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77BF" w14:textId="77777777" w:rsidR="001F5AE5" w:rsidRPr="007B421B" w:rsidRDefault="001F5AE5" w:rsidP="007B421B">
      <w:pPr>
        <w:widowControl w:val="0"/>
        <w:adjustRightInd w:val="0"/>
        <w:snapToGrid w:val="0"/>
        <w:spacing w:line="360" w:lineRule="auto"/>
        <w:jc w:val="both"/>
        <w:rPr>
          <w:rFonts w:ascii="Book Antiqua" w:eastAsia="Times New Roman" w:hAnsi="Book Antiqua" w:cs="SimSun"/>
          <w:b/>
          <w:i/>
          <w:color w:val="000000"/>
        </w:rPr>
      </w:pPr>
      <w:r w:rsidRPr="007B421B">
        <w:rPr>
          <w:rFonts w:ascii="Book Antiqua" w:eastAsia="Times New Roman" w:hAnsi="Book Antiqua" w:cs="SimSun"/>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B421B">
        <w:rPr>
          <w:rFonts w:ascii="Book Antiqua" w:eastAsia="Times New Roman" w:hAnsi="Book Antiqua" w:cs="SimSun"/>
          <w:b/>
          <w:i/>
          <w:color w:val="000000"/>
        </w:rPr>
        <w:t xml:space="preserve">World Journal of </w:t>
      </w:r>
      <w:bookmarkStart w:id="7" w:name="OLE_LINK1222"/>
      <w:bookmarkStart w:id="8" w:name="OLE_LINK1223"/>
      <w:r w:rsidRPr="007B421B">
        <w:rPr>
          <w:rFonts w:ascii="Book Antiqua" w:eastAsia="Times New Roman" w:hAnsi="Book Antiqua" w:cs="SimSun"/>
          <w:b/>
          <w:i/>
          <w:color w:val="000000"/>
        </w:rPr>
        <w:t>Gastroenterology</w:t>
      </w:r>
      <w:bookmarkEnd w:id="0"/>
      <w:bookmarkEnd w:id="1"/>
      <w:bookmarkEnd w:id="2"/>
      <w:bookmarkEnd w:id="3"/>
      <w:bookmarkEnd w:id="4"/>
      <w:bookmarkEnd w:id="5"/>
      <w:bookmarkEnd w:id="6"/>
      <w:bookmarkEnd w:id="7"/>
      <w:bookmarkEnd w:id="8"/>
    </w:p>
    <w:p w14:paraId="3E6CAE88" w14:textId="66D8B62B" w:rsidR="001F5AE5" w:rsidRPr="007B421B" w:rsidRDefault="001F5AE5" w:rsidP="007B421B">
      <w:pPr>
        <w:widowControl w:val="0"/>
        <w:adjustRightInd w:val="0"/>
        <w:snapToGrid w:val="0"/>
        <w:spacing w:line="360" w:lineRule="auto"/>
        <w:jc w:val="both"/>
        <w:rPr>
          <w:rFonts w:ascii="Book Antiqua" w:hAnsi="Book Antiqua" w:cs="Arial"/>
          <w:b/>
          <w:color w:val="000000"/>
          <w:lang w:val="en"/>
        </w:rPr>
      </w:pPr>
      <w:r w:rsidRPr="007B421B">
        <w:rPr>
          <w:rFonts w:ascii="Book Antiqua" w:eastAsia="Times New Roman" w:hAnsi="Book Antiqua"/>
          <w:b/>
          <w:bCs/>
          <w:color w:val="222222"/>
        </w:rPr>
        <w:t>Manuscript NO</w:t>
      </w:r>
      <w:r w:rsidRPr="007B421B">
        <w:rPr>
          <w:rFonts w:ascii="Book Antiqua" w:hAnsi="Book Antiqua" w:cs="Arial"/>
          <w:b/>
          <w:color w:val="000000"/>
          <w:lang w:val="en"/>
        </w:rPr>
        <w:t xml:space="preserve">: </w:t>
      </w:r>
      <w:r w:rsidRPr="007B421B">
        <w:rPr>
          <w:rFonts w:ascii="Book Antiqua" w:eastAsia="SimSun" w:hAnsi="Book Antiqua" w:cs="Arial"/>
          <w:b/>
          <w:color w:val="000000"/>
          <w:lang w:val="en" w:eastAsia="zh-CN"/>
        </w:rPr>
        <w:t>40123</w:t>
      </w:r>
    </w:p>
    <w:p w14:paraId="6A707092" w14:textId="601D2746" w:rsidR="001F5AE5" w:rsidRPr="007B421B" w:rsidRDefault="001F5AE5" w:rsidP="007B421B">
      <w:pPr>
        <w:widowControl w:val="0"/>
        <w:adjustRightInd w:val="0"/>
        <w:snapToGrid w:val="0"/>
        <w:spacing w:line="360" w:lineRule="auto"/>
        <w:jc w:val="both"/>
        <w:rPr>
          <w:rFonts w:ascii="Book Antiqua" w:hAnsi="Book Antiqua"/>
          <w:b/>
          <w:color w:val="000000"/>
        </w:rPr>
      </w:pPr>
      <w:bookmarkStart w:id="9" w:name="OLE_LINK3"/>
      <w:bookmarkStart w:id="10" w:name="OLE_LINK4"/>
      <w:r w:rsidRPr="007B421B">
        <w:rPr>
          <w:rFonts w:ascii="Book Antiqua" w:hAnsi="Book Antiqua"/>
          <w:b/>
          <w:color w:val="000000"/>
          <w:shd w:val="clear" w:color="auto" w:fill="FFFFFF"/>
        </w:rPr>
        <w:t>Manuscript Type</w:t>
      </w:r>
      <w:r w:rsidRPr="007B421B">
        <w:rPr>
          <w:rFonts w:ascii="Book Antiqua" w:hAnsi="Book Antiqua"/>
          <w:b/>
          <w:color w:val="000000"/>
        </w:rPr>
        <w:t xml:space="preserve">: </w:t>
      </w:r>
      <w:bookmarkEnd w:id="9"/>
      <w:bookmarkEnd w:id="10"/>
      <w:r w:rsidRPr="007B421B">
        <w:rPr>
          <w:rFonts w:ascii="Book Antiqua" w:hAnsi="Book Antiqua"/>
          <w:b/>
          <w:color w:val="000000" w:themeColor="text1"/>
        </w:rPr>
        <w:t>EDITORIAL</w:t>
      </w:r>
    </w:p>
    <w:p w14:paraId="74063751" w14:textId="77777777" w:rsidR="00754925" w:rsidRPr="007B421B" w:rsidRDefault="00754925" w:rsidP="007B421B">
      <w:pPr>
        <w:widowControl w:val="0"/>
        <w:shd w:val="clear" w:color="auto" w:fill="FFFFFF"/>
        <w:adjustRightInd w:val="0"/>
        <w:snapToGrid w:val="0"/>
        <w:spacing w:line="360" w:lineRule="auto"/>
        <w:jc w:val="both"/>
        <w:rPr>
          <w:rFonts w:ascii="Book Antiqua" w:eastAsia="Times New Roman" w:hAnsi="Book Antiqua" w:cs="Times New Roman"/>
          <w:b/>
          <w:color w:val="212121"/>
        </w:rPr>
      </w:pPr>
    </w:p>
    <w:p w14:paraId="6E3C0926" w14:textId="2D26C29C" w:rsidR="00BB35FE" w:rsidRPr="007B421B" w:rsidRDefault="00982D72" w:rsidP="007B421B">
      <w:pPr>
        <w:widowControl w:val="0"/>
        <w:shd w:val="clear" w:color="auto" w:fill="FFFFFF"/>
        <w:adjustRightInd w:val="0"/>
        <w:snapToGrid w:val="0"/>
        <w:spacing w:line="360" w:lineRule="auto"/>
        <w:jc w:val="both"/>
        <w:rPr>
          <w:rFonts w:ascii="Book Antiqua" w:eastAsia="SimSun" w:hAnsi="Book Antiqua" w:cs="Times New Roman"/>
          <w:b/>
          <w:color w:val="212121"/>
          <w:lang w:eastAsia="zh-CN"/>
        </w:rPr>
      </w:pPr>
      <w:r w:rsidRPr="007B421B">
        <w:rPr>
          <w:rFonts w:ascii="Book Antiqua" w:eastAsia="Times New Roman" w:hAnsi="Book Antiqua" w:cs="Times New Roman"/>
          <w:b/>
          <w:color w:val="212121"/>
        </w:rPr>
        <w:t>Upfr</w:t>
      </w:r>
      <w:r w:rsidR="001F5AE5" w:rsidRPr="007B421B">
        <w:rPr>
          <w:rFonts w:ascii="Book Antiqua" w:eastAsia="Times New Roman" w:hAnsi="Book Antiqua" w:cs="Times New Roman"/>
          <w:b/>
          <w:color w:val="212121"/>
        </w:rPr>
        <w:t xml:space="preserve">ont surgery of </w:t>
      </w:r>
      <w:r w:rsidR="001F5AE5" w:rsidRPr="007B421B">
        <w:rPr>
          <w:rFonts w:ascii="Book Antiqua" w:eastAsia="Times New Roman" w:hAnsi="Book Antiqua" w:cs="Times New Roman"/>
          <w:b/>
          <w:color w:val="000000"/>
        </w:rPr>
        <w:t>small intestinal neuroendocrine tumors</w:t>
      </w:r>
      <w:r w:rsidR="001F5AE5" w:rsidRPr="007B421B">
        <w:rPr>
          <w:rFonts w:ascii="Book Antiqua" w:eastAsia="Times New Roman" w:hAnsi="Book Antiqua" w:cs="Times New Roman"/>
          <w:b/>
          <w:color w:val="212121"/>
        </w:rPr>
        <w:t>. Time to reconsider</w:t>
      </w:r>
      <w:r w:rsidR="007B421B">
        <w:rPr>
          <w:rFonts w:ascii="Book Antiqua" w:eastAsia="SimSun" w:hAnsi="Book Antiqua" w:cs="Times New Roman" w:hint="eastAsia"/>
          <w:color w:val="212121"/>
          <w:lang w:eastAsia="zh-CN"/>
        </w:rPr>
        <w:t>?</w:t>
      </w:r>
    </w:p>
    <w:p w14:paraId="597899F2" w14:textId="77777777" w:rsidR="001F5AE5" w:rsidRPr="007B421B" w:rsidRDefault="001F5AE5" w:rsidP="007B421B">
      <w:pPr>
        <w:widowControl w:val="0"/>
        <w:shd w:val="clear" w:color="auto" w:fill="FFFFFF"/>
        <w:adjustRightInd w:val="0"/>
        <w:snapToGrid w:val="0"/>
        <w:spacing w:line="360" w:lineRule="auto"/>
        <w:jc w:val="both"/>
        <w:rPr>
          <w:rFonts w:ascii="Book Antiqua" w:eastAsia="SimSun" w:hAnsi="Book Antiqua" w:cs="Times New Roman"/>
          <w:b/>
          <w:color w:val="212121"/>
          <w:lang w:eastAsia="zh-CN"/>
        </w:rPr>
      </w:pPr>
      <w:bookmarkStart w:id="11" w:name="_GoBack"/>
      <w:bookmarkEnd w:id="11"/>
    </w:p>
    <w:p w14:paraId="39CA5BA3" w14:textId="71922EA7" w:rsidR="001F5AE5" w:rsidRPr="007B421B" w:rsidRDefault="00CD5779" w:rsidP="007B421B">
      <w:pPr>
        <w:widowControl w:val="0"/>
        <w:adjustRightInd w:val="0"/>
        <w:snapToGrid w:val="0"/>
        <w:spacing w:line="360" w:lineRule="auto"/>
        <w:jc w:val="both"/>
        <w:rPr>
          <w:rFonts w:ascii="Book Antiqua" w:eastAsia="SimSun" w:hAnsi="Book Antiqua"/>
          <w:lang w:eastAsia="zh-CN"/>
        </w:rPr>
      </w:pPr>
      <w:r w:rsidRPr="007B421B">
        <w:rPr>
          <w:rFonts w:ascii="Book Antiqua" w:hAnsi="Book Antiqua" w:cs="Times New Roman"/>
        </w:rPr>
        <w:t xml:space="preserve">Daskalakis </w:t>
      </w:r>
      <w:r w:rsidR="004026D2" w:rsidRPr="007B421B">
        <w:rPr>
          <w:rFonts w:ascii="Book Antiqua" w:hAnsi="Book Antiqua" w:cs="Times New Roman"/>
        </w:rPr>
        <w:t>K</w:t>
      </w:r>
      <w:r w:rsidR="004026D2" w:rsidRPr="007B421B">
        <w:rPr>
          <w:rFonts w:ascii="Book Antiqua" w:hAnsi="Book Antiqua" w:cs="Times New Roman"/>
          <w:i/>
        </w:rPr>
        <w:t xml:space="preserve"> </w:t>
      </w:r>
      <w:r w:rsidR="00680485" w:rsidRPr="007B421B">
        <w:rPr>
          <w:rFonts w:ascii="Book Antiqua" w:hAnsi="Book Antiqua" w:cs="Times New Roman"/>
          <w:i/>
        </w:rPr>
        <w:t>et al</w:t>
      </w:r>
      <w:r w:rsidR="008E624D" w:rsidRPr="007B421B">
        <w:rPr>
          <w:rFonts w:ascii="Book Antiqua" w:hAnsi="Book Antiqua" w:cs="Times New Roman"/>
        </w:rPr>
        <w:t>.</w:t>
      </w:r>
      <w:r w:rsidRPr="007B421B">
        <w:rPr>
          <w:rFonts w:ascii="Book Antiqua" w:hAnsi="Book Antiqua" w:cs="Garamond-Bold"/>
          <w:b/>
          <w:bCs/>
        </w:rPr>
        <w:t xml:space="preserve"> </w:t>
      </w:r>
      <w:r w:rsidRPr="007B421B">
        <w:rPr>
          <w:rFonts w:ascii="Book Antiqua" w:hAnsi="Book Antiqua" w:cs="Garamond-Bold"/>
          <w:bCs/>
        </w:rPr>
        <w:t>Surgery of small i</w:t>
      </w:r>
      <w:r w:rsidR="007B421B">
        <w:rPr>
          <w:rFonts w:ascii="Book Antiqua" w:hAnsi="Book Antiqua" w:cs="Garamond-Bold"/>
          <w:bCs/>
        </w:rPr>
        <w:t>ntestinal neuroendocrine tumors</w:t>
      </w:r>
    </w:p>
    <w:p w14:paraId="02B6B9E0" w14:textId="77777777" w:rsidR="001F5AE5" w:rsidRPr="007B421B" w:rsidRDefault="001F5AE5" w:rsidP="007B421B">
      <w:pPr>
        <w:widowControl w:val="0"/>
        <w:shd w:val="clear" w:color="auto" w:fill="FFFFFF"/>
        <w:adjustRightInd w:val="0"/>
        <w:snapToGrid w:val="0"/>
        <w:spacing w:line="360" w:lineRule="auto"/>
        <w:jc w:val="both"/>
        <w:rPr>
          <w:rFonts w:ascii="Book Antiqua" w:eastAsia="SimSun" w:hAnsi="Book Antiqua" w:cs="Times New Roman"/>
          <w:b/>
          <w:color w:val="212121"/>
          <w:lang w:eastAsia="zh-CN"/>
        </w:rPr>
      </w:pPr>
    </w:p>
    <w:p w14:paraId="4BD2B314" w14:textId="65AC4D5D" w:rsidR="00E3393C" w:rsidRPr="007B421B" w:rsidRDefault="00E3393C" w:rsidP="007B421B">
      <w:pPr>
        <w:widowControl w:val="0"/>
        <w:adjustRightInd w:val="0"/>
        <w:snapToGrid w:val="0"/>
        <w:spacing w:line="360" w:lineRule="auto"/>
        <w:jc w:val="both"/>
        <w:rPr>
          <w:rFonts w:ascii="Book Antiqua" w:eastAsia="SimSun" w:hAnsi="Book Antiqua" w:cs="Times New Roman"/>
          <w:lang w:val="sv-SE" w:eastAsia="zh-CN"/>
        </w:rPr>
      </w:pPr>
      <w:r w:rsidRPr="007B421B">
        <w:rPr>
          <w:rFonts w:ascii="Book Antiqua" w:hAnsi="Book Antiqua" w:cs="Times New Roman"/>
          <w:lang w:val="sv-SE"/>
        </w:rPr>
        <w:t>Kosmas Daskalakis</w:t>
      </w:r>
      <w:r w:rsidR="007B421B">
        <w:rPr>
          <w:rFonts w:ascii="Book Antiqua" w:eastAsia="SimSun" w:hAnsi="Book Antiqua" w:cs="Times New Roman" w:hint="eastAsia"/>
          <w:lang w:val="sv-SE" w:eastAsia="zh-CN"/>
        </w:rPr>
        <w:t>,</w:t>
      </w:r>
      <w:r w:rsidR="007B421B">
        <w:rPr>
          <w:rFonts w:ascii="Book Antiqua" w:hAnsi="Book Antiqua" w:cs="Times New Roman"/>
          <w:lang w:val="sv-SE"/>
        </w:rPr>
        <w:t xml:space="preserve"> Apostolos V</w:t>
      </w:r>
      <w:r w:rsidRPr="007B421B">
        <w:rPr>
          <w:rFonts w:ascii="Book Antiqua" w:hAnsi="Book Antiqua" w:cs="Times New Roman"/>
          <w:lang w:val="sv-SE"/>
        </w:rPr>
        <w:t xml:space="preserve"> Tsolakis</w:t>
      </w:r>
    </w:p>
    <w:p w14:paraId="4F3D8924" w14:textId="77777777" w:rsidR="007B421B" w:rsidRPr="007B421B" w:rsidRDefault="007B421B" w:rsidP="007B421B">
      <w:pPr>
        <w:widowControl w:val="0"/>
        <w:adjustRightInd w:val="0"/>
        <w:snapToGrid w:val="0"/>
        <w:spacing w:line="360" w:lineRule="auto"/>
        <w:jc w:val="both"/>
        <w:rPr>
          <w:rFonts w:ascii="Book Antiqua" w:eastAsia="SimSun" w:hAnsi="Book Antiqua" w:cs="Times New Roman"/>
          <w:lang w:val="sv-SE" w:eastAsia="zh-CN"/>
        </w:rPr>
      </w:pPr>
    </w:p>
    <w:p w14:paraId="6D2CF0F6" w14:textId="5AF97C2D" w:rsidR="00E3393C" w:rsidRDefault="007B421B" w:rsidP="007B421B">
      <w:pPr>
        <w:widowControl w:val="0"/>
        <w:adjustRightInd w:val="0"/>
        <w:snapToGrid w:val="0"/>
        <w:spacing w:line="360" w:lineRule="auto"/>
        <w:jc w:val="both"/>
        <w:rPr>
          <w:rFonts w:ascii="Book Antiqua" w:eastAsia="SimSun" w:hAnsi="Book Antiqua" w:cs="Times New Roman"/>
          <w:lang w:eastAsia="zh-CN"/>
        </w:rPr>
      </w:pPr>
      <w:r w:rsidRPr="007B421B">
        <w:rPr>
          <w:rFonts w:ascii="Book Antiqua" w:hAnsi="Book Antiqua" w:cs="Times New Roman"/>
          <w:b/>
          <w:lang w:val="sv-SE"/>
        </w:rPr>
        <w:t>Kosmas Daskalakis</w:t>
      </w:r>
      <w:r w:rsidRPr="007B421B">
        <w:rPr>
          <w:rFonts w:ascii="Book Antiqua" w:eastAsia="SimSun" w:hAnsi="Book Antiqua" w:cs="Times New Roman" w:hint="eastAsia"/>
          <w:b/>
          <w:lang w:val="sv-SE" w:eastAsia="zh-CN"/>
        </w:rPr>
        <w:t>,</w:t>
      </w:r>
      <w:r>
        <w:rPr>
          <w:rFonts w:ascii="Book Antiqua" w:eastAsia="SimSun" w:hAnsi="Book Antiqua" w:cs="Times New Roman" w:hint="eastAsia"/>
          <w:lang w:val="sv-SE" w:eastAsia="zh-CN"/>
        </w:rPr>
        <w:t xml:space="preserve"> </w:t>
      </w:r>
      <w:r w:rsidR="00E3393C" w:rsidRPr="007B421B">
        <w:rPr>
          <w:rFonts w:ascii="Book Antiqua" w:eastAsia="Times New Roman" w:hAnsi="Book Antiqua" w:cs="Times New Roman"/>
        </w:rPr>
        <w:t>Department of Surgical Sciences, Uppsala University, Uppsala</w:t>
      </w:r>
      <w:r>
        <w:rPr>
          <w:rFonts w:ascii="Book Antiqua" w:eastAsia="SimSun" w:hAnsi="Book Antiqua" w:cs="Times New Roman" w:hint="eastAsia"/>
          <w:lang w:eastAsia="zh-CN"/>
        </w:rPr>
        <w:t xml:space="preserve"> </w:t>
      </w:r>
      <w:r w:rsidRPr="007B421B">
        <w:rPr>
          <w:rFonts w:ascii="Book Antiqua" w:eastAsia="SimSun" w:hAnsi="Book Antiqua" w:cs="Times New Roman"/>
          <w:lang w:eastAsia="zh-CN"/>
        </w:rPr>
        <w:t>75185</w:t>
      </w:r>
      <w:r w:rsidR="00E3393C" w:rsidRPr="007B421B">
        <w:rPr>
          <w:rFonts w:ascii="Book Antiqua" w:eastAsia="Times New Roman" w:hAnsi="Book Antiqua" w:cs="Times New Roman"/>
        </w:rPr>
        <w:t>, Sweden</w:t>
      </w:r>
    </w:p>
    <w:p w14:paraId="06C31468" w14:textId="77777777" w:rsidR="007B421B" w:rsidRPr="007B421B" w:rsidRDefault="007B421B" w:rsidP="007B421B">
      <w:pPr>
        <w:widowControl w:val="0"/>
        <w:adjustRightInd w:val="0"/>
        <w:snapToGrid w:val="0"/>
        <w:spacing w:line="360" w:lineRule="auto"/>
        <w:jc w:val="both"/>
        <w:rPr>
          <w:rFonts w:ascii="Book Antiqua" w:eastAsia="SimSun" w:hAnsi="Book Antiqua" w:cs="Times New Roman"/>
          <w:lang w:eastAsia="zh-CN"/>
        </w:rPr>
      </w:pPr>
    </w:p>
    <w:p w14:paraId="5C5E2599" w14:textId="1724194E" w:rsidR="00E37E4B" w:rsidRDefault="007B421B" w:rsidP="007B421B">
      <w:pPr>
        <w:pStyle w:val="Normal1"/>
        <w:widowControl w:val="0"/>
        <w:adjustRightInd w:val="0"/>
        <w:snapToGrid w:val="0"/>
        <w:spacing w:before="0"/>
        <w:rPr>
          <w:rFonts w:ascii="Book Antiqua" w:eastAsia="SimSun" w:hAnsi="Book Antiqua"/>
          <w:lang w:val="en-US" w:eastAsia="zh-CN"/>
        </w:rPr>
      </w:pPr>
      <w:r w:rsidRPr="007B421B">
        <w:rPr>
          <w:rFonts w:ascii="Book Antiqua" w:hAnsi="Book Antiqua"/>
          <w:b/>
          <w:lang w:val="sv-SE"/>
        </w:rPr>
        <w:t>Apostolos V Tsolakis</w:t>
      </w:r>
      <w:r w:rsidRPr="007B421B">
        <w:rPr>
          <w:rFonts w:ascii="Book Antiqua" w:eastAsia="SimSun" w:hAnsi="Book Antiqua" w:hint="eastAsia"/>
          <w:b/>
          <w:lang w:val="sv-SE" w:eastAsia="zh-CN"/>
        </w:rPr>
        <w:t>,</w:t>
      </w:r>
      <w:r w:rsidRPr="007B421B">
        <w:rPr>
          <w:rFonts w:ascii="Book Antiqua" w:hAnsi="Book Antiqua"/>
          <w:lang w:val="en-US"/>
        </w:rPr>
        <w:t xml:space="preserve"> </w:t>
      </w:r>
      <w:r w:rsidR="00E37E4B" w:rsidRPr="007B421B">
        <w:rPr>
          <w:rFonts w:ascii="Book Antiqua" w:hAnsi="Book Antiqua"/>
          <w:lang w:val="en-US"/>
        </w:rPr>
        <w:t>Department of Oncology and Pathology, Karolinska Institute, Stockholm SE-171</w:t>
      </w:r>
      <w:r w:rsidR="00D5172F" w:rsidRPr="007B421B">
        <w:rPr>
          <w:rFonts w:ascii="Book Antiqua" w:hAnsi="Book Antiqua"/>
          <w:lang w:val="en-US"/>
        </w:rPr>
        <w:t xml:space="preserve"> </w:t>
      </w:r>
      <w:r w:rsidR="00E37E4B" w:rsidRPr="007B421B">
        <w:rPr>
          <w:rFonts w:ascii="Book Antiqua" w:hAnsi="Book Antiqua"/>
          <w:lang w:val="en-US"/>
        </w:rPr>
        <w:t>76, Sweden</w:t>
      </w:r>
    </w:p>
    <w:p w14:paraId="04F28398" w14:textId="77777777" w:rsidR="007B421B" w:rsidRPr="007B421B" w:rsidRDefault="007B421B" w:rsidP="007B421B">
      <w:pPr>
        <w:pStyle w:val="Normal1"/>
        <w:widowControl w:val="0"/>
        <w:adjustRightInd w:val="0"/>
        <w:snapToGrid w:val="0"/>
        <w:spacing w:before="0"/>
        <w:rPr>
          <w:rFonts w:ascii="Book Antiqua" w:eastAsia="SimSun" w:hAnsi="Book Antiqua"/>
          <w:lang w:val="en-US" w:eastAsia="zh-CN"/>
        </w:rPr>
      </w:pPr>
    </w:p>
    <w:p w14:paraId="22D5593E" w14:textId="24F12E3A" w:rsidR="00E37E4B" w:rsidRPr="007B421B" w:rsidRDefault="007B421B" w:rsidP="007B421B">
      <w:pPr>
        <w:pStyle w:val="Normal1"/>
        <w:widowControl w:val="0"/>
        <w:adjustRightInd w:val="0"/>
        <w:snapToGrid w:val="0"/>
        <w:spacing w:before="0"/>
        <w:rPr>
          <w:rFonts w:ascii="Book Antiqua" w:eastAsia="SimSun" w:hAnsi="Book Antiqua"/>
          <w:lang w:val="sv-SE" w:eastAsia="zh-CN"/>
        </w:rPr>
      </w:pPr>
      <w:r w:rsidRPr="007B421B">
        <w:rPr>
          <w:rFonts w:ascii="Book Antiqua" w:hAnsi="Book Antiqua"/>
          <w:b/>
          <w:lang w:val="sv-SE"/>
        </w:rPr>
        <w:t>Apostolos V Tsolakis</w:t>
      </w:r>
      <w:r w:rsidRPr="007B421B">
        <w:rPr>
          <w:rFonts w:ascii="Book Antiqua" w:eastAsia="SimSun" w:hAnsi="Book Antiqua" w:hint="eastAsia"/>
          <w:b/>
          <w:lang w:val="sv-SE" w:eastAsia="zh-CN"/>
        </w:rPr>
        <w:t>,</w:t>
      </w:r>
      <w:r w:rsidRPr="007B421B">
        <w:rPr>
          <w:rFonts w:ascii="Book Antiqua" w:hAnsi="Book Antiqua"/>
          <w:lang w:val="en-US"/>
        </w:rPr>
        <w:t xml:space="preserve"> </w:t>
      </w:r>
      <w:r w:rsidR="004922F4">
        <w:rPr>
          <w:rFonts w:ascii="Book Antiqua" w:hAnsi="Book Antiqua"/>
          <w:lang w:val="sv-SE"/>
        </w:rPr>
        <w:t>Cancer Center Karolinska,</w:t>
      </w:r>
      <w:r w:rsidR="004922F4">
        <w:rPr>
          <w:rFonts w:ascii="Book Antiqua" w:eastAsia="SimSun" w:hAnsi="Book Antiqua" w:hint="eastAsia"/>
          <w:lang w:val="sv-SE" w:eastAsia="zh-CN"/>
        </w:rPr>
        <w:t xml:space="preserve"> </w:t>
      </w:r>
      <w:r w:rsidR="00E37E4B" w:rsidRPr="007B421B">
        <w:rPr>
          <w:rFonts w:ascii="Book Antiqua" w:hAnsi="Book Antiqua"/>
          <w:lang w:val="sv-SE"/>
        </w:rPr>
        <w:t>Karolinska University Hospital Solna R8:04, Stockholm SE-171 76, Sweden</w:t>
      </w:r>
    </w:p>
    <w:p w14:paraId="66AF1F54" w14:textId="77777777" w:rsidR="007B421B" w:rsidRPr="007B421B" w:rsidRDefault="007B421B" w:rsidP="007B421B">
      <w:pPr>
        <w:pStyle w:val="Normal1"/>
        <w:widowControl w:val="0"/>
        <w:adjustRightInd w:val="0"/>
        <w:snapToGrid w:val="0"/>
        <w:spacing w:before="0"/>
        <w:rPr>
          <w:rFonts w:ascii="Book Antiqua" w:eastAsia="SimSun" w:hAnsi="Book Antiqua"/>
          <w:lang w:val="sv-SE" w:eastAsia="zh-CN"/>
        </w:rPr>
      </w:pPr>
    </w:p>
    <w:p w14:paraId="754792CC" w14:textId="0761BB1C" w:rsidR="009251A0" w:rsidRPr="007B421B" w:rsidRDefault="007B421B" w:rsidP="007B421B">
      <w:pPr>
        <w:pStyle w:val="Normal1"/>
        <w:widowControl w:val="0"/>
        <w:adjustRightInd w:val="0"/>
        <w:snapToGrid w:val="0"/>
        <w:spacing w:before="0"/>
        <w:rPr>
          <w:rFonts w:ascii="Book Antiqua" w:eastAsia="SimSun" w:hAnsi="Book Antiqua"/>
          <w:lang w:val="en-US" w:eastAsia="zh-CN"/>
        </w:rPr>
      </w:pPr>
      <w:r w:rsidRPr="007B421B">
        <w:rPr>
          <w:rFonts w:ascii="Book Antiqua" w:hAnsi="Book Antiqua"/>
          <w:b/>
          <w:lang w:val="sv-SE"/>
        </w:rPr>
        <w:t>Apostolos V Tsolakis</w:t>
      </w:r>
      <w:r w:rsidRPr="007B421B">
        <w:rPr>
          <w:rFonts w:ascii="Book Antiqua" w:eastAsia="SimSun" w:hAnsi="Book Antiqua" w:hint="eastAsia"/>
          <w:b/>
          <w:lang w:val="sv-SE" w:eastAsia="zh-CN"/>
        </w:rPr>
        <w:t>,</w:t>
      </w:r>
      <w:r w:rsidRPr="007B421B">
        <w:rPr>
          <w:rFonts w:ascii="Book Antiqua" w:hAnsi="Book Antiqua"/>
          <w:lang w:val="en-US"/>
        </w:rPr>
        <w:t xml:space="preserve"> </w:t>
      </w:r>
      <w:r w:rsidR="009251A0" w:rsidRPr="007B421B">
        <w:rPr>
          <w:rFonts w:ascii="Book Antiqua" w:hAnsi="Book Antiqua"/>
          <w:lang w:val="en-US"/>
        </w:rPr>
        <w:t>Department of Gastrointestinal Endoscopy, Karolinska University Hospital Huddinge, Stockholm SE-141 86, Sweden</w:t>
      </w:r>
    </w:p>
    <w:p w14:paraId="620C3724" w14:textId="77777777" w:rsidR="0078353E" w:rsidRPr="007B421B" w:rsidRDefault="0078353E" w:rsidP="007B421B">
      <w:pPr>
        <w:pStyle w:val="NormalWeb"/>
        <w:widowControl w:val="0"/>
        <w:adjustRightInd w:val="0"/>
        <w:snapToGrid w:val="0"/>
        <w:spacing w:line="360" w:lineRule="auto"/>
        <w:jc w:val="both"/>
        <w:rPr>
          <w:rFonts w:ascii="Book Antiqua" w:hAnsi="Book Antiqua"/>
          <w:b/>
          <w:bCs/>
          <w:color w:val="333333"/>
          <w:sz w:val="24"/>
          <w:szCs w:val="24"/>
          <w:shd w:val="clear" w:color="auto" w:fill="FFFFFF"/>
        </w:rPr>
      </w:pPr>
    </w:p>
    <w:p w14:paraId="5964143F" w14:textId="383BED14" w:rsidR="00CD5779" w:rsidRPr="007B421B" w:rsidRDefault="001F5AE5" w:rsidP="007B421B">
      <w:pPr>
        <w:pStyle w:val="NormalWeb"/>
        <w:widowControl w:val="0"/>
        <w:adjustRightInd w:val="0"/>
        <w:snapToGrid w:val="0"/>
        <w:spacing w:line="360" w:lineRule="auto"/>
        <w:jc w:val="both"/>
        <w:rPr>
          <w:rFonts w:ascii="Book Antiqua" w:eastAsia="SimSun" w:hAnsi="Book Antiqua"/>
          <w:b/>
          <w:color w:val="000000"/>
          <w:sz w:val="24"/>
          <w:szCs w:val="24"/>
          <w:lang w:val="sv-SE" w:eastAsia="zh-CN"/>
        </w:rPr>
      </w:pPr>
      <w:r w:rsidRPr="007B421B">
        <w:rPr>
          <w:rFonts w:ascii="Book Antiqua" w:hAnsi="Book Antiqua"/>
          <w:b/>
          <w:bCs/>
          <w:color w:val="333333"/>
          <w:sz w:val="24"/>
          <w:szCs w:val="24"/>
          <w:shd w:val="clear" w:color="auto" w:fill="FFFFFF"/>
          <w:lang w:val="sv-SE"/>
        </w:rPr>
        <w:t>ORCID number</w:t>
      </w:r>
      <w:r w:rsidRPr="007B421B">
        <w:rPr>
          <w:rFonts w:ascii="Book Antiqua" w:hAnsi="Book Antiqua"/>
          <w:b/>
          <w:color w:val="000000"/>
          <w:sz w:val="24"/>
          <w:szCs w:val="24"/>
          <w:lang w:val="sv-SE"/>
        </w:rPr>
        <w:t>:</w:t>
      </w:r>
      <w:r w:rsidR="00680485" w:rsidRPr="007B421B">
        <w:rPr>
          <w:rFonts w:ascii="Book Antiqua" w:hAnsi="Book Antiqua"/>
          <w:b/>
          <w:color w:val="000000"/>
          <w:sz w:val="24"/>
          <w:szCs w:val="24"/>
          <w:lang w:val="sv-SE"/>
        </w:rPr>
        <w:t xml:space="preserve"> </w:t>
      </w:r>
      <w:r w:rsidR="00CD5779" w:rsidRPr="007B421B">
        <w:rPr>
          <w:rFonts w:ascii="Book Antiqua" w:hAnsi="Book Antiqua"/>
          <w:color w:val="000000" w:themeColor="text1"/>
          <w:sz w:val="24"/>
          <w:szCs w:val="24"/>
          <w:lang w:val="sv-SE"/>
        </w:rPr>
        <w:t>Kosmas Daskalakis</w:t>
      </w:r>
      <w:r w:rsidR="0078353E" w:rsidRPr="007B421B">
        <w:rPr>
          <w:rFonts w:ascii="Book Antiqua" w:hAnsi="Book Antiqua"/>
          <w:b/>
          <w:color w:val="000000" w:themeColor="text1"/>
          <w:sz w:val="24"/>
          <w:szCs w:val="24"/>
          <w:lang w:val="sv-SE"/>
        </w:rPr>
        <w:t xml:space="preserve"> </w:t>
      </w:r>
      <w:r w:rsidR="00680485" w:rsidRPr="007B421B">
        <w:rPr>
          <w:rFonts w:ascii="Book Antiqua" w:hAnsi="Book Antiqua"/>
          <w:color w:val="000000" w:themeColor="text1"/>
          <w:sz w:val="24"/>
          <w:szCs w:val="24"/>
          <w:lang w:val="sv-SE"/>
        </w:rPr>
        <w:t>(</w:t>
      </w:r>
      <w:hyperlink r:id="rId7" w:history="1">
        <w:r w:rsidR="0078353E" w:rsidRPr="007B421B">
          <w:rPr>
            <w:rStyle w:val="Hyperlink"/>
            <w:rFonts w:ascii="Book Antiqua" w:hAnsi="Book Antiqua"/>
            <w:color w:val="000000" w:themeColor="text1"/>
            <w:sz w:val="24"/>
            <w:szCs w:val="24"/>
            <w:lang w:val="sv-SE"/>
          </w:rPr>
          <w:t>0000-0003-4224-8912</w:t>
        </w:r>
      </w:hyperlink>
      <w:r w:rsidR="00680485" w:rsidRPr="007B421B">
        <w:rPr>
          <w:rStyle w:val="Hyperlink"/>
          <w:rFonts w:ascii="Book Antiqua" w:hAnsi="Book Antiqua"/>
          <w:color w:val="000000" w:themeColor="text1"/>
          <w:sz w:val="24"/>
          <w:szCs w:val="24"/>
          <w:lang w:val="sv-SE"/>
        </w:rPr>
        <w:t xml:space="preserve">); </w:t>
      </w:r>
      <w:r w:rsidR="007B421B">
        <w:rPr>
          <w:rFonts w:ascii="Book Antiqua" w:eastAsia="SimSun" w:hAnsi="Book Antiqua"/>
          <w:color w:val="000000"/>
          <w:sz w:val="24"/>
          <w:szCs w:val="24"/>
          <w:lang w:val="sv-SE" w:eastAsia="zh-CN"/>
        </w:rPr>
        <w:t>Apostolos V</w:t>
      </w:r>
      <w:r w:rsidR="00CD5779" w:rsidRPr="007B421B">
        <w:rPr>
          <w:rFonts w:ascii="Book Antiqua" w:eastAsia="SimSun" w:hAnsi="Book Antiqua"/>
          <w:color w:val="000000"/>
          <w:sz w:val="24"/>
          <w:szCs w:val="24"/>
          <w:lang w:val="sv-SE" w:eastAsia="zh-CN"/>
        </w:rPr>
        <w:t xml:space="preserve"> Tsolakis</w:t>
      </w:r>
      <w:r w:rsidR="00CD5779" w:rsidRPr="007B421B">
        <w:rPr>
          <w:rFonts w:ascii="Book Antiqua" w:eastAsia="SimSun" w:hAnsi="Book Antiqua"/>
          <w:b/>
          <w:color w:val="000000"/>
          <w:sz w:val="24"/>
          <w:szCs w:val="24"/>
          <w:lang w:val="sv-SE" w:eastAsia="zh-CN"/>
        </w:rPr>
        <w:t xml:space="preserve"> </w:t>
      </w:r>
      <w:r w:rsidR="00680485" w:rsidRPr="007B421B">
        <w:rPr>
          <w:rFonts w:ascii="Book Antiqua" w:eastAsia="SimSun" w:hAnsi="Book Antiqua"/>
          <w:color w:val="000000"/>
          <w:sz w:val="24"/>
          <w:szCs w:val="24"/>
          <w:lang w:val="sv-SE" w:eastAsia="zh-CN"/>
        </w:rPr>
        <w:t>(</w:t>
      </w:r>
      <w:r w:rsidR="00CD5779" w:rsidRPr="007B421B">
        <w:rPr>
          <w:rFonts w:ascii="Book Antiqua" w:hAnsi="Book Antiqua" w:cs="Times New Roman"/>
          <w:sz w:val="24"/>
          <w:szCs w:val="24"/>
          <w:lang w:val="sv-SE"/>
        </w:rPr>
        <w:t>0000-0002-6784-5572</w:t>
      </w:r>
      <w:r w:rsidR="00680485" w:rsidRPr="007B421B">
        <w:rPr>
          <w:rFonts w:ascii="Book Antiqua" w:hAnsi="Book Antiqua" w:cs="Times New Roman"/>
          <w:sz w:val="24"/>
          <w:szCs w:val="24"/>
          <w:lang w:val="sv-SE"/>
        </w:rPr>
        <w:t>)</w:t>
      </w:r>
      <w:r w:rsidR="007B421B">
        <w:rPr>
          <w:rFonts w:ascii="Book Antiqua" w:eastAsia="SimSun" w:hAnsi="Book Antiqua" w:cs="Times New Roman" w:hint="eastAsia"/>
          <w:sz w:val="24"/>
          <w:szCs w:val="24"/>
          <w:lang w:val="sv-SE" w:eastAsia="zh-CN"/>
        </w:rPr>
        <w:t>.</w:t>
      </w:r>
    </w:p>
    <w:p w14:paraId="17761299" w14:textId="77777777" w:rsidR="001F5AE5" w:rsidRPr="007B421B" w:rsidRDefault="001F5AE5" w:rsidP="007B421B">
      <w:pPr>
        <w:widowControl w:val="0"/>
        <w:adjustRightInd w:val="0"/>
        <w:snapToGrid w:val="0"/>
        <w:spacing w:line="360" w:lineRule="auto"/>
        <w:jc w:val="both"/>
        <w:rPr>
          <w:rFonts w:ascii="Book Antiqua" w:eastAsia="SimSun" w:hAnsi="Book Antiqua" w:cs="Times New Roman"/>
          <w:lang w:val="sv-SE" w:eastAsia="zh-CN"/>
        </w:rPr>
      </w:pPr>
    </w:p>
    <w:p w14:paraId="59FB9BC3" w14:textId="30B6A7B2" w:rsidR="001F5AE5" w:rsidRPr="00F6095A" w:rsidRDefault="001F5AE5" w:rsidP="007B421B">
      <w:pPr>
        <w:widowControl w:val="0"/>
        <w:adjustRightInd w:val="0"/>
        <w:snapToGrid w:val="0"/>
        <w:spacing w:line="360" w:lineRule="auto"/>
        <w:jc w:val="both"/>
        <w:rPr>
          <w:rFonts w:ascii="Book Antiqua" w:eastAsia="SimSun" w:hAnsi="Book Antiqua"/>
          <w:lang w:eastAsia="zh-CN"/>
        </w:rPr>
      </w:pPr>
      <w:bookmarkStart w:id="12" w:name="OLE_LINK18"/>
      <w:bookmarkStart w:id="13" w:name="OLE_LINK20"/>
      <w:r w:rsidRPr="007B421B">
        <w:rPr>
          <w:rFonts w:ascii="Book Antiqua" w:hAnsi="Book Antiqua"/>
          <w:b/>
          <w:color w:val="000000"/>
          <w:lang w:val="en-GB"/>
        </w:rPr>
        <w:t>Author contributions:</w:t>
      </w:r>
      <w:bookmarkEnd w:id="12"/>
      <w:bookmarkEnd w:id="13"/>
      <w:r w:rsidRPr="007B421B">
        <w:rPr>
          <w:rFonts w:ascii="Book Antiqua" w:hAnsi="Book Antiqua"/>
          <w:color w:val="000000"/>
        </w:rPr>
        <w:t xml:space="preserve"> </w:t>
      </w:r>
      <w:bookmarkStart w:id="14" w:name="OLE_LINK959"/>
      <w:bookmarkStart w:id="15" w:name="OLE_LINK958"/>
      <w:r w:rsidR="007B421B" w:rsidRPr="007B421B">
        <w:rPr>
          <w:rFonts w:ascii="Book Antiqua" w:hAnsi="Book Antiqua" w:cs="Times New Roman"/>
        </w:rPr>
        <w:t xml:space="preserve">Daskalakis </w:t>
      </w:r>
      <w:r w:rsidR="00CD5779" w:rsidRPr="007B421B">
        <w:rPr>
          <w:rFonts w:ascii="Book Antiqua" w:hAnsi="Book Antiqua" w:cs="Times New Roman"/>
        </w:rPr>
        <w:t>K and Tsolakis</w:t>
      </w:r>
      <w:r w:rsidR="007B421B" w:rsidRPr="007B421B">
        <w:rPr>
          <w:rFonts w:ascii="Book Antiqua" w:hAnsi="Book Antiqua" w:cs="Times New Roman"/>
        </w:rPr>
        <w:t xml:space="preserve"> A</w:t>
      </w:r>
      <w:r w:rsidR="007B421B">
        <w:rPr>
          <w:rFonts w:ascii="Book Antiqua" w:hAnsi="Book Antiqua" w:cs="Times New Roman"/>
        </w:rPr>
        <w:t>V</w:t>
      </w:r>
      <w:r w:rsidR="00CD5779" w:rsidRPr="007B421B">
        <w:rPr>
          <w:rFonts w:ascii="Book Antiqua" w:hAnsi="Book Antiqua"/>
        </w:rPr>
        <w:t xml:space="preserve"> both designed and wrote the </w:t>
      </w:r>
      <w:r w:rsidR="00A075FA" w:rsidRPr="007B421B">
        <w:rPr>
          <w:rFonts w:ascii="Book Antiqua" w:hAnsi="Book Antiqua"/>
        </w:rPr>
        <w:t>e</w:t>
      </w:r>
      <w:r w:rsidR="00CD5779" w:rsidRPr="007B421B">
        <w:rPr>
          <w:rFonts w:ascii="Book Antiqua" w:hAnsi="Book Antiqua"/>
        </w:rPr>
        <w:t>ditorial</w:t>
      </w:r>
      <w:bookmarkEnd w:id="14"/>
      <w:bookmarkEnd w:id="15"/>
      <w:r w:rsidR="00F6095A">
        <w:rPr>
          <w:rFonts w:ascii="Book Antiqua" w:eastAsia="SimSun" w:hAnsi="Book Antiqua" w:hint="eastAsia"/>
          <w:lang w:eastAsia="zh-CN"/>
        </w:rPr>
        <w:t>.</w:t>
      </w:r>
    </w:p>
    <w:p w14:paraId="671B406D" w14:textId="77777777" w:rsidR="001F5AE5" w:rsidRPr="007B421B" w:rsidRDefault="001F5AE5" w:rsidP="007B421B">
      <w:pPr>
        <w:widowControl w:val="0"/>
        <w:adjustRightInd w:val="0"/>
        <w:snapToGrid w:val="0"/>
        <w:spacing w:line="360" w:lineRule="auto"/>
        <w:jc w:val="both"/>
        <w:rPr>
          <w:rFonts w:ascii="Book Antiqua" w:eastAsia="SimSun" w:hAnsi="Book Antiqua"/>
          <w:color w:val="000000"/>
          <w:lang w:eastAsia="zh-CN"/>
        </w:rPr>
      </w:pPr>
    </w:p>
    <w:p w14:paraId="24B96559" w14:textId="54891D60" w:rsidR="008E624D" w:rsidRPr="00FF4FBA" w:rsidRDefault="001F5AE5" w:rsidP="007B421B">
      <w:pPr>
        <w:widowControl w:val="0"/>
        <w:adjustRightInd w:val="0"/>
        <w:snapToGrid w:val="0"/>
        <w:spacing w:line="360" w:lineRule="auto"/>
        <w:jc w:val="both"/>
        <w:rPr>
          <w:rFonts w:ascii="Book Antiqua" w:eastAsia="SimSun" w:hAnsi="Book Antiqua" w:cs="Times New Roman"/>
          <w:lang w:eastAsia="zh-CN"/>
        </w:rPr>
      </w:pPr>
      <w:r w:rsidRPr="007B421B">
        <w:rPr>
          <w:rFonts w:ascii="Book Antiqua" w:hAnsi="Book Antiqua"/>
          <w:b/>
          <w:color w:val="000000"/>
        </w:rPr>
        <w:t>Conflict-of-interest statement:</w:t>
      </w:r>
      <w:r w:rsidR="009107EE" w:rsidRPr="007B421B">
        <w:rPr>
          <w:rFonts w:ascii="Book Antiqua" w:hAnsi="Book Antiqua"/>
          <w:color w:val="000000" w:themeColor="text1"/>
        </w:rPr>
        <w:t xml:space="preserve"> The authors </w:t>
      </w:r>
      <w:r w:rsidR="00CD0E60" w:rsidRPr="007B421B">
        <w:rPr>
          <w:rFonts w:ascii="Book Antiqua" w:hAnsi="Book Antiqua"/>
          <w:color w:val="000000" w:themeColor="text1"/>
        </w:rPr>
        <w:t xml:space="preserve">state that they </w:t>
      </w:r>
      <w:r w:rsidR="009107EE" w:rsidRPr="007B421B">
        <w:rPr>
          <w:rFonts w:ascii="Book Antiqua" w:hAnsi="Book Antiqua"/>
          <w:color w:val="000000" w:themeColor="text1"/>
        </w:rPr>
        <w:t xml:space="preserve">do not have any </w:t>
      </w:r>
      <w:r w:rsidR="00CD0E60" w:rsidRPr="007B421B">
        <w:rPr>
          <w:rFonts w:ascii="Book Antiqua" w:hAnsi="Book Antiqua"/>
          <w:color w:val="000000" w:themeColor="text1"/>
        </w:rPr>
        <w:t>conflict of interest</w:t>
      </w:r>
      <w:r w:rsidR="00680485" w:rsidRPr="007B421B">
        <w:rPr>
          <w:rFonts w:ascii="Book Antiqua" w:hAnsi="Book Antiqua"/>
          <w:color w:val="000000" w:themeColor="text1"/>
        </w:rPr>
        <w:t xml:space="preserve"> to declare</w:t>
      </w:r>
      <w:r w:rsidR="00FF4FBA">
        <w:rPr>
          <w:rFonts w:ascii="Book Antiqua" w:eastAsia="SimSun" w:hAnsi="Book Antiqua" w:hint="eastAsia"/>
          <w:color w:val="000000" w:themeColor="text1"/>
          <w:lang w:eastAsia="zh-CN"/>
        </w:rPr>
        <w:t>.</w:t>
      </w:r>
    </w:p>
    <w:p w14:paraId="1FD3F942" w14:textId="77777777" w:rsidR="006960E3" w:rsidRDefault="006960E3" w:rsidP="007B421B">
      <w:pPr>
        <w:widowControl w:val="0"/>
        <w:adjustRightInd w:val="0"/>
        <w:snapToGrid w:val="0"/>
        <w:spacing w:line="360" w:lineRule="auto"/>
        <w:jc w:val="both"/>
        <w:outlineLvl w:val="0"/>
        <w:rPr>
          <w:rFonts w:ascii="Book Antiqua" w:eastAsia="SimSun" w:hAnsi="Book Antiqua" w:cs="Times New Roman"/>
          <w:lang w:eastAsia="zh-CN"/>
        </w:rPr>
      </w:pPr>
    </w:p>
    <w:p w14:paraId="515F8B2C" w14:textId="77777777" w:rsidR="007B421B" w:rsidRPr="007B421B" w:rsidRDefault="007B421B" w:rsidP="007B421B">
      <w:pPr>
        <w:widowControl w:val="0"/>
        <w:adjustRightInd w:val="0"/>
        <w:snapToGrid w:val="0"/>
        <w:spacing w:line="360" w:lineRule="auto"/>
        <w:jc w:val="both"/>
        <w:rPr>
          <w:rFonts w:ascii="Book Antiqua" w:eastAsia="MS Mincho" w:hAnsi="Book Antiqua" w:cs="Times New Roman"/>
          <w:b/>
          <w:color w:val="000000"/>
          <w:lang w:eastAsia="it-IT"/>
        </w:rPr>
      </w:pPr>
      <w:r w:rsidRPr="007B421B">
        <w:rPr>
          <w:rFonts w:ascii="Book Antiqua" w:eastAsia="MS Mincho" w:hAnsi="Book Antiqua" w:cs="Times New Roman"/>
          <w:b/>
          <w:color w:val="000000"/>
          <w:lang w:eastAsia="it-IT"/>
        </w:rPr>
        <w:t xml:space="preserve">Open-Access: </w:t>
      </w:r>
      <w:r w:rsidRPr="007B421B">
        <w:rPr>
          <w:rFonts w:ascii="Book Antiqua" w:eastAsia="MS Mincho" w:hAnsi="Book Antiqua" w:cs="Times New Roman"/>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6AE728" w14:textId="77777777" w:rsidR="007B421B" w:rsidRPr="007B421B" w:rsidRDefault="007B421B" w:rsidP="007B421B">
      <w:pPr>
        <w:widowControl w:val="0"/>
        <w:adjustRightInd w:val="0"/>
        <w:snapToGrid w:val="0"/>
        <w:spacing w:line="360" w:lineRule="auto"/>
        <w:jc w:val="both"/>
        <w:rPr>
          <w:rFonts w:ascii="Book Antiqua" w:eastAsia="SimSun" w:hAnsi="Book Antiqua" w:cs="Times New Roman"/>
          <w:color w:val="000000"/>
          <w:kern w:val="2"/>
          <w:lang w:eastAsia="zh-CN"/>
        </w:rPr>
      </w:pPr>
    </w:p>
    <w:p w14:paraId="7532D101" w14:textId="77777777" w:rsidR="007B421B" w:rsidRPr="007B421B" w:rsidRDefault="007B421B" w:rsidP="007B421B">
      <w:pPr>
        <w:widowControl w:val="0"/>
        <w:adjustRightInd w:val="0"/>
        <w:snapToGrid w:val="0"/>
        <w:spacing w:line="360" w:lineRule="auto"/>
        <w:jc w:val="both"/>
        <w:rPr>
          <w:rFonts w:ascii="Book Antiqua" w:eastAsia="SimSun" w:hAnsi="Book Antiqua" w:cs="Arial Unicode MS"/>
          <w:color w:val="000000"/>
          <w:kern w:val="2"/>
          <w:lang w:eastAsia="zh-CN"/>
        </w:rPr>
      </w:pPr>
      <w:r w:rsidRPr="007B421B">
        <w:rPr>
          <w:rFonts w:ascii="Book Antiqua" w:eastAsia="SimSun" w:hAnsi="Book Antiqua" w:cs="Arial Unicode MS"/>
          <w:b/>
          <w:color w:val="000000"/>
          <w:kern w:val="2"/>
          <w:lang w:eastAsia="zh-CN"/>
        </w:rPr>
        <w:t>Manuscript source:</w:t>
      </w:r>
      <w:r w:rsidRPr="007B421B">
        <w:rPr>
          <w:rFonts w:ascii="Book Antiqua" w:eastAsia="SimSun" w:hAnsi="Book Antiqua" w:cs="Arial Unicode MS"/>
          <w:color w:val="000000"/>
          <w:kern w:val="2"/>
          <w:lang w:eastAsia="zh-CN"/>
        </w:rPr>
        <w:t xml:space="preserve"> Invited manuscript</w:t>
      </w:r>
    </w:p>
    <w:p w14:paraId="169791FD" w14:textId="77777777" w:rsidR="007B421B" w:rsidRPr="007B421B" w:rsidRDefault="007B421B" w:rsidP="007B421B">
      <w:pPr>
        <w:widowControl w:val="0"/>
        <w:adjustRightInd w:val="0"/>
        <w:snapToGrid w:val="0"/>
        <w:spacing w:line="360" w:lineRule="auto"/>
        <w:jc w:val="both"/>
        <w:outlineLvl w:val="0"/>
        <w:rPr>
          <w:rFonts w:ascii="Book Antiqua" w:eastAsia="SimSun" w:hAnsi="Book Antiqua" w:cs="Times New Roman"/>
          <w:lang w:eastAsia="zh-CN"/>
        </w:rPr>
      </w:pPr>
    </w:p>
    <w:p w14:paraId="7A2FCD2A" w14:textId="16462BAC" w:rsidR="007B421B" w:rsidRPr="007B421B" w:rsidRDefault="00E3393C" w:rsidP="007B421B">
      <w:pPr>
        <w:pStyle w:val="Normal1"/>
        <w:widowControl w:val="0"/>
        <w:adjustRightInd w:val="0"/>
        <w:snapToGrid w:val="0"/>
        <w:spacing w:before="0"/>
        <w:rPr>
          <w:rFonts w:ascii="Book Antiqua" w:eastAsia="SimSun" w:hAnsi="Book Antiqua"/>
          <w:lang w:val="en-US" w:eastAsia="zh-CN"/>
        </w:rPr>
      </w:pPr>
      <w:r w:rsidRPr="007B421B">
        <w:rPr>
          <w:rFonts w:ascii="Book Antiqua" w:hAnsi="Book Antiqua"/>
          <w:b/>
        </w:rPr>
        <w:t>Corresponding author:</w:t>
      </w:r>
      <w:r w:rsidR="007B421B">
        <w:rPr>
          <w:rFonts w:ascii="Book Antiqua" w:hAnsi="Book Antiqua"/>
        </w:rPr>
        <w:t xml:space="preserve"> </w:t>
      </w:r>
      <w:r w:rsidR="007B421B" w:rsidRPr="008D71F0">
        <w:rPr>
          <w:rFonts w:ascii="Book Antiqua" w:hAnsi="Book Antiqua"/>
          <w:b/>
        </w:rPr>
        <w:t>Apostolos V</w:t>
      </w:r>
      <w:r w:rsidRPr="008D71F0">
        <w:rPr>
          <w:rFonts w:ascii="Book Antiqua" w:hAnsi="Book Antiqua"/>
          <w:b/>
        </w:rPr>
        <w:t xml:space="preserve"> Tsolakis</w:t>
      </w:r>
      <w:r w:rsidR="007B421B" w:rsidRPr="008D71F0">
        <w:rPr>
          <w:rFonts w:ascii="Book Antiqua" w:eastAsia="SimSun" w:hAnsi="Book Antiqua" w:hint="eastAsia"/>
          <w:b/>
          <w:lang w:eastAsia="zh-CN"/>
        </w:rPr>
        <w:t xml:space="preserve">, </w:t>
      </w:r>
      <w:r w:rsidR="007B421B" w:rsidRPr="008D71F0">
        <w:rPr>
          <w:rFonts w:ascii="Book Antiqua" w:eastAsia="SimSun" w:hAnsi="Book Antiqua"/>
          <w:b/>
          <w:lang w:eastAsia="zh-CN"/>
        </w:rPr>
        <w:t>MD,</w:t>
      </w:r>
      <w:r w:rsidR="007B421B" w:rsidRPr="008D71F0">
        <w:rPr>
          <w:rFonts w:ascii="Book Antiqua" w:eastAsia="SimSun" w:hAnsi="Book Antiqua" w:hint="eastAsia"/>
          <w:b/>
          <w:lang w:eastAsia="zh-CN"/>
        </w:rPr>
        <w:t xml:space="preserve"> </w:t>
      </w:r>
      <w:r w:rsidR="007B421B" w:rsidRPr="008D71F0">
        <w:rPr>
          <w:rFonts w:ascii="Book Antiqua" w:eastAsia="SimSun" w:hAnsi="Book Antiqua"/>
          <w:b/>
          <w:lang w:eastAsia="zh-CN"/>
        </w:rPr>
        <w:t>PhD</w:t>
      </w:r>
      <w:r w:rsidR="007B421B" w:rsidRPr="008D71F0">
        <w:rPr>
          <w:rFonts w:ascii="Book Antiqua" w:eastAsia="SimSun" w:hAnsi="Book Antiqua" w:hint="eastAsia"/>
          <w:b/>
          <w:lang w:eastAsia="zh-CN"/>
        </w:rPr>
        <w:t xml:space="preserve">, </w:t>
      </w:r>
      <w:r w:rsidR="007B421B" w:rsidRPr="008D71F0">
        <w:rPr>
          <w:rFonts w:ascii="Book Antiqua" w:eastAsia="SimSun" w:hAnsi="Book Antiqua"/>
          <w:b/>
          <w:lang w:eastAsia="zh-CN"/>
        </w:rPr>
        <w:t>Doctor,</w:t>
      </w:r>
      <w:r w:rsidR="007B421B">
        <w:rPr>
          <w:rFonts w:ascii="Book Antiqua" w:eastAsia="SimSun" w:hAnsi="Book Antiqua" w:hint="eastAsia"/>
          <w:lang w:eastAsia="zh-CN"/>
        </w:rPr>
        <w:t xml:space="preserve"> </w:t>
      </w:r>
      <w:r w:rsidR="007B421B" w:rsidRPr="008D71F0">
        <w:rPr>
          <w:rFonts w:ascii="Book Antiqua" w:eastAsia="SimSun" w:hAnsi="Book Antiqua"/>
          <w:b/>
          <w:lang w:eastAsia="zh-CN"/>
        </w:rPr>
        <w:t>Staff Physician</w:t>
      </w:r>
      <w:r w:rsidR="007B421B" w:rsidRPr="008D71F0">
        <w:rPr>
          <w:rFonts w:ascii="Book Antiqua" w:eastAsia="SimSun" w:hAnsi="Book Antiqua" w:hint="eastAsia"/>
          <w:b/>
          <w:lang w:eastAsia="zh-CN"/>
        </w:rPr>
        <w:t>,</w:t>
      </w:r>
      <w:r w:rsidR="007B421B">
        <w:rPr>
          <w:rFonts w:ascii="Book Antiqua" w:eastAsia="SimSun" w:hAnsi="Book Antiqua" w:hint="eastAsia"/>
          <w:lang w:eastAsia="zh-CN"/>
        </w:rPr>
        <w:t xml:space="preserve"> </w:t>
      </w:r>
      <w:r w:rsidR="007B421B" w:rsidRPr="007B421B">
        <w:rPr>
          <w:rFonts w:ascii="Book Antiqua" w:hAnsi="Book Antiqua"/>
          <w:lang w:val="en-US"/>
        </w:rPr>
        <w:t xml:space="preserve">Department of Gastrointestinal Endoscopy, Karolinska University Hospital Huddinge, </w:t>
      </w:r>
      <w:r w:rsidR="00DA3EC9" w:rsidRPr="00DA3EC9">
        <w:rPr>
          <w:rFonts w:ascii="Book Antiqua" w:hAnsi="Book Antiqua"/>
          <w:lang w:val="en-US"/>
        </w:rPr>
        <w:t>Eugeniavägen 3, Solna (Main entrance)</w:t>
      </w:r>
      <w:r w:rsidR="00DA3EC9">
        <w:rPr>
          <w:rFonts w:ascii="Book Antiqua" w:eastAsia="SimSun" w:hAnsi="Book Antiqua" w:hint="eastAsia"/>
          <w:lang w:val="en-US" w:eastAsia="zh-CN"/>
        </w:rPr>
        <w:t xml:space="preserve">, </w:t>
      </w:r>
      <w:r w:rsidR="007B421B" w:rsidRPr="007B421B">
        <w:rPr>
          <w:rFonts w:ascii="Book Antiqua" w:hAnsi="Book Antiqua"/>
          <w:lang w:val="en-US"/>
        </w:rPr>
        <w:t>Stockholm SE-141 86, Sweden</w:t>
      </w:r>
      <w:r w:rsidR="007B421B">
        <w:rPr>
          <w:rFonts w:ascii="Book Antiqua" w:eastAsia="SimSun" w:hAnsi="Book Antiqua" w:hint="eastAsia"/>
          <w:lang w:val="en-US" w:eastAsia="zh-CN"/>
        </w:rPr>
        <w:t xml:space="preserve">. </w:t>
      </w:r>
      <w:r w:rsidR="007B421B" w:rsidRPr="007B421B">
        <w:rPr>
          <w:rFonts w:ascii="Book Antiqua" w:eastAsia="SimSun" w:hAnsi="Book Antiqua"/>
          <w:lang w:val="en-US" w:eastAsia="zh-CN"/>
        </w:rPr>
        <w:t>apobtsol@hotmail.com</w:t>
      </w:r>
    </w:p>
    <w:p w14:paraId="3E8DC67A" w14:textId="5CC95201" w:rsidR="007B421B" w:rsidRPr="00FC1040" w:rsidRDefault="007B421B" w:rsidP="007B421B">
      <w:pPr>
        <w:widowControl w:val="0"/>
        <w:adjustRightInd w:val="0"/>
        <w:snapToGrid w:val="0"/>
        <w:spacing w:line="360" w:lineRule="auto"/>
        <w:jc w:val="both"/>
        <w:rPr>
          <w:rFonts w:ascii="Book Antiqua" w:eastAsia="SimSun" w:hAnsi="Book Antiqua"/>
          <w:color w:val="000000"/>
          <w:lang w:eastAsia="zh-CN"/>
        </w:rPr>
      </w:pPr>
      <w:r w:rsidRPr="00837218">
        <w:rPr>
          <w:rFonts w:ascii="Book Antiqua" w:hAnsi="Book Antiqua"/>
          <w:b/>
          <w:color w:val="000000"/>
        </w:rPr>
        <w:t>Telephone:</w:t>
      </w:r>
      <w:r w:rsidR="00FC1040">
        <w:rPr>
          <w:rFonts w:ascii="Book Antiqua" w:eastAsia="SimSun" w:hAnsi="Book Antiqua" w:hint="eastAsia"/>
          <w:b/>
          <w:color w:val="000000"/>
          <w:lang w:eastAsia="zh-CN"/>
        </w:rPr>
        <w:t xml:space="preserve"> </w:t>
      </w:r>
      <w:r w:rsidR="008D71F0" w:rsidRPr="001863A7">
        <w:rPr>
          <w:rFonts w:ascii="Book Antiqua" w:eastAsia="SimSun" w:hAnsi="Book Antiqua"/>
          <w:color w:val="000000"/>
          <w:lang w:eastAsia="zh-CN"/>
        </w:rPr>
        <w:t>+46</w:t>
      </w:r>
      <w:r w:rsidR="008D71F0" w:rsidRPr="001863A7">
        <w:rPr>
          <w:rFonts w:ascii="Book Antiqua" w:eastAsia="SimSun" w:hAnsi="Book Antiqua" w:hint="eastAsia"/>
          <w:color w:val="000000"/>
          <w:lang w:eastAsia="zh-CN"/>
        </w:rPr>
        <w:t>-</w:t>
      </w:r>
      <w:r w:rsidR="008D71F0" w:rsidRPr="001863A7">
        <w:rPr>
          <w:rFonts w:ascii="Book Antiqua" w:eastAsia="SimSun" w:hAnsi="Book Antiqua"/>
          <w:color w:val="000000"/>
          <w:lang w:eastAsia="zh-CN"/>
        </w:rPr>
        <w:t>8-58580000</w:t>
      </w:r>
    </w:p>
    <w:p w14:paraId="677911B2" w14:textId="47243210" w:rsidR="00E3393C" w:rsidRPr="007B421B" w:rsidRDefault="00E3393C" w:rsidP="007B421B">
      <w:pPr>
        <w:widowControl w:val="0"/>
        <w:adjustRightInd w:val="0"/>
        <w:snapToGrid w:val="0"/>
        <w:spacing w:line="360" w:lineRule="auto"/>
        <w:jc w:val="both"/>
        <w:outlineLvl w:val="0"/>
        <w:rPr>
          <w:rFonts w:ascii="Book Antiqua" w:eastAsia="SimSun" w:hAnsi="Book Antiqua" w:cs="Times New Roman"/>
          <w:lang w:eastAsia="zh-CN"/>
        </w:rPr>
      </w:pPr>
    </w:p>
    <w:p w14:paraId="226B99B8" w14:textId="400179C6" w:rsidR="008D71F0" w:rsidRPr="008D71F0" w:rsidRDefault="008D71F0" w:rsidP="008D71F0">
      <w:pPr>
        <w:widowControl w:val="0"/>
        <w:adjustRightInd w:val="0"/>
        <w:snapToGrid w:val="0"/>
        <w:spacing w:line="360" w:lineRule="auto"/>
        <w:jc w:val="both"/>
        <w:rPr>
          <w:rFonts w:ascii="Book Antiqua" w:eastAsia="SimSun" w:hAnsi="Book Antiqua" w:cs="Times New Roman"/>
          <w:color w:val="000000"/>
          <w:kern w:val="2"/>
          <w:lang w:eastAsia="zh-CN"/>
        </w:rPr>
      </w:pPr>
      <w:r w:rsidRPr="008D71F0">
        <w:rPr>
          <w:rFonts w:ascii="Book Antiqua" w:eastAsia="SimSun" w:hAnsi="Book Antiqua" w:cs="Times New Roman"/>
          <w:b/>
          <w:color w:val="000000"/>
          <w:kern w:val="2"/>
          <w:lang w:eastAsia="zh-CN"/>
        </w:rPr>
        <w:t>Received:</w:t>
      </w:r>
      <w:r w:rsidRPr="008D71F0">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June</w:t>
      </w:r>
      <w:r w:rsidRPr="008D71F0">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w:t>
      </w:r>
      <w:r w:rsidRPr="008D71F0">
        <w:rPr>
          <w:rFonts w:ascii="Book Antiqua" w:eastAsia="SimSun" w:hAnsi="Book Antiqua" w:cs="Arial" w:hint="eastAsia"/>
          <w:color w:val="000000"/>
          <w:lang w:eastAsia="zh-CN"/>
        </w:rPr>
        <w:t>, 2018</w:t>
      </w:r>
    </w:p>
    <w:p w14:paraId="14F4EB82" w14:textId="667EB8C1" w:rsidR="008D71F0" w:rsidRPr="008D71F0" w:rsidRDefault="008D71F0" w:rsidP="008D71F0">
      <w:pPr>
        <w:widowControl w:val="0"/>
        <w:adjustRightInd w:val="0"/>
        <w:snapToGrid w:val="0"/>
        <w:spacing w:line="360" w:lineRule="auto"/>
        <w:jc w:val="both"/>
        <w:rPr>
          <w:rFonts w:ascii="Book Antiqua" w:eastAsia="SimSun" w:hAnsi="Book Antiqua" w:cs="Times New Roman"/>
          <w:color w:val="000000"/>
          <w:kern w:val="2"/>
          <w:lang w:eastAsia="zh-CN"/>
        </w:rPr>
      </w:pPr>
      <w:r w:rsidRPr="008D71F0">
        <w:rPr>
          <w:rFonts w:ascii="Book Antiqua" w:eastAsia="SimSun" w:hAnsi="Book Antiqua" w:cs="Times New Roman"/>
          <w:b/>
          <w:color w:val="000000"/>
          <w:kern w:val="2"/>
          <w:lang w:eastAsia="zh-CN"/>
        </w:rPr>
        <w:t>Peer-review started:</w:t>
      </w:r>
      <w:r w:rsidRPr="008D71F0">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June</w:t>
      </w:r>
      <w:r w:rsidRPr="008D71F0">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w:t>
      </w:r>
      <w:r w:rsidRPr="008D71F0">
        <w:rPr>
          <w:rFonts w:ascii="Book Antiqua" w:eastAsia="SimSun" w:hAnsi="Book Antiqua" w:cs="Arial" w:hint="eastAsia"/>
          <w:color w:val="000000"/>
          <w:lang w:eastAsia="zh-CN"/>
        </w:rPr>
        <w:t>, 2018</w:t>
      </w:r>
    </w:p>
    <w:p w14:paraId="12FB8E88" w14:textId="5DBF0E7D" w:rsidR="008D71F0" w:rsidRPr="008D71F0" w:rsidRDefault="008D71F0" w:rsidP="008D71F0">
      <w:pPr>
        <w:widowControl w:val="0"/>
        <w:adjustRightInd w:val="0"/>
        <w:snapToGrid w:val="0"/>
        <w:spacing w:line="360" w:lineRule="auto"/>
        <w:jc w:val="both"/>
        <w:rPr>
          <w:rFonts w:ascii="Book Antiqua" w:eastAsia="SimSun" w:hAnsi="Book Antiqua" w:cs="Times New Roman"/>
          <w:color w:val="000000"/>
          <w:kern w:val="2"/>
          <w:lang w:eastAsia="zh-CN"/>
        </w:rPr>
      </w:pPr>
      <w:r w:rsidRPr="008D71F0">
        <w:rPr>
          <w:rFonts w:ascii="Book Antiqua" w:eastAsia="SimSun" w:hAnsi="Book Antiqua" w:cs="Times New Roman"/>
          <w:b/>
          <w:color w:val="000000"/>
          <w:kern w:val="2"/>
          <w:lang w:eastAsia="zh-CN"/>
        </w:rPr>
        <w:t>First decision:</w:t>
      </w:r>
      <w:r w:rsidRPr="008D71F0">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July</w:t>
      </w:r>
      <w:r w:rsidRPr="008D71F0">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4</w:t>
      </w:r>
      <w:r w:rsidRPr="008D71F0">
        <w:rPr>
          <w:rFonts w:ascii="Book Antiqua" w:eastAsia="SimSun" w:hAnsi="Book Antiqua" w:cs="Arial" w:hint="eastAsia"/>
          <w:color w:val="000000"/>
          <w:lang w:eastAsia="zh-CN"/>
        </w:rPr>
        <w:t>, 2018</w:t>
      </w:r>
    </w:p>
    <w:p w14:paraId="5797A2A4" w14:textId="340C0258" w:rsidR="008D71F0" w:rsidRPr="008D71F0" w:rsidRDefault="008D71F0" w:rsidP="008D71F0">
      <w:pPr>
        <w:widowControl w:val="0"/>
        <w:adjustRightInd w:val="0"/>
        <w:snapToGrid w:val="0"/>
        <w:spacing w:line="360" w:lineRule="auto"/>
        <w:jc w:val="both"/>
        <w:rPr>
          <w:rFonts w:ascii="Book Antiqua" w:eastAsia="SimSun" w:hAnsi="Book Antiqua" w:cs="Times New Roman"/>
          <w:color w:val="000000"/>
          <w:kern w:val="2"/>
          <w:lang w:eastAsia="zh-CN"/>
        </w:rPr>
      </w:pPr>
      <w:r w:rsidRPr="008D71F0">
        <w:rPr>
          <w:rFonts w:ascii="Book Antiqua" w:eastAsia="SimSun" w:hAnsi="Book Antiqua" w:cs="Times New Roman"/>
          <w:b/>
          <w:color w:val="000000"/>
          <w:kern w:val="2"/>
          <w:lang w:eastAsia="zh-CN"/>
        </w:rPr>
        <w:t>Revised:</w:t>
      </w:r>
      <w:r w:rsidRPr="008D71F0">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July</w:t>
      </w:r>
      <w:r w:rsidRPr="008D71F0">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9</w:t>
      </w:r>
      <w:r w:rsidRPr="008D71F0">
        <w:rPr>
          <w:rFonts w:ascii="Book Antiqua" w:eastAsia="SimSun" w:hAnsi="Book Antiqua" w:cs="Arial" w:hint="eastAsia"/>
          <w:color w:val="000000"/>
          <w:lang w:eastAsia="zh-CN"/>
        </w:rPr>
        <w:t>, 2018</w:t>
      </w:r>
    </w:p>
    <w:p w14:paraId="6F473FFF" w14:textId="6C6DE009" w:rsidR="008D71F0" w:rsidRPr="008D71F0" w:rsidRDefault="008D71F0" w:rsidP="008D71F0">
      <w:pPr>
        <w:widowControl w:val="0"/>
        <w:adjustRightInd w:val="0"/>
        <w:snapToGrid w:val="0"/>
        <w:spacing w:line="360" w:lineRule="auto"/>
        <w:jc w:val="both"/>
        <w:rPr>
          <w:rFonts w:ascii="Book Antiqua" w:eastAsia="SimSun" w:hAnsi="Book Antiqua" w:cs="Times New Roman"/>
          <w:color w:val="000000"/>
          <w:kern w:val="2"/>
          <w:lang w:eastAsia="zh-CN"/>
        </w:rPr>
      </w:pPr>
      <w:r w:rsidRPr="008D71F0">
        <w:rPr>
          <w:rFonts w:ascii="Book Antiqua" w:eastAsia="SimSun" w:hAnsi="Book Antiqua" w:cs="Times New Roman"/>
          <w:b/>
          <w:color w:val="000000"/>
          <w:kern w:val="2"/>
          <w:lang w:eastAsia="zh-CN"/>
        </w:rPr>
        <w:t>Accepted:</w:t>
      </w:r>
      <w:r w:rsidR="00B85DCA" w:rsidRPr="00B85DCA">
        <w:t xml:space="preserve"> </w:t>
      </w:r>
      <w:r w:rsidR="00B85DCA" w:rsidRPr="00B85DCA">
        <w:rPr>
          <w:rFonts w:ascii="Book Antiqua" w:eastAsia="SimSun" w:hAnsi="Book Antiqua" w:cs="Times New Roman"/>
          <w:color w:val="000000"/>
          <w:kern w:val="2"/>
          <w:lang w:eastAsia="zh-CN"/>
        </w:rPr>
        <w:t>July 16, 2018</w:t>
      </w:r>
      <w:r w:rsidRPr="008D71F0">
        <w:rPr>
          <w:rFonts w:ascii="Book Antiqua" w:eastAsia="SimSun" w:hAnsi="Book Antiqua" w:cs="Times New Roman"/>
          <w:color w:val="000000"/>
          <w:kern w:val="2"/>
          <w:lang w:eastAsia="zh-CN"/>
        </w:rPr>
        <w:t xml:space="preserve"> </w:t>
      </w:r>
    </w:p>
    <w:p w14:paraId="1B6F1259" w14:textId="77777777" w:rsidR="008D71F0" w:rsidRPr="008D71F0" w:rsidRDefault="008D71F0" w:rsidP="008D71F0">
      <w:pPr>
        <w:widowControl w:val="0"/>
        <w:adjustRightInd w:val="0"/>
        <w:snapToGrid w:val="0"/>
        <w:spacing w:line="360" w:lineRule="auto"/>
        <w:jc w:val="both"/>
        <w:rPr>
          <w:rFonts w:ascii="Book Antiqua" w:eastAsia="SimSun" w:hAnsi="Book Antiqua" w:cs="Times New Roman"/>
          <w:b/>
          <w:color w:val="000000"/>
          <w:kern w:val="2"/>
          <w:lang w:eastAsia="zh-CN"/>
        </w:rPr>
      </w:pPr>
      <w:r w:rsidRPr="008D71F0">
        <w:rPr>
          <w:rFonts w:ascii="Book Antiqua" w:eastAsia="SimSun" w:hAnsi="Book Antiqua" w:cs="Times New Roman"/>
          <w:b/>
          <w:color w:val="000000"/>
          <w:kern w:val="2"/>
          <w:lang w:eastAsia="zh-CN"/>
        </w:rPr>
        <w:t>Article in press:</w:t>
      </w:r>
    </w:p>
    <w:p w14:paraId="0F1FABCA" w14:textId="77777777" w:rsidR="008D71F0" w:rsidRPr="008D71F0" w:rsidRDefault="008D71F0" w:rsidP="008D71F0">
      <w:pPr>
        <w:widowControl w:val="0"/>
        <w:adjustRightInd w:val="0"/>
        <w:snapToGrid w:val="0"/>
        <w:spacing w:line="360" w:lineRule="auto"/>
        <w:jc w:val="both"/>
        <w:rPr>
          <w:rFonts w:ascii="Book Antiqua" w:eastAsia="SimSun" w:hAnsi="Book Antiqua" w:cs="Times New Roman"/>
          <w:b/>
          <w:color w:val="000000"/>
          <w:kern w:val="2"/>
          <w:lang w:eastAsia="zh-CN"/>
        </w:rPr>
      </w:pPr>
      <w:r w:rsidRPr="008D71F0">
        <w:rPr>
          <w:rFonts w:ascii="Book Antiqua" w:eastAsia="SimSun" w:hAnsi="Book Antiqua" w:cs="Times New Roman"/>
          <w:b/>
          <w:color w:val="000000"/>
          <w:kern w:val="2"/>
          <w:lang w:eastAsia="zh-CN"/>
        </w:rPr>
        <w:t>Published online:</w:t>
      </w:r>
    </w:p>
    <w:p w14:paraId="4FDE790D" w14:textId="4BC2BC77" w:rsidR="008D71F0" w:rsidRDefault="008D71F0">
      <w:pPr>
        <w:rPr>
          <w:rFonts w:ascii="Book Antiqua" w:eastAsia="SimSun" w:hAnsi="Book Antiqua" w:cs="Times New Roman"/>
          <w:lang w:eastAsia="zh-CN"/>
        </w:rPr>
      </w:pPr>
      <w:r>
        <w:rPr>
          <w:rFonts w:ascii="Book Antiqua" w:eastAsia="SimSun" w:hAnsi="Book Antiqua" w:cs="Times New Roman"/>
          <w:lang w:eastAsia="zh-CN"/>
        </w:rPr>
        <w:br w:type="page"/>
      </w:r>
    </w:p>
    <w:p w14:paraId="4E5B12C5" w14:textId="77777777" w:rsidR="008D71F0" w:rsidRDefault="001F5AE5" w:rsidP="007B421B">
      <w:pPr>
        <w:widowControl w:val="0"/>
        <w:adjustRightInd w:val="0"/>
        <w:snapToGrid w:val="0"/>
        <w:spacing w:line="360" w:lineRule="auto"/>
        <w:jc w:val="both"/>
        <w:rPr>
          <w:rFonts w:ascii="Book Antiqua" w:eastAsia="SimSun" w:hAnsi="Book Antiqua"/>
          <w:b/>
          <w:color w:val="000000" w:themeColor="text1"/>
          <w:lang w:eastAsia="zh-CN"/>
        </w:rPr>
      </w:pPr>
      <w:r w:rsidRPr="007B421B">
        <w:rPr>
          <w:rFonts w:ascii="Book Antiqua" w:hAnsi="Book Antiqua"/>
          <w:b/>
          <w:color w:val="000000" w:themeColor="text1"/>
        </w:rPr>
        <w:lastRenderedPageBreak/>
        <w:t>Abstract</w:t>
      </w:r>
    </w:p>
    <w:p w14:paraId="1CA2BAFD" w14:textId="16EC0189" w:rsidR="001F5AE5" w:rsidRPr="007B421B" w:rsidRDefault="008D427C" w:rsidP="007B421B">
      <w:pPr>
        <w:widowControl w:val="0"/>
        <w:adjustRightInd w:val="0"/>
        <w:snapToGrid w:val="0"/>
        <w:spacing w:line="360" w:lineRule="auto"/>
        <w:jc w:val="both"/>
        <w:rPr>
          <w:rFonts w:ascii="Book Antiqua" w:eastAsia="SimSun" w:hAnsi="Book Antiqua" w:cs="Times New Roman"/>
          <w:lang w:eastAsia="zh-CN"/>
        </w:rPr>
      </w:pPr>
      <w:r w:rsidRPr="007B421B">
        <w:rPr>
          <w:rFonts w:ascii="Book Antiqua" w:hAnsi="Book Antiqua"/>
          <w:b/>
          <w:color w:val="000000" w:themeColor="text1"/>
        </w:rPr>
        <w:t xml:space="preserve"> </w:t>
      </w:r>
      <w:r w:rsidR="00ED1015" w:rsidRPr="007B421B">
        <w:rPr>
          <w:rFonts w:ascii="Book Antiqua" w:hAnsi="Book Antiqua" w:cs="Times New Roman"/>
        </w:rPr>
        <w:t xml:space="preserve">Small intestinal neuroendocrine tumors (SI-NETs) may demonstrate a widely variable clinical behavior but usually </w:t>
      </w:r>
      <w:r w:rsidR="00737A7B" w:rsidRPr="007B421B">
        <w:rPr>
          <w:rFonts w:ascii="Book Antiqua" w:hAnsi="Book Antiqua" w:cs="Times New Roman"/>
        </w:rPr>
        <w:t>it</w:t>
      </w:r>
      <w:r w:rsidR="00ED1015" w:rsidRPr="007B421B">
        <w:rPr>
          <w:rFonts w:ascii="Book Antiqua" w:hAnsi="Book Antiqua" w:cs="Times New Roman"/>
        </w:rPr>
        <w:t xml:space="preserve"> is indolent. </w:t>
      </w:r>
      <w:r w:rsidR="004B0BB4" w:rsidRPr="007B421B">
        <w:rPr>
          <w:rFonts w:ascii="Book Antiqua" w:hAnsi="Book Antiqua" w:cs="Times New Roman"/>
        </w:rPr>
        <w:t xml:space="preserve">In cases with localized disease, locoregional resective surgery (LRS) is generally indicated with a curative intent. LRS of SI-NETs is also </w:t>
      </w:r>
      <w:r w:rsidR="001F5AE5" w:rsidRPr="007B421B">
        <w:rPr>
          <w:rFonts w:ascii="Book Antiqua" w:hAnsi="Book Antiqua" w:cs="Times New Roman"/>
        </w:rPr>
        <w:t xml:space="preserve">the </w:t>
      </w:r>
      <w:r w:rsidR="00737A7B" w:rsidRPr="007B421B">
        <w:rPr>
          <w:rFonts w:ascii="Book Antiqua" w:hAnsi="Book Antiqua" w:cs="Times New Roman"/>
        </w:rPr>
        <w:t xml:space="preserve">recommended </w:t>
      </w:r>
      <w:r w:rsidR="001F5AE5" w:rsidRPr="007B421B">
        <w:rPr>
          <w:rFonts w:ascii="Book Antiqua" w:hAnsi="Book Antiqua" w:cs="Times New Roman"/>
        </w:rPr>
        <w:t xml:space="preserve">treatment when symptoms are present, regardless of the disease stage. </w:t>
      </w:r>
      <w:r w:rsidR="004B0BB4" w:rsidRPr="007B421B">
        <w:rPr>
          <w:rFonts w:ascii="Book Antiqua" w:hAnsi="Book Antiqua" w:cs="Times New Roman"/>
        </w:rPr>
        <w:t xml:space="preserve">Concerning asymptomatic patients with distant metastases, prophylactic LRS has been traditionally suggested to avoid </w:t>
      </w:r>
      <w:r w:rsidR="00AA31BA" w:rsidRPr="007B421B">
        <w:rPr>
          <w:rFonts w:ascii="Book Antiqua" w:hAnsi="Book Antiqua" w:cs="Times New Roman"/>
        </w:rPr>
        <w:t>possible future complications</w:t>
      </w:r>
      <w:r w:rsidR="004B0BB4" w:rsidRPr="007B421B">
        <w:rPr>
          <w:rFonts w:ascii="Book Antiqua" w:hAnsi="Book Antiqua" w:cs="Times New Roman"/>
        </w:rPr>
        <w:t xml:space="preserve">. </w:t>
      </w:r>
      <w:r w:rsidR="00AA31BA" w:rsidRPr="007B421B">
        <w:rPr>
          <w:rFonts w:ascii="Book Antiqua" w:hAnsi="Book Antiqua" w:cs="Times New Roman"/>
        </w:rPr>
        <w:t>Even the current E</w:t>
      </w:r>
      <w:r w:rsidR="00322F7A" w:rsidRPr="007B421B">
        <w:rPr>
          <w:rFonts w:ascii="Book Antiqua" w:hAnsi="Book Antiqua" w:cs="Times New Roman"/>
        </w:rPr>
        <w:t xml:space="preserve">uropean </w:t>
      </w:r>
      <w:r w:rsidR="00AA31BA" w:rsidRPr="007B421B">
        <w:rPr>
          <w:rFonts w:ascii="Book Antiqua" w:hAnsi="Book Antiqua" w:cs="Times New Roman"/>
        </w:rPr>
        <w:t>N</w:t>
      </w:r>
      <w:r w:rsidR="00322F7A" w:rsidRPr="007B421B">
        <w:rPr>
          <w:rFonts w:ascii="Book Antiqua" w:hAnsi="Book Antiqua" w:cs="Times New Roman"/>
        </w:rPr>
        <w:t xml:space="preserve">euroendocrine </w:t>
      </w:r>
      <w:r w:rsidR="00AA31BA" w:rsidRPr="007B421B">
        <w:rPr>
          <w:rFonts w:ascii="Book Antiqua" w:hAnsi="Book Antiqua" w:cs="Times New Roman"/>
        </w:rPr>
        <w:t>T</w:t>
      </w:r>
      <w:r w:rsidR="00322F7A" w:rsidRPr="007B421B">
        <w:rPr>
          <w:rFonts w:ascii="Book Antiqua" w:hAnsi="Book Antiqua" w:cs="Times New Roman"/>
        </w:rPr>
        <w:t xml:space="preserve">umor </w:t>
      </w:r>
      <w:r w:rsidR="00AA31BA" w:rsidRPr="007B421B">
        <w:rPr>
          <w:rFonts w:ascii="Book Antiqua" w:hAnsi="Book Antiqua" w:cs="Times New Roman"/>
        </w:rPr>
        <w:t>S</w:t>
      </w:r>
      <w:r w:rsidR="00322F7A" w:rsidRPr="007B421B">
        <w:rPr>
          <w:rFonts w:ascii="Book Antiqua" w:hAnsi="Book Antiqua" w:cs="Times New Roman"/>
        </w:rPr>
        <w:t>ociety</w:t>
      </w:r>
      <w:r w:rsidR="00AA31BA" w:rsidRPr="007B421B">
        <w:rPr>
          <w:rFonts w:ascii="Book Antiqua" w:hAnsi="Book Antiqua" w:cs="Times New Roman"/>
        </w:rPr>
        <w:t xml:space="preserve"> guidelines emphasize a possible effect of LRS in Stage IV SI-NETs with unresectable liver metastases. </w:t>
      </w:r>
      <w:r w:rsidR="00322F7A" w:rsidRPr="007B421B">
        <w:rPr>
          <w:rFonts w:ascii="Book Antiqua" w:hAnsi="Book Antiqua" w:cs="Times New Roman"/>
        </w:rPr>
        <w:t xml:space="preserve">On the contrary, the 2017 National Comprehensive Cancer Network Guidelines on carcinoid tumors do not support the resection of a small, asymptomatic, relatively stable primary tumor in the presence of unresectable metastatic disease. Furthermore, a recent study revealed no survival advantage for asymptomatic patients with distant-stage disease who underwent upfront LRS. </w:t>
      </w:r>
      <w:r w:rsidR="00BC5F93" w:rsidRPr="007B421B">
        <w:rPr>
          <w:rFonts w:ascii="Book Antiqua" w:hAnsi="Book Antiqua" w:cs="Times New Roman"/>
        </w:rPr>
        <w:t>At the aforementioned paper, it</w:t>
      </w:r>
      <w:r w:rsidR="00322F7A" w:rsidRPr="007B421B">
        <w:rPr>
          <w:rFonts w:ascii="Book Antiqua" w:hAnsi="Book Antiqua" w:cs="Times New Roman"/>
        </w:rPr>
        <w:t xml:space="preserve"> was suggested that delayed surgery as needed was comparable with the upfront surgical approach in terms of postoperative morbidity and mortality, the length of the hospital stay and the rate of incisional hernia repairs but was associated with fewer reoperations for bowel obstruction.</w:t>
      </w:r>
      <w:r w:rsidR="00BC5F93" w:rsidRPr="007B421B">
        <w:rPr>
          <w:rFonts w:ascii="Book Antiqua" w:hAnsi="Book Antiqua" w:cs="Times New Roman"/>
        </w:rPr>
        <w:t xml:space="preserve"> On the other hand</w:t>
      </w:r>
      <w:r w:rsidR="00BC5F93" w:rsidRPr="007B421B">
        <w:rPr>
          <w:rFonts w:ascii="Book Antiqua" w:eastAsia="Times New Roman" w:hAnsi="Book Antiqua" w:cs="Times New Roman"/>
        </w:rPr>
        <w:t xml:space="preserve">, it is also important to note that </w:t>
      </w:r>
      <w:r w:rsidR="0078353E" w:rsidRPr="007B421B">
        <w:rPr>
          <w:rFonts w:ascii="Book Antiqua" w:eastAsia="Times New Roman" w:hAnsi="Book Antiqua" w:cs="Times New Roman"/>
        </w:rPr>
        <w:t xml:space="preserve">some patients might benefit from a prophylactic surgical approach </w:t>
      </w:r>
      <w:r w:rsidR="00841BC7" w:rsidRPr="007B421B">
        <w:rPr>
          <w:rFonts w:ascii="Book Antiqua" w:eastAsia="Times New Roman" w:hAnsi="Book Antiqua" w:cs="Times New Roman"/>
        </w:rPr>
        <w:t xml:space="preserve">and </w:t>
      </w:r>
      <w:r w:rsidR="00BC5F93" w:rsidRPr="007B421B">
        <w:rPr>
          <w:rFonts w:ascii="Book Antiqua" w:eastAsia="Times New Roman" w:hAnsi="Book Antiqua" w:cs="Times New Roman"/>
        </w:rPr>
        <w:t xml:space="preserve">our </w:t>
      </w:r>
      <w:r w:rsidR="00737A7B" w:rsidRPr="007B421B">
        <w:rPr>
          <w:rFonts w:ascii="Book Antiqua" w:eastAsia="Times New Roman" w:hAnsi="Book Antiqua" w:cs="Times New Roman"/>
        </w:rPr>
        <w:t xml:space="preserve">attention </w:t>
      </w:r>
      <w:r w:rsidR="00BC5F93" w:rsidRPr="007B421B">
        <w:rPr>
          <w:rFonts w:ascii="Book Antiqua" w:eastAsia="Times New Roman" w:hAnsi="Book Antiqua" w:cs="Times New Roman"/>
        </w:rPr>
        <w:t>should focus on</w:t>
      </w:r>
      <w:r w:rsidR="00737A7B" w:rsidRPr="007B421B">
        <w:rPr>
          <w:rFonts w:ascii="Book Antiqua" w:eastAsia="Times New Roman" w:hAnsi="Book Antiqua" w:cs="Times New Roman"/>
        </w:rPr>
        <w:t xml:space="preserve"> identifying</w:t>
      </w:r>
      <w:r w:rsidR="00BC5F93" w:rsidRPr="007B421B">
        <w:rPr>
          <w:rFonts w:ascii="Book Antiqua" w:eastAsia="Times New Roman" w:hAnsi="Book Antiqua" w:cs="Times New Roman"/>
        </w:rPr>
        <w:t xml:space="preserve"> this patient population.</w:t>
      </w:r>
    </w:p>
    <w:p w14:paraId="453C7CED" w14:textId="77777777" w:rsidR="001F5AE5" w:rsidRPr="007B421B" w:rsidRDefault="001F5AE5" w:rsidP="007B421B">
      <w:pPr>
        <w:widowControl w:val="0"/>
        <w:adjustRightInd w:val="0"/>
        <w:snapToGrid w:val="0"/>
        <w:spacing w:line="360" w:lineRule="auto"/>
        <w:jc w:val="both"/>
        <w:rPr>
          <w:rFonts w:ascii="Book Antiqua" w:eastAsia="SimSun" w:hAnsi="Book Antiqua"/>
          <w:color w:val="000000" w:themeColor="text1"/>
          <w:lang w:val="de-DE" w:eastAsia="zh-CN"/>
        </w:rPr>
      </w:pPr>
    </w:p>
    <w:p w14:paraId="0CC432D8" w14:textId="024ABB59" w:rsidR="0078167F" w:rsidRDefault="001F5AE5" w:rsidP="007B421B">
      <w:pPr>
        <w:widowControl w:val="0"/>
        <w:autoSpaceDE w:val="0"/>
        <w:autoSpaceDN w:val="0"/>
        <w:adjustRightInd w:val="0"/>
        <w:snapToGrid w:val="0"/>
        <w:spacing w:line="360" w:lineRule="auto"/>
        <w:jc w:val="both"/>
        <w:rPr>
          <w:rFonts w:ascii="Book Antiqua" w:eastAsia="SimSun" w:hAnsi="Book Antiqua" w:cs="Times New Roman"/>
          <w:lang w:eastAsia="zh-CN"/>
        </w:rPr>
      </w:pPr>
      <w:r w:rsidRPr="007B421B">
        <w:rPr>
          <w:rFonts w:ascii="Book Antiqua" w:hAnsi="Book Antiqua" w:cs="Times New Roman"/>
          <w:b/>
        </w:rPr>
        <w:t xml:space="preserve">Key words: </w:t>
      </w:r>
      <w:r w:rsidRPr="007B421B">
        <w:rPr>
          <w:rFonts w:ascii="Book Antiqua" w:hAnsi="Book Antiqua" w:cs="Times New Roman"/>
        </w:rPr>
        <w:t xml:space="preserve">Small </w:t>
      </w:r>
      <w:r w:rsidR="00D707F2" w:rsidRPr="007B421B">
        <w:rPr>
          <w:rFonts w:ascii="Book Antiqua" w:hAnsi="Book Antiqua" w:cs="Times New Roman"/>
        </w:rPr>
        <w:t>intestinal neuroendocrine tu</w:t>
      </w:r>
      <w:r w:rsidRPr="007B421B">
        <w:rPr>
          <w:rFonts w:ascii="Book Antiqua" w:hAnsi="Book Antiqua" w:cs="Times New Roman"/>
        </w:rPr>
        <w:t>mors</w:t>
      </w:r>
      <w:r w:rsidR="00D707F2">
        <w:rPr>
          <w:rFonts w:ascii="Book Antiqua" w:eastAsia="SimSun" w:hAnsi="Book Antiqua" w:cs="Times New Roman" w:hint="eastAsia"/>
          <w:lang w:eastAsia="zh-CN"/>
        </w:rPr>
        <w:t>;</w:t>
      </w:r>
      <w:r w:rsidRPr="007B421B">
        <w:rPr>
          <w:rFonts w:ascii="Book Antiqua" w:hAnsi="Book Antiqua" w:cs="Times New Roman"/>
        </w:rPr>
        <w:t xml:space="preserve"> Locoregional </w:t>
      </w:r>
      <w:r w:rsidR="00D707F2" w:rsidRPr="007B421B">
        <w:rPr>
          <w:rFonts w:ascii="Book Antiqua" w:hAnsi="Book Antiqua" w:cs="Times New Roman"/>
        </w:rPr>
        <w:t>resective sur</w:t>
      </w:r>
      <w:r w:rsidRPr="007B421B">
        <w:rPr>
          <w:rFonts w:ascii="Book Antiqua" w:hAnsi="Book Antiqua" w:cs="Times New Roman"/>
        </w:rPr>
        <w:t>gery</w:t>
      </w:r>
    </w:p>
    <w:p w14:paraId="088846F1" w14:textId="77777777" w:rsidR="00D707F2" w:rsidRDefault="00D707F2" w:rsidP="007B421B">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73F4F460" w14:textId="77777777" w:rsidR="00D707F2" w:rsidRPr="00D707F2" w:rsidRDefault="00D707F2" w:rsidP="00D707F2">
      <w:pPr>
        <w:widowControl w:val="0"/>
        <w:adjustRightInd w:val="0"/>
        <w:snapToGrid w:val="0"/>
        <w:spacing w:line="360" w:lineRule="auto"/>
        <w:jc w:val="both"/>
        <w:rPr>
          <w:rFonts w:ascii="Book Antiqua" w:eastAsia="SimSun" w:hAnsi="Book Antiqua" w:cs="Tahoma"/>
          <w:color w:val="000000"/>
          <w:kern w:val="2"/>
          <w:lang w:eastAsia="zh-CN"/>
        </w:rPr>
      </w:pPr>
      <w:bookmarkStart w:id="16" w:name="OLE_LINK148"/>
      <w:bookmarkStart w:id="17" w:name="OLE_LINK149"/>
      <w:bookmarkStart w:id="18" w:name="OLE_LINK200"/>
      <w:bookmarkStart w:id="19" w:name="OLE_LINK288"/>
      <w:bookmarkStart w:id="20" w:name="OLE_LINK1864"/>
      <w:bookmarkStart w:id="21" w:name="OLE_LINK16"/>
      <w:bookmarkStart w:id="22" w:name="OLE_LINK382"/>
      <w:bookmarkStart w:id="23" w:name="OLE_LINK306"/>
      <w:bookmarkStart w:id="24" w:name="OLE_LINK569"/>
      <w:bookmarkStart w:id="25" w:name="OLE_LINK682"/>
      <w:r w:rsidRPr="00D707F2">
        <w:rPr>
          <w:rFonts w:ascii="Book Antiqua" w:eastAsia="SimSun" w:hAnsi="Book Antiqua" w:cs="Tahoma"/>
          <w:b/>
          <w:color w:val="000000"/>
          <w:kern w:val="2"/>
          <w:lang w:eastAsia="ja-JP"/>
        </w:rPr>
        <w:t>© The Author(s) 201</w:t>
      </w:r>
      <w:r w:rsidRPr="00D707F2">
        <w:rPr>
          <w:rFonts w:ascii="Book Antiqua" w:eastAsia="SimSun" w:hAnsi="Book Antiqua" w:cs="Tahoma"/>
          <w:b/>
          <w:color w:val="000000"/>
          <w:kern w:val="2"/>
          <w:lang w:eastAsia="zh-CN"/>
        </w:rPr>
        <w:t>8</w:t>
      </w:r>
      <w:r w:rsidRPr="00D707F2">
        <w:rPr>
          <w:rFonts w:ascii="Book Antiqua" w:eastAsia="SimSun" w:hAnsi="Book Antiqua" w:cs="Tahoma"/>
          <w:b/>
          <w:color w:val="000000"/>
          <w:kern w:val="2"/>
          <w:lang w:eastAsia="ja-JP"/>
        </w:rPr>
        <w:t>.</w:t>
      </w:r>
      <w:r w:rsidRPr="00D707F2">
        <w:rPr>
          <w:rFonts w:ascii="Book Antiqua" w:eastAsia="SimSun" w:hAnsi="Book Antiqua" w:cs="Tahoma"/>
          <w:color w:val="000000"/>
          <w:kern w:val="2"/>
          <w:lang w:eastAsia="ja-JP"/>
        </w:rPr>
        <w:t xml:space="preserve"> Published by Baishideng Publishing Group Inc. All rights reserved.</w:t>
      </w:r>
      <w:bookmarkEnd w:id="16"/>
      <w:bookmarkEnd w:id="17"/>
      <w:bookmarkEnd w:id="18"/>
      <w:bookmarkEnd w:id="19"/>
      <w:bookmarkEnd w:id="20"/>
      <w:bookmarkEnd w:id="21"/>
      <w:bookmarkEnd w:id="22"/>
      <w:bookmarkEnd w:id="23"/>
      <w:bookmarkEnd w:id="24"/>
      <w:bookmarkEnd w:id="25"/>
    </w:p>
    <w:p w14:paraId="5FA10DE7" w14:textId="18EE2339" w:rsidR="00115133" w:rsidRPr="00D707F2" w:rsidRDefault="00115133" w:rsidP="007B421B">
      <w:pPr>
        <w:widowControl w:val="0"/>
        <w:adjustRightInd w:val="0"/>
        <w:snapToGrid w:val="0"/>
        <w:spacing w:line="360" w:lineRule="auto"/>
        <w:jc w:val="both"/>
        <w:outlineLvl w:val="0"/>
        <w:rPr>
          <w:rFonts w:ascii="Book Antiqua" w:eastAsia="SimSun" w:hAnsi="Book Antiqua" w:cs="Times New Roman"/>
          <w:lang w:eastAsia="zh-CN"/>
        </w:rPr>
      </w:pPr>
    </w:p>
    <w:p w14:paraId="3A9AB91E" w14:textId="791CC976" w:rsidR="001F5AE5" w:rsidRPr="007B421B" w:rsidRDefault="001F5AE5" w:rsidP="007B421B">
      <w:pPr>
        <w:widowControl w:val="0"/>
        <w:adjustRightInd w:val="0"/>
        <w:snapToGrid w:val="0"/>
        <w:spacing w:line="360" w:lineRule="auto"/>
        <w:jc w:val="both"/>
        <w:rPr>
          <w:rFonts w:ascii="Book Antiqua" w:hAnsi="Book Antiqua"/>
          <w:bCs/>
          <w:color w:val="000000"/>
        </w:rPr>
      </w:pPr>
      <w:r w:rsidRPr="007B421B">
        <w:rPr>
          <w:rFonts w:ascii="Book Antiqua" w:hAnsi="Book Antiqua"/>
          <w:b/>
          <w:color w:val="000000"/>
        </w:rPr>
        <w:t xml:space="preserve">Core tip: </w:t>
      </w:r>
      <w:r w:rsidR="00CD0E60" w:rsidRPr="007B421B">
        <w:rPr>
          <w:rFonts w:ascii="Book Antiqua" w:hAnsi="Book Antiqua" w:cs="Times New Roman"/>
        </w:rPr>
        <w:t xml:space="preserve">Upfront locoregional resective surgery of small intestinal </w:t>
      </w:r>
      <w:r w:rsidR="00CD0E60" w:rsidRPr="007B421B">
        <w:rPr>
          <w:rFonts w:ascii="Book Antiqua" w:hAnsi="Book Antiqua" w:cs="Times New Roman"/>
        </w:rPr>
        <w:lastRenderedPageBreak/>
        <w:t>neuroendocrine tumors is the mainstay treatment when radical resection is feasible or when symptoms are present, regardless of the disease stage. However, in the light of contemporary evidence, the traditional upfront surgical approach is challenged regarding patients with distant metastases without local tumor-related symptoms.</w:t>
      </w:r>
    </w:p>
    <w:p w14:paraId="3EB7D326" w14:textId="77777777" w:rsidR="001F5AE5" w:rsidRPr="00D707F2" w:rsidRDefault="001F5AE5" w:rsidP="007B421B">
      <w:pPr>
        <w:widowControl w:val="0"/>
        <w:adjustRightInd w:val="0"/>
        <w:snapToGrid w:val="0"/>
        <w:spacing w:line="360" w:lineRule="auto"/>
        <w:jc w:val="both"/>
        <w:rPr>
          <w:rFonts w:ascii="Book Antiqua" w:eastAsia="SimSun" w:hAnsi="Book Antiqua"/>
          <w:b/>
          <w:color w:val="FF0000"/>
          <w:lang w:val="pl-PL" w:eastAsia="zh-CN"/>
        </w:rPr>
      </w:pPr>
    </w:p>
    <w:p w14:paraId="4873EABE" w14:textId="1D553B81" w:rsidR="00D707F2" w:rsidRDefault="00D707F2" w:rsidP="007B421B">
      <w:pPr>
        <w:widowControl w:val="0"/>
        <w:adjustRightInd w:val="0"/>
        <w:snapToGrid w:val="0"/>
        <w:spacing w:line="360" w:lineRule="auto"/>
        <w:jc w:val="both"/>
        <w:rPr>
          <w:rFonts w:ascii="Book Antiqua" w:hAnsi="Book Antiqua"/>
          <w:color w:val="000000" w:themeColor="text1"/>
        </w:rPr>
      </w:pPr>
      <w:r w:rsidRPr="007B421B">
        <w:rPr>
          <w:rFonts w:ascii="Book Antiqua" w:hAnsi="Book Antiqua" w:cs="Times New Roman"/>
          <w:lang w:val="sv-SE"/>
        </w:rPr>
        <w:t>Daskalakis</w:t>
      </w:r>
      <w:r w:rsidRPr="00D707F2">
        <w:rPr>
          <w:rFonts w:ascii="Book Antiqua" w:hAnsi="Book Antiqua" w:cs="Times New Roman"/>
          <w:lang w:val="sv-SE"/>
        </w:rPr>
        <w:t xml:space="preserve"> </w:t>
      </w:r>
      <w:r w:rsidRPr="007B421B">
        <w:rPr>
          <w:rFonts w:ascii="Book Antiqua" w:hAnsi="Book Antiqua" w:cs="Times New Roman"/>
          <w:lang w:val="sv-SE"/>
        </w:rPr>
        <w:t>K</w:t>
      </w:r>
      <w:r>
        <w:rPr>
          <w:rFonts w:ascii="Book Antiqua" w:eastAsia="SimSun" w:hAnsi="Book Antiqua" w:cs="Times New Roman" w:hint="eastAsia"/>
          <w:lang w:val="sv-SE" w:eastAsia="zh-CN"/>
        </w:rPr>
        <w:t>,</w:t>
      </w:r>
      <w:r>
        <w:rPr>
          <w:rFonts w:ascii="Book Antiqua" w:hAnsi="Book Antiqua" w:cs="Times New Roman"/>
          <w:lang w:val="sv-SE"/>
        </w:rPr>
        <w:t xml:space="preserve"> </w:t>
      </w:r>
      <w:r w:rsidRPr="007B421B">
        <w:rPr>
          <w:rFonts w:ascii="Book Antiqua" w:hAnsi="Book Antiqua" w:cs="Times New Roman"/>
          <w:lang w:val="sv-SE"/>
        </w:rPr>
        <w:t>Tsolakis</w:t>
      </w:r>
      <w:r w:rsidRPr="00D707F2">
        <w:rPr>
          <w:rFonts w:ascii="Book Antiqua" w:hAnsi="Book Antiqua" w:cs="Times New Roman"/>
          <w:lang w:val="sv-SE"/>
        </w:rPr>
        <w:t xml:space="preserve"> </w:t>
      </w:r>
      <w:r>
        <w:rPr>
          <w:rFonts w:ascii="Book Antiqua" w:hAnsi="Book Antiqua" w:cs="Times New Roman"/>
          <w:lang w:val="sv-SE"/>
        </w:rPr>
        <w:t>AV</w:t>
      </w:r>
      <w:r>
        <w:rPr>
          <w:rFonts w:ascii="Book Antiqua" w:eastAsia="SimSun" w:hAnsi="Book Antiqua" w:cs="Times New Roman" w:hint="eastAsia"/>
          <w:lang w:val="sv-SE" w:eastAsia="zh-CN"/>
        </w:rPr>
        <w:t xml:space="preserve">. </w:t>
      </w:r>
      <w:r w:rsidR="00CD0E60" w:rsidRPr="00D707F2">
        <w:rPr>
          <w:rFonts w:ascii="Book Antiqua" w:eastAsia="Times New Roman" w:hAnsi="Book Antiqua" w:cs="Times New Roman"/>
          <w:color w:val="212121"/>
        </w:rPr>
        <w:t xml:space="preserve">Upfront surgery of </w:t>
      </w:r>
      <w:r w:rsidR="00CD0E60" w:rsidRPr="00D707F2">
        <w:rPr>
          <w:rFonts w:ascii="Book Antiqua" w:eastAsia="Times New Roman" w:hAnsi="Book Antiqua" w:cs="Times New Roman"/>
          <w:color w:val="000000"/>
        </w:rPr>
        <w:t>small intestinal neuroendocrine tumors</w:t>
      </w:r>
      <w:r w:rsidR="00CD0E60" w:rsidRPr="00D707F2">
        <w:rPr>
          <w:rFonts w:ascii="Book Antiqua" w:eastAsia="Times New Roman" w:hAnsi="Book Antiqua" w:cs="Times New Roman"/>
          <w:color w:val="212121"/>
        </w:rPr>
        <w:t>. Time to reconsider?</w:t>
      </w:r>
      <w:r w:rsidR="008E624D" w:rsidRPr="007B421B">
        <w:rPr>
          <w:rFonts w:ascii="Book Antiqua" w:eastAsia="Times New Roman" w:hAnsi="Book Antiqua" w:cs="Times New Roman"/>
          <w:b/>
          <w:color w:val="212121"/>
        </w:rPr>
        <w:t xml:space="preserve"> </w:t>
      </w:r>
      <w:r w:rsidR="008E624D" w:rsidRPr="007B421B">
        <w:rPr>
          <w:rFonts w:ascii="Book Antiqua" w:hAnsi="Book Antiqua"/>
          <w:i/>
          <w:color w:val="000000" w:themeColor="text1"/>
        </w:rPr>
        <w:t>World J Gastroenterol</w:t>
      </w:r>
      <w:r w:rsidR="008E624D" w:rsidRPr="007B421B">
        <w:rPr>
          <w:rFonts w:ascii="Book Antiqua" w:hAnsi="Book Antiqua"/>
          <w:color w:val="000000" w:themeColor="text1"/>
        </w:rPr>
        <w:t xml:space="preserve"> 2018; In press</w:t>
      </w:r>
    </w:p>
    <w:p w14:paraId="69D873F7" w14:textId="77777777" w:rsidR="00D707F2" w:rsidRDefault="00D707F2">
      <w:pPr>
        <w:rPr>
          <w:rFonts w:ascii="Book Antiqua" w:hAnsi="Book Antiqua"/>
          <w:color w:val="000000" w:themeColor="text1"/>
        </w:rPr>
      </w:pPr>
      <w:r>
        <w:rPr>
          <w:rFonts w:ascii="Book Antiqua" w:hAnsi="Book Antiqua"/>
          <w:color w:val="000000" w:themeColor="text1"/>
        </w:rPr>
        <w:br w:type="page"/>
      </w:r>
    </w:p>
    <w:p w14:paraId="02C9FFD4" w14:textId="60EE6F2C" w:rsidR="009251A0" w:rsidRPr="00D707F2" w:rsidRDefault="00D707F2" w:rsidP="00D707F2">
      <w:pPr>
        <w:spacing w:line="360" w:lineRule="auto"/>
        <w:jc w:val="both"/>
        <w:rPr>
          <w:rFonts w:ascii="Book Antiqua" w:eastAsia="SimSun" w:hAnsi="Book Antiqua"/>
          <w:color w:val="000000" w:themeColor="text1"/>
          <w:lang w:val="de-DE" w:eastAsia="zh-CN"/>
        </w:rPr>
      </w:pPr>
      <w:r w:rsidRPr="00EB770F">
        <w:rPr>
          <w:rFonts w:ascii="Book Antiqua" w:hAnsi="Book Antiqua"/>
          <w:b/>
          <w:color w:val="000000" w:themeColor="text1"/>
          <w:lang w:val="de-DE"/>
        </w:rPr>
        <w:lastRenderedPageBreak/>
        <w:t>INTRODUCTION</w:t>
      </w:r>
    </w:p>
    <w:p w14:paraId="396987D3" w14:textId="4C8E91C2" w:rsidR="005C7C2F" w:rsidRPr="00D707F2" w:rsidRDefault="005C7C2F" w:rsidP="007B421B">
      <w:pPr>
        <w:widowControl w:val="0"/>
        <w:autoSpaceDE w:val="0"/>
        <w:autoSpaceDN w:val="0"/>
        <w:adjustRightInd w:val="0"/>
        <w:snapToGrid w:val="0"/>
        <w:spacing w:line="360" w:lineRule="auto"/>
        <w:jc w:val="both"/>
        <w:rPr>
          <w:rFonts w:ascii="Book Antiqua" w:eastAsia="SimSun" w:hAnsi="Book Antiqua" w:cs="Times New Roman"/>
          <w:lang w:eastAsia="zh-CN"/>
        </w:rPr>
      </w:pPr>
      <w:r w:rsidRPr="007B421B">
        <w:rPr>
          <w:rFonts w:ascii="Book Antiqua" w:hAnsi="Book Antiqua" w:cs="Times New Roman"/>
        </w:rPr>
        <w:t>Small intestinal neuroendocrine tumors (SI-NETs) have an indolent clinical course and are often diagnosed at a late stage</w:t>
      </w:r>
      <w:r w:rsidRPr="007B421B">
        <w:rPr>
          <w:rFonts w:ascii="Book Antiqua" w:hAnsi="Book Antiqua" w:cs="Times New Roman"/>
        </w:rPr>
        <w:fldChar w:fldCharType="begin">
          <w:fldData xml:space="preserve">PEVuZE5vdGU+PENpdGU+PEF1dGhvcj5Ob3JsZW48L0F1dGhvcj48WWVhcj4yMDEyPC9ZZWFyPjxS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</w:fldData>
        </w:fldChar>
      </w:r>
      <w:r w:rsidRPr="007B421B">
        <w:rPr>
          <w:rFonts w:ascii="Book Antiqua" w:hAnsi="Book Antiqua" w:cs="Times New Roman"/>
        </w:rPr>
        <w:instrText xml:space="preserve"> ADDIN EN.CITE </w:instrText>
      </w:r>
      <w:r w:rsidRPr="007B421B">
        <w:rPr>
          <w:rFonts w:ascii="Book Antiqua" w:hAnsi="Book Antiqua" w:cs="Times New Roman"/>
        </w:rPr>
        <w:fldChar w:fldCharType="begin">
          <w:fldData xml:space="preserve">PEVuZE5vdGU+PENpdGU+PEF1dGhvcj5Ob3JsZW48L0F1dGhvcj48WWVhcj4yMDEyPC9ZZWFyPjxS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</w:fldData>
        </w:fldChar>
      </w:r>
      <w:r w:rsidRPr="007B421B">
        <w:rPr>
          <w:rFonts w:ascii="Book Antiqua" w:hAnsi="Book Antiqua" w:cs="Times New Roman"/>
        </w:rPr>
        <w:instrText xml:space="preserve"> ADDIN EN.CITE.DATA </w:instrText>
      </w:r>
      <w:r w:rsidRPr="007B421B">
        <w:rPr>
          <w:rFonts w:ascii="Book Antiqua" w:hAnsi="Book Antiqua" w:cs="Times New Roman"/>
        </w:rPr>
      </w:r>
      <w:r w:rsidRPr="007B421B">
        <w:rPr>
          <w:rFonts w:ascii="Book Antiqua" w:hAnsi="Book Antiqua" w:cs="Times New Roman"/>
        </w:rPr>
        <w:fldChar w:fldCharType="end"/>
      </w:r>
      <w:r w:rsidRPr="007B421B">
        <w:rPr>
          <w:rFonts w:ascii="Book Antiqua" w:hAnsi="Book Antiqua" w:cs="Times New Roman"/>
        </w:rPr>
      </w:r>
      <w:r w:rsidRPr="007B421B">
        <w:rPr>
          <w:rFonts w:ascii="Book Antiqua" w:hAnsi="Book Antiqua" w:cs="Times New Roman"/>
        </w:rPr>
        <w:fldChar w:fldCharType="separate"/>
      </w:r>
      <w:r w:rsidRPr="007B421B">
        <w:rPr>
          <w:rFonts w:ascii="Book Antiqua" w:hAnsi="Book Antiqua" w:cs="Times New Roman"/>
          <w:vertAlign w:val="superscript"/>
        </w:rPr>
        <w:t>[1]</w:t>
      </w:r>
      <w:r w:rsidRPr="007B421B">
        <w:rPr>
          <w:rFonts w:ascii="Book Antiqua" w:hAnsi="Book Antiqua" w:cs="Times New Roman"/>
        </w:rPr>
        <w:fldChar w:fldCharType="end"/>
      </w:r>
      <w:r w:rsidRPr="007B421B">
        <w:rPr>
          <w:rFonts w:ascii="Book Antiqua" w:hAnsi="Book Antiqua" w:cs="Times New Roman"/>
        </w:rPr>
        <w:t>. In patients without distant metastases, locoregional resective surgery (LRS) is generally indicated with a curative intent. However, in patients with distant-stage disease, LRS is generally not considered curative, although sometimes liver surgery or local ablative treatments are undertaken after or</w:t>
      </w:r>
      <w:r w:rsidR="00D707F2">
        <w:rPr>
          <w:rFonts w:ascii="Book Antiqua" w:hAnsi="Book Antiqua" w:cs="Times New Roman"/>
        </w:rPr>
        <w:t xml:space="preserve"> before radical LRS.</w:t>
      </w:r>
    </w:p>
    <w:p w14:paraId="4B49972D" w14:textId="739C2089" w:rsidR="005C7C2F" w:rsidRDefault="005C7C2F" w:rsidP="00D707F2">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7B421B">
        <w:rPr>
          <w:rFonts w:ascii="Book Antiqua" w:hAnsi="Book Antiqua" w:cs="Times New Roman"/>
        </w:rPr>
        <w:t>Even in the era of a broad panel of novel, targeted and systemic therapies for SI-NETs, recurrence after perceived radical liver resection is still very common, and neither liver resection nor radiofrequency ablation of liver metastases has unequivocally been found to prolong survival</w:t>
      </w:r>
      <w:r w:rsidRPr="007B421B">
        <w:rPr>
          <w:rFonts w:ascii="Book Antiqua" w:hAnsi="Book Antiqua" w:cs="Times New Roman"/>
        </w:rPr>
        <w:fldChar w:fldCharType="begin">
          <w:fldData xml:space="preserve">PEVuZE5vdGU+PENpdGU+PEF1dGhvcj5FbGlhczwvQXV0aG9yPjxZZWFyPjIwMTA8L1llYXI+PFJl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</w:fldData>
        </w:fldChar>
      </w:r>
      <w:r w:rsidRPr="007B421B">
        <w:rPr>
          <w:rFonts w:ascii="Book Antiqua" w:hAnsi="Book Antiqua" w:cs="Times New Roman"/>
        </w:rPr>
        <w:instrText xml:space="preserve"> ADDIN EN.CITE </w:instrText>
      </w:r>
      <w:r w:rsidRPr="007B421B">
        <w:rPr>
          <w:rFonts w:ascii="Book Antiqua" w:hAnsi="Book Antiqua" w:cs="Times New Roman"/>
        </w:rPr>
        <w:fldChar w:fldCharType="begin">
          <w:fldData xml:space="preserve">PEVuZE5vdGU+PENpdGU+PEF1dGhvcj5FbGlhczwvQXV0aG9yPjxZZWFyPjIwMTA8L1llYXI+PFJl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</w:fldData>
        </w:fldChar>
      </w:r>
      <w:r w:rsidRPr="007B421B">
        <w:rPr>
          <w:rFonts w:ascii="Book Antiqua" w:hAnsi="Book Antiqua" w:cs="Times New Roman"/>
        </w:rPr>
        <w:instrText xml:space="preserve"> ADDIN EN.CITE.DATA </w:instrText>
      </w:r>
      <w:r w:rsidRPr="007B421B">
        <w:rPr>
          <w:rFonts w:ascii="Book Antiqua" w:hAnsi="Book Antiqua" w:cs="Times New Roman"/>
        </w:rPr>
      </w:r>
      <w:r w:rsidRPr="007B421B">
        <w:rPr>
          <w:rFonts w:ascii="Book Antiqua" w:hAnsi="Book Antiqua" w:cs="Times New Roman"/>
        </w:rPr>
        <w:fldChar w:fldCharType="end"/>
      </w:r>
      <w:r w:rsidRPr="007B421B">
        <w:rPr>
          <w:rFonts w:ascii="Book Antiqua" w:hAnsi="Book Antiqua" w:cs="Times New Roman"/>
        </w:rPr>
      </w:r>
      <w:r w:rsidRPr="007B421B">
        <w:rPr>
          <w:rFonts w:ascii="Book Antiqua" w:hAnsi="Book Antiqua" w:cs="Times New Roman"/>
        </w:rPr>
        <w:fldChar w:fldCharType="separate"/>
      </w:r>
      <w:r w:rsidR="00F8330F">
        <w:rPr>
          <w:rFonts w:ascii="Book Antiqua" w:hAnsi="Book Antiqua" w:cs="Times New Roman"/>
          <w:vertAlign w:val="superscript"/>
        </w:rPr>
        <w:t>[2,</w:t>
      </w:r>
      <w:r w:rsidRPr="007B421B">
        <w:rPr>
          <w:rFonts w:ascii="Book Antiqua" w:hAnsi="Book Antiqua" w:cs="Times New Roman"/>
          <w:vertAlign w:val="superscript"/>
        </w:rPr>
        <w:t>3]</w:t>
      </w:r>
      <w:r w:rsidRPr="007B421B">
        <w:rPr>
          <w:rFonts w:ascii="Book Antiqua" w:hAnsi="Book Antiqua" w:cs="Times New Roman"/>
        </w:rPr>
        <w:fldChar w:fldCharType="end"/>
      </w:r>
      <w:r w:rsidRPr="007B421B">
        <w:rPr>
          <w:rFonts w:ascii="Book Antiqua" w:hAnsi="Book Antiqua" w:cs="Times New Roman"/>
        </w:rPr>
        <w:t>. Therefore, even with the intention to achieve macroscopic radicality and cure, liver procedures for SI-NETs should generally be considered palliative</w:t>
      </w:r>
      <w:r w:rsidRPr="007B421B">
        <w:rPr>
          <w:rFonts w:ascii="Book Antiqua" w:hAnsi="Book Antiqua" w:cs="Times New Roman"/>
        </w:rPr>
        <w:fldChar w:fldCharType="begin"/>
      </w:r>
      <w:r w:rsidRPr="007B421B">
        <w:rPr>
          <w:rFonts w:ascii="Book Antiqua" w:hAnsi="Book Antiqua" w:cs="Times New Roman"/>
        </w:rPr>
        <w:instrText xml:space="preserve"> ADDIN EN.CITE &lt;EndNote&gt;&lt;Cite&gt;&lt;Author&gt;Norlen&lt;/Author&gt;&lt;Year&gt;2013&lt;/Year&gt;&lt;RecNum&gt;69&lt;/RecNum&gt;&lt;DisplayText&gt;&lt;style face="superscript"&gt;[4]&lt;/style&gt;&lt;/DisplayText&gt;&lt;record&gt;&lt;rec-number&gt;69&lt;/rec-number&gt;&lt;foreign-keys&gt;&lt;key app="EN" db-id="zavar95wfprrrqet20l55af2vv0r0r9xxdp2" timestamp="1462910923"&gt;69&lt;/key&gt;&lt;/foreign-keys&gt;&lt;ref-type name="Journal Article"&gt;17&lt;/ref-type&gt;&lt;contributors&gt;&lt;authors&gt;&lt;author&gt;Norlen, O.&lt;/author&gt;&lt;author&gt;Stalberg, P.&lt;/author&gt;&lt;author&gt;Zedenius, J.&lt;/author&gt;&lt;author&gt;Hellman, P.&lt;/author&gt;&lt;/authors&gt;&lt;/contributors&gt;&lt;auth-address&gt;Department of Surgical Sciences, Uppsala University, Uppsala, Sweden.&lt;/auth-address&gt;&lt;titles&gt;&lt;title&gt;Outcome after resection and radiofrequency ablation of liver metastases from small intestinal neuroendocrine tumours&lt;/title&gt;&lt;secondary-title&gt;Br J Surg&lt;/secondary-title&gt;&lt;/titles&gt;&lt;periodical&gt;&lt;full-title&gt;Br J Surg&lt;/full-title&gt;&lt;/periodical&gt;&lt;pages&gt;1505-14&lt;/pages&gt;&lt;volume&gt;100&lt;/volume&gt;&lt;number&gt;11&lt;/number&gt;&lt;keywords&gt;&lt;keyword&gt;Adult&lt;/keyword&gt;&lt;keyword&gt;Aged&lt;/keyword&gt;&lt;keyword&gt;Case-Control Studies&lt;/keyword&gt;&lt;keyword&gt;Catheter Ablation/*methods&lt;/keyword&gt;&lt;keyword&gt;Disease-Free Survival&lt;/keyword&gt;&lt;keyword&gt;Humans&lt;/keyword&gt;&lt;keyword&gt;*Intestinal Neoplasms&lt;/keyword&gt;&lt;keyword&gt;*Intestine, Small&lt;/keyword&gt;&lt;keyword&gt;Liver Neoplasms/secondary/*surgery&lt;/keyword&gt;&lt;keyword&gt;Middle Aged&lt;/keyword&gt;&lt;keyword&gt;Neuroendocrine Tumors/secondary/*surgery&lt;/keyword&gt;&lt;keyword&gt;Propensity Score&lt;/keyword&gt;&lt;keyword&gt;Treatment Outcome&lt;/keyword&gt;&lt;/keywords&gt;&lt;dates&gt;&lt;year&gt;2013&lt;/year&gt;&lt;pub-dates&gt;&lt;date&gt;Oct&lt;/date&gt;&lt;/pub-dates&gt;&lt;/dates&gt;&lt;isbn&gt;1365-2168 (Electronic)&amp;#xD;0007-1323 (Linking)&lt;/isbn&gt;&lt;accession-num&gt;24037573&lt;/accession-num&gt;&lt;urls&gt;&lt;related-urls&gt;&lt;url&gt;http://www.ncbi.nlm.nih.gov/pubmed/24037573&lt;/url&gt;&lt;/related-urls&gt;&lt;/urls&gt;&lt;electronic-resource-num&gt;10.1002/bjs.9262&lt;/electronic-resource-num&gt;&lt;/record&gt;&lt;/Cite&gt;&lt;/EndNote&gt;</w:instrText>
      </w:r>
      <w:r w:rsidRPr="007B421B">
        <w:rPr>
          <w:rFonts w:ascii="Book Antiqua" w:hAnsi="Book Antiqua" w:cs="Times New Roman"/>
        </w:rPr>
        <w:fldChar w:fldCharType="separate"/>
      </w:r>
      <w:r w:rsidRPr="007B421B">
        <w:rPr>
          <w:rFonts w:ascii="Book Antiqua" w:hAnsi="Book Antiqua" w:cs="Times New Roman"/>
          <w:vertAlign w:val="superscript"/>
        </w:rPr>
        <w:t>[4]</w:t>
      </w:r>
      <w:r w:rsidRPr="007B421B">
        <w:rPr>
          <w:rFonts w:ascii="Book Antiqua" w:hAnsi="Book Antiqua" w:cs="Times New Roman"/>
        </w:rPr>
        <w:fldChar w:fldCharType="end"/>
      </w:r>
      <w:r w:rsidRPr="007B421B">
        <w:rPr>
          <w:rFonts w:ascii="Book Antiqua" w:hAnsi="Book Antiqua" w:cs="Times New Roman"/>
        </w:rPr>
        <w:t>.</w:t>
      </w:r>
    </w:p>
    <w:p w14:paraId="1822D909" w14:textId="77777777" w:rsidR="00537657" w:rsidRDefault="00537657" w:rsidP="00D707F2">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7B035BA2" w14:textId="77777777" w:rsidR="00537657" w:rsidRPr="00EB770F" w:rsidRDefault="00537657" w:rsidP="00537657">
      <w:pPr>
        <w:spacing w:line="360" w:lineRule="auto"/>
        <w:jc w:val="both"/>
        <w:rPr>
          <w:rFonts w:ascii="Book Antiqua" w:hAnsi="Book Antiqua"/>
          <w:color w:val="000000" w:themeColor="text1"/>
          <w:lang w:val="de-DE"/>
        </w:rPr>
      </w:pPr>
      <w:r w:rsidRPr="00EB770F">
        <w:rPr>
          <w:rFonts w:ascii="Book Antiqua" w:hAnsi="Book Antiqua"/>
          <w:b/>
          <w:color w:val="000000" w:themeColor="text1"/>
          <w:lang w:val="de-DE"/>
        </w:rPr>
        <w:t>STUDY ANALYSIS</w:t>
      </w:r>
    </w:p>
    <w:p w14:paraId="73EAEB45" w14:textId="77777777" w:rsidR="005C7C2F" w:rsidRPr="007B421B" w:rsidRDefault="005C7C2F" w:rsidP="00537657">
      <w:pPr>
        <w:widowControl w:val="0"/>
        <w:autoSpaceDE w:val="0"/>
        <w:autoSpaceDN w:val="0"/>
        <w:adjustRightInd w:val="0"/>
        <w:snapToGrid w:val="0"/>
        <w:spacing w:line="360" w:lineRule="auto"/>
        <w:jc w:val="both"/>
        <w:rPr>
          <w:rFonts w:ascii="Book Antiqua" w:hAnsi="Book Antiqua" w:cs="Times New Roman"/>
        </w:rPr>
      </w:pPr>
      <w:r w:rsidRPr="007B421B">
        <w:rPr>
          <w:rFonts w:ascii="Book Antiqua" w:hAnsi="Book Antiqua" w:cs="Times New Roman"/>
        </w:rPr>
        <w:t>Many patients with distant-stage disease may present with distinct clinical symptoms and signs due to hormonal excess and/or with local tumor-related symptoms causing abdominal pain, obstruction and/or an impaired blood supply to the intestines. These patients with local tumor-related symptoms generally undergo LRS at the time of diagnosis. Some patients may undergo an acute laparotomy because of an intestinal obstruction of unknown etiology. Others will undergo palliative surgery for a partial intestinal obstruction, bleeding, ischemic complications due to a tumor mass, or even for symptom relief in the cases of hormonal syndrome refractory to medical therapy.</w:t>
      </w:r>
    </w:p>
    <w:p w14:paraId="312B29B7" w14:textId="77777777" w:rsidR="005C7C2F" w:rsidRPr="007B421B" w:rsidRDefault="005C7C2F" w:rsidP="00537657">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7B421B">
        <w:rPr>
          <w:rFonts w:ascii="Book Antiqua" w:hAnsi="Book Antiqua" w:cs="Times New Roman"/>
        </w:rPr>
        <w:t xml:space="preserve">The extension of mesenteric lymph node metastases below or above the horizontal part of the duodenum is a crucial factor for treatment since a number of patients will display mesenteric lymph node metastases in the root of the mesentery, with associated fibrosis, encasing the superior mesenteric vessels. These tumors are then usually considered inoperable. Palliative, minimally invasive measures such as stenting of the superior mesenteric vein </w:t>
      </w:r>
      <w:r w:rsidRPr="007B421B">
        <w:rPr>
          <w:rFonts w:ascii="Book Antiqua" w:hAnsi="Book Antiqua" w:cs="Times New Roman"/>
        </w:rPr>
        <w:lastRenderedPageBreak/>
        <w:t>have been applied to symptomatic patients with bulky mesenteric disease since LRS in these patients may be complicated and endanger circulation to substantial parts of the bowel</w:t>
      </w:r>
      <w:r w:rsidRPr="007B421B">
        <w:rPr>
          <w:rFonts w:ascii="Book Antiqua" w:hAnsi="Book Antiqua" w:cs="Times New Roman"/>
        </w:rPr>
        <w:fldChar w:fldCharType="begin">
          <w:fldData xml:space="preserve">PEVuZE5vdGU+PENpdGU+PEF1dGhvcj5EYXNrYWxha2lzPC9BdXRob3I+PFllYXI+MjAxNzwvWWVh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</w:fldData>
        </w:fldChar>
      </w:r>
      <w:r w:rsidRPr="007B421B">
        <w:rPr>
          <w:rFonts w:ascii="Book Antiqua" w:hAnsi="Book Antiqua" w:cs="Times New Roman"/>
        </w:rPr>
        <w:instrText xml:space="preserve"> ADDIN EN.CITE </w:instrText>
      </w:r>
      <w:r w:rsidRPr="007B421B">
        <w:rPr>
          <w:rFonts w:ascii="Book Antiqua" w:hAnsi="Book Antiqua" w:cs="Times New Roman"/>
        </w:rPr>
        <w:fldChar w:fldCharType="begin">
          <w:fldData xml:space="preserve">PEVuZE5vdGU+PENpdGU+PEF1dGhvcj5EYXNrYWxha2lzPC9BdXRob3I+PFllYXI+MjAxNzwvWWVh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</w:fldData>
        </w:fldChar>
      </w:r>
      <w:r w:rsidRPr="007B421B">
        <w:rPr>
          <w:rFonts w:ascii="Book Antiqua" w:hAnsi="Book Antiqua" w:cs="Times New Roman"/>
        </w:rPr>
        <w:instrText xml:space="preserve"> ADDIN EN.CITE.DATA </w:instrText>
      </w:r>
      <w:r w:rsidRPr="007B421B">
        <w:rPr>
          <w:rFonts w:ascii="Book Antiqua" w:hAnsi="Book Antiqua" w:cs="Times New Roman"/>
        </w:rPr>
      </w:r>
      <w:r w:rsidRPr="007B421B">
        <w:rPr>
          <w:rFonts w:ascii="Book Antiqua" w:hAnsi="Book Antiqua" w:cs="Times New Roman"/>
        </w:rPr>
        <w:fldChar w:fldCharType="end"/>
      </w:r>
      <w:r w:rsidRPr="007B421B">
        <w:rPr>
          <w:rFonts w:ascii="Book Antiqua" w:hAnsi="Book Antiqua" w:cs="Times New Roman"/>
        </w:rPr>
      </w:r>
      <w:r w:rsidRPr="007B421B">
        <w:rPr>
          <w:rFonts w:ascii="Book Antiqua" w:hAnsi="Book Antiqua" w:cs="Times New Roman"/>
        </w:rPr>
        <w:fldChar w:fldCharType="separate"/>
      </w:r>
      <w:r w:rsidRPr="007B421B">
        <w:rPr>
          <w:rFonts w:ascii="Book Antiqua" w:hAnsi="Book Antiqua" w:cs="Times New Roman"/>
          <w:vertAlign w:val="superscript"/>
        </w:rPr>
        <w:t>[5]</w:t>
      </w:r>
      <w:r w:rsidRPr="007B421B">
        <w:rPr>
          <w:rFonts w:ascii="Book Antiqua" w:hAnsi="Book Antiqua" w:cs="Times New Roman"/>
        </w:rPr>
        <w:fldChar w:fldCharType="end"/>
      </w:r>
      <w:r w:rsidRPr="007B421B">
        <w:rPr>
          <w:rFonts w:ascii="Book Antiqua" w:hAnsi="Book Antiqua" w:cs="Times New Roman"/>
        </w:rPr>
        <w:t>.</w:t>
      </w:r>
    </w:p>
    <w:p w14:paraId="7F2A7E48" w14:textId="6B901B48" w:rsidR="005C7C2F" w:rsidRPr="007B421B" w:rsidRDefault="005C7C2F" w:rsidP="00537657">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7B421B">
        <w:rPr>
          <w:rFonts w:ascii="Book Antiqua" w:hAnsi="Book Antiqua" w:cs="Times New Roman"/>
        </w:rPr>
        <w:t>Generally, for tumors originating in the proximal ileum and jejunum, segmental small intestinal resection is performed. However, for primary tumors located near the ileocecal valve in the distal ileum, ileocecal resection or right hemicolectomy is performed, with the latter possibly combined with improved clearance of regional lymph node metastases. Even though the latest Surveillan</w:t>
      </w:r>
      <w:r w:rsidR="00F8330F">
        <w:rPr>
          <w:rFonts w:ascii="Book Antiqua" w:hAnsi="Book Antiqua" w:cs="Times New Roman"/>
        </w:rPr>
        <w:t>ce Epidemiology and End Results</w:t>
      </w:r>
      <w:r w:rsidRPr="007B421B">
        <w:rPr>
          <w:rFonts w:ascii="Book Antiqua" w:hAnsi="Book Antiqua" w:cs="Times New Roman"/>
        </w:rPr>
        <w:t xml:space="preserve"> report challenges the prognostic significance of lymphatic metastasis for SI-NETs with locoregional disease only, there are certain biase</w:t>
      </w:r>
      <w:r w:rsidR="00F8330F">
        <w:rPr>
          <w:rFonts w:ascii="Book Antiqua" w:hAnsi="Book Antiqua" w:cs="Times New Roman"/>
        </w:rPr>
        <w:t>s and limitations in these data</w:t>
      </w:r>
      <w:r w:rsidRPr="007B421B">
        <w:rPr>
          <w:rFonts w:ascii="Book Antiqua" w:hAnsi="Book Antiqua" w:cs="Times New Roman"/>
        </w:rPr>
        <w:fldChar w:fldCharType="begin"/>
      </w:r>
      <w:r w:rsidRPr="007B421B">
        <w:rPr>
          <w:rFonts w:ascii="Book Antiqua" w:hAnsi="Book Antiqua" w:cs="Times New Roman"/>
        </w:rPr>
        <w:instrText xml:space="preserve"> ADDIN EN.CITE &lt;EndNote&gt;&lt;Cite&gt;&lt;Author&gt;Chen&lt;/Author&gt;&lt;Year&gt;2018&lt;/Year&gt;&lt;RecNum&gt;174&lt;/RecNum&gt;&lt;DisplayText&gt;&lt;style face="superscript"&gt;[6]&lt;/style&gt;&lt;/DisplayText&gt;&lt;record&gt;&lt;rec-number&gt;174&lt;/rec-number&gt;&lt;foreign-keys&gt;&lt;key app="EN" db-id="zavar95wfprrrqet20l55af2vv0r0r9xxdp2" timestamp="1526470989"&gt;174&lt;/key&gt;&lt;/foreign-keys&gt;&lt;ref-type name="Journal Article"&gt;17&lt;/ref-type&gt;&lt;contributors&gt;&lt;authors&gt;&lt;author&gt;Chen, L.&lt;/author&gt;&lt;author&gt;Song, Y.&lt;/author&gt;&lt;author&gt;Zhang, Y.&lt;/author&gt;&lt;author&gt;Chen, M.&lt;/author&gt;&lt;author&gt;Chen, J.&lt;/author&gt;&lt;/authors&gt;&lt;/contributors&gt;&lt;auth-address&gt;Department of Gastroenterology, The First Affiliated Hospital, Sun Yat-sen University, Guangzhou, China.&amp;#xD;State Key Laboratory of Oncology in South China, Collaborative Innovation Center for Cancer Medicine, Guangzhou, China.&amp;#xD;Department of Hepatobiliary and Pancreatic Oncology, Sun Yat-sen University Cancer Center, Guangzhou, China.&amp;#xD;Department of Gastroenterology, The First Affiliated Hospital, Sun Yat-sen University, Guangzhou, China. chenminhu@mail.sysu.edu.cn.&amp;#xD;Department of Gastroenterology, The First Affiliated Hospital, Sun Yat-sen University, Guangzhou, China. chen0jie@hotmail.com.&lt;/auth-address&gt;&lt;titles&gt;&lt;title&gt;Exploration of the Exact Prognostic Significance of Lymphatic Metastasis in Jejunoileal Neuroendocrine Tumors&lt;/title&gt;&lt;secondary-title&gt;Ann Surg Oncol&lt;/secondary-title&gt;&lt;/titles&gt;&lt;periodical&gt;&lt;full-title&gt;Ann Surg Oncol&lt;/full-title&gt;&lt;/periodical&gt;&lt;dates&gt;&lt;year&gt;2018&lt;/year&gt;&lt;pub-dates&gt;&lt;date&gt;May 10&lt;/date&gt;&lt;/pub-dates&gt;&lt;/dates&gt;&lt;isbn&gt;1534-4681 (Electronic)&amp;#xD;1068-9265 (Linking)&lt;/isbn&gt;&lt;accession-num&gt;29748891&lt;/accession-num&gt;&lt;urls&gt;&lt;related-urls&gt;&lt;url&gt;http://www.ncbi.nlm.nih.gov/pubmed/29748891&lt;/url&gt;&lt;/related-urls&gt;&lt;/urls&gt;&lt;electronic-resource-num&gt;10.1245/s10434-018-6511-9&lt;/electronic-resource-num&gt;&lt;/record&gt;&lt;/Cite&gt;&lt;/EndNote&gt;</w:instrText>
      </w:r>
      <w:r w:rsidRPr="007B421B">
        <w:rPr>
          <w:rFonts w:ascii="Book Antiqua" w:hAnsi="Book Antiqua" w:cs="Times New Roman"/>
        </w:rPr>
        <w:fldChar w:fldCharType="separate"/>
      </w:r>
      <w:r w:rsidRPr="007B421B">
        <w:rPr>
          <w:rFonts w:ascii="Book Antiqua" w:hAnsi="Book Antiqua" w:cs="Times New Roman"/>
          <w:vertAlign w:val="superscript"/>
        </w:rPr>
        <w:t>[6]</w:t>
      </w:r>
      <w:r w:rsidRPr="007B421B">
        <w:rPr>
          <w:rFonts w:ascii="Book Antiqua" w:hAnsi="Book Antiqua" w:cs="Times New Roman"/>
        </w:rPr>
        <w:fldChar w:fldCharType="end"/>
      </w:r>
      <w:r w:rsidRPr="007B421B">
        <w:rPr>
          <w:rFonts w:ascii="Book Antiqua" w:hAnsi="Book Antiqua" w:cs="Times New Roman"/>
        </w:rPr>
        <w:t>.</w:t>
      </w:r>
    </w:p>
    <w:p w14:paraId="32A55C09" w14:textId="55DC5874" w:rsidR="005C7C2F" w:rsidRPr="007B421B" w:rsidRDefault="005C7C2F" w:rsidP="00537657">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7B421B">
        <w:rPr>
          <w:rFonts w:ascii="Book Antiqua" w:hAnsi="Book Antiqua" w:cs="Times New Roman"/>
        </w:rPr>
        <w:t xml:space="preserve">In asymptomatic patients with distant metastases, prophylactic LRS has been traditionally advocated to avoid a future intestinal obstruction, ischemia, perforation or bleeding. The survival rates of these patients after LRS, as reported in retrospective cohort studies, are probably largely influenced by both the selection bias and immortal time bias. </w:t>
      </w:r>
      <w:r w:rsidRPr="007B421B">
        <w:rPr>
          <w:rFonts w:ascii="Book Antiqua" w:eastAsia="Times New Roman" w:hAnsi="Book Antiqua" w:cs="Arial"/>
          <w:color w:val="000000"/>
        </w:rPr>
        <w:t>Generally, there are differences in contemporary literature from up-to-date guidelines about approaching endocrine disorders</w:t>
      </w:r>
      <w:r w:rsidRPr="007B421B">
        <w:rPr>
          <w:rFonts w:ascii="Book Antiqua" w:eastAsia="Times New Roman" w:hAnsi="Book Antiqua" w:cs="Arial"/>
          <w:color w:val="000000"/>
        </w:rPr>
        <w:fldChar w:fldCharType="begin"/>
      </w:r>
      <w:r w:rsidRPr="007B421B">
        <w:rPr>
          <w:rFonts w:ascii="Book Antiqua" w:eastAsia="Times New Roman" w:hAnsi="Book Antiqua" w:cs="Arial"/>
          <w:color w:val="000000"/>
        </w:rPr>
        <w:instrText xml:space="preserve"> ADDIN EN.CITE &lt;EndNote&gt;&lt;Cite&gt;&lt;Author&gt;Isik&lt;/Author&gt;&lt;Year&gt;2018&lt;/Year&gt;&lt;RecNum&gt;286&lt;/RecNum&gt;&lt;DisplayText&gt;&lt;style face="superscript"&gt;[7]&lt;/style&gt;&lt;/DisplayText&gt;&lt;record&gt;&lt;rec-number&gt;286&lt;/rec-number&gt;&lt;foreign-keys&gt;&lt;key app="EN" db-id="zavar95wfprrrqet20l55af2vv0r0r9xxdp2" timestamp="1530991119"&gt;286&lt;/key&gt;&lt;/foreign-keys&gt;&lt;ref-type name="Journal Article"&gt;17&lt;/ref-type&gt;&lt;contributors&gt;&lt;authors&gt;&lt;author&gt;Isik, A.&lt;/author&gt;&lt;author&gt;Firat, D.&lt;/author&gt;&lt;author&gt;Yilmaz, I.&lt;/author&gt;&lt;author&gt;Peker, K.&lt;/author&gt;&lt;author&gt;Idiz, O.&lt;/author&gt;&lt;author&gt;Yilmaz, B.&lt;/author&gt;&lt;author&gt;Demiryilmaz, I.&lt;/author&gt;&lt;author&gt;Celebi, F.&lt;/author&gt;&lt;/authors&gt;&lt;/contributors&gt;&lt;auth-address&gt;Magee Womens Hospital of UPMC, Breast Surgery Clinic, Pittsburgh, USA. Electronic address: kararda@yahoo.com.&amp;#xD;Erzincan University, Faculty of Medicine, General Surgery Clinic, Erzincan, Turkey.&amp;#xD;Istanbul Teaching and Research Hospital, General Surgery Clinic, Istanbul, Turkey.&amp;#xD;Duzce Ataturk State Hospital, General Surgery Clinic, Duzce, Turkey.&lt;/auth-address&gt;&lt;titles&gt;&lt;title&gt;A survey of current approaches to thyroid nodules and thyroid operations&lt;/title&gt;&lt;secondary-title&gt;Int J Surg&lt;/secondary-title&gt;&lt;/titles&gt;&lt;periodical&gt;&lt;full-title&gt;Int J Surg&lt;/full-title&gt;&lt;/periodical&gt;&lt;pages&gt;100-104&lt;/pages&gt;&lt;volume&gt;54&lt;/volume&gt;&lt;number&gt;Pt A&lt;/number&gt;&lt;keywords&gt;&lt;keyword&gt;Survey&lt;/keyword&gt;&lt;keyword&gt;Thyroid nodule&lt;/keyword&gt;&lt;keyword&gt;Thyroidectomy&lt;/keyword&gt;&lt;/keywords&gt;&lt;dates&gt;&lt;year&gt;2018&lt;/year&gt;&lt;pub-dates&gt;&lt;date&gt;Jun&lt;/date&gt;&lt;/pub-dates&gt;&lt;/dates&gt;&lt;isbn&gt;1743-9159 (Electronic)&amp;#xD;1743-9159 (Linking)&lt;/isbn&gt;&lt;accession-num&gt;29709542&lt;/accession-num&gt;&lt;urls&gt;&lt;related-urls&gt;&lt;url&gt;http://www.ncbi.nlm.nih.gov/pubmed/29709542&lt;/url&gt;&lt;/related-urls&gt;&lt;/urls&gt;&lt;electronic-resource-num&gt;10.1016/j.ijsu.2018.04.037&lt;/electronic-resource-num&gt;&lt;/record&gt;&lt;/Cite&gt;&lt;/EndNote&gt;</w:instrText>
      </w:r>
      <w:r w:rsidRPr="007B421B">
        <w:rPr>
          <w:rFonts w:ascii="Book Antiqua" w:eastAsia="Times New Roman" w:hAnsi="Book Antiqua" w:cs="Arial"/>
          <w:color w:val="000000"/>
        </w:rPr>
        <w:fldChar w:fldCharType="separate"/>
      </w:r>
      <w:r w:rsidRPr="007B421B">
        <w:rPr>
          <w:rFonts w:ascii="Book Antiqua" w:eastAsia="Times New Roman" w:hAnsi="Book Antiqua" w:cs="Arial"/>
          <w:noProof/>
          <w:color w:val="000000"/>
          <w:vertAlign w:val="superscript"/>
        </w:rPr>
        <w:t>[7]</w:t>
      </w:r>
      <w:r w:rsidRPr="007B421B">
        <w:rPr>
          <w:rFonts w:ascii="Book Antiqua" w:eastAsia="Times New Roman" w:hAnsi="Book Antiqua" w:cs="Arial"/>
          <w:color w:val="000000"/>
        </w:rPr>
        <w:fldChar w:fldCharType="end"/>
      </w:r>
      <w:r w:rsidRPr="007B421B">
        <w:rPr>
          <w:rFonts w:ascii="Book Antiqua" w:eastAsia="Times New Roman" w:hAnsi="Book Antiqua" w:cs="Arial"/>
          <w:color w:val="000000"/>
        </w:rPr>
        <w:t>.</w:t>
      </w:r>
      <w:r w:rsidRPr="007B421B">
        <w:rPr>
          <w:rFonts w:ascii="Book Antiqua" w:hAnsi="Book Antiqua" w:cs="Times New Roman"/>
        </w:rPr>
        <w:t xml:space="preserve"> The current ENETS guidelines emphasize a possible effect of LRS in Stage IV SI-NETs with unresectable liver metastases, but these guidelines are based on the information gathered from the abovementioned cohort studies</w:t>
      </w:r>
      <w:r w:rsidRPr="007B421B">
        <w:rPr>
          <w:rFonts w:ascii="Book Antiqua" w:hAnsi="Book Antiqua" w:cs="Times New Roman"/>
        </w:rPr>
        <w:fldChar w:fldCharType="begin">
          <w:fldData xml:space="preserve">PEVuZE5vdGU+PENpdGU+PEF1dGhvcj5DYXB1cnNvPC9BdXRob3I+PFllYXI+MjAxMjwvWWVhcj48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</w:fldData>
        </w:fldChar>
      </w:r>
      <w:r w:rsidRPr="007B421B">
        <w:rPr>
          <w:rFonts w:ascii="Book Antiqua" w:hAnsi="Book Antiqua" w:cs="Times New Roman"/>
        </w:rPr>
        <w:instrText xml:space="preserve"> ADDIN EN.CITE </w:instrText>
      </w:r>
      <w:r w:rsidRPr="007B421B">
        <w:rPr>
          <w:rFonts w:ascii="Book Antiqua" w:hAnsi="Book Antiqua" w:cs="Times New Roman"/>
        </w:rPr>
        <w:fldChar w:fldCharType="begin">
          <w:fldData xml:space="preserve">PEVuZE5vdGU+PENpdGU+PEF1dGhvcj5DYXB1cnNvPC9BdXRob3I+PFllYXI+MjAxMjwvWWVhcj48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</w:fldData>
        </w:fldChar>
      </w:r>
      <w:r w:rsidRPr="007B421B">
        <w:rPr>
          <w:rFonts w:ascii="Book Antiqua" w:hAnsi="Book Antiqua" w:cs="Times New Roman"/>
        </w:rPr>
        <w:instrText xml:space="preserve"> ADDIN EN.CITE.DATA </w:instrText>
      </w:r>
      <w:r w:rsidRPr="007B421B">
        <w:rPr>
          <w:rFonts w:ascii="Book Antiqua" w:hAnsi="Book Antiqua" w:cs="Times New Roman"/>
        </w:rPr>
      </w:r>
      <w:r w:rsidRPr="007B421B">
        <w:rPr>
          <w:rFonts w:ascii="Book Antiqua" w:hAnsi="Book Antiqua" w:cs="Times New Roman"/>
        </w:rPr>
        <w:fldChar w:fldCharType="end"/>
      </w:r>
      <w:r w:rsidRPr="007B421B">
        <w:rPr>
          <w:rFonts w:ascii="Book Antiqua" w:hAnsi="Book Antiqua" w:cs="Times New Roman"/>
        </w:rPr>
      </w:r>
      <w:r w:rsidRPr="007B421B">
        <w:rPr>
          <w:rFonts w:ascii="Book Antiqua" w:hAnsi="Book Antiqua" w:cs="Times New Roman"/>
        </w:rPr>
        <w:fldChar w:fldCharType="separate"/>
      </w:r>
      <w:r w:rsidRPr="007B421B">
        <w:rPr>
          <w:rFonts w:ascii="Book Antiqua" w:hAnsi="Book Antiqua" w:cs="Times New Roman"/>
          <w:vertAlign w:val="superscript"/>
        </w:rPr>
        <w:t>[8</w:t>
      </w:r>
      <w:r w:rsidR="00F8330F">
        <w:rPr>
          <w:rFonts w:ascii="Book Antiqua" w:hAnsi="Book Antiqua" w:cs="Times New Roman"/>
          <w:vertAlign w:val="superscript"/>
        </w:rPr>
        <w:t>,</w:t>
      </w:r>
      <w:r w:rsidRPr="007B421B">
        <w:rPr>
          <w:rFonts w:ascii="Book Antiqua" w:hAnsi="Book Antiqua" w:cs="Times New Roman"/>
          <w:vertAlign w:val="superscript"/>
        </w:rPr>
        <w:t>9]</w:t>
      </w:r>
      <w:r w:rsidRPr="007B421B">
        <w:rPr>
          <w:rFonts w:ascii="Book Antiqua" w:hAnsi="Book Antiqua" w:cs="Times New Roman"/>
        </w:rPr>
        <w:fldChar w:fldCharType="end"/>
      </w:r>
      <w:r w:rsidRPr="007B421B">
        <w:rPr>
          <w:rFonts w:ascii="Book Antiqua" w:hAnsi="Book Antiqua" w:cs="Times New Roman"/>
        </w:rPr>
        <w:t>.</w:t>
      </w:r>
    </w:p>
    <w:p w14:paraId="07E5E2D7" w14:textId="77777777" w:rsidR="005C7C2F" w:rsidRPr="007B421B" w:rsidRDefault="005C7C2F" w:rsidP="00537657">
      <w:pPr>
        <w:widowControl w:val="0"/>
        <w:adjustRightInd w:val="0"/>
        <w:snapToGrid w:val="0"/>
        <w:spacing w:line="360" w:lineRule="auto"/>
        <w:ind w:firstLineChars="100" w:firstLine="240"/>
        <w:jc w:val="both"/>
        <w:rPr>
          <w:rFonts w:ascii="Book Antiqua" w:eastAsia="Times New Roman" w:hAnsi="Book Antiqua" w:cs="Times New Roman"/>
        </w:rPr>
      </w:pPr>
      <w:r w:rsidRPr="007B421B">
        <w:rPr>
          <w:rFonts w:ascii="Book Antiqua" w:hAnsi="Book Antiqua" w:cs="Times New Roman"/>
        </w:rPr>
        <w:t>On the other hand, the 2017 National Comprehensive Cancer Network Guidelines on carcinoid tumors advocate against resection of a small, asymptomatic, relatively stable primary tumor in the presence of unresectable metastatic disease</w:t>
      </w:r>
      <w:r w:rsidRPr="007B421B">
        <w:rPr>
          <w:rFonts w:ascii="Book Antiqua" w:hAnsi="Book Antiqua" w:cs="Times New Roman"/>
        </w:rPr>
        <w:fldChar w:fldCharType="begin">
          <w:fldData xml:space="preserve">PEVuZE5vdGU+PENpdGU+PEF1dGhvcj5DYXB1cnNvPC9BdXRob3I+PFllYXI+MjAxMjwvWWVhcj48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</w:fldData>
        </w:fldChar>
      </w:r>
      <w:r w:rsidRPr="007B421B">
        <w:rPr>
          <w:rFonts w:ascii="Book Antiqua" w:hAnsi="Book Antiqua" w:cs="Times New Roman"/>
        </w:rPr>
        <w:instrText xml:space="preserve"> ADDIN EN.CITE </w:instrText>
      </w:r>
      <w:r w:rsidRPr="007B421B">
        <w:rPr>
          <w:rFonts w:ascii="Book Antiqua" w:hAnsi="Book Antiqua" w:cs="Times New Roman"/>
        </w:rPr>
        <w:fldChar w:fldCharType="begin">
          <w:fldData xml:space="preserve">PEVuZE5vdGU+PENpdGU+PEF1dGhvcj5DYXB1cnNvPC9BdXRob3I+PFllYXI+MjAxMjwvWWVhcj48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</w:fldData>
        </w:fldChar>
      </w:r>
      <w:r w:rsidRPr="007B421B">
        <w:rPr>
          <w:rFonts w:ascii="Book Antiqua" w:hAnsi="Book Antiqua" w:cs="Times New Roman"/>
        </w:rPr>
        <w:instrText xml:space="preserve"> ADDIN EN.CITE.DATA </w:instrText>
      </w:r>
      <w:r w:rsidRPr="007B421B">
        <w:rPr>
          <w:rFonts w:ascii="Book Antiqua" w:hAnsi="Book Antiqua" w:cs="Times New Roman"/>
        </w:rPr>
      </w:r>
      <w:r w:rsidRPr="007B421B">
        <w:rPr>
          <w:rFonts w:ascii="Book Antiqua" w:hAnsi="Book Antiqua" w:cs="Times New Roman"/>
        </w:rPr>
        <w:fldChar w:fldCharType="end"/>
      </w:r>
      <w:r w:rsidRPr="007B421B">
        <w:rPr>
          <w:rFonts w:ascii="Book Antiqua" w:hAnsi="Book Antiqua" w:cs="Times New Roman"/>
        </w:rPr>
      </w:r>
      <w:r w:rsidRPr="007B421B">
        <w:rPr>
          <w:rFonts w:ascii="Book Antiqua" w:hAnsi="Book Antiqua" w:cs="Times New Roman"/>
        </w:rPr>
        <w:fldChar w:fldCharType="separate"/>
      </w:r>
      <w:r w:rsidRPr="007B421B">
        <w:rPr>
          <w:rFonts w:ascii="Book Antiqua" w:hAnsi="Book Antiqua" w:cs="Times New Roman"/>
          <w:vertAlign w:val="superscript"/>
        </w:rPr>
        <w:t>[10]</w:t>
      </w:r>
      <w:r w:rsidRPr="007B421B">
        <w:rPr>
          <w:rFonts w:ascii="Book Antiqua" w:hAnsi="Book Antiqua" w:cs="Times New Roman"/>
        </w:rPr>
        <w:fldChar w:fldCharType="end"/>
      </w:r>
      <w:r w:rsidRPr="007B421B">
        <w:rPr>
          <w:rFonts w:ascii="Book Antiqua" w:hAnsi="Book Antiqua" w:cs="Times New Roman"/>
        </w:rPr>
        <w:t>. A recent study has revealed no survival advantage for asymptomatic patients with distant-stage disease who underwent upfront LRS</w:t>
      </w:r>
      <w:r w:rsidRPr="007B421B">
        <w:rPr>
          <w:rFonts w:ascii="Book Antiqua" w:hAnsi="Book Antiqua" w:cs="Times New Roman"/>
        </w:rPr>
        <w:fldChar w:fldCharType="begin"/>
      </w:r>
      <w:r w:rsidRPr="007B421B">
        <w:rPr>
          <w:rFonts w:ascii="Book Antiqua" w:hAnsi="Book Antiqua" w:cs="Times New Roman"/>
        </w:rPr>
        <w:instrText xml:space="preserve"> ADDIN EN.CITE &lt;EndNote&gt;&lt;Cite&gt;&lt;Author&gt;Daskalakis&lt;/Author&gt;&lt;Year&gt;2017&lt;/Year&gt;&lt;RecNum&gt;95&lt;/RecNum&gt;&lt;DisplayText&gt;&lt;style face="superscript"&gt;[9]&lt;/style&gt;&lt;/DisplayText&gt;&lt;record&gt;&lt;rec-number&gt;95&lt;/rec-number&gt;&lt;foreign-keys&gt;&lt;key app="EN" db-id="zavar95wfprrrqet20l55af2vv0r0r9xxdp2" timestamp="1514669726"&gt;95&lt;/key&gt;&lt;/foreign-keys&gt;&lt;ref-type name="Journal Article"&gt;17&lt;/ref-type&gt;&lt;contributors&gt;&lt;authors&gt;&lt;author&gt;Daskalakis, K.&lt;/author&gt;&lt;author&gt;Karakatsanis, A.&lt;/author&gt;&lt;author&gt;Hessman, O.&lt;/author&gt;&lt;author&gt;Stuart, H. C.&lt;/author&gt;&lt;author&gt;Welin, S.&lt;/author&gt;&lt;author&gt;Tiensuu Janson, E.&lt;/author&gt;&lt;author&gt;Oberg, K.&lt;/author&gt;&lt;author&gt;Hellman, P.&lt;/author&gt;&lt;author&gt;Norlen, O.&lt;/author&gt;&lt;author&gt;Stalberg, P.&lt;/author&gt;&lt;/authors&gt;&lt;/contributors&gt;&lt;auth-address&gt;Department of Surgical Sciences, Uppsala University, Uppsala, Sweden.&amp;#xD;Division of Surgical Oncology, University of Miami, Miami, Florida.&amp;#xD;Department of Medical Sciences, Uppsala University, Uppsala, Sweden.&lt;/auth-address&gt;&lt;titles&gt;&lt;title&gt;Association of a Prophylactic Surgical Approach to Stage IV Small Intestinal Neuroendocrine Tumors With Survival&lt;/title&gt;&lt;secondary-title&gt;JAMA Oncol&lt;/secondary-title&gt;&lt;/titles&gt;&lt;periodical&gt;&lt;full-title&gt;JAMA Oncol&lt;/full-title&gt;&lt;/periodical&gt;&lt;dates&gt;&lt;year&gt;2017&lt;/year&gt;&lt;pub-dates&gt;&lt;date&gt;Oct 19&lt;/date&gt;&lt;/pub-dates&gt;&lt;/dates&gt;&lt;isbn&gt;2374-2445 (Electronic)&amp;#xD;2374-2437 (Linking)&lt;/isbn&gt;&lt;accession-num&gt;29049611&lt;/accession-num&gt;&lt;urls&gt;&lt;related-urls&gt;&lt;url&gt;http://www.ncbi.nlm.nih.gov/pubmed/29049611&lt;/url&gt;&lt;/related-urls&gt;&lt;/urls&gt;&lt;electronic-resource-num&gt;10.1001/jamaoncol.2017.3326&lt;/electronic-resource-num&gt;&lt;/record&gt;&lt;/Cite&gt;&lt;/EndNote&gt;</w:instrText>
      </w:r>
      <w:r w:rsidRPr="007B421B">
        <w:rPr>
          <w:rFonts w:ascii="Book Antiqua" w:hAnsi="Book Antiqua" w:cs="Times New Roman"/>
        </w:rPr>
        <w:fldChar w:fldCharType="separate"/>
      </w:r>
      <w:r w:rsidRPr="007B421B">
        <w:rPr>
          <w:rFonts w:ascii="Book Antiqua" w:hAnsi="Book Antiqua" w:cs="Times New Roman"/>
          <w:vertAlign w:val="superscript"/>
        </w:rPr>
        <w:t>[11]</w:t>
      </w:r>
      <w:r w:rsidRPr="007B421B">
        <w:rPr>
          <w:rFonts w:ascii="Book Antiqua" w:hAnsi="Book Antiqua" w:cs="Times New Roman"/>
        </w:rPr>
        <w:fldChar w:fldCharType="end"/>
      </w:r>
      <w:r w:rsidRPr="007B421B">
        <w:rPr>
          <w:rFonts w:ascii="Book Antiqua" w:hAnsi="Book Antiqua" w:cs="Times New Roman"/>
        </w:rPr>
        <w:t>. Interestingly, delayed surgery as needed was comparable with the upfront surgical approach in terms of postoperative morbidity and mortality, the length of the hospital stay and the rate of incisional hernia repairs but was associated with fewer reoperations for bowel obstruction</w:t>
      </w:r>
      <w:r w:rsidRPr="007B421B">
        <w:rPr>
          <w:rFonts w:ascii="Book Antiqua" w:hAnsi="Book Antiqua" w:cs="Times New Roman"/>
        </w:rPr>
        <w:fldChar w:fldCharType="begin"/>
      </w:r>
      <w:r w:rsidRPr="007B421B">
        <w:rPr>
          <w:rFonts w:ascii="Book Antiqua" w:hAnsi="Book Antiqua" w:cs="Times New Roman"/>
        </w:rPr>
        <w:instrText xml:space="preserve"> ADDIN EN.CITE &lt;EndNote&gt;&lt;Cite&gt;&lt;Author&gt;Daskalakis&lt;/Author&gt;&lt;Year&gt;2017&lt;/Year&gt;&lt;RecNum&gt;95&lt;/RecNum&gt;&lt;DisplayText&gt;&lt;style face="superscript"&gt;[9]&lt;/style&gt;&lt;/DisplayText&gt;&lt;record&gt;&lt;rec-number&gt;95&lt;/rec-number&gt;&lt;foreign-keys&gt;&lt;key app="EN" db-id="zavar95wfprrrqet20l55af2vv0r0r9xxdp2" timestamp="1514669726"&gt;95&lt;/key&gt;&lt;/foreign-keys&gt;&lt;ref-type name="Journal Article"&gt;17&lt;/ref-type&gt;&lt;contributors&gt;&lt;authors&gt;&lt;author&gt;Daskalakis, K.&lt;/author&gt;&lt;author&gt;Karakatsanis, A.&lt;/author&gt;&lt;author&gt;Hessman, O.&lt;/author&gt;&lt;author&gt;Stuart, H. C.&lt;/author&gt;&lt;author&gt;Welin, S.&lt;/author&gt;&lt;author&gt;Tiensuu Janson, E.&lt;/author&gt;&lt;author&gt;Oberg, K.&lt;/author&gt;&lt;author&gt;Hellman, P.&lt;/author&gt;&lt;author&gt;Norlen, O.&lt;/author&gt;&lt;author&gt;Stalberg, P.&lt;/author&gt;&lt;/authors&gt;&lt;/contributors&gt;&lt;auth-address&gt;Department of Surgical Sciences, Uppsala University, Uppsala, Sweden.&amp;#xD;Division of Surgical Oncology, University of Miami, Miami, Florida.&amp;#xD;Department of Medical Sciences, Uppsala University, Uppsala, Sweden.&lt;/auth-address&gt;&lt;titles&gt;&lt;title&gt;Association of a Prophylactic Surgical Approach to Stage IV Small Intestinal Neuroendocrine Tumors With Survival&lt;/title&gt;&lt;secondary-title&gt;JAMA Oncol&lt;/secondary-title&gt;&lt;/titles&gt;&lt;periodical&gt;&lt;full-title&gt;JAMA Oncol&lt;/full-title&gt;&lt;/periodical&gt;&lt;dates&gt;&lt;year&gt;2017&lt;/year&gt;&lt;pub-dates&gt;&lt;date&gt;Oct 19&lt;/date&gt;&lt;/pub-dates&gt;&lt;/dates&gt;&lt;isbn&gt;2374-2445 (Electronic)&amp;#xD;2374-2437 (Linking)&lt;/isbn&gt;&lt;accession-num&gt;29049611&lt;/accession-num&gt;&lt;urls&gt;&lt;related-urls&gt;&lt;url&gt;http://www.ncbi.nlm.nih.gov/pubmed/29049611&lt;/url&gt;&lt;/related-urls&gt;&lt;/urls&gt;&lt;electronic-resource-num&gt;10.1001/jamaoncol.2017.3326&lt;/electronic-resource-num&gt;&lt;/record&gt;&lt;/Cite&gt;&lt;/EndNote&gt;</w:instrText>
      </w:r>
      <w:r w:rsidRPr="007B421B">
        <w:rPr>
          <w:rFonts w:ascii="Book Antiqua" w:hAnsi="Book Antiqua" w:cs="Times New Roman"/>
        </w:rPr>
        <w:fldChar w:fldCharType="separate"/>
      </w:r>
      <w:r w:rsidRPr="007B421B">
        <w:rPr>
          <w:rFonts w:ascii="Book Antiqua" w:hAnsi="Book Antiqua" w:cs="Times New Roman"/>
          <w:vertAlign w:val="superscript"/>
        </w:rPr>
        <w:t>[12]</w:t>
      </w:r>
      <w:r w:rsidRPr="007B421B">
        <w:rPr>
          <w:rFonts w:ascii="Book Antiqua" w:hAnsi="Book Antiqua" w:cs="Times New Roman"/>
        </w:rPr>
        <w:fldChar w:fldCharType="end"/>
      </w:r>
      <w:r w:rsidRPr="007B421B">
        <w:rPr>
          <w:rFonts w:ascii="Book Antiqua" w:hAnsi="Book Antiqua" w:cs="Times New Roman"/>
        </w:rPr>
        <w:t xml:space="preserve">. These results are also consistent with </w:t>
      </w:r>
      <w:r w:rsidRPr="007B421B">
        <w:rPr>
          <w:rFonts w:ascii="Book Antiqua" w:eastAsia="Times New Roman" w:hAnsi="Book Antiqua" w:cs="Times New Roman"/>
          <w:color w:val="403838"/>
          <w:shd w:val="clear" w:color="auto" w:fill="FFFFFF"/>
        </w:rPr>
        <w:t xml:space="preserve">the Rotterdam group findings that confirmed that there is </w:t>
      </w:r>
      <w:r w:rsidRPr="007B421B">
        <w:rPr>
          <w:rFonts w:ascii="Book Antiqua" w:eastAsia="Times New Roman" w:hAnsi="Book Antiqua" w:cs="Times New Roman"/>
          <w:color w:val="403838"/>
          <w:shd w:val="clear" w:color="auto" w:fill="FFFFFF"/>
        </w:rPr>
        <w:lastRenderedPageBreak/>
        <w:t>no benefit of prophylactic surgery for overall survival</w:t>
      </w:r>
      <w:r w:rsidRPr="007B421B">
        <w:rPr>
          <w:rFonts w:ascii="Book Antiqua" w:eastAsia="Times New Roman" w:hAnsi="Book Antiqua" w:cs="Times New Roman"/>
          <w:color w:val="403838"/>
          <w:shd w:val="clear" w:color="auto" w:fill="FFFFFF"/>
        </w:rPr>
        <w:fldChar w:fldCharType="begin">
          <w:fldData xml:space="preserve">PEVuZE5vdGU+PENpdGU+PEF1dGhvcj5CbGF6ZXZpYzwvQXV0aG9yPjxZZWFyPjIwMTg8L1llYXI+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</w:fldData>
        </w:fldChar>
      </w:r>
      <w:r w:rsidRPr="007B421B">
        <w:rPr>
          <w:rFonts w:ascii="Book Antiqua" w:eastAsia="Times New Roman" w:hAnsi="Book Antiqua" w:cs="Times New Roman"/>
          <w:color w:val="403838"/>
          <w:shd w:val="clear" w:color="auto" w:fill="FFFFFF"/>
        </w:rPr>
        <w:instrText xml:space="preserve"> ADDIN EN.CITE </w:instrText>
      </w:r>
      <w:r w:rsidRPr="007B421B">
        <w:rPr>
          <w:rFonts w:ascii="Book Antiqua" w:eastAsia="Times New Roman" w:hAnsi="Book Antiqua" w:cs="Times New Roman"/>
          <w:color w:val="403838"/>
          <w:shd w:val="clear" w:color="auto" w:fill="FFFFFF"/>
        </w:rPr>
        <w:fldChar w:fldCharType="begin">
          <w:fldData xml:space="preserve">PEVuZE5vdGU+PENpdGU+PEF1dGhvcj5CbGF6ZXZpYzwvQXV0aG9yPjxZZWFyPjIwMTg8L1llYXI+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</w:fldData>
        </w:fldChar>
      </w:r>
      <w:r w:rsidRPr="007B421B">
        <w:rPr>
          <w:rFonts w:ascii="Book Antiqua" w:eastAsia="Times New Roman" w:hAnsi="Book Antiqua" w:cs="Times New Roman"/>
          <w:color w:val="403838"/>
          <w:shd w:val="clear" w:color="auto" w:fill="FFFFFF"/>
        </w:rPr>
        <w:instrText xml:space="preserve"> ADDIN EN.CITE.DATA </w:instrText>
      </w:r>
      <w:r w:rsidRPr="007B421B">
        <w:rPr>
          <w:rFonts w:ascii="Book Antiqua" w:eastAsia="Times New Roman" w:hAnsi="Book Antiqua" w:cs="Times New Roman"/>
          <w:color w:val="403838"/>
          <w:shd w:val="clear" w:color="auto" w:fill="FFFFFF"/>
        </w:rPr>
      </w:r>
      <w:r w:rsidRPr="007B421B">
        <w:rPr>
          <w:rFonts w:ascii="Book Antiqua" w:eastAsia="Times New Roman" w:hAnsi="Book Antiqua" w:cs="Times New Roman"/>
          <w:color w:val="403838"/>
          <w:shd w:val="clear" w:color="auto" w:fill="FFFFFF"/>
        </w:rPr>
        <w:fldChar w:fldCharType="end"/>
      </w:r>
      <w:r w:rsidRPr="007B421B">
        <w:rPr>
          <w:rFonts w:ascii="Book Antiqua" w:eastAsia="Times New Roman" w:hAnsi="Book Antiqua" w:cs="Times New Roman"/>
          <w:color w:val="403838"/>
          <w:shd w:val="clear" w:color="auto" w:fill="FFFFFF"/>
        </w:rPr>
      </w:r>
      <w:r w:rsidRPr="007B421B">
        <w:rPr>
          <w:rFonts w:ascii="Book Antiqua" w:eastAsia="Times New Roman" w:hAnsi="Book Antiqua" w:cs="Times New Roman"/>
          <w:color w:val="403838"/>
          <w:shd w:val="clear" w:color="auto" w:fill="FFFFFF"/>
        </w:rPr>
        <w:fldChar w:fldCharType="separate"/>
      </w:r>
      <w:r w:rsidRPr="007B421B">
        <w:rPr>
          <w:rFonts w:ascii="Book Antiqua" w:eastAsia="Times New Roman" w:hAnsi="Book Antiqua" w:cs="Times New Roman"/>
          <w:color w:val="403838"/>
          <w:shd w:val="clear" w:color="auto" w:fill="FFFFFF"/>
          <w:vertAlign w:val="superscript"/>
        </w:rPr>
        <w:t>[12]</w:t>
      </w:r>
      <w:r w:rsidRPr="007B421B">
        <w:rPr>
          <w:rFonts w:ascii="Book Antiqua" w:eastAsia="Times New Roman" w:hAnsi="Book Antiqua" w:cs="Times New Roman"/>
          <w:color w:val="403838"/>
          <w:shd w:val="clear" w:color="auto" w:fill="FFFFFF"/>
        </w:rPr>
        <w:fldChar w:fldCharType="end"/>
      </w:r>
      <w:r w:rsidRPr="007B421B">
        <w:rPr>
          <w:rFonts w:ascii="Book Antiqua" w:eastAsia="Times New Roman" w:hAnsi="Book Antiqua" w:cs="Times New Roman"/>
          <w:color w:val="403838"/>
          <w:shd w:val="clear" w:color="auto" w:fill="FFFFFF"/>
        </w:rPr>
        <w:t>.</w:t>
      </w:r>
      <w:r w:rsidRPr="007B421B">
        <w:rPr>
          <w:rFonts w:ascii="Book Antiqua" w:eastAsia="Times New Roman" w:hAnsi="Book Antiqua" w:cs="Times New Roman"/>
        </w:rPr>
        <w:t xml:space="preserve"> However, it is also important to note that while patients with disseminated SI-NETs may not benefit from upfront prophylactic surgery, some patient populations might, </w:t>
      </w:r>
      <w:r w:rsidRPr="00537657">
        <w:rPr>
          <w:rFonts w:ascii="Book Antiqua" w:eastAsia="Times New Roman" w:hAnsi="Book Antiqua" w:cs="Times New Roman"/>
          <w:i/>
        </w:rPr>
        <w:t>e.g</w:t>
      </w:r>
      <w:r w:rsidRPr="007B421B">
        <w:rPr>
          <w:rFonts w:ascii="Book Antiqua" w:eastAsia="Times New Roman" w:hAnsi="Book Antiqua" w:cs="Times New Roman"/>
        </w:rPr>
        <w:t>., older patients or those with large tumors and patients with progressive locoregional disease</w:t>
      </w:r>
      <w:r w:rsidRPr="007B421B">
        <w:rPr>
          <w:rFonts w:ascii="Book Antiqua" w:eastAsia="Times New Roman" w:hAnsi="Book Antiqua" w:cs="Times New Roman"/>
        </w:rPr>
        <w:fldChar w:fldCharType="begin">
          <w:fldData xml:space="preserve">PEVuZE5vdGU+PENpdGU+PEF1dGhvcj5XdTwvQXV0aG9yPjxZZWFyPjIwMTc8L1llYXI+PFJlY051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</w:fldData>
        </w:fldChar>
      </w:r>
      <w:r w:rsidRPr="007B421B">
        <w:rPr>
          <w:rFonts w:ascii="Book Antiqua" w:eastAsia="Times New Roman" w:hAnsi="Book Antiqua" w:cs="Times New Roman"/>
        </w:rPr>
        <w:instrText xml:space="preserve"> ADDIN EN.CITE </w:instrText>
      </w:r>
      <w:r w:rsidRPr="007B421B">
        <w:rPr>
          <w:rFonts w:ascii="Book Antiqua" w:eastAsia="Times New Roman" w:hAnsi="Book Antiqua" w:cs="Times New Roman"/>
        </w:rPr>
        <w:fldChar w:fldCharType="begin">
          <w:fldData xml:space="preserve">PEVuZE5vdGU+PENpdGU+PEF1dGhvcj5XdTwvQXV0aG9yPjxZZWFyPjIwMTc8L1llYXI+PFJlY051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</w:fldData>
        </w:fldChar>
      </w:r>
      <w:r w:rsidRPr="007B421B">
        <w:rPr>
          <w:rFonts w:ascii="Book Antiqua" w:eastAsia="Times New Roman" w:hAnsi="Book Antiqua" w:cs="Times New Roman"/>
        </w:rPr>
        <w:instrText xml:space="preserve"> ADDIN EN.CITE.DATA </w:instrText>
      </w:r>
      <w:r w:rsidRPr="007B421B">
        <w:rPr>
          <w:rFonts w:ascii="Book Antiqua" w:eastAsia="Times New Roman" w:hAnsi="Book Antiqua" w:cs="Times New Roman"/>
        </w:rPr>
      </w:r>
      <w:r w:rsidRPr="007B421B">
        <w:rPr>
          <w:rFonts w:ascii="Book Antiqua" w:eastAsia="Times New Roman" w:hAnsi="Book Antiqua" w:cs="Times New Roman"/>
        </w:rPr>
        <w:fldChar w:fldCharType="end"/>
      </w:r>
      <w:r w:rsidRPr="007B421B">
        <w:rPr>
          <w:rFonts w:ascii="Book Antiqua" w:eastAsia="Times New Roman" w:hAnsi="Book Antiqua" w:cs="Times New Roman"/>
        </w:rPr>
      </w:r>
      <w:r w:rsidRPr="007B421B">
        <w:rPr>
          <w:rFonts w:ascii="Book Antiqua" w:eastAsia="Times New Roman" w:hAnsi="Book Antiqua" w:cs="Times New Roman"/>
        </w:rPr>
        <w:fldChar w:fldCharType="separate"/>
      </w:r>
      <w:r w:rsidRPr="007B421B">
        <w:rPr>
          <w:rFonts w:ascii="Book Antiqua" w:eastAsia="Times New Roman" w:hAnsi="Book Antiqua" w:cs="Times New Roman"/>
          <w:vertAlign w:val="superscript"/>
        </w:rPr>
        <w:t>[13]</w:t>
      </w:r>
      <w:r w:rsidRPr="007B421B">
        <w:rPr>
          <w:rFonts w:ascii="Book Antiqua" w:eastAsia="Times New Roman" w:hAnsi="Book Antiqua" w:cs="Times New Roman"/>
        </w:rPr>
        <w:fldChar w:fldCharType="end"/>
      </w:r>
      <w:r w:rsidRPr="007B421B">
        <w:rPr>
          <w:rFonts w:ascii="Book Antiqua" w:eastAsia="Times New Roman" w:hAnsi="Book Antiqua" w:cs="Times New Roman"/>
        </w:rPr>
        <w:t>. Importantly, to be able to identify patients who might benefit from a prophylactic surgical approach, more insight is needed into the development of mesenteric fibrosis in SI-NETs</w:t>
      </w:r>
      <w:r w:rsidRPr="007B421B">
        <w:rPr>
          <w:rFonts w:ascii="Book Antiqua" w:eastAsia="Times New Roman" w:hAnsi="Book Antiqua" w:cs="Times New Roman"/>
        </w:rPr>
        <w:fldChar w:fldCharType="begin"/>
      </w:r>
      <w:r w:rsidRPr="007B421B">
        <w:rPr>
          <w:rFonts w:ascii="Book Antiqua" w:eastAsia="Times New Roman" w:hAnsi="Book Antiqua" w:cs="Times New Roman"/>
        </w:rPr>
        <w:instrText xml:space="preserve"> ADDIN EN.CITE &lt;EndNote&gt;&lt;Cite&gt;&lt;Author&gt;Niederle&lt;/Author&gt;&lt;Year&gt;2016&lt;/Year&gt;&lt;RecNum&gt;85&lt;/RecNum&gt;&lt;DisplayText&gt;&lt;style face="superscript"&gt;[8]&lt;/style&gt;&lt;/DisplayText&gt;&lt;record&gt;&lt;rec-number&gt;85&lt;/rec-number&gt;&lt;foreign-keys&gt;&lt;key app="EN" db-id="zavar95wfprrrqet20l55af2vv0r0r9xxdp2" timestamp="1463854477"&gt;85&lt;/key&gt;&lt;/foreign-keys&gt;&lt;ref-type name="Journal Article"&gt;17&lt;/ref-type&gt;&lt;contributors&gt;&lt;authors&gt;&lt;author&gt;Niederle, B.&lt;/author&gt;&lt;author&gt;Pape, U. F.&lt;/author&gt;&lt;author&gt;Costa, F.&lt;/author&gt;&lt;author&gt;Gross, D.&lt;/author&gt;&lt;author&gt;Kelestimur, F.&lt;/author&gt;&lt;author&gt;Knigge, U.&lt;/author&gt;&lt;author&gt;Oberg, K.&lt;/author&gt;&lt;author&gt;Pavel, M.&lt;/author&gt;&lt;author&gt;Perren, A.&lt;/author&gt;&lt;author&gt;Toumpanakis, C.&lt;/author&gt;&lt;author&gt;O&amp;apos;Connor, J.&lt;/author&gt;&lt;author&gt;O&amp;apos;Toole, D.&lt;/author&gt;&lt;author&gt;Krenning, E.&lt;/author&gt;&lt;author&gt;Reed, N.&lt;/author&gt;&lt;author&gt;Kianmanesh, R.&lt;/author&gt;&lt;author&gt;all other Vienna Consensus Conference, participants&lt;/author&gt;&lt;/authors&gt;&lt;/contributors&gt;&lt;auth-address&gt;Department of Surgery, Medical University of Vienna, Vienna, Austria.&lt;/auth-address&gt;&lt;titles&gt;&lt;title&gt;ENETS Consensus Guidelines Update for Neuroendocrine Neoplasms of the Jejunum and Ileum&lt;/title&gt;&lt;secondary-title&gt;Neuroendocrinology&lt;/secondary-title&gt;&lt;/titles&gt;&lt;periodical&gt;&lt;full-title&gt;Neuroendocrinology&lt;/full-title&gt;&lt;/periodical&gt;&lt;pages&gt;125-38&lt;/pages&gt;&lt;volume&gt;103&lt;/volume&gt;&lt;number&gt;2&lt;/number&gt;&lt;dates&gt;&lt;year&gt;2016&lt;/year&gt;&lt;/dates&gt;&lt;isbn&gt;1423-0194 (Electronic)&amp;#xD;0028-3835 (Linking)&lt;/isbn&gt;&lt;accession-num&gt;26758972&lt;/accession-num&gt;&lt;urls&gt;&lt;related-urls&gt;&lt;url&gt;http://www.ncbi.nlm.nih.gov/pubmed/26758972&lt;/url&gt;&lt;/related-urls&gt;&lt;/urls&gt;&lt;electronic-resource-num&gt;10.1159/000443170&lt;/electronic-resource-num&gt;&lt;/record&gt;&lt;/Cite&gt;&lt;/EndNote&gt;</w:instrText>
      </w:r>
      <w:r w:rsidRPr="007B421B">
        <w:rPr>
          <w:rFonts w:ascii="Book Antiqua" w:eastAsia="Times New Roman" w:hAnsi="Book Antiqua" w:cs="Times New Roman"/>
        </w:rPr>
        <w:fldChar w:fldCharType="separate"/>
      </w:r>
      <w:r w:rsidRPr="007B421B">
        <w:rPr>
          <w:rFonts w:ascii="Book Antiqua" w:eastAsia="Times New Roman" w:hAnsi="Book Antiqua" w:cs="Times New Roman"/>
          <w:vertAlign w:val="superscript"/>
        </w:rPr>
        <w:t>[9]</w:t>
      </w:r>
      <w:r w:rsidRPr="007B421B">
        <w:rPr>
          <w:rFonts w:ascii="Book Antiqua" w:eastAsia="Times New Roman" w:hAnsi="Book Antiqua" w:cs="Times New Roman"/>
        </w:rPr>
        <w:fldChar w:fldCharType="end"/>
      </w:r>
      <w:r w:rsidRPr="007B421B">
        <w:rPr>
          <w:rFonts w:ascii="Book Antiqua" w:eastAsia="Times New Roman" w:hAnsi="Book Antiqua" w:cs="Times New Roman"/>
        </w:rPr>
        <w:t>.</w:t>
      </w:r>
    </w:p>
    <w:p w14:paraId="193BF879" w14:textId="77777777" w:rsidR="005C7C2F" w:rsidRDefault="005C7C2F" w:rsidP="007B421B">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7808ACE1" w14:textId="659CC505" w:rsidR="00537657" w:rsidRPr="00537657" w:rsidRDefault="00537657" w:rsidP="00537657">
      <w:pPr>
        <w:spacing w:line="360" w:lineRule="auto"/>
        <w:jc w:val="both"/>
        <w:rPr>
          <w:rFonts w:ascii="Book Antiqua" w:eastAsia="SimSun" w:hAnsi="Book Antiqua"/>
          <w:color w:val="000000" w:themeColor="text1"/>
          <w:lang w:val="de-DE" w:eastAsia="zh-CN"/>
        </w:rPr>
      </w:pPr>
      <w:r w:rsidRPr="00EB770F">
        <w:rPr>
          <w:rFonts w:ascii="Book Antiqua" w:hAnsi="Book Antiqua"/>
          <w:b/>
          <w:color w:val="000000" w:themeColor="text1"/>
        </w:rPr>
        <w:t>PERSPECTIVE</w:t>
      </w:r>
    </w:p>
    <w:p w14:paraId="2CB7ED6F" w14:textId="77777777" w:rsidR="005C7C2F" w:rsidRPr="007B421B" w:rsidRDefault="005C7C2F" w:rsidP="007B421B">
      <w:pPr>
        <w:widowControl w:val="0"/>
        <w:autoSpaceDE w:val="0"/>
        <w:autoSpaceDN w:val="0"/>
        <w:adjustRightInd w:val="0"/>
        <w:snapToGrid w:val="0"/>
        <w:spacing w:line="360" w:lineRule="auto"/>
        <w:jc w:val="both"/>
        <w:rPr>
          <w:rFonts w:ascii="Book Antiqua" w:hAnsi="Book Antiqua" w:cs="Times New Roman"/>
        </w:rPr>
      </w:pPr>
      <w:r w:rsidRPr="007B421B">
        <w:rPr>
          <w:rFonts w:ascii="Book Antiqua" w:hAnsi="Book Antiqua" w:cs="Times New Roman"/>
        </w:rPr>
        <w:t>In conclusion, LRS retains its value in the treatment of patients with SI-NETs when radical resection is feasible or symptomatic disease is present, regardless of the disease stage.</w:t>
      </w:r>
    </w:p>
    <w:p w14:paraId="0D59EC08" w14:textId="4A3F45A1" w:rsidR="005C7C2F" w:rsidRPr="00537657" w:rsidRDefault="005C7C2F" w:rsidP="00537657">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7B421B">
        <w:rPr>
          <w:rFonts w:ascii="Book Antiqua" w:hAnsi="Book Antiqua" w:cs="Times New Roman"/>
        </w:rPr>
        <w:t>However, current evidence challenges the traditional view that extensive LRS needs to be performed in patients with distant metastases in the absence of local tumor-related symptoms. A more conservative approach, with delayed LRS as clinically indicated, may be reasonable for the subset of asymptomatic SI-NET patients with distant-stage disease. This revised approach may complete the armamentarium of systemic and liver-directed treatments as indicated per patient.</w:t>
      </w:r>
    </w:p>
    <w:p w14:paraId="4DC096C5" w14:textId="77777777" w:rsidR="005C7C2F" w:rsidRPr="007B421B" w:rsidRDefault="005C7C2F" w:rsidP="007B421B">
      <w:pPr>
        <w:widowControl w:val="0"/>
        <w:adjustRightInd w:val="0"/>
        <w:snapToGrid w:val="0"/>
        <w:spacing w:line="360" w:lineRule="auto"/>
        <w:jc w:val="both"/>
        <w:rPr>
          <w:rFonts w:ascii="Book Antiqua" w:eastAsia="Times New Roman" w:hAnsi="Book Antiqua" w:cs="Times New Roman"/>
          <w:b/>
          <w:lang w:eastAsia="sv-SE"/>
        </w:rPr>
      </w:pPr>
      <w:r w:rsidRPr="007B421B">
        <w:rPr>
          <w:rFonts w:ascii="Book Antiqua" w:hAnsi="Book Antiqua"/>
          <w:b/>
        </w:rPr>
        <w:br w:type="page"/>
      </w:r>
    </w:p>
    <w:p w14:paraId="7064CF51" w14:textId="77777777" w:rsidR="005C7C2F" w:rsidRPr="007B421B" w:rsidRDefault="005C7C2F" w:rsidP="007B421B">
      <w:pPr>
        <w:pStyle w:val="EndNoteBibliography"/>
        <w:widowControl w:val="0"/>
        <w:adjustRightInd w:val="0"/>
        <w:snapToGrid w:val="0"/>
        <w:spacing w:line="360" w:lineRule="auto"/>
        <w:rPr>
          <w:rFonts w:ascii="Book Antiqua" w:hAnsi="Book Antiqua"/>
          <w:b/>
          <w:szCs w:val="24"/>
          <w:lang w:val="en-US"/>
        </w:rPr>
      </w:pPr>
      <w:bookmarkStart w:id="26" w:name="OLE_LINK29"/>
      <w:bookmarkStart w:id="27" w:name="OLE_LINK30"/>
      <w:r w:rsidRPr="007B421B">
        <w:rPr>
          <w:rFonts w:ascii="Book Antiqua" w:hAnsi="Book Antiqua"/>
          <w:b/>
          <w:szCs w:val="24"/>
          <w:lang w:val="en-US"/>
        </w:rPr>
        <w:lastRenderedPageBreak/>
        <w:t>REFERENCES</w:t>
      </w:r>
    </w:p>
    <w:bookmarkEnd w:id="26"/>
    <w:bookmarkEnd w:id="27"/>
    <w:p w14:paraId="0CC171B9"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1 </w:t>
      </w:r>
      <w:r w:rsidRPr="00537657">
        <w:rPr>
          <w:rFonts w:ascii="Book Antiqua" w:eastAsia="SimSun" w:hAnsi="Book Antiqua" w:cs="Times New Roman"/>
          <w:b/>
          <w:kern w:val="2"/>
          <w:lang w:eastAsia="zh-CN"/>
        </w:rPr>
        <w:t>Norlén O</w:t>
      </w:r>
      <w:r w:rsidRPr="00537657">
        <w:rPr>
          <w:rFonts w:ascii="Book Antiqua" w:eastAsia="SimSun" w:hAnsi="Book Antiqua" w:cs="Times New Roman"/>
          <w:kern w:val="2"/>
          <w:lang w:eastAsia="zh-CN"/>
        </w:rPr>
        <w:t xml:space="preserve">, Stålberg P, Öberg K, Eriksson J, Hedberg J, Hessman O, Janson ET, Hellman P, Åkerström G. Long-term results of surgery for small intestinal neuroendocrine tumors at a tertiary referral center. </w:t>
      </w:r>
      <w:r w:rsidRPr="00537657">
        <w:rPr>
          <w:rFonts w:ascii="Book Antiqua" w:eastAsia="SimSun" w:hAnsi="Book Antiqua" w:cs="Times New Roman"/>
          <w:i/>
          <w:kern w:val="2"/>
          <w:lang w:eastAsia="zh-CN"/>
        </w:rPr>
        <w:t>World J Surg</w:t>
      </w:r>
      <w:r w:rsidRPr="00537657">
        <w:rPr>
          <w:rFonts w:ascii="Book Antiqua" w:eastAsia="SimSun" w:hAnsi="Book Antiqua" w:cs="Times New Roman"/>
          <w:kern w:val="2"/>
          <w:lang w:eastAsia="zh-CN"/>
        </w:rPr>
        <w:t xml:space="preserve"> 2012; </w:t>
      </w:r>
      <w:r w:rsidRPr="00537657">
        <w:rPr>
          <w:rFonts w:ascii="Book Antiqua" w:eastAsia="SimSun" w:hAnsi="Book Antiqua" w:cs="Times New Roman"/>
          <w:b/>
          <w:kern w:val="2"/>
          <w:lang w:eastAsia="zh-CN"/>
        </w:rPr>
        <w:t>36</w:t>
      </w:r>
      <w:r w:rsidRPr="00537657">
        <w:rPr>
          <w:rFonts w:ascii="Book Antiqua" w:eastAsia="SimSun" w:hAnsi="Book Antiqua" w:cs="Times New Roman"/>
          <w:kern w:val="2"/>
          <w:lang w:eastAsia="zh-CN"/>
        </w:rPr>
        <w:t>: 1419-1431 [PMID: 21984144 DOI: 10.1007/s00268-011-1296-z]</w:t>
      </w:r>
    </w:p>
    <w:p w14:paraId="743474F6"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2 </w:t>
      </w:r>
      <w:r w:rsidRPr="00537657">
        <w:rPr>
          <w:rFonts w:ascii="Book Antiqua" w:eastAsia="SimSun" w:hAnsi="Book Antiqua" w:cs="Times New Roman"/>
          <w:b/>
          <w:kern w:val="2"/>
          <w:lang w:eastAsia="zh-CN"/>
        </w:rPr>
        <w:t>Elias D</w:t>
      </w:r>
      <w:r w:rsidRPr="00537657">
        <w:rPr>
          <w:rFonts w:ascii="Book Antiqua" w:eastAsia="SimSun" w:hAnsi="Book Antiqua" w:cs="Times New Roman"/>
          <w:kern w:val="2"/>
          <w:lang w:eastAsia="zh-CN"/>
        </w:rPr>
        <w:t xml:space="preserve">, Lefevre JH, Duvillard P, Goéré D, Dromain C, Dumont F, Baudin E. Hepatic metastases from neuroendocrine tumors with a "thin slice" pathological examination: they are many more than you think. </w:t>
      </w:r>
      <w:r w:rsidRPr="00537657">
        <w:rPr>
          <w:rFonts w:ascii="Book Antiqua" w:eastAsia="SimSun" w:hAnsi="Book Antiqua" w:cs="Times New Roman"/>
          <w:i/>
          <w:kern w:val="2"/>
          <w:lang w:eastAsia="zh-CN"/>
        </w:rPr>
        <w:t>Ann Surg</w:t>
      </w:r>
      <w:r w:rsidRPr="00537657">
        <w:rPr>
          <w:rFonts w:ascii="Book Antiqua" w:eastAsia="SimSun" w:hAnsi="Book Antiqua" w:cs="Times New Roman"/>
          <w:kern w:val="2"/>
          <w:lang w:eastAsia="zh-CN"/>
        </w:rPr>
        <w:t xml:space="preserve"> 2010; </w:t>
      </w:r>
      <w:r w:rsidRPr="00537657">
        <w:rPr>
          <w:rFonts w:ascii="Book Antiqua" w:eastAsia="SimSun" w:hAnsi="Book Antiqua" w:cs="Times New Roman"/>
          <w:b/>
          <w:kern w:val="2"/>
          <w:lang w:eastAsia="zh-CN"/>
        </w:rPr>
        <w:t>251</w:t>
      </w:r>
      <w:r w:rsidRPr="00537657">
        <w:rPr>
          <w:rFonts w:ascii="Book Antiqua" w:eastAsia="SimSun" w:hAnsi="Book Antiqua" w:cs="Times New Roman"/>
          <w:kern w:val="2"/>
          <w:lang w:eastAsia="zh-CN"/>
        </w:rPr>
        <w:t>: 307-310 [PMID: 20010089 DOI: 10.1097/SLA.0b013e3181bdf8cf]</w:t>
      </w:r>
    </w:p>
    <w:p w14:paraId="1B77E865"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3 </w:t>
      </w:r>
      <w:r w:rsidRPr="00537657">
        <w:rPr>
          <w:rFonts w:ascii="Book Antiqua" w:eastAsia="SimSun" w:hAnsi="Book Antiqua" w:cs="Times New Roman"/>
          <w:b/>
          <w:kern w:val="2"/>
          <w:lang w:eastAsia="zh-CN"/>
        </w:rPr>
        <w:t>Sarmiento JM</w:t>
      </w:r>
      <w:r w:rsidRPr="00537657">
        <w:rPr>
          <w:rFonts w:ascii="Book Antiqua" w:eastAsia="SimSun" w:hAnsi="Book Antiqua" w:cs="Times New Roman"/>
          <w:kern w:val="2"/>
          <w:lang w:eastAsia="zh-CN"/>
        </w:rPr>
        <w:t xml:space="preserve">, Heywood G, Rubin J, Ilstrup DM, Nagorney DM, Que FG. Surgical treatment of neuroendocrine metastases to the liver: a plea for resection to increase survival. </w:t>
      </w:r>
      <w:r w:rsidRPr="00537657">
        <w:rPr>
          <w:rFonts w:ascii="Book Antiqua" w:eastAsia="SimSun" w:hAnsi="Book Antiqua" w:cs="Times New Roman"/>
          <w:i/>
          <w:kern w:val="2"/>
          <w:lang w:eastAsia="zh-CN"/>
        </w:rPr>
        <w:t>J Am Coll Surg</w:t>
      </w:r>
      <w:r w:rsidRPr="00537657">
        <w:rPr>
          <w:rFonts w:ascii="Book Antiqua" w:eastAsia="SimSun" w:hAnsi="Book Antiqua" w:cs="Times New Roman"/>
          <w:kern w:val="2"/>
          <w:lang w:eastAsia="zh-CN"/>
        </w:rPr>
        <w:t xml:space="preserve"> 2003; </w:t>
      </w:r>
      <w:r w:rsidRPr="00537657">
        <w:rPr>
          <w:rFonts w:ascii="Book Antiqua" w:eastAsia="SimSun" w:hAnsi="Book Antiqua" w:cs="Times New Roman"/>
          <w:b/>
          <w:kern w:val="2"/>
          <w:lang w:eastAsia="zh-CN"/>
        </w:rPr>
        <w:t>197</w:t>
      </w:r>
      <w:r w:rsidRPr="00537657">
        <w:rPr>
          <w:rFonts w:ascii="Book Antiqua" w:eastAsia="SimSun" w:hAnsi="Book Antiqua" w:cs="Times New Roman"/>
          <w:kern w:val="2"/>
          <w:lang w:eastAsia="zh-CN"/>
        </w:rPr>
        <w:t>: 29-37 [PMID: 12831921 DOI: 10.1016/S1072-7515(03)00230-8]</w:t>
      </w:r>
    </w:p>
    <w:p w14:paraId="621B3B3D"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4 </w:t>
      </w:r>
      <w:r w:rsidRPr="00537657">
        <w:rPr>
          <w:rFonts w:ascii="Book Antiqua" w:eastAsia="SimSun" w:hAnsi="Book Antiqua" w:cs="Times New Roman"/>
          <w:b/>
          <w:kern w:val="2"/>
          <w:lang w:eastAsia="zh-CN"/>
        </w:rPr>
        <w:t>Norlén O</w:t>
      </w:r>
      <w:r w:rsidRPr="00537657">
        <w:rPr>
          <w:rFonts w:ascii="Book Antiqua" w:eastAsia="SimSun" w:hAnsi="Book Antiqua" w:cs="Times New Roman"/>
          <w:kern w:val="2"/>
          <w:lang w:eastAsia="zh-CN"/>
        </w:rPr>
        <w:t xml:space="preserve">, Stålberg P, Zedenius J, Hellman P. Outcome after resection and radiofrequency ablation of liver metastases from small intestinal neuroendocrine tumours. </w:t>
      </w:r>
      <w:r w:rsidRPr="00537657">
        <w:rPr>
          <w:rFonts w:ascii="Book Antiqua" w:eastAsia="SimSun" w:hAnsi="Book Antiqua" w:cs="Times New Roman"/>
          <w:i/>
          <w:kern w:val="2"/>
          <w:lang w:eastAsia="zh-CN"/>
        </w:rPr>
        <w:t>Br J Surg</w:t>
      </w:r>
      <w:r w:rsidRPr="00537657">
        <w:rPr>
          <w:rFonts w:ascii="Book Antiqua" w:eastAsia="SimSun" w:hAnsi="Book Antiqua" w:cs="Times New Roman"/>
          <w:kern w:val="2"/>
          <w:lang w:eastAsia="zh-CN"/>
        </w:rPr>
        <w:t xml:space="preserve"> 2013; </w:t>
      </w:r>
      <w:r w:rsidRPr="00537657">
        <w:rPr>
          <w:rFonts w:ascii="Book Antiqua" w:eastAsia="SimSun" w:hAnsi="Book Antiqua" w:cs="Times New Roman"/>
          <w:b/>
          <w:kern w:val="2"/>
          <w:lang w:eastAsia="zh-CN"/>
        </w:rPr>
        <w:t>100</w:t>
      </w:r>
      <w:r w:rsidRPr="00537657">
        <w:rPr>
          <w:rFonts w:ascii="Book Antiqua" w:eastAsia="SimSun" w:hAnsi="Book Antiqua" w:cs="Times New Roman"/>
          <w:kern w:val="2"/>
          <w:lang w:eastAsia="zh-CN"/>
        </w:rPr>
        <w:t>: 1505-1514 [PMID: 24037573 DOI: 10.1002/bjs.9262]</w:t>
      </w:r>
    </w:p>
    <w:p w14:paraId="49BC771D"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5 </w:t>
      </w:r>
      <w:r w:rsidRPr="00537657">
        <w:rPr>
          <w:rFonts w:ascii="Book Antiqua" w:eastAsia="SimSun" w:hAnsi="Book Antiqua" w:cs="Times New Roman"/>
          <w:b/>
          <w:kern w:val="2"/>
          <w:lang w:eastAsia="zh-CN"/>
        </w:rPr>
        <w:t>Daskalakis K</w:t>
      </w:r>
      <w:r w:rsidRPr="00537657">
        <w:rPr>
          <w:rFonts w:ascii="Book Antiqua" w:eastAsia="SimSun" w:hAnsi="Book Antiqua" w:cs="Times New Roman"/>
          <w:kern w:val="2"/>
          <w:lang w:eastAsia="zh-CN"/>
        </w:rPr>
        <w:t xml:space="preserve">, Karakatsanis A, Stålberg P, Norlén O, Hellman P. Clinical signs of fibrosis in small intestinal neuroendocrine tumours. </w:t>
      </w:r>
      <w:r w:rsidRPr="00537657">
        <w:rPr>
          <w:rFonts w:ascii="Book Antiqua" w:eastAsia="SimSun" w:hAnsi="Book Antiqua" w:cs="Times New Roman"/>
          <w:i/>
          <w:kern w:val="2"/>
          <w:lang w:eastAsia="zh-CN"/>
        </w:rPr>
        <w:t>Br J Surg</w:t>
      </w:r>
      <w:r w:rsidRPr="00537657">
        <w:rPr>
          <w:rFonts w:ascii="Book Antiqua" w:eastAsia="SimSun" w:hAnsi="Book Antiqua" w:cs="Times New Roman"/>
          <w:kern w:val="2"/>
          <w:lang w:eastAsia="zh-CN"/>
        </w:rPr>
        <w:t xml:space="preserve"> 2017; </w:t>
      </w:r>
      <w:r w:rsidRPr="00537657">
        <w:rPr>
          <w:rFonts w:ascii="Book Antiqua" w:eastAsia="SimSun" w:hAnsi="Book Antiqua" w:cs="Times New Roman"/>
          <w:b/>
          <w:kern w:val="2"/>
          <w:lang w:eastAsia="zh-CN"/>
        </w:rPr>
        <w:t>104</w:t>
      </w:r>
      <w:r w:rsidRPr="00537657">
        <w:rPr>
          <w:rFonts w:ascii="Book Antiqua" w:eastAsia="SimSun" w:hAnsi="Book Antiqua" w:cs="Times New Roman"/>
          <w:kern w:val="2"/>
          <w:lang w:eastAsia="zh-CN"/>
        </w:rPr>
        <w:t>: 69-75 [PMID: 27861745 DOI: 10.1002/bjs.10333]</w:t>
      </w:r>
    </w:p>
    <w:p w14:paraId="5E327936"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6 </w:t>
      </w:r>
      <w:r w:rsidRPr="00537657">
        <w:rPr>
          <w:rFonts w:ascii="Book Antiqua" w:eastAsia="SimSun" w:hAnsi="Book Antiqua" w:cs="Times New Roman"/>
          <w:b/>
          <w:kern w:val="2"/>
          <w:lang w:eastAsia="zh-CN"/>
        </w:rPr>
        <w:t>Chen L</w:t>
      </w:r>
      <w:r w:rsidRPr="00537657">
        <w:rPr>
          <w:rFonts w:ascii="Book Antiqua" w:eastAsia="SimSun" w:hAnsi="Book Antiqua" w:cs="Times New Roman"/>
          <w:kern w:val="2"/>
          <w:lang w:eastAsia="zh-CN"/>
        </w:rPr>
        <w:t xml:space="preserve">, Song Y, Zhang Y, Chen M, Chen J. Exploration of the Exact Prognostic Significance of Lymphatic Metastasis in Jejunoileal Neuroendocrine Tumors. </w:t>
      </w:r>
      <w:r w:rsidRPr="00537657">
        <w:rPr>
          <w:rFonts w:ascii="Book Antiqua" w:eastAsia="SimSun" w:hAnsi="Book Antiqua" w:cs="Times New Roman"/>
          <w:i/>
          <w:kern w:val="2"/>
          <w:lang w:eastAsia="zh-CN"/>
        </w:rPr>
        <w:t>Ann Surg Oncol</w:t>
      </w:r>
      <w:r w:rsidRPr="00537657">
        <w:rPr>
          <w:rFonts w:ascii="Book Antiqua" w:eastAsia="SimSun" w:hAnsi="Book Antiqua" w:cs="Times New Roman"/>
          <w:kern w:val="2"/>
          <w:lang w:eastAsia="zh-CN"/>
        </w:rPr>
        <w:t xml:space="preserve"> 2018; </w:t>
      </w:r>
      <w:r w:rsidRPr="00537657">
        <w:rPr>
          <w:rFonts w:ascii="Book Antiqua" w:eastAsia="SimSun" w:hAnsi="Book Antiqua" w:cs="Times New Roman"/>
          <w:b/>
          <w:kern w:val="2"/>
          <w:lang w:eastAsia="zh-CN"/>
        </w:rPr>
        <w:t>25</w:t>
      </w:r>
      <w:r w:rsidRPr="00537657">
        <w:rPr>
          <w:rFonts w:ascii="Book Antiqua" w:eastAsia="SimSun" w:hAnsi="Book Antiqua" w:cs="Times New Roman"/>
          <w:kern w:val="2"/>
          <w:lang w:eastAsia="zh-CN"/>
        </w:rPr>
        <w:t>: 2067-2074 [PMID: 29748891 DOI: 10.1245/s10434-018-6511-9]</w:t>
      </w:r>
    </w:p>
    <w:p w14:paraId="5160F91D"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7 </w:t>
      </w:r>
      <w:r w:rsidRPr="00537657">
        <w:rPr>
          <w:rFonts w:ascii="Book Antiqua" w:eastAsia="SimSun" w:hAnsi="Book Antiqua" w:cs="Times New Roman"/>
          <w:b/>
          <w:kern w:val="2"/>
          <w:lang w:eastAsia="zh-CN"/>
        </w:rPr>
        <w:t>Isik A</w:t>
      </w:r>
      <w:r w:rsidRPr="00537657">
        <w:rPr>
          <w:rFonts w:ascii="Book Antiqua" w:eastAsia="SimSun" w:hAnsi="Book Antiqua" w:cs="Times New Roman"/>
          <w:kern w:val="2"/>
          <w:lang w:eastAsia="zh-CN"/>
        </w:rPr>
        <w:t xml:space="preserve">, Firat D, Yilmaz I, Peker K, Idiz O, Yilmaz B, Demiryilmaz I, Celebi F. A survey of current approaches to thyroid nodules and thyroid operations. </w:t>
      </w:r>
      <w:r w:rsidRPr="00537657">
        <w:rPr>
          <w:rFonts w:ascii="Book Antiqua" w:eastAsia="SimSun" w:hAnsi="Book Antiqua" w:cs="Times New Roman"/>
          <w:i/>
          <w:kern w:val="2"/>
          <w:lang w:eastAsia="zh-CN"/>
        </w:rPr>
        <w:t>Int J Surg</w:t>
      </w:r>
      <w:r w:rsidRPr="00537657">
        <w:rPr>
          <w:rFonts w:ascii="Book Antiqua" w:eastAsia="SimSun" w:hAnsi="Book Antiqua" w:cs="Times New Roman"/>
          <w:kern w:val="2"/>
          <w:lang w:eastAsia="zh-CN"/>
        </w:rPr>
        <w:t xml:space="preserve"> 2018; </w:t>
      </w:r>
      <w:r w:rsidRPr="00537657">
        <w:rPr>
          <w:rFonts w:ascii="Book Antiqua" w:eastAsia="SimSun" w:hAnsi="Book Antiqua" w:cs="Times New Roman"/>
          <w:b/>
          <w:kern w:val="2"/>
          <w:lang w:eastAsia="zh-CN"/>
        </w:rPr>
        <w:t>54</w:t>
      </w:r>
      <w:r w:rsidRPr="00537657">
        <w:rPr>
          <w:rFonts w:ascii="Book Antiqua" w:eastAsia="SimSun" w:hAnsi="Book Antiqua" w:cs="Times New Roman"/>
          <w:kern w:val="2"/>
          <w:lang w:eastAsia="zh-CN"/>
        </w:rPr>
        <w:t>: 100-104 [PMID: 29709542 DOI: 10.1016/j.ijsu.2018.04.037]</w:t>
      </w:r>
    </w:p>
    <w:p w14:paraId="1041A7FA"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8 </w:t>
      </w:r>
      <w:r w:rsidRPr="00537657">
        <w:rPr>
          <w:rFonts w:ascii="Book Antiqua" w:eastAsia="SimSun" w:hAnsi="Book Antiqua" w:cs="Times New Roman"/>
          <w:b/>
          <w:kern w:val="2"/>
          <w:lang w:eastAsia="zh-CN"/>
        </w:rPr>
        <w:t>Capurso G</w:t>
      </w:r>
      <w:r w:rsidRPr="00537657">
        <w:rPr>
          <w:rFonts w:ascii="Book Antiqua" w:eastAsia="SimSun" w:hAnsi="Book Antiqua" w:cs="Times New Roman"/>
          <w:kern w:val="2"/>
          <w:lang w:eastAsia="zh-CN"/>
        </w:rPr>
        <w:t xml:space="preserve">, Rinzivillo M, Bettini R, Boninsegna L, Delle Fave G, Falconi M. Systematic review of resection of primary midgut carcinoid tumour in patients with unresectable liver metastases. </w:t>
      </w:r>
      <w:r w:rsidRPr="00537657">
        <w:rPr>
          <w:rFonts w:ascii="Book Antiqua" w:eastAsia="SimSun" w:hAnsi="Book Antiqua" w:cs="Times New Roman"/>
          <w:i/>
          <w:kern w:val="2"/>
          <w:lang w:eastAsia="zh-CN"/>
        </w:rPr>
        <w:t>Br J Surg</w:t>
      </w:r>
      <w:r w:rsidRPr="00537657">
        <w:rPr>
          <w:rFonts w:ascii="Book Antiqua" w:eastAsia="SimSun" w:hAnsi="Book Antiqua" w:cs="Times New Roman"/>
          <w:kern w:val="2"/>
          <w:lang w:eastAsia="zh-CN"/>
        </w:rPr>
        <w:t xml:space="preserve"> 2012; </w:t>
      </w:r>
      <w:r w:rsidRPr="00537657">
        <w:rPr>
          <w:rFonts w:ascii="Book Antiqua" w:eastAsia="SimSun" w:hAnsi="Book Antiqua" w:cs="Times New Roman"/>
          <w:b/>
          <w:kern w:val="2"/>
          <w:lang w:eastAsia="zh-CN"/>
        </w:rPr>
        <w:t>99</w:t>
      </w:r>
      <w:r w:rsidRPr="00537657">
        <w:rPr>
          <w:rFonts w:ascii="Book Antiqua" w:eastAsia="SimSun" w:hAnsi="Book Antiqua" w:cs="Times New Roman"/>
          <w:kern w:val="2"/>
          <w:lang w:eastAsia="zh-CN"/>
        </w:rPr>
        <w:t>: 1480-1486 [PMID: 22972490 DOI: 10.1002/bjs.8842]</w:t>
      </w:r>
    </w:p>
    <w:p w14:paraId="41D5DE83"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lastRenderedPageBreak/>
        <w:t xml:space="preserve">9 </w:t>
      </w:r>
      <w:r w:rsidRPr="00537657">
        <w:rPr>
          <w:rFonts w:ascii="Book Antiqua" w:eastAsia="SimSun" w:hAnsi="Book Antiqua" w:cs="Times New Roman"/>
          <w:b/>
          <w:kern w:val="2"/>
          <w:lang w:eastAsia="zh-CN"/>
        </w:rPr>
        <w:t>Niederle B</w:t>
      </w:r>
      <w:r w:rsidRPr="00537657">
        <w:rPr>
          <w:rFonts w:ascii="Book Antiqua" w:eastAsia="SimSun" w:hAnsi="Book Antiqua" w:cs="Times New Roman"/>
          <w:kern w:val="2"/>
          <w:lang w:eastAsia="zh-CN"/>
        </w:rPr>
        <w:t xml:space="preserve">, Pape UF, Costa F, Gross D, Kelestimur F, Knigge U, Öberg K, Pavel M, Perren A, Toumpanakis C, O'Connor J, O'Toole D, Krenning E, Reed N, Kianmanesh R; Vienna Consensus Conference participants. ENETS Consensus Guidelines Update for Neuroendocrine Neoplasms of the Jejunum and Ileum. </w:t>
      </w:r>
      <w:r w:rsidRPr="00537657">
        <w:rPr>
          <w:rFonts w:ascii="Book Antiqua" w:eastAsia="SimSun" w:hAnsi="Book Antiqua" w:cs="Times New Roman"/>
          <w:i/>
          <w:kern w:val="2"/>
          <w:lang w:eastAsia="zh-CN"/>
        </w:rPr>
        <w:t>Neuroendocrinology</w:t>
      </w:r>
      <w:r w:rsidRPr="00537657">
        <w:rPr>
          <w:rFonts w:ascii="Book Antiqua" w:eastAsia="SimSun" w:hAnsi="Book Antiqua" w:cs="Times New Roman"/>
          <w:kern w:val="2"/>
          <w:lang w:eastAsia="zh-CN"/>
        </w:rPr>
        <w:t xml:space="preserve"> 2016; </w:t>
      </w:r>
      <w:r w:rsidRPr="00537657">
        <w:rPr>
          <w:rFonts w:ascii="Book Antiqua" w:eastAsia="SimSun" w:hAnsi="Book Antiqua" w:cs="Times New Roman"/>
          <w:b/>
          <w:kern w:val="2"/>
          <w:lang w:eastAsia="zh-CN"/>
        </w:rPr>
        <w:t>103</w:t>
      </w:r>
      <w:r w:rsidRPr="00537657">
        <w:rPr>
          <w:rFonts w:ascii="Book Antiqua" w:eastAsia="SimSun" w:hAnsi="Book Antiqua" w:cs="Times New Roman"/>
          <w:kern w:val="2"/>
          <w:lang w:eastAsia="zh-CN"/>
        </w:rPr>
        <w:t>: 125-138 [PMID: 26758972 DOI: 10.1159/000443170]</w:t>
      </w:r>
    </w:p>
    <w:p w14:paraId="44C62660" w14:textId="77777777" w:rsidR="00537657" w:rsidRPr="00537657" w:rsidRDefault="00537657" w:rsidP="00537657">
      <w:pPr>
        <w:widowControl w:val="0"/>
        <w:spacing w:line="360" w:lineRule="auto"/>
        <w:jc w:val="both"/>
        <w:rPr>
          <w:rFonts w:ascii="Book Antiqua" w:eastAsia="SimSun" w:hAnsi="Book Antiqua" w:cs="Book Antiqua"/>
          <w:szCs w:val="22"/>
          <w:lang w:eastAsia="zh-CN"/>
        </w:rPr>
      </w:pPr>
      <w:r w:rsidRPr="00537657">
        <w:rPr>
          <w:rFonts w:ascii="Book Antiqua" w:eastAsia="SimSun" w:hAnsi="Book Antiqua" w:cs="Times New Roman"/>
          <w:kern w:val="2"/>
          <w:lang w:eastAsia="zh-CN"/>
        </w:rPr>
        <w:t xml:space="preserve">10 </w:t>
      </w:r>
      <w:r w:rsidRPr="00537657">
        <w:rPr>
          <w:rFonts w:ascii="Book Antiqua" w:eastAsia="SimSun" w:hAnsi="Book Antiqua" w:cs="Times New Roman"/>
          <w:b/>
          <w:kern w:val="2"/>
          <w:lang w:eastAsia="zh-CN"/>
        </w:rPr>
        <w:t xml:space="preserve">National Comprehensive Cancer Network. </w:t>
      </w:r>
      <w:r w:rsidRPr="00537657">
        <w:rPr>
          <w:rFonts w:ascii="Book Antiqua" w:eastAsia="SimSun" w:hAnsi="Book Antiqua" w:cs="Times New Roman"/>
          <w:kern w:val="2"/>
          <w:lang w:eastAsia="zh-CN"/>
        </w:rPr>
        <w:t>NCCN guidelines version 3.2017.</w:t>
      </w:r>
      <w:r w:rsidRPr="00537657">
        <w:rPr>
          <w:rFonts w:ascii="Book Antiqua" w:eastAsia="SimSun" w:hAnsi="Book Antiqua" w:cs="Times New Roman"/>
          <w:b/>
          <w:kern w:val="2"/>
          <w:lang w:eastAsia="zh-CN"/>
        </w:rPr>
        <w:t xml:space="preserve"> </w:t>
      </w:r>
      <w:r w:rsidRPr="00537657">
        <w:rPr>
          <w:rFonts w:ascii="Book Antiqua" w:eastAsia="SimSun" w:hAnsi="Book Antiqua" w:cs="Times New Roman"/>
          <w:kern w:val="2"/>
          <w:lang w:eastAsia="zh-CN"/>
        </w:rPr>
        <w:t>Neuroendocrine tumors of the gastrointestinal tract</w:t>
      </w:r>
      <w:r w:rsidRPr="00537657">
        <w:rPr>
          <w:rFonts w:ascii="Book Antiqua" w:eastAsia="SimSun" w:hAnsi="Book Antiqua" w:cs="Times New Roman"/>
          <w:b/>
          <w:kern w:val="2"/>
          <w:lang w:eastAsia="zh-CN"/>
        </w:rPr>
        <w:t>,</w:t>
      </w:r>
      <w:r w:rsidRPr="00537657">
        <w:rPr>
          <w:rFonts w:ascii="Book Antiqua" w:eastAsia="SimSun" w:hAnsi="Book Antiqua" w:cs="Times New Roman"/>
          <w:kern w:val="2"/>
          <w:lang w:eastAsia="zh-CN"/>
        </w:rPr>
        <w:t xml:space="preserve"> lung and thymus (carcinoid tumors). </w:t>
      </w:r>
      <w:bookmarkStart w:id="28" w:name="OLE_LINK695"/>
      <w:r w:rsidRPr="00537657">
        <w:rPr>
          <w:rFonts w:ascii="Book Antiqua" w:eastAsia="SimSun" w:hAnsi="Book Antiqua" w:cs="Book Antiqua"/>
          <w:szCs w:val="22"/>
          <w:lang w:eastAsia="zh-CN"/>
        </w:rPr>
        <w:t>Available from: URL:</w:t>
      </w:r>
      <w:bookmarkEnd w:id="28"/>
      <w:r w:rsidRPr="00537657">
        <w:rPr>
          <w:rFonts w:ascii="Book Antiqua" w:eastAsia="SimSun" w:hAnsi="Book Antiqua" w:cs="Book Antiqua" w:hint="eastAsia"/>
          <w:szCs w:val="22"/>
          <w:lang w:eastAsia="zh-CN"/>
        </w:rPr>
        <w:t xml:space="preserve"> </w:t>
      </w:r>
      <w:r w:rsidRPr="00537657">
        <w:rPr>
          <w:rFonts w:ascii="Book Antiqua" w:eastAsia="SimSun" w:hAnsi="Book Antiqua" w:cs="Times New Roman"/>
          <w:kern w:val="2"/>
          <w:lang w:eastAsia="zh-CN"/>
        </w:rPr>
        <w:t>https://www.nccn.org/professionals/physician_gls/pdf/neuroendocrine.pdf</w:t>
      </w:r>
    </w:p>
    <w:p w14:paraId="00BB021A"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11 </w:t>
      </w:r>
      <w:r w:rsidRPr="00537657">
        <w:rPr>
          <w:rFonts w:ascii="Book Antiqua" w:eastAsia="SimSun" w:hAnsi="Book Antiqua" w:cs="Times New Roman"/>
          <w:b/>
          <w:kern w:val="2"/>
          <w:lang w:eastAsia="zh-CN"/>
        </w:rPr>
        <w:t>Daskalakis K</w:t>
      </w:r>
      <w:r w:rsidRPr="00537657">
        <w:rPr>
          <w:rFonts w:ascii="Book Antiqua" w:eastAsia="SimSun" w:hAnsi="Book Antiqua" w:cs="Times New Roman"/>
          <w:kern w:val="2"/>
          <w:lang w:eastAsia="zh-CN"/>
        </w:rPr>
        <w:t xml:space="preserve">, Karakatsanis A, Hessman O, Stuart HC, Welin S, Tiensuu Janson E, Öberg K, Hellman P, Norlén O, Stålberg P. Association of a Prophylactic Surgical Approach to Stage IV Small Intestinal Neuroendocrine Tumors With Survival. </w:t>
      </w:r>
      <w:r w:rsidRPr="00537657">
        <w:rPr>
          <w:rFonts w:ascii="Book Antiqua" w:eastAsia="SimSun" w:hAnsi="Book Antiqua" w:cs="Times New Roman"/>
          <w:i/>
          <w:kern w:val="2"/>
          <w:lang w:eastAsia="zh-CN"/>
        </w:rPr>
        <w:t>JAMA Oncol</w:t>
      </w:r>
      <w:r w:rsidRPr="00537657">
        <w:rPr>
          <w:rFonts w:ascii="Book Antiqua" w:eastAsia="SimSun" w:hAnsi="Book Antiqua" w:cs="Times New Roman"/>
          <w:kern w:val="2"/>
          <w:lang w:eastAsia="zh-CN"/>
        </w:rPr>
        <w:t xml:space="preserve"> 2018; </w:t>
      </w:r>
      <w:r w:rsidRPr="00537657">
        <w:rPr>
          <w:rFonts w:ascii="Book Antiqua" w:eastAsia="SimSun" w:hAnsi="Book Antiqua" w:cs="Times New Roman"/>
          <w:b/>
          <w:kern w:val="2"/>
          <w:lang w:eastAsia="zh-CN"/>
        </w:rPr>
        <w:t>4</w:t>
      </w:r>
      <w:r w:rsidRPr="00537657">
        <w:rPr>
          <w:rFonts w:ascii="Book Antiqua" w:eastAsia="SimSun" w:hAnsi="Book Antiqua" w:cs="Times New Roman"/>
          <w:kern w:val="2"/>
          <w:lang w:eastAsia="zh-CN"/>
        </w:rPr>
        <w:t>: 183-189 [PMID: 29049611 DOI: 10.1001/jamaoncol.2017.3326]</w:t>
      </w:r>
    </w:p>
    <w:p w14:paraId="214C4F07"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12 </w:t>
      </w:r>
      <w:r w:rsidRPr="00537657">
        <w:rPr>
          <w:rFonts w:ascii="Book Antiqua" w:eastAsia="SimSun" w:hAnsi="Book Antiqua" w:cs="Times New Roman"/>
          <w:b/>
          <w:kern w:val="2"/>
          <w:lang w:eastAsia="zh-CN"/>
        </w:rPr>
        <w:t>Blažević A</w:t>
      </w:r>
      <w:r w:rsidRPr="00537657">
        <w:rPr>
          <w:rFonts w:ascii="Book Antiqua" w:eastAsia="SimSun" w:hAnsi="Book Antiqua" w:cs="Times New Roman"/>
          <w:kern w:val="2"/>
          <w:lang w:eastAsia="zh-CN"/>
        </w:rPr>
        <w:t xml:space="preserve">, Zandee WT, Franssen GJH, Hofland J, van Velthuysen MF, Hofland LJ, Feelders RA, de Herder WW. Mesenteric fibrosis and palliative surgery in small intestinal neuroendocrine tumours. </w:t>
      </w:r>
      <w:r w:rsidRPr="00537657">
        <w:rPr>
          <w:rFonts w:ascii="Book Antiqua" w:eastAsia="SimSun" w:hAnsi="Book Antiqua" w:cs="Times New Roman"/>
          <w:i/>
          <w:kern w:val="2"/>
          <w:lang w:eastAsia="zh-CN"/>
        </w:rPr>
        <w:t>Endocr Relat Cancer</w:t>
      </w:r>
      <w:r w:rsidRPr="00537657">
        <w:rPr>
          <w:rFonts w:ascii="Book Antiqua" w:eastAsia="SimSun" w:hAnsi="Book Antiqua" w:cs="Times New Roman"/>
          <w:kern w:val="2"/>
          <w:lang w:eastAsia="zh-CN"/>
        </w:rPr>
        <w:t xml:space="preserve"> 2018; </w:t>
      </w:r>
      <w:r w:rsidRPr="00537657">
        <w:rPr>
          <w:rFonts w:ascii="Book Antiqua" w:eastAsia="SimSun" w:hAnsi="Book Antiqua" w:cs="Times New Roman"/>
          <w:b/>
          <w:kern w:val="2"/>
          <w:lang w:eastAsia="zh-CN"/>
        </w:rPr>
        <w:t>25</w:t>
      </w:r>
      <w:r w:rsidRPr="00537657">
        <w:rPr>
          <w:rFonts w:ascii="Book Antiqua" w:eastAsia="SimSun" w:hAnsi="Book Antiqua" w:cs="Times New Roman"/>
          <w:kern w:val="2"/>
          <w:lang w:eastAsia="zh-CN"/>
        </w:rPr>
        <w:t>: 245-254 [PMID: 29255095 DOI: 10.1530/ERC-17-0282]</w:t>
      </w:r>
    </w:p>
    <w:p w14:paraId="07808023" w14:textId="77777777" w:rsidR="00537657" w:rsidRPr="00537657" w:rsidRDefault="00537657" w:rsidP="00537657">
      <w:pPr>
        <w:widowControl w:val="0"/>
        <w:adjustRightInd w:val="0"/>
        <w:snapToGrid w:val="0"/>
        <w:spacing w:line="360" w:lineRule="auto"/>
        <w:jc w:val="both"/>
        <w:rPr>
          <w:rFonts w:ascii="Book Antiqua" w:eastAsia="SimSun" w:hAnsi="Book Antiqua" w:cs="Times New Roman"/>
          <w:kern w:val="2"/>
          <w:lang w:eastAsia="zh-CN"/>
        </w:rPr>
      </w:pPr>
      <w:r w:rsidRPr="00537657">
        <w:rPr>
          <w:rFonts w:ascii="Book Antiqua" w:eastAsia="SimSun" w:hAnsi="Book Antiqua" w:cs="Times New Roman"/>
          <w:kern w:val="2"/>
          <w:lang w:eastAsia="zh-CN"/>
        </w:rPr>
        <w:t xml:space="preserve">13 </w:t>
      </w:r>
      <w:r w:rsidRPr="00537657">
        <w:rPr>
          <w:rFonts w:ascii="Book Antiqua" w:eastAsia="SimSun" w:hAnsi="Book Antiqua" w:cs="Times New Roman"/>
          <w:b/>
          <w:kern w:val="2"/>
          <w:lang w:eastAsia="zh-CN"/>
        </w:rPr>
        <w:t>Wu L</w:t>
      </w:r>
      <w:r w:rsidRPr="00537657">
        <w:rPr>
          <w:rFonts w:ascii="Book Antiqua" w:eastAsia="SimSun" w:hAnsi="Book Antiqua" w:cs="Times New Roman"/>
          <w:kern w:val="2"/>
          <w:lang w:eastAsia="zh-CN"/>
        </w:rPr>
        <w:t xml:space="preserve">, Fu J, Wan L, Pan J, Lai S, Zhong J, Chung DC, Wang L. Survival outcomes and surgical intervention of small intestinal neuroendocrine tumors: a population based retrospective study. </w:t>
      </w:r>
      <w:r w:rsidRPr="00537657">
        <w:rPr>
          <w:rFonts w:ascii="Book Antiqua" w:eastAsia="SimSun" w:hAnsi="Book Antiqua" w:cs="Times New Roman"/>
          <w:i/>
          <w:kern w:val="2"/>
          <w:lang w:eastAsia="zh-CN"/>
        </w:rPr>
        <w:t>Oncotarget</w:t>
      </w:r>
      <w:r w:rsidRPr="00537657">
        <w:rPr>
          <w:rFonts w:ascii="Book Antiqua" w:eastAsia="SimSun" w:hAnsi="Book Antiqua" w:cs="Times New Roman"/>
          <w:kern w:val="2"/>
          <w:lang w:eastAsia="zh-CN"/>
        </w:rPr>
        <w:t xml:space="preserve"> 2017; </w:t>
      </w:r>
      <w:r w:rsidRPr="00537657">
        <w:rPr>
          <w:rFonts w:ascii="Book Antiqua" w:eastAsia="SimSun" w:hAnsi="Book Antiqua" w:cs="Times New Roman"/>
          <w:b/>
          <w:kern w:val="2"/>
          <w:lang w:eastAsia="zh-CN"/>
        </w:rPr>
        <w:t>8</w:t>
      </w:r>
      <w:r w:rsidRPr="00537657">
        <w:rPr>
          <w:rFonts w:ascii="Book Antiqua" w:eastAsia="SimSun" w:hAnsi="Book Antiqua" w:cs="Times New Roman"/>
          <w:kern w:val="2"/>
          <w:lang w:eastAsia="zh-CN"/>
        </w:rPr>
        <w:t>: 4935-4947 [PMID: 27903960 DOI: 10.18632/oncotarget.13632]</w:t>
      </w:r>
    </w:p>
    <w:p w14:paraId="2F5DE566" w14:textId="1CF6B150" w:rsidR="00537657" w:rsidRPr="00537657" w:rsidRDefault="00537657" w:rsidP="00537657">
      <w:pPr>
        <w:wordWrap w:val="0"/>
        <w:adjustRightInd w:val="0"/>
        <w:snapToGrid w:val="0"/>
        <w:spacing w:line="360" w:lineRule="auto"/>
        <w:ind w:left="361" w:hangingChars="150" w:hanging="361"/>
        <w:jc w:val="right"/>
        <w:rPr>
          <w:rFonts w:ascii="Book Antiqua" w:eastAsia="SimSun" w:hAnsi="Book Antiqua"/>
          <w:color w:val="000000"/>
          <w:lang w:eastAsia="zh-CN"/>
        </w:rPr>
      </w:pPr>
      <w:bookmarkStart w:id="29" w:name="OLE_LINK13"/>
      <w:bookmarkStart w:id="30" w:name="OLE_LINK14"/>
      <w:r w:rsidRPr="002C5B89">
        <w:rPr>
          <w:rFonts w:ascii="Book Antiqua" w:hAnsi="Book Antiqua"/>
          <w:b/>
          <w:bCs/>
          <w:color w:val="000000"/>
        </w:rPr>
        <w:t>P-Reviewer:</w:t>
      </w:r>
      <w:r>
        <w:rPr>
          <w:rFonts w:ascii="Book Antiqua" w:hAnsi="Book Antiqua" w:hint="eastAsia"/>
          <w:bCs/>
          <w:color w:val="000000"/>
        </w:rPr>
        <w:t xml:space="preserve"> </w:t>
      </w:r>
      <w:r w:rsidR="007932B3" w:rsidRPr="007932B3">
        <w:rPr>
          <w:rFonts w:ascii="Book Antiqua" w:hAnsi="Book Antiqua"/>
          <w:bCs/>
          <w:color w:val="000000"/>
        </w:rPr>
        <w:t>Isik</w:t>
      </w:r>
      <w:r w:rsidR="007932B3">
        <w:rPr>
          <w:rFonts w:ascii="Book Antiqua" w:eastAsia="SimSun" w:hAnsi="Book Antiqua" w:hint="eastAsia"/>
          <w:bCs/>
          <w:color w:val="000000"/>
          <w:lang w:eastAsia="zh-CN"/>
        </w:rPr>
        <w:t xml:space="preserve"> A </w:t>
      </w:r>
      <w:r w:rsidRPr="002C5B89">
        <w:rPr>
          <w:rFonts w:ascii="Book Antiqua" w:hAnsi="Book Antiqua"/>
          <w:b/>
          <w:bCs/>
          <w:color w:val="000000"/>
        </w:rPr>
        <w:t>S-Editor:</w:t>
      </w:r>
      <w:r>
        <w:rPr>
          <w:rFonts w:ascii="Book Antiqua" w:eastAsia="SimSun" w:hAnsi="Book Antiqua" w:hint="eastAsia"/>
          <w:b/>
          <w:bCs/>
          <w:color w:val="000000"/>
          <w:lang w:eastAsia="zh-CN"/>
        </w:rPr>
        <w:t xml:space="preserve"> </w:t>
      </w:r>
      <w:r w:rsidRPr="00537657">
        <w:rPr>
          <w:rFonts w:ascii="Book Antiqua" w:eastAsia="SimSun" w:hAnsi="Book Antiqua" w:hint="eastAsia"/>
          <w:bCs/>
          <w:color w:val="000000"/>
          <w:lang w:eastAsia="zh-CN"/>
        </w:rPr>
        <w:t>Wang XJ</w:t>
      </w:r>
    </w:p>
    <w:p w14:paraId="40364522" w14:textId="77777777" w:rsidR="00537657" w:rsidRDefault="00537657" w:rsidP="00537657">
      <w:pPr>
        <w:adjustRightInd w:val="0"/>
        <w:snapToGrid w:val="0"/>
        <w:spacing w:line="360" w:lineRule="auto"/>
        <w:ind w:left="361" w:hangingChars="150" w:hanging="361"/>
        <w:jc w:val="right"/>
        <w:rPr>
          <w:rFonts w:ascii="Book Antiqua" w:hAnsi="Book Antiqua"/>
          <w:b/>
          <w:bCs/>
          <w:color w:val="000000"/>
        </w:rPr>
      </w:pPr>
      <w:r w:rsidRPr="002C5B89">
        <w:rPr>
          <w:rFonts w:ascii="Book Antiqua" w:hAnsi="Book Antiqua"/>
          <w:b/>
          <w:bCs/>
          <w:color w:val="000000"/>
        </w:rPr>
        <w:t>L-Editor:</w:t>
      </w:r>
      <w:r w:rsidRPr="002C5B89">
        <w:rPr>
          <w:rFonts w:ascii="Book Antiqua" w:hAnsi="Book Antiqua"/>
          <w:color w:val="000000"/>
        </w:rPr>
        <w:t xml:space="preserve"> </w:t>
      </w:r>
      <w:r w:rsidRPr="002C5B89">
        <w:rPr>
          <w:rFonts w:ascii="Book Antiqua" w:hAnsi="Book Antiqua"/>
          <w:b/>
          <w:bCs/>
          <w:color w:val="000000"/>
        </w:rPr>
        <w:t>E-Editor:</w:t>
      </w:r>
    </w:p>
    <w:p w14:paraId="11180038" w14:textId="77777777" w:rsidR="00537657" w:rsidRPr="00837218" w:rsidRDefault="00537657" w:rsidP="0053765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b/>
        </w:rPr>
        <w:t>Specialty type:</w:t>
      </w:r>
      <w:r w:rsidRPr="00837218">
        <w:rPr>
          <w:rFonts w:ascii="Book Antiqua" w:eastAsia="MS Mincho" w:hAnsi="Book Antiqua" w:cs="Times New Roman"/>
        </w:rPr>
        <w:t xml:space="preserve"> Gastroenterology and hepatology</w:t>
      </w:r>
    </w:p>
    <w:p w14:paraId="60CD0F20" w14:textId="417B39BB" w:rsidR="00537657" w:rsidRPr="007932B3" w:rsidRDefault="00537657" w:rsidP="0053765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b/>
        </w:rPr>
        <w:t>Country of origin:</w:t>
      </w:r>
      <w:r w:rsidR="007932B3">
        <w:rPr>
          <w:rFonts w:ascii="Book Antiqua" w:eastAsia="SimSun" w:hAnsi="Book Antiqua" w:cs="Times New Roman" w:hint="eastAsia"/>
          <w:b/>
          <w:lang w:eastAsia="zh-CN"/>
        </w:rPr>
        <w:t xml:space="preserve"> </w:t>
      </w:r>
      <w:r w:rsidR="007932B3" w:rsidRPr="007932B3">
        <w:rPr>
          <w:rFonts w:ascii="Book Antiqua" w:eastAsia="SimSun" w:hAnsi="Book Antiqua" w:cs="Times New Roman"/>
          <w:lang w:eastAsia="zh-CN"/>
        </w:rPr>
        <w:t>Sweden</w:t>
      </w:r>
    </w:p>
    <w:p w14:paraId="35CA33F7" w14:textId="77777777" w:rsidR="00537657" w:rsidRPr="00837218" w:rsidRDefault="00537657" w:rsidP="00537657">
      <w:pPr>
        <w:adjustRightInd w:val="0"/>
        <w:snapToGrid w:val="0"/>
        <w:spacing w:line="360" w:lineRule="auto"/>
        <w:rPr>
          <w:rFonts w:ascii="Book Antiqua" w:eastAsia="MS Mincho" w:hAnsi="Book Antiqua" w:cs="Times New Roman"/>
          <w:b/>
        </w:rPr>
      </w:pPr>
      <w:r w:rsidRPr="00837218">
        <w:rPr>
          <w:rFonts w:ascii="Book Antiqua" w:eastAsia="MS Mincho" w:hAnsi="Book Antiqua" w:cs="Times New Roman"/>
          <w:b/>
        </w:rPr>
        <w:t>Peer-review report classification</w:t>
      </w:r>
    </w:p>
    <w:p w14:paraId="29384F71" w14:textId="0C469569" w:rsidR="00537657" w:rsidRPr="007932B3" w:rsidRDefault="00537657" w:rsidP="00537657">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rPr>
        <w:t xml:space="preserve">Grade A (Excellent): </w:t>
      </w:r>
      <w:r w:rsidR="007932B3">
        <w:rPr>
          <w:rFonts w:ascii="Book Antiqua" w:eastAsia="SimSun" w:hAnsi="Book Antiqua" w:cs="Times New Roman" w:hint="eastAsia"/>
          <w:lang w:eastAsia="zh-CN"/>
        </w:rPr>
        <w:t>A</w:t>
      </w:r>
    </w:p>
    <w:p w14:paraId="704C6B2E" w14:textId="77777777" w:rsidR="00537657" w:rsidRPr="00837218" w:rsidRDefault="00537657" w:rsidP="00537657">
      <w:pPr>
        <w:adjustRightInd w:val="0"/>
        <w:snapToGrid w:val="0"/>
        <w:spacing w:line="360" w:lineRule="auto"/>
        <w:rPr>
          <w:rFonts w:ascii="Book Antiqua" w:hAnsi="Book Antiqua" w:cs="Times New Roman"/>
        </w:rPr>
      </w:pPr>
      <w:r>
        <w:rPr>
          <w:rFonts w:ascii="Book Antiqua" w:eastAsia="MS Mincho" w:hAnsi="Book Antiqua" w:cs="Times New Roman"/>
        </w:rPr>
        <w:t>Grade B (Very good):</w:t>
      </w:r>
      <w:r>
        <w:rPr>
          <w:rFonts w:ascii="Book Antiqua" w:hAnsi="Book Antiqua" w:cs="Times New Roman" w:hint="eastAsia"/>
        </w:rPr>
        <w:t xml:space="preserve"> 0</w:t>
      </w:r>
    </w:p>
    <w:p w14:paraId="3EB8A857" w14:textId="77777777" w:rsidR="00537657" w:rsidRPr="00837218" w:rsidRDefault="00537657" w:rsidP="0053765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lastRenderedPageBreak/>
        <w:t xml:space="preserve">Grade C (Good): </w:t>
      </w:r>
      <w:r w:rsidRPr="00837218">
        <w:rPr>
          <w:rFonts w:ascii="Book Antiqua" w:eastAsia="SimSun" w:hAnsi="Book Antiqua" w:cs="Times New Roman"/>
        </w:rPr>
        <w:t>0</w:t>
      </w:r>
    </w:p>
    <w:p w14:paraId="4D1EE959" w14:textId="77777777" w:rsidR="00537657" w:rsidRPr="00837218" w:rsidRDefault="00537657" w:rsidP="00537657">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D (Fair): 0</w:t>
      </w:r>
    </w:p>
    <w:p w14:paraId="67C06D5B" w14:textId="2F6281E4" w:rsidR="00537657" w:rsidRPr="007932B3" w:rsidRDefault="00537657" w:rsidP="007932B3">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rPr>
        <w:t>Grade E (Poor): 0</w:t>
      </w:r>
      <w:bookmarkEnd w:id="29"/>
      <w:bookmarkEnd w:id="30"/>
    </w:p>
    <w:sectPr w:rsidR="00537657" w:rsidRPr="007932B3" w:rsidSect="00595CFA">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D6D51" w16cid:durableId="1EEC4E66"/>
  <w16cid:commentId w16cid:paraId="249369A0" w16cid:durableId="1EEC4E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A2DC" w14:textId="77777777" w:rsidR="002A78C4" w:rsidRDefault="002A78C4" w:rsidP="001B5289">
      <w:r>
        <w:separator/>
      </w:r>
    </w:p>
  </w:endnote>
  <w:endnote w:type="continuationSeparator" w:id="0">
    <w:p w14:paraId="1A1132D3" w14:textId="77777777" w:rsidR="002A78C4" w:rsidRDefault="002A78C4" w:rsidP="001B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5044" w14:textId="77777777" w:rsidR="002A78C4" w:rsidRDefault="002A78C4" w:rsidP="001B5289">
      <w:r>
        <w:separator/>
      </w:r>
    </w:p>
  </w:footnote>
  <w:footnote w:type="continuationSeparator" w:id="0">
    <w:p w14:paraId="174B9172" w14:textId="77777777" w:rsidR="002A78C4" w:rsidRDefault="002A78C4" w:rsidP="001B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35366"/>
    <w:multiLevelType w:val="hybridMultilevel"/>
    <w:tmpl w:val="11D4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F1AF6"/>
    <w:multiLevelType w:val="multilevel"/>
    <w:tmpl w:val="314E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E2E59"/>
    <w:multiLevelType w:val="multilevel"/>
    <w:tmpl w:val="041D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3" w15:restartNumberingAfterBreak="0">
    <w:nsid w:val="3DDE3230"/>
    <w:multiLevelType w:val="hybridMultilevel"/>
    <w:tmpl w:val="5380B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A4002"/>
    <w:multiLevelType w:val="hybridMultilevel"/>
    <w:tmpl w:val="AE34A798"/>
    <w:lvl w:ilvl="0" w:tplc="041D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6E96"/>
    <w:multiLevelType w:val="multilevel"/>
    <w:tmpl w:val="9014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380DAC"/>
    <w:multiLevelType w:val="hybridMultilevel"/>
    <w:tmpl w:val="11D4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ar95wfprrrqet20l55af2vv0r0r9xxdp2&quot;&gt;My EndNote Library&lt;record-ids&gt;&lt;item&gt;55&lt;/item&gt;&lt;item&gt;67&lt;/item&gt;&lt;item&gt;68&lt;/item&gt;&lt;item&gt;69&lt;/item&gt;&lt;item&gt;72&lt;/item&gt;&lt;item&gt;85&lt;/item&gt;&lt;item&gt;95&lt;/item&gt;&lt;item&gt;148&lt;/item&gt;&lt;item&gt;172&lt;/item&gt;&lt;item&gt;173&lt;/item&gt;&lt;item&gt;174&lt;/item&gt;&lt;/record-ids&gt;&lt;/item&gt;&lt;/Libraries&gt;"/>
  </w:docVars>
  <w:rsids>
    <w:rsidRoot w:val="00BB35FE"/>
    <w:rsid w:val="000A78D2"/>
    <w:rsid w:val="000B553B"/>
    <w:rsid w:val="000C3A1C"/>
    <w:rsid w:val="000C5212"/>
    <w:rsid w:val="000E7CE2"/>
    <w:rsid w:val="00115133"/>
    <w:rsid w:val="0012688E"/>
    <w:rsid w:val="00130B49"/>
    <w:rsid w:val="00132241"/>
    <w:rsid w:val="00133E16"/>
    <w:rsid w:val="00146FB0"/>
    <w:rsid w:val="00161A5E"/>
    <w:rsid w:val="0018175A"/>
    <w:rsid w:val="001863A7"/>
    <w:rsid w:val="001B5289"/>
    <w:rsid w:val="001C0BBB"/>
    <w:rsid w:val="001F5AE5"/>
    <w:rsid w:val="00205390"/>
    <w:rsid w:val="00220B78"/>
    <w:rsid w:val="00221D90"/>
    <w:rsid w:val="00243325"/>
    <w:rsid w:val="002625F7"/>
    <w:rsid w:val="00287EA2"/>
    <w:rsid w:val="002A73FC"/>
    <w:rsid w:val="002A78C4"/>
    <w:rsid w:val="002C3212"/>
    <w:rsid w:val="002D0FC1"/>
    <w:rsid w:val="002E0B93"/>
    <w:rsid w:val="002F4289"/>
    <w:rsid w:val="0030400C"/>
    <w:rsid w:val="0031213D"/>
    <w:rsid w:val="00322F7A"/>
    <w:rsid w:val="0034012B"/>
    <w:rsid w:val="00342E10"/>
    <w:rsid w:val="00362A0E"/>
    <w:rsid w:val="00392087"/>
    <w:rsid w:val="003B2BC4"/>
    <w:rsid w:val="003E0BAD"/>
    <w:rsid w:val="003E4526"/>
    <w:rsid w:val="003F6A9F"/>
    <w:rsid w:val="004026D2"/>
    <w:rsid w:val="00443E61"/>
    <w:rsid w:val="004922F4"/>
    <w:rsid w:val="004B0BB4"/>
    <w:rsid w:val="004C1A6D"/>
    <w:rsid w:val="004E1E52"/>
    <w:rsid w:val="004F2341"/>
    <w:rsid w:val="00503CF8"/>
    <w:rsid w:val="005308B2"/>
    <w:rsid w:val="00531D36"/>
    <w:rsid w:val="0053256D"/>
    <w:rsid w:val="00537657"/>
    <w:rsid w:val="00547123"/>
    <w:rsid w:val="00553E3A"/>
    <w:rsid w:val="00595CFA"/>
    <w:rsid w:val="005A606C"/>
    <w:rsid w:val="005B025C"/>
    <w:rsid w:val="005B73EC"/>
    <w:rsid w:val="005C5145"/>
    <w:rsid w:val="005C7C2F"/>
    <w:rsid w:val="005D6305"/>
    <w:rsid w:val="005F4974"/>
    <w:rsid w:val="00607FF8"/>
    <w:rsid w:val="00637222"/>
    <w:rsid w:val="00645E06"/>
    <w:rsid w:val="00646E96"/>
    <w:rsid w:val="00680485"/>
    <w:rsid w:val="006960E3"/>
    <w:rsid w:val="006E53D4"/>
    <w:rsid w:val="00701A98"/>
    <w:rsid w:val="00705D21"/>
    <w:rsid w:val="00717921"/>
    <w:rsid w:val="007276B4"/>
    <w:rsid w:val="00737A7B"/>
    <w:rsid w:val="00743687"/>
    <w:rsid w:val="00754925"/>
    <w:rsid w:val="0078167F"/>
    <w:rsid w:val="0078353E"/>
    <w:rsid w:val="007932B3"/>
    <w:rsid w:val="007B421B"/>
    <w:rsid w:val="007F32BF"/>
    <w:rsid w:val="00841BC7"/>
    <w:rsid w:val="00880748"/>
    <w:rsid w:val="00883E9C"/>
    <w:rsid w:val="00885503"/>
    <w:rsid w:val="008B0641"/>
    <w:rsid w:val="008D427C"/>
    <w:rsid w:val="008D71F0"/>
    <w:rsid w:val="008E624D"/>
    <w:rsid w:val="009107EE"/>
    <w:rsid w:val="00914C86"/>
    <w:rsid w:val="009251A0"/>
    <w:rsid w:val="00935CDB"/>
    <w:rsid w:val="00943B1E"/>
    <w:rsid w:val="009533F9"/>
    <w:rsid w:val="00956C66"/>
    <w:rsid w:val="0097292C"/>
    <w:rsid w:val="00982D72"/>
    <w:rsid w:val="009A17C0"/>
    <w:rsid w:val="009A3548"/>
    <w:rsid w:val="009B38FD"/>
    <w:rsid w:val="009D5585"/>
    <w:rsid w:val="009F2B13"/>
    <w:rsid w:val="009F2E93"/>
    <w:rsid w:val="009F77A7"/>
    <w:rsid w:val="00A075FA"/>
    <w:rsid w:val="00A25945"/>
    <w:rsid w:val="00A278F3"/>
    <w:rsid w:val="00A33E5F"/>
    <w:rsid w:val="00A35E66"/>
    <w:rsid w:val="00A47C25"/>
    <w:rsid w:val="00A50666"/>
    <w:rsid w:val="00A5699A"/>
    <w:rsid w:val="00A6578D"/>
    <w:rsid w:val="00A81CAD"/>
    <w:rsid w:val="00A87B57"/>
    <w:rsid w:val="00AA31BA"/>
    <w:rsid w:val="00AB46BB"/>
    <w:rsid w:val="00AC7AE8"/>
    <w:rsid w:val="00AE45F6"/>
    <w:rsid w:val="00B07A0A"/>
    <w:rsid w:val="00B27919"/>
    <w:rsid w:val="00B311D1"/>
    <w:rsid w:val="00B7595E"/>
    <w:rsid w:val="00B75E0C"/>
    <w:rsid w:val="00B76A3A"/>
    <w:rsid w:val="00B85DCA"/>
    <w:rsid w:val="00B9140F"/>
    <w:rsid w:val="00BB35FE"/>
    <w:rsid w:val="00BB58CF"/>
    <w:rsid w:val="00BC5F93"/>
    <w:rsid w:val="00C0404F"/>
    <w:rsid w:val="00C079CF"/>
    <w:rsid w:val="00C201A0"/>
    <w:rsid w:val="00C20872"/>
    <w:rsid w:val="00C34DC1"/>
    <w:rsid w:val="00CB564B"/>
    <w:rsid w:val="00CB747D"/>
    <w:rsid w:val="00CD0E60"/>
    <w:rsid w:val="00CD4C6D"/>
    <w:rsid w:val="00CD5779"/>
    <w:rsid w:val="00CD6A4B"/>
    <w:rsid w:val="00CE7171"/>
    <w:rsid w:val="00CF374C"/>
    <w:rsid w:val="00D06642"/>
    <w:rsid w:val="00D07A57"/>
    <w:rsid w:val="00D11DD1"/>
    <w:rsid w:val="00D474C8"/>
    <w:rsid w:val="00D5172F"/>
    <w:rsid w:val="00D62393"/>
    <w:rsid w:val="00D707F2"/>
    <w:rsid w:val="00D740B8"/>
    <w:rsid w:val="00D861D9"/>
    <w:rsid w:val="00DA30E6"/>
    <w:rsid w:val="00DA3EC9"/>
    <w:rsid w:val="00DD40BE"/>
    <w:rsid w:val="00DD44C8"/>
    <w:rsid w:val="00E25C12"/>
    <w:rsid w:val="00E3393C"/>
    <w:rsid w:val="00E37E4B"/>
    <w:rsid w:val="00E53C2B"/>
    <w:rsid w:val="00EA69E8"/>
    <w:rsid w:val="00EC5D86"/>
    <w:rsid w:val="00ED1015"/>
    <w:rsid w:val="00F53136"/>
    <w:rsid w:val="00F6095A"/>
    <w:rsid w:val="00F8330F"/>
    <w:rsid w:val="00FC1040"/>
    <w:rsid w:val="00FF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4FC67"/>
  <w15:docId w15:val="{BFAE5358-D7D2-43A5-8849-E503CD03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2D72"/>
    <w:pPr>
      <w:keepNext/>
      <w:pageBreakBefore/>
      <w:numPr>
        <w:numId w:val="4"/>
      </w:numPr>
      <w:tabs>
        <w:tab w:val="clear" w:pos="360"/>
      </w:tabs>
      <w:suppressAutoHyphens/>
      <w:spacing w:after="1680" w:line="400" w:lineRule="exact"/>
      <w:ind w:left="0" w:firstLine="0"/>
      <w:outlineLvl w:val="0"/>
    </w:pPr>
    <w:rPr>
      <w:rFonts w:ascii="Times New Roman" w:eastAsia="Times" w:hAnsi="Times New Roman" w:cs="Times New Roman"/>
      <w:sz w:val="36"/>
      <w:szCs w:val="22"/>
      <w:lang w:eastAsia="sv-SE"/>
    </w:rPr>
  </w:style>
  <w:style w:type="paragraph" w:styleId="Heading2">
    <w:name w:val="heading 2"/>
    <w:basedOn w:val="Normal"/>
    <w:next w:val="Normal"/>
    <w:link w:val="Heading2Char"/>
    <w:qFormat/>
    <w:rsid w:val="00982D72"/>
    <w:pPr>
      <w:keepNext/>
      <w:numPr>
        <w:ilvl w:val="1"/>
        <w:numId w:val="4"/>
      </w:numPr>
      <w:tabs>
        <w:tab w:val="clear" w:pos="792"/>
      </w:tabs>
      <w:suppressAutoHyphens/>
      <w:spacing w:before="600" w:after="100" w:line="340" w:lineRule="exact"/>
      <w:ind w:left="0" w:firstLine="0"/>
      <w:outlineLvl w:val="1"/>
    </w:pPr>
    <w:rPr>
      <w:rFonts w:ascii="Times New Roman" w:eastAsia="Times" w:hAnsi="Times New Roman" w:cs="Times New Roman"/>
      <w:sz w:val="30"/>
      <w:szCs w:val="22"/>
      <w:lang w:eastAsia="sv-SE"/>
    </w:rPr>
  </w:style>
  <w:style w:type="paragraph" w:styleId="Heading3">
    <w:name w:val="heading 3"/>
    <w:basedOn w:val="Normal"/>
    <w:next w:val="Normal"/>
    <w:link w:val="Heading3Char"/>
    <w:qFormat/>
    <w:rsid w:val="00982D72"/>
    <w:pPr>
      <w:keepNext/>
      <w:numPr>
        <w:ilvl w:val="2"/>
        <w:numId w:val="4"/>
      </w:numPr>
      <w:tabs>
        <w:tab w:val="clear" w:pos="1224"/>
      </w:tabs>
      <w:suppressAutoHyphens/>
      <w:spacing w:before="400" w:after="80" w:line="300" w:lineRule="exact"/>
      <w:ind w:left="720" w:hanging="432"/>
      <w:outlineLvl w:val="2"/>
    </w:pPr>
    <w:rPr>
      <w:rFonts w:ascii="Times New Roman" w:eastAsia="Times New Roman" w:hAnsi="Times New Roman" w:cs="Times New Roman"/>
      <w:sz w:val="26"/>
      <w:szCs w:val="22"/>
      <w:lang w:eastAsia="sv-SE"/>
    </w:rPr>
  </w:style>
  <w:style w:type="paragraph" w:styleId="Heading4">
    <w:name w:val="heading 4"/>
    <w:basedOn w:val="Normal"/>
    <w:next w:val="Normal"/>
    <w:link w:val="Heading4Char"/>
    <w:qFormat/>
    <w:rsid w:val="00982D72"/>
    <w:pPr>
      <w:keepNext/>
      <w:numPr>
        <w:ilvl w:val="3"/>
        <w:numId w:val="4"/>
      </w:numPr>
      <w:tabs>
        <w:tab w:val="clear" w:pos="1800"/>
      </w:tabs>
      <w:suppressAutoHyphens/>
      <w:spacing w:before="220" w:after="40" w:line="260" w:lineRule="exact"/>
      <w:ind w:left="864" w:hanging="144"/>
      <w:outlineLvl w:val="3"/>
    </w:pPr>
    <w:rPr>
      <w:rFonts w:ascii="Times New Roman" w:eastAsia="Times New Roman" w:hAnsi="Times New Roman" w:cs="Times New Roman"/>
      <w:b/>
      <w:sz w:val="22"/>
      <w:szCs w:val="22"/>
      <w:lang w:eastAsia="sv-SE"/>
    </w:rPr>
  </w:style>
  <w:style w:type="paragraph" w:styleId="Heading5">
    <w:name w:val="heading 5"/>
    <w:basedOn w:val="Normal"/>
    <w:next w:val="Normal"/>
    <w:link w:val="Heading5Char"/>
    <w:qFormat/>
    <w:rsid w:val="00982D72"/>
    <w:pPr>
      <w:keepNext/>
      <w:keepLines/>
      <w:numPr>
        <w:ilvl w:val="4"/>
        <w:numId w:val="4"/>
      </w:numPr>
      <w:tabs>
        <w:tab w:val="clear" w:pos="2520"/>
      </w:tabs>
      <w:suppressAutoHyphens/>
      <w:spacing w:before="220" w:after="40" w:line="260" w:lineRule="exact"/>
      <w:ind w:left="1008" w:hanging="432"/>
      <w:outlineLvl w:val="4"/>
    </w:pPr>
    <w:rPr>
      <w:rFonts w:ascii="Times New Roman" w:eastAsia="Times" w:hAnsi="Times New Roman" w:cs="Times New Roman"/>
      <w:i/>
      <w:sz w:val="22"/>
      <w:szCs w:val="22"/>
      <w:lang w:eastAsia="sv-SE"/>
    </w:rPr>
  </w:style>
  <w:style w:type="paragraph" w:styleId="Heading6">
    <w:name w:val="heading 6"/>
    <w:basedOn w:val="Normal"/>
    <w:next w:val="Normal"/>
    <w:link w:val="Heading6Char"/>
    <w:qFormat/>
    <w:rsid w:val="00982D72"/>
    <w:pPr>
      <w:numPr>
        <w:ilvl w:val="5"/>
        <w:numId w:val="4"/>
      </w:numPr>
      <w:tabs>
        <w:tab w:val="clear" w:pos="2880"/>
      </w:tabs>
      <w:suppressAutoHyphens/>
      <w:spacing w:before="240" w:after="60"/>
      <w:ind w:left="1152" w:hanging="432"/>
      <w:outlineLvl w:val="5"/>
    </w:pPr>
    <w:rPr>
      <w:rFonts w:ascii="Times New Roman" w:eastAsia="Times New Roman" w:hAnsi="Times New Roman" w:cs="Times New Roman"/>
      <w:i/>
      <w:sz w:val="22"/>
      <w:szCs w:val="22"/>
      <w:lang w:eastAsia="sv-SE"/>
    </w:rPr>
  </w:style>
  <w:style w:type="paragraph" w:styleId="Heading7">
    <w:name w:val="heading 7"/>
    <w:basedOn w:val="Normal"/>
    <w:next w:val="Normal"/>
    <w:link w:val="Heading7Char"/>
    <w:qFormat/>
    <w:rsid w:val="00982D72"/>
    <w:pPr>
      <w:numPr>
        <w:ilvl w:val="6"/>
        <w:numId w:val="4"/>
      </w:numPr>
      <w:tabs>
        <w:tab w:val="clear" w:pos="3600"/>
      </w:tabs>
      <w:suppressAutoHyphens/>
      <w:spacing w:before="240" w:after="60"/>
      <w:ind w:left="1296" w:hanging="288"/>
      <w:outlineLvl w:val="6"/>
    </w:pPr>
    <w:rPr>
      <w:rFonts w:ascii="Arial" w:eastAsia="Times New Roman" w:hAnsi="Arial" w:cs="Times New Roman"/>
      <w:sz w:val="20"/>
      <w:szCs w:val="22"/>
      <w:lang w:eastAsia="sv-SE"/>
    </w:rPr>
  </w:style>
  <w:style w:type="paragraph" w:styleId="Heading8">
    <w:name w:val="heading 8"/>
    <w:basedOn w:val="Normal"/>
    <w:next w:val="Normal"/>
    <w:link w:val="Heading8Char"/>
    <w:qFormat/>
    <w:rsid w:val="00982D72"/>
    <w:pPr>
      <w:numPr>
        <w:ilvl w:val="7"/>
        <w:numId w:val="4"/>
      </w:numPr>
      <w:tabs>
        <w:tab w:val="clear" w:pos="3960"/>
      </w:tabs>
      <w:suppressAutoHyphens/>
      <w:spacing w:before="240" w:after="60"/>
      <w:ind w:left="1440" w:hanging="432"/>
      <w:outlineLvl w:val="7"/>
    </w:pPr>
    <w:rPr>
      <w:rFonts w:ascii="Arial" w:eastAsia="Times New Roman" w:hAnsi="Arial" w:cs="Times New Roman"/>
      <w:i/>
      <w:sz w:val="20"/>
      <w:szCs w:val="22"/>
      <w:lang w:eastAsia="sv-SE"/>
    </w:rPr>
  </w:style>
  <w:style w:type="paragraph" w:styleId="Heading9">
    <w:name w:val="heading 9"/>
    <w:basedOn w:val="Normal"/>
    <w:next w:val="Normal"/>
    <w:link w:val="Heading9Char"/>
    <w:qFormat/>
    <w:rsid w:val="00982D72"/>
    <w:pPr>
      <w:numPr>
        <w:ilvl w:val="8"/>
        <w:numId w:val="4"/>
      </w:numPr>
      <w:tabs>
        <w:tab w:val="clear" w:pos="4680"/>
      </w:tabs>
      <w:suppressAutoHyphens/>
      <w:spacing w:before="240" w:after="60"/>
      <w:ind w:left="1584" w:hanging="144"/>
      <w:outlineLvl w:val="8"/>
    </w:pPr>
    <w:rPr>
      <w:rFonts w:ascii="Arial" w:eastAsia="Times New Roman" w:hAnsi="Arial" w:cs="Times New Roman"/>
      <w:b/>
      <w:i/>
      <w:sz w:val="18"/>
      <w:szCs w:val="2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FE"/>
    <w:rPr>
      <w:rFonts w:ascii="Tahoma" w:hAnsi="Tahoma" w:cs="Tahoma"/>
      <w:sz w:val="16"/>
      <w:szCs w:val="18"/>
    </w:rPr>
  </w:style>
  <w:style w:type="character" w:customStyle="1" w:styleId="BalloonTextChar">
    <w:name w:val="Balloon Text Char"/>
    <w:basedOn w:val="DefaultParagraphFont"/>
    <w:link w:val="BalloonText"/>
    <w:uiPriority w:val="99"/>
    <w:semiHidden/>
    <w:rsid w:val="00BB35FE"/>
    <w:rPr>
      <w:rFonts w:ascii="Tahoma" w:hAnsi="Tahoma" w:cs="Tahoma"/>
      <w:sz w:val="16"/>
      <w:szCs w:val="18"/>
    </w:rPr>
  </w:style>
  <w:style w:type="paragraph" w:styleId="ListParagraph">
    <w:name w:val="List Paragraph"/>
    <w:basedOn w:val="Normal"/>
    <w:uiPriority w:val="34"/>
    <w:qFormat/>
    <w:rsid w:val="00982D72"/>
    <w:pPr>
      <w:ind w:left="720"/>
      <w:contextualSpacing/>
    </w:pPr>
  </w:style>
  <w:style w:type="paragraph" w:customStyle="1" w:styleId="EndNoteBibliography">
    <w:name w:val="EndNote Bibliography"/>
    <w:basedOn w:val="Normal"/>
    <w:rsid w:val="00982D72"/>
    <w:pPr>
      <w:jc w:val="both"/>
    </w:pPr>
    <w:rPr>
      <w:rFonts w:ascii="Cambria" w:eastAsia="Times New Roman" w:hAnsi="Cambria" w:cs="Times New Roman"/>
      <w:szCs w:val="22"/>
      <w:lang w:val="sv-SE" w:eastAsia="sv-SE"/>
    </w:rPr>
  </w:style>
  <w:style w:type="character" w:customStyle="1" w:styleId="Heading1Char">
    <w:name w:val="Heading 1 Char"/>
    <w:basedOn w:val="DefaultParagraphFont"/>
    <w:link w:val="Heading1"/>
    <w:rsid w:val="00982D72"/>
    <w:rPr>
      <w:rFonts w:ascii="Times New Roman" w:eastAsia="Times" w:hAnsi="Times New Roman" w:cs="Times New Roman"/>
      <w:sz w:val="36"/>
      <w:szCs w:val="22"/>
      <w:lang w:eastAsia="sv-SE"/>
    </w:rPr>
  </w:style>
  <w:style w:type="character" w:customStyle="1" w:styleId="Heading2Char">
    <w:name w:val="Heading 2 Char"/>
    <w:basedOn w:val="DefaultParagraphFont"/>
    <w:link w:val="Heading2"/>
    <w:rsid w:val="00982D72"/>
    <w:rPr>
      <w:rFonts w:ascii="Times New Roman" w:eastAsia="Times" w:hAnsi="Times New Roman" w:cs="Times New Roman"/>
      <w:sz w:val="30"/>
      <w:szCs w:val="22"/>
      <w:lang w:eastAsia="sv-SE"/>
    </w:rPr>
  </w:style>
  <w:style w:type="character" w:customStyle="1" w:styleId="Heading3Char">
    <w:name w:val="Heading 3 Char"/>
    <w:basedOn w:val="DefaultParagraphFont"/>
    <w:link w:val="Heading3"/>
    <w:rsid w:val="00982D72"/>
    <w:rPr>
      <w:rFonts w:ascii="Times New Roman" w:eastAsia="Times New Roman" w:hAnsi="Times New Roman" w:cs="Times New Roman"/>
      <w:sz w:val="26"/>
      <w:szCs w:val="22"/>
      <w:lang w:eastAsia="sv-SE"/>
    </w:rPr>
  </w:style>
  <w:style w:type="character" w:customStyle="1" w:styleId="Heading4Char">
    <w:name w:val="Heading 4 Char"/>
    <w:basedOn w:val="DefaultParagraphFont"/>
    <w:link w:val="Heading4"/>
    <w:rsid w:val="00982D72"/>
    <w:rPr>
      <w:rFonts w:ascii="Times New Roman" w:eastAsia="Times New Roman" w:hAnsi="Times New Roman" w:cs="Times New Roman"/>
      <w:b/>
      <w:sz w:val="22"/>
      <w:szCs w:val="22"/>
      <w:lang w:eastAsia="sv-SE"/>
    </w:rPr>
  </w:style>
  <w:style w:type="character" w:customStyle="1" w:styleId="Heading5Char">
    <w:name w:val="Heading 5 Char"/>
    <w:basedOn w:val="DefaultParagraphFont"/>
    <w:link w:val="Heading5"/>
    <w:rsid w:val="00982D72"/>
    <w:rPr>
      <w:rFonts w:ascii="Times New Roman" w:eastAsia="Times" w:hAnsi="Times New Roman" w:cs="Times New Roman"/>
      <w:i/>
      <w:sz w:val="22"/>
      <w:szCs w:val="22"/>
      <w:lang w:eastAsia="sv-SE"/>
    </w:rPr>
  </w:style>
  <w:style w:type="character" w:customStyle="1" w:styleId="Heading6Char">
    <w:name w:val="Heading 6 Char"/>
    <w:basedOn w:val="DefaultParagraphFont"/>
    <w:link w:val="Heading6"/>
    <w:rsid w:val="00982D72"/>
    <w:rPr>
      <w:rFonts w:ascii="Times New Roman" w:eastAsia="Times New Roman" w:hAnsi="Times New Roman" w:cs="Times New Roman"/>
      <w:i/>
      <w:sz w:val="22"/>
      <w:szCs w:val="22"/>
      <w:lang w:eastAsia="sv-SE"/>
    </w:rPr>
  </w:style>
  <w:style w:type="character" w:customStyle="1" w:styleId="Heading7Char">
    <w:name w:val="Heading 7 Char"/>
    <w:basedOn w:val="DefaultParagraphFont"/>
    <w:link w:val="Heading7"/>
    <w:rsid w:val="00982D72"/>
    <w:rPr>
      <w:rFonts w:ascii="Arial" w:eastAsia="Times New Roman" w:hAnsi="Arial" w:cs="Times New Roman"/>
      <w:sz w:val="20"/>
      <w:szCs w:val="22"/>
      <w:lang w:eastAsia="sv-SE"/>
    </w:rPr>
  </w:style>
  <w:style w:type="character" w:customStyle="1" w:styleId="Heading8Char">
    <w:name w:val="Heading 8 Char"/>
    <w:basedOn w:val="DefaultParagraphFont"/>
    <w:link w:val="Heading8"/>
    <w:rsid w:val="00982D72"/>
    <w:rPr>
      <w:rFonts w:ascii="Arial" w:eastAsia="Times New Roman" w:hAnsi="Arial" w:cs="Times New Roman"/>
      <w:i/>
      <w:sz w:val="20"/>
      <w:szCs w:val="22"/>
      <w:lang w:eastAsia="sv-SE"/>
    </w:rPr>
  </w:style>
  <w:style w:type="character" w:customStyle="1" w:styleId="Heading9Char">
    <w:name w:val="Heading 9 Char"/>
    <w:basedOn w:val="DefaultParagraphFont"/>
    <w:link w:val="Heading9"/>
    <w:rsid w:val="00982D72"/>
    <w:rPr>
      <w:rFonts w:ascii="Arial" w:eastAsia="Times New Roman" w:hAnsi="Arial" w:cs="Times New Roman"/>
      <w:b/>
      <w:i/>
      <w:sz w:val="18"/>
      <w:szCs w:val="22"/>
      <w:lang w:eastAsia="sv-SE"/>
    </w:rPr>
  </w:style>
  <w:style w:type="character" w:styleId="Hyperlink">
    <w:name w:val="Hyperlink"/>
    <w:basedOn w:val="DefaultParagraphFont"/>
    <w:uiPriority w:val="99"/>
    <w:semiHidden/>
    <w:rsid w:val="00D62393"/>
    <w:rPr>
      <w:color w:val="auto"/>
      <w:u w:val="none"/>
    </w:rPr>
  </w:style>
  <w:style w:type="paragraph" w:customStyle="1" w:styleId="EndNoteBibliographyTitle">
    <w:name w:val="EndNote Bibliography Title"/>
    <w:basedOn w:val="Normal"/>
    <w:rsid w:val="00D62393"/>
    <w:pPr>
      <w:jc w:val="center"/>
    </w:pPr>
    <w:rPr>
      <w:rFonts w:ascii="Cambria" w:hAnsi="Cambria"/>
    </w:rPr>
  </w:style>
  <w:style w:type="character" w:customStyle="1" w:styleId="Olstomnmnande1">
    <w:name w:val="Olöst omnämnande1"/>
    <w:basedOn w:val="DefaultParagraphFont"/>
    <w:uiPriority w:val="99"/>
    <w:semiHidden/>
    <w:unhideWhenUsed/>
    <w:rsid w:val="00E37E4B"/>
    <w:rPr>
      <w:color w:val="808080"/>
      <w:shd w:val="clear" w:color="auto" w:fill="E6E6E6"/>
    </w:rPr>
  </w:style>
  <w:style w:type="paragraph" w:customStyle="1" w:styleId="Normal1">
    <w:name w:val="Normal1"/>
    <w:rsid w:val="00E37E4B"/>
    <w:pPr>
      <w:pBdr>
        <w:top w:val="nil"/>
        <w:left w:val="nil"/>
        <w:bottom w:val="nil"/>
        <w:right w:val="nil"/>
        <w:between w:val="nil"/>
      </w:pBdr>
      <w:spacing w:before="120" w:line="360" w:lineRule="auto"/>
      <w:jc w:val="both"/>
    </w:pPr>
    <w:rPr>
      <w:rFonts w:ascii="Times New Roman" w:eastAsia="Times New Roman" w:hAnsi="Times New Roman" w:cs="Times New Roman"/>
      <w:color w:val="000000"/>
      <w:lang w:val="en-GB" w:eastAsia="el-GR"/>
    </w:rPr>
  </w:style>
  <w:style w:type="character" w:styleId="CommentReference">
    <w:name w:val="annotation reference"/>
    <w:basedOn w:val="DefaultParagraphFont"/>
    <w:semiHidden/>
    <w:unhideWhenUsed/>
    <w:rsid w:val="00645E06"/>
    <w:rPr>
      <w:sz w:val="16"/>
      <w:szCs w:val="16"/>
    </w:rPr>
  </w:style>
  <w:style w:type="paragraph" w:styleId="CommentText">
    <w:name w:val="annotation text"/>
    <w:basedOn w:val="Normal"/>
    <w:link w:val="CommentTextChar"/>
    <w:semiHidden/>
    <w:unhideWhenUsed/>
    <w:qFormat/>
    <w:rsid w:val="00645E06"/>
    <w:rPr>
      <w:rFonts w:ascii="Tahoma" w:hAnsi="Tahoma" w:cs="Tahoma"/>
      <w:sz w:val="16"/>
      <w:szCs w:val="20"/>
    </w:rPr>
  </w:style>
  <w:style w:type="character" w:customStyle="1" w:styleId="CommentTextChar">
    <w:name w:val="Comment Text Char"/>
    <w:basedOn w:val="DefaultParagraphFont"/>
    <w:link w:val="CommentText"/>
    <w:semiHidden/>
    <w:rsid w:val="00645E06"/>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645E06"/>
    <w:rPr>
      <w:b/>
      <w:bCs/>
    </w:rPr>
  </w:style>
  <w:style w:type="character" w:customStyle="1" w:styleId="CommentSubjectChar">
    <w:name w:val="Comment Subject Char"/>
    <w:basedOn w:val="CommentTextChar"/>
    <w:link w:val="CommentSubject"/>
    <w:uiPriority w:val="99"/>
    <w:semiHidden/>
    <w:rsid w:val="00645E06"/>
    <w:rPr>
      <w:rFonts w:ascii="Tahoma" w:hAnsi="Tahoma" w:cs="Tahoma"/>
      <w:b/>
      <w:bCs/>
      <w:sz w:val="20"/>
      <w:szCs w:val="20"/>
    </w:rPr>
  </w:style>
  <w:style w:type="paragraph" w:styleId="Revision">
    <w:name w:val="Revision"/>
    <w:hidden/>
    <w:uiPriority w:val="99"/>
    <w:semiHidden/>
    <w:rsid w:val="00C34DC1"/>
  </w:style>
  <w:style w:type="paragraph" w:styleId="Footer">
    <w:name w:val="footer"/>
    <w:basedOn w:val="Normal"/>
    <w:link w:val="FooterChar"/>
    <w:uiPriority w:val="99"/>
    <w:unhideWhenUsed/>
    <w:rsid w:val="001F5AE5"/>
    <w:pPr>
      <w:widowControl w:val="0"/>
      <w:tabs>
        <w:tab w:val="center" w:pos="4153"/>
        <w:tab w:val="right" w:pos="8306"/>
      </w:tabs>
      <w:snapToGrid w:val="0"/>
    </w:pPr>
    <w:rPr>
      <w:kern w:val="2"/>
      <w:sz w:val="18"/>
      <w:szCs w:val="18"/>
      <w:lang w:eastAsia="zh-CN"/>
    </w:rPr>
  </w:style>
  <w:style w:type="character" w:customStyle="1" w:styleId="FooterChar">
    <w:name w:val="Footer Char"/>
    <w:basedOn w:val="DefaultParagraphFont"/>
    <w:link w:val="Footer"/>
    <w:uiPriority w:val="99"/>
    <w:rsid w:val="001F5AE5"/>
    <w:rPr>
      <w:kern w:val="2"/>
      <w:sz w:val="18"/>
      <w:szCs w:val="18"/>
      <w:lang w:eastAsia="zh-CN"/>
    </w:rPr>
  </w:style>
  <w:style w:type="paragraph" w:styleId="Header">
    <w:name w:val="header"/>
    <w:basedOn w:val="Normal"/>
    <w:link w:val="HeaderChar"/>
    <w:uiPriority w:val="99"/>
    <w:unhideWhenUsed/>
    <w:rsid w:val="001B52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5289"/>
    <w:rPr>
      <w:sz w:val="18"/>
      <w:szCs w:val="18"/>
    </w:rPr>
  </w:style>
  <w:style w:type="character" w:customStyle="1" w:styleId="UnresolvedMention">
    <w:name w:val="Unresolved Mention"/>
    <w:basedOn w:val="DefaultParagraphFont"/>
    <w:uiPriority w:val="99"/>
    <w:semiHidden/>
    <w:unhideWhenUsed/>
    <w:rsid w:val="00CE7171"/>
    <w:rPr>
      <w:color w:val="605E5C"/>
      <w:shd w:val="clear" w:color="auto" w:fill="E1DFDD"/>
    </w:rPr>
  </w:style>
  <w:style w:type="paragraph" w:styleId="NormalWeb">
    <w:name w:val="Normal (Web)"/>
    <w:basedOn w:val="Normal"/>
    <w:uiPriority w:val="99"/>
    <w:unhideWhenUsed/>
    <w:rsid w:val="0078353E"/>
    <w:rPr>
      <w:rFonts w:ascii="Calibri" w:hAnsi="Calibri" w:cs="Calibri"/>
      <w:sz w:val="22"/>
      <w:szCs w:val="22"/>
    </w:rPr>
  </w:style>
  <w:style w:type="character" w:customStyle="1" w:styleId="orcid-id-https">
    <w:name w:val="orcid-id-https"/>
    <w:basedOn w:val="DefaultParagraphFont"/>
    <w:rsid w:val="0078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3267">
      <w:bodyDiv w:val="1"/>
      <w:marLeft w:val="0"/>
      <w:marRight w:val="0"/>
      <w:marTop w:val="0"/>
      <w:marBottom w:val="0"/>
      <w:divBdr>
        <w:top w:val="none" w:sz="0" w:space="0" w:color="auto"/>
        <w:left w:val="none" w:sz="0" w:space="0" w:color="auto"/>
        <w:bottom w:val="none" w:sz="0" w:space="0" w:color="auto"/>
        <w:right w:val="none" w:sz="0" w:space="0" w:color="auto"/>
      </w:divBdr>
    </w:div>
    <w:div w:id="784496944">
      <w:bodyDiv w:val="1"/>
      <w:marLeft w:val="0"/>
      <w:marRight w:val="0"/>
      <w:marTop w:val="0"/>
      <w:marBottom w:val="0"/>
      <w:divBdr>
        <w:top w:val="none" w:sz="0" w:space="0" w:color="auto"/>
        <w:left w:val="none" w:sz="0" w:space="0" w:color="auto"/>
        <w:bottom w:val="none" w:sz="0" w:space="0" w:color="auto"/>
        <w:right w:val="none" w:sz="0" w:space="0" w:color="auto"/>
      </w:divBdr>
    </w:div>
    <w:div w:id="1343168107">
      <w:bodyDiv w:val="1"/>
      <w:marLeft w:val="0"/>
      <w:marRight w:val="0"/>
      <w:marTop w:val="0"/>
      <w:marBottom w:val="0"/>
      <w:divBdr>
        <w:top w:val="none" w:sz="0" w:space="0" w:color="auto"/>
        <w:left w:val="none" w:sz="0" w:space="0" w:color="auto"/>
        <w:bottom w:val="none" w:sz="0" w:space="0" w:color="auto"/>
        <w:right w:val="none" w:sz="0" w:space="0" w:color="auto"/>
      </w:divBdr>
    </w:div>
    <w:div w:id="1654795275">
      <w:bodyDiv w:val="1"/>
      <w:marLeft w:val="0"/>
      <w:marRight w:val="0"/>
      <w:marTop w:val="0"/>
      <w:marBottom w:val="0"/>
      <w:divBdr>
        <w:top w:val="none" w:sz="0" w:space="0" w:color="auto"/>
        <w:left w:val="none" w:sz="0" w:space="0" w:color="auto"/>
        <w:bottom w:val="none" w:sz="0" w:space="0" w:color="auto"/>
        <w:right w:val="none" w:sz="0" w:space="0" w:color="auto"/>
      </w:divBdr>
    </w:div>
    <w:div w:id="1709522152">
      <w:bodyDiv w:val="1"/>
      <w:marLeft w:val="0"/>
      <w:marRight w:val="0"/>
      <w:marTop w:val="0"/>
      <w:marBottom w:val="0"/>
      <w:divBdr>
        <w:top w:val="none" w:sz="0" w:space="0" w:color="auto"/>
        <w:left w:val="none" w:sz="0" w:space="0" w:color="auto"/>
        <w:bottom w:val="none" w:sz="0" w:space="0" w:color="auto"/>
        <w:right w:val="none" w:sz="0" w:space="0" w:color="auto"/>
      </w:divBdr>
    </w:div>
    <w:div w:id="1940479033">
      <w:bodyDiv w:val="1"/>
      <w:marLeft w:val="0"/>
      <w:marRight w:val="0"/>
      <w:marTop w:val="0"/>
      <w:marBottom w:val="0"/>
      <w:divBdr>
        <w:top w:val="none" w:sz="0" w:space="0" w:color="auto"/>
        <w:left w:val="none" w:sz="0" w:space="0" w:color="auto"/>
        <w:bottom w:val="none" w:sz="0" w:space="0" w:color="auto"/>
        <w:right w:val="none" w:sz="0" w:space="0" w:color="auto"/>
      </w:divBdr>
    </w:div>
    <w:div w:id="20762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4224-8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3580</Words>
  <Characters>20408</Characters>
  <Application>Microsoft Office Word</Application>
  <DocSecurity>0</DocSecurity>
  <Lines>170</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23941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Daskalakis</dc:creator>
  <cp:keywords/>
  <dc:description/>
  <cp:lastModifiedBy>Na Ma</cp:lastModifiedBy>
  <cp:revision>2</cp:revision>
  <dcterms:created xsi:type="dcterms:W3CDTF">2018-07-16T01:31:00Z</dcterms:created>
  <dcterms:modified xsi:type="dcterms:W3CDTF">2018-07-16T01:31:00Z</dcterms:modified>
</cp:coreProperties>
</file>