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1533" w14:textId="77777777" w:rsidR="00FF2CD3" w:rsidRPr="009B39CA" w:rsidRDefault="00FF2CD3" w:rsidP="009B39CA">
      <w:pPr>
        <w:spacing w:line="360" w:lineRule="auto"/>
        <w:rPr>
          <w:rFonts w:ascii="Book Antiqua" w:hAnsi="Book Antiqua" w:cs="Times New Roman"/>
          <w:i/>
          <w:sz w:val="24"/>
          <w:szCs w:val="24"/>
        </w:rPr>
      </w:pPr>
      <w:r w:rsidRPr="009B39CA">
        <w:rPr>
          <w:rFonts w:ascii="Book Antiqua" w:hAnsi="Book Antiqua" w:cs="Times New Roman"/>
          <w:b/>
          <w:sz w:val="24"/>
          <w:szCs w:val="24"/>
        </w:rPr>
        <w:t xml:space="preserve">Name of Journal: </w:t>
      </w:r>
      <w:r w:rsidRPr="009B39CA">
        <w:rPr>
          <w:rFonts w:ascii="Book Antiqua" w:hAnsi="Book Antiqua" w:cs="Times New Roman"/>
          <w:i/>
          <w:sz w:val="24"/>
          <w:szCs w:val="24"/>
        </w:rPr>
        <w:t>World Journal of Diabetes</w:t>
      </w:r>
    </w:p>
    <w:p w14:paraId="2879E968" w14:textId="25AC5E7D" w:rsidR="00397837" w:rsidRPr="009B39CA" w:rsidRDefault="00397837" w:rsidP="009B39CA">
      <w:pPr>
        <w:spacing w:line="360" w:lineRule="auto"/>
        <w:rPr>
          <w:rFonts w:ascii="Book Antiqua" w:eastAsia="宋体" w:hAnsi="Book Antiqua" w:cs="Times New Roman"/>
          <w:sz w:val="24"/>
          <w:szCs w:val="24"/>
          <w:lang w:eastAsia="zh-CN"/>
        </w:rPr>
      </w:pPr>
      <w:r w:rsidRPr="009B39CA">
        <w:rPr>
          <w:rFonts w:ascii="Book Antiqua" w:hAnsi="Book Antiqua" w:cs="Times New Roman"/>
          <w:b/>
          <w:sz w:val="24"/>
          <w:szCs w:val="24"/>
        </w:rPr>
        <w:t>ESPS Manuscript NO:</w:t>
      </w:r>
      <w:r w:rsidR="00776FCA" w:rsidRPr="009B39CA">
        <w:rPr>
          <w:rFonts w:ascii="Book Antiqua" w:hAnsi="Book Antiqua" w:cs="Times New Roman"/>
          <w:sz w:val="24"/>
          <w:szCs w:val="24"/>
        </w:rPr>
        <w:t xml:space="preserve"> </w:t>
      </w:r>
      <w:r w:rsidR="00EE5D2B" w:rsidRPr="009B39CA">
        <w:rPr>
          <w:rFonts w:ascii="Book Antiqua" w:eastAsia="宋体" w:hAnsi="Book Antiqua" w:cs="Times New Roman"/>
          <w:sz w:val="24"/>
          <w:szCs w:val="24"/>
          <w:lang w:eastAsia="zh-CN"/>
        </w:rPr>
        <w:t>40147</w:t>
      </w:r>
    </w:p>
    <w:p w14:paraId="4CE6079D" w14:textId="01FE806F" w:rsidR="00FF2CD3" w:rsidRPr="009B39CA" w:rsidRDefault="00FF2CD3" w:rsidP="009B39CA">
      <w:pPr>
        <w:spacing w:line="360" w:lineRule="auto"/>
        <w:rPr>
          <w:rFonts w:ascii="Book Antiqua" w:hAnsi="Book Antiqua" w:cs="Times New Roman"/>
          <w:sz w:val="24"/>
          <w:szCs w:val="24"/>
        </w:rPr>
      </w:pPr>
      <w:r w:rsidRPr="009B39CA">
        <w:rPr>
          <w:rFonts w:ascii="Book Antiqua" w:hAnsi="Book Antiqua" w:cs="Times New Roman"/>
          <w:b/>
          <w:sz w:val="24"/>
          <w:szCs w:val="24"/>
        </w:rPr>
        <w:t xml:space="preserve">Manuscript Type: </w:t>
      </w:r>
      <w:r w:rsidR="00EE5D2B" w:rsidRPr="009B39CA">
        <w:rPr>
          <w:rFonts w:ascii="Book Antiqua" w:hAnsi="Book Antiqua" w:cs="Times New Roman"/>
          <w:sz w:val="24"/>
          <w:szCs w:val="24"/>
        </w:rPr>
        <w:t>EDTIORIA</w:t>
      </w:r>
      <w:r w:rsidR="00467A8F" w:rsidRPr="00467A8F">
        <w:rPr>
          <w:rFonts w:ascii="Book Antiqua" w:hAnsi="Book Antiqua" w:cs="Times New Roman" w:hint="eastAsia"/>
          <w:sz w:val="24"/>
          <w:szCs w:val="24"/>
        </w:rPr>
        <w:t>L</w:t>
      </w:r>
    </w:p>
    <w:p w14:paraId="2FBEF3D1" w14:textId="77777777" w:rsidR="00FF2CD3" w:rsidRPr="009B39CA" w:rsidRDefault="00FF2CD3" w:rsidP="009B39CA">
      <w:pPr>
        <w:spacing w:line="360" w:lineRule="auto"/>
        <w:rPr>
          <w:rFonts w:ascii="Book Antiqua" w:hAnsi="Book Antiqua" w:cs="Times New Roman"/>
          <w:b/>
          <w:sz w:val="24"/>
          <w:szCs w:val="24"/>
        </w:rPr>
      </w:pPr>
      <w:bookmarkStart w:id="0" w:name="_GoBack"/>
      <w:bookmarkEnd w:id="0"/>
    </w:p>
    <w:p w14:paraId="26488EAA" w14:textId="77777777" w:rsidR="004A379A" w:rsidRPr="009B39CA" w:rsidRDefault="004A379A" w:rsidP="009B39CA">
      <w:pPr>
        <w:spacing w:line="360" w:lineRule="auto"/>
        <w:rPr>
          <w:rFonts w:ascii="Book Antiqua" w:eastAsia="宋体" w:hAnsi="Book Antiqua" w:cs="Times New Roman"/>
          <w:b/>
          <w:sz w:val="24"/>
          <w:szCs w:val="24"/>
          <w:lang w:eastAsia="zh-CN"/>
        </w:rPr>
      </w:pPr>
      <w:r w:rsidRPr="009B39CA">
        <w:rPr>
          <w:rFonts w:ascii="Book Antiqua" w:hAnsi="Book Antiqua" w:cs="Times New Roman"/>
          <w:b/>
          <w:sz w:val="24"/>
          <w:szCs w:val="24"/>
        </w:rPr>
        <w:t>Exercise and glucagon-like peptide-1: Does exercise potentiate the effect of treatment?</w:t>
      </w:r>
    </w:p>
    <w:p w14:paraId="452F26FD" w14:textId="77777777" w:rsidR="00B4533A" w:rsidRPr="009B39CA" w:rsidRDefault="00B4533A" w:rsidP="009B39CA">
      <w:pPr>
        <w:spacing w:line="360" w:lineRule="auto"/>
        <w:rPr>
          <w:rFonts w:ascii="Book Antiqua" w:eastAsia="宋体" w:hAnsi="Book Antiqua" w:cs="Times New Roman"/>
          <w:b/>
          <w:sz w:val="24"/>
          <w:szCs w:val="24"/>
          <w:lang w:eastAsia="zh-CN"/>
        </w:rPr>
      </w:pPr>
    </w:p>
    <w:p w14:paraId="32FD944D" w14:textId="7F68D263" w:rsidR="00B4533A" w:rsidRPr="009B39CA" w:rsidRDefault="00B4533A" w:rsidP="009B39CA">
      <w:pPr>
        <w:spacing w:line="360" w:lineRule="auto"/>
        <w:rPr>
          <w:rFonts w:ascii="Book Antiqua" w:hAnsi="Book Antiqua" w:cs="Times New Roman"/>
          <w:sz w:val="24"/>
          <w:szCs w:val="24"/>
        </w:rPr>
      </w:pPr>
      <w:proofErr w:type="spellStart"/>
      <w:r w:rsidRPr="009B39CA">
        <w:rPr>
          <w:rFonts w:ascii="Book Antiqua" w:hAnsi="Book Antiqua" w:cs="Times New Roman"/>
          <w:sz w:val="24"/>
          <w:szCs w:val="24"/>
        </w:rPr>
        <w:t>Hamasaki</w:t>
      </w:r>
      <w:proofErr w:type="spellEnd"/>
      <w:r w:rsidRPr="009B39CA">
        <w:rPr>
          <w:rFonts w:ascii="Book Antiqua" w:hAnsi="Book Antiqua" w:cs="Times New Roman"/>
          <w:sz w:val="24"/>
          <w:szCs w:val="24"/>
        </w:rPr>
        <w:t xml:space="preserve"> H. Exercise and glucagon-like peptide-1</w:t>
      </w:r>
    </w:p>
    <w:p w14:paraId="00CC9C23" w14:textId="77777777" w:rsidR="00EE5D2B" w:rsidRPr="009B39CA" w:rsidRDefault="00EE5D2B" w:rsidP="009B39CA">
      <w:pPr>
        <w:spacing w:line="360" w:lineRule="auto"/>
        <w:rPr>
          <w:rFonts w:ascii="Book Antiqua" w:eastAsia="宋体" w:hAnsi="Book Antiqua" w:cs="Times New Roman"/>
          <w:b/>
          <w:sz w:val="24"/>
          <w:szCs w:val="24"/>
          <w:lang w:eastAsia="zh-CN"/>
        </w:rPr>
      </w:pPr>
    </w:p>
    <w:p w14:paraId="2DB696B8" w14:textId="50C0CFEF" w:rsidR="00EE5D2B" w:rsidRPr="009B39CA" w:rsidRDefault="00EE5D2B" w:rsidP="009B39CA">
      <w:pPr>
        <w:spacing w:line="360" w:lineRule="auto"/>
        <w:rPr>
          <w:rFonts w:ascii="Book Antiqua" w:eastAsia="宋体" w:hAnsi="Book Antiqua" w:cs="Times New Roman"/>
          <w:sz w:val="24"/>
          <w:szCs w:val="24"/>
          <w:lang w:eastAsia="zh-CN"/>
        </w:rPr>
      </w:pPr>
      <w:proofErr w:type="spellStart"/>
      <w:r w:rsidRPr="009B39CA">
        <w:rPr>
          <w:rFonts w:ascii="Book Antiqua" w:hAnsi="Book Antiqua" w:cs="Times New Roman"/>
          <w:sz w:val="24"/>
          <w:szCs w:val="24"/>
        </w:rPr>
        <w:t>Hidetaka</w:t>
      </w:r>
      <w:proofErr w:type="spellEnd"/>
      <w:r w:rsidRPr="009B39CA">
        <w:rPr>
          <w:rFonts w:ascii="Book Antiqua" w:hAnsi="Book Antiqua" w:cs="Times New Roman"/>
          <w:sz w:val="24"/>
          <w:szCs w:val="24"/>
        </w:rPr>
        <w:t xml:space="preserve"> </w:t>
      </w:r>
      <w:proofErr w:type="spellStart"/>
      <w:r w:rsidRPr="009B39CA">
        <w:rPr>
          <w:rFonts w:ascii="Book Antiqua" w:hAnsi="Book Antiqua" w:cs="Times New Roman"/>
          <w:sz w:val="24"/>
          <w:szCs w:val="24"/>
        </w:rPr>
        <w:t>Hamasaki</w:t>
      </w:r>
      <w:proofErr w:type="spellEnd"/>
    </w:p>
    <w:p w14:paraId="1D41C4D6" w14:textId="77777777" w:rsidR="00247BC2" w:rsidRPr="009B39CA" w:rsidRDefault="00247BC2" w:rsidP="009B39CA">
      <w:pPr>
        <w:spacing w:line="360" w:lineRule="auto"/>
        <w:rPr>
          <w:rFonts w:ascii="Book Antiqua" w:hAnsi="Book Antiqua" w:cs="Times New Roman"/>
          <w:b/>
          <w:sz w:val="24"/>
          <w:szCs w:val="24"/>
        </w:rPr>
      </w:pPr>
    </w:p>
    <w:p w14:paraId="735C106E" w14:textId="5D5FEB6B" w:rsidR="00B4533A" w:rsidRPr="009B39CA" w:rsidRDefault="00FF2CD3" w:rsidP="009B39CA">
      <w:pPr>
        <w:spacing w:line="360" w:lineRule="auto"/>
        <w:rPr>
          <w:rFonts w:ascii="Book Antiqua" w:eastAsia="宋体" w:hAnsi="Book Antiqua" w:cs="Times New Roman"/>
          <w:sz w:val="24"/>
          <w:szCs w:val="24"/>
          <w:lang w:eastAsia="zh-CN"/>
        </w:rPr>
      </w:pPr>
      <w:proofErr w:type="spellStart"/>
      <w:r w:rsidRPr="009B39CA">
        <w:rPr>
          <w:rFonts w:ascii="Book Antiqua" w:hAnsi="Book Antiqua" w:cs="Times New Roman"/>
          <w:b/>
          <w:sz w:val="24"/>
          <w:szCs w:val="24"/>
        </w:rPr>
        <w:t>Hidetaka</w:t>
      </w:r>
      <w:proofErr w:type="spellEnd"/>
      <w:r w:rsidRPr="009B39CA">
        <w:rPr>
          <w:rFonts w:ascii="Book Antiqua" w:hAnsi="Book Antiqua" w:cs="Times New Roman"/>
          <w:b/>
          <w:sz w:val="24"/>
          <w:szCs w:val="24"/>
        </w:rPr>
        <w:t xml:space="preserve"> </w:t>
      </w:r>
      <w:proofErr w:type="spellStart"/>
      <w:r w:rsidRPr="009B39CA">
        <w:rPr>
          <w:rFonts w:ascii="Book Antiqua" w:hAnsi="Book Antiqua" w:cs="Times New Roman"/>
          <w:b/>
          <w:sz w:val="24"/>
          <w:szCs w:val="24"/>
        </w:rPr>
        <w:t>Hamasaki</w:t>
      </w:r>
      <w:proofErr w:type="spellEnd"/>
      <w:r w:rsidRPr="009B39CA">
        <w:rPr>
          <w:rFonts w:ascii="Book Antiqua" w:hAnsi="Book Antiqua" w:cs="Times New Roman"/>
          <w:b/>
          <w:sz w:val="24"/>
          <w:szCs w:val="24"/>
        </w:rPr>
        <w:t>,</w:t>
      </w:r>
      <w:r w:rsidRPr="009B39CA">
        <w:rPr>
          <w:rFonts w:ascii="Book Antiqua" w:hAnsi="Book Antiqua" w:cs="Times New Roman"/>
          <w:sz w:val="24"/>
          <w:szCs w:val="24"/>
        </w:rPr>
        <w:t xml:space="preserve"> </w:t>
      </w:r>
      <w:r w:rsidR="00B4533A" w:rsidRPr="009B39CA">
        <w:rPr>
          <w:rFonts w:ascii="Book Antiqua" w:hAnsi="Book Antiqua" w:cs="Times New Roman"/>
          <w:sz w:val="24"/>
          <w:szCs w:val="24"/>
        </w:rPr>
        <w:t xml:space="preserve">Endocrinology and Metabolism, Internal Medicine, </w:t>
      </w:r>
      <w:proofErr w:type="spellStart"/>
      <w:r w:rsidR="00B4533A" w:rsidRPr="009B39CA">
        <w:rPr>
          <w:rFonts w:ascii="Book Antiqua" w:hAnsi="Book Antiqua" w:cs="Times New Roman"/>
          <w:sz w:val="24"/>
          <w:szCs w:val="24"/>
        </w:rPr>
        <w:t>Hamasaki</w:t>
      </w:r>
      <w:proofErr w:type="spellEnd"/>
      <w:r w:rsidR="00B4533A" w:rsidRPr="009B39CA">
        <w:rPr>
          <w:rFonts w:ascii="Book Antiqua" w:hAnsi="Book Antiqua" w:cs="Times New Roman"/>
          <w:sz w:val="24"/>
          <w:szCs w:val="24"/>
        </w:rPr>
        <w:t xml:space="preserve"> Clinic, Kagoshima 890-0046, Japan</w:t>
      </w:r>
    </w:p>
    <w:p w14:paraId="3F899608" w14:textId="77777777" w:rsidR="00B4533A" w:rsidRPr="009B39CA" w:rsidRDefault="00B4533A" w:rsidP="009B39CA">
      <w:pPr>
        <w:spacing w:line="360" w:lineRule="auto"/>
        <w:rPr>
          <w:rFonts w:ascii="Book Antiqua" w:eastAsia="宋体" w:hAnsi="Book Antiqua" w:cs="Times New Roman"/>
          <w:sz w:val="24"/>
          <w:szCs w:val="24"/>
          <w:lang w:eastAsia="zh-CN"/>
        </w:rPr>
      </w:pPr>
    </w:p>
    <w:p w14:paraId="16B32DB0" w14:textId="1D0FFC6F" w:rsidR="00FF2CD3" w:rsidRPr="009B39CA" w:rsidRDefault="00B4533A" w:rsidP="009B39CA">
      <w:pPr>
        <w:spacing w:line="360" w:lineRule="auto"/>
        <w:rPr>
          <w:rFonts w:ascii="Book Antiqua" w:eastAsia="宋体" w:hAnsi="Book Antiqua" w:cs="Times New Roman"/>
          <w:sz w:val="24"/>
          <w:szCs w:val="24"/>
          <w:lang w:eastAsia="zh-CN"/>
        </w:rPr>
      </w:pPr>
      <w:r w:rsidRPr="009B39CA">
        <w:rPr>
          <w:rFonts w:ascii="Book Antiqua" w:hAnsi="Book Antiqua"/>
          <w:b/>
          <w:sz w:val="24"/>
          <w:szCs w:val="24"/>
        </w:rPr>
        <w:t>ORCID number:</w:t>
      </w:r>
      <w:r w:rsidR="00440E4E" w:rsidRPr="009B39CA">
        <w:rPr>
          <w:rFonts w:ascii="Book Antiqua" w:hAnsi="Book Antiqua" w:cs="Times New Roman"/>
          <w:sz w:val="24"/>
          <w:szCs w:val="24"/>
        </w:rPr>
        <w:t xml:space="preserve"> </w:t>
      </w:r>
      <w:proofErr w:type="spellStart"/>
      <w:r w:rsidR="00C72903" w:rsidRPr="009B39CA">
        <w:rPr>
          <w:rFonts w:ascii="Book Antiqua" w:hAnsi="Book Antiqua" w:cs="Times New Roman"/>
          <w:sz w:val="24"/>
          <w:szCs w:val="24"/>
        </w:rPr>
        <w:t>Hidetaka</w:t>
      </w:r>
      <w:proofErr w:type="spellEnd"/>
      <w:r w:rsidR="00C72903" w:rsidRPr="009B39CA">
        <w:rPr>
          <w:rFonts w:ascii="Book Antiqua" w:hAnsi="Book Antiqua" w:cs="Times New Roman"/>
          <w:sz w:val="24"/>
          <w:szCs w:val="24"/>
        </w:rPr>
        <w:t xml:space="preserve"> </w:t>
      </w:r>
      <w:proofErr w:type="spellStart"/>
      <w:r w:rsidR="00C72903" w:rsidRPr="009B39CA">
        <w:rPr>
          <w:rFonts w:ascii="Book Antiqua" w:hAnsi="Book Antiqua" w:cs="Times New Roman"/>
          <w:sz w:val="24"/>
          <w:szCs w:val="24"/>
        </w:rPr>
        <w:t>Hamasaki</w:t>
      </w:r>
      <w:proofErr w:type="spellEnd"/>
      <w:r w:rsidR="00C72903" w:rsidRPr="009B39CA">
        <w:rPr>
          <w:rFonts w:ascii="Book Antiqua" w:hAnsi="Book Antiqua" w:cs="Times New Roman"/>
          <w:sz w:val="24"/>
          <w:szCs w:val="24"/>
        </w:rPr>
        <w:t xml:space="preserve"> (</w:t>
      </w:r>
      <w:r w:rsidR="00E65918" w:rsidRPr="009B39CA">
        <w:rPr>
          <w:rFonts w:ascii="Book Antiqua" w:hAnsi="Book Antiqua" w:cs="Times New Roman"/>
          <w:sz w:val="24"/>
          <w:szCs w:val="24"/>
        </w:rPr>
        <w:t>0000-0002-0124-597X</w:t>
      </w:r>
      <w:r w:rsidR="00C72903" w:rsidRPr="009B39CA">
        <w:rPr>
          <w:rFonts w:ascii="Book Antiqua" w:hAnsi="Book Antiqua" w:cs="Times New Roman"/>
          <w:sz w:val="24"/>
          <w:szCs w:val="24"/>
        </w:rPr>
        <w:t>)</w:t>
      </w:r>
      <w:r w:rsidRPr="009B39CA">
        <w:rPr>
          <w:rFonts w:ascii="Book Antiqua" w:eastAsia="宋体" w:hAnsi="Book Antiqua" w:cs="Times New Roman"/>
          <w:sz w:val="24"/>
          <w:szCs w:val="24"/>
          <w:lang w:eastAsia="zh-CN"/>
        </w:rPr>
        <w:t>.</w:t>
      </w:r>
    </w:p>
    <w:p w14:paraId="6C506C94" w14:textId="77777777" w:rsidR="00B4533A" w:rsidRPr="009B39CA" w:rsidRDefault="00B4533A" w:rsidP="009B39CA">
      <w:pPr>
        <w:spacing w:line="360" w:lineRule="auto"/>
        <w:rPr>
          <w:rFonts w:ascii="Book Antiqua" w:eastAsia="宋体" w:hAnsi="Book Antiqua" w:cs="Times New Roman"/>
          <w:sz w:val="24"/>
          <w:szCs w:val="24"/>
          <w:lang w:eastAsia="zh-CN"/>
        </w:rPr>
      </w:pPr>
    </w:p>
    <w:p w14:paraId="72EC8776" w14:textId="296F1B8E" w:rsidR="00FF2CD3" w:rsidRPr="009B39CA" w:rsidRDefault="00B4533A" w:rsidP="009B39CA">
      <w:pPr>
        <w:spacing w:line="360" w:lineRule="auto"/>
        <w:rPr>
          <w:rFonts w:ascii="Book Antiqua" w:hAnsi="Book Antiqua" w:cs="Times New Roman"/>
          <w:sz w:val="24"/>
          <w:szCs w:val="24"/>
        </w:rPr>
      </w:pPr>
      <w:r w:rsidRPr="009B39CA">
        <w:rPr>
          <w:rFonts w:ascii="Book Antiqua" w:hAnsi="Book Antiqua"/>
          <w:b/>
          <w:sz w:val="24"/>
          <w:szCs w:val="24"/>
        </w:rPr>
        <w:t>Author contributions:</w:t>
      </w:r>
      <w:r w:rsidR="008A3061" w:rsidRPr="009B39CA">
        <w:rPr>
          <w:rFonts w:ascii="Book Antiqua" w:hAnsi="Book Antiqua" w:cs="Times New Roman"/>
          <w:b/>
          <w:sz w:val="24"/>
          <w:szCs w:val="24"/>
        </w:rPr>
        <w:t xml:space="preserve"> </w:t>
      </w:r>
      <w:proofErr w:type="spellStart"/>
      <w:r w:rsidR="008A3061" w:rsidRPr="009B39CA">
        <w:rPr>
          <w:rFonts w:ascii="Book Antiqua" w:hAnsi="Book Antiqua" w:cs="Times New Roman"/>
          <w:sz w:val="24"/>
          <w:szCs w:val="24"/>
        </w:rPr>
        <w:t>Hamasaki</w:t>
      </w:r>
      <w:proofErr w:type="spellEnd"/>
      <w:r w:rsidR="008A3061" w:rsidRPr="009B39CA">
        <w:rPr>
          <w:rFonts w:ascii="Book Antiqua" w:hAnsi="Book Antiqua" w:cs="Times New Roman"/>
          <w:sz w:val="24"/>
          <w:szCs w:val="24"/>
        </w:rPr>
        <w:t xml:space="preserve"> </w:t>
      </w:r>
      <w:r w:rsidRPr="009B39CA">
        <w:rPr>
          <w:rFonts w:ascii="Book Antiqua" w:eastAsia="宋体" w:hAnsi="Book Antiqua" w:cs="Times New Roman"/>
          <w:sz w:val="24"/>
          <w:szCs w:val="24"/>
          <w:lang w:eastAsia="zh-CN"/>
        </w:rPr>
        <w:t xml:space="preserve">H </w:t>
      </w:r>
      <w:r w:rsidR="008A3061" w:rsidRPr="009B39CA">
        <w:rPr>
          <w:rFonts w:ascii="Book Antiqua" w:hAnsi="Book Antiqua" w:cs="Times New Roman"/>
          <w:sz w:val="24"/>
          <w:szCs w:val="24"/>
        </w:rPr>
        <w:t>wrote the review.</w:t>
      </w:r>
    </w:p>
    <w:p w14:paraId="7300ADF5" w14:textId="77777777" w:rsidR="00BB4FCC" w:rsidRPr="009B39CA" w:rsidRDefault="00BB4FCC" w:rsidP="009B39CA">
      <w:pPr>
        <w:spacing w:line="360" w:lineRule="auto"/>
        <w:rPr>
          <w:rFonts w:ascii="Book Antiqua" w:hAnsi="Book Antiqua" w:cs="Times New Roman"/>
          <w:b/>
          <w:sz w:val="24"/>
          <w:szCs w:val="24"/>
        </w:rPr>
      </w:pPr>
    </w:p>
    <w:p w14:paraId="6A512B20" w14:textId="4C94E30C" w:rsidR="00B4533A" w:rsidRPr="009B39CA" w:rsidRDefault="00B4533A" w:rsidP="009B39CA">
      <w:pPr>
        <w:spacing w:line="360" w:lineRule="auto"/>
        <w:rPr>
          <w:rFonts w:ascii="Book Antiqua" w:hAnsi="Book Antiqua"/>
          <w:b/>
          <w:sz w:val="24"/>
          <w:szCs w:val="24"/>
        </w:rPr>
      </w:pPr>
      <w:r w:rsidRPr="009B39CA">
        <w:rPr>
          <w:rFonts w:ascii="Book Antiqua" w:hAnsi="Book Antiqua"/>
          <w:b/>
          <w:sz w:val="24"/>
          <w:szCs w:val="24"/>
        </w:rPr>
        <w:t>Conflict-of-interest statement</w:t>
      </w:r>
      <w:r w:rsidRPr="009B39CA">
        <w:rPr>
          <w:rFonts w:ascii="Book Antiqua" w:hAnsi="Book Antiqua" w:cs="TimesNewRomanPS-BoldItalicMT"/>
          <w:b/>
          <w:iCs/>
          <w:sz w:val="24"/>
          <w:szCs w:val="24"/>
        </w:rPr>
        <w:t xml:space="preserve">: </w:t>
      </w:r>
      <w:r w:rsidRPr="009B39CA">
        <w:rPr>
          <w:rFonts w:ascii="Book Antiqua" w:hAnsi="Book Antiqua" w:cs="Times New Roman"/>
          <w:sz w:val="24"/>
          <w:szCs w:val="24"/>
        </w:rPr>
        <w:t>No conflict of interest.</w:t>
      </w:r>
    </w:p>
    <w:p w14:paraId="0E1CF143" w14:textId="77777777" w:rsidR="00B4533A" w:rsidRPr="009B39CA" w:rsidRDefault="00B4533A" w:rsidP="009B39CA">
      <w:pPr>
        <w:adjustRightInd w:val="0"/>
        <w:snapToGrid w:val="0"/>
        <w:spacing w:line="360" w:lineRule="auto"/>
        <w:rPr>
          <w:rFonts w:ascii="Book Antiqua" w:hAnsi="Book Antiqua"/>
          <w:sz w:val="24"/>
          <w:szCs w:val="24"/>
        </w:rPr>
      </w:pPr>
    </w:p>
    <w:p w14:paraId="07605A1B" w14:textId="77777777" w:rsidR="00B4533A" w:rsidRPr="009B39CA" w:rsidRDefault="00B4533A" w:rsidP="009B39CA">
      <w:pPr>
        <w:widowControl/>
        <w:adjustRightInd w:val="0"/>
        <w:snapToGrid w:val="0"/>
        <w:spacing w:line="360" w:lineRule="auto"/>
        <w:rPr>
          <w:rFonts w:ascii="Book Antiqua" w:hAnsi="Book Antiqua"/>
          <w:sz w:val="24"/>
          <w:szCs w:val="24"/>
        </w:rPr>
      </w:pPr>
      <w:r w:rsidRPr="009B39CA">
        <w:rPr>
          <w:rFonts w:ascii="Book Antiqua" w:hAnsi="Book Antiqua"/>
          <w:b/>
          <w:kern w:val="0"/>
          <w:sz w:val="24"/>
          <w:szCs w:val="24"/>
        </w:rPr>
        <w:t xml:space="preserve">Open-Access: </w:t>
      </w:r>
      <w:r w:rsidRPr="009B39C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9B39CA">
        <w:rPr>
          <w:rFonts w:ascii="Book Antiqua" w:hAnsi="Book Antiqua"/>
          <w:sz w:val="24"/>
          <w:szCs w:val="24"/>
        </w:rPr>
        <w:lastRenderedPageBreak/>
        <w:t xml:space="preserve">terms, provided the original work is properly cited and the use is non-commercial. See: </w:t>
      </w:r>
      <w:hyperlink r:id="rId9" w:history="1">
        <w:r w:rsidRPr="009B39CA">
          <w:rPr>
            <w:rStyle w:val="a3"/>
            <w:rFonts w:ascii="Book Antiqua" w:hAnsi="Book Antiqua"/>
            <w:color w:val="auto"/>
            <w:sz w:val="24"/>
            <w:szCs w:val="24"/>
            <w:u w:val="none"/>
          </w:rPr>
          <w:t>http://</w:t>
        </w:r>
        <w:proofErr w:type="spellStart"/>
        <w:r w:rsidRPr="009B39CA">
          <w:rPr>
            <w:rStyle w:val="a3"/>
            <w:rFonts w:ascii="Book Antiqua" w:hAnsi="Book Antiqua"/>
            <w:color w:val="auto"/>
            <w:sz w:val="24"/>
            <w:szCs w:val="24"/>
            <w:u w:val="none"/>
          </w:rPr>
          <w:t>creativecommons.org</w:t>
        </w:r>
        <w:proofErr w:type="spellEnd"/>
        <w:r w:rsidRPr="009B39CA">
          <w:rPr>
            <w:rStyle w:val="a3"/>
            <w:rFonts w:ascii="Book Antiqua" w:hAnsi="Book Antiqua"/>
            <w:color w:val="auto"/>
            <w:sz w:val="24"/>
            <w:szCs w:val="24"/>
            <w:u w:val="none"/>
          </w:rPr>
          <w:t>/licenses/by-</w:t>
        </w:r>
        <w:proofErr w:type="spellStart"/>
        <w:r w:rsidRPr="009B39CA">
          <w:rPr>
            <w:rStyle w:val="a3"/>
            <w:rFonts w:ascii="Book Antiqua" w:hAnsi="Book Antiqua"/>
            <w:color w:val="auto"/>
            <w:sz w:val="24"/>
            <w:szCs w:val="24"/>
            <w:u w:val="none"/>
          </w:rPr>
          <w:t>nc</w:t>
        </w:r>
        <w:proofErr w:type="spellEnd"/>
        <w:r w:rsidRPr="009B39CA">
          <w:rPr>
            <w:rStyle w:val="a3"/>
            <w:rFonts w:ascii="Book Antiqua" w:hAnsi="Book Antiqua"/>
            <w:color w:val="auto"/>
            <w:sz w:val="24"/>
            <w:szCs w:val="24"/>
            <w:u w:val="none"/>
          </w:rPr>
          <w:t>/4.0/</w:t>
        </w:r>
      </w:hyperlink>
    </w:p>
    <w:p w14:paraId="7C1E7DEC" w14:textId="77777777" w:rsidR="00BB4FCC" w:rsidRPr="009B39CA" w:rsidRDefault="00BB4FCC" w:rsidP="009B39CA">
      <w:pPr>
        <w:spacing w:line="360" w:lineRule="auto"/>
        <w:rPr>
          <w:rFonts w:ascii="Book Antiqua" w:eastAsia="宋体" w:hAnsi="Book Antiqua" w:cs="Times New Roman"/>
          <w:sz w:val="24"/>
          <w:szCs w:val="24"/>
          <w:lang w:eastAsia="zh-CN"/>
        </w:rPr>
      </w:pPr>
    </w:p>
    <w:p w14:paraId="06D7199B" w14:textId="5DEA9BDD" w:rsidR="00B4533A" w:rsidRPr="009B39CA" w:rsidRDefault="00B4533A" w:rsidP="009B39CA">
      <w:pPr>
        <w:spacing w:line="360" w:lineRule="auto"/>
        <w:rPr>
          <w:rFonts w:ascii="Book Antiqua" w:eastAsia="宋体" w:hAnsi="Book Antiqua" w:cs="宋体"/>
          <w:kern w:val="0"/>
          <w:sz w:val="24"/>
          <w:szCs w:val="24"/>
          <w:lang w:eastAsia="zh-CN"/>
        </w:rPr>
      </w:pPr>
      <w:r w:rsidRPr="009B39CA">
        <w:rPr>
          <w:rFonts w:ascii="Book Antiqua" w:eastAsia="宋体" w:hAnsi="Book Antiqua" w:cs="宋体"/>
          <w:b/>
          <w:kern w:val="0"/>
          <w:sz w:val="24"/>
          <w:szCs w:val="24"/>
        </w:rPr>
        <w:t>Manuscript source:</w:t>
      </w:r>
      <w:r w:rsidRPr="009B39CA">
        <w:rPr>
          <w:rFonts w:ascii="Book Antiqua" w:eastAsia="宋体" w:hAnsi="Book Antiqua" w:cs="宋体"/>
          <w:kern w:val="0"/>
          <w:sz w:val="24"/>
          <w:szCs w:val="24"/>
        </w:rPr>
        <w:t> Invited manuscript</w:t>
      </w:r>
    </w:p>
    <w:p w14:paraId="0C6A48A0" w14:textId="77777777" w:rsidR="00B4533A" w:rsidRPr="009B39CA" w:rsidRDefault="00B4533A" w:rsidP="009B39CA">
      <w:pPr>
        <w:spacing w:line="360" w:lineRule="auto"/>
        <w:rPr>
          <w:rFonts w:ascii="Book Antiqua" w:eastAsia="宋体" w:hAnsi="Book Antiqua" w:cs="Times New Roman"/>
          <w:sz w:val="24"/>
          <w:szCs w:val="24"/>
          <w:lang w:eastAsia="zh-CN"/>
        </w:rPr>
      </w:pPr>
    </w:p>
    <w:p w14:paraId="2D296B6A" w14:textId="25234F9F" w:rsidR="00B4533A" w:rsidRPr="009B39CA" w:rsidRDefault="00B4533A" w:rsidP="009B39CA">
      <w:pPr>
        <w:spacing w:line="360" w:lineRule="auto"/>
        <w:rPr>
          <w:rFonts w:ascii="Book Antiqua" w:eastAsia="宋体" w:hAnsi="Book Antiqua" w:cs="Times New Roman"/>
          <w:sz w:val="24"/>
          <w:szCs w:val="24"/>
          <w:lang w:eastAsia="zh-CN"/>
        </w:rPr>
      </w:pPr>
      <w:r w:rsidRPr="009B39CA">
        <w:rPr>
          <w:rFonts w:ascii="Book Antiqua" w:hAnsi="Book Antiqua"/>
          <w:b/>
          <w:sz w:val="24"/>
          <w:szCs w:val="24"/>
        </w:rPr>
        <w:t>Correspondence to:</w:t>
      </w:r>
      <w:r w:rsidRPr="009B39CA">
        <w:rPr>
          <w:rFonts w:ascii="Book Antiqua" w:eastAsia="宋体" w:hAnsi="Book Antiqua"/>
          <w:b/>
          <w:sz w:val="24"/>
          <w:szCs w:val="24"/>
          <w:lang w:eastAsia="zh-CN"/>
        </w:rPr>
        <w:t xml:space="preserve"> </w:t>
      </w:r>
      <w:proofErr w:type="spellStart"/>
      <w:r w:rsidR="00C62EF8" w:rsidRPr="009B39CA">
        <w:rPr>
          <w:rFonts w:ascii="Book Antiqua" w:hAnsi="Book Antiqua" w:cs="Times New Roman"/>
          <w:b/>
          <w:sz w:val="24"/>
          <w:szCs w:val="24"/>
        </w:rPr>
        <w:t>Hidetaka</w:t>
      </w:r>
      <w:proofErr w:type="spellEnd"/>
      <w:r w:rsidR="00C62EF8" w:rsidRPr="009B39CA">
        <w:rPr>
          <w:rFonts w:ascii="Book Antiqua" w:hAnsi="Book Antiqua" w:cs="Times New Roman"/>
          <w:b/>
          <w:sz w:val="24"/>
          <w:szCs w:val="24"/>
        </w:rPr>
        <w:t xml:space="preserve"> </w:t>
      </w:r>
      <w:proofErr w:type="spellStart"/>
      <w:r w:rsidR="00C62EF8" w:rsidRPr="009B39CA">
        <w:rPr>
          <w:rFonts w:ascii="Book Antiqua" w:hAnsi="Book Antiqua" w:cs="Times New Roman"/>
          <w:b/>
          <w:sz w:val="24"/>
          <w:szCs w:val="24"/>
        </w:rPr>
        <w:t>Hamasaki</w:t>
      </w:r>
      <w:proofErr w:type="spellEnd"/>
      <w:r w:rsidR="00C62EF8" w:rsidRPr="009B39CA">
        <w:rPr>
          <w:rFonts w:ascii="Book Antiqua" w:hAnsi="Book Antiqua" w:cs="Times New Roman"/>
          <w:b/>
          <w:sz w:val="24"/>
          <w:szCs w:val="24"/>
        </w:rPr>
        <w:t xml:space="preserve">, </w:t>
      </w:r>
      <w:r w:rsidRPr="009B39CA">
        <w:rPr>
          <w:rFonts w:ascii="Book Antiqua" w:hAnsi="Book Antiqua" w:cs="Times New Roman"/>
          <w:b/>
          <w:sz w:val="24"/>
          <w:szCs w:val="24"/>
        </w:rPr>
        <w:t>MD, PhD, Doctor,</w:t>
      </w:r>
      <w:r w:rsidR="00CC2094" w:rsidRPr="009B39CA">
        <w:rPr>
          <w:rFonts w:ascii="Book Antiqua" w:hAnsi="Book Antiqua" w:cs="Times New Roman"/>
          <w:b/>
          <w:sz w:val="24"/>
          <w:szCs w:val="24"/>
        </w:rPr>
        <w:t xml:space="preserve"> </w:t>
      </w:r>
      <w:r w:rsidRPr="009B39CA">
        <w:rPr>
          <w:rFonts w:ascii="Book Antiqua" w:hAnsi="Book Antiqua" w:cs="Times New Roman"/>
          <w:sz w:val="24"/>
          <w:szCs w:val="24"/>
        </w:rPr>
        <w:t xml:space="preserve">Endocrinology and Metabolism, Internal Medicine, </w:t>
      </w:r>
      <w:proofErr w:type="spellStart"/>
      <w:r w:rsidRPr="009B39CA">
        <w:rPr>
          <w:rFonts w:ascii="Book Antiqua" w:hAnsi="Book Antiqua" w:cs="Times New Roman"/>
          <w:sz w:val="24"/>
          <w:szCs w:val="24"/>
        </w:rPr>
        <w:t>Hamasaki</w:t>
      </w:r>
      <w:proofErr w:type="spellEnd"/>
      <w:r w:rsidRPr="009B39CA">
        <w:rPr>
          <w:rFonts w:ascii="Book Antiqua" w:hAnsi="Book Antiqua" w:cs="Times New Roman"/>
          <w:sz w:val="24"/>
          <w:szCs w:val="24"/>
        </w:rPr>
        <w:t xml:space="preserve"> Clinic, 2-21-4 Nishida,</w:t>
      </w:r>
      <w:r w:rsidRPr="009B39CA">
        <w:rPr>
          <w:rFonts w:ascii="Book Antiqua" w:eastAsia="宋体" w:hAnsi="Book Antiqua" w:cs="Times New Roman"/>
          <w:sz w:val="24"/>
          <w:szCs w:val="24"/>
          <w:lang w:eastAsia="zh-CN"/>
        </w:rPr>
        <w:t xml:space="preserve"> </w:t>
      </w:r>
      <w:r w:rsidRPr="009B39CA">
        <w:rPr>
          <w:rFonts w:ascii="Book Antiqua" w:hAnsi="Book Antiqua" w:cs="Times New Roman"/>
          <w:sz w:val="24"/>
          <w:szCs w:val="24"/>
        </w:rPr>
        <w:t>Kagoshima 890-0046, Japan</w:t>
      </w:r>
      <w:r w:rsidRPr="009B39CA">
        <w:rPr>
          <w:rFonts w:ascii="Book Antiqua" w:eastAsia="宋体" w:hAnsi="Book Antiqua" w:cs="Times New Roman"/>
          <w:sz w:val="24"/>
          <w:szCs w:val="24"/>
          <w:lang w:eastAsia="zh-CN"/>
        </w:rPr>
        <w:t>.</w:t>
      </w:r>
      <w:r w:rsidRPr="009B39CA">
        <w:rPr>
          <w:rFonts w:ascii="Book Antiqua" w:hAnsi="Book Antiqua" w:cs="Times New Roman"/>
          <w:sz w:val="24"/>
          <w:szCs w:val="24"/>
        </w:rPr>
        <w:t xml:space="preserve"> hhamasaki78@gmail.com</w:t>
      </w:r>
    </w:p>
    <w:p w14:paraId="437C22D1" w14:textId="752451F7" w:rsidR="00FF2CD3" w:rsidRPr="009B39CA" w:rsidRDefault="00FF2CD3" w:rsidP="009B39CA">
      <w:pPr>
        <w:spacing w:line="360" w:lineRule="auto"/>
        <w:rPr>
          <w:rFonts w:ascii="Book Antiqua" w:hAnsi="Book Antiqua" w:cs="Times New Roman"/>
          <w:b/>
          <w:sz w:val="24"/>
          <w:szCs w:val="24"/>
        </w:rPr>
      </w:pPr>
      <w:r w:rsidRPr="009B39CA">
        <w:rPr>
          <w:rFonts w:ascii="Book Antiqua" w:hAnsi="Book Antiqua" w:cs="Times New Roman"/>
          <w:b/>
          <w:sz w:val="24"/>
          <w:szCs w:val="24"/>
        </w:rPr>
        <w:t xml:space="preserve">Telephone: </w:t>
      </w:r>
      <w:r w:rsidR="00776FCA" w:rsidRPr="009B39CA">
        <w:rPr>
          <w:rFonts w:ascii="Book Antiqua" w:hAnsi="Book Antiqua" w:cs="Times New Roman"/>
          <w:sz w:val="24"/>
          <w:szCs w:val="24"/>
        </w:rPr>
        <w:t>+81-99-2503535</w:t>
      </w:r>
    </w:p>
    <w:p w14:paraId="0C507536" w14:textId="6308720E" w:rsidR="00FF2CD3" w:rsidRPr="009B39CA" w:rsidRDefault="00FF2CD3" w:rsidP="009B39CA">
      <w:pPr>
        <w:spacing w:line="360" w:lineRule="auto"/>
        <w:rPr>
          <w:rFonts w:ascii="Book Antiqua" w:hAnsi="Book Antiqua" w:cs="Times New Roman"/>
          <w:b/>
          <w:sz w:val="24"/>
          <w:szCs w:val="24"/>
        </w:rPr>
      </w:pPr>
      <w:r w:rsidRPr="009B39CA">
        <w:rPr>
          <w:rFonts w:ascii="Book Antiqua" w:hAnsi="Book Antiqua" w:cs="Times New Roman"/>
          <w:b/>
          <w:sz w:val="24"/>
          <w:szCs w:val="24"/>
        </w:rPr>
        <w:t xml:space="preserve">Fax: </w:t>
      </w:r>
      <w:r w:rsidR="00776FCA" w:rsidRPr="009B39CA">
        <w:rPr>
          <w:rFonts w:ascii="Book Antiqua" w:hAnsi="Book Antiqua" w:cs="Times New Roman"/>
          <w:sz w:val="24"/>
          <w:szCs w:val="24"/>
        </w:rPr>
        <w:t>+81-99-2501470</w:t>
      </w:r>
    </w:p>
    <w:p w14:paraId="05AD3E76" w14:textId="77777777" w:rsidR="002C3926" w:rsidRPr="009B39CA" w:rsidRDefault="002C3926" w:rsidP="009B39CA">
      <w:pPr>
        <w:spacing w:line="360" w:lineRule="auto"/>
        <w:rPr>
          <w:rFonts w:ascii="Book Antiqua" w:eastAsia="宋体" w:hAnsi="Book Antiqua" w:cs="Times New Roman"/>
          <w:sz w:val="24"/>
          <w:szCs w:val="24"/>
          <w:lang w:eastAsia="zh-CN"/>
        </w:rPr>
      </w:pPr>
    </w:p>
    <w:p w14:paraId="4FC7E55C" w14:textId="11FA17B4" w:rsidR="00B4533A" w:rsidRPr="009B39CA" w:rsidRDefault="00B4533A" w:rsidP="009B39CA">
      <w:pPr>
        <w:spacing w:line="360" w:lineRule="auto"/>
        <w:rPr>
          <w:rFonts w:ascii="Book Antiqua" w:hAnsi="Book Antiqua"/>
          <w:b/>
          <w:sz w:val="24"/>
          <w:szCs w:val="24"/>
        </w:rPr>
      </w:pPr>
      <w:r w:rsidRPr="009B39CA">
        <w:rPr>
          <w:rFonts w:ascii="Book Antiqua" w:hAnsi="Book Antiqua"/>
          <w:b/>
          <w:sz w:val="24"/>
          <w:szCs w:val="24"/>
        </w:rPr>
        <w:t>Received:</w:t>
      </w:r>
      <w:r w:rsidR="00904DBA" w:rsidRPr="009B39CA">
        <w:rPr>
          <w:rFonts w:ascii="Book Antiqua" w:eastAsia="宋体" w:hAnsi="Book Antiqua"/>
          <w:b/>
          <w:sz w:val="24"/>
          <w:szCs w:val="24"/>
          <w:lang w:eastAsia="zh-CN"/>
        </w:rPr>
        <w:t xml:space="preserve"> </w:t>
      </w:r>
      <w:r w:rsidR="00904DBA" w:rsidRPr="009B39CA">
        <w:rPr>
          <w:rFonts w:ascii="Book Antiqua" w:eastAsia="宋体" w:hAnsi="Book Antiqua"/>
          <w:sz w:val="24"/>
          <w:szCs w:val="24"/>
          <w:lang w:eastAsia="zh-CN"/>
        </w:rPr>
        <w:t>June 4, 2018</w:t>
      </w:r>
      <w:r w:rsidR="009B39CA">
        <w:rPr>
          <w:rFonts w:ascii="Book Antiqua" w:hAnsi="Book Antiqua"/>
          <w:sz w:val="24"/>
          <w:szCs w:val="24"/>
        </w:rPr>
        <w:t xml:space="preserve"> </w:t>
      </w:r>
    </w:p>
    <w:p w14:paraId="42B6D862" w14:textId="4531A46D" w:rsidR="00B4533A" w:rsidRPr="009B39CA" w:rsidRDefault="00B4533A" w:rsidP="009B39CA">
      <w:pPr>
        <w:spacing w:line="360" w:lineRule="auto"/>
        <w:rPr>
          <w:rFonts w:ascii="Book Antiqua" w:hAnsi="Book Antiqua"/>
          <w:b/>
          <w:sz w:val="24"/>
          <w:szCs w:val="24"/>
        </w:rPr>
      </w:pPr>
      <w:r w:rsidRPr="009B39CA">
        <w:rPr>
          <w:rFonts w:ascii="Book Antiqua" w:hAnsi="Book Antiqua"/>
          <w:b/>
          <w:sz w:val="24"/>
          <w:szCs w:val="24"/>
        </w:rPr>
        <w:t>Peer-review started:</w:t>
      </w:r>
      <w:r w:rsidR="00904DBA" w:rsidRPr="009B39CA">
        <w:rPr>
          <w:rFonts w:ascii="Book Antiqua" w:eastAsia="宋体" w:hAnsi="Book Antiqua"/>
          <w:sz w:val="24"/>
          <w:szCs w:val="24"/>
          <w:lang w:eastAsia="zh-CN"/>
        </w:rPr>
        <w:t xml:space="preserve"> June 4, 2018</w:t>
      </w:r>
      <w:r w:rsidR="009B39CA">
        <w:rPr>
          <w:rFonts w:ascii="Book Antiqua" w:hAnsi="Book Antiqua"/>
          <w:sz w:val="24"/>
          <w:szCs w:val="24"/>
        </w:rPr>
        <w:t xml:space="preserve"> </w:t>
      </w:r>
    </w:p>
    <w:p w14:paraId="7B97F8E5" w14:textId="1C868076" w:rsidR="00B4533A" w:rsidRPr="009B39CA" w:rsidRDefault="00B4533A" w:rsidP="009B39CA">
      <w:pPr>
        <w:spacing w:line="360" w:lineRule="auto"/>
        <w:rPr>
          <w:rFonts w:ascii="Book Antiqua" w:hAnsi="Book Antiqua"/>
          <w:b/>
          <w:sz w:val="24"/>
          <w:szCs w:val="24"/>
        </w:rPr>
      </w:pPr>
      <w:r w:rsidRPr="009B39CA">
        <w:rPr>
          <w:rFonts w:ascii="Book Antiqua" w:hAnsi="Book Antiqua"/>
          <w:b/>
          <w:sz w:val="24"/>
          <w:szCs w:val="24"/>
        </w:rPr>
        <w:t>First decision:</w:t>
      </w:r>
      <w:r w:rsidR="00904DBA" w:rsidRPr="009B39CA">
        <w:rPr>
          <w:rFonts w:ascii="Book Antiqua" w:eastAsia="宋体" w:hAnsi="Book Antiqua"/>
          <w:sz w:val="24"/>
          <w:szCs w:val="24"/>
          <w:lang w:eastAsia="zh-CN"/>
        </w:rPr>
        <w:t xml:space="preserve"> June 14, 2018</w:t>
      </w:r>
      <w:r w:rsidR="009B39CA">
        <w:rPr>
          <w:rFonts w:ascii="Book Antiqua" w:hAnsi="Book Antiqua"/>
          <w:sz w:val="24"/>
          <w:szCs w:val="24"/>
        </w:rPr>
        <w:t xml:space="preserve"> </w:t>
      </w:r>
    </w:p>
    <w:p w14:paraId="10346C78" w14:textId="1D414E12" w:rsidR="00B4533A" w:rsidRPr="009B39CA" w:rsidRDefault="00B4533A" w:rsidP="009B39CA">
      <w:pPr>
        <w:spacing w:line="360" w:lineRule="auto"/>
        <w:rPr>
          <w:rFonts w:ascii="Book Antiqua" w:hAnsi="Book Antiqua"/>
          <w:b/>
          <w:sz w:val="24"/>
          <w:szCs w:val="24"/>
        </w:rPr>
      </w:pPr>
      <w:r w:rsidRPr="009B39CA">
        <w:rPr>
          <w:rFonts w:ascii="Book Antiqua" w:hAnsi="Book Antiqua"/>
          <w:b/>
          <w:sz w:val="24"/>
          <w:szCs w:val="24"/>
        </w:rPr>
        <w:t xml:space="preserve">Revised: </w:t>
      </w:r>
      <w:r w:rsidR="00904DBA" w:rsidRPr="009B39CA">
        <w:rPr>
          <w:rFonts w:ascii="Book Antiqua" w:eastAsia="宋体" w:hAnsi="Book Antiqua"/>
          <w:sz w:val="24"/>
          <w:szCs w:val="24"/>
          <w:lang w:eastAsia="zh-CN"/>
        </w:rPr>
        <w:t>June 20, 2018</w:t>
      </w:r>
      <w:r w:rsidR="009B39CA">
        <w:rPr>
          <w:rFonts w:ascii="Book Antiqua" w:hAnsi="Book Antiqua"/>
          <w:sz w:val="24"/>
          <w:szCs w:val="24"/>
        </w:rPr>
        <w:t xml:space="preserve"> </w:t>
      </w:r>
    </w:p>
    <w:p w14:paraId="4631F410" w14:textId="1906A472" w:rsidR="00B4533A" w:rsidRPr="009B39CA" w:rsidRDefault="00B4533A" w:rsidP="009B39CA">
      <w:pPr>
        <w:spacing w:line="360" w:lineRule="auto"/>
        <w:rPr>
          <w:rFonts w:ascii="Book Antiqua" w:hAnsi="Book Antiqua"/>
          <w:b/>
          <w:sz w:val="24"/>
          <w:szCs w:val="24"/>
        </w:rPr>
      </w:pPr>
      <w:r w:rsidRPr="009B39CA">
        <w:rPr>
          <w:rFonts w:ascii="Book Antiqua" w:hAnsi="Book Antiqua"/>
          <w:b/>
          <w:sz w:val="24"/>
          <w:szCs w:val="24"/>
        </w:rPr>
        <w:t>Accepted:</w:t>
      </w:r>
      <w:r w:rsidR="009B39CA">
        <w:rPr>
          <w:rFonts w:ascii="Book Antiqua" w:hAnsi="Book Antiqua"/>
          <w:b/>
          <w:sz w:val="24"/>
          <w:szCs w:val="24"/>
        </w:rPr>
        <w:t xml:space="preserve"> </w:t>
      </w:r>
    </w:p>
    <w:p w14:paraId="056CD3B2" w14:textId="1E73FFC7" w:rsidR="00B4533A" w:rsidRPr="009B39CA" w:rsidRDefault="00B4533A" w:rsidP="009B39CA">
      <w:pPr>
        <w:spacing w:line="360" w:lineRule="auto"/>
        <w:rPr>
          <w:rFonts w:ascii="Book Antiqua" w:hAnsi="Book Antiqua"/>
          <w:sz w:val="24"/>
          <w:szCs w:val="24"/>
        </w:rPr>
      </w:pPr>
      <w:r w:rsidRPr="009B39CA">
        <w:rPr>
          <w:rFonts w:ascii="Book Antiqua" w:hAnsi="Book Antiqua"/>
          <w:b/>
          <w:sz w:val="24"/>
          <w:szCs w:val="24"/>
        </w:rPr>
        <w:t>Article in press:</w:t>
      </w:r>
      <w:r w:rsidR="009B39CA">
        <w:rPr>
          <w:rFonts w:ascii="Book Antiqua" w:hAnsi="Book Antiqua"/>
          <w:sz w:val="24"/>
          <w:szCs w:val="24"/>
        </w:rPr>
        <w:t xml:space="preserve"> </w:t>
      </w:r>
    </w:p>
    <w:p w14:paraId="6470E5B5" w14:textId="44519D13" w:rsidR="00B4533A" w:rsidRPr="009B39CA" w:rsidRDefault="00B4533A" w:rsidP="009B39CA">
      <w:pPr>
        <w:spacing w:line="360" w:lineRule="auto"/>
        <w:rPr>
          <w:rFonts w:ascii="Book Antiqua" w:eastAsia="宋体" w:hAnsi="Book Antiqua"/>
          <w:b/>
          <w:sz w:val="24"/>
          <w:szCs w:val="24"/>
          <w:lang w:eastAsia="zh-CN"/>
        </w:rPr>
      </w:pPr>
      <w:r w:rsidRPr="009B39CA">
        <w:rPr>
          <w:rFonts w:ascii="Book Antiqua" w:hAnsi="Book Antiqua"/>
          <w:b/>
          <w:sz w:val="24"/>
          <w:szCs w:val="24"/>
        </w:rPr>
        <w:t xml:space="preserve">Published online: </w:t>
      </w:r>
    </w:p>
    <w:p w14:paraId="6241DDED" w14:textId="77777777" w:rsidR="00AF333E" w:rsidRPr="009B39CA" w:rsidRDefault="00671DB9" w:rsidP="009B39CA">
      <w:pPr>
        <w:spacing w:line="360" w:lineRule="auto"/>
        <w:rPr>
          <w:rFonts w:ascii="Book Antiqua" w:hAnsi="Book Antiqua" w:cs="Times New Roman"/>
          <w:sz w:val="24"/>
          <w:szCs w:val="24"/>
        </w:rPr>
      </w:pPr>
      <w:r w:rsidRPr="009B39CA">
        <w:rPr>
          <w:rFonts w:ascii="Book Antiqua" w:hAnsi="Book Antiqua" w:cs="Times New Roman"/>
          <w:sz w:val="24"/>
          <w:szCs w:val="24"/>
        </w:rPr>
        <w:br w:type="page"/>
      </w:r>
    </w:p>
    <w:p w14:paraId="52CCB69A" w14:textId="77777777" w:rsidR="002E1B14" w:rsidRPr="009B39CA" w:rsidRDefault="002E1B14" w:rsidP="009B39CA">
      <w:pPr>
        <w:widowControl/>
        <w:spacing w:line="360" w:lineRule="auto"/>
        <w:rPr>
          <w:rFonts w:ascii="Book Antiqua" w:hAnsi="Book Antiqua" w:cs="Times New Roman"/>
          <w:b/>
          <w:sz w:val="24"/>
          <w:szCs w:val="24"/>
        </w:rPr>
      </w:pPr>
      <w:r w:rsidRPr="009B39CA">
        <w:rPr>
          <w:rFonts w:ascii="Book Antiqua" w:hAnsi="Book Antiqua" w:cs="Times New Roman"/>
          <w:b/>
          <w:sz w:val="24"/>
          <w:szCs w:val="24"/>
        </w:rPr>
        <w:lastRenderedPageBreak/>
        <w:t>Abstract</w:t>
      </w:r>
    </w:p>
    <w:p w14:paraId="1286233D" w14:textId="759DAE24" w:rsidR="002E1B14" w:rsidRPr="009B39CA" w:rsidRDefault="004A379A" w:rsidP="009B39CA">
      <w:pPr>
        <w:widowControl/>
        <w:spacing w:line="360" w:lineRule="auto"/>
        <w:rPr>
          <w:rFonts w:ascii="Book Antiqua" w:hAnsi="Book Antiqua" w:cs="Times New Roman"/>
          <w:sz w:val="24"/>
          <w:szCs w:val="24"/>
        </w:rPr>
      </w:pPr>
      <w:r w:rsidRPr="009B39CA">
        <w:rPr>
          <w:rFonts w:ascii="Book Antiqua" w:hAnsi="Book Antiqua" w:cs="Times New Roman"/>
          <w:sz w:val="24"/>
          <w:szCs w:val="24"/>
        </w:rPr>
        <w:t>Recently, glucagon-like peptide-1 (GLP-1) receptor agonists have become a cornerstone for the treatment of obese patients with type 2 diabetes (T2D), exhibiting favorable effects on the cardiovascular outcome. In T2D, impaired GLP-1 secretion/function is observed, and gut microbiota dysbiosis is related to the GLP-1 resistance. Prior research has revealed that exercise increases GLP-1 levels in healthy and obese individuals; however, the efficacy of exercise on GLP-1 levels in patients with T</w:t>
      </w:r>
      <w:r w:rsidR="00BC37DE" w:rsidRPr="009B39CA">
        <w:rPr>
          <w:rFonts w:ascii="Book Antiqua" w:hAnsi="Book Antiqua" w:cs="Times New Roman"/>
          <w:sz w:val="24"/>
          <w:szCs w:val="24"/>
        </w:rPr>
        <w:t>2D remains unclear. E</w:t>
      </w:r>
      <w:r w:rsidRPr="009B39CA">
        <w:rPr>
          <w:rFonts w:ascii="Book Antiqua" w:hAnsi="Book Antiqua" w:cs="Times New Roman"/>
          <w:sz w:val="24"/>
          <w:szCs w:val="24"/>
        </w:rPr>
        <w:t xml:space="preserve">xercise </w:t>
      </w:r>
      <w:r w:rsidR="00E508CC" w:rsidRPr="009B39CA">
        <w:rPr>
          <w:rFonts w:ascii="Book Antiqua" w:hAnsi="Book Antiqua" w:cs="Times New Roman"/>
          <w:sz w:val="24"/>
          <w:szCs w:val="24"/>
        </w:rPr>
        <w:t>may improve</w:t>
      </w:r>
      <w:r w:rsidRPr="009B39CA">
        <w:rPr>
          <w:rFonts w:ascii="Book Antiqua" w:hAnsi="Book Antiqua" w:cs="Times New Roman"/>
          <w:sz w:val="24"/>
          <w:szCs w:val="24"/>
        </w:rPr>
        <w:t xml:space="preserve"> GLP-1 resistance rather than GLP-1 s</w:t>
      </w:r>
      <w:r w:rsidR="00717D5E" w:rsidRPr="009B39CA">
        <w:rPr>
          <w:rFonts w:ascii="Book Antiqua" w:hAnsi="Book Antiqua" w:cs="Times New Roman"/>
          <w:sz w:val="24"/>
          <w:szCs w:val="24"/>
        </w:rPr>
        <w:t>ecretion in patients with T2D. E</w:t>
      </w:r>
      <w:r w:rsidRPr="009B39CA">
        <w:rPr>
          <w:rFonts w:ascii="Book Antiqua" w:hAnsi="Book Antiqua" w:cs="Times New Roman"/>
          <w:sz w:val="24"/>
          <w:szCs w:val="24"/>
        </w:rPr>
        <w:t xml:space="preserve">xercise increases the gut microbiota diversity, which could contribute to improving the GLP-1 resistance of T2D. Furthermore, the gut microbiota may play a role in the correlation between exercise and GLP-1. </w:t>
      </w:r>
      <w:r w:rsidR="003F4563" w:rsidRPr="009B39CA">
        <w:rPr>
          <w:rFonts w:ascii="Book Antiqua" w:hAnsi="Book Antiqua" w:cs="Times New Roman"/>
          <w:sz w:val="24"/>
          <w:szCs w:val="24"/>
        </w:rPr>
        <w:t xml:space="preserve">The combination of exercise and GLP-1-based therapy may have a synergistic effect </w:t>
      </w:r>
      <w:r w:rsidR="002D6C53" w:rsidRPr="009B39CA">
        <w:rPr>
          <w:rFonts w:ascii="Book Antiqua" w:hAnsi="Book Antiqua" w:cs="Times New Roman"/>
          <w:sz w:val="24"/>
          <w:szCs w:val="24"/>
        </w:rPr>
        <w:t>on the treat</w:t>
      </w:r>
      <w:r w:rsidR="003F4563" w:rsidRPr="009B39CA">
        <w:rPr>
          <w:rFonts w:ascii="Book Antiqua" w:hAnsi="Book Antiqua" w:cs="Times New Roman"/>
          <w:sz w:val="24"/>
          <w:szCs w:val="24"/>
        </w:rPr>
        <w:t xml:space="preserve">ment of T2D. </w:t>
      </w:r>
      <w:r w:rsidRPr="009B39CA">
        <w:rPr>
          <w:rFonts w:ascii="Book Antiqua" w:hAnsi="Book Antiqua" w:cs="Times New Roman"/>
          <w:sz w:val="24"/>
          <w:szCs w:val="24"/>
        </w:rPr>
        <w:t>Although the underlying mechanism remains unknown, exercise potentiates the eff</w:t>
      </w:r>
      <w:r w:rsidR="00CF4620">
        <w:rPr>
          <w:rFonts w:ascii="Book Antiqua" w:hAnsi="Book Antiqua" w:cs="Times New Roman"/>
          <w:sz w:val="24"/>
          <w:szCs w:val="24"/>
        </w:rPr>
        <w:t>icacy of GLP-1 receptor agonist</w:t>
      </w:r>
      <w:r w:rsidRPr="009B39CA">
        <w:rPr>
          <w:rFonts w:ascii="Book Antiqua" w:hAnsi="Book Antiqua" w:cs="Times New Roman"/>
          <w:sz w:val="24"/>
          <w:szCs w:val="24"/>
        </w:rPr>
        <w:t xml:space="preserve"> treatment in patients with T2D.</w:t>
      </w:r>
    </w:p>
    <w:p w14:paraId="3F02A736" w14:textId="77777777" w:rsidR="002E1B14" w:rsidRPr="009B39CA" w:rsidRDefault="002E1B14" w:rsidP="009B39CA">
      <w:pPr>
        <w:widowControl/>
        <w:spacing w:line="360" w:lineRule="auto"/>
        <w:rPr>
          <w:rFonts w:ascii="Book Antiqua" w:hAnsi="Book Antiqua" w:cs="Times New Roman"/>
          <w:sz w:val="24"/>
          <w:szCs w:val="24"/>
        </w:rPr>
      </w:pPr>
    </w:p>
    <w:p w14:paraId="63D5AA77" w14:textId="1C15481B" w:rsidR="002E1B14" w:rsidRPr="009B39CA" w:rsidRDefault="002E1B14" w:rsidP="009B39CA">
      <w:pPr>
        <w:widowControl/>
        <w:spacing w:line="360" w:lineRule="auto"/>
        <w:rPr>
          <w:rFonts w:ascii="Book Antiqua" w:hAnsi="Book Antiqua" w:cs="Times New Roman"/>
          <w:b/>
          <w:sz w:val="24"/>
          <w:szCs w:val="24"/>
        </w:rPr>
      </w:pPr>
      <w:r w:rsidRPr="009B39CA">
        <w:rPr>
          <w:rFonts w:ascii="Book Antiqua" w:hAnsi="Book Antiqua" w:cs="Times New Roman"/>
          <w:b/>
          <w:sz w:val="24"/>
          <w:szCs w:val="24"/>
        </w:rPr>
        <w:t xml:space="preserve">Key words: </w:t>
      </w:r>
      <w:r w:rsidRPr="009B39CA">
        <w:rPr>
          <w:rFonts w:ascii="Book Antiqua" w:hAnsi="Book Antiqua" w:cs="Times New Roman"/>
          <w:sz w:val="24"/>
          <w:szCs w:val="24"/>
        </w:rPr>
        <w:t>Type 2 d</w:t>
      </w:r>
      <w:r w:rsidR="00875CF2" w:rsidRPr="009B39CA">
        <w:rPr>
          <w:rFonts w:ascii="Book Antiqua" w:hAnsi="Book Antiqua" w:cs="Times New Roman"/>
          <w:sz w:val="24"/>
          <w:szCs w:val="24"/>
        </w:rPr>
        <w:t>iabetes; Exercise; Glucagon-like peptide-1</w:t>
      </w:r>
      <w:r w:rsidRPr="009B39CA">
        <w:rPr>
          <w:rFonts w:ascii="Book Antiqua" w:hAnsi="Book Antiqua" w:cs="Times New Roman"/>
          <w:sz w:val="24"/>
          <w:szCs w:val="24"/>
        </w:rPr>
        <w:t xml:space="preserve">; </w:t>
      </w:r>
      <w:r w:rsidR="00875CF2" w:rsidRPr="009B39CA">
        <w:rPr>
          <w:rFonts w:ascii="Book Antiqua" w:hAnsi="Book Antiqua" w:cs="Times New Roman"/>
          <w:sz w:val="24"/>
          <w:szCs w:val="24"/>
        </w:rPr>
        <w:t xml:space="preserve">Gut microbiota; </w:t>
      </w:r>
      <w:r w:rsidR="0094440E" w:rsidRPr="009B39CA">
        <w:rPr>
          <w:rFonts w:ascii="Book Antiqua" w:hAnsi="Book Antiqua" w:cs="Times New Roman"/>
          <w:sz w:val="24"/>
          <w:szCs w:val="24"/>
        </w:rPr>
        <w:t>Myokine</w:t>
      </w:r>
    </w:p>
    <w:p w14:paraId="16F98DFF" w14:textId="77777777" w:rsidR="002E1B14" w:rsidRPr="009B39CA" w:rsidRDefault="002E1B14" w:rsidP="009B39CA">
      <w:pPr>
        <w:widowControl/>
        <w:spacing w:line="360" w:lineRule="auto"/>
        <w:rPr>
          <w:rFonts w:ascii="Book Antiqua" w:eastAsia="宋体" w:hAnsi="Book Antiqua" w:cs="Times New Roman"/>
          <w:sz w:val="24"/>
          <w:szCs w:val="24"/>
          <w:lang w:eastAsia="zh-CN"/>
        </w:rPr>
      </w:pPr>
    </w:p>
    <w:p w14:paraId="4DBCB9FF" w14:textId="77777777" w:rsidR="009B39CA" w:rsidRPr="009B39CA" w:rsidRDefault="009B39CA" w:rsidP="009B39CA">
      <w:pPr>
        <w:spacing w:line="360" w:lineRule="auto"/>
        <w:rPr>
          <w:rFonts w:ascii="Book Antiqua" w:hAnsi="Book Antiqua" w:cs="Arial"/>
          <w:sz w:val="24"/>
          <w:szCs w:val="24"/>
        </w:rPr>
      </w:pPr>
      <w:proofErr w:type="gramStart"/>
      <w:r w:rsidRPr="009B39CA">
        <w:rPr>
          <w:rFonts w:ascii="Book Antiqua" w:hAnsi="Book Antiqua"/>
          <w:b/>
          <w:sz w:val="24"/>
          <w:szCs w:val="24"/>
        </w:rPr>
        <w:t xml:space="preserve">© </w:t>
      </w:r>
      <w:r w:rsidRPr="009B39CA">
        <w:rPr>
          <w:rFonts w:ascii="Book Antiqua" w:hAnsi="Book Antiqua" w:cs="Arial"/>
          <w:b/>
          <w:sz w:val="24"/>
          <w:szCs w:val="24"/>
        </w:rPr>
        <w:t>The Author(s) 2018.</w:t>
      </w:r>
      <w:proofErr w:type="gramEnd"/>
      <w:r w:rsidRPr="009B39CA">
        <w:rPr>
          <w:rFonts w:ascii="Book Antiqua" w:hAnsi="Book Antiqua" w:cs="Arial"/>
          <w:sz w:val="24"/>
          <w:szCs w:val="24"/>
        </w:rPr>
        <w:t xml:space="preserve"> </w:t>
      </w:r>
      <w:proofErr w:type="gramStart"/>
      <w:r w:rsidRPr="009B39CA">
        <w:rPr>
          <w:rFonts w:ascii="Book Antiqua" w:hAnsi="Book Antiqua" w:cs="Arial"/>
          <w:sz w:val="24"/>
          <w:szCs w:val="24"/>
        </w:rPr>
        <w:t xml:space="preserve">Published by </w:t>
      </w:r>
      <w:proofErr w:type="spellStart"/>
      <w:r w:rsidRPr="009B39CA">
        <w:rPr>
          <w:rFonts w:ascii="Book Antiqua" w:hAnsi="Book Antiqua" w:cs="Arial"/>
          <w:sz w:val="24"/>
          <w:szCs w:val="24"/>
        </w:rPr>
        <w:t>Baishideng</w:t>
      </w:r>
      <w:proofErr w:type="spellEnd"/>
      <w:r w:rsidRPr="009B39CA">
        <w:rPr>
          <w:rFonts w:ascii="Book Antiqua" w:hAnsi="Book Antiqua" w:cs="Arial"/>
          <w:sz w:val="24"/>
          <w:szCs w:val="24"/>
        </w:rPr>
        <w:t xml:space="preserve"> Publishing Group Inc.</w:t>
      </w:r>
      <w:proofErr w:type="gramEnd"/>
      <w:r w:rsidRPr="009B39CA">
        <w:rPr>
          <w:rFonts w:ascii="Book Antiqua" w:hAnsi="Book Antiqua" w:cs="Arial"/>
          <w:sz w:val="24"/>
          <w:szCs w:val="24"/>
        </w:rPr>
        <w:t xml:space="preserve"> All rights reserved.</w:t>
      </w:r>
    </w:p>
    <w:p w14:paraId="77E28C77" w14:textId="77777777" w:rsidR="009B39CA" w:rsidRPr="009B39CA" w:rsidRDefault="009B39CA" w:rsidP="009B39CA">
      <w:pPr>
        <w:widowControl/>
        <w:spacing w:line="360" w:lineRule="auto"/>
        <w:rPr>
          <w:rFonts w:ascii="Book Antiqua" w:eastAsia="宋体" w:hAnsi="Book Antiqua" w:cs="Times New Roman"/>
          <w:sz w:val="24"/>
          <w:szCs w:val="24"/>
          <w:lang w:eastAsia="zh-CN"/>
        </w:rPr>
      </w:pPr>
    </w:p>
    <w:p w14:paraId="7EC91F4A" w14:textId="12C27DD2" w:rsidR="002E1B14" w:rsidRPr="009B39CA" w:rsidRDefault="002E1B14" w:rsidP="009B39CA">
      <w:pPr>
        <w:widowControl/>
        <w:spacing w:line="360" w:lineRule="auto"/>
        <w:rPr>
          <w:rFonts w:ascii="Book Antiqua" w:eastAsia="宋体" w:hAnsi="Book Antiqua" w:cs="Times New Roman"/>
          <w:sz w:val="24"/>
          <w:szCs w:val="24"/>
          <w:lang w:eastAsia="zh-CN"/>
        </w:rPr>
      </w:pPr>
      <w:r w:rsidRPr="009B39CA">
        <w:rPr>
          <w:rFonts w:ascii="Book Antiqua" w:hAnsi="Book Antiqua" w:cs="Times New Roman"/>
          <w:b/>
          <w:sz w:val="24"/>
          <w:szCs w:val="24"/>
        </w:rPr>
        <w:lastRenderedPageBreak/>
        <w:t xml:space="preserve">Core tip: </w:t>
      </w:r>
      <w:r w:rsidR="004A379A" w:rsidRPr="009B39CA">
        <w:rPr>
          <w:rFonts w:ascii="Book Antiqua" w:hAnsi="Book Antiqua" w:cs="Times New Roman"/>
          <w:sz w:val="24"/>
          <w:szCs w:val="24"/>
        </w:rPr>
        <w:t>The impact of exercise on glucagon-like peptide-1 (GLP-1) receptor agonists in patients with type 2 diabetes (T2D) remains unclear. Exercise could potentiate the effect of GLP-1 receptor agonists treatment and play a vital role in ameliorating GLP-1 resistance by improving gut microbiota dysbiosis and reducing the ectopic fat in patients with T2D.</w:t>
      </w:r>
    </w:p>
    <w:p w14:paraId="758D67AA" w14:textId="77777777" w:rsidR="009B39CA" w:rsidRPr="009B39CA" w:rsidRDefault="009B39CA" w:rsidP="009B39CA">
      <w:pPr>
        <w:spacing w:line="360" w:lineRule="auto"/>
        <w:rPr>
          <w:rFonts w:ascii="Book Antiqua" w:eastAsia="宋体" w:hAnsi="Book Antiqua" w:cs="Times New Roman"/>
          <w:b/>
          <w:sz w:val="24"/>
          <w:szCs w:val="24"/>
          <w:lang w:eastAsia="zh-CN"/>
        </w:rPr>
      </w:pPr>
    </w:p>
    <w:p w14:paraId="78970AEB" w14:textId="6A4CAC3C" w:rsidR="009B39CA" w:rsidRPr="009B39CA" w:rsidRDefault="009B39CA" w:rsidP="009B39CA">
      <w:pPr>
        <w:spacing w:line="360" w:lineRule="auto"/>
        <w:rPr>
          <w:rFonts w:ascii="Book Antiqua" w:eastAsia="宋体" w:hAnsi="Book Antiqua" w:cs="Times New Roman"/>
          <w:sz w:val="24"/>
          <w:szCs w:val="24"/>
          <w:lang w:eastAsia="zh-CN"/>
        </w:rPr>
      </w:pPr>
      <w:proofErr w:type="spellStart"/>
      <w:r w:rsidRPr="009B39CA">
        <w:rPr>
          <w:rFonts w:ascii="Book Antiqua" w:hAnsi="Book Antiqua" w:cs="Times New Roman"/>
          <w:sz w:val="24"/>
          <w:szCs w:val="24"/>
        </w:rPr>
        <w:t>Hamasaki</w:t>
      </w:r>
      <w:proofErr w:type="spellEnd"/>
      <w:r w:rsidRPr="009B39CA">
        <w:rPr>
          <w:rFonts w:ascii="Book Antiqua" w:hAnsi="Book Antiqua" w:cs="Times New Roman"/>
          <w:sz w:val="24"/>
          <w:szCs w:val="24"/>
        </w:rPr>
        <w:t xml:space="preserve"> H. Exercise and glucagon-like peptide-1: Does exercise potentiate the effect of treatment?</w:t>
      </w:r>
      <w:r w:rsidRPr="009B39CA">
        <w:rPr>
          <w:rFonts w:ascii="Book Antiqua" w:eastAsia="宋体" w:hAnsi="Book Antiqua" w:cs="Times New Roman"/>
          <w:sz w:val="24"/>
          <w:szCs w:val="24"/>
          <w:lang w:eastAsia="zh-CN"/>
        </w:rPr>
        <w:t xml:space="preserve"> </w:t>
      </w:r>
      <w:r w:rsidRPr="009B39CA">
        <w:rPr>
          <w:rFonts w:ascii="Book Antiqua" w:hAnsi="Book Antiqua"/>
          <w:i/>
          <w:iCs/>
          <w:sz w:val="24"/>
          <w:szCs w:val="24"/>
        </w:rPr>
        <w:t>World J Diabetes</w:t>
      </w:r>
      <w:r w:rsidRPr="009B39CA">
        <w:rPr>
          <w:rFonts w:ascii="Book Antiqua" w:eastAsia="宋体" w:hAnsi="Book Antiqua"/>
          <w:i/>
          <w:iCs/>
          <w:sz w:val="24"/>
          <w:szCs w:val="24"/>
          <w:lang w:eastAsia="zh-CN"/>
        </w:rPr>
        <w:t xml:space="preserve"> </w:t>
      </w:r>
      <w:r w:rsidRPr="009B39CA">
        <w:rPr>
          <w:rFonts w:ascii="Book Antiqua" w:eastAsia="宋体" w:hAnsi="Book Antiqua"/>
          <w:iCs/>
          <w:sz w:val="24"/>
          <w:szCs w:val="24"/>
          <w:lang w:eastAsia="zh-CN"/>
        </w:rPr>
        <w:t xml:space="preserve">2018; </w:t>
      </w:r>
      <w:proofErr w:type="gramStart"/>
      <w:r w:rsidRPr="009B39CA">
        <w:rPr>
          <w:rFonts w:ascii="Book Antiqua" w:eastAsia="宋体" w:hAnsi="Book Antiqua"/>
          <w:iCs/>
          <w:sz w:val="24"/>
          <w:szCs w:val="24"/>
          <w:lang w:eastAsia="zh-CN"/>
        </w:rPr>
        <w:t>In</w:t>
      </w:r>
      <w:proofErr w:type="gramEnd"/>
      <w:r w:rsidRPr="009B39CA">
        <w:rPr>
          <w:rFonts w:ascii="Book Antiqua" w:eastAsia="宋体" w:hAnsi="Book Antiqua"/>
          <w:iCs/>
          <w:sz w:val="24"/>
          <w:szCs w:val="24"/>
          <w:lang w:eastAsia="zh-CN"/>
        </w:rPr>
        <w:t xml:space="preserve"> press</w:t>
      </w:r>
    </w:p>
    <w:p w14:paraId="2C496F4C" w14:textId="2B9FE681" w:rsidR="002E1B14" w:rsidRPr="009B39CA" w:rsidRDefault="002E1B14" w:rsidP="009B39CA">
      <w:pPr>
        <w:widowControl/>
        <w:spacing w:line="360" w:lineRule="auto"/>
        <w:rPr>
          <w:rFonts w:ascii="Book Antiqua" w:hAnsi="Book Antiqua" w:cs="Times New Roman"/>
          <w:sz w:val="24"/>
          <w:szCs w:val="24"/>
        </w:rPr>
      </w:pPr>
      <w:r w:rsidRPr="009B39CA">
        <w:rPr>
          <w:rFonts w:ascii="Book Antiqua" w:hAnsi="Book Antiqua" w:cs="Times New Roman"/>
          <w:kern w:val="0"/>
          <w:sz w:val="24"/>
          <w:szCs w:val="24"/>
        </w:rPr>
        <w:br w:type="page"/>
      </w:r>
    </w:p>
    <w:p w14:paraId="596B428C" w14:textId="48D082BD" w:rsidR="004A379A" w:rsidRPr="009B39CA" w:rsidRDefault="004A379A" w:rsidP="009B39CA">
      <w:pPr>
        <w:spacing w:line="360" w:lineRule="auto"/>
        <w:rPr>
          <w:rFonts w:ascii="Book Antiqua" w:hAnsi="Book Antiqua" w:cs="Times New Roman"/>
          <w:sz w:val="24"/>
          <w:szCs w:val="24"/>
        </w:rPr>
      </w:pPr>
      <w:r w:rsidRPr="009B39CA">
        <w:rPr>
          <w:rFonts w:ascii="Book Antiqua" w:hAnsi="Book Antiqua" w:cs="Times New Roman"/>
          <w:sz w:val="24"/>
          <w:szCs w:val="24"/>
        </w:rPr>
        <w:lastRenderedPageBreak/>
        <w:t>Recently, the use of glucagon-like peptide-1 (GLP-1) receptor agonists has become an essential treatment in obese patients with type 2 diabetes (T2D). The efficacy of GLP-1 receptor agonists has been established for all components of metabolic syndrome and hyperglycemia, which accounts for favorable effects on the cardiova</w:t>
      </w:r>
      <w:r w:rsidR="00CD54B7" w:rsidRPr="009B39CA">
        <w:rPr>
          <w:rFonts w:ascii="Book Antiqua" w:hAnsi="Book Antiqua" w:cs="Times New Roman"/>
          <w:sz w:val="24"/>
          <w:szCs w:val="24"/>
        </w:rPr>
        <w:t xml:space="preserve">scular </w:t>
      </w:r>
      <w:proofErr w:type="gramStart"/>
      <w:r w:rsidR="00CD54B7" w:rsidRPr="009B39CA">
        <w:rPr>
          <w:rFonts w:ascii="Book Antiqua" w:hAnsi="Book Antiqua" w:cs="Times New Roman"/>
          <w:sz w:val="24"/>
          <w:szCs w:val="24"/>
        </w:rPr>
        <w:t>outcome</w:t>
      </w:r>
      <w:r w:rsidR="003E00C7" w:rsidRPr="009B39CA">
        <w:rPr>
          <w:rFonts w:ascii="Book Antiqua" w:hAnsi="Book Antiqua" w:cs="Times New Roman"/>
          <w:sz w:val="24"/>
          <w:szCs w:val="24"/>
          <w:vertAlign w:val="superscript"/>
        </w:rPr>
        <w:t>[</w:t>
      </w:r>
      <w:proofErr w:type="gramEnd"/>
      <w:r w:rsidR="003E00C7" w:rsidRPr="009B39CA">
        <w:rPr>
          <w:rFonts w:ascii="Book Antiqua" w:hAnsi="Book Antiqua" w:cs="Times New Roman"/>
          <w:sz w:val="24"/>
          <w:szCs w:val="24"/>
          <w:vertAlign w:val="superscript"/>
        </w:rPr>
        <w:t>1]</w:t>
      </w:r>
      <w:r w:rsidR="003E00C7" w:rsidRPr="009B39CA">
        <w:rPr>
          <w:rFonts w:ascii="Book Antiqua" w:hAnsi="Book Antiqua" w:cs="Times New Roman"/>
          <w:sz w:val="24"/>
          <w:szCs w:val="24"/>
        </w:rPr>
        <w:t>. GLP-1</w:t>
      </w:r>
      <w:r w:rsidRPr="009B39CA">
        <w:rPr>
          <w:rFonts w:ascii="Book Antiqua" w:hAnsi="Book Antiqua" w:cs="Times New Roman"/>
          <w:sz w:val="24"/>
          <w:szCs w:val="24"/>
        </w:rPr>
        <w:t xml:space="preserve"> is secreted by the intestinal L cells, promotes satiety, inhibits gastric emptying, stimulates insulin secretion, and suppresses glucagon secretion </w:t>
      </w:r>
      <w:r w:rsidR="00CD54B7" w:rsidRPr="009B39CA">
        <w:rPr>
          <w:rFonts w:ascii="Book Antiqua" w:hAnsi="Book Antiqua" w:cs="Times New Roman"/>
          <w:sz w:val="24"/>
          <w:szCs w:val="24"/>
        </w:rPr>
        <w:t xml:space="preserve">in response to food </w:t>
      </w:r>
      <w:proofErr w:type="gramStart"/>
      <w:r w:rsidR="00CD54B7" w:rsidRPr="009B39CA">
        <w:rPr>
          <w:rFonts w:ascii="Book Antiqua" w:hAnsi="Book Antiqua" w:cs="Times New Roman"/>
          <w:sz w:val="24"/>
          <w:szCs w:val="24"/>
        </w:rPr>
        <w:t>consumption</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2]</w:t>
      </w:r>
      <w:r w:rsidRPr="009B39CA">
        <w:rPr>
          <w:rFonts w:ascii="Book Antiqua" w:hAnsi="Book Antiqua" w:cs="Times New Roman"/>
          <w:sz w:val="24"/>
          <w:szCs w:val="24"/>
        </w:rPr>
        <w:t>. In patients with T2D, the incretin effect is sev</w:t>
      </w:r>
      <w:r w:rsidR="007C0EEE" w:rsidRPr="009B39CA">
        <w:rPr>
          <w:rFonts w:ascii="Book Antiqua" w:hAnsi="Book Antiqua" w:cs="Times New Roman"/>
          <w:sz w:val="24"/>
          <w:szCs w:val="24"/>
        </w:rPr>
        <w:t xml:space="preserve">erely </w:t>
      </w:r>
      <w:proofErr w:type="gramStart"/>
      <w:r w:rsidR="007C0EEE" w:rsidRPr="009B39CA">
        <w:rPr>
          <w:rFonts w:ascii="Book Antiqua" w:hAnsi="Book Antiqua" w:cs="Times New Roman"/>
          <w:sz w:val="24"/>
          <w:szCs w:val="24"/>
        </w:rPr>
        <w:t>diminished,</w:t>
      </w:r>
      <w:proofErr w:type="gramEnd"/>
      <w:r w:rsidR="007C0EEE" w:rsidRPr="009B39CA">
        <w:rPr>
          <w:rFonts w:ascii="Book Antiqua" w:hAnsi="Book Antiqua" w:cs="Times New Roman"/>
          <w:sz w:val="24"/>
          <w:szCs w:val="24"/>
        </w:rPr>
        <w:t xml:space="preserve"> suggesting</w:t>
      </w:r>
      <w:r w:rsidRPr="009B39CA">
        <w:rPr>
          <w:rFonts w:ascii="Book Antiqua" w:hAnsi="Book Antiqua" w:cs="Times New Roman"/>
          <w:sz w:val="24"/>
          <w:szCs w:val="24"/>
        </w:rPr>
        <w:t xml:space="preserve"> that altered GLP-1 secretion/function is associated with T2D pathophysiology. The abnormality of the incretin effect in T2D could be attributed to GLP-1 resistance in </w:t>
      </w:r>
      <w:r w:rsidR="00933848" w:rsidRPr="009B39CA">
        <w:rPr>
          <w:rFonts w:ascii="Book Antiqua" w:hAnsi="Book Antiqua" w:cs="Times New Roman"/>
          <w:sz w:val="24"/>
          <w:szCs w:val="24"/>
        </w:rPr>
        <w:t>β</w:t>
      </w:r>
      <w:r w:rsidR="00CD54B7" w:rsidRPr="009B39CA">
        <w:rPr>
          <w:rFonts w:ascii="Book Antiqua" w:hAnsi="Book Antiqua" w:cs="Times New Roman"/>
          <w:sz w:val="24"/>
          <w:szCs w:val="24"/>
        </w:rPr>
        <w:t>-</w:t>
      </w:r>
      <w:proofErr w:type="gramStart"/>
      <w:r w:rsidR="00CD54B7" w:rsidRPr="009B39CA">
        <w:rPr>
          <w:rFonts w:ascii="Book Antiqua" w:hAnsi="Book Antiqua" w:cs="Times New Roman"/>
          <w:sz w:val="24"/>
          <w:szCs w:val="24"/>
        </w:rPr>
        <w:t>cells</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2]</w:t>
      </w:r>
      <w:r w:rsidRPr="009B39CA">
        <w:rPr>
          <w:rFonts w:ascii="Book Antiqua" w:hAnsi="Book Antiqua" w:cs="Times New Roman"/>
          <w:sz w:val="24"/>
          <w:szCs w:val="24"/>
        </w:rPr>
        <w:t>.</w:t>
      </w:r>
    </w:p>
    <w:p w14:paraId="02E4CEED" w14:textId="41555BE7" w:rsidR="004A379A" w:rsidRPr="009B39CA" w:rsidRDefault="004A379A" w:rsidP="00CF4620">
      <w:pPr>
        <w:spacing w:line="360" w:lineRule="auto"/>
        <w:ind w:firstLineChars="100" w:firstLine="240"/>
        <w:rPr>
          <w:rFonts w:ascii="Book Antiqua" w:hAnsi="Book Antiqua" w:cs="Times New Roman"/>
          <w:sz w:val="24"/>
          <w:szCs w:val="24"/>
        </w:rPr>
      </w:pPr>
      <w:r w:rsidRPr="009B39CA">
        <w:rPr>
          <w:rFonts w:ascii="Book Antiqua" w:hAnsi="Book Antiqua" w:cs="Times New Roman"/>
          <w:sz w:val="24"/>
          <w:szCs w:val="24"/>
        </w:rPr>
        <w:t>Several studies have established a marked correlation between the composition of gut microbiota and the pathophy</w:t>
      </w:r>
      <w:r w:rsidR="00CD54B7" w:rsidRPr="009B39CA">
        <w:rPr>
          <w:rFonts w:ascii="Book Antiqua" w:hAnsi="Book Antiqua" w:cs="Times New Roman"/>
          <w:sz w:val="24"/>
          <w:szCs w:val="24"/>
        </w:rPr>
        <w:t xml:space="preserve">siology of diabetes and </w:t>
      </w:r>
      <w:proofErr w:type="gramStart"/>
      <w:r w:rsidR="00CD54B7" w:rsidRPr="009B39CA">
        <w:rPr>
          <w:rFonts w:ascii="Book Antiqua" w:hAnsi="Book Antiqua" w:cs="Times New Roman"/>
          <w:sz w:val="24"/>
          <w:szCs w:val="24"/>
        </w:rPr>
        <w:t>obesity</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3]</w:t>
      </w:r>
      <w:r w:rsidR="00CF4620">
        <w:rPr>
          <w:rFonts w:ascii="Book Antiqua" w:hAnsi="Book Antiqua" w:cs="Times New Roman"/>
          <w:sz w:val="24"/>
          <w:szCs w:val="24"/>
        </w:rPr>
        <w:t xml:space="preserve">. </w:t>
      </w:r>
      <w:proofErr w:type="spellStart"/>
      <w:r w:rsidR="00CF4620">
        <w:rPr>
          <w:rFonts w:ascii="Book Antiqua" w:hAnsi="Book Antiqua" w:cs="Times New Roman"/>
          <w:sz w:val="24"/>
          <w:szCs w:val="24"/>
        </w:rPr>
        <w:t>Grasset</w:t>
      </w:r>
      <w:proofErr w:type="spellEnd"/>
      <w:r w:rsidR="00CF4620">
        <w:rPr>
          <w:rFonts w:ascii="Book Antiqua" w:hAnsi="Book Antiqua" w:cs="Times New Roman"/>
          <w:sz w:val="24"/>
          <w:szCs w:val="24"/>
        </w:rPr>
        <w:t xml:space="preserve"> </w:t>
      </w:r>
      <w:r w:rsidR="00CF4620" w:rsidRPr="00CF4620">
        <w:rPr>
          <w:rFonts w:ascii="Book Antiqua" w:hAnsi="Book Antiqua" w:cs="Times New Roman"/>
          <w:i/>
          <w:sz w:val="24"/>
          <w:szCs w:val="24"/>
        </w:rPr>
        <w:t xml:space="preserve">et </w:t>
      </w:r>
      <w:proofErr w:type="gramStart"/>
      <w:r w:rsidR="00CF4620" w:rsidRPr="00CF4620">
        <w:rPr>
          <w:rFonts w:ascii="Book Antiqua" w:hAnsi="Book Antiqua" w:cs="Times New Roman"/>
          <w:i/>
          <w:sz w:val="24"/>
          <w:szCs w:val="24"/>
        </w:rPr>
        <w:t>al</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4]</w:t>
      </w:r>
      <w:r w:rsidRPr="009B39CA">
        <w:rPr>
          <w:rFonts w:ascii="Book Antiqua" w:hAnsi="Book Antiqua" w:cs="Times New Roman"/>
          <w:sz w:val="24"/>
          <w:szCs w:val="24"/>
        </w:rPr>
        <w:t xml:space="preserve"> reported that gut microbiota dysbiosis caused GLP-1 resistance in obese and diabetic mice. In addition, the relative abundance of Lactobacilli was decreased in GLP-1-resistant mice and positively correlated with the ileum GLP-1 receptor and neuronal nitric oxide synthase mRNA concentrations. Furthermore, the relative abundance of </w:t>
      </w:r>
      <w:proofErr w:type="spellStart"/>
      <w:r w:rsidRPr="009B39CA">
        <w:rPr>
          <w:rFonts w:ascii="Book Antiqua" w:hAnsi="Book Antiqua" w:cs="Times New Roman"/>
          <w:sz w:val="24"/>
          <w:szCs w:val="24"/>
        </w:rPr>
        <w:t>Bacteroidales</w:t>
      </w:r>
      <w:proofErr w:type="spellEnd"/>
      <w:r w:rsidRPr="009B39CA">
        <w:rPr>
          <w:rFonts w:ascii="Book Antiqua" w:hAnsi="Book Antiqua" w:cs="Times New Roman"/>
          <w:sz w:val="24"/>
          <w:szCs w:val="24"/>
        </w:rPr>
        <w:t xml:space="preserve">, </w:t>
      </w:r>
      <w:proofErr w:type="spellStart"/>
      <w:r w:rsidRPr="009B39CA">
        <w:rPr>
          <w:rFonts w:ascii="Book Antiqua" w:hAnsi="Book Antiqua" w:cs="Times New Roman"/>
          <w:sz w:val="24"/>
          <w:szCs w:val="24"/>
        </w:rPr>
        <w:t>Burkholderiales</w:t>
      </w:r>
      <w:proofErr w:type="spellEnd"/>
      <w:r w:rsidRPr="009B39CA">
        <w:rPr>
          <w:rFonts w:ascii="Book Antiqua" w:hAnsi="Book Antiqua" w:cs="Times New Roman"/>
          <w:sz w:val="24"/>
          <w:szCs w:val="24"/>
        </w:rPr>
        <w:t xml:space="preserve">, and </w:t>
      </w:r>
      <w:proofErr w:type="spellStart"/>
      <w:r w:rsidRPr="009B39CA">
        <w:rPr>
          <w:rFonts w:ascii="Book Antiqua" w:hAnsi="Book Antiqua" w:cs="Times New Roman"/>
          <w:sz w:val="24"/>
          <w:szCs w:val="24"/>
        </w:rPr>
        <w:t>Clostridales</w:t>
      </w:r>
      <w:proofErr w:type="spellEnd"/>
      <w:r w:rsidRPr="009B39CA">
        <w:rPr>
          <w:rFonts w:ascii="Book Antiqua" w:hAnsi="Book Antiqua" w:cs="Times New Roman"/>
          <w:sz w:val="24"/>
          <w:szCs w:val="24"/>
        </w:rPr>
        <w:t xml:space="preserve"> was increased in diabetic mice, and that of </w:t>
      </w:r>
      <w:proofErr w:type="spellStart"/>
      <w:r w:rsidRPr="009B39CA">
        <w:rPr>
          <w:rFonts w:ascii="Book Antiqua" w:hAnsi="Book Antiqua" w:cs="Times New Roman"/>
          <w:sz w:val="24"/>
          <w:szCs w:val="24"/>
        </w:rPr>
        <w:t>Bacteroidales</w:t>
      </w:r>
      <w:proofErr w:type="spellEnd"/>
      <w:r w:rsidRPr="009B39CA">
        <w:rPr>
          <w:rFonts w:ascii="Book Antiqua" w:hAnsi="Book Antiqua" w:cs="Times New Roman"/>
          <w:sz w:val="24"/>
          <w:szCs w:val="24"/>
        </w:rPr>
        <w:t xml:space="preserve"> negatively correlated with the ileum GLP-1 receptor and neuronal nitric oxide synthase mRNA concentrations. Although the underlying mechanism by which gut microbiota dysbiosis induces GLP-1 resistance in the enteric nervous system remains unclear, this study suggests that the gut–brain axis plays a significant role in GLP-1-activated insulin </w:t>
      </w:r>
      <w:r w:rsidRPr="009B39CA">
        <w:rPr>
          <w:rFonts w:ascii="Book Antiqua" w:hAnsi="Book Antiqua" w:cs="Times New Roman"/>
          <w:sz w:val="24"/>
          <w:szCs w:val="24"/>
        </w:rPr>
        <w:lastRenderedPageBreak/>
        <w:t>secretion and gastric emptying.</w:t>
      </w:r>
    </w:p>
    <w:p w14:paraId="1EE31A50" w14:textId="39AFBE55" w:rsidR="004A379A" w:rsidRPr="009B39CA" w:rsidRDefault="004A379A" w:rsidP="00CF4620">
      <w:pPr>
        <w:spacing w:line="360" w:lineRule="auto"/>
        <w:ind w:firstLineChars="100" w:firstLine="240"/>
        <w:rPr>
          <w:rFonts w:ascii="Book Antiqua" w:hAnsi="Book Antiqua" w:cs="Times New Roman"/>
          <w:sz w:val="24"/>
          <w:szCs w:val="24"/>
        </w:rPr>
      </w:pPr>
      <w:r w:rsidRPr="009B39CA">
        <w:rPr>
          <w:rFonts w:ascii="Book Antiqua" w:hAnsi="Book Antiqua" w:cs="Times New Roman"/>
          <w:sz w:val="24"/>
          <w:szCs w:val="24"/>
        </w:rPr>
        <w:t>In contrast, exercise therap</w:t>
      </w:r>
      <w:r w:rsidR="00CD54B7" w:rsidRPr="009B39CA">
        <w:rPr>
          <w:rFonts w:ascii="Book Antiqua" w:hAnsi="Book Antiqua" w:cs="Times New Roman"/>
          <w:sz w:val="24"/>
          <w:szCs w:val="24"/>
        </w:rPr>
        <w:t xml:space="preserve">y is essential for managing </w:t>
      </w:r>
      <w:proofErr w:type="gramStart"/>
      <w:r w:rsidR="00CD54B7" w:rsidRPr="009B39CA">
        <w:rPr>
          <w:rFonts w:ascii="Book Antiqua" w:hAnsi="Book Antiqua" w:cs="Times New Roman"/>
          <w:sz w:val="24"/>
          <w:szCs w:val="24"/>
        </w:rPr>
        <w:t>T2D</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5]</w:t>
      </w:r>
      <w:r w:rsidRPr="009B39CA">
        <w:rPr>
          <w:rFonts w:ascii="Book Antiqua" w:hAnsi="Book Antiqua" w:cs="Times New Roman"/>
          <w:sz w:val="24"/>
          <w:szCs w:val="24"/>
        </w:rPr>
        <w:t>, and regular exercise offers benefits for cardiovascular, im</w:t>
      </w:r>
      <w:r w:rsidR="00CD54B7" w:rsidRPr="009B39CA">
        <w:rPr>
          <w:rFonts w:ascii="Book Antiqua" w:hAnsi="Book Antiqua" w:cs="Times New Roman"/>
          <w:sz w:val="24"/>
          <w:szCs w:val="24"/>
        </w:rPr>
        <w:t>munological, and neural systems</w:t>
      </w:r>
      <w:r w:rsidRPr="009B39CA">
        <w:rPr>
          <w:rFonts w:ascii="Book Antiqua" w:hAnsi="Book Antiqua" w:cs="Times New Roman"/>
          <w:sz w:val="24"/>
          <w:szCs w:val="24"/>
          <w:vertAlign w:val="superscript"/>
        </w:rPr>
        <w:t>[6]</w:t>
      </w:r>
      <w:r w:rsidRPr="009B39CA">
        <w:rPr>
          <w:rFonts w:ascii="Book Antiqua" w:hAnsi="Book Antiqua" w:cs="Times New Roman"/>
          <w:sz w:val="24"/>
          <w:szCs w:val="24"/>
        </w:rPr>
        <w:t>. Reportedly, exercise increases the diversity of the gut microbiota and alters the composition of microbiota at the phylum, family, and genus levels in humans, and could regulate the immune and neural funct</w:t>
      </w:r>
      <w:r w:rsidR="00CD54B7" w:rsidRPr="009B39CA">
        <w:rPr>
          <w:rFonts w:ascii="Book Antiqua" w:hAnsi="Book Antiqua" w:cs="Times New Roman"/>
          <w:sz w:val="24"/>
          <w:szCs w:val="24"/>
        </w:rPr>
        <w:t xml:space="preserve">ion of the </w:t>
      </w:r>
      <w:proofErr w:type="gramStart"/>
      <w:r w:rsidR="00CD54B7" w:rsidRPr="009B39CA">
        <w:rPr>
          <w:rFonts w:ascii="Book Antiqua" w:hAnsi="Book Antiqua" w:cs="Times New Roman"/>
          <w:sz w:val="24"/>
          <w:szCs w:val="24"/>
        </w:rPr>
        <w:t>gut</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7]</w:t>
      </w:r>
      <w:r w:rsidRPr="009B39CA">
        <w:rPr>
          <w:rFonts w:ascii="Book Antiqua" w:hAnsi="Book Antiqua" w:cs="Times New Roman"/>
          <w:sz w:val="24"/>
          <w:szCs w:val="24"/>
        </w:rPr>
        <w:t>.</w:t>
      </w:r>
    </w:p>
    <w:p w14:paraId="09753C18" w14:textId="41F6F59D" w:rsidR="004A379A" w:rsidRPr="009B39CA" w:rsidRDefault="004A379A" w:rsidP="00CF4620">
      <w:pPr>
        <w:spacing w:line="360" w:lineRule="auto"/>
        <w:ind w:firstLineChars="100" w:firstLine="240"/>
        <w:rPr>
          <w:rFonts w:ascii="Book Antiqua" w:hAnsi="Book Antiqua" w:cs="Times New Roman"/>
          <w:sz w:val="24"/>
          <w:szCs w:val="24"/>
        </w:rPr>
      </w:pPr>
      <w:r w:rsidRPr="009B39CA">
        <w:rPr>
          <w:rFonts w:ascii="Book Antiqua" w:hAnsi="Book Antiqua" w:cs="Times New Roman"/>
          <w:sz w:val="24"/>
          <w:szCs w:val="24"/>
        </w:rPr>
        <w:t>Studies have reported that moderate-intensity (50%</w:t>
      </w:r>
      <w:r w:rsidR="00CF4620">
        <w:rPr>
          <w:rFonts w:ascii="Book Antiqua" w:eastAsia="宋体" w:hAnsi="Book Antiqua" w:cs="Times New Roman" w:hint="eastAsia"/>
          <w:sz w:val="24"/>
          <w:szCs w:val="24"/>
          <w:lang w:eastAsia="zh-CN"/>
        </w:rPr>
        <w:t>-</w:t>
      </w:r>
      <w:r w:rsidRPr="009B39CA">
        <w:rPr>
          <w:rFonts w:ascii="Book Antiqua" w:hAnsi="Book Antiqua" w:cs="Times New Roman"/>
          <w:sz w:val="24"/>
          <w:szCs w:val="24"/>
        </w:rPr>
        <w:t>75% maximal oxygen uptake) and high-intensity (85%</w:t>
      </w:r>
      <w:r w:rsidR="00CF4620">
        <w:rPr>
          <w:rFonts w:ascii="Book Antiqua" w:eastAsia="宋体" w:hAnsi="Book Antiqua" w:cs="Times New Roman" w:hint="eastAsia"/>
          <w:sz w:val="24"/>
          <w:szCs w:val="24"/>
          <w:lang w:eastAsia="zh-CN"/>
        </w:rPr>
        <w:t>-</w:t>
      </w:r>
      <w:r w:rsidRPr="009B39CA">
        <w:rPr>
          <w:rFonts w:ascii="Book Antiqua" w:hAnsi="Book Antiqua" w:cs="Times New Roman"/>
          <w:sz w:val="24"/>
          <w:szCs w:val="24"/>
        </w:rPr>
        <w:t>90% maximal heart rate) acute exercise increases GLP-1 levels compared with controls i</w:t>
      </w:r>
      <w:r w:rsidR="00CD54B7" w:rsidRPr="009B39CA">
        <w:rPr>
          <w:rFonts w:ascii="Book Antiqua" w:hAnsi="Book Antiqua" w:cs="Times New Roman"/>
          <w:sz w:val="24"/>
          <w:szCs w:val="24"/>
        </w:rPr>
        <w:t xml:space="preserve">n healthy and obese </w:t>
      </w:r>
      <w:proofErr w:type="gramStart"/>
      <w:r w:rsidR="00CD54B7" w:rsidRPr="009B39CA">
        <w:rPr>
          <w:rFonts w:ascii="Book Antiqua" w:hAnsi="Book Antiqua" w:cs="Times New Roman"/>
          <w:sz w:val="24"/>
          <w:szCs w:val="24"/>
        </w:rPr>
        <w:t>individuals</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8</w:t>
      </w:r>
      <w:r w:rsidR="00CF4620">
        <w:rPr>
          <w:rFonts w:ascii="Book Antiqua" w:eastAsia="宋体" w:hAnsi="Book Antiqua" w:cs="Times New Roman" w:hint="eastAsia"/>
          <w:sz w:val="24"/>
          <w:szCs w:val="24"/>
          <w:vertAlign w:val="superscript"/>
          <w:lang w:eastAsia="zh-CN"/>
        </w:rPr>
        <w:t>-</w:t>
      </w:r>
      <w:r w:rsidRPr="009B39CA">
        <w:rPr>
          <w:rFonts w:ascii="Book Antiqua" w:hAnsi="Book Antiqua" w:cs="Times New Roman"/>
          <w:sz w:val="24"/>
          <w:szCs w:val="24"/>
          <w:vertAlign w:val="superscript"/>
        </w:rPr>
        <w:t>11]</w:t>
      </w:r>
      <w:r w:rsidR="00CF4620">
        <w:rPr>
          <w:rFonts w:ascii="Book Antiqua" w:hAnsi="Book Antiqua" w:cs="Times New Roman"/>
          <w:sz w:val="24"/>
          <w:szCs w:val="24"/>
        </w:rPr>
        <w:t>. In addition, a 12-w</w:t>
      </w:r>
      <w:r w:rsidRPr="009B39CA">
        <w:rPr>
          <w:rFonts w:ascii="Book Antiqua" w:hAnsi="Book Antiqua" w:cs="Times New Roman"/>
          <w:sz w:val="24"/>
          <w:szCs w:val="24"/>
        </w:rPr>
        <w:t xml:space="preserve">k supervised chronic exercise program was reported to increase postprandial GLP-1 levels </w:t>
      </w:r>
      <w:r w:rsidR="00CD54B7" w:rsidRPr="009B39CA">
        <w:rPr>
          <w:rFonts w:ascii="Book Antiqua" w:hAnsi="Book Antiqua" w:cs="Times New Roman"/>
          <w:sz w:val="24"/>
          <w:szCs w:val="24"/>
        </w:rPr>
        <w:t xml:space="preserve">in overweight/obese </w:t>
      </w:r>
      <w:proofErr w:type="gramStart"/>
      <w:r w:rsidR="00CD54B7" w:rsidRPr="009B39CA">
        <w:rPr>
          <w:rFonts w:ascii="Book Antiqua" w:hAnsi="Book Antiqua" w:cs="Times New Roman"/>
          <w:sz w:val="24"/>
          <w:szCs w:val="24"/>
        </w:rPr>
        <w:t>individuals</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12]</w:t>
      </w:r>
      <w:r w:rsidRPr="009B39CA">
        <w:rPr>
          <w:rFonts w:ascii="Book Antiqua" w:hAnsi="Book Antiqua" w:cs="Times New Roman"/>
          <w:sz w:val="24"/>
          <w:szCs w:val="24"/>
        </w:rPr>
        <w:t>. Although the effect of light-intensity exercise on GLP-1 levels remains unclear, regular exercise appears to increase GLP-1 levels irrespective of its intensity. However, few studies have investigated the efficacy of exercise on GLP-1 levels i</w:t>
      </w:r>
      <w:r w:rsidR="00CF4620">
        <w:rPr>
          <w:rFonts w:ascii="Book Antiqua" w:hAnsi="Book Antiqua" w:cs="Times New Roman"/>
          <w:sz w:val="24"/>
          <w:szCs w:val="24"/>
        </w:rPr>
        <w:t xml:space="preserve">n patients with T2D. Lee </w:t>
      </w:r>
      <w:r w:rsidR="00CF4620" w:rsidRPr="00CF4620">
        <w:rPr>
          <w:rFonts w:ascii="Book Antiqua" w:hAnsi="Book Antiqua" w:cs="Times New Roman"/>
          <w:i/>
          <w:sz w:val="24"/>
          <w:szCs w:val="24"/>
        </w:rPr>
        <w:t xml:space="preserve">et </w:t>
      </w:r>
      <w:proofErr w:type="gramStart"/>
      <w:r w:rsidR="00CF4620" w:rsidRPr="00CF4620">
        <w:rPr>
          <w:rFonts w:ascii="Book Antiqua" w:hAnsi="Book Antiqua" w:cs="Times New Roman"/>
          <w:i/>
          <w:sz w:val="24"/>
          <w:szCs w:val="24"/>
        </w:rPr>
        <w:t>al</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13]</w:t>
      </w:r>
      <w:r w:rsidR="00CF4620">
        <w:rPr>
          <w:rFonts w:ascii="Book Antiqua" w:hAnsi="Book Antiqua" w:cs="Times New Roman"/>
          <w:sz w:val="24"/>
          <w:szCs w:val="24"/>
        </w:rPr>
        <w:t xml:space="preserve"> reported that a 12-w</w:t>
      </w:r>
      <w:r w:rsidRPr="009B39CA">
        <w:rPr>
          <w:rFonts w:ascii="Book Antiqua" w:hAnsi="Book Antiqua" w:cs="Times New Roman"/>
          <w:sz w:val="24"/>
          <w:szCs w:val="24"/>
        </w:rPr>
        <w:t>k high-intensity interval exercise training (≥</w:t>
      </w:r>
      <w:r w:rsidR="00CF4620">
        <w:rPr>
          <w:rFonts w:ascii="Book Antiqua" w:eastAsia="宋体" w:hAnsi="Book Antiqua" w:cs="Times New Roman" w:hint="eastAsia"/>
          <w:sz w:val="24"/>
          <w:szCs w:val="24"/>
          <w:lang w:eastAsia="zh-CN"/>
        </w:rPr>
        <w:t xml:space="preserve"> </w:t>
      </w:r>
      <w:r w:rsidRPr="009B39CA">
        <w:rPr>
          <w:rFonts w:ascii="Book Antiqua" w:hAnsi="Book Antiqua" w:cs="Times New Roman"/>
          <w:sz w:val="24"/>
          <w:szCs w:val="24"/>
        </w:rPr>
        <w:t>80% heart rate reserve) elevated GLP-1 levels compared with the energy expenditure–matched low-intensity exercise in adolescents wit</w:t>
      </w:r>
      <w:r w:rsidR="00CF4620">
        <w:rPr>
          <w:rFonts w:ascii="Book Antiqua" w:hAnsi="Book Antiqua" w:cs="Times New Roman"/>
          <w:sz w:val="24"/>
          <w:szCs w:val="24"/>
        </w:rPr>
        <w:t xml:space="preserve">h T2D. Conversely, </w:t>
      </w:r>
      <w:proofErr w:type="spellStart"/>
      <w:r w:rsidR="00CF4620">
        <w:rPr>
          <w:rFonts w:ascii="Book Antiqua" w:hAnsi="Book Antiqua" w:cs="Times New Roman"/>
          <w:sz w:val="24"/>
          <w:szCs w:val="24"/>
        </w:rPr>
        <w:t>Eshghi</w:t>
      </w:r>
      <w:proofErr w:type="spellEnd"/>
      <w:r w:rsidR="00CF4620">
        <w:rPr>
          <w:rFonts w:ascii="Book Antiqua" w:hAnsi="Book Antiqua" w:cs="Times New Roman"/>
          <w:sz w:val="24"/>
          <w:szCs w:val="24"/>
        </w:rPr>
        <w:t xml:space="preserve"> </w:t>
      </w:r>
      <w:r w:rsidR="00CF4620" w:rsidRPr="00CF4620">
        <w:rPr>
          <w:rFonts w:ascii="Book Antiqua" w:hAnsi="Book Antiqua" w:cs="Times New Roman"/>
          <w:i/>
          <w:sz w:val="24"/>
          <w:szCs w:val="24"/>
        </w:rPr>
        <w:t xml:space="preserve">et </w:t>
      </w:r>
      <w:proofErr w:type="gramStart"/>
      <w:r w:rsidR="00CF4620" w:rsidRPr="00CF4620">
        <w:rPr>
          <w:rFonts w:ascii="Book Antiqua" w:hAnsi="Book Antiqua" w:cs="Times New Roman"/>
          <w:i/>
          <w:sz w:val="24"/>
          <w:szCs w:val="24"/>
        </w:rPr>
        <w:t>al</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14]</w:t>
      </w:r>
      <w:r w:rsidRPr="009B39CA">
        <w:rPr>
          <w:rFonts w:ascii="Book Antiqua" w:hAnsi="Book Antiqua" w:cs="Times New Roman"/>
          <w:sz w:val="24"/>
          <w:szCs w:val="24"/>
        </w:rPr>
        <w:t xml:space="preserve"> demonstrated that moderate-intensity exercise (4.9 metabolic equivalents, 35 min) did not substantially increase the total GLP-1 levels in patients with T2D, although metformin increased GLP-1 levels independ</w:t>
      </w:r>
      <w:r w:rsidR="003772F5">
        <w:rPr>
          <w:rFonts w:ascii="Book Antiqua" w:hAnsi="Book Antiqua" w:cs="Times New Roman"/>
          <w:sz w:val="24"/>
          <w:szCs w:val="24"/>
        </w:rPr>
        <w:t>ent of exercise. A recent 16-w</w:t>
      </w:r>
      <w:r w:rsidRPr="009B39CA">
        <w:rPr>
          <w:rFonts w:ascii="Book Antiqua" w:hAnsi="Book Antiqua" w:cs="Times New Roman"/>
          <w:sz w:val="24"/>
          <w:szCs w:val="24"/>
        </w:rPr>
        <w:t xml:space="preserve">k, randomized, double-blind, placebo-controlled study reported that treatment using a GLP-1 receptor agonist, liraglutide, combined with exercise effectively </w:t>
      </w:r>
      <w:r w:rsidRPr="009B39CA">
        <w:rPr>
          <w:rFonts w:ascii="Book Antiqua" w:hAnsi="Book Antiqua" w:cs="Times New Roman"/>
          <w:sz w:val="24"/>
          <w:szCs w:val="24"/>
        </w:rPr>
        <w:lastRenderedPageBreak/>
        <w:t>improved glycemic cont</w:t>
      </w:r>
      <w:r w:rsidR="00CD54B7" w:rsidRPr="009B39CA">
        <w:rPr>
          <w:rFonts w:ascii="Book Antiqua" w:hAnsi="Book Antiqua" w:cs="Times New Roman"/>
          <w:sz w:val="24"/>
          <w:szCs w:val="24"/>
        </w:rPr>
        <w:t>rol and resulted in weight loss</w:t>
      </w:r>
      <w:r w:rsidRPr="009B39CA">
        <w:rPr>
          <w:rFonts w:ascii="Book Antiqua" w:hAnsi="Book Antiqua" w:cs="Times New Roman"/>
          <w:sz w:val="24"/>
          <w:szCs w:val="24"/>
          <w:vertAlign w:val="superscript"/>
        </w:rPr>
        <w:t>[15]</w:t>
      </w:r>
      <w:r w:rsidRPr="009B39CA">
        <w:rPr>
          <w:rFonts w:ascii="Book Antiqua" w:hAnsi="Book Antiqua" w:cs="Times New Roman"/>
          <w:sz w:val="24"/>
          <w:szCs w:val="24"/>
        </w:rPr>
        <w:t xml:space="preserve">. The exercise program comprised 60-min supervised training, including high-intensity interval training and whole-body resistance training, for three times per week. Although no changes in GLP-1 levels were observed, exercise potentiated the effect of the GLP-1 receptor agonist treatment. The combination of exercise and GLP-1 receptor agonists enhances both the </w:t>
      </w:r>
      <w:r w:rsidR="006D53B2" w:rsidRPr="009B39CA">
        <w:rPr>
          <w:rFonts w:ascii="Book Antiqua" w:hAnsi="Book Antiqua" w:cs="Times New Roman"/>
          <w:sz w:val="24"/>
          <w:szCs w:val="24"/>
        </w:rPr>
        <w:t>β</w:t>
      </w:r>
      <w:r w:rsidRPr="009B39CA">
        <w:rPr>
          <w:rFonts w:ascii="Book Antiqua" w:hAnsi="Book Antiqua" w:cs="Times New Roman"/>
          <w:sz w:val="24"/>
          <w:szCs w:val="24"/>
        </w:rPr>
        <w:t>-cell function and the peripheral insulin sensitivity. In addition, short-term vigorous aerobic exercise (85% maximal heart rate) was reported to decrease fasting GLP-1 levels, whereas GLP-1 responses to glucose were considerably increased in individuals with nonalcoholic fat</w:t>
      </w:r>
      <w:r w:rsidR="00CF4620">
        <w:rPr>
          <w:rFonts w:ascii="Book Antiqua" w:hAnsi="Book Antiqua" w:cs="Times New Roman"/>
          <w:sz w:val="24"/>
          <w:szCs w:val="24"/>
        </w:rPr>
        <w:t xml:space="preserve">ty liver </w:t>
      </w:r>
      <w:proofErr w:type="gramStart"/>
      <w:r w:rsidR="00CF4620">
        <w:rPr>
          <w:rFonts w:ascii="Book Antiqua" w:hAnsi="Book Antiqua" w:cs="Times New Roman"/>
          <w:sz w:val="24"/>
          <w:szCs w:val="24"/>
        </w:rPr>
        <w:t>disease</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16]</w:t>
      </w:r>
      <w:r w:rsidRPr="009B39CA">
        <w:rPr>
          <w:rFonts w:ascii="Book Antiqua" w:hAnsi="Book Antiqua" w:cs="Times New Roman"/>
          <w:sz w:val="24"/>
          <w:szCs w:val="24"/>
        </w:rPr>
        <w:t>. Although the impact of exercise on GLP-1 remai</w:t>
      </w:r>
      <w:r w:rsidR="00CF4620">
        <w:rPr>
          <w:rFonts w:ascii="Book Antiqua" w:hAnsi="Book Antiqua" w:cs="Times New Roman"/>
          <w:sz w:val="24"/>
          <w:szCs w:val="24"/>
        </w:rPr>
        <w:t xml:space="preserve">ns undetermined; </w:t>
      </w:r>
      <w:proofErr w:type="spellStart"/>
      <w:r w:rsidR="00CF4620">
        <w:rPr>
          <w:rFonts w:ascii="Book Antiqua" w:hAnsi="Book Antiqua" w:cs="Times New Roman"/>
          <w:sz w:val="24"/>
          <w:szCs w:val="24"/>
        </w:rPr>
        <w:t>Kullman</w:t>
      </w:r>
      <w:proofErr w:type="spellEnd"/>
      <w:r w:rsidR="00CF4620">
        <w:rPr>
          <w:rFonts w:ascii="Book Antiqua" w:hAnsi="Book Antiqua" w:cs="Times New Roman"/>
          <w:sz w:val="24"/>
          <w:szCs w:val="24"/>
        </w:rPr>
        <w:t xml:space="preserve"> </w:t>
      </w:r>
      <w:r w:rsidR="00CF4620" w:rsidRPr="00CF4620">
        <w:rPr>
          <w:rFonts w:ascii="Book Antiqua" w:hAnsi="Book Antiqua" w:cs="Times New Roman"/>
          <w:i/>
          <w:sz w:val="24"/>
          <w:szCs w:val="24"/>
        </w:rPr>
        <w:t xml:space="preserve">et </w:t>
      </w:r>
      <w:proofErr w:type="gramStart"/>
      <w:r w:rsidR="00CF4620" w:rsidRPr="00CF4620">
        <w:rPr>
          <w:rFonts w:ascii="Book Antiqua" w:hAnsi="Book Antiqua" w:cs="Times New Roman"/>
          <w:i/>
          <w:sz w:val="24"/>
          <w:szCs w:val="24"/>
        </w:rPr>
        <w:t>al</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16]</w:t>
      </w:r>
      <w:r w:rsidRPr="009B39CA">
        <w:rPr>
          <w:rFonts w:ascii="Book Antiqua" w:hAnsi="Book Antiqua" w:cs="Times New Roman"/>
          <w:sz w:val="24"/>
          <w:szCs w:val="24"/>
        </w:rPr>
        <w:t xml:space="preserve"> suggested that exercise improves GLP-1 resistance rather than increase GLP-1 secretion in patients with T2D.</w:t>
      </w:r>
    </w:p>
    <w:p w14:paraId="718F24B4" w14:textId="29467505" w:rsidR="004A379A" w:rsidRPr="009B39CA" w:rsidRDefault="004A379A" w:rsidP="00CF4620">
      <w:pPr>
        <w:spacing w:line="360" w:lineRule="auto"/>
        <w:ind w:firstLineChars="100" w:firstLine="240"/>
        <w:rPr>
          <w:rFonts w:ascii="Book Antiqua" w:hAnsi="Book Antiqua" w:cs="Times New Roman"/>
          <w:sz w:val="24"/>
          <w:szCs w:val="24"/>
        </w:rPr>
      </w:pPr>
      <w:r w:rsidRPr="009B39CA">
        <w:rPr>
          <w:rFonts w:ascii="Book Antiqua" w:hAnsi="Book Antiqua" w:cs="Times New Roman"/>
          <w:sz w:val="24"/>
          <w:szCs w:val="24"/>
        </w:rPr>
        <w:t>GLP-1 resistance is c</w:t>
      </w:r>
      <w:r w:rsidR="00CD54B7" w:rsidRPr="009B39CA">
        <w:rPr>
          <w:rFonts w:ascii="Book Antiqua" w:hAnsi="Book Antiqua" w:cs="Times New Roman"/>
          <w:sz w:val="24"/>
          <w:szCs w:val="24"/>
        </w:rPr>
        <w:t xml:space="preserve">aused by excessive visceral </w:t>
      </w:r>
      <w:proofErr w:type="gramStart"/>
      <w:r w:rsidR="00CD54B7" w:rsidRPr="009B39CA">
        <w:rPr>
          <w:rFonts w:ascii="Book Antiqua" w:hAnsi="Book Antiqua" w:cs="Times New Roman"/>
          <w:sz w:val="24"/>
          <w:szCs w:val="24"/>
        </w:rPr>
        <w:t>fat</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17]</w:t>
      </w:r>
      <w:r w:rsidRPr="009B39CA">
        <w:rPr>
          <w:rFonts w:ascii="Book Antiqua" w:hAnsi="Book Antiqua" w:cs="Times New Roman"/>
          <w:sz w:val="24"/>
          <w:szCs w:val="24"/>
        </w:rPr>
        <w:t xml:space="preserve">, as well as gut </w:t>
      </w:r>
      <w:proofErr w:type="spellStart"/>
      <w:r w:rsidRPr="009B39CA">
        <w:rPr>
          <w:rFonts w:ascii="Book Antiqua" w:hAnsi="Book Antiqua" w:cs="Times New Roman"/>
          <w:sz w:val="24"/>
          <w:szCs w:val="24"/>
        </w:rPr>
        <w:t>micr</w:t>
      </w:r>
      <w:r w:rsidR="00CD54B7" w:rsidRPr="009B39CA">
        <w:rPr>
          <w:rFonts w:ascii="Book Antiqua" w:hAnsi="Book Antiqua" w:cs="Times New Roman"/>
          <w:sz w:val="24"/>
          <w:szCs w:val="24"/>
        </w:rPr>
        <w:t>obiota</w:t>
      </w:r>
      <w:proofErr w:type="spellEnd"/>
      <w:r w:rsidR="00CD54B7" w:rsidRPr="009B39CA">
        <w:rPr>
          <w:rFonts w:ascii="Book Antiqua" w:hAnsi="Book Antiqua" w:cs="Times New Roman"/>
          <w:sz w:val="24"/>
          <w:szCs w:val="24"/>
        </w:rPr>
        <w:t xml:space="preserve"> </w:t>
      </w:r>
      <w:proofErr w:type="spellStart"/>
      <w:r w:rsidR="00CD54B7" w:rsidRPr="009B39CA">
        <w:rPr>
          <w:rFonts w:ascii="Book Antiqua" w:hAnsi="Book Antiqua" w:cs="Times New Roman"/>
          <w:sz w:val="24"/>
          <w:szCs w:val="24"/>
        </w:rPr>
        <w:t>dysbiosis</w:t>
      </w:r>
      <w:proofErr w:type="spellEnd"/>
      <w:r w:rsidRPr="009B39CA">
        <w:rPr>
          <w:rFonts w:ascii="Book Antiqua" w:hAnsi="Book Antiqua" w:cs="Times New Roman"/>
          <w:sz w:val="24"/>
          <w:szCs w:val="24"/>
          <w:vertAlign w:val="superscript"/>
        </w:rPr>
        <w:t>[4]</w:t>
      </w:r>
      <w:r w:rsidRPr="009B39CA">
        <w:rPr>
          <w:rFonts w:ascii="Book Antiqua" w:hAnsi="Book Antiqua" w:cs="Times New Roman"/>
          <w:sz w:val="24"/>
          <w:szCs w:val="24"/>
        </w:rPr>
        <w:t>. In addition, physical inactivity is a potent risk factor for the accumulation of visceral fat, which is associ</w:t>
      </w:r>
      <w:r w:rsidR="00CD54B7" w:rsidRPr="009B39CA">
        <w:rPr>
          <w:rFonts w:ascii="Book Antiqua" w:hAnsi="Book Antiqua" w:cs="Times New Roman"/>
          <w:sz w:val="24"/>
          <w:szCs w:val="24"/>
        </w:rPr>
        <w:t xml:space="preserve">ated with systemic </w:t>
      </w:r>
      <w:proofErr w:type="gramStart"/>
      <w:r w:rsidR="00CD54B7" w:rsidRPr="009B39CA">
        <w:rPr>
          <w:rFonts w:ascii="Book Antiqua" w:hAnsi="Book Antiqua" w:cs="Times New Roman"/>
          <w:sz w:val="24"/>
          <w:szCs w:val="24"/>
        </w:rPr>
        <w:t>inflammation</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18]</w:t>
      </w:r>
      <w:r w:rsidRPr="009B39CA">
        <w:rPr>
          <w:rFonts w:ascii="Book Antiqua" w:hAnsi="Book Antiqua" w:cs="Times New Roman"/>
          <w:sz w:val="24"/>
          <w:szCs w:val="24"/>
        </w:rPr>
        <w:t>. The skeletal muscle is an endocrine organ and releases various myokines, including interleukin (IL)-6, IL-8, and IL-15. Contracting the skeletal muscle during exercise exerts anti-inﬂammatory effects by m</w:t>
      </w:r>
      <w:r w:rsidR="00CD54B7" w:rsidRPr="009B39CA">
        <w:rPr>
          <w:rFonts w:ascii="Book Antiqua" w:hAnsi="Book Antiqua" w:cs="Times New Roman"/>
          <w:sz w:val="24"/>
          <w:szCs w:val="24"/>
        </w:rPr>
        <w:t xml:space="preserve">yokines and reduces ectopic </w:t>
      </w:r>
      <w:proofErr w:type="gramStart"/>
      <w:r w:rsidR="00CD54B7" w:rsidRPr="009B39CA">
        <w:rPr>
          <w:rFonts w:ascii="Book Antiqua" w:hAnsi="Book Antiqua" w:cs="Times New Roman"/>
          <w:sz w:val="24"/>
          <w:szCs w:val="24"/>
        </w:rPr>
        <w:t>fat</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18]</w:t>
      </w:r>
      <w:r w:rsidR="00CF4620">
        <w:rPr>
          <w:rFonts w:ascii="Book Antiqua" w:hAnsi="Book Antiqua" w:cs="Times New Roman"/>
          <w:sz w:val="24"/>
          <w:szCs w:val="24"/>
        </w:rPr>
        <w:t xml:space="preserve">. </w:t>
      </w:r>
      <w:proofErr w:type="spellStart"/>
      <w:r w:rsidR="00CF4620">
        <w:rPr>
          <w:rFonts w:ascii="Book Antiqua" w:hAnsi="Book Antiqua" w:cs="Times New Roman"/>
          <w:sz w:val="24"/>
          <w:szCs w:val="24"/>
        </w:rPr>
        <w:t>Heiskanen</w:t>
      </w:r>
      <w:proofErr w:type="spellEnd"/>
      <w:r w:rsidR="00CF4620">
        <w:rPr>
          <w:rFonts w:ascii="Book Antiqua" w:hAnsi="Book Antiqua" w:cs="Times New Roman"/>
          <w:sz w:val="24"/>
          <w:szCs w:val="24"/>
        </w:rPr>
        <w:t xml:space="preserve"> </w:t>
      </w:r>
      <w:r w:rsidR="00CF4620" w:rsidRPr="00CF4620">
        <w:rPr>
          <w:rFonts w:ascii="Book Antiqua" w:hAnsi="Book Antiqua" w:cs="Times New Roman"/>
          <w:i/>
          <w:sz w:val="24"/>
          <w:szCs w:val="24"/>
        </w:rPr>
        <w:t xml:space="preserve">et </w:t>
      </w:r>
      <w:proofErr w:type="gramStart"/>
      <w:r w:rsidR="00CF4620" w:rsidRPr="00CF4620">
        <w:rPr>
          <w:rFonts w:ascii="Book Antiqua" w:hAnsi="Book Antiqua" w:cs="Times New Roman"/>
          <w:i/>
          <w:sz w:val="24"/>
          <w:szCs w:val="24"/>
        </w:rPr>
        <w:t>al</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19]</w:t>
      </w:r>
      <w:r w:rsidRPr="009B39CA">
        <w:rPr>
          <w:rFonts w:ascii="Book Antiqua" w:hAnsi="Book Antiqua" w:cs="Times New Roman"/>
          <w:sz w:val="24"/>
          <w:szCs w:val="24"/>
        </w:rPr>
        <w:t xml:space="preserve"> recently reported that both sprint interval and moderate-intensity continuous training decreased pancreatic fat and improved the </w:t>
      </w:r>
      <w:r w:rsidR="00A52998" w:rsidRPr="009B39CA">
        <w:rPr>
          <w:rFonts w:ascii="Book Antiqua" w:hAnsi="Book Antiqua" w:cs="Times New Roman"/>
          <w:sz w:val="24"/>
          <w:szCs w:val="24"/>
        </w:rPr>
        <w:t>β</w:t>
      </w:r>
      <w:r w:rsidRPr="009B39CA">
        <w:rPr>
          <w:rFonts w:ascii="Book Antiqua" w:hAnsi="Book Antiqua" w:cs="Times New Roman"/>
          <w:sz w:val="24"/>
          <w:szCs w:val="24"/>
        </w:rPr>
        <w:t xml:space="preserve">-cell function in subjects with prediabetes and T2D. Although the authors did not evaluate the incretin effect in this study, they speculated that exercise can improve the </w:t>
      </w:r>
      <w:r w:rsidR="00A52998" w:rsidRPr="009B39CA">
        <w:rPr>
          <w:rFonts w:ascii="Book Antiqua" w:hAnsi="Book Antiqua" w:cs="Times New Roman"/>
          <w:sz w:val="24"/>
          <w:szCs w:val="24"/>
        </w:rPr>
        <w:t>β</w:t>
      </w:r>
      <w:r w:rsidRPr="009B39CA">
        <w:rPr>
          <w:rFonts w:ascii="Book Antiqua" w:hAnsi="Book Antiqua" w:cs="Times New Roman"/>
          <w:sz w:val="24"/>
          <w:szCs w:val="24"/>
        </w:rPr>
        <w:t>-cell function to read potentiating incretins and neural signals.</w:t>
      </w:r>
    </w:p>
    <w:p w14:paraId="4A4F470B" w14:textId="3A84A5E9" w:rsidR="002E1B14" w:rsidRPr="009B39CA" w:rsidRDefault="004A379A" w:rsidP="00CF4620">
      <w:pPr>
        <w:spacing w:line="360" w:lineRule="auto"/>
        <w:ind w:firstLineChars="100" w:firstLine="240"/>
        <w:rPr>
          <w:rFonts w:ascii="Book Antiqua" w:hAnsi="Book Antiqua" w:cs="Times New Roman"/>
          <w:sz w:val="24"/>
          <w:szCs w:val="24"/>
        </w:rPr>
      </w:pPr>
      <w:r w:rsidRPr="009B39CA">
        <w:rPr>
          <w:rFonts w:ascii="Book Antiqua" w:hAnsi="Book Antiqua" w:cs="Times New Roman"/>
          <w:sz w:val="24"/>
          <w:szCs w:val="24"/>
        </w:rPr>
        <w:lastRenderedPageBreak/>
        <w:t xml:space="preserve">To date, the efficacy of exercise on the GLP-1 secretion/function is only partially investigated in patients with T2D. However, exercise appears to potentiate the effect of the GLP-1 receptor </w:t>
      </w:r>
      <w:proofErr w:type="gramStart"/>
      <w:r w:rsidRPr="009B39CA">
        <w:rPr>
          <w:rFonts w:ascii="Book Antiqua" w:hAnsi="Book Antiqua" w:cs="Times New Roman"/>
          <w:sz w:val="24"/>
          <w:szCs w:val="24"/>
        </w:rPr>
        <w:t>agonists</w:t>
      </w:r>
      <w:proofErr w:type="gramEnd"/>
      <w:r w:rsidRPr="009B39CA">
        <w:rPr>
          <w:rFonts w:ascii="Book Antiqua" w:hAnsi="Book Antiqua" w:cs="Times New Roman"/>
          <w:sz w:val="24"/>
          <w:szCs w:val="24"/>
        </w:rPr>
        <w:t xml:space="preserve"> treatment by ameliorating GLP-1 resistance. The role played by gut microbiota in causing GLP-1 resistance is a focus of attention; however, to our knowledge, no study has investigated the effect of exercise on GLP-1 resistance in association with the alteration of the gut microbiota. Notably, the precise adjustment of various confounding factors, such as diet, medications, comorbidities, and genetic factor, is challenging in human studies. </w:t>
      </w:r>
      <w:r w:rsidR="00F82EA6" w:rsidRPr="009B39CA">
        <w:rPr>
          <w:rFonts w:ascii="Book Antiqua" w:hAnsi="Book Antiqua" w:cs="Times New Roman"/>
          <w:sz w:val="24"/>
          <w:szCs w:val="24"/>
        </w:rPr>
        <w:t xml:space="preserve">Exercise also increases microbiota-derived short chain fatty acids </w:t>
      </w:r>
      <w:r w:rsidR="00CD54B7" w:rsidRPr="009B39CA">
        <w:rPr>
          <w:rFonts w:ascii="Book Antiqua" w:hAnsi="Book Antiqua" w:cs="Times New Roman"/>
          <w:sz w:val="24"/>
          <w:szCs w:val="24"/>
        </w:rPr>
        <w:t>(SCFA</w:t>
      </w:r>
      <w:proofErr w:type="gramStart"/>
      <w:r w:rsidR="00CD54B7" w:rsidRPr="009B39CA">
        <w:rPr>
          <w:rFonts w:ascii="Book Antiqua" w:hAnsi="Book Antiqua" w:cs="Times New Roman"/>
          <w:sz w:val="24"/>
          <w:szCs w:val="24"/>
        </w:rPr>
        <w:t>)</w:t>
      </w:r>
      <w:r w:rsidR="00F82EA6" w:rsidRPr="009B39CA">
        <w:rPr>
          <w:rFonts w:ascii="Book Antiqua" w:hAnsi="Book Antiqua" w:cs="Times New Roman"/>
          <w:sz w:val="24"/>
          <w:szCs w:val="24"/>
          <w:vertAlign w:val="superscript"/>
        </w:rPr>
        <w:t>[</w:t>
      </w:r>
      <w:proofErr w:type="gramEnd"/>
      <w:r w:rsidR="00BC37DE" w:rsidRPr="009B39CA">
        <w:rPr>
          <w:rFonts w:ascii="Book Antiqua" w:hAnsi="Book Antiqua" w:cs="Times New Roman"/>
          <w:sz w:val="24"/>
          <w:szCs w:val="24"/>
          <w:vertAlign w:val="superscript"/>
        </w:rPr>
        <w:t>20</w:t>
      </w:r>
      <w:r w:rsidR="00F82EA6" w:rsidRPr="009B39CA">
        <w:rPr>
          <w:rFonts w:ascii="Book Antiqua" w:hAnsi="Book Antiqua" w:cs="Times New Roman"/>
          <w:sz w:val="24"/>
          <w:szCs w:val="24"/>
          <w:vertAlign w:val="superscript"/>
        </w:rPr>
        <w:t>]</w:t>
      </w:r>
      <w:r w:rsidR="00F82EA6" w:rsidRPr="009B39CA">
        <w:rPr>
          <w:rFonts w:ascii="Book Antiqua" w:hAnsi="Book Antiqua" w:cs="Times New Roman"/>
          <w:sz w:val="24"/>
          <w:szCs w:val="24"/>
        </w:rPr>
        <w:t xml:space="preserve"> which have been shown</w:t>
      </w:r>
      <w:r w:rsidR="00CD54B7" w:rsidRPr="009B39CA">
        <w:rPr>
          <w:rFonts w:ascii="Book Antiqua" w:hAnsi="Book Antiqua" w:cs="Times New Roman"/>
          <w:sz w:val="24"/>
          <w:szCs w:val="24"/>
        </w:rPr>
        <w:t xml:space="preserve"> to improve insulin sensitivity</w:t>
      </w:r>
      <w:r w:rsidR="00F82EA6" w:rsidRPr="009B39CA">
        <w:rPr>
          <w:rFonts w:ascii="Book Antiqua" w:hAnsi="Book Antiqua" w:cs="Times New Roman"/>
          <w:sz w:val="24"/>
          <w:szCs w:val="24"/>
          <w:vertAlign w:val="superscript"/>
        </w:rPr>
        <w:t>[</w:t>
      </w:r>
      <w:r w:rsidR="00BC37DE" w:rsidRPr="009B39CA">
        <w:rPr>
          <w:rFonts w:ascii="Book Antiqua" w:hAnsi="Book Antiqua" w:cs="Times New Roman"/>
          <w:sz w:val="24"/>
          <w:szCs w:val="24"/>
          <w:vertAlign w:val="superscript"/>
        </w:rPr>
        <w:t>21</w:t>
      </w:r>
      <w:r w:rsidR="00F82EA6" w:rsidRPr="009B39CA">
        <w:rPr>
          <w:rFonts w:ascii="Book Antiqua" w:hAnsi="Book Antiqua" w:cs="Times New Roman"/>
          <w:sz w:val="24"/>
          <w:szCs w:val="24"/>
          <w:vertAlign w:val="superscript"/>
        </w:rPr>
        <w:t>]</w:t>
      </w:r>
      <w:r w:rsidR="00F82EA6" w:rsidRPr="009B39CA">
        <w:rPr>
          <w:rFonts w:ascii="Book Antiqua" w:hAnsi="Book Antiqua" w:cs="Times New Roman"/>
          <w:sz w:val="24"/>
          <w:szCs w:val="24"/>
        </w:rPr>
        <w:t xml:space="preserve">. </w:t>
      </w:r>
      <w:r w:rsidR="000966A1" w:rsidRPr="009B39CA">
        <w:rPr>
          <w:rFonts w:ascii="Book Antiqua" w:hAnsi="Book Antiqua" w:cs="Times New Roman"/>
          <w:sz w:val="24"/>
          <w:szCs w:val="24"/>
        </w:rPr>
        <w:t>Short chain fatty acids interact with specific G-protein coupled receptors</w:t>
      </w:r>
      <w:r w:rsidR="00472072" w:rsidRPr="009B39CA">
        <w:rPr>
          <w:rFonts w:ascii="Book Antiqua" w:hAnsi="Book Antiqua" w:cs="Times New Roman"/>
          <w:sz w:val="24"/>
          <w:szCs w:val="24"/>
        </w:rPr>
        <w:t xml:space="preserve"> (GPR41 and GPR43)</w:t>
      </w:r>
      <w:r w:rsidR="00CD54B7" w:rsidRPr="009B39CA">
        <w:rPr>
          <w:rFonts w:ascii="Book Antiqua" w:hAnsi="Book Antiqua" w:cs="Times New Roman"/>
          <w:sz w:val="24"/>
          <w:szCs w:val="24"/>
        </w:rPr>
        <w:t xml:space="preserve"> on the intestinal L-</w:t>
      </w:r>
      <w:proofErr w:type="gramStart"/>
      <w:r w:rsidR="00CD54B7" w:rsidRPr="009B39CA">
        <w:rPr>
          <w:rFonts w:ascii="Book Antiqua" w:hAnsi="Book Antiqua" w:cs="Times New Roman"/>
          <w:sz w:val="24"/>
          <w:szCs w:val="24"/>
        </w:rPr>
        <w:t>cells</w:t>
      </w:r>
      <w:r w:rsidR="00472072" w:rsidRPr="009B39CA">
        <w:rPr>
          <w:rFonts w:ascii="Book Antiqua" w:hAnsi="Book Antiqua" w:cs="Times New Roman"/>
          <w:sz w:val="24"/>
          <w:szCs w:val="24"/>
          <w:vertAlign w:val="superscript"/>
        </w:rPr>
        <w:t>[</w:t>
      </w:r>
      <w:proofErr w:type="gramEnd"/>
      <w:r w:rsidR="00BC37DE" w:rsidRPr="009B39CA">
        <w:rPr>
          <w:rFonts w:ascii="Book Antiqua" w:hAnsi="Book Antiqua" w:cs="Times New Roman"/>
          <w:sz w:val="24"/>
          <w:szCs w:val="24"/>
          <w:vertAlign w:val="superscript"/>
        </w:rPr>
        <w:t>22</w:t>
      </w:r>
      <w:r w:rsidR="00472072" w:rsidRPr="009B39CA">
        <w:rPr>
          <w:rFonts w:ascii="Book Antiqua" w:hAnsi="Book Antiqua" w:cs="Times New Roman"/>
          <w:sz w:val="24"/>
          <w:szCs w:val="24"/>
          <w:vertAlign w:val="superscript"/>
        </w:rPr>
        <w:t>]</w:t>
      </w:r>
      <w:r w:rsidR="00472072" w:rsidRPr="009B39CA">
        <w:rPr>
          <w:rFonts w:ascii="Book Antiqua" w:hAnsi="Book Antiqua" w:cs="Times New Roman"/>
          <w:sz w:val="24"/>
          <w:szCs w:val="24"/>
        </w:rPr>
        <w:t xml:space="preserve">, and </w:t>
      </w:r>
      <w:r w:rsidR="00CD23A9" w:rsidRPr="009B39CA">
        <w:rPr>
          <w:rFonts w:ascii="Book Antiqua" w:hAnsi="Book Antiqua" w:cs="Times New Roman"/>
          <w:sz w:val="24"/>
          <w:szCs w:val="24"/>
        </w:rPr>
        <w:t>increase</w:t>
      </w:r>
      <w:r w:rsidR="00472072" w:rsidRPr="009B39CA">
        <w:rPr>
          <w:rFonts w:ascii="Book Antiqua" w:hAnsi="Book Antiqua" w:cs="Times New Roman"/>
          <w:sz w:val="24"/>
          <w:szCs w:val="24"/>
        </w:rPr>
        <w:t xml:space="preserve"> GLP-1 secretion</w:t>
      </w:r>
      <w:r w:rsidR="00141DE5" w:rsidRPr="009B39CA">
        <w:rPr>
          <w:rFonts w:ascii="Book Antiqua" w:hAnsi="Book Antiqua" w:cs="Times New Roman"/>
          <w:sz w:val="24"/>
          <w:szCs w:val="24"/>
          <w:vertAlign w:val="superscript"/>
        </w:rPr>
        <w:t>[</w:t>
      </w:r>
      <w:r w:rsidR="00BC37DE" w:rsidRPr="009B39CA">
        <w:rPr>
          <w:rFonts w:ascii="Book Antiqua" w:hAnsi="Book Antiqua" w:cs="Times New Roman"/>
          <w:sz w:val="24"/>
          <w:szCs w:val="24"/>
          <w:vertAlign w:val="superscript"/>
        </w:rPr>
        <w:t>23</w:t>
      </w:r>
      <w:r w:rsidR="00141DE5" w:rsidRPr="009B39CA">
        <w:rPr>
          <w:rFonts w:ascii="Book Antiqua" w:hAnsi="Book Antiqua" w:cs="Times New Roman"/>
          <w:sz w:val="24"/>
          <w:szCs w:val="24"/>
          <w:vertAlign w:val="superscript"/>
        </w:rPr>
        <w:t>]</w:t>
      </w:r>
      <w:r w:rsidR="000966A1" w:rsidRPr="009B39CA">
        <w:rPr>
          <w:rFonts w:ascii="Book Antiqua" w:hAnsi="Book Antiqua" w:cs="Times New Roman"/>
          <w:sz w:val="24"/>
          <w:szCs w:val="24"/>
        </w:rPr>
        <w:t xml:space="preserve">. </w:t>
      </w:r>
      <w:r w:rsidR="00EE237F" w:rsidRPr="009B39CA">
        <w:rPr>
          <w:rFonts w:ascii="Book Antiqua" w:hAnsi="Book Antiqua" w:cs="Times New Roman"/>
          <w:sz w:val="24"/>
          <w:szCs w:val="24"/>
        </w:rPr>
        <w:t>E</w:t>
      </w:r>
      <w:r w:rsidR="003036BB" w:rsidRPr="009B39CA">
        <w:rPr>
          <w:rFonts w:ascii="Book Antiqua" w:hAnsi="Book Antiqua" w:cs="Times New Roman"/>
          <w:sz w:val="24"/>
          <w:szCs w:val="24"/>
        </w:rPr>
        <w:t>x</w:t>
      </w:r>
      <w:r w:rsidR="00EE237F" w:rsidRPr="009B39CA">
        <w:rPr>
          <w:rFonts w:ascii="Book Antiqua" w:hAnsi="Book Antiqua" w:cs="Times New Roman"/>
          <w:sz w:val="24"/>
          <w:szCs w:val="24"/>
        </w:rPr>
        <w:t xml:space="preserve">ercise </w:t>
      </w:r>
      <w:r w:rsidR="003036BB" w:rsidRPr="009B39CA">
        <w:rPr>
          <w:rFonts w:ascii="Book Antiqua" w:hAnsi="Book Antiqua" w:cs="Times New Roman"/>
          <w:sz w:val="24"/>
          <w:szCs w:val="24"/>
        </w:rPr>
        <w:t>may</w:t>
      </w:r>
      <w:r w:rsidR="0009229C" w:rsidRPr="009B39CA">
        <w:rPr>
          <w:rFonts w:ascii="Book Antiqua" w:hAnsi="Book Antiqua" w:cs="Times New Roman"/>
          <w:sz w:val="24"/>
          <w:szCs w:val="24"/>
        </w:rPr>
        <w:t xml:space="preserve"> improve GLP-1 secretion/function through </w:t>
      </w:r>
      <w:r w:rsidR="00FE2033" w:rsidRPr="009B39CA">
        <w:rPr>
          <w:rFonts w:ascii="Book Antiqua" w:hAnsi="Book Antiqua" w:cs="Times New Roman"/>
          <w:sz w:val="24"/>
          <w:szCs w:val="24"/>
        </w:rPr>
        <w:t>the SCFA signaling mechanism.</w:t>
      </w:r>
      <w:r w:rsidR="00F82EA6" w:rsidRPr="009B39CA">
        <w:rPr>
          <w:rFonts w:ascii="Book Antiqua" w:hAnsi="Book Antiqua" w:cs="Times New Roman"/>
          <w:sz w:val="24"/>
          <w:szCs w:val="24"/>
        </w:rPr>
        <w:t xml:space="preserve"> </w:t>
      </w:r>
      <w:r w:rsidRPr="009B39CA">
        <w:rPr>
          <w:rFonts w:ascii="Book Antiqua" w:hAnsi="Book Antiqua" w:cs="Times New Roman"/>
          <w:sz w:val="24"/>
          <w:szCs w:val="24"/>
        </w:rPr>
        <w:t xml:space="preserve">In addition, </w:t>
      </w:r>
      <w:proofErr w:type="spellStart"/>
      <w:r w:rsidRPr="009B39CA">
        <w:rPr>
          <w:rFonts w:ascii="Book Antiqua" w:hAnsi="Book Antiqua" w:cs="Times New Roman"/>
          <w:sz w:val="24"/>
          <w:szCs w:val="24"/>
        </w:rPr>
        <w:t>myokines</w:t>
      </w:r>
      <w:proofErr w:type="spellEnd"/>
      <w:r w:rsidRPr="009B39CA">
        <w:rPr>
          <w:rFonts w:ascii="Book Antiqua" w:hAnsi="Book Antiqua" w:cs="Times New Roman"/>
          <w:sz w:val="24"/>
          <w:szCs w:val="24"/>
        </w:rPr>
        <w:t xml:space="preserve"> are believed to play a vital role in mediating GLP-1 secretion/function during exercise. Although current evidence is limited, a human study demonstrated that a GLP-1 receptor agonist, exenatide, treatment elevated irisin levels and enhanced the glycemic control in patients with </w:t>
      </w:r>
      <w:proofErr w:type="gramStart"/>
      <w:r w:rsidRPr="009B39CA">
        <w:rPr>
          <w:rFonts w:ascii="Book Antiqua" w:hAnsi="Book Antiqua" w:cs="Times New Roman"/>
          <w:sz w:val="24"/>
          <w:szCs w:val="24"/>
        </w:rPr>
        <w:t>T2D</w:t>
      </w:r>
      <w:r w:rsidRPr="009B39CA">
        <w:rPr>
          <w:rFonts w:ascii="Book Antiqua" w:hAnsi="Book Antiqua" w:cs="Times New Roman"/>
          <w:sz w:val="24"/>
          <w:szCs w:val="24"/>
          <w:vertAlign w:val="superscript"/>
        </w:rPr>
        <w:t>[</w:t>
      </w:r>
      <w:proofErr w:type="gramEnd"/>
      <w:r w:rsidRPr="009B39CA">
        <w:rPr>
          <w:rFonts w:ascii="Book Antiqua" w:hAnsi="Book Antiqua" w:cs="Times New Roman"/>
          <w:sz w:val="24"/>
          <w:szCs w:val="24"/>
          <w:vertAlign w:val="superscript"/>
        </w:rPr>
        <w:t>2</w:t>
      </w:r>
      <w:r w:rsidR="00BC37DE" w:rsidRPr="009B39CA">
        <w:rPr>
          <w:rFonts w:ascii="Book Antiqua" w:hAnsi="Book Antiqua" w:cs="Times New Roman"/>
          <w:sz w:val="24"/>
          <w:szCs w:val="24"/>
          <w:vertAlign w:val="superscript"/>
        </w:rPr>
        <w:t>4</w:t>
      </w:r>
      <w:r w:rsidRPr="009B39CA">
        <w:rPr>
          <w:rFonts w:ascii="Book Antiqua" w:hAnsi="Book Antiqua" w:cs="Times New Roman"/>
          <w:sz w:val="24"/>
          <w:szCs w:val="24"/>
          <w:vertAlign w:val="superscript"/>
        </w:rPr>
        <w:t>]</w:t>
      </w:r>
      <w:r w:rsidRPr="009B39CA">
        <w:rPr>
          <w:rFonts w:ascii="Book Antiqua" w:hAnsi="Book Antiqua" w:cs="Times New Roman"/>
          <w:sz w:val="24"/>
          <w:szCs w:val="24"/>
        </w:rPr>
        <w:t>. Nevertheless, further research is warranted in the future.</w:t>
      </w:r>
    </w:p>
    <w:p w14:paraId="2B43136C" w14:textId="77777777" w:rsidR="00CF4620" w:rsidRDefault="00CF4620">
      <w:pPr>
        <w:widowControl/>
        <w:jc w:val="left"/>
        <w:rPr>
          <w:rFonts w:ascii="Book Antiqua" w:hAnsi="Book Antiqua" w:cs="Times New Roman"/>
          <w:sz w:val="24"/>
          <w:szCs w:val="24"/>
        </w:rPr>
      </w:pPr>
      <w:r>
        <w:rPr>
          <w:rFonts w:ascii="Book Antiqua" w:hAnsi="Book Antiqua" w:cs="Times New Roman"/>
          <w:sz w:val="24"/>
          <w:szCs w:val="24"/>
        </w:rPr>
        <w:br w:type="page"/>
      </w:r>
    </w:p>
    <w:p w14:paraId="17E9BDA8" w14:textId="09360CEB" w:rsidR="00A56254" w:rsidRPr="003772F5" w:rsidRDefault="004754B9" w:rsidP="003772F5">
      <w:pPr>
        <w:spacing w:line="360" w:lineRule="auto"/>
        <w:rPr>
          <w:rFonts w:ascii="Book Antiqua" w:hAnsi="Book Antiqua" w:cs="Times New Roman"/>
          <w:sz w:val="24"/>
          <w:szCs w:val="24"/>
        </w:rPr>
      </w:pPr>
      <w:r w:rsidRPr="003772F5">
        <w:rPr>
          <w:rFonts w:ascii="Book Antiqua" w:hAnsi="Book Antiqua" w:cs="Times New Roman"/>
          <w:b/>
          <w:sz w:val="24"/>
          <w:szCs w:val="24"/>
        </w:rPr>
        <w:lastRenderedPageBreak/>
        <w:t>R</w:t>
      </w:r>
      <w:r w:rsidR="000D7D80" w:rsidRPr="003772F5">
        <w:rPr>
          <w:rFonts w:ascii="Book Antiqua" w:hAnsi="Book Antiqua" w:cs="Times New Roman"/>
          <w:b/>
          <w:sz w:val="24"/>
          <w:szCs w:val="24"/>
        </w:rPr>
        <w:t>EFERENCS</w:t>
      </w:r>
    </w:p>
    <w:p w14:paraId="25956DB8"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1 </w:t>
      </w:r>
      <w:proofErr w:type="spellStart"/>
      <w:r w:rsidRPr="003772F5">
        <w:rPr>
          <w:rFonts w:ascii="Book Antiqua" w:hAnsi="Book Antiqua"/>
          <w:b/>
          <w:sz w:val="24"/>
          <w:szCs w:val="24"/>
        </w:rPr>
        <w:t>Chatterjee</w:t>
      </w:r>
      <w:proofErr w:type="spellEnd"/>
      <w:r w:rsidRPr="003772F5">
        <w:rPr>
          <w:rFonts w:ascii="Book Antiqua" w:hAnsi="Book Antiqua"/>
          <w:b/>
          <w:sz w:val="24"/>
          <w:szCs w:val="24"/>
        </w:rPr>
        <w:t xml:space="preserve"> S</w:t>
      </w:r>
      <w:r w:rsidRPr="003772F5">
        <w:rPr>
          <w:rFonts w:ascii="Book Antiqua" w:hAnsi="Book Antiqua"/>
          <w:sz w:val="24"/>
          <w:szCs w:val="24"/>
        </w:rPr>
        <w:t xml:space="preserve">, </w:t>
      </w:r>
      <w:proofErr w:type="spellStart"/>
      <w:r w:rsidRPr="003772F5">
        <w:rPr>
          <w:rFonts w:ascii="Book Antiqua" w:hAnsi="Book Antiqua"/>
          <w:sz w:val="24"/>
          <w:szCs w:val="24"/>
        </w:rPr>
        <w:t>Ghosal</w:t>
      </w:r>
      <w:proofErr w:type="spellEnd"/>
      <w:r w:rsidRPr="003772F5">
        <w:rPr>
          <w:rFonts w:ascii="Book Antiqua" w:hAnsi="Book Antiqua"/>
          <w:sz w:val="24"/>
          <w:szCs w:val="24"/>
        </w:rPr>
        <w:t xml:space="preserve"> S, </w:t>
      </w:r>
      <w:proofErr w:type="spellStart"/>
      <w:r w:rsidRPr="003772F5">
        <w:rPr>
          <w:rFonts w:ascii="Book Antiqua" w:hAnsi="Book Antiqua"/>
          <w:sz w:val="24"/>
          <w:szCs w:val="24"/>
        </w:rPr>
        <w:t>Chatterjee</w:t>
      </w:r>
      <w:proofErr w:type="spellEnd"/>
      <w:r w:rsidRPr="003772F5">
        <w:rPr>
          <w:rFonts w:ascii="Book Antiqua" w:hAnsi="Book Antiqua"/>
          <w:sz w:val="24"/>
          <w:szCs w:val="24"/>
        </w:rPr>
        <w:t xml:space="preserve"> S. Glucagon-like peptide-1 receptor agonists favorably address all components of metabolic syndrome. </w:t>
      </w:r>
      <w:r w:rsidRPr="003772F5">
        <w:rPr>
          <w:rFonts w:ascii="Book Antiqua" w:hAnsi="Book Antiqua"/>
          <w:i/>
          <w:sz w:val="24"/>
          <w:szCs w:val="24"/>
        </w:rPr>
        <w:t>World J Diabetes</w:t>
      </w:r>
      <w:r w:rsidRPr="003772F5">
        <w:rPr>
          <w:rFonts w:ascii="Book Antiqua" w:hAnsi="Book Antiqua"/>
          <w:sz w:val="24"/>
          <w:szCs w:val="24"/>
        </w:rPr>
        <w:t xml:space="preserve"> 2016; </w:t>
      </w:r>
      <w:r w:rsidRPr="003772F5">
        <w:rPr>
          <w:rFonts w:ascii="Book Antiqua" w:hAnsi="Book Antiqua"/>
          <w:b/>
          <w:sz w:val="24"/>
          <w:szCs w:val="24"/>
        </w:rPr>
        <w:t>7</w:t>
      </w:r>
      <w:r w:rsidRPr="003772F5">
        <w:rPr>
          <w:rFonts w:ascii="Book Antiqua" w:hAnsi="Book Antiqua"/>
          <w:sz w:val="24"/>
          <w:szCs w:val="24"/>
        </w:rPr>
        <w:t>: 441-448 [PMID: 27795818 DOI: 10.4239/wjd.v7.i18.441]</w:t>
      </w:r>
    </w:p>
    <w:p w14:paraId="709EF9FE" w14:textId="77777777"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2 </w:t>
      </w:r>
      <w:r w:rsidRPr="003772F5">
        <w:rPr>
          <w:rFonts w:ascii="Book Antiqua" w:hAnsi="Book Antiqua"/>
          <w:b/>
          <w:sz w:val="24"/>
          <w:szCs w:val="24"/>
        </w:rPr>
        <w:t>Andersen A</w:t>
      </w:r>
      <w:r w:rsidRPr="003772F5">
        <w:rPr>
          <w:rFonts w:ascii="Book Antiqua" w:hAnsi="Book Antiqua"/>
          <w:sz w:val="24"/>
          <w:szCs w:val="24"/>
        </w:rPr>
        <w:t xml:space="preserve">, Lund A, Knop FK, </w:t>
      </w:r>
      <w:proofErr w:type="spellStart"/>
      <w:r w:rsidRPr="003772F5">
        <w:rPr>
          <w:rFonts w:ascii="Book Antiqua" w:hAnsi="Book Antiqua"/>
          <w:sz w:val="24"/>
          <w:szCs w:val="24"/>
        </w:rPr>
        <w:t>Vilsbøll</w:t>
      </w:r>
      <w:proofErr w:type="spellEnd"/>
      <w:r w:rsidRPr="003772F5">
        <w:rPr>
          <w:rFonts w:ascii="Book Antiqua" w:hAnsi="Book Antiqua"/>
          <w:sz w:val="24"/>
          <w:szCs w:val="24"/>
        </w:rPr>
        <w:t xml:space="preserve"> T. Glucagon-like peptide 1 in health and disease.</w:t>
      </w:r>
      <w:proofErr w:type="gramEnd"/>
      <w:r w:rsidRPr="003772F5">
        <w:rPr>
          <w:rFonts w:ascii="Book Antiqua" w:hAnsi="Book Antiqua"/>
          <w:sz w:val="24"/>
          <w:szCs w:val="24"/>
        </w:rPr>
        <w:t xml:space="preserve"> </w:t>
      </w:r>
      <w:r w:rsidRPr="003772F5">
        <w:rPr>
          <w:rFonts w:ascii="Book Antiqua" w:hAnsi="Book Antiqua"/>
          <w:i/>
          <w:sz w:val="24"/>
          <w:szCs w:val="24"/>
        </w:rPr>
        <w:t xml:space="preserve">Nat Rev </w:t>
      </w:r>
      <w:proofErr w:type="spellStart"/>
      <w:r w:rsidRPr="003772F5">
        <w:rPr>
          <w:rFonts w:ascii="Book Antiqua" w:hAnsi="Book Antiqua"/>
          <w:i/>
          <w:sz w:val="24"/>
          <w:szCs w:val="24"/>
        </w:rPr>
        <w:t>Endocrinol</w:t>
      </w:r>
      <w:proofErr w:type="spellEnd"/>
      <w:r w:rsidRPr="003772F5">
        <w:rPr>
          <w:rFonts w:ascii="Book Antiqua" w:hAnsi="Book Antiqua"/>
          <w:sz w:val="24"/>
          <w:szCs w:val="24"/>
        </w:rPr>
        <w:t xml:space="preserve"> 2018; </w:t>
      </w:r>
      <w:r w:rsidRPr="003772F5">
        <w:rPr>
          <w:rFonts w:ascii="Book Antiqua" w:hAnsi="Book Antiqua"/>
          <w:b/>
          <w:sz w:val="24"/>
          <w:szCs w:val="24"/>
        </w:rPr>
        <w:t>14</w:t>
      </w:r>
      <w:r w:rsidRPr="003772F5">
        <w:rPr>
          <w:rFonts w:ascii="Book Antiqua" w:hAnsi="Book Antiqua"/>
          <w:sz w:val="24"/>
          <w:szCs w:val="24"/>
        </w:rPr>
        <w:t>: 390-403 [PMID: 29728598 DOI: 10.1038/s41574-018-0016-2]</w:t>
      </w:r>
    </w:p>
    <w:p w14:paraId="1DE9706C"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3 </w:t>
      </w:r>
      <w:proofErr w:type="spellStart"/>
      <w:r w:rsidRPr="003772F5">
        <w:rPr>
          <w:rFonts w:ascii="Book Antiqua" w:hAnsi="Book Antiqua"/>
          <w:b/>
          <w:sz w:val="24"/>
          <w:szCs w:val="24"/>
        </w:rPr>
        <w:t>Meijnikman</w:t>
      </w:r>
      <w:proofErr w:type="spellEnd"/>
      <w:r w:rsidRPr="003772F5">
        <w:rPr>
          <w:rFonts w:ascii="Book Antiqua" w:hAnsi="Book Antiqua"/>
          <w:b/>
          <w:sz w:val="24"/>
          <w:szCs w:val="24"/>
        </w:rPr>
        <w:t xml:space="preserve"> AS</w:t>
      </w:r>
      <w:r w:rsidRPr="003772F5">
        <w:rPr>
          <w:rFonts w:ascii="Book Antiqua" w:hAnsi="Book Antiqua"/>
          <w:sz w:val="24"/>
          <w:szCs w:val="24"/>
        </w:rPr>
        <w:t xml:space="preserve">, </w:t>
      </w:r>
      <w:proofErr w:type="spellStart"/>
      <w:r w:rsidRPr="003772F5">
        <w:rPr>
          <w:rFonts w:ascii="Book Antiqua" w:hAnsi="Book Antiqua"/>
          <w:sz w:val="24"/>
          <w:szCs w:val="24"/>
        </w:rPr>
        <w:t>Gerdes</w:t>
      </w:r>
      <w:proofErr w:type="spellEnd"/>
      <w:r w:rsidRPr="003772F5">
        <w:rPr>
          <w:rFonts w:ascii="Book Antiqua" w:hAnsi="Book Antiqua"/>
          <w:sz w:val="24"/>
          <w:szCs w:val="24"/>
        </w:rPr>
        <w:t xml:space="preserve"> VE, </w:t>
      </w:r>
      <w:proofErr w:type="spellStart"/>
      <w:r w:rsidRPr="003772F5">
        <w:rPr>
          <w:rFonts w:ascii="Book Antiqua" w:hAnsi="Book Antiqua"/>
          <w:sz w:val="24"/>
          <w:szCs w:val="24"/>
        </w:rPr>
        <w:t>Nieuwdorp</w:t>
      </w:r>
      <w:proofErr w:type="spellEnd"/>
      <w:r w:rsidRPr="003772F5">
        <w:rPr>
          <w:rFonts w:ascii="Book Antiqua" w:hAnsi="Book Antiqua"/>
          <w:sz w:val="24"/>
          <w:szCs w:val="24"/>
        </w:rPr>
        <w:t xml:space="preserve"> M, </w:t>
      </w:r>
      <w:proofErr w:type="spellStart"/>
      <w:r w:rsidRPr="003772F5">
        <w:rPr>
          <w:rFonts w:ascii="Book Antiqua" w:hAnsi="Book Antiqua"/>
          <w:sz w:val="24"/>
          <w:szCs w:val="24"/>
        </w:rPr>
        <w:t>Herrema</w:t>
      </w:r>
      <w:proofErr w:type="spellEnd"/>
      <w:r w:rsidRPr="003772F5">
        <w:rPr>
          <w:rFonts w:ascii="Book Antiqua" w:hAnsi="Book Antiqua"/>
          <w:sz w:val="24"/>
          <w:szCs w:val="24"/>
        </w:rPr>
        <w:t xml:space="preserve"> H. Evaluating Causality of Gut </w:t>
      </w:r>
      <w:proofErr w:type="spellStart"/>
      <w:r w:rsidRPr="003772F5">
        <w:rPr>
          <w:rFonts w:ascii="Book Antiqua" w:hAnsi="Book Antiqua"/>
          <w:sz w:val="24"/>
          <w:szCs w:val="24"/>
        </w:rPr>
        <w:t>Microbiota</w:t>
      </w:r>
      <w:proofErr w:type="spellEnd"/>
      <w:r w:rsidRPr="003772F5">
        <w:rPr>
          <w:rFonts w:ascii="Book Antiqua" w:hAnsi="Book Antiqua"/>
          <w:sz w:val="24"/>
          <w:szCs w:val="24"/>
        </w:rPr>
        <w:t xml:space="preserve"> in Obesity and Diabetes in Humans. </w:t>
      </w:r>
      <w:proofErr w:type="spellStart"/>
      <w:r w:rsidRPr="003772F5">
        <w:rPr>
          <w:rFonts w:ascii="Book Antiqua" w:hAnsi="Book Antiqua"/>
          <w:i/>
          <w:sz w:val="24"/>
          <w:szCs w:val="24"/>
        </w:rPr>
        <w:t>Endocr</w:t>
      </w:r>
      <w:proofErr w:type="spellEnd"/>
      <w:r w:rsidRPr="003772F5">
        <w:rPr>
          <w:rFonts w:ascii="Book Antiqua" w:hAnsi="Book Antiqua"/>
          <w:i/>
          <w:sz w:val="24"/>
          <w:szCs w:val="24"/>
        </w:rPr>
        <w:t xml:space="preserve"> Rev</w:t>
      </w:r>
      <w:r w:rsidRPr="003772F5">
        <w:rPr>
          <w:rFonts w:ascii="Book Antiqua" w:hAnsi="Book Antiqua"/>
          <w:sz w:val="24"/>
          <w:szCs w:val="24"/>
        </w:rPr>
        <w:t xml:space="preserve"> 2018; </w:t>
      </w:r>
      <w:r w:rsidRPr="003772F5">
        <w:rPr>
          <w:rFonts w:ascii="Book Antiqua" w:hAnsi="Book Antiqua"/>
          <w:b/>
          <w:sz w:val="24"/>
          <w:szCs w:val="24"/>
        </w:rPr>
        <w:t>39</w:t>
      </w:r>
      <w:r w:rsidRPr="003772F5">
        <w:rPr>
          <w:rFonts w:ascii="Book Antiqua" w:hAnsi="Book Antiqua"/>
          <w:sz w:val="24"/>
          <w:szCs w:val="24"/>
        </w:rPr>
        <w:t>: 133-153 [PMID: 29309555 DOI: 10.1210/er.2017-00192]</w:t>
      </w:r>
    </w:p>
    <w:p w14:paraId="1F8AAF56"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4 </w:t>
      </w:r>
      <w:proofErr w:type="spellStart"/>
      <w:r w:rsidRPr="003772F5">
        <w:rPr>
          <w:rFonts w:ascii="Book Antiqua" w:hAnsi="Book Antiqua"/>
          <w:b/>
          <w:sz w:val="24"/>
          <w:szCs w:val="24"/>
        </w:rPr>
        <w:t>Grasset</w:t>
      </w:r>
      <w:proofErr w:type="spellEnd"/>
      <w:r w:rsidRPr="003772F5">
        <w:rPr>
          <w:rFonts w:ascii="Book Antiqua" w:hAnsi="Book Antiqua"/>
          <w:b/>
          <w:sz w:val="24"/>
          <w:szCs w:val="24"/>
        </w:rPr>
        <w:t xml:space="preserve"> E</w:t>
      </w:r>
      <w:r w:rsidRPr="003772F5">
        <w:rPr>
          <w:rFonts w:ascii="Book Antiqua" w:hAnsi="Book Antiqua"/>
          <w:sz w:val="24"/>
          <w:szCs w:val="24"/>
        </w:rPr>
        <w:t xml:space="preserve">, </w:t>
      </w:r>
      <w:proofErr w:type="spellStart"/>
      <w:r w:rsidRPr="003772F5">
        <w:rPr>
          <w:rFonts w:ascii="Book Antiqua" w:hAnsi="Book Antiqua"/>
          <w:sz w:val="24"/>
          <w:szCs w:val="24"/>
        </w:rPr>
        <w:t>Puel</w:t>
      </w:r>
      <w:proofErr w:type="spellEnd"/>
      <w:r w:rsidRPr="003772F5">
        <w:rPr>
          <w:rFonts w:ascii="Book Antiqua" w:hAnsi="Book Antiqua"/>
          <w:sz w:val="24"/>
          <w:szCs w:val="24"/>
        </w:rPr>
        <w:t xml:space="preserve"> A, </w:t>
      </w:r>
      <w:proofErr w:type="spellStart"/>
      <w:r w:rsidRPr="003772F5">
        <w:rPr>
          <w:rFonts w:ascii="Book Antiqua" w:hAnsi="Book Antiqua"/>
          <w:sz w:val="24"/>
          <w:szCs w:val="24"/>
        </w:rPr>
        <w:t>Charpentier</w:t>
      </w:r>
      <w:proofErr w:type="spellEnd"/>
      <w:r w:rsidRPr="003772F5">
        <w:rPr>
          <w:rFonts w:ascii="Book Antiqua" w:hAnsi="Book Antiqua"/>
          <w:sz w:val="24"/>
          <w:szCs w:val="24"/>
        </w:rPr>
        <w:t xml:space="preserve"> J, Collet X, Christensen JE, </w:t>
      </w:r>
      <w:proofErr w:type="spellStart"/>
      <w:r w:rsidRPr="003772F5">
        <w:rPr>
          <w:rFonts w:ascii="Book Antiqua" w:hAnsi="Book Antiqua"/>
          <w:sz w:val="24"/>
          <w:szCs w:val="24"/>
        </w:rPr>
        <w:t>Tercé</w:t>
      </w:r>
      <w:proofErr w:type="spellEnd"/>
      <w:r w:rsidRPr="003772F5">
        <w:rPr>
          <w:rFonts w:ascii="Book Antiqua" w:hAnsi="Book Antiqua"/>
          <w:sz w:val="24"/>
          <w:szCs w:val="24"/>
        </w:rPr>
        <w:t xml:space="preserve"> F, </w:t>
      </w:r>
      <w:proofErr w:type="spellStart"/>
      <w:r w:rsidRPr="003772F5">
        <w:rPr>
          <w:rFonts w:ascii="Book Antiqua" w:hAnsi="Book Antiqua"/>
          <w:sz w:val="24"/>
          <w:szCs w:val="24"/>
        </w:rPr>
        <w:t>Burcelin</w:t>
      </w:r>
      <w:proofErr w:type="spellEnd"/>
      <w:r w:rsidRPr="003772F5">
        <w:rPr>
          <w:rFonts w:ascii="Book Antiqua" w:hAnsi="Book Antiqua"/>
          <w:sz w:val="24"/>
          <w:szCs w:val="24"/>
        </w:rPr>
        <w:t xml:space="preserve"> R. A Specific Gut </w:t>
      </w:r>
      <w:proofErr w:type="spellStart"/>
      <w:r w:rsidRPr="003772F5">
        <w:rPr>
          <w:rFonts w:ascii="Book Antiqua" w:hAnsi="Book Antiqua"/>
          <w:sz w:val="24"/>
          <w:szCs w:val="24"/>
        </w:rPr>
        <w:t>Microbiota</w:t>
      </w:r>
      <w:proofErr w:type="spellEnd"/>
      <w:r w:rsidRPr="003772F5">
        <w:rPr>
          <w:rFonts w:ascii="Book Antiqua" w:hAnsi="Book Antiqua"/>
          <w:sz w:val="24"/>
          <w:szCs w:val="24"/>
        </w:rPr>
        <w:t xml:space="preserve"> </w:t>
      </w:r>
      <w:proofErr w:type="spellStart"/>
      <w:r w:rsidRPr="003772F5">
        <w:rPr>
          <w:rFonts w:ascii="Book Antiqua" w:hAnsi="Book Antiqua"/>
          <w:sz w:val="24"/>
          <w:szCs w:val="24"/>
        </w:rPr>
        <w:t>Dysbiosis</w:t>
      </w:r>
      <w:proofErr w:type="spellEnd"/>
      <w:r w:rsidRPr="003772F5">
        <w:rPr>
          <w:rFonts w:ascii="Book Antiqua" w:hAnsi="Book Antiqua"/>
          <w:sz w:val="24"/>
          <w:szCs w:val="24"/>
        </w:rPr>
        <w:t xml:space="preserve"> of Type 2 Diabetic Mice Induces GLP-1 Resistance through an Enteric NO-Dependent and Gut-Brain Axis Mechanism. </w:t>
      </w:r>
      <w:r w:rsidRPr="003772F5">
        <w:rPr>
          <w:rFonts w:ascii="Book Antiqua" w:hAnsi="Book Antiqua"/>
          <w:i/>
          <w:sz w:val="24"/>
          <w:szCs w:val="24"/>
        </w:rPr>
        <w:t xml:space="preserve">Cell </w:t>
      </w:r>
      <w:proofErr w:type="spellStart"/>
      <w:r w:rsidRPr="003772F5">
        <w:rPr>
          <w:rFonts w:ascii="Book Antiqua" w:hAnsi="Book Antiqua"/>
          <w:i/>
          <w:sz w:val="24"/>
          <w:szCs w:val="24"/>
        </w:rPr>
        <w:t>Metab</w:t>
      </w:r>
      <w:proofErr w:type="spellEnd"/>
      <w:r w:rsidRPr="003772F5">
        <w:rPr>
          <w:rFonts w:ascii="Book Antiqua" w:hAnsi="Book Antiqua"/>
          <w:sz w:val="24"/>
          <w:szCs w:val="24"/>
        </w:rPr>
        <w:t xml:space="preserve"> 2017; </w:t>
      </w:r>
      <w:r w:rsidRPr="003772F5">
        <w:rPr>
          <w:rFonts w:ascii="Book Antiqua" w:hAnsi="Book Antiqua"/>
          <w:b/>
          <w:sz w:val="24"/>
          <w:szCs w:val="24"/>
        </w:rPr>
        <w:t>25</w:t>
      </w:r>
      <w:r w:rsidRPr="003772F5">
        <w:rPr>
          <w:rFonts w:ascii="Book Antiqua" w:hAnsi="Book Antiqua"/>
          <w:sz w:val="24"/>
          <w:szCs w:val="24"/>
        </w:rPr>
        <w:t>: 1075-1090.e5 [PMID: 28467926 DOI: 10.1016/j.cmet.2017.04.013]</w:t>
      </w:r>
    </w:p>
    <w:p w14:paraId="26753063"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5 </w:t>
      </w:r>
      <w:proofErr w:type="spellStart"/>
      <w:r w:rsidRPr="003772F5">
        <w:rPr>
          <w:rFonts w:ascii="Book Antiqua" w:hAnsi="Book Antiqua"/>
          <w:b/>
          <w:sz w:val="24"/>
          <w:szCs w:val="24"/>
        </w:rPr>
        <w:t>Hamasaki</w:t>
      </w:r>
      <w:proofErr w:type="spellEnd"/>
      <w:r w:rsidRPr="003772F5">
        <w:rPr>
          <w:rFonts w:ascii="Book Antiqua" w:hAnsi="Book Antiqua"/>
          <w:b/>
          <w:sz w:val="24"/>
          <w:szCs w:val="24"/>
        </w:rPr>
        <w:t xml:space="preserve"> H</w:t>
      </w:r>
      <w:r w:rsidRPr="003772F5">
        <w:rPr>
          <w:rFonts w:ascii="Book Antiqua" w:hAnsi="Book Antiqua"/>
          <w:sz w:val="24"/>
          <w:szCs w:val="24"/>
        </w:rPr>
        <w:t xml:space="preserve">. Interval Exercise </w:t>
      </w:r>
      <w:proofErr w:type="gramStart"/>
      <w:r w:rsidRPr="003772F5">
        <w:rPr>
          <w:rFonts w:ascii="Book Antiqua" w:hAnsi="Book Antiqua"/>
          <w:sz w:val="24"/>
          <w:szCs w:val="24"/>
        </w:rPr>
        <w:t>Therapy</w:t>
      </w:r>
      <w:proofErr w:type="gramEnd"/>
      <w:r w:rsidRPr="003772F5">
        <w:rPr>
          <w:rFonts w:ascii="Book Antiqua" w:hAnsi="Book Antiqua"/>
          <w:sz w:val="24"/>
          <w:szCs w:val="24"/>
        </w:rPr>
        <w:t xml:space="preserve"> for Type 2 Diabetes. </w:t>
      </w:r>
      <w:proofErr w:type="spellStart"/>
      <w:r w:rsidRPr="003772F5">
        <w:rPr>
          <w:rFonts w:ascii="Book Antiqua" w:hAnsi="Book Antiqua"/>
          <w:i/>
          <w:sz w:val="24"/>
          <w:szCs w:val="24"/>
        </w:rPr>
        <w:t>Curr</w:t>
      </w:r>
      <w:proofErr w:type="spellEnd"/>
      <w:r w:rsidRPr="003772F5">
        <w:rPr>
          <w:rFonts w:ascii="Book Antiqua" w:hAnsi="Book Antiqua"/>
          <w:i/>
          <w:sz w:val="24"/>
          <w:szCs w:val="24"/>
        </w:rPr>
        <w:t xml:space="preserve"> Diabetes Rev</w:t>
      </w:r>
      <w:r w:rsidRPr="003772F5">
        <w:rPr>
          <w:rFonts w:ascii="Book Antiqua" w:hAnsi="Book Antiqua"/>
          <w:sz w:val="24"/>
          <w:szCs w:val="24"/>
        </w:rPr>
        <w:t xml:space="preserve"> 2018; </w:t>
      </w:r>
      <w:r w:rsidRPr="003772F5">
        <w:rPr>
          <w:rFonts w:ascii="Book Antiqua" w:hAnsi="Book Antiqua"/>
          <w:b/>
          <w:sz w:val="24"/>
          <w:szCs w:val="24"/>
        </w:rPr>
        <w:t>14</w:t>
      </w:r>
      <w:r w:rsidRPr="003772F5">
        <w:rPr>
          <w:rFonts w:ascii="Book Antiqua" w:hAnsi="Book Antiqua"/>
          <w:sz w:val="24"/>
          <w:szCs w:val="24"/>
        </w:rPr>
        <w:t>: 129-137 [PMID: 27804850 DOI: 10.2174/1573399812666161101103655]</w:t>
      </w:r>
    </w:p>
    <w:p w14:paraId="78CE1E01"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6 </w:t>
      </w:r>
      <w:r w:rsidRPr="003772F5">
        <w:rPr>
          <w:rFonts w:ascii="Book Antiqua" w:hAnsi="Book Antiqua"/>
          <w:b/>
          <w:sz w:val="24"/>
          <w:szCs w:val="24"/>
        </w:rPr>
        <w:t>Hawley JA</w:t>
      </w:r>
      <w:r w:rsidRPr="003772F5">
        <w:rPr>
          <w:rFonts w:ascii="Book Antiqua" w:hAnsi="Book Antiqua"/>
          <w:sz w:val="24"/>
          <w:szCs w:val="24"/>
        </w:rPr>
        <w:t xml:space="preserve">, Hargreaves M, Joyner MJ, </w:t>
      </w:r>
      <w:proofErr w:type="spellStart"/>
      <w:r w:rsidRPr="003772F5">
        <w:rPr>
          <w:rFonts w:ascii="Book Antiqua" w:hAnsi="Book Antiqua"/>
          <w:sz w:val="24"/>
          <w:szCs w:val="24"/>
        </w:rPr>
        <w:t>Zierath</w:t>
      </w:r>
      <w:proofErr w:type="spellEnd"/>
      <w:r w:rsidRPr="003772F5">
        <w:rPr>
          <w:rFonts w:ascii="Book Antiqua" w:hAnsi="Book Antiqua"/>
          <w:sz w:val="24"/>
          <w:szCs w:val="24"/>
        </w:rPr>
        <w:t xml:space="preserve"> JR. Integrative biology of exercise. </w:t>
      </w:r>
      <w:r w:rsidRPr="003772F5">
        <w:rPr>
          <w:rFonts w:ascii="Book Antiqua" w:hAnsi="Book Antiqua"/>
          <w:i/>
          <w:sz w:val="24"/>
          <w:szCs w:val="24"/>
        </w:rPr>
        <w:t>Cell</w:t>
      </w:r>
      <w:r w:rsidRPr="003772F5">
        <w:rPr>
          <w:rFonts w:ascii="Book Antiqua" w:hAnsi="Book Antiqua"/>
          <w:sz w:val="24"/>
          <w:szCs w:val="24"/>
        </w:rPr>
        <w:t xml:space="preserve"> 2014; </w:t>
      </w:r>
      <w:r w:rsidRPr="003772F5">
        <w:rPr>
          <w:rFonts w:ascii="Book Antiqua" w:hAnsi="Book Antiqua"/>
          <w:b/>
          <w:sz w:val="24"/>
          <w:szCs w:val="24"/>
        </w:rPr>
        <w:t>159</w:t>
      </w:r>
      <w:r w:rsidRPr="003772F5">
        <w:rPr>
          <w:rFonts w:ascii="Book Antiqua" w:hAnsi="Book Antiqua"/>
          <w:sz w:val="24"/>
          <w:szCs w:val="24"/>
        </w:rPr>
        <w:t>: 738-749 [PMID: 25417152 DOI: 10.1016/j.cell.2014.10.029]</w:t>
      </w:r>
    </w:p>
    <w:p w14:paraId="1661F69D"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7 </w:t>
      </w:r>
      <w:proofErr w:type="spellStart"/>
      <w:r w:rsidRPr="003772F5">
        <w:rPr>
          <w:rFonts w:ascii="Book Antiqua" w:hAnsi="Book Antiqua"/>
          <w:b/>
          <w:sz w:val="24"/>
          <w:szCs w:val="24"/>
        </w:rPr>
        <w:t>Hamasaki</w:t>
      </w:r>
      <w:proofErr w:type="spellEnd"/>
      <w:r w:rsidRPr="003772F5">
        <w:rPr>
          <w:rFonts w:ascii="Book Antiqua" w:hAnsi="Book Antiqua"/>
          <w:b/>
          <w:sz w:val="24"/>
          <w:szCs w:val="24"/>
        </w:rPr>
        <w:t xml:space="preserve"> H</w:t>
      </w:r>
      <w:r w:rsidRPr="003772F5">
        <w:rPr>
          <w:rFonts w:ascii="Book Antiqua" w:hAnsi="Book Antiqua"/>
          <w:sz w:val="24"/>
          <w:szCs w:val="24"/>
        </w:rPr>
        <w:t xml:space="preserve">. Exercise and gut </w:t>
      </w:r>
      <w:proofErr w:type="spellStart"/>
      <w:r w:rsidRPr="003772F5">
        <w:rPr>
          <w:rFonts w:ascii="Book Antiqua" w:hAnsi="Book Antiqua"/>
          <w:sz w:val="24"/>
          <w:szCs w:val="24"/>
        </w:rPr>
        <w:t>microbiota</w:t>
      </w:r>
      <w:proofErr w:type="spellEnd"/>
      <w:r w:rsidRPr="003772F5">
        <w:rPr>
          <w:rFonts w:ascii="Book Antiqua" w:hAnsi="Book Antiqua"/>
          <w:sz w:val="24"/>
          <w:szCs w:val="24"/>
        </w:rPr>
        <w:t xml:space="preserve">: clinical implications for the feasibility of Tai Chi. </w:t>
      </w:r>
      <w:r w:rsidRPr="003772F5">
        <w:rPr>
          <w:rFonts w:ascii="Book Antiqua" w:hAnsi="Book Antiqua"/>
          <w:i/>
          <w:sz w:val="24"/>
          <w:szCs w:val="24"/>
        </w:rPr>
        <w:t xml:space="preserve">J </w:t>
      </w:r>
      <w:proofErr w:type="spellStart"/>
      <w:r w:rsidRPr="003772F5">
        <w:rPr>
          <w:rFonts w:ascii="Book Antiqua" w:hAnsi="Book Antiqua"/>
          <w:i/>
          <w:sz w:val="24"/>
          <w:szCs w:val="24"/>
        </w:rPr>
        <w:t>Integr</w:t>
      </w:r>
      <w:proofErr w:type="spellEnd"/>
      <w:r w:rsidRPr="003772F5">
        <w:rPr>
          <w:rFonts w:ascii="Book Antiqua" w:hAnsi="Book Antiqua"/>
          <w:i/>
          <w:sz w:val="24"/>
          <w:szCs w:val="24"/>
        </w:rPr>
        <w:t xml:space="preserve"> Med</w:t>
      </w:r>
      <w:r w:rsidRPr="003772F5">
        <w:rPr>
          <w:rFonts w:ascii="Book Antiqua" w:hAnsi="Book Antiqua"/>
          <w:sz w:val="24"/>
          <w:szCs w:val="24"/>
        </w:rPr>
        <w:t xml:space="preserve"> 2017; </w:t>
      </w:r>
      <w:r w:rsidRPr="003772F5">
        <w:rPr>
          <w:rFonts w:ascii="Book Antiqua" w:hAnsi="Book Antiqua"/>
          <w:b/>
          <w:sz w:val="24"/>
          <w:szCs w:val="24"/>
        </w:rPr>
        <w:t>15</w:t>
      </w:r>
      <w:r w:rsidRPr="003772F5">
        <w:rPr>
          <w:rFonts w:ascii="Book Antiqua" w:hAnsi="Book Antiqua"/>
          <w:sz w:val="24"/>
          <w:szCs w:val="24"/>
        </w:rPr>
        <w:t>: 270-281 [PMID: 28659231 DOI: 10.1016/S2095-4964(17)60342-X]</w:t>
      </w:r>
    </w:p>
    <w:p w14:paraId="473EAE3D"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lastRenderedPageBreak/>
        <w:t xml:space="preserve">8 </w:t>
      </w:r>
      <w:r w:rsidRPr="003772F5">
        <w:rPr>
          <w:rFonts w:ascii="Book Antiqua" w:hAnsi="Book Antiqua"/>
          <w:b/>
          <w:sz w:val="24"/>
          <w:szCs w:val="24"/>
        </w:rPr>
        <w:t>Ueda SY</w:t>
      </w:r>
      <w:r w:rsidRPr="003772F5">
        <w:rPr>
          <w:rFonts w:ascii="Book Antiqua" w:hAnsi="Book Antiqua"/>
          <w:sz w:val="24"/>
          <w:szCs w:val="24"/>
        </w:rPr>
        <w:t xml:space="preserve">, Yoshikawa T, </w:t>
      </w:r>
      <w:proofErr w:type="spellStart"/>
      <w:r w:rsidRPr="003772F5">
        <w:rPr>
          <w:rFonts w:ascii="Book Antiqua" w:hAnsi="Book Antiqua"/>
          <w:sz w:val="24"/>
          <w:szCs w:val="24"/>
        </w:rPr>
        <w:t>Katsura</w:t>
      </w:r>
      <w:proofErr w:type="spellEnd"/>
      <w:r w:rsidRPr="003772F5">
        <w:rPr>
          <w:rFonts w:ascii="Book Antiqua" w:hAnsi="Book Antiqua"/>
          <w:sz w:val="24"/>
          <w:szCs w:val="24"/>
        </w:rPr>
        <w:t xml:space="preserve"> Y, </w:t>
      </w:r>
      <w:proofErr w:type="spellStart"/>
      <w:r w:rsidRPr="003772F5">
        <w:rPr>
          <w:rFonts w:ascii="Book Antiqua" w:hAnsi="Book Antiqua"/>
          <w:sz w:val="24"/>
          <w:szCs w:val="24"/>
        </w:rPr>
        <w:t>Usui</w:t>
      </w:r>
      <w:proofErr w:type="spellEnd"/>
      <w:r w:rsidRPr="003772F5">
        <w:rPr>
          <w:rFonts w:ascii="Book Antiqua" w:hAnsi="Book Antiqua"/>
          <w:sz w:val="24"/>
          <w:szCs w:val="24"/>
        </w:rPr>
        <w:t xml:space="preserve"> T, Fujimoto S. Comparable effects of moderate intensity exercise on changes in anorectic gut hormone levels and energy intake to high intensity exercise. </w:t>
      </w:r>
      <w:r w:rsidRPr="003772F5">
        <w:rPr>
          <w:rFonts w:ascii="Book Antiqua" w:hAnsi="Book Antiqua"/>
          <w:i/>
          <w:sz w:val="24"/>
          <w:szCs w:val="24"/>
        </w:rPr>
        <w:t xml:space="preserve">J </w:t>
      </w:r>
      <w:proofErr w:type="spellStart"/>
      <w:r w:rsidRPr="003772F5">
        <w:rPr>
          <w:rFonts w:ascii="Book Antiqua" w:hAnsi="Book Antiqua"/>
          <w:i/>
          <w:sz w:val="24"/>
          <w:szCs w:val="24"/>
        </w:rPr>
        <w:t>Endocrinol</w:t>
      </w:r>
      <w:proofErr w:type="spellEnd"/>
      <w:r w:rsidRPr="003772F5">
        <w:rPr>
          <w:rFonts w:ascii="Book Antiqua" w:hAnsi="Book Antiqua"/>
          <w:sz w:val="24"/>
          <w:szCs w:val="24"/>
        </w:rPr>
        <w:t xml:space="preserve"> 2009; </w:t>
      </w:r>
      <w:r w:rsidRPr="003772F5">
        <w:rPr>
          <w:rFonts w:ascii="Book Antiqua" w:hAnsi="Book Antiqua"/>
          <w:b/>
          <w:sz w:val="24"/>
          <w:szCs w:val="24"/>
        </w:rPr>
        <w:t>203</w:t>
      </w:r>
      <w:r w:rsidRPr="003772F5">
        <w:rPr>
          <w:rFonts w:ascii="Book Antiqua" w:hAnsi="Book Antiqua"/>
          <w:sz w:val="24"/>
          <w:szCs w:val="24"/>
        </w:rPr>
        <w:t>: 357-364 [PMID: 19737911 DOI: 10.1677/JOE-09-0190]</w:t>
      </w:r>
    </w:p>
    <w:p w14:paraId="4AAF45C2"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9 </w:t>
      </w:r>
      <w:r w:rsidRPr="003772F5">
        <w:rPr>
          <w:rFonts w:ascii="Book Antiqua" w:hAnsi="Book Antiqua"/>
          <w:b/>
          <w:sz w:val="24"/>
          <w:szCs w:val="24"/>
        </w:rPr>
        <w:t>Ueda SY</w:t>
      </w:r>
      <w:r w:rsidRPr="003772F5">
        <w:rPr>
          <w:rFonts w:ascii="Book Antiqua" w:hAnsi="Book Antiqua"/>
          <w:sz w:val="24"/>
          <w:szCs w:val="24"/>
        </w:rPr>
        <w:t xml:space="preserve">, Yoshikawa T, </w:t>
      </w:r>
      <w:proofErr w:type="spellStart"/>
      <w:r w:rsidRPr="003772F5">
        <w:rPr>
          <w:rFonts w:ascii="Book Antiqua" w:hAnsi="Book Antiqua"/>
          <w:sz w:val="24"/>
          <w:szCs w:val="24"/>
        </w:rPr>
        <w:t>Katsura</w:t>
      </w:r>
      <w:proofErr w:type="spellEnd"/>
      <w:r w:rsidRPr="003772F5">
        <w:rPr>
          <w:rFonts w:ascii="Book Antiqua" w:hAnsi="Book Antiqua"/>
          <w:sz w:val="24"/>
          <w:szCs w:val="24"/>
        </w:rPr>
        <w:t xml:space="preserve"> Y, </w:t>
      </w:r>
      <w:proofErr w:type="spellStart"/>
      <w:r w:rsidRPr="003772F5">
        <w:rPr>
          <w:rFonts w:ascii="Book Antiqua" w:hAnsi="Book Antiqua"/>
          <w:sz w:val="24"/>
          <w:szCs w:val="24"/>
        </w:rPr>
        <w:t>Usui</w:t>
      </w:r>
      <w:proofErr w:type="spellEnd"/>
      <w:r w:rsidRPr="003772F5">
        <w:rPr>
          <w:rFonts w:ascii="Book Antiqua" w:hAnsi="Book Antiqua"/>
          <w:sz w:val="24"/>
          <w:szCs w:val="24"/>
        </w:rPr>
        <w:t xml:space="preserve"> T, </w:t>
      </w:r>
      <w:proofErr w:type="spellStart"/>
      <w:r w:rsidRPr="003772F5">
        <w:rPr>
          <w:rFonts w:ascii="Book Antiqua" w:hAnsi="Book Antiqua"/>
          <w:sz w:val="24"/>
          <w:szCs w:val="24"/>
        </w:rPr>
        <w:t>Nakao</w:t>
      </w:r>
      <w:proofErr w:type="spellEnd"/>
      <w:r w:rsidRPr="003772F5">
        <w:rPr>
          <w:rFonts w:ascii="Book Antiqua" w:hAnsi="Book Antiqua"/>
          <w:sz w:val="24"/>
          <w:szCs w:val="24"/>
        </w:rPr>
        <w:t xml:space="preserve"> H, Fujimoto S. Changes in gut hormone levels and negative energy balance during aerobic exercise in obese young males. </w:t>
      </w:r>
      <w:r w:rsidRPr="003772F5">
        <w:rPr>
          <w:rFonts w:ascii="Book Antiqua" w:hAnsi="Book Antiqua"/>
          <w:i/>
          <w:sz w:val="24"/>
          <w:szCs w:val="24"/>
        </w:rPr>
        <w:t xml:space="preserve">J </w:t>
      </w:r>
      <w:proofErr w:type="spellStart"/>
      <w:r w:rsidRPr="003772F5">
        <w:rPr>
          <w:rFonts w:ascii="Book Antiqua" w:hAnsi="Book Antiqua"/>
          <w:i/>
          <w:sz w:val="24"/>
          <w:szCs w:val="24"/>
        </w:rPr>
        <w:t>Endocrinol</w:t>
      </w:r>
      <w:proofErr w:type="spellEnd"/>
      <w:r w:rsidRPr="003772F5">
        <w:rPr>
          <w:rFonts w:ascii="Book Antiqua" w:hAnsi="Book Antiqua"/>
          <w:sz w:val="24"/>
          <w:szCs w:val="24"/>
        </w:rPr>
        <w:t xml:space="preserve"> 2009; </w:t>
      </w:r>
      <w:r w:rsidRPr="003772F5">
        <w:rPr>
          <w:rFonts w:ascii="Book Antiqua" w:hAnsi="Book Antiqua"/>
          <w:b/>
          <w:sz w:val="24"/>
          <w:szCs w:val="24"/>
        </w:rPr>
        <w:t>201</w:t>
      </w:r>
      <w:r w:rsidRPr="003772F5">
        <w:rPr>
          <w:rFonts w:ascii="Book Antiqua" w:hAnsi="Book Antiqua"/>
          <w:sz w:val="24"/>
          <w:szCs w:val="24"/>
        </w:rPr>
        <w:t>: 151-159 [PMID: 19158129 DOI: 10.1677/JOE-08-0500]</w:t>
      </w:r>
    </w:p>
    <w:p w14:paraId="4113F706"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10 </w:t>
      </w:r>
      <w:r w:rsidRPr="003772F5">
        <w:rPr>
          <w:rFonts w:ascii="Book Antiqua" w:hAnsi="Book Antiqua"/>
          <w:b/>
          <w:sz w:val="24"/>
          <w:szCs w:val="24"/>
        </w:rPr>
        <w:t>Holliday A</w:t>
      </w:r>
      <w:r w:rsidRPr="003772F5">
        <w:rPr>
          <w:rFonts w:ascii="Book Antiqua" w:hAnsi="Book Antiqua"/>
          <w:sz w:val="24"/>
          <w:szCs w:val="24"/>
        </w:rPr>
        <w:t xml:space="preserve">, </w:t>
      </w:r>
      <w:proofErr w:type="spellStart"/>
      <w:r w:rsidRPr="003772F5">
        <w:rPr>
          <w:rFonts w:ascii="Book Antiqua" w:hAnsi="Book Antiqua"/>
          <w:sz w:val="24"/>
          <w:szCs w:val="24"/>
        </w:rPr>
        <w:t>Blannin</w:t>
      </w:r>
      <w:proofErr w:type="spellEnd"/>
      <w:r w:rsidRPr="003772F5">
        <w:rPr>
          <w:rFonts w:ascii="Book Antiqua" w:hAnsi="Book Antiqua"/>
          <w:sz w:val="24"/>
          <w:szCs w:val="24"/>
        </w:rPr>
        <w:t xml:space="preserve"> A. Appetite, food intake and gut hormone responses to intense aerobic exercise of different duration. </w:t>
      </w:r>
      <w:r w:rsidRPr="003772F5">
        <w:rPr>
          <w:rFonts w:ascii="Book Antiqua" w:hAnsi="Book Antiqua"/>
          <w:i/>
          <w:sz w:val="24"/>
          <w:szCs w:val="24"/>
        </w:rPr>
        <w:t xml:space="preserve">J </w:t>
      </w:r>
      <w:proofErr w:type="spellStart"/>
      <w:r w:rsidRPr="003772F5">
        <w:rPr>
          <w:rFonts w:ascii="Book Antiqua" w:hAnsi="Book Antiqua"/>
          <w:i/>
          <w:sz w:val="24"/>
          <w:szCs w:val="24"/>
        </w:rPr>
        <w:t>Endocrinol</w:t>
      </w:r>
      <w:proofErr w:type="spellEnd"/>
      <w:r w:rsidRPr="003772F5">
        <w:rPr>
          <w:rFonts w:ascii="Book Antiqua" w:hAnsi="Book Antiqua"/>
          <w:sz w:val="24"/>
          <w:szCs w:val="24"/>
        </w:rPr>
        <w:t xml:space="preserve"> 2017; </w:t>
      </w:r>
      <w:r w:rsidRPr="003772F5">
        <w:rPr>
          <w:rFonts w:ascii="Book Antiqua" w:hAnsi="Book Antiqua"/>
          <w:b/>
          <w:sz w:val="24"/>
          <w:szCs w:val="24"/>
        </w:rPr>
        <w:t>235</w:t>
      </w:r>
      <w:r w:rsidRPr="003772F5">
        <w:rPr>
          <w:rFonts w:ascii="Book Antiqua" w:hAnsi="Book Antiqua"/>
          <w:sz w:val="24"/>
          <w:szCs w:val="24"/>
        </w:rPr>
        <w:t>: 193-205 [PMID: 28870887 DOI: 10.1530/JOE-16-0570]</w:t>
      </w:r>
    </w:p>
    <w:p w14:paraId="35F868F6"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11 </w:t>
      </w:r>
      <w:r w:rsidRPr="003772F5">
        <w:rPr>
          <w:rFonts w:ascii="Book Antiqua" w:hAnsi="Book Antiqua"/>
          <w:b/>
          <w:sz w:val="24"/>
          <w:szCs w:val="24"/>
        </w:rPr>
        <w:t>Martins C</w:t>
      </w:r>
      <w:r w:rsidRPr="003772F5">
        <w:rPr>
          <w:rFonts w:ascii="Book Antiqua" w:hAnsi="Book Antiqua"/>
          <w:sz w:val="24"/>
          <w:szCs w:val="24"/>
        </w:rPr>
        <w:t xml:space="preserve">, </w:t>
      </w:r>
      <w:proofErr w:type="spellStart"/>
      <w:r w:rsidRPr="003772F5">
        <w:rPr>
          <w:rFonts w:ascii="Book Antiqua" w:hAnsi="Book Antiqua"/>
          <w:sz w:val="24"/>
          <w:szCs w:val="24"/>
        </w:rPr>
        <w:t>Stensvold</w:t>
      </w:r>
      <w:proofErr w:type="spellEnd"/>
      <w:r w:rsidRPr="003772F5">
        <w:rPr>
          <w:rFonts w:ascii="Book Antiqua" w:hAnsi="Book Antiqua"/>
          <w:sz w:val="24"/>
          <w:szCs w:val="24"/>
        </w:rPr>
        <w:t xml:space="preserve"> D, Finlayson G, Holst J, </w:t>
      </w:r>
      <w:proofErr w:type="spellStart"/>
      <w:r w:rsidRPr="003772F5">
        <w:rPr>
          <w:rFonts w:ascii="Book Antiqua" w:hAnsi="Book Antiqua"/>
          <w:sz w:val="24"/>
          <w:szCs w:val="24"/>
        </w:rPr>
        <w:t>Wisloff</w:t>
      </w:r>
      <w:proofErr w:type="spellEnd"/>
      <w:r w:rsidRPr="003772F5">
        <w:rPr>
          <w:rFonts w:ascii="Book Antiqua" w:hAnsi="Book Antiqua"/>
          <w:sz w:val="24"/>
          <w:szCs w:val="24"/>
        </w:rPr>
        <w:t xml:space="preserve"> U, </w:t>
      </w:r>
      <w:proofErr w:type="spellStart"/>
      <w:r w:rsidRPr="003772F5">
        <w:rPr>
          <w:rFonts w:ascii="Book Antiqua" w:hAnsi="Book Antiqua"/>
          <w:sz w:val="24"/>
          <w:szCs w:val="24"/>
        </w:rPr>
        <w:t>Kulseng</w:t>
      </w:r>
      <w:proofErr w:type="spellEnd"/>
      <w:r w:rsidRPr="003772F5">
        <w:rPr>
          <w:rFonts w:ascii="Book Antiqua" w:hAnsi="Book Antiqua"/>
          <w:sz w:val="24"/>
          <w:szCs w:val="24"/>
        </w:rPr>
        <w:t xml:space="preserve"> B, Morgan L, King NA. </w:t>
      </w:r>
      <w:proofErr w:type="gramStart"/>
      <w:r w:rsidRPr="003772F5">
        <w:rPr>
          <w:rFonts w:ascii="Book Antiqua" w:hAnsi="Book Antiqua"/>
          <w:sz w:val="24"/>
          <w:szCs w:val="24"/>
        </w:rPr>
        <w:t>Effect of moderate- and high-intensity acute exercise on appetite in obese individuals.</w:t>
      </w:r>
      <w:proofErr w:type="gramEnd"/>
      <w:r w:rsidRPr="003772F5">
        <w:rPr>
          <w:rFonts w:ascii="Book Antiqua" w:hAnsi="Book Antiqua"/>
          <w:sz w:val="24"/>
          <w:szCs w:val="24"/>
        </w:rPr>
        <w:t xml:space="preserve"> </w:t>
      </w:r>
      <w:r w:rsidRPr="003772F5">
        <w:rPr>
          <w:rFonts w:ascii="Book Antiqua" w:hAnsi="Book Antiqua"/>
          <w:i/>
          <w:sz w:val="24"/>
          <w:szCs w:val="24"/>
        </w:rPr>
        <w:t xml:space="preserve">Med </w:t>
      </w:r>
      <w:proofErr w:type="spellStart"/>
      <w:r w:rsidRPr="003772F5">
        <w:rPr>
          <w:rFonts w:ascii="Book Antiqua" w:hAnsi="Book Antiqua"/>
          <w:i/>
          <w:sz w:val="24"/>
          <w:szCs w:val="24"/>
        </w:rPr>
        <w:t>Sci</w:t>
      </w:r>
      <w:proofErr w:type="spellEnd"/>
      <w:r w:rsidRPr="003772F5">
        <w:rPr>
          <w:rFonts w:ascii="Book Antiqua" w:hAnsi="Book Antiqua"/>
          <w:i/>
          <w:sz w:val="24"/>
          <w:szCs w:val="24"/>
        </w:rPr>
        <w:t xml:space="preserve"> Sports </w:t>
      </w:r>
      <w:proofErr w:type="spellStart"/>
      <w:r w:rsidRPr="003772F5">
        <w:rPr>
          <w:rFonts w:ascii="Book Antiqua" w:hAnsi="Book Antiqua"/>
          <w:i/>
          <w:sz w:val="24"/>
          <w:szCs w:val="24"/>
        </w:rPr>
        <w:t>Exerc</w:t>
      </w:r>
      <w:proofErr w:type="spellEnd"/>
      <w:r w:rsidRPr="003772F5">
        <w:rPr>
          <w:rFonts w:ascii="Book Antiqua" w:hAnsi="Book Antiqua"/>
          <w:sz w:val="24"/>
          <w:szCs w:val="24"/>
        </w:rPr>
        <w:t xml:space="preserve"> 2015; </w:t>
      </w:r>
      <w:r w:rsidRPr="003772F5">
        <w:rPr>
          <w:rFonts w:ascii="Book Antiqua" w:hAnsi="Book Antiqua"/>
          <w:b/>
          <w:sz w:val="24"/>
          <w:szCs w:val="24"/>
        </w:rPr>
        <w:t>47</w:t>
      </w:r>
      <w:r w:rsidRPr="003772F5">
        <w:rPr>
          <w:rFonts w:ascii="Book Antiqua" w:hAnsi="Book Antiqua"/>
          <w:sz w:val="24"/>
          <w:szCs w:val="24"/>
        </w:rPr>
        <w:t>: 40-48 [PMID: 24824772 DOI: 10.1249/MSS.0000000000000372]</w:t>
      </w:r>
    </w:p>
    <w:p w14:paraId="15DF7FA9" w14:textId="77777777"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12 </w:t>
      </w:r>
      <w:r w:rsidRPr="003772F5">
        <w:rPr>
          <w:rFonts w:ascii="Book Antiqua" w:hAnsi="Book Antiqua"/>
          <w:b/>
          <w:sz w:val="24"/>
          <w:szCs w:val="24"/>
        </w:rPr>
        <w:t>Martins C</w:t>
      </w:r>
      <w:r w:rsidRPr="003772F5">
        <w:rPr>
          <w:rFonts w:ascii="Book Antiqua" w:hAnsi="Book Antiqua"/>
          <w:sz w:val="24"/>
          <w:szCs w:val="24"/>
        </w:rPr>
        <w:t xml:space="preserve">, </w:t>
      </w:r>
      <w:proofErr w:type="spellStart"/>
      <w:r w:rsidRPr="003772F5">
        <w:rPr>
          <w:rFonts w:ascii="Book Antiqua" w:hAnsi="Book Antiqua"/>
          <w:sz w:val="24"/>
          <w:szCs w:val="24"/>
        </w:rPr>
        <w:t>Kulseng</w:t>
      </w:r>
      <w:proofErr w:type="spellEnd"/>
      <w:r w:rsidRPr="003772F5">
        <w:rPr>
          <w:rFonts w:ascii="Book Antiqua" w:hAnsi="Book Antiqua"/>
          <w:sz w:val="24"/>
          <w:szCs w:val="24"/>
        </w:rPr>
        <w:t xml:space="preserve"> B, King NA, Holst JJ, Blundell JE.</w:t>
      </w:r>
      <w:proofErr w:type="gramEnd"/>
      <w:r w:rsidRPr="003772F5">
        <w:rPr>
          <w:rFonts w:ascii="Book Antiqua" w:hAnsi="Book Antiqua"/>
          <w:sz w:val="24"/>
          <w:szCs w:val="24"/>
        </w:rPr>
        <w:t xml:space="preserve"> </w:t>
      </w:r>
      <w:proofErr w:type="gramStart"/>
      <w:r w:rsidRPr="003772F5">
        <w:rPr>
          <w:rFonts w:ascii="Book Antiqua" w:hAnsi="Book Antiqua"/>
          <w:sz w:val="24"/>
          <w:szCs w:val="24"/>
        </w:rPr>
        <w:t>The effects of exercise-induced weight loss on appetite-related peptides and motivation to eat.</w:t>
      </w:r>
      <w:proofErr w:type="gramEnd"/>
      <w:r w:rsidRPr="003772F5">
        <w:rPr>
          <w:rFonts w:ascii="Book Antiqua" w:hAnsi="Book Antiqua"/>
          <w:sz w:val="24"/>
          <w:szCs w:val="24"/>
        </w:rPr>
        <w:t xml:space="preserve"> </w:t>
      </w:r>
      <w:r w:rsidRPr="003772F5">
        <w:rPr>
          <w:rFonts w:ascii="Book Antiqua" w:hAnsi="Book Antiqua"/>
          <w:i/>
          <w:sz w:val="24"/>
          <w:szCs w:val="24"/>
        </w:rPr>
        <w:t xml:space="preserve">J </w:t>
      </w:r>
      <w:proofErr w:type="spellStart"/>
      <w:r w:rsidRPr="003772F5">
        <w:rPr>
          <w:rFonts w:ascii="Book Antiqua" w:hAnsi="Book Antiqua"/>
          <w:i/>
          <w:sz w:val="24"/>
          <w:szCs w:val="24"/>
        </w:rPr>
        <w:t>Clin</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Endocrinol</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Metab</w:t>
      </w:r>
      <w:proofErr w:type="spellEnd"/>
      <w:r w:rsidRPr="003772F5">
        <w:rPr>
          <w:rFonts w:ascii="Book Antiqua" w:hAnsi="Book Antiqua"/>
          <w:sz w:val="24"/>
          <w:szCs w:val="24"/>
        </w:rPr>
        <w:t xml:space="preserve"> 2010; </w:t>
      </w:r>
      <w:r w:rsidRPr="003772F5">
        <w:rPr>
          <w:rFonts w:ascii="Book Antiqua" w:hAnsi="Book Antiqua"/>
          <w:b/>
          <w:sz w:val="24"/>
          <w:szCs w:val="24"/>
        </w:rPr>
        <w:t>95</w:t>
      </w:r>
      <w:r w:rsidRPr="003772F5">
        <w:rPr>
          <w:rFonts w:ascii="Book Antiqua" w:hAnsi="Book Antiqua"/>
          <w:sz w:val="24"/>
          <w:szCs w:val="24"/>
        </w:rPr>
        <w:t>: 1609-1616 [PMID: 20150577 DOI: 10.1210/jc.2009-2082]</w:t>
      </w:r>
    </w:p>
    <w:p w14:paraId="3A312527" w14:textId="77777777"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13 </w:t>
      </w:r>
      <w:r w:rsidRPr="003772F5">
        <w:rPr>
          <w:rFonts w:ascii="Book Antiqua" w:hAnsi="Book Antiqua"/>
          <w:b/>
          <w:sz w:val="24"/>
          <w:szCs w:val="24"/>
        </w:rPr>
        <w:t>Lee SS</w:t>
      </w:r>
      <w:r w:rsidRPr="003772F5">
        <w:rPr>
          <w:rFonts w:ascii="Book Antiqua" w:hAnsi="Book Antiqua"/>
          <w:sz w:val="24"/>
          <w:szCs w:val="24"/>
        </w:rPr>
        <w:t xml:space="preserve">, </w:t>
      </w:r>
      <w:proofErr w:type="spellStart"/>
      <w:r w:rsidRPr="003772F5">
        <w:rPr>
          <w:rFonts w:ascii="Book Antiqua" w:hAnsi="Book Antiqua"/>
          <w:sz w:val="24"/>
          <w:szCs w:val="24"/>
        </w:rPr>
        <w:t>Yoo</w:t>
      </w:r>
      <w:proofErr w:type="spellEnd"/>
      <w:r w:rsidRPr="003772F5">
        <w:rPr>
          <w:rFonts w:ascii="Book Antiqua" w:hAnsi="Book Antiqua"/>
          <w:sz w:val="24"/>
          <w:szCs w:val="24"/>
        </w:rPr>
        <w:t xml:space="preserve"> JH, So YS.</w:t>
      </w:r>
      <w:proofErr w:type="gramEnd"/>
      <w:r w:rsidRPr="003772F5">
        <w:rPr>
          <w:rFonts w:ascii="Book Antiqua" w:hAnsi="Book Antiqua"/>
          <w:sz w:val="24"/>
          <w:szCs w:val="24"/>
        </w:rPr>
        <w:t xml:space="preserve"> </w:t>
      </w:r>
      <w:proofErr w:type="gramStart"/>
      <w:r w:rsidRPr="003772F5">
        <w:rPr>
          <w:rFonts w:ascii="Book Antiqua" w:hAnsi="Book Antiqua"/>
          <w:sz w:val="24"/>
          <w:szCs w:val="24"/>
        </w:rPr>
        <w:t>Effect of the low- versus high-intensity exercise training on endoplasmic reticulum stress and GLP-1 in adolescents with type 2 diabetes mellitus.</w:t>
      </w:r>
      <w:proofErr w:type="gramEnd"/>
      <w:r w:rsidRPr="003772F5">
        <w:rPr>
          <w:rFonts w:ascii="Book Antiqua" w:hAnsi="Book Antiqua"/>
          <w:sz w:val="24"/>
          <w:szCs w:val="24"/>
        </w:rPr>
        <w:t xml:space="preserve"> </w:t>
      </w:r>
      <w:r w:rsidRPr="003772F5">
        <w:rPr>
          <w:rFonts w:ascii="Book Antiqua" w:hAnsi="Book Antiqua"/>
          <w:i/>
          <w:sz w:val="24"/>
          <w:szCs w:val="24"/>
        </w:rPr>
        <w:t xml:space="preserve">J </w:t>
      </w:r>
      <w:proofErr w:type="spellStart"/>
      <w:r w:rsidRPr="003772F5">
        <w:rPr>
          <w:rFonts w:ascii="Book Antiqua" w:hAnsi="Book Antiqua"/>
          <w:i/>
          <w:sz w:val="24"/>
          <w:szCs w:val="24"/>
        </w:rPr>
        <w:t>Phys</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Ther</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Sci</w:t>
      </w:r>
      <w:proofErr w:type="spellEnd"/>
      <w:r w:rsidRPr="003772F5">
        <w:rPr>
          <w:rFonts w:ascii="Book Antiqua" w:hAnsi="Book Antiqua"/>
          <w:sz w:val="24"/>
          <w:szCs w:val="24"/>
        </w:rPr>
        <w:t xml:space="preserve"> 2015; </w:t>
      </w:r>
      <w:r w:rsidRPr="003772F5">
        <w:rPr>
          <w:rFonts w:ascii="Book Antiqua" w:hAnsi="Book Antiqua"/>
          <w:b/>
          <w:sz w:val="24"/>
          <w:szCs w:val="24"/>
        </w:rPr>
        <w:t>27</w:t>
      </w:r>
      <w:r w:rsidRPr="003772F5">
        <w:rPr>
          <w:rFonts w:ascii="Book Antiqua" w:hAnsi="Book Antiqua"/>
          <w:sz w:val="24"/>
          <w:szCs w:val="24"/>
        </w:rPr>
        <w:t>: 3063-3068 [PMID: 26644644 DOI: 10.1589/jpts.27.3063]</w:t>
      </w:r>
    </w:p>
    <w:p w14:paraId="0A6B09D6" w14:textId="77777777"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14 </w:t>
      </w:r>
      <w:proofErr w:type="spellStart"/>
      <w:r w:rsidRPr="003772F5">
        <w:rPr>
          <w:rFonts w:ascii="Book Antiqua" w:hAnsi="Book Antiqua"/>
          <w:b/>
          <w:sz w:val="24"/>
          <w:szCs w:val="24"/>
        </w:rPr>
        <w:t>Eshghi</w:t>
      </w:r>
      <w:proofErr w:type="spellEnd"/>
      <w:r w:rsidRPr="003772F5">
        <w:rPr>
          <w:rFonts w:ascii="Book Antiqua" w:hAnsi="Book Antiqua"/>
          <w:b/>
          <w:sz w:val="24"/>
          <w:szCs w:val="24"/>
        </w:rPr>
        <w:t xml:space="preserve"> SR</w:t>
      </w:r>
      <w:r w:rsidRPr="003772F5">
        <w:rPr>
          <w:rFonts w:ascii="Book Antiqua" w:hAnsi="Book Antiqua"/>
          <w:sz w:val="24"/>
          <w:szCs w:val="24"/>
        </w:rPr>
        <w:t xml:space="preserve">, Bell GJ, </w:t>
      </w:r>
      <w:proofErr w:type="spellStart"/>
      <w:r w:rsidRPr="003772F5">
        <w:rPr>
          <w:rFonts w:ascii="Book Antiqua" w:hAnsi="Book Antiqua"/>
          <w:sz w:val="24"/>
          <w:szCs w:val="24"/>
        </w:rPr>
        <w:t>Boulé</w:t>
      </w:r>
      <w:proofErr w:type="spellEnd"/>
      <w:r w:rsidRPr="003772F5">
        <w:rPr>
          <w:rFonts w:ascii="Book Antiqua" w:hAnsi="Book Antiqua"/>
          <w:sz w:val="24"/>
          <w:szCs w:val="24"/>
        </w:rPr>
        <w:t xml:space="preserve"> NG.</w:t>
      </w:r>
      <w:proofErr w:type="gramEnd"/>
      <w:r w:rsidRPr="003772F5">
        <w:rPr>
          <w:rFonts w:ascii="Book Antiqua" w:hAnsi="Book Antiqua"/>
          <w:sz w:val="24"/>
          <w:szCs w:val="24"/>
        </w:rPr>
        <w:t xml:space="preserve"> </w:t>
      </w:r>
      <w:proofErr w:type="gramStart"/>
      <w:r w:rsidRPr="003772F5">
        <w:rPr>
          <w:rFonts w:ascii="Book Antiqua" w:hAnsi="Book Antiqua"/>
          <w:sz w:val="24"/>
          <w:szCs w:val="24"/>
        </w:rPr>
        <w:t xml:space="preserve">Effects of aerobic exercise with or without </w:t>
      </w:r>
      <w:r w:rsidRPr="003772F5">
        <w:rPr>
          <w:rFonts w:ascii="Book Antiqua" w:hAnsi="Book Antiqua"/>
          <w:sz w:val="24"/>
          <w:szCs w:val="24"/>
        </w:rPr>
        <w:lastRenderedPageBreak/>
        <w:t xml:space="preserve">metformin on plasma </w:t>
      </w:r>
      <w:proofErr w:type="spellStart"/>
      <w:r w:rsidRPr="003772F5">
        <w:rPr>
          <w:rFonts w:ascii="Book Antiqua" w:hAnsi="Book Antiqua"/>
          <w:sz w:val="24"/>
          <w:szCs w:val="24"/>
        </w:rPr>
        <w:t>incretins</w:t>
      </w:r>
      <w:proofErr w:type="spellEnd"/>
      <w:r w:rsidRPr="003772F5">
        <w:rPr>
          <w:rFonts w:ascii="Book Antiqua" w:hAnsi="Book Antiqua"/>
          <w:sz w:val="24"/>
          <w:szCs w:val="24"/>
        </w:rPr>
        <w:t xml:space="preserve"> in type 2 diabetes.</w:t>
      </w:r>
      <w:proofErr w:type="gramEnd"/>
      <w:r w:rsidRPr="003772F5">
        <w:rPr>
          <w:rFonts w:ascii="Book Antiqua" w:hAnsi="Book Antiqua"/>
          <w:sz w:val="24"/>
          <w:szCs w:val="24"/>
        </w:rPr>
        <w:t xml:space="preserve"> </w:t>
      </w:r>
      <w:r w:rsidRPr="003772F5">
        <w:rPr>
          <w:rFonts w:ascii="Book Antiqua" w:hAnsi="Book Antiqua"/>
          <w:i/>
          <w:sz w:val="24"/>
          <w:szCs w:val="24"/>
        </w:rPr>
        <w:t>Can J Diabetes</w:t>
      </w:r>
      <w:r w:rsidRPr="003772F5">
        <w:rPr>
          <w:rFonts w:ascii="Book Antiqua" w:hAnsi="Book Antiqua"/>
          <w:sz w:val="24"/>
          <w:szCs w:val="24"/>
        </w:rPr>
        <w:t xml:space="preserve"> 2013; </w:t>
      </w:r>
      <w:r w:rsidRPr="003772F5">
        <w:rPr>
          <w:rFonts w:ascii="Book Antiqua" w:hAnsi="Book Antiqua"/>
          <w:b/>
          <w:sz w:val="24"/>
          <w:szCs w:val="24"/>
        </w:rPr>
        <w:t>37</w:t>
      </w:r>
      <w:r w:rsidRPr="003772F5">
        <w:rPr>
          <w:rFonts w:ascii="Book Antiqua" w:hAnsi="Book Antiqua"/>
          <w:sz w:val="24"/>
          <w:szCs w:val="24"/>
        </w:rPr>
        <w:t>: 375-380 [PMID: 24321717 DOI: 10.1016/j.jcjd.2013.07.030]</w:t>
      </w:r>
    </w:p>
    <w:p w14:paraId="476500DA"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15 </w:t>
      </w:r>
      <w:proofErr w:type="spellStart"/>
      <w:r w:rsidRPr="003772F5">
        <w:rPr>
          <w:rFonts w:ascii="Book Antiqua" w:hAnsi="Book Antiqua"/>
          <w:b/>
          <w:sz w:val="24"/>
          <w:szCs w:val="24"/>
        </w:rPr>
        <w:t>Mensberg</w:t>
      </w:r>
      <w:proofErr w:type="spellEnd"/>
      <w:r w:rsidRPr="003772F5">
        <w:rPr>
          <w:rFonts w:ascii="Book Antiqua" w:hAnsi="Book Antiqua"/>
          <w:b/>
          <w:sz w:val="24"/>
          <w:szCs w:val="24"/>
        </w:rPr>
        <w:t xml:space="preserve"> P</w:t>
      </w:r>
      <w:r w:rsidRPr="003772F5">
        <w:rPr>
          <w:rFonts w:ascii="Book Antiqua" w:hAnsi="Book Antiqua"/>
          <w:sz w:val="24"/>
          <w:szCs w:val="24"/>
        </w:rPr>
        <w:t xml:space="preserve">, </w:t>
      </w:r>
      <w:proofErr w:type="spellStart"/>
      <w:r w:rsidRPr="003772F5">
        <w:rPr>
          <w:rFonts w:ascii="Book Antiqua" w:hAnsi="Book Antiqua"/>
          <w:sz w:val="24"/>
          <w:szCs w:val="24"/>
        </w:rPr>
        <w:t>Nyby</w:t>
      </w:r>
      <w:proofErr w:type="spellEnd"/>
      <w:r w:rsidRPr="003772F5">
        <w:rPr>
          <w:rFonts w:ascii="Book Antiqua" w:hAnsi="Book Antiqua"/>
          <w:sz w:val="24"/>
          <w:szCs w:val="24"/>
        </w:rPr>
        <w:t xml:space="preserve"> S, </w:t>
      </w:r>
      <w:proofErr w:type="spellStart"/>
      <w:r w:rsidRPr="003772F5">
        <w:rPr>
          <w:rFonts w:ascii="Book Antiqua" w:hAnsi="Book Antiqua"/>
          <w:sz w:val="24"/>
          <w:szCs w:val="24"/>
        </w:rPr>
        <w:t>Jørgensen</w:t>
      </w:r>
      <w:proofErr w:type="spellEnd"/>
      <w:r w:rsidRPr="003772F5">
        <w:rPr>
          <w:rFonts w:ascii="Book Antiqua" w:hAnsi="Book Antiqua"/>
          <w:sz w:val="24"/>
          <w:szCs w:val="24"/>
        </w:rPr>
        <w:t xml:space="preserve"> PG, </w:t>
      </w:r>
      <w:proofErr w:type="spellStart"/>
      <w:r w:rsidRPr="003772F5">
        <w:rPr>
          <w:rFonts w:ascii="Book Antiqua" w:hAnsi="Book Antiqua"/>
          <w:sz w:val="24"/>
          <w:szCs w:val="24"/>
        </w:rPr>
        <w:t>Storgaard</w:t>
      </w:r>
      <w:proofErr w:type="spellEnd"/>
      <w:r w:rsidRPr="003772F5">
        <w:rPr>
          <w:rFonts w:ascii="Book Antiqua" w:hAnsi="Book Antiqua"/>
          <w:sz w:val="24"/>
          <w:szCs w:val="24"/>
        </w:rPr>
        <w:t xml:space="preserve"> H, Jensen MT, </w:t>
      </w:r>
      <w:proofErr w:type="spellStart"/>
      <w:r w:rsidRPr="003772F5">
        <w:rPr>
          <w:rFonts w:ascii="Book Antiqua" w:hAnsi="Book Antiqua"/>
          <w:sz w:val="24"/>
          <w:szCs w:val="24"/>
        </w:rPr>
        <w:t>Sivertsen</w:t>
      </w:r>
      <w:proofErr w:type="spellEnd"/>
      <w:r w:rsidRPr="003772F5">
        <w:rPr>
          <w:rFonts w:ascii="Book Antiqua" w:hAnsi="Book Antiqua"/>
          <w:sz w:val="24"/>
          <w:szCs w:val="24"/>
        </w:rPr>
        <w:t xml:space="preserve"> J, Holst JJ, </w:t>
      </w:r>
      <w:proofErr w:type="spellStart"/>
      <w:r w:rsidRPr="003772F5">
        <w:rPr>
          <w:rFonts w:ascii="Book Antiqua" w:hAnsi="Book Antiqua"/>
          <w:sz w:val="24"/>
          <w:szCs w:val="24"/>
        </w:rPr>
        <w:t>Kiens</w:t>
      </w:r>
      <w:proofErr w:type="spellEnd"/>
      <w:r w:rsidRPr="003772F5">
        <w:rPr>
          <w:rFonts w:ascii="Book Antiqua" w:hAnsi="Book Antiqua"/>
          <w:sz w:val="24"/>
          <w:szCs w:val="24"/>
        </w:rPr>
        <w:t xml:space="preserve"> B, Richter EA, Knop FK, </w:t>
      </w:r>
      <w:proofErr w:type="spellStart"/>
      <w:r w:rsidRPr="003772F5">
        <w:rPr>
          <w:rFonts w:ascii="Book Antiqua" w:hAnsi="Book Antiqua"/>
          <w:sz w:val="24"/>
          <w:szCs w:val="24"/>
        </w:rPr>
        <w:t>Vilsbøll</w:t>
      </w:r>
      <w:proofErr w:type="spellEnd"/>
      <w:r w:rsidRPr="003772F5">
        <w:rPr>
          <w:rFonts w:ascii="Book Antiqua" w:hAnsi="Book Antiqua"/>
          <w:sz w:val="24"/>
          <w:szCs w:val="24"/>
        </w:rPr>
        <w:t xml:space="preserve"> T. Near-normalization of </w:t>
      </w:r>
      <w:proofErr w:type="spellStart"/>
      <w:r w:rsidRPr="003772F5">
        <w:rPr>
          <w:rFonts w:ascii="Book Antiqua" w:hAnsi="Book Antiqua"/>
          <w:sz w:val="24"/>
          <w:szCs w:val="24"/>
        </w:rPr>
        <w:t>glycaemic</w:t>
      </w:r>
      <w:proofErr w:type="spellEnd"/>
      <w:r w:rsidRPr="003772F5">
        <w:rPr>
          <w:rFonts w:ascii="Book Antiqua" w:hAnsi="Book Antiqua"/>
          <w:sz w:val="24"/>
          <w:szCs w:val="24"/>
        </w:rPr>
        <w:t xml:space="preserve"> control with glucagon-like peptide-1 receptor agonist treatment combined with exercise in patients with type 2 diabetes. </w:t>
      </w:r>
      <w:r w:rsidRPr="003772F5">
        <w:rPr>
          <w:rFonts w:ascii="Book Antiqua" w:hAnsi="Book Antiqua"/>
          <w:i/>
          <w:sz w:val="24"/>
          <w:szCs w:val="24"/>
        </w:rPr>
        <w:t xml:space="preserve">Diabetes </w:t>
      </w:r>
      <w:proofErr w:type="spellStart"/>
      <w:r w:rsidRPr="003772F5">
        <w:rPr>
          <w:rFonts w:ascii="Book Antiqua" w:hAnsi="Book Antiqua"/>
          <w:i/>
          <w:sz w:val="24"/>
          <w:szCs w:val="24"/>
        </w:rPr>
        <w:t>Obes</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Metab</w:t>
      </w:r>
      <w:proofErr w:type="spellEnd"/>
      <w:r w:rsidRPr="003772F5">
        <w:rPr>
          <w:rFonts w:ascii="Book Antiqua" w:hAnsi="Book Antiqua"/>
          <w:sz w:val="24"/>
          <w:szCs w:val="24"/>
        </w:rPr>
        <w:t xml:space="preserve"> 2017; </w:t>
      </w:r>
      <w:r w:rsidRPr="003772F5">
        <w:rPr>
          <w:rFonts w:ascii="Book Antiqua" w:hAnsi="Book Antiqua"/>
          <w:b/>
          <w:sz w:val="24"/>
          <w:szCs w:val="24"/>
        </w:rPr>
        <w:t>19</w:t>
      </w:r>
      <w:r w:rsidRPr="003772F5">
        <w:rPr>
          <w:rFonts w:ascii="Book Antiqua" w:hAnsi="Book Antiqua"/>
          <w:sz w:val="24"/>
          <w:szCs w:val="24"/>
        </w:rPr>
        <w:t>: 172-180 [PMID: 27717126 DOI: 10.1111/dom.12797]</w:t>
      </w:r>
    </w:p>
    <w:p w14:paraId="08DE882F"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16 </w:t>
      </w:r>
      <w:proofErr w:type="spellStart"/>
      <w:r w:rsidRPr="003772F5">
        <w:rPr>
          <w:rFonts w:ascii="Book Antiqua" w:hAnsi="Book Antiqua"/>
          <w:b/>
          <w:sz w:val="24"/>
          <w:szCs w:val="24"/>
        </w:rPr>
        <w:t>Kullman</w:t>
      </w:r>
      <w:proofErr w:type="spellEnd"/>
      <w:r w:rsidRPr="003772F5">
        <w:rPr>
          <w:rFonts w:ascii="Book Antiqua" w:hAnsi="Book Antiqua"/>
          <w:b/>
          <w:sz w:val="24"/>
          <w:szCs w:val="24"/>
        </w:rPr>
        <w:t xml:space="preserve"> EL</w:t>
      </w:r>
      <w:r w:rsidRPr="003772F5">
        <w:rPr>
          <w:rFonts w:ascii="Book Antiqua" w:hAnsi="Book Antiqua"/>
          <w:sz w:val="24"/>
          <w:szCs w:val="24"/>
        </w:rPr>
        <w:t xml:space="preserve">, Kelly KR, </w:t>
      </w:r>
      <w:proofErr w:type="spellStart"/>
      <w:r w:rsidRPr="003772F5">
        <w:rPr>
          <w:rFonts w:ascii="Book Antiqua" w:hAnsi="Book Antiqua"/>
          <w:sz w:val="24"/>
          <w:szCs w:val="24"/>
        </w:rPr>
        <w:t>Haus</w:t>
      </w:r>
      <w:proofErr w:type="spellEnd"/>
      <w:r w:rsidRPr="003772F5">
        <w:rPr>
          <w:rFonts w:ascii="Book Antiqua" w:hAnsi="Book Antiqua"/>
          <w:sz w:val="24"/>
          <w:szCs w:val="24"/>
        </w:rPr>
        <w:t xml:space="preserve"> JM, </w:t>
      </w:r>
      <w:proofErr w:type="spellStart"/>
      <w:r w:rsidRPr="003772F5">
        <w:rPr>
          <w:rFonts w:ascii="Book Antiqua" w:hAnsi="Book Antiqua"/>
          <w:sz w:val="24"/>
          <w:szCs w:val="24"/>
        </w:rPr>
        <w:t>Fealy</w:t>
      </w:r>
      <w:proofErr w:type="spellEnd"/>
      <w:r w:rsidRPr="003772F5">
        <w:rPr>
          <w:rFonts w:ascii="Book Antiqua" w:hAnsi="Book Antiqua"/>
          <w:sz w:val="24"/>
          <w:szCs w:val="24"/>
        </w:rPr>
        <w:t xml:space="preserve"> CE, </w:t>
      </w:r>
      <w:proofErr w:type="spellStart"/>
      <w:r w:rsidRPr="003772F5">
        <w:rPr>
          <w:rFonts w:ascii="Book Antiqua" w:hAnsi="Book Antiqua"/>
          <w:sz w:val="24"/>
          <w:szCs w:val="24"/>
        </w:rPr>
        <w:t>Scelsi</w:t>
      </w:r>
      <w:proofErr w:type="spellEnd"/>
      <w:r w:rsidRPr="003772F5">
        <w:rPr>
          <w:rFonts w:ascii="Book Antiqua" w:hAnsi="Book Antiqua"/>
          <w:sz w:val="24"/>
          <w:szCs w:val="24"/>
        </w:rPr>
        <w:t xml:space="preserve"> AR, </w:t>
      </w:r>
      <w:proofErr w:type="spellStart"/>
      <w:r w:rsidRPr="003772F5">
        <w:rPr>
          <w:rFonts w:ascii="Book Antiqua" w:hAnsi="Book Antiqua"/>
          <w:sz w:val="24"/>
          <w:szCs w:val="24"/>
        </w:rPr>
        <w:t>Pagadala</w:t>
      </w:r>
      <w:proofErr w:type="spellEnd"/>
      <w:r w:rsidRPr="003772F5">
        <w:rPr>
          <w:rFonts w:ascii="Book Antiqua" w:hAnsi="Book Antiqua"/>
          <w:sz w:val="24"/>
          <w:szCs w:val="24"/>
        </w:rPr>
        <w:t xml:space="preserve"> MR, Flask CA, McCullough AJ, </w:t>
      </w:r>
      <w:proofErr w:type="spellStart"/>
      <w:r w:rsidRPr="003772F5">
        <w:rPr>
          <w:rFonts w:ascii="Book Antiqua" w:hAnsi="Book Antiqua"/>
          <w:sz w:val="24"/>
          <w:szCs w:val="24"/>
        </w:rPr>
        <w:t>Kirwan</w:t>
      </w:r>
      <w:proofErr w:type="spellEnd"/>
      <w:r w:rsidRPr="003772F5">
        <w:rPr>
          <w:rFonts w:ascii="Book Antiqua" w:hAnsi="Book Antiqua"/>
          <w:sz w:val="24"/>
          <w:szCs w:val="24"/>
        </w:rPr>
        <w:t xml:space="preserve"> JP. Short-term aerobic exercise training improves gut peptide regulation in nonalcoholic fatty liver disease. </w:t>
      </w:r>
      <w:r w:rsidRPr="003772F5">
        <w:rPr>
          <w:rFonts w:ascii="Book Antiqua" w:hAnsi="Book Antiqua"/>
          <w:i/>
          <w:sz w:val="24"/>
          <w:szCs w:val="24"/>
        </w:rPr>
        <w:t xml:space="preserve">J </w:t>
      </w:r>
      <w:proofErr w:type="spellStart"/>
      <w:r w:rsidRPr="003772F5">
        <w:rPr>
          <w:rFonts w:ascii="Book Antiqua" w:hAnsi="Book Antiqua"/>
          <w:i/>
          <w:sz w:val="24"/>
          <w:szCs w:val="24"/>
        </w:rPr>
        <w:t>Appl</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Physiol</w:t>
      </w:r>
      <w:proofErr w:type="spellEnd"/>
      <w:r w:rsidRPr="003772F5">
        <w:rPr>
          <w:rFonts w:ascii="Book Antiqua" w:hAnsi="Book Antiqua"/>
          <w:i/>
          <w:sz w:val="24"/>
          <w:szCs w:val="24"/>
        </w:rPr>
        <w:t xml:space="preserve"> (1985)</w:t>
      </w:r>
      <w:r w:rsidRPr="003772F5">
        <w:rPr>
          <w:rFonts w:ascii="Book Antiqua" w:hAnsi="Book Antiqua"/>
          <w:sz w:val="24"/>
          <w:szCs w:val="24"/>
        </w:rPr>
        <w:t xml:space="preserve"> 2016; </w:t>
      </w:r>
      <w:r w:rsidRPr="003772F5">
        <w:rPr>
          <w:rFonts w:ascii="Book Antiqua" w:hAnsi="Book Antiqua"/>
          <w:b/>
          <w:sz w:val="24"/>
          <w:szCs w:val="24"/>
        </w:rPr>
        <w:t>120</w:t>
      </w:r>
      <w:r w:rsidRPr="003772F5">
        <w:rPr>
          <w:rFonts w:ascii="Book Antiqua" w:hAnsi="Book Antiqua"/>
          <w:sz w:val="24"/>
          <w:szCs w:val="24"/>
        </w:rPr>
        <w:t>: 1159-1164 [PMID: 27032902 DOI: 10.1152/japplphysiol.00693.2015]</w:t>
      </w:r>
    </w:p>
    <w:p w14:paraId="5C1B3682"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17 </w:t>
      </w:r>
      <w:proofErr w:type="spellStart"/>
      <w:r w:rsidRPr="003772F5">
        <w:rPr>
          <w:rFonts w:ascii="Book Antiqua" w:hAnsi="Book Antiqua"/>
          <w:b/>
          <w:sz w:val="24"/>
          <w:szCs w:val="24"/>
        </w:rPr>
        <w:t>Vendrell</w:t>
      </w:r>
      <w:proofErr w:type="spellEnd"/>
      <w:r w:rsidRPr="003772F5">
        <w:rPr>
          <w:rFonts w:ascii="Book Antiqua" w:hAnsi="Book Antiqua"/>
          <w:b/>
          <w:sz w:val="24"/>
          <w:szCs w:val="24"/>
        </w:rPr>
        <w:t xml:space="preserve"> J</w:t>
      </w:r>
      <w:r w:rsidRPr="003772F5">
        <w:rPr>
          <w:rFonts w:ascii="Book Antiqua" w:hAnsi="Book Antiqua"/>
          <w:sz w:val="24"/>
          <w:szCs w:val="24"/>
        </w:rPr>
        <w:t xml:space="preserve">, El </w:t>
      </w:r>
      <w:proofErr w:type="spellStart"/>
      <w:r w:rsidRPr="003772F5">
        <w:rPr>
          <w:rFonts w:ascii="Book Antiqua" w:hAnsi="Book Antiqua"/>
          <w:sz w:val="24"/>
          <w:szCs w:val="24"/>
        </w:rPr>
        <w:t>Bekay</w:t>
      </w:r>
      <w:proofErr w:type="spellEnd"/>
      <w:r w:rsidRPr="003772F5">
        <w:rPr>
          <w:rFonts w:ascii="Book Antiqua" w:hAnsi="Book Antiqua"/>
          <w:sz w:val="24"/>
          <w:szCs w:val="24"/>
        </w:rPr>
        <w:t xml:space="preserve"> R, </w:t>
      </w:r>
      <w:proofErr w:type="spellStart"/>
      <w:r w:rsidRPr="003772F5">
        <w:rPr>
          <w:rFonts w:ascii="Book Antiqua" w:hAnsi="Book Antiqua"/>
          <w:sz w:val="24"/>
          <w:szCs w:val="24"/>
        </w:rPr>
        <w:t>Peral</w:t>
      </w:r>
      <w:proofErr w:type="spellEnd"/>
      <w:r w:rsidRPr="003772F5">
        <w:rPr>
          <w:rFonts w:ascii="Book Antiqua" w:hAnsi="Book Antiqua"/>
          <w:sz w:val="24"/>
          <w:szCs w:val="24"/>
        </w:rPr>
        <w:t xml:space="preserve"> B, </w:t>
      </w:r>
      <w:proofErr w:type="spellStart"/>
      <w:r w:rsidRPr="003772F5">
        <w:rPr>
          <w:rFonts w:ascii="Book Antiqua" w:hAnsi="Book Antiqua"/>
          <w:sz w:val="24"/>
          <w:szCs w:val="24"/>
        </w:rPr>
        <w:t>García</w:t>
      </w:r>
      <w:proofErr w:type="spellEnd"/>
      <w:r w:rsidRPr="003772F5">
        <w:rPr>
          <w:rFonts w:ascii="Book Antiqua" w:hAnsi="Book Antiqua"/>
          <w:sz w:val="24"/>
          <w:szCs w:val="24"/>
        </w:rPr>
        <w:t xml:space="preserve">-Fuentes E, </w:t>
      </w:r>
      <w:proofErr w:type="spellStart"/>
      <w:r w:rsidRPr="003772F5">
        <w:rPr>
          <w:rFonts w:ascii="Book Antiqua" w:hAnsi="Book Antiqua"/>
          <w:sz w:val="24"/>
          <w:szCs w:val="24"/>
        </w:rPr>
        <w:t>Megia</w:t>
      </w:r>
      <w:proofErr w:type="spellEnd"/>
      <w:r w:rsidRPr="003772F5">
        <w:rPr>
          <w:rFonts w:ascii="Book Antiqua" w:hAnsi="Book Antiqua"/>
          <w:sz w:val="24"/>
          <w:szCs w:val="24"/>
        </w:rPr>
        <w:t xml:space="preserve"> A, Macias-Gonzalez M, </w:t>
      </w:r>
      <w:proofErr w:type="spellStart"/>
      <w:r w:rsidRPr="003772F5">
        <w:rPr>
          <w:rFonts w:ascii="Book Antiqua" w:hAnsi="Book Antiqua"/>
          <w:sz w:val="24"/>
          <w:szCs w:val="24"/>
        </w:rPr>
        <w:t>Fernández</w:t>
      </w:r>
      <w:proofErr w:type="spellEnd"/>
      <w:r w:rsidRPr="003772F5">
        <w:rPr>
          <w:rFonts w:ascii="Book Antiqua" w:hAnsi="Book Antiqua"/>
          <w:sz w:val="24"/>
          <w:szCs w:val="24"/>
        </w:rPr>
        <w:t xml:space="preserve"> Real J, Jimenez-Gomez Y, </w:t>
      </w:r>
      <w:proofErr w:type="spellStart"/>
      <w:r w:rsidRPr="003772F5">
        <w:rPr>
          <w:rFonts w:ascii="Book Antiqua" w:hAnsi="Book Antiqua"/>
          <w:sz w:val="24"/>
          <w:szCs w:val="24"/>
        </w:rPr>
        <w:t>Escoté</w:t>
      </w:r>
      <w:proofErr w:type="spellEnd"/>
      <w:r w:rsidRPr="003772F5">
        <w:rPr>
          <w:rFonts w:ascii="Book Antiqua" w:hAnsi="Book Antiqua"/>
          <w:sz w:val="24"/>
          <w:szCs w:val="24"/>
        </w:rPr>
        <w:t xml:space="preserve"> X, </w:t>
      </w:r>
      <w:proofErr w:type="spellStart"/>
      <w:r w:rsidRPr="003772F5">
        <w:rPr>
          <w:rFonts w:ascii="Book Antiqua" w:hAnsi="Book Antiqua"/>
          <w:sz w:val="24"/>
          <w:szCs w:val="24"/>
        </w:rPr>
        <w:t>Pachón</w:t>
      </w:r>
      <w:proofErr w:type="spellEnd"/>
      <w:r w:rsidRPr="003772F5">
        <w:rPr>
          <w:rFonts w:ascii="Book Antiqua" w:hAnsi="Book Antiqua"/>
          <w:sz w:val="24"/>
          <w:szCs w:val="24"/>
        </w:rPr>
        <w:t xml:space="preserve"> G, </w:t>
      </w:r>
      <w:proofErr w:type="spellStart"/>
      <w:r w:rsidRPr="003772F5">
        <w:rPr>
          <w:rFonts w:ascii="Book Antiqua" w:hAnsi="Book Antiqua"/>
          <w:sz w:val="24"/>
          <w:szCs w:val="24"/>
        </w:rPr>
        <w:t>Simó</w:t>
      </w:r>
      <w:proofErr w:type="spellEnd"/>
      <w:r w:rsidRPr="003772F5">
        <w:rPr>
          <w:rFonts w:ascii="Book Antiqua" w:hAnsi="Book Antiqua"/>
          <w:sz w:val="24"/>
          <w:szCs w:val="24"/>
        </w:rPr>
        <w:t xml:space="preserve"> R, </w:t>
      </w:r>
      <w:proofErr w:type="spellStart"/>
      <w:r w:rsidRPr="003772F5">
        <w:rPr>
          <w:rFonts w:ascii="Book Antiqua" w:hAnsi="Book Antiqua"/>
          <w:sz w:val="24"/>
          <w:szCs w:val="24"/>
        </w:rPr>
        <w:t>Selva</w:t>
      </w:r>
      <w:proofErr w:type="spellEnd"/>
      <w:r w:rsidRPr="003772F5">
        <w:rPr>
          <w:rFonts w:ascii="Book Antiqua" w:hAnsi="Book Antiqua"/>
          <w:sz w:val="24"/>
          <w:szCs w:val="24"/>
        </w:rPr>
        <w:t xml:space="preserve"> DM, </w:t>
      </w:r>
      <w:proofErr w:type="spellStart"/>
      <w:r w:rsidRPr="003772F5">
        <w:rPr>
          <w:rFonts w:ascii="Book Antiqua" w:hAnsi="Book Antiqua"/>
          <w:sz w:val="24"/>
          <w:szCs w:val="24"/>
        </w:rPr>
        <w:t>Malagón</w:t>
      </w:r>
      <w:proofErr w:type="spellEnd"/>
      <w:r w:rsidRPr="003772F5">
        <w:rPr>
          <w:rFonts w:ascii="Book Antiqua" w:hAnsi="Book Antiqua"/>
          <w:sz w:val="24"/>
          <w:szCs w:val="24"/>
        </w:rPr>
        <w:t xml:space="preserve"> MM, </w:t>
      </w:r>
      <w:proofErr w:type="spellStart"/>
      <w:r w:rsidRPr="003772F5">
        <w:rPr>
          <w:rFonts w:ascii="Book Antiqua" w:hAnsi="Book Antiqua"/>
          <w:sz w:val="24"/>
          <w:szCs w:val="24"/>
        </w:rPr>
        <w:t>Tinahones</w:t>
      </w:r>
      <w:proofErr w:type="spellEnd"/>
      <w:r w:rsidRPr="003772F5">
        <w:rPr>
          <w:rFonts w:ascii="Book Antiqua" w:hAnsi="Book Antiqua"/>
          <w:sz w:val="24"/>
          <w:szCs w:val="24"/>
        </w:rPr>
        <w:t xml:space="preserve"> FJ. </w:t>
      </w:r>
      <w:proofErr w:type="gramStart"/>
      <w:r w:rsidRPr="003772F5">
        <w:rPr>
          <w:rFonts w:ascii="Book Antiqua" w:hAnsi="Book Antiqua"/>
          <w:sz w:val="24"/>
          <w:szCs w:val="24"/>
        </w:rPr>
        <w:t>Study of the potential association of adipose tissue GLP-1 receptor with obesity and insulin resistance.</w:t>
      </w:r>
      <w:proofErr w:type="gramEnd"/>
      <w:r w:rsidRPr="003772F5">
        <w:rPr>
          <w:rFonts w:ascii="Book Antiqua" w:hAnsi="Book Antiqua"/>
          <w:sz w:val="24"/>
          <w:szCs w:val="24"/>
        </w:rPr>
        <w:t xml:space="preserve"> </w:t>
      </w:r>
      <w:r w:rsidRPr="003772F5">
        <w:rPr>
          <w:rFonts w:ascii="Book Antiqua" w:hAnsi="Book Antiqua"/>
          <w:i/>
          <w:sz w:val="24"/>
          <w:szCs w:val="24"/>
        </w:rPr>
        <w:t>Endocrinology</w:t>
      </w:r>
      <w:r w:rsidRPr="003772F5">
        <w:rPr>
          <w:rFonts w:ascii="Book Antiqua" w:hAnsi="Book Antiqua"/>
          <w:sz w:val="24"/>
          <w:szCs w:val="24"/>
        </w:rPr>
        <w:t xml:space="preserve"> 2011; </w:t>
      </w:r>
      <w:r w:rsidRPr="003772F5">
        <w:rPr>
          <w:rFonts w:ascii="Book Antiqua" w:hAnsi="Book Antiqua"/>
          <w:b/>
          <w:sz w:val="24"/>
          <w:szCs w:val="24"/>
        </w:rPr>
        <w:t>152</w:t>
      </w:r>
      <w:r w:rsidRPr="003772F5">
        <w:rPr>
          <w:rFonts w:ascii="Book Antiqua" w:hAnsi="Book Antiqua"/>
          <w:sz w:val="24"/>
          <w:szCs w:val="24"/>
        </w:rPr>
        <w:t>: 4072-4079 [PMID: 21862620 DOI: 10.1210/en.2011-1070]</w:t>
      </w:r>
    </w:p>
    <w:p w14:paraId="1B07055A" w14:textId="77777777"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18 </w:t>
      </w:r>
      <w:r w:rsidRPr="003772F5">
        <w:rPr>
          <w:rFonts w:ascii="Book Antiqua" w:hAnsi="Book Antiqua"/>
          <w:b/>
          <w:sz w:val="24"/>
          <w:szCs w:val="24"/>
        </w:rPr>
        <w:t>Pedersen BK</w:t>
      </w:r>
      <w:r w:rsidRPr="003772F5">
        <w:rPr>
          <w:rFonts w:ascii="Book Antiqua" w:hAnsi="Book Antiqua"/>
          <w:sz w:val="24"/>
          <w:szCs w:val="24"/>
        </w:rPr>
        <w:t>.</w:t>
      </w:r>
      <w:proofErr w:type="gramEnd"/>
      <w:r w:rsidRPr="003772F5">
        <w:rPr>
          <w:rFonts w:ascii="Book Antiqua" w:hAnsi="Book Antiqua"/>
          <w:sz w:val="24"/>
          <w:szCs w:val="24"/>
        </w:rPr>
        <w:t xml:space="preserve"> The </w:t>
      </w:r>
      <w:proofErr w:type="spellStart"/>
      <w:r w:rsidRPr="003772F5">
        <w:rPr>
          <w:rFonts w:ascii="Book Antiqua" w:hAnsi="Book Antiqua"/>
          <w:sz w:val="24"/>
          <w:szCs w:val="24"/>
        </w:rPr>
        <w:t>diseasome</w:t>
      </w:r>
      <w:proofErr w:type="spellEnd"/>
      <w:r w:rsidRPr="003772F5">
        <w:rPr>
          <w:rFonts w:ascii="Book Antiqua" w:hAnsi="Book Antiqua"/>
          <w:sz w:val="24"/>
          <w:szCs w:val="24"/>
        </w:rPr>
        <w:t xml:space="preserve"> of physical inactivity--and the role of </w:t>
      </w:r>
      <w:proofErr w:type="spellStart"/>
      <w:r w:rsidRPr="003772F5">
        <w:rPr>
          <w:rFonts w:ascii="Book Antiqua" w:hAnsi="Book Antiqua"/>
          <w:sz w:val="24"/>
          <w:szCs w:val="24"/>
        </w:rPr>
        <w:t>myokines</w:t>
      </w:r>
      <w:proofErr w:type="spellEnd"/>
      <w:r w:rsidRPr="003772F5">
        <w:rPr>
          <w:rFonts w:ascii="Book Antiqua" w:hAnsi="Book Antiqua"/>
          <w:sz w:val="24"/>
          <w:szCs w:val="24"/>
        </w:rPr>
        <w:t xml:space="preserve"> in muscle--fat cross talk. </w:t>
      </w:r>
      <w:r w:rsidRPr="003772F5">
        <w:rPr>
          <w:rFonts w:ascii="Book Antiqua" w:hAnsi="Book Antiqua"/>
          <w:i/>
          <w:sz w:val="24"/>
          <w:szCs w:val="24"/>
        </w:rPr>
        <w:t xml:space="preserve">J </w:t>
      </w:r>
      <w:proofErr w:type="spellStart"/>
      <w:r w:rsidRPr="003772F5">
        <w:rPr>
          <w:rFonts w:ascii="Book Antiqua" w:hAnsi="Book Antiqua"/>
          <w:i/>
          <w:sz w:val="24"/>
          <w:szCs w:val="24"/>
        </w:rPr>
        <w:t>Physiol</w:t>
      </w:r>
      <w:proofErr w:type="spellEnd"/>
      <w:r w:rsidRPr="003772F5">
        <w:rPr>
          <w:rFonts w:ascii="Book Antiqua" w:hAnsi="Book Antiqua"/>
          <w:sz w:val="24"/>
          <w:szCs w:val="24"/>
        </w:rPr>
        <w:t xml:space="preserve"> 2009; </w:t>
      </w:r>
      <w:r w:rsidRPr="003772F5">
        <w:rPr>
          <w:rFonts w:ascii="Book Antiqua" w:hAnsi="Book Antiqua"/>
          <w:b/>
          <w:sz w:val="24"/>
          <w:szCs w:val="24"/>
        </w:rPr>
        <w:t>587</w:t>
      </w:r>
      <w:r w:rsidRPr="003772F5">
        <w:rPr>
          <w:rFonts w:ascii="Book Antiqua" w:hAnsi="Book Antiqua"/>
          <w:sz w:val="24"/>
          <w:szCs w:val="24"/>
        </w:rPr>
        <w:t>: 5559-5568 [PMID: 19752112 DOI: 10.1113/jphysiol.2009.179515]</w:t>
      </w:r>
    </w:p>
    <w:p w14:paraId="7765054A" w14:textId="7BEA7223"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19 </w:t>
      </w:r>
      <w:proofErr w:type="spellStart"/>
      <w:r w:rsidRPr="003772F5">
        <w:rPr>
          <w:rFonts w:ascii="Book Antiqua" w:hAnsi="Book Antiqua"/>
          <w:b/>
          <w:sz w:val="24"/>
          <w:szCs w:val="24"/>
        </w:rPr>
        <w:t>Heiskanen</w:t>
      </w:r>
      <w:proofErr w:type="spellEnd"/>
      <w:r w:rsidRPr="003772F5">
        <w:rPr>
          <w:rFonts w:ascii="Book Antiqua" w:hAnsi="Book Antiqua"/>
          <w:b/>
          <w:sz w:val="24"/>
          <w:szCs w:val="24"/>
        </w:rPr>
        <w:t xml:space="preserve"> MA</w:t>
      </w:r>
      <w:r w:rsidRPr="003772F5">
        <w:rPr>
          <w:rFonts w:ascii="Book Antiqua" w:hAnsi="Book Antiqua"/>
          <w:sz w:val="24"/>
          <w:szCs w:val="24"/>
        </w:rPr>
        <w:t xml:space="preserve">, </w:t>
      </w:r>
      <w:proofErr w:type="spellStart"/>
      <w:r w:rsidRPr="003772F5">
        <w:rPr>
          <w:rFonts w:ascii="Book Antiqua" w:hAnsi="Book Antiqua"/>
          <w:sz w:val="24"/>
          <w:szCs w:val="24"/>
        </w:rPr>
        <w:t>Motiani</w:t>
      </w:r>
      <w:proofErr w:type="spellEnd"/>
      <w:r w:rsidRPr="003772F5">
        <w:rPr>
          <w:rFonts w:ascii="Book Antiqua" w:hAnsi="Book Antiqua"/>
          <w:sz w:val="24"/>
          <w:szCs w:val="24"/>
        </w:rPr>
        <w:t xml:space="preserve"> KK, Mari A, </w:t>
      </w:r>
      <w:proofErr w:type="spellStart"/>
      <w:r w:rsidRPr="003772F5">
        <w:rPr>
          <w:rFonts w:ascii="Book Antiqua" w:hAnsi="Book Antiqua"/>
          <w:sz w:val="24"/>
          <w:szCs w:val="24"/>
        </w:rPr>
        <w:t>Saunavaara</w:t>
      </w:r>
      <w:proofErr w:type="spellEnd"/>
      <w:r w:rsidRPr="003772F5">
        <w:rPr>
          <w:rFonts w:ascii="Book Antiqua" w:hAnsi="Book Antiqua"/>
          <w:sz w:val="24"/>
          <w:szCs w:val="24"/>
        </w:rPr>
        <w:t xml:space="preserve"> V, </w:t>
      </w:r>
      <w:proofErr w:type="spellStart"/>
      <w:r w:rsidRPr="003772F5">
        <w:rPr>
          <w:rFonts w:ascii="Book Antiqua" w:hAnsi="Book Antiqua"/>
          <w:sz w:val="24"/>
          <w:szCs w:val="24"/>
        </w:rPr>
        <w:t>Eskelinen</w:t>
      </w:r>
      <w:proofErr w:type="spellEnd"/>
      <w:r w:rsidRPr="003772F5">
        <w:rPr>
          <w:rFonts w:ascii="Book Antiqua" w:hAnsi="Book Antiqua"/>
          <w:sz w:val="24"/>
          <w:szCs w:val="24"/>
        </w:rPr>
        <w:t xml:space="preserve"> JJ, Virtanen KA, </w:t>
      </w:r>
      <w:proofErr w:type="spellStart"/>
      <w:r w:rsidRPr="003772F5">
        <w:rPr>
          <w:rFonts w:ascii="Book Antiqua" w:hAnsi="Book Antiqua"/>
          <w:sz w:val="24"/>
          <w:szCs w:val="24"/>
        </w:rPr>
        <w:t>Koivumäki</w:t>
      </w:r>
      <w:proofErr w:type="spellEnd"/>
      <w:r w:rsidRPr="003772F5">
        <w:rPr>
          <w:rFonts w:ascii="Book Antiqua" w:hAnsi="Book Antiqua"/>
          <w:sz w:val="24"/>
          <w:szCs w:val="24"/>
        </w:rPr>
        <w:t xml:space="preserve"> M, </w:t>
      </w:r>
      <w:proofErr w:type="spellStart"/>
      <w:r w:rsidRPr="003772F5">
        <w:rPr>
          <w:rFonts w:ascii="Book Antiqua" w:hAnsi="Book Antiqua"/>
          <w:sz w:val="24"/>
          <w:szCs w:val="24"/>
        </w:rPr>
        <w:t>Löyttyniemi</w:t>
      </w:r>
      <w:proofErr w:type="spellEnd"/>
      <w:r w:rsidRPr="003772F5">
        <w:rPr>
          <w:rFonts w:ascii="Book Antiqua" w:hAnsi="Book Antiqua"/>
          <w:sz w:val="24"/>
          <w:szCs w:val="24"/>
        </w:rPr>
        <w:t xml:space="preserve"> E, </w:t>
      </w:r>
      <w:proofErr w:type="spellStart"/>
      <w:r w:rsidRPr="003772F5">
        <w:rPr>
          <w:rFonts w:ascii="Book Antiqua" w:hAnsi="Book Antiqua"/>
          <w:sz w:val="24"/>
          <w:szCs w:val="24"/>
        </w:rPr>
        <w:t>Nuutila</w:t>
      </w:r>
      <w:proofErr w:type="spellEnd"/>
      <w:r w:rsidRPr="003772F5">
        <w:rPr>
          <w:rFonts w:ascii="Book Antiqua" w:hAnsi="Book Antiqua"/>
          <w:sz w:val="24"/>
          <w:szCs w:val="24"/>
        </w:rPr>
        <w:t xml:space="preserve"> P, </w:t>
      </w:r>
      <w:proofErr w:type="spellStart"/>
      <w:r w:rsidRPr="003772F5">
        <w:rPr>
          <w:rFonts w:ascii="Book Antiqua" w:hAnsi="Book Antiqua"/>
          <w:sz w:val="24"/>
          <w:szCs w:val="24"/>
        </w:rPr>
        <w:t>Kalliokoski</w:t>
      </w:r>
      <w:proofErr w:type="spellEnd"/>
      <w:r w:rsidRPr="003772F5">
        <w:rPr>
          <w:rFonts w:ascii="Book Antiqua" w:hAnsi="Book Antiqua"/>
          <w:sz w:val="24"/>
          <w:szCs w:val="24"/>
        </w:rPr>
        <w:t xml:space="preserve"> KK, </w:t>
      </w:r>
      <w:proofErr w:type="spellStart"/>
      <w:r w:rsidRPr="003772F5">
        <w:rPr>
          <w:rFonts w:ascii="Book Antiqua" w:hAnsi="Book Antiqua"/>
          <w:sz w:val="24"/>
          <w:szCs w:val="24"/>
        </w:rPr>
        <w:t>Hannukainen</w:t>
      </w:r>
      <w:proofErr w:type="spellEnd"/>
      <w:r w:rsidRPr="003772F5">
        <w:rPr>
          <w:rFonts w:ascii="Book Antiqua" w:hAnsi="Book Antiqua"/>
          <w:sz w:val="24"/>
          <w:szCs w:val="24"/>
        </w:rPr>
        <w:t xml:space="preserve"> JC. Exercise training decreases pancreatic fat content and improves beta cell function regardless of baseline glucose tolerance: a </w:t>
      </w:r>
      <w:proofErr w:type="spellStart"/>
      <w:r w:rsidRPr="003772F5">
        <w:rPr>
          <w:rFonts w:ascii="Book Antiqua" w:hAnsi="Book Antiqua"/>
          <w:sz w:val="24"/>
          <w:szCs w:val="24"/>
        </w:rPr>
        <w:t>randomised</w:t>
      </w:r>
      <w:proofErr w:type="spellEnd"/>
      <w:r w:rsidRPr="003772F5">
        <w:rPr>
          <w:rFonts w:ascii="Book Antiqua" w:hAnsi="Book Antiqua"/>
          <w:sz w:val="24"/>
          <w:szCs w:val="24"/>
        </w:rPr>
        <w:t xml:space="preserve"> controlled trial. </w:t>
      </w:r>
      <w:proofErr w:type="spellStart"/>
      <w:r w:rsidRPr="003772F5">
        <w:rPr>
          <w:rFonts w:ascii="Book Antiqua" w:hAnsi="Book Antiqua"/>
          <w:i/>
          <w:sz w:val="24"/>
          <w:szCs w:val="24"/>
        </w:rPr>
        <w:lastRenderedPageBreak/>
        <w:t>Diabetologia</w:t>
      </w:r>
      <w:proofErr w:type="spellEnd"/>
      <w:r w:rsidRPr="003772F5">
        <w:rPr>
          <w:rFonts w:ascii="Book Antiqua" w:hAnsi="Book Antiqua"/>
          <w:sz w:val="24"/>
          <w:szCs w:val="24"/>
        </w:rPr>
        <w:t xml:space="preserve"> 2018; </w:t>
      </w:r>
      <w:proofErr w:type="spellStart"/>
      <w:r w:rsidR="009217A2" w:rsidRPr="009217A2">
        <w:rPr>
          <w:rFonts w:ascii="Book Antiqua" w:hAnsi="Book Antiqua"/>
          <w:sz w:val="24"/>
          <w:szCs w:val="24"/>
        </w:rPr>
        <w:t>Epub</w:t>
      </w:r>
      <w:proofErr w:type="spellEnd"/>
      <w:r w:rsidR="009217A2" w:rsidRPr="009217A2">
        <w:rPr>
          <w:rFonts w:ascii="Book Antiqua" w:hAnsi="Book Antiqua"/>
          <w:sz w:val="24"/>
          <w:szCs w:val="24"/>
        </w:rPr>
        <w:t xml:space="preserve"> ahead of print</w:t>
      </w:r>
      <w:r w:rsidRPr="003772F5">
        <w:rPr>
          <w:rFonts w:ascii="Book Antiqua" w:hAnsi="Book Antiqua"/>
          <w:sz w:val="24"/>
          <w:szCs w:val="24"/>
        </w:rPr>
        <w:t xml:space="preserve"> [PMID: 29717337 DOI: 10.1007/s00125-018-4627-x]</w:t>
      </w:r>
    </w:p>
    <w:p w14:paraId="7988DF8A"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20 </w:t>
      </w:r>
      <w:r w:rsidRPr="003772F5">
        <w:rPr>
          <w:rFonts w:ascii="Book Antiqua" w:hAnsi="Book Antiqua"/>
          <w:b/>
          <w:sz w:val="24"/>
          <w:szCs w:val="24"/>
        </w:rPr>
        <w:t>Allen JM</w:t>
      </w:r>
      <w:r w:rsidRPr="003772F5">
        <w:rPr>
          <w:rFonts w:ascii="Book Antiqua" w:hAnsi="Book Antiqua"/>
          <w:sz w:val="24"/>
          <w:szCs w:val="24"/>
        </w:rPr>
        <w:t xml:space="preserve">, Mailing LJ, </w:t>
      </w:r>
      <w:proofErr w:type="spellStart"/>
      <w:r w:rsidRPr="003772F5">
        <w:rPr>
          <w:rFonts w:ascii="Book Antiqua" w:hAnsi="Book Antiqua"/>
          <w:sz w:val="24"/>
          <w:szCs w:val="24"/>
        </w:rPr>
        <w:t>Niemiro</w:t>
      </w:r>
      <w:proofErr w:type="spellEnd"/>
      <w:r w:rsidRPr="003772F5">
        <w:rPr>
          <w:rFonts w:ascii="Book Antiqua" w:hAnsi="Book Antiqua"/>
          <w:sz w:val="24"/>
          <w:szCs w:val="24"/>
        </w:rPr>
        <w:t xml:space="preserve"> GM, Moore R, Cook MD, White BA, </w:t>
      </w:r>
      <w:proofErr w:type="spellStart"/>
      <w:r w:rsidRPr="003772F5">
        <w:rPr>
          <w:rFonts w:ascii="Book Antiqua" w:hAnsi="Book Antiqua"/>
          <w:sz w:val="24"/>
          <w:szCs w:val="24"/>
        </w:rPr>
        <w:t>Holscher</w:t>
      </w:r>
      <w:proofErr w:type="spellEnd"/>
      <w:r w:rsidRPr="003772F5">
        <w:rPr>
          <w:rFonts w:ascii="Book Antiqua" w:hAnsi="Book Antiqua"/>
          <w:sz w:val="24"/>
          <w:szCs w:val="24"/>
        </w:rPr>
        <w:t xml:space="preserve"> HD, Woods JA. Exercise Alters Gut </w:t>
      </w:r>
      <w:proofErr w:type="spellStart"/>
      <w:r w:rsidRPr="003772F5">
        <w:rPr>
          <w:rFonts w:ascii="Book Antiqua" w:hAnsi="Book Antiqua"/>
          <w:sz w:val="24"/>
          <w:szCs w:val="24"/>
        </w:rPr>
        <w:t>Microbiota</w:t>
      </w:r>
      <w:proofErr w:type="spellEnd"/>
      <w:r w:rsidRPr="003772F5">
        <w:rPr>
          <w:rFonts w:ascii="Book Antiqua" w:hAnsi="Book Antiqua"/>
          <w:sz w:val="24"/>
          <w:szCs w:val="24"/>
        </w:rPr>
        <w:t xml:space="preserve"> Composition and Function in Lean and Obese Humans. </w:t>
      </w:r>
      <w:r w:rsidRPr="003772F5">
        <w:rPr>
          <w:rFonts w:ascii="Book Antiqua" w:hAnsi="Book Antiqua"/>
          <w:i/>
          <w:sz w:val="24"/>
          <w:szCs w:val="24"/>
        </w:rPr>
        <w:t xml:space="preserve">Med </w:t>
      </w:r>
      <w:proofErr w:type="spellStart"/>
      <w:r w:rsidRPr="003772F5">
        <w:rPr>
          <w:rFonts w:ascii="Book Antiqua" w:hAnsi="Book Antiqua"/>
          <w:i/>
          <w:sz w:val="24"/>
          <w:szCs w:val="24"/>
        </w:rPr>
        <w:t>Sci</w:t>
      </w:r>
      <w:proofErr w:type="spellEnd"/>
      <w:r w:rsidRPr="003772F5">
        <w:rPr>
          <w:rFonts w:ascii="Book Antiqua" w:hAnsi="Book Antiqua"/>
          <w:i/>
          <w:sz w:val="24"/>
          <w:szCs w:val="24"/>
        </w:rPr>
        <w:t xml:space="preserve"> Sports </w:t>
      </w:r>
      <w:proofErr w:type="spellStart"/>
      <w:r w:rsidRPr="003772F5">
        <w:rPr>
          <w:rFonts w:ascii="Book Antiqua" w:hAnsi="Book Antiqua"/>
          <w:i/>
          <w:sz w:val="24"/>
          <w:szCs w:val="24"/>
        </w:rPr>
        <w:t>Exerc</w:t>
      </w:r>
      <w:proofErr w:type="spellEnd"/>
      <w:r w:rsidRPr="003772F5">
        <w:rPr>
          <w:rFonts w:ascii="Book Antiqua" w:hAnsi="Book Antiqua"/>
          <w:sz w:val="24"/>
          <w:szCs w:val="24"/>
        </w:rPr>
        <w:t xml:space="preserve"> 2018; </w:t>
      </w:r>
      <w:r w:rsidRPr="003772F5">
        <w:rPr>
          <w:rFonts w:ascii="Book Antiqua" w:hAnsi="Book Antiqua"/>
          <w:b/>
          <w:sz w:val="24"/>
          <w:szCs w:val="24"/>
        </w:rPr>
        <w:t>50</w:t>
      </w:r>
      <w:r w:rsidRPr="003772F5">
        <w:rPr>
          <w:rFonts w:ascii="Book Antiqua" w:hAnsi="Book Antiqua"/>
          <w:sz w:val="24"/>
          <w:szCs w:val="24"/>
        </w:rPr>
        <w:t>: 747-757 [PMID: 29166320 DOI: 10.1249/MSS.0000000000001495]</w:t>
      </w:r>
    </w:p>
    <w:p w14:paraId="12F4B47C" w14:textId="77777777"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21 </w:t>
      </w:r>
      <w:r w:rsidRPr="003772F5">
        <w:rPr>
          <w:rFonts w:ascii="Book Antiqua" w:hAnsi="Book Antiqua"/>
          <w:b/>
          <w:sz w:val="24"/>
          <w:szCs w:val="24"/>
        </w:rPr>
        <w:t>Watterson KR</w:t>
      </w:r>
      <w:r w:rsidRPr="003772F5">
        <w:rPr>
          <w:rFonts w:ascii="Book Antiqua" w:hAnsi="Book Antiqua"/>
          <w:sz w:val="24"/>
          <w:szCs w:val="24"/>
        </w:rPr>
        <w:t xml:space="preserve">, Hudson BD, </w:t>
      </w:r>
      <w:proofErr w:type="spellStart"/>
      <w:r w:rsidRPr="003772F5">
        <w:rPr>
          <w:rFonts w:ascii="Book Antiqua" w:hAnsi="Book Antiqua"/>
          <w:sz w:val="24"/>
          <w:szCs w:val="24"/>
        </w:rPr>
        <w:t>Ulven</w:t>
      </w:r>
      <w:proofErr w:type="spellEnd"/>
      <w:r w:rsidRPr="003772F5">
        <w:rPr>
          <w:rFonts w:ascii="Book Antiqua" w:hAnsi="Book Antiqua"/>
          <w:sz w:val="24"/>
          <w:szCs w:val="24"/>
        </w:rPr>
        <w:t xml:space="preserve"> T, Milligan G. Treatment of type 2 diabetes by free Fatty Acid receptor agonists.</w:t>
      </w:r>
      <w:proofErr w:type="gramEnd"/>
      <w:r w:rsidRPr="003772F5">
        <w:rPr>
          <w:rFonts w:ascii="Book Antiqua" w:hAnsi="Book Antiqua"/>
          <w:sz w:val="24"/>
          <w:szCs w:val="24"/>
        </w:rPr>
        <w:t xml:space="preserve"> </w:t>
      </w:r>
      <w:r w:rsidRPr="003772F5">
        <w:rPr>
          <w:rFonts w:ascii="Book Antiqua" w:hAnsi="Book Antiqua"/>
          <w:i/>
          <w:sz w:val="24"/>
          <w:szCs w:val="24"/>
        </w:rPr>
        <w:t xml:space="preserve">Front </w:t>
      </w:r>
      <w:proofErr w:type="spellStart"/>
      <w:r w:rsidRPr="003772F5">
        <w:rPr>
          <w:rFonts w:ascii="Book Antiqua" w:hAnsi="Book Antiqua"/>
          <w:i/>
          <w:sz w:val="24"/>
          <w:szCs w:val="24"/>
        </w:rPr>
        <w:t>Endocrinol</w:t>
      </w:r>
      <w:proofErr w:type="spellEnd"/>
      <w:r w:rsidRPr="003772F5">
        <w:rPr>
          <w:rFonts w:ascii="Book Antiqua" w:hAnsi="Book Antiqua"/>
          <w:i/>
          <w:sz w:val="24"/>
          <w:szCs w:val="24"/>
        </w:rPr>
        <w:t xml:space="preserve"> </w:t>
      </w:r>
      <w:r w:rsidRPr="00042D9A">
        <w:rPr>
          <w:rFonts w:ascii="Book Antiqua" w:hAnsi="Book Antiqua"/>
          <w:sz w:val="24"/>
          <w:szCs w:val="24"/>
        </w:rPr>
        <w:t xml:space="preserve">(Lausanne) </w:t>
      </w:r>
      <w:r w:rsidRPr="003772F5">
        <w:rPr>
          <w:rFonts w:ascii="Book Antiqua" w:hAnsi="Book Antiqua"/>
          <w:sz w:val="24"/>
          <w:szCs w:val="24"/>
        </w:rPr>
        <w:t xml:space="preserve">2014; </w:t>
      </w:r>
      <w:r w:rsidRPr="003772F5">
        <w:rPr>
          <w:rFonts w:ascii="Book Antiqua" w:hAnsi="Book Antiqua"/>
          <w:b/>
          <w:sz w:val="24"/>
          <w:szCs w:val="24"/>
        </w:rPr>
        <w:t>5</w:t>
      </w:r>
      <w:r w:rsidRPr="003772F5">
        <w:rPr>
          <w:rFonts w:ascii="Book Antiqua" w:hAnsi="Book Antiqua"/>
          <w:sz w:val="24"/>
          <w:szCs w:val="24"/>
        </w:rPr>
        <w:t>: 137 [PMID: 25221541 DOI: 10.3389/fendo.2014.00137]</w:t>
      </w:r>
    </w:p>
    <w:p w14:paraId="50BCBC8E" w14:textId="77777777"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22 </w:t>
      </w:r>
      <w:r w:rsidRPr="003772F5">
        <w:rPr>
          <w:rFonts w:ascii="Book Antiqua" w:hAnsi="Book Antiqua"/>
          <w:b/>
          <w:sz w:val="24"/>
          <w:szCs w:val="24"/>
        </w:rPr>
        <w:t>Tan J</w:t>
      </w:r>
      <w:r w:rsidRPr="003772F5">
        <w:rPr>
          <w:rFonts w:ascii="Book Antiqua" w:hAnsi="Book Antiqua"/>
          <w:sz w:val="24"/>
          <w:szCs w:val="24"/>
        </w:rPr>
        <w:t xml:space="preserve">, McKenzie C, </w:t>
      </w:r>
      <w:proofErr w:type="spellStart"/>
      <w:r w:rsidRPr="003772F5">
        <w:rPr>
          <w:rFonts w:ascii="Book Antiqua" w:hAnsi="Book Antiqua"/>
          <w:sz w:val="24"/>
          <w:szCs w:val="24"/>
        </w:rPr>
        <w:t>Potamitis</w:t>
      </w:r>
      <w:proofErr w:type="spellEnd"/>
      <w:r w:rsidRPr="003772F5">
        <w:rPr>
          <w:rFonts w:ascii="Book Antiqua" w:hAnsi="Book Antiqua"/>
          <w:sz w:val="24"/>
          <w:szCs w:val="24"/>
        </w:rPr>
        <w:t xml:space="preserve"> M, </w:t>
      </w:r>
      <w:proofErr w:type="spellStart"/>
      <w:r w:rsidRPr="003772F5">
        <w:rPr>
          <w:rFonts w:ascii="Book Antiqua" w:hAnsi="Book Antiqua"/>
          <w:sz w:val="24"/>
          <w:szCs w:val="24"/>
        </w:rPr>
        <w:t>Thorburn</w:t>
      </w:r>
      <w:proofErr w:type="spellEnd"/>
      <w:r w:rsidRPr="003772F5">
        <w:rPr>
          <w:rFonts w:ascii="Book Antiqua" w:hAnsi="Book Antiqua"/>
          <w:sz w:val="24"/>
          <w:szCs w:val="24"/>
        </w:rPr>
        <w:t xml:space="preserve"> AN, Mackay CR, </w:t>
      </w:r>
      <w:proofErr w:type="spellStart"/>
      <w:r w:rsidRPr="003772F5">
        <w:rPr>
          <w:rFonts w:ascii="Book Antiqua" w:hAnsi="Book Antiqua"/>
          <w:sz w:val="24"/>
          <w:szCs w:val="24"/>
        </w:rPr>
        <w:t>Macia</w:t>
      </w:r>
      <w:proofErr w:type="spellEnd"/>
      <w:r w:rsidRPr="003772F5">
        <w:rPr>
          <w:rFonts w:ascii="Book Antiqua" w:hAnsi="Book Antiqua"/>
          <w:sz w:val="24"/>
          <w:szCs w:val="24"/>
        </w:rPr>
        <w:t xml:space="preserve"> L.</w:t>
      </w:r>
      <w:proofErr w:type="gramEnd"/>
      <w:r w:rsidRPr="003772F5">
        <w:rPr>
          <w:rFonts w:ascii="Book Antiqua" w:hAnsi="Book Antiqua"/>
          <w:sz w:val="24"/>
          <w:szCs w:val="24"/>
        </w:rPr>
        <w:t xml:space="preserve"> </w:t>
      </w:r>
      <w:proofErr w:type="gramStart"/>
      <w:r w:rsidRPr="003772F5">
        <w:rPr>
          <w:rFonts w:ascii="Book Antiqua" w:hAnsi="Book Antiqua"/>
          <w:sz w:val="24"/>
          <w:szCs w:val="24"/>
        </w:rPr>
        <w:t>The role of short-chain fatty acids in health and disease.</w:t>
      </w:r>
      <w:proofErr w:type="gramEnd"/>
      <w:r w:rsidRPr="003772F5">
        <w:rPr>
          <w:rFonts w:ascii="Book Antiqua" w:hAnsi="Book Antiqua"/>
          <w:sz w:val="24"/>
          <w:szCs w:val="24"/>
        </w:rPr>
        <w:t xml:space="preserve"> </w:t>
      </w:r>
      <w:proofErr w:type="spellStart"/>
      <w:r w:rsidRPr="003772F5">
        <w:rPr>
          <w:rFonts w:ascii="Book Antiqua" w:hAnsi="Book Antiqua"/>
          <w:i/>
          <w:sz w:val="24"/>
          <w:szCs w:val="24"/>
        </w:rPr>
        <w:t>Adv</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Immunol</w:t>
      </w:r>
      <w:proofErr w:type="spellEnd"/>
      <w:r w:rsidRPr="003772F5">
        <w:rPr>
          <w:rFonts w:ascii="Book Antiqua" w:hAnsi="Book Antiqua"/>
          <w:sz w:val="24"/>
          <w:szCs w:val="24"/>
        </w:rPr>
        <w:t xml:space="preserve"> 2014; </w:t>
      </w:r>
      <w:r w:rsidRPr="003772F5">
        <w:rPr>
          <w:rFonts w:ascii="Book Antiqua" w:hAnsi="Book Antiqua"/>
          <w:b/>
          <w:sz w:val="24"/>
          <w:szCs w:val="24"/>
        </w:rPr>
        <w:t>121</w:t>
      </w:r>
      <w:r w:rsidRPr="003772F5">
        <w:rPr>
          <w:rFonts w:ascii="Book Antiqua" w:hAnsi="Book Antiqua"/>
          <w:sz w:val="24"/>
          <w:szCs w:val="24"/>
        </w:rPr>
        <w:t>: 91-119 [PMID: 24388214 DOI: 10.1016/B978-0-12-800100-4.00003-9]</w:t>
      </w:r>
    </w:p>
    <w:p w14:paraId="739A86AC" w14:textId="2BDC474D" w:rsidR="003772F5" w:rsidRPr="003772F5" w:rsidRDefault="003772F5" w:rsidP="003772F5">
      <w:pPr>
        <w:spacing w:line="360" w:lineRule="auto"/>
        <w:rPr>
          <w:rFonts w:ascii="Book Antiqua" w:hAnsi="Book Antiqua"/>
          <w:sz w:val="24"/>
          <w:szCs w:val="24"/>
        </w:rPr>
      </w:pPr>
      <w:proofErr w:type="gramStart"/>
      <w:r w:rsidRPr="003772F5">
        <w:rPr>
          <w:rFonts w:ascii="Book Antiqua" w:hAnsi="Book Antiqua"/>
          <w:sz w:val="24"/>
          <w:szCs w:val="24"/>
        </w:rPr>
        <w:t xml:space="preserve">23 </w:t>
      </w:r>
      <w:r w:rsidRPr="003772F5">
        <w:rPr>
          <w:rFonts w:ascii="Book Antiqua" w:hAnsi="Book Antiqua"/>
          <w:b/>
          <w:sz w:val="24"/>
          <w:szCs w:val="24"/>
        </w:rPr>
        <w:t>Christiansen CB</w:t>
      </w:r>
      <w:r w:rsidRPr="003772F5">
        <w:rPr>
          <w:rFonts w:ascii="Book Antiqua" w:hAnsi="Book Antiqua"/>
          <w:sz w:val="24"/>
          <w:szCs w:val="24"/>
        </w:rPr>
        <w:t xml:space="preserve">, Gabe MBN, </w:t>
      </w:r>
      <w:proofErr w:type="spellStart"/>
      <w:r w:rsidRPr="003772F5">
        <w:rPr>
          <w:rFonts w:ascii="Book Antiqua" w:hAnsi="Book Antiqua"/>
          <w:sz w:val="24"/>
          <w:szCs w:val="24"/>
        </w:rPr>
        <w:t>Svendsen</w:t>
      </w:r>
      <w:proofErr w:type="spellEnd"/>
      <w:r w:rsidRPr="003772F5">
        <w:rPr>
          <w:rFonts w:ascii="Book Antiqua" w:hAnsi="Book Antiqua"/>
          <w:sz w:val="24"/>
          <w:szCs w:val="24"/>
        </w:rPr>
        <w:t xml:space="preserve"> B, </w:t>
      </w:r>
      <w:proofErr w:type="spellStart"/>
      <w:r w:rsidRPr="003772F5">
        <w:rPr>
          <w:rFonts w:ascii="Book Antiqua" w:hAnsi="Book Antiqua"/>
          <w:sz w:val="24"/>
          <w:szCs w:val="24"/>
        </w:rPr>
        <w:t>Dragsted</w:t>
      </w:r>
      <w:proofErr w:type="spellEnd"/>
      <w:r w:rsidRPr="003772F5">
        <w:rPr>
          <w:rFonts w:ascii="Book Antiqua" w:hAnsi="Book Antiqua"/>
          <w:sz w:val="24"/>
          <w:szCs w:val="24"/>
        </w:rPr>
        <w:t xml:space="preserve"> LO, </w:t>
      </w:r>
      <w:proofErr w:type="spellStart"/>
      <w:r w:rsidRPr="003772F5">
        <w:rPr>
          <w:rFonts w:ascii="Book Antiqua" w:hAnsi="Book Antiqua"/>
          <w:sz w:val="24"/>
          <w:szCs w:val="24"/>
        </w:rPr>
        <w:t>Rosenkilde</w:t>
      </w:r>
      <w:proofErr w:type="spellEnd"/>
      <w:r w:rsidRPr="003772F5">
        <w:rPr>
          <w:rFonts w:ascii="Book Antiqua" w:hAnsi="Book Antiqua"/>
          <w:sz w:val="24"/>
          <w:szCs w:val="24"/>
        </w:rPr>
        <w:t xml:space="preserve"> MM, Holst JJ.</w:t>
      </w:r>
      <w:proofErr w:type="gramEnd"/>
      <w:r w:rsidRPr="003772F5">
        <w:rPr>
          <w:rFonts w:ascii="Book Antiqua" w:hAnsi="Book Antiqua"/>
          <w:sz w:val="24"/>
          <w:szCs w:val="24"/>
        </w:rPr>
        <w:t xml:space="preserve"> </w:t>
      </w:r>
      <w:proofErr w:type="gramStart"/>
      <w:r w:rsidRPr="003772F5">
        <w:rPr>
          <w:rFonts w:ascii="Book Antiqua" w:hAnsi="Book Antiqua"/>
          <w:sz w:val="24"/>
          <w:szCs w:val="24"/>
        </w:rPr>
        <w:t>The impact of short chain fatty acids on GLP-1 and PYY secretion from the isolated perfused rat colon.</w:t>
      </w:r>
      <w:proofErr w:type="gramEnd"/>
      <w:r w:rsidRPr="003772F5">
        <w:rPr>
          <w:rFonts w:ascii="Book Antiqua" w:hAnsi="Book Antiqua"/>
          <w:sz w:val="24"/>
          <w:szCs w:val="24"/>
        </w:rPr>
        <w:t xml:space="preserve"> </w:t>
      </w:r>
      <w:r w:rsidRPr="003772F5">
        <w:rPr>
          <w:rFonts w:ascii="Book Antiqua" w:hAnsi="Book Antiqua"/>
          <w:i/>
          <w:sz w:val="24"/>
          <w:szCs w:val="24"/>
        </w:rPr>
        <w:t xml:space="preserve">Am J </w:t>
      </w:r>
      <w:proofErr w:type="spellStart"/>
      <w:r w:rsidRPr="003772F5">
        <w:rPr>
          <w:rFonts w:ascii="Book Antiqua" w:hAnsi="Book Antiqua"/>
          <w:i/>
          <w:sz w:val="24"/>
          <w:szCs w:val="24"/>
        </w:rPr>
        <w:t>Physiol</w:t>
      </w:r>
      <w:proofErr w:type="spellEnd"/>
      <w:r w:rsidRPr="003772F5">
        <w:rPr>
          <w:rFonts w:ascii="Book Antiqua" w:hAnsi="Book Antiqua"/>
          <w:i/>
          <w:sz w:val="24"/>
          <w:szCs w:val="24"/>
        </w:rPr>
        <w:t xml:space="preserve"> </w:t>
      </w:r>
      <w:proofErr w:type="spellStart"/>
      <w:r w:rsidRPr="003772F5">
        <w:rPr>
          <w:rFonts w:ascii="Book Antiqua" w:hAnsi="Book Antiqua"/>
          <w:i/>
          <w:sz w:val="24"/>
          <w:szCs w:val="24"/>
        </w:rPr>
        <w:t>Gastrointest</w:t>
      </w:r>
      <w:proofErr w:type="spellEnd"/>
      <w:r w:rsidRPr="003772F5">
        <w:rPr>
          <w:rFonts w:ascii="Book Antiqua" w:hAnsi="Book Antiqua"/>
          <w:i/>
          <w:sz w:val="24"/>
          <w:szCs w:val="24"/>
        </w:rPr>
        <w:t xml:space="preserve"> Liver </w:t>
      </w:r>
      <w:proofErr w:type="spellStart"/>
      <w:r w:rsidRPr="003772F5">
        <w:rPr>
          <w:rFonts w:ascii="Book Antiqua" w:hAnsi="Book Antiqua"/>
          <w:i/>
          <w:sz w:val="24"/>
          <w:szCs w:val="24"/>
        </w:rPr>
        <w:t>Physiol</w:t>
      </w:r>
      <w:proofErr w:type="spellEnd"/>
      <w:r w:rsidRPr="003772F5">
        <w:rPr>
          <w:rFonts w:ascii="Book Antiqua" w:hAnsi="Book Antiqua"/>
          <w:sz w:val="24"/>
          <w:szCs w:val="24"/>
        </w:rPr>
        <w:t xml:space="preserve"> 2018;</w:t>
      </w:r>
      <w:r w:rsidR="009217A2" w:rsidRPr="009217A2">
        <w:rPr>
          <w:rFonts w:ascii="Book Antiqua" w:hAnsi="Book Antiqua"/>
          <w:sz w:val="24"/>
          <w:szCs w:val="24"/>
        </w:rPr>
        <w:t xml:space="preserve"> </w:t>
      </w:r>
      <w:proofErr w:type="spellStart"/>
      <w:r w:rsidR="009217A2" w:rsidRPr="009217A2">
        <w:rPr>
          <w:rFonts w:ascii="Book Antiqua" w:hAnsi="Book Antiqua"/>
          <w:sz w:val="24"/>
          <w:szCs w:val="24"/>
        </w:rPr>
        <w:t>Epub</w:t>
      </w:r>
      <w:proofErr w:type="spellEnd"/>
      <w:r w:rsidR="009217A2" w:rsidRPr="009217A2">
        <w:rPr>
          <w:rFonts w:ascii="Book Antiqua" w:hAnsi="Book Antiqua"/>
          <w:sz w:val="24"/>
          <w:szCs w:val="24"/>
        </w:rPr>
        <w:t xml:space="preserve"> ahead of print</w:t>
      </w:r>
      <w:r w:rsidRPr="003772F5">
        <w:rPr>
          <w:rFonts w:ascii="Book Antiqua" w:hAnsi="Book Antiqua"/>
          <w:sz w:val="24"/>
          <w:szCs w:val="24"/>
        </w:rPr>
        <w:t xml:space="preserve"> [PMID: 29494208 DOI: 10.1152/ajpgi.00346.2017]</w:t>
      </w:r>
    </w:p>
    <w:p w14:paraId="0A2D74B1" w14:textId="77777777" w:rsidR="003772F5" w:rsidRPr="003772F5" w:rsidRDefault="003772F5" w:rsidP="003772F5">
      <w:pPr>
        <w:spacing w:line="360" w:lineRule="auto"/>
        <w:rPr>
          <w:rFonts w:ascii="Book Antiqua" w:hAnsi="Book Antiqua"/>
          <w:sz w:val="24"/>
          <w:szCs w:val="24"/>
        </w:rPr>
      </w:pPr>
      <w:r w:rsidRPr="003772F5">
        <w:rPr>
          <w:rFonts w:ascii="Book Antiqua" w:hAnsi="Book Antiqua"/>
          <w:sz w:val="24"/>
          <w:szCs w:val="24"/>
        </w:rPr>
        <w:t xml:space="preserve">24 </w:t>
      </w:r>
      <w:r w:rsidRPr="003772F5">
        <w:rPr>
          <w:rFonts w:ascii="Book Antiqua" w:hAnsi="Book Antiqua"/>
          <w:b/>
          <w:sz w:val="24"/>
          <w:szCs w:val="24"/>
        </w:rPr>
        <w:t>Liu J</w:t>
      </w:r>
      <w:r w:rsidRPr="003772F5">
        <w:rPr>
          <w:rFonts w:ascii="Book Antiqua" w:hAnsi="Book Antiqua"/>
          <w:sz w:val="24"/>
          <w:szCs w:val="24"/>
        </w:rPr>
        <w:t xml:space="preserve">, Hu Y, Zhang H, </w:t>
      </w:r>
      <w:proofErr w:type="spellStart"/>
      <w:r w:rsidRPr="003772F5">
        <w:rPr>
          <w:rFonts w:ascii="Book Antiqua" w:hAnsi="Book Antiqua"/>
          <w:sz w:val="24"/>
          <w:szCs w:val="24"/>
        </w:rPr>
        <w:t>Xu</w:t>
      </w:r>
      <w:proofErr w:type="spellEnd"/>
      <w:r w:rsidRPr="003772F5">
        <w:rPr>
          <w:rFonts w:ascii="Book Antiqua" w:hAnsi="Book Antiqua"/>
          <w:sz w:val="24"/>
          <w:szCs w:val="24"/>
        </w:rPr>
        <w:t xml:space="preserve"> Y, Wang G. </w:t>
      </w:r>
      <w:proofErr w:type="spellStart"/>
      <w:r w:rsidRPr="003772F5">
        <w:rPr>
          <w:rFonts w:ascii="Book Antiqua" w:hAnsi="Book Antiqua"/>
          <w:sz w:val="24"/>
          <w:szCs w:val="24"/>
        </w:rPr>
        <w:t>Exenatide</w:t>
      </w:r>
      <w:proofErr w:type="spellEnd"/>
      <w:r w:rsidRPr="003772F5">
        <w:rPr>
          <w:rFonts w:ascii="Book Antiqua" w:hAnsi="Book Antiqua"/>
          <w:sz w:val="24"/>
          <w:szCs w:val="24"/>
        </w:rPr>
        <w:t xml:space="preserve"> treatment increases serum </w:t>
      </w:r>
      <w:proofErr w:type="spellStart"/>
      <w:r w:rsidRPr="003772F5">
        <w:rPr>
          <w:rFonts w:ascii="Book Antiqua" w:hAnsi="Book Antiqua"/>
          <w:sz w:val="24"/>
          <w:szCs w:val="24"/>
        </w:rPr>
        <w:t>irisin</w:t>
      </w:r>
      <w:proofErr w:type="spellEnd"/>
      <w:r w:rsidRPr="003772F5">
        <w:rPr>
          <w:rFonts w:ascii="Book Antiqua" w:hAnsi="Book Antiqua"/>
          <w:sz w:val="24"/>
          <w:szCs w:val="24"/>
        </w:rPr>
        <w:t xml:space="preserve"> levels in patients with obesity and newly diagnosed type 2 diabetes. </w:t>
      </w:r>
      <w:r w:rsidRPr="003772F5">
        <w:rPr>
          <w:rFonts w:ascii="Book Antiqua" w:hAnsi="Book Antiqua"/>
          <w:i/>
          <w:sz w:val="24"/>
          <w:szCs w:val="24"/>
        </w:rPr>
        <w:t>J Diabetes Complications</w:t>
      </w:r>
      <w:r w:rsidRPr="003772F5">
        <w:rPr>
          <w:rFonts w:ascii="Book Antiqua" w:hAnsi="Book Antiqua"/>
          <w:sz w:val="24"/>
          <w:szCs w:val="24"/>
        </w:rPr>
        <w:t xml:space="preserve"> 2016; </w:t>
      </w:r>
      <w:r w:rsidRPr="003772F5">
        <w:rPr>
          <w:rFonts w:ascii="Book Antiqua" w:hAnsi="Book Antiqua"/>
          <w:b/>
          <w:sz w:val="24"/>
          <w:szCs w:val="24"/>
        </w:rPr>
        <w:t>30</w:t>
      </w:r>
      <w:r w:rsidRPr="003772F5">
        <w:rPr>
          <w:rFonts w:ascii="Book Antiqua" w:hAnsi="Book Antiqua"/>
          <w:sz w:val="24"/>
          <w:szCs w:val="24"/>
        </w:rPr>
        <w:t>: 1555-1559 [PMID: 27503404 DOI: 10.1016/j.jdiacomp.2016.07.020]</w:t>
      </w:r>
    </w:p>
    <w:p w14:paraId="2C7C162A" w14:textId="6976E72B" w:rsidR="002D2540" w:rsidRPr="003772F5" w:rsidRDefault="002D2540" w:rsidP="003772F5">
      <w:pPr>
        <w:spacing w:line="360" w:lineRule="auto"/>
        <w:rPr>
          <w:rFonts w:ascii="Book Antiqua" w:eastAsia="宋体" w:hAnsi="Book Antiqua" w:cs="Times New Roman"/>
          <w:b/>
          <w:i/>
          <w:sz w:val="24"/>
          <w:szCs w:val="24"/>
          <w:lang w:eastAsia="zh-CN"/>
        </w:rPr>
      </w:pPr>
    </w:p>
    <w:p w14:paraId="2747B03C" w14:textId="63992A28" w:rsidR="00CF4620" w:rsidRPr="00042D9A" w:rsidRDefault="00CF4620" w:rsidP="00042D9A">
      <w:pPr>
        <w:pStyle w:val="af"/>
        <w:spacing w:line="360" w:lineRule="auto"/>
        <w:jc w:val="right"/>
        <w:rPr>
          <w:rFonts w:ascii="Book Antiqua" w:hAnsi="Book Antiqua"/>
          <w:b/>
          <w:sz w:val="24"/>
          <w:szCs w:val="24"/>
        </w:rPr>
      </w:pPr>
      <w:r w:rsidRPr="00042D9A">
        <w:rPr>
          <w:rFonts w:ascii="Book Antiqua" w:hAnsi="Book Antiqua"/>
          <w:b/>
          <w:sz w:val="24"/>
          <w:szCs w:val="24"/>
        </w:rPr>
        <w:t>P-Reviewer:</w:t>
      </w:r>
      <w:r w:rsidR="003772F5" w:rsidRPr="00042D9A">
        <w:rPr>
          <w:rFonts w:ascii="Book Antiqua" w:hAnsi="Book Antiqua"/>
          <w:color w:val="000000"/>
          <w:sz w:val="24"/>
          <w:szCs w:val="24"/>
        </w:rPr>
        <w:t xml:space="preserve"> Das U, Fatima SS, Gómez-</w:t>
      </w:r>
      <w:proofErr w:type="spellStart"/>
      <w:r w:rsidR="003772F5" w:rsidRPr="00042D9A">
        <w:rPr>
          <w:rFonts w:ascii="Book Antiqua" w:hAnsi="Book Antiqua"/>
          <w:color w:val="000000"/>
          <w:sz w:val="24"/>
          <w:szCs w:val="24"/>
        </w:rPr>
        <w:t>Sáez</w:t>
      </w:r>
      <w:proofErr w:type="spellEnd"/>
      <w:r w:rsidR="003772F5" w:rsidRPr="00042D9A">
        <w:rPr>
          <w:rFonts w:ascii="Book Antiqua" w:hAnsi="Book Antiqua"/>
          <w:color w:val="000000"/>
          <w:sz w:val="24"/>
          <w:szCs w:val="24"/>
        </w:rPr>
        <w:t xml:space="preserve"> JM, Hill DJ, </w:t>
      </w:r>
      <w:proofErr w:type="spellStart"/>
      <w:r w:rsidR="003772F5" w:rsidRPr="00042D9A">
        <w:rPr>
          <w:rFonts w:ascii="Book Antiqua" w:hAnsi="Book Antiqua"/>
          <w:color w:val="000000"/>
          <w:sz w:val="24"/>
          <w:szCs w:val="24"/>
        </w:rPr>
        <w:t>Navedo</w:t>
      </w:r>
      <w:proofErr w:type="spellEnd"/>
      <w:r w:rsidR="003772F5" w:rsidRPr="00042D9A">
        <w:rPr>
          <w:rFonts w:ascii="Book Antiqua" w:hAnsi="Book Antiqua"/>
          <w:color w:val="000000"/>
          <w:sz w:val="24"/>
          <w:szCs w:val="24"/>
        </w:rPr>
        <w:t xml:space="preserve"> MF</w:t>
      </w:r>
      <w:r w:rsidRPr="00042D9A">
        <w:rPr>
          <w:rFonts w:ascii="Book Antiqua" w:hAnsi="Book Antiqua"/>
          <w:b/>
          <w:sz w:val="24"/>
          <w:szCs w:val="24"/>
        </w:rPr>
        <w:t xml:space="preserve"> S-Editor: </w:t>
      </w:r>
      <w:proofErr w:type="spellStart"/>
      <w:r w:rsidRPr="00042D9A">
        <w:rPr>
          <w:rFonts w:ascii="Book Antiqua" w:hAnsi="Book Antiqua"/>
          <w:sz w:val="24"/>
          <w:szCs w:val="24"/>
        </w:rPr>
        <w:t>Ji</w:t>
      </w:r>
      <w:proofErr w:type="spellEnd"/>
      <w:r w:rsidRPr="00042D9A">
        <w:rPr>
          <w:rFonts w:ascii="Book Antiqua" w:hAnsi="Book Antiqua"/>
          <w:sz w:val="24"/>
          <w:szCs w:val="24"/>
        </w:rPr>
        <w:t xml:space="preserve"> FF</w:t>
      </w:r>
      <w:r w:rsidRPr="00042D9A">
        <w:rPr>
          <w:rFonts w:ascii="Book Antiqua" w:hAnsi="Book Antiqua"/>
          <w:b/>
          <w:sz w:val="24"/>
          <w:szCs w:val="24"/>
        </w:rPr>
        <w:t xml:space="preserve"> L-Editor: E-Editor: </w:t>
      </w:r>
    </w:p>
    <w:p w14:paraId="0440B68E" w14:textId="77777777" w:rsidR="00CF4620" w:rsidRPr="003772F5" w:rsidRDefault="00CF4620" w:rsidP="003772F5">
      <w:pPr>
        <w:pStyle w:val="af"/>
        <w:spacing w:line="360" w:lineRule="auto"/>
        <w:rPr>
          <w:rFonts w:ascii="Book Antiqua" w:hAnsi="Book Antiqua"/>
          <w:b/>
          <w:sz w:val="24"/>
          <w:szCs w:val="24"/>
        </w:rPr>
      </w:pPr>
      <w:r w:rsidRPr="003772F5">
        <w:rPr>
          <w:rFonts w:ascii="Book Antiqua" w:hAnsi="Book Antiqua"/>
          <w:b/>
          <w:sz w:val="24"/>
          <w:szCs w:val="24"/>
        </w:rPr>
        <w:t xml:space="preserve"> </w:t>
      </w:r>
    </w:p>
    <w:p w14:paraId="41A82760" w14:textId="15CD809C" w:rsidR="00CF4620" w:rsidRPr="004A7441" w:rsidRDefault="00CF4620" w:rsidP="00CF4620">
      <w:pPr>
        <w:widowControl/>
        <w:snapToGrid w:val="0"/>
        <w:spacing w:line="360" w:lineRule="auto"/>
        <w:rPr>
          <w:rFonts w:ascii="Book Antiqua" w:eastAsia="宋体" w:hAnsi="Book Antiqua" w:cs="Helvetica"/>
          <w:b/>
          <w:kern w:val="0"/>
          <w:sz w:val="24"/>
          <w:szCs w:val="24"/>
        </w:rPr>
      </w:pPr>
      <w:r w:rsidRPr="004A7441">
        <w:rPr>
          <w:rFonts w:ascii="Book Antiqua" w:eastAsia="宋体" w:hAnsi="Book Antiqua" w:cs="Helvetica"/>
          <w:b/>
          <w:kern w:val="0"/>
          <w:sz w:val="24"/>
          <w:szCs w:val="24"/>
        </w:rPr>
        <w:lastRenderedPageBreak/>
        <w:t xml:space="preserve">Specialty type: </w:t>
      </w:r>
      <w:r w:rsidR="003772F5" w:rsidRPr="00E700C2">
        <w:rPr>
          <w:rFonts w:ascii="Book Antiqua" w:eastAsia="微软雅黑" w:hAnsi="Book Antiqua" w:cs="宋体"/>
          <w:kern w:val="0"/>
          <w:sz w:val="24"/>
          <w:szCs w:val="24"/>
        </w:rPr>
        <w:t>Endocrinology and metabolism</w:t>
      </w:r>
    </w:p>
    <w:p w14:paraId="6AFB53C8" w14:textId="409FD35E" w:rsidR="00CF4620" w:rsidRPr="004A7441" w:rsidRDefault="00CF4620" w:rsidP="00CF4620">
      <w:pPr>
        <w:widowControl/>
        <w:snapToGrid w:val="0"/>
        <w:spacing w:line="360" w:lineRule="auto"/>
        <w:rPr>
          <w:rFonts w:ascii="Book Antiqua" w:eastAsia="宋体" w:hAnsi="Book Antiqua" w:cs="Helvetica"/>
          <w:b/>
          <w:kern w:val="0"/>
          <w:sz w:val="24"/>
          <w:szCs w:val="24"/>
        </w:rPr>
      </w:pPr>
      <w:r w:rsidRPr="004A7441">
        <w:rPr>
          <w:rFonts w:ascii="Book Antiqua" w:eastAsia="宋体" w:hAnsi="Book Antiqua" w:cs="Helvetica"/>
          <w:b/>
          <w:kern w:val="0"/>
          <w:sz w:val="24"/>
          <w:szCs w:val="24"/>
        </w:rPr>
        <w:t xml:space="preserve">Country of origin: </w:t>
      </w:r>
      <w:r w:rsidR="003772F5" w:rsidRPr="003772F5">
        <w:rPr>
          <w:rFonts w:ascii="Book Antiqua" w:eastAsia="宋体" w:hAnsi="Book Antiqua"/>
          <w:kern w:val="0"/>
          <w:sz w:val="24"/>
          <w:szCs w:val="24"/>
        </w:rPr>
        <w:t>Japan</w:t>
      </w:r>
    </w:p>
    <w:p w14:paraId="46CA0B8E" w14:textId="77777777" w:rsidR="00CF4620" w:rsidRPr="004A7441" w:rsidRDefault="00CF4620" w:rsidP="00CF4620">
      <w:pPr>
        <w:widowControl/>
        <w:snapToGrid w:val="0"/>
        <w:spacing w:line="360" w:lineRule="auto"/>
        <w:rPr>
          <w:rFonts w:ascii="Book Antiqua" w:eastAsia="宋体" w:hAnsi="Book Antiqua" w:cs="Helvetica"/>
          <w:b/>
          <w:kern w:val="0"/>
          <w:sz w:val="24"/>
          <w:szCs w:val="24"/>
        </w:rPr>
      </w:pPr>
      <w:r w:rsidRPr="004A7441">
        <w:rPr>
          <w:rFonts w:ascii="Book Antiqua" w:eastAsia="宋体" w:hAnsi="Book Antiqua" w:cs="Helvetica"/>
          <w:b/>
          <w:kern w:val="0"/>
          <w:sz w:val="24"/>
          <w:szCs w:val="24"/>
        </w:rPr>
        <w:t>Peer-review report classification</w:t>
      </w:r>
    </w:p>
    <w:p w14:paraId="502A0FA4" w14:textId="5F62EBEC" w:rsidR="00CF4620" w:rsidRPr="004A7441" w:rsidRDefault="00CF4620" w:rsidP="00CF4620">
      <w:pPr>
        <w:widowControl/>
        <w:snapToGrid w:val="0"/>
        <w:spacing w:line="360" w:lineRule="auto"/>
        <w:rPr>
          <w:rFonts w:ascii="Book Antiqua" w:eastAsia="宋体" w:hAnsi="Book Antiqua" w:cs="Helvetica"/>
          <w:kern w:val="0"/>
          <w:sz w:val="24"/>
          <w:szCs w:val="24"/>
          <w:lang w:eastAsia="zh-CN"/>
        </w:rPr>
      </w:pPr>
      <w:r w:rsidRPr="004A7441">
        <w:rPr>
          <w:rFonts w:ascii="Book Antiqua" w:eastAsia="宋体" w:hAnsi="Book Antiqua" w:cs="Helvetica"/>
          <w:kern w:val="0"/>
          <w:sz w:val="24"/>
          <w:szCs w:val="24"/>
        </w:rPr>
        <w:t xml:space="preserve">Grade </w:t>
      </w:r>
      <w:proofErr w:type="gramStart"/>
      <w:r w:rsidRPr="004A7441">
        <w:rPr>
          <w:rFonts w:ascii="Book Antiqua" w:eastAsia="宋体" w:hAnsi="Book Antiqua" w:cs="Helvetica"/>
          <w:kern w:val="0"/>
          <w:sz w:val="24"/>
          <w:szCs w:val="24"/>
        </w:rPr>
        <w:t>A</w:t>
      </w:r>
      <w:proofErr w:type="gramEnd"/>
      <w:r w:rsidRPr="004A7441">
        <w:rPr>
          <w:rFonts w:ascii="Book Antiqua" w:eastAsia="宋体" w:hAnsi="Book Antiqua" w:cs="Helvetica"/>
          <w:kern w:val="0"/>
          <w:sz w:val="24"/>
          <w:szCs w:val="24"/>
        </w:rPr>
        <w:t xml:space="preserve"> (Excellent): </w:t>
      </w:r>
      <w:r w:rsidR="003772F5">
        <w:rPr>
          <w:rFonts w:ascii="Book Antiqua" w:eastAsia="宋体" w:hAnsi="Book Antiqua" w:cs="Helvetica" w:hint="eastAsia"/>
          <w:kern w:val="0"/>
          <w:sz w:val="24"/>
          <w:szCs w:val="24"/>
          <w:lang w:eastAsia="zh-CN"/>
        </w:rPr>
        <w:t>0</w:t>
      </w:r>
    </w:p>
    <w:p w14:paraId="78A6E43C" w14:textId="73BE3DFD" w:rsidR="00CF4620" w:rsidRPr="004A7441" w:rsidRDefault="00CF4620" w:rsidP="00CF4620">
      <w:pPr>
        <w:widowControl/>
        <w:snapToGrid w:val="0"/>
        <w:spacing w:line="360" w:lineRule="auto"/>
        <w:rPr>
          <w:rFonts w:ascii="Book Antiqua" w:eastAsia="宋体" w:hAnsi="Book Antiqua" w:cs="Helvetica"/>
          <w:kern w:val="0"/>
          <w:sz w:val="24"/>
          <w:szCs w:val="24"/>
          <w:lang w:eastAsia="zh-CN"/>
        </w:rPr>
      </w:pPr>
      <w:r w:rsidRPr="004A7441">
        <w:rPr>
          <w:rFonts w:ascii="Book Antiqua" w:eastAsia="宋体" w:hAnsi="Book Antiqua" w:cs="Helvetica"/>
          <w:kern w:val="0"/>
          <w:sz w:val="24"/>
          <w:szCs w:val="24"/>
        </w:rPr>
        <w:t xml:space="preserve">Grade B (Very good): </w:t>
      </w:r>
      <w:r w:rsidRPr="004A7441">
        <w:rPr>
          <w:rFonts w:ascii="Book Antiqua" w:eastAsia="宋体" w:hAnsi="Book Antiqua" w:cs="Helvetica" w:hint="eastAsia"/>
          <w:kern w:val="0"/>
          <w:sz w:val="24"/>
          <w:szCs w:val="24"/>
        </w:rPr>
        <w:t>B</w:t>
      </w:r>
      <w:r w:rsidR="003772F5">
        <w:rPr>
          <w:rFonts w:ascii="Book Antiqua" w:eastAsia="宋体" w:hAnsi="Book Antiqua" w:cs="Helvetica" w:hint="eastAsia"/>
          <w:kern w:val="0"/>
          <w:sz w:val="24"/>
          <w:szCs w:val="24"/>
          <w:lang w:eastAsia="zh-CN"/>
        </w:rPr>
        <w:t xml:space="preserve">, B, </w:t>
      </w:r>
      <w:proofErr w:type="gramStart"/>
      <w:r w:rsidR="003772F5">
        <w:rPr>
          <w:rFonts w:ascii="Book Antiqua" w:eastAsia="宋体" w:hAnsi="Book Antiqua" w:cs="Helvetica" w:hint="eastAsia"/>
          <w:kern w:val="0"/>
          <w:sz w:val="24"/>
          <w:szCs w:val="24"/>
          <w:lang w:eastAsia="zh-CN"/>
        </w:rPr>
        <w:t>B</w:t>
      </w:r>
      <w:proofErr w:type="gramEnd"/>
    </w:p>
    <w:p w14:paraId="358ED3F3" w14:textId="77777777" w:rsidR="00CF4620" w:rsidRPr="004A7441" w:rsidRDefault="00CF4620" w:rsidP="00CF4620">
      <w:pPr>
        <w:widowControl/>
        <w:snapToGrid w:val="0"/>
        <w:spacing w:line="360" w:lineRule="auto"/>
        <w:rPr>
          <w:rFonts w:ascii="Book Antiqua" w:eastAsia="宋体" w:hAnsi="Book Antiqua" w:cs="Helvetica"/>
          <w:kern w:val="0"/>
          <w:sz w:val="24"/>
          <w:szCs w:val="24"/>
        </w:rPr>
      </w:pPr>
      <w:r w:rsidRPr="004A7441">
        <w:rPr>
          <w:rFonts w:ascii="Book Antiqua" w:eastAsia="宋体" w:hAnsi="Book Antiqua" w:cs="Helvetica"/>
          <w:kern w:val="0"/>
          <w:sz w:val="24"/>
          <w:szCs w:val="24"/>
        </w:rPr>
        <w:t xml:space="preserve">Grade C (Good): </w:t>
      </w:r>
      <w:r w:rsidRPr="004A7441">
        <w:rPr>
          <w:rFonts w:ascii="Book Antiqua" w:eastAsia="宋体" w:hAnsi="Book Antiqua" w:cs="Helvetica" w:hint="eastAsia"/>
          <w:kern w:val="0"/>
          <w:sz w:val="24"/>
          <w:szCs w:val="24"/>
        </w:rPr>
        <w:t>C</w:t>
      </w:r>
    </w:p>
    <w:p w14:paraId="4365D862" w14:textId="5D9D39C6" w:rsidR="00CF4620" w:rsidRPr="004A7441" w:rsidRDefault="00CF4620" w:rsidP="00CF4620">
      <w:pPr>
        <w:widowControl/>
        <w:snapToGrid w:val="0"/>
        <w:spacing w:line="360" w:lineRule="auto"/>
        <w:rPr>
          <w:rFonts w:ascii="Book Antiqua" w:eastAsia="宋体" w:hAnsi="Book Antiqua" w:cs="Helvetica"/>
          <w:kern w:val="0"/>
          <w:sz w:val="24"/>
          <w:szCs w:val="24"/>
          <w:lang w:eastAsia="zh-CN"/>
        </w:rPr>
      </w:pPr>
      <w:r w:rsidRPr="004A7441">
        <w:rPr>
          <w:rFonts w:ascii="Book Antiqua" w:eastAsia="宋体" w:hAnsi="Book Antiqua" w:cs="Helvetica"/>
          <w:kern w:val="0"/>
          <w:sz w:val="24"/>
          <w:szCs w:val="24"/>
        </w:rPr>
        <w:t xml:space="preserve">Grade D (Fair): </w:t>
      </w:r>
      <w:r w:rsidR="003772F5">
        <w:rPr>
          <w:rFonts w:ascii="Book Antiqua" w:eastAsia="宋体" w:hAnsi="Book Antiqua" w:cs="Helvetica" w:hint="eastAsia"/>
          <w:kern w:val="0"/>
          <w:sz w:val="24"/>
          <w:szCs w:val="24"/>
          <w:lang w:eastAsia="zh-CN"/>
        </w:rPr>
        <w:t>D</w:t>
      </w:r>
    </w:p>
    <w:p w14:paraId="65017013" w14:textId="352B0FE7" w:rsidR="00CF4620" w:rsidRPr="00CF4620" w:rsidRDefault="00CF4620" w:rsidP="00CF4620">
      <w:pPr>
        <w:spacing w:line="360" w:lineRule="auto"/>
        <w:rPr>
          <w:rFonts w:ascii="Book Antiqua" w:eastAsia="宋体" w:hAnsi="Book Antiqua" w:cs="Times New Roman"/>
          <w:b/>
          <w:i/>
          <w:sz w:val="24"/>
          <w:szCs w:val="24"/>
          <w:lang w:eastAsia="zh-CN"/>
        </w:rPr>
      </w:pPr>
      <w:r w:rsidRPr="004A7441">
        <w:rPr>
          <w:rFonts w:ascii="Book Antiqua" w:eastAsia="宋体" w:hAnsi="Book Antiqua" w:cs="Helvetica"/>
          <w:kern w:val="0"/>
          <w:sz w:val="24"/>
          <w:szCs w:val="24"/>
        </w:rPr>
        <w:t xml:space="preserve">Grade E (Poor): </w:t>
      </w:r>
      <w:r w:rsidRPr="004A7441">
        <w:rPr>
          <w:rFonts w:ascii="Book Antiqua" w:eastAsia="宋体" w:hAnsi="Book Antiqua" w:cs="Helvetica" w:hint="eastAsia"/>
          <w:kern w:val="0"/>
          <w:sz w:val="24"/>
          <w:szCs w:val="24"/>
        </w:rPr>
        <w:t>0</w:t>
      </w:r>
    </w:p>
    <w:sectPr w:rsidR="00CF4620" w:rsidRPr="00CF4620" w:rsidSect="005A5E4A">
      <w:footerReference w:type="default" r:id="rId10"/>
      <w:endnotePr>
        <w:numFmt w:val="decimal"/>
      </w:endnotePr>
      <w:pgSz w:w="11906" w:h="16838" w:code="9"/>
      <w:pgMar w:top="1701" w:right="1701" w:bottom="1985" w:left="1701"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694B6" w14:textId="77777777" w:rsidR="009E25A5" w:rsidRDefault="009E25A5">
      <w:r>
        <w:separator/>
      </w:r>
    </w:p>
  </w:endnote>
  <w:endnote w:type="continuationSeparator" w:id="0">
    <w:p w14:paraId="6347F239" w14:textId="77777777" w:rsidR="009E25A5" w:rsidRDefault="009E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06B5" w14:textId="77777777" w:rsidR="00312E0C" w:rsidRDefault="00312E0C">
    <w:pPr>
      <w:pStyle w:val="a6"/>
      <w:jc w:val="center"/>
    </w:pPr>
    <w:r>
      <w:fldChar w:fldCharType="begin"/>
    </w:r>
    <w:r>
      <w:instrText xml:space="preserve"> PAGE   \* MERGEFORMAT </w:instrText>
    </w:r>
    <w:r>
      <w:fldChar w:fldCharType="separate"/>
    </w:r>
    <w:r w:rsidR="00467A8F" w:rsidRPr="00467A8F">
      <w:rPr>
        <w:noProof/>
        <w:lang w:val="ja-JP"/>
      </w:rPr>
      <w:t>1</w:t>
    </w:r>
    <w:r>
      <w:fldChar w:fldCharType="end"/>
    </w:r>
  </w:p>
  <w:p w14:paraId="6F00220C" w14:textId="77777777" w:rsidR="00312E0C" w:rsidRDefault="00312E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373E" w14:textId="77777777" w:rsidR="009E25A5" w:rsidRDefault="009E25A5">
      <w:r>
        <w:separator/>
      </w:r>
    </w:p>
  </w:footnote>
  <w:footnote w:type="continuationSeparator" w:id="0">
    <w:p w14:paraId="523F8D4F" w14:textId="77777777" w:rsidR="009E25A5" w:rsidRDefault="009E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55"/>
    <w:multiLevelType w:val="hybridMultilevel"/>
    <w:tmpl w:val="F754D25C"/>
    <w:lvl w:ilvl="0" w:tplc="803290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030946"/>
    <w:multiLevelType w:val="hybridMultilevel"/>
    <w:tmpl w:val="98A2F4CC"/>
    <w:lvl w:ilvl="0" w:tplc="FF146A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D269B9"/>
    <w:multiLevelType w:val="hybridMultilevel"/>
    <w:tmpl w:val="EAA4234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995"/>
    <w:multiLevelType w:val="hybridMultilevel"/>
    <w:tmpl w:val="B240F18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9D3D4E"/>
    <w:multiLevelType w:val="hybridMultilevel"/>
    <w:tmpl w:val="58564A6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EB3DC5"/>
    <w:multiLevelType w:val="hybridMultilevel"/>
    <w:tmpl w:val="B844B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6F3273"/>
    <w:multiLevelType w:val="hybridMultilevel"/>
    <w:tmpl w:val="B92686C0"/>
    <w:lvl w:ilvl="0" w:tplc="079E77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2tzS3sDQxMTG1NDNR0lEKTi0uzszPAykwqgUASXATnCwAAAA="/>
  </w:docVars>
  <w:rsids>
    <w:rsidRoot w:val="008D6B11"/>
    <w:rsid w:val="000035EF"/>
    <w:rsid w:val="000044D3"/>
    <w:rsid w:val="00006A2D"/>
    <w:rsid w:val="0001373C"/>
    <w:rsid w:val="00013E7D"/>
    <w:rsid w:val="00016431"/>
    <w:rsid w:val="00016C48"/>
    <w:rsid w:val="00022610"/>
    <w:rsid w:val="00023CC5"/>
    <w:rsid w:val="000245B8"/>
    <w:rsid w:val="0002638A"/>
    <w:rsid w:val="0002744A"/>
    <w:rsid w:val="000275F0"/>
    <w:rsid w:val="000278F5"/>
    <w:rsid w:val="00035D72"/>
    <w:rsid w:val="000378B2"/>
    <w:rsid w:val="00041222"/>
    <w:rsid w:val="000420A5"/>
    <w:rsid w:val="00042870"/>
    <w:rsid w:val="00042D9A"/>
    <w:rsid w:val="00042EF7"/>
    <w:rsid w:val="00046FBC"/>
    <w:rsid w:val="0004761E"/>
    <w:rsid w:val="00053777"/>
    <w:rsid w:val="00055F72"/>
    <w:rsid w:val="00062041"/>
    <w:rsid w:val="00063524"/>
    <w:rsid w:val="00066AA9"/>
    <w:rsid w:val="00066DD8"/>
    <w:rsid w:val="000675CA"/>
    <w:rsid w:val="00072C62"/>
    <w:rsid w:val="00074403"/>
    <w:rsid w:val="0007650A"/>
    <w:rsid w:val="000779F7"/>
    <w:rsid w:val="00080A1D"/>
    <w:rsid w:val="0008407C"/>
    <w:rsid w:val="000857F4"/>
    <w:rsid w:val="0008709D"/>
    <w:rsid w:val="000878F2"/>
    <w:rsid w:val="0009229C"/>
    <w:rsid w:val="00092F57"/>
    <w:rsid w:val="000937CB"/>
    <w:rsid w:val="00095083"/>
    <w:rsid w:val="00095B95"/>
    <w:rsid w:val="000966A1"/>
    <w:rsid w:val="00097FDF"/>
    <w:rsid w:val="000A01C9"/>
    <w:rsid w:val="000A1E06"/>
    <w:rsid w:val="000A4A9C"/>
    <w:rsid w:val="000A4BB0"/>
    <w:rsid w:val="000B53A1"/>
    <w:rsid w:val="000C4904"/>
    <w:rsid w:val="000C4B66"/>
    <w:rsid w:val="000C5665"/>
    <w:rsid w:val="000C5E5F"/>
    <w:rsid w:val="000D2177"/>
    <w:rsid w:val="000D2C98"/>
    <w:rsid w:val="000D3842"/>
    <w:rsid w:val="000D7D80"/>
    <w:rsid w:val="000E07F1"/>
    <w:rsid w:val="000E70AF"/>
    <w:rsid w:val="000E7A37"/>
    <w:rsid w:val="000F0029"/>
    <w:rsid w:val="000F17CB"/>
    <w:rsid w:val="000F2390"/>
    <w:rsid w:val="000F6453"/>
    <w:rsid w:val="000F66B2"/>
    <w:rsid w:val="000F7036"/>
    <w:rsid w:val="000F7DA3"/>
    <w:rsid w:val="000F7E92"/>
    <w:rsid w:val="00102B5E"/>
    <w:rsid w:val="00102C39"/>
    <w:rsid w:val="001043E4"/>
    <w:rsid w:val="00106D92"/>
    <w:rsid w:val="001124A4"/>
    <w:rsid w:val="00113727"/>
    <w:rsid w:val="00115522"/>
    <w:rsid w:val="00115D23"/>
    <w:rsid w:val="00115FCE"/>
    <w:rsid w:val="0012204C"/>
    <w:rsid w:val="0012322D"/>
    <w:rsid w:val="001248DC"/>
    <w:rsid w:val="0012623D"/>
    <w:rsid w:val="0012694F"/>
    <w:rsid w:val="0012791C"/>
    <w:rsid w:val="00131CC4"/>
    <w:rsid w:val="001336B0"/>
    <w:rsid w:val="00133867"/>
    <w:rsid w:val="0014177A"/>
    <w:rsid w:val="00141DE5"/>
    <w:rsid w:val="001450B0"/>
    <w:rsid w:val="00145A74"/>
    <w:rsid w:val="00150F3F"/>
    <w:rsid w:val="00151AA6"/>
    <w:rsid w:val="00153672"/>
    <w:rsid w:val="001550A8"/>
    <w:rsid w:val="00156160"/>
    <w:rsid w:val="001566FC"/>
    <w:rsid w:val="001629CD"/>
    <w:rsid w:val="00167FAF"/>
    <w:rsid w:val="001702CE"/>
    <w:rsid w:val="00170A10"/>
    <w:rsid w:val="00171B49"/>
    <w:rsid w:val="00172727"/>
    <w:rsid w:val="0017339B"/>
    <w:rsid w:val="00176EAA"/>
    <w:rsid w:val="00177162"/>
    <w:rsid w:val="00180C88"/>
    <w:rsid w:val="00183610"/>
    <w:rsid w:val="001913B3"/>
    <w:rsid w:val="00191605"/>
    <w:rsid w:val="0019205F"/>
    <w:rsid w:val="00192512"/>
    <w:rsid w:val="00193A25"/>
    <w:rsid w:val="00193B07"/>
    <w:rsid w:val="00195E7D"/>
    <w:rsid w:val="00196C80"/>
    <w:rsid w:val="00197A4F"/>
    <w:rsid w:val="001A2009"/>
    <w:rsid w:val="001A362C"/>
    <w:rsid w:val="001A47EF"/>
    <w:rsid w:val="001A4843"/>
    <w:rsid w:val="001A4CFF"/>
    <w:rsid w:val="001A620A"/>
    <w:rsid w:val="001A62BF"/>
    <w:rsid w:val="001A70C5"/>
    <w:rsid w:val="001A722F"/>
    <w:rsid w:val="001B2D4F"/>
    <w:rsid w:val="001B3741"/>
    <w:rsid w:val="001C0C43"/>
    <w:rsid w:val="001C1567"/>
    <w:rsid w:val="001C1FCF"/>
    <w:rsid w:val="001C22BA"/>
    <w:rsid w:val="001C2F23"/>
    <w:rsid w:val="001C7753"/>
    <w:rsid w:val="001C7952"/>
    <w:rsid w:val="001D1D0F"/>
    <w:rsid w:val="001D4ADA"/>
    <w:rsid w:val="001E523A"/>
    <w:rsid w:val="001E7AD8"/>
    <w:rsid w:val="001F168E"/>
    <w:rsid w:val="001F57DF"/>
    <w:rsid w:val="001F6C84"/>
    <w:rsid w:val="0020154D"/>
    <w:rsid w:val="00206B42"/>
    <w:rsid w:val="00206FF2"/>
    <w:rsid w:val="0021197F"/>
    <w:rsid w:val="00213123"/>
    <w:rsid w:val="00213302"/>
    <w:rsid w:val="00214BD7"/>
    <w:rsid w:val="00214C55"/>
    <w:rsid w:val="00215E12"/>
    <w:rsid w:val="00225046"/>
    <w:rsid w:val="00225C09"/>
    <w:rsid w:val="0022663B"/>
    <w:rsid w:val="00230B45"/>
    <w:rsid w:val="00230D6A"/>
    <w:rsid w:val="00231569"/>
    <w:rsid w:val="00233542"/>
    <w:rsid w:val="00237819"/>
    <w:rsid w:val="00240882"/>
    <w:rsid w:val="00242D3E"/>
    <w:rsid w:val="00247BC2"/>
    <w:rsid w:val="00250E18"/>
    <w:rsid w:val="0025177F"/>
    <w:rsid w:val="002528E5"/>
    <w:rsid w:val="00252C8B"/>
    <w:rsid w:val="00256F74"/>
    <w:rsid w:val="00257530"/>
    <w:rsid w:val="002576A5"/>
    <w:rsid w:val="00260A9E"/>
    <w:rsid w:val="002611D8"/>
    <w:rsid w:val="0026159B"/>
    <w:rsid w:val="00272F07"/>
    <w:rsid w:val="00280411"/>
    <w:rsid w:val="00281B09"/>
    <w:rsid w:val="00281DE1"/>
    <w:rsid w:val="002830FB"/>
    <w:rsid w:val="00284511"/>
    <w:rsid w:val="00286EBB"/>
    <w:rsid w:val="00290114"/>
    <w:rsid w:val="00291415"/>
    <w:rsid w:val="0029414F"/>
    <w:rsid w:val="00294477"/>
    <w:rsid w:val="00294626"/>
    <w:rsid w:val="002948D7"/>
    <w:rsid w:val="002A154A"/>
    <w:rsid w:val="002A4015"/>
    <w:rsid w:val="002A6113"/>
    <w:rsid w:val="002A78EC"/>
    <w:rsid w:val="002B5614"/>
    <w:rsid w:val="002B67F5"/>
    <w:rsid w:val="002B6D22"/>
    <w:rsid w:val="002C0A55"/>
    <w:rsid w:val="002C0C5D"/>
    <w:rsid w:val="002C2C1C"/>
    <w:rsid w:val="002C3926"/>
    <w:rsid w:val="002D02F5"/>
    <w:rsid w:val="002D2299"/>
    <w:rsid w:val="002D2540"/>
    <w:rsid w:val="002D6C53"/>
    <w:rsid w:val="002D6F12"/>
    <w:rsid w:val="002D7E55"/>
    <w:rsid w:val="002E100A"/>
    <w:rsid w:val="002E1B14"/>
    <w:rsid w:val="002E1D2C"/>
    <w:rsid w:val="002E3807"/>
    <w:rsid w:val="002E3B10"/>
    <w:rsid w:val="002E46BB"/>
    <w:rsid w:val="002E493D"/>
    <w:rsid w:val="002F18D8"/>
    <w:rsid w:val="002F2F81"/>
    <w:rsid w:val="003031DF"/>
    <w:rsid w:val="003036BB"/>
    <w:rsid w:val="0030473F"/>
    <w:rsid w:val="00306BB8"/>
    <w:rsid w:val="003078F5"/>
    <w:rsid w:val="00307B6C"/>
    <w:rsid w:val="00310E9A"/>
    <w:rsid w:val="00312E0C"/>
    <w:rsid w:val="003132CC"/>
    <w:rsid w:val="0031521E"/>
    <w:rsid w:val="003163F5"/>
    <w:rsid w:val="00317FFB"/>
    <w:rsid w:val="003204ED"/>
    <w:rsid w:val="00322D37"/>
    <w:rsid w:val="00323CFA"/>
    <w:rsid w:val="00330B52"/>
    <w:rsid w:val="003363A8"/>
    <w:rsid w:val="00337189"/>
    <w:rsid w:val="00337E7D"/>
    <w:rsid w:val="00341856"/>
    <w:rsid w:val="00341871"/>
    <w:rsid w:val="00341C62"/>
    <w:rsid w:val="00342133"/>
    <w:rsid w:val="00342BDA"/>
    <w:rsid w:val="003446DB"/>
    <w:rsid w:val="00347B36"/>
    <w:rsid w:val="00353823"/>
    <w:rsid w:val="00354DF9"/>
    <w:rsid w:val="00357438"/>
    <w:rsid w:val="0037147C"/>
    <w:rsid w:val="00373BF5"/>
    <w:rsid w:val="00375415"/>
    <w:rsid w:val="003772F5"/>
    <w:rsid w:val="003804CA"/>
    <w:rsid w:val="0038378B"/>
    <w:rsid w:val="00390D1B"/>
    <w:rsid w:val="0039529E"/>
    <w:rsid w:val="00396B9B"/>
    <w:rsid w:val="00397837"/>
    <w:rsid w:val="00397850"/>
    <w:rsid w:val="00397DAB"/>
    <w:rsid w:val="003A1420"/>
    <w:rsid w:val="003A20BA"/>
    <w:rsid w:val="003A20E6"/>
    <w:rsid w:val="003A565F"/>
    <w:rsid w:val="003B01EB"/>
    <w:rsid w:val="003B0E38"/>
    <w:rsid w:val="003B3A0D"/>
    <w:rsid w:val="003B693A"/>
    <w:rsid w:val="003B796D"/>
    <w:rsid w:val="003B7D56"/>
    <w:rsid w:val="003C22D1"/>
    <w:rsid w:val="003D2592"/>
    <w:rsid w:val="003D3429"/>
    <w:rsid w:val="003D7626"/>
    <w:rsid w:val="003D7982"/>
    <w:rsid w:val="003E00C7"/>
    <w:rsid w:val="003E1DDE"/>
    <w:rsid w:val="003E4167"/>
    <w:rsid w:val="003E4D94"/>
    <w:rsid w:val="003E586C"/>
    <w:rsid w:val="003E60BC"/>
    <w:rsid w:val="003E6E42"/>
    <w:rsid w:val="003F0519"/>
    <w:rsid w:val="003F055B"/>
    <w:rsid w:val="003F06A3"/>
    <w:rsid w:val="003F1A41"/>
    <w:rsid w:val="003F3A85"/>
    <w:rsid w:val="003F4563"/>
    <w:rsid w:val="003F5BEA"/>
    <w:rsid w:val="003F5FDC"/>
    <w:rsid w:val="003F674C"/>
    <w:rsid w:val="003F70F7"/>
    <w:rsid w:val="003F7FD3"/>
    <w:rsid w:val="00400B61"/>
    <w:rsid w:val="00401856"/>
    <w:rsid w:val="004026E5"/>
    <w:rsid w:val="00403195"/>
    <w:rsid w:val="0040476E"/>
    <w:rsid w:val="0040515C"/>
    <w:rsid w:val="00405882"/>
    <w:rsid w:val="00416BAD"/>
    <w:rsid w:val="0042068F"/>
    <w:rsid w:val="00420961"/>
    <w:rsid w:val="00421F98"/>
    <w:rsid w:val="004248D4"/>
    <w:rsid w:val="0042538F"/>
    <w:rsid w:val="00425BB9"/>
    <w:rsid w:val="004273FC"/>
    <w:rsid w:val="0043697B"/>
    <w:rsid w:val="00440E4E"/>
    <w:rsid w:val="00441F9B"/>
    <w:rsid w:val="00445EEA"/>
    <w:rsid w:val="00450A9D"/>
    <w:rsid w:val="00453393"/>
    <w:rsid w:val="00454207"/>
    <w:rsid w:val="00461A97"/>
    <w:rsid w:val="004629D2"/>
    <w:rsid w:val="00467A8F"/>
    <w:rsid w:val="00472072"/>
    <w:rsid w:val="004754B9"/>
    <w:rsid w:val="00475D57"/>
    <w:rsid w:val="00481AF5"/>
    <w:rsid w:val="0048233B"/>
    <w:rsid w:val="0048273D"/>
    <w:rsid w:val="00483E76"/>
    <w:rsid w:val="00492A6F"/>
    <w:rsid w:val="0049554D"/>
    <w:rsid w:val="00497078"/>
    <w:rsid w:val="004A0F9F"/>
    <w:rsid w:val="004A379A"/>
    <w:rsid w:val="004A4360"/>
    <w:rsid w:val="004B10B8"/>
    <w:rsid w:val="004B10E0"/>
    <w:rsid w:val="004B1F31"/>
    <w:rsid w:val="004B385D"/>
    <w:rsid w:val="004B3A13"/>
    <w:rsid w:val="004B4C18"/>
    <w:rsid w:val="004B7F81"/>
    <w:rsid w:val="004C0406"/>
    <w:rsid w:val="004C0540"/>
    <w:rsid w:val="004C4859"/>
    <w:rsid w:val="004C5F50"/>
    <w:rsid w:val="004C6C80"/>
    <w:rsid w:val="004D0A6D"/>
    <w:rsid w:val="004D0AAA"/>
    <w:rsid w:val="004E0B5B"/>
    <w:rsid w:val="004E109E"/>
    <w:rsid w:val="004E19B8"/>
    <w:rsid w:val="004E23C2"/>
    <w:rsid w:val="004E2651"/>
    <w:rsid w:val="004E2E31"/>
    <w:rsid w:val="004E30C2"/>
    <w:rsid w:val="004E4E1D"/>
    <w:rsid w:val="004E5066"/>
    <w:rsid w:val="004E5260"/>
    <w:rsid w:val="004E5FC6"/>
    <w:rsid w:val="00500518"/>
    <w:rsid w:val="005040F8"/>
    <w:rsid w:val="00505100"/>
    <w:rsid w:val="005068E5"/>
    <w:rsid w:val="005173E6"/>
    <w:rsid w:val="00517BB0"/>
    <w:rsid w:val="005225E1"/>
    <w:rsid w:val="0052348A"/>
    <w:rsid w:val="005239A4"/>
    <w:rsid w:val="00524BE9"/>
    <w:rsid w:val="005258CB"/>
    <w:rsid w:val="00526E91"/>
    <w:rsid w:val="00531CC1"/>
    <w:rsid w:val="00532300"/>
    <w:rsid w:val="005410CB"/>
    <w:rsid w:val="005436EB"/>
    <w:rsid w:val="00544D88"/>
    <w:rsid w:val="00545851"/>
    <w:rsid w:val="00545C4B"/>
    <w:rsid w:val="00547C47"/>
    <w:rsid w:val="005505CA"/>
    <w:rsid w:val="00550914"/>
    <w:rsid w:val="00551E14"/>
    <w:rsid w:val="0055263D"/>
    <w:rsid w:val="005542D8"/>
    <w:rsid w:val="00556F72"/>
    <w:rsid w:val="00557697"/>
    <w:rsid w:val="005601AB"/>
    <w:rsid w:val="00572861"/>
    <w:rsid w:val="00573026"/>
    <w:rsid w:val="00576B3B"/>
    <w:rsid w:val="00587D60"/>
    <w:rsid w:val="00591358"/>
    <w:rsid w:val="00591E22"/>
    <w:rsid w:val="00592333"/>
    <w:rsid w:val="00597A63"/>
    <w:rsid w:val="005A0E19"/>
    <w:rsid w:val="005A1C7D"/>
    <w:rsid w:val="005A5E4A"/>
    <w:rsid w:val="005B1CBD"/>
    <w:rsid w:val="005B35FE"/>
    <w:rsid w:val="005C1A9E"/>
    <w:rsid w:val="005C3849"/>
    <w:rsid w:val="005D0135"/>
    <w:rsid w:val="005D17A0"/>
    <w:rsid w:val="005D28E0"/>
    <w:rsid w:val="005D41A8"/>
    <w:rsid w:val="005D6AE9"/>
    <w:rsid w:val="005D6EF0"/>
    <w:rsid w:val="005E0303"/>
    <w:rsid w:val="005E3BD1"/>
    <w:rsid w:val="005E55EB"/>
    <w:rsid w:val="005E767B"/>
    <w:rsid w:val="005E7DC9"/>
    <w:rsid w:val="005F151D"/>
    <w:rsid w:val="005F417D"/>
    <w:rsid w:val="00601567"/>
    <w:rsid w:val="00601A22"/>
    <w:rsid w:val="00601FB6"/>
    <w:rsid w:val="006031A8"/>
    <w:rsid w:val="00604D3B"/>
    <w:rsid w:val="00607869"/>
    <w:rsid w:val="00611E0F"/>
    <w:rsid w:val="00612988"/>
    <w:rsid w:val="00615457"/>
    <w:rsid w:val="006165CD"/>
    <w:rsid w:val="006168FB"/>
    <w:rsid w:val="0061779C"/>
    <w:rsid w:val="00617BEC"/>
    <w:rsid w:val="00620485"/>
    <w:rsid w:val="00622145"/>
    <w:rsid w:val="0062242B"/>
    <w:rsid w:val="00623BE9"/>
    <w:rsid w:val="00625C43"/>
    <w:rsid w:val="006279F2"/>
    <w:rsid w:val="00627E75"/>
    <w:rsid w:val="0063020F"/>
    <w:rsid w:val="00630654"/>
    <w:rsid w:val="00630DAA"/>
    <w:rsid w:val="00634834"/>
    <w:rsid w:val="00635BC3"/>
    <w:rsid w:val="006413A2"/>
    <w:rsid w:val="00642337"/>
    <w:rsid w:val="00651B1F"/>
    <w:rsid w:val="00652278"/>
    <w:rsid w:val="006523CD"/>
    <w:rsid w:val="00653B23"/>
    <w:rsid w:val="0065549E"/>
    <w:rsid w:val="00655758"/>
    <w:rsid w:val="00657D89"/>
    <w:rsid w:val="006615CB"/>
    <w:rsid w:val="0066202E"/>
    <w:rsid w:val="00663179"/>
    <w:rsid w:val="006635E7"/>
    <w:rsid w:val="00663A8F"/>
    <w:rsid w:val="00667B2F"/>
    <w:rsid w:val="00671DB9"/>
    <w:rsid w:val="006723E3"/>
    <w:rsid w:val="00672500"/>
    <w:rsid w:val="006744C4"/>
    <w:rsid w:val="006766B4"/>
    <w:rsid w:val="00677381"/>
    <w:rsid w:val="006807D4"/>
    <w:rsid w:val="00682C18"/>
    <w:rsid w:val="0068530A"/>
    <w:rsid w:val="00685595"/>
    <w:rsid w:val="00686B70"/>
    <w:rsid w:val="00696609"/>
    <w:rsid w:val="006B07DB"/>
    <w:rsid w:val="006B2094"/>
    <w:rsid w:val="006B25F2"/>
    <w:rsid w:val="006B4464"/>
    <w:rsid w:val="006B6E41"/>
    <w:rsid w:val="006B7F9E"/>
    <w:rsid w:val="006C1F08"/>
    <w:rsid w:val="006C2683"/>
    <w:rsid w:val="006C3E50"/>
    <w:rsid w:val="006C5117"/>
    <w:rsid w:val="006C56F5"/>
    <w:rsid w:val="006C70EC"/>
    <w:rsid w:val="006D53B2"/>
    <w:rsid w:val="006D5FC9"/>
    <w:rsid w:val="006D7F17"/>
    <w:rsid w:val="006E3749"/>
    <w:rsid w:val="006E38AC"/>
    <w:rsid w:val="006E4A7A"/>
    <w:rsid w:val="006E53DE"/>
    <w:rsid w:val="006F0B8F"/>
    <w:rsid w:val="006F1F7A"/>
    <w:rsid w:val="006F2698"/>
    <w:rsid w:val="006F27D9"/>
    <w:rsid w:val="006F29BC"/>
    <w:rsid w:val="006F3DA2"/>
    <w:rsid w:val="006F466A"/>
    <w:rsid w:val="007059A4"/>
    <w:rsid w:val="00714CF3"/>
    <w:rsid w:val="007153A8"/>
    <w:rsid w:val="007158FA"/>
    <w:rsid w:val="00717D5E"/>
    <w:rsid w:val="00720A8A"/>
    <w:rsid w:val="0072283D"/>
    <w:rsid w:val="00723ABC"/>
    <w:rsid w:val="007257DD"/>
    <w:rsid w:val="00725808"/>
    <w:rsid w:val="00725C9E"/>
    <w:rsid w:val="00725FDB"/>
    <w:rsid w:val="007309A9"/>
    <w:rsid w:val="00733A3C"/>
    <w:rsid w:val="0073437C"/>
    <w:rsid w:val="00734651"/>
    <w:rsid w:val="007350F3"/>
    <w:rsid w:val="007355FA"/>
    <w:rsid w:val="007367AC"/>
    <w:rsid w:val="0073717B"/>
    <w:rsid w:val="007378FA"/>
    <w:rsid w:val="00747F6D"/>
    <w:rsid w:val="007501D4"/>
    <w:rsid w:val="0075236D"/>
    <w:rsid w:val="007525A3"/>
    <w:rsid w:val="007528D4"/>
    <w:rsid w:val="007532BD"/>
    <w:rsid w:val="007545EB"/>
    <w:rsid w:val="007554F8"/>
    <w:rsid w:val="00760FE3"/>
    <w:rsid w:val="0076333C"/>
    <w:rsid w:val="007652DD"/>
    <w:rsid w:val="00770893"/>
    <w:rsid w:val="00772EF9"/>
    <w:rsid w:val="007736C2"/>
    <w:rsid w:val="00775175"/>
    <w:rsid w:val="00776FCA"/>
    <w:rsid w:val="0077734B"/>
    <w:rsid w:val="007836DA"/>
    <w:rsid w:val="00784E98"/>
    <w:rsid w:val="00785951"/>
    <w:rsid w:val="00794A3B"/>
    <w:rsid w:val="00797BE7"/>
    <w:rsid w:val="007A3E16"/>
    <w:rsid w:val="007A46EC"/>
    <w:rsid w:val="007A63D2"/>
    <w:rsid w:val="007B30FC"/>
    <w:rsid w:val="007B5321"/>
    <w:rsid w:val="007C0EEE"/>
    <w:rsid w:val="007C0F90"/>
    <w:rsid w:val="007C17CB"/>
    <w:rsid w:val="007C4A52"/>
    <w:rsid w:val="007C4C8D"/>
    <w:rsid w:val="007C7607"/>
    <w:rsid w:val="007D3329"/>
    <w:rsid w:val="007D562D"/>
    <w:rsid w:val="007E0280"/>
    <w:rsid w:val="007E0E81"/>
    <w:rsid w:val="007E232B"/>
    <w:rsid w:val="007E3350"/>
    <w:rsid w:val="007E44EC"/>
    <w:rsid w:val="007E63E6"/>
    <w:rsid w:val="007E67CF"/>
    <w:rsid w:val="007E682D"/>
    <w:rsid w:val="007F034E"/>
    <w:rsid w:val="007F2C2F"/>
    <w:rsid w:val="007F5793"/>
    <w:rsid w:val="007F7519"/>
    <w:rsid w:val="00800AFC"/>
    <w:rsid w:val="00802B42"/>
    <w:rsid w:val="00814C8B"/>
    <w:rsid w:val="0082506C"/>
    <w:rsid w:val="00831454"/>
    <w:rsid w:val="008332EE"/>
    <w:rsid w:val="00834957"/>
    <w:rsid w:val="0083794D"/>
    <w:rsid w:val="00842AD0"/>
    <w:rsid w:val="00842BE8"/>
    <w:rsid w:val="008433B2"/>
    <w:rsid w:val="008445EF"/>
    <w:rsid w:val="00844A15"/>
    <w:rsid w:val="0084623A"/>
    <w:rsid w:val="008464ED"/>
    <w:rsid w:val="00851A2F"/>
    <w:rsid w:val="008525D0"/>
    <w:rsid w:val="00852B0E"/>
    <w:rsid w:val="0085331D"/>
    <w:rsid w:val="00853494"/>
    <w:rsid w:val="00853A50"/>
    <w:rsid w:val="00854E39"/>
    <w:rsid w:val="0085626E"/>
    <w:rsid w:val="00862844"/>
    <w:rsid w:val="008632B1"/>
    <w:rsid w:val="00863EDD"/>
    <w:rsid w:val="00866488"/>
    <w:rsid w:val="00870A26"/>
    <w:rsid w:val="00871214"/>
    <w:rsid w:val="0087135A"/>
    <w:rsid w:val="00872FB3"/>
    <w:rsid w:val="00874614"/>
    <w:rsid w:val="00875CF2"/>
    <w:rsid w:val="00876A2C"/>
    <w:rsid w:val="0088037A"/>
    <w:rsid w:val="00880D93"/>
    <w:rsid w:val="008901E5"/>
    <w:rsid w:val="0089298D"/>
    <w:rsid w:val="00894846"/>
    <w:rsid w:val="008953C5"/>
    <w:rsid w:val="008A1AC4"/>
    <w:rsid w:val="008A21ED"/>
    <w:rsid w:val="008A3061"/>
    <w:rsid w:val="008A4584"/>
    <w:rsid w:val="008A5723"/>
    <w:rsid w:val="008A64C6"/>
    <w:rsid w:val="008A7992"/>
    <w:rsid w:val="008B06BC"/>
    <w:rsid w:val="008B11B0"/>
    <w:rsid w:val="008B5DE8"/>
    <w:rsid w:val="008B743E"/>
    <w:rsid w:val="008B7717"/>
    <w:rsid w:val="008C445B"/>
    <w:rsid w:val="008C5FF1"/>
    <w:rsid w:val="008C6800"/>
    <w:rsid w:val="008D34F0"/>
    <w:rsid w:val="008D541D"/>
    <w:rsid w:val="008D6B11"/>
    <w:rsid w:val="008E40B9"/>
    <w:rsid w:val="008E5023"/>
    <w:rsid w:val="008F0D39"/>
    <w:rsid w:val="008F1AD3"/>
    <w:rsid w:val="008F356F"/>
    <w:rsid w:val="008F542F"/>
    <w:rsid w:val="008F70E2"/>
    <w:rsid w:val="00901E84"/>
    <w:rsid w:val="00904DBA"/>
    <w:rsid w:val="00910A80"/>
    <w:rsid w:val="009117AF"/>
    <w:rsid w:val="00911C92"/>
    <w:rsid w:val="009125D1"/>
    <w:rsid w:val="00913929"/>
    <w:rsid w:val="009140B8"/>
    <w:rsid w:val="0091447A"/>
    <w:rsid w:val="009164DF"/>
    <w:rsid w:val="00917D66"/>
    <w:rsid w:val="009217A2"/>
    <w:rsid w:val="00927059"/>
    <w:rsid w:val="00933848"/>
    <w:rsid w:val="009417A3"/>
    <w:rsid w:val="0094440E"/>
    <w:rsid w:val="00945382"/>
    <w:rsid w:val="00947AB8"/>
    <w:rsid w:val="00952312"/>
    <w:rsid w:val="00953B02"/>
    <w:rsid w:val="00961896"/>
    <w:rsid w:val="00971015"/>
    <w:rsid w:val="0097152E"/>
    <w:rsid w:val="009726E7"/>
    <w:rsid w:val="0098014C"/>
    <w:rsid w:val="009805ED"/>
    <w:rsid w:val="00983894"/>
    <w:rsid w:val="00985DB4"/>
    <w:rsid w:val="009867A4"/>
    <w:rsid w:val="00986E0B"/>
    <w:rsid w:val="0098731B"/>
    <w:rsid w:val="009877E8"/>
    <w:rsid w:val="009907B3"/>
    <w:rsid w:val="009942B7"/>
    <w:rsid w:val="009964BC"/>
    <w:rsid w:val="00997086"/>
    <w:rsid w:val="009A04CC"/>
    <w:rsid w:val="009A53EA"/>
    <w:rsid w:val="009A6CD0"/>
    <w:rsid w:val="009B0CDC"/>
    <w:rsid w:val="009B1A63"/>
    <w:rsid w:val="009B39CA"/>
    <w:rsid w:val="009B4404"/>
    <w:rsid w:val="009B53CA"/>
    <w:rsid w:val="009B5567"/>
    <w:rsid w:val="009B5AA0"/>
    <w:rsid w:val="009B5F07"/>
    <w:rsid w:val="009B64A5"/>
    <w:rsid w:val="009C0169"/>
    <w:rsid w:val="009C2F3A"/>
    <w:rsid w:val="009C531B"/>
    <w:rsid w:val="009C5AFC"/>
    <w:rsid w:val="009C6520"/>
    <w:rsid w:val="009D2A68"/>
    <w:rsid w:val="009D3495"/>
    <w:rsid w:val="009E0FB7"/>
    <w:rsid w:val="009E25A5"/>
    <w:rsid w:val="009E4DC7"/>
    <w:rsid w:val="009E7C4A"/>
    <w:rsid w:val="009F0193"/>
    <w:rsid w:val="009F1246"/>
    <w:rsid w:val="009F5872"/>
    <w:rsid w:val="009F7757"/>
    <w:rsid w:val="00A04FB1"/>
    <w:rsid w:val="00A116C7"/>
    <w:rsid w:val="00A1190C"/>
    <w:rsid w:val="00A1344C"/>
    <w:rsid w:val="00A13C3D"/>
    <w:rsid w:val="00A14091"/>
    <w:rsid w:val="00A177EE"/>
    <w:rsid w:val="00A20B36"/>
    <w:rsid w:val="00A24579"/>
    <w:rsid w:val="00A24937"/>
    <w:rsid w:val="00A2504E"/>
    <w:rsid w:val="00A2528C"/>
    <w:rsid w:val="00A327B5"/>
    <w:rsid w:val="00A332DB"/>
    <w:rsid w:val="00A3368E"/>
    <w:rsid w:val="00A34654"/>
    <w:rsid w:val="00A34A04"/>
    <w:rsid w:val="00A3540E"/>
    <w:rsid w:val="00A409E1"/>
    <w:rsid w:val="00A4269A"/>
    <w:rsid w:val="00A4336C"/>
    <w:rsid w:val="00A46C82"/>
    <w:rsid w:val="00A479FB"/>
    <w:rsid w:val="00A517FE"/>
    <w:rsid w:val="00A52998"/>
    <w:rsid w:val="00A54084"/>
    <w:rsid w:val="00A5592E"/>
    <w:rsid w:val="00A56254"/>
    <w:rsid w:val="00A60598"/>
    <w:rsid w:val="00A611C0"/>
    <w:rsid w:val="00A637BC"/>
    <w:rsid w:val="00A63CB9"/>
    <w:rsid w:val="00A73B69"/>
    <w:rsid w:val="00A74221"/>
    <w:rsid w:val="00A7619F"/>
    <w:rsid w:val="00A76246"/>
    <w:rsid w:val="00A81706"/>
    <w:rsid w:val="00A825DD"/>
    <w:rsid w:val="00A86C85"/>
    <w:rsid w:val="00A87758"/>
    <w:rsid w:val="00A95156"/>
    <w:rsid w:val="00A9563F"/>
    <w:rsid w:val="00A97025"/>
    <w:rsid w:val="00A970B0"/>
    <w:rsid w:val="00AA1E52"/>
    <w:rsid w:val="00AA3EE5"/>
    <w:rsid w:val="00AA49E8"/>
    <w:rsid w:val="00AA6D6D"/>
    <w:rsid w:val="00AB053D"/>
    <w:rsid w:val="00AB2E33"/>
    <w:rsid w:val="00AB4558"/>
    <w:rsid w:val="00AB5418"/>
    <w:rsid w:val="00AB567F"/>
    <w:rsid w:val="00AC380E"/>
    <w:rsid w:val="00AC3A8E"/>
    <w:rsid w:val="00AD03AC"/>
    <w:rsid w:val="00AD083E"/>
    <w:rsid w:val="00AD592F"/>
    <w:rsid w:val="00AD59C9"/>
    <w:rsid w:val="00AD5A62"/>
    <w:rsid w:val="00AD7A99"/>
    <w:rsid w:val="00AE090B"/>
    <w:rsid w:val="00AE16A6"/>
    <w:rsid w:val="00AE49B7"/>
    <w:rsid w:val="00AE77DB"/>
    <w:rsid w:val="00AF1C30"/>
    <w:rsid w:val="00AF1E55"/>
    <w:rsid w:val="00AF28F9"/>
    <w:rsid w:val="00AF333E"/>
    <w:rsid w:val="00AF5936"/>
    <w:rsid w:val="00AF5FD4"/>
    <w:rsid w:val="00AF6AEA"/>
    <w:rsid w:val="00AF758F"/>
    <w:rsid w:val="00AF7AA0"/>
    <w:rsid w:val="00B01054"/>
    <w:rsid w:val="00B037DD"/>
    <w:rsid w:val="00B068A2"/>
    <w:rsid w:val="00B06EE4"/>
    <w:rsid w:val="00B10EE7"/>
    <w:rsid w:val="00B11A5F"/>
    <w:rsid w:val="00B12233"/>
    <w:rsid w:val="00B139C8"/>
    <w:rsid w:val="00B13AAA"/>
    <w:rsid w:val="00B14B18"/>
    <w:rsid w:val="00B15E3B"/>
    <w:rsid w:val="00B16659"/>
    <w:rsid w:val="00B16FAD"/>
    <w:rsid w:val="00B22144"/>
    <w:rsid w:val="00B23CD6"/>
    <w:rsid w:val="00B26284"/>
    <w:rsid w:val="00B33809"/>
    <w:rsid w:val="00B36B13"/>
    <w:rsid w:val="00B36EDB"/>
    <w:rsid w:val="00B36F87"/>
    <w:rsid w:val="00B40A11"/>
    <w:rsid w:val="00B40B39"/>
    <w:rsid w:val="00B42101"/>
    <w:rsid w:val="00B42E6B"/>
    <w:rsid w:val="00B444A8"/>
    <w:rsid w:val="00B4533A"/>
    <w:rsid w:val="00B47EEF"/>
    <w:rsid w:val="00B5143F"/>
    <w:rsid w:val="00B51E42"/>
    <w:rsid w:val="00B55877"/>
    <w:rsid w:val="00B56F17"/>
    <w:rsid w:val="00B62418"/>
    <w:rsid w:val="00B62E32"/>
    <w:rsid w:val="00B65D79"/>
    <w:rsid w:val="00B66589"/>
    <w:rsid w:val="00B6788D"/>
    <w:rsid w:val="00B7092F"/>
    <w:rsid w:val="00B71EC3"/>
    <w:rsid w:val="00B745A6"/>
    <w:rsid w:val="00B81C5D"/>
    <w:rsid w:val="00B82370"/>
    <w:rsid w:val="00B82E7A"/>
    <w:rsid w:val="00B87641"/>
    <w:rsid w:val="00B90503"/>
    <w:rsid w:val="00B91DC6"/>
    <w:rsid w:val="00B91F85"/>
    <w:rsid w:val="00B941EE"/>
    <w:rsid w:val="00B94794"/>
    <w:rsid w:val="00B94935"/>
    <w:rsid w:val="00BA114D"/>
    <w:rsid w:val="00BA5331"/>
    <w:rsid w:val="00BA65A8"/>
    <w:rsid w:val="00BB1E91"/>
    <w:rsid w:val="00BB4FCC"/>
    <w:rsid w:val="00BB5D00"/>
    <w:rsid w:val="00BB5EC8"/>
    <w:rsid w:val="00BC1BB4"/>
    <w:rsid w:val="00BC2036"/>
    <w:rsid w:val="00BC328B"/>
    <w:rsid w:val="00BC37DE"/>
    <w:rsid w:val="00BC4105"/>
    <w:rsid w:val="00BD7350"/>
    <w:rsid w:val="00BE34E4"/>
    <w:rsid w:val="00BF1189"/>
    <w:rsid w:val="00BF3840"/>
    <w:rsid w:val="00BF51D9"/>
    <w:rsid w:val="00BF6B9E"/>
    <w:rsid w:val="00BF7E51"/>
    <w:rsid w:val="00C03627"/>
    <w:rsid w:val="00C048B3"/>
    <w:rsid w:val="00C077AB"/>
    <w:rsid w:val="00C1133E"/>
    <w:rsid w:val="00C11AC4"/>
    <w:rsid w:val="00C12F1B"/>
    <w:rsid w:val="00C1369D"/>
    <w:rsid w:val="00C14288"/>
    <w:rsid w:val="00C149A3"/>
    <w:rsid w:val="00C154E6"/>
    <w:rsid w:val="00C175BB"/>
    <w:rsid w:val="00C21688"/>
    <w:rsid w:val="00C22558"/>
    <w:rsid w:val="00C235FC"/>
    <w:rsid w:val="00C2361F"/>
    <w:rsid w:val="00C268FB"/>
    <w:rsid w:val="00C275E5"/>
    <w:rsid w:val="00C36FA3"/>
    <w:rsid w:val="00C376B8"/>
    <w:rsid w:val="00C37EB0"/>
    <w:rsid w:val="00C455A8"/>
    <w:rsid w:val="00C45C6B"/>
    <w:rsid w:val="00C46764"/>
    <w:rsid w:val="00C500FD"/>
    <w:rsid w:val="00C5020C"/>
    <w:rsid w:val="00C51C1E"/>
    <w:rsid w:val="00C523FE"/>
    <w:rsid w:val="00C53C5A"/>
    <w:rsid w:val="00C55035"/>
    <w:rsid w:val="00C62EF8"/>
    <w:rsid w:val="00C645BC"/>
    <w:rsid w:val="00C70DB9"/>
    <w:rsid w:val="00C726B0"/>
    <w:rsid w:val="00C72903"/>
    <w:rsid w:val="00C81E96"/>
    <w:rsid w:val="00C83836"/>
    <w:rsid w:val="00C85882"/>
    <w:rsid w:val="00C860D4"/>
    <w:rsid w:val="00C871BE"/>
    <w:rsid w:val="00C87A10"/>
    <w:rsid w:val="00C9191D"/>
    <w:rsid w:val="00C9344E"/>
    <w:rsid w:val="00CA02C8"/>
    <w:rsid w:val="00CA5E3F"/>
    <w:rsid w:val="00CA63A3"/>
    <w:rsid w:val="00CA6EE7"/>
    <w:rsid w:val="00CB2398"/>
    <w:rsid w:val="00CB37FF"/>
    <w:rsid w:val="00CB53E5"/>
    <w:rsid w:val="00CB5813"/>
    <w:rsid w:val="00CC2094"/>
    <w:rsid w:val="00CC4C91"/>
    <w:rsid w:val="00CD14F1"/>
    <w:rsid w:val="00CD1BED"/>
    <w:rsid w:val="00CD23A9"/>
    <w:rsid w:val="00CD42FC"/>
    <w:rsid w:val="00CD54B7"/>
    <w:rsid w:val="00CD6520"/>
    <w:rsid w:val="00CD65B5"/>
    <w:rsid w:val="00CE0548"/>
    <w:rsid w:val="00CE29BA"/>
    <w:rsid w:val="00CE6198"/>
    <w:rsid w:val="00CE68C4"/>
    <w:rsid w:val="00CF0A93"/>
    <w:rsid w:val="00CF0C69"/>
    <w:rsid w:val="00CF0F77"/>
    <w:rsid w:val="00CF2384"/>
    <w:rsid w:val="00CF2EE0"/>
    <w:rsid w:val="00CF4620"/>
    <w:rsid w:val="00CF53D7"/>
    <w:rsid w:val="00D024C1"/>
    <w:rsid w:val="00D04E87"/>
    <w:rsid w:val="00D11082"/>
    <w:rsid w:val="00D1166A"/>
    <w:rsid w:val="00D123B7"/>
    <w:rsid w:val="00D12800"/>
    <w:rsid w:val="00D1414B"/>
    <w:rsid w:val="00D164D4"/>
    <w:rsid w:val="00D242DC"/>
    <w:rsid w:val="00D255D5"/>
    <w:rsid w:val="00D26DBB"/>
    <w:rsid w:val="00D3093E"/>
    <w:rsid w:val="00D348B6"/>
    <w:rsid w:val="00D34981"/>
    <w:rsid w:val="00D35460"/>
    <w:rsid w:val="00D43AC2"/>
    <w:rsid w:val="00D4443C"/>
    <w:rsid w:val="00D444FB"/>
    <w:rsid w:val="00D51128"/>
    <w:rsid w:val="00D56D27"/>
    <w:rsid w:val="00D573F3"/>
    <w:rsid w:val="00D57409"/>
    <w:rsid w:val="00D5758E"/>
    <w:rsid w:val="00D60EEE"/>
    <w:rsid w:val="00D6186A"/>
    <w:rsid w:val="00D62464"/>
    <w:rsid w:val="00D629D4"/>
    <w:rsid w:val="00D63372"/>
    <w:rsid w:val="00D73242"/>
    <w:rsid w:val="00D777E5"/>
    <w:rsid w:val="00D80768"/>
    <w:rsid w:val="00D80993"/>
    <w:rsid w:val="00D80A71"/>
    <w:rsid w:val="00D85F91"/>
    <w:rsid w:val="00D96CC0"/>
    <w:rsid w:val="00D96F85"/>
    <w:rsid w:val="00D973BB"/>
    <w:rsid w:val="00DA04D2"/>
    <w:rsid w:val="00DA5D8A"/>
    <w:rsid w:val="00DA7AD7"/>
    <w:rsid w:val="00DB0717"/>
    <w:rsid w:val="00DB1B89"/>
    <w:rsid w:val="00DB2CD4"/>
    <w:rsid w:val="00DB76EE"/>
    <w:rsid w:val="00DB7B81"/>
    <w:rsid w:val="00DC205A"/>
    <w:rsid w:val="00DC3772"/>
    <w:rsid w:val="00DC532B"/>
    <w:rsid w:val="00DC6FAC"/>
    <w:rsid w:val="00DC7004"/>
    <w:rsid w:val="00DD124C"/>
    <w:rsid w:val="00DD2228"/>
    <w:rsid w:val="00DD3989"/>
    <w:rsid w:val="00DD3EC6"/>
    <w:rsid w:val="00DD40C5"/>
    <w:rsid w:val="00DD68CE"/>
    <w:rsid w:val="00DE1BFC"/>
    <w:rsid w:val="00DE6D92"/>
    <w:rsid w:val="00DF055A"/>
    <w:rsid w:val="00DF0E36"/>
    <w:rsid w:val="00DF1D24"/>
    <w:rsid w:val="00DF2732"/>
    <w:rsid w:val="00DF330F"/>
    <w:rsid w:val="00DF331B"/>
    <w:rsid w:val="00DF3DE2"/>
    <w:rsid w:val="00DF4A5F"/>
    <w:rsid w:val="00DF79A9"/>
    <w:rsid w:val="00E02C56"/>
    <w:rsid w:val="00E044F4"/>
    <w:rsid w:val="00E05C98"/>
    <w:rsid w:val="00E0640B"/>
    <w:rsid w:val="00E075FB"/>
    <w:rsid w:val="00E106C8"/>
    <w:rsid w:val="00E1140C"/>
    <w:rsid w:val="00E1299D"/>
    <w:rsid w:val="00E13129"/>
    <w:rsid w:val="00E133CE"/>
    <w:rsid w:val="00E155B7"/>
    <w:rsid w:val="00E1587A"/>
    <w:rsid w:val="00E23F3C"/>
    <w:rsid w:val="00E24724"/>
    <w:rsid w:val="00E30C50"/>
    <w:rsid w:val="00E338FF"/>
    <w:rsid w:val="00E33E7A"/>
    <w:rsid w:val="00E34DF1"/>
    <w:rsid w:val="00E3550D"/>
    <w:rsid w:val="00E35BF8"/>
    <w:rsid w:val="00E373A2"/>
    <w:rsid w:val="00E4368E"/>
    <w:rsid w:val="00E44663"/>
    <w:rsid w:val="00E44C6F"/>
    <w:rsid w:val="00E508CC"/>
    <w:rsid w:val="00E51710"/>
    <w:rsid w:val="00E5548C"/>
    <w:rsid w:val="00E55AEF"/>
    <w:rsid w:val="00E57B6C"/>
    <w:rsid w:val="00E62E79"/>
    <w:rsid w:val="00E65918"/>
    <w:rsid w:val="00E67794"/>
    <w:rsid w:val="00E7233C"/>
    <w:rsid w:val="00E724B3"/>
    <w:rsid w:val="00E72A1E"/>
    <w:rsid w:val="00E74A19"/>
    <w:rsid w:val="00E74F95"/>
    <w:rsid w:val="00E75306"/>
    <w:rsid w:val="00E7696E"/>
    <w:rsid w:val="00E774D5"/>
    <w:rsid w:val="00E81AAE"/>
    <w:rsid w:val="00E830B1"/>
    <w:rsid w:val="00E85AEC"/>
    <w:rsid w:val="00E85D57"/>
    <w:rsid w:val="00E86789"/>
    <w:rsid w:val="00E868F6"/>
    <w:rsid w:val="00E871CA"/>
    <w:rsid w:val="00E875B4"/>
    <w:rsid w:val="00E91945"/>
    <w:rsid w:val="00E9287B"/>
    <w:rsid w:val="00EA161A"/>
    <w:rsid w:val="00EA46DF"/>
    <w:rsid w:val="00EA6159"/>
    <w:rsid w:val="00EA7D15"/>
    <w:rsid w:val="00EB06F9"/>
    <w:rsid w:val="00EB0706"/>
    <w:rsid w:val="00EB3D16"/>
    <w:rsid w:val="00EB51F0"/>
    <w:rsid w:val="00EB7E03"/>
    <w:rsid w:val="00EC514A"/>
    <w:rsid w:val="00EC781C"/>
    <w:rsid w:val="00ED39E1"/>
    <w:rsid w:val="00ED428E"/>
    <w:rsid w:val="00ED4A92"/>
    <w:rsid w:val="00ED4B8E"/>
    <w:rsid w:val="00ED5FE8"/>
    <w:rsid w:val="00ED671A"/>
    <w:rsid w:val="00ED68F7"/>
    <w:rsid w:val="00ED6C73"/>
    <w:rsid w:val="00ED789B"/>
    <w:rsid w:val="00EE01F8"/>
    <w:rsid w:val="00EE0F8F"/>
    <w:rsid w:val="00EE1A10"/>
    <w:rsid w:val="00EE237F"/>
    <w:rsid w:val="00EE2ED5"/>
    <w:rsid w:val="00EE5D2B"/>
    <w:rsid w:val="00EE7303"/>
    <w:rsid w:val="00EF0384"/>
    <w:rsid w:val="00EF2C3B"/>
    <w:rsid w:val="00EF5971"/>
    <w:rsid w:val="00EF77C6"/>
    <w:rsid w:val="00F01976"/>
    <w:rsid w:val="00F045B4"/>
    <w:rsid w:val="00F10D73"/>
    <w:rsid w:val="00F11404"/>
    <w:rsid w:val="00F11CE3"/>
    <w:rsid w:val="00F1673E"/>
    <w:rsid w:val="00F2458B"/>
    <w:rsid w:val="00F2477B"/>
    <w:rsid w:val="00F24DC2"/>
    <w:rsid w:val="00F27074"/>
    <w:rsid w:val="00F2780D"/>
    <w:rsid w:val="00F27D92"/>
    <w:rsid w:val="00F300F9"/>
    <w:rsid w:val="00F319A0"/>
    <w:rsid w:val="00F361D9"/>
    <w:rsid w:val="00F36A52"/>
    <w:rsid w:val="00F45D96"/>
    <w:rsid w:val="00F47F6F"/>
    <w:rsid w:val="00F51714"/>
    <w:rsid w:val="00F5264A"/>
    <w:rsid w:val="00F539CA"/>
    <w:rsid w:val="00F5480A"/>
    <w:rsid w:val="00F55CF8"/>
    <w:rsid w:val="00F568A2"/>
    <w:rsid w:val="00F604F8"/>
    <w:rsid w:val="00F62324"/>
    <w:rsid w:val="00F63D3C"/>
    <w:rsid w:val="00F648F4"/>
    <w:rsid w:val="00F6741F"/>
    <w:rsid w:val="00F70464"/>
    <w:rsid w:val="00F722BC"/>
    <w:rsid w:val="00F74218"/>
    <w:rsid w:val="00F74762"/>
    <w:rsid w:val="00F74E5A"/>
    <w:rsid w:val="00F805D5"/>
    <w:rsid w:val="00F82466"/>
    <w:rsid w:val="00F82EA6"/>
    <w:rsid w:val="00F861BF"/>
    <w:rsid w:val="00F87309"/>
    <w:rsid w:val="00F9152D"/>
    <w:rsid w:val="00F91B5E"/>
    <w:rsid w:val="00F9392D"/>
    <w:rsid w:val="00F9440B"/>
    <w:rsid w:val="00F94579"/>
    <w:rsid w:val="00F94FA5"/>
    <w:rsid w:val="00F96729"/>
    <w:rsid w:val="00F97582"/>
    <w:rsid w:val="00FA0019"/>
    <w:rsid w:val="00FA262A"/>
    <w:rsid w:val="00FA427D"/>
    <w:rsid w:val="00FA6BA1"/>
    <w:rsid w:val="00FA7723"/>
    <w:rsid w:val="00FA79F2"/>
    <w:rsid w:val="00FA7FCC"/>
    <w:rsid w:val="00FB3A4B"/>
    <w:rsid w:val="00FB4957"/>
    <w:rsid w:val="00FB5633"/>
    <w:rsid w:val="00FB68D7"/>
    <w:rsid w:val="00FB6B0E"/>
    <w:rsid w:val="00FB6BA3"/>
    <w:rsid w:val="00FB7CD5"/>
    <w:rsid w:val="00FC0871"/>
    <w:rsid w:val="00FC32B5"/>
    <w:rsid w:val="00FC52E2"/>
    <w:rsid w:val="00FC736C"/>
    <w:rsid w:val="00FD47BC"/>
    <w:rsid w:val="00FD654E"/>
    <w:rsid w:val="00FD7AF5"/>
    <w:rsid w:val="00FE0AED"/>
    <w:rsid w:val="00FE1D4C"/>
    <w:rsid w:val="00FE2033"/>
    <w:rsid w:val="00FE2ACF"/>
    <w:rsid w:val="00FE4DC1"/>
    <w:rsid w:val="00FE57EB"/>
    <w:rsid w:val="00FE61A2"/>
    <w:rsid w:val="00FF0BB0"/>
    <w:rsid w:val="00FF2CD3"/>
    <w:rsid w:val="00FF38CA"/>
    <w:rsid w:val="00FF4011"/>
    <w:rsid w:val="00FF559C"/>
    <w:rsid w:val="00FF5B01"/>
    <w:rsid w:val="00FF6C80"/>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E7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paragraph" w:styleId="1">
    <w:name w:val="heading 1"/>
    <w:basedOn w:val="a"/>
    <w:next w:val="a"/>
    <w:qFormat/>
    <w:pPr>
      <w:keepNext/>
      <w:outlineLvl w:val="0"/>
    </w:pPr>
    <w:rPr>
      <w:rFonts w:ascii="Arial" w:eastAsia="MS Gothic" w:hAnsi="Arial" w:cs="Arial"/>
      <w:sz w:val="24"/>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3">
    <w:name w:val="heading 3"/>
    <w:basedOn w:val="a"/>
    <w:next w:val="a"/>
    <w:qFormat/>
    <w:pPr>
      <w:keepNext/>
      <w:outlineLvl w:val="2"/>
    </w:pPr>
    <w:rPr>
      <w:rFonts w:ascii="Times New Roman" w:hAnsi="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見出し 1 (文字)"/>
    <w:rPr>
      <w:rFonts w:ascii="Arial" w:eastAsia="MS Gothic" w:hAnsi="Arial" w:cs="Arial"/>
      <w:sz w:val="24"/>
      <w:szCs w:val="24"/>
    </w:rPr>
  </w:style>
  <w:style w:type="character" w:customStyle="1" w:styleId="20">
    <w:name w:val="見出し 2 (文字)"/>
    <w:rPr>
      <w:rFonts w:ascii="Arial" w:eastAsia="MS Gothic" w:hAnsi="Arial" w:cs="Times New Roman"/>
      <w:szCs w:val="21"/>
    </w:rPr>
  </w:style>
  <w:style w:type="character" w:customStyle="1" w:styleId="a4">
    <w:name w:val="ヘッダー (文字)"/>
    <w:rPr>
      <w:rFonts w:ascii="Times New Roman" w:hAnsi="Times New Roman" w:cs="Times New Roman"/>
    </w:rPr>
  </w:style>
  <w:style w:type="character" w:customStyle="1" w:styleId="a5">
    <w:name w:val="フッター (文字)"/>
    <w:rPr>
      <w:rFonts w:ascii="Times New Roman" w:hAnsi="Times New Roman" w:cs="Times New Roman"/>
    </w:rPr>
  </w:style>
  <w:style w:type="paragraph" w:styleId="a6">
    <w:name w:val="footer"/>
    <w:basedOn w:val="a"/>
    <w:semiHidden/>
    <w:pPr>
      <w:tabs>
        <w:tab w:val="center" w:pos="4252"/>
        <w:tab w:val="right" w:pos="8504"/>
      </w:tabs>
      <w:snapToGrid w:val="0"/>
    </w:pPr>
  </w:style>
  <w:style w:type="paragraph" w:styleId="a7">
    <w:name w:val="Body Text"/>
    <w:basedOn w:val="a"/>
    <w:semiHidden/>
    <w:pPr>
      <w:spacing w:line="480" w:lineRule="auto"/>
    </w:pPr>
    <w:rPr>
      <w:rFonts w:ascii="Times New Roman" w:hAnsi="Times New Roman"/>
      <w:sz w:val="24"/>
      <w:szCs w:val="24"/>
    </w:rPr>
  </w:style>
  <w:style w:type="paragraph" w:styleId="a8">
    <w:name w:val="header"/>
    <w:basedOn w:val="a"/>
    <w:semiHidden/>
    <w:pPr>
      <w:tabs>
        <w:tab w:val="center" w:pos="4252"/>
        <w:tab w:val="right" w:pos="8504"/>
      </w:tabs>
      <w:snapToGrid w:val="0"/>
    </w:pPr>
  </w:style>
  <w:style w:type="paragraph" w:styleId="a9">
    <w:name w:val="Balloon Text"/>
    <w:basedOn w:val="a"/>
    <w:link w:val="Char"/>
    <w:uiPriority w:val="99"/>
    <w:semiHidden/>
    <w:unhideWhenUsed/>
    <w:rsid w:val="00794A3B"/>
    <w:rPr>
      <w:rFonts w:ascii="Arial" w:eastAsia="MS Gothic" w:hAnsi="Arial" w:cs="Times New Roman"/>
      <w:sz w:val="18"/>
      <w:szCs w:val="18"/>
    </w:rPr>
  </w:style>
  <w:style w:type="character" w:customStyle="1" w:styleId="Char">
    <w:name w:val="批注框文本 Char"/>
    <w:link w:val="a9"/>
    <w:uiPriority w:val="99"/>
    <w:semiHidden/>
    <w:rsid w:val="00794A3B"/>
    <w:rPr>
      <w:rFonts w:ascii="Arial" w:eastAsia="MS Gothic" w:hAnsi="Arial" w:cs="Times New Roman"/>
      <w:kern w:val="2"/>
      <w:sz w:val="18"/>
      <w:szCs w:val="18"/>
    </w:rPr>
  </w:style>
  <w:style w:type="character" w:styleId="aa">
    <w:name w:val="annotation reference"/>
    <w:basedOn w:val="a0"/>
    <w:uiPriority w:val="99"/>
    <w:semiHidden/>
    <w:unhideWhenUsed/>
    <w:rsid w:val="00500518"/>
    <w:rPr>
      <w:sz w:val="18"/>
      <w:szCs w:val="18"/>
    </w:rPr>
  </w:style>
  <w:style w:type="paragraph" w:styleId="ab">
    <w:name w:val="annotation text"/>
    <w:basedOn w:val="a"/>
    <w:link w:val="Char0"/>
    <w:uiPriority w:val="99"/>
    <w:semiHidden/>
    <w:unhideWhenUsed/>
    <w:rsid w:val="00500518"/>
    <w:rPr>
      <w:sz w:val="24"/>
      <w:szCs w:val="24"/>
    </w:rPr>
  </w:style>
  <w:style w:type="character" w:customStyle="1" w:styleId="Char0">
    <w:name w:val="批注文字 Char"/>
    <w:basedOn w:val="a0"/>
    <w:link w:val="ab"/>
    <w:uiPriority w:val="99"/>
    <w:semiHidden/>
    <w:rsid w:val="00500518"/>
    <w:rPr>
      <w:rFonts w:cs="Century"/>
      <w:kern w:val="2"/>
      <w:sz w:val="24"/>
      <w:szCs w:val="24"/>
    </w:rPr>
  </w:style>
  <w:style w:type="paragraph" w:styleId="ac">
    <w:name w:val="annotation subject"/>
    <w:basedOn w:val="ab"/>
    <w:next w:val="ab"/>
    <w:link w:val="Char1"/>
    <w:uiPriority w:val="99"/>
    <w:semiHidden/>
    <w:unhideWhenUsed/>
    <w:rsid w:val="00500518"/>
    <w:rPr>
      <w:b/>
      <w:bCs/>
      <w:sz w:val="20"/>
      <w:szCs w:val="20"/>
    </w:rPr>
  </w:style>
  <w:style w:type="character" w:customStyle="1" w:styleId="Char1">
    <w:name w:val="批注主题 Char"/>
    <w:basedOn w:val="Char0"/>
    <w:link w:val="ac"/>
    <w:uiPriority w:val="99"/>
    <w:semiHidden/>
    <w:rsid w:val="00500518"/>
    <w:rPr>
      <w:rFonts w:cs="Century"/>
      <w:b/>
      <w:bCs/>
      <w:kern w:val="2"/>
      <w:sz w:val="24"/>
      <w:szCs w:val="24"/>
    </w:rPr>
  </w:style>
  <w:style w:type="paragraph" w:styleId="ad">
    <w:name w:val="Revision"/>
    <w:hidden/>
    <w:uiPriority w:val="99"/>
    <w:semiHidden/>
    <w:rsid w:val="00A46C82"/>
    <w:rPr>
      <w:rFonts w:cs="Century"/>
      <w:kern w:val="2"/>
      <w:sz w:val="21"/>
      <w:szCs w:val="21"/>
    </w:rPr>
  </w:style>
  <w:style w:type="paragraph" w:styleId="ae">
    <w:name w:val="List Paragraph"/>
    <w:basedOn w:val="a"/>
    <w:uiPriority w:val="34"/>
    <w:qFormat/>
    <w:rsid w:val="00CD54B7"/>
    <w:pPr>
      <w:ind w:leftChars="400" w:left="840"/>
    </w:pPr>
  </w:style>
  <w:style w:type="paragraph" w:styleId="af">
    <w:name w:val="Plain Text"/>
    <w:basedOn w:val="a"/>
    <w:link w:val="Char2"/>
    <w:rsid w:val="00CF4620"/>
    <w:rPr>
      <w:rFonts w:ascii="宋体" w:eastAsia="宋体" w:hAnsi="Courier New" w:cs="Courier New"/>
      <w:lang w:eastAsia="zh-CN"/>
    </w:rPr>
  </w:style>
  <w:style w:type="character" w:customStyle="1" w:styleId="Char2">
    <w:name w:val="纯文本 Char"/>
    <w:basedOn w:val="a0"/>
    <w:link w:val="af"/>
    <w:rsid w:val="00CF4620"/>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paragraph" w:styleId="1">
    <w:name w:val="heading 1"/>
    <w:basedOn w:val="a"/>
    <w:next w:val="a"/>
    <w:qFormat/>
    <w:pPr>
      <w:keepNext/>
      <w:outlineLvl w:val="0"/>
    </w:pPr>
    <w:rPr>
      <w:rFonts w:ascii="Arial" w:eastAsia="MS Gothic" w:hAnsi="Arial" w:cs="Arial"/>
      <w:sz w:val="24"/>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3">
    <w:name w:val="heading 3"/>
    <w:basedOn w:val="a"/>
    <w:next w:val="a"/>
    <w:qFormat/>
    <w:pPr>
      <w:keepNext/>
      <w:outlineLvl w:val="2"/>
    </w:pPr>
    <w:rPr>
      <w:rFonts w:ascii="Times New Roman" w:hAnsi="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見出し 1 (文字)"/>
    <w:rPr>
      <w:rFonts w:ascii="Arial" w:eastAsia="MS Gothic" w:hAnsi="Arial" w:cs="Arial"/>
      <w:sz w:val="24"/>
      <w:szCs w:val="24"/>
    </w:rPr>
  </w:style>
  <w:style w:type="character" w:customStyle="1" w:styleId="20">
    <w:name w:val="見出し 2 (文字)"/>
    <w:rPr>
      <w:rFonts w:ascii="Arial" w:eastAsia="MS Gothic" w:hAnsi="Arial" w:cs="Times New Roman"/>
      <w:szCs w:val="21"/>
    </w:rPr>
  </w:style>
  <w:style w:type="character" w:customStyle="1" w:styleId="a4">
    <w:name w:val="ヘッダー (文字)"/>
    <w:rPr>
      <w:rFonts w:ascii="Times New Roman" w:hAnsi="Times New Roman" w:cs="Times New Roman"/>
    </w:rPr>
  </w:style>
  <w:style w:type="character" w:customStyle="1" w:styleId="a5">
    <w:name w:val="フッター (文字)"/>
    <w:rPr>
      <w:rFonts w:ascii="Times New Roman" w:hAnsi="Times New Roman" w:cs="Times New Roman"/>
    </w:rPr>
  </w:style>
  <w:style w:type="paragraph" w:styleId="a6">
    <w:name w:val="footer"/>
    <w:basedOn w:val="a"/>
    <w:semiHidden/>
    <w:pPr>
      <w:tabs>
        <w:tab w:val="center" w:pos="4252"/>
        <w:tab w:val="right" w:pos="8504"/>
      </w:tabs>
      <w:snapToGrid w:val="0"/>
    </w:pPr>
  </w:style>
  <w:style w:type="paragraph" w:styleId="a7">
    <w:name w:val="Body Text"/>
    <w:basedOn w:val="a"/>
    <w:semiHidden/>
    <w:pPr>
      <w:spacing w:line="480" w:lineRule="auto"/>
    </w:pPr>
    <w:rPr>
      <w:rFonts w:ascii="Times New Roman" w:hAnsi="Times New Roman"/>
      <w:sz w:val="24"/>
      <w:szCs w:val="24"/>
    </w:rPr>
  </w:style>
  <w:style w:type="paragraph" w:styleId="a8">
    <w:name w:val="header"/>
    <w:basedOn w:val="a"/>
    <w:semiHidden/>
    <w:pPr>
      <w:tabs>
        <w:tab w:val="center" w:pos="4252"/>
        <w:tab w:val="right" w:pos="8504"/>
      </w:tabs>
      <w:snapToGrid w:val="0"/>
    </w:pPr>
  </w:style>
  <w:style w:type="paragraph" w:styleId="a9">
    <w:name w:val="Balloon Text"/>
    <w:basedOn w:val="a"/>
    <w:link w:val="Char"/>
    <w:uiPriority w:val="99"/>
    <w:semiHidden/>
    <w:unhideWhenUsed/>
    <w:rsid w:val="00794A3B"/>
    <w:rPr>
      <w:rFonts w:ascii="Arial" w:eastAsia="MS Gothic" w:hAnsi="Arial" w:cs="Times New Roman"/>
      <w:sz w:val="18"/>
      <w:szCs w:val="18"/>
    </w:rPr>
  </w:style>
  <w:style w:type="character" w:customStyle="1" w:styleId="Char">
    <w:name w:val="批注框文本 Char"/>
    <w:link w:val="a9"/>
    <w:uiPriority w:val="99"/>
    <w:semiHidden/>
    <w:rsid w:val="00794A3B"/>
    <w:rPr>
      <w:rFonts w:ascii="Arial" w:eastAsia="MS Gothic" w:hAnsi="Arial" w:cs="Times New Roman"/>
      <w:kern w:val="2"/>
      <w:sz w:val="18"/>
      <w:szCs w:val="18"/>
    </w:rPr>
  </w:style>
  <w:style w:type="character" w:styleId="aa">
    <w:name w:val="annotation reference"/>
    <w:basedOn w:val="a0"/>
    <w:uiPriority w:val="99"/>
    <w:semiHidden/>
    <w:unhideWhenUsed/>
    <w:rsid w:val="00500518"/>
    <w:rPr>
      <w:sz w:val="18"/>
      <w:szCs w:val="18"/>
    </w:rPr>
  </w:style>
  <w:style w:type="paragraph" w:styleId="ab">
    <w:name w:val="annotation text"/>
    <w:basedOn w:val="a"/>
    <w:link w:val="Char0"/>
    <w:uiPriority w:val="99"/>
    <w:semiHidden/>
    <w:unhideWhenUsed/>
    <w:rsid w:val="00500518"/>
    <w:rPr>
      <w:sz w:val="24"/>
      <w:szCs w:val="24"/>
    </w:rPr>
  </w:style>
  <w:style w:type="character" w:customStyle="1" w:styleId="Char0">
    <w:name w:val="批注文字 Char"/>
    <w:basedOn w:val="a0"/>
    <w:link w:val="ab"/>
    <w:uiPriority w:val="99"/>
    <w:semiHidden/>
    <w:rsid w:val="00500518"/>
    <w:rPr>
      <w:rFonts w:cs="Century"/>
      <w:kern w:val="2"/>
      <w:sz w:val="24"/>
      <w:szCs w:val="24"/>
    </w:rPr>
  </w:style>
  <w:style w:type="paragraph" w:styleId="ac">
    <w:name w:val="annotation subject"/>
    <w:basedOn w:val="ab"/>
    <w:next w:val="ab"/>
    <w:link w:val="Char1"/>
    <w:uiPriority w:val="99"/>
    <w:semiHidden/>
    <w:unhideWhenUsed/>
    <w:rsid w:val="00500518"/>
    <w:rPr>
      <w:b/>
      <w:bCs/>
      <w:sz w:val="20"/>
      <w:szCs w:val="20"/>
    </w:rPr>
  </w:style>
  <w:style w:type="character" w:customStyle="1" w:styleId="Char1">
    <w:name w:val="批注主题 Char"/>
    <w:basedOn w:val="Char0"/>
    <w:link w:val="ac"/>
    <w:uiPriority w:val="99"/>
    <w:semiHidden/>
    <w:rsid w:val="00500518"/>
    <w:rPr>
      <w:rFonts w:cs="Century"/>
      <w:b/>
      <w:bCs/>
      <w:kern w:val="2"/>
      <w:sz w:val="24"/>
      <w:szCs w:val="24"/>
    </w:rPr>
  </w:style>
  <w:style w:type="paragraph" w:styleId="ad">
    <w:name w:val="Revision"/>
    <w:hidden/>
    <w:uiPriority w:val="99"/>
    <w:semiHidden/>
    <w:rsid w:val="00A46C82"/>
    <w:rPr>
      <w:rFonts w:cs="Century"/>
      <w:kern w:val="2"/>
      <w:sz w:val="21"/>
      <w:szCs w:val="21"/>
    </w:rPr>
  </w:style>
  <w:style w:type="paragraph" w:styleId="ae">
    <w:name w:val="List Paragraph"/>
    <w:basedOn w:val="a"/>
    <w:uiPriority w:val="34"/>
    <w:qFormat/>
    <w:rsid w:val="00CD54B7"/>
    <w:pPr>
      <w:ind w:leftChars="400" w:left="840"/>
    </w:pPr>
  </w:style>
  <w:style w:type="paragraph" w:styleId="af">
    <w:name w:val="Plain Text"/>
    <w:basedOn w:val="a"/>
    <w:link w:val="Char2"/>
    <w:rsid w:val="00CF4620"/>
    <w:rPr>
      <w:rFonts w:ascii="宋体" w:eastAsia="宋体" w:hAnsi="Courier New" w:cs="Courier New"/>
      <w:lang w:eastAsia="zh-CN"/>
    </w:rPr>
  </w:style>
  <w:style w:type="character" w:customStyle="1" w:styleId="Char2">
    <w:name w:val="纯文本 Char"/>
    <w:basedOn w:val="a0"/>
    <w:link w:val="af"/>
    <w:rsid w:val="00CF4620"/>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C1F4-C028-456F-9865-EF3F67CF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2408</Words>
  <Characters>13731</Characters>
  <Application>Microsoft Office Word</Application>
  <DocSecurity>0</DocSecurity>
  <PresentationFormat/>
  <Lines>114</Lines>
  <Paragraphs>32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Juvenile Insulin Dependent Diabetes Triggered by Viral Infections</vt:lpstr>
      <vt:lpstr>Juvenile Insulin Dependent Diabetes Triggered by Viral Infections</vt:lpstr>
    </vt:vector>
  </TitlesOfParts>
  <Manager/>
  <Company>Medical Clinic Azamino</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Insulin Dependent Diabetes Triggered by Viral Infections</dc:title>
  <dc:subject/>
  <dc:creator>Hamasaki Hidetaka</dc:creator>
  <cp:keywords/>
  <dc:description/>
  <cp:lastModifiedBy>Windows 用户</cp:lastModifiedBy>
  <cp:revision>22</cp:revision>
  <cp:lastPrinted>2015-06-23T02:37:00Z</cp:lastPrinted>
  <dcterms:created xsi:type="dcterms:W3CDTF">2018-06-20T05:42:00Z</dcterms:created>
  <dcterms:modified xsi:type="dcterms:W3CDTF">2018-06-27T00:25:00Z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