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E9FDD" w14:textId="77777777" w:rsidR="002A62FD" w:rsidRPr="005F682D" w:rsidRDefault="006B07E6" w:rsidP="005F682D">
      <w:pPr>
        <w:widowControl w:val="0"/>
        <w:adjustRightInd w:val="0"/>
        <w:snapToGrid w:val="0"/>
        <w:spacing w:after="0" w:line="360" w:lineRule="auto"/>
        <w:jc w:val="both"/>
        <w:rPr>
          <w:rFonts w:ascii="Book Antiqua" w:hAnsi="Book Antiqua" w:cs="Times New Roman"/>
          <w:color w:val="auto"/>
          <w:shd w:val="clear" w:color="auto" w:fill="FFFFFF"/>
          <w:lang w:val="en-US"/>
        </w:rPr>
      </w:pPr>
      <w:r w:rsidRPr="005F682D">
        <w:rPr>
          <w:rFonts w:ascii="Book Antiqua" w:hAnsi="Book Antiqua" w:cs="Times New Roman"/>
          <w:b/>
          <w:color w:val="auto"/>
          <w:shd w:val="clear" w:color="auto" w:fill="FFFFFF"/>
          <w:lang w:val="en-US"/>
        </w:rPr>
        <w:t xml:space="preserve">Name of </w:t>
      </w:r>
      <w:r w:rsidR="00B928E2" w:rsidRPr="005F682D">
        <w:rPr>
          <w:rFonts w:ascii="Book Antiqua" w:hAnsi="Book Antiqua" w:cs="Times New Roman"/>
          <w:b/>
          <w:color w:val="auto"/>
          <w:shd w:val="clear" w:color="auto" w:fill="FFFFFF"/>
          <w:lang w:val="en-US"/>
        </w:rPr>
        <w:t>j</w:t>
      </w:r>
      <w:r w:rsidRPr="005F682D">
        <w:rPr>
          <w:rFonts w:ascii="Book Antiqua" w:hAnsi="Book Antiqua" w:cs="Times New Roman"/>
          <w:b/>
          <w:color w:val="auto"/>
          <w:shd w:val="clear" w:color="auto" w:fill="FFFFFF"/>
          <w:lang w:val="en-US"/>
        </w:rPr>
        <w:t xml:space="preserve">ournal: </w:t>
      </w:r>
      <w:r w:rsidRPr="005F682D">
        <w:rPr>
          <w:rFonts w:ascii="Book Antiqua" w:hAnsi="Book Antiqua" w:cs="Times New Roman"/>
          <w:b/>
          <w:i/>
          <w:color w:val="auto"/>
          <w:shd w:val="clear" w:color="auto" w:fill="FFFFFF"/>
          <w:lang w:val="en-US"/>
        </w:rPr>
        <w:t>World Journal of Gastroenterology</w:t>
      </w:r>
      <w:r w:rsidRPr="005F682D">
        <w:rPr>
          <w:rFonts w:ascii="Book Antiqua" w:hAnsi="Book Antiqua" w:cs="Times New Roman"/>
          <w:color w:val="auto"/>
          <w:shd w:val="clear" w:color="auto" w:fill="FFFFFF"/>
          <w:lang w:val="en-US"/>
        </w:rPr>
        <w:t xml:space="preserve"> </w:t>
      </w:r>
    </w:p>
    <w:p w14:paraId="0E37C6F7" w14:textId="77777777" w:rsidR="002A62FD" w:rsidRPr="005F682D" w:rsidRDefault="008623AA" w:rsidP="005F682D">
      <w:pPr>
        <w:widowControl w:val="0"/>
        <w:adjustRightInd w:val="0"/>
        <w:snapToGrid w:val="0"/>
        <w:spacing w:after="0" w:line="360" w:lineRule="auto"/>
        <w:jc w:val="both"/>
        <w:rPr>
          <w:rFonts w:ascii="Book Antiqua" w:eastAsia="SimSun" w:hAnsi="Book Antiqua" w:cs="Arial"/>
          <w:b/>
          <w:kern w:val="2"/>
          <w:lang w:val="en" w:eastAsia="zh-CN"/>
        </w:rPr>
      </w:pPr>
      <w:bookmarkStart w:id="0" w:name="_Toc509216041"/>
      <w:r w:rsidRPr="005F682D">
        <w:rPr>
          <w:rFonts w:ascii="Book Antiqua" w:eastAsia="Times New Roman" w:hAnsi="Book Antiqua" w:cs="Times New Roman"/>
          <w:b/>
          <w:bCs/>
          <w:color w:val="222222"/>
          <w:kern w:val="2"/>
          <w:lang w:val="en-US" w:eastAsia="zh-CN"/>
        </w:rPr>
        <w:t>Manuscript NO</w:t>
      </w:r>
      <w:r w:rsidRPr="005F682D">
        <w:rPr>
          <w:rFonts w:ascii="Book Antiqua" w:eastAsia="SimSun" w:hAnsi="Book Antiqua" w:cs="Arial"/>
          <w:b/>
          <w:kern w:val="2"/>
          <w:lang w:val="en" w:eastAsia="zh-CN"/>
        </w:rPr>
        <w:t>: 40284</w:t>
      </w:r>
    </w:p>
    <w:p w14:paraId="0CD8B7DE" w14:textId="77777777" w:rsidR="008623AA" w:rsidRPr="005F682D" w:rsidRDefault="00D40E65" w:rsidP="005F682D">
      <w:pPr>
        <w:widowControl w:val="0"/>
        <w:adjustRightInd w:val="0"/>
        <w:snapToGrid w:val="0"/>
        <w:spacing w:after="0" w:line="360" w:lineRule="auto"/>
        <w:jc w:val="both"/>
        <w:rPr>
          <w:rFonts w:ascii="Book Antiqua" w:eastAsiaTheme="minorEastAsia" w:hAnsi="Book Antiqua"/>
          <w:b/>
          <w:lang w:val="en-US" w:eastAsia="zh-CN"/>
        </w:rPr>
      </w:pPr>
      <w:r w:rsidRPr="005F682D">
        <w:rPr>
          <w:rFonts w:ascii="Book Antiqua" w:hAnsi="Book Antiqua"/>
          <w:b/>
          <w:lang w:val="en-US" w:eastAsia="pt-BR"/>
        </w:rPr>
        <w:t xml:space="preserve">Manuscript </w:t>
      </w:r>
      <w:r w:rsidR="00B928E2" w:rsidRPr="005F682D">
        <w:rPr>
          <w:rFonts w:ascii="Book Antiqua" w:hAnsi="Book Antiqua"/>
          <w:b/>
          <w:lang w:val="en-US" w:eastAsia="pt-BR"/>
        </w:rPr>
        <w:t>t</w:t>
      </w:r>
      <w:r w:rsidRPr="005F682D">
        <w:rPr>
          <w:rFonts w:ascii="Book Antiqua" w:hAnsi="Book Antiqua"/>
          <w:b/>
          <w:lang w:val="en-US" w:eastAsia="pt-BR"/>
        </w:rPr>
        <w:t>ype:</w:t>
      </w:r>
      <w:r w:rsidRPr="005F682D">
        <w:rPr>
          <w:rFonts w:ascii="Book Antiqua" w:hAnsi="Book Antiqua"/>
          <w:lang w:val="en-US" w:eastAsia="pt-BR"/>
        </w:rPr>
        <w:t xml:space="preserve"> </w:t>
      </w:r>
      <w:bookmarkStart w:id="1" w:name="OLE_LINK253"/>
      <w:bookmarkStart w:id="2" w:name="OLE_LINK301"/>
      <w:bookmarkStart w:id="3" w:name="OLE_LINK632"/>
      <w:bookmarkStart w:id="4" w:name="OLE_LINK703"/>
      <w:bookmarkStart w:id="5" w:name="OLE_LINK708"/>
      <w:bookmarkStart w:id="6" w:name="OLE_LINK808"/>
      <w:bookmarkStart w:id="7" w:name="OLE_LINK871"/>
      <w:bookmarkStart w:id="8" w:name="OLE_LINK872"/>
      <w:bookmarkStart w:id="9" w:name="OLE_LINK873"/>
      <w:bookmarkStart w:id="10" w:name="OLE_LINK874"/>
      <w:bookmarkStart w:id="11" w:name="OLE_LINK875"/>
      <w:bookmarkStart w:id="12" w:name="OLE_LINK1051"/>
      <w:r w:rsidR="008623AA" w:rsidRPr="005F682D">
        <w:rPr>
          <w:rFonts w:ascii="Book Antiqua" w:hAnsi="Book Antiqua"/>
          <w:b/>
          <w:lang w:val="en-US"/>
        </w:rPr>
        <w:t>ORIGINAL ARTICLE</w:t>
      </w:r>
      <w:bookmarkEnd w:id="1"/>
      <w:bookmarkEnd w:id="2"/>
      <w:bookmarkEnd w:id="3"/>
      <w:bookmarkEnd w:id="4"/>
      <w:bookmarkEnd w:id="5"/>
      <w:bookmarkEnd w:id="6"/>
      <w:bookmarkEnd w:id="7"/>
      <w:bookmarkEnd w:id="8"/>
      <w:bookmarkEnd w:id="9"/>
      <w:bookmarkEnd w:id="10"/>
      <w:bookmarkEnd w:id="11"/>
      <w:bookmarkEnd w:id="12"/>
    </w:p>
    <w:p w14:paraId="711273B9" w14:textId="77777777" w:rsidR="008623AA" w:rsidRPr="005F682D" w:rsidRDefault="008623AA" w:rsidP="005F682D">
      <w:pPr>
        <w:widowControl w:val="0"/>
        <w:adjustRightInd w:val="0"/>
        <w:snapToGrid w:val="0"/>
        <w:spacing w:after="0" w:line="360" w:lineRule="auto"/>
        <w:jc w:val="both"/>
        <w:rPr>
          <w:rFonts w:ascii="Book Antiqua" w:eastAsiaTheme="minorEastAsia" w:hAnsi="Book Antiqua"/>
          <w:lang w:val="en-US" w:eastAsia="zh-CN"/>
        </w:rPr>
      </w:pPr>
    </w:p>
    <w:p w14:paraId="6BEE6343" w14:textId="77777777" w:rsidR="002A62FD" w:rsidRPr="005F682D" w:rsidRDefault="008623AA" w:rsidP="005F682D">
      <w:pPr>
        <w:pStyle w:val="Heading1"/>
        <w:widowControl w:val="0"/>
        <w:adjustRightInd w:val="0"/>
        <w:snapToGrid w:val="0"/>
        <w:spacing w:before="0" w:beforeAutospacing="0" w:after="0" w:afterAutospacing="0"/>
        <w:jc w:val="both"/>
        <w:rPr>
          <w:rFonts w:ascii="Book Antiqua" w:hAnsi="Book Antiqua" w:cs="Times New Roman"/>
          <w:i/>
          <w:lang w:val="en-US" w:eastAsia="pt-BR"/>
        </w:rPr>
      </w:pPr>
      <w:r w:rsidRPr="005F682D">
        <w:rPr>
          <w:rFonts w:ascii="Book Antiqua" w:hAnsi="Book Antiqua"/>
          <w:i/>
          <w:lang w:val="en-US" w:eastAsia="pt-BR"/>
        </w:rPr>
        <w:t>Basic Study</w:t>
      </w:r>
    </w:p>
    <w:p w14:paraId="3362E046" w14:textId="77777777" w:rsidR="002A62FD" w:rsidRPr="005F682D" w:rsidRDefault="00630BAF" w:rsidP="005F682D">
      <w:pPr>
        <w:pStyle w:val="Heading1"/>
        <w:widowControl w:val="0"/>
        <w:adjustRightInd w:val="0"/>
        <w:snapToGrid w:val="0"/>
        <w:spacing w:before="0" w:beforeAutospacing="0" w:after="0" w:afterAutospacing="0"/>
        <w:jc w:val="both"/>
        <w:rPr>
          <w:rFonts w:ascii="Book Antiqua" w:hAnsi="Book Antiqua" w:cs="Times New Roman"/>
          <w:lang w:val="en-US" w:eastAsia="pt-BR"/>
        </w:rPr>
      </w:pPr>
      <w:r w:rsidRPr="005F682D">
        <w:rPr>
          <w:rFonts w:ascii="Book Antiqua" w:hAnsi="Book Antiqua" w:cs="Times New Roman"/>
          <w:lang w:val="en-US" w:eastAsia="pt-BR"/>
        </w:rPr>
        <w:t>Sex-specific e</w:t>
      </w:r>
      <w:r w:rsidR="000F794C" w:rsidRPr="005F682D">
        <w:rPr>
          <w:rFonts w:ascii="Book Antiqua" w:hAnsi="Book Antiqua" w:cs="Times New Roman"/>
          <w:lang w:val="en-US" w:eastAsia="pt-BR"/>
        </w:rPr>
        <w:t xml:space="preserve">ffects of </w:t>
      </w:r>
      <w:r w:rsidR="000F794C" w:rsidRPr="005F682D">
        <w:rPr>
          <w:rFonts w:ascii="Book Antiqua" w:hAnsi="Book Antiqua" w:cs="Times New Roman"/>
          <w:i/>
          <w:lang w:val="en-US" w:eastAsia="pt-BR"/>
        </w:rPr>
        <w:t>Eugenia punicifolia</w:t>
      </w:r>
      <w:r w:rsidR="000F794C" w:rsidRPr="005F682D">
        <w:rPr>
          <w:rFonts w:ascii="Book Antiqua" w:hAnsi="Book Antiqua" w:cs="Times New Roman"/>
          <w:lang w:val="en-US" w:eastAsia="pt-BR"/>
        </w:rPr>
        <w:t xml:space="preserve"> </w:t>
      </w:r>
      <w:r w:rsidR="00F25B75" w:rsidRPr="005F682D">
        <w:rPr>
          <w:rFonts w:ascii="Book Antiqua" w:hAnsi="Book Antiqua" w:cs="Times New Roman"/>
          <w:lang w:val="en-US" w:eastAsia="pt-BR"/>
        </w:rPr>
        <w:t xml:space="preserve">extract </w:t>
      </w:r>
      <w:r w:rsidR="00104EEE" w:rsidRPr="005F682D">
        <w:rPr>
          <w:rFonts w:ascii="Book Antiqua" w:hAnsi="Book Antiqua" w:cs="Times New Roman"/>
          <w:lang w:val="en-US" w:eastAsia="pt-BR"/>
        </w:rPr>
        <w:t>o</w:t>
      </w:r>
      <w:r w:rsidR="000F794C" w:rsidRPr="005F682D">
        <w:rPr>
          <w:rFonts w:ascii="Book Antiqua" w:hAnsi="Book Antiqua" w:cs="Times New Roman"/>
          <w:lang w:val="en-US" w:eastAsia="pt-BR"/>
        </w:rPr>
        <w:t>n g</w:t>
      </w:r>
      <w:r w:rsidR="007F3308" w:rsidRPr="005F682D">
        <w:rPr>
          <w:rFonts w:ascii="Book Antiqua" w:hAnsi="Book Antiqua" w:cs="Times New Roman"/>
          <w:lang w:val="en-US" w:eastAsia="pt-BR"/>
        </w:rPr>
        <w:t>astric ulcer</w:t>
      </w:r>
      <w:r w:rsidR="00FB3D44" w:rsidRPr="005F682D">
        <w:rPr>
          <w:rFonts w:ascii="Book Antiqua" w:hAnsi="Book Antiqua" w:cs="Times New Roman"/>
          <w:lang w:val="en-US" w:eastAsia="pt-BR"/>
        </w:rPr>
        <w:t xml:space="preserve"> healing in </w:t>
      </w:r>
      <w:r w:rsidR="00886FC0" w:rsidRPr="005F682D">
        <w:rPr>
          <w:rFonts w:ascii="Book Antiqua" w:hAnsi="Book Antiqua" w:cs="Times New Roman"/>
          <w:lang w:val="en-US" w:eastAsia="pt-BR"/>
        </w:rPr>
        <w:t>rat</w:t>
      </w:r>
      <w:r w:rsidR="00F25B75" w:rsidRPr="005F682D">
        <w:rPr>
          <w:rFonts w:ascii="Book Antiqua" w:hAnsi="Book Antiqua" w:cs="Times New Roman"/>
          <w:lang w:val="en-US" w:eastAsia="pt-BR"/>
        </w:rPr>
        <w:t>s</w:t>
      </w:r>
      <w:r w:rsidR="00FA4BB8" w:rsidRPr="005F682D">
        <w:rPr>
          <w:rFonts w:ascii="Book Antiqua" w:hAnsi="Book Antiqua" w:cs="Times New Roman"/>
          <w:highlight w:val="yellow"/>
          <w:lang w:val="en-US" w:eastAsia="pt-BR"/>
        </w:rPr>
        <w:t xml:space="preserve"> </w:t>
      </w:r>
      <w:bookmarkEnd w:id="0"/>
    </w:p>
    <w:p w14:paraId="7342BCA9" w14:textId="77777777" w:rsidR="00FA4BB8" w:rsidRPr="005F682D" w:rsidRDefault="00FA4BB8" w:rsidP="005F682D">
      <w:pPr>
        <w:widowControl w:val="0"/>
        <w:adjustRightInd w:val="0"/>
        <w:snapToGrid w:val="0"/>
        <w:spacing w:after="0" w:line="360" w:lineRule="auto"/>
        <w:jc w:val="both"/>
        <w:rPr>
          <w:rFonts w:ascii="Book Antiqua" w:hAnsi="Book Antiqua" w:cs="Times New Roman"/>
          <w:lang w:val="en-US" w:eastAsia="pt-BR"/>
        </w:rPr>
      </w:pPr>
    </w:p>
    <w:p w14:paraId="624C9A6D" w14:textId="77777777" w:rsidR="00861F29" w:rsidRPr="005F682D" w:rsidRDefault="00861F29" w:rsidP="005F682D">
      <w:pPr>
        <w:pStyle w:val="Default"/>
        <w:widowControl w:val="0"/>
        <w:snapToGrid w:val="0"/>
        <w:spacing w:line="360" w:lineRule="auto"/>
        <w:jc w:val="both"/>
        <w:rPr>
          <w:rFonts w:ascii="Book Antiqua" w:hAnsi="Book Antiqua" w:cs="Times New Roman"/>
          <w:color w:val="auto"/>
          <w:shd w:val="clear" w:color="auto" w:fill="FFFFFF"/>
          <w:lang w:val="en-US"/>
        </w:rPr>
      </w:pPr>
      <w:r w:rsidRPr="005F682D">
        <w:rPr>
          <w:rFonts w:ascii="Book Antiqua" w:hAnsi="Book Antiqua" w:cs="Times New Roman"/>
          <w:color w:val="auto"/>
          <w:shd w:val="clear" w:color="auto" w:fill="FFFFFF"/>
          <w:lang w:val="en-US"/>
        </w:rPr>
        <w:t>Périco L</w:t>
      </w:r>
      <w:r w:rsidR="00A57B84" w:rsidRPr="005F682D">
        <w:rPr>
          <w:rFonts w:ascii="Book Antiqua" w:hAnsi="Book Antiqua" w:cs="Times New Roman"/>
          <w:color w:val="auto"/>
          <w:shd w:val="clear" w:color="auto" w:fill="FFFFFF"/>
          <w:lang w:val="en-US"/>
        </w:rPr>
        <w:t>L</w:t>
      </w:r>
      <w:r w:rsidRPr="005F682D">
        <w:rPr>
          <w:rFonts w:ascii="Book Antiqua" w:hAnsi="Book Antiqua" w:cs="Times New Roman"/>
          <w:color w:val="auto"/>
          <w:shd w:val="clear" w:color="auto" w:fill="FFFFFF"/>
          <w:lang w:val="en-US"/>
        </w:rPr>
        <w:t xml:space="preserve"> </w:t>
      </w:r>
      <w:r w:rsidR="006B07E6" w:rsidRPr="005F682D">
        <w:rPr>
          <w:rFonts w:ascii="Book Antiqua" w:hAnsi="Book Antiqua" w:cs="Times New Roman"/>
          <w:i/>
          <w:color w:val="auto"/>
          <w:shd w:val="clear" w:color="auto" w:fill="FFFFFF"/>
          <w:lang w:val="en-US"/>
        </w:rPr>
        <w:t>et al.</w:t>
      </w:r>
      <w:r w:rsidRPr="005F682D">
        <w:rPr>
          <w:rFonts w:ascii="Book Antiqua" w:hAnsi="Book Antiqua" w:cs="Times New Roman"/>
          <w:color w:val="auto"/>
          <w:shd w:val="clear" w:color="auto" w:fill="FFFFFF"/>
          <w:lang w:val="en-US"/>
        </w:rPr>
        <w:t xml:space="preserve"> </w:t>
      </w:r>
      <w:r w:rsidR="004B120D" w:rsidRPr="005F682D">
        <w:rPr>
          <w:rFonts w:ascii="Book Antiqua" w:hAnsi="Book Antiqua" w:cs="Times New Roman"/>
          <w:color w:val="auto"/>
          <w:shd w:val="clear" w:color="auto" w:fill="FFFFFF"/>
          <w:lang w:val="en-US"/>
        </w:rPr>
        <w:t>Rat</w:t>
      </w:r>
      <w:r w:rsidRPr="005F682D">
        <w:rPr>
          <w:rFonts w:ascii="Book Antiqua" w:hAnsi="Book Antiqua" w:cs="Times New Roman"/>
          <w:color w:val="auto"/>
          <w:shd w:val="clear" w:color="auto" w:fill="FFFFFF"/>
          <w:lang w:val="en-US"/>
        </w:rPr>
        <w:t xml:space="preserve"> model of gastric ulcer</w:t>
      </w:r>
    </w:p>
    <w:p w14:paraId="2FCD2B54" w14:textId="77777777" w:rsidR="00861F29" w:rsidRPr="005F682D" w:rsidRDefault="00861F29" w:rsidP="005F682D">
      <w:pPr>
        <w:pStyle w:val="Default"/>
        <w:widowControl w:val="0"/>
        <w:snapToGrid w:val="0"/>
        <w:spacing w:line="360" w:lineRule="auto"/>
        <w:jc w:val="both"/>
        <w:rPr>
          <w:rFonts w:ascii="Book Antiqua" w:hAnsi="Book Antiqua" w:cs="Times New Roman"/>
          <w:color w:val="auto"/>
          <w:shd w:val="clear" w:color="auto" w:fill="FFFFFF"/>
          <w:lang w:val="en-US"/>
        </w:rPr>
      </w:pPr>
    </w:p>
    <w:p w14:paraId="6D040649" w14:textId="77777777" w:rsidR="007F3308" w:rsidRPr="005F682D" w:rsidRDefault="006B07E6" w:rsidP="005F682D">
      <w:pPr>
        <w:pStyle w:val="Default"/>
        <w:widowControl w:val="0"/>
        <w:snapToGrid w:val="0"/>
        <w:spacing w:line="360" w:lineRule="auto"/>
        <w:jc w:val="both"/>
        <w:rPr>
          <w:rFonts w:ascii="Book Antiqua" w:hAnsi="Book Antiqua" w:cs="Times New Roman"/>
          <w:b/>
          <w:color w:val="auto"/>
        </w:rPr>
      </w:pPr>
      <w:r w:rsidRPr="005F682D">
        <w:rPr>
          <w:rFonts w:ascii="Book Antiqua" w:hAnsi="Book Antiqua" w:cs="Times New Roman"/>
          <w:b/>
          <w:color w:val="auto"/>
          <w:shd w:val="clear" w:color="auto" w:fill="FFFFFF"/>
        </w:rPr>
        <w:t xml:space="preserve">Larissa Lucena Périco, Vinícius Peixoto Rodrigues, Rie Ohara, </w:t>
      </w:r>
      <w:r w:rsidR="00CC42A4" w:rsidRPr="005F682D">
        <w:rPr>
          <w:rFonts w:ascii="Book Antiqua" w:hAnsi="Book Antiqua" w:cs="Times New Roman"/>
          <w:b/>
          <w:color w:val="auto"/>
          <w:shd w:val="clear" w:color="auto" w:fill="FFFFFF"/>
        </w:rPr>
        <w:t xml:space="preserve">Gabriela Bueno, </w:t>
      </w:r>
      <w:r w:rsidRPr="005F682D">
        <w:rPr>
          <w:rFonts w:ascii="Book Antiqua" w:hAnsi="Book Antiqua" w:cs="Times New Roman"/>
          <w:b/>
        </w:rPr>
        <w:t>Vânia Vasti Alfieri Nunes,</w:t>
      </w:r>
      <w:r w:rsidR="00CF1666" w:rsidRPr="005F682D">
        <w:rPr>
          <w:rFonts w:ascii="Book Antiqua" w:eastAsiaTheme="minorHAnsi" w:hAnsi="Book Antiqua" w:cs="Times New Roman"/>
          <w:b/>
          <w:bCs/>
        </w:rPr>
        <w:t xml:space="preserve"> </w:t>
      </w:r>
      <w:r w:rsidRPr="005F682D">
        <w:rPr>
          <w:rFonts w:ascii="Book Antiqua" w:hAnsi="Book Antiqua" w:cs="Times New Roman"/>
          <w:b/>
          <w:color w:val="auto"/>
          <w:shd w:val="clear" w:color="auto" w:fill="FFFFFF"/>
        </w:rPr>
        <w:t xml:space="preserve">Raquel de Cássia dos Santos, </w:t>
      </w:r>
      <w:r w:rsidRPr="005F682D">
        <w:rPr>
          <w:rFonts w:ascii="Book Antiqua" w:hAnsi="Book Antiqua" w:cs="Times New Roman"/>
          <w:b/>
        </w:rPr>
        <w:t>Ana</w:t>
      </w:r>
      <w:r w:rsidR="007A2D48" w:rsidRPr="005F682D">
        <w:rPr>
          <w:rFonts w:ascii="Book Antiqua" w:hAnsi="Book Antiqua" w:cs="Times New Roman"/>
          <w:b/>
        </w:rPr>
        <w:t xml:space="preserve"> </w:t>
      </w:r>
      <w:r w:rsidRPr="005F682D">
        <w:rPr>
          <w:rFonts w:ascii="Book Antiqua" w:hAnsi="Book Antiqua" w:cs="Times New Roman"/>
          <w:b/>
        </w:rPr>
        <w:t>Carolina</w:t>
      </w:r>
      <w:r w:rsidR="007A2D48" w:rsidRPr="005F682D">
        <w:rPr>
          <w:rFonts w:ascii="Book Antiqua" w:hAnsi="Book Antiqua" w:cs="Times New Roman"/>
          <w:b/>
        </w:rPr>
        <w:t xml:space="preserve"> </w:t>
      </w:r>
      <w:r w:rsidRPr="005F682D">
        <w:rPr>
          <w:rFonts w:ascii="Book Antiqua" w:hAnsi="Book Antiqua" w:cs="Times New Roman"/>
          <w:b/>
        </w:rPr>
        <w:t>Lima</w:t>
      </w:r>
      <w:r w:rsidR="007A2D48" w:rsidRPr="005F682D">
        <w:rPr>
          <w:rFonts w:ascii="Book Antiqua" w:hAnsi="Book Antiqua" w:cs="Times New Roman"/>
          <w:b/>
        </w:rPr>
        <w:t xml:space="preserve"> </w:t>
      </w:r>
      <w:r w:rsidRPr="005F682D">
        <w:rPr>
          <w:rFonts w:ascii="Book Antiqua" w:hAnsi="Book Antiqua" w:cs="Times New Roman"/>
          <w:b/>
        </w:rPr>
        <w:t>Camargo,</w:t>
      </w:r>
      <w:r w:rsidRPr="005F682D">
        <w:rPr>
          <w:rFonts w:ascii="Book Antiqua" w:hAnsi="Book Antiqua" w:cs="Times New Roman"/>
          <w:b/>
          <w:color w:val="auto"/>
          <w:shd w:val="clear" w:color="auto" w:fill="FFFFFF"/>
        </w:rPr>
        <w:t xml:space="preserve"> </w:t>
      </w:r>
      <w:r w:rsidR="00DF3EFF" w:rsidRPr="005F682D">
        <w:rPr>
          <w:rFonts w:ascii="Book Antiqua" w:hAnsi="Book Antiqua" w:cs="Times New Roman"/>
          <w:b/>
        </w:rPr>
        <w:t xml:space="preserve">Luis Antônio Justulin Júnior, </w:t>
      </w:r>
      <w:r w:rsidRPr="005F682D">
        <w:rPr>
          <w:rFonts w:ascii="Book Antiqua" w:hAnsi="Book Antiqua" w:cs="Times New Roman"/>
          <w:b/>
          <w:shd w:val="clear" w:color="auto" w:fill="FFFFFF"/>
        </w:rPr>
        <w:t>Sérgio Faloni de Andrade, Viviane Miranda Bispo Steimbach, Luísa Mota da Silva,</w:t>
      </w:r>
      <w:r w:rsidRPr="005F682D">
        <w:rPr>
          <w:rFonts w:ascii="Book Antiqua" w:hAnsi="Book Antiqua" w:cs="Times New Roman"/>
          <w:b/>
          <w:shd w:val="clear" w:color="auto" w:fill="FFFFFF"/>
          <w:vertAlign w:val="superscript"/>
        </w:rPr>
        <w:t xml:space="preserve"> </w:t>
      </w:r>
      <w:r w:rsidRPr="005F682D">
        <w:rPr>
          <w:rFonts w:ascii="Book Antiqua" w:hAnsi="Book Antiqua" w:cs="Times New Roman"/>
          <w:b/>
          <w:color w:val="auto"/>
        </w:rPr>
        <w:t>Lúcia Regina Machado da Rocha, Wagner Vilegas, Catarina dos Santos, Clélia Akiko Hiruma-Lima</w:t>
      </w:r>
    </w:p>
    <w:p w14:paraId="4E721761" w14:textId="77777777" w:rsidR="00DC2CB8" w:rsidRPr="005F682D" w:rsidRDefault="00DC2CB8" w:rsidP="005F682D">
      <w:pPr>
        <w:pStyle w:val="Default"/>
        <w:widowControl w:val="0"/>
        <w:snapToGrid w:val="0"/>
        <w:spacing w:line="360" w:lineRule="auto"/>
        <w:jc w:val="both"/>
        <w:rPr>
          <w:rFonts w:ascii="Book Antiqua" w:hAnsi="Book Antiqua" w:cs="Times New Roman"/>
          <w:color w:val="auto"/>
          <w:vertAlign w:val="superscript"/>
        </w:rPr>
      </w:pPr>
    </w:p>
    <w:p w14:paraId="09F7BDA2" w14:textId="75BE1004" w:rsidR="00CF1666" w:rsidRPr="005F682D" w:rsidRDefault="007F3308" w:rsidP="005F682D">
      <w:pPr>
        <w:widowControl w:val="0"/>
        <w:adjustRightInd w:val="0"/>
        <w:snapToGrid w:val="0"/>
        <w:spacing w:after="0" w:line="360" w:lineRule="auto"/>
        <w:jc w:val="both"/>
        <w:rPr>
          <w:rFonts w:ascii="Book Antiqua" w:hAnsi="Book Antiqua" w:cs="Times New Roman"/>
        </w:rPr>
      </w:pPr>
      <w:r w:rsidRPr="005F682D">
        <w:rPr>
          <w:rFonts w:ascii="Book Antiqua" w:hAnsi="Book Antiqua" w:cs="Times New Roman"/>
          <w:b/>
          <w:color w:val="auto"/>
          <w:shd w:val="clear" w:color="auto" w:fill="FFFFFF"/>
        </w:rPr>
        <w:t>Larissa Lucena Périco, Vinícius Peixoto Rodrigues, Rie Ohara</w:t>
      </w:r>
      <w:r w:rsidR="005C0405" w:rsidRPr="005F682D">
        <w:rPr>
          <w:rFonts w:ascii="Book Antiqua" w:hAnsi="Book Antiqua" w:cs="Times New Roman"/>
          <w:b/>
          <w:color w:val="auto"/>
          <w:shd w:val="clear" w:color="auto" w:fill="FFFFFF"/>
        </w:rPr>
        <w:t>,</w:t>
      </w:r>
      <w:r w:rsidR="00790650" w:rsidRPr="005F682D">
        <w:rPr>
          <w:rFonts w:ascii="Book Antiqua" w:hAnsi="Book Antiqua" w:cs="Times New Roman"/>
          <w:b/>
          <w:shd w:val="clear" w:color="auto" w:fill="FFFFFF"/>
        </w:rPr>
        <w:t xml:space="preserve"> </w:t>
      </w:r>
      <w:r w:rsidR="00CC42A4" w:rsidRPr="005F682D">
        <w:rPr>
          <w:rFonts w:ascii="Book Antiqua" w:hAnsi="Book Antiqua" w:cs="Times New Roman"/>
          <w:b/>
          <w:shd w:val="clear" w:color="auto" w:fill="FFFFFF"/>
        </w:rPr>
        <w:t xml:space="preserve">Gabriela Bueno, </w:t>
      </w:r>
      <w:r w:rsidR="00CF1666" w:rsidRPr="005F682D">
        <w:rPr>
          <w:rFonts w:ascii="Book Antiqua" w:hAnsi="Book Antiqua" w:cs="Times New Roman"/>
          <w:b/>
          <w:shd w:val="clear" w:color="auto" w:fill="FFFFFF"/>
        </w:rPr>
        <w:t xml:space="preserve">Vânia Vasti Alfieri Nunes, </w:t>
      </w:r>
      <w:r w:rsidRPr="005F682D">
        <w:rPr>
          <w:rFonts w:ascii="Book Antiqua" w:hAnsi="Book Antiqua" w:cs="Times New Roman"/>
          <w:b/>
          <w:color w:val="auto"/>
        </w:rPr>
        <w:t>Lúcia Regina Machado da Rocha</w:t>
      </w:r>
      <w:r w:rsidRPr="005F682D">
        <w:rPr>
          <w:rFonts w:ascii="Book Antiqua" w:hAnsi="Book Antiqua" w:cs="Times New Roman"/>
          <w:b/>
        </w:rPr>
        <w:t xml:space="preserve">, </w:t>
      </w:r>
      <w:r w:rsidRPr="005F682D">
        <w:rPr>
          <w:rFonts w:ascii="Book Antiqua" w:hAnsi="Book Antiqua" w:cs="Times New Roman"/>
          <w:b/>
          <w:color w:val="auto"/>
        </w:rPr>
        <w:t>Clélia Akiko Hiruma-Lima,</w:t>
      </w:r>
      <w:r w:rsidRPr="005F682D">
        <w:rPr>
          <w:rFonts w:ascii="Book Antiqua" w:hAnsi="Book Antiqua" w:cs="Times New Roman"/>
          <w:color w:val="auto"/>
        </w:rPr>
        <w:t xml:space="preserve"> </w:t>
      </w:r>
      <w:r w:rsidR="00CF1666" w:rsidRPr="005F682D">
        <w:rPr>
          <w:rFonts w:ascii="Book Antiqua" w:hAnsi="Book Antiqua" w:cs="Times New Roman"/>
        </w:rPr>
        <w:t>Department of Physiology, Institute of Bioscience</w:t>
      </w:r>
      <w:r w:rsidR="002A5D63" w:rsidRPr="005F682D">
        <w:rPr>
          <w:rFonts w:ascii="Book Antiqua" w:hAnsi="Book Antiqua" w:cs="Times New Roman"/>
        </w:rPr>
        <w:t>s</w:t>
      </w:r>
      <w:r w:rsidR="00CF1666" w:rsidRPr="005F682D">
        <w:rPr>
          <w:rFonts w:ascii="Book Antiqua" w:hAnsi="Book Antiqua" w:cs="Times New Roman"/>
        </w:rPr>
        <w:t xml:space="preserve">, </w:t>
      </w:r>
      <w:r w:rsidR="00442CD1" w:rsidRPr="005F682D">
        <w:rPr>
          <w:rFonts w:ascii="Book Antiqua" w:hAnsi="Book Antiqua" w:cs="Times New Roman"/>
        </w:rPr>
        <w:t xml:space="preserve">São Paulo State University (UNESP), </w:t>
      </w:r>
      <w:r w:rsidR="00CF1666" w:rsidRPr="005F682D">
        <w:rPr>
          <w:rFonts w:ascii="Book Antiqua" w:hAnsi="Book Antiqua" w:cs="Times New Roman"/>
        </w:rPr>
        <w:t>S</w:t>
      </w:r>
      <w:r w:rsidR="00442CD1" w:rsidRPr="005F682D">
        <w:rPr>
          <w:rFonts w:ascii="Book Antiqua" w:hAnsi="Book Antiqua" w:cs="Times New Roman"/>
        </w:rPr>
        <w:t xml:space="preserve">ão </w:t>
      </w:r>
      <w:r w:rsidR="00CF1666" w:rsidRPr="005F682D">
        <w:rPr>
          <w:rFonts w:ascii="Book Antiqua" w:hAnsi="Book Antiqua" w:cs="Times New Roman"/>
        </w:rPr>
        <w:t>P</w:t>
      </w:r>
      <w:r w:rsidR="00442CD1" w:rsidRPr="005F682D">
        <w:rPr>
          <w:rFonts w:ascii="Book Antiqua" w:hAnsi="Book Antiqua" w:cs="Times New Roman"/>
        </w:rPr>
        <w:t>a</w:t>
      </w:r>
      <w:r w:rsidR="00317FAC" w:rsidRPr="005F682D">
        <w:rPr>
          <w:rFonts w:ascii="Book Antiqua" w:hAnsi="Book Antiqua" w:cs="Times New Roman"/>
        </w:rPr>
        <w:t>u</w:t>
      </w:r>
      <w:r w:rsidR="00442CD1" w:rsidRPr="005F682D">
        <w:rPr>
          <w:rFonts w:ascii="Book Antiqua" w:hAnsi="Book Antiqua" w:cs="Times New Roman"/>
        </w:rPr>
        <w:t>lo</w:t>
      </w:r>
      <w:r w:rsidR="005F682D">
        <w:rPr>
          <w:rFonts w:ascii="Book Antiqua" w:eastAsiaTheme="minorEastAsia" w:hAnsi="Book Antiqua" w:cs="Times New Roman" w:hint="eastAsia"/>
          <w:lang w:eastAsia="zh-CN"/>
        </w:rPr>
        <w:t xml:space="preserve"> </w:t>
      </w:r>
      <w:r w:rsidR="005F682D" w:rsidRPr="005F682D">
        <w:rPr>
          <w:rFonts w:ascii="Book Antiqua" w:hAnsi="Book Antiqua" w:cs="Times New Roman"/>
        </w:rPr>
        <w:t>18618-970</w:t>
      </w:r>
      <w:r w:rsidR="00CF1666" w:rsidRPr="005F682D">
        <w:rPr>
          <w:rFonts w:ascii="Book Antiqua" w:hAnsi="Book Antiqua" w:cs="Times New Roman"/>
        </w:rPr>
        <w:t>, Brazil</w:t>
      </w:r>
    </w:p>
    <w:p w14:paraId="003297B8" w14:textId="77777777" w:rsidR="00DC2CB8" w:rsidRPr="005F682D" w:rsidRDefault="00DC2CB8" w:rsidP="005F682D">
      <w:pPr>
        <w:widowControl w:val="0"/>
        <w:adjustRightInd w:val="0"/>
        <w:snapToGrid w:val="0"/>
        <w:spacing w:after="0" w:line="360" w:lineRule="auto"/>
        <w:jc w:val="both"/>
        <w:rPr>
          <w:rFonts w:ascii="Book Antiqua" w:hAnsi="Book Antiqua" w:cs="Times New Roman"/>
        </w:rPr>
      </w:pPr>
    </w:p>
    <w:p w14:paraId="2FF3133C" w14:textId="11153799" w:rsidR="00B1182E" w:rsidRPr="005F682D" w:rsidRDefault="00B1182E" w:rsidP="005F682D">
      <w:pPr>
        <w:widowControl w:val="0"/>
        <w:adjustRightInd w:val="0"/>
        <w:snapToGrid w:val="0"/>
        <w:spacing w:after="0" w:line="360" w:lineRule="auto"/>
        <w:jc w:val="both"/>
        <w:rPr>
          <w:rFonts w:ascii="Book Antiqua" w:eastAsiaTheme="minorHAnsi" w:hAnsi="Book Antiqua" w:cs="Times New Roman"/>
        </w:rPr>
      </w:pPr>
      <w:r w:rsidRPr="005F682D">
        <w:rPr>
          <w:rFonts w:ascii="Book Antiqua" w:hAnsi="Book Antiqua" w:cs="Times New Roman"/>
          <w:b/>
        </w:rPr>
        <w:t>Raquel de Cássia dos Santos,</w:t>
      </w:r>
      <w:r w:rsidRPr="005F682D">
        <w:rPr>
          <w:rFonts w:ascii="Book Antiqua" w:hAnsi="Book Antiqua" w:cs="Times New Roman"/>
        </w:rPr>
        <w:t xml:space="preserve"> </w:t>
      </w:r>
      <w:r w:rsidR="00511B23" w:rsidRPr="005F682D">
        <w:rPr>
          <w:rFonts w:ascii="Book Antiqua" w:hAnsi="Book Antiqua" w:cs="Times New Roman"/>
        </w:rPr>
        <w:t>Laboratory of Bioactive Compounds</w:t>
      </w:r>
      <w:r w:rsidR="00DE3B76" w:rsidRPr="005F682D">
        <w:rPr>
          <w:rFonts w:ascii="Book Antiqua" w:hAnsi="Book Antiqua" w:cs="Times New Roman"/>
        </w:rPr>
        <w:t xml:space="preserve">, </w:t>
      </w:r>
      <w:r w:rsidR="005F682D">
        <w:rPr>
          <w:rFonts w:ascii="Book Antiqua" w:eastAsiaTheme="minorHAnsi" w:hAnsi="Book Antiqua" w:cs="Times New Roman"/>
        </w:rPr>
        <w:t>São Francisco University</w:t>
      </w:r>
      <w:r w:rsidRPr="005F682D">
        <w:rPr>
          <w:rFonts w:ascii="Book Antiqua" w:eastAsiaTheme="minorHAnsi" w:hAnsi="Book Antiqua" w:cs="Times New Roman"/>
        </w:rPr>
        <w:t xml:space="preserve">, </w:t>
      </w:r>
      <w:r w:rsidR="004C4601" w:rsidRPr="005F682D">
        <w:rPr>
          <w:rFonts w:ascii="Book Antiqua" w:hAnsi="Book Antiqua" w:cs="Times New Roman"/>
        </w:rPr>
        <w:t>São Pa</w:t>
      </w:r>
      <w:r w:rsidR="00317FAC" w:rsidRPr="005F682D">
        <w:rPr>
          <w:rFonts w:ascii="Book Antiqua" w:hAnsi="Book Antiqua" w:cs="Times New Roman"/>
        </w:rPr>
        <w:t>u</w:t>
      </w:r>
      <w:r w:rsidR="004C4601" w:rsidRPr="005F682D">
        <w:rPr>
          <w:rFonts w:ascii="Book Antiqua" w:hAnsi="Book Antiqua" w:cs="Times New Roman"/>
        </w:rPr>
        <w:t>lo</w:t>
      </w:r>
      <w:r w:rsidR="005F682D">
        <w:rPr>
          <w:rFonts w:ascii="Book Antiqua" w:eastAsiaTheme="minorEastAsia" w:hAnsi="Book Antiqua" w:cs="Times New Roman" w:hint="eastAsia"/>
          <w:lang w:eastAsia="zh-CN"/>
        </w:rPr>
        <w:t xml:space="preserve"> </w:t>
      </w:r>
      <w:r w:rsidR="005F682D" w:rsidRPr="005F682D">
        <w:rPr>
          <w:rFonts w:ascii="Book Antiqua" w:hAnsi="Book Antiqua"/>
        </w:rPr>
        <w:t>12916-900</w:t>
      </w:r>
      <w:r w:rsidRPr="005F682D">
        <w:rPr>
          <w:rFonts w:ascii="Book Antiqua" w:eastAsiaTheme="minorHAnsi" w:hAnsi="Book Antiqua" w:cs="Times New Roman"/>
        </w:rPr>
        <w:t>, Brazil</w:t>
      </w:r>
    </w:p>
    <w:p w14:paraId="1B35B0C7" w14:textId="77777777" w:rsidR="00DC2CB8" w:rsidRPr="005F682D" w:rsidRDefault="00DC2CB8" w:rsidP="005F682D">
      <w:pPr>
        <w:widowControl w:val="0"/>
        <w:adjustRightInd w:val="0"/>
        <w:snapToGrid w:val="0"/>
        <w:spacing w:after="0" w:line="360" w:lineRule="auto"/>
        <w:jc w:val="both"/>
        <w:rPr>
          <w:rFonts w:ascii="Book Antiqua" w:hAnsi="Book Antiqua" w:cs="Times New Roman"/>
        </w:rPr>
      </w:pPr>
    </w:p>
    <w:p w14:paraId="75CB8B32" w14:textId="49072A9F" w:rsidR="008C4190" w:rsidRPr="005F682D" w:rsidRDefault="00DB6E1C" w:rsidP="005F682D">
      <w:pPr>
        <w:widowControl w:val="0"/>
        <w:adjustRightInd w:val="0"/>
        <w:snapToGrid w:val="0"/>
        <w:spacing w:after="0" w:line="360" w:lineRule="auto"/>
        <w:jc w:val="both"/>
        <w:rPr>
          <w:rFonts w:ascii="Book Antiqua" w:hAnsi="Book Antiqua" w:cs="Times New Roman"/>
        </w:rPr>
      </w:pPr>
      <w:r w:rsidRPr="005F682D">
        <w:rPr>
          <w:rFonts w:ascii="Book Antiqua" w:hAnsi="Book Antiqua" w:cs="Times New Roman"/>
          <w:b/>
        </w:rPr>
        <w:t>Ana Carolina Lima Camargo,</w:t>
      </w:r>
      <w:r w:rsidRPr="005F682D">
        <w:rPr>
          <w:rFonts w:ascii="Book Antiqua" w:hAnsi="Book Antiqua" w:cs="Times New Roman"/>
        </w:rPr>
        <w:t xml:space="preserve"> </w:t>
      </w:r>
      <w:r w:rsidR="008C4190" w:rsidRPr="005F682D">
        <w:rPr>
          <w:rFonts w:ascii="Book Antiqua" w:hAnsi="Book Antiqua" w:cs="Times New Roman"/>
          <w:b/>
        </w:rPr>
        <w:t xml:space="preserve">Luis Antônio Justulin Júnior, </w:t>
      </w:r>
      <w:r w:rsidR="008C4190" w:rsidRPr="005F682D">
        <w:rPr>
          <w:rFonts w:ascii="Book Antiqua" w:hAnsi="Book Antiqua" w:cs="Times New Roman"/>
        </w:rPr>
        <w:t>Department of Morphology</w:t>
      </w:r>
      <w:r w:rsidR="00CF1666" w:rsidRPr="005F682D">
        <w:rPr>
          <w:rFonts w:ascii="Book Antiqua" w:hAnsi="Book Antiqua" w:cs="Times New Roman"/>
        </w:rPr>
        <w:t>, Institute of Bioscience</w:t>
      </w:r>
      <w:r w:rsidR="002A5D63" w:rsidRPr="005F682D">
        <w:rPr>
          <w:rFonts w:ascii="Book Antiqua" w:hAnsi="Book Antiqua" w:cs="Times New Roman"/>
        </w:rPr>
        <w:t>s</w:t>
      </w:r>
      <w:r w:rsidR="00CF1666" w:rsidRPr="005F682D">
        <w:rPr>
          <w:rFonts w:ascii="Book Antiqua" w:hAnsi="Book Antiqua" w:cs="Times New Roman"/>
        </w:rPr>
        <w:t xml:space="preserve">, </w:t>
      </w:r>
      <w:r w:rsidR="00EF717D" w:rsidRPr="005F682D">
        <w:rPr>
          <w:rFonts w:ascii="Book Antiqua" w:hAnsi="Book Antiqua" w:cs="Times New Roman"/>
        </w:rPr>
        <w:t xml:space="preserve">São </w:t>
      </w:r>
      <w:r w:rsidR="005F682D">
        <w:rPr>
          <w:rFonts w:ascii="Book Antiqua" w:hAnsi="Book Antiqua" w:cs="Times New Roman"/>
        </w:rPr>
        <w:t>Paulo State University (UNESP)</w:t>
      </w:r>
      <w:r w:rsidR="00CF1666" w:rsidRPr="005F682D">
        <w:rPr>
          <w:rFonts w:ascii="Book Antiqua" w:hAnsi="Book Antiqua" w:cs="Times New Roman"/>
        </w:rPr>
        <w:t xml:space="preserve">, </w:t>
      </w:r>
      <w:r w:rsidR="00EF717D" w:rsidRPr="005F682D">
        <w:rPr>
          <w:rFonts w:ascii="Book Antiqua" w:hAnsi="Book Antiqua" w:cs="Times New Roman"/>
        </w:rPr>
        <w:t>São Pa</w:t>
      </w:r>
      <w:r w:rsidR="008245A4" w:rsidRPr="005F682D">
        <w:rPr>
          <w:rFonts w:ascii="Book Antiqua" w:hAnsi="Book Antiqua" w:cs="Times New Roman"/>
        </w:rPr>
        <w:t>u</w:t>
      </w:r>
      <w:r w:rsidR="00EF717D" w:rsidRPr="005F682D">
        <w:rPr>
          <w:rFonts w:ascii="Book Antiqua" w:hAnsi="Book Antiqua" w:cs="Times New Roman"/>
        </w:rPr>
        <w:t>lo</w:t>
      </w:r>
      <w:r w:rsidR="005F682D">
        <w:rPr>
          <w:rFonts w:ascii="Book Antiqua" w:eastAsiaTheme="minorEastAsia" w:hAnsi="Book Antiqua" w:cs="Times New Roman" w:hint="eastAsia"/>
          <w:lang w:eastAsia="zh-CN"/>
        </w:rPr>
        <w:t xml:space="preserve"> </w:t>
      </w:r>
      <w:r w:rsidR="005F682D" w:rsidRPr="005F682D">
        <w:rPr>
          <w:rFonts w:ascii="Book Antiqua" w:hAnsi="Book Antiqua" w:cs="Times New Roman"/>
        </w:rPr>
        <w:t>18618-970</w:t>
      </w:r>
      <w:r w:rsidR="00CF1666" w:rsidRPr="005F682D">
        <w:rPr>
          <w:rFonts w:ascii="Book Antiqua" w:hAnsi="Book Antiqua" w:cs="Times New Roman"/>
        </w:rPr>
        <w:t>, Brazil</w:t>
      </w:r>
    </w:p>
    <w:p w14:paraId="1CA7F341" w14:textId="77777777" w:rsidR="00DC2CB8" w:rsidRPr="005F682D" w:rsidRDefault="00DC2CB8" w:rsidP="005F682D">
      <w:pPr>
        <w:widowControl w:val="0"/>
        <w:adjustRightInd w:val="0"/>
        <w:snapToGrid w:val="0"/>
        <w:spacing w:after="0" w:line="360" w:lineRule="auto"/>
        <w:jc w:val="both"/>
        <w:rPr>
          <w:rFonts w:ascii="Book Antiqua" w:hAnsi="Book Antiqua" w:cs="Times New Roman"/>
        </w:rPr>
      </w:pPr>
    </w:p>
    <w:p w14:paraId="722BC247" w14:textId="3CC539D1" w:rsidR="007F3308" w:rsidRPr="005F682D" w:rsidRDefault="007F3308" w:rsidP="005F682D">
      <w:pPr>
        <w:widowControl w:val="0"/>
        <w:tabs>
          <w:tab w:val="left" w:pos="2520"/>
        </w:tabs>
        <w:adjustRightInd w:val="0"/>
        <w:snapToGrid w:val="0"/>
        <w:spacing w:after="0" w:line="360" w:lineRule="auto"/>
        <w:jc w:val="both"/>
        <w:rPr>
          <w:rFonts w:ascii="Book Antiqua" w:hAnsi="Book Antiqua" w:cs="Times New Roman"/>
          <w:shd w:val="clear" w:color="auto" w:fill="FFFFFF"/>
        </w:rPr>
      </w:pPr>
      <w:r w:rsidRPr="005F682D">
        <w:rPr>
          <w:rFonts w:ascii="Book Antiqua" w:hAnsi="Book Antiqua" w:cs="Times New Roman"/>
          <w:b/>
          <w:shd w:val="clear" w:color="auto" w:fill="FFFFFF"/>
        </w:rPr>
        <w:t>Sérgio Faloni de Andrade, Viviane Miranda Bispo Steimbach, Luísa Mota da Silva,</w:t>
      </w:r>
      <w:r w:rsidRPr="005F682D">
        <w:rPr>
          <w:rFonts w:ascii="Book Antiqua" w:hAnsi="Book Antiqua" w:cs="Times New Roman"/>
          <w:shd w:val="clear" w:color="auto" w:fill="FFFFFF"/>
          <w:vertAlign w:val="superscript"/>
        </w:rPr>
        <w:t xml:space="preserve"> </w:t>
      </w:r>
      <w:r w:rsidR="00703B2F" w:rsidRPr="005F682D">
        <w:rPr>
          <w:rFonts w:ascii="Book Antiqua" w:hAnsi="Book Antiqua" w:cs="Times New Roman"/>
          <w:shd w:val="clear" w:color="auto" w:fill="FFFFFF"/>
        </w:rPr>
        <w:t xml:space="preserve">Center for Chemical-Pharmaceutical Research, </w:t>
      </w:r>
      <w:r w:rsidR="00B1182E" w:rsidRPr="005F682D">
        <w:rPr>
          <w:rFonts w:ascii="Book Antiqua" w:hAnsi="Book Antiqua" w:cs="Times New Roman"/>
          <w:shd w:val="clear" w:color="auto" w:fill="FFFFFF"/>
        </w:rPr>
        <w:t xml:space="preserve">Center for Health Sciences, </w:t>
      </w:r>
      <w:r w:rsidR="00703B2F" w:rsidRPr="005F682D">
        <w:rPr>
          <w:rFonts w:ascii="Book Antiqua" w:hAnsi="Book Antiqua" w:cs="Times New Roman"/>
          <w:shd w:val="clear" w:color="auto" w:fill="FFFFFF"/>
        </w:rPr>
        <w:t>University of Vale do Itajaí,</w:t>
      </w:r>
      <w:r w:rsidRPr="005F682D">
        <w:rPr>
          <w:rFonts w:ascii="Book Antiqua" w:hAnsi="Book Antiqua" w:cs="Times New Roman"/>
          <w:shd w:val="clear" w:color="auto" w:fill="FFFFFF"/>
        </w:rPr>
        <w:t xml:space="preserve"> S</w:t>
      </w:r>
      <w:r w:rsidR="00703B2F" w:rsidRPr="005F682D">
        <w:rPr>
          <w:rFonts w:ascii="Book Antiqua" w:hAnsi="Book Antiqua" w:cs="Times New Roman"/>
          <w:shd w:val="clear" w:color="auto" w:fill="FFFFFF"/>
        </w:rPr>
        <w:t xml:space="preserve">anta </w:t>
      </w:r>
      <w:r w:rsidRPr="005F682D">
        <w:rPr>
          <w:rFonts w:ascii="Book Antiqua" w:hAnsi="Book Antiqua" w:cs="Times New Roman"/>
          <w:shd w:val="clear" w:color="auto" w:fill="FFFFFF"/>
        </w:rPr>
        <w:t>C</w:t>
      </w:r>
      <w:r w:rsidR="00703B2F" w:rsidRPr="005F682D">
        <w:rPr>
          <w:rFonts w:ascii="Book Antiqua" w:hAnsi="Book Antiqua" w:cs="Times New Roman"/>
          <w:shd w:val="clear" w:color="auto" w:fill="FFFFFF"/>
        </w:rPr>
        <w:t>atarina</w:t>
      </w:r>
      <w:r w:rsidR="005F682D">
        <w:rPr>
          <w:rFonts w:ascii="Book Antiqua" w:eastAsiaTheme="minorEastAsia" w:hAnsi="Book Antiqua" w:cs="Times New Roman" w:hint="eastAsia"/>
          <w:shd w:val="clear" w:color="auto" w:fill="FFFFFF"/>
          <w:lang w:eastAsia="zh-CN"/>
        </w:rPr>
        <w:t xml:space="preserve"> </w:t>
      </w:r>
      <w:r w:rsidR="005F682D" w:rsidRPr="005F682D">
        <w:rPr>
          <w:rFonts w:ascii="Book Antiqua" w:hAnsi="Book Antiqua" w:cs="Arial"/>
          <w:shd w:val="clear" w:color="auto" w:fill="FFFFFF"/>
        </w:rPr>
        <w:t>88302-202</w:t>
      </w:r>
      <w:r w:rsidRPr="005F682D">
        <w:rPr>
          <w:rFonts w:ascii="Book Antiqua" w:hAnsi="Book Antiqua" w:cs="Times New Roman"/>
          <w:shd w:val="clear" w:color="auto" w:fill="FFFFFF"/>
        </w:rPr>
        <w:t>, Brazil</w:t>
      </w:r>
    </w:p>
    <w:p w14:paraId="13C90A71" w14:textId="77777777" w:rsidR="00DC2CB8" w:rsidRPr="005F682D" w:rsidRDefault="00DC2CB8" w:rsidP="005F682D">
      <w:pPr>
        <w:widowControl w:val="0"/>
        <w:tabs>
          <w:tab w:val="left" w:pos="2520"/>
        </w:tabs>
        <w:adjustRightInd w:val="0"/>
        <w:snapToGrid w:val="0"/>
        <w:spacing w:after="0" w:line="360" w:lineRule="auto"/>
        <w:jc w:val="both"/>
        <w:rPr>
          <w:rFonts w:ascii="Book Antiqua" w:hAnsi="Book Antiqua" w:cs="Times New Roman"/>
          <w:i/>
          <w:color w:val="auto"/>
          <w:shd w:val="clear" w:color="auto" w:fill="FFFFFF"/>
        </w:rPr>
      </w:pPr>
    </w:p>
    <w:p w14:paraId="22A25337" w14:textId="52D5286D" w:rsidR="007F3308" w:rsidRPr="005F682D" w:rsidRDefault="007F3308" w:rsidP="005F682D">
      <w:pPr>
        <w:widowControl w:val="0"/>
        <w:tabs>
          <w:tab w:val="left" w:pos="2520"/>
        </w:tabs>
        <w:adjustRightInd w:val="0"/>
        <w:snapToGrid w:val="0"/>
        <w:spacing w:after="0" w:line="360" w:lineRule="auto"/>
        <w:jc w:val="both"/>
        <w:rPr>
          <w:rFonts w:ascii="Book Antiqua" w:hAnsi="Book Antiqua" w:cs="Times New Roman"/>
          <w:iCs/>
          <w:color w:val="auto"/>
        </w:rPr>
      </w:pPr>
      <w:r w:rsidRPr="005F682D">
        <w:rPr>
          <w:rFonts w:ascii="Book Antiqua" w:hAnsi="Book Antiqua" w:cs="Times New Roman"/>
          <w:b/>
          <w:color w:val="auto"/>
        </w:rPr>
        <w:t>Wagner Vilegas</w:t>
      </w:r>
      <w:r w:rsidRPr="005F682D">
        <w:rPr>
          <w:rFonts w:ascii="Book Antiqua" w:hAnsi="Book Antiqua" w:cs="Times New Roman"/>
          <w:b/>
          <w:iCs/>
          <w:color w:val="auto"/>
        </w:rPr>
        <w:t>,</w:t>
      </w:r>
      <w:r w:rsidRPr="005F682D">
        <w:rPr>
          <w:rFonts w:ascii="Book Antiqua" w:hAnsi="Book Antiqua" w:cs="Times New Roman"/>
          <w:i/>
          <w:iCs/>
          <w:color w:val="auto"/>
        </w:rPr>
        <w:t xml:space="preserve"> </w:t>
      </w:r>
      <w:r w:rsidR="00DB6E1C" w:rsidRPr="005F682D">
        <w:rPr>
          <w:rFonts w:ascii="Book Antiqua" w:hAnsi="Book Antiqua" w:cs="Times New Roman"/>
          <w:iCs/>
          <w:color w:val="auto"/>
        </w:rPr>
        <w:t>Coastal Campus of São Vicente</w:t>
      </w:r>
      <w:r w:rsidRPr="005F682D">
        <w:rPr>
          <w:rFonts w:ascii="Book Antiqua" w:hAnsi="Book Antiqua" w:cs="Times New Roman"/>
          <w:iCs/>
          <w:color w:val="auto"/>
        </w:rPr>
        <w:t xml:space="preserve">, </w:t>
      </w:r>
      <w:r w:rsidR="00F44E82" w:rsidRPr="005F682D">
        <w:rPr>
          <w:rFonts w:ascii="Book Antiqua" w:hAnsi="Book Antiqua" w:cs="Times New Roman"/>
        </w:rPr>
        <w:t xml:space="preserve">São </w:t>
      </w:r>
      <w:r w:rsidR="005F682D">
        <w:rPr>
          <w:rFonts w:ascii="Book Antiqua" w:hAnsi="Book Antiqua" w:cs="Times New Roman"/>
        </w:rPr>
        <w:t>Paulo State University (UNESP),</w:t>
      </w:r>
      <w:r w:rsidRPr="005F682D">
        <w:rPr>
          <w:rFonts w:ascii="Book Antiqua" w:hAnsi="Book Antiqua" w:cs="Times New Roman"/>
          <w:iCs/>
          <w:color w:val="auto"/>
        </w:rPr>
        <w:t xml:space="preserve"> </w:t>
      </w:r>
      <w:r w:rsidR="00F44E82" w:rsidRPr="005F682D">
        <w:rPr>
          <w:rFonts w:ascii="Book Antiqua" w:hAnsi="Book Antiqua" w:cs="Times New Roman"/>
        </w:rPr>
        <w:t>São Paulo</w:t>
      </w:r>
      <w:r w:rsidR="005F682D">
        <w:rPr>
          <w:rFonts w:ascii="Book Antiqua" w:eastAsiaTheme="minorEastAsia" w:hAnsi="Book Antiqua" w:cs="Times New Roman" w:hint="eastAsia"/>
          <w:lang w:eastAsia="zh-CN"/>
        </w:rPr>
        <w:t xml:space="preserve"> </w:t>
      </w:r>
      <w:r w:rsidR="005F682D" w:rsidRPr="005F682D">
        <w:rPr>
          <w:rFonts w:ascii="Book Antiqua" w:hAnsi="Book Antiqua" w:cs="Times New Roman"/>
          <w:iCs/>
          <w:color w:val="auto"/>
        </w:rPr>
        <w:t>11330-900 São</w:t>
      </w:r>
      <w:r w:rsidRPr="005F682D">
        <w:rPr>
          <w:rFonts w:ascii="Book Antiqua" w:hAnsi="Book Antiqua" w:cs="Times New Roman"/>
          <w:iCs/>
          <w:color w:val="auto"/>
        </w:rPr>
        <w:t>, Brazil</w:t>
      </w:r>
    </w:p>
    <w:p w14:paraId="485F275E" w14:textId="77777777" w:rsidR="00750D30" w:rsidRPr="005F682D" w:rsidRDefault="00750D30" w:rsidP="005F682D">
      <w:pPr>
        <w:widowControl w:val="0"/>
        <w:tabs>
          <w:tab w:val="left" w:pos="2520"/>
        </w:tabs>
        <w:adjustRightInd w:val="0"/>
        <w:snapToGrid w:val="0"/>
        <w:spacing w:after="0" w:line="360" w:lineRule="auto"/>
        <w:jc w:val="both"/>
        <w:rPr>
          <w:rFonts w:ascii="Book Antiqua" w:hAnsi="Book Antiqua" w:cs="Times New Roman"/>
          <w:iCs/>
          <w:color w:val="auto"/>
        </w:rPr>
      </w:pPr>
    </w:p>
    <w:p w14:paraId="05761872" w14:textId="70375E11" w:rsidR="007F3308" w:rsidRPr="005F682D" w:rsidRDefault="007F3308" w:rsidP="005F682D">
      <w:pPr>
        <w:widowControl w:val="0"/>
        <w:adjustRightInd w:val="0"/>
        <w:snapToGrid w:val="0"/>
        <w:spacing w:after="0" w:line="360" w:lineRule="auto"/>
        <w:jc w:val="both"/>
        <w:rPr>
          <w:rFonts w:ascii="Book Antiqua" w:eastAsiaTheme="minorEastAsia" w:hAnsi="Book Antiqua" w:cs="Times New Roman"/>
          <w:color w:val="auto"/>
          <w:lang w:eastAsia="zh-CN"/>
        </w:rPr>
      </w:pPr>
      <w:r w:rsidRPr="005F682D">
        <w:rPr>
          <w:rFonts w:ascii="Book Antiqua" w:hAnsi="Book Antiqua" w:cs="Times New Roman"/>
          <w:b/>
          <w:color w:val="auto"/>
        </w:rPr>
        <w:t>Catarina dos Santos,</w:t>
      </w:r>
      <w:r w:rsidRPr="005F682D">
        <w:rPr>
          <w:rFonts w:ascii="Book Antiqua" w:hAnsi="Book Antiqua" w:cs="Times New Roman"/>
          <w:i/>
          <w:iCs/>
          <w:color w:val="auto"/>
        </w:rPr>
        <w:t xml:space="preserve"> </w:t>
      </w:r>
      <w:r w:rsidR="00DB6E1C" w:rsidRPr="005F682D">
        <w:rPr>
          <w:rFonts w:ascii="Book Antiqua" w:hAnsi="Book Antiqua" w:cs="Times New Roman"/>
        </w:rPr>
        <w:t>Department of Biological Science, F</w:t>
      </w:r>
      <w:r w:rsidR="00DB6E1C" w:rsidRPr="005F682D">
        <w:rPr>
          <w:rFonts w:ascii="Book Antiqua" w:hAnsi="Book Antiqua" w:cs="Times New Roman"/>
          <w:color w:val="auto"/>
        </w:rPr>
        <w:t>acult</w:t>
      </w:r>
      <w:r w:rsidR="00DA1BAC" w:rsidRPr="005F682D">
        <w:rPr>
          <w:rFonts w:ascii="Book Antiqua" w:hAnsi="Book Antiqua" w:cs="Times New Roman"/>
          <w:color w:val="auto"/>
        </w:rPr>
        <w:t>y</w:t>
      </w:r>
      <w:r w:rsidR="00DB6E1C" w:rsidRPr="005F682D">
        <w:rPr>
          <w:rFonts w:ascii="Book Antiqua" w:hAnsi="Book Antiqua" w:cs="Times New Roman"/>
          <w:color w:val="auto"/>
        </w:rPr>
        <w:t xml:space="preserve"> of </w:t>
      </w:r>
      <w:r w:rsidR="00DA1BAC" w:rsidRPr="005F682D">
        <w:rPr>
          <w:rFonts w:ascii="Book Antiqua" w:hAnsi="Book Antiqua" w:cs="Times New Roman"/>
          <w:color w:val="auto"/>
        </w:rPr>
        <w:t xml:space="preserve">Sciences </w:t>
      </w:r>
      <w:r w:rsidR="00DB6E1C" w:rsidRPr="005F682D">
        <w:rPr>
          <w:rFonts w:ascii="Book Antiqua" w:hAnsi="Book Antiqua" w:cs="Times New Roman"/>
          <w:color w:val="auto"/>
        </w:rPr>
        <w:t xml:space="preserve">and </w:t>
      </w:r>
      <w:r w:rsidR="00DA1BAC" w:rsidRPr="005F682D">
        <w:rPr>
          <w:rFonts w:ascii="Book Antiqua" w:hAnsi="Book Antiqua" w:cs="Times New Roman"/>
          <w:color w:val="auto"/>
        </w:rPr>
        <w:t>Languages</w:t>
      </w:r>
      <w:r w:rsidRPr="005F682D">
        <w:rPr>
          <w:rFonts w:ascii="Book Antiqua" w:hAnsi="Book Antiqua" w:cs="Times New Roman"/>
          <w:color w:val="auto"/>
        </w:rPr>
        <w:t xml:space="preserve">, </w:t>
      </w:r>
      <w:r w:rsidR="0014430D" w:rsidRPr="005F682D">
        <w:rPr>
          <w:rFonts w:ascii="Book Antiqua" w:hAnsi="Book Antiqua" w:cs="Times New Roman"/>
        </w:rPr>
        <w:t>São Paulo State University</w:t>
      </w:r>
      <w:r w:rsidR="005F682D">
        <w:rPr>
          <w:rFonts w:ascii="Book Antiqua" w:hAnsi="Book Antiqua" w:cs="Times New Roman"/>
        </w:rPr>
        <w:t xml:space="preserve"> (UNESP)</w:t>
      </w:r>
      <w:r w:rsidRPr="005F682D">
        <w:rPr>
          <w:rFonts w:ascii="Book Antiqua" w:hAnsi="Book Antiqua" w:cs="Times New Roman"/>
          <w:color w:val="auto"/>
        </w:rPr>
        <w:t xml:space="preserve">, </w:t>
      </w:r>
      <w:r w:rsidR="0014430D" w:rsidRPr="005F682D">
        <w:rPr>
          <w:rFonts w:ascii="Book Antiqua" w:hAnsi="Book Antiqua" w:cs="Times New Roman"/>
        </w:rPr>
        <w:t>São Paulo</w:t>
      </w:r>
      <w:r w:rsidR="005F682D">
        <w:rPr>
          <w:rFonts w:ascii="Book Antiqua" w:eastAsiaTheme="minorEastAsia" w:hAnsi="Book Antiqua" w:cs="Times New Roman" w:hint="eastAsia"/>
          <w:lang w:eastAsia="zh-CN"/>
        </w:rPr>
        <w:t xml:space="preserve"> </w:t>
      </w:r>
      <w:r w:rsidR="005F682D" w:rsidRPr="005F682D">
        <w:rPr>
          <w:rFonts w:ascii="Book Antiqua" w:hAnsi="Book Antiqua" w:cs="Times New Roman"/>
          <w:color w:val="auto"/>
        </w:rPr>
        <w:t>19806-900</w:t>
      </w:r>
      <w:r w:rsidR="005F682D">
        <w:rPr>
          <w:rFonts w:ascii="Book Antiqua" w:hAnsi="Book Antiqua" w:cs="Times New Roman"/>
          <w:color w:val="auto"/>
        </w:rPr>
        <w:t>, Brazil</w:t>
      </w:r>
    </w:p>
    <w:p w14:paraId="1E9471FB" w14:textId="77777777" w:rsidR="00DC2CB8" w:rsidRPr="005F682D" w:rsidRDefault="00DC2CB8" w:rsidP="005F682D">
      <w:pPr>
        <w:widowControl w:val="0"/>
        <w:adjustRightInd w:val="0"/>
        <w:snapToGrid w:val="0"/>
        <w:spacing w:after="0" w:line="360" w:lineRule="auto"/>
        <w:jc w:val="both"/>
        <w:rPr>
          <w:rFonts w:ascii="Book Antiqua" w:hAnsi="Book Antiqua" w:cs="Times New Roman"/>
          <w:color w:val="auto"/>
        </w:rPr>
      </w:pPr>
    </w:p>
    <w:p w14:paraId="3FE5763C" w14:textId="77777777" w:rsidR="007B6E5F" w:rsidRPr="005F682D" w:rsidRDefault="00790650" w:rsidP="005F682D">
      <w:pPr>
        <w:widowControl w:val="0"/>
        <w:autoSpaceDE w:val="0"/>
        <w:autoSpaceDN w:val="0"/>
        <w:adjustRightInd w:val="0"/>
        <w:snapToGrid w:val="0"/>
        <w:spacing w:after="0" w:line="360" w:lineRule="auto"/>
        <w:jc w:val="both"/>
        <w:rPr>
          <w:rFonts w:ascii="Book Antiqua" w:hAnsi="Book Antiqua" w:cs="Times New Roman"/>
          <w:color w:val="auto"/>
        </w:rPr>
      </w:pPr>
      <w:r w:rsidRPr="005F682D">
        <w:rPr>
          <w:rFonts w:ascii="Book Antiqua" w:hAnsi="Book Antiqua" w:cs="Times New Roman"/>
          <w:b/>
          <w:color w:val="auto"/>
          <w:lang w:eastAsia="pt-BR"/>
        </w:rPr>
        <w:t>ORCID number:</w:t>
      </w:r>
      <w:r w:rsidR="007B6E5F" w:rsidRPr="005F682D">
        <w:rPr>
          <w:rFonts w:ascii="Book Antiqua" w:hAnsi="Book Antiqua" w:cs="Times New Roman"/>
          <w:b/>
          <w:color w:val="auto"/>
          <w:lang w:eastAsia="pt-BR"/>
        </w:rPr>
        <w:t xml:space="preserve"> </w:t>
      </w:r>
      <w:r w:rsidR="007B6E5F" w:rsidRPr="005F682D">
        <w:rPr>
          <w:rFonts w:ascii="Book Antiqua" w:hAnsi="Book Antiqua" w:cs="Times New Roman"/>
          <w:color w:val="auto"/>
          <w:lang w:eastAsia="pt-BR"/>
        </w:rPr>
        <w:t>Larissa Lucena Périco (</w:t>
      </w:r>
      <w:r w:rsidR="007B6E5F" w:rsidRPr="005F682D">
        <w:rPr>
          <w:rFonts w:ascii="Book Antiqua" w:hAnsi="Book Antiqua" w:cs="Times New Roman"/>
          <w:color w:val="auto"/>
          <w:shd w:val="clear" w:color="auto" w:fill="FFFFFF"/>
        </w:rPr>
        <w:t>0000-0002-0888-9911); Vinícius Peixoto Rodrigues (</w:t>
      </w:r>
      <w:r w:rsidR="00D52F87" w:rsidRPr="005F682D">
        <w:rPr>
          <w:rFonts w:ascii="Book Antiqua" w:hAnsi="Book Antiqua" w:cs="Times New Roman"/>
          <w:color w:val="auto"/>
          <w:shd w:val="clear" w:color="auto" w:fill="FFFFFF"/>
        </w:rPr>
        <w:t>0000-0002-9312-2431</w:t>
      </w:r>
      <w:r w:rsidR="007B6E5F" w:rsidRPr="005F682D">
        <w:rPr>
          <w:rFonts w:ascii="Book Antiqua" w:hAnsi="Book Antiqua" w:cs="Times New Roman"/>
          <w:color w:val="auto"/>
          <w:shd w:val="clear" w:color="auto" w:fill="FFFFFF"/>
        </w:rPr>
        <w:t>); Rie Ohara (</w:t>
      </w:r>
      <w:r w:rsidR="00DA44A0" w:rsidRPr="005F682D">
        <w:rPr>
          <w:rFonts w:ascii="Book Antiqua" w:hAnsi="Book Antiqua" w:cs="Times New Roman"/>
          <w:color w:val="auto"/>
          <w:shd w:val="clear" w:color="auto" w:fill="FFFFFF"/>
        </w:rPr>
        <w:t>0000-0003-4430-0016</w:t>
      </w:r>
      <w:r w:rsidR="007B6E5F" w:rsidRPr="005F682D">
        <w:rPr>
          <w:rFonts w:ascii="Book Antiqua" w:hAnsi="Book Antiqua" w:cs="Times New Roman"/>
          <w:color w:val="auto"/>
          <w:shd w:val="clear" w:color="auto" w:fill="FFFFFF"/>
        </w:rPr>
        <w:t xml:space="preserve">); </w:t>
      </w:r>
      <w:r w:rsidR="00B26EDB" w:rsidRPr="005F682D">
        <w:rPr>
          <w:rFonts w:ascii="Book Antiqua" w:hAnsi="Book Antiqua" w:cs="Times New Roman"/>
          <w:color w:val="auto"/>
          <w:shd w:val="clear" w:color="auto" w:fill="FFFFFF"/>
        </w:rPr>
        <w:t>Gabriela Bueno (</w:t>
      </w:r>
      <w:r w:rsidR="00B26EDB" w:rsidRPr="005F682D">
        <w:rPr>
          <w:rFonts w:ascii="Book Antiqua" w:eastAsia="Book Antiqua" w:hAnsi="Book Antiqua" w:cs="Book Antiqua"/>
        </w:rPr>
        <w:t xml:space="preserve">0000-0003-0502-3415); </w:t>
      </w:r>
      <w:r w:rsidR="007B6E5F" w:rsidRPr="005F682D">
        <w:rPr>
          <w:rFonts w:ascii="Book Antiqua" w:hAnsi="Book Antiqua" w:cs="Times New Roman"/>
          <w:color w:val="auto"/>
        </w:rPr>
        <w:t>Vânia Vasti Alfieri Nunes (</w:t>
      </w:r>
      <w:r w:rsidR="00317FAC" w:rsidRPr="005F682D">
        <w:rPr>
          <w:rFonts w:ascii="Book Antiqua" w:hAnsi="Book Antiqua" w:cs="Times New Roman"/>
          <w:color w:val="auto"/>
        </w:rPr>
        <w:t>0000-0001-7354-471X</w:t>
      </w:r>
      <w:r w:rsidR="007B6E5F" w:rsidRPr="005F682D">
        <w:rPr>
          <w:rFonts w:ascii="Book Antiqua" w:hAnsi="Book Antiqua" w:cs="Times New Roman"/>
          <w:color w:val="auto"/>
        </w:rPr>
        <w:t>);</w:t>
      </w:r>
      <w:r w:rsidR="007B6E5F" w:rsidRPr="005F682D">
        <w:rPr>
          <w:rFonts w:ascii="Book Antiqua" w:eastAsiaTheme="minorHAnsi" w:hAnsi="Book Antiqua" w:cs="Times New Roman"/>
          <w:b/>
          <w:bCs/>
          <w:color w:val="auto"/>
        </w:rPr>
        <w:t xml:space="preserve"> </w:t>
      </w:r>
      <w:r w:rsidR="007B6E5F" w:rsidRPr="005F682D">
        <w:rPr>
          <w:rFonts w:ascii="Book Antiqua" w:hAnsi="Book Antiqua" w:cs="Times New Roman"/>
          <w:color w:val="auto"/>
          <w:shd w:val="clear" w:color="auto" w:fill="FFFFFF"/>
        </w:rPr>
        <w:t>Raquel de Cássia dos Santos (</w:t>
      </w:r>
      <w:r w:rsidR="007B6E5F" w:rsidRPr="005F682D">
        <w:rPr>
          <w:rFonts w:ascii="Book Antiqua" w:hAnsi="Book Antiqua" w:cs="Times New Roman"/>
          <w:color w:val="auto"/>
          <w:lang w:eastAsia="pt-BR"/>
        </w:rPr>
        <w:t>0000-0002-3195-8188);</w:t>
      </w:r>
      <w:r w:rsidR="007A2D48" w:rsidRPr="005F682D">
        <w:rPr>
          <w:rFonts w:ascii="Book Antiqua" w:hAnsi="Book Antiqua" w:cs="Times New Roman"/>
          <w:b/>
          <w:color w:val="auto"/>
          <w:lang w:eastAsia="pt-BR"/>
        </w:rPr>
        <w:t xml:space="preserve"> </w:t>
      </w:r>
      <w:r w:rsidR="007B6E5F" w:rsidRPr="005F682D">
        <w:rPr>
          <w:rFonts w:ascii="Book Antiqua" w:hAnsi="Book Antiqua" w:cs="Times New Roman"/>
          <w:color w:val="auto"/>
        </w:rPr>
        <w:t>Ana</w:t>
      </w:r>
      <w:r w:rsidR="007A2D48" w:rsidRPr="005F682D">
        <w:rPr>
          <w:rFonts w:ascii="Book Antiqua" w:hAnsi="Book Antiqua" w:cs="Times New Roman"/>
          <w:color w:val="auto"/>
        </w:rPr>
        <w:t xml:space="preserve"> </w:t>
      </w:r>
      <w:r w:rsidR="007B6E5F" w:rsidRPr="005F682D">
        <w:rPr>
          <w:rFonts w:ascii="Book Antiqua" w:hAnsi="Book Antiqua" w:cs="Times New Roman"/>
          <w:color w:val="auto"/>
        </w:rPr>
        <w:t>Carolina</w:t>
      </w:r>
      <w:r w:rsidR="007A2D48" w:rsidRPr="005F682D">
        <w:rPr>
          <w:rFonts w:ascii="Book Antiqua" w:hAnsi="Book Antiqua" w:cs="Times New Roman"/>
          <w:color w:val="auto"/>
        </w:rPr>
        <w:t xml:space="preserve"> </w:t>
      </w:r>
      <w:r w:rsidR="007B6E5F" w:rsidRPr="005F682D">
        <w:rPr>
          <w:rFonts w:ascii="Book Antiqua" w:hAnsi="Book Antiqua" w:cs="Times New Roman"/>
          <w:color w:val="auto"/>
        </w:rPr>
        <w:t>Lima</w:t>
      </w:r>
      <w:r w:rsidR="007A2D48" w:rsidRPr="005F682D">
        <w:rPr>
          <w:rFonts w:ascii="Book Antiqua" w:hAnsi="Book Antiqua" w:cs="Times New Roman"/>
          <w:color w:val="auto"/>
        </w:rPr>
        <w:t xml:space="preserve"> </w:t>
      </w:r>
      <w:r w:rsidR="007B6E5F" w:rsidRPr="005F682D">
        <w:rPr>
          <w:rFonts w:ascii="Book Antiqua" w:hAnsi="Book Antiqua" w:cs="Times New Roman"/>
          <w:color w:val="auto"/>
        </w:rPr>
        <w:t>Camargo (</w:t>
      </w:r>
      <w:r w:rsidR="007B6E5F" w:rsidRPr="005F682D">
        <w:rPr>
          <w:rFonts w:ascii="Book Antiqua" w:hAnsi="Book Antiqua" w:cs="Times New Roman"/>
          <w:color w:val="auto"/>
          <w:lang w:eastAsia="pt-BR"/>
        </w:rPr>
        <w:t>0000-0003-4993-2573</w:t>
      </w:r>
      <w:r w:rsidR="007B6E5F" w:rsidRPr="005F682D">
        <w:rPr>
          <w:rFonts w:ascii="Book Antiqua" w:hAnsi="Book Antiqua" w:cs="Times New Roman"/>
          <w:color w:val="auto"/>
        </w:rPr>
        <w:t>);</w:t>
      </w:r>
      <w:r w:rsidR="007B6E5F" w:rsidRPr="005F682D">
        <w:rPr>
          <w:rFonts w:ascii="Book Antiqua" w:hAnsi="Book Antiqua" w:cs="Times New Roman"/>
          <w:color w:val="auto"/>
          <w:shd w:val="clear" w:color="auto" w:fill="FFFFFF"/>
        </w:rPr>
        <w:t xml:space="preserve"> </w:t>
      </w:r>
      <w:r w:rsidR="007B6E5F" w:rsidRPr="005F682D">
        <w:rPr>
          <w:rFonts w:ascii="Book Antiqua" w:hAnsi="Book Antiqua" w:cs="Times New Roman"/>
          <w:color w:val="auto"/>
        </w:rPr>
        <w:t>Luis Antônio Justulin Júnior (</w:t>
      </w:r>
      <w:r w:rsidR="00142A5F" w:rsidRPr="005F682D">
        <w:rPr>
          <w:rFonts w:ascii="Book Antiqua" w:hAnsi="Book Antiqua" w:cs="Times New Roman"/>
          <w:color w:val="auto"/>
        </w:rPr>
        <w:t>0000-0001-6142-3515</w:t>
      </w:r>
      <w:r w:rsidR="007B6E5F" w:rsidRPr="005F682D">
        <w:rPr>
          <w:rFonts w:ascii="Book Antiqua" w:hAnsi="Book Antiqua" w:cs="Times New Roman"/>
          <w:color w:val="auto"/>
        </w:rPr>
        <w:t xml:space="preserve">); </w:t>
      </w:r>
      <w:r w:rsidR="007B6E5F" w:rsidRPr="005F682D">
        <w:rPr>
          <w:rFonts w:ascii="Book Antiqua" w:hAnsi="Book Antiqua" w:cs="Times New Roman"/>
          <w:color w:val="auto"/>
          <w:shd w:val="clear" w:color="auto" w:fill="FFFFFF"/>
        </w:rPr>
        <w:t>Sérgio Faloni de Andrade (</w:t>
      </w:r>
      <w:r w:rsidR="003F2D45" w:rsidRPr="005F682D">
        <w:rPr>
          <w:rFonts w:ascii="Book Antiqua" w:hAnsi="Book Antiqua" w:cs="Times New Roman"/>
          <w:color w:val="auto"/>
          <w:shd w:val="clear" w:color="auto" w:fill="FFFFFF"/>
        </w:rPr>
        <w:t>0000-0001-9294-7290</w:t>
      </w:r>
      <w:r w:rsidR="007B6E5F" w:rsidRPr="005F682D">
        <w:rPr>
          <w:rFonts w:ascii="Book Antiqua" w:hAnsi="Book Antiqua" w:cs="Times New Roman"/>
          <w:color w:val="auto"/>
          <w:shd w:val="clear" w:color="auto" w:fill="FFFFFF"/>
        </w:rPr>
        <w:t>);</w:t>
      </w:r>
      <w:r w:rsidR="007A2D48" w:rsidRPr="005F682D">
        <w:rPr>
          <w:rFonts w:ascii="Book Antiqua" w:hAnsi="Book Antiqua" w:cs="Times New Roman"/>
          <w:color w:val="auto"/>
          <w:shd w:val="clear" w:color="auto" w:fill="FFFFFF"/>
        </w:rPr>
        <w:t xml:space="preserve"> </w:t>
      </w:r>
      <w:r w:rsidR="007B6E5F" w:rsidRPr="005F682D">
        <w:rPr>
          <w:rFonts w:ascii="Book Antiqua" w:hAnsi="Book Antiqua" w:cs="Times New Roman"/>
          <w:color w:val="auto"/>
          <w:shd w:val="clear" w:color="auto" w:fill="FFFFFF"/>
        </w:rPr>
        <w:t>Viviane Miranda Bispo Steimbach (</w:t>
      </w:r>
      <w:r w:rsidR="00317FAC" w:rsidRPr="005F682D">
        <w:rPr>
          <w:rFonts w:ascii="Book Antiqua" w:hAnsi="Book Antiqua" w:cs="Calibri"/>
          <w:shd w:val="clear" w:color="auto" w:fill="FFFFFF"/>
        </w:rPr>
        <w:t>0000-0002-2248-2464</w:t>
      </w:r>
      <w:r w:rsidR="007B6E5F" w:rsidRPr="005F682D">
        <w:rPr>
          <w:rFonts w:ascii="Book Antiqua" w:hAnsi="Book Antiqua" w:cs="Times New Roman"/>
          <w:color w:val="auto"/>
          <w:shd w:val="clear" w:color="auto" w:fill="FFFFFF"/>
        </w:rPr>
        <w:t>); Luísa Mota da Silva (</w:t>
      </w:r>
      <w:r w:rsidR="000F39EA" w:rsidRPr="005F682D">
        <w:rPr>
          <w:rFonts w:ascii="Book Antiqua" w:hAnsi="Book Antiqua" w:cs="Times New Roman"/>
          <w:shd w:val="clear" w:color="auto" w:fill="FFFFFF"/>
        </w:rPr>
        <w:t>0000-0001-5329-7301</w:t>
      </w:r>
      <w:r w:rsidR="007B6E5F" w:rsidRPr="005F682D">
        <w:rPr>
          <w:rFonts w:ascii="Book Antiqua" w:hAnsi="Book Antiqua" w:cs="Times New Roman"/>
          <w:color w:val="auto"/>
          <w:shd w:val="clear" w:color="auto" w:fill="FFFFFF"/>
        </w:rPr>
        <w:t>);</w:t>
      </w:r>
      <w:r w:rsidR="007B6E5F" w:rsidRPr="005F682D">
        <w:rPr>
          <w:rFonts w:ascii="Book Antiqua" w:hAnsi="Book Antiqua" w:cs="Times New Roman"/>
          <w:color w:val="auto"/>
          <w:shd w:val="clear" w:color="auto" w:fill="FFFFFF"/>
          <w:vertAlign w:val="superscript"/>
        </w:rPr>
        <w:t xml:space="preserve"> </w:t>
      </w:r>
      <w:r w:rsidR="007B6E5F" w:rsidRPr="005F682D">
        <w:rPr>
          <w:rFonts w:ascii="Book Antiqua" w:hAnsi="Book Antiqua" w:cs="Times New Roman"/>
          <w:color w:val="auto"/>
        </w:rPr>
        <w:t>Lúcia Regina Machado da Rocha (</w:t>
      </w:r>
      <w:r w:rsidR="00BB58AB" w:rsidRPr="005F682D">
        <w:rPr>
          <w:rFonts w:ascii="Book Antiqua" w:hAnsi="Book Antiqua" w:cs="Times New Roman"/>
          <w:color w:val="212121"/>
          <w:shd w:val="clear" w:color="auto" w:fill="FFFFFF"/>
        </w:rPr>
        <w:t>0000-0002-7911-3862</w:t>
      </w:r>
      <w:r w:rsidR="007B6E5F" w:rsidRPr="005F682D">
        <w:rPr>
          <w:rFonts w:ascii="Book Antiqua" w:hAnsi="Book Antiqua" w:cs="Times New Roman"/>
          <w:color w:val="auto"/>
        </w:rPr>
        <w:t>); Wagner Vilegas (</w:t>
      </w:r>
      <w:r w:rsidR="003F2D45" w:rsidRPr="005F682D">
        <w:rPr>
          <w:rFonts w:ascii="Book Antiqua" w:hAnsi="Book Antiqua" w:cs="Times New Roman"/>
          <w:color w:val="212121"/>
          <w:shd w:val="clear" w:color="auto" w:fill="FFFFFF"/>
        </w:rPr>
        <w:t>0000-0003-3032-2556</w:t>
      </w:r>
      <w:r w:rsidR="007B6E5F" w:rsidRPr="005F682D">
        <w:rPr>
          <w:rFonts w:ascii="Book Antiqua" w:hAnsi="Book Antiqua" w:cs="Times New Roman"/>
          <w:color w:val="auto"/>
        </w:rPr>
        <w:t>); Catarina dos Santos (</w:t>
      </w:r>
      <w:r w:rsidR="00655DA1" w:rsidRPr="005F682D">
        <w:rPr>
          <w:rFonts w:ascii="Book Antiqua" w:hAnsi="Book Antiqua" w:cs="Times New Roman"/>
          <w:color w:val="auto"/>
          <w:shd w:val="clear" w:color="auto" w:fill="FFFFFF"/>
        </w:rPr>
        <w:t>000-0002-9881-527X</w:t>
      </w:r>
      <w:r w:rsidR="007B6E5F" w:rsidRPr="005F682D">
        <w:rPr>
          <w:rFonts w:ascii="Book Antiqua" w:hAnsi="Book Antiqua" w:cs="Times New Roman"/>
          <w:color w:val="auto"/>
        </w:rPr>
        <w:t>); Clélia Akiko Hiruma-Lima</w:t>
      </w:r>
      <w:r w:rsidR="00270140" w:rsidRPr="005F682D">
        <w:rPr>
          <w:rFonts w:ascii="Book Antiqua" w:hAnsi="Book Antiqua" w:cs="Times New Roman"/>
          <w:color w:val="auto"/>
        </w:rPr>
        <w:t xml:space="preserve"> (</w:t>
      </w:r>
      <w:r w:rsidR="00067112" w:rsidRPr="005F682D">
        <w:rPr>
          <w:rFonts w:ascii="Book Antiqua" w:hAnsi="Book Antiqua" w:cs="Times New Roman"/>
          <w:color w:val="auto"/>
        </w:rPr>
        <w:t>0000-0002-8645-377</w:t>
      </w:r>
      <w:r w:rsidR="00270140" w:rsidRPr="005F682D">
        <w:rPr>
          <w:rFonts w:ascii="Book Antiqua" w:hAnsi="Book Antiqua" w:cs="Times New Roman"/>
          <w:color w:val="auto"/>
        </w:rPr>
        <w:t>)</w:t>
      </w:r>
      <w:r w:rsidR="007B6E5F" w:rsidRPr="005F682D">
        <w:rPr>
          <w:rFonts w:ascii="Book Antiqua" w:hAnsi="Book Antiqua" w:cs="Times New Roman"/>
          <w:color w:val="auto"/>
        </w:rPr>
        <w:t>.</w:t>
      </w:r>
    </w:p>
    <w:p w14:paraId="60F5C3A5" w14:textId="77777777" w:rsidR="00DC2CB8" w:rsidRPr="005F682D" w:rsidRDefault="00DC2CB8" w:rsidP="005F682D">
      <w:pPr>
        <w:widowControl w:val="0"/>
        <w:autoSpaceDE w:val="0"/>
        <w:autoSpaceDN w:val="0"/>
        <w:adjustRightInd w:val="0"/>
        <w:snapToGrid w:val="0"/>
        <w:spacing w:after="0" w:line="360" w:lineRule="auto"/>
        <w:jc w:val="both"/>
        <w:rPr>
          <w:rFonts w:ascii="Book Antiqua" w:hAnsi="Book Antiqua" w:cs="Times New Roman"/>
          <w:b/>
          <w:color w:val="auto"/>
          <w:lang w:eastAsia="pt-BR"/>
        </w:rPr>
      </w:pPr>
    </w:p>
    <w:p w14:paraId="4F5F87B4" w14:textId="713FA532"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r w:rsidRPr="005F682D">
        <w:rPr>
          <w:rFonts w:ascii="Book Antiqua" w:hAnsi="Book Antiqua" w:cs="Times New Roman"/>
          <w:b/>
          <w:color w:val="auto"/>
          <w:lang w:eastAsia="pt-BR"/>
        </w:rPr>
        <w:t xml:space="preserve">Author contributions: </w:t>
      </w:r>
      <w:r w:rsidR="00BD45C8" w:rsidRPr="005F682D">
        <w:rPr>
          <w:rFonts w:ascii="Book Antiqua" w:hAnsi="Book Antiqua" w:cs="Times New Roman"/>
          <w:color w:val="auto"/>
          <w:lang w:eastAsia="pt-BR"/>
        </w:rPr>
        <w:t xml:space="preserve">Périco LL, Rodrigues VP, Ohara R, </w:t>
      </w:r>
      <w:r w:rsidR="00B26EDB" w:rsidRPr="005F682D">
        <w:rPr>
          <w:rFonts w:ascii="Book Antiqua" w:hAnsi="Book Antiqua" w:cs="Times New Roman"/>
          <w:color w:val="auto"/>
          <w:lang w:eastAsia="pt-BR"/>
        </w:rPr>
        <w:t xml:space="preserve">Bueno G, </w:t>
      </w:r>
      <w:r w:rsidR="00BD45C8" w:rsidRPr="005F682D">
        <w:rPr>
          <w:rFonts w:ascii="Book Antiqua" w:hAnsi="Book Antiqua" w:cs="Times New Roman"/>
          <w:color w:val="auto"/>
          <w:lang w:eastAsia="pt-BR"/>
        </w:rPr>
        <w:t xml:space="preserve">dos Santos RC, Camargo ACL, Justulin LA Jr, de Andrade SF, </w:t>
      </w:r>
      <w:r w:rsidR="00BD45C8" w:rsidRPr="005F682D">
        <w:rPr>
          <w:rFonts w:ascii="Book Antiqua" w:hAnsi="Book Antiqua" w:cs="Times New Roman"/>
          <w:shd w:val="clear" w:color="auto" w:fill="FFFFFF"/>
        </w:rPr>
        <w:t>Steimbach</w:t>
      </w:r>
      <w:r w:rsidR="00BD45C8" w:rsidRPr="005F682D">
        <w:rPr>
          <w:rFonts w:ascii="Book Antiqua" w:hAnsi="Book Antiqua" w:cs="Times New Roman"/>
          <w:color w:val="auto"/>
          <w:lang w:eastAsia="pt-BR"/>
        </w:rPr>
        <w:t xml:space="preserve"> VMB, da Silva LM performed most of the experiments; Nunes VVA and </w:t>
      </w:r>
      <w:r w:rsidR="00BB4F6C">
        <w:rPr>
          <w:rFonts w:ascii="Book Antiqua" w:eastAsiaTheme="minorEastAsia" w:hAnsi="Book Antiqua" w:cs="Times New Roman" w:hint="eastAsia"/>
          <w:color w:val="auto"/>
          <w:lang w:eastAsia="zh-CN"/>
        </w:rPr>
        <w:t xml:space="preserve">dos </w:t>
      </w:r>
      <w:r w:rsidR="00BD45C8" w:rsidRPr="005F682D">
        <w:rPr>
          <w:rFonts w:ascii="Book Antiqua" w:hAnsi="Book Antiqua" w:cs="Times New Roman"/>
          <w:color w:val="auto"/>
          <w:lang w:eastAsia="pt-BR"/>
        </w:rPr>
        <w:t xml:space="preserve">Santos C prepared the extract of </w:t>
      </w:r>
      <w:r w:rsidR="00BD45C8" w:rsidRPr="005F682D">
        <w:rPr>
          <w:rFonts w:ascii="Book Antiqua" w:hAnsi="Book Antiqua" w:cs="Times New Roman"/>
          <w:i/>
          <w:color w:val="auto"/>
          <w:lang w:eastAsia="pt-BR"/>
        </w:rPr>
        <w:t>Eugenia punicifolia</w:t>
      </w:r>
      <w:r w:rsidR="00BD45C8" w:rsidRPr="005F682D">
        <w:rPr>
          <w:rFonts w:ascii="Book Antiqua" w:hAnsi="Book Antiqua" w:cs="Times New Roman"/>
          <w:color w:val="auto"/>
          <w:lang w:eastAsia="pt-BR"/>
        </w:rPr>
        <w:t xml:space="preserve">; Périco LL, dos Santos RC, </w:t>
      </w:r>
      <w:r w:rsidR="00BB4F6C">
        <w:rPr>
          <w:rFonts w:ascii="Book Antiqua" w:eastAsiaTheme="minorEastAsia" w:hAnsi="Book Antiqua" w:cs="Times New Roman" w:hint="eastAsia"/>
          <w:color w:val="auto"/>
          <w:lang w:eastAsia="zh-CN"/>
        </w:rPr>
        <w:t xml:space="preserve">da </w:t>
      </w:r>
      <w:r w:rsidR="00BD45C8" w:rsidRPr="005F682D">
        <w:rPr>
          <w:rFonts w:ascii="Book Antiqua" w:hAnsi="Book Antiqua" w:cs="Times New Roman"/>
          <w:color w:val="auto"/>
          <w:lang w:eastAsia="pt-BR"/>
        </w:rPr>
        <w:t xml:space="preserve">Rocha LRM, Vilegas W and Hiruma-Lima CA, contributed to the conception, design and coordinated the study; Périco LL, Rodrigues VP, Ohara R, </w:t>
      </w:r>
      <w:r w:rsidR="00BB4F6C">
        <w:rPr>
          <w:rFonts w:ascii="Book Antiqua" w:eastAsiaTheme="minorEastAsia" w:hAnsi="Book Antiqua" w:cs="Times New Roman" w:hint="eastAsia"/>
          <w:color w:val="auto"/>
          <w:lang w:eastAsia="zh-CN"/>
        </w:rPr>
        <w:t xml:space="preserve">da </w:t>
      </w:r>
      <w:r w:rsidR="00BD45C8" w:rsidRPr="005F682D">
        <w:rPr>
          <w:rFonts w:ascii="Book Antiqua" w:hAnsi="Book Antiqua" w:cs="Times New Roman"/>
          <w:color w:val="auto"/>
          <w:lang w:eastAsia="pt-BR"/>
        </w:rPr>
        <w:t>Rocha LRM and Hiruma-Lima CA participated in writing the manuscript</w:t>
      </w:r>
      <w:r w:rsidR="005F682D">
        <w:rPr>
          <w:rFonts w:ascii="Book Antiqua" w:eastAsiaTheme="minorEastAsia" w:hAnsi="Book Antiqua" w:cs="Times New Roman" w:hint="eastAsia"/>
          <w:color w:val="auto"/>
          <w:lang w:eastAsia="zh-CN"/>
        </w:rPr>
        <w:t>;</w:t>
      </w:r>
      <w:r w:rsidR="00BD45C8" w:rsidRPr="005F682D">
        <w:rPr>
          <w:rFonts w:ascii="Book Antiqua" w:hAnsi="Book Antiqua" w:cs="Times New Roman"/>
          <w:color w:val="auto"/>
          <w:lang w:eastAsia="pt-BR"/>
        </w:rPr>
        <w:t xml:space="preserve"> </w:t>
      </w:r>
      <w:r w:rsidR="005F682D" w:rsidRPr="005F682D">
        <w:rPr>
          <w:rFonts w:ascii="Book Antiqua" w:hAnsi="Book Antiqua" w:cs="Times New Roman"/>
          <w:color w:val="auto"/>
          <w:lang w:val="en-US" w:eastAsia="pt-BR"/>
        </w:rPr>
        <w:t>a</w:t>
      </w:r>
      <w:r w:rsidR="00BD45C8" w:rsidRPr="005F682D">
        <w:rPr>
          <w:rFonts w:ascii="Book Antiqua" w:hAnsi="Book Antiqua" w:cs="Times New Roman"/>
          <w:color w:val="auto"/>
          <w:lang w:val="en-US" w:eastAsia="pt-BR"/>
        </w:rPr>
        <w:t xml:space="preserve">ll authors </w:t>
      </w:r>
      <w:r w:rsidRPr="005F682D">
        <w:rPr>
          <w:rFonts w:ascii="Book Antiqua" w:hAnsi="Book Antiqua" w:cs="Times New Roman"/>
          <w:color w:val="auto"/>
          <w:lang w:val="en-US" w:eastAsia="pt-BR"/>
        </w:rPr>
        <w:t>approved the final version of the article to be published.</w:t>
      </w:r>
    </w:p>
    <w:p w14:paraId="1EE5DA69" w14:textId="77777777" w:rsidR="00DC2CB8" w:rsidRPr="005F682D" w:rsidRDefault="00DC2CB8"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p>
    <w:p w14:paraId="72F8B5B3" w14:textId="2FECD6C3" w:rsidR="00CF79F4" w:rsidRPr="005F682D" w:rsidRDefault="00CF79F4"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b/>
          <w:color w:val="auto"/>
          <w:lang w:val="en-US"/>
        </w:rPr>
        <w:t xml:space="preserve">Supported by </w:t>
      </w:r>
      <w:r w:rsidR="006B07E6" w:rsidRPr="005F682D">
        <w:rPr>
          <w:rFonts w:ascii="Book Antiqua" w:hAnsi="Book Antiqua" w:cs="Times New Roman"/>
          <w:color w:val="auto"/>
          <w:lang w:val="en-US"/>
        </w:rPr>
        <w:t xml:space="preserve">the </w:t>
      </w:r>
      <w:r w:rsidRPr="005F682D">
        <w:rPr>
          <w:rFonts w:ascii="Book Antiqua" w:hAnsi="Book Antiqua" w:cs="Times New Roman"/>
          <w:lang w:val="en-US"/>
        </w:rPr>
        <w:t xml:space="preserve">São Paulo Research Foundation (FAPESP), </w:t>
      </w:r>
      <w:r w:rsidR="009F4747">
        <w:rPr>
          <w:rFonts w:ascii="Book Antiqua" w:eastAsiaTheme="minorEastAsia" w:hAnsi="Book Antiqua" w:cs="Times New Roman" w:hint="eastAsia"/>
          <w:lang w:val="en-US" w:eastAsia="zh-CN"/>
        </w:rPr>
        <w:t xml:space="preserve">No. </w:t>
      </w:r>
      <w:r w:rsidRPr="005F682D">
        <w:rPr>
          <w:rFonts w:ascii="Book Antiqua" w:hAnsi="Book Antiqua" w:cs="Times New Roman"/>
          <w:lang w:val="en-US"/>
        </w:rPr>
        <w:t xml:space="preserve">2015/14797-3 </w:t>
      </w:r>
      <w:r w:rsidR="005F31DD" w:rsidRPr="005F682D">
        <w:rPr>
          <w:rFonts w:ascii="Book Antiqua" w:hAnsi="Book Antiqua" w:cs="Times New Roman"/>
          <w:lang w:val="en-US"/>
        </w:rPr>
        <w:t>to P</w:t>
      </w:r>
      <w:r w:rsidR="00D7327B" w:rsidRPr="005F682D">
        <w:rPr>
          <w:rFonts w:ascii="Book Antiqua" w:hAnsi="Book Antiqua" w:cs="Times New Roman"/>
          <w:lang w:val="en-US"/>
        </w:rPr>
        <w:t>é</w:t>
      </w:r>
      <w:r w:rsidR="005F31DD" w:rsidRPr="005F682D">
        <w:rPr>
          <w:rFonts w:ascii="Book Antiqua" w:hAnsi="Book Antiqua" w:cs="Times New Roman"/>
          <w:lang w:val="en-US"/>
        </w:rPr>
        <w:t xml:space="preserve">rico LL </w:t>
      </w:r>
      <w:r w:rsidRPr="009F4747">
        <w:rPr>
          <w:rFonts w:ascii="Book Antiqua" w:hAnsi="Book Antiqua" w:cs="Times New Roman"/>
          <w:lang w:val="en-US"/>
        </w:rPr>
        <w:t xml:space="preserve">and </w:t>
      </w:r>
      <w:r w:rsidR="009F4747">
        <w:rPr>
          <w:rFonts w:ascii="Book Antiqua" w:eastAsiaTheme="minorEastAsia" w:hAnsi="Book Antiqua" w:cs="Times New Roman" w:hint="eastAsia"/>
          <w:lang w:val="en-US" w:eastAsia="zh-CN"/>
        </w:rPr>
        <w:t xml:space="preserve">No. </w:t>
      </w:r>
      <w:r w:rsidRPr="009F4747">
        <w:rPr>
          <w:rFonts w:ascii="Book Antiqua" w:hAnsi="Book Antiqua" w:cs="Times New Roman"/>
          <w:lang w:val="en-US"/>
        </w:rPr>
        <w:t>2009/52237-9</w:t>
      </w:r>
      <w:r w:rsidR="005F31DD" w:rsidRPr="009F4747">
        <w:rPr>
          <w:rFonts w:ascii="Book Antiqua" w:hAnsi="Book Antiqua" w:cs="Times New Roman"/>
          <w:lang w:val="en-US"/>
        </w:rPr>
        <w:t xml:space="preserve"> to Laboratory of </w:t>
      </w:r>
      <w:r w:rsidR="00434D04" w:rsidRPr="009F4747">
        <w:rPr>
          <w:rFonts w:ascii="Book Antiqua" w:hAnsi="Book Antiqua" w:cs="Times New Roman"/>
          <w:lang w:val="en-US"/>
        </w:rPr>
        <w:t>B</w:t>
      </w:r>
      <w:r w:rsidR="005F31DD" w:rsidRPr="009F4747">
        <w:rPr>
          <w:rFonts w:ascii="Book Antiqua" w:hAnsi="Book Antiqua" w:cs="Times New Roman"/>
          <w:lang w:val="en-US"/>
        </w:rPr>
        <w:t xml:space="preserve">iological </w:t>
      </w:r>
      <w:r w:rsidR="00434D04" w:rsidRPr="009F4747">
        <w:rPr>
          <w:rFonts w:ascii="Book Antiqua" w:hAnsi="Book Antiqua" w:cs="Times New Roman"/>
          <w:lang w:val="en-US"/>
        </w:rPr>
        <w:t>Assays</w:t>
      </w:r>
      <w:r w:rsidR="005F31DD" w:rsidRPr="009F4747">
        <w:rPr>
          <w:rFonts w:ascii="Book Antiqua" w:hAnsi="Book Antiqua" w:cs="Times New Roman"/>
          <w:lang w:val="en-US"/>
        </w:rPr>
        <w:t xml:space="preserve"> with </w:t>
      </w:r>
      <w:r w:rsidR="00434D04" w:rsidRPr="009F4747">
        <w:rPr>
          <w:rFonts w:ascii="Book Antiqua" w:hAnsi="Book Antiqua" w:cs="Times New Roman"/>
          <w:lang w:val="en-US"/>
        </w:rPr>
        <w:t>N</w:t>
      </w:r>
      <w:r w:rsidR="005F31DD" w:rsidRPr="009F4747">
        <w:rPr>
          <w:rFonts w:ascii="Book Antiqua" w:hAnsi="Book Antiqua" w:cs="Times New Roman"/>
          <w:lang w:val="en-US"/>
        </w:rPr>
        <w:t xml:space="preserve">atural </w:t>
      </w:r>
      <w:r w:rsidR="00434D04" w:rsidRPr="009F4747">
        <w:rPr>
          <w:rFonts w:ascii="Book Antiqua" w:hAnsi="Book Antiqua" w:cs="Times New Roman"/>
          <w:lang w:val="en-US"/>
        </w:rPr>
        <w:t>P</w:t>
      </w:r>
      <w:r w:rsidR="005F31DD" w:rsidRPr="009F4747">
        <w:rPr>
          <w:rFonts w:ascii="Book Antiqua" w:hAnsi="Book Antiqua" w:cs="Times New Roman"/>
          <w:lang w:val="en-US"/>
        </w:rPr>
        <w:t>roducts</w:t>
      </w:r>
      <w:r w:rsidRPr="009F4747">
        <w:rPr>
          <w:rFonts w:ascii="Book Antiqua" w:hAnsi="Book Antiqua" w:cs="Times New Roman"/>
          <w:lang w:val="en-US"/>
        </w:rPr>
        <w:t>.</w:t>
      </w:r>
    </w:p>
    <w:p w14:paraId="4CB5B090" w14:textId="77777777" w:rsidR="00CF79F4" w:rsidRPr="005F682D" w:rsidRDefault="00CF79F4" w:rsidP="005F682D">
      <w:pPr>
        <w:widowControl w:val="0"/>
        <w:autoSpaceDE w:val="0"/>
        <w:autoSpaceDN w:val="0"/>
        <w:adjustRightInd w:val="0"/>
        <w:snapToGrid w:val="0"/>
        <w:spacing w:after="0" w:line="360" w:lineRule="auto"/>
        <w:jc w:val="both"/>
        <w:rPr>
          <w:rFonts w:ascii="Book Antiqua" w:hAnsi="Book Antiqua" w:cs="Times New Roman"/>
          <w:b/>
          <w:color w:val="auto"/>
          <w:lang w:val="en-US"/>
        </w:rPr>
      </w:pPr>
    </w:p>
    <w:p w14:paraId="3EA5852E" w14:textId="77777777" w:rsidR="002F1C30" w:rsidRPr="005F682D" w:rsidRDefault="002F1C30" w:rsidP="005F682D">
      <w:pPr>
        <w:widowControl w:val="0"/>
        <w:autoSpaceDE w:val="0"/>
        <w:autoSpaceDN w:val="0"/>
        <w:adjustRightInd w:val="0"/>
        <w:snapToGrid w:val="0"/>
        <w:spacing w:after="0" w:line="360" w:lineRule="auto"/>
        <w:jc w:val="both"/>
        <w:rPr>
          <w:rFonts w:ascii="Book Antiqua" w:hAnsi="Book Antiqua" w:cs="Times New Roman"/>
          <w:color w:val="auto"/>
          <w:lang w:val="en-US"/>
        </w:rPr>
      </w:pPr>
    </w:p>
    <w:p w14:paraId="6EF3049C" w14:textId="08EF1C1B" w:rsidR="004D296E" w:rsidRPr="005F682D" w:rsidRDefault="000F794C" w:rsidP="005F682D">
      <w:pPr>
        <w:widowControl w:val="0"/>
        <w:autoSpaceDE w:val="0"/>
        <w:autoSpaceDN w:val="0"/>
        <w:adjustRightInd w:val="0"/>
        <w:snapToGrid w:val="0"/>
        <w:spacing w:after="0" w:line="360" w:lineRule="auto"/>
        <w:jc w:val="both"/>
        <w:rPr>
          <w:rFonts w:ascii="Book Antiqua" w:hAnsi="Book Antiqua" w:cs="Times New Roman"/>
          <w:color w:val="auto"/>
          <w:lang w:val="en-US"/>
        </w:rPr>
      </w:pPr>
      <w:r w:rsidRPr="005F682D">
        <w:rPr>
          <w:rFonts w:ascii="Book Antiqua" w:hAnsi="Book Antiqua" w:cs="Times New Roman"/>
          <w:b/>
          <w:color w:val="auto"/>
          <w:lang w:val="en-US"/>
        </w:rPr>
        <w:t>Institutional animal care and use committee statement:</w:t>
      </w:r>
      <w:r w:rsidR="002F1C30" w:rsidRPr="005F682D">
        <w:rPr>
          <w:rFonts w:ascii="Book Antiqua" w:hAnsi="Book Antiqua" w:cs="Times New Roman"/>
          <w:b/>
          <w:color w:val="auto"/>
          <w:lang w:val="en-US"/>
        </w:rPr>
        <w:t xml:space="preserve"> </w:t>
      </w:r>
      <w:r w:rsidR="004D296E" w:rsidRPr="005F682D">
        <w:rPr>
          <w:rFonts w:ascii="Book Antiqua" w:hAnsi="Book Antiqua" w:cs="Times New Roman"/>
          <w:color w:val="auto"/>
          <w:lang w:val="en-US"/>
        </w:rPr>
        <w:t xml:space="preserve">All the experimental practices </w:t>
      </w:r>
      <w:r w:rsidR="00B062DB" w:rsidRPr="005F682D">
        <w:rPr>
          <w:rFonts w:ascii="Book Antiqua" w:hAnsi="Book Antiqua" w:cs="Times New Roman"/>
          <w:color w:val="auto"/>
          <w:lang w:val="en-US"/>
        </w:rPr>
        <w:t xml:space="preserve">related to animal care and use </w:t>
      </w:r>
      <w:r w:rsidR="004D296E" w:rsidRPr="005F682D">
        <w:rPr>
          <w:rFonts w:ascii="Book Antiqua" w:hAnsi="Book Antiqua" w:cs="Times New Roman"/>
          <w:color w:val="auto"/>
          <w:lang w:val="en-US"/>
        </w:rPr>
        <w:t>agreed with the protocols approved by the Ethics Committee on the Use of Animals of the Institute of Biosciences</w:t>
      </w:r>
      <w:r w:rsidR="00B062DB" w:rsidRPr="005F682D">
        <w:rPr>
          <w:rFonts w:ascii="Book Antiqua" w:hAnsi="Book Antiqua" w:cs="Times New Roman"/>
          <w:color w:val="auto"/>
          <w:lang w:val="en-US"/>
        </w:rPr>
        <w:t>, UNESP</w:t>
      </w:r>
      <w:r w:rsidR="00604131" w:rsidRPr="005F682D">
        <w:rPr>
          <w:rFonts w:ascii="Book Antiqua" w:hAnsi="Book Antiqua" w:cs="Times New Roman"/>
          <w:color w:val="auto"/>
          <w:lang w:val="en-US"/>
        </w:rPr>
        <w:t>,</w:t>
      </w:r>
      <w:r w:rsidR="004D296E" w:rsidRPr="005F682D">
        <w:rPr>
          <w:rFonts w:ascii="Book Antiqua" w:hAnsi="Book Antiqua" w:cs="Times New Roman"/>
          <w:color w:val="auto"/>
          <w:lang w:val="en-US"/>
        </w:rPr>
        <w:t xml:space="preserve"> Botucatu</w:t>
      </w:r>
      <w:r w:rsidR="00CE234A" w:rsidRPr="005F682D">
        <w:rPr>
          <w:rFonts w:ascii="Book Antiqua" w:hAnsi="Book Antiqua" w:cs="Times New Roman"/>
          <w:color w:val="auto"/>
          <w:lang w:val="en-US"/>
        </w:rPr>
        <w:t>, São Paulo, Brazil</w:t>
      </w:r>
      <w:r w:rsidR="004D296E" w:rsidRPr="005F682D">
        <w:rPr>
          <w:rFonts w:ascii="Book Antiqua" w:hAnsi="Book Antiqua" w:cs="Times New Roman"/>
          <w:color w:val="auto"/>
          <w:lang w:val="en-US"/>
        </w:rPr>
        <w:t xml:space="preserve"> (</w:t>
      </w:r>
      <w:r w:rsidR="009F4747">
        <w:rPr>
          <w:rFonts w:ascii="Book Antiqua" w:eastAsiaTheme="minorEastAsia" w:hAnsi="Book Antiqua" w:cs="Times New Roman" w:hint="eastAsia"/>
          <w:color w:val="auto"/>
          <w:lang w:val="en-US" w:eastAsia="zh-CN"/>
        </w:rPr>
        <w:t>No</w:t>
      </w:r>
      <w:r w:rsidR="004D296E" w:rsidRPr="005F682D">
        <w:rPr>
          <w:rFonts w:ascii="Book Antiqua" w:hAnsi="Book Antiqua" w:cs="Times New Roman"/>
          <w:color w:val="auto"/>
          <w:lang w:val="en-US"/>
        </w:rPr>
        <w:t>. 675</w:t>
      </w:r>
      <w:r w:rsidR="009F4747">
        <w:rPr>
          <w:rFonts w:ascii="Book Antiqua" w:eastAsiaTheme="minorEastAsia" w:hAnsi="Book Antiqua" w:cs="Times New Roman" w:hint="eastAsia"/>
          <w:color w:val="auto"/>
          <w:lang w:val="en-US" w:eastAsia="zh-CN"/>
        </w:rPr>
        <w:t>-</w:t>
      </w:r>
      <w:r w:rsidR="004D296E" w:rsidRPr="005F682D">
        <w:rPr>
          <w:rFonts w:ascii="Book Antiqua" w:hAnsi="Book Antiqua" w:cs="Times New Roman"/>
          <w:color w:val="auto"/>
          <w:lang w:val="en-US"/>
        </w:rPr>
        <w:t>CEUA).</w:t>
      </w:r>
    </w:p>
    <w:p w14:paraId="7C04B8C6" w14:textId="77777777" w:rsidR="000F794C" w:rsidRPr="005F682D" w:rsidRDefault="000F794C" w:rsidP="005F682D">
      <w:pPr>
        <w:widowControl w:val="0"/>
        <w:autoSpaceDE w:val="0"/>
        <w:autoSpaceDN w:val="0"/>
        <w:adjustRightInd w:val="0"/>
        <w:snapToGrid w:val="0"/>
        <w:spacing w:after="0" w:line="360" w:lineRule="auto"/>
        <w:jc w:val="both"/>
        <w:rPr>
          <w:rFonts w:ascii="Book Antiqua" w:hAnsi="Book Antiqua" w:cs="Times New Roman"/>
          <w:b/>
          <w:color w:val="auto"/>
          <w:lang w:val="en-US"/>
        </w:rPr>
      </w:pPr>
    </w:p>
    <w:p w14:paraId="5C31778B"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r w:rsidRPr="005F682D">
        <w:rPr>
          <w:rFonts w:ascii="Book Antiqua" w:hAnsi="Book Antiqua" w:cs="Times New Roman"/>
          <w:b/>
          <w:color w:val="auto"/>
          <w:lang w:val="en-US" w:eastAsia="pt-BR"/>
        </w:rPr>
        <w:t>Conflict-of-interest statement:</w:t>
      </w:r>
      <w:r w:rsidRPr="005F682D">
        <w:rPr>
          <w:rFonts w:ascii="Book Antiqua" w:hAnsi="Book Antiqua" w:cs="Times New Roman"/>
          <w:color w:val="auto"/>
          <w:lang w:val="en-US" w:eastAsia="pt-BR"/>
        </w:rPr>
        <w:t xml:space="preserve"> The authors declare </w:t>
      </w:r>
      <w:r w:rsidR="00766ECA" w:rsidRPr="005F682D">
        <w:rPr>
          <w:rFonts w:ascii="Book Antiqua" w:hAnsi="Book Antiqua" w:cs="Times New Roman"/>
          <w:color w:val="auto"/>
          <w:lang w:val="en-US" w:eastAsia="pt-BR"/>
        </w:rPr>
        <w:t>that they have no commercial, personal, political, intellectual, or religious interests related to the work</w:t>
      </w:r>
      <w:r w:rsidR="00766ECA" w:rsidRPr="005F682D" w:rsidDel="00766ECA">
        <w:rPr>
          <w:rFonts w:ascii="Book Antiqua" w:hAnsi="Book Antiqua" w:cs="Times New Roman"/>
          <w:color w:val="auto"/>
          <w:lang w:val="en-US" w:eastAsia="pt-BR"/>
        </w:rPr>
        <w:t xml:space="preserve"> </w:t>
      </w:r>
      <w:r w:rsidR="00C40E86" w:rsidRPr="005F682D">
        <w:rPr>
          <w:rFonts w:ascii="Book Antiqua" w:hAnsi="Book Antiqua" w:cs="Times New Roman"/>
          <w:color w:val="auto"/>
          <w:lang w:val="en-US" w:eastAsia="pt-BR"/>
        </w:rPr>
        <w:t>presented herein</w:t>
      </w:r>
      <w:r w:rsidRPr="005F682D">
        <w:rPr>
          <w:rFonts w:ascii="Book Antiqua" w:hAnsi="Book Antiqua" w:cs="Times New Roman"/>
          <w:color w:val="auto"/>
          <w:lang w:val="en-US" w:eastAsia="pt-BR"/>
        </w:rPr>
        <w:t>.</w:t>
      </w:r>
    </w:p>
    <w:p w14:paraId="70C3F3D3" w14:textId="77777777" w:rsidR="001C3F77" w:rsidRPr="005F682D" w:rsidRDefault="001C3F77"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p>
    <w:p w14:paraId="286DC7CF" w14:textId="77777777" w:rsidR="001C3F77" w:rsidRPr="005F682D" w:rsidRDefault="006B07E6"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r w:rsidRPr="005F682D">
        <w:rPr>
          <w:rFonts w:ascii="Book Antiqua" w:hAnsi="Book Antiqua" w:cs="Times New Roman"/>
          <w:b/>
          <w:color w:val="auto"/>
          <w:lang w:val="en-US" w:eastAsia="pt-BR"/>
        </w:rPr>
        <w:t>Data sharing statement:</w:t>
      </w:r>
      <w:r w:rsidR="001C3F77" w:rsidRPr="005F682D">
        <w:rPr>
          <w:rFonts w:ascii="Book Antiqua" w:hAnsi="Book Antiqua" w:cs="Times New Roman"/>
          <w:color w:val="auto"/>
          <w:lang w:val="en-US" w:eastAsia="pt-BR"/>
        </w:rPr>
        <w:t xml:space="preserve"> </w:t>
      </w:r>
      <w:r w:rsidR="00AE6BA4" w:rsidRPr="005F682D">
        <w:rPr>
          <w:rFonts w:ascii="Book Antiqua" w:hAnsi="Book Antiqua" w:cs="Times New Roman"/>
          <w:color w:val="auto"/>
          <w:lang w:val="en-US" w:eastAsia="pt-BR"/>
        </w:rPr>
        <w:t>All data are available from the corresponding author upon reasonable request.</w:t>
      </w:r>
    </w:p>
    <w:p w14:paraId="1697283E" w14:textId="77777777" w:rsidR="001C3F77" w:rsidRPr="005F682D" w:rsidRDefault="001C3F77"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p>
    <w:p w14:paraId="3FEF9669" w14:textId="77777777" w:rsidR="008623AA" w:rsidRDefault="008623AA" w:rsidP="005F682D">
      <w:pPr>
        <w:autoSpaceDE w:val="0"/>
        <w:autoSpaceDN w:val="0"/>
        <w:adjustRightInd w:val="0"/>
        <w:snapToGrid w:val="0"/>
        <w:spacing w:after="0" w:line="360" w:lineRule="auto"/>
        <w:jc w:val="both"/>
        <w:rPr>
          <w:rFonts w:ascii="Book Antiqua" w:eastAsia="SimSun" w:hAnsi="Book Antiqua" w:cs="Times New Roman"/>
          <w:lang w:val="en-US" w:eastAsia="zh-CN"/>
        </w:rPr>
      </w:pPr>
      <w:r w:rsidRPr="005F682D">
        <w:rPr>
          <w:rFonts w:ascii="Book Antiqua" w:hAnsi="Book Antiqua"/>
          <w:b/>
          <w:lang w:val="en-US"/>
        </w:rPr>
        <w:t xml:space="preserve">ARRIVE guidelines statement: </w:t>
      </w:r>
      <w:r w:rsidRPr="005F682D">
        <w:rPr>
          <w:rFonts w:ascii="Book Antiqua" w:eastAsia="SimSun" w:hAnsi="Book Antiqua" w:cs="Times New Roman"/>
          <w:lang w:val="en-US"/>
        </w:rPr>
        <w:t>The ARRIVE Guidelines have been adopted.</w:t>
      </w:r>
    </w:p>
    <w:p w14:paraId="5815ED62" w14:textId="77777777" w:rsidR="009F4747" w:rsidRPr="005F682D" w:rsidRDefault="009F4747" w:rsidP="005F682D">
      <w:pPr>
        <w:autoSpaceDE w:val="0"/>
        <w:autoSpaceDN w:val="0"/>
        <w:adjustRightInd w:val="0"/>
        <w:snapToGrid w:val="0"/>
        <w:spacing w:after="0" w:line="360" w:lineRule="auto"/>
        <w:jc w:val="both"/>
        <w:rPr>
          <w:rFonts w:ascii="Book Antiqua" w:hAnsi="Book Antiqua"/>
          <w:b/>
          <w:lang w:val="en-US" w:eastAsia="zh-CN"/>
        </w:rPr>
      </w:pPr>
    </w:p>
    <w:p w14:paraId="387E7599" w14:textId="77777777" w:rsidR="009F4747" w:rsidRPr="009F4747" w:rsidRDefault="009F4747" w:rsidP="009F4747">
      <w:pPr>
        <w:spacing w:after="0" w:line="360" w:lineRule="auto"/>
        <w:jc w:val="both"/>
        <w:rPr>
          <w:rFonts w:ascii="Book Antiqua" w:eastAsia="MS Mincho" w:hAnsi="Book Antiqua" w:cs="Times New Roman"/>
          <w:b/>
          <w:lang w:val="en-US" w:eastAsia="it-IT"/>
        </w:rPr>
      </w:pPr>
      <w:r w:rsidRPr="009F4747">
        <w:rPr>
          <w:rFonts w:ascii="Book Antiqua" w:eastAsia="MS Mincho" w:hAnsi="Book Antiqua" w:cs="Times New Roman"/>
          <w:b/>
          <w:lang w:val="en-US" w:eastAsia="it-IT"/>
        </w:rPr>
        <w:t xml:space="preserve">Open-Access: </w:t>
      </w:r>
      <w:r w:rsidRPr="009F4747">
        <w:rPr>
          <w:rFonts w:ascii="Book Antiqua" w:eastAsia="MS Mincho" w:hAnsi="Book Antiqua" w:cs="Times New Roman"/>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725203" w14:textId="77777777"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p>
    <w:p w14:paraId="6CD017AC" w14:textId="77777777" w:rsidR="009F4747" w:rsidRPr="009F4747" w:rsidRDefault="009F4747" w:rsidP="009F4747">
      <w:pPr>
        <w:widowControl w:val="0"/>
        <w:adjustRightInd w:val="0"/>
        <w:snapToGrid w:val="0"/>
        <w:spacing w:after="0" w:line="360" w:lineRule="auto"/>
        <w:jc w:val="both"/>
        <w:rPr>
          <w:rFonts w:ascii="Book Antiqua" w:eastAsia="SimSun" w:hAnsi="Book Antiqua" w:cs="Arial Unicode MS"/>
          <w:kern w:val="2"/>
          <w:lang w:val="en-US" w:eastAsia="zh-CN"/>
        </w:rPr>
      </w:pPr>
      <w:r w:rsidRPr="009F4747">
        <w:rPr>
          <w:rFonts w:ascii="Book Antiqua" w:eastAsia="SimSun" w:hAnsi="Book Antiqua" w:cs="Arial Unicode MS"/>
          <w:b/>
          <w:kern w:val="2"/>
          <w:lang w:val="en-US" w:eastAsia="zh-CN"/>
        </w:rPr>
        <w:t xml:space="preserve">Manuscript source: </w:t>
      </w:r>
      <w:r w:rsidRPr="009F4747">
        <w:rPr>
          <w:rFonts w:ascii="Book Antiqua" w:eastAsia="SimSun" w:hAnsi="Book Antiqua" w:cs="Arial Unicode MS"/>
          <w:kern w:val="2"/>
          <w:lang w:val="en-US" w:eastAsia="zh-CN"/>
        </w:rPr>
        <w:t>Unsolicited manuscript</w:t>
      </w:r>
    </w:p>
    <w:p w14:paraId="7AD37601" w14:textId="77777777" w:rsidR="00DC2CB8" w:rsidRPr="005F682D" w:rsidRDefault="00DC2CB8" w:rsidP="005F682D">
      <w:pPr>
        <w:widowControl w:val="0"/>
        <w:autoSpaceDE w:val="0"/>
        <w:autoSpaceDN w:val="0"/>
        <w:adjustRightInd w:val="0"/>
        <w:snapToGrid w:val="0"/>
        <w:spacing w:after="0" w:line="360" w:lineRule="auto"/>
        <w:jc w:val="both"/>
        <w:rPr>
          <w:rFonts w:ascii="Book Antiqua" w:hAnsi="Book Antiqua" w:cs="Times New Roman"/>
          <w:color w:val="auto"/>
          <w:lang w:val="en-US"/>
        </w:rPr>
      </w:pPr>
    </w:p>
    <w:p w14:paraId="1D62F283" w14:textId="7F90B1F4" w:rsidR="00BE362B"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sz w:val="24"/>
          <w:szCs w:val="24"/>
          <w:lang w:val="en-US"/>
        </w:rPr>
      </w:pPr>
      <w:r w:rsidRPr="005F682D">
        <w:rPr>
          <w:rFonts w:ascii="Book Antiqua" w:hAnsi="Book Antiqua"/>
          <w:b/>
          <w:sz w:val="24"/>
          <w:szCs w:val="24"/>
          <w:lang w:val="en-US"/>
        </w:rPr>
        <w:t>Correspondence to:</w:t>
      </w:r>
      <w:r w:rsidRPr="005F682D">
        <w:rPr>
          <w:rFonts w:ascii="Book Antiqua" w:hAnsi="Book Antiqua"/>
          <w:sz w:val="24"/>
          <w:szCs w:val="24"/>
          <w:lang w:val="en-US"/>
        </w:rPr>
        <w:t xml:space="preserve"> </w:t>
      </w:r>
      <w:r w:rsidRPr="005F682D">
        <w:rPr>
          <w:rFonts w:ascii="Book Antiqua" w:hAnsi="Book Antiqua"/>
          <w:b/>
          <w:sz w:val="24"/>
          <w:szCs w:val="24"/>
          <w:lang w:val="en-US"/>
        </w:rPr>
        <w:t>Clélia Akiko Hiruma-</w:t>
      </w:r>
      <w:r w:rsidRPr="009F4747">
        <w:rPr>
          <w:rFonts w:ascii="Book Antiqua" w:hAnsi="Book Antiqua"/>
          <w:b/>
          <w:sz w:val="24"/>
          <w:szCs w:val="24"/>
          <w:lang w:val="en-US"/>
        </w:rPr>
        <w:t xml:space="preserve">Lima, PhD, </w:t>
      </w:r>
      <w:r w:rsidR="009F4747" w:rsidRPr="009F4747">
        <w:rPr>
          <w:rFonts w:ascii="Book Antiqua" w:hAnsi="Book Antiqua"/>
          <w:b/>
          <w:sz w:val="24"/>
          <w:szCs w:val="24"/>
          <w:lang w:val="en-US"/>
        </w:rPr>
        <w:t>Postdoc</w:t>
      </w:r>
      <w:r w:rsidR="009F4747" w:rsidRPr="009F4747">
        <w:rPr>
          <w:rFonts w:ascii="Book Antiqua" w:eastAsiaTheme="minorEastAsia" w:hAnsi="Book Antiqua" w:hint="eastAsia"/>
          <w:b/>
          <w:sz w:val="24"/>
          <w:szCs w:val="24"/>
          <w:lang w:val="en-US" w:eastAsia="zh-CN"/>
        </w:rPr>
        <w:t>,</w:t>
      </w:r>
      <w:r w:rsidR="009F4747">
        <w:rPr>
          <w:rFonts w:ascii="Book Antiqua" w:eastAsiaTheme="minorEastAsia" w:hAnsi="Book Antiqua" w:hint="eastAsia"/>
          <w:sz w:val="24"/>
          <w:szCs w:val="24"/>
          <w:lang w:val="en-US" w:eastAsia="zh-CN"/>
        </w:rPr>
        <w:t xml:space="preserve"> </w:t>
      </w:r>
      <w:r w:rsidRPr="005F682D">
        <w:rPr>
          <w:rFonts w:ascii="Book Antiqua" w:hAnsi="Book Antiqua"/>
          <w:iCs/>
          <w:sz w:val="24"/>
          <w:szCs w:val="24"/>
          <w:lang w:val="en-US"/>
        </w:rPr>
        <w:t xml:space="preserve">Department </w:t>
      </w:r>
      <w:r w:rsidR="003651DF" w:rsidRPr="005F682D">
        <w:rPr>
          <w:rFonts w:ascii="Book Antiqua" w:hAnsi="Book Antiqua"/>
          <w:iCs/>
          <w:sz w:val="24"/>
          <w:szCs w:val="24"/>
          <w:lang w:val="en-US"/>
        </w:rPr>
        <w:t>of</w:t>
      </w:r>
      <w:r w:rsidRPr="005F682D">
        <w:rPr>
          <w:rFonts w:ascii="Book Antiqua" w:hAnsi="Book Antiqua"/>
          <w:iCs/>
          <w:sz w:val="24"/>
          <w:szCs w:val="24"/>
          <w:lang w:val="en-US"/>
        </w:rPr>
        <w:t xml:space="preserve"> </w:t>
      </w:r>
      <w:r w:rsidR="003651DF" w:rsidRPr="005F682D">
        <w:rPr>
          <w:rFonts w:ascii="Book Antiqua" w:hAnsi="Book Antiqua"/>
          <w:iCs/>
          <w:sz w:val="24"/>
          <w:szCs w:val="24"/>
          <w:lang w:val="en-US"/>
        </w:rPr>
        <w:t>Physiology</w:t>
      </w:r>
      <w:r w:rsidRPr="005F682D">
        <w:rPr>
          <w:rFonts w:ascii="Book Antiqua" w:hAnsi="Book Antiqua"/>
          <w:iCs/>
          <w:sz w:val="24"/>
          <w:szCs w:val="24"/>
          <w:lang w:val="en-US"/>
        </w:rPr>
        <w:t>, Institut</w:t>
      </w:r>
      <w:r w:rsidR="003651DF" w:rsidRPr="005F682D">
        <w:rPr>
          <w:rFonts w:ascii="Book Antiqua" w:hAnsi="Book Antiqua"/>
          <w:iCs/>
          <w:sz w:val="24"/>
          <w:szCs w:val="24"/>
          <w:lang w:val="en-US"/>
        </w:rPr>
        <w:t>e of Bioscience</w:t>
      </w:r>
      <w:r w:rsidR="000F2C51" w:rsidRPr="005F682D">
        <w:rPr>
          <w:rFonts w:ascii="Book Antiqua" w:hAnsi="Book Antiqua"/>
          <w:iCs/>
          <w:sz w:val="24"/>
          <w:szCs w:val="24"/>
          <w:lang w:val="en-US"/>
        </w:rPr>
        <w:t>s</w:t>
      </w:r>
      <w:r w:rsidRPr="005F682D">
        <w:rPr>
          <w:rFonts w:ascii="Book Antiqua" w:hAnsi="Book Antiqua"/>
          <w:iCs/>
          <w:sz w:val="24"/>
          <w:szCs w:val="24"/>
          <w:lang w:val="en-US"/>
        </w:rPr>
        <w:t>, Botucatu, São Paulo</w:t>
      </w:r>
      <w:r w:rsidR="009F4747">
        <w:rPr>
          <w:rFonts w:ascii="Book Antiqua" w:eastAsiaTheme="minorEastAsia" w:hAnsi="Book Antiqua" w:hint="eastAsia"/>
          <w:iCs/>
          <w:sz w:val="24"/>
          <w:szCs w:val="24"/>
          <w:lang w:val="en-US" w:eastAsia="zh-CN"/>
        </w:rPr>
        <w:t xml:space="preserve"> </w:t>
      </w:r>
      <w:r w:rsidR="00BE362B" w:rsidRPr="005F682D">
        <w:rPr>
          <w:rFonts w:ascii="Book Antiqua" w:hAnsi="Book Antiqua"/>
          <w:iCs/>
          <w:sz w:val="24"/>
          <w:szCs w:val="24"/>
          <w:lang w:val="en-US"/>
        </w:rPr>
        <w:t xml:space="preserve">18618-970, </w:t>
      </w:r>
      <w:r w:rsidRPr="005F682D">
        <w:rPr>
          <w:rFonts w:ascii="Book Antiqua" w:hAnsi="Book Antiqua"/>
          <w:iCs/>
          <w:sz w:val="24"/>
          <w:szCs w:val="24"/>
          <w:lang w:val="en-US"/>
        </w:rPr>
        <w:t>Brazil</w:t>
      </w:r>
      <w:r w:rsidRPr="005F682D">
        <w:rPr>
          <w:rFonts w:ascii="Book Antiqua" w:hAnsi="Book Antiqua"/>
          <w:sz w:val="24"/>
          <w:szCs w:val="24"/>
          <w:lang w:val="en-US"/>
        </w:rPr>
        <w:t xml:space="preserve">. </w:t>
      </w:r>
      <w:r w:rsidR="008245A4" w:rsidRPr="005F682D">
        <w:rPr>
          <w:rFonts w:ascii="Book Antiqua" w:hAnsi="Book Antiqua"/>
          <w:sz w:val="24"/>
          <w:szCs w:val="24"/>
          <w:lang w:val="en-US"/>
        </w:rPr>
        <w:t>hiruma@ibb.unesp.br</w:t>
      </w:r>
      <w:r w:rsidRPr="005F682D">
        <w:rPr>
          <w:rFonts w:ascii="Book Antiqua" w:hAnsi="Book Antiqua"/>
          <w:sz w:val="24"/>
          <w:szCs w:val="24"/>
          <w:lang w:val="en-US"/>
        </w:rPr>
        <w:t xml:space="preserve"> </w:t>
      </w:r>
    </w:p>
    <w:p w14:paraId="77FE3FA9" w14:textId="77777777" w:rsidR="00F6707C"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sz w:val="24"/>
          <w:szCs w:val="24"/>
          <w:lang w:val="en-US"/>
        </w:rPr>
      </w:pPr>
      <w:r w:rsidRPr="005F682D">
        <w:rPr>
          <w:rFonts w:ascii="Book Antiqua" w:hAnsi="Book Antiqua"/>
          <w:b/>
          <w:sz w:val="24"/>
          <w:szCs w:val="24"/>
          <w:lang w:val="en-US"/>
        </w:rPr>
        <w:t>Telephone:</w:t>
      </w:r>
      <w:r w:rsidRPr="005F682D">
        <w:rPr>
          <w:rFonts w:ascii="Book Antiqua" w:hAnsi="Book Antiqua"/>
          <w:sz w:val="24"/>
          <w:szCs w:val="24"/>
          <w:lang w:val="en-US"/>
        </w:rPr>
        <w:t xml:space="preserve"> +55-14-38800312</w:t>
      </w:r>
    </w:p>
    <w:p w14:paraId="6FDD3FCF" w14:textId="77777777" w:rsidR="007F3308" w:rsidRDefault="006B07E6" w:rsidP="005F682D">
      <w:pPr>
        <w:pStyle w:val="BodyText"/>
        <w:widowControl w:val="0"/>
        <w:adjustRightInd w:val="0"/>
        <w:snapToGrid w:val="0"/>
        <w:spacing w:before="0" w:beforeAutospacing="0" w:after="0" w:afterAutospacing="0" w:line="360" w:lineRule="auto"/>
        <w:ind w:firstLine="0"/>
        <w:rPr>
          <w:rFonts w:ascii="Book Antiqua" w:eastAsiaTheme="minorEastAsia" w:hAnsi="Book Antiqua"/>
          <w:sz w:val="24"/>
          <w:szCs w:val="24"/>
          <w:lang w:val="en-US" w:eastAsia="zh-CN"/>
        </w:rPr>
      </w:pPr>
      <w:r w:rsidRPr="005F682D">
        <w:rPr>
          <w:rFonts w:ascii="Book Antiqua" w:hAnsi="Book Antiqua"/>
          <w:b/>
          <w:sz w:val="24"/>
          <w:szCs w:val="24"/>
          <w:lang w:val="en-US"/>
        </w:rPr>
        <w:t>Fax:</w:t>
      </w:r>
      <w:r w:rsidR="007F3308" w:rsidRPr="005F682D">
        <w:rPr>
          <w:rFonts w:ascii="Book Antiqua" w:hAnsi="Book Antiqua"/>
          <w:sz w:val="24"/>
          <w:szCs w:val="24"/>
          <w:lang w:val="en-US"/>
        </w:rPr>
        <w:t xml:space="preserve"> +55-14-3815-3744</w:t>
      </w:r>
    </w:p>
    <w:p w14:paraId="6D07E8B5" w14:textId="77777777" w:rsidR="009F4747" w:rsidRDefault="009F4747" w:rsidP="005F682D">
      <w:pPr>
        <w:pStyle w:val="BodyText"/>
        <w:widowControl w:val="0"/>
        <w:adjustRightInd w:val="0"/>
        <w:snapToGrid w:val="0"/>
        <w:spacing w:before="0" w:beforeAutospacing="0" w:after="0" w:afterAutospacing="0" w:line="360" w:lineRule="auto"/>
        <w:ind w:firstLine="0"/>
        <w:rPr>
          <w:rFonts w:ascii="Book Antiqua" w:eastAsiaTheme="minorEastAsia" w:hAnsi="Book Antiqua"/>
          <w:sz w:val="24"/>
          <w:szCs w:val="24"/>
          <w:lang w:val="en-US" w:eastAsia="zh-CN"/>
        </w:rPr>
      </w:pPr>
    </w:p>
    <w:p w14:paraId="057484D2" w14:textId="3D9BF0C6"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r w:rsidRPr="009F4747">
        <w:rPr>
          <w:rFonts w:ascii="Book Antiqua" w:eastAsia="SimSun" w:hAnsi="Book Antiqua" w:cs="Times New Roman"/>
          <w:b/>
          <w:kern w:val="2"/>
          <w:lang w:val="en-US" w:eastAsia="zh-CN"/>
        </w:rPr>
        <w:lastRenderedPageBreak/>
        <w:t>Received:</w:t>
      </w:r>
      <w:r w:rsidRPr="009F4747">
        <w:rPr>
          <w:rFonts w:ascii="Book Antiqua" w:eastAsia="SimSun" w:hAnsi="Book Antiqua" w:cs="Times New Roman"/>
          <w:kern w:val="2"/>
          <w:lang w:val="en-US" w:eastAsia="zh-CN"/>
        </w:rPr>
        <w:t xml:space="preserve"> </w:t>
      </w:r>
      <w:r>
        <w:rPr>
          <w:rFonts w:ascii="Book Antiqua" w:eastAsia="SimSun" w:hAnsi="Book Antiqua" w:cs="Arial" w:hint="eastAsia"/>
          <w:lang w:val="en-US" w:eastAsia="zh-CN"/>
        </w:rPr>
        <w:t>June</w:t>
      </w:r>
      <w:r w:rsidRPr="009F4747">
        <w:rPr>
          <w:rFonts w:ascii="Book Antiqua" w:eastAsia="SimSun" w:hAnsi="Book Antiqua" w:cs="Arial" w:hint="eastAsia"/>
          <w:lang w:val="en-US" w:eastAsia="zh-CN"/>
        </w:rPr>
        <w:t xml:space="preserve"> </w:t>
      </w:r>
      <w:r>
        <w:rPr>
          <w:rFonts w:ascii="Book Antiqua" w:eastAsia="SimSun" w:hAnsi="Book Antiqua" w:cs="Arial" w:hint="eastAsia"/>
          <w:lang w:val="en-US" w:eastAsia="zh-CN"/>
        </w:rPr>
        <w:t>13</w:t>
      </w:r>
      <w:r w:rsidRPr="009F4747">
        <w:rPr>
          <w:rFonts w:ascii="Book Antiqua" w:eastAsia="SimSun" w:hAnsi="Book Antiqua" w:cs="Arial" w:hint="eastAsia"/>
          <w:lang w:val="en-US" w:eastAsia="zh-CN"/>
        </w:rPr>
        <w:t>, 2018</w:t>
      </w:r>
    </w:p>
    <w:p w14:paraId="621823CF" w14:textId="56C6B196"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r w:rsidRPr="009F4747">
        <w:rPr>
          <w:rFonts w:ascii="Book Antiqua" w:eastAsia="SimSun" w:hAnsi="Book Antiqua" w:cs="Times New Roman"/>
          <w:b/>
          <w:kern w:val="2"/>
          <w:lang w:val="en-US" w:eastAsia="zh-CN"/>
        </w:rPr>
        <w:t>Peer-review started:</w:t>
      </w:r>
      <w:r w:rsidRPr="009F4747">
        <w:rPr>
          <w:rFonts w:ascii="Book Antiqua" w:eastAsia="SimSun" w:hAnsi="Book Antiqua" w:cs="Times New Roman"/>
          <w:kern w:val="2"/>
          <w:lang w:val="en-US" w:eastAsia="zh-CN"/>
        </w:rPr>
        <w:t xml:space="preserve"> </w:t>
      </w:r>
      <w:r>
        <w:rPr>
          <w:rFonts w:ascii="Book Antiqua" w:eastAsia="SimSun" w:hAnsi="Book Antiqua" w:cs="Arial" w:hint="eastAsia"/>
          <w:lang w:val="en-US" w:eastAsia="zh-CN"/>
        </w:rPr>
        <w:t>June</w:t>
      </w:r>
      <w:r w:rsidRPr="009F4747">
        <w:rPr>
          <w:rFonts w:ascii="Book Antiqua" w:eastAsia="SimSun" w:hAnsi="Book Antiqua" w:cs="Arial" w:hint="eastAsia"/>
          <w:lang w:val="en-US" w:eastAsia="zh-CN"/>
        </w:rPr>
        <w:t xml:space="preserve"> </w:t>
      </w:r>
      <w:r>
        <w:rPr>
          <w:rFonts w:ascii="Book Antiqua" w:eastAsia="SimSun" w:hAnsi="Book Antiqua" w:cs="Arial" w:hint="eastAsia"/>
          <w:lang w:val="en-US" w:eastAsia="zh-CN"/>
        </w:rPr>
        <w:t>13</w:t>
      </w:r>
      <w:r w:rsidRPr="009F4747">
        <w:rPr>
          <w:rFonts w:ascii="Book Antiqua" w:eastAsia="SimSun" w:hAnsi="Book Antiqua" w:cs="Arial" w:hint="eastAsia"/>
          <w:lang w:val="en-US" w:eastAsia="zh-CN"/>
        </w:rPr>
        <w:t>, 2018</w:t>
      </w:r>
    </w:p>
    <w:p w14:paraId="5322ACE4" w14:textId="6CC67CA3"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r w:rsidRPr="009F4747">
        <w:rPr>
          <w:rFonts w:ascii="Book Antiqua" w:eastAsia="SimSun" w:hAnsi="Book Antiqua" w:cs="Times New Roman"/>
          <w:b/>
          <w:kern w:val="2"/>
          <w:lang w:val="en-US" w:eastAsia="zh-CN"/>
        </w:rPr>
        <w:t>First decision:</w:t>
      </w:r>
      <w:r w:rsidRPr="009F4747">
        <w:rPr>
          <w:rFonts w:ascii="Book Antiqua" w:eastAsia="SimSun" w:hAnsi="Book Antiqua" w:cs="Times New Roman"/>
          <w:kern w:val="2"/>
          <w:lang w:val="en-US" w:eastAsia="zh-CN"/>
        </w:rPr>
        <w:t xml:space="preserve"> </w:t>
      </w:r>
      <w:r>
        <w:rPr>
          <w:rFonts w:ascii="Book Antiqua" w:eastAsia="SimSun" w:hAnsi="Book Antiqua" w:cs="Arial" w:hint="eastAsia"/>
          <w:lang w:val="en-US" w:eastAsia="zh-CN"/>
        </w:rPr>
        <w:t>July</w:t>
      </w:r>
      <w:r w:rsidRPr="009F4747">
        <w:rPr>
          <w:rFonts w:ascii="Book Antiqua" w:eastAsia="SimSun" w:hAnsi="Book Antiqua" w:cs="Arial" w:hint="eastAsia"/>
          <w:lang w:val="en-US" w:eastAsia="zh-CN"/>
        </w:rPr>
        <w:t xml:space="preserve"> </w:t>
      </w:r>
      <w:r>
        <w:rPr>
          <w:rFonts w:ascii="Book Antiqua" w:eastAsia="SimSun" w:hAnsi="Book Antiqua" w:cs="Arial" w:hint="eastAsia"/>
          <w:lang w:val="en-US" w:eastAsia="zh-CN"/>
        </w:rPr>
        <w:t>6</w:t>
      </w:r>
      <w:r w:rsidRPr="009F4747">
        <w:rPr>
          <w:rFonts w:ascii="Book Antiqua" w:eastAsia="SimSun" w:hAnsi="Book Antiqua" w:cs="Arial" w:hint="eastAsia"/>
          <w:lang w:val="en-US" w:eastAsia="zh-CN"/>
        </w:rPr>
        <w:t>, 2018</w:t>
      </w:r>
    </w:p>
    <w:p w14:paraId="744F87DB" w14:textId="1A1DE769"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r w:rsidRPr="009F4747">
        <w:rPr>
          <w:rFonts w:ascii="Book Antiqua" w:eastAsia="SimSun" w:hAnsi="Book Antiqua" w:cs="Times New Roman"/>
          <w:b/>
          <w:kern w:val="2"/>
          <w:lang w:val="en-US" w:eastAsia="zh-CN"/>
        </w:rPr>
        <w:t>Revised:</w:t>
      </w:r>
      <w:r w:rsidRPr="009F4747">
        <w:rPr>
          <w:rFonts w:ascii="Book Antiqua" w:eastAsia="SimSun" w:hAnsi="Book Antiqua" w:cs="Times New Roman"/>
          <w:kern w:val="2"/>
          <w:lang w:val="en-US" w:eastAsia="zh-CN"/>
        </w:rPr>
        <w:t xml:space="preserve"> </w:t>
      </w:r>
      <w:r>
        <w:rPr>
          <w:rFonts w:ascii="Book Antiqua" w:eastAsia="SimSun" w:hAnsi="Book Antiqua" w:cs="Arial" w:hint="eastAsia"/>
          <w:lang w:val="en-US" w:eastAsia="zh-CN"/>
        </w:rPr>
        <w:t>July</w:t>
      </w:r>
      <w:r w:rsidRPr="009F4747">
        <w:rPr>
          <w:rFonts w:ascii="Book Antiqua" w:eastAsia="SimSun" w:hAnsi="Book Antiqua" w:cs="Arial" w:hint="eastAsia"/>
          <w:lang w:val="en-US" w:eastAsia="zh-CN"/>
        </w:rPr>
        <w:t xml:space="preserve"> </w:t>
      </w:r>
      <w:r>
        <w:rPr>
          <w:rFonts w:ascii="Book Antiqua" w:eastAsia="SimSun" w:hAnsi="Book Antiqua" w:cs="Arial" w:hint="eastAsia"/>
          <w:lang w:val="en-US" w:eastAsia="zh-CN"/>
        </w:rPr>
        <w:t>11</w:t>
      </w:r>
      <w:r w:rsidRPr="009F4747">
        <w:rPr>
          <w:rFonts w:ascii="Book Antiqua" w:eastAsia="SimSun" w:hAnsi="Book Antiqua" w:cs="Arial" w:hint="eastAsia"/>
          <w:lang w:val="en-US" w:eastAsia="zh-CN"/>
        </w:rPr>
        <w:t>, 2018</w:t>
      </w:r>
      <w:bookmarkStart w:id="13" w:name="_GoBack"/>
      <w:bookmarkEnd w:id="13"/>
    </w:p>
    <w:p w14:paraId="2A1BE561" w14:textId="24F94D40" w:rsidR="009F4747" w:rsidRPr="009F4747" w:rsidRDefault="009F4747" w:rsidP="009F4747">
      <w:pPr>
        <w:widowControl w:val="0"/>
        <w:adjustRightInd w:val="0"/>
        <w:snapToGrid w:val="0"/>
        <w:spacing w:after="0" w:line="360" w:lineRule="auto"/>
        <w:jc w:val="both"/>
        <w:rPr>
          <w:rFonts w:ascii="Book Antiqua" w:eastAsia="SimSun" w:hAnsi="Book Antiqua" w:cs="Times New Roman"/>
          <w:kern w:val="2"/>
          <w:lang w:val="en-US" w:eastAsia="zh-CN"/>
        </w:rPr>
      </w:pPr>
      <w:r w:rsidRPr="009F4747">
        <w:rPr>
          <w:rFonts w:ascii="Book Antiqua" w:eastAsia="SimSun" w:hAnsi="Book Antiqua" w:cs="Times New Roman"/>
          <w:b/>
          <w:kern w:val="2"/>
          <w:lang w:val="en-US" w:eastAsia="zh-CN"/>
        </w:rPr>
        <w:t>Accepted:</w:t>
      </w:r>
      <w:r w:rsidR="00870C1F" w:rsidRPr="00870C1F">
        <w:t xml:space="preserve"> </w:t>
      </w:r>
      <w:r w:rsidR="00870C1F" w:rsidRPr="00870C1F">
        <w:rPr>
          <w:rFonts w:ascii="Book Antiqua" w:eastAsia="SimSun" w:hAnsi="Book Antiqua" w:cs="Times New Roman"/>
          <w:kern w:val="2"/>
          <w:lang w:val="en-US" w:eastAsia="zh-CN"/>
        </w:rPr>
        <w:t>August 1, 2018</w:t>
      </w:r>
      <w:r w:rsidRPr="009F4747">
        <w:rPr>
          <w:rFonts w:ascii="Book Antiqua" w:eastAsia="SimSun" w:hAnsi="Book Antiqua" w:cs="Times New Roman"/>
          <w:kern w:val="2"/>
          <w:lang w:val="en-US" w:eastAsia="zh-CN"/>
        </w:rPr>
        <w:t xml:space="preserve"> </w:t>
      </w:r>
    </w:p>
    <w:p w14:paraId="0B3B87A5" w14:textId="77777777" w:rsidR="009F4747" w:rsidRPr="009F4747" w:rsidRDefault="009F4747" w:rsidP="009F4747">
      <w:pPr>
        <w:widowControl w:val="0"/>
        <w:adjustRightInd w:val="0"/>
        <w:snapToGrid w:val="0"/>
        <w:spacing w:after="0" w:line="360" w:lineRule="auto"/>
        <w:jc w:val="both"/>
        <w:rPr>
          <w:rFonts w:ascii="Book Antiqua" w:eastAsia="SimSun" w:hAnsi="Book Antiqua" w:cs="Times New Roman"/>
          <w:b/>
          <w:kern w:val="2"/>
          <w:lang w:val="en-US" w:eastAsia="zh-CN"/>
        </w:rPr>
      </w:pPr>
      <w:r w:rsidRPr="009F4747">
        <w:rPr>
          <w:rFonts w:ascii="Book Antiqua" w:eastAsia="SimSun" w:hAnsi="Book Antiqua" w:cs="Times New Roman"/>
          <w:b/>
          <w:kern w:val="2"/>
          <w:lang w:val="en-US" w:eastAsia="zh-CN"/>
        </w:rPr>
        <w:t>Article in press:</w:t>
      </w:r>
    </w:p>
    <w:p w14:paraId="05CF6A69" w14:textId="77777777" w:rsidR="009F4747" w:rsidRPr="009F4747" w:rsidRDefault="009F4747" w:rsidP="009F4747">
      <w:pPr>
        <w:widowControl w:val="0"/>
        <w:adjustRightInd w:val="0"/>
        <w:snapToGrid w:val="0"/>
        <w:spacing w:after="0" w:line="360" w:lineRule="auto"/>
        <w:jc w:val="both"/>
        <w:rPr>
          <w:rFonts w:ascii="Book Antiqua" w:eastAsia="SimSun" w:hAnsi="Book Antiqua" w:cs="Times New Roman"/>
          <w:b/>
          <w:kern w:val="2"/>
          <w:lang w:val="en-US" w:eastAsia="zh-CN"/>
        </w:rPr>
      </w:pPr>
      <w:r w:rsidRPr="009F4747">
        <w:rPr>
          <w:rFonts w:ascii="Book Antiqua" w:eastAsia="SimSun" w:hAnsi="Book Antiqua" w:cs="Times New Roman"/>
          <w:b/>
          <w:kern w:val="2"/>
          <w:lang w:val="en-US" w:eastAsia="zh-CN"/>
        </w:rPr>
        <w:t>Published online:</w:t>
      </w:r>
    </w:p>
    <w:p w14:paraId="63774663" w14:textId="77777777" w:rsidR="009F4747" w:rsidRPr="009F4747" w:rsidRDefault="009F4747" w:rsidP="005F682D">
      <w:pPr>
        <w:pStyle w:val="BodyText"/>
        <w:widowControl w:val="0"/>
        <w:adjustRightInd w:val="0"/>
        <w:snapToGrid w:val="0"/>
        <w:spacing w:before="0" w:beforeAutospacing="0" w:after="0" w:afterAutospacing="0" w:line="360" w:lineRule="auto"/>
        <w:ind w:firstLine="0"/>
        <w:rPr>
          <w:rFonts w:ascii="Book Antiqua" w:eastAsiaTheme="minorEastAsia" w:hAnsi="Book Antiqua"/>
          <w:sz w:val="24"/>
          <w:szCs w:val="24"/>
          <w:lang w:val="en-US" w:eastAsia="zh-CN"/>
        </w:rPr>
      </w:pPr>
    </w:p>
    <w:p w14:paraId="15E5ED80" w14:textId="77777777" w:rsidR="007F3308" w:rsidRPr="005F682D" w:rsidRDefault="007A39D9" w:rsidP="005F682D">
      <w:pPr>
        <w:widowControl w:val="0"/>
        <w:adjustRightInd w:val="0"/>
        <w:snapToGrid w:val="0"/>
        <w:spacing w:after="0" w:line="360" w:lineRule="auto"/>
        <w:jc w:val="both"/>
        <w:rPr>
          <w:rFonts w:ascii="Book Antiqua" w:hAnsi="Book Antiqua"/>
          <w:b/>
          <w:bCs/>
          <w:lang w:val="en-US"/>
        </w:rPr>
      </w:pPr>
      <w:bookmarkStart w:id="14" w:name="_Toc509216042"/>
      <w:r w:rsidRPr="005F682D">
        <w:rPr>
          <w:rStyle w:val="Heading1Char"/>
          <w:rFonts w:ascii="Book Antiqua" w:hAnsi="Book Antiqua"/>
          <w:lang w:val="en-US"/>
        </w:rPr>
        <w:br w:type="page"/>
      </w:r>
      <w:r w:rsidR="008245A4" w:rsidRPr="005F682D">
        <w:rPr>
          <w:rStyle w:val="Heading1Char"/>
          <w:rFonts w:ascii="Book Antiqua" w:hAnsi="Book Antiqua"/>
          <w:lang w:val="en-US"/>
        </w:rPr>
        <w:lastRenderedPageBreak/>
        <w:t>A</w:t>
      </w:r>
      <w:r w:rsidR="007F3308" w:rsidRPr="005F682D">
        <w:rPr>
          <w:rStyle w:val="Heading1Char"/>
          <w:rFonts w:ascii="Book Antiqua" w:hAnsi="Book Antiqua"/>
          <w:lang w:val="en-US"/>
        </w:rPr>
        <w:t>bstract</w:t>
      </w:r>
      <w:bookmarkEnd w:id="14"/>
      <w:r w:rsidR="007F3308" w:rsidRPr="005F682D">
        <w:rPr>
          <w:rFonts w:ascii="Book Antiqua" w:hAnsi="Book Antiqua"/>
          <w:b/>
          <w:bCs/>
          <w:lang w:val="en-US"/>
        </w:rPr>
        <w:t xml:space="preserve"> </w:t>
      </w:r>
    </w:p>
    <w:p w14:paraId="30D5005F"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r w:rsidRPr="005F682D">
        <w:rPr>
          <w:rFonts w:ascii="Book Antiqua" w:hAnsi="Book Antiqua"/>
          <w:b/>
          <w:bCs/>
          <w:i/>
          <w:sz w:val="24"/>
          <w:szCs w:val="24"/>
          <w:lang w:val="en-US"/>
        </w:rPr>
        <w:t xml:space="preserve">AIM </w:t>
      </w:r>
    </w:p>
    <w:p w14:paraId="767C112D" w14:textId="77777777" w:rsidR="007F3308" w:rsidRPr="005F682D" w:rsidRDefault="00A35632"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r w:rsidRPr="005F682D">
        <w:rPr>
          <w:rFonts w:ascii="Book Antiqua" w:hAnsi="Book Antiqua"/>
          <w:sz w:val="24"/>
          <w:szCs w:val="24"/>
          <w:lang w:val="en-US"/>
        </w:rPr>
        <w:t>To e</w:t>
      </w:r>
      <w:r w:rsidR="007F3308" w:rsidRPr="005F682D">
        <w:rPr>
          <w:rFonts w:ascii="Book Antiqua" w:hAnsi="Book Antiqua"/>
          <w:sz w:val="24"/>
          <w:szCs w:val="24"/>
          <w:lang w:val="en-US"/>
        </w:rPr>
        <w:t xml:space="preserve">valuate the </w:t>
      </w:r>
      <w:r w:rsidR="005A3B39" w:rsidRPr="005F682D">
        <w:rPr>
          <w:rFonts w:ascii="Book Antiqua" w:hAnsi="Book Antiqua"/>
          <w:sz w:val="24"/>
          <w:szCs w:val="24"/>
          <w:lang w:val="en-US"/>
        </w:rPr>
        <w:t xml:space="preserve">sex-specific </w:t>
      </w:r>
      <w:r w:rsidR="007F3308" w:rsidRPr="005F682D">
        <w:rPr>
          <w:rFonts w:ascii="Book Antiqua" w:hAnsi="Book Antiqua"/>
          <w:sz w:val="24"/>
          <w:szCs w:val="24"/>
          <w:lang w:val="en-US"/>
        </w:rPr>
        <w:t>effect</w:t>
      </w:r>
      <w:r w:rsidR="00C85BE6" w:rsidRPr="005F682D">
        <w:rPr>
          <w:rFonts w:ascii="Book Antiqua" w:hAnsi="Book Antiqua"/>
          <w:sz w:val="24"/>
          <w:szCs w:val="24"/>
          <w:lang w:val="en-US"/>
        </w:rPr>
        <w:t>s</w:t>
      </w:r>
      <w:r w:rsidR="007F3308" w:rsidRPr="005F682D">
        <w:rPr>
          <w:rFonts w:ascii="Book Antiqua" w:hAnsi="Book Antiqua"/>
          <w:sz w:val="24"/>
          <w:szCs w:val="24"/>
          <w:lang w:val="en-US"/>
        </w:rPr>
        <w:t xml:space="preserve"> of </w:t>
      </w:r>
      <w:r w:rsidR="00F75610" w:rsidRPr="005F682D">
        <w:rPr>
          <w:rFonts w:ascii="Book Antiqua" w:hAnsi="Book Antiqua"/>
          <w:sz w:val="24"/>
          <w:szCs w:val="24"/>
          <w:lang w:val="en-US"/>
        </w:rPr>
        <w:t xml:space="preserve">a </w:t>
      </w:r>
      <w:r w:rsidR="007F3308" w:rsidRPr="005F682D">
        <w:rPr>
          <w:rFonts w:ascii="Book Antiqua" w:hAnsi="Book Antiqua"/>
          <w:sz w:val="24"/>
          <w:szCs w:val="24"/>
          <w:lang w:val="en-US"/>
        </w:rPr>
        <w:t xml:space="preserve">hydroalcoholic extract from </w:t>
      </w:r>
      <w:r w:rsidR="007F3308" w:rsidRPr="005F682D">
        <w:rPr>
          <w:rFonts w:ascii="Book Antiqua" w:hAnsi="Book Antiqua"/>
          <w:i/>
          <w:sz w:val="24"/>
          <w:szCs w:val="24"/>
          <w:lang w:val="en-US"/>
        </w:rPr>
        <w:t xml:space="preserve">Eugenia punicifolia </w:t>
      </w:r>
      <w:r w:rsidR="007F3308" w:rsidRPr="005F682D">
        <w:rPr>
          <w:rFonts w:ascii="Book Antiqua" w:hAnsi="Book Antiqua"/>
          <w:sz w:val="24"/>
          <w:szCs w:val="24"/>
          <w:lang w:val="en-US"/>
        </w:rPr>
        <w:t xml:space="preserve">(HEEP) </w:t>
      </w:r>
      <w:r w:rsidR="00835870" w:rsidRPr="005F682D">
        <w:rPr>
          <w:rFonts w:ascii="Book Antiqua" w:hAnsi="Book Antiqua"/>
          <w:sz w:val="24"/>
          <w:szCs w:val="24"/>
          <w:lang w:val="en-US"/>
        </w:rPr>
        <w:t xml:space="preserve">leaves </w:t>
      </w:r>
      <w:r w:rsidR="00CF2E87" w:rsidRPr="005F682D">
        <w:rPr>
          <w:rFonts w:ascii="Book Antiqua" w:hAnsi="Book Antiqua"/>
          <w:sz w:val="24"/>
          <w:szCs w:val="24"/>
          <w:lang w:val="en-US"/>
        </w:rPr>
        <w:t>o</w:t>
      </w:r>
      <w:r w:rsidR="00E649F0" w:rsidRPr="005F682D">
        <w:rPr>
          <w:rFonts w:ascii="Book Antiqua" w:hAnsi="Book Antiqua"/>
          <w:sz w:val="24"/>
          <w:szCs w:val="24"/>
          <w:lang w:val="en-US"/>
        </w:rPr>
        <w:t xml:space="preserve">n gastric ulcer </w:t>
      </w:r>
      <w:r w:rsidR="005A3B39" w:rsidRPr="005F682D">
        <w:rPr>
          <w:rFonts w:ascii="Book Antiqua" w:hAnsi="Book Antiqua"/>
          <w:sz w:val="24"/>
          <w:szCs w:val="24"/>
          <w:lang w:val="en-US"/>
        </w:rPr>
        <w:t>healing</w:t>
      </w:r>
      <w:r w:rsidR="007F3308" w:rsidRPr="005F682D">
        <w:rPr>
          <w:rFonts w:ascii="Book Antiqua" w:hAnsi="Book Antiqua"/>
          <w:sz w:val="24"/>
          <w:szCs w:val="24"/>
          <w:lang w:val="en-US"/>
        </w:rPr>
        <w:t>.</w:t>
      </w:r>
    </w:p>
    <w:p w14:paraId="10ABF54B" w14:textId="77777777" w:rsidR="00E649F0" w:rsidRPr="005F682D" w:rsidRDefault="00E649F0"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p>
    <w:p w14:paraId="2FEE0129"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r w:rsidRPr="005F682D">
        <w:rPr>
          <w:rFonts w:ascii="Book Antiqua" w:hAnsi="Book Antiqua"/>
          <w:b/>
          <w:bCs/>
          <w:i/>
          <w:sz w:val="24"/>
          <w:szCs w:val="24"/>
          <w:lang w:val="en-US"/>
        </w:rPr>
        <w:t>METHODS</w:t>
      </w:r>
    </w:p>
    <w:p w14:paraId="58AF3D3D" w14:textId="33D0D323" w:rsidR="007F3308" w:rsidRPr="005F682D" w:rsidRDefault="00D162A1" w:rsidP="005F682D">
      <w:pPr>
        <w:widowControl w:val="0"/>
        <w:autoSpaceDE w:val="0"/>
        <w:autoSpaceDN w:val="0"/>
        <w:adjustRightInd w:val="0"/>
        <w:snapToGrid w:val="0"/>
        <w:spacing w:after="0" w:line="360" w:lineRule="auto"/>
        <w:jc w:val="both"/>
        <w:rPr>
          <w:rFonts w:ascii="Book Antiqua" w:hAnsi="Book Antiqua" w:cs="Times New Roman"/>
          <w:b/>
          <w:bCs/>
          <w:i/>
          <w:lang w:val="en-US"/>
        </w:rPr>
      </w:pPr>
      <w:r w:rsidRPr="005F682D">
        <w:rPr>
          <w:rFonts w:ascii="Book Antiqua" w:eastAsia="GulliverRM" w:hAnsi="Book Antiqua" w:cs="Times New Roman"/>
          <w:color w:val="auto"/>
          <w:lang w:val="en-US" w:eastAsia="pt-BR"/>
        </w:rPr>
        <w:t xml:space="preserve">In this </w:t>
      </w:r>
      <w:r w:rsidR="00074B49" w:rsidRPr="005F682D">
        <w:rPr>
          <w:rFonts w:ascii="Book Antiqua" w:eastAsia="GulliverRM" w:hAnsi="Book Antiqua" w:cs="Times New Roman"/>
          <w:color w:val="auto"/>
          <w:lang w:val="en-US" w:eastAsia="pt-BR"/>
        </w:rPr>
        <w:t>rat</w:t>
      </w:r>
      <w:r w:rsidRPr="005F682D">
        <w:rPr>
          <w:rFonts w:ascii="Book Antiqua" w:eastAsia="GulliverRM" w:hAnsi="Book Antiqua" w:cs="Times New Roman"/>
          <w:color w:val="auto"/>
          <w:lang w:val="en-US" w:eastAsia="pt-BR"/>
        </w:rPr>
        <w:t xml:space="preserve"> </w:t>
      </w:r>
      <w:r w:rsidR="003219E3" w:rsidRPr="005F682D">
        <w:rPr>
          <w:rFonts w:ascii="Book Antiqua" w:eastAsia="GulliverRM" w:hAnsi="Book Antiqua" w:cs="Times New Roman"/>
          <w:color w:val="auto"/>
          <w:lang w:val="en-US" w:eastAsia="pt-BR"/>
        </w:rPr>
        <w:t>study involving male</w:t>
      </w:r>
      <w:r w:rsidR="00074B49" w:rsidRPr="005F682D">
        <w:rPr>
          <w:rFonts w:ascii="Book Antiqua" w:eastAsia="GulliverRM" w:hAnsi="Book Antiqua" w:cs="Times New Roman"/>
          <w:color w:val="auto"/>
          <w:lang w:val="en-US" w:eastAsia="pt-BR"/>
        </w:rPr>
        <w:t>s</w:t>
      </w:r>
      <w:r w:rsidR="003219E3" w:rsidRPr="005F682D">
        <w:rPr>
          <w:rFonts w:ascii="Book Antiqua" w:eastAsia="GulliverRM" w:hAnsi="Book Antiqua" w:cs="Times New Roman"/>
          <w:color w:val="auto"/>
          <w:lang w:val="en-US" w:eastAsia="pt-BR"/>
        </w:rPr>
        <w:t xml:space="preserve">, intact </w:t>
      </w:r>
      <w:r w:rsidR="00F55A54" w:rsidRPr="005F682D">
        <w:rPr>
          <w:rFonts w:ascii="Book Antiqua" w:eastAsia="GulliverRM" w:hAnsi="Book Antiqua" w:cs="Times New Roman"/>
          <w:color w:val="auto"/>
          <w:lang w:val="en-US" w:eastAsia="pt-BR"/>
        </w:rPr>
        <w:t xml:space="preserve">(cycling) </w:t>
      </w:r>
      <w:r w:rsidR="003219E3" w:rsidRPr="005F682D">
        <w:rPr>
          <w:rFonts w:ascii="Book Antiqua" w:eastAsia="GulliverRM" w:hAnsi="Book Antiqua" w:cs="Times New Roman"/>
          <w:color w:val="auto"/>
          <w:lang w:val="en-US" w:eastAsia="pt-BR"/>
        </w:rPr>
        <w:t>female</w:t>
      </w:r>
      <w:r w:rsidR="00074B49" w:rsidRPr="005F682D">
        <w:rPr>
          <w:rFonts w:ascii="Book Antiqua" w:eastAsia="GulliverRM" w:hAnsi="Book Antiqua" w:cs="Times New Roman"/>
          <w:color w:val="auto"/>
          <w:lang w:val="en-US" w:eastAsia="pt-BR"/>
        </w:rPr>
        <w:t>s</w:t>
      </w:r>
      <w:r w:rsidR="003219E3" w:rsidRPr="005F682D">
        <w:rPr>
          <w:rFonts w:ascii="Book Antiqua" w:eastAsia="GulliverRM" w:hAnsi="Book Antiqua" w:cs="Times New Roman"/>
          <w:color w:val="auto"/>
          <w:lang w:val="en-US" w:eastAsia="pt-BR"/>
        </w:rPr>
        <w:t xml:space="preserve">, and ovariectomized </w:t>
      </w:r>
      <w:r w:rsidR="00156206" w:rsidRPr="005F682D">
        <w:rPr>
          <w:rFonts w:ascii="Book Antiqua" w:eastAsia="GulliverRM" w:hAnsi="Book Antiqua" w:cs="Times New Roman"/>
          <w:color w:val="auto"/>
          <w:lang w:val="en-US" w:eastAsia="pt-BR"/>
        </w:rPr>
        <w:t>female</w:t>
      </w:r>
      <w:r w:rsidR="003219E3" w:rsidRPr="005F682D">
        <w:rPr>
          <w:rFonts w:ascii="Book Antiqua" w:eastAsia="GulliverRM" w:hAnsi="Book Antiqua" w:cs="Times New Roman"/>
          <w:color w:val="auto"/>
          <w:lang w:val="en-US" w:eastAsia="pt-BR"/>
        </w:rPr>
        <w:t xml:space="preserve">s, </w:t>
      </w:r>
      <w:r w:rsidR="007F3308" w:rsidRPr="005F682D">
        <w:rPr>
          <w:rFonts w:ascii="Book Antiqua" w:eastAsia="GulliverRM" w:hAnsi="Book Antiqua" w:cs="Times New Roman"/>
          <w:color w:val="auto"/>
          <w:lang w:val="en-US" w:eastAsia="pt-BR"/>
        </w:rPr>
        <w:t xml:space="preserve">gastric ulcers were induced </w:t>
      </w:r>
      <w:r w:rsidR="00E649F0" w:rsidRPr="005F682D">
        <w:rPr>
          <w:rFonts w:ascii="Book Antiqua" w:eastAsia="GulliverRM" w:hAnsi="Book Antiqua" w:cs="Times New Roman"/>
          <w:color w:val="auto"/>
          <w:lang w:val="en-US" w:eastAsia="pt-BR"/>
        </w:rPr>
        <w:t>using acetic acid</w:t>
      </w:r>
      <w:r w:rsidR="007F3308" w:rsidRPr="005F682D">
        <w:rPr>
          <w:rFonts w:ascii="Book Antiqua" w:eastAsia="GulliverRM" w:hAnsi="Book Antiqua" w:cs="Times New Roman"/>
          <w:color w:val="auto"/>
          <w:lang w:val="en-US" w:eastAsia="pt-BR"/>
        </w:rPr>
        <w:t xml:space="preserve">. </w:t>
      </w:r>
      <w:r w:rsidR="00F75610" w:rsidRPr="005F682D">
        <w:rPr>
          <w:rFonts w:ascii="Book Antiqua" w:eastAsia="GulliverRM" w:hAnsi="Book Antiqua" w:cs="Times New Roman"/>
          <w:color w:val="auto"/>
          <w:lang w:val="en-US" w:eastAsia="pt-BR"/>
        </w:rPr>
        <w:t>A v</w:t>
      </w:r>
      <w:r w:rsidR="0016630C" w:rsidRPr="005F682D">
        <w:rPr>
          <w:rFonts w:ascii="Book Antiqua" w:eastAsia="GulliverRM" w:hAnsi="Book Antiqua" w:cs="Times New Roman"/>
          <w:color w:val="auto"/>
          <w:lang w:val="en-US" w:eastAsia="pt-BR"/>
        </w:rPr>
        <w:t xml:space="preserve">ehicle, lansoprazole, </w:t>
      </w:r>
      <w:r w:rsidR="00814EF4" w:rsidRPr="005F682D">
        <w:rPr>
          <w:rFonts w:ascii="Book Antiqua" w:eastAsia="GulliverRM" w:hAnsi="Book Antiqua" w:cs="Times New Roman"/>
          <w:color w:val="auto"/>
          <w:lang w:val="en-US" w:eastAsia="pt-BR"/>
        </w:rPr>
        <w:t>or</w:t>
      </w:r>
      <w:r w:rsidR="0016630C" w:rsidRPr="005F682D">
        <w:rPr>
          <w:rFonts w:ascii="Book Antiqua" w:eastAsia="GulliverRM" w:hAnsi="Book Antiqua" w:cs="Times New Roman"/>
          <w:color w:val="auto"/>
          <w:lang w:val="en-US" w:eastAsia="pt-BR"/>
        </w:rPr>
        <w:t xml:space="preserve"> HEEP was </w:t>
      </w:r>
      <w:r w:rsidR="00F75610" w:rsidRPr="005F682D">
        <w:rPr>
          <w:rFonts w:ascii="Book Antiqua" w:eastAsia="GulliverRM" w:hAnsi="Book Antiqua" w:cs="Times New Roman"/>
          <w:color w:val="auto"/>
          <w:lang w:val="en-US" w:eastAsia="pt-BR"/>
        </w:rPr>
        <w:t>administered</w:t>
      </w:r>
      <w:r w:rsidR="0016630C" w:rsidRPr="005F682D">
        <w:rPr>
          <w:rFonts w:ascii="Book Antiqua" w:eastAsia="GulliverRM" w:hAnsi="Book Antiqua" w:cs="Times New Roman"/>
          <w:color w:val="auto"/>
          <w:lang w:val="en-US" w:eastAsia="pt-BR"/>
        </w:rPr>
        <w:t xml:space="preserve"> for 14 d after ulcer induction. </w:t>
      </w:r>
      <w:r w:rsidR="00F55A54" w:rsidRPr="005F682D">
        <w:rPr>
          <w:rFonts w:ascii="Book Antiqua" w:eastAsia="GulliverRM" w:hAnsi="Book Antiqua" w:cs="Times New Roman"/>
          <w:color w:val="auto"/>
          <w:lang w:val="en-US" w:eastAsia="pt-BR"/>
        </w:rPr>
        <w:t xml:space="preserve">Body weight was monitored throughout the treatment period. At the end of treatment, the rats were </w:t>
      </w:r>
      <w:r w:rsidR="005C771F" w:rsidRPr="005F682D">
        <w:rPr>
          <w:rFonts w:ascii="Book Antiqua" w:eastAsia="GulliverRM" w:hAnsi="Book Antiqua" w:cs="Times New Roman"/>
          <w:color w:val="auto"/>
          <w:lang w:val="en-US" w:eastAsia="pt-BR"/>
        </w:rPr>
        <w:t xml:space="preserve">euthanized and the following </w:t>
      </w:r>
      <w:r w:rsidR="006B07E6" w:rsidRPr="005F682D">
        <w:rPr>
          <w:rFonts w:ascii="Book Antiqua" w:eastAsia="GulliverRM" w:hAnsi="Book Antiqua" w:cs="Times New Roman"/>
          <w:i/>
          <w:color w:val="auto"/>
          <w:lang w:val="en-US" w:eastAsia="pt-BR"/>
        </w:rPr>
        <w:t>in vivo</w:t>
      </w:r>
      <w:r w:rsidR="00613D62" w:rsidRPr="005F682D">
        <w:rPr>
          <w:rFonts w:ascii="Book Antiqua" w:eastAsia="GulliverRM" w:hAnsi="Book Antiqua" w:cs="Times New Roman"/>
          <w:color w:val="auto"/>
          <w:lang w:val="en-US" w:eastAsia="pt-BR"/>
        </w:rPr>
        <w:t xml:space="preserve"> and </w:t>
      </w:r>
      <w:r w:rsidR="006B07E6" w:rsidRPr="005F682D">
        <w:rPr>
          <w:rFonts w:ascii="Book Antiqua" w:eastAsia="GulliverRM" w:hAnsi="Book Antiqua" w:cs="Times New Roman"/>
          <w:i/>
          <w:color w:val="auto"/>
          <w:lang w:val="en-US" w:eastAsia="pt-BR"/>
        </w:rPr>
        <w:t>in vitro</w:t>
      </w:r>
      <w:r w:rsidR="00613D62" w:rsidRPr="005F682D">
        <w:rPr>
          <w:rFonts w:ascii="Book Antiqua" w:eastAsia="GulliverRM" w:hAnsi="Book Antiqua" w:cs="Times New Roman"/>
          <w:color w:val="auto"/>
          <w:lang w:val="en-US" w:eastAsia="pt-BR"/>
        </w:rPr>
        <w:t xml:space="preserve"> </w:t>
      </w:r>
      <w:r w:rsidR="005C771F" w:rsidRPr="005F682D">
        <w:rPr>
          <w:rFonts w:ascii="Book Antiqua" w:eastAsia="GulliverRM" w:hAnsi="Book Antiqua" w:cs="Times New Roman"/>
          <w:color w:val="auto"/>
          <w:lang w:val="en-US" w:eastAsia="pt-BR"/>
        </w:rPr>
        <w:t>investigations were performed: macroscopic examination of l</w:t>
      </w:r>
      <w:r w:rsidR="007F3308" w:rsidRPr="005F682D">
        <w:rPr>
          <w:rFonts w:ascii="Book Antiqua" w:eastAsia="GulliverRM" w:hAnsi="Book Antiqua" w:cs="Times New Roman"/>
          <w:color w:val="auto"/>
          <w:lang w:val="en-US" w:eastAsia="pt-BR"/>
        </w:rPr>
        <w:t>esion area</w:t>
      </w:r>
      <w:r w:rsidR="0098186B" w:rsidRPr="005F682D">
        <w:rPr>
          <w:rFonts w:ascii="Book Antiqua" w:eastAsia="GulliverRM" w:hAnsi="Book Antiqua" w:cs="Times New Roman"/>
          <w:color w:val="auto"/>
          <w:lang w:val="en-US" w:eastAsia="pt-BR"/>
        </w:rPr>
        <w:t xml:space="preserve"> and</w:t>
      </w:r>
      <w:r w:rsidR="007F3308" w:rsidRPr="005F682D">
        <w:rPr>
          <w:rFonts w:ascii="Book Antiqua" w:eastAsia="GulliverRM" w:hAnsi="Book Antiqua" w:cs="Times New Roman"/>
          <w:color w:val="auto"/>
          <w:lang w:val="en-US" w:eastAsia="pt-BR"/>
        </w:rPr>
        <w:t xml:space="preserve"> </w:t>
      </w:r>
      <w:r w:rsidR="0098186B" w:rsidRPr="005F682D">
        <w:rPr>
          <w:rFonts w:ascii="Book Antiqua" w:eastAsia="GulliverRM" w:hAnsi="Book Antiqua" w:cs="Times New Roman"/>
          <w:color w:val="auto"/>
          <w:lang w:val="en-US" w:eastAsia="pt-BR"/>
        </w:rPr>
        <w:t xml:space="preserve">organ weights, </w:t>
      </w:r>
      <w:r w:rsidR="007F3308" w:rsidRPr="005F682D">
        <w:rPr>
          <w:rFonts w:ascii="Book Antiqua" w:eastAsia="GulliverRM" w:hAnsi="Book Antiqua" w:cs="Times New Roman"/>
          <w:color w:val="auto"/>
          <w:lang w:val="en-US" w:eastAsia="pt-BR"/>
        </w:rPr>
        <w:t>biochemical</w:t>
      </w:r>
      <w:r w:rsidR="007D11B8" w:rsidRPr="005F682D">
        <w:rPr>
          <w:rFonts w:ascii="Book Antiqua" w:eastAsia="GulliverRM" w:hAnsi="Book Antiqua" w:cs="Times New Roman"/>
          <w:color w:val="auto"/>
          <w:lang w:val="en-US" w:eastAsia="pt-BR"/>
        </w:rPr>
        <w:t xml:space="preserve"> analysis</w:t>
      </w:r>
      <w:r w:rsidR="007F3308" w:rsidRPr="005F682D">
        <w:rPr>
          <w:rFonts w:ascii="Book Antiqua" w:eastAsia="GulliverRM" w:hAnsi="Book Antiqua" w:cs="Times New Roman"/>
          <w:color w:val="auto"/>
          <w:lang w:val="en-US" w:eastAsia="pt-BR"/>
        </w:rPr>
        <w:t>, zymograph</w:t>
      </w:r>
      <w:r w:rsidR="00613D62" w:rsidRPr="005F682D">
        <w:rPr>
          <w:rFonts w:ascii="Book Antiqua" w:eastAsia="GulliverRM" w:hAnsi="Book Antiqua" w:cs="Times New Roman"/>
          <w:color w:val="auto"/>
          <w:lang w:val="en-US" w:eastAsia="pt-BR"/>
        </w:rPr>
        <w:t>y</w:t>
      </w:r>
      <w:r w:rsidR="007F3308" w:rsidRPr="005F682D">
        <w:rPr>
          <w:rFonts w:ascii="Book Antiqua" w:eastAsia="GulliverRM" w:hAnsi="Book Antiqua" w:cs="Times New Roman"/>
          <w:color w:val="auto"/>
          <w:lang w:val="en-US" w:eastAsia="pt-BR"/>
        </w:rPr>
        <w:t xml:space="preserve">, </w:t>
      </w:r>
      <w:r w:rsidR="0098186B" w:rsidRPr="005F682D">
        <w:rPr>
          <w:rFonts w:ascii="Book Antiqua" w:eastAsia="GulliverRM" w:hAnsi="Book Antiqua" w:cs="Times New Roman"/>
          <w:color w:val="auto"/>
          <w:lang w:val="en-US" w:eastAsia="pt-BR"/>
        </w:rPr>
        <w:t xml:space="preserve">and </w:t>
      </w:r>
      <w:r w:rsidR="00613202" w:rsidRPr="005F682D">
        <w:rPr>
          <w:rFonts w:ascii="Book Antiqua" w:eastAsia="GulliverRM" w:hAnsi="Book Antiqua" w:cs="Times New Roman"/>
          <w:color w:val="auto"/>
          <w:lang w:val="en-US" w:eastAsia="pt-BR"/>
        </w:rPr>
        <w:t xml:space="preserve">evaluation of </w:t>
      </w:r>
      <w:r w:rsidR="0098186B" w:rsidRPr="005F682D">
        <w:rPr>
          <w:rFonts w:ascii="Book Antiqua" w:eastAsia="GulliverRM" w:hAnsi="Book Antiqua" w:cs="Times New Roman"/>
          <w:color w:val="auto"/>
          <w:lang w:val="en-US" w:eastAsia="pt-BR"/>
        </w:rPr>
        <w:t>protein expression levels</w:t>
      </w:r>
      <w:r w:rsidR="007F3308" w:rsidRPr="005F682D">
        <w:rPr>
          <w:rFonts w:ascii="Book Antiqua" w:eastAsia="GulliverRM" w:hAnsi="Book Antiqua" w:cs="Times New Roman"/>
          <w:color w:val="auto"/>
          <w:lang w:val="en-US" w:eastAsia="pt-BR"/>
        </w:rPr>
        <w:t xml:space="preserve">. </w:t>
      </w:r>
      <w:r w:rsidR="00E20C55" w:rsidRPr="005F682D">
        <w:rPr>
          <w:rFonts w:ascii="Book Antiqua" w:eastAsia="GulliverRM" w:hAnsi="Book Antiqua" w:cs="Times New Roman"/>
          <w:color w:val="auto"/>
          <w:lang w:val="en-US" w:eastAsia="pt-BR"/>
        </w:rPr>
        <w:t>Additionally</w:t>
      </w:r>
      <w:r w:rsidR="007F3308" w:rsidRPr="005F682D">
        <w:rPr>
          <w:rFonts w:ascii="Book Antiqua" w:eastAsia="GulliverRM" w:hAnsi="Book Antiqua" w:cs="Times New Roman"/>
          <w:color w:val="auto"/>
          <w:lang w:val="en-US" w:eastAsia="pt-BR"/>
        </w:rPr>
        <w:t xml:space="preserve">, </w:t>
      </w:r>
      <w:r w:rsidR="002D4A5B" w:rsidRPr="005F682D">
        <w:rPr>
          <w:rFonts w:ascii="Book Antiqua" w:eastAsia="GulliverRM" w:hAnsi="Book Antiqua" w:cs="Times New Roman"/>
          <w:color w:val="auto"/>
          <w:lang w:val="en-US" w:eastAsia="pt-BR"/>
        </w:rPr>
        <w:t xml:space="preserve">the concentration-dependent effect of HEEP was evaluated in terms of </w:t>
      </w:r>
      <w:r w:rsidR="007F3308" w:rsidRPr="005F682D">
        <w:rPr>
          <w:rFonts w:ascii="Book Antiqua" w:eastAsia="GulliverRM" w:hAnsi="Book Antiqua" w:cs="Times New Roman"/>
          <w:color w:val="auto"/>
          <w:lang w:val="en-US" w:eastAsia="pt-BR"/>
        </w:rPr>
        <w:t>subacute toxicity and cytotoxicity.</w:t>
      </w:r>
    </w:p>
    <w:p w14:paraId="55CD219A" w14:textId="77777777" w:rsidR="00471E24" w:rsidRPr="005F682D" w:rsidRDefault="00471E24"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p>
    <w:p w14:paraId="398F05FC"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r w:rsidRPr="005F682D">
        <w:rPr>
          <w:rFonts w:ascii="Book Antiqua" w:hAnsi="Book Antiqua"/>
          <w:b/>
          <w:bCs/>
          <w:i/>
          <w:sz w:val="24"/>
          <w:szCs w:val="24"/>
          <w:lang w:val="en-US"/>
        </w:rPr>
        <w:t xml:space="preserve">RESULTS </w:t>
      </w:r>
    </w:p>
    <w:p w14:paraId="3EE563BF" w14:textId="24390657" w:rsidR="007F3308" w:rsidRPr="005F682D" w:rsidRDefault="005A04A7"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r w:rsidRPr="005F682D">
        <w:rPr>
          <w:rFonts w:ascii="Book Antiqua" w:eastAsia="GulliverRM" w:hAnsi="Book Antiqua" w:cs="Times New Roman"/>
          <w:color w:val="auto"/>
          <w:lang w:val="en-US" w:eastAsia="pt-BR"/>
        </w:rPr>
        <w:t xml:space="preserve">Compared to the vehicle, </w:t>
      </w:r>
      <w:r w:rsidR="007F3308" w:rsidRPr="005F682D">
        <w:rPr>
          <w:rFonts w:ascii="Book Antiqua" w:eastAsia="GulliverRM" w:hAnsi="Book Antiqua" w:cs="Times New Roman"/>
          <w:color w:val="auto"/>
          <w:lang w:val="en-US" w:eastAsia="pt-BR"/>
        </w:rPr>
        <w:t xml:space="preserve">HEEP demonstrated </w:t>
      </w:r>
      <w:r w:rsidR="009F4747">
        <w:rPr>
          <w:rFonts w:ascii="Book Antiqua" w:eastAsiaTheme="minorEastAsia" w:hAnsi="Book Antiqua" w:cs="Times New Roman" w:hint="eastAsia"/>
          <w:color w:val="auto"/>
          <w:lang w:val="en-US" w:eastAsia="zh-CN"/>
        </w:rPr>
        <w:t xml:space="preserve">a </w:t>
      </w:r>
      <w:r w:rsidR="007F3308" w:rsidRPr="005F682D">
        <w:rPr>
          <w:rFonts w:ascii="Book Antiqua" w:eastAsia="GulliverRM" w:hAnsi="Book Antiqua" w:cs="Times New Roman"/>
          <w:color w:val="auto"/>
          <w:lang w:val="en-US" w:eastAsia="pt-BR"/>
        </w:rPr>
        <w:t xml:space="preserve">great healing capacity by </w:t>
      </w:r>
      <w:r w:rsidR="00CC0A4E" w:rsidRPr="005F682D">
        <w:rPr>
          <w:rFonts w:ascii="Book Antiqua" w:eastAsia="GulliverRM" w:hAnsi="Book Antiqua" w:cs="Times New Roman"/>
          <w:color w:val="auto"/>
          <w:lang w:val="en-US" w:eastAsia="pt-BR"/>
        </w:rPr>
        <w:t xml:space="preserve">substantially </w:t>
      </w:r>
      <w:r w:rsidR="007F3308" w:rsidRPr="005F682D">
        <w:rPr>
          <w:rFonts w:ascii="Book Antiqua" w:eastAsia="GulliverRM" w:hAnsi="Book Antiqua" w:cs="Times New Roman"/>
          <w:color w:val="auto"/>
          <w:lang w:val="en-US" w:eastAsia="pt-BR"/>
        </w:rPr>
        <w:t>reducing the ulcerative lesion area in male</w:t>
      </w:r>
      <w:r w:rsidR="004A31AA" w:rsidRPr="005F682D">
        <w:rPr>
          <w:rFonts w:ascii="Book Antiqua" w:eastAsia="GulliverRM" w:hAnsi="Book Antiqua" w:cs="Times New Roman"/>
          <w:color w:val="auto"/>
          <w:lang w:val="en-US" w:eastAsia="pt-BR"/>
        </w:rPr>
        <w:t>s</w:t>
      </w:r>
      <w:r w:rsidR="007F3308" w:rsidRPr="005F682D">
        <w:rPr>
          <w:rFonts w:ascii="Book Antiqua" w:eastAsia="GulliverRM" w:hAnsi="Book Antiqua" w:cs="Times New Roman"/>
          <w:color w:val="auto"/>
          <w:lang w:val="en-US" w:eastAsia="pt-BR"/>
        </w:rPr>
        <w:t xml:space="preserve"> (52.44%), intact </w:t>
      </w:r>
      <w:r w:rsidR="004A31AA" w:rsidRPr="005F682D">
        <w:rPr>
          <w:rFonts w:ascii="Book Antiqua" w:eastAsia="GulliverRM" w:hAnsi="Book Antiqua" w:cs="Times New Roman"/>
          <w:color w:val="auto"/>
          <w:lang w:val="en-US" w:eastAsia="pt-BR"/>
        </w:rPr>
        <w:t xml:space="preserve">females </w:t>
      </w:r>
      <w:r w:rsidR="007F3308" w:rsidRPr="005F682D">
        <w:rPr>
          <w:rFonts w:ascii="Book Antiqua" w:eastAsia="GulliverRM" w:hAnsi="Book Antiqua" w:cs="Times New Roman"/>
          <w:color w:val="auto"/>
          <w:lang w:val="en-US" w:eastAsia="pt-BR"/>
        </w:rPr>
        <w:t>(85.22%)</w:t>
      </w:r>
      <w:r w:rsidR="004A31AA" w:rsidRPr="005F682D">
        <w:rPr>
          <w:rFonts w:ascii="Book Antiqua" w:eastAsia="GulliverRM" w:hAnsi="Book Antiqua" w:cs="Times New Roman"/>
          <w:color w:val="auto"/>
          <w:lang w:val="en-US" w:eastAsia="pt-BR"/>
        </w:rPr>
        <w:t>,</w:t>
      </w:r>
      <w:r w:rsidR="007F3308" w:rsidRPr="005F682D">
        <w:rPr>
          <w:rFonts w:ascii="Book Antiqua" w:eastAsia="GulliverRM" w:hAnsi="Book Antiqua" w:cs="Times New Roman"/>
          <w:color w:val="auto"/>
          <w:lang w:val="en-US" w:eastAsia="pt-BR"/>
        </w:rPr>
        <w:t xml:space="preserve"> and ovariectomized </w:t>
      </w:r>
      <w:r w:rsidR="004A31AA" w:rsidRPr="005F682D">
        <w:rPr>
          <w:rFonts w:ascii="Book Antiqua" w:eastAsia="GulliverRM" w:hAnsi="Book Antiqua" w:cs="Times New Roman"/>
          <w:color w:val="auto"/>
          <w:lang w:val="en-US" w:eastAsia="pt-BR"/>
        </w:rPr>
        <w:t xml:space="preserve">females </w:t>
      </w:r>
      <w:r w:rsidR="007F3308" w:rsidRPr="005F682D">
        <w:rPr>
          <w:rFonts w:ascii="Book Antiqua" w:eastAsia="GulliverRM" w:hAnsi="Book Antiqua" w:cs="Times New Roman"/>
          <w:color w:val="auto"/>
          <w:lang w:val="en-US" w:eastAsia="pt-BR"/>
        </w:rPr>
        <w:t>(65.47%)</w:t>
      </w:r>
      <w:r w:rsidRPr="005F682D">
        <w:rPr>
          <w:rFonts w:ascii="Book Antiqua" w:eastAsia="GulliverRM" w:hAnsi="Book Antiqua" w:cs="Times New Roman"/>
          <w:color w:val="auto"/>
          <w:lang w:val="en-US" w:eastAsia="pt-BR"/>
        </w:rPr>
        <w:t xml:space="preserve">, </w:t>
      </w:r>
      <w:r w:rsidR="00D2362D" w:rsidRPr="005F682D">
        <w:rPr>
          <w:rFonts w:ascii="Book Antiqua" w:eastAsia="GulliverRM" w:hAnsi="Book Antiqua" w:cs="Times New Roman"/>
          <w:color w:val="auto"/>
          <w:lang w:val="en-US" w:eastAsia="pt-BR"/>
        </w:rPr>
        <w:t>confirming</w:t>
      </w:r>
      <w:r w:rsidRPr="005F682D">
        <w:rPr>
          <w:rFonts w:ascii="Book Antiqua" w:eastAsia="GulliverRM" w:hAnsi="Book Antiqua" w:cs="Times New Roman"/>
          <w:color w:val="auto"/>
          <w:lang w:val="en-US" w:eastAsia="pt-BR"/>
        </w:rPr>
        <w:t xml:space="preserve"> that</w:t>
      </w:r>
      <w:r w:rsidR="007F3308" w:rsidRPr="005F682D">
        <w:rPr>
          <w:rFonts w:ascii="Book Antiqua" w:eastAsia="GulliverRM" w:hAnsi="Book Antiqua" w:cs="Times New Roman"/>
          <w:color w:val="auto"/>
          <w:lang w:val="en-US" w:eastAsia="pt-BR"/>
        </w:rPr>
        <w:t xml:space="preserve"> HEEP accelerates the healing of acetic </w:t>
      </w:r>
      <w:r w:rsidR="00D2362D" w:rsidRPr="005F682D">
        <w:rPr>
          <w:rFonts w:ascii="Book Antiqua" w:eastAsia="GulliverRM" w:hAnsi="Book Antiqua" w:cs="Times New Roman"/>
          <w:color w:val="auto"/>
          <w:lang w:val="en-US" w:eastAsia="pt-BR"/>
        </w:rPr>
        <w:t>acid-</w:t>
      </w:r>
      <w:r w:rsidR="007F3308" w:rsidRPr="005F682D">
        <w:rPr>
          <w:rFonts w:ascii="Book Antiqua" w:eastAsia="GulliverRM" w:hAnsi="Book Antiqua" w:cs="Times New Roman"/>
          <w:color w:val="auto"/>
          <w:lang w:val="en-US" w:eastAsia="pt-BR"/>
        </w:rPr>
        <w:t xml:space="preserve">induced gastric lesions </w:t>
      </w:r>
      <w:r w:rsidR="007F3308" w:rsidRPr="005F682D">
        <w:rPr>
          <w:rFonts w:ascii="Book Antiqua" w:hAnsi="Book Antiqua" w:cs="Times New Roman"/>
          <w:bCs/>
          <w:lang w:val="en-US"/>
        </w:rPr>
        <w:t xml:space="preserve">and </w:t>
      </w:r>
      <w:r w:rsidR="00D2362D" w:rsidRPr="005F682D">
        <w:rPr>
          <w:rFonts w:ascii="Book Antiqua" w:hAnsi="Book Antiqua" w:cs="Times New Roman"/>
          <w:bCs/>
          <w:lang w:val="en-US"/>
        </w:rPr>
        <w:t xml:space="preserve">suggesting that </w:t>
      </w:r>
      <w:r w:rsidR="007F3308" w:rsidRPr="005F682D">
        <w:rPr>
          <w:rFonts w:ascii="Book Antiqua" w:hAnsi="Book Antiqua" w:cs="Times New Roman"/>
          <w:bCs/>
          <w:lang w:val="en-US"/>
        </w:rPr>
        <w:t>this effect is modulated by female sex hormones.</w:t>
      </w:r>
      <w:r w:rsidR="00734AEE" w:rsidRPr="005F682D">
        <w:rPr>
          <w:rFonts w:ascii="Book Antiqua" w:hAnsi="Book Antiqua" w:cs="Times New Roman"/>
          <w:bCs/>
          <w:lang w:val="en-US"/>
        </w:rPr>
        <w:t xml:space="preserve"> The</w:t>
      </w:r>
      <w:r w:rsidR="00734AEE" w:rsidRPr="005F682D">
        <w:rPr>
          <w:rFonts w:ascii="Book Antiqua" w:hAnsi="Book Antiqua" w:cs="Times New Roman"/>
          <w:lang w:val="en-US"/>
        </w:rPr>
        <w:t xml:space="preserve"> antiulcer effect of HEEP was </w:t>
      </w:r>
      <w:r w:rsidR="008A57E0" w:rsidRPr="005F682D">
        <w:rPr>
          <w:rFonts w:ascii="Book Antiqua" w:hAnsi="Book Antiqua" w:cs="Times New Roman"/>
          <w:lang w:val="en-US"/>
        </w:rPr>
        <w:t xml:space="preserve">mediated by prostaglandin </w:t>
      </w:r>
      <w:r w:rsidR="00734AEE" w:rsidRPr="005F682D">
        <w:rPr>
          <w:rFonts w:ascii="Book Antiqua" w:hAnsi="Book Antiqua" w:cs="Times New Roman"/>
          <w:lang w:val="en-US"/>
        </w:rPr>
        <w:t xml:space="preserve">E2 only in male rats. </w:t>
      </w:r>
      <w:r w:rsidR="00197663" w:rsidRPr="005F682D">
        <w:rPr>
          <w:rFonts w:ascii="Book Antiqua" w:hAnsi="Book Antiqua" w:cs="Times New Roman"/>
          <w:lang w:val="en-US"/>
        </w:rPr>
        <w:t>Overall, t</w:t>
      </w:r>
      <w:r w:rsidR="00E83618" w:rsidRPr="005F682D">
        <w:rPr>
          <w:rFonts w:ascii="Book Antiqua" w:hAnsi="Book Antiqua" w:cs="Times New Roman"/>
          <w:lang w:val="en-US"/>
        </w:rPr>
        <w:t xml:space="preserve">he beneficial effect of HEEP was </w:t>
      </w:r>
      <w:r w:rsidR="00F75610" w:rsidRPr="005F682D">
        <w:rPr>
          <w:rFonts w:ascii="Book Antiqua" w:hAnsi="Book Antiqua" w:cs="Times New Roman"/>
          <w:lang w:val="en-US"/>
        </w:rPr>
        <w:t xml:space="preserve">the </w:t>
      </w:r>
      <w:r w:rsidR="00E83618" w:rsidRPr="005F682D">
        <w:rPr>
          <w:rFonts w:ascii="Book Antiqua" w:hAnsi="Book Antiqua" w:cs="Times New Roman"/>
          <w:lang w:val="en-US"/>
        </w:rPr>
        <w:t>highest in</w:t>
      </w:r>
      <w:r w:rsidR="00734AEE" w:rsidRPr="005F682D">
        <w:rPr>
          <w:rFonts w:ascii="Book Antiqua" w:eastAsia="GulliverRM" w:hAnsi="Book Antiqua" w:cs="Times New Roman"/>
          <w:color w:val="auto"/>
          <w:lang w:val="en-US" w:eastAsia="pt-BR"/>
        </w:rPr>
        <w:t xml:space="preserve"> </w:t>
      </w:r>
      <w:r w:rsidR="00734AEE" w:rsidRPr="005F682D">
        <w:rPr>
          <w:rFonts w:ascii="Book Antiqua" w:hAnsi="Book Antiqua" w:cs="Times New Roman"/>
          <w:lang w:val="en-US"/>
        </w:rPr>
        <w:t>intact female</w:t>
      </w:r>
      <w:r w:rsidR="00E83618" w:rsidRPr="005F682D">
        <w:rPr>
          <w:rFonts w:ascii="Book Antiqua" w:hAnsi="Book Antiqua" w:cs="Times New Roman"/>
          <w:lang w:val="en-US"/>
        </w:rPr>
        <w:t>s</w:t>
      </w:r>
      <w:r w:rsidR="0017050E" w:rsidRPr="005F682D">
        <w:rPr>
          <w:rFonts w:ascii="Book Antiqua" w:hAnsi="Book Antiqua" w:cs="Times New Roman"/>
          <w:lang w:val="en-US"/>
        </w:rPr>
        <w:t>.</w:t>
      </w:r>
      <w:r w:rsidR="00734AEE" w:rsidRPr="005F682D">
        <w:rPr>
          <w:rFonts w:ascii="Book Antiqua" w:hAnsi="Book Antiqua" w:cs="Times New Roman"/>
          <w:lang w:val="en-US"/>
        </w:rPr>
        <w:t xml:space="preserve"> </w:t>
      </w:r>
      <w:r w:rsidR="0017050E" w:rsidRPr="005F682D">
        <w:rPr>
          <w:rFonts w:ascii="Book Antiqua" w:hAnsi="Book Antiqua" w:cs="Times New Roman"/>
          <w:lang w:val="en-US"/>
        </w:rPr>
        <w:t>N</w:t>
      </w:r>
      <w:r w:rsidR="00197663" w:rsidRPr="005F682D">
        <w:rPr>
          <w:rFonts w:ascii="Book Antiqua" w:hAnsi="Book Antiqua" w:cs="Times New Roman"/>
          <w:lang w:val="en-US"/>
        </w:rPr>
        <w:t>otably</w:t>
      </w:r>
      <w:r w:rsidR="0079297E" w:rsidRPr="005F682D">
        <w:rPr>
          <w:rFonts w:ascii="Book Antiqua" w:hAnsi="Book Antiqua" w:cs="Times New Roman"/>
          <w:lang w:val="en-US"/>
        </w:rPr>
        <w:t>,</w:t>
      </w:r>
      <w:r w:rsidR="00197663" w:rsidRPr="005F682D">
        <w:rPr>
          <w:rFonts w:ascii="Book Antiqua" w:hAnsi="Book Antiqua" w:cs="Times New Roman"/>
          <w:lang w:val="en-US"/>
        </w:rPr>
        <w:t xml:space="preserve"> </w:t>
      </w:r>
      <w:r w:rsidR="0079297E" w:rsidRPr="005F682D">
        <w:rPr>
          <w:rFonts w:ascii="Book Antiqua" w:hAnsi="Book Antiqua" w:cs="Times New Roman"/>
          <w:lang w:val="en-US"/>
        </w:rPr>
        <w:t>HEEP</w:t>
      </w:r>
      <w:r w:rsidR="00734AEE" w:rsidRPr="005F682D">
        <w:rPr>
          <w:rFonts w:ascii="Book Antiqua" w:hAnsi="Book Antiqua" w:cs="Times New Roman"/>
          <w:lang w:val="en-US"/>
        </w:rPr>
        <w:t xml:space="preserve"> </w:t>
      </w:r>
      <w:r w:rsidR="00AE5E1B" w:rsidRPr="005F682D">
        <w:rPr>
          <w:rFonts w:ascii="Book Antiqua" w:hAnsi="Book Antiqua" w:cs="Times New Roman"/>
          <w:lang w:val="en-US"/>
        </w:rPr>
        <w:t xml:space="preserve">promoted </w:t>
      </w:r>
      <w:r w:rsidR="00734AEE" w:rsidRPr="005F682D">
        <w:rPr>
          <w:rFonts w:ascii="Book Antiqua" w:hAnsi="Book Antiqua" w:cs="Times New Roman"/>
          <w:lang w:val="en-US"/>
        </w:rPr>
        <w:t xml:space="preserve">the expression of </w:t>
      </w:r>
      <w:r w:rsidR="00197663" w:rsidRPr="005F682D">
        <w:rPr>
          <w:rFonts w:ascii="Book Antiqua" w:hAnsi="Book Antiqua" w:cs="Times New Roman"/>
          <w:lang w:val="en-US"/>
        </w:rPr>
        <w:t>vascular endothelial growth factor</w:t>
      </w:r>
      <w:r w:rsidR="00734AEE" w:rsidRPr="005F682D">
        <w:rPr>
          <w:rFonts w:ascii="Book Antiqua" w:hAnsi="Book Antiqua" w:cs="Times New Roman"/>
          <w:lang w:val="en-US"/>
        </w:rPr>
        <w:t xml:space="preserve"> </w:t>
      </w:r>
      <w:r w:rsidR="00AE5E1B" w:rsidRPr="005F682D">
        <w:rPr>
          <w:rFonts w:ascii="Book Antiqua" w:hAnsi="Book Antiqua" w:cs="Times New Roman"/>
          <w:lang w:val="en-US"/>
        </w:rPr>
        <w:t>(</w:t>
      </w:r>
      <w:r w:rsidR="00734AEE" w:rsidRPr="005F682D">
        <w:rPr>
          <w:rFonts w:ascii="Book Antiqua" w:hAnsi="Book Antiqua" w:cs="Times New Roman"/>
          <w:lang w:val="en-US"/>
        </w:rPr>
        <w:t>in</w:t>
      </w:r>
      <w:r w:rsidR="00AE5E1B" w:rsidRPr="005F682D">
        <w:rPr>
          <w:rFonts w:ascii="Book Antiqua" w:hAnsi="Book Antiqua" w:cs="Times New Roman"/>
          <w:lang w:val="en-US"/>
        </w:rPr>
        <w:t xml:space="preserve">tact </w:t>
      </w:r>
      <w:r w:rsidR="006B07E6" w:rsidRPr="005F682D">
        <w:rPr>
          <w:rFonts w:ascii="Book Antiqua" w:hAnsi="Book Antiqua" w:cs="Times New Roman"/>
          <w:i/>
          <w:lang w:val="en-US"/>
        </w:rPr>
        <w:t>vs</w:t>
      </w:r>
      <w:r w:rsidR="00AE5E1B" w:rsidRPr="005F682D">
        <w:rPr>
          <w:rFonts w:ascii="Book Antiqua" w:hAnsi="Book Antiqua" w:cs="Times New Roman"/>
          <w:lang w:val="en-US"/>
        </w:rPr>
        <w:t xml:space="preserve"> ovariectomized</w:t>
      </w:r>
      <w:r w:rsidR="00734AEE" w:rsidRPr="005F682D">
        <w:rPr>
          <w:rFonts w:ascii="Book Antiqua" w:hAnsi="Book Antiqua" w:cs="Times New Roman"/>
          <w:lang w:val="en-US"/>
        </w:rPr>
        <w:t xml:space="preserve"> female</w:t>
      </w:r>
      <w:r w:rsidR="00AE5E1B" w:rsidRPr="005F682D">
        <w:rPr>
          <w:rFonts w:ascii="Book Antiqua" w:hAnsi="Book Antiqua" w:cs="Times New Roman"/>
          <w:lang w:val="en-US"/>
        </w:rPr>
        <w:t>s)</w:t>
      </w:r>
      <w:r w:rsidR="004A303D" w:rsidRPr="005F682D">
        <w:rPr>
          <w:rFonts w:ascii="Book Antiqua" w:hAnsi="Book Antiqua" w:cs="Times New Roman"/>
          <w:lang w:val="en-US"/>
        </w:rPr>
        <w:t xml:space="preserve"> and </w:t>
      </w:r>
      <w:r w:rsidR="00734AEE" w:rsidRPr="005F682D">
        <w:rPr>
          <w:rFonts w:ascii="Book Antiqua" w:hAnsi="Book Antiqua" w:cs="Times New Roman"/>
          <w:lang w:val="en-US"/>
        </w:rPr>
        <w:t>decrease</w:t>
      </w:r>
      <w:r w:rsidR="004A303D" w:rsidRPr="005F682D">
        <w:rPr>
          <w:rFonts w:ascii="Book Antiqua" w:hAnsi="Book Antiqua" w:cs="Times New Roman"/>
          <w:lang w:val="en-US"/>
        </w:rPr>
        <w:t>d</w:t>
      </w:r>
      <w:r w:rsidR="00734AEE" w:rsidRPr="005F682D">
        <w:rPr>
          <w:rFonts w:ascii="Book Antiqua" w:hAnsi="Book Antiqua" w:cs="Times New Roman"/>
          <w:lang w:val="en-US"/>
        </w:rPr>
        <w:t xml:space="preserve"> </w:t>
      </w:r>
      <w:r w:rsidR="00F75610" w:rsidRPr="005F682D">
        <w:rPr>
          <w:rFonts w:ascii="Book Antiqua" w:hAnsi="Book Antiqua" w:cs="Times New Roman"/>
          <w:lang w:val="en-US"/>
        </w:rPr>
        <w:t>the</w:t>
      </w:r>
      <w:r w:rsidR="00734AEE" w:rsidRPr="005F682D">
        <w:rPr>
          <w:rFonts w:ascii="Book Antiqua" w:hAnsi="Book Antiqua" w:cs="Times New Roman"/>
          <w:lang w:val="en-US"/>
        </w:rPr>
        <w:t xml:space="preserve"> expression of Caspase-8 and Bcl</w:t>
      </w:r>
      <w:r w:rsidR="009F4747">
        <w:rPr>
          <w:rFonts w:ascii="Book Antiqua" w:eastAsiaTheme="minorEastAsia" w:hAnsi="Book Antiqua" w:cs="Times New Roman" w:hint="eastAsia"/>
          <w:lang w:val="en-US" w:eastAsia="zh-CN"/>
        </w:rPr>
        <w:t>-</w:t>
      </w:r>
      <w:r w:rsidR="00734AEE" w:rsidRPr="005F682D">
        <w:rPr>
          <w:rFonts w:ascii="Book Antiqua" w:hAnsi="Book Antiqua" w:cs="Times New Roman"/>
          <w:lang w:val="en-US"/>
        </w:rPr>
        <w:t xml:space="preserve">2 </w:t>
      </w:r>
      <w:r w:rsidR="009F4747">
        <w:rPr>
          <w:rFonts w:ascii="Book Antiqua" w:hAnsi="Book Antiqua" w:cs="Times New Roman"/>
          <w:lang w:val="en-US"/>
        </w:rPr>
        <w:t>(intact female</w:t>
      </w:r>
      <w:r w:rsidR="004A303D" w:rsidRPr="005F682D">
        <w:rPr>
          <w:rFonts w:ascii="Book Antiqua" w:hAnsi="Book Antiqua" w:cs="Times New Roman"/>
          <w:lang w:val="en-US"/>
        </w:rPr>
        <w:t xml:space="preserve"> </w:t>
      </w:r>
      <w:r w:rsidR="006B07E6" w:rsidRPr="005F682D">
        <w:rPr>
          <w:rFonts w:ascii="Book Antiqua" w:hAnsi="Book Antiqua" w:cs="Times New Roman"/>
          <w:i/>
          <w:lang w:val="en-US"/>
        </w:rPr>
        <w:t>vs</w:t>
      </w:r>
      <w:r w:rsidR="004A303D" w:rsidRPr="005F682D">
        <w:rPr>
          <w:rFonts w:ascii="Book Antiqua" w:hAnsi="Book Antiqua" w:cs="Times New Roman"/>
          <w:lang w:val="en-US"/>
        </w:rPr>
        <w:t xml:space="preserve"> </w:t>
      </w:r>
      <w:r w:rsidR="00734AEE" w:rsidRPr="005F682D">
        <w:rPr>
          <w:rFonts w:ascii="Book Antiqua" w:hAnsi="Book Antiqua" w:cs="Times New Roman"/>
          <w:lang w:val="en-US"/>
        </w:rPr>
        <w:t xml:space="preserve">male or </w:t>
      </w:r>
      <w:r w:rsidR="004A303D" w:rsidRPr="005F682D">
        <w:rPr>
          <w:rFonts w:ascii="Book Antiqua" w:hAnsi="Book Antiqua" w:cs="Times New Roman"/>
          <w:lang w:val="en-US"/>
        </w:rPr>
        <w:t>ovariectomized</w:t>
      </w:r>
      <w:r w:rsidR="009F4747">
        <w:rPr>
          <w:rFonts w:ascii="Book Antiqua" w:hAnsi="Book Antiqua" w:cs="Times New Roman"/>
          <w:lang w:val="en-US"/>
        </w:rPr>
        <w:t xml:space="preserve"> female</w:t>
      </w:r>
      <w:r w:rsidR="004A303D" w:rsidRPr="005F682D">
        <w:rPr>
          <w:rFonts w:ascii="Book Antiqua" w:hAnsi="Book Antiqua" w:cs="Times New Roman"/>
          <w:lang w:val="en-US"/>
        </w:rPr>
        <w:t>)</w:t>
      </w:r>
      <w:r w:rsidR="00734AEE" w:rsidRPr="005F682D">
        <w:rPr>
          <w:rFonts w:ascii="Book Antiqua" w:hAnsi="Book Antiqua" w:cs="Times New Roman"/>
          <w:lang w:val="en-US"/>
        </w:rPr>
        <w:t>.</w:t>
      </w:r>
      <w:r w:rsidR="007F3308" w:rsidRPr="005F682D">
        <w:rPr>
          <w:rFonts w:ascii="Book Antiqua" w:eastAsia="GulliverRM" w:hAnsi="Book Antiqua" w:cs="Times New Roman"/>
          <w:color w:val="auto"/>
          <w:lang w:val="en-US" w:eastAsia="pt-BR"/>
        </w:rPr>
        <w:t xml:space="preserve"> </w:t>
      </w:r>
      <w:r w:rsidR="008161E4" w:rsidRPr="005F682D">
        <w:rPr>
          <w:rFonts w:ascii="Book Antiqua" w:eastAsia="GulliverRM" w:hAnsi="Book Antiqua" w:cs="Times New Roman"/>
          <w:color w:val="auto"/>
          <w:lang w:val="en-US" w:eastAsia="pt-BR"/>
        </w:rPr>
        <w:t xml:space="preserve">Additionally, </w:t>
      </w:r>
      <w:r w:rsidR="001211A0" w:rsidRPr="005F682D">
        <w:rPr>
          <w:rFonts w:ascii="Book Antiqua" w:hAnsi="Book Antiqua" w:cs="Times New Roman"/>
          <w:lang w:val="en-US"/>
        </w:rPr>
        <w:t>HEEP</w:t>
      </w:r>
      <w:r w:rsidR="007F3308" w:rsidRPr="005F682D">
        <w:rPr>
          <w:rFonts w:ascii="Book Antiqua" w:hAnsi="Book Antiqua" w:cs="Times New Roman"/>
          <w:lang w:val="en-US"/>
        </w:rPr>
        <w:t xml:space="preserve"> enhance</w:t>
      </w:r>
      <w:r w:rsidR="008161E4" w:rsidRPr="005F682D">
        <w:rPr>
          <w:rFonts w:ascii="Book Antiqua" w:hAnsi="Book Antiqua" w:cs="Times New Roman"/>
          <w:lang w:val="en-US"/>
        </w:rPr>
        <w:t>d</w:t>
      </w:r>
      <w:r w:rsidR="007F3308" w:rsidRPr="005F682D">
        <w:rPr>
          <w:rFonts w:ascii="Book Antiqua" w:hAnsi="Book Antiqua" w:cs="Times New Roman"/>
          <w:lang w:val="en-US"/>
        </w:rPr>
        <w:t xml:space="preserve"> </w:t>
      </w:r>
      <w:r w:rsidR="009012F9" w:rsidRPr="005F682D">
        <w:rPr>
          <w:rFonts w:ascii="Book Antiqua" w:hAnsi="Book Antiqua" w:cs="Times New Roman"/>
          <w:lang w:val="en-US"/>
        </w:rPr>
        <w:t>fibroblast</w:t>
      </w:r>
      <w:r w:rsidR="004A7DE3" w:rsidRPr="005F682D">
        <w:rPr>
          <w:rFonts w:ascii="Book Antiqua" w:hAnsi="Book Antiqua" w:cs="Times New Roman"/>
          <w:lang w:val="en-US"/>
        </w:rPr>
        <w:t xml:space="preserve"> </w:t>
      </w:r>
      <w:r w:rsidR="007F3308" w:rsidRPr="005F682D">
        <w:rPr>
          <w:rFonts w:ascii="Book Antiqua" w:hAnsi="Book Antiqua" w:cs="Times New Roman"/>
          <w:lang w:val="en-US"/>
        </w:rPr>
        <w:t xml:space="preserve">proliferation and </w:t>
      </w:r>
      <w:r w:rsidR="004A7DE3" w:rsidRPr="005F682D">
        <w:rPr>
          <w:rFonts w:ascii="Book Antiqua" w:hAnsi="Book Antiqua" w:cs="Times New Roman"/>
          <w:lang w:val="en-US"/>
        </w:rPr>
        <w:t xml:space="preserve">migration </w:t>
      </w:r>
      <w:r w:rsidR="00A45EB9" w:rsidRPr="005F682D">
        <w:rPr>
          <w:rFonts w:ascii="Book Antiqua" w:hAnsi="Book Antiqua" w:cs="Times New Roman"/>
          <w:lang w:val="en-US"/>
        </w:rPr>
        <w:t>into a wounded</w:t>
      </w:r>
      <w:r w:rsidR="007F3308" w:rsidRPr="005F682D">
        <w:rPr>
          <w:rFonts w:ascii="Book Antiqua" w:hAnsi="Book Antiqua" w:cs="Times New Roman"/>
          <w:lang w:val="en-US"/>
        </w:rPr>
        <w:t xml:space="preserve"> </w:t>
      </w:r>
      <w:r w:rsidR="004A7DE3" w:rsidRPr="005F682D">
        <w:rPr>
          <w:rFonts w:ascii="Book Antiqua" w:hAnsi="Book Antiqua" w:cs="Times New Roman"/>
          <w:lang w:val="en-US"/>
        </w:rPr>
        <w:t>area</w:t>
      </w:r>
      <w:r w:rsidR="007F3308" w:rsidRPr="005F682D">
        <w:rPr>
          <w:rFonts w:ascii="Book Antiqua" w:hAnsi="Book Antiqua" w:cs="Times New Roman"/>
          <w:lang w:val="en-US"/>
        </w:rPr>
        <w:t xml:space="preserve"> </w:t>
      </w:r>
      <w:r w:rsidR="007F3308" w:rsidRPr="005F682D">
        <w:rPr>
          <w:rFonts w:ascii="Book Antiqua" w:hAnsi="Book Antiqua" w:cs="Times New Roman"/>
          <w:i/>
          <w:lang w:val="en-US"/>
        </w:rPr>
        <w:t>in vitro</w:t>
      </w:r>
      <w:r w:rsidR="00BC1D67" w:rsidRPr="005F682D">
        <w:rPr>
          <w:rFonts w:ascii="Book Antiqua" w:hAnsi="Book Antiqua" w:cs="Times New Roman"/>
          <w:lang w:val="en-US"/>
        </w:rPr>
        <w:t>, confirming its healing effect</w:t>
      </w:r>
      <w:r w:rsidR="007F3308" w:rsidRPr="005F682D">
        <w:rPr>
          <w:rFonts w:ascii="Book Antiqua" w:hAnsi="Book Antiqua" w:cs="Times New Roman"/>
          <w:lang w:val="en-US"/>
        </w:rPr>
        <w:t xml:space="preserve">. </w:t>
      </w:r>
      <w:r w:rsidR="004A7DE3" w:rsidRPr="005F682D">
        <w:rPr>
          <w:rFonts w:ascii="Book Antiqua" w:hAnsi="Book Antiqua" w:cs="Times New Roman"/>
          <w:lang w:val="en-US"/>
        </w:rPr>
        <w:t xml:space="preserve">Finally, </w:t>
      </w:r>
      <w:r w:rsidR="004A7DE3" w:rsidRPr="005F682D">
        <w:rPr>
          <w:rFonts w:ascii="Book Antiqua" w:eastAsia="GulliverRM" w:hAnsi="Book Antiqua" w:cs="Times New Roman"/>
          <w:color w:val="auto"/>
          <w:lang w:val="en-US" w:eastAsia="pt-BR"/>
        </w:rPr>
        <w:t>n</w:t>
      </w:r>
      <w:r w:rsidR="007F3308" w:rsidRPr="005F682D">
        <w:rPr>
          <w:rFonts w:ascii="Book Antiqua" w:eastAsia="GulliverRM" w:hAnsi="Book Antiqua" w:cs="Times New Roman"/>
          <w:color w:val="auto"/>
          <w:lang w:val="en-US" w:eastAsia="pt-BR"/>
        </w:rPr>
        <w:t xml:space="preserve">o sign of subacute toxicity </w:t>
      </w:r>
      <w:r w:rsidR="004A7DE3" w:rsidRPr="005F682D">
        <w:rPr>
          <w:rFonts w:ascii="Book Antiqua" w:eastAsia="GulliverRM" w:hAnsi="Book Antiqua" w:cs="Times New Roman"/>
          <w:color w:val="auto"/>
          <w:lang w:val="en-US" w:eastAsia="pt-BR"/>
        </w:rPr>
        <w:t>or</w:t>
      </w:r>
      <w:r w:rsidR="007F3308" w:rsidRPr="005F682D">
        <w:rPr>
          <w:rFonts w:ascii="Book Antiqua" w:eastAsia="GulliverRM" w:hAnsi="Book Antiqua" w:cs="Times New Roman"/>
          <w:color w:val="auto"/>
          <w:lang w:val="en-US" w:eastAsia="pt-BR"/>
        </w:rPr>
        <w:t xml:space="preserve"> cytotoxicity </w:t>
      </w:r>
      <w:r w:rsidR="004A7DE3" w:rsidRPr="005F682D">
        <w:rPr>
          <w:rFonts w:ascii="Book Antiqua" w:eastAsia="GulliverRM" w:hAnsi="Book Antiqua" w:cs="Times New Roman"/>
          <w:color w:val="auto"/>
          <w:lang w:val="en-US" w:eastAsia="pt-BR"/>
        </w:rPr>
        <w:t xml:space="preserve">of HEEP </w:t>
      </w:r>
      <w:r w:rsidR="007F3308" w:rsidRPr="005F682D">
        <w:rPr>
          <w:rFonts w:ascii="Book Antiqua" w:eastAsia="GulliverRM" w:hAnsi="Book Antiqua" w:cs="Times New Roman"/>
          <w:color w:val="auto"/>
          <w:lang w:val="en-US" w:eastAsia="pt-BR"/>
        </w:rPr>
        <w:t>was observed.</w:t>
      </w:r>
    </w:p>
    <w:p w14:paraId="01307001" w14:textId="77777777" w:rsidR="00E649F0" w:rsidRPr="005F682D" w:rsidRDefault="00E649F0"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p>
    <w:p w14:paraId="3A459321"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i/>
          <w:sz w:val="24"/>
          <w:szCs w:val="24"/>
          <w:lang w:val="en-US"/>
        </w:rPr>
      </w:pPr>
      <w:r w:rsidRPr="005F682D">
        <w:rPr>
          <w:rFonts w:ascii="Book Antiqua" w:hAnsi="Book Antiqua"/>
          <w:b/>
          <w:bCs/>
          <w:i/>
          <w:sz w:val="24"/>
          <w:szCs w:val="24"/>
          <w:lang w:val="en-US"/>
        </w:rPr>
        <w:lastRenderedPageBreak/>
        <w:t>CONCLUSION</w:t>
      </w:r>
    </w:p>
    <w:p w14:paraId="1A2A3EBF" w14:textId="77777777" w:rsidR="007F3308" w:rsidRPr="005F682D" w:rsidRDefault="00242719" w:rsidP="005F682D">
      <w:pPr>
        <w:widowControl w:val="0"/>
        <w:autoSpaceDE w:val="0"/>
        <w:autoSpaceDN w:val="0"/>
        <w:adjustRightInd w:val="0"/>
        <w:snapToGrid w:val="0"/>
        <w:spacing w:after="0" w:line="360" w:lineRule="auto"/>
        <w:jc w:val="both"/>
        <w:rPr>
          <w:rFonts w:ascii="Book Antiqua" w:hAnsi="Book Antiqua" w:cs="Times New Roman"/>
          <w:b/>
          <w:bCs/>
          <w:i/>
          <w:lang w:val="en-US"/>
        </w:rPr>
      </w:pPr>
      <w:r w:rsidRPr="005F682D">
        <w:rPr>
          <w:rFonts w:ascii="Book Antiqua" w:hAnsi="Book Antiqua" w:cs="Times New Roman"/>
          <w:color w:val="auto"/>
          <w:lang w:val="en-US" w:eastAsia="pt-BR"/>
        </w:rPr>
        <w:t xml:space="preserve">In gastric ulcer, </w:t>
      </w:r>
      <w:r w:rsidR="006F3382" w:rsidRPr="005F682D">
        <w:rPr>
          <w:rFonts w:ascii="Book Antiqua" w:hAnsi="Book Antiqua" w:cs="Times New Roman"/>
          <w:color w:val="auto"/>
          <w:lang w:val="en-US" w:eastAsia="pt-BR"/>
        </w:rPr>
        <w:t>HEEP-induced healing</w:t>
      </w:r>
      <w:r w:rsidR="0051378D" w:rsidRPr="005F682D">
        <w:rPr>
          <w:rFonts w:ascii="Book Antiqua" w:hAnsi="Book Antiqua" w:cs="Times New Roman"/>
          <w:color w:val="auto"/>
          <w:lang w:val="en-US" w:eastAsia="pt-BR"/>
        </w:rPr>
        <w:t xml:space="preserve"> </w:t>
      </w:r>
      <w:r w:rsidR="003714B6" w:rsidRPr="005F682D">
        <w:rPr>
          <w:rFonts w:ascii="Book Antiqua" w:hAnsi="Book Antiqua" w:cs="Times New Roman"/>
          <w:color w:val="auto"/>
          <w:lang w:val="en-US" w:eastAsia="pt-BR"/>
        </w:rPr>
        <w:t>(</w:t>
      </w:r>
      <w:r w:rsidR="0075148E" w:rsidRPr="005F682D">
        <w:rPr>
          <w:rFonts w:ascii="Book Antiqua" w:hAnsi="Book Antiqua" w:cs="Times New Roman"/>
          <w:color w:val="auto"/>
          <w:lang w:val="en-US" w:eastAsia="pt-BR"/>
        </w:rPr>
        <w:t>modulated by female sex hormones</w:t>
      </w:r>
      <w:r w:rsidR="003714B6" w:rsidRPr="005F682D">
        <w:rPr>
          <w:rFonts w:ascii="Book Antiqua" w:hAnsi="Book Antiqua" w:cs="Times New Roman"/>
          <w:color w:val="auto"/>
          <w:lang w:val="en-US" w:eastAsia="pt-BR"/>
        </w:rPr>
        <w:t>; in males</w:t>
      </w:r>
      <w:r w:rsidR="001842D5" w:rsidRPr="005F682D">
        <w:rPr>
          <w:rFonts w:ascii="Book Antiqua" w:hAnsi="Book Antiqua" w:cs="Times New Roman"/>
          <w:color w:val="auto"/>
          <w:lang w:val="en-US" w:eastAsia="pt-BR"/>
        </w:rPr>
        <w:t>,</w:t>
      </w:r>
      <w:r w:rsidR="0075148E" w:rsidRPr="005F682D">
        <w:rPr>
          <w:rFonts w:ascii="Book Antiqua" w:hAnsi="Book Antiqua" w:cs="Times New Roman"/>
          <w:color w:val="auto"/>
          <w:lang w:val="en-US" w:eastAsia="pt-BR"/>
        </w:rPr>
        <w:t xml:space="preserve"> </w:t>
      </w:r>
      <w:r w:rsidR="001842D5" w:rsidRPr="005F682D">
        <w:rPr>
          <w:rFonts w:ascii="Book Antiqua" w:hAnsi="Book Antiqua" w:cs="Times New Roman"/>
          <w:color w:val="auto"/>
          <w:lang w:val="en-US" w:eastAsia="pt-BR"/>
        </w:rPr>
        <w:t>mediated by</w:t>
      </w:r>
      <w:r w:rsidR="007F3308" w:rsidRPr="005F682D">
        <w:rPr>
          <w:rFonts w:ascii="Book Antiqua" w:hAnsi="Book Antiqua" w:cs="Times New Roman"/>
          <w:color w:val="auto"/>
          <w:lang w:val="en-US" w:eastAsia="pt-BR"/>
        </w:rPr>
        <w:t xml:space="preserve"> </w:t>
      </w:r>
      <w:r w:rsidR="007F3308" w:rsidRPr="005F682D">
        <w:rPr>
          <w:rFonts w:ascii="Book Antiqua" w:hAnsi="Book Antiqua" w:cs="Times New Roman"/>
          <w:lang w:val="en-US"/>
        </w:rPr>
        <w:t>prostaglandin</w:t>
      </w:r>
      <w:r w:rsidR="003714B6" w:rsidRPr="005F682D">
        <w:rPr>
          <w:rFonts w:ascii="Book Antiqua" w:hAnsi="Book Antiqua" w:cs="Times New Roman"/>
          <w:lang w:val="en-US"/>
        </w:rPr>
        <w:t>)</w:t>
      </w:r>
      <w:r w:rsidR="00C415DA" w:rsidRPr="005F682D">
        <w:rPr>
          <w:rFonts w:ascii="Book Antiqua" w:hAnsi="Book Antiqua" w:cs="Times New Roman"/>
          <w:lang w:val="en-US"/>
        </w:rPr>
        <w:t xml:space="preserve"> </w:t>
      </w:r>
      <w:r w:rsidR="00DF7375" w:rsidRPr="005F682D">
        <w:rPr>
          <w:rFonts w:ascii="Book Antiqua" w:hAnsi="Book Antiqua" w:cs="Times New Roman"/>
          <w:lang w:val="en-US"/>
        </w:rPr>
        <w:t>involves</w:t>
      </w:r>
      <w:r w:rsidR="00C415DA" w:rsidRPr="005F682D">
        <w:rPr>
          <w:rFonts w:ascii="Book Antiqua" w:hAnsi="Book Antiqua" w:cs="Times New Roman"/>
          <w:lang w:val="en-US"/>
        </w:rPr>
        <w:t xml:space="preserve"> </w:t>
      </w:r>
      <w:r w:rsidR="007F3308" w:rsidRPr="005F682D">
        <w:rPr>
          <w:rFonts w:ascii="Book Antiqua" w:hAnsi="Book Antiqua" w:cs="Times New Roman"/>
          <w:lang w:val="en-US"/>
        </w:rPr>
        <w:t>extracellular matrix</w:t>
      </w:r>
      <w:r w:rsidR="00AF3AAA" w:rsidRPr="005F682D">
        <w:rPr>
          <w:rFonts w:ascii="Book Antiqua" w:hAnsi="Book Antiqua" w:cs="Times New Roman"/>
          <w:lang w:val="en-US"/>
        </w:rPr>
        <w:t xml:space="preserve"> remodeling</w:t>
      </w:r>
      <w:r w:rsidR="005D474F" w:rsidRPr="005F682D">
        <w:rPr>
          <w:rFonts w:ascii="Book Antiqua" w:hAnsi="Book Antiqua" w:cs="Times New Roman"/>
          <w:lang w:val="en-US"/>
        </w:rPr>
        <w:t>,</w:t>
      </w:r>
      <w:r w:rsidR="00C415DA" w:rsidRPr="005F682D">
        <w:rPr>
          <w:rFonts w:ascii="Book Antiqua" w:hAnsi="Book Antiqua" w:cs="Times New Roman"/>
          <w:lang w:val="en-US"/>
        </w:rPr>
        <w:t xml:space="preserve"> with</w:t>
      </w:r>
      <w:r w:rsidR="001656A2" w:rsidRPr="005F682D">
        <w:rPr>
          <w:rFonts w:ascii="Book Antiqua" w:hAnsi="Book Antiqua" w:cs="Times New Roman"/>
          <w:lang w:val="en-US"/>
        </w:rPr>
        <w:t xml:space="preserve"> </w:t>
      </w:r>
      <w:r w:rsidR="00523714" w:rsidRPr="005F682D">
        <w:rPr>
          <w:rFonts w:ascii="Book Antiqua" w:hAnsi="Book Antiqua" w:cs="Times New Roman"/>
          <w:lang w:val="en-US"/>
        </w:rPr>
        <w:t xml:space="preserve">gastric mucosa </w:t>
      </w:r>
      <w:r w:rsidR="00C04EDA" w:rsidRPr="005F682D">
        <w:rPr>
          <w:rFonts w:ascii="Book Antiqua" w:hAnsi="Book Antiqua" w:cs="Times New Roman"/>
          <w:lang w:val="en-US"/>
        </w:rPr>
        <w:t xml:space="preserve">cell </w:t>
      </w:r>
      <w:r w:rsidR="007F3308" w:rsidRPr="005F682D">
        <w:rPr>
          <w:rFonts w:ascii="Book Antiqua" w:hAnsi="Book Antiqua" w:cs="Times New Roman"/>
          <w:lang w:val="en-US"/>
        </w:rPr>
        <w:t>proliferation and migration</w:t>
      </w:r>
      <w:r w:rsidR="001656A2" w:rsidRPr="005F682D">
        <w:rPr>
          <w:rFonts w:ascii="Book Antiqua" w:hAnsi="Book Antiqua" w:cs="Times New Roman"/>
          <w:lang w:val="en-US"/>
        </w:rPr>
        <w:t>.</w:t>
      </w:r>
    </w:p>
    <w:p w14:paraId="61B5D796" w14:textId="77777777" w:rsidR="00DC2CB8" w:rsidRPr="005F682D" w:rsidRDefault="00DC2CB8" w:rsidP="005F682D">
      <w:pPr>
        <w:pStyle w:val="BodyText"/>
        <w:widowControl w:val="0"/>
        <w:adjustRightInd w:val="0"/>
        <w:snapToGrid w:val="0"/>
        <w:spacing w:before="0" w:beforeAutospacing="0" w:after="0" w:afterAutospacing="0" w:line="360" w:lineRule="auto"/>
        <w:ind w:firstLine="0"/>
        <w:rPr>
          <w:rFonts w:ascii="Book Antiqua" w:hAnsi="Book Antiqua"/>
          <w:b/>
          <w:bCs/>
          <w:sz w:val="24"/>
          <w:szCs w:val="24"/>
          <w:lang w:val="en-US"/>
        </w:rPr>
      </w:pPr>
    </w:p>
    <w:p w14:paraId="181C8A29"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Cs/>
          <w:sz w:val="24"/>
          <w:szCs w:val="24"/>
          <w:lang w:val="en-US"/>
        </w:rPr>
      </w:pPr>
      <w:r w:rsidRPr="005F682D">
        <w:rPr>
          <w:rFonts w:ascii="Book Antiqua" w:hAnsi="Book Antiqua"/>
          <w:b/>
          <w:bCs/>
          <w:sz w:val="24"/>
          <w:szCs w:val="24"/>
          <w:lang w:val="en-US"/>
        </w:rPr>
        <w:t>Key</w:t>
      </w:r>
      <w:r w:rsidR="00471E24" w:rsidRPr="005F682D">
        <w:rPr>
          <w:rFonts w:ascii="Book Antiqua" w:hAnsi="Book Antiqua"/>
          <w:b/>
          <w:bCs/>
          <w:sz w:val="24"/>
          <w:szCs w:val="24"/>
          <w:lang w:val="en-US"/>
        </w:rPr>
        <w:t xml:space="preserve"> w</w:t>
      </w:r>
      <w:r w:rsidRPr="005F682D">
        <w:rPr>
          <w:rFonts w:ascii="Book Antiqua" w:hAnsi="Book Antiqua"/>
          <w:b/>
          <w:bCs/>
          <w:sz w:val="24"/>
          <w:szCs w:val="24"/>
          <w:lang w:val="en-US"/>
        </w:rPr>
        <w:t xml:space="preserve">ords: </w:t>
      </w:r>
      <w:r w:rsidRPr="005F682D">
        <w:rPr>
          <w:rFonts w:ascii="Book Antiqua" w:hAnsi="Book Antiqua"/>
          <w:bCs/>
          <w:i/>
          <w:sz w:val="24"/>
          <w:szCs w:val="24"/>
          <w:lang w:val="en-US"/>
        </w:rPr>
        <w:t>Eugenia punicifolia</w:t>
      </w:r>
      <w:r w:rsidRPr="005F682D">
        <w:rPr>
          <w:rFonts w:ascii="Book Antiqua" w:hAnsi="Book Antiqua"/>
          <w:bCs/>
          <w:sz w:val="24"/>
          <w:szCs w:val="24"/>
          <w:lang w:val="en-US"/>
        </w:rPr>
        <w:t xml:space="preserve">; </w:t>
      </w:r>
      <w:r w:rsidR="00AC1855" w:rsidRPr="005F682D">
        <w:rPr>
          <w:rFonts w:ascii="Book Antiqua" w:hAnsi="Book Antiqua"/>
          <w:bCs/>
          <w:sz w:val="24"/>
          <w:szCs w:val="24"/>
          <w:lang w:val="en-US"/>
        </w:rPr>
        <w:t>G</w:t>
      </w:r>
      <w:r w:rsidRPr="005F682D">
        <w:rPr>
          <w:rFonts w:ascii="Book Antiqua" w:hAnsi="Book Antiqua"/>
          <w:bCs/>
          <w:sz w:val="24"/>
          <w:szCs w:val="24"/>
          <w:lang w:val="en-US"/>
        </w:rPr>
        <w:t xml:space="preserve">astric ulcer healing; </w:t>
      </w:r>
      <w:r w:rsidR="00AC1855" w:rsidRPr="005F682D">
        <w:rPr>
          <w:rFonts w:ascii="Book Antiqua" w:hAnsi="Book Antiqua"/>
          <w:bCs/>
          <w:sz w:val="24"/>
          <w:szCs w:val="24"/>
          <w:lang w:val="en-US"/>
        </w:rPr>
        <w:t>A</w:t>
      </w:r>
      <w:r w:rsidRPr="005F682D">
        <w:rPr>
          <w:rFonts w:ascii="Book Antiqua" w:hAnsi="Book Antiqua"/>
          <w:bCs/>
          <w:sz w:val="24"/>
          <w:szCs w:val="24"/>
          <w:lang w:val="en-US"/>
        </w:rPr>
        <w:t xml:space="preserve">cetic acid; </w:t>
      </w:r>
      <w:r w:rsidR="00AC1855" w:rsidRPr="005F682D">
        <w:rPr>
          <w:rFonts w:ascii="Book Antiqua" w:hAnsi="Book Antiqua"/>
          <w:bCs/>
          <w:sz w:val="24"/>
          <w:szCs w:val="24"/>
          <w:lang w:val="en-US"/>
        </w:rPr>
        <w:t>S</w:t>
      </w:r>
      <w:r w:rsidRPr="005F682D">
        <w:rPr>
          <w:rFonts w:ascii="Book Antiqua" w:hAnsi="Book Antiqua"/>
          <w:bCs/>
          <w:sz w:val="24"/>
          <w:szCs w:val="24"/>
          <w:lang w:val="en-US"/>
        </w:rPr>
        <w:t xml:space="preserve">ex difference; Myrtaceae; </w:t>
      </w:r>
      <w:r w:rsidR="00AC1855" w:rsidRPr="005F682D">
        <w:rPr>
          <w:rFonts w:ascii="Book Antiqua" w:hAnsi="Book Antiqua"/>
          <w:bCs/>
          <w:sz w:val="24"/>
          <w:szCs w:val="24"/>
          <w:lang w:val="en-US"/>
        </w:rPr>
        <w:t>T</w:t>
      </w:r>
      <w:r w:rsidRPr="005F682D">
        <w:rPr>
          <w:rFonts w:ascii="Book Antiqua" w:hAnsi="Book Antiqua"/>
          <w:bCs/>
          <w:sz w:val="24"/>
          <w:szCs w:val="24"/>
          <w:lang w:val="en-US"/>
        </w:rPr>
        <w:t>oxicity</w:t>
      </w:r>
    </w:p>
    <w:p w14:paraId="19ECF341" w14:textId="77777777" w:rsidR="00DC2CB8" w:rsidRDefault="00DC2CB8" w:rsidP="005F682D">
      <w:pPr>
        <w:pStyle w:val="BodyText"/>
        <w:widowControl w:val="0"/>
        <w:adjustRightInd w:val="0"/>
        <w:snapToGrid w:val="0"/>
        <w:spacing w:before="0" w:beforeAutospacing="0" w:after="0" w:afterAutospacing="0" w:line="360" w:lineRule="auto"/>
        <w:ind w:firstLine="0"/>
        <w:rPr>
          <w:rStyle w:val="Heading1Char"/>
          <w:rFonts w:ascii="Book Antiqua" w:eastAsiaTheme="minorEastAsia" w:hAnsi="Book Antiqua"/>
          <w:sz w:val="24"/>
          <w:szCs w:val="24"/>
          <w:lang w:val="en-US" w:eastAsia="zh-CN"/>
        </w:rPr>
      </w:pPr>
      <w:bookmarkStart w:id="15" w:name="_Toc509216043"/>
    </w:p>
    <w:p w14:paraId="5C75A6F8" w14:textId="77777777" w:rsidR="009F4747" w:rsidRPr="009F4747" w:rsidRDefault="009F4747" w:rsidP="009F4747">
      <w:pPr>
        <w:widowControl w:val="0"/>
        <w:adjustRightInd w:val="0"/>
        <w:snapToGrid w:val="0"/>
        <w:spacing w:after="0" w:line="360" w:lineRule="auto"/>
        <w:jc w:val="both"/>
        <w:rPr>
          <w:rFonts w:ascii="Book Antiqua" w:eastAsia="SimSun" w:hAnsi="Book Antiqua" w:cs="Tahoma"/>
          <w:kern w:val="2"/>
          <w:lang w:val="en-US" w:eastAsia="zh-CN"/>
        </w:rPr>
      </w:pPr>
      <w:bookmarkStart w:id="16" w:name="OLE_LINK148"/>
      <w:bookmarkStart w:id="17" w:name="OLE_LINK149"/>
      <w:bookmarkStart w:id="18" w:name="OLE_LINK200"/>
      <w:bookmarkStart w:id="19" w:name="OLE_LINK288"/>
      <w:bookmarkStart w:id="20" w:name="OLE_LINK1864"/>
      <w:bookmarkStart w:id="21" w:name="OLE_LINK16"/>
      <w:bookmarkStart w:id="22" w:name="OLE_LINK382"/>
      <w:bookmarkStart w:id="23" w:name="OLE_LINK306"/>
      <w:bookmarkStart w:id="24" w:name="OLE_LINK569"/>
      <w:bookmarkStart w:id="25" w:name="OLE_LINK682"/>
      <w:r w:rsidRPr="009F4747">
        <w:rPr>
          <w:rFonts w:ascii="Book Antiqua" w:eastAsia="SimSun" w:hAnsi="Book Antiqua" w:cs="Tahoma"/>
          <w:b/>
          <w:kern w:val="2"/>
          <w:lang w:val="en-US" w:eastAsia="ja-JP"/>
        </w:rPr>
        <w:t>© The Author(s) 201</w:t>
      </w:r>
      <w:r w:rsidRPr="009F4747">
        <w:rPr>
          <w:rFonts w:ascii="Book Antiqua" w:eastAsia="SimSun" w:hAnsi="Book Antiqua" w:cs="Tahoma"/>
          <w:b/>
          <w:kern w:val="2"/>
          <w:lang w:val="en-US" w:eastAsia="zh-CN"/>
        </w:rPr>
        <w:t>8</w:t>
      </w:r>
      <w:r w:rsidRPr="009F4747">
        <w:rPr>
          <w:rFonts w:ascii="Book Antiqua" w:eastAsia="SimSun" w:hAnsi="Book Antiqua" w:cs="Tahoma"/>
          <w:b/>
          <w:kern w:val="2"/>
          <w:lang w:val="en-US" w:eastAsia="ja-JP"/>
        </w:rPr>
        <w:t>.</w:t>
      </w:r>
      <w:r w:rsidRPr="009F4747">
        <w:rPr>
          <w:rFonts w:ascii="Book Antiqua" w:eastAsia="SimSun" w:hAnsi="Book Antiqua" w:cs="Tahoma"/>
          <w:kern w:val="2"/>
          <w:lang w:val="en-US" w:eastAsia="ja-JP"/>
        </w:rPr>
        <w:t xml:space="preserve"> Published by Baishideng Publishing Group Inc. All rights reserved.</w:t>
      </w:r>
      <w:bookmarkEnd w:id="16"/>
      <w:bookmarkEnd w:id="17"/>
      <w:bookmarkEnd w:id="18"/>
      <w:bookmarkEnd w:id="19"/>
      <w:bookmarkEnd w:id="20"/>
      <w:bookmarkEnd w:id="21"/>
      <w:bookmarkEnd w:id="22"/>
      <w:bookmarkEnd w:id="23"/>
      <w:bookmarkEnd w:id="24"/>
      <w:bookmarkEnd w:id="25"/>
    </w:p>
    <w:p w14:paraId="7B960DE3" w14:textId="77777777" w:rsidR="009F4747" w:rsidRPr="009F4747" w:rsidRDefault="009F4747" w:rsidP="005F682D">
      <w:pPr>
        <w:pStyle w:val="BodyText"/>
        <w:widowControl w:val="0"/>
        <w:adjustRightInd w:val="0"/>
        <w:snapToGrid w:val="0"/>
        <w:spacing w:before="0" w:beforeAutospacing="0" w:after="0" w:afterAutospacing="0" w:line="360" w:lineRule="auto"/>
        <w:ind w:firstLine="0"/>
        <w:rPr>
          <w:rStyle w:val="Heading1Char"/>
          <w:rFonts w:ascii="Book Antiqua" w:eastAsiaTheme="minorEastAsia" w:hAnsi="Book Antiqua"/>
          <w:sz w:val="24"/>
          <w:szCs w:val="24"/>
          <w:lang w:val="en-US" w:eastAsia="zh-CN"/>
        </w:rPr>
      </w:pPr>
    </w:p>
    <w:p w14:paraId="323CCC78" w14:textId="46E3E39C" w:rsidR="002A62FD"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Cs/>
          <w:sz w:val="24"/>
          <w:szCs w:val="24"/>
          <w:lang w:val="en-US"/>
        </w:rPr>
      </w:pPr>
      <w:r w:rsidRPr="005F682D">
        <w:rPr>
          <w:rStyle w:val="Heading1Char"/>
          <w:rFonts w:ascii="Book Antiqua" w:hAnsi="Book Antiqua"/>
          <w:sz w:val="24"/>
          <w:szCs w:val="24"/>
          <w:lang w:val="en-US"/>
        </w:rPr>
        <w:t>Core tip</w:t>
      </w:r>
      <w:bookmarkEnd w:id="15"/>
      <w:r w:rsidRPr="005F682D">
        <w:rPr>
          <w:rFonts w:ascii="Book Antiqua" w:hAnsi="Book Antiqua"/>
          <w:b/>
          <w:bCs/>
          <w:sz w:val="24"/>
          <w:szCs w:val="24"/>
          <w:lang w:val="en-US"/>
        </w:rPr>
        <w:t xml:space="preserve">: </w:t>
      </w:r>
      <w:r w:rsidRPr="005F682D">
        <w:rPr>
          <w:rFonts w:ascii="Book Antiqua" w:hAnsi="Book Antiqua"/>
          <w:bCs/>
          <w:sz w:val="24"/>
          <w:szCs w:val="24"/>
          <w:lang w:val="en-US"/>
        </w:rPr>
        <w:t>Gastric ulcer</w:t>
      </w:r>
      <w:r w:rsidR="00E76200" w:rsidRPr="005F682D">
        <w:rPr>
          <w:rFonts w:ascii="Book Antiqua" w:hAnsi="Book Antiqua"/>
          <w:bCs/>
          <w:sz w:val="24"/>
          <w:szCs w:val="24"/>
          <w:lang w:val="en-US"/>
        </w:rPr>
        <w:t>, which occurs due to an i</w:t>
      </w:r>
      <w:r w:rsidR="009F4747">
        <w:rPr>
          <w:rFonts w:ascii="Book Antiqua" w:hAnsi="Book Antiqua"/>
          <w:bCs/>
          <w:sz w:val="24"/>
          <w:szCs w:val="24"/>
          <w:lang w:val="en-US"/>
        </w:rPr>
        <w:t>mbalance between protective and</w:t>
      </w:r>
      <w:r w:rsidR="009F4747">
        <w:rPr>
          <w:rFonts w:ascii="Book Antiqua" w:eastAsiaTheme="minorEastAsia" w:hAnsi="Book Antiqua" w:hint="eastAsia"/>
          <w:bCs/>
          <w:sz w:val="24"/>
          <w:szCs w:val="24"/>
          <w:lang w:val="en-US" w:eastAsia="zh-CN"/>
        </w:rPr>
        <w:t xml:space="preserve"> </w:t>
      </w:r>
      <w:r w:rsidR="00E76200" w:rsidRPr="005F682D">
        <w:rPr>
          <w:rFonts w:ascii="Book Antiqua" w:hAnsi="Book Antiqua"/>
          <w:bCs/>
          <w:sz w:val="24"/>
          <w:szCs w:val="24"/>
          <w:lang w:val="en-US"/>
        </w:rPr>
        <w:t>aggressive agents at the gastric mucosa surface,</w:t>
      </w:r>
      <w:r w:rsidRPr="005F682D">
        <w:rPr>
          <w:rFonts w:ascii="Book Antiqua" w:hAnsi="Book Antiqua"/>
          <w:bCs/>
          <w:sz w:val="24"/>
          <w:szCs w:val="24"/>
          <w:lang w:val="en-US"/>
        </w:rPr>
        <w:t xml:space="preserve"> is a chronic disease </w:t>
      </w:r>
      <w:r w:rsidR="00C34CBC" w:rsidRPr="005F682D">
        <w:rPr>
          <w:rFonts w:ascii="Book Antiqua" w:hAnsi="Book Antiqua"/>
          <w:bCs/>
          <w:sz w:val="24"/>
          <w:szCs w:val="24"/>
          <w:lang w:val="en-US"/>
        </w:rPr>
        <w:t>with high rates of relapse, which</w:t>
      </w:r>
      <w:r w:rsidRPr="005F682D">
        <w:rPr>
          <w:rFonts w:ascii="Book Antiqua" w:hAnsi="Book Antiqua"/>
          <w:bCs/>
          <w:sz w:val="24"/>
          <w:szCs w:val="24"/>
          <w:lang w:val="en-US"/>
        </w:rPr>
        <w:t xml:space="preserve"> affects millions world</w:t>
      </w:r>
      <w:r w:rsidR="00CD156C" w:rsidRPr="005F682D">
        <w:rPr>
          <w:rFonts w:ascii="Book Antiqua" w:hAnsi="Book Antiqua"/>
          <w:bCs/>
          <w:sz w:val="24"/>
          <w:szCs w:val="24"/>
          <w:lang w:val="en-US"/>
        </w:rPr>
        <w:t>w</w:t>
      </w:r>
      <w:r w:rsidR="00706A73" w:rsidRPr="005F682D">
        <w:rPr>
          <w:rFonts w:ascii="Book Antiqua" w:hAnsi="Book Antiqua"/>
          <w:bCs/>
          <w:sz w:val="24"/>
          <w:szCs w:val="24"/>
          <w:lang w:val="en-US"/>
        </w:rPr>
        <w:t>ide</w:t>
      </w:r>
      <w:r w:rsidR="00C34CBC" w:rsidRPr="005F682D">
        <w:rPr>
          <w:rFonts w:ascii="Book Antiqua" w:hAnsi="Book Antiqua"/>
          <w:bCs/>
          <w:sz w:val="24"/>
          <w:szCs w:val="24"/>
          <w:lang w:val="en-US"/>
        </w:rPr>
        <w:t xml:space="preserve">. </w:t>
      </w:r>
      <w:r w:rsidRPr="005F682D">
        <w:rPr>
          <w:rFonts w:ascii="Book Antiqua" w:hAnsi="Book Antiqua"/>
          <w:bCs/>
          <w:sz w:val="24"/>
          <w:szCs w:val="24"/>
          <w:lang w:val="en-US"/>
        </w:rPr>
        <w:t xml:space="preserve">The conventional treatment </w:t>
      </w:r>
      <w:r w:rsidR="00522037" w:rsidRPr="005F682D">
        <w:rPr>
          <w:rFonts w:ascii="Book Antiqua" w:hAnsi="Book Antiqua"/>
          <w:bCs/>
          <w:sz w:val="24"/>
          <w:szCs w:val="24"/>
          <w:lang w:val="en-US"/>
        </w:rPr>
        <w:t xml:space="preserve">for gastric ulcer </w:t>
      </w:r>
      <w:r w:rsidRPr="005F682D">
        <w:rPr>
          <w:rFonts w:ascii="Book Antiqua" w:hAnsi="Book Antiqua"/>
          <w:bCs/>
          <w:sz w:val="24"/>
          <w:szCs w:val="24"/>
          <w:lang w:val="en-US"/>
        </w:rPr>
        <w:t xml:space="preserve">is </w:t>
      </w:r>
      <w:r w:rsidR="00522037" w:rsidRPr="005F682D">
        <w:rPr>
          <w:rFonts w:ascii="Book Antiqua" w:hAnsi="Book Antiqua"/>
          <w:bCs/>
          <w:sz w:val="24"/>
          <w:szCs w:val="24"/>
          <w:lang w:val="en-US"/>
        </w:rPr>
        <w:t>associated</w:t>
      </w:r>
      <w:r w:rsidRPr="005F682D">
        <w:rPr>
          <w:rFonts w:ascii="Book Antiqua" w:hAnsi="Book Antiqua"/>
          <w:bCs/>
          <w:sz w:val="24"/>
          <w:szCs w:val="24"/>
          <w:lang w:val="en-US"/>
        </w:rPr>
        <w:t xml:space="preserve"> </w:t>
      </w:r>
      <w:r w:rsidR="00522037" w:rsidRPr="005F682D">
        <w:rPr>
          <w:rFonts w:ascii="Book Antiqua" w:hAnsi="Book Antiqua"/>
          <w:bCs/>
          <w:sz w:val="24"/>
          <w:szCs w:val="24"/>
          <w:lang w:val="en-US"/>
        </w:rPr>
        <w:t>with</w:t>
      </w:r>
      <w:r w:rsidRPr="005F682D">
        <w:rPr>
          <w:rFonts w:ascii="Book Antiqua" w:hAnsi="Book Antiqua"/>
          <w:bCs/>
          <w:sz w:val="24"/>
          <w:szCs w:val="24"/>
          <w:lang w:val="en-US"/>
        </w:rPr>
        <w:t xml:space="preserve"> several side effects and poor healing of the gastric mucosa. </w:t>
      </w:r>
      <w:r w:rsidRPr="005F682D">
        <w:rPr>
          <w:rFonts w:ascii="Book Antiqua" w:hAnsi="Book Antiqua"/>
          <w:bCs/>
          <w:i/>
          <w:sz w:val="24"/>
          <w:szCs w:val="24"/>
          <w:lang w:val="en-US"/>
        </w:rPr>
        <w:t>Eugenia punicifolia</w:t>
      </w:r>
      <w:r w:rsidRPr="005F682D">
        <w:rPr>
          <w:rFonts w:ascii="Book Antiqua" w:hAnsi="Book Antiqua"/>
          <w:bCs/>
          <w:sz w:val="24"/>
          <w:szCs w:val="24"/>
          <w:lang w:val="en-US"/>
        </w:rPr>
        <w:t xml:space="preserve"> is a </w:t>
      </w:r>
      <w:r w:rsidR="00DF4289" w:rsidRPr="005F682D">
        <w:rPr>
          <w:rFonts w:ascii="Book Antiqua" w:hAnsi="Book Antiqua"/>
          <w:bCs/>
          <w:sz w:val="24"/>
          <w:szCs w:val="24"/>
          <w:lang w:val="en-US"/>
        </w:rPr>
        <w:t>medicinal plant</w:t>
      </w:r>
      <w:r w:rsidRPr="005F682D">
        <w:rPr>
          <w:rFonts w:ascii="Book Antiqua" w:hAnsi="Book Antiqua"/>
          <w:bCs/>
          <w:sz w:val="24"/>
          <w:szCs w:val="24"/>
          <w:lang w:val="en-US"/>
        </w:rPr>
        <w:t xml:space="preserve"> used to treat inflammation and wounds. The present study </w:t>
      </w:r>
      <w:r w:rsidR="00706A73" w:rsidRPr="005F682D">
        <w:rPr>
          <w:rFonts w:ascii="Book Antiqua" w:hAnsi="Book Antiqua"/>
          <w:bCs/>
          <w:sz w:val="24"/>
          <w:szCs w:val="24"/>
          <w:lang w:val="en-US"/>
        </w:rPr>
        <w:t xml:space="preserve">in rats with gastric ulcer confirms </w:t>
      </w:r>
      <w:r w:rsidRPr="005F682D">
        <w:rPr>
          <w:rFonts w:ascii="Book Antiqua" w:hAnsi="Book Antiqua"/>
          <w:bCs/>
          <w:sz w:val="24"/>
          <w:szCs w:val="24"/>
          <w:lang w:val="en-US"/>
        </w:rPr>
        <w:t xml:space="preserve">the healing effect </w:t>
      </w:r>
      <w:r w:rsidR="00706A73" w:rsidRPr="005F682D">
        <w:rPr>
          <w:rFonts w:ascii="Book Antiqua" w:hAnsi="Book Antiqua"/>
          <w:bCs/>
          <w:sz w:val="24"/>
          <w:szCs w:val="24"/>
          <w:lang w:val="en-US"/>
        </w:rPr>
        <w:t xml:space="preserve">of </w:t>
      </w:r>
      <w:r w:rsidR="00212F79" w:rsidRPr="005F682D">
        <w:rPr>
          <w:rFonts w:ascii="Book Antiqua" w:hAnsi="Book Antiqua"/>
          <w:bCs/>
          <w:i/>
          <w:sz w:val="24"/>
          <w:szCs w:val="24"/>
          <w:lang w:val="en-US"/>
        </w:rPr>
        <w:t>Eugenia punicifolia</w:t>
      </w:r>
      <w:r w:rsidR="00706A73" w:rsidRPr="005F682D">
        <w:rPr>
          <w:rFonts w:ascii="Book Antiqua" w:hAnsi="Book Antiqua"/>
          <w:bCs/>
          <w:sz w:val="24"/>
          <w:szCs w:val="24"/>
          <w:lang w:val="en-US"/>
        </w:rPr>
        <w:t xml:space="preserve"> </w:t>
      </w:r>
      <w:r w:rsidR="00212F79" w:rsidRPr="005F682D">
        <w:rPr>
          <w:rFonts w:ascii="Book Antiqua" w:hAnsi="Book Antiqua"/>
          <w:bCs/>
          <w:sz w:val="24"/>
          <w:szCs w:val="24"/>
          <w:lang w:val="en-US"/>
        </w:rPr>
        <w:t xml:space="preserve">extract </w:t>
      </w:r>
      <w:r w:rsidR="00706A73" w:rsidRPr="005F682D">
        <w:rPr>
          <w:rFonts w:ascii="Book Antiqua" w:hAnsi="Book Antiqua"/>
          <w:bCs/>
          <w:sz w:val="24"/>
          <w:szCs w:val="24"/>
          <w:lang w:val="en-US"/>
        </w:rPr>
        <w:t xml:space="preserve">and clarifies </w:t>
      </w:r>
      <w:r w:rsidRPr="005F682D">
        <w:rPr>
          <w:rFonts w:ascii="Book Antiqua" w:hAnsi="Book Antiqua"/>
          <w:bCs/>
          <w:sz w:val="24"/>
          <w:szCs w:val="24"/>
          <w:lang w:val="en-US"/>
        </w:rPr>
        <w:t>i</w:t>
      </w:r>
      <w:r w:rsidR="00706A73" w:rsidRPr="005F682D">
        <w:rPr>
          <w:rFonts w:ascii="Book Antiqua" w:hAnsi="Book Antiqua"/>
          <w:bCs/>
          <w:sz w:val="24"/>
          <w:szCs w:val="24"/>
          <w:lang w:val="en-US"/>
        </w:rPr>
        <w:t>ts differential effe</w:t>
      </w:r>
      <w:r w:rsidR="00EF2C0A" w:rsidRPr="005F682D">
        <w:rPr>
          <w:rFonts w:ascii="Book Antiqua" w:hAnsi="Book Antiqua"/>
          <w:bCs/>
          <w:sz w:val="24"/>
          <w:szCs w:val="24"/>
          <w:lang w:val="en-US"/>
        </w:rPr>
        <w:t xml:space="preserve">ct in males and </w:t>
      </w:r>
      <w:r w:rsidR="00706A73" w:rsidRPr="005F682D">
        <w:rPr>
          <w:rFonts w:ascii="Book Antiqua" w:hAnsi="Book Antiqua"/>
          <w:bCs/>
          <w:sz w:val="24"/>
          <w:szCs w:val="24"/>
          <w:lang w:val="en-US"/>
        </w:rPr>
        <w:t>females</w:t>
      </w:r>
      <w:r w:rsidR="00D505C0" w:rsidRPr="005F682D">
        <w:rPr>
          <w:rFonts w:ascii="Book Antiqua" w:hAnsi="Book Antiqua"/>
          <w:bCs/>
          <w:sz w:val="24"/>
          <w:szCs w:val="24"/>
          <w:lang w:val="en-US"/>
        </w:rPr>
        <w:t>. These findings</w:t>
      </w:r>
      <w:r w:rsidR="00F610E8" w:rsidRPr="005F682D">
        <w:rPr>
          <w:rFonts w:ascii="Book Antiqua" w:hAnsi="Book Antiqua"/>
          <w:bCs/>
          <w:sz w:val="24"/>
          <w:szCs w:val="24"/>
          <w:lang w:val="en-US"/>
        </w:rPr>
        <w:t xml:space="preserve"> are usefu</w:t>
      </w:r>
      <w:r w:rsidR="005E4677" w:rsidRPr="005F682D">
        <w:rPr>
          <w:rFonts w:ascii="Book Antiqua" w:hAnsi="Book Antiqua"/>
          <w:bCs/>
          <w:sz w:val="24"/>
          <w:szCs w:val="24"/>
          <w:lang w:val="en-US"/>
        </w:rPr>
        <w:t>l for</w:t>
      </w:r>
      <w:r w:rsidR="00F610E8" w:rsidRPr="005F682D">
        <w:rPr>
          <w:rFonts w:ascii="Book Antiqua" w:hAnsi="Book Antiqua"/>
          <w:bCs/>
          <w:sz w:val="24"/>
          <w:szCs w:val="24"/>
          <w:lang w:val="en-US"/>
        </w:rPr>
        <w:t xml:space="preserve"> developing</w:t>
      </w:r>
      <w:r w:rsidR="00D43F65" w:rsidRPr="005F682D">
        <w:rPr>
          <w:rFonts w:ascii="Book Antiqua" w:hAnsi="Book Antiqua"/>
          <w:bCs/>
          <w:sz w:val="24"/>
          <w:szCs w:val="24"/>
          <w:lang w:val="en-US"/>
        </w:rPr>
        <w:t xml:space="preserve"> novel </w:t>
      </w:r>
      <w:r w:rsidR="00566EDF" w:rsidRPr="005F682D">
        <w:rPr>
          <w:rFonts w:ascii="Book Antiqua" w:hAnsi="Book Antiqua"/>
          <w:bCs/>
          <w:sz w:val="24"/>
          <w:szCs w:val="24"/>
          <w:lang w:val="en-US"/>
        </w:rPr>
        <w:t xml:space="preserve">and </w:t>
      </w:r>
      <w:r w:rsidR="00D43F65" w:rsidRPr="005F682D">
        <w:rPr>
          <w:rFonts w:ascii="Book Antiqua" w:hAnsi="Book Antiqua"/>
          <w:bCs/>
          <w:sz w:val="24"/>
          <w:szCs w:val="24"/>
          <w:lang w:val="en-US"/>
        </w:rPr>
        <w:t>safe therap</w:t>
      </w:r>
      <w:r w:rsidR="00566EDF" w:rsidRPr="005F682D">
        <w:rPr>
          <w:rFonts w:ascii="Book Antiqua" w:hAnsi="Book Antiqua"/>
          <w:bCs/>
          <w:sz w:val="24"/>
          <w:szCs w:val="24"/>
          <w:lang w:val="en-US"/>
        </w:rPr>
        <w:t>ies for gastric ulcer</w:t>
      </w:r>
      <w:r w:rsidR="00D43F65" w:rsidRPr="005F682D">
        <w:rPr>
          <w:rFonts w:ascii="Book Antiqua" w:hAnsi="Book Antiqua"/>
          <w:bCs/>
          <w:sz w:val="24"/>
          <w:szCs w:val="24"/>
          <w:lang w:val="en-US"/>
        </w:rPr>
        <w:t>.</w:t>
      </w:r>
    </w:p>
    <w:p w14:paraId="617CF8D9" w14:textId="77777777" w:rsidR="00DC2CB8" w:rsidRPr="005F682D" w:rsidRDefault="00DC2CB8" w:rsidP="005F682D">
      <w:pPr>
        <w:pStyle w:val="BodyText"/>
        <w:widowControl w:val="0"/>
        <w:adjustRightInd w:val="0"/>
        <w:snapToGrid w:val="0"/>
        <w:spacing w:before="0" w:beforeAutospacing="0" w:after="0" w:afterAutospacing="0" w:line="360" w:lineRule="auto"/>
        <w:ind w:firstLine="0"/>
        <w:rPr>
          <w:rStyle w:val="Heading1Char"/>
          <w:rFonts w:ascii="Book Antiqua" w:hAnsi="Book Antiqua"/>
          <w:sz w:val="24"/>
          <w:szCs w:val="24"/>
          <w:lang w:val="en-US"/>
        </w:rPr>
      </w:pPr>
      <w:bookmarkStart w:id="26" w:name="_Toc509216044"/>
    </w:p>
    <w:p w14:paraId="5A0C5CD9" w14:textId="43AD7252" w:rsidR="008623AA" w:rsidRPr="006B36BA" w:rsidRDefault="006B07E6" w:rsidP="006B36BA">
      <w:pPr>
        <w:pStyle w:val="Heading1"/>
        <w:widowControl w:val="0"/>
        <w:adjustRightInd w:val="0"/>
        <w:snapToGrid w:val="0"/>
        <w:spacing w:before="0" w:beforeAutospacing="0" w:after="0" w:afterAutospacing="0"/>
        <w:jc w:val="both"/>
        <w:rPr>
          <w:rFonts w:ascii="Book Antiqua" w:eastAsiaTheme="minorEastAsia" w:hAnsi="Book Antiqua"/>
          <w:color w:val="auto"/>
          <w:lang w:val="en-US" w:eastAsia="zh-CN"/>
        </w:rPr>
      </w:pPr>
      <w:r w:rsidRPr="005F682D">
        <w:rPr>
          <w:rFonts w:ascii="Book Antiqua" w:eastAsia="Times New Roman" w:hAnsi="Book Antiqua"/>
          <w:b w:val="0"/>
          <w:bCs/>
        </w:rPr>
        <w:t xml:space="preserve">Périco LL, Rodrigues VP, Ohara R, Bueno G, Nunes VVA, dos Santos RC, Camargo ACL, Justulin LA Jr, de Andrade SF, Steimbach VMB, da Silva LM, </w:t>
      </w:r>
      <w:r w:rsidR="00BB4F6C">
        <w:rPr>
          <w:rFonts w:ascii="Book Antiqua" w:eastAsiaTheme="minorEastAsia" w:hAnsi="Book Antiqua" w:hint="eastAsia"/>
          <w:b w:val="0"/>
          <w:bCs/>
          <w:lang w:eastAsia="zh-CN"/>
        </w:rPr>
        <w:t xml:space="preserve">da </w:t>
      </w:r>
      <w:r w:rsidRPr="005F682D">
        <w:rPr>
          <w:rFonts w:ascii="Book Antiqua" w:eastAsia="Times New Roman" w:hAnsi="Book Antiqua"/>
          <w:b w:val="0"/>
          <w:bCs/>
        </w:rPr>
        <w:t xml:space="preserve">Rocha LRM, Vilegas W, </w:t>
      </w:r>
      <w:r w:rsidR="00BB4F6C">
        <w:rPr>
          <w:rFonts w:ascii="Book Antiqua" w:eastAsiaTheme="minorEastAsia" w:hAnsi="Book Antiqua" w:hint="eastAsia"/>
          <w:b w:val="0"/>
          <w:bCs/>
          <w:lang w:eastAsia="zh-CN"/>
        </w:rPr>
        <w:t xml:space="preserve">dos </w:t>
      </w:r>
      <w:r w:rsidRPr="005F682D">
        <w:rPr>
          <w:rFonts w:ascii="Book Antiqua" w:eastAsia="Times New Roman" w:hAnsi="Book Antiqua"/>
          <w:b w:val="0"/>
          <w:bCs/>
        </w:rPr>
        <w:t>Santos C, Hiruma-Lima CA.</w:t>
      </w:r>
      <w:r w:rsidR="0025471C" w:rsidRPr="005F682D">
        <w:rPr>
          <w:rStyle w:val="Heading1Char"/>
          <w:rFonts w:ascii="Book Antiqua" w:hAnsi="Book Antiqua"/>
          <w:b/>
        </w:rPr>
        <w:t xml:space="preserve"> </w:t>
      </w:r>
      <w:r w:rsidRPr="005F682D">
        <w:rPr>
          <w:rFonts w:ascii="Book Antiqua" w:hAnsi="Book Antiqua" w:cs="Times New Roman"/>
          <w:b w:val="0"/>
          <w:lang w:val="en-US" w:eastAsia="pt-BR"/>
        </w:rPr>
        <w:t xml:space="preserve">Sex-specific effects of </w:t>
      </w:r>
      <w:r w:rsidRPr="005F682D">
        <w:rPr>
          <w:rFonts w:ascii="Book Antiqua" w:hAnsi="Book Antiqua" w:cs="Times New Roman"/>
          <w:b w:val="0"/>
          <w:i/>
          <w:lang w:val="en-US" w:eastAsia="pt-BR"/>
        </w:rPr>
        <w:t>Eugenia punicifolia</w:t>
      </w:r>
      <w:r w:rsidRPr="005F682D">
        <w:rPr>
          <w:rFonts w:ascii="Book Antiqua" w:hAnsi="Book Antiqua" w:cs="Times New Roman"/>
          <w:b w:val="0"/>
          <w:lang w:val="en-US" w:eastAsia="pt-BR"/>
        </w:rPr>
        <w:t xml:space="preserve"> extract on gastric ulcer healing in rats</w:t>
      </w:r>
      <w:r w:rsidR="00F6507B" w:rsidRPr="005F682D">
        <w:rPr>
          <w:rFonts w:ascii="Book Antiqua" w:hAnsi="Book Antiqua" w:cs="Times New Roman"/>
          <w:b w:val="0"/>
          <w:lang w:val="en-US" w:eastAsia="pt-BR"/>
        </w:rPr>
        <w:t>.</w:t>
      </w:r>
      <w:r w:rsidRPr="00BB4F6C">
        <w:rPr>
          <w:rFonts w:ascii="Book Antiqua" w:hAnsi="Book Antiqua" w:cs="Times New Roman"/>
          <w:b w:val="0"/>
          <w:lang w:val="en-US" w:eastAsia="pt-BR"/>
        </w:rPr>
        <w:t xml:space="preserve"> </w:t>
      </w:r>
      <w:r w:rsidR="008623AA" w:rsidRPr="00BB4F6C">
        <w:rPr>
          <w:rFonts w:ascii="Book Antiqua" w:hAnsi="Book Antiqua"/>
          <w:b w:val="0"/>
          <w:i/>
          <w:color w:val="auto"/>
          <w:lang w:val="en-US"/>
        </w:rPr>
        <w:t>World J Gastroenterol</w:t>
      </w:r>
      <w:r w:rsidR="008623AA" w:rsidRPr="00BB4F6C">
        <w:rPr>
          <w:rFonts w:ascii="Book Antiqua" w:hAnsi="Book Antiqua"/>
          <w:b w:val="0"/>
          <w:color w:val="auto"/>
          <w:lang w:val="en-US"/>
        </w:rPr>
        <w:t xml:space="preserve"> 2018; </w:t>
      </w:r>
      <w:bookmarkStart w:id="27" w:name="OLE_LINK1297"/>
      <w:bookmarkStart w:id="28" w:name="OLE_LINK1298"/>
      <w:bookmarkStart w:id="29" w:name="OLE_LINK1689"/>
      <w:r w:rsidR="008623AA" w:rsidRPr="00BB4F6C">
        <w:rPr>
          <w:rFonts w:ascii="Book Antiqua" w:hAnsi="Book Antiqua"/>
          <w:b w:val="0"/>
          <w:color w:val="auto"/>
          <w:lang w:val="en-US"/>
        </w:rPr>
        <w:t>In press</w:t>
      </w:r>
      <w:bookmarkEnd w:id="27"/>
      <w:bookmarkEnd w:id="28"/>
      <w:bookmarkEnd w:id="29"/>
    </w:p>
    <w:p w14:paraId="2752DC81" w14:textId="77777777" w:rsidR="002A62FD" w:rsidRPr="005F682D" w:rsidRDefault="006B07E6" w:rsidP="005F682D">
      <w:pPr>
        <w:pStyle w:val="BodyText"/>
        <w:widowControl w:val="0"/>
        <w:adjustRightInd w:val="0"/>
        <w:snapToGrid w:val="0"/>
        <w:spacing w:before="0" w:beforeAutospacing="0" w:after="0" w:afterAutospacing="0" w:line="360" w:lineRule="auto"/>
        <w:ind w:firstLine="0"/>
        <w:rPr>
          <w:rStyle w:val="Heading1Char"/>
          <w:rFonts w:ascii="Book Antiqua" w:hAnsi="Book Antiqua"/>
          <w:b w:val="0"/>
          <w:sz w:val="24"/>
          <w:szCs w:val="24"/>
          <w:lang w:val="en-US"/>
        </w:rPr>
      </w:pPr>
      <w:r w:rsidRPr="005F682D">
        <w:rPr>
          <w:rStyle w:val="Heading1Char"/>
          <w:rFonts w:ascii="Book Antiqua" w:hAnsi="Book Antiqua"/>
          <w:b w:val="0"/>
          <w:sz w:val="24"/>
          <w:szCs w:val="24"/>
          <w:lang w:val="en-US"/>
        </w:rPr>
        <w:br w:type="page"/>
      </w:r>
    </w:p>
    <w:p w14:paraId="30E21B61"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sz w:val="24"/>
          <w:szCs w:val="24"/>
          <w:lang w:val="en-US"/>
        </w:rPr>
      </w:pPr>
      <w:r w:rsidRPr="005F682D">
        <w:rPr>
          <w:rStyle w:val="Heading1Char"/>
          <w:rFonts w:ascii="Book Antiqua" w:hAnsi="Book Antiqua"/>
          <w:sz w:val="24"/>
          <w:szCs w:val="24"/>
          <w:lang w:val="en-US"/>
        </w:rPr>
        <w:lastRenderedPageBreak/>
        <w:t>INTRODUCTION</w:t>
      </w:r>
      <w:bookmarkEnd w:id="26"/>
    </w:p>
    <w:p w14:paraId="6D411BE5" w14:textId="52605E00" w:rsidR="007F3308" w:rsidRPr="005F682D" w:rsidRDefault="009953AC" w:rsidP="005F682D">
      <w:pPr>
        <w:widowControl w:val="0"/>
        <w:autoSpaceDE w:val="0"/>
        <w:autoSpaceDN w:val="0"/>
        <w:adjustRightInd w:val="0"/>
        <w:snapToGrid w:val="0"/>
        <w:spacing w:after="0" w:line="360" w:lineRule="auto"/>
        <w:jc w:val="both"/>
        <w:rPr>
          <w:rFonts w:ascii="Book Antiqua" w:hAnsi="Book Antiqua" w:cs="Times New Roman"/>
          <w:bCs/>
          <w:lang w:val="en-US"/>
        </w:rPr>
      </w:pPr>
      <w:r w:rsidRPr="005F682D">
        <w:rPr>
          <w:rFonts w:ascii="Book Antiqua" w:hAnsi="Book Antiqua" w:cs="Times New Roman"/>
          <w:color w:val="auto"/>
          <w:lang w:val="en-US" w:eastAsia="pt-BR"/>
        </w:rPr>
        <w:t>G</w:t>
      </w:r>
      <w:r w:rsidR="007F3308" w:rsidRPr="005F682D">
        <w:rPr>
          <w:rFonts w:ascii="Book Antiqua" w:hAnsi="Book Antiqua" w:cs="Times New Roman"/>
          <w:color w:val="auto"/>
          <w:lang w:val="en-US" w:eastAsia="pt-BR"/>
        </w:rPr>
        <w:t>astric ulcer</w:t>
      </w:r>
      <w:r w:rsidRPr="005F682D">
        <w:rPr>
          <w:rFonts w:ascii="Book Antiqua" w:hAnsi="Book Antiqua" w:cs="Times New Roman"/>
          <w:color w:val="auto"/>
          <w:lang w:val="en-US" w:eastAsia="pt-BR"/>
        </w:rPr>
        <w:t xml:space="preserve">, which results from an imbalance between the protective and aggressive agents at the surface of the gastric mucosa, </w:t>
      </w:r>
      <w:r w:rsidR="007F3308" w:rsidRPr="005F682D">
        <w:rPr>
          <w:rFonts w:ascii="Book Antiqua" w:hAnsi="Book Antiqua" w:cs="Times New Roman"/>
          <w:color w:val="auto"/>
          <w:lang w:val="en-US" w:eastAsia="pt-BR"/>
        </w:rPr>
        <w:t xml:space="preserve">is a chronic disease </w:t>
      </w:r>
      <w:r w:rsidR="00010BD9" w:rsidRPr="005F682D">
        <w:rPr>
          <w:rFonts w:ascii="Book Antiqua" w:hAnsi="Book Antiqua" w:cs="Times New Roman"/>
          <w:color w:val="auto"/>
          <w:lang w:val="en-US" w:eastAsia="pt-BR"/>
        </w:rPr>
        <w:t>with high relapse rates, which</w:t>
      </w:r>
      <w:r w:rsidR="007F3308" w:rsidRPr="005F682D">
        <w:rPr>
          <w:rFonts w:ascii="Book Antiqua" w:hAnsi="Book Antiqua" w:cs="Times New Roman"/>
          <w:color w:val="auto"/>
          <w:lang w:val="en-US" w:eastAsia="pt-BR"/>
        </w:rPr>
        <w:t xml:space="preserve"> affects millions around the world</w:t>
      </w:r>
      <w:r w:rsidR="008241E7" w:rsidRPr="005F682D">
        <w:rPr>
          <w:rFonts w:ascii="Book Antiqua" w:hAnsi="Book Antiqua" w:cs="Times New Roman"/>
          <w:color w:val="auto"/>
          <w:lang w:val="en-US" w:eastAsia="pt-BR"/>
        </w:rPr>
        <w:fldChar w:fldCharType="begin" w:fldLock="1"/>
      </w:r>
      <w:r w:rsidR="00514821" w:rsidRPr="005F682D">
        <w:rPr>
          <w:rFonts w:ascii="Book Antiqua" w:hAnsi="Book Antiqua" w:cs="Times New Roman"/>
          <w:color w:val="auto"/>
          <w:lang w:val="en-US" w:eastAsia="pt-BR"/>
        </w:rPr>
        <w:instrText>ADDIN CSL_CITATION { "citationItems" : [ { "id" : "ITEM-1", "itemData" : { "DOI" : "10.1002/14651858.CD011523.pub2", "ISSN" : "14651858", "PMID" : "27025289", "abstract" : "BACKGROUND Refractory peptic ulcers are ulcers in the stomach or duodenum that do not heal after eight to 12 weeks of medical treatment or those that are associated with complications despite medical treatment. Recurrent peptic ulcers are peptic ulcers that recur after healing of the ulcer. Given the number of deaths due to peptic ulcer-related complications and the long-term complications of medical treatment (increased incidence of fracture), it is unclear whether medical or surgical intervention is the better treatment option in people with recurrent or refractory peptic ulcers. OBJECTIVES To assess the benefits and harms of medical versus surgical treatment for people with recurrent or refractory peptic ulcer. SEARCH METHODS We searched the specialised register of the Cochrane Upper GI and Pancreatic Diseases group, the Cochrane Central Register of Controlled Trials (CENTRAL) in the Cochrane Library, MEDLINE, EMBASE, Science Citation Index Expanded, and trials registers until September 2015 to identify randomised trials and non-randomised studies, using search strategies. We also searched the references of included studies to identify further studies. SELECTION CRITERIA We considered randomised controlled trials and non-randomised studies comparing medical treatment with surgical treatment in people with refractory or recurrent peptic ulcer, irrespective of language, blinding, or publication status for inclusion in the review. DATA COLLECTION AND ANALYSIS Two review authors independently identified trials and extracted data. We planned to calculate the risk ratio, mean difference, standardised mean difference, or hazard ratio with 95% confidence intervals using both fixed-effect and random-effects models with Review Manager 5 based on intention-to-treat analysis. MAIN RESULTS We included only one non-randomised study published 30 years ago in the review. This study included 77 participants who had gastric ulcer and in whom medical therapy (histamine H2 receptor blockers, antacids, and diet) had failed after an average duration of treatment of 29 months. The authors do not state whether these were recurrent or refractory ulcers. It appears that the participants did not have previous complications such as bleeding or perforation. Of the 77 included participants, 37 participants continued to have medical therapy while 40 participants received surgical therapy (antrectomy with or without vagotomy; subtotal gastrectomy with or without vagotomy; vagotomy;\u2026", "author" : [ { "dropping-particle" : "", "family" : "Gurusamy", "given" : "Kurinchi Selvan", "non-dropping-particle" : "", "parse-names" : false, "suffix" : "" }, { "dropping-particle" : "", "family" : "Pallari", "given" : "Elena", "non-dropping-particle" : "", "parse-names" : false, "suffix" : "" } ], "container-title" : "Cochrane Database of Systematic Reviews", "id" : "ITEM-1", "issued" : { "date-parts" : [ [ "2016", "3", "29" ] ] }, "page" : "CD011523", "title" : "Medical versus surgical treatment for refractory or recurrent peptic ulcer", "type" : "article-journal", "volume" : "3" }, "uris" : [ "http://www.mendeley.com/documents/?uuid=1e740078-cf05-3cc7-b63d-0c85be745d69" ] } ], "mendeley" : { "formattedCitation" : "&lt;sup&gt;[1]&lt;/sup&gt;", "manualFormatting" : "[1,", "plainTextFormattedCitation" : "[1]", "previouslyFormattedCitation" : "&lt;sup&gt;[1]&lt;/sup&gt;"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14821" w:rsidRPr="005F682D">
        <w:rPr>
          <w:rFonts w:ascii="Book Antiqua" w:hAnsi="Book Antiqua" w:cs="Times New Roman"/>
          <w:noProof/>
          <w:color w:val="auto"/>
          <w:vertAlign w:val="superscript"/>
          <w:lang w:val="en-US" w:eastAsia="pt-BR"/>
        </w:rPr>
        <w:t>[1,</w:t>
      </w:r>
      <w:r w:rsidR="008241E7" w:rsidRPr="005F682D">
        <w:rPr>
          <w:rFonts w:ascii="Book Antiqua" w:hAnsi="Book Antiqua" w:cs="Times New Roman"/>
          <w:color w:val="auto"/>
          <w:lang w:val="en-US" w:eastAsia="pt-BR"/>
        </w:rPr>
        <w:fldChar w:fldCharType="end"/>
      </w:r>
      <w:r w:rsidR="008241E7" w:rsidRPr="005F682D">
        <w:rPr>
          <w:rFonts w:ascii="Book Antiqua" w:hAnsi="Book Antiqua" w:cs="Times New Roman"/>
          <w:color w:val="auto"/>
          <w:lang w:val="en-US" w:eastAsia="pt-BR"/>
        </w:rPr>
        <w:fldChar w:fldCharType="begin" w:fldLock="1"/>
      </w:r>
      <w:r w:rsidR="00514821" w:rsidRPr="005F682D">
        <w:rPr>
          <w:rFonts w:ascii="Book Antiqua" w:hAnsi="Book Antiqua" w:cs="Times New Roman"/>
          <w:color w:val="auto"/>
          <w:lang w:val="en-US" w:eastAsia="pt-BR"/>
        </w:rPr>
        <w:instrText>ADDIN CSL_CITATION { "citationItems" : [ { "id" : "ITEM-1", "itemData" : { "DOI" : "10.1016/j.biopha.2017.12.020", "ISSN" : "07533322", "PMID" : "29248831", "abstract" : "Cymbopogon citratus, popularly known as lemongrass, is used for the treatment of gastric, nervous and hypertensive disorders, in addition to its use in the food and pharmaceutical industries. This study evaluated the gastroprotective and gastric healing effect of essential oil of C. citratus (EOCC), citral and geraniol at doses of 1-100\u202fmg/kg (p.o) on acute ethanol-induced ulcer and chronic acetic acid-induced ulcer. Histological and histochemical evaluation was also performed, as well as the in vitro evaluation of the effects of these phytochemicals on H+/K+-ATPase activity. In the ethanol-induced gastric ulcer, the minimum effective oral dose of EOCC, citral and geraniol were 10, 100 and 3\u202fmg/kg, reducing the ulcer area by 51.67%, 96.57% and 55.74%, respectively, compared to vehicle group (25.82\u202f\u00b1\u202f3.59\u202fmm2). Moreover, EOCC (10\u202fmg/kg, p.o) and geraniol (3\u202fmg/kg), but not citral (100\u202fmg/kg), accelerated the gastric healing process by 34.52 and 80.57%, compared to acetic-acid ulcerated group treated with vehicle (36.04\u202f\u00b1\u202f1.03\u202fmm2). These healing effects were confirmed histologically by the contraction of the ulcer base and by the enhancement on mucin staining in slices of ulcer site from mice treated with EOCC or geraniol. Interestingly, EOCC and citral at 100\u202f\u03bcg/ml inhibited the H+/ K+-ATPase activity by 28.26% and 44.36%, whereas geraniol did not change this parameter. Together, these findings confirm the gastroprotective and healing gastric ulcer effects of essential oil from aerial parts of C. citratus and added the information that geraniol, but not citral, promotes healing effects on installed ulcers.", "author" : [ { "dropping-particle" : "", "family" : "Venzon", "given" : "Larissa", "non-dropping-particle" : "", "parse-names" : false, "suffix" : "" }, { "dropping-particle" : "", "family" : "Mariano", "given" : "Lu\u00edsa Nath\u00e1lia Bolda", "non-dropping-particle" : "", "parse-names" : false, "suffix" : "" }, { "dropping-particle" : "", "family" : "Somensi", "given" : "Lincon Bordignon", "non-dropping-particle" : "", "parse-names" : false, "suffix" : "" }, { "dropping-particle" : "", "family" : "Boeing", "given" : "Thaise", "non-dropping-particle" : "", "parse-names" : false, "suffix" : "" }, { "dropping-particle" : "", "family" : "Souza", "given" : "Priscila", "non-dropping-particle" : "de", "parse-names" : false, "suffix" : "" }, { "dropping-particle" : "", "family" : "Wagner", "given" : "Theodoro Marcel", "non-dropping-particle" : "", "parse-names" : false, "suffix" : "" }, { "dropping-particle" : "de", "family" : "Andrade", "given" : "S\u00e9rgio Faloni", "non-dropping-particle" : "", "parse-names" : false, "suffix" : "" }, { "dropping-particle" : "", "family" : "Nesello", "given" : "Luciane Angela Nottar", "non-dropping-particle" : "", "parse-names" : false, "suffix" : "" }, { "dropping-particle" : "", "family" : "Silva", "given" : "Lu\u00edsa Mota", "non-dropping-particle" : "da", "parse-names" : false, "suffix" : "" } ], "container-title" : "Biomedicine &amp; Pharmacotherapy", "id" : "ITEM-1", "issued" : { "date-parts" : [ [ "2018", "2" ] ] }, "page" : "118-124", "title" : "Essential oil of Cymbopogon citratus (lemongrass) and geraniol, but not citral, promote gastric healing activity in mice", "type" : "article-journal", "volume" : "98" }, "uris" : [ "http://www.mendeley.com/documents/?uuid=3e26b62c-cbac-3941-8ab9-2b138fc6c47f" ] } ], "mendeley" : { "formattedCitation" : "&lt;sup&gt;[2]&lt;/sup&gt;", "manualFormatting" : "2]", "plainTextFormattedCitation" : "[2]", "previouslyFormattedCitation" : "&lt;sup&gt;[2]&lt;/sup&gt;"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14821" w:rsidRPr="005F682D">
        <w:rPr>
          <w:rFonts w:ascii="Book Antiqua" w:hAnsi="Book Antiqua" w:cs="Times New Roman"/>
          <w:noProof/>
          <w:color w:val="auto"/>
          <w:vertAlign w:val="superscript"/>
          <w:lang w:val="en-US" w:eastAsia="pt-BR"/>
        </w:rPr>
        <w:t>2]</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 Alcohol consumption, prolonged treatment with non-steroidal anti-inflammatory drugs (NSAIDs), stress</w:t>
      </w:r>
      <w:r w:rsidR="00126CD2"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 xml:space="preserve"> and </w:t>
      </w:r>
      <w:r w:rsidR="007F3308" w:rsidRPr="005F682D">
        <w:rPr>
          <w:rFonts w:ascii="Book Antiqua" w:hAnsi="Book Antiqua" w:cs="Times New Roman"/>
          <w:i/>
          <w:color w:val="auto"/>
          <w:lang w:val="en-US" w:eastAsia="pt-BR"/>
        </w:rPr>
        <w:t>Helicobacter pylori</w:t>
      </w:r>
      <w:r w:rsidR="007F3308" w:rsidRPr="005F682D">
        <w:rPr>
          <w:rFonts w:ascii="Book Antiqua" w:hAnsi="Book Antiqua" w:cs="Times New Roman"/>
          <w:color w:val="auto"/>
          <w:lang w:val="en-US" w:eastAsia="pt-BR"/>
        </w:rPr>
        <w:t xml:space="preserve"> </w:t>
      </w:r>
      <w:r w:rsidR="00BB4F6C">
        <w:rPr>
          <w:rFonts w:ascii="Book Antiqua" w:eastAsiaTheme="minorEastAsia" w:hAnsi="Book Antiqua" w:cs="Times New Roman" w:hint="eastAsia"/>
          <w:color w:val="auto"/>
          <w:lang w:val="en-US" w:eastAsia="zh-CN"/>
        </w:rPr>
        <w:t>(</w:t>
      </w:r>
      <w:r w:rsidR="00BB4F6C" w:rsidRPr="005F682D">
        <w:rPr>
          <w:rFonts w:ascii="Book Antiqua" w:hAnsi="Book Antiqua" w:cs="Times New Roman"/>
          <w:i/>
          <w:color w:val="auto"/>
          <w:lang w:val="en-US" w:eastAsia="pt-BR"/>
        </w:rPr>
        <w:t>H. pylori</w:t>
      </w:r>
      <w:r w:rsidR="00BB4F6C">
        <w:rPr>
          <w:rFonts w:ascii="Book Antiqua" w:eastAsiaTheme="minorEastAsia" w:hAnsi="Book Antiqua" w:cs="Times New Roman" w:hint="eastAsia"/>
          <w:color w:val="auto"/>
          <w:lang w:val="en-US" w:eastAsia="zh-CN"/>
        </w:rPr>
        <w:t xml:space="preserve">) </w:t>
      </w:r>
      <w:r w:rsidR="007F3308" w:rsidRPr="005F682D">
        <w:rPr>
          <w:rFonts w:ascii="Book Antiqua" w:hAnsi="Book Antiqua" w:cs="Times New Roman"/>
          <w:color w:val="auto"/>
          <w:lang w:val="en-US" w:eastAsia="pt-BR"/>
        </w:rPr>
        <w:t xml:space="preserve">infection favor </w:t>
      </w:r>
      <w:r w:rsidR="00126CD2" w:rsidRPr="005F682D">
        <w:rPr>
          <w:rFonts w:ascii="Book Antiqua" w:hAnsi="Book Antiqua" w:cs="Times New Roman"/>
          <w:color w:val="auto"/>
          <w:lang w:val="en-US" w:eastAsia="pt-BR"/>
        </w:rPr>
        <w:t>such an</w:t>
      </w:r>
      <w:r w:rsidR="007F3308" w:rsidRPr="005F682D">
        <w:rPr>
          <w:rFonts w:ascii="Book Antiqua" w:hAnsi="Book Antiqua" w:cs="Times New Roman"/>
          <w:color w:val="auto"/>
          <w:lang w:val="en-US" w:eastAsia="pt-BR"/>
        </w:rPr>
        <w:t xml:space="preserve"> imbalance and </w:t>
      </w:r>
      <w:r w:rsidR="00196BC9" w:rsidRPr="005F682D">
        <w:rPr>
          <w:rFonts w:ascii="Book Antiqua" w:hAnsi="Book Antiqua" w:cs="Times New Roman"/>
          <w:color w:val="auto"/>
          <w:lang w:val="en-US" w:eastAsia="pt-BR"/>
        </w:rPr>
        <w:t>represent</w:t>
      </w:r>
      <w:r w:rsidR="007F3308" w:rsidRPr="005F682D">
        <w:rPr>
          <w:rFonts w:ascii="Book Antiqua" w:hAnsi="Book Antiqua" w:cs="Times New Roman"/>
          <w:color w:val="auto"/>
          <w:lang w:val="en-US" w:eastAsia="pt-BR"/>
        </w:rPr>
        <w:t xml:space="preserve"> </w:t>
      </w:r>
      <w:r w:rsidR="00653A51" w:rsidRPr="005F682D">
        <w:rPr>
          <w:rFonts w:ascii="Book Antiqua" w:hAnsi="Book Antiqua" w:cs="Times New Roman"/>
          <w:color w:val="auto"/>
          <w:lang w:val="en-US" w:eastAsia="pt-BR"/>
        </w:rPr>
        <w:t xml:space="preserve">key </w:t>
      </w:r>
      <w:r w:rsidR="007F3308" w:rsidRPr="005F682D">
        <w:rPr>
          <w:rFonts w:ascii="Book Antiqua" w:hAnsi="Book Antiqua" w:cs="Times New Roman"/>
          <w:color w:val="auto"/>
          <w:lang w:val="en-US" w:eastAsia="pt-BR"/>
        </w:rPr>
        <w:t xml:space="preserve">etiological factors </w:t>
      </w:r>
      <w:r w:rsidR="00886823" w:rsidRPr="005F682D">
        <w:rPr>
          <w:rFonts w:ascii="Book Antiqua" w:hAnsi="Book Antiqua" w:cs="Times New Roman"/>
          <w:color w:val="auto"/>
          <w:lang w:val="en-US" w:eastAsia="pt-BR"/>
        </w:rPr>
        <w:t>of gastric ulcer</w:t>
      </w:r>
      <w:r w:rsidR="008241E7" w:rsidRPr="005F682D">
        <w:rPr>
          <w:rFonts w:ascii="Book Antiqua" w:hAnsi="Book Antiqua" w:cs="Times New Roman"/>
          <w:color w:val="auto"/>
          <w:lang w:val="en-US" w:eastAsia="pt-BR"/>
        </w:rPr>
        <w:fldChar w:fldCharType="begin" w:fldLock="1"/>
      </w:r>
      <w:r w:rsidR="00514821" w:rsidRPr="005F682D">
        <w:rPr>
          <w:rFonts w:ascii="Book Antiqua" w:hAnsi="Book Antiqua" w:cs="Times New Roman"/>
          <w:color w:val="auto"/>
          <w:lang w:val="en-US" w:eastAsia="pt-BR"/>
        </w:rPr>
        <w:instrText>ADDIN CSL_CITATION { "citationItems" : [ { "id" : "ITEM-1", "itemData" : { "author" : [ { "dropping-particle" : "", "family" : "Monici", "given" : "L. T.;", "non-dropping-particle" : "", "parse-names" : false, "suffix" : "" }, { "dropping-particle" : "", "family" : "Zeitune", "given" : "J. M. R.;", "non-dropping-particle" : "", "parse-names" : false, "suffix" : "" }, { "dropping-particle" : "", "family" : "Lorena", "given" : "S. L. S.;", "non-dropping-particle" : "", "parse-names" : false, "suffix" : "" }, { "dropping-particle" : "", "family" : "Mesquita", "given" : "M. A.;", "non-dropping-particle" : "", "parse-names" : false, "suffix" : "" }, { "dropping-particle" : "", "family" : "Magalh\u00e3es", "given" : "A. F. N. de.", "non-dropping-particle" : "", "parse-names" : false, "suffix" : "" } ], "container-title" : "RBM - Revista Brasileira de Medicina", "id" : "ITEM-1", "issued" : { "date-parts" : [ [ "2003" ] ] }, "page" : "25-32", "title" : "\u00dalcera p\u00e9ptica", "type" : "article-journal", "volume" : "60" }, "uris" : [ "http://www.mendeley.com/documents/?uuid=79cbe351-055e-40e6-8365-4143b4f936c1" ] } ], "mendeley" : { "formattedCitation" : "&lt;sup&gt;[3]&lt;/sup&gt;", "plainTextFormattedCitation" : "[3]", "previouslyFormattedCitation" : "&lt;sup&gt;[3]&lt;/sup&gt;"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14821" w:rsidRPr="005F682D">
        <w:rPr>
          <w:rFonts w:ascii="Book Antiqua" w:hAnsi="Book Antiqua" w:cs="Times New Roman"/>
          <w:noProof/>
          <w:color w:val="auto"/>
          <w:vertAlign w:val="superscript"/>
          <w:lang w:val="en-US" w:eastAsia="pt-BR"/>
        </w:rPr>
        <w:t>[3]</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 xml:space="preserve">. </w:t>
      </w:r>
      <w:r w:rsidR="003249B8" w:rsidRPr="005F682D">
        <w:rPr>
          <w:rFonts w:ascii="Book Antiqua" w:hAnsi="Book Antiqua" w:cs="Times New Roman"/>
          <w:color w:val="auto"/>
          <w:lang w:val="en-US" w:eastAsia="pt-BR"/>
        </w:rPr>
        <w:t>Current treatment strategies for gastric ulcer in</w:t>
      </w:r>
      <w:r w:rsidR="000777E2" w:rsidRPr="005F682D">
        <w:rPr>
          <w:rFonts w:ascii="Book Antiqua" w:hAnsi="Book Antiqua" w:cs="Times New Roman"/>
          <w:color w:val="auto"/>
          <w:lang w:val="en-US" w:eastAsia="pt-BR"/>
        </w:rPr>
        <w:t>volve the use of</w:t>
      </w:r>
      <w:r w:rsidR="003249B8" w:rsidRPr="005F682D">
        <w:rPr>
          <w:rFonts w:ascii="Book Antiqua" w:hAnsi="Book Antiqua" w:cs="Times New Roman"/>
          <w:color w:val="auto"/>
          <w:lang w:val="en-US" w:eastAsia="pt-BR"/>
        </w:rPr>
        <w:t xml:space="preserve"> a</w:t>
      </w:r>
      <w:r w:rsidR="007F3308" w:rsidRPr="005F682D">
        <w:rPr>
          <w:rFonts w:ascii="Book Antiqua" w:hAnsi="Book Antiqua" w:cs="Times New Roman"/>
          <w:color w:val="auto"/>
          <w:lang w:val="en-US" w:eastAsia="pt-BR"/>
        </w:rPr>
        <w:t xml:space="preserve">nti-secretory drugs, including </w:t>
      </w:r>
      <w:bookmarkStart w:id="30" w:name="_Hlk506312991"/>
      <w:r w:rsidR="007F3308" w:rsidRPr="005F682D">
        <w:rPr>
          <w:rFonts w:ascii="Book Antiqua" w:hAnsi="Book Antiqua" w:cs="Times New Roman"/>
          <w:color w:val="auto"/>
          <w:lang w:val="en-US" w:eastAsia="pt-BR"/>
        </w:rPr>
        <w:t xml:space="preserve">antagonists of histamine receptor </w:t>
      </w:r>
      <w:r w:rsidR="006A7F01" w:rsidRPr="005F682D">
        <w:rPr>
          <w:rFonts w:ascii="Book Antiqua" w:hAnsi="Book Antiqua" w:cs="Times New Roman"/>
          <w:color w:val="auto"/>
          <w:lang w:val="en-US" w:eastAsia="pt-BR"/>
        </w:rPr>
        <w:t xml:space="preserve">type 2 </w:t>
      </w:r>
      <w:r w:rsidR="007F3308" w:rsidRPr="005F682D">
        <w:rPr>
          <w:rFonts w:ascii="Book Antiqua" w:hAnsi="Book Antiqua" w:cs="Times New Roman"/>
          <w:color w:val="auto"/>
          <w:lang w:val="en-US" w:eastAsia="pt-BR"/>
        </w:rPr>
        <w:t>(</w:t>
      </w:r>
      <w:bookmarkEnd w:id="30"/>
      <w:r w:rsidR="006B07E6" w:rsidRPr="005F682D">
        <w:rPr>
          <w:rFonts w:ascii="Book Antiqua" w:hAnsi="Book Antiqua" w:cs="Times New Roman"/>
          <w:i/>
          <w:color w:val="auto"/>
          <w:lang w:val="en-US" w:eastAsia="pt-BR"/>
        </w:rPr>
        <w:t>e</w:t>
      </w:r>
      <w:r w:rsidR="00B81418" w:rsidRPr="005F682D">
        <w:rPr>
          <w:rFonts w:ascii="Book Antiqua" w:hAnsi="Book Antiqua" w:cs="Times New Roman"/>
          <w:i/>
          <w:color w:val="auto"/>
          <w:lang w:val="en-US" w:eastAsia="pt-BR"/>
        </w:rPr>
        <w:t>.</w:t>
      </w:r>
      <w:r w:rsidR="006B07E6" w:rsidRPr="005F682D">
        <w:rPr>
          <w:rFonts w:ascii="Book Antiqua" w:hAnsi="Book Antiqua" w:cs="Times New Roman"/>
          <w:i/>
          <w:color w:val="auto"/>
          <w:lang w:val="en-US" w:eastAsia="pt-BR"/>
        </w:rPr>
        <w:t>g</w:t>
      </w:r>
      <w:r w:rsidR="00B81418" w:rsidRPr="005F682D">
        <w:rPr>
          <w:rFonts w:ascii="Book Antiqua" w:hAnsi="Book Antiqua" w:cs="Times New Roman"/>
          <w:i/>
          <w:color w:val="auto"/>
          <w:lang w:val="en-US" w:eastAsia="pt-BR"/>
        </w:rPr>
        <w:t>.</w:t>
      </w:r>
      <w:r w:rsidR="006A7F01"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 xml:space="preserve"> ranitidine) and proton pump inhibitors </w:t>
      </w:r>
      <w:r w:rsidR="00BB4F6C">
        <w:rPr>
          <w:rFonts w:ascii="Book Antiqua" w:eastAsiaTheme="minorEastAsia" w:hAnsi="Book Antiqua" w:cs="Times New Roman" w:hint="eastAsia"/>
          <w:color w:val="auto"/>
          <w:lang w:val="en-US" w:eastAsia="zh-CN"/>
        </w:rPr>
        <w:t>[</w:t>
      </w:r>
      <w:r w:rsidR="006B07E6" w:rsidRPr="005F682D">
        <w:rPr>
          <w:rFonts w:ascii="Book Antiqua" w:hAnsi="Book Antiqua" w:cs="Times New Roman"/>
          <w:i/>
          <w:color w:val="auto"/>
          <w:lang w:val="en-US" w:eastAsia="pt-BR"/>
        </w:rPr>
        <w:t>e</w:t>
      </w:r>
      <w:r w:rsidR="00B81418" w:rsidRPr="005F682D">
        <w:rPr>
          <w:rFonts w:ascii="Book Antiqua" w:hAnsi="Book Antiqua" w:cs="Times New Roman"/>
          <w:i/>
          <w:color w:val="auto"/>
          <w:lang w:val="en-US" w:eastAsia="pt-BR"/>
        </w:rPr>
        <w:t>.</w:t>
      </w:r>
      <w:r w:rsidR="006B07E6" w:rsidRPr="005F682D">
        <w:rPr>
          <w:rFonts w:ascii="Book Antiqua" w:hAnsi="Book Antiqua" w:cs="Times New Roman"/>
          <w:i/>
          <w:color w:val="auto"/>
          <w:lang w:val="en-US" w:eastAsia="pt-BR"/>
        </w:rPr>
        <w:t>g</w:t>
      </w:r>
      <w:r w:rsidR="00B81418" w:rsidRPr="005F682D">
        <w:rPr>
          <w:rFonts w:ascii="Book Antiqua" w:hAnsi="Book Antiqua" w:cs="Times New Roman"/>
          <w:i/>
          <w:color w:val="auto"/>
          <w:lang w:val="en-US" w:eastAsia="pt-BR"/>
        </w:rPr>
        <w:t>.</w:t>
      </w:r>
      <w:r w:rsidR="004F0F79"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 xml:space="preserve"> lansoprazole</w:t>
      </w:r>
      <w:r w:rsidR="000C22EC" w:rsidRPr="005F682D">
        <w:rPr>
          <w:rFonts w:ascii="Book Antiqua" w:hAnsi="Book Antiqua" w:cs="Times New Roman"/>
          <w:color w:val="auto"/>
          <w:lang w:val="en-US" w:eastAsia="pt-BR"/>
        </w:rPr>
        <w:t xml:space="preserve"> </w:t>
      </w:r>
      <w:r w:rsidR="00BB4F6C">
        <w:rPr>
          <w:rFonts w:ascii="Book Antiqua" w:eastAsiaTheme="minorEastAsia" w:hAnsi="Book Antiqua" w:cs="Times New Roman" w:hint="eastAsia"/>
          <w:color w:val="auto"/>
          <w:lang w:val="en-US" w:eastAsia="zh-CN"/>
        </w:rPr>
        <w:t>(</w:t>
      </w:r>
      <w:r w:rsidR="00BB4F6C">
        <w:rPr>
          <w:rFonts w:ascii="Book Antiqua" w:hAnsi="Book Antiqua" w:cs="Times New Roman"/>
          <w:color w:val="auto"/>
          <w:lang w:val="en-US" w:eastAsia="pt-BR"/>
        </w:rPr>
        <w:t>LZ</w:t>
      </w:r>
      <w:r w:rsidR="00BB4F6C">
        <w:rPr>
          <w:rFonts w:ascii="Book Antiqua" w:eastAsiaTheme="minorEastAsia" w:hAnsi="Book Antiqua" w:cs="Times New Roman" w:hint="eastAsia"/>
          <w:color w:val="auto"/>
          <w:lang w:val="en-US" w:eastAsia="zh-CN"/>
        </w:rPr>
        <w:t>)]</w:t>
      </w:r>
      <w:r w:rsidR="007F3308" w:rsidRPr="005F682D">
        <w:rPr>
          <w:rFonts w:ascii="Book Antiqua" w:hAnsi="Book Antiqua" w:cs="Times New Roman"/>
          <w:color w:val="auto"/>
          <w:lang w:val="en-US" w:eastAsia="pt-BR"/>
        </w:rPr>
        <w:t xml:space="preserve">, as well as antibiotics for the eradication of </w:t>
      </w:r>
      <w:r w:rsidR="007F3308" w:rsidRPr="005F682D">
        <w:rPr>
          <w:rFonts w:ascii="Book Antiqua" w:hAnsi="Book Antiqua" w:cs="Times New Roman"/>
          <w:i/>
          <w:color w:val="auto"/>
          <w:lang w:val="en-US" w:eastAsia="pt-BR"/>
        </w:rPr>
        <w:t>H. pylori</w:t>
      </w:r>
      <w:r w:rsidR="007F3308" w:rsidRPr="005F682D">
        <w:rPr>
          <w:rFonts w:ascii="Book Antiqua" w:hAnsi="Book Antiqua" w:cs="Times New Roman"/>
          <w:color w:val="auto"/>
          <w:lang w:val="en-US" w:eastAsia="pt-BR"/>
        </w:rPr>
        <w:t>.</w:t>
      </w:r>
      <w:r w:rsidR="00C23FA7" w:rsidRPr="005F682D">
        <w:rPr>
          <w:rFonts w:ascii="Book Antiqua" w:hAnsi="Book Antiqua" w:cs="Times New Roman"/>
          <w:color w:val="auto"/>
          <w:lang w:val="en-US" w:eastAsia="pt-BR"/>
        </w:rPr>
        <w:t xml:space="preserve"> </w:t>
      </w:r>
      <w:r w:rsidR="009E04B9" w:rsidRPr="005F682D">
        <w:rPr>
          <w:rFonts w:ascii="Book Antiqua" w:hAnsi="Book Antiqua" w:cs="Times New Roman"/>
          <w:color w:val="auto"/>
          <w:lang w:val="en-US" w:eastAsia="pt-BR"/>
        </w:rPr>
        <w:t>While such treatments are</w:t>
      </w:r>
      <w:r w:rsidR="007F3308" w:rsidRPr="005F682D">
        <w:rPr>
          <w:rFonts w:ascii="Book Antiqua" w:hAnsi="Book Antiqua" w:cs="Times New Roman"/>
          <w:color w:val="auto"/>
          <w:lang w:val="en-US" w:eastAsia="pt-BR"/>
        </w:rPr>
        <w:t xml:space="preserve"> effective, prolonged use of anti-secretory drugs, especially ranitidine and </w:t>
      </w:r>
      <w:r w:rsidR="002C0DBA" w:rsidRPr="005F682D">
        <w:rPr>
          <w:rFonts w:ascii="Book Antiqua" w:hAnsi="Book Antiqua" w:cs="Times New Roman"/>
          <w:color w:val="auto"/>
          <w:lang w:val="en-US" w:eastAsia="pt-BR"/>
        </w:rPr>
        <w:t>proton pump inhibitors</w:t>
      </w:r>
      <w:r w:rsidR="007F3308" w:rsidRPr="005F682D">
        <w:rPr>
          <w:rFonts w:ascii="Book Antiqua" w:hAnsi="Book Antiqua" w:cs="Times New Roman"/>
          <w:color w:val="auto"/>
          <w:lang w:val="en-US" w:eastAsia="pt-BR"/>
        </w:rPr>
        <w:t xml:space="preserve">, is </w:t>
      </w:r>
      <w:r w:rsidR="009E04B9" w:rsidRPr="005F682D">
        <w:rPr>
          <w:rFonts w:ascii="Book Antiqua" w:hAnsi="Book Antiqua" w:cs="Times New Roman"/>
          <w:color w:val="auto"/>
          <w:lang w:val="en-US" w:eastAsia="pt-BR"/>
        </w:rPr>
        <w:t>associated with</w:t>
      </w:r>
      <w:r w:rsidR="007F3308" w:rsidRPr="005F682D">
        <w:rPr>
          <w:rFonts w:ascii="Book Antiqua" w:hAnsi="Book Antiqua" w:cs="Times New Roman"/>
          <w:color w:val="auto"/>
          <w:lang w:val="en-US" w:eastAsia="pt-BR"/>
        </w:rPr>
        <w:t xml:space="preserve"> several side effects</w:t>
      </w:r>
      <w:r w:rsidR="008241E7" w:rsidRPr="005F682D">
        <w:rPr>
          <w:rFonts w:ascii="Book Antiqua" w:hAnsi="Book Antiqua" w:cs="Times New Roman"/>
          <w:color w:val="auto"/>
          <w:lang w:val="en-US" w:eastAsia="pt-BR"/>
        </w:rPr>
        <w:fldChar w:fldCharType="begin" w:fldLock="1"/>
      </w:r>
      <w:r w:rsidR="00514821" w:rsidRPr="005F682D">
        <w:rPr>
          <w:rFonts w:ascii="Book Antiqua" w:hAnsi="Book Antiqua" w:cs="Times New Roman"/>
          <w:color w:val="auto"/>
          <w:lang w:val="en-US" w:eastAsia="pt-BR"/>
        </w:rPr>
        <w:instrText>ADDIN CSL_CITATION { "citationItems" : [ { "id" : "ITEM-1", "itemData" : { "DOI" : "10.1007/s12325-017-0532-9", "ISSN" : "0741-238X", "PMID" : "28429247", "abstract" : "Proton pump inhibitors (PPIs) are known as a class of pharmaceutical agents that  target H+/K+-ATPase, which is located in gastric parietal cells. PPIs are widely used in the treatment of gastric acid-related diseases including peptic ulcer disease, erosive esophagitis and gastroesophageal reflux disease, and so on. These drugs present an excellent safety profile and have become one of the most commonly prescribed drugs in primary and specialty care. Except for gastric acid-related diseases, PPIs can also be used in the treatment of Helicobacter pylori infection, viral infections, respiratory system diseases, cancer and so on. Although PPIs are mainly used short term in patients with peptic ulcer disease, nowadays these drugs are increasingly used long term, and frequently for a lifetime, for instance in patients with typical or atypical symptoms of gastroesophageal reflux disease and in NSAID or aspirin users at risk of gastrotoxicity and related complications including hemorrhage, perforation and gastric outlet obstruction. Long-term use of PPIs may lead to potential adverse effects, such as osteoporotic fracture, renal damage, infection (pneumonia and clostridium difficile infection), rhabdomyolysis, nutritional deficiencies (vitamin B12, magnesium and iron), anemia and thrombocytopenia. In this article, we will review some novel uses of PPIs in other fields and summarize the underlying adverse reactions.", "author" : [ { "dropping-particle" : "", "family" : "Yu", "given" : "Li-Yuan", "non-dropping-particle" : "", "parse-names" : false, "suffix" : "" }, { "dropping-particle" : "", "family" : "Sun", "given" : "Lu-Ning", "non-dropping-particle" : "", "parse-names" : false, "suffix" : "" }, { "dropping-particle" : "", "family" : "Zhang", "given" : "Xue-Hui", "non-dropping-particle" : "", "parse-names" : false, "suffix" : "" }, { "dropping-particle" : "", "family" : "Li", "given" : "Yue-Qi", "non-dropping-particle" : "", "parse-names" : false, "suffix" : "" }, { "dropping-particle" : "", "family" : "Yu", "given" : "Lei", "non-dropping-particle" : "", "parse-names" : false, "suffix" : "" }, { "dropping-particle" : "", "family" : "Yuan", "given" : "Zi-Qing-Yun", "non-dropping-particle" : "", "parse-names" : false, "suffix" : "" }, { "dropping-particle" : "", "family" : "Meng", "given" : "Ling", "non-dropping-particle" : "", "parse-names" : false, "suffix" : "" }, { "dropping-particle" : "", "family" : "Zhang", "given" : "Hong-Wen", "non-dropping-particle" : "", "parse-names" : false, "suffix" : "" }, { "dropping-particle" : "", "family" : "Wang", "given" : "Yong-Qing", "non-dropping-particle" : "", "parse-names" : false, "suffix" : "" } ], "container-title" : "Advances in Therapy", "id" : "ITEM-1", "issue" : "5", "issued" : { "date-parts" : [ [ "2017" ] ] }, "page" : "1070-1086", "publisher" : "Springer Healthcare", "title" : "A Review of the Novel Application and Potential Adverse Effects of Proton Pump Inhibitors", "type" : "article-journal", "volume" : "34" }, "uris" : [ "http://www.mendeley.com/documents/?uuid=23a2fede-929a-4f55-b099-b9953d64837c" ] } ], "mendeley" : { "formattedCitation" : "&lt;sup&gt;[4]&lt;/sup&gt;", "plainTextFormattedCitation" : "[4]", "previouslyFormattedCitation" : "&lt;sup&gt;[4]&lt;/sup&gt;"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14821" w:rsidRPr="005F682D">
        <w:rPr>
          <w:rFonts w:ascii="Book Antiqua" w:hAnsi="Book Antiqua" w:cs="Times New Roman"/>
          <w:noProof/>
          <w:color w:val="auto"/>
          <w:vertAlign w:val="superscript"/>
          <w:lang w:val="en-US" w:eastAsia="pt-BR"/>
        </w:rPr>
        <w:t>[4]</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 xml:space="preserve"> and poor healing </w:t>
      </w:r>
      <w:r w:rsidR="006A3637" w:rsidRPr="005F682D">
        <w:rPr>
          <w:rFonts w:ascii="Book Antiqua" w:hAnsi="Book Antiqua" w:cs="Times New Roman"/>
          <w:color w:val="auto"/>
          <w:lang w:val="en-US" w:eastAsia="pt-BR"/>
        </w:rPr>
        <w:t xml:space="preserve">of the </w:t>
      </w:r>
      <w:r w:rsidR="007F3308" w:rsidRPr="005F682D">
        <w:rPr>
          <w:rFonts w:ascii="Book Antiqua" w:hAnsi="Book Antiqua" w:cs="Times New Roman"/>
          <w:color w:val="auto"/>
          <w:lang w:val="en-US" w:eastAsia="pt-BR"/>
        </w:rPr>
        <w:t xml:space="preserve">gastric </w:t>
      </w:r>
      <w:r w:rsidR="006A3637" w:rsidRPr="005F682D">
        <w:rPr>
          <w:rFonts w:ascii="Book Antiqua" w:hAnsi="Book Antiqua" w:cs="Times New Roman"/>
          <w:color w:val="auto"/>
          <w:lang w:val="en-US" w:eastAsia="pt-BR"/>
        </w:rPr>
        <w:t>mucosa</w:t>
      </w:r>
      <w:r w:rsidR="008241E7" w:rsidRPr="005F682D">
        <w:rPr>
          <w:rFonts w:ascii="Book Antiqua" w:hAnsi="Book Antiqua" w:cs="Times New Roman"/>
          <w:color w:val="auto"/>
          <w:lang w:val="en-US" w:eastAsia="pt-BR"/>
        </w:rPr>
        <w:fldChar w:fldCharType="begin" w:fldLock="1"/>
      </w:r>
      <w:r w:rsidR="00580F56" w:rsidRPr="005F682D">
        <w:rPr>
          <w:rFonts w:ascii="Book Antiqua" w:hAnsi="Book Antiqua" w:cs="Times New Roman"/>
          <w:color w:val="auto"/>
          <w:lang w:val="en-US" w:eastAsia="pt-BR"/>
        </w:rPr>
        <w:instrText>ADDIN CSL_CITATION { "citationItems" : [ { "id" : "ITEM-1", "itemData" : { "DOI" : "10.3164/jcbn.2008030", "ISSN" : "0912-0009", "PMID" : "18545642", "abstract" : "Quality of ulcer healing (QOUH) is defined as ideal ulcer healing featuring with the fine granular ulcer scar, high functional restoration and the resistance to recurrence. This study was designed to compare the rates of QOUH achievement in rat gastric ulcer model between acid suppressant treated group and gastroprotectant treated group accompanied with elucidations of molecular mechanisms. Serosal injection of acetic acids for generating gastric ulcer and intraperitoneal (ip) injection of recombinant interleukin 1-beta (IL-1beta) for recurring healed ulcer was done in SD rats. The 72 rats were divided into three groups according to treatment as follows; Group I, no further treatment, Group II, 8 weeks treatment of omeprazole, and Group III, 8 weeks of gastroprotectant treatment. IL-1beta was administered for ulcer recurrence after 28 weeks of acetic acid injection. At four weeks after gastric ulcerogenesis, 58.3% (7/12) of active gastric ulcer were converted to healing stage in Group III, but 16.7% (2/12) in Group II and none in Group I, for which significant levels of epidermal growth factor, mucin, and pS2/trefoil peptide1 were contributive to these accelerated healings of Group III. ip injections of rIL-1beta (200 microg/kg) at 28 weeks after acetic acid injection led to 100% of ulcer recurrence in Group I and 75.0% in Group II, but only 16.7% of Group III rats showed ulcer recurrence. Significantly attenuated levels of inflammatory cytokines including IL-2, transforming growth factor-alpha (TNF-alpha), cyclooxygenase-2 (COX-2), nitrotyrosine were responsible for the resistance to ulcer recurrence in Group III. Conclusively, gastroprotectant might be prerequisite in order to achieve ideal QOUH through significant inductions of remodeling.", "author" : [ { "dropping-particle" : "", "family" : "Young Oh", "given" : "Tae", "non-dropping-particle" : "", "parse-names" : false, "suffix" : "" }, { "dropping-particle" : "", "family" : "Ok Ahn", "given" : "Byung", "non-dropping-particle" : "", "parse-names" : false, "suffix" : "" }, { "dropping-particle" : "", "family" : "Jung Jang", "given" : "Eun", "non-dropping-particle" : "", "parse-names" : false, "suffix" : "" }, { "dropping-particle" : "", "family" : "Sang Park", "given" : "Joo", "non-dropping-particle" : "", "parse-names" : false, "suffix" : "" }, { "dropping-particle" : "", "family" : "Jong Park", "given" : "Sang", "non-dropping-particle" : "", "parse-names" : false, "suffix" : "" }, { "dropping-particle" : "", "family" : "Wook Baik", "given" : "Hyun", "non-dropping-particle" : "", "parse-names" : false, "suffix" : "" }, { "dropping-particle" : "", "family" : "Hahm", "given" : "Ki-Baik", "non-dropping-particle" : "", "parse-names" : false, "suffix" : "" } ], "container-title" : "Journal of clinical biochemistry and nutrition", "id" : "ITEM-1", "issue" : "3", "issued" : { "date-parts" : [ [ "2008", "5" ] ] }, "page" : "204-14", "publisher" : "The Society for Free Radical Research Japan", "title" : "Accelerated Ulcer Healing and Resistance to Ulcer Recurrence with Gastroprotectants in Rat Model of Acetic Acid-induced Gastric Ulcer.", "type" : "article-journal", "volume" : "42" }, "uris" : [ "http://www.mendeley.com/documents/?uuid=c943ba45-ef5e-35b2-92c6-6efee833d260" ] } ], "mendeley" : { "formattedCitation" : "&lt;sup&gt;[5]&lt;/sup&gt;", "plainTextFormattedCitation" : "[5]", "previouslyFormattedCitation" : "&lt;sup&gt;[5]&lt;/sup&gt;"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14821" w:rsidRPr="005F682D">
        <w:rPr>
          <w:rFonts w:ascii="Book Antiqua" w:hAnsi="Book Antiqua" w:cs="Times New Roman"/>
          <w:noProof/>
          <w:color w:val="auto"/>
          <w:vertAlign w:val="superscript"/>
          <w:lang w:val="en-US" w:eastAsia="pt-BR"/>
        </w:rPr>
        <w:t>[5]</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w:t>
      </w:r>
    </w:p>
    <w:p w14:paraId="75D82137" w14:textId="560305C2" w:rsidR="002A62FD" w:rsidRPr="005F682D" w:rsidRDefault="00B56EE1" w:rsidP="00BB4F6C">
      <w:pPr>
        <w:widowControl w:val="0"/>
        <w:autoSpaceDE w:val="0"/>
        <w:autoSpaceDN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color w:val="auto"/>
          <w:lang w:val="en-US" w:eastAsia="pt-BR"/>
        </w:rPr>
        <w:t xml:space="preserve">In 1991, </w:t>
      </w:r>
      <w:r w:rsidR="007F3308" w:rsidRPr="005F682D">
        <w:rPr>
          <w:rFonts w:ascii="Book Antiqua" w:hAnsi="Book Antiqua" w:cs="Times New Roman"/>
          <w:color w:val="auto"/>
          <w:lang w:val="en-US" w:eastAsia="pt-BR"/>
        </w:rPr>
        <w:t xml:space="preserve">Tarnawski </w:t>
      </w:r>
      <w:r w:rsidR="007F3308" w:rsidRPr="005F682D">
        <w:rPr>
          <w:rFonts w:ascii="Book Antiqua" w:hAnsi="Book Antiqua" w:cs="Times New Roman"/>
          <w:i/>
          <w:iCs/>
          <w:color w:val="auto"/>
          <w:lang w:val="en-US" w:eastAsia="pt-BR"/>
        </w:rPr>
        <w:t>et al</w:t>
      </w:r>
      <w:r w:rsidR="008241E7" w:rsidRPr="005F682D">
        <w:rPr>
          <w:rFonts w:ascii="Book Antiqua" w:hAnsi="Book Antiqua" w:cs="Times New Roman"/>
          <w:i/>
          <w:iCs/>
          <w:color w:val="auto"/>
          <w:lang w:val="en-US" w:eastAsia="pt-BR"/>
        </w:rPr>
        <w:fldChar w:fldCharType="begin" w:fldLock="1"/>
      </w:r>
      <w:r w:rsidR="00580F56" w:rsidRPr="005F682D">
        <w:rPr>
          <w:rFonts w:ascii="Book Antiqua" w:hAnsi="Book Antiqua" w:cs="Times New Roman"/>
          <w:i/>
          <w:iCs/>
          <w:color w:val="auto"/>
          <w:lang w:val="en-US" w:eastAsia="pt-BR"/>
        </w:rPr>
        <w:instrText>ADDIN CSL_CITATION { "citationItems" : [ { "id" : "ITEM-1", "itemData" : { "ISSN" : "0192-0790", "PMID" : "1719066", "abstract" : "Assessment of gastric ulcer healing is usually based on a visual examination (by endoscopy in patients, or the evaluation of ulcer size in experimental studies), and not on histologic and ultrastructural assessment of subepithelial mucosal healing. This approach has led to the assumption that the mucosa of grossly \"healed\" gastric and/or duodenal ulcers returns to normal, either spontaneously or following treatment. However, the re-epithelialized mucosa of grossly \"healed\" experimental gastric ulcer has recently been found to have prominent histologic and ultrastructural abnormalities, including reduced height, marked dilation of gastric glands, poor differentiation and/or degenerative changes in glandular cells, increased connective tissue, and disorganized microvascular network. It has been postulated that these residual abnormalities might interfere with mucosal defense and may be the basis of ulcer recurrence. In the present article, the ulcer healing process and the role of luminal factors, transitional zone at the ulcer margin, and granulation tissue are discussed. The healing of an ulcer is accomplished by filling of the mucosal defect with epithelial cells and connective tissue to reconstruct mucosal architecture. Under influence of growth factors [predominantly epidermal growth factor (EGF) and transforming growth factor (TGF alpha)], the epithelial cells at the ulcer margin dedifferentiate and proliferate, supplying cells for re-epithelialization of the mucosal scar surface and reconstruction of glandular structures. Granulation tissue at the ulcer base supplies connective tissue cells to restore the lamina propria and endothelial cells and microvessels for mucosal microvasculature reconstruction. The final outcome of healing reflects a dynamic interaction between an \"epithelial\" component from the ulcer margin and a connective tissue component including microvessels originating from granulation tissue.(ABSTRACT TRUNCATED AT 250 WORDS)", "author" : [ { "dropping-particle" : "", "family" : "Tarnawski", "given" : "A", "non-dropping-particle" : "", "parse-names" : false, "suffix" : "" }, { "dropping-particle" : "", "family" : "Stachura", "given" : "J", "non-dropping-particle" : "", "parse-names" : false, "suffix" : "" }, { "dropping-particle" : "", "family" : "Krause", "given" : "W J", "non-dropping-particle" : "", "parse-names" : false, "suffix" : "" }, { "dropping-particle" : "", "family" : "Douglass", "given" : "T G", "non-dropping-particle" : "", "parse-names" : false, "suffix" : "" }, { "dropping-particle" : "", "family" : "Gergely", "given" : "H", "non-dropping-particle" : "", "parse-names" : false, "suffix" : "" } ], "container-title" : "Journal of clinical gastroenterology", "id" : "ITEM-1", "issued" : { "date-parts" : [ [ "1991" ] ] }, "page" : "S42-7", "title" : "Quality of gastric ulcer healing: a new, emerging concept.", "type" : "article-journal", "volume" : "13 Suppl 1" }, "uris" : [ "http://www.mendeley.com/documents/?uuid=736e7bf3-be7f-30ea-94a8-8669a6600f1c" ] } ], "mendeley" : { "formattedCitation" : "&lt;sup&gt;[6]&lt;/sup&gt;", "plainTextFormattedCitation" : "[6]", "previouslyFormattedCitation" : "&lt;sup&gt;[6]&lt;/sup&gt;" }, "properties" : { "noteIndex" : 0 }, "schema" : "https://github.com/citation-style-language/schema/raw/master/csl-citation.json" }</w:instrText>
      </w:r>
      <w:r w:rsidR="008241E7" w:rsidRPr="005F682D">
        <w:rPr>
          <w:rFonts w:ascii="Book Antiqua" w:hAnsi="Book Antiqua" w:cs="Times New Roman"/>
          <w:i/>
          <w:iCs/>
          <w:color w:val="auto"/>
          <w:lang w:val="en-US" w:eastAsia="pt-BR"/>
        </w:rPr>
        <w:fldChar w:fldCharType="separate"/>
      </w:r>
      <w:r w:rsidR="00580F56" w:rsidRPr="005F682D">
        <w:rPr>
          <w:rFonts w:ascii="Book Antiqua" w:hAnsi="Book Antiqua" w:cs="Times New Roman"/>
          <w:iCs/>
          <w:noProof/>
          <w:color w:val="auto"/>
          <w:vertAlign w:val="superscript"/>
          <w:lang w:val="en-US" w:eastAsia="pt-BR"/>
        </w:rPr>
        <w:t>[6]</w:t>
      </w:r>
      <w:r w:rsidR="008241E7" w:rsidRPr="005F682D">
        <w:rPr>
          <w:rFonts w:ascii="Book Antiqua" w:hAnsi="Book Antiqua" w:cs="Times New Roman"/>
          <w:i/>
          <w:iCs/>
          <w:color w:val="auto"/>
          <w:lang w:val="en-US" w:eastAsia="pt-BR"/>
        </w:rPr>
        <w:fldChar w:fldCharType="end"/>
      </w:r>
      <w:r w:rsidR="007F3308" w:rsidRPr="005F682D">
        <w:rPr>
          <w:rFonts w:ascii="Book Antiqua" w:hAnsi="Book Antiqua" w:cs="Times New Roman"/>
          <w:color w:val="auto"/>
          <w:lang w:val="en-US" w:eastAsia="pt-BR"/>
        </w:rPr>
        <w:t xml:space="preserve"> proposed the concept of </w:t>
      </w:r>
      <w:bookmarkStart w:id="31" w:name="_Hlk506313024"/>
      <w:r w:rsidR="007F3308" w:rsidRPr="005F682D">
        <w:rPr>
          <w:rFonts w:ascii="Book Antiqua" w:hAnsi="Book Antiqua" w:cs="Times New Roman"/>
          <w:color w:val="auto"/>
          <w:lang w:val="en-US" w:eastAsia="pt-BR"/>
        </w:rPr>
        <w:t>quality of ulcer healing (QOUH)</w:t>
      </w:r>
      <w:bookmarkEnd w:id="31"/>
      <w:r w:rsidR="007F3308" w:rsidRPr="005F682D">
        <w:rPr>
          <w:rFonts w:ascii="Book Antiqua" w:hAnsi="Book Antiqua" w:cs="Times New Roman"/>
          <w:color w:val="auto"/>
          <w:lang w:val="en-US" w:eastAsia="pt-BR"/>
        </w:rPr>
        <w:t xml:space="preserve">, which </w:t>
      </w:r>
      <w:r w:rsidR="0029095F" w:rsidRPr="005F682D">
        <w:rPr>
          <w:rFonts w:ascii="Book Antiqua" w:hAnsi="Book Antiqua" w:cs="Times New Roman"/>
          <w:color w:val="auto"/>
          <w:lang w:val="en-US" w:eastAsia="pt-BR"/>
        </w:rPr>
        <w:t xml:space="preserve">takes into </w:t>
      </w:r>
      <w:r w:rsidR="007F3308" w:rsidRPr="005F682D">
        <w:rPr>
          <w:rFonts w:ascii="Book Antiqua" w:hAnsi="Book Antiqua" w:cs="Times New Roman"/>
          <w:color w:val="auto"/>
          <w:lang w:val="en-US" w:eastAsia="pt-BR"/>
        </w:rPr>
        <w:t>consider</w:t>
      </w:r>
      <w:r w:rsidR="0029095F" w:rsidRPr="005F682D">
        <w:rPr>
          <w:rFonts w:ascii="Book Antiqua" w:hAnsi="Book Antiqua" w:cs="Times New Roman"/>
          <w:color w:val="auto"/>
          <w:lang w:val="en-US" w:eastAsia="pt-BR"/>
        </w:rPr>
        <w:t>ation</w:t>
      </w:r>
      <w:r w:rsidR="007F3308" w:rsidRPr="005F682D">
        <w:rPr>
          <w:rFonts w:ascii="Book Antiqua" w:hAnsi="Book Antiqua" w:cs="Times New Roman"/>
          <w:color w:val="auto"/>
          <w:lang w:val="en-US" w:eastAsia="pt-BR"/>
        </w:rPr>
        <w:t xml:space="preserve"> the fact that tissue regeneration within </w:t>
      </w:r>
      <w:r w:rsidR="00182832" w:rsidRPr="005F682D">
        <w:rPr>
          <w:rFonts w:ascii="Book Antiqua" w:hAnsi="Book Antiqua" w:cs="Times New Roman"/>
          <w:color w:val="auto"/>
          <w:lang w:val="en-US" w:eastAsia="pt-BR"/>
        </w:rPr>
        <w:t xml:space="preserve">the </w:t>
      </w:r>
      <w:r w:rsidR="007F3308" w:rsidRPr="005F682D">
        <w:rPr>
          <w:rFonts w:ascii="Book Antiqua" w:hAnsi="Book Antiqua" w:cs="Times New Roman"/>
          <w:color w:val="auto"/>
          <w:lang w:val="en-US" w:eastAsia="pt-BR"/>
        </w:rPr>
        <w:t>ulcer scar</w:t>
      </w:r>
      <w:r w:rsidR="00182832" w:rsidRPr="005F682D">
        <w:rPr>
          <w:rFonts w:ascii="Book Antiqua" w:hAnsi="Book Antiqua" w:cs="Times New Roman"/>
          <w:color w:val="auto"/>
          <w:lang w:val="en-US" w:eastAsia="pt-BR"/>
        </w:rPr>
        <w:t xml:space="preserve"> is often incomplete</w:t>
      </w:r>
      <w:r w:rsidR="007F3308" w:rsidRPr="005F682D">
        <w:rPr>
          <w:rFonts w:ascii="Book Antiqua" w:hAnsi="Book Antiqua" w:cs="Times New Roman"/>
          <w:color w:val="auto"/>
          <w:lang w:val="en-US" w:eastAsia="pt-BR"/>
        </w:rPr>
        <w:t xml:space="preserve">. </w:t>
      </w:r>
      <w:r w:rsidR="00490627" w:rsidRPr="005F682D">
        <w:rPr>
          <w:rFonts w:ascii="Book Antiqua" w:hAnsi="Book Antiqua" w:cs="Times New Roman"/>
          <w:color w:val="auto"/>
          <w:lang w:val="en-US" w:eastAsia="pt-BR"/>
        </w:rPr>
        <w:t xml:space="preserve">Within the </w:t>
      </w:r>
      <w:r w:rsidR="007F3308" w:rsidRPr="005F682D">
        <w:rPr>
          <w:rFonts w:ascii="Book Antiqua" w:hAnsi="Book Antiqua" w:cs="Times New Roman"/>
          <w:color w:val="auto"/>
          <w:lang w:val="en-US" w:eastAsia="pt-BR"/>
        </w:rPr>
        <w:t xml:space="preserve">QOUH </w:t>
      </w:r>
      <w:r w:rsidR="00490627" w:rsidRPr="005F682D">
        <w:rPr>
          <w:rFonts w:ascii="Book Antiqua" w:hAnsi="Book Antiqua" w:cs="Times New Roman"/>
          <w:color w:val="auto"/>
          <w:lang w:val="en-US" w:eastAsia="pt-BR"/>
        </w:rPr>
        <w:t xml:space="preserve">concept, </w:t>
      </w:r>
      <w:r w:rsidR="007F3308" w:rsidRPr="005F682D">
        <w:rPr>
          <w:rFonts w:ascii="Book Antiqua" w:hAnsi="Book Antiqua" w:cs="Times New Roman"/>
          <w:color w:val="auto"/>
          <w:lang w:val="en-US" w:eastAsia="pt-BR"/>
        </w:rPr>
        <w:t xml:space="preserve">the evaluation of gastric ulcer healing </w:t>
      </w:r>
      <w:r w:rsidR="00490627" w:rsidRPr="005F682D">
        <w:rPr>
          <w:rFonts w:ascii="Book Antiqua" w:hAnsi="Book Antiqua" w:cs="Times New Roman"/>
          <w:color w:val="auto"/>
          <w:lang w:val="en-US" w:eastAsia="pt-BR"/>
        </w:rPr>
        <w:t>is</w:t>
      </w:r>
      <w:r w:rsidR="007F3308" w:rsidRPr="005F682D">
        <w:rPr>
          <w:rFonts w:ascii="Book Antiqua" w:hAnsi="Book Antiqua" w:cs="Times New Roman"/>
          <w:color w:val="auto"/>
          <w:lang w:val="en-US" w:eastAsia="pt-BR"/>
        </w:rPr>
        <w:t xml:space="preserve"> focus</w:t>
      </w:r>
      <w:r w:rsidR="00490627" w:rsidRPr="005F682D">
        <w:rPr>
          <w:rFonts w:ascii="Book Antiqua" w:hAnsi="Book Antiqua" w:cs="Times New Roman"/>
          <w:color w:val="auto"/>
          <w:lang w:val="en-US" w:eastAsia="pt-BR"/>
        </w:rPr>
        <w:t>ed</w:t>
      </w:r>
      <w:r w:rsidR="007F3308" w:rsidRPr="005F682D">
        <w:rPr>
          <w:rFonts w:ascii="Book Antiqua" w:hAnsi="Book Antiqua" w:cs="Times New Roman"/>
          <w:lang w:val="en-US"/>
        </w:rPr>
        <w:t xml:space="preserve"> </w:t>
      </w:r>
      <w:r w:rsidR="007F3308" w:rsidRPr="005F682D">
        <w:rPr>
          <w:rFonts w:ascii="Book Antiqua" w:hAnsi="Book Antiqua" w:cs="Times New Roman"/>
          <w:color w:val="auto"/>
          <w:lang w:val="en-US" w:eastAsia="pt-BR"/>
        </w:rPr>
        <w:t xml:space="preserve">on whether the structure and function of </w:t>
      </w:r>
      <w:r w:rsidR="003B1809" w:rsidRPr="005F682D">
        <w:rPr>
          <w:rFonts w:ascii="Book Antiqua" w:hAnsi="Book Antiqua" w:cs="Times New Roman"/>
          <w:color w:val="auto"/>
          <w:lang w:val="en-US" w:eastAsia="pt-BR"/>
        </w:rPr>
        <w:t xml:space="preserve">the </w:t>
      </w:r>
      <w:r w:rsidR="007F3308" w:rsidRPr="005F682D">
        <w:rPr>
          <w:rFonts w:ascii="Book Antiqua" w:hAnsi="Book Antiqua" w:cs="Times New Roman"/>
          <w:color w:val="auto"/>
          <w:lang w:val="en-US" w:eastAsia="pt-BR"/>
        </w:rPr>
        <w:t xml:space="preserve">mucosal and submucosal tissue have </w:t>
      </w:r>
      <w:r w:rsidR="003B1809" w:rsidRPr="005F682D">
        <w:rPr>
          <w:rFonts w:ascii="Book Antiqua" w:hAnsi="Book Antiqua" w:cs="Times New Roman"/>
          <w:color w:val="auto"/>
          <w:lang w:val="en-US" w:eastAsia="pt-BR"/>
        </w:rPr>
        <w:t>recovered</w:t>
      </w:r>
      <w:r w:rsidR="007F3308" w:rsidRPr="005F682D">
        <w:rPr>
          <w:rFonts w:ascii="Book Antiqua" w:hAnsi="Book Antiqua" w:cs="Times New Roman"/>
          <w:color w:val="auto"/>
          <w:lang w:val="en-US" w:eastAsia="pt-BR"/>
        </w:rPr>
        <w:t xml:space="preserve"> completely</w:t>
      </w:r>
      <w:r w:rsidR="001A2191"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 xml:space="preserve"> in addition to endoscopic examination and evaluation of ulcer size. It has been shown that ulcer recurrence is closely related to </w:t>
      </w:r>
      <w:r w:rsidR="005722E8" w:rsidRPr="005F682D">
        <w:rPr>
          <w:rFonts w:ascii="Book Antiqua" w:hAnsi="Book Antiqua" w:cs="Times New Roman"/>
          <w:color w:val="auto"/>
          <w:lang w:val="en-US" w:eastAsia="pt-BR"/>
        </w:rPr>
        <w:t xml:space="preserve">the </w:t>
      </w:r>
      <w:r w:rsidR="007F3308" w:rsidRPr="005F682D">
        <w:rPr>
          <w:rFonts w:ascii="Book Antiqua" w:hAnsi="Book Antiqua" w:cs="Times New Roman"/>
          <w:color w:val="auto"/>
          <w:lang w:val="en-US" w:eastAsia="pt-BR"/>
        </w:rPr>
        <w:t>QOUH</w:t>
      </w:r>
      <w:r w:rsidR="008241E7" w:rsidRPr="005F682D">
        <w:rPr>
          <w:rFonts w:ascii="Book Antiqua" w:hAnsi="Book Antiqua" w:cs="Times New Roman"/>
          <w:color w:val="auto"/>
          <w:lang w:val="en-US" w:eastAsia="pt-BR"/>
        </w:rPr>
        <w:fldChar w:fldCharType="begin" w:fldLock="1"/>
      </w:r>
      <w:r w:rsidR="00A5254F" w:rsidRPr="005F682D">
        <w:rPr>
          <w:rFonts w:ascii="Book Antiqua" w:hAnsi="Book Antiqua" w:cs="Times New Roman"/>
          <w:color w:val="auto"/>
          <w:lang w:val="en-US" w:eastAsia="pt-BR"/>
        </w:rPr>
        <w:instrText>ADDIN CSL_CITATION { "citationItems" : [ { "id" : "ITEM-1", "itemData" : { "DOI" : "10.4291/wjgp.v5.i1.40", "ISBN" : "2150-5330 (Print) 2150-5330 (Linking)", "ISSN" : "2150-5330", "PMID" : "24891974", "abstract" : "Gastric ulcer is a chronic disease featured with unexpected complications, including bleeding, stenosis and perforation, as well as a high incidence of recurrence. Clinical treatments for gastric ulcer have allowed the rapid development of potent anti-ulcer drugs during the last several decades. Gastric ulcer healing is successful with conventional treatments including H2-receptor antagonists, and proton pump inhibitors (PPIs) have been essential for ulcer healing and prevention of complications. Additionally, Helicobacter pylori eradication therapy is effective in reducing ulcer recurrence and leads to physiological changes in the gastric mucosa which affect the ulcer healing process. However, in spite of these advancements, some patients have suffered from recurrence or intractability in spite of continuous anti-ulcer therapy. A new concept of the quality of ulcer healing (QOUH) was initiated that considers the reconstruction of the mucosal structure and its function for preventing ulcer recurrence. Although several gastroprotection provided these achievements of the QOUH, which PPI or other acid suppressants did not accomplish, we found that gastroprotection that originated from natural products, such as a newer formulation from either Artemisia or S-allyl cysteine from garlic, were very effective in the QOUH, as well as improving clinical symptoms with fewer side effects. In this review, we will introduce the importance of the QOUH in ulcer healing and the achievements from natural products.", "author" : [ { "dropping-particle" : "", "family" : "Kangwan", "given" : "Napapan", "non-dropping-particle" : "", "parse-names" : false, "suffix" : "" }, { "dropping-particle" : "", "family" : "Park", "given" : "Jong-Min", "non-dropping-particle" : "", "parse-names" : false, "suffix" : "" }, { "dropping-particle" : "", "family" : "Kim", "given" : "Eun-Hee", "non-dropping-particle" : "", "parse-names" : false, "suffix" : "" }, { "dropping-particle" : "", "family" : "Hahm", "given" : "Ki Baik", "non-dropping-particle" : "", "parse-names" : false, "suffix" : "" } ], "container-title" : "World journal of gastrointestinal pathophysiology", "id" : "ITEM-1", "issue" : "1", "issued" : { "date-parts" : [ [ "2014" ] ] }, "page" : "40-7", "title" : "Quality of healing of gastric ulcers: Natural products beyond acid suppression.", "type" : "article-journal", "volume" : "5" }, "uris" : [ "http://www.mendeley.com/documents/?uuid=e3fdfff6-3aff-4a7f-9506-5893d6df4f39" ] } ], "mendeley" : { "formattedCitation" : "&lt;sup&gt;[7]&lt;/sup&gt;", "plainTextFormattedCitation" : "[7]", "previouslyFormattedCitation" : "&lt;sup&gt;[7]&lt;/sup&gt;"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580F56" w:rsidRPr="005F682D">
        <w:rPr>
          <w:rFonts w:ascii="Book Antiqua" w:hAnsi="Book Antiqua" w:cs="Times New Roman"/>
          <w:noProof/>
          <w:color w:val="auto"/>
          <w:vertAlign w:val="superscript"/>
          <w:lang w:val="en-US" w:eastAsia="pt-BR"/>
        </w:rPr>
        <w:t>[7]</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w:t>
      </w:r>
    </w:p>
    <w:p w14:paraId="7F7F3316" w14:textId="77777777" w:rsidR="002A62FD" w:rsidRPr="005F682D" w:rsidRDefault="007F3308" w:rsidP="00BB4F6C">
      <w:pPr>
        <w:widowControl w:val="0"/>
        <w:autoSpaceDE w:val="0"/>
        <w:autoSpaceDN w:val="0"/>
        <w:adjustRightInd w:val="0"/>
        <w:snapToGrid w:val="0"/>
        <w:spacing w:after="0" w:line="360" w:lineRule="auto"/>
        <w:ind w:firstLineChars="100" w:firstLine="240"/>
        <w:jc w:val="both"/>
        <w:rPr>
          <w:rFonts w:ascii="Book Antiqua" w:hAnsi="Book Antiqua" w:cs="Times New Roman"/>
          <w:color w:val="auto"/>
          <w:lang w:val="en-US" w:eastAsia="pt-BR"/>
        </w:rPr>
      </w:pPr>
      <w:r w:rsidRPr="005F682D">
        <w:rPr>
          <w:rFonts w:ascii="Book Antiqua" w:hAnsi="Book Antiqua" w:cs="Times New Roman"/>
          <w:color w:val="auto"/>
          <w:lang w:val="en-US" w:eastAsia="pt-BR"/>
        </w:rPr>
        <w:t>Ulcers frequently recur following treatment</w:t>
      </w:r>
      <w:r w:rsidR="006B12DA" w:rsidRPr="005F682D">
        <w:rPr>
          <w:rFonts w:ascii="Book Antiqua" w:hAnsi="Book Antiqua" w:cs="Times New Roman"/>
          <w:color w:val="auto"/>
          <w:lang w:val="en-US" w:eastAsia="pt-BR"/>
        </w:rPr>
        <w:t xml:space="preserve"> with anti-secretory drugs</w:t>
      </w:r>
      <w:r w:rsidR="008241E7" w:rsidRPr="005F682D">
        <w:rPr>
          <w:rFonts w:ascii="Book Antiqua" w:hAnsi="Book Antiqua" w:cs="Times New Roman"/>
          <w:color w:val="auto"/>
          <w:lang w:val="en-US" w:eastAsia="pt-BR"/>
        </w:rPr>
        <w:fldChar w:fldCharType="begin" w:fldLock="1"/>
      </w:r>
      <w:r w:rsidR="00B70133" w:rsidRPr="005F682D">
        <w:rPr>
          <w:rFonts w:ascii="Book Antiqua" w:hAnsi="Book Antiqua" w:cs="Times New Roman"/>
          <w:color w:val="auto"/>
          <w:lang w:val="en-US" w:eastAsia="pt-BR"/>
        </w:rPr>
        <w:instrText>ADDIN CSL_CITATION { "citationItems" : [ { "id" : "ITEM-1", "itemData" : { "DOI" : "10.4291/wjgp.v5.i1.40", "ISBN" : "2150-5330 (Print) 2150-5330 (Linking)", "ISSN" : "2150-5330", "PMID" : "24891974", "abstract" : "Gastric ulcer is a chronic disease featured with unexpected complications, including bleeding, stenosis and perforation, as well as a high incidence of recurrence. Clinical treatments for gastric ulcer have allowed the rapid development of potent anti-ulcer drugs during the last several decades. Gastric ulcer healing is successful with conventional treatments including H2-receptor antagonists, and proton pump inhibitors (PPIs) have been essential for ulcer healing and prevention of complications. Additionally, Helicobacter pylori eradication therapy is effective in reducing ulcer recurrence and leads to physiological changes in the gastric mucosa which affect the ulcer healing process. However, in spite of these advancements, some patients have suffered from recurrence or intractability in spite of continuous anti-ulcer therapy. A new concept of the quality of ulcer healing (QOUH) was initiated that considers the reconstruction of the mucosal structure and its function for preventing ulcer recurrence. Although several gastroprotection provided these achievements of the QOUH, which PPI or other acid suppressants did not accomplish, we found that gastroprotection that originated from natural products, such as a newer formulation from either Artemisia or S-allyl cysteine from garlic, were very effective in the QOUH, as well as improving clinical symptoms with fewer side effects. In this review, we will introduce the importance of the QOUH in ulcer healing and the achievements from natural products.", "author" : [ { "dropping-particle" : "", "family" : "Kangwan", "given" : "Napapan", "non-dropping-particle" : "", "parse-names" : false, "suffix" : "" }, { "dropping-particle" : "", "family" : "Park", "given" : "Jong-Min", "non-dropping-particle" : "", "parse-names" : false, "suffix" : "" }, { "dropping-particle" : "", "family" : "Kim", "given" : "Eun-Hee", "non-dropping-particle" : "", "parse-names" : false, "suffix" : "" }, { "dropping-particle" : "", "family" : "Hahm", "given" : "Ki Baik", "non-dropping-particle" : "", "parse-names" : false, "suffix" : "" } ], "container-title" : "World journal of gastrointestinal pathophysiology", "id" : "ITEM-1", "issue" : "1", "issued" : { "date-parts" : [ [ "2014" ] ] }, "page" : "40-7", "title" : "Quality of healing of gastric ulcers: Natural products beyond acid suppression.", "type" : "article-journal", "volume" : "5" }, "uris" : [ "http://www.mendeley.com/documents/?uuid=e3fdfff6-3aff-4a7f-9506-5893d6df4f39" ] } ], "mendeley" : { "formattedCitation" : "&lt;sup&gt;[7]&lt;/sup&gt;", "manualFormatting" : "[7,", "plainTextFormattedCitation" : "[7]", "previouslyFormattedCitation" : "&lt;sup&gt;[7]&lt;/sup&gt;"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A5254F" w:rsidRPr="005F682D">
        <w:rPr>
          <w:rFonts w:ascii="Book Antiqua" w:hAnsi="Book Antiqua" w:cs="Times New Roman"/>
          <w:noProof/>
          <w:color w:val="auto"/>
          <w:vertAlign w:val="superscript"/>
          <w:lang w:val="en-US" w:eastAsia="pt-BR"/>
        </w:rPr>
        <w:t>[7,</w:t>
      </w:r>
      <w:r w:rsidR="008241E7" w:rsidRPr="005F682D">
        <w:rPr>
          <w:rFonts w:ascii="Book Antiqua" w:hAnsi="Book Antiqua" w:cs="Times New Roman"/>
          <w:color w:val="auto"/>
          <w:lang w:val="en-US" w:eastAsia="pt-BR"/>
        </w:rPr>
        <w:fldChar w:fldCharType="end"/>
      </w:r>
      <w:r w:rsidR="008241E7" w:rsidRPr="005F682D">
        <w:rPr>
          <w:rFonts w:ascii="Book Antiqua" w:hAnsi="Book Antiqua" w:cs="Times New Roman"/>
          <w:color w:val="auto"/>
          <w:lang w:val="en-US" w:eastAsia="pt-BR"/>
        </w:rPr>
        <w:fldChar w:fldCharType="begin" w:fldLock="1"/>
      </w:r>
      <w:r w:rsidR="00A5254F" w:rsidRPr="005F682D">
        <w:rPr>
          <w:rFonts w:ascii="Book Antiqua" w:hAnsi="Book Antiqua" w:cs="Times New Roman"/>
          <w:color w:val="auto"/>
          <w:lang w:val="en-US" w:eastAsia="pt-BR"/>
        </w:rPr>
        <w:instrText>ADDIN CSL_CITATION { "citationItems" : [ { "id" : "ITEM-1", "itemData" : { "DOI" : "10.1016/j.phrs.2010.10.013", "ISBN" : "1096-1186 (Electronic)\\n1043-6618 (Linking)", "ISSN" : "10436618", "PMID" : "20969958", "abstract" : "Proton pump inhibitors promote ulcer repair in nonsteroidal anti-inflammatory drug (NSAID)-treated patients with ongoing NSAID-induced gastric toxicity, although the underlying mechanisms remain unclear. We examined the healing mechanisms of esomeprazole on NSAID-induced gastric ulcerations in the presence of a continued NSAID treatment. Ulcerations were induced in rats by oral indomethacin (6 ??mol/kg/day) for 14 days. Indomethacin administration was continued, alone or combined with equivalent acid inhibitory doses of esomeprazole (5 ??mol/kg/day), lansoprazole (15 ??mol/kg/day) or famotidine (20 ??mol/kg/day), for additional 7 days. Stomachs were then processed for: histomorphometric analysis of mucosal injury; mucosal levels of prostaglandin E2 (PGE2) and malondialdehyde (MDA); expression of vascular endothelial growth factor (VEGF), proliferating cell nuclear antigen (PCNA), caspase-3, and cyclooxygenase-2 (COX-2) (Western blot); expression of Ki-67 (immunohistochemistry). Indomethacin for 14 days elicited mucosal damage, reduced PGE2 levels and increased MDA. After additional 7 days, indomethacin induced the following effects: further enhancement of mucosal damage and MDA content; decrease in PGE2 levels; increase in COX-2 and activated caspase-3 expression; decrease in VEGF, PCNA and Ki-67 expression. In the presence of indomethacin, esomeprazole and lansoprazole were more effective than famotidine in promoting resolution of mucosal damage. Concomitantly, esomeprazole and lansoprazole, but not famotidine, restored PCNA and Ki-67 expression, and normalized MDA levels. Moreover, esomeprazole, lansoprazole and famotidine partly counteracted caspase-3 activation, without affecting VEGF expression. The healing activity of esomeprazole on indomethacin-induced gastric ulcerations can be ascribed to two mechanisms: (1) acid-dependent reduction of pro-apoptotic signalling; (2) acid-independent restoration of proliferating/repairing pathways. ?? 2010 Elsevier Masson SAS. All rights reserved.", "author" : [ { "dropping-particle" : "", "family" : "Fornai", "given" : "Matteo", "non-dropping-particle" : "", "parse-names" : false, "suffix" : "" }, { "dropping-particle" : "", "family" : "Colucci", "given" : "Rocchina", "non-dropping-particle" : "", "parse-names" : false, "suffix" : "" }, { "dropping-particle" : "", "family" : "Antonioli", "given" : "Luca", "non-dropping-particle" : "", "parse-names" : false, "suffix" : "" }, { "dropping-particle" : "", "family" : "Awwad", "given" : "Oriana", "non-dropping-particle" : "", "parse-names" : false, "suffix" : "" }, { "dropping-particle" : "", "family" : "Ugolini", "given" : "Clara", "non-dropping-particle" : "", "parse-names" : false, "suffix" : "" }, { "dropping-particle" : "", "family" : "Tuccori", "given" : "Marco", "non-dropping-particle" : "", "parse-names" : false, "suffix" : "" }, { "dropping-particle" : "", "family" : "Fulceri", "given" : "Federica", "non-dropping-particle" : "", "parse-names" : false, "suffix" : "" }, { "dropping-particle" : "", "family" : "Natale", "given" : "Gianfranco", "non-dropping-particle" : "", "parse-names" : false, "suffix" : "" }, { "dropping-particle" : "", "family" : "Basolo", "given" : "Fulvio", "non-dropping-particle" : "", "parse-names" : false, "suffix" : "" }, { "dropping-particle" : "", "family" : "Blandizzi", "given" : "Corrado", "non-dropping-particle" : "", "parse-names" : false, "suffix" : "" } ], "container-title" : "Pharmacological Research", "id" : "ITEM-1", "issue" : "1", "issued" : { "date-parts" : [ [ "2011" ] ] }, "page" : "59-67", "publisher" : "Elsevier Ltd", "title" : "Effects of esomeprazole on healing of nonsteroidal anti-inflammatory drug (NSAID)-induced gastric ulcers in the presence of a continued NSAID treatment: Characterization of molecular mechanisms", "type" : "article-journal", "volume" : "63" }, "uris" : [ "http://www.mendeley.com/documents/?uuid=9abb37d2-37b9-485b-8df8-a8d613a00dd5" ] } ], "mendeley" : { "formattedCitation" : "&lt;sup&gt;[8]&lt;/sup&gt;", "manualFormatting" : "8]", "plainTextFormattedCitation" : "[8]", "previouslyFormattedCitation" : "&lt;sup&gt;[8]&lt;/sup&gt;"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A5254F" w:rsidRPr="005F682D">
        <w:rPr>
          <w:rFonts w:ascii="Book Antiqua" w:hAnsi="Book Antiqua" w:cs="Times New Roman"/>
          <w:noProof/>
          <w:color w:val="auto"/>
          <w:vertAlign w:val="superscript"/>
          <w:lang w:val="en-US" w:eastAsia="pt-BR"/>
        </w:rPr>
        <w:t>8]</w:t>
      </w:r>
      <w:r w:rsidR="008241E7" w:rsidRPr="005F682D">
        <w:rPr>
          <w:rFonts w:ascii="Book Antiqua" w:hAnsi="Book Antiqua" w:cs="Times New Roman"/>
          <w:color w:val="auto"/>
          <w:lang w:val="en-US" w:eastAsia="pt-BR"/>
        </w:rPr>
        <w:fldChar w:fldCharType="end"/>
      </w:r>
      <w:r w:rsidRPr="005F682D">
        <w:rPr>
          <w:rFonts w:ascii="Book Antiqua" w:hAnsi="Book Antiqua" w:cs="Times New Roman"/>
          <w:color w:val="auto"/>
          <w:lang w:val="en-US" w:eastAsia="pt-BR"/>
        </w:rPr>
        <w:t>. Therefore, alternative therapies for gastric ulcer are desirable</w:t>
      </w:r>
      <w:r w:rsidR="008241E7" w:rsidRPr="005F682D">
        <w:rPr>
          <w:rFonts w:ascii="Book Antiqua" w:hAnsi="Book Antiqua" w:cs="Times New Roman"/>
          <w:color w:val="auto"/>
          <w:lang w:val="en-US" w:eastAsia="pt-BR"/>
        </w:rPr>
        <w:fldChar w:fldCharType="begin" w:fldLock="1"/>
      </w:r>
      <w:r w:rsidR="00B70133" w:rsidRPr="005F682D">
        <w:rPr>
          <w:rFonts w:ascii="Book Antiqua" w:hAnsi="Book Antiqua" w:cs="Times New Roman"/>
          <w:color w:val="auto"/>
          <w:lang w:val="en-US" w:eastAsia="pt-BR"/>
        </w:rPr>
        <w:instrText>ADDIN CSL_CITATION { "citationItems" : [ { "id" : "ITEM-1", "itemData" : { "DOI" : "10.3748/wjg.v23.i7.1268", "ISSN" : "1007-9327", "PMID" : "28275307", "abstract" : "AIM To evaluate the effects of hydrotalcite combined with esomeprazole on gastric ulcer healing quality. METHODS Forty-eight patients diagnosed with gastric ulcer between June 2014 and February 2016 were randomly allocated to the combination therapy group or monotherapy group. The former received hydrotalcite combined with esomeprazole, and the latter received esomeprazole alone, for 8 wk. Twenty-four healthy volunteers were recruited and acted as the healthy control group. Endoscopic ulcer healing was observed using white light endoscopy and narrow band imaging magnifying endoscopy. The composition of collagen fibers, amount of collagen deposition, expression of factor VIII and TGF-\u03b21, and hydroxyproline content were analyzed by Masson staining, immunohistochemistry, immunofluorescent imaging and ELISA. RESULTS Following treatment, changes in the gastric microvascular network were statistically different between the combination therapy group and the monotherapy group (P &lt; 0.05). There were significant differences (P &lt; 0.05) in collagen deposition, expression level of Factor VIII and TGF-\u03b21, and hydroxyproline content in the two treatment groups compared with the healthy control group. These parameters in the combination therapy group were significantly higher than in the monotherapy group (P &lt; 0.05). The ratio of collagen I to collagen III was statistically different among the three groups, and was significantly higher in the combination therapy group than in the monotherapy group (P &lt; 0.05). CONCLUSION Hydrotalcite combined with esomeprazole is superior to esomeprazole alone in improving gastric ulcer healing quality in terms of improving microvascular morphology, degree of structure maturity and function of regenerated mucosa.", "author" : [ { "dropping-particle" : "", "family" : "Yang", "given" : "Rui-Qi", "non-dropping-particle" : "", "parse-names" : false, "suffix" : "" }, { "dropping-particle" : "", "family" : "Mao", "given" : "Hua", "non-dropping-particle" : "", "parse-names" : false, "suffix" : "" }, { "dropping-particle" : "", "family" : "Huang", "given" : "Li-Yun", "non-dropping-particle" : "", "parse-names" : false, "suffix" : "" }, { "dropping-particle" : "", "family" : "Su", "given" : "Pei-Zhu", "non-dropping-particle" : "", "parse-names" : false, "suffix" : "" }, { "dropping-particle" : "", "family" : "Lu", "given" : "Min", "non-dropping-particle" : "", "parse-names" : false, "suffix" : "" } ], "container-title" : "World Journal of Gastroenterology", "id" : "ITEM-1", "issue" : "7", "issued" : { "date-parts" : [ [ "2017", "2", "21" ] ] }, "page" : "1268", "title" : "Effects of hydrotalcite combined with esomeprazole on gastric ulcer healing quality: A clinical observation study", "type" : "article-journal", "volume" : "23" }, "uris" : [ "http://www.mendeley.com/documents/?uuid=750214ed-a5e6-3d1e-a23f-844119775f01" ] } ], "mendeley" : { "formattedCitation" : "&lt;sup&gt;[9]&lt;/sup&gt;", "plainTextFormattedCitation" : "[9]", "previouslyFormattedCitation" : "&lt;sup&gt;[9]&lt;/sup&gt;"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B70133" w:rsidRPr="005F682D">
        <w:rPr>
          <w:rFonts w:ascii="Book Antiqua" w:hAnsi="Book Antiqua" w:cs="Times New Roman"/>
          <w:noProof/>
          <w:color w:val="auto"/>
          <w:vertAlign w:val="superscript"/>
          <w:lang w:val="en-US" w:eastAsia="pt-BR"/>
        </w:rPr>
        <w:t>[9]</w:t>
      </w:r>
      <w:r w:rsidR="008241E7" w:rsidRPr="005F682D">
        <w:rPr>
          <w:rFonts w:ascii="Book Antiqua" w:hAnsi="Book Antiqua" w:cs="Times New Roman"/>
          <w:color w:val="auto"/>
          <w:lang w:val="en-US" w:eastAsia="pt-BR"/>
        </w:rPr>
        <w:fldChar w:fldCharType="end"/>
      </w:r>
      <w:r w:rsidRPr="005F682D">
        <w:rPr>
          <w:rFonts w:ascii="Book Antiqua" w:hAnsi="Book Antiqua" w:cs="Times New Roman"/>
          <w:color w:val="auto"/>
          <w:lang w:val="en-US" w:eastAsia="pt-BR"/>
        </w:rPr>
        <w:t>.</w:t>
      </w:r>
      <w:r w:rsidR="007A2D48" w:rsidRPr="005F682D">
        <w:rPr>
          <w:rFonts w:ascii="Book Antiqua" w:hAnsi="Book Antiqua" w:cs="Times New Roman"/>
          <w:color w:val="auto"/>
          <w:lang w:val="en-US" w:eastAsia="pt-BR"/>
        </w:rPr>
        <w:t xml:space="preserve"> </w:t>
      </w:r>
      <w:r w:rsidRPr="005F682D">
        <w:rPr>
          <w:rFonts w:ascii="Book Antiqua" w:hAnsi="Book Antiqua" w:cs="Times New Roman"/>
          <w:color w:val="auto"/>
          <w:lang w:val="en-US" w:eastAsia="pt-BR"/>
        </w:rPr>
        <w:t xml:space="preserve">Herbal combination preparations are popular </w:t>
      </w:r>
      <w:r w:rsidR="002D1F62" w:rsidRPr="005F682D">
        <w:rPr>
          <w:rFonts w:ascii="Book Antiqua" w:hAnsi="Book Antiqua" w:cs="Times New Roman"/>
          <w:color w:val="auto"/>
          <w:lang w:val="en-US" w:eastAsia="pt-BR"/>
        </w:rPr>
        <w:t xml:space="preserve">among </w:t>
      </w:r>
      <w:r w:rsidRPr="005F682D">
        <w:rPr>
          <w:rFonts w:ascii="Book Antiqua" w:hAnsi="Book Antiqua" w:cs="Times New Roman"/>
          <w:color w:val="auto"/>
          <w:lang w:val="en-US" w:eastAsia="pt-BR"/>
        </w:rPr>
        <w:t>traditional herbal medicine</w:t>
      </w:r>
      <w:r w:rsidR="002D1F62" w:rsidRPr="005F682D">
        <w:rPr>
          <w:rFonts w:ascii="Book Antiqua" w:hAnsi="Book Antiqua" w:cs="Times New Roman"/>
          <w:color w:val="auto"/>
          <w:lang w:val="en-US" w:eastAsia="pt-BR"/>
        </w:rPr>
        <w:t xml:space="preserve"> practitioners</w:t>
      </w:r>
      <w:r w:rsidRPr="005F682D">
        <w:rPr>
          <w:rFonts w:ascii="Book Antiqua" w:hAnsi="Book Antiqua" w:cs="Times New Roman"/>
          <w:color w:val="auto"/>
          <w:lang w:val="en-US" w:eastAsia="pt-BR"/>
        </w:rPr>
        <w:t>. The rationale behind such combinations is frequently questioned</w:t>
      </w:r>
      <w:r w:rsidR="0052571A" w:rsidRPr="005F682D">
        <w:rPr>
          <w:rFonts w:ascii="Book Antiqua" w:hAnsi="Book Antiqua" w:cs="Times New Roman"/>
          <w:color w:val="auto"/>
          <w:lang w:val="en-US" w:eastAsia="pt-BR"/>
        </w:rPr>
        <w:t>,</w:t>
      </w:r>
      <w:r w:rsidRPr="005F682D">
        <w:rPr>
          <w:rFonts w:ascii="Book Antiqua" w:hAnsi="Book Antiqua" w:cs="Times New Roman"/>
          <w:color w:val="auto"/>
          <w:lang w:val="en-US" w:eastAsia="pt-BR"/>
        </w:rPr>
        <w:t xml:space="preserve"> and it remains challenging to assess the individual contribution of each </w:t>
      </w:r>
      <w:r w:rsidR="00674606" w:rsidRPr="005F682D">
        <w:rPr>
          <w:rFonts w:ascii="Book Antiqua" w:hAnsi="Book Antiqua" w:cs="Times New Roman"/>
          <w:color w:val="auto"/>
          <w:lang w:val="en-US" w:eastAsia="pt-BR"/>
        </w:rPr>
        <w:t>component</w:t>
      </w:r>
      <w:r w:rsidRPr="005F682D">
        <w:rPr>
          <w:rFonts w:ascii="Book Antiqua" w:hAnsi="Book Antiqua" w:cs="Times New Roman"/>
          <w:color w:val="auto"/>
          <w:lang w:val="en-US" w:eastAsia="pt-BR"/>
        </w:rPr>
        <w:t xml:space="preserve"> to the overall activity of the </w:t>
      </w:r>
      <w:r w:rsidR="00C907CA" w:rsidRPr="005F682D">
        <w:rPr>
          <w:rFonts w:ascii="Book Antiqua" w:hAnsi="Book Antiqua" w:cs="Times New Roman"/>
          <w:color w:val="auto"/>
          <w:lang w:val="en-US" w:eastAsia="pt-BR"/>
        </w:rPr>
        <w:t xml:space="preserve">herbal combination </w:t>
      </w:r>
      <w:r w:rsidRPr="005F682D">
        <w:rPr>
          <w:rFonts w:ascii="Book Antiqua" w:hAnsi="Book Antiqua" w:cs="Times New Roman"/>
          <w:color w:val="auto"/>
          <w:lang w:val="en-US" w:eastAsia="pt-BR"/>
        </w:rPr>
        <w:t>preparation. This holds especially true when the preparation is used in the treatment of a chronic multifactorial disease such as gastric ulcer</w:t>
      </w:r>
      <w:r w:rsidR="008241E7" w:rsidRPr="005F682D">
        <w:rPr>
          <w:rFonts w:ascii="Book Antiqua" w:hAnsi="Book Antiqua" w:cs="Times New Roman"/>
          <w:color w:val="auto"/>
          <w:lang w:val="en-US" w:eastAsia="pt-BR"/>
        </w:rPr>
        <w:fldChar w:fldCharType="begin" w:fldLock="1"/>
      </w:r>
      <w:r w:rsidR="00E67B53" w:rsidRPr="005F682D">
        <w:rPr>
          <w:rFonts w:ascii="Book Antiqua" w:hAnsi="Book Antiqua" w:cs="Times New Roman"/>
          <w:color w:val="auto"/>
          <w:lang w:val="en-US" w:eastAsia="pt-BR"/>
        </w:rPr>
        <w:instrText>ADDIN CSL_CITATION { "citationItems" : [ { "id" : "ITEM-1", "itemData" : { "DOI" : "10.1055/s-0043-116852", "ISSN" : "0032-0943", "PMID" : "28859216", "abstract" : "&lt;p&gt;Herbal combination preparations are widely used in traditional herbal medicine and are even established as modern evidence-based herbal medicinal products. The rationale behind such combinations is often questioned and assessing the contribution of each of the combination partners to overall activity is challenging. STW 5 (Iberogast) is such a combination with confirmed clinical efficacy in functional gastrointestinal disorders. It consists of nine plant extracts responsible for its multitarget function in these multifactorial diseases with their heterogeneous and overlapping pathomechanisms. This makes the combination an ideal candidate for the use of the newly described method of stepwise cluster analysis, a standardized procedure to transfer heterogeneous pharmacological data, from different models, into effect size categories. This allows for a stepwise cluster formation starting from the level of single tests up to the level of different pathomechanisms involved in the development of a certain disease, in this case functional dyspepsia subtypes and irritable bowel syndrome. In the current article, an overview on the pharmacological data on STW 5 and its single components is provided. The data are further analyzed using stepwise cluster formation, resulting in a summary of the different modes of action of STW 5 along with an evaluation of the contribution of the single constituents to the overall multitarget effects of the herbal combination preparation.&lt;/p&gt;", "author" : [ { "dropping-particle" : "", "family" : "Abdel-Aziz", "given" : "Heba", "non-dropping-particle" : "", "parse-names" : false, "suffix" : "" }, { "dropping-particle" : "", "family" : "Kelber", "given" : "Olaf", "non-dropping-particle" : "", "parse-names" : false, "suffix" : "" }, { "dropping-particle" : "", "family" : "Lorkowski", "given" : "Gerhard", "non-dropping-particle" : "", "parse-names" : false, "suffix" : "" }, { "dropping-particle" : "", "family" : "Storr", "given" : "Martin", "non-dropping-particle" : "", "parse-names" : false, "suffix" : "" } ], "container-title" : "Planta Medica", "id" : "ITEM-1", "issue" : "14/15", "issued" : { "date-parts" : [ [ "2017", "10", "31" ] ] }, "page" : "1130-1140", "title" : "Evaluating the Multitarget Effects of Combinations through Multistep Clustering of Pharmacological Data: the Example of the Commercial Preparation Iberogast", "type" : "article-journal", "volume" : "83" }, "uris" : [ "http://www.mendeley.com/documents/?uuid=8c561542-9d4f-396d-b506-209b71ead504" ] } ], "mendeley" : { "formattedCitation" : "&lt;sup&gt;[10]&lt;/sup&gt;", "plainTextFormattedCitation" : "[10]", "previouslyFormattedCitation" : "&lt;sup&gt;[10]&lt;/sup&gt;"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B70133" w:rsidRPr="005F682D">
        <w:rPr>
          <w:rFonts w:ascii="Book Antiqua" w:hAnsi="Book Antiqua" w:cs="Times New Roman"/>
          <w:noProof/>
          <w:color w:val="auto"/>
          <w:vertAlign w:val="superscript"/>
          <w:lang w:val="en-US" w:eastAsia="pt-BR"/>
        </w:rPr>
        <w:t>[10]</w:t>
      </w:r>
      <w:r w:rsidR="008241E7" w:rsidRPr="005F682D">
        <w:rPr>
          <w:rFonts w:ascii="Book Antiqua" w:hAnsi="Book Antiqua" w:cs="Times New Roman"/>
          <w:color w:val="auto"/>
          <w:lang w:val="en-US" w:eastAsia="pt-BR"/>
        </w:rPr>
        <w:fldChar w:fldCharType="end"/>
      </w:r>
      <w:r w:rsidRPr="005F682D">
        <w:rPr>
          <w:rFonts w:ascii="Book Antiqua" w:hAnsi="Book Antiqua" w:cs="Times New Roman"/>
          <w:color w:val="auto"/>
          <w:lang w:val="en-US" w:eastAsia="pt-BR"/>
        </w:rPr>
        <w:t>.</w:t>
      </w:r>
    </w:p>
    <w:p w14:paraId="4DD7D9CA" w14:textId="0D34FCAC" w:rsidR="002A62FD" w:rsidRPr="005F682D" w:rsidRDefault="00C23FA7" w:rsidP="00BB4F6C">
      <w:pPr>
        <w:widowControl w:val="0"/>
        <w:autoSpaceDE w:val="0"/>
        <w:autoSpaceDN w:val="0"/>
        <w:adjustRightInd w:val="0"/>
        <w:snapToGrid w:val="0"/>
        <w:spacing w:after="0" w:line="360" w:lineRule="auto"/>
        <w:ind w:firstLineChars="100" w:firstLine="240"/>
        <w:jc w:val="both"/>
        <w:rPr>
          <w:rFonts w:ascii="Book Antiqua" w:hAnsi="Book Antiqua" w:cs="Times New Roman"/>
          <w:b/>
          <w:bCs/>
          <w:lang w:val="en-US"/>
        </w:rPr>
      </w:pPr>
      <w:r w:rsidRPr="005F682D">
        <w:rPr>
          <w:rFonts w:ascii="Book Antiqua" w:hAnsi="Book Antiqua" w:cs="Times New Roman"/>
          <w:i/>
          <w:lang w:val="en-US"/>
        </w:rPr>
        <w:t>Eugenia punicifolia</w:t>
      </w:r>
      <w:r w:rsidR="00BB4F6C">
        <w:rPr>
          <w:rFonts w:ascii="Book Antiqua" w:hAnsi="Book Antiqua" w:cs="Times New Roman"/>
          <w:lang w:val="en-US"/>
        </w:rPr>
        <w:t xml:space="preserve"> (</w:t>
      </w:r>
      <w:r w:rsidR="00BB4F6C" w:rsidRPr="00BB4F6C">
        <w:rPr>
          <w:rFonts w:ascii="Book Antiqua" w:hAnsi="Book Antiqua" w:cs="Times New Roman"/>
          <w:lang w:val="en-US"/>
        </w:rPr>
        <w:t>Kunth</w:t>
      </w:r>
      <w:r w:rsidR="00BB4F6C">
        <w:rPr>
          <w:rFonts w:ascii="Book Antiqua" w:hAnsi="Book Antiqua" w:cs="Times New Roman"/>
          <w:lang w:val="en-US"/>
        </w:rPr>
        <w:t>) DC</w:t>
      </w:r>
      <w:r w:rsidRPr="005F682D">
        <w:rPr>
          <w:rFonts w:ascii="Book Antiqua" w:hAnsi="Book Antiqua" w:cs="Times New Roman"/>
          <w:lang w:val="en-US"/>
        </w:rPr>
        <w:t xml:space="preserve"> (</w:t>
      </w:r>
      <w:r w:rsidRPr="00BB4F6C">
        <w:rPr>
          <w:rFonts w:ascii="Book Antiqua" w:hAnsi="Book Antiqua" w:cs="Times New Roman"/>
          <w:lang w:val="en-US"/>
        </w:rPr>
        <w:t>Myrtaceae</w:t>
      </w:r>
      <w:r w:rsidRPr="005F682D">
        <w:rPr>
          <w:rFonts w:ascii="Book Antiqua" w:hAnsi="Book Antiqua" w:cs="Times New Roman"/>
          <w:lang w:val="en-US"/>
        </w:rPr>
        <w:t>), popularly known as pedra-ume-caá, pedra-ume, murta</w:t>
      </w:r>
      <w:r w:rsidR="00B051C8" w:rsidRPr="005F682D">
        <w:rPr>
          <w:rFonts w:ascii="Book Antiqua" w:hAnsi="Book Antiqua" w:cs="Times New Roman"/>
          <w:lang w:val="en-US"/>
        </w:rPr>
        <w:t>,</w:t>
      </w:r>
      <w:r w:rsidRPr="005F682D">
        <w:rPr>
          <w:rFonts w:ascii="Book Antiqua" w:hAnsi="Book Antiqua" w:cs="Times New Roman"/>
          <w:lang w:val="en-US"/>
        </w:rPr>
        <w:t xml:space="preserve"> or muta</w:t>
      </w:r>
      <w:r w:rsidR="00137B8D" w:rsidRPr="005F682D">
        <w:rPr>
          <w:rFonts w:ascii="Book Antiqua" w:hAnsi="Book Antiqua" w:cs="Times New Roman"/>
          <w:lang w:val="en-US"/>
        </w:rPr>
        <w:t>,</w:t>
      </w:r>
      <w:r w:rsidRPr="005F682D">
        <w:rPr>
          <w:rFonts w:ascii="Book Antiqua" w:hAnsi="Book Antiqua" w:cs="Times New Roman"/>
          <w:lang w:val="en-US"/>
        </w:rPr>
        <w:t xml:space="preserve"> is a shrub </w:t>
      </w:r>
      <w:r w:rsidR="00137B8D" w:rsidRPr="005F682D">
        <w:rPr>
          <w:rFonts w:ascii="Book Antiqua" w:hAnsi="Book Antiqua" w:cs="Times New Roman"/>
          <w:lang w:val="en-US"/>
        </w:rPr>
        <w:t>found mainly</w:t>
      </w:r>
      <w:r w:rsidRPr="005F682D">
        <w:rPr>
          <w:rFonts w:ascii="Book Antiqua" w:hAnsi="Book Antiqua" w:cs="Times New Roman"/>
          <w:lang w:val="en-US"/>
        </w:rPr>
        <w:t xml:space="preserve"> in the Savanna biome and </w:t>
      </w:r>
      <w:r w:rsidR="0096315F" w:rsidRPr="005F682D">
        <w:rPr>
          <w:rFonts w:ascii="Book Antiqua" w:hAnsi="Book Antiqua" w:cs="Times New Roman"/>
          <w:lang w:val="en-US"/>
        </w:rPr>
        <w:t xml:space="preserve">in the </w:t>
      </w:r>
      <w:r w:rsidRPr="005F682D">
        <w:rPr>
          <w:rFonts w:ascii="Book Antiqua" w:hAnsi="Book Antiqua" w:cs="Times New Roman"/>
          <w:lang w:val="en-US"/>
        </w:rPr>
        <w:t xml:space="preserve">Amazon region. The leaves of </w:t>
      </w:r>
      <w:r w:rsidR="00F01500" w:rsidRPr="005F682D">
        <w:rPr>
          <w:rFonts w:ascii="Book Antiqua" w:hAnsi="Book Antiqua" w:cs="Times New Roman"/>
          <w:i/>
          <w:lang w:val="en-US"/>
        </w:rPr>
        <w:t>E. punicifolia</w:t>
      </w:r>
      <w:r w:rsidRPr="005F682D">
        <w:rPr>
          <w:rFonts w:ascii="Book Antiqua" w:hAnsi="Book Antiqua" w:cs="Times New Roman"/>
          <w:lang w:val="en-US"/>
        </w:rPr>
        <w:t xml:space="preserve"> are popularly used as a </w:t>
      </w:r>
      <w:r w:rsidRPr="005F682D">
        <w:rPr>
          <w:rFonts w:ascii="Book Antiqua" w:hAnsi="Book Antiqua" w:cs="Times New Roman"/>
          <w:lang w:val="en-US"/>
        </w:rPr>
        <w:lastRenderedPageBreak/>
        <w:t xml:space="preserve">natural </w:t>
      </w:r>
      <w:r w:rsidR="00986E04" w:rsidRPr="005F682D">
        <w:rPr>
          <w:rFonts w:ascii="Book Antiqua" w:hAnsi="Book Antiqua" w:cs="Times New Roman"/>
          <w:lang w:val="en-US"/>
        </w:rPr>
        <w:t>remedy</w:t>
      </w:r>
      <w:r w:rsidRPr="005F682D">
        <w:rPr>
          <w:rFonts w:ascii="Book Antiqua" w:hAnsi="Book Antiqua" w:cs="Times New Roman"/>
          <w:lang w:val="en-US"/>
        </w:rPr>
        <w:t xml:space="preserve"> </w:t>
      </w:r>
      <w:r w:rsidR="00986E04" w:rsidRPr="005F682D">
        <w:rPr>
          <w:rFonts w:ascii="Book Antiqua" w:hAnsi="Book Antiqua" w:cs="Times New Roman"/>
          <w:lang w:val="en-US"/>
        </w:rPr>
        <w:t>for</w:t>
      </w:r>
      <w:r w:rsidRPr="005F682D">
        <w:rPr>
          <w:rFonts w:ascii="Book Antiqua" w:hAnsi="Book Antiqua" w:cs="Times New Roman"/>
          <w:lang w:val="en-US"/>
        </w:rPr>
        <w:t xml:space="preserve"> inflammation</w:t>
      </w:r>
      <w:r w:rsidR="008241E7" w:rsidRPr="005F682D">
        <w:rPr>
          <w:rFonts w:ascii="Book Antiqua" w:hAnsi="Book Antiqua" w:cs="Times New Roman"/>
          <w:lang w:val="en-US"/>
        </w:rPr>
        <w:fldChar w:fldCharType="begin" w:fldLock="1"/>
      </w:r>
      <w:r w:rsidR="00E67B53" w:rsidRPr="005F682D">
        <w:rPr>
          <w:rFonts w:ascii="Book Antiqua" w:hAnsi="Book Antiqua" w:cs="Times New Roman"/>
          <w:lang w:val="en-US"/>
        </w:rPr>
        <w:instrText>ADDIN CSL_CITATION { "citationItems" : [ { "id" : "ITEM-1", "itemData" : { "author" : [ { "dropping-particle" : "", "family" : "Estrella", "given" : "E.", "non-dropping-particle" : "", "parse-names" : false, "suffix" : "" } ], "id" : "ITEM-1", "issued" : { "date-parts" : [ [ "1995" ] ] }, "number-of-pages" : "302", "publisher" : "TCA, Secretaria Pro Tempore", "publisher-place" : "Lima, Peru.", "title" : "Plantas Medicinales Amazonicas: realidad y perspectivas.", "type" : "book" }, "uris" : [ "http://www.mendeley.com/documents/?uuid=372062bc-165e-45c2-b5d5-b00ceb82d5f2" ] } ], "mendeley" : { "formattedCitation" : "&lt;sup&gt;[11]&lt;/sup&gt;", "plainTextFormattedCitation" : "[11]", "previouslyFormattedCitation" : "&lt;sup&gt;[11]&lt;/sup&gt;"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E67B53" w:rsidRPr="005F682D">
        <w:rPr>
          <w:rFonts w:ascii="Book Antiqua" w:hAnsi="Book Antiqua" w:cs="Times New Roman"/>
          <w:noProof/>
          <w:vertAlign w:val="superscript"/>
          <w:lang w:val="en-US"/>
        </w:rPr>
        <w:t>[11]</w:t>
      </w:r>
      <w:r w:rsidR="008241E7" w:rsidRPr="005F682D">
        <w:rPr>
          <w:rFonts w:ascii="Book Antiqua" w:hAnsi="Book Antiqua" w:cs="Times New Roman"/>
          <w:lang w:val="en-US"/>
        </w:rPr>
        <w:fldChar w:fldCharType="end"/>
      </w:r>
      <w:r w:rsidRPr="005F682D">
        <w:rPr>
          <w:rFonts w:ascii="Book Antiqua" w:hAnsi="Book Antiqua" w:cs="Times New Roman"/>
          <w:lang w:val="en-US"/>
        </w:rPr>
        <w:t>, wounds, infections</w:t>
      </w:r>
      <w:r w:rsidR="008241E7" w:rsidRPr="005F682D">
        <w:rPr>
          <w:rFonts w:ascii="Book Antiqua" w:hAnsi="Book Antiqua" w:cs="Times New Roman"/>
          <w:lang w:val="en-US"/>
        </w:rPr>
        <w:fldChar w:fldCharType="begin" w:fldLock="1"/>
      </w:r>
      <w:r w:rsidR="00E67B53" w:rsidRPr="005F682D">
        <w:rPr>
          <w:rFonts w:ascii="Book Antiqua" w:hAnsi="Book Antiqua" w:cs="Times New Roman"/>
          <w:lang w:val="en-US"/>
        </w:rPr>
        <w:instrText>ADDIN CSL_CITATION { "citationItems" : [ { "id" : "ITEM-1", "itemData" : { "author" : [ { "dropping-particle" : "", "family" : "Oliveira, R.N.; de, Dias, I.J.M.; Camara", "given" : "C.A.G.", "non-dropping-particle" : "", "parse-names" : false, "suffix" : "" } ], "id" : "ITEM-1", "issue" : "1", "issued" : { "date-parts" : [ [ "2005" ] ] }, "page" : "39-43", "title" : "Estudo comparativo do \u00f3leo essencial de Eugenia punicifolia (HBK) DC. de diferentes localidades de Pernambuco", "type" : "article-journal", "volume" : "15" }, "uris" : [ "http://www.mendeley.com/documents/?uuid=719ab779-a9c3-44f8-b641-a0d5d5227b42" ] } ], "mendeley" : { "formattedCitation" : "&lt;sup&gt;[12]&lt;/sup&gt;", "plainTextFormattedCitation" : "[12]", "previouslyFormattedCitation" : "&lt;sup&gt;[12]&lt;/sup&gt;"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E67B53" w:rsidRPr="005F682D">
        <w:rPr>
          <w:rFonts w:ascii="Book Antiqua" w:hAnsi="Book Antiqua" w:cs="Times New Roman"/>
          <w:noProof/>
          <w:vertAlign w:val="superscript"/>
          <w:lang w:val="en-US"/>
        </w:rPr>
        <w:t>[12]</w:t>
      </w:r>
      <w:r w:rsidR="008241E7" w:rsidRPr="005F682D">
        <w:rPr>
          <w:rFonts w:ascii="Book Antiqua" w:hAnsi="Book Antiqua" w:cs="Times New Roman"/>
          <w:lang w:val="en-US"/>
        </w:rPr>
        <w:fldChar w:fldCharType="end"/>
      </w:r>
      <w:r w:rsidRPr="005F682D">
        <w:rPr>
          <w:rFonts w:ascii="Book Antiqua" w:hAnsi="Book Antiqua" w:cs="Times New Roman"/>
          <w:lang w:val="en-US"/>
        </w:rPr>
        <w:t>, diabetes</w:t>
      </w:r>
      <w:r w:rsidR="008241E7" w:rsidRPr="005F682D">
        <w:rPr>
          <w:rFonts w:ascii="Book Antiqua" w:hAnsi="Book Antiqua" w:cs="Times New Roman"/>
          <w:lang w:val="en-US"/>
        </w:rPr>
        <w:fldChar w:fldCharType="begin" w:fldLock="1"/>
      </w:r>
      <w:r w:rsidR="00E67B53" w:rsidRPr="005F682D">
        <w:rPr>
          <w:rFonts w:ascii="Book Antiqua" w:hAnsi="Book Antiqua" w:cs="Times New Roman"/>
          <w:lang w:val="en-US"/>
        </w:rPr>
        <w:instrText>ADDIN CSL_CITATION { "citationItems" : [ { "id" : "ITEM-1", "itemData" : { "author" : [ { "dropping-particle" : "", "family" : "Maia, J.G.S.; Zoghi, M.G.B.; Andrade", "given" : "E.H.A.", "non-dropping-particle" : "", "parse-names" : false, "suffix" : "" } ], "id" : "ITEM-1", "issued" : { "date-parts" : [ [ "2001" ] ] }, "number-of-pages" : "79", "publisher" : "Museu Paraense Em\u00edlio Goeldi. ", "publisher-place" : "Bel\u00e9m", "title" : "Plantas arom\u00e1ticas na Amaz\u00f4nia", "type" : "book" }, "uris" : [ "http://www.mendeley.com/documents/?uuid=2cb4261d-be96-3683-ba9c-67b366129c6c" ] } ], "mendeley" : { "formattedCitation" : "&lt;sup&gt;[13]&lt;/sup&gt;", "plainTextFormattedCitation" : "[13]", "previouslyFormattedCitation" : "&lt;sup&gt;[13]&lt;/sup&gt;"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E67B53" w:rsidRPr="005F682D">
        <w:rPr>
          <w:rFonts w:ascii="Book Antiqua" w:hAnsi="Book Antiqua" w:cs="Times New Roman"/>
          <w:noProof/>
          <w:vertAlign w:val="superscript"/>
          <w:lang w:val="en-US"/>
        </w:rPr>
        <w:t>[13]</w:t>
      </w:r>
      <w:r w:rsidR="008241E7" w:rsidRPr="005F682D">
        <w:rPr>
          <w:rFonts w:ascii="Book Antiqua" w:hAnsi="Book Antiqua" w:cs="Times New Roman"/>
          <w:lang w:val="en-US"/>
        </w:rPr>
        <w:fldChar w:fldCharType="end"/>
      </w:r>
      <w:r w:rsidRPr="005F682D">
        <w:rPr>
          <w:rFonts w:ascii="Book Antiqua" w:hAnsi="Book Antiqua" w:cs="Times New Roman"/>
          <w:lang w:val="en-US"/>
        </w:rPr>
        <w:t>, fever</w:t>
      </w:r>
      <w:r w:rsidR="00B068E7" w:rsidRPr="005F682D">
        <w:rPr>
          <w:rFonts w:ascii="Book Antiqua" w:hAnsi="Book Antiqua" w:cs="Times New Roman"/>
          <w:lang w:val="en-US"/>
        </w:rPr>
        <w:t>,</w:t>
      </w:r>
      <w:r w:rsidRPr="005F682D">
        <w:rPr>
          <w:rFonts w:ascii="Book Antiqua" w:hAnsi="Book Antiqua" w:cs="Times New Roman"/>
          <w:lang w:val="en-US"/>
        </w:rPr>
        <w:t xml:space="preserve"> and flu</w:t>
      </w:r>
      <w:r w:rsidR="008241E7" w:rsidRPr="005F682D">
        <w:rPr>
          <w:rFonts w:ascii="Book Antiqua" w:hAnsi="Book Antiqua" w:cs="Times New Roman"/>
          <w:lang w:val="en-US"/>
        </w:rPr>
        <w:fldChar w:fldCharType="begin" w:fldLock="1"/>
      </w:r>
      <w:r w:rsidR="00E67B53" w:rsidRPr="005F682D">
        <w:rPr>
          <w:rFonts w:ascii="Book Antiqua" w:hAnsi="Book Antiqua" w:cs="Times New Roman"/>
          <w:lang w:val="en-US"/>
        </w:rPr>
        <w:instrText>ADDIN CSL_CITATION { "citationItems" : [ { "id" : "ITEM-1", "itemData" : { "DOI" : "10.1590/S1516-05722012000300009", "ISSN" : "1516-0572", "abstract" : "&lt;p&gt;O presente estudo foi realizado na \u00c1rea de Prote\u00e7\u00e3o Ambiental da Serra da Ibiapaba no munic\u00edpio de Cocal, Piau\u00ed. Objetivou-se realizar o levantamento das plantas utilizadas pela comunidade, das partes usadas, das indica\u00e7\u00f5es, das formas de uso e de administra\u00e7\u00e3o dessas plantas. Foram realizadas 80 entrevistas com 100% dos moradores de not\u00f3rio saber, residentes no munic\u00edpio que utilizavam e/ou comercializavam plantas de uso medicinal. Para defini\u00e7\u00e3o da amostra utilizou-se o m\u00e9todo de bola de neve. Em incurs\u00f5es guiadas por membros da comunidade, foram coletadas as etnoesp\u00e9cies citadas. Ap\u00f3s essa etapa, as esp\u00e9cies foram identificadas em laborat\u00f3rio e calculado o Fator de Consenso dos Informantes (FCI) para cada categoria de doen\u00e7a. O material foi incorporado ao acervo do Herb\u00e1rio Graziela Barroso (TEPB/UFPI). Foram identificadas 76 esp\u00e9cies, distribu\u00eddas em 61 g\u00eaneros e 36 fam\u00edlias. Sobresairam-se Leguminosae com 22 esp\u00e9cies (28,9%), seguida por Euphorbiaceae com 6 (7,8%), e Solanaceae 4 (5,2%). Os g\u00eaneros Croton L. e Hymenaea L. obtiveram o maior destaque, somando 8 (10,5%) do total de esp\u00e9cies. As esp\u00e9cies mais presentes nas indica\u00e7\u00f5es de uso foram Ximenia americana com 14 (5,9%), Tabebuia impetiginosa com 9 (3,9%) e Anacardium occidentale com 7 (2,9%). Observou-se que 80,5% dos entrevistados tinham mais de 50 anos e residiam no munic\u00edpio a mais de 20 anos, sendo que 70% possu\u00edam apenas ensino fundamental incompleto e 20 % eram analfabetos. Houve maior consenso entre os informantes para tratamento das doen\u00e7as do sistema respirat\u00f3rio (0,66) e do aparelho digest\u00f3rio (0,65). A maioria das indica\u00e7\u00f5es de usos 81 (34,17%) relatados para 28 (36,8%) das esp\u00e9cies visavam curar males do sistema respirat\u00f3rio, tais como asma, bronquite, gripe, inflama\u00e7\u00e3o na garganta, pneumonia e sinusite. Para o preparo dos rem\u00e9dios, as partes mais utilizadas foram as cascas (30,5%), as folhas (29,4%) e as ra\u00edzes (12,6%). As prepara\u00e7\u00f5es mais comuns foram os ch\u00e1s, garrafadas e lambedores, administrados por via oral. Os resultados sinalizaram para a import\u00e2ncia do potencial bioativo da vegeta\u00e7\u00e3o do carrasco.&lt;/p&gt;", "author" : [ { "dropping-particle" : "", "family" : "Chaves", "given" : "E.M.F.", "non-dropping-particle" : "", "parse-names" : false, "suffix" : "" }, { "dropping-particle" : "", "family" : "Barros", "given" : "R.F.M.", "non-dropping-particle" : "", "parse-names" : false, "suffix" : "" } ], "container-title" : "Revista Brasileira de Plantas Medicinais", "id" : "ITEM-1", "issue" : "3", "issued" : { "date-parts" : [ [ "2012" ] ] }, "page" : "476-486", "publisher" : "Sociedade Brasileira de Plantas Medicinais", "title" : "Diversidade e uso de recursos medicinais do carrasco na APA da Serra da Ibiapaba, Piau\u00ed, Nordeste do Brasil", "type" : "article-journal", "volume" : "14" }, "uris" : [ "http://www.mendeley.com/documents/?uuid=54c12018-2427-3185-9237-e98ad9d6659b" ] } ], "mendeley" : { "formattedCitation" : "&lt;sup&gt;[14]&lt;/sup&gt;", "manualFormatting" : "[14,", "plainTextFormattedCitation" : "[14]", "previouslyFormattedCitation" : "&lt;sup&gt;[14]&lt;/sup&gt;"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E67B53" w:rsidRPr="005F682D">
        <w:rPr>
          <w:rFonts w:ascii="Book Antiqua" w:hAnsi="Book Antiqua" w:cs="Times New Roman"/>
          <w:noProof/>
          <w:vertAlign w:val="superscript"/>
          <w:lang w:val="en-US"/>
        </w:rPr>
        <w:t>[14,</w:t>
      </w:r>
      <w:r w:rsidR="008241E7" w:rsidRPr="005F682D">
        <w:rPr>
          <w:rFonts w:ascii="Book Antiqua" w:hAnsi="Book Antiqua" w:cs="Times New Roman"/>
          <w:lang w:val="en-US"/>
        </w:rPr>
        <w:fldChar w:fldCharType="end"/>
      </w:r>
      <w:r w:rsidR="008241E7" w:rsidRPr="005F682D">
        <w:rPr>
          <w:rFonts w:ascii="Book Antiqua" w:hAnsi="Book Antiqua" w:cs="Times New Roman"/>
          <w:lang w:val="en-US"/>
        </w:rPr>
        <w:fldChar w:fldCharType="begin" w:fldLock="1"/>
      </w:r>
      <w:r w:rsidR="00E67B53" w:rsidRPr="005F682D">
        <w:rPr>
          <w:rFonts w:ascii="Book Antiqua" w:hAnsi="Book Antiqua" w:cs="Times New Roman"/>
          <w:lang w:val="en-US"/>
        </w:rPr>
        <w:instrText>ADDIN CSL_CITATION { "citationItems" : [ { "id" : "ITEM-1", "itemData" : { "author" : [ { "dropping-particle" : "", "family" : "Silva", "given" : "SR", "non-dropping-particle" : "", "parse-names" : false, "suffix" : "" } ], "id" : "ITEM-1", "issued" : { "date-parts" : [ [ "1998" ] ] }, "title" : "Plantas do cerrado utilizadas pelas comunidades da regi\u00e3o do Grande Sert\u00e3o Veredas", "type" : "article-journal" }, "uris" : [ "http://www.mendeley.com/documents/?uuid=073db43f-319e-3514-9200-d92912954bfa" ] } ], "mendeley" : { "formattedCitation" : "&lt;sup&gt;[15]&lt;/sup&gt;", "manualFormatting" : "15]", "plainTextFormattedCitation" : "[15]", "previouslyFormattedCitation" : "&lt;sup&gt;[15]&lt;/sup&gt;"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E67B53" w:rsidRPr="005F682D">
        <w:rPr>
          <w:rFonts w:ascii="Book Antiqua" w:hAnsi="Book Antiqua" w:cs="Times New Roman"/>
          <w:noProof/>
          <w:vertAlign w:val="superscript"/>
          <w:lang w:val="en-US"/>
        </w:rPr>
        <w:t>15]</w:t>
      </w:r>
      <w:r w:rsidR="008241E7" w:rsidRPr="005F682D">
        <w:rPr>
          <w:rFonts w:ascii="Book Antiqua" w:hAnsi="Book Antiqua" w:cs="Times New Roman"/>
          <w:lang w:val="en-US"/>
        </w:rPr>
        <w:fldChar w:fldCharType="end"/>
      </w:r>
      <w:r w:rsidRPr="005F682D">
        <w:rPr>
          <w:rFonts w:ascii="Book Antiqua" w:hAnsi="Book Antiqua" w:cs="Times New Roman"/>
          <w:lang w:val="en-US"/>
        </w:rPr>
        <w:t xml:space="preserve">. </w:t>
      </w:r>
      <w:r w:rsidR="004C60EE" w:rsidRPr="005F682D">
        <w:rPr>
          <w:rFonts w:ascii="Book Antiqua" w:hAnsi="Book Antiqua" w:cs="Times New Roman"/>
          <w:lang w:val="en-US"/>
        </w:rPr>
        <w:t>While t</w:t>
      </w:r>
      <w:r w:rsidR="007F3308" w:rsidRPr="005F682D">
        <w:rPr>
          <w:rFonts w:ascii="Book Antiqua" w:hAnsi="Book Antiqua" w:cs="Times New Roman"/>
          <w:color w:val="auto"/>
          <w:lang w:val="en-US" w:eastAsia="pt-BR"/>
        </w:rPr>
        <w:t xml:space="preserve">he gastroprotective activity of </w:t>
      </w:r>
      <w:r w:rsidR="00865063" w:rsidRPr="005F682D">
        <w:rPr>
          <w:rFonts w:ascii="Book Antiqua" w:hAnsi="Book Antiqua" w:cs="Times New Roman"/>
          <w:color w:val="auto"/>
          <w:lang w:val="en-US" w:eastAsia="pt-BR"/>
        </w:rPr>
        <w:t xml:space="preserve">the </w:t>
      </w:r>
      <w:r w:rsidR="007F3308" w:rsidRPr="005F682D">
        <w:rPr>
          <w:rFonts w:ascii="Book Antiqua" w:hAnsi="Book Antiqua" w:cs="Times New Roman"/>
          <w:color w:val="auto"/>
          <w:lang w:val="en-US" w:eastAsia="pt-BR"/>
        </w:rPr>
        <w:t xml:space="preserve">hydroalcoholic extract of </w:t>
      </w:r>
      <w:r w:rsidR="007F3308" w:rsidRPr="005F682D">
        <w:rPr>
          <w:rFonts w:ascii="Book Antiqua" w:hAnsi="Book Antiqua" w:cs="Times New Roman"/>
          <w:i/>
          <w:color w:val="auto"/>
          <w:lang w:val="en-US" w:eastAsia="pt-BR"/>
        </w:rPr>
        <w:t>E</w:t>
      </w:r>
      <w:r w:rsidR="00865063" w:rsidRPr="005F682D">
        <w:rPr>
          <w:rFonts w:ascii="Book Antiqua" w:hAnsi="Book Antiqua" w:cs="Times New Roman"/>
          <w:i/>
          <w:color w:val="auto"/>
          <w:lang w:val="en-US" w:eastAsia="pt-BR"/>
        </w:rPr>
        <w:t>.</w:t>
      </w:r>
      <w:r w:rsidR="007F3308" w:rsidRPr="005F682D">
        <w:rPr>
          <w:rFonts w:ascii="Book Antiqua" w:hAnsi="Book Antiqua" w:cs="Times New Roman"/>
          <w:i/>
          <w:color w:val="auto"/>
          <w:lang w:val="en-US" w:eastAsia="pt-BR"/>
        </w:rPr>
        <w:t xml:space="preserve"> punicifolia</w:t>
      </w:r>
      <w:r w:rsidR="00BB4F6C">
        <w:rPr>
          <w:rFonts w:ascii="Book Antiqua" w:hAnsi="Book Antiqua" w:cs="Times New Roman"/>
          <w:color w:val="auto"/>
          <w:lang w:val="en-US" w:eastAsia="pt-BR"/>
        </w:rPr>
        <w:t xml:space="preserve"> (Kunth) DC</w:t>
      </w:r>
      <w:r w:rsidR="007F3308" w:rsidRPr="005F682D">
        <w:rPr>
          <w:rFonts w:ascii="Book Antiqua" w:hAnsi="Book Antiqua" w:cs="Times New Roman"/>
          <w:color w:val="auto"/>
          <w:lang w:val="en-US" w:eastAsia="pt-BR"/>
        </w:rPr>
        <w:t xml:space="preserve"> </w:t>
      </w:r>
      <w:r w:rsidR="004C60EE" w:rsidRPr="005F682D">
        <w:rPr>
          <w:rFonts w:ascii="Book Antiqua" w:hAnsi="Book Antiqua" w:cs="Times New Roman"/>
          <w:color w:val="auto"/>
          <w:lang w:val="en-US" w:eastAsia="pt-BR"/>
        </w:rPr>
        <w:t xml:space="preserve">leaves </w:t>
      </w:r>
      <w:r w:rsidR="007F3308" w:rsidRPr="005F682D">
        <w:rPr>
          <w:rFonts w:ascii="Book Antiqua" w:hAnsi="Book Antiqua" w:cs="Times New Roman"/>
          <w:color w:val="auto"/>
          <w:lang w:val="en-US" w:eastAsia="pt-BR"/>
        </w:rPr>
        <w:t>(HEEP)</w:t>
      </w:r>
      <w:r w:rsidR="00C62BFD" w:rsidRPr="005F682D">
        <w:rPr>
          <w:rFonts w:ascii="Book Antiqua" w:hAnsi="Book Antiqua" w:cs="Times New Roman"/>
          <w:color w:val="auto"/>
          <w:lang w:val="en-US" w:eastAsia="pt-BR"/>
        </w:rPr>
        <w:t xml:space="preserve"> against ethanol- or NSAID-induced ulcer in rodents has been reported</w:t>
      </w:r>
      <w:r w:rsidR="008241E7" w:rsidRPr="005F682D">
        <w:rPr>
          <w:rFonts w:ascii="Book Antiqua" w:hAnsi="Book Antiqua" w:cs="Times New Roman"/>
          <w:color w:val="auto"/>
          <w:lang w:val="en-US" w:eastAsia="pt-BR"/>
        </w:rPr>
        <w:fldChar w:fldCharType="begin" w:fldLock="1"/>
      </w:r>
      <w:r w:rsidR="00EA2304" w:rsidRPr="005F682D">
        <w:rPr>
          <w:rFonts w:ascii="Book Antiqua" w:hAnsi="Book Antiqua" w:cs="Times New Roman"/>
          <w:color w:val="auto"/>
          <w:lang w:val="en-US" w:eastAsia="pt-BR"/>
        </w:rPr>
        <w:instrText>ADDIN CSL_CITATION { "citationItems" : [ { "id" : "ITEM-1", "itemData" : { "DOI" : "10.1016/j.jep.2014.09.041", "ISSN" : "18727573", "PMID" : "25311275", "abstract" : "Ethnopharmacological relevance An ethnopharmacological survey indicated that leaves from Eugenia punicifolia (Kunth) DC. (Myrtaceae) are popularly used as a natural therapeutic agent to treat pain and inflammation. Aim of the study The overall objective of the present study was to evaluate the antinociceptive, anti-inflammatory and gastroprotective activities of a hydroalcoholic extract of leaves from Eugenia punicifolia (HEEP) in rodents. Material and methods The antinociceptive effects of HEEP were evaluated in mice after oral administration in chemical (formalin and glutamate) and thermal (hot-plate) tests. We evaluated the involvement of the glutamatergic, opioidergic and nitrergic pathways in the antinociception of HEEP and the effect of HEEP on the inhibition of p38?? MAPK. The anti-inflammatory effect of HEEP was evaluated in mice and rats using xylene-induced ear edema and carrageenan-induced paw edema, respectively. Furthermore, the gastroprotective effect of HEEP was evaluated in rats with acute gastric lesions induced by ethanol or indomethacin. Finally, we performed a phytochemical analysis of HEEP. Results The oral administration of HEEP (125, 250 and 500 mg/kg, p.o.) significantly inhibited the neurogenic and inflammatory phases of formalin-induced licking, and HEEP (250 mg/kg, p.o.) also significantly inhibited the nociception caused by glutamate. The antinociceptive effects of HEEP were significantly reversed by l-arginine (500 mg/kg, i.p.) but not by naloxone (1 mg/kg, i.p.) in the formalin test. HEEP did not affect animal motor performance in the rotarod model. In addition, HEEP also increased the paw withdraw latency in the hot-plate test. HEEP significantly inhibited ear edema induced by xylene (64%) and paw edema induced by carrageenan (50%) compared to the control group. Furthermore, HEEP (3-30 mg/mL) also inhibited the phosphorylation of p38?? MAPK by approximately 90%. In addition, HEEP (125, 250 and 500 mg/kg, p.o.) protected the rats against ethanol (88.4-99.8%) and indomethacin (53-72.3%) and increased the mucus levels of the gastric mucosa without producing an antisecretory effect. The phytochemical profile of HEEP obtained using HPLC-PDA showed secondary metabolites already reported for the genus, mostly flavonoids, gallotannins and proanthocyanidins. Conclusions These data show for the first time that HEEP has significant antinociceptive and anti-inflammatory effects, which appear to be related to the inhibition of the glut\u2026", "author" : [ { "dropping-particle" : "", "family" : "Basting", "given" : "Rosanna T.", "non-dropping-particle" : "", "parse-names" : false, "suffix" : "" }, { "dropping-particle" : "", "family" : "Nishijima", "given" : "Catarine M.", "non-dropping-particle" : "", "parse-names" : false, "suffix" : "" }, { "dropping-particle" : "", "family" : "Lopes", "given" : "Juliana A.", "non-dropping-particle" : "", "parse-names" : false, "suffix" : "" }, { "dropping-particle" : "", "family" : "Santos", "given" : "Raquel C.", "non-dropping-particle" : "", "parse-names" : false, "suffix" : "" }, { "dropping-particle" : "", "family" : "Lucena P\u00e9rico", "given" : "Larissa", "non-dropping-particle" : "", "parse-names" : false, "suffix" : "" }, { "dropping-particle" : "", "family" : "Laufer", "given" : "Stefan", "non-dropping-particle" : "", "parse-names" : false, "suffix" : "" }, { "dropping-particle" : "", "family" : "Bauer", "given" : "Silke", "non-dropping-particle" : "", "parse-names" : false, "suffix" : "" }, { "dropping-particle" : "", "family" : "Costa", "given" : "Miriam F.", "non-dropping-particle" : "", "parse-names" : false, "suffix" : "" }, { "dropping-particle" : "", "family" : "Santos", "given" : "Lourdes C.", "non-dropping-particle" : "", "parse-names" : false, "suffix" : "" }, { "dropping-particle" : "", "family" : "Rocha", "given" : "L??cia R M", "non-dropping-particle" : "", "parse-names" : false, "suffix" : "" }, { "dropping-particle" : "", "family" : "Vilegas", "given" : "Wagner", "non-dropping-particle" : "", "parse-names" : false, "suffix" : "" }, { "dropping-particle" : "", "family" : "Santos", "given" : "Adair R S", "non-dropping-particle" : "", "parse-names" : false, "suffix" : "" }, { "dropping-particle" : "", "family" : "Santos", "given" : "Catarina", "non-dropping-particle" : "Dos", "parse-names" : false, "suffix" : "" }, { "dropping-particle" : "", "family" : "Hiruma-Lima", "given" : "Cl??lia A.", "non-dropping-particle" : "", "parse-names" : false, "suffix" : "" } ], "container-title" : "Journal of Ethnopharmacology", "id" : "ITEM-1", "issued" : { "date-parts" : [ [ "2014" ] ] }, "page" : "257-267", "publisher" : "Elsevier", "title" : "Antinociceptive, anti-inflammatory and gastroprotective effects of a hydroalcoholic extract from the leaves of Eugenia punicifolia (Kunth) DC. in rodents", "type" : "article-journal", "volume" : "157" }, "uris" : [ "http://www.mendeley.com/documents/?uuid=4ea633d2-4111-4e29-9eb6-38df1552693a" ] } ], "mendeley" : { "formattedCitation" : "&lt;sup&gt;[16]&lt;/sup&gt;", "plainTextFormattedCitation" : "[16]", "previouslyFormattedCitation" : "&lt;sup&gt;[16]&lt;/sup&gt;"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E67B53" w:rsidRPr="005F682D">
        <w:rPr>
          <w:rFonts w:ascii="Book Antiqua" w:hAnsi="Book Antiqua" w:cs="Times New Roman"/>
          <w:noProof/>
          <w:color w:val="auto"/>
          <w:vertAlign w:val="superscript"/>
          <w:lang w:val="en-US" w:eastAsia="pt-BR"/>
        </w:rPr>
        <w:t>[16]</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 xml:space="preserve">, </w:t>
      </w:r>
      <w:r w:rsidR="00B3309F" w:rsidRPr="005F682D">
        <w:rPr>
          <w:rFonts w:ascii="Book Antiqua" w:hAnsi="Book Antiqua" w:cs="Times New Roman"/>
          <w:color w:val="auto"/>
          <w:lang w:val="en-US" w:eastAsia="pt-BR"/>
        </w:rPr>
        <w:t>it remains unclear whether HEEP has any beneficial effect in</w:t>
      </w:r>
      <w:r w:rsidR="007F3308" w:rsidRPr="005F682D">
        <w:rPr>
          <w:rFonts w:ascii="Book Antiqua" w:hAnsi="Book Antiqua" w:cs="Times New Roman"/>
          <w:color w:val="auto"/>
          <w:lang w:val="en-US" w:eastAsia="pt-BR"/>
        </w:rPr>
        <w:t xml:space="preserve"> </w:t>
      </w:r>
      <w:r w:rsidR="00B3309F" w:rsidRPr="005F682D">
        <w:rPr>
          <w:rFonts w:ascii="Book Antiqua" w:hAnsi="Book Antiqua" w:cs="Times New Roman"/>
          <w:color w:val="auto"/>
          <w:lang w:val="en-US" w:eastAsia="pt-BR"/>
        </w:rPr>
        <w:t>the</w:t>
      </w:r>
      <w:r w:rsidR="007F3308" w:rsidRPr="005F682D">
        <w:rPr>
          <w:rFonts w:ascii="Book Antiqua" w:hAnsi="Book Antiqua" w:cs="Times New Roman"/>
          <w:color w:val="auto"/>
          <w:lang w:val="en-US" w:eastAsia="pt-BR"/>
        </w:rPr>
        <w:t xml:space="preserve"> healing </w:t>
      </w:r>
      <w:r w:rsidR="00D55E7D" w:rsidRPr="005F682D">
        <w:rPr>
          <w:rFonts w:ascii="Book Antiqua" w:hAnsi="Book Antiqua" w:cs="Times New Roman"/>
          <w:color w:val="auto"/>
          <w:lang w:val="en-US" w:eastAsia="pt-BR"/>
        </w:rPr>
        <w:t>of</w:t>
      </w:r>
      <w:r w:rsidR="007F3308" w:rsidRPr="005F682D">
        <w:rPr>
          <w:rFonts w:ascii="Book Antiqua" w:hAnsi="Book Antiqua" w:cs="Times New Roman"/>
          <w:color w:val="auto"/>
          <w:lang w:val="en-US" w:eastAsia="pt-BR"/>
        </w:rPr>
        <w:t xml:space="preserve"> installed gastric ulcers</w:t>
      </w:r>
      <w:r w:rsidR="00EA2304" w:rsidRPr="005F682D">
        <w:rPr>
          <w:rFonts w:ascii="Book Antiqua" w:hAnsi="Book Antiqua" w:cs="Times New Roman"/>
          <w:color w:val="auto"/>
          <w:lang w:val="en-US" w:eastAsia="pt-BR"/>
        </w:rPr>
        <w:t>, once the gastroprotective activities of a extract do not ensure their gastric healing effects in installed gastric ulcers</w:t>
      </w:r>
      <w:r w:rsidR="008241E7" w:rsidRPr="005F682D">
        <w:rPr>
          <w:rFonts w:ascii="Book Antiqua" w:hAnsi="Book Antiqua" w:cs="Times New Roman"/>
          <w:color w:val="auto"/>
          <w:lang w:val="en-US" w:eastAsia="pt-BR"/>
        </w:rPr>
        <w:fldChar w:fldCharType="begin" w:fldLock="1"/>
      </w:r>
      <w:r w:rsidR="00297492" w:rsidRPr="005F682D">
        <w:rPr>
          <w:rFonts w:ascii="Book Antiqua" w:hAnsi="Book Antiqua" w:cs="Times New Roman"/>
          <w:color w:val="auto"/>
          <w:lang w:val="en-US" w:eastAsia="pt-BR"/>
        </w:rPr>
        <w:instrText>ADDIN CSL_CITATION { "citationItems" : [ { "id" : "ITEM-1", "itemData" : { "DOI" : "10.1016/j.jep.2015.06.025", "ISSN" : "18727573", "PMID" : "26099637", "abstract" : "Ethnopharmacological relevance Serjania marginata (Sapindaceae), a medicinal plant commonly found in the Brazilian Cerrado, Paraguay, Bolivia and Argentina, is also known as \"cip\u00f3-uva\" or \"cip\u00f3-timb\u00f3\". Ethnopharmacological studies indicate that the leaves from this medicinal plant are used in folk medicine to treat gastric pain. The overall objective of this study was to evaluate the gastroprotective and healing effect of the hydroalcoholic extract obtained from S. marginata (HESM) leaves using rodent experimental models. As part of the integrative study of this medicinal plant, we also evaluated the acute toxicity, antimicrobial, antidiarrheal, (anti)mutagenic, and hemodynamic effects. Material and methods We performed a pharmacological study to test the acute toxicity and antimutagenic effect (Ames assay) of the HESM. The HESM was tested against different necrosis-promoting agents and experimental manipulations, such as absolute ethanol, cysteamine, pyloric ligature, and ischemia-reperfusion (I/R) injury. The gastroprotective effect of the HESM was assessed by analyzing the gastric juice (volume, pH, total acidity) and the mucus in the gastric mucosa from rats. We assessed the levels of NO, sulfhydryl compounds, PGE&lt;inf&gt;2&lt;/inf&gt;, vanilloid receptor, glutathione (GSH), and malondialdehyde (MDA), as well as the myeloperoxidase (MPO) activity. The gastric healing effects of the HESM were evaluated during 7 or 14 days of treatment. The intestinal motility, antidiarrheal action, and antibacterial effects (microdilution methods) of the HESM were also evaluated. Results The phytochemical analysis of the HESM revealed the presence of saponins, flavonoid glycosides, and tannins. The extract exhibited no sign of acute toxicity or mutagenic effect in vitro. In contrast, this extract exhibited a protective effect against the mutagenic action of direct- and indirect-acting mutagens. Only the oral administration of HESM (250 mg/kg) significantly decreased the severity of gastric damage induced by ethanol (60.13%) and I/R (58.31%). The HESM exerts its gastroprotective effects by decreasing the MPO and MDA activities in the gastric tissue and by increasing the amount of adherent mucus covering the gastric mucosa. In vitro, the extract also displayed evident antimicrobial effects against Helicobacter pylori. However, the preventive effect of the HESM was not accompanied by an ulcer-healing effect. The treatment with HESM (14 days) significantly increased gastric lesion\u2026", "author" : [ { "dropping-particle" : "", "family" : "P\u00e9rico", "given" : "Larissa Lucena", "non-dropping-particle" : "", "parse-names" : false, "suffix" : "" }, { "dropping-particle" : "", "family" : "Heredia-Vieira", "given" : "Silvia Cristina", "non-dropping-particle" : "", "parse-names" : false, "suffix" : "" }, { "dropping-particle" : "", "family" : "Beserra", "given" : "Fernando Pereira", "non-dropping-particle" : "", "parse-names" : false, "suffix" : "" }, { "dropping-particle" : "", "family" : "C\u00e1ssia Dos Santos", "given" : "Raquel", "non-dropping-particle" : "De", "parse-names" : false, "suffix" : "" }, { "dropping-particle" : "", "family" : "Weiss", "given" : "Marcio Barczyszyn", "non-dropping-particle" : "", "parse-names" : false, "suffix" : "" }, { "dropping-particle" : "", "family" : "Resende", "given" : "Flavia Aparecida", "non-dropping-particle" : "", "parse-names" : false, "suffix" : "" }, { "dropping-particle" : "", "family" : "Santos Ramos", "given" : "Matheus Aparecido", "non-dropping-particle" : "Dos", "parse-names" : false, "suffix" : "" }, { "dropping-particle" : "", "family" : "Bonif\u00e1cio", "given" : "Bruna Vidal", "non-dropping-particle" : "", "parse-names" : false, "suffix" : "" }, { "dropping-particle" : "", "family" : "Bauab", "given" : "Ta\u00eds Maria", "non-dropping-particle" : "", "parse-names" : false, "suffix" : "" }, { "dropping-particle" : "", "family" : "Varanda", "given" : "Eliana Aparecida", "non-dropping-particle" : "", "parse-names" : false, "suffix" : "" }, { "dropping-particle" : "", "family" : "Gobbi", "given" : "Juliana Irani Fratucci", "non-dropping-particle" : "De", "parse-names" : false, "suffix" : "" }, { "dropping-particle" : "", "family" : "Rocha", "given" : "L\u00facia Regina Machado", "non-dropping-particle" : "Da", "parse-names" : false, "suffix" : "" }, { "dropping-particle" : "", "family" : "Vilegas", "given" : "Wagner", "non-dropping-particle" : "", "parse-names" : false, "suffix" : "" }, { "dropping-particle" : "", "family" : "Hiruma-Lima", "given" : "Cl\u00e9lia Akiko", "non-dropping-particle" : "", "parse-names" : false, "suffix" : "" } ], "container-title" : "Journal of Ethnopharmacology", "id" : "ITEM-1", "issued" : { "date-parts" : [ [ "2015" ] ] }, "page" : "312-324", "publisher" : "Elsevier", "title" : "Does the gastroprotective action of a medicinal plant ensure healing effects? An integrative study of the biological effects of Serjania marginata Casar. (Sapindaceae) in rats", "type" : "article-journal", "volume" : "172" }, "uris" : [ "http://www.mendeley.com/documents/?uuid=adcd8c3a-b03b-49bc-a962-7ffefbfa6b6b" ] } ], "mendeley" : { "formattedCitation" : "&lt;sup&gt;[17]&lt;/sup&gt;", "plainTextFormattedCitation" : "[17]", "previouslyFormattedCitation" : "&lt;sup&gt;[17]&lt;/sup&gt;" }, "properties" : { "noteIndex" : 0 }, "schema" : "https://github.com/citation-style-language/schema/raw/master/csl-citation.json" }</w:instrText>
      </w:r>
      <w:r w:rsidR="008241E7" w:rsidRPr="005F682D">
        <w:rPr>
          <w:rFonts w:ascii="Book Antiqua" w:hAnsi="Book Antiqua" w:cs="Times New Roman"/>
          <w:color w:val="auto"/>
          <w:lang w:val="en-US" w:eastAsia="pt-BR"/>
        </w:rPr>
        <w:fldChar w:fldCharType="separate"/>
      </w:r>
      <w:r w:rsidR="00EA2304" w:rsidRPr="005F682D">
        <w:rPr>
          <w:rFonts w:ascii="Book Antiqua" w:hAnsi="Book Antiqua" w:cs="Times New Roman"/>
          <w:noProof/>
          <w:color w:val="auto"/>
          <w:vertAlign w:val="superscript"/>
          <w:lang w:val="en-US" w:eastAsia="pt-BR"/>
        </w:rPr>
        <w:t>[17]</w:t>
      </w:r>
      <w:r w:rsidR="008241E7" w:rsidRPr="005F682D">
        <w:rPr>
          <w:rFonts w:ascii="Book Antiqua" w:hAnsi="Book Antiqua" w:cs="Times New Roman"/>
          <w:color w:val="auto"/>
          <w:lang w:val="en-US" w:eastAsia="pt-BR"/>
        </w:rPr>
        <w:fldChar w:fldCharType="end"/>
      </w:r>
      <w:r w:rsidR="007F3308" w:rsidRPr="005F682D">
        <w:rPr>
          <w:rFonts w:ascii="Book Antiqua" w:hAnsi="Book Antiqua" w:cs="Times New Roman"/>
          <w:color w:val="auto"/>
          <w:lang w:val="en-US" w:eastAsia="pt-BR"/>
        </w:rPr>
        <w:t xml:space="preserve">. Therefore, the present </w:t>
      </w:r>
      <w:r w:rsidR="006E6951" w:rsidRPr="005F682D">
        <w:rPr>
          <w:rFonts w:ascii="Book Antiqua" w:hAnsi="Book Antiqua" w:cs="Times New Roman"/>
          <w:color w:val="auto"/>
          <w:lang w:val="en-US" w:eastAsia="pt-BR"/>
        </w:rPr>
        <w:t xml:space="preserve">study </w:t>
      </w:r>
      <w:r w:rsidR="007F3308" w:rsidRPr="005F682D">
        <w:rPr>
          <w:rFonts w:ascii="Book Antiqua" w:hAnsi="Book Antiqua" w:cs="Times New Roman"/>
          <w:color w:val="auto"/>
          <w:lang w:val="en-US" w:eastAsia="pt-BR"/>
        </w:rPr>
        <w:t>aim</w:t>
      </w:r>
      <w:r w:rsidR="00BA3BC2" w:rsidRPr="005F682D">
        <w:rPr>
          <w:rFonts w:ascii="Book Antiqua" w:hAnsi="Book Antiqua" w:cs="Times New Roman"/>
          <w:color w:val="auto"/>
          <w:lang w:val="en-US" w:eastAsia="pt-BR"/>
        </w:rPr>
        <w:t>ed</w:t>
      </w:r>
      <w:r w:rsidR="007F3308" w:rsidRPr="005F682D">
        <w:rPr>
          <w:rFonts w:ascii="Book Antiqua" w:hAnsi="Book Antiqua" w:cs="Times New Roman"/>
          <w:color w:val="auto"/>
          <w:lang w:val="en-US" w:eastAsia="pt-BR"/>
        </w:rPr>
        <w:t xml:space="preserve"> to evaluate the </w:t>
      </w:r>
      <w:r w:rsidR="00A55BAD" w:rsidRPr="005F682D">
        <w:rPr>
          <w:rFonts w:ascii="Book Antiqua" w:hAnsi="Book Antiqua" w:cs="Times New Roman"/>
          <w:color w:val="auto"/>
          <w:lang w:val="en-US" w:eastAsia="pt-BR"/>
        </w:rPr>
        <w:t xml:space="preserve">sex-specific </w:t>
      </w:r>
      <w:r w:rsidR="007F3308" w:rsidRPr="005F682D">
        <w:rPr>
          <w:rFonts w:ascii="Book Antiqua" w:hAnsi="Book Antiqua" w:cs="Times New Roman"/>
          <w:color w:val="auto"/>
          <w:lang w:val="en-US" w:eastAsia="pt-BR"/>
        </w:rPr>
        <w:t>effect</w:t>
      </w:r>
      <w:r w:rsidR="00A55BAD" w:rsidRPr="005F682D">
        <w:rPr>
          <w:rFonts w:ascii="Book Antiqua" w:hAnsi="Book Antiqua" w:cs="Times New Roman"/>
          <w:color w:val="auto"/>
          <w:lang w:val="en-US" w:eastAsia="pt-BR"/>
        </w:rPr>
        <w:t>s</w:t>
      </w:r>
      <w:r w:rsidR="007F3308" w:rsidRPr="005F682D">
        <w:rPr>
          <w:rFonts w:ascii="Book Antiqua" w:hAnsi="Book Antiqua" w:cs="Times New Roman"/>
          <w:color w:val="auto"/>
          <w:lang w:val="en-US" w:eastAsia="pt-BR"/>
        </w:rPr>
        <w:t xml:space="preserve"> of HEEP in the healing of gastric </w:t>
      </w:r>
      <w:r w:rsidR="007F3308" w:rsidRPr="00BB4F6C">
        <w:rPr>
          <w:rFonts w:ascii="Book Antiqua" w:hAnsi="Book Antiqua" w:cs="Times New Roman"/>
          <w:color w:val="auto"/>
          <w:lang w:val="en-US" w:eastAsia="pt-BR"/>
        </w:rPr>
        <w:t>ulcers</w:t>
      </w:r>
      <w:r w:rsidR="0018273E" w:rsidRPr="00BB4F6C">
        <w:rPr>
          <w:rFonts w:ascii="Book Antiqua" w:hAnsi="Book Antiqua" w:cs="Times New Roman"/>
          <w:color w:val="auto"/>
          <w:lang w:val="en-US" w:eastAsia="pt-BR"/>
        </w:rPr>
        <w:t xml:space="preserve"> in rat model</w:t>
      </w:r>
      <w:r w:rsidR="00A55BAD" w:rsidRPr="00BB4F6C">
        <w:rPr>
          <w:rFonts w:ascii="Book Antiqua" w:hAnsi="Book Antiqua" w:cs="Times New Roman"/>
          <w:color w:val="auto"/>
          <w:lang w:val="en-US" w:eastAsia="pt-BR"/>
        </w:rPr>
        <w:t>. For this purpose, we employed a rat model of acetic acid-induced gastric ulcer</w:t>
      </w:r>
      <w:r w:rsidR="006E6951" w:rsidRPr="00BB4F6C">
        <w:rPr>
          <w:rFonts w:ascii="Book Antiqua" w:hAnsi="Book Antiqua" w:cs="Times New Roman"/>
          <w:color w:val="auto"/>
          <w:lang w:val="en-US" w:eastAsia="pt-BR"/>
        </w:rPr>
        <w:t>,</w:t>
      </w:r>
      <w:r w:rsidR="007F3308" w:rsidRPr="00BB4F6C">
        <w:rPr>
          <w:rFonts w:ascii="Book Antiqua" w:hAnsi="Book Antiqua" w:cs="Times New Roman"/>
          <w:color w:val="auto"/>
          <w:lang w:val="en-US" w:eastAsia="pt-BR"/>
        </w:rPr>
        <w:t xml:space="preserve"> and analyze</w:t>
      </w:r>
      <w:r w:rsidR="00A55BAD" w:rsidRPr="00BB4F6C">
        <w:rPr>
          <w:rFonts w:ascii="Book Antiqua" w:hAnsi="Book Antiqua" w:cs="Times New Roman"/>
          <w:color w:val="auto"/>
          <w:lang w:val="en-US" w:eastAsia="pt-BR"/>
        </w:rPr>
        <w:t>d</w:t>
      </w:r>
      <w:r w:rsidR="007F3308" w:rsidRPr="00BB4F6C">
        <w:rPr>
          <w:rFonts w:ascii="Book Antiqua" w:hAnsi="Book Antiqua" w:cs="Times New Roman"/>
          <w:color w:val="auto"/>
          <w:lang w:val="en-US" w:eastAsia="pt-BR"/>
        </w:rPr>
        <w:t xml:space="preserve"> the curative action of </w:t>
      </w:r>
      <w:r w:rsidR="00A55BAD" w:rsidRPr="00BB4F6C">
        <w:rPr>
          <w:rFonts w:ascii="Book Antiqua" w:hAnsi="Book Antiqua" w:cs="Times New Roman"/>
          <w:color w:val="auto"/>
          <w:lang w:val="en-US" w:eastAsia="pt-BR"/>
        </w:rPr>
        <w:t>HEEP</w:t>
      </w:r>
      <w:r w:rsidR="007F3308" w:rsidRPr="00BB4F6C">
        <w:rPr>
          <w:rFonts w:ascii="Book Antiqua" w:hAnsi="Book Antiqua" w:cs="Times New Roman"/>
          <w:color w:val="auto"/>
          <w:lang w:val="en-US" w:eastAsia="pt-BR"/>
        </w:rPr>
        <w:t xml:space="preserve"> </w:t>
      </w:r>
      <w:r w:rsidR="00A55BAD" w:rsidRPr="00BB4F6C">
        <w:rPr>
          <w:rFonts w:ascii="Book Antiqua" w:hAnsi="Book Antiqua" w:cs="Times New Roman"/>
          <w:color w:val="auto"/>
          <w:lang w:val="en-US" w:eastAsia="pt-BR"/>
        </w:rPr>
        <w:t xml:space="preserve">in </w:t>
      </w:r>
      <w:r w:rsidR="007F3308" w:rsidRPr="00BB4F6C">
        <w:rPr>
          <w:rFonts w:ascii="Book Antiqua" w:hAnsi="Book Antiqua" w:cs="Times New Roman"/>
          <w:color w:val="auto"/>
          <w:lang w:val="en-US" w:eastAsia="pt-BR"/>
        </w:rPr>
        <w:t>males</w:t>
      </w:r>
      <w:r w:rsidR="00A55BAD" w:rsidRPr="00BB4F6C">
        <w:rPr>
          <w:rFonts w:ascii="Book Antiqua" w:hAnsi="Book Antiqua" w:cs="Times New Roman"/>
          <w:color w:val="auto"/>
          <w:lang w:val="en-US" w:eastAsia="pt-BR"/>
        </w:rPr>
        <w:t>,</w:t>
      </w:r>
      <w:r w:rsidR="007F3308" w:rsidRPr="00BB4F6C">
        <w:rPr>
          <w:rFonts w:ascii="Book Antiqua" w:hAnsi="Book Antiqua" w:cs="Times New Roman"/>
          <w:color w:val="auto"/>
          <w:lang w:val="en-US" w:eastAsia="pt-BR"/>
        </w:rPr>
        <w:t xml:space="preserve"> </w:t>
      </w:r>
      <w:r w:rsidR="00A55BAD" w:rsidRPr="00BB4F6C">
        <w:rPr>
          <w:rFonts w:ascii="Book Antiqua" w:hAnsi="Book Antiqua" w:cs="Times New Roman"/>
          <w:color w:val="auto"/>
          <w:lang w:val="en-US" w:eastAsia="pt-BR"/>
        </w:rPr>
        <w:t>intact</w:t>
      </w:r>
      <w:r w:rsidR="007F3308" w:rsidRPr="00BB4F6C">
        <w:rPr>
          <w:rFonts w:ascii="Book Antiqua" w:hAnsi="Book Antiqua" w:cs="Times New Roman"/>
          <w:color w:val="auto"/>
          <w:lang w:val="en-US" w:eastAsia="pt-BR"/>
        </w:rPr>
        <w:t xml:space="preserve"> females</w:t>
      </w:r>
      <w:r w:rsidR="00A55BAD" w:rsidRPr="00BB4F6C">
        <w:rPr>
          <w:rFonts w:ascii="Book Antiqua" w:hAnsi="Book Antiqua" w:cs="Times New Roman"/>
          <w:color w:val="auto"/>
          <w:lang w:val="en-US" w:eastAsia="pt-BR"/>
        </w:rPr>
        <w:t>, and ovariectomized females</w:t>
      </w:r>
      <w:r w:rsidR="007F3308" w:rsidRPr="00BB4F6C">
        <w:rPr>
          <w:rFonts w:ascii="Book Antiqua" w:hAnsi="Book Antiqua" w:cs="Times New Roman"/>
          <w:color w:val="auto"/>
          <w:lang w:val="en-US" w:eastAsia="pt-BR"/>
        </w:rPr>
        <w:t>.</w:t>
      </w:r>
    </w:p>
    <w:p w14:paraId="6CCAEB87" w14:textId="77777777" w:rsidR="00DC2CB8" w:rsidRPr="005F682D" w:rsidRDefault="00DC2CB8" w:rsidP="005F682D">
      <w:pPr>
        <w:pStyle w:val="BodyText"/>
        <w:widowControl w:val="0"/>
        <w:adjustRightInd w:val="0"/>
        <w:snapToGrid w:val="0"/>
        <w:spacing w:before="0" w:beforeAutospacing="0" w:after="0" w:afterAutospacing="0" w:line="360" w:lineRule="auto"/>
        <w:ind w:firstLine="0"/>
        <w:rPr>
          <w:rStyle w:val="Heading1Char"/>
          <w:rFonts w:ascii="Book Antiqua" w:hAnsi="Book Antiqua"/>
          <w:sz w:val="24"/>
          <w:szCs w:val="24"/>
          <w:lang w:val="en-US"/>
        </w:rPr>
      </w:pPr>
      <w:bookmarkStart w:id="32" w:name="_Toc509216045"/>
    </w:p>
    <w:p w14:paraId="3FBA8F62"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sz w:val="24"/>
          <w:szCs w:val="24"/>
          <w:lang w:val="en-US"/>
        </w:rPr>
      </w:pPr>
      <w:r w:rsidRPr="005F682D">
        <w:rPr>
          <w:rStyle w:val="Heading1Char"/>
          <w:rFonts w:ascii="Book Antiqua" w:hAnsi="Book Antiqua"/>
          <w:sz w:val="24"/>
          <w:szCs w:val="24"/>
          <w:lang w:val="en-US"/>
        </w:rPr>
        <w:t>MATERIALS AND METHODS</w:t>
      </w:r>
      <w:bookmarkEnd w:id="32"/>
    </w:p>
    <w:p w14:paraId="731B6775" w14:textId="77777777" w:rsidR="007F3308" w:rsidRPr="005F682D" w:rsidRDefault="006B07E6" w:rsidP="005F682D">
      <w:pPr>
        <w:widowControl w:val="0"/>
        <w:adjustRightInd w:val="0"/>
        <w:snapToGrid w:val="0"/>
        <w:spacing w:after="0" w:line="360" w:lineRule="auto"/>
        <w:jc w:val="both"/>
        <w:rPr>
          <w:rFonts w:ascii="Book Antiqua" w:hAnsi="Book Antiqua" w:cs="Times New Roman"/>
          <w:b/>
          <w:i/>
          <w:color w:val="auto"/>
          <w:lang w:val="en-US"/>
        </w:rPr>
      </w:pPr>
      <w:bookmarkStart w:id="33" w:name="_Toc509216046"/>
      <w:r w:rsidRPr="005F682D">
        <w:rPr>
          <w:rStyle w:val="Heading2Char"/>
          <w:rFonts w:ascii="Book Antiqua" w:hAnsi="Book Antiqua"/>
          <w:i/>
          <w:lang w:val="en-US"/>
        </w:rPr>
        <w:t xml:space="preserve">Chemicals and </w:t>
      </w:r>
      <w:bookmarkEnd w:id="33"/>
      <w:r w:rsidRPr="005F682D">
        <w:rPr>
          <w:rStyle w:val="Heading2Char"/>
          <w:rFonts w:ascii="Book Antiqua" w:hAnsi="Book Antiqua"/>
          <w:i/>
          <w:lang w:val="en-US"/>
        </w:rPr>
        <w:t>reagents</w:t>
      </w:r>
      <w:r w:rsidRPr="005F682D">
        <w:rPr>
          <w:rFonts w:ascii="Book Antiqua" w:hAnsi="Book Antiqua" w:cs="Times New Roman"/>
          <w:b/>
          <w:i/>
          <w:color w:val="auto"/>
          <w:lang w:val="en-US"/>
        </w:rPr>
        <w:t xml:space="preserve"> </w:t>
      </w:r>
    </w:p>
    <w:p w14:paraId="7D5CF0EE" w14:textId="2CC72A7E" w:rsidR="007F3308" w:rsidRPr="005F682D" w:rsidRDefault="007F3308" w:rsidP="005F682D">
      <w:pPr>
        <w:pStyle w:val="Heading1"/>
        <w:widowControl w:val="0"/>
        <w:shd w:val="clear" w:color="auto" w:fill="FFFFFF"/>
        <w:adjustRightInd w:val="0"/>
        <w:snapToGrid w:val="0"/>
        <w:spacing w:before="0" w:beforeAutospacing="0" w:after="0" w:afterAutospacing="0"/>
        <w:jc w:val="both"/>
        <w:rPr>
          <w:rFonts w:ascii="Book Antiqua" w:hAnsi="Book Antiqua" w:cs="Times New Roman"/>
          <w:b w:val="0"/>
          <w:color w:val="auto"/>
          <w:lang w:val="en-US"/>
        </w:rPr>
      </w:pPr>
      <w:r w:rsidRPr="005F682D">
        <w:rPr>
          <w:rFonts w:ascii="Book Antiqua" w:hAnsi="Book Antiqua" w:cs="Times New Roman"/>
          <w:b w:val="0"/>
          <w:color w:val="auto"/>
          <w:lang w:val="en-US"/>
        </w:rPr>
        <w:t xml:space="preserve">The following </w:t>
      </w:r>
      <w:r w:rsidR="00825043" w:rsidRPr="005F682D">
        <w:rPr>
          <w:rFonts w:ascii="Book Antiqua" w:hAnsi="Book Antiqua" w:cs="Times New Roman"/>
          <w:b w:val="0"/>
          <w:color w:val="auto"/>
          <w:lang w:val="en-US"/>
        </w:rPr>
        <w:t xml:space="preserve">chemicals and reagents </w:t>
      </w:r>
      <w:r w:rsidRPr="005F682D">
        <w:rPr>
          <w:rFonts w:ascii="Book Antiqua" w:hAnsi="Book Antiqua" w:cs="Times New Roman"/>
          <w:b w:val="0"/>
          <w:color w:val="auto"/>
          <w:lang w:val="en-US"/>
        </w:rPr>
        <w:t>were used: acetic acid, methanol (Din</w:t>
      </w:r>
      <w:r w:rsidR="00821C46" w:rsidRPr="005F682D">
        <w:rPr>
          <w:rFonts w:ascii="Book Antiqua" w:hAnsi="Book Antiqua" w:cs="Times New Roman"/>
          <w:b w:val="0"/>
          <w:color w:val="auto"/>
          <w:lang w:val="en-US"/>
        </w:rPr>
        <w:t>a</w:t>
      </w:r>
      <w:r w:rsidRPr="005F682D">
        <w:rPr>
          <w:rFonts w:ascii="Book Antiqua" w:hAnsi="Book Antiqua" w:cs="Times New Roman"/>
          <w:b w:val="0"/>
          <w:color w:val="auto"/>
          <w:lang w:val="en-US"/>
        </w:rPr>
        <w:t xml:space="preserve">mica </w:t>
      </w:r>
      <w:r w:rsidR="00821C46" w:rsidRPr="005F682D">
        <w:rPr>
          <w:rFonts w:ascii="Book Antiqua" w:hAnsi="Book Antiqua" w:cs="Times New Roman"/>
          <w:b w:val="0"/>
          <w:color w:val="auto"/>
          <w:lang w:val="en-US"/>
        </w:rPr>
        <w:t>Contemporary Chemicals™</w:t>
      </w:r>
      <w:r w:rsidRPr="005F682D">
        <w:rPr>
          <w:rFonts w:ascii="Book Antiqua" w:hAnsi="Book Antiqua" w:cs="Times New Roman"/>
          <w:b w:val="0"/>
          <w:color w:val="auto"/>
          <w:lang w:val="en-US"/>
        </w:rPr>
        <w:t xml:space="preserve">, </w:t>
      </w:r>
      <w:r w:rsidR="00821C46" w:rsidRPr="005F682D">
        <w:rPr>
          <w:rFonts w:ascii="Book Antiqua" w:hAnsi="Book Antiqua" w:cs="Times New Roman"/>
          <w:b w:val="0"/>
          <w:color w:val="auto"/>
          <w:lang w:val="en-US"/>
        </w:rPr>
        <w:t xml:space="preserve">Diadema, </w:t>
      </w:r>
      <w:r w:rsidR="00825043" w:rsidRPr="005F682D">
        <w:rPr>
          <w:rFonts w:ascii="Book Antiqua" w:hAnsi="Book Antiqua" w:cs="Times New Roman"/>
          <w:b w:val="0"/>
          <w:color w:val="auto"/>
          <w:lang w:val="en-US"/>
        </w:rPr>
        <w:t xml:space="preserve">São Paulo, </w:t>
      </w:r>
      <w:r w:rsidRPr="005F682D">
        <w:rPr>
          <w:rFonts w:ascii="Book Antiqua" w:hAnsi="Book Antiqua" w:cs="Times New Roman"/>
          <w:b w:val="0"/>
          <w:color w:val="auto"/>
          <w:lang w:val="en-US"/>
        </w:rPr>
        <w:t xml:space="preserve">Brazil), </w:t>
      </w:r>
      <w:r w:rsidR="00AC3BB0" w:rsidRPr="005F682D">
        <w:rPr>
          <w:rFonts w:ascii="Book Antiqua" w:hAnsi="Book Antiqua" w:cs="Times New Roman"/>
          <w:b w:val="0"/>
          <w:color w:val="auto"/>
          <w:lang w:val="en-US"/>
        </w:rPr>
        <w:t>LZ</w:t>
      </w:r>
      <w:r w:rsidRPr="005F682D">
        <w:rPr>
          <w:rFonts w:ascii="Book Antiqua" w:hAnsi="Book Antiqua" w:cs="Times New Roman"/>
          <w:b w:val="0"/>
          <w:color w:val="auto"/>
          <w:lang w:val="en-US"/>
        </w:rPr>
        <w:t xml:space="preserve"> (Cruz Vermelha </w:t>
      </w:r>
      <w:r w:rsidR="00821C46" w:rsidRPr="005F682D">
        <w:rPr>
          <w:rFonts w:ascii="Book Antiqua" w:hAnsi="Book Antiqua" w:cs="Times New Roman"/>
          <w:b w:val="0"/>
          <w:color w:val="auto"/>
          <w:lang w:val="en-US"/>
        </w:rPr>
        <w:t xml:space="preserve">Pharmacy of </w:t>
      </w:r>
      <w:r w:rsidRPr="005F682D">
        <w:rPr>
          <w:rFonts w:ascii="Book Antiqua" w:hAnsi="Book Antiqua" w:cs="Times New Roman"/>
          <w:b w:val="0"/>
          <w:color w:val="auto"/>
          <w:lang w:val="en-US"/>
        </w:rPr>
        <w:t xml:space="preserve">Manipulation, </w:t>
      </w:r>
      <w:r w:rsidR="00821C46" w:rsidRPr="005F682D">
        <w:rPr>
          <w:rFonts w:ascii="Book Antiqua" w:hAnsi="Book Antiqua" w:cs="Times New Roman"/>
          <w:b w:val="0"/>
          <w:color w:val="auto"/>
          <w:lang w:val="en-US"/>
        </w:rPr>
        <w:t xml:space="preserve">Botucatu, </w:t>
      </w:r>
      <w:r w:rsidR="003343AF" w:rsidRPr="005F682D">
        <w:rPr>
          <w:rFonts w:ascii="Book Antiqua" w:hAnsi="Book Antiqua" w:cs="Times New Roman"/>
          <w:b w:val="0"/>
          <w:color w:val="auto"/>
          <w:lang w:val="en-US"/>
        </w:rPr>
        <w:t xml:space="preserve">São Paulo, </w:t>
      </w:r>
      <w:r w:rsidRPr="005F682D">
        <w:rPr>
          <w:rFonts w:ascii="Book Antiqua" w:hAnsi="Book Antiqua" w:cs="Times New Roman"/>
          <w:b w:val="0"/>
          <w:color w:val="auto"/>
          <w:lang w:val="en-US"/>
        </w:rPr>
        <w:t xml:space="preserve">Brazil), RIPA buffer, protease inhibitor cocktail, </w:t>
      </w:r>
      <w:r w:rsidR="00CC0CDC" w:rsidRPr="005F682D">
        <w:rPr>
          <w:rFonts w:ascii="Book Antiqua" w:hAnsi="Book Antiqua" w:cs="Arial"/>
          <w:b w:val="0"/>
          <w:color w:val="auto"/>
          <w:lang w:val="en-US"/>
        </w:rPr>
        <w:t>Ethylenediaminetetraacetic acid</w:t>
      </w:r>
      <w:r w:rsidR="00021B55" w:rsidRPr="005F682D">
        <w:rPr>
          <w:rFonts w:ascii="Book Antiqua" w:hAnsi="Book Antiqua" w:cs="Arial"/>
          <w:b w:val="0"/>
          <w:color w:val="auto"/>
          <w:lang w:val="en-US"/>
        </w:rPr>
        <w:t xml:space="preserve"> </w:t>
      </w:r>
      <w:r w:rsidR="00CC0CDC" w:rsidRPr="005F682D">
        <w:rPr>
          <w:rFonts w:ascii="Book Antiqua" w:hAnsi="Book Antiqua" w:cs="Times New Roman"/>
          <w:b w:val="0"/>
          <w:color w:val="auto"/>
          <w:lang w:val="en-US"/>
        </w:rPr>
        <w:t>(</w:t>
      </w:r>
      <w:r w:rsidR="00997199" w:rsidRPr="005F682D">
        <w:rPr>
          <w:rFonts w:ascii="Book Antiqua" w:hAnsi="Book Antiqua" w:cs="Times New Roman"/>
          <w:b w:val="0"/>
          <w:color w:val="auto"/>
          <w:lang w:val="en-US"/>
        </w:rPr>
        <w:t>EDTA</w:t>
      </w:r>
      <w:r w:rsidR="00CC0CDC" w:rsidRPr="005F682D">
        <w:rPr>
          <w:rFonts w:ascii="Book Antiqua" w:hAnsi="Book Antiqua" w:cs="Times New Roman"/>
          <w:b w:val="0"/>
          <w:color w:val="auto"/>
          <w:lang w:val="en-US"/>
        </w:rPr>
        <w:t>)</w:t>
      </w:r>
      <w:r w:rsidRPr="005F682D">
        <w:rPr>
          <w:rFonts w:ascii="Book Antiqua" w:hAnsi="Book Antiqua" w:cs="Times New Roman"/>
          <w:b w:val="0"/>
          <w:color w:val="auto"/>
          <w:lang w:val="en-US"/>
        </w:rPr>
        <w:t xml:space="preserve">, </w:t>
      </w:r>
      <w:r w:rsidR="00CC0CDC" w:rsidRPr="005F682D">
        <w:rPr>
          <w:rFonts w:ascii="Book Antiqua" w:hAnsi="Book Antiqua" w:cs="Arial"/>
          <w:b w:val="0"/>
          <w:i/>
          <w:iCs/>
          <w:color w:val="auto"/>
          <w:lang w:val="en-US"/>
        </w:rPr>
        <w:t>N</w:t>
      </w:r>
      <w:r w:rsidR="00CC0CDC" w:rsidRPr="005F682D">
        <w:rPr>
          <w:rFonts w:ascii="Book Antiqua" w:hAnsi="Book Antiqua" w:cs="Arial"/>
          <w:b w:val="0"/>
          <w:color w:val="auto"/>
          <w:lang w:val="en-US"/>
        </w:rPr>
        <w:t>,</w:t>
      </w:r>
      <w:r w:rsidR="00CC0CDC" w:rsidRPr="005F682D">
        <w:rPr>
          <w:rFonts w:ascii="Book Antiqua" w:hAnsi="Book Antiqua" w:cs="Arial"/>
          <w:b w:val="0"/>
          <w:i/>
          <w:iCs/>
          <w:color w:val="auto"/>
          <w:lang w:val="en-US"/>
        </w:rPr>
        <w:t>N</w:t>
      </w:r>
      <w:r w:rsidR="00CC0CDC" w:rsidRPr="005F682D">
        <w:rPr>
          <w:rFonts w:ascii="Book Antiqua" w:hAnsi="Book Antiqua" w:cs="Arial"/>
          <w:b w:val="0"/>
          <w:color w:val="auto"/>
          <w:lang w:val="en-US"/>
        </w:rPr>
        <w:t>,</w:t>
      </w:r>
      <w:r w:rsidR="00CC0CDC" w:rsidRPr="005F682D">
        <w:rPr>
          <w:rFonts w:ascii="Book Antiqua" w:hAnsi="Book Antiqua" w:cs="Arial"/>
          <w:b w:val="0"/>
          <w:i/>
          <w:iCs/>
          <w:color w:val="auto"/>
          <w:lang w:val="en-US"/>
        </w:rPr>
        <w:t>N</w:t>
      </w:r>
      <w:r w:rsidR="00CC0CDC" w:rsidRPr="005F682D">
        <w:rPr>
          <w:rFonts w:ascii="Book Antiqua" w:hAnsi="Book Antiqua" w:cs="Arial"/>
          <w:b w:val="0"/>
          <w:color w:val="auto"/>
          <w:lang w:val="en-US"/>
        </w:rPr>
        <w:t>′,</w:t>
      </w:r>
      <w:r w:rsidR="00CC0CDC" w:rsidRPr="005F682D">
        <w:rPr>
          <w:rFonts w:ascii="Book Antiqua" w:hAnsi="Book Antiqua" w:cs="Arial"/>
          <w:b w:val="0"/>
          <w:i/>
          <w:iCs/>
          <w:color w:val="auto"/>
          <w:lang w:val="en-US"/>
        </w:rPr>
        <w:t>N</w:t>
      </w:r>
      <w:r w:rsidR="00CC0CDC" w:rsidRPr="005F682D">
        <w:rPr>
          <w:rFonts w:ascii="Book Antiqua" w:hAnsi="Book Antiqua" w:cs="Arial"/>
          <w:b w:val="0"/>
          <w:color w:val="auto"/>
          <w:lang w:val="en-US"/>
        </w:rPr>
        <w:t>′-Tetramethylethylenediamine</w:t>
      </w:r>
      <w:r w:rsidR="00021B55" w:rsidRPr="005F682D">
        <w:rPr>
          <w:rFonts w:ascii="Book Antiqua" w:hAnsi="Book Antiqua" w:cs="Arial"/>
          <w:b w:val="0"/>
          <w:color w:val="auto"/>
          <w:lang w:val="en-US"/>
        </w:rPr>
        <w:t xml:space="preserve"> </w:t>
      </w:r>
      <w:r w:rsidR="00CC0CDC" w:rsidRPr="005F682D">
        <w:rPr>
          <w:rFonts w:ascii="Book Antiqua" w:hAnsi="Book Antiqua" w:cs="Times New Roman"/>
          <w:b w:val="0"/>
          <w:iCs/>
          <w:color w:val="auto"/>
          <w:lang w:val="en-US"/>
        </w:rPr>
        <w:t>(</w:t>
      </w:r>
      <w:r w:rsidR="00EA2FCA" w:rsidRPr="005F682D">
        <w:rPr>
          <w:rFonts w:ascii="Book Antiqua" w:hAnsi="Book Antiqua" w:cs="Times New Roman"/>
          <w:b w:val="0"/>
          <w:iCs/>
          <w:color w:val="auto"/>
          <w:lang w:val="en-US"/>
        </w:rPr>
        <w:t>TEMED</w:t>
      </w:r>
      <w:r w:rsidR="00CC0CDC" w:rsidRPr="005F682D">
        <w:rPr>
          <w:rFonts w:ascii="Book Antiqua" w:hAnsi="Book Antiqua" w:cs="Times New Roman"/>
          <w:b w:val="0"/>
          <w:iCs/>
          <w:color w:val="auto"/>
          <w:lang w:val="en-US"/>
        </w:rPr>
        <w:t>)</w:t>
      </w:r>
      <w:r w:rsidRPr="005F682D">
        <w:rPr>
          <w:rFonts w:ascii="Book Antiqua" w:hAnsi="Book Antiqua" w:cs="Times New Roman"/>
          <w:b w:val="0"/>
          <w:color w:val="auto"/>
          <w:lang w:val="en-US"/>
        </w:rPr>
        <w:t>, ammonium persulfate</w:t>
      </w:r>
      <w:r w:rsidR="00CC0CDC" w:rsidRPr="005F682D">
        <w:rPr>
          <w:rFonts w:ascii="Book Antiqua" w:hAnsi="Book Antiqua" w:cs="Times New Roman"/>
          <w:b w:val="0"/>
          <w:color w:val="auto"/>
          <w:lang w:val="en-US"/>
        </w:rPr>
        <w:t xml:space="preserve"> (APS)</w:t>
      </w:r>
      <w:r w:rsidRPr="005F682D">
        <w:rPr>
          <w:rFonts w:ascii="Book Antiqua" w:hAnsi="Book Antiqua" w:cs="Times New Roman"/>
          <w:b w:val="0"/>
          <w:color w:val="auto"/>
          <w:lang w:val="en-US"/>
        </w:rPr>
        <w:t xml:space="preserve">, sodium chloride, </w:t>
      </w:r>
      <w:r w:rsidR="005F18C9" w:rsidRPr="005F682D">
        <w:rPr>
          <w:rFonts w:ascii="Book Antiqua" w:hAnsi="Book Antiqua" w:cs="Times New Roman"/>
          <w:b w:val="0"/>
          <w:color w:val="auto"/>
          <w:lang w:val="en-US"/>
        </w:rPr>
        <w:t>40</w:t>
      </w:r>
      <w:r w:rsidR="00EE0565" w:rsidRPr="005F682D">
        <w:rPr>
          <w:rFonts w:ascii="Book Antiqua" w:hAnsi="Book Antiqua" w:cs="Times New Roman"/>
          <w:b w:val="0"/>
          <w:color w:val="auto"/>
          <w:lang w:val="en-US"/>
        </w:rPr>
        <w:t>0 g/L</w:t>
      </w:r>
      <w:r w:rsidR="005F18C9" w:rsidRPr="005F682D">
        <w:rPr>
          <w:rFonts w:ascii="Book Antiqua" w:hAnsi="Book Antiqua" w:cs="Times New Roman"/>
          <w:b w:val="0"/>
          <w:color w:val="auto"/>
          <w:lang w:val="en-US"/>
        </w:rPr>
        <w:t xml:space="preserve"> </w:t>
      </w:r>
      <w:r w:rsidRPr="005F682D">
        <w:rPr>
          <w:rFonts w:ascii="Book Antiqua" w:hAnsi="Book Antiqua" w:cs="Times New Roman"/>
          <w:b w:val="0"/>
          <w:color w:val="auto"/>
          <w:lang w:val="en-US"/>
        </w:rPr>
        <w:t>acrylamide</w:t>
      </w:r>
      <w:r w:rsidR="00EE0565" w:rsidRPr="005F682D">
        <w:rPr>
          <w:rFonts w:ascii="Book Antiqua" w:hAnsi="Book Antiqua" w:cs="Times New Roman"/>
          <w:b w:val="0"/>
          <w:color w:val="auto"/>
          <w:lang w:val="en-US"/>
        </w:rPr>
        <w:t>/bis-acrylamide solution</w:t>
      </w:r>
      <w:r w:rsidRPr="005F682D">
        <w:rPr>
          <w:rFonts w:ascii="Book Antiqua" w:hAnsi="Book Antiqua" w:cs="Times New Roman"/>
          <w:b w:val="0"/>
          <w:color w:val="auto"/>
          <w:lang w:val="en-US"/>
        </w:rPr>
        <w:t>, Triton X-100, Tris-HCl, calcium chloride, zinc chloride, coomassie brilliant blue, tris base, glycine, sodium dodecyl sulfate</w:t>
      </w:r>
      <w:r w:rsidR="00021B55" w:rsidRPr="005F682D">
        <w:rPr>
          <w:rFonts w:ascii="Book Antiqua" w:hAnsi="Book Antiqua" w:cs="Times New Roman"/>
          <w:b w:val="0"/>
          <w:color w:val="auto"/>
          <w:lang w:val="en-US"/>
        </w:rPr>
        <w:t xml:space="preserve"> (SDS)</w:t>
      </w:r>
      <w:r w:rsidRPr="005F682D">
        <w:rPr>
          <w:rFonts w:ascii="Book Antiqua" w:hAnsi="Book Antiqua" w:cs="Times New Roman"/>
          <w:b w:val="0"/>
          <w:color w:val="auto"/>
          <w:lang w:val="en-US"/>
        </w:rPr>
        <w:t xml:space="preserve">, glycerol, Tween 20, β-mercaptoethanol, bromophenol blue, </w:t>
      </w:r>
      <w:r w:rsidR="00EE0565" w:rsidRPr="005F682D">
        <w:rPr>
          <w:rFonts w:ascii="Book Antiqua" w:hAnsi="Book Antiqua" w:cs="Times New Roman"/>
          <w:b w:val="0"/>
          <w:color w:val="auto"/>
          <w:lang w:val="en-US"/>
        </w:rPr>
        <w:t>P</w:t>
      </w:r>
      <w:r w:rsidRPr="005F682D">
        <w:rPr>
          <w:rFonts w:ascii="Book Antiqua" w:hAnsi="Book Antiqua" w:cs="Times New Roman"/>
          <w:b w:val="0"/>
          <w:color w:val="auto"/>
          <w:lang w:val="en-US"/>
        </w:rPr>
        <w:t>onceau (Sigma Chemical Co., St.</w:t>
      </w:r>
      <w:r w:rsidR="00377DA0" w:rsidRPr="005F682D">
        <w:rPr>
          <w:rFonts w:ascii="Book Antiqua" w:hAnsi="Book Antiqua" w:cs="Times New Roman"/>
          <w:b w:val="0"/>
          <w:color w:val="auto"/>
          <w:lang w:val="en-US"/>
        </w:rPr>
        <w:t xml:space="preserve"> </w:t>
      </w:r>
      <w:r w:rsidRPr="005F682D">
        <w:rPr>
          <w:rFonts w:ascii="Book Antiqua" w:hAnsi="Book Antiqua" w:cs="Times New Roman"/>
          <w:b w:val="0"/>
          <w:color w:val="auto"/>
          <w:lang w:val="en-US"/>
        </w:rPr>
        <w:t xml:space="preserve">Louis, </w:t>
      </w:r>
      <w:r w:rsidR="000A082E" w:rsidRPr="005F682D">
        <w:rPr>
          <w:rFonts w:ascii="Book Antiqua" w:hAnsi="Book Antiqua" w:cs="Times New Roman"/>
          <w:b w:val="0"/>
          <w:color w:val="auto"/>
          <w:lang w:val="en-US"/>
        </w:rPr>
        <w:t xml:space="preserve">MO, </w:t>
      </w:r>
      <w:r w:rsidRPr="005F682D">
        <w:rPr>
          <w:rFonts w:ascii="Book Antiqua" w:hAnsi="Book Antiqua" w:cs="Times New Roman"/>
          <w:b w:val="0"/>
          <w:color w:val="auto"/>
          <w:lang w:val="en-US"/>
        </w:rPr>
        <w:t>U</w:t>
      </w:r>
      <w:r w:rsidR="00BB4F6C">
        <w:rPr>
          <w:rFonts w:ascii="Book Antiqua" w:eastAsiaTheme="minorEastAsia" w:hAnsi="Book Antiqua" w:cs="Times New Roman" w:hint="eastAsia"/>
          <w:b w:val="0"/>
          <w:color w:val="auto"/>
          <w:lang w:val="en-US" w:eastAsia="zh-CN"/>
        </w:rPr>
        <w:t>nited States</w:t>
      </w:r>
      <w:r w:rsidRPr="005F682D">
        <w:rPr>
          <w:rFonts w:ascii="Book Antiqua" w:hAnsi="Book Antiqua" w:cs="Times New Roman"/>
          <w:b w:val="0"/>
          <w:color w:val="auto"/>
          <w:lang w:val="en-US"/>
        </w:rPr>
        <w:t xml:space="preserve">) gelatin (Merck KGaA, </w:t>
      </w:r>
      <w:r w:rsidRPr="005F682D">
        <w:rPr>
          <w:rFonts w:ascii="Book Antiqua" w:hAnsi="Book Antiqua" w:cs="Times New Roman"/>
          <w:b w:val="0"/>
          <w:color w:val="auto"/>
          <w:shd w:val="clear" w:color="auto" w:fill="FFFFFF"/>
          <w:lang w:val="en-US"/>
        </w:rPr>
        <w:t>Darmstadt, Germany)</w:t>
      </w:r>
      <w:r w:rsidRPr="005F682D">
        <w:rPr>
          <w:rFonts w:ascii="Book Antiqua" w:hAnsi="Book Antiqua" w:cs="Times New Roman"/>
          <w:b w:val="0"/>
          <w:color w:val="auto"/>
          <w:lang w:val="en-US"/>
        </w:rPr>
        <w:t xml:space="preserve">. </w:t>
      </w:r>
      <w:r w:rsidR="002A0707" w:rsidRPr="005F682D">
        <w:rPr>
          <w:rFonts w:ascii="Book Antiqua" w:hAnsi="Book Antiqua" w:cs="Times New Roman"/>
          <w:b w:val="0"/>
          <w:color w:val="auto"/>
          <w:lang w:val="en-US"/>
        </w:rPr>
        <w:t xml:space="preserve">Saline solution </w:t>
      </w:r>
      <w:r w:rsidR="00AB0A05" w:rsidRPr="005F682D">
        <w:rPr>
          <w:rFonts w:ascii="Book Antiqua" w:hAnsi="Book Antiqua" w:cs="Times New Roman"/>
          <w:b w:val="0"/>
          <w:color w:val="auto"/>
          <w:lang w:val="en-US"/>
        </w:rPr>
        <w:t>(</w:t>
      </w:r>
      <w:r w:rsidR="00EE0565" w:rsidRPr="005F682D">
        <w:rPr>
          <w:rFonts w:ascii="Book Antiqua" w:hAnsi="Book Antiqua" w:cs="Times New Roman"/>
          <w:b w:val="0"/>
          <w:color w:val="auto"/>
          <w:lang w:val="en-US"/>
        </w:rPr>
        <w:t>9 g/L</w:t>
      </w:r>
      <w:r w:rsidR="00AB0A05" w:rsidRPr="005F682D">
        <w:rPr>
          <w:rFonts w:ascii="Book Antiqua" w:hAnsi="Book Antiqua" w:cs="Times New Roman"/>
          <w:b w:val="0"/>
          <w:color w:val="auto"/>
          <w:lang w:val="en-US"/>
        </w:rPr>
        <w:t xml:space="preserve"> NaCl) </w:t>
      </w:r>
      <w:r w:rsidR="002A0707" w:rsidRPr="005F682D">
        <w:rPr>
          <w:rFonts w:ascii="Book Antiqua" w:hAnsi="Book Antiqua" w:cs="Times New Roman"/>
          <w:b w:val="0"/>
          <w:color w:val="auto"/>
          <w:lang w:val="en-US"/>
        </w:rPr>
        <w:t>was used t</w:t>
      </w:r>
      <w:r w:rsidRPr="005F682D">
        <w:rPr>
          <w:rFonts w:ascii="Book Antiqua" w:hAnsi="Book Antiqua" w:cs="Times New Roman"/>
          <w:b w:val="0"/>
          <w:color w:val="auto"/>
          <w:lang w:val="en-US"/>
        </w:rPr>
        <w:t xml:space="preserve">o dilute the hydroalcoholic extract from the leaves of </w:t>
      </w:r>
      <w:r w:rsidRPr="005F682D">
        <w:rPr>
          <w:rFonts w:ascii="Book Antiqua" w:hAnsi="Book Antiqua" w:cs="Times New Roman"/>
          <w:b w:val="0"/>
          <w:i/>
          <w:color w:val="auto"/>
          <w:lang w:val="en-US"/>
        </w:rPr>
        <w:t>E. punicifolia</w:t>
      </w:r>
      <w:r w:rsidR="002A0707" w:rsidRPr="005F682D">
        <w:rPr>
          <w:rFonts w:ascii="Book Antiqua" w:hAnsi="Book Antiqua" w:cs="Times New Roman"/>
          <w:b w:val="0"/>
          <w:color w:val="auto"/>
          <w:lang w:val="en-US"/>
        </w:rPr>
        <w:t>.</w:t>
      </w:r>
      <w:r w:rsidRPr="005F682D">
        <w:rPr>
          <w:rFonts w:ascii="Book Antiqua" w:hAnsi="Book Antiqua" w:cs="Times New Roman"/>
          <w:b w:val="0"/>
          <w:color w:val="auto"/>
          <w:lang w:val="en-US"/>
        </w:rPr>
        <w:t xml:space="preserve"> </w:t>
      </w:r>
      <w:r w:rsidR="002A0707" w:rsidRPr="005F682D">
        <w:rPr>
          <w:rFonts w:ascii="Book Antiqua" w:hAnsi="Book Antiqua" w:cs="Times New Roman"/>
          <w:b w:val="0"/>
          <w:color w:val="auto"/>
          <w:lang w:val="en-US"/>
        </w:rPr>
        <w:t>The same</w:t>
      </w:r>
      <w:r w:rsidRPr="005F682D">
        <w:rPr>
          <w:rFonts w:ascii="Book Antiqua" w:hAnsi="Book Antiqua" w:cs="Times New Roman"/>
          <w:b w:val="0"/>
          <w:color w:val="auto"/>
          <w:lang w:val="en-US"/>
        </w:rPr>
        <w:t xml:space="preserve"> saline solution used as a vehicle </w:t>
      </w:r>
      <w:r w:rsidR="00C0455E" w:rsidRPr="005F682D">
        <w:rPr>
          <w:rFonts w:ascii="Book Antiqua" w:hAnsi="Book Antiqua" w:cs="Times New Roman"/>
          <w:b w:val="0"/>
          <w:color w:val="auto"/>
          <w:lang w:val="en-US"/>
        </w:rPr>
        <w:t>serv</w:t>
      </w:r>
      <w:r w:rsidR="00DA6DD0" w:rsidRPr="005F682D">
        <w:rPr>
          <w:rFonts w:ascii="Book Antiqua" w:hAnsi="Book Antiqua" w:cs="Times New Roman"/>
          <w:b w:val="0"/>
          <w:color w:val="auto"/>
          <w:lang w:val="en-US"/>
        </w:rPr>
        <w:t>ed</w:t>
      </w:r>
      <w:r w:rsidR="002A0707" w:rsidRPr="005F682D">
        <w:rPr>
          <w:rFonts w:ascii="Book Antiqua" w:hAnsi="Book Antiqua" w:cs="Times New Roman"/>
          <w:b w:val="0"/>
          <w:color w:val="auto"/>
          <w:lang w:val="en-US"/>
        </w:rPr>
        <w:t xml:space="preserve"> </w:t>
      </w:r>
      <w:r w:rsidRPr="005F682D">
        <w:rPr>
          <w:rFonts w:ascii="Book Antiqua" w:hAnsi="Book Antiqua" w:cs="Times New Roman"/>
          <w:b w:val="0"/>
          <w:color w:val="auto"/>
          <w:lang w:val="en-US"/>
        </w:rPr>
        <w:t>as a negative control.</w:t>
      </w:r>
    </w:p>
    <w:p w14:paraId="7193DD5C"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34" w:name="_Toc509216047"/>
    </w:p>
    <w:p w14:paraId="509FF8D9"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Plant material</w:t>
      </w:r>
      <w:bookmarkEnd w:id="34"/>
    </w:p>
    <w:p w14:paraId="241A825D" w14:textId="39B1EE28" w:rsidR="007F3308" w:rsidRPr="005F682D" w:rsidRDefault="007F3308" w:rsidP="005F682D">
      <w:pPr>
        <w:widowControl w:val="0"/>
        <w:adjustRightInd w:val="0"/>
        <w:snapToGrid w:val="0"/>
        <w:spacing w:after="0" w:line="360" w:lineRule="auto"/>
        <w:jc w:val="both"/>
        <w:rPr>
          <w:rFonts w:ascii="Book Antiqua" w:hAnsi="Book Antiqua" w:cs="Times New Roman"/>
          <w:color w:val="auto"/>
          <w:lang w:val="en-US"/>
        </w:rPr>
      </w:pPr>
      <w:r w:rsidRPr="005F682D">
        <w:rPr>
          <w:rFonts w:ascii="Book Antiqua" w:hAnsi="Book Antiqua" w:cs="Times New Roman"/>
          <w:color w:val="auto"/>
          <w:lang w:val="en-US"/>
        </w:rPr>
        <w:t xml:space="preserve">In December 2009, Dr. Catarina dos Santos collected the leaves of </w:t>
      </w:r>
      <w:r w:rsidRPr="005F682D">
        <w:rPr>
          <w:rFonts w:ascii="Book Antiqua" w:hAnsi="Book Antiqua" w:cs="Times New Roman"/>
          <w:i/>
          <w:color w:val="auto"/>
          <w:lang w:val="en-US"/>
        </w:rPr>
        <w:t>E</w:t>
      </w:r>
      <w:r w:rsidR="0069589D" w:rsidRPr="005F682D">
        <w:rPr>
          <w:rFonts w:ascii="Book Antiqua" w:hAnsi="Book Antiqua" w:cs="Times New Roman"/>
          <w:i/>
          <w:color w:val="auto"/>
          <w:lang w:val="en-US"/>
        </w:rPr>
        <w:t>.</w:t>
      </w:r>
      <w:r w:rsidRPr="005F682D">
        <w:rPr>
          <w:rFonts w:ascii="Book Antiqua" w:hAnsi="Book Antiqua" w:cs="Times New Roman"/>
          <w:i/>
          <w:color w:val="auto"/>
          <w:lang w:val="en-US"/>
        </w:rPr>
        <w:t xml:space="preserve"> punicifolia</w:t>
      </w:r>
      <w:r w:rsidRPr="005F682D">
        <w:rPr>
          <w:rFonts w:ascii="Book Antiqua" w:hAnsi="Book Antiqua" w:cs="Times New Roman"/>
          <w:color w:val="auto"/>
          <w:lang w:val="en-US"/>
        </w:rPr>
        <w:t xml:space="preserve"> </w:t>
      </w:r>
      <w:r w:rsidR="000D3AC5" w:rsidRPr="005F682D">
        <w:rPr>
          <w:rFonts w:ascii="Book Antiqua" w:hAnsi="Book Antiqua" w:cs="Times New Roman"/>
          <w:color w:val="auto"/>
          <w:lang w:val="en-US"/>
        </w:rPr>
        <w:t xml:space="preserve">from </w:t>
      </w:r>
      <w:r w:rsidRPr="005F682D">
        <w:rPr>
          <w:rFonts w:ascii="Book Antiqua" w:hAnsi="Book Antiqua" w:cs="Times New Roman"/>
          <w:color w:val="auto"/>
          <w:lang w:val="en-US"/>
        </w:rPr>
        <w:t>a</w:t>
      </w:r>
      <w:r w:rsidR="007659E1" w:rsidRPr="005F682D">
        <w:rPr>
          <w:rFonts w:ascii="Book Antiqua" w:hAnsi="Book Antiqua" w:cs="Times New Roman"/>
          <w:color w:val="auto"/>
          <w:lang w:val="en-US"/>
        </w:rPr>
        <w:t xml:space="preserve"> site </w:t>
      </w:r>
      <w:r w:rsidR="00580A23" w:rsidRPr="005F682D">
        <w:rPr>
          <w:rFonts w:ascii="Book Antiqua" w:hAnsi="Book Antiqua" w:cs="Times New Roman"/>
          <w:color w:val="auto"/>
          <w:lang w:val="en-US"/>
        </w:rPr>
        <w:t>in Assis State Forest</w:t>
      </w:r>
      <w:r w:rsidR="00580A23" w:rsidRPr="005F682D" w:rsidDel="007659E1">
        <w:rPr>
          <w:rFonts w:ascii="Book Antiqua" w:hAnsi="Book Antiqua" w:cs="Times New Roman"/>
          <w:color w:val="auto"/>
          <w:lang w:val="en-US"/>
        </w:rPr>
        <w:t xml:space="preserve"> </w:t>
      </w:r>
      <w:r w:rsidR="000D3AC5" w:rsidRPr="005F682D">
        <w:rPr>
          <w:rFonts w:ascii="Book Antiqua" w:hAnsi="Book Antiqua" w:cs="Times New Roman"/>
          <w:color w:val="auto"/>
          <w:lang w:val="en-US"/>
        </w:rPr>
        <w:t>(</w:t>
      </w:r>
      <w:r w:rsidR="00FB5B93" w:rsidRPr="005F682D">
        <w:rPr>
          <w:rFonts w:ascii="Book Antiqua" w:hAnsi="Book Antiqua" w:cs="Times New Roman"/>
          <w:color w:val="auto"/>
          <w:lang w:val="en-US"/>
        </w:rPr>
        <w:t xml:space="preserve">latitude, </w:t>
      </w:r>
      <w:r w:rsidR="001B5A40">
        <w:rPr>
          <w:rFonts w:ascii="Book Antiqua" w:hAnsi="Book Antiqua" w:cs="Times New Roman"/>
          <w:color w:val="auto"/>
          <w:lang w:val="en-US"/>
        </w:rPr>
        <w:t>22º33</w:t>
      </w:r>
      <w:r w:rsidRPr="005F682D">
        <w:rPr>
          <w:rFonts w:ascii="Book Antiqua" w:hAnsi="Book Antiqua" w:cs="Times New Roman"/>
          <w:color w:val="auto"/>
          <w:lang w:val="en-US"/>
        </w:rPr>
        <w:t>'</w:t>
      </w:r>
      <w:r w:rsidR="001B5A40">
        <w:rPr>
          <w:rFonts w:ascii="Book Antiqua" w:eastAsiaTheme="minorEastAsia" w:hAnsi="Book Antiqua" w:cs="Times New Roman" w:hint="eastAsia"/>
          <w:color w:val="auto"/>
          <w:lang w:val="en-US" w:eastAsia="zh-CN"/>
        </w:rPr>
        <w:t xml:space="preserve"> </w:t>
      </w:r>
      <w:r w:rsidRPr="005F682D">
        <w:rPr>
          <w:rFonts w:ascii="Book Antiqua" w:hAnsi="Book Antiqua" w:cs="Times New Roman"/>
          <w:color w:val="auto"/>
          <w:lang w:val="en-US"/>
        </w:rPr>
        <w:t>to 22º37' S</w:t>
      </w:r>
      <w:r w:rsidR="00FB5B93" w:rsidRPr="005F682D">
        <w:rPr>
          <w:rFonts w:ascii="Book Antiqua" w:hAnsi="Book Antiqua" w:cs="Times New Roman"/>
          <w:color w:val="auto"/>
          <w:lang w:val="en-US"/>
        </w:rPr>
        <w:t xml:space="preserve">; longitude, </w:t>
      </w:r>
      <w:r w:rsidRPr="005F682D">
        <w:rPr>
          <w:rFonts w:ascii="Book Antiqua" w:hAnsi="Book Antiqua" w:cs="Times New Roman"/>
          <w:color w:val="auto"/>
          <w:lang w:val="en-US"/>
        </w:rPr>
        <w:t>50</w:t>
      </w:r>
      <w:r w:rsidR="001B5A40">
        <w:rPr>
          <w:rFonts w:ascii="Book Antiqua" w:hAnsi="Book Antiqua" w:cs="Times New Roman"/>
          <w:color w:val="auto"/>
          <w:lang w:val="en-US"/>
        </w:rPr>
        <w:t>º21</w:t>
      </w:r>
      <w:r w:rsidRPr="005F682D">
        <w:rPr>
          <w:rFonts w:ascii="Book Antiqua" w:hAnsi="Book Antiqua" w:cs="Times New Roman"/>
          <w:color w:val="auto"/>
          <w:lang w:val="en-US"/>
        </w:rPr>
        <w:t>'</w:t>
      </w:r>
      <w:r w:rsidR="001B5A40">
        <w:rPr>
          <w:rFonts w:ascii="Book Antiqua" w:eastAsiaTheme="minorEastAsia" w:hAnsi="Book Antiqua" w:cs="Times New Roman" w:hint="eastAsia"/>
          <w:color w:val="auto"/>
          <w:lang w:val="en-US" w:eastAsia="zh-CN"/>
        </w:rPr>
        <w:t xml:space="preserve"> </w:t>
      </w:r>
      <w:r w:rsidRPr="005F682D">
        <w:rPr>
          <w:rFonts w:ascii="Book Antiqua" w:hAnsi="Book Antiqua" w:cs="Times New Roman"/>
          <w:color w:val="auto"/>
          <w:lang w:val="en-US"/>
        </w:rPr>
        <w:t>to 50º24' W</w:t>
      </w:r>
      <w:r w:rsidR="000D3AC5" w:rsidRPr="005F682D">
        <w:rPr>
          <w:rFonts w:ascii="Book Antiqua" w:hAnsi="Book Antiqua" w:cs="Times New Roman"/>
          <w:color w:val="auto"/>
          <w:lang w:val="en-US"/>
        </w:rPr>
        <w:t>)</w:t>
      </w:r>
      <w:r w:rsidR="00FC5E76" w:rsidRPr="005F682D">
        <w:rPr>
          <w:rFonts w:ascii="Book Antiqua" w:hAnsi="Book Antiqua" w:cs="Times New Roman"/>
          <w:color w:val="auto"/>
          <w:lang w:val="en-US"/>
        </w:rPr>
        <w:t xml:space="preserve"> located near one of the experimental stations of the Forestry Institute</w:t>
      </w:r>
      <w:r w:rsidRPr="005F682D">
        <w:rPr>
          <w:rFonts w:ascii="Book Antiqua" w:hAnsi="Book Antiqua" w:cs="Times New Roman"/>
          <w:color w:val="auto"/>
          <w:lang w:val="en-US"/>
        </w:rPr>
        <w:t xml:space="preserve">, </w:t>
      </w:r>
      <w:r w:rsidRPr="005F682D">
        <w:rPr>
          <w:rFonts w:ascii="Book Antiqua" w:hAnsi="Book Antiqua" w:cs="Times New Roman"/>
          <w:color w:val="auto"/>
          <w:lang w:val="en-US"/>
        </w:rPr>
        <w:lastRenderedPageBreak/>
        <w:t xml:space="preserve">Assis, </w:t>
      </w:r>
      <w:r w:rsidR="000B2B2B" w:rsidRPr="005F682D">
        <w:rPr>
          <w:rFonts w:ascii="Book Antiqua" w:hAnsi="Book Antiqua" w:cs="Times New Roman"/>
          <w:color w:val="auto"/>
          <w:lang w:val="en-US"/>
        </w:rPr>
        <w:t>s</w:t>
      </w:r>
      <w:r w:rsidRPr="005F682D">
        <w:rPr>
          <w:rFonts w:ascii="Book Antiqua" w:hAnsi="Book Antiqua" w:cs="Times New Roman"/>
          <w:color w:val="auto"/>
          <w:lang w:val="en-US"/>
        </w:rPr>
        <w:t>tate of S</w:t>
      </w:r>
      <w:r w:rsidR="001B5A40">
        <w:rPr>
          <w:rFonts w:ascii="Book Antiqua" w:hAnsi="Book Antiqua" w:cs="Times New Roman"/>
          <w:color w:val="auto"/>
          <w:lang w:val="en-US"/>
        </w:rPr>
        <w:t>ão Paulo, Brazil. Dr. Antônio CG</w:t>
      </w:r>
      <w:r w:rsidRPr="005F682D">
        <w:rPr>
          <w:rFonts w:ascii="Book Antiqua" w:hAnsi="Book Antiqua" w:cs="Times New Roman"/>
          <w:color w:val="auto"/>
          <w:lang w:val="en-US"/>
        </w:rPr>
        <w:t xml:space="preserve"> Melo identified the species and a voucher (No. 43322) w</w:t>
      </w:r>
      <w:r w:rsidR="001B5A40">
        <w:rPr>
          <w:rFonts w:ascii="Book Antiqua" w:hAnsi="Book Antiqua" w:cs="Times New Roman"/>
          <w:color w:val="auto"/>
          <w:lang w:val="en-US"/>
        </w:rPr>
        <w:t>as deposited in the Herbarium D</w:t>
      </w:r>
      <w:r w:rsidRPr="005F682D">
        <w:rPr>
          <w:rFonts w:ascii="Book Antiqua" w:hAnsi="Book Antiqua" w:cs="Times New Roman"/>
          <w:color w:val="auto"/>
          <w:lang w:val="en-US"/>
        </w:rPr>
        <w:t xml:space="preserve"> Bento Pickel, </w:t>
      </w:r>
      <w:r w:rsidR="004C61F5" w:rsidRPr="005F682D">
        <w:rPr>
          <w:rFonts w:ascii="Book Antiqua" w:hAnsi="Book Antiqua" w:cs="Times New Roman"/>
          <w:color w:val="auto"/>
          <w:lang w:val="en-US"/>
        </w:rPr>
        <w:t xml:space="preserve">available </w:t>
      </w:r>
      <w:r w:rsidR="00DC4314" w:rsidRPr="005F682D">
        <w:rPr>
          <w:rFonts w:ascii="Book Antiqua" w:hAnsi="Book Antiqua" w:cs="Times New Roman"/>
          <w:color w:val="auto"/>
          <w:lang w:val="en-US"/>
        </w:rPr>
        <w:t xml:space="preserve">at the Forestry Institute </w:t>
      </w:r>
      <w:r w:rsidR="004C61F5" w:rsidRPr="005F682D">
        <w:rPr>
          <w:rFonts w:ascii="Book Antiqua" w:hAnsi="Book Antiqua" w:cs="Times New Roman"/>
          <w:color w:val="auto"/>
          <w:lang w:val="en-US"/>
        </w:rPr>
        <w:t xml:space="preserve">in </w:t>
      </w:r>
      <w:r w:rsidRPr="005F682D">
        <w:rPr>
          <w:rFonts w:ascii="Book Antiqua" w:hAnsi="Book Antiqua" w:cs="Times New Roman"/>
          <w:color w:val="auto"/>
          <w:lang w:val="en-US"/>
        </w:rPr>
        <w:t xml:space="preserve">Assis, </w:t>
      </w:r>
      <w:r w:rsidR="00DC4314" w:rsidRPr="005F682D">
        <w:rPr>
          <w:rFonts w:ascii="Book Antiqua" w:hAnsi="Book Antiqua" w:cs="Times New Roman"/>
          <w:color w:val="auto"/>
          <w:lang w:val="en-US"/>
        </w:rPr>
        <w:t>São Paulo</w:t>
      </w:r>
      <w:r w:rsidRPr="005F682D">
        <w:rPr>
          <w:rFonts w:ascii="Book Antiqua" w:hAnsi="Book Antiqua" w:cs="Times New Roman"/>
          <w:color w:val="auto"/>
          <w:lang w:val="en-US"/>
        </w:rPr>
        <w:t>, Brazil.</w:t>
      </w:r>
    </w:p>
    <w:p w14:paraId="2807E1FC" w14:textId="77777777" w:rsidR="00042C92" w:rsidRPr="005F682D" w:rsidRDefault="00042C92" w:rsidP="005F682D">
      <w:pPr>
        <w:pStyle w:val="Heading2"/>
        <w:widowControl w:val="0"/>
        <w:adjustRightInd w:val="0"/>
        <w:snapToGrid w:val="0"/>
        <w:spacing w:before="0" w:beforeAutospacing="0" w:after="0" w:afterAutospacing="0"/>
        <w:rPr>
          <w:rFonts w:ascii="Book Antiqua" w:hAnsi="Book Antiqua"/>
          <w:lang w:val="en-US" w:eastAsia="pt-BR"/>
        </w:rPr>
      </w:pPr>
      <w:bookmarkStart w:id="35" w:name="_Toc509216048"/>
    </w:p>
    <w:p w14:paraId="51753CDD"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eastAsia="pt-BR"/>
        </w:rPr>
        <w:t>Preparation of the plant extract</w:t>
      </w:r>
      <w:bookmarkEnd w:id="35"/>
    </w:p>
    <w:p w14:paraId="19ACCC98" w14:textId="6B2923AA" w:rsidR="007F3308" w:rsidRPr="005F682D" w:rsidRDefault="007F3308" w:rsidP="005F682D">
      <w:pPr>
        <w:widowControl w:val="0"/>
        <w:adjustRightInd w:val="0"/>
        <w:snapToGrid w:val="0"/>
        <w:spacing w:after="0" w:line="360" w:lineRule="auto"/>
        <w:jc w:val="both"/>
        <w:rPr>
          <w:rFonts w:ascii="Book Antiqua" w:hAnsi="Book Antiqua" w:cs="Times New Roman"/>
          <w:color w:val="auto"/>
          <w:lang w:val="en-US"/>
        </w:rPr>
      </w:pPr>
      <w:r w:rsidRPr="005F682D">
        <w:rPr>
          <w:rFonts w:ascii="Book Antiqua" w:hAnsi="Book Antiqua" w:cs="Times New Roman"/>
          <w:color w:val="auto"/>
          <w:lang w:val="en-US"/>
        </w:rPr>
        <w:t xml:space="preserve">The dried and crushed leaves (10 g of plant material) </w:t>
      </w:r>
      <w:r w:rsidR="006A14E4" w:rsidRPr="005F682D">
        <w:rPr>
          <w:rFonts w:ascii="Book Antiqua" w:hAnsi="Book Antiqua" w:cs="Times New Roman"/>
          <w:color w:val="auto"/>
          <w:lang w:val="en-US"/>
        </w:rPr>
        <w:t>were dissolved in</w:t>
      </w:r>
      <w:r w:rsidRPr="005F682D">
        <w:rPr>
          <w:rFonts w:ascii="Book Antiqua" w:hAnsi="Book Antiqua" w:cs="Times New Roman"/>
          <w:color w:val="auto"/>
          <w:lang w:val="en-US"/>
        </w:rPr>
        <w:t xml:space="preserve"> 100 mL of solvent </w:t>
      </w:r>
      <w:r w:rsidR="006A14E4" w:rsidRPr="005F682D">
        <w:rPr>
          <w:rFonts w:ascii="Book Antiqua" w:hAnsi="Book Antiqua" w:cs="Times New Roman"/>
          <w:color w:val="auto"/>
          <w:lang w:val="en-US"/>
        </w:rPr>
        <w:t xml:space="preserve">consisting of a </w:t>
      </w:r>
      <w:r w:rsidR="000A5196" w:rsidRPr="005F682D">
        <w:rPr>
          <w:rFonts w:ascii="Book Antiqua" w:hAnsi="Book Antiqua" w:cs="Times New Roman"/>
          <w:color w:val="auto"/>
          <w:lang w:val="en-US"/>
        </w:rPr>
        <w:t xml:space="preserve">70:30 </w:t>
      </w:r>
      <w:r w:rsidR="006A14E4" w:rsidRPr="005F682D">
        <w:rPr>
          <w:rFonts w:ascii="Book Antiqua" w:hAnsi="Book Antiqua" w:cs="Times New Roman"/>
          <w:color w:val="auto"/>
          <w:lang w:val="en-US"/>
        </w:rPr>
        <w:t xml:space="preserve">mix of </w:t>
      </w:r>
      <w:r w:rsidRPr="005F682D">
        <w:rPr>
          <w:rFonts w:ascii="Book Antiqua" w:hAnsi="Book Antiqua" w:cs="Times New Roman"/>
          <w:color w:val="auto"/>
          <w:lang w:val="en-US"/>
        </w:rPr>
        <w:t>ethanol</w:t>
      </w:r>
      <w:r w:rsidR="006A14E4" w:rsidRPr="005F682D">
        <w:rPr>
          <w:rFonts w:ascii="Book Antiqua" w:hAnsi="Book Antiqua" w:cs="Times New Roman"/>
          <w:color w:val="auto"/>
          <w:lang w:val="en-US"/>
        </w:rPr>
        <w:t xml:space="preserve"> and</w:t>
      </w:r>
      <w:r w:rsidRPr="005F682D">
        <w:rPr>
          <w:rFonts w:ascii="Book Antiqua" w:hAnsi="Book Antiqua" w:cs="Times New Roman"/>
          <w:color w:val="auto"/>
          <w:lang w:val="en-US"/>
        </w:rPr>
        <w:t xml:space="preserve"> water </w:t>
      </w:r>
      <w:r w:rsidR="006A14E4" w:rsidRPr="005F682D">
        <w:rPr>
          <w:rFonts w:ascii="Book Antiqua" w:hAnsi="Book Antiqua" w:cs="Times New Roman"/>
          <w:color w:val="auto"/>
          <w:lang w:val="en-US"/>
        </w:rPr>
        <w:t>(</w:t>
      </w:r>
      <w:r w:rsidRPr="005F682D">
        <w:rPr>
          <w:rFonts w:ascii="Book Antiqua" w:hAnsi="Book Antiqua" w:cs="Times New Roman"/>
          <w:color w:val="auto"/>
          <w:lang w:val="en-US"/>
        </w:rPr>
        <w:t>v/v). Dynamic maceration of the solution was performed for 2</w:t>
      </w:r>
      <w:r w:rsidR="009F09F2" w:rsidRPr="005F682D">
        <w:rPr>
          <w:rFonts w:ascii="Book Antiqua" w:hAnsi="Book Antiqua" w:cs="Times New Roman"/>
          <w:color w:val="auto"/>
          <w:lang w:val="en-US"/>
        </w:rPr>
        <w:t xml:space="preserve"> </w:t>
      </w:r>
      <w:r w:rsidRPr="005F682D">
        <w:rPr>
          <w:rFonts w:ascii="Book Antiqua" w:hAnsi="Book Antiqua" w:cs="Times New Roman"/>
          <w:color w:val="auto"/>
          <w:lang w:val="en-US"/>
        </w:rPr>
        <w:t xml:space="preserve">h at room temperature (25 </w:t>
      </w:r>
      <w:r w:rsidR="001B5A40" w:rsidRPr="005F682D">
        <w:rPr>
          <w:rFonts w:ascii="Book Antiqua" w:hAnsi="Book Antiqua" w:cs="Times New Roman"/>
          <w:color w:val="auto"/>
          <w:lang w:val="en-US"/>
        </w:rPr>
        <w:t>ºC</w:t>
      </w:r>
      <w:r w:rsidR="001B5A40">
        <w:rPr>
          <w:rFonts w:ascii="Book Antiqua" w:eastAsiaTheme="minorEastAsia" w:hAnsi="Book Antiqua" w:cs="Times New Roman" w:hint="eastAsia"/>
          <w:color w:val="auto"/>
          <w:lang w:val="en-US" w:eastAsia="zh-CN"/>
        </w:rPr>
        <w:t xml:space="preserve"> </w:t>
      </w:r>
      <w:r w:rsidRPr="005F682D">
        <w:rPr>
          <w:rFonts w:ascii="Book Antiqua" w:hAnsi="Book Antiqua" w:cs="Times New Roman"/>
          <w:color w:val="auto"/>
          <w:lang w:val="en-US"/>
        </w:rPr>
        <w:t>± 2</w:t>
      </w:r>
      <w:r w:rsidR="001B5A40">
        <w:rPr>
          <w:rFonts w:ascii="Book Antiqua" w:eastAsiaTheme="minorEastAsia" w:hAnsi="Book Antiqua" w:cs="Times New Roman" w:hint="eastAsia"/>
          <w:color w:val="auto"/>
          <w:lang w:val="en-US" w:eastAsia="zh-CN"/>
        </w:rPr>
        <w:t xml:space="preserve"> </w:t>
      </w:r>
      <w:r w:rsidRPr="005F682D">
        <w:rPr>
          <w:rFonts w:ascii="Book Antiqua" w:hAnsi="Book Antiqua" w:cs="Times New Roman"/>
          <w:color w:val="auto"/>
          <w:lang w:val="en-US"/>
        </w:rPr>
        <w:t>ºC). Thereafter, the solution was filtered, and the residue was extracted tw</w:t>
      </w:r>
      <w:r w:rsidR="009F09F2" w:rsidRPr="005F682D">
        <w:rPr>
          <w:rFonts w:ascii="Book Antiqua" w:hAnsi="Book Antiqua" w:cs="Times New Roman"/>
          <w:color w:val="auto"/>
          <w:lang w:val="en-US"/>
        </w:rPr>
        <w:t>ice</w:t>
      </w:r>
      <w:r w:rsidRPr="005F682D">
        <w:rPr>
          <w:rFonts w:ascii="Book Antiqua" w:hAnsi="Book Antiqua" w:cs="Times New Roman"/>
          <w:color w:val="auto"/>
          <w:lang w:val="en-US"/>
        </w:rPr>
        <w:t xml:space="preserve"> more. </w:t>
      </w:r>
      <w:r w:rsidR="00D763A3" w:rsidRPr="005F682D">
        <w:rPr>
          <w:rFonts w:ascii="Book Antiqua" w:hAnsi="Book Antiqua" w:cs="Times New Roman"/>
          <w:color w:val="auto"/>
          <w:lang w:val="en-US"/>
        </w:rPr>
        <w:t>T</w:t>
      </w:r>
      <w:r w:rsidRPr="005F682D">
        <w:rPr>
          <w:rFonts w:ascii="Book Antiqua" w:hAnsi="Book Antiqua" w:cs="Times New Roman"/>
          <w:color w:val="auto"/>
          <w:lang w:val="en-US"/>
        </w:rPr>
        <w:t xml:space="preserve">he solution </w:t>
      </w:r>
      <w:r w:rsidR="00D763A3" w:rsidRPr="005F682D">
        <w:rPr>
          <w:rFonts w:ascii="Book Antiqua" w:hAnsi="Book Antiqua" w:cs="Times New Roman"/>
          <w:color w:val="auto"/>
          <w:lang w:val="en-US"/>
        </w:rPr>
        <w:t>was dried using a</w:t>
      </w:r>
      <w:r w:rsidRPr="005F682D">
        <w:rPr>
          <w:rFonts w:ascii="Book Antiqua" w:hAnsi="Book Antiqua" w:cs="Times New Roman"/>
          <w:color w:val="auto"/>
          <w:lang w:val="en-US"/>
        </w:rPr>
        <w:t xml:space="preserve"> rotary evaporator (40</w:t>
      </w:r>
      <w:r w:rsidR="001B5A40">
        <w:rPr>
          <w:rFonts w:ascii="Book Antiqua" w:eastAsiaTheme="minorEastAsia" w:hAnsi="Book Antiqua" w:cs="Times New Roman" w:hint="eastAsia"/>
          <w:color w:val="auto"/>
          <w:lang w:val="en-US" w:eastAsia="zh-CN"/>
        </w:rPr>
        <w:t xml:space="preserve"> </w:t>
      </w:r>
      <w:r w:rsidRPr="005F682D">
        <w:rPr>
          <w:rFonts w:ascii="Book Antiqua" w:hAnsi="Book Antiqua" w:cs="Times New Roman"/>
          <w:color w:val="auto"/>
          <w:lang w:val="en-US"/>
        </w:rPr>
        <w:t>°C)</w:t>
      </w:r>
      <w:r w:rsidR="00D763A3" w:rsidRPr="005F682D">
        <w:rPr>
          <w:rFonts w:ascii="Book Antiqua" w:hAnsi="Book Antiqua" w:cs="Times New Roman"/>
          <w:color w:val="auto"/>
          <w:lang w:val="en-US"/>
        </w:rPr>
        <w:t>.</w:t>
      </w:r>
      <w:r w:rsidRPr="005F682D">
        <w:rPr>
          <w:rFonts w:ascii="Book Antiqua" w:hAnsi="Book Antiqua" w:cs="Times New Roman"/>
          <w:color w:val="auto"/>
          <w:lang w:val="en-US"/>
        </w:rPr>
        <w:t xml:space="preserve"> </w:t>
      </w:r>
      <w:r w:rsidR="00D763A3" w:rsidRPr="005F682D">
        <w:rPr>
          <w:rFonts w:ascii="Book Antiqua" w:hAnsi="Book Antiqua" w:cs="Times New Roman"/>
          <w:color w:val="auto"/>
          <w:lang w:val="en-US"/>
        </w:rPr>
        <w:t>T</w:t>
      </w:r>
      <w:r w:rsidRPr="005F682D">
        <w:rPr>
          <w:rFonts w:ascii="Book Antiqua" w:hAnsi="Book Antiqua" w:cs="Times New Roman"/>
          <w:color w:val="auto"/>
          <w:lang w:val="en-US"/>
        </w:rPr>
        <w:t>he extract yield was 45% (4.49 g) of the original plant material.</w:t>
      </w:r>
    </w:p>
    <w:p w14:paraId="1531A2B0"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36" w:name="_Toc509216049"/>
    </w:p>
    <w:p w14:paraId="2C3AE7A5"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Animals</w:t>
      </w:r>
      <w:bookmarkEnd w:id="36"/>
    </w:p>
    <w:p w14:paraId="6AD57723" w14:textId="6C6B2421" w:rsidR="008524E7" w:rsidRPr="005F682D" w:rsidRDefault="003F7D9D"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color w:val="auto"/>
          <w:lang w:val="en-US"/>
        </w:rPr>
        <w:t xml:space="preserve">The animal protocol was designed to minimize pain or discomfort to the animals. </w:t>
      </w:r>
      <w:r w:rsidR="007F3308" w:rsidRPr="005F682D">
        <w:rPr>
          <w:rFonts w:ascii="Book Antiqua" w:hAnsi="Book Antiqua" w:cs="Times New Roman"/>
          <w:color w:val="auto"/>
          <w:lang w:val="en-US"/>
        </w:rPr>
        <w:t xml:space="preserve">The </w:t>
      </w:r>
      <w:r w:rsidR="006B07E6" w:rsidRPr="005F682D">
        <w:rPr>
          <w:rFonts w:ascii="Book Antiqua" w:hAnsi="Book Antiqua" w:cs="Times New Roman"/>
          <w:i/>
          <w:color w:val="auto"/>
          <w:lang w:val="en-US"/>
        </w:rPr>
        <w:t>in vivo</w:t>
      </w:r>
      <w:r w:rsidR="003E664B" w:rsidRPr="005F682D">
        <w:rPr>
          <w:rFonts w:ascii="Book Antiqua" w:hAnsi="Book Antiqua" w:cs="Times New Roman"/>
          <w:color w:val="auto"/>
          <w:lang w:val="en-US"/>
        </w:rPr>
        <w:t xml:space="preserve"> </w:t>
      </w:r>
      <w:r w:rsidR="007F3308" w:rsidRPr="005F682D">
        <w:rPr>
          <w:rFonts w:ascii="Book Antiqua" w:hAnsi="Book Antiqua" w:cs="Times New Roman"/>
          <w:color w:val="auto"/>
          <w:lang w:val="en-US"/>
        </w:rPr>
        <w:t>experiment</w:t>
      </w:r>
      <w:r w:rsidR="003E664B" w:rsidRPr="005F682D">
        <w:rPr>
          <w:rFonts w:ascii="Book Antiqua" w:hAnsi="Book Antiqua" w:cs="Times New Roman"/>
          <w:color w:val="auto"/>
          <w:lang w:val="en-US"/>
        </w:rPr>
        <w:t>s</w:t>
      </w:r>
      <w:r w:rsidR="007F3308" w:rsidRPr="005F682D">
        <w:rPr>
          <w:rFonts w:ascii="Book Antiqua" w:hAnsi="Book Antiqua" w:cs="Times New Roman"/>
          <w:color w:val="auto"/>
          <w:lang w:val="en-US"/>
        </w:rPr>
        <w:t xml:space="preserve"> used male</w:t>
      </w:r>
      <w:r w:rsidR="006D5F8D" w:rsidRPr="005F682D">
        <w:rPr>
          <w:rFonts w:ascii="Book Antiqua" w:hAnsi="Book Antiqua" w:cs="Times New Roman"/>
          <w:color w:val="auto"/>
          <w:lang w:val="en-US"/>
        </w:rPr>
        <w:t xml:space="preserve"> (280 g)</w:t>
      </w:r>
      <w:r w:rsidR="007F3308" w:rsidRPr="005F682D">
        <w:rPr>
          <w:rFonts w:ascii="Book Antiqua" w:hAnsi="Book Antiqua" w:cs="Times New Roman"/>
          <w:color w:val="auto"/>
          <w:lang w:val="en-US"/>
        </w:rPr>
        <w:t xml:space="preserve"> and female </w:t>
      </w:r>
      <w:r w:rsidR="006D5F8D" w:rsidRPr="005F682D">
        <w:rPr>
          <w:rFonts w:ascii="Book Antiqua" w:hAnsi="Book Antiqua" w:cs="Times New Roman"/>
          <w:color w:val="auto"/>
          <w:lang w:val="en-US"/>
        </w:rPr>
        <w:t xml:space="preserve">(220 g) </w:t>
      </w:r>
      <w:r w:rsidR="007F3308" w:rsidRPr="005F682D">
        <w:rPr>
          <w:rFonts w:ascii="Book Antiqua" w:hAnsi="Book Antiqua" w:cs="Times New Roman"/>
          <w:color w:val="auto"/>
          <w:lang w:val="en-US"/>
        </w:rPr>
        <w:t>Wistar albino rats obtained from the breeding facility of the State University of Campinas (</w:t>
      </w:r>
      <w:r w:rsidR="007B3569" w:rsidRPr="005F682D">
        <w:rPr>
          <w:rFonts w:ascii="Book Antiqua" w:hAnsi="Book Antiqua" w:cs="Times New Roman"/>
          <w:color w:val="auto"/>
          <w:lang w:val="en-US"/>
        </w:rPr>
        <w:t>Multidisciplinary Center for Biological Research</w:t>
      </w:r>
      <w:r w:rsidR="007F3308" w:rsidRPr="005F682D">
        <w:rPr>
          <w:rFonts w:ascii="Book Antiqua" w:hAnsi="Book Antiqua" w:cs="Times New Roman"/>
          <w:color w:val="auto"/>
          <w:lang w:val="en-US"/>
        </w:rPr>
        <w:t>)</w:t>
      </w:r>
      <w:r w:rsidR="000643FF" w:rsidRPr="005F682D">
        <w:rPr>
          <w:rFonts w:ascii="Book Antiqua" w:hAnsi="Book Antiqua" w:cs="Times New Roman"/>
          <w:color w:val="auto"/>
          <w:lang w:val="en-US"/>
        </w:rPr>
        <w:t>.</w:t>
      </w:r>
      <w:r w:rsidR="0002532B" w:rsidRPr="005F682D">
        <w:rPr>
          <w:rFonts w:ascii="Book Antiqua" w:hAnsi="Book Antiqua" w:cs="Times New Roman"/>
          <w:color w:val="auto"/>
          <w:lang w:val="en-US"/>
        </w:rPr>
        <w:t xml:space="preserve"> </w:t>
      </w:r>
      <w:r w:rsidR="001D5059" w:rsidRPr="005F682D">
        <w:rPr>
          <w:rFonts w:ascii="Book Antiqua" w:hAnsi="Book Antiqua" w:cs="Times New Roman"/>
          <w:color w:val="auto"/>
          <w:lang w:val="en-US"/>
        </w:rPr>
        <w:t>T</w:t>
      </w:r>
      <w:r w:rsidR="007F3308" w:rsidRPr="005F682D">
        <w:rPr>
          <w:rFonts w:ascii="Book Antiqua" w:hAnsi="Book Antiqua" w:cs="Times New Roman"/>
          <w:color w:val="auto"/>
          <w:lang w:val="en-US"/>
        </w:rPr>
        <w:t xml:space="preserve">he </w:t>
      </w:r>
      <w:r w:rsidR="0015713D" w:rsidRPr="005F682D">
        <w:rPr>
          <w:rFonts w:ascii="Book Antiqua" w:hAnsi="Book Antiqua" w:cs="Times New Roman"/>
          <w:color w:val="auto"/>
          <w:lang w:val="en-US"/>
        </w:rPr>
        <w:t xml:space="preserve">HEEP </w:t>
      </w:r>
      <w:r w:rsidR="007F3308" w:rsidRPr="005F682D">
        <w:rPr>
          <w:rFonts w:ascii="Book Antiqua" w:hAnsi="Book Antiqua" w:cs="Times New Roman"/>
          <w:color w:val="auto"/>
          <w:lang w:val="en-US"/>
        </w:rPr>
        <w:t>dose</w:t>
      </w:r>
      <w:r w:rsidR="008245A4" w:rsidRPr="005F682D">
        <w:rPr>
          <w:rFonts w:ascii="Book Antiqua" w:hAnsi="Book Antiqua" w:cs="Times New Roman"/>
          <w:color w:val="auto"/>
          <w:lang w:val="en-US"/>
        </w:rPr>
        <w:t xml:space="preserve"> (125 mg/kg)</w:t>
      </w:r>
      <w:r w:rsidR="007F3308" w:rsidRPr="005F682D">
        <w:rPr>
          <w:rFonts w:ascii="Book Antiqua" w:hAnsi="Book Antiqua" w:cs="Times New Roman"/>
          <w:color w:val="auto"/>
          <w:lang w:val="en-US"/>
        </w:rPr>
        <w:t xml:space="preserve"> </w:t>
      </w:r>
      <w:r w:rsidR="0015713D" w:rsidRPr="005F682D">
        <w:rPr>
          <w:rFonts w:ascii="Book Antiqua" w:hAnsi="Book Antiqua" w:cs="Times New Roman"/>
          <w:color w:val="auto"/>
          <w:lang w:val="en-US"/>
        </w:rPr>
        <w:t xml:space="preserve">for the </w:t>
      </w:r>
      <w:r w:rsidR="006B07E6" w:rsidRPr="005F682D">
        <w:rPr>
          <w:rFonts w:ascii="Book Antiqua" w:hAnsi="Book Antiqua" w:cs="Times New Roman"/>
          <w:i/>
          <w:color w:val="auto"/>
          <w:lang w:val="en-US"/>
        </w:rPr>
        <w:t>in vivo</w:t>
      </w:r>
      <w:r w:rsidR="0015713D" w:rsidRPr="005F682D">
        <w:rPr>
          <w:rFonts w:ascii="Book Antiqua" w:hAnsi="Book Antiqua" w:cs="Times New Roman"/>
          <w:color w:val="auto"/>
          <w:lang w:val="en-US"/>
        </w:rPr>
        <w:t xml:space="preserve"> experiments </w:t>
      </w:r>
      <w:r w:rsidR="007F3308" w:rsidRPr="005F682D">
        <w:rPr>
          <w:rFonts w:ascii="Book Antiqua" w:hAnsi="Book Antiqua" w:cs="Times New Roman"/>
          <w:color w:val="auto"/>
          <w:lang w:val="en-US"/>
        </w:rPr>
        <w:t>was determined b</w:t>
      </w:r>
      <w:r w:rsidR="0015713D" w:rsidRPr="005F682D">
        <w:rPr>
          <w:rFonts w:ascii="Book Antiqua" w:hAnsi="Book Antiqua" w:cs="Times New Roman"/>
          <w:color w:val="auto"/>
          <w:lang w:val="en-US"/>
        </w:rPr>
        <w:t>ased on</w:t>
      </w:r>
      <w:r w:rsidR="007F3308" w:rsidRPr="005F682D">
        <w:rPr>
          <w:rFonts w:ascii="Book Antiqua" w:hAnsi="Book Antiqua" w:cs="Times New Roman"/>
          <w:color w:val="auto"/>
          <w:lang w:val="en-US"/>
        </w:rPr>
        <w:t xml:space="preserve"> a dose-response curve</w:t>
      </w:r>
      <w:r w:rsidR="004D4299" w:rsidRPr="005F682D">
        <w:rPr>
          <w:rFonts w:ascii="Book Antiqua" w:hAnsi="Book Antiqua" w:cs="Times New Roman"/>
          <w:color w:val="auto"/>
          <w:lang w:val="en-US"/>
        </w:rPr>
        <w:t xml:space="preserve"> previously obtained in</w:t>
      </w:r>
      <w:r w:rsidR="00267086" w:rsidRPr="005F682D">
        <w:rPr>
          <w:rFonts w:ascii="Book Antiqua" w:hAnsi="Book Antiqua" w:cs="Times New Roman"/>
          <w:color w:val="auto"/>
          <w:lang w:val="en-US"/>
        </w:rPr>
        <w:t xml:space="preserve"> a</w:t>
      </w:r>
      <w:r w:rsidR="007F3308" w:rsidRPr="005F682D">
        <w:rPr>
          <w:rFonts w:ascii="Book Antiqua" w:hAnsi="Book Antiqua" w:cs="Times New Roman"/>
          <w:color w:val="auto"/>
          <w:lang w:val="en-US"/>
        </w:rPr>
        <w:t xml:space="preserve"> gastric injury induction test</w:t>
      </w:r>
      <w:r w:rsidR="008241E7" w:rsidRPr="005F682D">
        <w:rPr>
          <w:rFonts w:ascii="Book Antiqua" w:hAnsi="Book Antiqua" w:cs="Times New Roman"/>
          <w:color w:val="auto"/>
          <w:lang w:val="en-US"/>
        </w:rPr>
        <w:fldChar w:fldCharType="begin" w:fldLock="1"/>
      </w:r>
      <w:r w:rsidR="00E67B53" w:rsidRPr="005F682D">
        <w:rPr>
          <w:rFonts w:ascii="Book Antiqua" w:hAnsi="Book Antiqua" w:cs="Times New Roman"/>
          <w:color w:val="auto"/>
          <w:lang w:val="en-US"/>
        </w:rPr>
        <w:instrText>ADDIN CSL_CITATION { "citationItems" : [ { "id" : "ITEM-1", "itemData" : { "DOI" : "10.1016/j.jep.2014.09.041", "ISSN" : "18727573", "PMID" : "25311275", "abstract" : "Ethnopharmacological relevance An ethnopharmacological survey indicated that leaves from Eugenia punicifolia (Kunth) DC. (Myrtaceae) are popularly used as a natural therapeutic agent to treat pain and inflammation. Aim of the study The overall objective of the present study was to evaluate the antinociceptive, anti-inflammatory and gastroprotective activities of a hydroalcoholic extract of leaves from Eugenia punicifolia (HEEP) in rodents. Material and methods The antinociceptive effects of HEEP were evaluated in mice after oral administration in chemical (formalin and glutamate) and thermal (hot-plate) tests. We evaluated the involvement of the glutamatergic, opioidergic and nitrergic pathways in the antinociception of HEEP and the effect of HEEP on the inhibition of p38?? MAPK. The anti-inflammatory effect of HEEP was evaluated in mice and rats using xylene-induced ear edema and carrageenan-induced paw edema, respectively. Furthermore, the gastroprotective effect of HEEP was evaluated in rats with acute gastric lesions induced by ethanol or indomethacin. Finally, we performed a phytochemical analysis of HEEP. Results The oral administration of HEEP (125, 250 and 500 mg/kg, p.o.) significantly inhibited the neurogenic and inflammatory phases of formalin-induced licking, and HEEP (250 mg/kg, p.o.) also significantly inhibited the nociception caused by glutamate. The antinociceptive effects of HEEP were significantly reversed by l-arginine (500 mg/kg, i.p.) but not by naloxone (1 mg/kg, i.p.) in the formalin test. HEEP did not affect animal motor performance in the rotarod model. In addition, HEEP also increased the paw withdraw latency in the hot-plate test. HEEP significantly inhibited ear edema induced by xylene (64%) and paw edema induced by carrageenan (50%) compared to the control group. Furthermore, HEEP (3-30 mg/mL) also inhibited the phosphorylation of p38?? MAPK by approximately 90%. In addition, HEEP (125, 250 and 500 mg/kg, p.o.) protected the rats against ethanol (88.4-99.8%) and indomethacin (53-72.3%) and increased the mucus levels of the gastric mucosa without producing an antisecretory effect. The phytochemical profile of HEEP obtained using HPLC-PDA showed secondary metabolites already reported for the genus, mostly flavonoids, gallotannins and proanthocyanidins. Conclusions These data show for the first time that HEEP has significant antinociceptive and anti-inflammatory effects, which appear to be related to the inhibition of the glut\u2026", "author" : [ { "dropping-particle" : "", "family" : "Basting", "given" : "Rosanna T.", "non-dropping-particle" : "", "parse-names" : false, "suffix" : "" }, { "dropping-particle" : "", "family" : "Nishijima", "given" : "Catarine M.", "non-dropping-particle" : "", "parse-names" : false, "suffix" : "" }, { "dropping-particle" : "", "family" : "Lopes", "given" : "Juliana A.", "non-dropping-particle" : "", "parse-names" : false, "suffix" : "" }, { "dropping-particle" : "", "family" : "Santos", "given" : "Raquel C.", "non-dropping-particle" : "", "parse-names" : false, "suffix" : "" }, { "dropping-particle" : "", "family" : "Lucena P\u00e9rico", "given" : "Larissa", "non-dropping-particle" : "", "parse-names" : false, "suffix" : "" }, { "dropping-particle" : "", "family" : "Laufer", "given" : "Stefan", "non-dropping-particle" : "", "parse-names" : false, "suffix" : "" }, { "dropping-particle" : "", "family" : "Bauer", "given" : "Silke", "non-dropping-particle" : "", "parse-names" : false, "suffix" : "" }, { "dropping-particle" : "", "family" : "Costa", "given" : "Miriam F.", "non-dropping-particle" : "", "parse-names" : false, "suffix" : "" }, { "dropping-particle" : "", "family" : "Santos", "given" : "Lourdes C.", "non-dropping-particle" : "", "parse-names" : false, "suffix" : "" }, { "dropping-particle" : "", "family" : "Rocha", "given" : "L??cia R M", "non-dropping-particle" : "", "parse-names" : false, "suffix" : "" }, { "dropping-particle" : "", "family" : "Vilegas", "given" : "Wagner", "non-dropping-particle" : "", "parse-names" : false, "suffix" : "" }, { "dropping-particle" : "", "family" : "Santos", "given" : "Adair R S", "non-dropping-particle" : "", "parse-names" : false, "suffix" : "" }, { "dropping-particle" : "", "family" : "Santos", "given" : "Catarina", "non-dropping-particle" : "Dos", "parse-names" : false, "suffix" : "" }, { "dropping-particle" : "", "family" : "Hiruma-Lima", "given" : "Cl??lia A.", "non-dropping-particle" : "", "parse-names" : false, "suffix" : "" } ], "container-title" : "Journal of Ethnopharmacology", "id" : "ITEM-1", "issued" : { "date-parts" : [ [ "2014" ] ] }, "page" : "257-267", "publisher" : "Elsevier", "title" : "Antinociceptive, anti-inflammatory and gastroprotective effects of a hydroalcoholic extract from the leaves of Eugenia punicifolia (Kunth) DC. in rodents", "type" : "article-journal", "volume" : "157" }, "uris" : [ "http://www.mendeley.com/documents/?uuid=4ea633d2-4111-4e29-9eb6-38df1552693a" ] } ], "mendeley" : { "formattedCitation" : "&lt;sup&gt;[16]&lt;/sup&gt;", "plainTextFormattedCitation" : "[16]", "previouslyFormattedCitation" : "&lt;sup&gt;[16]&lt;/sup&gt;" }, "properties" : { "noteIndex" : 0 }, "schema" : "https://github.com/citation-style-language/schema/raw/master/csl-citation.json" }</w:instrText>
      </w:r>
      <w:r w:rsidR="008241E7" w:rsidRPr="005F682D">
        <w:rPr>
          <w:rFonts w:ascii="Book Antiqua" w:hAnsi="Book Antiqua" w:cs="Times New Roman"/>
          <w:color w:val="auto"/>
          <w:lang w:val="en-US"/>
        </w:rPr>
        <w:fldChar w:fldCharType="separate"/>
      </w:r>
      <w:r w:rsidR="00E67B53" w:rsidRPr="005F682D">
        <w:rPr>
          <w:rFonts w:ascii="Book Antiqua" w:hAnsi="Book Antiqua" w:cs="Times New Roman"/>
          <w:noProof/>
          <w:color w:val="auto"/>
          <w:vertAlign w:val="superscript"/>
          <w:lang w:val="en-US"/>
        </w:rPr>
        <w:t>[16]</w:t>
      </w:r>
      <w:r w:rsidR="008241E7" w:rsidRPr="005F682D">
        <w:rPr>
          <w:rFonts w:ascii="Book Antiqua" w:hAnsi="Book Antiqua" w:cs="Times New Roman"/>
          <w:color w:val="auto"/>
          <w:lang w:val="en-US"/>
        </w:rPr>
        <w:fldChar w:fldCharType="end"/>
      </w:r>
      <w:r w:rsidR="007F3308" w:rsidRPr="005F682D">
        <w:rPr>
          <w:rFonts w:ascii="Book Antiqua" w:hAnsi="Book Antiqua" w:cs="Times New Roman"/>
          <w:color w:val="auto"/>
          <w:lang w:val="en-US"/>
        </w:rPr>
        <w:t xml:space="preserve">. </w:t>
      </w:r>
      <w:r w:rsidR="007F3308" w:rsidRPr="005F682D">
        <w:rPr>
          <w:rFonts w:ascii="Book Antiqua" w:hAnsi="Book Antiqua" w:cs="Times New Roman"/>
          <w:lang w:val="en-US"/>
        </w:rPr>
        <w:t xml:space="preserve">Male and female rats were kept in separate rooms, </w:t>
      </w:r>
      <w:r w:rsidR="006D5F8D" w:rsidRPr="005F682D">
        <w:rPr>
          <w:rFonts w:ascii="Book Antiqua" w:hAnsi="Book Antiqua" w:cs="Times New Roman"/>
          <w:lang w:val="en-US"/>
        </w:rPr>
        <w:t xml:space="preserve">allocated in 5 animals per cage, </w:t>
      </w:r>
      <w:r w:rsidR="007F3308" w:rsidRPr="005F682D">
        <w:rPr>
          <w:rFonts w:ascii="Book Antiqua" w:hAnsi="Book Antiqua" w:cs="Times New Roman"/>
          <w:lang w:val="en-US"/>
        </w:rPr>
        <w:t xml:space="preserve">fed </w:t>
      </w:r>
      <w:r w:rsidR="0059345B" w:rsidRPr="005F682D">
        <w:rPr>
          <w:rFonts w:ascii="Book Antiqua" w:hAnsi="Book Antiqua" w:cs="Times New Roman"/>
          <w:lang w:val="en-US"/>
        </w:rPr>
        <w:t>with</w:t>
      </w:r>
      <w:r w:rsidR="007F3308" w:rsidRPr="005F682D">
        <w:rPr>
          <w:rFonts w:ascii="Book Antiqua" w:hAnsi="Book Antiqua" w:cs="Times New Roman"/>
          <w:lang w:val="en-US"/>
        </w:rPr>
        <w:t xml:space="preserve"> Presence</w:t>
      </w:r>
      <w:r w:rsidR="007F3308" w:rsidRPr="005F682D">
        <w:rPr>
          <w:rFonts w:ascii="Book Antiqua" w:hAnsi="Book Antiqua" w:cs="Times New Roman"/>
          <w:vertAlign w:val="superscript"/>
          <w:lang w:val="en-US"/>
        </w:rPr>
        <w:t>®</w:t>
      </w:r>
      <w:r w:rsidR="007F3308" w:rsidRPr="005F682D">
        <w:rPr>
          <w:rFonts w:ascii="Book Antiqua" w:hAnsi="Book Antiqua" w:cs="Times New Roman"/>
          <w:lang w:val="en-US"/>
        </w:rPr>
        <w:t xml:space="preserve"> </w:t>
      </w:r>
      <w:r w:rsidR="006D5F8D" w:rsidRPr="005F682D">
        <w:rPr>
          <w:rFonts w:ascii="Book Antiqua" w:hAnsi="Book Antiqua" w:cs="Times New Roman"/>
          <w:lang w:val="en-US"/>
        </w:rPr>
        <w:t xml:space="preserve">(Paulínia, SP, Brazil) rodents </w:t>
      </w:r>
      <w:r w:rsidR="007F3308" w:rsidRPr="005F682D">
        <w:rPr>
          <w:rFonts w:ascii="Book Antiqua" w:hAnsi="Book Antiqua" w:cs="Times New Roman"/>
          <w:lang w:val="en-US"/>
        </w:rPr>
        <w:t xml:space="preserve">diet, </w:t>
      </w:r>
      <w:r w:rsidR="0059345B" w:rsidRPr="005F682D">
        <w:rPr>
          <w:rFonts w:ascii="Book Antiqua" w:hAnsi="Book Antiqua" w:cs="Times New Roman"/>
          <w:lang w:val="en-US"/>
        </w:rPr>
        <w:t>and allowed</w:t>
      </w:r>
      <w:r w:rsidR="007F3308" w:rsidRPr="005F682D">
        <w:rPr>
          <w:rFonts w:ascii="Book Antiqua" w:hAnsi="Book Antiqua" w:cs="Times New Roman"/>
          <w:lang w:val="en-US"/>
        </w:rPr>
        <w:t xml:space="preserve"> free access to filt</w:t>
      </w:r>
      <w:r w:rsidR="00A77D43" w:rsidRPr="005F682D">
        <w:rPr>
          <w:rFonts w:ascii="Book Antiqua" w:hAnsi="Book Antiqua" w:cs="Times New Roman"/>
          <w:lang w:val="en-US"/>
        </w:rPr>
        <w:t>e</w:t>
      </w:r>
      <w:r w:rsidR="007F3308" w:rsidRPr="005F682D">
        <w:rPr>
          <w:rFonts w:ascii="Book Antiqua" w:hAnsi="Book Antiqua" w:cs="Times New Roman"/>
          <w:lang w:val="en-US"/>
        </w:rPr>
        <w:t>red water</w:t>
      </w:r>
      <w:r w:rsidR="000034F3" w:rsidRPr="005F682D">
        <w:rPr>
          <w:rFonts w:ascii="Book Antiqua" w:hAnsi="Book Antiqua" w:cs="Times New Roman"/>
          <w:lang w:val="en-US"/>
        </w:rPr>
        <w:t xml:space="preserve">. </w:t>
      </w:r>
      <w:r w:rsidR="007F3308" w:rsidRPr="005F682D">
        <w:rPr>
          <w:rFonts w:ascii="Book Antiqua" w:hAnsi="Book Antiqua" w:cs="Times New Roman"/>
          <w:color w:val="auto"/>
          <w:lang w:val="en-US"/>
        </w:rPr>
        <w:t xml:space="preserve">The animals were kept in cages with raised, wide-mesh floors to prevent coprophagy. </w:t>
      </w:r>
      <w:r w:rsidR="00105D4D" w:rsidRPr="005F682D">
        <w:rPr>
          <w:rFonts w:ascii="Book Antiqua" w:hAnsi="Book Antiqua" w:cs="Times New Roman"/>
          <w:lang w:val="en-US"/>
        </w:rPr>
        <w:t>The cages were kept under controlled conditions of illumination (12 h/12 h light/dark cycle) and temperature (22</w:t>
      </w:r>
      <w:r w:rsidR="001B5A40">
        <w:rPr>
          <w:rFonts w:ascii="Book Antiqua" w:eastAsiaTheme="minorEastAsia" w:hAnsi="Book Antiqua" w:cs="Times New Roman" w:hint="eastAsia"/>
          <w:lang w:val="en-US" w:eastAsia="zh-CN"/>
        </w:rPr>
        <w:t xml:space="preserve"> </w:t>
      </w:r>
      <w:r w:rsidR="001B5A40" w:rsidRPr="005F682D">
        <w:rPr>
          <w:rFonts w:ascii="Book Antiqua" w:hAnsi="Book Antiqua" w:cs="Times New Roman"/>
          <w:lang w:val="en-US"/>
        </w:rPr>
        <w:t>ºC</w:t>
      </w:r>
      <w:r w:rsidR="00105D4D" w:rsidRPr="005F682D">
        <w:rPr>
          <w:rFonts w:ascii="Book Antiqua" w:hAnsi="Book Antiqua" w:cs="Times New Roman"/>
          <w:lang w:val="en-US"/>
        </w:rPr>
        <w:t xml:space="preserve"> ± 2</w:t>
      </w:r>
      <w:r w:rsidR="001B5A40">
        <w:rPr>
          <w:rFonts w:ascii="Book Antiqua" w:eastAsiaTheme="minorEastAsia" w:hAnsi="Book Antiqua" w:cs="Times New Roman" w:hint="eastAsia"/>
          <w:lang w:val="en-US" w:eastAsia="zh-CN"/>
        </w:rPr>
        <w:t xml:space="preserve"> </w:t>
      </w:r>
      <w:r w:rsidR="00105D4D" w:rsidRPr="005F682D">
        <w:rPr>
          <w:rFonts w:ascii="Book Antiqua" w:hAnsi="Book Antiqua" w:cs="Times New Roman"/>
          <w:lang w:val="en-US"/>
        </w:rPr>
        <w:t xml:space="preserve">ºC). </w:t>
      </w:r>
    </w:p>
    <w:p w14:paraId="1A485D86" w14:textId="72EA7412" w:rsidR="002A62FD" w:rsidRPr="005F682D" w:rsidRDefault="007F3308" w:rsidP="001B5A40">
      <w:pPr>
        <w:widowControl w:val="0"/>
        <w:autoSpaceDE w:val="0"/>
        <w:autoSpaceDN w:val="0"/>
        <w:adjustRightInd w:val="0"/>
        <w:snapToGrid w:val="0"/>
        <w:spacing w:after="0" w:line="360" w:lineRule="auto"/>
        <w:ind w:firstLineChars="100" w:firstLine="240"/>
        <w:jc w:val="both"/>
        <w:rPr>
          <w:rFonts w:ascii="Book Antiqua" w:hAnsi="Book Antiqua" w:cs="Times New Roman"/>
          <w:color w:val="auto"/>
          <w:lang w:val="en-US"/>
        </w:rPr>
      </w:pPr>
      <w:r w:rsidRPr="005F682D">
        <w:rPr>
          <w:rFonts w:ascii="Book Antiqua" w:hAnsi="Book Antiqua" w:cs="Times New Roman"/>
          <w:color w:val="auto"/>
          <w:lang w:val="en-US"/>
        </w:rPr>
        <w:t>The estrous cycle was verified through a vaginal smear</w:t>
      </w:r>
      <w:r w:rsidR="008F277D" w:rsidRPr="005F682D">
        <w:rPr>
          <w:rFonts w:ascii="Book Antiqua" w:hAnsi="Book Antiqua" w:cs="Times New Roman"/>
          <w:color w:val="auto"/>
          <w:lang w:val="en-US"/>
        </w:rPr>
        <w:t xml:space="preserve"> performed</w:t>
      </w:r>
      <w:r w:rsidRPr="005F682D">
        <w:rPr>
          <w:rFonts w:ascii="Book Antiqua" w:hAnsi="Book Antiqua" w:cs="Times New Roman"/>
          <w:color w:val="auto"/>
          <w:lang w:val="en-US"/>
        </w:rPr>
        <w:t xml:space="preserve"> daily starting on postnatal day 60. The material was observed under an optical microscope</w:t>
      </w:r>
      <w:r w:rsidR="00BD22DB" w:rsidRPr="005F682D">
        <w:rPr>
          <w:rFonts w:ascii="Book Antiqua" w:hAnsi="Book Antiqua" w:cs="Times New Roman"/>
          <w:color w:val="auto"/>
          <w:lang w:val="en-US"/>
        </w:rPr>
        <w:t>,</w:t>
      </w:r>
      <w:r w:rsidRPr="005F682D">
        <w:rPr>
          <w:rFonts w:ascii="Book Antiqua" w:hAnsi="Book Antiqua" w:cs="Times New Roman"/>
          <w:color w:val="auto"/>
          <w:lang w:val="en-US"/>
        </w:rPr>
        <w:t xml:space="preserve"> and the estrous cycle phase was determined by cytology</w:t>
      </w:r>
      <w:r w:rsidR="008241E7" w:rsidRPr="005F682D">
        <w:rPr>
          <w:rFonts w:ascii="Book Antiqua" w:hAnsi="Book Antiqua" w:cs="Times New Roman"/>
          <w:color w:val="auto"/>
          <w:lang w:val="en-US"/>
        </w:rPr>
        <w:fldChar w:fldCharType="begin" w:fldLock="1"/>
      </w:r>
      <w:r w:rsidR="00AE6E72" w:rsidRPr="005F682D">
        <w:rPr>
          <w:rFonts w:ascii="Book Antiqua" w:hAnsi="Book Antiqua" w:cs="Times New Roman"/>
          <w:color w:val="auto"/>
          <w:lang w:val="en-US"/>
        </w:rPr>
        <w:instrText>ADDIN CSL_CITATION { "citationItems" : [ { "id" : "ITEM-1", "itemData" : { "author" : [ { "dropping-particle" : "", "family" : "Long, J.A.; Evans", "given" : "H.M.", "non-dropping-particle" : "", "parse-names" : false, "suffix" : "" } ], "edition" : "Memories o", "id" : "ITEM-1", "issued" : { "date-parts" : [ [ "1922" ] ] }, "number-of-pages" : "1-148", "publisher" : "University of California Press", "publisher-place" : "California", "title" : "The oestrous cycle in the rat and its associated phenomena.", "type" : "book" }, "uris" : [ "http://www.mendeley.com/documents/?uuid=1b04acbf-4910-430c-add5-f595c7d84a1a" ] } ], "mendeley" : { "formattedCitation" : "&lt;sup&gt;[18]&lt;/sup&gt;", "manualFormatting" : "[18", "plainTextFormattedCitation" : "[18]", "previouslyFormattedCitation" : "&lt;sup&gt;[18]&lt;/sup&gt;" }, "properties" : { "noteIndex" : 0 }, "schema" : "https://github.com/citation-style-language/schema/raw/master/csl-citation.json" }</w:instrText>
      </w:r>
      <w:r w:rsidR="008241E7" w:rsidRPr="005F682D">
        <w:rPr>
          <w:rFonts w:ascii="Book Antiqua" w:hAnsi="Book Antiqua" w:cs="Times New Roman"/>
          <w:color w:val="auto"/>
          <w:lang w:val="en-US"/>
        </w:rPr>
        <w:fldChar w:fldCharType="separate"/>
      </w:r>
      <w:r w:rsidR="00297492" w:rsidRPr="005F682D">
        <w:rPr>
          <w:rFonts w:ascii="Book Antiqua" w:hAnsi="Book Antiqua" w:cs="Times New Roman"/>
          <w:noProof/>
          <w:color w:val="auto"/>
          <w:vertAlign w:val="superscript"/>
          <w:lang w:val="en-US"/>
        </w:rPr>
        <w:t>[18</w:t>
      </w:r>
      <w:r w:rsidR="008241E7" w:rsidRPr="005F682D">
        <w:rPr>
          <w:rFonts w:ascii="Book Antiqua" w:hAnsi="Book Antiqua" w:cs="Times New Roman"/>
          <w:color w:val="auto"/>
          <w:lang w:val="en-US"/>
        </w:rPr>
        <w:fldChar w:fldCharType="end"/>
      </w:r>
      <w:r w:rsidR="008241E7" w:rsidRPr="005F682D">
        <w:rPr>
          <w:rFonts w:ascii="Book Antiqua" w:hAnsi="Book Antiqua" w:cs="Times New Roman"/>
          <w:color w:val="auto"/>
          <w:lang w:val="en-US"/>
        </w:rPr>
        <w:fldChar w:fldCharType="begin" w:fldLock="1"/>
      </w:r>
      <w:r w:rsidR="00A025E1" w:rsidRPr="005F682D">
        <w:rPr>
          <w:rFonts w:ascii="Book Antiqua" w:hAnsi="Book Antiqua" w:cs="Times New Roman"/>
          <w:color w:val="auto"/>
          <w:lang w:val="en-US"/>
        </w:rPr>
        <w:instrText>ADDIN CSL_CITATION { "citationItems" : [ { "id" : "ITEM-1", "itemData" : { "ISBN" : "0022-0949", "abstract" : "The duration of the oestrous cycle in thirty-nine adult rats derived from ten litters was 4.4 {+/-} 0.04 days.The variance in cycle length tended to be less within than between litter-groups (P[]0.05). It was significantly less for individual rats than between individuals (P&lt;0.001).The mean duration of early oestrus was 18 hr., oestrus 25 hr., late oestrus 5 hr., early dioestrus 24 hr., dioestrus 28 hr. and late dioestrus 7 hr. The length of the dioestrous phase is variable and determines the length of the cycle, while the duration of oestrus appears to be relatively constant.The figures have been compared with those published by other laboratories.Analyses of variance did not disclose any significant fluctuation in the weight of the body, adrenals or ovaries in phase with the oestrous cycle. The uterus showed a characteristic increase in weight immediately before the onset of oestrus.", "author" : [ { "dropping-particle" : "", "family" : "Mandl", "given" : "Anita M", "non-dropping-particle" : "", "parse-names" : false, "suffix" : "" } ], "container-title" : "J Exp Biol", "id" : "ITEM-1", "issue" : "4", "issued" : { "date-parts" : [ [ "1951" ] ] }, "page" : "576-584", "title" : "The Phases of the Oestrous Cycle in the Adult White Rat", "type" : "article-journal", "volume" : "28" }, "uris" : [ "http://www.mendeley.com/documents/?uuid=91dd0f12-99c3-41cb-9d82-e8c1afaacfa5" ] } ], "mendeley" : { "formattedCitation" : "&lt;sup&gt;[19]&lt;/sup&gt;", "manualFormatting" : "-", "plainTextFormattedCitation" : "[19]", "previouslyFormattedCitation" : "&lt;sup&gt;[19]&lt;/sup&gt;" }, "properties" : { "noteIndex" : 0 }, "schema" : "https://github.com/citation-style-language/schema/raw/master/csl-citation.json" }</w:instrText>
      </w:r>
      <w:r w:rsidR="008241E7" w:rsidRPr="005F682D">
        <w:rPr>
          <w:rFonts w:ascii="Book Antiqua" w:hAnsi="Book Antiqua" w:cs="Times New Roman"/>
          <w:color w:val="auto"/>
          <w:lang w:val="en-US"/>
        </w:rPr>
        <w:fldChar w:fldCharType="separate"/>
      </w:r>
      <w:r w:rsidR="00A025E1" w:rsidRPr="005F682D">
        <w:rPr>
          <w:rFonts w:ascii="Book Antiqua" w:hAnsi="Book Antiqua" w:cs="Times New Roman"/>
          <w:noProof/>
          <w:color w:val="auto"/>
          <w:vertAlign w:val="superscript"/>
          <w:lang w:val="en-US"/>
        </w:rPr>
        <w:t>-</w:t>
      </w:r>
      <w:r w:rsidR="008241E7" w:rsidRPr="005F682D">
        <w:rPr>
          <w:rFonts w:ascii="Book Antiqua" w:hAnsi="Book Antiqua" w:cs="Times New Roman"/>
          <w:color w:val="auto"/>
          <w:lang w:val="en-US"/>
        </w:rPr>
        <w:fldChar w:fldCharType="end"/>
      </w:r>
      <w:r w:rsidR="008241E7" w:rsidRPr="005F682D">
        <w:rPr>
          <w:rFonts w:ascii="Book Antiqua" w:hAnsi="Book Antiqua" w:cs="Times New Roman"/>
          <w:color w:val="auto"/>
          <w:lang w:val="en-US"/>
        </w:rPr>
        <w:fldChar w:fldCharType="begin" w:fldLock="1"/>
      </w:r>
      <w:r w:rsidR="005817C8" w:rsidRPr="005F682D">
        <w:rPr>
          <w:rFonts w:ascii="Book Antiqua" w:hAnsi="Book Antiqua" w:cs="Times New Roman"/>
          <w:color w:val="auto"/>
          <w:lang w:val="en-US"/>
        </w:rPr>
        <w:instrText>ADDIN CSL_CITATION { "citationItems" : [ { "id" : "ITEM-1", "itemData" : { "DOI" : "10.1590/S1519-69842002000400008", "ISBN" : "1519-6984 (Print)\\r1519-6984 (Linking)", "ISSN" : "1519-6984", "PMID" : "12659010", "abstract" : "The short length of the estrous cycle of rats makes them ideal for investigation of changes occur- ring during the reproductive cycle. The estrous cycle lasts four days and is characterized as: proestrus, estrus, metestrus and diestrus, which may be determined according to the cell types observed in the vaginal smear. Since the collection of vaginal secretion and the use of stained material generally takes some time, the aim of the present work was to provide researchers with some helpful considerations about the determination of the rat estrous cycle phases in a fast and practical way. Vaginal secretion of thirty female rats was collected every morning during a month and unstained native material was observed using the microscope without the aid of the condenser lens. Using the 10 x objective lens, it was easier to analyze the proportion among the three cellular types, which are present in the vaginal smear. Using the 40 x objective lens, it is easier to recognize each one of these cellular types. The collection of vaginal lavage from the animals, the observation of the material, in the microscope, and the determination of the estrous cycle phase of all the thirty female rats took 15-20 minutes.", "author" : [ { "dropping-particle" : "", "family" : "Marcondes", "given" : "F.K.", "non-dropping-particle" : "", "parse-names" : false, "suffix" : "" }, { "dropping-particle" : "", "family" : "Bianchi", "given" : "F.J", "non-dropping-particle" : "", "parse-names" : false, "suffix" : "" }, { "dropping-particle" : "", "family" : "Tanno", "given" : "A.P", "non-dropping-particle" : "", "parse-names" : false, "suffix" : "" } ], "container-title" : "Brazilian Journal Biology", "id" : "ITEM-1", "issue" : "4", "issued" : { "date-parts" : [ [ "2002" ] ] }, "page" : "609-614", "title" : "Determination of The Estrous Cycle Phases of Rats: Some Helpful Considerations", "type" : "article-journal", "volume" : "62" }, "uris" : [ "http://www.mendeley.com/documents/?uuid=11b37c57-7f57-4ded-be0d-13c1c086cb09" ] } ], "mendeley" : { "formattedCitation" : "&lt;sup&gt;[20]&lt;/sup&gt;", "manualFormatting" : "20]", "plainTextFormattedCitation" : "[20]", "previouslyFormattedCitation" : "&lt;sup&gt;[20]&lt;/sup&gt;" }, "properties" : { "noteIndex" : 0 }, "schema" : "https://github.com/citation-style-language/schema/raw/master/csl-citation.json" }</w:instrText>
      </w:r>
      <w:r w:rsidR="008241E7" w:rsidRPr="005F682D">
        <w:rPr>
          <w:rFonts w:ascii="Book Antiqua" w:hAnsi="Book Antiqua" w:cs="Times New Roman"/>
          <w:color w:val="auto"/>
          <w:lang w:val="en-US"/>
        </w:rPr>
        <w:fldChar w:fldCharType="separate"/>
      </w:r>
      <w:r w:rsidR="00A025E1" w:rsidRPr="005F682D">
        <w:rPr>
          <w:rFonts w:ascii="Book Antiqua" w:hAnsi="Book Antiqua" w:cs="Times New Roman"/>
          <w:noProof/>
          <w:color w:val="auto"/>
          <w:vertAlign w:val="superscript"/>
          <w:lang w:val="en-US"/>
        </w:rPr>
        <w:t>20]</w:t>
      </w:r>
      <w:r w:rsidR="008241E7" w:rsidRPr="005F682D">
        <w:rPr>
          <w:rFonts w:ascii="Book Antiqua" w:hAnsi="Book Antiqua" w:cs="Times New Roman"/>
          <w:color w:val="auto"/>
          <w:lang w:val="en-US"/>
        </w:rPr>
        <w:fldChar w:fldCharType="end"/>
      </w:r>
      <w:r w:rsidRPr="005F682D">
        <w:rPr>
          <w:rFonts w:ascii="Book Antiqua" w:hAnsi="Book Antiqua" w:cs="Times New Roman"/>
          <w:color w:val="auto"/>
          <w:lang w:val="en-US"/>
        </w:rPr>
        <w:t xml:space="preserve">. The duration of the estrous cycle was calculated as the number of days between one estrus phase and the next. Only female rats that showed two </w:t>
      </w:r>
      <w:r w:rsidR="00364ABC" w:rsidRPr="005F682D">
        <w:rPr>
          <w:rFonts w:ascii="Book Antiqua" w:hAnsi="Book Antiqua" w:cs="Times New Roman"/>
          <w:color w:val="auto"/>
          <w:lang w:val="en-US"/>
        </w:rPr>
        <w:t>consecutive</w:t>
      </w:r>
      <w:r w:rsidRPr="005F682D">
        <w:rPr>
          <w:rFonts w:ascii="Book Antiqua" w:hAnsi="Book Antiqua" w:cs="Times New Roman"/>
          <w:color w:val="auto"/>
          <w:lang w:val="en-US"/>
        </w:rPr>
        <w:t xml:space="preserve"> regular cycles of 4</w:t>
      </w:r>
      <w:r w:rsidR="001B5A40">
        <w:rPr>
          <w:rFonts w:ascii="Book Antiqua" w:eastAsiaTheme="minorEastAsia" w:hAnsi="Book Antiqua" w:cs="Times New Roman" w:hint="eastAsia"/>
          <w:color w:val="auto"/>
          <w:lang w:val="en-US" w:eastAsia="zh-CN"/>
        </w:rPr>
        <w:t>-</w:t>
      </w:r>
      <w:r w:rsidRPr="005F682D">
        <w:rPr>
          <w:rFonts w:ascii="Book Antiqua" w:hAnsi="Book Antiqua" w:cs="Times New Roman"/>
          <w:color w:val="auto"/>
          <w:lang w:val="en-US"/>
        </w:rPr>
        <w:t xml:space="preserve">5 d were included in the experiment. </w:t>
      </w:r>
      <w:r w:rsidR="00376F8D" w:rsidRPr="005F682D">
        <w:rPr>
          <w:rFonts w:ascii="Book Antiqua" w:hAnsi="Book Antiqua" w:cs="Times New Roman"/>
          <w:color w:val="auto"/>
          <w:lang w:val="en-US"/>
        </w:rPr>
        <w:t xml:space="preserve">Additionally, </w:t>
      </w:r>
      <w:r w:rsidRPr="005F682D">
        <w:rPr>
          <w:rFonts w:ascii="Book Antiqua" w:hAnsi="Book Antiqua" w:cs="Times New Roman"/>
          <w:color w:val="auto"/>
          <w:lang w:val="en-US"/>
        </w:rPr>
        <w:t xml:space="preserve">ovariectomized (OVZ) </w:t>
      </w:r>
      <w:r w:rsidR="00376F8D" w:rsidRPr="005F682D">
        <w:rPr>
          <w:rFonts w:ascii="Book Antiqua" w:hAnsi="Book Antiqua" w:cs="Times New Roman"/>
          <w:color w:val="auto"/>
          <w:lang w:val="en-US"/>
        </w:rPr>
        <w:t>females were included</w:t>
      </w:r>
      <w:r w:rsidRPr="005F682D">
        <w:rPr>
          <w:rFonts w:ascii="Book Antiqua" w:hAnsi="Book Antiqua" w:cs="Times New Roman"/>
          <w:color w:val="auto"/>
          <w:lang w:val="en-US"/>
        </w:rPr>
        <w:t>.</w:t>
      </w:r>
      <w:r w:rsidR="00364ABC" w:rsidRPr="005F682D">
        <w:rPr>
          <w:rFonts w:ascii="Book Antiqua" w:hAnsi="Book Antiqua"/>
          <w:lang w:val="en-US"/>
        </w:rPr>
        <w:t xml:space="preserve"> We performed bilateral </w:t>
      </w:r>
      <w:r w:rsidR="00364ABC" w:rsidRPr="005F682D">
        <w:rPr>
          <w:rFonts w:ascii="Book Antiqua" w:hAnsi="Book Antiqua"/>
          <w:lang w:val="en-US"/>
        </w:rPr>
        <w:lastRenderedPageBreak/>
        <w:t xml:space="preserve">ovariectomy in female </w:t>
      </w:r>
      <w:r w:rsidR="001B5A40">
        <w:rPr>
          <w:rFonts w:ascii="Book Antiqua" w:eastAsiaTheme="minorEastAsia" w:hAnsi="Book Antiqua" w:hint="eastAsia"/>
          <w:lang w:val="en-US" w:eastAsia="zh-CN"/>
        </w:rPr>
        <w:t>ten</w:t>
      </w:r>
      <w:r w:rsidR="001B5A40">
        <w:rPr>
          <w:rFonts w:ascii="Book Antiqua" w:hAnsi="Book Antiqua"/>
          <w:lang w:val="en-US"/>
        </w:rPr>
        <w:t>-week-old rats and after 2 wk</w:t>
      </w:r>
      <w:r w:rsidR="00364ABC" w:rsidRPr="005F682D">
        <w:rPr>
          <w:rFonts w:ascii="Book Antiqua" w:hAnsi="Book Antiqua"/>
          <w:lang w:val="en-US"/>
        </w:rPr>
        <w:t xml:space="preserve"> we verified the absence of estrous cycle through a vaginal smear. The experiments w</w:t>
      </w:r>
      <w:r w:rsidR="003359CC" w:rsidRPr="005F682D">
        <w:rPr>
          <w:rFonts w:ascii="Book Antiqua" w:hAnsi="Book Antiqua"/>
          <w:lang w:val="en-US"/>
        </w:rPr>
        <w:t>ere</w:t>
      </w:r>
      <w:r w:rsidR="00364ABC" w:rsidRPr="005F682D">
        <w:rPr>
          <w:rFonts w:ascii="Book Antiqua" w:hAnsi="Book Antiqua"/>
          <w:lang w:val="en-US"/>
        </w:rPr>
        <w:t xml:space="preserve"> performed in males, intact OVZ female rats with 90 d old.</w:t>
      </w:r>
    </w:p>
    <w:p w14:paraId="65388F0E" w14:textId="21A04D2B" w:rsidR="002A62FD" w:rsidRPr="005F682D" w:rsidRDefault="00F93E20" w:rsidP="001B5A40">
      <w:pPr>
        <w:widowControl w:val="0"/>
        <w:autoSpaceDE w:val="0"/>
        <w:autoSpaceDN w:val="0"/>
        <w:adjustRightInd w:val="0"/>
        <w:snapToGrid w:val="0"/>
        <w:spacing w:after="0" w:line="360" w:lineRule="auto"/>
        <w:ind w:firstLineChars="100" w:firstLine="240"/>
        <w:jc w:val="both"/>
        <w:rPr>
          <w:rFonts w:ascii="Book Antiqua" w:hAnsi="Book Antiqua" w:cs="Times New Roman"/>
          <w:color w:val="auto"/>
          <w:lang w:val="en-US"/>
        </w:rPr>
      </w:pPr>
      <w:r w:rsidRPr="005F682D">
        <w:rPr>
          <w:rFonts w:ascii="Book Antiqua" w:hAnsi="Book Antiqua" w:cs="Times New Roman"/>
          <w:color w:val="auto"/>
          <w:lang w:val="en-US"/>
        </w:rPr>
        <w:t xml:space="preserve">The 84 animals </w:t>
      </w:r>
      <w:r w:rsidR="00DC776A" w:rsidRPr="005F682D">
        <w:rPr>
          <w:rFonts w:ascii="Book Antiqua" w:hAnsi="Book Antiqua" w:cs="Times New Roman"/>
          <w:color w:val="auto"/>
          <w:lang w:val="en-US"/>
        </w:rPr>
        <w:t xml:space="preserve">included in the study </w:t>
      </w:r>
      <w:r w:rsidRPr="005F682D">
        <w:rPr>
          <w:rFonts w:ascii="Book Antiqua" w:hAnsi="Book Antiqua" w:cs="Times New Roman"/>
          <w:color w:val="auto"/>
          <w:lang w:val="en-US"/>
        </w:rPr>
        <w:t>(</w:t>
      </w:r>
      <w:r w:rsidR="00D90554" w:rsidRPr="005F682D">
        <w:rPr>
          <w:rFonts w:ascii="Book Antiqua" w:hAnsi="Book Antiqua" w:cs="Times New Roman"/>
          <w:color w:val="auto"/>
          <w:lang w:val="en-US"/>
        </w:rPr>
        <w:t>30</w:t>
      </w:r>
      <w:r w:rsidRPr="005F682D">
        <w:rPr>
          <w:rFonts w:ascii="Book Antiqua" w:hAnsi="Book Antiqua" w:cs="Times New Roman"/>
          <w:color w:val="auto"/>
          <w:lang w:val="en-US"/>
        </w:rPr>
        <w:t xml:space="preserve"> males, </w:t>
      </w:r>
      <w:r w:rsidR="00D90554" w:rsidRPr="005F682D">
        <w:rPr>
          <w:rFonts w:ascii="Book Antiqua" w:hAnsi="Book Antiqua" w:cs="Times New Roman"/>
          <w:color w:val="auto"/>
          <w:lang w:val="en-US"/>
        </w:rPr>
        <w:t>30</w:t>
      </w:r>
      <w:r w:rsidRPr="005F682D">
        <w:rPr>
          <w:rFonts w:ascii="Book Antiqua" w:hAnsi="Book Antiqua" w:cs="Times New Roman"/>
          <w:color w:val="auto"/>
          <w:lang w:val="en-US"/>
        </w:rPr>
        <w:t xml:space="preserve"> intact females, 2</w:t>
      </w:r>
      <w:r w:rsidR="00D90554" w:rsidRPr="005F682D">
        <w:rPr>
          <w:rFonts w:ascii="Book Antiqua" w:hAnsi="Book Antiqua" w:cs="Times New Roman"/>
          <w:color w:val="auto"/>
          <w:lang w:val="en-US"/>
        </w:rPr>
        <w:t>4</w:t>
      </w:r>
      <w:r w:rsidRPr="005F682D">
        <w:rPr>
          <w:rFonts w:ascii="Book Antiqua" w:hAnsi="Book Antiqua" w:cs="Times New Roman"/>
          <w:color w:val="auto"/>
          <w:lang w:val="en-US"/>
        </w:rPr>
        <w:t xml:space="preserve"> ovariectomized females) were divided into </w:t>
      </w:r>
      <w:r w:rsidR="00357612" w:rsidRPr="005F682D">
        <w:rPr>
          <w:rFonts w:ascii="Book Antiqua" w:hAnsi="Book Antiqua" w:cs="Times New Roman"/>
          <w:color w:val="auto"/>
          <w:lang w:val="en-US"/>
        </w:rPr>
        <w:t>nine</w:t>
      </w:r>
      <w:r w:rsidR="000D30CD" w:rsidRPr="005F682D">
        <w:rPr>
          <w:rFonts w:ascii="Book Antiqua" w:hAnsi="Book Antiqua" w:cs="Times New Roman"/>
          <w:color w:val="auto"/>
          <w:lang w:val="en-US"/>
        </w:rPr>
        <w:t xml:space="preserve"> </w:t>
      </w:r>
      <w:r w:rsidRPr="005F682D">
        <w:rPr>
          <w:rFonts w:ascii="Book Antiqua" w:hAnsi="Book Antiqua" w:cs="Times New Roman"/>
          <w:color w:val="auto"/>
          <w:lang w:val="en-US"/>
        </w:rPr>
        <w:t>groups with 7</w:t>
      </w:r>
      <w:r w:rsidR="001B5A40">
        <w:rPr>
          <w:rFonts w:ascii="Book Antiqua" w:eastAsiaTheme="minorEastAsia" w:hAnsi="Book Antiqua" w:cs="Times New Roman" w:hint="eastAsia"/>
          <w:color w:val="auto"/>
          <w:lang w:val="en-US" w:eastAsia="zh-CN"/>
        </w:rPr>
        <w:t>-</w:t>
      </w:r>
      <w:r w:rsidRPr="005F682D">
        <w:rPr>
          <w:rFonts w:ascii="Book Antiqua" w:hAnsi="Book Antiqua" w:cs="Times New Roman"/>
          <w:color w:val="auto"/>
          <w:lang w:val="en-US"/>
        </w:rPr>
        <w:t>10 individuals each</w:t>
      </w:r>
      <w:r w:rsidR="00FD4D95" w:rsidRPr="005F682D">
        <w:rPr>
          <w:rFonts w:ascii="Book Antiqua" w:hAnsi="Book Antiqua" w:cs="Times New Roman"/>
          <w:color w:val="auto"/>
          <w:lang w:val="en-US"/>
        </w:rPr>
        <w:t>. Group allocation was performed</w:t>
      </w:r>
      <w:r w:rsidRPr="005F682D">
        <w:rPr>
          <w:rFonts w:ascii="Book Antiqua" w:hAnsi="Book Antiqua" w:cs="Times New Roman"/>
          <w:color w:val="auto"/>
          <w:lang w:val="en-US"/>
        </w:rPr>
        <w:t xml:space="preserve"> according to sex (male </w:t>
      </w:r>
      <w:r w:rsidRPr="005F682D">
        <w:rPr>
          <w:rFonts w:ascii="Book Antiqua" w:hAnsi="Book Antiqua" w:cs="Times New Roman"/>
          <w:i/>
          <w:color w:val="auto"/>
          <w:lang w:val="en-US"/>
        </w:rPr>
        <w:t>vs</w:t>
      </w:r>
      <w:r w:rsidRPr="005F682D">
        <w:rPr>
          <w:rFonts w:ascii="Book Antiqua" w:hAnsi="Book Antiqua" w:cs="Times New Roman"/>
          <w:color w:val="auto"/>
          <w:lang w:val="en-US"/>
        </w:rPr>
        <w:t xml:space="preserve"> female), hormonal status </w:t>
      </w:r>
      <w:r w:rsidR="002D79B2" w:rsidRPr="005F682D">
        <w:rPr>
          <w:rFonts w:ascii="Book Antiqua" w:hAnsi="Book Antiqua" w:cs="Times New Roman"/>
          <w:color w:val="auto"/>
          <w:lang w:val="en-US"/>
        </w:rPr>
        <w:t xml:space="preserve">in females </w:t>
      </w:r>
      <w:r w:rsidRPr="005F682D">
        <w:rPr>
          <w:rFonts w:ascii="Book Antiqua" w:hAnsi="Book Antiqua" w:cs="Times New Roman"/>
          <w:color w:val="auto"/>
          <w:lang w:val="en-US"/>
        </w:rPr>
        <w:t xml:space="preserve">(intact </w:t>
      </w:r>
      <w:r w:rsidRPr="005F682D">
        <w:rPr>
          <w:rFonts w:ascii="Book Antiqua" w:hAnsi="Book Antiqua" w:cs="Times New Roman"/>
          <w:i/>
          <w:color w:val="auto"/>
          <w:lang w:val="en-US"/>
        </w:rPr>
        <w:t>vs</w:t>
      </w:r>
      <w:r w:rsidRPr="005F682D">
        <w:rPr>
          <w:rFonts w:ascii="Book Antiqua" w:hAnsi="Book Antiqua" w:cs="Times New Roman"/>
          <w:color w:val="auto"/>
          <w:lang w:val="en-US"/>
        </w:rPr>
        <w:t xml:space="preserve"> </w:t>
      </w:r>
      <w:r w:rsidR="00DC776A" w:rsidRPr="005F682D">
        <w:rPr>
          <w:rFonts w:ascii="Book Antiqua" w:hAnsi="Book Antiqua" w:cs="Times New Roman"/>
          <w:color w:val="auto"/>
          <w:lang w:val="en-US"/>
        </w:rPr>
        <w:t>OVZ</w:t>
      </w:r>
      <w:r w:rsidRPr="005F682D">
        <w:rPr>
          <w:rFonts w:ascii="Book Antiqua" w:hAnsi="Book Antiqua" w:cs="Times New Roman"/>
          <w:color w:val="auto"/>
          <w:lang w:val="en-US"/>
        </w:rPr>
        <w:t>), and treatment (</w:t>
      </w:r>
      <w:r w:rsidR="001A21B0" w:rsidRPr="005F682D">
        <w:rPr>
          <w:rFonts w:ascii="Book Antiqua" w:hAnsi="Book Antiqua" w:cs="Times New Roman"/>
          <w:color w:val="auto"/>
          <w:lang w:val="en-US"/>
        </w:rPr>
        <w:t xml:space="preserve">negative control </w:t>
      </w:r>
      <w:r w:rsidR="006B07E6" w:rsidRPr="005F682D">
        <w:rPr>
          <w:rFonts w:ascii="Book Antiqua" w:hAnsi="Book Antiqua" w:cs="Times New Roman"/>
          <w:i/>
          <w:color w:val="auto"/>
          <w:lang w:val="en-US"/>
        </w:rPr>
        <w:t>vs</w:t>
      </w:r>
      <w:r w:rsidR="001A21B0" w:rsidRPr="005F682D">
        <w:rPr>
          <w:rFonts w:ascii="Book Antiqua" w:hAnsi="Book Antiqua" w:cs="Times New Roman"/>
          <w:color w:val="auto"/>
          <w:lang w:val="en-US"/>
        </w:rPr>
        <w:t xml:space="preserve"> positive control </w:t>
      </w:r>
      <w:r w:rsidR="006B07E6" w:rsidRPr="005F682D">
        <w:rPr>
          <w:rFonts w:ascii="Book Antiqua" w:hAnsi="Book Antiqua" w:cs="Times New Roman"/>
          <w:i/>
          <w:color w:val="auto"/>
          <w:lang w:val="en-US"/>
        </w:rPr>
        <w:t>vs</w:t>
      </w:r>
      <w:r w:rsidR="001A21B0" w:rsidRPr="005F682D">
        <w:rPr>
          <w:rFonts w:ascii="Book Antiqua" w:hAnsi="Book Antiqua" w:cs="Times New Roman"/>
          <w:color w:val="auto"/>
          <w:lang w:val="en-US"/>
        </w:rPr>
        <w:t xml:space="preserve"> HEEP). </w:t>
      </w:r>
      <w:r w:rsidR="004F5403" w:rsidRPr="005F682D">
        <w:rPr>
          <w:rFonts w:ascii="Book Antiqua" w:hAnsi="Book Antiqua" w:cs="Times New Roman"/>
          <w:color w:val="auto"/>
          <w:lang w:val="en-US"/>
        </w:rPr>
        <w:t>All subsequent analyses (except for the cell viability and migration assays) were performed in each of the nine groups.</w:t>
      </w:r>
      <w:r w:rsidR="004B1E0F" w:rsidRPr="005F682D">
        <w:rPr>
          <w:rFonts w:ascii="Book Antiqua" w:hAnsi="Book Antiqua" w:cs="Times New Roman"/>
          <w:color w:val="auto"/>
          <w:lang w:val="en-US"/>
        </w:rPr>
        <w:t xml:space="preserve"> The nine groups were compared to assess the sex-specific effects of HEEP </w:t>
      </w:r>
      <w:r w:rsidR="006B07E6" w:rsidRPr="005F682D">
        <w:rPr>
          <w:rFonts w:ascii="Book Antiqua" w:hAnsi="Book Antiqua" w:cs="Times New Roman"/>
          <w:i/>
          <w:color w:val="auto"/>
          <w:lang w:val="en-US"/>
        </w:rPr>
        <w:t>vs</w:t>
      </w:r>
      <w:r w:rsidR="004B1E0F" w:rsidRPr="005F682D">
        <w:rPr>
          <w:rFonts w:ascii="Book Antiqua" w:hAnsi="Book Antiqua" w:cs="Times New Roman"/>
          <w:color w:val="auto"/>
          <w:lang w:val="en-US"/>
        </w:rPr>
        <w:t xml:space="preserve"> vehicle and </w:t>
      </w:r>
      <w:r w:rsidR="006B07E6" w:rsidRPr="005F682D">
        <w:rPr>
          <w:rFonts w:ascii="Book Antiqua" w:hAnsi="Book Antiqua" w:cs="Times New Roman"/>
          <w:i/>
          <w:color w:val="auto"/>
          <w:lang w:val="en-US"/>
        </w:rPr>
        <w:t>vs</w:t>
      </w:r>
      <w:r w:rsidR="004B1E0F" w:rsidRPr="005F682D">
        <w:rPr>
          <w:rFonts w:ascii="Book Antiqua" w:hAnsi="Book Antiqua" w:cs="Times New Roman"/>
          <w:color w:val="auto"/>
          <w:lang w:val="en-US"/>
        </w:rPr>
        <w:t xml:space="preserve"> LZ.</w:t>
      </w:r>
    </w:p>
    <w:p w14:paraId="45D500D3"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37" w:name="_Toc509216050"/>
    </w:p>
    <w:p w14:paraId="178D7858"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Establishing the rat model of acetic acid-induced gastric ulcer</w:t>
      </w:r>
      <w:bookmarkEnd w:id="37"/>
      <w:r w:rsidRPr="005F682D">
        <w:rPr>
          <w:rFonts w:ascii="Book Antiqua" w:hAnsi="Book Antiqua"/>
          <w:i/>
          <w:lang w:val="en-US"/>
        </w:rPr>
        <w:t xml:space="preserve"> </w:t>
      </w:r>
    </w:p>
    <w:p w14:paraId="294E8BB5" w14:textId="1DBD3DA5" w:rsidR="00746748" w:rsidRPr="005F682D" w:rsidRDefault="008875DA"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 xml:space="preserve">After being </w:t>
      </w:r>
      <w:r w:rsidR="007F3308" w:rsidRPr="005F682D">
        <w:rPr>
          <w:rFonts w:ascii="Book Antiqua" w:hAnsi="Book Antiqua" w:cs="Times New Roman"/>
          <w:lang w:val="en-US"/>
        </w:rPr>
        <w:t>fasted for 16</w:t>
      </w:r>
      <w:r w:rsidR="00095914" w:rsidRPr="005F682D">
        <w:rPr>
          <w:rFonts w:ascii="Book Antiqua" w:hAnsi="Book Antiqua" w:cs="Times New Roman"/>
          <w:lang w:val="en-US"/>
        </w:rPr>
        <w:t xml:space="preserve"> </w:t>
      </w:r>
      <w:r w:rsidR="007F3308" w:rsidRPr="005F682D">
        <w:rPr>
          <w:rFonts w:ascii="Book Antiqua" w:hAnsi="Book Antiqua" w:cs="Times New Roman"/>
          <w:lang w:val="en-US"/>
        </w:rPr>
        <w:t>h</w:t>
      </w:r>
      <w:r w:rsidR="00E8375E" w:rsidRPr="005F682D">
        <w:rPr>
          <w:rFonts w:ascii="Book Antiqua" w:hAnsi="Book Antiqua" w:cs="Times New Roman"/>
          <w:lang w:val="en-US"/>
        </w:rPr>
        <w:t>, the animals were</w:t>
      </w:r>
      <w:r w:rsidR="007F3308" w:rsidRPr="005F682D">
        <w:rPr>
          <w:rFonts w:ascii="Book Antiqua" w:hAnsi="Book Antiqua" w:cs="Times New Roman"/>
          <w:lang w:val="en-US"/>
        </w:rPr>
        <w:t xml:space="preserve"> </w:t>
      </w:r>
      <w:r w:rsidR="00F24F2F" w:rsidRPr="005F682D">
        <w:rPr>
          <w:rFonts w:ascii="Book Antiqua" w:hAnsi="Book Antiqua" w:cs="Times New Roman"/>
          <w:lang w:val="en-US"/>
        </w:rPr>
        <w:t>anesthetized</w:t>
      </w:r>
      <w:r w:rsidR="000C05B8" w:rsidRPr="005F682D">
        <w:rPr>
          <w:rFonts w:ascii="Book Antiqua" w:hAnsi="Book Antiqua" w:cs="Times New Roman"/>
          <w:lang w:val="en-US"/>
        </w:rPr>
        <w:t xml:space="preserve"> </w:t>
      </w:r>
      <w:r w:rsidR="001E692F" w:rsidRPr="005F682D">
        <w:rPr>
          <w:rFonts w:ascii="Book Antiqua" w:hAnsi="Book Antiqua" w:cs="Times New Roman"/>
          <w:lang w:val="en-US"/>
        </w:rPr>
        <w:t>with a solution of ketamine (80 mg/kg) and xylazine (8</w:t>
      </w:r>
      <w:r w:rsidR="001B5A40">
        <w:rPr>
          <w:rFonts w:ascii="Book Antiqua" w:eastAsiaTheme="minorEastAsia" w:hAnsi="Book Antiqua" w:cs="Times New Roman" w:hint="eastAsia"/>
          <w:lang w:val="en-US" w:eastAsia="zh-CN"/>
        </w:rPr>
        <w:t xml:space="preserve"> </w:t>
      </w:r>
      <w:r w:rsidR="001E692F" w:rsidRPr="005F682D">
        <w:rPr>
          <w:rFonts w:ascii="Book Antiqua" w:hAnsi="Book Antiqua" w:cs="Times New Roman"/>
          <w:lang w:val="en-US"/>
        </w:rPr>
        <w:t>mg/kg) injected intraperitoneally</w:t>
      </w:r>
      <w:r w:rsidR="00F24F2F" w:rsidRPr="005F682D">
        <w:rPr>
          <w:rFonts w:ascii="Book Antiqua" w:hAnsi="Book Antiqua" w:cs="Times New Roman"/>
          <w:lang w:val="en-US"/>
        </w:rPr>
        <w:t xml:space="preserve"> and received</w:t>
      </w:r>
      <w:r w:rsidR="007F3308" w:rsidRPr="005F682D">
        <w:rPr>
          <w:rFonts w:ascii="Book Antiqua" w:hAnsi="Book Antiqua" w:cs="Times New Roman"/>
          <w:lang w:val="en-US"/>
        </w:rPr>
        <w:t xml:space="preserve"> laparotomy through a midline epigastric incision. A plastic </w:t>
      </w:r>
      <w:r w:rsidR="00E36027" w:rsidRPr="005F682D">
        <w:rPr>
          <w:rFonts w:ascii="Book Antiqua" w:hAnsi="Book Antiqua" w:cs="Times New Roman"/>
          <w:lang w:val="en-US"/>
        </w:rPr>
        <w:t xml:space="preserve">tube with an internal diameter of </w:t>
      </w:r>
      <w:r w:rsidR="007F3308" w:rsidRPr="005F682D">
        <w:rPr>
          <w:rFonts w:ascii="Book Antiqua" w:hAnsi="Book Antiqua" w:cs="Times New Roman"/>
          <w:lang w:val="en-US"/>
        </w:rPr>
        <w:t xml:space="preserve">4.2 mm was firmly applied to the serosal surface of the stomach wall, and 70 µL of </w:t>
      </w:r>
      <w:r w:rsidR="00F61536" w:rsidRPr="005F682D">
        <w:rPr>
          <w:rFonts w:ascii="Book Antiqua" w:hAnsi="Book Antiqua" w:cs="Times New Roman"/>
          <w:lang w:val="en-US"/>
        </w:rPr>
        <w:t>concentrated acetic acid solution (</w:t>
      </w:r>
      <w:r w:rsidR="007F3308" w:rsidRPr="005F682D">
        <w:rPr>
          <w:rFonts w:ascii="Book Antiqua" w:hAnsi="Book Antiqua" w:cs="Times New Roman"/>
          <w:lang w:val="en-US"/>
        </w:rPr>
        <w:t>80%</w:t>
      </w:r>
      <w:r w:rsidR="00F61536" w:rsidRPr="005F682D">
        <w:rPr>
          <w:rFonts w:ascii="Book Antiqua" w:hAnsi="Book Antiqua" w:cs="Times New Roman"/>
          <w:lang w:val="en-US"/>
        </w:rPr>
        <w:t>)</w:t>
      </w:r>
      <w:r w:rsidR="007F3308" w:rsidRPr="005F682D">
        <w:rPr>
          <w:rFonts w:ascii="Book Antiqua" w:hAnsi="Book Antiqua" w:cs="Times New Roman"/>
          <w:lang w:val="en-US"/>
        </w:rPr>
        <w:t xml:space="preserve"> w</w:t>
      </w:r>
      <w:r w:rsidR="00793764" w:rsidRPr="005F682D">
        <w:rPr>
          <w:rFonts w:ascii="Book Antiqua" w:hAnsi="Book Antiqua" w:cs="Times New Roman"/>
          <w:lang w:val="en-US"/>
        </w:rPr>
        <w:t>ere</w:t>
      </w:r>
      <w:r w:rsidR="007F3308" w:rsidRPr="005F682D">
        <w:rPr>
          <w:rFonts w:ascii="Book Antiqua" w:hAnsi="Book Antiqua" w:cs="Times New Roman"/>
          <w:lang w:val="en-US"/>
        </w:rPr>
        <w:t xml:space="preserve"> </w:t>
      </w:r>
      <w:r w:rsidR="00EB34E5" w:rsidRPr="005F682D">
        <w:rPr>
          <w:rFonts w:ascii="Book Antiqua" w:hAnsi="Book Antiqua" w:cs="Times New Roman"/>
          <w:lang w:val="en-US"/>
        </w:rPr>
        <w:t>delivered</w:t>
      </w:r>
      <w:r w:rsidR="00845879" w:rsidRPr="005F682D">
        <w:rPr>
          <w:rFonts w:ascii="Book Antiqua" w:hAnsi="Book Antiqua" w:cs="Times New Roman"/>
          <w:lang w:val="en-US"/>
        </w:rPr>
        <w:t xml:space="preserve"> to the </w:t>
      </w:r>
      <w:r w:rsidR="00F61536" w:rsidRPr="005F682D">
        <w:rPr>
          <w:rFonts w:ascii="Book Antiqua" w:hAnsi="Book Antiqua" w:cs="Times New Roman"/>
          <w:lang w:val="en-US"/>
        </w:rPr>
        <w:t xml:space="preserve">gastric </w:t>
      </w:r>
      <w:r w:rsidR="00943BDD" w:rsidRPr="005F682D">
        <w:rPr>
          <w:rFonts w:ascii="Book Antiqua" w:hAnsi="Book Antiqua" w:cs="Times New Roman"/>
          <w:lang w:val="en-US"/>
        </w:rPr>
        <w:t>mucosa</w:t>
      </w:r>
      <w:r w:rsidR="00EB34E5" w:rsidRPr="005F682D">
        <w:rPr>
          <w:rFonts w:ascii="Book Antiqua" w:hAnsi="Book Antiqua" w:cs="Times New Roman"/>
          <w:lang w:val="en-US"/>
        </w:rPr>
        <w:t xml:space="preserve"> </w:t>
      </w:r>
      <w:r w:rsidR="002945F6" w:rsidRPr="005F682D">
        <w:rPr>
          <w:rFonts w:ascii="Book Antiqua" w:hAnsi="Book Antiqua" w:cs="Times New Roman"/>
          <w:lang w:val="en-US"/>
        </w:rPr>
        <w:t>through the tube. The acetic acid was left to act for</w:t>
      </w:r>
      <w:r w:rsidR="007F3308" w:rsidRPr="005F682D">
        <w:rPr>
          <w:rFonts w:ascii="Book Antiqua" w:hAnsi="Book Antiqua" w:cs="Times New Roman"/>
          <w:lang w:val="en-US"/>
        </w:rPr>
        <w:t xml:space="preserve"> 20</w:t>
      </w:r>
      <w:r w:rsidR="002945F6" w:rsidRPr="005F682D">
        <w:rPr>
          <w:rFonts w:ascii="Book Antiqua" w:hAnsi="Book Antiqua" w:cs="Times New Roman"/>
          <w:lang w:val="en-US"/>
        </w:rPr>
        <w:t xml:space="preserve"> </w:t>
      </w:r>
      <w:r w:rsidR="007F3308" w:rsidRPr="005F682D">
        <w:rPr>
          <w:rFonts w:ascii="Book Antiqua" w:hAnsi="Book Antiqua" w:cs="Times New Roman"/>
          <w:lang w:val="en-US"/>
        </w:rPr>
        <w:t>s and then completely removed. The stomach was bathed with saline to avoid adherence to the external surface of the ulcerated region</w:t>
      </w:r>
      <w:r w:rsidR="00785FFE" w:rsidRPr="005F682D">
        <w:rPr>
          <w:rFonts w:ascii="Book Antiqua" w:hAnsi="Book Antiqua" w:cs="Times New Roman"/>
          <w:lang w:val="en-US"/>
        </w:rPr>
        <w:t>,</w:t>
      </w:r>
      <w:r w:rsidR="007F3308" w:rsidRPr="005F682D">
        <w:rPr>
          <w:rFonts w:ascii="Book Antiqua" w:hAnsi="Book Antiqua" w:cs="Times New Roman"/>
          <w:lang w:val="en-US"/>
        </w:rPr>
        <w:t xml:space="preserve"> and the abdomen was closed</w:t>
      </w:r>
      <w:r w:rsidR="00785FFE" w:rsidRPr="005F682D">
        <w:rPr>
          <w:rFonts w:ascii="Book Antiqua" w:hAnsi="Book Antiqua" w:cs="Times New Roman"/>
          <w:lang w:val="en-US"/>
        </w:rPr>
        <w:t>. Subsequently</w:t>
      </w:r>
      <w:r w:rsidR="007F3308" w:rsidRPr="005F682D">
        <w:rPr>
          <w:rFonts w:ascii="Book Antiqua" w:hAnsi="Book Antiqua" w:cs="Times New Roman"/>
          <w:lang w:val="en-US"/>
        </w:rPr>
        <w:t xml:space="preserve">, all animals were fed normally. </w:t>
      </w:r>
    </w:p>
    <w:p w14:paraId="45525A06" w14:textId="77777777" w:rsidR="00746748" w:rsidRPr="005F682D" w:rsidRDefault="00746748"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035465A9" w14:textId="77777777" w:rsidR="002A62FD" w:rsidRPr="005F682D" w:rsidRDefault="00A73D78"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 xml:space="preserve">Treatment </w:t>
      </w:r>
      <w:r w:rsidR="00C55836" w:rsidRPr="005F682D">
        <w:rPr>
          <w:rFonts w:ascii="Book Antiqua" w:hAnsi="Book Antiqua"/>
          <w:i/>
          <w:lang w:val="en-US"/>
        </w:rPr>
        <w:t>protocols</w:t>
      </w:r>
      <w:r w:rsidR="00ED067A" w:rsidRPr="005F682D">
        <w:rPr>
          <w:rFonts w:ascii="Book Antiqua" w:hAnsi="Book Antiqua"/>
          <w:i/>
          <w:lang w:val="en-US"/>
        </w:rPr>
        <w:t xml:space="preserve"> </w:t>
      </w:r>
    </w:p>
    <w:p w14:paraId="57CCB0D3" w14:textId="2504BD16" w:rsidR="007F3308" w:rsidRPr="005F682D" w:rsidRDefault="001272F9"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In order to determine the healing effect of HEEP, t</w:t>
      </w:r>
      <w:r w:rsidR="002E37B9" w:rsidRPr="005F682D">
        <w:rPr>
          <w:rFonts w:ascii="Book Antiqua" w:hAnsi="Book Antiqua" w:cs="Times New Roman"/>
          <w:lang w:val="en-US"/>
        </w:rPr>
        <w:t xml:space="preserve">hree </w:t>
      </w:r>
      <w:r w:rsidRPr="005F682D">
        <w:rPr>
          <w:rFonts w:ascii="Book Antiqua" w:hAnsi="Book Antiqua" w:cs="Times New Roman"/>
          <w:lang w:val="en-US"/>
        </w:rPr>
        <w:t xml:space="preserve">14-d </w:t>
      </w:r>
      <w:r w:rsidR="00545598" w:rsidRPr="005F682D">
        <w:rPr>
          <w:rFonts w:ascii="Book Antiqua" w:hAnsi="Book Antiqua" w:cs="Times New Roman"/>
          <w:lang w:val="en-US"/>
        </w:rPr>
        <w:t>treatment</w:t>
      </w:r>
      <w:r w:rsidRPr="005F682D">
        <w:rPr>
          <w:rFonts w:ascii="Book Antiqua" w:hAnsi="Book Antiqua" w:cs="Times New Roman"/>
          <w:lang w:val="en-US"/>
        </w:rPr>
        <w:t xml:space="preserve"> protocol</w:t>
      </w:r>
      <w:r w:rsidR="00545598" w:rsidRPr="005F682D">
        <w:rPr>
          <w:rFonts w:ascii="Book Antiqua" w:hAnsi="Book Antiqua" w:cs="Times New Roman"/>
          <w:lang w:val="en-US"/>
        </w:rPr>
        <w:t xml:space="preserve">s were evaluated in this study. </w:t>
      </w:r>
      <w:r w:rsidR="005D3456" w:rsidRPr="005F682D">
        <w:rPr>
          <w:rFonts w:ascii="Book Antiqua" w:hAnsi="Book Antiqua" w:cs="Times New Roman"/>
          <w:lang w:val="en-US"/>
        </w:rPr>
        <w:t>The three groups of n</w:t>
      </w:r>
      <w:r w:rsidR="00545598" w:rsidRPr="005F682D">
        <w:rPr>
          <w:rFonts w:ascii="Book Antiqua" w:hAnsi="Book Antiqua" w:cs="Times New Roman"/>
          <w:lang w:val="en-US"/>
        </w:rPr>
        <w:t xml:space="preserve">egative controls </w:t>
      </w:r>
      <w:r w:rsidR="001E6C97" w:rsidRPr="005F682D">
        <w:rPr>
          <w:rFonts w:ascii="Book Antiqua" w:hAnsi="Book Antiqua" w:cs="Times New Roman"/>
          <w:lang w:val="en-US"/>
        </w:rPr>
        <w:t xml:space="preserve">(males, intact females, and OVZ females) </w:t>
      </w:r>
      <w:r w:rsidR="00545598" w:rsidRPr="005F682D">
        <w:rPr>
          <w:rFonts w:ascii="Book Antiqua" w:hAnsi="Book Antiqua" w:cs="Times New Roman"/>
          <w:lang w:val="en-US"/>
        </w:rPr>
        <w:t>received 0.9% NaCl solution dosed at 10 mL/kg</w:t>
      </w:r>
      <w:r w:rsidR="005D3456" w:rsidRPr="005F682D">
        <w:rPr>
          <w:rFonts w:ascii="Book Antiqua" w:hAnsi="Book Antiqua" w:cs="Times New Roman"/>
          <w:lang w:val="en-US"/>
        </w:rPr>
        <w:t>.</w:t>
      </w:r>
      <w:r w:rsidR="00545598" w:rsidRPr="005F682D">
        <w:rPr>
          <w:rFonts w:ascii="Book Antiqua" w:hAnsi="Book Antiqua" w:cs="Times New Roman"/>
          <w:lang w:val="en-US"/>
        </w:rPr>
        <w:t xml:space="preserve"> </w:t>
      </w:r>
      <w:r w:rsidR="005D3456" w:rsidRPr="005F682D">
        <w:rPr>
          <w:rFonts w:ascii="Book Antiqua" w:hAnsi="Book Antiqua" w:cs="Times New Roman"/>
          <w:lang w:val="en-US"/>
        </w:rPr>
        <w:t xml:space="preserve">The three groups of positive controls </w:t>
      </w:r>
      <w:r w:rsidR="001E6C97" w:rsidRPr="005F682D">
        <w:rPr>
          <w:rFonts w:ascii="Book Antiqua" w:hAnsi="Book Antiqua" w:cs="Times New Roman"/>
          <w:lang w:val="en-US"/>
        </w:rPr>
        <w:t xml:space="preserve">(males, intact females, and OVZ females) </w:t>
      </w:r>
      <w:r w:rsidR="005D3456" w:rsidRPr="005F682D">
        <w:rPr>
          <w:rFonts w:ascii="Book Antiqua" w:hAnsi="Book Antiqua" w:cs="Times New Roman"/>
          <w:lang w:val="en-US"/>
        </w:rPr>
        <w:t xml:space="preserve">received </w:t>
      </w:r>
      <w:r w:rsidR="007F3308" w:rsidRPr="005F682D">
        <w:rPr>
          <w:rFonts w:ascii="Book Antiqua" w:hAnsi="Book Antiqua" w:cs="Times New Roman"/>
          <w:lang w:val="en-US"/>
        </w:rPr>
        <w:t xml:space="preserve">LZ </w:t>
      </w:r>
      <w:r w:rsidR="005D3456" w:rsidRPr="005F682D">
        <w:rPr>
          <w:rFonts w:ascii="Book Antiqua" w:hAnsi="Book Antiqua" w:cs="Times New Roman"/>
          <w:lang w:val="en-US"/>
        </w:rPr>
        <w:t xml:space="preserve">dosed at </w:t>
      </w:r>
      <w:r w:rsidR="007F3308" w:rsidRPr="005F682D">
        <w:rPr>
          <w:rFonts w:ascii="Book Antiqua" w:hAnsi="Book Antiqua" w:cs="Times New Roman"/>
          <w:lang w:val="en-US"/>
        </w:rPr>
        <w:t>30 mg/kg</w:t>
      </w:r>
      <w:r w:rsidR="005D3456" w:rsidRPr="005F682D">
        <w:rPr>
          <w:rFonts w:ascii="Book Antiqua" w:hAnsi="Book Antiqua" w:cs="Times New Roman"/>
          <w:lang w:val="en-US"/>
        </w:rPr>
        <w:t xml:space="preserve">. </w:t>
      </w:r>
      <w:r w:rsidR="00CF5018" w:rsidRPr="005F682D">
        <w:rPr>
          <w:rFonts w:ascii="Book Antiqua" w:hAnsi="Book Antiqua" w:cs="Times New Roman"/>
          <w:lang w:val="en-US"/>
        </w:rPr>
        <w:t>T</w:t>
      </w:r>
      <w:r w:rsidR="00BE6E58" w:rsidRPr="005F682D">
        <w:rPr>
          <w:rFonts w:ascii="Book Antiqua" w:hAnsi="Book Antiqua" w:cs="Times New Roman"/>
          <w:lang w:val="en-US"/>
        </w:rPr>
        <w:t xml:space="preserve">he </w:t>
      </w:r>
      <w:r w:rsidR="00CF5018" w:rsidRPr="005F682D">
        <w:rPr>
          <w:rFonts w:ascii="Book Antiqua" w:hAnsi="Book Antiqua" w:cs="Times New Roman"/>
          <w:lang w:val="en-US"/>
        </w:rPr>
        <w:t xml:space="preserve">remaining </w:t>
      </w:r>
      <w:r w:rsidR="00BE6E58" w:rsidRPr="005F682D">
        <w:rPr>
          <w:rFonts w:ascii="Book Antiqua" w:hAnsi="Book Antiqua" w:cs="Times New Roman"/>
          <w:lang w:val="en-US"/>
        </w:rPr>
        <w:t xml:space="preserve">three groups (males, intact females, and OVZ females) </w:t>
      </w:r>
      <w:r w:rsidRPr="005F682D">
        <w:rPr>
          <w:rFonts w:ascii="Book Antiqua" w:hAnsi="Book Antiqua" w:cs="Times New Roman"/>
          <w:lang w:val="en-US"/>
        </w:rPr>
        <w:t xml:space="preserve">received </w:t>
      </w:r>
      <w:r w:rsidR="005D3456" w:rsidRPr="005F682D">
        <w:rPr>
          <w:rFonts w:ascii="Book Antiqua" w:hAnsi="Book Antiqua" w:cs="Times New Roman"/>
          <w:lang w:val="en-US"/>
        </w:rPr>
        <w:t xml:space="preserve">HEEP </w:t>
      </w:r>
      <w:r w:rsidRPr="005F682D">
        <w:rPr>
          <w:rFonts w:ascii="Book Antiqua" w:hAnsi="Book Antiqua" w:cs="Times New Roman"/>
          <w:lang w:val="en-US"/>
        </w:rPr>
        <w:t xml:space="preserve">dosed at </w:t>
      </w:r>
      <w:r w:rsidR="005D3456" w:rsidRPr="005F682D">
        <w:rPr>
          <w:rFonts w:ascii="Book Antiqua" w:hAnsi="Book Antiqua" w:cs="Times New Roman"/>
          <w:lang w:val="en-US"/>
        </w:rPr>
        <w:t>125 mg/kg</w:t>
      </w:r>
      <w:r w:rsidR="007F3308" w:rsidRPr="005F682D">
        <w:rPr>
          <w:rFonts w:ascii="Book Antiqua" w:hAnsi="Book Antiqua" w:cs="Times New Roman"/>
          <w:lang w:val="en-US"/>
        </w:rPr>
        <w:t xml:space="preserve">. All treatments were </w:t>
      </w:r>
      <w:r w:rsidR="005A5F50" w:rsidRPr="005F682D">
        <w:rPr>
          <w:rFonts w:ascii="Book Antiqua" w:hAnsi="Book Antiqua" w:cs="Times New Roman"/>
          <w:lang w:val="en-US"/>
        </w:rPr>
        <w:t>delivered</w:t>
      </w:r>
      <w:r w:rsidR="007F3308" w:rsidRPr="005F682D">
        <w:rPr>
          <w:rFonts w:ascii="Book Antiqua" w:hAnsi="Book Antiqua" w:cs="Times New Roman"/>
          <w:lang w:val="en-US"/>
        </w:rPr>
        <w:t xml:space="preserve"> orally once da</w:t>
      </w:r>
      <w:r w:rsidR="005A5F50" w:rsidRPr="005F682D">
        <w:rPr>
          <w:rFonts w:ascii="Book Antiqua" w:hAnsi="Book Antiqua" w:cs="Times New Roman"/>
          <w:lang w:val="en-US"/>
        </w:rPr>
        <w:t>il</w:t>
      </w:r>
      <w:r w:rsidR="007F3308" w:rsidRPr="005F682D">
        <w:rPr>
          <w:rFonts w:ascii="Book Antiqua" w:hAnsi="Book Antiqua" w:cs="Times New Roman"/>
          <w:lang w:val="en-US"/>
        </w:rPr>
        <w:t>y beginning one day after surgery</w:t>
      </w:r>
      <w:r w:rsidR="008C2570" w:rsidRPr="005F682D">
        <w:rPr>
          <w:rFonts w:ascii="Book Antiqua" w:hAnsi="Book Antiqua" w:cs="Times New Roman"/>
          <w:lang w:val="en-US"/>
        </w:rPr>
        <w:t xml:space="preserve"> </w:t>
      </w:r>
      <w:r w:rsidR="001B5A40">
        <w:rPr>
          <w:rFonts w:ascii="Book Antiqua" w:hAnsi="Book Antiqua" w:cs="Times New Roman"/>
          <w:lang w:val="en-US"/>
        </w:rPr>
        <w:lastRenderedPageBreak/>
        <w:t>and continuing for 14 d</w:t>
      </w:r>
      <w:r w:rsidR="007F3308" w:rsidRPr="005F682D">
        <w:rPr>
          <w:rFonts w:ascii="Book Antiqua" w:hAnsi="Book Antiqua" w:cs="Times New Roman"/>
          <w:lang w:val="en-US"/>
        </w:rPr>
        <w:t xml:space="preserve">. One day after the last drug administration, the rats were euthanized through decapitation and the stomachs were removed to evaluate the </w:t>
      </w:r>
      <w:r w:rsidR="00200FDA" w:rsidRPr="005F682D">
        <w:rPr>
          <w:rFonts w:ascii="Book Antiqua" w:hAnsi="Book Antiqua" w:cs="Times New Roman"/>
          <w:lang w:val="en-US"/>
        </w:rPr>
        <w:t xml:space="preserve">lesions. </w:t>
      </w:r>
      <w:r w:rsidR="00370CC0" w:rsidRPr="005F682D">
        <w:rPr>
          <w:rFonts w:ascii="Book Antiqua" w:hAnsi="Book Antiqua" w:cs="Times New Roman"/>
          <w:lang w:val="en-US"/>
        </w:rPr>
        <w:t xml:space="preserve">The ulcer tissue was also removed and analyzed. </w:t>
      </w:r>
      <w:r w:rsidR="00200FDA" w:rsidRPr="005F682D">
        <w:rPr>
          <w:rFonts w:ascii="Book Antiqua" w:hAnsi="Book Antiqua" w:cs="Times New Roman"/>
          <w:lang w:val="en-US"/>
        </w:rPr>
        <w:t xml:space="preserve">The affected </w:t>
      </w:r>
      <w:r w:rsidR="007F3308" w:rsidRPr="005F682D">
        <w:rPr>
          <w:rFonts w:ascii="Book Antiqua" w:hAnsi="Book Antiqua" w:cs="Times New Roman"/>
          <w:lang w:val="en-US"/>
        </w:rPr>
        <w:t xml:space="preserve">area, expressed </w:t>
      </w:r>
      <w:r w:rsidR="00200FDA" w:rsidRPr="005F682D">
        <w:rPr>
          <w:rFonts w:ascii="Book Antiqua" w:hAnsi="Book Antiqua" w:cs="Times New Roman"/>
          <w:lang w:val="en-US"/>
        </w:rPr>
        <w:t xml:space="preserve">in </w:t>
      </w:r>
      <w:r w:rsidR="007F3308" w:rsidRPr="005F682D">
        <w:rPr>
          <w:rFonts w:ascii="Book Antiqua" w:hAnsi="Book Antiqua" w:cs="Times New Roman"/>
          <w:lang w:val="en-US"/>
        </w:rPr>
        <w:t>mm</w:t>
      </w:r>
      <w:r w:rsidR="007F3308" w:rsidRPr="005F682D">
        <w:rPr>
          <w:rFonts w:ascii="Book Antiqua" w:hAnsi="Book Antiqua" w:cs="Times New Roman"/>
          <w:vertAlign w:val="superscript"/>
          <w:lang w:val="en-US"/>
        </w:rPr>
        <w:t>2</w:t>
      </w:r>
      <w:r w:rsidR="007F3308" w:rsidRPr="005F682D">
        <w:rPr>
          <w:rFonts w:ascii="Book Antiqua" w:hAnsi="Book Antiqua" w:cs="Times New Roman"/>
          <w:lang w:val="en-US"/>
        </w:rPr>
        <w:t xml:space="preserve">, </w:t>
      </w:r>
      <w:r w:rsidR="00200FDA" w:rsidRPr="005F682D">
        <w:rPr>
          <w:rFonts w:ascii="Book Antiqua" w:hAnsi="Book Antiqua" w:cs="Times New Roman"/>
          <w:lang w:val="en-US"/>
        </w:rPr>
        <w:t xml:space="preserve">was determined </w:t>
      </w:r>
      <w:r w:rsidR="007F3308" w:rsidRPr="005F682D">
        <w:rPr>
          <w:rFonts w:ascii="Book Antiqua" w:hAnsi="Book Antiqua" w:cs="Times New Roman"/>
          <w:lang w:val="en-US"/>
        </w:rPr>
        <w:t>using the AvSoft Bioview</w:t>
      </w:r>
      <w:r w:rsidR="006F4D34" w:rsidRPr="005F682D">
        <w:rPr>
          <w:rFonts w:ascii="Book Antiqua" w:hAnsi="Book Antiqua" w:cs="Times New Roman"/>
          <w:lang w:val="en-US"/>
        </w:rPr>
        <w:t>™ Spectra 4.0</w:t>
      </w:r>
      <w:r w:rsidR="007F3308" w:rsidRPr="005F682D">
        <w:rPr>
          <w:rFonts w:ascii="Book Antiqua" w:hAnsi="Book Antiqua" w:cs="Times New Roman"/>
          <w:lang w:val="en-US"/>
        </w:rPr>
        <w:t xml:space="preserve"> software</w:t>
      </w:r>
      <w:r w:rsidR="005C102F" w:rsidRPr="005F682D">
        <w:rPr>
          <w:rFonts w:ascii="Book Antiqua" w:hAnsi="Book Antiqua" w:cs="Times New Roman"/>
          <w:lang w:val="en-US"/>
        </w:rPr>
        <w:t>, according to a previously established protocol</w:t>
      </w:r>
      <w:r w:rsidR="008241E7" w:rsidRPr="005F682D">
        <w:rPr>
          <w:rFonts w:ascii="Book Antiqua" w:hAnsi="Book Antiqua" w:cs="Times New Roman"/>
          <w:lang w:val="en-US"/>
        </w:rPr>
        <w:fldChar w:fldCharType="begin" w:fldLock="1"/>
      </w:r>
      <w:r w:rsidR="005817C8" w:rsidRPr="005F682D">
        <w:rPr>
          <w:rFonts w:ascii="Book Antiqua" w:hAnsi="Book Antiqua" w:cs="Times New Roman"/>
          <w:lang w:val="en-US"/>
        </w:rPr>
        <w:instrText>ADDIN CSL_CITATION { "citationItems" : [ { "id" : "ITEM-1", "itemData" : { "ISSN" : "0002-9211", "PMID" : "5554507", "author" : [ { "dropping-particle" : "", "family" : "Okabe", "given" : "S", "non-dropping-particle" : "", "parse-names" : false, "suffix" : "" }, { "dropping-particle" : "", "family" : "Roth", "given" : "J L", "non-dropping-particle" : "", "parse-names" : false, "suffix" : "" }, { "dropping-particle" : "", "family" : "Pfeiffer", "given" : "C J", "non-dropping-particle" : "", "parse-names" : false, "suffix" : "" } ], "container-title" : "The American journal of digestive diseases", "id" : "ITEM-1", "issue" : "3", "issued" : { "date-parts" : [ [ "1971", "3" ] ] }, "page" : "277-84", "title" : "A method for experimental, penetrating gastric and duodenal ulcers in rats. Observations on normal healing.", "type" : "article-journal", "volume" : "16" }, "uris" : [ "http://www.mendeley.com/documents/?uuid=b9fffda3-601c-324f-b2c7-84d7d688ec14" ] } ], "mendeley" : { "formattedCitation" : "&lt;sup&gt;[21]&lt;/sup&gt;", "manualFormatting" : "[21,", "plainTextFormattedCitation" : "[21]", "previouslyFormattedCitation" : "&lt;sup&gt;[21]&lt;/sup&gt;"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5817C8" w:rsidRPr="005F682D">
        <w:rPr>
          <w:rFonts w:ascii="Book Antiqua" w:hAnsi="Book Antiqua" w:cs="Times New Roman"/>
          <w:noProof/>
          <w:vertAlign w:val="superscript"/>
          <w:lang w:val="en-US"/>
        </w:rPr>
        <w:t>[21,</w:t>
      </w:r>
      <w:r w:rsidR="008241E7" w:rsidRPr="005F682D">
        <w:rPr>
          <w:rFonts w:ascii="Book Antiqua" w:hAnsi="Book Antiqua" w:cs="Times New Roman"/>
          <w:lang w:val="en-US"/>
        </w:rPr>
        <w:fldChar w:fldCharType="end"/>
      </w:r>
      <w:r w:rsidR="008241E7" w:rsidRPr="005F682D">
        <w:rPr>
          <w:rFonts w:ascii="Book Antiqua" w:hAnsi="Book Antiqua" w:cs="Times New Roman"/>
          <w:lang w:val="en-US"/>
        </w:rPr>
        <w:fldChar w:fldCharType="begin" w:fldLock="1"/>
      </w:r>
      <w:r w:rsidR="0031315C" w:rsidRPr="005F682D">
        <w:rPr>
          <w:rFonts w:ascii="Book Antiqua" w:hAnsi="Book Antiqua" w:cs="Times New Roman"/>
          <w:lang w:val="en-US"/>
        </w:rPr>
        <w:instrText>ADDIN CSL_CITATION { "citationItems" : [ { "id" : "ITEM-1", "itemData" : { "ISSN" : "0016-5085", "PMID" : "2896137", "abstract" : "The healing of acetic acid-induced gastric and duodenal ulcers was examined together with biochemical indices of growth in gastric and duodenal mucosa in rats with intact or removed salivary glands after treatment with epidermal growth factor (EGF) or somatostatin, or both. After the extirpation of salivary glands, the healing rate of gastric and duodenal ulcerations was delayed and gastric content of immunoreactive EGF was reduced. This was accompanied by a significant decrease in the contents of deoxyribonucleic acid and ribonucleic acid in the gastric and duodenal mucosa. Repeated administration of EGF either subcutaneously or orally accelerated the healing of gastroduodenal ulcers in rats with intact salivary glands and completely reversed the delay in ulcer healing in sialoadenectomized animals. These effects were also accompanied by a significant increase in the growth parameters of gastric and duodenal mucosa. Administration of somatostatin, which prevented the growth-promoting action of subcutaneous EGF, resulted in a significant decrease in the EGF-stimulated healing of gastric and duodenal ulcerations in both intact and sialoadenectomized rats. Our findings suggest that cell proliferation is an important factor in healing of gastric and duodenal ulcerations and that EGF plays an important role in ulcer healing due to its mitogenic action.", "author" : [ { "dropping-particle" : "", "family" : "Konturek", "given" : "S J", "non-dropping-particle" : "", "parse-names" : false, "suffix" : "" }, { "dropping-particle" : "", "family" : "Dembinski", "given" : "A", "non-dropping-particle" : "", "parse-names" : false, "suffix" : "" }, { "dropping-particle" : "", "family" : "Warzecha", "given" : "Z", "non-dropping-particle" : "", "parse-names" : false, "suffix" : "" }, { "dropping-particle" : "", "family" : "Brzozowski", "given" : "T", "non-dropping-particle" : "", "parse-names" : false, "suffix" : "" }, { "dropping-particle" : "", "family" : "Gregory", "given" : "H", "non-dropping-particle" : "", "parse-names" : false, "suffix" : "" } ], "container-title" : "Gastroenterology", "id" : "ITEM-1", "issue" : "6", "issued" : { "date-parts" : [ [ "1988", "6" ] ] }, "page" : "1300-7", "title" : "Role of epidermal growth factor in healing of chronic gastroduodenal ulcers in rats.", "type" : "article-journal", "volume" : "94" }, "uris" : [ "http://www.mendeley.com/documents/?uuid=e244c1dc-f083-3096-8490-a4801e09053c" ] } ], "mendeley" : { "formattedCitation" : "&lt;sup&gt;[22]&lt;/sup&gt;", "manualFormatting" : "22]", "plainTextFormattedCitation" : "[22]", "previouslyFormattedCitation" : "&lt;sup&gt;[22]&lt;/sup&gt;"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5817C8" w:rsidRPr="005F682D">
        <w:rPr>
          <w:rFonts w:ascii="Book Antiqua" w:hAnsi="Book Antiqua" w:cs="Times New Roman"/>
          <w:noProof/>
          <w:vertAlign w:val="superscript"/>
          <w:lang w:val="en-US"/>
        </w:rPr>
        <w:t>22]</w:t>
      </w:r>
      <w:r w:rsidR="008241E7" w:rsidRPr="005F682D">
        <w:rPr>
          <w:rFonts w:ascii="Book Antiqua" w:hAnsi="Book Antiqua" w:cs="Times New Roman"/>
          <w:lang w:val="en-US"/>
        </w:rPr>
        <w:fldChar w:fldCharType="end"/>
      </w:r>
      <w:r w:rsidR="007F3308" w:rsidRPr="005F682D">
        <w:rPr>
          <w:rFonts w:ascii="Book Antiqua" w:hAnsi="Book Antiqua" w:cs="Times New Roman"/>
          <w:lang w:val="en-US"/>
        </w:rPr>
        <w:t>.</w:t>
      </w:r>
      <w:r w:rsidR="00BB4C4E" w:rsidRPr="005F682D">
        <w:rPr>
          <w:rFonts w:ascii="Book Antiqua" w:hAnsi="Book Antiqua" w:cs="Times New Roman"/>
          <w:lang w:val="en-US"/>
        </w:rPr>
        <w:t xml:space="preserve"> The organs were removed and weighted. </w:t>
      </w:r>
      <w:r w:rsidR="00370CC0" w:rsidRPr="005F682D">
        <w:rPr>
          <w:rFonts w:ascii="Book Antiqua" w:hAnsi="Book Antiqua" w:cs="Times New Roman"/>
          <w:lang w:val="en-US"/>
        </w:rPr>
        <w:t xml:space="preserve">Additionally, analysis of blood collected upon euthanasia was performed. </w:t>
      </w:r>
      <w:r w:rsidR="00346229" w:rsidRPr="005F682D">
        <w:rPr>
          <w:rFonts w:ascii="Book Antiqua" w:hAnsi="Book Antiqua" w:cs="Times New Roman"/>
          <w:lang w:val="en-US"/>
        </w:rPr>
        <w:t>The animals were not anesthetized prior to decapitation, since anesthetics may interfere with the results of the biochemical parameters evaluated.</w:t>
      </w:r>
    </w:p>
    <w:p w14:paraId="62A883D7"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38" w:name="_Toc509216051"/>
    </w:p>
    <w:p w14:paraId="75D6C33E"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Cell viability assay (MTT</w:t>
      </w:r>
      <w:r w:rsidR="00416728" w:rsidRPr="005F682D">
        <w:rPr>
          <w:rFonts w:ascii="Book Antiqua" w:hAnsi="Book Antiqua"/>
          <w:i/>
          <w:lang w:val="en-US"/>
        </w:rPr>
        <w:t xml:space="preserve"> assay</w:t>
      </w:r>
      <w:r w:rsidRPr="005F682D">
        <w:rPr>
          <w:rFonts w:ascii="Book Antiqua" w:hAnsi="Book Antiqua"/>
          <w:i/>
          <w:lang w:val="en-US"/>
        </w:rPr>
        <w:t>)</w:t>
      </w:r>
      <w:bookmarkEnd w:id="38"/>
      <w:r w:rsidRPr="005F682D">
        <w:rPr>
          <w:rFonts w:ascii="Book Antiqua" w:hAnsi="Book Antiqua"/>
          <w:i/>
          <w:lang w:val="en-US"/>
        </w:rPr>
        <w:t xml:space="preserve"> </w:t>
      </w:r>
    </w:p>
    <w:p w14:paraId="4B0D1031" w14:textId="4A2E254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L929 cells (1</w:t>
      </w:r>
      <w:r w:rsidR="001B5A40">
        <w:rPr>
          <w:rFonts w:ascii="Book Antiqua" w:eastAsiaTheme="minorEastAsia" w:hAnsi="Book Antiqua" w:cs="Times New Roman" w:hint="eastAsia"/>
          <w:lang w:val="en-US" w:eastAsia="zh-CN"/>
        </w:rPr>
        <w:t xml:space="preserve"> </w:t>
      </w:r>
      <w:r w:rsidR="004921C2" w:rsidRPr="005F682D">
        <w:rPr>
          <w:rFonts w:ascii="Book Antiqua" w:hAnsi="Book Antiqua" w:cs="Times New Roman"/>
          <w:lang w:val="en-US"/>
        </w:rPr>
        <w:t>×</w:t>
      </w:r>
      <w:r w:rsidR="001B5A40">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r w:rsidRPr="005F682D">
        <w:rPr>
          <w:rFonts w:ascii="Book Antiqua" w:hAnsi="Book Antiqua" w:cs="Times New Roman"/>
          <w:vertAlign w:val="superscript"/>
          <w:lang w:val="en-US"/>
        </w:rPr>
        <w:t>5</w:t>
      </w:r>
      <w:r w:rsidRPr="005F682D">
        <w:rPr>
          <w:rFonts w:ascii="Book Antiqua" w:hAnsi="Book Antiqua" w:cs="Times New Roman"/>
          <w:lang w:val="en-US"/>
        </w:rPr>
        <w:t xml:space="preserve">) were cultured in 96-well plates (in triplicate) in the presence of </w:t>
      </w:r>
      <w:r w:rsidR="00917402" w:rsidRPr="005F682D">
        <w:rPr>
          <w:rFonts w:ascii="Book Antiqua" w:hAnsi="Book Antiqua" w:cs="Times New Roman"/>
          <w:lang w:val="en-US"/>
        </w:rPr>
        <w:t xml:space="preserve">10% DMSO (control), </w:t>
      </w:r>
      <w:r w:rsidRPr="005F682D">
        <w:rPr>
          <w:rFonts w:ascii="Book Antiqua" w:hAnsi="Book Antiqua" w:cs="Times New Roman"/>
          <w:lang w:val="en-US"/>
        </w:rPr>
        <w:t>a vehicle (culture medium with 0.1% DMSO), or HEEP (0.3</w:t>
      </w:r>
      <w:r w:rsidR="001B5A40">
        <w:rPr>
          <w:rFonts w:ascii="Book Antiqua" w:eastAsiaTheme="minorEastAsia" w:hAnsi="Book Antiqua" w:cs="Times New Roman" w:hint="eastAsia"/>
          <w:lang w:val="en-US" w:eastAsia="zh-CN"/>
        </w:rPr>
        <w:t>-</w:t>
      </w:r>
      <w:r w:rsidRPr="005F682D">
        <w:rPr>
          <w:rFonts w:ascii="Book Antiqua" w:hAnsi="Book Antiqua" w:cs="Times New Roman"/>
          <w:lang w:val="en-US"/>
        </w:rPr>
        <w:t>30 μg/mL) at 37</w:t>
      </w:r>
      <w:r w:rsidR="001B5A40">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°C for 24</w:t>
      </w:r>
      <w:r w:rsidR="0022101B" w:rsidRPr="005F682D">
        <w:rPr>
          <w:rFonts w:ascii="Book Antiqua" w:hAnsi="Book Antiqua" w:cs="Times New Roman"/>
          <w:lang w:val="en-US"/>
        </w:rPr>
        <w:t xml:space="preserve"> </w:t>
      </w:r>
      <w:r w:rsidRPr="005F682D">
        <w:rPr>
          <w:rFonts w:ascii="Book Antiqua" w:hAnsi="Book Antiqua" w:cs="Times New Roman"/>
          <w:lang w:val="en-US"/>
        </w:rPr>
        <w:t>h. MTT (0.5 mg/mL) was added to the cultures</w:t>
      </w:r>
      <w:r w:rsidR="000F1438" w:rsidRPr="005F682D">
        <w:rPr>
          <w:rFonts w:ascii="Book Antiqua" w:hAnsi="Book Antiqua" w:cs="Times New Roman"/>
          <w:lang w:val="en-US"/>
        </w:rPr>
        <w:t>,</w:t>
      </w:r>
      <w:r w:rsidRPr="005F682D">
        <w:rPr>
          <w:rFonts w:ascii="Book Antiqua" w:hAnsi="Book Antiqua" w:cs="Times New Roman"/>
          <w:lang w:val="en-US"/>
        </w:rPr>
        <w:t xml:space="preserve"> </w:t>
      </w:r>
      <w:r w:rsidR="000F1438" w:rsidRPr="005F682D">
        <w:rPr>
          <w:rFonts w:ascii="Book Antiqua" w:hAnsi="Book Antiqua" w:cs="Times New Roman"/>
          <w:lang w:val="en-US"/>
        </w:rPr>
        <w:t xml:space="preserve">the cells </w:t>
      </w:r>
      <w:r w:rsidRPr="005F682D">
        <w:rPr>
          <w:rFonts w:ascii="Book Antiqua" w:hAnsi="Book Antiqua" w:cs="Times New Roman"/>
          <w:lang w:val="en-US"/>
        </w:rPr>
        <w:t>were incubated for 3 h at 37</w:t>
      </w:r>
      <w:r w:rsidR="001B5A40">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 xml:space="preserve">°C, and the absorbance at 570 nm </w:t>
      </w:r>
      <w:r w:rsidR="00703B4A" w:rsidRPr="005F682D">
        <w:rPr>
          <w:rFonts w:ascii="Book Antiqua" w:hAnsi="Book Antiqua" w:cs="Times New Roman"/>
          <w:lang w:val="en-US"/>
        </w:rPr>
        <w:t xml:space="preserve">was analyzed </w:t>
      </w:r>
      <w:r w:rsidRPr="005F682D">
        <w:rPr>
          <w:rFonts w:ascii="Book Antiqua" w:hAnsi="Book Antiqua" w:cs="Times New Roman"/>
          <w:lang w:val="en-US"/>
        </w:rPr>
        <w:t>after solubilization of reduced formazan crystals with pure DMSO</w:t>
      </w:r>
      <w:r w:rsidR="008241E7" w:rsidRPr="005F682D">
        <w:rPr>
          <w:rFonts w:ascii="Book Antiqua" w:hAnsi="Book Antiqua" w:cs="Times New Roman"/>
          <w:lang w:val="en-US"/>
        </w:rPr>
        <w:fldChar w:fldCharType="begin" w:fldLock="1"/>
      </w:r>
      <w:r w:rsidR="0031315C" w:rsidRPr="005F682D">
        <w:rPr>
          <w:rFonts w:ascii="Book Antiqua" w:hAnsi="Book Antiqua" w:cs="Times New Roman"/>
          <w:lang w:val="en-US"/>
        </w:rPr>
        <w:instrText>ADDIN CSL_CITATION { "citationItems" : [ { "id" : "ITEM-1", "itemData" : { "ISSN" : "1672-0733", "PMID" : "15015650", "abstract" : "To clarify the effects of zinc on the proliferation and apoptosis of cultured human retinal pigment epithelia (RPE) and the expression of caspase-3 in RPE cells. The effect of Zinc on the proliferation of RPE were examined with MTT method. TUNEL method was used to detect the apoptosis of RPE cells. Caspase-3 was detected by immunohistochemistry. A concentration of zinc higher than 0.001 microM could inhibit the proliferation of RPE. And the relationship between concentration of zinc higher than 10 microM and growth prohibition rate of RPE cells was dose-dependent. All concentrations of zinc including 0.001 microM enhanced the expression of caspase-3 of RPE. But only the concentration of zinc higher than 0.01 microM could induce apoptosis of RPE. It is concluded that zinc could enhance the expression of caspase-3 of RPE cells and induce apoptosis of RPE cells. Caution should be taken when using zinc supplements for the treatment of ARMD patients without deficiency of zinc.", "author" : [ { "dropping-particle" : "", "family" : "Chen", "given" : "Wen", "non-dropping-particle" : "", "parse-names" : false, "suffix" : "" }, { "dropping-particle" : "", "family" : "Wang", "given" : "Zhi", "non-dropping-particle" : "", "parse-names" : false, "suffix" : "" }, { "dropping-particle" : "", "family" : "Zhang", "given" : "Ying", "non-dropping-particle" : "", "parse-names" : false, "suffix" : "" } ], "container-title" : "Journal of Huazhong University of Science and Technology. Medical sciences = Hua zhong ke ji da xue xue bao. Yi xue Ying De wen ban = Huazhong keji daxue xuebao. Yixue Yingdewen ban", "id" : "ITEM-1", "issue" : "4", "issued" : { "date-parts" : [ [ "2003" ] ] }, "page" : "414-7", "title" : "The effect of zinc on the apoptosis of cultured human retinal pigment epithelial cells.", "type" : "article-journal", "volume" : "23" }, "uris" : [ "http://www.mendeley.com/documents/?uuid=efebb8c4-8edf-3686-947d-27cae201ee47" ] } ], "mendeley" : { "formattedCitation" : "&lt;sup&gt;[23]&lt;/sup&gt;", "plainTextFormattedCitation" : "[23]", "previouslyFormattedCitation" : "&lt;sup&gt;[23]&lt;/sup&gt;"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5817C8" w:rsidRPr="005F682D">
        <w:rPr>
          <w:rFonts w:ascii="Book Antiqua" w:hAnsi="Book Antiqua" w:cs="Times New Roman"/>
          <w:noProof/>
          <w:vertAlign w:val="superscript"/>
          <w:lang w:val="en-US"/>
        </w:rPr>
        <w:t>[23]</w:t>
      </w:r>
      <w:r w:rsidR="008241E7" w:rsidRPr="005F682D">
        <w:rPr>
          <w:rFonts w:ascii="Book Antiqua" w:hAnsi="Book Antiqua" w:cs="Times New Roman"/>
          <w:lang w:val="en-US"/>
        </w:rPr>
        <w:fldChar w:fldCharType="end"/>
      </w:r>
      <w:r w:rsidRPr="005F682D">
        <w:rPr>
          <w:rFonts w:ascii="Book Antiqua" w:hAnsi="Book Antiqua" w:cs="Times New Roman"/>
          <w:lang w:val="en-US"/>
        </w:rPr>
        <w:t xml:space="preserve">. The percentage of </w:t>
      </w:r>
      <w:r w:rsidR="00FA0D54" w:rsidRPr="005F682D">
        <w:rPr>
          <w:rFonts w:ascii="Book Antiqua" w:hAnsi="Book Antiqua" w:cs="Times New Roman"/>
          <w:lang w:val="en-US"/>
        </w:rPr>
        <w:t xml:space="preserve">viable </w:t>
      </w:r>
      <w:r w:rsidRPr="005F682D">
        <w:rPr>
          <w:rFonts w:ascii="Book Antiqua" w:hAnsi="Book Antiqua" w:cs="Times New Roman"/>
          <w:lang w:val="en-US"/>
        </w:rPr>
        <w:t>cell</w:t>
      </w:r>
      <w:r w:rsidR="00FA0D54" w:rsidRPr="005F682D">
        <w:rPr>
          <w:rFonts w:ascii="Book Antiqua" w:hAnsi="Book Antiqua" w:cs="Times New Roman"/>
          <w:lang w:val="en-US"/>
        </w:rPr>
        <w:t>s</w:t>
      </w:r>
      <w:r w:rsidRPr="005F682D">
        <w:rPr>
          <w:rFonts w:ascii="Book Antiqua" w:hAnsi="Book Antiqua" w:cs="Times New Roman"/>
          <w:lang w:val="en-US"/>
        </w:rPr>
        <w:t xml:space="preserve"> was calculated as (Abs.sample - Abs.blank/</w:t>
      </w:r>
      <w:r w:rsidR="00EA5A0A" w:rsidRPr="005F682D">
        <w:rPr>
          <w:rFonts w:ascii="Book Antiqua" w:hAnsi="Book Antiqua" w:cs="Times New Roman"/>
          <w:lang w:val="en-US"/>
        </w:rPr>
        <w:t xml:space="preserve"> </w:t>
      </w:r>
      <w:r w:rsidRPr="005F682D">
        <w:rPr>
          <w:rFonts w:ascii="Book Antiqua" w:hAnsi="Book Antiqua" w:cs="Times New Roman"/>
          <w:lang w:val="en-US"/>
        </w:rPr>
        <w:t xml:space="preserve">Abs.vehicle </w:t>
      </w:r>
      <w:r w:rsidR="001B5A40">
        <w:rPr>
          <w:rFonts w:ascii="Book Antiqua" w:hAnsi="Book Antiqua" w:cs="Times New Roman"/>
          <w:lang w:val="en-US"/>
        </w:rPr>
        <w:t>×</w:t>
      </w:r>
      <w:r w:rsidRPr="005F682D">
        <w:rPr>
          <w:rFonts w:ascii="Book Antiqua" w:hAnsi="Book Antiqua" w:cs="Times New Roman"/>
          <w:lang w:val="en-US"/>
        </w:rPr>
        <w:t xml:space="preserve"> 100</w:t>
      </w:r>
      <w:r w:rsidR="006F4D34" w:rsidRPr="005F682D">
        <w:rPr>
          <w:rFonts w:ascii="Book Antiqua" w:hAnsi="Book Antiqua" w:cs="Times New Roman"/>
          <w:lang w:val="en-US"/>
        </w:rPr>
        <w:t>)</w:t>
      </w:r>
      <w:r w:rsidR="002D70AE" w:rsidRPr="005F682D">
        <w:rPr>
          <w:rFonts w:ascii="Book Antiqua" w:hAnsi="Book Antiqua" w:cs="Times New Roman"/>
          <w:lang w:val="en-US"/>
        </w:rPr>
        <w:t xml:space="preserve">, where Abs. represents the </w:t>
      </w:r>
      <w:r w:rsidR="00BB6335" w:rsidRPr="005F682D">
        <w:rPr>
          <w:rFonts w:ascii="Book Antiqua" w:hAnsi="Book Antiqua" w:cs="Times New Roman"/>
          <w:lang w:val="en-US"/>
        </w:rPr>
        <w:t>absorbance</w:t>
      </w:r>
      <w:r w:rsidRPr="005F682D">
        <w:rPr>
          <w:rFonts w:ascii="Book Antiqua" w:hAnsi="Book Antiqua" w:cs="Times New Roman"/>
          <w:lang w:val="en-US"/>
        </w:rPr>
        <w:t>.</w:t>
      </w:r>
    </w:p>
    <w:p w14:paraId="4F330C94"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39" w:name="_Toc509216052"/>
    </w:p>
    <w:p w14:paraId="74766F5E"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Cell proliferation activity</w:t>
      </w:r>
      <w:bookmarkEnd w:id="39"/>
      <w:r w:rsidRPr="005F682D">
        <w:rPr>
          <w:rFonts w:ascii="Book Antiqua" w:hAnsi="Book Antiqua"/>
          <w:i/>
          <w:lang w:val="en-US"/>
        </w:rPr>
        <w:t xml:space="preserve"> </w:t>
      </w:r>
    </w:p>
    <w:p w14:paraId="7E9B4EAC" w14:textId="6DEC8F40" w:rsidR="007F3308" w:rsidRPr="005F682D" w:rsidRDefault="007F3308" w:rsidP="005F682D">
      <w:pPr>
        <w:widowControl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 xml:space="preserve">The proliferation ability of fibroblasts exposed to HEEP was assessed using the </w:t>
      </w:r>
      <w:r w:rsidR="00B72A60" w:rsidRPr="005F682D">
        <w:rPr>
          <w:rFonts w:ascii="Book Antiqua" w:hAnsi="Book Antiqua" w:cs="Times New Roman"/>
          <w:lang w:val="en-US"/>
        </w:rPr>
        <w:t>scratch-</w:t>
      </w:r>
      <w:r w:rsidRPr="005F682D">
        <w:rPr>
          <w:rFonts w:ascii="Book Antiqua" w:hAnsi="Book Antiqua" w:cs="Times New Roman"/>
          <w:lang w:val="en-US"/>
        </w:rPr>
        <w:t>wound assay</w:t>
      </w:r>
      <w:r w:rsidR="001F793C" w:rsidRPr="005F682D">
        <w:rPr>
          <w:rFonts w:ascii="Book Antiqua" w:hAnsi="Book Antiqua" w:cs="Times New Roman"/>
          <w:lang w:val="en-US"/>
        </w:rPr>
        <w:t>,</w:t>
      </w:r>
      <w:r w:rsidRPr="005F682D">
        <w:rPr>
          <w:rFonts w:ascii="Book Antiqua" w:hAnsi="Book Antiqua" w:cs="Times New Roman"/>
          <w:lang w:val="en-US"/>
        </w:rPr>
        <w:t xml:space="preserve"> </w:t>
      </w:r>
      <w:r w:rsidR="00816909" w:rsidRPr="005F682D">
        <w:rPr>
          <w:rFonts w:ascii="Book Antiqua" w:hAnsi="Book Antiqua" w:cs="Times New Roman"/>
          <w:lang w:val="en-US"/>
        </w:rPr>
        <w:t>according to a protocol</w:t>
      </w:r>
      <w:r w:rsidRPr="005F682D">
        <w:rPr>
          <w:rFonts w:ascii="Book Antiqua" w:hAnsi="Book Antiqua" w:cs="Times New Roman"/>
          <w:lang w:val="en-US"/>
        </w:rPr>
        <w:t xml:space="preserve"> previously described by Balekar </w:t>
      </w:r>
      <w:r w:rsidRPr="005F682D">
        <w:rPr>
          <w:rFonts w:ascii="Book Antiqua" w:hAnsi="Book Antiqua" w:cs="Times New Roman"/>
          <w:i/>
          <w:lang w:val="en-US"/>
        </w:rPr>
        <w:t>et al</w:t>
      </w:r>
      <w:r w:rsidR="008241E7" w:rsidRPr="005F682D">
        <w:rPr>
          <w:rFonts w:ascii="Book Antiqua" w:hAnsi="Book Antiqua" w:cs="Times New Roman"/>
          <w:lang w:val="en-US"/>
        </w:rPr>
        <w:fldChar w:fldCharType="begin" w:fldLock="1"/>
      </w:r>
      <w:r w:rsidR="0088711E" w:rsidRPr="005F682D">
        <w:rPr>
          <w:rFonts w:ascii="Book Antiqua" w:hAnsi="Book Antiqua" w:cs="Times New Roman"/>
          <w:lang w:val="en-US"/>
        </w:rPr>
        <w:instrText>ADDIN CSL_CITATION { "citationItems" : [ { "id" : "ITEM-1", "itemData" : { "DOI" : "10.1016/j.jep.2012.03.019", "ISSN" : "03788741", "PMID" : "22465731", "abstract" : "ETHNOPHARMACOLOGICAL RELEVANCE Wedelia trilobata (L.) Hitchc (Asteraceae) leaves are used in the treatment of wounds by traditional healers. Despite the use of this plant in wound healing, there is a scarcity of scientific data to support its therapeutic application. AIM OF THE STUDY To investigate the wound healing potential of Wedelia trilobata (L.) leaves commonly employed by traditional healers and to clarify its traditional use in a scientific investigation. MATERIALS AND METHODS An ethanolic extract of Wedelia trilobata leaves was subjected to column chromatography. Hexane, ethyl acetate (WEA) and chloroform:methanol (50:50) (WCM) fractions were obtained. The fractions were tested using relevant in vitro wound healing assays. Antioxidant activity was measured by the DPPH assay. The fibroblast proliferation, oxidative stress using hydrogen peroxide, an in vitro scratch assay, and increasing collagen content was determined using fibroblast L929. Minimum inhibitory concentrations (MICs) were determined against Staphylococcus aureus, Staphylococcus epidermidis, Escherichia coli, and Pseudomonas aeruginosa. RESULTS WEA (3 \u03bcg/mL) promoted fibroblast L929 survivability up to more than 90% before and more than 85% after hydrogen peroxide induced oxidative stress. WEA (3 \u03bcg/mL) induced a 70% migration rate in the in vitro scratch assay and the collagen content was increased to 261 \u03bcg/mL compared to the control (57.5 \u03bcg/mL). WCM exhibited a scavenging activity for DPPH with an IC(50) value of 179.5 \u03bcg/mL comparable to BHT (139.3 \u03bcg/mL). WEA was active against gram positive bacteria Staphylococcus aureus, Staphylococcus epidermidis with MIC values of 62.5 and 31.25 \u03bcg/mL, respectively. CONCLUSION These scientific findings of wound healing activity supports the traditional claims for Wedelia trilobata (L.) leaves. The WEA displayed antibacterial and fibroblast stimulatory activities while WCM exhibited antioxidant to indicate its potential wound healing properties. However further studies to isolate the antibacterial, antioxidant and fibroblast stimulatory compounds that contribute to the wound healing properties of this plant are needed.", "author" : [ { "dropping-particle" : "", "family" : "Balekar", "given" : "Neelam", "non-dropping-particle" : "", "parse-names" : false, "suffix" : "" }, { "dropping-particle" : "", "family" : "Katkam", "given" : "Nadpi Gangadhar", "non-dropping-particle" : "", "parse-names" : false, "suffix" : "" }, { "dropping-particle" : "", "family" : "Nakpheng", "given" : "Titpawan", "non-dropping-particle" : "", "parse-names" : false, "suffix" : "" }, { "dropping-particle" : "", "family" : "Jehtae", "given" : "Kholeeyoh", "non-dropping-particle" : "", "parse-names" : false, "suffix" : "" }, { "dropping-particle" : "", "family" : "Srichana", "given" : "Teerapol", "non-dropping-particle" : "", "parse-names" : false, "suffix" : "" } ], "container-title" : "Journal of Ethnopharmacology", "id" : "ITEM-1", "issue" : "3", "issued" : { "date-parts" : [ [ "2012", "6", "14" ] ] }, "page" : "817-824", "title" : "Evaluation of the wound healing potential of Wedelia trilobata (L.) leaves", "type" : "article-journal", "volume" : "141" }, "uris" : [ "http://www.mendeley.com/documents/?uuid=b6ce2172-65f8-30bb-bd50-2855a4e52fd6" ] } ], "mendeley" : { "formattedCitation" : "&lt;sup&gt;[24]&lt;/sup&gt;", "plainTextFormattedCitation" : "[24]" }, "properties" : { "noteIndex" : 0 }, "schema" : "https://github.com/citation-style-language/schema/raw/master/csl-citation.json" }</w:instrText>
      </w:r>
      <w:r w:rsidR="008241E7" w:rsidRPr="005F682D">
        <w:rPr>
          <w:rFonts w:ascii="Book Antiqua" w:hAnsi="Book Antiqua" w:cs="Times New Roman"/>
          <w:lang w:val="en-US"/>
        </w:rPr>
        <w:fldChar w:fldCharType="separate"/>
      </w:r>
      <w:r w:rsidR="0088711E" w:rsidRPr="005F682D">
        <w:rPr>
          <w:rFonts w:ascii="Book Antiqua" w:hAnsi="Book Antiqua" w:cs="Times New Roman"/>
          <w:noProof/>
          <w:vertAlign w:val="superscript"/>
          <w:lang w:val="en-US"/>
        </w:rPr>
        <w:t>[24]</w:t>
      </w:r>
      <w:r w:rsidR="008241E7" w:rsidRPr="005F682D">
        <w:rPr>
          <w:rFonts w:ascii="Book Antiqua" w:hAnsi="Book Antiqua" w:cs="Times New Roman"/>
          <w:lang w:val="en-US"/>
        </w:rPr>
        <w:fldChar w:fldCharType="end"/>
      </w:r>
      <w:r w:rsidR="00816909" w:rsidRPr="005F682D">
        <w:rPr>
          <w:rFonts w:ascii="Book Antiqua" w:hAnsi="Book Antiqua" w:cs="Times New Roman"/>
          <w:lang w:val="en-US"/>
        </w:rPr>
        <w:t>,</w:t>
      </w:r>
      <w:r w:rsidRPr="005F682D">
        <w:rPr>
          <w:rFonts w:ascii="Book Antiqua" w:hAnsi="Book Antiqua" w:cs="Times New Roman"/>
          <w:lang w:val="en-US"/>
        </w:rPr>
        <w:t xml:space="preserve"> with </w:t>
      </w:r>
      <w:r w:rsidR="00816909" w:rsidRPr="005F682D">
        <w:rPr>
          <w:rFonts w:ascii="Book Antiqua" w:hAnsi="Book Antiqua" w:cs="Times New Roman"/>
          <w:lang w:val="en-US"/>
        </w:rPr>
        <w:t xml:space="preserve">a </w:t>
      </w:r>
      <w:r w:rsidRPr="005F682D">
        <w:rPr>
          <w:rFonts w:ascii="Book Antiqua" w:hAnsi="Book Antiqua" w:cs="Times New Roman"/>
          <w:lang w:val="en-US"/>
        </w:rPr>
        <w:t>few modifications</w:t>
      </w:r>
      <w:r w:rsidR="00816909" w:rsidRPr="005F682D">
        <w:rPr>
          <w:rFonts w:ascii="Book Antiqua" w:hAnsi="Book Antiqua" w:cs="Times New Roman"/>
          <w:lang w:val="en-US"/>
        </w:rPr>
        <w:t>. The scratch test</w:t>
      </w:r>
      <w:r w:rsidRPr="005F682D">
        <w:rPr>
          <w:rFonts w:ascii="Book Antiqua" w:hAnsi="Book Antiqua" w:cs="Times New Roman"/>
          <w:lang w:val="en-US"/>
        </w:rPr>
        <w:t xml:space="preserve"> measures the expansion of a cell population on surfaces. Monolayers of L929 cells were allowed to form in a 24</w:t>
      </w:r>
      <w:r w:rsidR="001B5A40">
        <w:rPr>
          <w:rFonts w:ascii="Book Antiqua" w:eastAsiaTheme="minorEastAsia" w:hAnsi="Book Antiqua" w:cs="Times New Roman" w:hint="eastAsia"/>
          <w:lang w:val="en-US" w:eastAsia="zh-CN"/>
        </w:rPr>
        <w:t>-</w:t>
      </w:r>
      <w:r w:rsidRPr="005F682D">
        <w:rPr>
          <w:rFonts w:ascii="Book Antiqua" w:hAnsi="Book Antiqua" w:cs="Times New Roman"/>
          <w:lang w:val="en-US"/>
        </w:rPr>
        <w:t xml:space="preserve">well plate containing enriched </w:t>
      </w:r>
      <w:bookmarkStart w:id="40" w:name="_Hlk506313115"/>
      <w:r w:rsidRPr="005F682D">
        <w:rPr>
          <w:rFonts w:ascii="Book Antiqua" w:hAnsi="Book Antiqua" w:cs="Times New Roman"/>
          <w:lang w:val="en-US"/>
        </w:rPr>
        <w:t>DMEM</w:t>
      </w:r>
      <w:bookmarkEnd w:id="40"/>
      <w:r w:rsidR="00816909" w:rsidRPr="005F682D">
        <w:rPr>
          <w:rFonts w:ascii="Book Antiqua" w:hAnsi="Book Antiqua" w:cs="Times New Roman"/>
          <w:lang w:val="en-US"/>
        </w:rPr>
        <w:t xml:space="preserve"> </w:t>
      </w:r>
      <w:r w:rsidRPr="005F682D">
        <w:rPr>
          <w:rFonts w:ascii="Book Antiqua" w:hAnsi="Book Antiqua" w:cs="Times New Roman"/>
          <w:lang w:val="en-US"/>
        </w:rPr>
        <w:t xml:space="preserve">supplemented with 10% </w:t>
      </w:r>
      <w:bookmarkStart w:id="41" w:name="_Hlk506313123"/>
      <w:r w:rsidRPr="005F682D">
        <w:rPr>
          <w:rFonts w:ascii="Book Antiqua" w:hAnsi="Book Antiqua" w:cs="Times New Roman"/>
          <w:lang w:val="en-US"/>
        </w:rPr>
        <w:t xml:space="preserve">FBS. </w:t>
      </w:r>
      <w:bookmarkEnd w:id="41"/>
      <w:r w:rsidRPr="005F682D">
        <w:rPr>
          <w:rFonts w:ascii="Book Antiqua" w:hAnsi="Book Antiqua" w:cs="Times New Roman"/>
          <w:lang w:val="en-US"/>
        </w:rPr>
        <w:t xml:space="preserve">When nearly confluent, the plate was taken out and artificial wounds were created in the monolayers by making a linear scratch in the center of each well using the tip of a sterile </w:t>
      </w:r>
      <w:r w:rsidR="009E6F70" w:rsidRPr="005F682D">
        <w:rPr>
          <w:rFonts w:ascii="Book Antiqua" w:hAnsi="Book Antiqua" w:cs="Times New Roman"/>
          <w:lang w:val="en-US"/>
        </w:rPr>
        <w:t>200-</w:t>
      </w:r>
      <w:r w:rsidRPr="005F682D">
        <w:rPr>
          <w:rFonts w:ascii="Book Antiqua" w:hAnsi="Book Antiqua" w:cs="Times New Roman"/>
          <w:lang w:val="en-US"/>
        </w:rPr>
        <w:t xml:space="preserve">µL plastic pipette. Any cellular debris created </w:t>
      </w:r>
      <w:r w:rsidR="00C63E2E" w:rsidRPr="005F682D">
        <w:rPr>
          <w:rFonts w:ascii="Book Antiqua" w:hAnsi="Book Antiqua" w:cs="Times New Roman"/>
          <w:lang w:val="en-US"/>
        </w:rPr>
        <w:t>while making</w:t>
      </w:r>
      <w:r w:rsidRPr="005F682D">
        <w:rPr>
          <w:rFonts w:ascii="Book Antiqua" w:hAnsi="Book Antiqua" w:cs="Times New Roman"/>
          <w:lang w:val="en-US"/>
        </w:rPr>
        <w:t xml:space="preserve"> the scratch was removed by gently washing the wells with PBS. </w:t>
      </w:r>
      <w:r w:rsidR="00CB4243" w:rsidRPr="005F682D">
        <w:rPr>
          <w:rFonts w:ascii="Book Antiqua" w:hAnsi="Book Antiqua" w:cs="Times New Roman"/>
          <w:lang w:val="en-US"/>
        </w:rPr>
        <w:t>T</w:t>
      </w:r>
      <w:r w:rsidRPr="005F682D">
        <w:rPr>
          <w:rFonts w:ascii="Book Antiqua" w:hAnsi="Book Antiqua" w:cs="Times New Roman"/>
          <w:lang w:val="en-US"/>
        </w:rPr>
        <w:t xml:space="preserve">he </w:t>
      </w:r>
      <w:r w:rsidR="00CB4243" w:rsidRPr="005F682D">
        <w:rPr>
          <w:rFonts w:ascii="Book Antiqua" w:hAnsi="Book Antiqua" w:cs="Times New Roman"/>
          <w:lang w:val="en-US"/>
        </w:rPr>
        <w:t xml:space="preserve">wells with </w:t>
      </w:r>
      <w:r w:rsidRPr="005F682D">
        <w:rPr>
          <w:rFonts w:ascii="Book Antiqua" w:hAnsi="Book Antiqua" w:cs="Times New Roman"/>
          <w:lang w:val="en-US"/>
        </w:rPr>
        <w:t xml:space="preserve">scratch wounds were divided into </w:t>
      </w:r>
      <w:r w:rsidR="00133D73" w:rsidRPr="005F682D">
        <w:rPr>
          <w:rFonts w:ascii="Book Antiqua" w:hAnsi="Book Antiqua" w:cs="Times New Roman"/>
          <w:lang w:val="en-US"/>
        </w:rPr>
        <w:t xml:space="preserve">3 well per </w:t>
      </w:r>
      <w:r w:rsidRPr="005F682D">
        <w:rPr>
          <w:rFonts w:ascii="Book Antiqua" w:hAnsi="Book Antiqua" w:cs="Times New Roman"/>
          <w:lang w:val="en-US"/>
        </w:rPr>
        <w:t>groups</w:t>
      </w:r>
      <w:r w:rsidR="002C6DC0" w:rsidRPr="005F682D">
        <w:rPr>
          <w:rFonts w:ascii="Book Antiqua" w:hAnsi="Book Antiqua" w:cs="Times New Roman"/>
          <w:lang w:val="en-US"/>
        </w:rPr>
        <w:t xml:space="preserve"> and</w:t>
      </w:r>
      <w:r w:rsidRPr="005F682D">
        <w:rPr>
          <w:rFonts w:ascii="Book Antiqua" w:hAnsi="Book Antiqua" w:cs="Times New Roman"/>
          <w:lang w:val="en-US"/>
        </w:rPr>
        <w:t xml:space="preserve"> treated with </w:t>
      </w:r>
      <w:r w:rsidR="007705C9" w:rsidRPr="005F682D">
        <w:rPr>
          <w:rFonts w:ascii="Book Antiqua" w:hAnsi="Book Antiqua" w:cs="Times New Roman"/>
          <w:lang w:val="en-US"/>
        </w:rPr>
        <w:t>HEEP at</w:t>
      </w:r>
      <w:r w:rsidRPr="005F682D">
        <w:rPr>
          <w:rFonts w:ascii="Book Antiqua" w:hAnsi="Book Antiqua" w:cs="Times New Roman"/>
          <w:lang w:val="en-US"/>
        </w:rPr>
        <w:t xml:space="preserve"> low (3 µg/mL), intermediate (10 µg/mL)</w:t>
      </w:r>
      <w:r w:rsidR="007705C9" w:rsidRPr="005F682D">
        <w:rPr>
          <w:rFonts w:ascii="Book Antiqua" w:hAnsi="Book Antiqua" w:cs="Times New Roman"/>
          <w:lang w:val="en-US"/>
        </w:rPr>
        <w:t>,</w:t>
      </w:r>
      <w:r w:rsidRPr="005F682D">
        <w:rPr>
          <w:rFonts w:ascii="Book Antiqua" w:hAnsi="Book Antiqua" w:cs="Times New Roman"/>
          <w:lang w:val="en-US"/>
        </w:rPr>
        <w:t xml:space="preserve"> or high (30 µg/mL) concentration</w:t>
      </w:r>
      <w:r w:rsidR="007705C9" w:rsidRPr="005F682D">
        <w:rPr>
          <w:rFonts w:ascii="Book Antiqua" w:hAnsi="Book Antiqua" w:cs="Times New Roman"/>
          <w:lang w:val="en-US"/>
        </w:rPr>
        <w:t>.</w:t>
      </w:r>
      <w:r w:rsidRPr="005F682D">
        <w:rPr>
          <w:rFonts w:ascii="Book Antiqua" w:hAnsi="Book Antiqua" w:cs="Times New Roman"/>
          <w:lang w:val="en-US"/>
        </w:rPr>
        <w:t xml:space="preserve"> </w:t>
      </w:r>
      <w:r w:rsidRPr="005F682D">
        <w:rPr>
          <w:rFonts w:ascii="Book Antiqua" w:hAnsi="Book Antiqua" w:cs="Times New Roman"/>
          <w:lang w:val="en-US"/>
        </w:rPr>
        <w:lastRenderedPageBreak/>
        <w:t>DMEM</w:t>
      </w:r>
      <w:r w:rsidR="007705C9" w:rsidRPr="005F682D">
        <w:rPr>
          <w:rFonts w:ascii="Book Antiqua" w:hAnsi="Book Antiqua" w:cs="Times New Roman"/>
          <w:lang w:val="en-US"/>
        </w:rPr>
        <w:t xml:space="preserve"> </w:t>
      </w:r>
      <w:r w:rsidRPr="005F682D">
        <w:rPr>
          <w:rFonts w:ascii="Book Antiqua" w:hAnsi="Book Antiqua" w:cs="Times New Roman"/>
          <w:lang w:val="en-US"/>
        </w:rPr>
        <w:t xml:space="preserve">supplemented with 5% FBS was used as </w:t>
      </w:r>
      <w:r w:rsidR="007668D0" w:rsidRPr="005F682D">
        <w:rPr>
          <w:rFonts w:ascii="Book Antiqua" w:hAnsi="Book Antiqua" w:cs="Times New Roman"/>
          <w:lang w:val="en-US"/>
        </w:rPr>
        <w:t xml:space="preserve">a </w:t>
      </w:r>
      <w:r w:rsidRPr="005F682D">
        <w:rPr>
          <w:rFonts w:ascii="Book Antiqua" w:hAnsi="Book Antiqua" w:cs="Times New Roman"/>
          <w:lang w:val="en-US"/>
        </w:rPr>
        <w:t>negative control. The plates were then incubated at 37</w:t>
      </w:r>
      <w:r w:rsidR="001B5A40">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°C in a humidified incubator with 5% CO</w:t>
      </w:r>
      <w:r w:rsidRPr="005F682D">
        <w:rPr>
          <w:rFonts w:ascii="Book Antiqua" w:hAnsi="Book Antiqua" w:cs="Times New Roman"/>
          <w:vertAlign w:val="subscript"/>
          <w:lang w:val="en-US"/>
        </w:rPr>
        <w:t>2</w:t>
      </w:r>
      <w:r w:rsidRPr="005F682D">
        <w:rPr>
          <w:rFonts w:ascii="Book Antiqua" w:hAnsi="Book Antiqua" w:cs="Times New Roman"/>
          <w:lang w:val="en-US"/>
        </w:rPr>
        <w:t xml:space="preserve"> atmosphere. The plates were evaluated after 24</w:t>
      </w:r>
      <w:r w:rsidR="001B5A40">
        <w:rPr>
          <w:rFonts w:ascii="Book Antiqua" w:eastAsiaTheme="minorEastAsia" w:hAnsi="Book Antiqua" w:cs="Times New Roman" w:hint="eastAsia"/>
          <w:lang w:val="en-US" w:eastAsia="zh-CN"/>
        </w:rPr>
        <w:t xml:space="preserve"> h</w:t>
      </w:r>
      <w:r w:rsidRPr="005F682D">
        <w:rPr>
          <w:rFonts w:ascii="Book Antiqua" w:hAnsi="Book Antiqua" w:cs="Times New Roman"/>
          <w:lang w:val="en-US"/>
        </w:rPr>
        <w:t xml:space="preserve"> and 48</w:t>
      </w:r>
      <w:r w:rsidR="005332CA" w:rsidRPr="005F682D">
        <w:rPr>
          <w:rFonts w:ascii="Book Antiqua" w:hAnsi="Book Antiqua" w:cs="Times New Roman"/>
          <w:lang w:val="en-US"/>
        </w:rPr>
        <w:t xml:space="preserve"> </w:t>
      </w:r>
      <w:r w:rsidRPr="005F682D">
        <w:rPr>
          <w:rFonts w:ascii="Book Antiqua" w:hAnsi="Book Antiqua" w:cs="Times New Roman"/>
          <w:lang w:val="en-US"/>
        </w:rPr>
        <w:t>h of incubation to assess the closure of the scratch wounds. Micrographs were used to record the wound closure activity, which was captured u</w:t>
      </w:r>
      <w:r w:rsidR="001A00DA" w:rsidRPr="005F682D">
        <w:rPr>
          <w:rFonts w:ascii="Book Antiqua" w:hAnsi="Book Antiqua" w:cs="Times New Roman"/>
          <w:lang w:val="en-US"/>
        </w:rPr>
        <w:t>sing</w:t>
      </w:r>
      <w:r w:rsidRPr="005F682D">
        <w:rPr>
          <w:rFonts w:ascii="Book Antiqua" w:hAnsi="Book Antiqua" w:cs="Times New Roman"/>
          <w:lang w:val="en-US"/>
        </w:rPr>
        <w:t xml:space="preserve"> an inverted microscope (Olympus CK40</w:t>
      </w:r>
      <w:r w:rsidR="00F7184B" w:rsidRPr="005F682D">
        <w:rPr>
          <w:rFonts w:ascii="Book Antiqua" w:hAnsi="Book Antiqua" w:cs="Times New Roman"/>
          <w:lang w:val="en-US"/>
        </w:rPr>
        <w:t>; Olympus, Melville, NY, U</w:t>
      </w:r>
      <w:r w:rsidR="001B5A40">
        <w:rPr>
          <w:rFonts w:ascii="Book Antiqua" w:eastAsiaTheme="minorEastAsia" w:hAnsi="Book Antiqua" w:cs="Times New Roman" w:hint="eastAsia"/>
          <w:lang w:val="en-US" w:eastAsia="zh-CN"/>
        </w:rPr>
        <w:t>nited States</w:t>
      </w:r>
      <w:r w:rsidRPr="005F682D">
        <w:rPr>
          <w:rFonts w:ascii="Book Antiqua" w:hAnsi="Book Antiqua" w:cs="Times New Roman"/>
          <w:lang w:val="en-US"/>
        </w:rPr>
        <w:t xml:space="preserve">) with </w:t>
      </w:r>
      <w:r w:rsidR="001A00DA" w:rsidRPr="005F682D">
        <w:rPr>
          <w:rFonts w:ascii="Book Antiqua" w:hAnsi="Book Antiqua" w:cs="Times New Roman"/>
          <w:lang w:val="en-US"/>
        </w:rPr>
        <w:t>100</w:t>
      </w:r>
      <w:r w:rsidR="001B5A40">
        <w:rPr>
          <w:rFonts w:ascii="Book Antiqua" w:eastAsiaTheme="minorEastAsia" w:hAnsi="Book Antiqua" w:cs="Times New Roman" w:hint="eastAsia"/>
          <w:lang w:val="en-US" w:eastAsia="zh-CN"/>
        </w:rPr>
        <w:t xml:space="preserve"> </w:t>
      </w:r>
      <w:r w:rsidR="001A00DA" w:rsidRPr="005F682D">
        <w:rPr>
          <w:rFonts w:ascii="Book Antiqua" w:hAnsi="Book Antiqua" w:cs="Times New Roman"/>
          <w:lang w:val="en-US"/>
        </w:rPr>
        <w:t xml:space="preserve">× </w:t>
      </w:r>
      <w:r w:rsidRPr="005F682D">
        <w:rPr>
          <w:rFonts w:ascii="Book Antiqua" w:hAnsi="Book Antiqua" w:cs="Times New Roman"/>
          <w:lang w:val="en-US"/>
        </w:rPr>
        <w:t>magnification. All experiments were performed in triplicate.</w:t>
      </w:r>
    </w:p>
    <w:p w14:paraId="2726217C"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eastAsia="pt-BR"/>
        </w:rPr>
      </w:pPr>
      <w:bookmarkStart w:id="42" w:name="_Toc509216053"/>
      <w:bookmarkStart w:id="43" w:name="OLE_LINK2"/>
    </w:p>
    <w:p w14:paraId="7CDF5567"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eastAsia="pt-BR"/>
        </w:rPr>
      </w:pPr>
      <w:r w:rsidRPr="005F682D">
        <w:rPr>
          <w:rFonts w:ascii="Book Antiqua" w:hAnsi="Book Antiqua"/>
          <w:i/>
          <w:lang w:val="en-US" w:eastAsia="pt-BR"/>
        </w:rPr>
        <w:t>Determination of prostaglandin E</w:t>
      </w:r>
      <w:r w:rsidRPr="005F682D">
        <w:rPr>
          <w:rFonts w:ascii="Book Antiqua" w:hAnsi="Book Antiqua"/>
          <w:i/>
          <w:vertAlign w:val="subscript"/>
          <w:lang w:val="en-US" w:eastAsia="pt-BR"/>
        </w:rPr>
        <w:t>2</w:t>
      </w:r>
      <w:r w:rsidRPr="005F682D">
        <w:rPr>
          <w:rFonts w:ascii="Book Antiqua" w:hAnsi="Book Antiqua"/>
          <w:i/>
          <w:lang w:val="en-US" w:eastAsia="pt-BR"/>
        </w:rPr>
        <w:t xml:space="preserve"> (PGE</w:t>
      </w:r>
      <w:r w:rsidRPr="005F682D">
        <w:rPr>
          <w:rFonts w:ascii="Book Antiqua" w:hAnsi="Book Antiqua"/>
          <w:i/>
          <w:vertAlign w:val="subscript"/>
          <w:lang w:val="en-US" w:eastAsia="pt-BR"/>
        </w:rPr>
        <w:t>2</w:t>
      </w:r>
      <w:r w:rsidRPr="001B5A40">
        <w:rPr>
          <w:rFonts w:ascii="Book Antiqua" w:hAnsi="Book Antiqua"/>
          <w:i/>
          <w:lang w:val="en-US" w:eastAsia="pt-BR"/>
        </w:rPr>
        <w:t>)</w:t>
      </w:r>
      <w:r w:rsidRPr="005F682D">
        <w:rPr>
          <w:rFonts w:ascii="Book Antiqua" w:hAnsi="Book Antiqua"/>
          <w:i/>
          <w:lang w:val="en-US" w:eastAsia="pt-BR"/>
        </w:rPr>
        <w:t xml:space="preserve"> levels</w:t>
      </w:r>
      <w:bookmarkEnd w:id="42"/>
    </w:p>
    <w:bookmarkEnd w:id="43"/>
    <w:p w14:paraId="1EDC5BF0" w14:textId="0DA37343" w:rsidR="007F3308" w:rsidRPr="005F682D" w:rsidRDefault="007F3308"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r w:rsidRPr="005F682D">
        <w:rPr>
          <w:rFonts w:ascii="Book Antiqua" w:hAnsi="Book Antiqua" w:cs="Times New Roman"/>
          <w:color w:val="auto"/>
          <w:lang w:val="en-US" w:eastAsia="pt-BR"/>
        </w:rPr>
        <w:t xml:space="preserve">Serum </w:t>
      </w:r>
      <w:r w:rsidR="00951129" w:rsidRPr="005F682D">
        <w:rPr>
          <w:rFonts w:ascii="Book Antiqua" w:hAnsi="Book Antiqua" w:cs="Times New Roman"/>
          <w:color w:val="auto"/>
          <w:lang w:val="en-US" w:eastAsia="pt-BR"/>
        </w:rPr>
        <w:t xml:space="preserve">samples were obtained </w:t>
      </w:r>
      <w:r w:rsidRPr="005F682D">
        <w:rPr>
          <w:rFonts w:ascii="Book Antiqua" w:hAnsi="Book Antiqua" w:cs="Times New Roman"/>
          <w:color w:val="auto"/>
          <w:lang w:val="en-US" w:eastAsia="pt-BR"/>
        </w:rPr>
        <w:t xml:space="preserve">from </w:t>
      </w:r>
      <w:r w:rsidR="00951129" w:rsidRPr="005F682D">
        <w:rPr>
          <w:rFonts w:ascii="Book Antiqua" w:hAnsi="Book Antiqua" w:cs="Times New Roman"/>
          <w:color w:val="auto"/>
          <w:lang w:val="en-US" w:eastAsia="pt-BR"/>
        </w:rPr>
        <w:t xml:space="preserve">all </w:t>
      </w:r>
      <w:r w:rsidRPr="005F682D">
        <w:rPr>
          <w:rFonts w:ascii="Book Antiqua" w:hAnsi="Book Antiqua" w:cs="Times New Roman"/>
          <w:color w:val="auto"/>
          <w:lang w:val="en-US" w:eastAsia="pt-BR"/>
        </w:rPr>
        <w:t xml:space="preserve">animals </w:t>
      </w:r>
      <w:r w:rsidR="00951129" w:rsidRPr="005F682D">
        <w:rPr>
          <w:rFonts w:ascii="Book Antiqua" w:hAnsi="Book Antiqua" w:cs="Times New Roman"/>
          <w:color w:val="auto"/>
          <w:lang w:val="en-US" w:eastAsia="pt-BR"/>
        </w:rPr>
        <w:t xml:space="preserve">at the end of the </w:t>
      </w:r>
      <w:r w:rsidRPr="005F682D">
        <w:rPr>
          <w:rFonts w:ascii="Book Antiqua" w:hAnsi="Book Antiqua" w:cs="Times New Roman"/>
          <w:color w:val="auto"/>
          <w:lang w:val="en-US" w:eastAsia="pt-BR"/>
        </w:rPr>
        <w:t>14</w:t>
      </w:r>
      <w:r w:rsidR="001B5A40">
        <w:rPr>
          <w:rFonts w:ascii="Book Antiqua" w:hAnsi="Book Antiqua" w:cs="Times New Roman"/>
          <w:color w:val="auto"/>
          <w:lang w:val="en-US" w:eastAsia="pt-BR"/>
        </w:rPr>
        <w:t>-d</w:t>
      </w:r>
      <w:r w:rsidRPr="005F682D">
        <w:rPr>
          <w:rFonts w:ascii="Book Antiqua" w:hAnsi="Book Antiqua" w:cs="Times New Roman"/>
          <w:color w:val="auto"/>
          <w:lang w:val="en-US" w:eastAsia="pt-BR"/>
        </w:rPr>
        <w:t xml:space="preserve"> </w:t>
      </w:r>
      <w:r w:rsidR="00951129" w:rsidRPr="005F682D">
        <w:rPr>
          <w:rFonts w:ascii="Book Antiqua" w:hAnsi="Book Antiqua" w:cs="Times New Roman"/>
          <w:color w:val="auto"/>
          <w:lang w:val="en-US" w:eastAsia="pt-BR"/>
        </w:rPr>
        <w:t>treatment</w:t>
      </w:r>
      <w:r w:rsidRPr="005F682D">
        <w:rPr>
          <w:rFonts w:ascii="Book Antiqua" w:hAnsi="Book Antiqua" w:cs="Times New Roman"/>
          <w:color w:val="auto"/>
          <w:lang w:val="en-US" w:eastAsia="pt-BR"/>
        </w:rPr>
        <w:t xml:space="preserve"> with </w:t>
      </w:r>
      <w:r w:rsidR="00951129" w:rsidRPr="005F682D">
        <w:rPr>
          <w:rFonts w:ascii="Book Antiqua" w:hAnsi="Book Antiqua" w:cs="Times New Roman"/>
          <w:color w:val="auto"/>
          <w:lang w:val="en-US" w:eastAsia="pt-BR"/>
        </w:rPr>
        <w:t xml:space="preserve">either </w:t>
      </w:r>
      <w:r w:rsidRPr="005F682D">
        <w:rPr>
          <w:rFonts w:ascii="Book Antiqua" w:hAnsi="Book Antiqua" w:cs="Times New Roman"/>
          <w:color w:val="auto"/>
          <w:lang w:val="en-US" w:eastAsia="pt-BR"/>
        </w:rPr>
        <w:t xml:space="preserve">vehicle, </w:t>
      </w:r>
      <w:r w:rsidR="00951129" w:rsidRPr="005F682D">
        <w:rPr>
          <w:rFonts w:ascii="Book Antiqua" w:hAnsi="Book Antiqua" w:cs="Times New Roman"/>
          <w:color w:val="auto"/>
          <w:lang w:val="en-US" w:eastAsia="pt-BR"/>
        </w:rPr>
        <w:t>LZ,</w:t>
      </w:r>
      <w:r w:rsidRPr="005F682D">
        <w:rPr>
          <w:rFonts w:ascii="Book Antiqua" w:hAnsi="Book Antiqua" w:cs="Times New Roman"/>
          <w:color w:val="auto"/>
          <w:lang w:val="en-US" w:eastAsia="pt-BR"/>
        </w:rPr>
        <w:t xml:space="preserve"> </w:t>
      </w:r>
      <w:r w:rsidR="00951129" w:rsidRPr="005F682D">
        <w:rPr>
          <w:rFonts w:ascii="Book Antiqua" w:hAnsi="Book Antiqua" w:cs="Times New Roman"/>
          <w:color w:val="auto"/>
          <w:lang w:val="en-US" w:eastAsia="pt-BR"/>
        </w:rPr>
        <w:t>or</w:t>
      </w:r>
      <w:r w:rsidRPr="005F682D">
        <w:rPr>
          <w:rFonts w:ascii="Book Antiqua" w:hAnsi="Book Antiqua" w:cs="Times New Roman"/>
          <w:color w:val="auto"/>
          <w:lang w:val="en-US" w:eastAsia="pt-BR"/>
        </w:rPr>
        <w:t xml:space="preserve"> HEEP</w:t>
      </w:r>
      <w:r w:rsidR="00344E15" w:rsidRPr="005F682D">
        <w:rPr>
          <w:rFonts w:ascii="Book Antiqua" w:hAnsi="Book Antiqua" w:cs="Times New Roman"/>
          <w:color w:val="auto"/>
          <w:lang w:val="en-US" w:eastAsia="pt-BR"/>
        </w:rPr>
        <w:t>.</w:t>
      </w:r>
      <w:r w:rsidRPr="005F682D">
        <w:rPr>
          <w:rFonts w:ascii="Book Antiqua" w:hAnsi="Book Antiqua" w:cs="Times New Roman"/>
          <w:color w:val="auto"/>
          <w:lang w:val="en-US" w:eastAsia="pt-BR"/>
        </w:rPr>
        <w:t xml:space="preserve"> </w:t>
      </w:r>
      <w:r w:rsidRPr="005F682D">
        <w:rPr>
          <w:rFonts w:ascii="Book Antiqua" w:eastAsia="GulliverRM" w:hAnsi="Book Antiqua" w:cs="Times New Roman"/>
          <w:color w:val="auto"/>
          <w:lang w:val="en-US" w:eastAsia="pt-BR"/>
        </w:rPr>
        <w:t xml:space="preserve">The </w:t>
      </w:r>
      <w:r w:rsidR="00344E15" w:rsidRPr="005F682D">
        <w:rPr>
          <w:rFonts w:ascii="Book Antiqua" w:eastAsia="GulliverRM" w:hAnsi="Book Antiqua" w:cs="Times New Roman"/>
          <w:color w:val="auto"/>
          <w:lang w:val="en-US" w:eastAsia="pt-BR"/>
        </w:rPr>
        <w:t xml:space="preserve">serum </w:t>
      </w:r>
      <w:r w:rsidRPr="005F682D">
        <w:rPr>
          <w:rFonts w:ascii="Book Antiqua" w:eastAsia="GulliverRM" w:hAnsi="Book Antiqua" w:cs="Times New Roman"/>
          <w:color w:val="auto"/>
          <w:lang w:val="en-US" w:eastAsia="pt-BR"/>
        </w:rPr>
        <w:t>PGE</w:t>
      </w:r>
      <w:r w:rsidRPr="005F682D">
        <w:rPr>
          <w:rFonts w:ascii="Book Antiqua" w:eastAsia="GulliverRM" w:hAnsi="Book Antiqua" w:cs="Times New Roman"/>
          <w:color w:val="auto"/>
          <w:vertAlign w:val="subscript"/>
          <w:lang w:val="en-US" w:eastAsia="pt-BR"/>
        </w:rPr>
        <w:t>2</w:t>
      </w:r>
      <w:r w:rsidRPr="005F682D">
        <w:rPr>
          <w:rFonts w:ascii="Book Antiqua" w:eastAsia="GulliverRM" w:hAnsi="Book Antiqua" w:cs="Times New Roman"/>
          <w:color w:val="auto"/>
          <w:lang w:val="en-US" w:eastAsia="pt-BR"/>
        </w:rPr>
        <w:t xml:space="preserve"> level</w:t>
      </w:r>
      <w:r w:rsidR="00344E15" w:rsidRPr="005F682D">
        <w:rPr>
          <w:rFonts w:ascii="Book Antiqua" w:eastAsia="GulliverRM" w:hAnsi="Book Antiqua" w:cs="Times New Roman"/>
          <w:color w:val="auto"/>
          <w:lang w:val="en-US" w:eastAsia="pt-BR"/>
        </w:rPr>
        <w:t>s</w:t>
      </w:r>
      <w:r w:rsidRPr="005F682D">
        <w:rPr>
          <w:rFonts w:ascii="Book Antiqua" w:eastAsia="GulliverRM" w:hAnsi="Book Antiqua" w:cs="Times New Roman"/>
          <w:color w:val="auto"/>
          <w:lang w:val="en-US" w:eastAsia="pt-BR"/>
        </w:rPr>
        <w:t xml:space="preserve"> w</w:t>
      </w:r>
      <w:r w:rsidR="00344E15" w:rsidRPr="005F682D">
        <w:rPr>
          <w:rFonts w:ascii="Book Antiqua" w:eastAsia="GulliverRM" w:hAnsi="Book Antiqua" w:cs="Times New Roman"/>
          <w:color w:val="auto"/>
          <w:lang w:val="en-US" w:eastAsia="pt-BR"/>
        </w:rPr>
        <w:t>ere</w:t>
      </w:r>
      <w:r w:rsidRPr="005F682D">
        <w:rPr>
          <w:rFonts w:ascii="Book Antiqua" w:eastAsia="GulliverRM" w:hAnsi="Book Antiqua" w:cs="Times New Roman"/>
          <w:color w:val="auto"/>
          <w:lang w:val="en-US" w:eastAsia="pt-BR"/>
        </w:rPr>
        <w:t xml:space="preserve"> quantified </w:t>
      </w:r>
      <w:r w:rsidR="00344E15" w:rsidRPr="005F682D">
        <w:rPr>
          <w:rFonts w:ascii="Book Antiqua" w:eastAsia="GulliverRM" w:hAnsi="Book Antiqua" w:cs="Times New Roman"/>
          <w:color w:val="auto"/>
          <w:lang w:val="en-US" w:eastAsia="pt-BR"/>
        </w:rPr>
        <w:t>using</w:t>
      </w:r>
      <w:r w:rsidRPr="005F682D">
        <w:rPr>
          <w:rFonts w:ascii="Book Antiqua" w:eastAsia="GulliverRM" w:hAnsi="Book Antiqua" w:cs="Times New Roman"/>
          <w:color w:val="auto"/>
          <w:lang w:val="en-US" w:eastAsia="pt-BR"/>
        </w:rPr>
        <w:t xml:space="preserve"> a</w:t>
      </w:r>
      <w:r w:rsidR="0067293F" w:rsidRPr="005F682D">
        <w:rPr>
          <w:rFonts w:ascii="Book Antiqua" w:eastAsia="GulliverRM" w:hAnsi="Book Antiqua" w:cs="Times New Roman"/>
          <w:color w:val="auto"/>
          <w:lang w:val="en-US" w:eastAsia="pt-BR"/>
        </w:rPr>
        <w:t xml:space="preserve"> suitable enzyme-linked immunosorbent assay</w:t>
      </w:r>
      <w:r w:rsidRPr="005F682D">
        <w:rPr>
          <w:rFonts w:ascii="Book Antiqua" w:eastAsia="GulliverRM" w:hAnsi="Book Antiqua" w:cs="Times New Roman"/>
          <w:color w:val="auto"/>
          <w:lang w:val="en-US" w:eastAsia="pt-BR"/>
        </w:rPr>
        <w:t xml:space="preserve"> kit </w:t>
      </w:r>
      <w:r w:rsidR="0067293F"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R&amp;D Systems</w:t>
      </w:r>
      <w:r w:rsidR="000E0B18" w:rsidRPr="005F682D">
        <w:rPr>
          <w:rFonts w:ascii="Book Antiqua" w:eastAsia="GulliverRM" w:hAnsi="Book Antiqua" w:cs="Times New Roman"/>
          <w:color w:val="auto"/>
          <w:lang w:val="en-US" w:eastAsia="pt-BR"/>
        </w:rPr>
        <w:t>,</w:t>
      </w:r>
      <w:r w:rsidR="000E0B18" w:rsidRPr="005F682D">
        <w:rPr>
          <w:rFonts w:ascii="Book Antiqua" w:hAnsi="Book Antiqua"/>
          <w:lang w:val="en-US"/>
        </w:rPr>
        <w:t xml:space="preserve"> </w:t>
      </w:r>
      <w:r w:rsidR="000E0B18" w:rsidRPr="005F682D">
        <w:rPr>
          <w:rFonts w:ascii="Book Antiqua" w:eastAsia="GulliverRM" w:hAnsi="Book Antiqua" w:cs="Times New Roman"/>
          <w:color w:val="auto"/>
          <w:lang w:val="en-US" w:eastAsia="pt-BR"/>
        </w:rPr>
        <w:t xml:space="preserve">Minneapolis, MN, </w:t>
      </w:r>
      <w:r w:rsidR="001B5A40" w:rsidRPr="005F682D">
        <w:rPr>
          <w:rFonts w:ascii="Book Antiqua" w:hAnsi="Book Antiqua" w:cs="Times New Roman"/>
          <w:lang w:val="en-US"/>
        </w:rPr>
        <w:t>U</w:t>
      </w:r>
      <w:r w:rsidR="001B5A40">
        <w:rPr>
          <w:rFonts w:ascii="Book Antiqua" w:eastAsiaTheme="minorEastAsia" w:hAnsi="Book Antiqua" w:cs="Times New Roman" w:hint="eastAsia"/>
          <w:lang w:val="en-US" w:eastAsia="zh-CN"/>
        </w:rPr>
        <w:t>nited States</w:t>
      </w:r>
      <w:r w:rsidRPr="005F682D">
        <w:rPr>
          <w:rFonts w:ascii="Book Antiqua" w:eastAsia="GulliverRM" w:hAnsi="Book Antiqua" w:cs="Times New Roman"/>
          <w:color w:val="auto"/>
          <w:lang w:val="en-US" w:eastAsia="pt-BR"/>
        </w:rPr>
        <w:t>).</w:t>
      </w:r>
    </w:p>
    <w:p w14:paraId="06BFC20F"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44" w:name="_Toc509216054"/>
    </w:p>
    <w:p w14:paraId="058471F3"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Extraction of total protein</w:t>
      </w:r>
      <w:bookmarkEnd w:id="44"/>
      <w:r w:rsidRPr="005F682D">
        <w:rPr>
          <w:rFonts w:ascii="Book Antiqua" w:hAnsi="Book Antiqua"/>
          <w:i/>
          <w:lang w:val="en-US"/>
        </w:rPr>
        <w:t xml:space="preserve"> </w:t>
      </w:r>
      <w:r w:rsidR="00BB4C4E" w:rsidRPr="005F682D">
        <w:rPr>
          <w:rFonts w:ascii="Book Antiqua" w:hAnsi="Book Antiqua"/>
          <w:i/>
          <w:lang w:val="en-US"/>
        </w:rPr>
        <w:t xml:space="preserve">from the </w:t>
      </w:r>
      <w:r w:rsidR="00484F05" w:rsidRPr="005F682D">
        <w:rPr>
          <w:rFonts w:ascii="Book Antiqua" w:hAnsi="Book Antiqua"/>
          <w:i/>
          <w:lang w:val="en-US"/>
        </w:rPr>
        <w:t>ulcer tissue</w:t>
      </w:r>
    </w:p>
    <w:p w14:paraId="4514291B" w14:textId="2E1BF400" w:rsidR="007F3308" w:rsidRPr="005F682D" w:rsidRDefault="007F3308" w:rsidP="005F682D">
      <w:pPr>
        <w:widowControl w:val="0"/>
        <w:adjustRightInd w:val="0"/>
        <w:snapToGrid w:val="0"/>
        <w:spacing w:after="0" w:line="360" w:lineRule="auto"/>
        <w:jc w:val="both"/>
        <w:rPr>
          <w:rFonts w:ascii="Book Antiqua" w:hAnsi="Book Antiqua"/>
          <w:lang w:val="en-US"/>
        </w:rPr>
      </w:pPr>
      <w:r w:rsidRPr="005F682D">
        <w:rPr>
          <w:rFonts w:ascii="Book Antiqua" w:hAnsi="Book Antiqua"/>
          <w:lang w:val="en-US"/>
        </w:rPr>
        <w:t xml:space="preserve">Tissue </w:t>
      </w:r>
      <w:r w:rsidR="004D29C4" w:rsidRPr="005F682D">
        <w:rPr>
          <w:rFonts w:ascii="Book Antiqua" w:hAnsi="Book Antiqua"/>
          <w:lang w:val="en-US"/>
        </w:rPr>
        <w:t>containing the</w:t>
      </w:r>
      <w:r w:rsidRPr="005F682D">
        <w:rPr>
          <w:rFonts w:ascii="Book Antiqua" w:hAnsi="Book Antiqua"/>
          <w:lang w:val="en-US"/>
        </w:rPr>
        <w:t xml:space="preserve"> gastric ulcer was used to extract total protein. The extraction was carried out by crushing </w:t>
      </w:r>
      <w:r w:rsidR="008A68B5" w:rsidRPr="005F682D">
        <w:rPr>
          <w:rFonts w:ascii="Book Antiqua" w:hAnsi="Book Antiqua"/>
          <w:lang w:val="en-US"/>
        </w:rPr>
        <w:t>the tissue using a</w:t>
      </w:r>
      <w:r w:rsidRPr="005F682D">
        <w:rPr>
          <w:rFonts w:ascii="Book Antiqua" w:hAnsi="Book Antiqua"/>
          <w:lang w:val="en-US"/>
        </w:rPr>
        <w:t xml:space="preserve"> homogenizer </w:t>
      </w:r>
      <w:r w:rsidR="00FE141E" w:rsidRPr="005F682D">
        <w:rPr>
          <w:rFonts w:ascii="Book Antiqua" w:hAnsi="Book Antiqua"/>
          <w:lang w:val="en-US"/>
        </w:rPr>
        <w:t>(Polytron</w:t>
      </w:r>
      <w:r w:rsidR="002E43ED" w:rsidRPr="005F682D">
        <w:rPr>
          <w:rFonts w:ascii="Book Antiqua" w:hAnsi="Book Antiqua"/>
          <w:lang w:val="en-US"/>
        </w:rPr>
        <w:t xml:space="preserve"> Benchtop Homogenizers, Daigger Scientific</w:t>
      </w:r>
      <w:r w:rsidR="00E661D2" w:rsidRPr="005F682D">
        <w:rPr>
          <w:rFonts w:ascii="Book Antiqua" w:hAnsi="Book Antiqua"/>
          <w:color w:val="auto"/>
          <w:lang w:val="en-US"/>
        </w:rPr>
        <w:t xml:space="preserve">, </w:t>
      </w:r>
      <w:r w:rsidR="00E661D2" w:rsidRPr="005F682D">
        <w:rPr>
          <w:rFonts w:ascii="Book Antiqua" w:hAnsi="Book Antiqua"/>
          <w:color w:val="auto"/>
          <w:shd w:val="clear" w:color="auto" w:fill="FFFFFF"/>
          <w:lang w:val="en-US"/>
        </w:rPr>
        <w:t xml:space="preserve">Vernon Hills, IL, </w:t>
      </w:r>
      <w:r w:rsidR="001B5A40" w:rsidRPr="005F682D">
        <w:rPr>
          <w:rFonts w:ascii="Book Antiqua" w:hAnsi="Book Antiqua" w:cs="Times New Roman"/>
          <w:lang w:val="en-US"/>
        </w:rPr>
        <w:t>U</w:t>
      </w:r>
      <w:r w:rsidR="001B5A40">
        <w:rPr>
          <w:rFonts w:ascii="Book Antiqua" w:eastAsiaTheme="minorEastAsia" w:hAnsi="Book Antiqua" w:cs="Times New Roman" w:hint="eastAsia"/>
          <w:lang w:val="en-US" w:eastAsia="zh-CN"/>
        </w:rPr>
        <w:t>nited States</w:t>
      </w:r>
      <w:r w:rsidR="00FE141E" w:rsidRPr="005F682D">
        <w:rPr>
          <w:rFonts w:ascii="Book Antiqua" w:hAnsi="Book Antiqua"/>
          <w:color w:val="auto"/>
          <w:lang w:val="en-US"/>
        </w:rPr>
        <w:t>)</w:t>
      </w:r>
      <w:r w:rsidR="00FE141E" w:rsidRPr="005F682D">
        <w:rPr>
          <w:rFonts w:ascii="Book Antiqua" w:hAnsi="Book Antiqua"/>
          <w:lang w:val="en-US"/>
        </w:rPr>
        <w:t xml:space="preserve"> </w:t>
      </w:r>
      <w:r w:rsidRPr="005F682D">
        <w:rPr>
          <w:rFonts w:ascii="Book Antiqua" w:hAnsi="Book Antiqua"/>
          <w:lang w:val="en-US"/>
        </w:rPr>
        <w:t xml:space="preserve">in a </w:t>
      </w:r>
      <w:r w:rsidR="00D7791B" w:rsidRPr="005F682D">
        <w:rPr>
          <w:rFonts w:ascii="Book Antiqua" w:hAnsi="Book Antiqua"/>
          <w:lang w:val="en-US"/>
        </w:rPr>
        <w:t>RIPA</w:t>
      </w:r>
      <w:r w:rsidR="00D34FEA" w:rsidRPr="005F682D">
        <w:rPr>
          <w:rFonts w:ascii="Book Antiqua" w:hAnsi="Book Antiqua"/>
          <w:lang w:val="en-US"/>
        </w:rPr>
        <w:t xml:space="preserve"> </w:t>
      </w:r>
      <w:r w:rsidRPr="005F682D">
        <w:rPr>
          <w:rFonts w:ascii="Book Antiqua" w:hAnsi="Book Antiqua"/>
          <w:lang w:val="en-US"/>
        </w:rPr>
        <w:t xml:space="preserve">buffer and protease inhibitor cocktail </w:t>
      </w:r>
      <w:r w:rsidR="0000013D" w:rsidRPr="005F682D">
        <w:rPr>
          <w:rFonts w:ascii="Book Antiqua" w:hAnsi="Book Antiqua"/>
          <w:lang w:val="en-US"/>
        </w:rPr>
        <w:t>(</w:t>
      </w:r>
      <w:r w:rsidRPr="005F682D">
        <w:rPr>
          <w:rFonts w:ascii="Book Antiqua" w:hAnsi="Book Antiqua"/>
          <w:lang w:val="en-US"/>
        </w:rPr>
        <w:t>1:5 ratio</w:t>
      </w:r>
      <w:r w:rsidR="0000013D" w:rsidRPr="005F682D">
        <w:rPr>
          <w:rFonts w:ascii="Book Antiqua" w:hAnsi="Book Antiqua"/>
          <w:lang w:val="en-US"/>
        </w:rPr>
        <w:t>)</w:t>
      </w:r>
      <w:r w:rsidRPr="005F682D">
        <w:rPr>
          <w:rFonts w:ascii="Book Antiqua" w:hAnsi="Book Antiqua"/>
          <w:lang w:val="en-US"/>
        </w:rPr>
        <w:t>. The homogenate was centrifuged at 18620 g for 45 min at 4</w:t>
      </w:r>
      <w:r w:rsidR="001B5A40">
        <w:rPr>
          <w:rFonts w:ascii="Book Antiqua" w:eastAsiaTheme="minorEastAsia" w:hAnsi="Book Antiqua" w:hint="eastAsia"/>
          <w:lang w:val="en-US" w:eastAsia="zh-CN"/>
        </w:rPr>
        <w:t xml:space="preserve"> </w:t>
      </w:r>
      <w:r w:rsidRPr="005F682D">
        <w:rPr>
          <w:rFonts w:ascii="Book Antiqua" w:hAnsi="Book Antiqua"/>
          <w:lang w:val="en-US"/>
        </w:rPr>
        <w:t>°C. The supernatant was collected and then centrifuged again at 13680 g for 15 min at 4</w:t>
      </w:r>
      <w:r w:rsidR="001B5A40">
        <w:rPr>
          <w:rFonts w:ascii="Book Antiqua" w:eastAsiaTheme="minorEastAsia" w:hAnsi="Book Antiqua" w:hint="eastAsia"/>
          <w:lang w:val="en-US" w:eastAsia="zh-CN"/>
        </w:rPr>
        <w:t xml:space="preserve"> </w:t>
      </w:r>
      <w:r w:rsidRPr="005F682D">
        <w:rPr>
          <w:rFonts w:ascii="Book Antiqua" w:hAnsi="Book Antiqua"/>
          <w:lang w:val="en-US"/>
        </w:rPr>
        <w:t>°C</w:t>
      </w:r>
      <w:r w:rsidR="00F76A2A" w:rsidRPr="005F682D">
        <w:rPr>
          <w:rFonts w:ascii="Book Antiqua" w:hAnsi="Book Antiqua"/>
          <w:lang w:val="en-US"/>
        </w:rPr>
        <w:t>. Finally</w:t>
      </w:r>
      <w:r w:rsidRPr="005F682D">
        <w:rPr>
          <w:rFonts w:ascii="Book Antiqua" w:hAnsi="Book Antiqua"/>
          <w:lang w:val="en-US"/>
        </w:rPr>
        <w:t xml:space="preserve">, </w:t>
      </w:r>
      <w:r w:rsidR="00F76A2A" w:rsidRPr="005F682D">
        <w:rPr>
          <w:rFonts w:ascii="Book Antiqua" w:hAnsi="Book Antiqua"/>
          <w:lang w:val="en-US"/>
        </w:rPr>
        <w:t xml:space="preserve">the </w:t>
      </w:r>
      <w:r w:rsidRPr="005F682D">
        <w:rPr>
          <w:rFonts w:ascii="Book Antiqua" w:hAnsi="Book Antiqua"/>
          <w:lang w:val="en-US"/>
        </w:rPr>
        <w:t xml:space="preserve">protein content was quantified </w:t>
      </w:r>
      <w:r w:rsidR="00E803E5" w:rsidRPr="005F682D">
        <w:rPr>
          <w:rFonts w:ascii="Book Antiqua" w:hAnsi="Book Antiqua"/>
          <w:lang w:val="en-US"/>
        </w:rPr>
        <w:t>using</w:t>
      </w:r>
      <w:r w:rsidRPr="005F682D">
        <w:rPr>
          <w:rFonts w:ascii="Book Antiqua" w:hAnsi="Book Antiqua"/>
          <w:lang w:val="en-US"/>
        </w:rPr>
        <w:t xml:space="preserve"> the</w:t>
      </w:r>
      <w:r w:rsidR="00E803E5" w:rsidRPr="005F682D">
        <w:rPr>
          <w:rFonts w:ascii="Book Antiqua" w:hAnsi="Book Antiqua"/>
          <w:lang w:val="en-US"/>
        </w:rPr>
        <w:t xml:space="preserve"> biuret</w:t>
      </w:r>
      <w:r w:rsidRPr="005F682D">
        <w:rPr>
          <w:rFonts w:ascii="Book Antiqua" w:hAnsi="Book Antiqua"/>
          <w:lang w:val="en-US"/>
        </w:rPr>
        <w:t xml:space="preserve"> method</w:t>
      </w:r>
      <w:r w:rsidR="008241E7" w:rsidRPr="005F682D">
        <w:rPr>
          <w:rFonts w:ascii="Book Antiqua" w:hAnsi="Book Antiqua"/>
          <w:lang w:val="en-US"/>
        </w:rPr>
        <w:fldChar w:fldCharType="begin" w:fldLock="1"/>
      </w:r>
      <w:r w:rsidR="0031315C" w:rsidRPr="005F682D">
        <w:rPr>
          <w:rFonts w:ascii="Book Antiqua" w:hAnsi="Book Antiqua"/>
          <w:lang w:val="en-US"/>
        </w:rPr>
        <w:instrText>ADDIN CSL_CITATION { "citationItems" : [ { "id" : "ITEM-1", "itemData" : { "DOI" : "10.1016/0003-2697(65)90085-0", "ISSN" : "0003-2697", "abstract" : "A study of the applicability of a colorimetric biuret procedure for protein determination to a variety of biological preparation has revealed that the practice of using this procedure is undesirable because markedly apparent high values are obtained in this way. In some cases, this interference was mainly due to lipids. Use of suitable controls to account for the interfering opalescence in biuret color measurements considerably improved the method. Conditions affecting the reliability of the procedure are also described. For crude extracts the colorimetric phenol method was found to be more reliable. However, a prior separation of protein by TCA is often advantageous not alone for Kjeldahl analysis but also for colorimetric estimations. The actual chromogenicity of the protein mixtures of different biological extracts studied was found to be comparable to that of the commonly employed standard protein, bovine serum albumin.", "author" : [ { "dropping-particle" : "", "family" : "Parvin", "given" : "R.", "non-dropping-particle" : "", "parse-names" : false, "suffix" : "" }, { "dropping-particle" : "", "family" : "Pande", "given" : "S.V.", "non-dropping-particle" : "", "parse-names" : false, "suffix" : "" }, { "dropping-particle" : "", "family" : "Venkitasubramanian", "given" : "T.A.", "non-dropping-particle" : "", "parse-names" : false, "suffix" : "" } ], "container-title" : "Analytical Biochemistry", "id" : "ITEM-1", "issue" : "2", "issued" : { "date-parts" : [ [ "1965", "8", "1" ] ] }, "page" : "219-229", "publisher" : "Academic Press", "title" : "On the colorimetric biuret method of protein determination", "type" : "article-journal", "volume" : "12" }, "uris" : [ "http://www.mendeley.com/documents/?uuid=11bdd6ba-9020-38bf-97c8-d0fa1e82bb2c" ] } ], "mendeley" : { "formattedCitation" : "&lt;sup&gt;[25]&lt;/sup&gt;", "manualFormatting" : "[25,", "plainTextFormattedCitation" : "[25]", "previouslyFormattedCitation" : "&lt;sup&gt;[25]&lt;/sup&gt;" }, "properties" : { "noteIndex" : 0 }, "schema" : "https://github.com/citation-style-language/schema/raw/master/csl-citation.json" }</w:instrText>
      </w:r>
      <w:r w:rsidR="008241E7" w:rsidRPr="005F682D">
        <w:rPr>
          <w:rFonts w:ascii="Book Antiqua" w:hAnsi="Book Antiqua"/>
          <w:lang w:val="en-US"/>
        </w:rPr>
        <w:fldChar w:fldCharType="separate"/>
      </w:r>
      <w:r w:rsidR="0031315C" w:rsidRPr="005F682D">
        <w:rPr>
          <w:rFonts w:ascii="Book Antiqua" w:hAnsi="Book Antiqua"/>
          <w:noProof/>
          <w:vertAlign w:val="superscript"/>
          <w:lang w:val="en-US"/>
        </w:rPr>
        <w:t>[25,</w:t>
      </w:r>
      <w:r w:rsidR="008241E7" w:rsidRPr="005F682D">
        <w:rPr>
          <w:rFonts w:ascii="Book Antiqua" w:hAnsi="Book Antiqua"/>
          <w:lang w:val="en-US"/>
        </w:rPr>
        <w:fldChar w:fldCharType="end"/>
      </w:r>
      <w:r w:rsidR="008241E7" w:rsidRPr="005F682D">
        <w:rPr>
          <w:rFonts w:ascii="Book Antiqua" w:hAnsi="Book Antiqua"/>
          <w:lang w:val="en-US"/>
        </w:rPr>
        <w:fldChar w:fldCharType="begin" w:fldLock="1"/>
      </w:r>
      <w:r w:rsidR="0088711E" w:rsidRPr="005F682D">
        <w:rPr>
          <w:rFonts w:ascii="Book Antiqua" w:hAnsi="Book Antiqua"/>
          <w:lang w:val="en-US"/>
        </w:rPr>
        <w:instrText>ADDIN CSL_CITATION { "citationItems" : [ { "id" : "ITEM-1", "itemData" : { "DOI" : "10.1006/abio.1995.1186", "ISSN" : "00032697", "author" : [ { "dropping-particle" : "", "family" : "Brooks", "given" : "S.P.J.", "non-dropping-particle" : "", "parse-names" : false, "suffix" : "" }, { "dropping-particle" : "", "family" : "Lampi", "given" : "B.J.", "non-dropping-particle" : "", "parse-names" : false, "suffix" : "" }, { "dropping-particle" : "", "family" : "Sarwar", "given" : "G.", "non-dropping-particle" : "", "parse-names" : false, "suffix" : "" }, { "dropping-particle" : "", "family" : "Botting", "given" : "H.G.", "non-dropping-particle" : "", "parse-names" : false, "suffix" : "" } ], "container-title" : "Analytical Biochemistry", "id" : "ITEM-1", "issue" : "1", "issued" : { "date-parts" : [ [ "1995", "3" ] ] }, "page" : "26-30", "title" : "A Comparison of Methods for Determining Total Body Protein", "type" : "article-journal", "volume" : "226" }, "uris" : [ "http://www.mendeley.com/documents/?uuid=2966343a-3358-3188-b200-d42951643030" ] } ], "mendeley" : { "formattedCitation" : "&lt;sup&gt;[26]&lt;/sup&gt;", "manualFormatting" : "26]", "plainTextFormattedCitation" : "[26]", "previouslyFormattedCitation" : "&lt;sup&gt;[26]&lt;/sup&gt;" }, "properties" : { "noteIndex" : 0 }, "schema" : "https://github.com/citation-style-language/schema/raw/master/csl-citation.json" }</w:instrText>
      </w:r>
      <w:r w:rsidR="008241E7" w:rsidRPr="005F682D">
        <w:rPr>
          <w:rFonts w:ascii="Book Antiqua" w:hAnsi="Book Antiqua"/>
          <w:lang w:val="en-US"/>
        </w:rPr>
        <w:fldChar w:fldCharType="separate"/>
      </w:r>
      <w:r w:rsidR="0031315C" w:rsidRPr="005F682D">
        <w:rPr>
          <w:rFonts w:ascii="Book Antiqua" w:hAnsi="Book Antiqua"/>
          <w:noProof/>
          <w:vertAlign w:val="superscript"/>
          <w:lang w:val="en-US"/>
        </w:rPr>
        <w:t>26]</w:t>
      </w:r>
      <w:r w:rsidR="008241E7" w:rsidRPr="005F682D">
        <w:rPr>
          <w:rFonts w:ascii="Book Antiqua" w:hAnsi="Book Antiqua"/>
          <w:lang w:val="en-US"/>
        </w:rPr>
        <w:fldChar w:fldCharType="end"/>
      </w:r>
      <w:r w:rsidRPr="005F682D">
        <w:rPr>
          <w:rFonts w:ascii="Book Antiqua" w:hAnsi="Book Antiqua"/>
          <w:lang w:val="en-US"/>
        </w:rPr>
        <w:t xml:space="preserve">. </w:t>
      </w:r>
    </w:p>
    <w:p w14:paraId="3179C2A2" w14:textId="77777777" w:rsidR="007D2B59" w:rsidRPr="005F682D" w:rsidRDefault="007D2B59"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lang w:val="en-US"/>
        </w:rPr>
      </w:pPr>
    </w:p>
    <w:p w14:paraId="272C81D1" w14:textId="77777777" w:rsidR="007D2B59" w:rsidRPr="005F682D" w:rsidRDefault="007D2B59"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Zymography</w:t>
      </w:r>
      <w:r w:rsidR="00F87C8D" w:rsidRPr="005F682D">
        <w:rPr>
          <w:rFonts w:ascii="Book Antiqua" w:hAnsi="Book Antiqua"/>
          <w:i/>
          <w:lang w:val="en-US"/>
        </w:rPr>
        <w:t>-based</w:t>
      </w:r>
      <w:r w:rsidRPr="005F682D">
        <w:rPr>
          <w:rFonts w:ascii="Book Antiqua" w:hAnsi="Book Antiqua"/>
          <w:i/>
          <w:lang w:val="en-US"/>
        </w:rPr>
        <w:t xml:space="preserve"> </w:t>
      </w:r>
      <w:r w:rsidR="00F87C8D" w:rsidRPr="005F682D">
        <w:rPr>
          <w:rFonts w:ascii="Book Antiqua" w:hAnsi="Book Antiqua"/>
          <w:i/>
          <w:lang w:val="en-US"/>
        </w:rPr>
        <w:t>evaluation of matrix remodeling activity</w:t>
      </w:r>
    </w:p>
    <w:p w14:paraId="717CF4E8" w14:textId="290FFCB1" w:rsidR="007F3308" w:rsidRPr="005F682D" w:rsidRDefault="007F3308"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lang w:val="en-US"/>
        </w:rPr>
      </w:pPr>
      <w:r w:rsidRPr="005F682D">
        <w:rPr>
          <w:rFonts w:ascii="Book Antiqua" w:hAnsi="Book Antiqua"/>
          <w:lang w:val="en-US"/>
        </w:rPr>
        <w:t xml:space="preserve">The complete protocol for gelatin zymography was </w:t>
      </w:r>
      <w:r w:rsidR="00C85DA5" w:rsidRPr="005F682D">
        <w:rPr>
          <w:rFonts w:ascii="Book Antiqua" w:hAnsi="Book Antiqua"/>
          <w:lang w:val="en-US"/>
        </w:rPr>
        <w:t xml:space="preserve">previously </w:t>
      </w:r>
      <w:r w:rsidRPr="005F682D">
        <w:rPr>
          <w:rFonts w:ascii="Book Antiqua" w:hAnsi="Book Antiqua"/>
          <w:lang w:val="en-US"/>
        </w:rPr>
        <w:t xml:space="preserve">described by Justulin </w:t>
      </w:r>
      <w:r w:rsidRPr="005F682D">
        <w:rPr>
          <w:rFonts w:ascii="Book Antiqua" w:hAnsi="Book Antiqua"/>
          <w:i/>
          <w:lang w:val="en-US"/>
        </w:rPr>
        <w:t>et al</w:t>
      </w:r>
      <w:r w:rsidR="008241E7" w:rsidRPr="005F682D">
        <w:rPr>
          <w:rFonts w:ascii="Book Antiqua" w:hAnsi="Book Antiqua"/>
          <w:lang w:val="en-US"/>
        </w:rPr>
        <w:fldChar w:fldCharType="begin" w:fldLock="1"/>
      </w:r>
      <w:r w:rsidR="0088711E" w:rsidRPr="005F682D">
        <w:rPr>
          <w:rFonts w:ascii="Book Antiqua" w:hAnsi="Book Antiqua"/>
          <w:lang w:val="en-US"/>
        </w:rPr>
        <w:instrText>ADDIN CSL_CITATION { "citationItems" : [ { "id" : "ITEM-1", "itemData" : { "DOI" : "10.1111/j.1365-2605.2009.01016.x", "ISSN" : "01056263", "PMID" : "20059586", "abstract" : "Matrix metalloproteinses (MMPs) are enzymes involved in prostatic development, growth, disease-induced tissue remodelling and secretory fluid. Although the prostate function depends upon androgen regulation, the relationship between MMPs and androgen has not been well established. Here, we evaluated MMP-2 and MMP-9 gelatinolytic activity in association with tissue localization during ventral prostate atrophy and regrowth induced by testosterone replacement (TR). Adult male Wistar rats were divided into three experimental groups: control, castrated (CS) and TR 21 days after castration. Ventral prostate (VP) was excised at 3, 5, 7 and 21 days after castration in CS group, and at 3, 5, 7 and 10 days after TR (4 mg/kg/day) in TR group. The VP was dissected, weighed and processed for histology, immunohistochemistry, ultrastructure and zymography analyses. Castration elicited the typical parenchymal atrophy and stromal condensation. TR induced intense epithelial growth towards the stromal space to restore the prostate histoarchitecture. MMP-2 and MMP-9 immunostaining presented intense reaction in CS and TR groups, mainly in the epithelial and endothelial cells. After TR, a strong immunoreaction for MMP-2 was observed in the activated stromal fibroblasts. Zymography showed that MMP-2 and MMP-9 activity, mainly the active form, increased after castration. In contrast, TR induced an additional increase in MMP-2 activity, but not in MMP-9. In conclusion, the overall behaviour of MMP-2 and MMP-9 within the prostate under androgen handling is highly complex, as each glandular compartment and cell type is affected differently by the androgenic status. Prostate regrowth appears to involve a more effective participation of MMP-2 in both epithelial and stromal compartments, while MMP-9 plays a major role in the late prostate atrophy and early regrowth.", "author" : [ { "dropping-particle" : "", "family" : "Justulin Jr", "given" : "L. A.", "non-dropping-particle" : "", "parse-names" : false, "suffix" : "" }, { "dropping-particle" : "", "family" : "Della-Coleta", "given" : "H. H. M.", "non-dropping-particle" : "", "parse-names" : false, "suffix" : "" }, { "dropping-particle" : "", "family" : "Taboga", "given" : "S. R.", "non-dropping-particle" : "", "parse-names" : false, "suffix" : "" }, { "dropping-particle" : "", "family" : "Felisbino", "given" : "S. L.", "non-dropping-particle" : "", "parse-names" : false, "suffix" : "" } ], "container-title" : "International Journal of Andrology", "id" : "ITEM-1", "issue" : "5", "issued" : { "date-parts" : [ [ "2010", "10", "1" ] ] }, "page" : "696-708", "title" : "Matrix metalloproteinase (MMP)-2 and MMP-9 activity and localization during ventral prostate atrophy and regrowth", "type" : "article-journal", "volume" : "33" }, "uris" : [ "http://www.mendeley.com/documents/?uuid=3254ec1a-27b1-3bea-9970-76d040949b27" ] } ], "mendeley" : { "formattedCitation" : "&lt;sup&gt;[27]&lt;/sup&gt;", "plainTextFormattedCitation" : "[27]", "previouslyFormattedCitation" : "&lt;sup&gt;[27]&lt;/sup&gt;" }, "properties" : { "noteIndex" : 0 }, "schema" : "https://github.com/citation-style-language/schema/raw/master/csl-citation.json" }</w:instrText>
      </w:r>
      <w:r w:rsidR="008241E7" w:rsidRPr="005F682D">
        <w:rPr>
          <w:rFonts w:ascii="Book Antiqua" w:hAnsi="Book Antiqua"/>
          <w:lang w:val="en-US"/>
        </w:rPr>
        <w:fldChar w:fldCharType="separate"/>
      </w:r>
      <w:r w:rsidR="0031315C" w:rsidRPr="005F682D">
        <w:rPr>
          <w:rFonts w:ascii="Book Antiqua" w:hAnsi="Book Antiqua"/>
          <w:noProof/>
          <w:vertAlign w:val="superscript"/>
          <w:lang w:val="en-US"/>
        </w:rPr>
        <w:t>[27]</w:t>
      </w:r>
      <w:r w:rsidR="008241E7" w:rsidRPr="005F682D">
        <w:rPr>
          <w:rFonts w:ascii="Book Antiqua" w:hAnsi="Book Antiqua"/>
          <w:lang w:val="en-US"/>
        </w:rPr>
        <w:fldChar w:fldCharType="end"/>
      </w:r>
      <w:r w:rsidRPr="005F682D">
        <w:rPr>
          <w:rFonts w:ascii="Book Antiqua" w:hAnsi="Book Antiqua"/>
          <w:lang w:val="en-US"/>
        </w:rPr>
        <w:t xml:space="preserve">. </w:t>
      </w:r>
      <w:r w:rsidR="00A04C64" w:rsidRPr="005F682D">
        <w:rPr>
          <w:rFonts w:ascii="Book Antiqua" w:hAnsi="Book Antiqua"/>
          <w:lang w:val="en-US"/>
        </w:rPr>
        <w:t>Briefly, s</w:t>
      </w:r>
      <w:r w:rsidRPr="005F682D">
        <w:rPr>
          <w:rFonts w:ascii="Book Antiqua" w:hAnsi="Book Antiqua"/>
          <w:lang w:val="en-US"/>
        </w:rPr>
        <w:t xml:space="preserve">amples </w:t>
      </w:r>
      <w:r w:rsidR="00175136" w:rsidRPr="005F682D">
        <w:rPr>
          <w:rFonts w:ascii="Book Antiqua" w:hAnsi="Book Antiqua"/>
          <w:lang w:val="en-US"/>
        </w:rPr>
        <w:t>containing</w:t>
      </w:r>
      <w:r w:rsidRPr="005F682D">
        <w:rPr>
          <w:rFonts w:ascii="Book Antiqua" w:hAnsi="Book Antiqua"/>
          <w:lang w:val="en-US"/>
        </w:rPr>
        <w:t xml:space="preserve"> extracted proteins (35 μg) </w:t>
      </w:r>
      <w:r w:rsidR="00E27832" w:rsidRPr="005F682D">
        <w:rPr>
          <w:rFonts w:ascii="Book Antiqua" w:hAnsi="Book Antiqua"/>
          <w:lang w:val="en-US"/>
        </w:rPr>
        <w:t xml:space="preserve">obtained from </w:t>
      </w:r>
      <w:r w:rsidRPr="005F682D">
        <w:rPr>
          <w:rFonts w:ascii="Book Antiqua" w:hAnsi="Book Antiqua"/>
          <w:lang w:val="en-US"/>
        </w:rPr>
        <w:t xml:space="preserve">the gastric ulcer </w:t>
      </w:r>
      <w:r w:rsidR="00E27832" w:rsidRPr="005F682D">
        <w:rPr>
          <w:rFonts w:ascii="Book Antiqua" w:hAnsi="Book Antiqua"/>
          <w:lang w:val="en-US"/>
        </w:rPr>
        <w:t>tissue</w:t>
      </w:r>
      <w:r w:rsidRPr="005F682D">
        <w:rPr>
          <w:rFonts w:ascii="Book Antiqua" w:hAnsi="Book Antiqua"/>
          <w:lang w:val="en-US"/>
        </w:rPr>
        <w:t xml:space="preserve"> were subjected to </w:t>
      </w:r>
      <w:r w:rsidR="00364B1D" w:rsidRPr="005F682D">
        <w:rPr>
          <w:rFonts w:ascii="Book Antiqua" w:hAnsi="Book Antiqua"/>
          <w:lang w:val="en-US"/>
        </w:rPr>
        <w:t xml:space="preserve">non-reducing </w:t>
      </w:r>
      <w:r w:rsidRPr="005F682D">
        <w:rPr>
          <w:rFonts w:ascii="Book Antiqua" w:hAnsi="Book Antiqua"/>
          <w:lang w:val="en-US"/>
        </w:rPr>
        <w:t xml:space="preserve">electrophoresis on 8% polyacrylamide gel copolymerized with 0.1% purified gelatin. After electrophoresis, the gels were subjected to two washes of 15 min in a solution of 2.5% Triton X-100 to remove SDS, and </w:t>
      </w:r>
      <w:r w:rsidR="00637675" w:rsidRPr="005F682D">
        <w:rPr>
          <w:rFonts w:ascii="Book Antiqua" w:hAnsi="Book Antiqua"/>
          <w:lang w:val="en-US"/>
        </w:rPr>
        <w:t xml:space="preserve">to </w:t>
      </w:r>
      <w:r w:rsidRPr="005F682D">
        <w:rPr>
          <w:rFonts w:ascii="Book Antiqua" w:hAnsi="Book Antiqua"/>
          <w:lang w:val="en-US"/>
        </w:rPr>
        <w:t>two washes of 5 min in 50</w:t>
      </w:r>
      <w:r w:rsidR="00637675" w:rsidRPr="005F682D">
        <w:rPr>
          <w:rFonts w:ascii="Book Antiqua" w:hAnsi="Book Antiqua"/>
          <w:lang w:val="en-US"/>
        </w:rPr>
        <w:t xml:space="preserve"> </w:t>
      </w:r>
      <w:r w:rsidRPr="005F682D">
        <w:rPr>
          <w:rFonts w:ascii="Book Antiqua" w:hAnsi="Book Antiqua"/>
          <w:lang w:val="en-US"/>
        </w:rPr>
        <w:t>m</w:t>
      </w:r>
      <w:r w:rsidR="001B5A40" w:rsidRPr="001B5A40">
        <w:rPr>
          <w:rFonts w:ascii="Book Antiqua" w:eastAsiaTheme="minorEastAsia" w:hAnsi="Book Antiqua"/>
          <w:lang w:val="en-US" w:eastAsia="zh-CN"/>
        </w:rPr>
        <w:t>mol</w:t>
      </w:r>
      <w:r w:rsidR="001B5A40">
        <w:rPr>
          <w:rFonts w:ascii="Book Antiqua" w:eastAsiaTheme="minorEastAsia" w:hAnsi="Book Antiqua" w:hint="eastAsia"/>
          <w:lang w:val="en-US" w:eastAsia="zh-CN"/>
        </w:rPr>
        <w:t>/L</w:t>
      </w:r>
      <w:r w:rsidRPr="005F682D">
        <w:rPr>
          <w:rFonts w:ascii="Book Antiqua" w:hAnsi="Book Antiqua"/>
          <w:lang w:val="en-US"/>
        </w:rPr>
        <w:t xml:space="preserve"> Tris–HCl buffer</w:t>
      </w:r>
      <w:r w:rsidR="00637675" w:rsidRPr="005F682D">
        <w:rPr>
          <w:rFonts w:ascii="Book Antiqua" w:hAnsi="Book Antiqua"/>
          <w:lang w:val="en-US"/>
        </w:rPr>
        <w:t xml:space="preserve"> (pH 8.0)</w:t>
      </w:r>
      <w:r w:rsidRPr="005F682D">
        <w:rPr>
          <w:rFonts w:ascii="Book Antiqua" w:hAnsi="Book Antiqua"/>
          <w:lang w:val="en-US"/>
        </w:rPr>
        <w:t xml:space="preserve">. Subsequently, </w:t>
      </w:r>
      <w:r w:rsidR="00016561" w:rsidRPr="005F682D">
        <w:rPr>
          <w:rFonts w:ascii="Book Antiqua" w:hAnsi="Book Antiqua"/>
          <w:lang w:val="en-US"/>
        </w:rPr>
        <w:t xml:space="preserve">the </w:t>
      </w:r>
      <w:r w:rsidRPr="005F682D">
        <w:rPr>
          <w:rFonts w:ascii="Book Antiqua" w:hAnsi="Book Antiqua"/>
          <w:lang w:val="en-US"/>
        </w:rPr>
        <w:t xml:space="preserve">gels were incubated </w:t>
      </w:r>
      <w:r w:rsidR="00A27D73" w:rsidRPr="005F682D">
        <w:rPr>
          <w:rFonts w:ascii="Book Antiqua" w:hAnsi="Book Antiqua"/>
          <w:lang w:val="en-US"/>
        </w:rPr>
        <w:t>for 20 h at 37</w:t>
      </w:r>
      <w:r w:rsidR="001B5A40">
        <w:rPr>
          <w:rFonts w:ascii="Book Antiqua" w:eastAsiaTheme="minorEastAsia" w:hAnsi="Book Antiqua" w:hint="eastAsia"/>
          <w:lang w:val="en-US" w:eastAsia="zh-CN"/>
        </w:rPr>
        <w:t xml:space="preserve"> </w:t>
      </w:r>
      <w:r w:rsidR="00A27D73" w:rsidRPr="005F682D">
        <w:rPr>
          <w:rFonts w:ascii="Book Antiqua" w:hAnsi="Book Antiqua"/>
          <w:lang w:val="en-US"/>
        </w:rPr>
        <w:lastRenderedPageBreak/>
        <w:t xml:space="preserve">°C </w:t>
      </w:r>
      <w:r w:rsidRPr="005F682D">
        <w:rPr>
          <w:rFonts w:ascii="Book Antiqua" w:hAnsi="Book Antiqua"/>
          <w:lang w:val="en-US"/>
        </w:rPr>
        <w:t xml:space="preserve">in 50 </w:t>
      </w:r>
      <w:r w:rsidR="001B5A40" w:rsidRPr="005F682D">
        <w:rPr>
          <w:rFonts w:ascii="Book Antiqua" w:hAnsi="Book Antiqua"/>
          <w:lang w:val="en-US"/>
        </w:rPr>
        <w:t>m</w:t>
      </w:r>
      <w:r w:rsidR="001B5A40" w:rsidRPr="001B5A40">
        <w:rPr>
          <w:rFonts w:ascii="Book Antiqua" w:eastAsiaTheme="minorEastAsia" w:hAnsi="Book Antiqua"/>
          <w:lang w:val="en-US" w:eastAsia="zh-CN"/>
        </w:rPr>
        <w:t>mol</w:t>
      </w:r>
      <w:r w:rsidR="001B5A40">
        <w:rPr>
          <w:rFonts w:ascii="Book Antiqua" w:eastAsiaTheme="minorEastAsia" w:hAnsi="Book Antiqua" w:hint="eastAsia"/>
          <w:lang w:val="en-US" w:eastAsia="zh-CN"/>
        </w:rPr>
        <w:t>/L</w:t>
      </w:r>
      <w:r w:rsidR="001B5A40" w:rsidRPr="005F682D">
        <w:rPr>
          <w:rFonts w:ascii="Book Antiqua" w:hAnsi="Book Antiqua"/>
          <w:lang w:val="en-US"/>
        </w:rPr>
        <w:t xml:space="preserve"> </w:t>
      </w:r>
      <w:r w:rsidRPr="005F682D">
        <w:rPr>
          <w:rFonts w:ascii="Book Antiqua" w:hAnsi="Book Antiqua"/>
          <w:lang w:val="en-US"/>
        </w:rPr>
        <w:t xml:space="preserve">Tris–HCl buffer </w:t>
      </w:r>
      <w:r w:rsidR="00BE6B9E" w:rsidRPr="005F682D">
        <w:rPr>
          <w:rFonts w:ascii="Book Antiqua" w:hAnsi="Book Antiqua"/>
          <w:lang w:val="en-US"/>
        </w:rPr>
        <w:t>(</w:t>
      </w:r>
      <w:r w:rsidRPr="005F682D">
        <w:rPr>
          <w:rFonts w:ascii="Book Antiqua" w:hAnsi="Book Antiqua"/>
          <w:lang w:val="en-US"/>
        </w:rPr>
        <w:t>pH 8.0</w:t>
      </w:r>
      <w:r w:rsidR="00BE6B9E" w:rsidRPr="005F682D">
        <w:rPr>
          <w:rFonts w:ascii="Book Antiqua" w:hAnsi="Book Antiqua"/>
          <w:lang w:val="en-US"/>
        </w:rPr>
        <w:t>)</w:t>
      </w:r>
      <w:r w:rsidRPr="005F682D">
        <w:rPr>
          <w:rFonts w:ascii="Book Antiqua" w:hAnsi="Book Antiqua"/>
          <w:lang w:val="en-US"/>
        </w:rPr>
        <w:t xml:space="preserve"> containing 5 </w:t>
      </w:r>
      <w:r w:rsidR="001B5A40" w:rsidRPr="005F682D">
        <w:rPr>
          <w:rFonts w:ascii="Book Antiqua" w:hAnsi="Book Antiqua"/>
          <w:lang w:val="en-US"/>
        </w:rPr>
        <w:t>m</w:t>
      </w:r>
      <w:r w:rsidR="001B5A40" w:rsidRPr="001B5A40">
        <w:rPr>
          <w:rFonts w:ascii="Book Antiqua" w:eastAsiaTheme="minorEastAsia" w:hAnsi="Book Antiqua"/>
          <w:lang w:val="en-US" w:eastAsia="zh-CN"/>
        </w:rPr>
        <w:t>mol</w:t>
      </w:r>
      <w:r w:rsidR="001B5A40">
        <w:rPr>
          <w:rFonts w:ascii="Book Antiqua" w:eastAsiaTheme="minorEastAsia" w:hAnsi="Book Antiqua" w:hint="eastAsia"/>
          <w:lang w:val="en-US" w:eastAsia="zh-CN"/>
        </w:rPr>
        <w:t>/L</w:t>
      </w:r>
      <w:r w:rsidR="001B5A40" w:rsidRPr="005F682D">
        <w:rPr>
          <w:rFonts w:ascii="Book Antiqua" w:hAnsi="Book Antiqua"/>
          <w:lang w:val="en-US"/>
        </w:rPr>
        <w:t xml:space="preserve"> </w:t>
      </w:r>
      <w:r w:rsidRPr="005F682D">
        <w:rPr>
          <w:rFonts w:ascii="Book Antiqua" w:hAnsi="Book Antiqua"/>
          <w:lang w:val="en-US"/>
        </w:rPr>
        <w:t>CaCl</w:t>
      </w:r>
      <w:r w:rsidRPr="005F682D">
        <w:rPr>
          <w:rFonts w:ascii="Book Antiqua" w:hAnsi="Book Antiqua"/>
          <w:vertAlign w:val="subscript"/>
          <w:lang w:val="en-US"/>
        </w:rPr>
        <w:t>2</w:t>
      </w:r>
      <w:r w:rsidRPr="005F682D">
        <w:rPr>
          <w:rFonts w:ascii="Book Antiqua" w:hAnsi="Book Antiqua"/>
          <w:lang w:val="en-US"/>
        </w:rPr>
        <w:t xml:space="preserve"> and 1 μ</w:t>
      </w:r>
      <w:r w:rsidR="001B5A40" w:rsidRPr="001B5A40">
        <w:rPr>
          <w:rFonts w:ascii="Book Antiqua" w:eastAsiaTheme="minorEastAsia" w:hAnsi="Book Antiqua"/>
          <w:lang w:val="en-US" w:eastAsia="zh-CN"/>
        </w:rPr>
        <w:t>mol</w:t>
      </w:r>
      <w:r w:rsidR="001B5A40">
        <w:rPr>
          <w:rFonts w:ascii="Book Antiqua" w:eastAsiaTheme="minorEastAsia" w:hAnsi="Book Antiqua" w:hint="eastAsia"/>
          <w:lang w:val="en-US" w:eastAsia="zh-CN"/>
        </w:rPr>
        <w:t>/L</w:t>
      </w:r>
      <w:r w:rsidRPr="005F682D">
        <w:rPr>
          <w:rFonts w:ascii="Book Antiqua" w:hAnsi="Book Antiqua"/>
          <w:lang w:val="en-US"/>
        </w:rPr>
        <w:t xml:space="preserve"> ZnCl</w:t>
      </w:r>
      <w:r w:rsidRPr="005F682D">
        <w:rPr>
          <w:rFonts w:ascii="Book Antiqua" w:hAnsi="Book Antiqua"/>
          <w:vertAlign w:val="subscript"/>
          <w:lang w:val="en-US"/>
        </w:rPr>
        <w:t>2</w:t>
      </w:r>
      <w:r w:rsidRPr="005F682D">
        <w:rPr>
          <w:rFonts w:ascii="Book Antiqua" w:hAnsi="Book Antiqua"/>
          <w:lang w:val="en-US"/>
        </w:rPr>
        <w:t>. Finally, the gels were stained with Coomassie Brilliant Blue</w:t>
      </w:r>
      <w:r w:rsidR="00D30CCA" w:rsidRPr="005F682D">
        <w:rPr>
          <w:rFonts w:ascii="Book Antiqua" w:hAnsi="Book Antiqua"/>
          <w:lang w:val="en-US"/>
        </w:rPr>
        <w:t xml:space="preserve"> </w:t>
      </w:r>
      <w:r w:rsidRPr="005F682D">
        <w:rPr>
          <w:rFonts w:ascii="Book Antiqua" w:hAnsi="Book Antiqua"/>
          <w:lang w:val="en-US"/>
        </w:rPr>
        <w:t>R-250. The relative molecular weight of the bands was determined according to the molecular weight standard (Precision Plus Protein™</w:t>
      </w:r>
      <w:r w:rsidR="007F11F1" w:rsidRPr="005F682D">
        <w:rPr>
          <w:rFonts w:ascii="Book Antiqua" w:hAnsi="Book Antiqua"/>
          <w:lang w:val="en-US"/>
        </w:rPr>
        <w:t>;</w:t>
      </w:r>
      <w:r w:rsidRPr="005F682D">
        <w:rPr>
          <w:rFonts w:ascii="Book Antiqua" w:hAnsi="Book Antiqua"/>
          <w:lang w:val="en-US"/>
        </w:rPr>
        <w:t xml:space="preserve"> </w:t>
      </w:r>
      <w:r w:rsidR="007F11F1" w:rsidRPr="005F682D">
        <w:rPr>
          <w:rFonts w:ascii="Book Antiqua" w:hAnsi="Book Antiqua"/>
          <w:lang w:val="en-US"/>
        </w:rPr>
        <w:t>Bio-Rad Laboratories, Hercules, CA,</w:t>
      </w:r>
      <w:r w:rsidR="007F11F1" w:rsidRPr="005F682D" w:rsidDel="007F11F1">
        <w:rPr>
          <w:rFonts w:ascii="Book Antiqua" w:hAnsi="Book Antiqua"/>
          <w:lang w:val="en-US"/>
        </w:rPr>
        <w:t xml:space="preserve"> </w:t>
      </w:r>
      <w:r w:rsidR="007F11F1" w:rsidRPr="005F682D">
        <w:rPr>
          <w:rFonts w:ascii="Book Antiqua" w:hAnsi="Book Antiqua"/>
          <w:lang w:val="en-US"/>
        </w:rPr>
        <w:t>U</w:t>
      </w:r>
      <w:r w:rsidR="001B5A40">
        <w:rPr>
          <w:rFonts w:ascii="Book Antiqua" w:eastAsiaTheme="minorEastAsia" w:hAnsi="Book Antiqua" w:hint="eastAsia"/>
          <w:lang w:val="en-US" w:eastAsia="zh-CN"/>
        </w:rPr>
        <w:t>nited States</w:t>
      </w:r>
      <w:r w:rsidRPr="005F682D">
        <w:rPr>
          <w:rFonts w:ascii="Book Antiqua" w:hAnsi="Book Antiqua"/>
          <w:lang w:val="en-US"/>
        </w:rPr>
        <w:t xml:space="preserve">) used in electrophoresis. The bands obtained through zymography were scanned and analyzed by densitometry. The bands representative of the gelatinase activity of </w:t>
      </w:r>
      <w:r w:rsidR="002B6278" w:rsidRPr="005F682D">
        <w:rPr>
          <w:rFonts w:ascii="Book Antiqua" w:hAnsi="Book Antiqua"/>
          <w:lang w:val="en-US"/>
        </w:rPr>
        <w:t>matrix metalloprotein</w:t>
      </w:r>
      <w:r w:rsidR="007F331A" w:rsidRPr="005F682D">
        <w:rPr>
          <w:rFonts w:ascii="Book Antiqua" w:hAnsi="Book Antiqua"/>
          <w:lang w:val="en-US"/>
        </w:rPr>
        <w:t>ase</w:t>
      </w:r>
      <w:r w:rsidR="002B6278" w:rsidRPr="005F682D">
        <w:rPr>
          <w:rFonts w:ascii="Book Antiqua" w:hAnsi="Book Antiqua"/>
          <w:lang w:val="en-US"/>
        </w:rPr>
        <w:t xml:space="preserve"> (</w:t>
      </w:r>
      <w:r w:rsidRPr="005F682D">
        <w:rPr>
          <w:rFonts w:ascii="Book Antiqua" w:hAnsi="Book Antiqua"/>
          <w:lang w:val="en-US"/>
        </w:rPr>
        <w:t>MMP</w:t>
      </w:r>
      <w:r w:rsidR="002B6278" w:rsidRPr="005F682D">
        <w:rPr>
          <w:rFonts w:ascii="Book Antiqua" w:hAnsi="Book Antiqua"/>
          <w:lang w:val="en-US"/>
        </w:rPr>
        <w:t>)</w:t>
      </w:r>
      <w:r w:rsidRPr="005F682D">
        <w:rPr>
          <w:rFonts w:ascii="Book Antiqua" w:hAnsi="Book Antiqua"/>
          <w:lang w:val="en-US"/>
        </w:rPr>
        <w:t xml:space="preserve">-2 and </w:t>
      </w:r>
      <w:r w:rsidR="00290866" w:rsidRPr="005F682D">
        <w:rPr>
          <w:rFonts w:ascii="Book Antiqua" w:hAnsi="Book Antiqua"/>
          <w:lang w:val="en-US"/>
        </w:rPr>
        <w:t>MMP</w:t>
      </w:r>
      <w:r w:rsidRPr="005F682D">
        <w:rPr>
          <w:rFonts w:ascii="Book Antiqua" w:hAnsi="Book Antiqua"/>
          <w:lang w:val="en-US"/>
        </w:rPr>
        <w:t xml:space="preserve">-9 were analyzed </w:t>
      </w:r>
      <w:r w:rsidR="00C574DC" w:rsidRPr="005F682D">
        <w:rPr>
          <w:rFonts w:ascii="Book Antiqua" w:hAnsi="Book Antiqua"/>
          <w:lang w:val="en-US"/>
        </w:rPr>
        <w:t xml:space="preserve">in terms of </w:t>
      </w:r>
      <w:r w:rsidRPr="005F682D">
        <w:rPr>
          <w:rFonts w:ascii="Book Antiqua" w:hAnsi="Book Antiqua"/>
          <w:lang w:val="en-US"/>
        </w:rPr>
        <w:t>the integrated optical density (IOD) of the bands</w:t>
      </w:r>
      <w:r w:rsidR="00C574DC" w:rsidRPr="005F682D">
        <w:rPr>
          <w:rFonts w:ascii="Book Antiqua" w:hAnsi="Book Antiqua"/>
          <w:lang w:val="en-US"/>
        </w:rPr>
        <w:t>. Specifically,</w:t>
      </w:r>
      <w:r w:rsidRPr="005F682D">
        <w:rPr>
          <w:rFonts w:ascii="Book Antiqua" w:hAnsi="Book Antiqua"/>
          <w:lang w:val="en-US"/>
        </w:rPr>
        <w:t xml:space="preserve"> </w:t>
      </w:r>
      <w:r w:rsidR="00C574DC" w:rsidRPr="005F682D">
        <w:rPr>
          <w:rFonts w:ascii="Book Antiqua" w:hAnsi="Book Antiqua"/>
          <w:lang w:val="en-US"/>
        </w:rPr>
        <w:t xml:space="preserve">the band IODs were obtained </w:t>
      </w:r>
      <w:r w:rsidRPr="005F682D">
        <w:rPr>
          <w:rFonts w:ascii="Book Antiqua" w:hAnsi="Book Antiqua"/>
          <w:lang w:val="en-US"/>
        </w:rPr>
        <w:t xml:space="preserve">using </w:t>
      </w:r>
      <w:r w:rsidR="00527A15" w:rsidRPr="005F682D">
        <w:rPr>
          <w:rFonts w:ascii="Book Antiqua" w:hAnsi="Book Antiqua"/>
          <w:lang w:val="en-US"/>
        </w:rPr>
        <w:t xml:space="preserve">the </w:t>
      </w:r>
      <w:r w:rsidRPr="005F682D">
        <w:rPr>
          <w:rFonts w:ascii="Book Antiqua" w:hAnsi="Book Antiqua"/>
          <w:lang w:val="en-US"/>
        </w:rPr>
        <w:t>Image</w:t>
      </w:r>
      <w:r w:rsidR="005D4369" w:rsidRPr="005F682D">
        <w:rPr>
          <w:rFonts w:ascii="Book Antiqua" w:hAnsi="Book Antiqua"/>
          <w:lang w:val="en-US"/>
        </w:rPr>
        <w:t xml:space="preserve"> </w:t>
      </w:r>
      <w:r w:rsidRPr="005F682D">
        <w:rPr>
          <w:rFonts w:ascii="Book Antiqua" w:hAnsi="Book Antiqua"/>
          <w:lang w:val="en-US"/>
        </w:rPr>
        <w:t>J software</w:t>
      </w:r>
      <w:r w:rsidR="00A6690D" w:rsidRPr="005F682D">
        <w:rPr>
          <w:rFonts w:ascii="Book Antiqua" w:hAnsi="Book Antiqua"/>
          <w:lang w:val="en-US"/>
        </w:rPr>
        <w:t xml:space="preserve"> (National Institutes of Health, Bethesda, MA, </w:t>
      </w:r>
      <w:r w:rsidR="001B5A40" w:rsidRPr="005F682D">
        <w:rPr>
          <w:rFonts w:ascii="Book Antiqua" w:hAnsi="Book Antiqua"/>
          <w:lang w:val="en-US"/>
        </w:rPr>
        <w:t>U</w:t>
      </w:r>
      <w:r w:rsidR="001B5A40">
        <w:rPr>
          <w:rFonts w:ascii="Book Antiqua" w:eastAsiaTheme="minorEastAsia" w:hAnsi="Book Antiqua" w:hint="eastAsia"/>
          <w:lang w:val="en-US" w:eastAsia="zh-CN"/>
        </w:rPr>
        <w:t>nited States</w:t>
      </w:r>
      <w:r w:rsidR="00A6690D" w:rsidRPr="005F682D">
        <w:rPr>
          <w:rFonts w:ascii="Book Antiqua" w:hAnsi="Book Antiqua"/>
          <w:lang w:val="en-US"/>
        </w:rPr>
        <w:t>)</w:t>
      </w:r>
      <w:r w:rsidRPr="005F682D">
        <w:rPr>
          <w:rFonts w:ascii="Book Antiqua" w:hAnsi="Book Antiqua"/>
          <w:lang w:val="en-US"/>
        </w:rPr>
        <w:t xml:space="preserve">. </w:t>
      </w:r>
      <w:r w:rsidR="006F27A3" w:rsidRPr="005F682D">
        <w:rPr>
          <w:rFonts w:ascii="Book Antiqua" w:hAnsi="Book Antiqua"/>
          <w:lang w:val="en-US"/>
        </w:rPr>
        <w:t>The IOD v</w:t>
      </w:r>
      <w:r w:rsidRPr="005F682D">
        <w:rPr>
          <w:rFonts w:ascii="Book Antiqua" w:hAnsi="Book Antiqua"/>
          <w:lang w:val="en-US"/>
        </w:rPr>
        <w:t>alues were</w:t>
      </w:r>
      <w:r w:rsidR="006F27A3" w:rsidRPr="005F682D">
        <w:rPr>
          <w:rFonts w:ascii="Book Antiqua" w:hAnsi="Book Antiqua"/>
          <w:lang w:val="en-US"/>
        </w:rPr>
        <w:t xml:space="preserve"> then</w:t>
      </w:r>
      <w:r w:rsidRPr="005F682D">
        <w:rPr>
          <w:rFonts w:ascii="Book Antiqua" w:hAnsi="Book Antiqua"/>
          <w:lang w:val="en-US"/>
        </w:rPr>
        <w:t xml:space="preserve"> plotted in a histogram showing the IOD of the treated groups</w:t>
      </w:r>
      <w:r w:rsidR="008D2B5B" w:rsidRPr="005F682D">
        <w:rPr>
          <w:rFonts w:ascii="Book Antiqua" w:hAnsi="Book Antiqua"/>
          <w:lang w:val="en-US"/>
        </w:rPr>
        <w:t xml:space="preserve"> (LZ, HEEP)</w:t>
      </w:r>
      <w:r w:rsidRPr="005F682D">
        <w:rPr>
          <w:rFonts w:ascii="Book Antiqua" w:hAnsi="Book Antiqua"/>
          <w:lang w:val="en-US"/>
        </w:rPr>
        <w:t xml:space="preserve"> </w:t>
      </w:r>
      <w:r w:rsidR="005D02B7" w:rsidRPr="005F682D">
        <w:rPr>
          <w:rFonts w:ascii="Book Antiqua" w:hAnsi="Book Antiqua"/>
          <w:lang w:val="en-US"/>
        </w:rPr>
        <w:t>and</w:t>
      </w:r>
      <w:r w:rsidRPr="005F682D">
        <w:rPr>
          <w:rFonts w:ascii="Book Antiqua" w:hAnsi="Book Antiqua"/>
          <w:lang w:val="en-US"/>
        </w:rPr>
        <w:t xml:space="preserve"> control group</w:t>
      </w:r>
      <w:r w:rsidR="008D2B5B" w:rsidRPr="005F682D">
        <w:rPr>
          <w:rFonts w:ascii="Book Antiqua" w:hAnsi="Book Antiqua"/>
          <w:lang w:val="en-US"/>
        </w:rPr>
        <w:t xml:space="preserve"> (vehicle)</w:t>
      </w:r>
      <w:r w:rsidRPr="005F682D">
        <w:rPr>
          <w:rFonts w:ascii="Book Antiqua" w:hAnsi="Book Antiqua"/>
          <w:lang w:val="en-US"/>
        </w:rPr>
        <w:t>.</w:t>
      </w:r>
    </w:p>
    <w:p w14:paraId="61CC5B25"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45" w:name="_Toc509216055"/>
    </w:p>
    <w:p w14:paraId="77D185D0" w14:textId="77777777" w:rsidR="007F3308" w:rsidRPr="005F682D" w:rsidRDefault="006853B7"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 xml:space="preserve">Evaluation of protein expression using </w:t>
      </w:r>
      <w:r w:rsidR="00AB0132" w:rsidRPr="005F682D">
        <w:rPr>
          <w:rFonts w:ascii="Book Antiqua" w:hAnsi="Book Antiqua"/>
          <w:i/>
          <w:lang w:val="en-US"/>
        </w:rPr>
        <w:t>w</w:t>
      </w:r>
      <w:r w:rsidR="006B07E6" w:rsidRPr="005F682D">
        <w:rPr>
          <w:rFonts w:ascii="Book Antiqua" w:hAnsi="Book Antiqua"/>
          <w:i/>
          <w:lang w:val="en-US"/>
        </w:rPr>
        <w:t>estern blot</w:t>
      </w:r>
      <w:bookmarkEnd w:id="45"/>
      <w:r w:rsidR="00796AEA" w:rsidRPr="005F682D">
        <w:rPr>
          <w:rFonts w:ascii="Book Antiqua" w:hAnsi="Book Antiqua"/>
          <w:i/>
          <w:lang w:val="en-US"/>
        </w:rPr>
        <w:t>s</w:t>
      </w:r>
    </w:p>
    <w:p w14:paraId="3C076191" w14:textId="2F12786A" w:rsidR="007F3308" w:rsidRPr="005F682D" w:rsidRDefault="007B5646" w:rsidP="005F682D">
      <w:pPr>
        <w:widowControl w:val="0"/>
        <w:autoSpaceDE w:val="0"/>
        <w:autoSpaceDN w:val="0"/>
        <w:adjustRightInd w:val="0"/>
        <w:snapToGrid w:val="0"/>
        <w:spacing w:after="0" w:line="360" w:lineRule="auto"/>
        <w:jc w:val="both"/>
        <w:rPr>
          <w:rFonts w:ascii="Book Antiqua" w:hAnsi="Book Antiqua" w:cs="Times New Roman"/>
          <w:lang w:val="en-US" w:eastAsia="pt-BR"/>
        </w:rPr>
      </w:pPr>
      <w:r w:rsidRPr="005F682D">
        <w:rPr>
          <w:rFonts w:ascii="Book Antiqua" w:hAnsi="Book Antiqua" w:cs="Times New Roman"/>
          <w:color w:val="auto"/>
          <w:lang w:val="en-US" w:eastAsia="pt-BR"/>
        </w:rPr>
        <w:t>For this test, t</w:t>
      </w:r>
      <w:r w:rsidR="007F3308" w:rsidRPr="005F682D">
        <w:rPr>
          <w:rFonts w:ascii="Book Antiqua" w:hAnsi="Book Antiqua" w:cs="Times New Roman"/>
          <w:color w:val="auto"/>
          <w:lang w:val="en-US" w:eastAsia="pt-BR"/>
        </w:rPr>
        <w:t xml:space="preserve">he protein extracts </w:t>
      </w:r>
      <w:r w:rsidRPr="005F682D">
        <w:rPr>
          <w:rFonts w:ascii="Book Antiqua" w:hAnsi="Book Antiqua" w:cs="Times New Roman"/>
          <w:color w:val="auto"/>
          <w:lang w:val="en-US" w:eastAsia="pt-BR"/>
        </w:rPr>
        <w:t xml:space="preserve">were </w:t>
      </w:r>
      <w:r w:rsidR="007F3308" w:rsidRPr="005F682D">
        <w:rPr>
          <w:rFonts w:ascii="Book Antiqua" w:hAnsi="Book Antiqua" w:cs="Times New Roman"/>
          <w:color w:val="auto"/>
          <w:lang w:val="en-US" w:eastAsia="pt-BR"/>
        </w:rPr>
        <w:t>obtained as described above for zymography.</w:t>
      </w:r>
      <w:r w:rsidR="00302ED3" w:rsidRPr="005F682D">
        <w:rPr>
          <w:rFonts w:ascii="Book Antiqua" w:hAnsi="Book Antiqua" w:cs="Times New Roman"/>
          <w:color w:val="auto"/>
          <w:lang w:val="en-US" w:eastAsia="pt-BR"/>
        </w:rPr>
        <w:t xml:space="preserve"> </w:t>
      </w:r>
      <w:r w:rsidR="007F3308" w:rsidRPr="005F682D">
        <w:rPr>
          <w:rFonts w:ascii="Book Antiqua" w:eastAsia="GulliverRM" w:hAnsi="Book Antiqua" w:cs="Times New Roman"/>
          <w:color w:val="auto"/>
          <w:lang w:val="en-US" w:eastAsia="pt-BR"/>
        </w:rPr>
        <w:t xml:space="preserve">After extraction, </w:t>
      </w:r>
      <w:r w:rsidRPr="005F682D">
        <w:rPr>
          <w:rFonts w:ascii="Book Antiqua" w:eastAsia="GulliverRM" w:hAnsi="Book Antiqua" w:cs="Times New Roman"/>
          <w:color w:val="auto"/>
          <w:lang w:val="en-US" w:eastAsia="pt-BR"/>
        </w:rPr>
        <w:t xml:space="preserve">the </w:t>
      </w:r>
      <w:r w:rsidR="007F3308" w:rsidRPr="005F682D">
        <w:rPr>
          <w:rFonts w:ascii="Book Antiqua" w:eastAsia="GulliverRM" w:hAnsi="Book Antiqua" w:cs="Times New Roman"/>
          <w:color w:val="auto"/>
          <w:lang w:val="en-US" w:eastAsia="pt-BR"/>
        </w:rPr>
        <w:t>samples were treated with Laemmili buffer (</w:t>
      </w:r>
      <w:r w:rsidRPr="005F682D">
        <w:rPr>
          <w:rFonts w:ascii="Book Antiqua" w:eastAsia="GulliverRM" w:hAnsi="Book Antiqua" w:cs="Times New Roman"/>
          <w:color w:val="auto"/>
          <w:lang w:val="en-US" w:eastAsia="pt-BR"/>
        </w:rPr>
        <w:t xml:space="preserve">0.5 </w:t>
      </w:r>
      <w:r w:rsidR="001B5A40" w:rsidRPr="001B5A40">
        <w:rPr>
          <w:rFonts w:ascii="Book Antiqua" w:eastAsiaTheme="minorEastAsia" w:hAnsi="Book Antiqua"/>
          <w:lang w:val="en-US" w:eastAsia="zh-CN"/>
        </w:rPr>
        <w:t>mol</w:t>
      </w:r>
      <w:r w:rsidR="001B5A40">
        <w:rPr>
          <w:rFonts w:ascii="Book Antiqua" w:eastAsiaTheme="minorEastAsia" w:hAnsi="Book Antiqua" w:hint="eastAsia"/>
          <w:lang w:val="en-US" w:eastAsia="zh-CN"/>
        </w:rPr>
        <w:t>/L</w:t>
      </w:r>
      <w:r w:rsidR="001B5A40" w:rsidRPr="005F682D">
        <w:rPr>
          <w:rFonts w:ascii="Book Antiqua" w:hAnsi="Book Antiqua"/>
          <w:lang w:val="en-US"/>
        </w:rPr>
        <w:t xml:space="preserve"> </w:t>
      </w:r>
      <w:r w:rsidR="007F3308" w:rsidRPr="005F682D">
        <w:rPr>
          <w:rFonts w:ascii="Book Antiqua" w:eastAsia="GulliverRM" w:hAnsi="Book Antiqua" w:cs="Times New Roman"/>
          <w:color w:val="auto"/>
          <w:lang w:val="en-US" w:eastAsia="pt-BR"/>
        </w:rPr>
        <w:t>PB buffer</w:t>
      </w:r>
      <w:r w:rsidRPr="005F682D">
        <w:rPr>
          <w:rFonts w:ascii="Book Antiqua" w:eastAsia="GulliverRM" w:hAnsi="Book Antiqua" w:cs="Times New Roman"/>
          <w:color w:val="auto"/>
          <w:lang w:val="en-US" w:eastAsia="pt-BR"/>
        </w:rPr>
        <w:t>;</w:t>
      </w:r>
      <w:r w:rsidR="007F3308" w:rsidRPr="005F682D">
        <w:rPr>
          <w:rFonts w:ascii="Book Antiqua" w:eastAsia="GulliverRM" w:hAnsi="Book Antiqua" w:cs="Times New Roman"/>
          <w:color w:val="auto"/>
          <w:lang w:val="en-US" w:eastAsia="pt-BR"/>
        </w:rPr>
        <w:t xml:space="preserve"> pH 6.8; glycerol, </w:t>
      </w:r>
      <w:r w:rsidR="00CD57A3" w:rsidRPr="005F682D">
        <w:rPr>
          <w:rFonts w:ascii="Book Antiqua" w:eastAsia="GulliverRM" w:hAnsi="Book Antiqua" w:cs="Times New Roman"/>
          <w:color w:val="auto"/>
          <w:lang w:val="en-US" w:eastAsia="pt-BR"/>
        </w:rPr>
        <w:t>10%</w:t>
      </w:r>
      <w:r w:rsidR="007F3308" w:rsidRPr="005F682D">
        <w:rPr>
          <w:rFonts w:ascii="Book Antiqua" w:eastAsia="GulliverRM" w:hAnsi="Book Antiqua" w:cs="Times New Roman"/>
          <w:color w:val="auto"/>
          <w:lang w:val="en-US" w:eastAsia="pt-BR"/>
        </w:rPr>
        <w:t xml:space="preserve"> SDS, </w:t>
      </w:r>
      <w:r w:rsidR="00CD57A3" w:rsidRPr="005F682D">
        <w:rPr>
          <w:rFonts w:ascii="Book Antiqua" w:eastAsia="GulliverRM" w:hAnsi="Book Antiqua" w:cs="Times New Roman"/>
          <w:color w:val="auto"/>
          <w:lang w:val="en-US" w:eastAsia="pt-BR"/>
        </w:rPr>
        <w:t xml:space="preserve">0.1% </w:t>
      </w:r>
      <w:r w:rsidR="007F3308" w:rsidRPr="005F682D">
        <w:rPr>
          <w:rFonts w:ascii="Book Antiqua" w:eastAsia="GulliverRM" w:hAnsi="Book Antiqua" w:cs="Times New Roman"/>
          <w:color w:val="auto"/>
          <w:lang w:val="en-US" w:eastAsia="pt-BR"/>
        </w:rPr>
        <w:t xml:space="preserve">bromophenol, β-mercaptoethanol) in a </w:t>
      </w:r>
      <w:r w:rsidR="00E45CC7" w:rsidRPr="005F682D">
        <w:rPr>
          <w:rFonts w:ascii="Book Antiqua" w:eastAsia="GulliverRM" w:hAnsi="Book Antiqua" w:cs="Times New Roman"/>
          <w:color w:val="auto"/>
          <w:lang w:val="en-US" w:eastAsia="pt-BR"/>
        </w:rPr>
        <w:t xml:space="preserve">ratio of </w:t>
      </w:r>
      <w:r w:rsidR="007F3308" w:rsidRPr="005F682D">
        <w:rPr>
          <w:rFonts w:ascii="Book Antiqua" w:eastAsia="GulliverRM" w:hAnsi="Book Antiqua" w:cs="Times New Roman"/>
          <w:color w:val="auto"/>
          <w:lang w:val="en-US" w:eastAsia="pt-BR"/>
        </w:rPr>
        <w:t>1:1. Equal amounts of protein (</w:t>
      </w:r>
      <w:r w:rsidR="007F3308" w:rsidRPr="005F682D">
        <w:rPr>
          <w:rFonts w:ascii="Book Antiqua" w:hAnsi="Book Antiqua" w:cs="Times New Roman"/>
          <w:lang w:val="en-US" w:eastAsia="pt-BR"/>
        </w:rPr>
        <w:t>70 μ</w:t>
      </w:r>
      <w:r w:rsidR="007F3308" w:rsidRPr="005F682D">
        <w:rPr>
          <w:rFonts w:ascii="Book Antiqua" w:eastAsia="GulliverRM" w:hAnsi="Book Antiqua" w:cs="Times New Roman"/>
          <w:color w:val="auto"/>
          <w:lang w:val="en-US" w:eastAsia="pt-BR"/>
        </w:rPr>
        <w:t xml:space="preserve">g) were separated on 10% acrylamide gel </w:t>
      </w:r>
      <w:r w:rsidR="0022328F" w:rsidRPr="005F682D">
        <w:rPr>
          <w:rFonts w:ascii="Book Antiqua" w:eastAsia="GulliverRM" w:hAnsi="Book Antiqua" w:cs="Times New Roman"/>
          <w:color w:val="auto"/>
          <w:lang w:val="en-US" w:eastAsia="pt-BR"/>
        </w:rPr>
        <w:t>using</w:t>
      </w:r>
      <w:r w:rsidR="007F3308" w:rsidRPr="005F682D">
        <w:rPr>
          <w:rFonts w:ascii="Book Antiqua" w:eastAsia="GulliverRM" w:hAnsi="Book Antiqua" w:cs="Times New Roman"/>
          <w:color w:val="auto"/>
          <w:lang w:val="en-US" w:eastAsia="pt-BR"/>
        </w:rPr>
        <w:t xml:space="preserve"> </w:t>
      </w:r>
      <w:r w:rsidR="0022328F" w:rsidRPr="005F682D">
        <w:rPr>
          <w:rFonts w:ascii="Book Antiqua" w:eastAsia="GulliverRM" w:hAnsi="Book Antiqua" w:cs="Times New Roman"/>
          <w:color w:val="auto"/>
          <w:lang w:val="en-US" w:eastAsia="pt-BR"/>
        </w:rPr>
        <w:t>SDS-PAGE</w:t>
      </w:r>
      <w:r w:rsidR="007F3308" w:rsidRPr="005F682D">
        <w:rPr>
          <w:rFonts w:ascii="Book Antiqua" w:eastAsia="GulliverRM" w:hAnsi="Book Antiqua" w:cs="Times New Roman"/>
          <w:color w:val="auto"/>
          <w:lang w:val="en-US" w:eastAsia="pt-BR"/>
        </w:rPr>
        <w:t xml:space="preserve">. In the next step, </w:t>
      </w:r>
      <w:r w:rsidR="006E1FF7" w:rsidRPr="005F682D">
        <w:rPr>
          <w:rFonts w:ascii="Book Antiqua" w:eastAsia="GulliverRM" w:hAnsi="Book Antiqua" w:cs="Times New Roman"/>
          <w:color w:val="auto"/>
          <w:lang w:val="en-US" w:eastAsia="pt-BR"/>
        </w:rPr>
        <w:t xml:space="preserve">the </w:t>
      </w:r>
      <w:r w:rsidR="007F3308" w:rsidRPr="005F682D">
        <w:rPr>
          <w:rFonts w:ascii="Book Antiqua" w:eastAsia="GulliverRM" w:hAnsi="Book Antiqua" w:cs="Times New Roman"/>
          <w:color w:val="auto"/>
          <w:lang w:val="en-US" w:eastAsia="pt-BR"/>
        </w:rPr>
        <w:t>proteins were electrophoretically transferred onto a nitrocellulose membrane or PVDF membrane (</w:t>
      </w:r>
      <w:r w:rsidR="006E1FF7" w:rsidRPr="005F682D">
        <w:rPr>
          <w:rFonts w:ascii="Book Antiqua" w:eastAsia="GulliverRM" w:hAnsi="Book Antiqua" w:cs="Times New Roman"/>
          <w:color w:val="auto"/>
          <w:lang w:val="en-US" w:eastAsia="pt-BR"/>
        </w:rPr>
        <w:t xml:space="preserve">for epidermal growth factor, </w:t>
      </w:r>
      <w:r w:rsidR="007F3308" w:rsidRPr="005F682D">
        <w:rPr>
          <w:rFonts w:ascii="Book Antiqua" w:eastAsia="GulliverRM" w:hAnsi="Book Antiqua" w:cs="Times New Roman"/>
          <w:color w:val="auto"/>
          <w:lang w:val="en-US" w:eastAsia="pt-BR"/>
        </w:rPr>
        <w:t xml:space="preserve">EGF), </w:t>
      </w:r>
      <w:r w:rsidR="007F3308" w:rsidRPr="005F682D">
        <w:rPr>
          <w:rFonts w:ascii="Book Antiqua" w:hAnsi="Book Antiqua" w:cs="Times New Roman"/>
          <w:lang w:val="en-US" w:eastAsia="pt-BR"/>
        </w:rPr>
        <w:t>blocked with 5% non-fat milk diluted in PBS, and incubated with the following primary antibodies: anti-</w:t>
      </w:r>
      <w:r w:rsidR="00A5039C" w:rsidRPr="005F682D">
        <w:rPr>
          <w:rFonts w:ascii="Book Antiqua" w:hAnsi="Book Antiqua" w:cs="Times New Roman"/>
          <w:lang w:val="en-US" w:eastAsia="pt-BR"/>
        </w:rPr>
        <w:t>cyclooxygenase (</w:t>
      </w:r>
      <w:r w:rsidR="007F3308" w:rsidRPr="005F682D">
        <w:rPr>
          <w:rFonts w:ascii="Book Antiqua" w:hAnsi="Book Antiqua" w:cs="Times New Roman"/>
          <w:lang w:val="en-US" w:eastAsia="pt-BR"/>
        </w:rPr>
        <w:t>COX</w:t>
      </w:r>
      <w:r w:rsidR="00A5039C" w:rsidRPr="005F682D">
        <w:rPr>
          <w:rFonts w:ascii="Book Antiqua" w:hAnsi="Book Antiqua" w:cs="Times New Roman"/>
          <w:lang w:val="en-US" w:eastAsia="pt-BR"/>
        </w:rPr>
        <w:t>)</w:t>
      </w:r>
      <w:r w:rsidR="007F3308" w:rsidRPr="005F682D">
        <w:rPr>
          <w:rFonts w:ascii="Book Antiqua" w:hAnsi="Book Antiqua" w:cs="Times New Roman"/>
          <w:lang w:val="en-US" w:eastAsia="pt-BR"/>
        </w:rPr>
        <w:t>-1 (1:10.000, ab133319); anti-COX-2 (1:1000, ab52237); anti-</w:t>
      </w:r>
      <w:r w:rsidR="00A5039C" w:rsidRPr="005F682D">
        <w:rPr>
          <w:rFonts w:ascii="Book Antiqua" w:hAnsi="Book Antiqua" w:cs="Times New Roman"/>
          <w:lang w:val="en-US" w:eastAsia="pt-BR"/>
        </w:rPr>
        <w:t>vascular endothelial growth factor (</w:t>
      </w:r>
      <w:r w:rsidR="007F3308" w:rsidRPr="005F682D">
        <w:rPr>
          <w:rFonts w:ascii="Book Antiqua" w:hAnsi="Book Antiqua" w:cs="Times New Roman"/>
          <w:lang w:val="en-US" w:eastAsia="pt-BR"/>
        </w:rPr>
        <w:t>VEGF</w:t>
      </w:r>
      <w:r w:rsidR="00E33E4B" w:rsidRPr="005F682D">
        <w:rPr>
          <w:rFonts w:ascii="Book Antiqua" w:hAnsi="Book Antiqua" w:cs="Times New Roman"/>
          <w:lang w:val="en-US" w:eastAsia="pt-BR"/>
        </w:rPr>
        <w:t>)</w:t>
      </w:r>
      <w:r w:rsidR="007F3308" w:rsidRPr="005F682D">
        <w:rPr>
          <w:rFonts w:ascii="Book Antiqua" w:hAnsi="Book Antiqua" w:cs="Times New Roman"/>
          <w:lang w:val="en-US" w:eastAsia="pt-BR"/>
        </w:rPr>
        <w:t xml:space="preserve"> (1:1.000, ab46154); anti-EGF (1:800, ab77851), anti-Bcl-2 (1:800, ab59348), anti-</w:t>
      </w:r>
      <w:r w:rsidR="005B0C3E" w:rsidRPr="005F682D">
        <w:rPr>
          <w:rFonts w:ascii="Book Antiqua" w:hAnsi="Book Antiqua" w:cs="Times New Roman"/>
          <w:lang w:val="en-US" w:eastAsia="pt-BR"/>
        </w:rPr>
        <w:t>caspase</w:t>
      </w:r>
      <w:r w:rsidR="007F3308" w:rsidRPr="005F682D">
        <w:rPr>
          <w:rFonts w:ascii="Book Antiqua" w:hAnsi="Book Antiqua" w:cs="Times New Roman"/>
          <w:lang w:val="en-US" w:eastAsia="pt-BR"/>
        </w:rPr>
        <w:t>-3 (1:10.000, ab32499), anti-</w:t>
      </w:r>
      <w:r w:rsidR="005B0C3E" w:rsidRPr="005F682D">
        <w:rPr>
          <w:rFonts w:ascii="Book Antiqua" w:hAnsi="Book Antiqua" w:cs="Times New Roman"/>
          <w:lang w:val="en-US" w:eastAsia="pt-BR"/>
        </w:rPr>
        <w:t>caspase</w:t>
      </w:r>
      <w:r w:rsidR="007F3308" w:rsidRPr="005F682D">
        <w:rPr>
          <w:rFonts w:ascii="Book Antiqua" w:hAnsi="Book Antiqua" w:cs="Times New Roman"/>
          <w:lang w:val="en-US" w:eastAsia="pt-BR"/>
        </w:rPr>
        <w:t>-8 (1:2.000, ab25901)</w:t>
      </w:r>
      <w:r w:rsidR="00FE1355" w:rsidRPr="005F682D">
        <w:rPr>
          <w:rFonts w:ascii="Book Antiqua" w:hAnsi="Book Antiqua" w:cs="Times New Roman"/>
          <w:lang w:val="en-US" w:eastAsia="pt-BR"/>
        </w:rPr>
        <w:t>,</w:t>
      </w:r>
      <w:r w:rsidR="007F3308" w:rsidRPr="005F682D">
        <w:rPr>
          <w:rFonts w:ascii="Book Antiqua" w:hAnsi="Book Antiqua" w:cs="Times New Roman"/>
          <w:lang w:val="en-US" w:eastAsia="pt-BR"/>
        </w:rPr>
        <w:t xml:space="preserve"> and anti-</w:t>
      </w:r>
      <w:r w:rsidR="005B0C3E" w:rsidRPr="005F682D">
        <w:rPr>
          <w:rFonts w:ascii="Book Antiqua" w:hAnsi="Book Antiqua" w:cs="Times New Roman"/>
          <w:lang w:val="en-US" w:eastAsia="pt-BR"/>
        </w:rPr>
        <w:t>caspase</w:t>
      </w:r>
      <w:r w:rsidR="007F3308" w:rsidRPr="005F682D">
        <w:rPr>
          <w:rFonts w:ascii="Book Antiqua" w:hAnsi="Book Antiqua" w:cs="Times New Roman"/>
          <w:lang w:val="en-US" w:eastAsia="pt-BR"/>
        </w:rPr>
        <w:t xml:space="preserve">-9 (1:5.000, ab32539) </w:t>
      </w:r>
      <w:r w:rsidR="00DA14D6" w:rsidRPr="005F682D">
        <w:rPr>
          <w:rFonts w:ascii="Book Antiqua" w:hAnsi="Book Antiqua" w:cs="Times New Roman"/>
          <w:lang w:val="en-US" w:eastAsia="pt-BR"/>
        </w:rPr>
        <w:t xml:space="preserve">(all from </w:t>
      </w:r>
      <w:r w:rsidR="007F3308" w:rsidRPr="005F682D">
        <w:rPr>
          <w:rFonts w:ascii="Book Antiqua" w:hAnsi="Book Antiqua" w:cs="Times New Roman"/>
          <w:lang w:val="en-US" w:eastAsia="pt-BR"/>
        </w:rPr>
        <w:t xml:space="preserve">Abcam, Cambridge, </w:t>
      </w:r>
      <w:r w:rsidR="00711643" w:rsidRPr="005F682D">
        <w:rPr>
          <w:rFonts w:ascii="Book Antiqua" w:hAnsi="Book Antiqua" w:cs="Times New Roman"/>
          <w:lang w:val="en-US" w:eastAsia="pt-BR"/>
        </w:rPr>
        <w:t xml:space="preserve">MA, </w:t>
      </w:r>
      <w:r w:rsidR="001B5A40" w:rsidRPr="005F682D">
        <w:rPr>
          <w:rFonts w:ascii="Book Antiqua" w:hAnsi="Book Antiqua"/>
          <w:lang w:val="en-US"/>
        </w:rPr>
        <w:t>U</w:t>
      </w:r>
      <w:r w:rsidR="001B5A40">
        <w:rPr>
          <w:rFonts w:ascii="Book Antiqua" w:eastAsiaTheme="minorEastAsia" w:hAnsi="Book Antiqua" w:hint="eastAsia"/>
          <w:lang w:val="en-US" w:eastAsia="zh-CN"/>
        </w:rPr>
        <w:t>nited States</w:t>
      </w:r>
      <w:r w:rsidR="007F3308" w:rsidRPr="005F682D">
        <w:rPr>
          <w:rFonts w:ascii="Book Antiqua" w:hAnsi="Book Antiqua" w:cs="Times New Roman"/>
          <w:lang w:val="en-US" w:eastAsia="pt-BR"/>
        </w:rPr>
        <w:t>). The membranes were washed with PBS and incubated with a specific secondary antibody for 2</w:t>
      </w:r>
      <w:r w:rsidR="0036298E" w:rsidRPr="005F682D">
        <w:rPr>
          <w:rFonts w:ascii="Book Antiqua" w:hAnsi="Book Antiqua" w:cs="Times New Roman"/>
          <w:lang w:val="en-US" w:eastAsia="pt-BR"/>
        </w:rPr>
        <w:t xml:space="preserve"> </w:t>
      </w:r>
      <w:r w:rsidR="007F3308" w:rsidRPr="005F682D">
        <w:rPr>
          <w:rFonts w:ascii="Book Antiqua" w:hAnsi="Book Antiqua" w:cs="Times New Roman"/>
          <w:lang w:val="en-US" w:eastAsia="pt-BR"/>
        </w:rPr>
        <w:t>h (</w:t>
      </w:r>
      <w:r w:rsidR="0036298E" w:rsidRPr="005F682D">
        <w:rPr>
          <w:rFonts w:ascii="Book Antiqua" w:hAnsi="Book Antiqua" w:cs="Times New Roman"/>
          <w:lang w:val="en-US" w:eastAsia="pt-BR"/>
        </w:rPr>
        <w:t>horseradish peroxidase</w:t>
      </w:r>
      <w:r w:rsidR="007F3308" w:rsidRPr="005F682D">
        <w:rPr>
          <w:rFonts w:ascii="Book Antiqua" w:hAnsi="Book Antiqua" w:cs="Times New Roman"/>
          <w:lang w:val="en-US" w:eastAsia="pt-BR"/>
        </w:rPr>
        <w:t>, 1:10.000, ab 97051</w:t>
      </w:r>
      <w:r w:rsidR="00490D61" w:rsidRPr="005F682D">
        <w:rPr>
          <w:rFonts w:ascii="Book Antiqua" w:hAnsi="Book Antiqua" w:cs="Times New Roman"/>
          <w:lang w:val="en-US" w:eastAsia="pt-BR"/>
        </w:rPr>
        <w:t xml:space="preserve">; </w:t>
      </w:r>
      <w:r w:rsidR="007F3308" w:rsidRPr="005F682D">
        <w:rPr>
          <w:rFonts w:ascii="Book Antiqua" w:hAnsi="Book Antiqua" w:cs="Times New Roman"/>
          <w:lang w:val="en-US" w:eastAsia="pt-BR"/>
        </w:rPr>
        <w:t xml:space="preserve">Abcam). After washing, the reactions were detected using an </w:t>
      </w:r>
      <w:r w:rsidR="00081D9A" w:rsidRPr="005F682D">
        <w:rPr>
          <w:rFonts w:ascii="Book Antiqua" w:hAnsi="Book Antiqua" w:cs="Times New Roman"/>
          <w:lang w:val="en-US" w:eastAsia="pt-BR"/>
        </w:rPr>
        <w:t>enhanced chemiluminescence</w:t>
      </w:r>
      <w:r w:rsidR="007F3308" w:rsidRPr="005F682D">
        <w:rPr>
          <w:rFonts w:ascii="Book Antiqua" w:hAnsi="Book Antiqua" w:cs="Times New Roman"/>
          <w:lang w:val="en-US" w:eastAsia="pt-BR"/>
        </w:rPr>
        <w:t xml:space="preserve"> kit (Amersham </w:t>
      </w:r>
      <w:r w:rsidR="00506091" w:rsidRPr="005F682D">
        <w:rPr>
          <w:rFonts w:ascii="Book Antiqua" w:hAnsi="Book Antiqua" w:cs="Times New Roman"/>
          <w:lang w:val="en-US" w:eastAsia="pt-BR"/>
        </w:rPr>
        <w:t xml:space="preserve">Biosciences, Westborough, MA, </w:t>
      </w:r>
      <w:r w:rsidR="001B5A40" w:rsidRPr="005F682D">
        <w:rPr>
          <w:rFonts w:ascii="Book Antiqua" w:hAnsi="Book Antiqua"/>
          <w:lang w:val="en-US"/>
        </w:rPr>
        <w:t>U</w:t>
      </w:r>
      <w:r w:rsidR="001B5A40">
        <w:rPr>
          <w:rFonts w:ascii="Book Antiqua" w:eastAsiaTheme="minorEastAsia" w:hAnsi="Book Antiqua" w:hint="eastAsia"/>
          <w:lang w:val="en-US" w:eastAsia="zh-CN"/>
        </w:rPr>
        <w:t>nited States</w:t>
      </w:r>
      <w:r w:rsidR="007F3308" w:rsidRPr="005F682D">
        <w:rPr>
          <w:rFonts w:ascii="Book Antiqua" w:hAnsi="Book Antiqua" w:cs="Times New Roman"/>
          <w:lang w:val="en-US" w:eastAsia="pt-BR"/>
        </w:rPr>
        <w:t>) and the signals were captured using a G</w:t>
      </w:r>
      <w:r w:rsidR="005D38DC" w:rsidRPr="005F682D">
        <w:rPr>
          <w:rFonts w:ascii="Book Antiqua" w:hAnsi="Book Antiqua" w:cs="Times New Roman"/>
          <w:lang w:val="en-US" w:eastAsia="pt-BR"/>
        </w:rPr>
        <w:t>:</w:t>
      </w:r>
      <w:r w:rsidR="007F3308" w:rsidRPr="005F682D">
        <w:rPr>
          <w:rFonts w:ascii="Book Antiqua" w:hAnsi="Book Antiqua" w:cs="Times New Roman"/>
          <w:lang w:val="en-US" w:eastAsia="pt-BR"/>
        </w:rPr>
        <w:t xml:space="preserve">BOX </w:t>
      </w:r>
      <w:r w:rsidR="005D38DC" w:rsidRPr="005F682D">
        <w:rPr>
          <w:rFonts w:ascii="Book Antiqua" w:hAnsi="Book Antiqua" w:cs="Times New Roman"/>
          <w:lang w:val="en-US" w:eastAsia="pt-BR"/>
        </w:rPr>
        <w:lastRenderedPageBreak/>
        <w:t xml:space="preserve">system </w:t>
      </w:r>
      <w:r w:rsidR="007F3308" w:rsidRPr="005F682D">
        <w:rPr>
          <w:rFonts w:ascii="Book Antiqua" w:hAnsi="Book Antiqua" w:cs="Times New Roman"/>
          <w:lang w:val="en-US" w:eastAsia="pt-BR"/>
        </w:rPr>
        <w:t>(Syngene</w:t>
      </w:r>
      <w:r w:rsidR="005205CF" w:rsidRPr="005F682D">
        <w:rPr>
          <w:rFonts w:ascii="Book Antiqua" w:hAnsi="Book Antiqua" w:cs="Times New Roman"/>
          <w:lang w:val="en-US" w:eastAsia="pt-BR"/>
        </w:rPr>
        <w:t>,</w:t>
      </w:r>
      <w:r w:rsidR="005D38DC" w:rsidRPr="005F682D">
        <w:rPr>
          <w:rFonts w:ascii="Book Antiqua" w:hAnsi="Book Antiqua"/>
          <w:lang w:val="en-US"/>
        </w:rPr>
        <w:t xml:space="preserve"> </w:t>
      </w:r>
      <w:r w:rsidR="005D38DC" w:rsidRPr="005F682D">
        <w:rPr>
          <w:rFonts w:ascii="Book Antiqua" w:hAnsi="Book Antiqua" w:cs="Times New Roman"/>
          <w:lang w:val="en-US" w:eastAsia="pt-BR"/>
        </w:rPr>
        <w:t>Cambridge, England</w:t>
      </w:r>
      <w:r w:rsidR="007F3308" w:rsidRPr="005F682D">
        <w:rPr>
          <w:rFonts w:ascii="Book Antiqua" w:hAnsi="Book Antiqua" w:cs="Times New Roman"/>
          <w:lang w:val="en-US" w:eastAsia="pt-BR"/>
        </w:rPr>
        <w:t>). The IODs of the targeted protein bands were measured using Image J</w:t>
      </w:r>
      <w:r w:rsidR="007F3308" w:rsidRPr="005F682D">
        <w:rPr>
          <w:rFonts w:ascii="Book Antiqua" w:hAnsi="Book Antiqua" w:cs="Times New Roman"/>
          <w:color w:val="auto"/>
          <w:lang w:val="en-US" w:eastAsia="pt-BR"/>
        </w:rPr>
        <w:t>.</w:t>
      </w:r>
      <w:r w:rsidR="007F3308" w:rsidRPr="005F682D">
        <w:rPr>
          <w:rFonts w:ascii="Book Antiqua" w:hAnsi="Book Antiqua" w:cs="Times New Roman"/>
          <w:lang w:val="en-US" w:eastAsia="pt-BR"/>
        </w:rPr>
        <w:t xml:space="preserve"> The expression levels were normalized to that of actin (1:10000; ab179467</w:t>
      </w:r>
      <w:r w:rsidR="001B2F99" w:rsidRPr="005F682D">
        <w:rPr>
          <w:rFonts w:ascii="Book Antiqua" w:hAnsi="Book Antiqua" w:cs="Times New Roman"/>
          <w:lang w:val="en-US" w:eastAsia="pt-BR"/>
        </w:rPr>
        <w:t xml:space="preserve">; </w:t>
      </w:r>
      <w:r w:rsidR="007F3308" w:rsidRPr="005F682D">
        <w:rPr>
          <w:rFonts w:ascii="Book Antiqua" w:hAnsi="Book Antiqua" w:cs="Times New Roman"/>
          <w:lang w:val="en-US" w:eastAsia="pt-BR"/>
        </w:rPr>
        <w:t xml:space="preserve">Abcam). </w:t>
      </w:r>
    </w:p>
    <w:p w14:paraId="0236CBD3" w14:textId="77777777" w:rsidR="007A2D48" w:rsidRPr="005F682D" w:rsidRDefault="007A2D48" w:rsidP="005F682D">
      <w:pPr>
        <w:pStyle w:val="Heading2"/>
        <w:widowControl w:val="0"/>
        <w:adjustRightInd w:val="0"/>
        <w:snapToGrid w:val="0"/>
        <w:spacing w:before="0" w:beforeAutospacing="0" w:after="0" w:afterAutospacing="0"/>
        <w:rPr>
          <w:rFonts w:ascii="Book Antiqua" w:hAnsi="Book Antiqua"/>
          <w:i/>
          <w:lang w:val="en-US"/>
        </w:rPr>
      </w:pPr>
      <w:bookmarkStart w:id="46" w:name="_Toc509216056"/>
    </w:p>
    <w:p w14:paraId="0B361075"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Toxicological evaluation</w:t>
      </w:r>
      <w:bookmarkEnd w:id="46"/>
      <w:r w:rsidRPr="005F682D">
        <w:rPr>
          <w:rFonts w:ascii="Book Antiqua" w:hAnsi="Book Antiqua"/>
          <w:i/>
          <w:lang w:val="en-US"/>
        </w:rPr>
        <w:t xml:space="preserve"> </w:t>
      </w:r>
    </w:p>
    <w:p w14:paraId="342211D4"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Body weight was recorded daily throughout the experimental period</w:t>
      </w:r>
      <w:r w:rsidR="00D8268F" w:rsidRPr="005F682D">
        <w:rPr>
          <w:rFonts w:ascii="Book Antiqua" w:hAnsi="Book Antiqua" w:cs="Times New Roman"/>
          <w:lang w:val="en-US"/>
        </w:rPr>
        <w:t>.</w:t>
      </w:r>
      <w:r w:rsidRPr="005F682D">
        <w:rPr>
          <w:rFonts w:ascii="Book Antiqua" w:hAnsi="Book Antiqua" w:cs="Times New Roman"/>
          <w:lang w:val="en-US"/>
        </w:rPr>
        <w:t xml:space="preserve"> </w:t>
      </w:r>
      <w:r w:rsidR="00D8268F" w:rsidRPr="005F682D">
        <w:rPr>
          <w:rFonts w:ascii="Book Antiqua" w:hAnsi="Book Antiqua" w:cs="Times New Roman"/>
          <w:lang w:val="en-US"/>
        </w:rPr>
        <w:t>M</w:t>
      </w:r>
      <w:r w:rsidRPr="005F682D">
        <w:rPr>
          <w:rFonts w:ascii="Book Antiqua" w:hAnsi="Book Antiqua" w:cs="Times New Roman"/>
          <w:lang w:val="en-US"/>
        </w:rPr>
        <w:t>acroscopic analyses and weigh</w:t>
      </w:r>
      <w:r w:rsidR="00F95F58" w:rsidRPr="005F682D">
        <w:rPr>
          <w:rFonts w:ascii="Book Antiqua" w:hAnsi="Book Antiqua" w:cs="Times New Roman"/>
          <w:lang w:val="en-US"/>
        </w:rPr>
        <w:t>ing</w:t>
      </w:r>
      <w:r w:rsidRPr="005F682D">
        <w:rPr>
          <w:rFonts w:ascii="Book Antiqua" w:hAnsi="Book Antiqua" w:cs="Times New Roman"/>
          <w:lang w:val="en-US"/>
        </w:rPr>
        <w:t xml:space="preserve"> of </w:t>
      </w:r>
      <w:r w:rsidR="00F95F58" w:rsidRPr="005F682D">
        <w:rPr>
          <w:rFonts w:ascii="Book Antiqua" w:hAnsi="Book Antiqua" w:cs="Times New Roman"/>
          <w:lang w:val="en-US"/>
        </w:rPr>
        <w:t xml:space="preserve">the </w:t>
      </w:r>
      <w:r w:rsidRPr="005F682D">
        <w:rPr>
          <w:rFonts w:ascii="Book Antiqua" w:hAnsi="Book Antiqua" w:cs="Times New Roman"/>
          <w:lang w:val="en-US"/>
        </w:rPr>
        <w:t>vital organs (liver, kidneys, heart, spleen</w:t>
      </w:r>
      <w:r w:rsidR="00F95F58" w:rsidRPr="005F682D">
        <w:rPr>
          <w:rFonts w:ascii="Book Antiqua" w:hAnsi="Book Antiqua" w:cs="Times New Roman"/>
          <w:lang w:val="en-US"/>
        </w:rPr>
        <w:t>,</w:t>
      </w:r>
      <w:r w:rsidRPr="005F682D">
        <w:rPr>
          <w:rFonts w:ascii="Book Antiqua" w:hAnsi="Book Antiqua" w:cs="Times New Roman"/>
          <w:lang w:val="en-US"/>
        </w:rPr>
        <w:t xml:space="preserve"> and lungs) were </w:t>
      </w:r>
      <w:r w:rsidR="00F95F58" w:rsidRPr="005F682D">
        <w:rPr>
          <w:rFonts w:ascii="Book Antiqua" w:hAnsi="Book Antiqua" w:cs="Times New Roman"/>
          <w:lang w:val="en-US"/>
        </w:rPr>
        <w:t xml:space="preserve">performed at the end of the treatment. Additionally, </w:t>
      </w:r>
      <w:r w:rsidRPr="005F682D">
        <w:rPr>
          <w:rFonts w:ascii="Book Antiqua" w:hAnsi="Book Antiqua" w:cs="Times New Roman"/>
          <w:lang w:val="en-US"/>
        </w:rPr>
        <w:t>an</w:t>
      </w:r>
      <w:r w:rsidR="00F95F58" w:rsidRPr="005F682D">
        <w:rPr>
          <w:rFonts w:ascii="Book Antiqua" w:hAnsi="Book Antiqua" w:cs="Times New Roman"/>
          <w:lang w:val="en-US"/>
        </w:rPr>
        <w:t>alysis of</w:t>
      </w:r>
      <w:r w:rsidRPr="005F682D">
        <w:rPr>
          <w:rFonts w:ascii="Book Antiqua" w:hAnsi="Book Antiqua" w:cs="Times New Roman"/>
          <w:lang w:val="en-US"/>
        </w:rPr>
        <w:t xml:space="preserve"> blood collected</w:t>
      </w:r>
      <w:r w:rsidR="0029384C" w:rsidRPr="005F682D">
        <w:rPr>
          <w:rFonts w:ascii="Book Antiqua" w:hAnsi="Book Antiqua" w:cs="Times New Roman"/>
          <w:lang w:val="en-US"/>
        </w:rPr>
        <w:t xml:space="preserve"> upon euthanasia</w:t>
      </w:r>
      <w:r w:rsidR="004D3B06" w:rsidRPr="005F682D">
        <w:rPr>
          <w:rFonts w:ascii="Book Antiqua" w:hAnsi="Book Antiqua" w:cs="Times New Roman"/>
          <w:lang w:val="en-US"/>
        </w:rPr>
        <w:t xml:space="preserve"> was performed</w:t>
      </w:r>
      <w:r w:rsidRPr="005F682D">
        <w:rPr>
          <w:rFonts w:ascii="Book Antiqua" w:hAnsi="Book Antiqua" w:cs="Times New Roman"/>
          <w:lang w:val="en-US"/>
        </w:rPr>
        <w:t>. The blood samples were centrifuged (</w:t>
      </w:r>
      <w:r w:rsidR="00E27324" w:rsidRPr="005F682D">
        <w:rPr>
          <w:rFonts w:ascii="Book Antiqua" w:hAnsi="Book Antiqua" w:cs="Times New Roman"/>
          <w:lang w:val="en-US"/>
        </w:rPr>
        <w:t xml:space="preserve">at </w:t>
      </w:r>
      <w:r w:rsidRPr="005F682D">
        <w:rPr>
          <w:rFonts w:ascii="Book Antiqua" w:hAnsi="Book Antiqua" w:cs="Times New Roman"/>
          <w:lang w:val="en-US"/>
        </w:rPr>
        <w:t xml:space="preserve">3000 g for 15 min), and the serum obtained was frozen at -80°C until biochemical analysis. Serum biochemical parameters including glucose, urea, creatinine, </w:t>
      </w:r>
      <w:bookmarkStart w:id="47" w:name="_Hlk506313177"/>
      <w:r w:rsidRPr="005F682D">
        <w:rPr>
          <w:rFonts w:ascii="Book Antiqua" w:hAnsi="Book Antiqua" w:cs="Times New Roman"/>
          <w:lang w:val="en-US"/>
        </w:rPr>
        <w:t>γ-glutamyl transpeptidase (γ-GT), aspartate aminotransferase (AST)</w:t>
      </w:r>
      <w:r w:rsidR="0028571B" w:rsidRPr="005F682D">
        <w:rPr>
          <w:rFonts w:ascii="Book Antiqua" w:hAnsi="Book Antiqua" w:cs="Times New Roman"/>
          <w:lang w:val="en-US"/>
        </w:rPr>
        <w:t>,</w:t>
      </w:r>
      <w:r w:rsidRPr="005F682D">
        <w:rPr>
          <w:rFonts w:ascii="Book Antiqua" w:hAnsi="Book Antiqua" w:cs="Times New Roman"/>
          <w:lang w:val="en-US"/>
        </w:rPr>
        <w:t xml:space="preserve"> and alanine amino transferase (ALT)</w:t>
      </w:r>
      <w:bookmarkEnd w:id="47"/>
      <w:r w:rsidRPr="005F682D">
        <w:rPr>
          <w:rFonts w:ascii="Book Antiqua" w:hAnsi="Book Antiqua" w:cs="Times New Roman"/>
          <w:lang w:val="en-US"/>
        </w:rPr>
        <w:t xml:space="preserve"> were measured using an automated biochemical analyzer.</w:t>
      </w:r>
    </w:p>
    <w:p w14:paraId="1A12BAC4"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48" w:name="_Toc509216057"/>
    </w:p>
    <w:p w14:paraId="5B93A3BE"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Statistical analysis</w:t>
      </w:r>
      <w:bookmarkEnd w:id="48"/>
      <w:r w:rsidRPr="005F682D">
        <w:rPr>
          <w:rFonts w:ascii="Book Antiqua" w:hAnsi="Book Antiqua"/>
          <w:i/>
          <w:lang w:val="en-US"/>
        </w:rPr>
        <w:t xml:space="preserve"> </w:t>
      </w:r>
    </w:p>
    <w:p w14:paraId="49FD8A80" w14:textId="77777777" w:rsidR="007F3308" w:rsidRPr="005F682D" w:rsidRDefault="00282B75" w:rsidP="005F682D">
      <w:pPr>
        <w:widowControl w:val="0"/>
        <w:adjustRightInd w:val="0"/>
        <w:snapToGrid w:val="0"/>
        <w:spacing w:after="0" w:line="360" w:lineRule="auto"/>
        <w:jc w:val="both"/>
        <w:rPr>
          <w:rFonts w:ascii="Book Antiqua" w:hAnsi="Book Antiqua" w:cs="Times New Roman"/>
          <w:color w:val="auto"/>
          <w:lang w:val="en-US"/>
        </w:rPr>
      </w:pPr>
      <w:r w:rsidRPr="005F682D">
        <w:rPr>
          <w:rFonts w:ascii="Book Antiqua" w:hAnsi="Book Antiqua" w:cs="Times New Roman"/>
          <w:color w:val="auto"/>
          <w:lang w:val="en-US"/>
        </w:rPr>
        <w:t xml:space="preserve">The statistical methods of this study were reviewed by </w:t>
      </w:r>
      <w:r w:rsidR="00AB15D8" w:rsidRPr="005F682D">
        <w:rPr>
          <w:rFonts w:ascii="Book Antiqua" w:hAnsi="Book Antiqua" w:cs="Times New Roman"/>
          <w:color w:val="auto"/>
          <w:lang w:val="en-US"/>
        </w:rPr>
        <w:t>Dr. Clélia Akiko Hiruma-Lima</w:t>
      </w:r>
      <w:r w:rsidRPr="005F682D">
        <w:rPr>
          <w:rFonts w:ascii="Book Antiqua" w:hAnsi="Book Antiqua" w:cs="Times New Roman"/>
          <w:color w:val="auto"/>
          <w:lang w:val="en-US"/>
        </w:rPr>
        <w:t xml:space="preserve"> from </w:t>
      </w:r>
      <w:r w:rsidR="00AB15D8" w:rsidRPr="005F682D">
        <w:rPr>
          <w:rFonts w:ascii="Book Antiqua" w:hAnsi="Book Antiqua" w:cs="Times New Roman"/>
          <w:color w:val="auto"/>
          <w:lang w:val="en-US"/>
        </w:rPr>
        <w:t>the Institute of Biosciences, UNESP.</w:t>
      </w:r>
      <w:r w:rsidRPr="005F682D">
        <w:rPr>
          <w:rFonts w:ascii="Book Antiqua" w:hAnsi="Book Antiqua" w:cs="Times New Roman"/>
          <w:color w:val="auto"/>
          <w:lang w:val="en-US"/>
        </w:rPr>
        <w:t xml:space="preserve"> </w:t>
      </w:r>
      <w:r w:rsidR="007F3308" w:rsidRPr="005F682D">
        <w:rPr>
          <w:rFonts w:ascii="Book Antiqua" w:hAnsi="Book Antiqua" w:cs="Times New Roman"/>
          <w:color w:val="auto"/>
          <w:lang w:val="en-US"/>
        </w:rPr>
        <w:t>The results were expressed as the mean ± standard error of the mean. T</w:t>
      </w:r>
      <w:r w:rsidR="00E655EC" w:rsidRPr="005F682D">
        <w:rPr>
          <w:rFonts w:ascii="Book Antiqua" w:hAnsi="Book Antiqua" w:cs="Times New Roman"/>
          <w:color w:val="auto"/>
          <w:lang w:val="en-US"/>
        </w:rPr>
        <w:t>wo-group comparisons were performed using</w:t>
      </w:r>
      <w:r w:rsidR="007F3308" w:rsidRPr="005F682D">
        <w:rPr>
          <w:rFonts w:ascii="Book Antiqua" w:hAnsi="Book Antiqua" w:cs="Times New Roman"/>
          <w:color w:val="auto"/>
          <w:lang w:val="en-US"/>
        </w:rPr>
        <w:t xml:space="preserve"> Student’s </w:t>
      </w:r>
      <w:r w:rsidR="007F3308" w:rsidRPr="005F682D">
        <w:rPr>
          <w:rFonts w:ascii="Book Antiqua" w:hAnsi="Book Antiqua" w:cs="Times New Roman"/>
          <w:i/>
          <w:color w:val="auto"/>
          <w:lang w:val="en-US"/>
        </w:rPr>
        <w:t>t</w:t>
      </w:r>
      <w:r w:rsidR="007F3308" w:rsidRPr="005F682D">
        <w:rPr>
          <w:rFonts w:ascii="Book Antiqua" w:hAnsi="Book Antiqua" w:cs="Times New Roman"/>
          <w:color w:val="auto"/>
          <w:lang w:val="en-US"/>
        </w:rPr>
        <w:t xml:space="preserve">-test, </w:t>
      </w:r>
      <w:r w:rsidR="00E655EC" w:rsidRPr="005F682D">
        <w:rPr>
          <w:rFonts w:ascii="Book Antiqua" w:hAnsi="Book Antiqua" w:cs="Times New Roman"/>
          <w:color w:val="auto"/>
          <w:lang w:val="en-US"/>
        </w:rPr>
        <w:t xml:space="preserve">while comparisons of three or more groups were performed using </w:t>
      </w:r>
      <w:r w:rsidR="007F3308" w:rsidRPr="005F682D">
        <w:rPr>
          <w:rFonts w:ascii="Book Antiqua" w:hAnsi="Book Antiqua" w:cs="Times New Roman"/>
          <w:lang w:val="en-US"/>
        </w:rPr>
        <w:t>one-way analysis of variance</w:t>
      </w:r>
      <w:r w:rsidR="007F3308" w:rsidRPr="005F682D">
        <w:rPr>
          <w:rFonts w:ascii="Book Antiqua" w:hAnsi="Book Antiqua" w:cs="Times New Roman"/>
          <w:color w:val="auto"/>
          <w:lang w:val="en-US"/>
        </w:rPr>
        <w:t xml:space="preserve"> (ANOVA) followed by Dunnett's or Tukey’s </w:t>
      </w:r>
      <w:r w:rsidR="00E655EC" w:rsidRPr="005F682D">
        <w:rPr>
          <w:rFonts w:ascii="Book Antiqua" w:hAnsi="Book Antiqua" w:cs="Times New Roman"/>
          <w:color w:val="auto"/>
          <w:lang w:val="en-US"/>
        </w:rPr>
        <w:t xml:space="preserve">test, </w:t>
      </w:r>
      <w:r w:rsidR="007F3308" w:rsidRPr="005F682D">
        <w:rPr>
          <w:rFonts w:ascii="Book Antiqua" w:hAnsi="Book Antiqua" w:cs="Times New Roman"/>
          <w:color w:val="auto"/>
          <w:lang w:val="en-US"/>
        </w:rPr>
        <w:t xml:space="preserve">or </w:t>
      </w:r>
      <w:r w:rsidR="00E655EC" w:rsidRPr="005F682D">
        <w:rPr>
          <w:rFonts w:ascii="Book Antiqua" w:hAnsi="Book Antiqua" w:cs="Times New Roman"/>
          <w:color w:val="auto"/>
          <w:lang w:val="en-US"/>
        </w:rPr>
        <w:t xml:space="preserve">using </w:t>
      </w:r>
      <w:r w:rsidR="007F3308" w:rsidRPr="005F682D">
        <w:rPr>
          <w:rFonts w:ascii="Book Antiqua" w:hAnsi="Book Antiqua" w:cs="Times New Roman"/>
          <w:color w:val="auto"/>
          <w:lang w:val="en-US"/>
        </w:rPr>
        <w:t xml:space="preserve">two-way ANOVA followed by Bonferroni´s test. The minimal significance level considered was </w:t>
      </w:r>
      <w:r w:rsidR="00582E42" w:rsidRPr="005F682D">
        <w:rPr>
          <w:rFonts w:ascii="Book Antiqua" w:hAnsi="Book Antiqua" w:cs="Times New Roman"/>
          <w:i/>
          <w:color w:val="auto"/>
          <w:lang w:val="en-US"/>
        </w:rPr>
        <w:t>P</w:t>
      </w:r>
      <w:r w:rsidR="00092703" w:rsidRPr="005F682D">
        <w:rPr>
          <w:rFonts w:ascii="Book Antiqua" w:hAnsi="Book Antiqua" w:cs="Times New Roman"/>
          <w:i/>
          <w:color w:val="auto"/>
          <w:lang w:val="en-US"/>
        </w:rPr>
        <w:t xml:space="preserve"> </w:t>
      </w:r>
      <w:r w:rsidR="007F3308" w:rsidRPr="005F682D">
        <w:rPr>
          <w:rFonts w:ascii="Book Antiqua" w:hAnsi="Book Antiqua" w:cs="Times New Roman"/>
          <w:color w:val="auto"/>
          <w:lang w:val="en-US"/>
        </w:rPr>
        <w:t>&lt; 0.05.</w:t>
      </w:r>
    </w:p>
    <w:p w14:paraId="1EB723D3" w14:textId="77777777" w:rsidR="00DC2CB8" w:rsidRPr="005F682D" w:rsidRDefault="00DC2CB8" w:rsidP="005F682D">
      <w:pPr>
        <w:pStyle w:val="BodyText"/>
        <w:widowControl w:val="0"/>
        <w:adjustRightInd w:val="0"/>
        <w:snapToGrid w:val="0"/>
        <w:spacing w:before="0" w:beforeAutospacing="0" w:after="0" w:afterAutospacing="0" w:line="360" w:lineRule="auto"/>
        <w:ind w:firstLine="0"/>
        <w:rPr>
          <w:rStyle w:val="Heading1Char"/>
          <w:rFonts w:ascii="Book Antiqua" w:hAnsi="Book Antiqua"/>
          <w:sz w:val="24"/>
          <w:szCs w:val="24"/>
          <w:lang w:val="en-US"/>
        </w:rPr>
      </w:pPr>
      <w:bookmarkStart w:id="49" w:name="_Toc509216058"/>
    </w:p>
    <w:p w14:paraId="72E60887" w14:textId="77777777" w:rsidR="007F3308" w:rsidRPr="005F682D" w:rsidRDefault="007F3308" w:rsidP="005F682D">
      <w:pPr>
        <w:pStyle w:val="BodyText"/>
        <w:widowControl w:val="0"/>
        <w:adjustRightInd w:val="0"/>
        <w:snapToGrid w:val="0"/>
        <w:spacing w:before="0" w:beforeAutospacing="0" w:after="0" w:afterAutospacing="0" w:line="360" w:lineRule="auto"/>
        <w:ind w:firstLine="0"/>
        <w:rPr>
          <w:rFonts w:ascii="Book Antiqua" w:hAnsi="Book Antiqua"/>
          <w:b/>
          <w:bCs/>
          <w:sz w:val="24"/>
          <w:szCs w:val="24"/>
          <w:lang w:val="en-US"/>
        </w:rPr>
      </w:pPr>
      <w:r w:rsidRPr="005F682D">
        <w:rPr>
          <w:rStyle w:val="Heading1Char"/>
          <w:rFonts w:ascii="Book Antiqua" w:hAnsi="Book Antiqua"/>
          <w:sz w:val="24"/>
          <w:szCs w:val="24"/>
          <w:lang w:val="en-US"/>
        </w:rPr>
        <w:t>RESULTS</w:t>
      </w:r>
      <w:bookmarkEnd w:id="49"/>
    </w:p>
    <w:p w14:paraId="7DE209B1"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bookmarkStart w:id="50" w:name="_Toc509216059"/>
      <w:r w:rsidRPr="005F682D">
        <w:rPr>
          <w:rFonts w:ascii="Book Antiqua" w:hAnsi="Book Antiqua"/>
          <w:i/>
          <w:lang w:val="en-US"/>
        </w:rPr>
        <w:t>Healing effect of HEEP on acetic acid-induced gastric lesions</w:t>
      </w:r>
      <w:bookmarkEnd w:id="50"/>
      <w:r w:rsidRPr="005F682D">
        <w:rPr>
          <w:rFonts w:ascii="Book Antiqua" w:hAnsi="Book Antiqua"/>
          <w:i/>
          <w:lang w:val="en-US"/>
        </w:rPr>
        <w:t xml:space="preserve"> </w:t>
      </w:r>
    </w:p>
    <w:p w14:paraId="639AC5CF" w14:textId="3AF0E91A" w:rsidR="007F3308" w:rsidRPr="005F682D" w:rsidRDefault="00D85669"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 xml:space="preserve">To evaluate the HEEP-mediated healing effect of gastric ulcer, we measured the gastric lesion area at the end of treatment. </w:t>
      </w:r>
      <w:r w:rsidR="007F3308" w:rsidRPr="005F682D">
        <w:rPr>
          <w:rFonts w:ascii="Book Antiqua" w:hAnsi="Book Antiqua" w:cs="Times New Roman"/>
          <w:lang w:val="en-US"/>
        </w:rPr>
        <w:t xml:space="preserve">In male rats, </w:t>
      </w:r>
      <w:r w:rsidR="00C9396A">
        <w:rPr>
          <w:rFonts w:ascii="Book Antiqua" w:hAnsi="Book Antiqua" w:cs="Times New Roman"/>
          <w:lang w:val="en-US"/>
        </w:rPr>
        <w:t>14-d</w:t>
      </w:r>
      <w:r w:rsidR="007F3308" w:rsidRPr="005F682D">
        <w:rPr>
          <w:rFonts w:ascii="Book Antiqua" w:hAnsi="Book Antiqua" w:cs="Times New Roman"/>
          <w:lang w:val="en-US"/>
        </w:rPr>
        <w:t xml:space="preserve"> treatment with HEEP </w:t>
      </w:r>
      <w:r w:rsidR="00DC7493" w:rsidRPr="005F682D">
        <w:rPr>
          <w:rFonts w:ascii="Book Antiqua" w:hAnsi="Book Antiqua" w:cs="Times New Roman"/>
          <w:lang w:val="en-US"/>
        </w:rPr>
        <w:t>wa</w:t>
      </w:r>
      <w:r w:rsidR="00DC7493" w:rsidRPr="001B5A40">
        <w:rPr>
          <w:rFonts w:ascii="Book Antiqua" w:hAnsi="Book Antiqua" w:cs="Times New Roman"/>
          <w:lang w:val="en-US"/>
        </w:rPr>
        <w:t>s associated with</w:t>
      </w:r>
      <w:r w:rsidR="007F3308" w:rsidRPr="001B5A40">
        <w:rPr>
          <w:rFonts w:ascii="Book Antiqua" w:hAnsi="Book Antiqua" w:cs="Times New Roman"/>
          <w:lang w:val="en-US"/>
        </w:rPr>
        <w:t xml:space="preserve"> significantly decreased lesion area (</w:t>
      </w:r>
      <w:r w:rsidR="0018273E" w:rsidRPr="001B5A40">
        <w:rPr>
          <w:rFonts w:ascii="Book Antiqua" w:hAnsi="Book Antiqua" w:cs="Times New Roman"/>
          <w:lang w:val="en-US"/>
        </w:rPr>
        <w:t xml:space="preserve">52.44%, </w:t>
      </w:r>
      <w:r w:rsidR="007F3308" w:rsidRPr="001B5A40">
        <w:rPr>
          <w:rFonts w:ascii="Book Antiqua" w:hAnsi="Book Antiqua" w:cs="Times New Roman"/>
          <w:i/>
          <w:lang w:val="en-US"/>
        </w:rPr>
        <w:t xml:space="preserve">P </w:t>
      </w:r>
      <w:r w:rsidR="007F3308" w:rsidRPr="001B5A40">
        <w:rPr>
          <w:rFonts w:ascii="Book Antiqua" w:hAnsi="Book Antiqua" w:cs="Times New Roman"/>
          <w:lang w:val="en-US"/>
        </w:rPr>
        <w:t>&lt; 0.01</w:t>
      </w:r>
      <w:r w:rsidR="002266AA" w:rsidRPr="001B5A40">
        <w:rPr>
          <w:rFonts w:ascii="Book Antiqua" w:hAnsi="Book Antiqua" w:cs="Times New Roman"/>
          <w:lang w:val="en-US"/>
        </w:rPr>
        <w:t xml:space="preserve"> </w:t>
      </w:r>
      <w:r w:rsidR="006B07E6" w:rsidRPr="001B5A40">
        <w:rPr>
          <w:rFonts w:ascii="Book Antiqua" w:hAnsi="Book Antiqua" w:cs="Times New Roman"/>
          <w:i/>
          <w:lang w:val="en-US"/>
        </w:rPr>
        <w:t>vs</w:t>
      </w:r>
      <w:r w:rsidR="002266AA" w:rsidRPr="001B5A40">
        <w:rPr>
          <w:rFonts w:ascii="Book Antiqua" w:hAnsi="Book Antiqua" w:cs="Times New Roman"/>
          <w:lang w:val="en-US"/>
        </w:rPr>
        <w:t xml:space="preserve"> vehicle); the </w:t>
      </w:r>
      <w:r w:rsidR="007F3308" w:rsidRPr="001B5A40">
        <w:rPr>
          <w:rFonts w:ascii="Book Antiqua" w:hAnsi="Book Antiqua" w:cs="Times New Roman"/>
          <w:lang w:val="en-US"/>
        </w:rPr>
        <w:t xml:space="preserve">same </w:t>
      </w:r>
      <w:r w:rsidR="002266AA" w:rsidRPr="001B5A40">
        <w:rPr>
          <w:rFonts w:ascii="Book Antiqua" w:hAnsi="Book Antiqua" w:cs="Times New Roman"/>
          <w:lang w:val="en-US"/>
        </w:rPr>
        <w:t>effect, though less pronounced, was noted for</w:t>
      </w:r>
      <w:r w:rsidR="007F3308" w:rsidRPr="001B5A40">
        <w:rPr>
          <w:rFonts w:ascii="Book Antiqua" w:hAnsi="Book Antiqua" w:cs="Times New Roman"/>
          <w:lang w:val="en-US"/>
        </w:rPr>
        <w:t xml:space="preserve"> LZ </w:t>
      </w:r>
      <w:r w:rsidR="002266AA" w:rsidRPr="001B5A40">
        <w:rPr>
          <w:rFonts w:ascii="Book Antiqua" w:hAnsi="Book Antiqua" w:cs="Times New Roman"/>
          <w:lang w:val="en-US"/>
        </w:rPr>
        <w:t xml:space="preserve">treatment </w:t>
      </w:r>
      <w:r w:rsidR="007F3308" w:rsidRPr="001B5A40">
        <w:rPr>
          <w:rFonts w:ascii="Book Antiqua" w:hAnsi="Book Antiqua" w:cs="Times New Roman"/>
          <w:lang w:val="en-US"/>
        </w:rPr>
        <w:t>(</w:t>
      </w:r>
      <w:r w:rsidR="0018273E" w:rsidRPr="001B5A40">
        <w:rPr>
          <w:rFonts w:ascii="Book Antiqua" w:hAnsi="Book Antiqua" w:cs="Times New Roman"/>
          <w:lang w:val="en-US"/>
        </w:rPr>
        <w:t xml:space="preserve">40.81%, </w:t>
      </w:r>
      <w:r w:rsidR="007F3308" w:rsidRPr="001B5A40">
        <w:rPr>
          <w:rFonts w:ascii="Book Antiqua" w:hAnsi="Book Antiqua" w:cs="Times New Roman"/>
          <w:i/>
          <w:lang w:val="en-US"/>
        </w:rPr>
        <w:t>P</w:t>
      </w:r>
      <w:r w:rsidR="007F3308" w:rsidRPr="001B5A40">
        <w:rPr>
          <w:rFonts w:ascii="Book Antiqua" w:hAnsi="Book Antiqua" w:cs="Times New Roman"/>
          <w:lang w:val="en-US"/>
        </w:rPr>
        <w:t xml:space="preserve"> &lt; 0.05</w:t>
      </w:r>
      <w:r w:rsidR="002266AA" w:rsidRPr="005F682D">
        <w:rPr>
          <w:rFonts w:ascii="Book Antiqua" w:hAnsi="Book Antiqua" w:cs="Times New Roman"/>
          <w:lang w:val="en-US"/>
        </w:rPr>
        <w:t xml:space="preserve"> </w:t>
      </w:r>
      <w:r w:rsidR="006B07E6" w:rsidRPr="005F682D">
        <w:rPr>
          <w:rFonts w:ascii="Book Antiqua" w:hAnsi="Book Antiqua" w:cs="Times New Roman"/>
          <w:i/>
          <w:lang w:val="en-US"/>
        </w:rPr>
        <w:t>vs</w:t>
      </w:r>
      <w:r w:rsidR="002266AA" w:rsidRPr="005F682D">
        <w:rPr>
          <w:rFonts w:ascii="Book Antiqua" w:hAnsi="Book Antiqua" w:cs="Times New Roman"/>
          <w:lang w:val="en-US"/>
        </w:rPr>
        <w:t xml:space="preserve"> vehicle</w:t>
      </w:r>
      <w:r w:rsidR="007F3308" w:rsidRPr="005F682D">
        <w:rPr>
          <w:rFonts w:ascii="Book Antiqua" w:hAnsi="Book Antiqua" w:cs="Times New Roman"/>
          <w:lang w:val="en-US"/>
        </w:rPr>
        <w:t>) (Figure 1).</w:t>
      </w:r>
      <w:r w:rsidR="00FF035F" w:rsidRPr="005F682D">
        <w:rPr>
          <w:rFonts w:ascii="Book Antiqua" w:hAnsi="Book Antiqua" w:cs="Times New Roman"/>
          <w:lang w:val="en-US"/>
        </w:rPr>
        <w:t xml:space="preserve"> Among </w:t>
      </w:r>
      <w:r w:rsidR="007F3308" w:rsidRPr="005F682D">
        <w:rPr>
          <w:rFonts w:ascii="Book Antiqua" w:hAnsi="Book Antiqua" w:cs="Times New Roman"/>
          <w:lang w:val="en-US"/>
        </w:rPr>
        <w:t>females</w:t>
      </w:r>
      <w:r w:rsidR="003950A1" w:rsidRPr="005F682D">
        <w:rPr>
          <w:rFonts w:ascii="Book Antiqua" w:hAnsi="Book Antiqua" w:cs="Times New Roman"/>
          <w:lang w:val="en-US"/>
        </w:rPr>
        <w:t>,</w:t>
      </w:r>
      <w:r w:rsidR="007F3308" w:rsidRPr="005F682D">
        <w:rPr>
          <w:rFonts w:ascii="Book Antiqua" w:hAnsi="Book Antiqua" w:cs="Times New Roman"/>
          <w:lang w:val="en-US"/>
        </w:rPr>
        <w:t xml:space="preserve"> HEEP </w:t>
      </w:r>
      <w:r w:rsidR="00062D6B" w:rsidRPr="005F682D">
        <w:rPr>
          <w:rFonts w:ascii="Book Antiqua" w:hAnsi="Book Antiqua" w:cs="Times New Roman"/>
          <w:lang w:val="en-US"/>
        </w:rPr>
        <w:t xml:space="preserve">was </w:t>
      </w:r>
      <w:r w:rsidR="00062D6B" w:rsidRPr="001B5A40">
        <w:rPr>
          <w:rFonts w:ascii="Book Antiqua" w:hAnsi="Book Antiqua" w:cs="Times New Roman"/>
          <w:lang w:val="en-US"/>
        </w:rPr>
        <w:lastRenderedPageBreak/>
        <w:t>associated with</w:t>
      </w:r>
      <w:r w:rsidR="007F3308" w:rsidRPr="001B5A40">
        <w:rPr>
          <w:rFonts w:ascii="Book Antiqua" w:hAnsi="Book Antiqua" w:cs="Times New Roman"/>
          <w:lang w:val="en-US"/>
        </w:rPr>
        <w:t xml:space="preserve"> a </w:t>
      </w:r>
      <w:r w:rsidR="00062D6B" w:rsidRPr="001B5A40">
        <w:rPr>
          <w:rFonts w:ascii="Book Antiqua" w:hAnsi="Book Antiqua" w:cs="Times New Roman"/>
          <w:lang w:val="en-US"/>
        </w:rPr>
        <w:t xml:space="preserve">very </w:t>
      </w:r>
      <w:r w:rsidR="007F3308" w:rsidRPr="001B5A40">
        <w:rPr>
          <w:rFonts w:ascii="Book Antiqua" w:hAnsi="Book Antiqua" w:cs="Times New Roman"/>
          <w:lang w:val="en-US"/>
        </w:rPr>
        <w:t>significant reduction in lesion area</w:t>
      </w:r>
      <w:r w:rsidR="00EE06E6" w:rsidRPr="001B5A40">
        <w:rPr>
          <w:rFonts w:ascii="Book Antiqua" w:hAnsi="Book Antiqua" w:cs="Times New Roman"/>
          <w:lang w:val="en-US"/>
        </w:rPr>
        <w:t>, both</w:t>
      </w:r>
      <w:r w:rsidR="007F3308" w:rsidRPr="001B5A40">
        <w:rPr>
          <w:rFonts w:ascii="Book Antiqua" w:hAnsi="Book Antiqua" w:cs="Times New Roman"/>
          <w:lang w:val="en-US"/>
        </w:rPr>
        <w:t xml:space="preserve"> in cycling rats (</w:t>
      </w:r>
      <w:r w:rsidR="0018273E" w:rsidRPr="001B5A40">
        <w:rPr>
          <w:rFonts w:ascii="Book Antiqua" w:hAnsi="Book Antiqua" w:cs="Times New Roman"/>
          <w:lang w:val="en-US"/>
        </w:rPr>
        <w:t xml:space="preserve">85.22%, </w:t>
      </w:r>
      <w:r w:rsidR="007F3308" w:rsidRPr="001B5A40">
        <w:rPr>
          <w:rFonts w:ascii="Book Antiqua" w:hAnsi="Book Antiqua" w:cs="Times New Roman"/>
          <w:i/>
          <w:lang w:val="en-US"/>
        </w:rPr>
        <w:t>P</w:t>
      </w:r>
      <w:r w:rsidR="007F3308" w:rsidRPr="001B5A40">
        <w:rPr>
          <w:rFonts w:ascii="Book Antiqua" w:hAnsi="Book Antiqua" w:cs="Times New Roman"/>
          <w:lang w:val="en-US"/>
        </w:rPr>
        <w:t xml:space="preserve"> &lt; 0.0001</w:t>
      </w:r>
      <w:r w:rsidR="00CB0769" w:rsidRPr="001B5A40">
        <w:rPr>
          <w:rFonts w:ascii="Book Antiqua" w:hAnsi="Book Antiqua" w:cs="Times New Roman"/>
          <w:lang w:val="en-US"/>
        </w:rPr>
        <w:t xml:space="preserve"> </w:t>
      </w:r>
      <w:r w:rsidR="006B07E6" w:rsidRPr="001B5A40">
        <w:rPr>
          <w:rFonts w:ascii="Book Antiqua" w:hAnsi="Book Antiqua" w:cs="Times New Roman"/>
          <w:i/>
          <w:lang w:val="en-US"/>
        </w:rPr>
        <w:t>vs</w:t>
      </w:r>
      <w:r w:rsidR="00CB0769" w:rsidRPr="001B5A40">
        <w:rPr>
          <w:rFonts w:ascii="Book Antiqua" w:hAnsi="Book Antiqua" w:cs="Times New Roman"/>
          <w:lang w:val="en-US"/>
        </w:rPr>
        <w:t xml:space="preserve"> vehicle</w:t>
      </w:r>
      <w:r w:rsidR="007F3308" w:rsidRPr="001B5A40">
        <w:rPr>
          <w:rFonts w:ascii="Book Antiqua" w:hAnsi="Book Antiqua" w:cs="Times New Roman"/>
          <w:lang w:val="en-US"/>
        </w:rPr>
        <w:t xml:space="preserve">) and </w:t>
      </w:r>
      <w:r w:rsidR="00EE06E6" w:rsidRPr="001B5A40">
        <w:rPr>
          <w:rFonts w:ascii="Book Antiqua" w:hAnsi="Book Antiqua" w:cs="Times New Roman"/>
          <w:lang w:val="en-US"/>
        </w:rPr>
        <w:t xml:space="preserve">in </w:t>
      </w:r>
      <w:r w:rsidR="007F3308" w:rsidRPr="001B5A40">
        <w:rPr>
          <w:rFonts w:ascii="Book Antiqua" w:hAnsi="Book Antiqua" w:cs="Times New Roman"/>
          <w:lang w:val="en-US"/>
        </w:rPr>
        <w:t>OVZ rats (</w:t>
      </w:r>
      <w:r w:rsidR="0018273E" w:rsidRPr="001B5A40">
        <w:rPr>
          <w:rFonts w:ascii="Book Antiqua" w:hAnsi="Book Antiqua" w:cs="Times New Roman"/>
          <w:lang w:val="en-US"/>
        </w:rPr>
        <w:t xml:space="preserve">65.47%, </w:t>
      </w:r>
      <w:r w:rsidR="007F3308" w:rsidRPr="001B5A40">
        <w:rPr>
          <w:rFonts w:ascii="Book Antiqua" w:hAnsi="Book Antiqua" w:cs="Times New Roman"/>
          <w:i/>
          <w:lang w:val="en-US"/>
        </w:rPr>
        <w:t>P</w:t>
      </w:r>
      <w:r w:rsidR="007F3308" w:rsidRPr="001B5A40">
        <w:rPr>
          <w:rFonts w:ascii="Book Antiqua" w:hAnsi="Book Antiqua" w:cs="Times New Roman"/>
          <w:lang w:val="en-US"/>
        </w:rPr>
        <w:t xml:space="preserve"> &lt; 0.001</w:t>
      </w:r>
      <w:r w:rsidR="00CB0769" w:rsidRPr="001B5A40">
        <w:rPr>
          <w:rFonts w:ascii="Book Antiqua" w:hAnsi="Book Antiqua" w:cs="Times New Roman"/>
          <w:lang w:val="en-US"/>
        </w:rPr>
        <w:t xml:space="preserve"> </w:t>
      </w:r>
      <w:r w:rsidR="00CB0769" w:rsidRPr="001B5A40">
        <w:rPr>
          <w:rFonts w:ascii="Book Antiqua" w:hAnsi="Book Antiqua" w:cs="Times New Roman"/>
          <w:i/>
          <w:lang w:val="en-US"/>
        </w:rPr>
        <w:t>vs</w:t>
      </w:r>
      <w:r w:rsidR="00CB0769" w:rsidRPr="001B5A40">
        <w:rPr>
          <w:rFonts w:ascii="Book Antiqua" w:hAnsi="Book Antiqua" w:cs="Times New Roman"/>
          <w:lang w:val="en-US"/>
        </w:rPr>
        <w:t xml:space="preserve"> vehicle); </w:t>
      </w:r>
      <w:r w:rsidR="00350CEC" w:rsidRPr="001B5A40">
        <w:rPr>
          <w:rFonts w:ascii="Book Antiqua" w:hAnsi="Book Antiqua" w:cs="Times New Roman"/>
          <w:lang w:val="en-US"/>
        </w:rPr>
        <w:t xml:space="preserve">the </w:t>
      </w:r>
      <w:r w:rsidR="007F3308" w:rsidRPr="001B5A40">
        <w:rPr>
          <w:rFonts w:ascii="Book Antiqua" w:hAnsi="Book Antiqua" w:cs="Times New Roman"/>
          <w:lang w:val="en-US"/>
        </w:rPr>
        <w:t xml:space="preserve">same </w:t>
      </w:r>
      <w:r w:rsidR="00350CEC" w:rsidRPr="001B5A40">
        <w:rPr>
          <w:rFonts w:ascii="Book Antiqua" w:hAnsi="Book Antiqua" w:cs="Times New Roman"/>
          <w:lang w:val="en-US"/>
        </w:rPr>
        <w:t>effect was noted for</w:t>
      </w:r>
      <w:r w:rsidR="007F3308" w:rsidRPr="001B5A40">
        <w:rPr>
          <w:rFonts w:ascii="Book Antiqua" w:hAnsi="Book Antiqua" w:cs="Times New Roman"/>
          <w:lang w:val="en-US"/>
        </w:rPr>
        <w:t xml:space="preserve"> LZ </w:t>
      </w:r>
      <w:r w:rsidR="00350CEC" w:rsidRPr="001B5A40">
        <w:rPr>
          <w:rFonts w:ascii="Book Antiqua" w:hAnsi="Book Antiqua" w:cs="Times New Roman"/>
          <w:lang w:val="en-US"/>
        </w:rPr>
        <w:t>treatment (</w:t>
      </w:r>
      <w:r w:rsidR="007F3308" w:rsidRPr="001B5A40">
        <w:rPr>
          <w:rFonts w:ascii="Book Antiqua" w:hAnsi="Book Antiqua" w:cs="Times New Roman"/>
          <w:i/>
          <w:lang w:val="en-US"/>
        </w:rPr>
        <w:t>P</w:t>
      </w:r>
      <w:r w:rsidR="006B07E6" w:rsidRPr="001B5A40">
        <w:rPr>
          <w:rFonts w:ascii="Book Antiqua" w:hAnsi="Book Antiqua" w:cs="Times New Roman"/>
          <w:lang w:val="en-US"/>
        </w:rPr>
        <w:t xml:space="preserve">-value </w:t>
      </w:r>
      <w:r w:rsidR="00706D7C" w:rsidRPr="001B5A40">
        <w:rPr>
          <w:rFonts w:ascii="Book Antiqua" w:hAnsi="Book Antiqua" w:cs="Times New Roman"/>
          <w:i/>
          <w:lang w:val="en-US"/>
        </w:rPr>
        <w:t>vs</w:t>
      </w:r>
      <w:r w:rsidR="006B07E6" w:rsidRPr="001B5A40">
        <w:rPr>
          <w:rFonts w:ascii="Book Antiqua" w:hAnsi="Book Antiqua" w:cs="Times New Roman"/>
          <w:lang w:val="en-US"/>
        </w:rPr>
        <w:t xml:space="preserve"> vehicle:</w:t>
      </w:r>
      <w:r w:rsidR="007F3308" w:rsidRPr="001B5A40">
        <w:rPr>
          <w:rFonts w:ascii="Book Antiqua" w:hAnsi="Book Antiqua" w:cs="Times New Roman"/>
          <w:lang w:val="en-US"/>
        </w:rPr>
        <w:t xml:space="preserve"> </w:t>
      </w:r>
      <w:r w:rsidR="0018273E" w:rsidRPr="001B5A40">
        <w:rPr>
          <w:rFonts w:ascii="Book Antiqua" w:hAnsi="Book Antiqua" w:cs="Times New Roman"/>
          <w:lang w:val="en-US"/>
        </w:rPr>
        <w:t xml:space="preserve">84.21%, </w:t>
      </w:r>
      <w:r w:rsidR="007F3308" w:rsidRPr="001B5A40">
        <w:rPr>
          <w:rFonts w:ascii="Book Antiqua" w:hAnsi="Book Antiqua" w:cs="Times New Roman"/>
          <w:lang w:val="en-US"/>
        </w:rPr>
        <w:t>&lt;</w:t>
      </w:r>
      <w:r w:rsidR="001B5A40">
        <w:rPr>
          <w:rFonts w:ascii="Book Antiqua" w:eastAsiaTheme="minorEastAsia" w:hAnsi="Book Antiqua" w:cs="Times New Roman" w:hint="eastAsia"/>
          <w:lang w:val="en-US" w:eastAsia="zh-CN"/>
        </w:rPr>
        <w:t xml:space="preserve"> </w:t>
      </w:r>
      <w:r w:rsidR="007F3308" w:rsidRPr="001B5A40">
        <w:rPr>
          <w:rFonts w:ascii="Book Antiqua" w:hAnsi="Book Antiqua" w:cs="Times New Roman"/>
          <w:lang w:val="en-US"/>
        </w:rPr>
        <w:t xml:space="preserve">0.0001 and </w:t>
      </w:r>
      <w:r w:rsidR="0018273E" w:rsidRPr="001B5A40">
        <w:rPr>
          <w:rFonts w:ascii="Book Antiqua" w:hAnsi="Book Antiqua" w:cs="Times New Roman"/>
          <w:lang w:val="en-US"/>
        </w:rPr>
        <w:t xml:space="preserve">49.40%, </w:t>
      </w:r>
      <w:r w:rsidR="007F3308" w:rsidRPr="001B5A40">
        <w:rPr>
          <w:rFonts w:ascii="Book Antiqua" w:hAnsi="Book Antiqua" w:cs="Times New Roman"/>
          <w:lang w:val="en-US"/>
        </w:rPr>
        <w:t>&lt;</w:t>
      </w:r>
      <w:r w:rsidR="001B5A40">
        <w:rPr>
          <w:rFonts w:ascii="Book Antiqua" w:eastAsiaTheme="minorEastAsia" w:hAnsi="Book Antiqua" w:cs="Times New Roman" w:hint="eastAsia"/>
          <w:lang w:val="en-US" w:eastAsia="zh-CN"/>
        </w:rPr>
        <w:t xml:space="preserve"> </w:t>
      </w:r>
      <w:r w:rsidR="007F3308" w:rsidRPr="001B5A40">
        <w:rPr>
          <w:rFonts w:ascii="Book Antiqua" w:hAnsi="Book Antiqua" w:cs="Times New Roman"/>
          <w:lang w:val="en-US"/>
        </w:rPr>
        <w:t>0.01, respectively</w:t>
      </w:r>
      <w:r w:rsidR="00350CEC" w:rsidRPr="005F682D">
        <w:rPr>
          <w:rFonts w:ascii="Book Antiqua" w:hAnsi="Book Antiqua" w:cs="Times New Roman"/>
          <w:lang w:val="en-US"/>
        </w:rPr>
        <w:t>)</w:t>
      </w:r>
      <w:r w:rsidR="007F3308" w:rsidRPr="005F682D">
        <w:rPr>
          <w:rFonts w:ascii="Book Antiqua" w:hAnsi="Book Antiqua" w:cs="Times New Roman"/>
          <w:lang w:val="en-US"/>
        </w:rPr>
        <w:t xml:space="preserve"> (Figure 1). </w:t>
      </w:r>
    </w:p>
    <w:p w14:paraId="43A36F70" w14:textId="77777777" w:rsidR="002A62FD" w:rsidRPr="005F682D" w:rsidRDefault="00CC2BF9" w:rsidP="001B5A40">
      <w:pPr>
        <w:widowControl w:val="0"/>
        <w:autoSpaceDE w:val="0"/>
        <w:autoSpaceDN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 xml:space="preserve">Compared to males, </w:t>
      </w:r>
      <w:r w:rsidR="007F3308" w:rsidRPr="005F682D">
        <w:rPr>
          <w:rFonts w:ascii="Book Antiqua" w:hAnsi="Book Antiqua" w:cs="Times New Roman"/>
          <w:lang w:val="en-US"/>
        </w:rPr>
        <w:t xml:space="preserve">intact females </w:t>
      </w:r>
      <w:r w:rsidR="00280151" w:rsidRPr="005F682D">
        <w:rPr>
          <w:rFonts w:ascii="Book Antiqua" w:hAnsi="Book Antiqua" w:cs="Times New Roman"/>
          <w:lang w:val="en-US"/>
        </w:rPr>
        <w:t>showed high</w:t>
      </w:r>
      <w:r w:rsidR="004B132F" w:rsidRPr="005F682D">
        <w:rPr>
          <w:rFonts w:ascii="Book Antiqua" w:hAnsi="Book Antiqua" w:cs="Times New Roman"/>
          <w:lang w:val="en-US"/>
        </w:rPr>
        <w:t>e</w:t>
      </w:r>
      <w:r w:rsidR="0002346A" w:rsidRPr="005F682D">
        <w:rPr>
          <w:rFonts w:ascii="Book Antiqua" w:hAnsi="Book Antiqua" w:cs="Times New Roman"/>
          <w:lang w:val="en-US"/>
        </w:rPr>
        <w:t>r</w:t>
      </w:r>
      <w:r w:rsidR="00280151" w:rsidRPr="005F682D">
        <w:rPr>
          <w:rFonts w:ascii="Book Antiqua" w:hAnsi="Book Antiqua" w:cs="Times New Roman"/>
          <w:lang w:val="en-US"/>
        </w:rPr>
        <w:t xml:space="preserve"> benefit in terms of </w:t>
      </w:r>
      <w:r w:rsidR="004E4EF0" w:rsidRPr="005F682D">
        <w:rPr>
          <w:rFonts w:ascii="Book Antiqua" w:hAnsi="Book Antiqua" w:cs="Times New Roman"/>
          <w:lang w:val="en-US"/>
        </w:rPr>
        <w:t xml:space="preserve">gastric </w:t>
      </w:r>
      <w:r w:rsidR="00280151" w:rsidRPr="005F682D">
        <w:rPr>
          <w:rFonts w:ascii="Book Antiqua" w:hAnsi="Book Antiqua" w:cs="Times New Roman"/>
          <w:lang w:val="en-US"/>
        </w:rPr>
        <w:t xml:space="preserve">lesion area reduction following </w:t>
      </w:r>
      <w:r w:rsidR="00D17F8E" w:rsidRPr="005F682D">
        <w:rPr>
          <w:rFonts w:ascii="Book Antiqua" w:hAnsi="Book Antiqua" w:cs="Times New Roman"/>
          <w:lang w:val="en-US"/>
        </w:rPr>
        <w:t>treat</w:t>
      </w:r>
      <w:r w:rsidR="00280151" w:rsidRPr="005F682D">
        <w:rPr>
          <w:rFonts w:ascii="Book Antiqua" w:hAnsi="Book Antiqua" w:cs="Times New Roman"/>
          <w:lang w:val="en-US"/>
        </w:rPr>
        <w:t>m</w:t>
      </w:r>
      <w:r w:rsidR="00D17F8E" w:rsidRPr="005F682D">
        <w:rPr>
          <w:rFonts w:ascii="Book Antiqua" w:hAnsi="Book Antiqua" w:cs="Times New Roman"/>
          <w:lang w:val="en-US"/>
        </w:rPr>
        <w:t>e</w:t>
      </w:r>
      <w:r w:rsidR="00280151" w:rsidRPr="005F682D">
        <w:rPr>
          <w:rFonts w:ascii="Book Antiqua" w:hAnsi="Book Antiqua" w:cs="Times New Roman"/>
          <w:lang w:val="en-US"/>
        </w:rPr>
        <w:t>nt</w:t>
      </w:r>
      <w:r w:rsidR="00D17F8E" w:rsidRPr="005F682D">
        <w:rPr>
          <w:rFonts w:ascii="Book Antiqua" w:hAnsi="Book Antiqua" w:cs="Times New Roman"/>
          <w:lang w:val="en-US"/>
        </w:rPr>
        <w:t xml:space="preserve"> with HEEP or LZ (</w:t>
      </w:r>
      <w:r w:rsidR="00D17F8E" w:rsidRPr="005F682D">
        <w:rPr>
          <w:rFonts w:ascii="Book Antiqua" w:hAnsi="Book Antiqua" w:cs="Times New Roman"/>
          <w:i/>
          <w:lang w:val="en-US"/>
        </w:rPr>
        <w:t>P</w:t>
      </w:r>
      <w:r w:rsidR="00D17F8E" w:rsidRPr="005F682D">
        <w:rPr>
          <w:rFonts w:ascii="Book Antiqua" w:hAnsi="Book Antiqua" w:cs="Times New Roman"/>
          <w:lang w:val="en-US"/>
        </w:rPr>
        <w:t xml:space="preserve"> &lt; 0.01</w:t>
      </w:r>
      <w:r w:rsidR="007251FD" w:rsidRPr="005F682D">
        <w:rPr>
          <w:rFonts w:ascii="Book Antiqua" w:hAnsi="Book Antiqua" w:cs="Times New Roman"/>
          <w:lang w:val="en-US"/>
        </w:rPr>
        <w:t xml:space="preserve"> for both comparisons</w:t>
      </w:r>
      <w:r w:rsidR="00D17F8E" w:rsidRPr="005F682D">
        <w:rPr>
          <w:rFonts w:ascii="Book Antiqua" w:hAnsi="Book Antiqua" w:cs="Times New Roman"/>
          <w:lang w:val="en-US"/>
        </w:rPr>
        <w:t>)</w:t>
      </w:r>
      <w:r w:rsidR="00BB3355" w:rsidRPr="005F682D">
        <w:rPr>
          <w:rFonts w:ascii="Book Antiqua" w:hAnsi="Book Antiqua" w:cs="Times New Roman"/>
          <w:lang w:val="en-US"/>
        </w:rPr>
        <w:t xml:space="preserve">, whereas no significant difference </w:t>
      </w:r>
      <w:r w:rsidR="007A7B4C" w:rsidRPr="005F682D">
        <w:rPr>
          <w:rFonts w:ascii="Book Antiqua" w:hAnsi="Book Antiqua" w:cs="Times New Roman"/>
          <w:lang w:val="en-US"/>
        </w:rPr>
        <w:t xml:space="preserve">in lesion area reduction </w:t>
      </w:r>
      <w:r w:rsidR="00BB3355" w:rsidRPr="005F682D">
        <w:rPr>
          <w:rFonts w:ascii="Book Antiqua" w:hAnsi="Book Antiqua" w:cs="Times New Roman"/>
          <w:lang w:val="en-US"/>
        </w:rPr>
        <w:t>was noted between</w:t>
      </w:r>
      <w:r w:rsidR="007F3308" w:rsidRPr="005F682D">
        <w:rPr>
          <w:rFonts w:ascii="Book Antiqua" w:hAnsi="Book Antiqua" w:cs="Times New Roman"/>
          <w:lang w:val="en-US"/>
        </w:rPr>
        <w:t xml:space="preserve"> </w:t>
      </w:r>
      <w:r w:rsidR="00BB3355" w:rsidRPr="005F682D">
        <w:rPr>
          <w:rFonts w:ascii="Book Antiqua" w:hAnsi="Book Antiqua" w:cs="Times New Roman"/>
          <w:lang w:val="en-US"/>
        </w:rPr>
        <w:t xml:space="preserve">males and </w:t>
      </w:r>
      <w:r w:rsidR="007F3308" w:rsidRPr="005F682D">
        <w:rPr>
          <w:rFonts w:ascii="Book Antiqua" w:hAnsi="Book Antiqua" w:cs="Times New Roman"/>
          <w:lang w:val="en-US"/>
        </w:rPr>
        <w:t xml:space="preserve">OVZ females </w:t>
      </w:r>
      <w:r w:rsidR="00D17F8E" w:rsidRPr="005F682D">
        <w:rPr>
          <w:rFonts w:ascii="Book Antiqua" w:hAnsi="Book Antiqua" w:cs="Times New Roman"/>
          <w:lang w:val="en-US"/>
        </w:rPr>
        <w:t>treated with HEEP or LZ</w:t>
      </w:r>
      <w:r w:rsidR="007F3308" w:rsidRPr="005F682D">
        <w:rPr>
          <w:rFonts w:ascii="Book Antiqua" w:hAnsi="Book Antiqua" w:cs="Times New Roman"/>
          <w:lang w:val="en-US"/>
        </w:rPr>
        <w:t xml:space="preserve"> (</w:t>
      </w:r>
      <w:r w:rsidR="007F3308" w:rsidRPr="005F682D">
        <w:rPr>
          <w:rFonts w:ascii="Book Antiqua" w:hAnsi="Book Antiqua" w:cs="Times New Roman"/>
          <w:i/>
          <w:lang w:val="en-US"/>
        </w:rPr>
        <w:t xml:space="preserve">P </w:t>
      </w:r>
      <w:r w:rsidR="007F3308" w:rsidRPr="005F682D">
        <w:rPr>
          <w:rFonts w:ascii="Book Antiqua" w:hAnsi="Book Antiqua" w:cs="Times New Roman"/>
          <w:lang w:val="en-US"/>
        </w:rPr>
        <w:t xml:space="preserve">&gt; 0.05). </w:t>
      </w:r>
      <w:r w:rsidR="007A7B4C" w:rsidRPr="005F682D">
        <w:rPr>
          <w:rFonts w:ascii="Book Antiqua" w:hAnsi="Book Antiqua" w:cs="Times New Roman"/>
          <w:lang w:val="en-US"/>
        </w:rPr>
        <w:t xml:space="preserve">Compared to </w:t>
      </w:r>
      <w:r w:rsidR="007F3308" w:rsidRPr="005F682D">
        <w:rPr>
          <w:rFonts w:ascii="Book Antiqua" w:hAnsi="Book Antiqua" w:cs="Times New Roman"/>
          <w:lang w:val="en-US"/>
        </w:rPr>
        <w:t>OVZ females, intact females ha</w:t>
      </w:r>
      <w:r w:rsidR="007A7B4C" w:rsidRPr="005F682D">
        <w:rPr>
          <w:rFonts w:ascii="Book Antiqua" w:hAnsi="Book Antiqua" w:cs="Times New Roman"/>
          <w:lang w:val="en-US"/>
        </w:rPr>
        <w:t>d</w:t>
      </w:r>
      <w:r w:rsidR="007F3308" w:rsidRPr="005F682D">
        <w:rPr>
          <w:rFonts w:ascii="Book Antiqua" w:hAnsi="Book Antiqua" w:cs="Times New Roman"/>
          <w:lang w:val="en-US"/>
        </w:rPr>
        <w:t xml:space="preserve"> greater </w:t>
      </w:r>
      <w:r w:rsidR="009E5C79" w:rsidRPr="005F682D">
        <w:rPr>
          <w:rFonts w:ascii="Book Antiqua" w:hAnsi="Book Antiqua" w:cs="Times New Roman"/>
          <w:lang w:val="en-US"/>
        </w:rPr>
        <w:t>reduction</w:t>
      </w:r>
      <w:r w:rsidR="007F3308" w:rsidRPr="005F682D">
        <w:rPr>
          <w:rFonts w:ascii="Book Antiqua" w:hAnsi="Book Antiqua" w:cs="Times New Roman"/>
          <w:lang w:val="en-US"/>
        </w:rPr>
        <w:t xml:space="preserve"> in the lesion area </w:t>
      </w:r>
      <w:r w:rsidR="0071739B" w:rsidRPr="005F682D">
        <w:rPr>
          <w:rFonts w:ascii="Book Antiqua" w:hAnsi="Book Antiqua" w:cs="Times New Roman"/>
          <w:lang w:val="en-US"/>
        </w:rPr>
        <w:t>(</w:t>
      </w:r>
      <w:r w:rsidR="0071739B" w:rsidRPr="005F682D">
        <w:rPr>
          <w:rFonts w:ascii="Book Antiqua" w:hAnsi="Book Antiqua" w:cs="Times New Roman"/>
          <w:i/>
          <w:lang w:val="en-US"/>
        </w:rPr>
        <w:t>P</w:t>
      </w:r>
      <w:r w:rsidR="0071739B" w:rsidRPr="005F682D">
        <w:rPr>
          <w:rFonts w:ascii="Book Antiqua" w:hAnsi="Book Antiqua" w:cs="Times New Roman"/>
          <w:lang w:val="en-US"/>
        </w:rPr>
        <w:t xml:space="preserve"> &lt; 0.01 </w:t>
      </w:r>
      <w:r w:rsidR="00842864" w:rsidRPr="005F682D">
        <w:rPr>
          <w:rFonts w:ascii="Book Antiqua" w:hAnsi="Book Antiqua" w:cs="Times New Roman"/>
          <w:lang w:val="en-US"/>
        </w:rPr>
        <w:t xml:space="preserve">for HEEP; </w:t>
      </w:r>
      <w:r w:rsidR="0071739B" w:rsidRPr="005F682D">
        <w:rPr>
          <w:rFonts w:ascii="Book Antiqua" w:hAnsi="Book Antiqua" w:cs="Times New Roman"/>
          <w:i/>
          <w:lang w:val="en-US"/>
        </w:rPr>
        <w:t>P</w:t>
      </w:r>
      <w:r w:rsidR="0071739B" w:rsidRPr="005F682D">
        <w:rPr>
          <w:rFonts w:ascii="Book Antiqua" w:hAnsi="Book Antiqua" w:cs="Times New Roman"/>
          <w:lang w:val="en-US"/>
        </w:rPr>
        <w:t xml:space="preserve"> &lt; 0.001</w:t>
      </w:r>
      <w:r w:rsidR="00842864" w:rsidRPr="005F682D">
        <w:rPr>
          <w:rFonts w:ascii="Book Antiqua" w:hAnsi="Book Antiqua" w:cs="Times New Roman"/>
          <w:lang w:val="en-US"/>
        </w:rPr>
        <w:t xml:space="preserve"> for LZ</w:t>
      </w:r>
      <w:r w:rsidR="0071739B" w:rsidRPr="005F682D">
        <w:rPr>
          <w:rFonts w:ascii="Book Antiqua" w:hAnsi="Book Antiqua" w:cs="Times New Roman"/>
          <w:lang w:val="en-US"/>
        </w:rPr>
        <w:t>)</w:t>
      </w:r>
      <w:r w:rsidR="00A75D2B" w:rsidRPr="005F682D">
        <w:rPr>
          <w:rFonts w:ascii="Book Antiqua" w:hAnsi="Book Antiqua" w:cs="Times New Roman"/>
          <w:lang w:val="en-US"/>
        </w:rPr>
        <w:t xml:space="preserve"> (Figure 1)</w:t>
      </w:r>
      <w:r w:rsidR="007F3308" w:rsidRPr="005F682D">
        <w:rPr>
          <w:rFonts w:ascii="Book Antiqua" w:hAnsi="Book Antiqua" w:cs="Times New Roman"/>
          <w:lang w:val="en-US"/>
        </w:rPr>
        <w:t>.</w:t>
      </w:r>
    </w:p>
    <w:p w14:paraId="6FF70256" w14:textId="77777777" w:rsidR="005718BF" w:rsidRPr="005F682D" w:rsidRDefault="005718BF"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72219799"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bookmarkStart w:id="51" w:name="_Toc509216060"/>
      <w:r w:rsidRPr="005F682D">
        <w:rPr>
          <w:rFonts w:ascii="Book Antiqua" w:hAnsi="Book Antiqua"/>
          <w:i/>
          <w:lang w:val="en-US"/>
        </w:rPr>
        <w:t>Cell viability</w:t>
      </w:r>
      <w:bookmarkEnd w:id="51"/>
      <w:r w:rsidRPr="005F682D">
        <w:rPr>
          <w:rFonts w:ascii="Book Antiqua" w:hAnsi="Book Antiqua"/>
          <w:i/>
          <w:lang w:val="en-US"/>
        </w:rPr>
        <w:t xml:space="preserve"> </w:t>
      </w:r>
      <w:r w:rsidR="00881C16" w:rsidRPr="005F682D">
        <w:rPr>
          <w:rFonts w:ascii="Book Antiqua" w:hAnsi="Book Antiqua"/>
          <w:i/>
          <w:lang w:val="en-US"/>
        </w:rPr>
        <w:t>of L929 fibroblasts treated with HEEP</w:t>
      </w:r>
    </w:p>
    <w:p w14:paraId="0DC1BA40" w14:textId="72800FA4" w:rsidR="007F3308" w:rsidRPr="005F682D" w:rsidRDefault="005721B2" w:rsidP="005F682D">
      <w:pPr>
        <w:widowControl w:val="0"/>
        <w:autoSpaceDE w:val="0"/>
        <w:autoSpaceDN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lang w:val="en-US"/>
        </w:rPr>
        <w:t>The cytotoxic potential of HEEP was evaluated i</w:t>
      </w:r>
      <w:r w:rsidR="009F1370" w:rsidRPr="005F682D">
        <w:rPr>
          <w:rFonts w:ascii="Book Antiqua" w:hAnsi="Book Antiqua" w:cs="Times New Roman"/>
          <w:lang w:val="en-US"/>
        </w:rPr>
        <w:t>n</w:t>
      </w:r>
      <w:r w:rsidR="007F3308" w:rsidRPr="005F682D">
        <w:rPr>
          <w:rFonts w:ascii="Book Antiqua" w:hAnsi="Book Antiqua" w:cs="Times New Roman"/>
          <w:lang w:val="en-US"/>
        </w:rPr>
        <w:t xml:space="preserve"> </w:t>
      </w:r>
      <w:r w:rsidRPr="005F682D">
        <w:rPr>
          <w:rFonts w:ascii="Book Antiqua" w:hAnsi="Book Antiqua" w:cs="Times New Roman"/>
          <w:lang w:val="en-US"/>
        </w:rPr>
        <w:t xml:space="preserve">an </w:t>
      </w:r>
      <w:r w:rsidR="007F3308" w:rsidRPr="005F682D">
        <w:rPr>
          <w:rFonts w:ascii="Book Antiqua" w:hAnsi="Book Antiqua" w:cs="Times New Roman"/>
          <w:lang w:val="en-US"/>
        </w:rPr>
        <w:t>MTT assay</w:t>
      </w:r>
      <w:r w:rsidR="00F64EC3" w:rsidRPr="005F682D">
        <w:rPr>
          <w:rFonts w:ascii="Book Antiqua" w:hAnsi="Book Antiqua" w:cs="Times New Roman"/>
          <w:lang w:val="en-US"/>
        </w:rPr>
        <w:t xml:space="preserve"> of L929 </w:t>
      </w:r>
      <w:r w:rsidR="00B17645" w:rsidRPr="005F682D">
        <w:rPr>
          <w:rFonts w:ascii="Book Antiqua" w:hAnsi="Book Antiqua" w:cs="Times New Roman"/>
          <w:lang w:val="en-US"/>
        </w:rPr>
        <w:t>fibroblasts</w:t>
      </w:r>
      <w:r w:rsidRPr="005F682D">
        <w:rPr>
          <w:rFonts w:ascii="Book Antiqua" w:hAnsi="Book Antiqua" w:cs="Times New Roman"/>
          <w:lang w:val="en-US"/>
        </w:rPr>
        <w:t xml:space="preserve">. No </w:t>
      </w:r>
      <w:r w:rsidR="007F3308" w:rsidRPr="005F682D">
        <w:rPr>
          <w:rFonts w:ascii="Book Antiqua" w:hAnsi="Book Antiqua" w:cs="Times New Roman"/>
          <w:lang w:val="en-US"/>
        </w:rPr>
        <w:t xml:space="preserve">cytotoxicity signal </w:t>
      </w:r>
      <w:r w:rsidR="009F1370" w:rsidRPr="005F682D">
        <w:rPr>
          <w:rFonts w:ascii="Book Antiqua" w:hAnsi="Book Antiqua" w:cs="Times New Roman"/>
          <w:lang w:val="en-US"/>
        </w:rPr>
        <w:t>w</w:t>
      </w:r>
      <w:r w:rsidR="007F3308" w:rsidRPr="005F682D">
        <w:rPr>
          <w:rFonts w:ascii="Book Antiqua" w:hAnsi="Book Antiqua" w:cs="Times New Roman"/>
          <w:lang w:val="en-US"/>
        </w:rPr>
        <w:t>as found after 24</w:t>
      </w:r>
      <w:r w:rsidR="00395F99" w:rsidRPr="005F682D">
        <w:rPr>
          <w:rFonts w:ascii="Book Antiqua" w:hAnsi="Book Antiqua" w:cs="Times New Roman"/>
          <w:lang w:val="en-US"/>
        </w:rPr>
        <w:t xml:space="preserve"> </w:t>
      </w:r>
      <w:r w:rsidR="007F3308" w:rsidRPr="005F682D">
        <w:rPr>
          <w:rFonts w:ascii="Book Antiqua" w:hAnsi="Book Antiqua" w:cs="Times New Roman"/>
          <w:lang w:val="en-US"/>
        </w:rPr>
        <w:t>h of incubation with HEEP</w:t>
      </w:r>
      <w:r w:rsidR="00EB3D96" w:rsidRPr="005F682D">
        <w:rPr>
          <w:rFonts w:ascii="Book Antiqua" w:hAnsi="Book Antiqua" w:cs="Times New Roman"/>
          <w:lang w:val="en-US"/>
        </w:rPr>
        <w:t>, regardless of concentration</w:t>
      </w:r>
      <w:r w:rsidR="007F3308" w:rsidRPr="005F682D">
        <w:rPr>
          <w:rFonts w:ascii="Book Antiqua" w:hAnsi="Book Antiqua" w:cs="Times New Roman"/>
          <w:lang w:val="en-US"/>
        </w:rPr>
        <w:t xml:space="preserve"> (0.3</w:t>
      </w:r>
      <w:r w:rsidR="001B5A40">
        <w:rPr>
          <w:rFonts w:ascii="Book Antiqua" w:eastAsiaTheme="minorEastAsia" w:hAnsi="Book Antiqua" w:cs="Times New Roman" w:hint="eastAsia"/>
          <w:lang w:val="en-US" w:eastAsia="zh-CN"/>
        </w:rPr>
        <w:t>-</w:t>
      </w:r>
      <w:r w:rsidR="007F3308" w:rsidRPr="005F682D">
        <w:rPr>
          <w:rFonts w:ascii="Book Antiqua" w:hAnsi="Book Antiqua" w:cs="Times New Roman"/>
          <w:lang w:val="en-US"/>
        </w:rPr>
        <w:t>30 µg/mL) (</w:t>
      </w:r>
      <w:r w:rsidR="00EB3D96" w:rsidRPr="001B5A40">
        <w:rPr>
          <w:rFonts w:ascii="Book Antiqua" w:hAnsi="Book Antiqua" w:cs="Times New Roman"/>
          <w:i/>
          <w:lang w:val="en-US"/>
        </w:rPr>
        <w:t>P</w:t>
      </w:r>
      <w:r w:rsidR="00EB3D96" w:rsidRPr="005F682D">
        <w:rPr>
          <w:rFonts w:ascii="Book Antiqua" w:hAnsi="Book Antiqua" w:cs="Times New Roman"/>
          <w:lang w:val="en-US"/>
        </w:rPr>
        <w:t xml:space="preserve"> &gt; 0.05 </w:t>
      </w:r>
      <w:r w:rsidR="006B07E6" w:rsidRPr="005F682D">
        <w:rPr>
          <w:rFonts w:ascii="Book Antiqua" w:hAnsi="Book Antiqua" w:cs="Times New Roman"/>
          <w:i/>
          <w:lang w:val="en-US"/>
        </w:rPr>
        <w:t>vs</w:t>
      </w:r>
      <w:r w:rsidR="00EB3D96" w:rsidRPr="005F682D">
        <w:rPr>
          <w:rFonts w:ascii="Book Antiqua" w:hAnsi="Book Antiqua" w:cs="Times New Roman"/>
          <w:lang w:val="en-US"/>
        </w:rPr>
        <w:t xml:space="preserve"> </w:t>
      </w:r>
      <w:r w:rsidR="001C312B" w:rsidRPr="005F682D">
        <w:rPr>
          <w:rFonts w:ascii="Book Antiqua" w:hAnsi="Book Antiqua" w:cs="Times New Roman"/>
          <w:lang w:val="en-US"/>
        </w:rPr>
        <w:t>vehicle</w:t>
      </w:r>
      <w:r w:rsidR="007F3308" w:rsidRPr="005F682D">
        <w:rPr>
          <w:rFonts w:ascii="Book Antiqua" w:hAnsi="Book Antiqua" w:cs="Times New Roman"/>
          <w:lang w:val="en-US"/>
        </w:rPr>
        <w:t>) (Figure 2).</w:t>
      </w:r>
    </w:p>
    <w:p w14:paraId="5C12F1DB"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52" w:name="_Toc509216061"/>
    </w:p>
    <w:p w14:paraId="5DD538C5"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Cell proliferation activity</w:t>
      </w:r>
      <w:bookmarkEnd w:id="52"/>
      <w:r w:rsidRPr="005F682D">
        <w:rPr>
          <w:rFonts w:ascii="Book Antiqua" w:hAnsi="Book Antiqua"/>
          <w:i/>
          <w:lang w:val="en-US"/>
        </w:rPr>
        <w:t xml:space="preserve"> </w:t>
      </w:r>
      <w:r w:rsidR="00107AC1" w:rsidRPr="005F682D">
        <w:rPr>
          <w:rFonts w:ascii="Book Antiqua" w:hAnsi="Book Antiqua"/>
          <w:i/>
          <w:lang w:val="en-US"/>
        </w:rPr>
        <w:t>of L929 fibroblasts treated with HEEP</w:t>
      </w:r>
    </w:p>
    <w:p w14:paraId="57EFD214" w14:textId="77777777" w:rsidR="007F3308" w:rsidRPr="005F682D" w:rsidRDefault="00B6191B" w:rsidP="005F682D">
      <w:pPr>
        <w:widowControl w:val="0"/>
        <w:autoSpaceDE w:val="0"/>
        <w:autoSpaceDN w:val="0"/>
        <w:adjustRightInd w:val="0"/>
        <w:snapToGrid w:val="0"/>
        <w:spacing w:after="0" w:line="360" w:lineRule="auto"/>
        <w:jc w:val="both"/>
        <w:rPr>
          <w:rFonts w:ascii="Book Antiqua" w:hAnsi="Book Antiqua" w:cs="Times New Roman"/>
          <w:b/>
          <w:color w:val="auto"/>
          <w:lang w:val="en-US" w:eastAsia="pt-BR"/>
        </w:rPr>
      </w:pPr>
      <w:r w:rsidRPr="005F682D">
        <w:rPr>
          <w:rFonts w:ascii="Book Antiqua" w:hAnsi="Book Antiqua" w:cs="Times New Roman"/>
          <w:lang w:val="en-US"/>
        </w:rPr>
        <w:t>We performed a</w:t>
      </w:r>
      <w:r w:rsidR="002E255B" w:rsidRPr="005F682D">
        <w:rPr>
          <w:rFonts w:ascii="Book Antiqua" w:hAnsi="Book Antiqua" w:cs="Times New Roman"/>
          <w:lang w:val="en-US"/>
        </w:rPr>
        <w:t xml:space="preserve">n </w:t>
      </w:r>
      <w:r w:rsidR="006B07E6" w:rsidRPr="005F682D">
        <w:rPr>
          <w:rFonts w:ascii="Book Antiqua" w:hAnsi="Book Antiqua" w:cs="Times New Roman"/>
          <w:i/>
          <w:lang w:val="en-US"/>
        </w:rPr>
        <w:t>in vitro</w:t>
      </w:r>
      <w:r w:rsidRPr="005F682D">
        <w:rPr>
          <w:rFonts w:ascii="Book Antiqua" w:hAnsi="Book Antiqua" w:cs="Times New Roman"/>
          <w:lang w:val="en-US"/>
        </w:rPr>
        <w:t xml:space="preserve"> scratch</w:t>
      </w:r>
      <w:r w:rsidR="002E255B" w:rsidRPr="005F682D">
        <w:rPr>
          <w:rFonts w:ascii="Book Antiqua" w:hAnsi="Book Antiqua" w:cs="Times New Roman"/>
          <w:lang w:val="en-US"/>
        </w:rPr>
        <w:t>-wound</w:t>
      </w:r>
      <w:r w:rsidRPr="005F682D">
        <w:rPr>
          <w:rFonts w:ascii="Book Antiqua" w:hAnsi="Book Antiqua" w:cs="Times New Roman"/>
          <w:lang w:val="en-US"/>
        </w:rPr>
        <w:t xml:space="preserve"> test to determine whether HEEP possesses cell proliferation activity. Indeed, </w:t>
      </w:r>
      <w:r w:rsidR="007F3308" w:rsidRPr="005F682D">
        <w:rPr>
          <w:rFonts w:ascii="Book Antiqua" w:hAnsi="Book Antiqua" w:cs="Times New Roman"/>
          <w:lang w:val="en-US"/>
        </w:rPr>
        <w:t xml:space="preserve">HEEP </w:t>
      </w:r>
      <w:r w:rsidR="00A3262D" w:rsidRPr="005F682D">
        <w:rPr>
          <w:rFonts w:ascii="Book Antiqua" w:hAnsi="Book Antiqua" w:cs="Times New Roman"/>
          <w:lang w:val="en-US"/>
        </w:rPr>
        <w:t xml:space="preserve">promoted </w:t>
      </w:r>
      <w:r w:rsidR="00961AA7" w:rsidRPr="005F682D">
        <w:rPr>
          <w:rFonts w:ascii="Book Antiqua" w:hAnsi="Book Antiqua" w:cs="Times New Roman"/>
          <w:lang w:val="en-US"/>
        </w:rPr>
        <w:t xml:space="preserve">proliferation and </w:t>
      </w:r>
      <w:r w:rsidR="00A3262D" w:rsidRPr="005F682D">
        <w:rPr>
          <w:rFonts w:ascii="Book Antiqua" w:hAnsi="Book Antiqua" w:cs="Times New Roman"/>
          <w:lang w:val="en-US"/>
        </w:rPr>
        <w:t xml:space="preserve">migration of </w:t>
      </w:r>
      <w:r w:rsidR="00961AA7" w:rsidRPr="005F682D">
        <w:rPr>
          <w:rFonts w:ascii="Book Antiqua" w:hAnsi="Book Antiqua" w:cs="Times New Roman"/>
          <w:lang w:val="en-US"/>
        </w:rPr>
        <w:t xml:space="preserve">the </w:t>
      </w:r>
      <w:r w:rsidR="00A3262D" w:rsidRPr="005F682D">
        <w:rPr>
          <w:rFonts w:ascii="Book Antiqua" w:hAnsi="Book Antiqua" w:cs="Times New Roman"/>
          <w:lang w:val="en-US"/>
        </w:rPr>
        <w:t xml:space="preserve">cells </w:t>
      </w:r>
      <w:r w:rsidR="00961AA7" w:rsidRPr="005F682D">
        <w:rPr>
          <w:rFonts w:ascii="Book Antiqua" w:hAnsi="Book Antiqua" w:cs="Times New Roman"/>
          <w:lang w:val="en-US"/>
        </w:rPr>
        <w:t>to</w:t>
      </w:r>
      <w:r w:rsidR="00DD22E5" w:rsidRPr="005F682D">
        <w:rPr>
          <w:rFonts w:ascii="Book Antiqua" w:hAnsi="Book Antiqua" w:cs="Times New Roman"/>
          <w:lang w:val="en-US"/>
        </w:rPr>
        <w:t xml:space="preserve"> cover</w:t>
      </w:r>
      <w:r w:rsidR="007F3308" w:rsidRPr="005F682D">
        <w:rPr>
          <w:rFonts w:ascii="Book Antiqua" w:hAnsi="Book Antiqua" w:cs="Times New Roman"/>
          <w:lang w:val="en-US"/>
        </w:rPr>
        <w:t xml:space="preserve"> </w:t>
      </w:r>
      <w:r w:rsidR="00A3262D" w:rsidRPr="005F682D">
        <w:rPr>
          <w:rFonts w:ascii="Book Antiqua" w:hAnsi="Book Antiqua" w:cs="Times New Roman"/>
          <w:lang w:val="en-US"/>
        </w:rPr>
        <w:t xml:space="preserve">the </w:t>
      </w:r>
      <w:r w:rsidR="007F3308" w:rsidRPr="005F682D">
        <w:rPr>
          <w:rFonts w:ascii="Book Antiqua" w:hAnsi="Book Antiqua" w:cs="Times New Roman"/>
          <w:lang w:val="en-US"/>
        </w:rPr>
        <w:t>scratch</w:t>
      </w:r>
      <w:r w:rsidR="00DD22E5" w:rsidRPr="005F682D">
        <w:rPr>
          <w:rFonts w:ascii="Book Antiqua" w:hAnsi="Book Antiqua" w:cs="Times New Roman"/>
          <w:lang w:val="en-US"/>
        </w:rPr>
        <w:t xml:space="preserve"> </w:t>
      </w:r>
      <w:r w:rsidR="007F3308" w:rsidRPr="005F682D">
        <w:rPr>
          <w:rFonts w:ascii="Book Antiqua" w:hAnsi="Book Antiqua" w:cs="Times New Roman"/>
          <w:lang w:val="en-US"/>
        </w:rPr>
        <w:t>wounds made on the L929 cell monolayer</w:t>
      </w:r>
      <w:r w:rsidR="00A3262D" w:rsidRPr="005F682D">
        <w:rPr>
          <w:rFonts w:ascii="Book Antiqua" w:hAnsi="Book Antiqua" w:cs="Times New Roman"/>
          <w:lang w:val="en-US"/>
        </w:rPr>
        <w:t xml:space="preserve"> (Figure 3A)</w:t>
      </w:r>
      <w:r w:rsidR="007F3308" w:rsidRPr="005F682D">
        <w:rPr>
          <w:rFonts w:ascii="Book Antiqua" w:hAnsi="Book Antiqua" w:cs="Times New Roman"/>
          <w:lang w:val="en-US"/>
        </w:rPr>
        <w:t xml:space="preserve">. The </w:t>
      </w:r>
      <w:r w:rsidR="00F72B64" w:rsidRPr="005F682D">
        <w:rPr>
          <w:rFonts w:ascii="Book Antiqua" w:hAnsi="Book Antiqua" w:cs="Times New Roman"/>
          <w:lang w:val="en-US"/>
        </w:rPr>
        <w:t xml:space="preserve">HEEP-induced </w:t>
      </w:r>
      <w:r w:rsidR="007F3308" w:rsidRPr="005F682D">
        <w:rPr>
          <w:rFonts w:ascii="Book Antiqua" w:hAnsi="Book Antiqua" w:cs="Times New Roman"/>
          <w:lang w:val="en-US"/>
        </w:rPr>
        <w:t xml:space="preserve">enhancement of proliferation and coverage of </w:t>
      </w:r>
      <w:r w:rsidR="00582A87" w:rsidRPr="005F682D">
        <w:rPr>
          <w:rFonts w:ascii="Book Antiqua" w:hAnsi="Book Antiqua" w:cs="Times New Roman"/>
          <w:lang w:val="en-US"/>
        </w:rPr>
        <w:t xml:space="preserve">the </w:t>
      </w:r>
      <w:r w:rsidR="007F3308" w:rsidRPr="005F682D">
        <w:rPr>
          <w:rFonts w:ascii="Book Antiqua" w:hAnsi="Book Antiqua" w:cs="Times New Roman"/>
          <w:lang w:val="en-US"/>
        </w:rPr>
        <w:t xml:space="preserve">scratch wounds </w:t>
      </w:r>
      <w:r w:rsidR="00F72B64" w:rsidRPr="005F682D">
        <w:rPr>
          <w:rFonts w:ascii="Book Antiqua" w:hAnsi="Book Antiqua" w:cs="Times New Roman"/>
          <w:lang w:val="en-US"/>
        </w:rPr>
        <w:t>was found to decrease with increasing</w:t>
      </w:r>
      <w:r w:rsidR="007F3308" w:rsidRPr="005F682D">
        <w:rPr>
          <w:rFonts w:ascii="Book Antiqua" w:hAnsi="Book Antiqua" w:cs="Times New Roman"/>
          <w:lang w:val="en-US"/>
        </w:rPr>
        <w:t xml:space="preserve"> HEEP </w:t>
      </w:r>
      <w:r w:rsidR="00F72B64" w:rsidRPr="005F682D">
        <w:rPr>
          <w:rFonts w:ascii="Book Antiqua" w:hAnsi="Book Antiqua" w:cs="Times New Roman"/>
          <w:lang w:val="en-US"/>
        </w:rPr>
        <w:t>concentration</w:t>
      </w:r>
      <w:r w:rsidR="007F3308" w:rsidRPr="005F682D">
        <w:rPr>
          <w:rFonts w:ascii="Book Antiqua" w:hAnsi="Book Antiqua" w:cs="Times New Roman"/>
          <w:lang w:val="en-US"/>
        </w:rPr>
        <w:t xml:space="preserve"> </w:t>
      </w:r>
      <w:r w:rsidR="00F72B64" w:rsidRPr="005F682D">
        <w:rPr>
          <w:rFonts w:ascii="Book Antiqua" w:hAnsi="Book Antiqua" w:cs="Times New Roman"/>
          <w:lang w:val="en-US"/>
        </w:rPr>
        <w:t>(</w:t>
      </w:r>
      <w:r w:rsidR="004122FA" w:rsidRPr="005F682D">
        <w:rPr>
          <w:rFonts w:ascii="Book Antiqua" w:hAnsi="Book Antiqua" w:cs="Times New Roman"/>
          <w:lang w:val="en-US"/>
        </w:rPr>
        <w:t>coverage achieved for HEEP concentration of</w:t>
      </w:r>
      <w:r w:rsidR="00CF3C4C" w:rsidRPr="005F682D">
        <w:rPr>
          <w:rFonts w:ascii="Book Antiqua" w:hAnsi="Book Antiqua" w:cs="Times New Roman"/>
          <w:lang w:val="en-US"/>
        </w:rPr>
        <w:t xml:space="preserve"> </w:t>
      </w:r>
      <w:r w:rsidR="007F3308" w:rsidRPr="005F682D">
        <w:rPr>
          <w:rFonts w:ascii="Book Antiqua" w:hAnsi="Book Antiqua" w:cs="Times New Roman"/>
          <w:lang w:val="en-US"/>
        </w:rPr>
        <w:t>3 µg/mL, 10 µg/mL</w:t>
      </w:r>
      <w:r w:rsidR="004122FA" w:rsidRPr="005F682D">
        <w:rPr>
          <w:rFonts w:ascii="Book Antiqua" w:hAnsi="Book Antiqua" w:cs="Times New Roman"/>
          <w:lang w:val="en-US"/>
        </w:rPr>
        <w:t>,</w:t>
      </w:r>
      <w:r w:rsidR="007F3308" w:rsidRPr="005F682D">
        <w:rPr>
          <w:rFonts w:ascii="Book Antiqua" w:hAnsi="Book Antiqua" w:cs="Times New Roman"/>
          <w:lang w:val="en-US"/>
        </w:rPr>
        <w:t xml:space="preserve"> and 30 µg/mL</w:t>
      </w:r>
      <w:r w:rsidR="004122FA" w:rsidRPr="005F682D">
        <w:rPr>
          <w:rFonts w:ascii="Book Antiqua" w:hAnsi="Book Antiqua" w:cs="Times New Roman"/>
          <w:lang w:val="en-US"/>
        </w:rPr>
        <w:t>:</w:t>
      </w:r>
      <w:r w:rsidR="007F3308" w:rsidRPr="005F682D">
        <w:rPr>
          <w:rFonts w:ascii="Book Antiqua" w:hAnsi="Book Antiqua" w:cs="Times New Roman"/>
          <w:lang w:val="en-US"/>
        </w:rPr>
        <w:t xml:space="preserve"> 92.14%, 74.31%</w:t>
      </w:r>
      <w:r w:rsidR="004122FA" w:rsidRPr="005F682D">
        <w:rPr>
          <w:rFonts w:ascii="Book Antiqua" w:hAnsi="Book Antiqua" w:cs="Times New Roman"/>
          <w:lang w:val="en-US"/>
        </w:rPr>
        <w:t>,</w:t>
      </w:r>
      <w:r w:rsidR="007F3308" w:rsidRPr="005F682D">
        <w:rPr>
          <w:rFonts w:ascii="Book Antiqua" w:hAnsi="Book Antiqua" w:cs="Times New Roman"/>
          <w:lang w:val="en-US"/>
        </w:rPr>
        <w:t xml:space="preserve"> and 75.25%, respectively</w:t>
      </w:r>
      <w:r w:rsidR="007A3AD1" w:rsidRPr="005F682D">
        <w:rPr>
          <w:rFonts w:ascii="Book Antiqua" w:hAnsi="Book Antiqua" w:cs="Times New Roman"/>
          <w:lang w:val="en-US"/>
        </w:rPr>
        <w:t xml:space="preserve">; all significantly higher </w:t>
      </w:r>
      <w:r w:rsidR="006B07E6" w:rsidRPr="005F682D">
        <w:rPr>
          <w:rFonts w:ascii="Book Antiqua" w:hAnsi="Book Antiqua" w:cs="Times New Roman"/>
          <w:i/>
          <w:lang w:val="en-US"/>
        </w:rPr>
        <w:t>vs</w:t>
      </w:r>
      <w:r w:rsidR="004122FA" w:rsidRPr="005F682D">
        <w:rPr>
          <w:rFonts w:ascii="Book Antiqua" w:hAnsi="Book Antiqua" w:cs="Times New Roman"/>
          <w:lang w:val="en-US"/>
        </w:rPr>
        <w:t xml:space="preserve"> </w:t>
      </w:r>
      <w:r w:rsidR="008C5168" w:rsidRPr="005F682D">
        <w:rPr>
          <w:rFonts w:ascii="Book Antiqua" w:hAnsi="Book Antiqua" w:cs="Times New Roman"/>
          <w:lang w:val="en-US"/>
        </w:rPr>
        <w:t xml:space="preserve">time-matched </w:t>
      </w:r>
      <w:r w:rsidR="007F3308" w:rsidRPr="005F682D">
        <w:rPr>
          <w:rFonts w:ascii="Book Antiqua" w:hAnsi="Book Antiqua" w:cs="Times New Roman"/>
          <w:lang w:val="en-US"/>
        </w:rPr>
        <w:t>vehicle) (Figure 3B).</w:t>
      </w:r>
      <w:r w:rsidR="00B51DB0" w:rsidRPr="005F682D">
        <w:rPr>
          <w:rFonts w:ascii="Book Antiqua" w:hAnsi="Book Antiqua" w:cs="Times New Roman"/>
          <w:b/>
          <w:color w:val="auto"/>
          <w:lang w:val="en-US" w:eastAsia="pt-BR"/>
        </w:rPr>
        <w:t xml:space="preserve"> </w:t>
      </w:r>
    </w:p>
    <w:p w14:paraId="265B346A"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eastAsia="pt-BR"/>
        </w:rPr>
      </w:pPr>
      <w:bookmarkStart w:id="53" w:name="_Toc509216062"/>
    </w:p>
    <w:p w14:paraId="13F6969C" w14:textId="77777777" w:rsidR="007F3308" w:rsidRPr="005F682D" w:rsidRDefault="00AC27DA" w:rsidP="005F682D">
      <w:pPr>
        <w:pStyle w:val="Heading2"/>
        <w:widowControl w:val="0"/>
        <w:adjustRightInd w:val="0"/>
        <w:snapToGrid w:val="0"/>
        <w:spacing w:before="0" w:beforeAutospacing="0" w:after="0" w:afterAutospacing="0"/>
        <w:rPr>
          <w:rFonts w:ascii="Book Antiqua" w:hAnsi="Book Antiqua"/>
          <w:i/>
          <w:lang w:val="en-US" w:eastAsia="pt-BR"/>
        </w:rPr>
      </w:pPr>
      <w:r w:rsidRPr="005F682D">
        <w:rPr>
          <w:rFonts w:ascii="Book Antiqua" w:hAnsi="Book Antiqua"/>
          <w:i/>
          <w:lang w:val="en-US" w:eastAsia="pt-BR"/>
        </w:rPr>
        <w:t xml:space="preserve">Involvement of </w:t>
      </w:r>
      <w:r w:rsidR="006B07E6" w:rsidRPr="005F682D">
        <w:rPr>
          <w:rFonts w:ascii="Book Antiqua" w:hAnsi="Book Antiqua"/>
          <w:i/>
          <w:lang w:val="en-US" w:eastAsia="pt-BR"/>
        </w:rPr>
        <w:t>PGE</w:t>
      </w:r>
      <w:r w:rsidR="006B07E6" w:rsidRPr="005F682D">
        <w:rPr>
          <w:rFonts w:ascii="Book Antiqua" w:hAnsi="Book Antiqua"/>
          <w:i/>
          <w:vertAlign w:val="subscript"/>
          <w:lang w:val="en-US" w:eastAsia="pt-BR"/>
        </w:rPr>
        <w:t>2</w:t>
      </w:r>
      <w:r w:rsidR="003B2C5D" w:rsidRPr="005F682D">
        <w:rPr>
          <w:rFonts w:ascii="Book Antiqua" w:hAnsi="Book Antiqua"/>
          <w:color w:val="auto"/>
          <w:lang w:val="en-US" w:eastAsia="pt-BR"/>
        </w:rPr>
        <w:t xml:space="preserve"> </w:t>
      </w:r>
      <w:r w:rsidR="006B07E6" w:rsidRPr="005F682D">
        <w:rPr>
          <w:rFonts w:ascii="Book Antiqua" w:hAnsi="Book Antiqua"/>
          <w:i/>
          <w:color w:val="auto"/>
          <w:lang w:val="en-US" w:eastAsia="pt-BR"/>
        </w:rPr>
        <w:t>in HEEP-mediated healing of gastric ulcer</w:t>
      </w:r>
      <w:bookmarkEnd w:id="53"/>
    </w:p>
    <w:p w14:paraId="75FC98D0" w14:textId="1078D086" w:rsidR="007F3308" w:rsidRPr="005F682D" w:rsidRDefault="007036D7" w:rsidP="005F682D">
      <w:pPr>
        <w:widowControl w:val="0"/>
        <w:autoSpaceDE w:val="0"/>
        <w:autoSpaceDN w:val="0"/>
        <w:adjustRightInd w:val="0"/>
        <w:snapToGrid w:val="0"/>
        <w:spacing w:after="0" w:line="360" w:lineRule="auto"/>
        <w:jc w:val="both"/>
        <w:rPr>
          <w:rFonts w:ascii="Book Antiqua" w:hAnsi="Book Antiqua" w:cs="Times New Roman"/>
          <w:color w:val="auto"/>
          <w:lang w:val="en-US" w:eastAsia="pt-BR"/>
        </w:rPr>
      </w:pPr>
      <w:r w:rsidRPr="005F682D">
        <w:rPr>
          <w:rFonts w:ascii="Book Antiqua" w:hAnsi="Book Antiqua" w:cs="Times New Roman"/>
          <w:color w:val="auto"/>
          <w:lang w:val="en-US" w:eastAsia="pt-BR"/>
        </w:rPr>
        <w:t>To gauge whether PGE</w:t>
      </w:r>
      <w:r w:rsidR="006B07E6" w:rsidRPr="005F682D">
        <w:rPr>
          <w:rFonts w:ascii="Book Antiqua" w:hAnsi="Book Antiqua" w:cs="Times New Roman"/>
          <w:color w:val="auto"/>
          <w:vertAlign w:val="subscript"/>
          <w:lang w:val="en-US" w:eastAsia="pt-BR"/>
        </w:rPr>
        <w:t>2</w:t>
      </w:r>
      <w:r w:rsidRPr="005F682D">
        <w:rPr>
          <w:rFonts w:ascii="Book Antiqua" w:hAnsi="Book Antiqua" w:cs="Times New Roman"/>
          <w:color w:val="auto"/>
          <w:lang w:val="en-US" w:eastAsia="pt-BR"/>
        </w:rPr>
        <w:t xml:space="preserve"> plays a role in HEEP-mediated healing of gastric ulcer, we measured the levels of PGE</w:t>
      </w:r>
      <w:r w:rsidR="006B07E6" w:rsidRPr="005F682D">
        <w:rPr>
          <w:rFonts w:ascii="Book Antiqua" w:hAnsi="Book Antiqua" w:cs="Times New Roman"/>
          <w:color w:val="auto"/>
          <w:vertAlign w:val="subscript"/>
          <w:lang w:val="en-US" w:eastAsia="pt-BR"/>
        </w:rPr>
        <w:t>2</w:t>
      </w:r>
      <w:r w:rsidRPr="005F682D">
        <w:rPr>
          <w:rFonts w:ascii="Book Antiqua" w:hAnsi="Book Antiqua" w:cs="Times New Roman"/>
          <w:color w:val="auto"/>
          <w:lang w:val="en-US" w:eastAsia="pt-BR"/>
        </w:rPr>
        <w:t xml:space="preserve"> at the end of treatment. </w:t>
      </w:r>
      <w:r w:rsidR="00C64798" w:rsidRPr="005F682D">
        <w:rPr>
          <w:rFonts w:ascii="Book Antiqua" w:hAnsi="Book Antiqua" w:cs="Times New Roman"/>
          <w:color w:val="auto"/>
          <w:lang w:val="en-US" w:eastAsia="pt-BR"/>
        </w:rPr>
        <w:t xml:space="preserve">In </w:t>
      </w:r>
      <w:r w:rsidR="007F3308" w:rsidRPr="005F682D">
        <w:rPr>
          <w:rFonts w:ascii="Book Antiqua" w:hAnsi="Book Antiqua" w:cs="Times New Roman"/>
          <w:color w:val="auto"/>
          <w:lang w:val="en-US" w:eastAsia="pt-BR"/>
        </w:rPr>
        <w:t>males</w:t>
      </w:r>
      <w:r w:rsidR="00C64798"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 xml:space="preserve"> 14</w:t>
      </w:r>
      <w:r w:rsidR="00C64798" w:rsidRPr="005F682D">
        <w:rPr>
          <w:rFonts w:ascii="Book Antiqua" w:hAnsi="Book Antiqua" w:cs="Times New Roman"/>
          <w:color w:val="auto"/>
          <w:lang w:val="en-US" w:eastAsia="pt-BR"/>
        </w:rPr>
        <w:t>-</w:t>
      </w:r>
      <w:r w:rsidR="001B5A40">
        <w:rPr>
          <w:rFonts w:ascii="Book Antiqua" w:hAnsi="Book Antiqua" w:cs="Times New Roman"/>
          <w:color w:val="auto"/>
          <w:lang w:val="en-US" w:eastAsia="pt-BR"/>
        </w:rPr>
        <w:t>d</w:t>
      </w:r>
      <w:r w:rsidR="00C64798" w:rsidRPr="005F682D">
        <w:rPr>
          <w:rFonts w:ascii="Book Antiqua" w:hAnsi="Book Antiqua" w:cs="Times New Roman"/>
          <w:color w:val="auto"/>
          <w:lang w:val="en-US" w:eastAsia="pt-BR"/>
        </w:rPr>
        <w:t xml:space="preserve"> treatment</w:t>
      </w:r>
      <w:r w:rsidR="007F3308" w:rsidRPr="005F682D">
        <w:rPr>
          <w:rFonts w:ascii="Book Antiqua" w:hAnsi="Book Antiqua" w:cs="Times New Roman"/>
          <w:color w:val="auto"/>
          <w:lang w:val="en-US" w:eastAsia="pt-BR"/>
        </w:rPr>
        <w:t xml:space="preserve"> </w:t>
      </w:r>
      <w:r w:rsidR="009B5A9E" w:rsidRPr="005F682D">
        <w:rPr>
          <w:rFonts w:ascii="Book Antiqua" w:hAnsi="Book Antiqua" w:cs="Times New Roman"/>
          <w:color w:val="auto"/>
          <w:lang w:val="en-US" w:eastAsia="pt-BR"/>
        </w:rPr>
        <w:t xml:space="preserve">with HEEP </w:t>
      </w:r>
      <w:r w:rsidR="00C64798" w:rsidRPr="005F682D">
        <w:rPr>
          <w:rFonts w:ascii="Book Antiqua" w:hAnsi="Book Antiqua" w:cs="Times New Roman"/>
          <w:color w:val="auto"/>
          <w:lang w:val="en-US" w:eastAsia="pt-BR"/>
        </w:rPr>
        <w:t>or LZ was associated with</w:t>
      </w:r>
      <w:r w:rsidR="007F3308" w:rsidRPr="005F682D">
        <w:rPr>
          <w:rFonts w:ascii="Book Antiqua" w:hAnsi="Book Antiqua" w:cs="Times New Roman"/>
          <w:color w:val="auto"/>
          <w:lang w:val="en-US" w:eastAsia="pt-BR"/>
        </w:rPr>
        <w:t xml:space="preserve"> elevation of serum PGE</w:t>
      </w:r>
      <w:r w:rsidR="007F3308" w:rsidRPr="005F682D">
        <w:rPr>
          <w:rFonts w:ascii="Book Antiqua" w:hAnsi="Book Antiqua" w:cs="Times New Roman"/>
          <w:color w:val="auto"/>
          <w:vertAlign w:val="subscript"/>
          <w:lang w:val="en-US" w:eastAsia="pt-BR"/>
        </w:rPr>
        <w:t>2</w:t>
      </w:r>
      <w:r w:rsidR="007F3308" w:rsidRPr="005F682D">
        <w:rPr>
          <w:rFonts w:ascii="Book Antiqua" w:hAnsi="Book Antiqua" w:cs="Times New Roman"/>
          <w:color w:val="auto"/>
          <w:lang w:val="en-US" w:eastAsia="pt-BR"/>
        </w:rPr>
        <w:t xml:space="preserve"> levels </w:t>
      </w:r>
      <w:r w:rsidR="00C64798" w:rsidRPr="005F682D">
        <w:rPr>
          <w:rFonts w:ascii="Book Antiqua" w:hAnsi="Book Antiqua" w:cs="Times New Roman"/>
          <w:color w:val="auto"/>
          <w:lang w:val="en-US" w:eastAsia="pt-BR"/>
        </w:rPr>
        <w:lastRenderedPageBreak/>
        <w:t>(</w:t>
      </w:r>
      <w:r w:rsidR="006B07E6" w:rsidRPr="005F682D">
        <w:rPr>
          <w:rFonts w:ascii="Book Antiqua" w:hAnsi="Book Antiqua" w:cs="Times New Roman"/>
          <w:i/>
          <w:color w:val="auto"/>
          <w:lang w:val="en-US" w:eastAsia="pt-BR"/>
        </w:rPr>
        <w:t>P</w:t>
      </w:r>
      <w:r w:rsidR="00C64798" w:rsidRPr="005F682D">
        <w:rPr>
          <w:rFonts w:ascii="Book Antiqua" w:hAnsi="Book Antiqua" w:cs="Times New Roman"/>
          <w:color w:val="auto"/>
          <w:lang w:val="en-US" w:eastAsia="pt-BR"/>
        </w:rPr>
        <w:t xml:space="preserve">-values </w:t>
      </w:r>
      <w:r w:rsidR="006B07E6" w:rsidRPr="005F682D">
        <w:rPr>
          <w:rFonts w:ascii="Book Antiqua" w:hAnsi="Book Antiqua" w:cs="Times New Roman"/>
          <w:i/>
          <w:color w:val="auto"/>
          <w:lang w:val="en-US" w:eastAsia="pt-BR"/>
        </w:rPr>
        <w:t>vs</w:t>
      </w:r>
      <w:r w:rsidR="00C64798" w:rsidRPr="005F682D">
        <w:rPr>
          <w:rFonts w:ascii="Book Antiqua" w:hAnsi="Book Antiqua" w:cs="Times New Roman"/>
          <w:color w:val="auto"/>
          <w:lang w:val="en-US" w:eastAsia="pt-BR"/>
        </w:rPr>
        <w:t xml:space="preserve"> vehicle: &lt;</w:t>
      </w:r>
      <w:r w:rsidR="005C4FCE">
        <w:rPr>
          <w:rFonts w:ascii="Book Antiqua" w:eastAsiaTheme="minorEastAsia" w:hAnsi="Book Antiqua" w:cs="Times New Roman" w:hint="eastAsia"/>
          <w:color w:val="auto"/>
          <w:lang w:val="en-US" w:eastAsia="zh-CN"/>
        </w:rPr>
        <w:t xml:space="preserve"> </w:t>
      </w:r>
      <w:r w:rsidR="00C64798" w:rsidRPr="005F682D">
        <w:rPr>
          <w:rFonts w:ascii="Book Antiqua" w:hAnsi="Book Antiqua" w:cs="Times New Roman"/>
          <w:color w:val="auto"/>
          <w:lang w:val="en-US" w:eastAsia="pt-BR"/>
        </w:rPr>
        <w:t>0.05 for HEEP, &lt;</w:t>
      </w:r>
      <w:r w:rsidR="005C4FCE">
        <w:rPr>
          <w:rFonts w:ascii="Book Antiqua" w:eastAsiaTheme="minorEastAsia" w:hAnsi="Book Antiqua" w:cs="Times New Roman" w:hint="eastAsia"/>
          <w:color w:val="auto"/>
          <w:lang w:val="en-US" w:eastAsia="zh-CN"/>
        </w:rPr>
        <w:t xml:space="preserve"> </w:t>
      </w:r>
      <w:r w:rsidR="00C64798" w:rsidRPr="005F682D">
        <w:rPr>
          <w:rFonts w:ascii="Book Antiqua" w:hAnsi="Book Antiqua" w:cs="Times New Roman"/>
          <w:color w:val="auto"/>
          <w:lang w:val="en-US" w:eastAsia="pt-BR"/>
        </w:rPr>
        <w:t>0.001 for LZ</w:t>
      </w:r>
      <w:r w:rsidR="007F3308" w:rsidRPr="005F682D">
        <w:rPr>
          <w:rFonts w:ascii="Book Antiqua" w:hAnsi="Book Antiqua" w:cs="Times New Roman"/>
          <w:color w:val="auto"/>
          <w:lang w:val="en-US" w:eastAsia="pt-BR"/>
        </w:rPr>
        <w:t xml:space="preserve">) (Figure 4). </w:t>
      </w:r>
      <w:r w:rsidR="00F926FF" w:rsidRPr="005F682D">
        <w:rPr>
          <w:rFonts w:ascii="Book Antiqua" w:hAnsi="Book Antiqua" w:cs="Times New Roman"/>
          <w:color w:val="auto"/>
          <w:lang w:val="en-US" w:eastAsia="pt-BR"/>
        </w:rPr>
        <w:t xml:space="preserve">However, no </w:t>
      </w:r>
      <w:r w:rsidR="005C5323" w:rsidRPr="005F682D">
        <w:rPr>
          <w:rFonts w:ascii="Book Antiqua" w:hAnsi="Book Antiqua" w:cs="Times New Roman"/>
          <w:color w:val="auto"/>
          <w:lang w:val="en-US" w:eastAsia="pt-BR"/>
        </w:rPr>
        <w:t>increase i</w:t>
      </w:r>
      <w:r w:rsidR="007C083E" w:rsidRPr="005F682D">
        <w:rPr>
          <w:rFonts w:ascii="Book Antiqua" w:hAnsi="Book Antiqua" w:cs="Times New Roman"/>
          <w:color w:val="auto"/>
          <w:lang w:val="en-US" w:eastAsia="pt-BR"/>
        </w:rPr>
        <w:t>n PGE</w:t>
      </w:r>
      <w:r w:rsidR="006B07E6" w:rsidRPr="005F682D">
        <w:rPr>
          <w:rFonts w:ascii="Book Antiqua" w:hAnsi="Book Antiqua" w:cs="Times New Roman"/>
          <w:color w:val="auto"/>
          <w:vertAlign w:val="subscript"/>
          <w:lang w:val="en-US" w:eastAsia="pt-BR"/>
        </w:rPr>
        <w:t>2</w:t>
      </w:r>
      <w:r w:rsidR="007C083E" w:rsidRPr="005F682D">
        <w:rPr>
          <w:rFonts w:ascii="Book Antiqua" w:hAnsi="Book Antiqua" w:cs="Times New Roman"/>
          <w:color w:val="auto"/>
          <w:lang w:val="en-US" w:eastAsia="pt-BR"/>
        </w:rPr>
        <w:t xml:space="preserve"> levels</w:t>
      </w:r>
      <w:r w:rsidR="00F926FF" w:rsidRPr="005F682D">
        <w:rPr>
          <w:rFonts w:ascii="Book Antiqua" w:hAnsi="Book Antiqua" w:cs="Times New Roman"/>
          <w:color w:val="auto"/>
          <w:lang w:val="en-US" w:eastAsia="pt-BR"/>
        </w:rPr>
        <w:t xml:space="preserve"> was noted in</w:t>
      </w:r>
      <w:r w:rsidR="007F3308" w:rsidRPr="005F682D">
        <w:rPr>
          <w:rFonts w:ascii="Book Antiqua" w:hAnsi="Book Antiqua" w:cs="Times New Roman"/>
          <w:color w:val="auto"/>
          <w:lang w:val="en-US" w:eastAsia="pt-BR"/>
        </w:rPr>
        <w:t xml:space="preserve"> intact </w:t>
      </w:r>
      <w:r w:rsidR="00F926FF" w:rsidRPr="005F682D">
        <w:rPr>
          <w:rFonts w:ascii="Book Antiqua" w:hAnsi="Book Antiqua" w:cs="Times New Roman"/>
          <w:color w:val="auto"/>
          <w:lang w:val="en-US" w:eastAsia="pt-BR"/>
        </w:rPr>
        <w:t>or</w:t>
      </w:r>
      <w:r w:rsidR="007F3308" w:rsidRPr="005F682D">
        <w:rPr>
          <w:rFonts w:ascii="Book Antiqua" w:hAnsi="Book Antiqua" w:cs="Times New Roman"/>
          <w:color w:val="auto"/>
          <w:lang w:val="en-US" w:eastAsia="pt-BR"/>
        </w:rPr>
        <w:t xml:space="preserve"> OVZ female</w:t>
      </w:r>
      <w:r w:rsidR="00F926FF" w:rsidRPr="005F682D">
        <w:rPr>
          <w:rFonts w:ascii="Book Antiqua" w:hAnsi="Book Antiqua" w:cs="Times New Roman"/>
          <w:color w:val="auto"/>
          <w:lang w:val="en-US" w:eastAsia="pt-BR"/>
        </w:rPr>
        <w:t>s</w:t>
      </w:r>
      <w:r w:rsidR="009B5A9E" w:rsidRPr="005F682D">
        <w:rPr>
          <w:rFonts w:ascii="Book Antiqua" w:hAnsi="Book Antiqua" w:cs="Times New Roman"/>
          <w:color w:val="auto"/>
          <w:lang w:val="en-US" w:eastAsia="pt-BR"/>
        </w:rPr>
        <w:t xml:space="preserve"> treated with HEEP or LZ (</w:t>
      </w:r>
      <w:r w:rsidR="009B5A9E" w:rsidRPr="005F682D">
        <w:rPr>
          <w:rFonts w:ascii="Book Antiqua" w:hAnsi="Book Antiqua" w:cs="Times New Roman"/>
          <w:i/>
          <w:color w:val="auto"/>
          <w:lang w:val="en-US" w:eastAsia="pt-BR"/>
        </w:rPr>
        <w:t>P</w:t>
      </w:r>
      <w:r w:rsidR="009B5A9E" w:rsidRPr="005F682D">
        <w:rPr>
          <w:rFonts w:ascii="Book Antiqua" w:hAnsi="Book Antiqua" w:cs="Times New Roman"/>
          <w:color w:val="auto"/>
          <w:lang w:val="en-US" w:eastAsia="pt-BR"/>
        </w:rPr>
        <w:t xml:space="preserve"> &gt; 0.05</w:t>
      </w:r>
      <w:r w:rsidR="007C083E" w:rsidRPr="005F682D">
        <w:rPr>
          <w:rFonts w:ascii="Book Antiqua" w:hAnsi="Book Antiqua" w:cs="Times New Roman"/>
          <w:color w:val="auto"/>
          <w:lang w:val="en-US" w:eastAsia="pt-BR"/>
        </w:rPr>
        <w:t xml:space="preserve"> </w:t>
      </w:r>
      <w:r w:rsidR="006B07E6" w:rsidRPr="005F682D">
        <w:rPr>
          <w:rFonts w:ascii="Book Antiqua" w:hAnsi="Book Antiqua" w:cs="Times New Roman"/>
          <w:i/>
          <w:color w:val="auto"/>
          <w:lang w:val="en-US" w:eastAsia="pt-BR"/>
        </w:rPr>
        <w:t>vs</w:t>
      </w:r>
      <w:r w:rsidR="007C083E" w:rsidRPr="005F682D">
        <w:rPr>
          <w:rFonts w:ascii="Book Antiqua" w:hAnsi="Book Antiqua" w:cs="Times New Roman"/>
          <w:color w:val="auto"/>
          <w:lang w:val="en-US" w:eastAsia="pt-BR"/>
        </w:rPr>
        <w:t xml:space="preserve"> vehicle</w:t>
      </w:r>
      <w:r w:rsidR="009B5A9E" w:rsidRPr="005F682D">
        <w:rPr>
          <w:rFonts w:ascii="Book Antiqua" w:hAnsi="Book Antiqua" w:cs="Times New Roman"/>
          <w:color w:val="auto"/>
          <w:lang w:val="en-US" w:eastAsia="pt-BR"/>
        </w:rPr>
        <w:t>)</w:t>
      </w:r>
      <w:r w:rsidR="007F3308" w:rsidRPr="005F682D">
        <w:rPr>
          <w:rFonts w:ascii="Book Antiqua" w:hAnsi="Book Antiqua" w:cs="Times New Roman"/>
          <w:color w:val="auto"/>
          <w:lang w:val="en-US" w:eastAsia="pt-BR"/>
        </w:rPr>
        <w:t>.</w:t>
      </w:r>
    </w:p>
    <w:p w14:paraId="767F61F7"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54" w:name="_Toc509216063"/>
    </w:p>
    <w:bookmarkEnd w:id="54"/>
    <w:p w14:paraId="0FDE2B0F"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 xml:space="preserve">Matrix </w:t>
      </w:r>
      <w:r w:rsidR="006E3EE4" w:rsidRPr="005F682D">
        <w:rPr>
          <w:rFonts w:ascii="Book Antiqua" w:hAnsi="Book Antiqua"/>
          <w:i/>
          <w:lang w:val="en-US"/>
        </w:rPr>
        <w:t xml:space="preserve">remodeling </w:t>
      </w:r>
      <w:r w:rsidR="004F6CF5" w:rsidRPr="005F682D">
        <w:rPr>
          <w:rFonts w:ascii="Book Antiqua" w:hAnsi="Book Antiqua"/>
          <w:i/>
          <w:lang w:val="en-US"/>
        </w:rPr>
        <w:t>in HEEP-mediated healing of gastric ulcer</w:t>
      </w:r>
    </w:p>
    <w:p w14:paraId="59268855"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 xml:space="preserve">To </w:t>
      </w:r>
      <w:r w:rsidR="00BC7B1F" w:rsidRPr="005F682D">
        <w:rPr>
          <w:rFonts w:ascii="Book Antiqua" w:hAnsi="Book Antiqua" w:cs="Times New Roman"/>
          <w:lang w:val="en-US"/>
        </w:rPr>
        <w:t>clarify the nature of</w:t>
      </w:r>
      <w:r w:rsidRPr="005F682D">
        <w:rPr>
          <w:rFonts w:ascii="Book Antiqua" w:hAnsi="Book Antiqua" w:cs="Times New Roman"/>
          <w:lang w:val="en-US"/>
        </w:rPr>
        <w:t xml:space="preserve"> the </w:t>
      </w:r>
      <w:r w:rsidR="00BC7B1F" w:rsidRPr="005F682D">
        <w:rPr>
          <w:rFonts w:ascii="Book Antiqua" w:hAnsi="Book Antiqua" w:cs="Times New Roman"/>
          <w:lang w:val="en-US"/>
        </w:rPr>
        <w:t xml:space="preserve">HEEP-mediated </w:t>
      </w:r>
      <w:r w:rsidRPr="005F682D">
        <w:rPr>
          <w:rFonts w:ascii="Book Antiqua" w:hAnsi="Book Antiqua" w:cs="Times New Roman"/>
          <w:lang w:val="en-US"/>
        </w:rPr>
        <w:t xml:space="preserve">healing process of </w:t>
      </w:r>
      <w:r w:rsidR="00BC7B1F" w:rsidRPr="005F682D">
        <w:rPr>
          <w:rFonts w:ascii="Book Antiqua" w:hAnsi="Book Antiqua" w:cs="Times New Roman"/>
          <w:lang w:val="en-US"/>
        </w:rPr>
        <w:t>gastric ulcer</w:t>
      </w:r>
      <w:r w:rsidRPr="005F682D">
        <w:rPr>
          <w:rFonts w:ascii="Book Antiqua" w:hAnsi="Book Antiqua" w:cs="Times New Roman"/>
          <w:lang w:val="en-US"/>
        </w:rPr>
        <w:t xml:space="preserve">, we </w:t>
      </w:r>
      <w:r w:rsidR="00433AD4" w:rsidRPr="005F682D">
        <w:rPr>
          <w:rFonts w:ascii="Book Antiqua" w:hAnsi="Book Antiqua" w:cs="Times New Roman"/>
          <w:lang w:val="en-US"/>
        </w:rPr>
        <w:t>performed</w:t>
      </w:r>
      <w:r w:rsidRPr="005F682D">
        <w:rPr>
          <w:rFonts w:ascii="Book Antiqua" w:hAnsi="Book Antiqua" w:cs="Times New Roman"/>
          <w:lang w:val="en-US"/>
        </w:rPr>
        <w:t xml:space="preserve"> zymography</w:t>
      </w:r>
      <w:r w:rsidR="00433AD4" w:rsidRPr="005F682D">
        <w:rPr>
          <w:rFonts w:ascii="Book Antiqua" w:hAnsi="Book Antiqua" w:cs="Times New Roman"/>
          <w:lang w:val="en-US"/>
        </w:rPr>
        <w:t xml:space="preserve"> analysis of the gastric ulcer tissue and evaluated</w:t>
      </w:r>
      <w:r w:rsidRPr="005F682D">
        <w:rPr>
          <w:rFonts w:ascii="Book Antiqua" w:hAnsi="Book Antiqua" w:cs="Times New Roman"/>
          <w:lang w:val="en-US"/>
        </w:rPr>
        <w:t xml:space="preserve"> the activities of MMP-2 and MMP-9 on the gastric mucosa after treatment with vehicle, LZ</w:t>
      </w:r>
      <w:r w:rsidR="00195138" w:rsidRPr="005F682D">
        <w:rPr>
          <w:rFonts w:ascii="Book Antiqua" w:hAnsi="Book Antiqua" w:cs="Times New Roman"/>
          <w:lang w:val="en-US"/>
        </w:rPr>
        <w:t>,</w:t>
      </w:r>
      <w:r w:rsidRPr="005F682D">
        <w:rPr>
          <w:rFonts w:ascii="Book Antiqua" w:hAnsi="Book Antiqua" w:cs="Times New Roman"/>
          <w:lang w:val="en-US"/>
        </w:rPr>
        <w:t xml:space="preserve"> and HEEP. </w:t>
      </w:r>
      <w:r w:rsidR="00650060" w:rsidRPr="005F682D">
        <w:rPr>
          <w:rFonts w:ascii="Book Antiqua" w:hAnsi="Book Antiqua" w:cs="Times New Roman"/>
          <w:lang w:val="en-US"/>
        </w:rPr>
        <w:t>No band corresponding to MMP-9 was observed, indicating</w:t>
      </w:r>
      <w:r w:rsidRPr="005F682D">
        <w:rPr>
          <w:rFonts w:ascii="Book Antiqua" w:hAnsi="Book Antiqua" w:cs="Times New Roman"/>
          <w:lang w:val="en-US"/>
        </w:rPr>
        <w:t xml:space="preserve"> that MMP-9 activity is absent in all </w:t>
      </w:r>
      <w:r w:rsidR="008526E4" w:rsidRPr="005F682D">
        <w:rPr>
          <w:rFonts w:ascii="Book Antiqua" w:hAnsi="Book Antiqua" w:cs="Times New Roman"/>
          <w:lang w:val="en-US"/>
        </w:rPr>
        <w:t>rats</w:t>
      </w:r>
      <w:r w:rsidRPr="005F682D">
        <w:rPr>
          <w:rFonts w:ascii="Book Antiqua" w:hAnsi="Book Antiqua" w:cs="Times New Roman"/>
          <w:lang w:val="en-US"/>
        </w:rPr>
        <w:t xml:space="preserve">. In contrast, MMP-2 activity was present in all </w:t>
      </w:r>
      <w:r w:rsidR="003658CF" w:rsidRPr="005F682D">
        <w:rPr>
          <w:rFonts w:ascii="Book Antiqua" w:hAnsi="Book Antiqua" w:cs="Times New Roman"/>
          <w:lang w:val="en-US"/>
        </w:rPr>
        <w:t>rats</w:t>
      </w:r>
      <w:r w:rsidRPr="005F682D">
        <w:rPr>
          <w:rFonts w:ascii="Book Antiqua" w:hAnsi="Book Antiqua" w:cs="Times New Roman"/>
          <w:lang w:val="en-US"/>
        </w:rPr>
        <w:t xml:space="preserve">. </w:t>
      </w:r>
      <w:r w:rsidR="008E2B16" w:rsidRPr="005F682D">
        <w:rPr>
          <w:rFonts w:ascii="Book Antiqua" w:hAnsi="Book Antiqua" w:cs="Times New Roman"/>
          <w:lang w:val="en-US"/>
        </w:rPr>
        <w:t xml:space="preserve">Specifically, </w:t>
      </w:r>
      <w:r w:rsidRPr="005F682D">
        <w:rPr>
          <w:rFonts w:ascii="Book Antiqua" w:hAnsi="Book Antiqua" w:cs="Times New Roman"/>
          <w:lang w:val="en-US"/>
        </w:rPr>
        <w:t>male</w:t>
      </w:r>
      <w:r w:rsidR="00E00A20" w:rsidRPr="005F682D">
        <w:rPr>
          <w:rFonts w:ascii="Book Antiqua" w:hAnsi="Book Antiqua" w:cs="Times New Roman"/>
          <w:lang w:val="en-US"/>
        </w:rPr>
        <w:t>s</w:t>
      </w:r>
      <w:r w:rsidRPr="005F682D">
        <w:rPr>
          <w:rFonts w:ascii="Book Antiqua" w:hAnsi="Book Antiqua" w:cs="Times New Roman"/>
          <w:lang w:val="en-US"/>
        </w:rPr>
        <w:t xml:space="preserve"> (</w:t>
      </w:r>
      <w:r w:rsidR="008E2B16" w:rsidRPr="005F682D">
        <w:rPr>
          <w:rFonts w:ascii="Book Antiqua" w:hAnsi="Book Antiqua" w:cs="Times New Roman"/>
          <w:lang w:val="en-US"/>
        </w:rPr>
        <w:t>Figure</w:t>
      </w:r>
      <w:r w:rsidRPr="005F682D">
        <w:rPr>
          <w:rFonts w:ascii="Book Antiqua" w:hAnsi="Book Antiqua" w:cs="Times New Roman"/>
          <w:lang w:val="en-US"/>
        </w:rPr>
        <w:t xml:space="preserve"> 5), intact female</w:t>
      </w:r>
      <w:r w:rsidR="00E00A20" w:rsidRPr="005F682D">
        <w:rPr>
          <w:rFonts w:ascii="Book Antiqua" w:hAnsi="Book Antiqua" w:cs="Times New Roman"/>
          <w:lang w:val="en-US"/>
        </w:rPr>
        <w:t>s</w:t>
      </w:r>
      <w:r w:rsidRPr="005F682D">
        <w:rPr>
          <w:rFonts w:ascii="Book Antiqua" w:hAnsi="Book Antiqua" w:cs="Times New Roman"/>
          <w:lang w:val="en-US"/>
        </w:rPr>
        <w:t xml:space="preserve"> (</w:t>
      </w:r>
      <w:r w:rsidR="008E2B16" w:rsidRPr="005F682D">
        <w:rPr>
          <w:rFonts w:ascii="Book Antiqua" w:hAnsi="Book Antiqua" w:cs="Times New Roman"/>
          <w:lang w:val="en-US"/>
        </w:rPr>
        <w:t>Figure</w:t>
      </w:r>
      <w:r w:rsidRPr="005F682D">
        <w:rPr>
          <w:rFonts w:ascii="Book Antiqua" w:hAnsi="Book Antiqua" w:cs="Times New Roman"/>
          <w:lang w:val="en-US"/>
        </w:rPr>
        <w:t xml:space="preserve"> 6)</w:t>
      </w:r>
      <w:r w:rsidR="008E2B16" w:rsidRPr="005F682D">
        <w:rPr>
          <w:rFonts w:ascii="Book Antiqua" w:hAnsi="Book Antiqua" w:cs="Times New Roman"/>
          <w:lang w:val="en-US"/>
        </w:rPr>
        <w:t>,</w:t>
      </w:r>
      <w:r w:rsidRPr="005F682D">
        <w:rPr>
          <w:rFonts w:ascii="Book Antiqua" w:hAnsi="Book Antiqua" w:cs="Times New Roman"/>
          <w:lang w:val="en-US"/>
        </w:rPr>
        <w:t xml:space="preserve"> and OVZ female</w:t>
      </w:r>
      <w:r w:rsidR="00E00A20" w:rsidRPr="005F682D">
        <w:rPr>
          <w:rFonts w:ascii="Book Antiqua" w:hAnsi="Book Antiqua" w:cs="Times New Roman"/>
          <w:lang w:val="en-US"/>
        </w:rPr>
        <w:t>s</w:t>
      </w:r>
      <w:r w:rsidRPr="005F682D">
        <w:rPr>
          <w:rFonts w:ascii="Book Antiqua" w:hAnsi="Book Antiqua" w:cs="Times New Roman"/>
          <w:lang w:val="en-US"/>
        </w:rPr>
        <w:t xml:space="preserve"> (</w:t>
      </w:r>
      <w:r w:rsidR="008E2B16" w:rsidRPr="005F682D">
        <w:rPr>
          <w:rFonts w:ascii="Book Antiqua" w:hAnsi="Book Antiqua" w:cs="Times New Roman"/>
          <w:lang w:val="en-US"/>
        </w:rPr>
        <w:t>Figure</w:t>
      </w:r>
      <w:r w:rsidRPr="005F682D">
        <w:rPr>
          <w:rFonts w:ascii="Book Antiqua" w:hAnsi="Book Antiqua" w:cs="Times New Roman"/>
          <w:lang w:val="en-US"/>
        </w:rPr>
        <w:t xml:space="preserve"> 7) exhibited pro</w:t>
      </w:r>
      <w:r w:rsidR="009B5A9E" w:rsidRPr="005F682D">
        <w:rPr>
          <w:rFonts w:ascii="Book Antiqua" w:hAnsi="Book Antiqua" w:cs="Times New Roman"/>
          <w:lang w:val="en-US"/>
        </w:rPr>
        <w:t>-MMP-2</w:t>
      </w:r>
      <w:r w:rsidRPr="005F682D">
        <w:rPr>
          <w:rFonts w:ascii="Book Antiqua" w:hAnsi="Book Antiqua" w:cs="Times New Roman"/>
          <w:lang w:val="en-US"/>
        </w:rPr>
        <w:t>, intermediate</w:t>
      </w:r>
      <w:r w:rsidR="009B5A9E" w:rsidRPr="005F682D">
        <w:rPr>
          <w:rFonts w:ascii="Book Antiqua" w:hAnsi="Book Antiqua" w:cs="Times New Roman"/>
          <w:lang w:val="en-US"/>
        </w:rPr>
        <w:t xml:space="preserve"> MMP-2</w:t>
      </w:r>
      <w:r w:rsidR="00E00A20" w:rsidRPr="005F682D">
        <w:rPr>
          <w:rFonts w:ascii="Book Antiqua" w:hAnsi="Book Antiqua" w:cs="Times New Roman"/>
          <w:lang w:val="en-US"/>
        </w:rPr>
        <w:t>,</w:t>
      </w:r>
      <w:r w:rsidRPr="005F682D">
        <w:rPr>
          <w:rFonts w:ascii="Book Antiqua" w:hAnsi="Book Antiqua" w:cs="Times New Roman"/>
          <w:lang w:val="en-US"/>
        </w:rPr>
        <w:t xml:space="preserve"> and active MMP-2 activit</w:t>
      </w:r>
      <w:r w:rsidR="009B5A9E" w:rsidRPr="005F682D">
        <w:rPr>
          <w:rFonts w:ascii="Book Antiqua" w:hAnsi="Book Antiqua" w:cs="Times New Roman"/>
          <w:lang w:val="en-US"/>
        </w:rPr>
        <w:t>ies</w:t>
      </w:r>
      <w:r w:rsidRPr="005F682D">
        <w:rPr>
          <w:rFonts w:ascii="Book Antiqua" w:hAnsi="Book Antiqua" w:cs="Times New Roman"/>
          <w:lang w:val="en-US"/>
        </w:rPr>
        <w:t xml:space="preserve">. There is no difference </w:t>
      </w:r>
      <w:r w:rsidR="00A85756" w:rsidRPr="005F682D">
        <w:rPr>
          <w:rFonts w:ascii="Book Antiqua" w:hAnsi="Book Antiqua" w:cs="Times New Roman"/>
          <w:lang w:val="en-US"/>
        </w:rPr>
        <w:t>regarding</w:t>
      </w:r>
      <w:r w:rsidRPr="005F682D">
        <w:rPr>
          <w:rFonts w:ascii="Book Antiqua" w:hAnsi="Book Antiqua" w:cs="Times New Roman"/>
          <w:lang w:val="en-US"/>
        </w:rPr>
        <w:t xml:space="preserve"> MMP-2 </w:t>
      </w:r>
      <w:r w:rsidR="00A85756" w:rsidRPr="005F682D">
        <w:rPr>
          <w:rFonts w:ascii="Book Antiqua" w:hAnsi="Book Antiqua" w:cs="Times New Roman"/>
          <w:lang w:val="en-US"/>
        </w:rPr>
        <w:t xml:space="preserve">activity </w:t>
      </w:r>
      <w:r w:rsidR="00F34EBE" w:rsidRPr="005F682D">
        <w:rPr>
          <w:rFonts w:ascii="Book Antiqua" w:hAnsi="Book Antiqua" w:cs="Times New Roman"/>
          <w:lang w:val="en-US"/>
        </w:rPr>
        <w:t>between rats treated with vehicle and those</w:t>
      </w:r>
      <w:r w:rsidRPr="005F682D">
        <w:rPr>
          <w:rFonts w:ascii="Book Antiqua" w:hAnsi="Book Antiqua" w:cs="Times New Roman"/>
          <w:lang w:val="en-US"/>
        </w:rPr>
        <w:t xml:space="preserve"> treated with HEEP </w:t>
      </w:r>
      <w:r w:rsidR="00F34EBE" w:rsidRPr="005F682D">
        <w:rPr>
          <w:rFonts w:ascii="Book Antiqua" w:hAnsi="Book Antiqua" w:cs="Times New Roman"/>
          <w:lang w:val="en-US"/>
        </w:rPr>
        <w:t>or</w:t>
      </w:r>
      <w:r w:rsidRPr="005F682D">
        <w:rPr>
          <w:rFonts w:ascii="Book Antiqua" w:hAnsi="Book Antiqua" w:cs="Times New Roman"/>
          <w:lang w:val="en-US"/>
        </w:rPr>
        <w:t xml:space="preserve"> LZ (</w:t>
      </w:r>
      <w:r w:rsidRPr="005F682D">
        <w:rPr>
          <w:rFonts w:ascii="Book Antiqua" w:hAnsi="Book Antiqua" w:cs="Times New Roman"/>
          <w:i/>
          <w:lang w:val="en-US"/>
        </w:rPr>
        <w:t xml:space="preserve">P </w:t>
      </w:r>
      <w:r w:rsidRPr="005F682D">
        <w:rPr>
          <w:rFonts w:ascii="Book Antiqua" w:hAnsi="Book Antiqua" w:cs="Times New Roman"/>
          <w:lang w:val="en-US"/>
        </w:rPr>
        <w:t>&gt; 0.05</w:t>
      </w:r>
      <w:r w:rsidR="00F34EBE" w:rsidRPr="005F682D">
        <w:rPr>
          <w:rFonts w:ascii="Book Antiqua" w:hAnsi="Book Antiqua" w:cs="Times New Roman"/>
          <w:lang w:val="en-US"/>
        </w:rPr>
        <w:t xml:space="preserve"> </w:t>
      </w:r>
      <w:r w:rsidR="006B07E6" w:rsidRPr="005F682D">
        <w:rPr>
          <w:rFonts w:ascii="Book Antiqua" w:hAnsi="Book Antiqua" w:cs="Times New Roman"/>
          <w:i/>
          <w:lang w:val="en-US"/>
        </w:rPr>
        <w:t>vs</w:t>
      </w:r>
      <w:r w:rsidR="00F34EBE" w:rsidRPr="005F682D">
        <w:rPr>
          <w:rFonts w:ascii="Book Antiqua" w:hAnsi="Book Antiqua" w:cs="Times New Roman"/>
          <w:lang w:val="en-US"/>
        </w:rPr>
        <w:t xml:space="preserve"> vehicle</w:t>
      </w:r>
      <w:r w:rsidRPr="005F682D">
        <w:rPr>
          <w:rFonts w:ascii="Book Antiqua" w:hAnsi="Book Antiqua" w:cs="Times New Roman"/>
          <w:lang w:val="en-US"/>
        </w:rPr>
        <w:t>).</w:t>
      </w:r>
    </w:p>
    <w:p w14:paraId="36491353"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55" w:name="_Toc509216064"/>
    </w:p>
    <w:bookmarkEnd w:id="55"/>
    <w:p w14:paraId="2C7726F4" w14:textId="77777777" w:rsidR="007F3308" w:rsidRPr="005F682D" w:rsidRDefault="006B07E6" w:rsidP="005F682D">
      <w:pPr>
        <w:pStyle w:val="Heading2"/>
        <w:widowControl w:val="0"/>
        <w:adjustRightInd w:val="0"/>
        <w:snapToGrid w:val="0"/>
        <w:spacing w:before="0" w:beforeAutospacing="0" w:after="0" w:afterAutospacing="0"/>
        <w:rPr>
          <w:rFonts w:ascii="Book Antiqua" w:hAnsi="Book Antiqua"/>
          <w:i/>
          <w:lang w:val="en-US"/>
        </w:rPr>
      </w:pPr>
      <w:r w:rsidRPr="005F682D">
        <w:rPr>
          <w:rFonts w:ascii="Book Antiqua" w:hAnsi="Book Antiqua"/>
          <w:i/>
          <w:lang w:val="en-US"/>
        </w:rPr>
        <w:t>Protein expression levels</w:t>
      </w:r>
      <w:r w:rsidR="00273C51" w:rsidRPr="005F682D">
        <w:rPr>
          <w:rFonts w:ascii="Book Antiqua" w:hAnsi="Book Antiqua"/>
          <w:i/>
          <w:lang w:val="en-US"/>
        </w:rPr>
        <w:t xml:space="preserve"> in HEEP-mediated healing of gastric ulcer</w:t>
      </w:r>
    </w:p>
    <w:p w14:paraId="721E2346" w14:textId="50574853" w:rsidR="007F3308" w:rsidRPr="005F682D" w:rsidRDefault="00AB0132" w:rsidP="005F682D">
      <w:pPr>
        <w:widowControl w:val="0"/>
        <w:autoSpaceDE w:val="0"/>
        <w:autoSpaceDN w:val="0"/>
        <w:adjustRightInd w:val="0"/>
        <w:snapToGrid w:val="0"/>
        <w:spacing w:after="0" w:line="360" w:lineRule="auto"/>
        <w:jc w:val="both"/>
        <w:rPr>
          <w:rFonts w:ascii="Book Antiqua" w:hAnsi="Book Antiqua" w:cs="Times New Roman"/>
          <w:b/>
          <w:lang w:val="en-US"/>
        </w:rPr>
      </w:pPr>
      <w:r w:rsidRPr="005F682D">
        <w:rPr>
          <w:rFonts w:ascii="Book Antiqua" w:eastAsia="GulliverRM" w:hAnsi="Book Antiqua" w:cs="Times New Roman"/>
          <w:color w:val="auto"/>
          <w:lang w:val="en-US" w:eastAsia="pt-BR"/>
        </w:rPr>
        <w:t xml:space="preserve">To determine the protein expression profiles associated with HEEP-mediated healing of gastric ulcer, we examined the western blotting gels for several important contributors to </w:t>
      </w:r>
      <w:r w:rsidR="00E40869" w:rsidRPr="005F682D">
        <w:rPr>
          <w:rFonts w:ascii="Book Antiqua" w:eastAsia="GulliverRM" w:hAnsi="Book Antiqua" w:cs="Times New Roman"/>
          <w:color w:val="auto"/>
          <w:lang w:val="en-US" w:eastAsia="pt-BR"/>
        </w:rPr>
        <w:t xml:space="preserve">cell growth and cell </w:t>
      </w:r>
      <w:r w:rsidR="0070712B" w:rsidRPr="005F682D">
        <w:rPr>
          <w:rFonts w:ascii="Book Antiqua" w:eastAsia="GulliverRM" w:hAnsi="Book Antiqua" w:cs="Times New Roman"/>
          <w:color w:val="auto"/>
          <w:lang w:val="en-US" w:eastAsia="pt-BR"/>
        </w:rPr>
        <w:t>death</w:t>
      </w:r>
      <w:r w:rsidRPr="005F682D">
        <w:rPr>
          <w:rFonts w:ascii="Book Antiqua" w:eastAsia="GulliverRM" w:hAnsi="Book Antiqua" w:cs="Times New Roman"/>
          <w:color w:val="auto"/>
          <w:lang w:val="en-US" w:eastAsia="pt-BR"/>
        </w:rPr>
        <w:t xml:space="preserve">. </w:t>
      </w:r>
      <w:r w:rsidR="00564145" w:rsidRPr="005F682D">
        <w:rPr>
          <w:rFonts w:ascii="Book Antiqua" w:eastAsia="GulliverRM" w:hAnsi="Book Antiqua" w:cs="Times New Roman"/>
          <w:color w:val="auto"/>
          <w:lang w:val="en-US" w:eastAsia="pt-BR"/>
        </w:rPr>
        <w:t>W</w:t>
      </w:r>
      <w:r w:rsidR="007F3308" w:rsidRPr="005F682D">
        <w:rPr>
          <w:rFonts w:ascii="Book Antiqua" w:eastAsia="GulliverRM" w:hAnsi="Book Antiqua" w:cs="Times New Roman"/>
          <w:color w:val="auto"/>
          <w:lang w:val="en-US" w:eastAsia="pt-BR"/>
        </w:rPr>
        <w:t xml:space="preserve">estern blotting revealed that oral treatment with HEEP </w:t>
      </w:r>
      <w:r w:rsidR="00F67675" w:rsidRPr="005F682D">
        <w:rPr>
          <w:rFonts w:ascii="Book Antiqua" w:eastAsia="GulliverRM" w:hAnsi="Book Antiqua" w:cs="Times New Roman"/>
          <w:color w:val="auto"/>
          <w:lang w:val="en-US" w:eastAsia="pt-BR"/>
        </w:rPr>
        <w:t>or</w:t>
      </w:r>
      <w:r w:rsidR="007F3308" w:rsidRPr="005F682D">
        <w:rPr>
          <w:rFonts w:ascii="Book Antiqua" w:eastAsia="GulliverRM" w:hAnsi="Book Antiqua" w:cs="Times New Roman"/>
          <w:color w:val="auto"/>
          <w:lang w:val="en-US" w:eastAsia="pt-BR"/>
        </w:rPr>
        <w:t xml:space="preserve"> LZ </w:t>
      </w:r>
      <w:r w:rsidR="00C9396A">
        <w:rPr>
          <w:rFonts w:ascii="Book Antiqua" w:eastAsia="GulliverRM" w:hAnsi="Book Antiqua" w:cs="Times New Roman"/>
          <w:color w:val="auto"/>
          <w:lang w:val="en-US" w:eastAsia="pt-BR"/>
        </w:rPr>
        <w:t>for 14 d</w:t>
      </w:r>
      <w:r w:rsidR="00F67675" w:rsidRPr="005F682D">
        <w:rPr>
          <w:rFonts w:ascii="Book Antiqua" w:eastAsia="GulliverRM" w:hAnsi="Book Antiqua" w:cs="Times New Roman"/>
          <w:color w:val="auto"/>
          <w:lang w:val="en-US" w:eastAsia="pt-BR"/>
        </w:rPr>
        <w:t xml:space="preserve"> </w:t>
      </w:r>
      <w:r w:rsidR="007F3308" w:rsidRPr="005F682D">
        <w:rPr>
          <w:rFonts w:ascii="Book Antiqua" w:eastAsia="GulliverRM" w:hAnsi="Book Antiqua" w:cs="Times New Roman"/>
          <w:color w:val="auto"/>
          <w:lang w:val="en-US" w:eastAsia="pt-BR"/>
        </w:rPr>
        <w:t xml:space="preserve">after gastric exposure to absolute acetic acid </w:t>
      </w:r>
      <w:r w:rsidR="00F67675" w:rsidRPr="005F682D">
        <w:rPr>
          <w:rFonts w:ascii="Book Antiqua" w:eastAsia="GulliverRM" w:hAnsi="Book Antiqua" w:cs="Times New Roman"/>
          <w:color w:val="auto"/>
          <w:lang w:val="en-US" w:eastAsia="pt-BR"/>
        </w:rPr>
        <w:t>does not affect the expression of COX-1</w:t>
      </w:r>
      <w:r w:rsidR="007F3308" w:rsidRPr="005F682D">
        <w:rPr>
          <w:rFonts w:ascii="Book Antiqua" w:eastAsia="GulliverRM" w:hAnsi="Book Antiqua" w:cs="Times New Roman"/>
          <w:color w:val="auto"/>
          <w:lang w:val="en-US" w:eastAsia="pt-BR"/>
        </w:rPr>
        <w:t xml:space="preserve"> (Figure 8)</w:t>
      </w:r>
      <w:r w:rsidR="00F67675" w:rsidRPr="005F682D">
        <w:rPr>
          <w:rFonts w:ascii="Book Antiqua" w:eastAsia="GulliverRM" w:hAnsi="Book Antiqua" w:cs="Times New Roman"/>
          <w:color w:val="auto"/>
          <w:lang w:val="en-US" w:eastAsia="pt-BR"/>
        </w:rPr>
        <w:t xml:space="preserve"> or</w:t>
      </w:r>
      <w:r w:rsidR="007F3308" w:rsidRPr="005F682D">
        <w:rPr>
          <w:rFonts w:ascii="Book Antiqua" w:hAnsi="Book Antiqua" w:cs="Times New Roman"/>
          <w:lang w:val="en-US"/>
        </w:rPr>
        <w:t xml:space="preserve"> COX-2 </w:t>
      </w:r>
      <w:r w:rsidR="001A007C" w:rsidRPr="005F682D">
        <w:rPr>
          <w:rFonts w:ascii="Book Antiqua" w:hAnsi="Book Antiqua" w:cs="Times New Roman"/>
          <w:lang w:val="en-US"/>
        </w:rPr>
        <w:t>(Figure 9)</w:t>
      </w:r>
      <w:r w:rsidR="007F3308" w:rsidRPr="005F682D">
        <w:rPr>
          <w:rFonts w:ascii="Book Antiqua" w:hAnsi="Book Antiqua" w:cs="Times New Roman"/>
          <w:lang w:val="en-US"/>
        </w:rPr>
        <w:t xml:space="preserve"> in males, intact </w:t>
      </w:r>
      <w:r w:rsidR="001E1270" w:rsidRPr="005F682D">
        <w:rPr>
          <w:rFonts w:ascii="Book Antiqua" w:hAnsi="Book Antiqua" w:cs="Times New Roman"/>
          <w:lang w:val="en-US"/>
        </w:rPr>
        <w:t>females, or</w:t>
      </w:r>
      <w:r w:rsidR="007F3308" w:rsidRPr="005F682D">
        <w:rPr>
          <w:rFonts w:ascii="Book Antiqua" w:hAnsi="Book Antiqua" w:cs="Times New Roman"/>
          <w:lang w:val="en-US"/>
        </w:rPr>
        <w:t xml:space="preserve"> OVZ females (</w:t>
      </w:r>
      <w:r w:rsidR="006B07E6" w:rsidRPr="005F682D">
        <w:rPr>
          <w:rFonts w:ascii="Book Antiqua" w:hAnsi="Book Antiqua" w:cs="Times New Roman"/>
          <w:i/>
          <w:lang w:val="en-US"/>
        </w:rPr>
        <w:t>vs</w:t>
      </w:r>
      <w:r w:rsidR="001E1270" w:rsidRPr="005F682D">
        <w:rPr>
          <w:rFonts w:ascii="Book Antiqua" w:hAnsi="Book Antiqua" w:cs="Times New Roman"/>
          <w:lang w:val="en-US"/>
        </w:rPr>
        <w:t xml:space="preserve"> </w:t>
      </w:r>
      <w:r w:rsidR="00762F31" w:rsidRPr="005F682D">
        <w:rPr>
          <w:rFonts w:ascii="Book Antiqua" w:hAnsi="Book Antiqua" w:cs="Times New Roman"/>
          <w:lang w:val="en-US"/>
        </w:rPr>
        <w:t>corresponding</w:t>
      </w:r>
      <w:r w:rsidR="001E1270" w:rsidRPr="005F682D">
        <w:rPr>
          <w:rFonts w:ascii="Book Antiqua" w:hAnsi="Book Antiqua" w:cs="Times New Roman"/>
          <w:lang w:val="en-US"/>
        </w:rPr>
        <w:t xml:space="preserve"> </w:t>
      </w:r>
      <w:r w:rsidR="007F3308" w:rsidRPr="005F682D">
        <w:rPr>
          <w:rFonts w:ascii="Book Antiqua" w:hAnsi="Book Antiqua" w:cs="Times New Roman"/>
          <w:lang w:val="en-US"/>
        </w:rPr>
        <w:t>vehicle).</w:t>
      </w:r>
    </w:p>
    <w:p w14:paraId="093C1CF5" w14:textId="77777777" w:rsidR="002A62FD" w:rsidRPr="005F682D" w:rsidRDefault="00FE5D60"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r w:rsidRPr="005F682D">
        <w:rPr>
          <w:rFonts w:ascii="Book Antiqua" w:eastAsia="GulliverRM" w:hAnsi="Book Antiqua" w:cs="Times New Roman"/>
          <w:color w:val="auto"/>
          <w:lang w:val="en-US" w:eastAsia="pt-BR"/>
        </w:rPr>
        <w:t>LZ treatment was associated with increased</w:t>
      </w:r>
      <w:r w:rsidR="007F3308" w:rsidRPr="005F682D">
        <w:rPr>
          <w:rFonts w:ascii="Book Antiqua" w:eastAsia="GulliverRM" w:hAnsi="Book Antiqua" w:cs="Times New Roman"/>
          <w:color w:val="auto"/>
          <w:lang w:val="en-US" w:eastAsia="pt-BR"/>
        </w:rPr>
        <w:t xml:space="preserve"> EGF expression in </w:t>
      </w:r>
      <w:r w:rsidR="005022EE" w:rsidRPr="005F682D">
        <w:rPr>
          <w:rFonts w:ascii="Book Antiqua" w:eastAsia="GulliverRM" w:hAnsi="Book Antiqua" w:cs="Times New Roman"/>
          <w:color w:val="auto"/>
          <w:lang w:val="en-US" w:eastAsia="pt-BR"/>
        </w:rPr>
        <w:t>males</w:t>
      </w:r>
      <w:r w:rsidR="007F3308" w:rsidRPr="005F682D">
        <w:rPr>
          <w:rFonts w:ascii="Book Antiqua" w:eastAsia="GulliverRM" w:hAnsi="Book Antiqua" w:cs="Times New Roman"/>
          <w:color w:val="auto"/>
          <w:lang w:val="en-US" w:eastAsia="pt-BR"/>
        </w:rPr>
        <w:t xml:space="preserve"> </w:t>
      </w:r>
      <w:r w:rsidR="005022EE" w:rsidRPr="005F682D">
        <w:rPr>
          <w:rFonts w:ascii="Book Antiqua" w:eastAsia="GulliverRM" w:hAnsi="Book Antiqua" w:cs="Times New Roman"/>
          <w:color w:val="auto"/>
          <w:lang w:val="en-US" w:eastAsia="pt-BR"/>
        </w:rPr>
        <w:t xml:space="preserve">and in OVZ females </w:t>
      </w:r>
      <w:r w:rsidR="007F3308" w:rsidRPr="005F682D">
        <w:rPr>
          <w:rFonts w:ascii="Book Antiqua" w:eastAsia="GulliverRM" w:hAnsi="Book Antiqua" w:cs="Times New Roman"/>
          <w:color w:val="auto"/>
          <w:lang w:val="en-US" w:eastAsia="pt-BR"/>
        </w:rPr>
        <w:t>(</w:t>
      </w:r>
      <w:r w:rsidR="000850E7" w:rsidRPr="005F682D">
        <w:rPr>
          <w:rFonts w:ascii="Book Antiqua" w:eastAsia="GulliverRM" w:hAnsi="Book Antiqua" w:cs="Times New Roman"/>
          <w:i/>
          <w:color w:val="auto"/>
          <w:lang w:val="en-US" w:eastAsia="pt-BR"/>
        </w:rPr>
        <w:t>P</w:t>
      </w:r>
      <w:r w:rsidR="007F3308" w:rsidRPr="005F682D">
        <w:rPr>
          <w:rFonts w:ascii="Book Antiqua" w:eastAsia="GulliverRM" w:hAnsi="Book Antiqua" w:cs="Times New Roman"/>
          <w:i/>
          <w:color w:val="auto"/>
          <w:lang w:val="en-US" w:eastAsia="pt-BR"/>
        </w:rPr>
        <w:t xml:space="preserve"> </w:t>
      </w:r>
      <w:r w:rsidR="007F3308" w:rsidRPr="005F682D">
        <w:rPr>
          <w:rFonts w:ascii="Book Antiqua" w:eastAsia="GulliverRM" w:hAnsi="Book Antiqua" w:cs="Times New Roman"/>
          <w:color w:val="auto"/>
          <w:lang w:val="en-US" w:eastAsia="pt-BR"/>
        </w:rPr>
        <w:t>&lt; 0.01</w:t>
      </w:r>
      <w:r w:rsidR="005022EE" w:rsidRPr="005F682D">
        <w:rPr>
          <w:rFonts w:ascii="Book Antiqua" w:eastAsia="GulliverRM" w:hAnsi="Book Antiqua" w:cs="Times New Roman"/>
          <w:color w:val="auto"/>
          <w:lang w:val="en-US" w:eastAsia="pt-BR"/>
        </w:rPr>
        <w:t xml:space="preserve"> </w:t>
      </w:r>
      <w:r w:rsidR="006B07E6" w:rsidRPr="005F682D">
        <w:rPr>
          <w:rFonts w:ascii="Book Antiqua" w:eastAsia="GulliverRM" w:hAnsi="Book Antiqua" w:cs="Times New Roman"/>
          <w:i/>
          <w:color w:val="auto"/>
          <w:lang w:val="en-US" w:eastAsia="pt-BR"/>
        </w:rPr>
        <w:t>vs</w:t>
      </w:r>
      <w:r w:rsidR="005022EE" w:rsidRPr="005F682D">
        <w:rPr>
          <w:rFonts w:ascii="Book Antiqua" w:eastAsia="GulliverRM" w:hAnsi="Book Antiqua" w:cs="Times New Roman"/>
          <w:color w:val="auto"/>
          <w:lang w:val="en-US" w:eastAsia="pt-BR"/>
        </w:rPr>
        <w:t xml:space="preserve"> </w:t>
      </w:r>
      <w:r w:rsidR="00762F31" w:rsidRPr="005F682D">
        <w:rPr>
          <w:rFonts w:ascii="Book Antiqua" w:eastAsia="GulliverRM" w:hAnsi="Book Antiqua" w:cs="Times New Roman"/>
          <w:color w:val="auto"/>
          <w:lang w:val="en-US" w:eastAsia="pt-BR"/>
        </w:rPr>
        <w:t xml:space="preserve">corresponding </w:t>
      </w:r>
      <w:r w:rsidR="006A6934" w:rsidRPr="005F682D">
        <w:rPr>
          <w:rFonts w:ascii="Book Antiqua" w:eastAsia="GulliverRM" w:hAnsi="Book Antiqua" w:cs="Times New Roman"/>
          <w:color w:val="auto"/>
          <w:lang w:val="en-US" w:eastAsia="pt-BR"/>
        </w:rPr>
        <w:t xml:space="preserve">to the respective </w:t>
      </w:r>
      <w:r w:rsidR="007F3308" w:rsidRPr="005F682D">
        <w:rPr>
          <w:rFonts w:ascii="Book Antiqua" w:eastAsia="GulliverRM" w:hAnsi="Book Antiqua" w:cs="Times New Roman"/>
          <w:color w:val="auto"/>
          <w:lang w:val="en-US" w:eastAsia="pt-BR"/>
        </w:rPr>
        <w:t>vehicle</w:t>
      </w:r>
      <w:r w:rsidR="00C618AC" w:rsidRPr="005F682D">
        <w:rPr>
          <w:rFonts w:ascii="Book Antiqua" w:eastAsia="GulliverRM" w:hAnsi="Book Antiqua" w:cs="Times New Roman"/>
          <w:color w:val="auto"/>
          <w:lang w:val="en-US" w:eastAsia="pt-BR"/>
        </w:rPr>
        <w:t xml:space="preserve">; </w:t>
      </w:r>
      <w:r w:rsidR="006B07E6" w:rsidRPr="005F682D">
        <w:rPr>
          <w:rFonts w:ascii="Book Antiqua" w:eastAsia="GulliverRM" w:hAnsi="Book Antiqua" w:cs="Times New Roman"/>
          <w:i/>
          <w:color w:val="auto"/>
          <w:lang w:val="en-US" w:eastAsia="pt-BR"/>
        </w:rPr>
        <w:t>P</w:t>
      </w:r>
      <w:r w:rsidR="00C618AC" w:rsidRPr="005F682D">
        <w:rPr>
          <w:rFonts w:ascii="Book Antiqua" w:eastAsia="GulliverRM" w:hAnsi="Book Antiqua" w:cs="Times New Roman"/>
          <w:color w:val="auto"/>
          <w:lang w:val="en-US" w:eastAsia="pt-BR"/>
        </w:rPr>
        <w:t xml:space="preserve"> &lt; 0.05 </w:t>
      </w:r>
      <w:r w:rsidR="006B07E6" w:rsidRPr="005F682D">
        <w:rPr>
          <w:rFonts w:ascii="Book Antiqua" w:eastAsia="GulliverRM" w:hAnsi="Book Antiqua" w:cs="Times New Roman"/>
          <w:i/>
          <w:color w:val="auto"/>
          <w:lang w:val="en-US" w:eastAsia="pt-BR"/>
        </w:rPr>
        <w:t>vs</w:t>
      </w:r>
      <w:r w:rsidR="00C618AC" w:rsidRPr="005F682D">
        <w:rPr>
          <w:rFonts w:ascii="Book Antiqua" w:eastAsia="GulliverRM" w:hAnsi="Book Antiqua" w:cs="Times New Roman"/>
          <w:color w:val="auto"/>
          <w:lang w:val="en-US" w:eastAsia="pt-BR"/>
        </w:rPr>
        <w:t xml:space="preserve"> intact females</w:t>
      </w:r>
      <w:r w:rsidR="005022EE" w:rsidRPr="005F682D">
        <w:rPr>
          <w:rFonts w:ascii="Book Antiqua" w:eastAsia="GulliverRM" w:hAnsi="Book Antiqua" w:cs="Times New Roman"/>
          <w:color w:val="auto"/>
          <w:lang w:val="en-US" w:eastAsia="pt-BR"/>
        </w:rPr>
        <w:t>)</w:t>
      </w:r>
      <w:r w:rsidR="007F3308" w:rsidRPr="005F682D">
        <w:rPr>
          <w:rFonts w:ascii="Book Antiqua" w:eastAsia="GulliverRM" w:hAnsi="Book Antiqua" w:cs="Times New Roman"/>
          <w:color w:val="auto"/>
          <w:lang w:val="en-US" w:eastAsia="pt-BR"/>
        </w:rPr>
        <w:t xml:space="preserve"> (Figure 10)</w:t>
      </w:r>
      <w:r w:rsidR="005F66FF" w:rsidRPr="005F682D">
        <w:rPr>
          <w:rFonts w:ascii="Book Antiqua" w:eastAsia="GulliverRM" w:hAnsi="Book Antiqua" w:cs="Times New Roman"/>
          <w:color w:val="auto"/>
          <w:lang w:val="en-US" w:eastAsia="pt-BR"/>
        </w:rPr>
        <w:t>.</w:t>
      </w:r>
      <w:r w:rsidR="00DC6F06" w:rsidRPr="005F682D">
        <w:rPr>
          <w:rFonts w:ascii="Book Antiqua" w:eastAsia="GulliverRM" w:hAnsi="Book Antiqua" w:cs="Times New Roman"/>
          <w:color w:val="auto"/>
          <w:lang w:val="en-US" w:eastAsia="pt-BR"/>
        </w:rPr>
        <w:t xml:space="preserve"> </w:t>
      </w:r>
      <w:r w:rsidR="005F66FF" w:rsidRPr="005F682D">
        <w:rPr>
          <w:rFonts w:ascii="Book Antiqua" w:eastAsia="GulliverRM" w:hAnsi="Book Antiqua" w:cs="Times New Roman"/>
          <w:color w:val="auto"/>
          <w:lang w:val="en-US" w:eastAsia="pt-BR"/>
        </w:rPr>
        <w:t xml:space="preserve">No </w:t>
      </w:r>
      <w:r w:rsidR="00DC6F06" w:rsidRPr="005F682D">
        <w:rPr>
          <w:rFonts w:ascii="Book Antiqua" w:eastAsia="GulliverRM" w:hAnsi="Book Antiqua" w:cs="Times New Roman"/>
          <w:color w:val="auto"/>
          <w:lang w:val="en-US" w:eastAsia="pt-BR"/>
        </w:rPr>
        <w:t xml:space="preserve">effect </w:t>
      </w:r>
      <w:r w:rsidR="005F66FF" w:rsidRPr="005F682D">
        <w:rPr>
          <w:rFonts w:ascii="Book Antiqua" w:eastAsia="GulliverRM" w:hAnsi="Book Antiqua" w:cs="Times New Roman"/>
          <w:color w:val="auto"/>
          <w:lang w:val="en-US" w:eastAsia="pt-BR"/>
        </w:rPr>
        <w:t xml:space="preserve">on EGF expression </w:t>
      </w:r>
      <w:r w:rsidR="00DC6F06" w:rsidRPr="005F682D">
        <w:rPr>
          <w:rFonts w:ascii="Book Antiqua" w:eastAsia="GulliverRM" w:hAnsi="Book Antiqua" w:cs="Times New Roman"/>
          <w:color w:val="auto"/>
          <w:lang w:val="en-US" w:eastAsia="pt-BR"/>
        </w:rPr>
        <w:t xml:space="preserve">was noted for </w:t>
      </w:r>
      <w:r w:rsidR="007F3308" w:rsidRPr="005F682D">
        <w:rPr>
          <w:rFonts w:ascii="Book Antiqua" w:eastAsia="GulliverRM" w:hAnsi="Book Antiqua" w:cs="Times New Roman"/>
          <w:color w:val="auto"/>
          <w:lang w:val="en-US" w:eastAsia="pt-BR"/>
        </w:rPr>
        <w:t xml:space="preserve">HEEP </w:t>
      </w:r>
      <w:r w:rsidR="00DC6F06" w:rsidRPr="005F682D">
        <w:rPr>
          <w:rFonts w:ascii="Book Antiqua" w:eastAsia="GulliverRM" w:hAnsi="Book Antiqua" w:cs="Times New Roman"/>
          <w:color w:val="auto"/>
          <w:lang w:val="en-US" w:eastAsia="pt-BR"/>
        </w:rPr>
        <w:t>treatment</w:t>
      </w:r>
      <w:r w:rsidR="007F3308" w:rsidRPr="005F682D">
        <w:rPr>
          <w:rFonts w:ascii="Book Antiqua" w:eastAsia="GulliverRM" w:hAnsi="Book Antiqua" w:cs="Times New Roman"/>
          <w:color w:val="auto"/>
          <w:lang w:val="en-US" w:eastAsia="pt-BR"/>
        </w:rPr>
        <w:t>.</w:t>
      </w:r>
      <w:r w:rsidR="00762F31" w:rsidRPr="005F682D">
        <w:rPr>
          <w:rFonts w:ascii="Book Antiqua" w:hAnsi="Book Antiqua"/>
          <w:lang w:val="en-US"/>
        </w:rPr>
        <w:t xml:space="preserve"> </w:t>
      </w:r>
    </w:p>
    <w:p w14:paraId="622FA577" w14:textId="05613F30" w:rsidR="002A62FD" w:rsidRPr="005F682D" w:rsidRDefault="007F3308" w:rsidP="005C4FCE">
      <w:pPr>
        <w:widowControl w:val="0"/>
        <w:autoSpaceDE w:val="0"/>
        <w:autoSpaceDN w:val="0"/>
        <w:adjustRightInd w:val="0"/>
        <w:snapToGrid w:val="0"/>
        <w:spacing w:after="0" w:line="360" w:lineRule="auto"/>
        <w:ind w:firstLineChars="100" w:firstLine="240"/>
        <w:jc w:val="both"/>
        <w:rPr>
          <w:rFonts w:ascii="Book Antiqua" w:eastAsia="GulliverRM" w:hAnsi="Book Antiqua" w:cs="Times New Roman"/>
          <w:color w:val="auto"/>
          <w:lang w:val="en-US" w:eastAsia="pt-BR"/>
        </w:rPr>
      </w:pPr>
      <w:r w:rsidRPr="005F682D">
        <w:rPr>
          <w:rFonts w:ascii="Book Antiqua" w:eastAsia="GulliverRM" w:hAnsi="Book Antiqua" w:cs="Times New Roman"/>
          <w:color w:val="auto"/>
          <w:lang w:val="en-US" w:eastAsia="pt-BR"/>
        </w:rPr>
        <w:t>Western blot analysis reveal</w:t>
      </w:r>
      <w:r w:rsidR="00AB0529" w:rsidRPr="005F682D">
        <w:rPr>
          <w:rFonts w:ascii="Book Antiqua" w:eastAsia="GulliverRM" w:hAnsi="Book Antiqua" w:cs="Times New Roman"/>
          <w:color w:val="auto"/>
          <w:lang w:val="en-US" w:eastAsia="pt-BR"/>
        </w:rPr>
        <w:t>ed</w:t>
      </w:r>
      <w:r w:rsidRPr="005F682D">
        <w:rPr>
          <w:rFonts w:ascii="Book Antiqua" w:eastAsia="GulliverRM" w:hAnsi="Book Antiqua" w:cs="Times New Roman"/>
          <w:color w:val="auto"/>
          <w:lang w:val="en-US" w:eastAsia="pt-BR"/>
        </w:rPr>
        <w:t xml:space="preserve"> that </w:t>
      </w:r>
      <w:r w:rsidR="00615865" w:rsidRPr="005F682D">
        <w:rPr>
          <w:rFonts w:ascii="Book Antiqua" w:eastAsia="GulliverRM" w:hAnsi="Book Antiqua" w:cs="Times New Roman"/>
          <w:color w:val="auto"/>
          <w:lang w:val="en-US" w:eastAsia="pt-BR"/>
        </w:rPr>
        <w:t>m</w:t>
      </w:r>
      <w:r w:rsidR="00D506A1" w:rsidRPr="005F682D">
        <w:rPr>
          <w:rFonts w:ascii="Book Antiqua" w:eastAsia="GulliverRM" w:hAnsi="Book Antiqua" w:cs="Times New Roman"/>
          <w:color w:val="auto"/>
          <w:lang w:val="en-US" w:eastAsia="pt-BR"/>
        </w:rPr>
        <w:t xml:space="preserve">ale </w:t>
      </w:r>
      <w:r w:rsidR="00615865" w:rsidRPr="005F682D">
        <w:rPr>
          <w:rFonts w:ascii="Book Antiqua" w:eastAsia="GulliverRM" w:hAnsi="Book Antiqua" w:cs="Times New Roman"/>
          <w:color w:val="auto"/>
          <w:lang w:val="en-US" w:eastAsia="pt-BR"/>
        </w:rPr>
        <w:t xml:space="preserve">rats </w:t>
      </w:r>
      <w:r w:rsidR="00D506A1" w:rsidRPr="005F682D">
        <w:rPr>
          <w:rFonts w:ascii="Book Antiqua" w:eastAsia="GulliverRM" w:hAnsi="Book Antiqua" w:cs="Times New Roman"/>
          <w:color w:val="auto"/>
          <w:lang w:val="en-US" w:eastAsia="pt-BR"/>
        </w:rPr>
        <w:t>and OVZ</w:t>
      </w:r>
      <w:r w:rsidRPr="005F682D">
        <w:rPr>
          <w:rFonts w:ascii="Book Antiqua" w:eastAsia="GulliverRM" w:hAnsi="Book Antiqua" w:cs="Times New Roman"/>
          <w:color w:val="auto"/>
          <w:lang w:val="en-US" w:eastAsia="pt-BR"/>
        </w:rPr>
        <w:t xml:space="preserve"> </w:t>
      </w:r>
      <w:r w:rsidR="00615865" w:rsidRPr="005F682D">
        <w:rPr>
          <w:rFonts w:ascii="Book Antiqua" w:eastAsia="GulliverRM" w:hAnsi="Book Antiqua" w:cs="Times New Roman"/>
          <w:color w:val="auto"/>
          <w:lang w:val="en-US" w:eastAsia="pt-BR"/>
        </w:rPr>
        <w:t>rats ha</w:t>
      </w:r>
      <w:r w:rsidR="00C9396A">
        <w:rPr>
          <w:rFonts w:ascii="Book Antiqua" w:eastAsia="GulliverRM" w:hAnsi="Book Antiqua" w:cs="Times New Roman"/>
          <w:color w:val="auto"/>
          <w:lang w:val="en-US" w:eastAsia="pt-BR"/>
        </w:rPr>
        <w:t>d low VEGF expression at 14 d</w:t>
      </w:r>
      <w:r w:rsidR="00615865" w:rsidRPr="005F682D">
        <w:rPr>
          <w:rFonts w:ascii="Book Antiqua" w:eastAsia="GulliverRM" w:hAnsi="Book Antiqua" w:cs="Times New Roman"/>
          <w:color w:val="auto"/>
          <w:lang w:val="en-US" w:eastAsia="pt-BR"/>
        </w:rPr>
        <w:t xml:space="preserve"> after induction of gastric ulcer, regardless of treatment</w:t>
      </w:r>
      <w:r w:rsidR="00B45BA7" w:rsidRPr="005F682D">
        <w:rPr>
          <w:rFonts w:ascii="Book Antiqua" w:eastAsia="GulliverRM" w:hAnsi="Book Antiqua" w:cs="Times New Roman"/>
          <w:color w:val="auto"/>
          <w:lang w:val="en-US" w:eastAsia="pt-BR"/>
        </w:rPr>
        <w:t xml:space="preserve"> (</w:t>
      </w:r>
      <w:r w:rsidR="00615865" w:rsidRPr="005F682D">
        <w:rPr>
          <w:rFonts w:ascii="Book Antiqua" w:eastAsia="GulliverRM" w:hAnsi="Book Antiqua" w:cs="Times New Roman"/>
          <w:color w:val="auto"/>
          <w:lang w:val="en-US" w:eastAsia="pt-BR"/>
        </w:rPr>
        <w:t>low</w:t>
      </w:r>
      <w:r w:rsidR="00B45BA7" w:rsidRPr="005F682D">
        <w:rPr>
          <w:rFonts w:ascii="Book Antiqua" w:eastAsia="GulliverRM" w:hAnsi="Book Antiqua" w:cs="Times New Roman"/>
          <w:color w:val="auto"/>
          <w:lang w:val="en-US" w:eastAsia="pt-BR"/>
        </w:rPr>
        <w:t>-</w:t>
      </w:r>
      <w:r w:rsidR="00615865" w:rsidRPr="005F682D">
        <w:rPr>
          <w:rFonts w:ascii="Book Antiqua" w:eastAsia="GulliverRM" w:hAnsi="Book Antiqua" w:cs="Times New Roman"/>
          <w:color w:val="auto"/>
          <w:lang w:val="en-US" w:eastAsia="pt-BR"/>
        </w:rPr>
        <w:t>signal band</w:t>
      </w:r>
      <w:r w:rsidR="00B45BA7" w:rsidRPr="005F682D">
        <w:rPr>
          <w:rFonts w:ascii="Book Antiqua" w:eastAsia="GulliverRM" w:hAnsi="Book Antiqua" w:cs="Times New Roman"/>
          <w:color w:val="auto"/>
          <w:lang w:val="en-US" w:eastAsia="pt-BR"/>
        </w:rPr>
        <w:t>;</w:t>
      </w:r>
      <w:r w:rsidR="00615865" w:rsidRPr="005F682D">
        <w:rPr>
          <w:rFonts w:ascii="Book Antiqua" w:eastAsia="GulliverRM" w:hAnsi="Book Antiqua" w:cs="Times New Roman"/>
          <w:color w:val="auto"/>
          <w:lang w:val="en-US" w:eastAsia="pt-BR"/>
        </w:rPr>
        <w:t xml:space="preserve"> </w:t>
      </w:r>
      <w:r w:rsidRPr="005F682D">
        <w:rPr>
          <w:rFonts w:ascii="Book Antiqua" w:eastAsia="GulliverRM" w:hAnsi="Book Antiqua" w:cs="Times New Roman"/>
          <w:color w:val="auto"/>
          <w:lang w:val="en-US" w:eastAsia="pt-BR"/>
        </w:rPr>
        <w:t xml:space="preserve">Figure 11). </w:t>
      </w:r>
      <w:r w:rsidR="00161AF3" w:rsidRPr="005F682D">
        <w:rPr>
          <w:rFonts w:ascii="Book Antiqua" w:eastAsia="GulliverRM" w:hAnsi="Book Antiqua" w:cs="Times New Roman"/>
          <w:color w:val="auto"/>
          <w:lang w:val="en-US" w:eastAsia="pt-BR"/>
        </w:rPr>
        <w:t>Neither HEEP nor LZ treatment induced significant</w:t>
      </w:r>
      <w:r w:rsidRPr="005F682D">
        <w:rPr>
          <w:rFonts w:ascii="Book Antiqua" w:eastAsia="GulliverRM" w:hAnsi="Book Antiqua" w:cs="Times New Roman"/>
          <w:color w:val="auto"/>
          <w:lang w:val="en-US" w:eastAsia="pt-BR"/>
        </w:rPr>
        <w:t xml:space="preserve"> change in </w:t>
      </w:r>
      <w:r w:rsidR="00161AF3" w:rsidRPr="005F682D">
        <w:rPr>
          <w:rFonts w:ascii="Book Antiqua" w:eastAsia="GulliverRM" w:hAnsi="Book Antiqua" w:cs="Times New Roman"/>
          <w:color w:val="auto"/>
          <w:lang w:val="en-US" w:eastAsia="pt-BR"/>
        </w:rPr>
        <w:t>VEGF</w:t>
      </w:r>
      <w:r w:rsidRPr="005F682D">
        <w:rPr>
          <w:rFonts w:ascii="Book Antiqua" w:eastAsia="GulliverRM" w:hAnsi="Book Antiqua" w:cs="Times New Roman"/>
          <w:color w:val="auto"/>
          <w:lang w:val="en-US" w:eastAsia="pt-BR"/>
        </w:rPr>
        <w:t xml:space="preserve"> expression (</w:t>
      </w:r>
      <w:r w:rsidRPr="005F682D">
        <w:rPr>
          <w:rFonts w:ascii="Book Antiqua" w:eastAsia="GulliverRM" w:hAnsi="Book Antiqua" w:cs="Times New Roman"/>
          <w:i/>
          <w:color w:val="auto"/>
          <w:lang w:val="en-US" w:eastAsia="pt-BR"/>
        </w:rPr>
        <w:t xml:space="preserve">P </w:t>
      </w:r>
      <w:r w:rsidRPr="005F682D">
        <w:rPr>
          <w:rFonts w:ascii="Book Antiqua" w:eastAsia="GulliverRM" w:hAnsi="Book Antiqua" w:cs="Times New Roman"/>
          <w:color w:val="auto"/>
          <w:lang w:val="en-US" w:eastAsia="pt-BR"/>
        </w:rPr>
        <w:t>&gt; 0.05</w:t>
      </w:r>
      <w:r w:rsidR="007E32B7" w:rsidRPr="005F682D">
        <w:rPr>
          <w:rFonts w:ascii="Book Antiqua" w:eastAsia="GulliverRM" w:hAnsi="Book Antiqua" w:cs="Times New Roman"/>
          <w:color w:val="auto"/>
          <w:lang w:val="en-US" w:eastAsia="pt-BR"/>
        </w:rPr>
        <w:t xml:space="preserve"> </w:t>
      </w:r>
      <w:r w:rsidR="006B07E6" w:rsidRPr="005F682D">
        <w:rPr>
          <w:rFonts w:ascii="Book Antiqua" w:eastAsia="GulliverRM" w:hAnsi="Book Antiqua" w:cs="Times New Roman"/>
          <w:i/>
          <w:color w:val="auto"/>
          <w:lang w:val="en-US" w:eastAsia="pt-BR"/>
        </w:rPr>
        <w:t>vs</w:t>
      </w:r>
      <w:r w:rsidR="007E32B7" w:rsidRPr="005F682D">
        <w:rPr>
          <w:rFonts w:ascii="Book Antiqua" w:eastAsia="GulliverRM" w:hAnsi="Book Antiqua" w:cs="Times New Roman"/>
          <w:color w:val="auto"/>
          <w:lang w:val="en-US" w:eastAsia="pt-BR"/>
        </w:rPr>
        <w:t xml:space="preserve"> corresponding vehicle</w:t>
      </w:r>
      <w:r w:rsidRPr="005F682D">
        <w:rPr>
          <w:rFonts w:ascii="Book Antiqua" w:eastAsia="GulliverRM" w:hAnsi="Book Antiqua" w:cs="Times New Roman"/>
          <w:color w:val="auto"/>
          <w:lang w:val="en-US" w:eastAsia="pt-BR"/>
        </w:rPr>
        <w:t>)</w:t>
      </w:r>
      <w:r w:rsidR="005E446E" w:rsidRPr="005F682D">
        <w:rPr>
          <w:rFonts w:ascii="Book Antiqua" w:eastAsia="GulliverRM" w:hAnsi="Book Antiqua" w:cs="Times New Roman"/>
          <w:color w:val="auto"/>
          <w:lang w:val="en-US" w:eastAsia="pt-BR"/>
        </w:rPr>
        <w:t>; however</w:t>
      </w:r>
      <w:r w:rsidRPr="005F682D">
        <w:rPr>
          <w:rFonts w:ascii="Book Antiqua" w:eastAsia="GulliverRM" w:hAnsi="Book Antiqua" w:cs="Times New Roman"/>
          <w:color w:val="auto"/>
          <w:lang w:val="en-US" w:eastAsia="pt-BR"/>
        </w:rPr>
        <w:t xml:space="preserve">, </w:t>
      </w:r>
      <w:r w:rsidR="005E446E" w:rsidRPr="005F682D">
        <w:rPr>
          <w:rFonts w:ascii="Book Antiqua" w:eastAsia="GulliverRM" w:hAnsi="Book Antiqua" w:cs="Times New Roman"/>
          <w:color w:val="auto"/>
          <w:lang w:val="en-US" w:eastAsia="pt-BR"/>
        </w:rPr>
        <w:lastRenderedPageBreak/>
        <w:t>higher</w:t>
      </w:r>
      <w:r w:rsidRPr="005F682D">
        <w:rPr>
          <w:rFonts w:ascii="Book Antiqua" w:eastAsia="GulliverRM" w:hAnsi="Book Antiqua" w:cs="Times New Roman"/>
          <w:color w:val="auto"/>
          <w:lang w:val="en-US" w:eastAsia="pt-BR"/>
        </w:rPr>
        <w:t xml:space="preserve"> </w:t>
      </w:r>
      <w:r w:rsidR="005E446E" w:rsidRPr="005F682D">
        <w:rPr>
          <w:rFonts w:ascii="Book Antiqua" w:eastAsia="GulliverRM" w:hAnsi="Book Antiqua" w:cs="Times New Roman"/>
          <w:color w:val="auto"/>
          <w:lang w:val="en-US" w:eastAsia="pt-BR"/>
        </w:rPr>
        <w:t xml:space="preserve">VEGF </w:t>
      </w:r>
      <w:r w:rsidRPr="005F682D">
        <w:rPr>
          <w:rFonts w:ascii="Book Antiqua" w:eastAsia="GulliverRM" w:hAnsi="Book Antiqua" w:cs="Times New Roman"/>
          <w:color w:val="auto"/>
          <w:lang w:val="en-US" w:eastAsia="pt-BR"/>
        </w:rPr>
        <w:t xml:space="preserve">expression </w:t>
      </w:r>
      <w:r w:rsidR="005E446E" w:rsidRPr="005F682D">
        <w:rPr>
          <w:rFonts w:ascii="Book Antiqua" w:eastAsia="GulliverRM" w:hAnsi="Book Antiqua" w:cs="Times New Roman"/>
          <w:color w:val="auto"/>
          <w:lang w:val="en-US" w:eastAsia="pt-BR"/>
        </w:rPr>
        <w:t xml:space="preserve">was noted </w:t>
      </w:r>
      <w:r w:rsidR="00A56DCB" w:rsidRPr="005F682D">
        <w:rPr>
          <w:rFonts w:ascii="Book Antiqua" w:eastAsia="GulliverRM" w:hAnsi="Book Antiqua" w:cs="Times New Roman"/>
          <w:color w:val="auto"/>
          <w:lang w:val="en-US" w:eastAsia="pt-BR"/>
        </w:rPr>
        <w:t>in</w:t>
      </w:r>
      <w:r w:rsidR="005E446E" w:rsidRPr="005F682D">
        <w:rPr>
          <w:rFonts w:ascii="Book Antiqua" w:eastAsia="GulliverRM" w:hAnsi="Book Antiqua" w:cs="Times New Roman"/>
          <w:color w:val="auto"/>
          <w:lang w:val="en-US" w:eastAsia="pt-BR"/>
        </w:rPr>
        <w:t xml:space="preserve"> </w:t>
      </w:r>
      <w:r w:rsidRPr="005F682D">
        <w:rPr>
          <w:rFonts w:ascii="Book Antiqua" w:eastAsia="GulliverRM" w:hAnsi="Book Antiqua" w:cs="Times New Roman"/>
          <w:color w:val="auto"/>
          <w:lang w:val="en-US" w:eastAsia="pt-BR"/>
        </w:rPr>
        <w:t xml:space="preserve">intact females </w:t>
      </w:r>
      <w:r w:rsidR="005E446E" w:rsidRPr="005F682D">
        <w:rPr>
          <w:rFonts w:ascii="Book Antiqua" w:eastAsia="GulliverRM" w:hAnsi="Book Antiqua" w:cs="Times New Roman"/>
          <w:color w:val="auto"/>
          <w:lang w:val="en-US" w:eastAsia="pt-BR"/>
        </w:rPr>
        <w:t xml:space="preserve">than </w:t>
      </w:r>
      <w:r w:rsidR="00A56DCB" w:rsidRPr="005F682D">
        <w:rPr>
          <w:rFonts w:ascii="Book Antiqua" w:eastAsia="GulliverRM" w:hAnsi="Book Antiqua" w:cs="Times New Roman"/>
          <w:color w:val="auto"/>
          <w:lang w:val="en-US" w:eastAsia="pt-BR"/>
        </w:rPr>
        <w:t>in</w:t>
      </w:r>
      <w:r w:rsidR="005E446E" w:rsidRPr="005F682D">
        <w:rPr>
          <w:rFonts w:ascii="Book Antiqua" w:eastAsia="GulliverRM" w:hAnsi="Book Antiqua" w:cs="Times New Roman"/>
          <w:color w:val="auto"/>
          <w:lang w:val="en-US" w:eastAsia="pt-BR"/>
        </w:rPr>
        <w:t xml:space="preserve"> OVZ females </w:t>
      </w:r>
      <w:r w:rsidRPr="005F682D">
        <w:rPr>
          <w:rFonts w:ascii="Book Antiqua" w:eastAsia="GulliverRM" w:hAnsi="Book Antiqua" w:cs="Times New Roman"/>
          <w:color w:val="auto"/>
          <w:lang w:val="en-US" w:eastAsia="pt-BR"/>
        </w:rPr>
        <w:t xml:space="preserve">treated with HEEP </w:t>
      </w:r>
      <w:r w:rsidR="009B5A9E" w:rsidRPr="005F682D">
        <w:rPr>
          <w:rFonts w:ascii="Book Antiqua" w:eastAsia="GulliverRM" w:hAnsi="Book Antiqua" w:cs="Times New Roman"/>
          <w:color w:val="auto"/>
          <w:lang w:val="en-US" w:eastAsia="pt-BR"/>
        </w:rPr>
        <w:t xml:space="preserve">or </w:t>
      </w:r>
      <w:r w:rsidRPr="005F682D">
        <w:rPr>
          <w:rFonts w:ascii="Book Antiqua" w:eastAsia="GulliverRM" w:hAnsi="Book Antiqua" w:cs="Times New Roman"/>
          <w:color w:val="auto"/>
          <w:lang w:val="en-US" w:eastAsia="pt-BR"/>
        </w:rPr>
        <w:t>LZ (</w:t>
      </w:r>
      <w:r w:rsidRPr="005F682D">
        <w:rPr>
          <w:rFonts w:ascii="Book Antiqua" w:eastAsia="GulliverRM" w:hAnsi="Book Antiqua" w:cs="Times New Roman"/>
          <w:i/>
          <w:color w:val="auto"/>
          <w:lang w:val="en-US" w:eastAsia="pt-BR"/>
        </w:rPr>
        <w:t>P</w:t>
      </w:r>
      <w:r w:rsidRPr="005F682D">
        <w:rPr>
          <w:rFonts w:ascii="Book Antiqua" w:eastAsia="GulliverRM" w:hAnsi="Book Antiqua" w:cs="Times New Roman"/>
          <w:color w:val="auto"/>
          <w:lang w:val="en-US" w:eastAsia="pt-BR"/>
        </w:rPr>
        <w:t xml:space="preserve"> &lt; 0.05). </w:t>
      </w:r>
    </w:p>
    <w:p w14:paraId="58EBA47D" w14:textId="77777777" w:rsidR="002A62FD" w:rsidRPr="005F682D" w:rsidRDefault="007F3308" w:rsidP="005C4FCE">
      <w:pPr>
        <w:widowControl w:val="0"/>
        <w:autoSpaceDE w:val="0"/>
        <w:autoSpaceDN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 xml:space="preserve">In addition to growth factors, we evaluated apoptotic factors </w:t>
      </w:r>
      <w:r w:rsidR="009205B7" w:rsidRPr="005F682D">
        <w:rPr>
          <w:rFonts w:ascii="Book Antiqua" w:hAnsi="Book Antiqua" w:cs="Times New Roman"/>
          <w:lang w:val="en-US"/>
        </w:rPr>
        <w:t>including</w:t>
      </w:r>
      <w:r w:rsidRPr="005F682D">
        <w:rPr>
          <w:rFonts w:ascii="Book Antiqua" w:hAnsi="Book Antiqua" w:cs="Times New Roman"/>
          <w:lang w:val="en-US"/>
        </w:rPr>
        <w:t xml:space="preserve"> caspase-8 (</w:t>
      </w:r>
      <w:r w:rsidR="0086582D" w:rsidRPr="005F682D">
        <w:rPr>
          <w:rFonts w:ascii="Book Antiqua" w:hAnsi="Book Antiqua" w:cs="Times New Roman"/>
          <w:lang w:val="en-US"/>
        </w:rPr>
        <w:t xml:space="preserve">Figure </w:t>
      </w:r>
      <w:r w:rsidRPr="005F682D">
        <w:rPr>
          <w:rFonts w:ascii="Book Antiqua" w:hAnsi="Book Antiqua" w:cs="Times New Roman"/>
          <w:lang w:val="en-US"/>
        </w:rPr>
        <w:t xml:space="preserve">12), </w:t>
      </w:r>
      <w:r w:rsidR="0086582D" w:rsidRPr="005F682D">
        <w:rPr>
          <w:rFonts w:ascii="Book Antiqua" w:hAnsi="Book Antiqua" w:cs="Times New Roman"/>
          <w:lang w:val="en-US"/>
        </w:rPr>
        <w:t>caspase-</w:t>
      </w:r>
      <w:r w:rsidRPr="005F682D">
        <w:rPr>
          <w:rFonts w:ascii="Book Antiqua" w:hAnsi="Book Antiqua" w:cs="Times New Roman"/>
          <w:lang w:val="en-US"/>
        </w:rPr>
        <w:t>9 (</w:t>
      </w:r>
      <w:r w:rsidR="0086582D" w:rsidRPr="005F682D">
        <w:rPr>
          <w:rFonts w:ascii="Book Antiqua" w:hAnsi="Book Antiqua" w:cs="Times New Roman"/>
          <w:lang w:val="en-US"/>
        </w:rPr>
        <w:t xml:space="preserve">Figure </w:t>
      </w:r>
      <w:r w:rsidRPr="005F682D">
        <w:rPr>
          <w:rFonts w:ascii="Book Antiqua" w:hAnsi="Book Antiqua" w:cs="Times New Roman"/>
          <w:lang w:val="en-US"/>
        </w:rPr>
        <w:t>13)</w:t>
      </w:r>
      <w:r w:rsidR="0086582D" w:rsidRPr="005F682D">
        <w:rPr>
          <w:rFonts w:ascii="Book Antiqua" w:hAnsi="Book Antiqua" w:cs="Times New Roman"/>
          <w:lang w:val="en-US"/>
        </w:rPr>
        <w:t>,</w:t>
      </w:r>
      <w:r w:rsidRPr="005F682D">
        <w:rPr>
          <w:rFonts w:ascii="Book Antiqua" w:hAnsi="Book Antiqua" w:cs="Times New Roman"/>
          <w:lang w:val="en-US"/>
        </w:rPr>
        <w:t xml:space="preserve"> and </w:t>
      </w:r>
      <w:r w:rsidR="0086582D" w:rsidRPr="005F682D">
        <w:rPr>
          <w:rFonts w:ascii="Book Antiqua" w:hAnsi="Book Antiqua" w:cs="Times New Roman"/>
          <w:lang w:val="en-US"/>
        </w:rPr>
        <w:t>caspase-</w:t>
      </w:r>
      <w:r w:rsidRPr="005F682D">
        <w:rPr>
          <w:rFonts w:ascii="Book Antiqua" w:hAnsi="Book Antiqua" w:cs="Times New Roman"/>
          <w:lang w:val="en-US"/>
        </w:rPr>
        <w:t>3 (</w:t>
      </w:r>
      <w:r w:rsidR="0086582D" w:rsidRPr="005F682D">
        <w:rPr>
          <w:rFonts w:ascii="Book Antiqua" w:hAnsi="Book Antiqua" w:cs="Times New Roman"/>
          <w:lang w:val="en-US"/>
        </w:rPr>
        <w:t xml:space="preserve">Figure </w:t>
      </w:r>
      <w:r w:rsidRPr="005F682D">
        <w:rPr>
          <w:rFonts w:ascii="Book Antiqua" w:hAnsi="Book Antiqua" w:cs="Times New Roman"/>
          <w:lang w:val="en-US"/>
        </w:rPr>
        <w:t>14)</w:t>
      </w:r>
      <w:r w:rsidR="009205B7" w:rsidRPr="005F682D">
        <w:rPr>
          <w:rFonts w:ascii="Book Antiqua" w:hAnsi="Book Antiqua" w:cs="Times New Roman"/>
          <w:lang w:val="en-US"/>
        </w:rPr>
        <w:t>,</w:t>
      </w:r>
      <w:r w:rsidRPr="005F682D">
        <w:rPr>
          <w:rFonts w:ascii="Book Antiqua" w:hAnsi="Book Antiqua" w:cs="Times New Roman"/>
          <w:lang w:val="en-US"/>
        </w:rPr>
        <w:t xml:space="preserve"> as </w:t>
      </w:r>
      <w:r w:rsidR="009205B7" w:rsidRPr="005F682D">
        <w:rPr>
          <w:rFonts w:ascii="Book Antiqua" w:hAnsi="Book Antiqua" w:cs="Times New Roman"/>
          <w:lang w:val="en-US"/>
        </w:rPr>
        <w:t xml:space="preserve">well as the </w:t>
      </w:r>
      <w:r w:rsidRPr="005F682D">
        <w:rPr>
          <w:rFonts w:ascii="Book Antiqua" w:hAnsi="Book Antiqua" w:cs="Times New Roman"/>
          <w:lang w:val="en-US"/>
        </w:rPr>
        <w:t>anti-apoptotic factor Bcl-2 (</w:t>
      </w:r>
      <w:r w:rsidR="009205B7" w:rsidRPr="005F682D">
        <w:rPr>
          <w:rFonts w:ascii="Book Antiqua" w:hAnsi="Book Antiqua" w:cs="Times New Roman"/>
          <w:lang w:val="en-US"/>
        </w:rPr>
        <w:t>Figure</w:t>
      </w:r>
      <w:r w:rsidRPr="005F682D">
        <w:rPr>
          <w:rFonts w:ascii="Book Antiqua" w:hAnsi="Book Antiqua" w:cs="Times New Roman"/>
          <w:lang w:val="en-US"/>
        </w:rPr>
        <w:t xml:space="preserve"> 15). </w:t>
      </w:r>
      <w:r w:rsidR="00D42B9C" w:rsidRPr="005F682D">
        <w:rPr>
          <w:rFonts w:ascii="Book Antiqua" w:hAnsi="Book Antiqua" w:cs="Times New Roman"/>
          <w:lang w:val="en-US"/>
        </w:rPr>
        <w:t>Neither</w:t>
      </w:r>
      <w:r w:rsidRPr="005F682D">
        <w:rPr>
          <w:rFonts w:ascii="Book Antiqua" w:hAnsi="Book Antiqua" w:cs="Times New Roman"/>
          <w:lang w:val="en-US"/>
        </w:rPr>
        <w:t xml:space="preserve"> HEEP </w:t>
      </w:r>
      <w:r w:rsidR="00D42B9C" w:rsidRPr="005F682D">
        <w:rPr>
          <w:rFonts w:ascii="Book Antiqua" w:hAnsi="Book Antiqua" w:cs="Times New Roman"/>
          <w:lang w:val="en-US"/>
        </w:rPr>
        <w:t>nor</w:t>
      </w:r>
      <w:r w:rsidRPr="005F682D">
        <w:rPr>
          <w:rFonts w:ascii="Book Antiqua" w:hAnsi="Book Antiqua" w:cs="Times New Roman"/>
          <w:lang w:val="en-US"/>
        </w:rPr>
        <w:t xml:space="preserve"> LZ </w:t>
      </w:r>
      <w:r w:rsidR="00D42B9C" w:rsidRPr="005F682D">
        <w:rPr>
          <w:rFonts w:ascii="Book Antiqua" w:hAnsi="Book Antiqua" w:cs="Times New Roman"/>
          <w:lang w:val="en-US"/>
        </w:rPr>
        <w:t>treatment</w:t>
      </w:r>
      <w:r w:rsidRPr="005F682D">
        <w:rPr>
          <w:rFonts w:ascii="Book Antiqua" w:hAnsi="Book Antiqua" w:cs="Times New Roman"/>
          <w:lang w:val="en-US"/>
        </w:rPr>
        <w:t xml:space="preserve"> alter</w:t>
      </w:r>
      <w:r w:rsidR="009A01B6" w:rsidRPr="005F682D">
        <w:rPr>
          <w:rFonts w:ascii="Book Antiqua" w:hAnsi="Book Antiqua" w:cs="Times New Roman"/>
          <w:lang w:val="en-US"/>
        </w:rPr>
        <w:t>ed</w:t>
      </w:r>
      <w:r w:rsidRPr="005F682D">
        <w:rPr>
          <w:rFonts w:ascii="Book Antiqua" w:hAnsi="Book Antiqua" w:cs="Times New Roman"/>
          <w:lang w:val="en-US"/>
        </w:rPr>
        <w:t xml:space="preserve"> the expression of the </w:t>
      </w:r>
      <w:r w:rsidR="0018281E" w:rsidRPr="005F682D">
        <w:rPr>
          <w:rFonts w:ascii="Book Antiqua" w:hAnsi="Book Antiqua" w:cs="Times New Roman"/>
          <w:lang w:val="en-US"/>
        </w:rPr>
        <w:t xml:space="preserve">apoptotic </w:t>
      </w:r>
      <w:r w:rsidRPr="005F682D">
        <w:rPr>
          <w:rFonts w:ascii="Book Antiqua" w:hAnsi="Book Antiqua" w:cs="Times New Roman"/>
          <w:lang w:val="en-US"/>
        </w:rPr>
        <w:t>factors</w:t>
      </w:r>
      <w:r w:rsidR="0040388D" w:rsidRPr="005F682D">
        <w:rPr>
          <w:rFonts w:ascii="Book Antiqua" w:hAnsi="Book Antiqua" w:cs="Times New Roman"/>
          <w:lang w:val="en-US"/>
        </w:rPr>
        <w:t xml:space="preserve"> </w:t>
      </w:r>
      <w:r w:rsidRPr="005F682D">
        <w:rPr>
          <w:rFonts w:ascii="Book Antiqua" w:hAnsi="Book Antiqua" w:cs="Times New Roman"/>
          <w:lang w:val="en-US"/>
        </w:rPr>
        <w:t>(</w:t>
      </w:r>
      <w:r w:rsidRPr="005F682D">
        <w:rPr>
          <w:rFonts w:ascii="Book Antiqua" w:hAnsi="Book Antiqua" w:cs="Times New Roman"/>
          <w:i/>
          <w:lang w:val="en-US"/>
        </w:rPr>
        <w:t>P</w:t>
      </w:r>
      <w:r w:rsidRPr="005F682D">
        <w:rPr>
          <w:rFonts w:ascii="Book Antiqua" w:hAnsi="Book Antiqua" w:cs="Times New Roman"/>
          <w:lang w:val="en-US"/>
        </w:rPr>
        <w:t xml:space="preserve"> &gt; 0.05</w:t>
      </w:r>
      <w:r w:rsidR="00021F02" w:rsidRPr="005F682D">
        <w:rPr>
          <w:rFonts w:ascii="Book Antiqua" w:hAnsi="Book Antiqua" w:cs="Times New Roman"/>
          <w:lang w:val="en-US"/>
        </w:rPr>
        <w:t xml:space="preserve"> </w:t>
      </w:r>
      <w:r w:rsidR="006B07E6" w:rsidRPr="005F682D">
        <w:rPr>
          <w:rFonts w:ascii="Book Antiqua" w:hAnsi="Book Antiqua" w:cs="Times New Roman"/>
          <w:i/>
          <w:lang w:val="en-US"/>
        </w:rPr>
        <w:t>vs</w:t>
      </w:r>
      <w:r w:rsidR="00021F02" w:rsidRPr="005F682D">
        <w:rPr>
          <w:rFonts w:ascii="Book Antiqua" w:hAnsi="Book Antiqua" w:cs="Times New Roman"/>
          <w:lang w:val="en-US"/>
        </w:rPr>
        <w:t xml:space="preserve"> corresponding vehicle</w:t>
      </w:r>
      <w:r w:rsidRPr="005F682D">
        <w:rPr>
          <w:rFonts w:ascii="Book Antiqua" w:hAnsi="Book Antiqua" w:cs="Times New Roman"/>
          <w:lang w:val="en-US"/>
        </w:rPr>
        <w:t xml:space="preserve">). </w:t>
      </w:r>
      <w:r w:rsidR="00021F02" w:rsidRPr="005F682D">
        <w:rPr>
          <w:rFonts w:ascii="Book Antiqua" w:hAnsi="Book Antiqua" w:cs="Times New Roman"/>
          <w:lang w:val="en-US"/>
        </w:rPr>
        <w:t xml:space="preserve">However, </w:t>
      </w:r>
      <w:r w:rsidRPr="005F682D">
        <w:rPr>
          <w:rFonts w:ascii="Book Antiqua" w:hAnsi="Book Antiqua" w:cs="Times New Roman"/>
          <w:lang w:val="en-US"/>
        </w:rPr>
        <w:t>expression of caspase-8 (</w:t>
      </w:r>
      <w:r w:rsidR="00FF47AD" w:rsidRPr="005F682D">
        <w:rPr>
          <w:rFonts w:ascii="Book Antiqua" w:hAnsi="Book Antiqua" w:cs="Times New Roman"/>
          <w:lang w:val="en-US"/>
        </w:rPr>
        <w:t>Figure</w:t>
      </w:r>
      <w:r w:rsidRPr="005F682D">
        <w:rPr>
          <w:rFonts w:ascii="Book Antiqua" w:hAnsi="Book Antiqua" w:cs="Times New Roman"/>
          <w:lang w:val="en-US"/>
        </w:rPr>
        <w:t xml:space="preserve"> 12)</w:t>
      </w:r>
      <w:r w:rsidR="002F1ECE" w:rsidRPr="005F682D">
        <w:rPr>
          <w:rFonts w:ascii="Book Antiqua" w:hAnsi="Book Antiqua" w:cs="Times New Roman"/>
          <w:lang w:val="en-US"/>
        </w:rPr>
        <w:t xml:space="preserve"> was</w:t>
      </w:r>
      <w:r w:rsidRPr="005F682D">
        <w:rPr>
          <w:rFonts w:ascii="Book Antiqua" w:hAnsi="Book Antiqua" w:cs="Times New Roman"/>
          <w:lang w:val="en-US"/>
        </w:rPr>
        <w:t xml:space="preserve"> significant</w:t>
      </w:r>
      <w:r w:rsidR="002F1ECE" w:rsidRPr="005F682D">
        <w:rPr>
          <w:rFonts w:ascii="Book Antiqua" w:hAnsi="Book Antiqua" w:cs="Times New Roman"/>
          <w:lang w:val="en-US"/>
        </w:rPr>
        <w:t>ly</w:t>
      </w:r>
      <w:r w:rsidRPr="005F682D">
        <w:rPr>
          <w:rFonts w:ascii="Book Antiqua" w:hAnsi="Book Antiqua" w:cs="Times New Roman"/>
          <w:lang w:val="en-US"/>
        </w:rPr>
        <w:t xml:space="preserve"> </w:t>
      </w:r>
      <w:r w:rsidR="002F1ECE" w:rsidRPr="005F682D">
        <w:rPr>
          <w:rFonts w:ascii="Book Antiqua" w:hAnsi="Book Antiqua" w:cs="Times New Roman"/>
          <w:lang w:val="en-US"/>
        </w:rPr>
        <w:t>lower in</w:t>
      </w:r>
      <w:r w:rsidRPr="005F682D">
        <w:rPr>
          <w:rFonts w:ascii="Book Antiqua" w:hAnsi="Book Antiqua" w:cs="Times New Roman"/>
          <w:lang w:val="en-US"/>
        </w:rPr>
        <w:t xml:space="preserve"> intact females </w:t>
      </w:r>
      <w:r w:rsidR="00E06B2D" w:rsidRPr="005F682D">
        <w:rPr>
          <w:rFonts w:ascii="Book Antiqua" w:hAnsi="Book Antiqua" w:cs="Times New Roman"/>
          <w:lang w:val="en-US"/>
        </w:rPr>
        <w:t>than in</w:t>
      </w:r>
      <w:r w:rsidRPr="005F682D">
        <w:rPr>
          <w:rFonts w:ascii="Book Antiqua" w:hAnsi="Book Antiqua" w:cs="Times New Roman"/>
          <w:lang w:val="en-US"/>
        </w:rPr>
        <w:t xml:space="preserve"> males</w:t>
      </w:r>
      <w:r w:rsidR="00E06B2D" w:rsidRPr="005F682D">
        <w:rPr>
          <w:rFonts w:ascii="Book Antiqua" w:hAnsi="Book Antiqua" w:cs="Times New Roman"/>
          <w:lang w:val="en-US"/>
        </w:rPr>
        <w:t xml:space="preserve"> treated with HEEP or LZ</w:t>
      </w:r>
      <w:r w:rsidR="00252C1B" w:rsidRPr="005F682D">
        <w:rPr>
          <w:rFonts w:ascii="Book Antiqua" w:hAnsi="Book Antiqua" w:cs="Times New Roman"/>
          <w:lang w:val="en-US"/>
        </w:rPr>
        <w:t xml:space="preserve">. </w:t>
      </w:r>
      <w:r w:rsidR="00B258D0" w:rsidRPr="005F682D">
        <w:rPr>
          <w:rFonts w:ascii="Book Antiqua" w:hAnsi="Book Antiqua" w:cs="Times New Roman"/>
          <w:lang w:val="en-US"/>
        </w:rPr>
        <w:t>Furthermore, compared to intact females, OVZ females had higher</w:t>
      </w:r>
      <w:r w:rsidR="00252C1B" w:rsidRPr="005F682D">
        <w:rPr>
          <w:rFonts w:ascii="Book Antiqua" w:hAnsi="Book Antiqua" w:cs="Times New Roman"/>
          <w:lang w:val="en-US"/>
        </w:rPr>
        <w:t xml:space="preserve"> expression of caspase-8 </w:t>
      </w:r>
      <w:r w:rsidR="003B6A8F" w:rsidRPr="005F682D">
        <w:rPr>
          <w:rFonts w:ascii="Book Antiqua" w:hAnsi="Book Antiqua" w:cs="Times New Roman"/>
          <w:lang w:val="en-US"/>
        </w:rPr>
        <w:t>for all treatments</w:t>
      </w:r>
      <w:r w:rsidR="00252C1B" w:rsidRPr="005F682D">
        <w:rPr>
          <w:rFonts w:ascii="Book Antiqua" w:hAnsi="Book Antiqua" w:cs="Times New Roman"/>
          <w:lang w:val="en-US"/>
        </w:rPr>
        <w:t xml:space="preserve"> (</w:t>
      </w:r>
      <w:r w:rsidR="00252C1B" w:rsidRPr="005F682D">
        <w:rPr>
          <w:rFonts w:ascii="Book Antiqua" w:hAnsi="Book Antiqua" w:cs="Times New Roman"/>
          <w:i/>
          <w:lang w:val="en-US"/>
        </w:rPr>
        <w:t>P</w:t>
      </w:r>
      <w:r w:rsidR="00252C1B" w:rsidRPr="005F682D">
        <w:rPr>
          <w:rFonts w:ascii="Book Antiqua" w:hAnsi="Book Antiqua" w:cs="Times New Roman"/>
          <w:lang w:val="en-US"/>
        </w:rPr>
        <w:t xml:space="preserve"> &lt; 0.01)</w:t>
      </w:r>
      <w:r w:rsidRPr="005F682D">
        <w:rPr>
          <w:rFonts w:ascii="Book Antiqua" w:hAnsi="Book Antiqua" w:cs="Times New Roman"/>
          <w:lang w:val="en-US"/>
        </w:rPr>
        <w:t xml:space="preserve">. </w:t>
      </w:r>
      <w:r w:rsidR="005E4285" w:rsidRPr="005F682D">
        <w:rPr>
          <w:rFonts w:ascii="Book Antiqua" w:hAnsi="Book Antiqua" w:cs="Times New Roman"/>
          <w:lang w:val="en-US"/>
        </w:rPr>
        <w:t>Similarly, neither HEEP nor LZ treatment altered the expression of the non-apoptotic factor Bcl-2</w:t>
      </w:r>
      <w:r w:rsidR="002E3E48" w:rsidRPr="005F682D">
        <w:rPr>
          <w:rFonts w:ascii="Book Antiqua" w:hAnsi="Book Antiqua" w:cs="Times New Roman"/>
          <w:lang w:val="en-US"/>
        </w:rPr>
        <w:t xml:space="preserve"> (</w:t>
      </w:r>
      <w:r w:rsidR="002E3E48" w:rsidRPr="005F682D">
        <w:rPr>
          <w:rFonts w:ascii="Book Antiqua" w:hAnsi="Book Antiqua" w:cs="Times New Roman"/>
          <w:i/>
          <w:lang w:val="en-US"/>
        </w:rPr>
        <w:t>P</w:t>
      </w:r>
      <w:r w:rsidR="002E3E48" w:rsidRPr="005F682D">
        <w:rPr>
          <w:rFonts w:ascii="Book Antiqua" w:hAnsi="Book Antiqua" w:cs="Times New Roman"/>
          <w:lang w:val="en-US"/>
        </w:rPr>
        <w:t xml:space="preserve"> &gt; 0.05</w:t>
      </w:r>
      <w:r w:rsidR="00C111EF" w:rsidRPr="005F682D">
        <w:rPr>
          <w:rFonts w:ascii="Book Antiqua" w:hAnsi="Book Antiqua" w:cs="Times New Roman"/>
          <w:lang w:val="en-US"/>
        </w:rPr>
        <w:t xml:space="preserve"> </w:t>
      </w:r>
      <w:r w:rsidR="006B07E6" w:rsidRPr="005F682D">
        <w:rPr>
          <w:rFonts w:ascii="Book Antiqua" w:hAnsi="Book Antiqua" w:cs="Times New Roman"/>
          <w:i/>
          <w:lang w:val="en-US"/>
        </w:rPr>
        <w:t>vs</w:t>
      </w:r>
      <w:r w:rsidR="00C111EF" w:rsidRPr="005F682D">
        <w:rPr>
          <w:rFonts w:ascii="Book Antiqua" w:hAnsi="Book Antiqua" w:cs="Times New Roman"/>
          <w:lang w:val="en-US"/>
        </w:rPr>
        <w:t xml:space="preserve"> corresponding vehicle</w:t>
      </w:r>
      <w:r w:rsidR="002E3E48" w:rsidRPr="005F682D">
        <w:rPr>
          <w:rFonts w:ascii="Book Antiqua" w:hAnsi="Book Antiqua" w:cs="Times New Roman"/>
          <w:lang w:val="en-US"/>
        </w:rPr>
        <w:t>).</w:t>
      </w:r>
      <w:r w:rsidR="00DE6AE7" w:rsidRPr="005F682D">
        <w:rPr>
          <w:rFonts w:ascii="Book Antiqua" w:hAnsi="Book Antiqua" w:cs="Times New Roman"/>
          <w:lang w:val="en-US"/>
        </w:rPr>
        <w:t xml:space="preserve"> </w:t>
      </w:r>
      <w:r w:rsidR="00CA4BA1" w:rsidRPr="005F682D">
        <w:rPr>
          <w:rFonts w:ascii="Book Antiqua" w:hAnsi="Book Antiqua" w:cs="Times New Roman"/>
          <w:lang w:val="en-US"/>
        </w:rPr>
        <w:t xml:space="preserve">However, </w:t>
      </w:r>
      <w:r w:rsidRPr="005F682D">
        <w:rPr>
          <w:rFonts w:ascii="Book Antiqua" w:hAnsi="Book Antiqua" w:cs="Times New Roman"/>
          <w:lang w:val="en-US"/>
        </w:rPr>
        <w:t xml:space="preserve">HEEP </w:t>
      </w:r>
      <w:r w:rsidR="00EB44A6" w:rsidRPr="005F682D">
        <w:rPr>
          <w:rFonts w:ascii="Book Antiqua" w:hAnsi="Book Antiqua" w:cs="Times New Roman"/>
          <w:lang w:val="en-US"/>
        </w:rPr>
        <w:t xml:space="preserve">treatment was associated with </w:t>
      </w:r>
      <w:r w:rsidRPr="005F682D">
        <w:rPr>
          <w:rFonts w:ascii="Book Antiqua" w:hAnsi="Book Antiqua" w:cs="Times New Roman"/>
          <w:lang w:val="en-US"/>
        </w:rPr>
        <w:t xml:space="preserve">higher expression </w:t>
      </w:r>
      <w:r w:rsidR="00EB44A6" w:rsidRPr="005F682D">
        <w:rPr>
          <w:rFonts w:ascii="Book Antiqua" w:hAnsi="Book Antiqua" w:cs="Times New Roman"/>
          <w:lang w:val="en-US"/>
        </w:rPr>
        <w:t xml:space="preserve">of </w:t>
      </w:r>
      <w:r w:rsidR="002E3E48" w:rsidRPr="005F682D">
        <w:rPr>
          <w:rFonts w:ascii="Book Antiqua" w:hAnsi="Book Antiqua" w:cs="Times New Roman"/>
          <w:lang w:val="en-US"/>
        </w:rPr>
        <w:t xml:space="preserve">BCl-2 </w:t>
      </w:r>
      <w:r w:rsidR="00EB44A6" w:rsidRPr="005F682D">
        <w:rPr>
          <w:rFonts w:ascii="Book Antiqua" w:hAnsi="Book Antiqua" w:cs="Times New Roman"/>
          <w:lang w:val="en-US"/>
        </w:rPr>
        <w:t>in OVZ females than in</w:t>
      </w:r>
      <w:r w:rsidR="002E3E48" w:rsidRPr="005F682D">
        <w:rPr>
          <w:rFonts w:ascii="Book Antiqua" w:hAnsi="Book Antiqua" w:cs="Times New Roman"/>
          <w:lang w:val="en-US"/>
        </w:rPr>
        <w:t xml:space="preserve"> intact females</w:t>
      </w:r>
      <w:r w:rsidR="00E456AB" w:rsidRPr="005F682D">
        <w:rPr>
          <w:rFonts w:ascii="Book Antiqua" w:hAnsi="Book Antiqua" w:cs="Times New Roman"/>
          <w:lang w:val="en-US"/>
        </w:rPr>
        <w:t xml:space="preserve"> </w:t>
      </w:r>
      <w:r w:rsidR="002E3E48" w:rsidRPr="005F682D">
        <w:rPr>
          <w:rFonts w:ascii="Book Antiqua" w:hAnsi="Book Antiqua" w:cs="Times New Roman"/>
          <w:lang w:val="en-US"/>
        </w:rPr>
        <w:t>(</w:t>
      </w:r>
      <w:r w:rsidR="00E456AB" w:rsidRPr="005F682D">
        <w:rPr>
          <w:rFonts w:ascii="Book Antiqua" w:hAnsi="Book Antiqua" w:cs="Times New Roman"/>
          <w:lang w:val="en-US"/>
        </w:rPr>
        <w:t xml:space="preserve">Figure </w:t>
      </w:r>
      <w:r w:rsidR="002E3E48" w:rsidRPr="005F682D">
        <w:rPr>
          <w:rFonts w:ascii="Book Antiqua" w:hAnsi="Book Antiqua" w:cs="Times New Roman"/>
          <w:lang w:val="en-US"/>
        </w:rPr>
        <w:t>15)</w:t>
      </w:r>
      <w:r w:rsidRPr="005F682D">
        <w:rPr>
          <w:rFonts w:ascii="Book Antiqua" w:hAnsi="Book Antiqua" w:cs="Times New Roman"/>
          <w:lang w:val="en-US"/>
        </w:rPr>
        <w:t xml:space="preserve">. </w:t>
      </w:r>
    </w:p>
    <w:p w14:paraId="63123C94" w14:textId="77777777" w:rsidR="00DC2CB8" w:rsidRPr="005F682D" w:rsidRDefault="00DC2CB8" w:rsidP="005F682D">
      <w:pPr>
        <w:pStyle w:val="Heading2"/>
        <w:widowControl w:val="0"/>
        <w:adjustRightInd w:val="0"/>
        <w:snapToGrid w:val="0"/>
        <w:spacing w:before="0" w:beforeAutospacing="0" w:after="0" w:afterAutospacing="0"/>
        <w:rPr>
          <w:rFonts w:ascii="Book Antiqua" w:hAnsi="Book Antiqua"/>
          <w:lang w:val="en-US"/>
        </w:rPr>
      </w:pPr>
      <w:bookmarkStart w:id="56" w:name="_Toc509216065"/>
    </w:p>
    <w:p w14:paraId="4DAAEC8E" w14:textId="77777777" w:rsidR="007F3308" w:rsidRPr="005F682D" w:rsidRDefault="007F3308" w:rsidP="005F682D">
      <w:pPr>
        <w:pStyle w:val="Heading2"/>
        <w:widowControl w:val="0"/>
        <w:adjustRightInd w:val="0"/>
        <w:snapToGrid w:val="0"/>
        <w:spacing w:before="0" w:beforeAutospacing="0" w:after="0" w:afterAutospacing="0"/>
        <w:rPr>
          <w:rFonts w:ascii="Book Antiqua" w:hAnsi="Book Antiqua"/>
          <w:lang w:val="en-US"/>
        </w:rPr>
      </w:pPr>
      <w:r w:rsidRPr="005F682D">
        <w:rPr>
          <w:rFonts w:ascii="Book Antiqua" w:hAnsi="Book Antiqua"/>
          <w:lang w:val="en-US"/>
        </w:rPr>
        <w:t xml:space="preserve">Toxicological </w:t>
      </w:r>
      <w:r w:rsidR="001C5391" w:rsidRPr="005F682D">
        <w:rPr>
          <w:rFonts w:ascii="Book Antiqua" w:hAnsi="Book Antiqua"/>
          <w:lang w:val="en-US"/>
        </w:rPr>
        <w:t xml:space="preserve">potential of </w:t>
      </w:r>
      <w:bookmarkEnd w:id="56"/>
      <w:r w:rsidR="001C5391" w:rsidRPr="005F682D">
        <w:rPr>
          <w:rFonts w:ascii="Book Antiqua" w:hAnsi="Book Antiqua"/>
          <w:lang w:val="en-US"/>
        </w:rPr>
        <w:t>HEEP in rats with gastric ulcer</w:t>
      </w:r>
    </w:p>
    <w:p w14:paraId="3141E7EB" w14:textId="2D8D0FD7" w:rsidR="007F3308" w:rsidRPr="005F682D" w:rsidRDefault="00813C0C"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t xml:space="preserve">In male rats, </w:t>
      </w:r>
      <w:r w:rsidR="007F3308" w:rsidRPr="005F682D">
        <w:rPr>
          <w:rFonts w:ascii="Book Antiqua" w:hAnsi="Book Antiqua" w:cs="Times New Roman"/>
          <w:lang w:val="en-US"/>
        </w:rPr>
        <w:t>oral administration of HEEP</w:t>
      </w:r>
      <w:r w:rsidRPr="005F682D">
        <w:rPr>
          <w:rFonts w:ascii="Book Antiqua" w:hAnsi="Book Antiqua" w:cs="Times New Roman"/>
          <w:lang w:val="en-US"/>
        </w:rPr>
        <w:t xml:space="preserve"> </w:t>
      </w:r>
      <w:r w:rsidR="0068371A" w:rsidRPr="005F682D">
        <w:rPr>
          <w:rFonts w:ascii="Book Antiqua" w:hAnsi="Book Antiqua" w:cs="Times New Roman"/>
          <w:lang w:val="en-US"/>
        </w:rPr>
        <w:t>was not associated with</w:t>
      </w:r>
      <w:r w:rsidRPr="005F682D">
        <w:rPr>
          <w:rFonts w:ascii="Book Antiqua" w:hAnsi="Book Antiqua" w:cs="Times New Roman"/>
          <w:lang w:val="en-US"/>
        </w:rPr>
        <w:t xml:space="preserve"> any deaths</w:t>
      </w:r>
      <w:r w:rsidR="007F3308" w:rsidRPr="005F682D">
        <w:rPr>
          <w:rFonts w:ascii="Book Antiqua" w:hAnsi="Book Antiqua" w:cs="Times New Roman"/>
          <w:lang w:val="en-US"/>
        </w:rPr>
        <w:t xml:space="preserve"> </w:t>
      </w:r>
      <w:r w:rsidR="0068371A" w:rsidRPr="005F682D">
        <w:rPr>
          <w:rFonts w:ascii="Book Antiqua" w:hAnsi="Book Antiqua" w:cs="Times New Roman"/>
          <w:lang w:val="en-US"/>
        </w:rPr>
        <w:t>or</w:t>
      </w:r>
      <w:r w:rsidR="007F3308" w:rsidRPr="005F682D">
        <w:rPr>
          <w:rFonts w:ascii="Book Antiqua" w:hAnsi="Book Antiqua" w:cs="Times New Roman"/>
          <w:lang w:val="en-US"/>
        </w:rPr>
        <w:t xml:space="preserve"> significant change in body weight</w:t>
      </w:r>
      <w:r w:rsidR="00C9396A">
        <w:rPr>
          <w:rFonts w:ascii="Book Antiqua" w:hAnsi="Book Antiqua" w:cs="Times New Roman"/>
          <w:lang w:val="en-US"/>
        </w:rPr>
        <w:t xml:space="preserve"> throughout the 14 d</w:t>
      </w:r>
      <w:r w:rsidR="004A031E" w:rsidRPr="005F682D">
        <w:rPr>
          <w:rFonts w:ascii="Book Antiqua" w:hAnsi="Book Antiqua" w:cs="Times New Roman"/>
          <w:lang w:val="en-US"/>
        </w:rPr>
        <w:t xml:space="preserve"> of treatment</w:t>
      </w:r>
      <w:r w:rsidR="007F3308" w:rsidRPr="005F682D">
        <w:rPr>
          <w:rFonts w:ascii="Book Antiqua" w:hAnsi="Book Antiqua" w:cs="Times New Roman"/>
          <w:lang w:val="en-US"/>
        </w:rPr>
        <w:t xml:space="preserve"> (</w:t>
      </w:r>
      <w:r w:rsidR="004A031E" w:rsidRPr="005F682D">
        <w:rPr>
          <w:rFonts w:ascii="Book Antiqua" w:hAnsi="Book Antiqua" w:cs="Times New Roman"/>
          <w:lang w:val="en-US"/>
        </w:rPr>
        <w:t>Figure</w:t>
      </w:r>
      <w:r w:rsidR="007F3308" w:rsidRPr="005F682D">
        <w:rPr>
          <w:rFonts w:ascii="Book Antiqua" w:hAnsi="Book Antiqua" w:cs="Times New Roman"/>
          <w:lang w:val="en-US"/>
        </w:rPr>
        <w:t xml:space="preserve"> 16)</w:t>
      </w:r>
      <w:r w:rsidR="00EA3F7E" w:rsidRPr="005F682D">
        <w:rPr>
          <w:rFonts w:ascii="Book Antiqua" w:hAnsi="Book Antiqua" w:cs="Times New Roman"/>
          <w:lang w:val="en-US"/>
        </w:rPr>
        <w:t>. Additionally</w:t>
      </w:r>
      <w:r w:rsidR="007F3308" w:rsidRPr="005F682D">
        <w:rPr>
          <w:rFonts w:ascii="Book Antiqua" w:hAnsi="Book Antiqua" w:cs="Times New Roman"/>
          <w:lang w:val="en-US"/>
        </w:rPr>
        <w:t xml:space="preserve">, </w:t>
      </w:r>
      <w:r w:rsidR="00EA3F7E" w:rsidRPr="005F682D">
        <w:rPr>
          <w:rFonts w:ascii="Book Antiqua" w:hAnsi="Book Antiqua" w:cs="Times New Roman"/>
          <w:lang w:val="en-US"/>
        </w:rPr>
        <w:t xml:space="preserve">no </w:t>
      </w:r>
      <w:r w:rsidR="0071296D" w:rsidRPr="005F682D">
        <w:rPr>
          <w:rFonts w:ascii="Book Antiqua" w:hAnsi="Book Antiqua" w:cs="Times New Roman"/>
          <w:lang w:val="en-US"/>
        </w:rPr>
        <w:t>signif</w:t>
      </w:r>
      <w:r w:rsidR="00F35296" w:rsidRPr="005F682D">
        <w:rPr>
          <w:rFonts w:ascii="Book Antiqua" w:hAnsi="Book Antiqua" w:cs="Times New Roman"/>
          <w:lang w:val="en-US"/>
        </w:rPr>
        <w:t xml:space="preserve">icant changes in </w:t>
      </w:r>
      <w:r w:rsidR="007F3308" w:rsidRPr="005F682D">
        <w:rPr>
          <w:rFonts w:ascii="Book Antiqua" w:hAnsi="Book Antiqua" w:cs="Times New Roman"/>
          <w:lang w:val="en-US"/>
        </w:rPr>
        <w:t>organ weight</w:t>
      </w:r>
      <w:r w:rsidR="00F35296" w:rsidRPr="005F682D">
        <w:rPr>
          <w:rFonts w:ascii="Book Antiqua" w:hAnsi="Book Antiqua" w:cs="Times New Roman"/>
          <w:lang w:val="en-US"/>
        </w:rPr>
        <w:t>s</w:t>
      </w:r>
      <w:r w:rsidR="007F3308" w:rsidRPr="005F682D">
        <w:rPr>
          <w:rFonts w:ascii="Book Antiqua" w:hAnsi="Book Antiqua" w:cs="Times New Roman"/>
          <w:lang w:val="en-US"/>
        </w:rPr>
        <w:t xml:space="preserve"> </w:t>
      </w:r>
      <w:r w:rsidR="00F35296" w:rsidRPr="005F682D">
        <w:rPr>
          <w:rFonts w:ascii="Book Antiqua" w:hAnsi="Book Antiqua" w:cs="Times New Roman"/>
          <w:lang w:val="en-US"/>
        </w:rPr>
        <w:t>or</w:t>
      </w:r>
      <w:r w:rsidR="007F3308" w:rsidRPr="005F682D">
        <w:rPr>
          <w:rFonts w:ascii="Book Antiqua" w:hAnsi="Book Antiqua" w:cs="Times New Roman"/>
          <w:lang w:val="en-US"/>
        </w:rPr>
        <w:t xml:space="preserve"> biochemical parameters </w:t>
      </w:r>
      <w:r w:rsidR="00F35296" w:rsidRPr="005F682D">
        <w:rPr>
          <w:rFonts w:ascii="Book Antiqua" w:hAnsi="Book Antiqua" w:cs="Times New Roman"/>
          <w:lang w:val="en-US"/>
        </w:rPr>
        <w:t xml:space="preserve">were noted for HEEP-treated males </w:t>
      </w:r>
      <w:r w:rsidR="007F3308" w:rsidRPr="005F682D">
        <w:rPr>
          <w:rFonts w:ascii="Book Antiqua" w:hAnsi="Book Antiqua" w:cs="Times New Roman"/>
          <w:lang w:val="en-US"/>
        </w:rPr>
        <w:t>(</w:t>
      </w:r>
      <w:r w:rsidR="00F35296" w:rsidRPr="005F682D">
        <w:rPr>
          <w:rFonts w:ascii="Book Antiqua" w:hAnsi="Book Antiqua" w:cs="Times New Roman"/>
          <w:i/>
          <w:lang w:val="en-US"/>
        </w:rPr>
        <w:t>P</w:t>
      </w:r>
      <w:r w:rsidR="00C02DAA" w:rsidRPr="005F682D">
        <w:rPr>
          <w:rFonts w:ascii="Book Antiqua" w:hAnsi="Book Antiqua" w:cs="Times New Roman"/>
          <w:lang w:val="en-US"/>
        </w:rPr>
        <w:t xml:space="preserve"> &gt;</w:t>
      </w:r>
      <w:r w:rsidR="00F35296" w:rsidRPr="005F682D">
        <w:rPr>
          <w:rFonts w:ascii="Book Antiqua" w:hAnsi="Book Antiqua" w:cs="Times New Roman"/>
          <w:lang w:val="en-US"/>
        </w:rPr>
        <w:t xml:space="preserve"> 0.05 </w:t>
      </w:r>
      <w:r w:rsidR="00F35296" w:rsidRPr="005F682D">
        <w:rPr>
          <w:rFonts w:ascii="Book Antiqua" w:hAnsi="Book Antiqua" w:cs="Times New Roman"/>
          <w:i/>
          <w:lang w:val="en-US"/>
        </w:rPr>
        <w:t>vs</w:t>
      </w:r>
      <w:r w:rsidR="00F35296" w:rsidRPr="005F682D">
        <w:rPr>
          <w:rFonts w:ascii="Book Antiqua" w:hAnsi="Book Antiqua" w:cs="Times New Roman"/>
          <w:lang w:val="en-US"/>
        </w:rPr>
        <w:t xml:space="preserve"> </w:t>
      </w:r>
      <w:r w:rsidR="007F3308" w:rsidRPr="005F682D">
        <w:rPr>
          <w:rFonts w:ascii="Book Antiqua" w:hAnsi="Book Antiqua" w:cs="Times New Roman"/>
          <w:lang w:val="en-US"/>
        </w:rPr>
        <w:t>vehicle)</w:t>
      </w:r>
      <w:r w:rsidR="0071296D" w:rsidRPr="005F682D">
        <w:rPr>
          <w:rFonts w:ascii="Book Antiqua" w:hAnsi="Book Antiqua" w:cs="Times New Roman"/>
          <w:lang w:val="en-US"/>
        </w:rPr>
        <w:t xml:space="preserve">, whereas </w:t>
      </w:r>
      <w:r w:rsidR="007F3308" w:rsidRPr="005F682D">
        <w:rPr>
          <w:rFonts w:ascii="Book Antiqua" w:hAnsi="Book Antiqua" w:cs="Times New Roman"/>
          <w:lang w:val="en-US"/>
        </w:rPr>
        <w:t>significant</w:t>
      </w:r>
      <w:r w:rsidR="000B3071" w:rsidRPr="005F682D">
        <w:rPr>
          <w:rFonts w:ascii="Book Antiqua" w:hAnsi="Book Antiqua" w:cs="Times New Roman"/>
          <w:lang w:val="en-US"/>
        </w:rPr>
        <w:t>ly higher</w:t>
      </w:r>
      <w:r w:rsidR="007F3308" w:rsidRPr="005F682D">
        <w:rPr>
          <w:rFonts w:ascii="Book Antiqua" w:hAnsi="Book Antiqua" w:cs="Times New Roman"/>
          <w:lang w:val="en-US"/>
        </w:rPr>
        <w:t xml:space="preserve"> glucose levels </w:t>
      </w:r>
      <w:r w:rsidR="000B3071" w:rsidRPr="005F682D">
        <w:rPr>
          <w:rFonts w:ascii="Book Antiqua" w:hAnsi="Book Antiqua" w:cs="Times New Roman"/>
          <w:lang w:val="en-US"/>
        </w:rPr>
        <w:t xml:space="preserve">were noted </w:t>
      </w:r>
      <w:r w:rsidR="004D73C5" w:rsidRPr="005F682D">
        <w:rPr>
          <w:rFonts w:ascii="Book Antiqua" w:hAnsi="Book Antiqua" w:cs="Times New Roman"/>
          <w:lang w:val="en-US"/>
        </w:rPr>
        <w:t>in males treated with</w:t>
      </w:r>
      <w:r w:rsidR="007F3308" w:rsidRPr="005F682D">
        <w:rPr>
          <w:rFonts w:ascii="Book Antiqua" w:hAnsi="Book Antiqua" w:cs="Times New Roman"/>
          <w:lang w:val="en-US"/>
        </w:rPr>
        <w:t xml:space="preserve"> LZ (</w:t>
      </w:r>
      <w:r w:rsidR="000B3071" w:rsidRPr="005F682D">
        <w:rPr>
          <w:rFonts w:ascii="Book Antiqua" w:hAnsi="Book Antiqua" w:cs="Times New Roman"/>
          <w:i/>
          <w:lang w:val="en-US"/>
        </w:rPr>
        <w:t>P</w:t>
      </w:r>
      <w:r w:rsidR="000B3071" w:rsidRPr="005F682D">
        <w:rPr>
          <w:rFonts w:ascii="Book Antiqua" w:hAnsi="Book Antiqua" w:cs="Times New Roman"/>
          <w:lang w:val="en-US"/>
        </w:rPr>
        <w:t xml:space="preserve"> &lt; 0.05 </w:t>
      </w:r>
      <w:r w:rsidR="000B3071" w:rsidRPr="005F682D">
        <w:rPr>
          <w:rFonts w:ascii="Book Antiqua" w:hAnsi="Book Antiqua" w:cs="Times New Roman"/>
          <w:i/>
          <w:lang w:val="en-US"/>
        </w:rPr>
        <w:t>vs</w:t>
      </w:r>
      <w:r w:rsidR="000B3071" w:rsidRPr="005F682D">
        <w:rPr>
          <w:rFonts w:ascii="Book Antiqua" w:hAnsi="Book Antiqua" w:cs="Times New Roman"/>
          <w:lang w:val="en-US"/>
        </w:rPr>
        <w:t xml:space="preserve"> vehicle</w:t>
      </w:r>
      <w:r w:rsidR="00F35296" w:rsidRPr="005F682D">
        <w:rPr>
          <w:rFonts w:ascii="Book Antiqua" w:hAnsi="Book Antiqua" w:cs="Times New Roman"/>
          <w:lang w:val="en-US"/>
        </w:rPr>
        <w:t>) (</w:t>
      </w:r>
      <w:r w:rsidR="007F3308" w:rsidRPr="005F682D">
        <w:rPr>
          <w:rFonts w:ascii="Book Antiqua" w:hAnsi="Book Antiqua" w:cs="Times New Roman"/>
          <w:lang w:val="en-US"/>
        </w:rPr>
        <w:t>Table 1).</w:t>
      </w:r>
    </w:p>
    <w:p w14:paraId="486ADE2A" w14:textId="10E7070A" w:rsidR="002A62FD" w:rsidRPr="005F682D" w:rsidRDefault="00CB2A6A" w:rsidP="005C4FCE">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O</w:t>
      </w:r>
      <w:r w:rsidR="007F3308" w:rsidRPr="005F682D">
        <w:rPr>
          <w:rFonts w:ascii="Book Antiqua" w:hAnsi="Book Antiqua" w:cs="Times New Roman"/>
          <w:lang w:val="en-US"/>
        </w:rPr>
        <w:t xml:space="preserve">ral administration of HEEP </w:t>
      </w:r>
      <w:r w:rsidR="007D124C" w:rsidRPr="005F682D">
        <w:rPr>
          <w:rFonts w:ascii="Book Antiqua" w:hAnsi="Book Antiqua" w:cs="Times New Roman"/>
          <w:lang w:val="en-US"/>
        </w:rPr>
        <w:t xml:space="preserve">(125 mg/kg) </w:t>
      </w:r>
      <w:r w:rsidR="007F3308" w:rsidRPr="005F682D">
        <w:rPr>
          <w:rFonts w:ascii="Book Antiqua" w:hAnsi="Book Antiqua" w:cs="Times New Roman"/>
          <w:lang w:val="en-US"/>
        </w:rPr>
        <w:t xml:space="preserve">did not cause any sign of acute toxicity in intact </w:t>
      </w:r>
      <w:r w:rsidR="00D97923" w:rsidRPr="005F682D">
        <w:rPr>
          <w:rFonts w:ascii="Book Antiqua" w:hAnsi="Book Antiqua" w:cs="Times New Roman"/>
          <w:lang w:val="en-US"/>
        </w:rPr>
        <w:t>females (Figure 1</w:t>
      </w:r>
      <w:r w:rsidR="00126854" w:rsidRPr="005F682D">
        <w:rPr>
          <w:rFonts w:ascii="Book Antiqua" w:hAnsi="Book Antiqua" w:cs="Times New Roman"/>
          <w:lang w:val="en-US"/>
        </w:rPr>
        <w:t>6</w:t>
      </w:r>
      <w:r w:rsidR="00D97923" w:rsidRPr="005F682D">
        <w:rPr>
          <w:rFonts w:ascii="Book Antiqua" w:hAnsi="Book Antiqua" w:cs="Times New Roman"/>
          <w:lang w:val="en-US"/>
        </w:rPr>
        <w:t xml:space="preserve">, Table 2) </w:t>
      </w:r>
      <w:r w:rsidR="00BC4940" w:rsidRPr="005F682D">
        <w:rPr>
          <w:rFonts w:ascii="Book Antiqua" w:hAnsi="Book Antiqua" w:cs="Times New Roman"/>
          <w:lang w:val="en-US"/>
        </w:rPr>
        <w:t xml:space="preserve">or OVZ </w:t>
      </w:r>
      <w:r w:rsidR="007F3308" w:rsidRPr="005F682D">
        <w:rPr>
          <w:rFonts w:ascii="Book Antiqua" w:hAnsi="Book Antiqua" w:cs="Times New Roman"/>
          <w:lang w:val="en-US"/>
        </w:rPr>
        <w:t>females</w:t>
      </w:r>
      <w:r w:rsidR="00D97923" w:rsidRPr="005F682D">
        <w:rPr>
          <w:rFonts w:ascii="Book Antiqua" w:hAnsi="Book Antiqua" w:cs="Times New Roman"/>
          <w:lang w:val="en-US"/>
        </w:rPr>
        <w:t xml:space="preserve"> (Figure 1</w:t>
      </w:r>
      <w:r w:rsidR="00126854" w:rsidRPr="005F682D">
        <w:rPr>
          <w:rFonts w:ascii="Book Antiqua" w:hAnsi="Book Antiqua" w:cs="Times New Roman"/>
          <w:lang w:val="en-US"/>
        </w:rPr>
        <w:t>6</w:t>
      </w:r>
      <w:r w:rsidR="00D97923" w:rsidRPr="005F682D">
        <w:rPr>
          <w:rFonts w:ascii="Book Antiqua" w:hAnsi="Book Antiqua" w:cs="Times New Roman"/>
          <w:lang w:val="en-US"/>
        </w:rPr>
        <w:t>, Table 3)</w:t>
      </w:r>
      <w:r w:rsidR="007F3308" w:rsidRPr="005F682D">
        <w:rPr>
          <w:rFonts w:ascii="Book Antiqua" w:hAnsi="Book Antiqua" w:cs="Times New Roman"/>
          <w:lang w:val="en-US"/>
        </w:rPr>
        <w:t xml:space="preserve">. </w:t>
      </w:r>
      <w:r w:rsidR="005E504C" w:rsidRPr="005F682D">
        <w:rPr>
          <w:rFonts w:ascii="Book Antiqua" w:hAnsi="Book Antiqua" w:cs="Times New Roman"/>
          <w:lang w:val="en-US"/>
        </w:rPr>
        <w:t>N</w:t>
      </w:r>
      <w:r w:rsidR="007F3308" w:rsidRPr="005F682D">
        <w:rPr>
          <w:rFonts w:ascii="Book Antiqua" w:hAnsi="Book Antiqua" w:cs="Times New Roman"/>
          <w:lang w:val="en-US"/>
        </w:rPr>
        <w:t xml:space="preserve">one of the </w:t>
      </w:r>
      <w:r w:rsidR="008E4970" w:rsidRPr="005F682D">
        <w:rPr>
          <w:rFonts w:ascii="Book Antiqua" w:hAnsi="Book Antiqua" w:cs="Times New Roman"/>
          <w:lang w:val="en-US"/>
        </w:rPr>
        <w:t xml:space="preserve">female </w:t>
      </w:r>
      <w:r w:rsidR="007F3308" w:rsidRPr="005F682D">
        <w:rPr>
          <w:rFonts w:ascii="Book Antiqua" w:hAnsi="Book Antiqua" w:cs="Times New Roman"/>
          <w:lang w:val="en-US"/>
        </w:rPr>
        <w:t xml:space="preserve">animals died </w:t>
      </w:r>
      <w:r w:rsidR="008E4970" w:rsidRPr="005F682D">
        <w:rPr>
          <w:rFonts w:ascii="Book Antiqua" w:hAnsi="Book Antiqua" w:cs="Times New Roman"/>
          <w:lang w:val="en-US"/>
        </w:rPr>
        <w:t xml:space="preserve">during the treatment period, </w:t>
      </w:r>
      <w:r w:rsidR="007F3308" w:rsidRPr="005F682D">
        <w:rPr>
          <w:rFonts w:ascii="Book Antiqua" w:hAnsi="Book Antiqua" w:cs="Times New Roman"/>
          <w:lang w:val="en-US"/>
        </w:rPr>
        <w:t xml:space="preserve">and no significant changes </w:t>
      </w:r>
      <w:r w:rsidR="001D1E1C" w:rsidRPr="005F682D">
        <w:rPr>
          <w:rFonts w:ascii="Book Antiqua" w:hAnsi="Book Antiqua" w:cs="Times New Roman"/>
          <w:lang w:val="en-US"/>
        </w:rPr>
        <w:t xml:space="preserve">body weight were noted. Finally, no differences in </w:t>
      </w:r>
      <w:r w:rsidR="007F3308" w:rsidRPr="005F682D">
        <w:rPr>
          <w:rFonts w:ascii="Book Antiqua" w:hAnsi="Book Antiqua" w:cs="Times New Roman"/>
          <w:lang w:val="en-US"/>
        </w:rPr>
        <w:t>organ weight</w:t>
      </w:r>
      <w:r w:rsidR="00C23B51" w:rsidRPr="005F682D">
        <w:rPr>
          <w:rFonts w:ascii="Book Antiqua" w:hAnsi="Book Antiqua" w:cs="Times New Roman"/>
          <w:lang w:val="en-US"/>
        </w:rPr>
        <w:t>s</w:t>
      </w:r>
      <w:r w:rsidR="007F3308" w:rsidRPr="005F682D">
        <w:rPr>
          <w:rFonts w:ascii="Book Antiqua" w:hAnsi="Book Antiqua" w:cs="Times New Roman"/>
          <w:lang w:val="en-US"/>
        </w:rPr>
        <w:t>, hepatic enzyme</w:t>
      </w:r>
      <w:r w:rsidR="00C23B51" w:rsidRPr="005F682D">
        <w:rPr>
          <w:rFonts w:ascii="Book Antiqua" w:hAnsi="Book Antiqua" w:cs="Times New Roman"/>
          <w:lang w:val="en-US"/>
        </w:rPr>
        <w:t xml:space="preserve"> level</w:t>
      </w:r>
      <w:r w:rsidR="007F3308" w:rsidRPr="005F682D">
        <w:rPr>
          <w:rFonts w:ascii="Book Antiqua" w:hAnsi="Book Antiqua" w:cs="Times New Roman"/>
          <w:lang w:val="en-US"/>
        </w:rPr>
        <w:t>s (γ-GT, AST</w:t>
      </w:r>
      <w:r w:rsidR="00C23B51" w:rsidRPr="005F682D">
        <w:rPr>
          <w:rFonts w:ascii="Book Antiqua" w:hAnsi="Book Antiqua" w:cs="Times New Roman"/>
          <w:lang w:val="en-US"/>
        </w:rPr>
        <w:t>,</w:t>
      </w:r>
      <w:r w:rsidR="007F3308" w:rsidRPr="005F682D">
        <w:rPr>
          <w:rFonts w:ascii="Book Antiqua" w:hAnsi="Book Antiqua" w:cs="Times New Roman"/>
          <w:lang w:val="en-US"/>
        </w:rPr>
        <w:t xml:space="preserve"> and ALT), renal function (creatinine and urea</w:t>
      </w:r>
      <w:r w:rsidR="00C23B51" w:rsidRPr="005F682D">
        <w:rPr>
          <w:rFonts w:ascii="Book Antiqua" w:hAnsi="Book Antiqua" w:cs="Times New Roman"/>
          <w:lang w:val="en-US"/>
        </w:rPr>
        <w:t xml:space="preserve"> levels</w:t>
      </w:r>
      <w:r w:rsidR="007F3308" w:rsidRPr="005F682D">
        <w:rPr>
          <w:rFonts w:ascii="Book Antiqua" w:hAnsi="Book Antiqua" w:cs="Times New Roman"/>
          <w:lang w:val="en-US"/>
        </w:rPr>
        <w:t>)</w:t>
      </w:r>
      <w:r w:rsidR="00C23B51" w:rsidRPr="005F682D">
        <w:rPr>
          <w:rFonts w:ascii="Book Antiqua" w:hAnsi="Book Antiqua" w:cs="Times New Roman"/>
          <w:lang w:val="en-US"/>
        </w:rPr>
        <w:t>,</w:t>
      </w:r>
      <w:r w:rsidR="007F3308" w:rsidRPr="005F682D">
        <w:rPr>
          <w:rFonts w:ascii="Book Antiqua" w:hAnsi="Book Antiqua" w:cs="Times New Roman"/>
          <w:lang w:val="en-US"/>
        </w:rPr>
        <w:t xml:space="preserve"> or glucose </w:t>
      </w:r>
      <w:r w:rsidR="00C23B51" w:rsidRPr="005F682D">
        <w:rPr>
          <w:rFonts w:ascii="Book Antiqua" w:hAnsi="Book Antiqua" w:cs="Times New Roman"/>
          <w:lang w:val="en-US"/>
        </w:rPr>
        <w:t xml:space="preserve">levels </w:t>
      </w:r>
      <w:r w:rsidR="007F3308" w:rsidRPr="005F682D">
        <w:rPr>
          <w:rFonts w:ascii="Book Antiqua" w:hAnsi="Book Antiqua" w:cs="Times New Roman"/>
          <w:lang w:val="en-US"/>
        </w:rPr>
        <w:t xml:space="preserve">were observed </w:t>
      </w:r>
      <w:r w:rsidR="00C552E4" w:rsidRPr="005F682D">
        <w:rPr>
          <w:rFonts w:ascii="Book Antiqua" w:hAnsi="Book Antiqua" w:cs="Times New Roman"/>
          <w:lang w:val="en-US"/>
        </w:rPr>
        <w:t xml:space="preserve">in female rats </w:t>
      </w:r>
      <w:r w:rsidR="007F3308" w:rsidRPr="005F682D">
        <w:rPr>
          <w:rFonts w:ascii="Book Antiqua" w:hAnsi="Book Antiqua" w:cs="Times New Roman"/>
          <w:lang w:val="en-US"/>
        </w:rPr>
        <w:t>at the end of th</w:t>
      </w:r>
      <w:r w:rsidR="009764EA" w:rsidRPr="005F682D">
        <w:rPr>
          <w:rFonts w:ascii="Book Antiqua" w:hAnsi="Book Antiqua" w:cs="Times New Roman"/>
          <w:lang w:val="en-US"/>
        </w:rPr>
        <w:t xml:space="preserve">e </w:t>
      </w:r>
      <w:r w:rsidR="005C4FCE">
        <w:rPr>
          <w:rFonts w:ascii="Book Antiqua" w:hAnsi="Book Antiqua" w:cs="Times New Roman"/>
          <w:lang w:val="en-US"/>
        </w:rPr>
        <w:t>14-d</w:t>
      </w:r>
      <w:r w:rsidR="00F828D0" w:rsidRPr="005F682D">
        <w:rPr>
          <w:rFonts w:ascii="Book Antiqua" w:hAnsi="Book Antiqua" w:cs="Times New Roman"/>
          <w:lang w:val="en-US"/>
        </w:rPr>
        <w:t xml:space="preserve"> </w:t>
      </w:r>
      <w:r w:rsidR="009764EA" w:rsidRPr="005F682D">
        <w:rPr>
          <w:rFonts w:ascii="Book Antiqua" w:hAnsi="Book Antiqua" w:cs="Times New Roman"/>
          <w:lang w:val="en-US"/>
        </w:rPr>
        <w:t>treatment</w:t>
      </w:r>
      <w:r w:rsidR="007F3308" w:rsidRPr="005F682D">
        <w:rPr>
          <w:rFonts w:ascii="Book Antiqua" w:hAnsi="Book Antiqua" w:cs="Times New Roman"/>
          <w:lang w:val="en-US"/>
        </w:rPr>
        <w:t xml:space="preserve"> period (</w:t>
      </w:r>
      <w:r w:rsidR="006B07E6" w:rsidRPr="005F682D">
        <w:rPr>
          <w:rFonts w:ascii="Book Antiqua" w:hAnsi="Book Antiqua" w:cs="Times New Roman"/>
          <w:i/>
          <w:lang w:val="en-US"/>
        </w:rPr>
        <w:t>P</w:t>
      </w:r>
      <w:r w:rsidR="001D1E1C" w:rsidRPr="005F682D">
        <w:rPr>
          <w:rFonts w:ascii="Book Antiqua" w:hAnsi="Book Antiqua" w:cs="Times New Roman"/>
          <w:lang w:val="en-US"/>
        </w:rPr>
        <w:t xml:space="preserve"> &gt; 0.05 </w:t>
      </w:r>
      <w:r w:rsidR="006B07E6" w:rsidRPr="005F682D">
        <w:rPr>
          <w:rFonts w:ascii="Book Antiqua" w:hAnsi="Book Antiqua" w:cs="Times New Roman"/>
          <w:i/>
          <w:lang w:val="en-US"/>
        </w:rPr>
        <w:t>vs</w:t>
      </w:r>
      <w:r w:rsidR="001D1E1C" w:rsidRPr="005F682D">
        <w:rPr>
          <w:rFonts w:ascii="Book Antiqua" w:hAnsi="Book Antiqua" w:cs="Times New Roman"/>
          <w:lang w:val="en-US"/>
        </w:rPr>
        <w:t xml:space="preserve"> correspon</w:t>
      </w:r>
      <w:r w:rsidR="0055340D" w:rsidRPr="005F682D">
        <w:rPr>
          <w:rFonts w:ascii="Book Antiqua" w:hAnsi="Book Antiqua" w:cs="Times New Roman"/>
          <w:lang w:val="en-US"/>
        </w:rPr>
        <w:t>d</w:t>
      </w:r>
      <w:r w:rsidR="001D1E1C" w:rsidRPr="005F682D">
        <w:rPr>
          <w:rFonts w:ascii="Book Antiqua" w:hAnsi="Book Antiqua" w:cs="Times New Roman"/>
          <w:lang w:val="en-US"/>
        </w:rPr>
        <w:t>ing vehicle</w:t>
      </w:r>
      <w:r w:rsidR="007F3308" w:rsidRPr="005F682D">
        <w:rPr>
          <w:rFonts w:ascii="Book Antiqua" w:hAnsi="Book Antiqua" w:cs="Times New Roman"/>
          <w:lang w:val="en-US"/>
        </w:rPr>
        <w:t>).</w:t>
      </w:r>
    </w:p>
    <w:p w14:paraId="46D9C926" w14:textId="77777777" w:rsidR="00DC2CB8" w:rsidRPr="005F682D" w:rsidRDefault="00DC2CB8" w:rsidP="005F682D">
      <w:pPr>
        <w:widowControl w:val="0"/>
        <w:autoSpaceDE w:val="0"/>
        <w:autoSpaceDN w:val="0"/>
        <w:adjustRightInd w:val="0"/>
        <w:snapToGrid w:val="0"/>
        <w:spacing w:after="0" w:line="360" w:lineRule="auto"/>
        <w:jc w:val="both"/>
        <w:rPr>
          <w:rStyle w:val="Heading1Char"/>
          <w:rFonts w:ascii="Book Antiqua" w:hAnsi="Book Antiqua" w:cs="Times New Roman"/>
          <w:lang w:val="en-US"/>
        </w:rPr>
      </w:pPr>
      <w:bookmarkStart w:id="57" w:name="_Toc509216066"/>
    </w:p>
    <w:p w14:paraId="2C06931E" w14:textId="1F1DC410" w:rsidR="007F3308" w:rsidRPr="005F682D" w:rsidRDefault="007F3308" w:rsidP="005F682D">
      <w:pPr>
        <w:widowControl w:val="0"/>
        <w:autoSpaceDE w:val="0"/>
        <w:autoSpaceDN w:val="0"/>
        <w:adjustRightInd w:val="0"/>
        <w:snapToGrid w:val="0"/>
        <w:spacing w:after="0" w:line="360" w:lineRule="auto"/>
        <w:jc w:val="both"/>
        <w:rPr>
          <w:rStyle w:val="Heading1Char"/>
          <w:rFonts w:ascii="Book Antiqua" w:hAnsi="Book Antiqua" w:cs="Times New Roman"/>
          <w:lang w:val="en-US"/>
        </w:rPr>
      </w:pPr>
      <w:r w:rsidRPr="005F682D">
        <w:rPr>
          <w:rStyle w:val="Heading1Char"/>
          <w:rFonts w:ascii="Book Antiqua" w:hAnsi="Book Antiqua" w:cs="Times New Roman"/>
          <w:lang w:val="en-US"/>
        </w:rPr>
        <w:t>DISCUSSION</w:t>
      </w:r>
      <w:bookmarkEnd w:id="57"/>
    </w:p>
    <w:p w14:paraId="762A9E7F" w14:textId="1BF04038" w:rsidR="00C05E4F" w:rsidRPr="005F682D" w:rsidRDefault="00C05E4F" w:rsidP="005F682D">
      <w:pPr>
        <w:widowControl w:val="0"/>
        <w:adjustRightInd w:val="0"/>
        <w:snapToGrid w:val="0"/>
        <w:spacing w:after="0" w:line="360" w:lineRule="auto"/>
        <w:jc w:val="both"/>
        <w:rPr>
          <w:rFonts w:ascii="Book Antiqua" w:eastAsia="Book Antiqua" w:hAnsi="Book Antiqua" w:cs="Book Antiqua"/>
          <w:lang w:val="en-US"/>
        </w:rPr>
      </w:pPr>
      <w:r w:rsidRPr="005F682D">
        <w:rPr>
          <w:rFonts w:ascii="Book Antiqua" w:eastAsia="Book Antiqua" w:hAnsi="Book Antiqua" w:cs="Book Antiqua"/>
          <w:lang w:val="en-US"/>
        </w:rPr>
        <w:t xml:space="preserve">The acetic acid-induced gastrointestinal ulcer model is a classical model that </w:t>
      </w:r>
      <w:r w:rsidRPr="005F682D">
        <w:rPr>
          <w:rFonts w:ascii="Book Antiqua" w:eastAsia="Book Antiqua" w:hAnsi="Book Antiqua" w:cs="Book Antiqua"/>
          <w:lang w:val="en-US"/>
        </w:rPr>
        <w:lastRenderedPageBreak/>
        <w:t xml:space="preserve">has proven suitable for investigating the effect of treatment on the healing </w:t>
      </w:r>
      <w:r w:rsidRPr="005C4FCE">
        <w:rPr>
          <w:rFonts w:ascii="Book Antiqua" w:eastAsia="Book Antiqua" w:hAnsi="Book Antiqua" w:cs="Book Antiqua"/>
          <w:lang w:val="en-US"/>
        </w:rPr>
        <w:t>process of chronic gastrointestinal ulcers</w:t>
      </w:r>
      <w:r w:rsidRPr="005C4FCE">
        <w:rPr>
          <w:rFonts w:ascii="Book Antiqua" w:eastAsia="Book Antiqua" w:hAnsi="Book Antiqua" w:cs="Book Antiqua"/>
          <w:vertAlign w:val="superscript"/>
          <w:lang w:val="en-US"/>
        </w:rPr>
        <w:t>[28]</w:t>
      </w:r>
      <w:r w:rsidRPr="005C4FCE">
        <w:rPr>
          <w:rFonts w:ascii="Book Antiqua" w:eastAsia="Book Antiqua" w:hAnsi="Book Antiqua" w:cs="Book Antiqua"/>
          <w:lang w:val="en-US"/>
        </w:rPr>
        <w:t>, provided that the wounds resemble human ulcers that do not heal naturally</w:t>
      </w:r>
      <w:r w:rsidRPr="005C4FCE">
        <w:rPr>
          <w:rFonts w:ascii="Book Antiqua" w:eastAsia="Book Antiqua" w:hAnsi="Book Antiqua" w:cs="Book Antiqua"/>
          <w:vertAlign w:val="superscript"/>
          <w:lang w:val="en-US"/>
        </w:rPr>
        <w:t>[29,30</w:t>
      </w:r>
      <w:r w:rsidR="005C4FCE">
        <w:rPr>
          <w:rFonts w:ascii="Book Antiqua" w:eastAsia="Book Antiqua" w:hAnsi="Book Antiqua" w:cs="Book Antiqua"/>
          <w:vertAlign w:val="superscript"/>
          <w:lang w:val="en-US"/>
        </w:rPr>
        <w:t>,</w:t>
      </w:r>
      <w:r w:rsidRPr="005C4FCE">
        <w:rPr>
          <w:rFonts w:ascii="Book Antiqua" w:eastAsia="Book Antiqua" w:hAnsi="Book Antiqua" w:cs="Book Antiqua"/>
          <w:vertAlign w:val="superscript"/>
          <w:lang w:val="en-US"/>
        </w:rPr>
        <w:t>31]</w:t>
      </w:r>
      <w:r w:rsidRPr="005C4FCE">
        <w:rPr>
          <w:rFonts w:ascii="Book Antiqua" w:eastAsia="Book Antiqua" w:hAnsi="Book Antiqua" w:cs="Book Antiqua"/>
          <w:lang w:val="en-US"/>
        </w:rPr>
        <w:t xml:space="preserve"> and such data can also help in the discovery of new anti-ulcer drugs or treatment targets. This ulcer-induction model provides an easy and reliable technique for producing round, deep ulcers in the stomach of rats, and such ulcers do not heal naturally. Furthermore, ulcers obtained using this model resemble human ulcers, and this model was successfully used to assess agents with potential therapeutic effects in chronic gastric ulcer.</w:t>
      </w:r>
    </w:p>
    <w:p w14:paraId="5C0F6DAA" w14:textId="2E181FDB"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One of the least understood aspects of gastric ulcer is the chronicity of the disease, which is characterized by repeated episodes of healing and re-exacerbation, posing a challenge to physicians and a burden for patients</w:t>
      </w:r>
      <w:r w:rsidRPr="005F682D">
        <w:rPr>
          <w:rFonts w:ascii="Book Antiqua" w:eastAsia="Book Antiqua" w:hAnsi="Book Antiqua" w:cs="Book Antiqua"/>
          <w:vertAlign w:val="superscript"/>
          <w:lang w:val="en-US"/>
        </w:rPr>
        <w:t>[31]</w:t>
      </w:r>
      <w:r w:rsidRPr="005F682D">
        <w:rPr>
          <w:rFonts w:ascii="Book Antiqua" w:eastAsia="Book Antiqua" w:hAnsi="Book Antiqua" w:cs="Book Antiqua"/>
          <w:lang w:val="en-US"/>
        </w:rPr>
        <w:t>. The healing process of ulcers can be divided into three phases: ulcer development phase (0</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3 d), involving tissue necrosis, ulcer implantation, inflammatory infiltration, and ulcer margin formation; rapid healing phase (3</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10 d), involving migration of epithelial cells and contraction of the ulcer base; slow healing phase (10</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20 d), involving angiogenesis, remodeling of granulation tissues, and complete re-epithelialization of the ulcer</w:t>
      </w:r>
      <w:r w:rsidRPr="005F682D">
        <w:rPr>
          <w:rFonts w:ascii="Book Antiqua" w:eastAsia="Book Antiqua" w:hAnsi="Book Antiqua" w:cs="Book Antiqua"/>
          <w:vertAlign w:val="superscript"/>
          <w:lang w:val="en-US"/>
        </w:rPr>
        <w:t>[32]</w:t>
      </w:r>
      <w:r w:rsidRPr="005F682D">
        <w:rPr>
          <w:rFonts w:ascii="Book Antiqua" w:eastAsia="Book Antiqua" w:hAnsi="Book Antiqua" w:cs="Book Antiqua"/>
          <w:lang w:val="en-US"/>
        </w:rPr>
        <w:t>.</w:t>
      </w:r>
    </w:p>
    <w:p w14:paraId="56EEF297" w14:textId="0A65C660"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 xml:space="preserve">To the best of our knowledge, the present study </w:t>
      </w:r>
      <w:r w:rsidR="005C4FCE">
        <w:rPr>
          <w:rFonts w:ascii="Book Antiqua" w:eastAsia="Book Antiqua" w:hAnsi="Book Antiqua" w:cs="Book Antiqua"/>
          <w:lang w:val="en-US"/>
        </w:rPr>
        <w:t>is the first to show that 14-d</w:t>
      </w:r>
      <w:r w:rsidRPr="005F682D">
        <w:rPr>
          <w:rFonts w:ascii="Book Antiqua" w:eastAsia="Book Antiqua" w:hAnsi="Book Antiqua" w:cs="Book Antiqua"/>
          <w:lang w:val="en-US"/>
        </w:rPr>
        <w:t xml:space="preserve"> treatment with HEEP achieves healing of established </w:t>
      </w:r>
      <w:r w:rsidRPr="005C4FCE">
        <w:rPr>
          <w:rFonts w:ascii="Book Antiqua" w:eastAsia="Book Antiqua" w:hAnsi="Book Antiqua" w:cs="Book Antiqua"/>
          <w:lang w:val="en-US"/>
        </w:rPr>
        <w:t xml:space="preserve">gastric ulcer in all groups of rats studied (males, females, and OVZ females </w:t>
      </w:r>
      <w:r w:rsidR="005C4FCE">
        <w:rPr>
          <w:rFonts w:ascii="Book Antiqua" w:eastAsiaTheme="minorEastAsia" w:hAnsi="Book Antiqua" w:cs="Book Antiqua" w:hint="eastAsia"/>
          <w:lang w:val="en-US" w:eastAsia="zh-CN"/>
        </w:rPr>
        <w:t>-</w:t>
      </w:r>
      <w:r w:rsidRPr="005C4FCE">
        <w:rPr>
          <w:rFonts w:ascii="Book Antiqua" w:eastAsia="Book Antiqua" w:hAnsi="Book Antiqua" w:cs="Book Antiqua"/>
          <w:lang w:val="en-US"/>
        </w:rPr>
        <w:t xml:space="preserve"> Figure 1). Specifically, HEEP treatment achieved lesion area reduction of 52.44% in males, compared to 85.22% and 65.47% in intact and OVZ females, respectively (all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&lt;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corresponding vehicle) (Figure 1). A significant decrease in lesion area was also noted for LZ treatment in females (84.21%), OVZ females (49.40%), and males (40.81%) (Figure</w:t>
      </w:r>
      <w:r w:rsidR="005C4FCE">
        <w:rPr>
          <w:rFonts w:ascii="Book Antiqua" w:eastAsiaTheme="minorEastAsia" w:hAnsi="Book Antiqua" w:cs="Book Antiqua" w:hint="eastAsia"/>
          <w:lang w:val="en-US" w:eastAsia="zh-CN"/>
        </w:rPr>
        <w:t xml:space="preserve"> </w:t>
      </w:r>
      <w:r w:rsidRPr="005C4FCE">
        <w:rPr>
          <w:rFonts w:ascii="Book Antiqua" w:eastAsia="Book Antiqua" w:hAnsi="Book Antiqua" w:cs="Book Antiqua"/>
          <w:lang w:val="en-US"/>
        </w:rPr>
        <w:t>1).</w:t>
      </w:r>
      <w:r w:rsidR="005C4FCE">
        <w:rPr>
          <w:rFonts w:ascii="Book Antiqua" w:eastAsiaTheme="minorEastAsia" w:hAnsi="Book Antiqua" w:cs="Book Antiqua" w:hint="eastAsia"/>
          <w:lang w:val="en-US" w:eastAsia="zh-CN"/>
        </w:rPr>
        <w:t xml:space="preserve"> </w:t>
      </w:r>
      <w:r w:rsidRPr="005C4FCE">
        <w:rPr>
          <w:rFonts w:ascii="Book Antiqua" w:eastAsia="Book Antiqua" w:hAnsi="Book Antiqua" w:cs="Book Antiqua"/>
          <w:lang w:val="en-US"/>
        </w:rPr>
        <w:t xml:space="preserve">Intact females treated with HEEP or LZ showed significantly greater healing effect than that noted in males or OVZ females who received the same treatment. This beneficial effect of HEEP in intact females is confirmed by the increase in VEGF expression associated with HEEP treatment in this group. Furthermore, there was no significant difference in lesion area between males and OVZ females who received the same treatment </w:t>
      </w:r>
      <w:r w:rsidRPr="005C4FCE">
        <w:rPr>
          <w:rFonts w:ascii="Book Antiqua" w:eastAsia="Book Antiqua" w:hAnsi="Book Antiqua" w:cs="Book Antiqua"/>
          <w:lang w:val="en-US"/>
        </w:rPr>
        <w:lastRenderedPageBreak/>
        <w:t xml:space="preserve">(Figure 1), suggesting that the absence of female sex hormones diminishes healing. Our results corroborate with the findings of Günal </w:t>
      </w:r>
      <w:r w:rsidR="005C4FCE">
        <w:rPr>
          <w:rFonts w:ascii="Book Antiqua" w:eastAsia="Book Antiqua" w:hAnsi="Book Antiqua" w:cs="Book Antiqua"/>
          <w:i/>
          <w:lang w:val="en-US"/>
        </w:rPr>
        <w:t>et al</w:t>
      </w:r>
      <w:r w:rsidRPr="005C4FCE">
        <w:rPr>
          <w:rFonts w:ascii="Book Antiqua" w:eastAsia="Book Antiqua" w:hAnsi="Book Antiqua" w:cs="Book Antiqua"/>
          <w:vertAlign w:val="superscript"/>
          <w:lang w:val="en-US"/>
        </w:rPr>
        <w:t>[33]</w:t>
      </w:r>
      <w:r w:rsidRPr="005C4FCE">
        <w:rPr>
          <w:rFonts w:ascii="Book Antiqua" w:eastAsia="Book Antiqua" w:hAnsi="Book Antiqua" w:cs="Book Antiqua"/>
          <w:lang w:val="en-US"/>
        </w:rPr>
        <w:t xml:space="preserve"> who demonstrated that the severity of gastric ulcers induced by the application of acetic acid is attenuated by the effect of estrogen. The protective role</w:t>
      </w:r>
      <w:r w:rsidRPr="005F682D">
        <w:rPr>
          <w:rFonts w:ascii="Book Antiqua" w:eastAsia="Book Antiqua" w:hAnsi="Book Antiqua" w:cs="Book Antiqua"/>
          <w:lang w:val="en-US"/>
        </w:rPr>
        <w:t xml:space="preserve"> of female sex hormones likely accounts for the higher incidence of gastric ulcer in men than in women</w:t>
      </w:r>
      <w:r w:rsidRPr="005F682D">
        <w:rPr>
          <w:rFonts w:ascii="Book Antiqua" w:eastAsia="Book Antiqua" w:hAnsi="Book Antiqua" w:cs="Book Antiqua"/>
          <w:vertAlign w:val="superscript"/>
          <w:lang w:val="en-US"/>
        </w:rPr>
        <w:t>[34]</w:t>
      </w:r>
      <w:r w:rsidRPr="005F682D">
        <w:rPr>
          <w:rFonts w:ascii="Book Antiqua" w:eastAsia="Book Antiqua" w:hAnsi="Book Antiqua" w:cs="Book Antiqua"/>
          <w:lang w:val="en-US"/>
        </w:rPr>
        <w:t>. The anti-ulcerogenic activity of estrogen was previously explained by its stimulating effect on parietal cell activity and maintenance of mucus integrity</w:t>
      </w:r>
      <w:r w:rsidRPr="005F682D">
        <w:rPr>
          <w:rFonts w:ascii="Book Antiqua" w:eastAsia="Book Antiqua" w:hAnsi="Book Antiqua" w:cs="Book Antiqua"/>
          <w:vertAlign w:val="superscript"/>
          <w:lang w:val="en-US"/>
        </w:rPr>
        <w:t>[34]</w:t>
      </w:r>
      <w:r w:rsidRPr="005F682D">
        <w:rPr>
          <w:rFonts w:ascii="Book Antiqua" w:eastAsia="Book Antiqua" w:hAnsi="Book Antiqua" w:cs="Book Antiqua"/>
          <w:lang w:val="en-US"/>
        </w:rPr>
        <w:t>. The protective effect of estrogens on endothelial function includes antioxidant properties, vasodilator action, prevention of the formation of platelet thrombi, and angiogenesis promotion</w:t>
      </w:r>
      <w:r w:rsidRPr="005F682D">
        <w:rPr>
          <w:rFonts w:ascii="Book Antiqua" w:eastAsia="Book Antiqua" w:hAnsi="Book Antiqua" w:cs="Book Antiqua"/>
          <w:vertAlign w:val="superscript"/>
          <w:lang w:val="en-US"/>
        </w:rPr>
        <w:t>[35]</w:t>
      </w:r>
      <w:r w:rsidRPr="005F682D">
        <w:rPr>
          <w:rFonts w:ascii="Book Antiqua" w:eastAsia="Book Antiqua" w:hAnsi="Book Antiqua" w:cs="Book Antiqua"/>
          <w:lang w:val="en-US"/>
        </w:rPr>
        <w:t>. Results from several studies support the idea that the estrogen-induced vasoprotective effect may be due to the release of nitric oxide from the vascular endothelium</w:t>
      </w:r>
      <w:r w:rsidRPr="005F682D">
        <w:rPr>
          <w:rFonts w:ascii="Book Antiqua" w:eastAsia="Book Antiqua" w:hAnsi="Book Antiqua" w:cs="Book Antiqua"/>
          <w:vertAlign w:val="superscript"/>
          <w:lang w:val="en-US"/>
        </w:rPr>
        <w:t>[36]</w:t>
      </w:r>
      <w:r w:rsidRPr="005F682D">
        <w:rPr>
          <w:rFonts w:ascii="Book Antiqua" w:eastAsia="Book Antiqua" w:hAnsi="Book Antiqua" w:cs="Book Antiqua"/>
          <w:lang w:val="en-US"/>
        </w:rPr>
        <w:t xml:space="preserve">. </w:t>
      </w:r>
    </w:p>
    <w:p w14:paraId="27DD70E9" w14:textId="5ABF484B"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Gastric ulcer healing is a complex and genetically programmed dynamic process</w:t>
      </w:r>
      <w:r w:rsidRPr="005F682D">
        <w:rPr>
          <w:rFonts w:ascii="Book Antiqua" w:eastAsia="Book Antiqua" w:hAnsi="Book Antiqua" w:cs="Book Antiqua"/>
          <w:vertAlign w:val="superscript"/>
          <w:lang w:val="en-US"/>
        </w:rPr>
        <w:t>[37]</w:t>
      </w:r>
      <w:r w:rsidRPr="005F682D">
        <w:rPr>
          <w:rFonts w:ascii="Book Antiqua" w:eastAsia="Book Antiqua" w:hAnsi="Book Antiqua" w:cs="Book Antiqua"/>
          <w:lang w:val="en-US"/>
        </w:rPr>
        <w:t>. It is well-established that myofibroblasts are an important component of wound healing</w:t>
      </w:r>
      <w:r w:rsidRPr="005F682D">
        <w:rPr>
          <w:rFonts w:ascii="Book Antiqua" w:eastAsia="Book Antiqua" w:hAnsi="Book Antiqua" w:cs="Book Antiqua"/>
          <w:vertAlign w:val="superscript"/>
          <w:lang w:val="en-US"/>
        </w:rPr>
        <w:t>[38]</w:t>
      </w:r>
      <w:r w:rsidRPr="005F682D">
        <w:rPr>
          <w:rFonts w:ascii="Book Antiqua" w:eastAsia="Book Antiqua" w:hAnsi="Book Antiqua" w:cs="Book Antiqua"/>
          <w:lang w:val="en-US"/>
        </w:rPr>
        <w:t>, responsible for extracellular matrix production, morphogenesis, and the inflammatory process involved in tissue repair</w:t>
      </w:r>
      <w:r w:rsidRPr="005F682D">
        <w:rPr>
          <w:rFonts w:ascii="Book Antiqua" w:eastAsia="Book Antiqua" w:hAnsi="Book Antiqua" w:cs="Book Antiqua"/>
          <w:vertAlign w:val="superscript"/>
          <w:lang w:val="en-US"/>
        </w:rPr>
        <w:t>[38-40]</w:t>
      </w:r>
      <w:r w:rsidRPr="005F682D">
        <w:rPr>
          <w:rFonts w:ascii="Book Antiqua" w:eastAsia="Book Antiqua" w:hAnsi="Book Antiqua" w:cs="Book Antiqua"/>
          <w:lang w:val="en-US"/>
        </w:rPr>
        <w:t xml:space="preserve">. Previous studies confirmed that fibroblasts play an </w:t>
      </w:r>
      <w:r w:rsidRPr="005C4FCE">
        <w:rPr>
          <w:rFonts w:ascii="Book Antiqua" w:eastAsia="Book Antiqua" w:hAnsi="Book Antiqua" w:cs="Book Antiqua"/>
          <w:lang w:val="en-US"/>
        </w:rPr>
        <w:t>important role in gastric and esophageal ulcer healing in mice and rats</w:t>
      </w:r>
      <w:r w:rsidRPr="005C4FCE">
        <w:rPr>
          <w:rFonts w:ascii="Book Antiqua" w:eastAsia="Book Antiqua" w:hAnsi="Book Antiqua" w:cs="Book Antiqua"/>
          <w:vertAlign w:val="superscript"/>
          <w:lang w:val="en-US"/>
        </w:rPr>
        <w:t>[37,41-42]</w:t>
      </w:r>
      <w:r w:rsidRPr="005C4FCE">
        <w:rPr>
          <w:rFonts w:ascii="Book Antiqua" w:eastAsia="Book Antiqua" w:hAnsi="Book Antiqua" w:cs="Book Antiqua"/>
          <w:lang w:val="en-US"/>
        </w:rPr>
        <w:t xml:space="preserve">. </w:t>
      </w:r>
      <w:r w:rsidRPr="005C4FCE">
        <w:rPr>
          <w:rFonts w:ascii="Book Antiqua" w:hAnsi="Book Antiqua"/>
          <w:lang w:val="en-US"/>
        </w:rPr>
        <w:t xml:space="preserve">Similar to da Silva </w:t>
      </w:r>
      <w:r w:rsidRPr="005C4FCE">
        <w:rPr>
          <w:rFonts w:ascii="Book Antiqua" w:hAnsi="Book Antiqua"/>
          <w:i/>
          <w:lang w:val="en-US"/>
        </w:rPr>
        <w:t>et al</w:t>
      </w:r>
      <w:r w:rsidR="005C4FCE" w:rsidRPr="005C4FCE">
        <w:rPr>
          <w:rFonts w:ascii="Book Antiqua" w:eastAsia="Times New Roman" w:hAnsi="Book Antiqua" w:cs="Times New Roman"/>
          <w:vertAlign w:val="superscript"/>
          <w:lang w:val="en-US" w:eastAsia="pt-BR"/>
        </w:rPr>
        <w:t>[43]</w:t>
      </w:r>
      <w:r w:rsidR="005C4FCE">
        <w:rPr>
          <w:rFonts w:ascii="Book Antiqua" w:eastAsiaTheme="minorEastAsia" w:hAnsi="Book Antiqua" w:hint="eastAsia"/>
          <w:lang w:val="en-US" w:eastAsia="zh-CN"/>
        </w:rPr>
        <w:t xml:space="preserve"> </w:t>
      </w:r>
      <w:r w:rsidRPr="005C4FCE">
        <w:rPr>
          <w:rFonts w:ascii="Book Antiqua" w:hAnsi="Book Antiqua"/>
          <w:lang w:val="en-US"/>
        </w:rPr>
        <w:t xml:space="preserve">(2015), the murine fibroblast L929 (NCTC clone 929) cells were used as a complementary </w:t>
      </w:r>
      <w:r w:rsidRPr="005C4FCE">
        <w:rPr>
          <w:rFonts w:ascii="Book Antiqua" w:hAnsi="Book Antiqua"/>
          <w:i/>
          <w:iCs/>
          <w:lang w:val="en-US"/>
        </w:rPr>
        <w:t xml:space="preserve">in vitro </w:t>
      </w:r>
      <w:r w:rsidRPr="005C4FCE">
        <w:rPr>
          <w:rFonts w:ascii="Book Antiqua" w:hAnsi="Book Antiqua"/>
          <w:lang w:val="en-US"/>
        </w:rPr>
        <w:t>model to confirm the cell proliferative effect of HEEP</w:t>
      </w:r>
      <w:r w:rsidRPr="005C4FCE">
        <w:rPr>
          <w:rFonts w:ascii="Book Antiqua" w:eastAsia="Book Antiqua" w:hAnsi="Book Antiqua" w:cs="Book Antiqua"/>
          <w:lang w:val="en-US"/>
        </w:rPr>
        <w:t>. Fibroblast cell culturing has been proposed as a useful method for testing</w:t>
      </w:r>
      <w:r w:rsidRPr="005F682D">
        <w:rPr>
          <w:rFonts w:ascii="Book Antiqua" w:eastAsia="Book Antiqua" w:hAnsi="Book Antiqua" w:cs="Book Antiqua"/>
          <w:lang w:val="en-US"/>
        </w:rPr>
        <w:t xml:space="preserve"> wound healing activity </w:t>
      </w:r>
      <w:r w:rsidRPr="005F682D">
        <w:rPr>
          <w:rFonts w:ascii="Book Antiqua" w:eastAsia="Book Antiqua" w:hAnsi="Book Antiqua" w:cs="Book Antiqua"/>
          <w:i/>
          <w:lang w:val="en-US"/>
        </w:rPr>
        <w:t>in vitro</w:t>
      </w:r>
      <w:r w:rsidRPr="005F682D">
        <w:rPr>
          <w:rFonts w:ascii="Book Antiqua" w:eastAsia="Book Antiqua" w:hAnsi="Book Antiqua" w:cs="Book Antiqua"/>
          <w:vertAlign w:val="superscript"/>
          <w:lang w:val="en-US"/>
        </w:rPr>
        <w:t>[44]</w:t>
      </w:r>
      <w:r w:rsidRPr="005F682D">
        <w:rPr>
          <w:rFonts w:ascii="Book Antiqua" w:eastAsia="Book Antiqua" w:hAnsi="Book Antiqua" w:cs="Book Antiqua"/>
          <w:lang w:val="en-US"/>
        </w:rPr>
        <w:t>. We found that incubation with HEEP led to adequate coverage of the scratch-wound areas on the L929 cell monolayer after only 24 h (Figure 3), with no sign of cytotoxicity in the MTT assay (Figure 2). Thus, the HEEP effect of enhancing cell proliferation and migration to cover the scratch wounds reinforces the healing potential of HEEP.</w:t>
      </w:r>
    </w:p>
    <w:p w14:paraId="75415D41" w14:textId="77777777"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C4FCE">
        <w:rPr>
          <w:rFonts w:ascii="Book Antiqua" w:eastAsia="Book Antiqua" w:hAnsi="Book Antiqua" w:cs="Book Antiqua"/>
          <w:lang w:val="en-US"/>
        </w:rPr>
        <w:t>Another step taking place in this process is the mucosal reconstruction by formation of granulation tissue at the base of the ulcer, formation of new vessels and restoration of the glandular architecture</w:t>
      </w:r>
      <w:r w:rsidRPr="005C4FCE">
        <w:rPr>
          <w:rFonts w:ascii="Book Antiqua" w:eastAsia="Book Antiqua" w:hAnsi="Book Antiqua" w:cs="Book Antiqua"/>
          <w:vertAlign w:val="superscript"/>
          <w:lang w:val="en-US"/>
        </w:rPr>
        <w:t>[45]</w:t>
      </w:r>
      <w:r w:rsidRPr="005F682D">
        <w:rPr>
          <w:rFonts w:ascii="Book Antiqua" w:eastAsia="Book Antiqua" w:hAnsi="Book Antiqua" w:cs="Book Antiqua"/>
          <w:lang w:val="en-US"/>
        </w:rPr>
        <w:t>. The integrity of the gastric mucosa is highly dependent on the continuous generation of prostaglandins by COX-1 and COX-2</w:t>
      </w:r>
      <w:r w:rsidRPr="005F682D">
        <w:rPr>
          <w:rFonts w:ascii="Book Antiqua" w:eastAsia="Book Antiqua" w:hAnsi="Book Antiqua" w:cs="Book Antiqua"/>
          <w:vertAlign w:val="superscript"/>
          <w:lang w:val="en-US"/>
        </w:rPr>
        <w:t>[46]</w:t>
      </w:r>
      <w:r w:rsidRPr="005F682D">
        <w:rPr>
          <w:rFonts w:ascii="Book Antiqua" w:eastAsia="Book Antiqua" w:hAnsi="Book Antiqua" w:cs="Book Antiqua"/>
          <w:lang w:val="en-US"/>
        </w:rPr>
        <w:t xml:space="preserve">. COX-1 is expressed constitutively in the gastric mucosa </w:t>
      </w:r>
      <w:r w:rsidRPr="005F682D">
        <w:rPr>
          <w:rFonts w:ascii="Book Antiqua" w:eastAsia="Book Antiqua" w:hAnsi="Book Antiqua" w:cs="Book Antiqua"/>
          <w:lang w:val="en-US"/>
        </w:rPr>
        <w:lastRenderedPageBreak/>
        <w:t>and mediates the synthesis of prostaglandins, which regulate blood flow in the mucosa and promote the secretion of mucus and bicarbonate. COX-2 also plays an important role in the healing of gastric ulcers, by initiating cell proliferation, promoting angiogenesis, and restoring mucosal integrity</w:t>
      </w:r>
      <w:r w:rsidRPr="005F682D">
        <w:rPr>
          <w:rFonts w:ascii="Book Antiqua" w:eastAsia="Book Antiqua" w:hAnsi="Book Antiqua" w:cs="Book Antiqua"/>
          <w:vertAlign w:val="superscript"/>
          <w:lang w:val="en-US"/>
        </w:rPr>
        <w:t>[47,48]</w:t>
      </w:r>
      <w:r w:rsidRPr="005F682D">
        <w:rPr>
          <w:rFonts w:ascii="Book Antiqua" w:eastAsia="Book Antiqua" w:hAnsi="Book Antiqua" w:cs="Book Antiqua"/>
          <w:lang w:val="en-US"/>
        </w:rPr>
        <w:t>; COX-2 inhibition is associated with delayed healing. Upon evaluating PGE</w:t>
      </w:r>
      <w:r w:rsidRPr="005F682D">
        <w:rPr>
          <w:rFonts w:ascii="Book Antiqua" w:eastAsia="Book Antiqua" w:hAnsi="Book Antiqua" w:cs="Book Antiqua"/>
          <w:vertAlign w:val="subscript"/>
          <w:lang w:val="en-US"/>
        </w:rPr>
        <w:t>2</w:t>
      </w:r>
      <w:r w:rsidRPr="005F682D">
        <w:rPr>
          <w:rFonts w:ascii="Book Antiqua" w:eastAsia="Book Antiqua" w:hAnsi="Book Antiqua" w:cs="Book Antiqua"/>
          <w:lang w:val="en-US"/>
        </w:rPr>
        <w:t xml:space="preserve"> levels in the present model of acetic acid-induced gastric </w:t>
      </w:r>
      <w:r w:rsidRPr="005C4FCE">
        <w:rPr>
          <w:rFonts w:ascii="Book Antiqua" w:eastAsia="Book Antiqua" w:hAnsi="Book Antiqua" w:cs="Book Antiqua"/>
          <w:lang w:val="en-US"/>
        </w:rPr>
        <w:t>ulcer, we found increased PGE</w:t>
      </w:r>
      <w:r w:rsidRPr="005C4FCE">
        <w:rPr>
          <w:rFonts w:ascii="Book Antiqua" w:eastAsia="Book Antiqua" w:hAnsi="Book Antiqua" w:cs="Book Antiqua"/>
          <w:vertAlign w:val="subscript"/>
          <w:lang w:val="en-US"/>
        </w:rPr>
        <w:t>2</w:t>
      </w:r>
      <w:r w:rsidRPr="005C4FCE">
        <w:rPr>
          <w:rFonts w:ascii="Book Antiqua" w:eastAsia="Book Antiqua" w:hAnsi="Book Antiqua" w:cs="Book Antiqua"/>
          <w:lang w:val="en-US"/>
        </w:rPr>
        <w:t xml:space="preserve"> levels following HEEP or LZ treatment in male rats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&lt;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vehicle; Figure</w:t>
      </w:r>
      <w:r w:rsidRPr="005F682D">
        <w:rPr>
          <w:rFonts w:ascii="Book Antiqua" w:eastAsia="Book Antiqua" w:hAnsi="Book Antiqua" w:cs="Book Antiqua"/>
          <w:lang w:val="en-US"/>
        </w:rPr>
        <w:t xml:space="preserve"> 4) but not in female rats. This finding demonstrates the participation of PGE</w:t>
      </w:r>
      <w:r w:rsidRPr="005F682D">
        <w:rPr>
          <w:rFonts w:ascii="Book Antiqua" w:eastAsia="Book Antiqua" w:hAnsi="Book Antiqua" w:cs="Book Antiqua"/>
          <w:vertAlign w:val="subscript"/>
          <w:lang w:val="en-US"/>
        </w:rPr>
        <w:t>2</w:t>
      </w:r>
      <w:r w:rsidRPr="005F682D">
        <w:rPr>
          <w:rFonts w:ascii="Book Antiqua" w:eastAsia="Book Antiqua" w:hAnsi="Book Antiqua" w:cs="Book Antiqua"/>
          <w:lang w:val="en-US"/>
        </w:rPr>
        <w:t xml:space="preserve"> in the healing process of gastric ulcers in male rats treated with HEEP for 14 consecutive days. </w:t>
      </w:r>
    </w:p>
    <w:p w14:paraId="67A372CF" w14:textId="77777777"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The injection of acetic acid into the gastric mucosa induces the development of deep gastric ulceration and gastric mucosal damage directly associated with extracellular matrix degradation, in which zinc-dependent MMPs play a crucial role. Several animal studies of gastric ulcer have focused on the role of MMPs, mainly MMP-2 and MMP-9</w:t>
      </w:r>
      <w:r w:rsidRPr="005F682D">
        <w:rPr>
          <w:rFonts w:ascii="Book Antiqua" w:eastAsia="Book Antiqua" w:hAnsi="Book Antiqua" w:cs="Book Antiqua"/>
          <w:vertAlign w:val="superscript"/>
          <w:lang w:val="en-US"/>
        </w:rPr>
        <w:t>[49]</w:t>
      </w:r>
      <w:r w:rsidRPr="005F682D">
        <w:rPr>
          <w:rFonts w:ascii="Book Antiqua" w:eastAsia="Book Antiqua" w:hAnsi="Book Antiqua" w:cs="Book Antiqua"/>
          <w:lang w:val="en-US"/>
        </w:rPr>
        <w:t>. MMPs are divided into several groups based on their substrate specificity and cellular localization; such groups include collagenases, gelatinases, stromelysins, membrane-type MMPs, and others</w:t>
      </w:r>
      <w:r w:rsidRPr="005F682D">
        <w:rPr>
          <w:rFonts w:ascii="Book Antiqua" w:eastAsia="Book Antiqua" w:hAnsi="Book Antiqua" w:cs="Book Antiqua"/>
          <w:vertAlign w:val="superscript"/>
          <w:lang w:val="en-US"/>
        </w:rPr>
        <w:t>[50]</w:t>
      </w:r>
      <w:r w:rsidRPr="005F682D">
        <w:rPr>
          <w:rFonts w:ascii="Book Antiqua" w:eastAsia="Book Antiqua" w:hAnsi="Book Antiqua" w:cs="Book Antiqua"/>
          <w:lang w:val="en-US"/>
        </w:rPr>
        <w:t xml:space="preserve">. MMP-2 (72 kDa) and MMP-9 (92 kDa) are </w:t>
      </w:r>
      <w:r w:rsidRPr="005C4FCE">
        <w:rPr>
          <w:rFonts w:ascii="Book Antiqua" w:eastAsia="Book Antiqua" w:hAnsi="Book Antiqua" w:cs="Book Antiqua"/>
          <w:lang w:val="en-US"/>
        </w:rPr>
        <w:t xml:space="preserve">gelatinases </w:t>
      </w:r>
      <w:r w:rsidRPr="005C4FCE">
        <w:rPr>
          <w:rFonts w:ascii="Book Antiqua" w:eastAsia="Times New Roman" w:hAnsi="Book Antiqua" w:cs="Times New Roman"/>
          <w:lang w:val="en-US" w:eastAsia="pt-BR"/>
        </w:rPr>
        <w:t>that function in wound formation and subsequent healing</w:t>
      </w:r>
      <w:r w:rsidRPr="005C4FCE">
        <w:rPr>
          <w:rFonts w:ascii="Book Antiqua" w:eastAsia="Book Antiqua" w:hAnsi="Book Antiqua" w:cs="Book Antiqua"/>
          <w:vertAlign w:val="superscript"/>
          <w:lang w:val="en-US"/>
        </w:rPr>
        <w:t>[51,52]</w:t>
      </w:r>
      <w:r w:rsidRPr="005C4FCE">
        <w:rPr>
          <w:rFonts w:ascii="Book Antiqua" w:eastAsia="Book Antiqua" w:hAnsi="Book Antiqua" w:cs="Book Antiqua"/>
          <w:lang w:val="en-US"/>
        </w:rPr>
        <w:t>. Wound formation and subsequent healing represent dynamic processes of extracellular matrix remodeling, mainly influenced by MMP-2 and MMP-9</w:t>
      </w:r>
      <w:r w:rsidRPr="005F682D">
        <w:rPr>
          <w:rFonts w:ascii="Book Antiqua" w:eastAsia="Book Antiqua" w:hAnsi="Book Antiqua" w:cs="Book Antiqua"/>
          <w:lang w:val="en-US"/>
        </w:rPr>
        <w:t xml:space="preserve"> </w:t>
      </w:r>
    </w:p>
    <w:p w14:paraId="04785422" w14:textId="0965E1A0"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 xml:space="preserve">Li </w:t>
      </w:r>
      <w:r w:rsidR="005C4FCE">
        <w:rPr>
          <w:rFonts w:ascii="Book Antiqua" w:eastAsia="Book Antiqua" w:hAnsi="Book Antiqua" w:cs="Book Antiqua"/>
          <w:i/>
          <w:lang w:val="en-US"/>
        </w:rPr>
        <w:t>et al</w:t>
      </w:r>
      <w:r w:rsidRPr="005F682D">
        <w:rPr>
          <w:rFonts w:ascii="Book Antiqua" w:eastAsia="Book Antiqua" w:hAnsi="Book Antiqua" w:cs="Book Antiqua"/>
          <w:vertAlign w:val="superscript"/>
          <w:lang w:val="en-US"/>
        </w:rPr>
        <w:t>[49]</w:t>
      </w:r>
      <w:r w:rsidRPr="005F682D">
        <w:rPr>
          <w:rFonts w:ascii="Book Antiqua" w:eastAsia="Book Antiqua" w:hAnsi="Book Antiqua" w:cs="Book Antiqua"/>
          <w:lang w:val="en-US"/>
        </w:rPr>
        <w:t xml:space="preserve"> reported enhanced expression of MMP-9 in the margin of the ulcer and suggested that this finding may be indicative of inflammation and poor wound healing. Our results suggest that treatment with HEEP or </w:t>
      </w:r>
      <w:r w:rsidRPr="005C4FCE">
        <w:rPr>
          <w:rFonts w:ascii="Book Antiqua" w:eastAsia="Book Antiqua" w:hAnsi="Book Antiqua" w:cs="Book Antiqua"/>
          <w:lang w:val="en-US"/>
        </w:rPr>
        <w:t>LZ may inhibit MMP-9 activity, as no band corresponding to MMP-9 was detected in males (Figure 5), intact females (Figure 6) and OVZ females (Figure 7).</w:t>
      </w:r>
      <w:r w:rsidRPr="005F682D">
        <w:rPr>
          <w:rFonts w:ascii="Book Antiqua" w:eastAsia="Book Antiqua" w:hAnsi="Book Antiqua" w:cs="Book Antiqua"/>
          <w:lang w:val="en-US"/>
        </w:rPr>
        <w:t xml:space="preserve"> This finding may also be explai</w:t>
      </w:r>
      <w:r w:rsidR="006B36BA">
        <w:rPr>
          <w:rFonts w:ascii="Book Antiqua" w:eastAsia="Book Antiqua" w:hAnsi="Book Antiqua" w:cs="Book Antiqua"/>
          <w:lang w:val="en-US"/>
        </w:rPr>
        <w:t>ned by the fact that, at 14 d</w:t>
      </w:r>
      <w:r w:rsidRPr="005F682D">
        <w:rPr>
          <w:rFonts w:ascii="Book Antiqua" w:eastAsia="Book Antiqua" w:hAnsi="Book Antiqua" w:cs="Book Antiqua"/>
          <w:lang w:val="en-US"/>
        </w:rPr>
        <w:t xml:space="preserve"> after induction with acetic acid, the ulcers were in the slow healing phase, whereas MMP-9 is important in the early phase of gastric ulcer</w:t>
      </w:r>
      <w:r w:rsidRPr="005F682D">
        <w:rPr>
          <w:rFonts w:ascii="Book Antiqua" w:eastAsia="Book Antiqua" w:hAnsi="Book Antiqua" w:cs="Book Antiqua"/>
          <w:vertAlign w:val="superscript"/>
          <w:lang w:val="en-US"/>
        </w:rPr>
        <w:t>[49]</w:t>
      </w:r>
      <w:r w:rsidRPr="005F682D">
        <w:rPr>
          <w:rFonts w:ascii="Book Antiqua" w:eastAsia="Book Antiqua" w:hAnsi="Book Antiqua" w:cs="Book Antiqua"/>
          <w:lang w:val="en-US"/>
        </w:rPr>
        <w:t xml:space="preserve">. Neither HEEP nor LZ treatment affected MMP-2 activity in this model of acetic acid-induced gastric ulcer in rats. These results corroborate with the findings of Baragi </w:t>
      </w:r>
      <w:r w:rsidR="005C4FCE">
        <w:rPr>
          <w:rFonts w:ascii="Book Antiqua" w:eastAsia="Book Antiqua" w:hAnsi="Book Antiqua" w:cs="Book Antiqua"/>
          <w:i/>
          <w:lang w:val="en-US"/>
        </w:rPr>
        <w:t>et al</w:t>
      </w:r>
      <w:r w:rsidRPr="005F682D">
        <w:rPr>
          <w:rFonts w:ascii="Book Antiqua" w:eastAsia="Book Antiqua" w:hAnsi="Book Antiqua" w:cs="Book Antiqua"/>
          <w:vertAlign w:val="superscript"/>
          <w:lang w:val="en-US"/>
        </w:rPr>
        <w:t>[53]</w:t>
      </w:r>
      <w:r w:rsidRPr="005F682D">
        <w:rPr>
          <w:rFonts w:ascii="Book Antiqua" w:eastAsia="Book Antiqua" w:hAnsi="Book Antiqua" w:cs="Book Antiqua"/>
          <w:lang w:val="en-US"/>
        </w:rPr>
        <w:t xml:space="preserve">, namely that the </w:t>
      </w:r>
      <w:r w:rsidRPr="005F682D">
        <w:rPr>
          <w:rFonts w:ascii="Book Antiqua" w:eastAsia="Book Antiqua" w:hAnsi="Book Antiqua" w:cs="Book Antiqua"/>
          <w:lang w:val="en-US"/>
        </w:rPr>
        <w:lastRenderedPageBreak/>
        <w:t>expression of MMP-2 remained constant throughout the ulcer healing phase. Fini and Girard</w:t>
      </w:r>
      <w:r w:rsidRPr="005F682D">
        <w:rPr>
          <w:rFonts w:ascii="Book Antiqua" w:eastAsia="Book Antiqua" w:hAnsi="Book Antiqua" w:cs="Book Antiqua"/>
          <w:vertAlign w:val="superscript"/>
          <w:lang w:val="en-US"/>
        </w:rPr>
        <w:t>[54]</w:t>
      </w:r>
      <w:r w:rsidRPr="005F682D">
        <w:rPr>
          <w:rFonts w:ascii="Book Antiqua" w:eastAsia="Book Antiqua" w:hAnsi="Book Antiqua" w:cs="Book Antiqua"/>
          <w:lang w:val="en-US"/>
        </w:rPr>
        <w:t xml:space="preserve"> reported that the expression of MMP-2 was the same in controls and in animals injected with acetic acid, concluding that this MMP</w:t>
      </w:r>
      <w:r w:rsidRPr="005F682D">
        <w:rPr>
          <w:rFonts w:ascii="Book Antiqua" w:eastAsia="Book Antiqua" w:hAnsi="Book Antiqua" w:cs="Book Antiqua"/>
          <w:highlight w:val="green"/>
          <w:lang w:val="en-US"/>
        </w:rPr>
        <w:t>-2</w:t>
      </w:r>
      <w:r w:rsidRPr="005F682D">
        <w:rPr>
          <w:rFonts w:ascii="Book Antiqua" w:eastAsia="Book Antiqua" w:hAnsi="Book Antiqua" w:cs="Book Antiqua"/>
          <w:lang w:val="en-US"/>
        </w:rPr>
        <w:t xml:space="preserve"> may not have a direct role in the formation or healing phase of the ulcer, and may rather help in maintaining the integrity of the matrix structure by aiding in the proper assembly of new collagen fibrils. </w:t>
      </w:r>
    </w:p>
    <w:p w14:paraId="1740432B" w14:textId="0D2C1A5A"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Ulcer healing requires filling of the defect with cells and connective tissue, which is accomplished by cell migration, proliferation (mediated by EGF), apoptosis (mediated by caspases and Bcl-2), angiogenesis (mediated by VEGF) and remodeling (mediated by MMPs), ultimately leading to scar formation. All these processes are controlled by growth factors (prostaglandins produced by COX-1 and COX-2), which stimulate cell proliferation and division. At the ulcer margin, epithelial cells proliferate and migrate to the granulation tissue to cover (re-</w:t>
      </w:r>
      <w:r w:rsidRPr="005C4FCE">
        <w:rPr>
          <w:rFonts w:ascii="Book Antiqua" w:eastAsia="Book Antiqua" w:hAnsi="Book Antiqua" w:cs="Book Antiqua"/>
          <w:lang w:val="en-US"/>
        </w:rPr>
        <w:t>epithelialize) the ulcer and initiate reconstruction of the glands within the ulcer scar</w:t>
      </w:r>
      <w:r w:rsidRPr="005C4FCE">
        <w:rPr>
          <w:rFonts w:ascii="Book Antiqua" w:eastAsia="Book Antiqua" w:hAnsi="Book Antiqua" w:cs="Book Antiqua"/>
          <w:vertAlign w:val="superscript"/>
          <w:lang w:val="en-US"/>
        </w:rPr>
        <w:t>[55,56]</w:t>
      </w:r>
      <w:r w:rsidRPr="005C4FCE">
        <w:rPr>
          <w:rFonts w:ascii="Book Antiqua" w:eastAsia="Book Antiqua" w:hAnsi="Book Antiqua" w:cs="Book Antiqua"/>
          <w:lang w:val="en-US"/>
        </w:rPr>
        <w:t>. Hence, we performed western blotting to evaluate the expression levels of COX-1, COX-2, EGF, VEGF, caspase-8, caspase-9, ca</w:t>
      </w:r>
      <w:r w:rsidR="006B36BA">
        <w:rPr>
          <w:rFonts w:ascii="Book Antiqua" w:eastAsia="Book Antiqua" w:hAnsi="Book Antiqua" w:cs="Book Antiqua"/>
          <w:lang w:val="en-US"/>
        </w:rPr>
        <w:t>spase-3, and Bcl-2 after 14 d</w:t>
      </w:r>
      <w:r w:rsidRPr="005C4FCE">
        <w:rPr>
          <w:rFonts w:ascii="Book Antiqua" w:eastAsia="Book Antiqua" w:hAnsi="Book Antiqua" w:cs="Book Antiqua"/>
          <w:lang w:val="en-US"/>
        </w:rPr>
        <w:t xml:space="preserve"> of treatment with HEEP or LZ in animals with gastric ulcer induced by acetic acid (Figures 8</w:t>
      </w:r>
      <w:r w:rsidR="005C4FCE">
        <w:rPr>
          <w:rFonts w:ascii="Book Antiqua" w:eastAsiaTheme="minorEastAsia" w:hAnsi="Book Antiqua" w:cs="Book Antiqua" w:hint="eastAsia"/>
          <w:lang w:val="en-US" w:eastAsia="zh-CN"/>
        </w:rPr>
        <w:t>-</w:t>
      </w:r>
      <w:r w:rsidRPr="005C4FCE">
        <w:rPr>
          <w:rFonts w:ascii="Book Antiqua" w:eastAsia="Book Antiqua" w:hAnsi="Book Antiqua" w:cs="Book Antiqua"/>
          <w:lang w:val="en-US"/>
        </w:rPr>
        <w:t>15). While HEEP did not alter the levels of these proteins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&gt;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vehicle), VEGF expression was higher in intact females than in OVZ females treated with HEEP. On the other hand, LZ treatment was associated with increased expression of EGF in males and OVZ females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&lt;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corresponding vehicle) (Figure 10). Growth factors such as EGF activate epithelial cell migration and proliferation, accelerating</w:t>
      </w:r>
      <w:r w:rsidRPr="005F682D">
        <w:rPr>
          <w:rFonts w:ascii="Book Antiqua" w:eastAsia="Book Antiqua" w:hAnsi="Book Antiqua" w:cs="Book Antiqua"/>
          <w:lang w:val="en-US"/>
        </w:rPr>
        <w:t xml:space="preserve"> wound and ulcer healing </w:t>
      </w:r>
      <w:r w:rsidRPr="005F682D">
        <w:rPr>
          <w:rFonts w:ascii="Book Antiqua" w:eastAsia="Book Antiqua" w:hAnsi="Book Antiqua" w:cs="Book Antiqua"/>
          <w:i/>
          <w:lang w:val="en-US"/>
        </w:rPr>
        <w:t>in vivo</w:t>
      </w:r>
      <w:r w:rsidRPr="005F682D">
        <w:rPr>
          <w:rFonts w:ascii="Book Antiqua" w:eastAsia="Book Antiqua" w:hAnsi="Book Antiqua" w:cs="Book Antiqua"/>
          <w:lang w:val="en-US"/>
        </w:rPr>
        <w:t xml:space="preserve"> and </w:t>
      </w:r>
      <w:r w:rsidRPr="005F682D">
        <w:rPr>
          <w:rFonts w:ascii="Book Antiqua" w:eastAsia="Book Antiqua" w:hAnsi="Book Antiqua" w:cs="Book Antiqua"/>
          <w:i/>
          <w:lang w:val="en-US"/>
        </w:rPr>
        <w:t>in vitro</w:t>
      </w:r>
      <w:r w:rsidRPr="005F682D">
        <w:rPr>
          <w:rFonts w:ascii="Book Antiqua" w:eastAsia="Book Antiqua" w:hAnsi="Book Antiqua" w:cs="Book Antiqua"/>
          <w:vertAlign w:val="superscript"/>
          <w:lang w:val="en-US"/>
        </w:rPr>
        <w:t>[57,37]</w:t>
      </w:r>
      <w:r w:rsidRPr="005F682D">
        <w:rPr>
          <w:rFonts w:ascii="Book Antiqua" w:eastAsia="Book Antiqua" w:hAnsi="Book Antiqua" w:cs="Book Antiqua"/>
          <w:lang w:val="en-US"/>
        </w:rPr>
        <w:t>. The increased expression of EGF in rats treated with LZ may reflect the ongoing healing of gastric ulcer in these animals, with intact females having progressed further than males and OVZ females. Since no significant increase in EGF levels was noted in rats treated with HEEP, we may infer that healing had progressed further and potentially stabilized in such rats; on the other hand, rats treated with LZ may have experienced re-exacerbation, which represents the main challenge in the treatment of lesions in poorly vascularized and epithelialized gastric tissue.</w:t>
      </w:r>
    </w:p>
    <w:p w14:paraId="175D7F8C" w14:textId="731B27AE"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lastRenderedPageBreak/>
        <w:t>The results of western blotting analysis revealed that HEEP treatment was not associated with altered expression of cell gro</w:t>
      </w:r>
      <w:r w:rsidR="006B36BA">
        <w:rPr>
          <w:rFonts w:ascii="Book Antiqua" w:eastAsia="Book Antiqua" w:hAnsi="Book Antiqua" w:cs="Book Antiqua"/>
          <w:lang w:val="en-US"/>
        </w:rPr>
        <w:t>wth and death factors at 14 d</w:t>
      </w:r>
      <w:r w:rsidRPr="005F682D">
        <w:rPr>
          <w:rFonts w:ascii="Book Antiqua" w:eastAsia="Book Antiqua" w:hAnsi="Book Antiqua" w:cs="Book Antiqua"/>
          <w:lang w:val="en-US"/>
        </w:rPr>
        <w:t xml:space="preserve"> after ulcer induction, suggesting rather that the expression levels of such factors had already normalized. Furthermore, we found that female sex hormones interfered with the expression of EGF, VEGF, caspase-8, and Bcl-2 (Figures 10</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12</w:t>
      </w:r>
      <w:r w:rsidR="005C4FCE">
        <w:rPr>
          <w:rFonts w:ascii="Book Antiqua" w:eastAsiaTheme="minorEastAsia" w:hAnsi="Book Antiqua" w:cs="Book Antiqua" w:hint="eastAsia"/>
          <w:lang w:val="en-US" w:eastAsia="zh-CN"/>
        </w:rPr>
        <w:t xml:space="preserve"> and </w:t>
      </w:r>
      <w:r w:rsidRPr="005F682D">
        <w:rPr>
          <w:rFonts w:ascii="Book Antiqua" w:eastAsia="Book Antiqua" w:hAnsi="Book Antiqua" w:cs="Book Antiqua"/>
          <w:lang w:val="en-US"/>
        </w:rPr>
        <w:t>15). Compared to males and OVZ females receiving the same treatment, intact females showed a greater healing effect, decreased expression of EGF, apoptotic factors such as caspase-8, and anti-apoptotic factors such as Bcl-2, as well as increased VEGF expression.</w:t>
      </w:r>
    </w:p>
    <w:p w14:paraId="78F2D6CD" w14:textId="2043DFCF"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 xml:space="preserve">Little is known about gender differences in the gastrointestinal tract because the studies that correlate anti and pro-apoptotic protein expression with female </w:t>
      </w:r>
      <w:r w:rsidRPr="005C4FCE">
        <w:rPr>
          <w:rFonts w:ascii="Book Antiqua" w:eastAsia="Book Antiqua" w:hAnsi="Book Antiqua" w:cs="Book Antiqua"/>
          <w:color w:val="auto"/>
          <w:lang w:val="en-US"/>
        </w:rPr>
        <w:t xml:space="preserve">sex </w:t>
      </w:r>
      <w:r w:rsidRPr="005C4FCE">
        <w:rPr>
          <w:rFonts w:ascii="Book Antiqua" w:eastAsia="Book Antiqua" w:hAnsi="Book Antiqua" w:cs="Book Antiqua"/>
          <w:lang w:val="en-US"/>
        </w:rPr>
        <w:t>hormones</w:t>
      </w:r>
      <w:r w:rsidRPr="005F682D">
        <w:rPr>
          <w:rFonts w:ascii="Book Antiqua" w:eastAsia="Book Antiqua" w:hAnsi="Book Antiqua" w:cs="Book Antiqua"/>
          <w:lang w:val="en-US"/>
        </w:rPr>
        <w:t xml:space="preserve"> in normal gastric mucosa tissue are limited. Qin </w:t>
      </w:r>
      <w:r w:rsidRPr="005F682D">
        <w:rPr>
          <w:rFonts w:ascii="Book Antiqua" w:eastAsia="Book Antiqua" w:hAnsi="Book Antiqua" w:cs="Book Antiqua"/>
          <w:i/>
          <w:lang w:val="en-US"/>
        </w:rPr>
        <w:t>et al</w:t>
      </w:r>
      <w:r w:rsidRPr="005F682D">
        <w:rPr>
          <w:rFonts w:ascii="Book Antiqua" w:eastAsia="Book Antiqua" w:hAnsi="Book Antiqua" w:cs="Book Antiqua"/>
          <w:vertAlign w:val="superscript"/>
          <w:lang w:val="en-US"/>
        </w:rPr>
        <w:t>[58]</w:t>
      </w:r>
      <w:r w:rsidRPr="005F682D">
        <w:rPr>
          <w:rFonts w:ascii="Book Antiqua" w:eastAsia="Book Antiqua" w:hAnsi="Book Antiqua" w:cs="Book Antiqua"/>
          <w:lang w:val="en-US"/>
        </w:rPr>
        <w:t xml:space="preserve"> shows, in gastric cancer cells, that </w:t>
      </w:r>
      <w:r w:rsidRPr="005F682D">
        <w:rPr>
          <w:rFonts w:ascii="Book Antiqua" w:eastAsia="Book Antiqua" w:hAnsi="Book Antiqua" w:cs="Book Antiqua"/>
          <w:shd w:val="clear" w:color="auto" w:fill="FCFCFC"/>
          <w:lang w:val="en-US"/>
        </w:rPr>
        <w:t>estrogen could induce apoptosis in the cells and Bcl-2 might be involved in this effect</w:t>
      </w:r>
      <w:r w:rsidRPr="005F682D">
        <w:rPr>
          <w:rFonts w:ascii="Book Antiqua" w:eastAsia="Book Antiqua" w:hAnsi="Book Antiqua" w:cs="Book Antiqua"/>
          <w:lang w:val="en-US"/>
        </w:rPr>
        <w:t xml:space="preserve">. </w:t>
      </w:r>
    </w:p>
    <w:p w14:paraId="1727787A" w14:textId="78D692A7"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 xml:space="preserve">Despite the lack of studies that provide an explanation about the gastric healing action related with female sex hormones, Kumtepe </w:t>
      </w:r>
      <w:r w:rsidRPr="005F682D">
        <w:rPr>
          <w:rFonts w:ascii="Book Antiqua" w:eastAsia="Book Antiqua" w:hAnsi="Book Antiqua" w:cs="Book Antiqua"/>
          <w:i/>
          <w:lang w:val="en-US"/>
        </w:rPr>
        <w:t>et al</w:t>
      </w:r>
      <w:r w:rsidRPr="005F682D">
        <w:rPr>
          <w:rFonts w:ascii="Book Antiqua" w:eastAsia="Book Antiqua" w:hAnsi="Book Antiqua" w:cs="Book Antiqua"/>
          <w:vertAlign w:val="superscript"/>
          <w:lang w:val="en-US"/>
        </w:rPr>
        <w:t>[59]</w:t>
      </w:r>
      <w:r w:rsidRPr="005F682D">
        <w:rPr>
          <w:rFonts w:ascii="Book Antiqua" w:eastAsia="Book Antiqua" w:hAnsi="Book Antiqua" w:cs="Book Antiqua"/>
          <w:lang w:val="en-US"/>
        </w:rPr>
        <w:t xml:space="preserve"> showed the beneficial effect of acute and chronic administration of progesterone, estrogen, FSH and LH in rat gastric tissue indicating the interference of the hormonal factor in this process. </w:t>
      </w:r>
    </w:p>
    <w:p w14:paraId="6045997D" w14:textId="3BAADADE"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bookmarkStart w:id="58" w:name="_28h4qwu" w:colFirst="0" w:colLast="0"/>
      <w:bookmarkEnd w:id="58"/>
      <w:r w:rsidRPr="005F682D">
        <w:rPr>
          <w:rFonts w:ascii="Book Antiqua" w:eastAsia="Book Antiqua" w:hAnsi="Book Antiqua" w:cs="Book Antiqua"/>
          <w:lang w:val="en-US"/>
        </w:rPr>
        <w:t>In this model of acetic acid-induced gastric ulcer, we also evaluated the safety of HEEP treatment. No deaths or changes in body mass were noted throughout the treatment (Figures 16). The weights of the organs were not detrimentally affected by HEEP administration (Tables 1</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 xml:space="preserve">3). In addition, evaluation of biochemical parameters indicated no detrimental effect of HEEP administration on hepatic integrity (AST, ALT, and </w:t>
      </w:r>
      <w:r w:rsidRPr="005F682D">
        <w:rPr>
          <w:rFonts w:ascii="Book Antiqua" w:eastAsia="Book Antiqua" w:hAnsi="Book Antiqua" w:cs="Book Antiqua"/>
        </w:rPr>
        <w:t>γ</w:t>
      </w:r>
      <w:r w:rsidRPr="005F682D">
        <w:rPr>
          <w:rFonts w:ascii="Book Antiqua" w:eastAsia="Book Antiqua" w:hAnsi="Book Antiqua" w:cs="Book Antiqua"/>
          <w:lang w:val="en-US"/>
        </w:rPr>
        <w:t>-GT), renal integrity (urea and creatinine), or glucose levels (Tables 1</w:t>
      </w:r>
      <w:r w:rsidR="005C4FCE">
        <w:rPr>
          <w:rFonts w:ascii="Book Antiqua" w:eastAsiaTheme="minorEastAsia" w:hAnsi="Book Antiqua" w:cs="Book Antiqua" w:hint="eastAsia"/>
          <w:lang w:val="en-US" w:eastAsia="zh-CN"/>
        </w:rPr>
        <w:t>-</w:t>
      </w:r>
      <w:r w:rsidRPr="005F682D">
        <w:rPr>
          <w:rFonts w:ascii="Book Antiqua" w:eastAsia="Book Antiqua" w:hAnsi="Book Antiqua" w:cs="Book Antiqua"/>
          <w:lang w:val="en-US"/>
        </w:rPr>
        <w:t xml:space="preserve">3). We found </w:t>
      </w:r>
      <w:r w:rsidRPr="005C4FCE">
        <w:rPr>
          <w:rFonts w:ascii="Book Antiqua" w:eastAsia="Book Antiqua" w:hAnsi="Book Antiqua" w:cs="Book Antiqua"/>
          <w:lang w:val="en-US"/>
        </w:rPr>
        <w:t>that, while HEEP treatment (125 mg/kg daily) did not alter any of the biochemical parameters analyzed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&gt;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vehicle) and LZ treatment (30 mg/kg daily) was associated with significantly higher elevated serum glucose levels (</w:t>
      </w:r>
      <w:r w:rsidRPr="005C4FCE">
        <w:rPr>
          <w:rFonts w:ascii="Book Antiqua" w:eastAsia="Book Antiqua" w:hAnsi="Book Antiqua" w:cs="Book Antiqua"/>
          <w:i/>
          <w:lang w:val="en-US"/>
        </w:rPr>
        <w:t>P</w:t>
      </w:r>
      <w:r w:rsidRPr="005C4FCE">
        <w:rPr>
          <w:rFonts w:ascii="Book Antiqua" w:eastAsia="Book Antiqua" w:hAnsi="Book Antiqua" w:cs="Book Antiqua"/>
          <w:lang w:val="en-US"/>
        </w:rPr>
        <w:t xml:space="preserve"> &lt; 0.05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vehicle) but within the normal reference values</w:t>
      </w:r>
      <w:r w:rsidRPr="005C4FCE">
        <w:rPr>
          <w:rFonts w:ascii="Book Antiqua" w:eastAsia="Book Antiqua" w:hAnsi="Book Antiqua" w:cs="Book Antiqua"/>
          <w:vertAlign w:val="superscript"/>
          <w:lang w:val="en-US"/>
        </w:rPr>
        <w:t>[60]</w:t>
      </w:r>
      <w:r w:rsidRPr="005C4FCE">
        <w:rPr>
          <w:rFonts w:ascii="Book Antiqua" w:eastAsia="Book Antiqua" w:hAnsi="Book Antiqua" w:cs="Book Antiqua"/>
          <w:lang w:val="en-US"/>
        </w:rPr>
        <w:t xml:space="preserve">. According to the Clinical Laboratory Parameters for Crl:WI (Han) Rats, the reference values for glucose levels in </w:t>
      </w:r>
      <w:r w:rsidRPr="005C4FCE">
        <w:rPr>
          <w:rFonts w:ascii="Book Antiqua" w:eastAsia="Book Antiqua" w:hAnsi="Book Antiqua" w:cs="Book Antiqua"/>
          <w:lang w:val="en-US"/>
        </w:rPr>
        <w:lastRenderedPageBreak/>
        <w:t>male rats aged 8</w:t>
      </w:r>
      <w:r w:rsidR="00C9396A">
        <w:rPr>
          <w:rFonts w:ascii="Book Antiqua" w:eastAsia="Book Antiqua" w:hAnsi="Book Antiqua" w:cs="Book Antiqua"/>
          <w:lang w:val="en-US"/>
        </w:rPr>
        <w:t xml:space="preserve"> </w:t>
      </w:r>
      <w:r w:rsidR="00C9396A">
        <w:rPr>
          <w:rFonts w:ascii="Book Antiqua" w:eastAsiaTheme="minorEastAsia" w:hAnsi="Book Antiqua" w:cs="Book Antiqua" w:hint="eastAsia"/>
          <w:lang w:val="en-US" w:eastAsia="zh-CN"/>
        </w:rPr>
        <w:t xml:space="preserve">wk </w:t>
      </w:r>
      <w:r w:rsidR="00C9396A">
        <w:rPr>
          <w:rFonts w:ascii="Book Antiqua" w:eastAsia="Book Antiqua" w:hAnsi="Book Antiqua" w:cs="Book Antiqua"/>
          <w:lang w:val="en-US"/>
        </w:rPr>
        <w:t>to 16 wk</w:t>
      </w:r>
      <w:r w:rsidRPr="005C4FCE">
        <w:rPr>
          <w:rFonts w:ascii="Book Antiqua" w:eastAsia="Book Antiqua" w:hAnsi="Book Antiqua" w:cs="Book Antiqua"/>
          <w:lang w:val="en-US"/>
        </w:rPr>
        <w:t xml:space="preserve"> range from 70 to 208 mg/dL. Thus, despite the variations between the groups (LZ </w:t>
      </w:r>
      <w:r w:rsidRPr="005C4FCE">
        <w:rPr>
          <w:rFonts w:ascii="Book Antiqua" w:eastAsia="Book Antiqua" w:hAnsi="Book Antiqua" w:cs="Book Antiqua"/>
          <w:i/>
          <w:lang w:val="en-US"/>
        </w:rPr>
        <w:t>vs</w:t>
      </w:r>
      <w:r w:rsidRPr="005C4FCE">
        <w:rPr>
          <w:rFonts w:ascii="Book Antiqua" w:eastAsia="Book Antiqua" w:hAnsi="Book Antiqua" w:cs="Book Antiqua"/>
          <w:lang w:val="en-US"/>
        </w:rPr>
        <w:t xml:space="preserve"> vehicle), the values were within the normal range. Taken together, the</w:t>
      </w:r>
      <w:r w:rsidR="005C4FCE">
        <w:rPr>
          <w:rFonts w:ascii="Book Antiqua" w:eastAsia="Book Antiqua" w:hAnsi="Book Antiqua" w:cs="Book Antiqua"/>
          <w:lang w:val="en-US"/>
        </w:rPr>
        <w:t>se findings indicate that 14</w:t>
      </w:r>
      <w:r w:rsidR="005C4FCE">
        <w:rPr>
          <w:rFonts w:ascii="Book Antiqua" w:eastAsiaTheme="minorEastAsia" w:hAnsi="Book Antiqua" w:cs="Book Antiqua" w:hint="eastAsia"/>
          <w:lang w:val="en-US" w:eastAsia="zh-CN"/>
        </w:rPr>
        <w:t>-</w:t>
      </w:r>
      <w:r w:rsidR="005C4FCE">
        <w:rPr>
          <w:rFonts w:ascii="Book Antiqua" w:eastAsia="Book Antiqua" w:hAnsi="Book Antiqua" w:cs="Book Antiqua"/>
          <w:lang w:val="en-US"/>
        </w:rPr>
        <w:t>d</w:t>
      </w:r>
      <w:r w:rsidRPr="005C4FCE">
        <w:rPr>
          <w:rFonts w:ascii="Book Antiqua" w:eastAsia="Book Antiqua" w:hAnsi="Book Antiqua" w:cs="Book Antiqua"/>
          <w:lang w:val="en-US"/>
        </w:rPr>
        <w:t xml:space="preserve"> oral treatment with HEEP (125 mg/kg daily) has no subacute toxicity in male or female (intact or OVZ) rats.</w:t>
      </w:r>
    </w:p>
    <w:p w14:paraId="691E40F3" w14:textId="77777777" w:rsidR="00C05E4F" w:rsidRPr="005F682D" w:rsidRDefault="00C05E4F" w:rsidP="005C4FCE">
      <w:pPr>
        <w:widowControl w:val="0"/>
        <w:adjustRightInd w:val="0"/>
        <w:snapToGrid w:val="0"/>
        <w:spacing w:after="0" w:line="360" w:lineRule="auto"/>
        <w:ind w:firstLineChars="100" w:firstLine="240"/>
        <w:jc w:val="both"/>
        <w:rPr>
          <w:rFonts w:ascii="Book Antiqua" w:eastAsia="Book Antiqua" w:hAnsi="Book Antiqua" w:cs="Book Antiqua"/>
          <w:lang w:val="en-US"/>
        </w:rPr>
      </w:pPr>
      <w:r w:rsidRPr="005F682D">
        <w:rPr>
          <w:rFonts w:ascii="Book Antiqua" w:eastAsia="Book Antiqua" w:hAnsi="Book Antiqua" w:cs="Book Antiqua"/>
          <w:lang w:val="en-US"/>
        </w:rPr>
        <w:t xml:space="preserve">In conclusion, our findings suggest that HEEP treatment during 14 consecutive days can achieve healing of gastric ulcer lesions in all groups defined in terms of sex (male </w:t>
      </w:r>
      <w:r w:rsidRPr="00C9396A">
        <w:rPr>
          <w:rFonts w:ascii="Book Antiqua" w:eastAsia="Book Antiqua" w:hAnsi="Book Antiqua" w:cs="Book Antiqua"/>
          <w:i/>
          <w:lang w:val="en-US"/>
        </w:rPr>
        <w:t>vs</w:t>
      </w:r>
      <w:r w:rsidRPr="005F682D">
        <w:rPr>
          <w:rFonts w:ascii="Book Antiqua" w:eastAsia="Book Antiqua" w:hAnsi="Book Antiqua" w:cs="Book Antiqua"/>
          <w:lang w:val="en-US"/>
        </w:rPr>
        <w:t xml:space="preserve"> female) and hormonal status (intact </w:t>
      </w:r>
      <w:r w:rsidRPr="00C9396A">
        <w:rPr>
          <w:rFonts w:ascii="Book Antiqua" w:eastAsia="Book Antiqua" w:hAnsi="Book Antiqua" w:cs="Book Antiqua"/>
          <w:i/>
          <w:lang w:val="en-US"/>
        </w:rPr>
        <w:t>vs</w:t>
      </w:r>
      <w:r w:rsidRPr="005F682D">
        <w:rPr>
          <w:rFonts w:ascii="Book Antiqua" w:eastAsia="Book Antiqua" w:hAnsi="Book Antiqua" w:cs="Book Antiqua"/>
          <w:lang w:val="en-US"/>
        </w:rPr>
        <w:t xml:space="preserve"> OVZ females). This healing effect is reinforced with the enhancement of cell proliferation and migration. The anti-ulcer effect of HEEP is mediated by PGE</w:t>
      </w:r>
      <w:r w:rsidRPr="005F682D">
        <w:rPr>
          <w:rFonts w:ascii="Book Antiqua" w:eastAsia="Book Antiqua" w:hAnsi="Book Antiqua" w:cs="Book Antiqua"/>
          <w:vertAlign w:val="subscript"/>
          <w:lang w:val="en-US"/>
        </w:rPr>
        <w:t>2</w:t>
      </w:r>
      <w:r w:rsidRPr="005F682D">
        <w:rPr>
          <w:rFonts w:ascii="Book Antiqua" w:eastAsia="Book Antiqua" w:hAnsi="Book Antiqua" w:cs="Book Antiqua"/>
          <w:lang w:val="en-US"/>
        </w:rPr>
        <w:t xml:space="preserve"> only in males. Compared to OVZ females and to males treated with HEEP, intact females treated with HEEP are expected to have improved healing (higher reduction in lesion area), higher VEGF expression, and decreased expression of caspase-8 and Bcl-2. Finally, HEEP treatment is safe, unlikely to exhibit subacute toxicity or cytotoxicity.</w:t>
      </w:r>
    </w:p>
    <w:p w14:paraId="53F75CCC" w14:textId="77777777" w:rsidR="00C05E4F" w:rsidRPr="005F682D" w:rsidRDefault="00C05E4F" w:rsidP="005F682D">
      <w:pPr>
        <w:widowControl w:val="0"/>
        <w:autoSpaceDE w:val="0"/>
        <w:autoSpaceDN w:val="0"/>
        <w:adjustRightInd w:val="0"/>
        <w:snapToGrid w:val="0"/>
        <w:spacing w:after="0" w:line="360" w:lineRule="auto"/>
        <w:jc w:val="both"/>
        <w:rPr>
          <w:rFonts w:ascii="Book Antiqua" w:hAnsi="Book Antiqua" w:cs="Times New Roman"/>
          <w:b/>
          <w:bCs/>
          <w:lang w:val="en-US"/>
        </w:rPr>
      </w:pPr>
    </w:p>
    <w:p w14:paraId="55D08E47"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color w:val="auto"/>
          <w:lang w:val="en-US" w:eastAsia="pt-BR"/>
        </w:rPr>
      </w:pPr>
      <w:bookmarkStart w:id="59" w:name="_Toc509216067"/>
      <w:r w:rsidRPr="005F682D">
        <w:rPr>
          <w:rStyle w:val="Heading1Char"/>
          <w:rFonts w:ascii="Book Antiqua" w:hAnsi="Book Antiqua" w:cs="Times New Roman"/>
          <w:lang w:val="en-US"/>
        </w:rPr>
        <w:t>ARTICLE HIGHLIGHTS</w:t>
      </w:r>
      <w:bookmarkEnd w:id="59"/>
    </w:p>
    <w:p w14:paraId="3CEF2EC2"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background</w:t>
      </w:r>
    </w:p>
    <w:p w14:paraId="3EE190B5"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b/>
          <w:bCs/>
          <w:i/>
          <w:iCs/>
          <w:color w:val="auto"/>
          <w:lang w:val="en-US" w:eastAsia="zh-CN"/>
        </w:rPr>
      </w:pPr>
      <w:r w:rsidRPr="005F682D">
        <w:rPr>
          <w:rFonts w:ascii="Book Antiqua" w:hAnsi="Book Antiqua" w:cs="Times New Roman"/>
          <w:lang w:val="en-US"/>
        </w:rPr>
        <w:t xml:space="preserve">Gastric ulcer refers to acid injury </w:t>
      </w:r>
      <w:r w:rsidR="00436986" w:rsidRPr="005F682D">
        <w:rPr>
          <w:rFonts w:ascii="Book Antiqua" w:hAnsi="Book Antiqua" w:cs="Times New Roman"/>
          <w:lang w:val="en-US"/>
        </w:rPr>
        <w:t>t</w:t>
      </w:r>
      <w:r w:rsidRPr="005F682D">
        <w:rPr>
          <w:rFonts w:ascii="Book Antiqua" w:hAnsi="Book Antiqua" w:cs="Times New Roman"/>
          <w:lang w:val="en-US"/>
        </w:rPr>
        <w:t xml:space="preserve">o the digestive tract, resulting in </w:t>
      </w:r>
      <w:r w:rsidR="00B96E62" w:rsidRPr="005F682D">
        <w:rPr>
          <w:rFonts w:ascii="Book Antiqua" w:hAnsi="Book Antiqua" w:cs="Times New Roman"/>
          <w:lang w:val="en-US"/>
        </w:rPr>
        <w:t xml:space="preserve">a </w:t>
      </w:r>
      <w:r w:rsidRPr="005F682D">
        <w:rPr>
          <w:rFonts w:ascii="Book Antiqua" w:hAnsi="Book Antiqua" w:cs="Times New Roman"/>
          <w:lang w:val="en-US"/>
        </w:rPr>
        <w:t xml:space="preserve">mucosal break </w:t>
      </w:r>
      <w:r w:rsidR="00B96E62" w:rsidRPr="005F682D">
        <w:rPr>
          <w:rFonts w:ascii="Book Antiqua" w:hAnsi="Book Antiqua" w:cs="Times New Roman"/>
          <w:lang w:val="en-US"/>
        </w:rPr>
        <w:t xml:space="preserve">that </w:t>
      </w:r>
      <w:r w:rsidRPr="005F682D">
        <w:rPr>
          <w:rFonts w:ascii="Book Antiqua" w:hAnsi="Book Antiqua" w:cs="Times New Roman"/>
          <w:lang w:val="en-US"/>
        </w:rPr>
        <w:t>reach</w:t>
      </w:r>
      <w:r w:rsidR="00B96E62" w:rsidRPr="005F682D">
        <w:rPr>
          <w:rFonts w:ascii="Book Antiqua" w:hAnsi="Book Antiqua" w:cs="Times New Roman"/>
          <w:lang w:val="en-US"/>
        </w:rPr>
        <w:t>es to</w:t>
      </w:r>
      <w:r w:rsidRPr="005F682D">
        <w:rPr>
          <w:rFonts w:ascii="Book Antiqua" w:hAnsi="Book Antiqua" w:cs="Times New Roman"/>
          <w:lang w:val="en-US"/>
        </w:rPr>
        <w:t xml:space="preserve"> the submucosa layer. Acid </w:t>
      </w:r>
      <w:r w:rsidR="009F2FDB" w:rsidRPr="005F682D">
        <w:rPr>
          <w:rFonts w:ascii="Book Antiqua" w:hAnsi="Book Antiqua" w:cs="Times New Roman"/>
          <w:lang w:val="en-US"/>
        </w:rPr>
        <w:t xml:space="preserve">peptic </w:t>
      </w:r>
      <w:r w:rsidRPr="005F682D">
        <w:rPr>
          <w:rFonts w:ascii="Book Antiqua" w:hAnsi="Book Antiqua" w:cs="Times New Roman"/>
          <w:lang w:val="en-US"/>
        </w:rPr>
        <w:t xml:space="preserve">disorders are very common in the United States, with 4 million individuals (new cases and recurrences) affected per year. This disease occurs more often in men than in women, but these </w:t>
      </w:r>
      <w:r w:rsidR="00944F77" w:rsidRPr="005F682D">
        <w:rPr>
          <w:rFonts w:ascii="Book Antiqua" w:hAnsi="Book Antiqua" w:cs="Times New Roman"/>
          <w:lang w:val="en-US"/>
        </w:rPr>
        <w:t xml:space="preserve">sex </w:t>
      </w:r>
      <w:r w:rsidRPr="005F682D">
        <w:rPr>
          <w:rFonts w:ascii="Book Antiqua" w:hAnsi="Book Antiqua" w:cs="Times New Roman"/>
          <w:lang w:val="en-US"/>
        </w:rPr>
        <w:t xml:space="preserve">differences are less pronounced after </w:t>
      </w:r>
      <w:r w:rsidR="00A46CB7" w:rsidRPr="005F682D">
        <w:rPr>
          <w:rFonts w:ascii="Book Antiqua" w:hAnsi="Book Antiqua" w:cs="Times New Roman"/>
          <w:lang w:val="en-US"/>
        </w:rPr>
        <w:t xml:space="preserve">the age of </w:t>
      </w:r>
      <w:r w:rsidRPr="005F682D">
        <w:rPr>
          <w:rFonts w:ascii="Book Antiqua" w:hAnsi="Book Antiqua" w:cs="Times New Roman"/>
          <w:lang w:val="en-US"/>
        </w:rPr>
        <w:t>45 years, probably because the incidence of ulcers in menopausal women</w:t>
      </w:r>
      <w:r w:rsidR="00B34DCA" w:rsidRPr="005F682D">
        <w:rPr>
          <w:rFonts w:ascii="Book Antiqua" w:hAnsi="Book Antiqua" w:cs="Times New Roman"/>
          <w:lang w:val="en-US"/>
        </w:rPr>
        <w:t xml:space="preserve"> increases</w:t>
      </w:r>
      <w:r w:rsidRPr="005F682D">
        <w:rPr>
          <w:rFonts w:ascii="Book Antiqua" w:hAnsi="Book Antiqua" w:cs="Times New Roman"/>
          <w:lang w:val="en-US"/>
        </w:rPr>
        <w:t>.</w:t>
      </w:r>
      <w:r w:rsidRPr="005F682D">
        <w:rPr>
          <w:rFonts w:ascii="Book Antiqua" w:hAnsi="Book Antiqua" w:cs="Times New Roman"/>
          <w:b/>
          <w:bCs/>
          <w:i/>
          <w:iCs/>
          <w:color w:val="auto"/>
          <w:lang w:val="en-US" w:eastAsia="pt-BR"/>
        </w:rPr>
        <w:t xml:space="preserve"> </w:t>
      </w:r>
    </w:p>
    <w:p w14:paraId="315B0905"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b/>
          <w:bCs/>
          <w:i/>
          <w:iCs/>
          <w:color w:val="auto"/>
          <w:lang w:val="en-US" w:eastAsia="zh-CN"/>
        </w:rPr>
      </w:pPr>
    </w:p>
    <w:p w14:paraId="6E794D7D"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motivation</w:t>
      </w:r>
    </w:p>
    <w:p w14:paraId="3E9E972B"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sidRPr="005F682D">
        <w:rPr>
          <w:rFonts w:ascii="Book Antiqua" w:hAnsi="Book Antiqua" w:cs="Times New Roman"/>
          <w:color w:val="auto"/>
          <w:lang w:val="en-US" w:eastAsia="pt-BR"/>
        </w:rPr>
        <w:t>The conventional treatment o</w:t>
      </w:r>
      <w:r w:rsidR="007572DB" w:rsidRPr="005F682D">
        <w:rPr>
          <w:rFonts w:ascii="Book Antiqua" w:hAnsi="Book Antiqua" w:cs="Times New Roman"/>
          <w:color w:val="auto"/>
          <w:lang w:val="en-US" w:eastAsia="pt-BR"/>
        </w:rPr>
        <w:t>f</w:t>
      </w:r>
      <w:r w:rsidRPr="005F682D">
        <w:rPr>
          <w:rFonts w:ascii="Book Antiqua" w:hAnsi="Book Antiqua" w:cs="Times New Roman"/>
          <w:color w:val="auto"/>
          <w:lang w:val="en-US" w:eastAsia="pt-BR"/>
        </w:rPr>
        <w:t xml:space="preserve"> gastric ulcer is based on inhibition of gastric acid secretion</w:t>
      </w:r>
      <w:r w:rsidR="007572DB" w:rsidRPr="005F682D">
        <w:rPr>
          <w:rFonts w:ascii="Book Antiqua" w:hAnsi="Book Antiqua" w:cs="Times New Roman"/>
          <w:color w:val="auto"/>
          <w:lang w:val="en-US" w:eastAsia="pt-BR"/>
        </w:rPr>
        <w:t>. However</w:t>
      </w:r>
      <w:r w:rsidRPr="005F682D">
        <w:rPr>
          <w:rFonts w:ascii="Book Antiqua" w:hAnsi="Book Antiqua" w:cs="Times New Roman"/>
          <w:color w:val="auto"/>
          <w:lang w:val="en-US" w:eastAsia="pt-BR"/>
        </w:rPr>
        <w:t xml:space="preserve">, this therapy is </w:t>
      </w:r>
      <w:r w:rsidR="00037331" w:rsidRPr="005F682D">
        <w:rPr>
          <w:rFonts w:ascii="Book Antiqua" w:hAnsi="Book Antiqua" w:cs="Times New Roman"/>
          <w:color w:val="auto"/>
          <w:lang w:val="en-US" w:eastAsia="pt-BR"/>
        </w:rPr>
        <w:t>associated with</w:t>
      </w:r>
      <w:r w:rsidRPr="005F682D">
        <w:rPr>
          <w:rFonts w:ascii="Book Antiqua" w:hAnsi="Book Antiqua" w:cs="Times New Roman"/>
          <w:color w:val="auto"/>
          <w:lang w:val="en-US" w:eastAsia="pt-BR"/>
        </w:rPr>
        <w:t xml:space="preserve"> several side effects and poor quality of ulcer healing. Therefore, alternative therapies are </w:t>
      </w:r>
      <w:r w:rsidR="007F41FC" w:rsidRPr="005F682D">
        <w:rPr>
          <w:rFonts w:ascii="Book Antiqua" w:hAnsi="Book Antiqua" w:cs="Times New Roman"/>
          <w:color w:val="auto"/>
          <w:lang w:val="en-US" w:eastAsia="pt-BR"/>
        </w:rPr>
        <w:t>desirable</w:t>
      </w:r>
      <w:r w:rsidRPr="005F682D">
        <w:rPr>
          <w:rFonts w:ascii="Book Antiqua" w:hAnsi="Book Antiqua" w:cs="Times New Roman"/>
          <w:color w:val="auto"/>
          <w:lang w:val="en-US" w:eastAsia="pt-BR"/>
        </w:rPr>
        <w:t>. We investigated</w:t>
      </w:r>
      <w:r w:rsidR="00E87070" w:rsidRPr="005F682D">
        <w:rPr>
          <w:rFonts w:ascii="Book Antiqua" w:hAnsi="Book Antiqua" w:cs="Times New Roman"/>
          <w:color w:val="auto"/>
          <w:lang w:val="en-US" w:eastAsia="pt-BR"/>
        </w:rPr>
        <w:t xml:space="preserve"> the effects of extracts from</w:t>
      </w:r>
      <w:r w:rsidRPr="005F682D">
        <w:rPr>
          <w:rFonts w:ascii="Book Antiqua" w:hAnsi="Book Antiqua" w:cs="Times New Roman"/>
          <w:color w:val="auto"/>
          <w:lang w:val="en-US" w:eastAsia="pt-BR"/>
        </w:rPr>
        <w:t xml:space="preserve"> </w:t>
      </w:r>
      <w:r w:rsidR="00E87070" w:rsidRPr="005F682D">
        <w:rPr>
          <w:rFonts w:ascii="Book Antiqua" w:hAnsi="Book Antiqua" w:cs="Times New Roman"/>
          <w:color w:val="auto"/>
          <w:lang w:val="en-US" w:eastAsia="pt-BR"/>
        </w:rPr>
        <w:t xml:space="preserve">the leaves of </w:t>
      </w:r>
      <w:r w:rsidRPr="005F682D">
        <w:rPr>
          <w:rFonts w:ascii="Book Antiqua" w:hAnsi="Book Antiqua" w:cs="Times New Roman"/>
          <w:i/>
          <w:lang w:val="en-US"/>
        </w:rPr>
        <w:t>E</w:t>
      </w:r>
      <w:r w:rsidR="00E87070" w:rsidRPr="005F682D">
        <w:rPr>
          <w:rFonts w:ascii="Book Antiqua" w:hAnsi="Book Antiqua" w:cs="Times New Roman"/>
          <w:i/>
          <w:lang w:val="en-US"/>
        </w:rPr>
        <w:t>.</w:t>
      </w:r>
      <w:r w:rsidRPr="005F682D">
        <w:rPr>
          <w:rFonts w:ascii="Book Antiqua" w:hAnsi="Book Antiqua" w:cs="Times New Roman"/>
          <w:i/>
          <w:lang w:val="en-US"/>
        </w:rPr>
        <w:t xml:space="preserve"> punicifolia </w:t>
      </w:r>
      <w:r w:rsidRPr="005F682D">
        <w:rPr>
          <w:rFonts w:ascii="Book Antiqua" w:hAnsi="Book Antiqua" w:cs="Times New Roman"/>
          <w:lang w:val="en-US"/>
        </w:rPr>
        <w:t>(HEEP),</w:t>
      </w:r>
      <w:r w:rsidRPr="005F682D">
        <w:rPr>
          <w:rFonts w:ascii="Book Antiqua" w:hAnsi="Book Antiqua" w:cs="Times New Roman"/>
          <w:i/>
          <w:lang w:val="en-US"/>
        </w:rPr>
        <w:t xml:space="preserve"> </w:t>
      </w:r>
      <w:r w:rsidR="006B07E6" w:rsidRPr="005F682D">
        <w:rPr>
          <w:rFonts w:ascii="Book Antiqua" w:hAnsi="Book Antiqua" w:cs="Times New Roman"/>
          <w:lang w:val="en-US"/>
        </w:rPr>
        <w:t>which</w:t>
      </w:r>
      <w:r w:rsidRPr="005F682D">
        <w:rPr>
          <w:rFonts w:ascii="Book Antiqua" w:hAnsi="Book Antiqua" w:cs="Times New Roman"/>
          <w:i/>
          <w:lang w:val="en-US"/>
        </w:rPr>
        <w:t xml:space="preserve"> </w:t>
      </w:r>
      <w:r w:rsidRPr="005F682D">
        <w:rPr>
          <w:rFonts w:ascii="Book Antiqua" w:hAnsi="Book Antiqua" w:cs="Times New Roman"/>
          <w:lang w:val="en-US"/>
        </w:rPr>
        <w:t xml:space="preserve">is a </w:t>
      </w:r>
      <w:r w:rsidR="00855B17" w:rsidRPr="005F682D">
        <w:rPr>
          <w:rFonts w:ascii="Book Antiqua" w:hAnsi="Book Antiqua" w:cs="Times New Roman"/>
          <w:lang w:val="en-US"/>
        </w:rPr>
        <w:t>medicinal plant</w:t>
      </w:r>
      <w:r w:rsidRPr="005F682D">
        <w:rPr>
          <w:rFonts w:ascii="Book Antiqua" w:hAnsi="Book Antiqua" w:cs="Times New Roman"/>
          <w:lang w:val="en-US"/>
        </w:rPr>
        <w:t xml:space="preserve"> popularly used to treat inflammation and wounds.</w:t>
      </w:r>
    </w:p>
    <w:p w14:paraId="0C75C9FB"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b/>
          <w:bCs/>
          <w:i/>
          <w:iCs/>
          <w:color w:val="auto"/>
          <w:lang w:val="en-US" w:eastAsia="zh-CN"/>
        </w:rPr>
      </w:pPr>
    </w:p>
    <w:p w14:paraId="651A0FAE"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objectives</w:t>
      </w:r>
    </w:p>
    <w:p w14:paraId="33D875DB"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r w:rsidRPr="005F682D">
        <w:rPr>
          <w:rFonts w:ascii="Book Antiqua" w:hAnsi="Book Antiqua" w:cs="Times New Roman"/>
          <w:color w:val="auto"/>
          <w:lang w:val="en-US" w:eastAsia="pt-BR"/>
        </w:rPr>
        <w:t xml:space="preserve">We evaluated the </w:t>
      </w:r>
      <w:r w:rsidR="005A24A8" w:rsidRPr="005F682D">
        <w:rPr>
          <w:rFonts w:ascii="Book Antiqua" w:hAnsi="Book Antiqua" w:cs="Times New Roman"/>
          <w:color w:val="auto"/>
          <w:lang w:val="en-US" w:eastAsia="pt-BR"/>
        </w:rPr>
        <w:t xml:space="preserve">sex-specific </w:t>
      </w:r>
      <w:r w:rsidRPr="005F682D">
        <w:rPr>
          <w:rFonts w:ascii="Book Antiqua" w:hAnsi="Book Antiqua" w:cs="Times New Roman"/>
          <w:color w:val="auto"/>
          <w:lang w:val="en-US" w:eastAsia="pt-BR"/>
        </w:rPr>
        <w:t>effect</w:t>
      </w:r>
      <w:r w:rsidR="005A24A8" w:rsidRPr="005F682D">
        <w:rPr>
          <w:rFonts w:ascii="Book Antiqua" w:hAnsi="Book Antiqua" w:cs="Times New Roman"/>
          <w:color w:val="auto"/>
          <w:lang w:val="en-US" w:eastAsia="pt-BR"/>
        </w:rPr>
        <w:t>s</w:t>
      </w:r>
      <w:r w:rsidRPr="005F682D">
        <w:rPr>
          <w:rFonts w:ascii="Book Antiqua" w:hAnsi="Book Antiqua" w:cs="Times New Roman"/>
          <w:color w:val="auto"/>
          <w:lang w:val="en-US" w:eastAsia="pt-BR"/>
        </w:rPr>
        <w:t xml:space="preserve"> of HEEP in the healing of gastric ulcers induced by acetic</w:t>
      </w:r>
      <w:r w:rsidR="005A24A8" w:rsidRPr="005F682D">
        <w:rPr>
          <w:rFonts w:ascii="Book Antiqua" w:hAnsi="Book Antiqua" w:cs="Times New Roman"/>
          <w:color w:val="auto"/>
          <w:lang w:val="en-US" w:eastAsia="pt-BR"/>
        </w:rPr>
        <w:t xml:space="preserve"> </w:t>
      </w:r>
      <w:r w:rsidRPr="005F682D">
        <w:rPr>
          <w:rFonts w:ascii="Book Antiqua" w:hAnsi="Book Antiqua" w:cs="Times New Roman"/>
          <w:color w:val="auto"/>
          <w:lang w:val="en-US" w:eastAsia="pt-BR"/>
        </w:rPr>
        <w:t xml:space="preserve">acid </w:t>
      </w:r>
      <w:r w:rsidR="005A24A8" w:rsidRPr="005F682D">
        <w:rPr>
          <w:rFonts w:ascii="Book Antiqua" w:hAnsi="Book Antiqua" w:cs="Times New Roman"/>
          <w:color w:val="auto"/>
          <w:lang w:val="en-US" w:eastAsia="pt-BR"/>
        </w:rPr>
        <w:t>in</w:t>
      </w:r>
      <w:r w:rsidRPr="005F682D">
        <w:rPr>
          <w:rFonts w:ascii="Book Antiqua" w:hAnsi="Book Antiqua" w:cs="Times New Roman"/>
          <w:color w:val="auto"/>
          <w:lang w:val="en-US" w:eastAsia="pt-BR"/>
        </w:rPr>
        <w:t xml:space="preserve"> rats.</w:t>
      </w:r>
    </w:p>
    <w:p w14:paraId="1DD24866"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b/>
          <w:bCs/>
          <w:i/>
          <w:iCs/>
          <w:color w:val="auto"/>
          <w:lang w:val="en-US" w:eastAsia="zh-CN"/>
        </w:rPr>
      </w:pPr>
    </w:p>
    <w:p w14:paraId="122E1EC4"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methods</w:t>
      </w:r>
    </w:p>
    <w:p w14:paraId="0E5EEE44"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r w:rsidRPr="005F682D">
        <w:rPr>
          <w:rFonts w:ascii="Book Antiqua" w:eastAsia="GulliverRM" w:hAnsi="Book Antiqua" w:cs="Times New Roman"/>
          <w:color w:val="auto"/>
          <w:lang w:val="en-US" w:eastAsia="pt-BR"/>
        </w:rPr>
        <w:t xml:space="preserve">We used </w:t>
      </w:r>
      <w:r w:rsidR="00F37411" w:rsidRPr="005F682D">
        <w:rPr>
          <w:rFonts w:ascii="Book Antiqua" w:eastAsia="GulliverRM" w:hAnsi="Book Antiqua" w:cs="Times New Roman"/>
          <w:color w:val="auto"/>
          <w:lang w:val="en-US" w:eastAsia="pt-BR"/>
        </w:rPr>
        <w:t>a rat model of</w:t>
      </w:r>
      <w:r w:rsidRPr="005F682D">
        <w:rPr>
          <w:rFonts w:ascii="Book Antiqua" w:eastAsia="GulliverRM" w:hAnsi="Book Antiqua" w:cs="Times New Roman"/>
          <w:color w:val="auto"/>
          <w:lang w:val="en-US" w:eastAsia="pt-BR"/>
        </w:rPr>
        <w:t xml:space="preserve"> acetic acid-induced gastric ulcer to evaluate the healing effect of HEEP</w:t>
      </w:r>
      <w:r w:rsidR="00DB49B2" w:rsidRPr="005F682D">
        <w:rPr>
          <w:rFonts w:ascii="Book Antiqua" w:eastAsia="GulliverRM" w:hAnsi="Book Antiqua" w:cs="Times New Roman"/>
          <w:color w:val="auto"/>
          <w:lang w:val="en-US" w:eastAsia="pt-BR"/>
        </w:rPr>
        <w:t>. We</w:t>
      </w:r>
      <w:r w:rsidRPr="005F682D">
        <w:rPr>
          <w:rFonts w:ascii="Book Antiqua" w:eastAsia="GulliverRM" w:hAnsi="Book Antiqua" w:cs="Times New Roman"/>
          <w:color w:val="auto"/>
          <w:lang w:val="en-US" w:eastAsia="pt-BR"/>
        </w:rPr>
        <w:t xml:space="preserve"> measured prostaglandin levels, analyzed the extracellular matrix by zymography, </w:t>
      </w:r>
      <w:r w:rsidR="00ED6CFC" w:rsidRPr="005F682D">
        <w:rPr>
          <w:rFonts w:ascii="Book Antiqua" w:eastAsia="GulliverRM" w:hAnsi="Book Antiqua" w:cs="Times New Roman"/>
          <w:color w:val="auto"/>
          <w:lang w:val="en-US" w:eastAsia="pt-BR"/>
        </w:rPr>
        <w:t xml:space="preserve">evaluated the </w:t>
      </w:r>
      <w:r w:rsidRPr="005F682D">
        <w:rPr>
          <w:rFonts w:ascii="Book Antiqua" w:eastAsia="GulliverRM" w:hAnsi="Book Antiqua" w:cs="Times New Roman"/>
          <w:color w:val="auto"/>
          <w:lang w:val="en-US" w:eastAsia="pt-BR"/>
        </w:rPr>
        <w:t>quality of ulcer healing by western blot</w:t>
      </w:r>
      <w:r w:rsidR="00ED6CFC"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xml:space="preserve"> and assessed the healing activity by scratch assay. </w:t>
      </w:r>
      <w:r w:rsidR="007D3B12" w:rsidRPr="005F682D">
        <w:rPr>
          <w:rFonts w:ascii="Book Antiqua" w:eastAsia="GulliverRM" w:hAnsi="Book Antiqua" w:cs="Times New Roman"/>
          <w:color w:val="auto"/>
          <w:lang w:val="en-US" w:eastAsia="pt-BR"/>
        </w:rPr>
        <w:t>S</w:t>
      </w:r>
      <w:r w:rsidRPr="005F682D">
        <w:rPr>
          <w:rFonts w:ascii="Book Antiqua" w:eastAsia="GulliverRM" w:hAnsi="Book Antiqua" w:cs="Times New Roman"/>
          <w:color w:val="auto"/>
          <w:lang w:val="en-US" w:eastAsia="pt-BR"/>
        </w:rPr>
        <w:t>ubacute toxicity (</w:t>
      </w:r>
      <w:r w:rsidRPr="005F682D">
        <w:rPr>
          <w:rFonts w:ascii="Book Antiqua" w:eastAsia="GulliverRM" w:hAnsi="Book Antiqua" w:cs="Times New Roman"/>
          <w:i/>
          <w:color w:val="auto"/>
          <w:lang w:val="en-US" w:eastAsia="pt-BR"/>
        </w:rPr>
        <w:t>in vivo</w:t>
      </w:r>
      <w:r w:rsidRPr="005F682D">
        <w:rPr>
          <w:rFonts w:ascii="Book Antiqua" w:eastAsia="GulliverRM" w:hAnsi="Book Antiqua" w:cs="Times New Roman"/>
          <w:color w:val="auto"/>
          <w:lang w:val="en-US" w:eastAsia="pt-BR"/>
        </w:rPr>
        <w:t>) and cytotoxicity (</w:t>
      </w:r>
      <w:r w:rsidRPr="005F682D">
        <w:rPr>
          <w:rFonts w:ascii="Book Antiqua" w:eastAsia="GulliverRM" w:hAnsi="Book Antiqua" w:cs="Times New Roman"/>
          <w:i/>
          <w:color w:val="auto"/>
          <w:lang w:val="en-US" w:eastAsia="pt-BR"/>
        </w:rPr>
        <w:t>in vitro</w:t>
      </w:r>
      <w:r w:rsidRPr="005F682D">
        <w:rPr>
          <w:rFonts w:ascii="Book Antiqua" w:eastAsia="GulliverRM" w:hAnsi="Book Antiqua" w:cs="Times New Roman"/>
          <w:color w:val="auto"/>
          <w:lang w:val="en-US" w:eastAsia="pt-BR"/>
        </w:rPr>
        <w:t>) were also investigated.</w:t>
      </w:r>
    </w:p>
    <w:p w14:paraId="27303CF5"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b/>
          <w:bCs/>
          <w:i/>
          <w:lang w:val="en-US" w:eastAsia="zh-CN"/>
        </w:rPr>
      </w:pPr>
    </w:p>
    <w:p w14:paraId="6AE76EDB"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results</w:t>
      </w:r>
    </w:p>
    <w:p w14:paraId="4B94C4B0"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r w:rsidRPr="005F682D">
        <w:rPr>
          <w:rFonts w:ascii="Book Antiqua" w:eastAsia="GulliverRM" w:hAnsi="Book Antiqua" w:cs="Times New Roman"/>
          <w:color w:val="auto"/>
          <w:lang w:val="en-US" w:eastAsia="pt-BR"/>
        </w:rPr>
        <w:t xml:space="preserve">HEEP demonstrated a high healing capacity, with </w:t>
      </w:r>
      <w:r w:rsidR="00597DE3" w:rsidRPr="005F682D">
        <w:rPr>
          <w:rFonts w:ascii="Book Antiqua" w:eastAsia="GulliverRM" w:hAnsi="Book Antiqua" w:cs="Times New Roman"/>
          <w:color w:val="auto"/>
          <w:lang w:val="en-US" w:eastAsia="pt-BR"/>
        </w:rPr>
        <w:t xml:space="preserve">substantial </w:t>
      </w:r>
      <w:r w:rsidRPr="005F682D">
        <w:rPr>
          <w:rFonts w:ascii="Book Antiqua" w:eastAsia="GulliverRM" w:hAnsi="Book Antiqua" w:cs="Times New Roman"/>
          <w:color w:val="auto"/>
          <w:lang w:val="en-US" w:eastAsia="pt-BR"/>
        </w:rPr>
        <w:t xml:space="preserve">reduction of lesion area in </w:t>
      </w:r>
      <w:r w:rsidR="00597DE3" w:rsidRPr="005F682D">
        <w:rPr>
          <w:rFonts w:ascii="Book Antiqua" w:eastAsia="GulliverRM" w:hAnsi="Book Antiqua" w:cs="Times New Roman"/>
          <w:color w:val="auto"/>
          <w:lang w:val="en-US" w:eastAsia="pt-BR"/>
        </w:rPr>
        <w:t>all groups studied (</w:t>
      </w:r>
      <w:r w:rsidRPr="005F682D">
        <w:rPr>
          <w:rFonts w:ascii="Book Antiqua" w:eastAsia="GulliverRM" w:hAnsi="Book Antiqua" w:cs="Times New Roman"/>
          <w:color w:val="auto"/>
          <w:lang w:val="en-US" w:eastAsia="pt-BR"/>
        </w:rPr>
        <w:t>male</w:t>
      </w:r>
      <w:r w:rsidR="00597DE3" w:rsidRPr="005F682D">
        <w:rPr>
          <w:rFonts w:ascii="Book Antiqua" w:eastAsia="GulliverRM" w:hAnsi="Book Antiqua" w:cs="Times New Roman"/>
          <w:color w:val="auto"/>
          <w:lang w:val="en-US" w:eastAsia="pt-BR"/>
        </w:rPr>
        <w:t>s</w:t>
      </w:r>
      <w:r w:rsidRPr="005F682D">
        <w:rPr>
          <w:rFonts w:ascii="Book Antiqua" w:eastAsia="GulliverRM" w:hAnsi="Book Antiqua" w:cs="Times New Roman"/>
          <w:color w:val="auto"/>
          <w:lang w:val="en-US" w:eastAsia="pt-BR"/>
        </w:rPr>
        <w:t xml:space="preserve">, intact </w:t>
      </w:r>
      <w:r w:rsidR="00597DE3" w:rsidRPr="005F682D">
        <w:rPr>
          <w:rFonts w:ascii="Book Antiqua" w:eastAsia="GulliverRM" w:hAnsi="Book Antiqua" w:cs="Times New Roman"/>
          <w:color w:val="auto"/>
          <w:lang w:val="en-US" w:eastAsia="pt-BR"/>
        </w:rPr>
        <w:t xml:space="preserve">females, </w:t>
      </w:r>
      <w:r w:rsidRPr="005F682D">
        <w:rPr>
          <w:rFonts w:ascii="Book Antiqua" w:eastAsia="GulliverRM" w:hAnsi="Book Antiqua" w:cs="Times New Roman"/>
          <w:color w:val="auto"/>
          <w:lang w:val="en-US" w:eastAsia="pt-BR"/>
        </w:rPr>
        <w:t>ovariectomized femal</w:t>
      </w:r>
      <w:r w:rsidR="00597DE3" w:rsidRPr="005F682D">
        <w:rPr>
          <w:rFonts w:ascii="Book Antiqua" w:eastAsia="GulliverRM" w:hAnsi="Book Antiqua" w:cs="Times New Roman"/>
          <w:color w:val="auto"/>
          <w:lang w:val="en-US" w:eastAsia="pt-BR"/>
        </w:rPr>
        <w:t>e</w:t>
      </w:r>
      <w:r w:rsidRPr="005F682D">
        <w:rPr>
          <w:rFonts w:ascii="Book Antiqua" w:eastAsia="GulliverRM" w:hAnsi="Book Antiqua" w:cs="Times New Roman"/>
          <w:color w:val="auto"/>
          <w:lang w:val="en-US" w:eastAsia="pt-BR"/>
        </w:rPr>
        <w:t>s</w:t>
      </w:r>
      <w:r w:rsidR="00597DE3"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HEEP accelerate</w:t>
      </w:r>
      <w:r w:rsidR="00BC71D8" w:rsidRPr="005F682D">
        <w:rPr>
          <w:rFonts w:ascii="Book Antiqua" w:eastAsia="GulliverRM" w:hAnsi="Book Antiqua" w:cs="Times New Roman"/>
          <w:color w:val="auto"/>
          <w:lang w:val="en-US" w:eastAsia="pt-BR"/>
        </w:rPr>
        <w:t>d</w:t>
      </w:r>
      <w:r w:rsidRPr="005F682D">
        <w:rPr>
          <w:rFonts w:ascii="Book Antiqua" w:eastAsia="GulliverRM" w:hAnsi="Book Antiqua" w:cs="Times New Roman"/>
          <w:color w:val="auto"/>
          <w:lang w:val="en-US" w:eastAsia="pt-BR"/>
        </w:rPr>
        <w:t xml:space="preserve"> the healing </w:t>
      </w:r>
      <w:r w:rsidR="00BC71D8" w:rsidRPr="005F682D">
        <w:rPr>
          <w:rFonts w:ascii="Book Antiqua" w:eastAsia="GulliverRM" w:hAnsi="Book Antiqua" w:cs="Times New Roman"/>
          <w:color w:val="auto"/>
          <w:lang w:val="en-US" w:eastAsia="pt-BR"/>
        </w:rPr>
        <w:t xml:space="preserve">of </w:t>
      </w:r>
      <w:r w:rsidRPr="005F682D">
        <w:rPr>
          <w:rFonts w:ascii="Book Antiqua" w:eastAsia="GulliverRM" w:hAnsi="Book Antiqua" w:cs="Times New Roman"/>
          <w:color w:val="auto"/>
          <w:lang w:val="en-US" w:eastAsia="pt-BR"/>
        </w:rPr>
        <w:t>gastric lesions</w:t>
      </w:r>
      <w:r w:rsidR="00BC71D8"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xml:space="preserve"> </w:t>
      </w:r>
      <w:r w:rsidRPr="005F682D">
        <w:rPr>
          <w:rFonts w:ascii="Book Antiqua" w:hAnsi="Book Antiqua" w:cs="Times New Roman"/>
          <w:bCs/>
          <w:lang w:val="en-US"/>
        </w:rPr>
        <w:t xml:space="preserve">and this effect </w:t>
      </w:r>
      <w:r w:rsidR="00BC71D8" w:rsidRPr="005F682D">
        <w:rPr>
          <w:rFonts w:ascii="Book Antiqua" w:hAnsi="Book Antiqua" w:cs="Times New Roman"/>
          <w:bCs/>
          <w:lang w:val="en-US"/>
        </w:rPr>
        <w:t>wa</w:t>
      </w:r>
      <w:r w:rsidRPr="005F682D">
        <w:rPr>
          <w:rFonts w:ascii="Book Antiqua" w:hAnsi="Book Antiqua" w:cs="Times New Roman"/>
          <w:bCs/>
          <w:lang w:val="en-US"/>
        </w:rPr>
        <w:t xml:space="preserve">s modulated by female sex hormones. The curative role of HEEP is </w:t>
      </w:r>
      <w:r w:rsidRPr="005F682D">
        <w:rPr>
          <w:rFonts w:ascii="Book Antiqua" w:eastAsia="GulliverRM" w:hAnsi="Book Antiqua" w:cs="Times New Roman"/>
          <w:color w:val="auto"/>
          <w:lang w:val="en-US" w:eastAsia="pt-BR"/>
        </w:rPr>
        <w:t>due to an increase in PGE</w:t>
      </w:r>
      <w:r w:rsidRPr="005F682D">
        <w:rPr>
          <w:rFonts w:ascii="Book Antiqua" w:eastAsia="GulliverRM" w:hAnsi="Book Antiqua" w:cs="Times New Roman"/>
          <w:color w:val="auto"/>
          <w:vertAlign w:val="subscript"/>
          <w:lang w:val="en-US" w:eastAsia="pt-BR"/>
        </w:rPr>
        <w:t>2</w:t>
      </w:r>
      <w:r w:rsidR="006B07E6" w:rsidRPr="005F682D">
        <w:rPr>
          <w:rFonts w:ascii="Book Antiqua" w:eastAsia="GulliverRM" w:hAnsi="Book Antiqua" w:cs="Times New Roman"/>
          <w:color w:val="auto"/>
          <w:lang w:val="en-US" w:eastAsia="pt-BR"/>
        </w:rPr>
        <w:t xml:space="preserve"> (only </w:t>
      </w:r>
      <w:r w:rsidR="005B7702" w:rsidRPr="005F682D">
        <w:rPr>
          <w:rFonts w:ascii="Book Antiqua" w:eastAsia="GulliverRM" w:hAnsi="Book Antiqua" w:cs="Times New Roman"/>
          <w:color w:val="auto"/>
          <w:lang w:val="en-US" w:eastAsia="pt-BR"/>
        </w:rPr>
        <w:t>in males)</w:t>
      </w:r>
      <w:r w:rsidRPr="005F682D">
        <w:rPr>
          <w:rFonts w:ascii="Book Antiqua" w:eastAsia="GulliverRM" w:hAnsi="Book Antiqua" w:cs="Times New Roman"/>
          <w:color w:val="auto"/>
          <w:lang w:val="en-US" w:eastAsia="pt-BR"/>
        </w:rPr>
        <w:t xml:space="preserve">, </w:t>
      </w:r>
      <w:r w:rsidR="00757B95" w:rsidRPr="005F682D">
        <w:rPr>
          <w:rFonts w:ascii="Book Antiqua" w:eastAsia="GulliverRM" w:hAnsi="Book Antiqua" w:cs="Times New Roman"/>
          <w:color w:val="auto"/>
          <w:lang w:val="en-US" w:eastAsia="pt-BR"/>
        </w:rPr>
        <w:t xml:space="preserve">as well as to </w:t>
      </w:r>
      <w:r w:rsidRPr="005F682D">
        <w:rPr>
          <w:rFonts w:ascii="Book Antiqua" w:eastAsia="GulliverRM" w:hAnsi="Book Antiqua" w:cs="Times New Roman"/>
          <w:color w:val="auto"/>
          <w:lang w:val="en-US" w:eastAsia="pt-BR"/>
        </w:rPr>
        <w:t xml:space="preserve">inhibition (MMP-9) and maintenance (MMP-2) of </w:t>
      </w:r>
      <w:r w:rsidR="00D71908" w:rsidRPr="005F682D">
        <w:rPr>
          <w:rFonts w:ascii="Book Antiqua" w:eastAsia="GulliverRM" w:hAnsi="Book Antiqua" w:cs="Times New Roman"/>
          <w:color w:val="auto"/>
          <w:lang w:val="en-US" w:eastAsia="pt-BR"/>
        </w:rPr>
        <w:t xml:space="preserve">the </w:t>
      </w:r>
      <w:r w:rsidR="00865F1C" w:rsidRPr="005F682D">
        <w:rPr>
          <w:rFonts w:ascii="Book Antiqua" w:hAnsi="Book Antiqua" w:cs="Times New Roman"/>
          <w:lang w:val="en-US"/>
        </w:rPr>
        <w:t>extracellular matrix</w:t>
      </w:r>
      <w:r w:rsidRPr="005F682D">
        <w:rPr>
          <w:rFonts w:ascii="Book Antiqua" w:eastAsia="GulliverRM" w:hAnsi="Book Antiqua" w:cs="Times New Roman"/>
          <w:color w:val="auto"/>
          <w:lang w:val="en-US" w:eastAsia="pt-BR"/>
        </w:rPr>
        <w:t xml:space="preserve"> in </w:t>
      </w:r>
      <w:r w:rsidR="00D71908" w:rsidRPr="005F682D">
        <w:rPr>
          <w:rFonts w:ascii="Book Antiqua" w:eastAsia="GulliverRM" w:hAnsi="Book Antiqua" w:cs="Times New Roman"/>
          <w:color w:val="auto"/>
          <w:lang w:val="en-US" w:eastAsia="pt-BR"/>
        </w:rPr>
        <w:t xml:space="preserve">the </w:t>
      </w:r>
      <w:r w:rsidRPr="005F682D">
        <w:rPr>
          <w:rFonts w:ascii="Book Antiqua" w:eastAsia="GulliverRM" w:hAnsi="Book Antiqua" w:cs="Times New Roman"/>
          <w:color w:val="auto"/>
          <w:lang w:val="en-US" w:eastAsia="pt-BR"/>
        </w:rPr>
        <w:t xml:space="preserve">gastric mucosa. </w:t>
      </w:r>
      <w:r w:rsidR="00EE4EB8" w:rsidRPr="005F682D">
        <w:rPr>
          <w:rFonts w:ascii="Book Antiqua" w:eastAsia="GulliverRM" w:hAnsi="Book Antiqua" w:cs="Times New Roman"/>
          <w:color w:val="auto"/>
          <w:lang w:val="en-US" w:eastAsia="pt-BR"/>
        </w:rPr>
        <w:t>The</w:t>
      </w:r>
      <w:r w:rsidRPr="005F682D">
        <w:rPr>
          <w:rFonts w:ascii="Book Antiqua" w:hAnsi="Book Antiqua" w:cs="Times New Roman"/>
          <w:lang w:val="en-US"/>
        </w:rPr>
        <w:t xml:space="preserve"> HEEP healing properties also were confirmed by enhancement of proliferation and coverage of scratched wounds in </w:t>
      </w:r>
      <w:r w:rsidR="00EE4EB8" w:rsidRPr="005F682D">
        <w:rPr>
          <w:rFonts w:ascii="Book Antiqua" w:hAnsi="Book Antiqua" w:cs="Times New Roman"/>
          <w:lang w:val="en-US"/>
        </w:rPr>
        <w:t xml:space="preserve">a </w:t>
      </w:r>
      <w:r w:rsidRPr="005F682D">
        <w:rPr>
          <w:rFonts w:ascii="Book Antiqua" w:hAnsi="Book Antiqua" w:cs="Times New Roman"/>
          <w:lang w:val="en-US"/>
        </w:rPr>
        <w:t>fibroblast monolayer (</w:t>
      </w:r>
      <w:r w:rsidRPr="005F682D">
        <w:rPr>
          <w:rFonts w:ascii="Book Antiqua" w:hAnsi="Book Antiqua" w:cs="Times New Roman"/>
          <w:i/>
          <w:lang w:val="en-US"/>
        </w:rPr>
        <w:t>in vitro</w:t>
      </w:r>
      <w:r w:rsidRPr="005F682D">
        <w:rPr>
          <w:rFonts w:ascii="Book Antiqua" w:hAnsi="Book Antiqua" w:cs="Times New Roman"/>
          <w:lang w:val="en-US"/>
        </w:rPr>
        <w:t xml:space="preserve">). </w:t>
      </w:r>
      <w:r w:rsidRPr="005F682D">
        <w:rPr>
          <w:rFonts w:ascii="Book Antiqua" w:eastAsia="GulliverRM" w:hAnsi="Book Antiqua" w:cs="Times New Roman"/>
          <w:color w:val="auto"/>
          <w:lang w:val="en-US" w:eastAsia="pt-BR"/>
        </w:rPr>
        <w:t xml:space="preserve">No sign </w:t>
      </w:r>
      <w:r w:rsidR="00564D5F" w:rsidRPr="005F682D">
        <w:rPr>
          <w:rFonts w:ascii="Book Antiqua" w:eastAsia="GulliverRM" w:hAnsi="Book Antiqua" w:cs="Times New Roman"/>
          <w:color w:val="auto"/>
          <w:lang w:val="en-US" w:eastAsia="pt-BR"/>
        </w:rPr>
        <w:t xml:space="preserve">of </w:t>
      </w:r>
      <w:r w:rsidRPr="005F682D">
        <w:rPr>
          <w:rFonts w:ascii="Book Antiqua" w:eastAsia="GulliverRM" w:hAnsi="Book Antiqua" w:cs="Times New Roman"/>
          <w:color w:val="auto"/>
          <w:lang w:val="en-US" w:eastAsia="pt-BR"/>
        </w:rPr>
        <w:t>toxicity was observed in this study.</w:t>
      </w:r>
    </w:p>
    <w:p w14:paraId="009F5CEC"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p>
    <w:p w14:paraId="254A7AF7"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conclusions</w:t>
      </w:r>
    </w:p>
    <w:p w14:paraId="355C2634" w14:textId="77777777" w:rsidR="007F3308" w:rsidRDefault="007F3308"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sidRPr="005F682D">
        <w:rPr>
          <w:rFonts w:ascii="Book Antiqua" w:hAnsi="Book Antiqua" w:cs="Times New Roman"/>
          <w:color w:val="auto"/>
          <w:lang w:val="en-US" w:eastAsia="pt-BR"/>
        </w:rPr>
        <w:t>Th</w:t>
      </w:r>
      <w:r w:rsidR="005966DE" w:rsidRPr="005F682D">
        <w:rPr>
          <w:rFonts w:ascii="Book Antiqua" w:hAnsi="Book Antiqua" w:cs="Times New Roman"/>
          <w:color w:val="auto"/>
          <w:lang w:val="en-US" w:eastAsia="pt-BR"/>
        </w:rPr>
        <w:t>is was the first study to prove th</w:t>
      </w:r>
      <w:r w:rsidRPr="005F682D">
        <w:rPr>
          <w:rFonts w:ascii="Book Antiqua" w:hAnsi="Book Antiqua" w:cs="Times New Roman"/>
          <w:color w:val="auto"/>
          <w:lang w:val="en-US" w:eastAsia="pt-BR"/>
        </w:rPr>
        <w:t xml:space="preserve">e healing activity of HEEP in acetic </w:t>
      </w:r>
      <w:r w:rsidR="005966DE" w:rsidRPr="005F682D">
        <w:rPr>
          <w:rFonts w:ascii="Book Antiqua" w:hAnsi="Book Antiqua" w:cs="Times New Roman"/>
          <w:color w:val="auto"/>
          <w:lang w:val="en-US" w:eastAsia="pt-BR"/>
        </w:rPr>
        <w:t>acid-induced gastric ulcer</w:t>
      </w:r>
      <w:r w:rsidR="00DA099C" w:rsidRPr="005F682D">
        <w:rPr>
          <w:rFonts w:ascii="Book Antiqua" w:hAnsi="Book Antiqua" w:cs="Times New Roman"/>
          <w:color w:val="auto"/>
          <w:lang w:val="en-US" w:eastAsia="pt-BR"/>
        </w:rPr>
        <w:t xml:space="preserve"> for both sexes (males </w:t>
      </w:r>
      <w:r w:rsidR="006B07E6" w:rsidRPr="005F682D">
        <w:rPr>
          <w:rFonts w:ascii="Book Antiqua" w:hAnsi="Book Antiqua" w:cs="Times New Roman"/>
          <w:i/>
          <w:color w:val="auto"/>
          <w:lang w:val="en-US" w:eastAsia="pt-BR"/>
        </w:rPr>
        <w:t>vs</w:t>
      </w:r>
      <w:r w:rsidR="00DA099C" w:rsidRPr="005F682D">
        <w:rPr>
          <w:rFonts w:ascii="Book Antiqua" w:hAnsi="Book Antiqua" w:cs="Times New Roman"/>
          <w:color w:val="auto"/>
          <w:lang w:val="en-US" w:eastAsia="pt-BR"/>
        </w:rPr>
        <w:t xml:space="preserve"> females) and irrespective of hormonal status (cycling </w:t>
      </w:r>
      <w:r w:rsidR="006B07E6" w:rsidRPr="005F682D">
        <w:rPr>
          <w:rFonts w:ascii="Book Antiqua" w:hAnsi="Book Antiqua" w:cs="Times New Roman"/>
          <w:i/>
          <w:color w:val="auto"/>
          <w:lang w:val="en-US" w:eastAsia="pt-BR"/>
        </w:rPr>
        <w:t>vs</w:t>
      </w:r>
      <w:r w:rsidR="00DA099C" w:rsidRPr="005F682D">
        <w:rPr>
          <w:rFonts w:ascii="Book Antiqua" w:hAnsi="Book Antiqua" w:cs="Times New Roman"/>
          <w:color w:val="auto"/>
          <w:lang w:val="en-US" w:eastAsia="pt-BR"/>
        </w:rPr>
        <w:t xml:space="preserve"> ovariectomized females)</w:t>
      </w:r>
      <w:r w:rsidR="005966DE" w:rsidRPr="005F682D">
        <w:rPr>
          <w:rFonts w:ascii="Book Antiqua" w:hAnsi="Book Antiqua" w:cs="Times New Roman"/>
          <w:color w:val="auto"/>
          <w:lang w:val="en-US" w:eastAsia="pt-BR"/>
        </w:rPr>
        <w:t>,</w:t>
      </w:r>
      <w:r w:rsidRPr="005F682D">
        <w:rPr>
          <w:rFonts w:ascii="Book Antiqua" w:hAnsi="Book Antiqua" w:cs="Times New Roman"/>
          <w:color w:val="auto"/>
          <w:lang w:val="en-US" w:eastAsia="pt-BR"/>
        </w:rPr>
        <w:t xml:space="preserve"> and </w:t>
      </w:r>
      <w:r w:rsidR="003248EF" w:rsidRPr="005F682D">
        <w:rPr>
          <w:rFonts w:ascii="Book Antiqua" w:hAnsi="Book Antiqua" w:cs="Times New Roman"/>
          <w:color w:val="auto"/>
          <w:lang w:val="en-US" w:eastAsia="pt-BR"/>
        </w:rPr>
        <w:t xml:space="preserve">that </w:t>
      </w:r>
      <w:r w:rsidRPr="005F682D">
        <w:rPr>
          <w:rFonts w:ascii="Book Antiqua" w:hAnsi="Book Antiqua" w:cs="Times New Roman"/>
          <w:color w:val="auto"/>
          <w:lang w:val="en-US" w:eastAsia="pt-BR"/>
        </w:rPr>
        <w:t xml:space="preserve">this effect </w:t>
      </w:r>
      <w:r w:rsidRPr="005F682D">
        <w:rPr>
          <w:rFonts w:ascii="Book Antiqua" w:hAnsi="Book Antiqua" w:cs="Times New Roman"/>
          <w:bCs/>
          <w:lang w:val="en-US"/>
        </w:rPr>
        <w:t xml:space="preserve">is modulated by female sex hormones. </w:t>
      </w:r>
      <w:r w:rsidRPr="005F682D">
        <w:rPr>
          <w:rFonts w:ascii="Book Antiqua" w:hAnsi="Book Antiqua" w:cs="Times New Roman"/>
          <w:lang w:val="en-US"/>
        </w:rPr>
        <w:t xml:space="preserve">The curative effect of </w:t>
      </w:r>
      <w:r w:rsidR="002B3E3E" w:rsidRPr="005F682D">
        <w:rPr>
          <w:rFonts w:ascii="Book Antiqua" w:hAnsi="Book Antiqua" w:cs="Times New Roman"/>
          <w:lang w:val="en-US"/>
        </w:rPr>
        <w:t>HEEP</w:t>
      </w:r>
      <w:r w:rsidRPr="005F682D">
        <w:rPr>
          <w:rFonts w:ascii="Book Antiqua" w:hAnsi="Book Antiqua" w:cs="Times New Roman"/>
          <w:lang w:val="en-US"/>
        </w:rPr>
        <w:t xml:space="preserve"> is also mediated by prostaglandin, remodelling of </w:t>
      </w:r>
      <w:r w:rsidR="00E05404" w:rsidRPr="005F682D">
        <w:rPr>
          <w:rFonts w:ascii="Book Antiqua" w:hAnsi="Book Antiqua" w:cs="Times New Roman"/>
          <w:lang w:val="en-US"/>
        </w:rPr>
        <w:t xml:space="preserve">the </w:t>
      </w:r>
      <w:r w:rsidRPr="005F682D">
        <w:rPr>
          <w:rFonts w:ascii="Book Antiqua" w:hAnsi="Book Antiqua" w:cs="Times New Roman"/>
          <w:lang w:val="en-US"/>
        </w:rPr>
        <w:t xml:space="preserve">extracellular matrix, </w:t>
      </w:r>
      <w:r w:rsidR="00E05404" w:rsidRPr="005F682D">
        <w:rPr>
          <w:rFonts w:ascii="Book Antiqua" w:hAnsi="Book Antiqua" w:cs="Times New Roman"/>
          <w:lang w:val="en-US"/>
        </w:rPr>
        <w:t xml:space="preserve">and cell </w:t>
      </w:r>
      <w:r w:rsidRPr="005F682D">
        <w:rPr>
          <w:rFonts w:ascii="Book Antiqua" w:hAnsi="Book Antiqua" w:cs="Times New Roman"/>
          <w:lang w:val="en-US"/>
        </w:rPr>
        <w:t xml:space="preserve">proliferation and migration in </w:t>
      </w:r>
      <w:r w:rsidR="00E05404" w:rsidRPr="005F682D">
        <w:rPr>
          <w:rFonts w:ascii="Book Antiqua" w:hAnsi="Book Antiqua" w:cs="Times New Roman"/>
          <w:lang w:val="en-US"/>
        </w:rPr>
        <w:t xml:space="preserve">the </w:t>
      </w:r>
      <w:r w:rsidRPr="005F682D">
        <w:rPr>
          <w:rFonts w:ascii="Book Antiqua" w:hAnsi="Book Antiqua" w:cs="Times New Roman"/>
          <w:lang w:val="en-US"/>
        </w:rPr>
        <w:t>gastric mucosa. Additionally, HEEP is safe in relation of subacute toxicity and cytotoxicity.</w:t>
      </w:r>
    </w:p>
    <w:p w14:paraId="7CBC7C02" w14:textId="77777777" w:rsidR="005C4FCE" w:rsidRPr="005C4FCE" w:rsidRDefault="005C4FCE"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p>
    <w:p w14:paraId="2B3275E1"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b/>
          <w:bCs/>
          <w:i/>
          <w:iCs/>
          <w:color w:val="auto"/>
          <w:lang w:val="en-US" w:eastAsia="pt-BR"/>
        </w:rPr>
      </w:pPr>
      <w:r w:rsidRPr="005F682D">
        <w:rPr>
          <w:rFonts w:ascii="Book Antiqua" w:hAnsi="Book Antiqua" w:cs="Times New Roman"/>
          <w:b/>
          <w:bCs/>
          <w:i/>
          <w:iCs/>
          <w:color w:val="auto"/>
          <w:lang w:val="en-US" w:eastAsia="pt-BR"/>
        </w:rPr>
        <w:t>Research perspectives</w:t>
      </w:r>
    </w:p>
    <w:p w14:paraId="49E0FC2C" w14:textId="77777777" w:rsidR="007F3308" w:rsidRPr="005F682D" w:rsidRDefault="007F3308"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color w:val="auto"/>
          <w:lang w:val="en-US" w:eastAsia="pt-BR"/>
        </w:rPr>
        <w:t xml:space="preserve">The present </w:t>
      </w:r>
      <w:r w:rsidR="00D06633" w:rsidRPr="005F682D">
        <w:rPr>
          <w:rFonts w:ascii="Book Antiqua" w:hAnsi="Book Antiqua" w:cs="Times New Roman"/>
          <w:color w:val="auto"/>
          <w:lang w:val="en-US" w:eastAsia="pt-BR"/>
        </w:rPr>
        <w:t>findings support</w:t>
      </w:r>
      <w:r w:rsidRPr="005F682D">
        <w:rPr>
          <w:rFonts w:ascii="Book Antiqua" w:hAnsi="Book Antiqua" w:cs="Times New Roman"/>
          <w:color w:val="auto"/>
          <w:lang w:val="en-US" w:eastAsia="pt-BR"/>
        </w:rPr>
        <w:t xml:space="preserve"> the popular use of </w:t>
      </w:r>
      <w:r w:rsidRPr="005F682D">
        <w:rPr>
          <w:rFonts w:ascii="Book Antiqua" w:hAnsi="Book Antiqua" w:cs="Times New Roman"/>
          <w:i/>
          <w:color w:val="auto"/>
          <w:lang w:val="en-US" w:eastAsia="pt-BR"/>
        </w:rPr>
        <w:t>E. punicifolia</w:t>
      </w:r>
      <w:r w:rsidRPr="005F682D">
        <w:rPr>
          <w:rFonts w:ascii="Book Antiqua" w:hAnsi="Book Antiqua" w:cs="Times New Roman"/>
          <w:color w:val="auto"/>
          <w:lang w:val="en-US" w:eastAsia="pt-BR"/>
        </w:rPr>
        <w:t xml:space="preserve"> </w:t>
      </w:r>
      <w:r w:rsidR="005B6D69" w:rsidRPr="005F682D">
        <w:rPr>
          <w:rFonts w:ascii="Book Antiqua" w:hAnsi="Book Antiqua" w:cs="Times New Roman"/>
          <w:color w:val="auto"/>
          <w:lang w:val="en-US" w:eastAsia="pt-BR"/>
        </w:rPr>
        <w:t xml:space="preserve">in the treatment of gastrointestinal ulcers, </w:t>
      </w:r>
      <w:r w:rsidRPr="005F682D">
        <w:rPr>
          <w:rFonts w:ascii="Book Antiqua" w:hAnsi="Book Antiqua" w:cs="Times New Roman"/>
          <w:color w:val="auto"/>
          <w:lang w:val="en-US" w:eastAsia="pt-BR"/>
        </w:rPr>
        <w:t xml:space="preserve">and contribute to the search for new therapies for diseases </w:t>
      </w:r>
      <w:r w:rsidR="005B6D69" w:rsidRPr="005F682D">
        <w:rPr>
          <w:rFonts w:ascii="Book Antiqua" w:hAnsi="Book Antiqua" w:cs="Times New Roman"/>
          <w:color w:val="auto"/>
          <w:lang w:val="en-US" w:eastAsia="pt-BR"/>
        </w:rPr>
        <w:t>of</w:t>
      </w:r>
      <w:r w:rsidRPr="005F682D">
        <w:rPr>
          <w:rFonts w:ascii="Book Antiqua" w:hAnsi="Book Antiqua" w:cs="Times New Roman"/>
          <w:color w:val="auto"/>
          <w:lang w:val="en-US" w:eastAsia="pt-BR"/>
        </w:rPr>
        <w:t xml:space="preserve"> the </w:t>
      </w:r>
      <w:r w:rsidR="005B6D69" w:rsidRPr="005F682D">
        <w:rPr>
          <w:rFonts w:ascii="Book Antiqua" w:hAnsi="Book Antiqua" w:cs="Times New Roman"/>
          <w:color w:val="auto"/>
          <w:lang w:val="en-US" w:eastAsia="pt-BR"/>
        </w:rPr>
        <w:t>gastrointestinal</w:t>
      </w:r>
      <w:r w:rsidRPr="005F682D">
        <w:rPr>
          <w:rFonts w:ascii="Book Antiqua" w:hAnsi="Book Antiqua" w:cs="Times New Roman"/>
          <w:color w:val="auto"/>
          <w:lang w:val="en-US" w:eastAsia="pt-BR"/>
        </w:rPr>
        <w:t xml:space="preserve"> tract.</w:t>
      </w:r>
    </w:p>
    <w:p w14:paraId="0BA8C3B2" w14:textId="77777777" w:rsidR="00F841AA" w:rsidRPr="005C4FCE" w:rsidRDefault="00F841AA" w:rsidP="005F682D">
      <w:pPr>
        <w:widowControl w:val="0"/>
        <w:adjustRightInd w:val="0"/>
        <w:snapToGrid w:val="0"/>
        <w:spacing w:after="0" w:line="360" w:lineRule="auto"/>
        <w:jc w:val="both"/>
        <w:rPr>
          <w:rStyle w:val="Heading1Char"/>
          <w:rFonts w:ascii="Book Antiqua" w:eastAsiaTheme="minorEastAsia" w:hAnsi="Book Antiqua"/>
          <w:lang w:val="en-US" w:eastAsia="zh-CN"/>
        </w:rPr>
      </w:pPr>
      <w:bookmarkStart w:id="60" w:name="_Toc509216068"/>
    </w:p>
    <w:p w14:paraId="64684B72" w14:textId="77777777" w:rsidR="007F3308" w:rsidRPr="005F682D" w:rsidRDefault="007F3308" w:rsidP="005F682D">
      <w:pPr>
        <w:widowControl w:val="0"/>
        <w:adjustRightInd w:val="0"/>
        <w:snapToGrid w:val="0"/>
        <w:spacing w:after="0" w:line="360" w:lineRule="auto"/>
        <w:jc w:val="both"/>
        <w:rPr>
          <w:rFonts w:ascii="Book Antiqua" w:hAnsi="Book Antiqua"/>
          <w:b/>
          <w:bCs/>
          <w:lang w:val="en-US"/>
        </w:rPr>
      </w:pPr>
      <w:r w:rsidRPr="005F682D">
        <w:rPr>
          <w:rStyle w:val="Heading1Char"/>
          <w:rFonts w:ascii="Book Antiqua" w:hAnsi="Book Antiqua"/>
          <w:lang w:val="en-US"/>
        </w:rPr>
        <w:t>ACKNOWLEDGMENTS</w:t>
      </w:r>
      <w:bookmarkEnd w:id="60"/>
    </w:p>
    <w:p w14:paraId="30C38483" w14:textId="0A07AFBA" w:rsidR="0074719C" w:rsidRPr="005C4FCE" w:rsidRDefault="007F3308" w:rsidP="005C4FCE">
      <w:pPr>
        <w:pStyle w:val="BodyText"/>
        <w:widowControl w:val="0"/>
        <w:adjustRightInd w:val="0"/>
        <w:snapToGrid w:val="0"/>
        <w:spacing w:before="0" w:beforeAutospacing="0" w:after="0" w:afterAutospacing="0" w:line="360" w:lineRule="auto"/>
        <w:ind w:firstLine="0"/>
        <w:rPr>
          <w:rStyle w:val="Heading1Char"/>
          <w:rFonts w:ascii="Book Antiqua" w:eastAsiaTheme="minorEastAsia" w:hAnsi="Book Antiqua"/>
          <w:b w:val="0"/>
          <w:sz w:val="24"/>
          <w:szCs w:val="24"/>
          <w:lang w:val="en-US" w:eastAsia="zh-CN"/>
        </w:rPr>
      </w:pPr>
      <w:r w:rsidRPr="005F682D">
        <w:rPr>
          <w:rFonts w:ascii="Book Antiqua" w:hAnsi="Book Antiqua"/>
          <w:sz w:val="24"/>
          <w:szCs w:val="24"/>
          <w:lang w:val="en-US"/>
        </w:rPr>
        <w:t xml:space="preserve">We are grateful </w:t>
      </w:r>
      <w:r w:rsidR="00F94F84" w:rsidRPr="005F682D">
        <w:rPr>
          <w:rFonts w:ascii="Book Antiqua" w:hAnsi="Book Antiqua"/>
          <w:sz w:val="24"/>
          <w:szCs w:val="24"/>
          <w:lang w:val="en-US"/>
        </w:rPr>
        <w:t>for the technical support kindly provided by</w:t>
      </w:r>
      <w:r w:rsidRPr="005F682D">
        <w:rPr>
          <w:rFonts w:ascii="Book Antiqua" w:hAnsi="Book Antiqua"/>
          <w:sz w:val="24"/>
          <w:szCs w:val="24"/>
          <w:lang w:val="en-US"/>
        </w:rPr>
        <w:t xml:space="preserve"> the members of the </w:t>
      </w:r>
      <w:r w:rsidR="00A01927" w:rsidRPr="005F682D">
        <w:rPr>
          <w:rFonts w:ascii="Book Antiqua" w:hAnsi="Book Antiqua"/>
          <w:sz w:val="24"/>
          <w:szCs w:val="24"/>
          <w:lang w:val="en-US"/>
        </w:rPr>
        <w:t xml:space="preserve">Laboratory of </w:t>
      </w:r>
      <w:r w:rsidRPr="005F682D">
        <w:rPr>
          <w:rFonts w:ascii="Book Antiqua" w:hAnsi="Book Antiqua"/>
          <w:sz w:val="24"/>
          <w:szCs w:val="24"/>
          <w:lang w:val="en-US"/>
        </w:rPr>
        <w:t>Extracel</w:t>
      </w:r>
      <w:r w:rsidR="00A01927" w:rsidRPr="005F682D">
        <w:rPr>
          <w:rFonts w:ascii="Book Antiqua" w:hAnsi="Book Antiqua"/>
          <w:sz w:val="24"/>
          <w:szCs w:val="24"/>
          <w:lang w:val="en-US"/>
        </w:rPr>
        <w:t>l</w:t>
      </w:r>
      <w:r w:rsidRPr="005F682D">
        <w:rPr>
          <w:rFonts w:ascii="Book Antiqua" w:hAnsi="Book Antiqua"/>
          <w:sz w:val="24"/>
          <w:szCs w:val="24"/>
          <w:lang w:val="en-US"/>
        </w:rPr>
        <w:t>ular</w:t>
      </w:r>
      <w:r w:rsidR="00A01927" w:rsidRPr="005F682D">
        <w:rPr>
          <w:rFonts w:ascii="Book Antiqua" w:hAnsi="Book Antiqua"/>
          <w:sz w:val="24"/>
          <w:szCs w:val="24"/>
          <w:lang w:val="en-US"/>
        </w:rPr>
        <w:t xml:space="preserve"> </w:t>
      </w:r>
      <w:r w:rsidR="005418E3" w:rsidRPr="005F682D">
        <w:rPr>
          <w:rFonts w:ascii="Book Antiqua" w:hAnsi="Book Antiqua"/>
          <w:sz w:val="24"/>
          <w:szCs w:val="24"/>
          <w:lang w:val="en-US"/>
        </w:rPr>
        <w:t>Matrix</w:t>
      </w:r>
      <w:r w:rsidRPr="005F682D">
        <w:rPr>
          <w:rFonts w:ascii="Book Antiqua" w:hAnsi="Book Antiqua"/>
          <w:sz w:val="24"/>
          <w:szCs w:val="24"/>
          <w:lang w:val="en-US"/>
        </w:rPr>
        <w:t xml:space="preserve"> of </w:t>
      </w:r>
      <w:r w:rsidR="00A01927" w:rsidRPr="005F682D">
        <w:rPr>
          <w:rFonts w:ascii="Book Antiqua" w:hAnsi="Book Antiqua"/>
          <w:sz w:val="24"/>
          <w:szCs w:val="24"/>
          <w:lang w:val="en-US"/>
        </w:rPr>
        <w:t xml:space="preserve">the </w:t>
      </w:r>
      <w:r w:rsidRPr="005F682D">
        <w:rPr>
          <w:rFonts w:ascii="Book Antiqua" w:hAnsi="Book Antiqua"/>
          <w:sz w:val="24"/>
          <w:szCs w:val="24"/>
          <w:shd w:val="clear" w:color="auto" w:fill="FFFFFF"/>
          <w:lang w:val="en-US"/>
        </w:rPr>
        <w:t xml:space="preserve">Department of Morphology, Institute of Biosciences, </w:t>
      </w:r>
      <w:r w:rsidR="00E167DE" w:rsidRPr="005F682D">
        <w:rPr>
          <w:rFonts w:ascii="Book Antiqua" w:hAnsi="Book Antiqua"/>
          <w:sz w:val="24"/>
          <w:szCs w:val="24"/>
          <w:shd w:val="clear" w:color="auto" w:fill="FFFFFF"/>
          <w:lang w:val="en-US"/>
        </w:rPr>
        <w:t>UNESP</w:t>
      </w:r>
      <w:r w:rsidRPr="005F682D">
        <w:rPr>
          <w:rFonts w:ascii="Book Antiqua" w:hAnsi="Book Antiqua"/>
          <w:sz w:val="24"/>
          <w:szCs w:val="24"/>
          <w:shd w:val="clear" w:color="auto" w:fill="FFFFFF"/>
          <w:lang w:val="en-US"/>
        </w:rPr>
        <w:t xml:space="preserve">, Botucatu, </w:t>
      </w:r>
      <w:r w:rsidR="003D23F3" w:rsidRPr="005F682D">
        <w:rPr>
          <w:rFonts w:ascii="Book Antiqua" w:hAnsi="Book Antiqua"/>
          <w:sz w:val="24"/>
          <w:szCs w:val="24"/>
          <w:shd w:val="clear" w:color="auto" w:fill="FFFFFF"/>
          <w:lang w:val="en-US"/>
        </w:rPr>
        <w:t>São Paolo</w:t>
      </w:r>
      <w:r w:rsidRPr="005F682D">
        <w:rPr>
          <w:rFonts w:ascii="Book Antiqua" w:hAnsi="Book Antiqua"/>
          <w:sz w:val="24"/>
          <w:szCs w:val="24"/>
          <w:shd w:val="clear" w:color="auto" w:fill="FFFFFF"/>
          <w:lang w:val="en-US"/>
        </w:rPr>
        <w:t>, Brazil</w:t>
      </w:r>
      <w:bookmarkStart w:id="61" w:name="_Toc509216069"/>
      <w:r w:rsidR="005C4FCE">
        <w:rPr>
          <w:rFonts w:ascii="Book Antiqua" w:hAnsi="Book Antiqua"/>
          <w:sz w:val="24"/>
          <w:szCs w:val="24"/>
          <w:lang w:val="en-US"/>
        </w:rPr>
        <w:t>.</w:t>
      </w:r>
    </w:p>
    <w:p w14:paraId="57BF5640" w14:textId="77777777" w:rsidR="006C459E" w:rsidRPr="005F682D" w:rsidRDefault="006C459E" w:rsidP="005F682D">
      <w:pPr>
        <w:widowControl w:val="0"/>
        <w:adjustRightInd w:val="0"/>
        <w:snapToGrid w:val="0"/>
        <w:spacing w:after="0" w:line="360" w:lineRule="auto"/>
        <w:jc w:val="both"/>
        <w:rPr>
          <w:rStyle w:val="Heading1Char"/>
          <w:rFonts w:ascii="Book Antiqua" w:hAnsi="Book Antiqua" w:cs="Times New Roman"/>
          <w:lang w:val="en-US"/>
        </w:rPr>
      </w:pPr>
      <w:r w:rsidRPr="005F682D">
        <w:rPr>
          <w:rStyle w:val="Heading1Char"/>
          <w:rFonts w:ascii="Book Antiqua" w:hAnsi="Book Antiqua" w:cs="Times New Roman"/>
          <w:lang w:val="en-US"/>
        </w:rPr>
        <w:br w:type="page"/>
      </w:r>
    </w:p>
    <w:p w14:paraId="625CCC16" w14:textId="77777777" w:rsidR="00772095" w:rsidRPr="005F682D" w:rsidRDefault="0055397F" w:rsidP="005F682D">
      <w:pPr>
        <w:widowControl w:val="0"/>
        <w:autoSpaceDE w:val="0"/>
        <w:autoSpaceDN w:val="0"/>
        <w:adjustRightInd w:val="0"/>
        <w:snapToGrid w:val="0"/>
        <w:spacing w:after="0" w:line="360" w:lineRule="auto"/>
        <w:jc w:val="both"/>
        <w:rPr>
          <w:rStyle w:val="Heading1Char"/>
          <w:rFonts w:ascii="Book Antiqua" w:hAnsi="Book Antiqua" w:cs="Times New Roman"/>
          <w:lang w:val="en-US"/>
        </w:rPr>
      </w:pPr>
      <w:r w:rsidRPr="005F682D">
        <w:rPr>
          <w:rStyle w:val="Heading1Char"/>
          <w:rFonts w:ascii="Book Antiqua" w:hAnsi="Book Antiqua" w:cs="Times New Roman"/>
          <w:lang w:val="en-US"/>
        </w:rPr>
        <w:lastRenderedPageBreak/>
        <w:t>REFERENCES</w:t>
      </w:r>
      <w:bookmarkEnd w:id="61"/>
    </w:p>
    <w:p w14:paraId="0F36A0F8" w14:textId="77777777" w:rsidR="00D0382D" w:rsidRPr="00D0382D" w:rsidRDefault="008241E7"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5F682D">
        <w:rPr>
          <w:rFonts w:cs="Times New Roman"/>
          <w:lang w:val="en-US"/>
        </w:rPr>
        <w:fldChar w:fldCharType="begin" w:fldLock="1"/>
      </w:r>
      <w:r w:rsidR="000B408B" w:rsidRPr="005F682D">
        <w:rPr>
          <w:rFonts w:cs="Times New Roman"/>
          <w:lang w:val="en-US"/>
        </w:rPr>
        <w:instrText xml:space="preserve">ADDIN Mendeley Bibliography CSL_BIBLIOGRAPHY </w:instrText>
      </w:r>
      <w:r w:rsidRPr="005F682D">
        <w:rPr>
          <w:rFonts w:cs="Times New Roman"/>
          <w:lang w:val="en-US"/>
        </w:rPr>
        <w:fldChar w:fldCharType="separate"/>
      </w:r>
      <w:r w:rsidR="00D0382D" w:rsidRPr="00D0382D">
        <w:rPr>
          <w:rFonts w:ascii="Book Antiqua" w:eastAsia="SimSun" w:hAnsi="Book Antiqua" w:cs="Times New Roman"/>
          <w:color w:val="auto"/>
          <w:kern w:val="2"/>
          <w:lang w:val="en-US" w:eastAsia="zh-CN"/>
        </w:rPr>
        <w:t xml:space="preserve">1 </w:t>
      </w:r>
      <w:r w:rsidR="00D0382D" w:rsidRPr="00D0382D">
        <w:rPr>
          <w:rFonts w:ascii="Book Antiqua" w:eastAsia="SimSun" w:hAnsi="Book Antiqua" w:cs="Times New Roman"/>
          <w:b/>
          <w:color w:val="auto"/>
          <w:kern w:val="2"/>
          <w:lang w:val="en-US" w:eastAsia="zh-CN"/>
        </w:rPr>
        <w:t>Gurusamy KS</w:t>
      </w:r>
      <w:r w:rsidR="00D0382D" w:rsidRPr="00D0382D">
        <w:rPr>
          <w:rFonts w:ascii="Book Antiqua" w:eastAsia="SimSun" w:hAnsi="Book Antiqua" w:cs="Times New Roman"/>
          <w:color w:val="auto"/>
          <w:kern w:val="2"/>
          <w:lang w:val="en-US" w:eastAsia="zh-CN"/>
        </w:rPr>
        <w:t xml:space="preserve">, Pallari E. Medical versus surgical treatment for refractory or recurrent peptic ulcer. </w:t>
      </w:r>
      <w:r w:rsidR="00D0382D" w:rsidRPr="00D0382D">
        <w:rPr>
          <w:rFonts w:ascii="Book Antiqua" w:eastAsia="SimSun" w:hAnsi="Book Antiqua" w:cs="Times New Roman"/>
          <w:i/>
          <w:color w:val="auto"/>
          <w:kern w:val="2"/>
          <w:lang w:val="en-US" w:eastAsia="zh-CN"/>
        </w:rPr>
        <w:t>Cochrane Database Syst Rev</w:t>
      </w:r>
      <w:r w:rsidR="00D0382D" w:rsidRPr="00D0382D">
        <w:rPr>
          <w:rFonts w:ascii="Book Antiqua" w:eastAsia="SimSun" w:hAnsi="Book Antiqua" w:cs="Times New Roman"/>
          <w:color w:val="auto"/>
          <w:kern w:val="2"/>
          <w:lang w:val="en-US" w:eastAsia="zh-CN"/>
        </w:rPr>
        <w:t xml:space="preserve"> 2016; </w:t>
      </w:r>
      <w:r w:rsidR="00D0382D" w:rsidRPr="00D0382D">
        <w:rPr>
          <w:rFonts w:ascii="Book Antiqua" w:eastAsia="SimSun" w:hAnsi="Book Antiqua" w:cs="Times New Roman"/>
          <w:b/>
          <w:color w:val="auto"/>
          <w:kern w:val="2"/>
          <w:lang w:val="en-US" w:eastAsia="zh-CN"/>
        </w:rPr>
        <w:t>3</w:t>
      </w:r>
      <w:r w:rsidR="00D0382D" w:rsidRPr="00D0382D">
        <w:rPr>
          <w:rFonts w:ascii="Book Antiqua" w:eastAsia="SimSun" w:hAnsi="Book Antiqua" w:cs="Times New Roman"/>
          <w:color w:val="auto"/>
          <w:kern w:val="2"/>
          <w:lang w:val="en-US" w:eastAsia="zh-CN"/>
        </w:rPr>
        <w:t>: CD011523 [PMID: 27025289 DOI: 10.1002/14651858.CD011523.pub2]</w:t>
      </w:r>
    </w:p>
    <w:p w14:paraId="3DC9F22E"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 </w:t>
      </w:r>
      <w:r w:rsidRPr="00D0382D">
        <w:rPr>
          <w:rFonts w:ascii="Book Antiqua" w:eastAsia="SimSun" w:hAnsi="Book Antiqua" w:cs="Times New Roman"/>
          <w:b/>
          <w:color w:val="auto"/>
          <w:kern w:val="2"/>
          <w:lang w:val="en-US" w:eastAsia="zh-CN"/>
        </w:rPr>
        <w:t>Venzon L</w:t>
      </w:r>
      <w:r w:rsidRPr="00D0382D">
        <w:rPr>
          <w:rFonts w:ascii="Book Antiqua" w:eastAsia="SimSun" w:hAnsi="Book Antiqua" w:cs="Times New Roman"/>
          <w:color w:val="auto"/>
          <w:kern w:val="2"/>
          <w:lang w:val="en-US" w:eastAsia="zh-CN"/>
        </w:rPr>
        <w:t xml:space="preserve">, Mariano LNB, Somensi LB, Boeing T, de Souza P, Wagner TM, Andrade SF, Nesello LAN, da Silva LM. Essential oil of Cymbopogon citratus (lemongrass) and geraniol, but not citral, promote gastric healing activity in mice. </w:t>
      </w:r>
      <w:r w:rsidRPr="00D0382D">
        <w:rPr>
          <w:rFonts w:ascii="Book Antiqua" w:eastAsia="SimSun" w:hAnsi="Book Antiqua" w:cs="Times New Roman"/>
          <w:i/>
          <w:color w:val="auto"/>
          <w:kern w:val="2"/>
          <w:lang w:val="en-US" w:eastAsia="zh-CN"/>
        </w:rPr>
        <w:t>Biomed Pharmacother</w:t>
      </w:r>
      <w:r w:rsidRPr="00D0382D">
        <w:rPr>
          <w:rFonts w:ascii="Book Antiqua" w:eastAsia="SimSun" w:hAnsi="Book Antiqua" w:cs="Times New Roman"/>
          <w:color w:val="auto"/>
          <w:kern w:val="2"/>
          <w:lang w:val="en-US" w:eastAsia="zh-CN"/>
        </w:rPr>
        <w:t xml:space="preserve"> 2018; </w:t>
      </w:r>
      <w:r w:rsidRPr="00D0382D">
        <w:rPr>
          <w:rFonts w:ascii="Book Antiqua" w:eastAsia="SimSun" w:hAnsi="Book Antiqua" w:cs="Times New Roman"/>
          <w:b/>
          <w:color w:val="auto"/>
          <w:kern w:val="2"/>
          <w:lang w:val="en-US" w:eastAsia="zh-CN"/>
        </w:rPr>
        <w:t>98</w:t>
      </w:r>
      <w:r w:rsidRPr="00D0382D">
        <w:rPr>
          <w:rFonts w:ascii="Book Antiqua" w:eastAsia="SimSun" w:hAnsi="Book Antiqua" w:cs="Times New Roman"/>
          <w:color w:val="auto"/>
          <w:kern w:val="2"/>
          <w:lang w:val="en-US" w:eastAsia="zh-CN"/>
        </w:rPr>
        <w:t>: 118-124 [PMID: 29248831 DOI: 10.1016/j.biopha.2017.12.020]</w:t>
      </w:r>
    </w:p>
    <w:p w14:paraId="075CAF5F"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 </w:t>
      </w:r>
      <w:r w:rsidRPr="00D0382D">
        <w:rPr>
          <w:rFonts w:ascii="Book Antiqua" w:eastAsia="SimSun" w:hAnsi="Book Antiqua" w:cs="Times New Roman"/>
          <w:b/>
          <w:color w:val="auto"/>
          <w:kern w:val="2"/>
          <w:lang w:val="en-US" w:eastAsia="zh-CN"/>
        </w:rPr>
        <w:t>Monici LT</w:t>
      </w:r>
      <w:r w:rsidRPr="00D0382D">
        <w:rPr>
          <w:rFonts w:ascii="Book Antiqua" w:eastAsia="SimSun" w:hAnsi="Book Antiqua" w:cs="Times New Roman"/>
          <w:color w:val="auto"/>
          <w:kern w:val="2"/>
          <w:lang w:val="en-US" w:eastAsia="zh-CN"/>
        </w:rPr>
        <w:t xml:space="preserve">, Zeitune JMR, Lorena SLS, Mesquita MA, Magalhães AFN de Úlcera péptica. RBM - </w:t>
      </w:r>
      <w:r w:rsidRPr="00D0382D">
        <w:rPr>
          <w:rFonts w:ascii="Book Antiqua" w:eastAsia="SimSun" w:hAnsi="Book Antiqua" w:cs="Times New Roman"/>
          <w:i/>
          <w:color w:val="auto"/>
          <w:kern w:val="2"/>
          <w:lang w:val="en-US" w:eastAsia="zh-CN"/>
        </w:rPr>
        <w:t>Rev Bras Med</w:t>
      </w:r>
      <w:r w:rsidRPr="00D0382D">
        <w:rPr>
          <w:rFonts w:ascii="Book Antiqua" w:eastAsia="SimSun" w:hAnsi="Book Antiqua" w:cs="Times New Roman"/>
          <w:color w:val="auto"/>
          <w:kern w:val="2"/>
          <w:lang w:val="en-US" w:eastAsia="zh-CN"/>
        </w:rPr>
        <w:t xml:space="preserve"> 2003; 60: 25</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32</w:t>
      </w:r>
    </w:p>
    <w:p w14:paraId="09C08F2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 </w:t>
      </w:r>
      <w:r w:rsidRPr="00D0382D">
        <w:rPr>
          <w:rFonts w:ascii="Book Antiqua" w:eastAsia="SimSun" w:hAnsi="Book Antiqua" w:cs="Times New Roman"/>
          <w:b/>
          <w:color w:val="auto"/>
          <w:kern w:val="2"/>
          <w:lang w:val="en-US" w:eastAsia="zh-CN"/>
        </w:rPr>
        <w:t>Yu LY</w:t>
      </w:r>
      <w:r w:rsidRPr="00D0382D">
        <w:rPr>
          <w:rFonts w:ascii="Book Antiqua" w:eastAsia="SimSun" w:hAnsi="Book Antiqua" w:cs="Times New Roman"/>
          <w:color w:val="auto"/>
          <w:kern w:val="2"/>
          <w:lang w:val="en-US" w:eastAsia="zh-CN"/>
        </w:rPr>
        <w:t xml:space="preserve">, Sun LN, Zhang XH, Li YQ, Yu L, Yuan ZQ, Meng L, Zhang HW, Wang YQ. A Review of the Novel Application and Potential Adverse Effects of Proton Pump Inhibitors. </w:t>
      </w:r>
      <w:r w:rsidRPr="00D0382D">
        <w:rPr>
          <w:rFonts w:ascii="Book Antiqua" w:eastAsia="SimSun" w:hAnsi="Book Antiqua" w:cs="Times New Roman"/>
          <w:i/>
          <w:color w:val="auto"/>
          <w:kern w:val="2"/>
          <w:lang w:val="en-US" w:eastAsia="zh-CN"/>
        </w:rPr>
        <w:t>Adv Ther</w:t>
      </w:r>
      <w:r w:rsidRPr="00D0382D">
        <w:rPr>
          <w:rFonts w:ascii="Book Antiqua" w:eastAsia="SimSun" w:hAnsi="Book Antiqua" w:cs="Times New Roman"/>
          <w:color w:val="auto"/>
          <w:kern w:val="2"/>
          <w:lang w:val="en-US" w:eastAsia="zh-CN"/>
        </w:rPr>
        <w:t xml:space="preserve"> 2017; </w:t>
      </w:r>
      <w:r w:rsidRPr="00D0382D">
        <w:rPr>
          <w:rFonts w:ascii="Book Antiqua" w:eastAsia="SimSun" w:hAnsi="Book Antiqua" w:cs="Times New Roman"/>
          <w:b/>
          <w:color w:val="auto"/>
          <w:kern w:val="2"/>
          <w:lang w:val="en-US" w:eastAsia="zh-CN"/>
        </w:rPr>
        <w:t>34</w:t>
      </w:r>
      <w:r w:rsidRPr="00D0382D">
        <w:rPr>
          <w:rFonts w:ascii="Book Antiqua" w:eastAsia="SimSun" w:hAnsi="Book Antiqua" w:cs="Times New Roman"/>
          <w:color w:val="auto"/>
          <w:kern w:val="2"/>
          <w:lang w:val="en-US" w:eastAsia="zh-CN"/>
        </w:rPr>
        <w:t>: 1070-1086 [PMID: 28429247 DOI: 10.1007/s12325-017-0532-9]</w:t>
      </w:r>
    </w:p>
    <w:p w14:paraId="3B3FA0A2"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 </w:t>
      </w:r>
      <w:r w:rsidRPr="00D0382D">
        <w:rPr>
          <w:rFonts w:ascii="Book Antiqua" w:eastAsia="SimSun" w:hAnsi="Book Antiqua" w:cs="Times New Roman"/>
          <w:b/>
          <w:color w:val="auto"/>
          <w:kern w:val="2"/>
          <w:lang w:val="en-US" w:eastAsia="zh-CN"/>
        </w:rPr>
        <w:t>Young Oh T</w:t>
      </w:r>
      <w:r w:rsidRPr="00D0382D">
        <w:rPr>
          <w:rFonts w:ascii="Book Antiqua" w:eastAsia="SimSun" w:hAnsi="Book Antiqua" w:cs="Times New Roman"/>
          <w:color w:val="auto"/>
          <w:kern w:val="2"/>
          <w:lang w:val="en-US" w:eastAsia="zh-CN"/>
        </w:rPr>
        <w:t xml:space="preserve">, Ok Ahn B, Jung Jang E, Sang Park J, Jong Park S, Wook Baik H, Hahm KB. Accelerated Ulcer Healing and Resistance to Ulcer Recurrence with Gastroprotectants in Rat Model of Acetic Acid-induced Gastric Ulcer. </w:t>
      </w:r>
      <w:r w:rsidRPr="00D0382D">
        <w:rPr>
          <w:rFonts w:ascii="Book Antiqua" w:eastAsia="SimSun" w:hAnsi="Book Antiqua" w:cs="Times New Roman"/>
          <w:i/>
          <w:color w:val="auto"/>
          <w:kern w:val="2"/>
          <w:lang w:val="en-US" w:eastAsia="zh-CN"/>
        </w:rPr>
        <w:t>J Clin Biochem Nutr</w:t>
      </w:r>
      <w:r w:rsidRPr="00D0382D">
        <w:rPr>
          <w:rFonts w:ascii="Book Antiqua" w:eastAsia="SimSun" w:hAnsi="Book Antiqua" w:cs="Times New Roman"/>
          <w:color w:val="auto"/>
          <w:kern w:val="2"/>
          <w:lang w:val="en-US" w:eastAsia="zh-CN"/>
        </w:rPr>
        <w:t xml:space="preserve"> 2008; </w:t>
      </w:r>
      <w:r w:rsidRPr="00D0382D">
        <w:rPr>
          <w:rFonts w:ascii="Book Antiqua" w:eastAsia="SimSun" w:hAnsi="Book Antiqua" w:cs="Times New Roman"/>
          <w:b/>
          <w:color w:val="auto"/>
          <w:kern w:val="2"/>
          <w:lang w:val="en-US" w:eastAsia="zh-CN"/>
        </w:rPr>
        <w:t>42</w:t>
      </w:r>
      <w:r w:rsidRPr="00D0382D">
        <w:rPr>
          <w:rFonts w:ascii="Book Antiqua" w:eastAsia="SimSun" w:hAnsi="Book Antiqua" w:cs="Times New Roman"/>
          <w:color w:val="auto"/>
          <w:kern w:val="2"/>
          <w:lang w:val="en-US" w:eastAsia="zh-CN"/>
        </w:rPr>
        <w:t>: 204-214 [PMID: 18545642 DOI: 10.3164/jcbn.2008030]</w:t>
      </w:r>
    </w:p>
    <w:p w14:paraId="130230CF"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6 </w:t>
      </w:r>
      <w:r w:rsidRPr="00D0382D">
        <w:rPr>
          <w:rFonts w:ascii="Book Antiqua" w:eastAsia="SimSun" w:hAnsi="Book Antiqua" w:cs="Times New Roman"/>
          <w:b/>
          <w:color w:val="auto"/>
          <w:kern w:val="2"/>
          <w:lang w:val="en-US" w:eastAsia="zh-CN"/>
        </w:rPr>
        <w:t>Tarnawski A</w:t>
      </w:r>
      <w:r w:rsidRPr="00D0382D">
        <w:rPr>
          <w:rFonts w:ascii="Book Antiqua" w:eastAsia="SimSun" w:hAnsi="Book Antiqua" w:cs="Times New Roman"/>
          <w:color w:val="auto"/>
          <w:kern w:val="2"/>
          <w:lang w:val="en-US" w:eastAsia="zh-CN"/>
        </w:rPr>
        <w:t xml:space="preserve">, Stachura J, Krause WJ, Douglass TG, Gergely H. Quality of gastric ulcer healing: a new, emerging concept. </w:t>
      </w:r>
      <w:r w:rsidRPr="00D0382D">
        <w:rPr>
          <w:rFonts w:ascii="Book Antiqua" w:eastAsia="SimSun" w:hAnsi="Book Antiqua" w:cs="Times New Roman"/>
          <w:i/>
          <w:color w:val="auto"/>
          <w:kern w:val="2"/>
          <w:lang w:val="en-US" w:eastAsia="zh-CN"/>
        </w:rPr>
        <w:t>J Clin Gastroenterol</w:t>
      </w:r>
      <w:r w:rsidRPr="00D0382D">
        <w:rPr>
          <w:rFonts w:ascii="Book Antiqua" w:eastAsia="SimSun" w:hAnsi="Book Antiqua" w:cs="Times New Roman"/>
          <w:color w:val="auto"/>
          <w:kern w:val="2"/>
          <w:lang w:val="en-US" w:eastAsia="zh-CN"/>
        </w:rPr>
        <w:t xml:space="preserve"> 1991; </w:t>
      </w:r>
      <w:r w:rsidRPr="00D0382D">
        <w:rPr>
          <w:rFonts w:ascii="Book Antiqua" w:eastAsia="SimSun" w:hAnsi="Book Antiqua" w:cs="Times New Roman"/>
          <w:b/>
          <w:color w:val="auto"/>
          <w:kern w:val="2"/>
          <w:lang w:val="en-US" w:eastAsia="zh-CN"/>
        </w:rPr>
        <w:t>13 Suppl 1</w:t>
      </w:r>
      <w:r w:rsidRPr="00D0382D">
        <w:rPr>
          <w:rFonts w:ascii="Book Antiqua" w:eastAsia="SimSun" w:hAnsi="Book Antiqua" w:cs="Times New Roman"/>
          <w:color w:val="auto"/>
          <w:kern w:val="2"/>
          <w:lang w:val="en-US" w:eastAsia="zh-CN"/>
        </w:rPr>
        <w:t>: S42-S47 [PMID: 1719066]</w:t>
      </w:r>
    </w:p>
    <w:p w14:paraId="56173364"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7 </w:t>
      </w:r>
      <w:r w:rsidRPr="00D0382D">
        <w:rPr>
          <w:rFonts w:ascii="Book Antiqua" w:eastAsia="SimSun" w:hAnsi="Book Antiqua" w:cs="Times New Roman"/>
          <w:b/>
          <w:color w:val="auto"/>
          <w:kern w:val="2"/>
          <w:lang w:val="en-US" w:eastAsia="zh-CN"/>
        </w:rPr>
        <w:t>Kangwan N</w:t>
      </w:r>
      <w:r w:rsidRPr="00D0382D">
        <w:rPr>
          <w:rFonts w:ascii="Book Antiqua" w:eastAsia="SimSun" w:hAnsi="Book Antiqua" w:cs="Times New Roman"/>
          <w:color w:val="auto"/>
          <w:kern w:val="2"/>
          <w:lang w:val="en-US" w:eastAsia="zh-CN"/>
        </w:rPr>
        <w:t xml:space="preserve">, Park JM, Kim EH, Hahm KB. Quality of healing of gastric ulcers: Natural products beyond acid suppression. </w:t>
      </w:r>
      <w:r w:rsidRPr="00D0382D">
        <w:rPr>
          <w:rFonts w:ascii="Book Antiqua" w:eastAsia="SimSun" w:hAnsi="Book Antiqua" w:cs="Times New Roman"/>
          <w:i/>
          <w:color w:val="auto"/>
          <w:kern w:val="2"/>
          <w:lang w:val="en-US" w:eastAsia="zh-CN"/>
        </w:rPr>
        <w:t>World J Gastrointest Pathophysiol</w:t>
      </w:r>
      <w:r w:rsidRPr="00D0382D">
        <w:rPr>
          <w:rFonts w:ascii="Book Antiqua" w:eastAsia="SimSun" w:hAnsi="Book Antiqua" w:cs="Times New Roman"/>
          <w:color w:val="auto"/>
          <w:kern w:val="2"/>
          <w:lang w:val="en-US" w:eastAsia="zh-CN"/>
        </w:rPr>
        <w:t xml:space="preserve"> 2014; </w:t>
      </w:r>
      <w:r w:rsidRPr="00D0382D">
        <w:rPr>
          <w:rFonts w:ascii="Book Antiqua" w:eastAsia="SimSun" w:hAnsi="Book Antiqua" w:cs="Times New Roman"/>
          <w:b/>
          <w:color w:val="auto"/>
          <w:kern w:val="2"/>
          <w:lang w:val="en-US" w:eastAsia="zh-CN"/>
        </w:rPr>
        <w:t>5</w:t>
      </w:r>
      <w:r w:rsidRPr="00D0382D">
        <w:rPr>
          <w:rFonts w:ascii="Book Antiqua" w:eastAsia="SimSun" w:hAnsi="Book Antiqua" w:cs="Times New Roman"/>
          <w:color w:val="auto"/>
          <w:kern w:val="2"/>
          <w:lang w:val="en-US" w:eastAsia="zh-CN"/>
        </w:rPr>
        <w:t>: 40-47 [PMID: 24891974 DOI: 10.4291/wjgp.v5.i1.40]</w:t>
      </w:r>
    </w:p>
    <w:p w14:paraId="531B5406"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8 </w:t>
      </w:r>
      <w:r w:rsidRPr="00D0382D">
        <w:rPr>
          <w:rFonts w:ascii="Book Antiqua" w:eastAsia="SimSun" w:hAnsi="Book Antiqua" w:cs="Times New Roman"/>
          <w:b/>
          <w:color w:val="auto"/>
          <w:kern w:val="2"/>
          <w:lang w:val="en-US" w:eastAsia="zh-CN"/>
        </w:rPr>
        <w:t>Fornai M</w:t>
      </w:r>
      <w:r w:rsidRPr="00D0382D">
        <w:rPr>
          <w:rFonts w:ascii="Book Antiqua" w:eastAsia="SimSun" w:hAnsi="Book Antiqua" w:cs="Times New Roman"/>
          <w:color w:val="auto"/>
          <w:kern w:val="2"/>
          <w:lang w:val="en-US" w:eastAsia="zh-CN"/>
        </w:rPr>
        <w:t xml:space="preserve">, Colucci R, Antonioli L, Awwad O, Ugolini C, Tuccori M, Fulceri F, Natale G, Basolo F, Blandizzi C. Effects of esomeprazole on healing of nonsteroidal anti-inflammatory drug (NSAID)-induced gastric ulcers in the presence of a continued NSAID treatment: Characterization of molecular mechanisms. </w:t>
      </w:r>
      <w:r w:rsidRPr="00D0382D">
        <w:rPr>
          <w:rFonts w:ascii="Book Antiqua" w:eastAsia="SimSun" w:hAnsi="Book Antiqua" w:cs="Times New Roman"/>
          <w:i/>
          <w:color w:val="auto"/>
          <w:kern w:val="2"/>
          <w:lang w:val="en-US" w:eastAsia="zh-CN"/>
        </w:rPr>
        <w:t>Pharmacol Res</w:t>
      </w:r>
      <w:r w:rsidRPr="00D0382D">
        <w:rPr>
          <w:rFonts w:ascii="Book Antiqua" w:eastAsia="SimSun" w:hAnsi="Book Antiqua" w:cs="Times New Roman"/>
          <w:color w:val="auto"/>
          <w:kern w:val="2"/>
          <w:lang w:val="en-US" w:eastAsia="zh-CN"/>
        </w:rPr>
        <w:t xml:space="preserve"> 2011; </w:t>
      </w:r>
      <w:r w:rsidRPr="00D0382D">
        <w:rPr>
          <w:rFonts w:ascii="Book Antiqua" w:eastAsia="SimSun" w:hAnsi="Book Antiqua" w:cs="Times New Roman"/>
          <w:b/>
          <w:color w:val="auto"/>
          <w:kern w:val="2"/>
          <w:lang w:val="en-US" w:eastAsia="zh-CN"/>
        </w:rPr>
        <w:t>63</w:t>
      </w:r>
      <w:r w:rsidRPr="00D0382D">
        <w:rPr>
          <w:rFonts w:ascii="Book Antiqua" w:eastAsia="SimSun" w:hAnsi="Book Antiqua" w:cs="Times New Roman"/>
          <w:color w:val="auto"/>
          <w:kern w:val="2"/>
          <w:lang w:val="en-US" w:eastAsia="zh-CN"/>
        </w:rPr>
        <w:t>: 59-67 [PMID: 20969958 DOI: 10.1016/j.phrs.2010.10.013]</w:t>
      </w:r>
    </w:p>
    <w:p w14:paraId="5A735C12"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lastRenderedPageBreak/>
        <w:t xml:space="preserve">9 </w:t>
      </w:r>
      <w:r w:rsidRPr="00D0382D">
        <w:rPr>
          <w:rFonts w:ascii="Book Antiqua" w:eastAsia="SimSun" w:hAnsi="Book Antiqua" w:cs="Times New Roman"/>
          <w:b/>
          <w:color w:val="auto"/>
          <w:kern w:val="2"/>
          <w:lang w:val="en-US" w:eastAsia="zh-CN"/>
        </w:rPr>
        <w:t>Yang RQ</w:t>
      </w:r>
      <w:r w:rsidRPr="00D0382D">
        <w:rPr>
          <w:rFonts w:ascii="Book Antiqua" w:eastAsia="SimSun" w:hAnsi="Book Antiqua" w:cs="Times New Roman"/>
          <w:color w:val="auto"/>
          <w:kern w:val="2"/>
          <w:lang w:val="en-US" w:eastAsia="zh-CN"/>
        </w:rPr>
        <w:t xml:space="preserve">, Mao H, Huang LY, Su PZ, Lu M. Effects of hydrotalcite combined with esomeprazole on gastric ulcer healing quality: A clinical observation study. </w:t>
      </w:r>
      <w:r w:rsidRPr="00D0382D">
        <w:rPr>
          <w:rFonts w:ascii="Book Antiqua" w:eastAsia="SimSun" w:hAnsi="Book Antiqua" w:cs="Times New Roman"/>
          <w:i/>
          <w:color w:val="auto"/>
          <w:kern w:val="2"/>
          <w:lang w:val="en-US" w:eastAsia="zh-CN"/>
        </w:rPr>
        <w:t>World J Gastroenterol</w:t>
      </w:r>
      <w:r w:rsidRPr="00D0382D">
        <w:rPr>
          <w:rFonts w:ascii="Book Antiqua" w:eastAsia="SimSun" w:hAnsi="Book Antiqua" w:cs="Times New Roman"/>
          <w:color w:val="auto"/>
          <w:kern w:val="2"/>
          <w:lang w:val="en-US" w:eastAsia="zh-CN"/>
        </w:rPr>
        <w:t xml:space="preserve"> 2017; </w:t>
      </w:r>
      <w:r w:rsidRPr="00D0382D">
        <w:rPr>
          <w:rFonts w:ascii="Book Antiqua" w:eastAsia="SimSun" w:hAnsi="Book Antiqua" w:cs="Times New Roman"/>
          <w:b/>
          <w:color w:val="auto"/>
          <w:kern w:val="2"/>
          <w:lang w:val="en-US" w:eastAsia="zh-CN"/>
        </w:rPr>
        <w:t>23</w:t>
      </w:r>
      <w:r w:rsidRPr="00D0382D">
        <w:rPr>
          <w:rFonts w:ascii="Book Antiqua" w:eastAsia="SimSun" w:hAnsi="Book Antiqua" w:cs="Times New Roman"/>
          <w:color w:val="auto"/>
          <w:kern w:val="2"/>
          <w:lang w:val="en-US" w:eastAsia="zh-CN"/>
        </w:rPr>
        <w:t>: 1268-1277 [PMID: 28275307 DOI: 10.3748/wjg.v23.i7.1268]</w:t>
      </w:r>
    </w:p>
    <w:p w14:paraId="169FFBFA"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10 </w:t>
      </w:r>
      <w:r w:rsidRPr="00D0382D">
        <w:rPr>
          <w:rFonts w:ascii="Book Antiqua" w:eastAsia="SimSun" w:hAnsi="Book Antiqua" w:cs="Times New Roman"/>
          <w:b/>
          <w:color w:val="auto"/>
          <w:kern w:val="2"/>
          <w:lang w:val="en-US" w:eastAsia="zh-CN"/>
        </w:rPr>
        <w:t>Abdel-Aziz H</w:t>
      </w:r>
      <w:r w:rsidRPr="00D0382D">
        <w:rPr>
          <w:rFonts w:ascii="Book Antiqua" w:eastAsia="SimSun" w:hAnsi="Book Antiqua" w:cs="Times New Roman"/>
          <w:color w:val="auto"/>
          <w:kern w:val="2"/>
          <w:lang w:val="en-US" w:eastAsia="zh-CN"/>
        </w:rPr>
        <w:t xml:space="preserve">, Kelber O, Lorkowski G, Storr M. Evaluating the Multitarget Effects of Combinations through Multistep Clustering of Pharmacological Data: the Example of the Commercial Preparation Iberogast. </w:t>
      </w:r>
      <w:r w:rsidRPr="00D0382D">
        <w:rPr>
          <w:rFonts w:ascii="Book Antiqua" w:eastAsia="SimSun" w:hAnsi="Book Antiqua" w:cs="Times New Roman"/>
          <w:i/>
          <w:color w:val="auto"/>
          <w:kern w:val="2"/>
          <w:lang w:val="en-US" w:eastAsia="zh-CN"/>
        </w:rPr>
        <w:t>Planta Med</w:t>
      </w:r>
      <w:r w:rsidRPr="00D0382D">
        <w:rPr>
          <w:rFonts w:ascii="Book Antiqua" w:eastAsia="SimSun" w:hAnsi="Book Antiqua" w:cs="Times New Roman"/>
          <w:color w:val="auto"/>
          <w:kern w:val="2"/>
          <w:lang w:val="en-US" w:eastAsia="zh-CN"/>
        </w:rPr>
        <w:t xml:space="preserve"> 2017; </w:t>
      </w:r>
      <w:r w:rsidRPr="00D0382D">
        <w:rPr>
          <w:rFonts w:ascii="Book Antiqua" w:eastAsia="SimSun" w:hAnsi="Book Antiqua" w:cs="Times New Roman"/>
          <w:b/>
          <w:color w:val="auto"/>
          <w:kern w:val="2"/>
          <w:lang w:val="en-US" w:eastAsia="zh-CN"/>
        </w:rPr>
        <w:t>83</w:t>
      </w:r>
      <w:r w:rsidRPr="00D0382D">
        <w:rPr>
          <w:rFonts w:ascii="Book Antiqua" w:eastAsia="SimSun" w:hAnsi="Book Antiqua" w:cs="Times New Roman"/>
          <w:color w:val="auto"/>
          <w:kern w:val="2"/>
          <w:lang w:val="en-US" w:eastAsia="zh-CN"/>
        </w:rPr>
        <w:t>: 1130-1140 [PMID: 28859216 DOI: 10.1055/s-0043-116852]</w:t>
      </w:r>
    </w:p>
    <w:p w14:paraId="12926CB5"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11 </w:t>
      </w:r>
      <w:r w:rsidRPr="00D0382D">
        <w:rPr>
          <w:rFonts w:ascii="Book Antiqua" w:eastAsia="SimSun" w:hAnsi="Book Antiqua" w:cs="Times New Roman"/>
          <w:b/>
          <w:color w:val="auto"/>
          <w:kern w:val="2"/>
          <w:lang w:val="en-US" w:eastAsia="zh-CN"/>
        </w:rPr>
        <w:t xml:space="preserve">Estrella E. </w:t>
      </w:r>
      <w:r w:rsidRPr="00D0382D">
        <w:rPr>
          <w:rFonts w:ascii="Book Antiqua" w:eastAsia="SimSun" w:hAnsi="Book Antiqua" w:cs="Times New Roman"/>
          <w:color w:val="auto"/>
          <w:kern w:val="2"/>
          <w:lang w:val="en-US" w:eastAsia="zh-CN"/>
        </w:rPr>
        <w:t xml:space="preserve">Plantas Medicinales Amazonicas: realidad y perspectivas. Lima, Peru. </w:t>
      </w:r>
      <w:r w:rsidRPr="00D0382D">
        <w:rPr>
          <w:rFonts w:ascii="Book Antiqua" w:eastAsia="SimSun" w:hAnsi="Book Antiqua" w:cs="Times New Roman"/>
          <w:i/>
          <w:color w:val="auto"/>
          <w:kern w:val="2"/>
          <w:lang w:val="en-US" w:eastAsia="zh-CN"/>
        </w:rPr>
        <w:t>Secretaria Pro Tempore</w:t>
      </w:r>
      <w:r w:rsidRPr="00D0382D">
        <w:rPr>
          <w:rFonts w:ascii="Book Antiqua" w:eastAsia="SimSun" w:hAnsi="Book Antiqua" w:cs="Times New Roman" w:hint="eastAsia"/>
          <w:color w:val="auto"/>
          <w:kern w:val="2"/>
          <w:lang w:val="en-US" w:eastAsia="zh-CN"/>
        </w:rPr>
        <w:t xml:space="preserve"> </w:t>
      </w:r>
      <w:r w:rsidRPr="00D0382D">
        <w:rPr>
          <w:rFonts w:ascii="Book Antiqua" w:eastAsia="SimSun" w:hAnsi="Book Antiqua" w:cs="Times New Roman"/>
          <w:color w:val="auto"/>
          <w:kern w:val="2"/>
          <w:lang w:val="en-US" w:eastAsia="zh-CN"/>
        </w:rPr>
        <w:t>1995; 1995: 302</w:t>
      </w:r>
    </w:p>
    <w:p w14:paraId="166108CA"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12 </w:t>
      </w:r>
      <w:r w:rsidRPr="00D0382D">
        <w:rPr>
          <w:rFonts w:ascii="Book Antiqua" w:eastAsia="SimSun" w:hAnsi="Book Antiqua" w:cs="Times New Roman"/>
          <w:b/>
          <w:color w:val="auto"/>
          <w:kern w:val="2"/>
          <w:lang w:val="en-US" w:eastAsia="zh-CN"/>
        </w:rPr>
        <w:t>de Oliveira RN</w:t>
      </w:r>
      <w:r w:rsidRPr="00D0382D">
        <w:rPr>
          <w:rFonts w:ascii="Book Antiqua" w:eastAsia="SimSun" w:hAnsi="Book Antiqua" w:cs="Times New Roman"/>
          <w:color w:val="auto"/>
          <w:kern w:val="2"/>
          <w:lang w:val="en-US" w:eastAsia="zh-CN"/>
        </w:rPr>
        <w:t xml:space="preserve">, Dias IJM, Câmara CAG. Estudo comparativo do óleo essencial de Eugenia punicifolia (HBK) DC. </w:t>
      </w:r>
      <w:r w:rsidRPr="00D0382D">
        <w:rPr>
          <w:rFonts w:ascii="Book Antiqua" w:eastAsia="SimSun" w:hAnsi="Book Antiqua" w:cs="Times New Roman"/>
          <w:i/>
          <w:color w:val="auto"/>
          <w:kern w:val="2"/>
          <w:lang w:val="en-US" w:eastAsia="zh-CN"/>
        </w:rPr>
        <w:t>de diferentes localidades de Pernambuco</w:t>
      </w:r>
      <w:r w:rsidRPr="00D0382D">
        <w:rPr>
          <w:rFonts w:ascii="Book Antiqua" w:eastAsia="SimSun" w:hAnsi="Book Antiqua" w:cs="Times New Roman"/>
          <w:color w:val="auto"/>
          <w:kern w:val="2"/>
          <w:lang w:val="en-US" w:eastAsia="zh-CN"/>
        </w:rPr>
        <w:t xml:space="preserve"> 2005; </w:t>
      </w:r>
      <w:r w:rsidRPr="00D0382D">
        <w:rPr>
          <w:rFonts w:ascii="Book Antiqua" w:eastAsia="SimSun" w:hAnsi="Book Antiqua" w:cs="Times New Roman"/>
          <w:b/>
          <w:color w:val="auto"/>
          <w:kern w:val="2"/>
          <w:lang w:val="en-US" w:eastAsia="zh-CN"/>
        </w:rPr>
        <w:t>15</w:t>
      </w:r>
      <w:r w:rsidRPr="00D0382D">
        <w:rPr>
          <w:rFonts w:ascii="Book Antiqua" w:eastAsia="SimSun" w:hAnsi="Book Antiqua" w:cs="Times New Roman"/>
          <w:color w:val="auto"/>
          <w:kern w:val="2"/>
          <w:lang w:val="en-US" w:eastAsia="zh-CN"/>
        </w:rPr>
        <w:t>:</w:t>
      </w:r>
      <w:r w:rsidRPr="00D0382D">
        <w:rPr>
          <w:rFonts w:ascii="Book Antiqua" w:eastAsia="SimSun" w:hAnsi="Book Antiqua" w:cs="Times New Roman" w:hint="eastAsia"/>
          <w:color w:val="auto"/>
          <w:kern w:val="2"/>
          <w:lang w:val="en-US" w:eastAsia="zh-CN"/>
        </w:rPr>
        <w:t xml:space="preserve"> </w:t>
      </w:r>
      <w:r w:rsidRPr="00D0382D">
        <w:rPr>
          <w:rFonts w:ascii="Book Antiqua" w:eastAsia="SimSun" w:hAnsi="Book Antiqua" w:cs="Times New Roman"/>
          <w:color w:val="auto"/>
          <w:kern w:val="2"/>
          <w:lang w:val="en-US" w:eastAsia="zh-CN"/>
        </w:rPr>
        <w:t>39</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43 [DOI: 10.1590/S0102-695X2005000100009]</w:t>
      </w:r>
    </w:p>
    <w:p w14:paraId="239AE73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13 </w:t>
      </w:r>
      <w:r w:rsidRPr="00D0382D">
        <w:rPr>
          <w:rFonts w:ascii="Book Antiqua" w:eastAsia="SimSun" w:hAnsi="Book Antiqua" w:cs="Times New Roman"/>
          <w:b/>
          <w:color w:val="auto"/>
          <w:kern w:val="2"/>
          <w:lang w:val="en-US" w:eastAsia="zh-CN"/>
        </w:rPr>
        <w:t>Maia JGS</w:t>
      </w:r>
      <w:r w:rsidRPr="00D0382D">
        <w:rPr>
          <w:rFonts w:ascii="Book Antiqua" w:eastAsia="SimSun" w:hAnsi="Book Antiqua" w:cs="Times New Roman"/>
          <w:color w:val="auto"/>
          <w:kern w:val="2"/>
          <w:lang w:val="en-US" w:eastAsia="zh-CN"/>
        </w:rPr>
        <w:t xml:space="preserve">, Zoghbi MGB, Andrade EHA. Plantas aromáticas na Amazônia e seus óleos essenciais. </w:t>
      </w:r>
      <w:r w:rsidRPr="00D0382D">
        <w:rPr>
          <w:rFonts w:ascii="Book Antiqua" w:eastAsia="SimSun" w:hAnsi="Book Antiqua" w:cs="Times New Roman"/>
          <w:i/>
          <w:color w:val="auto"/>
          <w:kern w:val="2"/>
          <w:lang w:val="en-US" w:eastAsia="zh-CN"/>
        </w:rPr>
        <w:t>Belém: Museu Paraense Emílio Goeldi</w:t>
      </w:r>
      <w:r w:rsidRPr="00D0382D">
        <w:rPr>
          <w:rFonts w:ascii="Book Antiqua" w:eastAsia="SimSun" w:hAnsi="Book Antiqua" w:cs="Times New Roman" w:hint="eastAsia"/>
          <w:color w:val="auto"/>
          <w:kern w:val="2"/>
          <w:lang w:val="en-US" w:eastAsia="zh-CN"/>
        </w:rPr>
        <w:t xml:space="preserve"> </w:t>
      </w:r>
      <w:r w:rsidRPr="00D0382D">
        <w:rPr>
          <w:rFonts w:ascii="Book Antiqua" w:eastAsia="SimSun" w:hAnsi="Book Antiqua" w:cs="Times New Roman"/>
          <w:color w:val="auto"/>
          <w:kern w:val="2"/>
          <w:lang w:val="en-US" w:eastAsia="zh-CN"/>
        </w:rPr>
        <w:t>2001; 1-173</w:t>
      </w:r>
    </w:p>
    <w:p w14:paraId="08A57E9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14 </w:t>
      </w:r>
      <w:r w:rsidRPr="00D0382D">
        <w:rPr>
          <w:rFonts w:ascii="Book Antiqua" w:eastAsia="SimSun" w:hAnsi="Book Antiqua" w:cs="Times New Roman"/>
          <w:b/>
          <w:color w:val="auto"/>
          <w:kern w:val="2"/>
          <w:lang w:val="en-US" w:eastAsia="zh-CN"/>
        </w:rPr>
        <w:t>Chaves EMF</w:t>
      </w:r>
      <w:r w:rsidRPr="00D0382D">
        <w:rPr>
          <w:rFonts w:ascii="Book Antiqua" w:eastAsia="SimSun" w:hAnsi="Book Antiqua" w:cs="Times New Roman"/>
          <w:color w:val="auto"/>
          <w:kern w:val="2"/>
          <w:lang w:val="en-US" w:eastAsia="zh-CN"/>
        </w:rPr>
        <w:t xml:space="preserve">, Barros RFM. Diversidade e uso de recursos medicinais do carrasco na APA da Serra da Ibiapaba, Piauí, Nordeste do Brasil. </w:t>
      </w:r>
      <w:r w:rsidRPr="00D0382D">
        <w:rPr>
          <w:rFonts w:ascii="Book Antiqua" w:eastAsia="SimSun" w:hAnsi="Book Antiqua" w:cs="Times New Roman"/>
          <w:i/>
          <w:color w:val="auto"/>
          <w:kern w:val="2"/>
          <w:lang w:val="en-US" w:eastAsia="zh-CN"/>
        </w:rPr>
        <w:t>Rev Bras Plantas Med</w:t>
      </w:r>
      <w:r w:rsidRPr="00D0382D">
        <w:rPr>
          <w:rFonts w:ascii="Book Antiqua" w:eastAsia="SimSun" w:hAnsi="Book Antiqua" w:cs="Times New Roman"/>
          <w:color w:val="auto"/>
          <w:kern w:val="2"/>
          <w:lang w:val="en-US" w:eastAsia="zh-CN"/>
        </w:rPr>
        <w:t xml:space="preserve"> 2012; </w:t>
      </w:r>
      <w:r w:rsidRPr="00D0382D">
        <w:rPr>
          <w:rFonts w:ascii="Book Antiqua" w:eastAsia="SimSun" w:hAnsi="Book Antiqua" w:cs="Times New Roman"/>
          <w:b/>
          <w:color w:val="auto"/>
          <w:kern w:val="2"/>
          <w:lang w:val="en-US" w:eastAsia="zh-CN"/>
        </w:rPr>
        <w:t>14</w:t>
      </w:r>
      <w:r w:rsidRPr="00D0382D">
        <w:rPr>
          <w:rFonts w:ascii="Book Antiqua" w:eastAsia="SimSun" w:hAnsi="Book Antiqua" w:cs="Times New Roman"/>
          <w:color w:val="auto"/>
          <w:kern w:val="2"/>
          <w:lang w:val="en-US" w:eastAsia="zh-CN"/>
        </w:rPr>
        <w:t>: 476</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486 [DOI: 10.1590/S1516-05722012000300009]</w:t>
      </w:r>
    </w:p>
    <w:p w14:paraId="4FF6AE50"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15 </w:t>
      </w:r>
      <w:r w:rsidRPr="00D0382D">
        <w:rPr>
          <w:rFonts w:ascii="Book Antiqua" w:eastAsia="SimSun" w:hAnsi="Book Antiqua" w:cs="Times New Roman"/>
          <w:b/>
          <w:color w:val="auto"/>
          <w:kern w:val="2"/>
          <w:lang w:val="en-US" w:eastAsia="zh-CN"/>
        </w:rPr>
        <w:t>Silva S</w:t>
      </w:r>
      <w:r w:rsidRPr="00D0382D">
        <w:rPr>
          <w:rFonts w:ascii="Book Antiqua" w:eastAsia="SimSun" w:hAnsi="Book Antiqua" w:cs="Times New Roman"/>
          <w:color w:val="auto"/>
          <w:kern w:val="2"/>
          <w:lang w:val="en-US" w:eastAsia="zh-CN"/>
        </w:rPr>
        <w:t xml:space="preserve">. Plantas do cerrado utilizadas pelas comunidades da região do Grande Sertão Veredas. </w:t>
      </w:r>
      <w:r w:rsidRPr="00D0382D">
        <w:rPr>
          <w:rFonts w:ascii="Book Antiqua" w:eastAsia="SimSun" w:hAnsi="Book Antiqua" w:cs="Times New Roman"/>
          <w:i/>
          <w:color w:val="auto"/>
          <w:kern w:val="2"/>
          <w:lang w:val="en-US" w:eastAsia="zh-CN"/>
        </w:rPr>
        <w:t>Funatura</w:t>
      </w:r>
      <w:r w:rsidRPr="00D0382D">
        <w:rPr>
          <w:rFonts w:ascii="Book Antiqua" w:eastAsia="SimSun" w:hAnsi="Book Antiqua" w:cs="Times New Roman"/>
          <w:color w:val="auto"/>
          <w:kern w:val="2"/>
          <w:lang w:val="en-US" w:eastAsia="zh-CN"/>
        </w:rPr>
        <w:t xml:space="preserve"> 1998; 1-109</w:t>
      </w:r>
    </w:p>
    <w:p w14:paraId="458A2122"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16 </w:t>
      </w:r>
      <w:r w:rsidRPr="00D0382D">
        <w:rPr>
          <w:rFonts w:ascii="Book Antiqua" w:eastAsia="SimSun" w:hAnsi="Book Antiqua" w:cs="Times New Roman"/>
          <w:b/>
          <w:color w:val="auto"/>
          <w:kern w:val="2"/>
          <w:lang w:val="en-US" w:eastAsia="zh-CN"/>
        </w:rPr>
        <w:t>Basting RT</w:t>
      </w:r>
      <w:r w:rsidRPr="00D0382D">
        <w:rPr>
          <w:rFonts w:ascii="Book Antiqua" w:eastAsia="SimSun" w:hAnsi="Book Antiqua" w:cs="Times New Roman"/>
          <w:color w:val="auto"/>
          <w:kern w:val="2"/>
          <w:lang w:val="en-US" w:eastAsia="zh-CN"/>
        </w:rPr>
        <w:t xml:space="preserve">, Nishijima CM, Lopes JA, Santos RC, Lucena Périco L, Laufer S, Bauer S, Costa MF, Santos LC, Rocha LR, Vilegas W, Santos AR, Dos Santos C, Hiruma-Lima CA. Antinociceptive, anti-inflammatory and gastroprotective effects of a hydroalcoholic extract from the leaves of Eugenia punicifolia (Kunth) DC. in rodents. </w:t>
      </w:r>
      <w:r w:rsidRPr="00D0382D">
        <w:rPr>
          <w:rFonts w:ascii="Book Antiqua" w:eastAsia="SimSun" w:hAnsi="Book Antiqua" w:cs="Times New Roman"/>
          <w:i/>
          <w:color w:val="auto"/>
          <w:kern w:val="2"/>
          <w:lang w:val="en-US" w:eastAsia="zh-CN"/>
        </w:rPr>
        <w:t>J Ethnopharmacol</w:t>
      </w:r>
      <w:r w:rsidRPr="00D0382D">
        <w:rPr>
          <w:rFonts w:ascii="Book Antiqua" w:eastAsia="SimSun" w:hAnsi="Book Antiqua" w:cs="Times New Roman"/>
          <w:color w:val="auto"/>
          <w:kern w:val="2"/>
          <w:lang w:val="en-US" w:eastAsia="zh-CN"/>
        </w:rPr>
        <w:t xml:space="preserve"> 2014; </w:t>
      </w:r>
      <w:r w:rsidRPr="00D0382D">
        <w:rPr>
          <w:rFonts w:ascii="Book Antiqua" w:eastAsia="SimSun" w:hAnsi="Book Antiqua" w:cs="Times New Roman"/>
          <w:b/>
          <w:color w:val="auto"/>
          <w:kern w:val="2"/>
          <w:lang w:val="en-US" w:eastAsia="zh-CN"/>
        </w:rPr>
        <w:t>157</w:t>
      </w:r>
      <w:r w:rsidRPr="00D0382D">
        <w:rPr>
          <w:rFonts w:ascii="Book Antiqua" w:eastAsia="SimSun" w:hAnsi="Book Antiqua" w:cs="Times New Roman"/>
          <w:color w:val="auto"/>
          <w:kern w:val="2"/>
          <w:lang w:val="en-US" w:eastAsia="zh-CN"/>
        </w:rPr>
        <w:t>: 257-267 [PMID: 25311275 DOI: 10.1016/j.jep.2014.09.041]</w:t>
      </w:r>
    </w:p>
    <w:p w14:paraId="5F25E8AC"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17 </w:t>
      </w:r>
      <w:r w:rsidRPr="00D0382D">
        <w:rPr>
          <w:rFonts w:ascii="Book Antiqua" w:eastAsia="SimSun" w:hAnsi="Book Antiqua" w:cs="Times New Roman"/>
          <w:b/>
          <w:color w:val="auto"/>
          <w:kern w:val="2"/>
          <w:lang w:val="en-US" w:eastAsia="zh-CN"/>
        </w:rPr>
        <w:t>Périco LL</w:t>
      </w:r>
      <w:r w:rsidRPr="00D0382D">
        <w:rPr>
          <w:rFonts w:ascii="Book Antiqua" w:eastAsia="SimSun" w:hAnsi="Book Antiqua" w:cs="Times New Roman"/>
          <w:color w:val="auto"/>
          <w:kern w:val="2"/>
          <w:lang w:val="en-US" w:eastAsia="zh-CN"/>
        </w:rPr>
        <w:t xml:space="preserve">, Heredia-Vieira SC, Beserra FP, de Cássia Dos Santos R, Weiss MB, Resende FA, Dos Santos Ramos MA, Bonifácio BV, Bauab TM, Varanda EA, de Gobbi JI, da Rocha LR, Vilegas W, Hiruma-Lima CA. Does the gastroprotective action of a medicinal plant ensure healing effects? An integrative study of the biological effects of Serjania marginata Casar. (Sapindaceae) in rats. </w:t>
      </w:r>
      <w:r w:rsidRPr="00D0382D">
        <w:rPr>
          <w:rFonts w:ascii="Book Antiqua" w:eastAsia="SimSun" w:hAnsi="Book Antiqua" w:cs="Times New Roman"/>
          <w:i/>
          <w:color w:val="auto"/>
          <w:kern w:val="2"/>
          <w:lang w:val="en-US" w:eastAsia="zh-CN"/>
        </w:rPr>
        <w:t xml:space="preserve">J </w:t>
      </w:r>
      <w:r w:rsidRPr="00D0382D">
        <w:rPr>
          <w:rFonts w:ascii="Book Antiqua" w:eastAsia="SimSun" w:hAnsi="Book Antiqua" w:cs="Times New Roman"/>
          <w:i/>
          <w:color w:val="auto"/>
          <w:kern w:val="2"/>
          <w:lang w:val="en-US" w:eastAsia="zh-CN"/>
        </w:rPr>
        <w:lastRenderedPageBreak/>
        <w:t>Ethnopharmacol</w:t>
      </w:r>
      <w:r w:rsidRPr="00D0382D">
        <w:rPr>
          <w:rFonts w:ascii="Book Antiqua" w:eastAsia="SimSun" w:hAnsi="Book Antiqua" w:cs="Times New Roman"/>
          <w:color w:val="auto"/>
          <w:kern w:val="2"/>
          <w:lang w:val="en-US" w:eastAsia="zh-CN"/>
        </w:rPr>
        <w:t xml:space="preserve"> 2015; </w:t>
      </w:r>
      <w:r w:rsidRPr="00D0382D">
        <w:rPr>
          <w:rFonts w:ascii="Book Antiqua" w:eastAsia="SimSun" w:hAnsi="Book Antiqua" w:cs="Times New Roman"/>
          <w:b/>
          <w:color w:val="auto"/>
          <w:kern w:val="2"/>
          <w:lang w:val="en-US" w:eastAsia="zh-CN"/>
        </w:rPr>
        <w:t>172</w:t>
      </w:r>
      <w:r w:rsidRPr="00D0382D">
        <w:rPr>
          <w:rFonts w:ascii="Book Antiqua" w:eastAsia="SimSun" w:hAnsi="Book Antiqua" w:cs="Times New Roman"/>
          <w:color w:val="auto"/>
          <w:kern w:val="2"/>
          <w:lang w:val="en-US" w:eastAsia="zh-CN"/>
        </w:rPr>
        <w:t>: 312-324 [PMID: 26099637 DOI: 10.1016/j.jep.2015.06.025]</w:t>
      </w:r>
    </w:p>
    <w:p w14:paraId="4C5BE7B9"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18 </w:t>
      </w:r>
      <w:r w:rsidRPr="00D0382D">
        <w:rPr>
          <w:rFonts w:ascii="Book Antiqua" w:eastAsia="SimSun" w:hAnsi="Book Antiqua" w:cs="Times New Roman"/>
          <w:b/>
          <w:color w:val="auto"/>
          <w:kern w:val="2"/>
          <w:lang w:val="en-US" w:eastAsia="zh-CN"/>
        </w:rPr>
        <w:t>Long JA</w:t>
      </w:r>
      <w:r w:rsidRPr="00D0382D">
        <w:rPr>
          <w:rFonts w:ascii="Book Antiqua" w:eastAsia="SimSun" w:hAnsi="Book Antiqua" w:cs="Times New Roman"/>
          <w:color w:val="auto"/>
          <w:kern w:val="2"/>
          <w:lang w:val="en-US" w:eastAsia="zh-CN"/>
        </w:rPr>
        <w:t>, Evans HM. The oestrous cycle in the rat and its associated phenomena. Memories of University of California</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 xml:space="preserve"> </w:t>
      </w:r>
      <w:r w:rsidRPr="00D0382D">
        <w:rPr>
          <w:rFonts w:ascii="Book Antiqua" w:eastAsia="SimSun" w:hAnsi="Book Antiqua" w:cs="Times New Roman"/>
          <w:i/>
          <w:color w:val="auto"/>
          <w:kern w:val="2"/>
          <w:lang w:val="en-US" w:eastAsia="zh-CN"/>
        </w:rPr>
        <w:t>University of California Press</w:t>
      </w:r>
      <w:r w:rsidRPr="00D0382D">
        <w:rPr>
          <w:rFonts w:ascii="Book Antiqua" w:eastAsia="SimSun" w:hAnsi="Book Antiqua" w:cs="Times New Roman"/>
          <w:color w:val="auto"/>
          <w:kern w:val="2"/>
          <w:lang w:val="en-US" w:eastAsia="zh-CN"/>
        </w:rPr>
        <w:t xml:space="preserve"> 1922; </w:t>
      </w:r>
      <w:r w:rsidRPr="00D0382D">
        <w:rPr>
          <w:rFonts w:ascii="Book Antiqua" w:eastAsia="SimSun" w:hAnsi="Book Antiqua" w:cs="Times New Roman"/>
          <w:b/>
          <w:color w:val="auto"/>
          <w:kern w:val="2"/>
          <w:lang w:val="en-US" w:eastAsia="zh-CN"/>
        </w:rPr>
        <w:t>6</w:t>
      </w:r>
      <w:r w:rsidRPr="00D0382D">
        <w:rPr>
          <w:rFonts w:ascii="Book Antiqua" w:eastAsia="SimSun" w:hAnsi="Book Antiqua" w:cs="Times New Roman"/>
          <w:color w:val="auto"/>
          <w:kern w:val="2"/>
          <w:lang w:val="en-US" w:eastAsia="zh-CN"/>
        </w:rPr>
        <w:t>: 1-148.</w:t>
      </w:r>
    </w:p>
    <w:p w14:paraId="7CD58AD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19 </w:t>
      </w:r>
      <w:r w:rsidRPr="00D0382D">
        <w:rPr>
          <w:rFonts w:ascii="Book Antiqua" w:eastAsia="SimSun" w:hAnsi="Book Antiqua" w:cs="Times New Roman"/>
          <w:b/>
          <w:color w:val="auto"/>
          <w:kern w:val="2"/>
          <w:lang w:val="en-US" w:eastAsia="zh-CN"/>
        </w:rPr>
        <w:t>Mandl AM</w:t>
      </w:r>
      <w:r w:rsidRPr="00D0382D">
        <w:rPr>
          <w:rFonts w:ascii="Book Antiqua" w:eastAsia="SimSun" w:hAnsi="Book Antiqua" w:cs="Times New Roman"/>
          <w:color w:val="auto"/>
          <w:kern w:val="2"/>
          <w:lang w:val="en-US" w:eastAsia="zh-CN"/>
        </w:rPr>
        <w:t xml:space="preserve">. The Phases of the Oestrous Cycle in the Adult White Rat. </w:t>
      </w:r>
      <w:r w:rsidRPr="00D0382D">
        <w:rPr>
          <w:rFonts w:ascii="Book Antiqua" w:eastAsia="SimSun" w:hAnsi="Book Antiqua" w:cs="Times New Roman"/>
          <w:i/>
          <w:color w:val="auto"/>
          <w:kern w:val="2"/>
          <w:lang w:val="en-US" w:eastAsia="zh-CN"/>
        </w:rPr>
        <w:t xml:space="preserve">J Exp Biol </w:t>
      </w:r>
      <w:r w:rsidRPr="00D0382D">
        <w:rPr>
          <w:rFonts w:ascii="Book Antiqua" w:eastAsia="SimSun" w:hAnsi="Book Antiqua" w:cs="Times New Roman"/>
          <w:color w:val="auto"/>
          <w:kern w:val="2"/>
          <w:lang w:val="en-US" w:eastAsia="zh-CN"/>
        </w:rPr>
        <w:t xml:space="preserve">1951; </w:t>
      </w:r>
      <w:r w:rsidRPr="00D0382D">
        <w:rPr>
          <w:rFonts w:ascii="Book Antiqua" w:eastAsia="SimSun" w:hAnsi="Book Antiqua" w:cs="Times New Roman"/>
          <w:b/>
          <w:color w:val="auto"/>
          <w:kern w:val="2"/>
          <w:lang w:val="en-US" w:eastAsia="zh-CN"/>
        </w:rPr>
        <w:t>28</w:t>
      </w:r>
      <w:r w:rsidRPr="00D0382D">
        <w:rPr>
          <w:rFonts w:ascii="Book Antiqua" w:eastAsia="SimSun" w:hAnsi="Book Antiqua" w:cs="Times New Roman"/>
          <w:color w:val="auto"/>
          <w:kern w:val="2"/>
          <w:lang w:val="en-US" w:eastAsia="zh-CN"/>
        </w:rPr>
        <w:t>: 576</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584</w:t>
      </w:r>
    </w:p>
    <w:p w14:paraId="273CEDE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20 </w:t>
      </w:r>
      <w:r w:rsidRPr="00D0382D">
        <w:rPr>
          <w:rFonts w:ascii="Book Antiqua" w:eastAsia="SimSun" w:hAnsi="Book Antiqua" w:cs="Times New Roman"/>
          <w:b/>
          <w:color w:val="auto"/>
          <w:kern w:val="2"/>
          <w:lang w:val="en-US" w:eastAsia="zh-CN"/>
        </w:rPr>
        <w:t>Marcondes FK</w:t>
      </w:r>
      <w:r w:rsidRPr="00D0382D">
        <w:rPr>
          <w:rFonts w:ascii="Book Antiqua" w:eastAsia="SimSun" w:hAnsi="Book Antiqua" w:cs="Times New Roman"/>
          <w:color w:val="auto"/>
          <w:kern w:val="2"/>
          <w:lang w:val="en-US" w:eastAsia="zh-CN"/>
        </w:rPr>
        <w:t xml:space="preserve">, Bianchi FJ, Tanno AP. Determination of the estrous cycle phases of rats: some helpful considerations. </w:t>
      </w:r>
      <w:r w:rsidRPr="00D0382D">
        <w:rPr>
          <w:rFonts w:ascii="Book Antiqua" w:eastAsia="SimSun" w:hAnsi="Book Antiqua" w:cs="Times New Roman"/>
          <w:i/>
          <w:color w:val="auto"/>
          <w:kern w:val="2"/>
          <w:lang w:val="en-US" w:eastAsia="zh-CN"/>
        </w:rPr>
        <w:t>Braz J Biol</w:t>
      </w:r>
      <w:r w:rsidRPr="00D0382D">
        <w:rPr>
          <w:rFonts w:ascii="Book Antiqua" w:eastAsia="SimSun" w:hAnsi="Book Antiqua" w:cs="Times New Roman"/>
          <w:color w:val="auto"/>
          <w:kern w:val="2"/>
          <w:lang w:val="en-US" w:eastAsia="zh-CN"/>
        </w:rPr>
        <w:t xml:space="preserve"> 2002; </w:t>
      </w:r>
      <w:r w:rsidRPr="00D0382D">
        <w:rPr>
          <w:rFonts w:ascii="Book Antiqua" w:eastAsia="SimSun" w:hAnsi="Book Antiqua" w:cs="Times New Roman"/>
          <w:b/>
          <w:color w:val="auto"/>
          <w:kern w:val="2"/>
          <w:lang w:val="en-US" w:eastAsia="zh-CN"/>
        </w:rPr>
        <w:t>62</w:t>
      </w:r>
      <w:r w:rsidRPr="00D0382D">
        <w:rPr>
          <w:rFonts w:ascii="Book Antiqua" w:eastAsia="SimSun" w:hAnsi="Book Antiqua" w:cs="Times New Roman"/>
          <w:color w:val="auto"/>
          <w:kern w:val="2"/>
          <w:lang w:val="en-US" w:eastAsia="zh-CN"/>
        </w:rPr>
        <w:t>: 609-614 [PMID: 12659010 DOI: 10.1590/S1519-69842002000400008]</w:t>
      </w:r>
    </w:p>
    <w:p w14:paraId="67801BAC"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21 </w:t>
      </w:r>
      <w:r w:rsidRPr="00D0382D">
        <w:rPr>
          <w:rFonts w:ascii="Book Antiqua" w:eastAsia="SimSun" w:hAnsi="Book Antiqua" w:cs="Times New Roman"/>
          <w:b/>
          <w:color w:val="auto"/>
          <w:kern w:val="2"/>
          <w:lang w:val="en-US" w:eastAsia="zh-CN"/>
        </w:rPr>
        <w:t>Okabe S</w:t>
      </w:r>
      <w:r w:rsidRPr="00D0382D">
        <w:rPr>
          <w:rFonts w:ascii="Book Antiqua" w:eastAsia="SimSun" w:hAnsi="Book Antiqua" w:cs="Times New Roman"/>
          <w:color w:val="auto"/>
          <w:kern w:val="2"/>
          <w:lang w:val="en-US" w:eastAsia="zh-CN"/>
        </w:rPr>
        <w:t xml:space="preserve">, Roth JL, Pfeiffer CJ. A method for experimental, penetrating gastric and duodenal ulcers in rats. Observations on normal healing. </w:t>
      </w:r>
      <w:r w:rsidRPr="00D0382D">
        <w:rPr>
          <w:rFonts w:ascii="Book Antiqua" w:eastAsia="SimSun" w:hAnsi="Book Antiqua" w:cs="Times New Roman"/>
          <w:i/>
          <w:color w:val="auto"/>
          <w:kern w:val="2"/>
          <w:lang w:val="en-US" w:eastAsia="zh-CN"/>
        </w:rPr>
        <w:t>Am J Dig Dis</w:t>
      </w:r>
      <w:r w:rsidRPr="00D0382D">
        <w:rPr>
          <w:rFonts w:ascii="Book Antiqua" w:eastAsia="SimSun" w:hAnsi="Book Antiqua" w:cs="Times New Roman"/>
          <w:color w:val="auto"/>
          <w:kern w:val="2"/>
          <w:lang w:val="en-US" w:eastAsia="zh-CN"/>
        </w:rPr>
        <w:t xml:space="preserve"> 1971; </w:t>
      </w:r>
      <w:r w:rsidRPr="00D0382D">
        <w:rPr>
          <w:rFonts w:ascii="Book Antiqua" w:eastAsia="SimSun" w:hAnsi="Book Antiqua" w:cs="Times New Roman"/>
          <w:b/>
          <w:color w:val="auto"/>
          <w:kern w:val="2"/>
          <w:lang w:val="en-US" w:eastAsia="zh-CN"/>
        </w:rPr>
        <w:t>16</w:t>
      </w:r>
      <w:r w:rsidRPr="00D0382D">
        <w:rPr>
          <w:rFonts w:ascii="Book Antiqua" w:eastAsia="SimSun" w:hAnsi="Book Antiqua" w:cs="Times New Roman"/>
          <w:color w:val="auto"/>
          <w:kern w:val="2"/>
          <w:lang w:val="en-US" w:eastAsia="zh-CN"/>
        </w:rPr>
        <w:t>: 277-284 [PMID: 5554507]</w:t>
      </w:r>
    </w:p>
    <w:p w14:paraId="38B2846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22 </w:t>
      </w:r>
      <w:r w:rsidRPr="00D0382D">
        <w:rPr>
          <w:rFonts w:ascii="Book Antiqua" w:eastAsia="SimSun" w:hAnsi="Book Antiqua" w:cs="Times New Roman"/>
          <w:b/>
          <w:color w:val="auto"/>
          <w:kern w:val="2"/>
          <w:lang w:val="en-US" w:eastAsia="zh-CN"/>
        </w:rPr>
        <w:t>Konturek SJ</w:t>
      </w:r>
      <w:r w:rsidRPr="00D0382D">
        <w:rPr>
          <w:rFonts w:ascii="Book Antiqua" w:eastAsia="SimSun" w:hAnsi="Book Antiqua" w:cs="Times New Roman"/>
          <w:color w:val="auto"/>
          <w:kern w:val="2"/>
          <w:lang w:val="en-US" w:eastAsia="zh-CN"/>
        </w:rPr>
        <w:t xml:space="preserve">, Dembinski A, Warzecha Z, Brzozowski T, Gregory H. Role of epidermal growth factor in healing of chronic gastroduodenal ulcers in rats. </w:t>
      </w:r>
      <w:r w:rsidRPr="00D0382D">
        <w:rPr>
          <w:rFonts w:ascii="Book Antiqua" w:eastAsia="SimSun" w:hAnsi="Book Antiqua" w:cs="Times New Roman"/>
          <w:i/>
          <w:color w:val="auto"/>
          <w:kern w:val="2"/>
          <w:lang w:val="en-US" w:eastAsia="zh-CN"/>
        </w:rPr>
        <w:t>Gastroenterology</w:t>
      </w:r>
      <w:r w:rsidRPr="00D0382D">
        <w:rPr>
          <w:rFonts w:ascii="Book Antiqua" w:eastAsia="SimSun" w:hAnsi="Book Antiqua" w:cs="Times New Roman"/>
          <w:color w:val="auto"/>
          <w:kern w:val="2"/>
          <w:lang w:val="en-US" w:eastAsia="zh-CN"/>
        </w:rPr>
        <w:t xml:space="preserve"> 1988; </w:t>
      </w:r>
      <w:r w:rsidRPr="00D0382D">
        <w:rPr>
          <w:rFonts w:ascii="Book Antiqua" w:eastAsia="SimSun" w:hAnsi="Book Antiqua" w:cs="Times New Roman"/>
          <w:b/>
          <w:color w:val="auto"/>
          <w:kern w:val="2"/>
          <w:lang w:val="en-US" w:eastAsia="zh-CN"/>
        </w:rPr>
        <w:t>94</w:t>
      </w:r>
      <w:r w:rsidRPr="00D0382D">
        <w:rPr>
          <w:rFonts w:ascii="Book Antiqua" w:eastAsia="SimSun" w:hAnsi="Book Antiqua" w:cs="Times New Roman"/>
          <w:color w:val="auto"/>
          <w:kern w:val="2"/>
          <w:lang w:val="en-US" w:eastAsia="zh-CN"/>
        </w:rPr>
        <w:t>: 1300-1307 [PMID: 2896137]</w:t>
      </w:r>
    </w:p>
    <w:p w14:paraId="338D507C"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23 </w:t>
      </w:r>
      <w:r w:rsidRPr="00D0382D">
        <w:rPr>
          <w:rFonts w:ascii="Book Antiqua" w:eastAsia="SimSun" w:hAnsi="Book Antiqua" w:cs="Times New Roman"/>
          <w:b/>
          <w:color w:val="auto"/>
          <w:kern w:val="2"/>
          <w:lang w:val="en-US" w:eastAsia="zh-CN"/>
        </w:rPr>
        <w:t>Chen W</w:t>
      </w:r>
      <w:r w:rsidRPr="00D0382D">
        <w:rPr>
          <w:rFonts w:ascii="Book Antiqua" w:eastAsia="SimSun" w:hAnsi="Book Antiqua" w:cs="Times New Roman"/>
          <w:color w:val="auto"/>
          <w:kern w:val="2"/>
          <w:lang w:val="en-US" w:eastAsia="zh-CN"/>
        </w:rPr>
        <w:t xml:space="preserve">, Wang Z, Zhang Y. The effect of zinc on the apoptosis of cultured human retinal pigment epithelial cells. </w:t>
      </w:r>
      <w:r w:rsidRPr="00D0382D">
        <w:rPr>
          <w:rFonts w:ascii="Book Antiqua" w:eastAsia="SimSun" w:hAnsi="Book Antiqua" w:cs="Times New Roman"/>
          <w:i/>
          <w:color w:val="auto"/>
          <w:kern w:val="2"/>
          <w:lang w:val="en-US" w:eastAsia="zh-CN"/>
        </w:rPr>
        <w:t>J Huazhong Univ Sci Technolog Med Sci</w:t>
      </w:r>
      <w:r w:rsidRPr="00D0382D">
        <w:rPr>
          <w:rFonts w:ascii="Book Antiqua" w:eastAsia="SimSun" w:hAnsi="Book Antiqua" w:cs="Times New Roman"/>
          <w:color w:val="auto"/>
          <w:kern w:val="2"/>
          <w:lang w:val="en-US" w:eastAsia="zh-CN"/>
        </w:rPr>
        <w:t xml:space="preserve"> 2003; </w:t>
      </w:r>
      <w:r w:rsidRPr="00D0382D">
        <w:rPr>
          <w:rFonts w:ascii="Book Antiqua" w:eastAsia="SimSun" w:hAnsi="Book Antiqua" w:cs="Times New Roman"/>
          <w:b/>
          <w:color w:val="auto"/>
          <w:kern w:val="2"/>
          <w:lang w:val="en-US" w:eastAsia="zh-CN"/>
        </w:rPr>
        <w:t>23</w:t>
      </w:r>
      <w:r w:rsidRPr="00D0382D">
        <w:rPr>
          <w:rFonts w:ascii="Book Antiqua" w:eastAsia="SimSun" w:hAnsi="Book Antiqua" w:cs="Times New Roman"/>
          <w:color w:val="auto"/>
          <w:kern w:val="2"/>
          <w:lang w:val="en-US" w:eastAsia="zh-CN"/>
        </w:rPr>
        <w:t>: 414-417 [PMID: 15015650]</w:t>
      </w:r>
    </w:p>
    <w:p w14:paraId="4F55775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24 </w:t>
      </w:r>
      <w:r w:rsidRPr="00D0382D">
        <w:rPr>
          <w:rFonts w:ascii="Book Antiqua" w:eastAsia="SimSun" w:hAnsi="Book Antiqua" w:cs="Times New Roman"/>
          <w:b/>
          <w:color w:val="auto"/>
          <w:kern w:val="2"/>
          <w:lang w:val="en-US" w:eastAsia="zh-CN"/>
        </w:rPr>
        <w:t>Balekar N</w:t>
      </w:r>
      <w:r w:rsidRPr="00D0382D">
        <w:rPr>
          <w:rFonts w:ascii="Book Antiqua" w:eastAsia="SimSun" w:hAnsi="Book Antiqua" w:cs="Times New Roman"/>
          <w:color w:val="auto"/>
          <w:kern w:val="2"/>
          <w:lang w:val="en-US" w:eastAsia="zh-CN"/>
        </w:rPr>
        <w:t xml:space="preserve">, Katkam NG, Nakpheng T, Jehtae K, Srichana T. Evaluation of the wound healing potential of Wedelia trilobata (L) leaves. </w:t>
      </w:r>
      <w:r w:rsidRPr="00D0382D">
        <w:rPr>
          <w:rFonts w:ascii="Book Antiqua" w:eastAsia="SimSun" w:hAnsi="Book Antiqua" w:cs="Times New Roman"/>
          <w:i/>
          <w:color w:val="auto"/>
          <w:kern w:val="2"/>
          <w:lang w:val="en-US" w:eastAsia="zh-CN"/>
        </w:rPr>
        <w:t>J Ethnopharmacol</w:t>
      </w:r>
      <w:r w:rsidRPr="00D0382D">
        <w:rPr>
          <w:rFonts w:ascii="Book Antiqua" w:eastAsia="SimSun" w:hAnsi="Book Antiqua" w:cs="Times New Roman"/>
          <w:color w:val="auto"/>
          <w:kern w:val="2"/>
          <w:lang w:val="en-US" w:eastAsia="zh-CN"/>
        </w:rPr>
        <w:t xml:space="preserve"> 2012; </w:t>
      </w:r>
      <w:r w:rsidRPr="00D0382D">
        <w:rPr>
          <w:rFonts w:ascii="Book Antiqua" w:eastAsia="SimSun" w:hAnsi="Book Antiqua" w:cs="Times New Roman"/>
          <w:b/>
          <w:color w:val="auto"/>
          <w:kern w:val="2"/>
          <w:lang w:val="en-US" w:eastAsia="zh-CN"/>
        </w:rPr>
        <w:t>141</w:t>
      </w:r>
      <w:r w:rsidRPr="00D0382D">
        <w:rPr>
          <w:rFonts w:ascii="Book Antiqua" w:eastAsia="SimSun" w:hAnsi="Book Antiqua" w:cs="Times New Roman"/>
          <w:color w:val="auto"/>
          <w:kern w:val="2"/>
          <w:lang w:val="en-US" w:eastAsia="zh-CN"/>
        </w:rPr>
        <w:t>: 817-824 [PMID: 22465731 DOI: 10.1016/j.jep.2012.03.019]</w:t>
      </w:r>
    </w:p>
    <w:p w14:paraId="1CCF4933"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25 </w:t>
      </w:r>
      <w:r w:rsidRPr="00D0382D">
        <w:rPr>
          <w:rFonts w:ascii="Book Antiqua" w:eastAsia="SimSun" w:hAnsi="Book Antiqua" w:cs="Times New Roman"/>
          <w:b/>
          <w:color w:val="auto"/>
          <w:kern w:val="2"/>
          <w:lang w:val="en-US" w:eastAsia="zh-CN"/>
        </w:rPr>
        <w:t>PARVIN R</w:t>
      </w:r>
      <w:r w:rsidRPr="00D0382D">
        <w:rPr>
          <w:rFonts w:ascii="Book Antiqua" w:eastAsia="SimSun" w:hAnsi="Book Antiqua" w:cs="Times New Roman"/>
          <w:color w:val="auto"/>
          <w:kern w:val="2"/>
          <w:lang w:val="en-US" w:eastAsia="zh-CN"/>
        </w:rPr>
        <w:t xml:space="preserve">, PANDE SV, VENKITASUBRAMANIAN TA. ON THE COLORIMETRIC BIURET METHOD OF PROTEIN DETERMINATION. </w:t>
      </w:r>
      <w:r w:rsidRPr="00D0382D">
        <w:rPr>
          <w:rFonts w:ascii="Book Antiqua" w:eastAsia="SimSun" w:hAnsi="Book Antiqua" w:cs="Times New Roman"/>
          <w:i/>
          <w:color w:val="auto"/>
          <w:kern w:val="2"/>
          <w:lang w:val="en-US" w:eastAsia="zh-CN"/>
        </w:rPr>
        <w:t>Anal Biochem</w:t>
      </w:r>
      <w:r w:rsidRPr="00D0382D">
        <w:rPr>
          <w:rFonts w:ascii="Book Antiqua" w:eastAsia="SimSun" w:hAnsi="Book Antiqua" w:cs="Times New Roman"/>
          <w:color w:val="auto"/>
          <w:kern w:val="2"/>
          <w:lang w:val="en-US" w:eastAsia="zh-CN"/>
        </w:rPr>
        <w:t xml:space="preserve"> 1965; </w:t>
      </w:r>
      <w:r w:rsidRPr="00D0382D">
        <w:rPr>
          <w:rFonts w:ascii="Book Antiqua" w:eastAsia="SimSun" w:hAnsi="Book Antiqua" w:cs="Times New Roman"/>
          <w:b/>
          <w:color w:val="auto"/>
          <w:kern w:val="2"/>
          <w:lang w:val="en-US" w:eastAsia="zh-CN"/>
        </w:rPr>
        <w:t>12</w:t>
      </w:r>
      <w:r w:rsidRPr="00D0382D">
        <w:rPr>
          <w:rFonts w:ascii="Book Antiqua" w:eastAsia="SimSun" w:hAnsi="Book Antiqua" w:cs="Times New Roman"/>
          <w:color w:val="auto"/>
          <w:kern w:val="2"/>
          <w:lang w:val="en-US" w:eastAsia="zh-CN"/>
        </w:rPr>
        <w:t>: 219-229 [PMID: 14340012 DOI: 10.1016/0003-2697(65)90085-0]</w:t>
      </w:r>
    </w:p>
    <w:p w14:paraId="5737FD25"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26 </w:t>
      </w:r>
      <w:r w:rsidRPr="00D0382D">
        <w:rPr>
          <w:rFonts w:ascii="Book Antiqua" w:eastAsia="SimSun" w:hAnsi="Book Antiqua" w:cs="Times New Roman"/>
          <w:b/>
          <w:color w:val="auto"/>
          <w:kern w:val="2"/>
          <w:lang w:val="en-US" w:eastAsia="zh-CN"/>
        </w:rPr>
        <w:t>Brooks SP</w:t>
      </w:r>
      <w:r w:rsidRPr="00D0382D">
        <w:rPr>
          <w:rFonts w:ascii="Book Antiqua" w:eastAsia="SimSun" w:hAnsi="Book Antiqua" w:cs="Times New Roman"/>
          <w:color w:val="auto"/>
          <w:kern w:val="2"/>
          <w:lang w:val="en-US" w:eastAsia="zh-CN"/>
        </w:rPr>
        <w:t xml:space="preserve">, Lampi BJ, Sarwar G, Botting HG. A comparison of methods for determining total body protein. </w:t>
      </w:r>
      <w:r w:rsidRPr="00D0382D">
        <w:rPr>
          <w:rFonts w:ascii="Book Antiqua" w:eastAsia="SimSun" w:hAnsi="Book Antiqua" w:cs="Times New Roman"/>
          <w:i/>
          <w:color w:val="auto"/>
          <w:kern w:val="2"/>
          <w:lang w:val="en-US" w:eastAsia="zh-CN"/>
        </w:rPr>
        <w:t>Anal Biochem</w:t>
      </w:r>
      <w:r w:rsidRPr="00D0382D">
        <w:rPr>
          <w:rFonts w:ascii="Book Antiqua" w:eastAsia="SimSun" w:hAnsi="Book Antiqua" w:cs="Times New Roman"/>
          <w:color w:val="auto"/>
          <w:kern w:val="2"/>
          <w:lang w:val="en-US" w:eastAsia="zh-CN"/>
        </w:rPr>
        <w:t xml:space="preserve"> 1995; </w:t>
      </w:r>
      <w:r w:rsidRPr="00D0382D">
        <w:rPr>
          <w:rFonts w:ascii="Book Antiqua" w:eastAsia="SimSun" w:hAnsi="Book Antiqua" w:cs="Times New Roman"/>
          <w:b/>
          <w:color w:val="auto"/>
          <w:kern w:val="2"/>
          <w:lang w:val="en-US" w:eastAsia="zh-CN"/>
        </w:rPr>
        <w:t>226</w:t>
      </w:r>
      <w:r w:rsidRPr="00D0382D">
        <w:rPr>
          <w:rFonts w:ascii="Book Antiqua" w:eastAsia="SimSun" w:hAnsi="Book Antiqua" w:cs="Times New Roman"/>
          <w:color w:val="auto"/>
          <w:kern w:val="2"/>
          <w:lang w:val="en-US" w:eastAsia="zh-CN"/>
        </w:rPr>
        <w:t>: 26-30 [PMID: 7785775 DOI: 10.1006/abio.1995.1186]</w:t>
      </w:r>
    </w:p>
    <w:p w14:paraId="19F7698F"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27 </w:t>
      </w:r>
      <w:r w:rsidRPr="00D0382D">
        <w:rPr>
          <w:rFonts w:ascii="Book Antiqua" w:eastAsia="SimSun" w:hAnsi="Book Antiqua" w:cs="Times New Roman"/>
          <w:b/>
          <w:color w:val="auto"/>
          <w:kern w:val="2"/>
          <w:lang w:val="en-US" w:eastAsia="zh-CN"/>
        </w:rPr>
        <w:t>Justulin LA Jr</w:t>
      </w:r>
      <w:r w:rsidRPr="00D0382D">
        <w:rPr>
          <w:rFonts w:ascii="Book Antiqua" w:eastAsia="SimSun" w:hAnsi="Book Antiqua" w:cs="Times New Roman"/>
          <w:color w:val="auto"/>
          <w:kern w:val="2"/>
          <w:lang w:val="en-US" w:eastAsia="zh-CN"/>
        </w:rPr>
        <w:t xml:space="preserve">, Della-Coleta HH, Taboga SR, Felisbino SL. Matrix metalloproteinase (MMP)-2 and MMP-9 activity and localization during ventral prostate atrophy and regrowth. </w:t>
      </w:r>
      <w:r w:rsidRPr="00D0382D">
        <w:rPr>
          <w:rFonts w:ascii="Book Antiqua" w:eastAsia="SimSun" w:hAnsi="Book Antiqua" w:cs="Times New Roman"/>
          <w:i/>
          <w:color w:val="auto"/>
          <w:kern w:val="2"/>
          <w:lang w:val="en-US" w:eastAsia="zh-CN"/>
        </w:rPr>
        <w:t>Int J Androl</w:t>
      </w:r>
      <w:r w:rsidRPr="00D0382D">
        <w:rPr>
          <w:rFonts w:ascii="Book Antiqua" w:eastAsia="SimSun" w:hAnsi="Book Antiqua" w:cs="Times New Roman"/>
          <w:color w:val="auto"/>
          <w:kern w:val="2"/>
          <w:lang w:val="en-US" w:eastAsia="zh-CN"/>
        </w:rPr>
        <w:t xml:space="preserve"> 2010; </w:t>
      </w:r>
      <w:r w:rsidRPr="00D0382D">
        <w:rPr>
          <w:rFonts w:ascii="Book Antiqua" w:eastAsia="SimSun" w:hAnsi="Book Antiqua" w:cs="Times New Roman"/>
          <w:b/>
          <w:color w:val="auto"/>
          <w:kern w:val="2"/>
          <w:lang w:val="en-US" w:eastAsia="zh-CN"/>
        </w:rPr>
        <w:t>33</w:t>
      </w:r>
      <w:r w:rsidRPr="00D0382D">
        <w:rPr>
          <w:rFonts w:ascii="Book Antiqua" w:eastAsia="SimSun" w:hAnsi="Book Antiqua" w:cs="Times New Roman"/>
          <w:color w:val="auto"/>
          <w:kern w:val="2"/>
          <w:lang w:val="en-US" w:eastAsia="zh-CN"/>
        </w:rPr>
        <w:t xml:space="preserve">: 696-708 [PMID: 20059586 </w:t>
      </w:r>
      <w:r w:rsidRPr="00D0382D">
        <w:rPr>
          <w:rFonts w:ascii="Book Antiqua" w:eastAsia="SimSun" w:hAnsi="Book Antiqua" w:cs="Times New Roman"/>
          <w:color w:val="auto"/>
          <w:kern w:val="2"/>
          <w:lang w:val="en-US" w:eastAsia="zh-CN"/>
        </w:rPr>
        <w:lastRenderedPageBreak/>
        <w:t>DOI: 10.1111/j.1365-2605.2009.01016.x]</w:t>
      </w:r>
    </w:p>
    <w:p w14:paraId="439942C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28 </w:t>
      </w:r>
      <w:r w:rsidRPr="00D0382D">
        <w:rPr>
          <w:rFonts w:ascii="Book Antiqua" w:eastAsia="SimSun" w:hAnsi="Book Antiqua" w:cs="Times New Roman"/>
          <w:b/>
          <w:color w:val="auto"/>
          <w:kern w:val="2"/>
          <w:lang w:val="en-US" w:eastAsia="zh-CN"/>
        </w:rPr>
        <w:t>Takagi K</w:t>
      </w:r>
      <w:r w:rsidRPr="00D0382D">
        <w:rPr>
          <w:rFonts w:ascii="Book Antiqua" w:eastAsia="SimSun" w:hAnsi="Book Antiqua" w:cs="Times New Roman"/>
          <w:color w:val="auto"/>
          <w:kern w:val="2"/>
          <w:lang w:val="en-US" w:eastAsia="zh-CN"/>
        </w:rPr>
        <w:t xml:space="preserve">, Okabe S, Saziki R. A new method for the production of chronic gastric ulcer in rats and the effect of several drugs on its healing. </w:t>
      </w:r>
      <w:r w:rsidRPr="00D0382D">
        <w:rPr>
          <w:rFonts w:ascii="Book Antiqua" w:eastAsia="SimSun" w:hAnsi="Book Antiqua" w:cs="Times New Roman"/>
          <w:i/>
          <w:color w:val="auto"/>
          <w:kern w:val="2"/>
          <w:lang w:val="en-US" w:eastAsia="zh-CN"/>
        </w:rPr>
        <w:t>Jpn J Pharmacol</w:t>
      </w:r>
      <w:r w:rsidRPr="00D0382D">
        <w:rPr>
          <w:rFonts w:ascii="Book Antiqua" w:eastAsia="SimSun" w:hAnsi="Book Antiqua" w:cs="Times New Roman"/>
          <w:color w:val="auto"/>
          <w:kern w:val="2"/>
          <w:lang w:val="en-US" w:eastAsia="zh-CN"/>
        </w:rPr>
        <w:t xml:space="preserve"> 1969; </w:t>
      </w:r>
      <w:r w:rsidRPr="00D0382D">
        <w:rPr>
          <w:rFonts w:ascii="Book Antiqua" w:eastAsia="SimSun" w:hAnsi="Book Antiqua" w:cs="Times New Roman"/>
          <w:b/>
          <w:color w:val="auto"/>
          <w:kern w:val="2"/>
          <w:lang w:val="en-US" w:eastAsia="zh-CN"/>
        </w:rPr>
        <w:t>19</w:t>
      </w:r>
      <w:r w:rsidRPr="00D0382D">
        <w:rPr>
          <w:rFonts w:ascii="Book Antiqua" w:eastAsia="SimSun" w:hAnsi="Book Antiqua" w:cs="Times New Roman"/>
          <w:color w:val="auto"/>
          <w:kern w:val="2"/>
          <w:lang w:val="en-US" w:eastAsia="zh-CN"/>
        </w:rPr>
        <w:t>: 418-426 [PMID: 5307474]</w:t>
      </w:r>
    </w:p>
    <w:p w14:paraId="69A2BB9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29 </w:t>
      </w:r>
      <w:r w:rsidRPr="00D0382D">
        <w:rPr>
          <w:rFonts w:ascii="Book Antiqua" w:eastAsia="SimSun" w:hAnsi="Book Antiqua" w:cs="Times New Roman"/>
          <w:b/>
          <w:color w:val="auto"/>
          <w:kern w:val="2"/>
          <w:lang w:val="en-US" w:eastAsia="zh-CN"/>
        </w:rPr>
        <w:t>Okabe S</w:t>
      </w:r>
      <w:r w:rsidRPr="00D0382D">
        <w:rPr>
          <w:rFonts w:ascii="Book Antiqua" w:eastAsia="SimSun" w:hAnsi="Book Antiqua" w:cs="Times New Roman"/>
          <w:color w:val="auto"/>
          <w:kern w:val="2"/>
          <w:lang w:val="en-US" w:eastAsia="zh-CN"/>
        </w:rPr>
        <w:t xml:space="preserve">, Amagase K. An overview of acetic acid ulcer models--the history and state of the art of peptic ulcer research. </w:t>
      </w:r>
      <w:r w:rsidRPr="00D0382D">
        <w:rPr>
          <w:rFonts w:ascii="Book Antiqua" w:eastAsia="SimSun" w:hAnsi="Book Antiqua" w:cs="Times New Roman"/>
          <w:i/>
          <w:color w:val="auto"/>
          <w:kern w:val="2"/>
          <w:lang w:val="en-US" w:eastAsia="zh-CN"/>
        </w:rPr>
        <w:t>Biol Pharm Bull</w:t>
      </w:r>
      <w:r w:rsidRPr="00D0382D">
        <w:rPr>
          <w:rFonts w:ascii="Book Antiqua" w:eastAsia="SimSun" w:hAnsi="Book Antiqua" w:cs="Times New Roman"/>
          <w:color w:val="auto"/>
          <w:kern w:val="2"/>
          <w:lang w:val="en-US" w:eastAsia="zh-CN"/>
        </w:rPr>
        <w:t xml:space="preserve"> 2005; </w:t>
      </w:r>
      <w:r w:rsidRPr="00D0382D">
        <w:rPr>
          <w:rFonts w:ascii="Book Antiqua" w:eastAsia="SimSun" w:hAnsi="Book Antiqua" w:cs="Times New Roman"/>
          <w:b/>
          <w:color w:val="auto"/>
          <w:kern w:val="2"/>
          <w:lang w:val="en-US" w:eastAsia="zh-CN"/>
        </w:rPr>
        <w:t>28</w:t>
      </w:r>
      <w:r w:rsidRPr="00D0382D">
        <w:rPr>
          <w:rFonts w:ascii="Book Antiqua" w:eastAsia="SimSun" w:hAnsi="Book Antiqua" w:cs="Times New Roman"/>
          <w:color w:val="auto"/>
          <w:kern w:val="2"/>
          <w:lang w:val="en-US" w:eastAsia="zh-CN"/>
        </w:rPr>
        <w:t>: 1321-1341 [PMID: 16079471]</w:t>
      </w:r>
    </w:p>
    <w:p w14:paraId="23040CD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30 </w:t>
      </w:r>
      <w:r w:rsidRPr="00D0382D">
        <w:rPr>
          <w:rFonts w:ascii="Book Antiqua" w:eastAsia="SimSun" w:hAnsi="Book Antiqua" w:cs="Times New Roman"/>
          <w:b/>
          <w:color w:val="auto"/>
          <w:kern w:val="2"/>
          <w:lang w:val="en-US" w:eastAsia="zh-CN"/>
        </w:rPr>
        <w:t>Okabe S</w:t>
      </w:r>
      <w:r w:rsidRPr="00D0382D">
        <w:rPr>
          <w:rFonts w:ascii="Book Antiqua" w:eastAsia="SimSun" w:hAnsi="Book Antiqua" w:cs="Times New Roman"/>
          <w:color w:val="auto"/>
          <w:kern w:val="2"/>
          <w:lang w:val="en-US" w:eastAsia="zh-CN"/>
        </w:rPr>
        <w:t xml:space="preserve">, Roth JL, Pfeiffer CJ. Differential healing periods of the acetic acid ulcer model in rats and cats. </w:t>
      </w:r>
      <w:r w:rsidRPr="00D0382D">
        <w:rPr>
          <w:rFonts w:ascii="Book Antiqua" w:eastAsia="SimSun" w:hAnsi="Book Antiqua" w:cs="Times New Roman"/>
          <w:i/>
          <w:color w:val="auto"/>
          <w:kern w:val="2"/>
          <w:lang w:val="en-US" w:eastAsia="zh-CN"/>
        </w:rPr>
        <w:t>Experientia</w:t>
      </w:r>
      <w:r w:rsidRPr="00D0382D">
        <w:rPr>
          <w:rFonts w:ascii="Book Antiqua" w:eastAsia="SimSun" w:hAnsi="Book Antiqua" w:cs="Times New Roman"/>
          <w:color w:val="auto"/>
          <w:kern w:val="2"/>
          <w:lang w:val="en-US" w:eastAsia="zh-CN"/>
        </w:rPr>
        <w:t xml:space="preserve"> 1971; </w:t>
      </w:r>
      <w:r w:rsidRPr="00D0382D">
        <w:rPr>
          <w:rFonts w:ascii="Book Antiqua" w:eastAsia="SimSun" w:hAnsi="Book Antiqua" w:cs="Times New Roman"/>
          <w:b/>
          <w:color w:val="auto"/>
          <w:kern w:val="2"/>
          <w:lang w:val="en-US" w:eastAsia="zh-CN"/>
        </w:rPr>
        <w:t>27</w:t>
      </w:r>
      <w:r w:rsidRPr="00D0382D">
        <w:rPr>
          <w:rFonts w:ascii="Book Antiqua" w:eastAsia="SimSun" w:hAnsi="Book Antiqua" w:cs="Times New Roman"/>
          <w:color w:val="auto"/>
          <w:kern w:val="2"/>
          <w:lang w:val="en-US" w:eastAsia="zh-CN"/>
        </w:rPr>
        <w:t>: 146-148 [PMID: 5544720]</w:t>
      </w:r>
    </w:p>
    <w:p w14:paraId="6D6C69C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31 </w:t>
      </w:r>
      <w:r w:rsidRPr="00D0382D">
        <w:rPr>
          <w:rFonts w:ascii="Book Antiqua" w:eastAsia="SimSun" w:hAnsi="Book Antiqua" w:cs="Times New Roman"/>
          <w:b/>
          <w:color w:val="auto"/>
          <w:kern w:val="2"/>
          <w:lang w:val="en-US" w:eastAsia="zh-CN"/>
        </w:rPr>
        <w:t>Adinortey MB</w:t>
      </w:r>
      <w:r w:rsidRPr="00D0382D">
        <w:rPr>
          <w:rFonts w:ascii="Book Antiqua" w:eastAsia="SimSun" w:hAnsi="Book Antiqua" w:cs="Times New Roman"/>
          <w:color w:val="auto"/>
          <w:kern w:val="2"/>
          <w:lang w:val="en-US" w:eastAsia="zh-CN"/>
        </w:rPr>
        <w:t xml:space="preserve">, Ansah C, Galyuon I, Nyarko A. In Vivo Models Used for Evaluation of Potential Antigastroduodenal Ulcer Agents. </w:t>
      </w:r>
      <w:r w:rsidRPr="00D0382D">
        <w:rPr>
          <w:rFonts w:ascii="Book Antiqua" w:eastAsia="SimSun" w:hAnsi="Book Antiqua" w:cs="Times New Roman"/>
          <w:i/>
          <w:color w:val="auto"/>
          <w:kern w:val="2"/>
          <w:lang w:val="en-US" w:eastAsia="zh-CN"/>
        </w:rPr>
        <w:t>Ulcers</w:t>
      </w:r>
      <w:r w:rsidRPr="00D0382D">
        <w:rPr>
          <w:rFonts w:ascii="Book Antiqua" w:eastAsia="SimSun" w:hAnsi="Book Antiqua" w:cs="Times New Roman"/>
          <w:color w:val="auto"/>
          <w:kern w:val="2"/>
          <w:lang w:val="en-US" w:eastAsia="zh-CN"/>
        </w:rPr>
        <w:t xml:space="preserve"> 2013; </w:t>
      </w:r>
      <w:r w:rsidRPr="00D0382D">
        <w:rPr>
          <w:rFonts w:ascii="Book Antiqua" w:eastAsia="SimSun" w:hAnsi="Book Antiqua" w:cs="Times New Roman"/>
          <w:b/>
          <w:color w:val="auto"/>
          <w:kern w:val="2"/>
          <w:lang w:val="en-US" w:eastAsia="zh-CN"/>
        </w:rPr>
        <w:t>2013</w:t>
      </w:r>
      <w:r w:rsidRPr="00D0382D">
        <w:rPr>
          <w:rFonts w:ascii="Book Antiqua" w:eastAsia="SimSun" w:hAnsi="Book Antiqua" w:cs="Times New Roman"/>
          <w:color w:val="auto"/>
          <w:kern w:val="2"/>
          <w:lang w:val="en-US" w:eastAsia="zh-CN"/>
        </w:rPr>
        <w:t>: 1</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12 [DOI: 10.1155/2013/796405]</w:t>
      </w:r>
    </w:p>
    <w:p w14:paraId="73236F9A"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32 </w:t>
      </w:r>
      <w:r w:rsidRPr="00D0382D">
        <w:rPr>
          <w:rFonts w:ascii="Book Antiqua" w:eastAsia="SimSun" w:hAnsi="Book Antiqua" w:cs="Times New Roman"/>
          <w:b/>
          <w:color w:val="auto"/>
          <w:kern w:val="2"/>
          <w:lang w:val="en-US" w:eastAsia="zh-CN"/>
        </w:rPr>
        <w:t>Schmassmann A</w:t>
      </w:r>
      <w:r w:rsidRPr="00D0382D">
        <w:rPr>
          <w:rFonts w:ascii="Book Antiqua" w:eastAsia="SimSun" w:hAnsi="Book Antiqua" w:cs="Times New Roman"/>
          <w:color w:val="auto"/>
          <w:kern w:val="2"/>
          <w:lang w:val="en-US" w:eastAsia="zh-CN"/>
        </w:rPr>
        <w:t xml:space="preserve">. Mechanisms of ulcer healing and effects of nonsteroidal anti-inflammatory drugs. </w:t>
      </w:r>
      <w:r w:rsidRPr="00D0382D">
        <w:rPr>
          <w:rFonts w:ascii="Book Antiqua" w:eastAsia="SimSun" w:hAnsi="Book Antiqua" w:cs="Times New Roman"/>
          <w:i/>
          <w:color w:val="auto"/>
          <w:kern w:val="2"/>
          <w:lang w:val="en-US" w:eastAsia="zh-CN"/>
        </w:rPr>
        <w:t>Am J Med</w:t>
      </w:r>
      <w:r w:rsidRPr="00D0382D">
        <w:rPr>
          <w:rFonts w:ascii="Book Antiqua" w:eastAsia="SimSun" w:hAnsi="Book Antiqua" w:cs="Times New Roman"/>
          <w:color w:val="auto"/>
          <w:kern w:val="2"/>
          <w:lang w:val="en-US" w:eastAsia="zh-CN"/>
        </w:rPr>
        <w:t xml:space="preserve"> 1998; </w:t>
      </w:r>
      <w:r w:rsidRPr="00D0382D">
        <w:rPr>
          <w:rFonts w:ascii="Book Antiqua" w:eastAsia="SimSun" w:hAnsi="Book Antiqua" w:cs="Times New Roman"/>
          <w:b/>
          <w:color w:val="auto"/>
          <w:kern w:val="2"/>
          <w:lang w:val="en-US" w:eastAsia="zh-CN"/>
        </w:rPr>
        <w:t>104</w:t>
      </w:r>
      <w:r w:rsidRPr="00D0382D">
        <w:rPr>
          <w:rFonts w:ascii="Book Antiqua" w:eastAsia="SimSun" w:hAnsi="Book Antiqua" w:cs="Times New Roman"/>
          <w:color w:val="auto"/>
          <w:kern w:val="2"/>
          <w:lang w:val="en-US" w:eastAsia="zh-CN"/>
        </w:rPr>
        <w:t>: 43S-51S; discussion 79S-80S [PMID: 9572320 DOI: 10.1016/S0002-9343(97)00211-8]</w:t>
      </w:r>
    </w:p>
    <w:p w14:paraId="317D6580"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33 </w:t>
      </w:r>
      <w:r w:rsidRPr="00D0382D">
        <w:rPr>
          <w:rFonts w:ascii="Book Antiqua" w:eastAsia="SimSun" w:hAnsi="Book Antiqua" w:cs="Times New Roman"/>
          <w:b/>
          <w:color w:val="auto"/>
          <w:kern w:val="2"/>
          <w:lang w:val="en-US" w:eastAsia="zh-CN"/>
        </w:rPr>
        <w:t>Günal O</w:t>
      </w:r>
      <w:r w:rsidRPr="00D0382D">
        <w:rPr>
          <w:rFonts w:ascii="Book Antiqua" w:eastAsia="SimSun" w:hAnsi="Book Antiqua" w:cs="Times New Roman"/>
          <w:color w:val="auto"/>
          <w:kern w:val="2"/>
          <w:lang w:val="en-US" w:eastAsia="zh-CN"/>
        </w:rPr>
        <w:t xml:space="preserve">, Oktar BK, Ozçinar E, Sungur M, Arbak S, Yeğen B. Estradiol treatment ameliorates acetic acid-induced gastric and colonic injuries in rats. </w:t>
      </w:r>
      <w:r w:rsidRPr="00D0382D">
        <w:rPr>
          <w:rFonts w:ascii="Book Antiqua" w:eastAsia="SimSun" w:hAnsi="Book Antiqua" w:cs="Times New Roman"/>
          <w:i/>
          <w:color w:val="auto"/>
          <w:kern w:val="2"/>
          <w:lang w:val="en-US" w:eastAsia="zh-CN"/>
        </w:rPr>
        <w:t>Inflammation</w:t>
      </w:r>
      <w:r w:rsidRPr="00D0382D">
        <w:rPr>
          <w:rFonts w:ascii="Book Antiqua" w:eastAsia="SimSun" w:hAnsi="Book Antiqua" w:cs="Times New Roman"/>
          <w:color w:val="auto"/>
          <w:kern w:val="2"/>
          <w:lang w:val="en-US" w:eastAsia="zh-CN"/>
        </w:rPr>
        <w:t xml:space="preserve"> 2003; </w:t>
      </w:r>
      <w:r w:rsidRPr="00D0382D">
        <w:rPr>
          <w:rFonts w:ascii="Book Antiqua" w:eastAsia="SimSun" w:hAnsi="Book Antiqua" w:cs="Times New Roman"/>
          <w:b/>
          <w:color w:val="auto"/>
          <w:kern w:val="2"/>
          <w:lang w:val="en-US" w:eastAsia="zh-CN"/>
        </w:rPr>
        <w:t>27</w:t>
      </w:r>
      <w:r w:rsidRPr="00D0382D">
        <w:rPr>
          <w:rFonts w:ascii="Book Antiqua" w:eastAsia="SimSun" w:hAnsi="Book Antiqua" w:cs="Times New Roman"/>
          <w:color w:val="auto"/>
          <w:kern w:val="2"/>
          <w:lang w:val="en-US" w:eastAsia="zh-CN"/>
        </w:rPr>
        <w:t>: 351-359 [PMID: 14760943 DOI: 10.1023/B:IFLA.0000006703.53427.da]</w:t>
      </w:r>
    </w:p>
    <w:p w14:paraId="32ABB166"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34 </w:t>
      </w:r>
      <w:r w:rsidRPr="00D0382D">
        <w:rPr>
          <w:rFonts w:ascii="Book Antiqua" w:eastAsia="SimSun" w:hAnsi="Book Antiqua" w:cs="Times New Roman"/>
          <w:b/>
          <w:color w:val="auto"/>
          <w:kern w:val="2"/>
          <w:lang w:val="en-US" w:eastAsia="zh-CN"/>
        </w:rPr>
        <w:t>Aguwa CN</w:t>
      </w:r>
      <w:r w:rsidRPr="00D0382D">
        <w:rPr>
          <w:rFonts w:ascii="Book Antiqua" w:eastAsia="SimSun" w:hAnsi="Book Antiqua" w:cs="Times New Roman"/>
          <w:color w:val="auto"/>
          <w:kern w:val="2"/>
          <w:lang w:val="en-US" w:eastAsia="zh-CN"/>
        </w:rPr>
        <w:t xml:space="preserve">. Effects of exogenous administration of female sex hormones on gastric secretion and ulcer formation in the rat. </w:t>
      </w:r>
      <w:r w:rsidRPr="00D0382D">
        <w:rPr>
          <w:rFonts w:ascii="Book Antiqua" w:eastAsia="SimSun" w:hAnsi="Book Antiqua" w:cs="Times New Roman"/>
          <w:i/>
          <w:color w:val="auto"/>
          <w:kern w:val="2"/>
          <w:lang w:val="en-US" w:eastAsia="zh-CN"/>
        </w:rPr>
        <w:t>Eur J Pharmacol</w:t>
      </w:r>
      <w:r w:rsidRPr="00D0382D">
        <w:rPr>
          <w:rFonts w:ascii="Book Antiqua" w:eastAsia="SimSun" w:hAnsi="Book Antiqua" w:cs="Times New Roman"/>
          <w:color w:val="auto"/>
          <w:kern w:val="2"/>
          <w:lang w:val="en-US" w:eastAsia="zh-CN"/>
        </w:rPr>
        <w:t xml:space="preserve"> 1984; </w:t>
      </w:r>
      <w:r w:rsidRPr="00D0382D">
        <w:rPr>
          <w:rFonts w:ascii="Book Antiqua" w:eastAsia="SimSun" w:hAnsi="Book Antiqua" w:cs="Times New Roman"/>
          <w:b/>
          <w:color w:val="auto"/>
          <w:kern w:val="2"/>
          <w:lang w:val="en-US" w:eastAsia="zh-CN"/>
        </w:rPr>
        <w:t>104</w:t>
      </w:r>
      <w:r w:rsidRPr="00D0382D">
        <w:rPr>
          <w:rFonts w:ascii="Book Antiqua" w:eastAsia="SimSun" w:hAnsi="Book Antiqua" w:cs="Times New Roman"/>
          <w:color w:val="auto"/>
          <w:kern w:val="2"/>
          <w:lang w:val="en-US" w:eastAsia="zh-CN"/>
        </w:rPr>
        <w:t>: 79-84 [PMID: 6542018 DOI: 10.1016/0014-2999(84)90371-6]</w:t>
      </w:r>
    </w:p>
    <w:p w14:paraId="7FC15DF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35 </w:t>
      </w:r>
      <w:r w:rsidRPr="00D0382D">
        <w:rPr>
          <w:rFonts w:ascii="Book Antiqua" w:eastAsia="SimSun" w:hAnsi="Book Antiqua" w:cs="Times New Roman"/>
          <w:b/>
          <w:color w:val="auto"/>
          <w:kern w:val="2"/>
          <w:lang w:val="en-US" w:eastAsia="zh-CN"/>
        </w:rPr>
        <w:t>Lindh A</w:t>
      </w:r>
      <w:r w:rsidRPr="00D0382D">
        <w:rPr>
          <w:rFonts w:ascii="Book Antiqua" w:eastAsia="SimSun" w:hAnsi="Book Antiqua" w:cs="Times New Roman"/>
          <w:color w:val="auto"/>
          <w:kern w:val="2"/>
          <w:lang w:val="en-US" w:eastAsia="zh-CN"/>
        </w:rPr>
        <w:t xml:space="preserve">, Carlström K, Eklund J, Wilking N. Serum steroids and prolactin during and after major surgical trauma. </w:t>
      </w:r>
      <w:r w:rsidRPr="00D0382D">
        <w:rPr>
          <w:rFonts w:ascii="Book Antiqua" w:eastAsia="SimSun" w:hAnsi="Book Antiqua" w:cs="Times New Roman"/>
          <w:i/>
          <w:color w:val="auto"/>
          <w:kern w:val="2"/>
          <w:lang w:val="en-US" w:eastAsia="zh-CN"/>
        </w:rPr>
        <w:t>Acta Anaesthesiol Scand</w:t>
      </w:r>
      <w:r w:rsidRPr="00D0382D">
        <w:rPr>
          <w:rFonts w:ascii="Book Antiqua" w:eastAsia="SimSun" w:hAnsi="Book Antiqua" w:cs="Times New Roman"/>
          <w:color w:val="auto"/>
          <w:kern w:val="2"/>
          <w:lang w:val="en-US" w:eastAsia="zh-CN"/>
        </w:rPr>
        <w:t xml:space="preserve"> 1992; </w:t>
      </w:r>
      <w:r w:rsidRPr="00D0382D">
        <w:rPr>
          <w:rFonts w:ascii="Book Antiqua" w:eastAsia="SimSun" w:hAnsi="Book Antiqua" w:cs="Times New Roman"/>
          <w:b/>
          <w:color w:val="auto"/>
          <w:kern w:val="2"/>
          <w:lang w:val="en-US" w:eastAsia="zh-CN"/>
        </w:rPr>
        <w:t>36</w:t>
      </w:r>
      <w:r w:rsidRPr="00D0382D">
        <w:rPr>
          <w:rFonts w:ascii="Book Antiqua" w:eastAsia="SimSun" w:hAnsi="Book Antiqua" w:cs="Times New Roman"/>
          <w:color w:val="auto"/>
          <w:kern w:val="2"/>
          <w:lang w:val="en-US" w:eastAsia="zh-CN"/>
        </w:rPr>
        <w:t>: 119-124 [PMID: 1532279]</w:t>
      </w:r>
    </w:p>
    <w:p w14:paraId="383F74C6"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36 </w:t>
      </w:r>
      <w:r w:rsidRPr="00D0382D">
        <w:rPr>
          <w:rFonts w:ascii="Book Antiqua" w:eastAsia="SimSun" w:hAnsi="Book Antiqua" w:cs="Times New Roman"/>
          <w:b/>
          <w:color w:val="auto"/>
          <w:kern w:val="2"/>
          <w:lang w:val="en-US" w:eastAsia="zh-CN"/>
        </w:rPr>
        <w:t>Shan J</w:t>
      </w:r>
      <w:r w:rsidRPr="00D0382D">
        <w:rPr>
          <w:rFonts w:ascii="Book Antiqua" w:eastAsia="SimSun" w:hAnsi="Book Antiqua" w:cs="Times New Roman"/>
          <w:color w:val="auto"/>
          <w:kern w:val="2"/>
          <w:lang w:val="en-US" w:eastAsia="zh-CN"/>
        </w:rPr>
        <w:t xml:space="preserve">, Resnick LM, Liu QY, Wu XC, Barbagallo M, Pang PK. Vascular effects of 17 beta-estradiol in male Sprague-Dawley rats. </w:t>
      </w:r>
      <w:r w:rsidRPr="00D0382D">
        <w:rPr>
          <w:rFonts w:ascii="Book Antiqua" w:eastAsia="SimSun" w:hAnsi="Book Antiqua" w:cs="Times New Roman"/>
          <w:i/>
          <w:color w:val="auto"/>
          <w:kern w:val="2"/>
          <w:lang w:val="en-US" w:eastAsia="zh-CN"/>
        </w:rPr>
        <w:t>Am J Physiol</w:t>
      </w:r>
      <w:r w:rsidRPr="00D0382D">
        <w:rPr>
          <w:rFonts w:ascii="Book Antiqua" w:eastAsia="SimSun" w:hAnsi="Book Antiqua" w:cs="Times New Roman"/>
          <w:color w:val="auto"/>
          <w:kern w:val="2"/>
          <w:lang w:val="en-US" w:eastAsia="zh-CN"/>
        </w:rPr>
        <w:t xml:space="preserve"> 1994; </w:t>
      </w:r>
      <w:r w:rsidRPr="00D0382D">
        <w:rPr>
          <w:rFonts w:ascii="Book Antiqua" w:eastAsia="SimSun" w:hAnsi="Book Antiqua" w:cs="Times New Roman"/>
          <w:b/>
          <w:color w:val="auto"/>
          <w:kern w:val="2"/>
          <w:lang w:val="en-US" w:eastAsia="zh-CN"/>
        </w:rPr>
        <w:t>266</w:t>
      </w:r>
      <w:r w:rsidRPr="00D0382D">
        <w:rPr>
          <w:rFonts w:ascii="Book Antiqua" w:eastAsia="SimSun" w:hAnsi="Book Antiqua" w:cs="Times New Roman"/>
          <w:color w:val="auto"/>
          <w:kern w:val="2"/>
          <w:lang w:val="en-US" w:eastAsia="zh-CN"/>
        </w:rPr>
        <w:t>: H967-H973 [PMID: 8160845 DOI: 10.1152/ajpheart.1994.266.3.H967]</w:t>
      </w:r>
    </w:p>
    <w:p w14:paraId="756F9CE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37 </w:t>
      </w:r>
      <w:r w:rsidRPr="00D0382D">
        <w:rPr>
          <w:rFonts w:ascii="Book Antiqua" w:eastAsia="SimSun" w:hAnsi="Book Antiqua" w:cs="Times New Roman"/>
          <w:b/>
          <w:color w:val="auto"/>
          <w:kern w:val="2"/>
          <w:lang w:val="en-US" w:eastAsia="zh-CN"/>
        </w:rPr>
        <w:t>Tarnawski AS</w:t>
      </w:r>
      <w:r w:rsidRPr="00D0382D">
        <w:rPr>
          <w:rFonts w:ascii="Book Antiqua" w:eastAsia="SimSun" w:hAnsi="Book Antiqua" w:cs="Times New Roman"/>
          <w:color w:val="auto"/>
          <w:kern w:val="2"/>
          <w:lang w:val="en-US" w:eastAsia="zh-CN"/>
        </w:rPr>
        <w:t xml:space="preserve">. Cellular and molecular mechanisms of gastrointestinal ulcer healing. </w:t>
      </w:r>
      <w:r w:rsidRPr="00D0382D">
        <w:rPr>
          <w:rFonts w:ascii="Book Antiqua" w:eastAsia="SimSun" w:hAnsi="Book Antiqua" w:cs="Times New Roman"/>
          <w:i/>
          <w:color w:val="auto"/>
          <w:kern w:val="2"/>
          <w:lang w:val="en-US" w:eastAsia="zh-CN"/>
        </w:rPr>
        <w:t>Dig Dis Sci</w:t>
      </w:r>
      <w:r w:rsidRPr="00D0382D">
        <w:rPr>
          <w:rFonts w:ascii="Book Antiqua" w:eastAsia="SimSun" w:hAnsi="Book Antiqua" w:cs="Times New Roman"/>
          <w:color w:val="auto"/>
          <w:kern w:val="2"/>
          <w:lang w:val="en-US" w:eastAsia="zh-CN"/>
        </w:rPr>
        <w:t xml:space="preserve"> 2005; </w:t>
      </w:r>
      <w:r w:rsidRPr="00D0382D">
        <w:rPr>
          <w:rFonts w:ascii="Book Antiqua" w:eastAsia="SimSun" w:hAnsi="Book Antiqua" w:cs="Times New Roman"/>
          <w:b/>
          <w:color w:val="auto"/>
          <w:kern w:val="2"/>
          <w:lang w:val="en-US" w:eastAsia="zh-CN"/>
        </w:rPr>
        <w:t xml:space="preserve">50 </w:t>
      </w:r>
      <w:r w:rsidRPr="00D0382D">
        <w:rPr>
          <w:rFonts w:ascii="Book Antiqua" w:eastAsia="SimSun" w:hAnsi="Book Antiqua" w:cs="Times New Roman"/>
          <w:color w:val="auto"/>
          <w:kern w:val="2"/>
          <w:lang w:val="en-US" w:eastAsia="zh-CN"/>
        </w:rPr>
        <w:t>Suppl 1: S24-S33 [PMID: 16184417 DOI: 10.1007/s10620-005-2803-6]</w:t>
      </w:r>
    </w:p>
    <w:p w14:paraId="55E2527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lastRenderedPageBreak/>
        <w:t xml:space="preserve">38 </w:t>
      </w:r>
      <w:r w:rsidRPr="00D0382D">
        <w:rPr>
          <w:rFonts w:ascii="Book Antiqua" w:eastAsia="SimSun" w:hAnsi="Book Antiqua" w:cs="Times New Roman"/>
          <w:b/>
          <w:color w:val="auto"/>
          <w:kern w:val="2"/>
          <w:lang w:val="en-US" w:eastAsia="zh-CN"/>
        </w:rPr>
        <w:t>Chai J</w:t>
      </w:r>
      <w:r w:rsidRPr="00D0382D">
        <w:rPr>
          <w:rFonts w:ascii="Book Antiqua" w:eastAsia="SimSun" w:hAnsi="Book Antiqua" w:cs="Times New Roman"/>
          <w:color w:val="auto"/>
          <w:kern w:val="2"/>
          <w:lang w:val="en-US" w:eastAsia="zh-CN"/>
        </w:rPr>
        <w:t xml:space="preserve">, Norng M, Tarnawski AS, Chow J. A critical role of serum response factor in myofibroblast differentiation during experimental oesophageal ulcer healing in rats. </w:t>
      </w:r>
      <w:r w:rsidRPr="00D0382D">
        <w:rPr>
          <w:rFonts w:ascii="Book Antiqua" w:eastAsia="SimSun" w:hAnsi="Book Antiqua" w:cs="Times New Roman"/>
          <w:i/>
          <w:color w:val="auto"/>
          <w:kern w:val="2"/>
          <w:lang w:val="en-US" w:eastAsia="zh-CN"/>
        </w:rPr>
        <w:t>Gut</w:t>
      </w:r>
      <w:r w:rsidRPr="00D0382D">
        <w:rPr>
          <w:rFonts w:ascii="Book Antiqua" w:eastAsia="SimSun" w:hAnsi="Book Antiqua" w:cs="Times New Roman"/>
          <w:color w:val="auto"/>
          <w:kern w:val="2"/>
          <w:lang w:val="en-US" w:eastAsia="zh-CN"/>
        </w:rPr>
        <w:t xml:space="preserve"> 2007; </w:t>
      </w:r>
      <w:r w:rsidRPr="00D0382D">
        <w:rPr>
          <w:rFonts w:ascii="Book Antiqua" w:eastAsia="SimSun" w:hAnsi="Book Antiqua" w:cs="Times New Roman"/>
          <w:b/>
          <w:color w:val="auto"/>
          <w:kern w:val="2"/>
          <w:lang w:val="en-US" w:eastAsia="zh-CN"/>
        </w:rPr>
        <w:t>56</w:t>
      </w:r>
      <w:r w:rsidRPr="00D0382D">
        <w:rPr>
          <w:rFonts w:ascii="Book Antiqua" w:eastAsia="SimSun" w:hAnsi="Book Antiqua" w:cs="Times New Roman"/>
          <w:color w:val="auto"/>
          <w:kern w:val="2"/>
          <w:lang w:val="en-US" w:eastAsia="zh-CN"/>
        </w:rPr>
        <w:t>: 621-630 [PMID: 17068115 DOI: 10.1136/gut.2006.106674]</w:t>
      </w:r>
    </w:p>
    <w:p w14:paraId="6683245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39 </w:t>
      </w:r>
      <w:r w:rsidRPr="00D0382D">
        <w:rPr>
          <w:rFonts w:ascii="Book Antiqua" w:eastAsia="SimSun" w:hAnsi="Book Antiqua" w:cs="Times New Roman"/>
          <w:b/>
          <w:color w:val="auto"/>
          <w:kern w:val="2"/>
          <w:lang w:val="en-US" w:eastAsia="zh-CN"/>
        </w:rPr>
        <w:t>Hinz B</w:t>
      </w:r>
      <w:r w:rsidRPr="00D0382D">
        <w:rPr>
          <w:rFonts w:ascii="Book Antiqua" w:eastAsia="SimSun" w:hAnsi="Book Antiqua" w:cs="Times New Roman"/>
          <w:color w:val="auto"/>
          <w:kern w:val="2"/>
          <w:lang w:val="en-US" w:eastAsia="zh-CN"/>
        </w:rPr>
        <w:t xml:space="preserve">. The myofibroblast: paradigm for a mechanically active cell. </w:t>
      </w:r>
      <w:r w:rsidRPr="00D0382D">
        <w:rPr>
          <w:rFonts w:ascii="Book Antiqua" w:eastAsia="SimSun" w:hAnsi="Book Antiqua" w:cs="Times New Roman"/>
          <w:i/>
          <w:color w:val="auto"/>
          <w:kern w:val="2"/>
          <w:lang w:val="en-US" w:eastAsia="zh-CN"/>
        </w:rPr>
        <w:t>J Biomech</w:t>
      </w:r>
      <w:r w:rsidRPr="00D0382D">
        <w:rPr>
          <w:rFonts w:ascii="Book Antiqua" w:eastAsia="SimSun" w:hAnsi="Book Antiqua" w:cs="Times New Roman"/>
          <w:color w:val="auto"/>
          <w:kern w:val="2"/>
          <w:lang w:val="en-US" w:eastAsia="zh-CN"/>
        </w:rPr>
        <w:t xml:space="preserve"> 2010; </w:t>
      </w:r>
      <w:r w:rsidRPr="00D0382D">
        <w:rPr>
          <w:rFonts w:ascii="Book Antiqua" w:eastAsia="SimSun" w:hAnsi="Book Antiqua" w:cs="Times New Roman"/>
          <w:b/>
          <w:color w:val="auto"/>
          <w:kern w:val="2"/>
          <w:lang w:val="en-US" w:eastAsia="zh-CN"/>
        </w:rPr>
        <w:t>43</w:t>
      </w:r>
      <w:r w:rsidRPr="00D0382D">
        <w:rPr>
          <w:rFonts w:ascii="Book Antiqua" w:eastAsia="SimSun" w:hAnsi="Book Antiqua" w:cs="Times New Roman"/>
          <w:color w:val="auto"/>
          <w:kern w:val="2"/>
          <w:lang w:val="en-US" w:eastAsia="zh-CN"/>
        </w:rPr>
        <w:t>: 146-155 [PMID: 19800625 DOI: 10.1016/j.jbiomech.2009.09.020]</w:t>
      </w:r>
    </w:p>
    <w:p w14:paraId="50169192"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40 </w:t>
      </w:r>
      <w:r w:rsidRPr="00D0382D">
        <w:rPr>
          <w:rFonts w:ascii="Book Antiqua" w:eastAsia="SimSun" w:hAnsi="Book Antiqua" w:cs="Times New Roman"/>
          <w:b/>
          <w:color w:val="auto"/>
          <w:kern w:val="2"/>
          <w:lang w:val="en-US" w:eastAsia="zh-CN"/>
        </w:rPr>
        <w:t>Mutoh H</w:t>
      </w:r>
      <w:r w:rsidRPr="00D0382D">
        <w:rPr>
          <w:rFonts w:ascii="Book Antiqua" w:eastAsia="SimSun" w:hAnsi="Book Antiqua" w:cs="Times New Roman"/>
          <w:color w:val="auto"/>
          <w:kern w:val="2"/>
          <w:lang w:val="en-US" w:eastAsia="zh-CN"/>
        </w:rPr>
        <w:t xml:space="preserve">, Sashikawa M, Hayakawa H, Sugano K. Monocyte chemoattractant protein-1 is generated via TGF-beta by myofibroblasts in gastric intestinal metaplasia and carcinoma without H. pylori infection. </w:t>
      </w:r>
      <w:r w:rsidRPr="00D0382D">
        <w:rPr>
          <w:rFonts w:ascii="Book Antiqua" w:eastAsia="SimSun" w:hAnsi="Book Antiqua" w:cs="Times New Roman"/>
          <w:i/>
          <w:color w:val="auto"/>
          <w:kern w:val="2"/>
          <w:lang w:val="en-US" w:eastAsia="zh-CN"/>
        </w:rPr>
        <w:t>Cancer Sci</w:t>
      </w:r>
      <w:r w:rsidRPr="00D0382D">
        <w:rPr>
          <w:rFonts w:ascii="Book Antiqua" w:eastAsia="SimSun" w:hAnsi="Book Antiqua" w:cs="Times New Roman"/>
          <w:color w:val="auto"/>
          <w:kern w:val="2"/>
          <w:lang w:val="en-US" w:eastAsia="zh-CN"/>
        </w:rPr>
        <w:t xml:space="preserve"> 2010; </w:t>
      </w:r>
      <w:r w:rsidRPr="00D0382D">
        <w:rPr>
          <w:rFonts w:ascii="Book Antiqua" w:eastAsia="SimSun" w:hAnsi="Book Antiqua" w:cs="Times New Roman"/>
          <w:b/>
          <w:color w:val="auto"/>
          <w:kern w:val="2"/>
          <w:lang w:val="en-US" w:eastAsia="zh-CN"/>
        </w:rPr>
        <w:t>101</w:t>
      </w:r>
      <w:r w:rsidRPr="00D0382D">
        <w:rPr>
          <w:rFonts w:ascii="Book Antiqua" w:eastAsia="SimSun" w:hAnsi="Book Antiqua" w:cs="Times New Roman"/>
          <w:color w:val="auto"/>
          <w:kern w:val="2"/>
          <w:lang w:val="en-US" w:eastAsia="zh-CN"/>
        </w:rPr>
        <w:t>: 1783-1789 [PMID: 20557309 DOI: 10.1111/j.1349-7006.2010.01609.x]</w:t>
      </w:r>
    </w:p>
    <w:p w14:paraId="0CDB7811"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41 </w:t>
      </w:r>
      <w:r w:rsidRPr="00D0382D">
        <w:rPr>
          <w:rFonts w:ascii="Book Antiqua" w:eastAsia="SimSun" w:hAnsi="Book Antiqua" w:cs="Times New Roman"/>
          <w:b/>
          <w:color w:val="auto"/>
          <w:kern w:val="2"/>
          <w:lang w:val="en-US" w:eastAsia="zh-CN"/>
        </w:rPr>
        <w:t>Konturek SJ</w:t>
      </w:r>
      <w:r w:rsidRPr="00D0382D">
        <w:rPr>
          <w:rFonts w:ascii="Book Antiqua" w:eastAsia="SimSun" w:hAnsi="Book Antiqua" w:cs="Times New Roman"/>
          <w:color w:val="auto"/>
          <w:kern w:val="2"/>
          <w:lang w:val="en-US" w:eastAsia="zh-CN"/>
        </w:rPr>
        <w:t xml:space="preserve">, Brzozowski T, Majka J, Szlachcic A, Bielanski W, Stachura J, Otto W. Fibroblast growth factor in gastroprotection and ulcer healing: interaction with sucralfate. </w:t>
      </w:r>
      <w:r w:rsidRPr="00D0382D">
        <w:rPr>
          <w:rFonts w:ascii="Book Antiqua" w:eastAsia="SimSun" w:hAnsi="Book Antiqua" w:cs="Times New Roman"/>
          <w:i/>
          <w:color w:val="auto"/>
          <w:kern w:val="2"/>
          <w:lang w:val="en-US" w:eastAsia="zh-CN"/>
        </w:rPr>
        <w:t>Gut</w:t>
      </w:r>
      <w:r w:rsidRPr="00D0382D">
        <w:rPr>
          <w:rFonts w:ascii="Book Antiqua" w:eastAsia="SimSun" w:hAnsi="Book Antiqua" w:cs="Times New Roman"/>
          <w:color w:val="auto"/>
          <w:kern w:val="2"/>
          <w:lang w:val="en-US" w:eastAsia="zh-CN"/>
        </w:rPr>
        <w:t xml:space="preserve"> 1993; </w:t>
      </w:r>
      <w:r w:rsidRPr="00D0382D">
        <w:rPr>
          <w:rFonts w:ascii="Book Antiqua" w:eastAsia="SimSun" w:hAnsi="Book Antiqua" w:cs="Times New Roman"/>
          <w:b/>
          <w:color w:val="auto"/>
          <w:kern w:val="2"/>
          <w:lang w:val="en-US" w:eastAsia="zh-CN"/>
        </w:rPr>
        <w:t>34</w:t>
      </w:r>
      <w:r w:rsidRPr="00D0382D">
        <w:rPr>
          <w:rFonts w:ascii="Book Antiqua" w:eastAsia="SimSun" w:hAnsi="Book Antiqua" w:cs="Times New Roman"/>
          <w:color w:val="auto"/>
          <w:kern w:val="2"/>
          <w:lang w:val="en-US" w:eastAsia="zh-CN"/>
        </w:rPr>
        <w:t>: 881-887 [PMID: 8344573]</w:t>
      </w:r>
    </w:p>
    <w:p w14:paraId="5A99D879"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42 </w:t>
      </w:r>
      <w:r w:rsidRPr="00D0382D">
        <w:rPr>
          <w:rFonts w:ascii="Book Antiqua" w:eastAsia="SimSun" w:hAnsi="Book Antiqua" w:cs="Times New Roman"/>
          <w:b/>
          <w:color w:val="auto"/>
          <w:kern w:val="2"/>
          <w:lang w:val="en-US" w:eastAsia="zh-CN"/>
        </w:rPr>
        <w:t>Nishida T</w:t>
      </w:r>
      <w:r w:rsidRPr="00D0382D">
        <w:rPr>
          <w:rFonts w:ascii="Book Antiqua" w:eastAsia="SimSun" w:hAnsi="Book Antiqua" w:cs="Times New Roman"/>
          <w:color w:val="auto"/>
          <w:kern w:val="2"/>
          <w:lang w:val="en-US" w:eastAsia="zh-CN"/>
        </w:rPr>
        <w:t xml:space="preserve">, Tsuji S, Kimura A, Tsujii M, Ishii S, Yoshio T, Shinzaki S, Egawa S, Irie T, Yasumaru M, Iijima H, Murata H, Kawano S, Hayashi N. Endothelin-1, an ulcer inducer, promotes gastric ulcer healing via mobilizing gastric myofibroblasts and stimulates production of stroma-derived factors. </w:t>
      </w:r>
      <w:r w:rsidRPr="00D0382D">
        <w:rPr>
          <w:rFonts w:ascii="Book Antiqua" w:eastAsia="SimSun" w:hAnsi="Book Antiqua" w:cs="Times New Roman"/>
          <w:i/>
          <w:color w:val="auto"/>
          <w:kern w:val="2"/>
          <w:lang w:val="en-US" w:eastAsia="zh-CN"/>
        </w:rPr>
        <w:t>Am J Physiol Gastrointest Liver Physiol</w:t>
      </w:r>
      <w:r w:rsidRPr="00D0382D">
        <w:rPr>
          <w:rFonts w:ascii="Book Antiqua" w:eastAsia="SimSun" w:hAnsi="Book Antiqua" w:cs="Times New Roman"/>
          <w:color w:val="auto"/>
          <w:kern w:val="2"/>
          <w:lang w:val="en-US" w:eastAsia="zh-CN"/>
        </w:rPr>
        <w:t xml:space="preserve"> 2006; </w:t>
      </w:r>
      <w:r w:rsidRPr="00D0382D">
        <w:rPr>
          <w:rFonts w:ascii="Book Antiqua" w:eastAsia="SimSun" w:hAnsi="Book Antiqua" w:cs="Times New Roman"/>
          <w:b/>
          <w:color w:val="auto"/>
          <w:kern w:val="2"/>
          <w:lang w:val="en-US" w:eastAsia="zh-CN"/>
        </w:rPr>
        <w:t>290</w:t>
      </w:r>
      <w:r w:rsidRPr="00D0382D">
        <w:rPr>
          <w:rFonts w:ascii="Book Antiqua" w:eastAsia="SimSun" w:hAnsi="Book Antiqua" w:cs="Times New Roman"/>
          <w:color w:val="auto"/>
          <w:kern w:val="2"/>
          <w:lang w:val="en-US" w:eastAsia="zh-CN"/>
        </w:rPr>
        <w:t>: G1041-G1050 [PMID: 16384872 DOI: 10.1152/ajpgi.00462.2005]</w:t>
      </w:r>
    </w:p>
    <w:p w14:paraId="5B1291EA"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43 </w:t>
      </w:r>
      <w:r w:rsidRPr="00D0382D">
        <w:rPr>
          <w:rFonts w:ascii="Book Antiqua" w:eastAsia="SimSun" w:hAnsi="Book Antiqua" w:cs="Times New Roman"/>
          <w:b/>
          <w:color w:val="auto"/>
          <w:kern w:val="2"/>
          <w:lang w:val="en-US" w:eastAsia="zh-CN"/>
        </w:rPr>
        <w:t>da Silva LM</w:t>
      </w:r>
      <w:r w:rsidRPr="00D0382D">
        <w:rPr>
          <w:rFonts w:ascii="Book Antiqua" w:eastAsia="SimSun" w:hAnsi="Book Antiqua" w:cs="Times New Roman"/>
          <w:color w:val="auto"/>
          <w:kern w:val="2"/>
          <w:lang w:val="en-US" w:eastAsia="zh-CN"/>
        </w:rPr>
        <w:t xml:space="preserve">, Boeing T, Somensi LB, Cury BJ, Steimbach VM, Silveria AC, Niero R, Cechinel Filho V, Santin JR, de Andrade SF. Evidence of gastric ulcer healing activity of Maytenus robusta Reissek: In vitro and in vivo studies. </w:t>
      </w:r>
      <w:r w:rsidRPr="00D0382D">
        <w:rPr>
          <w:rFonts w:ascii="Book Antiqua" w:eastAsia="SimSun" w:hAnsi="Book Antiqua" w:cs="Times New Roman"/>
          <w:i/>
          <w:color w:val="auto"/>
          <w:kern w:val="2"/>
          <w:lang w:val="en-US" w:eastAsia="zh-CN"/>
        </w:rPr>
        <w:t>J Ethnopharmacol</w:t>
      </w:r>
      <w:r w:rsidRPr="00D0382D">
        <w:rPr>
          <w:rFonts w:ascii="Book Antiqua" w:eastAsia="SimSun" w:hAnsi="Book Antiqua" w:cs="Times New Roman"/>
          <w:color w:val="auto"/>
          <w:kern w:val="2"/>
          <w:lang w:val="en-US" w:eastAsia="zh-CN"/>
        </w:rPr>
        <w:t xml:space="preserve"> 2015; </w:t>
      </w:r>
      <w:r w:rsidRPr="00D0382D">
        <w:rPr>
          <w:rFonts w:ascii="Book Antiqua" w:eastAsia="SimSun" w:hAnsi="Book Antiqua" w:cs="Times New Roman"/>
          <w:b/>
          <w:color w:val="auto"/>
          <w:kern w:val="2"/>
          <w:lang w:val="en-US" w:eastAsia="zh-CN"/>
        </w:rPr>
        <w:t>175</w:t>
      </w:r>
      <w:r w:rsidRPr="00D0382D">
        <w:rPr>
          <w:rFonts w:ascii="Book Antiqua" w:eastAsia="SimSun" w:hAnsi="Book Antiqua" w:cs="Times New Roman"/>
          <w:color w:val="auto"/>
          <w:kern w:val="2"/>
          <w:lang w:val="en-US" w:eastAsia="zh-CN"/>
        </w:rPr>
        <w:t>: 75-85 [PMID: 26364940 DOI: 10.1016/j.jep.2015.09.006]</w:t>
      </w:r>
    </w:p>
    <w:p w14:paraId="7274B6CA"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44 </w:t>
      </w:r>
      <w:r w:rsidRPr="00D0382D">
        <w:rPr>
          <w:rFonts w:ascii="Book Antiqua" w:eastAsia="SimSun" w:hAnsi="Book Antiqua" w:cs="Times New Roman"/>
          <w:b/>
          <w:color w:val="auto"/>
          <w:kern w:val="2"/>
          <w:lang w:val="en-US" w:eastAsia="zh-CN"/>
        </w:rPr>
        <w:t>Abe Y</w:t>
      </w:r>
      <w:r w:rsidRPr="00D0382D">
        <w:rPr>
          <w:rFonts w:ascii="Book Antiqua" w:eastAsia="SimSun" w:hAnsi="Book Antiqua" w:cs="Times New Roman"/>
          <w:color w:val="auto"/>
          <w:kern w:val="2"/>
          <w:lang w:val="en-US" w:eastAsia="zh-CN"/>
        </w:rPr>
        <w:t xml:space="preserve">, Inagaki K, Fujiwara A, Kuriyama K. Wound healing acceleration of a novel transforming growth factor-beta inducer, SEK-1005. </w:t>
      </w:r>
      <w:r w:rsidRPr="00D0382D">
        <w:rPr>
          <w:rFonts w:ascii="Book Antiqua" w:eastAsia="SimSun" w:hAnsi="Book Antiqua" w:cs="Times New Roman"/>
          <w:i/>
          <w:color w:val="auto"/>
          <w:kern w:val="2"/>
          <w:lang w:val="en-US" w:eastAsia="zh-CN"/>
        </w:rPr>
        <w:t>Eur J Pharmacol</w:t>
      </w:r>
      <w:r w:rsidRPr="00D0382D">
        <w:rPr>
          <w:rFonts w:ascii="Book Antiqua" w:eastAsia="SimSun" w:hAnsi="Book Antiqua" w:cs="Times New Roman"/>
          <w:color w:val="auto"/>
          <w:kern w:val="2"/>
          <w:lang w:val="en-US" w:eastAsia="zh-CN"/>
        </w:rPr>
        <w:t xml:space="preserve"> 2000; </w:t>
      </w:r>
      <w:r w:rsidRPr="00D0382D">
        <w:rPr>
          <w:rFonts w:ascii="Book Antiqua" w:eastAsia="SimSun" w:hAnsi="Book Antiqua" w:cs="Times New Roman"/>
          <w:b/>
          <w:color w:val="auto"/>
          <w:kern w:val="2"/>
          <w:lang w:val="en-US" w:eastAsia="zh-CN"/>
        </w:rPr>
        <w:t>408</w:t>
      </w:r>
      <w:r w:rsidRPr="00D0382D">
        <w:rPr>
          <w:rFonts w:ascii="Book Antiqua" w:eastAsia="SimSun" w:hAnsi="Book Antiqua" w:cs="Times New Roman"/>
          <w:color w:val="auto"/>
          <w:kern w:val="2"/>
          <w:lang w:val="en-US" w:eastAsia="zh-CN"/>
        </w:rPr>
        <w:t>: 213-218 [PMID: 11080528 DOI: 10.1016/S0014-2999(00)00766-4]</w:t>
      </w:r>
    </w:p>
    <w:p w14:paraId="02955C19"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45 </w:t>
      </w:r>
      <w:r w:rsidRPr="00D0382D">
        <w:rPr>
          <w:rFonts w:ascii="Book Antiqua" w:eastAsia="SimSun" w:hAnsi="Book Antiqua" w:cs="Times New Roman"/>
          <w:b/>
          <w:color w:val="auto"/>
          <w:kern w:val="2"/>
          <w:lang w:val="en-US" w:eastAsia="zh-CN"/>
        </w:rPr>
        <w:t>Perini RF</w:t>
      </w:r>
      <w:r w:rsidRPr="00D0382D">
        <w:rPr>
          <w:rFonts w:ascii="Book Antiqua" w:eastAsia="SimSun" w:hAnsi="Book Antiqua" w:cs="Times New Roman"/>
          <w:color w:val="auto"/>
          <w:kern w:val="2"/>
          <w:lang w:val="en-US" w:eastAsia="zh-CN"/>
        </w:rPr>
        <w:t xml:space="preserve">, Ma L, Wallace JL. Mucosal repair and COX-2 inhibition. </w:t>
      </w:r>
      <w:r w:rsidRPr="00D0382D">
        <w:rPr>
          <w:rFonts w:ascii="Book Antiqua" w:eastAsia="SimSun" w:hAnsi="Book Antiqua" w:cs="Times New Roman"/>
          <w:i/>
          <w:color w:val="auto"/>
          <w:kern w:val="2"/>
          <w:lang w:val="en-US" w:eastAsia="zh-CN"/>
        </w:rPr>
        <w:t>Curr Pharm Des</w:t>
      </w:r>
      <w:r w:rsidRPr="00D0382D">
        <w:rPr>
          <w:rFonts w:ascii="Book Antiqua" w:eastAsia="SimSun" w:hAnsi="Book Antiqua" w:cs="Times New Roman"/>
          <w:color w:val="auto"/>
          <w:kern w:val="2"/>
          <w:lang w:val="en-US" w:eastAsia="zh-CN"/>
        </w:rPr>
        <w:t xml:space="preserve"> 2003; </w:t>
      </w:r>
      <w:r w:rsidRPr="00D0382D">
        <w:rPr>
          <w:rFonts w:ascii="Book Antiqua" w:eastAsia="SimSun" w:hAnsi="Book Antiqua" w:cs="Times New Roman"/>
          <w:b/>
          <w:color w:val="auto"/>
          <w:kern w:val="2"/>
          <w:lang w:val="en-US" w:eastAsia="zh-CN"/>
        </w:rPr>
        <w:t>9</w:t>
      </w:r>
      <w:r w:rsidRPr="00D0382D">
        <w:rPr>
          <w:rFonts w:ascii="Book Antiqua" w:eastAsia="SimSun" w:hAnsi="Book Antiqua" w:cs="Times New Roman"/>
          <w:color w:val="auto"/>
          <w:kern w:val="2"/>
          <w:lang w:val="en-US" w:eastAsia="zh-CN"/>
        </w:rPr>
        <w:t>: 2207-2211 [PMID: 14529401 DOI: 10.2174/1381612033454027]</w:t>
      </w:r>
    </w:p>
    <w:p w14:paraId="36FAD02C"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46 </w:t>
      </w:r>
      <w:r w:rsidRPr="00D0382D">
        <w:rPr>
          <w:rFonts w:ascii="Book Antiqua" w:eastAsia="SimSun" w:hAnsi="Book Antiqua" w:cs="Times New Roman"/>
          <w:b/>
          <w:color w:val="auto"/>
          <w:kern w:val="2"/>
          <w:lang w:val="en-US" w:eastAsia="zh-CN"/>
        </w:rPr>
        <w:t>Laine L</w:t>
      </w:r>
      <w:r w:rsidRPr="00D0382D">
        <w:rPr>
          <w:rFonts w:ascii="Book Antiqua" w:eastAsia="SimSun" w:hAnsi="Book Antiqua" w:cs="Times New Roman"/>
          <w:color w:val="auto"/>
          <w:kern w:val="2"/>
          <w:lang w:val="en-US" w:eastAsia="zh-CN"/>
        </w:rPr>
        <w:t xml:space="preserve">, Takeuchi K, Tarnawski A. Gastric mucosal defense and cytoprotection: bench to bedside. </w:t>
      </w:r>
      <w:r w:rsidRPr="00D0382D">
        <w:rPr>
          <w:rFonts w:ascii="Book Antiqua" w:eastAsia="SimSun" w:hAnsi="Book Antiqua" w:cs="Times New Roman"/>
          <w:i/>
          <w:color w:val="auto"/>
          <w:kern w:val="2"/>
          <w:lang w:val="en-US" w:eastAsia="zh-CN"/>
        </w:rPr>
        <w:t>Gastroenterology</w:t>
      </w:r>
      <w:r w:rsidRPr="00D0382D">
        <w:rPr>
          <w:rFonts w:ascii="Book Antiqua" w:eastAsia="SimSun" w:hAnsi="Book Antiqua" w:cs="Times New Roman"/>
          <w:color w:val="auto"/>
          <w:kern w:val="2"/>
          <w:lang w:val="en-US" w:eastAsia="zh-CN"/>
        </w:rPr>
        <w:t xml:space="preserve"> 2008; </w:t>
      </w:r>
      <w:r w:rsidRPr="00D0382D">
        <w:rPr>
          <w:rFonts w:ascii="Book Antiqua" w:eastAsia="SimSun" w:hAnsi="Book Antiqua" w:cs="Times New Roman"/>
          <w:b/>
          <w:color w:val="auto"/>
          <w:kern w:val="2"/>
          <w:lang w:val="en-US" w:eastAsia="zh-CN"/>
        </w:rPr>
        <w:t>135</w:t>
      </w:r>
      <w:r w:rsidRPr="00D0382D">
        <w:rPr>
          <w:rFonts w:ascii="Book Antiqua" w:eastAsia="SimSun" w:hAnsi="Book Antiqua" w:cs="Times New Roman"/>
          <w:color w:val="auto"/>
          <w:kern w:val="2"/>
          <w:lang w:val="en-US" w:eastAsia="zh-CN"/>
        </w:rPr>
        <w:t>: 41-60 [PMID: 18549814 DOI: 10.1053/j.gastro.2008.05.030]</w:t>
      </w:r>
    </w:p>
    <w:p w14:paraId="4F10FE74"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lastRenderedPageBreak/>
        <w:t xml:space="preserve">47 </w:t>
      </w:r>
      <w:r w:rsidRPr="00D0382D">
        <w:rPr>
          <w:rFonts w:ascii="Book Antiqua" w:eastAsia="SimSun" w:hAnsi="Book Antiqua" w:cs="Times New Roman"/>
          <w:b/>
          <w:color w:val="auto"/>
          <w:kern w:val="2"/>
          <w:lang w:val="en-US" w:eastAsia="zh-CN"/>
        </w:rPr>
        <w:t>Brzozowski T</w:t>
      </w:r>
      <w:r w:rsidRPr="00D0382D">
        <w:rPr>
          <w:rFonts w:ascii="Book Antiqua" w:eastAsia="SimSun" w:hAnsi="Book Antiqua" w:cs="Times New Roman"/>
          <w:color w:val="auto"/>
          <w:kern w:val="2"/>
          <w:lang w:val="en-US" w:eastAsia="zh-CN"/>
        </w:rPr>
        <w:t xml:space="preserve">, Konturek PC, Konturek SJ, Sliwowski Z, Pajdo R, Drozdowicz D, Ptak A, Hahn EG. Classic NSAID and selective cyclooxygenase (COX)-1 and COX-2 inhibitors in healing of chronic gastric ulcers. </w:t>
      </w:r>
      <w:r w:rsidRPr="00D0382D">
        <w:rPr>
          <w:rFonts w:ascii="Book Antiqua" w:eastAsia="SimSun" w:hAnsi="Book Antiqua" w:cs="Times New Roman"/>
          <w:i/>
          <w:color w:val="auto"/>
          <w:kern w:val="2"/>
          <w:lang w:val="en-US" w:eastAsia="zh-CN"/>
        </w:rPr>
        <w:t>Microsc Res Tech</w:t>
      </w:r>
      <w:r w:rsidRPr="00D0382D">
        <w:rPr>
          <w:rFonts w:ascii="Book Antiqua" w:eastAsia="SimSun" w:hAnsi="Book Antiqua" w:cs="Times New Roman"/>
          <w:color w:val="auto"/>
          <w:kern w:val="2"/>
          <w:lang w:val="en-US" w:eastAsia="zh-CN"/>
        </w:rPr>
        <w:t xml:space="preserve"> 2001; </w:t>
      </w:r>
      <w:r w:rsidRPr="00D0382D">
        <w:rPr>
          <w:rFonts w:ascii="Book Antiqua" w:eastAsia="SimSun" w:hAnsi="Book Antiqua" w:cs="Times New Roman"/>
          <w:b/>
          <w:color w:val="auto"/>
          <w:kern w:val="2"/>
          <w:lang w:val="en-US" w:eastAsia="zh-CN"/>
        </w:rPr>
        <w:t>53</w:t>
      </w:r>
      <w:r w:rsidRPr="00D0382D">
        <w:rPr>
          <w:rFonts w:ascii="Book Antiqua" w:eastAsia="SimSun" w:hAnsi="Book Antiqua" w:cs="Times New Roman"/>
          <w:color w:val="auto"/>
          <w:kern w:val="2"/>
          <w:lang w:val="en-US" w:eastAsia="zh-CN"/>
        </w:rPr>
        <w:t>: 343-353 [PMID: 11376495 DOI: 10.1002/jemt.1102]</w:t>
      </w:r>
    </w:p>
    <w:p w14:paraId="59FE8A25"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48 </w:t>
      </w:r>
      <w:r w:rsidRPr="00D0382D">
        <w:rPr>
          <w:rFonts w:ascii="Book Antiqua" w:eastAsia="SimSun" w:hAnsi="Book Antiqua" w:cs="Times New Roman"/>
          <w:b/>
          <w:color w:val="auto"/>
          <w:kern w:val="2"/>
          <w:lang w:val="en-US" w:eastAsia="zh-CN"/>
        </w:rPr>
        <w:t>Tatsuguchi A</w:t>
      </w:r>
      <w:r w:rsidRPr="00D0382D">
        <w:rPr>
          <w:rFonts w:ascii="Book Antiqua" w:eastAsia="SimSun" w:hAnsi="Book Antiqua" w:cs="Times New Roman"/>
          <w:color w:val="auto"/>
          <w:kern w:val="2"/>
          <w:lang w:val="en-US" w:eastAsia="zh-CN"/>
        </w:rPr>
        <w:t xml:space="preserve">, Sakamoto C, Wada K, Akamatsu T, Tsukui T, Miyake K, Futagami S, Kishida T, Fukuda Y, Yamanaka N, Kobayashi M. Localisation of cyclooxygenase 1 and cyclooxygenase 2 in Helicobacter pylori related gastritis and gastric ulcer tissues in humans. </w:t>
      </w:r>
      <w:r w:rsidRPr="00D0382D">
        <w:rPr>
          <w:rFonts w:ascii="Book Antiqua" w:eastAsia="SimSun" w:hAnsi="Book Antiqua" w:cs="Times New Roman"/>
          <w:i/>
          <w:color w:val="auto"/>
          <w:kern w:val="2"/>
          <w:lang w:val="en-US" w:eastAsia="zh-CN"/>
        </w:rPr>
        <w:t>Gut</w:t>
      </w:r>
      <w:r w:rsidRPr="00D0382D">
        <w:rPr>
          <w:rFonts w:ascii="Book Antiqua" w:eastAsia="SimSun" w:hAnsi="Book Antiqua" w:cs="Times New Roman"/>
          <w:color w:val="auto"/>
          <w:kern w:val="2"/>
          <w:lang w:val="en-US" w:eastAsia="zh-CN"/>
        </w:rPr>
        <w:t xml:space="preserve"> 2000; </w:t>
      </w:r>
      <w:r w:rsidRPr="00D0382D">
        <w:rPr>
          <w:rFonts w:ascii="Book Antiqua" w:eastAsia="SimSun" w:hAnsi="Book Antiqua" w:cs="Times New Roman"/>
          <w:b/>
          <w:color w:val="auto"/>
          <w:kern w:val="2"/>
          <w:lang w:val="en-US" w:eastAsia="zh-CN"/>
        </w:rPr>
        <w:t>46</w:t>
      </w:r>
      <w:r w:rsidRPr="00D0382D">
        <w:rPr>
          <w:rFonts w:ascii="Book Antiqua" w:eastAsia="SimSun" w:hAnsi="Book Antiqua" w:cs="Times New Roman"/>
          <w:color w:val="auto"/>
          <w:kern w:val="2"/>
          <w:lang w:val="en-US" w:eastAsia="zh-CN"/>
        </w:rPr>
        <w:t>: 782-789 [PMID: 10807888 DOI: 10.1136/GUT.46.6.782]</w:t>
      </w:r>
    </w:p>
    <w:p w14:paraId="15069DC3"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49 </w:t>
      </w:r>
      <w:r w:rsidRPr="00D0382D">
        <w:rPr>
          <w:rFonts w:ascii="Book Antiqua" w:eastAsia="SimSun" w:hAnsi="Book Antiqua" w:cs="Times New Roman"/>
          <w:b/>
          <w:color w:val="auto"/>
          <w:kern w:val="2"/>
          <w:lang w:val="en-US" w:eastAsia="zh-CN"/>
        </w:rPr>
        <w:t>Li SL</w:t>
      </w:r>
      <w:r w:rsidRPr="00D0382D">
        <w:rPr>
          <w:rFonts w:ascii="Book Antiqua" w:eastAsia="SimSun" w:hAnsi="Book Antiqua" w:cs="Times New Roman"/>
          <w:color w:val="auto"/>
          <w:kern w:val="2"/>
          <w:lang w:val="en-US" w:eastAsia="zh-CN"/>
        </w:rPr>
        <w:t xml:space="preserve">, Zhao JR, Ren XY, Xie JP, Ma QZ, Rong QH. Increased expression of matrix metalloproteinase-9 associated with gastric ulcer recurrence. </w:t>
      </w:r>
      <w:r w:rsidRPr="00D0382D">
        <w:rPr>
          <w:rFonts w:ascii="Book Antiqua" w:eastAsia="SimSun" w:hAnsi="Book Antiqua" w:cs="Times New Roman"/>
          <w:i/>
          <w:color w:val="auto"/>
          <w:kern w:val="2"/>
          <w:lang w:val="en-US" w:eastAsia="zh-CN"/>
        </w:rPr>
        <w:t>World J Gastroenterol</w:t>
      </w:r>
      <w:r w:rsidRPr="00D0382D">
        <w:rPr>
          <w:rFonts w:ascii="Book Antiqua" w:eastAsia="SimSun" w:hAnsi="Book Antiqua" w:cs="Times New Roman"/>
          <w:color w:val="auto"/>
          <w:kern w:val="2"/>
          <w:lang w:val="en-US" w:eastAsia="zh-CN"/>
        </w:rPr>
        <w:t xml:space="preserve"> 2013; </w:t>
      </w:r>
      <w:r w:rsidRPr="00D0382D">
        <w:rPr>
          <w:rFonts w:ascii="Book Antiqua" w:eastAsia="SimSun" w:hAnsi="Book Antiqua" w:cs="Times New Roman"/>
          <w:b/>
          <w:color w:val="auto"/>
          <w:kern w:val="2"/>
          <w:lang w:val="en-US" w:eastAsia="zh-CN"/>
        </w:rPr>
        <w:t>19</w:t>
      </w:r>
      <w:r w:rsidRPr="00D0382D">
        <w:rPr>
          <w:rFonts w:ascii="Book Antiqua" w:eastAsia="SimSun" w:hAnsi="Book Antiqua" w:cs="Times New Roman"/>
          <w:color w:val="auto"/>
          <w:kern w:val="2"/>
          <w:lang w:val="en-US" w:eastAsia="zh-CN"/>
        </w:rPr>
        <w:t>: 4590-4595 [PMID: 23901237 DOI: 10.3748/wjg.v19.i28.4590]</w:t>
      </w:r>
    </w:p>
    <w:p w14:paraId="39DF0008"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50 </w:t>
      </w:r>
      <w:r w:rsidRPr="00D0382D">
        <w:rPr>
          <w:rFonts w:ascii="Book Antiqua" w:eastAsia="SimSun" w:hAnsi="Book Antiqua" w:cs="Times New Roman"/>
          <w:b/>
          <w:color w:val="auto"/>
          <w:kern w:val="2"/>
          <w:lang w:val="en-US" w:eastAsia="zh-CN"/>
        </w:rPr>
        <w:t>Parks WC</w:t>
      </w:r>
      <w:r w:rsidRPr="00D0382D">
        <w:rPr>
          <w:rFonts w:ascii="Book Antiqua" w:eastAsia="SimSun" w:hAnsi="Book Antiqua" w:cs="Times New Roman"/>
          <w:color w:val="auto"/>
          <w:kern w:val="2"/>
          <w:lang w:val="en-US" w:eastAsia="zh-CN"/>
        </w:rPr>
        <w:t xml:space="preserve">, Mecham RP. Matrix metalloproteinase. </w:t>
      </w:r>
      <w:r w:rsidRPr="00D0382D">
        <w:rPr>
          <w:rFonts w:ascii="Book Antiqua" w:eastAsia="SimSun" w:hAnsi="Book Antiqua" w:cs="Times New Roman"/>
          <w:i/>
          <w:color w:val="auto"/>
          <w:kern w:val="2"/>
          <w:lang w:val="en-US" w:eastAsia="zh-CN"/>
        </w:rPr>
        <w:t>Academic Press</w:t>
      </w:r>
      <w:r w:rsidRPr="00D0382D">
        <w:rPr>
          <w:rFonts w:ascii="Book Antiqua" w:eastAsia="SimSun" w:hAnsi="Book Antiqua" w:cs="Times New Roman" w:hint="eastAsia"/>
          <w:color w:val="auto"/>
          <w:kern w:val="2"/>
          <w:lang w:val="en-US" w:eastAsia="zh-CN"/>
        </w:rPr>
        <w:t xml:space="preserve"> </w:t>
      </w:r>
      <w:r w:rsidRPr="00D0382D">
        <w:rPr>
          <w:rFonts w:ascii="Book Antiqua" w:eastAsia="SimSun" w:hAnsi="Book Antiqua" w:cs="Times New Roman"/>
          <w:color w:val="auto"/>
          <w:kern w:val="2"/>
          <w:lang w:val="en-US" w:eastAsia="zh-CN"/>
        </w:rPr>
        <w:t>1998</w:t>
      </w:r>
    </w:p>
    <w:p w14:paraId="3B11039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51 </w:t>
      </w:r>
      <w:r w:rsidRPr="00D0382D">
        <w:rPr>
          <w:rFonts w:ascii="Book Antiqua" w:eastAsia="SimSun" w:hAnsi="Book Antiqua" w:cs="Times New Roman"/>
          <w:b/>
          <w:color w:val="auto"/>
          <w:kern w:val="2"/>
          <w:lang w:val="en-US" w:eastAsia="zh-CN"/>
        </w:rPr>
        <w:t>Lempinen M</w:t>
      </w:r>
      <w:r w:rsidRPr="00D0382D">
        <w:rPr>
          <w:rFonts w:ascii="Book Antiqua" w:eastAsia="SimSun" w:hAnsi="Book Antiqua" w:cs="Times New Roman"/>
          <w:color w:val="auto"/>
          <w:kern w:val="2"/>
          <w:lang w:val="en-US" w:eastAsia="zh-CN"/>
        </w:rPr>
        <w:t xml:space="preserve">, Inkinen K, Wolff H, Ahonen J. Matrix metalloproteinases 2 and 9 in indomethacin-induced rat gastric ulcer. </w:t>
      </w:r>
      <w:r w:rsidRPr="00D0382D">
        <w:rPr>
          <w:rFonts w:ascii="Book Antiqua" w:eastAsia="SimSun" w:hAnsi="Book Antiqua" w:cs="Times New Roman"/>
          <w:i/>
          <w:color w:val="auto"/>
          <w:kern w:val="2"/>
          <w:lang w:val="en-US" w:eastAsia="zh-CN"/>
        </w:rPr>
        <w:t>Eur Surg Res</w:t>
      </w:r>
      <w:r w:rsidRPr="00D0382D">
        <w:rPr>
          <w:rFonts w:ascii="Book Antiqua" w:eastAsia="SimSun" w:hAnsi="Book Antiqua" w:cs="Times New Roman"/>
          <w:color w:val="auto"/>
          <w:kern w:val="2"/>
          <w:lang w:val="en-US" w:eastAsia="zh-CN"/>
        </w:rPr>
        <w:t xml:space="preserve"> 2000; </w:t>
      </w:r>
      <w:r w:rsidRPr="00D0382D">
        <w:rPr>
          <w:rFonts w:ascii="Book Antiqua" w:eastAsia="SimSun" w:hAnsi="Book Antiqua" w:cs="Times New Roman"/>
          <w:b/>
          <w:color w:val="auto"/>
          <w:kern w:val="2"/>
          <w:lang w:val="en-US" w:eastAsia="zh-CN"/>
        </w:rPr>
        <w:t>32</w:t>
      </w:r>
      <w:r w:rsidRPr="00D0382D">
        <w:rPr>
          <w:rFonts w:ascii="Book Antiqua" w:eastAsia="SimSun" w:hAnsi="Book Antiqua" w:cs="Times New Roman"/>
          <w:color w:val="auto"/>
          <w:kern w:val="2"/>
          <w:lang w:val="en-US" w:eastAsia="zh-CN"/>
        </w:rPr>
        <w:t>: 169-176 [PMID: 10878458 DOI: 10.1159/000008759]</w:t>
      </w:r>
    </w:p>
    <w:p w14:paraId="16C41CD7"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52 </w:t>
      </w:r>
      <w:r w:rsidRPr="00D0382D">
        <w:rPr>
          <w:rFonts w:ascii="Book Antiqua" w:eastAsia="SimSun" w:hAnsi="Book Antiqua" w:cs="Times New Roman"/>
          <w:b/>
          <w:color w:val="auto"/>
          <w:kern w:val="2"/>
          <w:lang w:val="en-US" w:eastAsia="zh-CN"/>
        </w:rPr>
        <w:t>Gyenge M</w:t>
      </w:r>
      <w:r w:rsidRPr="00D0382D">
        <w:rPr>
          <w:rFonts w:ascii="Book Antiqua" w:eastAsia="SimSun" w:hAnsi="Book Antiqua" w:cs="Times New Roman"/>
          <w:color w:val="auto"/>
          <w:kern w:val="2"/>
          <w:lang w:val="en-US" w:eastAsia="zh-CN"/>
        </w:rPr>
        <w:t xml:space="preserve">, Amagase K, Kunimi S, Matsuoka R, Takeuchi K. Roles of pro-angiogenic and anti-angiogenic factors as well as matrix metalloproteinases in healing of NSAID-induced small intestinal ulcers in rats. </w:t>
      </w:r>
      <w:r w:rsidRPr="00D0382D">
        <w:rPr>
          <w:rFonts w:ascii="Book Antiqua" w:eastAsia="SimSun" w:hAnsi="Book Antiqua" w:cs="Times New Roman"/>
          <w:i/>
          <w:color w:val="auto"/>
          <w:kern w:val="2"/>
          <w:lang w:val="en-US" w:eastAsia="zh-CN"/>
        </w:rPr>
        <w:t>Life Sci</w:t>
      </w:r>
      <w:r w:rsidRPr="00D0382D">
        <w:rPr>
          <w:rFonts w:ascii="Book Antiqua" w:eastAsia="SimSun" w:hAnsi="Book Antiqua" w:cs="Times New Roman"/>
          <w:color w:val="auto"/>
          <w:kern w:val="2"/>
          <w:lang w:val="en-US" w:eastAsia="zh-CN"/>
        </w:rPr>
        <w:t xml:space="preserve"> 2013; </w:t>
      </w:r>
      <w:r w:rsidRPr="00D0382D">
        <w:rPr>
          <w:rFonts w:ascii="Book Antiqua" w:eastAsia="SimSun" w:hAnsi="Book Antiqua" w:cs="Times New Roman"/>
          <w:b/>
          <w:color w:val="auto"/>
          <w:kern w:val="2"/>
          <w:lang w:val="en-US" w:eastAsia="zh-CN"/>
        </w:rPr>
        <w:t>93</w:t>
      </w:r>
      <w:r w:rsidRPr="00D0382D">
        <w:rPr>
          <w:rFonts w:ascii="Book Antiqua" w:eastAsia="SimSun" w:hAnsi="Book Antiqua" w:cs="Times New Roman"/>
          <w:color w:val="auto"/>
          <w:kern w:val="2"/>
          <w:lang w:val="en-US" w:eastAsia="zh-CN"/>
        </w:rPr>
        <w:t>: 441-447 [PMID: 23900029 DOI: 10.1016/j.lfs.2013.07.021]</w:t>
      </w:r>
    </w:p>
    <w:p w14:paraId="7C931B2D"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53 </w:t>
      </w:r>
      <w:r w:rsidRPr="00D0382D">
        <w:rPr>
          <w:rFonts w:ascii="Book Antiqua" w:eastAsia="SimSun" w:hAnsi="Book Antiqua" w:cs="Times New Roman"/>
          <w:b/>
          <w:color w:val="auto"/>
          <w:kern w:val="2"/>
          <w:lang w:val="en-US" w:eastAsia="zh-CN"/>
        </w:rPr>
        <w:t>Baragi VM</w:t>
      </w:r>
      <w:r w:rsidRPr="00D0382D">
        <w:rPr>
          <w:rFonts w:ascii="Book Antiqua" w:eastAsia="SimSun" w:hAnsi="Book Antiqua" w:cs="Times New Roman"/>
          <w:color w:val="auto"/>
          <w:kern w:val="2"/>
          <w:lang w:val="en-US" w:eastAsia="zh-CN"/>
        </w:rPr>
        <w:t xml:space="preserve">, Qiu L, Gunja-Smith Z, Woessner JF Jr, Lesch CA, Guglietta A. Role of metalloproteinases in the development and healing of acetic acid-induced gastric ulcer in rats. </w:t>
      </w:r>
      <w:r w:rsidRPr="00D0382D">
        <w:rPr>
          <w:rFonts w:ascii="Book Antiqua" w:eastAsia="SimSun" w:hAnsi="Book Antiqua" w:cs="Times New Roman"/>
          <w:i/>
          <w:color w:val="auto"/>
          <w:kern w:val="2"/>
          <w:lang w:val="en-US" w:eastAsia="zh-CN"/>
        </w:rPr>
        <w:t>Scand J Gastroenterol</w:t>
      </w:r>
      <w:r w:rsidRPr="00D0382D">
        <w:rPr>
          <w:rFonts w:ascii="Book Antiqua" w:eastAsia="SimSun" w:hAnsi="Book Antiqua" w:cs="Times New Roman"/>
          <w:color w:val="auto"/>
          <w:kern w:val="2"/>
          <w:lang w:val="en-US" w:eastAsia="zh-CN"/>
        </w:rPr>
        <w:t xml:space="preserve"> 1997; </w:t>
      </w:r>
      <w:r w:rsidRPr="00D0382D">
        <w:rPr>
          <w:rFonts w:ascii="Book Antiqua" w:eastAsia="SimSun" w:hAnsi="Book Antiqua" w:cs="Times New Roman"/>
          <w:b/>
          <w:color w:val="auto"/>
          <w:kern w:val="2"/>
          <w:lang w:val="en-US" w:eastAsia="zh-CN"/>
        </w:rPr>
        <w:t>32</w:t>
      </w:r>
      <w:r w:rsidRPr="00D0382D">
        <w:rPr>
          <w:rFonts w:ascii="Book Antiqua" w:eastAsia="SimSun" w:hAnsi="Book Antiqua" w:cs="Times New Roman"/>
          <w:color w:val="auto"/>
          <w:kern w:val="2"/>
          <w:lang w:val="en-US" w:eastAsia="zh-CN"/>
        </w:rPr>
        <w:t>: 419-426 [PMID: 9175201]</w:t>
      </w:r>
    </w:p>
    <w:p w14:paraId="32867A98"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54 </w:t>
      </w:r>
      <w:r w:rsidRPr="00D0382D">
        <w:rPr>
          <w:rFonts w:ascii="Book Antiqua" w:eastAsia="SimSun" w:hAnsi="Book Antiqua" w:cs="Times New Roman"/>
          <w:b/>
          <w:color w:val="auto"/>
          <w:kern w:val="2"/>
          <w:lang w:val="en-US" w:eastAsia="zh-CN"/>
        </w:rPr>
        <w:t>Fini ME</w:t>
      </w:r>
      <w:r w:rsidRPr="00D0382D">
        <w:rPr>
          <w:rFonts w:ascii="Book Antiqua" w:eastAsia="SimSun" w:hAnsi="Book Antiqua" w:cs="Times New Roman"/>
          <w:color w:val="auto"/>
          <w:kern w:val="2"/>
          <w:lang w:val="en-US" w:eastAsia="zh-CN"/>
        </w:rPr>
        <w:t xml:space="preserve">, Girard MT. The pattern of metalloproteinase expression by corneal fibroblasts is altered by passage in cell culture. </w:t>
      </w:r>
      <w:r w:rsidRPr="00D0382D">
        <w:rPr>
          <w:rFonts w:ascii="Book Antiqua" w:eastAsia="SimSun" w:hAnsi="Book Antiqua" w:cs="Times New Roman"/>
          <w:i/>
          <w:color w:val="auto"/>
          <w:kern w:val="2"/>
          <w:lang w:val="en-US" w:eastAsia="zh-CN"/>
        </w:rPr>
        <w:t>J Cell Sci</w:t>
      </w:r>
      <w:r w:rsidRPr="00D0382D">
        <w:rPr>
          <w:rFonts w:ascii="Book Antiqua" w:eastAsia="SimSun" w:hAnsi="Book Antiqua" w:cs="Times New Roman"/>
          <w:color w:val="auto"/>
          <w:kern w:val="2"/>
          <w:lang w:val="en-US" w:eastAsia="zh-CN"/>
        </w:rPr>
        <w:t xml:space="preserve"> 1990; </w:t>
      </w:r>
      <w:r w:rsidRPr="00D0382D">
        <w:rPr>
          <w:rFonts w:ascii="Book Antiqua" w:eastAsia="SimSun" w:hAnsi="Book Antiqua" w:cs="Times New Roman"/>
          <w:b/>
          <w:color w:val="auto"/>
          <w:kern w:val="2"/>
          <w:lang w:val="en-US" w:eastAsia="zh-CN"/>
        </w:rPr>
        <w:t xml:space="preserve">97 </w:t>
      </w:r>
      <w:r w:rsidRPr="00D0382D">
        <w:rPr>
          <w:rFonts w:ascii="Book Antiqua" w:eastAsia="SimSun" w:hAnsi="Book Antiqua" w:cs="Times New Roman"/>
          <w:color w:val="auto"/>
          <w:kern w:val="2"/>
          <w:lang w:val="en-US" w:eastAsia="zh-CN"/>
        </w:rPr>
        <w:t>(Pt 2): 373-383 [PMID: 2177480]</w:t>
      </w:r>
    </w:p>
    <w:p w14:paraId="6C19EC9D"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55 </w:t>
      </w:r>
      <w:r w:rsidRPr="00D0382D">
        <w:rPr>
          <w:rFonts w:ascii="Book Antiqua" w:eastAsia="SimSun" w:hAnsi="Book Antiqua" w:cs="Times New Roman"/>
          <w:b/>
          <w:color w:val="auto"/>
          <w:kern w:val="2"/>
          <w:lang w:val="en-US" w:eastAsia="zh-CN"/>
        </w:rPr>
        <w:t>Tarnawski A</w:t>
      </w:r>
      <w:r w:rsidRPr="00D0382D">
        <w:rPr>
          <w:rFonts w:ascii="Book Antiqua" w:eastAsia="SimSun" w:hAnsi="Book Antiqua" w:cs="Times New Roman"/>
          <w:color w:val="auto"/>
          <w:kern w:val="2"/>
          <w:lang w:val="en-US" w:eastAsia="zh-CN"/>
        </w:rPr>
        <w:t xml:space="preserve">, Tanoue K, Santos AM, Sarfeh IJ. Cellular and molecular mechanisms of gastric ulcer healing. Is the quality of mucosal scar affected by treatment? </w:t>
      </w:r>
      <w:r w:rsidRPr="00D0382D">
        <w:rPr>
          <w:rFonts w:ascii="Book Antiqua" w:eastAsia="SimSun" w:hAnsi="Book Antiqua" w:cs="Times New Roman"/>
          <w:i/>
          <w:color w:val="auto"/>
          <w:kern w:val="2"/>
          <w:lang w:val="en-US" w:eastAsia="zh-CN"/>
        </w:rPr>
        <w:t>Scand J Gastroenterol Suppl</w:t>
      </w:r>
      <w:r w:rsidRPr="00D0382D">
        <w:rPr>
          <w:rFonts w:ascii="Book Antiqua" w:eastAsia="SimSun" w:hAnsi="Book Antiqua" w:cs="Times New Roman"/>
          <w:color w:val="auto"/>
          <w:kern w:val="2"/>
          <w:lang w:val="en-US" w:eastAsia="zh-CN"/>
        </w:rPr>
        <w:t xml:space="preserve"> 1995; </w:t>
      </w:r>
      <w:r w:rsidRPr="00D0382D">
        <w:rPr>
          <w:rFonts w:ascii="Book Antiqua" w:eastAsia="SimSun" w:hAnsi="Book Antiqua" w:cs="Times New Roman"/>
          <w:b/>
          <w:color w:val="auto"/>
          <w:kern w:val="2"/>
          <w:lang w:val="en-US" w:eastAsia="zh-CN"/>
        </w:rPr>
        <w:t>210</w:t>
      </w:r>
      <w:r w:rsidRPr="00D0382D">
        <w:rPr>
          <w:rFonts w:ascii="Book Antiqua" w:eastAsia="SimSun" w:hAnsi="Book Antiqua" w:cs="Times New Roman"/>
          <w:color w:val="auto"/>
          <w:kern w:val="2"/>
          <w:lang w:val="en-US" w:eastAsia="zh-CN"/>
        </w:rPr>
        <w:t xml:space="preserve">: 9-14 [PMID: 8578218 DOI: </w:t>
      </w:r>
      <w:r w:rsidRPr="00D0382D">
        <w:rPr>
          <w:rFonts w:ascii="Book Antiqua" w:eastAsia="SimSun" w:hAnsi="Book Antiqua" w:cs="Times New Roman"/>
          <w:color w:val="auto"/>
          <w:kern w:val="2"/>
          <w:lang w:val="en-US" w:eastAsia="zh-CN"/>
        </w:rPr>
        <w:lastRenderedPageBreak/>
        <w:t>10.3109/00365529509090261]</w:t>
      </w:r>
    </w:p>
    <w:p w14:paraId="3997233E"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56 </w:t>
      </w:r>
      <w:r w:rsidRPr="00D0382D">
        <w:rPr>
          <w:rFonts w:ascii="Book Antiqua" w:eastAsia="SimSun" w:hAnsi="Book Antiqua" w:cs="Times New Roman"/>
          <w:b/>
          <w:color w:val="auto"/>
          <w:kern w:val="2"/>
          <w:lang w:val="en-US" w:eastAsia="zh-CN"/>
        </w:rPr>
        <w:t>Sánchez-Fidalgo S</w:t>
      </w:r>
      <w:r w:rsidRPr="00D0382D">
        <w:rPr>
          <w:rFonts w:ascii="Book Antiqua" w:eastAsia="SimSun" w:hAnsi="Book Antiqua" w:cs="Times New Roman"/>
          <w:color w:val="auto"/>
          <w:kern w:val="2"/>
          <w:lang w:val="en-US" w:eastAsia="zh-CN"/>
        </w:rPr>
        <w:t xml:space="preserve">, Martín-Lacave I, Illanes M, Motilva V. Angiogenesis, cell proliferation and apoptosis in gastric ulcer healing. Effect of a selective cox-2 inhibitor. </w:t>
      </w:r>
      <w:r w:rsidRPr="00D0382D">
        <w:rPr>
          <w:rFonts w:ascii="Book Antiqua" w:eastAsia="SimSun" w:hAnsi="Book Antiqua" w:cs="Times New Roman"/>
          <w:i/>
          <w:color w:val="auto"/>
          <w:kern w:val="2"/>
          <w:lang w:val="en-US" w:eastAsia="zh-CN"/>
        </w:rPr>
        <w:t>Eur J Pharmacol</w:t>
      </w:r>
      <w:r w:rsidRPr="00D0382D">
        <w:rPr>
          <w:rFonts w:ascii="Book Antiqua" w:eastAsia="SimSun" w:hAnsi="Book Antiqua" w:cs="Times New Roman"/>
          <w:color w:val="auto"/>
          <w:kern w:val="2"/>
          <w:lang w:val="en-US" w:eastAsia="zh-CN"/>
        </w:rPr>
        <w:t xml:space="preserve"> 2004; </w:t>
      </w:r>
      <w:r w:rsidRPr="00D0382D">
        <w:rPr>
          <w:rFonts w:ascii="Book Antiqua" w:eastAsia="SimSun" w:hAnsi="Book Antiqua" w:cs="Times New Roman"/>
          <w:b/>
          <w:color w:val="auto"/>
          <w:kern w:val="2"/>
          <w:lang w:val="en-US" w:eastAsia="zh-CN"/>
        </w:rPr>
        <w:t>505</w:t>
      </w:r>
      <w:r w:rsidRPr="00D0382D">
        <w:rPr>
          <w:rFonts w:ascii="Book Antiqua" w:eastAsia="SimSun" w:hAnsi="Book Antiqua" w:cs="Times New Roman"/>
          <w:color w:val="auto"/>
          <w:kern w:val="2"/>
          <w:lang w:val="en-US" w:eastAsia="zh-CN"/>
        </w:rPr>
        <w:t>: 187-194 [PMID: 15556152 DOI: 10.1016/j.ejphar.2004.10.019]</w:t>
      </w:r>
    </w:p>
    <w:p w14:paraId="762FE40D"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57 </w:t>
      </w:r>
      <w:r w:rsidRPr="00D0382D">
        <w:rPr>
          <w:rFonts w:ascii="Book Antiqua" w:eastAsia="SimSun" w:hAnsi="Book Antiqua" w:cs="Times New Roman"/>
          <w:b/>
          <w:color w:val="auto"/>
          <w:kern w:val="2"/>
          <w:lang w:val="en-US" w:eastAsia="zh-CN"/>
        </w:rPr>
        <w:t>Tarnawski AS</w:t>
      </w:r>
      <w:r w:rsidRPr="00D0382D">
        <w:rPr>
          <w:rFonts w:ascii="Book Antiqua" w:eastAsia="SimSun" w:hAnsi="Book Antiqua" w:cs="Times New Roman"/>
          <w:color w:val="auto"/>
          <w:kern w:val="2"/>
          <w:lang w:val="en-US" w:eastAsia="zh-CN"/>
        </w:rPr>
        <w:t xml:space="preserve">, Jones MK. The role of epidermal growth factor (EGF) and its receptor in mucosal protection, adaptation to injury, and ulcer healing: involvement of EGF-R signal transduction pathways. </w:t>
      </w:r>
      <w:r w:rsidRPr="00D0382D">
        <w:rPr>
          <w:rFonts w:ascii="Book Antiqua" w:eastAsia="SimSun" w:hAnsi="Book Antiqua" w:cs="Times New Roman"/>
          <w:i/>
          <w:color w:val="auto"/>
          <w:kern w:val="2"/>
          <w:lang w:val="en-US" w:eastAsia="zh-CN"/>
        </w:rPr>
        <w:t>J Clin Gastroenterol</w:t>
      </w:r>
      <w:r w:rsidRPr="00D0382D">
        <w:rPr>
          <w:rFonts w:ascii="Book Antiqua" w:eastAsia="SimSun" w:hAnsi="Book Antiqua" w:cs="Times New Roman"/>
          <w:color w:val="auto"/>
          <w:kern w:val="2"/>
          <w:lang w:val="en-US" w:eastAsia="zh-CN"/>
        </w:rPr>
        <w:t xml:space="preserve"> 1998; </w:t>
      </w:r>
      <w:r w:rsidRPr="00D0382D">
        <w:rPr>
          <w:rFonts w:ascii="Book Antiqua" w:eastAsia="SimSun" w:hAnsi="Book Antiqua" w:cs="Times New Roman"/>
          <w:b/>
          <w:color w:val="auto"/>
          <w:kern w:val="2"/>
          <w:lang w:val="en-US" w:eastAsia="zh-CN"/>
        </w:rPr>
        <w:t>27 Suppl 1</w:t>
      </w:r>
      <w:r w:rsidRPr="00D0382D">
        <w:rPr>
          <w:rFonts w:ascii="Book Antiqua" w:eastAsia="SimSun" w:hAnsi="Book Antiqua" w:cs="Times New Roman"/>
          <w:color w:val="auto"/>
          <w:kern w:val="2"/>
          <w:lang w:val="en-US" w:eastAsia="zh-CN"/>
        </w:rPr>
        <w:t>: S12-S20 [PMID: 9872493]</w:t>
      </w:r>
    </w:p>
    <w:p w14:paraId="264CC175"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58 </w:t>
      </w:r>
      <w:r w:rsidRPr="00D0382D">
        <w:rPr>
          <w:rFonts w:ascii="Book Antiqua" w:eastAsia="SimSun" w:hAnsi="Book Antiqua" w:cs="Times New Roman"/>
          <w:b/>
          <w:color w:val="auto"/>
          <w:kern w:val="2"/>
          <w:lang w:val="en-US" w:eastAsia="zh-CN"/>
        </w:rPr>
        <w:t>Qin J</w:t>
      </w:r>
      <w:r w:rsidRPr="00D0382D">
        <w:rPr>
          <w:rFonts w:ascii="Book Antiqua" w:eastAsia="SimSun" w:hAnsi="Book Antiqua" w:cs="Times New Roman"/>
          <w:color w:val="auto"/>
          <w:kern w:val="2"/>
          <w:lang w:val="en-US" w:eastAsia="zh-CN"/>
        </w:rPr>
        <w:t xml:space="preserve">, Liu M, Ding Q, Ji X, Hao Y, Wu X, Xiong J. The direct effect of estrogen on cell viability and apoptosis in human gastric cancer cells. </w:t>
      </w:r>
      <w:r w:rsidRPr="00D0382D">
        <w:rPr>
          <w:rFonts w:ascii="Book Antiqua" w:eastAsia="SimSun" w:hAnsi="Book Antiqua" w:cs="Times New Roman"/>
          <w:i/>
          <w:color w:val="auto"/>
          <w:kern w:val="2"/>
          <w:lang w:val="en-US" w:eastAsia="zh-CN"/>
        </w:rPr>
        <w:t>Mol Cell Biochem</w:t>
      </w:r>
      <w:r w:rsidRPr="00D0382D">
        <w:rPr>
          <w:rFonts w:ascii="Book Antiqua" w:eastAsia="SimSun" w:hAnsi="Book Antiqua" w:cs="Times New Roman"/>
          <w:color w:val="auto"/>
          <w:kern w:val="2"/>
          <w:lang w:val="en-US" w:eastAsia="zh-CN"/>
        </w:rPr>
        <w:t xml:space="preserve"> 2014; </w:t>
      </w:r>
      <w:r w:rsidRPr="00D0382D">
        <w:rPr>
          <w:rFonts w:ascii="Book Antiqua" w:eastAsia="SimSun" w:hAnsi="Book Antiqua" w:cs="Times New Roman"/>
          <w:b/>
          <w:color w:val="auto"/>
          <w:kern w:val="2"/>
          <w:lang w:val="en-US" w:eastAsia="zh-CN"/>
        </w:rPr>
        <w:t>395</w:t>
      </w:r>
      <w:r w:rsidRPr="00D0382D">
        <w:rPr>
          <w:rFonts w:ascii="Book Antiqua" w:eastAsia="SimSun" w:hAnsi="Book Antiqua" w:cs="Times New Roman"/>
          <w:color w:val="auto"/>
          <w:kern w:val="2"/>
          <w:lang w:val="en-US" w:eastAsia="zh-CN"/>
        </w:rPr>
        <w:t>: 99-107 [PMID: 24934239 DOI: 10.1007/s11010-014-2115-2]</w:t>
      </w:r>
    </w:p>
    <w:p w14:paraId="69A66D35"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59 </w:t>
      </w:r>
      <w:r w:rsidRPr="00D0382D">
        <w:rPr>
          <w:rFonts w:ascii="Book Antiqua" w:eastAsia="SimSun" w:hAnsi="Book Antiqua" w:cs="Times New Roman"/>
          <w:b/>
          <w:color w:val="auto"/>
          <w:kern w:val="2"/>
          <w:lang w:val="en-US" w:eastAsia="zh-CN"/>
        </w:rPr>
        <w:t>Kumtepe Y</w:t>
      </w:r>
      <w:r w:rsidRPr="00D0382D">
        <w:rPr>
          <w:rFonts w:ascii="Book Antiqua" w:eastAsia="SimSun" w:hAnsi="Book Antiqua" w:cs="Times New Roman"/>
          <w:color w:val="auto"/>
          <w:kern w:val="2"/>
          <w:lang w:val="en-US" w:eastAsia="zh-CN"/>
        </w:rPr>
        <w:t xml:space="preserve">, Borekci B, Karaca M, Salman S, Alp HH, Suleyman H. Effect of acute and chronic administration of progesterone, estrogen, FSH and LH on oxidant and antioxidant parameters in rat gastric tissue. </w:t>
      </w:r>
      <w:r w:rsidRPr="00D0382D">
        <w:rPr>
          <w:rFonts w:ascii="Book Antiqua" w:eastAsia="SimSun" w:hAnsi="Book Antiqua" w:cs="Times New Roman"/>
          <w:i/>
          <w:color w:val="auto"/>
          <w:kern w:val="2"/>
          <w:lang w:val="en-US" w:eastAsia="zh-CN"/>
        </w:rPr>
        <w:t>Chem Biol Interact</w:t>
      </w:r>
      <w:r w:rsidRPr="00D0382D">
        <w:rPr>
          <w:rFonts w:ascii="Book Antiqua" w:eastAsia="SimSun" w:hAnsi="Book Antiqua" w:cs="Times New Roman"/>
          <w:color w:val="auto"/>
          <w:kern w:val="2"/>
          <w:lang w:val="en-US" w:eastAsia="zh-CN"/>
        </w:rPr>
        <w:t xml:space="preserve"> 2009; </w:t>
      </w:r>
      <w:r w:rsidRPr="00D0382D">
        <w:rPr>
          <w:rFonts w:ascii="Book Antiqua" w:eastAsia="SimSun" w:hAnsi="Book Antiqua" w:cs="Times New Roman"/>
          <w:b/>
          <w:color w:val="auto"/>
          <w:kern w:val="2"/>
          <w:lang w:val="en-US" w:eastAsia="zh-CN"/>
        </w:rPr>
        <w:t>182</w:t>
      </w:r>
      <w:r w:rsidRPr="00D0382D">
        <w:rPr>
          <w:rFonts w:ascii="Book Antiqua" w:eastAsia="SimSun" w:hAnsi="Book Antiqua" w:cs="Times New Roman"/>
          <w:color w:val="auto"/>
          <w:kern w:val="2"/>
          <w:lang w:val="en-US" w:eastAsia="zh-CN"/>
        </w:rPr>
        <w:t>: 1-6 [PMID: 19729004 DOI: 10.1016/j.cbi.2009.08.016]</w:t>
      </w:r>
    </w:p>
    <w:p w14:paraId="30B883F0"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SimSun" w:hAnsi="Book Antiqua" w:cs="Times New Roman"/>
          <w:color w:val="auto"/>
          <w:kern w:val="2"/>
          <w:lang w:val="en-US" w:eastAsia="zh-CN"/>
        </w:rPr>
        <w:t xml:space="preserve">60 </w:t>
      </w:r>
      <w:r w:rsidRPr="00D0382D">
        <w:rPr>
          <w:rFonts w:ascii="Book Antiqua" w:eastAsia="SimSun" w:hAnsi="Book Antiqua" w:cs="Times New Roman"/>
          <w:b/>
          <w:color w:val="auto"/>
          <w:kern w:val="2"/>
          <w:lang w:val="en-US" w:eastAsia="zh-CN"/>
        </w:rPr>
        <w:t>Giknis ML</w:t>
      </w:r>
      <w:r w:rsidRPr="00D0382D">
        <w:rPr>
          <w:rFonts w:ascii="Book Antiqua" w:eastAsia="SimSun" w:hAnsi="Book Antiqua" w:cs="Times New Roman" w:hint="eastAsia"/>
          <w:color w:val="auto"/>
          <w:kern w:val="2"/>
          <w:lang w:val="en-US" w:eastAsia="zh-CN"/>
        </w:rPr>
        <w:t>,</w:t>
      </w:r>
      <w:r w:rsidRPr="00D0382D">
        <w:rPr>
          <w:rFonts w:ascii="Book Antiqua" w:eastAsia="SimSun" w:hAnsi="Book Antiqua" w:cs="Times New Roman"/>
          <w:color w:val="auto"/>
          <w:kern w:val="2"/>
          <w:lang w:val="en-US" w:eastAsia="zh-CN"/>
        </w:rPr>
        <w:t xml:space="preserve"> Clifford CB. Clinical laboratory parameters For Crl</w:t>
      </w:r>
      <w:r w:rsidRPr="00D0382D">
        <w:rPr>
          <w:rFonts w:eastAsia="SimSun" w:cs="Times New Roman"/>
          <w:color w:val="auto"/>
          <w:kern w:val="2"/>
          <w:lang w:val="en-US" w:eastAsia="zh-CN"/>
        </w:rPr>
        <w:t> </w:t>
      </w:r>
      <w:r w:rsidRPr="00D0382D">
        <w:rPr>
          <w:rFonts w:ascii="Book Antiqua" w:eastAsia="SimSun" w:hAnsi="Book Antiqua" w:cs="Times New Roman"/>
          <w:color w:val="auto"/>
          <w:kern w:val="2"/>
          <w:lang w:val="en-US" w:eastAsia="zh-CN"/>
        </w:rPr>
        <w:t xml:space="preserve">: WI (Han) rats. </w:t>
      </w:r>
      <w:r w:rsidRPr="00D0382D">
        <w:rPr>
          <w:rFonts w:ascii="Book Antiqua" w:eastAsia="SimSun" w:hAnsi="Book Antiqua" w:cs="Times New Roman"/>
          <w:i/>
          <w:color w:val="auto"/>
          <w:kern w:val="2"/>
          <w:lang w:val="en-US" w:eastAsia="zh-CN"/>
        </w:rPr>
        <w:t>Charles River Press</w:t>
      </w:r>
      <w:r w:rsidRPr="00D0382D">
        <w:rPr>
          <w:rFonts w:ascii="Book Antiqua" w:eastAsia="SimSun" w:hAnsi="Book Antiqua" w:cs="Times New Roman" w:hint="eastAsia"/>
          <w:color w:val="auto"/>
          <w:kern w:val="2"/>
          <w:lang w:val="en-US" w:eastAsia="zh-CN"/>
        </w:rPr>
        <w:t xml:space="preserve"> </w:t>
      </w:r>
      <w:r w:rsidRPr="00D0382D">
        <w:rPr>
          <w:rFonts w:ascii="Book Antiqua" w:eastAsia="SimSun" w:hAnsi="Book Antiqua" w:cs="Times New Roman"/>
          <w:color w:val="auto"/>
          <w:kern w:val="2"/>
          <w:lang w:val="en-US" w:eastAsia="zh-CN"/>
        </w:rPr>
        <w:t>2008; 1-17</w:t>
      </w:r>
    </w:p>
    <w:p w14:paraId="6C162778" w14:textId="09325C5A" w:rsidR="008623AA" w:rsidRDefault="008623AA" w:rsidP="00D0382D">
      <w:pPr>
        <w:widowControl w:val="0"/>
        <w:autoSpaceDE w:val="0"/>
        <w:autoSpaceDN w:val="0"/>
        <w:adjustRightInd w:val="0"/>
        <w:snapToGrid w:val="0"/>
        <w:spacing w:after="0" w:line="360" w:lineRule="auto"/>
        <w:jc w:val="both"/>
        <w:rPr>
          <w:rFonts w:ascii="Book Antiqua" w:eastAsiaTheme="minorEastAsia" w:hAnsi="Book Antiqua" w:cs="Times New Roman"/>
          <w:noProof/>
          <w:lang w:val="en-US" w:eastAsia="zh-CN"/>
        </w:rPr>
      </w:pPr>
    </w:p>
    <w:p w14:paraId="36323EC2" w14:textId="77777777" w:rsidR="00D0382D" w:rsidRPr="00D0382D" w:rsidRDefault="00D0382D" w:rsidP="00D0382D">
      <w:pPr>
        <w:widowControl w:val="0"/>
        <w:wordWrap w:val="0"/>
        <w:adjustRightInd w:val="0"/>
        <w:snapToGrid w:val="0"/>
        <w:spacing w:after="0" w:line="360" w:lineRule="auto"/>
        <w:ind w:left="361" w:hangingChars="150" w:hanging="361"/>
        <w:jc w:val="right"/>
        <w:rPr>
          <w:rFonts w:ascii="Book Antiqua" w:eastAsia="SimSun" w:hAnsi="Book Antiqua" w:cs="Times New Roman"/>
          <w:kern w:val="2"/>
          <w:szCs w:val="22"/>
          <w:lang w:val="en-US" w:eastAsia="zh-CN"/>
        </w:rPr>
      </w:pPr>
      <w:r w:rsidRPr="00D0382D">
        <w:rPr>
          <w:rFonts w:ascii="Book Antiqua" w:eastAsia="SimSun" w:hAnsi="Book Antiqua" w:cs="Times New Roman"/>
          <w:b/>
          <w:bCs/>
          <w:kern w:val="2"/>
          <w:szCs w:val="22"/>
          <w:lang w:val="en-US" w:eastAsia="zh-CN"/>
        </w:rPr>
        <w:t>P-Reviewer:</w:t>
      </w:r>
      <w:r w:rsidRPr="00D0382D">
        <w:rPr>
          <w:rFonts w:ascii="Book Antiqua" w:eastAsia="SimSun" w:hAnsi="Book Antiqua" w:cs="Times New Roman" w:hint="eastAsia"/>
          <w:bCs/>
          <w:kern w:val="2"/>
          <w:szCs w:val="22"/>
          <w:lang w:val="en-US" w:eastAsia="zh-CN"/>
        </w:rPr>
        <w:t xml:space="preserve"> </w:t>
      </w:r>
      <w:r w:rsidRPr="00D0382D">
        <w:rPr>
          <w:rFonts w:ascii="Book Antiqua" w:eastAsia="SimSun" w:hAnsi="Book Antiqua" w:cs="Times New Roman"/>
          <w:bCs/>
          <w:kern w:val="2"/>
          <w:szCs w:val="22"/>
          <w:lang w:val="en-US" w:eastAsia="zh-CN"/>
        </w:rPr>
        <w:t>Nakajima</w:t>
      </w:r>
      <w:r w:rsidRPr="00D0382D">
        <w:rPr>
          <w:rFonts w:ascii="Book Antiqua" w:eastAsia="SimSun" w:hAnsi="Book Antiqua" w:cs="Times New Roman" w:hint="eastAsia"/>
          <w:bCs/>
          <w:kern w:val="2"/>
          <w:szCs w:val="22"/>
          <w:lang w:val="en-US" w:eastAsia="zh-CN"/>
        </w:rPr>
        <w:t xml:space="preserve"> N, </w:t>
      </w:r>
      <w:r w:rsidRPr="00D0382D">
        <w:rPr>
          <w:rFonts w:ascii="Book Antiqua" w:eastAsia="SimSun" w:hAnsi="Book Antiqua" w:cs="Times New Roman"/>
          <w:bCs/>
          <w:kern w:val="2"/>
          <w:szCs w:val="22"/>
          <w:lang w:val="en-US" w:eastAsia="zh-CN"/>
        </w:rPr>
        <w:t>Soriano-Ursua</w:t>
      </w:r>
      <w:r w:rsidRPr="00D0382D">
        <w:rPr>
          <w:rFonts w:ascii="Book Antiqua" w:eastAsia="SimSun" w:hAnsi="Book Antiqua" w:cs="Times New Roman" w:hint="eastAsia"/>
          <w:bCs/>
          <w:kern w:val="2"/>
          <w:szCs w:val="22"/>
          <w:lang w:val="en-US" w:eastAsia="zh-CN"/>
        </w:rPr>
        <w:t xml:space="preserve"> MA </w:t>
      </w:r>
      <w:r w:rsidRPr="00D0382D">
        <w:rPr>
          <w:rFonts w:ascii="Book Antiqua" w:eastAsia="SimSun" w:hAnsi="Book Antiqua" w:cs="Times New Roman"/>
          <w:b/>
          <w:bCs/>
          <w:kern w:val="2"/>
          <w:szCs w:val="22"/>
          <w:lang w:val="en-US" w:eastAsia="zh-CN"/>
        </w:rPr>
        <w:t>S-Editor:</w:t>
      </w:r>
      <w:r w:rsidRPr="00D0382D">
        <w:rPr>
          <w:rFonts w:ascii="Book Antiqua" w:eastAsia="SimSun" w:hAnsi="Book Antiqua" w:cs="Times New Roman" w:hint="eastAsia"/>
          <w:b/>
          <w:bCs/>
          <w:kern w:val="2"/>
          <w:szCs w:val="22"/>
          <w:lang w:val="en-US" w:eastAsia="zh-CN"/>
        </w:rPr>
        <w:t xml:space="preserve"> </w:t>
      </w:r>
      <w:r w:rsidRPr="00D0382D">
        <w:rPr>
          <w:rFonts w:ascii="Book Antiqua" w:eastAsia="SimSun" w:hAnsi="Book Antiqua" w:cs="Times New Roman" w:hint="eastAsia"/>
          <w:bCs/>
          <w:kern w:val="2"/>
          <w:szCs w:val="22"/>
          <w:lang w:val="en-US" w:eastAsia="zh-CN"/>
        </w:rPr>
        <w:t>Wang XJ</w:t>
      </w:r>
    </w:p>
    <w:p w14:paraId="409E6BDF" w14:textId="77777777" w:rsidR="00D0382D" w:rsidRPr="00D0382D" w:rsidRDefault="00D0382D" w:rsidP="00D0382D">
      <w:pPr>
        <w:widowControl w:val="0"/>
        <w:adjustRightInd w:val="0"/>
        <w:snapToGrid w:val="0"/>
        <w:spacing w:after="0" w:line="360" w:lineRule="auto"/>
        <w:ind w:left="361" w:hangingChars="150" w:hanging="361"/>
        <w:jc w:val="right"/>
        <w:rPr>
          <w:rFonts w:ascii="Book Antiqua" w:eastAsia="SimSun" w:hAnsi="Book Antiqua" w:cs="Times New Roman"/>
          <w:b/>
          <w:bCs/>
          <w:kern w:val="2"/>
          <w:szCs w:val="22"/>
          <w:lang w:val="en-US" w:eastAsia="zh-CN"/>
        </w:rPr>
      </w:pPr>
      <w:r w:rsidRPr="00D0382D">
        <w:rPr>
          <w:rFonts w:ascii="Book Antiqua" w:eastAsia="SimSun" w:hAnsi="Book Antiqua" w:cs="Times New Roman"/>
          <w:b/>
          <w:bCs/>
          <w:kern w:val="2"/>
          <w:szCs w:val="22"/>
          <w:lang w:val="en-US" w:eastAsia="zh-CN"/>
        </w:rPr>
        <w:t>L-Editor:</w:t>
      </w:r>
      <w:r w:rsidRPr="00D0382D">
        <w:rPr>
          <w:rFonts w:ascii="Book Antiqua" w:eastAsia="SimSun" w:hAnsi="Book Antiqua" w:cs="Times New Roman"/>
          <w:kern w:val="2"/>
          <w:szCs w:val="22"/>
          <w:lang w:val="en-US" w:eastAsia="zh-CN"/>
        </w:rPr>
        <w:t xml:space="preserve"> </w:t>
      </w:r>
      <w:r w:rsidRPr="00D0382D">
        <w:rPr>
          <w:rFonts w:ascii="Book Antiqua" w:eastAsia="SimSun" w:hAnsi="Book Antiqua" w:cs="Times New Roman"/>
          <w:b/>
          <w:bCs/>
          <w:kern w:val="2"/>
          <w:szCs w:val="22"/>
          <w:lang w:val="en-US" w:eastAsia="zh-CN"/>
        </w:rPr>
        <w:t>E-Editor:</w:t>
      </w:r>
    </w:p>
    <w:p w14:paraId="189D2A39" w14:textId="77777777" w:rsidR="00D0382D" w:rsidRPr="00D0382D" w:rsidRDefault="00D0382D" w:rsidP="00D0382D">
      <w:pPr>
        <w:widowControl w:val="0"/>
        <w:adjustRightInd w:val="0"/>
        <w:snapToGrid w:val="0"/>
        <w:spacing w:after="0" w:line="360" w:lineRule="auto"/>
        <w:ind w:left="360" w:hangingChars="150" w:hanging="360"/>
        <w:jc w:val="right"/>
        <w:rPr>
          <w:rFonts w:ascii="Book Antiqua" w:eastAsia="SimSun" w:hAnsi="Book Antiqua" w:cs="Times New Roman"/>
          <w:kern w:val="2"/>
          <w:szCs w:val="22"/>
          <w:lang w:val="en-US" w:eastAsia="zh-CN"/>
        </w:rPr>
      </w:pPr>
    </w:p>
    <w:p w14:paraId="606988DF" w14:textId="77777777" w:rsidR="00D0382D" w:rsidRPr="00D0382D" w:rsidRDefault="00D0382D" w:rsidP="00D0382D">
      <w:pPr>
        <w:adjustRightInd w:val="0"/>
        <w:snapToGrid w:val="0"/>
        <w:spacing w:after="0" w:line="360" w:lineRule="auto"/>
        <w:jc w:val="both"/>
        <w:rPr>
          <w:rFonts w:ascii="Book Antiqua" w:eastAsia="MS Mincho" w:hAnsi="Book Antiqua" w:cs="Times New Roman"/>
          <w:color w:val="auto"/>
          <w:lang w:val="en-US" w:eastAsia="zh-CN"/>
        </w:rPr>
      </w:pPr>
      <w:r w:rsidRPr="00D0382D">
        <w:rPr>
          <w:rFonts w:ascii="Book Antiqua" w:eastAsia="MS Mincho" w:hAnsi="Book Antiqua" w:cs="Times New Roman"/>
          <w:b/>
          <w:color w:val="auto"/>
          <w:lang w:val="en-US" w:eastAsia="zh-CN"/>
        </w:rPr>
        <w:t>Specialty type:</w:t>
      </w:r>
      <w:r w:rsidRPr="00D0382D">
        <w:rPr>
          <w:rFonts w:ascii="Book Antiqua" w:eastAsia="MS Mincho" w:hAnsi="Book Antiqua" w:cs="Times New Roman"/>
          <w:color w:val="auto"/>
          <w:lang w:val="en-US" w:eastAsia="zh-CN"/>
        </w:rPr>
        <w:t xml:space="preserve"> Gastroenterology and hepatology</w:t>
      </w:r>
    </w:p>
    <w:p w14:paraId="4BB4CDBE" w14:textId="77777777" w:rsidR="00D0382D" w:rsidRPr="00D0382D" w:rsidRDefault="00D0382D" w:rsidP="00D0382D">
      <w:pPr>
        <w:adjustRightInd w:val="0"/>
        <w:snapToGrid w:val="0"/>
        <w:spacing w:after="0" w:line="360" w:lineRule="auto"/>
        <w:jc w:val="both"/>
        <w:rPr>
          <w:rFonts w:ascii="Book Antiqua" w:eastAsia="SimSun" w:hAnsi="Book Antiqua" w:cs="Times New Roman"/>
          <w:color w:val="auto"/>
          <w:lang w:val="en-US" w:eastAsia="zh-CN"/>
        </w:rPr>
      </w:pPr>
      <w:r w:rsidRPr="00D0382D">
        <w:rPr>
          <w:rFonts w:ascii="Book Antiqua" w:eastAsia="MS Mincho" w:hAnsi="Book Antiqua" w:cs="Times New Roman"/>
          <w:b/>
          <w:color w:val="auto"/>
          <w:lang w:val="en-US" w:eastAsia="zh-CN"/>
        </w:rPr>
        <w:t>Country of origin:</w:t>
      </w:r>
      <w:r w:rsidRPr="00D0382D">
        <w:rPr>
          <w:rFonts w:ascii="Book Antiqua" w:eastAsia="SimSun" w:hAnsi="Book Antiqua" w:cs="Times New Roman" w:hint="eastAsia"/>
          <w:b/>
          <w:color w:val="auto"/>
          <w:lang w:val="en-US" w:eastAsia="zh-CN"/>
        </w:rPr>
        <w:t xml:space="preserve"> </w:t>
      </w:r>
      <w:r w:rsidRPr="00D0382D">
        <w:rPr>
          <w:rFonts w:ascii="Book Antiqua" w:eastAsia="SimSun" w:hAnsi="Book Antiqua" w:cs="Times New Roman"/>
          <w:color w:val="auto"/>
          <w:lang w:val="en-US" w:eastAsia="zh-CN"/>
        </w:rPr>
        <w:t>Brazil</w:t>
      </w:r>
    </w:p>
    <w:p w14:paraId="7245E017" w14:textId="77777777" w:rsidR="00D0382D" w:rsidRPr="00D0382D" w:rsidRDefault="00D0382D" w:rsidP="00D0382D">
      <w:pPr>
        <w:adjustRightInd w:val="0"/>
        <w:snapToGrid w:val="0"/>
        <w:spacing w:after="0" w:line="360" w:lineRule="auto"/>
        <w:jc w:val="both"/>
        <w:rPr>
          <w:rFonts w:ascii="Book Antiqua" w:eastAsia="MS Mincho" w:hAnsi="Book Antiqua" w:cs="Times New Roman"/>
          <w:b/>
          <w:color w:val="auto"/>
          <w:lang w:val="en-US" w:eastAsia="zh-CN"/>
        </w:rPr>
      </w:pPr>
      <w:r w:rsidRPr="00D0382D">
        <w:rPr>
          <w:rFonts w:ascii="Book Antiqua" w:eastAsia="MS Mincho" w:hAnsi="Book Antiqua" w:cs="Times New Roman"/>
          <w:b/>
          <w:color w:val="auto"/>
          <w:lang w:val="en-US" w:eastAsia="zh-CN"/>
        </w:rPr>
        <w:t>Peer-review report classification</w:t>
      </w:r>
    </w:p>
    <w:p w14:paraId="7DB2CC09" w14:textId="77777777" w:rsidR="00D0382D" w:rsidRPr="00D0382D" w:rsidRDefault="00D0382D" w:rsidP="00D0382D">
      <w:pPr>
        <w:adjustRightInd w:val="0"/>
        <w:snapToGrid w:val="0"/>
        <w:spacing w:after="0" w:line="360" w:lineRule="auto"/>
        <w:jc w:val="both"/>
        <w:rPr>
          <w:rFonts w:ascii="Book Antiqua" w:eastAsia="MS Mincho" w:hAnsi="Book Antiqua" w:cs="Times New Roman"/>
          <w:color w:val="auto"/>
          <w:lang w:val="en-US" w:eastAsia="zh-CN"/>
        </w:rPr>
      </w:pPr>
      <w:r w:rsidRPr="00D0382D">
        <w:rPr>
          <w:rFonts w:ascii="Book Antiqua" w:eastAsia="MS Mincho" w:hAnsi="Book Antiqua" w:cs="Times New Roman"/>
          <w:color w:val="auto"/>
          <w:lang w:val="en-US" w:eastAsia="zh-CN"/>
        </w:rPr>
        <w:t>Grade A (Excellent): 0</w:t>
      </w:r>
    </w:p>
    <w:p w14:paraId="4F4A74DF" w14:textId="77777777" w:rsidR="00D0382D" w:rsidRPr="00D0382D" w:rsidRDefault="00D0382D" w:rsidP="00D0382D">
      <w:pPr>
        <w:adjustRightInd w:val="0"/>
        <w:snapToGrid w:val="0"/>
        <w:spacing w:after="0" w:line="360" w:lineRule="auto"/>
        <w:jc w:val="both"/>
        <w:rPr>
          <w:rFonts w:ascii="Book Antiqua" w:eastAsia="SimSun" w:hAnsi="Book Antiqua" w:cs="Times New Roman"/>
          <w:color w:val="auto"/>
          <w:lang w:val="en-US" w:eastAsia="zh-CN"/>
        </w:rPr>
      </w:pPr>
      <w:r w:rsidRPr="00D0382D">
        <w:rPr>
          <w:rFonts w:ascii="Book Antiqua" w:eastAsia="MS Mincho" w:hAnsi="Book Antiqua" w:cs="Times New Roman"/>
          <w:color w:val="auto"/>
          <w:lang w:val="en-US" w:eastAsia="zh-CN"/>
        </w:rPr>
        <w:t>Grade B (Very good):</w:t>
      </w:r>
      <w:r w:rsidRPr="00D0382D">
        <w:rPr>
          <w:rFonts w:ascii="Book Antiqua" w:eastAsia="SimSun" w:hAnsi="Book Antiqua" w:cs="Times New Roman" w:hint="eastAsia"/>
          <w:color w:val="auto"/>
          <w:lang w:val="en-US" w:eastAsia="zh-CN"/>
        </w:rPr>
        <w:t xml:space="preserve"> B</w:t>
      </w:r>
    </w:p>
    <w:p w14:paraId="767275BC" w14:textId="77777777" w:rsidR="00D0382D" w:rsidRPr="00D0382D" w:rsidRDefault="00D0382D" w:rsidP="00D0382D">
      <w:pPr>
        <w:adjustRightInd w:val="0"/>
        <w:snapToGrid w:val="0"/>
        <w:spacing w:after="0" w:line="360" w:lineRule="auto"/>
        <w:jc w:val="both"/>
        <w:rPr>
          <w:rFonts w:ascii="Book Antiqua" w:eastAsia="MS Mincho" w:hAnsi="Book Antiqua" w:cs="Times New Roman"/>
          <w:color w:val="auto"/>
          <w:lang w:val="en-US" w:eastAsia="zh-CN"/>
        </w:rPr>
      </w:pPr>
      <w:r w:rsidRPr="00D0382D">
        <w:rPr>
          <w:rFonts w:ascii="Book Antiqua" w:eastAsia="MS Mincho" w:hAnsi="Book Antiqua" w:cs="Times New Roman"/>
          <w:color w:val="auto"/>
          <w:lang w:val="en-US" w:eastAsia="zh-CN"/>
        </w:rPr>
        <w:t xml:space="preserve">Grade C (Good): </w:t>
      </w:r>
      <w:r w:rsidRPr="00D0382D">
        <w:rPr>
          <w:rFonts w:ascii="Book Antiqua" w:eastAsia="SimSun" w:hAnsi="Book Antiqua" w:cs="Times New Roman"/>
          <w:color w:val="auto"/>
          <w:lang w:val="en-US" w:eastAsia="zh-CN"/>
        </w:rPr>
        <w:t>0</w:t>
      </w:r>
    </w:p>
    <w:p w14:paraId="201BAEA0" w14:textId="77777777" w:rsidR="00D0382D" w:rsidRPr="00D0382D" w:rsidRDefault="00D0382D" w:rsidP="00D0382D">
      <w:pPr>
        <w:adjustRightInd w:val="0"/>
        <w:snapToGrid w:val="0"/>
        <w:spacing w:after="0" w:line="360" w:lineRule="auto"/>
        <w:jc w:val="both"/>
        <w:rPr>
          <w:rFonts w:ascii="Book Antiqua" w:eastAsia="SimSun" w:hAnsi="Book Antiqua" w:cs="Times New Roman"/>
          <w:color w:val="auto"/>
          <w:lang w:val="en-US" w:eastAsia="zh-CN"/>
        </w:rPr>
      </w:pPr>
      <w:r w:rsidRPr="00D0382D">
        <w:rPr>
          <w:rFonts w:ascii="Book Antiqua" w:eastAsia="MS Mincho" w:hAnsi="Book Antiqua" w:cs="Times New Roman"/>
          <w:color w:val="auto"/>
          <w:lang w:val="en-US" w:eastAsia="zh-CN"/>
        </w:rPr>
        <w:t xml:space="preserve">Grade D (Fair): </w:t>
      </w:r>
      <w:r w:rsidRPr="00D0382D">
        <w:rPr>
          <w:rFonts w:ascii="Book Antiqua" w:eastAsia="SimSun" w:hAnsi="Book Antiqua" w:cs="Times New Roman" w:hint="eastAsia"/>
          <w:color w:val="auto"/>
          <w:lang w:val="en-US" w:eastAsia="zh-CN"/>
        </w:rPr>
        <w:t>D</w:t>
      </w:r>
    </w:p>
    <w:p w14:paraId="6106F73B" w14:textId="77777777" w:rsidR="00D0382D" w:rsidRPr="00D0382D" w:rsidRDefault="00D0382D" w:rsidP="00D0382D">
      <w:pPr>
        <w:widowControl w:val="0"/>
        <w:adjustRightInd w:val="0"/>
        <w:snapToGrid w:val="0"/>
        <w:spacing w:after="0" w:line="360" w:lineRule="auto"/>
        <w:jc w:val="both"/>
        <w:rPr>
          <w:rFonts w:ascii="Book Antiqua" w:eastAsia="SimSun" w:hAnsi="Book Antiqua" w:cs="Times New Roman"/>
          <w:color w:val="auto"/>
          <w:kern w:val="2"/>
          <w:lang w:val="en-US" w:eastAsia="zh-CN"/>
        </w:rPr>
      </w:pPr>
      <w:r w:rsidRPr="00D0382D">
        <w:rPr>
          <w:rFonts w:ascii="Book Antiqua" w:eastAsia="MS Mincho" w:hAnsi="Book Antiqua" w:cs="Times New Roman"/>
          <w:color w:val="auto"/>
          <w:lang w:val="en-US" w:eastAsia="zh-CN"/>
        </w:rPr>
        <w:t>Grade E (Poor): 0</w:t>
      </w:r>
    </w:p>
    <w:p w14:paraId="28F52693" w14:textId="77777777" w:rsidR="008623AA" w:rsidRPr="005F682D" w:rsidRDefault="008623AA" w:rsidP="005F682D">
      <w:pPr>
        <w:adjustRightInd w:val="0"/>
        <w:snapToGrid w:val="0"/>
        <w:spacing w:after="0" w:line="360" w:lineRule="auto"/>
        <w:jc w:val="both"/>
        <w:rPr>
          <w:rFonts w:ascii="Book Antiqua" w:hAnsi="Book Antiqua" w:cs="Times New Roman"/>
          <w:noProof/>
          <w:lang w:val="en-US"/>
        </w:rPr>
      </w:pPr>
      <w:r w:rsidRPr="005F682D">
        <w:rPr>
          <w:rFonts w:ascii="Book Antiqua" w:hAnsi="Book Antiqua" w:cs="Times New Roman"/>
          <w:noProof/>
          <w:lang w:val="en-US"/>
        </w:rPr>
        <w:br w:type="page"/>
      </w:r>
    </w:p>
    <w:p w14:paraId="5FD5922B" w14:textId="28D01C72" w:rsidR="000B408B" w:rsidRPr="005F682D" w:rsidRDefault="00211E3E" w:rsidP="005F682D">
      <w:pPr>
        <w:widowControl w:val="0"/>
        <w:autoSpaceDE w:val="0"/>
        <w:autoSpaceDN w:val="0"/>
        <w:adjustRightInd w:val="0"/>
        <w:snapToGrid w:val="0"/>
        <w:spacing w:after="0" w:line="360" w:lineRule="auto"/>
        <w:jc w:val="both"/>
        <w:rPr>
          <w:rFonts w:ascii="Book Antiqua" w:hAnsi="Book Antiqua"/>
          <w:noProof/>
          <w:lang w:val="en-US"/>
        </w:rPr>
      </w:pPr>
      <w:r>
        <w:rPr>
          <w:rFonts w:ascii="Book Antiqua" w:hAnsi="Book Antiqua"/>
          <w:noProof/>
          <w:lang w:val="en-US" w:eastAsia="zh-CN"/>
        </w:rPr>
        <w:lastRenderedPageBreak/>
        <mc:AlternateContent>
          <mc:Choice Requires="wpg">
            <w:drawing>
              <wp:anchor distT="0" distB="0" distL="114300" distR="114300" simplePos="0" relativeHeight="251687936" behindDoc="0" locked="0" layoutInCell="1" allowOverlap="1" wp14:anchorId="3FA65528" wp14:editId="0655E8C9">
                <wp:simplePos x="0" y="0"/>
                <wp:positionH relativeFrom="column">
                  <wp:posOffset>3689350</wp:posOffset>
                </wp:positionH>
                <wp:positionV relativeFrom="paragraph">
                  <wp:posOffset>281940</wp:posOffset>
                </wp:positionV>
                <wp:extent cx="1501140" cy="4385310"/>
                <wp:effectExtent l="0" t="635" r="0" b="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4385310"/>
                          <a:chOff x="7511" y="1861"/>
                          <a:chExt cx="2364" cy="6906"/>
                        </a:xfrm>
                      </wpg:grpSpPr>
                      <wpg:grpSp>
                        <wpg:cNvPr id="55" name="Group 300"/>
                        <wpg:cNvGrpSpPr>
                          <a:grpSpLocks/>
                        </wpg:cNvGrpSpPr>
                        <wpg:grpSpPr bwMode="auto">
                          <a:xfrm>
                            <a:off x="7511" y="1861"/>
                            <a:ext cx="2364" cy="6668"/>
                            <a:chOff x="7511" y="1414"/>
                            <a:chExt cx="2364" cy="6668"/>
                          </a:xfrm>
                        </wpg:grpSpPr>
                        <wps:wsp>
                          <wps:cNvPr id="56" name="CaixaDeTexto 31"/>
                          <wps:cNvSpPr txBox="1">
                            <a:spLocks noChangeArrowheads="1"/>
                          </wps:cNvSpPr>
                          <wps:spPr bwMode="auto">
                            <a:xfrm>
                              <a:off x="7846" y="1414"/>
                              <a:ext cx="191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CF22"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Ovariectomized</w:t>
                                </w:r>
                              </w:p>
                              <w:p w14:paraId="28FC1B74"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Females</w:t>
                                </w:r>
                              </w:p>
                            </w:txbxContent>
                          </wps:txbx>
                          <wps:bodyPr rot="0" vert="horz" wrap="square" lIns="91440" tIns="45720" rIns="91440" bIns="45720" anchor="t" anchorCtr="0" upright="1">
                            <a:noAutofit/>
                          </wps:bodyPr>
                        </wps:wsp>
                        <wpg:grpSp>
                          <wpg:cNvPr id="57" name="Group 299"/>
                          <wpg:cNvGrpSpPr>
                            <a:grpSpLocks/>
                          </wpg:cNvGrpSpPr>
                          <wpg:grpSpPr bwMode="auto">
                            <a:xfrm>
                              <a:off x="7511" y="2189"/>
                              <a:ext cx="2364" cy="5893"/>
                              <a:chOff x="7511" y="2189"/>
                              <a:chExt cx="2364" cy="5893"/>
                            </a:xfrm>
                          </wpg:grpSpPr>
                          <pic:pic xmlns:pic="http://schemas.openxmlformats.org/drawingml/2006/picture">
                            <pic:nvPicPr>
                              <pic:cNvPr id="58" name="Imagem 18"/>
                              <pic:cNvPicPr>
                                <a:picLocks noChangeAspect="1" noChangeArrowheads="1"/>
                              </pic:cNvPicPr>
                            </pic:nvPicPr>
                            <pic:blipFill>
                              <a:blip r:embed="rId8">
                                <a:extLst>
                                  <a:ext uri="{28A0092B-C50C-407E-A947-70E740481C1C}">
                                    <a14:useLocalDpi xmlns:a14="http://schemas.microsoft.com/office/drawing/2010/main" val="0"/>
                                  </a:ext>
                                </a:extLst>
                              </a:blip>
                              <a:srcRect l="16301" t="24706" r="19473" b="24706"/>
                              <a:stretch>
                                <a:fillRect/>
                              </a:stretch>
                            </pic:blipFill>
                            <pic:spPr bwMode="auto">
                              <a:xfrm>
                                <a:off x="7511" y="2189"/>
                                <a:ext cx="2252" cy="1475"/>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298"/>
                            <wpg:cNvGrpSpPr>
                              <a:grpSpLocks/>
                            </wpg:cNvGrpSpPr>
                            <wpg:grpSpPr bwMode="auto">
                              <a:xfrm>
                                <a:off x="7606" y="4278"/>
                                <a:ext cx="2269" cy="1794"/>
                                <a:chOff x="7606" y="4278"/>
                                <a:chExt cx="2269" cy="1794"/>
                              </a:xfrm>
                            </wpg:grpSpPr>
                            <wps:wsp>
                              <wps:cNvPr id="60" name="CaixaDeTexto 27"/>
                              <wps:cNvSpPr txBox="1">
                                <a:spLocks noChangeArrowheads="1"/>
                              </wps:cNvSpPr>
                              <wps:spPr bwMode="auto">
                                <a:xfrm>
                                  <a:off x="7909" y="5726"/>
                                  <a:ext cx="196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278F"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wps:txbx>
                              <wps:bodyPr rot="0" vert="horz" wrap="square" lIns="91440" tIns="45720" rIns="91440" bIns="45720" anchor="t" anchorCtr="0" upright="1">
                                <a:noAutofit/>
                              </wps:bodyPr>
                            </wps:wsp>
                            <pic:pic xmlns:pic="http://schemas.openxmlformats.org/drawingml/2006/picture">
                              <pic:nvPicPr>
                                <pic:cNvPr id="61" name="Imagem 19"/>
                                <pic:cNvPicPr>
                                  <a:picLocks noChangeAspect="1" noChangeArrowheads="1"/>
                                </pic:cNvPicPr>
                              </pic:nvPicPr>
                              <pic:blipFill>
                                <a:blip r:embed="rId9">
                                  <a:extLst>
                                    <a:ext uri="{28A0092B-C50C-407E-A947-70E740481C1C}">
                                      <a14:useLocalDpi xmlns:a14="http://schemas.microsoft.com/office/drawing/2010/main" val="0"/>
                                    </a:ext>
                                  </a:extLst>
                                </a:blip>
                                <a:srcRect l="16301" t="25215" r="12337" b="24194"/>
                                <a:stretch>
                                  <a:fillRect/>
                                </a:stretch>
                              </pic:blipFill>
                              <pic:spPr bwMode="auto">
                                <a:xfrm>
                                  <a:off x="7606" y="4278"/>
                                  <a:ext cx="2252" cy="13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297"/>
                            <wpg:cNvGrpSpPr>
                              <a:grpSpLocks/>
                            </wpg:cNvGrpSpPr>
                            <wpg:grpSpPr bwMode="auto">
                              <a:xfrm>
                                <a:off x="7637" y="6305"/>
                                <a:ext cx="2189" cy="1777"/>
                                <a:chOff x="7637" y="6305"/>
                                <a:chExt cx="2189" cy="1777"/>
                              </a:xfrm>
                            </wpg:grpSpPr>
                            <pic:pic xmlns:pic="http://schemas.openxmlformats.org/drawingml/2006/picture">
                              <pic:nvPicPr>
                                <pic:cNvPr id="256" name="Imagem 20"/>
                                <pic:cNvPicPr>
                                  <a:picLocks noChangeAspect="1" noChangeArrowheads="1"/>
                                </pic:cNvPicPr>
                              </pic:nvPicPr>
                              <pic:blipFill>
                                <a:blip r:embed="rId10">
                                  <a:extLst>
                                    <a:ext uri="{28A0092B-C50C-407E-A947-70E740481C1C}">
                                      <a14:useLocalDpi xmlns:a14="http://schemas.microsoft.com/office/drawing/2010/main" val="0"/>
                                    </a:ext>
                                  </a:extLst>
                                </a:blip>
                                <a:srcRect l="15707" t="23465" r="14120" b="22726"/>
                                <a:stretch>
                                  <a:fillRect/>
                                </a:stretch>
                              </pic:blipFill>
                              <pic:spPr bwMode="auto">
                                <a:xfrm>
                                  <a:off x="7637" y="6305"/>
                                  <a:ext cx="2189" cy="1396"/>
                                </a:xfrm>
                                <a:prstGeom prst="rect">
                                  <a:avLst/>
                                </a:prstGeom>
                                <a:noFill/>
                                <a:extLst>
                                  <a:ext uri="{909E8E84-426E-40DD-AFC4-6F175D3DCCD1}">
                                    <a14:hiddenFill xmlns:a14="http://schemas.microsoft.com/office/drawing/2010/main">
                                      <a:solidFill>
                                        <a:srgbClr val="FFFFFF"/>
                                      </a:solidFill>
                                    </a14:hiddenFill>
                                  </a:ext>
                                </a:extLst>
                              </pic:spPr>
                            </pic:pic>
                            <wps:wsp>
                              <wps:cNvPr id="257" name="Caixa de Texto 2"/>
                              <wps:cNvSpPr txBox="1">
                                <a:spLocks noChangeArrowheads="1"/>
                              </wps:cNvSpPr>
                              <wps:spPr bwMode="auto">
                                <a:xfrm>
                                  <a:off x="8389" y="7701"/>
                                  <a:ext cx="82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B012A" w14:textId="77777777" w:rsidR="007B3F16" w:rsidRDefault="007B3F16"/>
                                </w:txbxContent>
                              </wps:txbx>
                              <wps:bodyPr rot="0" vert="horz" wrap="square" lIns="91440" tIns="45720" rIns="91440" bIns="45720" anchor="t" anchorCtr="0" upright="1">
                                <a:noAutofit/>
                              </wps:bodyPr>
                            </wps:wsp>
                          </wpg:grpSp>
                        </wpg:grpSp>
                      </wpg:grpSp>
                      <wps:wsp>
                        <wps:cNvPr id="258" name="Text Box 287"/>
                        <wps:cNvSpPr txBox="1">
                          <a:spLocks noChangeArrowheads="1"/>
                        </wps:cNvSpPr>
                        <wps:spPr bwMode="auto">
                          <a:xfrm>
                            <a:off x="8070" y="8250"/>
                            <a:ext cx="1245"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804BD" w14:textId="77777777" w:rsidR="00D0382D" w:rsidRPr="002E7EE4" w:rsidRDefault="00D0382D" w:rsidP="002E7EE4">
                              <w:pPr>
                                <w:jc w:val="center"/>
                                <w:rPr>
                                  <w:color w:val="auto"/>
                                  <w:sz w:val="18"/>
                                </w:rPr>
                              </w:pPr>
                              <w:r w:rsidRPr="002E7EE4">
                                <w:rPr>
                                  <w:color w:val="auto"/>
                                  <w:sz w:val="18"/>
                                </w:rPr>
                                <w:t>HEEP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65528" id="Group 289" o:spid="_x0000_s1026" style="position:absolute;left:0;text-align:left;margin-left:290.5pt;margin-top:22.2pt;width:118.2pt;height:345.3pt;z-index:251687936" coordorigin="7511,1861" coordsize="2364,6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AL+7piCEMAAAhDAAAVAAAAZHJzL21lZGlh&#10;L2ltYWdlMi5qcGVn/9j/4AAQSkZJRgABAQEA3ADcAAD/2wBDAAIBAQEBAQIBAQECAgICAgQDAgIC&#10;AgUEBAMEBgUGBgYFBgYGBwkIBgcJBwYGCAsICQoKCgoKBggLDAsKDAkKCgr/2wBDAQICAgICAgUD&#10;AwUKBwYHCgoKCgoKCgoKCgoKCgoKCgoKCgoKCgoKCgoKCgoKCgoKCgoKCgoKCgoKCgoKCgoKCgr/&#10;wAARCAGIAe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DAa22ltUUAALVFAAAVAAAAZHJzL21lZGlhL2lt&#10;YWdlMS5qcGVn/9j/4AAQSkZJRgABAQEA3ADcAAD/2wBDAAIBAQEBAQIBAQECAgICAgQDAgICAgUE&#10;BAMEBgUGBgYFBgYGBwkIBgcJBwYGCAsICQoKCgoKBggLDAsKDAkKCgr/2wBDAQICAgICAgUDAwUK&#10;BwYHCgoKCgoKCgoKCgoKCgoKCgoKCgoKCgoKCgoKCgoKCgoKCgoKCgoKCgoKCgoKCgoKCgr/wAAR&#10;CAG0A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">
                <v:group id="Group 300" o:spid="_x0000_s1027" style="position:absolute;left:7511;top:1861;width:2364;height:6668" coordorigin="7511,1414" coordsize="2364,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202" coordsize="21600,21600" o:spt="202" path="m,l,21600r21600,l21600,xe">
                    <v:stroke joinstyle="miter"/>
                    <v:path gradientshapeok="t" o:connecttype="rect"/>
                  </v:shapetype>
                  <v:shape id="CaixaDeTexto 31" o:spid="_x0000_s1028" type="#_x0000_t202" style="position:absolute;left:7846;top:1414;width:1918;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229CF22"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Ovariectomized</w:t>
                          </w:r>
                        </w:p>
                        <w:p w14:paraId="28FC1B74"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Females</w:t>
                          </w:r>
                        </w:p>
                      </w:txbxContent>
                    </v:textbox>
                  </v:shape>
                  <v:group id="Group 299" o:spid="_x0000_s1029" style="position:absolute;left:7511;top:2189;width:2364;height:5893" coordorigin="7511,2189" coordsize="2364,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1030" type="#_x0000_t75" style="position:absolute;left:7511;top:2189;width:2252;height: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p9W/AAAA2wAAAA8AAABkcnMvZG93bnJldi54bWxET02LwjAQvS/4H8II3tZUUZFqFBEX3KO1&#10;4nVIxra0mZQma7v76zcHwePjfW/3g23EkzpfOVYwmyYgiLUzFRcK8uvX5xqED8gGG8ek4Jc87Hej&#10;jy2mxvV8oWcWChFD2KeooAyhTaX0uiSLfupa4sg9XGcxRNgV0nTYx3DbyHmSrKTFimNDiS0dS9J1&#10;9mMVZMnivpB1pU+X63f+uOn+UP8VSk3Gw2EDItAQ3uKX+2wULOPY+CX+ALn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tafVvwAAANsAAAAPAAAAAAAAAAAAAAAAAJ8CAABk&#10;cnMvZG93bnJldi54bWxQSwUGAAAAAAQABAD3AAAAiwMAAAAA&#10;">
                      <v:imagedata r:id="rId11" o:title="" croptop="16191f" cropbottom="16191f" cropleft="10683f" cropright="12762f"/>
                    </v:shape>
                    <v:group id="Group 298" o:spid="_x0000_s1031" style="position:absolute;left:7606;top:4278;width:2269;height:1794" coordorigin="7606,4278" coordsize="2269,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CaixaDeTexto 27" o:spid="_x0000_s1032" type="#_x0000_t202" style="position:absolute;left:7909;top:5726;width:196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6010278F"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v:textbox>
                      </v:shape>
                      <v:shape id="Imagem 19" o:spid="_x0000_s1033" type="#_x0000_t75" style="position:absolute;left:7606;top:4278;width:2252;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RzDAAAA2wAAAA8AAABkcnMvZG93bnJldi54bWxEj0FrAjEUhO+C/yG8Qm+a3QpiV6MUiyCl&#10;Clq9PzbPzeLmZdmkcfvvG0HwOMzMN8xi1dtGROp87VhBPs5AEJdO11wpOP1sRjMQPiBrbByTgj/y&#10;sFoOBwsstLvxgeIxVCJB2BeowITQFlL60pBFP3YtcfIurrMYkuwqqTu8Jbht5FuWTaXFmtOCwZbW&#10;hsrr8dcq+M73cbI3k932axP17FKH82d8V+r1pf+YgwjUh2f40d5qBdMc7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f5HMMAAADbAAAADwAAAAAAAAAAAAAAAACf&#10;AgAAZHJzL2Rvd25yZXYueG1sUEsFBgAAAAAEAAQA9wAAAI8DAAAAAA==&#10;">
                        <v:imagedata r:id="rId12" o:title="" croptop="16525f" cropbottom="15856f" cropleft="10683f" cropright="8085f"/>
                      </v:shape>
                    </v:group>
                    <v:group id="Group 297" o:spid="_x0000_s1034" style="position:absolute;left:7637;top:6305;width:2189;height:1777" coordorigin="7637,6305" coordsize="2189,1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m 20" o:spid="_x0000_s1035" type="#_x0000_t75" style="position:absolute;left:7637;top:6305;width:2189;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4fnGAAAA3AAAAA8AAABkcnMvZG93bnJldi54bWxEj91qwkAUhO8LvsNyCt4U3VTwp6mrSEGw&#10;Qi+MeYBD9jQbzJ6N2TVGn74rFLwcZuYbZrnubS06an3lWMH7OAFBXDhdcakgP25HCxA+IGusHZOC&#10;G3lYrwYvS0y1u/KBuiyUIkLYp6jAhNCkUvrCkEU/dg1x9H5dazFE2ZZSt3iNcFvLSZLMpMWK44LB&#10;hr4MFafsYhVgMj/Nc3M//pjz2zQ75Pvvj+6s1PC133yCCNSHZ/i/vdMKJtMZPM7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Xh+cYAAADcAAAADwAAAAAAAAAAAAAA&#10;AACfAgAAZHJzL2Rvd25yZXYueG1sUEsFBgAAAAAEAAQA9wAAAJIDAAAAAA==&#10;">
                        <v:imagedata r:id="rId13" o:title="" croptop="15378f" cropbottom="14894f" cropleft="10294f" cropright="9254f"/>
                      </v:shape>
                      <v:shape id="Caixa de Texto 2" o:spid="_x0000_s1036" type="#_x0000_t202" style="position:absolute;left:8389;top:7701;width:82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14:paraId="22FB012A" w14:textId="77777777" w:rsidR="007B3F16" w:rsidRDefault="007B3F16"/>
                          </w:txbxContent>
                        </v:textbox>
                      </v:shape>
                    </v:group>
                  </v:group>
                </v:group>
                <v:shape id="Text Box 287" o:spid="_x0000_s1037" type="#_x0000_t202" style="position:absolute;left:8070;top:8250;width:124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14:paraId="021804BD" w14:textId="77777777" w:rsidR="00D0382D" w:rsidRPr="002E7EE4" w:rsidRDefault="00D0382D" w:rsidP="002E7EE4">
                        <w:pPr>
                          <w:jc w:val="center"/>
                          <w:rPr>
                            <w:color w:val="auto"/>
                            <w:sz w:val="18"/>
                          </w:rPr>
                        </w:pPr>
                        <w:r w:rsidRPr="002E7EE4">
                          <w:rPr>
                            <w:color w:val="auto"/>
                            <w:sz w:val="18"/>
                          </w:rPr>
                          <w:t>HEEP</w:t>
                        </w:r>
                      </w:p>
                    </w:txbxContent>
                  </v:textbox>
                </v:shape>
              </v:group>
            </w:pict>
          </mc:Fallback>
        </mc:AlternateContent>
      </w:r>
      <w:r>
        <w:rPr>
          <w:rFonts w:ascii="Book Antiqua" w:hAnsi="Book Antiqua"/>
          <w:noProof/>
          <w:lang w:val="en-US" w:eastAsia="zh-CN"/>
        </w:rPr>
        <mc:AlternateContent>
          <mc:Choice Requires="wpg">
            <w:drawing>
              <wp:anchor distT="0" distB="0" distL="114300" distR="114300" simplePos="0" relativeHeight="251679744" behindDoc="0" locked="0" layoutInCell="1" allowOverlap="1" wp14:anchorId="6B1DAC55" wp14:editId="1FF6C6E5">
                <wp:simplePos x="0" y="0"/>
                <wp:positionH relativeFrom="column">
                  <wp:posOffset>363220</wp:posOffset>
                </wp:positionH>
                <wp:positionV relativeFrom="paragraph">
                  <wp:posOffset>281940</wp:posOffset>
                </wp:positionV>
                <wp:extent cx="1534795" cy="4253865"/>
                <wp:effectExtent l="0" t="635" r="3175" b="3175"/>
                <wp:wrapNone/>
                <wp:docPr id="2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4253865"/>
                          <a:chOff x="2273" y="1414"/>
                          <a:chExt cx="2417" cy="6699"/>
                        </a:xfrm>
                      </wpg:grpSpPr>
                      <wpg:grpSp>
                        <wpg:cNvPr id="23" name="Group 305"/>
                        <wpg:cNvGrpSpPr>
                          <a:grpSpLocks/>
                        </wpg:cNvGrpSpPr>
                        <wpg:grpSpPr bwMode="auto">
                          <a:xfrm>
                            <a:off x="2438" y="2242"/>
                            <a:ext cx="2252" cy="1821"/>
                            <a:chOff x="2438" y="2242"/>
                            <a:chExt cx="2252" cy="1821"/>
                          </a:xfrm>
                        </wpg:grpSpPr>
                        <pic:pic xmlns:pic="http://schemas.openxmlformats.org/drawingml/2006/picture">
                          <pic:nvPicPr>
                            <pic:cNvPr id="24" name="Imagem 7"/>
                            <pic:cNvPicPr>
                              <a:picLocks noChangeAspect="1" noChangeArrowheads="1"/>
                            </pic:cNvPicPr>
                          </pic:nvPicPr>
                          <pic:blipFill>
                            <a:blip r:embed="rId14">
                              <a:extLst>
                                <a:ext uri="{28A0092B-C50C-407E-A947-70E740481C1C}">
                                  <a14:useLocalDpi xmlns:a14="http://schemas.microsoft.com/office/drawing/2010/main" val="0"/>
                                </a:ext>
                              </a:extLst>
                            </a:blip>
                            <a:srcRect l="15106" t="25377" r="12341" b="21902"/>
                            <a:stretch>
                              <a:fillRect/>
                            </a:stretch>
                          </pic:blipFill>
                          <pic:spPr bwMode="auto">
                            <a:xfrm>
                              <a:off x="2438" y="2242"/>
                              <a:ext cx="2252" cy="1337"/>
                            </a:xfrm>
                            <a:prstGeom prst="rect">
                              <a:avLst/>
                            </a:prstGeom>
                            <a:noFill/>
                            <a:extLst>
                              <a:ext uri="{909E8E84-426E-40DD-AFC4-6F175D3DCCD1}">
                                <a14:hiddenFill xmlns:a14="http://schemas.microsoft.com/office/drawing/2010/main">
                                  <a:solidFill>
                                    <a:srgbClr val="FFFFFF"/>
                                  </a:solidFill>
                                </a14:hiddenFill>
                              </a:ext>
                            </a:extLst>
                          </pic:spPr>
                        </pic:pic>
                        <wps:wsp>
                          <wps:cNvPr id="46" name="CaixaDeTexto 7"/>
                          <wps:cNvSpPr txBox="1">
                            <a:spLocks noChangeArrowheads="1"/>
                          </wps:cNvSpPr>
                          <wps:spPr bwMode="auto">
                            <a:xfrm>
                              <a:off x="2619" y="3671"/>
                              <a:ext cx="196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E5F4"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wps:txbx>
                          <wps:bodyPr rot="0" vert="horz" wrap="square" lIns="91440" tIns="45720" rIns="91440" bIns="45720" anchor="t" anchorCtr="0" upright="1">
                            <a:noAutofit/>
                          </wps:bodyPr>
                        </wps:wsp>
                      </wpg:grpSp>
                      <wpg:grpSp>
                        <wpg:cNvPr id="47" name="Group 306"/>
                        <wpg:cNvGrpSpPr>
                          <a:grpSpLocks/>
                        </wpg:cNvGrpSpPr>
                        <wpg:grpSpPr bwMode="auto">
                          <a:xfrm>
                            <a:off x="2273" y="4195"/>
                            <a:ext cx="2417" cy="1983"/>
                            <a:chOff x="2273" y="4195"/>
                            <a:chExt cx="2417" cy="1983"/>
                          </a:xfrm>
                        </wpg:grpSpPr>
                        <pic:pic xmlns:pic="http://schemas.openxmlformats.org/drawingml/2006/picture">
                          <pic:nvPicPr>
                            <pic:cNvPr id="48" name="Imagem 8"/>
                            <pic:cNvPicPr>
                              <a:picLocks noChangeAspect="1" noChangeArrowheads="1"/>
                            </pic:cNvPicPr>
                          </pic:nvPicPr>
                          <pic:blipFill>
                            <a:blip r:embed="rId15">
                              <a:extLst>
                                <a:ext uri="{28A0092B-C50C-407E-A947-70E740481C1C}">
                                  <a14:useLocalDpi xmlns:a14="http://schemas.microsoft.com/office/drawing/2010/main" val="0"/>
                                </a:ext>
                              </a:extLst>
                            </a:blip>
                            <a:srcRect t="22008" b="16489"/>
                            <a:stretch>
                              <a:fillRect/>
                            </a:stretch>
                          </pic:blipFill>
                          <pic:spPr bwMode="auto">
                            <a:xfrm>
                              <a:off x="2273" y="4195"/>
                              <a:ext cx="2417" cy="1214"/>
                            </a:xfrm>
                            <a:prstGeom prst="rect">
                              <a:avLst/>
                            </a:prstGeom>
                            <a:noFill/>
                            <a:extLst>
                              <a:ext uri="{909E8E84-426E-40DD-AFC4-6F175D3DCCD1}">
                                <a14:hiddenFill xmlns:a14="http://schemas.microsoft.com/office/drawing/2010/main">
                                  <a:solidFill>
                                    <a:srgbClr val="FFFFFF"/>
                                  </a:solidFill>
                                </a14:hiddenFill>
                              </a:ext>
                            </a:extLst>
                          </pic:spPr>
                        </pic:pic>
                        <wps:wsp>
                          <wps:cNvPr id="49" name="CaixaDeTexto 8"/>
                          <wps:cNvSpPr txBox="1">
                            <a:spLocks noChangeArrowheads="1"/>
                          </wps:cNvSpPr>
                          <wps:spPr bwMode="auto">
                            <a:xfrm>
                              <a:off x="2570" y="5693"/>
                              <a:ext cx="196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46D1"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wps:txbx>
                          <wps:bodyPr rot="0" vert="horz" wrap="square" lIns="91440" tIns="45720" rIns="91440" bIns="45720" anchor="t" anchorCtr="0" upright="1">
                            <a:noAutofit/>
                          </wps:bodyPr>
                        </wps:wsp>
                      </wpg:grpSp>
                      <wps:wsp>
                        <wps:cNvPr id="50" name="CaixaDeTexto 10"/>
                        <wps:cNvSpPr txBox="1">
                          <a:spLocks noChangeArrowheads="1"/>
                        </wps:cNvSpPr>
                        <wps:spPr bwMode="auto">
                          <a:xfrm>
                            <a:off x="2642" y="1414"/>
                            <a:ext cx="191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50A76"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rPr>
                                <w:t>Males</w:t>
                              </w:r>
                            </w:p>
                          </w:txbxContent>
                        </wps:txbx>
                        <wps:bodyPr rot="0" vert="horz" wrap="square" lIns="91440" tIns="45720" rIns="91440" bIns="45720" anchor="t" anchorCtr="0" upright="1">
                          <a:noAutofit/>
                        </wps:bodyPr>
                      </wps:wsp>
                      <wpg:grpSp>
                        <wpg:cNvPr id="51" name="Group 307"/>
                        <wpg:cNvGrpSpPr>
                          <a:grpSpLocks/>
                        </wpg:cNvGrpSpPr>
                        <wpg:grpSpPr bwMode="auto">
                          <a:xfrm>
                            <a:off x="2273" y="6211"/>
                            <a:ext cx="2417" cy="1902"/>
                            <a:chOff x="2273" y="6211"/>
                            <a:chExt cx="2417" cy="1902"/>
                          </a:xfrm>
                        </wpg:grpSpPr>
                        <pic:pic xmlns:pic="http://schemas.openxmlformats.org/drawingml/2006/picture">
                          <pic:nvPicPr>
                            <pic:cNvPr id="52" name="Imagem 9"/>
                            <pic:cNvPicPr>
                              <a:picLocks noChangeAspect="1" noChangeArrowheads="1"/>
                            </pic:cNvPicPr>
                          </pic:nvPicPr>
                          <pic:blipFill>
                            <a:blip r:embed="rId16">
                              <a:extLst>
                                <a:ext uri="{28A0092B-C50C-407E-A947-70E740481C1C}">
                                  <a14:useLocalDpi xmlns:a14="http://schemas.microsoft.com/office/drawing/2010/main" val="0"/>
                                </a:ext>
                              </a:extLst>
                            </a:blip>
                            <a:srcRect l="10355" t="23065" r="9959" b="20840"/>
                            <a:stretch>
                              <a:fillRect/>
                            </a:stretch>
                          </pic:blipFill>
                          <pic:spPr bwMode="auto">
                            <a:xfrm>
                              <a:off x="2273" y="6211"/>
                              <a:ext cx="2417" cy="1390"/>
                            </a:xfrm>
                            <a:prstGeom prst="rect">
                              <a:avLst/>
                            </a:prstGeom>
                            <a:noFill/>
                            <a:extLst>
                              <a:ext uri="{909E8E84-426E-40DD-AFC4-6F175D3DCCD1}">
                                <a14:hiddenFill xmlns:a14="http://schemas.microsoft.com/office/drawing/2010/main">
                                  <a:solidFill>
                                    <a:srgbClr val="FFFFFF"/>
                                  </a:solidFill>
                                </a14:hiddenFill>
                              </a:ext>
                            </a:extLst>
                          </pic:spPr>
                        </pic:pic>
                        <wps:wsp>
                          <wps:cNvPr id="53" name="Caixa de Texto 2"/>
                          <wps:cNvSpPr txBox="1">
                            <a:spLocks noChangeArrowheads="1"/>
                          </wps:cNvSpPr>
                          <wps:spPr bwMode="auto">
                            <a:xfrm>
                              <a:off x="3065" y="7675"/>
                              <a:ext cx="88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E398" w14:textId="77777777" w:rsidR="00D0382D" w:rsidRPr="00E869D7" w:rsidRDefault="00D0382D" w:rsidP="00E869D7">
                                <w:pPr>
                                  <w:jc w:val="center"/>
                                  <w:rPr>
                                    <w:sz w:val="18"/>
                                  </w:rPr>
                                </w:pPr>
                                <w:r w:rsidRPr="00E869D7">
                                  <w:rPr>
                                    <w:sz w:val="18"/>
                                  </w:rPr>
                                  <w:t>HEEP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DAC55" id="Group 308" o:spid="_x0000_s1038" style="position:absolute;left:0;text-align:left;margin-left:28.6pt;margin-top:22.2pt;width:120.85pt;height:334.95pt;z-index:251679744" coordorigin="2273,1414" coordsize="2417,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ldFHZt0wAALdMAAAVAAAAZHJzL21lZGlhL2ltYWdlMy5qcGVn/9j/4AAQSkZJRgABAQEA&#10;3ADcAAD/2wBDAAIBAQEBAQIBAQECAgICAgQDAgICAgUEBAMEBgUGBgYFBgYGBwkIBgcJBwYGCAsI&#10;CQoKCgoKBggLDAsKDAkKCgr/2wBDAQICAgICAgUDAwUKBwYHCgoKCgoKCgoKCgoKCgoKCgoKCgoK&#10;CgoKCgoKCgoKCgoKCgoKCgoKCgoKCgoKCgoKCgr/wAARCAF6Ac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wBoAmCY+AAAmPgAAFQAAAGRycy9tZWRpYS9p&#10;bWFnZTIuanBlZ//Y/+AAEEpGSUYAAQEBANwA3AAA/9sAQwACAQEBAQECAQEBAgICAgIEAwICAgIF&#10;BAQDBAYFBgYGBQYGBgcJCAYHCQcGBggLCAkKCgoKCgYICwwLCgwJCgoK/9sAQwECAgICAgIFAwMF&#10;CgcGBwoKCgoKCgoKCgoKCgoKCgoKCgoKCgoKCgoKCgoKCgoKCgoKCgoKCgoKCgoKCgoKCgoK/8AA&#10;EQgBLQ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JpoQXU9SQAAPUkAABUAAABkcnMvbWVkaWEv&#10;aW1hZ2UxLmpwZWf/2P/gABBKRklGAAEBAQDcANwAAP/bAEMAAgEBAQEBAgEBAQICAgICBAMCAgIC&#10;BQQEAwQGBQYGBgUGBgYHCQgGBwkHBgYICwgJCgoKCgoGCAsMCwoMCQoKCv/bAEMBAgICAgICBQMD&#10;BQoHBgcKCgoKCgoKCgoKCgoKCgoKCgoKCgoKCgoKCgoKCgoKCgoKCgoKCgoKCgoKCgoKCgoKCv/A&#10;ABEIAYM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">
                <v:group id="Group 305" o:spid="_x0000_s1039" style="position:absolute;left:2438;top:2242;width:2252;height:1821" coordorigin="2438,2242" coordsize="2252,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m 7" o:spid="_x0000_s1040" type="#_x0000_t75" style="position:absolute;left:2438;top:2242;width:2252;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p3PBAAAA2wAAAA8AAABkcnMvZG93bnJldi54bWxEj0GLwjAUhO/C/ofwFvam6coqUpuKLBS8&#10;LGi1en00z7bYvJQmavffG0HwOMx8M0yyGkwrbtS7xrKC70kEgri0uuFKwWGfjRcgnEfW2FomBf/k&#10;YJV+jBKMtb3zjm65r0QoYRejgtr7LpbSlTUZdBPbEQfvbHuDPsi+krrHeyg3rZxG0VwabDgs1NjR&#10;b03lJb8aBdPmWBxPVBj6a3eXLMu3M5tXSn19DuslCE+Df4df9EYH7geeX8IP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Bp3PBAAAA2wAAAA8AAAAAAAAAAAAAAAAAnwIA&#10;AGRycy9kb3ducmV2LnhtbFBLBQYAAAAABAAEAPcAAACNAwAAAAA=&#10;">
                    <v:imagedata r:id="rId17" o:title="" croptop="16631f" cropbottom="14354f" cropleft="9900f" cropright="8088f"/>
                  </v:shape>
                  <v:shape id="CaixaDeTexto 7" o:spid="_x0000_s1041" type="#_x0000_t202" style="position:absolute;left:2619;top:3671;width:196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6895E5F4"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v:textbox>
                  </v:shape>
                </v:group>
                <v:group id="Group 306" o:spid="_x0000_s1042" style="position:absolute;left:2273;top:4195;width:2417;height:1983" coordorigin="2273,4195" coordsize="2417,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Imagem 8" o:spid="_x0000_s1043" type="#_x0000_t75" style="position:absolute;left:2273;top:4195;width:2417;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b7vAAAAA2wAAAA8AAABkcnMvZG93bnJldi54bWxET0tuwjAQ3SNxB2uQ2FTFLkKlSjGI8hPL&#10;FnqAUTwkgXgcxSYknB4vkFg+vf9s0dpSNFT7wrGGj5ECQZw6U3Cm4f+4ff8C4QOywdIxaejIw2Le&#10;780wMe7Gf9QcQiZiCPsENeQhVImUPs3Joh+5ijhyJ1dbDBHWmTQ13mK4LeVYqU9pseDYkGNFq5zS&#10;y+FqNbwp2u5O/vdy/unu3WZqpVLrRuvhoF1+gwjUhpf46d4bDZM4Nn6JP0DO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tvu8AAAADbAAAADwAAAAAAAAAAAAAAAACfAgAA&#10;ZHJzL2Rvd25yZXYueG1sUEsFBgAAAAAEAAQA9wAAAIwDAAAAAA==&#10;">
                    <v:imagedata r:id="rId18" o:title="" croptop="14423f" cropbottom="10806f"/>
                  </v:shape>
                  <v:shape id="CaixaDeTexto 8" o:spid="_x0000_s1044" type="#_x0000_t202" style="position:absolute;left:2570;top:5693;width:196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54E46D1"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v:textbox>
                  </v:shape>
                </v:group>
                <v:shape id="CaixaDeTexto 10" o:spid="_x0000_s1045" type="#_x0000_t202" style="position:absolute;left:2642;top:1414;width:191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2BE50A76"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rPr>
                          <w:t>Males</w:t>
                        </w:r>
                      </w:p>
                    </w:txbxContent>
                  </v:textbox>
                </v:shape>
                <v:group id="Group 307" o:spid="_x0000_s1046" style="position:absolute;left:2273;top:6211;width:2417;height:1902" coordorigin="2273,6211" coordsize="2417,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Imagem 9" o:spid="_x0000_s1047" type="#_x0000_t75" style="position:absolute;left:2273;top:6211;width:2417;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nePDAAAA2wAAAA8AAABkcnMvZG93bnJldi54bWxEj09rwkAUxO+C32F5hV6kbhpQNHUTRBDE&#10;W2Pp+Zl9+UOzb5fs1sR+erdQ6HGYmd8wu2IyvbjR4DvLCl6XCQjiyuqOGwUfl+PLBoQPyBp7y6Tg&#10;Th6KfD7bYabtyO90K0MjIoR9hgraEFwmpa9aMuiX1hFHr7aDwRDl0Eg94BjhppdpkqylwY7jQouO&#10;Di1VX+W3UVDet2l9davDovlh/DyntbuOUqnnp2n/BiLQFP7Df+2TVrBK4fdL/A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ad48MAAADbAAAADwAAAAAAAAAAAAAAAACf&#10;AgAAZHJzL2Rvd25yZXYueG1sUEsFBgAAAAAEAAQA9wAAAI8DAAAAAA==&#10;">
                    <v:imagedata r:id="rId19" o:title="" croptop="15116f" cropbottom="13658f" cropleft="6786f" cropright="6527f"/>
                  </v:shape>
                  <v:shape id="Caixa de Texto 2" o:spid="_x0000_s1048" type="#_x0000_t202" style="position:absolute;left:3065;top:7675;width:88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13EE398" w14:textId="77777777" w:rsidR="00D0382D" w:rsidRPr="00E869D7" w:rsidRDefault="00D0382D" w:rsidP="00E869D7">
                          <w:pPr>
                            <w:jc w:val="center"/>
                            <w:rPr>
                              <w:sz w:val="18"/>
                            </w:rPr>
                          </w:pPr>
                          <w:r w:rsidRPr="00E869D7">
                            <w:rPr>
                              <w:sz w:val="18"/>
                            </w:rPr>
                            <w:t>HEEP</w:t>
                          </w:r>
                        </w:p>
                      </w:txbxContent>
                    </v:textbox>
                  </v:shape>
                </v:group>
              </v:group>
            </w:pict>
          </mc:Fallback>
        </mc:AlternateContent>
      </w:r>
    </w:p>
    <w:p w14:paraId="1F556160" w14:textId="4E83D11E" w:rsidR="009A1F9F" w:rsidRPr="00D0382D" w:rsidRDefault="00211E3E"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Pr>
          <w:rFonts w:ascii="Book Antiqua" w:hAnsi="Book Antiqua" w:cs="Times New Roman"/>
          <w:noProof/>
          <w:color w:val="auto"/>
          <w:lang w:val="en-US" w:eastAsia="zh-CN"/>
        </w:rPr>
        <mc:AlternateContent>
          <mc:Choice Requires="wps">
            <w:drawing>
              <wp:anchor distT="0" distB="0" distL="114300" distR="114300" simplePos="0" relativeHeight="251680768" behindDoc="0" locked="0" layoutInCell="1" allowOverlap="1" wp14:anchorId="6C6919AF" wp14:editId="60B65911">
                <wp:simplePos x="0" y="0"/>
                <wp:positionH relativeFrom="column">
                  <wp:posOffset>2299335</wp:posOffset>
                </wp:positionH>
                <wp:positionV relativeFrom="paragraph">
                  <wp:posOffset>5080</wp:posOffset>
                </wp:positionV>
                <wp:extent cx="1217295" cy="391795"/>
                <wp:effectExtent l="0" t="0" r="3810" b="635"/>
                <wp:wrapNone/>
                <wp:docPr id="21" name="CaixaDe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B38A"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Intact</w:t>
                            </w:r>
                          </w:p>
                          <w:p w14:paraId="7DBA71AC"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Females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919AF" id="CaixaDeTexto 30" o:spid="_x0000_s1049" type="#_x0000_t202" style="position:absolute;left:0;text-align:left;margin-left:181.05pt;margin-top:.4pt;width:95.85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" filled="f" stroked="f">
                <v:textbox>
                  <w:txbxContent>
                    <w:p w14:paraId="1E7EB38A"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Intact</w:t>
                      </w:r>
                    </w:p>
                    <w:p w14:paraId="7DBA71AC" w14:textId="77777777" w:rsidR="00D0382D" w:rsidRPr="00E869D7" w:rsidRDefault="00D0382D" w:rsidP="009A1F9F">
                      <w:pPr>
                        <w:pStyle w:val="NormalWeb"/>
                        <w:spacing w:before="0" w:beforeAutospacing="0" w:after="0" w:afterAutospacing="0"/>
                        <w:jc w:val="center"/>
                        <w:rPr>
                          <w:b/>
                        </w:rPr>
                      </w:pPr>
                      <w:r w:rsidRPr="00E869D7">
                        <w:rPr>
                          <w:b/>
                          <w:color w:val="000000"/>
                          <w:kern w:val="24"/>
                          <w:sz w:val="18"/>
                          <w:szCs w:val="18"/>
                          <w:lang w:val="en-US"/>
                        </w:rPr>
                        <w:t>Females</w:t>
                      </w:r>
                    </w:p>
                  </w:txbxContent>
                </v:textbox>
              </v:shape>
            </w:pict>
          </mc:Fallback>
        </mc:AlternateContent>
      </w:r>
      <w:r>
        <w:rPr>
          <w:rFonts w:ascii="Book Antiqua" w:hAnsi="Book Antiqua" w:cs="Times New Roman"/>
          <w:noProof/>
          <w:color w:val="auto"/>
          <w:lang w:val="en-US" w:eastAsia="zh-CN"/>
        </w:rPr>
        <w:drawing>
          <wp:anchor distT="0" distB="0" distL="114300" distR="114300" simplePos="0" relativeHeight="251676672" behindDoc="0" locked="0" layoutInCell="1" allowOverlap="1" wp14:anchorId="170B427E" wp14:editId="7C61730B">
            <wp:simplePos x="0" y="0"/>
            <wp:positionH relativeFrom="column">
              <wp:posOffset>-190500</wp:posOffset>
            </wp:positionH>
            <wp:positionV relativeFrom="paragraph">
              <wp:posOffset>299720</wp:posOffset>
            </wp:positionV>
            <wp:extent cx="517525" cy="3674110"/>
            <wp:effectExtent l="0" t="0" r="0" b="2540"/>
            <wp:wrapNone/>
            <wp:docPr id="20" name="Picture 2" descr="Régua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gua Virtual"/>
                    <pic:cNvPicPr>
                      <a:picLocks noChangeAspect="1" noChangeArrowheads="1"/>
                    </pic:cNvPicPr>
                  </pic:nvPicPr>
                  <pic:blipFill>
                    <a:blip r:embed="rId20">
                      <a:extLst>
                        <a:ext uri="{28A0092B-C50C-407E-A947-70E740481C1C}">
                          <a14:useLocalDpi xmlns:a14="http://schemas.microsoft.com/office/drawing/2010/main" val="0"/>
                        </a:ext>
                      </a:extLst>
                    </a:blip>
                    <a:srcRect l="43568" r="3951" b="58211"/>
                    <a:stretch>
                      <a:fillRect/>
                    </a:stretch>
                  </pic:blipFill>
                  <pic:spPr bwMode="auto">
                    <a:xfrm>
                      <a:off x="0" y="0"/>
                      <a:ext cx="517525" cy="3674110"/>
                    </a:xfrm>
                    <a:prstGeom prst="rect">
                      <a:avLst/>
                    </a:prstGeom>
                    <a:noFill/>
                  </pic:spPr>
                </pic:pic>
              </a:graphicData>
            </a:graphic>
            <wp14:sizeRelH relativeFrom="page">
              <wp14:pctWidth>0</wp14:pctWidth>
            </wp14:sizeRelH>
            <wp14:sizeRelV relativeFrom="page">
              <wp14:pctHeight>0</wp14:pctHeight>
            </wp14:sizeRelV>
          </wp:anchor>
        </w:drawing>
      </w:r>
      <w:r w:rsidR="008241E7" w:rsidRPr="005F682D">
        <w:rPr>
          <w:rFonts w:ascii="Book Antiqua" w:hAnsi="Book Antiqua" w:cs="Times New Roman"/>
          <w:color w:val="auto"/>
          <w:lang w:val="en-US"/>
        </w:rPr>
        <w:fldChar w:fldCharType="end"/>
      </w:r>
    </w:p>
    <w:p w14:paraId="29856CFA" w14:textId="29C03EEB"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lang w:val="en-US"/>
        </w:rPr>
      </w:pPr>
      <w:r>
        <w:rPr>
          <w:rFonts w:ascii="Book Antiqua" w:hAnsi="Book Antiqua" w:cs="Times New Roman"/>
          <w:noProof/>
          <w:lang w:val="en-US" w:eastAsia="zh-CN"/>
        </w:rPr>
        <mc:AlternateContent>
          <mc:Choice Requires="wpg">
            <w:drawing>
              <wp:anchor distT="0" distB="0" distL="114300" distR="114300" simplePos="0" relativeHeight="251681792" behindDoc="0" locked="0" layoutInCell="1" allowOverlap="1" wp14:anchorId="26028F40" wp14:editId="03568886">
                <wp:simplePos x="0" y="0"/>
                <wp:positionH relativeFrom="column">
                  <wp:posOffset>2161540</wp:posOffset>
                </wp:positionH>
                <wp:positionV relativeFrom="paragraph">
                  <wp:posOffset>180340</wp:posOffset>
                </wp:positionV>
                <wp:extent cx="1429385" cy="1215390"/>
                <wp:effectExtent l="3175" t="635" r="0" b="3175"/>
                <wp:wrapNone/>
                <wp:docPr id="1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215390"/>
                          <a:chOff x="5105" y="2149"/>
                          <a:chExt cx="2251" cy="1914"/>
                        </a:xfrm>
                      </wpg:grpSpPr>
                      <wps:wsp>
                        <wps:cNvPr id="18" name="CaixaDeTexto 24"/>
                        <wps:cNvSpPr txBox="1">
                          <a:spLocks noChangeArrowheads="1"/>
                        </wps:cNvSpPr>
                        <wps:spPr bwMode="auto">
                          <a:xfrm>
                            <a:off x="5243" y="3622"/>
                            <a:ext cx="19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E834"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wps:txbx>
                        <wps:bodyPr rot="0" vert="horz" wrap="square" lIns="91440" tIns="45720" rIns="91440" bIns="45720" anchor="t" anchorCtr="0" upright="1">
                          <a:noAutofit/>
                        </wps:bodyPr>
                      </wps:wsp>
                      <pic:pic xmlns:pic="http://schemas.openxmlformats.org/drawingml/2006/picture">
                        <pic:nvPicPr>
                          <pic:cNvPr id="19" name="Imagem 25"/>
                          <pic:cNvPicPr>
                            <a:picLocks noChangeAspect="1" noChangeArrowheads="1"/>
                          </pic:cNvPicPr>
                        </pic:nvPicPr>
                        <pic:blipFill>
                          <a:blip r:embed="rId21">
                            <a:extLst>
                              <a:ext uri="{28A0092B-C50C-407E-A947-70E740481C1C}">
                                <a14:useLocalDpi xmlns:a14="http://schemas.microsoft.com/office/drawing/2010/main" val="0"/>
                              </a:ext>
                            </a:extLst>
                          </a:blip>
                          <a:srcRect l="19257" t="27339" r="16479" b="29620"/>
                          <a:stretch>
                            <a:fillRect/>
                          </a:stretch>
                        </pic:blipFill>
                        <pic:spPr bwMode="auto">
                          <a:xfrm>
                            <a:off x="5105" y="2149"/>
                            <a:ext cx="2251" cy="12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28F40" id="Group 301" o:spid="_x0000_s1050" style="position:absolute;left:0;text-align:left;margin-left:170.2pt;margin-top:14.2pt;width:112.55pt;height:95.7pt;z-index:251681792" coordorigin="5105,2149" coordsize="2251,1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">
                <v:shape id="CaixaDeTexto 24" o:spid="_x0000_s1051" type="#_x0000_t202" style="position:absolute;left:5243;top:3622;width:196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417E834"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v:textbox>
                </v:shape>
                <v:shape id="Imagem 25" o:spid="_x0000_s1052" type="#_x0000_t75" style="position:absolute;left:5105;top:2149;width:2251;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KGDDAAAA2wAAAA8AAABkcnMvZG93bnJldi54bWxET01rwkAQvQv+h2UEb7qpSNukriJBaT1q&#10;66G3aXZM0u7Ohuwmpv/eFQq9zeN9zmozWCN6an3tWMHDPAFBXDhdc6ng430/ewbhA7JG45gU/JKH&#10;zXo8WmGm3ZWP1J9CKWII+wwVVCE0mZS+qMiin7uGOHIX11oMEbal1C1eY7g1cpEkj9JizbGhwoby&#10;ioqfU2cVHEyad7t++Z2ev5661898vzCXs1LTybB9ARFoCP/iP/ebjvNTuP8SD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UoYMMAAADbAAAADwAAAAAAAAAAAAAAAACf&#10;AgAAZHJzL2Rvd25yZXYueG1sUEsFBgAAAAAEAAQA9wAAAI8DAAAAAA==&#10;">
                  <v:imagedata r:id="rId22" o:title="" croptop="17917f" cropbottom="19412f" cropleft="12620f" cropright="10800f"/>
                </v:shape>
              </v:group>
            </w:pict>
          </mc:Fallback>
        </mc:AlternateContent>
      </w:r>
    </w:p>
    <w:p w14:paraId="7EB28922"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2243E726" w14:textId="6BC60BD6"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lang w:val="en-US"/>
        </w:rPr>
      </w:pPr>
      <w:r>
        <w:rPr>
          <w:rFonts w:ascii="Book Antiqua" w:hAnsi="Book Antiqua" w:cs="Times New Roman"/>
          <w:noProof/>
          <w:lang w:val="en-US" w:eastAsia="zh-CN"/>
        </w:rPr>
        <mc:AlternateContent>
          <mc:Choice Requires="wps">
            <w:drawing>
              <wp:anchor distT="0" distB="0" distL="114300" distR="114300" simplePos="0" relativeHeight="251665408" behindDoc="0" locked="0" layoutInCell="1" allowOverlap="1" wp14:anchorId="4B3E5BEC" wp14:editId="0B2D814D">
                <wp:simplePos x="0" y="0"/>
                <wp:positionH relativeFrom="column">
                  <wp:posOffset>3826510</wp:posOffset>
                </wp:positionH>
                <wp:positionV relativeFrom="paragraph">
                  <wp:posOffset>78105</wp:posOffset>
                </wp:positionV>
                <wp:extent cx="1248410" cy="248920"/>
                <wp:effectExtent l="0" t="0" r="0" b="0"/>
                <wp:wrapNone/>
                <wp:docPr id="369" name="CaixaDe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4FCB"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5BEC" id="CaixaDeTexto 25" o:spid="_x0000_s1053" type="#_x0000_t202" style="position:absolute;left:0;text-align:left;margin-left:301.3pt;margin-top:6.15pt;width:98.3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" filled="f" stroked="f">
                <v:textbox>
                  <w:txbxContent>
                    <w:p w14:paraId="02824FCB"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Vehicle</w:t>
                      </w:r>
                    </w:p>
                  </w:txbxContent>
                </v:textbox>
              </v:shape>
            </w:pict>
          </mc:Fallback>
        </mc:AlternateContent>
      </w:r>
    </w:p>
    <w:p w14:paraId="220751C8"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0DD9293F"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5F100337" w14:textId="7D3116C3"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lang w:val="en-US"/>
        </w:rPr>
      </w:pPr>
      <w:r>
        <w:rPr>
          <w:rFonts w:ascii="Book Antiqua" w:hAnsi="Book Antiqua" w:cs="Times New Roman"/>
          <w:noProof/>
          <w:lang w:val="en-US" w:eastAsia="zh-CN"/>
        </w:rPr>
        <mc:AlternateContent>
          <mc:Choice Requires="wpg">
            <w:drawing>
              <wp:anchor distT="0" distB="0" distL="114300" distR="114300" simplePos="0" relativeHeight="251682816" behindDoc="0" locked="0" layoutInCell="1" allowOverlap="1" wp14:anchorId="32594620" wp14:editId="20FBF6A0">
                <wp:simplePos x="0" y="0"/>
                <wp:positionH relativeFrom="column">
                  <wp:posOffset>2193290</wp:posOffset>
                </wp:positionH>
                <wp:positionV relativeFrom="paragraph">
                  <wp:posOffset>61595</wp:posOffset>
                </wp:positionV>
                <wp:extent cx="1429385" cy="1134110"/>
                <wp:effectExtent l="0" t="0" r="2540" b="1905"/>
                <wp:wrapNone/>
                <wp:docPr id="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134110"/>
                          <a:chOff x="5155" y="4199"/>
                          <a:chExt cx="2251" cy="1786"/>
                        </a:xfrm>
                      </wpg:grpSpPr>
                      <wps:wsp>
                        <wps:cNvPr id="15" name="CaixaDeTexto 26"/>
                        <wps:cNvSpPr txBox="1">
                          <a:spLocks noChangeArrowheads="1"/>
                        </wps:cNvSpPr>
                        <wps:spPr bwMode="auto">
                          <a:xfrm>
                            <a:off x="5391" y="5625"/>
                            <a:ext cx="196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8F77"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wps:txbx>
                        <wps:bodyPr rot="0" vert="horz" wrap="square" lIns="91440" tIns="45720" rIns="91440" bIns="45720" anchor="t" anchorCtr="0" upright="1">
                          <a:noAutofit/>
                        </wps:bodyPr>
                      </wps:wsp>
                      <pic:pic xmlns:pic="http://schemas.openxmlformats.org/drawingml/2006/picture">
                        <pic:nvPicPr>
                          <pic:cNvPr id="16" name="Imagem 26"/>
                          <pic:cNvPicPr>
                            <a:picLocks noChangeAspect="1" noChangeArrowheads="1"/>
                          </pic:cNvPicPr>
                        </pic:nvPicPr>
                        <pic:blipFill>
                          <a:blip r:embed="rId23">
                            <a:extLst>
                              <a:ext uri="{28A0092B-C50C-407E-A947-70E740481C1C}">
                                <a14:useLocalDpi xmlns:a14="http://schemas.microsoft.com/office/drawing/2010/main" val="0"/>
                              </a:ext>
                            </a:extLst>
                          </a:blip>
                          <a:srcRect l="16876" t="26669" r="18858" b="26878"/>
                          <a:stretch>
                            <a:fillRect/>
                          </a:stretch>
                        </pic:blipFill>
                        <pic:spPr bwMode="auto">
                          <a:xfrm>
                            <a:off x="5155" y="4199"/>
                            <a:ext cx="2251" cy="13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94620" id="Group 302" o:spid="_x0000_s1054" style="position:absolute;left:0;text-align:left;margin-left:172.7pt;margin-top:4.85pt;width:112.55pt;height:89.3pt;z-index:251682816" coordorigin="5155,4199" coordsize="2251,1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">
                <v:shape id="CaixaDeTexto 26" o:spid="_x0000_s1055" type="#_x0000_t202" style="position:absolute;left:5391;top:5625;width:196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7698F77" w14:textId="77777777" w:rsidR="00D0382D" w:rsidRDefault="00D0382D" w:rsidP="009A1F9F">
                        <w:pPr>
                          <w:pStyle w:val="NormalWeb"/>
                          <w:spacing w:before="0" w:beforeAutospacing="0" w:after="0" w:afterAutospacing="0"/>
                          <w:jc w:val="center"/>
                        </w:pPr>
                        <w:r w:rsidRPr="007B44DB">
                          <w:rPr>
                            <w:color w:val="000000"/>
                            <w:kern w:val="24"/>
                            <w:sz w:val="18"/>
                            <w:szCs w:val="18"/>
                            <w:lang w:val="en-US"/>
                          </w:rPr>
                          <w:t>Lansoprazole</w:t>
                        </w:r>
                      </w:p>
                    </w:txbxContent>
                  </v:textbox>
                </v:shape>
                <v:shape id="Imagem 26" o:spid="_x0000_s1056" type="#_x0000_t75" style="position:absolute;left:5155;top:4199;width:2251;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eePDAAAA2wAAAA8AAABkcnMvZG93bnJldi54bWxET01rwkAQvQv9D8sUeqsbBWNJXYOIUot4&#10;0PbQ4zQ7JjG7syG7jem/7woFb/N4n7PIB2tET52vHSuYjBMQxIXTNZcKPj+2zy8gfEDWaByTgl/y&#10;kC8fRgvMtLvykfpTKEUMYZ+hgiqENpPSFxVZ9GPXEkfu7DqLIcKulLrDawy3Rk6TJJUWa44NFba0&#10;rqhoTj9Wwdt8N0um+6Y8vPcX086+zOY73Sr19DisXkEEGsJd/O/e6Tg/hdsv8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J548MAAADbAAAADwAAAAAAAAAAAAAAAACf&#10;AgAAZHJzL2Rvd25yZXYueG1sUEsFBgAAAAAEAAQA9wAAAI8DAAAAAA==&#10;">
                  <v:imagedata r:id="rId24" o:title="" croptop="17478f" cropbottom="17615f" cropleft="11060f" cropright="12359f"/>
                </v:shape>
              </v:group>
            </w:pict>
          </mc:Fallback>
        </mc:AlternateContent>
      </w:r>
    </w:p>
    <w:p w14:paraId="04585111" w14:textId="77777777" w:rsidR="001B1E18" w:rsidRPr="005F682D" w:rsidRDefault="001B1E18"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4B2AA4DC" w14:textId="77777777" w:rsidR="001B1E18" w:rsidRPr="005F682D" w:rsidRDefault="001B1E18"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3E0361CA" w14:textId="77777777" w:rsidR="001B1E18" w:rsidRPr="005F682D" w:rsidRDefault="001B1E18"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22CB625E" w14:textId="1FA5FA23" w:rsidR="001B1E18"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lang w:val="en-US"/>
        </w:rPr>
      </w:pPr>
      <w:r>
        <w:rPr>
          <w:rFonts w:ascii="Book Antiqua" w:hAnsi="Book Antiqua" w:cs="Times New Roman"/>
          <w:noProof/>
          <w:lang w:val="en-US" w:eastAsia="zh-CN"/>
        </w:rPr>
        <mc:AlternateContent>
          <mc:Choice Requires="wpg">
            <w:drawing>
              <wp:anchor distT="0" distB="0" distL="114300" distR="114300" simplePos="0" relativeHeight="251684864" behindDoc="0" locked="0" layoutInCell="1" allowOverlap="1" wp14:anchorId="25E407DA" wp14:editId="254693EF">
                <wp:simplePos x="0" y="0"/>
                <wp:positionH relativeFrom="column">
                  <wp:posOffset>2150745</wp:posOffset>
                </wp:positionH>
                <wp:positionV relativeFrom="paragraph">
                  <wp:posOffset>182245</wp:posOffset>
                </wp:positionV>
                <wp:extent cx="1429385" cy="1262380"/>
                <wp:effectExtent l="1905" t="6350" r="0" b="0"/>
                <wp:wrapNone/>
                <wp:docPr id="1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262380"/>
                          <a:chOff x="5088" y="6625"/>
                          <a:chExt cx="2251" cy="1988"/>
                        </a:xfrm>
                      </wpg:grpSpPr>
                      <wps:wsp>
                        <wps:cNvPr id="12" name="CaixaDeTexto 28"/>
                        <wps:cNvSpPr txBox="1">
                          <a:spLocks noChangeArrowheads="1"/>
                        </wps:cNvSpPr>
                        <wps:spPr bwMode="auto">
                          <a:xfrm>
                            <a:off x="5233" y="8122"/>
                            <a:ext cx="19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F9BE" w14:textId="77777777" w:rsidR="00D0382D" w:rsidRDefault="00D0382D" w:rsidP="009A1F9F">
                              <w:pPr>
                                <w:pStyle w:val="NormalWeb"/>
                                <w:spacing w:before="0" w:beforeAutospacing="0" w:after="0" w:afterAutospacing="0"/>
                                <w:jc w:val="center"/>
                              </w:pPr>
                              <w:r w:rsidRPr="007B44DB">
                                <w:rPr>
                                  <w:color w:val="000000"/>
                                  <w:kern w:val="24"/>
                                  <w:sz w:val="18"/>
                                  <w:szCs w:val="18"/>
                                </w:rPr>
                                <w:t>HEEP</w:t>
                              </w:r>
                            </w:p>
                          </w:txbxContent>
                        </wps:txbx>
                        <wps:bodyPr rot="0" vert="horz" wrap="square" lIns="91440" tIns="45720" rIns="91440" bIns="45720" anchor="t" anchorCtr="0" upright="1">
                          <a:noAutofit/>
                        </wps:bodyPr>
                      </wps:wsp>
                      <pic:pic xmlns:pic="http://schemas.openxmlformats.org/drawingml/2006/picture">
                        <pic:nvPicPr>
                          <pic:cNvPr id="13" name="Imagem 27"/>
                          <pic:cNvPicPr>
                            <a:picLocks noChangeAspect="1" noChangeArrowheads="1"/>
                          </pic:cNvPicPr>
                        </pic:nvPicPr>
                        <pic:blipFill>
                          <a:blip r:embed="rId25">
                            <a:extLst>
                              <a:ext uri="{28A0092B-C50C-407E-A947-70E740481C1C}">
                                <a14:useLocalDpi xmlns:a14="http://schemas.microsoft.com/office/drawing/2010/main" val="0"/>
                              </a:ext>
                            </a:extLst>
                          </a:blip>
                          <a:srcRect l="17491" t="27353" r="18283" b="24706"/>
                          <a:stretch>
                            <a:fillRect/>
                          </a:stretch>
                        </pic:blipFill>
                        <pic:spPr bwMode="auto">
                          <a:xfrm>
                            <a:off x="5088" y="6625"/>
                            <a:ext cx="2251" cy="1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E407DA" id="Group 288" o:spid="_x0000_s1057" style="position:absolute;left:0;text-align:left;margin-left:169.35pt;margin-top:14.35pt;width:112.55pt;height:99.4pt;z-index:251684864" coordorigin="5088,6625" coordsize="225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">
                <v:shape id="CaixaDeTexto 28" o:spid="_x0000_s1058" type="#_x0000_t202" style="position:absolute;left:5233;top:8122;width:196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47CDF9BE" w14:textId="77777777" w:rsidR="00D0382D" w:rsidRDefault="00D0382D" w:rsidP="009A1F9F">
                        <w:pPr>
                          <w:pStyle w:val="NormalWeb"/>
                          <w:spacing w:before="0" w:beforeAutospacing="0" w:after="0" w:afterAutospacing="0"/>
                          <w:jc w:val="center"/>
                        </w:pPr>
                        <w:r w:rsidRPr="007B44DB">
                          <w:rPr>
                            <w:color w:val="000000"/>
                            <w:kern w:val="24"/>
                            <w:sz w:val="18"/>
                            <w:szCs w:val="18"/>
                          </w:rPr>
                          <w:t>HEEP</w:t>
                        </w:r>
                      </w:p>
                    </w:txbxContent>
                  </v:textbox>
                </v:shape>
                <v:shape id="Imagem 27" o:spid="_x0000_s1059" type="#_x0000_t75" style="position:absolute;left:5088;top:6625;width:2251;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UlzBAAAA2wAAAA8AAABkcnMvZG93bnJldi54bWxET02LwjAQvQv+hzCCN021y7JUo4igeBFW&#10;62G9jc3YFptJSaLt/vvNwsLe5vE+Z7nuTSNe5HxtWcFsmoAgLqyuuVRwyXeTDxA+IGtsLJOCb/Kw&#10;Xg0HS8y07fhEr3MoRQxhn6GCKoQ2k9IXFRn0U9sSR+5uncEQoSuldtjFcNPIeZK8S4M1x4YKW9pW&#10;VDzOT6Og58vX5/0ob6nbn65dSPNEvuVKjUf9ZgEiUB/+xX/ug47zU/j9JR4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aUlzBAAAA2wAAAA8AAAAAAAAAAAAAAAAAnwIA&#10;AGRycy9kb3ducmV2LnhtbFBLBQYAAAAABAAEAPcAAACNAwAAAAA=&#10;">
                  <v:imagedata r:id="rId26" o:title="" croptop="17926f" cropbottom="16191f" cropleft="11463f" cropright="11982f"/>
                </v:shape>
              </v:group>
            </w:pict>
          </mc:Fallback>
        </mc:AlternateContent>
      </w:r>
    </w:p>
    <w:p w14:paraId="6F897DC6" w14:textId="77777777" w:rsidR="002E7EE4" w:rsidRPr="005F682D" w:rsidRDefault="002E7EE4"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08AAF5AA" w14:textId="77777777" w:rsidR="002E7EE4" w:rsidRPr="005F682D" w:rsidRDefault="002E7EE4"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219F416B" w14:textId="77777777" w:rsidR="002E7EE4" w:rsidRPr="005F682D" w:rsidRDefault="002E7EE4"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759D645C" w14:textId="77777777" w:rsidR="002E7EE4" w:rsidRPr="005F682D" w:rsidRDefault="002E7EE4"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322009FF" w14:textId="77777777" w:rsidR="001B1E18" w:rsidRPr="005F682D" w:rsidRDefault="001B1E18" w:rsidP="005F682D">
      <w:pPr>
        <w:widowControl w:val="0"/>
        <w:autoSpaceDE w:val="0"/>
        <w:autoSpaceDN w:val="0"/>
        <w:adjustRightInd w:val="0"/>
        <w:snapToGrid w:val="0"/>
        <w:spacing w:after="0" w:line="360" w:lineRule="auto"/>
        <w:jc w:val="both"/>
        <w:rPr>
          <w:rFonts w:ascii="Book Antiqua" w:hAnsi="Book Antiqua" w:cs="Times New Roman"/>
          <w:lang w:val="en-US"/>
        </w:rPr>
      </w:pPr>
    </w:p>
    <w:p w14:paraId="122C36C2" w14:textId="77777777" w:rsidR="009A1F9F" w:rsidRPr="005F682D" w:rsidRDefault="00225BD1" w:rsidP="005F682D">
      <w:pPr>
        <w:widowControl w:val="0"/>
        <w:autoSpaceDE w:val="0"/>
        <w:autoSpaceDN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lang w:val="en-US"/>
        </w:rPr>
        <w:object w:dxaOrig="11045" w:dyaOrig="6566" w14:anchorId="380E01F3">
          <v:shape id="_x0000_i1025" type="#_x0000_t75" style="width:404.25pt;height:240.75pt" o:ole="">
            <v:imagedata r:id="rId27" o:title=""/>
          </v:shape>
          <o:OLEObject Type="Embed" ProgID="Prism6.Document" ShapeID="_x0000_i1025" DrawAspect="Content" ObjectID="_1594629037" r:id="rId28"/>
        </w:object>
      </w:r>
    </w:p>
    <w:p w14:paraId="0B914004" w14:textId="76A4B2B2"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b/>
          <w:lang w:val="en-US"/>
        </w:rPr>
        <w:t xml:space="preserve">Figure 1 </w:t>
      </w:r>
      <w:r w:rsidR="00304CFD" w:rsidRPr="005F682D">
        <w:rPr>
          <w:rFonts w:ascii="Book Antiqua" w:hAnsi="Book Antiqua" w:cs="Times New Roman"/>
          <w:b/>
          <w:lang w:val="en-US"/>
        </w:rPr>
        <w:t xml:space="preserve">Effects of </w:t>
      </w:r>
      <w:r w:rsidR="00710013" w:rsidRPr="005F682D">
        <w:rPr>
          <w:rFonts w:ascii="Book Antiqua" w:hAnsi="Book Antiqua" w:cs="Times New Roman"/>
          <w:b/>
          <w:lang w:val="en-US"/>
        </w:rPr>
        <w:t xml:space="preserve">14-d treatment with </w:t>
      </w:r>
      <w:r w:rsidR="00304CFD" w:rsidRPr="005F682D">
        <w:rPr>
          <w:rFonts w:ascii="Book Antiqua" w:hAnsi="Book Antiqua"/>
          <w:b/>
          <w:lang w:val="en-US"/>
        </w:rPr>
        <w:t xml:space="preserve">hydroalcoholic extract from the leaves of </w:t>
      </w:r>
      <w:r w:rsidR="00304CFD" w:rsidRPr="005F682D">
        <w:rPr>
          <w:rFonts w:ascii="Book Antiqua" w:hAnsi="Book Antiqua"/>
          <w:b/>
          <w:i/>
          <w:lang w:val="en-US"/>
        </w:rPr>
        <w:t>Eugenia punicifolia</w:t>
      </w:r>
      <w:r w:rsidR="00304CFD" w:rsidRPr="005F682D">
        <w:rPr>
          <w:rFonts w:ascii="Book Antiqua" w:hAnsi="Book Antiqua"/>
          <w:b/>
          <w:lang w:val="en-US"/>
        </w:rPr>
        <w:t xml:space="preserve"> (</w:t>
      </w:r>
      <w:r w:rsidRPr="005F682D">
        <w:rPr>
          <w:rFonts w:ascii="Book Antiqua" w:hAnsi="Book Antiqua" w:cs="Times New Roman"/>
          <w:b/>
          <w:lang w:val="en-US"/>
        </w:rPr>
        <w:t>HEEP</w:t>
      </w:r>
      <w:r w:rsidR="00304CFD" w:rsidRPr="005F682D">
        <w:rPr>
          <w:rFonts w:ascii="Book Antiqua" w:hAnsi="Book Antiqua" w:cs="Times New Roman"/>
          <w:b/>
          <w:lang w:val="en-US"/>
        </w:rPr>
        <w:t>)</w:t>
      </w:r>
      <w:r w:rsidRPr="005F682D">
        <w:rPr>
          <w:rFonts w:ascii="Book Antiqua" w:hAnsi="Book Antiqua" w:cs="Times New Roman"/>
          <w:b/>
          <w:lang w:val="en-US"/>
        </w:rPr>
        <w:t xml:space="preserve"> and </w:t>
      </w:r>
      <w:r w:rsidR="00304CFD" w:rsidRPr="005F682D">
        <w:rPr>
          <w:rFonts w:ascii="Book Antiqua" w:hAnsi="Book Antiqua" w:cs="Times New Roman"/>
          <w:b/>
          <w:lang w:val="en-US"/>
        </w:rPr>
        <w:t xml:space="preserve">lansoprazole on </w:t>
      </w:r>
      <w:r w:rsidRPr="005F682D">
        <w:rPr>
          <w:rFonts w:ascii="Book Antiqua" w:hAnsi="Book Antiqua" w:cs="Times New Roman"/>
          <w:b/>
          <w:lang w:val="en-US"/>
        </w:rPr>
        <w:t xml:space="preserve">gastric ulcer </w:t>
      </w:r>
      <w:r w:rsidR="00774625" w:rsidRPr="005F682D">
        <w:rPr>
          <w:rFonts w:ascii="Book Antiqua" w:hAnsi="Book Antiqua" w:cs="Times New Roman"/>
          <w:b/>
          <w:lang w:val="en-US"/>
        </w:rPr>
        <w:t xml:space="preserve">healing in a rat </w:t>
      </w:r>
      <w:r w:rsidRPr="005F682D">
        <w:rPr>
          <w:rFonts w:ascii="Book Antiqua" w:hAnsi="Book Antiqua" w:cs="Times New Roman"/>
          <w:b/>
          <w:lang w:val="en-US"/>
        </w:rPr>
        <w:t>model</w:t>
      </w:r>
      <w:r w:rsidR="00710013" w:rsidRPr="005F682D">
        <w:rPr>
          <w:rFonts w:ascii="Book Antiqua" w:hAnsi="Book Antiqua" w:cs="Times New Roman"/>
          <w:b/>
          <w:lang w:val="en-US"/>
        </w:rPr>
        <w:t xml:space="preserve">. </w:t>
      </w:r>
      <w:r w:rsidRPr="005F682D">
        <w:rPr>
          <w:rFonts w:ascii="Book Antiqua" w:hAnsi="Book Antiqua" w:cs="Times New Roman"/>
          <w:lang w:val="en-US"/>
        </w:rPr>
        <w:t xml:space="preserve">Results were expressed as mean ± </w:t>
      </w:r>
      <w:r w:rsidR="00C16D14" w:rsidRPr="005F682D">
        <w:rPr>
          <w:rFonts w:ascii="Book Antiqua" w:hAnsi="Book Antiqua" w:cs="Times New Roman"/>
          <w:lang w:val="en-US"/>
        </w:rPr>
        <w:t xml:space="preserve">standard error </w:t>
      </w:r>
      <w:r w:rsidR="008A1032" w:rsidRPr="005F682D">
        <w:rPr>
          <w:rFonts w:ascii="Book Antiqua" w:hAnsi="Book Antiqua" w:cs="Times New Roman"/>
          <w:lang w:val="en-US"/>
        </w:rPr>
        <w:t xml:space="preserve">of the mean </w:t>
      </w:r>
      <w:r w:rsidR="00C16D14" w:rsidRPr="005F682D">
        <w:rPr>
          <w:rFonts w:ascii="Book Antiqua" w:hAnsi="Book Antiqua" w:cs="Times New Roman"/>
          <w:lang w:val="en-US"/>
        </w:rPr>
        <w:t xml:space="preserve">in each </w:t>
      </w:r>
      <w:r w:rsidR="00C16D14" w:rsidRPr="005F682D">
        <w:rPr>
          <w:rFonts w:ascii="Book Antiqua" w:hAnsi="Book Antiqua" w:cs="Times New Roman"/>
          <w:lang w:val="en-US"/>
        </w:rPr>
        <w:lastRenderedPageBreak/>
        <w:t xml:space="preserve">group </w:t>
      </w:r>
      <w:r w:rsidRPr="005F682D">
        <w:rPr>
          <w:rFonts w:ascii="Book Antiqua" w:hAnsi="Book Antiqua" w:cs="Times New Roman"/>
          <w:lang w:val="en-US"/>
        </w:rPr>
        <w:t>(</w:t>
      </w:r>
      <w:r w:rsidR="006B07E6" w:rsidRPr="005F682D">
        <w:rPr>
          <w:rFonts w:ascii="Book Antiqua" w:hAnsi="Book Antiqua" w:cs="Times New Roman"/>
          <w:i/>
          <w:lang w:val="en-US"/>
        </w:rPr>
        <w:t>n</w:t>
      </w:r>
      <w:r w:rsidR="00C16D14" w:rsidRPr="005F682D">
        <w:rPr>
          <w:rFonts w:ascii="Book Antiqua" w:hAnsi="Book Antiqua" w:cs="Times New Roman"/>
          <w:lang w:val="en-US"/>
        </w:rPr>
        <w:t xml:space="preserve"> </w:t>
      </w:r>
      <w:r w:rsidRPr="005F682D">
        <w:rPr>
          <w:rFonts w:ascii="Book Antiqua" w:hAnsi="Book Antiqua" w:cs="Times New Roman"/>
          <w:lang w:val="en-US"/>
        </w:rPr>
        <w:t>=</w:t>
      </w:r>
      <w:r w:rsidR="00C16D14" w:rsidRPr="005F682D">
        <w:rPr>
          <w:rFonts w:ascii="Book Antiqua" w:hAnsi="Book Antiqua" w:cs="Times New Roman"/>
          <w:lang w:val="en-US"/>
        </w:rPr>
        <w:t xml:space="preserve"> </w:t>
      </w:r>
      <w:r w:rsidRPr="005F682D">
        <w:rPr>
          <w:rFonts w:ascii="Book Antiqua" w:hAnsi="Book Antiqua" w:cs="Times New Roman"/>
          <w:lang w:val="en-US"/>
        </w:rPr>
        <w:t>8</w:t>
      </w:r>
      <w:r w:rsidR="00D0382D">
        <w:rPr>
          <w:rFonts w:ascii="Book Antiqua" w:eastAsiaTheme="minorEastAsia" w:hAnsi="Book Antiqua" w:cs="Times New Roman" w:hint="eastAsia"/>
          <w:lang w:val="en-US" w:eastAsia="zh-CN"/>
        </w:rPr>
        <w:t>-</w:t>
      </w:r>
      <w:r w:rsidRPr="005F682D">
        <w:rPr>
          <w:rFonts w:ascii="Book Antiqua" w:hAnsi="Book Antiqua" w:cs="Times New Roman"/>
          <w:lang w:val="en-US"/>
        </w:rPr>
        <w:t>10)</w:t>
      </w:r>
      <w:r w:rsidR="00C16D14" w:rsidRPr="005F682D">
        <w:rPr>
          <w:rFonts w:ascii="Book Antiqua" w:hAnsi="Book Antiqua" w:cs="Times New Roman"/>
          <w:lang w:val="en-US"/>
        </w:rPr>
        <w:t>.</w:t>
      </w:r>
      <w:r w:rsidRPr="005F682D">
        <w:rPr>
          <w:rFonts w:ascii="Book Antiqua" w:hAnsi="Book Antiqua" w:cs="Times New Roman"/>
          <w:lang w:val="en-US"/>
        </w:rPr>
        <w:t xml:space="preserve"> </w:t>
      </w:r>
      <w:r w:rsidR="009341DD" w:rsidRPr="005F682D">
        <w:rPr>
          <w:rFonts w:ascii="Book Antiqua" w:hAnsi="Book Antiqua" w:cs="Times New Roman"/>
          <w:lang w:val="en-US"/>
        </w:rPr>
        <w:t xml:space="preserve">Values given as </w:t>
      </w:r>
      <w:r w:rsidR="00421DA4" w:rsidRPr="005F682D">
        <w:rPr>
          <w:rFonts w:ascii="Book Antiqua" w:hAnsi="Book Antiqua" w:cs="Times New Roman"/>
          <w:lang w:val="en-US"/>
        </w:rPr>
        <w:t xml:space="preserve">percentage indicate healing </w:t>
      </w:r>
      <w:r w:rsidR="006220F7" w:rsidRPr="005F682D">
        <w:rPr>
          <w:rFonts w:ascii="Book Antiqua" w:hAnsi="Book Antiqua" w:cs="Times New Roman"/>
          <w:lang w:val="en-US"/>
        </w:rPr>
        <w:t xml:space="preserve">relative to the corresponding </w:t>
      </w:r>
      <w:r w:rsidR="00421DA4" w:rsidRPr="005F682D">
        <w:rPr>
          <w:rFonts w:ascii="Book Antiqua" w:hAnsi="Book Antiqua" w:cs="Times New Roman"/>
          <w:lang w:val="en-US"/>
        </w:rPr>
        <w:t>vehicle</w:t>
      </w:r>
      <w:r w:rsidR="00DF2F42" w:rsidRPr="005F682D">
        <w:rPr>
          <w:rFonts w:ascii="Book Antiqua" w:hAnsi="Book Antiqua" w:cs="Times New Roman"/>
          <w:lang w:val="en-US"/>
        </w:rPr>
        <w:t xml:space="preserve"> group</w:t>
      </w:r>
      <w:r w:rsidR="00421DA4" w:rsidRPr="005F682D">
        <w:rPr>
          <w:rFonts w:ascii="Book Antiqua" w:hAnsi="Book Antiqua" w:cs="Times New Roman"/>
          <w:lang w:val="en-US"/>
        </w:rPr>
        <w:t xml:space="preserve">. </w:t>
      </w:r>
      <w:r w:rsidR="00C16D14" w:rsidRPr="005F682D">
        <w:rPr>
          <w:rFonts w:ascii="Book Antiqua" w:hAnsi="Book Antiqua" w:cs="Times New Roman"/>
          <w:lang w:val="en-US"/>
        </w:rPr>
        <w:t>S</w:t>
      </w:r>
      <w:r w:rsidRPr="005F682D">
        <w:rPr>
          <w:rFonts w:ascii="Book Antiqua" w:hAnsi="Book Antiqua" w:cs="Times New Roman"/>
          <w:lang w:val="en-US"/>
        </w:rPr>
        <w:t xml:space="preserve">tatistical significance was determined </w:t>
      </w:r>
      <w:r w:rsidR="00C16D14" w:rsidRPr="005F682D">
        <w:rPr>
          <w:rFonts w:ascii="Book Antiqua" w:hAnsi="Book Antiqua" w:cs="Times New Roman"/>
          <w:lang w:val="en-US"/>
        </w:rPr>
        <w:t xml:space="preserve">using </w:t>
      </w:r>
      <w:r w:rsidRPr="005F682D">
        <w:rPr>
          <w:rFonts w:ascii="Book Antiqua" w:hAnsi="Book Antiqua" w:cs="Times New Roman"/>
          <w:lang w:val="en-US"/>
        </w:rPr>
        <w:t>one-way ANOVA followed by Dunnett's test</w:t>
      </w:r>
      <w:r w:rsidR="00745F88" w:rsidRPr="005F682D">
        <w:rPr>
          <w:rFonts w:ascii="Book Antiqua" w:hAnsi="Book Antiqua" w:cs="Times New Roman"/>
          <w:lang w:val="en-US"/>
        </w:rPr>
        <w:t xml:space="preserve"> or Student’s </w:t>
      </w:r>
      <w:r w:rsidR="00745F88" w:rsidRPr="00D0382D">
        <w:rPr>
          <w:rFonts w:ascii="Book Antiqua" w:hAnsi="Book Antiqua" w:cs="Times New Roman"/>
          <w:i/>
          <w:lang w:val="en-US"/>
        </w:rPr>
        <w:t>t</w:t>
      </w:r>
      <w:r w:rsidR="00745F88" w:rsidRPr="005F682D">
        <w:rPr>
          <w:rFonts w:ascii="Book Antiqua" w:hAnsi="Book Antiqua" w:cs="Times New Roman"/>
          <w:lang w:val="en-US"/>
        </w:rPr>
        <w:t>-test</w:t>
      </w:r>
      <w:r w:rsidR="00C16D14" w:rsidRPr="005F682D">
        <w:rPr>
          <w:rFonts w:ascii="Book Antiqua" w:hAnsi="Book Antiqua" w:cs="Times New Roman"/>
          <w:lang w:val="en-US"/>
        </w:rPr>
        <w:t xml:space="preserve">. </w:t>
      </w:r>
      <w:r w:rsidR="00F27C2F" w:rsidRPr="005F682D">
        <w:rPr>
          <w:rFonts w:ascii="Book Antiqua" w:hAnsi="Book Antiqua" w:cs="Times New Roman"/>
          <w:vertAlign w:val="superscript"/>
          <w:lang w:val="en-US"/>
        </w:rPr>
        <w:t>a</w:t>
      </w:r>
      <w:r w:rsidRPr="005F682D">
        <w:rPr>
          <w:rFonts w:ascii="Book Antiqua" w:hAnsi="Book Antiqua" w:cs="Times New Roman"/>
          <w:i/>
          <w:lang w:val="en-US"/>
        </w:rPr>
        <w:t>P</w:t>
      </w:r>
      <w:r w:rsidRPr="005F682D">
        <w:rPr>
          <w:rFonts w:ascii="Book Antiqua" w:hAnsi="Book Antiqua" w:cs="Times New Roman"/>
          <w:lang w:val="en-US"/>
        </w:rPr>
        <w:t xml:space="preserve"> &lt; 0.05 and </w:t>
      </w:r>
      <w:r w:rsidR="00F27C2F" w:rsidRPr="005F682D">
        <w:rPr>
          <w:rFonts w:ascii="Book Antiqua" w:hAnsi="Book Antiqua" w:cs="Times New Roman"/>
          <w:vertAlign w:val="superscript"/>
          <w:lang w:val="en-US"/>
        </w:rPr>
        <w:t>b</w:t>
      </w:r>
      <w:r w:rsidRPr="005F682D">
        <w:rPr>
          <w:rFonts w:ascii="Book Antiqua" w:hAnsi="Book Antiqua" w:cs="Times New Roman"/>
          <w:i/>
          <w:lang w:val="en-US"/>
        </w:rPr>
        <w:t xml:space="preserve">P </w:t>
      </w:r>
      <w:r w:rsidRPr="005F682D">
        <w:rPr>
          <w:rFonts w:ascii="Book Antiqua" w:hAnsi="Book Antiqua" w:cs="Times New Roman"/>
          <w:lang w:val="en-US"/>
        </w:rPr>
        <w:t xml:space="preserve">&lt; 0.01 </w:t>
      </w:r>
      <w:r w:rsidR="006B07E6" w:rsidRPr="005F682D">
        <w:rPr>
          <w:rFonts w:ascii="Book Antiqua" w:hAnsi="Book Antiqua" w:cs="Times New Roman"/>
          <w:i/>
          <w:lang w:val="en-US"/>
        </w:rPr>
        <w:t>vs</w:t>
      </w:r>
      <w:r w:rsidRPr="005F682D">
        <w:rPr>
          <w:rFonts w:ascii="Book Antiqua" w:hAnsi="Book Antiqua" w:cs="Times New Roman"/>
          <w:lang w:val="en-US"/>
        </w:rPr>
        <w:t xml:space="preserve"> vehicle </w:t>
      </w:r>
      <w:r w:rsidR="00127D79" w:rsidRPr="005F682D">
        <w:rPr>
          <w:rFonts w:ascii="Book Antiqua" w:hAnsi="Book Antiqua" w:cs="Times New Roman"/>
          <w:lang w:val="en-US"/>
        </w:rPr>
        <w:t>in</w:t>
      </w:r>
      <w:r w:rsidRPr="005F682D">
        <w:rPr>
          <w:rFonts w:ascii="Book Antiqua" w:hAnsi="Book Antiqua" w:cs="Times New Roman"/>
          <w:lang w:val="en-US"/>
        </w:rPr>
        <w:t xml:space="preserve"> males; </w:t>
      </w:r>
      <w:r w:rsidR="00F27C2F" w:rsidRPr="005F682D">
        <w:rPr>
          <w:rFonts w:ascii="Book Antiqua" w:hAnsi="Book Antiqua" w:cs="Times New Roman"/>
          <w:vertAlign w:val="superscript"/>
          <w:lang w:val="en-US"/>
        </w:rPr>
        <w:t>c</w:t>
      </w:r>
      <w:r w:rsidRPr="005F682D">
        <w:rPr>
          <w:rFonts w:ascii="Book Antiqua" w:hAnsi="Book Antiqua" w:cs="Times New Roman"/>
          <w:i/>
          <w:lang w:val="en-US"/>
        </w:rPr>
        <w:t>P</w:t>
      </w:r>
      <w:r w:rsidRPr="005F682D">
        <w:rPr>
          <w:rFonts w:ascii="Book Antiqua" w:hAnsi="Book Antiqua" w:cs="Times New Roman"/>
          <w:lang w:val="en-US"/>
        </w:rPr>
        <w:t xml:space="preserve"> &lt; 0.0001 </w:t>
      </w:r>
      <w:r w:rsidR="006B07E6" w:rsidRPr="005F682D">
        <w:rPr>
          <w:rFonts w:ascii="Book Antiqua" w:hAnsi="Book Antiqua" w:cs="Times New Roman"/>
          <w:i/>
          <w:lang w:val="en-US"/>
        </w:rPr>
        <w:t>vs</w:t>
      </w:r>
      <w:r w:rsidRPr="005F682D">
        <w:rPr>
          <w:rFonts w:ascii="Book Antiqua" w:hAnsi="Book Antiqua" w:cs="Times New Roman"/>
          <w:lang w:val="en-US"/>
        </w:rPr>
        <w:t xml:space="preserve"> vehicle </w:t>
      </w:r>
      <w:r w:rsidR="00A54D5D" w:rsidRPr="005F682D">
        <w:rPr>
          <w:rFonts w:ascii="Book Antiqua" w:hAnsi="Book Antiqua" w:cs="Times New Roman"/>
          <w:lang w:val="en-US"/>
        </w:rPr>
        <w:t>in</w:t>
      </w:r>
      <w:r w:rsidRPr="005F682D">
        <w:rPr>
          <w:rFonts w:ascii="Book Antiqua" w:hAnsi="Book Antiqua" w:cs="Times New Roman"/>
          <w:lang w:val="en-US"/>
        </w:rPr>
        <w:t xml:space="preserve"> intact females (cycling); </w:t>
      </w:r>
      <w:r w:rsidR="00F27C2F" w:rsidRPr="005F682D">
        <w:rPr>
          <w:rFonts w:ascii="Book Antiqua" w:hAnsi="Book Antiqua" w:cs="Times New Roman"/>
          <w:vertAlign w:val="superscript"/>
          <w:lang w:val="en-US"/>
        </w:rPr>
        <w:t>d</w:t>
      </w:r>
      <w:r w:rsidRPr="005F682D">
        <w:rPr>
          <w:rFonts w:ascii="Book Antiqua" w:hAnsi="Book Antiqua" w:cs="Times New Roman"/>
          <w:i/>
          <w:lang w:val="en-US"/>
        </w:rPr>
        <w:t xml:space="preserve">P </w:t>
      </w:r>
      <w:r w:rsidRPr="005F682D">
        <w:rPr>
          <w:rFonts w:ascii="Book Antiqua" w:hAnsi="Book Antiqua" w:cs="Times New Roman"/>
          <w:lang w:val="en-US"/>
        </w:rPr>
        <w:t xml:space="preserve">&lt; 0.01 and </w:t>
      </w:r>
      <w:r w:rsidR="00F27C2F" w:rsidRPr="005F682D">
        <w:rPr>
          <w:rFonts w:ascii="Book Antiqua" w:hAnsi="Book Antiqua" w:cs="Times New Roman"/>
          <w:vertAlign w:val="superscript"/>
          <w:lang w:val="en-US"/>
        </w:rPr>
        <w:t>e</w:t>
      </w:r>
      <w:r w:rsidRPr="005F682D">
        <w:rPr>
          <w:rFonts w:ascii="Book Antiqua" w:hAnsi="Book Antiqua" w:cs="Times New Roman"/>
          <w:i/>
          <w:lang w:val="en-US"/>
        </w:rPr>
        <w:t xml:space="preserve">P </w:t>
      </w:r>
      <w:r w:rsidRPr="005F682D">
        <w:rPr>
          <w:rFonts w:ascii="Book Antiqua" w:hAnsi="Book Antiqua" w:cs="Times New Roman"/>
          <w:lang w:val="en-US"/>
        </w:rPr>
        <w:t xml:space="preserve">&lt; 0.0001 </w:t>
      </w:r>
      <w:r w:rsidR="006B07E6" w:rsidRPr="005F682D">
        <w:rPr>
          <w:rFonts w:ascii="Book Antiqua" w:hAnsi="Book Antiqua" w:cs="Times New Roman"/>
          <w:i/>
          <w:lang w:val="en-US"/>
        </w:rPr>
        <w:t>vs</w:t>
      </w:r>
      <w:r w:rsidRPr="005F682D">
        <w:rPr>
          <w:rFonts w:ascii="Book Antiqua" w:hAnsi="Book Antiqua" w:cs="Times New Roman"/>
          <w:lang w:val="en-US"/>
        </w:rPr>
        <w:t xml:space="preserve"> vehicle </w:t>
      </w:r>
      <w:r w:rsidR="00745F88" w:rsidRPr="005F682D">
        <w:rPr>
          <w:rFonts w:ascii="Book Antiqua" w:hAnsi="Book Antiqua" w:cs="Times New Roman"/>
          <w:lang w:val="en-US"/>
        </w:rPr>
        <w:t>in</w:t>
      </w:r>
      <w:r w:rsidRPr="005F682D">
        <w:rPr>
          <w:rFonts w:ascii="Book Antiqua" w:hAnsi="Book Antiqua" w:cs="Times New Roman"/>
          <w:lang w:val="en-US"/>
        </w:rPr>
        <w:t xml:space="preserve"> </w:t>
      </w:r>
      <w:r w:rsidR="00745F88" w:rsidRPr="005F682D">
        <w:rPr>
          <w:rFonts w:ascii="Book Antiqua" w:hAnsi="Book Antiqua" w:cs="Times New Roman"/>
          <w:lang w:val="en-US"/>
        </w:rPr>
        <w:t>ovariectomized females</w:t>
      </w:r>
      <w:r w:rsidRPr="005F682D">
        <w:rPr>
          <w:rFonts w:ascii="Book Antiqua" w:hAnsi="Book Antiqua" w:cs="Times New Roman"/>
          <w:lang w:val="en-US"/>
        </w:rPr>
        <w:t xml:space="preserve">; </w:t>
      </w:r>
      <w:r w:rsidR="00F33880" w:rsidRPr="005F682D">
        <w:rPr>
          <w:rFonts w:ascii="Book Antiqua" w:hAnsi="Book Antiqua" w:cs="Times New Roman"/>
          <w:vertAlign w:val="superscript"/>
          <w:lang w:val="en-US"/>
        </w:rPr>
        <w:t>f</w:t>
      </w:r>
      <w:r w:rsidRPr="005F682D">
        <w:rPr>
          <w:rFonts w:ascii="Book Antiqua" w:hAnsi="Book Antiqua" w:cs="Times New Roman"/>
          <w:i/>
          <w:lang w:val="en-US"/>
        </w:rPr>
        <w:t>P</w:t>
      </w:r>
      <w:r w:rsidRPr="005F682D">
        <w:rPr>
          <w:rFonts w:ascii="Book Antiqua" w:hAnsi="Book Antiqua" w:cs="Times New Roman"/>
          <w:lang w:val="en-US"/>
        </w:rPr>
        <w:t xml:space="preserve"> &lt; 0.01 </w:t>
      </w:r>
      <w:r w:rsidR="00666FFA" w:rsidRPr="005F682D">
        <w:rPr>
          <w:rFonts w:ascii="Book Antiqua" w:hAnsi="Book Antiqua" w:cs="Times New Roman"/>
          <w:lang w:val="en-US"/>
        </w:rPr>
        <w:t>for</w:t>
      </w:r>
      <w:r w:rsidRPr="005F682D">
        <w:rPr>
          <w:rFonts w:ascii="Book Antiqua" w:hAnsi="Book Antiqua" w:cs="Times New Roman"/>
          <w:lang w:val="en-US"/>
        </w:rPr>
        <w:t xml:space="preserve"> HEEP and </w:t>
      </w:r>
      <w:r w:rsidR="00666FFA" w:rsidRPr="005F682D">
        <w:rPr>
          <w:rFonts w:ascii="Book Antiqua" w:hAnsi="Book Antiqua" w:cs="Times New Roman"/>
          <w:lang w:val="en-US"/>
        </w:rPr>
        <w:t>lansoprazole in</w:t>
      </w:r>
      <w:r w:rsidRPr="005F682D">
        <w:rPr>
          <w:rFonts w:ascii="Book Antiqua" w:hAnsi="Book Antiqua" w:cs="Times New Roman"/>
          <w:lang w:val="en-US"/>
        </w:rPr>
        <w:t xml:space="preserve"> intact females </w:t>
      </w:r>
      <w:r w:rsidR="006B07E6" w:rsidRPr="005F682D">
        <w:rPr>
          <w:rFonts w:ascii="Book Antiqua" w:hAnsi="Book Antiqua" w:cs="Times New Roman"/>
          <w:i/>
          <w:lang w:val="en-US"/>
        </w:rPr>
        <w:t>vs</w:t>
      </w:r>
      <w:r w:rsidRPr="005F682D">
        <w:rPr>
          <w:rFonts w:ascii="Book Antiqua" w:hAnsi="Book Antiqua" w:cs="Times New Roman"/>
          <w:lang w:val="en-US"/>
        </w:rPr>
        <w:t xml:space="preserve"> males; </w:t>
      </w:r>
      <w:r w:rsidR="00F33880" w:rsidRPr="005F682D">
        <w:rPr>
          <w:rFonts w:ascii="Book Antiqua" w:hAnsi="Book Antiqua" w:cs="Times New Roman"/>
          <w:vertAlign w:val="superscript"/>
          <w:lang w:val="en-US"/>
        </w:rPr>
        <w:t>g</w:t>
      </w:r>
      <w:r w:rsidRPr="005F682D">
        <w:rPr>
          <w:rFonts w:ascii="Book Antiqua" w:hAnsi="Book Antiqua" w:cs="Times New Roman"/>
          <w:i/>
          <w:lang w:val="en-US"/>
        </w:rPr>
        <w:t>P</w:t>
      </w:r>
      <w:r w:rsidRPr="005F682D">
        <w:rPr>
          <w:rFonts w:ascii="Book Antiqua" w:hAnsi="Book Antiqua" w:cs="Times New Roman"/>
          <w:lang w:val="en-US"/>
        </w:rPr>
        <w:t xml:space="preserve"> &lt; 0.01 and </w:t>
      </w:r>
      <w:r w:rsidR="00F33880" w:rsidRPr="005F682D">
        <w:rPr>
          <w:rFonts w:ascii="Book Antiqua" w:hAnsi="Book Antiqua" w:cs="Times New Roman"/>
          <w:vertAlign w:val="superscript"/>
          <w:lang w:val="en-US"/>
        </w:rPr>
        <w:t>h</w:t>
      </w:r>
      <w:r w:rsidRPr="005F682D">
        <w:rPr>
          <w:rFonts w:ascii="Book Antiqua" w:hAnsi="Book Antiqua" w:cs="Times New Roman"/>
          <w:i/>
          <w:lang w:val="en-US"/>
        </w:rPr>
        <w:t>P</w:t>
      </w:r>
      <w:r w:rsidRPr="005F682D">
        <w:rPr>
          <w:rFonts w:ascii="Book Antiqua" w:hAnsi="Book Antiqua" w:cs="Times New Roman"/>
          <w:lang w:val="en-US"/>
        </w:rPr>
        <w:t xml:space="preserve"> &lt; 0.001 </w:t>
      </w:r>
      <w:r w:rsidR="004F7C2F" w:rsidRPr="005F682D">
        <w:rPr>
          <w:rFonts w:ascii="Book Antiqua" w:hAnsi="Book Antiqua" w:cs="Times New Roman"/>
          <w:lang w:val="en-US"/>
        </w:rPr>
        <w:t>for</w:t>
      </w:r>
      <w:r w:rsidRPr="005F682D">
        <w:rPr>
          <w:rFonts w:ascii="Book Antiqua" w:hAnsi="Book Antiqua" w:cs="Times New Roman"/>
          <w:lang w:val="en-US"/>
        </w:rPr>
        <w:t xml:space="preserve"> HEEP and </w:t>
      </w:r>
      <w:r w:rsidR="004F7C2F" w:rsidRPr="005F682D">
        <w:rPr>
          <w:rFonts w:ascii="Book Antiqua" w:hAnsi="Book Antiqua" w:cs="Times New Roman"/>
          <w:lang w:val="en-US"/>
        </w:rPr>
        <w:t>lansoprazole in</w:t>
      </w:r>
      <w:r w:rsidRPr="005F682D">
        <w:rPr>
          <w:rFonts w:ascii="Book Antiqua" w:hAnsi="Book Antiqua" w:cs="Times New Roman"/>
          <w:lang w:val="en-US"/>
        </w:rPr>
        <w:t xml:space="preserve"> intact </w:t>
      </w:r>
      <w:r w:rsidR="006B07E6" w:rsidRPr="005F682D">
        <w:rPr>
          <w:rFonts w:ascii="Book Antiqua" w:hAnsi="Book Antiqua" w:cs="Times New Roman"/>
          <w:i/>
          <w:lang w:val="en-US"/>
        </w:rPr>
        <w:t>vs</w:t>
      </w:r>
      <w:r w:rsidR="004F7C2F" w:rsidRPr="005F682D">
        <w:rPr>
          <w:rFonts w:ascii="Book Antiqua" w:hAnsi="Book Antiqua" w:cs="Times New Roman"/>
          <w:lang w:val="en-US"/>
        </w:rPr>
        <w:t xml:space="preserve"> ovariectomized</w:t>
      </w:r>
      <w:r w:rsidRPr="005F682D">
        <w:rPr>
          <w:rFonts w:ascii="Book Antiqua" w:hAnsi="Book Antiqua" w:cs="Times New Roman"/>
          <w:lang w:val="en-US"/>
        </w:rPr>
        <w:t xml:space="preserve"> females</w:t>
      </w:r>
      <w:r w:rsidR="009341DD" w:rsidRPr="005F682D">
        <w:rPr>
          <w:rFonts w:ascii="Book Antiqua" w:hAnsi="Book Antiqua" w:cs="Times New Roman"/>
          <w:lang w:val="en-US"/>
        </w:rPr>
        <w:t xml:space="preserve">; </w:t>
      </w:r>
      <w:r w:rsidR="00D0382D" w:rsidRPr="005F682D">
        <w:rPr>
          <w:rFonts w:ascii="Book Antiqua" w:hAnsi="Book Antiqua" w:cs="Times New Roman"/>
          <w:lang w:val="en-US"/>
        </w:rPr>
        <w:t>NS</w:t>
      </w:r>
      <w:r w:rsidR="00D0382D">
        <w:rPr>
          <w:rFonts w:ascii="Book Antiqua" w:eastAsiaTheme="minorEastAsia" w:hAnsi="Book Antiqua" w:cs="Times New Roman" w:hint="eastAsia"/>
          <w:lang w:val="en-US" w:eastAsia="zh-CN"/>
        </w:rPr>
        <w:t>:</w:t>
      </w:r>
      <w:r w:rsidRPr="005F682D">
        <w:rPr>
          <w:rFonts w:ascii="Book Antiqua" w:hAnsi="Book Antiqua" w:cs="Times New Roman"/>
          <w:lang w:val="en-US"/>
        </w:rPr>
        <w:t xml:space="preserve"> </w:t>
      </w:r>
      <w:r w:rsidR="00D0382D" w:rsidRPr="005F682D">
        <w:rPr>
          <w:rFonts w:ascii="Book Antiqua" w:hAnsi="Book Antiqua" w:cs="Times New Roman"/>
          <w:lang w:val="en-US"/>
        </w:rPr>
        <w:t>N</w:t>
      </w:r>
      <w:r w:rsidRPr="005F682D">
        <w:rPr>
          <w:rFonts w:ascii="Book Antiqua" w:hAnsi="Book Antiqua" w:cs="Times New Roman"/>
          <w:lang w:val="en-US"/>
        </w:rPr>
        <w:t>ot significant.</w:t>
      </w:r>
    </w:p>
    <w:p w14:paraId="5E51874F" w14:textId="77777777" w:rsidR="00782184" w:rsidRPr="005F682D" w:rsidRDefault="00782184" w:rsidP="005F682D">
      <w:pPr>
        <w:widowControl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b/>
          <w:lang w:val="en-US"/>
        </w:rPr>
        <w:br w:type="page"/>
      </w:r>
    </w:p>
    <w:p w14:paraId="78C0C1D4" w14:textId="77777777" w:rsidR="009A1F9F" w:rsidRPr="005F682D" w:rsidRDefault="005027DF" w:rsidP="005F682D">
      <w:pPr>
        <w:widowControl w:val="0"/>
        <w:autoSpaceDE w:val="0"/>
        <w:autoSpaceDN w:val="0"/>
        <w:adjustRightInd w:val="0"/>
        <w:snapToGrid w:val="0"/>
        <w:spacing w:after="0" w:line="360" w:lineRule="auto"/>
        <w:jc w:val="both"/>
        <w:rPr>
          <w:rFonts w:ascii="Book Antiqua" w:hAnsi="Book Antiqua" w:cs="Times New Roman"/>
          <w:b/>
          <w:lang w:val="en-US"/>
        </w:rPr>
      </w:pPr>
      <w:r>
        <w:rPr>
          <w:rFonts w:ascii="Book Antiqua" w:hAnsi="Book Antiqua" w:cs="Times New Roman"/>
          <w:lang w:val="en-US"/>
        </w:rPr>
        <w:lastRenderedPageBreak/>
        <w:object w:dxaOrig="1440" w:dyaOrig="1440" w14:anchorId="0C6D9342">
          <v:shape id="_x0000_s1140" type="#_x0000_t75" style="position:absolute;left:0;text-align:left;margin-left:38.6pt;margin-top:8.85pt;width:384.2pt;height:245.35pt;z-index:251645952">
            <v:imagedata r:id="rId29" o:title=""/>
            <w10:wrap type="square"/>
          </v:shape>
          <o:OLEObject Type="Embed" ProgID="Prism6.Document" ShapeID="_x0000_s1140" DrawAspect="Content" ObjectID="_1594629039" r:id="rId30"/>
        </w:object>
      </w:r>
    </w:p>
    <w:p w14:paraId="15D8E3F2"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3CAD6D31"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442C611" w14:textId="77777777" w:rsidR="007A2D48" w:rsidRPr="005F682D" w:rsidRDefault="007A2D48"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70B56F23" w14:textId="77777777" w:rsidR="007A2D48" w:rsidRPr="005F682D" w:rsidRDefault="007A2D48"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7B75804E" w14:textId="77777777" w:rsidR="007A2D48" w:rsidRPr="005F682D" w:rsidRDefault="007A2D48"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5C8346F" w14:textId="77777777" w:rsidR="007A2D48" w:rsidRPr="005F682D" w:rsidRDefault="007A2D48"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4C906927"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B1EED69"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4C86B2BB"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68384C0"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E88AB44" w14:textId="77777777" w:rsidR="000875BB" w:rsidRPr="005F682D" w:rsidRDefault="000875BB"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340C123C" w14:textId="68101D72" w:rsidR="009A1F9F" w:rsidRPr="00D0382D" w:rsidRDefault="009A1F9F"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sidRPr="005F682D">
        <w:rPr>
          <w:rFonts w:ascii="Book Antiqua" w:hAnsi="Book Antiqua" w:cs="Times New Roman"/>
          <w:b/>
          <w:lang w:val="en-US"/>
        </w:rPr>
        <w:t xml:space="preserve">Figure 2 Effects of </w:t>
      </w:r>
      <w:r w:rsidR="00F65639" w:rsidRPr="005F682D">
        <w:rPr>
          <w:rFonts w:ascii="Book Antiqua" w:hAnsi="Book Antiqua"/>
          <w:b/>
          <w:lang w:val="en-US"/>
        </w:rPr>
        <w:t xml:space="preserve">hydroalcoholic extract from the leaves of </w:t>
      </w:r>
      <w:r w:rsidR="00F65639" w:rsidRPr="005F682D">
        <w:rPr>
          <w:rFonts w:ascii="Book Antiqua" w:hAnsi="Book Antiqua"/>
          <w:b/>
          <w:i/>
          <w:lang w:val="en-US"/>
        </w:rPr>
        <w:t>Eugenia punicifolia</w:t>
      </w:r>
      <w:r w:rsidR="00F65639" w:rsidRPr="005F682D">
        <w:rPr>
          <w:rFonts w:ascii="Book Antiqua" w:hAnsi="Book Antiqua"/>
          <w:b/>
          <w:lang w:val="en-US"/>
        </w:rPr>
        <w:t xml:space="preserve"> (</w:t>
      </w:r>
      <w:r w:rsidRPr="005F682D">
        <w:rPr>
          <w:rFonts w:ascii="Book Antiqua" w:hAnsi="Book Antiqua" w:cs="Times New Roman"/>
          <w:b/>
          <w:lang w:val="en-US"/>
        </w:rPr>
        <w:t>HEEP</w:t>
      </w:r>
      <w:r w:rsidR="00F65639" w:rsidRPr="005F682D">
        <w:rPr>
          <w:rFonts w:ascii="Book Antiqua" w:hAnsi="Book Antiqua" w:cs="Times New Roman"/>
          <w:b/>
          <w:lang w:val="en-US"/>
        </w:rPr>
        <w:t>)</w:t>
      </w:r>
      <w:r w:rsidRPr="005F682D">
        <w:rPr>
          <w:rFonts w:ascii="Book Antiqua" w:hAnsi="Book Antiqua" w:cs="Times New Roman"/>
          <w:b/>
          <w:lang w:val="en-US"/>
        </w:rPr>
        <w:t xml:space="preserve"> on the viability of L929 fibroblasts</w:t>
      </w:r>
      <w:r w:rsidR="00131295" w:rsidRPr="005F682D">
        <w:rPr>
          <w:rFonts w:ascii="Book Antiqua" w:hAnsi="Book Antiqua" w:cs="Times New Roman"/>
          <w:b/>
          <w:lang w:val="en-US"/>
        </w:rPr>
        <w:t>.</w:t>
      </w:r>
      <w:r w:rsidRPr="005F682D">
        <w:rPr>
          <w:rFonts w:ascii="Book Antiqua" w:hAnsi="Book Antiqua" w:cs="Times New Roman"/>
          <w:b/>
          <w:lang w:val="en-US"/>
        </w:rPr>
        <w:t xml:space="preserve"> </w:t>
      </w:r>
      <w:r w:rsidRPr="005F682D">
        <w:rPr>
          <w:rFonts w:ascii="Book Antiqua" w:hAnsi="Book Antiqua" w:cs="Times New Roman"/>
          <w:lang w:val="en-US"/>
        </w:rPr>
        <w:t xml:space="preserve">L929 cells were treated with </w:t>
      </w:r>
      <w:r w:rsidR="00AD2D45" w:rsidRPr="005F682D">
        <w:rPr>
          <w:rFonts w:ascii="Book Antiqua" w:hAnsi="Book Antiqua" w:cs="Times New Roman"/>
          <w:lang w:val="en-US"/>
        </w:rPr>
        <w:t xml:space="preserve">vehicle, DMSO, or HEEP of </w:t>
      </w:r>
      <w:r w:rsidRPr="005F682D">
        <w:rPr>
          <w:rFonts w:ascii="Book Antiqua" w:hAnsi="Book Antiqua" w:cs="Times New Roman"/>
          <w:lang w:val="en-US"/>
        </w:rPr>
        <w:t xml:space="preserve">different concentrations </w:t>
      </w:r>
      <w:r w:rsidR="00AD2D45" w:rsidRPr="005F682D">
        <w:rPr>
          <w:rFonts w:ascii="Book Antiqua" w:hAnsi="Book Antiqua" w:cs="Times New Roman"/>
          <w:lang w:val="en-US"/>
        </w:rPr>
        <w:t>and incubated for</w:t>
      </w:r>
      <w:r w:rsidRPr="005F682D">
        <w:rPr>
          <w:rFonts w:ascii="Book Antiqua" w:hAnsi="Book Antiqua" w:cs="Times New Roman"/>
          <w:lang w:val="en-US"/>
        </w:rPr>
        <w:t xml:space="preserve"> 24</w:t>
      </w:r>
      <w:r w:rsidR="00AD2D45" w:rsidRPr="005F682D">
        <w:rPr>
          <w:rFonts w:ascii="Book Antiqua" w:hAnsi="Book Antiqua" w:cs="Times New Roman"/>
          <w:lang w:val="en-US"/>
        </w:rPr>
        <w:t xml:space="preserve"> </w:t>
      </w:r>
      <w:r w:rsidRPr="005F682D">
        <w:rPr>
          <w:rFonts w:ascii="Book Antiqua" w:hAnsi="Book Antiqua" w:cs="Times New Roman"/>
          <w:lang w:val="en-US"/>
        </w:rPr>
        <w:t xml:space="preserve">h. </w:t>
      </w:r>
      <w:r w:rsidR="006D5DBE" w:rsidRPr="005F682D">
        <w:rPr>
          <w:rFonts w:ascii="Book Antiqua" w:hAnsi="Book Antiqua" w:cs="Times New Roman"/>
          <w:lang w:val="en-US"/>
        </w:rPr>
        <w:t xml:space="preserve">Cell viability was measured using the MTT assay. </w:t>
      </w:r>
      <w:r w:rsidRPr="005F682D">
        <w:rPr>
          <w:rFonts w:ascii="Book Antiqua" w:hAnsi="Book Antiqua" w:cs="Times New Roman"/>
          <w:lang w:val="en-US"/>
        </w:rPr>
        <w:t xml:space="preserve">The results represent mean ± </w:t>
      </w:r>
      <w:r w:rsidR="001029AD" w:rsidRPr="005F682D">
        <w:rPr>
          <w:rFonts w:ascii="Book Antiqua" w:hAnsi="Book Antiqua" w:cs="Times New Roman"/>
          <w:lang w:val="en-US"/>
        </w:rPr>
        <w:t>standard error</w:t>
      </w:r>
      <w:r w:rsidRPr="005F682D">
        <w:rPr>
          <w:rFonts w:ascii="Book Antiqua" w:hAnsi="Book Antiqua" w:cs="Times New Roman"/>
          <w:lang w:val="en-US"/>
        </w:rPr>
        <w:t xml:space="preserve"> </w:t>
      </w:r>
      <w:r w:rsidR="002E11F0" w:rsidRPr="005F682D">
        <w:rPr>
          <w:rFonts w:ascii="Book Antiqua" w:hAnsi="Book Antiqua" w:cs="Times New Roman"/>
          <w:lang w:val="en-US"/>
        </w:rPr>
        <w:t xml:space="preserve">of the mean </w:t>
      </w:r>
      <w:r w:rsidRPr="005F682D">
        <w:rPr>
          <w:rFonts w:ascii="Book Antiqua" w:hAnsi="Book Antiqua" w:cs="Times New Roman"/>
          <w:lang w:val="en-US"/>
        </w:rPr>
        <w:t xml:space="preserve">in triplicate experiments. Statistical significance was determined </w:t>
      </w:r>
      <w:r w:rsidR="006C5F9C" w:rsidRPr="005F682D">
        <w:rPr>
          <w:rFonts w:ascii="Book Antiqua" w:hAnsi="Book Antiqua" w:cs="Times New Roman"/>
          <w:lang w:val="en-US"/>
        </w:rPr>
        <w:t>using</w:t>
      </w:r>
      <w:r w:rsidRPr="005F682D">
        <w:rPr>
          <w:rFonts w:ascii="Book Antiqua" w:hAnsi="Book Antiqua" w:cs="Times New Roman"/>
          <w:lang w:val="en-US"/>
        </w:rPr>
        <w:t xml:space="preserve"> one-way ANOVA followed by Dunnett's test</w:t>
      </w:r>
      <w:r w:rsidR="004F436A" w:rsidRPr="005F682D">
        <w:rPr>
          <w:rFonts w:ascii="Book Antiqua" w:hAnsi="Book Antiqua" w:cs="Times New Roman"/>
          <w:lang w:val="en-US"/>
        </w:rPr>
        <w:t xml:space="preserve">. </w:t>
      </w:r>
      <w:r w:rsidR="00225BD1" w:rsidRPr="005F682D">
        <w:rPr>
          <w:rFonts w:ascii="Book Antiqua" w:hAnsi="Book Antiqua" w:cs="Times New Roman"/>
          <w:vertAlign w:val="superscript"/>
          <w:lang w:val="en-US"/>
        </w:rPr>
        <w:t>a</w:t>
      </w:r>
      <w:r w:rsidRPr="005F682D">
        <w:rPr>
          <w:rFonts w:ascii="Book Antiqua" w:hAnsi="Book Antiqua" w:cs="Times New Roman"/>
          <w:i/>
          <w:lang w:val="en-US"/>
        </w:rPr>
        <w:t>P</w:t>
      </w:r>
      <w:r w:rsidRPr="005F682D">
        <w:rPr>
          <w:rFonts w:ascii="Book Antiqua" w:hAnsi="Book Antiqua" w:cs="Times New Roman"/>
          <w:lang w:val="en-US"/>
        </w:rPr>
        <w:t xml:space="preserve"> &lt; 0.001 </w:t>
      </w:r>
      <w:r w:rsidR="004F436A" w:rsidRPr="00D0382D">
        <w:rPr>
          <w:rFonts w:ascii="Book Antiqua" w:hAnsi="Book Antiqua" w:cs="Times New Roman"/>
          <w:i/>
          <w:lang w:val="en-US"/>
        </w:rPr>
        <w:t>vs</w:t>
      </w:r>
      <w:r w:rsidRPr="005F682D">
        <w:rPr>
          <w:rFonts w:ascii="Book Antiqua" w:hAnsi="Book Antiqua" w:cs="Times New Roman"/>
          <w:lang w:val="en-US"/>
        </w:rPr>
        <w:t xml:space="preserve"> </w:t>
      </w:r>
      <w:r w:rsidR="004559A2" w:rsidRPr="005F682D">
        <w:rPr>
          <w:rFonts w:ascii="Book Antiqua" w:hAnsi="Book Antiqua" w:cs="Times New Roman"/>
          <w:lang w:val="en-US"/>
        </w:rPr>
        <w:t>vehicle</w:t>
      </w:r>
      <w:r w:rsidR="00D0382D">
        <w:rPr>
          <w:rFonts w:ascii="Book Antiqua" w:hAnsi="Book Antiqua" w:cs="Times New Roman"/>
          <w:lang w:val="en-US"/>
        </w:rPr>
        <w:t>.</w:t>
      </w:r>
    </w:p>
    <w:p w14:paraId="4E2452CD" w14:textId="77777777" w:rsidR="00782184" w:rsidRPr="005F682D" w:rsidRDefault="00782184" w:rsidP="005F682D">
      <w:pPr>
        <w:widowControl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b/>
          <w:lang w:val="en-US"/>
        </w:rPr>
        <w:br w:type="page"/>
      </w:r>
    </w:p>
    <w:p w14:paraId="6289557E" w14:textId="4872CB9A"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b/>
          <w:lang w:val="en-US"/>
        </w:rPr>
      </w:pPr>
      <w:r>
        <w:rPr>
          <w:rFonts w:ascii="Book Antiqua" w:hAnsi="Book Antiqua" w:cs="Times New Roman"/>
          <w:noProof/>
          <w:lang w:val="en-US" w:eastAsia="zh-CN"/>
        </w:rPr>
        <w:lastRenderedPageBreak/>
        <mc:AlternateContent>
          <mc:Choice Requires="wpg">
            <w:drawing>
              <wp:anchor distT="0" distB="0" distL="114300" distR="114300" simplePos="0" relativeHeight="251658240" behindDoc="0" locked="0" layoutInCell="1" allowOverlap="1" wp14:anchorId="62B7057E" wp14:editId="19D62C6B">
                <wp:simplePos x="0" y="0"/>
                <wp:positionH relativeFrom="column">
                  <wp:posOffset>-880110</wp:posOffset>
                </wp:positionH>
                <wp:positionV relativeFrom="paragraph">
                  <wp:posOffset>-578485</wp:posOffset>
                </wp:positionV>
                <wp:extent cx="6991350" cy="2969895"/>
                <wp:effectExtent l="0" t="0" r="0" b="1905"/>
                <wp:wrapNone/>
                <wp:docPr id="31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2969895"/>
                          <a:chOff x="318" y="509"/>
                          <a:chExt cx="11010" cy="4677"/>
                        </a:xfrm>
                      </wpg:grpSpPr>
                      <wps:wsp>
                        <wps:cNvPr id="317" name="Caixa de Texto 2"/>
                        <wps:cNvSpPr txBox="1">
                          <a:spLocks noChangeArrowheads="1"/>
                        </wps:cNvSpPr>
                        <wps:spPr bwMode="auto">
                          <a:xfrm>
                            <a:off x="817" y="509"/>
                            <a:ext cx="649" cy="469"/>
                          </a:xfrm>
                          <a:prstGeom prst="rect">
                            <a:avLst/>
                          </a:prstGeom>
                          <a:solidFill>
                            <a:srgbClr val="FFFFFF"/>
                          </a:solidFill>
                          <a:ln w="19050">
                            <a:solidFill>
                              <a:srgbClr val="000000"/>
                            </a:solidFill>
                            <a:miter lim="800000"/>
                            <a:headEnd/>
                            <a:tailEnd/>
                          </a:ln>
                        </wps:spPr>
                        <wps:txbx>
                          <w:txbxContent>
                            <w:p w14:paraId="02038131" w14:textId="77777777" w:rsidR="00D0382D" w:rsidRPr="00E869D7" w:rsidRDefault="00D0382D" w:rsidP="00E869D7">
                              <w:pPr>
                                <w:jc w:val="center"/>
                                <w:rPr>
                                  <w:sz w:val="18"/>
                                  <w:szCs w:val="18"/>
                                </w:rPr>
                              </w:pPr>
                              <w:r>
                                <w:t>A</w:t>
                              </w:r>
                            </w:p>
                          </w:txbxContent>
                        </wps:txbx>
                        <wps:bodyPr rot="0" vert="horz" wrap="square" lIns="91440" tIns="45720" rIns="91440" bIns="45720" anchor="t" anchorCtr="0" upright="1">
                          <a:noAutofit/>
                        </wps:bodyPr>
                      </wps:wsp>
                      <wpg:grpSp>
                        <wpg:cNvPr id="318" name="Agrupar 3"/>
                        <wpg:cNvGrpSpPr>
                          <a:grpSpLocks/>
                        </wpg:cNvGrpSpPr>
                        <wpg:grpSpPr bwMode="auto">
                          <a:xfrm>
                            <a:off x="318" y="2573"/>
                            <a:ext cx="11010" cy="1168"/>
                            <a:chOff x="0" y="21415"/>
                            <a:chExt cx="115217" cy="14097"/>
                          </a:xfrm>
                        </wpg:grpSpPr>
                        <pic:pic xmlns:pic="http://schemas.openxmlformats.org/drawingml/2006/picture">
                          <pic:nvPicPr>
                            <pic:cNvPr id="319" name="Imagem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58" y="21431"/>
                              <a:ext cx="26225" cy="14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m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684" y="21431"/>
                              <a:ext cx="26225" cy="140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Imagem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401" y="21431"/>
                              <a:ext cx="25416" cy="14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m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0818" y="21415"/>
                              <a:ext cx="24399" cy="14033"/>
                            </a:xfrm>
                            <a:prstGeom prst="rect">
                              <a:avLst/>
                            </a:prstGeom>
                            <a:noFill/>
                            <a:extLst>
                              <a:ext uri="{909E8E84-426E-40DD-AFC4-6F175D3DCCD1}">
                                <a14:hiddenFill xmlns:a14="http://schemas.microsoft.com/office/drawing/2010/main">
                                  <a:solidFill>
                                    <a:srgbClr val="FFFFFF"/>
                                  </a:solidFill>
                                </a14:hiddenFill>
                              </a:ext>
                            </a:extLst>
                          </pic:spPr>
                        </pic:pic>
                        <wps:wsp>
                          <wps:cNvPr id="67" name="CaixaDeTexto 20"/>
                          <wps:cNvSpPr txBox="1">
                            <a:spLocks noChangeArrowheads="1"/>
                          </wps:cNvSpPr>
                          <wps:spPr bwMode="auto">
                            <a:xfrm>
                              <a:off x="0" y="28436"/>
                              <a:ext cx="6906" cy="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C19B"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24 h</w:t>
                                </w:r>
                              </w:p>
                            </w:txbxContent>
                          </wps:txbx>
                          <wps:bodyPr rot="0" vert="horz" wrap="square" lIns="91440" tIns="45720" rIns="91440" bIns="45720" anchor="t" anchorCtr="0" upright="1">
                            <a:spAutoFit/>
                          </wps:bodyPr>
                        </wps:wsp>
                        <wpg:grpSp>
                          <wpg:cNvPr id="68" name="Group 58"/>
                          <wpg:cNvGrpSpPr>
                            <a:grpSpLocks/>
                          </wpg:cNvGrpSpPr>
                          <wpg:grpSpPr bwMode="auto">
                            <a:xfrm>
                              <a:off x="25206" y="29454"/>
                              <a:ext cx="6668" cy="3402"/>
                              <a:chOff x="25206" y="29416"/>
                              <a:chExt cx="6656" cy="3402"/>
                            </a:xfrm>
                          </wpg:grpSpPr>
                          <wps:wsp>
                            <wps:cNvPr id="69" name="Conector reto 38"/>
                            <wps:cNvCnPr>
                              <a:cxnSpLocks noChangeShapeType="1"/>
                            </wps:cNvCnPr>
                            <wps:spPr bwMode="auto">
                              <a:xfrm>
                                <a:off x="26332" y="32579"/>
                                <a:ext cx="4406"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CaixaDeTexto 35"/>
                            <wps:cNvSpPr txBox="1">
                              <a:spLocks noChangeArrowheads="1"/>
                            </wps:cNvSpPr>
                            <wps:spPr bwMode="auto">
                              <a:xfrm>
                                <a:off x="25206" y="29416"/>
                                <a:ext cx="665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AECB"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71" name="Agrupar 29"/>
                          <wpg:cNvGrpSpPr>
                            <a:grpSpLocks/>
                          </wpg:cNvGrpSpPr>
                          <wpg:grpSpPr bwMode="auto">
                            <a:xfrm>
                              <a:off x="53988" y="29724"/>
                              <a:ext cx="6667" cy="3403"/>
                              <a:chOff x="53988" y="29686"/>
                              <a:chExt cx="6656" cy="3402"/>
                            </a:xfrm>
                          </wpg:grpSpPr>
                          <wps:wsp>
                            <wps:cNvPr id="95" name="Conector reto 36"/>
                            <wps:cNvCnPr>
                              <a:cxnSpLocks noChangeShapeType="1"/>
                            </wps:cNvCnPr>
                            <wps:spPr bwMode="auto">
                              <a:xfrm>
                                <a:off x="55113" y="32849"/>
                                <a:ext cx="4406"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CaixaDeTexto 44"/>
                            <wps:cNvSpPr txBox="1">
                              <a:spLocks noChangeArrowheads="1"/>
                            </wps:cNvSpPr>
                            <wps:spPr bwMode="auto">
                              <a:xfrm>
                                <a:off x="53988" y="29686"/>
                                <a:ext cx="6656"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80B0E"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21" name="Agrupar 30"/>
                          <wpg:cNvGrpSpPr>
                            <a:grpSpLocks/>
                          </wpg:cNvGrpSpPr>
                          <wpg:grpSpPr bwMode="auto">
                            <a:xfrm>
                              <a:off x="81658" y="29724"/>
                              <a:ext cx="6651" cy="3403"/>
                              <a:chOff x="81658" y="29686"/>
                              <a:chExt cx="6656" cy="3403"/>
                            </a:xfrm>
                          </wpg:grpSpPr>
                          <wps:wsp>
                            <wps:cNvPr id="322" name="Conector reto 34"/>
                            <wps:cNvCnPr>
                              <a:cxnSpLocks noChangeShapeType="1"/>
                            </wps:cNvCnPr>
                            <wps:spPr bwMode="auto">
                              <a:xfrm>
                                <a:off x="82786" y="32849"/>
                                <a:ext cx="440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CaixaDeTexto 53"/>
                            <wps:cNvSpPr txBox="1">
                              <a:spLocks noChangeArrowheads="1"/>
                            </wps:cNvSpPr>
                            <wps:spPr bwMode="auto">
                              <a:xfrm>
                                <a:off x="81658" y="29686"/>
                                <a:ext cx="665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294A"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24" name="Agrupar 31"/>
                          <wpg:cNvGrpSpPr>
                            <a:grpSpLocks/>
                          </wpg:cNvGrpSpPr>
                          <wpg:grpSpPr bwMode="auto">
                            <a:xfrm>
                              <a:off x="108201" y="29724"/>
                              <a:ext cx="6651" cy="3404"/>
                              <a:chOff x="108201" y="29686"/>
                              <a:chExt cx="6656" cy="3403"/>
                            </a:xfrm>
                          </wpg:grpSpPr>
                          <wps:wsp>
                            <wps:cNvPr id="325" name="Conector reto 32"/>
                            <wps:cNvCnPr>
                              <a:cxnSpLocks noChangeShapeType="1"/>
                            </wps:cNvCnPr>
                            <wps:spPr bwMode="auto">
                              <a:xfrm>
                                <a:off x="109329" y="32849"/>
                                <a:ext cx="440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CaixaDeTexto 62"/>
                            <wps:cNvSpPr txBox="1">
                              <a:spLocks noChangeArrowheads="1"/>
                            </wps:cNvSpPr>
                            <wps:spPr bwMode="auto">
                              <a:xfrm>
                                <a:off x="108201" y="29686"/>
                                <a:ext cx="665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D553"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grpSp>
                        <wpg:cNvPr id="327" name="Group 70"/>
                        <wpg:cNvGrpSpPr>
                          <a:grpSpLocks/>
                        </wpg:cNvGrpSpPr>
                        <wpg:grpSpPr bwMode="auto">
                          <a:xfrm>
                            <a:off x="364" y="4044"/>
                            <a:ext cx="10964" cy="1142"/>
                            <a:chOff x="486" y="39163"/>
                            <a:chExt cx="114731" cy="13779"/>
                          </a:xfrm>
                        </wpg:grpSpPr>
                        <pic:pic xmlns:pic="http://schemas.openxmlformats.org/drawingml/2006/picture">
                          <pic:nvPicPr>
                            <pic:cNvPr id="328" name="Imagem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58" y="39163"/>
                              <a:ext cx="26225" cy="1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Imagem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684" y="39195"/>
                              <a:ext cx="26225" cy="13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Imagem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401" y="39163"/>
                              <a:ext cx="25416" cy="1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Imagem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818" y="39195"/>
                              <a:ext cx="24399" cy="13668"/>
                            </a:xfrm>
                            <a:prstGeom prst="rect">
                              <a:avLst/>
                            </a:prstGeom>
                            <a:noFill/>
                            <a:extLst>
                              <a:ext uri="{909E8E84-426E-40DD-AFC4-6F175D3DCCD1}">
                                <a14:hiddenFill xmlns:a14="http://schemas.microsoft.com/office/drawing/2010/main">
                                  <a:solidFill>
                                    <a:srgbClr val="FFFFFF"/>
                                  </a:solidFill>
                                </a14:hiddenFill>
                              </a:ext>
                            </a:extLst>
                          </pic:spPr>
                        </pic:pic>
                        <wps:wsp>
                          <wps:cNvPr id="332" name="CaixaDeTexto 21"/>
                          <wps:cNvSpPr txBox="1">
                            <a:spLocks noChangeArrowheads="1"/>
                          </wps:cNvSpPr>
                          <wps:spPr bwMode="auto">
                            <a:xfrm>
                              <a:off x="486" y="44762"/>
                              <a:ext cx="6907"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49C3"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48 h</w:t>
                                </w:r>
                              </w:p>
                            </w:txbxContent>
                          </wps:txbx>
                          <wps:bodyPr rot="0" vert="horz" wrap="square" lIns="91440" tIns="45720" rIns="91440" bIns="45720" anchor="t" anchorCtr="0" upright="1">
                            <a:spAutoFit/>
                          </wps:bodyPr>
                        </wps:wsp>
                        <wpg:grpSp>
                          <wpg:cNvPr id="333" name="Agrupar 11"/>
                          <wpg:cNvGrpSpPr>
                            <a:grpSpLocks/>
                          </wpg:cNvGrpSpPr>
                          <wpg:grpSpPr bwMode="auto">
                            <a:xfrm>
                              <a:off x="25428" y="47369"/>
                              <a:ext cx="6652" cy="3403"/>
                              <a:chOff x="25428" y="47307"/>
                              <a:chExt cx="6656" cy="3403"/>
                            </a:xfrm>
                          </wpg:grpSpPr>
                          <wps:wsp>
                            <wps:cNvPr id="334" name="Conector reto 21"/>
                            <wps:cNvCnPr>
                              <a:cxnSpLocks noChangeShapeType="1"/>
                            </wps:cNvCnPr>
                            <wps:spPr bwMode="auto">
                              <a:xfrm>
                                <a:off x="26556" y="50470"/>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CaixaDeTexto 38"/>
                            <wps:cNvSpPr txBox="1">
                              <a:spLocks noChangeArrowheads="1"/>
                            </wps:cNvSpPr>
                            <wps:spPr bwMode="auto">
                              <a:xfrm>
                                <a:off x="25428" y="47307"/>
                                <a:ext cx="6657"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E971"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36" name="Agrupar 12"/>
                          <wpg:cNvGrpSpPr>
                            <a:grpSpLocks/>
                          </wpg:cNvGrpSpPr>
                          <wpg:grpSpPr bwMode="auto">
                            <a:xfrm>
                              <a:off x="53988" y="47369"/>
                              <a:ext cx="6651" cy="3403"/>
                              <a:chOff x="53988" y="47307"/>
                              <a:chExt cx="6656" cy="3403"/>
                            </a:xfrm>
                          </wpg:grpSpPr>
                          <wps:wsp>
                            <wps:cNvPr id="337" name="Conector reto 19"/>
                            <wps:cNvCnPr>
                              <a:cxnSpLocks noChangeShapeType="1"/>
                            </wps:cNvCnPr>
                            <wps:spPr bwMode="auto">
                              <a:xfrm>
                                <a:off x="55116" y="50470"/>
                                <a:ext cx="440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CaixaDeTexto 47"/>
                            <wps:cNvSpPr txBox="1">
                              <a:spLocks noChangeArrowheads="1"/>
                            </wps:cNvSpPr>
                            <wps:spPr bwMode="auto">
                              <a:xfrm>
                                <a:off x="53988" y="47307"/>
                                <a:ext cx="665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2075D"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39" name="Group 82"/>
                          <wpg:cNvGrpSpPr>
                            <a:grpSpLocks/>
                          </wpg:cNvGrpSpPr>
                          <wpg:grpSpPr bwMode="auto">
                            <a:xfrm>
                              <a:off x="81578" y="47369"/>
                              <a:ext cx="6652" cy="3403"/>
                              <a:chOff x="81578" y="47307"/>
                              <a:chExt cx="6656" cy="3403"/>
                            </a:xfrm>
                          </wpg:grpSpPr>
                          <wps:wsp>
                            <wps:cNvPr id="340" name="Conector reto 17"/>
                            <wps:cNvCnPr>
                              <a:cxnSpLocks noChangeShapeType="1"/>
                            </wps:cNvCnPr>
                            <wps:spPr bwMode="auto">
                              <a:xfrm>
                                <a:off x="82706" y="50470"/>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CaixaDeTexto 56"/>
                            <wps:cNvSpPr txBox="1">
                              <a:spLocks noChangeArrowheads="1"/>
                            </wps:cNvSpPr>
                            <wps:spPr bwMode="auto">
                              <a:xfrm>
                                <a:off x="81578" y="47307"/>
                                <a:ext cx="6657"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30B4"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42" name="Agrupar 14"/>
                          <wpg:cNvGrpSpPr>
                            <a:grpSpLocks/>
                          </wpg:cNvGrpSpPr>
                          <wpg:grpSpPr bwMode="auto">
                            <a:xfrm>
                              <a:off x="107280" y="47289"/>
                              <a:ext cx="6667" cy="3403"/>
                              <a:chOff x="107280" y="47228"/>
                              <a:chExt cx="6656" cy="3403"/>
                            </a:xfrm>
                          </wpg:grpSpPr>
                          <wps:wsp>
                            <wps:cNvPr id="343" name="Conector reto 15"/>
                            <wps:cNvCnPr>
                              <a:cxnSpLocks noChangeShapeType="1"/>
                            </wps:cNvCnPr>
                            <wps:spPr bwMode="auto">
                              <a:xfrm>
                                <a:off x="108405" y="50391"/>
                                <a:ext cx="4406"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CaixaDeTexto 65"/>
                            <wps:cNvSpPr txBox="1">
                              <a:spLocks noChangeArrowheads="1"/>
                            </wps:cNvSpPr>
                            <wps:spPr bwMode="auto">
                              <a:xfrm>
                                <a:off x="107280" y="47228"/>
                                <a:ext cx="6657"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4E"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pic:pic xmlns:pic="http://schemas.openxmlformats.org/drawingml/2006/picture">
                        <pic:nvPicPr>
                          <pic:cNvPr id="345" name="Espaço Reservado para Conteúdo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36" y="1105"/>
                            <a:ext cx="2505"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Espaço Reservado para Conteúdo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33" y="1105"/>
                            <a:ext cx="2553"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Espaço Reservado para Conteúdo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77" y="1105"/>
                            <a:ext cx="2428"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Espaço Reservado para Conteúdo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97" y="1105"/>
                            <a:ext cx="2331" cy="1163"/>
                          </a:xfrm>
                          <a:prstGeom prst="rect">
                            <a:avLst/>
                          </a:prstGeom>
                          <a:noFill/>
                          <a:extLst>
                            <a:ext uri="{909E8E84-426E-40DD-AFC4-6F175D3DCCD1}">
                              <a14:hiddenFill xmlns:a14="http://schemas.microsoft.com/office/drawing/2010/main">
                                <a:solidFill>
                                  <a:srgbClr val="FFFFFF"/>
                                </a:solidFill>
                              </a14:hiddenFill>
                            </a:ext>
                          </a:extLst>
                        </pic:spPr>
                      </pic:pic>
                      <wps:wsp>
                        <wps:cNvPr id="349" name="CaixaDeTexto 8"/>
                        <wps:cNvSpPr txBox="1">
                          <a:spLocks noChangeArrowheads="1"/>
                        </wps:cNvSpPr>
                        <wps:spPr bwMode="auto">
                          <a:xfrm>
                            <a:off x="1466" y="708"/>
                            <a:ext cx="14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0F8C9" w14:textId="77777777" w:rsidR="00D0382D" w:rsidRPr="00D953D0" w:rsidRDefault="00D0382D" w:rsidP="009A1F9F">
                              <w:pPr>
                                <w:pStyle w:val="NormalWeb"/>
                                <w:spacing w:before="0" w:beforeAutospacing="0" w:after="0" w:afterAutospacing="0"/>
                                <w:jc w:val="center"/>
                                <w:textAlignment w:val="baseline"/>
                                <w:rPr>
                                  <w:sz w:val="32"/>
                                </w:rPr>
                              </w:pPr>
                              <w:r w:rsidRPr="00D953D0">
                                <w:rPr>
                                  <w:color w:val="000000"/>
                                  <w:kern w:val="24"/>
                                  <w:szCs w:val="20"/>
                                </w:rPr>
                                <w:t>Vehicle</w:t>
                              </w:r>
                            </w:p>
                          </w:txbxContent>
                        </wps:txbx>
                        <wps:bodyPr rot="0" vert="horz" wrap="square" lIns="91440" tIns="45720" rIns="91440" bIns="45720" anchor="t" anchorCtr="0" upright="1">
                          <a:spAutoFit/>
                        </wps:bodyPr>
                      </wps:wsp>
                      <wps:wsp>
                        <wps:cNvPr id="350" name="Text Box 37"/>
                        <wps:cNvSpPr txBox="1">
                          <a:spLocks noChangeArrowheads="1"/>
                        </wps:cNvSpPr>
                        <wps:spPr bwMode="auto">
                          <a:xfrm>
                            <a:off x="3795" y="708"/>
                            <a:ext cx="2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A3F0" w14:textId="77777777" w:rsidR="00D0382D" w:rsidRPr="00D953D0" w:rsidRDefault="00D0382D" w:rsidP="009A1F9F">
                              <w:pPr>
                                <w:pStyle w:val="NormalWeb"/>
                                <w:spacing w:before="0" w:beforeAutospacing="0" w:after="0" w:afterAutospacing="0"/>
                                <w:jc w:val="center"/>
                                <w:textAlignment w:val="baseline"/>
                                <w:rPr>
                                  <w:sz w:val="32"/>
                                </w:rPr>
                              </w:pPr>
                              <w:r w:rsidRPr="00D953D0">
                                <w:rPr>
                                  <w:color w:val="000000"/>
                                  <w:kern w:val="24"/>
                                  <w:szCs w:val="20"/>
                                </w:rPr>
                                <w:t>HEEP 3 µg/mL</w:t>
                              </w:r>
                            </w:p>
                          </w:txbxContent>
                        </wps:txbx>
                        <wps:bodyPr rot="0" vert="horz" wrap="square" lIns="91440" tIns="45720" rIns="91440" bIns="45720" anchor="t" anchorCtr="0" upright="1">
                          <a:spAutoFit/>
                        </wps:bodyPr>
                      </wps:wsp>
                      <wps:wsp>
                        <wps:cNvPr id="351" name="CaixaDeTexto 10"/>
                        <wps:cNvSpPr txBox="1">
                          <a:spLocks noChangeArrowheads="1"/>
                        </wps:cNvSpPr>
                        <wps:spPr bwMode="auto">
                          <a:xfrm>
                            <a:off x="6494" y="716"/>
                            <a:ext cx="21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5FBF" w14:textId="77777777" w:rsidR="00D0382D" w:rsidRPr="00E869D7" w:rsidRDefault="00D0382D" w:rsidP="009A1F9F">
                              <w:pPr>
                                <w:pStyle w:val="NormalWeb"/>
                                <w:spacing w:before="0" w:beforeAutospacing="0" w:after="0" w:afterAutospacing="0"/>
                                <w:jc w:val="center"/>
                                <w:textAlignment w:val="baseline"/>
                                <w:rPr>
                                  <w:sz w:val="32"/>
                                </w:rPr>
                              </w:pPr>
                              <w:r w:rsidRPr="00E869D7">
                                <w:rPr>
                                  <w:color w:val="000000"/>
                                  <w:kern w:val="24"/>
                                  <w:szCs w:val="20"/>
                                </w:rPr>
                                <w:t>HEEP 10 µg/mL</w:t>
                              </w:r>
                            </w:p>
                          </w:txbxContent>
                        </wps:txbx>
                        <wps:bodyPr rot="0" vert="horz" wrap="square" lIns="91440" tIns="45720" rIns="91440" bIns="45720" anchor="t" anchorCtr="0" upright="1">
                          <a:spAutoFit/>
                        </wps:bodyPr>
                      </wps:wsp>
                      <wps:wsp>
                        <wps:cNvPr id="352" name="CaixaDeTexto 11"/>
                        <wps:cNvSpPr txBox="1">
                          <a:spLocks noChangeArrowheads="1"/>
                        </wps:cNvSpPr>
                        <wps:spPr bwMode="auto">
                          <a:xfrm>
                            <a:off x="9182" y="716"/>
                            <a:ext cx="193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81FF" w14:textId="77777777" w:rsidR="00D0382D" w:rsidRPr="00E869D7" w:rsidRDefault="00D0382D" w:rsidP="009A1F9F">
                              <w:pPr>
                                <w:pStyle w:val="NormalWeb"/>
                                <w:spacing w:before="0" w:beforeAutospacing="0" w:after="0" w:afterAutospacing="0"/>
                                <w:jc w:val="center"/>
                                <w:textAlignment w:val="baseline"/>
                                <w:rPr>
                                  <w:sz w:val="32"/>
                                </w:rPr>
                              </w:pPr>
                              <w:r w:rsidRPr="00E869D7">
                                <w:rPr>
                                  <w:color w:val="000000"/>
                                  <w:kern w:val="24"/>
                                  <w:szCs w:val="20"/>
                                </w:rPr>
                                <w:t>HEEP 30 µg/mL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2B7057E" id="Group 231" o:spid="_x0000_s1060" style="position:absolute;left:0;text-align:left;margin-left:-69.3pt;margin-top:-45.55pt;width:550.5pt;height:233.85pt;z-index:251658240" coordorigin="318,509" coordsize="11010,4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">
                <v:shape id="Caixa de Texto 2" o:spid="_x0000_s1061" type="#_x0000_t202" style="position:absolute;left:817;top:509;width:64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txMQA&#10;AADcAAAADwAAAGRycy9kb3ducmV2LnhtbESPQWvCQBSE7wX/w/IK3uom1VaJrkEKDR6rVrw+s89s&#10;aPZtyG5j/PduoeBxmJlvmFU+2Eb01PnasYJ0koAgLp2uuVLwffh8WYDwAVlj45gU3MhDvh49rTDT&#10;7so76vehEhHCPkMFJoQ2k9KXhiz6iWuJo3dxncUQZVdJ3eE1wm0jX5PkXVqsOS4YbOnDUPmz/7UK&#10;3vzpa9bfzrWpFsdCFoPdzQ6FUuPnYbMEEWgIj/B/e6sVTNM5/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LcTEAAAA3AAAAA8AAAAAAAAAAAAAAAAAmAIAAGRycy9k&#10;b3ducmV2LnhtbFBLBQYAAAAABAAEAPUAAACJAwAAAAA=&#10;" strokeweight="1.5pt">
                  <v:textbox>
                    <w:txbxContent>
                      <w:p w14:paraId="02038131" w14:textId="77777777" w:rsidR="00D0382D" w:rsidRPr="00E869D7" w:rsidRDefault="00D0382D" w:rsidP="00E869D7">
                        <w:pPr>
                          <w:jc w:val="center"/>
                          <w:rPr>
                            <w:sz w:val="18"/>
                            <w:szCs w:val="18"/>
                          </w:rPr>
                        </w:pPr>
                        <w:r>
                          <w:t>A</w:t>
                        </w:r>
                      </w:p>
                    </w:txbxContent>
                  </v:textbox>
                </v:shape>
                <v:group id="Agrupar 3" o:spid="_x0000_s1062" style="position:absolute;left:318;top:2573;width:11010;height:1168" coordorigin=",21415" coordsize="11521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Imagem 23" o:spid="_x0000_s1063" type="#_x0000_t75" style="position:absolute;left:6458;top:21431;width:26225;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MzGAAAA3AAAAA8AAABkcnMvZG93bnJldi54bWxEj09rAjEUxO8Fv0N4Qm81qy3abo1SxYIH&#10;Efxz6PF189zdNnlZNtGN394IhR6HmfkNM51Ha8SFWl87VjAcZCCIC6drLhUcD59PryB8QNZoHJOC&#10;K3mYz3oPU8y163hHl30oRYKwz1FBFUKTS+mLiiz6gWuIk3dyrcWQZFtK3WKX4NbIUZaNpcWa00KF&#10;DS0rKn73Z6tgFRfxtB1/fU/YmJd6eT0cN92PUo/9+PEOIlAM/+G/9loreB6+wf1MOg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b8zMYAAADcAAAADwAAAAAAAAAAAAAA&#10;AACfAgAAZHJzL2Rvd25yZXYueG1sUEsFBgAAAAAEAAQA9wAAAJIDAAAAAA==&#10;">
                    <v:imagedata r:id="rId43" o:title=""/>
                  </v:shape>
                  <v:shape id="Imagem 24" o:spid="_x0000_s1064" type="#_x0000_t75" style="position:absolute;left:34684;top:21431;width:26225;height:14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RLTBAAAA2wAAAA8AAABkcnMvZG93bnJldi54bWxEj0+LwjAUxO8L+x3CW/C2pl1EpZoWEVZ6&#10;8OKfi7dH87Yt27yUJNb67Y0geBxm5jfMuhhNJwZyvrWsIJ0mIIgrq1uuFZxPv99LED4ga+wsk4I7&#10;eSjyz481Ztre+EDDMdQiQthnqKAJoc+k9FVDBv3U9sTR+7POYIjS1VI7vEW46eRPksylwZbjQoM9&#10;bRuq/o9Xo2Cxv+Du4Djty2FwC97YlNNSqcnXuFmBCDSGd/jVLrWC+QyeX+IP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qRLTBAAAA2wAAAA8AAAAAAAAAAAAAAAAAnwIA&#10;AGRycy9kb3ducmV2LnhtbFBLBQYAAAAABAAEAPcAAACNAwAAAAA=&#10;">
                    <v:imagedata r:id="rId44" o:title=""/>
                  </v:shape>
                  <v:shape id="Imagem 25" o:spid="_x0000_s1065" type="#_x0000_t75" style="position:absolute;left:63401;top:21431;width:25416;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yjEAAAA2wAAAA8AAABkcnMvZG93bnJldi54bWxEj91qAjEUhO8LvkM4gnc1a2VFVqOIIEgR&#10;Sm0FvTtsjruLycmyyf749k2h0MthZr5h1tvBGtFR4yvHCmbTBARx7nTFhYLvr8PrEoQPyBqNY1Lw&#10;JA/bzehljZl2PX9Sdw6FiBD2GSooQ6gzKX1ekkU/dTVx9O6usRiibAqpG+wj3Br5liQLabHiuFBi&#10;TfuS8se5tQr692P6YezjeqkLc5LztE1vXavUZDzsViACDeE//Nc+agWLF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EyjEAAAA2wAAAA8AAAAAAAAAAAAAAAAA&#10;nwIAAGRycy9kb3ducmV2LnhtbFBLBQYAAAAABAAEAPcAAACQAwAAAAA=&#10;">
                    <v:imagedata r:id="rId45" o:title=""/>
                  </v:shape>
                  <v:shape id="Imagem 26" o:spid="_x0000_s1066" type="#_x0000_t75" style="position:absolute;left:90818;top:21415;width:24399;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c3DAAAA2wAAAA8AAABkcnMvZG93bnJldi54bWxEj0FrwkAUhO+C/2F5gjfdWDBqdBVRpL1Z&#10;0x56fM0+k2D2bZpdNfrr3YLgcZiZb5jFqjWVuFDjSssKRsMIBHFmdcm5gu+v3WAKwnlkjZVlUnAj&#10;B6tlt7PARNsrH+iS+lwECLsEFRTe14mULivIoBvamjh4R9sY9EE2udQNXgPcVPItimJpsOSwUGBN&#10;m4KyU3o2gfKzbydj/hvH98/ZdnbOON3+vivV77XrOQhPrX+Fn+0PrSCO4f9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T9zcMAAADbAAAADwAAAAAAAAAAAAAAAACf&#10;AgAAZHJzL2Rvd25yZXYueG1sUEsFBgAAAAAEAAQA9wAAAI8DAAAAAA==&#10;">
                    <v:imagedata r:id="rId46" o:title=""/>
                  </v:shape>
                  <v:shape id="CaixaDeTexto 20" o:spid="_x0000_s1067" type="#_x0000_t202" style="position:absolute;top:28436;width:6906;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54A2C19B"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24 h</w:t>
                          </w:r>
                        </w:p>
                      </w:txbxContent>
                    </v:textbox>
                  </v:shape>
                  <v:group id="Group 58" o:spid="_x0000_s1068" style="position:absolute;left:25206;top:29454;width:6668;height:3402" coordorigin="25206,29416" coordsize="6656,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Conector reto 38" o:spid="_x0000_s1069" style="position:absolute;visibility:visible;mso-wrap-style:square" from="26332,32579" to="30738,3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erMQAAADbAAAADwAAAGRycy9kb3ducmV2LnhtbESP3WrCQBSE7wXfYTlC73SjBKmpmyBK&#10;i4VCMfYBTrMnPzR7NmRX3fbpu4WCl8PMfMNsi2B6caXRdZYVLBcJCOLK6o4bBR/n5/kjCOeRNfaW&#10;ScE3OSjy6WSLmbY3PtG19I2IEHYZKmi9HzIpXdWSQbewA3H0ajsa9FGOjdQj3iLc9HKVJGtpsOO4&#10;0OJA+5aqr/JiFBze08/gfupjvdq8vb4kKZmQXpR6mIXdEwhPwd/D/+2jVrDewN+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6sxAAAANsAAAAPAAAAAAAAAAAA&#10;AAAAAKECAABkcnMvZG93bnJldi54bWxQSwUGAAAAAAQABAD5AAAAkgMAAAAA&#10;" strokeweight="2.25pt">
                      <v:stroke joinstyle="miter"/>
                    </v:line>
                    <v:shape id="CaixaDeTexto 35" o:spid="_x0000_s1070" type="#_x0000_t202" style="position:absolute;left:25206;top:29416;width:6657;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14:paraId="6D91AECB"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29" o:spid="_x0000_s1071" style="position:absolute;left:53988;top:29724;width:6667;height:3403" coordorigin="53988,29686" coordsize="6656,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Conector reto 36" o:spid="_x0000_s1072" style="position:absolute;visibility:visible;mso-wrap-style:square" from="55113,32849" to="59519,3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jsQAAADbAAAADwAAAGRycy9kb3ducmV2LnhtbESP3WoCMRSE74W+QzgF72q2skrdml1K&#10;RVEQpLYPcLo5+0M3J8smauzTN0LBy2FmvmGWRTCdONPgWssKnicJCOLS6pZrBV+f66cXEM4ja+ws&#10;k4IrOSjyh9ESM20v/EHno69FhLDLUEHjfZ9J6cqGDLqJ7YmjV9nBoI9yqKUe8BLhppPTJJlLgy3H&#10;hQZ7em+o/DmejILVIf0O7rfaVtPFfrdJUjIhPSk1fgxvryA8BX8P/7e3WsFiBrc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4SSOxAAAANsAAAAPAAAAAAAAAAAA&#10;AAAAAKECAABkcnMvZG93bnJldi54bWxQSwUGAAAAAAQABAD5AAAAkgMAAAAA&#10;" strokeweight="2.25pt">
                      <v:stroke joinstyle="miter"/>
                    </v:line>
                    <v:shape id="CaixaDeTexto 44" o:spid="_x0000_s1073" type="#_x0000_t202" style="position:absolute;left:53988;top:29686;width:665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AeL8A&#10;AADcAAAADwAAAGRycy9kb3ducmV2LnhtbERPTWvCQBC9F/wPywje6kal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YB4vwAAANwAAAAPAAAAAAAAAAAAAAAAAJgCAABkcnMvZG93bnJl&#10;di54bWxQSwUGAAAAAAQABAD1AAAAhAMAAAAA&#10;" filled="f" stroked="f">
                      <v:textbox style="mso-fit-shape-to-text:t">
                        <w:txbxContent>
                          <w:p w14:paraId="50580B0E"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30" o:spid="_x0000_s1074" style="position:absolute;left:81658;top:29724;width:6651;height:3403" coordorigin="81658,29686"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line id="Conector reto 34" o:spid="_x0000_s1075" style="position:absolute;visibility:visible;mso-wrap-style:square" from="82786,32849" to="87186,3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8zcUAAADcAAAADwAAAGRycy9kb3ducmV2LnhtbESP3WoCMRSE7wt9h3AK3mm261LqapRS&#10;URQKpdYHOG7O/tDNybKJGn16Iwi9HGbmG2a2CKYVJ+pdY1nB6ygBQVxY3XClYP+7Gr6DcB5ZY2uZ&#10;FFzIwWL+/DTDXNsz/9Bp5ysRIexyVFB73+VSuqImg25kO+LolbY36KPsK6l7PEe4aWWaJG/SYMNx&#10;ocaOPmsq/nZHo2D5nR2Cu5abMp18bddJRiZkR6UGL+FjCsJT8P/hR3ujFYzT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8zcUAAADcAAAADwAAAAAAAAAA&#10;AAAAAAChAgAAZHJzL2Rvd25yZXYueG1sUEsFBgAAAAAEAAQA+QAAAJMDAAAAAA==&#10;" strokeweight="2.25pt">
                      <v:stroke joinstyle="miter"/>
                    </v:line>
                    <v:shape id="CaixaDeTexto 53" o:spid="_x0000_s1076" type="#_x0000_t202" style="position:absolute;left:81658;top:29686;width:6656;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filled="f" stroked="f">
                      <v:textbox style="mso-fit-shape-to-text:t">
                        <w:txbxContent>
                          <w:p w14:paraId="7400294A"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31" o:spid="_x0000_s1077" style="position:absolute;left:108201;top:29724;width:6651;height:3404" coordorigin="108201,29686"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Conector reto 32" o:spid="_x0000_s1078" style="position:absolute;visibility:visible;mso-wrap-style:square" from="109329,32849" to="113729,3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kucUAAADcAAAADwAAAGRycy9kb3ducmV2LnhtbESP3WoCMRSE7wu+QzhC72rW7bboahRR&#10;WiwIxZ8HOG7O/uDmZNlETfv0TaHQy2FmvmHmy2BacaPeNZYVjEcJCOLC6oYrBafj29MEhPPIGlvL&#10;pOCLHCwXg4c55treeU+3g69EhLDLUUHtfZdL6YqaDLqR7YijV9reoI+yr6Tu8R7hppVpkrxKgw3H&#10;hRo7WtdUXA5Xo2DzmZ2D+y63ZTrdfbwnGZmQXZV6HIbVDISn4P/Df+2tVvCcvsD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zkucUAAADcAAAADwAAAAAAAAAA&#10;AAAAAAChAgAAZHJzL2Rvd25yZXYueG1sUEsFBgAAAAAEAAQA+QAAAJMDAAAAAA==&#10;" strokeweight="2.25pt">
                      <v:stroke joinstyle="miter"/>
                    </v:line>
                    <v:shape id="CaixaDeTexto 62" o:spid="_x0000_s1079" type="#_x0000_t202" style="position:absolute;left:108201;top:29686;width:6656;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14:paraId="4E9FD553"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v:group id="Group 70" o:spid="_x0000_s1080" style="position:absolute;left:364;top:4044;width:10964;height:1142" coordorigin="486,39163" coordsize="114731,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Imagem 6" o:spid="_x0000_s1081" type="#_x0000_t75" style="position:absolute;left:6458;top:39163;width:26225;height:1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emXDAAAA3AAAAA8AAABkcnMvZG93bnJldi54bWxET89rwjAUvg/8H8ITdpE1nYM5aqOIMBjz&#10;pFZ6fTZvTVnzUpqsrf71y2Gw48f3O99OthUD9b5xrOA5SUEQV043XCsozu9PbyB8QNbYOiYFN/Kw&#10;3cwecsy0G/lIwynUIoawz1CBCaHLpPSVIYs+cR1x5L5cbzFE2NdS9zjGcNvKZZq+SosNxwaDHe0N&#10;Vd+nH6vgMF4W5WJVuntX2OvnwJM51EelHufTbg0i0BT+xX/uD63gZRn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R6ZcMAAADcAAAADwAAAAAAAAAAAAAAAACf&#10;AgAAZHJzL2Rvd25yZXYueG1sUEsFBgAAAAAEAAQA9wAAAI8DAAAAAA==&#10;">
                    <v:imagedata r:id="rId47" o:title=""/>
                  </v:shape>
                  <v:shape id="Imagem 7" o:spid="_x0000_s1082" type="#_x0000_t75" style="position:absolute;left:34684;top:39195;width:26225;height:13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F7DEAAAA3AAAAA8AAABkcnMvZG93bnJldi54bWxEj0FrAjEUhO9C/0N4BW+aXRVpt0ZZBLH0&#10;0tYWz4/N62bp5mVN4rr+e1MoeBxm5htmtRlsK3ryoXGsIJ9mIIgrpxuuFXx/7SZPIEJE1tg6JgVX&#10;CrBZP4xWWGh34U/qD7EWCcKhQAUmxq6QMlSGLIap64iT9+O8xZikr6X2eElw28pZli2lxYbTgsGO&#10;toaq38PZKjjlfkHneOy5fHvf50dTXkv6UGr8OJQvICIN8R7+b79qBfPZM/ydS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WF7DEAAAA3AAAAA8AAAAAAAAAAAAAAAAA&#10;nwIAAGRycy9kb3ducmV2LnhtbFBLBQYAAAAABAAEAPcAAACQAwAAAAA=&#10;">
                    <v:imagedata r:id="rId48" o:title=""/>
                  </v:shape>
                  <v:shape id="Imagem 8" o:spid="_x0000_s1083" type="#_x0000_t75" style="position:absolute;left:63401;top:39163;width:25416;height:1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gj3zBAAAA3AAAAA8AAABkcnMvZG93bnJldi54bWxET89rwjAUvg/8H8ITvM1Uy8aoRhFB2cE5&#10;puL50TybYvNSkqyt/705DHb8+H4v14NtREc+1I4VzKYZCOLS6ZorBZfz7vUDRIjIGhvHpOBBAdar&#10;0csSC+16/qHuFCuRQjgUqMDE2BZShtKQxTB1LXHibs5bjAn6SmqPfQq3jZxn2bu0WHNqMNjS1lB5&#10;P/1aBftq/ugO+dv34Wh8f/zCfcT2qtRkPGwWICIN8V/85/7UCvI8zU9n0h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gj3zBAAAA3AAAAA8AAAAAAAAAAAAAAAAAnwIA&#10;AGRycy9kb3ducmV2LnhtbFBLBQYAAAAABAAEAPcAAACNAwAAAAA=&#10;">
                    <v:imagedata r:id="rId49" o:title=""/>
                  </v:shape>
                  <v:shape id="Imagem 9" o:spid="_x0000_s1084" type="#_x0000_t75" style="position:absolute;left:90818;top:39195;width:24399;height:13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3yrFAAAA3AAAAA8AAABkcnMvZG93bnJldi54bWxEj92KwjAUhO+FfYdwFvZOUxX8qUZZFgQX&#10;RVi7CN4dm2NbbE5KE2t9eyMIXg4z8w0zX7amFA3VrrCsoN+LQBCnVhecKfhPVt0JCOeRNZaWScGd&#10;HCwXH505xtre+I+avc9EgLCLUUHufRVL6dKcDLqerYiDd7a1QR9knUld4y3ATSkHUTSSBgsOCzlW&#10;9JNTetlfjYJ0m5jxLjn8njaNmQym2f16PBRKfX223zMQnlr/Dr/aa61gOOzD80w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d8qxQAAANwAAAAPAAAAAAAAAAAAAAAA&#10;AJ8CAABkcnMvZG93bnJldi54bWxQSwUGAAAAAAQABAD3AAAAkQMAAAAA&#10;">
                    <v:imagedata r:id="rId50" o:title=""/>
                  </v:shape>
                  <v:shape id="CaixaDeTexto 21" o:spid="_x0000_s1085" type="#_x0000_t202" style="position:absolute;left:486;top:44762;width:690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14:paraId="5A7649C3"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48 h</w:t>
                          </w:r>
                        </w:p>
                      </w:txbxContent>
                    </v:textbox>
                  </v:shape>
                  <v:group id="Agrupar 11" o:spid="_x0000_s1086" style="position:absolute;left:25428;top:47369;width:6652;height:3403" coordorigin="25428,47307"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Conector reto 21" o:spid="_x0000_s1087" style="position:absolute;visibility:visible;mso-wrap-style:square" from="26556,50470" to="30957,5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X/8QAAADcAAAADwAAAGRycy9kb3ducmV2LnhtbESP3WoCMRSE7wXfIZyCd5qtLmK3RhFF&#10;sSCItg9wujn7QzcnyyZq7NM3BcHLYWa+YebLYBpxpc7VlhW8jhIQxLnVNZcKvj63wxkI55E1NpZJ&#10;wZ0cLBf93hwzbW98ouvZlyJC2GWooPK+zaR0eUUG3ci2xNErbGfQR9mVUnd4i3DTyHGSTKXBmuNC&#10;hS2tK8p/zhejYHNMv4P7LfbF+O3wsUtSMiG9KDV4Cat3EJ6Cf4Yf7b1WMJmk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df/xAAAANwAAAAPAAAAAAAAAAAA&#10;AAAAAKECAABkcnMvZG93bnJldi54bWxQSwUGAAAAAAQABAD5AAAAkgMAAAAA&#10;" strokeweight="2.25pt">
                      <v:stroke joinstyle="miter"/>
                    </v:line>
                    <v:shape id="CaixaDeTexto 38" o:spid="_x0000_s1088" type="#_x0000_t202" style="position:absolute;left:25428;top:47307;width:665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fit-shape-to-text:t">
                        <w:txbxContent>
                          <w:p w14:paraId="0E99E971"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12" o:spid="_x0000_s1089" style="position:absolute;left:53988;top:47369;width:6651;height:3403" coordorigin="53988,47307"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Conector reto 19" o:spid="_x0000_s1090" style="position:absolute;visibility:visible;mso-wrap-style:square" from="55116,50470" to="59516,5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JiMUAAADcAAAADwAAAGRycy9kb3ducmV2LnhtbESP3WoCMRSE7wt9h3AK3rlZdant1iil&#10;olgQRNsHON2c/cHNybKJGn36piD0cpiZb5jZIphWnKl3jWUFoyQFQVxY3XCl4PtrNXwB4TyyxtYy&#10;KbiSg8X88WGGubYX3tP54CsRIexyVFB73+VSuqImgy6xHXH0Stsb9FH2ldQ9XiLctHKcps/SYMNx&#10;ocaOPmoqjoeTUbDcZT/B3cpNOX7dfq7TjEzITkoNnsL7GwhPwf+H7+2NVjCZTOH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tJiMUAAADcAAAADwAAAAAAAAAA&#10;AAAAAAChAgAAZHJzL2Rvd25yZXYueG1sUEsFBgAAAAAEAAQA+QAAAJMDAAAAAA==&#10;" strokeweight="2.25pt">
                      <v:stroke joinstyle="miter"/>
                    </v:line>
                    <v:shape id="CaixaDeTexto 47" o:spid="_x0000_s1091" type="#_x0000_t202" style="position:absolute;left:53988;top:47307;width:6656;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w:txbxContent>
                          <w:p w14:paraId="4872075D"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Group 82" o:spid="_x0000_s1092" style="position:absolute;left:81578;top:47369;width:6652;height:3403" coordorigin="81578,47307"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Conector reto 17" o:spid="_x0000_s1093" style="position:absolute;visibility:visible;mso-wrap-style:square" from="82706,50470" to="87107,5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igcIAAADcAAAADwAAAGRycy9kb3ducmV2LnhtbERPW2vCMBR+F/YfwhnsTdNpEa2mZWw4&#10;HAzEyw84NqcXbE5KEzXbr18eBj5+fPd1EUwnbjS41rKC10kCgri0uuVawem4GS9AOI+ssbNMCn7I&#10;QZE/jdaYaXvnPd0OvhYxhF2GChrv+0xKVzZk0E1sTxy5yg4GfYRDLfWA9xhuOjlNkrk02HJsaLCn&#10;94bKy+FqFHzs0nNwv9W2mi6/vz6TlExIr0q9PIe3FQhPwT/E/+6tVjBL4/x4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igcIAAADcAAAADwAAAAAAAAAAAAAA&#10;AAChAgAAZHJzL2Rvd25yZXYueG1sUEsFBgAAAAAEAAQA+QAAAJADAAAAAA==&#10;" strokeweight="2.25pt">
                      <v:stroke joinstyle="miter"/>
                    </v:line>
                    <v:shape id="CaixaDeTexto 56" o:spid="_x0000_s1094" type="#_x0000_t202" style="position:absolute;left:81578;top:47307;width:665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Q8MA&#10;AADcAAAADwAAAGRycy9kb3ducmV2LnhtbESPQWvCQBSE7wX/w/KE3uomthWJriK2BQ+9VOP9kX1m&#10;g9m3Iftq4r/vFgo9DjPzDbPejr5VN+pjE9hAPstAEVfBNlwbKE8fT0tQUZAttoHJwJ0ibDeThzUW&#10;Ngz8Rbej1CpBOBZowIl0hdaxcuQxzkJHnLxL6D1Kkn2tbY9DgvtWz7NsoT02nBYcdrR3VF2P396A&#10;iN3l9/Ldx8N5/HwbXFa9YmnM43TcrUAJjfIf/msfrIHnl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AQ8MAAADcAAAADwAAAAAAAAAAAAAAAACYAgAAZHJzL2Rv&#10;d25yZXYueG1sUEsFBgAAAAAEAAQA9QAAAIgDAAAAAA==&#10;" filled="f" stroked="f">
                      <v:textbox style="mso-fit-shape-to-text:t">
                        <w:txbxContent>
                          <w:p w14:paraId="375430B4"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14" o:spid="_x0000_s1095" style="position:absolute;left:107280;top:47289;width:6667;height:3403" coordorigin="107280,47228"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Conector reto 15" o:spid="_x0000_s1096" style="position:absolute;visibility:visible;mso-wrap-style:square" from="108405,50391" to="112811,5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89sQAAADcAAAADwAAAGRycy9kb3ducmV2LnhtbESP3WoCMRSE7wXfIZyCd5qtLmK3RhFF&#10;sSCItg9wujn7QzcnyyZq7NM3BcHLYWa+YebLYBpxpc7VlhW8jhIQxLnVNZcKvj63wxkI55E1NpZJ&#10;wZ0cLBf93hwzbW98ouvZlyJC2GWooPK+zaR0eUUG3ci2xNErbGfQR9mVUnd4i3DTyHGSTKXBmuNC&#10;hS2tK8p/zhejYHNMv4P7LfbF+O3wsUtSMiG9KDV4Cat3EJ6Cf4Yf7b1WMEkn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jz2xAAAANwAAAAPAAAAAAAAAAAA&#10;AAAAAKECAABkcnMvZG93bnJldi54bWxQSwUGAAAAAAQABAD5AAAAkgMAAAAA&#10;" strokeweight="2.25pt">
                      <v:stroke joinstyle="miter"/>
                    </v:line>
                    <v:shape id="CaixaDeTexto 65" o:spid="_x0000_s1097" type="#_x0000_t202" style="position:absolute;left:107280;top:47228;width:665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14:paraId="48EAB14E"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v:shape id="Espaço Reservado para Conteúdo 3" o:spid="_x0000_s1098" type="#_x0000_t75" style="position:absolute;left:936;top:1105;width:2505;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gKbCAAAA3AAAAA8AAABkcnMvZG93bnJldi54bWxEj9FqwkAURN8F/2G5Qt/MRtsUia6igmDf&#10;rM0HXLPXbDB7N2RXE/++WxD6OMzMGWa1GWwjHtT52rGCWZKCIC6drrlSUPwcpgsQPiBrbByTgid5&#10;2KzHoxXm2vX8TY9zqESEsM9RgQmhzaX0pSGLPnEtcfSurrMYouwqqTvsI9w2cp6mn9JizXHBYEt7&#10;Q+XtfLcK5hf8SndbZ25ZVVjdejzRApV6mwzbJYhAQ/gPv9pHreD9I4O/M/E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ICmwgAAANwAAAAPAAAAAAAAAAAAAAAAAJ8C&#10;AABkcnMvZG93bnJldi54bWxQSwUGAAAAAAQABAD3AAAAjgMAAAAA&#10;">
                  <v:imagedata r:id="rId51" o:title=""/>
                </v:shape>
                <v:shape id="Espaço Reservado para Conteúdo 3" o:spid="_x0000_s1099" type="#_x0000_t75" style="position:absolute;left:3633;top:1105;width:2553;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v9jFAAAA3AAAAA8AAABkcnMvZG93bnJldi54bWxEj0GLwjAUhO8L+x/CE7xpqi6yVKO4guBS&#10;FFc9eHw0z7bavJQm1vrvjSDscZiZb5jpvDWlaKh2hWUFg34Egji1uuBMwfGw6n2DcB5ZY2mZFDzI&#10;wXz2+THFWNs7/1Gz95kIEHYxKsi9r2IpXZqTQde3FXHwzrY26IOsM6lrvAe4KeUwisbSYMFhIceK&#10;ljml1/3NKIgOo+b8c9r8XgaJP+22yTZpVzelup12MQHhqfX/4Xd7rRWMvsbwOhOO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7/YxQAAANwAAAAPAAAAAAAAAAAAAAAA&#10;AJ8CAABkcnMvZG93bnJldi54bWxQSwUGAAAAAAQABAD3AAAAkQMAAAAA&#10;">
                  <v:imagedata r:id="rId52" o:title=""/>
                </v:shape>
                <v:shape id="Espaço Reservado para Conteúdo 3" o:spid="_x0000_s1100" type="#_x0000_t75" style="position:absolute;left:6377;top:1105;width:2428;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D6jFAAAA3AAAAA8AAABkcnMvZG93bnJldi54bWxEj0FrAjEUhO8F/0N4Qm81W91a2RpFlFJp&#10;T7UFr4/N22Rx87JuUl399aZQ6HGYmW+Y+bJ3jThRF2rPCh5HGQji0uuajYLvr9eHGYgQkTU2nknB&#10;hQIsF4O7ORban/mTTrtoRIJwKFCBjbEtpAylJYdh5Fvi5FW+cxiT7IzUHZ4T3DVynGVT6bDmtGCx&#10;pbWl8rD7cQrM9eOpOmzepvZYmaB17t9pnyt1P+xXLyAi9fE//NfeagWT/Bl+z6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4g+oxQAAANwAAAAPAAAAAAAAAAAAAAAA&#10;AJ8CAABkcnMvZG93bnJldi54bWxQSwUGAAAAAAQABAD3AAAAkQMAAAAA&#10;">
                  <v:imagedata r:id="rId53" o:title=""/>
                </v:shape>
                <v:shape id="Espaço Reservado para Conteúdo 3" o:spid="_x0000_s1101" type="#_x0000_t75" style="position:absolute;left:8997;top:1105;width:2331;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Zsy5AAAA3AAAAA8AAABkcnMvZG93bnJldi54bWxET0sKwjAQ3QveIYzgTlM/iFTTooLg1uoB&#10;hmZsq82kJFHr7c1CcPl4/23em1a8yPnGsoLZNAFBXFrdcKXgejlO1iB8QNbYWiYFH/KQZ8PBFlNt&#10;33ymVxEqEUPYp6igDqFLpfRlTQb91HbEkbtZZzBE6CqpHb5juGnlPElW0mDDsaHGjg41lY/iaRSw&#10;0fpw3+EJq7B0Ru8bvrhCqfGo321ABOrDX/xzn7SCxTKujWfiEZDZF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AqUWbMuQAAANwAAAAPAAAAAAAAAAAAAAAAAJ8CAABkcnMvZG93&#10;bnJldi54bWxQSwUGAAAAAAQABAD3AAAAhQMAAAAA&#10;">
                  <v:imagedata r:id="rId54" o:title=""/>
                </v:shape>
                <v:shape id="CaixaDeTexto 8" o:spid="_x0000_s1102" type="#_x0000_t202" style="position:absolute;left:1466;top:708;width:14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14:paraId="2D00F8C9" w14:textId="77777777" w:rsidR="00D0382D" w:rsidRPr="00D953D0" w:rsidRDefault="00D0382D" w:rsidP="009A1F9F">
                        <w:pPr>
                          <w:pStyle w:val="NormalWeb"/>
                          <w:spacing w:before="0" w:beforeAutospacing="0" w:after="0" w:afterAutospacing="0"/>
                          <w:jc w:val="center"/>
                          <w:textAlignment w:val="baseline"/>
                          <w:rPr>
                            <w:sz w:val="32"/>
                          </w:rPr>
                        </w:pPr>
                        <w:r w:rsidRPr="00D953D0">
                          <w:rPr>
                            <w:color w:val="000000"/>
                            <w:kern w:val="24"/>
                            <w:szCs w:val="20"/>
                          </w:rPr>
                          <w:t>Vehicle</w:t>
                        </w:r>
                      </w:p>
                    </w:txbxContent>
                  </v:textbox>
                </v:shape>
                <v:shape id="Text Box 37" o:spid="_x0000_s1103" type="#_x0000_t202" style="position:absolute;left:3795;top:708;width:22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14:paraId="6E8EA3F0" w14:textId="77777777" w:rsidR="00D0382D" w:rsidRPr="00D953D0" w:rsidRDefault="00D0382D" w:rsidP="009A1F9F">
                        <w:pPr>
                          <w:pStyle w:val="NormalWeb"/>
                          <w:spacing w:before="0" w:beforeAutospacing="0" w:after="0" w:afterAutospacing="0"/>
                          <w:jc w:val="center"/>
                          <w:textAlignment w:val="baseline"/>
                          <w:rPr>
                            <w:sz w:val="32"/>
                          </w:rPr>
                        </w:pPr>
                        <w:r w:rsidRPr="00D953D0">
                          <w:rPr>
                            <w:color w:val="000000"/>
                            <w:kern w:val="24"/>
                            <w:szCs w:val="20"/>
                          </w:rPr>
                          <w:t>HEEP 3 µg/mL</w:t>
                        </w:r>
                      </w:p>
                    </w:txbxContent>
                  </v:textbox>
                </v:shape>
                <v:shape id="CaixaDeTexto 10" o:spid="_x0000_s1104" type="#_x0000_t202" style="position:absolute;left:6494;top:716;width:21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nsIA&#10;AADcAAAADwAAAGRycy9kb3ducmV2LnhtbESPT2vCQBTE74V+h+UJ3uomL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1aewgAAANwAAAAPAAAAAAAAAAAAAAAAAJgCAABkcnMvZG93&#10;bnJldi54bWxQSwUGAAAAAAQABAD1AAAAhwMAAAAA&#10;" filled="f" stroked="f">
                  <v:textbox style="mso-fit-shape-to-text:t">
                    <w:txbxContent>
                      <w:p w14:paraId="777D5FBF" w14:textId="77777777" w:rsidR="00D0382D" w:rsidRPr="00E869D7" w:rsidRDefault="00D0382D" w:rsidP="009A1F9F">
                        <w:pPr>
                          <w:pStyle w:val="NormalWeb"/>
                          <w:spacing w:before="0" w:beforeAutospacing="0" w:after="0" w:afterAutospacing="0"/>
                          <w:jc w:val="center"/>
                          <w:textAlignment w:val="baseline"/>
                          <w:rPr>
                            <w:sz w:val="32"/>
                          </w:rPr>
                        </w:pPr>
                        <w:r w:rsidRPr="00E869D7">
                          <w:rPr>
                            <w:color w:val="000000"/>
                            <w:kern w:val="24"/>
                            <w:szCs w:val="20"/>
                          </w:rPr>
                          <w:t>HEEP 10 µg/mL</w:t>
                        </w:r>
                      </w:p>
                    </w:txbxContent>
                  </v:textbox>
                </v:shape>
                <v:shape id="CaixaDeTexto 11" o:spid="_x0000_s1105" type="#_x0000_t202" style="position:absolute;left:9182;top:716;width:193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I6cMA&#10;AADcAAAADwAAAGRycy9kb3ducmV2LnhtbESPT2vCQBTE7wW/w/IEb3WjYi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I6cMAAADcAAAADwAAAAAAAAAAAAAAAACYAgAAZHJzL2Rv&#10;d25yZXYueG1sUEsFBgAAAAAEAAQA9QAAAIgDAAAAAA==&#10;" filled="f" stroked="f">
                  <v:textbox style="mso-fit-shape-to-text:t">
                    <w:txbxContent>
                      <w:p w14:paraId="695A81FF" w14:textId="77777777" w:rsidR="00D0382D" w:rsidRPr="00E869D7" w:rsidRDefault="00D0382D" w:rsidP="009A1F9F">
                        <w:pPr>
                          <w:pStyle w:val="NormalWeb"/>
                          <w:spacing w:before="0" w:beforeAutospacing="0" w:after="0" w:afterAutospacing="0"/>
                          <w:jc w:val="center"/>
                          <w:textAlignment w:val="baseline"/>
                          <w:rPr>
                            <w:sz w:val="32"/>
                          </w:rPr>
                        </w:pPr>
                        <w:r w:rsidRPr="00E869D7">
                          <w:rPr>
                            <w:color w:val="000000"/>
                            <w:kern w:val="24"/>
                            <w:szCs w:val="20"/>
                          </w:rPr>
                          <w:t>HEEP 30 µg/mL</w:t>
                        </w:r>
                      </w:p>
                    </w:txbxContent>
                  </v:textbox>
                </v:shape>
              </v:group>
            </w:pict>
          </mc:Fallback>
        </mc:AlternateContent>
      </w:r>
      <w:r>
        <w:rPr>
          <w:rFonts w:ascii="Book Antiqua" w:hAnsi="Book Antiqua" w:cs="Times New Roman"/>
          <w:noProof/>
          <w:lang w:val="en-US" w:eastAsia="zh-CN"/>
        </w:rPr>
        <mc:AlternateContent>
          <mc:Choice Requires="wpg">
            <w:drawing>
              <wp:anchor distT="0" distB="0" distL="114300" distR="114300" simplePos="0" relativeHeight="251659264" behindDoc="0" locked="0" layoutInCell="1" allowOverlap="1" wp14:anchorId="225AADA8" wp14:editId="5329A0B5">
                <wp:simplePos x="0" y="0"/>
                <wp:positionH relativeFrom="column">
                  <wp:posOffset>-845820</wp:posOffset>
                </wp:positionH>
                <wp:positionV relativeFrom="paragraph">
                  <wp:posOffset>105410</wp:posOffset>
                </wp:positionV>
                <wp:extent cx="6949440" cy="360680"/>
                <wp:effectExtent l="0" t="0" r="0" b="1270"/>
                <wp:wrapNone/>
                <wp:docPr id="35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360680"/>
                          <a:chOff x="369" y="1583"/>
                          <a:chExt cx="10944" cy="568"/>
                        </a:xfrm>
                      </wpg:grpSpPr>
                      <wps:wsp>
                        <wps:cNvPr id="354" name="CaixaDeTexto 7"/>
                        <wps:cNvSpPr txBox="1">
                          <a:spLocks noChangeArrowheads="1"/>
                        </wps:cNvSpPr>
                        <wps:spPr bwMode="auto">
                          <a:xfrm>
                            <a:off x="369" y="1583"/>
                            <a:ext cx="65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FB11"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0 h</w:t>
                              </w:r>
                            </w:p>
                          </w:txbxContent>
                        </wps:txbx>
                        <wps:bodyPr rot="0" vert="horz" wrap="square" lIns="91440" tIns="45720" rIns="91440" bIns="45720" anchor="t" anchorCtr="0" upright="1">
                          <a:spAutoFit/>
                        </wps:bodyPr>
                      </wps:wsp>
                      <wpg:grpSp>
                        <wpg:cNvPr id="355" name="Agrupar 49"/>
                        <wpg:cNvGrpSpPr>
                          <a:grpSpLocks/>
                        </wpg:cNvGrpSpPr>
                        <wpg:grpSpPr bwMode="auto">
                          <a:xfrm>
                            <a:off x="2748" y="1847"/>
                            <a:ext cx="636" cy="282"/>
                            <a:chOff x="25428" y="12636"/>
                            <a:chExt cx="6656" cy="3397"/>
                          </a:xfrm>
                        </wpg:grpSpPr>
                        <wps:wsp>
                          <wps:cNvPr id="356" name="Conector reto 59"/>
                          <wps:cNvCnPr>
                            <a:cxnSpLocks noChangeShapeType="1"/>
                          </wps:cNvCnPr>
                          <wps:spPr bwMode="auto">
                            <a:xfrm>
                              <a:off x="26556" y="15799"/>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57" name="CaixaDeTexto 26"/>
                          <wps:cNvSpPr txBox="1">
                            <a:spLocks noChangeArrowheads="1"/>
                          </wps:cNvSpPr>
                          <wps:spPr bwMode="auto">
                            <a:xfrm>
                              <a:off x="25428" y="12636"/>
                              <a:ext cx="6657"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247E" w14:textId="77777777" w:rsidR="00D0382D" w:rsidRPr="00DF4DD7" w:rsidRDefault="00D0382D" w:rsidP="009A1F9F">
                                <w:pPr>
                                  <w:pStyle w:val="NormalWeb"/>
                                  <w:spacing w:before="0" w:beforeAutospacing="0" w:after="0" w:afterAutospacing="0"/>
                                  <w:jc w:val="center"/>
                                  <w:textAlignment w:val="baseline"/>
                                  <w:rPr>
                                    <w:sz w:val="16"/>
                                  </w:rPr>
                                </w:pPr>
                                <w:r w:rsidRPr="00DF4DD7">
                                  <w:rPr>
                                    <w:color w:val="000000"/>
                                    <w:kern w:val="24"/>
                                    <w:sz w:val="12"/>
                                    <w:szCs w:val="20"/>
                                  </w:rPr>
                                  <w:t>50 µm</w:t>
                                </w:r>
                              </w:p>
                            </w:txbxContent>
                          </wps:txbx>
                          <wps:bodyPr rot="0" vert="horz" wrap="square" lIns="91440" tIns="45720" rIns="91440" bIns="45720" anchor="t" anchorCtr="0" upright="1">
                            <a:spAutoFit/>
                          </wps:bodyPr>
                        </wps:wsp>
                      </wpg:grpSp>
                      <wpg:grpSp>
                        <wpg:cNvPr id="358" name="Group 43"/>
                        <wpg:cNvGrpSpPr>
                          <a:grpSpLocks/>
                        </wpg:cNvGrpSpPr>
                        <wpg:grpSpPr bwMode="auto">
                          <a:xfrm>
                            <a:off x="5503" y="1847"/>
                            <a:ext cx="636" cy="282"/>
                            <a:chOff x="54257" y="12636"/>
                            <a:chExt cx="6656" cy="3397"/>
                          </a:xfrm>
                        </wpg:grpSpPr>
                        <wps:wsp>
                          <wps:cNvPr id="359" name="Conector reto 57"/>
                          <wps:cNvCnPr>
                            <a:cxnSpLocks noChangeShapeType="1"/>
                          </wps:cNvCnPr>
                          <wps:spPr bwMode="auto">
                            <a:xfrm>
                              <a:off x="55385" y="15799"/>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CaixaDeTexto 41"/>
                          <wps:cNvSpPr txBox="1">
                            <a:spLocks noChangeArrowheads="1"/>
                          </wps:cNvSpPr>
                          <wps:spPr bwMode="auto">
                            <a:xfrm>
                              <a:off x="54257" y="12636"/>
                              <a:ext cx="6657"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C0A4" w14:textId="77777777" w:rsidR="00D0382D" w:rsidRPr="00DF4DD7" w:rsidRDefault="00D0382D" w:rsidP="009A1F9F">
                                <w:pPr>
                                  <w:pStyle w:val="NormalWeb"/>
                                  <w:spacing w:before="0" w:beforeAutospacing="0" w:after="0" w:afterAutospacing="0"/>
                                  <w:jc w:val="center"/>
                                  <w:textAlignment w:val="baseline"/>
                                  <w:rPr>
                                    <w:sz w:val="16"/>
                                  </w:rPr>
                                </w:pPr>
                                <w:r w:rsidRPr="00DF4DD7">
                                  <w:rPr>
                                    <w:color w:val="000000"/>
                                    <w:kern w:val="24"/>
                                    <w:sz w:val="12"/>
                                    <w:szCs w:val="20"/>
                                  </w:rPr>
                                  <w:t>50 µm</w:t>
                                </w:r>
                              </w:p>
                            </w:txbxContent>
                          </wps:txbx>
                          <wps:bodyPr rot="0" vert="horz" wrap="square" lIns="91440" tIns="45720" rIns="91440" bIns="45720" anchor="t" anchorCtr="0" upright="1">
                            <a:spAutoFit/>
                          </wps:bodyPr>
                        </wps:wsp>
                      </wpg:grpSp>
                      <wpg:grpSp>
                        <wpg:cNvPr id="361" name="Agrupar 51"/>
                        <wpg:cNvGrpSpPr>
                          <a:grpSpLocks/>
                        </wpg:cNvGrpSpPr>
                        <wpg:grpSpPr bwMode="auto">
                          <a:xfrm>
                            <a:off x="8105" y="1869"/>
                            <a:ext cx="635" cy="282"/>
                            <a:chOff x="81483" y="12906"/>
                            <a:chExt cx="6656" cy="3403"/>
                          </a:xfrm>
                        </wpg:grpSpPr>
                        <wps:wsp>
                          <wps:cNvPr id="362" name="Conector reto 55"/>
                          <wps:cNvCnPr>
                            <a:cxnSpLocks noChangeShapeType="1"/>
                          </wps:cNvCnPr>
                          <wps:spPr bwMode="auto">
                            <a:xfrm>
                              <a:off x="82611" y="16069"/>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CaixaDeTexto 50"/>
                          <wps:cNvSpPr txBox="1">
                            <a:spLocks noChangeArrowheads="1"/>
                          </wps:cNvSpPr>
                          <wps:spPr bwMode="auto">
                            <a:xfrm>
                              <a:off x="81483" y="12906"/>
                              <a:ext cx="6657"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4530"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grpSp>
                        <wpg:cNvPr id="364" name="Agrupar 52"/>
                        <wpg:cNvGrpSpPr>
                          <a:grpSpLocks/>
                        </wpg:cNvGrpSpPr>
                        <wpg:grpSpPr bwMode="auto">
                          <a:xfrm>
                            <a:off x="10677" y="1840"/>
                            <a:ext cx="636" cy="282"/>
                            <a:chOff x="108407" y="12557"/>
                            <a:chExt cx="6656" cy="3403"/>
                          </a:xfrm>
                        </wpg:grpSpPr>
                        <wps:wsp>
                          <wps:cNvPr id="365" name="Conector reto 53"/>
                          <wps:cNvCnPr>
                            <a:cxnSpLocks noChangeShapeType="1"/>
                          </wps:cNvCnPr>
                          <wps:spPr bwMode="auto">
                            <a:xfrm>
                              <a:off x="109535" y="15720"/>
                              <a:ext cx="4401"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CaixaDeTexto 59"/>
                          <wps:cNvSpPr txBox="1">
                            <a:spLocks noChangeArrowheads="1"/>
                          </wps:cNvSpPr>
                          <wps:spPr bwMode="auto">
                            <a:xfrm>
                              <a:off x="108407" y="12557"/>
                              <a:ext cx="6657"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7D33"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25AADA8" id="Group 232" o:spid="_x0000_s1106" style="position:absolute;left:0;text-align:left;margin-left:-66.6pt;margin-top:8.3pt;width:547.2pt;height:28.4pt;z-index:251659264" coordorigin="369,1583" coordsize="1094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">
                <v:shape id="CaixaDeTexto 7" o:spid="_x0000_s1107" type="#_x0000_t202" style="position:absolute;left:369;top:1583;width:65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14:paraId="5B6BFB11" w14:textId="77777777" w:rsidR="00D0382D" w:rsidRDefault="00D0382D" w:rsidP="009A1F9F">
                        <w:pPr>
                          <w:pStyle w:val="NormalWeb"/>
                          <w:spacing w:before="0" w:beforeAutospacing="0" w:after="0" w:afterAutospacing="0"/>
                          <w:jc w:val="center"/>
                          <w:textAlignment w:val="baseline"/>
                        </w:pPr>
                        <w:r w:rsidRPr="00DF4DD7">
                          <w:rPr>
                            <w:color w:val="000000"/>
                            <w:kern w:val="24"/>
                            <w:sz w:val="20"/>
                            <w:szCs w:val="20"/>
                          </w:rPr>
                          <w:t>0 h</w:t>
                        </w:r>
                      </w:p>
                    </w:txbxContent>
                  </v:textbox>
                </v:shape>
                <v:group id="Agrupar 49" o:spid="_x0000_s1108" style="position:absolute;left:2748;top:1847;width:636;height:282" coordorigin="25428,12636" coordsize="665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Conector reto 59" o:spid="_x0000_s1109" style="position:absolute;visibility:visible;mso-wrap-style:square" from="26556,15799" to="30957,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Js8YAAADcAAAADwAAAGRycy9kb3ducmV2LnhtbESP3WoCMRSE7wu+QzhC77rZ6lZ0axRR&#10;WhQK4s8DnG7O/tDNybKJmvbpG6HQy2FmvmHmy2BacaXeNZYVPCcpCOLC6oYrBefT29MUhPPIGlvL&#10;pOCbHCwXg4c55tre+EDXo69EhLDLUUHtfZdL6YqaDLrEdsTRK21v0EfZV1L3eItw08pRmk6kwYbj&#10;Qo0drWsqvo4Xo2Czzz6D+ym35Wj2sXtPMzIhuyj1OAyrVxCegv8P/7W3WsH4ZQL3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bPGAAAA3AAAAA8AAAAAAAAA&#10;AAAAAAAAoQIAAGRycy9kb3ducmV2LnhtbFBLBQYAAAAABAAEAPkAAACUAwAAAAA=&#10;" strokeweight="2.25pt">
                    <v:stroke joinstyle="miter"/>
                  </v:line>
                  <v:shape id="CaixaDeTexto 26" o:spid="_x0000_s1110" type="#_x0000_t202" style="position:absolute;left:25428;top:12636;width:6657;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rccMA&#10;AADcAAAADwAAAGRycy9kb3ducmV2LnhtbESPQWvCQBSE74X+h+UVvNWNFbWkriJVwYMXNb0/sq/Z&#10;0OzbkH018d+7hYLHYWa+YZbrwTfqSl2sAxuYjDNQxGWwNVcGisv+9R1UFGSLTWAycKMI69Xz0xJz&#10;G3o+0fUslUoQjjkacCJtrnUsHXmM49ASJ+87dB4lya7StsM+wX2j37Jsrj3WnBYctvTpqPw5/3oD&#10;InYzuRU7Hw9fw3Hbu6ycYWHM6GXYfIASGuQR/m8frIHpbAF/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rccMAAADcAAAADwAAAAAAAAAAAAAAAACYAgAAZHJzL2Rv&#10;d25yZXYueG1sUEsFBgAAAAAEAAQA9QAAAIgDAAAAAA==&#10;" filled="f" stroked="f">
                    <v:textbox style="mso-fit-shape-to-text:t">
                      <w:txbxContent>
                        <w:p w14:paraId="7E8A247E" w14:textId="77777777" w:rsidR="00D0382D" w:rsidRPr="00DF4DD7" w:rsidRDefault="00D0382D" w:rsidP="009A1F9F">
                          <w:pPr>
                            <w:pStyle w:val="NormalWeb"/>
                            <w:spacing w:before="0" w:beforeAutospacing="0" w:after="0" w:afterAutospacing="0"/>
                            <w:jc w:val="center"/>
                            <w:textAlignment w:val="baseline"/>
                            <w:rPr>
                              <w:sz w:val="16"/>
                            </w:rPr>
                          </w:pPr>
                          <w:r w:rsidRPr="00DF4DD7">
                            <w:rPr>
                              <w:color w:val="000000"/>
                              <w:kern w:val="24"/>
                              <w:sz w:val="12"/>
                              <w:szCs w:val="20"/>
                            </w:rPr>
                            <w:t>50 µm</w:t>
                          </w:r>
                        </w:p>
                      </w:txbxContent>
                    </v:textbox>
                  </v:shape>
                </v:group>
                <v:group id="Group 43" o:spid="_x0000_s1111" style="position:absolute;left:5503;top:1847;width:636;height:282" coordorigin="54257,12636" coordsize="665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Conector reto 57" o:spid="_x0000_s1112" style="position:absolute;visibility:visible;mso-wrap-style:square" from="55385,15799" to="59786,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dwcUAAADcAAAADwAAAGRycy9kb3ducmV2LnhtbESP3WoCMRSE7wu+QziCdzWrbqWuRhFF&#10;USgUbR/gdHP2BzcnyyZq2qc3hUIvh5n5hlmsgmnEjTpXW1YwGiYgiHOray4VfH7snl9BOI+ssbFM&#10;Cr7JwWrZe1pgpu2dT3Q7+1JECLsMFVTet5mULq/IoBvaljh6he0M+ii7UuoO7xFuGjlOkqk0WHNc&#10;qLClTUX55Xw1Crbv6VdwP8WhGM/ejvskJRPSq1KDfljPQXgK/j/81z5oBZOXGfy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edwcUAAADcAAAADwAAAAAAAAAA&#10;AAAAAAChAgAAZHJzL2Rvd25yZXYueG1sUEsFBgAAAAAEAAQA+QAAAJMDAAAAAA==&#10;" strokeweight="2.25pt">
                    <v:stroke joinstyle="miter"/>
                  </v:line>
                  <v:shape id="CaixaDeTexto 41" o:spid="_x0000_s1113" type="#_x0000_t202" style="position:absolute;left:54257;top:12636;width:6657;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v:textbox style="mso-fit-shape-to-text:t">
                      <w:txbxContent>
                        <w:p w14:paraId="6234C0A4" w14:textId="77777777" w:rsidR="00D0382D" w:rsidRPr="00DF4DD7" w:rsidRDefault="00D0382D" w:rsidP="009A1F9F">
                          <w:pPr>
                            <w:pStyle w:val="NormalWeb"/>
                            <w:spacing w:before="0" w:beforeAutospacing="0" w:after="0" w:afterAutospacing="0"/>
                            <w:jc w:val="center"/>
                            <w:textAlignment w:val="baseline"/>
                            <w:rPr>
                              <w:sz w:val="16"/>
                            </w:rPr>
                          </w:pPr>
                          <w:r w:rsidRPr="00DF4DD7">
                            <w:rPr>
                              <w:color w:val="000000"/>
                              <w:kern w:val="24"/>
                              <w:sz w:val="12"/>
                              <w:szCs w:val="20"/>
                            </w:rPr>
                            <w:t>50 µm</w:t>
                          </w:r>
                        </w:p>
                      </w:txbxContent>
                    </v:textbox>
                  </v:shape>
                </v:group>
                <v:group id="Agrupar 51" o:spid="_x0000_s1114" style="position:absolute;left:8105;top:1869;width:635;height:282" coordorigin="81483,12906"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Conector reto 55" o:spid="_x0000_s1115" style="position:absolute;visibility:visible;mso-wrap-style:square" from="82611,16069" to="87012,1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DcUAAADcAAAADwAAAGRycy9kb3ducmV2LnhtbESP3WoCMRSE7wu+QziF3mm26yK6GkVa&#10;LBYK4s8DHDdnf3Bzsmyipn36piD0cpiZb5jFKphW3Kh3jWUFr6MEBHFhdcOVgtNxM5yCcB5ZY2uZ&#10;FHyTg9Vy8LTAXNs77+l28JWIEHY5Kqi973IpXVGTQTeyHXH0Stsb9FH2ldQ93iPctDJNkok02HBc&#10;qLGjt5qKy+FqFLzvsnNwP+W2TGdfnx9JRiZkV6VensN6DsJT8P/hR3urFYwn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FDcUAAADcAAAADwAAAAAAAAAA&#10;AAAAAAChAgAAZHJzL2Rvd25yZXYueG1sUEsFBgAAAAAEAAQA+QAAAJMDAAAAAA==&#10;" strokeweight="2.25pt">
                    <v:stroke joinstyle="miter"/>
                  </v:line>
                  <v:shape id="CaixaDeTexto 50" o:spid="_x0000_s1116" type="#_x0000_t202" style="position:absolute;left:81483;top:12906;width:665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14:paraId="544D4530"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id="Agrupar 52" o:spid="_x0000_s1117" style="position:absolute;left:10677;top:1840;width:636;height:282" coordorigin="108407,12557" coordsize="665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line id="Conector reto 53" o:spid="_x0000_s1118" style="position:absolute;visibility:visible;mso-wrap-style:square" from="109535,15720" to="113936,1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decYAAADcAAAADwAAAGRycy9kb3ducmV2LnhtbESP3WoCMRSE7wu+QzhC77rZ6lZ0axRR&#10;WhQK4s8DnG7O/tDNybKJmvbpG6HQy2FmvmHmy2BacaXeNZYVPCcpCOLC6oYrBefT29MUhPPIGlvL&#10;pOCbHCwXg4c55tre+EDXo69EhLDLUUHtfZdL6YqaDLrEdsTRK21v0EfZV1L3eItw08pRmk6kwYbj&#10;Qo0drWsqvo4Xo2Czzz6D+ym35Wj2sXtPMzIhuyj1OAyrVxCegv8P/7W3WsF48gL3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mXXnGAAAA3AAAAA8AAAAAAAAA&#10;AAAAAAAAoQIAAGRycy9kb3ducmV2LnhtbFBLBQYAAAAABAAEAPkAAACUAwAAAAA=&#10;" strokeweight="2.25pt">
                    <v:stroke joinstyle="miter"/>
                  </v:line>
                  <v:shape id="CaixaDeTexto 59" o:spid="_x0000_s1119" type="#_x0000_t202" style="position:absolute;left:108407;top:12557;width:665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EV8IA&#10;AADcAAAADwAAAGRycy9kb3ducmV2LnhtbESPQWvCQBSE74X+h+UJvdWNS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gRXwgAAANwAAAAPAAAAAAAAAAAAAAAAAJgCAABkcnMvZG93&#10;bnJldi54bWxQSwUGAAAAAAQABAD1AAAAhwMAAAAA&#10;" filled="f" stroked="f">
                    <v:textbox style="mso-fit-shape-to-text:t">
                      <w:txbxContent>
                        <w:p w14:paraId="22FC7D33" w14:textId="77777777" w:rsidR="00D0382D" w:rsidRPr="00DF4DD7" w:rsidRDefault="00D0382D" w:rsidP="009A1F9F">
                          <w:pPr>
                            <w:pStyle w:val="NormalWeb"/>
                            <w:spacing w:before="0" w:beforeAutospacing="0" w:after="0" w:afterAutospacing="0"/>
                            <w:jc w:val="center"/>
                            <w:textAlignment w:val="baseline"/>
                            <w:rPr>
                              <w:sz w:val="12"/>
                              <w:szCs w:val="12"/>
                            </w:rPr>
                          </w:pPr>
                          <w:r w:rsidRPr="00DF4DD7">
                            <w:rPr>
                              <w:color w:val="000000"/>
                              <w:kern w:val="24"/>
                              <w:sz w:val="12"/>
                              <w:szCs w:val="12"/>
                            </w:rPr>
                            <w:t>50 µm</w:t>
                          </w:r>
                        </w:p>
                      </w:txbxContent>
                    </v:textbox>
                  </v:shape>
                </v:group>
              </v:group>
            </w:pict>
          </mc:Fallback>
        </mc:AlternateContent>
      </w:r>
    </w:p>
    <w:p w14:paraId="49A1A681"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97D73A2"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3CCA06B6"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2D704D6F"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48576295"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B6DBE00"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1C1EF7F8"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color w:val="auto"/>
          <w:highlight w:val="green"/>
          <w:lang w:val="en-US"/>
        </w:rPr>
      </w:pPr>
    </w:p>
    <w:p w14:paraId="6B1BA322" w14:textId="77777777" w:rsidR="00D907F1" w:rsidRPr="005F682D" w:rsidRDefault="005027DF" w:rsidP="005F682D">
      <w:pPr>
        <w:widowControl w:val="0"/>
        <w:autoSpaceDE w:val="0"/>
        <w:autoSpaceDN w:val="0"/>
        <w:adjustRightInd w:val="0"/>
        <w:snapToGrid w:val="0"/>
        <w:spacing w:after="0" w:line="360" w:lineRule="auto"/>
        <w:jc w:val="both"/>
        <w:rPr>
          <w:rFonts w:ascii="Book Antiqua" w:hAnsi="Book Antiqua" w:cs="Times New Roman"/>
          <w:b/>
          <w:color w:val="auto"/>
          <w:lang w:val="en-US"/>
        </w:rPr>
      </w:pPr>
      <w:r>
        <w:rPr>
          <w:rFonts w:ascii="Book Antiqua" w:hAnsi="Book Antiqua" w:cs="Times New Roman"/>
          <w:lang w:val="en-US"/>
        </w:rPr>
        <w:object w:dxaOrig="1440" w:dyaOrig="1440" w14:anchorId="0BC4DBAE">
          <v:shape id="_x0000_s1141" type="#_x0000_t75" style="position:absolute;left:0;text-align:left;margin-left:0;margin-top:48.3pt;width:446.15pt;height:187.15pt;z-index:251646976;mso-position-horizontal:center">
            <v:imagedata r:id="rId55" o:title=""/>
            <w10:wrap type="square"/>
          </v:shape>
          <o:OLEObject Type="Embed" ProgID="Prism6.Document" ShapeID="_x0000_s1141" DrawAspect="Content" ObjectID="_1594629040" r:id="rId56"/>
        </w:object>
      </w:r>
    </w:p>
    <w:p w14:paraId="1E4E387A" w14:textId="77777777" w:rsidR="00D907F1" w:rsidRPr="005F682D" w:rsidRDefault="00D907F1" w:rsidP="005F682D">
      <w:pPr>
        <w:widowControl w:val="0"/>
        <w:autoSpaceDE w:val="0"/>
        <w:autoSpaceDN w:val="0"/>
        <w:adjustRightInd w:val="0"/>
        <w:snapToGrid w:val="0"/>
        <w:spacing w:after="0" w:line="360" w:lineRule="auto"/>
        <w:jc w:val="both"/>
        <w:rPr>
          <w:rFonts w:ascii="Book Antiqua" w:hAnsi="Book Antiqua" w:cs="Times New Roman"/>
          <w:b/>
          <w:color w:val="auto"/>
          <w:lang w:val="en-US"/>
        </w:rPr>
      </w:pPr>
    </w:p>
    <w:p w14:paraId="39D9742A" w14:textId="77777777" w:rsidR="00D907F1" w:rsidRPr="005F682D" w:rsidRDefault="00D907F1" w:rsidP="005F682D">
      <w:pPr>
        <w:widowControl w:val="0"/>
        <w:autoSpaceDE w:val="0"/>
        <w:autoSpaceDN w:val="0"/>
        <w:adjustRightInd w:val="0"/>
        <w:snapToGrid w:val="0"/>
        <w:spacing w:after="0" w:line="360" w:lineRule="auto"/>
        <w:jc w:val="both"/>
        <w:rPr>
          <w:rFonts w:ascii="Book Antiqua" w:hAnsi="Book Antiqua" w:cs="Times New Roman"/>
          <w:b/>
          <w:color w:val="auto"/>
          <w:lang w:val="en-US"/>
        </w:rPr>
      </w:pPr>
    </w:p>
    <w:p w14:paraId="664A52E9" w14:textId="0933A0A8"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b/>
          <w:color w:val="auto"/>
          <w:lang w:val="en-US"/>
        </w:rPr>
        <w:t xml:space="preserve">Figure 3 </w:t>
      </w:r>
      <w:r w:rsidRPr="005F682D">
        <w:rPr>
          <w:rFonts w:ascii="Book Antiqua" w:hAnsi="Book Antiqua" w:cs="Times New Roman"/>
          <w:b/>
          <w:lang w:val="en-US"/>
        </w:rPr>
        <w:t xml:space="preserve">Effects of </w:t>
      </w:r>
      <w:r w:rsidR="00157E33" w:rsidRPr="005F682D">
        <w:rPr>
          <w:rFonts w:ascii="Book Antiqua" w:hAnsi="Book Antiqua"/>
          <w:b/>
          <w:lang w:val="en-US"/>
        </w:rPr>
        <w:t xml:space="preserve">hydroalcoholic extract from the leaves of </w:t>
      </w:r>
      <w:r w:rsidR="00157E33" w:rsidRPr="005F682D">
        <w:rPr>
          <w:rFonts w:ascii="Book Antiqua" w:hAnsi="Book Antiqua"/>
          <w:b/>
          <w:i/>
          <w:lang w:val="en-US"/>
        </w:rPr>
        <w:t>Eugenia punicifolia</w:t>
      </w:r>
      <w:r w:rsidR="00157E33" w:rsidRPr="005F682D">
        <w:rPr>
          <w:rFonts w:ascii="Book Antiqua" w:hAnsi="Book Antiqua"/>
          <w:b/>
          <w:lang w:val="en-US"/>
        </w:rPr>
        <w:t xml:space="preserve"> (</w:t>
      </w:r>
      <w:r w:rsidRPr="005F682D">
        <w:rPr>
          <w:rFonts w:ascii="Book Antiqua" w:hAnsi="Book Antiqua" w:cs="Times New Roman"/>
          <w:b/>
          <w:lang w:val="en-US"/>
        </w:rPr>
        <w:t>HEEP</w:t>
      </w:r>
      <w:r w:rsidR="00157E33" w:rsidRPr="005F682D">
        <w:rPr>
          <w:rFonts w:ascii="Book Antiqua" w:hAnsi="Book Antiqua" w:cs="Times New Roman"/>
          <w:b/>
          <w:lang w:val="en-US"/>
        </w:rPr>
        <w:t>)</w:t>
      </w:r>
      <w:r w:rsidRPr="005F682D">
        <w:rPr>
          <w:rFonts w:ascii="Book Antiqua" w:hAnsi="Book Antiqua" w:cs="Times New Roman"/>
          <w:b/>
          <w:lang w:val="en-US"/>
        </w:rPr>
        <w:t xml:space="preserve"> on cell </w:t>
      </w:r>
      <w:r w:rsidR="00B81456" w:rsidRPr="005F682D">
        <w:rPr>
          <w:rFonts w:ascii="Book Antiqua" w:hAnsi="Book Antiqua" w:cs="Times New Roman"/>
          <w:b/>
          <w:lang w:val="en-US"/>
        </w:rPr>
        <w:t xml:space="preserve">proliferation and </w:t>
      </w:r>
      <w:r w:rsidRPr="005F682D">
        <w:rPr>
          <w:rFonts w:ascii="Book Antiqua" w:hAnsi="Book Antiqua" w:cs="Times New Roman"/>
          <w:b/>
          <w:lang w:val="en-US"/>
        </w:rPr>
        <w:t xml:space="preserve">migration </w:t>
      </w:r>
      <w:r w:rsidR="001714BC" w:rsidRPr="005F682D">
        <w:rPr>
          <w:rFonts w:ascii="Book Antiqua" w:hAnsi="Book Antiqua" w:cs="Times New Roman"/>
          <w:b/>
          <w:lang w:val="en-US"/>
        </w:rPr>
        <w:t>to</w:t>
      </w:r>
      <w:r w:rsidRPr="005F682D">
        <w:rPr>
          <w:rFonts w:ascii="Book Antiqua" w:hAnsi="Book Antiqua" w:cs="Times New Roman"/>
          <w:b/>
          <w:lang w:val="en-US"/>
        </w:rPr>
        <w:t xml:space="preserve"> the scratch</w:t>
      </w:r>
      <w:r w:rsidR="00966146" w:rsidRPr="005F682D">
        <w:rPr>
          <w:rFonts w:ascii="Book Antiqua" w:hAnsi="Book Antiqua" w:cs="Times New Roman"/>
          <w:b/>
          <w:lang w:val="en-US"/>
        </w:rPr>
        <w:t>-wound area</w:t>
      </w:r>
      <w:r w:rsidRPr="005F682D">
        <w:rPr>
          <w:rFonts w:ascii="Book Antiqua" w:hAnsi="Book Antiqua" w:cs="Times New Roman"/>
          <w:b/>
          <w:lang w:val="en-US"/>
        </w:rPr>
        <w:t>.</w:t>
      </w:r>
      <w:r w:rsidRPr="005F682D">
        <w:rPr>
          <w:rFonts w:ascii="Book Antiqua" w:hAnsi="Book Antiqua" w:cs="Times New Roman"/>
          <w:lang w:val="en-US"/>
        </w:rPr>
        <w:t xml:space="preserve"> A </w:t>
      </w:r>
      <w:r w:rsidR="00E00829" w:rsidRPr="005F682D">
        <w:rPr>
          <w:rFonts w:ascii="Book Antiqua" w:hAnsi="Book Antiqua" w:cs="Times New Roman"/>
          <w:lang w:val="en-US"/>
        </w:rPr>
        <w:t>mono</w:t>
      </w:r>
      <w:r w:rsidR="001D7B13" w:rsidRPr="005F682D">
        <w:rPr>
          <w:rFonts w:ascii="Book Antiqua" w:hAnsi="Book Antiqua" w:cs="Times New Roman"/>
          <w:lang w:val="en-US"/>
        </w:rPr>
        <w:t xml:space="preserve">layer of L929 </w:t>
      </w:r>
      <w:r w:rsidRPr="005F682D">
        <w:rPr>
          <w:rFonts w:ascii="Book Antiqua" w:hAnsi="Book Antiqua" w:cs="Times New Roman"/>
          <w:lang w:val="en-US"/>
        </w:rPr>
        <w:t>fibroblast</w:t>
      </w:r>
      <w:r w:rsidR="001D7B13" w:rsidRPr="005F682D">
        <w:rPr>
          <w:rFonts w:ascii="Book Antiqua" w:hAnsi="Book Antiqua" w:cs="Times New Roman"/>
          <w:lang w:val="en-US"/>
        </w:rPr>
        <w:t>s</w:t>
      </w:r>
      <w:r w:rsidRPr="005F682D">
        <w:rPr>
          <w:rFonts w:ascii="Book Antiqua" w:hAnsi="Book Antiqua" w:cs="Times New Roman"/>
          <w:lang w:val="en-US"/>
        </w:rPr>
        <w:t xml:space="preserve"> </w:t>
      </w:r>
      <w:r w:rsidR="001D7B13" w:rsidRPr="005F682D">
        <w:rPr>
          <w:rFonts w:ascii="Book Antiqua" w:hAnsi="Book Antiqua" w:cs="Times New Roman"/>
          <w:lang w:val="en-US"/>
        </w:rPr>
        <w:t>was</w:t>
      </w:r>
      <w:r w:rsidRPr="005F682D">
        <w:rPr>
          <w:rFonts w:ascii="Book Antiqua" w:hAnsi="Book Antiqua" w:cs="Times New Roman"/>
          <w:lang w:val="en-US"/>
        </w:rPr>
        <w:t xml:space="preserve"> scratch</w:t>
      </w:r>
      <w:r w:rsidR="00E00829" w:rsidRPr="005F682D">
        <w:rPr>
          <w:rFonts w:ascii="Book Antiqua" w:hAnsi="Book Antiqua" w:cs="Times New Roman"/>
          <w:lang w:val="en-US"/>
        </w:rPr>
        <w:t>ed</w:t>
      </w:r>
      <w:r w:rsidRPr="005F682D">
        <w:rPr>
          <w:rFonts w:ascii="Book Antiqua" w:hAnsi="Book Antiqua" w:cs="Times New Roman"/>
          <w:lang w:val="en-US"/>
        </w:rPr>
        <w:t xml:space="preserve"> and treated with </w:t>
      </w:r>
      <w:r w:rsidR="008D7335" w:rsidRPr="005F682D">
        <w:rPr>
          <w:rFonts w:ascii="Book Antiqua" w:hAnsi="Book Antiqua" w:cs="Times New Roman"/>
          <w:lang w:val="en-US"/>
        </w:rPr>
        <w:t xml:space="preserve">vehicle or </w:t>
      </w:r>
      <w:r w:rsidRPr="005F682D">
        <w:rPr>
          <w:rFonts w:ascii="Book Antiqua" w:hAnsi="Book Antiqua" w:cs="Times New Roman"/>
          <w:lang w:val="en-US"/>
        </w:rPr>
        <w:t xml:space="preserve">HEEP </w:t>
      </w:r>
      <w:r w:rsidR="008D7335" w:rsidRPr="005F682D">
        <w:rPr>
          <w:rFonts w:ascii="Book Antiqua" w:hAnsi="Book Antiqua" w:cs="Times New Roman"/>
          <w:lang w:val="en-US"/>
        </w:rPr>
        <w:t>at different concentrations (</w:t>
      </w:r>
      <w:r w:rsidRPr="005F682D">
        <w:rPr>
          <w:rFonts w:ascii="Book Antiqua" w:hAnsi="Book Antiqua" w:cs="Times New Roman"/>
          <w:lang w:val="en-US"/>
        </w:rPr>
        <w:t xml:space="preserve">3, 10, </w:t>
      </w:r>
      <w:r w:rsidR="008D7335" w:rsidRPr="005F682D">
        <w:rPr>
          <w:rFonts w:ascii="Book Antiqua" w:hAnsi="Book Antiqua" w:cs="Times New Roman"/>
          <w:lang w:val="en-US"/>
        </w:rPr>
        <w:t>and</w:t>
      </w:r>
      <w:r w:rsidRPr="005F682D">
        <w:rPr>
          <w:rFonts w:ascii="Book Antiqua" w:hAnsi="Book Antiqua" w:cs="Times New Roman"/>
          <w:lang w:val="en-US"/>
        </w:rPr>
        <w:t xml:space="preserve"> 30 µg/mL</w:t>
      </w:r>
      <w:r w:rsidR="008D7335" w:rsidRPr="005F682D">
        <w:rPr>
          <w:rFonts w:ascii="Book Antiqua" w:hAnsi="Book Antiqua" w:cs="Times New Roman"/>
          <w:lang w:val="en-US"/>
        </w:rPr>
        <w:t>)</w:t>
      </w:r>
      <w:r w:rsidRPr="005F682D">
        <w:rPr>
          <w:rFonts w:ascii="Book Antiqua" w:hAnsi="Book Antiqua" w:cs="Times New Roman"/>
          <w:lang w:val="en-US"/>
        </w:rPr>
        <w:t>. A: Images captured at 100</w:t>
      </w:r>
      <w:r w:rsidR="00107AFB" w:rsidRPr="005F682D">
        <w:rPr>
          <w:rFonts w:ascii="Book Antiqua" w:hAnsi="Book Antiqua" w:cs="Times New Roman"/>
          <w:lang w:val="en-US"/>
        </w:rPr>
        <w:t>×</w:t>
      </w:r>
      <w:r w:rsidRPr="005F682D">
        <w:rPr>
          <w:rFonts w:ascii="Book Antiqua" w:hAnsi="Book Antiqua" w:cs="Times New Roman"/>
          <w:lang w:val="en-US"/>
        </w:rPr>
        <w:t xml:space="preserve"> magnification at 0, 24</w:t>
      </w:r>
      <w:r w:rsidR="002232DA" w:rsidRPr="005F682D">
        <w:rPr>
          <w:rFonts w:ascii="Book Antiqua" w:hAnsi="Book Antiqua" w:cs="Times New Roman"/>
          <w:lang w:val="en-US"/>
        </w:rPr>
        <w:t>,</w:t>
      </w:r>
      <w:r w:rsidRPr="005F682D">
        <w:rPr>
          <w:rFonts w:ascii="Book Antiqua" w:hAnsi="Book Antiqua" w:cs="Times New Roman"/>
          <w:lang w:val="en-US"/>
        </w:rPr>
        <w:t xml:space="preserve"> and 48</w:t>
      </w:r>
      <w:r w:rsidR="002232DA" w:rsidRPr="005F682D">
        <w:rPr>
          <w:rFonts w:ascii="Book Antiqua" w:hAnsi="Book Antiqua" w:cs="Times New Roman"/>
          <w:lang w:val="en-US"/>
        </w:rPr>
        <w:t xml:space="preserve"> h</w:t>
      </w:r>
      <w:r w:rsidRPr="005F682D">
        <w:rPr>
          <w:rFonts w:ascii="Book Antiqua" w:hAnsi="Book Antiqua" w:cs="Times New Roman"/>
          <w:lang w:val="en-US"/>
        </w:rPr>
        <w:t xml:space="preserve"> after incubation</w:t>
      </w:r>
      <w:r w:rsidR="00D0382D">
        <w:rPr>
          <w:rFonts w:ascii="Book Antiqua" w:eastAsiaTheme="minorEastAsia" w:hAnsi="Book Antiqua" w:cs="Times New Roman" w:hint="eastAsia"/>
          <w:lang w:val="en-US" w:eastAsia="zh-CN"/>
        </w:rPr>
        <w:t>;</w:t>
      </w:r>
      <w:r w:rsidRPr="005F682D">
        <w:rPr>
          <w:rFonts w:ascii="Book Antiqua" w:hAnsi="Book Antiqua" w:cs="Times New Roman"/>
          <w:lang w:val="en-US"/>
        </w:rPr>
        <w:t xml:space="preserve"> B: </w:t>
      </w:r>
      <w:r w:rsidR="00595434" w:rsidRPr="005F682D">
        <w:rPr>
          <w:rFonts w:ascii="Book Antiqua" w:hAnsi="Book Antiqua" w:cs="Times New Roman"/>
          <w:lang w:val="en-US"/>
        </w:rPr>
        <w:t>R</w:t>
      </w:r>
      <w:r w:rsidRPr="005F682D">
        <w:rPr>
          <w:rFonts w:ascii="Book Antiqua" w:hAnsi="Book Antiqua" w:cs="Times New Roman"/>
          <w:lang w:val="en-US"/>
        </w:rPr>
        <w:t>ate of migration</w:t>
      </w:r>
      <w:r w:rsidR="00595434" w:rsidRPr="005F682D">
        <w:rPr>
          <w:rFonts w:ascii="Book Antiqua" w:hAnsi="Book Antiqua" w:cs="Times New Roman"/>
          <w:lang w:val="en-US"/>
        </w:rPr>
        <w:t>,</w:t>
      </w:r>
      <w:r w:rsidRPr="005F682D">
        <w:rPr>
          <w:rFonts w:ascii="Book Antiqua" w:hAnsi="Book Antiqua" w:cs="Times New Roman"/>
          <w:lang w:val="en-US"/>
        </w:rPr>
        <w:t xml:space="preserve"> </w:t>
      </w:r>
      <w:r w:rsidR="00595434" w:rsidRPr="005F682D">
        <w:rPr>
          <w:rFonts w:ascii="Book Antiqua" w:hAnsi="Book Antiqua" w:cs="Times New Roman"/>
          <w:lang w:val="en-US"/>
        </w:rPr>
        <w:t>evaluated in terms of</w:t>
      </w:r>
      <w:r w:rsidRPr="005F682D">
        <w:rPr>
          <w:rFonts w:ascii="Book Antiqua" w:hAnsi="Book Antiqua" w:cs="Times New Roman"/>
          <w:lang w:val="en-US"/>
        </w:rPr>
        <w:t xml:space="preserve"> the total distance that the cells moved from the edge of the scratch toward the center. The results represent mean ± </w:t>
      </w:r>
      <w:r w:rsidR="00107305" w:rsidRPr="005F682D">
        <w:rPr>
          <w:rFonts w:ascii="Book Antiqua" w:hAnsi="Book Antiqua" w:cs="Times New Roman"/>
          <w:lang w:val="en-US"/>
        </w:rPr>
        <w:t>standard error</w:t>
      </w:r>
      <w:r w:rsidRPr="005F682D">
        <w:rPr>
          <w:rFonts w:ascii="Book Antiqua" w:hAnsi="Book Antiqua" w:cs="Times New Roman"/>
          <w:lang w:val="en-US"/>
        </w:rPr>
        <w:t xml:space="preserve"> </w:t>
      </w:r>
      <w:r w:rsidR="002E11F0" w:rsidRPr="005F682D">
        <w:rPr>
          <w:rFonts w:ascii="Book Antiqua" w:hAnsi="Book Antiqua" w:cs="Times New Roman"/>
          <w:lang w:val="en-US"/>
        </w:rPr>
        <w:t xml:space="preserve">of the mean </w:t>
      </w:r>
      <w:r w:rsidRPr="005F682D">
        <w:rPr>
          <w:rFonts w:ascii="Book Antiqua" w:hAnsi="Book Antiqua" w:cs="Times New Roman"/>
          <w:lang w:val="en-US"/>
        </w:rPr>
        <w:t xml:space="preserve">in triplicate experiments. Statistical </w:t>
      </w:r>
      <w:r w:rsidR="005F0A8A" w:rsidRPr="005F682D">
        <w:rPr>
          <w:rFonts w:ascii="Book Antiqua" w:hAnsi="Book Antiqua" w:cs="Times New Roman"/>
          <w:lang w:val="en-US"/>
        </w:rPr>
        <w:t xml:space="preserve">significance </w:t>
      </w:r>
      <w:r w:rsidRPr="005F682D">
        <w:rPr>
          <w:rFonts w:ascii="Book Antiqua" w:hAnsi="Book Antiqua" w:cs="Times New Roman"/>
          <w:lang w:val="en-US"/>
        </w:rPr>
        <w:t xml:space="preserve">was </w:t>
      </w:r>
      <w:r w:rsidR="005F0A8A" w:rsidRPr="005F682D">
        <w:rPr>
          <w:rFonts w:ascii="Book Antiqua" w:hAnsi="Book Antiqua" w:cs="Times New Roman"/>
          <w:lang w:val="en-US"/>
        </w:rPr>
        <w:t>established</w:t>
      </w:r>
      <w:r w:rsidRPr="005F682D">
        <w:rPr>
          <w:rFonts w:ascii="Book Antiqua" w:hAnsi="Book Antiqua" w:cs="Times New Roman"/>
          <w:lang w:val="en-US"/>
        </w:rPr>
        <w:t xml:space="preserve"> using analysis of variance (two-way ANOVA) followed by Bonferroni’s test</w:t>
      </w:r>
      <w:r w:rsidR="00B56EB0" w:rsidRPr="005F682D">
        <w:rPr>
          <w:rFonts w:ascii="Book Antiqua" w:hAnsi="Book Antiqua" w:cs="Times New Roman"/>
          <w:lang w:val="en-US"/>
        </w:rPr>
        <w:t xml:space="preserve">. </w:t>
      </w:r>
      <w:r w:rsidR="00225BD1" w:rsidRPr="005F682D">
        <w:rPr>
          <w:rFonts w:ascii="Book Antiqua" w:hAnsi="Book Antiqua" w:cs="Times New Roman"/>
          <w:vertAlign w:val="superscript"/>
          <w:lang w:val="en-US"/>
        </w:rPr>
        <w:t>a</w:t>
      </w:r>
      <w:r w:rsidRPr="005F682D">
        <w:rPr>
          <w:rFonts w:ascii="Book Antiqua" w:hAnsi="Book Antiqua" w:cs="Times New Roman"/>
          <w:i/>
          <w:lang w:val="en-US"/>
        </w:rPr>
        <w:t>P</w:t>
      </w:r>
      <w:r w:rsidRPr="005F682D">
        <w:rPr>
          <w:rFonts w:ascii="Book Antiqua" w:hAnsi="Book Antiqua" w:cs="Times New Roman"/>
          <w:lang w:val="en-US"/>
        </w:rPr>
        <w:t xml:space="preserve"> &lt; 0.001 </w:t>
      </w:r>
      <w:r w:rsidR="006B07E6" w:rsidRPr="005F682D">
        <w:rPr>
          <w:rFonts w:ascii="Book Antiqua" w:hAnsi="Book Antiqua" w:cs="Times New Roman"/>
          <w:i/>
          <w:lang w:val="en-US"/>
        </w:rPr>
        <w:t>vs</w:t>
      </w:r>
      <w:r w:rsidRPr="005F682D">
        <w:rPr>
          <w:rFonts w:ascii="Book Antiqua" w:hAnsi="Book Antiqua" w:cs="Times New Roman"/>
          <w:lang w:val="en-US"/>
        </w:rPr>
        <w:t xml:space="preserve"> t</w:t>
      </w:r>
      <w:r w:rsidR="00E52530" w:rsidRPr="005F682D">
        <w:rPr>
          <w:rFonts w:ascii="Book Antiqua" w:hAnsi="Book Antiqua" w:cs="Times New Roman"/>
          <w:lang w:val="en-US"/>
        </w:rPr>
        <w:t>ime-</w:t>
      </w:r>
      <w:r w:rsidRPr="005F682D">
        <w:rPr>
          <w:rFonts w:ascii="Book Antiqua" w:hAnsi="Book Antiqua" w:cs="Times New Roman"/>
          <w:lang w:val="en-US"/>
        </w:rPr>
        <w:t>matched vehicle.</w:t>
      </w:r>
    </w:p>
    <w:p w14:paraId="4C5BA4D0"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72CE962D" w14:textId="77777777" w:rsidR="009A1F9F" w:rsidRPr="005F682D" w:rsidRDefault="00225BD1" w:rsidP="005F682D">
      <w:pPr>
        <w:widowControl w:val="0"/>
        <w:autoSpaceDE w:val="0"/>
        <w:autoSpaceDN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lang w:val="en-US"/>
        </w:rPr>
        <w:object w:dxaOrig="11448" w:dyaOrig="5544" w14:anchorId="1A2C46EE">
          <v:shape id="_x0000_i1026" type="#_x0000_t75" style="width:404.25pt;height:198pt" o:ole="">
            <v:imagedata r:id="rId57" o:title=""/>
          </v:shape>
          <o:OLEObject Type="Embed" ProgID="Prism6.Document" ShapeID="_x0000_i1026" DrawAspect="Content" ObjectID="_1594629038" r:id="rId58"/>
        </w:object>
      </w:r>
    </w:p>
    <w:p w14:paraId="322519D7" w14:textId="714F6C42" w:rsidR="009A1F9F" w:rsidRPr="00D0382D" w:rsidRDefault="009A1F9F" w:rsidP="005F682D">
      <w:pPr>
        <w:widowControl w:val="0"/>
        <w:autoSpaceDE w:val="0"/>
        <w:autoSpaceDN w:val="0"/>
        <w:adjustRightInd w:val="0"/>
        <w:snapToGrid w:val="0"/>
        <w:spacing w:after="0" w:line="360" w:lineRule="auto"/>
        <w:jc w:val="both"/>
        <w:rPr>
          <w:rFonts w:ascii="Book Antiqua" w:eastAsiaTheme="minorEastAsia" w:hAnsi="Book Antiqua" w:cs="Times New Roman"/>
          <w:b/>
          <w:lang w:val="en-US" w:eastAsia="zh-CN"/>
        </w:rPr>
      </w:pPr>
      <w:r w:rsidRPr="005F682D">
        <w:rPr>
          <w:rFonts w:ascii="Book Antiqua" w:hAnsi="Book Antiqua" w:cs="Times New Roman"/>
          <w:b/>
          <w:lang w:val="en-US"/>
        </w:rPr>
        <w:t xml:space="preserve">Figure 4 </w:t>
      </w:r>
      <w:r w:rsidR="00B552FC" w:rsidRPr="005F682D">
        <w:rPr>
          <w:rFonts w:ascii="Book Antiqua" w:hAnsi="Book Antiqua" w:cs="Times New Roman"/>
          <w:b/>
          <w:lang w:val="en-US"/>
        </w:rPr>
        <w:t>Prostaglandin E2</w:t>
      </w:r>
      <w:r w:rsidRPr="005F682D">
        <w:rPr>
          <w:rFonts w:ascii="Book Antiqua" w:hAnsi="Book Antiqua" w:cs="Times New Roman"/>
          <w:b/>
          <w:lang w:val="en-US"/>
        </w:rPr>
        <w:t xml:space="preserve"> </w:t>
      </w:r>
      <w:r w:rsidR="00A57ACA" w:rsidRPr="005F682D">
        <w:rPr>
          <w:rFonts w:ascii="Book Antiqua" w:hAnsi="Book Antiqua" w:cs="Times New Roman"/>
          <w:b/>
          <w:lang w:val="en-US"/>
        </w:rPr>
        <w:t>(</w:t>
      </w:r>
      <w:r w:rsidRPr="005F682D">
        <w:rPr>
          <w:rFonts w:ascii="Book Antiqua" w:hAnsi="Book Antiqua" w:cs="Times New Roman"/>
          <w:b/>
          <w:lang w:val="en-US"/>
        </w:rPr>
        <w:t>PGE</w:t>
      </w:r>
      <w:r w:rsidRPr="005F682D">
        <w:rPr>
          <w:rFonts w:ascii="Book Antiqua" w:hAnsi="Book Antiqua" w:cs="Times New Roman"/>
          <w:b/>
          <w:vertAlign w:val="subscript"/>
          <w:lang w:val="en-US"/>
        </w:rPr>
        <w:t>2</w:t>
      </w:r>
      <w:r w:rsidR="00A57ACA" w:rsidRPr="005F682D">
        <w:rPr>
          <w:rFonts w:ascii="Book Antiqua" w:hAnsi="Book Antiqua" w:cs="Times New Roman"/>
          <w:b/>
          <w:lang w:val="en-US"/>
        </w:rPr>
        <w:t xml:space="preserve">) </w:t>
      </w:r>
      <w:r w:rsidRPr="005F682D">
        <w:rPr>
          <w:rFonts w:ascii="Book Antiqua" w:hAnsi="Book Antiqua" w:cs="Times New Roman"/>
          <w:b/>
          <w:lang w:val="en-US"/>
        </w:rPr>
        <w:t xml:space="preserve">levels in </w:t>
      </w:r>
      <w:r w:rsidR="00EB1C11" w:rsidRPr="005F682D">
        <w:rPr>
          <w:rFonts w:ascii="Book Antiqua" w:hAnsi="Book Antiqua" w:cs="Times New Roman"/>
          <w:b/>
          <w:lang w:val="en-US"/>
        </w:rPr>
        <w:t>rats with acetic acid-induced</w:t>
      </w:r>
      <w:r w:rsidRPr="005F682D">
        <w:rPr>
          <w:rFonts w:ascii="Book Antiqua" w:hAnsi="Book Antiqua" w:cs="Times New Roman"/>
          <w:b/>
          <w:lang w:val="en-US"/>
        </w:rPr>
        <w:t xml:space="preserve"> gastric ulcer treat</w:t>
      </w:r>
      <w:r w:rsidR="00F14B9D" w:rsidRPr="005F682D">
        <w:rPr>
          <w:rFonts w:ascii="Book Antiqua" w:hAnsi="Book Antiqua" w:cs="Times New Roman"/>
          <w:b/>
          <w:lang w:val="en-US"/>
        </w:rPr>
        <w:t>ed</w:t>
      </w:r>
      <w:r w:rsidR="006B36BA">
        <w:rPr>
          <w:rFonts w:ascii="Book Antiqua" w:hAnsi="Book Antiqua" w:cs="Times New Roman"/>
          <w:b/>
          <w:lang w:val="en-US"/>
        </w:rPr>
        <w:t xml:space="preserve"> for 14 d</w:t>
      </w:r>
      <w:r w:rsidR="00814CCF" w:rsidRPr="005F682D">
        <w:rPr>
          <w:rFonts w:ascii="Book Antiqua" w:hAnsi="Book Antiqua" w:cs="Times New Roman"/>
          <w:b/>
          <w:lang w:val="en-US"/>
        </w:rPr>
        <w:t xml:space="preserve"> with vehicle, lansoprazole, or </w:t>
      </w:r>
      <w:r w:rsidR="00814CCF" w:rsidRPr="005F682D">
        <w:rPr>
          <w:rFonts w:ascii="Book Antiqua" w:hAnsi="Book Antiqua"/>
          <w:b/>
          <w:lang w:val="en-US"/>
        </w:rPr>
        <w:t xml:space="preserve">hydroalcoholic extract from the leaves of </w:t>
      </w:r>
      <w:r w:rsidR="00814CCF" w:rsidRPr="005F682D">
        <w:rPr>
          <w:rFonts w:ascii="Book Antiqua" w:hAnsi="Book Antiqua"/>
          <w:b/>
          <w:i/>
          <w:lang w:val="en-US"/>
        </w:rPr>
        <w:t>Eugenia punicifolia</w:t>
      </w:r>
      <w:r w:rsidR="00814CCF" w:rsidRPr="005F682D">
        <w:rPr>
          <w:rFonts w:ascii="Book Antiqua" w:hAnsi="Book Antiqua"/>
          <w:b/>
          <w:lang w:val="en-US"/>
        </w:rPr>
        <w:t xml:space="preserve"> (HEEP)</w:t>
      </w:r>
      <w:r w:rsidRPr="005F682D">
        <w:rPr>
          <w:rFonts w:ascii="Book Antiqua" w:hAnsi="Book Antiqua" w:cs="Times New Roman"/>
          <w:b/>
          <w:lang w:val="en-US"/>
        </w:rPr>
        <w:t xml:space="preserve">. </w:t>
      </w:r>
      <w:r w:rsidRPr="005F682D">
        <w:rPr>
          <w:rFonts w:ascii="Book Antiqua" w:hAnsi="Book Antiqua" w:cs="Times New Roman"/>
          <w:lang w:val="en-US"/>
        </w:rPr>
        <w:t xml:space="preserve">The results are expressed as mean ± </w:t>
      </w:r>
      <w:r w:rsidR="00580C7D" w:rsidRPr="005F682D">
        <w:rPr>
          <w:rFonts w:ascii="Book Antiqua" w:hAnsi="Book Antiqua" w:cs="Times New Roman"/>
          <w:lang w:val="en-US"/>
        </w:rPr>
        <w:t xml:space="preserve">standard error </w:t>
      </w:r>
      <w:r w:rsidR="002E11F0" w:rsidRPr="005F682D">
        <w:rPr>
          <w:rFonts w:ascii="Book Antiqua" w:hAnsi="Book Antiqua" w:cs="Times New Roman"/>
          <w:lang w:val="en-US"/>
        </w:rPr>
        <w:t xml:space="preserve">of the mean </w:t>
      </w:r>
      <w:r w:rsidR="00580C7D" w:rsidRPr="005F682D">
        <w:rPr>
          <w:rFonts w:ascii="Book Antiqua" w:hAnsi="Book Antiqua" w:cs="Times New Roman"/>
          <w:lang w:val="en-US"/>
        </w:rPr>
        <w:t>in each group</w:t>
      </w:r>
      <w:r w:rsidRPr="005F682D">
        <w:rPr>
          <w:rFonts w:ascii="Book Antiqua" w:hAnsi="Book Antiqua" w:cs="Times New Roman"/>
          <w:lang w:val="en-US"/>
        </w:rPr>
        <w:t xml:space="preserve"> (</w:t>
      </w:r>
      <w:r w:rsidR="006B07E6" w:rsidRPr="005F682D">
        <w:rPr>
          <w:rFonts w:ascii="Book Antiqua" w:hAnsi="Book Antiqua" w:cs="Times New Roman"/>
          <w:i/>
          <w:lang w:val="en-US"/>
        </w:rPr>
        <w:t>n</w:t>
      </w:r>
      <w:r w:rsidRPr="005F682D">
        <w:rPr>
          <w:rFonts w:ascii="Book Antiqua" w:hAnsi="Book Antiqua" w:cs="Times New Roman"/>
          <w:lang w:val="en-US"/>
        </w:rPr>
        <w:t xml:space="preserve"> = 6</w:t>
      </w:r>
      <w:r w:rsidR="00D0382D">
        <w:rPr>
          <w:rFonts w:ascii="Book Antiqua" w:eastAsiaTheme="minorEastAsia" w:hAnsi="Book Antiqua" w:cs="Times New Roman" w:hint="eastAsia"/>
          <w:lang w:val="en-US" w:eastAsia="zh-CN"/>
        </w:rPr>
        <w:t>-</w:t>
      </w:r>
      <w:r w:rsidRPr="005F682D">
        <w:rPr>
          <w:rFonts w:ascii="Book Antiqua" w:hAnsi="Book Antiqua" w:cs="Times New Roman"/>
          <w:lang w:val="en-US"/>
        </w:rPr>
        <w:t>8)</w:t>
      </w:r>
      <w:r w:rsidR="007D3743" w:rsidRPr="005F682D">
        <w:rPr>
          <w:rFonts w:ascii="Book Antiqua" w:hAnsi="Book Antiqua" w:cs="Times New Roman"/>
          <w:lang w:val="en-US"/>
        </w:rPr>
        <w:t>.</w:t>
      </w:r>
      <w:r w:rsidRPr="005F682D">
        <w:rPr>
          <w:rFonts w:ascii="Book Antiqua" w:hAnsi="Book Antiqua" w:cs="Times New Roman"/>
          <w:lang w:val="en-US"/>
        </w:rPr>
        <w:t xml:space="preserve"> </w:t>
      </w:r>
      <w:r w:rsidR="007D3743" w:rsidRPr="005F682D">
        <w:rPr>
          <w:rFonts w:ascii="Book Antiqua" w:hAnsi="Book Antiqua" w:cs="Times New Roman"/>
          <w:lang w:val="en-US"/>
        </w:rPr>
        <w:t>S</w:t>
      </w:r>
      <w:r w:rsidRPr="005F682D">
        <w:rPr>
          <w:rFonts w:ascii="Book Antiqua" w:hAnsi="Book Antiqua" w:cs="Times New Roman"/>
          <w:lang w:val="en-US"/>
        </w:rPr>
        <w:t xml:space="preserve">tatistical significance </w:t>
      </w:r>
      <w:r w:rsidR="007D3743" w:rsidRPr="005F682D">
        <w:rPr>
          <w:rFonts w:ascii="Book Antiqua" w:hAnsi="Book Antiqua" w:cs="Times New Roman"/>
          <w:lang w:val="en-US"/>
        </w:rPr>
        <w:t xml:space="preserve">was </w:t>
      </w:r>
      <w:r w:rsidRPr="005F682D">
        <w:rPr>
          <w:rFonts w:ascii="Book Antiqua" w:hAnsi="Book Antiqua" w:cs="Times New Roman"/>
          <w:lang w:val="en-US"/>
        </w:rPr>
        <w:t xml:space="preserve">determined </w:t>
      </w:r>
      <w:r w:rsidR="009129C1" w:rsidRPr="005F682D">
        <w:rPr>
          <w:rFonts w:ascii="Book Antiqua" w:hAnsi="Book Antiqua" w:cs="Times New Roman"/>
          <w:lang w:val="en-US"/>
        </w:rPr>
        <w:t xml:space="preserve">using </w:t>
      </w:r>
      <w:r w:rsidRPr="005F682D">
        <w:rPr>
          <w:rFonts w:ascii="Book Antiqua" w:hAnsi="Book Antiqua" w:cs="Times New Roman"/>
          <w:lang w:val="en-US"/>
        </w:rPr>
        <w:t>one-way ANOVA followed by Dunnett's test</w:t>
      </w:r>
      <w:r w:rsidR="009129C1" w:rsidRPr="005F682D">
        <w:rPr>
          <w:rFonts w:ascii="Book Antiqua" w:hAnsi="Book Antiqua" w:cs="Times New Roman"/>
          <w:lang w:val="en-US"/>
        </w:rPr>
        <w:t xml:space="preserve">. </w:t>
      </w:r>
      <w:r w:rsidR="00225BD1" w:rsidRPr="005F682D">
        <w:rPr>
          <w:rFonts w:ascii="Book Antiqua" w:hAnsi="Book Antiqua" w:cs="Times New Roman"/>
          <w:vertAlign w:val="superscript"/>
          <w:lang w:val="en-US"/>
        </w:rPr>
        <w:t>a</w:t>
      </w:r>
      <w:r w:rsidRPr="005F682D">
        <w:rPr>
          <w:rFonts w:ascii="Book Antiqua" w:hAnsi="Book Antiqua" w:cs="Times New Roman"/>
          <w:i/>
          <w:lang w:val="en-US"/>
        </w:rPr>
        <w:t>P</w:t>
      </w:r>
      <w:r w:rsidRPr="005F682D">
        <w:rPr>
          <w:rFonts w:ascii="Book Antiqua" w:hAnsi="Book Antiqua" w:cs="Times New Roman"/>
          <w:lang w:val="en-US"/>
        </w:rPr>
        <w:t xml:space="preserve"> &lt;</w:t>
      </w:r>
      <w:r w:rsidR="00CC287C" w:rsidRPr="005F682D">
        <w:rPr>
          <w:rFonts w:ascii="Book Antiqua" w:hAnsi="Book Antiqua" w:cs="Times New Roman"/>
          <w:lang w:val="en-US"/>
        </w:rPr>
        <w:t xml:space="preserve"> </w:t>
      </w:r>
      <w:r w:rsidRPr="005F682D">
        <w:rPr>
          <w:rFonts w:ascii="Book Antiqua" w:hAnsi="Book Antiqua" w:cs="Times New Roman"/>
          <w:lang w:val="en-US"/>
        </w:rPr>
        <w:t xml:space="preserve">0.05 and </w:t>
      </w:r>
      <w:r w:rsidR="00225BD1" w:rsidRPr="005F682D">
        <w:rPr>
          <w:rFonts w:ascii="Book Antiqua" w:hAnsi="Book Antiqua" w:cs="Times New Roman"/>
          <w:vertAlign w:val="superscript"/>
          <w:lang w:val="en-US"/>
        </w:rPr>
        <w:t>b</w:t>
      </w:r>
      <w:r w:rsidRPr="005F682D">
        <w:rPr>
          <w:rFonts w:ascii="Book Antiqua" w:hAnsi="Book Antiqua" w:cs="Times New Roman"/>
          <w:i/>
          <w:lang w:val="en-US"/>
        </w:rPr>
        <w:t xml:space="preserve">P </w:t>
      </w:r>
      <w:r w:rsidRPr="005F682D">
        <w:rPr>
          <w:rFonts w:ascii="Book Antiqua" w:hAnsi="Book Antiqua" w:cs="Times New Roman"/>
          <w:lang w:val="en-US"/>
        </w:rPr>
        <w:t>&lt;</w:t>
      </w:r>
      <w:r w:rsidR="00CC287C" w:rsidRPr="005F682D">
        <w:rPr>
          <w:rFonts w:ascii="Book Antiqua" w:hAnsi="Book Antiqua" w:cs="Times New Roman"/>
          <w:lang w:val="en-US"/>
        </w:rPr>
        <w:t xml:space="preserve"> </w:t>
      </w:r>
      <w:r w:rsidRPr="005F682D">
        <w:rPr>
          <w:rFonts w:ascii="Book Antiqua" w:hAnsi="Book Antiqua" w:cs="Times New Roman"/>
          <w:lang w:val="en-US"/>
        </w:rPr>
        <w:t xml:space="preserve">0.001 </w:t>
      </w:r>
      <w:r w:rsidR="006B07E6" w:rsidRPr="005F682D">
        <w:rPr>
          <w:rFonts w:ascii="Book Antiqua" w:hAnsi="Book Antiqua" w:cs="Times New Roman"/>
          <w:i/>
          <w:lang w:val="en-US"/>
        </w:rPr>
        <w:t>vs</w:t>
      </w:r>
      <w:r w:rsidRPr="005F682D">
        <w:rPr>
          <w:rFonts w:ascii="Book Antiqua" w:hAnsi="Book Antiqua" w:cs="Times New Roman"/>
          <w:lang w:val="en-US"/>
        </w:rPr>
        <w:t xml:space="preserve"> vehicle </w:t>
      </w:r>
      <w:r w:rsidR="004A6A16" w:rsidRPr="005F682D">
        <w:rPr>
          <w:rFonts w:ascii="Book Antiqua" w:hAnsi="Book Antiqua" w:cs="Times New Roman"/>
          <w:lang w:val="en-US"/>
        </w:rPr>
        <w:t>in</w:t>
      </w:r>
      <w:r w:rsidRPr="005F682D">
        <w:rPr>
          <w:rFonts w:ascii="Book Antiqua" w:hAnsi="Book Antiqua" w:cs="Times New Roman"/>
          <w:lang w:val="en-US"/>
        </w:rPr>
        <w:t xml:space="preserve"> males</w:t>
      </w:r>
      <w:r w:rsidR="00786F88" w:rsidRPr="005F682D">
        <w:rPr>
          <w:rFonts w:ascii="Book Antiqua" w:hAnsi="Book Antiqua" w:cs="Times New Roman"/>
          <w:lang w:val="en-US"/>
        </w:rPr>
        <w:t xml:space="preserve">; </w:t>
      </w:r>
      <w:r w:rsidRPr="005F682D">
        <w:rPr>
          <w:rFonts w:ascii="Book Antiqua" w:hAnsi="Book Antiqua" w:cs="Times New Roman"/>
          <w:lang w:val="en-US"/>
        </w:rPr>
        <w:t>ns</w:t>
      </w:r>
      <w:r w:rsidR="00CC287C" w:rsidRPr="005F682D">
        <w:rPr>
          <w:rFonts w:ascii="Book Antiqua" w:hAnsi="Book Antiqua" w:cs="Times New Roman"/>
          <w:lang w:val="en-US"/>
        </w:rPr>
        <w:t>,</w:t>
      </w:r>
      <w:r w:rsidRPr="005F682D">
        <w:rPr>
          <w:rFonts w:ascii="Book Antiqua" w:hAnsi="Book Antiqua" w:cs="Times New Roman"/>
          <w:lang w:val="en-US"/>
        </w:rPr>
        <w:t xml:space="preserve"> not significant.</w:t>
      </w:r>
    </w:p>
    <w:p w14:paraId="545D19C2" w14:textId="77777777" w:rsidR="00782184" w:rsidRPr="005F682D" w:rsidRDefault="00782184" w:rsidP="005F682D">
      <w:pPr>
        <w:widowControl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b/>
          <w:lang w:val="en-US"/>
        </w:rPr>
        <w:br w:type="page"/>
      </w:r>
    </w:p>
    <w:p w14:paraId="12B1FA5A" w14:textId="77777777" w:rsidR="00D82E97" w:rsidRPr="005F682D" w:rsidRDefault="005027D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r>
        <w:rPr>
          <w:rFonts w:ascii="Book Antiqua" w:hAnsi="Book Antiqua"/>
          <w:noProof/>
          <w:lang w:val="en-US"/>
        </w:rPr>
        <w:lastRenderedPageBreak/>
        <w:object w:dxaOrig="1440" w:dyaOrig="1440" w14:anchorId="2FA9CC16">
          <v:group id="_x0000_s1259" style="position:absolute;left:0;text-align:left;margin-left:-22.9pt;margin-top:7.1pt;width:443.35pt;height:312.5pt;z-index:251660288" coordorigin="1243,1559" coordsize="8867,6250">
            <v:shape id="_x0000_s1143" type="#_x0000_t75" style="position:absolute;left:1789;top:4221;width:8321;height:3588">
              <v:imagedata r:id="rId59" o:title=""/>
            </v:shape>
            <v:shape id="Caixa de Texto 2" o:spid="_x0000_s1144" type="#_x0000_t202" style="position:absolute;left:1759;top:1586;width:728;height:452;visibility:visible;mso-wrap-distance-top:3.6pt;mso-wrap-distance-bottom:3.6pt;mso-width-relative:margin;mso-height-relative:margin" stroked="f">
              <v:textbox>
                <w:txbxContent>
                  <w:p w14:paraId="0A3EE6A7" w14:textId="77777777" w:rsidR="00D0382D" w:rsidRPr="00966F9F" w:rsidRDefault="00D0382D" w:rsidP="009A1F9F">
                    <w:pPr>
                      <w:jc w:val="center"/>
                      <w:rPr>
                        <w:rFonts w:ascii="Arial" w:hAnsi="Arial" w:cs="Arial"/>
                        <w:b/>
                      </w:rPr>
                    </w:pPr>
                    <w:r w:rsidRPr="0005491F">
                      <w:rPr>
                        <w:b/>
                        <w:color w:val="auto"/>
                      </w:rPr>
                      <w:t>A</w:t>
                    </w:r>
                    <w:r>
                      <w:rPr>
                        <w:b/>
                        <w:color w:val="auto"/>
                      </w:rPr>
                      <w:t>)</w:t>
                    </w:r>
                  </w:p>
                </w:txbxContent>
              </v:textbox>
            </v:shape>
            <v:shape id="Caixa de Texto 2" o:spid="_x0000_s1145" type="#_x0000_t202" style="position:absolute;left:1243;top:3732;width:766;height:788;visibility:visible;mso-wrap-distance-top:3.6pt;mso-wrap-distance-bottom:3.6pt;mso-width-relative:margin;mso-height-relative:margin" stroked="f">
              <v:textbox>
                <w:txbxContent>
                  <w:p w14:paraId="2565B2B2" w14:textId="77777777" w:rsidR="00D0382D" w:rsidRPr="0005491F" w:rsidRDefault="00D0382D" w:rsidP="009A1F9F">
                    <w:pPr>
                      <w:jc w:val="center"/>
                      <w:rPr>
                        <w:b/>
                      </w:rPr>
                    </w:pPr>
                    <w:r w:rsidRPr="0005491F">
                      <w:rPr>
                        <w:b/>
                        <w:color w:val="auto"/>
                      </w:rPr>
                      <w:t>B)</w:t>
                    </w:r>
                  </w:p>
                </w:txbxContent>
              </v:textbox>
            </v:shape>
            <v:group id="_x0000_s1258" style="position:absolute;left:4420;top:1559;width:5040;height:2173" coordorigin="4420,1559" coordsize="5040,2173">
              <v:group id="Agrupar 2" o:spid="_x0000_s1147" style="position:absolute;left:4420;top:1559;width:5040;height:2173" coordsize="32004,13801">
                <v:group id="Agrupar 2" o:spid="_x0000_s1148" style="position:absolute;width:32004;height:11812" coordsize="32004,11812">
                  <v:group id="Agrupar 5" o:spid="_x0000_s1149" style="position:absolute;left:13739;top:7392;width:18265;height:4420" coordorigin="13739,7392" coordsize="16372,3925">
                    <v:shape id="CaixaDeTexto 5" o:spid="_x0000_s1150" type="#_x0000_t202" style="position:absolute;left:16027;top:7392;width:14085;height:3926;visibility:visible" filled="f" stroked="f">
                      <v:textbox style="mso-next-textbox:#CaixaDeTexto 5;mso-fit-shape-to-text:t">
                        <w:txbxContent>
                          <w:p w14:paraId="116CA709"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72 kDa (Pro-MMP-2)</w:t>
                            </w:r>
                          </w:p>
                          <w:p w14:paraId="1050C22A"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64 kDa (Intermediate MMP-2)</w:t>
                            </w:r>
                          </w:p>
                          <w:p w14:paraId="05357A16" w14:textId="77777777" w:rsidR="00D0382D" w:rsidRDefault="00D0382D" w:rsidP="009A1F9F">
                            <w:pPr>
                              <w:pStyle w:val="NormalWeb"/>
                              <w:spacing w:before="0" w:beforeAutospacing="0" w:after="0" w:afterAutospacing="0"/>
                            </w:pPr>
                            <w:r w:rsidRPr="00E61936">
                              <w:rPr>
                                <w:b/>
                                <w:bCs/>
                                <w:color w:val="000000"/>
                                <w:kern w:val="24"/>
                                <w:sz w:val="16"/>
                                <w:szCs w:val="16"/>
                              </w:rPr>
                              <w:t>57 kDa (Active MMP-2)</w:t>
                            </w:r>
                          </w:p>
                        </w:txbxContent>
                      </v:textbox>
                    </v:shape>
                    <v:line id="Conector reto 8" o:spid="_x0000_s1151" style="position:absolute;flip:y;visibility:visible" from="13739,8796" to="15855,8796" o:connectortype="straight" strokeweight="2.25pt">
                      <v:stroke joinstyle="miter"/>
                      <o:lock v:ext="edit" shapetype="f"/>
                    </v:line>
                    <v:line id="Conector reto 9" o:spid="_x0000_s1152" style="position:absolute;flip:y;visibility:visible" from="13910,9922" to="16026,9922" o:connectortype="straight" strokeweight="2.25pt">
                      <v:stroke joinstyle="miter"/>
                      <o:lock v:ext="edit" shapetype="f"/>
                    </v:line>
                    <v:line id="Conector reto 10" o:spid="_x0000_s1153" style="position:absolute;flip:y;visibility:visible" from="13883,10955" to="15999,10955" o:connectortype="straight" strokeweight="2.25pt">
                      <v:stroke joinstyle="miter"/>
                      <o:lock v:ext="edit" shapetype="f"/>
                    </v:line>
                  </v:group>
                  <v:shape id="_x0000_s1154" type="#_x0000_t202" style="position:absolute;width:15081;height:2667;visibility:visible" filled="f" stroked="f">
                    <v:textbox style="mso-next-textbox:#_x0000_s1154;mso-fit-shape-to-text:t">
                      <w:txbxContent>
                        <w:p w14:paraId="682A9683" w14:textId="77777777" w:rsidR="00D0382D" w:rsidRDefault="00D0382D" w:rsidP="009A1F9F">
                          <w:pPr>
                            <w:pStyle w:val="NormalWeb"/>
                            <w:spacing w:before="0" w:beforeAutospacing="0" w:after="0" w:afterAutospacing="0"/>
                            <w:jc w:val="center"/>
                          </w:pPr>
                          <w:r w:rsidRPr="00E61936">
                            <w:rPr>
                              <w:b/>
                              <w:bCs/>
                              <w:color w:val="000000"/>
                              <w:kern w:val="24"/>
                            </w:rPr>
                            <w:t>Veh      L</w:t>
                          </w:r>
                          <w:r>
                            <w:rPr>
                              <w:b/>
                              <w:bCs/>
                              <w:color w:val="000000"/>
                              <w:kern w:val="24"/>
                            </w:rPr>
                            <w:t>Z   HEEP</w:t>
                          </w:r>
                          <w:r w:rsidRPr="00E61936">
                            <w:rPr>
                              <w:b/>
                              <w:bCs/>
                              <w:color w:val="000000"/>
                              <w:kern w:val="24"/>
                            </w:rPr>
                            <w:t xml:space="preserve">      </w:t>
                          </w:r>
                        </w:p>
                      </w:txbxContent>
                    </v:textbox>
                  </v:shape>
                </v:group>
                <v:shape id="Imagem 4" o:spid="_x0000_s1155" type="#_x0000_t75" style="position:absolute;left:1173;top:2769;width:12726;height:11032;visibility:visible">
                  <v:imagedata r:id="rId60" o:title="" croptop="1f" cropbottom="-2299f" cropright="40765f"/>
                </v:shape>
              </v:group>
              <v:group id="_x0000_s1257" style="position:absolute;left:6564;top:2204;width:2361;height:328" coordorigin="6564,2204" coordsize="2361,328">
                <v:shape id="_x0000_s1156" type="#_x0000_t202" style="position:absolute;left:6954;top:2204;width:1971;height:328;visibility:visible" filled="f" stroked="f">
                  <v:textbox style="mso-next-textbox:#_x0000_s1156;mso-fit-shape-to-text:t">
                    <w:txbxContent>
                      <w:p w14:paraId="716188B1" w14:textId="77777777" w:rsidR="00D0382D" w:rsidRDefault="00D0382D" w:rsidP="009A1F9F">
                        <w:pPr>
                          <w:pStyle w:val="NormalWeb"/>
                          <w:spacing w:before="0" w:beforeAutospacing="0" w:after="0" w:afterAutospacing="0"/>
                          <w:jc w:val="center"/>
                        </w:pPr>
                        <w:r w:rsidRPr="008D2D4F">
                          <w:rPr>
                            <w:b/>
                            <w:bCs/>
                            <w:color w:val="000000"/>
                            <w:kern w:val="24"/>
                            <w:sz w:val="16"/>
                            <w:szCs w:val="16"/>
                          </w:rPr>
                          <w:t>92 kDa (Pro-MMP-9)</w:t>
                        </w:r>
                      </w:p>
                    </w:txbxContent>
                  </v:textbox>
                </v:shape>
                <v:shapetype id="_x0000_t32" coordsize="21600,21600" o:spt="32" o:oned="t" path="m,l21600,21600e" filled="f">
                  <v:path arrowok="t" fillok="f" o:connecttype="none"/>
                  <o:lock v:ext="edit" shapetype="t"/>
                </v:shapetype>
                <v:shape id="_x0000_s1157" type="#_x0000_t32" style="position:absolute;left:6564;top:2399;width:402;height:0;mso-position-horizontal-relative:margin" o:connectortype="straight" strokeweight="2.25pt"/>
              </v:group>
            </v:group>
          </v:group>
          <o:OLEObject Type="Embed" ProgID="Prism6.Document" ShapeID="_x0000_s1143" DrawAspect="Content" ObjectID="_1594629041" r:id="rId61"/>
        </w:object>
      </w:r>
    </w:p>
    <w:p w14:paraId="50DDFE20"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6F6AEAA3"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73B86752"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0460BB97"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0E093AA5"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131B748E"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1F53304C"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55709CBD"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5C39E34A"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33D1658D"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033199A2"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20DF934D"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3C22B456"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1A6D1D0A" w14:textId="77777777" w:rsidR="00E1799E" w:rsidRPr="005F682D" w:rsidRDefault="00E1799E"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66FFBB48" w14:textId="41883ED5" w:rsidR="00AE38A1" w:rsidRPr="005F682D" w:rsidRDefault="009A1F9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lang w:val="en-US"/>
        </w:rPr>
      </w:pPr>
      <w:r w:rsidRPr="005F682D">
        <w:rPr>
          <w:rFonts w:ascii="Book Antiqua" w:hAnsi="Book Antiqua"/>
          <w:b/>
          <w:lang w:val="en-US"/>
        </w:rPr>
        <w:t xml:space="preserve">Figure 5 </w:t>
      </w:r>
      <w:r w:rsidR="00AE38A1" w:rsidRPr="005F682D">
        <w:rPr>
          <w:rFonts w:ascii="Book Antiqua" w:hAnsi="Book Antiqua"/>
          <w:b/>
          <w:lang w:val="en-US"/>
        </w:rPr>
        <w:t xml:space="preserve">Representative zymography results of gastric ulcer tissue from male rats treated with vehicle (Veh), lansoprazole (LZ), or hydroalcoholic extract from the leaves of </w:t>
      </w:r>
      <w:r w:rsidR="006B07E6" w:rsidRPr="005F682D">
        <w:rPr>
          <w:rFonts w:ascii="Book Antiqua" w:hAnsi="Book Antiqua"/>
          <w:b/>
          <w:i/>
          <w:lang w:val="en-US"/>
        </w:rPr>
        <w:t>Eugenia punicifolia</w:t>
      </w:r>
      <w:r w:rsidR="00D0382D">
        <w:rPr>
          <w:rFonts w:ascii="Book Antiqua" w:hAnsi="Book Antiqua"/>
          <w:b/>
          <w:lang w:val="en-US"/>
        </w:rPr>
        <w:t xml:space="preserve"> (HEEP) for 14 d</w:t>
      </w:r>
      <w:r w:rsidR="00AE38A1" w:rsidRPr="005F682D">
        <w:rPr>
          <w:rFonts w:ascii="Book Antiqua" w:hAnsi="Book Antiqua"/>
          <w:lang w:val="en-US"/>
        </w:rPr>
        <w:t xml:space="preserve">. A: </w:t>
      </w:r>
      <w:r w:rsidR="00AE38A1" w:rsidRPr="005F682D">
        <w:rPr>
          <w:rFonts w:ascii="Book Antiqua" w:eastAsia="AdvGulliv-R" w:hAnsi="Book Antiqua"/>
          <w:lang w:val="en-US"/>
        </w:rPr>
        <w:t>Zymography gel showing the typical clear bands of matrix metalloproteinase-2 (MMP-2) in its proenzyme (72 kDa), intermediate (64 kDa), and active form (57 kDa)</w:t>
      </w:r>
      <w:r w:rsidR="00D0382D">
        <w:rPr>
          <w:rFonts w:ascii="Book Antiqua" w:eastAsiaTheme="minorEastAsia" w:hAnsi="Book Antiqua" w:hint="eastAsia"/>
          <w:lang w:val="en-US" w:eastAsia="zh-CN"/>
        </w:rPr>
        <w:t>;</w:t>
      </w:r>
      <w:r w:rsidR="00AE38A1" w:rsidRPr="005F682D">
        <w:rPr>
          <w:rFonts w:ascii="Book Antiqua" w:eastAsia="AdvGulliv-R" w:hAnsi="Book Antiqua"/>
          <w:lang w:val="en-US"/>
        </w:rPr>
        <w:t xml:space="preserve"> B: G</w:t>
      </w:r>
      <w:r w:rsidR="00AE38A1" w:rsidRPr="005F682D">
        <w:rPr>
          <w:rFonts w:ascii="Book Antiqua" w:hAnsi="Book Antiqua"/>
          <w:lang w:val="en-US"/>
        </w:rPr>
        <w:t xml:space="preserve">elatinolytic activity of MMP-2 in </w:t>
      </w:r>
      <w:r w:rsidR="006B36BA">
        <w:rPr>
          <w:rFonts w:ascii="Book Antiqua" w:hAnsi="Book Antiqua"/>
          <w:lang w:val="en-US"/>
        </w:rPr>
        <w:t>the gastric mucosa after 14 d</w:t>
      </w:r>
      <w:r w:rsidR="00AE38A1" w:rsidRPr="005F682D">
        <w:rPr>
          <w:rFonts w:ascii="Book Antiqua" w:hAnsi="Book Antiqua"/>
          <w:lang w:val="en-US"/>
        </w:rPr>
        <w:t xml:space="preserve"> of treatment. The results represent mean ± standard error </w:t>
      </w:r>
      <w:r w:rsidR="002E11F0" w:rsidRPr="005F682D">
        <w:rPr>
          <w:rFonts w:ascii="Book Antiqua" w:hAnsi="Book Antiqua"/>
          <w:lang w:val="en-US"/>
        </w:rPr>
        <w:t xml:space="preserve">of the mean </w:t>
      </w:r>
      <w:r w:rsidR="00AE38A1" w:rsidRPr="005F682D">
        <w:rPr>
          <w:rFonts w:ascii="Book Antiqua" w:hAnsi="Book Antiqua"/>
          <w:lang w:val="en-US"/>
        </w:rPr>
        <w:t>of the integrated optical density (IOD) for each group (</w:t>
      </w:r>
      <w:r w:rsidR="006B07E6" w:rsidRPr="005F682D">
        <w:rPr>
          <w:rFonts w:ascii="Book Antiqua" w:hAnsi="Book Antiqua"/>
          <w:i/>
          <w:lang w:val="en-US"/>
        </w:rPr>
        <w:t>n</w:t>
      </w:r>
      <w:r w:rsidR="00AE38A1" w:rsidRPr="005F682D">
        <w:rPr>
          <w:rFonts w:ascii="Book Antiqua" w:hAnsi="Book Antiqua"/>
          <w:lang w:val="en-US"/>
        </w:rPr>
        <w:t xml:space="preserve"> = 6). Statistical significance was determined using one-way ANOVA followed by Dunnett's test. </w:t>
      </w:r>
    </w:p>
    <w:p w14:paraId="7BC0B143" w14:textId="77777777" w:rsidR="00D67CDB" w:rsidRPr="005F682D" w:rsidRDefault="00D67CDB" w:rsidP="005F682D">
      <w:pPr>
        <w:widowControl w:val="0"/>
        <w:adjustRightInd w:val="0"/>
        <w:snapToGrid w:val="0"/>
        <w:spacing w:after="0" w:line="360" w:lineRule="auto"/>
        <w:jc w:val="both"/>
        <w:rPr>
          <w:rFonts w:ascii="Book Antiqua" w:hAnsi="Book Antiqua" w:cs="Times New Roman"/>
          <w:b/>
          <w:color w:val="auto"/>
          <w:lang w:val="en-US" w:eastAsia="pt-BR"/>
        </w:rPr>
      </w:pPr>
      <w:r w:rsidRPr="005F682D">
        <w:rPr>
          <w:rFonts w:ascii="Book Antiqua" w:hAnsi="Book Antiqua"/>
          <w:b/>
          <w:lang w:val="en-US"/>
        </w:rPr>
        <w:br w:type="page"/>
      </w:r>
    </w:p>
    <w:p w14:paraId="2A5D5E10" w14:textId="77777777" w:rsidR="009A1F9F" w:rsidRPr="005F682D" w:rsidRDefault="009A1F9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5AEE5611" w14:textId="77777777" w:rsidR="009A1F9F" w:rsidRPr="005F682D" w:rsidRDefault="005027D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r>
        <w:rPr>
          <w:rFonts w:ascii="Book Antiqua" w:hAnsi="Book Antiqua"/>
          <w:lang w:val="en-US"/>
        </w:rPr>
        <w:object w:dxaOrig="1440" w:dyaOrig="1440" w14:anchorId="2007479A">
          <v:group id="_x0000_s1158" style="position:absolute;left:0;text-align:left;margin-left:0;margin-top:11.1pt;width:439.5pt;height:360.9pt;z-index:251648000;mso-position-horizontal:center" coordorigin="1407,1639" coordsize="8790,7218">
            <v:shape id="_x0000_s1159" type="#_x0000_t75" style="position:absolute;left:1707;top:5197;width:8490;height:3660;mso-position-horizontal:center">
              <v:imagedata r:id="rId62" o:title=""/>
            </v:shape>
            <v:shape id="Caixa de Texto 2" o:spid="_x0000_s1160" type="#_x0000_t202" style="position:absolute;left:1407;top:1639;width:781;height:602;visibility:visible;mso-height-percent:200;mso-wrap-distance-top:3.6pt;mso-wrap-distance-bottom:3.6pt;mso-height-percent:200;mso-width-relative:margin;mso-height-relative:margin" stroked="f">
              <v:textbox style="mso-fit-shape-to-text:t">
                <w:txbxContent>
                  <w:p w14:paraId="7D1B27D0" w14:textId="77777777" w:rsidR="00D0382D" w:rsidRPr="00CB4E7E" w:rsidRDefault="00D0382D" w:rsidP="009A1F9F">
                    <w:pPr>
                      <w:jc w:val="center"/>
                      <w:rPr>
                        <w:b/>
                      </w:rPr>
                    </w:pPr>
                    <w:r w:rsidRPr="00CB4E7E">
                      <w:rPr>
                        <w:b/>
                        <w:color w:val="auto"/>
                      </w:rPr>
                      <w:t>A)</w:t>
                    </w:r>
                  </w:p>
                </w:txbxContent>
              </v:textbox>
            </v:shape>
            <v:shape id="Caixa de Texto 2" o:spid="_x0000_s1161" type="#_x0000_t202" style="position:absolute;left:1407;top:5048;width:781;height:602;visibility:visible;mso-height-percent:200;mso-wrap-distance-top:3.6pt;mso-wrap-distance-bottom:3.6pt;mso-height-percent:200;mso-width-relative:margin;mso-height-relative:margin" stroked="f">
              <v:textbox style="mso-fit-shape-to-text:t">
                <w:txbxContent>
                  <w:p w14:paraId="68190A7F" w14:textId="77777777" w:rsidR="00D0382D" w:rsidRPr="00CB4E7E" w:rsidRDefault="00D0382D" w:rsidP="009A1F9F">
                    <w:pPr>
                      <w:jc w:val="center"/>
                      <w:rPr>
                        <w:b/>
                      </w:rPr>
                    </w:pPr>
                    <w:r w:rsidRPr="00CB4E7E">
                      <w:rPr>
                        <w:b/>
                        <w:color w:val="auto"/>
                      </w:rPr>
                      <w:t>B)</w:t>
                    </w:r>
                  </w:p>
                </w:txbxContent>
              </v:textbox>
            </v:shape>
            <v:group id="_x0000_s1162" style="position:absolute;left:4122;top:1851;width:5001;height:1798" coordorigin="4122,1851" coordsize="5001,1798">
              <v:group id="Agrupar 2" o:spid="_x0000_s1163" style="position:absolute;left:4122;top:1851;width:5001;height:1798;mso-position-horizontal:center" coordsize="31754,11419">
                <v:group id="Agrupar 2" o:spid="_x0000_s1164" style="position:absolute;width:31754;height:10419" coordsize="31754,10419">
                  <v:group id="Agrupar 5" o:spid="_x0000_s1165" style="position:absolute;left:13488;top:5999;width:18266;height:4420" coordorigin="13488,5999" coordsize="17069,3205">
                    <v:shape id="CaixaDeTexto 5" o:spid="_x0000_s1166" type="#_x0000_t202" style="position:absolute;left:15606;top:5999;width:14951;height:3205;visibility:visible" filled="f" stroked="f">
                      <v:textbox style="mso-fit-shape-to-text:t">
                        <w:txbxContent>
                          <w:p w14:paraId="629ED84E"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72 kDa (Pro-MMP-2)</w:t>
                            </w:r>
                          </w:p>
                          <w:p w14:paraId="02DD130A"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64 kDa (Intermediate MMP-2)</w:t>
                            </w:r>
                          </w:p>
                          <w:p w14:paraId="76300CEB" w14:textId="77777777" w:rsidR="00D0382D" w:rsidRDefault="00D0382D" w:rsidP="009A1F9F">
                            <w:pPr>
                              <w:pStyle w:val="NormalWeb"/>
                              <w:spacing w:before="0" w:beforeAutospacing="0" w:after="0" w:afterAutospacing="0"/>
                            </w:pPr>
                            <w:r w:rsidRPr="00E61936">
                              <w:rPr>
                                <w:b/>
                                <w:bCs/>
                                <w:color w:val="000000"/>
                                <w:kern w:val="24"/>
                                <w:sz w:val="16"/>
                                <w:szCs w:val="16"/>
                              </w:rPr>
                              <w:t>57 kDa (Active MMP-2)</w:t>
                            </w:r>
                          </w:p>
                        </w:txbxContent>
                      </v:textbox>
                    </v:shape>
                    <v:line id="Conector reto 8" o:spid="_x0000_s1167" style="position:absolute;flip:y;visibility:visible" from="13531,6910" to="15647,6910" o:connectortype="straight" strokeweight="2.25pt">
                      <v:stroke joinstyle="miter"/>
                      <o:lock v:ext="edit" shapetype="f"/>
                    </v:line>
                    <v:line id="Conector reto 9" o:spid="_x0000_s1168" style="position:absolute;flip:y;visibility:visible" from="13550,7673" to="15666,7673" o:connectortype="straight" strokeweight="2.25pt">
                      <v:stroke joinstyle="miter"/>
                      <o:lock v:ext="edit" shapetype="f"/>
                    </v:line>
                    <v:line id="Conector reto 10" o:spid="_x0000_s1169" style="position:absolute;flip:y;visibility:visible" from="13488,8446" to="15604,8446" o:connectortype="straight" strokeweight="2.25pt">
                      <v:stroke joinstyle="miter"/>
                      <o:lock v:ext="edit" shapetype="f"/>
                    </v:line>
                  </v:group>
                  <v:shape id="_x0000_s1170" type="#_x0000_t202" style="position:absolute;width:14546;height:2666;visibility:visible" filled="f" stroked="f">
                    <v:textbox style="mso-fit-shape-to-text:t">
                      <w:txbxContent>
                        <w:p w14:paraId="5B5B032E" w14:textId="77777777" w:rsidR="00D0382D" w:rsidRDefault="00D0382D" w:rsidP="009A1F9F">
                          <w:pPr>
                            <w:pStyle w:val="NormalWeb"/>
                            <w:spacing w:before="0" w:beforeAutospacing="0" w:after="0" w:afterAutospacing="0"/>
                          </w:pPr>
                          <w:r w:rsidRPr="00E61936">
                            <w:rPr>
                              <w:b/>
                              <w:bCs/>
                              <w:color w:val="000000"/>
                              <w:kern w:val="24"/>
                            </w:rPr>
                            <w:t xml:space="preserve">Veh    </w:t>
                          </w:r>
                          <w:r>
                            <w:rPr>
                              <w:b/>
                              <w:bCs/>
                              <w:color w:val="000000"/>
                              <w:kern w:val="24"/>
                            </w:rPr>
                            <w:t xml:space="preserve"> </w:t>
                          </w:r>
                          <w:r w:rsidRPr="00E61936">
                            <w:rPr>
                              <w:b/>
                              <w:bCs/>
                              <w:color w:val="000000"/>
                              <w:kern w:val="24"/>
                            </w:rPr>
                            <w:t>L</w:t>
                          </w:r>
                          <w:r>
                            <w:rPr>
                              <w:b/>
                              <w:bCs/>
                              <w:color w:val="000000"/>
                              <w:kern w:val="24"/>
                            </w:rPr>
                            <w:t>Z</w:t>
                          </w:r>
                          <w:r w:rsidRPr="00E61936">
                            <w:rPr>
                              <w:b/>
                              <w:bCs/>
                              <w:color w:val="000000"/>
                              <w:kern w:val="24"/>
                            </w:rPr>
                            <w:t xml:space="preserve">     HEEP</w:t>
                          </w:r>
                        </w:p>
                      </w:txbxContent>
                    </v:textbox>
                  </v:shape>
                </v:group>
                <v:shape id="Imagem 4" o:spid="_x0000_s1171" type="#_x0000_t75" style="position:absolute;left:66;top:3344;width:13488;height:8075;visibility:visible">
                  <v:imagedata r:id="rId63" o:title="" cropbottom="1233f" cropright="38683f"/>
                </v:shape>
              </v:group>
              <v:shape id="_x0000_s1172" type="#_x0000_t202" style="position:absolute;left:6603;top:2468;width:2008;height:328;visibility:visible" filled="f" stroked="f">
                <v:textbox style="mso-fit-shape-to-text:t">
                  <w:txbxContent>
                    <w:p w14:paraId="07BE38F1" w14:textId="77777777" w:rsidR="00D0382D" w:rsidRPr="007A7E3E" w:rsidRDefault="00D0382D" w:rsidP="009A1F9F">
                      <w:pPr>
                        <w:pStyle w:val="NormalWeb"/>
                        <w:spacing w:before="0" w:beforeAutospacing="0" w:after="0" w:afterAutospacing="0"/>
                        <w:rPr>
                          <w:sz w:val="16"/>
                          <w:szCs w:val="16"/>
                        </w:rPr>
                      </w:pPr>
                      <w:r w:rsidRPr="007A7E3E">
                        <w:rPr>
                          <w:b/>
                          <w:bCs/>
                          <w:color w:val="000000"/>
                          <w:kern w:val="24"/>
                          <w:sz w:val="16"/>
                          <w:szCs w:val="16"/>
                        </w:rPr>
                        <w:t>92 kDa (Pro-MMP-9)</w:t>
                      </w:r>
                    </w:p>
                  </w:txbxContent>
                </v:textbox>
              </v:shape>
              <v:shape id="_x0000_s1173" type="#_x0000_t32" style="position:absolute;left:6257;top:2652;width:346;height:1;mso-position-horizontal-relative:margin" o:connectortype="straight" strokeweight="2.25pt"/>
            </v:group>
            <w10:wrap type="square"/>
          </v:group>
          <o:OLEObject Type="Embed" ProgID="Prism6.Document" ShapeID="_x0000_s1159" DrawAspect="Content" ObjectID="_1594629042" r:id="rId64"/>
        </w:object>
      </w:r>
    </w:p>
    <w:p w14:paraId="3D719EBD" w14:textId="3B1C09EE" w:rsidR="009A1F9F" w:rsidRPr="00D0382D" w:rsidRDefault="009A1F9F" w:rsidP="005F682D">
      <w:pPr>
        <w:pStyle w:val="ListParagraph"/>
        <w:widowControl w:val="0"/>
        <w:adjustRightInd w:val="0"/>
        <w:snapToGrid w:val="0"/>
        <w:spacing w:before="0" w:beforeAutospacing="0" w:after="0" w:afterAutospacing="0" w:line="360" w:lineRule="auto"/>
        <w:ind w:left="0" w:firstLine="0"/>
        <w:contextualSpacing w:val="0"/>
        <w:rPr>
          <w:rFonts w:ascii="Book Antiqua" w:eastAsiaTheme="minorEastAsia" w:hAnsi="Book Antiqua"/>
          <w:lang w:val="en-US" w:eastAsia="zh-CN"/>
        </w:rPr>
      </w:pPr>
      <w:r w:rsidRPr="005F682D">
        <w:rPr>
          <w:rFonts w:ascii="Book Antiqua" w:hAnsi="Book Antiqua"/>
          <w:b/>
          <w:lang w:val="en-US"/>
        </w:rPr>
        <w:t xml:space="preserve">Figure 6 </w:t>
      </w:r>
      <w:r w:rsidR="007E4506" w:rsidRPr="005F682D">
        <w:rPr>
          <w:rFonts w:ascii="Book Antiqua" w:hAnsi="Book Antiqua"/>
          <w:b/>
          <w:lang w:val="en-US"/>
        </w:rPr>
        <w:t xml:space="preserve">Representative zymography results of gastric ulcer tissue from intact female rats treated with vehicle (Veh), lansoprazole (LZ), or hydroalcoholic extract from the leaves of </w:t>
      </w:r>
      <w:r w:rsidR="006B07E6" w:rsidRPr="005F682D">
        <w:rPr>
          <w:rFonts w:ascii="Book Antiqua" w:hAnsi="Book Antiqua"/>
          <w:b/>
          <w:i/>
          <w:lang w:val="en-US"/>
        </w:rPr>
        <w:t>Eugenia punicifolia</w:t>
      </w:r>
      <w:r w:rsidR="00D0382D">
        <w:rPr>
          <w:rFonts w:ascii="Book Antiqua" w:hAnsi="Book Antiqua"/>
          <w:b/>
          <w:lang w:val="en-US"/>
        </w:rPr>
        <w:t xml:space="preserve"> (HEEP) for 14 d</w:t>
      </w:r>
      <w:r w:rsidR="007E4506" w:rsidRPr="005F682D">
        <w:rPr>
          <w:rFonts w:ascii="Book Antiqua" w:hAnsi="Book Antiqua"/>
          <w:lang w:val="en-US"/>
        </w:rPr>
        <w:t xml:space="preserve">. A: </w:t>
      </w:r>
      <w:r w:rsidR="007E4506" w:rsidRPr="005F682D">
        <w:rPr>
          <w:rFonts w:ascii="Book Antiqua" w:eastAsia="AdvGulliv-R" w:hAnsi="Book Antiqua"/>
          <w:lang w:val="en-US"/>
        </w:rPr>
        <w:t>Zymography gel showing the typical clear bands of matrix metalloproteinase-2 (MMP-2) in its proenzyme (72 kDa), intermediate (64 kDa), and active form (57 kDa)</w:t>
      </w:r>
      <w:r w:rsidR="00D0382D">
        <w:rPr>
          <w:rFonts w:ascii="Book Antiqua" w:eastAsiaTheme="minorEastAsia" w:hAnsi="Book Antiqua" w:hint="eastAsia"/>
          <w:lang w:val="en-US" w:eastAsia="zh-CN"/>
        </w:rPr>
        <w:t>;</w:t>
      </w:r>
      <w:r w:rsidR="007E4506" w:rsidRPr="005F682D">
        <w:rPr>
          <w:rFonts w:ascii="Book Antiqua" w:eastAsia="AdvGulliv-R" w:hAnsi="Book Antiqua"/>
          <w:lang w:val="en-US"/>
        </w:rPr>
        <w:t xml:space="preserve"> B: G</w:t>
      </w:r>
      <w:r w:rsidR="007E4506" w:rsidRPr="005F682D">
        <w:rPr>
          <w:rFonts w:ascii="Book Antiqua" w:hAnsi="Book Antiqua"/>
          <w:lang w:val="en-US"/>
        </w:rPr>
        <w:t xml:space="preserve">elatinolytic activity of MMP-2 in </w:t>
      </w:r>
      <w:r w:rsidR="006B36BA">
        <w:rPr>
          <w:rFonts w:ascii="Book Antiqua" w:hAnsi="Book Antiqua"/>
          <w:lang w:val="en-US"/>
        </w:rPr>
        <w:t>the gastric mucosa after 14 d</w:t>
      </w:r>
      <w:r w:rsidR="007E4506" w:rsidRPr="005F682D">
        <w:rPr>
          <w:rFonts w:ascii="Book Antiqua" w:hAnsi="Book Antiqua"/>
          <w:lang w:val="en-US"/>
        </w:rPr>
        <w:t xml:space="preserve"> of treatment. The results represent mean ± standard error </w:t>
      </w:r>
      <w:r w:rsidR="002E11F0" w:rsidRPr="005F682D">
        <w:rPr>
          <w:rFonts w:ascii="Book Antiqua" w:hAnsi="Book Antiqua"/>
          <w:lang w:val="en-US"/>
        </w:rPr>
        <w:t xml:space="preserve">of the mean </w:t>
      </w:r>
      <w:r w:rsidR="007E4506" w:rsidRPr="005F682D">
        <w:rPr>
          <w:rFonts w:ascii="Book Antiqua" w:hAnsi="Book Antiqua"/>
          <w:lang w:val="en-US"/>
        </w:rPr>
        <w:t>of the integrated optical density (IOD) for each group (</w:t>
      </w:r>
      <w:r w:rsidR="006B07E6" w:rsidRPr="005F682D">
        <w:rPr>
          <w:rFonts w:ascii="Book Antiqua" w:hAnsi="Book Antiqua"/>
          <w:i/>
          <w:lang w:val="en-US"/>
        </w:rPr>
        <w:t>n</w:t>
      </w:r>
      <w:r w:rsidR="007E4506" w:rsidRPr="005F682D">
        <w:rPr>
          <w:rFonts w:ascii="Book Antiqua" w:hAnsi="Book Antiqua"/>
          <w:lang w:val="en-US"/>
        </w:rPr>
        <w:t xml:space="preserve"> = 6). Statistical significance was determined using one-way ANOVA followed by Dunnett's test.</w:t>
      </w:r>
      <w:r w:rsidR="00FD4B9B" w:rsidRPr="005F682D">
        <w:rPr>
          <w:rFonts w:ascii="Book Antiqua" w:hAnsi="Book Antiqua"/>
          <w:lang w:val="en-US"/>
        </w:rPr>
        <w:t xml:space="preserve"> </w:t>
      </w:r>
    </w:p>
    <w:p w14:paraId="4AE385B0" w14:textId="77777777" w:rsidR="007B7552" w:rsidRPr="005F682D" w:rsidRDefault="007B7552" w:rsidP="005F682D">
      <w:pPr>
        <w:widowControl w:val="0"/>
        <w:adjustRightInd w:val="0"/>
        <w:snapToGrid w:val="0"/>
        <w:spacing w:after="0" w:line="360" w:lineRule="auto"/>
        <w:jc w:val="both"/>
        <w:rPr>
          <w:rFonts w:ascii="Book Antiqua" w:hAnsi="Book Antiqua"/>
          <w:b/>
          <w:lang w:val="en-US"/>
        </w:rPr>
      </w:pPr>
      <w:r w:rsidRPr="005F682D">
        <w:rPr>
          <w:rFonts w:ascii="Book Antiqua" w:hAnsi="Book Antiqua"/>
          <w:b/>
          <w:lang w:val="en-US"/>
        </w:rPr>
        <w:br w:type="page"/>
      </w:r>
    </w:p>
    <w:p w14:paraId="158C804A" w14:textId="77777777" w:rsidR="009A1F9F" w:rsidRPr="005F682D" w:rsidRDefault="009A1F9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p>
    <w:p w14:paraId="4A225812" w14:textId="77777777" w:rsidR="009A1F9F" w:rsidRPr="005F682D" w:rsidRDefault="005027D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r>
        <w:rPr>
          <w:rFonts w:ascii="Book Antiqua" w:hAnsi="Book Antiqua"/>
          <w:lang w:val="en-US"/>
        </w:rPr>
        <w:object w:dxaOrig="1440" w:dyaOrig="1440" w14:anchorId="5252B018">
          <v:group id="_x0000_s1174" style="position:absolute;left:0;text-align:left;margin-left:-22.4pt;margin-top:.35pt;width:419.95pt;height:319.25pt;z-index:251649024" coordorigin="1253,1424" coordsize="8399,6385">
            <v:shape id="_x0000_s1175" type="#_x0000_t75" style="position:absolute;left:2256;top:4634;width:7396;height:3175;mso-position-horizontal:center">
              <v:imagedata r:id="rId65" o:title=""/>
            </v:shape>
            <v:shape id="Caixa de Texto 2" o:spid="_x0000_s1176" type="#_x0000_t202" style="position:absolute;left:1253;top:1540;width:998;height:602;visibility:visible;mso-height-percent:200;mso-wrap-distance-top:3.6pt;mso-wrap-distance-bottom:3.6pt;mso-height-percent:200;mso-width-relative:margin;mso-height-relative:margin" stroked="f">
              <v:textbox style="mso-fit-shape-to-text:t">
                <w:txbxContent>
                  <w:p w14:paraId="25280331" w14:textId="77777777" w:rsidR="00D0382D" w:rsidRPr="00CB4E7E" w:rsidRDefault="00D0382D" w:rsidP="009A1F9F">
                    <w:pPr>
                      <w:jc w:val="center"/>
                      <w:rPr>
                        <w:b/>
                      </w:rPr>
                    </w:pPr>
                    <w:r w:rsidRPr="00CB4E7E">
                      <w:rPr>
                        <w:b/>
                        <w:color w:val="auto"/>
                      </w:rPr>
                      <w:t>A)</w:t>
                    </w:r>
                  </w:p>
                </w:txbxContent>
              </v:textbox>
            </v:shape>
            <v:shape id="Caixa de Texto 2" o:spid="_x0000_s1177" type="#_x0000_t202" style="position:absolute;left:1329;top:4634;width:841;height:602;visibility:visible;mso-height-percent:200;mso-wrap-distance-top:3.6pt;mso-wrap-distance-bottom:3.6pt;mso-height-percent:200;mso-width-relative:margin;mso-height-relative:margin" stroked="f">
              <v:textbox style="mso-fit-shape-to-text:t">
                <w:txbxContent>
                  <w:p w14:paraId="6040BCD7" w14:textId="77777777" w:rsidR="00D0382D" w:rsidRPr="00CB4E7E" w:rsidRDefault="00D0382D" w:rsidP="009A1F9F">
                    <w:pPr>
                      <w:jc w:val="center"/>
                      <w:rPr>
                        <w:b/>
                      </w:rPr>
                    </w:pPr>
                    <w:r w:rsidRPr="00CB4E7E">
                      <w:rPr>
                        <w:b/>
                        <w:color w:val="auto"/>
                      </w:rPr>
                      <w:t>B)</w:t>
                    </w:r>
                  </w:p>
                </w:txbxContent>
              </v:textbox>
            </v:shape>
            <v:group id="_x0000_s1178" style="position:absolute;left:3441;top:1424;width:5028;height:1973" coordorigin="3441,1424" coordsize="5028,1973">
              <v:group id="Agrupar 12" o:spid="_x0000_s1179" style="position:absolute;left:3441;top:1424;width:5028;height:1973;mso-position-horizontal:center" coordsize="31926,12529">
                <v:group id="Agrupar 2" o:spid="_x0000_s1180" style="position:absolute;width:31926;height:11639" coordsize="31926,11639">
                  <v:group id="_x0000_s1181" style="position:absolute;left:14025;top:7219;width:17901;height:4420" coordorigin="14025,7219" coordsize="15873,2815">
                    <v:shape id="CaixaDeTexto 5" o:spid="_x0000_s1182" type="#_x0000_t202" style="position:absolute;left:15737;top:7219;width:14161;height:2815;visibility:visible" filled="f" stroked="f">
                      <v:textbox style="mso-fit-shape-to-text:t">
                        <w:txbxContent>
                          <w:p w14:paraId="4FB27C2F"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72 kDa (Pro-MMP-2)</w:t>
                            </w:r>
                          </w:p>
                          <w:p w14:paraId="0D5300CD" w14:textId="77777777" w:rsidR="00D0382D" w:rsidRPr="00E61936" w:rsidRDefault="00D0382D" w:rsidP="009A1F9F">
                            <w:pPr>
                              <w:pStyle w:val="NormalWeb"/>
                              <w:spacing w:before="0" w:beforeAutospacing="0" w:after="0" w:afterAutospacing="0"/>
                              <w:rPr>
                                <w:lang w:val="en-US"/>
                              </w:rPr>
                            </w:pPr>
                            <w:r w:rsidRPr="00E61936">
                              <w:rPr>
                                <w:b/>
                                <w:bCs/>
                                <w:color w:val="000000"/>
                                <w:kern w:val="24"/>
                                <w:sz w:val="16"/>
                                <w:szCs w:val="16"/>
                                <w:lang w:val="en-US"/>
                              </w:rPr>
                              <w:t>64 kDa (Intermediate MMP-2)</w:t>
                            </w:r>
                          </w:p>
                          <w:p w14:paraId="44527743" w14:textId="77777777" w:rsidR="00D0382D" w:rsidRDefault="00D0382D" w:rsidP="009A1F9F">
                            <w:pPr>
                              <w:pStyle w:val="NormalWeb"/>
                              <w:spacing w:before="0" w:beforeAutospacing="0" w:after="0" w:afterAutospacing="0"/>
                            </w:pPr>
                            <w:r w:rsidRPr="00E61936">
                              <w:rPr>
                                <w:b/>
                                <w:bCs/>
                                <w:color w:val="000000"/>
                                <w:kern w:val="24"/>
                                <w:sz w:val="16"/>
                                <w:szCs w:val="16"/>
                              </w:rPr>
                              <w:t>57 kDa (Active MMP-2)</w:t>
                            </w:r>
                          </w:p>
                        </w:txbxContent>
                      </v:textbox>
                    </v:shape>
                    <v:line id="Conector reto 7" o:spid="_x0000_s1183" style="position:absolute;flip:y;visibility:visible" from="14091,7948" to="16207,7948" o:connectortype="straight" strokeweight="2.25pt">
                      <v:stroke joinstyle="miter"/>
                      <o:lock v:ext="edit" shapetype="f"/>
                    </v:line>
                    <v:line id="Conector reto 8" o:spid="_x0000_s1184" style="position:absolute;flip:y;visibility:visible" from="14025,8737" to="16141,8737" o:connectortype="straight" strokeweight="2.25pt">
                      <v:stroke joinstyle="miter"/>
                      <o:lock v:ext="edit" shapetype="f"/>
                    </v:line>
                    <v:line id="Conector reto 9" o:spid="_x0000_s1185" style="position:absolute;flip:y;visibility:visible" from="14091,9736" to="16207,9736" o:connectortype="straight" strokeweight="2.25pt">
                      <v:stroke joinstyle="miter"/>
                      <o:lock v:ext="edit" shapetype="f"/>
                    </v:line>
                  </v:group>
                  <v:shape id="_x0000_s1186" type="#_x0000_t202" style="position:absolute;width:15455;height:2666;visibility:visible" filled="f" stroked="f">
                    <v:textbox style="mso-fit-shape-to-text:t">
                      <w:txbxContent>
                        <w:p w14:paraId="29132B29" w14:textId="77777777" w:rsidR="00D0382D" w:rsidRDefault="00D0382D" w:rsidP="009A1F9F">
                          <w:pPr>
                            <w:pStyle w:val="NormalWeb"/>
                            <w:spacing w:before="0" w:beforeAutospacing="0" w:after="0" w:afterAutospacing="0"/>
                            <w:jc w:val="center"/>
                          </w:pPr>
                          <w:r w:rsidRPr="00E61936">
                            <w:rPr>
                              <w:b/>
                              <w:bCs/>
                              <w:color w:val="000000"/>
                              <w:kern w:val="24"/>
                            </w:rPr>
                            <w:t>Veh      L</w:t>
                          </w:r>
                          <w:r>
                            <w:rPr>
                              <w:b/>
                              <w:bCs/>
                              <w:color w:val="000000"/>
                              <w:kern w:val="24"/>
                            </w:rPr>
                            <w:t>Z</w:t>
                          </w:r>
                          <w:r w:rsidRPr="00E61936">
                            <w:rPr>
                              <w:b/>
                              <w:bCs/>
                              <w:color w:val="000000"/>
                              <w:kern w:val="24"/>
                            </w:rPr>
                            <w:t xml:space="preserve">   HEEP  </w:t>
                          </w:r>
                        </w:p>
                      </w:txbxContent>
                    </v:textbox>
                  </v:shape>
                </v:group>
                <v:shape id="Imagem 3" o:spid="_x0000_s1187" type="#_x0000_t75" style="position:absolute;left:576;top:2769;width:13449;height:9760;visibility:visible">
                  <v:imagedata r:id="rId66" o:title="" croptop="1f" cropbottom="13f" cropleft="33518f" cropright="7584f"/>
                </v:shape>
              </v:group>
              <v:shape id="_x0000_s1188" type="#_x0000_t202" style="position:absolute;left:5984;top:2025;width:1912;height:328;visibility:visible" filled="f" stroked="f">
                <v:textbox style="mso-fit-shape-to-text:t">
                  <w:txbxContent>
                    <w:p w14:paraId="39CC3DCE" w14:textId="77777777" w:rsidR="00D0382D" w:rsidRPr="00306EDA" w:rsidRDefault="00D0382D" w:rsidP="009A1F9F">
                      <w:pPr>
                        <w:pStyle w:val="NormalWeb"/>
                        <w:spacing w:before="0" w:beforeAutospacing="0" w:after="0" w:afterAutospacing="0"/>
                        <w:rPr>
                          <w:sz w:val="16"/>
                          <w:szCs w:val="16"/>
                        </w:rPr>
                      </w:pPr>
                      <w:r w:rsidRPr="00306EDA">
                        <w:rPr>
                          <w:b/>
                          <w:bCs/>
                          <w:color w:val="000000"/>
                          <w:kern w:val="24"/>
                          <w:sz w:val="16"/>
                          <w:szCs w:val="16"/>
                        </w:rPr>
                        <w:t>92 kDa (Pro-MMP-9)</w:t>
                      </w:r>
                    </w:p>
                  </w:txbxContent>
                </v:textbox>
              </v:shape>
              <v:shape id="_x0000_s1189" type="#_x0000_t32" style="position:absolute;left:5662;top:2202;width:376;height:0;mso-position-horizontal-relative:margin" o:connectortype="straight" strokeweight="2.25pt"/>
            </v:group>
            <w10:wrap type="topAndBottom"/>
          </v:group>
          <o:OLEObject Type="Embed" ProgID="Prism6.Document" ShapeID="_x0000_s1175" DrawAspect="Content" ObjectID="_1594629043" r:id="rId67"/>
        </w:object>
      </w:r>
    </w:p>
    <w:p w14:paraId="2299856E" w14:textId="5162040C" w:rsidR="009A1F9F" w:rsidRPr="005F682D" w:rsidRDefault="009A1F9F" w:rsidP="005F682D">
      <w:pPr>
        <w:pStyle w:val="ListParagraph"/>
        <w:widowControl w:val="0"/>
        <w:adjustRightInd w:val="0"/>
        <w:snapToGrid w:val="0"/>
        <w:spacing w:before="0" w:beforeAutospacing="0" w:after="0" w:afterAutospacing="0" w:line="360" w:lineRule="auto"/>
        <w:ind w:left="0" w:firstLine="0"/>
        <w:contextualSpacing w:val="0"/>
        <w:rPr>
          <w:rFonts w:ascii="Book Antiqua" w:hAnsi="Book Antiqua"/>
          <w:b/>
          <w:lang w:val="en-US"/>
        </w:rPr>
      </w:pPr>
      <w:r w:rsidRPr="005F682D">
        <w:rPr>
          <w:rFonts w:ascii="Book Antiqua" w:hAnsi="Book Antiqua"/>
          <w:b/>
          <w:lang w:val="en-US"/>
        </w:rPr>
        <w:t>Figure 7 Representative zymography results of gastric ulcer</w:t>
      </w:r>
      <w:r w:rsidR="00882307" w:rsidRPr="005F682D">
        <w:rPr>
          <w:rFonts w:ascii="Book Antiqua" w:hAnsi="Book Antiqua"/>
          <w:b/>
          <w:lang w:val="en-US"/>
        </w:rPr>
        <w:t xml:space="preserve"> tissue</w:t>
      </w:r>
      <w:r w:rsidRPr="005F682D">
        <w:rPr>
          <w:rFonts w:ascii="Book Antiqua" w:hAnsi="Book Antiqua"/>
          <w:b/>
          <w:lang w:val="en-US"/>
        </w:rPr>
        <w:t xml:space="preserve"> from </w:t>
      </w:r>
      <w:r w:rsidR="00F97F0B" w:rsidRPr="005F682D">
        <w:rPr>
          <w:rFonts w:ascii="Book Antiqua" w:hAnsi="Book Antiqua"/>
          <w:b/>
          <w:lang w:val="en-US"/>
        </w:rPr>
        <w:t xml:space="preserve">ovariectomized </w:t>
      </w:r>
      <w:r w:rsidR="00882307" w:rsidRPr="005F682D">
        <w:rPr>
          <w:rFonts w:ascii="Book Antiqua" w:hAnsi="Book Antiqua"/>
          <w:b/>
          <w:lang w:val="en-US"/>
        </w:rPr>
        <w:t>rats treated with</w:t>
      </w:r>
      <w:r w:rsidRPr="005F682D">
        <w:rPr>
          <w:rFonts w:ascii="Book Antiqua" w:hAnsi="Book Antiqua"/>
          <w:b/>
          <w:lang w:val="en-US"/>
        </w:rPr>
        <w:t xml:space="preserve"> vehicle</w:t>
      </w:r>
      <w:r w:rsidR="00882307" w:rsidRPr="005F682D">
        <w:rPr>
          <w:rFonts w:ascii="Book Antiqua" w:hAnsi="Book Antiqua"/>
          <w:b/>
          <w:lang w:val="en-US"/>
        </w:rPr>
        <w:t xml:space="preserve"> (Veh)</w:t>
      </w:r>
      <w:r w:rsidRPr="005F682D">
        <w:rPr>
          <w:rFonts w:ascii="Book Antiqua" w:hAnsi="Book Antiqua"/>
          <w:b/>
          <w:lang w:val="en-US"/>
        </w:rPr>
        <w:t xml:space="preserve">, </w:t>
      </w:r>
      <w:r w:rsidR="00882307" w:rsidRPr="005F682D">
        <w:rPr>
          <w:rFonts w:ascii="Book Antiqua" w:hAnsi="Book Antiqua"/>
          <w:b/>
          <w:lang w:val="en-US"/>
        </w:rPr>
        <w:t>lansoprazole (</w:t>
      </w:r>
      <w:r w:rsidRPr="005F682D">
        <w:rPr>
          <w:rFonts w:ascii="Book Antiqua" w:hAnsi="Book Antiqua"/>
          <w:b/>
          <w:lang w:val="en-US"/>
        </w:rPr>
        <w:t>LZ</w:t>
      </w:r>
      <w:r w:rsidR="00882307" w:rsidRPr="005F682D">
        <w:rPr>
          <w:rFonts w:ascii="Book Antiqua" w:hAnsi="Book Antiqua"/>
          <w:b/>
          <w:lang w:val="en-US"/>
        </w:rPr>
        <w:t>),</w:t>
      </w:r>
      <w:r w:rsidRPr="005F682D">
        <w:rPr>
          <w:rFonts w:ascii="Book Antiqua" w:hAnsi="Book Antiqua"/>
          <w:b/>
          <w:lang w:val="en-US"/>
        </w:rPr>
        <w:t xml:space="preserve"> or </w:t>
      </w:r>
      <w:r w:rsidR="000D7C7B" w:rsidRPr="005F682D">
        <w:rPr>
          <w:rFonts w:ascii="Book Antiqua" w:hAnsi="Book Antiqua"/>
          <w:b/>
          <w:lang w:val="en-US"/>
        </w:rPr>
        <w:t xml:space="preserve">hydroalcoholic extract from the leaves of </w:t>
      </w:r>
      <w:r w:rsidR="006B07E6" w:rsidRPr="005F682D">
        <w:rPr>
          <w:rFonts w:ascii="Book Antiqua" w:hAnsi="Book Antiqua"/>
          <w:b/>
          <w:i/>
          <w:lang w:val="en-US"/>
        </w:rPr>
        <w:t>Eugenia punicifolia</w:t>
      </w:r>
      <w:r w:rsidR="000D7C7B" w:rsidRPr="005F682D">
        <w:rPr>
          <w:rFonts w:ascii="Book Antiqua" w:hAnsi="Book Antiqua"/>
          <w:b/>
          <w:lang w:val="en-US"/>
        </w:rPr>
        <w:t xml:space="preserve"> (</w:t>
      </w:r>
      <w:r w:rsidRPr="005F682D">
        <w:rPr>
          <w:rFonts w:ascii="Book Antiqua" w:hAnsi="Book Antiqua"/>
          <w:b/>
          <w:lang w:val="en-US"/>
        </w:rPr>
        <w:t>HEEP</w:t>
      </w:r>
      <w:r w:rsidR="000D7C7B" w:rsidRPr="005F682D">
        <w:rPr>
          <w:rFonts w:ascii="Book Antiqua" w:hAnsi="Book Antiqua"/>
          <w:b/>
          <w:lang w:val="en-US"/>
        </w:rPr>
        <w:t>)</w:t>
      </w:r>
      <w:r w:rsidRPr="005F682D">
        <w:rPr>
          <w:rFonts w:ascii="Book Antiqua" w:hAnsi="Book Antiqua"/>
          <w:b/>
          <w:lang w:val="en-US"/>
        </w:rPr>
        <w:t xml:space="preserve"> </w:t>
      </w:r>
      <w:r w:rsidR="006B36BA">
        <w:rPr>
          <w:rFonts w:ascii="Book Antiqua" w:hAnsi="Book Antiqua"/>
          <w:b/>
          <w:lang w:val="en-US"/>
        </w:rPr>
        <w:t>for 14 d</w:t>
      </w:r>
      <w:r w:rsidRPr="005F682D">
        <w:rPr>
          <w:rFonts w:ascii="Book Antiqua" w:hAnsi="Book Antiqua"/>
          <w:lang w:val="en-US"/>
        </w:rPr>
        <w:t xml:space="preserve">. A: </w:t>
      </w:r>
      <w:r w:rsidRPr="005F682D">
        <w:rPr>
          <w:rFonts w:ascii="Book Antiqua" w:eastAsia="AdvGulliv-R" w:hAnsi="Book Antiqua"/>
          <w:lang w:val="en-US"/>
        </w:rPr>
        <w:t xml:space="preserve">Zymography gel showing the typical clear bands of </w:t>
      </w:r>
      <w:r w:rsidR="00DB10C8" w:rsidRPr="005F682D">
        <w:rPr>
          <w:rFonts w:ascii="Book Antiqua" w:eastAsia="AdvGulliv-R" w:hAnsi="Book Antiqua"/>
          <w:lang w:val="en-US"/>
        </w:rPr>
        <w:t>matrix metalloproteinase-2 (</w:t>
      </w:r>
      <w:r w:rsidRPr="005F682D">
        <w:rPr>
          <w:rFonts w:ascii="Book Antiqua" w:eastAsia="AdvGulliv-R" w:hAnsi="Book Antiqua"/>
          <w:lang w:val="en-US"/>
        </w:rPr>
        <w:t>MMP-2</w:t>
      </w:r>
      <w:r w:rsidR="00DB10C8" w:rsidRPr="005F682D">
        <w:rPr>
          <w:rFonts w:ascii="Book Antiqua" w:eastAsia="AdvGulliv-R" w:hAnsi="Book Antiqua"/>
          <w:lang w:val="en-US"/>
        </w:rPr>
        <w:t>)</w:t>
      </w:r>
      <w:r w:rsidR="00786285" w:rsidRPr="005F682D">
        <w:rPr>
          <w:rFonts w:ascii="Book Antiqua" w:eastAsia="AdvGulliv-R" w:hAnsi="Book Antiqua"/>
          <w:lang w:val="en-US"/>
        </w:rPr>
        <w:t xml:space="preserve"> in its</w:t>
      </w:r>
      <w:r w:rsidRPr="005F682D">
        <w:rPr>
          <w:rFonts w:ascii="Book Antiqua" w:eastAsia="AdvGulliv-R" w:hAnsi="Book Antiqua"/>
          <w:lang w:val="en-US"/>
        </w:rPr>
        <w:t xml:space="preserve"> proenzyme (72 kDa), intermediate (64 kDa)</w:t>
      </w:r>
      <w:r w:rsidR="00786285" w:rsidRPr="005F682D">
        <w:rPr>
          <w:rFonts w:ascii="Book Antiqua" w:eastAsia="AdvGulliv-R" w:hAnsi="Book Antiqua"/>
          <w:lang w:val="en-US"/>
        </w:rPr>
        <w:t>,</w:t>
      </w:r>
      <w:r w:rsidRPr="005F682D">
        <w:rPr>
          <w:rFonts w:ascii="Book Antiqua" w:eastAsia="AdvGulliv-R" w:hAnsi="Book Antiqua"/>
          <w:lang w:val="en-US"/>
        </w:rPr>
        <w:t xml:space="preserve"> and active</w:t>
      </w:r>
      <w:r w:rsidR="00786285" w:rsidRPr="005F682D">
        <w:rPr>
          <w:rFonts w:ascii="Book Antiqua" w:eastAsia="AdvGulliv-R" w:hAnsi="Book Antiqua"/>
          <w:lang w:val="en-US"/>
        </w:rPr>
        <w:t xml:space="preserve"> form</w:t>
      </w:r>
      <w:r w:rsidRPr="005F682D">
        <w:rPr>
          <w:rFonts w:ascii="Book Antiqua" w:eastAsia="AdvGulliv-R" w:hAnsi="Book Antiqua"/>
          <w:lang w:val="en-US"/>
        </w:rPr>
        <w:t xml:space="preserve"> (57 kDa)</w:t>
      </w:r>
      <w:r w:rsidR="00D0382D">
        <w:rPr>
          <w:rFonts w:ascii="Book Antiqua" w:eastAsiaTheme="minorEastAsia" w:hAnsi="Book Antiqua" w:hint="eastAsia"/>
          <w:lang w:val="en-US" w:eastAsia="zh-CN"/>
        </w:rPr>
        <w:t>;</w:t>
      </w:r>
      <w:r w:rsidRPr="005F682D">
        <w:rPr>
          <w:rFonts w:ascii="Book Antiqua" w:eastAsia="AdvGulliv-R" w:hAnsi="Book Antiqua"/>
          <w:lang w:val="en-US"/>
        </w:rPr>
        <w:t xml:space="preserve"> B: G</w:t>
      </w:r>
      <w:r w:rsidRPr="005F682D">
        <w:rPr>
          <w:rFonts w:ascii="Book Antiqua" w:hAnsi="Book Antiqua"/>
          <w:lang w:val="en-US"/>
        </w:rPr>
        <w:t xml:space="preserve">elatinolytic activity of MMP-2 in </w:t>
      </w:r>
      <w:r w:rsidR="006B36BA">
        <w:rPr>
          <w:rFonts w:ascii="Book Antiqua" w:hAnsi="Book Antiqua"/>
          <w:lang w:val="en-US"/>
        </w:rPr>
        <w:t>the gastric mucosa after 14 d</w:t>
      </w:r>
      <w:r w:rsidRPr="005F682D">
        <w:rPr>
          <w:rFonts w:ascii="Book Antiqua" w:hAnsi="Book Antiqua"/>
          <w:lang w:val="en-US"/>
        </w:rPr>
        <w:t xml:space="preserve"> of treatment. The results represent mean ± </w:t>
      </w:r>
      <w:r w:rsidR="005B79D9" w:rsidRPr="005F682D">
        <w:rPr>
          <w:rFonts w:ascii="Book Antiqua" w:hAnsi="Book Antiqua"/>
          <w:lang w:val="en-US"/>
        </w:rPr>
        <w:t xml:space="preserve">standard error </w:t>
      </w:r>
      <w:r w:rsidR="002E11F0" w:rsidRPr="005F682D">
        <w:rPr>
          <w:rFonts w:ascii="Book Antiqua" w:hAnsi="Book Antiqua"/>
          <w:lang w:val="en-US"/>
        </w:rPr>
        <w:t xml:space="preserve">of the mean </w:t>
      </w:r>
      <w:r w:rsidR="002760DC" w:rsidRPr="005F682D">
        <w:rPr>
          <w:rFonts w:ascii="Book Antiqua" w:hAnsi="Book Antiqua"/>
          <w:lang w:val="en-US"/>
        </w:rPr>
        <w:t xml:space="preserve">of the integrated optical density (IOD) </w:t>
      </w:r>
      <w:r w:rsidR="005B79D9" w:rsidRPr="005F682D">
        <w:rPr>
          <w:rFonts w:ascii="Book Antiqua" w:hAnsi="Book Antiqua"/>
          <w:lang w:val="en-US"/>
        </w:rPr>
        <w:t xml:space="preserve">for each group </w:t>
      </w:r>
      <w:r w:rsidRPr="005F682D">
        <w:rPr>
          <w:rFonts w:ascii="Book Antiqua" w:hAnsi="Book Antiqua"/>
          <w:lang w:val="en-US"/>
        </w:rPr>
        <w:t>(</w:t>
      </w:r>
      <w:r w:rsidR="006B07E6" w:rsidRPr="005F682D">
        <w:rPr>
          <w:rFonts w:ascii="Book Antiqua" w:hAnsi="Book Antiqua"/>
          <w:i/>
          <w:lang w:val="en-US"/>
        </w:rPr>
        <w:t>n</w:t>
      </w:r>
      <w:r w:rsidR="005B79D9" w:rsidRPr="005F682D">
        <w:rPr>
          <w:rFonts w:ascii="Book Antiqua" w:hAnsi="Book Antiqua"/>
          <w:lang w:val="en-US"/>
        </w:rPr>
        <w:t xml:space="preserve"> </w:t>
      </w:r>
      <w:r w:rsidRPr="005F682D">
        <w:rPr>
          <w:rFonts w:ascii="Book Antiqua" w:hAnsi="Book Antiqua"/>
          <w:lang w:val="en-US"/>
        </w:rPr>
        <w:t>=</w:t>
      </w:r>
      <w:r w:rsidR="005B79D9" w:rsidRPr="005F682D">
        <w:rPr>
          <w:rFonts w:ascii="Book Antiqua" w:hAnsi="Book Antiqua"/>
          <w:lang w:val="en-US"/>
        </w:rPr>
        <w:t xml:space="preserve"> </w:t>
      </w:r>
      <w:r w:rsidRPr="005F682D">
        <w:rPr>
          <w:rFonts w:ascii="Book Antiqua" w:hAnsi="Book Antiqua"/>
          <w:lang w:val="en-US"/>
        </w:rPr>
        <w:t xml:space="preserve">6). Statistical significance </w:t>
      </w:r>
      <w:r w:rsidR="00F5147F" w:rsidRPr="005F682D">
        <w:rPr>
          <w:rFonts w:ascii="Book Antiqua" w:hAnsi="Book Antiqua"/>
          <w:lang w:val="en-US"/>
        </w:rPr>
        <w:t>was</w:t>
      </w:r>
      <w:r w:rsidRPr="005F682D">
        <w:rPr>
          <w:rFonts w:ascii="Book Antiqua" w:hAnsi="Book Antiqua"/>
          <w:lang w:val="en-US"/>
        </w:rPr>
        <w:t xml:space="preserve"> determined </w:t>
      </w:r>
      <w:r w:rsidR="00F5147F" w:rsidRPr="005F682D">
        <w:rPr>
          <w:rFonts w:ascii="Book Antiqua" w:hAnsi="Book Antiqua"/>
          <w:lang w:val="en-US"/>
        </w:rPr>
        <w:t>using</w:t>
      </w:r>
      <w:r w:rsidRPr="005F682D">
        <w:rPr>
          <w:rFonts w:ascii="Book Antiqua" w:hAnsi="Book Antiqua"/>
          <w:lang w:val="en-US"/>
        </w:rPr>
        <w:t xml:space="preserve"> one-way ANOVA followed by Dunnett's test. </w:t>
      </w:r>
    </w:p>
    <w:p w14:paraId="0851E482" w14:textId="59B4B887" w:rsidR="009A1F9F" w:rsidRPr="00D0382D" w:rsidRDefault="00D0382D" w:rsidP="00D0382D">
      <w:pPr>
        <w:rPr>
          <w:rFonts w:ascii="Book Antiqua" w:eastAsiaTheme="minorEastAsia" w:hAnsi="Book Antiqua" w:cs="Times New Roman"/>
          <w:b/>
          <w:color w:val="auto"/>
          <w:lang w:val="en-US" w:eastAsia="zh-CN"/>
        </w:rPr>
      </w:pPr>
      <w:r>
        <w:rPr>
          <w:rFonts w:ascii="Book Antiqua" w:hAnsi="Book Antiqua"/>
          <w:b/>
          <w:lang w:val="en-US"/>
        </w:rPr>
        <w:br w:type="page"/>
      </w:r>
    </w:p>
    <w:p w14:paraId="48B7FC68" w14:textId="245E525B"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b/>
          <w:lang w:val="en-US"/>
        </w:rPr>
      </w:pPr>
      <w:r>
        <w:rPr>
          <w:rFonts w:ascii="Book Antiqua" w:hAnsi="Book Antiqua" w:cs="Times New Roman"/>
          <w:noProof/>
          <w:lang w:val="en-US" w:eastAsia="zh-CN"/>
        </w:rPr>
        <w:lastRenderedPageBreak/>
        <mc:AlternateContent>
          <mc:Choice Requires="wpg">
            <w:drawing>
              <wp:anchor distT="0" distB="0" distL="114300" distR="114300" simplePos="0" relativeHeight="251650048" behindDoc="0" locked="0" layoutInCell="1" allowOverlap="0" wp14:anchorId="493A57B1" wp14:editId="6011C278">
                <wp:simplePos x="0" y="0"/>
                <wp:positionH relativeFrom="column">
                  <wp:align>center</wp:align>
                </wp:positionH>
                <wp:positionV relativeFrom="paragraph">
                  <wp:posOffset>166370</wp:posOffset>
                </wp:positionV>
                <wp:extent cx="5924550" cy="3632835"/>
                <wp:effectExtent l="0" t="0" r="0" b="0"/>
                <wp:wrapSquare wrapText="bothSides"/>
                <wp:docPr id="84" name="Agrupar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632835"/>
                          <a:chOff x="1575" y="1428"/>
                          <a:chExt cx="9330" cy="5721"/>
                        </a:xfrm>
                      </wpg:grpSpPr>
                      <wpg:grpSp>
                        <wpg:cNvPr id="85" name="Agrupar 2"/>
                        <wpg:cNvGrpSpPr>
                          <a:grpSpLocks/>
                        </wpg:cNvGrpSpPr>
                        <wpg:grpSpPr bwMode="auto">
                          <a:xfrm>
                            <a:off x="1760" y="1428"/>
                            <a:ext cx="9145" cy="5721"/>
                            <a:chOff x="85909" y="0"/>
                            <a:chExt cx="8145463" cy="4832201"/>
                          </a:xfrm>
                        </wpg:grpSpPr>
                        <pic:pic xmlns:pic="http://schemas.openxmlformats.org/drawingml/2006/picture">
                          <pic:nvPicPr>
                            <pic:cNvPr id="86" name="Imagem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5909" y="1490513"/>
                              <a:ext cx="8145463" cy="334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Imagem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92687" y="3335"/>
                              <a:ext cx="1333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Imagem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2687" y="590031"/>
                              <a:ext cx="1339662" cy="538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Imagem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76529" y="0"/>
                              <a:ext cx="1206411" cy="43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Imagem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936540" y="662282"/>
                              <a:ext cx="1286388" cy="450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Imagem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13202" y="15056"/>
                              <a:ext cx="1206411" cy="41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Imagem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13202" y="662282"/>
                              <a:ext cx="1206411" cy="41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 name="CaixaDeTexto 14"/>
                        <wps:cNvSpPr txBox="1">
                          <a:spLocks noChangeArrowheads="1"/>
                        </wps:cNvSpPr>
                        <wps:spPr bwMode="auto">
                          <a:xfrm>
                            <a:off x="1664" y="2240"/>
                            <a:ext cx="113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3BB9" w14:textId="77777777" w:rsidR="00D0382D" w:rsidRPr="003C343A" w:rsidRDefault="00D0382D" w:rsidP="009A1F9F">
                              <w:pPr>
                                <w:pStyle w:val="NormalWeb"/>
                                <w:spacing w:before="0" w:beforeAutospacing="0" w:after="0" w:afterAutospacing="0"/>
                                <w:jc w:val="right"/>
                                <w:rPr>
                                  <w:sz w:val="18"/>
                                </w:rPr>
                              </w:pPr>
                              <w:r w:rsidRPr="003C343A">
                                <w:rPr>
                                  <w:b/>
                                  <w:bCs/>
                                  <w:color w:val="000000"/>
                                  <w:kern w:val="24"/>
                                  <w:sz w:val="18"/>
                                </w:rPr>
                                <w:t>Actin</w:t>
                              </w:r>
                            </w:p>
                            <w:p w14:paraId="55CBEE1D" w14:textId="77777777" w:rsidR="00D0382D" w:rsidRPr="003C343A" w:rsidRDefault="00D0382D" w:rsidP="009A1F9F">
                              <w:pPr>
                                <w:pStyle w:val="NormalWeb"/>
                                <w:spacing w:before="0" w:beforeAutospacing="0" w:after="0" w:afterAutospacing="0"/>
                                <w:jc w:val="right"/>
                                <w:rPr>
                                  <w:sz w:val="18"/>
                                </w:rPr>
                              </w:pPr>
                              <w:r w:rsidRPr="003C343A">
                                <w:rPr>
                                  <w:b/>
                                  <w:bCs/>
                                  <w:color w:val="000000"/>
                                  <w:kern w:val="24"/>
                                  <w:sz w:val="18"/>
                                </w:rPr>
                                <w:t>42 kDa</w:t>
                              </w:r>
                            </w:p>
                          </w:txbxContent>
                        </wps:txbx>
                        <wps:bodyPr rot="0" vert="horz" wrap="square" lIns="91440" tIns="45720" rIns="91440" bIns="45720" anchor="t" anchorCtr="0" upright="1">
                          <a:noAutofit/>
                        </wps:bodyPr>
                      </wps:wsp>
                      <wps:wsp>
                        <wps:cNvPr id="94" name="CaixaDeTexto 15"/>
                        <wps:cNvSpPr txBox="1">
                          <a:spLocks noChangeArrowheads="1"/>
                        </wps:cNvSpPr>
                        <wps:spPr bwMode="auto">
                          <a:xfrm>
                            <a:off x="1575" y="1476"/>
                            <a:ext cx="122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FD60" w14:textId="77777777" w:rsidR="00D0382D" w:rsidRPr="003C343A" w:rsidRDefault="00D0382D" w:rsidP="009A1F9F">
                              <w:pPr>
                                <w:pStyle w:val="NormalWeb"/>
                                <w:spacing w:before="0" w:beforeAutospacing="0" w:after="0" w:afterAutospacing="0"/>
                                <w:jc w:val="right"/>
                              </w:pPr>
                              <w:r w:rsidRPr="003C343A">
                                <w:rPr>
                                  <w:b/>
                                  <w:bCs/>
                                  <w:color w:val="000000"/>
                                  <w:kern w:val="24"/>
                                  <w:sz w:val="18"/>
                                  <w:szCs w:val="18"/>
                                </w:rPr>
                                <w:t>COX – 1</w:t>
                              </w:r>
                            </w:p>
                            <w:p w14:paraId="375B4FE6" w14:textId="77777777" w:rsidR="00D0382D" w:rsidRPr="003C343A" w:rsidRDefault="00D0382D" w:rsidP="009A1F9F">
                              <w:pPr>
                                <w:pStyle w:val="NormalWeb"/>
                                <w:spacing w:before="0" w:beforeAutospacing="0" w:after="0" w:afterAutospacing="0"/>
                                <w:jc w:val="right"/>
                              </w:pPr>
                              <w:r w:rsidRPr="003C343A">
                                <w:rPr>
                                  <w:b/>
                                  <w:bCs/>
                                  <w:color w:val="000000"/>
                                  <w:kern w:val="24"/>
                                  <w:sz w:val="18"/>
                                  <w:szCs w:val="18"/>
                                </w:rPr>
                                <w:t>68 kDa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A57B1" id="Agrupar 84" o:spid="_x0000_s1120" style="position:absolute;left:0;text-align:left;margin-left:0;margin-top:13.1pt;width:466.5pt;height:286.05pt;z-index:251650048;mso-position-horizontal:center" coordorigin="1575,1428" coordsize="9330,57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" o:allowoverlap="f">
                <v:group id="Agrupar 2" o:spid="_x0000_s1121" style="position:absolute;left:1760;top:1428;width:9145;height:5721" coordorigin="859" coordsize="81454,4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Imagem 5" o:spid="_x0000_s1122" type="#_x0000_t75" style="position:absolute;left:859;top:14905;width:81454;height:33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mgsq/AAAA2wAAAA8AAABkcnMvZG93bnJldi54bWxEj80KwjAQhO+C7xBW8KapIkWqUVQQvHjw&#10;B89Ls7alzaY00Vaf3giCx2FmvmGW685U4kmNKywrmIwjEMSp1QVnCq6X/WgOwnlkjZVlUvAiB+tV&#10;v7fERNuWT/Q8+0wECLsEFeTe14mULs3JoBvbmjh4d9sY9EE2mdQNtgFuKjmNolgaLDgs5FjTLqe0&#10;PD+MAp5tDzcfXd5HGW+q1u3LdCdLpYaDbrMA4anz//CvfdAK5jF8v4Qf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ZoLKvwAAANsAAAAPAAAAAAAAAAAAAAAAAJ8CAABk&#10;cnMvZG93bnJldi54bWxQSwUGAAAAAAQABAD3AAAAiwMAAAAA&#10;">
                    <v:imagedata r:id="rId75" o:title=""/>
                  </v:shape>
                  <v:shape id="Imagem 6" o:spid="_x0000_s1123" type="#_x0000_t75" style="position:absolute;left:10926;top:33;width:1333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uHCAAAA2wAAAA8AAABkcnMvZG93bnJldi54bWxEj8FuwjAQRO+V+AdrK3ErThG0kOJECITU&#10;C4emfMBiL0nUeG1iA+Hva6RKPY5m5o1mVQ62E1fqQ+tYweskA0GsnWm5VnD43r0sQISIbLBzTAru&#10;FKAsRk8rzI278Rddq1iLBOGQo4ImRp9LGXRDFsPEeeLknVxvMSbZ19L0eEtw28lplr1Jiy2nhQY9&#10;bRrSP9XFKsD5MbLX59288xW5rTY02y+VGj8P6w8QkYb4H/5rfxoFi3d4fEk/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v1rhwgAAANsAAAAPAAAAAAAAAAAAAAAAAJ8C&#10;AABkcnMvZG93bnJldi54bWxQSwUGAAAAAAQABAD3AAAAjgMAAAAA&#10;">
                    <v:imagedata r:id="rId76" o:title=""/>
                  </v:shape>
                  <v:shape id="Imagem 7" o:spid="_x0000_s1124" type="#_x0000_t75" style="position:absolute;left:10926;top:5900;width:13397;height:5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4+O/AAAA2wAAAA8AAABkcnMvZG93bnJldi54bWxET01rAjEQvRf6H8IUvNVEBZGtUUQoFERp&#10;VXoeNuNucDMJSVzXf28OhR4f73u5HlwneorJetYwGSsQxLU3lhsN59Pn+wJEysgGO8+k4UEJ1qvX&#10;lyVWxt/5h/pjbkQJ4VShhjbnUEmZ6pYcprEPxIW7+OgwFxgbaSLeS7jr5FSpuXRouTS0GGjbUn09&#10;3pyGsJ+Fy9Se1e9h3tS7Pn5frdpoPXobNh8gMg35X/zn/jIaFmVs+VJ+gF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4OPjvwAAANsAAAAPAAAAAAAAAAAAAAAAAJ8CAABk&#10;cnMvZG93bnJldi54bWxQSwUGAAAAAAQABAD3AAAAiwMAAAAA&#10;">
                    <v:imagedata r:id="rId77" o:title=""/>
                  </v:shape>
                  <v:shape id="Imagem 8" o:spid="_x0000_s1125" type="#_x0000_t75" style="position:absolute;left:29765;width:12064;height: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77XEAAAA2wAAAA8AAABkcnMvZG93bnJldi54bWxEj0FrwkAUhO+C/2F5Qm+6UbBq6ipiEUov&#10;YiqU3h7ZZxKTfbtktzH9911B8DjMzDfMetubRnTU+sqygukkAUGcW11xoeD8dRgvQfiArLGxTAr+&#10;yMN2MxysMdX2xifqslCICGGfooIyBJdK6fOSDPqJdcTRu9jWYIiyLaRu8RbhppGzJHmVBiuOCyU6&#10;2peU19mvUXCsr+/fISu6ajH9OZ/qlXPXz7lSL6N+9wYiUB+e4Uf7QytYruD+Jf4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P77XEAAAA2wAAAA8AAAAAAAAAAAAAAAAA&#10;nwIAAGRycy9kb3ducmV2LnhtbFBLBQYAAAAABAAEAPcAAACQAwAAAAA=&#10;">
                    <v:imagedata r:id="rId78" o:title=""/>
                  </v:shape>
                  <v:shape id="Imagem 9" o:spid="_x0000_s1126" type="#_x0000_t75" style="position:absolute;left:29365;top:6622;width:12864;height:4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yoTCAAAA2wAAAA8AAABkcnMvZG93bnJldi54bWxET89rwjAUvg/2P4Q38DJmqodNa1MRYWOX&#10;DaYO6e3ZPJti8xKaTOt/bw4Djx/f72I52E6cqQ+tYwWTcQaCuHa65UbBbvv+MgMRIrLGzjEpuFKA&#10;Zfn4UGCu3YV/6LyJjUghHHJUYGL0uZShNmQxjJ0nTtzR9RZjgn0jdY+XFG47Oc2yV2mx5dRg0NPa&#10;UH3a/FkFlX82ZvtxqL783Ia37+y32u8nSo2ehtUCRKQh3sX/7k+tYJ7Wpy/pB8j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GsqEwgAAANsAAAAPAAAAAAAAAAAAAAAAAJ8C&#10;AABkcnMvZG93bnJldi54bWxQSwUGAAAAAAQABAD3AAAAjgMAAAAA&#10;">
                    <v:imagedata r:id="rId79" o:title=""/>
                  </v:shape>
                  <v:shape id="Imagem 10" o:spid="_x0000_s1127" type="#_x0000_t75" style="position:absolute;left:49132;top:150;width:12064;height: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EAAAA2wAAAA8AAABkcnMvZG93bnJldi54bWxEj8FqwzAQRO+F/IPYQm61nJiG1o0SQiCQ&#10;QzHY7QdsrY1saq0cS4mdfn1VKOQ4zMwbZr2dbCeuNPjWsYJFkoIgrp1u2Sj4/Dg8vYDwAVlj55gU&#10;3MjDdjN7WGOu3cglXatgRISwz1FBE0KfS+nrhiz6xPXE0Tu5wWKIcjBSDzhGuO3kMk1X0mLLcaHB&#10;nvYN1d/VxSrIvsofcx7fn/VZ7+tCZoU5aVJq/jjt3kAEmsI9/N8+agWvC/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H//EAAAA2wAAAA8AAAAAAAAAAAAAAAAA&#10;nwIAAGRycy9kb3ducmV2LnhtbFBLBQYAAAAABAAEAPcAAACQAwAAAAA=&#10;">
                    <v:imagedata r:id="rId80" o:title=""/>
                  </v:shape>
                  <v:shape id="Imagem 11" o:spid="_x0000_s1128" type="#_x0000_t75" style="position:absolute;left:49132;top:6622;width:12064;height: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6tXDFAAAA2wAAAA8AAABkcnMvZG93bnJldi54bWxEj0FrwkAUhO+F/oflFXozm0oRG90EaS30&#10;VFAr6u2ZfSah2bdpdk3iv3cFocdhZr5h5tlgatFR6yrLCl6iGARxbnXFhYKfzedoCsJ5ZI21ZVJw&#10;IQdZ+vgwx0TbnlfUrX0hAoRdggpK75tESpeXZNBFtiEO3sm2Bn2QbSF1i32Am1qO43giDVYcFkps&#10;6L2k/Hd9NgqOl13zQYez3Q/d8vW03PTbv++FUs9Pw2IGwtPg/8P39pdW8Da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rVwxQAAANsAAAAPAAAAAAAAAAAAAAAA&#10;AJ8CAABkcnMvZG93bnJldi54bWxQSwUGAAAAAAQABAD3AAAAkQMAAAAA&#10;">
                    <v:imagedata r:id="rId81" o:title=""/>
                  </v:shape>
                </v:group>
                <v:shape id="CaixaDeTexto 14" o:spid="_x0000_s1129" type="#_x0000_t202" style="position:absolute;left:1664;top:2240;width:113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443C3BB9" w14:textId="77777777" w:rsidR="00D0382D" w:rsidRPr="003C343A" w:rsidRDefault="00D0382D" w:rsidP="009A1F9F">
                        <w:pPr>
                          <w:pStyle w:val="NormalWeb"/>
                          <w:spacing w:before="0" w:beforeAutospacing="0" w:after="0" w:afterAutospacing="0"/>
                          <w:jc w:val="right"/>
                          <w:rPr>
                            <w:sz w:val="18"/>
                          </w:rPr>
                        </w:pPr>
                        <w:r w:rsidRPr="003C343A">
                          <w:rPr>
                            <w:b/>
                            <w:bCs/>
                            <w:color w:val="000000"/>
                            <w:kern w:val="24"/>
                            <w:sz w:val="18"/>
                          </w:rPr>
                          <w:t>Actin</w:t>
                        </w:r>
                      </w:p>
                      <w:p w14:paraId="55CBEE1D" w14:textId="77777777" w:rsidR="00D0382D" w:rsidRPr="003C343A" w:rsidRDefault="00D0382D" w:rsidP="009A1F9F">
                        <w:pPr>
                          <w:pStyle w:val="NormalWeb"/>
                          <w:spacing w:before="0" w:beforeAutospacing="0" w:after="0" w:afterAutospacing="0"/>
                          <w:jc w:val="right"/>
                          <w:rPr>
                            <w:sz w:val="18"/>
                          </w:rPr>
                        </w:pPr>
                        <w:r w:rsidRPr="003C343A">
                          <w:rPr>
                            <w:b/>
                            <w:bCs/>
                            <w:color w:val="000000"/>
                            <w:kern w:val="24"/>
                            <w:sz w:val="18"/>
                          </w:rPr>
                          <w:t>42 kDa</w:t>
                        </w:r>
                      </w:p>
                    </w:txbxContent>
                  </v:textbox>
                </v:shape>
                <v:shape id="CaixaDeTexto 15" o:spid="_x0000_s1130" type="#_x0000_t202" style="position:absolute;left:1575;top:1476;width:122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7E4EFD60" w14:textId="77777777" w:rsidR="00D0382D" w:rsidRPr="003C343A" w:rsidRDefault="00D0382D" w:rsidP="009A1F9F">
                        <w:pPr>
                          <w:pStyle w:val="NormalWeb"/>
                          <w:spacing w:before="0" w:beforeAutospacing="0" w:after="0" w:afterAutospacing="0"/>
                          <w:jc w:val="right"/>
                        </w:pPr>
                        <w:r w:rsidRPr="003C343A">
                          <w:rPr>
                            <w:b/>
                            <w:bCs/>
                            <w:color w:val="000000"/>
                            <w:kern w:val="24"/>
                            <w:sz w:val="18"/>
                            <w:szCs w:val="18"/>
                          </w:rPr>
                          <w:t>COX – 1</w:t>
                        </w:r>
                      </w:p>
                      <w:p w14:paraId="375B4FE6" w14:textId="77777777" w:rsidR="00D0382D" w:rsidRPr="003C343A" w:rsidRDefault="00D0382D" w:rsidP="009A1F9F">
                        <w:pPr>
                          <w:pStyle w:val="NormalWeb"/>
                          <w:spacing w:before="0" w:beforeAutospacing="0" w:after="0" w:afterAutospacing="0"/>
                          <w:jc w:val="right"/>
                        </w:pPr>
                        <w:r w:rsidRPr="003C343A">
                          <w:rPr>
                            <w:b/>
                            <w:bCs/>
                            <w:color w:val="000000"/>
                            <w:kern w:val="24"/>
                            <w:sz w:val="18"/>
                            <w:szCs w:val="18"/>
                          </w:rPr>
                          <w:t>68 kDa</w:t>
                        </w:r>
                      </w:p>
                    </w:txbxContent>
                  </v:textbox>
                </v:shape>
                <w10:wrap type="square"/>
              </v:group>
            </w:pict>
          </mc:Fallback>
        </mc:AlternateContent>
      </w:r>
    </w:p>
    <w:p w14:paraId="19339816" w14:textId="7D9FCD6A" w:rsidR="009A1F9F" w:rsidRPr="00D0382D" w:rsidRDefault="009A1F9F" w:rsidP="005F682D">
      <w:pPr>
        <w:widowControl w:val="0"/>
        <w:autoSpaceDE w:val="0"/>
        <w:autoSpaceDN w:val="0"/>
        <w:adjustRightInd w:val="0"/>
        <w:snapToGrid w:val="0"/>
        <w:spacing w:after="0" w:line="360" w:lineRule="auto"/>
        <w:jc w:val="both"/>
        <w:rPr>
          <w:rFonts w:ascii="Book Antiqua" w:eastAsiaTheme="minorEastAsia" w:hAnsi="Book Antiqua" w:cs="Times New Roman"/>
          <w:color w:val="auto"/>
          <w:lang w:val="en-US" w:eastAsia="zh-CN"/>
        </w:rPr>
      </w:pPr>
      <w:r w:rsidRPr="005F682D">
        <w:rPr>
          <w:rFonts w:ascii="Book Antiqua" w:hAnsi="Book Antiqua" w:cs="Times New Roman"/>
          <w:b/>
          <w:lang w:val="en-US"/>
        </w:rPr>
        <w:t>Figure 8</w:t>
      </w:r>
      <w:r w:rsidR="00FD7BEC">
        <w:rPr>
          <w:rFonts w:ascii="Book Antiqua" w:eastAsiaTheme="minorEastAsia" w:hAnsi="Book Antiqua" w:cs="Times New Roman" w:hint="eastAsia"/>
          <w:b/>
          <w:color w:val="auto"/>
          <w:lang w:val="en-US" w:eastAsia="zh-CN"/>
        </w:rPr>
        <w:t xml:space="preserve"> </w:t>
      </w:r>
      <w:r w:rsidR="00D370AB" w:rsidRPr="005F682D">
        <w:rPr>
          <w:rFonts w:ascii="Book Antiqua" w:eastAsia="GulliverRM" w:hAnsi="Book Antiqua" w:cs="Times New Roman"/>
          <w:b/>
          <w:color w:val="auto"/>
          <w:lang w:val="en-US" w:eastAsia="pt-BR"/>
        </w:rPr>
        <w:t>COX-1</w:t>
      </w:r>
      <w:r w:rsidR="00FD7BEC">
        <w:rPr>
          <w:rFonts w:ascii="Book Antiqua" w:eastAsiaTheme="minorEastAsia" w:hAnsi="Book Antiqua" w:cs="Times New Roman" w:hint="eastAsia"/>
          <w:b/>
          <w:color w:val="auto"/>
          <w:lang w:val="en-US" w:eastAsia="zh-CN"/>
        </w:rPr>
        <w:t xml:space="preserve"> </w:t>
      </w:r>
      <w:r w:rsidR="00D370AB" w:rsidRPr="005F682D">
        <w:rPr>
          <w:rFonts w:ascii="Book Antiqua" w:eastAsia="GulliverRM" w:hAnsi="Book Antiqua" w:cs="Times New Roman"/>
          <w:b/>
          <w:color w:val="auto"/>
          <w:lang w:val="en-US" w:eastAsia="pt-BR"/>
        </w:rPr>
        <w:t xml:space="preserve">expression in the gastric mucosa of rats with acetic acid-induced gastric ulcer treated with oral administration of vehicle, lansoprazole, or hydroalcoholic extract from the leaves of </w:t>
      </w:r>
      <w:r w:rsidR="00D370AB"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D370AB" w:rsidRPr="005F682D">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D370AB" w:rsidRPr="005F682D">
        <w:rPr>
          <w:rFonts w:ascii="Book Antiqua" w:eastAsia="GulliverRM" w:hAnsi="Book Antiqua" w:cs="Times New Roman"/>
          <w:color w:val="auto"/>
          <w:lang w:val="en-US" w:eastAsia="pt-BR"/>
        </w:rPr>
        <w:t xml:space="preserve">elative expression of COX-1 normalized to the expression of housekeeping genes (actin). </w:t>
      </w:r>
      <w:r w:rsidR="00D370AB"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D370AB" w:rsidRPr="005F682D">
        <w:rPr>
          <w:rFonts w:ascii="Book Antiqua" w:hAnsi="Book Antiqua" w:cs="Times New Roman"/>
          <w:lang w:val="en-US"/>
        </w:rPr>
        <w:t>for each group (</w:t>
      </w:r>
      <w:r w:rsidR="006B07E6" w:rsidRPr="005F682D">
        <w:rPr>
          <w:rFonts w:ascii="Book Antiqua" w:hAnsi="Book Antiqua" w:cs="Times New Roman"/>
          <w:i/>
          <w:lang w:val="en-US"/>
        </w:rPr>
        <w:t>n</w:t>
      </w:r>
      <w:r w:rsidR="00D370AB" w:rsidRPr="005F682D">
        <w:rPr>
          <w:rFonts w:ascii="Book Antiqua" w:hAnsi="Book Antiqua" w:cs="Times New Roman"/>
          <w:lang w:val="en-US"/>
        </w:rPr>
        <w:t xml:space="preserve"> = 6). Statistical significance was determined using one-way ANOVA followed by Dunnett's test. No statistically significant differences were found.</w:t>
      </w:r>
      <w:r w:rsidRPr="005F682D">
        <w:rPr>
          <w:rFonts w:ascii="Book Antiqua" w:hAnsi="Book Antiqua" w:cs="Times New Roman"/>
          <w:lang w:val="en-US"/>
        </w:rPr>
        <w:t xml:space="preserve"> </w:t>
      </w:r>
    </w:p>
    <w:p w14:paraId="6B5E44A7" w14:textId="77777777" w:rsidR="007B7552" w:rsidRPr="005F682D" w:rsidRDefault="007B7552" w:rsidP="005F682D">
      <w:pPr>
        <w:widowControl w:val="0"/>
        <w:adjustRightInd w:val="0"/>
        <w:snapToGrid w:val="0"/>
        <w:spacing w:after="0" w:line="360" w:lineRule="auto"/>
        <w:jc w:val="both"/>
        <w:rPr>
          <w:rFonts w:ascii="Book Antiqua" w:eastAsia="GulliverRM" w:hAnsi="Book Antiqua" w:cs="Times New Roman"/>
          <w:b/>
          <w:color w:val="auto"/>
          <w:lang w:val="en-US" w:eastAsia="pt-BR"/>
        </w:rPr>
      </w:pPr>
      <w:r w:rsidRPr="005F682D">
        <w:rPr>
          <w:rFonts w:ascii="Book Antiqua" w:eastAsia="GulliverRM" w:hAnsi="Book Antiqua" w:cs="Times New Roman"/>
          <w:b/>
          <w:color w:val="auto"/>
          <w:lang w:val="en-US" w:eastAsia="pt-BR"/>
        </w:rPr>
        <w:br w:type="page"/>
      </w:r>
    </w:p>
    <w:p w14:paraId="1A7CB182"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3CB27F00"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26BEF460" w14:textId="35A4F13A" w:rsidR="009A1F9F" w:rsidRPr="005F682D" w:rsidRDefault="00211E3E"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r>
        <w:rPr>
          <w:rFonts w:ascii="Book Antiqua" w:hAnsi="Book Antiqua" w:cs="Times New Roman"/>
          <w:noProof/>
          <w:lang w:val="en-US" w:eastAsia="zh-CN"/>
        </w:rPr>
        <mc:AlternateContent>
          <mc:Choice Requires="wpg">
            <w:drawing>
              <wp:anchor distT="0" distB="0" distL="114300" distR="114300" simplePos="0" relativeHeight="251651072" behindDoc="0" locked="0" layoutInCell="1" allowOverlap="1" wp14:anchorId="5E430C5F" wp14:editId="2B74A9DB">
                <wp:simplePos x="0" y="0"/>
                <wp:positionH relativeFrom="column">
                  <wp:posOffset>-628650</wp:posOffset>
                </wp:positionH>
                <wp:positionV relativeFrom="paragraph">
                  <wp:posOffset>-292100</wp:posOffset>
                </wp:positionV>
                <wp:extent cx="6520815" cy="3971290"/>
                <wp:effectExtent l="0" t="0" r="0" b="0"/>
                <wp:wrapNone/>
                <wp:docPr id="72" name="Agrupar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3971290"/>
                          <a:chOff x="576" y="1696"/>
                          <a:chExt cx="10269" cy="6254"/>
                        </a:xfrm>
                      </wpg:grpSpPr>
                      <wpg:grpSp>
                        <wpg:cNvPr id="73" name="Agrupar 2"/>
                        <wpg:cNvGrpSpPr>
                          <a:grpSpLocks/>
                        </wpg:cNvGrpSpPr>
                        <wpg:grpSpPr bwMode="auto">
                          <a:xfrm>
                            <a:off x="1415" y="1696"/>
                            <a:ext cx="9430" cy="6254"/>
                            <a:chOff x="741639" y="0"/>
                            <a:chExt cx="8332787" cy="4813699"/>
                          </a:xfrm>
                        </wpg:grpSpPr>
                        <pic:pic xmlns:pic="http://schemas.openxmlformats.org/drawingml/2006/picture">
                          <pic:nvPicPr>
                            <pic:cNvPr id="74" name="Imagem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1639" y="1403749"/>
                              <a:ext cx="8332787"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Imagem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588838" y="0"/>
                              <a:ext cx="1316077" cy="47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Imagem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37984" y="654094"/>
                              <a:ext cx="1266931" cy="477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Imagem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51523" y="0"/>
                              <a:ext cx="1266931" cy="417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Imagem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657540" y="652906"/>
                              <a:ext cx="1160914" cy="477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Imagem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448507" y="0"/>
                              <a:ext cx="1266931" cy="5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Imagem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465059" y="673100"/>
                              <a:ext cx="1233825" cy="477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 name="Group 193"/>
                        <wpg:cNvGrpSpPr>
                          <a:grpSpLocks/>
                        </wpg:cNvGrpSpPr>
                        <wpg:grpSpPr bwMode="auto">
                          <a:xfrm>
                            <a:off x="576" y="1696"/>
                            <a:ext cx="1853" cy="1569"/>
                            <a:chOff x="576" y="1696"/>
                            <a:chExt cx="1853" cy="1569"/>
                          </a:xfrm>
                        </wpg:grpSpPr>
                        <wps:wsp>
                          <wps:cNvPr id="82" name="CaixaDeTexto 17"/>
                          <wps:cNvSpPr txBox="1">
                            <a:spLocks noChangeArrowheads="1"/>
                          </wps:cNvSpPr>
                          <wps:spPr bwMode="auto">
                            <a:xfrm>
                              <a:off x="1071" y="2679"/>
                              <a:ext cx="135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6" seq="1"/>
                          <wps:bodyPr rot="0" vert="horz" wrap="square" lIns="91440" tIns="45720" rIns="91440" bIns="45720" anchor="t" anchorCtr="0" upright="1">
                            <a:noAutofit/>
                          </wps:bodyPr>
                        </wps:wsp>
                        <wps:wsp>
                          <wps:cNvPr id="83" name="CaixaDeTexto 18"/>
                          <wps:cNvSpPr txBox="1">
                            <a:spLocks noChangeArrowheads="1"/>
                          </wps:cNvSpPr>
                          <wps:spPr bwMode="auto">
                            <a:xfrm>
                              <a:off x="576" y="1696"/>
                              <a:ext cx="179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261C" w14:textId="77777777" w:rsidR="00D0382D" w:rsidRDefault="00D0382D" w:rsidP="009A1F9F">
                                <w:pPr>
                                  <w:pStyle w:val="NormalWeb"/>
                                  <w:spacing w:before="0" w:beforeAutospacing="0" w:after="0" w:afterAutospacing="0"/>
                                  <w:jc w:val="right"/>
                                </w:pPr>
                                <w:r w:rsidRPr="006458AB">
                                  <w:rPr>
                                    <w:b/>
                                    <w:bCs/>
                                    <w:color w:val="000000"/>
                                    <w:kern w:val="24"/>
                                    <w:sz w:val="18"/>
                                    <w:szCs w:val="18"/>
                                  </w:rPr>
                                  <w:t>COX – 2</w:t>
                                </w:r>
                              </w:p>
                              <w:p w14:paraId="529CFF40" w14:textId="77777777" w:rsidR="00D0382D" w:rsidRDefault="00D0382D" w:rsidP="009A1F9F">
                                <w:pPr>
                                  <w:pStyle w:val="NormalWeb"/>
                                  <w:spacing w:before="0" w:beforeAutospacing="0" w:after="0" w:afterAutospacing="0"/>
                                  <w:jc w:val="right"/>
                                </w:pPr>
                                <w:r w:rsidRPr="006458AB">
                                  <w:rPr>
                                    <w:b/>
                                    <w:bCs/>
                                    <w:color w:val="000000"/>
                                    <w:kern w:val="24"/>
                                    <w:sz w:val="18"/>
                                    <w:szCs w:val="18"/>
                                  </w:rPr>
                                  <w:t>69 kDa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30C5F" id="Agrupar 72" o:spid="_x0000_s1131" style="position:absolute;left:0;text-align:left;margin-left:-49.5pt;margin-top:-23pt;width:513.45pt;height:312.7pt;z-index:251651072" coordorigin="576,1696" coordsize="10269,625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">
                <v:group id="Agrupar 2" o:spid="_x0000_s1132" style="position:absolute;left:1415;top:1696;width:9430;height:6254" coordorigin="7416" coordsize="83327,4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Imagem 5" o:spid="_x0000_s1133" type="#_x0000_t75" style="position:absolute;left:7416;top:14037;width:83328;height:3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b7vEAAAA2wAAAA8AAABkcnMvZG93bnJldi54bWxEj92KwjAUhO8F3yEcYW9EU5fFn2oUFVxW&#10;BK0/D3Bojm2xOSlN1O7bbxYEL4eZ+YaZLRpTigfVrrCsYNCPQBCnVhecKbicN70xCOeRNZaWScEv&#10;OVjM260Zxto++UiPk89EgLCLUUHufRVL6dKcDLq+rYiDd7W1QR9knUld4zPATSk/o2goDRYcFnKs&#10;aJ1TejvdjYK0SYaD1WG53e27XZNMbPJdrRKlPjrNcgrCU+Pf4Vf7RysYfcH/l/A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Eb7vEAAAA2wAAAA8AAAAAAAAAAAAAAAAA&#10;nwIAAGRycy9kb3ducmV2LnhtbFBLBQYAAAAABAAEAPcAAACQAwAAAAA=&#10;">
                    <v:imagedata r:id="rId89" o:title=""/>
                  </v:shape>
                  <v:shape id="Imagem 6" o:spid="_x0000_s1134" type="#_x0000_t75" style="position:absolute;left:15888;width:13161;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zS/EAAAA2wAAAA8AAABkcnMvZG93bnJldi54bWxEj1uLwjAUhN+F/Q/hLOybpgpeqEaRZQVf&#10;VvAC6tuxOTbF5qQ0Wdv990YQfBxm5htmtmhtKe5U+8Kxgn4vAUGcOV1wruCwX3UnIHxA1lg6JgX/&#10;5GEx/+jMMNWu4S3ddyEXEcI+RQUmhCqV0meGLPqeq4ijd3W1xRBlnUtdYxPhtpSDJBlJiwXHBYMV&#10;fRvKbrs/q8Bul79XdzyfMP+5mONmf270eqjU12e7nIII1IZ3+NVeawXjITy/x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zS/EAAAA2wAAAA8AAAAAAAAAAAAAAAAA&#10;nwIAAGRycy9kb3ducmV2LnhtbFBLBQYAAAAABAAEAPcAAACQAwAAAAA=&#10;">
                    <v:imagedata r:id="rId90" o:title=""/>
                  </v:shape>
                  <v:shape id="Imagem 7" o:spid="_x0000_s1135" type="#_x0000_t75" style="position:absolute;left:16379;top:6540;width:12670;height: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dubFAAAA2wAAAA8AAABkcnMvZG93bnJldi54bWxEj0FrwkAUhO8F/8PyhN7qpj2oRFcJba1S&#10;sGAU8fjIviah2bfJ7lbTf+8KQo/DzHzDzJe9acSZnK8tK3geJSCIC6trLhUc9qunKQgfkDU2lknB&#10;H3lYLgYPc0y1vfCOznkoRYSwT1FBFUKbSumLigz6kW2Jo/dtncEQpSuldniJcNPIlyQZS4M1x4UK&#10;W3qtqPjJf42C7PThP+v1ZlqunHvvjm/dF29Rqcdhn81ABOrDf/je3mgFkzH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KnbmxQAAANsAAAAPAAAAAAAAAAAAAAAA&#10;AJ8CAABkcnMvZG93bnJldi54bWxQSwUGAAAAAAQABAD3AAAAkQMAAAAA&#10;">
                    <v:imagedata r:id="rId91" o:title=""/>
                  </v:shape>
                  <v:shape id="Imagem 8" o:spid="_x0000_s1136" type="#_x0000_t75" style="position:absolute;left:35515;width:12669;height: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0jz3CAAAA2wAAAA8AAABkcnMvZG93bnJldi54bWxEj9GKwjAURN8F/yFcYV9EU1es0jWK67Lg&#10;o1Y/4NJcm7LNTWmiVr/eLAg+DjNzhlmuO1uLK7W+cqxgMk5AEBdOV1wqOB1/RwsQPiBrrB2Tgjt5&#10;WK/6vSVm2t34QNc8lCJC2GeowITQZFL6wpBFP3YNcfTOrrUYomxLqVu8Rbit5WeSpNJixXHBYENb&#10;Q8VffrEKaL8d3nO+UFKff76nJuXZ8DFV6mPQbb5ABOrCO/xq77SC+Rz+v8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I89wgAAANsAAAAPAAAAAAAAAAAAAAAAAJ8C&#10;AABkcnMvZG93bnJldi54bWxQSwUGAAAAAAQABAD3AAAAjgMAAAAA&#10;">
                    <v:imagedata r:id="rId92" o:title=""/>
                  </v:shape>
                  <v:shape id="Imagem 9" o:spid="_x0000_s1137" type="#_x0000_t75" style="position:absolute;left:36575;top:6529;width:11609;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KMbCAAAA2wAAAA8AAABkcnMvZG93bnJldi54bWxET01rwkAQvRf8D8sIvdWNOWiJrqIphUAP&#10;bVUQb0N2TKLZ2ZBdk9Rf7x4KHh/ve7keTC06al1lWcF0EoEgzq2uuFBw2H++vYNwHlljbZkU/JGD&#10;9Wr0ssRE255/qdv5QoQQdgkqKL1vEildXpJBN7ENceDOtjXoA2wLqVvsQ7ipZRxFM2mw4tBQYkNp&#10;Sfl1dzMKTqmdX+OPbfyd7Q/6B78uR13clXodD5sFCE+Df4r/3ZlWMA9jw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iSjGwgAAANsAAAAPAAAAAAAAAAAAAAAAAJ8C&#10;AABkcnMvZG93bnJldi54bWxQSwUGAAAAAAQABAD3AAAAjgMAAAAA&#10;">
                    <v:imagedata r:id="rId93" o:title=""/>
                  </v:shape>
                  <v:shape id="Imagem 10" o:spid="_x0000_s1138" type="#_x0000_t75" style="position:absolute;left:54485;width:12669;height:5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XDFAAAA2wAAAA8AAABkcnMvZG93bnJldi54bWxEj09rAjEUxO+FfofwCt5qVg9a141SCkWl&#10;9eBaod4em7d/aPKybKK7/faNUPA4zMxvmGw9WCOu1PnGsYLJOAFBXDjdcKXg6/j+/ALCB2SNxjEp&#10;+CUP69XjQ4apdj0f6JqHSkQI+xQV1CG0qZS+qMmiH7uWOHql6yyGKLtK6g77CLdGTpNkJi02HBdq&#10;bOmtpuInv1gFpjf2c787fV8+9KF05/lkU/mTUqOn4XUJItAQ7uH/9lYrmC/g9i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vkVwxQAAANsAAAAPAAAAAAAAAAAAAAAA&#10;AJ8CAABkcnMvZG93bnJldi54bWxQSwUGAAAAAAQABAD3AAAAkQMAAAAA&#10;">
                    <v:imagedata r:id="rId94" o:title=""/>
                  </v:shape>
                  <v:shape id="Imagem 11" o:spid="_x0000_s1139" type="#_x0000_t75" style="position:absolute;left:54650;top:6731;width:12338;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GvjBAAAA2wAAAA8AAABkcnMvZG93bnJldi54bWxET01rwkAQvRf8D8sIvdXd9CCSuoq0lPYg&#10;glo8D9kxicnOptlpkv5791Do8fG+19vJt2qgPtaBLWQLA4q4CK7m0sLX+f1pBSoKssM2MFn4pQjb&#10;zexhjbkLIx9pOEmpUgjHHC1UIl2udSwq8hgXoSNO3DX0HiXBvtSuxzGF+1Y/G7PUHmtODRV29FpR&#10;0Zx+vIU32Zvr4ezMTfT3x+XQtGVxyax9nE+7F1BCk/yL/9yfzsIqrU9f0g/Qm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fGvjBAAAA2wAAAA8AAAAAAAAAAAAAAAAAnwIA&#10;AGRycy9kb3ducmV2LnhtbFBLBQYAAAAABAAEAPcAAACNAwAAAAA=&#10;">
                    <v:imagedata r:id="rId95" o:title=""/>
                  </v:shape>
                </v:group>
                <v:group id="Group 193" o:spid="_x0000_s1140" style="position:absolute;left:576;top:1696;width:1853;height:1569" coordorigin="576,1696" coordsize="1853,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CaixaDeTexto 17" o:spid="_x0000_s1141" type="#_x0000_t202" style="position:absolute;left:1071;top:2679;width:135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v:textbox>
                  </v:shape>
                  <v:shape id="CaixaDeTexto 18" o:spid="_x0000_s1142" type="#_x0000_t202" style="position:absolute;left:576;top:1696;width:179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67A2261C" w14:textId="77777777" w:rsidR="00D0382D" w:rsidRDefault="00D0382D" w:rsidP="009A1F9F">
                          <w:pPr>
                            <w:pStyle w:val="NormalWeb"/>
                            <w:spacing w:before="0" w:beforeAutospacing="0" w:after="0" w:afterAutospacing="0"/>
                            <w:jc w:val="right"/>
                          </w:pPr>
                          <w:r w:rsidRPr="006458AB">
                            <w:rPr>
                              <w:b/>
                              <w:bCs/>
                              <w:color w:val="000000"/>
                              <w:kern w:val="24"/>
                              <w:sz w:val="18"/>
                              <w:szCs w:val="18"/>
                            </w:rPr>
                            <w:t>COX – 2</w:t>
                          </w:r>
                        </w:p>
                        <w:p w14:paraId="529CFF40" w14:textId="77777777" w:rsidR="00D0382D" w:rsidRDefault="00D0382D" w:rsidP="009A1F9F">
                          <w:pPr>
                            <w:pStyle w:val="NormalWeb"/>
                            <w:spacing w:before="0" w:beforeAutospacing="0" w:after="0" w:afterAutospacing="0"/>
                            <w:jc w:val="right"/>
                          </w:pPr>
                          <w:r w:rsidRPr="006458AB">
                            <w:rPr>
                              <w:b/>
                              <w:bCs/>
                              <w:color w:val="000000"/>
                              <w:kern w:val="24"/>
                              <w:sz w:val="18"/>
                              <w:szCs w:val="18"/>
                            </w:rPr>
                            <w:t>69 kDa</w:t>
                          </w:r>
                        </w:p>
                      </w:txbxContent>
                    </v:textbox>
                  </v:shape>
                </v:group>
              </v:group>
            </w:pict>
          </mc:Fallback>
        </mc:AlternateContent>
      </w:r>
    </w:p>
    <w:p w14:paraId="06B1C465"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6CC80F09"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51F5BCE3"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5B5C2A9A"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79DB437D"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6BB901AD"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33824003"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26DE77CD"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3FA6BC9A"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7A9E4492"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24B99312"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7E4BE118"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40074177" w14:textId="54B81E54"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eastAsia="GulliverRM" w:hAnsi="Book Antiqua" w:cs="Times New Roman"/>
          <w:b/>
          <w:color w:val="auto"/>
          <w:lang w:val="en-US" w:eastAsia="pt-BR"/>
        </w:rPr>
        <w:t>Figure 9</w:t>
      </w:r>
      <w:r w:rsidR="00D6061B">
        <w:rPr>
          <w:rFonts w:ascii="Book Antiqua" w:eastAsiaTheme="minorEastAsia" w:hAnsi="Book Antiqua" w:cs="Times New Roman" w:hint="eastAsia"/>
          <w:b/>
          <w:color w:val="auto"/>
          <w:lang w:val="en-US" w:eastAsia="zh-CN"/>
        </w:rPr>
        <w:t xml:space="preserve"> </w:t>
      </w:r>
      <w:r w:rsidRPr="005F682D">
        <w:rPr>
          <w:rFonts w:ascii="Book Antiqua" w:eastAsia="GulliverRM" w:hAnsi="Book Antiqua" w:cs="Times New Roman"/>
          <w:b/>
          <w:color w:val="auto"/>
          <w:lang w:val="en-US" w:eastAsia="pt-BR"/>
        </w:rPr>
        <w:t>COX-2</w:t>
      </w:r>
      <w:r w:rsidR="00D6061B">
        <w:rPr>
          <w:rFonts w:ascii="Book Antiqua" w:eastAsiaTheme="minorEastAsia" w:hAnsi="Book Antiqua" w:cs="Times New Roman" w:hint="eastAsia"/>
          <w:b/>
          <w:color w:val="auto"/>
          <w:lang w:val="en-US" w:eastAsia="zh-CN"/>
        </w:rPr>
        <w:t xml:space="preserve"> </w:t>
      </w:r>
      <w:r w:rsidRPr="005F682D">
        <w:rPr>
          <w:rFonts w:ascii="Book Antiqua" w:eastAsia="GulliverRM" w:hAnsi="Book Antiqua" w:cs="Times New Roman"/>
          <w:b/>
          <w:color w:val="auto"/>
          <w:lang w:val="en-US" w:eastAsia="pt-BR"/>
        </w:rPr>
        <w:t xml:space="preserve">expression in </w:t>
      </w:r>
      <w:r w:rsidR="007852EB" w:rsidRPr="005F682D">
        <w:rPr>
          <w:rFonts w:ascii="Book Antiqua" w:eastAsia="GulliverRM" w:hAnsi="Book Antiqua" w:cs="Times New Roman"/>
          <w:b/>
          <w:color w:val="auto"/>
          <w:lang w:val="en-US" w:eastAsia="pt-BR"/>
        </w:rPr>
        <w:t xml:space="preserve">the </w:t>
      </w:r>
      <w:r w:rsidRPr="005F682D">
        <w:rPr>
          <w:rFonts w:ascii="Book Antiqua" w:eastAsia="GulliverRM" w:hAnsi="Book Antiqua" w:cs="Times New Roman"/>
          <w:b/>
          <w:color w:val="auto"/>
          <w:lang w:val="en-US" w:eastAsia="pt-BR"/>
        </w:rPr>
        <w:t xml:space="preserve">gastric mucosa of rats </w:t>
      </w:r>
      <w:r w:rsidR="00D031C9" w:rsidRPr="005F682D">
        <w:rPr>
          <w:rFonts w:ascii="Book Antiqua" w:eastAsia="GulliverRM" w:hAnsi="Book Antiqua" w:cs="Times New Roman"/>
          <w:b/>
          <w:color w:val="auto"/>
          <w:lang w:val="en-US" w:eastAsia="pt-BR"/>
        </w:rPr>
        <w:t xml:space="preserve">with acetic acid-induced gastric ulcer treated with oral administration of vehicle, lansoprazole, or hydroalcoholic extract from the leaves of </w:t>
      </w:r>
      <w:r w:rsidR="00D031C9"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Pr="005F682D">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6C6EAA" w:rsidRPr="005F682D">
        <w:rPr>
          <w:rFonts w:ascii="Book Antiqua" w:eastAsia="GulliverRM" w:hAnsi="Book Antiqua" w:cs="Times New Roman"/>
          <w:color w:val="auto"/>
          <w:lang w:val="en-US" w:eastAsia="pt-BR"/>
        </w:rPr>
        <w:t xml:space="preserve">elative expression of COX-2 normalized to the expression of housekeeping genes (actin). </w:t>
      </w:r>
      <w:r w:rsidR="006C6EAA"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6C6EAA" w:rsidRPr="005F682D">
        <w:rPr>
          <w:rFonts w:ascii="Book Antiqua" w:hAnsi="Book Antiqua" w:cs="Times New Roman"/>
          <w:lang w:val="en-US"/>
        </w:rPr>
        <w:t>for each group (</w:t>
      </w:r>
      <w:r w:rsidR="006B07E6" w:rsidRPr="005F682D">
        <w:rPr>
          <w:rFonts w:ascii="Book Antiqua" w:hAnsi="Book Antiqua" w:cs="Times New Roman"/>
          <w:i/>
          <w:lang w:val="en-US"/>
        </w:rPr>
        <w:t>n</w:t>
      </w:r>
      <w:r w:rsidR="006C6EAA" w:rsidRPr="005F682D">
        <w:rPr>
          <w:rFonts w:ascii="Book Antiqua" w:hAnsi="Book Antiqua" w:cs="Times New Roman"/>
          <w:lang w:val="en-US"/>
        </w:rPr>
        <w:t xml:space="preserve"> = 6). Statistical significance was determined using one-way ANOVA followed by Dunnett's test. No statistically significant differences were found.</w:t>
      </w:r>
      <w:r w:rsidRPr="005F682D">
        <w:rPr>
          <w:rFonts w:ascii="Book Antiqua" w:hAnsi="Book Antiqua" w:cs="Times New Roman"/>
          <w:lang w:val="en-US"/>
        </w:rPr>
        <w:t xml:space="preserve"> </w:t>
      </w:r>
    </w:p>
    <w:p w14:paraId="716753DC" w14:textId="2DA82F22" w:rsidR="00D0382D" w:rsidRDefault="00D0382D">
      <w:pPr>
        <w:rPr>
          <w:rFonts w:ascii="Book Antiqua" w:hAnsi="Book Antiqua" w:cs="Times New Roman"/>
          <w:b/>
          <w:lang w:val="en-US"/>
        </w:rPr>
      </w:pPr>
      <w:r>
        <w:rPr>
          <w:rFonts w:ascii="Book Antiqua" w:hAnsi="Book Antiqua" w:cs="Times New Roman"/>
          <w:b/>
          <w:lang w:val="en-US"/>
        </w:rPr>
        <w:br w:type="page"/>
      </w:r>
    </w:p>
    <w:p w14:paraId="2824FDB3" w14:textId="77777777" w:rsidR="00A26E7F" w:rsidRPr="005F682D" w:rsidRDefault="00A26E7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45C86E5" w14:textId="77777777" w:rsidR="006A6934" w:rsidRPr="005F682D" w:rsidRDefault="006A6934"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p>
    <w:p w14:paraId="4CAFFEA5" w14:textId="2F8C1B87" w:rsidR="009A1F9F" w:rsidRPr="005F682D" w:rsidRDefault="00211E3E"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r>
        <w:rPr>
          <w:rFonts w:ascii="Book Antiqua" w:eastAsia="GulliverRM" w:hAnsi="Book Antiqua" w:cs="Times New Roman"/>
          <w:b/>
          <w:noProof/>
          <w:color w:val="auto"/>
          <w:lang w:val="en-US" w:eastAsia="zh-CN"/>
        </w:rPr>
        <mc:AlternateContent>
          <mc:Choice Requires="wpg">
            <w:drawing>
              <wp:anchor distT="0" distB="0" distL="114300" distR="114300" simplePos="0" relativeHeight="251674624" behindDoc="0" locked="0" layoutInCell="1" allowOverlap="1" wp14:anchorId="4D3E8801" wp14:editId="0D3B1B1F">
                <wp:simplePos x="0" y="0"/>
                <wp:positionH relativeFrom="column">
                  <wp:posOffset>-270510</wp:posOffset>
                </wp:positionH>
                <wp:positionV relativeFrom="page">
                  <wp:posOffset>1228725</wp:posOffset>
                </wp:positionV>
                <wp:extent cx="6109335" cy="3888105"/>
                <wp:effectExtent l="0" t="0" r="0" b="0"/>
                <wp:wrapSquare wrapText="bothSides"/>
                <wp:docPr id="404" name="Agrupar 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3888105"/>
                          <a:chOff x="0" y="0"/>
                          <a:chExt cx="9099205" cy="4936633"/>
                        </a:xfrm>
                      </wpg:grpSpPr>
                      <pic:pic xmlns:pic="http://schemas.openxmlformats.org/drawingml/2006/picture">
                        <pic:nvPicPr>
                          <pic:cNvPr id="405" name="Imagem 405"/>
                          <pic:cNvPicPr/>
                        </pic:nvPicPr>
                        <pic:blipFill>
                          <a:blip r:embed="rId96"/>
                          <a:stretch>
                            <a:fillRect/>
                          </a:stretch>
                        </pic:blipFill>
                        <pic:spPr>
                          <a:xfrm>
                            <a:off x="309217" y="1098058"/>
                            <a:ext cx="8789988" cy="3838575"/>
                          </a:xfrm>
                          <a:prstGeom prst="rect">
                            <a:avLst/>
                          </a:prstGeom>
                        </pic:spPr>
                      </pic:pic>
                      <pic:pic xmlns:pic="http://schemas.openxmlformats.org/drawingml/2006/picture">
                        <pic:nvPicPr>
                          <pic:cNvPr id="406" name="Imagem 406"/>
                          <pic:cNvPicPr/>
                        </pic:nvPicPr>
                        <pic:blipFill>
                          <a:blip r:embed="rId97"/>
                          <a:stretch>
                            <a:fillRect/>
                          </a:stretch>
                        </pic:blipFill>
                        <pic:spPr>
                          <a:xfrm>
                            <a:off x="1152939" y="0"/>
                            <a:ext cx="1438898" cy="459035"/>
                          </a:xfrm>
                          <a:prstGeom prst="rect">
                            <a:avLst/>
                          </a:prstGeom>
                        </pic:spPr>
                      </pic:pic>
                      <pic:pic xmlns:pic="http://schemas.openxmlformats.org/drawingml/2006/picture">
                        <pic:nvPicPr>
                          <pic:cNvPr id="407" name="Imagem 407"/>
                          <pic:cNvPicPr/>
                        </pic:nvPicPr>
                        <pic:blipFill>
                          <a:blip r:embed="rId98"/>
                          <a:stretch>
                            <a:fillRect/>
                          </a:stretch>
                        </pic:blipFill>
                        <pic:spPr>
                          <a:xfrm>
                            <a:off x="1152937" y="548487"/>
                            <a:ext cx="1438899" cy="517653"/>
                          </a:xfrm>
                          <a:prstGeom prst="rect">
                            <a:avLst/>
                          </a:prstGeom>
                        </pic:spPr>
                      </pic:pic>
                      <pic:pic xmlns:pic="http://schemas.openxmlformats.org/drawingml/2006/picture">
                        <pic:nvPicPr>
                          <pic:cNvPr id="408" name="Imagem 408"/>
                          <pic:cNvPicPr/>
                        </pic:nvPicPr>
                        <pic:blipFill>
                          <a:blip r:embed="rId99"/>
                          <a:stretch>
                            <a:fillRect/>
                          </a:stretch>
                        </pic:blipFill>
                        <pic:spPr>
                          <a:xfrm>
                            <a:off x="3481802" y="0"/>
                            <a:ext cx="1438275" cy="428625"/>
                          </a:xfrm>
                          <a:prstGeom prst="rect">
                            <a:avLst/>
                          </a:prstGeom>
                        </pic:spPr>
                      </pic:pic>
                      <pic:pic xmlns:pic="http://schemas.openxmlformats.org/drawingml/2006/picture">
                        <pic:nvPicPr>
                          <pic:cNvPr id="409" name="Imagem 409"/>
                          <pic:cNvPicPr/>
                        </pic:nvPicPr>
                        <pic:blipFill>
                          <a:blip r:embed="rId100"/>
                          <a:stretch>
                            <a:fillRect/>
                          </a:stretch>
                        </pic:blipFill>
                        <pic:spPr>
                          <a:xfrm>
                            <a:off x="3481178" y="555143"/>
                            <a:ext cx="1438899" cy="517652"/>
                          </a:xfrm>
                          <a:prstGeom prst="rect">
                            <a:avLst/>
                          </a:prstGeom>
                        </pic:spPr>
                      </pic:pic>
                      <pic:pic xmlns:pic="http://schemas.openxmlformats.org/drawingml/2006/picture">
                        <pic:nvPicPr>
                          <pic:cNvPr id="410" name="Imagem 410"/>
                          <pic:cNvPicPr/>
                        </pic:nvPicPr>
                        <pic:blipFill>
                          <a:blip r:embed="rId101"/>
                          <a:stretch>
                            <a:fillRect/>
                          </a:stretch>
                        </pic:blipFill>
                        <pic:spPr>
                          <a:xfrm>
                            <a:off x="5368167" y="1681"/>
                            <a:ext cx="1283802" cy="457354"/>
                          </a:xfrm>
                          <a:prstGeom prst="rect">
                            <a:avLst/>
                          </a:prstGeom>
                        </pic:spPr>
                      </pic:pic>
                      <pic:pic xmlns:pic="http://schemas.openxmlformats.org/drawingml/2006/picture">
                        <pic:nvPicPr>
                          <pic:cNvPr id="411" name="Imagem 411"/>
                          <pic:cNvPicPr/>
                        </pic:nvPicPr>
                        <pic:blipFill>
                          <a:blip r:embed="rId102"/>
                          <a:stretch>
                            <a:fillRect/>
                          </a:stretch>
                        </pic:blipFill>
                        <pic:spPr>
                          <a:xfrm>
                            <a:off x="5368167" y="580406"/>
                            <a:ext cx="1283802" cy="517652"/>
                          </a:xfrm>
                          <a:prstGeom prst="rect">
                            <a:avLst/>
                          </a:prstGeom>
                        </pic:spPr>
                      </pic:pic>
                      <wps:wsp>
                        <wps:cNvPr id="412" name="CaixaDeTexto 10">
                          <a:extLst/>
                        </wps:cNvPr>
                        <wps:cNvSpPr txBox="1"/>
                        <wps:spPr>
                          <a:xfrm>
                            <a:off x="0" y="668794"/>
                            <a:ext cx="1153160" cy="429264"/>
                          </a:xfrm>
                          <a:prstGeom prst="rect">
                            <a:avLst/>
                          </a:prstGeom>
                          <a:noFill/>
                        </wps:spPr>
                        <wps:txbx>
                          <w:txbxContent>
                            <w:p w14:paraId="4DE083E3" w14:textId="77777777" w:rsidR="00D0382D" w:rsidRDefault="00D0382D" w:rsidP="006A6934">
                              <w:pPr>
                                <w:pStyle w:val="NormalWeb"/>
                                <w:spacing w:before="0" w:beforeAutospacing="0" w:after="0" w:afterAutospacing="0"/>
                                <w:jc w:val="right"/>
                              </w:pPr>
                              <w:r>
                                <w:rPr>
                                  <w:b/>
                                  <w:bCs/>
                                  <w:color w:val="000000" w:themeColor="text1"/>
                                  <w:kern w:val="24"/>
                                  <w:sz w:val="18"/>
                                  <w:szCs w:val="18"/>
                                </w:rPr>
                                <w:t>Actin</w:t>
                              </w:r>
                            </w:p>
                            <w:p w14:paraId="39308A96" w14:textId="77777777" w:rsidR="00D0382D" w:rsidRDefault="00D0382D" w:rsidP="006A6934">
                              <w:pPr>
                                <w:pStyle w:val="NormalWeb"/>
                                <w:spacing w:before="0" w:beforeAutospacing="0" w:after="0" w:afterAutospacing="0"/>
                                <w:jc w:val="right"/>
                              </w:pPr>
                              <w:r>
                                <w:rPr>
                                  <w:b/>
                                  <w:bCs/>
                                  <w:color w:val="000000" w:themeColor="text1"/>
                                  <w:kern w:val="24"/>
                                  <w:sz w:val="18"/>
                                  <w:szCs w:val="18"/>
                                </w:rPr>
                                <w:t>42 kDa</w:t>
                              </w:r>
                            </w:p>
                          </w:txbxContent>
                        </wps:txbx>
                        <wps:bodyPr wrap="square" rtlCol="0">
                          <a:noAutofit/>
                        </wps:bodyPr>
                      </wps:wsp>
                      <wps:wsp>
                        <wps:cNvPr id="413" name="CaixaDeTexto 11">
                          <a:extLst/>
                        </wps:cNvPr>
                        <wps:cNvSpPr txBox="1"/>
                        <wps:spPr>
                          <a:xfrm>
                            <a:off x="92755" y="75809"/>
                            <a:ext cx="900430" cy="472678"/>
                          </a:xfrm>
                          <a:prstGeom prst="rect">
                            <a:avLst/>
                          </a:prstGeom>
                          <a:noFill/>
                        </wps:spPr>
                        <wps:txbx>
                          <w:txbxContent>
                            <w:p w14:paraId="64CAB610" w14:textId="77777777" w:rsidR="00D0382D" w:rsidRDefault="00D0382D" w:rsidP="006A6934">
                              <w:pPr>
                                <w:pStyle w:val="NormalWeb"/>
                                <w:spacing w:before="0" w:beforeAutospacing="0" w:after="0" w:afterAutospacing="0"/>
                                <w:jc w:val="right"/>
                              </w:pPr>
                              <w:r>
                                <w:rPr>
                                  <w:b/>
                                  <w:bCs/>
                                  <w:color w:val="000000" w:themeColor="text1"/>
                                  <w:kern w:val="24"/>
                                  <w:sz w:val="18"/>
                                  <w:szCs w:val="18"/>
                                </w:rPr>
                                <w:t>EGF</w:t>
                              </w:r>
                            </w:p>
                            <w:p w14:paraId="4FB76FB5" w14:textId="77777777" w:rsidR="00D0382D" w:rsidRDefault="00D0382D" w:rsidP="006A6934">
                              <w:pPr>
                                <w:pStyle w:val="NormalWeb"/>
                                <w:spacing w:before="0" w:beforeAutospacing="0" w:after="0" w:afterAutospacing="0"/>
                                <w:jc w:val="right"/>
                              </w:pPr>
                              <w:r>
                                <w:rPr>
                                  <w:b/>
                                  <w:bCs/>
                                  <w:color w:val="000000" w:themeColor="text1"/>
                                  <w:kern w:val="24"/>
                                  <w:sz w:val="18"/>
                                  <w:szCs w:val="18"/>
                                </w:rPr>
                                <w:t>6,2 kDa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3E8801" id="Agrupar 13" o:spid="_x0000_s1143" style="position:absolute;left:0;text-align:left;margin-left:-21.3pt;margin-top:96.75pt;width:481.05pt;height:306.15pt;z-index:251674624;mso-position-vertical-relative:page;mso-width-relative:margin;mso-height-relative:margin" coordsize="90992,49366"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">
                <v:shape id="Imagem 405" o:spid="_x0000_s1144" type="#_x0000_t75" style="position:absolute;left:3092;top:10980;width:87900;height:3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NuzEAAAA3AAAAA8AAABkcnMvZG93bnJldi54bWxEj9FqwkAURN8F/2G5Qt90U6utRDcihZZW&#10;REj0Ay67t0lI9m7Ibk36991CwcdhZs4wu/1oW3Gj3teOFTwuEhDE2pmaSwXXy9t8A8IHZIOtY1Lw&#10;Qx722XSyw9S4gXO6FaEUEcI+RQVVCF0qpdcVWfQL1xFH78v1FkOUfSlNj0OE21Yuk+RZWqw5LlTY&#10;0WtFuim+rYJT+3l+4dXA+ilf66PPx+Ydc6UeZuNhCyLQGO7h//aHUbBK1vB3Jh4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FNuzEAAAA3AAAAA8AAAAAAAAAAAAAAAAA&#10;nwIAAGRycy9kb3ducmV2LnhtbFBLBQYAAAAABAAEAPcAAACQAwAAAAA=&#10;">
                  <v:imagedata r:id="rId103" o:title=""/>
                </v:shape>
                <v:shape id="Imagem 406" o:spid="_x0000_s1145" type="#_x0000_t75" style="position:absolute;left:11529;width:14389;height:4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vpLDAAAA3AAAAA8AAABkcnMvZG93bnJldi54bWxEj8FqwzAQRO+B/IPYQm+x3FLS4EYJJRBw&#10;T42T9L5YG9tUWjmSYrt/HxUKPQ4z84ZZbydrxEA+dI4VPGU5COLa6Y4bBefTfrECESKyRuOYFPxQ&#10;gO1mPltjod3IFQ3H2IgE4VCggjbGvpAy1C1ZDJnriZN3cd5iTNI3UnscE9wa+ZznS2mx47TQYk+7&#10;lurv480q+Bovh6oxpvLVR2ler+XnLXaDUo8P0/sbiEhT/A//tUut4CVfwu+Zd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u+ksMAAADcAAAADwAAAAAAAAAAAAAAAACf&#10;AgAAZHJzL2Rvd25yZXYueG1sUEsFBgAAAAAEAAQA9wAAAI8DAAAAAA==&#10;">
                  <v:imagedata r:id="rId104" o:title=""/>
                </v:shape>
                <v:shape id="Imagem 407" o:spid="_x0000_s1146" type="#_x0000_t75" style="position:absolute;left:11529;top:5484;width:14389;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nMH7FAAAA3AAAAA8AAABkcnMvZG93bnJldi54bWxEj0trwkAUhfcF/8NwBTelTpTSauooRQl1&#10;0Y2mm+4umWsSOnMnzUwe/nunUHB5OI+Ps9mN1oieWl87VrCYJyCIC6drLhV85dnTCoQPyBqNY1Jw&#10;JQ+77eRhg6l2A5+oP4dSxBH2KSqoQmhSKX1RkUU/dw1x9C6utRiibEupWxziuDVymSQv0mLNkVBh&#10;Q/uKip9zZyN3b/LcYvdYfJwO/vdzbb5X2UKp2XR8fwMRaAz38H/7qBU8J6/wdyYe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5zB+xQAAANwAAAAPAAAAAAAAAAAAAAAA&#10;AJ8CAABkcnMvZG93bnJldi54bWxQSwUGAAAAAAQABAD3AAAAkQMAAAAA&#10;">
                  <v:imagedata r:id="rId105" o:title=""/>
                </v:shape>
                <v:shape id="Imagem 408" o:spid="_x0000_s1147" type="#_x0000_t75" style="position:absolute;left:34818;width:14382;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TX3EAAAA3AAAAA8AAABkcnMvZG93bnJldi54bWxEj02LwkAMhu/C/ochC3uRdbqL6FodZRVE&#10;D178AK+hE9tiJ1M6o63/3hwEj+HN+yTPbNG5St2pCaVnAz+DBBRx5m3JuYHTcf39BypEZIuVZzLw&#10;oACL+Udvhqn1Le/pfoi5EgiHFA0UMdap1iEryGEY+JpYsotvHEYZm1zbBluBu0r/JslIOyxZLhRY&#10;06qg7Hq4OQP943KHS4FvJuPscdpPNjm3Z2O+Prv/KahIXXwvv9pba2CYyLciIyK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zTX3EAAAA3AAAAA8AAAAAAAAAAAAAAAAA&#10;nwIAAGRycy9kb3ducmV2LnhtbFBLBQYAAAAABAAEAPcAAACQAwAAAAA=&#10;">
                  <v:imagedata r:id="rId106" o:title=""/>
                </v:shape>
                <v:shape id="Imagem 409" o:spid="_x0000_s1148" type="#_x0000_t75" style="position:absolute;left:34811;top:5551;width:14389;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77DGAAAA3AAAAA8AAABkcnMvZG93bnJldi54bWxEj0FrwkAUhO8F/8PyCr3V3UqRGl2lKFFP&#10;raYWPD6zr0kw+zZkV5P++25B8DjMzDfMbNHbWlyp9ZVjDS9DBYI4d6biQsPhK31+A+EDssHaMWn4&#10;JQ+L+eBhholxHe/pmoVCRAj7BDWUITSJlD4vyaIfuoY4ej+utRiibAtpWuwi3NZypNRYWqw4LpTY&#10;0LKk/JxdrAaz9qv0sjuNN/3hpHbHj+/PSZdq/fTYv09BBOrDPXxrb42GVzWB/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HvsMYAAADcAAAADwAAAAAAAAAAAAAA&#10;AACfAgAAZHJzL2Rvd25yZXYueG1sUEsFBgAAAAAEAAQA9wAAAJIDAAAAAA==&#10;">
                  <v:imagedata r:id="rId107" o:title=""/>
                </v:shape>
                <v:shape id="Imagem 410" o:spid="_x0000_s1149" type="#_x0000_t75" style="position:absolute;left:53681;top:16;width:12838;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ggDEAAAA3AAAAA8AAABkcnMvZG93bnJldi54bWxET11rwjAUfR/sP4Q72Ito6ubGrKYiQmEg&#10;CHZz4NulubalzU1JMq379eZB2OPhfC9Xg+nEmZxvLCuYThIQxKXVDVcKvr/y8QcIH5A1dpZJwZU8&#10;rLLHhyWm2l54T+ciVCKGsE9RQR1Cn0rpy5oM+ontiSN3ss5giNBVUju8xHDTyZckeZcGG44NNfa0&#10;qalsi1+j4G1+2G5HM/na/g3NzuXmejQ/hVLPT8N6ASLQEP7Fd/enVjCbxvn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DggDEAAAA3AAAAA8AAAAAAAAAAAAAAAAA&#10;nwIAAGRycy9kb3ducmV2LnhtbFBLBQYAAAAABAAEAPcAAACQAwAAAAA=&#10;">
                  <v:imagedata r:id="rId108" o:title=""/>
                </v:shape>
                <v:shape id="Imagem 411" o:spid="_x0000_s1150" type="#_x0000_t75" style="position:absolute;left:53681;top:5804;width:12838;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dPzEAAAA3AAAAA8AAABkcnMvZG93bnJldi54bWxEj0+LwjAUxO/CfofwFvYimnYRkWoUWRC9&#10;Ff/sYW+P5tnWbV5KEm399kYQPA4z8xtmsepNI27kfG1ZQTpOQBAXVtdcKjgdN6MZCB+QNTaWScGd&#10;PKyWH4MFZtp2vKfbIZQiQthnqKAKoc2k9EVFBv3YtsTRO1tnMETpSqkddhFuGvmdJFNpsOa4UGFL&#10;PxUV/4erUZBv1tP+srWp6WaOwzXP/36HuVJfn/16DiJQH97hV3unFUzSF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ddPzEAAAA3AAAAA8AAAAAAAAAAAAAAAAA&#10;nwIAAGRycy9kb3ducmV2LnhtbFBLBQYAAAAABAAEAPcAAACQAwAAAAA=&#10;">
                  <v:imagedata r:id="rId109" o:title=""/>
                </v:shape>
                <v:shape id="CaixaDeTexto 10" o:spid="_x0000_s1151" type="#_x0000_t202" style="position:absolute;top:6687;width:11531;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14:paraId="4DE083E3" w14:textId="77777777" w:rsidR="00D0382D" w:rsidRDefault="00D0382D" w:rsidP="006A6934">
                        <w:pPr>
                          <w:pStyle w:val="NormalWeb"/>
                          <w:spacing w:before="0" w:beforeAutospacing="0" w:after="0" w:afterAutospacing="0"/>
                          <w:jc w:val="right"/>
                        </w:pPr>
                        <w:r>
                          <w:rPr>
                            <w:b/>
                            <w:bCs/>
                            <w:color w:val="000000" w:themeColor="text1"/>
                            <w:kern w:val="24"/>
                            <w:sz w:val="18"/>
                            <w:szCs w:val="18"/>
                          </w:rPr>
                          <w:t>Actin</w:t>
                        </w:r>
                      </w:p>
                      <w:p w14:paraId="39308A96" w14:textId="77777777" w:rsidR="00D0382D" w:rsidRDefault="00D0382D" w:rsidP="006A6934">
                        <w:pPr>
                          <w:pStyle w:val="NormalWeb"/>
                          <w:spacing w:before="0" w:beforeAutospacing="0" w:after="0" w:afterAutospacing="0"/>
                          <w:jc w:val="right"/>
                        </w:pPr>
                        <w:r>
                          <w:rPr>
                            <w:b/>
                            <w:bCs/>
                            <w:color w:val="000000" w:themeColor="text1"/>
                            <w:kern w:val="24"/>
                            <w:sz w:val="18"/>
                            <w:szCs w:val="18"/>
                          </w:rPr>
                          <w:t>42 kDa</w:t>
                        </w:r>
                      </w:p>
                    </w:txbxContent>
                  </v:textbox>
                </v:shape>
                <v:shape id="CaixaDeTexto 11" o:spid="_x0000_s1152" type="#_x0000_t202" style="position:absolute;left:927;top:758;width:9004;height:4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64CAB610" w14:textId="77777777" w:rsidR="00D0382D" w:rsidRDefault="00D0382D" w:rsidP="006A6934">
                        <w:pPr>
                          <w:pStyle w:val="NormalWeb"/>
                          <w:spacing w:before="0" w:beforeAutospacing="0" w:after="0" w:afterAutospacing="0"/>
                          <w:jc w:val="right"/>
                        </w:pPr>
                        <w:r>
                          <w:rPr>
                            <w:b/>
                            <w:bCs/>
                            <w:color w:val="000000" w:themeColor="text1"/>
                            <w:kern w:val="24"/>
                            <w:sz w:val="18"/>
                            <w:szCs w:val="18"/>
                          </w:rPr>
                          <w:t>EGF</w:t>
                        </w:r>
                      </w:p>
                      <w:p w14:paraId="4FB76FB5" w14:textId="77777777" w:rsidR="00D0382D" w:rsidRDefault="00D0382D" w:rsidP="006A6934">
                        <w:pPr>
                          <w:pStyle w:val="NormalWeb"/>
                          <w:spacing w:before="0" w:beforeAutospacing="0" w:after="0" w:afterAutospacing="0"/>
                          <w:jc w:val="right"/>
                        </w:pPr>
                        <w:r>
                          <w:rPr>
                            <w:b/>
                            <w:bCs/>
                            <w:color w:val="000000" w:themeColor="text1"/>
                            <w:kern w:val="24"/>
                            <w:sz w:val="18"/>
                            <w:szCs w:val="18"/>
                          </w:rPr>
                          <w:t>6,2 kDa</w:t>
                        </w:r>
                      </w:p>
                    </w:txbxContent>
                  </v:textbox>
                </v:shape>
                <w10:wrap type="square" anchory="page"/>
              </v:group>
            </w:pict>
          </mc:Fallback>
        </mc:AlternateContent>
      </w:r>
      <w:r w:rsidR="005E4E15" w:rsidRPr="005F682D">
        <w:rPr>
          <w:rFonts w:ascii="Book Antiqua" w:eastAsia="GulliverRM" w:hAnsi="Book Antiqua" w:cs="Times New Roman"/>
          <w:b/>
          <w:color w:val="auto"/>
          <w:lang w:val="en-US" w:eastAsia="pt-BR"/>
        </w:rPr>
        <w:t>F</w:t>
      </w:r>
      <w:r w:rsidR="009A1F9F" w:rsidRPr="005F682D">
        <w:rPr>
          <w:rFonts w:ascii="Book Antiqua" w:eastAsia="GulliverRM" w:hAnsi="Book Antiqua" w:cs="Times New Roman"/>
          <w:b/>
          <w:color w:val="auto"/>
          <w:lang w:val="en-US" w:eastAsia="pt-BR"/>
        </w:rPr>
        <w:t xml:space="preserve">igure 10 </w:t>
      </w:r>
      <w:r w:rsidR="00B71EE6" w:rsidRPr="005F682D">
        <w:rPr>
          <w:rFonts w:ascii="Book Antiqua" w:eastAsia="GulliverRM" w:hAnsi="Book Antiqua" w:cs="Times New Roman"/>
          <w:b/>
          <w:color w:val="auto"/>
          <w:lang w:val="en-US" w:eastAsia="pt-BR"/>
        </w:rPr>
        <w:t>Epidermal growth factor</w:t>
      </w:r>
      <w:r w:rsidR="00FD46C9">
        <w:rPr>
          <w:rFonts w:ascii="Book Antiqua" w:eastAsiaTheme="minorEastAsia" w:hAnsi="Book Antiqua" w:cs="Times New Roman" w:hint="eastAsia"/>
          <w:b/>
          <w:color w:val="auto"/>
          <w:lang w:val="en-US" w:eastAsia="zh-CN"/>
        </w:rPr>
        <w:t xml:space="preserve"> </w:t>
      </w:r>
      <w:r w:rsidR="009A1F9F" w:rsidRPr="005F682D">
        <w:rPr>
          <w:rFonts w:ascii="Book Antiqua" w:eastAsia="GulliverRM" w:hAnsi="Book Antiqua" w:cs="Times New Roman"/>
          <w:b/>
          <w:color w:val="auto"/>
          <w:lang w:val="en-US" w:eastAsia="pt-BR"/>
        </w:rPr>
        <w:t xml:space="preserve">expression in </w:t>
      </w:r>
      <w:r w:rsidR="00C376F4" w:rsidRPr="005F682D">
        <w:rPr>
          <w:rFonts w:ascii="Book Antiqua" w:eastAsia="GulliverRM" w:hAnsi="Book Antiqua" w:cs="Times New Roman"/>
          <w:b/>
          <w:color w:val="auto"/>
          <w:lang w:val="en-US" w:eastAsia="pt-BR"/>
        </w:rPr>
        <w:t xml:space="preserve">the </w:t>
      </w:r>
      <w:r w:rsidR="009A1F9F" w:rsidRPr="005F682D">
        <w:rPr>
          <w:rFonts w:ascii="Book Antiqua" w:eastAsia="GulliverRM" w:hAnsi="Book Antiqua" w:cs="Times New Roman"/>
          <w:b/>
          <w:color w:val="auto"/>
          <w:lang w:val="en-US" w:eastAsia="pt-BR"/>
        </w:rPr>
        <w:t xml:space="preserve">gastric mucosa of rats </w:t>
      </w:r>
      <w:r w:rsidR="00C376F4" w:rsidRPr="005F682D">
        <w:rPr>
          <w:rFonts w:ascii="Book Antiqua" w:eastAsia="GulliverRM" w:hAnsi="Book Antiqua" w:cs="Times New Roman"/>
          <w:b/>
          <w:color w:val="auto"/>
          <w:lang w:val="en-US" w:eastAsia="pt-BR"/>
        </w:rPr>
        <w:t xml:space="preserve">with acetic acid-induced gastric ulcer treated with oral administration of vehicle, lansoprazole, or hydroalcoholic extract from the leaves of </w:t>
      </w:r>
      <w:r w:rsidR="00C376F4"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9A1F9F" w:rsidRPr="005F682D">
        <w:rPr>
          <w:rFonts w:ascii="Book Antiqua" w:eastAsia="GulliverRM" w:hAnsi="Book Antiqua" w:cs="Times New Roman"/>
          <w:b/>
          <w:color w:val="auto"/>
          <w:lang w:val="en-US" w:eastAsia="pt-BR"/>
        </w:rPr>
        <w:t>.</w:t>
      </w:r>
      <w:r w:rsidR="009A1F9F" w:rsidRPr="005F682D">
        <w:rPr>
          <w:rFonts w:ascii="Book Antiqua" w:eastAsia="GulliverRM" w:hAnsi="Book Antiqua" w:cs="Times New Roman"/>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9F4200" w:rsidRPr="005F682D">
        <w:rPr>
          <w:rFonts w:ascii="Book Antiqua" w:eastAsia="GulliverRM" w:hAnsi="Book Antiqua" w:cs="Times New Roman"/>
          <w:color w:val="auto"/>
          <w:lang w:val="en-US" w:eastAsia="pt-BR"/>
        </w:rPr>
        <w:t xml:space="preserve">elative expression of </w:t>
      </w:r>
      <w:r w:rsidR="006112A2" w:rsidRPr="005F682D">
        <w:rPr>
          <w:rFonts w:ascii="Book Antiqua" w:eastAsia="GulliverRM" w:hAnsi="Book Antiqua" w:cs="Times New Roman"/>
          <w:color w:val="auto"/>
          <w:lang w:val="en-US" w:eastAsia="pt-BR"/>
        </w:rPr>
        <w:t>EGF</w:t>
      </w:r>
      <w:r w:rsidR="009F4200" w:rsidRPr="005F682D">
        <w:rPr>
          <w:rFonts w:ascii="Book Antiqua" w:eastAsia="GulliverRM" w:hAnsi="Book Antiqua" w:cs="Times New Roman"/>
          <w:color w:val="auto"/>
          <w:lang w:val="en-US" w:eastAsia="pt-BR"/>
        </w:rPr>
        <w:t xml:space="preserve"> normalized to the expression of housekeeping genes (actin). </w:t>
      </w:r>
      <w:r w:rsidR="009F4200"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9F4200" w:rsidRPr="005F682D">
        <w:rPr>
          <w:rFonts w:ascii="Book Antiqua" w:hAnsi="Book Antiqua" w:cs="Times New Roman"/>
          <w:lang w:val="en-US"/>
        </w:rPr>
        <w:t>for each group (</w:t>
      </w:r>
      <w:r w:rsidR="006B07E6" w:rsidRPr="005F682D">
        <w:rPr>
          <w:rFonts w:ascii="Book Antiqua" w:hAnsi="Book Antiqua" w:cs="Times New Roman"/>
          <w:i/>
          <w:lang w:val="en-US"/>
        </w:rPr>
        <w:t>n</w:t>
      </w:r>
      <w:r w:rsidR="009F4200" w:rsidRPr="005F682D">
        <w:rPr>
          <w:rFonts w:ascii="Book Antiqua" w:hAnsi="Book Antiqua" w:cs="Times New Roman"/>
          <w:lang w:val="en-US"/>
        </w:rPr>
        <w:t xml:space="preserve"> = 6). Statistical significance was determined using one-way ANOVA followed by Dunnett's test</w:t>
      </w:r>
      <w:r w:rsidR="009F4200" w:rsidRPr="005F682D">
        <w:rPr>
          <w:rFonts w:ascii="Book Antiqua" w:eastAsia="GulliverRM" w:hAnsi="Book Antiqua" w:cs="Times New Roman"/>
          <w:color w:val="auto"/>
          <w:lang w:val="en-US" w:eastAsia="pt-BR"/>
        </w:rPr>
        <w:t xml:space="preserve"> or Student’s t-test</w:t>
      </w:r>
      <w:r w:rsidR="009F4200" w:rsidRPr="005F682D">
        <w:rPr>
          <w:rFonts w:ascii="Book Antiqua" w:hAnsi="Book Antiqua" w:cs="Times New Roman"/>
          <w:lang w:val="en-US"/>
        </w:rPr>
        <w:t xml:space="preserve">. </w:t>
      </w:r>
      <w:r w:rsidR="00301FFF" w:rsidRPr="005F682D">
        <w:rPr>
          <w:rFonts w:ascii="Book Antiqua" w:hAnsi="Book Antiqua" w:cs="Times New Roman"/>
          <w:vertAlign w:val="superscript"/>
          <w:lang w:val="en-US"/>
        </w:rPr>
        <w:t>a</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0.01 </w:t>
      </w:r>
      <w:r w:rsidR="006B07E6" w:rsidRPr="005F682D">
        <w:rPr>
          <w:rFonts w:ascii="Book Antiqua" w:eastAsia="GulliverRM" w:hAnsi="Book Antiqua" w:cs="Times New Roman"/>
          <w:i/>
          <w:color w:val="auto"/>
          <w:lang w:val="en-US" w:eastAsia="pt-BR"/>
        </w:rPr>
        <w:t>vs</w:t>
      </w:r>
      <w:r w:rsidR="002E4DCA" w:rsidRPr="005F682D">
        <w:rPr>
          <w:rFonts w:ascii="Book Antiqua" w:eastAsia="GulliverRM" w:hAnsi="Book Antiqua" w:cs="Times New Roman"/>
          <w:color w:val="auto"/>
          <w:lang w:val="en-US" w:eastAsia="pt-BR"/>
        </w:rPr>
        <w:t xml:space="preserve"> </w:t>
      </w:r>
      <w:r w:rsidR="009A1F9F" w:rsidRPr="005F682D">
        <w:rPr>
          <w:rFonts w:ascii="Book Antiqua" w:eastAsia="GulliverRM" w:hAnsi="Book Antiqua" w:cs="Times New Roman"/>
          <w:color w:val="auto"/>
          <w:lang w:val="en-US" w:eastAsia="pt-BR"/>
        </w:rPr>
        <w:t>vehicle</w:t>
      </w:r>
      <w:r w:rsidR="00C11B9B" w:rsidRPr="005F682D">
        <w:rPr>
          <w:rFonts w:ascii="Book Antiqua" w:eastAsia="GulliverRM" w:hAnsi="Book Antiqua" w:cs="Times New Roman"/>
          <w:color w:val="auto"/>
          <w:lang w:val="en-US" w:eastAsia="pt-BR"/>
        </w:rPr>
        <w:t xml:space="preserve"> in males</w:t>
      </w:r>
      <w:r w:rsidR="009A1F9F"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b</w:t>
      </w:r>
      <w:r w:rsidR="00C11B9B" w:rsidRPr="005F682D">
        <w:rPr>
          <w:rFonts w:ascii="Book Antiqua" w:eastAsia="GulliverRM" w:hAnsi="Book Antiqua" w:cs="Times New Roman"/>
          <w:i/>
          <w:color w:val="auto"/>
          <w:lang w:val="en-US" w:eastAsia="pt-BR"/>
        </w:rPr>
        <w:t>P</w:t>
      </w:r>
      <w:r w:rsidR="00C11B9B" w:rsidRPr="005F682D">
        <w:rPr>
          <w:rFonts w:ascii="Book Antiqua" w:eastAsia="GulliverRM" w:hAnsi="Book Antiqua" w:cs="Times New Roman"/>
          <w:color w:val="auto"/>
          <w:lang w:val="en-US" w:eastAsia="pt-BR"/>
        </w:rPr>
        <w:t xml:space="preserve"> &lt; 0.01 </w:t>
      </w:r>
      <w:r w:rsidR="00C11B9B" w:rsidRPr="005F682D">
        <w:rPr>
          <w:rFonts w:ascii="Book Antiqua" w:eastAsia="GulliverRM" w:hAnsi="Book Antiqua" w:cs="Times New Roman"/>
          <w:i/>
          <w:color w:val="auto"/>
          <w:lang w:val="en-US" w:eastAsia="pt-BR"/>
        </w:rPr>
        <w:t>vs</w:t>
      </w:r>
      <w:r w:rsidR="00C11B9B" w:rsidRPr="005F682D">
        <w:rPr>
          <w:rFonts w:ascii="Book Antiqua" w:eastAsia="GulliverRM" w:hAnsi="Book Antiqua" w:cs="Times New Roman"/>
          <w:color w:val="auto"/>
          <w:lang w:val="en-US" w:eastAsia="pt-BR"/>
        </w:rPr>
        <w:t xml:space="preserve"> vehicle in ovariectomized females; </w:t>
      </w:r>
      <w:r w:rsidR="00301FFF" w:rsidRPr="005F682D">
        <w:rPr>
          <w:rFonts w:ascii="Book Antiqua" w:eastAsia="GulliverRM" w:hAnsi="Book Antiqua" w:cs="Times New Roman"/>
          <w:color w:val="auto"/>
          <w:vertAlign w:val="superscript"/>
          <w:lang w:val="en-US" w:eastAsia="pt-BR"/>
        </w:rPr>
        <w:t>c</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0.05 </w:t>
      </w:r>
      <w:r w:rsidR="006F3356" w:rsidRPr="005F682D">
        <w:rPr>
          <w:rFonts w:ascii="Book Antiqua" w:eastAsia="GulliverRM" w:hAnsi="Book Antiqua" w:cs="Times New Roman"/>
          <w:color w:val="auto"/>
          <w:lang w:val="en-US" w:eastAsia="pt-BR"/>
        </w:rPr>
        <w:t>for lansoprazole in</w:t>
      </w:r>
      <w:r w:rsidR="009A1F9F" w:rsidRPr="005F682D">
        <w:rPr>
          <w:rFonts w:ascii="Book Antiqua" w:eastAsia="GulliverRM" w:hAnsi="Book Antiqua" w:cs="Times New Roman"/>
          <w:color w:val="auto"/>
          <w:lang w:val="en-US" w:eastAsia="pt-BR"/>
        </w:rPr>
        <w:t xml:space="preserve"> males </w:t>
      </w:r>
      <w:r w:rsidR="006B07E6" w:rsidRPr="005F682D">
        <w:rPr>
          <w:rFonts w:ascii="Book Antiqua" w:eastAsia="GulliverRM" w:hAnsi="Book Antiqua" w:cs="Times New Roman"/>
          <w:i/>
          <w:color w:val="auto"/>
          <w:lang w:val="en-US" w:eastAsia="pt-BR"/>
        </w:rPr>
        <w:t>vs</w:t>
      </w:r>
      <w:r w:rsidR="009A1F9F" w:rsidRPr="005F682D">
        <w:rPr>
          <w:rFonts w:ascii="Book Antiqua" w:eastAsia="GulliverRM" w:hAnsi="Book Antiqua" w:cs="Times New Roman"/>
          <w:color w:val="auto"/>
          <w:lang w:val="en-US" w:eastAsia="pt-BR"/>
        </w:rPr>
        <w:t xml:space="preserve"> intact females</w:t>
      </w:r>
      <w:r w:rsidR="006F3356" w:rsidRPr="005F682D">
        <w:rPr>
          <w:rFonts w:ascii="Book Antiqua" w:eastAsia="GulliverRM" w:hAnsi="Book Antiqua" w:cs="Times New Roman"/>
          <w:color w:val="auto"/>
          <w:lang w:val="en-US" w:eastAsia="pt-BR"/>
        </w:rPr>
        <w:t>;</w:t>
      </w:r>
      <w:r w:rsidR="009A1F9F"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d</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0.05 </w:t>
      </w:r>
      <w:r w:rsidR="006F3356" w:rsidRPr="005F682D">
        <w:rPr>
          <w:rFonts w:ascii="Book Antiqua" w:eastAsia="GulliverRM" w:hAnsi="Book Antiqua" w:cs="Times New Roman"/>
          <w:color w:val="auto"/>
          <w:lang w:val="en-US" w:eastAsia="pt-BR"/>
        </w:rPr>
        <w:t>for lansoprazole in</w:t>
      </w:r>
      <w:r w:rsidR="009A1F9F" w:rsidRPr="005F682D">
        <w:rPr>
          <w:rFonts w:ascii="Book Antiqua" w:eastAsia="GulliverRM" w:hAnsi="Book Antiqua" w:cs="Times New Roman"/>
          <w:color w:val="auto"/>
          <w:lang w:val="en-US" w:eastAsia="pt-BR"/>
        </w:rPr>
        <w:t xml:space="preserve"> intact </w:t>
      </w:r>
      <w:r w:rsidR="006B07E6" w:rsidRPr="005F682D">
        <w:rPr>
          <w:rFonts w:ascii="Book Antiqua" w:eastAsia="GulliverRM" w:hAnsi="Book Antiqua" w:cs="Times New Roman"/>
          <w:i/>
          <w:color w:val="auto"/>
          <w:lang w:val="en-US" w:eastAsia="pt-BR"/>
        </w:rPr>
        <w:t>vs</w:t>
      </w:r>
      <w:r w:rsidR="006F3356" w:rsidRPr="005F682D">
        <w:rPr>
          <w:rFonts w:ascii="Book Antiqua" w:eastAsia="GulliverRM" w:hAnsi="Book Antiqua" w:cs="Times New Roman"/>
          <w:color w:val="auto"/>
          <w:lang w:val="en-US" w:eastAsia="pt-BR"/>
        </w:rPr>
        <w:t xml:space="preserve"> ovar</w:t>
      </w:r>
      <w:r w:rsidR="003E098C" w:rsidRPr="005F682D">
        <w:rPr>
          <w:rFonts w:ascii="Book Antiqua" w:eastAsia="GulliverRM" w:hAnsi="Book Antiqua" w:cs="Times New Roman"/>
          <w:color w:val="auto"/>
          <w:lang w:val="en-US" w:eastAsia="pt-BR"/>
        </w:rPr>
        <w:t>i</w:t>
      </w:r>
      <w:r w:rsidR="006F3356" w:rsidRPr="005F682D">
        <w:rPr>
          <w:rFonts w:ascii="Book Antiqua" w:eastAsia="GulliverRM" w:hAnsi="Book Antiqua" w:cs="Times New Roman"/>
          <w:color w:val="auto"/>
          <w:lang w:val="en-US" w:eastAsia="pt-BR"/>
        </w:rPr>
        <w:t>ectomized</w:t>
      </w:r>
      <w:r w:rsidR="009A1F9F" w:rsidRPr="005F682D">
        <w:rPr>
          <w:rFonts w:ascii="Book Antiqua" w:eastAsia="GulliverRM" w:hAnsi="Book Antiqua" w:cs="Times New Roman"/>
          <w:color w:val="auto"/>
          <w:lang w:val="en-US" w:eastAsia="pt-BR"/>
        </w:rPr>
        <w:t xml:space="preserve"> females.</w:t>
      </w:r>
    </w:p>
    <w:p w14:paraId="16C8EFAA" w14:textId="77777777" w:rsidR="009A1F9F" w:rsidRPr="005F682D" w:rsidRDefault="009A1F9F" w:rsidP="005F682D">
      <w:pPr>
        <w:widowControl w:val="0"/>
        <w:autoSpaceDE w:val="0"/>
        <w:autoSpaceDN w:val="0"/>
        <w:adjustRightInd w:val="0"/>
        <w:snapToGrid w:val="0"/>
        <w:spacing w:after="0" w:line="360" w:lineRule="auto"/>
        <w:jc w:val="both"/>
        <w:rPr>
          <w:rFonts w:ascii="Book Antiqua" w:eastAsia="GulliverRM" w:hAnsi="Book Antiqua" w:cs="Times New Roman"/>
          <w:color w:val="auto"/>
          <w:lang w:val="en-US" w:eastAsia="pt-BR"/>
        </w:rPr>
      </w:pPr>
    </w:p>
    <w:p w14:paraId="359EF991" w14:textId="77777777" w:rsidR="008E677E" w:rsidRPr="005F682D" w:rsidRDefault="008E677E" w:rsidP="005F682D">
      <w:pPr>
        <w:widowControl w:val="0"/>
        <w:adjustRightInd w:val="0"/>
        <w:snapToGrid w:val="0"/>
        <w:spacing w:after="0" w:line="360" w:lineRule="auto"/>
        <w:jc w:val="both"/>
        <w:rPr>
          <w:rFonts w:ascii="Book Antiqua" w:eastAsia="GulliverRM" w:hAnsi="Book Antiqua" w:cs="Times New Roman"/>
          <w:color w:val="auto"/>
          <w:lang w:val="en-US" w:eastAsia="pt-BR"/>
        </w:rPr>
      </w:pPr>
      <w:r w:rsidRPr="005F682D">
        <w:rPr>
          <w:rFonts w:ascii="Book Antiqua" w:eastAsia="GulliverRM" w:hAnsi="Book Antiqua" w:cs="Times New Roman"/>
          <w:color w:val="auto"/>
          <w:lang w:val="en-US" w:eastAsia="pt-BR"/>
        </w:rPr>
        <w:br w:type="page"/>
      </w:r>
    </w:p>
    <w:p w14:paraId="76633AB9" w14:textId="0438FF17" w:rsidR="009A1F9F" w:rsidRPr="00D0382D" w:rsidRDefault="00211E3E" w:rsidP="005F682D">
      <w:pPr>
        <w:widowControl w:val="0"/>
        <w:autoSpaceDE w:val="0"/>
        <w:autoSpaceDN w:val="0"/>
        <w:adjustRightInd w:val="0"/>
        <w:snapToGrid w:val="0"/>
        <w:spacing w:after="0" w:line="360" w:lineRule="auto"/>
        <w:jc w:val="both"/>
        <w:rPr>
          <w:rFonts w:ascii="Book Antiqua" w:eastAsiaTheme="minorEastAsia" w:hAnsi="Book Antiqua" w:cs="Times New Roman"/>
          <w:b/>
          <w:lang w:val="en-US" w:eastAsia="zh-CN"/>
        </w:rPr>
      </w:pPr>
      <w:r>
        <w:rPr>
          <w:rFonts w:ascii="Book Antiqua" w:hAnsi="Book Antiqua"/>
          <w:noProof/>
          <w:lang w:val="en-US" w:eastAsia="zh-CN"/>
        </w:rPr>
        <w:lastRenderedPageBreak/>
        <mc:AlternateContent>
          <mc:Choice Requires="wpg">
            <w:drawing>
              <wp:anchor distT="0" distB="0" distL="114300" distR="114300" simplePos="0" relativeHeight="251670528" behindDoc="0" locked="0" layoutInCell="1" allowOverlap="1" wp14:anchorId="72F472FD" wp14:editId="2F08EB56">
                <wp:simplePos x="0" y="0"/>
                <wp:positionH relativeFrom="column">
                  <wp:align>center</wp:align>
                </wp:positionH>
                <wp:positionV relativeFrom="paragraph">
                  <wp:posOffset>93345</wp:posOffset>
                </wp:positionV>
                <wp:extent cx="6292215" cy="4157980"/>
                <wp:effectExtent l="0" t="5080" r="0" b="0"/>
                <wp:wrapSquare wrapText="bothSides"/>
                <wp:docPr id="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157980"/>
                          <a:chOff x="1341" y="1567"/>
                          <a:chExt cx="9909" cy="6548"/>
                        </a:xfrm>
                      </wpg:grpSpPr>
                      <pic:pic xmlns:pic="http://schemas.openxmlformats.org/drawingml/2006/picture">
                        <pic:nvPicPr>
                          <pic:cNvPr id="2" name="Imagem 2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353" y="3361"/>
                            <a:ext cx="9897" cy="4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m 2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505" y="1567"/>
                            <a:ext cx="144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m 2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45" y="2415"/>
                            <a:ext cx="1360"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m 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729" y="1570"/>
                            <a:ext cx="158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m 2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729" y="2429"/>
                            <a:ext cx="1586" cy="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m 2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038" y="1567"/>
                            <a:ext cx="1586"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m 2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019" y="2415"/>
                            <a:ext cx="1605" cy="659"/>
                          </a:xfrm>
                          <a:prstGeom prst="rect">
                            <a:avLst/>
                          </a:prstGeom>
                          <a:noFill/>
                          <a:extLst>
                            <a:ext uri="{909E8E84-426E-40DD-AFC4-6F175D3DCCD1}">
                              <a14:hiddenFill xmlns:a14="http://schemas.microsoft.com/office/drawing/2010/main">
                                <a:solidFill>
                                  <a:srgbClr val="FFFFFF"/>
                                </a:solidFill>
                              </a14:hiddenFill>
                            </a:ext>
                          </a:extLst>
                        </pic:spPr>
                      </pic:pic>
                      <wps:wsp>
                        <wps:cNvPr id="9" name="CaixaDeTexto 16"/>
                        <wps:cNvSpPr txBox="1">
                          <a:spLocks noChangeArrowheads="1"/>
                        </wps:cNvSpPr>
                        <wps:spPr bwMode="auto">
                          <a:xfrm>
                            <a:off x="1353" y="1567"/>
                            <a:ext cx="115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0FA5"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VEGF</w:t>
                              </w:r>
                            </w:p>
                            <w:p w14:paraId="456908BB"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43 kDa</w:t>
                              </w:r>
                            </w:p>
                          </w:txbxContent>
                        </wps:txbx>
                        <wps:bodyPr rot="0" vert="horz" wrap="square" lIns="91440" tIns="45720" rIns="91440" bIns="45720" anchor="t" anchorCtr="0" upright="1">
                          <a:noAutofit/>
                        </wps:bodyPr>
                      </wps:wsp>
                      <wps:wsp>
                        <wps:cNvPr id="10" name="CaixaDeTexto 17"/>
                        <wps:cNvSpPr txBox="1">
                          <a:spLocks noChangeArrowheads="1"/>
                        </wps:cNvSpPr>
                        <wps:spPr bwMode="auto">
                          <a:xfrm>
                            <a:off x="1341" y="2544"/>
                            <a:ext cx="1151"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6">
                          <w:txbxContent>
                            <w:p w14:paraId="09AB4911"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Actin</w:t>
                              </w:r>
                            </w:p>
                            <w:p w14:paraId="0B1EC2C8" w14:textId="77777777" w:rsidR="00D0382D" w:rsidRDefault="00D0382D" w:rsidP="009A1F9F">
                              <w:pPr>
                                <w:pStyle w:val="NormalWeb"/>
                                <w:spacing w:before="0" w:beforeAutospacing="0" w:after="0" w:afterAutospacing="0"/>
                                <w:jc w:val="right"/>
                              </w:pPr>
                              <w:r w:rsidRPr="00BF7A36">
                                <w:rPr>
                                  <w:b/>
                                  <w:bCs/>
                                  <w:color w:val="000000" w:themeColor="text1"/>
                                  <w:kern w:val="24"/>
                                  <w:sz w:val="18"/>
                                  <w:szCs w:val="18"/>
                                </w:rPr>
                                <w:t>42 kDa</w:t>
                              </w:r>
                              <w:r w:rsidRPr="006458AB">
                                <w:rPr>
                                  <w:b/>
                                  <w:bCs/>
                                  <w:color w:val="000000"/>
                                  <w:kern w:val="24"/>
                                  <w:sz w:val="18"/>
                                  <w:szCs w:val="18"/>
                                </w:rPr>
                                <w:t>Actin</w:t>
                              </w:r>
                            </w:p>
                            <w:p w14:paraId="36232F93" w14:textId="77777777" w:rsidR="00D0382D" w:rsidRDefault="00D0382D" w:rsidP="009A1F9F">
                              <w:pPr>
                                <w:pStyle w:val="NormalWeb"/>
                                <w:spacing w:before="0" w:beforeAutospacing="0" w:after="0" w:afterAutospacing="0"/>
                                <w:jc w:val="right"/>
                              </w:pPr>
                              <w:r w:rsidRPr="006458AB">
                                <w:rPr>
                                  <w:b/>
                                  <w:bCs/>
                                  <w:color w:val="000000"/>
                                  <w:kern w:val="24"/>
                                  <w:sz w:val="18"/>
                                  <w:szCs w:val="18"/>
                                </w:rPr>
                                <w:t>42 kDa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472FD" id="Group 330" o:spid="_x0000_s1153" style="position:absolute;left:0;text-align:left;margin-left:0;margin-top:7.35pt;width:495.45pt;height:327.4pt;z-index:251670528;mso-position-horizontal:center" coordorigin="1341,1567" coordsize="9909,654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">
                <v:shape id="Imagem 202" o:spid="_x0000_s1154" type="#_x0000_t75" style="position:absolute;left:1353;top:3361;width:9897;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ItDCAAAA2gAAAA8AAABkcnMvZG93bnJldi54bWxEj0GLwjAUhO8L/ofwBG9rqgeRahQRhbIX&#10;rXrQ26N5tsXmpTZZW/fXbwTB4zAz3zDzZWcq8aDGlZYVjIYRCOLM6pJzBafj9nsKwnlkjZVlUvAk&#10;B8tF72uOsbYtp/Q4+FwECLsYFRTe17GULivIoBvamjh4V9sY9EE2udQNtgFuKjmOook0WHJYKLCm&#10;dUHZ7fBrFPxc/uR9s0+OG0yu6Y6S9nxL90oN+t1qBsJT5z/hdzvRCsbwuhJu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yLQwgAAANoAAAAPAAAAAAAAAAAAAAAAAJ8C&#10;AABkcnMvZG93bnJldi54bWxQSwUGAAAAAAQABAD3AAAAjgMAAAAA&#10;">
                  <v:imagedata r:id="rId117" o:title=""/>
                </v:shape>
                <v:shape id="Imagem 203" o:spid="_x0000_s1155" type="#_x0000_t75" style="position:absolute;left:2505;top:1567;width:144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RvEAAAA2gAAAA8AAABkcnMvZG93bnJldi54bWxEj0FrwkAUhO8F/8PyhN50Y6VVoquoIBRK&#10;KUYv3h7ZZzYk+zZmtxr99W5B6HGYmW+Y+bKztbhQ60vHCkbDBARx7nTJhYLDfjuYgvABWWPtmBTc&#10;yMNy0XuZY6rdlXd0yUIhIoR9igpMCE0qpc8NWfRD1xBH7+RaiyHKtpC6xWuE21q+JcmHtFhyXDDY&#10;0MZQXmW/VsHkfsxu1ff5tDkWZL5+1ofwXlZKvfa71QxEoC78h5/tT61gDH9X4g2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xRvEAAAA2gAAAA8AAAAAAAAAAAAAAAAA&#10;nwIAAGRycy9kb3ducmV2LnhtbFBLBQYAAAAABAAEAPcAAACQAwAAAAA=&#10;">
                  <v:imagedata r:id="rId118" o:title=""/>
                </v:shape>
                <v:shape id="Imagem 204" o:spid="_x0000_s1156" type="#_x0000_t75" style="position:absolute;left:2545;top:2415;width:1360;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LTfDAAAA2gAAAA8AAABkcnMvZG93bnJldi54bWxEj0FrwkAUhO9C/8PyCr2ZTaWVNHWVUhS8&#10;idFDj4/sMxvMvk2z27j6691CocdhZr5hFqtoOzHS4FvHCp6zHARx7XTLjYLjYTMtQPiArLFzTAqu&#10;5GG1fJgssNTuwnsaq9CIBGFfogITQl9K6WtDFn3meuLkndxgMSQ5NFIPeElw28lZns+lxZbTgsGe&#10;Pg3V5+rHKijG827cfxXfr7Gaz24n87aO16DU02P8eAcRKIb/8F97qxW8wO+Vd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0tN8MAAADaAAAADwAAAAAAAAAAAAAAAACf&#10;AgAAZHJzL2Rvd25yZXYueG1sUEsFBgAAAAAEAAQA9wAAAI8DAAAAAA==&#10;">
                  <v:imagedata r:id="rId119" o:title=""/>
                </v:shape>
                <v:shape id="Imagem 205" o:spid="_x0000_s1157" type="#_x0000_t75" style="position:absolute;left:4729;top:1570;width:158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UpnCAAAA2gAAAA8AAABkcnMvZG93bnJldi54bWxEj0FrwkAUhO+F/oflFXqrm1iUEF2lFYJC&#10;T8bS8zP7TILZt0t21eiv7wqCx2FmvmHmy8F04ky9by0rSEcJCOLK6pZrBb+74iMD4QOyxs4yKbiS&#10;h+Xi9WWOubYX3tK5DLWIEPY5KmhCcLmUvmrIoB9ZRxy9g+0Nhij7WuoeLxFuOjlOkqk02HJcaNDR&#10;qqHqWJ6Mgp8/9zlNi6L8zpLtJl3fnNkbp9T72/A1AxFoCM/wo73RCiZwvxJv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9FKZwgAAANoAAAAPAAAAAAAAAAAAAAAAAJ8C&#10;AABkcnMvZG93bnJldi54bWxQSwUGAAAAAAQABAD3AAAAjgMAAAAA&#10;">
                  <v:imagedata r:id="rId120" o:title=""/>
                </v:shape>
                <v:shape id="Imagem 206" o:spid="_x0000_s1158" type="#_x0000_t75" style="position:absolute;left:4729;top:2429;width:1586;height: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ftnAAAAA2gAAAA8AAABkcnMvZG93bnJldi54bWxEj82qwjAUhPeC7xCO4E5TXahUo6hQcNGN&#10;P6DLQ3Nsis1JaaLWtzcXLrgcZuYbZrXpbC1e1PrKsYLJOAFBXDhdcangcs5GCxA+IGusHZOCD3nY&#10;rPu9FabavflIr1MoRYSwT1GBCaFJpfSFIYt+7Bri6N1dazFE2ZZSt/iOcFvLaZLMpMWK44LBhvaG&#10;isfpaRXMjdmf8yy/znVm7nl5mNwWu1qp4aDbLkEE6sIv/N8+aAUz+LsSb4Bc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69+2cAAAADaAAAADwAAAAAAAAAAAAAAAACfAgAA&#10;ZHJzL2Rvd25yZXYueG1sUEsFBgAAAAAEAAQA9wAAAIwDAAAAAA==&#10;">
                  <v:imagedata r:id="rId121" o:title=""/>
                </v:shape>
                <v:shape id="Imagem 207" o:spid="_x0000_s1159" type="#_x0000_t75" style="position:absolute;left:7038;top:1567;width:1586;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a9FPCAAAA2gAAAA8AAABkcnMvZG93bnJldi54bWxEj0GLwjAUhO+C/yE8YW+aKrgu1SgqCO7e&#10;rD3o7dk822rzUpuo3X+/EYQ9DjPzDTNbtKYSD2pcaVnBcBCBIM6sLjlXkO43/S8QziNrrCyTgl9y&#10;sJh3OzOMtX3yjh6Jz0WAsItRQeF9HUvpsoIMuoGtiYN3to1BH2STS93gM8BNJUdR9CkNlhwWCqxp&#10;XVB2Te5Gwf2wStN6OTrSeP99ON1+kvOFS6U+eu1yCsJT6//D7/ZWK5jA60q4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vRTwgAAANoAAAAPAAAAAAAAAAAAAAAAAJ8C&#10;AABkcnMvZG93bnJldi54bWxQSwUGAAAAAAQABAD3AAAAjgMAAAAA&#10;">
                  <v:imagedata r:id="rId122" o:title=""/>
                </v:shape>
                <v:shape id="Imagem 208" o:spid="_x0000_s1160" type="#_x0000_t75" style="position:absolute;left:7019;top:2415;width:1605;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ylHAAAAA2gAAAA8AAABkcnMvZG93bnJldi54bWxET01rwkAQvRf8D8sIvTUb21JL6hpE2hLQ&#10;i7F4HrPTJCY7G7LbmPx79yD0+Hjfq3Q0rRiod7VlBYsoBkFcWF1zqeDn+PX0DsJ5ZI2tZVIwkYN0&#10;PXtYYaLtlQ805L4UIYRdggoq77tESldUZNBFtiMO3K/tDfoA+1LqHq8h3LTyOY7fpMGaQ0OFHW0r&#10;Kpr8zyhwu/PL59S86kZ+L/nks2K6ZHulHufj5gOEp9H/i+/uTCsIW8OVcAP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TKUcAAAADaAAAADwAAAAAAAAAAAAAAAACfAgAA&#10;ZHJzL2Rvd25yZXYueG1sUEsFBgAAAAAEAAQA9wAAAIwDAAAAAA==&#10;">
                  <v:imagedata r:id="rId123" o:title=""/>
                </v:shape>
                <v:shape id="CaixaDeTexto 16" o:spid="_x0000_s1161" type="#_x0000_t202" style="position:absolute;left:1353;top:1567;width:115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FD40FA5"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VEGF</w:t>
                        </w:r>
                      </w:p>
                      <w:p w14:paraId="456908BB"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43 kDa</w:t>
                        </w:r>
                      </w:p>
                    </w:txbxContent>
                  </v:textbox>
                </v:shape>
                <v:shape id="CaixaDeTexto 17" o:spid="_x0000_s1162" type="#_x0000_t202" style="position:absolute;left:1341;top:2544;width:115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CaixaDeTexto 17">
                    <w:txbxContent>
                      <w:p w14:paraId="09AB4911" w14:textId="77777777" w:rsidR="00D0382D" w:rsidRDefault="00D0382D" w:rsidP="00BF7A36">
                        <w:pPr>
                          <w:pStyle w:val="NormalWeb"/>
                          <w:spacing w:before="0" w:beforeAutospacing="0" w:after="0" w:afterAutospacing="0"/>
                          <w:jc w:val="right"/>
                        </w:pPr>
                        <w:r w:rsidRPr="00BF7A36">
                          <w:rPr>
                            <w:b/>
                            <w:bCs/>
                            <w:color w:val="000000" w:themeColor="text1"/>
                            <w:kern w:val="24"/>
                            <w:sz w:val="18"/>
                            <w:szCs w:val="18"/>
                          </w:rPr>
                          <w:t>Actin</w:t>
                        </w:r>
                      </w:p>
                      <w:p w14:paraId="0B1EC2C8" w14:textId="77777777" w:rsidR="00D0382D" w:rsidRDefault="00D0382D" w:rsidP="009A1F9F">
                        <w:pPr>
                          <w:pStyle w:val="NormalWeb"/>
                          <w:spacing w:before="0" w:beforeAutospacing="0" w:after="0" w:afterAutospacing="0"/>
                          <w:jc w:val="right"/>
                        </w:pPr>
                        <w:r w:rsidRPr="00BF7A36">
                          <w:rPr>
                            <w:b/>
                            <w:bCs/>
                            <w:color w:val="000000" w:themeColor="text1"/>
                            <w:kern w:val="24"/>
                            <w:sz w:val="18"/>
                            <w:szCs w:val="18"/>
                          </w:rPr>
                          <w:t>42 kDa</w:t>
                        </w:r>
                        <w:r w:rsidRPr="006458AB">
                          <w:rPr>
                            <w:b/>
                            <w:bCs/>
                            <w:color w:val="000000"/>
                            <w:kern w:val="24"/>
                            <w:sz w:val="18"/>
                            <w:szCs w:val="18"/>
                          </w:rPr>
                          <w:t>Actin</w:t>
                        </w:r>
                      </w:p>
                      <w:p w14:paraId="36232F93" w14:textId="77777777" w:rsidR="00D0382D" w:rsidRDefault="00D0382D" w:rsidP="009A1F9F">
                        <w:pPr>
                          <w:pStyle w:val="NormalWeb"/>
                          <w:spacing w:before="0" w:beforeAutospacing="0" w:after="0" w:afterAutospacing="0"/>
                          <w:jc w:val="right"/>
                        </w:pPr>
                        <w:r w:rsidRPr="006458AB">
                          <w:rPr>
                            <w:b/>
                            <w:bCs/>
                            <w:color w:val="000000"/>
                            <w:kern w:val="24"/>
                            <w:sz w:val="18"/>
                            <w:szCs w:val="18"/>
                          </w:rPr>
                          <w:t>42 kDa</w:t>
                        </w:r>
                      </w:p>
                    </w:txbxContent>
                  </v:textbox>
                </v:shape>
                <w10:wrap type="square"/>
              </v:group>
            </w:pict>
          </mc:Fallback>
        </mc:AlternateContent>
      </w:r>
      <w:r w:rsidR="009A1F9F" w:rsidRPr="005F682D">
        <w:rPr>
          <w:rFonts w:ascii="Book Antiqua" w:eastAsia="GulliverRM" w:hAnsi="Book Antiqua" w:cs="Times New Roman"/>
          <w:b/>
          <w:color w:val="auto"/>
          <w:lang w:val="en-US" w:eastAsia="pt-BR"/>
        </w:rPr>
        <w:t xml:space="preserve">Figure 11 </w:t>
      </w:r>
      <w:r w:rsidR="005B298A" w:rsidRPr="005F682D">
        <w:rPr>
          <w:rFonts w:ascii="Book Antiqua" w:eastAsia="GulliverRM" w:hAnsi="Book Antiqua" w:cs="Times New Roman"/>
          <w:b/>
          <w:color w:val="auto"/>
          <w:lang w:val="en-US" w:eastAsia="pt-BR"/>
        </w:rPr>
        <w:t>Vascular endothelial growth factor</w:t>
      </w:r>
      <w:r w:rsidR="007D356B">
        <w:rPr>
          <w:rFonts w:ascii="Book Antiqua" w:eastAsiaTheme="minorEastAsia" w:hAnsi="Book Antiqua" w:cs="Times New Roman" w:hint="eastAsia"/>
          <w:b/>
          <w:color w:val="auto"/>
          <w:lang w:val="en-US" w:eastAsia="zh-CN"/>
        </w:rPr>
        <w:t xml:space="preserve"> </w:t>
      </w:r>
      <w:r w:rsidR="009A1F9F" w:rsidRPr="005F682D">
        <w:rPr>
          <w:rFonts w:ascii="Book Antiqua" w:eastAsia="GulliverRM" w:hAnsi="Book Antiqua" w:cs="Times New Roman"/>
          <w:b/>
          <w:color w:val="auto"/>
          <w:lang w:val="en-US" w:eastAsia="pt-BR"/>
        </w:rPr>
        <w:t xml:space="preserve">expression in </w:t>
      </w:r>
      <w:r w:rsidR="00400D6A" w:rsidRPr="005F682D">
        <w:rPr>
          <w:rFonts w:ascii="Book Antiqua" w:eastAsia="GulliverRM" w:hAnsi="Book Antiqua" w:cs="Times New Roman"/>
          <w:b/>
          <w:color w:val="auto"/>
          <w:lang w:val="en-US" w:eastAsia="pt-BR"/>
        </w:rPr>
        <w:t xml:space="preserve">the </w:t>
      </w:r>
      <w:r w:rsidR="009A1F9F" w:rsidRPr="005F682D">
        <w:rPr>
          <w:rFonts w:ascii="Book Antiqua" w:eastAsia="GulliverRM" w:hAnsi="Book Antiqua" w:cs="Times New Roman"/>
          <w:b/>
          <w:color w:val="auto"/>
          <w:lang w:val="en-US" w:eastAsia="pt-BR"/>
        </w:rPr>
        <w:t xml:space="preserve">gastric mucosa of rats </w:t>
      </w:r>
      <w:r w:rsidR="00644967" w:rsidRPr="005F682D">
        <w:rPr>
          <w:rFonts w:ascii="Book Antiqua" w:eastAsia="GulliverRM" w:hAnsi="Book Antiqua" w:cs="Times New Roman"/>
          <w:b/>
          <w:color w:val="auto"/>
          <w:lang w:val="en-US" w:eastAsia="pt-BR"/>
        </w:rPr>
        <w:t xml:space="preserve">with acetic acid-induced gastric ulcer treated with oral administration of vehicle, lansoprazole, or hydroalcoholic extract from the leaves of </w:t>
      </w:r>
      <w:r w:rsidR="00644967"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9A1F9F" w:rsidRPr="005F682D">
        <w:rPr>
          <w:rFonts w:ascii="Book Antiqua" w:eastAsia="GulliverRM" w:hAnsi="Book Antiqua" w:cs="Times New Roman"/>
          <w:b/>
          <w:color w:val="auto"/>
          <w:lang w:val="en-US" w:eastAsia="pt-BR"/>
        </w:rPr>
        <w:t>.</w:t>
      </w:r>
      <w:r w:rsidR="009A1F9F" w:rsidRPr="005F682D">
        <w:rPr>
          <w:rFonts w:ascii="Book Antiqua" w:eastAsia="GulliverRM" w:hAnsi="Book Antiqua" w:cs="Times New Roman"/>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14631A" w:rsidRPr="005F682D">
        <w:rPr>
          <w:rFonts w:ascii="Book Antiqua" w:eastAsia="GulliverRM" w:hAnsi="Book Antiqua" w:cs="Times New Roman"/>
          <w:color w:val="auto"/>
          <w:lang w:val="en-US" w:eastAsia="pt-BR"/>
        </w:rPr>
        <w:t xml:space="preserve">elative expression of </w:t>
      </w:r>
      <w:r w:rsidR="006112A2" w:rsidRPr="005F682D">
        <w:rPr>
          <w:rFonts w:ascii="Book Antiqua" w:eastAsia="GulliverRM" w:hAnsi="Book Antiqua" w:cs="Times New Roman"/>
          <w:color w:val="auto"/>
          <w:lang w:val="en-US" w:eastAsia="pt-BR"/>
        </w:rPr>
        <w:t>VEGF</w:t>
      </w:r>
      <w:r w:rsidR="0014631A" w:rsidRPr="005F682D">
        <w:rPr>
          <w:rFonts w:ascii="Book Antiqua" w:eastAsia="GulliverRM" w:hAnsi="Book Antiqua" w:cs="Times New Roman"/>
          <w:color w:val="auto"/>
          <w:lang w:val="en-US" w:eastAsia="pt-BR"/>
        </w:rPr>
        <w:t xml:space="preserve"> normalized to the expression of housekeeping genes (actin). </w:t>
      </w:r>
      <w:r w:rsidR="0014631A"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14631A" w:rsidRPr="005F682D">
        <w:rPr>
          <w:rFonts w:ascii="Book Antiqua" w:hAnsi="Book Antiqua" w:cs="Times New Roman"/>
          <w:lang w:val="en-US"/>
        </w:rPr>
        <w:t>for each group (</w:t>
      </w:r>
      <w:r w:rsidR="006B07E6" w:rsidRPr="005F682D">
        <w:rPr>
          <w:rFonts w:ascii="Book Antiqua" w:hAnsi="Book Antiqua" w:cs="Times New Roman"/>
          <w:i/>
          <w:lang w:val="en-US"/>
        </w:rPr>
        <w:t>n</w:t>
      </w:r>
      <w:r w:rsidR="0014631A" w:rsidRPr="005F682D">
        <w:rPr>
          <w:rFonts w:ascii="Book Antiqua" w:hAnsi="Book Antiqua" w:cs="Times New Roman"/>
          <w:lang w:val="en-US"/>
        </w:rPr>
        <w:t xml:space="preserve"> = 6). Statistical significance was determined using one-way ANOVA followed by Dunnett's test </w:t>
      </w:r>
      <w:r w:rsidR="0014631A" w:rsidRPr="005F682D">
        <w:rPr>
          <w:rFonts w:ascii="Book Antiqua" w:eastAsia="GulliverRM" w:hAnsi="Book Antiqua" w:cs="Times New Roman"/>
          <w:color w:val="auto"/>
          <w:lang w:val="en-US" w:eastAsia="pt-BR"/>
        </w:rPr>
        <w:t xml:space="preserve">or Student’s </w:t>
      </w:r>
      <w:r w:rsidR="0014631A" w:rsidRPr="00D0382D">
        <w:rPr>
          <w:rFonts w:ascii="Book Antiqua" w:eastAsia="GulliverRM" w:hAnsi="Book Antiqua" w:cs="Times New Roman"/>
          <w:i/>
          <w:color w:val="auto"/>
          <w:lang w:val="en-US" w:eastAsia="pt-BR"/>
        </w:rPr>
        <w:t>t</w:t>
      </w:r>
      <w:r w:rsidR="0014631A" w:rsidRPr="005F682D">
        <w:rPr>
          <w:rFonts w:ascii="Book Antiqua" w:eastAsia="GulliverRM" w:hAnsi="Book Antiqua" w:cs="Times New Roman"/>
          <w:color w:val="auto"/>
          <w:lang w:val="en-US" w:eastAsia="pt-BR"/>
        </w:rPr>
        <w:t>-test.</w:t>
      </w:r>
      <w:r w:rsidR="00591806"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a</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0.05 </w:t>
      </w:r>
      <w:r w:rsidR="00800221" w:rsidRPr="005F682D">
        <w:rPr>
          <w:rFonts w:ascii="Book Antiqua" w:eastAsia="GulliverRM" w:hAnsi="Book Antiqua" w:cs="Times New Roman"/>
          <w:color w:val="auto"/>
          <w:lang w:val="en-US" w:eastAsia="pt-BR"/>
        </w:rPr>
        <w:t>for lansoprazole</w:t>
      </w:r>
      <w:r w:rsidR="009A1F9F" w:rsidRPr="005F682D">
        <w:rPr>
          <w:rFonts w:ascii="Book Antiqua" w:eastAsia="GulliverRM" w:hAnsi="Book Antiqua" w:cs="Times New Roman"/>
          <w:color w:val="auto"/>
          <w:lang w:val="en-US" w:eastAsia="pt-BR"/>
        </w:rPr>
        <w:t xml:space="preserve"> </w:t>
      </w:r>
      <w:r w:rsidR="00800221" w:rsidRPr="005F682D">
        <w:rPr>
          <w:rFonts w:ascii="Book Antiqua" w:eastAsia="GulliverRM" w:hAnsi="Book Antiqua" w:cs="Times New Roman"/>
          <w:color w:val="auto"/>
          <w:lang w:val="en-US" w:eastAsia="pt-BR"/>
        </w:rPr>
        <w:t xml:space="preserve">and </w:t>
      </w:r>
      <w:r w:rsidR="009A1F9F" w:rsidRPr="005F682D">
        <w:rPr>
          <w:rFonts w:ascii="Book Antiqua" w:eastAsia="GulliverRM" w:hAnsi="Book Antiqua" w:cs="Times New Roman"/>
          <w:color w:val="auto"/>
          <w:lang w:val="en-US" w:eastAsia="pt-BR"/>
        </w:rPr>
        <w:t xml:space="preserve">HEEP </w:t>
      </w:r>
      <w:r w:rsidR="00256741" w:rsidRPr="005F682D">
        <w:rPr>
          <w:rFonts w:ascii="Book Antiqua" w:eastAsia="GulliverRM" w:hAnsi="Book Antiqua" w:cs="Times New Roman"/>
          <w:color w:val="auto"/>
          <w:lang w:val="en-US" w:eastAsia="pt-BR"/>
        </w:rPr>
        <w:t>in</w:t>
      </w:r>
      <w:r w:rsidR="009A1F9F" w:rsidRPr="005F682D">
        <w:rPr>
          <w:rFonts w:ascii="Book Antiqua" w:eastAsia="GulliverRM" w:hAnsi="Book Antiqua" w:cs="Times New Roman"/>
          <w:color w:val="auto"/>
          <w:lang w:val="en-US" w:eastAsia="pt-BR"/>
        </w:rPr>
        <w:t xml:space="preserve"> intact </w:t>
      </w:r>
      <w:r w:rsidR="006B07E6" w:rsidRPr="005F682D">
        <w:rPr>
          <w:rFonts w:ascii="Book Antiqua" w:eastAsia="GulliverRM" w:hAnsi="Book Antiqua" w:cs="Times New Roman"/>
          <w:i/>
          <w:color w:val="auto"/>
          <w:lang w:val="en-US" w:eastAsia="pt-BR"/>
        </w:rPr>
        <w:t>vs</w:t>
      </w:r>
      <w:r w:rsidR="00256741" w:rsidRPr="005F682D">
        <w:rPr>
          <w:rFonts w:ascii="Book Antiqua" w:eastAsia="GulliverRM" w:hAnsi="Book Antiqua" w:cs="Times New Roman"/>
          <w:color w:val="auto"/>
          <w:lang w:val="en-US" w:eastAsia="pt-BR"/>
        </w:rPr>
        <w:t xml:space="preserve"> ovariectomized</w:t>
      </w:r>
      <w:r w:rsidR="009A1F9F" w:rsidRPr="005F682D">
        <w:rPr>
          <w:rFonts w:ascii="Book Antiqua" w:eastAsia="GulliverRM" w:hAnsi="Book Antiqua" w:cs="Times New Roman"/>
          <w:color w:val="auto"/>
          <w:lang w:val="en-US" w:eastAsia="pt-BR"/>
        </w:rPr>
        <w:t xml:space="preserve"> females</w:t>
      </w:r>
      <w:r w:rsidR="009A1F9F" w:rsidRPr="005F682D">
        <w:rPr>
          <w:rFonts w:ascii="Book Antiqua" w:hAnsi="Book Antiqua" w:cs="Times New Roman"/>
          <w:lang w:val="en-US"/>
        </w:rPr>
        <w:t xml:space="preserve">. </w:t>
      </w:r>
    </w:p>
    <w:p w14:paraId="57D0C3D7" w14:textId="77777777" w:rsidR="00782184" w:rsidRPr="005F682D" w:rsidRDefault="00782184" w:rsidP="005F682D">
      <w:pPr>
        <w:widowControl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lang w:val="en-US"/>
        </w:rPr>
        <w:br w:type="page"/>
      </w:r>
    </w:p>
    <w:p w14:paraId="4CC17F8A" w14:textId="51A43F2A" w:rsidR="009A1F9F" w:rsidRPr="00D0382D" w:rsidRDefault="00211E3E" w:rsidP="005F682D">
      <w:pPr>
        <w:widowControl w:val="0"/>
        <w:autoSpaceDE w:val="0"/>
        <w:autoSpaceDN w:val="0"/>
        <w:adjustRightInd w:val="0"/>
        <w:snapToGrid w:val="0"/>
        <w:spacing w:after="0" w:line="360" w:lineRule="auto"/>
        <w:jc w:val="both"/>
        <w:rPr>
          <w:rFonts w:ascii="Book Antiqua" w:eastAsiaTheme="minorEastAsia" w:hAnsi="Book Antiqua" w:cs="Times New Roman"/>
          <w:b/>
          <w:lang w:val="en-US" w:eastAsia="zh-CN"/>
        </w:rPr>
      </w:pPr>
      <w:r>
        <w:rPr>
          <w:rFonts w:ascii="Book Antiqua" w:hAnsi="Book Antiqua" w:cs="Times New Roman"/>
          <w:noProof/>
          <w:lang w:val="en-US" w:eastAsia="zh-CN"/>
        </w:rPr>
        <w:lastRenderedPageBreak/>
        <mc:AlternateContent>
          <mc:Choice Requires="wpg">
            <w:drawing>
              <wp:anchor distT="0" distB="0" distL="114300" distR="114300" simplePos="0" relativeHeight="251671552" behindDoc="0" locked="0" layoutInCell="1" allowOverlap="1" wp14:anchorId="26EC51F1" wp14:editId="62577EB1">
                <wp:simplePos x="0" y="0"/>
                <wp:positionH relativeFrom="column">
                  <wp:align>center</wp:align>
                </wp:positionH>
                <wp:positionV relativeFrom="paragraph">
                  <wp:posOffset>0</wp:posOffset>
                </wp:positionV>
                <wp:extent cx="6172200" cy="3986530"/>
                <wp:effectExtent l="0" t="0" r="0" b="0"/>
                <wp:wrapSquare wrapText="bothSides"/>
                <wp:docPr id="26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986530"/>
                          <a:chOff x="1530" y="1417"/>
                          <a:chExt cx="9720" cy="6278"/>
                        </a:xfrm>
                      </wpg:grpSpPr>
                      <pic:pic xmlns:pic="http://schemas.openxmlformats.org/drawingml/2006/picture">
                        <pic:nvPicPr>
                          <pic:cNvPr id="262" name="Imagem 2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851" y="3170"/>
                            <a:ext cx="9399" cy="4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Imagem 2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081" y="1417"/>
                            <a:ext cx="1747"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Imagem 2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081" y="2193"/>
                            <a:ext cx="1747"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Imagem 2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86" y="1453"/>
                            <a:ext cx="1503"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Imagem 2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886" y="2193"/>
                            <a:ext cx="1503"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Imagem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519" y="1419"/>
                            <a:ext cx="1650"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Imagem 2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519" y="2193"/>
                            <a:ext cx="1650" cy="659"/>
                          </a:xfrm>
                          <a:prstGeom prst="rect">
                            <a:avLst/>
                          </a:prstGeom>
                          <a:noFill/>
                          <a:extLst>
                            <a:ext uri="{909E8E84-426E-40DD-AFC4-6F175D3DCCD1}">
                              <a14:hiddenFill xmlns:a14="http://schemas.microsoft.com/office/drawing/2010/main">
                                <a:solidFill>
                                  <a:srgbClr val="FFFFFF"/>
                                </a:solidFill>
                              </a14:hiddenFill>
                            </a:ext>
                          </a:extLst>
                        </pic:spPr>
                      </pic:pic>
                      <wps:wsp>
                        <wps:cNvPr id="269" name="CaixaDeTexto 11"/>
                        <wps:cNvSpPr txBox="1">
                          <a:spLocks noChangeArrowheads="1"/>
                        </wps:cNvSpPr>
                        <wps:spPr bwMode="auto">
                          <a:xfrm>
                            <a:off x="1701" y="2207"/>
                            <a:ext cx="110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B5CB"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Actin</w:t>
                              </w:r>
                            </w:p>
                            <w:p w14:paraId="003D03E4"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42 kDa</w:t>
                              </w:r>
                            </w:p>
                          </w:txbxContent>
                        </wps:txbx>
                        <wps:bodyPr rot="0" vert="horz" wrap="square" lIns="91440" tIns="45720" rIns="91440" bIns="45720" anchor="t" anchorCtr="0" upright="1">
                          <a:noAutofit/>
                        </wps:bodyPr>
                      </wps:wsp>
                      <wps:wsp>
                        <wps:cNvPr id="270" name="CaixaDeTexto 12"/>
                        <wps:cNvSpPr txBox="1">
                          <a:spLocks noChangeArrowheads="1"/>
                        </wps:cNvSpPr>
                        <wps:spPr bwMode="auto">
                          <a:xfrm>
                            <a:off x="1530" y="1429"/>
                            <a:ext cx="131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9295"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Caspase – 8</w:t>
                              </w:r>
                            </w:p>
                            <w:p w14:paraId="036A539F"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18 kDa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C51F1" id="Group 341" o:spid="_x0000_s1163" style="position:absolute;left:0;text-align:left;margin-left:0;margin-top:0;width:486pt;height:313.9pt;z-index:251671552;mso-position-horizontal:center" coordorigin="1530,1417" coordsize="9720,627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">
                <v:shape id="Imagem 212" o:spid="_x0000_s1164" type="#_x0000_t75" style="position:absolute;left:1851;top:3170;width:9399;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9GbzFAAAA3AAAAA8AAABkcnMvZG93bnJldi54bWxEj0FrwkAUhO9C/8PyBC9SN6YgkrqKFERB&#10;FJsWen1kn0na3bchu2rsr3cFweMw38wws0VnjThT62vHCsajBARx4XTNpYLvr9XrFIQPyBqNY1Jw&#10;JQ+L+Utvhpl2F/6kcx5KEUvYZ6igCqHJpPRFRRb9yDXE0Tu61mKIsi2lbvESy62RaZJMpMWa40KF&#10;DX1UVPzlJ6vg1xwPh/9x5NLdz5vZdvt8uh4qNeh3y3cQgbrwhB/pjVaQTlK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Rm8xQAAANwAAAAPAAAAAAAAAAAAAAAA&#10;AJ8CAABkcnMvZG93bnJldi54bWxQSwUGAAAAAAQABAD3AAAAkQMAAAAA&#10;">
                  <v:imagedata r:id="rId131" o:title=""/>
                </v:shape>
                <v:shape id="Imagem 213" o:spid="_x0000_s1165" type="#_x0000_t75" style="position:absolute;left:5081;top:1417;width:1747;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MBvEAAAA3AAAAA8AAABkcnMvZG93bnJldi54bWxEj0GLwjAUhO8L/ofwBC+LplYQqUYRl5X1&#10;IqyKeHw2z6bYvJQmavffG2HB4zAz3zCzRWsrcafGl44VDAcJCOLc6ZILBYf9d38CwgdkjZVjUvBH&#10;HhbzzscMM+0e/Ev3XShEhLDPUIEJoc6k9Lkhi37gauLoXVxjMUTZFFI3+IhwW8k0ScbSYslxwWBN&#10;K0P5dXezCr7OG1Ptz/kp1evE3Y7D7WjiP5XqddvlFESgNrzD/+0frSAdj+B1Jh4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MBvEAAAA3AAAAA8AAAAAAAAAAAAAAAAA&#10;nwIAAGRycy9kb3ducmV2LnhtbFBLBQYAAAAABAAEAPcAAACQAwAAAAA=&#10;">
                  <v:imagedata r:id="rId132" o:title=""/>
                </v:shape>
                <v:shape id="Imagem 214" o:spid="_x0000_s1166" type="#_x0000_t75" style="position:absolute;left:5081;top:2193;width:1747;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ieLCAAAA3AAAAA8AAABkcnMvZG93bnJldi54bWxEj82KAjEQhO8LvkNowduarLoqs0YRQVgQ&#10;D/48QDNpZwaTzpBEHd9+Iwh7LKrqK2qx6pwVdwqx8azha6hAEJfeNFxpOJ+2n3MQMSEbtJ5Jw5Mi&#10;rJa9jwUWxj/4QPdjqkSGcCxQQ51SW0gZy5ocxqFvibN38cFhyjJU0gR8ZLizcqTUVDpsOC/U2NKm&#10;pvJ6vDkN+29UtJ258WVn59ew6dTYzs5aD/rd+gdEoi79h9/tX6NhNJ3A60w+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Q4niwgAAANwAAAAPAAAAAAAAAAAAAAAAAJ8C&#10;AABkcnMvZG93bnJldi54bWxQSwUGAAAAAAQABAD3AAAAjgMAAAAA&#10;">
                  <v:imagedata r:id="rId133" o:title=""/>
                </v:shape>
                <v:shape id="Imagem 215" o:spid="_x0000_s1167" type="#_x0000_t75" style="position:absolute;left:2886;top:1453;width:1503;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F27EAAAA3AAAAA8AAABkcnMvZG93bnJldi54bWxEj0FrwkAUhO+C/2F5hd7MpgsNkrqKRAq9&#10;tFAV8fjIvibR7NuQ3Sapv94tFHocZuYbZrWZbCsG6n3jWMNTkoIgLp1puNJwPLwuliB8QDbYOiYN&#10;P+Rhs57PVpgbN/InDftQiQhhn6OGOoQul9KXNVn0ieuIo/fleoshyr6Spscxwm0rVZpm0mLDcaHG&#10;joqayuv+22r4aLeX0uDJO/suq6DO6lbslNaPD9P2BUSgKfyH/9pvRoPKnuH3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sF27EAAAA3AAAAA8AAAAAAAAAAAAAAAAA&#10;nwIAAGRycy9kb3ducmV2LnhtbFBLBQYAAAAABAAEAPcAAACQAwAAAAA=&#10;">
                  <v:imagedata r:id="rId134" o:title=""/>
                </v:shape>
                <v:shape id="Imagem 216" o:spid="_x0000_s1168" type="#_x0000_t75" style="position:absolute;left:2886;top:2193;width:1503;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lB7BAAAA3AAAAA8AAABkcnMvZG93bnJldi54bWxET8tqwzAQvAf6D2ILvSVyfTDGsRKS0kID&#10;PeQFuS7WxjaxVkZSHbdfHwUCYU7DvJhyOZpODOR8a1nB+ywBQVxZ3XKt4Hj4muYgfEDW2FkmBX/k&#10;Ybl4mZRYaHvlHQ37UItYwr5ABU0IfSGlrxoy6Ge2J47a2TqDIVJXS+3wGstNJ9MkyaTBluNCgz19&#10;NFRd9r9GQT5+1hHrdHP6/9k6vxlyDFKpt9dxNQcRaAxP8yP9rRWkWQb3M/EI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slB7BAAAA3AAAAA8AAAAAAAAAAAAAAAAAnwIA&#10;AGRycy9kb3ducmV2LnhtbFBLBQYAAAAABAAEAPcAAACNAwAAAAA=&#10;">
                  <v:imagedata r:id="rId135" o:title=""/>
                </v:shape>
                <v:shape id="Imagem 218" o:spid="_x0000_s1169" type="#_x0000_t75" style="position:absolute;left:7519;top:1419;width:165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4TFAAAA3AAAAA8AAABkcnMvZG93bnJldi54bWxEj0FrwkAUhO+F/oflFbzVjR5sSF2lChJB&#10;S1F76e2Rfc2GZt+G7FPjv3cLhR6HmfmGmS8H36oL9bEJbGAyzkARV8E2XBv4PG2ec1BRkC22gcnA&#10;jSIsF48PcyxsuPKBLkepVYJwLNCAE+kKrWPlyGMch444ed+h9yhJ9rW2PV4T3Ld6mmUz7bHhtOCw&#10;o7Wj6ud49gbK3dfHTuq93Oj9ULbbfIVl7owZPQ1vr6CEBvkP/7W31sB09gK/Z9IR0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f+ExQAAANwAAAAPAAAAAAAAAAAAAAAA&#10;AJ8CAABkcnMvZG93bnJldi54bWxQSwUGAAAAAAQABAD3AAAAkQMAAAAA&#10;">
                  <v:imagedata r:id="rId136" o:title=""/>
                </v:shape>
                <v:shape id="Imagem 219" o:spid="_x0000_s1170" type="#_x0000_t75" style="position:absolute;left:7519;top:2193;width:1650;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OXDAAAA3AAAAA8AAABkcnMvZG93bnJldi54bWxET01rAjEQvRf8D2GEXoomCoqsRpFCsS29&#10;aNXzsBk3q5vJuonu2l/fHAo9Pt73YtW5StypCaVnDaOhAkGce1NyoWH//TaYgQgR2WDlmTQ8KMBq&#10;2XtaYGZ8y1u672IhUgiHDDXYGOtMypBbchiGviZO3Mk3DmOCTSFNg20Kd5UcKzWVDktODRZrerWU&#10;X3Y3p2Fj22v+8jnaqlurvg4/64/Z+TjR+rnfrecgInXxX/znfjcaxtO0Np1JR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D45cMAAADcAAAADwAAAAAAAAAAAAAAAACf&#10;AgAAZHJzL2Rvd25yZXYueG1sUEsFBgAAAAAEAAQA9wAAAI8DAAAAAA==&#10;">
                  <v:imagedata r:id="rId137" o:title=""/>
                </v:shape>
                <v:shape id="CaixaDeTexto 11" o:spid="_x0000_s1171" type="#_x0000_t202" style="position:absolute;left:1701;top:2207;width:1107;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2E9AB5CB"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Actin</w:t>
                        </w:r>
                      </w:p>
                      <w:p w14:paraId="003D03E4"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42 kDa</w:t>
                        </w:r>
                      </w:p>
                    </w:txbxContent>
                  </v:textbox>
                </v:shape>
                <v:shape id="CaixaDeTexto 12" o:spid="_x0000_s1172" type="#_x0000_t202" style="position:absolute;left:1530;top:1429;width:131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699E9295"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Caspase – 8</w:t>
                        </w:r>
                      </w:p>
                      <w:p w14:paraId="036A539F" w14:textId="77777777" w:rsidR="00D0382D" w:rsidRDefault="00D0382D" w:rsidP="00194ED9">
                        <w:pPr>
                          <w:pStyle w:val="NormalWeb"/>
                          <w:spacing w:before="0" w:beforeAutospacing="0" w:after="0" w:afterAutospacing="0"/>
                          <w:jc w:val="right"/>
                        </w:pPr>
                        <w:r w:rsidRPr="00194ED9">
                          <w:rPr>
                            <w:b/>
                            <w:bCs/>
                            <w:color w:val="000000" w:themeColor="text1"/>
                            <w:kern w:val="24"/>
                            <w:sz w:val="18"/>
                            <w:szCs w:val="18"/>
                          </w:rPr>
                          <w:t>18 kDa</w:t>
                        </w:r>
                      </w:p>
                    </w:txbxContent>
                  </v:textbox>
                </v:shape>
                <w10:wrap type="square"/>
              </v:group>
            </w:pict>
          </mc:Fallback>
        </mc:AlternateContent>
      </w:r>
      <w:r w:rsidR="009A1F9F" w:rsidRPr="005F682D">
        <w:rPr>
          <w:rFonts w:ascii="Book Antiqua" w:eastAsia="GulliverRM" w:hAnsi="Book Antiqua" w:cs="Times New Roman"/>
          <w:b/>
          <w:color w:val="auto"/>
          <w:lang w:val="en-US" w:eastAsia="pt-BR"/>
        </w:rPr>
        <w:t xml:space="preserve">Figure 12 </w:t>
      </w:r>
      <w:r w:rsidR="00AE48F4" w:rsidRPr="005F682D">
        <w:rPr>
          <w:rFonts w:ascii="Book Antiqua" w:eastAsia="GulliverRM" w:hAnsi="Book Antiqua" w:cs="Times New Roman"/>
          <w:b/>
          <w:color w:val="auto"/>
          <w:lang w:val="en-US" w:eastAsia="pt-BR"/>
        </w:rPr>
        <w:t xml:space="preserve">Caspase-8 expression in the gastric mucosa of rats with acetic acid-induced gastric ulcer treated with oral administration of vehicle, lansoprazole, or hydroalcoholic extract from the leaves of </w:t>
      </w:r>
      <w:r w:rsidR="00AE48F4"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AE48F4" w:rsidRPr="005F682D">
        <w:rPr>
          <w:rFonts w:ascii="Book Antiqua" w:eastAsia="GulliverRM" w:hAnsi="Book Antiqua" w:cs="Times New Roman"/>
          <w:b/>
          <w:color w:val="auto"/>
          <w:lang w:val="en-US" w:eastAsia="pt-BR"/>
        </w:rPr>
        <w:t>.</w:t>
      </w:r>
      <w:r w:rsidR="00AE48F4" w:rsidRPr="005F682D" w:rsidDel="007204B5">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AE48F4" w:rsidRPr="005F682D">
        <w:rPr>
          <w:rFonts w:ascii="Book Antiqua" w:eastAsia="GulliverRM" w:hAnsi="Book Antiqua" w:cs="Times New Roman"/>
          <w:color w:val="auto"/>
          <w:lang w:val="en-US" w:eastAsia="pt-BR"/>
        </w:rPr>
        <w:t>elative expression of caspase-</w:t>
      </w:r>
      <w:r w:rsidR="00B701A9" w:rsidRPr="005F682D">
        <w:rPr>
          <w:rFonts w:ascii="Book Antiqua" w:eastAsia="GulliverRM" w:hAnsi="Book Antiqua" w:cs="Times New Roman"/>
          <w:color w:val="auto"/>
          <w:lang w:val="en-US" w:eastAsia="pt-BR"/>
        </w:rPr>
        <w:t>8</w:t>
      </w:r>
      <w:r w:rsidR="00AE48F4" w:rsidRPr="005F682D">
        <w:rPr>
          <w:rFonts w:ascii="Book Antiqua" w:eastAsia="GulliverRM" w:hAnsi="Book Antiqua" w:cs="Times New Roman"/>
          <w:color w:val="auto"/>
          <w:lang w:val="en-US" w:eastAsia="pt-BR"/>
        </w:rPr>
        <w:t xml:space="preserve"> normalized to the expression of housekeeping genes (actin). </w:t>
      </w:r>
      <w:r w:rsidR="00AE48F4"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AE48F4" w:rsidRPr="005F682D">
        <w:rPr>
          <w:rFonts w:ascii="Book Antiqua" w:hAnsi="Book Antiqua" w:cs="Times New Roman"/>
          <w:lang w:val="en-US"/>
        </w:rPr>
        <w:t>for each group (</w:t>
      </w:r>
      <w:r w:rsidR="006B07E6" w:rsidRPr="005F682D">
        <w:rPr>
          <w:rFonts w:ascii="Book Antiqua" w:hAnsi="Book Antiqua" w:cs="Times New Roman"/>
          <w:i/>
          <w:lang w:val="en-US"/>
        </w:rPr>
        <w:t>n</w:t>
      </w:r>
      <w:r w:rsidR="00AE48F4" w:rsidRPr="005F682D">
        <w:rPr>
          <w:rFonts w:ascii="Book Antiqua" w:hAnsi="Book Antiqua" w:cs="Times New Roman"/>
          <w:lang w:val="en-US"/>
        </w:rPr>
        <w:t xml:space="preserve"> = 6).</w:t>
      </w:r>
      <w:r w:rsidR="009A1F9F" w:rsidRPr="005F682D">
        <w:rPr>
          <w:rFonts w:ascii="Book Antiqua" w:hAnsi="Book Antiqua" w:cs="Times New Roman"/>
          <w:lang w:val="en-US"/>
        </w:rPr>
        <w:t xml:space="preserve"> Statistical significance </w:t>
      </w:r>
      <w:r w:rsidR="00CE08E3" w:rsidRPr="005F682D">
        <w:rPr>
          <w:rFonts w:ascii="Book Antiqua" w:hAnsi="Book Antiqua" w:cs="Times New Roman"/>
          <w:lang w:val="en-US"/>
        </w:rPr>
        <w:t>was</w:t>
      </w:r>
      <w:r w:rsidR="009A1F9F" w:rsidRPr="005F682D">
        <w:rPr>
          <w:rFonts w:ascii="Book Antiqua" w:hAnsi="Book Antiqua" w:cs="Times New Roman"/>
          <w:lang w:val="en-US"/>
        </w:rPr>
        <w:t xml:space="preserve"> determined </w:t>
      </w:r>
      <w:r w:rsidR="00CE08E3" w:rsidRPr="005F682D">
        <w:rPr>
          <w:rFonts w:ascii="Book Antiqua" w:hAnsi="Book Antiqua" w:cs="Times New Roman"/>
          <w:lang w:val="en-US"/>
        </w:rPr>
        <w:t>using</w:t>
      </w:r>
      <w:r w:rsidR="009A1F9F" w:rsidRPr="005F682D">
        <w:rPr>
          <w:rFonts w:ascii="Book Antiqua" w:hAnsi="Book Antiqua" w:cs="Times New Roman"/>
          <w:lang w:val="en-US"/>
        </w:rPr>
        <w:t xml:space="preserve"> one-way ANOVA followed by Dunnett's test </w:t>
      </w:r>
      <w:r w:rsidR="009A1F9F" w:rsidRPr="005F682D">
        <w:rPr>
          <w:rFonts w:ascii="Book Antiqua" w:eastAsia="GulliverRM" w:hAnsi="Book Antiqua" w:cs="Times New Roman"/>
          <w:color w:val="auto"/>
          <w:lang w:val="en-US" w:eastAsia="pt-BR"/>
        </w:rPr>
        <w:t xml:space="preserve">or Student’s </w:t>
      </w:r>
      <w:r w:rsidR="009A1F9F" w:rsidRPr="00D0382D">
        <w:rPr>
          <w:rFonts w:ascii="Book Antiqua" w:eastAsia="GulliverRM" w:hAnsi="Book Antiqua" w:cs="Times New Roman"/>
          <w:i/>
          <w:color w:val="auto"/>
          <w:lang w:val="en-US" w:eastAsia="pt-BR"/>
        </w:rPr>
        <w:t>t</w:t>
      </w:r>
      <w:r w:rsidR="009A1F9F" w:rsidRPr="005F682D">
        <w:rPr>
          <w:rFonts w:ascii="Book Antiqua" w:eastAsia="GulliverRM" w:hAnsi="Book Antiqua" w:cs="Times New Roman"/>
          <w:color w:val="auto"/>
          <w:lang w:val="en-US" w:eastAsia="pt-BR"/>
        </w:rPr>
        <w:t>-test</w:t>
      </w:r>
      <w:r w:rsidR="00CE08E3"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a</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0.05 and </w:t>
      </w:r>
      <w:r w:rsidR="00301FFF" w:rsidRPr="005F682D">
        <w:rPr>
          <w:rFonts w:ascii="Book Antiqua" w:eastAsia="GulliverRM" w:hAnsi="Book Antiqua" w:cs="Times New Roman"/>
          <w:color w:val="auto"/>
          <w:vertAlign w:val="superscript"/>
          <w:lang w:val="en-US" w:eastAsia="pt-BR"/>
        </w:rPr>
        <w:t>b</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0.01 </w:t>
      </w:r>
      <w:r w:rsidR="00E83555" w:rsidRPr="005F682D">
        <w:rPr>
          <w:rFonts w:ascii="Book Antiqua" w:eastAsia="GulliverRM" w:hAnsi="Book Antiqua" w:cs="Times New Roman"/>
          <w:color w:val="auto"/>
          <w:lang w:val="en-US" w:eastAsia="pt-BR"/>
        </w:rPr>
        <w:t>for</w:t>
      </w:r>
      <w:r w:rsidR="009A1F9F" w:rsidRPr="005F682D">
        <w:rPr>
          <w:rFonts w:ascii="Book Antiqua" w:eastAsia="GulliverRM" w:hAnsi="Book Antiqua" w:cs="Times New Roman"/>
          <w:color w:val="auto"/>
          <w:lang w:val="en-US" w:eastAsia="pt-BR"/>
        </w:rPr>
        <w:t xml:space="preserve"> </w:t>
      </w:r>
      <w:r w:rsidR="008E7BE9" w:rsidRPr="005F682D">
        <w:rPr>
          <w:rFonts w:ascii="Book Antiqua" w:eastAsia="GulliverRM" w:hAnsi="Book Antiqua" w:cs="Times New Roman"/>
          <w:color w:val="auto"/>
          <w:lang w:val="en-US" w:eastAsia="pt-BR"/>
        </w:rPr>
        <w:t>lansoprazole</w:t>
      </w:r>
      <w:r w:rsidR="009A1F9F" w:rsidRPr="005F682D">
        <w:rPr>
          <w:rFonts w:ascii="Book Antiqua" w:eastAsia="GulliverRM" w:hAnsi="Book Antiqua" w:cs="Times New Roman"/>
          <w:color w:val="auto"/>
          <w:lang w:val="en-US" w:eastAsia="pt-BR"/>
        </w:rPr>
        <w:t xml:space="preserve"> </w:t>
      </w:r>
      <w:r w:rsidR="00E83555" w:rsidRPr="005F682D">
        <w:rPr>
          <w:rFonts w:ascii="Book Antiqua" w:eastAsia="GulliverRM" w:hAnsi="Book Antiqua" w:cs="Times New Roman"/>
          <w:color w:val="auto"/>
          <w:lang w:val="en-US" w:eastAsia="pt-BR"/>
        </w:rPr>
        <w:t>and</w:t>
      </w:r>
      <w:r w:rsidR="009A1F9F" w:rsidRPr="005F682D">
        <w:rPr>
          <w:rFonts w:ascii="Book Antiqua" w:eastAsia="GulliverRM" w:hAnsi="Book Antiqua" w:cs="Times New Roman"/>
          <w:color w:val="auto"/>
          <w:lang w:val="en-US" w:eastAsia="pt-BR"/>
        </w:rPr>
        <w:t xml:space="preserve"> HEEP </w:t>
      </w:r>
      <w:r w:rsidR="009027AA" w:rsidRPr="005F682D">
        <w:rPr>
          <w:rFonts w:ascii="Book Antiqua" w:eastAsia="GulliverRM" w:hAnsi="Book Antiqua" w:cs="Times New Roman"/>
          <w:color w:val="auto"/>
          <w:lang w:val="en-US" w:eastAsia="pt-BR"/>
        </w:rPr>
        <w:t>in</w:t>
      </w:r>
      <w:r w:rsidR="009A1F9F" w:rsidRPr="005F682D">
        <w:rPr>
          <w:rFonts w:ascii="Book Antiqua" w:eastAsia="GulliverRM" w:hAnsi="Book Antiqua" w:cs="Times New Roman"/>
          <w:color w:val="auto"/>
          <w:lang w:val="en-US" w:eastAsia="pt-BR"/>
        </w:rPr>
        <w:t xml:space="preserve"> intact females </w:t>
      </w:r>
      <w:r w:rsidR="006B07E6" w:rsidRPr="005F682D">
        <w:rPr>
          <w:rFonts w:ascii="Book Antiqua" w:eastAsia="GulliverRM" w:hAnsi="Book Antiqua" w:cs="Times New Roman"/>
          <w:i/>
          <w:color w:val="auto"/>
          <w:lang w:val="en-US" w:eastAsia="pt-BR"/>
        </w:rPr>
        <w:t>vs</w:t>
      </w:r>
      <w:r w:rsidR="009A1F9F" w:rsidRPr="005F682D">
        <w:rPr>
          <w:rFonts w:ascii="Book Antiqua" w:eastAsia="GulliverRM" w:hAnsi="Book Antiqua" w:cs="Times New Roman"/>
          <w:color w:val="auto"/>
          <w:lang w:val="en-US" w:eastAsia="pt-BR"/>
        </w:rPr>
        <w:t xml:space="preserve"> males</w:t>
      </w:r>
      <w:r w:rsidR="009027AA" w:rsidRPr="005F682D">
        <w:rPr>
          <w:rFonts w:ascii="Book Antiqua" w:eastAsia="GulliverRM" w:hAnsi="Book Antiqua" w:cs="Times New Roman"/>
          <w:color w:val="auto"/>
          <w:lang w:val="en-US" w:eastAsia="pt-BR"/>
        </w:rPr>
        <w:t>.</w:t>
      </w:r>
      <w:r w:rsidR="009A1F9F"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c</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0.01 and </w:t>
      </w:r>
      <w:r w:rsidR="00301FFF" w:rsidRPr="005F682D">
        <w:rPr>
          <w:rFonts w:ascii="Book Antiqua" w:eastAsia="GulliverRM" w:hAnsi="Book Antiqua" w:cs="Times New Roman"/>
          <w:color w:val="auto"/>
          <w:vertAlign w:val="superscript"/>
          <w:lang w:val="en-US" w:eastAsia="pt-BR"/>
        </w:rPr>
        <w:t>d</w:t>
      </w:r>
      <w:r w:rsidR="009A1F9F" w:rsidRPr="005F682D">
        <w:rPr>
          <w:rFonts w:ascii="Book Antiqua" w:eastAsia="GulliverRM" w:hAnsi="Book Antiqua" w:cs="Times New Roman"/>
          <w:i/>
          <w:color w:val="auto"/>
          <w:lang w:val="en-US" w:eastAsia="pt-BR"/>
        </w:rPr>
        <w:t>P</w:t>
      </w:r>
      <w:r w:rsidR="009A1F9F" w:rsidRPr="005F682D">
        <w:rPr>
          <w:rFonts w:ascii="Book Antiqua" w:eastAsia="GulliverRM" w:hAnsi="Book Antiqua" w:cs="Times New Roman"/>
          <w:color w:val="auto"/>
          <w:lang w:val="en-US" w:eastAsia="pt-BR"/>
        </w:rPr>
        <w:t xml:space="preserve"> &lt; 0.001 </w:t>
      </w:r>
      <w:r w:rsidR="00E83555" w:rsidRPr="005F682D">
        <w:rPr>
          <w:rFonts w:ascii="Book Antiqua" w:eastAsia="GulliverRM" w:hAnsi="Book Antiqua" w:cs="Times New Roman"/>
          <w:color w:val="auto"/>
          <w:lang w:val="en-US" w:eastAsia="pt-BR"/>
        </w:rPr>
        <w:t>for</w:t>
      </w:r>
      <w:r w:rsidR="009A1F9F" w:rsidRPr="005F682D">
        <w:rPr>
          <w:rFonts w:ascii="Book Antiqua" w:eastAsia="GulliverRM" w:hAnsi="Book Antiqua" w:cs="Times New Roman"/>
          <w:color w:val="auto"/>
          <w:lang w:val="en-US" w:eastAsia="pt-BR"/>
        </w:rPr>
        <w:t xml:space="preserve"> vehicle, </w:t>
      </w:r>
      <w:r w:rsidR="00E83555" w:rsidRPr="005F682D">
        <w:rPr>
          <w:rFonts w:ascii="Book Antiqua" w:eastAsia="GulliverRM" w:hAnsi="Book Antiqua" w:cs="Times New Roman"/>
          <w:color w:val="auto"/>
          <w:lang w:val="en-US" w:eastAsia="pt-BR"/>
        </w:rPr>
        <w:t>lansoprazole,</w:t>
      </w:r>
      <w:r w:rsidR="009A1F9F" w:rsidRPr="005F682D">
        <w:rPr>
          <w:rFonts w:ascii="Book Antiqua" w:eastAsia="GulliverRM" w:hAnsi="Book Antiqua" w:cs="Times New Roman"/>
          <w:color w:val="auto"/>
          <w:lang w:val="en-US" w:eastAsia="pt-BR"/>
        </w:rPr>
        <w:t xml:space="preserve"> and HEEP </w:t>
      </w:r>
      <w:r w:rsidR="00E83555" w:rsidRPr="005F682D">
        <w:rPr>
          <w:rFonts w:ascii="Book Antiqua" w:eastAsia="GulliverRM" w:hAnsi="Book Antiqua" w:cs="Times New Roman"/>
          <w:color w:val="auto"/>
          <w:lang w:val="en-US" w:eastAsia="pt-BR"/>
        </w:rPr>
        <w:t>in</w:t>
      </w:r>
      <w:r w:rsidR="009A1F9F" w:rsidRPr="005F682D">
        <w:rPr>
          <w:rFonts w:ascii="Book Antiqua" w:eastAsia="GulliverRM" w:hAnsi="Book Antiqua" w:cs="Times New Roman"/>
          <w:color w:val="auto"/>
          <w:lang w:val="en-US" w:eastAsia="pt-BR"/>
        </w:rPr>
        <w:t xml:space="preserve"> intact </w:t>
      </w:r>
      <w:r w:rsidR="006B07E6" w:rsidRPr="005F682D">
        <w:rPr>
          <w:rFonts w:ascii="Book Antiqua" w:eastAsia="GulliverRM" w:hAnsi="Book Antiqua" w:cs="Times New Roman"/>
          <w:i/>
          <w:color w:val="auto"/>
          <w:lang w:val="en-US" w:eastAsia="pt-BR"/>
        </w:rPr>
        <w:t>vs</w:t>
      </w:r>
      <w:r w:rsidR="00E83555" w:rsidRPr="005F682D">
        <w:rPr>
          <w:rFonts w:ascii="Book Antiqua" w:eastAsia="GulliverRM" w:hAnsi="Book Antiqua" w:cs="Times New Roman"/>
          <w:color w:val="auto"/>
          <w:lang w:val="en-US" w:eastAsia="pt-BR"/>
        </w:rPr>
        <w:t xml:space="preserve"> ovariectomized</w:t>
      </w:r>
      <w:r w:rsidR="009A1F9F" w:rsidRPr="005F682D">
        <w:rPr>
          <w:rFonts w:ascii="Book Antiqua" w:eastAsia="GulliverRM" w:hAnsi="Book Antiqua" w:cs="Times New Roman"/>
          <w:color w:val="auto"/>
          <w:lang w:val="en-US" w:eastAsia="pt-BR"/>
        </w:rPr>
        <w:t xml:space="preserve"> females.</w:t>
      </w:r>
    </w:p>
    <w:p w14:paraId="4E483914" w14:textId="66648764" w:rsidR="009A1F9F" w:rsidRPr="00D0382D" w:rsidRDefault="00782184" w:rsidP="00D0382D">
      <w:pPr>
        <w:widowControl w:val="0"/>
        <w:adjustRightInd w:val="0"/>
        <w:snapToGrid w:val="0"/>
        <w:spacing w:after="0" w:line="360" w:lineRule="auto"/>
        <w:jc w:val="both"/>
        <w:rPr>
          <w:rFonts w:ascii="Book Antiqua" w:eastAsiaTheme="minorEastAsia" w:hAnsi="Book Antiqua" w:cs="Times New Roman"/>
          <w:b/>
          <w:lang w:val="en-US" w:eastAsia="zh-CN"/>
        </w:rPr>
      </w:pPr>
      <w:r w:rsidRPr="005F682D">
        <w:rPr>
          <w:rFonts w:ascii="Book Antiqua" w:hAnsi="Book Antiqua" w:cs="Times New Roman"/>
          <w:b/>
          <w:lang w:val="en-US"/>
        </w:rPr>
        <w:br w:type="page"/>
      </w:r>
      <w:r w:rsidR="002129D8" w:rsidRPr="005F682D">
        <w:rPr>
          <w:rFonts w:ascii="Book Antiqua" w:hAnsi="Book Antiqua" w:cs="Times New Roman"/>
          <w:b/>
          <w:noProof/>
          <w:lang w:val="en-US" w:eastAsia="zh-CN"/>
        </w:rPr>
        <w:lastRenderedPageBreak/>
        <w:drawing>
          <wp:inline distT="0" distB="0" distL="0" distR="0" wp14:anchorId="5310521B" wp14:editId="342AC18E">
            <wp:extent cx="6430010" cy="3648710"/>
            <wp:effectExtent l="0" t="0" r="0" b="0"/>
            <wp:docPr id="414"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30010" cy="3648710"/>
                    </a:xfrm>
                    <a:prstGeom prst="rect">
                      <a:avLst/>
                    </a:prstGeom>
                    <a:noFill/>
                  </pic:spPr>
                </pic:pic>
              </a:graphicData>
            </a:graphic>
          </wp:inline>
        </w:drawing>
      </w:r>
    </w:p>
    <w:p w14:paraId="3FDF718A" w14:textId="2D937FCD" w:rsidR="009A1F9F" w:rsidRPr="00D0382D" w:rsidRDefault="009A1F9F"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sidRPr="005F682D">
        <w:rPr>
          <w:rFonts w:ascii="Book Antiqua" w:eastAsia="GulliverRM" w:hAnsi="Book Antiqua" w:cs="Times New Roman"/>
          <w:b/>
          <w:color w:val="auto"/>
          <w:lang w:val="en-US" w:eastAsia="pt-BR"/>
        </w:rPr>
        <w:t xml:space="preserve">Figure 13 </w:t>
      </w:r>
      <w:r w:rsidR="0090253D" w:rsidRPr="005F682D">
        <w:rPr>
          <w:rFonts w:ascii="Book Antiqua" w:eastAsia="GulliverRM" w:hAnsi="Book Antiqua" w:cs="Times New Roman"/>
          <w:b/>
          <w:color w:val="auto"/>
          <w:lang w:val="en-US" w:eastAsia="pt-BR"/>
        </w:rPr>
        <w:t xml:space="preserve">Caspase-9 expression in the gastric mucosa of rats with acetic acid-induced gastric ulcer treated with oral administration of vehicle, lansoprazole, or hydroalcoholic extract from the leaves of </w:t>
      </w:r>
      <w:r w:rsidR="0090253D"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90253D" w:rsidRPr="005F682D">
        <w:rPr>
          <w:rFonts w:ascii="Book Antiqua" w:eastAsia="GulliverRM" w:hAnsi="Book Antiqua" w:cs="Times New Roman"/>
          <w:b/>
          <w:color w:val="auto"/>
          <w:lang w:val="en-US" w:eastAsia="pt-BR"/>
        </w:rPr>
        <w:t>.</w:t>
      </w:r>
      <w:r w:rsidR="0090253D" w:rsidRPr="005F682D" w:rsidDel="007204B5">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0090253D" w:rsidRPr="005F682D">
        <w:rPr>
          <w:rFonts w:ascii="Book Antiqua" w:eastAsia="GulliverRM" w:hAnsi="Book Antiqua" w:cs="Times New Roman"/>
          <w:color w:val="auto"/>
          <w:lang w:val="en-US" w:eastAsia="pt-BR"/>
        </w:rPr>
        <w:t>elative expression of caspase-</w:t>
      </w:r>
      <w:r w:rsidR="00023E6E" w:rsidRPr="005F682D">
        <w:rPr>
          <w:rFonts w:ascii="Book Antiqua" w:eastAsia="GulliverRM" w:hAnsi="Book Antiqua" w:cs="Times New Roman"/>
          <w:color w:val="auto"/>
          <w:lang w:val="en-US" w:eastAsia="pt-BR"/>
        </w:rPr>
        <w:t>9</w:t>
      </w:r>
      <w:r w:rsidR="0090253D" w:rsidRPr="005F682D">
        <w:rPr>
          <w:rFonts w:ascii="Book Antiqua" w:eastAsia="GulliverRM" w:hAnsi="Book Antiqua" w:cs="Times New Roman"/>
          <w:color w:val="auto"/>
          <w:lang w:val="en-US" w:eastAsia="pt-BR"/>
        </w:rPr>
        <w:t xml:space="preserve"> normalized to the expression of housekeeping genes (actin). </w:t>
      </w:r>
      <w:r w:rsidR="0090253D" w:rsidRPr="005F682D">
        <w:rPr>
          <w:rFonts w:ascii="Book Antiqua" w:hAnsi="Book Antiqua" w:cs="Times New Roman"/>
          <w:lang w:val="en-US"/>
        </w:rPr>
        <w:t xml:space="preserve">The results represent mean ± standard error </w:t>
      </w:r>
      <w:r w:rsidR="002E11F0" w:rsidRPr="005F682D">
        <w:rPr>
          <w:rFonts w:ascii="Book Antiqua" w:hAnsi="Book Antiqua" w:cs="Times New Roman"/>
          <w:lang w:val="en-US"/>
        </w:rPr>
        <w:t xml:space="preserve">of the mean </w:t>
      </w:r>
      <w:r w:rsidR="0090253D" w:rsidRPr="005F682D">
        <w:rPr>
          <w:rFonts w:ascii="Book Antiqua" w:hAnsi="Book Antiqua" w:cs="Times New Roman"/>
          <w:lang w:val="en-US"/>
        </w:rPr>
        <w:t>for each group (</w:t>
      </w:r>
      <w:r w:rsidR="006B07E6" w:rsidRPr="005F682D">
        <w:rPr>
          <w:rFonts w:ascii="Book Antiqua" w:hAnsi="Book Antiqua" w:cs="Times New Roman"/>
          <w:i/>
          <w:lang w:val="en-US"/>
        </w:rPr>
        <w:t>n</w:t>
      </w:r>
      <w:r w:rsidR="0090253D" w:rsidRPr="005F682D">
        <w:rPr>
          <w:rFonts w:ascii="Book Antiqua" w:hAnsi="Book Antiqua" w:cs="Times New Roman"/>
          <w:lang w:val="en-US"/>
        </w:rPr>
        <w:t xml:space="preserve"> = 6). Statistical significance was determined using one-way ANOVA followed by Dunnett's test. No statistically significant differences were found.</w:t>
      </w:r>
    </w:p>
    <w:p w14:paraId="7A139D49" w14:textId="77777777" w:rsidR="00782184" w:rsidRPr="005F682D" w:rsidRDefault="00782184" w:rsidP="005F682D">
      <w:pPr>
        <w:widowControl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b/>
          <w:lang w:val="en-US"/>
        </w:rPr>
        <w:br w:type="page"/>
      </w:r>
    </w:p>
    <w:p w14:paraId="5D85F7C6" w14:textId="3ECBE8C2" w:rsidR="009A1F9F" w:rsidRPr="005F682D" w:rsidRDefault="00211E3E" w:rsidP="005F682D">
      <w:pPr>
        <w:widowControl w:val="0"/>
        <w:autoSpaceDE w:val="0"/>
        <w:autoSpaceDN w:val="0"/>
        <w:adjustRightInd w:val="0"/>
        <w:snapToGrid w:val="0"/>
        <w:spacing w:after="0" w:line="360" w:lineRule="auto"/>
        <w:jc w:val="both"/>
        <w:rPr>
          <w:rFonts w:ascii="Book Antiqua" w:hAnsi="Book Antiqua" w:cs="Times New Roman"/>
          <w:b/>
          <w:lang w:val="en-US"/>
        </w:rPr>
      </w:pPr>
      <w:r>
        <w:rPr>
          <w:rFonts w:ascii="Book Antiqua" w:hAnsi="Book Antiqua" w:cs="Times New Roman"/>
          <w:noProof/>
          <w:lang w:val="en-US" w:eastAsia="zh-CN"/>
        </w:rPr>
        <w:lastRenderedPageBreak/>
        <mc:AlternateContent>
          <mc:Choice Requires="wpg">
            <w:drawing>
              <wp:anchor distT="0" distB="0" distL="114300" distR="114300" simplePos="0" relativeHeight="251656192" behindDoc="0" locked="0" layoutInCell="1" allowOverlap="1" wp14:anchorId="67504611" wp14:editId="556FD85A">
                <wp:simplePos x="0" y="0"/>
                <wp:positionH relativeFrom="column">
                  <wp:posOffset>-552450</wp:posOffset>
                </wp:positionH>
                <wp:positionV relativeFrom="paragraph">
                  <wp:posOffset>226695</wp:posOffset>
                </wp:positionV>
                <wp:extent cx="6577965" cy="3879215"/>
                <wp:effectExtent l="0" t="0" r="0" b="0"/>
                <wp:wrapNone/>
                <wp:docPr id="35" name="Agrupar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3879215"/>
                          <a:chOff x="831" y="1523"/>
                          <a:chExt cx="10359" cy="6109"/>
                        </a:xfrm>
                      </wpg:grpSpPr>
                      <pic:pic xmlns:pic="http://schemas.openxmlformats.org/drawingml/2006/picture">
                        <pic:nvPicPr>
                          <pic:cNvPr id="36" name="Imagem 3"/>
                          <pic:cNvPicPr>
                            <a:picLocks noChangeAspect="1" noChangeArrowheads="1"/>
                          </pic:cNvPicPr>
                        </pic:nvPicPr>
                        <pic:blipFill>
                          <a:blip r:embed="rId139">
                            <a:extLst>
                              <a:ext uri="{28A0092B-C50C-407E-A947-70E740481C1C}">
                                <a14:useLocalDpi xmlns:a14="http://schemas.microsoft.com/office/drawing/2010/main" val="0"/>
                              </a:ext>
                            </a:extLst>
                          </a:blip>
                          <a:srcRect l="37216" t="39857" r="50000" b="55655"/>
                          <a:stretch>
                            <a:fillRect/>
                          </a:stretch>
                        </pic:blipFill>
                        <pic:spPr bwMode="auto">
                          <a:xfrm>
                            <a:off x="2095" y="2644"/>
                            <a:ext cx="179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 name="Agrupar 4"/>
                        <wpg:cNvGrpSpPr>
                          <a:grpSpLocks/>
                        </wpg:cNvGrpSpPr>
                        <wpg:grpSpPr bwMode="auto">
                          <a:xfrm>
                            <a:off x="1061" y="1523"/>
                            <a:ext cx="10129" cy="6109"/>
                            <a:chOff x="193993" y="0"/>
                            <a:chExt cx="8558212" cy="4964755"/>
                          </a:xfrm>
                        </wpg:grpSpPr>
                        <pic:pic xmlns:pic="http://schemas.openxmlformats.org/drawingml/2006/picture">
                          <pic:nvPicPr>
                            <pic:cNvPr id="38" name="Imagem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93993" y="1473842"/>
                              <a:ext cx="8558212" cy="3490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Imagem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40821" y="0"/>
                              <a:ext cx="15621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Imagem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80619" y="95249"/>
                              <a:ext cx="15906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Imagem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113956" y="712718"/>
                              <a:ext cx="1557338"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Imagem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148992" y="22902"/>
                              <a:ext cx="15240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agem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10892" y="784819"/>
                              <a:ext cx="1562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4" name="CaixaDeTexto 10"/>
                        <wps:cNvSpPr txBox="1">
                          <a:spLocks noChangeArrowheads="1"/>
                        </wps:cNvSpPr>
                        <wps:spPr bwMode="auto">
                          <a:xfrm>
                            <a:off x="831" y="2644"/>
                            <a:ext cx="119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383E" w14:textId="77777777" w:rsidR="00D0382D" w:rsidRDefault="00D0382D" w:rsidP="009A1F9F">
                              <w:pPr>
                                <w:pStyle w:val="NormalWeb"/>
                                <w:spacing w:before="0" w:beforeAutospacing="0" w:after="0" w:afterAutospacing="0"/>
                                <w:jc w:val="right"/>
                              </w:pPr>
                              <w:r w:rsidRPr="00A0012E">
                                <w:rPr>
                                  <w:b/>
                                  <w:bCs/>
                                  <w:color w:val="000000"/>
                                  <w:kern w:val="24"/>
                                  <w:sz w:val="18"/>
                                  <w:szCs w:val="18"/>
                                </w:rPr>
                                <w:t>Actin</w:t>
                              </w:r>
                            </w:p>
                            <w:p w14:paraId="6561AE43" w14:textId="77777777" w:rsidR="00D0382D" w:rsidRDefault="00D0382D" w:rsidP="009A1F9F">
                              <w:pPr>
                                <w:pStyle w:val="NormalWeb"/>
                                <w:spacing w:before="0" w:beforeAutospacing="0" w:after="0" w:afterAutospacing="0"/>
                                <w:jc w:val="right"/>
                              </w:pPr>
                              <w:r w:rsidRPr="00A0012E">
                                <w:rPr>
                                  <w:b/>
                                  <w:bCs/>
                                  <w:color w:val="000000"/>
                                  <w:kern w:val="24"/>
                                  <w:sz w:val="18"/>
                                  <w:szCs w:val="18"/>
                                </w:rPr>
                                <w:t>42 kDa</w:t>
                              </w:r>
                            </w:p>
                          </w:txbxContent>
                        </wps:txbx>
                        <wps:bodyPr rot="0" vert="horz" wrap="square" lIns="91440" tIns="45720" rIns="91440" bIns="45720" anchor="t" anchorCtr="0" upright="1">
                          <a:noAutofit/>
                        </wps:bodyPr>
                      </wps:wsp>
                      <wps:wsp>
                        <wps:cNvPr id="45" name="CaixaDeTexto 11"/>
                        <wps:cNvSpPr txBox="1">
                          <a:spLocks noChangeArrowheads="1"/>
                        </wps:cNvSpPr>
                        <wps:spPr bwMode="auto">
                          <a:xfrm>
                            <a:off x="900" y="1718"/>
                            <a:ext cx="119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35F2" w14:textId="77777777" w:rsidR="00D0382D" w:rsidRDefault="00D0382D" w:rsidP="009A1F9F">
                              <w:pPr>
                                <w:pStyle w:val="NormalWeb"/>
                                <w:spacing w:before="0" w:beforeAutospacing="0" w:after="0" w:afterAutospacing="0"/>
                                <w:jc w:val="right"/>
                              </w:pPr>
                              <w:r w:rsidRPr="00A0012E">
                                <w:rPr>
                                  <w:b/>
                                  <w:bCs/>
                                  <w:color w:val="000000"/>
                                  <w:kern w:val="24"/>
                                  <w:sz w:val="18"/>
                                  <w:szCs w:val="18"/>
                                </w:rPr>
                                <w:t>Caspase – 3</w:t>
                              </w:r>
                            </w:p>
                            <w:p w14:paraId="59B36259" w14:textId="77777777" w:rsidR="00D0382D" w:rsidRDefault="00D0382D" w:rsidP="009A1F9F">
                              <w:pPr>
                                <w:pStyle w:val="NormalWeb"/>
                                <w:spacing w:before="0" w:beforeAutospacing="0" w:after="0" w:afterAutospacing="0"/>
                                <w:jc w:val="right"/>
                              </w:pPr>
                              <w:r w:rsidRPr="00A0012E">
                                <w:rPr>
                                  <w:b/>
                                  <w:bCs/>
                                  <w:color w:val="000000"/>
                                  <w:kern w:val="24"/>
                                  <w:sz w:val="18"/>
                                  <w:szCs w:val="18"/>
                                </w:rPr>
                                <w:t>31 kDa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04611" id="Agrupar 17" o:spid="_x0000_s1173" style="position:absolute;left:0;text-align:left;margin-left:-43.5pt;margin-top:17.85pt;width:517.95pt;height:305.45pt;z-index:251656192" coordorigin="831,1523" coordsize="10359,610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">
                <v:shape id="Imagem 3" o:spid="_x0000_s1174" type="#_x0000_t75" style="position:absolute;left:2095;top:2644;width:179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7pvDAAAA2wAAAA8AAABkcnMvZG93bnJldi54bWxEj0GLwjAUhO/C/ofwhL1pqqIr1SiLIAgV&#10;QXcPHh/Nsy02LzWJ2vXXG0HY4zAz3zDzZWtqcSPnK8sKBv0EBHFudcWFgt+fdW8KwgdkjbVlUvBH&#10;HpaLj84cU23vvKfbIRQiQtinqKAMoUml9HlJBn3fNsTRO1lnMETpCqkd3iPc1HKYJBNpsOK4UGJD&#10;q5Ly8+FqFGSPwXG10bn78uPdZYuPzI52mVKf3fZ7BiJQG/7D7/ZGKxhN4PU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bum8MAAADbAAAADwAAAAAAAAAAAAAAAACf&#10;AgAAZHJzL2Rvd25yZXYueG1sUEsFBgAAAAAEAAQA9wAAAI8DAAAAAA==&#10;">
                  <v:imagedata r:id="rId146" o:title="" croptop="26121f" cropbottom="36474f" cropleft="24390f" cropright=".5"/>
                </v:shape>
                <v:group id="Agrupar 4" o:spid="_x0000_s1175" style="position:absolute;left:1061;top:1523;width:10129;height:6109" coordorigin="1939" coordsize="85582,49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Imagem 7" o:spid="_x0000_s1176" type="#_x0000_t75" style="position:absolute;left:1939;top:14738;width:85583;height:3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2RUTAAAAA2wAAAA8AAABkcnMvZG93bnJldi54bWxET02LwjAQvQv7H8II3jS1srJU0yKrC+7B&#10;g7qox6EZ22IzKU1W239vDoLHx/teZp2pxZ1aV1lWMJ1EIIhzqysuFPwdf8ZfIJxH1lhbJgU9OcjS&#10;j8ESE20fvKf7wRcihLBLUEHpfZNI6fKSDLqJbYgDd7WtQR9gW0jd4iOEm1rGUTSXBisODSU29F1S&#10;fjv8GwUb+q3d5dLHZ9vjafa5drvY5EqNht1qAcJT59/il3urFczC2PAl/ACZ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ZFRMAAAADbAAAADwAAAAAAAAAAAAAAAACfAgAA&#10;ZHJzL2Rvd25yZXYueG1sUEsFBgAAAAAEAAQA9wAAAIwDAAAAAA==&#10;">
                    <v:imagedata r:id="rId147" o:title=""/>
                  </v:shape>
                  <v:shape id="Imagem 8" o:spid="_x0000_s1177" type="#_x0000_t75" style="position:absolute;left:10408;width:15621;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J6++AAAA2wAAAA8AAABkcnMvZG93bnJldi54bWxEj0GLwjAUhO+C/yE8wZumKohWo4iw4FXd&#10;FY+P5NkUm5fSZLX990YQPA4z8w2z3rauEg9qQulZwWScgSDW3pRcKPg9/4wWIEJENlh5JgUdBdhu&#10;+r015sY/+UiPUyxEgnDIUYGNsc6lDNqSwzD2NXHybr5xGJNsCmkafCa4q+Q0y+bSYclpwWJNe0v6&#10;fvp3CsoLBjrr6d+l89211TbMbnGh1HDQ7lYgIrXxG/60D0bBbAnvL+kHyM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J0J6++AAAA2wAAAA8AAAAAAAAAAAAAAAAAnwIAAGRy&#10;cy9kb3ducmV2LnhtbFBLBQYAAAAABAAEAPcAAACKAwAAAAA=&#10;">
                    <v:imagedata r:id="rId148" o:title=""/>
                  </v:shape>
                  <v:shape id="Imagem 9" o:spid="_x0000_s1178" type="#_x0000_t75" style="position:absolute;left:30806;top:952;width:15906;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CnAAAAA2wAAAA8AAABkcnMvZG93bnJldi54bWxET01rwkAQvQv+h2WE3sxGK7GkriKFgiA9&#10;VEU9DtlpEpqdCdlVk3/fPQg9Pt73atO7Rt2p87WwgVmSgiIuxNZcGjgdP6dvoHxAttgIk4GBPGzW&#10;49EKcysP/qb7IZQqhrDP0UAVQptr7YuKHPpEWuLI/UjnMETYldp2+IjhrtHzNM20w5pjQ4UtfVRU&#10;/B5uzkCW7peDl69rNg/DZf96kfPVizEvk377DipQH/7FT/fOGljE9fFL/AF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XkKcAAAADbAAAADwAAAAAAAAAAAAAAAACfAgAA&#10;ZHJzL2Rvd25yZXYueG1sUEsFBgAAAAAEAAQA9wAAAIwDAAAAAA==&#10;">
                    <v:imagedata r:id="rId149" o:title=""/>
                  </v:shape>
                  <v:shape id="Imagem 10" o:spid="_x0000_s1179" type="#_x0000_t75" style="position:absolute;left:31139;top:7127;width:15573;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NYrCAAAA2wAAAA8AAABkcnMvZG93bnJldi54bWxEj9GKwjAURN+F/YdwBd80VYpI17QUQRFE&#10;YXU/4NLcbco2N90mav17Iwj7OMzMGWZdDLYVN+p941jBfJaAIK6cbrhW8H3ZTlcgfEDW2DomBQ/y&#10;UOQfozVm2t35i27nUIsIYZ+hAhNCl0npK0MW/cx1xNH7cb3FEGVfS93jPcJtKxdJspQWG44LBjva&#10;GKp+z1er4FCnZtuWR66Wq1O6KMPuz7mdUpPxUH6CCDSE//C7vdcK0jm8vsQfI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jWKwgAAANsAAAAPAAAAAAAAAAAAAAAAAJ8C&#10;AABkcnMvZG93bnJldi54bWxQSwUGAAAAAAQABAD3AAAAjgMAAAAA&#10;">
                    <v:imagedata r:id="rId150" o:title=""/>
                  </v:shape>
                  <v:shape id="Imagem 11" o:spid="_x0000_s1180" type="#_x0000_t75" style="position:absolute;left:51489;top:229;width:15240;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bFAAAA2wAAAA8AAABkcnMvZG93bnJldi54bWxEj0+LwjAUxO/CfofwFvayaGoRV6pR1MU/&#10;4EFWPXh8NM+22LyUJmr10xthweMwM79hRpPGlOJKtSssK+h2IhDEqdUFZwoO+0V7AMJ5ZI2lZVJw&#10;JweT8UdrhIm2N/6j685nIkDYJagg975KpHRpTgZdx1bEwTvZ2qAPss6krvEW4KaUcRT1pcGCw0KO&#10;Fc1zSs+7i1EwnW1Wj+O6G7M8/f58m8PyuN0bpb4+m+kQhKfGv8P/7bVW0Ivh9SX8AD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qxWxQAAANsAAAAPAAAAAAAAAAAAAAAA&#10;AJ8CAABkcnMvZG93bnJldi54bWxQSwUGAAAAAAQABAD3AAAAkQMAAAAA&#10;">
                    <v:imagedata r:id="rId151" o:title=""/>
                  </v:shape>
                  <v:shape id="Imagem 12" o:spid="_x0000_s1181" type="#_x0000_t75" style="position:absolute;left:51108;top:7848;width:1562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xmQPFAAAA2wAAAA8AAABkcnMvZG93bnJldi54bWxEj0FrwkAUhO9C/8PyCl6KbmLFhtQ1qNDS&#10;gwe1HnJ8ZJ9JaPZtzK4x/fddoeBxmJlvmGU2mEb01LnasoJ4GoEgLqyuuVRw+v6YJCCcR9bYWCYF&#10;v+QgWz2Nlphqe+MD9UdfigBhl6KCyvs2ldIVFRl0U9sSB+9sO4M+yK6UusNbgJtGzqJoIQ3WHBYq&#10;bGlbUfFzvBoFRZLnl5d6Pmviz+iN/Oa8512v1Ph5WL+D8DT4R/i//aUVzF/h/iX8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MZkDxQAAANsAAAAPAAAAAAAAAAAAAAAA&#10;AJ8CAABkcnMvZG93bnJldi54bWxQSwUGAAAAAAQABAD3AAAAkQMAAAAA&#10;">
                    <v:imagedata r:id="rId152" o:title=""/>
                  </v:shape>
                </v:group>
                <v:shape id="CaixaDeTexto 10" o:spid="_x0000_s1182" type="#_x0000_t202" style="position:absolute;left:831;top:2644;width:1196;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D13383E" w14:textId="77777777" w:rsidR="00D0382D" w:rsidRDefault="00D0382D" w:rsidP="009A1F9F">
                        <w:pPr>
                          <w:pStyle w:val="NormalWeb"/>
                          <w:spacing w:before="0" w:beforeAutospacing="0" w:after="0" w:afterAutospacing="0"/>
                          <w:jc w:val="right"/>
                        </w:pPr>
                        <w:r w:rsidRPr="00A0012E">
                          <w:rPr>
                            <w:b/>
                            <w:bCs/>
                            <w:color w:val="000000"/>
                            <w:kern w:val="24"/>
                            <w:sz w:val="18"/>
                            <w:szCs w:val="18"/>
                          </w:rPr>
                          <w:t>Actin</w:t>
                        </w:r>
                      </w:p>
                      <w:p w14:paraId="6561AE43" w14:textId="77777777" w:rsidR="00D0382D" w:rsidRDefault="00D0382D" w:rsidP="009A1F9F">
                        <w:pPr>
                          <w:pStyle w:val="NormalWeb"/>
                          <w:spacing w:before="0" w:beforeAutospacing="0" w:after="0" w:afterAutospacing="0"/>
                          <w:jc w:val="right"/>
                        </w:pPr>
                        <w:r w:rsidRPr="00A0012E">
                          <w:rPr>
                            <w:b/>
                            <w:bCs/>
                            <w:color w:val="000000"/>
                            <w:kern w:val="24"/>
                            <w:sz w:val="18"/>
                            <w:szCs w:val="18"/>
                          </w:rPr>
                          <w:t>42 kDa</w:t>
                        </w:r>
                      </w:p>
                    </w:txbxContent>
                  </v:textbox>
                </v:shape>
                <v:shape id="CaixaDeTexto 11" o:spid="_x0000_s1183" type="#_x0000_t202" style="position:absolute;left:900;top:1718;width:119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65C535F2" w14:textId="77777777" w:rsidR="00D0382D" w:rsidRDefault="00D0382D" w:rsidP="009A1F9F">
                        <w:pPr>
                          <w:pStyle w:val="NormalWeb"/>
                          <w:spacing w:before="0" w:beforeAutospacing="0" w:after="0" w:afterAutospacing="0"/>
                          <w:jc w:val="right"/>
                        </w:pPr>
                        <w:r w:rsidRPr="00A0012E">
                          <w:rPr>
                            <w:b/>
                            <w:bCs/>
                            <w:color w:val="000000"/>
                            <w:kern w:val="24"/>
                            <w:sz w:val="18"/>
                            <w:szCs w:val="18"/>
                          </w:rPr>
                          <w:t>Caspase – 3</w:t>
                        </w:r>
                      </w:p>
                      <w:p w14:paraId="59B36259" w14:textId="77777777" w:rsidR="00D0382D" w:rsidRDefault="00D0382D" w:rsidP="009A1F9F">
                        <w:pPr>
                          <w:pStyle w:val="NormalWeb"/>
                          <w:spacing w:before="0" w:beforeAutospacing="0" w:after="0" w:afterAutospacing="0"/>
                          <w:jc w:val="right"/>
                        </w:pPr>
                        <w:r w:rsidRPr="00A0012E">
                          <w:rPr>
                            <w:b/>
                            <w:bCs/>
                            <w:color w:val="000000"/>
                            <w:kern w:val="24"/>
                            <w:sz w:val="18"/>
                            <w:szCs w:val="18"/>
                          </w:rPr>
                          <w:t>31 kDa</w:t>
                        </w:r>
                      </w:p>
                    </w:txbxContent>
                  </v:textbox>
                </v:shape>
              </v:group>
            </w:pict>
          </mc:Fallback>
        </mc:AlternateContent>
      </w:r>
    </w:p>
    <w:p w14:paraId="777F4350"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84652D7"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CE4E8D4"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24C50E58"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36C40D3A"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1A3C39F2"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1387C485"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A8AE05B"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1CCDEC2F"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22EA9AD9"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1D432D28"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35282575"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6031CFBF"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71FBAED8" w14:textId="77777777"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p>
    <w:p w14:paraId="5F6F9A37" w14:textId="0C48EE02" w:rsidR="009A1F9F" w:rsidRPr="005F682D" w:rsidRDefault="009A1F9F" w:rsidP="005F682D">
      <w:pPr>
        <w:widowControl w:val="0"/>
        <w:autoSpaceDE w:val="0"/>
        <w:autoSpaceDN w:val="0"/>
        <w:adjustRightInd w:val="0"/>
        <w:snapToGrid w:val="0"/>
        <w:spacing w:after="0" w:line="360" w:lineRule="auto"/>
        <w:jc w:val="both"/>
        <w:rPr>
          <w:rFonts w:ascii="Book Antiqua" w:hAnsi="Book Antiqua" w:cs="Times New Roman"/>
          <w:b/>
          <w:lang w:val="en-US"/>
        </w:rPr>
      </w:pPr>
      <w:r w:rsidRPr="005F682D">
        <w:rPr>
          <w:rFonts w:ascii="Book Antiqua" w:eastAsia="GulliverRM" w:hAnsi="Book Antiqua" w:cs="Times New Roman"/>
          <w:b/>
          <w:color w:val="auto"/>
          <w:lang w:val="en-US" w:eastAsia="pt-BR"/>
        </w:rPr>
        <w:t>Figure 14 Caspase</w:t>
      </w:r>
      <w:r w:rsidR="00EF5E84" w:rsidRPr="005F682D">
        <w:rPr>
          <w:rFonts w:ascii="Book Antiqua" w:eastAsia="GulliverRM" w:hAnsi="Book Antiqua" w:cs="Times New Roman"/>
          <w:b/>
          <w:color w:val="auto"/>
          <w:lang w:val="en-US" w:eastAsia="pt-BR"/>
        </w:rPr>
        <w:t>-</w:t>
      </w:r>
      <w:r w:rsidRPr="005F682D">
        <w:rPr>
          <w:rFonts w:ascii="Book Antiqua" w:eastAsia="GulliverRM" w:hAnsi="Book Antiqua" w:cs="Times New Roman"/>
          <w:b/>
          <w:color w:val="auto"/>
          <w:lang w:val="en-US" w:eastAsia="pt-BR"/>
        </w:rPr>
        <w:t xml:space="preserve">3 expression in </w:t>
      </w:r>
      <w:r w:rsidR="00EF5E84" w:rsidRPr="005F682D">
        <w:rPr>
          <w:rFonts w:ascii="Book Antiqua" w:eastAsia="GulliverRM" w:hAnsi="Book Antiqua" w:cs="Times New Roman"/>
          <w:b/>
          <w:color w:val="auto"/>
          <w:lang w:val="en-US" w:eastAsia="pt-BR"/>
        </w:rPr>
        <w:t xml:space="preserve">the </w:t>
      </w:r>
      <w:r w:rsidRPr="005F682D">
        <w:rPr>
          <w:rFonts w:ascii="Book Antiqua" w:eastAsia="GulliverRM" w:hAnsi="Book Antiqua" w:cs="Times New Roman"/>
          <w:b/>
          <w:color w:val="auto"/>
          <w:lang w:val="en-US" w:eastAsia="pt-BR"/>
        </w:rPr>
        <w:t xml:space="preserve">gastric mucosa of rats </w:t>
      </w:r>
      <w:r w:rsidR="00EF5E84" w:rsidRPr="005F682D">
        <w:rPr>
          <w:rFonts w:ascii="Book Antiqua" w:eastAsia="GulliverRM" w:hAnsi="Book Antiqua" w:cs="Times New Roman"/>
          <w:b/>
          <w:color w:val="auto"/>
          <w:lang w:val="en-US" w:eastAsia="pt-BR"/>
        </w:rPr>
        <w:t>with acetic acid-induced</w:t>
      </w:r>
      <w:r w:rsidRPr="005F682D">
        <w:rPr>
          <w:rFonts w:ascii="Book Antiqua" w:eastAsia="GulliverRM" w:hAnsi="Book Antiqua" w:cs="Times New Roman"/>
          <w:b/>
          <w:color w:val="auto"/>
          <w:lang w:val="en-US" w:eastAsia="pt-BR"/>
        </w:rPr>
        <w:t xml:space="preserve"> gastric ulcer </w:t>
      </w:r>
      <w:r w:rsidR="007204B5" w:rsidRPr="005F682D">
        <w:rPr>
          <w:rFonts w:ascii="Book Antiqua" w:eastAsia="GulliverRM" w:hAnsi="Book Antiqua" w:cs="Times New Roman"/>
          <w:b/>
          <w:color w:val="auto"/>
          <w:lang w:val="en-US" w:eastAsia="pt-BR"/>
        </w:rPr>
        <w:t xml:space="preserve">treated with oral administration of vehicle, lansoprazole, or hydroalcoholic extract from the leaves of </w:t>
      </w:r>
      <w:r w:rsidR="007204B5" w:rsidRPr="005F682D">
        <w:rPr>
          <w:rFonts w:ascii="Book Antiqua" w:eastAsia="GulliverRM" w:hAnsi="Book Antiqua" w:cs="Times New Roman"/>
          <w:b/>
          <w:i/>
          <w:color w:val="auto"/>
          <w:lang w:val="en-US" w:eastAsia="pt-BR"/>
        </w:rPr>
        <w:t>Eugenia punicifolia</w:t>
      </w:r>
      <w:r w:rsidR="00D0382D">
        <w:rPr>
          <w:rFonts w:ascii="Book Antiqua" w:eastAsia="GulliverRM" w:hAnsi="Book Antiqua" w:cs="Times New Roman"/>
          <w:b/>
          <w:color w:val="auto"/>
          <w:lang w:val="en-US" w:eastAsia="pt-BR"/>
        </w:rPr>
        <w:t xml:space="preserve"> (HEEP) for 14 d</w:t>
      </w:r>
      <w:r w:rsidR="0020542E" w:rsidRPr="005F682D">
        <w:rPr>
          <w:rFonts w:ascii="Book Antiqua" w:eastAsia="GulliverRM" w:hAnsi="Book Antiqua" w:cs="Times New Roman"/>
          <w:b/>
          <w:color w:val="auto"/>
          <w:lang w:val="en-US" w:eastAsia="pt-BR"/>
        </w:rPr>
        <w:t>.</w:t>
      </w:r>
      <w:r w:rsidR="007204B5" w:rsidRPr="005F682D" w:rsidDel="007204B5">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Pr="005F682D">
        <w:rPr>
          <w:rFonts w:ascii="Book Antiqua" w:eastAsia="GulliverRM" w:hAnsi="Book Antiqua" w:cs="Times New Roman"/>
          <w:color w:val="auto"/>
          <w:lang w:val="en-US" w:eastAsia="pt-BR"/>
        </w:rPr>
        <w:t xml:space="preserve">elative expression </w:t>
      </w:r>
      <w:r w:rsidR="000960B9" w:rsidRPr="005F682D">
        <w:rPr>
          <w:rFonts w:ascii="Book Antiqua" w:eastAsia="GulliverRM" w:hAnsi="Book Antiqua" w:cs="Times New Roman"/>
          <w:color w:val="auto"/>
          <w:lang w:val="en-US" w:eastAsia="pt-BR"/>
        </w:rPr>
        <w:t xml:space="preserve">of caspase-3 </w:t>
      </w:r>
      <w:r w:rsidRPr="005F682D">
        <w:rPr>
          <w:rFonts w:ascii="Book Antiqua" w:eastAsia="GulliverRM" w:hAnsi="Book Antiqua" w:cs="Times New Roman"/>
          <w:color w:val="auto"/>
          <w:lang w:val="en-US" w:eastAsia="pt-BR"/>
        </w:rPr>
        <w:t>normaliz</w:t>
      </w:r>
      <w:r w:rsidR="000960B9" w:rsidRPr="005F682D">
        <w:rPr>
          <w:rFonts w:ascii="Book Antiqua" w:eastAsia="GulliverRM" w:hAnsi="Book Antiqua" w:cs="Times New Roman"/>
          <w:color w:val="auto"/>
          <w:lang w:val="en-US" w:eastAsia="pt-BR"/>
        </w:rPr>
        <w:t>ed</w:t>
      </w:r>
      <w:r w:rsidRPr="005F682D">
        <w:rPr>
          <w:rFonts w:ascii="Book Antiqua" w:eastAsia="GulliverRM" w:hAnsi="Book Antiqua" w:cs="Times New Roman"/>
          <w:color w:val="auto"/>
          <w:lang w:val="en-US" w:eastAsia="pt-BR"/>
        </w:rPr>
        <w:t xml:space="preserve"> </w:t>
      </w:r>
      <w:r w:rsidR="000960B9" w:rsidRPr="005F682D">
        <w:rPr>
          <w:rFonts w:ascii="Book Antiqua" w:eastAsia="GulliverRM" w:hAnsi="Book Antiqua" w:cs="Times New Roman"/>
          <w:color w:val="auto"/>
          <w:lang w:val="en-US" w:eastAsia="pt-BR"/>
        </w:rPr>
        <w:t>to</w:t>
      </w:r>
      <w:r w:rsidRPr="005F682D">
        <w:rPr>
          <w:rFonts w:ascii="Book Antiqua" w:eastAsia="GulliverRM" w:hAnsi="Book Antiqua" w:cs="Times New Roman"/>
          <w:color w:val="auto"/>
          <w:lang w:val="en-US" w:eastAsia="pt-BR"/>
        </w:rPr>
        <w:t xml:space="preserve"> the </w:t>
      </w:r>
      <w:r w:rsidR="000960B9" w:rsidRPr="005F682D">
        <w:rPr>
          <w:rFonts w:ascii="Book Antiqua" w:eastAsia="GulliverRM" w:hAnsi="Book Antiqua" w:cs="Times New Roman"/>
          <w:color w:val="auto"/>
          <w:lang w:val="en-US" w:eastAsia="pt-BR"/>
        </w:rPr>
        <w:t>expression of</w:t>
      </w:r>
      <w:r w:rsidRPr="005F682D">
        <w:rPr>
          <w:rFonts w:ascii="Book Antiqua" w:eastAsia="GulliverRM" w:hAnsi="Book Antiqua" w:cs="Times New Roman"/>
          <w:color w:val="auto"/>
          <w:lang w:val="en-US" w:eastAsia="pt-BR"/>
        </w:rPr>
        <w:t xml:space="preserve"> housekeeping gene</w:t>
      </w:r>
      <w:r w:rsidR="000960B9" w:rsidRPr="005F682D">
        <w:rPr>
          <w:rFonts w:ascii="Book Antiqua" w:eastAsia="GulliverRM" w:hAnsi="Book Antiqua" w:cs="Times New Roman"/>
          <w:color w:val="auto"/>
          <w:lang w:val="en-US" w:eastAsia="pt-BR"/>
        </w:rPr>
        <w:t>s</w:t>
      </w:r>
      <w:r w:rsidRPr="005F682D">
        <w:rPr>
          <w:rFonts w:ascii="Book Antiqua" w:eastAsia="GulliverRM" w:hAnsi="Book Antiqua" w:cs="Times New Roman"/>
          <w:color w:val="auto"/>
          <w:lang w:val="en-US" w:eastAsia="pt-BR"/>
        </w:rPr>
        <w:t xml:space="preserve"> </w:t>
      </w:r>
      <w:r w:rsidR="000960B9"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xml:space="preserve">actin). </w:t>
      </w:r>
      <w:r w:rsidRPr="005F682D">
        <w:rPr>
          <w:rFonts w:ascii="Book Antiqua" w:hAnsi="Book Antiqua" w:cs="Times New Roman"/>
          <w:lang w:val="en-US"/>
        </w:rPr>
        <w:t xml:space="preserve">The results represent mean ± </w:t>
      </w:r>
      <w:r w:rsidR="00A352A6" w:rsidRPr="005F682D">
        <w:rPr>
          <w:rFonts w:ascii="Book Antiqua" w:hAnsi="Book Antiqua" w:cs="Times New Roman"/>
          <w:lang w:val="en-US"/>
        </w:rPr>
        <w:t xml:space="preserve">standard error </w:t>
      </w:r>
      <w:r w:rsidR="002E11F0" w:rsidRPr="005F682D">
        <w:rPr>
          <w:rFonts w:ascii="Book Antiqua" w:hAnsi="Book Antiqua" w:cs="Times New Roman"/>
          <w:lang w:val="en-US"/>
        </w:rPr>
        <w:t xml:space="preserve">of the mean </w:t>
      </w:r>
      <w:r w:rsidR="00A352A6" w:rsidRPr="005F682D">
        <w:rPr>
          <w:rFonts w:ascii="Book Antiqua" w:hAnsi="Book Antiqua" w:cs="Times New Roman"/>
          <w:lang w:val="en-US"/>
        </w:rPr>
        <w:t xml:space="preserve">for each group </w:t>
      </w:r>
      <w:r w:rsidRPr="005F682D">
        <w:rPr>
          <w:rFonts w:ascii="Book Antiqua" w:hAnsi="Book Antiqua" w:cs="Times New Roman"/>
          <w:lang w:val="en-US"/>
        </w:rPr>
        <w:t>(</w:t>
      </w:r>
      <w:r w:rsidR="006B07E6" w:rsidRPr="005F682D">
        <w:rPr>
          <w:rFonts w:ascii="Book Antiqua" w:hAnsi="Book Antiqua" w:cs="Times New Roman"/>
          <w:i/>
          <w:lang w:val="en-US"/>
        </w:rPr>
        <w:t>n</w:t>
      </w:r>
      <w:r w:rsidR="00A352A6" w:rsidRPr="005F682D">
        <w:rPr>
          <w:rFonts w:ascii="Book Antiqua" w:hAnsi="Book Antiqua" w:cs="Times New Roman"/>
          <w:lang w:val="en-US"/>
        </w:rPr>
        <w:t xml:space="preserve"> </w:t>
      </w:r>
      <w:r w:rsidRPr="005F682D">
        <w:rPr>
          <w:rFonts w:ascii="Book Antiqua" w:hAnsi="Book Antiqua" w:cs="Times New Roman"/>
          <w:lang w:val="en-US"/>
        </w:rPr>
        <w:t>=</w:t>
      </w:r>
      <w:r w:rsidR="00A352A6" w:rsidRPr="005F682D">
        <w:rPr>
          <w:rFonts w:ascii="Book Antiqua" w:hAnsi="Book Antiqua" w:cs="Times New Roman"/>
          <w:lang w:val="en-US"/>
        </w:rPr>
        <w:t xml:space="preserve"> </w:t>
      </w:r>
      <w:r w:rsidRPr="005F682D">
        <w:rPr>
          <w:rFonts w:ascii="Book Antiqua" w:hAnsi="Book Antiqua" w:cs="Times New Roman"/>
          <w:lang w:val="en-US"/>
        </w:rPr>
        <w:t xml:space="preserve">6). Statistical significance </w:t>
      </w:r>
      <w:r w:rsidR="00B27757" w:rsidRPr="005F682D">
        <w:rPr>
          <w:rFonts w:ascii="Book Antiqua" w:hAnsi="Book Antiqua" w:cs="Times New Roman"/>
          <w:lang w:val="en-US"/>
        </w:rPr>
        <w:t>was</w:t>
      </w:r>
      <w:r w:rsidRPr="005F682D">
        <w:rPr>
          <w:rFonts w:ascii="Book Antiqua" w:hAnsi="Book Antiqua" w:cs="Times New Roman"/>
          <w:lang w:val="en-US"/>
        </w:rPr>
        <w:t xml:space="preserve"> determined </w:t>
      </w:r>
      <w:r w:rsidR="00B27757" w:rsidRPr="005F682D">
        <w:rPr>
          <w:rFonts w:ascii="Book Antiqua" w:hAnsi="Book Antiqua" w:cs="Times New Roman"/>
          <w:lang w:val="en-US"/>
        </w:rPr>
        <w:t>using</w:t>
      </w:r>
      <w:r w:rsidRPr="005F682D">
        <w:rPr>
          <w:rFonts w:ascii="Book Antiqua" w:hAnsi="Book Antiqua" w:cs="Times New Roman"/>
          <w:lang w:val="en-US"/>
        </w:rPr>
        <w:t xml:space="preserve"> one-way ANOVA followed by Dunnett's test</w:t>
      </w:r>
      <w:r w:rsidR="00B27757" w:rsidRPr="005F682D">
        <w:rPr>
          <w:rFonts w:ascii="Book Antiqua" w:hAnsi="Book Antiqua" w:cs="Times New Roman"/>
          <w:lang w:val="en-US"/>
        </w:rPr>
        <w:t>. N</w:t>
      </w:r>
      <w:r w:rsidRPr="005F682D">
        <w:rPr>
          <w:rFonts w:ascii="Book Antiqua" w:hAnsi="Book Antiqua" w:cs="Times New Roman"/>
          <w:lang w:val="en-US"/>
        </w:rPr>
        <w:t>o statistical</w:t>
      </w:r>
      <w:r w:rsidR="00B27757" w:rsidRPr="005F682D">
        <w:rPr>
          <w:rFonts w:ascii="Book Antiqua" w:hAnsi="Book Antiqua" w:cs="Times New Roman"/>
          <w:lang w:val="en-US"/>
        </w:rPr>
        <w:t>ly</w:t>
      </w:r>
      <w:r w:rsidRPr="005F682D">
        <w:rPr>
          <w:rFonts w:ascii="Book Antiqua" w:hAnsi="Book Antiqua" w:cs="Times New Roman"/>
          <w:lang w:val="en-US"/>
        </w:rPr>
        <w:t xml:space="preserve"> </w:t>
      </w:r>
      <w:r w:rsidR="00B27757" w:rsidRPr="005F682D">
        <w:rPr>
          <w:rFonts w:ascii="Book Antiqua" w:hAnsi="Book Antiqua" w:cs="Times New Roman"/>
          <w:lang w:val="en-US"/>
        </w:rPr>
        <w:t xml:space="preserve">significant </w:t>
      </w:r>
      <w:r w:rsidRPr="005F682D">
        <w:rPr>
          <w:rFonts w:ascii="Book Antiqua" w:hAnsi="Book Antiqua" w:cs="Times New Roman"/>
          <w:lang w:val="en-US"/>
        </w:rPr>
        <w:t xml:space="preserve">differences </w:t>
      </w:r>
      <w:r w:rsidR="00B27757" w:rsidRPr="005F682D">
        <w:rPr>
          <w:rFonts w:ascii="Book Antiqua" w:hAnsi="Book Antiqua" w:cs="Times New Roman"/>
          <w:lang w:val="en-US"/>
        </w:rPr>
        <w:t>were</w:t>
      </w:r>
      <w:r w:rsidRPr="005F682D">
        <w:rPr>
          <w:rFonts w:ascii="Book Antiqua" w:hAnsi="Book Antiqua" w:cs="Times New Roman"/>
          <w:lang w:val="en-US"/>
        </w:rPr>
        <w:t xml:space="preserve"> found. </w:t>
      </w:r>
    </w:p>
    <w:p w14:paraId="577C12A9" w14:textId="77777777" w:rsidR="00782184" w:rsidRPr="005F682D" w:rsidRDefault="00782184" w:rsidP="005F682D">
      <w:pPr>
        <w:widowControl w:val="0"/>
        <w:adjustRightInd w:val="0"/>
        <w:snapToGrid w:val="0"/>
        <w:spacing w:after="0" w:line="360" w:lineRule="auto"/>
        <w:jc w:val="both"/>
        <w:rPr>
          <w:rFonts w:ascii="Book Antiqua" w:eastAsia="GulliverRM" w:hAnsi="Book Antiqua" w:cs="Times New Roman"/>
          <w:b/>
          <w:color w:val="auto"/>
          <w:lang w:val="en-US" w:eastAsia="pt-BR"/>
        </w:rPr>
      </w:pPr>
      <w:r w:rsidRPr="005F682D">
        <w:rPr>
          <w:rFonts w:ascii="Book Antiqua" w:eastAsia="GulliverRM" w:hAnsi="Book Antiqua" w:cs="Times New Roman"/>
          <w:b/>
          <w:color w:val="auto"/>
          <w:lang w:val="en-US" w:eastAsia="pt-BR"/>
        </w:rPr>
        <w:br w:type="page"/>
      </w:r>
    </w:p>
    <w:p w14:paraId="4DE4BFB3" w14:textId="6557274D" w:rsidR="009A1F9F" w:rsidRPr="005F682D" w:rsidRDefault="00211E3E" w:rsidP="005F682D">
      <w:pPr>
        <w:widowControl w:val="0"/>
        <w:autoSpaceDE w:val="0"/>
        <w:autoSpaceDN w:val="0"/>
        <w:adjustRightInd w:val="0"/>
        <w:snapToGrid w:val="0"/>
        <w:spacing w:after="0" w:line="360" w:lineRule="auto"/>
        <w:jc w:val="both"/>
        <w:rPr>
          <w:rFonts w:ascii="Book Antiqua" w:eastAsia="GulliverRM" w:hAnsi="Book Antiqua" w:cs="Times New Roman"/>
          <w:b/>
          <w:color w:val="auto"/>
          <w:lang w:val="en-US" w:eastAsia="pt-BR"/>
        </w:rPr>
      </w:pPr>
      <w:r>
        <w:rPr>
          <w:rFonts w:ascii="Book Antiqua" w:eastAsia="GulliverRM" w:hAnsi="Book Antiqua" w:cs="Times New Roman"/>
          <w:b/>
          <w:noProof/>
          <w:color w:val="auto"/>
          <w:lang w:val="en-US" w:eastAsia="zh-CN"/>
        </w:rPr>
        <w:lastRenderedPageBreak/>
        <mc:AlternateContent>
          <mc:Choice Requires="wpg">
            <w:drawing>
              <wp:anchor distT="0" distB="0" distL="114300" distR="114300" simplePos="0" relativeHeight="251672576" behindDoc="0" locked="0" layoutInCell="1" allowOverlap="1" wp14:anchorId="0D9CE015" wp14:editId="6481DF0F">
                <wp:simplePos x="0" y="0"/>
                <wp:positionH relativeFrom="column">
                  <wp:align>center</wp:align>
                </wp:positionH>
                <wp:positionV relativeFrom="paragraph">
                  <wp:posOffset>0</wp:posOffset>
                </wp:positionV>
                <wp:extent cx="6015990" cy="3948430"/>
                <wp:effectExtent l="0" t="0" r="0" b="0"/>
                <wp:wrapSquare wrapText="bothSides"/>
                <wp:docPr id="2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990" cy="3948430"/>
                          <a:chOff x="1701" y="1417"/>
                          <a:chExt cx="9474" cy="6218"/>
                        </a:xfrm>
                      </wpg:grpSpPr>
                      <pic:pic xmlns:pic="http://schemas.openxmlformats.org/drawingml/2006/picture">
                        <pic:nvPicPr>
                          <pic:cNvPr id="26" name="Imagem 2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868" y="3655"/>
                            <a:ext cx="9307" cy="3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m 2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901" y="1503"/>
                            <a:ext cx="1439" cy="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Imagem 2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901" y="2279"/>
                            <a:ext cx="1439"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m 2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571" y="1417"/>
                            <a:ext cx="1544"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m 2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571" y="2251"/>
                            <a:ext cx="1554" cy="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m 2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139" y="1417"/>
                            <a:ext cx="1673" cy="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m 2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139" y="2273"/>
                            <a:ext cx="1673" cy="652"/>
                          </a:xfrm>
                          <a:prstGeom prst="rect">
                            <a:avLst/>
                          </a:prstGeom>
                          <a:noFill/>
                          <a:extLst>
                            <a:ext uri="{909E8E84-426E-40DD-AFC4-6F175D3DCCD1}">
                              <a14:hiddenFill xmlns:a14="http://schemas.microsoft.com/office/drawing/2010/main">
                                <a:solidFill>
                                  <a:srgbClr val="FFFFFF"/>
                                </a:solidFill>
                              </a14:hiddenFill>
                            </a:ext>
                          </a:extLst>
                        </pic:spPr>
                      </pic:pic>
                      <wps:wsp>
                        <wps:cNvPr id="33" name="CaixaDeTexto 15"/>
                        <wps:cNvSpPr txBox="1">
                          <a:spLocks noChangeArrowheads="1"/>
                        </wps:cNvSpPr>
                        <wps:spPr bwMode="auto">
                          <a:xfrm>
                            <a:off x="1746" y="2342"/>
                            <a:ext cx="123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4A29"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Actin</w:t>
                              </w:r>
                            </w:p>
                            <w:p w14:paraId="7C16E719"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42 kDa</w:t>
                              </w:r>
                            </w:p>
                          </w:txbxContent>
                        </wps:txbx>
                        <wps:bodyPr rot="0" vert="horz" wrap="square" lIns="91440" tIns="45720" rIns="91440" bIns="45720" anchor="t" anchorCtr="0" upright="1">
                          <a:noAutofit/>
                        </wps:bodyPr>
                      </wps:wsp>
                      <wps:wsp>
                        <wps:cNvPr id="34" name="CaixaDeTexto 16"/>
                        <wps:cNvSpPr txBox="1">
                          <a:spLocks noChangeArrowheads="1"/>
                        </wps:cNvSpPr>
                        <wps:spPr bwMode="auto">
                          <a:xfrm>
                            <a:off x="1701" y="1597"/>
                            <a:ext cx="120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F544"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Bcl – 2</w:t>
                              </w:r>
                            </w:p>
                            <w:p w14:paraId="45800061"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26 kDa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E015" id="Group 352" o:spid="_x0000_s1184" style="position:absolute;left:0;text-align:left;margin-left:0;margin-top:0;width:473.7pt;height:310.9pt;z-index:251672576;mso-position-horizontal:center" coordorigin="1701,1417" coordsize="9474,621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">
                <v:shape id="Imagem 223" o:spid="_x0000_s1185" type="#_x0000_t75" style="position:absolute;left:1868;top:3655;width:9307;height: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IjFAAAA2wAAAA8AAABkcnMvZG93bnJldi54bWxEj91qAjEUhO8LfYdwCr2rWaWsZWsUfxC8&#10;abXaBzhsjtnVzcm6STXt0zeC4OUwM98wo0m0jThT52vHCvq9DARx6XTNRsH3bvnyBsIHZI2NY1Lw&#10;Sx4m48eHERbaXfiLzttgRIKwL1BBFUJbSOnLiiz6nmuJk7d3ncWQZGek7vCS4LaRgyzLpcWa00KF&#10;Lc0rKo/bH6vAHUy+in+bj3WctafPqVnMXoc7pZ6f4vQdRKAY7uFbe6UVDHK4fkk/QI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gfyIxQAAANsAAAAPAAAAAAAAAAAAAAAA&#10;AJ8CAABkcnMvZG93bnJldi54bWxQSwUGAAAAAAQABAD3AAAAkQMAAAAA&#10;">
                  <v:imagedata r:id="rId160" o:title=""/>
                </v:shape>
                <v:shape id="Imagem 224" o:spid="_x0000_s1186" type="#_x0000_t75" style="position:absolute;left:2901;top:1503;width:1439;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uzCAAAA2wAAAA8AAABkcnMvZG93bnJldi54bWxEj0uLwjAUhfeC/yFcYXaa2sVMrUYRYcDF&#10;bKyv7bW5tsXmpiQZ7fz7iSC4PJzHx1msetOKOznfWFYwnSQgiEurG64UHPbf4wyED8gaW8uk4I88&#10;rJbDwQJzbR+8o3sRKhFH2OeooA6hy6X0ZU0G/cR2xNG7WmcwROkqqR0+4rhpZZokn9Jgw5FQY0eb&#10;mspb8Wsi5HDZXY7dbJOef6pt5k9J4bKbUh+jfj0HEagP7/CrvdUK0i9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UrswgAAANsAAAAPAAAAAAAAAAAAAAAAAJ8C&#10;AABkcnMvZG93bnJldi54bWxQSwUGAAAAAAQABAD3AAAAjgMAAAAA&#10;">
                  <v:imagedata r:id="rId161" o:title=""/>
                </v:shape>
                <v:shape id="Imagem 225" o:spid="_x0000_s1187" type="#_x0000_t75" style="position:absolute;left:2901;top:2279;width:1439;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43DAAAA2wAAAA8AAABkcnMvZG93bnJldi54bWxET01rwkAQvQv+h2UEb2ZTC0Giq1hpitBK&#10;MfbibciOSWh2NmS3Seqvdw+FHh/ve7MbTSN66lxtWcFTFIMgLqyuuVTwdckWKxDOI2tsLJOCX3Kw&#10;204nG0y1HfhMfe5LEULYpaig8r5NpXRFRQZdZFviwN1sZ9AH2JVSdziEcNPIZRwn0mDNoaHClg4V&#10;Fd/5j1EQ35Nrz+e3U/bycaXs8Hzbv75/KjWfjfs1CE+j/xf/uY9awTKMDV/CD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L/jcMAAADbAAAADwAAAAAAAAAAAAAAAACf&#10;AgAAZHJzL2Rvd25yZXYueG1sUEsFBgAAAAAEAAQA9wAAAI8DAAAAAA==&#10;">
                  <v:imagedata r:id="rId162" o:title=""/>
                </v:shape>
                <v:shape id="Imagem 226" o:spid="_x0000_s1188" type="#_x0000_t75" style="position:absolute;left:7571;top:1417;width:1544;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aafGAAAA2wAAAA8AAABkcnMvZG93bnJldi54bWxEj0FrwkAUhO8F/8PyhF6Kbkyh2OgqIhSk&#10;NII2SHt7Zp9JSPZtyG5N+u+7QsHjMDPfMMv1YBpxpc5VlhXMphEI4tzqigsF2efbZA7CeWSNjWVS&#10;8EsO1qvRwxITbXs+0PXoCxEg7BJUUHrfJlK6vCSDbmpb4uBdbGfQB9kVUnfYB7hpZBxFL9JgxWGh&#10;xJa2JeX18ccoOMczqp/SjxS/s/3ZfNWn3fO7UepxPGwWIDwN/h7+b++0gvgVbl/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lpp8YAAADbAAAADwAAAAAAAAAAAAAA&#10;AACfAgAAZHJzL2Rvd25yZXYueG1sUEsFBgAAAAAEAAQA9wAAAJIDAAAAAA==&#10;">
                  <v:imagedata r:id="rId163" o:title=""/>
                </v:shape>
                <v:shape id="Imagem 227" o:spid="_x0000_s1189" type="#_x0000_t75" style="position:absolute;left:7571;top:2251;width:1554;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4zW+AAAA2wAAAA8AAABkcnMvZG93bnJldi54bWxET8uKwjAU3QvzD+EOuNO0ClKqqTijgjtn&#10;qh9waW4f2NyUJmr8e7MYmOXhvDfbYHrxoNF1lhWk8wQEcWV1x42C6+U4y0A4j6yxt0wKXuRgW3xM&#10;Nphr++RfepS+ETGEXY4KWu+HXEpXtWTQze1AHLnajgZ9hGMj9YjPGG56uUiSlTTYcWxocaDvlqpb&#10;eTcKXL2/fh3S0v/w7ZxeyixkSROUmn6G3RqEp+D/xX/uk1awjOvjl/gDZPE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7d4zW+AAAA2wAAAA8AAAAAAAAAAAAAAAAAnwIAAGRy&#10;cy9kb3ducmV2LnhtbFBLBQYAAAAABAAEAPcAAACKAwAAAAA=&#10;">
                  <v:imagedata r:id="rId164" o:title=""/>
                </v:shape>
                <v:shape id="Imagem 228" o:spid="_x0000_s1190" type="#_x0000_t75" style="position:absolute;left:5139;top:1417;width:1673;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7D/EAAAA2wAAAA8AAABkcnMvZG93bnJldi54bWxEj0FrwkAUhO+C/2F5gjfdpJXSpm5EaoVC&#10;vWiKeHxkX7PR7NuYXTX9912h0OMwM98w80VvG3GlzteOFaTTBARx6XTNlYKvYj15BuEDssbGMSn4&#10;IQ+LfDiYY6bdjbd03YVKRAj7DBWYENpMSl8asuinriWO3rfrLIYou0rqDm8Rbhv5kCRP0mLNccFg&#10;S2+GytPuYhV8vtcmcatitn85Ljd8Oc+s0QelxqN++QoiUB/+w3/tD63gMYX7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W7D/EAAAA2wAAAA8AAAAAAAAAAAAAAAAA&#10;nwIAAGRycy9kb3ducmV2LnhtbFBLBQYAAAAABAAEAPcAAACQAwAAAAA=&#10;">
                  <v:imagedata r:id="rId165" o:title=""/>
                </v:shape>
                <v:shape id="Imagem 229" o:spid="_x0000_s1191" type="#_x0000_t75" style="position:absolute;left:5139;top:2273;width:1673;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aKXDAAAA2wAAAA8AAABkcnMvZG93bnJldi54bWxEj92KwjAUhO8XfIdwBO/W1Aqy7RpFBEVR&#10;BH/2/tCcbbs2J7WJWt/eCAteDjPzDTOetqYSN2pcaVnBoB+BIM6sLjlXcDouPr9AOI+ssbJMCh7k&#10;YDrpfIwx1fbOe7odfC4ChF2KCgrv61RKlxVk0PVtTRy8X9sY9EE2udQN3gPcVDKOopE0WHJYKLCm&#10;eUHZ+XA1CjZJ8jNbl8nCxn+XfLeZb91Sb5XqddvZNwhPrX+H/9srrWAYw+tL+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FopcMAAADbAAAADwAAAAAAAAAAAAAAAACf&#10;AgAAZHJzL2Rvd25yZXYueG1sUEsFBgAAAAAEAAQA9wAAAI8DAAAAAA==&#10;">
                  <v:imagedata r:id="rId166" o:title=""/>
                </v:shape>
                <v:shape id="CaixaDeTexto 15" o:spid="_x0000_s1192" type="#_x0000_t202" style="position:absolute;left:1746;top:2342;width:123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54D14A29"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Actin</w:t>
                        </w:r>
                      </w:p>
                      <w:p w14:paraId="7C16E719"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42 kDa</w:t>
                        </w:r>
                      </w:p>
                    </w:txbxContent>
                  </v:textbox>
                </v:shape>
                <v:shape id="CaixaDeTexto 16" o:spid="_x0000_s1193" type="#_x0000_t202" style="position:absolute;left:1701;top:1597;width:120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D5AF544"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Bcl – 2</w:t>
                        </w:r>
                      </w:p>
                      <w:p w14:paraId="45800061" w14:textId="77777777" w:rsidR="00D0382D" w:rsidRDefault="00D0382D" w:rsidP="00B93BD0">
                        <w:pPr>
                          <w:pStyle w:val="NormalWeb"/>
                          <w:spacing w:before="0" w:beforeAutospacing="0" w:after="0" w:afterAutospacing="0"/>
                          <w:jc w:val="right"/>
                        </w:pPr>
                        <w:r w:rsidRPr="00B93BD0">
                          <w:rPr>
                            <w:b/>
                            <w:bCs/>
                            <w:color w:val="000000" w:themeColor="text1"/>
                            <w:kern w:val="24"/>
                            <w:sz w:val="18"/>
                            <w:szCs w:val="18"/>
                          </w:rPr>
                          <w:t>26 kDa</w:t>
                        </w:r>
                      </w:p>
                    </w:txbxContent>
                  </v:textbox>
                </v:shape>
                <w10:wrap type="square"/>
              </v:group>
            </w:pict>
          </mc:Fallback>
        </mc:AlternateContent>
      </w:r>
    </w:p>
    <w:p w14:paraId="725E7E8E" w14:textId="46503677" w:rsidR="00D0382D" w:rsidRDefault="009A1F9F"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r w:rsidRPr="005F682D">
        <w:rPr>
          <w:rFonts w:ascii="Book Antiqua" w:eastAsia="GulliverRM" w:hAnsi="Book Antiqua" w:cs="Times New Roman"/>
          <w:b/>
          <w:color w:val="auto"/>
          <w:lang w:val="en-US" w:eastAsia="pt-BR"/>
        </w:rPr>
        <w:t xml:space="preserve">Figure 15 Bcl-2 expression in </w:t>
      </w:r>
      <w:r w:rsidR="0066091D" w:rsidRPr="005F682D">
        <w:rPr>
          <w:rFonts w:ascii="Book Antiqua" w:eastAsia="GulliverRM" w:hAnsi="Book Antiqua" w:cs="Times New Roman"/>
          <w:b/>
          <w:color w:val="auto"/>
          <w:lang w:val="en-US" w:eastAsia="pt-BR"/>
        </w:rPr>
        <w:t xml:space="preserve">the </w:t>
      </w:r>
      <w:r w:rsidRPr="005F682D">
        <w:rPr>
          <w:rFonts w:ascii="Book Antiqua" w:eastAsia="GulliverRM" w:hAnsi="Book Antiqua" w:cs="Times New Roman"/>
          <w:b/>
          <w:color w:val="auto"/>
          <w:lang w:val="en-US" w:eastAsia="pt-BR"/>
        </w:rPr>
        <w:t xml:space="preserve">gastric mucosa of rats </w:t>
      </w:r>
      <w:r w:rsidR="0066091D" w:rsidRPr="005F682D">
        <w:rPr>
          <w:rFonts w:ascii="Book Antiqua" w:eastAsia="GulliverRM" w:hAnsi="Book Antiqua" w:cs="Times New Roman"/>
          <w:b/>
          <w:color w:val="auto"/>
          <w:lang w:val="en-US" w:eastAsia="pt-BR"/>
        </w:rPr>
        <w:t>with acetic acid-induced</w:t>
      </w:r>
      <w:r w:rsidRPr="005F682D">
        <w:rPr>
          <w:rFonts w:ascii="Book Antiqua" w:eastAsia="GulliverRM" w:hAnsi="Book Antiqua" w:cs="Times New Roman"/>
          <w:b/>
          <w:color w:val="auto"/>
          <w:lang w:val="en-US" w:eastAsia="pt-BR"/>
        </w:rPr>
        <w:t xml:space="preserve"> gastric ulcer</w:t>
      </w:r>
      <w:r w:rsidR="000D2B9A" w:rsidRPr="005F682D">
        <w:rPr>
          <w:rFonts w:ascii="Book Antiqua" w:eastAsia="GulliverRM" w:hAnsi="Book Antiqua" w:cs="Times New Roman"/>
          <w:b/>
          <w:color w:val="auto"/>
          <w:lang w:val="en-US" w:eastAsia="pt-BR"/>
        </w:rPr>
        <w:t xml:space="preserve"> treated with</w:t>
      </w:r>
      <w:r w:rsidR="002622F6" w:rsidRPr="005F682D">
        <w:rPr>
          <w:rFonts w:ascii="Book Antiqua" w:eastAsia="GulliverRM" w:hAnsi="Book Antiqua" w:cs="Times New Roman"/>
          <w:b/>
          <w:color w:val="auto"/>
          <w:lang w:val="en-US" w:eastAsia="pt-BR"/>
        </w:rPr>
        <w:t xml:space="preserve"> oral administration </w:t>
      </w:r>
      <w:r w:rsidR="00743119" w:rsidRPr="005F682D">
        <w:rPr>
          <w:rFonts w:ascii="Book Antiqua" w:eastAsia="GulliverRM" w:hAnsi="Book Antiqua" w:cs="Times New Roman"/>
          <w:b/>
          <w:color w:val="auto"/>
          <w:lang w:val="en-US" w:eastAsia="pt-BR"/>
        </w:rPr>
        <w:t>of</w:t>
      </w:r>
      <w:r w:rsidR="002622F6" w:rsidRPr="005F682D">
        <w:rPr>
          <w:rFonts w:ascii="Book Antiqua" w:eastAsia="GulliverRM" w:hAnsi="Book Antiqua" w:cs="Times New Roman"/>
          <w:b/>
          <w:color w:val="auto"/>
          <w:lang w:val="en-US" w:eastAsia="pt-BR"/>
        </w:rPr>
        <w:t xml:space="preserve"> </w:t>
      </w:r>
      <w:r w:rsidR="00743119" w:rsidRPr="005F682D">
        <w:rPr>
          <w:rFonts w:ascii="Book Antiqua" w:eastAsia="GulliverRM" w:hAnsi="Book Antiqua" w:cs="Times New Roman"/>
          <w:b/>
          <w:color w:val="auto"/>
          <w:lang w:val="en-US" w:eastAsia="pt-BR"/>
        </w:rPr>
        <w:t xml:space="preserve">vehicle, lansoprazole, or </w:t>
      </w:r>
      <w:r w:rsidR="00AE1962" w:rsidRPr="005F682D">
        <w:rPr>
          <w:rFonts w:ascii="Book Antiqua" w:eastAsia="GulliverRM" w:hAnsi="Book Antiqua" w:cs="Times New Roman"/>
          <w:b/>
          <w:color w:val="auto"/>
          <w:lang w:val="en-US" w:eastAsia="pt-BR"/>
        </w:rPr>
        <w:t xml:space="preserve">hydroalcoholic extract from the leaves of </w:t>
      </w:r>
      <w:r w:rsidR="006B07E6" w:rsidRPr="005F682D">
        <w:rPr>
          <w:rFonts w:ascii="Book Antiqua" w:eastAsia="GulliverRM" w:hAnsi="Book Antiqua" w:cs="Times New Roman"/>
          <w:b/>
          <w:i/>
          <w:color w:val="auto"/>
          <w:lang w:val="en-US" w:eastAsia="pt-BR"/>
        </w:rPr>
        <w:t>Eugenia punicifolia</w:t>
      </w:r>
      <w:r w:rsidR="00AE1962" w:rsidRPr="005F682D">
        <w:rPr>
          <w:rFonts w:ascii="Book Antiqua" w:eastAsia="GulliverRM" w:hAnsi="Book Antiqua" w:cs="Times New Roman"/>
          <w:b/>
          <w:color w:val="auto"/>
          <w:lang w:val="en-US" w:eastAsia="pt-BR"/>
        </w:rPr>
        <w:t xml:space="preserve"> </w:t>
      </w:r>
      <w:r w:rsidR="00743119" w:rsidRPr="005F682D">
        <w:rPr>
          <w:rFonts w:ascii="Book Antiqua" w:eastAsia="GulliverRM" w:hAnsi="Book Antiqua" w:cs="Times New Roman"/>
          <w:b/>
          <w:color w:val="auto"/>
          <w:lang w:val="en-US" w:eastAsia="pt-BR"/>
        </w:rPr>
        <w:t xml:space="preserve">(HEEP) for </w:t>
      </w:r>
      <w:r w:rsidR="00D0382D">
        <w:rPr>
          <w:rFonts w:ascii="Book Antiqua" w:eastAsia="GulliverRM" w:hAnsi="Book Antiqua" w:cs="Times New Roman"/>
          <w:b/>
          <w:color w:val="auto"/>
          <w:lang w:val="en-US" w:eastAsia="pt-BR"/>
        </w:rPr>
        <w:t>14 d</w:t>
      </w:r>
      <w:r w:rsidR="00743119" w:rsidRPr="005F682D">
        <w:rPr>
          <w:rFonts w:ascii="Book Antiqua" w:eastAsia="GulliverRM" w:hAnsi="Book Antiqua" w:cs="Times New Roman"/>
          <w:b/>
          <w:color w:val="auto"/>
          <w:lang w:val="en-US" w:eastAsia="pt-BR"/>
        </w:rPr>
        <w:t>.</w:t>
      </w:r>
      <w:r w:rsidR="002622F6" w:rsidRPr="005F682D">
        <w:rPr>
          <w:rFonts w:ascii="Book Antiqua" w:eastAsia="GulliverRM" w:hAnsi="Book Antiqua" w:cs="Times New Roman"/>
          <w:b/>
          <w:color w:val="auto"/>
          <w:lang w:val="en-US" w:eastAsia="pt-BR"/>
        </w:rPr>
        <w:t xml:space="preserve"> </w:t>
      </w:r>
      <w:r w:rsidR="006B07E6" w:rsidRPr="005F682D">
        <w:rPr>
          <w:rFonts w:ascii="Book Antiqua" w:eastAsia="GulliverRM" w:hAnsi="Book Antiqua" w:cs="Times New Roman"/>
          <w:color w:val="auto"/>
          <w:lang w:val="en-US" w:eastAsia="pt-BR"/>
        </w:rPr>
        <w:t>Data represent r</w:t>
      </w:r>
      <w:r w:rsidRPr="005F682D">
        <w:rPr>
          <w:rFonts w:ascii="Book Antiqua" w:eastAsia="GulliverRM" w:hAnsi="Book Antiqua" w:cs="Times New Roman"/>
          <w:color w:val="auto"/>
          <w:lang w:val="en-US" w:eastAsia="pt-BR"/>
        </w:rPr>
        <w:t xml:space="preserve">elative expression </w:t>
      </w:r>
      <w:r w:rsidR="007622ED" w:rsidRPr="005F682D">
        <w:rPr>
          <w:rFonts w:ascii="Book Antiqua" w:eastAsia="GulliverRM" w:hAnsi="Book Antiqua" w:cs="Times New Roman"/>
          <w:color w:val="auto"/>
          <w:lang w:val="en-US" w:eastAsia="pt-BR"/>
        </w:rPr>
        <w:t xml:space="preserve">of Bcl-2 </w:t>
      </w:r>
      <w:r w:rsidRPr="005F682D">
        <w:rPr>
          <w:rFonts w:ascii="Book Antiqua" w:eastAsia="GulliverRM" w:hAnsi="Book Antiqua" w:cs="Times New Roman"/>
          <w:color w:val="auto"/>
          <w:lang w:val="en-US" w:eastAsia="pt-BR"/>
        </w:rPr>
        <w:t>normaliz</w:t>
      </w:r>
      <w:r w:rsidR="00493523" w:rsidRPr="005F682D">
        <w:rPr>
          <w:rFonts w:ascii="Book Antiqua" w:eastAsia="GulliverRM" w:hAnsi="Book Antiqua" w:cs="Times New Roman"/>
          <w:color w:val="auto"/>
          <w:lang w:val="en-US" w:eastAsia="pt-BR"/>
        </w:rPr>
        <w:t>ed</w:t>
      </w:r>
      <w:r w:rsidRPr="005F682D">
        <w:rPr>
          <w:rFonts w:ascii="Book Antiqua" w:eastAsia="GulliverRM" w:hAnsi="Book Antiqua" w:cs="Times New Roman"/>
          <w:color w:val="auto"/>
          <w:lang w:val="en-US" w:eastAsia="pt-BR"/>
        </w:rPr>
        <w:t xml:space="preserve"> </w:t>
      </w:r>
      <w:r w:rsidR="007622ED" w:rsidRPr="005F682D">
        <w:rPr>
          <w:rFonts w:ascii="Book Antiqua" w:eastAsia="GulliverRM" w:hAnsi="Book Antiqua" w:cs="Times New Roman"/>
          <w:color w:val="auto"/>
          <w:lang w:val="en-US" w:eastAsia="pt-BR"/>
        </w:rPr>
        <w:t>to</w:t>
      </w:r>
      <w:r w:rsidRPr="005F682D">
        <w:rPr>
          <w:rFonts w:ascii="Book Antiqua" w:eastAsia="GulliverRM" w:hAnsi="Book Antiqua" w:cs="Times New Roman"/>
          <w:color w:val="auto"/>
          <w:lang w:val="en-US" w:eastAsia="pt-BR"/>
        </w:rPr>
        <w:t xml:space="preserve"> the </w:t>
      </w:r>
      <w:r w:rsidR="007622ED" w:rsidRPr="005F682D">
        <w:rPr>
          <w:rFonts w:ascii="Book Antiqua" w:eastAsia="GulliverRM" w:hAnsi="Book Antiqua" w:cs="Times New Roman"/>
          <w:color w:val="auto"/>
          <w:lang w:val="en-US" w:eastAsia="pt-BR"/>
        </w:rPr>
        <w:t>expression of</w:t>
      </w:r>
      <w:r w:rsidRPr="005F682D">
        <w:rPr>
          <w:rFonts w:ascii="Book Antiqua" w:eastAsia="GulliverRM" w:hAnsi="Book Antiqua" w:cs="Times New Roman"/>
          <w:color w:val="auto"/>
          <w:lang w:val="en-US" w:eastAsia="pt-BR"/>
        </w:rPr>
        <w:t xml:space="preserve"> housekeeping gene</w:t>
      </w:r>
      <w:r w:rsidR="007622ED" w:rsidRPr="005F682D">
        <w:rPr>
          <w:rFonts w:ascii="Book Antiqua" w:eastAsia="GulliverRM" w:hAnsi="Book Antiqua" w:cs="Times New Roman"/>
          <w:color w:val="auto"/>
          <w:lang w:val="en-US" w:eastAsia="pt-BR"/>
        </w:rPr>
        <w:t>s</w:t>
      </w:r>
      <w:r w:rsidRPr="005F682D">
        <w:rPr>
          <w:rFonts w:ascii="Book Antiqua" w:eastAsia="GulliverRM" w:hAnsi="Book Antiqua" w:cs="Times New Roman"/>
          <w:color w:val="auto"/>
          <w:lang w:val="en-US" w:eastAsia="pt-BR"/>
        </w:rPr>
        <w:t xml:space="preserve"> </w:t>
      </w:r>
      <w:r w:rsidR="007622ED"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xml:space="preserve">actin). </w:t>
      </w:r>
      <w:r w:rsidRPr="005F682D">
        <w:rPr>
          <w:rFonts w:ascii="Book Antiqua" w:hAnsi="Book Antiqua" w:cs="Times New Roman"/>
          <w:lang w:val="en-US"/>
        </w:rPr>
        <w:t xml:space="preserve">The results represent mean ± </w:t>
      </w:r>
      <w:r w:rsidR="00CA2811" w:rsidRPr="005F682D">
        <w:rPr>
          <w:rFonts w:ascii="Book Antiqua" w:hAnsi="Book Antiqua" w:cs="Times New Roman"/>
          <w:lang w:val="en-US"/>
        </w:rPr>
        <w:t xml:space="preserve">standard error </w:t>
      </w:r>
      <w:r w:rsidR="002E11F0" w:rsidRPr="005F682D">
        <w:rPr>
          <w:rFonts w:ascii="Book Antiqua" w:hAnsi="Book Antiqua" w:cs="Times New Roman"/>
          <w:lang w:val="en-US"/>
        </w:rPr>
        <w:t xml:space="preserve">of the mean </w:t>
      </w:r>
      <w:r w:rsidR="00CA2811" w:rsidRPr="005F682D">
        <w:rPr>
          <w:rFonts w:ascii="Book Antiqua" w:hAnsi="Book Antiqua" w:cs="Times New Roman"/>
          <w:lang w:val="en-US"/>
        </w:rPr>
        <w:t xml:space="preserve">for each group </w:t>
      </w:r>
      <w:r w:rsidRPr="005F682D">
        <w:rPr>
          <w:rFonts w:ascii="Book Antiqua" w:hAnsi="Book Antiqua" w:cs="Times New Roman"/>
          <w:lang w:val="en-US"/>
        </w:rPr>
        <w:t>(</w:t>
      </w:r>
      <w:r w:rsidR="006B07E6" w:rsidRPr="005F682D">
        <w:rPr>
          <w:rFonts w:ascii="Book Antiqua" w:hAnsi="Book Antiqua" w:cs="Times New Roman"/>
          <w:i/>
          <w:lang w:val="en-US"/>
        </w:rPr>
        <w:t>n</w:t>
      </w:r>
      <w:r w:rsidR="00CA2811" w:rsidRPr="005F682D">
        <w:rPr>
          <w:rFonts w:ascii="Book Antiqua" w:hAnsi="Book Antiqua" w:cs="Times New Roman"/>
          <w:lang w:val="en-US"/>
        </w:rPr>
        <w:t xml:space="preserve"> </w:t>
      </w:r>
      <w:r w:rsidRPr="005F682D">
        <w:rPr>
          <w:rFonts w:ascii="Book Antiqua" w:hAnsi="Book Antiqua" w:cs="Times New Roman"/>
          <w:lang w:val="en-US"/>
        </w:rPr>
        <w:t>=</w:t>
      </w:r>
      <w:r w:rsidR="00CA2811" w:rsidRPr="005F682D">
        <w:rPr>
          <w:rFonts w:ascii="Book Antiqua" w:hAnsi="Book Antiqua" w:cs="Times New Roman"/>
          <w:lang w:val="en-US"/>
        </w:rPr>
        <w:t xml:space="preserve"> </w:t>
      </w:r>
      <w:r w:rsidRPr="005F682D">
        <w:rPr>
          <w:rFonts w:ascii="Book Antiqua" w:hAnsi="Book Antiqua" w:cs="Times New Roman"/>
          <w:lang w:val="en-US"/>
        </w:rPr>
        <w:t xml:space="preserve">6). Statistical significance </w:t>
      </w:r>
      <w:r w:rsidR="00171BC4" w:rsidRPr="005F682D">
        <w:rPr>
          <w:rFonts w:ascii="Book Antiqua" w:hAnsi="Book Antiqua" w:cs="Times New Roman"/>
          <w:lang w:val="en-US"/>
        </w:rPr>
        <w:t>was</w:t>
      </w:r>
      <w:r w:rsidRPr="005F682D">
        <w:rPr>
          <w:rFonts w:ascii="Book Antiqua" w:hAnsi="Book Antiqua" w:cs="Times New Roman"/>
          <w:lang w:val="en-US"/>
        </w:rPr>
        <w:t xml:space="preserve"> determined </w:t>
      </w:r>
      <w:r w:rsidR="00171BC4" w:rsidRPr="005F682D">
        <w:rPr>
          <w:rFonts w:ascii="Book Antiqua" w:hAnsi="Book Antiqua" w:cs="Times New Roman"/>
          <w:lang w:val="en-US"/>
        </w:rPr>
        <w:t>using</w:t>
      </w:r>
      <w:r w:rsidRPr="005F682D">
        <w:rPr>
          <w:rFonts w:ascii="Book Antiqua" w:hAnsi="Book Antiqua" w:cs="Times New Roman"/>
          <w:lang w:val="en-US"/>
        </w:rPr>
        <w:t xml:space="preserve"> one-way ANOVA followed by Dunnett's test </w:t>
      </w:r>
      <w:r w:rsidRPr="005F682D">
        <w:rPr>
          <w:rFonts w:ascii="Book Antiqua" w:eastAsia="GulliverRM" w:hAnsi="Book Antiqua" w:cs="Times New Roman"/>
          <w:color w:val="auto"/>
          <w:lang w:val="en-US" w:eastAsia="pt-BR"/>
        </w:rPr>
        <w:t xml:space="preserve">or Student’s </w:t>
      </w:r>
      <w:r w:rsidRPr="00D0382D">
        <w:rPr>
          <w:rFonts w:ascii="Book Antiqua" w:eastAsia="GulliverRM" w:hAnsi="Book Antiqua" w:cs="Times New Roman"/>
          <w:i/>
          <w:color w:val="auto"/>
          <w:lang w:val="en-US" w:eastAsia="pt-BR"/>
        </w:rPr>
        <w:t>t</w:t>
      </w:r>
      <w:r w:rsidRPr="005F682D">
        <w:rPr>
          <w:rFonts w:ascii="Book Antiqua" w:eastAsia="GulliverRM" w:hAnsi="Book Antiqua" w:cs="Times New Roman"/>
          <w:color w:val="auto"/>
          <w:lang w:val="en-US" w:eastAsia="pt-BR"/>
        </w:rPr>
        <w:t>-test</w:t>
      </w:r>
      <w:r w:rsidR="004C3B7E" w:rsidRPr="005F682D">
        <w:rPr>
          <w:rFonts w:ascii="Book Antiqua" w:eastAsia="GulliverRM" w:hAnsi="Book Antiqua" w:cs="Times New Roman"/>
          <w:color w:val="auto"/>
          <w:lang w:val="en-US" w:eastAsia="pt-BR"/>
        </w:rPr>
        <w:t>.</w:t>
      </w:r>
      <w:r w:rsidRPr="005F682D">
        <w:rPr>
          <w:rFonts w:ascii="Book Antiqua" w:eastAsia="GulliverRM" w:hAnsi="Book Antiqua" w:cs="Times New Roman"/>
          <w:color w:val="auto"/>
          <w:lang w:val="en-US" w:eastAsia="pt-BR"/>
        </w:rPr>
        <w:t xml:space="preserve"> </w:t>
      </w:r>
      <w:r w:rsidR="00301FFF" w:rsidRPr="005F682D">
        <w:rPr>
          <w:rFonts w:ascii="Book Antiqua" w:eastAsia="GulliverRM" w:hAnsi="Book Antiqua" w:cs="Times New Roman"/>
          <w:color w:val="auto"/>
          <w:vertAlign w:val="superscript"/>
          <w:lang w:val="en-US" w:eastAsia="pt-BR"/>
        </w:rPr>
        <w:t>a</w:t>
      </w:r>
      <w:r w:rsidRPr="005F682D">
        <w:rPr>
          <w:rFonts w:ascii="Book Antiqua" w:eastAsia="GulliverRM" w:hAnsi="Book Antiqua" w:cs="Times New Roman"/>
          <w:i/>
          <w:color w:val="auto"/>
          <w:lang w:val="en-US" w:eastAsia="pt-BR"/>
        </w:rPr>
        <w:t>P</w:t>
      </w:r>
      <w:r w:rsidRPr="005F682D">
        <w:rPr>
          <w:rFonts w:ascii="Book Antiqua" w:eastAsia="GulliverRM" w:hAnsi="Book Antiqua" w:cs="Times New Roman"/>
          <w:color w:val="auto"/>
          <w:lang w:val="en-US" w:eastAsia="pt-BR"/>
        </w:rPr>
        <w:t xml:space="preserve"> &lt; 0.05 </w:t>
      </w:r>
      <w:r w:rsidR="00C536C3" w:rsidRPr="005F682D">
        <w:rPr>
          <w:rFonts w:ascii="Book Antiqua" w:eastAsia="GulliverRM" w:hAnsi="Book Antiqua" w:cs="Times New Roman"/>
          <w:color w:val="auto"/>
          <w:lang w:val="en-US" w:eastAsia="pt-BR"/>
        </w:rPr>
        <w:t>for</w:t>
      </w:r>
      <w:r w:rsidRPr="005F682D">
        <w:rPr>
          <w:rFonts w:ascii="Book Antiqua" w:eastAsia="GulliverRM" w:hAnsi="Book Antiqua" w:cs="Times New Roman"/>
          <w:color w:val="auto"/>
          <w:lang w:val="en-US" w:eastAsia="pt-BR"/>
        </w:rPr>
        <w:t xml:space="preserve"> </w:t>
      </w:r>
      <w:r w:rsidR="008D7402" w:rsidRPr="005F682D">
        <w:rPr>
          <w:rFonts w:ascii="Book Antiqua" w:eastAsia="GulliverRM" w:hAnsi="Book Antiqua" w:cs="Times New Roman"/>
          <w:color w:val="auto"/>
          <w:lang w:val="en-US" w:eastAsia="pt-BR"/>
        </w:rPr>
        <w:t>lansoprazole</w:t>
      </w:r>
      <w:r w:rsidR="00DD629D" w:rsidRPr="005F682D">
        <w:rPr>
          <w:rFonts w:ascii="Book Antiqua" w:eastAsia="GulliverRM" w:hAnsi="Book Antiqua" w:cs="Times New Roman"/>
          <w:color w:val="auto"/>
          <w:lang w:val="en-US" w:eastAsia="pt-BR"/>
        </w:rPr>
        <w:t xml:space="preserve"> </w:t>
      </w:r>
      <w:r w:rsidR="0065460F" w:rsidRPr="005F682D">
        <w:rPr>
          <w:rFonts w:ascii="Book Antiqua" w:eastAsia="GulliverRM" w:hAnsi="Book Antiqua" w:cs="Times New Roman"/>
          <w:color w:val="auto"/>
          <w:lang w:val="en-US" w:eastAsia="pt-BR"/>
        </w:rPr>
        <w:t>in</w:t>
      </w:r>
      <w:r w:rsidRPr="005F682D">
        <w:rPr>
          <w:rFonts w:ascii="Book Antiqua" w:eastAsia="GulliverRM" w:hAnsi="Book Antiqua" w:cs="Times New Roman"/>
          <w:color w:val="auto"/>
          <w:lang w:val="en-US" w:eastAsia="pt-BR"/>
        </w:rPr>
        <w:t xml:space="preserve"> intact </w:t>
      </w:r>
      <w:r w:rsidR="006B07E6" w:rsidRPr="005F682D">
        <w:rPr>
          <w:rFonts w:ascii="Book Antiqua" w:eastAsia="GulliverRM" w:hAnsi="Book Antiqua" w:cs="Times New Roman"/>
          <w:i/>
          <w:color w:val="auto"/>
          <w:lang w:val="en-US" w:eastAsia="pt-BR"/>
        </w:rPr>
        <w:t>vs</w:t>
      </w:r>
      <w:r w:rsidR="00C536C3" w:rsidRPr="005F682D">
        <w:rPr>
          <w:rFonts w:ascii="Book Antiqua" w:eastAsia="GulliverRM" w:hAnsi="Book Antiqua" w:cs="Times New Roman"/>
          <w:color w:val="auto"/>
          <w:lang w:val="en-US" w:eastAsia="pt-BR"/>
        </w:rPr>
        <w:t xml:space="preserve"> </w:t>
      </w:r>
      <w:r w:rsidR="005B23F3" w:rsidRPr="005F682D">
        <w:rPr>
          <w:rFonts w:ascii="Book Antiqua" w:eastAsia="GulliverRM" w:hAnsi="Book Antiqua" w:cs="Times New Roman"/>
          <w:color w:val="auto"/>
          <w:lang w:val="en-US" w:eastAsia="pt-BR"/>
        </w:rPr>
        <w:t>ovariectomized</w:t>
      </w:r>
      <w:r w:rsidRPr="005F682D">
        <w:rPr>
          <w:rFonts w:ascii="Book Antiqua" w:eastAsia="GulliverRM" w:hAnsi="Book Antiqua" w:cs="Times New Roman"/>
          <w:color w:val="auto"/>
          <w:lang w:val="en-US" w:eastAsia="pt-BR"/>
        </w:rPr>
        <w:t xml:space="preserve"> females</w:t>
      </w:r>
      <w:r w:rsidR="00D0382D">
        <w:rPr>
          <w:rFonts w:ascii="Book Antiqua" w:hAnsi="Book Antiqua" w:cs="Times New Roman"/>
          <w:lang w:val="en-US"/>
        </w:rPr>
        <w:t>.</w:t>
      </w:r>
    </w:p>
    <w:p w14:paraId="0E4641E9" w14:textId="77777777" w:rsidR="00D0382D" w:rsidRDefault="00D0382D">
      <w:pPr>
        <w:rPr>
          <w:rFonts w:ascii="Book Antiqua" w:eastAsiaTheme="minorEastAsia" w:hAnsi="Book Antiqua" w:cs="Times New Roman"/>
          <w:lang w:val="en-US" w:eastAsia="zh-CN"/>
        </w:rPr>
      </w:pPr>
      <w:r>
        <w:rPr>
          <w:rFonts w:ascii="Book Antiqua" w:eastAsiaTheme="minorEastAsia" w:hAnsi="Book Antiqua" w:cs="Times New Roman"/>
          <w:lang w:val="en-US" w:eastAsia="zh-CN"/>
        </w:rPr>
        <w:br w:type="page"/>
      </w:r>
    </w:p>
    <w:p w14:paraId="58801FC9" w14:textId="77777777" w:rsidR="00F42175" w:rsidRPr="00D0382D" w:rsidRDefault="00F42175" w:rsidP="005F682D">
      <w:pPr>
        <w:widowControl w:val="0"/>
        <w:autoSpaceDE w:val="0"/>
        <w:autoSpaceDN w:val="0"/>
        <w:adjustRightInd w:val="0"/>
        <w:snapToGrid w:val="0"/>
        <w:spacing w:after="0" w:line="360" w:lineRule="auto"/>
        <w:jc w:val="both"/>
        <w:rPr>
          <w:rFonts w:ascii="Book Antiqua" w:eastAsiaTheme="minorEastAsia" w:hAnsi="Book Antiqua" w:cs="Times New Roman"/>
          <w:lang w:val="en-US" w:eastAsia="zh-CN"/>
        </w:rPr>
      </w:pPr>
    </w:p>
    <w:p w14:paraId="2E2A0DA4" w14:textId="77777777" w:rsidR="006B57EC" w:rsidRPr="005F682D" w:rsidRDefault="001B1E18" w:rsidP="005F682D">
      <w:pPr>
        <w:widowControl w:val="0"/>
        <w:autoSpaceDE w:val="0"/>
        <w:autoSpaceDN w:val="0"/>
        <w:adjustRightInd w:val="0"/>
        <w:snapToGrid w:val="0"/>
        <w:spacing w:after="0" w:line="360" w:lineRule="auto"/>
        <w:jc w:val="both"/>
        <w:rPr>
          <w:rFonts w:ascii="Book Antiqua" w:hAnsi="Book Antiqua" w:cs="Times New Roman"/>
          <w:b/>
          <w:bCs/>
          <w:lang w:val="en-US"/>
        </w:rPr>
      </w:pPr>
      <w:r w:rsidRPr="005F682D">
        <w:rPr>
          <w:rFonts w:ascii="Book Antiqua" w:hAnsi="Book Antiqua" w:cs="Times New Roman"/>
          <w:b/>
          <w:bCs/>
          <w:noProof/>
          <w:lang w:val="en-US" w:eastAsia="zh-CN"/>
        </w:rPr>
        <w:drawing>
          <wp:inline distT="0" distB="0" distL="0" distR="0" wp14:anchorId="564D3A4D" wp14:editId="6BC29069">
            <wp:extent cx="3636335" cy="648828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57877" cy="6526721"/>
                    </a:xfrm>
                    <a:prstGeom prst="rect">
                      <a:avLst/>
                    </a:prstGeom>
                    <a:noFill/>
                  </pic:spPr>
                </pic:pic>
              </a:graphicData>
            </a:graphic>
          </wp:inline>
        </w:drawing>
      </w:r>
    </w:p>
    <w:p w14:paraId="1E5A1064" w14:textId="298A6813" w:rsidR="00D0382D" w:rsidRDefault="001B1E18" w:rsidP="005F682D">
      <w:pPr>
        <w:widowControl w:val="0"/>
        <w:autoSpaceDE w:val="0"/>
        <w:autoSpaceDN w:val="0"/>
        <w:adjustRightInd w:val="0"/>
        <w:snapToGrid w:val="0"/>
        <w:spacing w:after="0" w:line="360" w:lineRule="auto"/>
        <w:jc w:val="both"/>
        <w:rPr>
          <w:rFonts w:ascii="Book Antiqua" w:hAnsi="Book Antiqua" w:cs="Times New Roman"/>
          <w:lang w:val="en-US"/>
        </w:rPr>
      </w:pPr>
      <w:r w:rsidRPr="005F682D">
        <w:rPr>
          <w:rFonts w:ascii="Book Antiqua" w:hAnsi="Book Antiqua" w:cs="Times New Roman"/>
          <w:b/>
          <w:bCs/>
          <w:lang w:val="en-US"/>
        </w:rPr>
        <w:t>F</w:t>
      </w:r>
      <w:r w:rsidR="009A1F9F" w:rsidRPr="005F682D">
        <w:rPr>
          <w:rFonts w:ascii="Book Antiqua" w:hAnsi="Book Antiqua" w:cs="Times New Roman"/>
          <w:b/>
          <w:bCs/>
          <w:lang w:val="en-US"/>
        </w:rPr>
        <w:t xml:space="preserve">igure 16 </w:t>
      </w:r>
      <w:r w:rsidR="009A1F9F" w:rsidRPr="005F682D">
        <w:rPr>
          <w:rFonts w:ascii="Book Antiqua" w:hAnsi="Book Antiqua" w:cs="Times New Roman"/>
          <w:b/>
          <w:lang w:val="en-US"/>
        </w:rPr>
        <w:t xml:space="preserve">Body weight evolution in rats </w:t>
      </w:r>
      <w:r w:rsidR="00CC13FB" w:rsidRPr="005F682D">
        <w:rPr>
          <w:rFonts w:ascii="Book Antiqua" w:hAnsi="Book Antiqua" w:cs="Times New Roman"/>
          <w:b/>
          <w:lang w:val="en-US"/>
        </w:rPr>
        <w:t>with acetic acid-induced gastric ulcer</w:t>
      </w:r>
      <w:r w:rsidR="00BD4787" w:rsidRPr="005F682D">
        <w:rPr>
          <w:rFonts w:ascii="Book Antiqua" w:hAnsi="Book Antiqua" w:cs="Times New Roman"/>
          <w:b/>
          <w:lang w:val="en-US"/>
        </w:rPr>
        <w:t xml:space="preserve"> treated with oral administration of v</w:t>
      </w:r>
      <w:r w:rsidR="006B07E6" w:rsidRPr="005F682D">
        <w:rPr>
          <w:rFonts w:ascii="Book Antiqua" w:hAnsi="Book Antiqua" w:cs="Times New Roman"/>
          <w:b/>
          <w:lang w:val="en-US"/>
        </w:rPr>
        <w:t xml:space="preserve">ehicle, lansoprazole, or hydroalcoholic extract from the leaves of </w:t>
      </w:r>
      <w:r w:rsidR="006B07E6" w:rsidRPr="005F682D">
        <w:rPr>
          <w:rFonts w:ascii="Book Antiqua" w:hAnsi="Book Antiqua" w:cs="Times New Roman"/>
          <w:b/>
          <w:i/>
          <w:lang w:val="en-US"/>
        </w:rPr>
        <w:t>Eugenia punicifolia</w:t>
      </w:r>
      <w:r w:rsidR="00D0382D">
        <w:rPr>
          <w:rFonts w:ascii="Book Antiqua" w:hAnsi="Book Antiqua" w:cs="Times New Roman"/>
          <w:b/>
          <w:lang w:val="en-US"/>
        </w:rPr>
        <w:t xml:space="preserve"> (HEEP) for 14 d</w:t>
      </w:r>
      <w:r w:rsidR="00BD4787" w:rsidRPr="005F682D">
        <w:rPr>
          <w:rFonts w:ascii="Book Antiqua" w:hAnsi="Book Antiqua" w:cs="Times New Roman"/>
          <w:b/>
          <w:lang w:val="en-US"/>
        </w:rPr>
        <w:t>.</w:t>
      </w:r>
      <w:r w:rsidR="00BD4787" w:rsidRPr="005F682D">
        <w:rPr>
          <w:rFonts w:ascii="Book Antiqua" w:hAnsi="Book Antiqua" w:cs="Times New Roman"/>
          <w:lang w:val="en-US"/>
        </w:rPr>
        <w:t xml:space="preserve"> A: Male rats; </w:t>
      </w:r>
      <w:r w:rsidR="00D0382D">
        <w:rPr>
          <w:rFonts w:ascii="Book Antiqua" w:hAnsi="Book Antiqua" w:cs="Times New Roman"/>
          <w:lang w:val="en-US"/>
        </w:rPr>
        <w:t xml:space="preserve">B: Intact female rats; </w:t>
      </w:r>
      <w:r w:rsidR="00BD4787" w:rsidRPr="005F682D">
        <w:rPr>
          <w:rFonts w:ascii="Book Antiqua" w:hAnsi="Book Antiqua" w:cs="Times New Roman"/>
          <w:lang w:val="en-US"/>
        </w:rPr>
        <w:t xml:space="preserve">C: Ovariectomized female rats. </w:t>
      </w:r>
      <w:r w:rsidR="009A1F9F" w:rsidRPr="005F682D">
        <w:rPr>
          <w:rFonts w:ascii="Book Antiqua" w:hAnsi="Book Antiqua" w:cs="Times New Roman"/>
          <w:lang w:val="en-US"/>
        </w:rPr>
        <w:t xml:space="preserve">Results are expressed as the means of body weight (g) </w:t>
      </w:r>
      <w:r w:rsidR="009C1173" w:rsidRPr="005F682D">
        <w:rPr>
          <w:rFonts w:ascii="Book Antiqua" w:hAnsi="Book Antiqua" w:cs="Times New Roman"/>
          <w:lang w:val="en-US"/>
        </w:rPr>
        <w:t xml:space="preserve">in each group </w:t>
      </w:r>
      <w:r w:rsidR="009A1F9F" w:rsidRPr="005F682D">
        <w:rPr>
          <w:rFonts w:ascii="Book Antiqua" w:hAnsi="Book Antiqua" w:cs="Times New Roman"/>
          <w:lang w:val="en-US"/>
        </w:rPr>
        <w:t>(</w:t>
      </w:r>
      <w:r w:rsidR="006B07E6" w:rsidRPr="005F682D">
        <w:rPr>
          <w:rFonts w:ascii="Book Antiqua" w:hAnsi="Book Antiqua" w:cs="Times New Roman"/>
          <w:i/>
          <w:lang w:val="en-US"/>
        </w:rPr>
        <w:t>n</w:t>
      </w:r>
      <w:r w:rsidR="00F00325" w:rsidRPr="005F682D">
        <w:rPr>
          <w:rFonts w:ascii="Book Antiqua" w:hAnsi="Book Antiqua" w:cs="Times New Roman"/>
          <w:lang w:val="en-US"/>
        </w:rPr>
        <w:t xml:space="preserve"> </w:t>
      </w:r>
      <w:r w:rsidR="009A1F9F" w:rsidRPr="005F682D">
        <w:rPr>
          <w:rFonts w:ascii="Book Antiqua" w:hAnsi="Book Antiqua" w:cs="Times New Roman"/>
          <w:lang w:val="en-US"/>
        </w:rPr>
        <w:t>=</w:t>
      </w:r>
      <w:r w:rsidR="00F00325" w:rsidRPr="005F682D">
        <w:rPr>
          <w:rFonts w:ascii="Book Antiqua" w:hAnsi="Book Antiqua" w:cs="Times New Roman"/>
          <w:lang w:val="en-US"/>
        </w:rPr>
        <w:t xml:space="preserve"> </w:t>
      </w:r>
      <w:r w:rsidR="009A1F9F" w:rsidRPr="005F682D">
        <w:rPr>
          <w:rFonts w:ascii="Book Antiqua" w:hAnsi="Book Antiqua" w:cs="Times New Roman"/>
          <w:lang w:val="en-US"/>
        </w:rPr>
        <w:t>8</w:t>
      </w:r>
      <w:r w:rsidR="00D0382D">
        <w:rPr>
          <w:rFonts w:ascii="Book Antiqua" w:eastAsiaTheme="minorEastAsia" w:hAnsi="Book Antiqua" w:cs="Times New Roman" w:hint="eastAsia"/>
          <w:lang w:val="en-US" w:eastAsia="zh-CN"/>
        </w:rPr>
        <w:t>-</w:t>
      </w:r>
      <w:r w:rsidR="009A1F9F" w:rsidRPr="005F682D">
        <w:rPr>
          <w:rFonts w:ascii="Book Antiqua" w:hAnsi="Book Antiqua" w:cs="Times New Roman"/>
          <w:lang w:val="en-US"/>
        </w:rPr>
        <w:t xml:space="preserve">10). Statistical significance was determined </w:t>
      </w:r>
      <w:r w:rsidR="007E368D" w:rsidRPr="005F682D">
        <w:rPr>
          <w:rFonts w:ascii="Book Antiqua" w:hAnsi="Book Antiqua" w:cs="Times New Roman"/>
          <w:lang w:val="en-US"/>
        </w:rPr>
        <w:t xml:space="preserve">using </w:t>
      </w:r>
      <w:r w:rsidR="009A1F9F" w:rsidRPr="005F682D">
        <w:rPr>
          <w:rFonts w:ascii="Book Antiqua" w:hAnsi="Book Antiqua" w:cs="Times New Roman"/>
          <w:lang w:val="en-US"/>
        </w:rPr>
        <w:t>one-way ANOVA followed by Dunnett's test.</w:t>
      </w:r>
      <w:r w:rsidR="006B57EC" w:rsidRPr="005F682D">
        <w:rPr>
          <w:rFonts w:ascii="Book Antiqua" w:hAnsi="Book Antiqua" w:cs="Times New Roman"/>
          <w:lang w:val="en-US"/>
        </w:rPr>
        <w:t xml:space="preserve"> </w:t>
      </w:r>
      <w:r w:rsidRPr="005F682D">
        <w:rPr>
          <w:rFonts w:ascii="Book Antiqua" w:hAnsi="Book Antiqua" w:cs="Times New Roman"/>
          <w:lang w:val="en-US"/>
        </w:rPr>
        <w:t xml:space="preserve">No statistically significant differences were found. </w:t>
      </w:r>
    </w:p>
    <w:p w14:paraId="12FB3B1E" w14:textId="22FE2A9E" w:rsidR="00002B48" w:rsidRPr="005F682D" w:rsidRDefault="009A1F9F" w:rsidP="005F682D">
      <w:pPr>
        <w:widowControl w:val="0"/>
        <w:adjustRightInd w:val="0"/>
        <w:snapToGrid w:val="0"/>
        <w:spacing w:after="0" w:line="360" w:lineRule="auto"/>
        <w:jc w:val="both"/>
        <w:rPr>
          <w:rFonts w:ascii="Book Antiqua" w:eastAsia="Book Antiqua" w:hAnsi="Book Antiqua" w:cs="Book Antiqua"/>
          <w:lang w:val="en-US"/>
        </w:rPr>
      </w:pPr>
      <w:r w:rsidRPr="00D0382D">
        <w:rPr>
          <w:rFonts w:ascii="Book Antiqua" w:hAnsi="Book Antiqua" w:cs="Times New Roman"/>
          <w:b/>
          <w:bCs/>
          <w:lang w:val="en-US"/>
        </w:rPr>
        <w:lastRenderedPageBreak/>
        <w:t xml:space="preserve">Table 1 </w:t>
      </w:r>
      <w:r w:rsidR="00002B48" w:rsidRPr="00D0382D">
        <w:rPr>
          <w:rFonts w:ascii="Book Antiqua" w:eastAsia="Book Antiqua" w:hAnsi="Book Antiqua" w:cs="Book Antiqua"/>
          <w:b/>
          <w:lang w:val="en-US"/>
        </w:rPr>
        <w:t xml:space="preserve">Organ </w:t>
      </w:r>
      <w:r w:rsidR="00C9396A" w:rsidRPr="00D0382D">
        <w:rPr>
          <w:rFonts w:ascii="Book Antiqua" w:eastAsia="Book Antiqua" w:hAnsi="Book Antiqua" w:cs="Book Antiqua"/>
          <w:b/>
          <w:lang w:val="en-US"/>
        </w:rPr>
        <w:t xml:space="preserve">weight </w:t>
      </w:r>
      <w:r w:rsidR="00C9396A">
        <w:rPr>
          <w:rFonts w:ascii="Book Antiqua" w:eastAsia="Book Antiqua" w:hAnsi="Book Antiqua" w:cs="Book Antiqua"/>
          <w:b/>
          <w:lang w:val="en-US"/>
        </w:rPr>
        <w:t xml:space="preserve">effects </w:t>
      </w:r>
      <w:r w:rsidR="00D0382D">
        <w:rPr>
          <w:rFonts w:ascii="Book Antiqua" w:eastAsia="Book Antiqua" w:hAnsi="Book Antiqua" w:cs="Book Antiqua"/>
          <w:b/>
          <w:lang w:val="en-US"/>
        </w:rPr>
        <w:t>of 14-d</w:t>
      </w:r>
      <w:r w:rsidR="00002B48" w:rsidRPr="00D0382D">
        <w:rPr>
          <w:rFonts w:ascii="Book Antiqua" w:eastAsia="Book Antiqua" w:hAnsi="Book Antiqua" w:cs="Book Antiqua"/>
          <w:b/>
          <w:lang w:val="en-US"/>
        </w:rPr>
        <w:t xml:space="preserve"> treatment with lansoprazole and hydroalcoholic extract from the leaves of </w:t>
      </w:r>
      <w:r w:rsidR="00002B48" w:rsidRPr="00D0382D">
        <w:rPr>
          <w:rFonts w:ascii="Book Antiqua" w:eastAsia="Book Antiqua" w:hAnsi="Book Antiqua" w:cs="Book Antiqua"/>
          <w:b/>
          <w:i/>
          <w:lang w:val="en-US"/>
        </w:rPr>
        <w:t>Eugenia punicifolia</w:t>
      </w:r>
      <w:r w:rsidR="00002B48" w:rsidRPr="00D0382D">
        <w:rPr>
          <w:rFonts w:ascii="Book Antiqua" w:eastAsia="Book Antiqua" w:hAnsi="Book Antiqua" w:cs="Book Antiqua"/>
          <w:b/>
          <w:lang w:val="en-US"/>
        </w:rPr>
        <w:t xml:space="preserve"> (HEEP) of male rats with acetic acid-induced gastric ulcer</w:t>
      </w:r>
    </w:p>
    <w:tbl>
      <w:tblPr>
        <w:tblStyle w:val="TableGrid"/>
        <w:tblW w:w="9184" w:type="dxa"/>
        <w:tblInd w:w="-331" w:type="dxa"/>
        <w:tblLook w:val="04A0" w:firstRow="1" w:lastRow="0" w:firstColumn="1" w:lastColumn="0" w:noHBand="0" w:noVBand="1"/>
      </w:tblPr>
      <w:tblGrid>
        <w:gridCol w:w="3325"/>
        <w:gridCol w:w="1745"/>
        <w:gridCol w:w="2057"/>
        <w:gridCol w:w="2057"/>
      </w:tblGrid>
      <w:tr w:rsidR="009A1F9F" w:rsidRPr="005F682D" w14:paraId="4F792ABD" w14:textId="77777777" w:rsidTr="002C15A8">
        <w:trPr>
          <w:trHeight w:val="228"/>
        </w:trPr>
        <w:tc>
          <w:tcPr>
            <w:tcW w:w="3325" w:type="dxa"/>
          </w:tcPr>
          <w:p w14:paraId="40807814" w14:textId="77777777" w:rsidR="009A1F9F" w:rsidRPr="005F682D" w:rsidRDefault="009A1F9F" w:rsidP="005F682D">
            <w:pPr>
              <w:widowControl w:val="0"/>
              <w:adjustRightInd w:val="0"/>
              <w:snapToGrid w:val="0"/>
              <w:spacing w:line="360" w:lineRule="auto"/>
              <w:jc w:val="both"/>
              <w:rPr>
                <w:rFonts w:ascii="Book Antiqua" w:hAnsi="Book Antiqua" w:cs="Times New Roman"/>
                <w:lang w:val="en-US"/>
              </w:rPr>
            </w:pPr>
          </w:p>
        </w:tc>
        <w:tc>
          <w:tcPr>
            <w:tcW w:w="5859" w:type="dxa"/>
            <w:gridSpan w:val="3"/>
          </w:tcPr>
          <w:p w14:paraId="1B8B70F5"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b/>
                <w:lang w:val="en-US"/>
              </w:rPr>
              <w:t>Treatment</w:t>
            </w:r>
          </w:p>
        </w:tc>
      </w:tr>
      <w:tr w:rsidR="009A1F9F" w:rsidRPr="005F682D" w14:paraId="55C1575B" w14:textId="77777777" w:rsidTr="002C15A8">
        <w:trPr>
          <w:trHeight w:val="228"/>
        </w:trPr>
        <w:tc>
          <w:tcPr>
            <w:tcW w:w="3325" w:type="dxa"/>
          </w:tcPr>
          <w:p w14:paraId="7669764A" w14:textId="77777777" w:rsidR="009A1F9F" w:rsidRPr="00D0382D" w:rsidRDefault="006B07E6" w:rsidP="00D0382D">
            <w:pPr>
              <w:widowControl w:val="0"/>
              <w:adjustRightInd w:val="0"/>
              <w:snapToGrid w:val="0"/>
              <w:spacing w:line="360" w:lineRule="auto"/>
              <w:rPr>
                <w:rFonts w:ascii="Book Antiqua" w:hAnsi="Book Antiqua" w:cs="Times New Roman"/>
                <w:b/>
                <w:lang w:val="en-US"/>
              </w:rPr>
            </w:pPr>
            <w:r w:rsidRPr="00D0382D">
              <w:rPr>
                <w:rFonts w:ascii="Book Antiqua" w:hAnsi="Book Antiqua" w:cs="Times New Roman"/>
                <w:b/>
                <w:lang w:val="en-US"/>
              </w:rPr>
              <w:t>Effect</w:t>
            </w:r>
          </w:p>
        </w:tc>
        <w:tc>
          <w:tcPr>
            <w:tcW w:w="1745" w:type="dxa"/>
          </w:tcPr>
          <w:p w14:paraId="46EBE8B9"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b/>
                <w:lang w:val="en-US"/>
              </w:rPr>
              <w:t>Vehicle</w:t>
            </w:r>
          </w:p>
        </w:tc>
        <w:tc>
          <w:tcPr>
            <w:tcW w:w="2057" w:type="dxa"/>
          </w:tcPr>
          <w:p w14:paraId="634BD427"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b/>
                <w:lang w:val="en-US"/>
              </w:rPr>
              <w:t>Lansoprazole</w:t>
            </w:r>
          </w:p>
        </w:tc>
        <w:tc>
          <w:tcPr>
            <w:tcW w:w="2057" w:type="dxa"/>
          </w:tcPr>
          <w:p w14:paraId="6F16B8ED"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b/>
                <w:lang w:val="en-US"/>
              </w:rPr>
              <w:t>HEEP</w:t>
            </w:r>
          </w:p>
        </w:tc>
      </w:tr>
      <w:tr w:rsidR="009A1F9F" w:rsidRPr="005F682D" w14:paraId="66C08BD5" w14:textId="77777777" w:rsidTr="002C15A8">
        <w:trPr>
          <w:trHeight w:val="260"/>
        </w:trPr>
        <w:tc>
          <w:tcPr>
            <w:tcW w:w="3325" w:type="dxa"/>
          </w:tcPr>
          <w:p w14:paraId="75411041" w14:textId="77777777" w:rsidR="009A1F9F" w:rsidRPr="00D0382D" w:rsidRDefault="009A1F9F" w:rsidP="00D0382D">
            <w:pPr>
              <w:widowControl w:val="0"/>
              <w:adjustRightInd w:val="0"/>
              <w:snapToGrid w:val="0"/>
              <w:spacing w:line="360" w:lineRule="auto"/>
              <w:rPr>
                <w:rFonts w:ascii="Book Antiqua" w:hAnsi="Book Antiqua" w:cs="Times New Roman"/>
                <w:lang w:val="en-US"/>
              </w:rPr>
            </w:pPr>
            <w:r w:rsidRPr="00D0382D">
              <w:rPr>
                <w:rFonts w:ascii="Book Antiqua" w:hAnsi="Book Antiqua" w:cs="Times New Roman"/>
                <w:lang w:val="en-US"/>
              </w:rPr>
              <w:t xml:space="preserve">Organ </w:t>
            </w:r>
            <w:r w:rsidR="005251AD" w:rsidRPr="00D0382D">
              <w:rPr>
                <w:rFonts w:ascii="Book Antiqua" w:hAnsi="Book Antiqua" w:cs="Times New Roman"/>
                <w:lang w:val="en-US"/>
              </w:rPr>
              <w:t>weight</w:t>
            </w:r>
            <w:r w:rsidR="00F9755D" w:rsidRPr="00D0382D">
              <w:rPr>
                <w:rFonts w:ascii="Book Antiqua" w:hAnsi="Book Antiqua" w:cs="Times New Roman"/>
                <w:lang w:val="en-US"/>
              </w:rPr>
              <w:t>s</w:t>
            </w:r>
            <w:r w:rsidR="00F34351" w:rsidRPr="00D0382D">
              <w:rPr>
                <w:rFonts w:ascii="Book Antiqua" w:hAnsi="Book Antiqua" w:cs="Times New Roman"/>
                <w:lang w:val="en-US"/>
              </w:rPr>
              <w:t>, g</w:t>
            </w:r>
          </w:p>
        </w:tc>
        <w:tc>
          <w:tcPr>
            <w:tcW w:w="1745" w:type="dxa"/>
          </w:tcPr>
          <w:p w14:paraId="5C19716B"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c>
          <w:tcPr>
            <w:tcW w:w="2057" w:type="dxa"/>
          </w:tcPr>
          <w:p w14:paraId="5720ED9C"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c>
          <w:tcPr>
            <w:tcW w:w="2057" w:type="dxa"/>
          </w:tcPr>
          <w:p w14:paraId="25486E69"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r>
      <w:tr w:rsidR="009A1F9F" w:rsidRPr="005F682D" w14:paraId="74E61790" w14:textId="77777777" w:rsidTr="002C15A8">
        <w:trPr>
          <w:trHeight w:val="228"/>
        </w:trPr>
        <w:tc>
          <w:tcPr>
            <w:tcW w:w="3325" w:type="dxa"/>
          </w:tcPr>
          <w:p w14:paraId="03C1547B" w14:textId="77777777" w:rsidR="009A1F9F" w:rsidRPr="00D03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D0382D">
              <w:rPr>
                <w:rFonts w:ascii="Book Antiqua" w:hAnsi="Book Antiqua" w:cs="Times New Roman"/>
                <w:lang w:val="en-US"/>
              </w:rPr>
              <w:t>Heart</w:t>
            </w:r>
          </w:p>
        </w:tc>
        <w:tc>
          <w:tcPr>
            <w:tcW w:w="1745" w:type="dxa"/>
          </w:tcPr>
          <w:p w14:paraId="2AD2ADF4"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3.15 ± 0.03</w:t>
            </w:r>
          </w:p>
        </w:tc>
        <w:tc>
          <w:tcPr>
            <w:tcW w:w="2057" w:type="dxa"/>
          </w:tcPr>
          <w:p w14:paraId="6F68371D"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3.13 ± 0.03</w:t>
            </w:r>
          </w:p>
        </w:tc>
        <w:tc>
          <w:tcPr>
            <w:tcW w:w="2057" w:type="dxa"/>
          </w:tcPr>
          <w:p w14:paraId="0C174CB3"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3.14 ± 0.06</w:t>
            </w:r>
          </w:p>
        </w:tc>
      </w:tr>
      <w:tr w:rsidR="009A1F9F" w:rsidRPr="005F682D" w14:paraId="021C7A18" w14:textId="77777777" w:rsidTr="002C15A8">
        <w:trPr>
          <w:trHeight w:val="228"/>
        </w:trPr>
        <w:tc>
          <w:tcPr>
            <w:tcW w:w="3325" w:type="dxa"/>
          </w:tcPr>
          <w:p w14:paraId="3A22D36B" w14:textId="77777777" w:rsidR="009A1F9F" w:rsidRPr="00D03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D0382D">
              <w:rPr>
                <w:rFonts w:ascii="Book Antiqua" w:hAnsi="Book Antiqua" w:cs="Times New Roman"/>
                <w:lang w:val="en-US"/>
              </w:rPr>
              <w:t>Kidneys</w:t>
            </w:r>
          </w:p>
        </w:tc>
        <w:tc>
          <w:tcPr>
            <w:tcW w:w="1745" w:type="dxa"/>
          </w:tcPr>
          <w:p w14:paraId="65157D1F"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4.81 ± 0.05</w:t>
            </w:r>
          </w:p>
        </w:tc>
        <w:tc>
          <w:tcPr>
            <w:tcW w:w="2057" w:type="dxa"/>
          </w:tcPr>
          <w:p w14:paraId="046DF285"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4.79 ± 0.04</w:t>
            </w:r>
          </w:p>
        </w:tc>
        <w:tc>
          <w:tcPr>
            <w:tcW w:w="2057" w:type="dxa"/>
          </w:tcPr>
          <w:p w14:paraId="08FD8D25"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4.84 ± 0.05</w:t>
            </w:r>
          </w:p>
        </w:tc>
      </w:tr>
      <w:tr w:rsidR="009A1F9F" w:rsidRPr="005F682D" w14:paraId="58881E48" w14:textId="77777777" w:rsidTr="002C15A8">
        <w:trPr>
          <w:trHeight w:val="228"/>
        </w:trPr>
        <w:tc>
          <w:tcPr>
            <w:tcW w:w="3325" w:type="dxa"/>
          </w:tcPr>
          <w:p w14:paraId="1984A04C" w14:textId="77777777" w:rsidR="009A1F9F" w:rsidRPr="00D03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D0382D">
              <w:rPr>
                <w:rFonts w:ascii="Book Antiqua" w:hAnsi="Book Antiqua" w:cs="Times New Roman"/>
                <w:lang w:val="en-US"/>
              </w:rPr>
              <w:t>Lung</w:t>
            </w:r>
          </w:p>
        </w:tc>
        <w:tc>
          <w:tcPr>
            <w:tcW w:w="1745" w:type="dxa"/>
          </w:tcPr>
          <w:p w14:paraId="10063238"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3.62 ± 0.08</w:t>
            </w:r>
          </w:p>
        </w:tc>
        <w:tc>
          <w:tcPr>
            <w:tcW w:w="2057" w:type="dxa"/>
          </w:tcPr>
          <w:p w14:paraId="58C15812"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3.73 ± 0.10</w:t>
            </w:r>
          </w:p>
        </w:tc>
        <w:tc>
          <w:tcPr>
            <w:tcW w:w="2057" w:type="dxa"/>
          </w:tcPr>
          <w:p w14:paraId="0C5CA08E"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3.59 ± 0.06</w:t>
            </w:r>
          </w:p>
        </w:tc>
      </w:tr>
      <w:tr w:rsidR="009A1F9F" w:rsidRPr="005F682D" w14:paraId="6549FFCB" w14:textId="77777777" w:rsidTr="002C15A8">
        <w:trPr>
          <w:trHeight w:val="228"/>
        </w:trPr>
        <w:tc>
          <w:tcPr>
            <w:tcW w:w="3325" w:type="dxa"/>
          </w:tcPr>
          <w:p w14:paraId="78FEA0EC" w14:textId="77777777" w:rsidR="009A1F9F" w:rsidRPr="00D03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D0382D">
              <w:rPr>
                <w:rFonts w:ascii="Book Antiqua" w:hAnsi="Book Antiqua" w:cs="Times New Roman"/>
                <w:lang w:val="en-US"/>
              </w:rPr>
              <w:t>Liver</w:t>
            </w:r>
          </w:p>
        </w:tc>
        <w:tc>
          <w:tcPr>
            <w:tcW w:w="1745" w:type="dxa"/>
          </w:tcPr>
          <w:p w14:paraId="5B7065BC"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11.56 ± 0.18</w:t>
            </w:r>
          </w:p>
        </w:tc>
        <w:tc>
          <w:tcPr>
            <w:tcW w:w="2057" w:type="dxa"/>
          </w:tcPr>
          <w:p w14:paraId="01FBBBA3"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11.55 ± 0.10</w:t>
            </w:r>
          </w:p>
        </w:tc>
        <w:tc>
          <w:tcPr>
            <w:tcW w:w="2057" w:type="dxa"/>
          </w:tcPr>
          <w:p w14:paraId="315A03A1"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11.26 ± 0.13</w:t>
            </w:r>
          </w:p>
        </w:tc>
      </w:tr>
      <w:tr w:rsidR="009A1F9F" w:rsidRPr="005F682D" w14:paraId="6828CDF1" w14:textId="77777777" w:rsidTr="002C15A8">
        <w:trPr>
          <w:trHeight w:val="228"/>
        </w:trPr>
        <w:tc>
          <w:tcPr>
            <w:tcW w:w="3325" w:type="dxa"/>
          </w:tcPr>
          <w:p w14:paraId="62E70A73" w14:textId="77777777" w:rsidR="009A1F9F" w:rsidRPr="00D03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D0382D">
              <w:rPr>
                <w:rFonts w:ascii="Book Antiqua" w:hAnsi="Book Antiqua" w:cs="Times New Roman"/>
                <w:lang w:val="en-US"/>
              </w:rPr>
              <w:t>Spleen</w:t>
            </w:r>
          </w:p>
        </w:tc>
        <w:tc>
          <w:tcPr>
            <w:tcW w:w="1745" w:type="dxa"/>
          </w:tcPr>
          <w:p w14:paraId="5488D9B5"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2.94 ± 0.,02</w:t>
            </w:r>
          </w:p>
        </w:tc>
        <w:tc>
          <w:tcPr>
            <w:tcW w:w="2057" w:type="dxa"/>
          </w:tcPr>
          <w:p w14:paraId="2114DF3B"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2.98 ± 0.05</w:t>
            </w:r>
          </w:p>
        </w:tc>
        <w:tc>
          <w:tcPr>
            <w:tcW w:w="2057" w:type="dxa"/>
          </w:tcPr>
          <w:p w14:paraId="38C4922E"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2.99 ± 0.04</w:t>
            </w:r>
          </w:p>
        </w:tc>
      </w:tr>
      <w:tr w:rsidR="009A1F9F" w:rsidRPr="005F682D" w14:paraId="01260F82" w14:textId="77777777" w:rsidTr="002C15A8">
        <w:trPr>
          <w:trHeight w:val="457"/>
        </w:trPr>
        <w:tc>
          <w:tcPr>
            <w:tcW w:w="3325" w:type="dxa"/>
          </w:tcPr>
          <w:p w14:paraId="4510B764" w14:textId="77777777" w:rsidR="009A1F9F" w:rsidRPr="00D0382D" w:rsidRDefault="009A1F9F" w:rsidP="00D0382D">
            <w:pPr>
              <w:widowControl w:val="0"/>
              <w:adjustRightInd w:val="0"/>
              <w:snapToGrid w:val="0"/>
              <w:spacing w:line="360" w:lineRule="auto"/>
              <w:rPr>
                <w:rFonts w:ascii="Book Antiqua" w:hAnsi="Book Antiqua" w:cs="Times New Roman"/>
                <w:lang w:val="en-US"/>
              </w:rPr>
            </w:pPr>
            <w:r w:rsidRPr="00D0382D">
              <w:rPr>
                <w:rFonts w:ascii="Book Antiqua" w:hAnsi="Book Antiqua" w:cs="Times New Roman"/>
                <w:lang w:val="en-US"/>
              </w:rPr>
              <w:t>Biochemical parameters</w:t>
            </w:r>
          </w:p>
        </w:tc>
        <w:tc>
          <w:tcPr>
            <w:tcW w:w="1745" w:type="dxa"/>
          </w:tcPr>
          <w:p w14:paraId="2D584D7F"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c>
          <w:tcPr>
            <w:tcW w:w="2057" w:type="dxa"/>
          </w:tcPr>
          <w:p w14:paraId="2FA1D6A2"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c>
          <w:tcPr>
            <w:tcW w:w="2057" w:type="dxa"/>
          </w:tcPr>
          <w:p w14:paraId="6EB3C1FE"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p>
        </w:tc>
      </w:tr>
      <w:tr w:rsidR="009A1F9F" w:rsidRPr="005F682D" w14:paraId="601AC1C4" w14:textId="77777777" w:rsidTr="002C15A8">
        <w:trPr>
          <w:trHeight w:val="350"/>
        </w:trPr>
        <w:tc>
          <w:tcPr>
            <w:tcW w:w="3325" w:type="dxa"/>
          </w:tcPr>
          <w:p w14:paraId="2C2DA6CD"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Glucose</w:t>
            </w:r>
            <w:r w:rsidR="00356EB7" w:rsidRPr="005F682D">
              <w:rPr>
                <w:rFonts w:ascii="Book Antiqua" w:hAnsi="Book Antiqua" w:cs="Times New Roman"/>
                <w:lang w:val="en-US"/>
              </w:rPr>
              <w:t>, mg/dL</w:t>
            </w:r>
          </w:p>
        </w:tc>
        <w:tc>
          <w:tcPr>
            <w:tcW w:w="1745" w:type="dxa"/>
          </w:tcPr>
          <w:p w14:paraId="6E64BF44"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150.10 ± 6.04</w:t>
            </w:r>
          </w:p>
        </w:tc>
        <w:tc>
          <w:tcPr>
            <w:tcW w:w="2057" w:type="dxa"/>
          </w:tcPr>
          <w:p w14:paraId="2A0A9345"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lang w:val="en-US"/>
              </w:rPr>
              <w:t>170.90 ± 4.73</w:t>
            </w:r>
            <w:r w:rsidR="00301FFF" w:rsidRPr="005F682D">
              <w:rPr>
                <w:rFonts w:ascii="Book Antiqua" w:hAnsi="Book Antiqua" w:cs="Times New Roman"/>
                <w:vertAlign w:val="superscript"/>
                <w:lang w:val="en-US"/>
              </w:rPr>
              <w:t>a</w:t>
            </w:r>
          </w:p>
        </w:tc>
        <w:tc>
          <w:tcPr>
            <w:tcW w:w="2057" w:type="dxa"/>
          </w:tcPr>
          <w:p w14:paraId="72C08E29" w14:textId="77777777" w:rsidR="009A1F9F" w:rsidRPr="005F682D" w:rsidRDefault="009A1F9F" w:rsidP="00D0382D">
            <w:pPr>
              <w:widowControl w:val="0"/>
              <w:adjustRightInd w:val="0"/>
              <w:snapToGrid w:val="0"/>
              <w:spacing w:line="360" w:lineRule="auto"/>
              <w:jc w:val="center"/>
              <w:rPr>
                <w:rFonts w:ascii="Book Antiqua" w:hAnsi="Book Antiqua" w:cs="Times New Roman"/>
                <w:b/>
                <w:lang w:val="en-US"/>
              </w:rPr>
            </w:pPr>
            <w:r w:rsidRPr="005F682D">
              <w:rPr>
                <w:rFonts w:ascii="Book Antiqua" w:hAnsi="Book Antiqua" w:cs="Times New Roman"/>
                <w:lang w:val="en-US"/>
              </w:rPr>
              <w:t>154.70 ± 3.80</w:t>
            </w:r>
          </w:p>
        </w:tc>
      </w:tr>
      <w:tr w:rsidR="009A1F9F" w:rsidRPr="005F682D" w14:paraId="039C7D7A" w14:textId="77777777" w:rsidTr="002C15A8">
        <w:trPr>
          <w:trHeight w:val="270"/>
        </w:trPr>
        <w:tc>
          <w:tcPr>
            <w:tcW w:w="3325" w:type="dxa"/>
          </w:tcPr>
          <w:p w14:paraId="7D88543E"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Creatinine</w:t>
            </w:r>
            <w:r w:rsidR="00356EB7" w:rsidRPr="005F682D">
              <w:rPr>
                <w:rFonts w:ascii="Book Antiqua" w:hAnsi="Book Antiqua" w:cs="Times New Roman"/>
                <w:lang w:val="en-US"/>
              </w:rPr>
              <w:t>, mg/dL</w:t>
            </w:r>
          </w:p>
        </w:tc>
        <w:tc>
          <w:tcPr>
            <w:tcW w:w="1745" w:type="dxa"/>
          </w:tcPr>
          <w:p w14:paraId="7214B8C5"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0.34 ± 0.02</w:t>
            </w:r>
          </w:p>
        </w:tc>
        <w:tc>
          <w:tcPr>
            <w:tcW w:w="2057" w:type="dxa"/>
          </w:tcPr>
          <w:p w14:paraId="20014D49"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0.34 ± 0.02</w:t>
            </w:r>
          </w:p>
        </w:tc>
        <w:tc>
          <w:tcPr>
            <w:tcW w:w="2057" w:type="dxa"/>
          </w:tcPr>
          <w:p w14:paraId="6CFEBCC3"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0.33 ± 0.01</w:t>
            </w:r>
          </w:p>
        </w:tc>
      </w:tr>
      <w:tr w:rsidR="009A1F9F" w:rsidRPr="005F682D" w14:paraId="5C5A7D60" w14:textId="77777777" w:rsidTr="002C15A8">
        <w:trPr>
          <w:trHeight w:val="146"/>
        </w:trPr>
        <w:tc>
          <w:tcPr>
            <w:tcW w:w="3325" w:type="dxa"/>
          </w:tcPr>
          <w:p w14:paraId="258675E2"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Urea</w:t>
            </w:r>
            <w:r w:rsidR="00356EB7" w:rsidRPr="005F682D">
              <w:rPr>
                <w:rFonts w:ascii="Book Antiqua" w:hAnsi="Book Antiqua" w:cs="Times New Roman"/>
                <w:lang w:val="en-US"/>
              </w:rPr>
              <w:t>, mg/dL</w:t>
            </w:r>
          </w:p>
        </w:tc>
        <w:tc>
          <w:tcPr>
            <w:tcW w:w="1745" w:type="dxa"/>
          </w:tcPr>
          <w:p w14:paraId="32651A4C"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54.75 ± 3.15</w:t>
            </w:r>
          </w:p>
        </w:tc>
        <w:tc>
          <w:tcPr>
            <w:tcW w:w="2057" w:type="dxa"/>
          </w:tcPr>
          <w:p w14:paraId="6BAE9C1D"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52.13 ± 1.71</w:t>
            </w:r>
          </w:p>
        </w:tc>
        <w:tc>
          <w:tcPr>
            <w:tcW w:w="2057" w:type="dxa"/>
          </w:tcPr>
          <w:p w14:paraId="24A801D1"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54.13 ± 1.94</w:t>
            </w:r>
          </w:p>
        </w:tc>
      </w:tr>
      <w:tr w:rsidR="009A1F9F" w:rsidRPr="005F682D" w14:paraId="161CC8AF" w14:textId="77777777" w:rsidTr="002C15A8">
        <w:trPr>
          <w:trHeight w:val="136"/>
        </w:trPr>
        <w:tc>
          <w:tcPr>
            <w:tcW w:w="3325" w:type="dxa"/>
          </w:tcPr>
          <w:p w14:paraId="1688AC89"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γ-GT</w:t>
            </w:r>
            <w:r w:rsidR="00C633E2" w:rsidRPr="005F682D">
              <w:rPr>
                <w:rFonts w:ascii="Book Antiqua" w:hAnsi="Book Antiqua" w:cs="Times New Roman"/>
                <w:lang w:val="en-US"/>
              </w:rPr>
              <w:t>, U/L</w:t>
            </w:r>
          </w:p>
        </w:tc>
        <w:tc>
          <w:tcPr>
            <w:tcW w:w="1745" w:type="dxa"/>
          </w:tcPr>
          <w:p w14:paraId="144FC363" w14:textId="4F966E79"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&lt;</w:t>
            </w:r>
            <w:r w:rsidR="00D0382D">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tcPr>
          <w:p w14:paraId="5307689B" w14:textId="5918F863"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&lt;</w:t>
            </w:r>
            <w:r w:rsidR="00D0382D">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tcPr>
          <w:p w14:paraId="5E44F2A0" w14:textId="2DFDE56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&lt;</w:t>
            </w:r>
            <w:r w:rsidR="00D0382D">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r>
      <w:tr w:rsidR="009A1F9F" w:rsidRPr="005F682D" w14:paraId="377A964B" w14:textId="77777777" w:rsidTr="002C15A8">
        <w:trPr>
          <w:trHeight w:val="154"/>
        </w:trPr>
        <w:tc>
          <w:tcPr>
            <w:tcW w:w="3325" w:type="dxa"/>
          </w:tcPr>
          <w:p w14:paraId="694B8BE8"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AST</w:t>
            </w:r>
            <w:r w:rsidR="00C633E2" w:rsidRPr="005F682D">
              <w:rPr>
                <w:rFonts w:ascii="Book Antiqua" w:hAnsi="Book Antiqua" w:cs="Times New Roman"/>
                <w:lang w:val="en-US"/>
              </w:rPr>
              <w:t>, U/L</w:t>
            </w:r>
          </w:p>
        </w:tc>
        <w:tc>
          <w:tcPr>
            <w:tcW w:w="1745" w:type="dxa"/>
          </w:tcPr>
          <w:p w14:paraId="1243352D"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137.80 ± 18.43</w:t>
            </w:r>
          </w:p>
        </w:tc>
        <w:tc>
          <w:tcPr>
            <w:tcW w:w="2057" w:type="dxa"/>
          </w:tcPr>
          <w:p w14:paraId="375BB66C"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163.60 ± 22.33</w:t>
            </w:r>
          </w:p>
        </w:tc>
        <w:tc>
          <w:tcPr>
            <w:tcW w:w="2057" w:type="dxa"/>
          </w:tcPr>
          <w:p w14:paraId="5472141E"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144.50 ± 10.76</w:t>
            </w:r>
          </w:p>
        </w:tc>
      </w:tr>
      <w:tr w:rsidR="009A1F9F" w:rsidRPr="005F682D" w14:paraId="665BD76A" w14:textId="77777777" w:rsidTr="002C15A8">
        <w:trPr>
          <w:trHeight w:val="172"/>
        </w:trPr>
        <w:tc>
          <w:tcPr>
            <w:tcW w:w="3325" w:type="dxa"/>
          </w:tcPr>
          <w:p w14:paraId="74E49B73" w14:textId="77777777" w:rsidR="009A1F9F" w:rsidRPr="005F682D" w:rsidRDefault="009A1F9F" w:rsidP="00D0382D">
            <w:pPr>
              <w:widowControl w:val="0"/>
              <w:adjustRightInd w:val="0"/>
              <w:snapToGrid w:val="0"/>
              <w:spacing w:line="360" w:lineRule="auto"/>
              <w:ind w:firstLineChars="100" w:firstLine="240"/>
              <w:rPr>
                <w:rFonts w:ascii="Book Antiqua" w:hAnsi="Book Antiqua" w:cs="Times New Roman"/>
                <w:lang w:val="en-US"/>
              </w:rPr>
            </w:pPr>
            <w:r w:rsidRPr="005F682D">
              <w:rPr>
                <w:rFonts w:ascii="Book Antiqua" w:hAnsi="Book Antiqua" w:cs="Times New Roman"/>
                <w:lang w:val="en-US"/>
              </w:rPr>
              <w:t>ALT</w:t>
            </w:r>
            <w:r w:rsidR="00C633E2" w:rsidRPr="005F682D">
              <w:rPr>
                <w:rFonts w:ascii="Book Antiqua" w:hAnsi="Book Antiqua" w:cs="Times New Roman"/>
                <w:lang w:val="en-US"/>
              </w:rPr>
              <w:t>, U/L</w:t>
            </w:r>
          </w:p>
        </w:tc>
        <w:tc>
          <w:tcPr>
            <w:tcW w:w="1745" w:type="dxa"/>
          </w:tcPr>
          <w:p w14:paraId="012C93AD"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42.88 ± 3.55</w:t>
            </w:r>
          </w:p>
        </w:tc>
        <w:tc>
          <w:tcPr>
            <w:tcW w:w="2057" w:type="dxa"/>
          </w:tcPr>
          <w:p w14:paraId="262A01EE"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48.88 ± 3.67</w:t>
            </w:r>
          </w:p>
        </w:tc>
        <w:tc>
          <w:tcPr>
            <w:tcW w:w="2057" w:type="dxa"/>
          </w:tcPr>
          <w:p w14:paraId="3498D623" w14:textId="77777777" w:rsidR="009A1F9F" w:rsidRPr="005F682D" w:rsidRDefault="009A1F9F" w:rsidP="00D0382D">
            <w:pPr>
              <w:widowControl w:val="0"/>
              <w:adjustRightInd w:val="0"/>
              <w:snapToGrid w:val="0"/>
              <w:spacing w:line="360" w:lineRule="auto"/>
              <w:jc w:val="center"/>
              <w:rPr>
                <w:rFonts w:ascii="Book Antiqua" w:hAnsi="Book Antiqua" w:cs="Times New Roman"/>
                <w:lang w:val="en-US"/>
              </w:rPr>
            </w:pPr>
            <w:r w:rsidRPr="005F682D">
              <w:rPr>
                <w:rFonts w:ascii="Book Antiqua" w:hAnsi="Book Antiqua" w:cs="Times New Roman"/>
                <w:lang w:val="en-US"/>
              </w:rPr>
              <w:t>46.25 ± 3.09</w:t>
            </w:r>
          </w:p>
        </w:tc>
      </w:tr>
    </w:tbl>
    <w:p w14:paraId="71FD7833" w14:textId="70EAB0E3" w:rsidR="00C9396A" w:rsidRDefault="00002B48" w:rsidP="005F682D">
      <w:pPr>
        <w:widowControl w:val="0"/>
        <w:adjustRightInd w:val="0"/>
        <w:snapToGrid w:val="0"/>
        <w:spacing w:after="0" w:line="360" w:lineRule="auto"/>
        <w:jc w:val="both"/>
        <w:rPr>
          <w:rFonts w:ascii="Book Antiqua" w:eastAsia="Book Antiqua" w:hAnsi="Book Antiqua" w:cs="Book Antiqua"/>
          <w:lang w:val="en-US"/>
        </w:rPr>
      </w:pPr>
      <w:r w:rsidRPr="00D0382D">
        <w:rPr>
          <w:rFonts w:ascii="Book Antiqua" w:eastAsia="Book Antiqua" w:hAnsi="Book Antiqua" w:cs="Book Antiqua"/>
          <w:lang w:val="en-US"/>
        </w:rPr>
        <w:t>Vehicle, lansoprazole, or H</w:t>
      </w:r>
      <w:r w:rsidR="00D0382D">
        <w:rPr>
          <w:rFonts w:ascii="Book Antiqua" w:eastAsia="Book Antiqua" w:hAnsi="Book Antiqua" w:cs="Book Antiqua"/>
          <w:lang w:val="en-US"/>
        </w:rPr>
        <w:t>EEP was administered for 14 d</w:t>
      </w:r>
      <w:r w:rsidRPr="00D0382D">
        <w:rPr>
          <w:rFonts w:ascii="Book Antiqua" w:eastAsia="Book Antiqua" w:hAnsi="Book Antiqua" w:cs="Book Antiqua"/>
          <w:lang w:val="en-US"/>
        </w:rPr>
        <w:t xml:space="preserve"> after ulcer induction. Data were collected at the end of treatment. Results are expressed as the means ± standard error of the mean for each group (</w:t>
      </w:r>
      <w:r w:rsidRPr="00D0382D">
        <w:rPr>
          <w:rFonts w:ascii="Book Antiqua" w:eastAsia="Book Antiqua" w:hAnsi="Book Antiqua" w:cs="Book Antiqua"/>
          <w:i/>
          <w:lang w:val="en-US"/>
        </w:rPr>
        <w:t>n</w:t>
      </w:r>
      <w:r w:rsidRPr="00D0382D">
        <w:rPr>
          <w:rFonts w:ascii="Book Antiqua" w:eastAsia="Book Antiqua" w:hAnsi="Book Antiqua" w:cs="Book Antiqua"/>
          <w:lang w:val="en-US"/>
        </w:rPr>
        <w:t xml:space="preserve"> = 7</w:t>
      </w:r>
      <w:r w:rsidR="00D0382D">
        <w:rPr>
          <w:rFonts w:ascii="Book Antiqua" w:eastAsiaTheme="minorEastAsia" w:hAnsi="Book Antiqua" w:cs="Book Antiqua" w:hint="eastAsia"/>
          <w:lang w:val="en-US" w:eastAsia="zh-CN"/>
        </w:rPr>
        <w:t>-</w:t>
      </w:r>
      <w:r w:rsidRPr="00D0382D">
        <w:rPr>
          <w:rFonts w:ascii="Book Antiqua" w:eastAsia="Book Antiqua" w:hAnsi="Book Antiqua" w:cs="Book Antiqua"/>
          <w:lang w:val="en-US"/>
        </w:rPr>
        <w:t xml:space="preserve">8). Statistical significance was determined using one-way ANOVA followed by Dunnett's test. </w:t>
      </w:r>
      <w:r w:rsidRPr="00D0382D">
        <w:rPr>
          <w:rFonts w:ascii="Book Antiqua" w:eastAsia="Book Antiqua" w:hAnsi="Book Antiqua" w:cs="Book Antiqua"/>
          <w:vertAlign w:val="superscript"/>
          <w:lang w:val="en-US"/>
        </w:rPr>
        <w:t>a</w:t>
      </w:r>
      <w:r w:rsidRPr="00D0382D">
        <w:rPr>
          <w:rFonts w:ascii="Book Antiqua" w:eastAsia="Book Antiqua" w:hAnsi="Book Antiqua" w:cs="Book Antiqua"/>
          <w:i/>
          <w:lang w:val="en-US"/>
        </w:rPr>
        <w:t>P</w:t>
      </w:r>
      <w:r w:rsidRPr="00D0382D">
        <w:rPr>
          <w:rFonts w:ascii="Book Antiqua" w:eastAsia="Book Antiqua" w:hAnsi="Book Antiqua" w:cs="Book Antiqua"/>
          <w:lang w:val="en-US"/>
        </w:rPr>
        <w:t xml:space="preserve"> &lt; 0.05 </w:t>
      </w:r>
      <w:r w:rsidRPr="00D0382D">
        <w:rPr>
          <w:rFonts w:ascii="Book Antiqua" w:eastAsia="Book Antiqua" w:hAnsi="Book Antiqua" w:cs="Book Antiqua"/>
          <w:i/>
          <w:lang w:val="en-US"/>
        </w:rPr>
        <w:t>vs</w:t>
      </w:r>
      <w:r w:rsidRPr="00D0382D">
        <w:rPr>
          <w:rFonts w:ascii="Book Antiqua" w:eastAsia="Book Antiqua" w:hAnsi="Book Antiqua" w:cs="Book Antiqua"/>
          <w:lang w:val="en-US"/>
        </w:rPr>
        <w:t xml:space="preserve"> vehicle; ALT</w:t>
      </w:r>
      <w:r w:rsidR="00C9396A">
        <w:rPr>
          <w:rFonts w:ascii="Book Antiqua" w:eastAsiaTheme="minorEastAsia" w:hAnsi="Book Antiqua" w:cs="Book Antiqua" w:hint="eastAsia"/>
          <w:lang w:val="en-US" w:eastAsia="zh-CN"/>
        </w:rPr>
        <w:t>:</w:t>
      </w:r>
      <w:r w:rsidRPr="00D0382D">
        <w:rPr>
          <w:rFonts w:ascii="Book Antiqua" w:eastAsia="Book Antiqua" w:hAnsi="Book Antiqua" w:cs="Book Antiqua"/>
          <w:lang w:val="en-US"/>
        </w:rPr>
        <w:t xml:space="preserve"> </w:t>
      </w:r>
      <w:r w:rsidR="00C9396A" w:rsidRPr="00D0382D">
        <w:rPr>
          <w:rFonts w:ascii="Book Antiqua" w:eastAsia="Book Antiqua" w:hAnsi="Book Antiqua" w:cs="Book Antiqua"/>
          <w:lang w:val="en-US"/>
        </w:rPr>
        <w:t>A</w:t>
      </w:r>
      <w:r w:rsidRPr="00D0382D">
        <w:rPr>
          <w:rFonts w:ascii="Book Antiqua" w:eastAsia="Book Antiqua" w:hAnsi="Book Antiqua" w:cs="Book Antiqua"/>
          <w:lang w:val="en-US"/>
        </w:rPr>
        <w:t>lanine aminotransferase; AST</w:t>
      </w:r>
      <w:r w:rsidR="00C9396A">
        <w:rPr>
          <w:rFonts w:ascii="Book Antiqua" w:eastAsiaTheme="minorEastAsia" w:hAnsi="Book Antiqua" w:cs="Book Antiqua" w:hint="eastAsia"/>
          <w:lang w:val="en-US" w:eastAsia="zh-CN"/>
        </w:rPr>
        <w:t>:</w:t>
      </w:r>
      <w:r w:rsidRPr="00D0382D">
        <w:rPr>
          <w:rFonts w:ascii="Book Antiqua" w:eastAsia="Book Antiqua" w:hAnsi="Book Antiqua" w:cs="Book Antiqua"/>
          <w:lang w:val="en-US"/>
        </w:rPr>
        <w:t xml:space="preserve"> </w:t>
      </w:r>
      <w:r w:rsidR="00C9396A" w:rsidRPr="00D0382D">
        <w:rPr>
          <w:rFonts w:ascii="Book Antiqua" w:eastAsia="Book Antiqua" w:hAnsi="Book Antiqua" w:cs="Book Antiqua"/>
          <w:lang w:val="en-US"/>
        </w:rPr>
        <w:t>A</w:t>
      </w:r>
      <w:r w:rsidRPr="00D0382D">
        <w:rPr>
          <w:rFonts w:ascii="Book Antiqua" w:eastAsia="Book Antiqua" w:hAnsi="Book Antiqua" w:cs="Book Antiqua"/>
          <w:lang w:val="en-US"/>
        </w:rPr>
        <w:t xml:space="preserve">spartate aminotransferase; </w:t>
      </w:r>
      <w:r w:rsidRPr="00D0382D">
        <w:rPr>
          <w:rFonts w:ascii="Book Antiqua" w:eastAsia="Book Antiqua" w:hAnsi="Book Antiqua" w:cs="Book Antiqua"/>
        </w:rPr>
        <w:t>γ</w:t>
      </w:r>
      <w:r w:rsidRPr="00D0382D">
        <w:rPr>
          <w:rFonts w:ascii="Book Antiqua" w:eastAsia="Book Antiqua" w:hAnsi="Book Antiqua" w:cs="Book Antiqua"/>
          <w:lang w:val="en-US"/>
        </w:rPr>
        <w:t>-GT</w:t>
      </w:r>
      <w:r w:rsidR="00C9396A">
        <w:rPr>
          <w:rFonts w:ascii="Book Antiqua" w:eastAsiaTheme="minorEastAsia" w:hAnsi="Book Antiqua" w:cs="Book Antiqua" w:hint="eastAsia"/>
          <w:lang w:val="en-US" w:eastAsia="zh-CN"/>
        </w:rPr>
        <w:t>:</w:t>
      </w:r>
      <w:r w:rsidRPr="00D0382D">
        <w:rPr>
          <w:rFonts w:ascii="Book Antiqua" w:eastAsia="Book Antiqua" w:hAnsi="Book Antiqua" w:cs="Book Antiqua"/>
          <w:lang w:val="en-US"/>
        </w:rPr>
        <w:t xml:space="preserve"> </w:t>
      </w:r>
      <w:r w:rsidR="00C9396A" w:rsidRPr="00D0382D">
        <w:rPr>
          <w:rFonts w:ascii="Book Antiqua" w:eastAsia="Book Antiqua" w:hAnsi="Book Antiqua" w:cs="Book Antiqua"/>
          <w:lang w:val="en-US"/>
        </w:rPr>
        <w:t>G</w:t>
      </w:r>
      <w:r w:rsidRPr="00D0382D">
        <w:rPr>
          <w:rFonts w:ascii="Book Antiqua" w:eastAsia="Book Antiqua" w:hAnsi="Book Antiqua" w:cs="Book Antiqua"/>
          <w:lang w:val="en-US"/>
        </w:rPr>
        <w:t>amma-glutamyl transpeptidase.</w:t>
      </w:r>
    </w:p>
    <w:p w14:paraId="7690DEDC" w14:textId="77777777" w:rsidR="00C9396A" w:rsidRDefault="00C9396A">
      <w:pPr>
        <w:rPr>
          <w:rFonts w:ascii="Book Antiqua" w:eastAsia="Book Antiqua" w:hAnsi="Book Antiqua" w:cs="Book Antiqua"/>
          <w:lang w:val="en-US"/>
        </w:rPr>
      </w:pPr>
      <w:r>
        <w:rPr>
          <w:rFonts w:ascii="Book Antiqua" w:eastAsia="Book Antiqua" w:hAnsi="Book Antiqua" w:cs="Book Antiqua"/>
          <w:lang w:val="en-US"/>
        </w:rPr>
        <w:br w:type="page"/>
      </w:r>
    </w:p>
    <w:p w14:paraId="523CBA20" w14:textId="0D7E7A7B" w:rsidR="00002B48" w:rsidRPr="005F682D" w:rsidRDefault="009A1F9F" w:rsidP="005F682D">
      <w:pPr>
        <w:widowControl w:val="0"/>
        <w:adjustRightInd w:val="0"/>
        <w:snapToGrid w:val="0"/>
        <w:spacing w:after="0" w:line="360" w:lineRule="auto"/>
        <w:jc w:val="both"/>
        <w:rPr>
          <w:rFonts w:ascii="Book Antiqua" w:eastAsia="Book Antiqua" w:hAnsi="Book Antiqua" w:cs="Book Antiqua"/>
          <w:b/>
          <w:lang w:val="en-US"/>
        </w:rPr>
      </w:pPr>
      <w:r w:rsidRPr="00C9396A">
        <w:rPr>
          <w:rFonts w:ascii="Book Antiqua" w:hAnsi="Book Antiqua" w:cs="Times New Roman"/>
          <w:b/>
          <w:bCs/>
          <w:lang w:val="en-US"/>
        </w:rPr>
        <w:lastRenderedPageBreak/>
        <w:t xml:space="preserve">Table 2 </w:t>
      </w:r>
      <w:r w:rsidR="00002B48" w:rsidRPr="00C9396A">
        <w:rPr>
          <w:rFonts w:ascii="Book Antiqua" w:eastAsia="Book Antiqua" w:hAnsi="Book Antiqua" w:cs="Book Antiqua"/>
          <w:b/>
          <w:lang w:val="en-US"/>
        </w:rPr>
        <w:t xml:space="preserve">Organ </w:t>
      </w:r>
      <w:r w:rsidR="00C9396A" w:rsidRPr="00C9396A">
        <w:rPr>
          <w:rFonts w:ascii="Book Antiqua" w:eastAsia="Book Antiqua" w:hAnsi="Book Antiqua" w:cs="Book Antiqua"/>
          <w:b/>
          <w:lang w:val="en-US"/>
        </w:rPr>
        <w:t xml:space="preserve">weight effects </w:t>
      </w:r>
      <w:r w:rsidR="00C9396A">
        <w:rPr>
          <w:rFonts w:ascii="Book Antiqua" w:eastAsia="Book Antiqua" w:hAnsi="Book Antiqua" w:cs="Book Antiqua"/>
          <w:b/>
          <w:lang w:val="en-US"/>
        </w:rPr>
        <w:t>of 14-d</w:t>
      </w:r>
      <w:r w:rsidR="00002B48" w:rsidRPr="00C9396A">
        <w:rPr>
          <w:rFonts w:ascii="Book Antiqua" w:eastAsia="Book Antiqua" w:hAnsi="Book Antiqua" w:cs="Book Antiqua"/>
          <w:b/>
          <w:lang w:val="en-US"/>
        </w:rPr>
        <w:t xml:space="preserve"> treatment with lansoprazole and hydroalcoholic extract from the leaves of </w:t>
      </w:r>
      <w:r w:rsidR="00002B48" w:rsidRPr="00C9396A">
        <w:rPr>
          <w:rFonts w:ascii="Book Antiqua" w:eastAsia="Book Antiqua" w:hAnsi="Book Antiqua" w:cs="Book Antiqua"/>
          <w:b/>
          <w:i/>
          <w:lang w:val="en-US"/>
        </w:rPr>
        <w:t>Eugenia punicifolia</w:t>
      </w:r>
      <w:r w:rsidR="00002B48" w:rsidRPr="00C9396A">
        <w:rPr>
          <w:rFonts w:ascii="Book Antiqua" w:eastAsia="Book Antiqua" w:hAnsi="Book Antiqua" w:cs="Book Antiqua"/>
          <w:b/>
          <w:lang w:val="en-US"/>
        </w:rPr>
        <w:t xml:space="preserve"> (HEEP) of intact female rats with acetic acid-induced gastric ulcer</w:t>
      </w:r>
    </w:p>
    <w:tbl>
      <w:tblPr>
        <w:tblpPr w:leftFromText="142" w:rightFromText="142" w:vertAnchor="text" w:horzAnchor="margin" w:tblpXSpec="center" w:tblpY="1"/>
        <w:tblOverlap w:val="never"/>
        <w:tblW w:w="9184" w:type="dxa"/>
        <w:tblLook w:val="04A0" w:firstRow="1" w:lastRow="0" w:firstColumn="1" w:lastColumn="0" w:noHBand="0" w:noVBand="1"/>
      </w:tblPr>
      <w:tblGrid>
        <w:gridCol w:w="3325"/>
        <w:gridCol w:w="1745"/>
        <w:gridCol w:w="2057"/>
        <w:gridCol w:w="2057"/>
      </w:tblGrid>
      <w:tr w:rsidR="009A1F9F" w:rsidRPr="005F682D" w14:paraId="733C9025" w14:textId="77777777" w:rsidTr="00C9396A">
        <w:trPr>
          <w:trHeight w:val="228"/>
        </w:trPr>
        <w:tc>
          <w:tcPr>
            <w:tcW w:w="3325" w:type="dxa"/>
            <w:tcBorders>
              <w:top w:val="single" w:sz="4" w:space="0" w:color="auto"/>
            </w:tcBorders>
            <w:shd w:val="clear" w:color="auto" w:fill="auto"/>
            <w:vAlign w:val="center"/>
          </w:tcPr>
          <w:p w14:paraId="7367B7EF" w14:textId="77777777" w:rsidR="009A1F9F" w:rsidRPr="005F682D" w:rsidRDefault="009A1F9F" w:rsidP="005F682D">
            <w:pPr>
              <w:widowControl w:val="0"/>
              <w:adjustRightInd w:val="0"/>
              <w:snapToGrid w:val="0"/>
              <w:spacing w:after="0" w:line="360" w:lineRule="auto"/>
              <w:jc w:val="both"/>
              <w:rPr>
                <w:rFonts w:ascii="Book Antiqua" w:hAnsi="Book Antiqua" w:cs="Times New Roman"/>
                <w:lang w:val="en-US"/>
              </w:rPr>
            </w:pPr>
          </w:p>
        </w:tc>
        <w:tc>
          <w:tcPr>
            <w:tcW w:w="5859" w:type="dxa"/>
            <w:gridSpan w:val="3"/>
            <w:tcBorders>
              <w:top w:val="single" w:sz="4" w:space="0" w:color="auto"/>
              <w:bottom w:val="single" w:sz="4" w:space="0" w:color="auto"/>
            </w:tcBorders>
            <w:shd w:val="clear" w:color="auto" w:fill="auto"/>
            <w:vAlign w:val="center"/>
          </w:tcPr>
          <w:p w14:paraId="6D0851F2"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Treatment</w:t>
            </w:r>
          </w:p>
        </w:tc>
      </w:tr>
      <w:tr w:rsidR="009A1F9F" w:rsidRPr="005F682D" w14:paraId="27728869" w14:textId="77777777" w:rsidTr="00C9396A">
        <w:trPr>
          <w:trHeight w:val="228"/>
        </w:trPr>
        <w:tc>
          <w:tcPr>
            <w:tcW w:w="3325" w:type="dxa"/>
            <w:tcBorders>
              <w:bottom w:val="single" w:sz="4" w:space="0" w:color="auto"/>
            </w:tcBorders>
            <w:shd w:val="clear" w:color="auto" w:fill="auto"/>
            <w:vAlign w:val="center"/>
          </w:tcPr>
          <w:p w14:paraId="7572D68C" w14:textId="77777777" w:rsidR="009A1F9F" w:rsidRPr="005F682D" w:rsidRDefault="006B07E6" w:rsidP="005F682D">
            <w:pPr>
              <w:widowControl w:val="0"/>
              <w:adjustRightInd w:val="0"/>
              <w:snapToGrid w:val="0"/>
              <w:spacing w:after="0" w:line="360" w:lineRule="auto"/>
              <w:jc w:val="both"/>
              <w:rPr>
                <w:rFonts w:ascii="Book Antiqua" w:hAnsi="Book Antiqua" w:cs="Times New Roman"/>
                <w:b/>
                <w:lang w:val="en-US"/>
              </w:rPr>
            </w:pPr>
            <w:r w:rsidRPr="005F682D">
              <w:rPr>
                <w:rFonts w:ascii="Book Antiqua" w:hAnsi="Book Antiqua" w:cs="Times New Roman"/>
                <w:b/>
                <w:lang w:val="en-US"/>
              </w:rPr>
              <w:t>Effect</w:t>
            </w:r>
          </w:p>
        </w:tc>
        <w:tc>
          <w:tcPr>
            <w:tcW w:w="1745" w:type="dxa"/>
            <w:tcBorders>
              <w:top w:val="single" w:sz="4" w:space="0" w:color="auto"/>
              <w:bottom w:val="single" w:sz="4" w:space="0" w:color="auto"/>
            </w:tcBorders>
            <w:shd w:val="clear" w:color="auto" w:fill="auto"/>
            <w:vAlign w:val="center"/>
          </w:tcPr>
          <w:p w14:paraId="519DA37B"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Vehicle</w:t>
            </w:r>
          </w:p>
        </w:tc>
        <w:tc>
          <w:tcPr>
            <w:tcW w:w="2057" w:type="dxa"/>
            <w:tcBorders>
              <w:top w:val="single" w:sz="4" w:space="0" w:color="auto"/>
              <w:bottom w:val="single" w:sz="4" w:space="0" w:color="auto"/>
            </w:tcBorders>
            <w:shd w:val="clear" w:color="auto" w:fill="auto"/>
            <w:vAlign w:val="center"/>
          </w:tcPr>
          <w:p w14:paraId="279591CF"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Lansoprazole</w:t>
            </w:r>
          </w:p>
        </w:tc>
        <w:tc>
          <w:tcPr>
            <w:tcW w:w="2057" w:type="dxa"/>
            <w:tcBorders>
              <w:top w:val="single" w:sz="4" w:space="0" w:color="auto"/>
              <w:bottom w:val="single" w:sz="4" w:space="0" w:color="auto"/>
            </w:tcBorders>
            <w:shd w:val="clear" w:color="auto" w:fill="auto"/>
            <w:vAlign w:val="center"/>
          </w:tcPr>
          <w:p w14:paraId="300769CC"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HEEP</w:t>
            </w:r>
          </w:p>
        </w:tc>
      </w:tr>
      <w:tr w:rsidR="00752426" w:rsidRPr="005F682D" w14:paraId="6DC53886" w14:textId="77777777" w:rsidTr="00C9396A">
        <w:trPr>
          <w:trHeight w:val="260"/>
        </w:trPr>
        <w:tc>
          <w:tcPr>
            <w:tcW w:w="3325" w:type="dxa"/>
            <w:tcBorders>
              <w:top w:val="single" w:sz="4" w:space="0" w:color="auto"/>
            </w:tcBorders>
            <w:shd w:val="clear" w:color="auto" w:fill="auto"/>
            <w:vAlign w:val="center"/>
          </w:tcPr>
          <w:p w14:paraId="6FE7DAB1" w14:textId="77777777" w:rsidR="00752426" w:rsidRPr="00C9396A" w:rsidRDefault="00752426" w:rsidP="005F682D">
            <w:pPr>
              <w:widowControl w:val="0"/>
              <w:adjustRightInd w:val="0"/>
              <w:snapToGrid w:val="0"/>
              <w:spacing w:after="0" w:line="360" w:lineRule="auto"/>
              <w:jc w:val="both"/>
              <w:rPr>
                <w:rFonts w:ascii="Book Antiqua" w:hAnsi="Book Antiqua" w:cs="Times New Roman"/>
                <w:lang w:val="en-US"/>
              </w:rPr>
            </w:pPr>
            <w:r w:rsidRPr="00C9396A">
              <w:rPr>
                <w:rFonts w:ascii="Book Antiqua" w:hAnsi="Book Antiqua" w:cs="Times New Roman"/>
                <w:lang w:val="en-US"/>
              </w:rPr>
              <w:t>Organ weights, g</w:t>
            </w:r>
          </w:p>
        </w:tc>
        <w:tc>
          <w:tcPr>
            <w:tcW w:w="1745" w:type="dxa"/>
            <w:tcBorders>
              <w:top w:val="single" w:sz="4" w:space="0" w:color="auto"/>
            </w:tcBorders>
            <w:shd w:val="clear" w:color="auto" w:fill="auto"/>
            <w:vAlign w:val="center"/>
          </w:tcPr>
          <w:p w14:paraId="2CBD9B22"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c>
          <w:tcPr>
            <w:tcW w:w="2057" w:type="dxa"/>
            <w:tcBorders>
              <w:top w:val="single" w:sz="4" w:space="0" w:color="auto"/>
            </w:tcBorders>
            <w:shd w:val="clear" w:color="auto" w:fill="auto"/>
            <w:vAlign w:val="center"/>
          </w:tcPr>
          <w:p w14:paraId="00F5314F"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c>
          <w:tcPr>
            <w:tcW w:w="2057" w:type="dxa"/>
            <w:tcBorders>
              <w:top w:val="single" w:sz="4" w:space="0" w:color="auto"/>
            </w:tcBorders>
            <w:shd w:val="clear" w:color="auto" w:fill="auto"/>
            <w:vAlign w:val="center"/>
          </w:tcPr>
          <w:p w14:paraId="597161E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r>
      <w:tr w:rsidR="00752426" w:rsidRPr="005F682D" w14:paraId="5F1E7963" w14:textId="77777777" w:rsidTr="00C9396A">
        <w:trPr>
          <w:trHeight w:val="228"/>
        </w:trPr>
        <w:tc>
          <w:tcPr>
            <w:tcW w:w="3325" w:type="dxa"/>
            <w:shd w:val="clear" w:color="auto" w:fill="auto"/>
            <w:vAlign w:val="center"/>
          </w:tcPr>
          <w:p w14:paraId="42166A09" w14:textId="77777777" w:rsidR="00752426" w:rsidRPr="00C9396A"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C9396A">
              <w:rPr>
                <w:rFonts w:ascii="Book Antiqua" w:hAnsi="Book Antiqua" w:cs="Times New Roman"/>
                <w:lang w:val="en-US"/>
              </w:rPr>
              <w:t>Heart</w:t>
            </w:r>
          </w:p>
        </w:tc>
        <w:tc>
          <w:tcPr>
            <w:tcW w:w="1745" w:type="dxa"/>
            <w:shd w:val="clear" w:color="auto" w:fill="auto"/>
            <w:vAlign w:val="center"/>
          </w:tcPr>
          <w:p w14:paraId="70EEB0C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3.43 ± 0.05</w:t>
            </w:r>
          </w:p>
        </w:tc>
        <w:tc>
          <w:tcPr>
            <w:tcW w:w="2057" w:type="dxa"/>
            <w:shd w:val="clear" w:color="auto" w:fill="auto"/>
            <w:vAlign w:val="center"/>
          </w:tcPr>
          <w:p w14:paraId="10000C59"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3.50 ± 0.03</w:t>
            </w:r>
          </w:p>
        </w:tc>
        <w:tc>
          <w:tcPr>
            <w:tcW w:w="2057" w:type="dxa"/>
            <w:shd w:val="clear" w:color="auto" w:fill="auto"/>
            <w:vAlign w:val="center"/>
          </w:tcPr>
          <w:p w14:paraId="6CE66E3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3.44 ± 0.06</w:t>
            </w:r>
          </w:p>
        </w:tc>
      </w:tr>
      <w:tr w:rsidR="00752426" w:rsidRPr="005F682D" w14:paraId="3FEBE97F" w14:textId="77777777" w:rsidTr="00C9396A">
        <w:trPr>
          <w:trHeight w:val="228"/>
        </w:trPr>
        <w:tc>
          <w:tcPr>
            <w:tcW w:w="3325" w:type="dxa"/>
            <w:shd w:val="clear" w:color="auto" w:fill="auto"/>
            <w:vAlign w:val="center"/>
          </w:tcPr>
          <w:p w14:paraId="2F23A34F" w14:textId="77777777" w:rsidR="00752426" w:rsidRPr="00C9396A"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C9396A">
              <w:rPr>
                <w:rFonts w:ascii="Book Antiqua" w:hAnsi="Book Antiqua" w:cs="Times New Roman"/>
                <w:lang w:val="en-US"/>
              </w:rPr>
              <w:t>Kidneys</w:t>
            </w:r>
          </w:p>
        </w:tc>
        <w:tc>
          <w:tcPr>
            <w:tcW w:w="1745" w:type="dxa"/>
            <w:shd w:val="clear" w:color="auto" w:fill="auto"/>
            <w:vAlign w:val="center"/>
          </w:tcPr>
          <w:p w14:paraId="053CC719"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4.74 ± 0.03</w:t>
            </w:r>
          </w:p>
        </w:tc>
        <w:tc>
          <w:tcPr>
            <w:tcW w:w="2057" w:type="dxa"/>
            <w:shd w:val="clear" w:color="auto" w:fill="auto"/>
            <w:vAlign w:val="center"/>
          </w:tcPr>
          <w:p w14:paraId="07AEC2CE"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4.81 ± 0.04</w:t>
            </w:r>
          </w:p>
        </w:tc>
        <w:tc>
          <w:tcPr>
            <w:tcW w:w="2057" w:type="dxa"/>
            <w:shd w:val="clear" w:color="auto" w:fill="auto"/>
            <w:vAlign w:val="center"/>
          </w:tcPr>
          <w:p w14:paraId="56741F91"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4.69 ± 0.06</w:t>
            </w:r>
          </w:p>
        </w:tc>
      </w:tr>
      <w:tr w:rsidR="00752426" w:rsidRPr="005F682D" w14:paraId="1C8E23C2" w14:textId="77777777" w:rsidTr="00C9396A">
        <w:trPr>
          <w:trHeight w:val="228"/>
        </w:trPr>
        <w:tc>
          <w:tcPr>
            <w:tcW w:w="3325" w:type="dxa"/>
            <w:shd w:val="clear" w:color="auto" w:fill="auto"/>
            <w:vAlign w:val="center"/>
          </w:tcPr>
          <w:p w14:paraId="58699596" w14:textId="77777777" w:rsidR="00752426" w:rsidRPr="00C9396A"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C9396A">
              <w:rPr>
                <w:rFonts w:ascii="Book Antiqua" w:hAnsi="Book Antiqua" w:cs="Times New Roman"/>
                <w:lang w:val="en-US"/>
              </w:rPr>
              <w:t>Lung</w:t>
            </w:r>
          </w:p>
        </w:tc>
        <w:tc>
          <w:tcPr>
            <w:tcW w:w="1745" w:type="dxa"/>
            <w:shd w:val="clear" w:color="auto" w:fill="auto"/>
            <w:vAlign w:val="center"/>
          </w:tcPr>
          <w:p w14:paraId="659C7D46"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4.23 ± 0.07</w:t>
            </w:r>
          </w:p>
        </w:tc>
        <w:tc>
          <w:tcPr>
            <w:tcW w:w="2057" w:type="dxa"/>
            <w:shd w:val="clear" w:color="auto" w:fill="auto"/>
            <w:vAlign w:val="center"/>
          </w:tcPr>
          <w:p w14:paraId="3F7EC1D8"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4.53 ± 0.06</w:t>
            </w:r>
          </w:p>
        </w:tc>
        <w:tc>
          <w:tcPr>
            <w:tcW w:w="2057" w:type="dxa"/>
            <w:shd w:val="clear" w:color="auto" w:fill="auto"/>
            <w:vAlign w:val="center"/>
          </w:tcPr>
          <w:p w14:paraId="7CDF4605"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4.01 ± 0.30</w:t>
            </w:r>
          </w:p>
        </w:tc>
      </w:tr>
      <w:tr w:rsidR="00752426" w:rsidRPr="005F682D" w14:paraId="11B61C31" w14:textId="77777777" w:rsidTr="00C9396A">
        <w:trPr>
          <w:trHeight w:val="228"/>
        </w:trPr>
        <w:tc>
          <w:tcPr>
            <w:tcW w:w="3325" w:type="dxa"/>
            <w:shd w:val="clear" w:color="auto" w:fill="auto"/>
            <w:vAlign w:val="center"/>
          </w:tcPr>
          <w:p w14:paraId="13FE795C" w14:textId="77777777" w:rsidR="00752426" w:rsidRPr="00C9396A"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C9396A">
              <w:rPr>
                <w:rFonts w:ascii="Book Antiqua" w:hAnsi="Book Antiqua" w:cs="Times New Roman"/>
                <w:lang w:val="en-US"/>
              </w:rPr>
              <w:t>Liver</w:t>
            </w:r>
          </w:p>
        </w:tc>
        <w:tc>
          <w:tcPr>
            <w:tcW w:w="1745" w:type="dxa"/>
            <w:shd w:val="clear" w:color="auto" w:fill="auto"/>
            <w:vAlign w:val="center"/>
          </w:tcPr>
          <w:p w14:paraId="24827486"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10.67 ± 0.14</w:t>
            </w:r>
          </w:p>
        </w:tc>
        <w:tc>
          <w:tcPr>
            <w:tcW w:w="2057" w:type="dxa"/>
            <w:shd w:val="clear" w:color="auto" w:fill="auto"/>
            <w:vAlign w:val="center"/>
          </w:tcPr>
          <w:p w14:paraId="3BBCF1B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10.90 ± 0.10</w:t>
            </w:r>
          </w:p>
        </w:tc>
        <w:tc>
          <w:tcPr>
            <w:tcW w:w="2057" w:type="dxa"/>
            <w:shd w:val="clear" w:color="auto" w:fill="auto"/>
            <w:vAlign w:val="center"/>
          </w:tcPr>
          <w:p w14:paraId="5A9142A2"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10.61 ±0.09</w:t>
            </w:r>
          </w:p>
        </w:tc>
      </w:tr>
      <w:tr w:rsidR="00752426" w:rsidRPr="005F682D" w14:paraId="3BD7E100" w14:textId="77777777" w:rsidTr="00C9396A">
        <w:trPr>
          <w:trHeight w:val="228"/>
        </w:trPr>
        <w:tc>
          <w:tcPr>
            <w:tcW w:w="3325" w:type="dxa"/>
            <w:shd w:val="clear" w:color="auto" w:fill="auto"/>
            <w:vAlign w:val="center"/>
          </w:tcPr>
          <w:p w14:paraId="12644764" w14:textId="77777777" w:rsidR="00752426" w:rsidRPr="00C9396A"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C9396A">
              <w:rPr>
                <w:rFonts w:ascii="Book Antiqua" w:hAnsi="Book Antiqua" w:cs="Times New Roman"/>
                <w:lang w:val="en-US"/>
              </w:rPr>
              <w:t>Spleen</w:t>
            </w:r>
          </w:p>
        </w:tc>
        <w:tc>
          <w:tcPr>
            <w:tcW w:w="1745" w:type="dxa"/>
            <w:shd w:val="clear" w:color="auto" w:fill="auto"/>
            <w:vAlign w:val="center"/>
          </w:tcPr>
          <w:p w14:paraId="2C1374A9"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2.56 ± 0.06</w:t>
            </w:r>
          </w:p>
        </w:tc>
        <w:tc>
          <w:tcPr>
            <w:tcW w:w="2057" w:type="dxa"/>
            <w:shd w:val="clear" w:color="auto" w:fill="auto"/>
            <w:vAlign w:val="center"/>
          </w:tcPr>
          <w:p w14:paraId="016F4D1E"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2.56 ± 0.07</w:t>
            </w:r>
          </w:p>
        </w:tc>
        <w:tc>
          <w:tcPr>
            <w:tcW w:w="2057" w:type="dxa"/>
            <w:shd w:val="clear" w:color="auto" w:fill="auto"/>
            <w:vAlign w:val="center"/>
          </w:tcPr>
          <w:p w14:paraId="25EE2395"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2.48 ± 0.06</w:t>
            </w:r>
          </w:p>
        </w:tc>
      </w:tr>
      <w:tr w:rsidR="00752426" w:rsidRPr="005F682D" w14:paraId="3FB2ACCF" w14:textId="77777777" w:rsidTr="00C9396A">
        <w:trPr>
          <w:trHeight w:val="457"/>
        </w:trPr>
        <w:tc>
          <w:tcPr>
            <w:tcW w:w="3325" w:type="dxa"/>
            <w:shd w:val="clear" w:color="auto" w:fill="auto"/>
            <w:vAlign w:val="center"/>
          </w:tcPr>
          <w:p w14:paraId="742565D7" w14:textId="77777777" w:rsidR="00752426" w:rsidRPr="00C9396A" w:rsidRDefault="00752426" w:rsidP="005F682D">
            <w:pPr>
              <w:widowControl w:val="0"/>
              <w:adjustRightInd w:val="0"/>
              <w:snapToGrid w:val="0"/>
              <w:spacing w:after="0" w:line="360" w:lineRule="auto"/>
              <w:jc w:val="both"/>
              <w:rPr>
                <w:rFonts w:ascii="Book Antiqua" w:hAnsi="Book Antiqua" w:cs="Times New Roman"/>
                <w:lang w:val="en-US"/>
              </w:rPr>
            </w:pPr>
            <w:r w:rsidRPr="00C9396A">
              <w:rPr>
                <w:rFonts w:ascii="Book Antiqua" w:hAnsi="Book Antiqua" w:cs="Times New Roman"/>
                <w:lang w:val="en-US"/>
              </w:rPr>
              <w:t>Biochemical parameters</w:t>
            </w:r>
          </w:p>
        </w:tc>
        <w:tc>
          <w:tcPr>
            <w:tcW w:w="1745" w:type="dxa"/>
            <w:shd w:val="clear" w:color="auto" w:fill="auto"/>
            <w:vAlign w:val="center"/>
          </w:tcPr>
          <w:p w14:paraId="59C0DDC4"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c>
          <w:tcPr>
            <w:tcW w:w="2057" w:type="dxa"/>
            <w:shd w:val="clear" w:color="auto" w:fill="auto"/>
            <w:vAlign w:val="center"/>
          </w:tcPr>
          <w:p w14:paraId="5708A15C"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c>
          <w:tcPr>
            <w:tcW w:w="2057" w:type="dxa"/>
            <w:shd w:val="clear" w:color="auto" w:fill="auto"/>
            <w:vAlign w:val="center"/>
          </w:tcPr>
          <w:p w14:paraId="01233B9D"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p>
        </w:tc>
      </w:tr>
      <w:tr w:rsidR="00752426" w:rsidRPr="005F682D" w14:paraId="6E788630" w14:textId="77777777" w:rsidTr="00C9396A">
        <w:trPr>
          <w:trHeight w:val="350"/>
        </w:trPr>
        <w:tc>
          <w:tcPr>
            <w:tcW w:w="3325" w:type="dxa"/>
            <w:shd w:val="clear" w:color="auto" w:fill="auto"/>
            <w:vAlign w:val="center"/>
          </w:tcPr>
          <w:p w14:paraId="449C5293" w14:textId="77777777"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Glucose, mg/dL</w:t>
            </w:r>
          </w:p>
        </w:tc>
        <w:tc>
          <w:tcPr>
            <w:tcW w:w="1745" w:type="dxa"/>
            <w:shd w:val="clear" w:color="auto" w:fill="auto"/>
            <w:vAlign w:val="center"/>
          </w:tcPr>
          <w:p w14:paraId="3C189A62"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119.10 ± 3.27</w:t>
            </w:r>
          </w:p>
        </w:tc>
        <w:tc>
          <w:tcPr>
            <w:tcW w:w="2057" w:type="dxa"/>
            <w:shd w:val="clear" w:color="auto" w:fill="auto"/>
            <w:vAlign w:val="center"/>
          </w:tcPr>
          <w:p w14:paraId="16E7784C" w14:textId="77777777" w:rsidR="00752426" w:rsidRPr="005F682D" w:rsidRDefault="00752426"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lang w:val="en-US"/>
              </w:rPr>
              <w:t>116.90 ± 3.21</w:t>
            </w:r>
          </w:p>
        </w:tc>
        <w:tc>
          <w:tcPr>
            <w:tcW w:w="2057" w:type="dxa"/>
            <w:shd w:val="clear" w:color="auto" w:fill="auto"/>
            <w:vAlign w:val="center"/>
          </w:tcPr>
          <w:p w14:paraId="48FEB527" w14:textId="77777777" w:rsidR="00752426" w:rsidRPr="005F682D" w:rsidRDefault="00752426"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lang w:val="en-US"/>
              </w:rPr>
              <w:t>122.30 ± 3.34</w:t>
            </w:r>
          </w:p>
        </w:tc>
      </w:tr>
      <w:tr w:rsidR="00752426" w:rsidRPr="005F682D" w14:paraId="318B6E50" w14:textId="77777777" w:rsidTr="00C9396A">
        <w:trPr>
          <w:trHeight w:val="270"/>
        </w:trPr>
        <w:tc>
          <w:tcPr>
            <w:tcW w:w="3325" w:type="dxa"/>
            <w:shd w:val="clear" w:color="auto" w:fill="auto"/>
            <w:vAlign w:val="center"/>
          </w:tcPr>
          <w:p w14:paraId="20C0C44B" w14:textId="77777777"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Creatinine, mg/dL</w:t>
            </w:r>
          </w:p>
        </w:tc>
        <w:tc>
          <w:tcPr>
            <w:tcW w:w="1745" w:type="dxa"/>
            <w:shd w:val="clear" w:color="auto" w:fill="auto"/>
            <w:vAlign w:val="center"/>
          </w:tcPr>
          <w:p w14:paraId="1E37379B"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0.45 ± 0.02</w:t>
            </w:r>
          </w:p>
        </w:tc>
        <w:tc>
          <w:tcPr>
            <w:tcW w:w="2057" w:type="dxa"/>
            <w:shd w:val="clear" w:color="auto" w:fill="auto"/>
            <w:vAlign w:val="center"/>
          </w:tcPr>
          <w:p w14:paraId="475CFE4A"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0.41 ± 0.02</w:t>
            </w:r>
          </w:p>
        </w:tc>
        <w:tc>
          <w:tcPr>
            <w:tcW w:w="2057" w:type="dxa"/>
            <w:shd w:val="clear" w:color="auto" w:fill="auto"/>
            <w:vAlign w:val="center"/>
          </w:tcPr>
          <w:p w14:paraId="5594339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0.45 ± 0.01</w:t>
            </w:r>
          </w:p>
        </w:tc>
      </w:tr>
      <w:tr w:rsidR="00752426" w:rsidRPr="005F682D" w14:paraId="1C7829D4" w14:textId="77777777" w:rsidTr="00C9396A">
        <w:trPr>
          <w:trHeight w:val="146"/>
        </w:trPr>
        <w:tc>
          <w:tcPr>
            <w:tcW w:w="3325" w:type="dxa"/>
            <w:shd w:val="clear" w:color="auto" w:fill="auto"/>
            <w:vAlign w:val="center"/>
          </w:tcPr>
          <w:p w14:paraId="4D13B9B8" w14:textId="77777777"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Urea, mg/dL</w:t>
            </w:r>
          </w:p>
        </w:tc>
        <w:tc>
          <w:tcPr>
            <w:tcW w:w="1745" w:type="dxa"/>
            <w:shd w:val="clear" w:color="auto" w:fill="auto"/>
            <w:vAlign w:val="center"/>
          </w:tcPr>
          <w:p w14:paraId="08C8ACB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49.50 ± 3.36</w:t>
            </w:r>
          </w:p>
        </w:tc>
        <w:tc>
          <w:tcPr>
            <w:tcW w:w="2057" w:type="dxa"/>
            <w:shd w:val="clear" w:color="auto" w:fill="auto"/>
            <w:vAlign w:val="center"/>
          </w:tcPr>
          <w:p w14:paraId="1596153D"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53.29 ± 1.11</w:t>
            </w:r>
          </w:p>
        </w:tc>
        <w:tc>
          <w:tcPr>
            <w:tcW w:w="2057" w:type="dxa"/>
            <w:shd w:val="clear" w:color="auto" w:fill="auto"/>
            <w:vAlign w:val="center"/>
          </w:tcPr>
          <w:p w14:paraId="39B98034"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53.70 ± 3.20</w:t>
            </w:r>
          </w:p>
        </w:tc>
      </w:tr>
      <w:tr w:rsidR="00752426" w:rsidRPr="005F682D" w14:paraId="20D30FC4" w14:textId="77777777" w:rsidTr="00C9396A">
        <w:trPr>
          <w:trHeight w:val="136"/>
        </w:trPr>
        <w:tc>
          <w:tcPr>
            <w:tcW w:w="3325" w:type="dxa"/>
            <w:shd w:val="clear" w:color="auto" w:fill="auto"/>
            <w:vAlign w:val="center"/>
          </w:tcPr>
          <w:p w14:paraId="48E962D0" w14:textId="570D47C3"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γ-GT, U/L</w:t>
            </w:r>
          </w:p>
        </w:tc>
        <w:tc>
          <w:tcPr>
            <w:tcW w:w="1745" w:type="dxa"/>
            <w:shd w:val="clear" w:color="auto" w:fill="auto"/>
            <w:vAlign w:val="center"/>
          </w:tcPr>
          <w:p w14:paraId="3C809344" w14:textId="2EC29B6E"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shd w:val="clear" w:color="auto" w:fill="auto"/>
            <w:vAlign w:val="center"/>
          </w:tcPr>
          <w:p w14:paraId="2B9E590B" w14:textId="7AD18806"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shd w:val="clear" w:color="auto" w:fill="auto"/>
            <w:vAlign w:val="center"/>
          </w:tcPr>
          <w:p w14:paraId="74CABD74" w14:textId="535C4FCE"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r>
      <w:tr w:rsidR="00752426" w:rsidRPr="005F682D" w14:paraId="07B52FB2" w14:textId="77777777" w:rsidTr="00C9396A">
        <w:trPr>
          <w:trHeight w:val="154"/>
        </w:trPr>
        <w:tc>
          <w:tcPr>
            <w:tcW w:w="3325" w:type="dxa"/>
            <w:shd w:val="clear" w:color="auto" w:fill="auto"/>
            <w:vAlign w:val="center"/>
          </w:tcPr>
          <w:p w14:paraId="5C109929" w14:textId="77777777"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AST, U/L</w:t>
            </w:r>
          </w:p>
        </w:tc>
        <w:tc>
          <w:tcPr>
            <w:tcW w:w="1745" w:type="dxa"/>
            <w:shd w:val="clear" w:color="auto" w:fill="auto"/>
            <w:vAlign w:val="center"/>
          </w:tcPr>
          <w:p w14:paraId="03D09443"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202.70 ± 12.73</w:t>
            </w:r>
          </w:p>
        </w:tc>
        <w:tc>
          <w:tcPr>
            <w:tcW w:w="2057" w:type="dxa"/>
            <w:shd w:val="clear" w:color="auto" w:fill="auto"/>
            <w:vAlign w:val="center"/>
          </w:tcPr>
          <w:p w14:paraId="73D48410"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198.40 ± 18.84</w:t>
            </w:r>
          </w:p>
        </w:tc>
        <w:tc>
          <w:tcPr>
            <w:tcW w:w="2057" w:type="dxa"/>
            <w:shd w:val="clear" w:color="auto" w:fill="auto"/>
            <w:vAlign w:val="center"/>
          </w:tcPr>
          <w:p w14:paraId="3ADB3CB8"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162.10 ± 7.24</w:t>
            </w:r>
          </w:p>
        </w:tc>
      </w:tr>
      <w:tr w:rsidR="00752426" w:rsidRPr="005F682D" w14:paraId="1BC49652" w14:textId="77777777" w:rsidTr="00C9396A">
        <w:trPr>
          <w:trHeight w:val="172"/>
        </w:trPr>
        <w:tc>
          <w:tcPr>
            <w:tcW w:w="3325" w:type="dxa"/>
            <w:tcBorders>
              <w:bottom w:val="single" w:sz="4" w:space="0" w:color="auto"/>
            </w:tcBorders>
            <w:shd w:val="clear" w:color="auto" w:fill="auto"/>
            <w:vAlign w:val="center"/>
          </w:tcPr>
          <w:p w14:paraId="4CF372C4" w14:textId="77777777" w:rsidR="00752426" w:rsidRPr="005F682D" w:rsidRDefault="00752426" w:rsidP="00C9396A">
            <w:pPr>
              <w:widowControl w:val="0"/>
              <w:adjustRightInd w:val="0"/>
              <w:snapToGrid w:val="0"/>
              <w:spacing w:after="0" w:line="360" w:lineRule="auto"/>
              <w:ind w:firstLineChars="100" w:firstLine="240"/>
              <w:jc w:val="both"/>
              <w:rPr>
                <w:rFonts w:ascii="Book Antiqua" w:hAnsi="Book Antiqua" w:cs="Times New Roman"/>
                <w:lang w:val="en-US"/>
              </w:rPr>
            </w:pPr>
            <w:r w:rsidRPr="005F682D">
              <w:rPr>
                <w:rFonts w:ascii="Book Antiqua" w:hAnsi="Book Antiqua" w:cs="Times New Roman"/>
                <w:lang w:val="en-US"/>
              </w:rPr>
              <w:t>ALT, U/L</w:t>
            </w:r>
          </w:p>
        </w:tc>
        <w:tc>
          <w:tcPr>
            <w:tcW w:w="1745" w:type="dxa"/>
            <w:tcBorders>
              <w:bottom w:val="single" w:sz="4" w:space="0" w:color="auto"/>
            </w:tcBorders>
            <w:shd w:val="clear" w:color="auto" w:fill="auto"/>
            <w:vAlign w:val="center"/>
          </w:tcPr>
          <w:p w14:paraId="32869E66"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57.00 ± 3.40</w:t>
            </w:r>
          </w:p>
        </w:tc>
        <w:tc>
          <w:tcPr>
            <w:tcW w:w="2057" w:type="dxa"/>
            <w:tcBorders>
              <w:bottom w:val="single" w:sz="4" w:space="0" w:color="auto"/>
            </w:tcBorders>
            <w:shd w:val="clear" w:color="auto" w:fill="auto"/>
            <w:vAlign w:val="center"/>
          </w:tcPr>
          <w:p w14:paraId="717776AF"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60.57 ± 3.59</w:t>
            </w:r>
          </w:p>
        </w:tc>
        <w:tc>
          <w:tcPr>
            <w:tcW w:w="2057" w:type="dxa"/>
            <w:tcBorders>
              <w:bottom w:val="single" w:sz="4" w:space="0" w:color="auto"/>
            </w:tcBorders>
            <w:shd w:val="clear" w:color="auto" w:fill="auto"/>
            <w:vAlign w:val="center"/>
          </w:tcPr>
          <w:p w14:paraId="0F110A4B" w14:textId="77777777" w:rsidR="00752426" w:rsidRPr="005F682D" w:rsidRDefault="00752426"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65.86 ± 2.79</w:t>
            </w:r>
          </w:p>
        </w:tc>
      </w:tr>
    </w:tbl>
    <w:p w14:paraId="0AECB016" w14:textId="26E8951E" w:rsidR="00002B48" w:rsidRPr="005F682D" w:rsidRDefault="00002B48" w:rsidP="005F682D">
      <w:pPr>
        <w:widowControl w:val="0"/>
        <w:adjustRightInd w:val="0"/>
        <w:snapToGrid w:val="0"/>
        <w:spacing w:after="0" w:line="360" w:lineRule="auto"/>
        <w:jc w:val="both"/>
        <w:rPr>
          <w:rFonts w:ascii="Book Antiqua" w:eastAsia="Book Antiqua" w:hAnsi="Book Antiqua" w:cs="Book Antiqua"/>
          <w:lang w:val="en-US"/>
        </w:rPr>
      </w:pPr>
      <w:r w:rsidRPr="00C9396A">
        <w:rPr>
          <w:rFonts w:ascii="Book Antiqua" w:eastAsia="Book Antiqua" w:hAnsi="Book Antiqua" w:cs="Book Antiqua"/>
          <w:lang w:val="en-US"/>
        </w:rPr>
        <w:t>Vehicle, lansoprazole, or H</w:t>
      </w:r>
      <w:r w:rsidR="006B36BA">
        <w:rPr>
          <w:rFonts w:ascii="Book Antiqua" w:eastAsia="Book Antiqua" w:hAnsi="Book Antiqua" w:cs="Book Antiqua"/>
          <w:lang w:val="en-US"/>
        </w:rPr>
        <w:t>EEP was administered for 14 d</w:t>
      </w:r>
      <w:r w:rsidRPr="00C9396A">
        <w:rPr>
          <w:rFonts w:ascii="Book Antiqua" w:eastAsia="Book Antiqua" w:hAnsi="Book Antiqua" w:cs="Book Antiqua"/>
          <w:lang w:val="en-US"/>
        </w:rPr>
        <w:t xml:space="preserve"> after ulcer induction. Data were collected at the end of treatment. Results are expressed as the means ± standard error of the mean for each group (</w:t>
      </w:r>
      <w:r w:rsidRPr="00C9396A">
        <w:rPr>
          <w:rFonts w:ascii="Book Antiqua" w:eastAsia="Book Antiqua" w:hAnsi="Book Antiqua" w:cs="Book Antiqua"/>
          <w:i/>
          <w:lang w:val="en-US"/>
        </w:rPr>
        <w:t>n</w:t>
      </w:r>
      <w:r w:rsidRPr="00C9396A">
        <w:rPr>
          <w:rFonts w:ascii="Book Antiqua" w:eastAsia="Book Antiqua" w:hAnsi="Book Antiqua" w:cs="Book Antiqua"/>
          <w:lang w:val="en-US"/>
        </w:rPr>
        <w:t xml:space="preserve"> = 7</w:t>
      </w:r>
      <w:r w:rsidR="00C9396A">
        <w:rPr>
          <w:rFonts w:ascii="Book Antiqua" w:eastAsiaTheme="minorEastAsia" w:hAnsi="Book Antiqua" w:cs="Book Antiqua" w:hint="eastAsia"/>
          <w:lang w:val="en-US" w:eastAsia="zh-CN"/>
        </w:rPr>
        <w:t>-</w:t>
      </w:r>
      <w:r w:rsidRPr="00C9396A">
        <w:rPr>
          <w:rFonts w:ascii="Book Antiqua" w:eastAsia="Book Antiqua" w:hAnsi="Book Antiqua" w:cs="Book Antiqua"/>
          <w:lang w:val="en-US"/>
        </w:rPr>
        <w:t xml:space="preserve">8). Statistical significance was determined using one-way ANOVA followed by Dunnett's test. No significant differences </w:t>
      </w:r>
      <w:r w:rsidRPr="00C9396A">
        <w:rPr>
          <w:rFonts w:ascii="Book Antiqua" w:eastAsia="Book Antiqua" w:hAnsi="Book Antiqua" w:cs="Book Antiqua"/>
          <w:i/>
          <w:lang w:val="en-US"/>
        </w:rPr>
        <w:t>vs</w:t>
      </w:r>
      <w:r w:rsidRPr="00C9396A">
        <w:rPr>
          <w:rFonts w:ascii="Book Antiqua" w:eastAsia="Book Antiqua" w:hAnsi="Book Antiqua" w:cs="Book Antiqua"/>
          <w:lang w:val="en-US"/>
        </w:rPr>
        <w:t xml:space="preserve"> vehicle were noted; ALT</w:t>
      </w:r>
      <w:r w:rsidR="00C9396A">
        <w:rPr>
          <w:rFonts w:ascii="Book Antiqua" w:eastAsiaTheme="minorEastAsia" w:hAnsi="Book Antiqua" w:cs="Book Antiqua" w:hint="eastAsia"/>
          <w:lang w:val="en-US" w:eastAsia="zh-CN"/>
        </w:rPr>
        <w:t>:</w:t>
      </w:r>
      <w:r w:rsidRPr="00C9396A">
        <w:rPr>
          <w:rFonts w:ascii="Book Antiqua" w:eastAsia="Book Antiqua" w:hAnsi="Book Antiqua" w:cs="Book Antiqua"/>
          <w:lang w:val="en-US"/>
        </w:rPr>
        <w:t xml:space="preserve"> </w:t>
      </w:r>
      <w:r w:rsidR="00C9396A" w:rsidRPr="00C9396A">
        <w:rPr>
          <w:rFonts w:ascii="Book Antiqua" w:eastAsia="Book Antiqua" w:hAnsi="Book Antiqua" w:cs="Book Antiqua"/>
          <w:lang w:val="en-US"/>
        </w:rPr>
        <w:t>A</w:t>
      </w:r>
      <w:r w:rsidRPr="00C9396A">
        <w:rPr>
          <w:rFonts w:ascii="Book Antiqua" w:eastAsia="Book Antiqua" w:hAnsi="Book Antiqua" w:cs="Book Antiqua"/>
          <w:lang w:val="en-US"/>
        </w:rPr>
        <w:t>lanine aminotransferase; AST</w:t>
      </w:r>
      <w:r w:rsidR="00C9396A">
        <w:rPr>
          <w:rFonts w:ascii="Book Antiqua" w:eastAsiaTheme="minorEastAsia" w:hAnsi="Book Antiqua" w:cs="Book Antiqua" w:hint="eastAsia"/>
          <w:lang w:val="en-US" w:eastAsia="zh-CN"/>
        </w:rPr>
        <w:t>:</w:t>
      </w:r>
      <w:r w:rsidRPr="00C9396A">
        <w:rPr>
          <w:rFonts w:ascii="Book Antiqua" w:eastAsia="Book Antiqua" w:hAnsi="Book Antiqua" w:cs="Book Antiqua"/>
          <w:lang w:val="en-US"/>
        </w:rPr>
        <w:t xml:space="preserve"> </w:t>
      </w:r>
      <w:r w:rsidR="00C9396A" w:rsidRPr="00C9396A">
        <w:rPr>
          <w:rFonts w:ascii="Book Antiqua" w:eastAsia="Book Antiqua" w:hAnsi="Book Antiqua" w:cs="Book Antiqua"/>
          <w:lang w:val="en-US"/>
        </w:rPr>
        <w:t>A</w:t>
      </w:r>
      <w:r w:rsidRPr="00C9396A">
        <w:rPr>
          <w:rFonts w:ascii="Book Antiqua" w:eastAsia="Book Antiqua" w:hAnsi="Book Antiqua" w:cs="Book Antiqua"/>
          <w:lang w:val="en-US"/>
        </w:rPr>
        <w:t xml:space="preserve">spartate aminotransferase; </w:t>
      </w:r>
      <w:r w:rsidRPr="00C9396A">
        <w:rPr>
          <w:rFonts w:ascii="Book Antiqua" w:eastAsia="Book Antiqua" w:hAnsi="Book Antiqua" w:cs="Book Antiqua"/>
        </w:rPr>
        <w:t>γ</w:t>
      </w:r>
      <w:r w:rsidRPr="00C9396A">
        <w:rPr>
          <w:rFonts w:ascii="Book Antiqua" w:eastAsia="Book Antiqua" w:hAnsi="Book Antiqua" w:cs="Book Antiqua"/>
          <w:lang w:val="en-US"/>
        </w:rPr>
        <w:t>-GT</w:t>
      </w:r>
      <w:r w:rsidR="00C9396A">
        <w:rPr>
          <w:rFonts w:ascii="Book Antiqua" w:eastAsiaTheme="minorEastAsia" w:hAnsi="Book Antiqua" w:cs="Book Antiqua" w:hint="eastAsia"/>
          <w:lang w:val="en-US" w:eastAsia="zh-CN"/>
        </w:rPr>
        <w:t>:</w:t>
      </w:r>
      <w:r w:rsidRPr="00C9396A">
        <w:rPr>
          <w:rFonts w:ascii="Book Antiqua" w:eastAsia="Book Antiqua" w:hAnsi="Book Antiqua" w:cs="Book Antiqua"/>
          <w:lang w:val="en-US"/>
        </w:rPr>
        <w:t xml:space="preserve"> </w:t>
      </w:r>
      <w:r w:rsidR="00C9396A" w:rsidRPr="00C9396A">
        <w:rPr>
          <w:rFonts w:ascii="Book Antiqua" w:eastAsia="Book Antiqua" w:hAnsi="Book Antiqua" w:cs="Book Antiqua"/>
          <w:lang w:val="en-US"/>
        </w:rPr>
        <w:t>G</w:t>
      </w:r>
      <w:r w:rsidRPr="00C9396A">
        <w:rPr>
          <w:rFonts w:ascii="Book Antiqua" w:eastAsia="Book Antiqua" w:hAnsi="Book Antiqua" w:cs="Book Antiqua"/>
          <w:lang w:val="en-US"/>
        </w:rPr>
        <w:t>amma-glutamyl transpeptidase.</w:t>
      </w:r>
    </w:p>
    <w:p w14:paraId="05B92FE2" w14:textId="77777777" w:rsidR="00A0005E" w:rsidRPr="005F682D" w:rsidRDefault="00A0005E" w:rsidP="005F682D">
      <w:pPr>
        <w:widowControl w:val="0"/>
        <w:adjustRightInd w:val="0"/>
        <w:snapToGrid w:val="0"/>
        <w:spacing w:after="0" w:line="360" w:lineRule="auto"/>
        <w:jc w:val="both"/>
        <w:rPr>
          <w:rFonts w:ascii="Book Antiqua" w:hAnsi="Book Antiqua" w:cs="Times New Roman"/>
          <w:b/>
          <w:bCs/>
          <w:lang w:val="en-US"/>
        </w:rPr>
      </w:pPr>
      <w:r w:rsidRPr="005F682D">
        <w:rPr>
          <w:rFonts w:ascii="Book Antiqua" w:hAnsi="Book Antiqua" w:cs="Times New Roman"/>
          <w:b/>
          <w:bCs/>
          <w:lang w:val="en-US"/>
        </w:rPr>
        <w:br w:type="page"/>
      </w:r>
    </w:p>
    <w:p w14:paraId="0A7278B9" w14:textId="3E5414BE" w:rsidR="00002B48" w:rsidRPr="005F682D" w:rsidRDefault="009A1F9F" w:rsidP="005F682D">
      <w:pPr>
        <w:widowControl w:val="0"/>
        <w:adjustRightInd w:val="0"/>
        <w:snapToGrid w:val="0"/>
        <w:spacing w:after="0" w:line="360" w:lineRule="auto"/>
        <w:jc w:val="both"/>
        <w:rPr>
          <w:rFonts w:ascii="Book Antiqua" w:eastAsia="Book Antiqua" w:hAnsi="Book Antiqua" w:cs="Book Antiqua"/>
          <w:b/>
          <w:lang w:val="en-US"/>
        </w:rPr>
      </w:pPr>
      <w:r w:rsidRPr="00C9396A">
        <w:rPr>
          <w:rFonts w:ascii="Book Antiqua" w:hAnsi="Book Antiqua" w:cs="Times New Roman"/>
          <w:b/>
          <w:bCs/>
          <w:lang w:val="en-US"/>
        </w:rPr>
        <w:lastRenderedPageBreak/>
        <w:t xml:space="preserve">Table 3 </w:t>
      </w:r>
      <w:r w:rsidR="00002B48" w:rsidRPr="00C9396A">
        <w:rPr>
          <w:rFonts w:ascii="Book Antiqua" w:eastAsia="Book Antiqua" w:hAnsi="Book Antiqua" w:cs="Book Antiqua"/>
          <w:b/>
          <w:lang w:val="en-US"/>
        </w:rPr>
        <w:t xml:space="preserve">Organ </w:t>
      </w:r>
      <w:r w:rsidR="00C9396A" w:rsidRPr="00C9396A">
        <w:rPr>
          <w:rFonts w:ascii="Book Antiqua" w:eastAsia="Book Antiqua" w:hAnsi="Book Antiqua" w:cs="Book Antiqua"/>
          <w:b/>
          <w:lang w:val="en-US"/>
        </w:rPr>
        <w:t xml:space="preserve">weights </w:t>
      </w:r>
      <w:r w:rsidR="00C9396A">
        <w:rPr>
          <w:rFonts w:ascii="Book Antiqua" w:eastAsia="Book Antiqua" w:hAnsi="Book Antiqua" w:cs="Book Antiqua"/>
          <w:b/>
          <w:lang w:val="en-US"/>
        </w:rPr>
        <w:t>effects of 14-d</w:t>
      </w:r>
      <w:r w:rsidR="00002B48" w:rsidRPr="00C9396A">
        <w:rPr>
          <w:rFonts w:ascii="Book Antiqua" w:eastAsia="Book Antiqua" w:hAnsi="Book Antiqua" w:cs="Book Antiqua"/>
          <w:b/>
          <w:lang w:val="en-US"/>
        </w:rPr>
        <w:t xml:space="preserve"> treatment with lansoprazole and hydroalcoholic extract from the leaves of </w:t>
      </w:r>
      <w:r w:rsidR="00002B48" w:rsidRPr="00C9396A">
        <w:rPr>
          <w:rFonts w:ascii="Book Antiqua" w:eastAsia="Book Antiqua" w:hAnsi="Book Antiqua" w:cs="Book Antiqua"/>
          <w:b/>
          <w:i/>
          <w:lang w:val="en-US"/>
        </w:rPr>
        <w:t>Eugenia punicifolia</w:t>
      </w:r>
      <w:r w:rsidR="00002B48" w:rsidRPr="00C9396A">
        <w:rPr>
          <w:rFonts w:ascii="Book Antiqua" w:eastAsia="Book Antiqua" w:hAnsi="Book Antiqua" w:cs="Book Antiqua"/>
          <w:b/>
          <w:lang w:val="en-US"/>
        </w:rPr>
        <w:t xml:space="preserve"> (HEEP) of ovariectomized rats with acetic acid-induced gastric ulcer</w:t>
      </w:r>
    </w:p>
    <w:tbl>
      <w:tblPr>
        <w:tblpPr w:leftFromText="227" w:rightFromText="142" w:vertAnchor="text" w:horzAnchor="margin" w:tblpXSpec="center" w:tblpY="1"/>
        <w:tblOverlap w:val="never"/>
        <w:tblW w:w="9042" w:type="dxa"/>
        <w:tblLook w:val="04A0" w:firstRow="1" w:lastRow="0" w:firstColumn="1" w:lastColumn="0" w:noHBand="0" w:noVBand="1"/>
      </w:tblPr>
      <w:tblGrid>
        <w:gridCol w:w="3183"/>
        <w:gridCol w:w="1745"/>
        <w:gridCol w:w="2057"/>
        <w:gridCol w:w="2057"/>
      </w:tblGrid>
      <w:tr w:rsidR="009A1F9F" w:rsidRPr="005F682D" w14:paraId="533CB3BA" w14:textId="77777777" w:rsidTr="00C9396A">
        <w:trPr>
          <w:trHeight w:val="228"/>
        </w:trPr>
        <w:tc>
          <w:tcPr>
            <w:tcW w:w="3183" w:type="dxa"/>
            <w:tcBorders>
              <w:top w:val="single" w:sz="4" w:space="0" w:color="auto"/>
            </w:tcBorders>
            <w:shd w:val="clear" w:color="auto" w:fill="auto"/>
            <w:vAlign w:val="center"/>
          </w:tcPr>
          <w:p w14:paraId="2CA0E872" w14:textId="77777777" w:rsidR="009A1F9F" w:rsidRPr="005F682D" w:rsidRDefault="009A1F9F" w:rsidP="00C9396A">
            <w:pPr>
              <w:widowControl w:val="0"/>
              <w:adjustRightInd w:val="0"/>
              <w:snapToGrid w:val="0"/>
              <w:spacing w:after="0" w:line="360" w:lineRule="auto"/>
              <w:rPr>
                <w:rFonts w:ascii="Book Antiqua" w:hAnsi="Book Antiqua" w:cs="Times New Roman"/>
                <w:lang w:val="en-US"/>
              </w:rPr>
            </w:pPr>
          </w:p>
        </w:tc>
        <w:tc>
          <w:tcPr>
            <w:tcW w:w="5859" w:type="dxa"/>
            <w:gridSpan w:val="3"/>
            <w:tcBorders>
              <w:top w:val="single" w:sz="4" w:space="0" w:color="auto"/>
              <w:bottom w:val="single" w:sz="4" w:space="0" w:color="auto"/>
            </w:tcBorders>
            <w:shd w:val="clear" w:color="auto" w:fill="auto"/>
            <w:vAlign w:val="center"/>
          </w:tcPr>
          <w:p w14:paraId="340231C9"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Treatment</w:t>
            </w:r>
          </w:p>
        </w:tc>
      </w:tr>
      <w:tr w:rsidR="009A1F9F" w:rsidRPr="005F682D" w14:paraId="74C97251" w14:textId="77777777" w:rsidTr="00C9396A">
        <w:trPr>
          <w:trHeight w:val="228"/>
        </w:trPr>
        <w:tc>
          <w:tcPr>
            <w:tcW w:w="3183" w:type="dxa"/>
            <w:tcBorders>
              <w:bottom w:val="single" w:sz="4" w:space="0" w:color="auto"/>
            </w:tcBorders>
            <w:shd w:val="clear" w:color="auto" w:fill="auto"/>
            <w:vAlign w:val="center"/>
          </w:tcPr>
          <w:p w14:paraId="5AC7B9E4" w14:textId="77777777" w:rsidR="009A1F9F" w:rsidRPr="005F682D" w:rsidRDefault="006B07E6" w:rsidP="00C9396A">
            <w:pPr>
              <w:widowControl w:val="0"/>
              <w:adjustRightInd w:val="0"/>
              <w:snapToGrid w:val="0"/>
              <w:spacing w:after="0" w:line="360" w:lineRule="auto"/>
              <w:rPr>
                <w:rFonts w:ascii="Book Antiqua" w:hAnsi="Book Antiqua" w:cs="Times New Roman"/>
                <w:b/>
                <w:lang w:val="en-US"/>
              </w:rPr>
            </w:pPr>
            <w:r w:rsidRPr="005F682D">
              <w:rPr>
                <w:rFonts w:ascii="Book Antiqua" w:hAnsi="Book Antiqua" w:cs="Times New Roman"/>
                <w:b/>
                <w:lang w:val="en-US"/>
              </w:rPr>
              <w:t>Effect</w:t>
            </w:r>
          </w:p>
        </w:tc>
        <w:tc>
          <w:tcPr>
            <w:tcW w:w="1745" w:type="dxa"/>
            <w:tcBorders>
              <w:top w:val="single" w:sz="4" w:space="0" w:color="auto"/>
              <w:bottom w:val="single" w:sz="4" w:space="0" w:color="auto"/>
            </w:tcBorders>
            <w:shd w:val="clear" w:color="auto" w:fill="auto"/>
            <w:vAlign w:val="center"/>
          </w:tcPr>
          <w:p w14:paraId="3B333911"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Vehicle</w:t>
            </w:r>
          </w:p>
        </w:tc>
        <w:tc>
          <w:tcPr>
            <w:tcW w:w="2057" w:type="dxa"/>
            <w:tcBorders>
              <w:top w:val="single" w:sz="4" w:space="0" w:color="auto"/>
              <w:bottom w:val="single" w:sz="4" w:space="0" w:color="auto"/>
            </w:tcBorders>
            <w:shd w:val="clear" w:color="auto" w:fill="auto"/>
            <w:vAlign w:val="center"/>
          </w:tcPr>
          <w:p w14:paraId="372127D4"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Lansoprazole</w:t>
            </w:r>
          </w:p>
        </w:tc>
        <w:tc>
          <w:tcPr>
            <w:tcW w:w="2057" w:type="dxa"/>
            <w:tcBorders>
              <w:top w:val="single" w:sz="4" w:space="0" w:color="auto"/>
              <w:bottom w:val="single" w:sz="4" w:space="0" w:color="auto"/>
            </w:tcBorders>
            <w:shd w:val="clear" w:color="auto" w:fill="auto"/>
            <w:vAlign w:val="center"/>
          </w:tcPr>
          <w:p w14:paraId="0E01C403" w14:textId="77777777" w:rsidR="009A1F9F" w:rsidRPr="005F682D" w:rsidRDefault="009A1F9F"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b/>
                <w:lang w:val="en-US"/>
              </w:rPr>
              <w:t>HEEP</w:t>
            </w:r>
          </w:p>
        </w:tc>
      </w:tr>
      <w:tr w:rsidR="00EF47E3" w:rsidRPr="005F682D" w14:paraId="5208DCD4" w14:textId="77777777" w:rsidTr="00C9396A">
        <w:trPr>
          <w:trHeight w:val="260"/>
        </w:trPr>
        <w:tc>
          <w:tcPr>
            <w:tcW w:w="3183" w:type="dxa"/>
            <w:tcBorders>
              <w:top w:val="single" w:sz="4" w:space="0" w:color="auto"/>
            </w:tcBorders>
            <w:shd w:val="clear" w:color="auto" w:fill="auto"/>
            <w:vAlign w:val="center"/>
          </w:tcPr>
          <w:p w14:paraId="6F337559" w14:textId="77777777" w:rsidR="00EF47E3" w:rsidRPr="00C9396A" w:rsidRDefault="00EF47E3" w:rsidP="00C9396A">
            <w:pPr>
              <w:widowControl w:val="0"/>
              <w:adjustRightInd w:val="0"/>
              <w:snapToGrid w:val="0"/>
              <w:spacing w:after="0" w:line="360" w:lineRule="auto"/>
              <w:rPr>
                <w:rFonts w:ascii="Book Antiqua" w:hAnsi="Book Antiqua" w:cs="Times New Roman"/>
                <w:lang w:val="en-US"/>
              </w:rPr>
            </w:pPr>
            <w:r w:rsidRPr="00C9396A">
              <w:rPr>
                <w:rFonts w:ascii="Book Antiqua" w:hAnsi="Book Antiqua" w:cs="Times New Roman"/>
                <w:lang w:val="en-US"/>
              </w:rPr>
              <w:t>Organ weights, g</w:t>
            </w:r>
          </w:p>
        </w:tc>
        <w:tc>
          <w:tcPr>
            <w:tcW w:w="1745" w:type="dxa"/>
            <w:tcBorders>
              <w:top w:val="single" w:sz="4" w:space="0" w:color="auto"/>
            </w:tcBorders>
            <w:shd w:val="clear" w:color="auto" w:fill="auto"/>
            <w:vAlign w:val="center"/>
          </w:tcPr>
          <w:p w14:paraId="2429D523"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c>
          <w:tcPr>
            <w:tcW w:w="2057" w:type="dxa"/>
            <w:tcBorders>
              <w:top w:val="single" w:sz="4" w:space="0" w:color="auto"/>
            </w:tcBorders>
            <w:shd w:val="clear" w:color="auto" w:fill="auto"/>
            <w:vAlign w:val="center"/>
          </w:tcPr>
          <w:p w14:paraId="73E278A7"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c>
          <w:tcPr>
            <w:tcW w:w="2057" w:type="dxa"/>
            <w:tcBorders>
              <w:top w:val="single" w:sz="4" w:space="0" w:color="auto"/>
            </w:tcBorders>
            <w:shd w:val="clear" w:color="auto" w:fill="auto"/>
            <w:vAlign w:val="center"/>
          </w:tcPr>
          <w:p w14:paraId="523B8FCF"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r>
      <w:tr w:rsidR="00EF47E3" w:rsidRPr="005F682D" w14:paraId="501762CA" w14:textId="77777777" w:rsidTr="00C9396A">
        <w:trPr>
          <w:trHeight w:val="228"/>
        </w:trPr>
        <w:tc>
          <w:tcPr>
            <w:tcW w:w="3183" w:type="dxa"/>
            <w:shd w:val="clear" w:color="auto" w:fill="auto"/>
            <w:vAlign w:val="center"/>
          </w:tcPr>
          <w:p w14:paraId="390C88AF" w14:textId="77777777" w:rsidR="00EF47E3" w:rsidRPr="00C9396A"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C9396A">
              <w:rPr>
                <w:rFonts w:ascii="Book Antiqua" w:hAnsi="Book Antiqua" w:cs="Times New Roman"/>
                <w:lang w:val="en-US"/>
              </w:rPr>
              <w:t>Heart</w:t>
            </w:r>
          </w:p>
        </w:tc>
        <w:tc>
          <w:tcPr>
            <w:tcW w:w="1745" w:type="dxa"/>
            <w:shd w:val="clear" w:color="auto" w:fill="auto"/>
            <w:vAlign w:val="center"/>
          </w:tcPr>
          <w:p w14:paraId="30E468FB"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3.35 ± 0.04</w:t>
            </w:r>
          </w:p>
        </w:tc>
        <w:tc>
          <w:tcPr>
            <w:tcW w:w="2057" w:type="dxa"/>
            <w:shd w:val="clear" w:color="auto" w:fill="auto"/>
            <w:vAlign w:val="center"/>
          </w:tcPr>
          <w:p w14:paraId="459C42FE"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3.39 ± 0.05</w:t>
            </w:r>
          </w:p>
        </w:tc>
        <w:tc>
          <w:tcPr>
            <w:tcW w:w="2057" w:type="dxa"/>
            <w:shd w:val="clear" w:color="auto" w:fill="auto"/>
            <w:vAlign w:val="center"/>
          </w:tcPr>
          <w:p w14:paraId="16C2F400"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3.49 ± 0.09</w:t>
            </w:r>
          </w:p>
        </w:tc>
      </w:tr>
      <w:tr w:rsidR="00EF47E3" w:rsidRPr="005F682D" w14:paraId="4A72FFD2" w14:textId="77777777" w:rsidTr="00C9396A">
        <w:trPr>
          <w:trHeight w:val="228"/>
        </w:trPr>
        <w:tc>
          <w:tcPr>
            <w:tcW w:w="3183" w:type="dxa"/>
            <w:shd w:val="clear" w:color="auto" w:fill="auto"/>
            <w:vAlign w:val="center"/>
          </w:tcPr>
          <w:p w14:paraId="2C35C177" w14:textId="77777777" w:rsidR="00EF47E3" w:rsidRPr="00C9396A"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C9396A">
              <w:rPr>
                <w:rFonts w:ascii="Book Antiqua" w:hAnsi="Book Antiqua" w:cs="Times New Roman"/>
                <w:lang w:val="en-US"/>
              </w:rPr>
              <w:t>Kidneys</w:t>
            </w:r>
          </w:p>
        </w:tc>
        <w:tc>
          <w:tcPr>
            <w:tcW w:w="1745" w:type="dxa"/>
            <w:shd w:val="clear" w:color="auto" w:fill="auto"/>
            <w:vAlign w:val="center"/>
          </w:tcPr>
          <w:p w14:paraId="254BC328"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4.52 ± 0.07</w:t>
            </w:r>
          </w:p>
        </w:tc>
        <w:tc>
          <w:tcPr>
            <w:tcW w:w="2057" w:type="dxa"/>
            <w:shd w:val="clear" w:color="auto" w:fill="auto"/>
            <w:vAlign w:val="center"/>
          </w:tcPr>
          <w:p w14:paraId="668A8F99"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4.56 ± 0.07</w:t>
            </w:r>
          </w:p>
        </w:tc>
        <w:tc>
          <w:tcPr>
            <w:tcW w:w="2057" w:type="dxa"/>
            <w:shd w:val="clear" w:color="auto" w:fill="auto"/>
            <w:vAlign w:val="center"/>
          </w:tcPr>
          <w:p w14:paraId="6CB3D804"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4.61 ± 0.05</w:t>
            </w:r>
          </w:p>
        </w:tc>
      </w:tr>
      <w:tr w:rsidR="00EF47E3" w:rsidRPr="005F682D" w14:paraId="2A995153" w14:textId="77777777" w:rsidTr="00C9396A">
        <w:trPr>
          <w:trHeight w:val="228"/>
        </w:trPr>
        <w:tc>
          <w:tcPr>
            <w:tcW w:w="3183" w:type="dxa"/>
            <w:shd w:val="clear" w:color="auto" w:fill="auto"/>
            <w:vAlign w:val="center"/>
          </w:tcPr>
          <w:p w14:paraId="38CD0A8F" w14:textId="77777777" w:rsidR="00EF47E3" w:rsidRPr="00C9396A"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C9396A">
              <w:rPr>
                <w:rFonts w:ascii="Book Antiqua" w:hAnsi="Book Antiqua" w:cs="Times New Roman"/>
                <w:lang w:val="en-US"/>
              </w:rPr>
              <w:t>Lung</w:t>
            </w:r>
          </w:p>
        </w:tc>
        <w:tc>
          <w:tcPr>
            <w:tcW w:w="1745" w:type="dxa"/>
            <w:shd w:val="clear" w:color="auto" w:fill="auto"/>
            <w:vAlign w:val="center"/>
          </w:tcPr>
          <w:p w14:paraId="2D1ADFAD"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4.28 ± 0.11</w:t>
            </w:r>
          </w:p>
        </w:tc>
        <w:tc>
          <w:tcPr>
            <w:tcW w:w="2057" w:type="dxa"/>
            <w:shd w:val="clear" w:color="auto" w:fill="auto"/>
            <w:vAlign w:val="center"/>
          </w:tcPr>
          <w:p w14:paraId="7B03AD83"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4.30 ± 0.10</w:t>
            </w:r>
          </w:p>
        </w:tc>
        <w:tc>
          <w:tcPr>
            <w:tcW w:w="2057" w:type="dxa"/>
            <w:shd w:val="clear" w:color="auto" w:fill="auto"/>
            <w:vAlign w:val="center"/>
          </w:tcPr>
          <w:p w14:paraId="5724673C"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4.47 ± 0.17</w:t>
            </w:r>
          </w:p>
        </w:tc>
      </w:tr>
      <w:tr w:rsidR="00EF47E3" w:rsidRPr="005F682D" w14:paraId="764393A4" w14:textId="77777777" w:rsidTr="00C9396A">
        <w:trPr>
          <w:trHeight w:val="228"/>
        </w:trPr>
        <w:tc>
          <w:tcPr>
            <w:tcW w:w="3183" w:type="dxa"/>
            <w:shd w:val="clear" w:color="auto" w:fill="auto"/>
            <w:vAlign w:val="center"/>
          </w:tcPr>
          <w:p w14:paraId="56D19F8A" w14:textId="77777777" w:rsidR="00EF47E3" w:rsidRPr="00C9396A"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C9396A">
              <w:rPr>
                <w:rFonts w:ascii="Book Antiqua" w:hAnsi="Book Antiqua" w:cs="Times New Roman"/>
                <w:lang w:val="en-US"/>
              </w:rPr>
              <w:t>Liver</w:t>
            </w:r>
          </w:p>
        </w:tc>
        <w:tc>
          <w:tcPr>
            <w:tcW w:w="1745" w:type="dxa"/>
            <w:shd w:val="clear" w:color="auto" w:fill="auto"/>
            <w:vAlign w:val="center"/>
          </w:tcPr>
          <w:p w14:paraId="42E2486D"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10.56 ± 0.16</w:t>
            </w:r>
          </w:p>
        </w:tc>
        <w:tc>
          <w:tcPr>
            <w:tcW w:w="2057" w:type="dxa"/>
            <w:shd w:val="clear" w:color="auto" w:fill="auto"/>
            <w:vAlign w:val="center"/>
          </w:tcPr>
          <w:p w14:paraId="7E014886"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10.61 ± 0.10</w:t>
            </w:r>
          </w:p>
        </w:tc>
        <w:tc>
          <w:tcPr>
            <w:tcW w:w="2057" w:type="dxa"/>
            <w:shd w:val="clear" w:color="auto" w:fill="auto"/>
            <w:vAlign w:val="center"/>
          </w:tcPr>
          <w:p w14:paraId="12482F19"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10.60 ± 0.11</w:t>
            </w:r>
          </w:p>
        </w:tc>
      </w:tr>
      <w:tr w:rsidR="00EF47E3" w:rsidRPr="005F682D" w14:paraId="37DD20F3" w14:textId="77777777" w:rsidTr="00C9396A">
        <w:trPr>
          <w:trHeight w:val="228"/>
        </w:trPr>
        <w:tc>
          <w:tcPr>
            <w:tcW w:w="3183" w:type="dxa"/>
            <w:shd w:val="clear" w:color="auto" w:fill="auto"/>
            <w:vAlign w:val="center"/>
          </w:tcPr>
          <w:p w14:paraId="1983F84F" w14:textId="77777777" w:rsidR="00EF47E3" w:rsidRPr="00C9396A"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C9396A">
              <w:rPr>
                <w:rFonts w:ascii="Book Antiqua" w:hAnsi="Book Antiqua" w:cs="Times New Roman"/>
                <w:lang w:val="en-US"/>
              </w:rPr>
              <w:t>Spleen</w:t>
            </w:r>
          </w:p>
        </w:tc>
        <w:tc>
          <w:tcPr>
            <w:tcW w:w="1745" w:type="dxa"/>
            <w:shd w:val="clear" w:color="auto" w:fill="auto"/>
            <w:vAlign w:val="center"/>
          </w:tcPr>
          <w:p w14:paraId="76D9C0BE"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2.59 ± 0.06</w:t>
            </w:r>
          </w:p>
        </w:tc>
        <w:tc>
          <w:tcPr>
            <w:tcW w:w="2057" w:type="dxa"/>
            <w:shd w:val="clear" w:color="auto" w:fill="auto"/>
            <w:vAlign w:val="center"/>
          </w:tcPr>
          <w:p w14:paraId="1AC43542"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2.68 ± 0.08</w:t>
            </w:r>
          </w:p>
        </w:tc>
        <w:tc>
          <w:tcPr>
            <w:tcW w:w="2057" w:type="dxa"/>
            <w:shd w:val="clear" w:color="auto" w:fill="auto"/>
            <w:vAlign w:val="center"/>
          </w:tcPr>
          <w:p w14:paraId="743BDEBE"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2.65 ± 0.05</w:t>
            </w:r>
          </w:p>
        </w:tc>
      </w:tr>
      <w:tr w:rsidR="00EF47E3" w:rsidRPr="005F682D" w14:paraId="7F56601F" w14:textId="77777777" w:rsidTr="00C9396A">
        <w:trPr>
          <w:trHeight w:val="457"/>
        </w:trPr>
        <w:tc>
          <w:tcPr>
            <w:tcW w:w="3183" w:type="dxa"/>
            <w:shd w:val="clear" w:color="auto" w:fill="auto"/>
            <w:vAlign w:val="center"/>
          </w:tcPr>
          <w:p w14:paraId="5A95FE46" w14:textId="77777777" w:rsidR="00EF47E3" w:rsidRPr="00C9396A" w:rsidRDefault="00EF47E3" w:rsidP="00C9396A">
            <w:pPr>
              <w:widowControl w:val="0"/>
              <w:adjustRightInd w:val="0"/>
              <w:snapToGrid w:val="0"/>
              <w:spacing w:after="0" w:line="360" w:lineRule="auto"/>
              <w:rPr>
                <w:rFonts w:ascii="Book Antiqua" w:hAnsi="Book Antiqua" w:cs="Times New Roman"/>
                <w:lang w:val="en-US"/>
              </w:rPr>
            </w:pPr>
            <w:r w:rsidRPr="00C9396A">
              <w:rPr>
                <w:rFonts w:ascii="Book Antiqua" w:hAnsi="Book Antiqua" w:cs="Times New Roman"/>
                <w:lang w:val="en-US"/>
              </w:rPr>
              <w:t>Biochemical parameters</w:t>
            </w:r>
          </w:p>
        </w:tc>
        <w:tc>
          <w:tcPr>
            <w:tcW w:w="1745" w:type="dxa"/>
            <w:shd w:val="clear" w:color="auto" w:fill="auto"/>
            <w:vAlign w:val="center"/>
          </w:tcPr>
          <w:p w14:paraId="4748ACDB"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c>
          <w:tcPr>
            <w:tcW w:w="2057" w:type="dxa"/>
            <w:shd w:val="clear" w:color="auto" w:fill="auto"/>
            <w:vAlign w:val="center"/>
          </w:tcPr>
          <w:p w14:paraId="4A1C16D7"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c>
          <w:tcPr>
            <w:tcW w:w="2057" w:type="dxa"/>
            <w:shd w:val="clear" w:color="auto" w:fill="auto"/>
            <w:vAlign w:val="center"/>
          </w:tcPr>
          <w:p w14:paraId="32A5024F"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p>
        </w:tc>
      </w:tr>
      <w:tr w:rsidR="00EF47E3" w:rsidRPr="005F682D" w14:paraId="5E31AAB6" w14:textId="77777777" w:rsidTr="00C9396A">
        <w:trPr>
          <w:trHeight w:val="350"/>
        </w:trPr>
        <w:tc>
          <w:tcPr>
            <w:tcW w:w="3183" w:type="dxa"/>
            <w:shd w:val="clear" w:color="auto" w:fill="auto"/>
            <w:vAlign w:val="center"/>
          </w:tcPr>
          <w:p w14:paraId="2FB273C8"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Glucose, mg/dL</w:t>
            </w:r>
          </w:p>
        </w:tc>
        <w:tc>
          <w:tcPr>
            <w:tcW w:w="1745" w:type="dxa"/>
            <w:shd w:val="clear" w:color="auto" w:fill="auto"/>
            <w:vAlign w:val="center"/>
          </w:tcPr>
          <w:p w14:paraId="6C10967F"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117.30 ± 4.36</w:t>
            </w:r>
          </w:p>
        </w:tc>
        <w:tc>
          <w:tcPr>
            <w:tcW w:w="2057" w:type="dxa"/>
            <w:shd w:val="clear" w:color="auto" w:fill="auto"/>
            <w:vAlign w:val="center"/>
          </w:tcPr>
          <w:p w14:paraId="536A73FB" w14:textId="77777777" w:rsidR="00EF47E3" w:rsidRPr="005F682D" w:rsidRDefault="00EF47E3"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lang w:val="en-US"/>
              </w:rPr>
              <w:t>126.70 ± 4.48</w:t>
            </w:r>
          </w:p>
        </w:tc>
        <w:tc>
          <w:tcPr>
            <w:tcW w:w="2057" w:type="dxa"/>
            <w:shd w:val="clear" w:color="auto" w:fill="auto"/>
            <w:vAlign w:val="center"/>
          </w:tcPr>
          <w:p w14:paraId="35F0491D" w14:textId="77777777" w:rsidR="00EF47E3" w:rsidRPr="005F682D" w:rsidRDefault="00EF47E3" w:rsidP="00C9396A">
            <w:pPr>
              <w:widowControl w:val="0"/>
              <w:adjustRightInd w:val="0"/>
              <w:snapToGrid w:val="0"/>
              <w:spacing w:after="0" w:line="360" w:lineRule="auto"/>
              <w:jc w:val="center"/>
              <w:rPr>
                <w:rFonts w:ascii="Book Antiqua" w:hAnsi="Book Antiqua" w:cs="Times New Roman"/>
                <w:b/>
                <w:lang w:val="en-US"/>
              </w:rPr>
            </w:pPr>
            <w:r w:rsidRPr="005F682D">
              <w:rPr>
                <w:rFonts w:ascii="Book Antiqua" w:hAnsi="Book Antiqua" w:cs="Times New Roman"/>
                <w:lang w:val="en-US"/>
              </w:rPr>
              <w:t>119.00 ± 5.46</w:t>
            </w:r>
          </w:p>
        </w:tc>
      </w:tr>
      <w:tr w:rsidR="00EF47E3" w:rsidRPr="005F682D" w14:paraId="4BCB0DD7" w14:textId="77777777" w:rsidTr="00C9396A">
        <w:trPr>
          <w:trHeight w:val="270"/>
        </w:trPr>
        <w:tc>
          <w:tcPr>
            <w:tcW w:w="3183" w:type="dxa"/>
            <w:shd w:val="clear" w:color="auto" w:fill="auto"/>
            <w:vAlign w:val="center"/>
          </w:tcPr>
          <w:p w14:paraId="326EE567"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Creatinine, mg/dL</w:t>
            </w:r>
          </w:p>
        </w:tc>
        <w:tc>
          <w:tcPr>
            <w:tcW w:w="1745" w:type="dxa"/>
            <w:shd w:val="clear" w:color="auto" w:fill="auto"/>
            <w:vAlign w:val="center"/>
          </w:tcPr>
          <w:p w14:paraId="63637FBA"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0.42 ± 0.00</w:t>
            </w:r>
          </w:p>
        </w:tc>
        <w:tc>
          <w:tcPr>
            <w:tcW w:w="2057" w:type="dxa"/>
            <w:shd w:val="clear" w:color="auto" w:fill="auto"/>
            <w:vAlign w:val="center"/>
          </w:tcPr>
          <w:p w14:paraId="7B27DE34"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0.43 ± 0.01</w:t>
            </w:r>
          </w:p>
        </w:tc>
        <w:tc>
          <w:tcPr>
            <w:tcW w:w="2057" w:type="dxa"/>
            <w:shd w:val="clear" w:color="auto" w:fill="auto"/>
            <w:vAlign w:val="center"/>
          </w:tcPr>
          <w:p w14:paraId="438476B6"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0.43 ± 0.01</w:t>
            </w:r>
          </w:p>
        </w:tc>
      </w:tr>
      <w:tr w:rsidR="00EF47E3" w:rsidRPr="005F682D" w14:paraId="60FE650F" w14:textId="77777777" w:rsidTr="00C9396A">
        <w:trPr>
          <w:trHeight w:val="146"/>
        </w:trPr>
        <w:tc>
          <w:tcPr>
            <w:tcW w:w="3183" w:type="dxa"/>
            <w:shd w:val="clear" w:color="auto" w:fill="auto"/>
            <w:vAlign w:val="center"/>
          </w:tcPr>
          <w:p w14:paraId="47DED642"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Urea, mg/dL</w:t>
            </w:r>
          </w:p>
        </w:tc>
        <w:tc>
          <w:tcPr>
            <w:tcW w:w="1745" w:type="dxa"/>
            <w:shd w:val="clear" w:color="auto" w:fill="auto"/>
            <w:vAlign w:val="center"/>
          </w:tcPr>
          <w:p w14:paraId="4ACE840F"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55.08 ± 2.24</w:t>
            </w:r>
          </w:p>
        </w:tc>
        <w:tc>
          <w:tcPr>
            <w:tcW w:w="2057" w:type="dxa"/>
            <w:shd w:val="clear" w:color="auto" w:fill="auto"/>
            <w:vAlign w:val="center"/>
          </w:tcPr>
          <w:p w14:paraId="6FAD045F"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48.97 ± 1.67</w:t>
            </w:r>
          </w:p>
        </w:tc>
        <w:tc>
          <w:tcPr>
            <w:tcW w:w="2057" w:type="dxa"/>
            <w:shd w:val="clear" w:color="auto" w:fill="auto"/>
            <w:vAlign w:val="center"/>
          </w:tcPr>
          <w:p w14:paraId="5B8D90F1"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55.37 ± 2.92</w:t>
            </w:r>
          </w:p>
        </w:tc>
      </w:tr>
      <w:tr w:rsidR="00EF47E3" w:rsidRPr="005F682D" w14:paraId="4D58FB88" w14:textId="77777777" w:rsidTr="00C9396A">
        <w:trPr>
          <w:trHeight w:val="136"/>
        </w:trPr>
        <w:tc>
          <w:tcPr>
            <w:tcW w:w="3183" w:type="dxa"/>
            <w:shd w:val="clear" w:color="auto" w:fill="auto"/>
            <w:vAlign w:val="center"/>
          </w:tcPr>
          <w:p w14:paraId="1A77E5CA"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γ-GT, U/L</w:t>
            </w:r>
          </w:p>
        </w:tc>
        <w:tc>
          <w:tcPr>
            <w:tcW w:w="1745" w:type="dxa"/>
            <w:shd w:val="clear" w:color="auto" w:fill="auto"/>
            <w:vAlign w:val="center"/>
          </w:tcPr>
          <w:p w14:paraId="04B73B19" w14:textId="0BB5A6D9"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shd w:val="clear" w:color="auto" w:fill="auto"/>
            <w:vAlign w:val="center"/>
          </w:tcPr>
          <w:p w14:paraId="0462D0DA" w14:textId="52CE9631"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c>
          <w:tcPr>
            <w:tcW w:w="2057" w:type="dxa"/>
            <w:shd w:val="clear" w:color="auto" w:fill="auto"/>
            <w:vAlign w:val="center"/>
          </w:tcPr>
          <w:p w14:paraId="5DF2F976" w14:textId="5A64BAF4"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&lt;</w:t>
            </w:r>
            <w:r w:rsidR="00C9396A">
              <w:rPr>
                <w:rFonts w:ascii="Book Antiqua" w:eastAsiaTheme="minorEastAsia" w:hAnsi="Book Antiqua" w:cs="Times New Roman" w:hint="eastAsia"/>
                <w:lang w:val="en-US" w:eastAsia="zh-CN"/>
              </w:rPr>
              <w:t xml:space="preserve"> </w:t>
            </w:r>
            <w:r w:rsidRPr="005F682D">
              <w:rPr>
                <w:rFonts w:ascii="Book Antiqua" w:hAnsi="Book Antiqua" w:cs="Times New Roman"/>
                <w:lang w:val="en-US"/>
              </w:rPr>
              <w:t>1.0</w:t>
            </w:r>
          </w:p>
        </w:tc>
      </w:tr>
      <w:tr w:rsidR="00EF47E3" w:rsidRPr="005F682D" w14:paraId="05802D4A" w14:textId="77777777" w:rsidTr="00C9396A">
        <w:trPr>
          <w:trHeight w:val="154"/>
        </w:trPr>
        <w:tc>
          <w:tcPr>
            <w:tcW w:w="3183" w:type="dxa"/>
            <w:shd w:val="clear" w:color="auto" w:fill="auto"/>
            <w:vAlign w:val="center"/>
          </w:tcPr>
          <w:p w14:paraId="69B67E2D"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AST, U/L</w:t>
            </w:r>
          </w:p>
        </w:tc>
        <w:tc>
          <w:tcPr>
            <w:tcW w:w="1745" w:type="dxa"/>
            <w:shd w:val="clear" w:color="auto" w:fill="auto"/>
            <w:vAlign w:val="center"/>
          </w:tcPr>
          <w:p w14:paraId="19136229"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176.80 ± 15.37</w:t>
            </w:r>
          </w:p>
        </w:tc>
        <w:tc>
          <w:tcPr>
            <w:tcW w:w="2057" w:type="dxa"/>
            <w:shd w:val="clear" w:color="auto" w:fill="auto"/>
            <w:vAlign w:val="center"/>
          </w:tcPr>
          <w:p w14:paraId="17A98242"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192.70 ± 14.77</w:t>
            </w:r>
          </w:p>
        </w:tc>
        <w:tc>
          <w:tcPr>
            <w:tcW w:w="2057" w:type="dxa"/>
            <w:shd w:val="clear" w:color="auto" w:fill="auto"/>
            <w:vAlign w:val="center"/>
          </w:tcPr>
          <w:p w14:paraId="5CF6DCC4"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191.00 ± 21.04</w:t>
            </w:r>
          </w:p>
        </w:tc>
      </w:tr>
      <w:tr w:rsidR="00EF47E3" w:rsidRPr="005F682D" w14:paraId="24A2D3A4" w14:textId="77777777" w:rsidTr="00C9396A">
        <w:trPr>
          <w:trHeight w:val="172"/>
        </w:trPr>
        <w:tc>
          <w:tcPr>
            <w:tcW w:w="3183" w:type="dxa"/>
            <w:tcBorders>
              <w:bottom w:val="single" w:sz="4" w:space="0" w:color="auto"/>
            </w:tcBorders>
            <w:shd w:val="clear" w:color="auto" w:fill="auto"/>
            <w:vAlign w:val="center"/>
          </w:tcPr>
          <w:p w14:paraId="21561A72" w14:textId="77777777" w:rsidR="00EF47E3" w:rsidRPr="005F682D" w:rsidRDefault="00EF47E3" w:rsidP="00C9396A">
            <w:pPr>
              <w:widowControl w:val="0"/>
              <w:adjustRightInd w:val="0"/>
              <w:snapToGrid w:val="0"/>
              <w:spacing w:after="0" w:line="360" w:lineRule="auto"/>
              <w:ind w:firstLineChars="100" w:firstLine="240"/>
              <w:rPr>
                <w:rFonts w:ascii="Book Antiqua" w:hAnsi="Book Antiqua" w:cs="Times New Roman"/>
                <w:lang w:val="en-US"/>
              </w:rPr>
            </w:pPr>
            <w:r w:rsidRPr="005F682D">
              <w:rPr>
                <w:rFonts w:ascii="Book Antiqua" w:hAnsi="Book Antiqua" w:cs="Times New Roman"/>
                <w:lang w:val="en-US"/>
              </w:rPr>
              <w:t>ALT, U/L</w:t>
            </w:r>
          </w:p>
        </w:tc>
        <w:tc>
          <w:tcPr>
            <w:tcW w:w="1745" w:type="dxa"/>
            <w:tcBorders>
              <w:bottom w:val="single" w:sz="4" w:space="0" w:color="auto"/>
            </w:tcBorders>
            <w:shd w:val="clear" w:color="auto" w:fill="auto"/>
            <w:vAlign w:val="center"/>
          </w:tcPr>
          <w:p w14:paraId="7F41417B"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62.17 ± 3.68</w:t>
            </w:r>
          </w:p>
        </w:tc>
        <w:tc>
          <w:tcPr>
            <w:tcW w:w="2057" w:type="dxa"/>
            <w:tcBorders>
              <w:bottom w:val="single" w:sz="4" w:space="0" w:color="auto"/>
            </w:tcBorders>
            <w:shd w:val="clear" w:color="auto" w:fill="auto"/>
            <w:vAlign w:val="center"/>
          </w:tcPr>
          <w:p w14:paraId="057A0320"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57.57 ± 2.36</w:t>
            </w:r>
          </w:p>
        </w:tc>
        <w:tc>
          <w:tcPr>
            <w:tcW w:w="2057" w:type="dxa"/>
            <w:tcBorders>
              <w:bottom w:val="single" w:sz="4" w:space="0" w:color="auto"/>
            </w:tcBorders>
            <w:shd w:val="clear" w:color="auto" w:fill="auto"/>
            <w:vAlign w:val="center"/>
          </w:tcPr>
          <w:p w14:paraId="34D6846B" w14:textId="77777777" w:rsidR="00EF47E3" w:rsidRPr="005F682D" w:rsidRDefault="00EF47E3" w:rsidP="00C9396A">
            <w:pPr>
              <w:widowControl w:val="0"/>
              <w:adjustRightInd w:val="0"/>
              <w:snapToGrid w:val="0"/>
              <w:spacing w:after="0" w:line="360" w:lineRule="auto"/>
              <w:jc w:val="center"/>
              <w:rPr>
                <w:rFonts w:ascii="Book Antiqua" w:hAnsi="Book Antiqua" w:cs="Times New Roman"/>
                <w:lang w:val="en-US"/>
              </w:rPr>
            </w:pPr>
            <w:r w:rsidRPr="005F682D">
              <w:rPr>
                <w:rFonts w:ascii="Book Antiqua" w:hAnsi="Book Antiqua" w:cs="Times New Roman"/>
                <w:lang w:val="en-US"/>
              </w:rPr>
              <w:t>56.43 ± 1.92</w:t>
            </w:r>
          </w:p>
        </w:tc>
      </w:tr>
    </w:tbl>
    <w:p w14:paraId="3DE2C4D8" w14:textId="3EE6ECAE" w:rsidR="00DB0FD7" w:rsidRPr="00C9396A" w:rsidRDefault="00002B48" w:rsidP="005F682D">
      <w:pPr>
        <w:widowControl w:val="0"/>
        <w:adjustRightInd w:val="0"/>
        <w:snapToGrid w:val="0"/>
        <w:spacing w:after="0" w:line="360" w:lineRule="auto"/>
        <w:jc w:val="both"/>
        <w:rPr>
          <w:rFonts w:ascii="Book Antiqua" w:eastAsiaTheme="minorEastAsia" w:hAnsi="Book Antiqua" w:cs="Book Antiqua"/>
          <w:lang w:eastAsia="zh-CN"/>
        </w:rPr>
      </w:pPr>
      <w:r w:rsidRPr="00C9396A">
        <w:rPr>
          <w:rFonts w:ascii="Book Antiqua" w:eastAsia="Book Antiqua" w:hAnsi="Book Antiqua" w:cs="Book Antiqua"/>
          <w:lang w:val="en-US"/>
        </w:rPr>
        <w:t>Vehicle, lansoprazole, or HEEP was administered for 14 d after ulcer induction. Data were collected at the end of treatment. Results are expressed as the means ± standard error of the mean for each group (</w:t>
      </w:r>
      <w:r w:rsidRPr="00C9396A">
        <w:rPr>
          <w:rFonts w:ascii="Book Antiqua" w:eastAsia="Book Antiqua" w:hAnsi="Book Antiqua" w:cs="Book Antiqua"/>
          <w:i/>
          <w:lang w:val="en-US"/>
        </w:rPr>
        <w:t>n</w:t>
      </w:r>
      <w:r w:rsidRPr="00C9396A">
        <w:rPr>
          <w:rFonts w:ascii="Book Antiqua" w:eastAsia="Book Antiqua" w:hAnsi="Book Antiqua" w:cs="Book Antiqua"/>
          <w:lang w:val="en-US"/>
        </w:rPr>
        <w:t xml:space="preserve"> = 7</w:t>
      </w:r>
      <w:r w:rsidR="00C9396A">
        <w:rPr>
          <w:rFonts w:ascii="Book Antiqua" w:eastAsiaTheme="minorEastAsia" w:hAnsi="Book Antiqua" w:cs="Book Antiqua" w:hint="eastAsia"/>
          <w:lang w:val="en-US" w:eastAsia="zh-CN"/>
        </w:rPr>
        <w:t>-</w:t>
      </w:r>
      <w:r w:rsidRPr="00C9396A">
        <w:rPr>
          <w:rFonts w:ascii="Book Antiqua" w:eastAsia="Book Antiqua" w:hAnsi="Book Antiqua" w:cs="Book Antiqua"/>
          <w:lang w:val="en-US"/>
        </w:rPr>
        <w:t xml:space="preserve">8). Statistical significance was determined using one-way ANOVA followed by Dunnett's test. </w:t>
      </w:r>
      <w:r w:rsidRPr="00C9396A">
        <w:rPr>
          <w:rFonts w:ascii="Book Antiqua" w:eastAsia="Book Antiqua" w:hAnsi="Book Antiqua" w:cs="Book Antiqua"/>
        </w:rPr>
        <w:t xml:space="preserve">No significant differences </w:t>
      </w:r>
      <w:r w:rsidRPr="00C9396A">
        <w:rPr>
          <w:rFonts w:ascii="Book Antiqua" w:eastAsia="Book Antiqua" w:hAnsi="Book Antiqua" w:cs="Book Antiqua"/>
          <w:i/>
        </w:rPr>
        <w:t>vs</w:t>
      </w:r>
      <w:r w:rsidRPr="00C9396A">
        <w:rPr>
          <w:rFonts w:ascii="Book Antiqua" w:eastAsia="Book Antiqua" w:hAnsi="Book Antiqua" w:cs="Book Antiqua"/>
        </w:rPr>
        <w:t xml:space="preserve"> vehicle were noted; ALT</w:t>
      </w:r>
      <w:r w:rsidR="00C9396A">
        <w:rPr>
          <w:rFonts w:ascii="Book Antiqua" w:eastAsiaTheme="minorEastAsia" w:hAnsi="Book Antiqua" w:cs="Book Antiqua" w:hint="eastAsia"/>
          <w:lang w:eastAsia="zh-CN"/>
        </w:rPr>
        <w:t>:</w:t>
      </w:r>
      <w:r w:rsidRPr="00C9396A">
        <w:rPr>
          <w:rFonts w:ascii="Book Antiqua" w:eastAsia="Book Antiqua" w:hAnsi="Book Antiqua" w:cs="Book Antiqua"/>
        </w:rPr>
        <w:t xml:space="preserve"> </w:t>
      </w:r>
      <w:r w:rsidR="00C9396A" w:rsidRPr="00C9396A">
        <w:rPr>
          <w:rFonts w:ascii="Book Antiqua" w:eastAsia="Book Antiqua" w:hAnsi="Book Antiqua" w:cs="Book Antiqua"/>
        </w:rPr>
        <w:t>A</w:t>
      </w:r>
      <w:r w:rsidRPr="00C9396A">
        <w:rPr>
          <w:rFonts w:ascii="Book Antiqua" w:eastAsia="Book Antiqua" w:hAnsi="Book Antiqua" w:cs="Book Antiqua"/>
        </w:rPr>
        <w:t>lanine aminotransferase; AST</w:t>
      </w:r>
      <w:r w:rsidR="00C9396A">
        <w:rPr>
          <w:rFonts w:ascii="Book Antiqua" w:eastAsiaTheme="minorEastAsia" w:hAnsi="Book Antiqua" w:cs="Book Antiqua" w:hint="eastAsia"/>
          <w:lang w:eastAsia="zh-CN"/>
        </w:rPr>
        <w:t>:</w:t>
      </w:r>
      <w:r w:rsidRPr="00C9396A">
        <w:rPr>
          <w:rFonts w:ascii="Book Antiqua" w:eastAsia="Book Antiqua" w:hAnsi="Book Antiqua" w:cs="Book Antiqua"/>
        </w:rPr>
        <w:t xml:space="preserve"> </w:t>
      </w:r>
      <w:r w:rsidR="00C9396A" w:rsidRPr="00C9396A">
        <w:rPr>
          <w:rFonts w:ascii="Book Antiqua" w:eastAsia="Book Antiqua" w:hAnsi="Book Antiqua" w:cs="Book Antiqua"/>
        </w:rPr>
        <w:t>A</w:t>
      </w:r>
      <w:r w:rsidRPr="00C9396A">
        <w:rPr>
          <w:rFonts w:ascii="Book Antiqua" w:eastAsia="Book Antiqua" w:hAnsi="Book Antiqua" w:cs="Book Antiqua"/>
        </w:rPr>
        <w:t>spartate aminotransferase; γ-GT</w:t>
      </w:r>
      <w:r w:rsidR="00C9396A">
        <w:rPr>
          <w:rFonts w:ascii="Book Antiqua" w:eastAsiaTheme="minorEastAsia" w:hAnsi="Book Antiqua" w:cs="Book Antiqua" w:hint="eastAsia"/>
          <w:lang w:eastAsia="zh-CN"/>
        </w:rPr>
        <w:t>:</w:t>
      </w:r>
      <w:r w:rsidRPr="00C9396A">
        <w:rPr>
          <w:rFonts w:ascii="Book Antiqua" w:eastAsia="Book Antiqua" w:hAnsi="Book Antiqua" w:cs="Book Antiqua"/>
        </w:rPr>
        <w:t xml:space="preserve"> </w:t>
      </w:r>
      <w:r w:rsidR="00C9396A" w:rsidRPr="00C9396A">
        <w:rPr>
          <w:rFonts w:ascii="Book Antiqua" w:eastAsia="Book Antiqua" w:hAnsi="Book Antiqua" w:cs="Book Antiqua"/>
        </w:rPr>
        <w:t>G</w:t>
      </w:r>
      <w:r w:rsidRPr="00C9396A">
        <w:rPr>
          <w:rFonts w:ascii="Book Antiqua" w:eastAsia="Book Antiqua" w:hAnsi="Book Antiqua" w:cs="Book Antiqua"/>
        </w:rPr>
        <w:t>amma-glutamyl transpeptidase.</w:t>
      </w:r>
    </w:p>
    <w:sectPr w:rsidR="00DB0FD7" w:rsidRPr="00C9396A" w:rsidSect="008360C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ED7B6" w14:textId="77777777" w:rsidR="005027DF" w:rsidRDefault="005027DF" w:rsidP="007A39D9">
      <w:pPr>
        <w:spacing w:after="0" w:line="240" w:lineRule="auto"/>
      </w:pPr>
      <w:r>
        <w:separator/>
      </w:r>
    </w:p>
  </w:endnote>
  <w:endnote w:type="continuationSeparator" w:id="0">
    <w:p w14:paraId="498A85D0" w14:textId="77777777" w:rsidR="005027DF" w:rsidRDefault="005027DF" w:rsidP="007A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ScalaLancet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ulliverRM">
    <w:altName w:val="MS Gothic"/>
    <w:panose1 w:val="00000000000000000000"/>
    <w:charset w:val="80"/>
    <w:family w:val="auto"/>
    <w:notTrueType/>
    <w:pitch w:val="default"/>
    <w:sig w:usb0="00000003" w:usb1="09070000" w:usb2="00000010" w:usb3="00000000" w:csb0="000A0001"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roman"/>
    <w:notTrueType/>
    <w:pitch w:val="default"/>
    <w:sig w:usb0="00000003" w:usb1="00000000" w:usb2="00000000" w:usb3="00000000" w:csb0="00000001" w:csb1="00000000"/>
  </w:font>
  <w:font w:name="DengXian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E9BC7" w14:textId="77777777" w:rsidR="005027DF" w:rsidRDefault="005027DF" w:rsidP="007A39D9">
      <w:pPr>
        <w:spacing w:after="0" w:line="240" w:lineRule="auto"/>
      </w:pPr>
      <w:r>
        <w:separator/>
      </w:r>
    </w:p>
  </w:footnote>
  <w:footnote w:type="continuationSeparator" w:id="0">
    <w:p w14:paraId="18ED4066" w14:textId="77777777" w:rsidR="005027DF" w:rsidRDefault="005027DF" w:rsidP="007A39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251AE"/>
    <w:multiLevelType w:val="hybridMultilevel"/>
    <w:tmpl w:val="7BA4B22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C14E15"/>
    <w:multiLevelType w:val="hybridMultilevel"/>
    <w:tmpl w:val="5D1EAB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D12EED"/>
    <w:multiLevelType w:val="hybridMultilevel"/>
    <w:tmpl w:val="4B86DF96"/>
    <w:lvl w:ilvl="0" w:tplc="0416000F">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 w15:restartNumberingAfterBreak="0">
    <w:nsid w:val="0EB01A59"/>
    <w:multiLevelType w:val="hybridMultilevel"/>
    <w:tmpl w:val="13C00140"/>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C32624"/>
    <w:multiLevelType w:val="hybridMultilevel"/>
    <w:tmpl w:val="B868E80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0D6903"/>
    <w:multiLevelType w:val="hybridMultilevel"/>
    <w:tmpl w:val="F1944020"/>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4753C6"/>
    <w:multiLevelType w:val="multilevel"/>
    <w:tmpl w:val="312013E2"/>
    <w:lvl w:ilvl="0">
      <w:start w:val="1"/>
      <w:numFmt w:val="decimal"/>
      <w:lvlText w:val="%1."/>
      <w:lvlJc w:val="left"/>
      <w:pPr>
        <w:ind w:left="700" w:hanging="360"/>
      </w:pPr>
      <w:rPr>
        <w:rFonts w:hint="default"/>
      </w:rPr>
    </w:lvl>
    <w:lvl w:ilvl="1">
      <w:start w:val="1"/>
      <w:numFmt w:val="decimal"/>
      <w:isLgl/>
      <w:lvlText w:val="%1.%2"/>
      <w:lvlJc w:val="left"/>
      <w:pPr>
        <w:ind w:left="700" w:hanging="36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7" w15:restartNumberingAfterBreak="0">
    <w:nsid w:val="25613230"/>
    <w:multiLevelType w:val="hybridMultilevel"/>
    <w:tmpl w:val="3CECAE8C"/>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5E7283"/>
    <w:multiLevelType w:val="multilevel"/>
    <w:tmpl w:val="84180FB2"/>
    <w:lvl w:ilvl="0">
      <w:start w:val="1"/>
      <w:numFmt w:val="decimal"/>
      <w:lvlText w:val="%1."/>
      <w:lvlJc w:val="left"/>
      <w:pPr>
        <w:ind w:left="700" w:hanging="360"/>
      </w:pPr>
      <w:rPr>
        <w:rFonts w:hint="default"/>
      </w:rPr>
    </w:lvl>
    <w:lvl w:ilvl="1">
      <w:start w:val="1"/>
      <w:numFmt w:val="decimal"/>
      <w:isLgl/>
      <w:lvlText w:val="%1.%2"/>
      <w:lvlJc w:val="left"/>
      <w:pPr>
        <w:ind w:left="700" w:hanging="360"/>
      </w:pPr>
      <w:rPr>
        <w:rFonts w:hint="default"/>
        <w:b w:val="0"/>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9" w15:restartNumberingAfterBreak="0">
    <w:nsid w:val="2B883957"/>
    <w:multiLevelType w:val="hybridMultilevel"/>
    <w:tmpl w:val="AE8CB608"/>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FFA3A8B"/>
    <w:multiLevelType w:val="hybridMultilevel"/>
    <w:tmpl w:val="3078F988"/>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7E1695"/>
    <w:multiLevelType w:val="hybridMultilevel"/>
    <w:tmpl w:val="F30219E0"/>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A73375"/>
    <w:multiLevelType w:val="hybridMultilevel"/>
    <w:tmpl w:val="B948B62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598461F"/>
    <w:multiLevelType w:val="multilevel"/>
    <w:tmpl w:val="312013E2"/>
    <w:lvl w:ilvl="0">
      <w:start w:val="1"/>
      <w:numFmt w:val="decimal"/>
      <w:lvlText w:val="%1."/>
      <w:lvlJc w:val="left"/>
      <w:pPr>
        <w:ind w:left="700" w:hanging="360"/>
      </w:pPr>
      <w:rPr>
        <w:rFonts w:hint="default"/>
      </w:rPr>
    </w:lvl>
    <w:lvl w:ilvl="1">
      <w:start w:val="1"/>
      <w:numFmt w:val="decimal"/>
      <w:isLgl/>
      <w:lvlText w:val="%1.%2"/>
      <w:lvlJc w:val="left"/>
      <w:pPr>
        <w:ind w:left="700" w:hanging="36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14" w15:restartNumberingAfterBreak="0">
    <w:nsid w:val="3BC47F8B"/>
    <w:multiLevelType w:val="hybridMultilevel"/>
    <w:tmpl w:val="B2C4AA70"/>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EA04AA1"/>
    <w:multiLevelType w:val="hybridMultilevel"/>
    <w:tmpl w:val="6F2A11BC"/>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F561210"/>
    <w:multiLevelType w:val="hybridMultilevel"/>
    <w:tmpl w:val="299494CA"/>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9478D6"/>
    <w:multiLevelType w:val="hybridMultilevel"/>
    <w:tmpl w:val="49E41EBC"/>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F91A64"/>
    <w:multiLevelType w:val="multilevel"/>
    <w:tmpl w:val="EF8EC6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7A2E41"/>
    <w:multiLevelType w:val="hybridMultilevel"/>
    <w:tmpl w:val="3DEE1CA8"/>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4CF7CDB"/>
    <w:multiLevelType w:val="hybridMultilevel"/>
    <w:tmpl w:val="850C9BA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D364A28"/>
    <w:multiLevelType w:val="hybridMultilevel"/>
    <w:tmpl w:val="23D4C294"/>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3897E2E"/>
    <w:multiLevelType w:val="hybridMultilevel"/>
    <w:tmpl w:val="AE0A32F0"/>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3EC5903"/>
    <w:multiLevelType w:val="hybridMultilevel"/>
    <w:tmpl w:val="325437E4"/>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8AE6307"/>
    <w:multiLevelType w:val="hybridMultilevel"/>
    <w:tmpl w:val="2B66666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DC6435D"/>
    <w:multiLevelType w:val="hybridMultilevel"/>
    <w:tmpl w:val="F5DEEE24"/>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7101400"/>
    <w:multiLevelType w:val="hybridMultilevel"/>
    <w:tmpl w:val="70025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73B1FB7"/>
    <w:multiLevelType w:val="multilevel"/>
    <w:tmpl w:val="D9D0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306649"/>
    <w:multiLevelType w:val="hybridMultilevel"/>
    <w:tmpl w:val="AC6E6D9E"/>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0374319"/>
    <w:multiLevelType w:val="hybridMultilevel"/>
    <w:tmpl w:val="C1FA400A"/>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11E4DF2"/>
    <w:multiLevelType w:val="hybridMultilevel"/>
    <w:tmpl w:val="F2F0938C"/>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2AF0657"/>
    <w:multiLevelType w:val="hybridMultilevel"/>
    <w:tmpl w:val="B8D692F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61006DC"/>
    <w:multiLevelType w:val="hybridMultilevel"/>
    <w:tmpl w:val="96FE3196"/>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A0375D"/>
    <w:multiLevelType w:val="hybridMultilevel"/>
    <w:tmpl w:val="C798AE2E"/>
    <w:lvl w:ilvl="0" w:tplc="5EEAB7EE">
      <w:start w:val="1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F244B84"/>
    <w:multiLevelType w:val="hybridMultilevel"/>
    <w:tmpl w:val="8C146B9A"/>
    <w:lvl w:ilvl="0" w:tplc="C9EAA6FC">
      <w:start w:val="11"/>
      <w:numFmt w:val="bullet"/>
      <w:lvlText w:val=""/>
      <w:lvlJc w:val="left"/>
      <w:pPr>
        <w:ind w:left="720" w:hanging="360"/>
      </w:pPr>
      <w:rPr>
        <w:rFonts w:ascii="Wingdings" w:eastAsia="Calibri" w:hAnsi="Wingdings" w:cs="Times New Roman" w:hint="default"/>
        <w:b w:val="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F4F5F3B"/>
    <w:multiLevelType w:val="multilevel"/>
    <w:tmpl w:val="7EA61832"/>
    <w:lvl w:ilvl="0">
      <w:start w:val="1"/>
      <w:numFmt w:val="decimal"/>
      <w:lvlText w:val="%1."/>
      <w:lvlJc w:val="left"/>
      <w:pPr>
        <w:ind w:left="700" w:hanging="360"/>
      </w:pPr>
      <w:rPr>
        <w:rFonts w:hint="default"/>
      </w:rPr>
    </w:lvl>
    <w:lvl w:ilvl="1">
      <w:start w:val="1"/>
      <w:numFmt w:val="decimal"/>
      <w:isLgl/>
      <w:lvlText w:val="%1.%2"/>
      <w:lvlJc w:val="left"/>
      <w:pPr>
        <w:ind w:left="700" w:hanging="360"/>
      </w:pPr>
      <w:rPr>
        <w:rFonts w:hint="default"/>
        <w:b w:val="0"/>
      </w:rPr>
    </w:lvl>
    <w:lvl w:ilvl="2">
      <w:start w:val="1"/>
      <w:numFmt w:val="decimal"/>
      <w:pStyle w:val="Heading3"/>
      <w:isLgl/>
      <w:lvlText w:val="%1.%2.%3"/>
      <w:lvlJc w:val="left"/>
      <w:pPr>
        <w:ind w:left="1060" w:hanging="720"/>
      </w:pPr>
      <w:rPr>
        <w:rFonts w:hint="default"/>
      </w:rPr>
    </w:lvl>
    <w:lvl w:ilvl="3">
      <w:start w:val="1"/>
      <w:numFmt w:val="decimal"/>
      <w:pStyle w:val="Heading4"/>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num w:numId="1">
    <w:abstractNumId w:val="6"/>
  </w:num>
  <w:num w:numId="2">
    <w:abstractNumId w:val="26"/>
  </w:num>
  <w:num w:numId="3">
    <w:abstractNumId w:val="2"/>
  </w:num>
  <w:num w:numId="4">
    <w:abstractNumId w:val="34"/>
  </w:num>
  <w:num w:numId="5">
    <w:abstractNumId w:val="32"/>
  </w:num>
  <w:num w:numId="6">
    <w:abstractNumId w:val="7"/>
  </w:num>
  <w:num w:numId="7">
    <w:abstractNumId w:val="15"/>
  </w:num>
  <w:num w:numId="8">
    <w:abstractNumId w:val="19"/>
  </w:num>
  <w:num w:numId="9">
    <w:abstractNumId w:val="21"/>
  </w:num>
  <w:num w:numId="10">
    <w:abstractNumId w:val="16"/>
  </w:num>
  <w:num w:numId="11">
    <w:abstractNumId w:val="5"/>
  </w:num>
  <w:num w:numId="12">
    <w:abstractNumId w:val="4"/>
  </w:num>
  <w:num w:numId="13">
    <w:abstractNumId w:val="25"/>
  </w:num>
  <w:num w:numId="14">
    <w:abstractNumId w:val="10"/>
  </w:num>
  <w:num w:numId="15">
    <w:abstractNumId w:val="0"/>
  </w:num>
  <w:num w:numId="16">
    <w:abstractNumId w:val="29"/>
  </w:num>
  <w:num w:numId="17">
    <w:abstractNumId w:val="9"/>
  </w:num>
  <w:num w:numId="18">
    <w:abstractNumId w:val="23"/>
  </w:num>
  <w:num w:numId="19">
    <w:abstractNumId w:val="12"/>
  </w:num>
  <w:num w:numId="20">
    <w:abstractNumId w:val="3"/>
  </w:num>
  <w:num w:numId="21">
    <w:abstractNumId w:val="11"/>
  </w:num>
  <w:num w:numId="22">
    <w:abstractNumId w:val="33"/>
  </w:num>
  <w:num w:numId="23">
    <w:abstractNumId w:val="17"/>
  </w:num>
  <w:num w:numId="24">
    <w:abstractNumId w:val="20"/>
  </w:num>
  <w:num w:numId="25">
    <w:abstractNumId w:val="30"/>
  </w:num>
  <w:num w:numId="26">
    <w:abstractNumId w:val="14"/>
  </w:num>
  <w:num w:numId="27">
    <w:abstractNumId w:val="28"/>
  </w:num>
  <w:num w:numId="28">
    <w:abstractNumId w:val="31"/>
  </w:num>
  <w:num w:numId="29">
    <w:abstractNumId w:val="22"/>
  </w:num>
  <w:num w:numId="30">
    <w:abstractNumId w:val="1"/>
  </w:num>
  <w:num w:numId="31">
    <w:abstractNumId w:val="27"/>
  </w:num>
  <w:num w:numId="32">
    <w:abstractNumId w:val="24"/>
  </w:num>
  <w:num w:numId="33">
    <w:abstractNumId w:val="18"/>
  </w:num>
  <w:num w:numId="34">
    <w:abstractNumId w:val="13"/>
  </w:num>
  <w:num w:numId="35">
    <w:abstractNumId w:val="35"/>
  </w:num>
  <w:num w:numId="36">
    <w:abstractNumId w:val="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n-US" w:vendorID="64" w:dllVersion="6" w:nlCheck="1" w:checkStyle="1"/>
  <w:activeWritingStyle w:appName="MSWord" w:lang="es-ES" w:vendorID="64" w:dllVersion="0"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308"/>
    <w:rsid w:val="0000013D"/>
    <w:rsid w:val="000005A4"/>
    <w:rsid w:val="00002B48"/>
    <w:rsid w:val="000034F3"/>
    <w:rsid w:val="0000352D"/>
    <w:rsid w:val="00010BD9"/>
    <w:rsid w:val="00010E86"/>
    <w:rsid w:val="00010EB1"/>
    <w:rsid w:val="000130FE"/>
    <w:rsid w:val="00016561"/>
    <w:rsid w:val="00021B55"/>
    <w:rsid w:val="00021C20"/>
    <w:rsid w:val="00021F02"/>
    <w:rsid w:val="0002346A"/>
    <w:rsid w:val="0002353A"/>
    <w:rsid w:val="00023894"/>
    <w:rsid w:val="00023E6E"/>
    <w:rsid w:val="00024DAA"/>
    <w:rsid w:val="0002532B"/>
    <w:rsid w:val="00025EFF"/>
    <w:rsid w:val="0002772E"/>
    <w:rsid w:val="00027C26"/>
    <w:rsid w:val="00030325"/>
    <w:rsid w:val="00031ED6"/>
    <w:rsid w:val="0003235E"/>
    <w:rsid w:val="00035683"/>
    <w:rsid w:val="00037331"/>
    <w:rsid w:val="00037981"/>
    <w:rsid w:val="000427CC"/>
    <w:rsid w:val="00042C92"/>
    <w:rsid w:val="00044637"/>
    <w:rsid w:val="000464FB"/>
    <w:rsid w:val="00046698"/>
    <w:rsid w:val="000474E3"/>
    <w:rsid w:val="00047B36"/>
    <w:rsid w:val="00050AD9"/>
    <w:rsid w:val="00051D8E"/>
    <w:rsid w:val="00052730"/>
    <w:rsid w:val="00054EB8"/>
    <w:rsid w:val="0006021B"/>
    <w:rsid w:val="00061EC6"/>
    <w:rsid w:val="00062AB6"/>
    <w:rsid w:val="00062D6B"/>
    <w:rsid w:val="000643FF"/>
    <w:rsid w:val="00066BAE"/>
    <w:rsid w:val="00067112"/>
    <w:rsid w:val="00072C8D"/>
    <w:rsid w:val="00073A40"/>
    <w:rsid w:val="00074B49"/>
    <w:rsid w:val="00076D46"/>
    <w:rsid w:val="00077030"/>
    <w:rsid w:val="000777E2"/>
    <w:rsid w:val="00080CEC"/>
    <w:rsid w:val="00081D9A"/>
    <w:rsid w:val="00084866"/>
    <w:rsid w:val="00085048"/>
    <w:rsid w:val="000850E7"/>
    <w:rsid w:val="000862E1"/>
    <w:rsid w:val="000875BB"/>
    <w:rsid w:val="0009067E"/>
    <w:rsid w:val="00091029"/>
    <w:rsid w:val="00091AC4"/>
    <w:rsid w:val="00092703"/>
    <w:rsid w:val="00095556"/>
    <w:rsid w:val="00095914"/>
    <w:rsid w:val="000960B9"/>
    <w:rsid w:val="00096CB1"/>
    <w:rsid w:val="000972F2"/>
    <w:rsid w:val="00097687"/>
    <w:rsid w:val="00097E7B"/>
    <w:rsid w:val="000A06E0"/>
    <w:rsid w:val="000A082E"/>
    <w:rsid w:val="000A495B"/>
    <w:rsid w:val="000A5196"/>
    <w:rsid w:val="000A519D"/>
    <w:rsid w:val="000A64EA"/>
    <w:rsid w:val="000A6CA8"/>
    <w:rsid w:val="000B109E"/>
    <w:rsid w:val="000B17F7"/>
    <w:rsid w:val="000B2AC6"/>
    <w:rsid w:val="000B2B2B"/>
    <w:rsid w:val="000B3071"/>
    <w:rsid w:val="000B408B"/>
    <w:rsid w:val="000B642F"/>
    <w:rsid w:val="000B7082"/>
    <w:rsid w:val="000B70F7"/>
    <w:rsid w:val="000B7B12"/>
    <w:rsid w:val="000C05B8"/>
    <w:rsid w:val="000C0793"/>
    <w:rsid w:val="000C108C"/>
    <w:rsid w:val="000C11E4"/>
    <w:rsid w:val="000C22EC"/>
    <w:rsid w:val="000C2545"/>
    <w:rsid w:val="000C27C1"/>
    <w:rsid w:val="000C3063"/>
    <w:rsid w:val="000C50C4"/>
    <w:rsid w:val="000C5A18"/>
    <w:rsid w:val="000C68E9"/>
    <w:rsid w:val="000D0663"/>
    <w:rsid w:val="000D194C"/>
    <w:rsid w:val="000D2B9A"/>
    <w:rsid w:val="000D30CD"/>
    <w:rsid w:val="000D3AC5"/>
    <w:rsid w:val="000D4E08"/>
    <w:rsid w:val="000D5055"/>
    <w:rsid w:val="000D547D"/>
    <w:rsid w:val="000D58A5"/>
    <w:rsid w:val="000D6900"/>
    <w:rsid w:val="000D7C7B"/>
    <w:rsid w:val="000E0B18"/>
    <w:rsid w:val="000E0B56"/>
    <w:rsid w:val="000E0D66"/>
    <w:rsid w:val="000E11BC"/>
    <w:rsid w:val="000E1D3B"/>
    <w:rsid w:val="000E23A0"/>
    <w:rsid w:val="000E4E19"/>
    <w:rsid w:val="000E6418"/>
    <w:rsid w:val="000E73D9"/>
    <w:rsid w:val="000E7DC7"/>
    <w:rsid w:val="000F0C6B"/>
    <w:rsid w:val="000F1438"/>
    <w:rsid w:val="000F15FD"/>
    <w:rsid w:val="000F2C51"/>
    <w:rsid w:val="000F2C6D"/>
    <w:rsid w:val="000F33F7"/>
    <w:rsid w:val="000F39EA"/>
    <w:rsid w:val="000F3F20"/>
    <w:rsid w:val="000F49B4"/>
    <w:rsid w:val="000F794C"/>
    <w:rsid w:val="000F7E42"/>
    <w:rsid w:val="001014D2"/>
    <w:rsid w:val="001029AD"/>
    <w:rsid w:val="00104661"/>
    <w:rsid w:val="00104EEE"/>
    <w:rsid w:val="00105D39"/>
    <w:rsid w:val="00105D4D"/>
    <w:rsid w:val="001065B1"/>
    <w:rsid w:val="001068E8"/>
    <w:rsid w:val="00107305"/>
    <w:rsid w:val="00107AC1"/>
    <w:rsid w:val="00107AFB"/>
    <w:rsid w:val="0011117F"/>
    <w:rsid w:val="00112D14"/>
    <w:rsid w:val="00114F3D"/>
    <w:rsid w:val="001152E1"/>
    <w:rsid w:val="0011667C"/>
    <w:rsid w:val="00120253"/>
    <w:rsid w:val="0012030F"/>
    <w:rsid w:val="001211A0"/>
    <w:rsid w:val="00121EBA"/>
    <w:rsid w:val="00123157"/>
    <w:rsid w:val="00124632"/>
    <w:rsid w:val="0012524C"/>
    <w:rsid w:val="0012578E"/>
    <w:rsid w:val="00125893"/>
    <w:rsid w:val="00126854"/>
    <w:rsid w:val="00126CD2"/>
    <w:rsid w:val="001272F9"/>
    <w:rsid w:val="00127D79"/>
    <w:rsid w:val="00131295"/>
    <w:rsid w:val="00133D73"/>
    <w:rsid w:val="00134D77"/>
    <w:rsid w:val="00135504"/>
    <w:rsid w:val="00135CE2"/>
    <w:rsid w:val="00136689"/>
    <w:rsid w:val="00137538"/>
    <w:rsid w:val="00137B8D"/>
    <w:rsid w:val="00137E4E"/>
    <w:rsid w:val="00140774"/>
    <w:rsid w:val="00142A5F"/>
    <w:rsid w:val="00143685"/>
    <w:rsid w:val="0014430D"/>
    <w:rsid w:val="00145507"/>
    <w:rsid w:val="0014592A"/>
    <w:rsid w:val="00145CDD"/>
    <w:rsid w:val="0014631A"/>
    <w:rsid w:val="00146B9E"/>
    <w:rsid w:val="00146FB9"/>
    <w:rsid w:val="001510D4"/>
    <w:rsid w:val="00153559"/>
    <w:rsid w:val="00156206"/>
    <w:rsid w:val="0015713D"/>
    <w:rsid w:val="00157E33"/>
    <w:rsid w:val="001601C0"/>
    <w:rsid w:val="00161AF3"/>
    <w:rsid w:val="00161F5C"/>
    <w:rsid w:val="00164C53"/>
    <w:rsid w:val="00164E89"/>
    <w:rsid w:val="0016549C"/>
    <w:rsid w:val="0016557B"/>
    <w:rsid w:val="001656A2"/>
    <w:rsid w:val="0016630C"/>
    <w:rsid w:val="00166E14"/>
    <w:rsid w:val="0016728E"/>
    <w:rsid w:val="001703E5"/>
    <w:rsid w:val="0017050E"/>
    <w:rsid w:val="001714BC"/>
    <w:rsid w:val="00171BC4"/>
    <w:rsid w:val="00172417"/>
    <w:rsid w:val="00172824"/>
    <w:rsid w:val="00175136"/>
    <w:rsid w:val="001757B3"/>
    <w:rsid w:val="0017721C"/>
    <w:rsid w:val="0018273E"/>
    <w:rsid w:val="0018281E"/>
    <w:rsid w:val="00182832"/>
    <w:rsid w:val="001842D5"/>
    <w:rsid w:val="00185899"/>
    <w:rsid w:val="00185D21"/>
    <w:rsid w:val="00187167"/>
    <w:rsid w:val="0019062F"/>
    <w:rsid w:val="00191E59"/>
    <w:rsid w:val="00192D76"/>
    <w:rsid w:val="00193AFD"/>
    <w:rsid w:val="00193B0A"/>
    <w:rsid w:val="00194ED9"/>
    <w:rsid w:val="00195138"/>
    <w:rsid w:val="00196BC9"/>
    <w:rsid w:val="00197663"/>
    <w:rsid w:val="001A007C"/>
    <w:rsid w:val="001A00DA"/>
    <w:rsid w:val="001A0FE0"/>
    <w:rsid w:val="001A2191"/>
    <w:rsid w:val="001A21B0"/>
    <w:rsid w:val="001A4378"/>
    <w:rsid w:val="001A510D"/>
    <w:rsid w:val="001A6C5F"/>
    <w:rsid w:val="001A737F"/>
    <w:rsid w:val="001B0582"/>
    <w:rsid w:val="001B1CD3"/>
    <w:rsid w:val="001B1E18"/>
    <w:rsid w:val="001B2870"/>
    <w:rsid w:val="001B2F99"/>
    <w:rsid w:val="001B51A7"/>
    <w:rsid w:val="001B5A40"/>
    <w:rsid w:val="001B740D"/>
    <w:rsid w:val="001B7491"/>
    <w:rsid w:val="001C06C3"/>
    <w:rsid w:val="001C312B"/>
    <w:rsid w:val="001C3F77"/>
    <w:rsid w:val="001C5391"/>
    <w:rsid w:val="001C581C"/>
    <w:rsid w:val="001C6AF0"/>
    <w:rsid w:val="001D1A4A"/>
    <w:rsid w:val="001D1E1C"/>
    <w:rsid w:val="001D5059"/>
    <w:rsid w:val="001D63BE"/>
    <w:rsid w:val="001D649D"/>
    <w:rsid w:val="001D7588"/>
    <w:rsid w:val="001D7B13"/>
    <w:rsid w:val="001E0047"/>
    <w:rsid w:val="001E1270"/>
    <w:rsid w:val="001E29A0"/>
    <w:rsid w:val="001E4666"/>
    <w:rsid w:val="001E4AE5"/>
    <w:rsid w:val="001E692F"/>
    <w:rsid w:val="001E6C97"/>
    <w:rsid w:val="001E6DE7"/>
    <w:rsid w:val="001F0901"/>
    <w:rsid w:val="001F3EAD"/>
    <w:rsid w:val="001F57ED"/>
    <w:rsid w:val="001F6669"/>
    <w:rsid w:val="001F69B5"/>
    <w:rsid w:val="001F765E"/>
    <w:rsid w:val="001F793C"/>
    <w:rsid w:val="002002DF"/>
    <w:rsid w:val="002004F3"/>
    <w:rsid w:val="00200FDA"/>
    <w:rsid w:val="00201701"/>
    <w:rsid w:val="002039E2"/>
    <w:rsid w:val="00205232"/>
    <w:rsid w:val="0020542E"/>
    <w:rsid w:val="002072A2"/>
    <w:rsid w:val="00207EF9"/>
    <w:rsid w:val="00210500"/>
    <w:rsid w:val="002107D9"/>
    <w:rsid w:val="00211E3E"/>
    <w:rsid w:val="00212134"/>
    <w:rsid w:val="002129D8"/>
    <w:rsid w:val="00212F79"/>
    <w:rsid w:val="00213942"/>
    <w:rsid w:val="00215C44"/>
    <w:rsid w:val="002173B2"/>
    <w:rsid w:val="00220C77"/>
    <w:rsid w:val="0022101B"/>
    <w:rsid w:val="0022328F"/>
    <w:rsid w:val="002232DA"/>
    <w:rsid w:val="00223CF4"/>
    <w:rsid w:val="0022482A"/>
    <w:rsid w:val="0022484E"/>
    <w:rsid w:val="00224D90"/>
    <w:rsid w:val="002254E2"/>
    <w:rsid w:val="00225BD1"/>
    <w:rsid w:val="00226081"/>
    <w:rsid w:val="002266AA"/>
    <w:rsid w:val="0023049D"/>
    <w:rsid w:val="002319F3"/>
    <w:rsid w:val="00233A6F"/>
    <w:rsid w:val="00235C3C"/>
    <w:rsid w:val="0024117A"/>
    <w:rsid w:val="00242607"/>
    <w:rsid w:val="00242719"/>
    <w:rsid w:val="00242F11"/>
    <w:rsid w:val="00244835"/>
    <w:rsid w:val="002456B2"/>
    <w:rsid w:val="0025183B"/>
    <w:rsid w:val="0025193B"/>
    <w:rsid w:val="00251EAB"/>
    <w:rsid w:val="002526A5"/>
    <w:rsid w:val="00252C1B"/>
    <w:rsid w:val="00254138"/>
    <w:rsid w:val="002541AB"/>
    <w:rsid w:val="0025471C"/>
    <w:rsid w:val="00255A26"/>
    <w:rsid w:val="002565B9"/>
    <w:rsid w:val="00256741"/>
    <w:rsid w:val="00256923"/>
    <w:rsid w:val="002570B6"/>
    <w:rsid w:val="002622F6"/>
    <w:rsid w:val="002625C1"/>
    <w:rsid w:val="002666DD"/>
    <w:rsid w:val="00267086"/>
    <w:rsid w:val="00267878"/>
    <w:rsid w:val="00270140"/>
    <w:rsid w:val="00272EF2"/>
    <w:rsid w:val="00273C51"/>
    <w:rsid w:val="002760DC"/>
    <w:rsid w:val="00277722"/>
    <w:rsid w:val="00280151"/>
    <w:rsid w:val="0028174F"/>
    <w:rsid w:val="00282172"/>
    <w:rsid w:val="00282B75"/>
    <w:rsid w:val="0028571B"/>
    <w:rsid w:val="00286055"/>
    <w:rsid w:val="00290376"/>
    <w:rsid w:val="00290866"/>
    <w:rsid w:val="0029095F"/>
    <w:rsid w:val="00291054"/>
    <w:rsid w:val="00291A20"/>
    <w:rsid w:val="0029384C"/>
    <w:rsid w:val="002938BB"/>
    <w:rsid w:val="002945F6"/>
    <w:rsid w:val="00295056"/>
    <w:rsid w:val="002970AA"/>
    <w:rsid w:val="00297492"/>
    <w:rsid w:val="002A0707"/>
    <w:rsid w:val="002A191D"/>
    <w:rsid w:val="002A3654"/>
    <w:rsid w:val="002A5D63"/>
    <w:rsid w:val="002A62FD"/>
    <w:rsid w:val="002A6618"/>
    <w:rsid w:val="002B1035"/>
    <w:rsid w:val="002B3035"/>
    <w:rsid w:val="002B3E3E"/>
    <w:rsid w:val="002B6278"/>
    <w:rsid w:val="002B735B"/>
    <w:rsid w:val="002C0DBA"/>
    <w:rsid w:val="002C15A8"/>
    <w:rsid w:val="002C17EB"/>
    <w:rsid w:val="002C1A36"/>
    <w:rsid w:val="002C3D4C"/>
    <w:rsid w:val="002C4C54"/>
    <w:rsid w:val="002C5BFC"/>
    <w:rsid w:val="002C6A56"/>
    <w:rsid w:val="002C6DC0"/>
    <w:rsid w:val="002D07FB"/>
    <w:rsid w:val="002D0A66"/>
    <w:rsid w:val="002D0F6C"/>
    <w:rsid w:val="002D1F62"/>
    <w:rsid w:val="002D314B"/>
    <w:rsid w:val="002D380E"/>
    <w:rsid w:val="002D4A5B"/>
    <w:rsid w:val="002D587B"/>
    <w:rsid w:val="002D5DB5"/>
    <w:rsid w:val="002D5EB1"/>
    <w:rsid w:val="002D6E60"/>
    <w:rsid w:val="002D70AE"/>
    <w:rsid w:val="002D79B2"/>
    <w:rsid w:val="002E0BB0"/>
    <w:rsid w:val="002E0EC5"/>
    <w:rsid w:val="002E1138"/>
    <w:rsid w:val="002E11F0"/>
    <w:rsid w:val="002E166A"/>
    <w:rsid w:val="002E230E"/>
    <w:rsid w:val="002E255B"/>
    <w:rsid w:val="002E28E5"/>
    <w:rsid w:val="002E37B9"/>
    <w:rsid w:val="002E39F2"/>
    <w:rsid w:val="002E3E48"/>
    <w:rsid w:val="002E43ED"/>
    <w:rsid w:val="002E4DCA"/>
    <w:rsid w:val="002E4FC1"/>
    <w:rsid w:val="002E585A"/>
    <w:rsid w:val="002E5E57"/>
    <w:rsid w:val="002E7EE4"/>
    <w:rsid w:val="002F150D"/>
    <w:rsid w:val="002F1C30"/>
    <w:rsid w:val="002F1ECE"/>
    <w:rsid w:val="002F2DFA"/>
    <w:rsid w:val="002F3B7B"/>
    <w:rsid w:val="002F7176"/>
    <w:rsid w:val="002F7502"/>
    <w:rsid w:val="003008D0"/>
    <w:rsid w:val="00301FFF"/>
    <w:rsid w:val="00302190"/>
    <w:rsid w:val="00302ED3"/>
    <w:rsid w:val="00304CFD"/>
    <w:rsid w:val="003060C5"/>
    <w:rsid w:val="0030645D"/>
    <w:rsid w:val="00306670"/>
    <w:rsid w:val="003117C6"/>
    <w:rsid w:val="003118B7"/>
    <w:rsid w:val="00311BEF"/>
    <w:rsid w:val="003125C8"/>
    <w:rsid w:val="0031315C"/>
    <w:rsid w:val="00315075"/>
    <w:rsid w:val="003151C8"/>
    <w:rsid w:val="00315F3C"/>
    <w:rsid w:val="00317FAC"/>
    <w:rsid w:val="003219E3"/>
    <w:rsid w:val="00321E0C"/>
    <w:rsid w:val="00321F9C"/>
    <w:rsid w:val="00322E0D"/>
    <w:rsid w:val="00322E0F"/>
    <w:rsid w:val="003248EF"/>
    <w:rsid w:val="003249B8"/>
    <w:rsid w:val="00326D7C"/>
    <w:rsid w:val="00327BB6"/>
    <w:rsid w:val="00327FFC"/>
    <w:rsid w:val="00331D10"/>
    <w:rsid w:val="003343AF"/>
    <w:rsid w:val="0033590E"/>
    <w:rsid w:val="003359CC"/>
    <w:rsid w:val="00335FD2"/>
    <w:rsid w:val="00336CAC"/>
    <w:rsid w:val="003375AB"/>
    <w:rsid w:val="003419FC"/>
    <w:rsid w:val="0034264C"/>
    <w:rsid w:val="00342741"/>
    <w:rsid w:val="00343D50"/>
    <w:rsid w:val="00344E15"/>
    <w:rsid w:val="00345C97"/>
    <w:rsid w:val="00346016"/>
    <w:rsid w:val="00346229"/>
    <w:rsid w:val="00347809"/>
    <w:rsid w:val="00350CEC"/>
    <w:rsid w:val="00356EB7"/>
    <w:rsid w:val="00357612"/>
    <w:rsid w:val="003606C6"/>
    <w:rsid w:val="0036298E"/>
    <w:rsid w:val="00363130"/>
    <w:rsid w:val="00363C91"/>
    <w:rsid w:val="00363D4A"/>
    <w:rsid w:val="00364ABC"/>
    <w:rsid w:val="00364B1D"/>
    <w:rsid w:val="003651DF"/>
    <w:rsid w:val="003658CF"/>
    <w:rsid w:val="00365FFE"/>
    <w:rsid w:val="0036636D"/>
    <w:rsid w:val="00366747"/>
    <w:rsid w:val="00370CC0"/>
    <w:rsid w:val="003714B6"/>
    <w:rsid w:val="00371998"/>
    <w:rsid w:val="00372CCD"/>
    <w:rsid w:val="0037481C"/>
    <w:rsid w:val="0037550C"/>
    <w:rsid w:val="003759DA"/>
    <w:rsid w:val="00376F8D"/>
    <w:rsid w:val="00377DA0"/>
    <w:rsid w:val="0038015C"/>
    <w:rsid w:val="00381AE2"/>
    <w:rsid w:val="00381BFA"/>
    <w:rsid w:val="003820FC"/>
    <w:rsid w:val="00382F05"/>
    <w:rsid w:val="00383661"/>
    <w:rsid w:val="00391214"/>
    <w:rsid w:val="00391888"/>
    <w:rsid w:val="00392155"/>
    <w:rsid w:val="00392AA5"/>
    <w:rsid w:val="003940CD"/>
    <w:rsid w:val="003950A1"/>
    <w:rsid w:val="0039510E"/>
    <w:rsid w:val="00395F99"/>
    <w:rsid w:val="00396C84"/>
    <w:rsid w:val="003A2156"/>
    <w:rsid w:val="003A24A1"/>
    <w:rsid w:val="003A2DC8"/>
    <w:rsid w:val="003A4B82"/>
    <w:rsid w:val="003A5097"/>
    <w:rsid w:val="003A50C2"/>
    <w:rsid w:val="003A585D"/>
    <w:rsid w:val="003B1700"/>
    <w:rsid w:val="003B1809"/>
    <w:rsid w:val="003B1EEA"/>
    <w:rsid w:val="003B2C5D"/>
    <w:rsid w:val="003B6A8F"/>
    <w:rsid w:val="003B70AD"/>
    <w:rsid w:val="003C0266"/>
    <w:rsid w:val="003C0976"/>
    <w:rsid w:val="003C1F59"/>
    <w:rsid w:val="003C3CB6"/>
    <w:rsid w:val="003C7227"/>
    <w:rsid w:val="003C76D3"/>
    <w:rsid w:val="003C791A"/>
    <w:rsid w:val="003C7C89"/>
    <w:rsid w:val="003D0669"/>
    <w:rsid w:val="003D0C45"/>
    <w:rsid w:val="003D17E7"/>
    <w:rsid w:val="003D23F3"/>
    <w:rsid w:val="003D24FE"/>
    <w:rsid w:val="003D5133"/>
    <w:rsid w:val="003D6EFB"/>
    <w:rsid w:val="003D7107"/>
    <w:rsid w:val="003E098C"/>
    <w:rsid w:val="003E1922"/>
    <w:rsid w:val="003E664B"/>
    <w:rsid w:val="003F20FC"/>
    <w:rsid w:val="003F2333"/>
    <w:rsid w:val="003F2D45"/>
    <w:rsid w:val="003F397B"/>
    <w:rsid w:val="003F4F50"/>
    <w:rsid w:val="003F52BA"/>
    <w:rsid w:val="003F7D9D"/>
    <w:rsid w:val="00400C3A"/>
    <w:rsid w:val="00400D6A"/>
    <w:rsid w:val="00401900"/>
    <w:rsid w:val="0040238C"/>
    <w:rsid w:val="0040388D"/>
    <w:rsid w:val="00404473"/>
    <w:rsid w:val="00406D3D"/>
    <w:rsid w:val="004074A5"/>
    <w:rsid w:val="004122FA"/>
    <w:rsid w:val="00412803"/>
    <w:rsid w:val="00412CAF"/>
    <w:rsid w:val="00412D7E"/>
    <w:rsid w:val="00413746"/>
    <w:rsid w:val="00416390"/>
    <w:rsid w:val="00416728"/>
    <w:rsid w:val="00416AD7"/>
    <w:rsid w:val="00421CF5"/>
    <w:rsid w:val="00421DA4"/>
    <w:rsid w:val="004229C2"/>
    <w:rsid w:val="00426960"/>
    <w:rsid w:val="00427520"/>
    <w:rsid w:val="00432130"/>
    <w:rsid w:val="004322FF"/>
    <w:rsid w:val="00433374"/>
    <w:rsid w:val="00433857"/>
    <w:rsid w:val="00433AD4"/>
    <w:rsid w:val="00434D04"/>
    <w:rsid w:val="0043605A"/>
    <w:rsid w:val="00436358"/>
    <w:rsid w:val="00436986"/>
    <w:rsid w:val="00442CD1"/>
    <w:rsid w:val="0044425F"/>
    <w:rsid w:val="00446020"/>
    <w:rsid w:val="004509EA"/>
    <w:rsid w:val="004510BC"/>
    <w:rsid w:val="004513AC"/>
    <w:rsid w:val="004548CF"/>
    <w:rsid w:val="00454ABD"/>
    <w:rsid w:val="004559A2"/>
    <w:rsid w:val="00455BE4"/>
    <w:rsid w:val="004623A9"/>
    <w:rsid w:val="0046356F"/>
    <w:rsid w:val="0046477A"/>
    <w:rsid w:val="00465C7D"/>
    <w:rsid w:val="00466BA6"/>
    <w:rsid w:val="0046705C"/>
    <w:rsid w:val="004701A6"/>
    <w:rsid w:val="00471E24"/>
    <w:rsid w:val="004720E1"/>
    <w:rsid w:val="00472E38"/>
    <w:rsid w:val="00473CBC"/>
    <w:rsid w:val="004766D7"/>
    <w:rsid w:val="00480253"/>
    <w:rsid w:val="004818CA"/>
    <w:rsid w:val="004818FD"/>
    <w:rsid w:val="00484F05"/>
    <w:rsid w:val="00487521"/>
    <w:rsid w:val="0048754F"/>
    <w:rsid w:val="00490521"/>
    <w:rsid w:val="00490627"/>
    <w:rsid w:val="00490D61"/>
    <w:rsid w:val="004913E8"/>
    <w:rsid w:val="0049199B"/>
    <w:rsid w:val="004921C2"/>
    <w:rsid w:val="00492F4E"/>
    <w:rsid w:val="00493523"/>
    <w:rsid w:val="004943FC"/>
    <w:rsid w:val="0049507B"/>
    <w:rsid w:val="004951CF"/>
    <w:rsid w:val="00495528"/>
    <w:rsid w:val="004977DA"/>
    <w:rsid w:val="00497EA9"/>
    <w:rsid w:val="004A0178"/>
    <w:rsid w:val="004A031E"/>
    <w:rsid w:val="004A0C46"/>
    <w:rsid w:val="004A1DD8"/>
    <w:rsid w:val="004A2B8C"/>
    <w:rsid w:val="004A303D"/>
    <w:rsid w:val="004A31AA"/>
    <w:rsid w:val="004A546D"/>
    <w:rsid w:val="004A54AD"/>
    <w:rsid w:val="004A654B"/>
    <w:rsid w:val="004A678D"/>
    <w:rsid w:val="004A6A16"/>
    <w:rsid w:val="004A72EA"/>
    <w:rsid w:val="004A75CD"/>
    <w:rsid w:val="004A7A0F"/>
    <w:rsid w:val="004A7DE3"/>
    <w:rsid w:val="004B120D"/>
    <w:rsid w:val="004B132F"/>
    <w:rsid w:val="004B1E0F"/>
    <w:rsid w:val="004B2032"/>
    <w:rsid w:val="004B2EC3"/>
    <w:rsid w:val="004B3021"/>
    <w:rsid w:val="004B584F"/>
    <w:rsid w:val="004B59F9"/>
    <w:rsid w:val="004B7A4B"/>
    <w:rsid w:val="004B7F7B"/>
    <w:rsid w:val="004C0264"/>
    <w:rsid w:val="004C0A11"/>
    <w:rsid w:val="004C3B7E"/>
    <w:rsid w:val="004C4601"/>
    <w:rsid w:val="004C4957"/>
    <w:rsid w:val="004C5B0E"/>
    <w:rsid w:val="004C5C57"/>
    <w:rsid w:val="004C60EE"/>
    <w:rsid w:val="004C61F5"/>
    <w:rsid w:val="004D296E"/>
    <w:rsid w:val="004D29C4"/>
    <w:rsid w:val="004D3105"/>
    <w:rsid w:val="004D3B06"/>
    <w:rsid w:val="004D4299"/>
    <w:rsid w:val="004D50A5"/>
    <w:rsid w:val="004D64A4"/>
    <w:rsid w:val="004D73C5"/>
    <w:rsid w:val="004E11D1"/>
    <w:rsid w:val="004E2005"/>
    <w:rsid w:val="004E2D8D"/>
    <w:rsid w:val="004E4D94"/>
    <w:rsid w:val="004E4EF0"/>
    <w:rsid w:val="004E5873"/>
    <w:rsid w:val="004E5B93"/>
    <w:rsid w:val="004E668D"/>
    <w:rsid w:val="004E6DE7"/>
    <w:rsid w:val="004F0F79"/>
    <w:rsid w:val="004F1CC5"/>
    <w:rsid w:val="004F436A"/>
    <w:rsid w:val="004F50C5"/>
    <w:rsid w:val="004F5403"/>
    <w:rsid w:val="004F6BC2"/>
    <w:rsid w:val="004F6CF5"/>
    <w:rsid w:val="004F713D"/>
    <w:rsid w:val="004F7C2F"/>
    <w:rsid w:val="0050145D"/>
    <w:rsid w:val="005018C0"/>
    <w:rsid w:val="005022EE"/>
    <w:rsid w:val="005027DF"/>
    <w:rsid w:val="00502EB6"/>
    <w:rsid w:val="00503C43"/>
    <w:rsid w:val="00505EF4"/>
    <w:rsid w:val="00506091"/>
    <w:rsid w:val="00510051"/>
    <w:rsid w:val="00510374"/>
    <w:rsid w:val="00510574"/>
    <w:rsid w:val="00511B23"/>
    <w:rsid w:val="00511DDC"/>
    <w:rsid w:val="00512642"/>
    <w:rsid w:val="005129A9"/>
    <w:rsid w:val="00512F95"/>
    <w:rsid w:val="005134D2"/>
    <w:rsid w:val="0051378D"/>
    <w:rsid w:val="00513A56"/>
    <w:rsid w:val="00514821"/>
    <w:rsid w:val="005163FA"/>
    <w:rsid w:val="00517675"/>
    <w:rsid w:val="005177E7"/>
    <w:rsid w:val="005202C9"/>
    <w:rsid w:val="005205CF"/>
    <w:rsid w:val="00522037"/>
    <w:rsid w:val="00522BF3"/>
    <w:rsid w:val="00522DE6"/>
    <w:rsid w:val="00522FA4"/>
    <w:rsid w:val="00523293"/>
    <w:rsid w:val="00523714"/>
    <w:rsid w:val="00523F98"/>
    <w:rsid w:val="005251AD"/>
    <w:rsid w:val="0052571A"/>
    <w:rsid w:val="00525A65"/>
    <w:rsid w:val="00527A15"/>
    <w:rsid w:val="005332CA"/>
    <w:rsid w:val="005333DA"/>
    <w:rsid w:val="005343F5"/>
    <w:rsid w:val="00536650"/>
    <w:rsid w:val="005414D2"/>
    <w:rsid w:val="005418E3"/>
    <w:rsid w:val="00542386"/>
    <w:rsid w:val="00542BCC"/>
    <w:rsid w:val="00543178"/>
    <w:rsid w:val="005439F5"/>
    <w:rsid w:val="00543FA2"/>
    <w:rsid w:val="00544C95"/>
    <w:rsid w:val="00545598"/>
    <w:rsid w:val="00545A33"/>
    <w:rsid w:val="00545FE7"/>
    <w:rsid w:val="00547F03"/>
    <w:rsid w:val="005501F8"/>
    <w:rsid w:val="00550F1D"/>
    <w:rsid w:val="00551F7F"/>
    <w:rsid w:val="00552479"/>
    <w:rsid w:val="0055316E"/>
    <w:rsid w:val="0055340D"/>
    <w:rsid w:val="00553455"/>
    <w:rsid w:val="0055397F"/>
    <w:rsid w:val="00562DA3"/>
    <w:rsid w:val="005635BF"/>
    <w:rsid w:val="00564145"/>
    <w:rsid w:val="00564D5F"/>
    <w:rsid w:val="00566980"/>
    <w:rsid w:val="00566EDF"/>
    <w:rsid w:val="00567BA4"/>
    <w:rsid w:val="00567EE7"/>
    <w:rsid w:val="00570952"/>
    <w:rsid w:val="005715B5"/>
    <w:rsid w:val="005718BF"/>
    <w:rsid w:val="005721B2"/>
    <w:rsid w:val="005722E8"/>
    <w:rsid w:val="00572315"/>
    <w:rsid w:val="00573255"/>
    <w:rsid w:val="005770F8"/>
    <w:rsid w:val="00580A23"/>
    <w:rsid w:val="00580C7D"/>
    <w:rsid w:val="00580F56"/>
    <w:rsid w:val="005817C8"/>
    <w:rsid w:val="00582A87"/>
    <w:rsid w:val="00582E42"/>
    <w:rsid w:val="005831F2"/>
    <w:rsid w:val="0058330B"/>
    <w:rsid w:val="005844D8"/>
    <w:rsid w:val="005868C6"/>
    <w:rsid w:val="0058698D"/>
    <w:rsid w:val="00586FED"/>
    <w:rsid w:val="00590146"/>
    <w:rsid w:val="00591806"/>
    <w:rsid w:val="00593173"/>
    <w:rsid w:val="0059345B"/>
    <w:rsid w:val="00593C49"/>
    <w:rsid w:val="005944B4"/>
    <w:rsid w:val="00594D66"/>
    <w:rsid w:val="00595434"/>
    <w:rsid w:val="005966DE"/>
    <w:rsid w:val="00596E28"/>
    <w:rsid w:val="005973A7"/>
    <w:rsid w:val="00597DE3"/>
    <w:rsid w:val="005A04A7"/>
    <w:rsid w:val="005A0963"/>
    <w:rsid w:val="005A1547"/>
    <w:rsid w:val="005A21C2"/>
    <w:rsid w:val="005A24A8"/>
    <w:rsid w:val="005A3B39"/>
    <w:rsid w:val="005A3FB1"/>
    <w:rsid w:val="005A5AD1"/>
    <w:rsid w:val="005A5F50"/>
    <w:rsid w:val="005A6094"/>
    <w:rsid w:val="005A74D8"/>
    <w:rsid w:val="005B0C3E"/>
    <w:rsid w:val="005B22F1"/>
    <w:rsid w:val="005B23F3"/>
    <w:rsid w:val="005B2949"/>
    <w:rsid w:val="005B298A"/>
    <w:rsid w:val="005B6D69"/>
    <w:rsid w:val="005B7702"/>
    <w:rsid w:val="005B79D9"/>
    <w:rsid w:val="005B7F75"/>
    <w:rsid w:val="005C0076"/>
    <w:rsid w:val="005C0313"/>
    <w:rsid w:val="005C0405"/>
    <w:rsid w:val="005C0644"/>
    <w:rsid w:val="005C0B05"/>
    <w:rsid w:val="005C0B48"/>
    <w:rsid w:val="005C0E7D"/>
    <w:rsid w:val="005C0F47"/>
    <w:rsid w:val="005C102F"/>
    <w:rsid w:val="005C153C"/>
    <w:rsid w:val="005C15B9"/>
    <w:rsid w:val="005C1D37"/>
    <w:rsid w:val="005C248C"/>
    <w:rsid w:val="005C2858"/>
    <w:rsid w:val="005C4856"/>
    <w:rsid w:val="005C4CB0"/>
    <w:rsid w:val="005C4FCE"/>
    <w:rsid w:val="005C5323"/>
    <w:rsid w:val="005C57DF"/>
    <w:rsid w:val="005C589E"/>
    <w:rsid w:val="005C771F"/>
    <w:rsid w:val="005D02B7"/>
    <w:rsid w:val="005D3456"/>
    <w:rsid w:val="005D35BE"/>
    <w:rsid w:val="005D38DC"/>
    <w:rsid w:val="005D4369"/>
    <w:rsid w:val="005D474F"/>
    <w:rsid w:val="005D5325"/>
    <w:rsid w:val="005D7F28"/>
    <w:rsid w:val="005E0813"/>
    <w:rsid w:val="005E12DD"/>
    <w:rsid w:val="005E2A62"/>
    <w:rsid w:val="005E4285"/>
    <w:rsid w:val="005E446E"/>
    <w:rsid w:val="005E4677"/>
    <w:rsid w:val="005E478F"/>
    <w:rsid w:val="005E492C"/>
    <w:rsid w:val="005E4E15"/>
    <w:rsid w:val="005E501C"/>
    <w:rsid w:val="005E504C"/>
    <w:rsid w:val="005F0A8A"/>
    <w:rsid w:val="005F0F0D"/>
    <w:rsid w:val="005F18C9"/>
    <w:rsid w:val="005F1B0D"/>
    <w:rsid w:val="005F31DD"/>
    <w:rsid w:val="005F57A5"/>
    <w:rsid w:val="005F66FF"/>
    <w:rsid w:val="005F682D"/>
    <w:rsid w:val="006015EE"/>
    <w:rsid w:val="006021C1"/>
    <w:rsid w:val="00603121"/>
    <w:rsid w:val="00603749"/>
    <w:rsid w:val="00603EE7"/>
    <w:rsid w:val="00604131"/>
    <w:rsid w:val="0061094A"/>
    <w:rsid w:val="006112A2"/>
    <w:rsid w:val="006125FC"/>
    <w:rsid w:val="00613084"/>
    <w:rsid w:val="00613202"/>
    <w:rsid w:val="00613D62"/>
    <w:rsid w:val="00615865"/>
    <w:rsid w:val="00617B68"/>
    <w:rsid w:val="00621E8E"/>
    <w:rsid w:val="006220F7"/>
    <w:rsid w:val="00622D21"/>
    <w:rsid w:val="00625143"/>
    <w:rsid w:val="006266EE"/>
    <w:rsid w:val="00630BAF"/>
    <w:rsid w:val="0063202A"/>
    <w:rsid w:val="00633409"/>
    <w:rsid w:val="00634A66"/>
    <w:rsid w:val="00637675"/>
    <w:rsid w:val="006376BB"/>
    <w:rsid w:val="0064025E"/>
    <w:rsid w:val="00643490"/>
    <w:rsid w:val="006439E9"/>
    <w:rsid w:val="00644967"/>
    <w:rsid w:val="00645677"/>
    <w:rsid w:val="006457E8"/>
    <w:rsid w:val="00646407"/>
    <w:rsid w:val="00646462"/>
    <w:rsid w:val="00647424"/>
    <w:rsid w:val="00650060"/>
    <w:rsid w:val="0065033B"/>
    <w:rsid w:val="0065279E"/>
    <w:rsid w:val="00652905"/>
    <w:rsid w:val="00652C81"/>
    <w:rsid w:val="00653A51"/>
    <w:rsid w:val="0065460F"/>
    <w:rsid w:val="00655DA1"/>
    <w:rsid w:val="00657252"/>
    <w:rsid w:val="00657FD8"/>
    <w:rsid w:val="00660829"/>
    <w:rsid w:val="0066091D"/>
    <w:rsid w:val="00662C96"/>
    <w:rsid w:val="00664E4D"/>
    <w:rsid w:val="00666FFA"/>
    <w:rsid w:val="006673B6"/>
    <w:rsid w:val="006718E3"/>
    <w:rsid w:val="00672763"/>
    <w:rsid w:val="0067293F"/>
    <w:rsid w:val="00673225"/>
    <w:rsid w:val="00674606"/>
    <w:rsid w:val="006753C3"/>
    <w:rsid w:val="0067555C"/>
    <w:rsid w:val="0067783E"/>
    <w:rsid w:val="00681EF9"/>
    <w:rsid w:val="00682663"/>
    <w:rsid w:val="0068292C"/>
    <w:rsid w:val="0068371A"/>
    <w:rsid w:val="00684A64"/>
    <w:rsid w:val="006853B7"/>
    <w:rsid w:val="00686FA5"/>
    <w:rsid w:val="0069001C"/>
    <w:rsid w:val="00693E97"/>
    <w:rsid w:val="0069418A"/>
    <w:rsid w:val="0069423D"/>
    <w:rsid w:val="0069589D"/>
    <w:rsid w:val="00696EC4"/>
    <w:rsid w:val="00697004"/>
    <w:rsid w:val="006A06A0"/>
    <w:rsid w:val="006A14E4"/>
    <w:rsid w:val="006A24BD"/>
    <w:rsid w:val="006A30A1"/>
    <w:rsid w:val="006A3637"/>
    <w:rsid w:val="006A4427"/>
    <w:rsid w:val="006A6336"/>
    <w:rsid w:val="006A66BE"/>
    <w:rsid w:val="006A66CB"/>
    <w:rsid w:val="006A6934"/>
    <w:rsid w:val="006A764B"/>
    <w:rsid w:val="006A76AE"/>
    <w:rsid w:val="006A7887"/>
    <w:rsid w:val="006A7F01"/>
    <w:rsid w:val="006B07E6"/>
    <w:rsid w:val="006B12DA"/>
    <w:rsid w:val="006B173C"/>
    <w:rsid w:val="006B29B1"/>
    <w:rsid w:val="006B36BA"/>
    <w:rsid w:val="006B3BD4"/>
    <w:rsid w:val="006B3D25"/>
    <w:rsid w:val="006B4208"/>
    <w:rsid w:val="006B421E"/>
    <w:rsid w:val="006B46A2"/>
    <w:rsid w:val="006B4F89"/>
    <w:rsid w:val="006B5370"/>
    <w:rsid w:val="006B57EC"/>
    <w:rsid w:val="006B75C4"/>
    <w:rsid w:val="006C1444"/>
    <w:rsid w:val="006C1517"/>
    <w:rsid w:val="006C3BAB"/>
    <w:rsid w:val="006C459E"/>
    <w:rsid w:val="006C5F9C"/>
    <w:rsid w:val="006C6534"/>
    <w:rsid w:val="006C6895"/>
    <w:rsid w:val="006C6EAA"/>
    <w:rsid w:val="006D54CA"/>
    <w:rsid w:val="006D5DBE"/>
    <w:rsid w:val="006D5F8D"/>
    <w:rsid w:val="006D64BA"/>
    <w:rsid w:val="006E083D"/>
    <w:rsid w:val="006E0F99"/>
    <w:rsid w:val="006E105A"/>
    <w:rsid w:val="006E1516"/>
    <w:rsid w:val="006E1FF7"/>
    <w:rsid w:val="006E2C8E"/>
    <w:rsid w:val="006E2F07"/>
    <w:rsid w:val="006E3EE4"/>
    <w:rsid w:val="006E6951"/>
    <w:rsid w:val="006E70F2"/>
    <w:rsid w:val="006E7904"/>
    <w:rsid w:val="006F1F45"/>
    <w:rsid w:val="006F27A3"/>
    <w:rsid w:val="006F3356"/>
    <w:rsid w:val="006F3382"/>
    <w:rsid w:val="006F4306"/>
    <w:rsid w:val="006F4D34"/>
    <w:rsid w:val="006F5DB3"/>
    <w:rsid w:val="006F6785"/>
    <w:rsid w:val="006F6E10"/>
    <w:rsid w:val="006F7068"/>
    <w:rsid w:val="00703536"/>
    <w:rsid w:val="00703637"/>
    <w:rsid w:val="007036D7"/>
    <w:rsid w:val="00703B2F"/>
    <w:rsid w:val="00703B4A"/>
    <w:rsid w:val="00706A73"/>
    <w:rsid w:val="00706D7C"/>
    <w:rsid w:val="0070712B"/>
    <w:rsid w:val="00707F54"/>
    <w:rsid w:val="00710013"/>
    <w:rsid w:val="00710E8D"/>
    <w:rsid w:val="00711643"/>
    <w:rsid w:val="007127BD"/>
    <w:rsid w:val="0071296D"/>
    <w:rsid w:val="0071339B"/>
    <w:rsid w:val="007142F9"/>
    <w:rsid w:val="0071438C"/>
    <w:rsid w:val="00714835"/>
    <w:rsid w:val="00714D29"/>
    <w:rsid w:val="00716D33"/>
    <w:rsid w:val="0071739B"/>
    <w:rsid w:val="007204B5"/>
    <w:rsid w:val="00721766"/>
    <w:rsid w:val="00724DE5"/>
    <w:rsid w:val="007251FD"/>
    <w:rsid w:val="00726CEC"/>
    <w:rsid w:val="00727393"/>
    <w:rsid w:val="007303FF"/>
    <w:rsid w:val="00734AEE"/>
    <w:rsid w:val="00735AB1"/>
    <w:rsid w:val="00736139"/>
    <w:rsid w:val="00740586"/>
    <w:rsid w:val="00740D11"/>
    <w:rsid w:val="00741073"/>
    <w:rsid w:val="00741E3B"/>
    <w:rsid w:val="00743119"/>
    <w:rsid w:val="00745111"/>
    <w:rsid w:val="00745F88"/>
    <w:rsid w:val="00746748"/>
    <w:rsid w:val="00746C17"/>
    <w:rsid w:val="0074719C"/>
    <w:rsid w:val="0074781F"/>
    <w:rsid w:val="00750D30"/>
    <w:rsid w:val="0075148E"/>
    <w:rsid w:val="00752426"/>
    <w:rsid w:val="00752D71"/>
    <w:rsid w:val="00752F47"/>
    <w:rsid w:val="0075496E"/>
    <w:rsid w:val="00754FF9"/>
    <w:rsid w:val="0075629C"/>
    <w:rsid w:val="007572DB"/>
    <w:rsid w:val="00757B95"/>
    <w:rsid w:val="0076170B"/>
    <w:rsid w:val="007622ED"/>
    <w:rsid w:val="00762F31"/>
    <w:rsid w:val="00764BB2"/>
    <w:rsid w:val="0076506F"/>
    <w:rsid w:val="007659E1"/>
    <w:rsid w:val="00766501"/>
    <w:rsid w:val="007668D0"/>
    <w:rsid w:val="00766ECA"/>
    <w:rsid w:val="007705C9"/>
    <w:rsid w:val="00770C45"/>
    <w:rsid w:val="00772095"/>
    <w:rsid w:val="00774625"/>
    <w:rsid w:val="0077481D"/>
    <w:rsid w:val="00776AF0"/>
    <w:rsid w:val="007810E6"/>
    <w:rsid w:val="0078212A"/>
    <w:rsid w:val="00782184"/>
    <w:rsid w:val="00782DA5"/>
    <w:rsid w:val="00783B97"/>
    <w:rsid w:val="007852EB"/>
    <w:rsid w:val="00785FFE"/>
    <w:rsid w:val="00786285"/>
    <w:rsid w:val="007865BB"/>
    <w:rsid w:val="0078668D"/>
    <w:rsid w:val="00786A9C"/>
    <w:rsid w:val="00786F88"/>
    <w:rsid w:val="007873E8"/>
    <w:rsid w:val="007874F9"/>
    <w:rsid w:val="00787EEA"/>
    <w:rsid w:val="00790650"/>
    <w:rsid w:val="0079297E"/>
    <w:rsid w:val="00793764"/>
    <w:rsid w:val="00793A4A"/>
    <w:rsid w:val="00795713"/>
    <w:rsid w:val="00795C80"/>
    <w:rsid w:val="00795F87"/>
    <w:rsid w:val="00796AEA"/>
    <w:rsid w:val="00797EC4"/>
    <w:rsid w:val="007A10B6"/>
    <w:rsid w:val="007A12C2"/>
    <w:rsid w:val="007A19AD"/>
    <w:rsid w:val="007A2D48"/>
    <w:rsid w:val="007A39D9"/>
    <w:rsid w:val="007A3AD1"/>
    <w:rsid w:val="007A4482"/>
    <w:rsid w:val="007A46C5"/>
    <w:rsid w:val="007A53BA"/>
    <w:rsid w:val="007A5CDC"/>
    <w:rsid w:val="007A68DA"/>
    <w:rsid w:val="007A6AF9"/>
    <w:rsid w:val="007A7B4C"/>
    <w:rsid w:val="007B0427"/>
    <w:rsid w:val="007B0C0D"/>
    <w:rsid w:val="007B0FD6"/>
    <w:rsid w:val="007B3569"/>
    <w:rsid w:val="007B3F16"/>
    <w:rsid w:val="007B4591"/>
    <w:rsid w:val="007B5646"/>
    <w:rsid w:val="007B6E5F"/>
    <w:rsid w:val="007B7552"/>
    <w:rsid w:val="007C083E"/>
    <w:rsid w:val="007C1120"/>
    <w:rsid w:val="007C25BB"/>
    <w:rsid w:val="007C37F4"/>
    <w:rsid w:val="007C4264"/>
    <w:rsid w:val="007C73C9"/>
    <w:rsid w:val="007C7446"/>
    <w:rsid w:val="007C7749"/>
    <w:rsid w:val="007D0FF1"/>
    <w:rsid w:val="007D11B8"/>
    <w:rsid w:val="007D1246"/>
    <w:rsid w:val="007D124C"/>
    <w:rsid w:val="007D231E"/>
    <w:rsid w:val="007D2B59"/>
    <w:rsid w:val="007D2D32"/>
    <w:rsid w:val="007D356B"/>
    <w:rsid w:val="007D3743"/>
    <w:rsid w:val="007D3B12"/>
    <w:rsid w:val="007D3D2F"/>
    <w:rsid w:val="007D6110"/>
    <w:rsid w:val="007E04BD"/>
    <w:rsid w:val="007E09D4"/>
    <w:rsid w:val="007E2828"/>
    <w:rsid w:val="007E2B5E"/>
    <w:rsid w:val="007E32B7"/>
    <w:rsid w:val="007E368D"/>
    <w:rsid w:val="007E41D4"/>
    <w:rsid w:val="007E4506"/>
    <w:rsid w:val="007E5873"/>
    <w:rsid w:val="007E5A10"/>
    <w:rsid w:val="007E6433"/>
    <w:rsid w:val="007E7D85"/>
    <w:rsid w:val="007F0339"/>
    <w:rsid w:val="007F0978"/>
    <w:rsid w:val="007F0FF2"/>
    <w:rsid w:val="007F1091"/>
    <w:rsid w:val="007F11F1"/>
    <w:rsid w:val="007F1C2D"/>
    <w:rsid w:val="007F258A"/>
    <w:rsid w:val="007F26C9"/>
    <w:rsid w:val="007F2A00"/>
    <w:rsid w:val="007F2B01"/>
    <w:rsid w:val="007F2D0B"/>
    <w:rsid w:val="007F3308"/>
    <w:rsid w:val="007F331A"/>
    <w:rsid w:val="007F39E5"/>
    <w:rsid w:val="007F3DC3"/>
    <w:rsid w:val="007F41FC"/>
    <w:rsid w:val="007F4C5E"/>
    <w:rsid w:val="007F5E12"/>
    <w:rsid w:val="007F67E2"/>
    <w:rsid w:val="00800221"/>
    <w:rsid w:val="00801467"/>
    <w:rsid w:val="00801856"/>
    <w:rsid w:val="0080213B"/>
    <w:rsid w:val="00802773"/>
    <w:rsid w:val="00802C97"/>
    <w:rsid w:val="0080337A"/>
    <w:rsid w:val="0080476F"/>
    <w:rsid w:val="008110E9"/>
    <w:rsid w:val="00811F1F"/>
    <w:rsid w:val="00813C0C"/>
    <w:rsid w:val="008142AB"/>
    <w:rsid w:val="008149A3"/>
    <w:rsid w:val="00814CCF"/>
    <w:rsid w:val="00814EF4"/>
    <w:rsid w:val="008161E4"/>
    <w:rsid w:val="00816909"/>
    <w:rsid w:val="008171E2"/>
    <w:rsid w:val="0081730D"/>
    <w:rsid w:val="0081752F"/>
    <w:rsid w:val="00817795"/>
    <w:rsid w:val="00821861"/>
    <w:rsid w:val="00821B18"/>
    <w:rsid w:val="00821C46"/>
    <w:rsid w:val="008239EE"/>
    <w:rsid w:val="008241E7"/>
    <w:rsid w:val="008245A4"/>
    <w:rsid w:val="00825020"/>
    <w:rsid w:val="00825043"/>
    <w:rsid w:val="0082542A"/>
    <w:rsid w:val="0082577C"/>
    <w:rsid w:val="0083038B"/>
    <w:rsid w:val="00830635"/>
    <w:rsid w:val="00833306"/>
    <w:rsid w:val="008340CA"/>
    <w:rsid w:val="00835870"/>
    <w:rsid w:val="008360CC"/>
    <w:rsid w:val="00836989"/>
    <w:rsid w:val="008369C5"/>
    <w:rsid w:val="0084004F"/>
    <w:rsid w:val="00840216"/>
    <w:rsid w:val="00842864"/>
    <w:rsid w:val="00845879"/>
    <w:rsid w:val="00845BCF"/>
    <w:rsid w:val="008465B6"/>
    <w:rsid w:val="00846CDE"/>
    <w:rsid w:val="008475AB"/>
    <w:rsid w:val="00847605"/>
    <w:rsid w:val="008479BE"/>
    <w:rsid w:val="00851347"/>
    <w:rsid w:val="00851594"/>
    <w:rsid w:val="00852280"/>
    <w:rsid w:val="008523A2"/>
    <w:rsid w:val="008524E7"/>
    <w:rsid w:val="008526E4"/>
    <w:rsid w:val="008530C9"/>
    <w:rsid w:val="00855B17"/>
    <w:rsid w:val="008603E1"/>
    <w:rsid w:val="008612F7"/>
    <w:rsid w:val="00861AF3"/>
    <w:rsid w:val="00861F29"/>
    <w:rsid w:val="008621DC"/>
    <w:rsid w:val="008623AA"/>
    <w:rsid w:val="008641D8"/>
    <w:rsid w:val="00865063"/>
    <w:rsid w:val="0086582D"/>
    <w:rsid w:val="00865F1C"/>
    <w:rsid w:val="00870C1F"/>
    <w:rsid w:val="00870F21"/>
    <w:rsid w:val="008746D3"/>
    <w:rsid w:val="00876767"/>
    <w:rsid w:val="008814AA"/>
    <w:rsid w:val="00881ACC"/>
    <w:rsid w:val="00881C16"/>
    <w:rsid w:val="00882307"/>
    <w:rsid w:val="00883FF4"/>
    <w:rsid w:val="00884A44"/>
    <w:rsid w:val="00885719"/>
    <w:rsid w:val="00886823"/>
    <w:rsid w:val="00886FC0"/>
    <w:rsid w:val="0088711E"/>
    <w:rsid w:val="008875DA"/>
    <w:rsid w:val="00890371"/>
    <w:rsid w:val="00891CF3"/>
    <w:rsid w:val="00895B6C"/>
    <w:rsid w:val="00895E7C"/>
    <w:rsid w:val="008975C2"/>
    <w:rsid w:val="00897FE3"/>
    <w:rsid w:val="008A093E"/>
    <w:rsid w:val="008A1032"/>
    <w:rsid w:val="008A1675"/>
    <w:rsid w:val="008A3932"/>
    <w:rsid w:val="008A4404"/>
    <w:rsid w:val="008A4FAB"/>
    <w:rsid w:val="008A57E0"/>
    <w:rsid w:val="008A68B5"/>
    <w:rsid w:val="008B2D84"/>
    <w:rsid w:val="008B3029"/>
    <w:rsid w:val="008B3447"/>
    <w:rsid w:val="008B4A27"/>
    <w:rsid w:val="008B5582"/>
    <w:rsid w:val="008B62C9"/>
    <w:rsid w:val="008C04B5"/>
    <w:rsid w:val="008C2570"/>
    <w:rsid w:val="008C4190"/>
    <w:rsid w:val="008C5168"/>
    <w:rsid w:val="008C5AD5"/>
    <w:rsid w:val="008C6A44"/>
    <w:rsid w:val="008D12CF"/>
    <w:rsid w:val="008D174F"/>
    <w:rsid w:val="008D2B5B"/>
    <w:rsid w:val="008D3C92"/>
    <w:rsid w:val="008D3CD3"/>
    <w:rsid w:val="008D6300"/>
    <w:rsid w:val="008D7335"/>
    <w:rsid w:val="008D7402"/>
    <w:rsid w:val="008D7980"/>
    <w:rsid w:val="008D7984"/>
    <w:rsid w:val="008E2B16"/>
    <w:rsid w:val="008E2C09"/>
    <w:rsid w:val="008E2F0E"/>
    <w:rsid w:val="008E3D5D"/>
    <w:rsid w:val="008E4970"/>
    <w:rsid w:val="008E677E"/>
    <w:rsid w:val="008E7B31"/>
    <w:rsid w:val="008E7BE9"/>
    <w:rsid w:val="008E7CD9"/>
    <w:rsid w:val="008E7F13"/>
    <w:rsid w:val="008E7F50"/>
    <w:rsid w:val="008F0975"/>
    <w:rsid w:val="008F0E6B"/>
    <w:rsid w:val="008F1790"/>
    <w:rsid w:val="008F277D"/>
    <w:rsid w:val="008F2AEA"/>
    <w:rsid w:val="008F3741"/>
    <w:rsid w:val="008F37DA"/>
    <w:rsid w:val="008F5150"/>
    <w:rsid w:val="009012F9"/>
    <w:rsid w:val="0090253D"/>
    <w:rsid w:val="009027AA"/>
    <w:rsid w:val="00902F65"/>
    <w:rsid w:val="00904400"/>
    <w:rsid w:val="00904454"/>
    <w:rsid w:val="00904B64"/>
    <w:rsid w:val="0090522C"/>
    <w:rsid w:val="009053A4"/>
    <w:rsid w:val="00906274"/>
    <w:rsid w:val="0091043B"/>
    <w:rsid w:val="009129C1"/>
    <w:rsid w:val="00914DC3"/>
    <w:rsid w:val="00917402"/>
    <w:rsid w:val="00920306"/>
    <w:rsid w:val="009205B7"/>
    <w:rsid w:val="00922E02"/>
    <w:rsid w:val="00923378"/>
    <w:rsid w:val="00923EF8"/>
    <w:rsid w:val="00925BA6"/>
    <w:rsid w:val="00932843"/>
    <w:rsid w:val="00933C5F"/>
    <w:rsid w:val="009341DD"/>
    <w:rsid w:val="00936B69"/>
    <w:rsid w:val="00937568"/>
    <w:rsid w:val="00943BDD"/>
    <w:rsid w:val="0094417A"/>
    <w:rsid w:val="00944F77"/>
    <w:rsid w:val="0094596F"/>
    <w:rsid w:val="00945A25"/>
    <w:rsid w:val="009467DB"/>
    <w:rsid w:val="00951129"/>
    <w:rsid w:val="00952268"/>
    <w:rsid w:val="00952441"/>
    <w:rsid w:val="00956C17"/>
    <w:rsid w:val="009606F7"/>
    <w:rsid w:val="00961AA7"/>
    <w:rsid w:val="00962CEF"/>
    <w:rsid w:val="0096315F"/>
    <w:rsid w:val="00963453"/>
    <w:rsid w:val="009644F4"/>
    <w:rsid w:val="00965408"/>
    <w:rsid w:val="00966146"/>
    <w:rsid w:val="00966DB0"/>
    <w:rsid w:val="00970AF7"/>
    <w:rsid w:val="00973159"/>
    <w:rsid w:val="009747E1"/>
    <w:rsid w:val="00974A65"/>
    <w:rsid w:val="009764EA"/>
    <w:rsid w:val="00976F9F"/>
    <w:rsid w:val="0098186B"/>
    <w:rsid w:val="00985301"/>
    <w:rsid w:val="00985859"/>
    <w:rsid w:val="00986C3C"/>
    <w:rsid w:val="00986E04"/>
    <w:rsid w:val="00987D3B"/>
    <w:rsid w:val="00991992"/>
    <w:rsid w:val="009926ED"/>
    <w:rsid w:val="009953AC"/>
    <w:rsid w:val="0099643E"/>
    <w:rsid w:val="00997199"/>
    <w:rsid w:val="00997CE4"/>
    <w:rsid w:val="00997D0B"/>
    <w:rsid w:val="00997D4F"/>
    <w:rsid w:val="009A01B6"/>
    <w:rsid w:val="009A0EC3"/>
    <w:rsid w:val="009A1818"/>
    <w:rsid w:val="009A1F9F"/>
    <w:rsid w:val="009A3D95"/>
    <w:rsid w:val="009A4D47"/>
    <w:rsid w:val="009A6E0D"/>
    <w:rsid w:val="009B0804"/>
    <w:rsid w:val="009B2954"/>
    <w:rsid w:val="009B3194"/>
    <w:rsid w:val="009B3D44"/>
    <w:rsid w:val="009B4AE9"/>
    <w:rsid w:val="009B5A9E"/>
    <w:rsid w:val="009B5DFD"/>
    <w:rsid w:val="009B67F8"/>
    <w:rsid w:val="009B6AA9"/>
    <w:rsid w:val="009B7E17"/>
    <w:rsid w:val="009C1173"/>
    <w:rsid w:val="009C1441"/>
    <w:rsid w:val="009C1F46"/>
    <w:rsid w:val="009C2153"/>
    <w:rsid w:val="009C240B"/>
    <w:rsid w:val="009C7420"/>
    <w:rsid w:val="009D21E4"/>
    <w:rsid w:val="009D4AB9"/>
    <w:rsid w:val="009D7C65"/>
    <w:rsid w:val="009D7CB0"/>
    <w:rsid w:val="009E04B9"/>
    <w:rsid w:val="009E0602"/>
    <w:rsid w:val="009E1BA1"/>
    <w:rsid w:val="009E2134"/>
    <w:rsid w:val="009E594F"/>
    <w:rsid w:val="009E5C79"/>
    <w:rsid w:val="009E6F70"/>
    <w:rsid w:val="009E7A57"/>
    <w:rsid w:val="009F064F"/>
    <w:rsid w:val="009F09F2"/>
    <w:rsid w:val="009F1370"/>
    <w:rsid w:val="009F19BB"/>
    <w:rsid w:val="009F2FDB"/>
    <w:rsid w:val="009F32E8"/>
    <w:rsid w:val="009F352E"/>
    <w:rsid w:val="009F4200"/>
    <w:rsid w:val="009F4747"/>
    <w:rsid w:val="009F5531"/>
    <w:rsid w:val="009F6A60"/>
    <w:rsid w:val="009F7C22"/>
    <w:rsid w:val="00A0005E"/>
    <w:rsid w:val="00A01927"/>
    <w:rsid w:val="00A01A03"/>
    <w:rsid w:val="00A01EBD"/>
    <w:rsid w:val="00A025E1"/>
    <w:rsid w:val="00A0482B"/>
    <w:rsid w:val="00A04C64"/>
    <w:rsid w:val="00A054EA"/>
    <w:rsid w:val="00A0574B"/>
    <w:rsid w:val="00A06D8B"/>
    <w:rsid w:val="00A06F31"/>
    <w:rsid w:val="00A07ABF"/>
    <w:rsid w:val="00A07AE5"/>
    <w:rsid w:val="00A102D6"/>
    <w:rsid w:val="00A1185F"/>
    <w:rsid w:val="00A118C8"/>
    <w:rsid w:val="00A123AC"/>
    <w:rsid w:val="00A128FB"/>
    <w:rsid w:val="00A132FB"/>
    <w:rsid w:val="00A150B7"/>
    <w:rsid w:val="00A15AC8"/>
    <w:rsid w:val="00A1650C"/>
    <w:rsid w:val="00A17570"/>
    <w:rsid w:val="00A226BA"/>
    <w:rsid w:val="00A242BE"/>
    <w:rsid w:val="00A24437"/>
    <w:rsid w:val="00A2521D"/>
    <w:rsid w:val="00A255A0"/>
    <w:rsid w:val="00A259F6"/>
    <w:rsid w:val="00A25D5F"/>
    <w:rsid w:val="00A26E7F"/>
    <w:rsid w:val="00A27450"/>
    <w:rsid w:val="00A27D73"/>
    <w:rsid w:val="00A313AB"/>
    <w:rsid w:val="00A3193E"/>
    <w:rsid w:val="00A3262D"/>
    <w:rsid w:val="00A329AE"/>
    <w:rsid w:val="00A32B54"/>
    <w:rsid w:val="00A33EEA"/>
    <w:rsid w:val="00A352A6"/>
    <w:rsid w:val="00A35632"/>
    <w:rsid w:val="00A36BFF"/>
    <w:rsid w:val="00A37570"/>
    <w:rsid w:val="00A37EEE"/>
    <w:rsid w:val="00A40242"/>
    <w:rsid w:val="00A41978"/>
    <w:rsid w:val="00A42199"/>
    <w:rsid w:val="00A42957"/>
    <w:rsid w:val="00A45A73"/>
    <w:rsid w:val="00A45EB9"/>
    <w:rsid w:val="00A46CB7"/>
    <w:rsid w:val="00A5039C"/>
    <w:rsid w:val="00A51935"/>
    <w:rsid w:val="00A51F49"/>
    <w:rsid w:val="00A5254F"/>
    <w:rsid w:val="00A533E9"/>
    <w:rsid w:val="00A54D5D"/>
    <w:rsid w:val="00A55916"/>
    <w:rsid w:val="00A55BAD"/>
    <w:rsid w:val="00A56DCB"/>
    <w:rsid w:val="00A57494"/>
    <w:rsid w:val="00A57836"/>
    <w:rsid w:val="00A57ACA"/>
    <w:rsid w:val="00A57B84"/>
    <w:rsid w:val="00A63CFE"/>
    <w:rsid w:val="00A6532A"/>
    <w:rsid w:val="00A6558B"/>
    <w:rsid w:val="00A6690D"/>
    <w:rsid w:val="00A71015"/>
    <w:rsid w:val="00A73171"/>
    <w:rsid w:val="00A73D78"/>
    <w:rsid w:val="00A7518C"/>
    <w:rsid w:val="00A75D2B"/>
    <w:rsid w:val="00A76002"/>
    <w:rsid w:val="00A76BD7"/>
    <w:rsid w:val="00A77D43"/>
    <w:rsid w:val="00A80018"/>
    <w:rsid w:val="00A80670"/>
    <w:rsid w:val="00A82835"/>
    <w:rsid w:val="00A8371D"/>
    <w:rsid w:val="00A84C5C"/>
    <w:rsid w:val="00A85756"/>
    <w:rsid w:val="00A861F7"/>
    <w:rsid w:val="00A86481"/>
    <w:rsid w:val="00A87502"/>
    <w:rsid w:val="00A90094"/>
    <w:rsid w:val="00A916B6"/>
    <w:rsid w:val="00A95385"/>
    <w:rsid w:val="00A96716"/>
    <w:rsid w:val="00A96B62"/>
    <w:rsid w:val="00AA2340"/>
    <w:rsid w:val="00AA308A"/>
    <w:rsid w:val="00AA3241"/>
    <w:rsid w:val="00AA3AD2"/>
    <w:rsid w:val="00AA4C4E"/>
    <w:rsid w:val="00AA5AFC"/>
    <w:rsid w:val="00AA7AD9"/>
    <w:rsid w:val="00AB0132"/>
    <w:rsid w:val="00AB0529"/>
    <w:rsid w:val="00AB09FE"/>
    <w:rsid w:val="00AB0A05"/>
    <w:rsid w:val="00AB0C4C"/>
    <w:rsid w:val="00AB1209"/>
    <w:rsid w:val="00AB15D8"/>
    <w:rsid w:val="00AB37DA"/>
    <w:rsid w:val="00AB5043"/>
    <w:rsid w:val="00AC03A3"/>
    <w:rsid w:val="00AC0470"/>
    <w:rsid w:val="00AC0679"/>
    <w:rsid w:val="00AC1855"/>
    <w:rsid w:val="00AC1F51"/>
    <w:rsid w:val="00AC27DA"/>
    <w:rsid w:val="00AC2DD9"/>
    <w:rsid w:val="00AC3BB0"/>
    <w:rsid w:val="00AC5ED9"/>
    <w:rsid w:val="00AD047D"/>
    <w:rsid w:val="00AD2D45"/>
    <w:rsid w:val="00AD5F61"/>
    <w:rsid w:val="00AD75EE"/>
    <w:rsid w:val="00AE1962"/>
    <w:rsid w:val="00AE315E"/>
    <w:rsid w:val="00AE3728"/>
    <w:rsid w:val="00AE38A1"/>
    <w:rsid w:val="00AE48F4"/>
    <w:rsid w:val="00AE5E1B"/>
    <w:rsid w:val="00AE6BA4"/>
    <w:rsid w:val="00AE6E72"/>
    <w:rsid w:val="00AF0B71"/>
    <w:rsid w:val="00AF27AD"/>
    <w:rsid w:val="00AF3AAA"/>
    <w:rsid w:val="00AF474E"/>
    <w:rsid w:val="00AF5054"/>
    <w:rsid w:val="00B00568"/>
    <w:rsid w:val="00B016A8"/>
    <w:rsid w:val="00B024FE"/>
    <w:rsid w:val="00B029BF"/>
    <w:rsid w:val="00B051C8"/>
    <w:rsid w:val="00B060BE"/>
    <w:rsid w:val="00B062DB"/>
    <w:rsid w:val="00B068E7"/>
    <w:rsid w:val="00B07EDD"/>
    <w:rsid w:val="00B10071"/>
    <w:rsid w:val="00B10961"/>
    <w:rsid w:val="00B112AB"/>
    <w:rsid w:val="00B1182E"/>
    <w:rsid w:val="00B1283F"/>
    <w:rsid w:val="00B14A56"/>
    <w:rsid w:val="00B168FB"/>
    <w:rsid w:val="00B16CDA"/>
    <w:rsid w:val="00B170EE"/>
    <w:rsid w:val="00B17645"/>
    <w:rsid w:val="00B21824"/>
    <w:rsid w:val="00B2348A"/>
    <w:rsid w:val="00B238A1"/>
    <w:rsid w:val="00B24A3E"/>
    <w:rsid w:val="00B25371"/>
    <w:rsid w:val="00B258D0"/>
    <w:rsid w:val="00B25E7D"/>
    <w:rsid w:val="00B26EDB"/>
    <w:rsid w:val="00B27757"/>
    <w:rsid w:val="00B32B10"/>
    <w:rsid w:val="00B32F6A"/>
    <w:rsid w:val="00B3309F"/>
    <w:rsid w:val="00B34DCA"/>
    <w:rsid w:val="00B3771B"/>
    <w:rsid w:val="00B407C0"/>
    <w:rsid w:val="00B41135"/>
    <w:rsid w:val="00B41A76"/>
    <w:rsid w:val="00B433F5"/>
    <w:rsid w:val="00B44488"/>
    <w:rsid w:val="00B4568D"/>
    <w:rsid w:val="00B45BA7"/>
    <w:rsid w:val="00B51DB0"/>
    <w:rsid w:val="00B54397"/>
    <w:rsid w:val="00B552FC"/>
    <w:rsid w:val="00B55B3B"/>
    <w:rsid w:val="00B56C68"/>
    <w:rsid w:val="00B56EB0"/>
    <w:rsid w:val="00B56EE1"/>
    <w:rsid w:val="00B56FDF"/>
    <w:rsid w:val="00B6191B"/>
    <w:rsid w:val="00B61C61"/>
    <w:rsid w:val="00B6270C"/>
    <w:rsid w:val="00B62D82"/>
    <w:rsid w:val="00B63CB8"/>
    <w:rsid w:val="00B66F3F"/>
    <w:rsid w:val="00B67D8C"/>
    <w:rsid w:val="00B70133"/>
    <w:rsid w:val="00B701A9"/>
    <w:rsid w:val="00B71EE6"/>
    <w:rsid w:val="00B727D7"/>
    <w:rsid w:val="00B72A60"/>
    <w:rsid w:val="00B747D7"/>
    <w:rsid w:val="00B74920"/>
    <w:rsid w:val="00B75621"/>
    <w:rsid w:val="00B7652B"/>
    <w:rsid w:val="00B76757"/>
    <w:rsid w:val="00B76CFB"/>
    <w:rsid w:val="00B802B5"/>
    <w:rsid w:val="00B81418"/>
    <w:rsid w:val="00B81456"/>
    <w:rsid w:val="00B86D2B"/>
    <w:rsid w:val="00B901D8"/>
    <w:rsid w:val="00B90555"/>
    <w:rsid w:val="00B926F6"/>
    <w:rsid w:val="00B928E2"/>
    <w:rsid w:val="00B93BD0"/>
    <w:rsid w:val="00B93C9D"/>
    <w:rsid w:val="00B93DC5"/>
    <w:rsid w:val="00B95431"/>
    <w:rsid w:val="00B95EF3"/>
    <w:rsid w:val="00B96E62"/>
    <w:rsid w:val="00B971C8"/>
    <w:rsid w:val="00BA1B2E"/>
    <w:rsid w:val="00BA1E75"/>
    <w:rsid w:val="00BA2D31"/>
    <w:rsid w:val="00BA3BC2"/>
    <w:rsid w:val="00BA766F"/>
    <w:rsid w:val="00BB3355"/>
    <w:rsid w:val="00BB4631"/>
    <w:rsid w:val="00BB4C4E"/>
    <w:rsid w:val="00BB4F6C"/>
    <w:rsid w:val="00BB5366"/>
    <w:rsid w:val="00BB58AB"/>
    <w:rsid w:val="00BB6335"/>
    <w:rsid w:val="00BC015E"/>
    <w:rsid w:val="00BC1BE3"/>
    <w:rsid w:val="00BC1D67"/>
    <w:rsid w:val="00BC26B3"/>
    <w:rsid w:val="00BC2AA3"/>
    <w:rsid w:val="00BC4940"/>
    <w:rsid w:val="00BC71D8"/>
    <w:rsid w:val="00BC7B1F"/>
    <w:rsid w:val="00BD00B0"/>
    <w:rsid w:val="00BD0174"/>
    <w:rsid w:val="00BD1446"/>
    <w:rsid w:val="00BD1561"/>
    <w:rsid w:val="00BD22DB"/>
    <w:rsid w:val="00BD45C8"/>
    <w:rsid w:val="00BD45FA"/>
    <w:rsid w:val="00BD4787"/>
    <w:rsid w:val="00BD7357"/>
    <w:rsid w:val="00BD743E"/>
    <w:rsid w:val="00BE06E9"/>
    <w:rsid w:val="00BE1A99"/>
    <w:rsid w:val="00BE35C2"/>
    <w:rsid w:val="00BE362B"/>
    <w:rsid w:val="00BE610C"/>
    <w:rsid w:val="00BE6B9E"/>
    <w:rsid w:val="00BE6E58"/>
    <w:rsid w:val="00BF1B3F"/>
    <w:rsid w:val="00BF1BC7"/>
    <w:rsid w:val="00BF38E1"/>
    <w:rsid w:val="00BF46CE"/>
    <w:rsid w:val="00BF515C"/>
    <w:rsid w:val="00BF5A54"/>
    <w:rsid w:val="00BF659B"/>
    <w:rsid w:val="00BF7A36"/>
    <w:rsid w:val="00BF7CB0"/>
    <w:rsid w:val="00C02DAA"/>
    <w:rsid w:val="00C0455E"/>
    <w:rsid w:val="00C04EDA"/>
    <w:rsid w:val="00C05E4F"/>
    <w:rsid w:val="00C078F4"/>
    <w:rsid w:val="00C07C0F"/>
    <w:rsid w:val="00C07F01"/>
    <w:rsid w:val="00C100A2"/>
    <w:rsid w:val="00C111EF"/>
    <w:rsid w:val="00C11B9B"/>
    <w:rsid w:val="00C121F1"/>
    <w:rsid w:val="00C12E4E"/>
    <w:rsid w:val="00C137CF"/>
    <w:rsid w:val="00C14045"/>
    <w:rsid w:val="00C16D14"/>
    <w:rsid w:val="00C174B5"/>
    <w:rsid w:val="00C17884"/>
    <w:rsid w:val="00C23787"/>
    <w:rsid w:val="00C23B51"/>
    <w:rsid w:val="00C23FA7"/>
    <w:rsid w:val="00C24087"/>
    <w:rsid w:val="00C3178D"/>
    <w:rsid w:val="00C319B9"/>
    <w:rsid w:val="00C34CBC"/>
    <w:rsid w:val="00C353A9"/>
    <w:rsid w:val="00C35683"/>
    <w:rsid w:val="00C35B57"/>
    <w:rsid w:val="00C36BDD"/>
    <w:rsid w:val="00C376F4"/>
    <w:rsid w:val="00C37A9D"/>
    <w:rsid w:val="00C40E86"/>
    <w:rsid w:val="00C415DA"/>
    <w:rsid w:val="00C463DD"/>
    <w:rsid w:val="00C47E60"/>
    <w:rsid w:val="00C51AB6"/>
    <w:rsid w:val="00C536C3"/>
    <w:rsid w:val="00C53DBE"/>
    <w:rsid w:val="00C552E4"/>
    <w:rsid w:val="00C55836"/>
    <w:rsid w:val="00C565E6"/>
    <w:rsid w:val="00C57494"/>
    <w:rsid w:val="00C574DC"/>
    <w:rsid w:val="00C613BA"/>
    <w:rsid w:val="00C618AC"/>
    <w:rsid w:val="00C62BFD"/>
    <w:rsid w:val="00C62DFA"/>
    <w:rsid w:val="00C633E2"/>
    <w:rsid w:val="00C63E2E"/>
    <w:rsid w:val="00C64798"/>
    <w:rsid w:val="00C64894"/>
    <w:rsid w:val="00C653CD"/>
    <w:rsid w:val="00C65C9E"/>
    <w:rsid w:val="00C70AD3"/>
    <w:rsid w:val="00C72A9E"/>
    <w:rsid w:val="00C72D04"/>
    <w:rsid w:val="00C73027"/>
    <w:rsid w:val="00C73427"/>
    <w:rsid w:val="00C73E7D"/>
    <w:rsid w:val="00C764F1"/>
    <w:rsid w:val="00C77045"/>
    <w:rsid w:val="00C807D4"/>
    <w:rsid w:val="00C80CFC"/>
    <w:rsid w:val="00C85BE6"/>
    <w:rsid w:val="00C85DA5"/>
    <w:rsid w:val="00C8602C"/>
    <w:rsid w:val="00C87B76"/>
    <w:rsid w:val="00C907CA"/>
    <w:rsid w:val="00C927B7"/>
    <w:rsid w:val="00C9396A"/>
    <w:rsid w:val="00C94A47"/>
    <w:rsid w:val="00C94D96"/>
    <w:rsid w:val="00C95BA5"/>
    <w:rsid w:val="00CA1CE8"/>
    <w:rsid w:val="00CA2811"/>
    <w:rsid w:val="00CA36F6"/>
    <w:rsid w:val="00CA4BA1"/>
    <w:rsid w:val="00CA52E9"/>
    <w:rsid w:val="00CA778F"/>
    <w:rsid w:val="00CA7C58"/>
    <w:rsid w:val="00CA7FA8"/>
    <w:rsid w:val="00CB0769"/>
    <w:rsid w:val="00CB1010"/>
    <w:rsid w:val="00CB2A6A"/>
    <w:rsid w:val="00CB4243"/>
    <w:rsid w:val="00CB49B4"/>
    <w:rsid w:val="00CB76F7"/>
    <w:rsid w:val="00CC0A4E"/>
    <w:rsid w:val="00CC0CDC"/>
    <w:rsid w:val="00CC13FB"/>
    <w:rsid w:val="00CC1F53"/>
    <w:rsid w:val="00CC287C"/>
    <w:rsid w:val="00CC2BF9"/>
    <w:rsid w:val="00CC2C4E"/>
    <w:rsid w:val="00CC42A4"/>
    <w:rsid w:val="00CC5271"/>
    <w:rsid w:val="00CC697D"/>
    <w:rsid w:val="00CD156C"/>
    <w:rsid w:val="00CD1953"/>
    <w:rsid w:val="00CD1C1D"/>
    <w:rsid w:val="00CD57A3"/>
    <w:rsid w:val="00CD6FAA"/>
    <w:rsid w:val="00CD78DA"/>
    <w:rsid w:val="00CE08E3"/>
    <w:rsid w:val="00CE14A4"/>
    <w:rsid w:val="00CE17AD"/>
    <w:rsid w:val="00CE234A"/>
    <w:rsid w:val="00CE2799"/>
    <w:rsid w:val="00CE3CFD"/>
    <w:rsid w:val="00CE4D85"/>
    <w:rsid w:val="00CE5EAA"/>
    <w:rsid w:val="00CE7E2E"/>
    <w:rsid w:val="00CE7F53"/>
    <w:rsid w:val="00CF1666"/>
    <w:rsid w:val="00CF1D69"/>
    <w:rsid w:val="00CF2E87"/>
    <w:rsid w:val="00CF30C6"/>
    <w:rsid w:val="00CF35DD"/>
    <w:rsid w:val="00CF36E1"/>
    <w:rsid w:val="00CF3C4C"/>
    <w:rsid w:val="00CF5018"/>
    <w:rsid w:val="00CF67AB"/>
    <w:rsid w:val="00CF79F4"/>
    <w:rsid w:val="00D01920"/>
    <w:rsid w:val="00D031C9"/>
    <w:rsid w:val="00D0382D"/>
    <w:rsid w:val="00D045E8"/>
    <w:rsid w:val="00D06633"/>
    <w:rsid w:val="00D12E77"/>
    <w:rsid w:val="00D162A1"/>
    <w:rsid w:val="00D17982"/>
    <w:rsid w:val="00D17D44"/>
    <w:rsid w:val="00D17F8E"/>
    <w:rsid w:val="00D20CF9"/>
    <w:rsid w:val="00D21368"/>
    <w:rsid w:val="00D215F6"/>
    <w:rsid w:val="00D21EE4"/>
    <w:rsid w:val="00D2251D"/>
    <w:rsid w:val="00D22CDF"/>
    <w:rsid w:val="00D2362D"/>
    <w:rsid w:val="00D23EA6"/>
    <w:rsid w:val="00D24E01"/>
    <w:rsid w:val="00D27373"/>
    <w:rsid w:val="00D30407"/>
    <w:rsid w:val="00D30CCA"/>
    <w:rsid w:val="00D33944"/>
    <w:rsid w:val="00D34FEA"/>
    <w:rsid w:val="00D36ED4"/>
    <w:rsid w:val="00D370AB"/>
    <w:rsid w:val="00D37C14"/>
    <w:rsid w:val="00D40008"/>
    <w:rsid w:val="00D4083B"/>
    <w:rsid w:val="00D40E65"/>
    <w:rsid w:val="00D40F5A"/>
    <w:rsid w:val="00D40FEA"/>
    <w:rsid w:val="00D41F53"/>
    <w:rsid w:val="00D42B9C"/>
    <w:rsid w:val="00D43F65"/>
    <w:rsid w:val="00D46197"/>
    <w:rsid w:val="00D47712"/>
    <w:rsid w:val="00D479A4"/>
    <w:rsid w:val="00D505C0"/>
    <w:rsid w:val="00D506A1"/>
    <w:rsid w:val="00D510E8"/>
    <w:rsid w:val="00D52B3E"/>
    <w:rsid w:val="00D52C15"/>
    <w:rsid w:val="00D52F87"/>
    <w:rsid w:val="00D547FE"/>
    <w:rsid w:val="00D54A5A"/>
    <w:rsid w:val="00D5545D"/>
    <w:rsid w:val="00D55E7D"/>
    <w:rsid w:val="00D56195"/>
    <w:rsid w:val="00D60154"/>
    <w:rsid w:val="00D6061B"/>
    <w:rsid w:val="00D61FA6"/>
    <w:rsid w:val="00D6260A"/>
    <w:rsid w:val="00D672B1"/>
    <w:rsid w:val="00D67CDB"/>
    <w:rsid w:val="00D70855"/>
    <w:rsid w:val="00D71908"/>
    <w:rsid w:val="00D71CED"/>
    <w:rsid w:val="00D724B9"/>
    <w:rsid w:val="00D7327B"/>
    <w:rsid w:val="00D74DB0"/>
    <w:rsid w:val="00D763A3"/>
    <w:rsid w:val="00D7647D"/>
    <w:rsid w:val="00D7791B"/>
    <w:rsid w:val="00D815A0"/>
    <w:rsid w:val="00D81EC4"/>
    <w:rsid w:val="00D8268F"/>
    <w:rsid w:val="00D82E12"/>
    <w:rsid w:val="00D82E97"/>
    <w:rsid w:val="00D830C5"/>
    <w:rsid w:val="00D85669"/>
    <w:rsid w:val="00D859F3"/>
    <w:rsid w:val="00D90554"/>
    <w:rsid w:val="00D907F1"/>
    <w:rsid w:val="00D9115D"/>
    <w:rsid w:val="00D92830"/>
    <w:rsid w:val="00D9378C"/>
    <w:rsid w:val="00D94062"/>
    <w:rsid w:val="00D94B00"/>
    <w:rsid w:val="00D952CE"/>
    <w:rsid w:val="00D953D0"/>
    <w:rsid w:val="00D955E5"/>
    <w:rsid w:val="00D95F87"/>
    <w:rsid w:val="00D97923"/>
    <w:rsid w:val="00DA082E"/>
    <w:rsid w:val="00DA099C"/>
    <w:rsid w:val="00DA14D6"/>
    <w:rsid w:val="00DA1BAC"/>
    <w:rsid w:val="00DA1DE1"/>
    <w:rsid w:val="00DA2213"/>
    <w:rsid w:val="00DA24B4"/>
    <w:rsid w:val="00DA385C"/>
    <w:rsid w:val="00DA44A0"/>
    <w:rsid w:val="00DA5E27"/>
    <w:rsid w:val="00DA5FA7"/>
    <w:rsid w:val="00DA6DD0"/>
    <w:rsid w:val="00DB0499"/>
    <w:rsid w:val="00DB0771"/>
    <w:rsid w:val="00DB0FD7"/>
    <w:rsid w:val="00DB10C8"/>
    <w:rsid w:val="00DB2A33"/>
    <w:rsid w:val="00DB49B2"/>
    <w:rsid w:val="00DB6462"/>
    <w:rsid w:val="00DB661F"/>
    <w:rsid w:val="00DB6E1C"/>
    <w:rsid w:val="00DC15D1"/>
    <w:rsid w:val="00DC16DE"/>
    <w:rsid w:val="00DC2CB8"/>
    <w:rsid w:val="00DC4314"/>
    <w:rsid w:val="00DC60AA"/>
    <w:rsid w:val="00DC6F06"/>
    <w:rsid w:val="00DC7493"/>
    <w:rsid w:val="00DC776A"/>
    <w:rsid w:val="00DD0CBF"/>
    <w:rsid w:val="00DD1080"/>
    <w:rsid w:val="00DD10C6"/>
    <w:rsid w:val="00DD22E5"/>
    <w:rsid w:val="00DD3BFA"/>
    <w:rsid w:val="00DD582E"/>
    <w:rsid w:val="00DD629D"/>
    <w:rsid w:val="00DD70CD"/>
    <w:rsid w:val="00DD7C55"/>
    <w:rsid w:val="00DE2028"/>
    <w:rsid w:val="00DE2167"/>
    <w:rsid w:val="00DE3B76"/>
    <w:rsid w:val="00DE6AE7"/>
    <w:rsid w:val="00DF2584"/>
    <w:rsid w:val="00DF2F42"/>
    <w:rsid w:val="00DF3DC3"/>
    <w:rsid w:val="00DF3EFF"/>
    <w:rsid w:val="00DF40DA"/>
    <w:rsid w:val="00DF4289"/>
    <w:rsid w:val="00DF6FEA"/>
    <w:rsid w:val="00DF7375"/>
    <w:rsid w:val="00E00829"/>
    <w:rsid w:val="00E00A20"/>
    <w:rsid w:val="00E01ACE"/>
    <w:rsid w:val="00E03DCB"/>
    <w:rsid w:val="00E04A03"/>
    <w:rsid w:val="00E05404"/>
    <w:rsid w:val="00E05D23"/>
    <w:rsid w:val="00E0697C"/>
    <w:rsid w:val="00E06B2D"/>
    <w:rsid w:val="00E073AD"/>
    <w:rsid w:val="00E1008D"/>
    <w:rsid w:val="00E11CCC"/>
    <w:rsid w:val="00E142A6"/>
    <w:rsid w:val="00E167DE"/>
    <w:rsid w:val="00E1799E"/>
    <w:rsid w:val="00E205A9"/>
    <w:rsid w:val="00E20C55"/>
    <w:rsid w:val="00E20CE7"/>
    <w:rsid w:val="00E20DD9"/>
    <w:rsid w:val="00E2298F"/>
    <w:rsid w:val="00E23A66"/>
    <w:rsid w:val="00E24662"/>
    <w:rsid w:val="00E24E67"/>
    <w:rsid w:val="00E2542A"/>
    <w:rsid w:val="00E259D1"/>
    <w:rsid w:val="00E25D2B"/>
    <w:rsid w:val="00E27324"/>
    <w:rsid w:val="00E27832"/>
    <w:rsid w:val="00E27CD4"/>
    <w:rsid w:val="00E323F3"/>
    <w:rsid w:val="00E328FA"/>
    <w:rsid w:val="00E32A47"/>
    <w:rsid w:val="00E33E4B"/>
    <w:rsid w:val="00E33E57"/>
    <w:rsid w:val="00E35CD5"/>
    <w:rsid w:val="00E36027"/>
    <w:rsid w:val="00E40869"/>
    <w:rsid w:val="00E409FF"/>
    <w:rsid w:val="00E413A6"/>
    <w:rsid w:val="00E43756"/>
    <w:rsid w:val="00E456AB"/>
    <w:rsid w:val="00E45CC7"/>
    <w:rsid w:val="00E5049E"/>
    <w:rsid w:val="00E5068C"/>
    <w:rsid w:val="00E51DD2"/>
    <w:rsid w:val="00E52530"/>
    <w:rsid w:val="00E5398F"/>
    <w:rsid w:val="00E55217"/>
    <w:rsid w:val="00E55472"/>
    <w:rsid w:val="00E61CA3"/>
    <w:rsid w:val="00E64398"/>
    <w:rsid w:val="00E649F0"/>
    <w:rsid w:val="00E65549"/>
    <w:rsid w:val="00E655EC"/>
    <w:rsid w:val="00E661D2"/>
    <w:rsid w:val="00E667EE"/>
    <w:rsid w:val="00E67334"/>
    <w:rsid w:val="00E67B53"/>
    <w:rsid w:val="00E719D1"/>
    <w:rsid w:val="00E73029"/>
    <w:rsid w:val="00E73E2F"/>
    <w:rsid w:val="00E76200"/>
    <w:rsid w:val="00E76DDF"/>
    <w:rsid w:val="00E803E5"/>
    <w:rsid w:val="00E81558"/>
    <w:rsid w:val="00E83555"/>
    <w:rsid w:val="00E83618"/>
    <w:rsid w:val="00E8375E"/>
    <w:rsid w:val="00E8407F"/>
    <w:rsid w:val="00E86458"/>
    <w:rsid w:val="00E869D7"/>
    <w:rsid w:val="00E86DE4"/>
    <w:rsid w:val="00E87070"/>
    <w:rsid w:val="00E924D4"/>
    <w:rsid w:val="00E924E4"/>
    <w:rsid w:val="00E92A2C"/>
    <w:rsid w:val="00E95994"/>
    <w:rsid w:val="00E9713C"/>
    <w:rsid w:val="00EA2304"/>
    <w:rsid w:val="00EA2FCA"/>
    <w:rsid w:val="00EA3F7E"/>
    <w:rsid w:val="00EA4674"/>
    <w:rsid w:val="00EA5A0A"/>
    <w:rsid w:val="00EA6611"/>
    <w:rsid w:val="00EA6875"/>
    <w:rsid w:val="00EB1907"/>
    <w:rsid w:val="00EB1ADF"/>
    <w:rsid w:val="00EB1C11"/>
    <w:rsid w:val="00EB34E5"/>
    <w:rsid w:val="00EB3D96"/>
    <w:rsid w:val="00EB44A6"/>
    <w:rsid w:val="00EB72EB"/>
    <w:rsid w:val="00EB78DB"/>
    <w:rsid w:val="00EC121C"/>
    <w:rsid w:val="00EC13CE"/>
    <w:rsid w:val="00EC1A6A"/>
    <w:rsid w:val="00EC2B8D"/>
    <w:rsid w:val="00EC3E53"/>
    <w:rsid w:val="00ED067A"/>
    <w:rsid w:val="00ED0D2D"/>
    <w:rsid w:val="00ED399D"/>
    <w:rsid w:val="00ED4E6F"/>
    <w:rsid w:val="00ED524F"/>
    <w:rsid w:val="00ED5B4A"/>
    <w:rsid w:val="00ED6CFC"/>
    <w:rsid w:val="00EE0565"/>
    <w:rsid w:val="00EE06E6"/>
    <w:rsid w:val="00EE0ADD"/>
    <w:rsid w:val="00EE16EE"/>
    <w:rsid w:val="00EE2ECB"/>
    <w:rsid w:val="00EE4BCD"/>
    <w:rsid w:val="00EE4EB8"/>
    <w:rsid w:val="00EE4F27"/>
    <w:rsid w:val="00EE66A1"/>
    <w:rsid w:val="00EE67B1"/>
    <w:rsid w:val="00EF2C0A"/>
    <w:rsid w:val="00EF2C32"/>
    <w:rsid w:val="00EF2FE5"/>
    <w:rsid w:val="00EF43A2"/>
    <w:rsid w:val="00EF47E3"/>
    <w:rsid w:val="00EF5E84"/>
    <w:rsid w:val="00EF717D"/>
    <w:rsid w:val="00F00325"/>
    <w:rsid w:val="00F01500"/>
    <w:rsid w:val="00F01AC2"/>
    <w:rsid w:val="00F04FEB"/>
    <w:rsid w:val="00F1035B"/>
    <w:rsid w:val="00F12EA5"/>
    <w:rsid w:val="00F13AA8"/>
    <w:rsid w:val="00F14B9D"/>
    <w:rsid w:val="00F16B4F"/>
    <w:rsid w:val="00F20237"/>
    <w:rsid w:val="00F20461"/>
    <w:rsid w:val="00F21A46"/>
    <w:rsid w:val="00F21AD2"/>
    <w:rsid w:val="00F21DE9"/>
    <w:rsid w:val="00F248B4"/>
    <w:rsid w:val="00F24F2F"/>
    <w:rsid w:val="00F25B75"/>
    <w:rsid w:val="00F27C2F"/>
    <w:rsid w:val="00F3026A"/>
    <w:rsid w:val="00F33880"/>
    <w:rsid w:val="00F34351"/>
    <w:rsid w:val="00F34EBE"/>
    <w:rsid w:val="00F35296"/>
    <w:rsid w:val="00F35C4A"/>
    <w:rsid w:val="00F37411"/>
    <w:rsid w:val="00F40FB3"/>
    <w:rsid w:val="00F42175"/>
    <w:rsid w:val="00F4402C"/>
    <w:rsid w:val="00F445A1"/>
    <w:rsid w:val="00F44E82"/>
    <w:rsid w:val="00F47A02"/>
    <w:rsid w:val="00F5059E"/>
    <w:rsid w:val="00F5147F"/>
    <w:rsid w:val="00F51578"/>
    <w:rsid w:val="00F5491A"/>
    <w:rsid w:val="00F55A54"/>
    <w:rsid w:val="00F56F3B"/>
    <w:rsid w:val="00F60322"/>
    <w:rsid w:val="00F608FD"/>
    <w:rsid w:val="00F60AB6"/>
    <w:rsid w:val="00F610E8"/>
    <w:rsid w:val="00F61536"/>
    <w:rsid w:val="00F61BA7"/>
    <w:rsid w:val="00F6384A"/>
    <w:rsid w:val="00F64EC3"/>
    <w:rsid w:val="00F6507B"/>
    <w:rsid w:val="00F65639"/>
    <w:rsid w:val="00F6707C"/>
    <w:rsid w:val="00F67675"/>
    <w:rsid w:val="00F71372"/>
    <w:rsid w:val="00F7184B"/>
    <w:rsid w:val="00F72B64"/>
    <w:rsid w:val="00F75610"/>
    <w:rsid w:val="00F75795"/>
    <w:rsid w:val="00F7601F"/>
    <w:rsid w:val="00F76A2A"/>
    <w:rsid w:val="00F76DC0"/>
    <w:rsid w:val="00F77609"/>
    <w:rsid w:val="00F80147"/>
    <w:rsid w:val="00F828D0"/>
    <w:rsid w:val="00F841AA"/>
    <w:rsid w:val="00F84AD4"/>
    <w:rsid w:val="00F87C8D"/>
    <w:rsid w:val="00F916E9"/>
    <w:rsid w:val="00F926FF"/>
    <w:rsid w:val="00F92BD0"/>
    <w:rsid w:val="00F9318F"/>
    <w:rsid w:val="00F932A7"/>
    <w:rsid w:val="00F93E20"/>
    <w:rsid w:val="00F948E0"/>
    <w:rsid w:val="00F94F84"/>
    <w:rsid w:val="00F9532D"/>
    <w:rsid w:val="00F95C26"/>
    <w:rsid w:val="00F95F58"/>
    <w:rsid w:val="00F9755D"/>
    <w:rsid w:val="00F97F0B"/>
    <w:rsid w:val="00FA0D54"/>
    <w:rsid w:val="00FA1012"/>
    <w:rsid w:val="00FA1408"/>
    <w:rsid w:val="00FA4BB8"/>
    <w:rsid w:val="00FA6E5A"/>
    <w:rsid w:val="00FA706A"/>
    <w:rsid w:val="00FB049E"/>
    <w:rsid w:val="00FB3896"/>
    <w:rsid w:val="00FB3D44"/>
    <w:rsid w:val="00FB4EBE"/>
    <w:rsid w:val="00FB54FC"/>
    <w:rsid w:val="00FB5B93"/>
    <w:rsid w:val="00FC1563"/>
    <w:rsid w:val="00FC31C1"/>
    <w:rsid w:val="00FC49BA"/>
    <w:rsid w:val="00FC5950"/>
    <w:rsid w:val="00FC5E76"/>
    <w:rsid w:val="00FC6C22"/>
    <w:rsid w:val="00FC77DF"/>
    <w:rsid w:val="00FD070B"/>
    <w:rsid w:val="00FD0C3F"/>
    <w:rsid w:val="00FD2C75"/>
    <w:rsid w:val="00FD30EC"/>
    <w:rsid w:val="00FD46C9"/>
    <w:rsid w:val="00FD4899"/>
    <w:rsid w:val="00FD4B9B"/>
    <w:rsid w:val="00FD4D95"/>
    <w:rsid w:val="00FD5C6E"/>
    <w:rsid w:val="00FD6757"/>
    <w:rsid w:val="00FD7BEC"/>
    <w:rsid w:val="00FE021A"/>
    <w:rsid w:val="00FE089C"/>
    <w:rsid w:val="00FE1355"/>
    <w:rsid w:val="00FE141E"/>
    <w:rsid w:val="00FE42B7"/>
    <w:rsid w:val="00FE4952"/>
    <w:rsid w:val="00FE4DCF"/>
    <w:rsid w:val="00FE5002"/>
    <w:rsid w:val="00FE55F2"/>
    <w:rsid w:val="00FE5D60"/>
    <w:rsid w:val="00FE6BA3"/>
    <w:rsid w:val="00FF035F"/>
    <w:rsid w:val="00FF044F"/>
    <w:rsid w:val="00FF0AAD"/>
    <w:rsid w:val="00FF0C03"/>
    <w:rsid w:val="00FF0DF5"/>
    <w:rsid w:val="00FF2625"/>
    <w:rsid w:val="00FF2D57"/>
    <w:rsid w:val="00FF35B8"/>
    <w:rsid w:val="00FF3DA5"/>
    <w:rsid w:val="00FF47AD"/>
    <w:rsid w:val="00FF5223"/>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ector reto 8"/>
        <o:r id="V:Rule2" type="connector" idref="#Conector reto 7"/>
        <o:r id="V:Rule3" type="connector" idref="#Conector reto 9"/>
        <o:r id="V:Rule4" type="connector" idref="#_x0000_s1189"/>
        <o:r id="V:Rule5" type="connector" idref="#_x0000_s1157"/>
        <o:r id="V:Rule6" type="connector" idref="#_x0000_s1173"/>
        <o:r id="V:Rule7" type="connector" idref="#Conector reto 10"/>
      </o:rules>
    </o:shapelayout>
  </w:shapeDefaults>
  <w:decimalSymbol w:val="."/>
  <w:listSeparator w:val=","/>
  <w14:docId w14:val="1938C206"/>
  <w15:docId w15:val="{567B0D7F-B9EA-440E-B6BE-CD2F2AA6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ScalaLancetPro"/>
        <w:color w:val="000000"/>
        <w:sz w:val="24"/>
        <w:szCs w:val="24"/>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308"/>
    <w:rPr>
      <w:rFonts w:eastAsia="Calibri"/>
    </w:rPr>
  </w:style>
  <w:style w:type="paragraph" w:styleId="Heading1">
    <w:name w:val="heading 1"/>
    <w:basedOn w:val="Normal"/>
    <w:next w:val="Normal"/>
    <w:link w:val="Heading1Char"/>
    <w:uiPriority w:val="9"/>
    <w:qFormat/>
    <w:rsid w:val="007F3308"/>
    <w:pPr>
      <w:spacing w:before="100" w:beforeAutospacing="1" w:after="100" w:afterAutospacing="1" w:line="360" w:lineRule="auto"/>
      <w:jc w:val="center"/>
      <w:outlineLvl w:val="0"/>
    </w:pPr>
    <w:rPr>
      <w:b/>
    </w:rPr>
  </w:style>
  <w:style w:type="paragraph" w:styleId="Heading2">
    <w:name w:val="heading 2"/>
    <w:basedOn w:val="Normal"/>
    <w:next w:val="Normal"/>
    <w:link w:val="Heading2Char"/>
    <w:uiPriority w:val="9"/>
    <w:unhideWhenUsed/>
    <w:qFormat/>
    <w:rsid w:val="007F3308"/>
    <w:pPr>
      <w:spacing w:before="100" w:beforeAutospacing="1" w:after="100" w:afterAutospacing="1" w:line="360" w:lineRule="auto"/>
      <w:jc w:val="both"/>
      <w:outlineLvl w:val="1"/>
    </w:pPr>
    <w:rPr>
      <w:rFonts w:cs="Times New Roman"/>
      <w:b/>
    </w:rPr>
  </w:style>
  <w:style w:type="paragraph" w:styleId="Heading3">
    <w:name w:val="heading 3"/>
    <w:basedOn w:val="Normal"/>
    <w:link w:val="Heading3Char"/>
    <w:uiPriority w:val="9"/>
    <w:qFormat/>
    <w:rsid w:val="007F3308"/>
    <w:pPr>
      <w:numPr>
        <w:ilvl w:val="2"/>
        <w:numId w:val="35"/>
      </w:numPr>
      <w:spacing w:before="120" w:after="100" w:afterAutospacing="1" w:line="360" w:lineRule="auto"/>
      <w:jc w:val="both"/>
      <w:outlineLvl w:val="2"/>
    </w:pPr>
  </w:style>
  <w:style w:type="paragraph" w:styleId="Heading4">
    <w:name w:val="heading 4"/>
    <w:basedOn w:val="Normal"/>
    <w:next w:val="Normal"/>
    <w:link w:val="Heading4Char"/>
    <w:uiPriority w:val="9"/>
    <w:unhideWhenUsed/>
    <w:qFormat/>
    <w:rsid w:val="007F3308"/>
    <w:pPr>
      <w:numPr>
        <w:ilvl w:val="3"/>
        <w:numId w:val="35"/>
      </w:numPr>
      <w:spacing w:before="100" w:beforeAutospacing="1" w:after="100" w:afterAutospacing="1" w:line="360" w:lineRule="auto"/>
      <w:jc w:val="both"/>
      <w:outlineLvl w:val="3"/>
    </w:pPr>
    <w:rPr>
      <w:rFonts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08"/>
    <w:rPr>
      <w:rFonts w:eastAsia="Calibri"/>
      <w:b/>
    </w:rPr>
  </w:style>
  <w:style w:type="character" w:customStyle="1" w:styleId="Heading2Char">
    <w:name w:val="Heading 2 Char"/>
    <w:basedOn w:val="DefaultParagraphFont"/>
    <w:link w:val="Heading2"/>
    <w:uiPriority w:val="9"/>
    <w:rsid w:val="007F3308"/>
    <w:rPr>
      <w:rFonts w:eastAsia="Calibri" w:cs="Times New Roman"/>
      <w:b/>
    </w:rPr>
  </w:style>
  <w:style w:type="character" w:customStyle="1" w:styleId="Heading3Char">
    <w:name w:val="Heading 3 Char"/>
    <w:basedOn w:val="DefaultParagraphFont"/>
    <w:link w:val="Heading3"/>
    <w:uiPriority w:val="9"/>
    <w:rsid w:val="007F3308"/>
    <w:rPr>
      <w:rFonts w:eastAsia="Calibri"/>
    </w:rPr>
  </w:style>
  <w:style w:type="character" w:customStyle="1" w:styleId="Heading4Char">
    <w:name w:val="Heading 4 Char"/>
    <w:basedOn w:val="DefaultParagraphFont"/>
    <w:link w:val="Heading4"/>
    <w:uiPriority w:val="9"/>
    <w:rsid w:val="007F3308"/>
    <w:rPr>
      <w:rFonts w:eastAsia="Calibri" w:cs="Times New Roman"/>
      <w:lang w:val="en-US"/>
    </w:rPr>
  </w:style>
  <w:style w:type="character" w:styleId="Strong">
    <w:name w:val="Strong"/>
    <w:uiPriority w:val="22"/>
    <w:qFormat/>
    <w:rsid w:val="007F3308"/>
    <w:rPr>
      <w:b/>
      <w:bCs/>
    </w:rPr>
  </w:style>
  <w:style w:type="character" w:styleId="Hyperlink">
    <w:name w:val="Hyperlink"/>
    <w:uiPriority w:val="99"/>
    <w:unhideWhenUsed/>
    <w:rsid w:val="007F3308"/>
    <w:rPr>
      <w:color w:val="0000FF"/>
      <w:u w:val="single"/>
    </w:rPr>
  </w:style>
  <w:style w:type="character" w:styleId="Emphasis">
    <w:name w:val="Emphasis"/>
    <w:uiPriority w:val="20"/>
    <w:qFormat/>
    <w:rsid w:val="007F3308"/>
    <w:rPr>
      <w:i/>
      <w:iCs/>
    </w:rPr>
  </w:style>
  <w:style w:type="character" w:customStyle="1" w:styleId="hps">
    <w:name w:val="hps"/>
    <w:rsid w:val="007F3308"/>
  </w:style>
  <w:style w:type="paragraph" w:customStyle="1" w:styleId="Pa6">
    <w:name w:val="Pa6"/>
    <w:basedOn w:val="Normal"/>
    <w:next w:val="Normal"/>
    <w:uiPriority w:val="99"/>
    <w:rsid w:val="007F3308"/>
    <w:pPr>
      <w:autoSpaceDE w:val="0"/>
      <w:autoSpaceDN w:val="0"/>
      <w:adjustRightInd w:val="0"/>
      <w:spacing w:before="100" w:beforeAutospacing="1" w:after="0" w:afterAutospacing="1" w:line="180" w:lineRule="atLeast"/>
      <w:ind w:firstLine="340"/>
    </w:pPr>
    <w:rPr>
      <w:rFonts w:ascii="ScalaLancetPro" w:hAnsi="ScalaLancetPro"/>
      <w:color w:val="auto"/>
      <w:lang w:eastAsia="pt-BR"/>
    </w:rPr>
  </w:style>
  <w:style w:type="character" w:customStyle="1" w:styleId="A6">
    <w:name w:val="A6"/>
    <w:uiPriority w:val="99"/>
    <w:rsid w:val="007F3308"/>
    <w:rPr>
      <w:rFonts w:cs="ScalaLancetPro"/>
      <w:color w:val="000000"/>
      <w:sz w:val="9"/>
      <w:szCs w:val="9"/>
    </w:rPr>
  </w:style>
  <w:style w:type="paragraph" w:customStyle="1" w:styleId="Pa7">
    <w:name w:val="Pa7"/>
    <w:basedOn w:val="Normal"/>
    <w:next w:val="Normal"/>
    <w:uiPriority w:val="99"/>
    <w:rsid w:val="007F3308"/>
    <w:pPr>
      <w:autoSpaceDE w:val="0"/>
      <w:autoSpaceDN w:val="0"/>
      <w:adjustRightInd w:val="0"/>
      <w:spacing w:before="100" w:beforeAutospacing="1" w:after="0" w:afterAutospacing="1" w:line="180" w:lineRule="atLeast"/>
      <w:ind w:firstLine="340"/>
    </w:pPr>
    <w:rPr>
      <w:rFonts w:ascii="ScalaLancetPro" w:hAnsi="ScalaLancetPro" w:cs="Times New Roman"/>
      <w:color w:val="auto"/>
      <w:szCs w:val="20"/>
      <w:lang w:eastAsia="pt-BR"/>
    </w:rPr>
  </w:style>
  <w:style w:type="character" w:styleId="CommentReference">
    <w:name w:val="annotation reference"/>
    <w:semiHidden/>
    <w:unhideWhenUsed/>
    <w:rsid w:val="007F3308"/>
    <w:rPr>
      <w:sz w:val="16"/>
      <w:szCs w:val="16"/>
    </w:rPr>
  </w:style>
  <w:style w:type="paragraph" w:styleId="CommentText">
    <w:name w:val="annotation text"/>
    <w:basedOn w:val="Normal"/>
    <w:link w:val="CommentTextChar"/>
    <w:unhideWhenUsed/>
    <w:qFormat/>
    <w:rsid w:val="007F3308"/>
    <w:pPr>
      <w:spacing w:before="100" w:beforeAutospacing="1" w:after="100" w:afterAutospacing="1" w:line="480" w:lineRule="auto"/>
      <w:ind w:firstLine="340"/>
    </w:pPr>
    <w:rPr>
      <w:color w:val="auto"/>
      <w:sz w:val="20"/>
      <w:szCs w:val="20"/>
      <w:lang w:eastAsia="pt-BR"/>
    </w:rPr>
  </w:style>
  <w:style w:type="character" w:customStyle="1" w:styleId="CommentTextChar">
    <w:name w:val="Comment Text Char"/>
    <w:basedOn w:val="DefaultParagraphFont"/>
    <w:link w:val="CommentText"/>
    <w:rsid w:val="007F3308"/>
    <w:rPr>
      <w:rFonts w:eastAsia="Calibri"/>
      <w:color w:val="auto"/>
      <w:sz w:val="20"/>
      <w:szCs w:val="20"/>
      <w:lang w:eastAsia="pt-BR"/>
    </w:rPr>
  </w:style>
  <w:style w:type="paragraph" w:styleId="CommentSubject">
    <w:name w:val="annotation subject"/>
    <w:basedOn w:val="CommentText"/>
    <w:next w:val="CommentText"/>
    <w:link w:val="CommentSubjectChar"/>
    <w:uiPriority w:val="99"/>
    <w:semiHidden/>
    <w:unhideWhenUsed/>
    <w:rsid w:val="007F3308"/>
    <w:rPr>
      <w:b/>
      <w:bCs/>
    </w:rPr>
  </w:style>
  <w:style w:type="character" w:customStyle="1" w:styleId="CommentSubjectChar">
    <w:name w:val="Comment Subject Char"/>
    <w:basedOn w:val="CommentTextChar"/>
    <w:link w:val="CommentSubject"/>
    <w:uiPriority w:val="99"/>
    <w:semiHidden/>
    <w:rsid w:val="007F3308"/>
    <w:rPr>
      <w:rFonts w:eastAsia="Calibri"/>
      <w:b/>
      <w:bCs/>
      <w:color w:val="auto"/>
      <w:sz w:val="20"/>
      <w:szCs w:val="20"/>
      <w:lang w:eastAsia="pt-BR"/>
    </w:rPr>
  </w:style>
  <w:style w:type="paragraph" w:styleId="BalloonText">
    <w:name w:val="Balloon Text"/>
    <w:basedOn w:val="Normal"/>
    <w:link w:val="BalloonTextChar"/>
    <w:uiPriority w:val="99"/>
    <w:semiHidden/>
    <w:unhideWhenUsed/>
    <w:rsid w:val="007F3308"/>
    <w:pPr>
      <w:spacing w:before="100" w:beforeAutospacing="1" w:after="0" w:afterAutospacing="1" w:line="240" w:lineRule="auto"/>
      <w:ind w:firstLine="340"/>
    </w:pPr>
    <w:rPr>
      <w:rFonts w:ascii="Segoe UI" w:hAnsi="Segoe UI" w:cs="Segoe UI"/>
      <w:color w:val="auto"/>
      <w:sz w:val="18"/>
      <w:szCs w:val="18"/>
      <w:lang w:eastAsia="pt-BR"/>
    </w:rPr>
  </w:style>
  <w:style w:type="character" w:customStyle="1" w:styleId="BalloonTextChar">
    <w:name w:val="Balloon Text Char"/>
    <w:basedOn w:val="DefaultParagraphFont"/>
    <w:link w:val="BalloonText"/>
    <w:uiPriority w:val="99"/>
    <w:semiHidden/>
    <w:rsid w:val="007F3308"/>
    <w:rPr>
      <w:rFonts w:ascii="Segoe UI" w:eastAsia="Calibri" w:hAnsi="Segoe UI" w:cs="Segoe UI"/>
      <w:color w:val="auto"/>
      <w:sz w:val="18"/>
      <w:szCs w:val="18"/>
      <w:lang w:eastAsia="pt-BR"/>
    </w:rPr>
  </w:style>
  <w:style w:type="character" w:customStyle="1" w:styleId="null">
    <w:name w:val="null"/>
    <w:rsid w:val="007F3308"/>
  </w:style>
  <w:style w:type="paragraph" w:customStyle="1" w:styleId="Default">
    <w:name w:val="Default"/>
    <w:rsid w:val="007F3308"/>
    <w:pPr>
      <w:autoSpaceDE w:val="0"/>
      <w:autoSpaceDN w:val="0"/>
      <w:adjustRightInd w:val="0"/>
      <w:spacing w:after="0" w:line="240" w:lineRule="auto"/>
    </w:pPr>
    <w:rPr>
      <w:rFonts w:ascii="Times New Roman PS" w:eastAsia="Calibri" w:hAnsi="Times New Roman PS" w:cs="Times New Roman PS"/>
      <w:lang w:eastAsia="pt-BR"/>
    </w:rPr>
  </w:style>
  <w:style w:type="paragraph" w:styleId="NormalWeb">
    <w:name w:val="Normal (Web)"/>
    <w:basedOn w:val="Normal"/>
    <w:uiPriority w:val="99"/>
    <w:unhideWhenUsed/>
    <w:rsid w:val="007F3308"/>
    <w:pPr>
      <w:spacing w:before="100" w:beforeAutospacing="1" w:after="100" w:afterAutospacing="1" w:line="240" w:lineRule="auto"/>
    </w:pPr>
    <w:rPr>
      <w:rFonts w:eastAsia="Times New Roman" w:cs="Times New Roman"/>
      <w:color w:val="auto"/>
      <w:lang w:eastAsia="pt-BR"/>
    </w:rPr>
  </w:style>
  <w:style w:type="character" w:customStyle="1" w:styleId="highlight">
    <w:name w:val="highlight"/>
    <w:rsid w:val="007F3308"/>
  </w:style>
  <w:style w:type="paragraph" w:styleId="BodyText">
    <w:name w:val="Body Text"/>
    <w:basedOn w:val="Normal"/>
    <w:link w:val="BodyTextChar"/>
    <w:uiPriority w:val="99"/>
    <w:rsid w:val="007F3308"/>
    <w:pPr>
      <w:spacing w:before="100" w:beforeAutospacing="1" w:after="120" w:afterAutospacing="1" w:line="240" w:lineRule="auto"/>
      <w:ind w:firstLine="340"/>
      <w:jc w:val="both"/>
    </w:pPr>
    <w:rPr>
      <w:rFonts w:ascii="Arial Narrow" w:eastAsia="Times New Roman" w:hAnsi="Arial Narrow" w:cs="Times New Roman"/>
      <w:color w:val="auto"/>
      <w:sz w:val="20"/>
      <w:szCs w:val="20"/>
      <w:lang w:eastAsia="pt-BR"/>
    </w:rPr>
  </w:style>
  <w:style w:type="character" w:customStyle="1" w:styleId="BodyTextChar">
    <w:name w:val="Body Text Char"/>
    <w:basedOn w:val="DefaultParagraphFont"/>
    <w:link w:val="BodyText"/>
    <w:uiPriority w:val="99"/>
    <w:rsid w:val="007F3308"/>
    <w:rPr>
      <w:rFonts w:ascii="Arial Narrow" w:eastAsia="Times New Roman" w:hAnsi="Arial Narrow" w:cs="Times New Roman"/>
      <w:color w:val="auto"/>
      <w:sz w:val="20"/>
      <w:szCs w:val="20"/>
      <w:lang w:eastAsia="pt-BR"/>
    </w:rPr>
  </w:style>
  <w:style w:type="paragraph" w:styleId="BodyTextIndent">
    <w:name w:val="Body Text Indent"/>
    <w:basedOn w:val="Normal"/>
    <w:link w:val="BodyTextIndentChar"/>
    <w:uiPriority w:val="99"/>
    <w:unhideWhenUsed/>
    <w:rsid w:val="007F3308"/>
    <w:pPr>
      <w:spacing w:before="100" w:beforeAutospacing="1" w:after="120" w:afterAutospacing="1" w:line="480" w:lineRule="auto"/>
      <w:ind w:left="283" w:firstLine="340"/>
      <w:jc w:val="both"/>
    </w:pPr>
    <w:rPr>
      <w:rFonts w:ascii="Calibri" w:hAnsi="Calibri" w:cs="Times New Roman"/>
      <w:color w:val="auto"/>
      <w:sz w:val="22"/>
      <w:szCs w:val="20"/>
    </w:rPr>
  </w:style>
  <w:style w:type="character" w:customStyle="1" w:styleId="BodyTextIndentChar">
    <w:name w:val="Body Text Indent Char"/>
    <w:basedOn w:val="DefaultParagraphFont"/>
    <w:link w:val="BodyTextIndent"/>
    <w:uiPriority w:val="99"/>
    <w:rsid w:val="007F3308"/>
    <w:rPr>
      <w:rFonts w:ascii="Calibri" w:eastAsia="Calibri" w:hAnsi="Calibri" w:cs="Times New Roman"/>
      <w:color w:val="auto"/>
      <w:sz w:val="22"/>
      <w:szCs w:val="20"/>
    </w:rPr>
  </w:style>
  <w:style w:type="paragraph" w:styleId="ListParagraph">
    <w:name w:val="List Paragraph"/>
    <w:basedOn w:val="Normal"/>
    <w:uiPriority w:val="34"/>
    <w:qFormat/>
    <w:rsid w:val="007F3308"/>
    <w:pPr>
      <w:spacing w:before="100" w:beforeAutospacing="1" w:after="200" w:afterAutospacing="1" w:line="276" w:lineRule="auto"/>
      <w:ind w:left="720" w:firstLine="284"/>
      <w:contextualSpacing/>
      <w:jc w:val="both"/>
    </w:pPr>
    <w:rPr>
      <w:rFonts w:ascii="Calibri" w:hAnsi="Calibri" w:cs="Times New Roman"/>
      <w:color w:val="auto"/>
      <w:lang w:eastAsia="pt-BR"/>
    </w:rPr>
  </w:style>
  <w:style w:type="character" w:customStyle="1" w:styleId="A2">
    <w:name w:val="A2"/>
    <w:uiPriority w:val="99"/>
    <w:rsid w:val="007F3308"/>
    <w:rPr>
      <w:color w:val="000000"/>
      <w:sz w:val="22"/>
      <w:szCs w:val="22"/>
    </w:rPr>
  </w:style>
  <w:style w:type="paragraph" w:styleId="Header">
    <w:name w:val="header"/>
    <w:basedOn w:val="Normal"/>
    <w:link w:val="HeaderChar"/>
    <w:uiPriority w:val="99"/>
    <w:unhideWhenUsed/>
    <w:rsid w:val="007F3308"/>
    <w:pPr>
      <w:tabs>
        <w:tab w:val="center" w:pos="4252"/>
        <w:tab w:val="right" w:pos="8504"/>
      </w:tabs>
    </w:pPr>
  </w:style>
  <w:style w:type="character" w:customStyle="1" w:styleId="HeaderChar">
    <w:name w:val="Header Char"/>
    <w:basedOn w:val="DefaultParagraphFont"/>
    <w:link w:val="Header"/>
    <w:uiPriority w:val="99"/>
    <w:rsid w:val="007F3308"/>
    <w:rPr>
      <w:rFonts w:eastAsia="Calibri"/>
    </w:rPr>
  </w:style>
  <w:style w:type="paragraph" w:styleId="Footer">
    <w:name w:val="footer"/>
    <w:basedOn w:val="Normal"/>
    <w:link w:val="FooterChar"/>
    <w:uiPriority w:val="99"/>
    <w:unhideWhenUsed/>
    <w:rsid w:val="007F3308"/>
    <w:pPr>
      <w:tabs>
        <w:tab w:val="center" w:pos="4252"/>
        <w:tab w:val="right" w:pos="8504"/>
      </w:tabs>
    </w:pPr>
  </w:style>
  <w:style w:type="character" w:customStyle="1" w:styleId="FooterChar">
    <w:name w:val="Footer Char"/>
    <w:basedOn w:val="DefaultParagraphFont"/>
    <w:link w:val="Footer"/>
    <w:uiPriority w:val="99"/>
    <w:rsid w:val="007F3308"/>
    <w:rPr>
      <w:rFonts w:eastAsia="Calibri"/>
    </w:rPr>
  </w:style>
  <w:style w:type="paragraph" w:styleId="TOCHeading">
    <w:name w:val="TOC Heading"/>
    <w:basedOn w:val="Heading1"/>
    <w:next w:val="Normal"/>
    <w:uiPriority w:val="39"/>
    <w:unhideWhenUsed/>
    <w:qFormat/>
    <w:rsid w:val="007F3308"/>
    <w:pPr>
      <w:keepLines/>
      <w:spacing w:after="0"/>
      <w:outlineLvl w:val="9"/>
    </w:pPr>
    <w:rPr>
      <w:b w:val="0"/>
      <w:bCs/>
      <w:color w:val="2F5496"/>
      <w:lang w:eastAsia="pt-BR"/>
    </w:rPr>
  </w:style>
  <w:style w:type="paragraph" w:styleId="TOC3">
    <w:name w:val="toc 3"/>
    <w:basedOn w:val="Normal"/>
    <w:next w:val="Normal"/>
    <w:autoRedefine/>
    <w:uiPriority w:val="39"/>
    <w:unhideWhenUsed/>
    <w:rsid w:val="007F3308"/>
    <w:pPr>
      <w:tabs>
        <w:tab w:val="right" w:leader="dot" w:pos="8494"/>
      </w:tabs>
      <w:ind w:left="480"/>
    </w:pPr>
    <w:rPr>
      <w:noProof/>
      <w:lang w:val="en-US"/>
    </w:rPr>
  </w:style>
  <w:style w:type="character" w:customStyle="1" w:styleId="article-ref-vol">
    <w:name w:val="article-ref-vol"/>
    <w:rsid w:val="007F3308"/>
  </w:style>
  <w:style w:type="character" w:customStyle="1" w:styleId="UnresolvedMention1">
    <w:name w:val="Unresolved Mention1"/>
    <w:uiPriority w:val="99"/>
    <w:semiHidden/>
    <w:unhideWhenUsed/>
    <w:rsid w:val="007F3308"/>
    <w:rPr>
      <w:color w:val="808080"/>
      <w:shd w:val="clear" w:color="auto" w:fill="E6E6E6"/>
    </w:rPr>
  </w:style>
  <w:style w:type="character" w:customStyle="1" w:styleId="authorsname">
    <w:name w:val="authors__name"/>
    <w:rsid w:val="007F3308"/>
  </w:style>
  <w:style w:type="paragraph" w:styleId="Caption">
    <w:name w:val="caption"/>
    <w:basedOn w:val="Normal"/>
    <w:next w:val="Normal"/>
    <w:uiPriority w:val="35"/>
    <w:semiHidden/>
    <w:unhideWhenUsed/>
    <w:qFormat/>
    <w:rsid w:val="007F3308"/>
    <w:rPr>
      <w:b/>
      <w:bCs/>
      <w:sz w:val="20"/>
      <w:szCs w:val="20"/>
    </w:rPr>
  </w:style>
  <w:style w:type="paragraph" w:styleId="Revision">
    <w:name w:val="Revision"/>
    <w:hidden/>
    <w:uiPriority w:val="99"/>
    <w:semiHidden/>
    <w:rsid w:val="007F3308"/>
    <w:pPr>
      <w:spacing w:after="0" w:line="240" w:lineRule="auto"/>
    </w:pPr>
    <w:rPr>
      <w:rFonts w:eastAsia="Calibri"/>
    </w:rPr>
  </w:style>
  <w:style w:type="paragraph" w:styleId="TOC1">
    <w:name w:val="toc 1"/>
    <w:basedOn w:val="Normal"/>
    <w:next w:val="Normal"/>
    <w:autoRedefine/>
    <w:uiPriority w:val="39"/>
    <w:unhideWhenUsed/>
    <w:rsid w:val="007F3308"/>
  </w:style>
  <w:style w:type="paragraph" w:styleId="TOC2">
    <w:name w:val="toc 2"/>
    <w:basedOn w:val="Normal"/>
    <w:next w:val="Normal"/>
    <w:autoRedefine/>
    <w:uiPriority w:val="39"/>
    <w:unhideWhenUsed/>
    <w:rsid w:val="007F3308"/>
    <w:pPr>
      <w:ind w:left="240"/>
    </w:pPr>
  </w:style>
  <w:style w:type="paragraph" w:styleId="TOC4">
    <w:name w:val="toc 4"/>
    <w:basedOn w:val="Normal"/>
    <w:next w:val="Normal"/>
    <w:autoRedefine/>
    <w:uiPriority w:val="39"/>
    <w:unhideWhenUsed/>
    <w:rsid w:val="007F3308"/>
    <w:pPr>
      <w:spacing w:after="100"/>
      <w:ind w:left="660"/>
    </w:pPr>
    <w:rPr>
      <w:rFonts w:ascii="Calibri" w:eastAsia="Times New Roman" w:hAnsi="Calibri" w:cs="Times New Roman"/>
      <w:color w:val="auto"/>
      <w:sz w:val="22"/>
      <w:szCs w:val="22"/>
      <w:lang w:eastAsia="pt-BR"/>
    </w:rPr>
  </w:style>
  <w:style w:type="paragraph" w:styleId="TOC5">
    <w:name w:val="toc 5"/>
    <w:basedOn w:val="Normal"/>
    <w:next w:val="Normal"/>
    <w:autoRedefine/>
    <w:uiPriority w:val="39"/>
    <w:unhideWhenUsed/>
    <w:rsid w:val="007F3308"/>
    <w:pPr>
      <w:spacing w:after="100"/>
      <w:ind w:left="880"/>
    </w:pPr>
    <w:rPr>
      <w:rFonts w:ascii="Calibri" w:eastAsia="Times New Roman" w:hAnsi="Calibri" w:cs="Times New Roman"/>
      <w:color w:val="auto"/>
      <w:sz w:val="22"/>
      <w:szCs w:val="22"/>
      <w:lang w:eastAsia="pt-BR"/>
    </w:rPr>
  </w:style>
  <w:style w:type="paragraph" w:styleId="TOC6">
    <w:name w:val="toc 6"/>
    <w:basedOn w:val="Normal"/>
    <w:next w:val="Normal"/>
    <w:autoRedefine/>
    <w:uiPriority w:val="39"/>
    <w:unhideWhenUsed/>
    <w:rsid w:val="007F3308"/>
    <w:pPr>
      <w:spacing w:after="100"/>
      <w:ind w:left="1100"/>
    </w:pPr>
    <w:rPr>
      <w:rFonts w:ascii="Calibri" w:eastAsia="Times New Roman" w:hAnsi="Calibri" w:cs="Times New Roman"/>
      <w:color w:val="auto"/>
      <w:sz w:val="22"/>
      <w:szCs w:val="22"/>
      <w:lang w:eastAsia="pt-BR"/>
    </w:rPr>
  </w:style>
  <w:style w:type="paragraph" w:styleId="TOC7">
    <w:name w:val="toc 7"/>
    <w:basedOn w:val="Normal"/>
    <w:next w:val="Normal"/>
    <w:autoRedefine/>
    <w:uiPriority w:val="39"/>
    <w:unhideWhenUsed/>
    <w:rsid w:val="007F3308"/>
    <w:pPr>
      <w:spacing w:after="100"/>
      <w:ind w:left="1320"/>
    </w:pPr>
    <w:rPr>
      <w:rFonts w:ascii="Calibri" w:eastAsia="Times New Roman" w:hAnsi="Calibri" w:cs="Times New Roman"/>
      <w:color w:val="auto"/>
      <w:sz w:val="22"/>
      <w:szCs w:val="22"/>
      <w:lang w:eastAsia="pt-BR"/>
    </w:rPr>
  </w:style>
  <w:style w:type="paragraph" w:styleId="TOC8">
    <w:name w:val="toc 8"/>
    <w:basedOn w:val="Normal"/>
    <w:next w:val="Normal"/>
    <w:autoRedefine/>
    <w:uiPriority w:val="39"/>
    <w:unhideWhenUsed/>
    <w:rsid w:val="007F3308"/>
    <w:pPr>
      <w:spacing w:after="100"/>
      <w:ind w:left="1540"/>
    </w:pPr>
    <w:rPr>
      <w:rFonts w:ascii="Calibri" w:eastAsia="Times New Roman" w:hAnsi="Calibri" w:cs="Times New Roman"/>
      <w:color w:val="auto"/>
      <w:sz w:val="22"/>
      <w:szCs w:val="22"/>
      <w:lang w:eastAsia="pt-BR"/>
    </w:rPr>
  </w:style>
  <w:style w:type="paragraph" w:styleId="TOC9">
    <w:name w:val="toc 9"/>
    <w:basedOn w:val="Normal"/>
    <w:next w:val="Normal"/>
    <w:autoRedefine/>
    <w:uiPriority w:val="39"/>
    <w:unhideWhenUsed/>
    <w:rsid w:val="007F3308"/>
    <w:pPr>
      <w:spacing w:after="100"/>
      <w:ind w:left="1760"/>
    </w:pPr>
    <w:rPr>
      <w:rFonts w:ascii="Calibri" w:eastAsia="Times New Roman" w:hAnsi="Calibri" w:cs="Times New Roman"/>
      <w:color w:val="auto"/>
      <w:sz w:val="22"/>
      <w:szCs w:val="22"/>
      <w:lang w:eastAsia="pt-BR"/>
    </w:rPr>
  </w:style>
  <w:style w:type="character" w:customStyle="1" w:styleId="Char">
    <w:name w:val="纯文本 Char"/>
    <w:link w:val="PlainText1"/>
    <w:rsid w:val="008623AA"/>
    <w:rPr>
      <w:rFonts w:ascii="SimSun" w:hAnsi="Courier New" w:cs="Courier New"/>
      <w:szCs w:val="21"/>
    </w:rPr>
  </w:style>
  <w:style w:type="paragraph" w:customStyle="1" w:styleId="PlainText1">
    <w:name w:val="Plain Text1"/>
    <w:basedOn w:val="Normal"/>
    <w:link w:val="Char"/>
    <w:rsid w:val="008623AA"/>
    <w:pPr>
      <w:widowControl w:val="0"/>
      <w:spacing w:after="0" w:line="240" w:lineRule="auto"/>
      <w:jc w:val="both"/>
    </w:pPr>
    <w:rPr>
      <w:rFonts w:ascii="SimSun" w:eastAsiaTheme="minorEastAsia" w:hAnsi="Courier New" w:cs="Courier New"/>
      <w:szCs w:val="21"/>
    </w:rPr>
  </w:style>
  <w:style w:type="table" w:styleId="TableGrid">
    <w:name w:val="Table Grid"/>
    <w:basedOn w:val="TableNormal"/>
    <w:uiPriority w:val="39"/>
    <w:rsid w:val="00D03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6899">
      <w:bodyDiv w:val="1"/>
      <w:marLeft w:val="0"/>
      <w:marRight w:val="0"/>
      <w:marTop w:val="0"/>
      <w:marBottom w:val="0"/>
      <w:divBdr>
        <w:top w:val="none" w:sz="0" w:space="0" w:color="auto"/>
        <w:left w:val="none" w:sz="0" w:space="0" w:color="auto"/>
        <w:bottom w:val="none" w:sz="0" w:space="0" w:color="auto"/>
        <w:right w:val="none" w:sz="0" w:space="0" w:color="auto"/>
      </w:divBdr>
    </w:div>
    <w:div w:id="129442760">
      <w:bodyDiv w:val="1"/>
      <w:marLeft w:val="0"/>
      <w:marRight w:val="0"/>
      <w:marTop w:val="0"/>
      <w:marBottom w:val="0"/>
      <w:divBdr>
        <w:top w:val="none" w:sz="0" w:space="0" w:color="auto"/>
        <w:left w:val="none" w:sz="0" w:space="0" w:color="auto"/>
        <w:bottom w:val="none" w:sz="0" w:space="0" w:color="auto"/>
        <w:right w:val="none" w:sz="0" w:space="0" w:color="auto"/>
      </w:divBdr>
    </w:div>
    <w:div w:id="373888231">
      <w:bodyDiv w:val="1"/>
      <w:marLeft w:val="0"/>
      <w:marRight w:val="0"/>
      <w:marTop w:val="0"/>
      <w:marBottom w:val="0"/>
      <w:divBdr>
        <w:top w:val="none" w:sz="0" w:space="0" w:color="auto"/>
        <w:left w:val="none" w:sz="0" w:space="0" w:color="auto"/>
        <w:bottom w:val="none" w:sz="0" w:space="0" w:color="auto"/>
        <w:right w:val="none" w:sz="0" w:space="0" w:color="auto"/>
      </w:divBdr>
    </w:div>
    <w:div w:id="607005129">
      <w:bodyDiv w:val="1"/>
      <w:marLeft w:val="0"/>
      <w:marRight w:val="0"/>
      <w:marTop w:val="0"/>
      <w:marBottom w:val="0"/>
      <w:divBdr>
        <w:top w:val="none" w:sz="0" w:space="0" w:color="auto"/>
        <w:left w:val="none" w:sz="0" w:space="0" w:color="auto"/>
        <w:bottom w:val="none" w:sz="0" w:space="0" w:color="auto"/>
        <w:right w:val="none" w:sz="0" w:space="0" w:color="auto"/>
      </w:divBdr>
    </w:div>
    <w:div w:id="677082246">
      <w:bodyDiv w:val="1"/>
      <w:marLeft w:val="0"/>
      <w:marRight w:val="0"/>
      <w:marTop w:val="0"/>
      <w:marBottom w:val="0"/>
      <w:divBdr>
        <w:top w:val="none" w:sz="0" w:space="0" w:color="auto"/>
        <w:left w:val="none" w:sz="0" w:space="0" w:color="auto"/>
        <w:bottom w:val="none" w:sz="0" w:space="0" w:color="auto"/>
        <w:right w:val="none" w:sz="0" w:space="0" w:color="auto"/>
      </w:divBdr>
    </w:div>
    <w:div w:id="755519912">
      <w:bodyDiv w:val="1"/>
      <w:marLeft w:val="0"/>
      <w:marRight w:val="0"/>
      <w:marTop w:val="0"/>
      <w:marBottom w:val="0"/>
      <w:divBdr>
        <w:top w:val="none" w:sz="0" w:space="0" w:color="auto"/>
        <w:left w:val="none" w:sz="0" w:space="0" w:color="auto"/>
        <w:bottom w:val="none" w:sz="0" w:space="0" w:color="auto"/>
        <w:right w:val="none" w:sz="0" w:space="0" w:color="auto"/>
      </w:divBdr>
    </w:div>
    <w:div w:id="961350670">
      <w:bodyDiv w:val="1"/>
      <w:marLeft w:val="0"/>
      <w:marRight w:val="0"/>
      <w:marTop w:val="0"/>
      <w:marBottom w:val="0"/>
      <w:divBdr>
        <w:top w:val="none" w:sz="0" w:space="0" w:color="auto"/>
        <w:left w:val="none" w:sz="0" w:space="0" w:color="auto"/>
        <w:bottom w:val="none" w:sz="0" w:space="0" w:color="auto"/>
        <w:right w:val="none" w:sz="0" w:space="0" w:color="auto"/>
      </w:divBdr>
    </w:div>
    <w:div w:id="1035958655">
      <w:bodyDiv w:val="1"/>
      <w:marLeft w:val="0"/>
      <w:marRight w:val="0"/>
      <w:marTop w:val="0"/>
      <w:marBottom w:val="0"/>
      <w:divBdr>
        <w:top w:val="none" w:sz="0" w:space="0" w:color="auto"/>
        <w:left w:val="none" w:sz="0" w:space="0" w:color="auto"/>
        <w:bottom w:val="none" w:sz="0" w:space="0" w:color="auto"/>
        <w:right w:val="none" w:sz="0" w:space="0" w:color="auto"/>
      </w:divBdr>
    </w:div>
    <w:div w:id="1143473701">
      <w:bodyDiv w:val="1"/>
      <w:marLeft w:val="0"/>
      <w:marRight w:val="0"/>
      <w:marTop w:val="0"/>
      <w:marBottom w:val="0"/>
      <w:divBdr>
        <w:top w:val="none" w:sz="0" w:space="0" w:color="auto"/>
        <w:left w:val="none" w:sz="0" w:space="0" w:color="auto"/>
        <w:bottom w:val="none" w:sz="0" w:space="0" w:color="auto"/>
        <w:right w:val="none" w:sz="0" w:space="0" w:color="auto"/>
      </w:divBdr>
    </w:div>
    <w:div w:id="1182746274">
      <w:bodyDiv w:val="1"/>
      <w:marLeft w:val="0"/>
      <w:marRight w:val="0"/>
      <w:marTop w:val="0"/>
      <w:marBottom w:val="0"/>
      <w:divBdr>
        <w:top w:val="none" w:sz="0" w:space="0" w:color="auto"/>
        <w:left w:val="none" w:sz="0" w:space="0" w:color="auto"/>
        <w:bottom w:val="none" w:sz="0" w:space="0" w:color="auto"/>
        <w:right w:val="none" w:sz="0" w:space="0" w:color="auto"/>
      </w:divBdr>
    </w:div>
    <w:div w:id="1252273702">
      <w:bodyDiv w:val="1"/>
      <w:marLeft w:val="0"/>
      <w:marRight w:val="0"/>
      <w:marTop w:val="0"/>
      <w:marBottom w:val="0"/>
      <w:divBdr>
        <w:top w:val="none" w:sz="0" w:space="0" w:color="auto"/>
        <w:left w:val="none" w:sz="0" w:space="0" w:color="auto"/>
        <w:bottom w:val="none" w:sz="0" w:space="0" w:color="auto"/>
        <w:right w:val="none" w:sz="0" w:space="0" w:color="auto"/>
      </w:divBdr>
    </w:div>
    <w:div w:id="1622417050">
      <w:bodyDiv w:val="1"/>
      <w:marLeft w:val="0"/>
      <w:marRight w:val="0"/>
      <w:marTop w:val="0"/>
      <w:marBottom w:val="0"/>
      <w:divBdr>
        <w:top w:val="none" w:sz="0" w:space="0" w:color="auto"/>
        <w:left w:val="none" w:sz="0" w:space="0" w:color="auto"/>
        <w:bottom w:val="none" w:sz="0" w:space="0" w:color="auto"/>
        <w:right w:val="none" w:sz="0" w:space="0" w:color="auto"/>
      </w:divBdr>
    </w:div>
    <w:div w:id="1769816001">
      <w:bodyDiv w:val="1"/>
      <w:marLeft w:val="0"/>
      <w:marRight w:val="0"/>
      <w:marTop w:val="0"/>
      <w:marBottom w:val="0"/>
      <w:divBdr>
        <w:top w:val="none" w:sz="0" w:space="0" w:color="auto"/>
        <w:left w:val="none" w:sz="0" w:space="0" w:color="auto"/>
        <w:bottom w:val="none" w:sz="0" w:space="0" w:color="auto"/>
        <w:right w:val="none" w:sz="0" w:space="0" w:color="auto"/>
      </w:divBdr>
    </w:div>
    <w:div w:id="1806895227">
      <w:bodyDiv w:val="1"/>
      <w:marLeft w:val="0"/>
      <w:marRight w:val="0"/>
      <w:marTop w:val="0"/>
      <w:marBottom w:val="0"/>
      <w:divBdr>
        <w:top w:val="none" w:sz="0" w:space="0" w:color="auto"/>
        <w:left w:val="none" w:sz="0" w:space="0" w:color="auto"/>
        <w:bottom w:val="none" w:sz="0" w:space="0" w:color="auto"/>
        <w:right w:val="none" w:sz="0" w:space="0" w:color="auto"/>
      </w:divBdr>
    </w:div>
    <w:div w:id="1917519750">
      <w:bodyDiv w:val="1"/>
      <w:marLeft w:val="0"/>
      <w:marRight w:val="0"/>
      <w:marTop w:val="0"/>
      <w:marBottom w:val="0"/>
      <w:divBdr>
        <w:top w:val="none" w:sz="0" w:space="0" w:color="auto"/>
        <w:left w:val="none" w:sz="0" w:space="0" w:color="auto"/>
        <w:bottom w:val="none" w:sz="0" w:space="0" w:color="auto"/>
        <w:right w:val="none" w:sz="0" w:space="0" w:color="auto"/>
      </w:divBdr>
    </w:div>
    <w:div w:id="1948922655">
      <w:bodyDiv w:val="1"/>
      <w:marLeft w:val="0"/>
      <w:marRight w:val="0"/>
      <w:marTop w:val="0"/>
      <w:marBottom w:val="0"/>
      <w:divBdr>
        <w:top w:val="none" w:sz="0" w:space="0" w:color="auto"/>
        <w:left w:val="none" w:sz="0" w:space="0" w:color="auto"/>
        <w:bottom w:val="none" w:sz="0" w:space="0" w:color="auto"/>
        <w:right w:val="none" w:sz="0" w:space="0" w:color="auto"/>
      </w:divBdr>
    </w:div>
    <w:div w:id="2043968321">
      <w:bodyDiv w:val="1"/>
      <w:marLeft w:val="0"/>
      <w:marRight w:val="0"/>
      <w:marTop w:val="0"/>
      <w:marBottom w:val="0"/>
      <w:divBdr>
        <w:top w:val="none" w:sz="0" w:space="0" w:color="auto"/>
        <w:left w:val="none" w:sz="0" w:space="0" w:color="auto"/>
        <w:bottom w:val="none" w:sz="0" w:space="0" w:color="auto"/>
        <w:right w:val="none" w:sz="0" w:space="0" w:color="auto"/>
      </w:divBdr>
    </w:div>
    <w:div w:id="207095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3.emf"/><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4.emf"/><Relationship Id="rId84" Type="http://schemas.openxmlformats.org/officeDocument/2006/relationships/image" Target="media/image70.png"/><Relationship Id="rId89" Type="http://schemas.openxmlformats.org/officeDocument/2006/relationships/image" Target="media/image75.emf"/><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png"/><Relationship Id="rId16" Type="http://schemas.openxmlformats.org/officeDocument/2006/relationships/image" Target="media/image9.jpeg"/><Relationship Id="rId107" Type="http://schemas.openxmlformats.org/officeDocument/2006/relationships/image" Target="media/image93.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oleObject" Target="embeddings/oleObject4.bin"/><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wmf"/><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6.emf"/><Relationship Id="rId165" Type="http://schemas.openxmlformats.org/officeDocument/2006/relationships/image" Target="media/image151.png"/><Relationship Id="rId22" Type="http://schemas.openxmlformats.org/officeDocument/2006/relationships/image" Target="media/image15.jpeg"/><Relationship Id="rId27" Type="http://schemas.openxmlformats.org/officeDocument/2006/relationships/image" Target="media/image20.emf"/><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oleObject" Target="embeddings/oleObject6.bin"/><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jpe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8.emf"/><Relationship Id="rId103" Type="http://schemas.openxmlformats.org/officeDocument/2006/relationships/image" Target="media/image89.emf"/><Relationship Id="rId108" Type="http://schemas.openxmlformats.org/officeDocument/2006/relationships/image" Target="media/image94.png"/><Relationship Id="rId124" Type="http://schemas.openxmlformats.org/officeDocument/2006/relationships/image" Target="media/image110.emf"/><Relationship Id="rId129" Type="http://schemas.openxmlformats.org/officeDocument/2006/relationships/image" Target="media/image115.png"/><Relationship Id="rId54" Type="http://schemas.openxmlformats.org/officeDocument/2006/relationships/image" Target="media/image45.jpeg"/><Relationship Id="rId70" Type="http://schemas.openxmlformats.org/officeDocument/2006/relationships/image" Target="media/image56.png"/><Relationship Id="rId75" Type="http://schemas.openxmlformats.org/officeDocument/2006/relationships/image" Target="media/image61.emf"/><Relationship Id="rId91" Type="http://schemas.openxmlformats.org/officeDocument/2006/relationships/image" Target="media/image77.png"/><Relationship Id="rId96" Type="http://schemas.openxmlformats.org/officeDocument/2006/relationships/image" Target="media/image82.emf"/><Relationship Id="rId140" Type="http://schemas.openxmlformats.org/officeDocument/2006/relationships/image" Target="media/image126.emf"/><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emf"/><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2.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164" Type="http://schemas.openxmlformats.org/officeDocument/2006/relationships/image" Target="media/image150.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95.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image" Target="media/image62.png"/><Relationship Id="rId97" Type="http://schemas.openxmlformats.org/officeDocument/2006/relationships/image" Target="media/image83.wmf"/><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jpeg"/><Relationship Id="rId167"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7.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3.jpeg"/><Relationship Id="rId87" Type="http://schemas.openxmlformats.org/officeDocument/2006/relationships/image" Target="media/image73.png"/><Relationship Id="rId110" Type="http://schemas.openxmlformats.org/officeDocument/2006/relationships/image" Target="media/image96.emf"/><Relationship Id="rId115" Type="http://schemas.openxmlformats.org/officeDocument/2006/relationships/image" Target="media/image101.png"/><Relationship Id="rId131" Type="http://schemas.openxmlformats.org/officeDocument/2006/relationships/image" Target="media/image117.emf"/><Relationship Id="rId136" Type="http://schemas.openxmlformats.org/officeDocument/2006/relationships/image" Target="media/image122.png"/><Relationship Id="rId157" Type="http://schemas.openxmlformats.org/officeDocument/2006/relationships/image" Target="media/image143.png"/><Relationship Id="rId61" Type="http://schemas.openxmlformats.org/officeDocument/2006/relationships/oleObject" Target="embeddings/oleObject5.bin"/><Relationship Id="rId82" Type="http://schemas.openxmlformats.org/officeDocument/2006/relationships/image" Target="media/image68.emf"/><Relationship Id="rId152" Type="http://schemas.openxmlformats.org/officeDocument/2006/relationships/image" Target="media/image138.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2.bin"/><Relationship Id="rId35" Type="http://schemas.openxmlformats.org/officeDocument/2006/relationships/image" Target="media/image26.jpeg"/><Relationship Id="rId56" Type="http://schemas.openxmlformats.org/officeDocument/2006/relationships/oleObject" Target="embeddings/oleObject3.bin"/><Relationship Id="rId77" Type="http://schemas.openxmlformats.org/officeDocument/2006/relationships/image" Target="media/image63.png"/><Relationship Id="rId100" Type="http://schemas.openxmlformats.org/officeDocument/2006/relationships/image" Target="media/image86.wmf"/><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emf"/><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wmf"/><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oleObject" Target="embeddings/oleObject7.bin"/><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media/image50.emf"/><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46D02-8C79-4717-BCFD-E30AB60D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23336</Words>
  <Characters>133019</Characters>
  <Application>Microsoft Office Word</Application>
  <DocSecurity>0</DocSecurity>
  <Lines>1108</Lines>
  <Paragraphs>312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Clelia0112207</dc:creator>
  <cp:lastModifiedBy>Na Ma</cp:lastModifiedBy>
  <cp:revision>3</cp:revision>
  <dcterms:created xsi:type="dcterms:W3CDTF">2018-08-01T03:44:00Z</dcterms:created>
  <dcterms:modified xsi:type="dcterms:W3CDTF">2018-08-01T03:44:00Z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Unique User Id_1">
    <vt:lpwstr>b34554b5-dd28-363c-ad1c-f8101f3092ef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http://www.zotero.org/styles/bmc-complementary-and-alternative-medicine</vt:lpwstr>
  </property>
  <property fmtid="{D5CDD505-2E9C-101B-9397-08002B2CF9AE}" pid="10" name="Mendeley Recent Style Name 2_1">
    <vt:lpwstr>BMC Complementary and Alternative Medicine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http://www.zotero.org/styles/international-journal-of-molecular-sciences</vt:lpwstr>
  </property>
  <property fmtid="{D5CDD505-2E9C-101B-9397-08002B2CF9AE}" pid="16" name="Mendeley Recent Style Name 5_1">
    <vt:lpwstr>International Journal of Molecular Sciences</vt:lpwstr>
  </property>
  <property fmtid="{D5CDD505-2E9C-101B-9397-08002B2CF9AE}" pid="17" name="Mendeley Recent Style Id 6_1">
    <vt:lpwstr>http://www.zotero.org/styles/journal-of-ethnopharmacology</vt:lpwstr>
  </property>
  <property fmtid="{D5CDD505-2E9C-101B-9397-08002B2CF9AE}" pid="18" name="Mendeley Recent Style Name 6_1">
    <vt:lpwstr>Journal of Ethnopharmacology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