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8DEF1" w14:textId="78DA7E74" w:rsidR="0098365E" w:rsidRDefault="00F43DAB">
      <w:proofErr w:type="spellStart"/>
      <w:r>
        <w:t>Tab</w:t>
      </w:r>
      <w:proofErr w:type="spellEnd"/>
      <w:r>
        <w:t xml:space="preserve">. </w:t>
      </w:r>
      <w:proofErr w:type="gramStart"/>
      <w: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4"/>
        <w:gridCol w:w="961"/>
        <w:gridCol w:w="1455"/>
        <w:gridCol w:w="1426"/>
        <w:gridCol w:w="663"/>
        <w:gridCol w:w="584"/>
        <w:gridCol w:w="578"/>
        <w:gridCol w:w="744"/>
        <w:gridCol w:w="578"/>
        <w:gridCol w:w="612"/>
        <w:gridCol w:w="2884"/>
        <w:gridCol w:w="1202"/>
        <w:gridCol w:w="1890"/>
        <w:gridCol w:w="869"/>
      </w:tblGrid>
      <w:tr w:rsidR="00747D78" w:rsidRPr="006009E9" w14:paraId="2B390F44" w14:textId="77777777" w:rsidTr="002525B6">
        <w:trPr>
          <w:trHeight w:val="777"/>
        </w:trPr>
        <w:tc>
          <w:tcPr>
            <w:tcW w:w="0" w:type="auto"/>
            <w:vMerge w:val="restart"/>
            <w:shd w:val="clear" w:color="FFFF00" w:fill="FFFF00"/>
            <w:vAlign w:val="center"/>
            <w:hideMark/>
          </w:tcPr>
          <w:p w14:paraId="771D900D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WORK</w:t>
            </w:r>
          </w:p>
        </w:tc>
        <w:tc>
          <w:tcPr>
            <w:tcW w:w="0" w:type="auto"/>
            <w:vMerge w:val="restart"/>
            <w:shd w:val="clear" w:color="FFFF00" w:fill="FFFF00"/>
            <w:vAlign w:val="center"/>
            <w:hideMark/>
          </w:tcPr>
          <w:p w14:paraId="442C2E05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PERIOD</w:t>
            </w:r>
          </w:p>
        </w:tc>
        <w:tc>
          <w:tcPr>
            <w:tcW w:w="1160" w:type="dxa"/>
            <w:vMerge w:val="restart"/>
            <w:shd w:val="clear" w:color="FFFF00" w:fill="FFFF00"/>
            <w:vAlign w:val="center"/>
            <w:hideMark/>
          </w:tcPr>
          <w:p w14:paraId="6DEE53D9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POPULATION (Conversion </w:t>
            </w:r>
            <w:proofErr w:type="spellStart"/>
            <w:r w:rsidRPr="006009E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Surgery</w:t>
            </w:r>
            <w:proofErr w:type="spellEnd"/>
            <w:r w:rsidRPr="006009E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1137" w:type="dxa"/>
            <w:vMerge w:val="restart"/>
            <w:shd w:val="clear" w:color="FFFF00" w:fill="FFFF00"/>
            <w:vAlign w:val="center"/>
            <w:hideMark/>
          </w:tcPr>
          <w:p w14:paraId="6B13AA75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MEDIAN - AGE</w:t>
            </w:r>
          </w:p>
        </w:tc>
        <w:tc>
          <w:tcPr>
            <w:tcW w:w="0" w:type="auto"/>
            <w:gridSpan w:val="6"/>
            <w:shd w:val="clear" w:color="92D050" w:fill="FFFF00"/>
            <w:vAlign w:val="center"/>
            <w:hideMark/>
          </w:tcPr>
          <w:p w14:paraId="6C7F49CE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UNRESECTABLE CRITERIA</w:t>
            </w:r>
          </w:p>
        </w:tc>
        <w:tc>
          <w:tcPr>
            <w:tcW w:w="0" w:type="auto"/>
            <w:vMerge w:val="restart"/>
            <w:shd w:val="clear" w:color="FFFF00" w:fill="FFFF00"/>
            <w:vAlign w:val="center"/>
            <w:hideMark/>
          </w:tcPr>
          <w:p w14:paraId="6A3F550D" w14:textId="73E101EC" w:rsidR="006009E9" w:rsidRPr="006009E9" w:rsidRDefault="00747D78" w:rsidP="002525B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CHEMOTHERAPY</w:t>
            </w:r>
          </w:p>
        </w:tc>
        <w:tc>
          <w:tcPr>
            <w:tcW w:w="0" w:type="auto"/>
            <w:vMerge w:val="restart"/>
            <w:shd w:val="clear" w:color="FFFF00" w:fill="FFFF00"/>
            <w:vAlign w:val="center"/>
            <w:hideMark/>
          </w:tcPr>
          <w:p w14:paraId="1AAEBF3F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b/>
                <w:bCs/>
                <w:sz w:val="16"/>
                <w:szCs w:val="16"/>
                <w:lang w:eastAsia="it-IT"/>
              </w:rPr>
              <w:t>SURGERY</w:t>
            </w:r>
          </w:p>
        </w:tc>
        <w:tc>
          <w:tcPr>
            <w:tcW w:w="0" w:type="auto"/>
            <w:vMerge w:val="restart"/>
            <w:shd w:val="clear" w:color="FFFF00" w:fill="FFFF00"/>
            <w:vAlign w:val="center"/>
            <w:hideMark/>
          </w:tcPr>
          <w:p w14:paraId="3CEBA077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b/>
                <w:bCs/>
                <w:sz w:val="16"/>
                <w:szCs w:val="16"/>
                <w:lang w:eastAsia="it-IT"/>
              </w:rPr>
              <w:t>LYMPHADENECTOMY</w:t>
            </w:r>
            <w:proofErr w:type="gramStart"/>
            <w:r w:rsidRPr="006009E9">
              <w:rPr>
                <w:rFonts w:eastAsia="Times New Roman" w:cs="Times New Roman"/>
                <w:b/>
                <w:bCs/>
                <w:sz w:val="16"/>
                <w:szCs w:val="16"/>
                <w:lang w:eastAsia="it-IT"/>
              </w:rPr>
              <w:t xml:space="preserve">         </w:t>
            </w:r>
            <w:proofErr w:type="gramEnd"/>
            <w:r w:rsidRPr="006009E9">
              <w:rPr>
                <w:rFonts w:eastAsia="Times New Roman" w:cs="Times New Roman"/>
                <w:b/>
                <w:bCs/>
                <w:sz w:val="16"/>
                <w:szCs w:val="16"/>
                <w:lang w:eastAsia="it-IT"/>
              </w:rPr>
              <w:t>(D2 or more)</w:t>
            </w:r>
          </w:p>
        </w:tc>
        <w:tc>
          <w:tcPr>
            <w:tcW w:w="0" w:type="auto"/>
            <w:vMerge w:val="restart"/>
            <w:shd w:val="clear" w:color="FFFF00" w:fill="FFFF00"/>
            <w:noWrap/>
            <w:vAlign w:val="center"/>
            <w:hideMark/>
          </w:tcPr>
          <w:p w14:paraId="3677C122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RO</w:t>
            </w:r>
          </w:p>
        </w:tc>
      </w:tr>
      <w:tr w:rsidR="00747D78" w:rsidRPr="006009E9" w14:paraId="1DD746D3" w14:textId="77777777" w:rsidTr="002525B6">
        <w:trPr>
          <w:trHeight w:val="220"/>
        </w:trPr>
        <w:tc>
          <w:tcPr>
            <w:tcW w:w="0" w:type="auto"/>
            <w:vMerge/>
            <w:vAlign w:val="center"/>
            <w:hideMark/>
          </w:tcPr>
          <w:p w14:paraId="470B7C58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AE113D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60" w:type="dxa"/>
            <w:vMerge/>
            <w:vAlign w:val="center"/>
            <w:hideMark/>
          </w:tcPr>
          <w:p w14:paraId="16D81FC3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14:paraId="7C474411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14:paraId="550B4446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P1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14:paraId="2C471443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H1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14:paraId="3DE11838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Cy1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14:paraId="7F6AF9ED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PAN/N3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14:paraId="4602F448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T4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14:paraId="7A62394E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6009E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Other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253D6CA9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07E44AB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71D3394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6509E57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747D78" w:rsidRPr="006009E9" w14:paraId="5843B7E7" w14:textId="77777777" w:rsidTr="002525B6">
        <w:trPr>
          <w:trHeight w:val="416"/>
        </w:trPr>
        <w:tc>
          <w:tcPr>
            <w:tcW w:w="0" w:type="auto"/>
            <w:shd w:val="clear" w:color="auto" w:fill="auto"/>
            <w:vAlign w:val="center"/>
            <w:hideMark/>
          </w:tcPr>
          <w:p w14:paraId="66C4D09C" w14:textId="1890DFC0" w:rsidR="006009E9" w:rsidRPr="00BA6FA7" w:rsidRDefault="006009E9" w:rsidP="002525B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it-IT"/>
              </w:rPr>
            </w:pPr>
            <w:proofErr w:type="spellStart"/>
            <w:r w:rsidRPr="006009E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Nakajima</w:t>
            </w:r>
            <w:proofErr w:type="spellEnd"/>
            <w:r w:rsidRPr="006009E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et al 1997</w:t>
            </w:r>
            <w:r w:rsidR="00BA6FA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  <w:r w:rsidR="00BA6FA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it-IT"/>
              </w:rPr>
              <w:t>[73]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83E736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1989-1995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A49C3BC" w14:textId="1A13C2A8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30 (19)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4AE6B0DA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1B85D2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9 (30%)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E98EF9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11 (37%)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1EBD72" w14:textId="031F6DB1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56BA32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23 (77%)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31ECB3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8 (27%)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527561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 (10%)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6DE8BA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FLEP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85DCEC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</w:t>
            </w:r>
            <w:proofErr w:type="gramEnd"/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/s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7909CD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</w:t>
            </w:r>
            <w:proofErr w:type="gramEnd"/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/s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79BC91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9 (30%)</w:t>
            </w:r>
          </w:p>
        </w:tc>
      </w:tr>
      <w:tr w:rsidR="00747D78" w:rsidRPr="006009E9" w14:paraId="59D8DE1A" w14:textId="77777777" w:rsidTr="002525B6">
        <w:trPr>
          <w:trHeight w:val="482"/>
        </w:trPr>
        <w:tc>
          <w:tcPr>
            <w:tcW w:w="0" w:type="auto"/>
            <w:shd w:val="clear" w:color="auto" w:fill="auto"/>
            <w:vAlign w:val="center"/>
            <w:hideMark/>
          </w:tcPr>
          <w:p w14:paraId="38F2FFB8" w14:textId="4352EE27" w:rsidR="006009E9" w:rsidRPr="00BA6FA7" w:rsidRDefault="006009E9" w:rsidP="002525B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it-IT"/>
              </w:rPr>
            </w:pPr>
            <w:proofErr w:type="spellStart"/>
            <w:r w:rsidRPr="006009E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Yano</w:t>
            </w:r>
            <w:proofErr w:type="spellEnd"/>
            <w:r w:rsidRPr="006009E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et al 2002</w:t>
            </w:r>
            <w:r w:rsidR="00BA6FA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  <w:r w:rsidR="00BA6FA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it-IT"/>
              </w:rPr>
              <w:t>[74]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4917C6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May1994-Dec1999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821F047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34 (14)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290BBC78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54,4 (31-73)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4A17EB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26 (76%)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84616C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 (12%)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9A37EA" w14:textId="67BFDDCA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5FD105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10 (3,4%)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E26B76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12 (35%)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413BA6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 (0,3%)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9A2879" w14:textId="77777777" w:rsidR="006009E9" w:rsidRPr="006009E9" w:rsidRDefault="00183645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FEMTXP or </w:t>
            </w:r>
            <w:r w:rsidR="006009E9"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THP-FLPM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0F6346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</w:t>
            </w:r>
            <w:proofErr w:type="gramEnd"/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/s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6072E9" w14:textId="77777777" w:rsidR="006009E9" w:rsidRPr="006009E9" w:rsidRDefault="00890A0E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/s</w:t>
            </w:r>
          </w:p>
          <w:p w14:paraId="00251F81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363696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8 (24%)</w:t>
            </w:r>
          </w:p>
        </w:tc>
      </w:tr>
      <w:tr w:rsidR="00747D78" w:rsidRPr="006009E9" w14:paraId="566A8E65" w14:textId="77777777" w:rsidTr="002525B6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14:paraId="6FCD69DA" w14:textId="5F8724DC" w:rsidR="006009E9" w:rsidRPr="006009E9" w:rsidRDefault="006009E9" w:rsidP="002525B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6009E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Satoh</w:t>
            </w:r>
            <w:proofErr w:type="spellEnd"/>
            <w:r w:rsidRPr="006009E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et al 2012</w:t>
            </w:r>
            <w:r w:rsidR="00BA6FA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  <w:r w:rsidR="00BA6FA7" w:rsidRPr="00BA6FA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it-IT"/>
              </w:rPr>
              <w:t>[75]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62CB4E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May2003-Mar2008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71E3399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51 (44)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2CAE3A44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63 (35-79)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FE19B2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24 (49%)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2C9715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 (6%)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ACDD2B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12 (23%)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AD7A9C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7 (14%)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459128" w14:textId="46AC7AF5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DE873F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5 (10%)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F73BF3" w14:textId="61F5DB0C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S1 + </w:t>
            </w:r>
            <w:proofErr w:type="spellStart"/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Cisplatin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C3BEBB" w14:textId="77777777" w:rsidR="006009E9" w:rsidRPr="006009E9" w:rsidRDefault="005449CD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TG (58%)</w:t>
            </w:r>
            <w:proofErr w:type="gramStart"/>
            <w:r w:rsidR="006009E9"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              </w:t>
            </w:r>
            <w:proofErr w:type="gramEnd"/>
            <w:r w:rsidR="006009E9"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DG (21,5%)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78E3AE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82%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C33239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26 (51%)</w:t>
            </w:r>
          </w:p>
        </w:tc>
      </w:tr>
      <w:tr w:rsidR="00747D78" w:rsidRPr="006009E9" w14:paraId="1432BB35" w14:textId="77777777" w:rsidTr="002525B6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14:paraId="50E5A2CA" w14:textId="6B6D1109" w:rsidR="006009E9" w:rsidRPr="00BA6FA7" w:rsidRDefault="006009E9" w:rsidP="002525B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it-IT"/>
              </w:rPr>
            </w:pPr>
            <w:proofErr w:type="spellStart"/>
            <w:r w:rsidRPr="006009E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Kanda</w:t>
            </w:r>
            <w:proofErr w:type="spellEnd"/>
            <w:r w:rsidRPr="006009E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et al 2012</w:t>
            </w:r>
            <w:r w:rsidR="00BA6FA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  <w:r w:rsidR="00BA6FA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it-IT"/>
              </w:rPr>
              <w:t>[76]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A30104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Apr2000-Mar2008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C6AC3EE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31</w:t>
            </w:r>
            <w:proofErr w:type="gramStart"/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(</w:t>
            </w:r>
            <w:proofErr w:type="gramEnd"/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28)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36EB5442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65,5 (49-79)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0C36CC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7 (25%)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9F339B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 (14,3)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8BB91E" w14:textId="2FE1579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499EC0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15 (54%)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5BE021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9 (32%)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B20431" w14:textId="72EA1BD6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57A59A" w14:textId="1A3AD4BC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val="en-US" w:eastAsia="it-IT"/>
              </w:rPr>
              <w:t xml:space="preserve">S1 + </w:t>
            </w:r>
            <w:proofErr w:type="spellStart"/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val="en-US" w:eastAsia="it-IT"/>
              </w:rPr>
              <w:t>Cisplatin</w:t>
            </w:r>
            <w:proofErr w:type="spellEnd"/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val="en-US" w:eastAsia="it-IT"/>
              </w:rPr>
              <w:t xml:space="preserve"> or Paclitaxel or </w:t>
            </w:r>
            <w:proofErr w:type="spellStart"/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val="en-US" w:eastAsia="it-IT"/>
              </w:rPr>
              <w:t>Irinotecan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78D231" w14:textId="5DFFEAAA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TG (42,89)</w:t>
            </w:r>
            <w:proofErr w:type="gramStart"/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                </w:t>
            </w:r>
            <w:proofErr w:type="gramEnd"/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DG (57,1%)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24AC6B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96,30%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F76036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26 (93%)</w:t>
            </w:r>
          </w:p>
        </w:tc>
      </w:tr>
      <w:tr w:rsidR="00747D78" w:rsidRPr="006009E9" w14:paraId="175F6BA7" w14:textId="77777777" w:rsidTr="002525B6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14:paraId="79448D95" w14:textId="19A170FC" w:rsidR="006009E9" w:rsidRPr="00BA6FA7" w:rsidRDefault="006009E9" w:rsidP="002525B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it-IT"/>
              </w:rPr>
            </w:pPr>
            <w:proofErr w:type="gramStart"/>
            <w:r w:rsidRPr="006009E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Han</w:t>
            </w:r>
            <w:proofErr w:type="gramEnd"/>
            <w:r w:rsidRPr="006009E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et al 2014</w:t>
            </w:r>
            <w:r w:rsidR="00BA6FA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  <w:r w:rsidR="00BA6FA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it-IT"/>
              </w:rPr>
              <w:t>[77]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F88936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Jan2000-Dec2009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AB4AEAA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34 (34)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409D85A0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56 (28-71)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1C2B1B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7 (14%)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AE9ECC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5 (10%)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0ED8D8" w14:textId="3DDA68B4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A19D0D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15 (29,4%)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12D99C" w14:textId="7EEF9F46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330000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7 (14%)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93E109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val="en-US" w:eastAsia="it-IT"/>
              </w:rPr>
              <w:t>5-FU+Platinum or 5-FU+Platinum+Taxane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2CD25D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</w:t>
            </w:r>
            <w:proofErr w:type="gramEnd"/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/s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8F0731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</w:t>
            </w:r>
            <w:proofErr w:type="gramEnd"/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/s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138843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26 (76,5%)</w:t>
            </w:r>
          </w:p>
        </w:tc>
      </w:tr>
      <w:tr w:rsidR="00747D78" w:rsidRPr="006009E9" w14:paraId="080DB2B8" w14:textId="77777777" w:rsidTr="002525B6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14:paraId="42B19C11" w14:textId="6720125C" w:rsidR="006009E9" w:rsidRPr="00300CFC" w:rsidRDefault="006009E9" w:rsidP="002525B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it-IT"/>
              </w:rPr>
            </w:pPr>
            <w:proofErr w:type="spellStart"/>
            <w:r w:rsidRPr="006009E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Kim</w:t>
            </w:r>
            <w:proofErr w:type="spellEnd"/>
            <w:r w:rsidRPr="006009E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et al 2014</w:t>
            </w:r>
            <w:r w:rsidR="00300CF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  <w:r w:rsidR="00300CF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it-IT"/>
              </w:rPr>
              <w:t>[78]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BD0D12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Jan2003-Dec2012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9AB3DAA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43 (18)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5969593B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52,8 (32-72)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91084C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43 (100%)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F8199D" w14:textId="49BE311F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FB52E2" w14:textId="206F534C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A78072" w14:textId="69DB46B3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F74ED0" w14:textId="1C3434CB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973A48" w14:textId="19DA1B94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A3C941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val="en-US" w:eastAsia="it-IT"/>
              </w:rPr>
              <w:t>5-FU+Cisplatin or S1+Cisplatin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6C8813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TG (72,2%)</w:t>
            </w:r>
            <w:proofErr w:type="gramStart"/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              </w:t>
            </w:r>
            <w:proofErr w:type="gramEnd"/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DG (27,7%)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AD02FD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5885B1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10 (55%)</w:t>
            </w:r>
          </w:p>
        </w:tc>
      </w:tr>
      <w:tr w:rsidR="00747D78" w:rsidRPr="006009E9" w14:paraId="3273BEE1" w14:textId="77777777" w:rsidTr="002525B6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14:paraId="108DE10A" w14:textId="7CBBA602" w:rsidR="006009E9" w:rsidRPr="00300CFC" w:rsidRDefault="006009E9" w:rsidP="002525B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it-IT"/>
              </w:rPr>
            </w:pPr>
            <w:proofErr w:type="spellStart"/>
            <w:r w:rsidRPr="006009E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Fukuchi</w:t>
            </w:r>
            <w:proofErr w:type="spellEnd"/>
            <w:r w:rsidRPr="006009E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et al 2015</w:t>
            </w:r>
            <w:r w:rsidR="00300CF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  <w:r w:rsidR="00300CF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it-IT"/>
              </w:rPr>
              <w:t>[79]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FEE5D8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Feb2003-Dec2013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6C46590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151 (40)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577913D6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66 (31-79)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FAE05E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11 (28%)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7E5801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5 (13%)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0300BF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 (8%)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4065D1" w14:textId="1A4D9819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8EF93D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 (15%)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FC6BCE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26 (65%)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C0A516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val="en-US" w:eastAsia="it-IT"/>
              </w:rPr>
              <w:t xml:space="preserve">S1 + </w:t>
            </w:r>
            <w:proofErr w:type="spellStart"/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val="en-US" w:eastAsia="it-IT"/>
              </w:rPr>
              <w:t>Cisplatin</w:t>
            </w:r>
            <w:proofErr w:type="spellEnd"/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val="en-US" w:eastAsia="it-IT"/>
              </w:rPr>
              <w:t xml:space="preserve"> or S1 + Paclitaxel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8A225F" w14:textId="2DD0A59D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TG (72,5%)</w:t>
            </w:r>
            <w:proofErr w:type="gramStart"/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             </w:t>
            </w:r>
            <w:proofErr w:type="gramEnd"/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DG (27,5%)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556736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</w:t>
            </w:r>
            <w:proofErr w:type="gramEnd"/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/s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654E24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32 (80%)</w:t>
            </w:r>
          </w:p>
        </w:tc>
      </w:tr>
      <w:tr w:rsidR="00747D78" w:rsidRPr="006009E9" w14:paraId="10B064CE" w14:textId="77777777" w:rsidTr="002525B6">
        <w:trPr>
          <w:trHeight w:val="691"/>
        </w:trPr>
        <w:tc>
          <w:tcPr>
            <w:tcW w:w="0" w:type="auto"/>
            <w:shd w:val="clear" w:color="auto" w:fill="auto"/>
            <w:vAlign w:val="center"/>
            <w:hideMark/>
          </w:tcPr>
          <w:p w14:paraId="1D6E84B3" w14:textId="45DC88CC" w:rsidR="006009E9" w:rsidRPr="006009E9" w:rsidRDefault="006009E9" w:rsidP="002525B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6009E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Kinoshita</w:t>
            </w:r>
            <w:proofErr w:type="spellEnd"/>
            <w:r w:rsidRPr="006009E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et al 2015</w:t>
            </w:r>
            <w:r w:rsidR="00300CF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  <w:r w:rsidR="00300CFC" w:rsidRPr="00300CF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it-IT"/>
              </w:rPr>
              <w:t>[80]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E57B07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Apr2006-Mar2012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5AD97A2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57 (34)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6F9EDE64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65 (30-78)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C6998A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15 </w:t>
            </w:r>
            <w:proofErr w:type="gramStart"/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(</w:t>
            </w:r>
            <w:proofErr w:type="gramEnd"/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26%9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FD1CAC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18 (32%)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41CEA5" w14:textId="7A1FBD5D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A179D0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23 (40%)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CB13BA" w14:textId="2EB09B03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C0A775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 (3,5%)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E4E1A9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DCS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B1E609" w14:textId="4837903D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TG (64,7%)</w:t>
            </w:r>
            <w:proofErr w:type="gramStart"/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            </w:t>
            </w:r>
            <w:proofErr w:type="gramEnd"/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DG</w:t>
            </w:r>
            <w:r w:rsidR="005449CD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(26,5%)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D2D8B7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noProof/>
                <w:color w:val="0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43919E" wp14:editId="4C362CE5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0</wp:posOffset>
                      </wp:positionV>
                      <wp:extent cx="215900" cy="508000"/>
                      <wp:effectExtent l="0" t="0" r="12700" b="0"/>
                      <wp:wrapNone/>
                      <wp:docPr id="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200" cy="1722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6D2CD2A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margin-left:41pt;margin-top:0;width:17pt;height: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" filled="f" stroked="f">
                      <v:textbox inset="0,0,0,0"/>
                    </v:shape>
                  </w:pict>
                </mc:Fallback>
              </mc:AlternateContent>
            </w:r>
          </w:p>
          <w:p w14:paraId="0DD09842" w14:textId="77777777" w:rsidR="006009E9" w:rsidRPr="006009E9" w:rsidRDefault="00C638AA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50%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6DE329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27 (79%)</w:t>
            </w:r>
          </w:p>
        </w:tc>
      </w:tr>
      <w:tr w:rsidR="00747D78" w:rsidRPr="006009E9" w14:paraId="16704A3A" w14:textId="77777777" w:rsidTr="002525B6">
        <w:trPr>
          <w:trHeight w:val="719"/>
        </w:trPr>
        <w:tc>
          <w:tcPr>
            <w:tcW w:w="0" w:type="auto"/>
            <w:shd w:val="clear" w:color="auto" w:fill="auto"/>
            <w:vAlign w:val="center"/>
            <w:hideMark/>
          </w:tcPr>
          <w:p w14:paraId="5A17DC32" w14:textId="0D70AE13" w:rsidR="006009E9" w:rsidRPr="00300CFC" w:rsidRDefault="006009E9" w:rsidP="002525B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it-IT"/>
              </w:rPr>
            </w:pPr>
            <w:r w:rsidRPr="006009E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Sato et al 2017</w:t>
            </w:r>
            <w:r w:rsidR="00300CF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  <w:r w:rsidR="00300CF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it-IT"/>
              </w:rPr>
              <w:t>[81]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674E31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Dec2002-Apr2014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62F9A72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100 (33)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1B44EFCB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63 (26-78)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AFF345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33 (33%)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148491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29 (29%)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2E9B19" w14:textId="16A55F4F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00E1A2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61 (61%)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DCA545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14 (14%)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BD225C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11 (11%)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DBD22D" w14:textId="614629CC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val="en-US" w:eastAsia="it-IT"/>
              </w:rPr>
              <w:t>DCS I line, CPT-11 II line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1AEF60" w14:textId="5BBE579E" w:rsidR="006009E9" w:rsidRPr="006009E9" w:rsidRDefault="005449CD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TG (84,8%)</w:t>
            </w:r>
            <w:proofErr w:type="gramStart"/>
            <w:r w:rsidR="006009E9"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               </w:t>
            </w:r>
            <w:proofErr w:type="gramEnd"/>
            <w:r w:rsidR="006009E9"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DG (12,1%)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5E065A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266151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28 (85%)</w:t>
            </w:r>
          </w:p>
        </w:tc>
      </w:tr>
      <w:tr w:rsidR="00747D78" w:rsidRPr="006009E9" w14:paraId="167DDC21" w14:textId="77777777" w:rsidTr="002525B6">
        <w:trPr>
          <w:trHeight w:val="664"/>
        </w:trPr>
        <w:tc>
          <w:tcPr>
            <w:tcW w:w="0" w:type="auto"/>
            <w:shd w:val="clear" w:color="auto" w:fill="auto"/>
            <w:vAlign w:val="center"/>
            <w:hideMark/>
          </w:tcPr>
          <w:p w14:paraId="6CDC58D3" w14:textId="4FC545E8" w:rsidR="006009E9" w:rsidRPr="00300CFC" w:rsidRDefault="006009E9" w:rsidP="002525B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it-IT"/>
              </w:rPr>
            </w:pPr>
            <w:proofErr w:type="spellStart"/>
            <w:r w:rsidRPr="006009E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Einama</w:t>
            </w:r>
            <w:proofErr w:type="spellEnd"/>
            <w:r w:rsidRPr="006009E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et al 2017</w:t>
            </w:r>
            <w:r w:rsidR="00300CF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  <w:r w:rsidR="00300CF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it-IT"/>
              </w:rPr>
              <w:t>[82]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489AF9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Jan2009-Dec2015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86E3A44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67BE2D8C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70,5 (59-86)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E654D1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 (30%)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507A30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 (10%)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6C8057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 (10%)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848205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 (40%)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7CA952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 (10%)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788EC5" w14:textId="30342071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0A0F8F" w14:textId="5ACD52EF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S1 + CDDP or DOC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039B51" w14:textId="11F38A65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TG (40%)</w:t>
            </w:r>
            <w:proofErr w:type="gramStart"/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              </w:t>
            </w:r>
            <w:proofErr w:type="gramEnd"/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DG (30%)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6A5F5F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D99D8B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10 (100%)</w:t>
            </w:r>
          </w:p>
        </w:tc>
      </w:tr>
      <w:tr w:rsidR="00747D78" w:rsidRPr="006009E9" w14:paraId="665BE2A8" w14:textId="77777777" w:rsidTr="002525B6">
        <w:trPr>
          <w:trHeight w:val="790"/>
        </w:trPr>
        <w:tc>
          <w:tcPr>
            <w:tcW w:w="0" w:type="auto"/>
            <w:shd w:val="clear" w:color="auto" w:fill="auto"/>
            <w:vAlign w:val="center"/>
            <w:hideMark/>
          </w:tcPr>
          <w:p w14:paraId="75729090" w14:textId="441B9DB1" w:rsidR="006009E9" w:rsidRPr="00300CFC" w:rsidRDefault="006009E9" w:rsidP="002525B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it-IT"/>
              </w:rPr>
            </w:pPr>
            <w:proofErr w:type="spellStart"/>
            <w:r w:rsidRPr="006009E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Mieno</w:t>
            </w:r>
            <w:proofErr w:type="spellEnd"/>
            <w:r w:rsidRPr="006009E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et al 2017</w:t>
            </w:r>
            <w:r w:rsidR="00300CF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  <w:r w:rsidR="00300CF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it-IT"/>
              </w:rPr>
              <w:t>[83]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20D574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Oct2006-Dec2012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1A9A7C5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31 (31)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7496083B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63 (35-78)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C6AD34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25%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EF81C6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16%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52799F" w14:textId="471109ED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10A9CC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58%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4EB334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26%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3D9F4A" w14:textId="73B69CA4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14CC12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val="en-US" w:eastAsia="it-IT"/>
              </w:rPr>
              <w:t>DCS + DS (Docetaxel-S1) in responder patients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E5C7D9" w14:textId="3FA42DB9" w:rsidR="006009E9" w:rsidRPr="006009E9" w:rsidRDefault="005449CD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TG (74,2%)</w:t>
            </w:r>
            <w:proofErr w:type="gramStart"/>
            <w:r w:rsidR="006009E9"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      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   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DG (22,6%)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30AC98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noProof/>
                <w:color w:val="0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652681" wp14:editId="2483107C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0</wp:posOffset>
                      </wp:positionV>
                      <wp:extent cx="215900" cy="292100"/>
                      <wp:effectExtent l="0" t="0" r="12700" b="12700"/>
                      <wp:wrapNone/>
                      <wp:docPr id="1" name="Casella di tes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200" cy="1722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F20BAD9" id="Casella di testo 1" o:spid="_x0000_s1026" type="#_x0000_t202" style="position:absolute;margin-left:41pt;margin-top:0;width:17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" filled="f" stroked="f">
                      <v:textbox inset="0,0,0,0"/>
                    </v:shape>
                  </w:pict>
                </mc:Fallback>
              </mc:AlternateContent>
            </w:r>
            <w:r w:rsidR="00C638A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77%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5A181D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23 (74%)</w:t>
            </w:r>
          </w:p>
        </w:tc>
      </w:tr>
      <w:tr w:rsidR="00747D78" w:rsidRPr="006009E9" w14:paraId="2ACFAA4D" w14:textId="77777777" w:rsidTr="002525B6">
        <w:trPr>
          <w:trHeight w:val="699"/>
        </w:trPr>
        <w:tc>
          <w:tcPr>
            <w:tcW w:w="0" w:type="auto"/>
            <w:shd w:val="clear" w:color="auto" w:fill="auto"/>
            <w:vAlign w:val="center"/>
            <w:hideMark/>
          </w:tcPr>
          <w:p w14:paraId="6E1323DD" w14:textId="5222E5A2" w:rsidR="006009E9" w:rsidRPr="00300CFC" w:rsidRDefault="006009E9" w:rsidP="002525B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it-IT"/>
              </w:rPr>
            </w:pPr>
            <w:proofErr w:type="spellStart"/>
            <w:r w:rsidRPr="006009E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Yamaguchi</w:t>
            </w:r>
            <w:proofErr w:type="spellEnd"/>
            <w:r w:rsidRPr="006009E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et al 2017</w:t>
            </w:r>
            <w:r w:rsidR="00300CF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  <w:r w:rsidR="00300CF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it-IT"/>
              </w:rPr>
              <w:t>[84]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53D782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2001-2013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E7F8ABD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259 (84)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7DFA5FE1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61,7 (21-78)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3D383F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35 (41%)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A385F5" w14:textId="187AECA6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56BCE6" w14:textId="3ED558FF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99CCE6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37 (44%)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566B72" w14:textId="19C40D6C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64D0B9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34 (40%)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A84104" w14:textId="77777777" w:rsidR="006009E9" w:rsidRPr="006009E9" w:rsidRDefault="00C82227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it-I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it-IT"/>
              </w:rPr>
              <w:t>DCS</w:t>
            </w:r>
            <w:r w:rsidR="006009E9" w:rsidRPr="006009E9">
              <w:rPr>
                <w:rFonts w:eastAsia="Times New Roman" w:cs="Times New Roman"/>
                <w:color w:val="000000"/>
                <w:sz w:val="16"/>
                <w:szCs w:val="16"/>
                <w:lang w:val="en-US" w:eastAsia="it-IT"/>
              </w:rPr>
              <w:t xml:space="preserve"> or S1 or S1+Cisplatin or S1+Taxane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D32161" w14:textId="1143B976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TG (82,1%)</w:t>
            </w:r>
            <w:proofErr w:type="gramStart"/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</w:t>
            </w:r>
            <w:proofErr w:type="gramEnd"/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DG</w:t>
            </w:r>
            <w:r w:rsidR="005449CD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(17,9%)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B4416E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</w:t>
            </w:r>
            <w:proofErr w:type="gramEnd"/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/s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3F05D6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43 (51%)</w:t>
            </w:r>
          </w:p>
        </w:tc>
      </w:tr>
      <w:tr w:rsidR="00747D78" w:rsidRPr="006009E9" w14:paraId="0C8394F7" w14:textId="77777777" w:rsidTr="002525B6">
        <w:trPr>
          <w:trHeight w:val="724"/>
        </w:trPr>
        <w:tc>
          <w:tcPr>
            <w:tcW w:w="0" w:type="auto"/>
            <w:shd w:val="clear" w:color="auto" w:fill="auto"/>
            <w:vAlign w:val="center"/>
            <w:hideMark/>
          </w:tcPr>
          <w:p w14:paraId="7BC5115A" w14:textId="196CDBDA" w:rsidR="006009E9" w:rsidRPr="00300CFC" w:rsidRDefault="006009E9" w:rsidP="002525B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it-IT"/>
              </w:rPr>
            </w:pPr>
            <w:proofErr w:type="spellStart"/>
            <w:r w:rsidRPr="006009E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Morgagni</w:t>
            </w:r>
            <w:proofErr w:type="spellEnd"/>
            <w:r w:rsidRPr="006009E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et al</w:t>
            </w:r>
            <w:r w:rsidR="00B52E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6009E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2018</w:t>
            </w:r>
            <w:r w:rsidR="00300CF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  <w:r w:rsidR="00300CF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it-IT"/>
              </w:rPr>
              <w:t>[85]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37B18A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Apr2005-Aug2016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DA2E11C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73 (22)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2CA2D12E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69 (59-74)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3F9BA9" w14:textId="6E2E9372" w:rsidR="006009E9" w:rsidRPr="006009E9" w:rsidRDefault="006009E9" w:rsidP="002525B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43AD51" w14:textId="0BDB635E" w:rsidR="006009E9" w:rsidRPr="006009E9" w:rsidRDefault="006009E9" w:rsidP="002525B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5CA6EA" w14:textId="7A7FD6CD" w:rsidR="006009E9" w:rsidRPr="006009E9" w:rsidRDefault="006009E9" w:rsidP="002525B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7C121C" w14:textId="15606585" w:rsidR="006009E9" w:rsidRPr="006009E9" w:rsidRDefault="006009E9" w:rsidP="002525B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CF915D" w14:textId="2E235A49" w:rsidR="006009E9" w:rsidRPr="006009E9" w:rsidRDefault="006009E9" w:rsidP="002525B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088AC9" w14:textId="1D4B7A7D" w:rsidR="006009E9" w:rsidRPr="006009E9" w:rsidRDefault="006009E9" w:rsidP="002525B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C0E702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val="en-US" w:eastAsia="it-IT"/>
              </w:rPr>
              <w:t xml:space="preserve">Epirubicin+Cisplatinum+5FU or </w:t>
            </w:r>
            <w:proofErr w:type="spellStart"/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val="en-US" w:eastAsia="it-IT"/>
              </w:rPr>
              <w:t>Oxaliplatin</w:t>
            </w:r>
            <w:proofErr w:type="spellEnd"/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val="en-US" w:eastAsia="it-IT"/>
              </w:rPr>
              <w:t xml:space="preserve"> + 5FU or Docetaxel+Oxaliplatin+5FU or Other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6B1517" w14:textId="73A6CA53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TG (72,7%)</w:t>
            </w:r>
            <w:proofErr w:type="gramStart"/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          </w:t>
            </w:r>
            <w:proofErr w:type="gramEnd"/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DG (22,7%)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14D344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91,90%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F9D594" w14:textId="77777777" w:rsidR="006009E9" w:rsidRPr="006009E9" w:rsidRDefault="006009E9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22 (100%)</w:t>
            </w:r>
          </w:p>
        </w:tc>
      </w:tr>
      <w:tr w:rsidR="006009E9" w:rsidRPr="006009E9" w14:paraId="42B8DCB7" w14:textId="77777777" w:rsidTr="002525B6">
        <w:trPr>
          <w:trHeight w:val="300"/>
        </w:trPr>
        <w:tc>
          <w:tcPr>
            <w:tcW w:w="0" w:type="auto"/>
            <w:gridSpan w:val="14"/>
            <w:shd w:val="clear" w:color="auto" w:fill="auto"/>
            <w:vAlign w:val="center"/>
            <w:hideMark/>
          </w:tcPr>
          <w:p w14:paraId="2EF6877F" w14:textId="77777777" w:rsidR="006009E9" w:rsidRPr="006009E9" w:rsidRDefault="00747D78" w:rsidP="002525B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P1: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peritoneal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carcinomatosis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; H1: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hepatic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metastases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; Cy1: positive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cytology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; PAN: para-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aortic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node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metastases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; </w:t>
            </w:r>
            <w:r w:rsidR="00CD54C1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TG: Total </w:t>
            </w:r>
            <w:proofErr w:type="spellStart"/>
            <w:r w:rsidR="00CD54C1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Gastrectomy</w:t>
            </w:r>
            <w:proofErr w:type="spellEnd"/>
            <w:r w:rsidR="00CD54C1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; </w:t>
            </w:r>
            <w:r w:rsidR="006009E9"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DG: </w:t>
            </w:r>
            <w:proofErr w:type="spellStart"/>
            <w:r w:rsidR="006009E9"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Distal</w:t>
            </w:r>
            <w:proofErr w:type="spellEnd"/>
            <w:r w:rsidR="006009E9"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="006009E9"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Gastrectomy</w:t>
            </w:r>
            <w:proofErr w:type="spellEnd"/>
            <w:r w:rsidR="00CD54C1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; </w:t>
            </w:r>
            <w:r w:rsidR="00473AA5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DCS/DS: </w:t>
            </w:r>
            <w:r w:rsidR="006009E9"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Docetaxel-Cisplatin-S1</w:t>
            </w:r>
            <w:r w:rsidR="00473AA5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/</w:t>
            </w:r>
            <w:proofErr w:type="spellStart"/>
            <w:r w:rsidR="00473AA5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Docetaxel-Cisplatin</w:t>
            </w:r>
            <w:proofErr w:type="spellEnd"/>
            <w:r w:rsidR="00CD54C1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; </w:t>
            </w:r>
            <w:r w:rsidR="006009E9"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FEMTXP (</w:t>
            </w:r>
            <w:proofErr w:type="spellStart"/>
            <w:r w:rsidR="006009E9"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fluorouracil</w:t>
            </w:r>
            <w:proofErr w:type="spellEnd"/>
            <w:r w:rsidR="006009E9"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, </w:t>
            </w:r>
            <w:proofErr w:type="spellStart"/>
            <w:r w:rsidR="006009E9"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epirubicin</w:t>
            </w:r>
            <w:proofErr w:type="spellEnd"/>
            <w:r w:rsidR="009E6BF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, </w:t>
            </w:r>
            <w:proofErr w:type="spellStart"/>
            <w:r w:rsidR="009E6BF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methotrexate</w:t>
            </w:r>
            <w:proofErr w:type="spellEnd"/>
            <w:r w:rsidR="009E6BF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, </w:t>
            </w:r>
            <w:proofErr w:type="spellStart"/>
            <w:r w:rsidR="009E6BF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cisplatin</w:t>
            </w:r>
            <w:proofErr w:type="spellEnd"/>
            <w:r w:rsidR="009E6BF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); THP-FLPM: </w:t>
            </w:r>
            <w:proofErr w:type="spellStart"/>
            <w:r w:rsidR="006009E9"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pirarubicin</w:t>
            </w:r>
            <w:proofErr w:type="spellEnd"/>
            <w:r w:rsidR="006009E9"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, 5-FU, </w:t>
            </w:r>
            <w:proofErr w:type="spellStart"/>
            <w:r w:rsidR="006009E9"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Leuco</w:t>
            </w:r>
            <w:r w:rsidR="00774EBB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vorin</w:t>
            </w:r>
            <w:proofErr w:type="spellEnd"/>
            <w:r w:rsidR="00774EBB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, </w:t>
            </w:r>
            <w:proofErr w:type="spellStart"/>
            <w:r w:rsidR="00774EBB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Cisplatin</w:t>
            </w:r>
            <w:proofErr w:type="spellEnd"/>
            <w:r w:rsidR="00774EBB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, </w:t>
            </w:r>
            <w:proofErr w:type="spellStart"/>
            <w:r w:rsidR="00774EBB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mitomycin</w:t>
            </w:r>
            <w:proofErr w:type="spellEnd"/>
            <w:r w:rsidR="00774EBB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C; FLEP</w:t>
            </w:r>
            <w:r w:rsidR="000B0441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: </w:t>
            </w:r>
            <w:r w:rsidR="006009E9" w:rsidRPr="006009E9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5-FU+Leucovorin+Etoposide</w:t>
            </w:r>
            <w:r w:rsidR="009E6BF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; CDDP: </w:t>
            </w:r>
            <w:proofErr w:type="spellStart"/>
            <w:r w:rsidR="009E6BF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cisplatin</w:t>
            </w:r>
            <w:proofErr w:type="spellEnd"/>
            <w:r w:rsidR="009E6BF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; DOC: </w:t>
            </w:r>
            <w:proofErr w:type="spellStart"/>
            <w:r w:rsidR="009E6BF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docetaxel</w:t>
            </w:r>
            <w:proofErr w:type="spellEnd"/>
            <w:r w:rsidR="006E108B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n/s: </w:t>
            </w:r>
            <w:proofErr w:type="spellStart"/>
            <w:r w:rsidR="006E108B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</w:t>
            </w:r>
            <w:proofErr w:type="spellEnd"/>
            <w:r w:rsidR="006E108B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="006E108B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specified</w:t>
            </w:r>
            <w:proofErr w:type="spellEnd"/>
            <w:proofErr w:type="gramEnd"/>
          </w:p>
        </w:tc>
      </w:tr>
    </w:tbl>
    <w:p w14:paraId="48F8408E" w14:textId="77777777" w:rsidR="000A784C" w:rsidRDefault="000A784C"/>
    <w:p w14:paraId="713226C4" w14:textId="19300617" w:rsidR="00F43DAB" w:rsidRDefault="00F43DAB">
      <w:r>
        <w:lastRenderedPageBreak/>
        <w:t>Tab.2</w:t>
      </w: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280"/>
        <w:gridCol w:w="940"/>
        <w:gridCol w:w="980"/>
        <w:gridCol w:w="920"/>
        <w:gridCol w:w="920"/>
        <w:gridCol w:w="1060"/>
        <w:gridCol w:w="1020"/>
      </w:tblGrid>
      <w:tr w:rsidR="001115FA" w:rsidRPr="001A7DFC" w14:paraId="5FFED52E" w14:textId="77777777" w:rsidTr="00626B9D">
        <w:trPr>
          <w:trHeight w:val="300"/>
        </w:trPr>
        <w:tc>
          <w:tcPr>
            <w:tcW w:w="2480" w:type="dxa"/>
            <w:vMerge w:val="restart"/>
            <w:shd w:val="clear" w:color="auto" w:fill="FFFF00"/>
            <w:vAlign w:val="center"/>
          </w:tcPr>
          <w:p w14:paraId="76D16CE3" w14:textId="77777777" w:rsidR="001115FA" w:rsidRPr="001A7DFC" w:rsidRDefault="001115FA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1A7DFC">
              <w:rPr>
                <w:rFonts w:cs="Calibri"/>
                <w:b/>
                <w:bCs/>
                <w:color w:val="000000"/>
                <w:sz w:val="16"/>
                <w:szCs w:val="16"/>
                <w:highlight w:val="yellow"/>
              </w:rPr>
              <w:t>WORK</w:t>
            </w:r>
          </w:p>
        </w:tc>
        <w:tc>
          <w:tcPr>
            <w:tcW w:w="1280" w:type="dxa"/>
            <w:vMerge w:val="restart"/>
            <w:shd w:val="clear" w:color="auto" w:fill="FFFF00"/>
            <w:vAlign w:val="center"/>
          </w:tcPr>
          <w:p w14:paraId="5B4B307B" w14:textId="77777777" w:rsidR="001115FA" w:rsidRPr="001A7DFC" w:rsidRDefault="001115FA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  <w:proofErr w:type="spellStart"/>
            <w:proofErr w:type="gramStart"/>
            <w:r w:rsidRPr="001A7DFC">
              <w:rPr>
                <w:rFonts w:cs="Calibri"/>
                <w:b/>
                <w:bCs/>
                <w:color w:val="000000"/>
                <w:sz w:val="16"/>
                <w:szCs w:val="16"/>
                <w:highlight w:val="yellow"/>
              </w:rPr>
              <w:t>yrs</w:t>
            </w:r>
            <w:proofErr w:type="spellEnd"/>
            <w:proofErr w:type="gramEnd"/>
          </w:p>
        </w:tc>
        <w:tc>
          <w:tcPr>
            <w:tcW w:w="2840" w:type="dxa"/>
            <w:gridSpan w:val="3"/>
            <w:shd w:val="clear" w:color="auto" w:fill="FFFF00"/>
            <w:vAlign w:val="center"/>
          </w:tcPr>
          <w:p w14:paraId="6E8FCDCD" w14:textId="77777777" w:rsidR="001115FA" w:rsidRPr="001A7DFC" w:rsidRDefault="001115FA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1A7DFC">
              <w:rPr>
                <w:rFonts w:cs="Calibri"/>
                <w:b/>
                <w:bCs/>
                <w:color w:val="000000"/>
                <w:sz w:val="16"/>
                <w:szCs w:val="16"/>
                <w:highlight w:val="yellow"/>
              </w:rPr>
              <w:t>OS (rate)</w:t>
            </w:r>
          </w:p>
        </w:tc>
        <w:tc>
          <w:tcPr>
            <w:tcW w:w="3000" w:type="dxa"/>
            <w:gridSpan w:val="3"/>
            <w:shd w:val="clear" w:color="auto" w:fill="FFFF00"/>
            <w:vAlign w:val="center"/>
          </w:tcPr>
          <w:p w14:paraId="1DD719A0" w14:textId="77777777" w:rsidR="001115FA" w:rsidRPr="001A7DFC" w:rsidRDefault="001115FA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1A7DFC">
              <w:rPr>
                <w:rFonts w:cs="Calibri"/>
                <w:b/>
                <w:bCs/>
                <w:color w:val="000000"/>
                <w:sz w:val="16"/>
                <w:szCs w:val="16"/>
                <w:highlight w:val="yellow"/>
              </w:rPr>
              <w:t>MST (</w:t>
            </w:r>
            <w:proofErr w:type="spellStart"/>
            <w:r w:rsidRPr="001A7DFC">
              <w:rPr>
                <w:rFonts w:cs="Calibri"/>
                <w:b/>
                <w:bCs/>
                <w:color w:val="000000"/>
                <w:sz w:val="16"/>
                <w:szCs w:val="16"/>
                <w:highlight w:val="yellow"/>
              </w:rPr>
              <w:t>months</w:t>
            </w:r>
            <w:proofErr w:type="spellEnd"/>
            <w:r w:rsidRPr="001A7DFC">
              <w:rPr>
                <w:rFonts w:cs="Calibri"/>
                <w:b/>
                <w:bCs/>
                <w:color w:val="000000"/>
                <w:sz w:val="16"/>
                <w:szCs w:val="16"/>
                <w:highlight w:val="yellow"/>
              </w:rPr>
              <w:t>)</w:t>
            </w:r>
          </w:p>
        </w:tc>
      </w:tr>
      <w:tr w:rsidR="001A7DFC" w:rsidRPr="001A7DFC" w14:paraId="0618EEB7" w14:textId="77777777" w:rsidTr="00626B9D">
        <w:trPr>
          <w:trHeight w:val="300"/>
        </w:trPr>
        <w:tc>
          <w:tcPr>
            <w:tcW w:w="2480" w:type="dxa"/>
            <w:vMerge/>
            <w:shd w:val="clear" w:color="auto" w:fill="FFFF00"/>
            <w:vAlign w:val="center"/>
          </w:tcPr>
          <w:p w14:paraId="4E453F8B" w14:textId="77777777" w:rsidR="001A7DFC" w:rsidRPr="001A7DFC" w:rsidRDefault="001A7DF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80" w:type="dxa"/>
            <w:vMerge/>
            <w:shd w:val="clear" w:color="auto" w:fill="FFFF00"/>
            <w:vAlign w:val="center"/>
          </w:tcPr>
          <w:p w14:paraId="51A39EAC" w14:textId="77777777" w:rsidR="001A7DFC" w:rsidRPr="001A7DFC" w:rsidRDefault="001A7DF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40" w:type="dxa"/>
            <w:shd w:val="clear" w:color="auto" w:fill="FFFF00"/>
            <w:vAlign w:val="center"/>
          </w:tcPr>
          <w:p w14:paraId="0D0B0AE6" w14:textId="77777777" w:rsidR="001A7DFC" w:rsidRPr="001A7DFC" w:rsidRDefault="001A7DF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1A7DFC">
              <w:rPr>
                <w:rFonts w:cs="Calibri"/>
                <w:b/>
                <w:bCs/>
                <w:color w:val="000000"/>
                <w:sz w:val="16"/>
                <w:szCs w:val="16"/>
                <w:highlight w:val="yellow"/>
              </w:rPr>
              <w:t>CHT</w:t>
            </w:r>
          </w:p>
        </w:tc>
        <w:tc>
          <w:tcPr>
            <w:tcW w:w="1900" w:type="dxa"/>
            <w:gridSpan w:val="2"/>
            <w:shd w:val="clear" w:color="auto" w:fill="FFFF00"/>
            <w:vAlign w:val="center"/>
          </w:tcPr>
          <w:p w14:paraId="7BADC7EF" w14:textId="77777777" w:rsidR="001A7DFC" w:rsidRPr="001A7DFC" w:rsidRDefault="001A7DF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1A7DFC">
              <w:rPr>
                <w:rFonts w:cs="Calibri"/>
                <w:b/>
                <w:bCs/>
                <w:color w:val="000000"/>
                <w:sz w:val="16"/>
                <w:szCs w:val="16"/>
                <w:highlight w:val="yellow"/>
              </w:rPr>
              <w:t>CHT+SURGERY</w:t>
            </w:r>
          </w:p>
        </w:tc>
        <w:tc>
          <w:tcPr>
            <w:tcW w:w="920" w:type="dxa"/>
            <w:shd w:val="clear" w:color="auto" w:fill="FFFF00"/>
            <w:vAlign w:val="center"/>
          </w:tcPr>
          <w:p w14:paraId="54DC065F" w14:textId="77777777" w:rsidR="001A7DFC" w:rsidRPr="001A7DFC" w:rsidRDefault="001A7DF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1A7DFC">
              <w:rPr>
                <w:rFonts w:cs="Calibri"/>
                <w:b/>
                <w:bCs/>
                <w:color w:val="000000"/>
                <w:sz w:val="16"/>
                <w:szCs w:val="16"/>
                <w:highlight w:val="yellow"/>
              </w:rPr>
              <w:t>CHT</w:t>
            </w:r>
          </w:p>
        </w:tc>
        <w:tc>
          <w:tcPr>
            <w:tcW w:w="2080" w:type="dxa"/>
            <w:gridSpan w:val="2"/>
            <w:shd w:val="clear" w:color="auto" w:fill="FFFF00"/>
            <w:vAlign w:val="center"/>
          </w:tcPr>
          <w:p w14:paraId="17ED4FBE" w14:textId="77777777" w:rsidR="001A7DFC" w:rsidRPr="001A7DFC" w:rsidRDefault="001A7DF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1A7DFC">
              <w:rPr>
                <w:rFonts w:cs="Calibri"/>
                <w:b/>
                <w:bCs/>
                <w:color w:val="000000"/>
                <w:sz w:val="16"/>
                <w:szCs w:val="16"/>
                <w:highlight w:val="yellow"/>
              </w:rPr>
              <w:t>CHT+SURGERY</w:t>
            </w:r>
          </w:p>
        </w:tc>
      </w:tr>
      <w:tr w:rsidR="001A7DFC" w:rsidRPr="001A7DFC" w14:paraId="16C29AB0" w14:textId="77777777" w:rsidTr="00626B9D">
        <w:trPr>
          <w:trHeight w:val="300"/>
        </w:trPr>
        <w:tc>
          <w:tcPr>
            <w:tcW w:w="2480" w:type="dxa"/>
            <w:vMerge/>
            <w:shd w:val="clear" w:color="auto" w:fill="FFFF00"/>
            <w:vAlign w:val="center"/>
          </w:tcPr>
          <w:p w14:paraId="058A88EC" w14:textId="77777777" w:rsidR="001A7DFC" w:rsidRPr="001A7DFC" w:rsidRDefault="001A7DF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80" w:type="dxa"/>
            <w:vMerge/>
            <w:shd w:val="clear" w:color="auto" w:fill="FFFF00"/>
            <w:vAlign w:val="center"/>
          </w:tcPr>
          <w:p w14:paraId="2EB3802E" w14:textId="77777777" w:rsidR="001A7DFC" w:rsidRPr="001A7DFC" w:rsidRDefault="001A7DF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40" w:type="dxa"/>
            <w:shd w:val="clear" w:color="auto" w:fill="FFFF00"/>
            <w:vAlign w:val="center"/>
          </w:tcPr>
          <w:p w14:paraId="37493243" w14:textId="77777777" w:rsidR="001A7DFC" w:rsidRPr="001A7DFC" w:rsidRDefault="001A7DF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80" w:type="dxa"/>
            <w:shd w:val="clear" w:color="auto" w:fill="FFFF00"/>
            <w:vAlign w:val="center"/>
          </w:tcPr>
          <w:p w14:paraId="0E1A0E1B" w14:textId="77777777" w:rsidR="001A7DFC" w:rsidRPr="001A7DFC" w:rsidRDefault="001A7DF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1A7DFC">
              <w:rPr>
                <w:rFonts w:cs="Calibri"/>
                <w:b/>
                <w:bCs/>
                <w:color w:val="000000"/>
                <w:sz w:val="16"/>
                <w:szCs w:val="16"/>
                <w:highlight w:val="yellow"/>
              </w:rPr>
              <w:t>R1/R2</w:t>
            </w:r>
          </w:p>
        </w:tc>
        <w:tc>
          <w:tcPr>
            <w:tcW w:w="920" w:type="dxa"/>
            <w:shd w:val="clear" w:color="auto" w:fill="FFFF00"/>
            <w:vAlign w:val="center"/>
          </w:tcPr>
          <w:p w14:paraId="189BEC84" w14:textId="77777777" w:rsidR="001A7DFC" w:rsidRPr="001A7DFC" w:rsidRDefault="001A7DF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1A7DFC">
              <w:rPr>
                <w:rFonts w:cs="Calibri"/>
                <w:b/>
                <w:bCs/>
                <w:color w:val="000000"/>
                <w:sz w:val="16"/>
                <w:szCs w:val="16"/>
                <w:highlight w:val="yellow"/>
              </w:rPr>
              <w:t>R0</w:t>
            </w:r>
          </w:p>
        </w:tc>
        <w:tc>
          <w:tcPr>
            <w:tcW w:w="920" w:type="dxa"/>
            <w:shd w:val="clear" w:color="auto" w:fill="FFFF00"/>
            <w:vAlign w:val="center"/>
          </w:tcPr>
          <w:p w14:paraId="30CD3B1A" w14:textId="77777777" w:rsidR="001A7DFC" w:rsidRPr="001A7DFC" w:rsidRDefault="001A7DF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60" w:type="dxa"/>
            <w:shd w:val="clear" w:color="auto" w:fill="FFFF00"/>
            <w:vAlign w:val="center"/>
          </w:tcPr>
          <w:p w14:paraId="4C61224C" w14:textId="77777777" w:rsidR="001A7DFC" w:rsidRPr="001A7DFC" w:rsidRDefault="001A7DF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1A7DFC">
              <w:rPr>
                <w:rFonts w:cs="Calibri"/>
                <w:b/>
                <w:bCs/>
                <w:color w:val="000000"/>
                <w:sz w:val="16"/>
                <w:szCs w:val="16"/>
                <w:highlight w:val="yellow"/>
              </w:rPr>
              <w:t>R1/R2</w:t>
            </w:r>
          </w:p>
        </w:tc>
        <w:tc>
          <w:tcPr>
            <w:tcW w:w="1020" w:type="dxa"/>
            <w:shd w:val="clear" w:color="auto" w:fill="FFFF00"/>
            <w:vAlign w:val="center"/>
          </w:tcPr>
          <w:p w14:paraId="456D8CE2" w14:textId="77777777" w:rsidR="001A7DFC" w:rsidRPr="001A7DFC" w:rsidRDefault="001A7DF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1A7DFC">
              <w:rPr>
                <w:rFonts w:cs="Calibri"/>
                <w:b/>
                <w:bCs/>
                <w:color w:val="000000"/>
                <w:sz w:val="16"/>
                <w:szCs w:val="16"/>
                <w:highlight w:val="yellow"/>
              </w:rPr>
              <w:t>R0</w:t>
            </w:r>
          </w:p>
        </w:tc>
      </w:tr>
      <w:tr w:rsidR="000050D9" w:rsidRPr="001A7DFC" w14:paraId="67588C23" w14:textId="77777777" w:rsidTr="00626B9D">
        <w:trPr>
          <w:trHeight w:val="300"/>
        </w:trPr>
        <w:tc>
          <w:tcPr>
            <w:tcW w:w="2480" w:type="dxa"/>
            <w:vMerge w:val="restart"/>
            <w:vAlign w:val="center"/>
          </w:tcPr>
          <w:p w14:paraId="42B50A95" w14:textId="6903E583" w:rsidR="000050D9" w:rsidRPr="001A7DFC" w:rsidRDefault="00B0338A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009E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Nakajima</w:t>
            </w:r>
            <w:proofErr w:type="spellEnd"/>
            <w:r w:rsidRPr="006009E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et al 1997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it-IT"/>
              </w:rPr>
              <w:t>[73]</w:t>
            </w:r>
          </w:p>
        </w:tc>
        <w:tc>
          <w:tcPr>
            <w:tcW w:w="1280" w:type="dxa"/>
            <w:vAlign w:val="center"/>
          </w:tcPr>
          <w:p w14:paraId="3663DC42" w14:textId="77777777" w:rsidR="000050D9" w:rsidRPr="001A7DFC" w:rsidRDefault="000050D9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DFC">
              <w:rPr>
                <w:rFonts w:cs="Calibri"/>
                <w:color w:val="000000"/>
                <w:sz w:val="16"/>
                <w:szCs w:val="16"/>
              </w:rPr>
              <w:t>2/3-yrs</w:t>
            </w:r>
          </w:p>
        </w:tc>
        <w:tc>
          <w:tcPr>
            <w:tcW w:w="940" w:type="dxa"/>
            <w:vAlign w:val="center"/>
          </w:tcPr>
          <w:p w14:paraId="3005998F" w14:textId="77777777" w:rsidR="000050D9" w:rsidRPr="001A7DFC" w:rsidRDefault="000050D9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vAlign w:val="center"/>
          </w:tcPr>
          <w:p w14:paraId="61E0C4A9" w14:textId="77777777" w:rsidR="000050D9" w:rsidRPr="001A7DFC" w:rsidRDefault="000050D9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Align w:val="center"/>
          </w:tcPr>
          <w:p w14:paraId="06E56CB4" w14:textId="77777777" w:rsidR="000050D9" w:rsidRPr="001A7DFC" w:rsidRDefault="000050D9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 w:val="restart"/>
            <w:vAlign w:val="center"/>
          </w:tcPr>
          <w:p w14:paraId="2A87D8AF" w14:textId="77777777" w:rsidR="000050D9" w:rsidRPr="001A7DFC" w:rsidRDefault="000050D9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DFC">
              <w:rPr>
                <w:rFonts w:cs="Calibri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1060" w:type="dxa"/>
            <w:vMerge w:val="restart"/>
            <w:vAlign w:val="center"/>
          </w:tcPr>
          <w:p w14:paraId="38907A41" w14:textId="77777777" w:rsidR="000050D9" w:rsidRPr="001A7DFC" w:rsidRDefault="000050D9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DFC">
              <w:rPr>
                <w:rFonts w:cs="Calibri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1020" w:type="dxa"/>
            <w:vMerge w:val="restart"/>
            <w:vAlign w:val="center"/>
          </w:tcPr>
          <w:p w14:paraId="19AEF0CC" w14:textId="77777777" w:rsidR="000050D9" w:rsidRPr="001A7DFC" w:rsidRDefault="000050D9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0050D9" w:rsidRPr="001A7DFC" w14:paraId="7AD449F5" w14:textId="77777777" w:rsidTr="00626B9D">
        <w:trPr>
          <w:trHeight w:val="300"/>
        </w:trPr>
        <w:tc>
          <w:tcPr>
            <w:tcW w:w="2480" w:type="dxa"/>
            <w:vMerge/>
            <w:vAlign w:val="center"/>
          </w:tcPr>
          <w:p w14:paraId="4B05063D" w14:textId="77777777" w:rsidR="000050D9" w:rsidRPr="001A7DFC" w:rsidRDefault="000050D9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14:paraId="1ACD1EBD" w14:textId="77777777" w:rsidR="000050D9" w:rsidRPr="001A7DFC" w:rsidRDefault="000050D9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DFC">
              <w:rPr>
                <w:rFonts w:cs="Calibri"/>
                <w:color w:val="000000"/>
                <w:sz w:val="16"/>
                <w:szCs w:val="16"/>
              </w:rPr>
              <w:t>5-yrs</w:t>
            </w:r>
          </w:p>
        </w:tc>
        <w:tc>
          <w:tcPr>
            <w:tcW w:w="940" w:type="dxa"/>
            <w:vAlign w:val="center"/>
          </w:tcPr>
          <w:p w14:paraId="4A210490" w14:textId="77777777" w:rsidR="000050D9" w:rsidRPr="001A7DFC" w:rsidRDefault="000050D9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vAlign w:val="center"/>
          </w:tcPr>
          <w:p w14:paraId="6FB8E239" w14:textId="77777777" w:rsidR="000050D9" w:rsidRPr="001A7DFC" w:rsidRDefault="000050D9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Align w:val="center"/>
          </w:tcPr>
          <w:p w14:paraId="22CBA3B6" w14:textId="77777777" w:rsidR="000050D9" w:rsidRPr="001A7DFC" w:rsidRDefault="000050D9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DFC">
              <w:rPr>
                <w:rFonts w:cs="Calibri"/>
                <w:color w:val="000000"/>
                <w:sz w:val="16"/>
                <w:szCs w:val="16"/>
              </w:rPr>
              <w:t>55.6</w:t>
            </w:r>
          </w:p>
        </w:tc>
        <w:tc>
          <w:tcPr>
            <w:tcW w:w="920" w:type="dxa"/>
            <w:vMerge/>
            <w:vAlign w:val="center"/>
          </w:tcPr>
          <w:p w14:paraId="79545275" w14:textId="77777777" w:rsidR="000050D9" w:rsidRPr="001A7DFC" w:rsidRDefault="000050D9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32EC4E70" w14:textId="77777777" w:rsidR="000050D9" w:rsidRPr="001A7DFC" w:rsidRDefault="000050D9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14:paraId="2E89E2F3" w14:textId="77777777" w:rsidR="000050D9" w:rsidRPr="001A7DFC" w:rsidRDefault="000050D9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0050D9" w:rsidRPr="001A7DFC" w14:paraId="332E8AC5" w14:textId="77777777" w:rsidTr="00626B9D">
        <w:trPr>
          <w:trHeight w:val="300"/>
        </w:trPr>
        <w:tc>
          <w:tcPr>
            <w:tcW w:w="2480" w:type="dxa"/>
            <w:vMerge w:val="restart"/>
            <w:vAlign w:val="center"/>
          </w:tcPr>
          <w:p w14:paraId="3D26395C" w14:textId="76EDB0F5" w:rsidR="000050D9" w:rsidRPr="001A7DFC" w:rsidRDefault="00B0338A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009E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Yano</w:t>
            </w:r>
            <w:proofErr w:type="spellEnd"/>
            <w:r w:rsidRPr="006009E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et al 2002</w:t>
            </w:r>
            <w:r w:rsidR="00C630C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+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it-IT"/>
              </w:rPr>
              <w:t>[74]</w:t>
            </w:r>
            <w:r w:rsidR="00C630C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it-IT"/>
              </w:rPr>
              <w:t xml:space="preserve"> </w:t>
            </w:r>
          </w:p>
        </w:tc>
        <w:tc>
          <w:tcPr>
            <w:tcW w:w="1280" w:type="dxa"/>
            <w:vAlign w:val="center"/>
          </w:tcPr>
          <w:p w14:paraId="7E7353E9" w14:textId="77777777" w:rsidR="000050D9" w:rsidRPr="001A7DFC" w:rsidRDefault="000050D9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DFC">
              <w:rPr>
                <w:rFonts w:cs="Calibri"/>
                <w:color w:val="000000"/>
                <w:sz w:val="16"/>
                <w:szCs w:val="16"/>
              </w:rPr>
              <w:t>2/3-yrs</w:t>
            </w:r>
          </w:p>
        </w:tc>
        <w:tc>
          <w:tcPr>
            <w:tcW w:w="940" w:type="dxa"/>
            <w:vAlign w:val="center"/>
          </w:tcPr>
          <w:p w14:paraId="29671B84" w14:textId="77777777" w:rsidR="000050D9" w:rsidRPr="001A7DFC" w:rsidRDefault="000050D9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vAlign w:val="center"/>
          </w:tcPr>
          <w:p w14:paraId="739752D1" w14:textId="77777777" w:rsidR="000050D9" w:rsidRPr="001A7DFC" w:rsidRDefault="000050D9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Align w:val="center"/>
          </w:tcPr>
          <w:p w14:paraId="0F512127" w14:textId="77777777" w:rsidR="000050D9" w:rsidRPr="001A7DFC" w:rsidRDefault="000050D9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 w:val="restart"/>
            <w:vAlign w:val="center"/>
          </w:tcPr>
          <w:p w14:paraId="36718725" w14:textId="77777777" w:rsidR="000050D9" w:rsidRPr="001A7DFC" w:rsidRDefault="000050D9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 w:val="restart"/>
            <w:vAlign w:val="center"/>
          </w:tcPr>
          <w:p w14:paraId="3C5A7633" w14:textId="77777777" w:rsidR="000050D9" w:rsidRPr="001A7DFC" w:rsidRDefault="000050D9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vAlign w:val="center"/>
          </w:tcPr>
          <w:p w14:paraId="7575619C" w14:textId="77777777" w:rsidR="000050D9" w:rsidRPr="001A7DFC" w:rsidRDefault="000050D9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0050D9" w:rsidRPr="001A7DFC" w14:paraId="32509DC5" w14:textId="77777777" w:rsidTr="00626B9D">
        <w:trPr>
          <w:trHeight w:val="300"/>
        </w:trPr>
        <w:tc>
          <w:tcPr>
            <w:tcW w:w="2480" w:type="dxa"/>
            <w:vMerge/>
            <w:vAlign w:val="center"/>
          </w:tcPr>
          <w:p w14:paraId="1B8E6D07" w14:textId="77777777" w:rsidR="000050D9" w:rsidRPr="001A7DFC" w:rsidRDefault="000050D9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14:paraId="41F967A1" w14:textId="77777777" w:rsidR="000050D9" w:rsidRPr="001A7DFC" w:rsidRDefault="000050D9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DFC">
              <w:rPr>
                <w:rFonts w:cs="Calibri"/>
                <w:color w:val="000000"/>
                <w:sz w:val="16"/>
                <w:szCs w:val="16"/>
              </w:rPr>
              <w:t>5-yrs</w:t>
            </w:r>
          </w:p>
        </w:tc>
        <w:tc>
          <w:tcPr>
            <w:tcW w:w="940" w:type="dxa"/>
            <w:vAlign w:val="center"/>
          </w:tcPr>
          <w:p w14:paraId="18096D46" w14:textId="77777777" w:rsidR="000050D9" w:rsidRPr="001A7DFC" w:rsidRDefault="000050D9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vAlign w:val="center"/>
          </w:tcPr>
          <w:p w14:paraId="3CB1CB7B" w14:textId="77777777" w:rsidR="000050D9" w:rsidRPr="001A7DFC" w:rsidRDefault="000050D9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Align w:val="center"/>
          </w:tcPr>
          <w:p w14:paraId="0BD7F83E" w14:textId="77777777" w:rsidR="000050D9" w:rsidRPr="001A7DFC" w:rsidRDefault="000050D9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vAlign w:val="center"/>
          </w:tcPr>
          <w:p w14:paraId="775B0BBB" w14:textId="77777777" w:rsidR="000050D9" w:rsidRPr="001A7DFC" w:rsidRDefault="000050D9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7ADE0163" w14:textId="77777777" w:rsidR="000050D9" w:rsidRPr="001A7DFC" w:rsidRDefault="000050D9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14:paraId="31E827EE" w14:textId="77777777" w:rsidR="000050D9" w:rsidRPr="001A7DFC" w:rsidRDefault="000050D9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0050D9" w:rsidRPr="001A7DFC" w14:paraId="0E609566" w14:textId="77777777" w:rsidTr="00626B9D">
        <w:trPr>
          <w:trHeight w:val="300"/>
        </w:trPr>
        <w:tc>
          <w:tcPr>
            <w:tcW w:w="2480" w:type="dxa"/>
            <w:vMerge w:val="restart"/>
            <w:vAlign w:val="center"/>
          </w:tcPr>
          <w:p w14:paraId="59C14CE8" w14:textId="1A1460C2" w:rsidR="000050D9" w:rsidRPr="001A7DFC" w:rsidRDefault="00B0338A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009E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Satoh</w:t>
            </w:r>
            <w:proofErr w:type="spellEnd"/>
            <w:r w:rsidRPr="006009E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et al 2012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BA6FA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it-IT"/>
              </w:rPr>
              <w:t>[75]</w:t>
            </w:r>
          </w:p>
        </w:tc>
        <w:tc>
          <w:tcPr>
            <w:tcW w:w="1280" w:type="dxa"/>
            <w:vAlign w:val="center"/>
          </w:tcPr>
          <w:p w14:paraId="67B03EEA" w14:textId="77777777" w:rsidR="000050D9" w:rsidRPr="001A7DFC" w:rsidRDefault="000050D9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DFC">
              <w:rPr>
                <w:rFonts w:cs="Calibri"/>
                <w:color w:val="000000"/>
                <w:sz w:val="16"/>
                <w:szCs w:val="16"/>
              </w:rPr>
              <w:t>2/3-yrs</w:t>
            </w:r>
          </w:p>
        </w:tc>
        <w:tc>
          <w:tcPr>
            <w:tcW w:w="940" w:type="dxa"/>
            <w:vAlign w:val="center"/>
          </w:tcPr>
          <w:p w14:paraId="6F6A80A7" w14:textId="77777777" w:rsidR="000050D9" w:rsidRPr="001A7DFC" w:rsidRDefault="000050D9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vAlign w:val="center"/>
          </w:tcPr>
          <w:p w14:paraId="63D68B37" w14:textId="77777777" w:rsidR="000050D9" w:rsidRPr="001A7DFC" w:rsidRDefault="000050D9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DFC">
              <w:rPr>
                <w:rFonts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20" w:type="dxa"/>
            <w:vAlign w:val="center"/>
          </w:tcPr>
          <w:p w14:paraId="38A7A342" w14:textId="77777777" w:rsidR="000050D9" w:rsidRPr="001A7DFC" w:rsidRDefault="000050D9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DFC">
              <w:rPr>
                <w:rFonts w:cs="Calibri"/>
                <w:color w:val="000000"/>
                <w:sz w:val="16"/>
                <w:szCs w:val="16"/>
              </w:rPr>
              <w:t>75</w:t>
            </w:r>
            <w:r>
              <w:rPr>
                <w:rFonts w:cs="Calibri"/>
                <w:color w:val="000000"/>
                <w:sz w:val="16"/>
                <w:szCs w:val="16"/>
              </w:rPr>
              <w:t>*</w:t>
            </w:r>
          </w:p>
        </w:tc>
        <w:tc>
          <w:tcPr>
            <w:tcW w:w="920" w:type="dxa"/>
            <w:vMerge w:val="restart"/>
            <w:vAlign w:val="center"/>
          </w:tcPr>
          <w:p w14:paraId="122EF27F" w14:textId="77777777" w:rsidR="000050D9" w:rsidRPr="001A7DFC" w:rsidRDefault="000050D9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 w:val="restart"/>
            <w:vAlign w:val="center"/>
          </w:tcPr>
          <w:p w14:paraId="2E19AB9C" w14:textId="77777777" w:rsidR="000050D9" w:rsidRPr="001A7DFC" w:rsidRDefault="000050D9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vAlign w:val="center"/>
          </w:tcPr>
          <w:p w14:paraId="29D93F5D" w14:textId="6A39B0AA" w:rsidR="000050D9" w:rsidRPr="001A7DFC" w:rsidRDefault="00832438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19.2</w:t>
            </w:r>
          </w:p>
        </w:tc>
      </w:tr>
      <w:tr w:rsidR="000050D9" w:rsidRPr="001A7DFC" w14:paraId="3728DACB" w14:textId="77777777" w:rsidTr="00626B9D">
        <w:trPr>
          <w:trHeight w:val="300"/>
        </w:trPr>
        <w:tc>
          <w:tcPr>
            <w:tcW w:w="2480" w:type="dxa"/>
            <w:vMerge/>
            <w:vAlign w:val="center"/>
          </w:tcPr>
          <w:p w14:paraId="2A502FE4" w14:textId="77777777" w:rsidR="000050D9" w:rsidRPr="001A7DFC" w:rsidRDefault="000050D9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14:paraId="6149FC64" w14:textId="77777777" w:rsidR="000050D9" w:rsidRPr="001A7DFC" w:rsidRDefault="000050D9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DFC">
              <w:rPr>
                <w:rFonts w:cs="Calibri"/>
                <w:color w:val="000000"/>
                <w:sz w:val="16"/>
                <w:szCs w:val="16"/>
              </w:rPr>
              <w:t>5-yrs</w:t>
            </w:r>
          </w:p>
        </w:tc>
        <w:tc>
          <w:tcPr>
            <w:tcW w:w="940" w:type="dxa"/>
            <w:vAlign w:val="center"/>
          </w:tcPr>
          <w:p w14:paraId="6E647BDD" w14:textId="77777777" w:rsidR="000050D9" w:rsidRPr="001A7DFC" w:rsidRDefault="000050D9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vAlign w:val="center"/>
          </w:tcPr>
          <w:p w14:paraId="1FF0D0F0" w14:textId="77777777" w:rsidR="000050D9" w:rsidRPr="001A7DFC" w:rsidRDefault="000050D9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Align w:val="center"/>
          </w:tcPr>
          <w:p w14:paraId="748C4034" w14:textId="77777777" w:rsidR="000050D9" w:rsidRPr="001A7DFC" w:rsidRDefault="000050D9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vAlign w:val="center"/>
          </w:tcPr>
          <w:p w14:paraId="438813DC" w14:textId="77777777" w:rsidR="000050D9" w:rsidRPr="001A7DFC" w:rsidRDefault="000050D9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566EBA42" w14:textId="77777777" w:rsidR="000050D9" w:rsidRPr="001A7DFC" w:rsidRDefault="000050D9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14:paraId="70EC5FEC" w14:textId="77777777" w:rsidR="000050D9" w:rsidRPr="001A7DFC" w:rsidRDefault="000050D9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0050D9" w:rsidRPr="001A7DFC" w14:paraId="4CE810AD" w14:textId="77777777" w:rsidTr="00626B9D">
        <w:trPr>
          <w:trHeight w:val="300"/>
        </w:trPr>
        <w:tc>
          <w:tcPr>
            <w:tcW w:w="2480" w:type="dxa"/>
            <w:vMerge w:val="restart"/>
            <w:vAlign w:val="center"/>
          </w:tcPr>
          <w:p w14:paraId="355E738A" w14:textId="7ECEA3C9" w:rsidR="000050D9" w:rsidRPr="001A7DFC" w:rsidRDefault="00B0338A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009E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Kanda</w:t>
            </w:r>
            <w:proofErr w:type="spellEnd"/>
            <w:r w:rsidRPr="006009E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et al 2012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it-IT"/>
              </w:rPr>
              <w:t>[76]</w:t>
            </w:r>
          </w:p>
        </w:tc>
        <w:tc>
          <w:tcPr>
            <w:tcW w:w="1280" w:type="dxa"/>
            <w:vAlign w:val="center"/>
          </w:tcPr>
          <w:p w14:paraId="03834E27" w14:textId="77777777" w:rsidR="000050D9" w:rsidRPr="001A7DFC" w:rsidRDefault="000050D9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DFC">
              <w:rPr>
                <w:rFonts w:cs="Calibri"/>
                <w:color w:val="000000"/>
                <w:sz w:val="16"/>
                <w:szCs w:val="16"/>
              </w:rPr>
              <w:t>2/3-yrs</w:t>
            </w:r>
          </w:p>
        </w:tc>
        <w:tc>
          <w:tcPr>
            <w:tcW w:w="940" w:type="dxa"/>
            <w:vAlign w:val="center"/>
          </w:tcPr>
          <w:p w14:paraId="5F59D98D" w14:textId="77777777" w:rsidR="000050D9" w:rsidRPr="001A7DFC" w:rsidRDefault="000050D9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vAlign w:val="center"/>
          </w:tcPr>
          <w:p w14:paraId="14FBD695" w14:textId="77777777" w:rsidR="000050D9" w:rsidRPr="001A7DFC" w:rsidRDefault="000050D9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DF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vAlign w:val="center"/>
          </w:tcPr>
          <w:p w14:paraId="1C63DC3C" w14:textId="079964AD" w:rsidR="000050D9" w:rsidRPr="001A7DFC" w:rsidRDefault="00532723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45</w:t>
            </w:r>
            <w:r w:rsidR="000050D9" w:rsidRPr="001A7DFC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20" w:type="dxa"/>
            <w:vMerge w:val="restart"/>
            <w:vAlign w:val="center"/>
          </w:tcPr>
          <w:p w14:paraId="3E04B5ED" w14:textId="77777777" w:rsidR="000050D9" w:rsidRPr="001A7DFC" w:rsidRDefault="000050D9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 w:val="restart"/>
            <w:vAlign w:val="center"/>
          </w:tcPr>
          <w:p w14:paraId="55C40D8D" w14:textId="323B9B9D" w:rsidR="000050D9" w:rsidRPr="001A7DFC" w:rsidRDefault="000050D9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vAlign w:val="center"/>
          </w:tcPr>
          <w:p w14:paraId="5D48CCDD" w14:textId="33CD949A" w:rsidR="000050D9" w:rsidRPr="001A7DFC" w:rsidRDefault="00112F37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29</w:t>
            </w:r>
          </w:p>
        </w:tc>
      </w:tr>
      <w:tr w:rsidR="000050D9" w:rsidRPr="001A7DFC" w14:paraId="26592A97" w14:textId="77777777" w:rsidTr="00626B9D">
        <w:trPr>
          <w:trHeight w:val="300"/>
        </w:trPr>
        <w:tc>
          <w:tcPr>
            <w:tcW w:w="2480" w:type="dxa"/>
            <w:vMerge/>
            <w:vAlign w:val="center"/>
          </w:tcPr>
          <w:p w14:paraId="7DD4A73E" w14:textId="77777777" w:rsidR="000050D9" w:rsidRPr="001A7DFC" w:rsidRDefault="000050D9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14:paraId="6220F307" w14:textId="77777777" w:rsidR="000050D9" w:rsidRPr="001A7DFC" w:rsidRDefault="000050D9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DFC">
              <w:rPr>
                <w:rFonts w:cs="Calibri"/>
                <w:color w:val="000000"/>
                <w:sz w:val="16"/>
                <w:szCs w:val="16"/>
              </w:rPr>
              <w:t>5-yrs</w:t>
            </w:r>
          </w:p>
        </w:tc>
        <w:tc>
          <w:tcPr>
            <w:tcW w:w="940" w:type="dxa"/>
            <w:vAlign w:val="center"/>
          </w:tcPr>
          <w:p w14:paraId="251836FA" w14:textId="77777777" w:rsidR="000050D9" w:rsidRPr="001A7DFC" w:rsidRDefault="000050D9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vAlign w:val="center"/>
          </w:tcPr>
          <w:p w14:paraId="2D01C9B9" w14:textId="77777777" w:rsidR="000050D9" w:rsidRPr="001A7DFC" w:rsidRDefault="000050D9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Align w:val="center"/>
          </w:tcPr>
          <w:p w14:paraId="38A47AD3" w14:textId="470F8F53" w:rsidR="000050D9" w:rsidRPr="001A7DFC" w:rsidRDefault="000050D9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DFC">
              <w:rPr>
                <w:rFonts w:cs="Calibri"/>
                <w:color w:val="000000"/>
                <w:sz w:val="16"/>
                <w:szCs w:val="16"/>
              </w:rPr>
              <w:t>34</w:t>
            </w:r>
            <w:r w:rsidR="00B62C54">
              <w:rPr>
                <w:rFonts w:cs="Calibri"/>
                <w:color w:val="000000"/>
                <w:sz w:val="16"/>
                <w:szCs w:val="16"/>
              </w:rPr>
              <w:t>.4</w:t>
            </w:r>
          </w:p>
        </w:tc>
        <w:tc>
          <w:tcPr>
            <w:tcW w:w="920" w:type="dxa"/>
            <w:vMerge/>
            <w:vAlign w:val="center"/>
          </w:tcPr>
          <w:p w14:paraId="1908C879" w14:textId="77777777" w:rsidR="000050D9" w:rsidRPr="001A7DFC" w:rsidRDefault="000050D9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00FF78F1" w14:textId="77777777" w:rsidR="000050D9" w:rsidRPr="001A7DFC" w:rsidRDefault="000050D9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14:paraId="63CF64C1" w14:textId="77777777" w:rsidR="000050D9" w:rsidRPr="001A7DFC" w:rsidRDefault="000050D9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0050D9" w:rsidRPr="001A7DFC" w14:paraId="280BCC55" w14:textId="77777777" w:rsidTr="00626B9D">
        <w:trPr>
          <w:trHeight w:val="300"/>
        </w:trPr>
        <w:tc>
          <w:tcPr>
            <w:tcW w:w="2480" w:type="dxa"/>
            <w:vMerge w:val="restart"/>
            <w:vAlign w:val="center"/>
          </w:tcPr>
          <w:p w14:paraId="45C3A611" w14:textId="374FC719" w:rsidR="000050D9" w:rsidRPr="001A7DFC" w:rsidRDefault="00B0338A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6009E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Han</w:t>
            </w:r>
            <w:proofErr w:type="gramEnd"/>
            <w:r w:rsidRPr="006009E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et al 2014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it-IT"/>
              </w:rPr>
              <w:t>[77]</w:t>
            </w:r>
          </w:p>
        </w:tc>
        <w:tc>
          <w:tcPr>
            <w:tcW w:w="1280" w:type="dxa"/>
            <w:vAlign w:val="center"/>
          </w:tcPr>
          <w:p w14:paraId="7DC6B164" w14:textId="77777777" w:rsidR="000050D9" w:rsidRPr="001A7DFC" w:rsidRDefault="000050D9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DFC">
              <w:rPr>
                <w:rFonts w:cs="Calibri"/>
                <w:color w:val="000000"/>
                <w:sz w:val="16"/>
                <w:szCs w:val="16"/>
              </w:rPr>
              <w:t>2/3-yrs</w:t>
            </w:r>
          </w:p>
        </w:tc>
        <w:tc>
          <w:tcPr>
            <w:tcW w:w="940" w:type="dxa"/>
            <w:vAlign w:val="center"/>
          </w:tcPr>
          <w:p w14:paraId="4A9033A7" w14:textId="77777777" w:rsidR="000050D9" w:rsidRPr="001A7DFC" w:rsidRDefault="000050D9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vAlign w:val="center"/>
          </w:tcPr>
          <w:p w14:paraId="191A5DEB" w14:textId="77777777" w:rsidR="000050D9" w:rsidRPr="001A7DFC" w:rsidRDefault="000050D9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Align w:val="center"/>
          </w:tcPr>
          <w:p w14:paraId="2391C874" w14:textId="77777777" w:rsidR="000050D9" w:rsidRPr="001A7DFC" w:rsidRDefault="000050D9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DFC">
              <w:rPr>
                <w:rFonts w:cs="Calibri"/>
                <w:color w:val="000000"/>
                <w:sz w:val="16"/>
                <w:szCs w:val="16"/>
              </w:rPr>
              <w:t>41.4</w:t>
            </w:r>
          </w:p>
        </w:tc>
        <w:tc>
          <w:tcPr>
            <w:tcW w:w="920" w:type="dxa"/>
            <w:vMerge w:val="restart"/>
            <w:vAlign w:val="center"/>
          </w:tcPr>
          <w:p w14:paraId="2AC3D9F1" w14:textId="77777777" w:rsidR="000050D9" w:rsidRPr="001A7DFC" w:rsidRDefault="000050D9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 w:val="restart"/>
            <w:vAlign w:val="center"/>
          </w:tcPr>
          <w:p w14:paraId="368CB730" w14:textId="77777777" w:rsidR="000050D9" w:rsidRPr="001A7DFC" w:rsidRDefault="000050D9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DFC">
              <w:rPr>
                <w:rFonts w:cs="Calibri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1020" w:type="dxa"/>
            <w:vMerge w:val="restart"/>
            <w:vAlign w:val="center"/>
          </w:tcPr>
          <w:p w14:paraId="4F5C6E99" w14:textId="77777777" w:rsidR="000050D9" w:rsidRPr="001A7DFC" w:rsidRDefault="000050D9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DFC">
              <w:rPr>
                <w:rFonts w:cs="Calibri"/>
                <w:color w:val="000000"/>
                <w:sz w:val="16"/>
                <w:szCs w:val="16"/>
              </w:rPr>
              <w:t>22.9</w:t>
            </w:r>
          </w:p>
        </w:tc>
      </w:tr>
      <w:tr w:rsidR="000050D9" w:rsidRPr="001A7DFC" w14:paraId="58445D50" w14:textId="77777777" w:rsidTr="00626B9D">
        <w:trPr>
          <w:trHeight w:val="300"/>
        </w:trPr>
        <w:tc>
          <w:tcPr>
            <w:tcW w:w="2480" w:type="dxa"/>
            <w:vMerge/>
            <w:vAlign w:val="center"/>
          </w:tcPr>
          <w:p w14:paraId="67AAB02B" w14:textId="77777777" w:rsidR="000050D9" w:rsidRPr="001A7DFC" w:rsidRDefault="000050D9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14:paraId="1A3552EA" w14:textId="77777777" w:rsidR="000050D9" w:rsidRPr="001A7DFC" w:rsidRDefault="000050D9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DFC">
              <w:rPr>
                <w:rFonts w:cs="Calibri"/>
                <w:color w:val="000000"/>
                <w:sz w:val="16"/>
                <w:szCs w:val="16"/>
              </w:rPr>
              <w:t>5-yrs</w:t>
            </w:r>
          </w:p>
        </w:tc>
        <w:tc>
          <w:tcPr>
            <w:tcW w:w="940" w:type="dxa"/>
            <w:vAlign w:val="center"/>
          </w:tcPr>
          <w:p w14:paraId="0ABAA710" w14:textId="77777777" w:rsidR="000050D9" w:rsidRPr="001A7DFC" w:rsidRDefault="000050D9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vAlign w:val="center"/>
          </w:tcPr>
          <w:p w14:paraId="35A7D24D" w14:textId="77777777" w:rsidR="000050D9" w:rsidRPr="001A7DFC" w:rsidRDefault="000050D9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Align w:val="center"/>
          </w:tcPr>
          <w:p w14:paraId="023BA460" w14:textId="77777777" w:rsidR="000050D9" w:rsidRPr="001A7DFC" w:rsidRDefault="000050D9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vAlign w:val="center"/>
          </w:tcPr>
          <w:p w14:paraId="451DA688" w14:textId="77777777" w:rsidR="000050D9" w:rsidRPr="001A7DFC" w:rsidRDefault="000050D9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1D8A76F8" w14:textId="77777777" w:rsidR="000050D9" w:rsidRPr="001A7DFC" w:rsidRDefault="000050D9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14:paraId="6402BE1D" w14:textId="77777777" w:rsidR="000050D9" w:rsidRPr="001A7DFC" w:rsidRDefault="000050D9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0A784C" w:rsidRPr="001A7DFC" w14:paraId="6B4FA1ED" w14:textId="77777777" w:rsidTr="00626B9D">
        <w:trPr>
          <w:trHeight w:val="300"/>
        </w:trPr>
        <w:tc>
          <w:tcPr>
            <w:tcW w:w="2480" w:type="dxa"/>
            <w:vMerge w:val="restart"/>
            <w:vAlign w:val="center"/>
          </w:tcPr>
          <w:p w14:paraId="51BCACCA" w14:textId="2F8CF519" w:rsidR="000A784C" w:rsidRPr="001A7DFC" w:rsidRDefault="00B0338A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009E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Kim</w:t>
            </w:r>
            <w:proofErr w:type="spellEnd"/>
            <w:r w:rsidRPr="006009E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et al 2014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it-IT"/>
              </w:rPr>
              <w:t>[78]</w:t>
            </w:r>
          </w:p>
        </w:tc>
        <w:tc>
          <w:tcPr>
            <w:tcW w:w="1280" w:type="dxa"/>
            <w:vAlign w:val="center"/>
          </w:tcPr>
          <w:p w14:paraId="4E3D9C58" w14:textId="77777777" w:rsidR="000A784C" w:rsidRPr="001A7DFC" w:rsidRDefault="000A784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DFC">
              <w:rPr>
                <w:rFonts w:cs="Calibri"/>
                <w:color w:val="000000"/>
                <w:sz w:val="16"/>
                <w:szCs w:val="16"/>
              </w:rPr>
              <w:t>2/3-yrs</w:t>
            </w:r>
          </w:p>
        </w:tc>
        <w:tc>
          <w:tcPr>
            <w:tcW w:w="940" w:type="dxa"/>
            <w:vAlign w:val="center"/>
          </w:tcPr>
          <w:p w14:paraId="2CA3C971" w14:textId="77777777" w:rsidR="000A784C" w:rsidRPr="001A7DFC" w:rsidRDefault="000A784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DF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0" w:type="dxa"/>
            <w:vAlign w:val="center"/>
          </w:tcPr>
          <w:p w14:paraId="2273B5FD" w14:textId="77777777" w:rsidR="000A784C" w:rsidRPr="001A7DFC" w:rsidRDefault="000A784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DF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vAlign w:val="center"/>
          </w:tcPr>
          <w:p w14:paraId="4C197EC1" w14:textId="77777777" w:rsidR="000A784C" w:rsidRPr="001A7DFC" w:rsidRDefault="000A784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DFC">
              <w:rPr>
                <w:rFonts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20" w:type="dxa"/>
            <w:vMerge w:val="restart"/>
            <w:vAlign w:val="center"/>
          </w:tcPr>
          <w:p w14:paraId="092095C6" w14:textId="77777777" w:rsidR="000A784C" w:rsidRPr="001A7DFC" w:rsidRDefault="000A784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DFC">
              <w:rPr>
                <w:rFonts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60" w:type="dxa"/>
            <w:vMerge w:val="restart"/>
            <w:vAlign w:val="center"/>
          </w:tcPr>
          <w:p w14:paraId="421E705F" w14:textId="77777777" w:rsidR="000A784C" w:rsidRPr="001A7DFC" w:rsidRDefault="000A784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DFC">
              <w:rPr>
                <w:rFonts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20" w:type="dxa"/>
            <w:vMerge w:val="restart"/>
            <w:vAlign w:val="center"/>
          </w:tcPr>
          <w:p w14:paraId="24C9C321" w14:textId="77777777" w:rsidR="000A784C" w:rsidRPr="001A7DFC" w:rsidRDefault="000A784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DFC">
              <w:rPr>
                <w:rFonts w:cs="Calibri"/>
                <w:color w:val="000000"/>
                <w:sz w:val="16"/>
                <w:szCs w:val="16"/>
              </w:rPr>
              <w:t>37</w:t>
            </w:r>
          </w:p>
        </w:tc>
      </w:tr>
      <w:tr w:rsidR="000A784C" w:rsidRPr="001A7DFC" w14:paraId="169C7A56" w14:textId="77777777" w:rsidTr="00626B9D">
        <w:trPr>
          <w:trHeight w:val="300"/>
        </w:trPr>
        <w:tc>
          <w:tcPr>
            <w:tcW w:w="2480" w:type="dxa"/>
            <w:vMerge/>
            <w:vAlign w:val="center"/>
          </w:tcPr>
          <w:p w14:paraId="6903F23D" w14:textId="77777777" w:rsidR="000A784C" w:rsidRPr="001A7DFC" w:rsidRDefault="000A784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14:paraId="5770F2CA" w14:textId="77777777" w:rsidR="000A784C" w:rsidRPr="001A7DFC" w:rsidRDefault="000A784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DFC">
              <w:rPr>
                <w:rFonts w:cs="Calibri"/>
                <w:color w:val="000000"/>
                <w:sz w:val="16"/>
                <w:szCs w:val="16"/>
              </w:rPr>
              <w:t>5-yrs</w:t>
            </w:r>
          </w:p>
        </w:tc>
        <w:tc>
          <w:tcPr>
            <w:tcW w:w="940" w:type="dxa"/>
            <w:vAlign w:val="center"/>
          </w:tcPr>
          <w:p w14:paraId="231F070D" w14:textId="77777777" w:rsidR="000A784C" w:rsidRPr="001A7DFC" w:rsidRDefault="000A784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vAlign w:val="center"/>
          </w:tcPr>
          <w:p w14:paraId="785E4520" w14:textId="77777777" w:rsidR="000A784C" w:rsidRPr="001A7DFC" w:rsidRDefault="000A784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Align w:val="center"/>
          </w:tcPr>
          <w:p w14:paraId="538EE0CC" w14:textId="77777777" w:rsidR="000A784C" w:rsidRPr="001A7DFC" w:rsidRDefault="000A784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vAlign w:val="center"/>
          </w:tcPr>
          <w:p w14:paraId="2B52DBD6" w14:textId="77777777" w:rsidR="000A784C" w:rsidRPr="001A7DFC" w:rsidRDefault="000A784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24C85F89" w14:textId="77777777" w:rsidR="000A784C" w:rsidRPr="001A7DFC" w:rsidRDefault="000A784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14:paraId="3605C67D" w14:textId="77777777" w:rsidR="000A784C" w:rsidRPr="001A7DFC" w:rsidRDefault="000A784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0A784C" w:rsidRPr="001A7DFC" w14:paraId="7FB48D8E" w14:textId="77777777" w:rsidTr="00626B9D">
        <w:trPr>
          <w:trHeight w:val="300"/>
        </w:trPr>
        <w:tc>
          <w:tcPr>
            <w:tcW w:w="2480" w:type="dxa"/>
            <w:vMerge w:val="restart"/>
            <w:vAlign w:val="center"/>
          </w:tcPr>
          <w:p w14:paraId="0C0DEF51" w14:textId="7F44F5CE" w:rsidR="000A784C" w:rsidRPr="001A7DFC" w:rsidRDefault="00B0338A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009E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Fukuchi</w:t>
            </w:r>
            <w:proofErr w:type="spellEnd"/>
            <w:r w:rsidRPr="006009E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et al 2015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it-IT"/>
              </w:rPr>
              <w:t>[79]</w:t>
            </w:r>
          </w:p>
        </w:tc>
        <w:tc>
          <w:tcPr>
            <w:tcW w:w="1280" w:type="dxa"/>
            <w:vAlign w:val="center"/>
          </w:tcPr>
          <w:p w14:paraId="0DA2A123" w14:textId="77777777" w:rsidR="000A784C" w:rsidRPr="001A7DFC" w:rsidRDefault="000A784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DFC">
              <w:rPr>
                <w:rFonts w:cs="Calibri"/>
                <w:color w:val="000000"/>
                <w:sz w:val="16"/>
                <w:szCs w:val="16"/>
              </w:rPr>
              <w:t>2/3-yrs</w:t>
            </w:r>
          </w:p>
        </w:tc>
        <w:tc>
          <w:tcPr>
            <w:tcW w:w="940" w:type="dxa"/>
            <w:vAlign w:val="center"/>
          </w:tcPr>
          <w:p w14:paraId="330C83B9" w14:textId="77777777" w:rsidR="000A784C" w:rsidRPr="001A7DFC" w:rsidRDefault="000A784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vAlign w:val="center"/>
          </w:tcPr>
          <w:p w14:paraId="0226190B" w14:textId="77777777" w:rsidR="000A784C" w:rsidRPr="001A7DFC" w:rsidRDefault="000A784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Align w:val="center"/>
          </w:tcPr>
          <w:p w14:paraId="0A9B5D64" w14:textId="77777777" w:rsidR="000A784C" w:rsidRPr="001A7DFC" w:rsidRDefault="000A784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 w:val="restart"/>
            <w:vAlign w:val="center"/>
          </w:tcPr>
          <w:p w14:paraId="055A871F" w14:textId="77777777" w:rsidR="000A784C" w:rsidRPr="001A7DFC" w:rsidRDefault="000A784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DFC">
              <w:rPr>
                <w:rFonts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60" w:type="dxa"/>
            <w:vMerge w:val="restart"/>
            <w:vAlign w:val="center"/>
          </w:tcPr>
          <w:p w14:paraId="7CFE66CC" w14:textId="77777777" w:rsidR="000A784C" w:rsidRPr="001A7DFC" w:rsidRDefault="000A784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DFC">
              <w:rPr>
                <w:rFonts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20" w:type="dxa"/>
            <w:vMerge w:val="restart"/>
            <w:vAlign w:val="center"/>
          </w:tcPr>
          <w:p w14:paraId="46BA9A0C" w14:textId="77777777" w:rsidR="000A784C" w:rsidRPr="001A7DFC" w:rsidRDefault="000A784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DFC">
              <w:rPr>
                <w:rFonts w:cs="Calibri"/>
                <w:color w:val="000000"/>
                <w:sz w:val="16"/>
                <w:szCs w:val="16"/>
              </w:rPr>
              <w:t>62</w:t>
            </w:r>
          </w:p>
        </w:tc>
      </w:tr>
      <w:tr w:rsidR="000A784C" w:rsidRPr="001A7DFC" w14:paraId="71D15970" w14:textId="77777777" w:rsidTr="00626B9D">
        <w:trPr>
          <w:trHeight w:val="300"/>
        </w:trPr>
        <w:tc>
          <w:tcPr>
            <w:tcW w:w="2480" w:type="dxa"/>
            <w:vMerge/>
            <w:vAlign w:val="center"/>
          </w:tcPr>
          <w:p w14:paraId="4CA78090" w14:textId="77777777" w:rsidR="000A784C" w:rsidRPr="001A7DFC" w:rsidRDefault="000A784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14:paraId="50FBF771" w14:textId="77777777" w:rsidR="000A784C" w:rsidRPr="001A7DFC" w:rsidRDefault="000A784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DFC">
              <w:rPr>
                <w:rFonts w:cs="Calibri"/>
                <w:color w:val="000000"/>
                <w:sz w:val="16"/>
                <w:szCs w:val="16"/>
              </w:rPr>
              <w:t>5-yrs</w:t>
            </w:r>
          </w:p>
        </w:tc>
        <w:tc>
          <w:tcPr>
            <w:tcW w:w="940" w:type="dxa"/>
            <w:vAlign w:val="center"/>
          </w:tcPr>
          <w:p w14:paraId="6D508FCD" w14:textId="77777777" w:rsidR="000A784C" w:rsidRPr="001A7DFC" w:rsidRDefault="000A784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DFC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0" w:type="dxa"/>
            <w:vAlign w:val="center"/>
          </w:tcPr>
          <w:p w14:paraId="46A99EF0" w14:textId="77777777" w:rsidR="000A784C" w:rsidRPr="001A7DFC" w:rsidRDefault="000A784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DFC">
              <w:rPr>
                <w:rFonts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20" w:type="dxa"/>
            <w:vAlign w:val="center"/>
          </w:tcPr>
          <w:p w14:paraId="74433394" w14:textId="77777777" w:rsidR="000A784C" w:rsidRPr="001A7DFC" w:rsidRDefault="000A784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DFC">
              <w:rPr>
                <w:rFonts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20" w:type="dxa"/>
            <w:vMerge/>
            <w:vAlign w:val="center"/>
          </w:tcPr>
          <w:p w14:paraId="511E9F2A" w14:textId="77777777" w:rsidR="000A784C" w:rsidRPr="001A7DFC" w:rsidRDefault="000A784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1ECCE567" w14:textId="77777777" w:rsidR="000A784C" w:rsidRPr="001A7DFC" w:rsidRDefault="000A784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14:paraId="35895D69" w14:textId="77777777" w:rsidR="000A784C" w:rsidRPr="001A7DFC" w:rsidRDefault="000A784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26B9D" w:rsidRPr="001A7DFC" w14:paraId="220FFA5C" w14:textId="77777777" w:rsidTr="00626B9D">
        <w:trPr>
          <w:trHeight w:val="300"/>
        </w:trPr>
        <w:tc>
          <w:tcPr>
            <w:tcW w:w="2480" w:type="dxa"/>
            <w:vMerge w:val="restart"/>
            <w:vAlign w:val="center"/>
          </w:tcPr>
          <w:p w14:paraId="076104CB" w14:textId="15B6FEC1" w:rsidR="00626B9D" w:rsidRPr="001A7DFC" w:rsidRDefault="00B0338A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009E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Kinoshita</w:t>
            </w:r>
            <w:proofErr w:type="spellEnd"/>
            <w:r w:rsidRPr="006009E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et al 2015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300CF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it-IT"/>
              </w:rPr>
              <w:t>[80]</w:t>
            </w:r>
          </w:p>
        </w:tc>
        <w:tc>
          <w:tcPr>
            <w:tcW w:w="1280" w:type="dxa"/>
            <w:vAlign w:val="center"/>
          </w:tcPr>
          <w:p w14:paraId="300190D3" w14:textId="77777777" w:rsidR="00626B9D" w:rsidRPr="001A7DFC" w:rsidRDefault="00626B9D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DFC">
              <w:rPr>
                <w:rFonts w:cs="Calibri"/>
                <w:color w:val="000000"/>
                <w:sz w:val="16"/>
                <w:szCs w:val="16"/>
              </w:rPr>
              <w:t>2/3-yrs</w:t>
            </w:r>
          </w:p>
        </w:tc>
        <w:tc>
          <w:tcPr>
            <w:tcW w:w="940" w:type="dxa"/>
            <w:vAlign w:val="center"/>
          </w:tcPr>
          <w:p w14:paraId="471DC784" w14:textId="77777777" w:rsidR="00626B9D" w:rsidRPr="001A7DFC" w:rsidRDefault="00626B9D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DF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0" w:type="dxa"/>
            <w:vAlign w:val="center"/>
          </w:tcPr>
          <w:p w14:paraId="5C7BFD20" w14:textId="77777777" w:rsidR="00626B9D" w:rsidRPr="001A7DFC" w:rsidRDefault="00626B9D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DFC">
              <w:rPr>
                <w:rFonts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20" w:type="dxa"/>
            <w:vAlign w:val="center"/>
          </w:tcPr>
          <w:p w14:paraId="1BAA9D3A" w14:textId="77777777" w:rsidR="00626B9D" w:rsidRPr="001A7DFC" w:rsidRDefault="00626B9D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DFC">
              <w:rPr>
                <w:rFonts w:cs="Calibri"/>
                <w:color w:val="000000"/>
                <w:sz w:val="16"/>
                <w:szCs w:val="16"/>
              </w:rPr>
              <w:t>63.5</w:t>
            </w:r>
          </w:p>
        </w:tc>
        <w:tc>
          <w:tcPr>
            <w:tcW w:w="920" w:type="dxa"/>
            <w:vMerge w:val="restart"/>
            <w:vAlign w:val="center"/>
          </w:tcPr>
          <w:p w14:paraId="7B5E836C" w14:textId="77777777" w:rsidR="00626B9D" w:rsidRPr="001A7DFC" w:rsidRDefault="00626B9D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DFC">
              <w:rPr>
                <w:rFonts w:cs="Calibri"/>
                <w:color w:val="000000"/>
                <w:sz w:val="16"/>
                <w:szCs w:val="16"/>
              </w:rPr>
              <w:t>9.6</w:t>
            </w:r>
          </w:p>
        </w:tc>
        <w:tc>
          <w:tcPr>
            <w:tcW w:w="1060" w:type="dxa"/>
            <w:vMerge w:val="restart"/>
            <w:vAlign w:val="center"/>
          </w:tcPr>
          <w:p w14:paraId="73E4BFC4" w14:textId="77777777" w:rsidR="00626B9D" w:rsidRPr="001A7DFC" w:rsidRDefault="00626B9D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DFC">
              <w:rPr>
                <w:rFonts w:cs="Calibri"/>
                <w:color w:val="000000"/>
                <w:sz w:val="16"/>
                <w:szCs w:val="16"/>
              </w:rPr>
              <w:t>29.9</w:t>
            </w:r>
          </w:p>
        </w:tc>
        <w:tc>
          <w:tcPr>
            <w:tcW w:w="1020" w:type="dxa"/>
            <w:vMerge w:val="restart"/>
            <w:vAlign w:val="center"/>
          </w:tcPr>
          <w:p w14:paraId="299DB405" w14:textId="77777777" w:rsidR="00626B9D" w:rsidRPr="001A7DFC" w:rsidRDefault="00626B9D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26B9D" w:rsidRPr="001A7DFC" w14:paraId="30F9CACA" w14:textId="77777777" w:rsidTr="00626B9D">
        <w:trPr>
          <w:trHeight w:val="300"/>
        </w:trPr>
        <w:tc>
          <w:tcPr>
            <w:tcW w:w="2480" w:type="dxa"/>
            <w:vMerge/>
            <w:vAlign w:val="center"/>
          </w:tcPr>
          <w:p w14:paraId="5A046D64" w14:textId="77777777" w:rsidR="00626B9D" w:rsidRPr="001A7DFC" w:rsidRDefault="00626B9D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14:paraId="76E58A96" w14:textId="77777777" w:rsidR="00626B9D" w:rsidRPr="001A7DFC" w:rsidRDefault="00626B9D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DFC">
              <w:rPr>
                <w:rFonts w:cs="Calibri"/>
                <w:color w:val="000000"/>
                <w:sz w:val="16"/>
                <w:szCs w:val="16"/>
              </w:rPr>
              <w:t>5-yrs</w:t>
            </w:r>
          </w:p>
        </w:tc>
        <w:tc>
          <w:tcPr>
            <w:tcW w:w="940" w:type="dxa"/>
            <w:vAlign w:val="center"/>
          </w:tcPr>
          <w:p w14:paraId="5F02A6F5" w14:textId="77777777" w:rsidR="00626B9D" w:rsidRPr="001A7DFC" w:rsidRDefault="00626B9D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vAlign w:val="center"/>
          </w:tcPr>
          <w:p w14:paraId="03CBF89F" w14:textId="77777777" w:rsidR="00626B9D" w:rsidRPr="001A7DFC" w:rsidRDefault="00626B9D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Align w:val="center"/>
          </w:tcPr>
          <w:p w14:paraId="430DA9A7" w14:textId="77777777" w:rsidR="00626B9D" w:rsidRPr="001A7DFC" w:rsidRDefault="00626B9D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vAlign w:val="center"/>
          </w:tcPr>
          <w:p w14:paraId="7E3246DA" w14:textId="77777777" w:rsidR="00626B9D" w:rsidRPr="001A7DFC" w:rsidRDefault="00626B9D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69D51B91" w14:textId="77777777" w:rsidR="00626B9D" w:rsidRPr="001A7DFC" w:rsidRDefault="00626B9D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14:paraId="2F8F8BFA" w14:textId="77777777" w:rsidR="00626B9D" w:rsidRPr="001A7DFC" w:rsidRDefault="00626B9D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0A784C" w:rsidRPr="001A7DFC" w14:paraId="64FF6A33" w14:textId="77777777" w:rsidTr="00626B9D">
        <w:trPr>
          <w:trHeight w:val="300"/>
        </w:trPr>
        <w:tc>
          <w:tcPr>
            <w:tcW w:w="2480" w:type="dxa"/>
            <w:vMerge w:val="restart"/>
            <w:vAlign w:val="center"/>
          </w:tcPr>
          <w:p w14:paraId="79E58078" w14:textId="64CF9F2F" w:rsidR="000A784C" w:rsidRPr="001A7DFC" w:rsidRDefault="00B0338A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6009E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Sato et al 2017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it-IT"/>
              </w:rPr>
              <w:t>[81]</w:t>
            </w:r>
          </w:p>
        </w:tc>
        <w:tc>
          <w:tcPr>
            <w:tcW w:w="1280" w:type="dxa"/>
            <w:vAlign w:val="center"/>
          </w:tcPr>
          <w:p w14:paraId="747E7AAB" w14:textId="77777777" w:rsidR="000A784C" w:rsidRPr="001A7DFC" w:rsidRDefault="000A784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DFC">
              <w:rPr>
                <w:rFonts w:cs="Calibri"/>
                <w:color w:val="000000"/>
                <w:sz w:val="16"/>
                <w:szCs w:val="16"/>
              </w:rPr>
              <w:t>2/3-yrs</w:t>
            </w:r>
          </w:p>
        </w:tc>
        <w:tc>
          <w:tcPr>
            <w:tcW w:w="940" w:type="dxa"/>
            <w:vAlign w:val="center"/>
          </w:tcPr>
          <w:p w14:paraId="3334F4B9" w14:textId="77777777" w:rsidR="000A784C" w:rsidRPr="001A7DFC" w:rsidRDefault="000A784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DFC">
              <w:rPr>
                <w:rFonts w:cs="Calibri"/>
                <w:color w:val="000000"/>
                <w:sz w:val="16"/>
                <w:szCs w:val="16"/>
              </w:rPr>
              <w:t>18.7</w:t>
            </w:r>
          </w:p>
        </w:tc>
        <w:tc>
          <w:tcPr>
            <w:tcW w:w="980" w:type="dxa"/>
            <w:vAlign w:val="center"/>
          </w:tcPr>
          <w:p w14:paraId="119D27C4" w14:textId="77777777" w:rsidR="000A784C" w:rsidRPr="001A7DFC" w:rsidRDefault="000A784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Align w:val="center"/>
          </w:tcPr>
          <w:p w14:paraId="550B336A" w14:textId="77777777" w:rsidR="000A784C" w:rsidRPr="001A7DFC" w:rsidRDefault="000A784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 w:val="restart"/>
            <w:vAlign w:val="center"/>
          </w:tcPr>
          <w:p w14:paraId="29C03F9A" w14:textId="77777777" w:rsidR="000A784C" w:rsidRPr="001A7DFC" w:rsidRDefault="000A784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DFC">
              <w:rPr>
                <w:rFonts w:cs="Calibri"/>
                <w:color w:val="000000"/>
                <w:sz w:val="16"/>
                <w:szCs w:val="16"/>
              </w:rPr>
              <w:t>15.7</w:t>
            </w:r>
          </w:p>
        </w:tc>
        <w:tc>
          <w:tcPr>
            <w:tcW w:w="1060" w:type="dxa"/>
            <w:vMerge w:val="restart"/>
            <w:vAlign w:val="center"/>
          </w:tcPr>
          <w:p w14:paraId="4F54C578" w14:textId="77777777" w:rsidR="000A784C" w:rsidRPr="001A7DFC" w:rsidRDefault="000A784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DFC">
              <w:rPr>
                <w:rFonts w:cs="Calibri"/>
                <w:color w:val="000000"/>
                <w:sz w:val="16"/>
                <w:szCs w:val="16"/>
              </w:rPr>
              <w:t>21.7</w:t>
            </w:r>
          </w:p>
        </w:tc>
        <w:tc>
          <w:tcPr>
            <w:tcW w:w="1020" w:type="dxa"/>
            <w:vMerge w:val="restart"/>
            <w:vAlign w:val="center"/>
          </w:tcPr>
          <w:p w14:paraId="02287439" w14:textId="77777777" w:rsidR="000A784C" w:rsidRPr="001A7DFC" w:rsidRDefault="000A784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DFC">
              <w:rPr>
                <w:rFonts w:cs="Calibri"/>
                <w:color w:val="000000"/>
                <w:sz w:val="16"/>
                <w:szCs w:val="16"/>
              </w:rPr>
              <w:t>47.9</w:t>
            </w:r>
          </w:p>
        </w:tc>
      </w:tr>
      <w:tr w:rsidR="000A784C" w:rsidRPr="001A7DFC" w14:paraId="04D989B4" w14:textId="77777777" w:rsidTr="00626B9D">
        <w:trPr>
          <w:trHeight w:val="300"/>
        </w:trPr>
        <w:tc>
          <w:tcPr>
            <w:tcW w:w="2480" w:type="dxa"/>
            <w:vMerge/>
            <w:vAlign w:val="center"/>
          </w:tcPr>
          <w:p w14:paraId="359A08E9" w14:textId="77777777" w:rsidR="000A784C" w:rsidRPr="001A7DFC" w:rsidRDefault="000A784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14:paraId="7154B014" w14:textId="77777777" w:rsidR="000A784C" w:rsidRPr="001A7DFC" w:rsidRDefault="000A784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DFC">
              <w:rPr>
                <w:rFonts w:cs="Calibri"/>
                <w:color w:val="000000"/>
                <w:sz w:val="16"/>
                <w:szCs w:val="16"/>
              </w:rPr>
              <w:t>5-yrs</w:t>
            </w:r>
          </w:p>
        </w:tc>
        <w:tc>
          <w:tcPr>
            <w:tcW w:w="940" w:type="dxa"/>
            <w:vAlign w:val="center"/>
          </w:tcPr>
          <w:p w14:paraId="58F3DC83" w14:textId="77777777" w:rsidR="000A784C" w:rsidRPr="001A7DFC" w:rsidRDefault="000A784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DF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0" w:type="dxa"/>
            <w:vAlign w:val="center"/>
          </w:tcPr>
          <w:p w14:paraId="1E5F6123" w14:textId="77777777" w:rsidR="000A784C" w:rsidRPr="001A7DFC" w:rsidRDefault="000A784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DF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vAlign w:val="center"/>
          </w:tcPr>
          <w:p w14:paraId="4C1E437F" w14:textId="77777777" w:rsidR="000A784C" w:rsidRPr="001A7DFC" w:rsidRDefault="000A784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DFC">
              <w:rPr>
                <w:rFonts w:cs="Calibri"/>
                <w:color w:val="000000"/>
                <w:sz w:val="16"/>
                <w:szCs w:val="16"/>
              </w:rPr>
              <w:t>48.6</w:t>
            </w:r>
          </w:p>
        </w:tc>
        <w:tc>
          <w:tcPr>
            <w:tcW w:w="920" w:type="dxa"/>
            <w:vMerge/>
            <w:vAlign w:val="center"/>
          </w:tcPr>
          <w:p w14:paraId="4010396D" w14:textId="77777777" w:rsidR="000A784C" w:rsidRPr="001A7DFC" w:rsidRDefault="000A784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4977DFB7" w14:textId="77777777" w:rsidR="000A784C" w:rsidRPr="001A7DFC" w:rsidRDefault="000A784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14:paraId="16CE5682" w14:textId="77777777" w:rsidR="000A784C" w:rsidRPr="001A7DFC" w:rsidRDefault="000A784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0A784C" w:rsidRPr="001A7DFC" w14:paraId="693BA775" w14:textId="77777777" w:rsidTr="00626B9D">
        <w:trPr>
          <w:trHeight w:val="300"/>
        </w:trPr>
        <w:tc>
          <w:tcPr>
            <w:tcW w:w="2480" w:type="dxa"/>
            <w:vMerge w:val="restart"/>
            <w:vAlign w:val="center"/>
          </w:tcPr>
          <w:p w14:paraId="28847504" w14:textId="53B5AB51" w:rsidR="000A784C" w:rsidRPr="001A7DFC" w:rsidRDefault="00B0338A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009E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Einama</w:t>
            </w:r>
            <w:proofErr w:type="spellEnd"/>
            <w:r w:rsidRPr="006009E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et al 2017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it-IT"/>
              </w:rPr>
              <w:t>[82]</w:t>
            </w:r>
          </w:p>
        </w:tc>
        <w:tc>
          <w:tcPr>
            <w:tcW w:w="1280" w:type="dxa"/>
            <w:vAlign w:val="center"/>
          </w:tcPr>
          <w:p w14:paraId="7C89DDE3" w14:textId="77777777" w:rsidR="000A784C" w:rsidRPr="001A7DFC" w:rsidRDefault="000A784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DFC">
              <w:rPr>
                <w:rFonts w:cs="Calibri"/>
                <w:color w:val="000000"/>
                <w:sz w:val="16"/>
                <w:szCs w:val="16"/>
              </w:rPr>
              <w:t>2/3-yrs</w:t>
            </w:r>
          </w:p>
        </w:tc>
        <w:tc>
          <w:tcPr>
            <w:tcW w:w="940" w:type="dxa"/>
            <w:vAlign w:val="center"/>
          </w:tcPr>
          <w:p w14:paraId="50123996" w14:textId="7C5A04FB" w:rsidR="000A784C" w:rsidRPr="001A7DFC" w:rsidRDefault="000A784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vAlign w:val="center"/>
          </w:tcPr>
          <w:p w14:paraId="66380D86" w14:textId="77777777" w:rsidR="000A784C" w:rsidRPr="001A7DFC" w:rsidRDefault="000A784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Align w:val="center"/>
          </w:tcPr>
          <w:p w14:paraId="0F6BCC50" w14:textId="77777777" w:rsidR="000A784C" w:rsidRPr="001A7DFC" w:rsidRDefault="000A784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 w:val="restart"/>
            <w:vAlign w:val="center"/>
          </w:tcPr>
          <w:p w14:paraId="3589CB7D" w14:textId="77777777" w:rsidR="000A784C" w:rsidRPr="001A7DFC" w:rsidRDefault="000A784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 w:val="restart"/>
            <w:vAlign w:val="center"/>
          </w:tcPr>
          <w:p w14:paraId="02505D9F" w14:textId="77777777" w:rsidR="000A784C" w:rsidRPr="001A7DFC" w:rsidRDefault="000A784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vAlign w:val="center"/>
          </w:tcPr>
          <w:p w14:paraId="60243CC1" w14:textId="77777777" w:rsidR="000A784C" w:rsidRPr="001A7DFC" w:rsidRDefault="000A784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DFC">
              <w:rPr>
                <w:rFonts w:cs="Calibri"/>
                <w:color w:val="000000"/>
                <w:sz w:val="16"/>
                <w:szCs w:val="16"/>
              </w:rPr>
              <w:t>29</w:t>
            </w:r>
          </w:p>
        </w:tc>
      </w:tr>
      <w:tr w:rsidR="000A784C" w:rsidRPr="001A7DFC" w14:paraId="6A3108EF" w14:textId="77777777" w:rsidTr="00626B9D">
        <w:trPr>
          <w:trHeight w:val="300"/>
        </w:trPr>
        <w:tc>
          <w:tcPr>
            <w:tcW w:w="2480" w:type="dxa"/>
            <w:vMerge/>
            <w:vAlign w:val="center"/>
          </w:tcPr>
          <w:p w14:paraId="30942133" w14:textId="77777777" w:rsidR="000A784C" w:rsidRPr="001A7DFC" w:rsidRDefault="000A784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14:paraId="3DCA785F" w14:textId="77777777" w:rsidR="000A784C" w:rsidRPr="001A7DFC" w:rsidRDefault="000A784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DFC">
              <w:rPr>
                <w:rFonts w:cs="Calibri"/>
                <w:color w:val="000000"/>
                <w:sz w:val="16"/>
                <w:szCs w:val="16"/>
              </w:rPr>
              <w:t>5-yrs</w:t>
            </w:r>
          </w:p>
        </w:tc>
        <w:tc>
          <w:tcPr>
            <w:tcW w:w="940" w:type="dxa"/>
            <w:vAlign w:val="center"/>
          </w:tcPr>
          <w:p w14:paraId="1B789BFF" w14:textId="77777777" w:rsidR="000A784C" w:rsidRPr="001A7DFC" w:rsidRDefault="000A784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vAlign w:val="center"/>
          </w:tcPr>
          <w:p w14:paraId="7D05440C" w14:textId="77777777" w:rsidR="000A784C" w:rsidRPr="001A7DFC" w:rsidRDefault="000A784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Align w:val="center"/>
          </w:tcPr>
          <w:p w14:paraId="4E108C53" w14:textId="77777777" w:rsidR="000A784C" w:rsidRPr="001A7DFC" w:rsidRDefault="000A784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vAlign w:val="center"/>
          </w:tcPr>
          <w:p w14:paraId="6BE431AE" w14:textId="77777777" w:rsidR="000A784C" w:rsidRPr="001A7DFC" w:rsidRDefault="000A784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2C52BEC6" w14:textId="77777777" w:rsidR="000A784C" w:rsidRPr="001A7DFC" w:rsidRDefault="000A784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14:paraId="7D6D6E65" w14:textId="77777777" w:rsidR="000A784C" w:rsidRPr="001A7DFC" w:rsidRDefault="000A784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0A784C" w:rsidRPr="001A7DFC" w14:paraId="3A789F23" w14:textId="77777777" w:rsidTr="00626B9D">
        <w:trPr>
          <w:trHeight w:val="300"/>
        </w:trPr>
        <w:tc>
          <w:tcPr>
            <w:tcW w:w="2480" w:type="dxa"/>
            <w:vMerge w:val="restart"/>
            <w:vAlign w:val="center"/>
          </w:tcPr>
          <w:p w14:paraId="7630968E" w14:textId="16B9EDAE" w:rsidR="000A784C" w:rsidRPr="001A7DFC" w:rsidRDefault="00B0338A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009E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Mieno</w:t>
            </w:r>
            <w:proofErr w:type="spellEnd"/>
            <w:r w:rsidRPr="006009E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et al 2017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it-IT"/>
              </w:rPr>
              <w:t>[83]</w:t>
            </w:r>
          </w:p>
        </w:tc>
        <w:tc>
          <w:tcPr>
            <w:tcW w:w="1280" w:type="dxa"/>
            <w:vAlign w:val="center"/>
          </w:tcPr>
          <w:p w14:paraId="410CCEB4" w14:textId="77777777" w:rsidR="000A784C" w:rsidRPr="001A7DFC" w:rsidRDefault="000A784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DFC">
              <w:rPr>
                <w:rFonts w:cs="Calibri"/>
                <w:color w:val="000000"/>
                <w:sz w:val="16"/>
                <w:szCs w:val="16"/>
              </w:rPr>
              <w:t>2/3-yrs</w:t>
            </w:r>
          </w:p>
        </w:tc>
        <w:tc>
          <w:tcPr>
            <w:tcW w:w="940" w:type="dxa"/>
            <w:vAlign w:val="center"/>
          </w:tcPr>
          <w:p w14:paraId="2362B8D1" w14:textId="77777777" w:rsidR="000A784C" w:rsidRPr="001A7DFC" w:rsidRDefault="000A784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DFC">
              <w:rPr>
                <w:rFonts w:cs="Calibri"/>
                <w:color w:val="000000"/>
                <w:sz w:val="16"/>
                <w:szCs w:val="16"/>
              </w:rPr>
              <w:t>56.9</w:t>
            </w:r>
          </w:p>
        </w:tc>
        <w:tc>
          <w:tcPr>
            <w:tcW w:w="980" w:type="dxa"/>
            <w:vAlign w:val="center"/>
          </w:tcPr>
          <w:p w14:paraId="1D58F335" w14:textId="77777777" w:rsidR="000A784C" w:rsidRPr="001A7DFC" w:rsidRDefault="000A784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Align w:val="center"/>
          </w:tcPr>
          <w:p w14:paraId="78770474" w14:textId="77777777" w:rsidR="000A784C" w:rsidRPr="001A7DFC" w:rsidRDefault="000A784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DFC">
              <w:rPr>
                <w:rFonts w:cs="Calibri"/>
                <w:color w:val="000000"/>
                <w:sz w:val="16"/>
                <w:szCs w:val="16"/>
              </w:rPr>
              <w:t>73.1</w:t>
            </w:r>
          </w:p>
        </w:tc>
        <w:tc>
          <w:tcPr>
            <w:tcW w:w="920" w:type="dxa"/>
            <w:vMerge w:val="restart"/>
            <w:vAlign w:val="center"/>
          </w:tcPr>
          <w:p w14:paraId="08F2CBEE" w14:textId="77777777" w:rsidR="000A784C" w:rsidRPr="001A7DFC" w:rsidRDefault="000A784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 w:val="restart"/>
            <w:vAlign w:val="center"/>
          </w:tcPr>
          <w:p w14:paraId="6586319D" w14:textId="77777777" w:rsidR="000A784C" w:rsidRPr="001A7DFC" w:rsidRDefault="000A784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DFC">
              <w:rPr>
                <w:rFonts w:cs="Calibri"/>
                <w:color w:val="000000"/>
                <w:sz w:val="16"/>
                <w:szCs w:val="16"/>
              </w:rPr>
              <w:t>56.1</w:t>
            </w:r>
          </w:p>
        </w:tc>
        <w:tc>
          <w:tcPr>
            <w:tcW w:w="1020" w:type="dxa"/>
            <w:vMerge w:val="restart"/>
            <w:vAlign w:val="center"/>
          </w:tcPr>
          <w:p w14:paraId="682A512A" w14:textId="77777777" w:rsidR="000A784C" w:rsidRPr="001A7DFC" w:rsidRDefault="000A784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0A784C" w:rsidRPr="001A7DFC" w14:paraId="0D59C9C1" w14:textId="77777777" w:rsidTr="00626B9D">
        <w:trPr>
          <w:trHeight w:val="300"/>
        </w:trPr>
        <w:tc>
          <w:tcPr>
            <w:tcW w:w="2480" w:type="dxa"/>
            <w:vMerge/>
            <w:vAlign w:val="center"/>
          </w:tcPr>
          <w:p w14:paraId="407DC440" w14:textId="77777777" w:rsidR="000A784C" w:rsidRPr="001A7DFC" w:rsidRDefault="000A784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14:paraId="33DEB07B" w14:textId="77777777" w:rsidR="000A784C" w:rsidRPr="001A7DFC" w:rsidRDefault="000A784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DFC">
              <w:rPr>
                <w:rFonts w:cs="Calibri"/>
                <w:color w:val="000000"/>
                <w:sz w:val="16"/>
                <w:szCs w:val="16"/>
              </w:rPr>
              <w:t>5-yrs</w:t>
            </w:r>
          </w:p>
        </w:tc>
        <w:tc>
          <w:tcPr>
            <w:tcW w:w="940" w:type="dxa"/>
            <w:vAlign w:val="center"/>
          </w:tcPr>
          <w:p w14:paraId="01252160" w14:textId="77777777" w:rsidR="000A784C" w:rsidRPr="001A7DFC" w:rsidRDefault="000A784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vAlign w:val="center"/>
          </w:tcPr>
          <w:p w14:paraId="087E0651" w14:textId="77777777" w:rsidR="000A784C" w:rsidRPr="001A7DFC" w:rsidRDefault="000A784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Align w:val="center"/>
          </w:tcPr>
          <w:p w14:paraId="65C50BDE" w14:textId="77777777" w:rsidR="000A784C" w:rsidRPr="001A7DFC" w:rsidRDefault="000A784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vAlign w:val="center"/>
          </w:tcPr>
          <w:p w14:paraId="53654310" w14:textId="77777777" w:rsidR="000A784C" w:rsidRPr="001A7DFC" w:rsidRDefault="000A784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6ECAA543" w14:textId="77777777" w:rsidR="000A784C" w:rsidRPr="001A7DFC" w:rsidRDefault="000A784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14:paraId="6F32DD1E" w14:textId="77777777" w:rsidR="000A784C" w:rsidRPr="001A7DFC" w:rsidRDefault="000A784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0A784C" w:rsidRPr="001A7DFC" w14:paraId="25A5D180" w14:textId="77777777" w:rsidTr="00626B9D">
        <w:trPr>
          <w:trHeight w:val="300"/>
        </w:trPr>
        <w:tc>
          <w:tcPr>
            <w:tcW w:w="2480" w:type="dxa"/>
            <w:vMerge w:val="restart"/>
            <w:vAlign w:val="center"/>
          </w:tcPr>
          <w:p w14:paraId="489D9C59" w14:textId="61328100" w:rsidR="000A784C" w:rsidRPr="001A7DFC" w:rsidRDefault="00B0338A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009E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Yamaguchi</w:t>
            </w:r>
            <w:proofErr w:type="spellEnd"/>
            <w:r w:rsidRPr="006009E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et al 2017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it-IT"/>
              </w:rPr>
              <w:t>[84]</w:t>
            </w:r>
          </w:p>
        </w:tc>
        <w:tc>
          <w:tcPr>
            <w:tcW w:w="1280" w:type="dxa"/>
            <w:vAlign w:val="center"/>
          </w:tcPr>
          <w:p w14:paraId="6183D4C0" w14:textId="77777777" w:rsidR="000A784C" w:rsidRPr="001A7DFC" w:rsidRDefault="000A784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DFC">
              <w:rPr>
                <w:rFonts w:cs="Calibri"/>
                <w:color w:val="000000"/>
                <w:sz w:val="16"/>
                <w:szCs w:val="16"/>
              </w:rPr>
              <w:t>2/3-yrs</w:t>
            </w:r>
          </w:p>
        </w:tc>
        <w:tc>
          <w:tcPr>
            <w:tcW w:w="940" w:type="dxa"/>
            <w:vAlign w:val="center"/>
          </w:tcPr>
          <w:p w14:paraId="1985C276" w14:textId="120964C0" w:rsidR="000A784C" w:rsidRPr="001A7DFC" w:rsidRDefault="000A784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vAlign w:val="center"/>
          </w:tcPr>
          <w:p w14:paraId="3B81F43F" w14:textId="77777777" w:rsidR="000A784C" w:rsidRPr="001A7DFC" w:rsidRDefault="000A784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Align w:val="center"/>
          </w:tcPr>
          <w:p w14:paraId="0383E464" w14:textId="77777777" w:rsidR="000A784C" w:rsidRPr="001A7DFC" w:rsidRDefault="000A784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 w:val="restart"/>
            <w:vAlign w:val="center"/>
          </w:tcPr>
          <w:p w14:paraId="75DD7916" w14:textId="77777777" w:rsidR="000A784C" w:rsidRPr="001A7DFC" w:rsidRDefault="000A784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DFC">
              <w:rPr>
                <w:rFonts w:cs="Calibri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060" w:type="dxa"/>
            <w:vMerge w:val="restart"/>
            <w:vAlign w:val="center"/>
          </w:tcPr>
          <w:p w14:paraId="4C7B3A00" w14:textId="77777777" w:rsidR="000A784C" w:rsidRPr="001A7DFC" w:rsidRDefault="000A784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DFC">
              <w:rPr>
                <w:rFonts w:cs="Calibri"/>
                <w:color w:val="000000"/>
                <w:sz w:val="16"/>
                <w:szCs w:val="16"/>
              </w:rPr>
              <w:t>21.2</w:t>
            </w:r>
          </w:p>
        </w:tc>
        <w:tc>
          <w:tcPr>
            <w:tcW w:w="1020" w:type="dxa"/>
            <w:vMerge w:val="restart"/>
            <w:vAlign w:val="center"/>
          </w:tcPr>
          <w:p w14:paraId="2E6CF954" w14:textId="77777777" w:rsidR="000A784C" w:rsidRPr="001A7DFC" w:rsidRDefault="000A784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DFC">
              <w:rPr>
                <w:rFonts w:cs="Calibri"/>
                <w:color w:val="000000"/>
                <w:sz w:val="16"/>
                <w:szCs w:val="16"/>
              </w:rPr>
              <w:t>41.3</w:t>
            </w:r>
          </w:p>
        </w:tc>
      </w:tr>
      <w:tr w:rsidR="000A784C" w:rsidRPr="001A7DFC" w14:paraId="13EFB021" w14:textId="77777777" w:rsidTr="00626B9D">
        <w:trPr>
          <w:trHeight w:val="314"/>
        </w:trPr>
        <w:tc>
          <w:tcPr>
            <w:tcW w:w="2480" w:type="dxa"/>
            <w:vMerge/>
            <w:vAlign w:val="center"/>
          </w:tcPr>
          <w:p w14:paraId="6562E800" w14:textId="77777777" w:rsidR="000A784C" w:rsidRPr="001A7DFC" w:rsidRDefault="000A784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14:paraId="1E6B334D" w14:textId="77777777" w:rsidR="000A784C" w:rsidRPr="001A7DFC" w:rsidRDefault="000A784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DFC">
              <w:rPr>
                <w:rFonts w:cs="Calibri"/>
                <w:color w:val="000000"/>
                <w:sz w:val="16"/>
                <w:szCs w:val="16"/>
              </w:rPr>
              <w:t>5-yrs</w:t>
            </w:r>
          </w:p>
        </w:tc>
        <w:tc>
          <w:tcPr>
            <w:tcW w:w="940" w:type="dxa"/>
            <w:vAlign w:val="center"/>
          </w:tcPr>
          <w:p w14:paraId="119BC8A6" w14:textId="77777777" w:rsidR="000A784C" w:rsidRPr="001A7DFC" w:rsidRDefault="000A784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vAlign w:val="center"/>
          </w:tcPr>
          <w:p w14:paraId="206D3A36" w14:textId="77777777" w:rsidR="000A784C" w:rsidRPr="001A7DFC" w:rsidRDefault="000A784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Align w:val="center"/>
          </w:tcPr>
          <w:p w14:paraId="195EDC0C" w14:textId="77777777" w:rsidR="000A784C" w:rsidRPr="001A7DFC" w:rsidRDefault="000A784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vAlign w:val="center"/>
          </w:tcPr>
          <w:p w14:paraId="672C7533" w14:textId="77777777" w:rsidR="000A784C" w:rsidRPr="001A7DFC" w:rsidRDefault="000A784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2F991240" w14:textId="77777777" w:rsidR="000A784C" w:rsidRPr="001A7DFC" w:rsidRDefault="000A784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14:paraId="1E5DEA3C" w14:textId="77777777" w:rsidR="000A784C" w:rsidRPr="001A7DFC" w:rsidRDefault="000A784C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26B9D" w:rsidRPr="001A7DFC" w14:paraId="6328BC51" w14:textId="77777777" w:rsidTr="00626B9D">
        <w:trPr>
          <w:trHeight w:val="300"/>
        </w:trPr>
        <w:tc>
          <w:tcPr>
            <w:tcW w:w="2480" w:type="dxa"/>
            <w:vMerge w:val="restart"/>
            <w:vAlign w:val="center"/>
          </w:tcPr>
          <w:p w14:paraId="6D449B88" w14:textId="20B757C6" w:rsidR="00626B9D" w:rsidRPr="001A7DFC" w:rsidRDefault="00B0338A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009E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Morgagni</w:t>
            </w:r>
            <w:proofErr w:type="spellEnd"/>
            <w:r w:rsidRPr="006009E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et al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6009E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2018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it-IT"/>
              </w:rPr>
              <w:t>[85]</w:t>
            </w:r>
          </w:p>
        </w:tc>
        <w:tc>
          <w:tcPr>
            <w:tcW w:w="1280" w:type="dxa"/>
            <w:vAlign w:val="center"/>
          </w:tcPr>
          <w:p w14:paraId="7C0F9D6C" w14:textId="77777777" w:rsidR="00626B9D" w:rsidRPr="001A7DFC" w:rsidRDefault="00626B9D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DFC">
              <w:rPr>
                <w:rFonts w:cs="Calibri"/>
                <w:color w:val="000000"/>
                <w:sz w:val="16"/>
                <w:szCs w:val="16"/>
              </w:rPr>
              <w:t xml:space="preserve">2/3 </w:t>
            </w:r>
            <w:proofErr w:type="spellStart"/>
            <w:r w:rsidRPr="001A7DFC">
              <w:rPr>
                <w:rFonts w:cs="Calibri"/>
                <w:color w:val="000000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940" w:type="dxa"/>
            <w:vAlign w:val="center"/>
          </w:tcPr>
          <w:p w14:paraId="7E174386" w14:textId="77777777" w:rsidR="00626B9D" w:rsidRPr="001A7DFC" w:rsidRDefault="00626B9D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DF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0" w:type="dxa"/>
            <w:vAlign w:val="center"/>
          </w:tcPr>
          <w:p w14:paraId="5D865F4B" w14:textId="77777777" w:rsidR="00626B9D" w:rsidRPr="001A7DFC" w:rsidRDefault="00626B9D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Align w:val="center"/>
          </w:tcPr>
          <w:p w14:paraId="0702A494" w14:textId="77777777" w:rsidR="00626B9D" w:rsidRPr="001A7DFC" w:rsidRDefault="00626B9D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DFC">
              <w:rPr>
                <w:rFonts w:cs="Calibri"/>
                <w:color w:val="000000"/>
                <w:sz w:val="16"/>
                <w:szCs w:val="16"/>
              </w:rPr>
              <w:t>39.4</w:t>
            </w:r>
          </w:p>
        </w:tc>
        <w:tc>
          <w:tcPr>
            <w:tcW w:w="920" w:type="dxa"/>
            <w:vMerge w:val="restart"/>
            <w:vAlign w:val="center"/>
          </w:tcPr>
          <w:p w14:paraId="0B707D90" w14:textId="77777777" w:rsidR="00626B9D" w:rsidRPr="001A7DFC" w:rsidRDefault="00626B9D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DFC">
              <w:rPr>
                <w:rFonts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60" w:type="dxa"/>
            <w:vMerge w:val="restart"/>
            <w:vAlign w:val="center"/>
          </w:tcPr>
          <w:p w14:paraId="758DAED6" w14:textId="77777777" w:rsidR="00626B9D" w:rsidRPr="001A7DFC" w:rsidRDefault="00626B9D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vAlign w:val="center"/>
          </w:tcPr>
          <w:p w14:paraId="57794A6B" w14:textId="77777777" w:rsidR="00626B9D" w:rsidRPr="001A7DFC" w:rsidRDefault="00626B9D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DFC">
              <w:rPr>
                <w:rFonts w:cs="Calibri"/>
                <w:color w:val="000000"/>
                <w:sz w:val="16"/>
                <w:szCs w:val="16"/>
              </w:rPr>
              <w:t>38^</w:t>
            </w:r>
            <w:r>
              <w:rPr>
                <w:rFonts w:cs="Calibri"/>
                <w:color w:val="000000"/>
                <w:sz w:val="16"/>
                <w:szCs w:val="16"/>
              </w:rPr>
              <w:t>^</w:t>
            </w:r>
          </w:p>
        </w:tc>
      </w:tr>
      <w:tr w:rsidR="00626B9D" w:rsidRPr="001A7DFC" w14:paraId="1FFAFC4D" w14:textId="77777777" w:rsidTr="00626B9D">
        <w:trPr>
          <w:trHeight w:val="300"/>
        </w:trPr>
        <w:tc>
          <w:tcPr>
            <w:tcW w:w="2480" w:type="dxa"/>
            <w:vMerge/>
            <w:vAlign w:val="center"/>
          </w:tcPr>
          <w:p w14:paraId="2CCD5A46" w14:textId="77777777" w:rsidR="00626B9D" w:rsidRPr="001A7DFC" w:rsidRDefault="00626B9D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14:paraId="5D0D0A04" w14:textId="77777777" w:rsidR="00626B9D" w:rsidRPr="001A7DFC" w:rsidRDefault="00626B9D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A7DFC">
              <w:rPr>
                <w:rFonts w:cs="Calibri"/>
                <w:color w:val="000000"/>
                <w:sz w:val="16"/>
                <w:szCs w:val="16"/>
              </w:rPr>
              <w:t xml:space="preserve">5 </w:t>
            </w:r>
            <w:proofErr w:type="spellStart"/>
            <w:r w:rsidRPr="001A7DFC">
              <w:rPr>
                <w:rFonts w:cs="Calibri"/>
                <w:color w:val="000000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940" w:type="dxa"/>
            <w:vAlign w:val="center"/>
          </w:tcPr>
          <w:p w14:paraId="58462C72" w14:textId="77777777" w:rsidR="00626B9D" w:rsidRPr="001A7DFC" w:rsidRDefault="00626B9D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vAlign w:val="center"/>
          </w:tcPr>
          <w:p w14:paraId="1723E7F6" w14:textId="77777777" w:rsidR="00626B9D" w:rsidRPr="001A7DFC" w:rsidRDefault="00626B9D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Align w:val="center"/>
          </w:tcPr>
          <w:p w14:paraId="578673F9" w14:textId="77777777" w:rsidR="00626B9D" w:rsidRPr="001A7DFC" w:rsidRDefault="00626B9D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vAlign w:val="center"/>
          </w:tcPr>
          <w:p w14:paraId="5C1C0CB8" w14:textId="77777777" w:rsidR="00626B9D" w:rsidRPr="001A7DFC" w:rsidRDefault="00626B9D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3B20D2F3" w14:textId="77777777" w:rsidR="00626B9D" w:rsidRPr="001A7DFC" w:rsidRDefault="00626B9D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14:paraId="75498187" w14:textId="77777777" w:rsidR="00626B9D" w:rsidRPr="001A7DFC" w:rsidRDefault="00626B9D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1A7DFC" w:rsidRPr="00880F71" w14:paraId="784F8FDC" w14:textId="77777777" w:rsidTr="00626B9D">
        <w:trPr>
          <w:trHeight w:val="411"/>
        </w:trPr>
        <w:tc>
          <w:tcPr>
            <w:tcW w:w="9600" w:type="dxa"/>
            <w:gridSpan w:val="8"/>
            <w:vAlign w:val="center"/>
          </w:tcPr>
          <w:p w14:paraId="7AADCAF2" w14:textId="09B7E42D" w:rsidR="001A7DFC" w:rsidRPr="001A7DFC" w:rsidRDefault="000050D9" w:rsidP="00626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/>
              </w:rPr>
              <w:t xml:space="preserve">OS: overall survival; MST: median survival time; CHT: chemotherapy; </w:t>
            </w:r>
            <w:r w:rsidR="001A7DFC" w:rsidRPr="001A7DFC">
              <w:rPr>
                <w:rFonts w:cs="Calibri"/>
                <w:color w:val="000000"/>
                <w:sz w:val="16"/>
                <w:szCs w:val="16"/>
                <w:lang w:val="en-US"/>
              </w:rPr>
              <w:t>*R0 in</w:t>
            </w:r>
            <w:r w:rsidR="00832438">
              <w:rPr>
                <w:rFonts w:cs="Calibri"/>
                <w:color w:val="000000"/>
                <w:sz w:val="16"/>
                <w:szCs w:val="16"/>
                <w:lang w:val="en-US"/>
              </w:rPr>
              <w:t xml:space="preserve"> only pre-Cy1 </w:t>
            </w:r>
            <w:proofErr w:type="gramStart"/>
            <w:r w:rsidR="00832438">
              <w:rPr>
                <w:rFonts w:cs="Calibri"/>
                <w:color w:val="000000"/>
                <w:sz w:val="16"/>
                <w:szCs w:val="16"/>
                <w:lang w:val="en-US"/>
              </w:rPr>
              <w:t>patients ;</w:t>
            </w:r>
            <w:proofErr w:type="gramEnd"/>
            <w:r w:rsidR="00C630CD">
              <w:rPr>
                <w:rFonts w:cs="Calibri"/>
                <w:color w:val="000000"/>
                <w:sz w:val="16"/>
                <w:szCs w:val="16"/>
                <w:lang w:val="en-US"/>
              </w:rPr>
              <w:t xml:space="preserve"> + </w:t>
            </w:r>
            <w:bookmarkStart w:id="0" w:name="_GoBack"/>
            <w:bookmarkEnd w:id="0"/>
            <w:r w:rsidR="001A7DFC" w:rsidRPr="001A7DFC">
              <w:rPr>
                <w:rFonts w:cs="Calibri"/>
                <w:color w:val="000000"/>
                <w:sz w:val="16"/>
                <w:szCs w:val="16"/>
                <w:lang w:val="en-US"/>
              </w:rPr>
              <w:t>no data are specified but a p value &lt; 0.0003 is shown between resected and not-resected 5-yrs OS rate</w:t>
            </w:r>
            <w:r w:rsidR="00C630CD">
              <w:rPr>
                <w:rFonts w:cs="Calibri"/>
                <w:color w:val="000000"/>
                <w:sz w:val="16"/>
                <w:szCs w:val="16"/>
                <w:lang w:val="en-US"/>
              </w:rPr>
              <w:t>;</w:t>
            </w:r>
            <w:r w:rsidR="001A7DFC" w:rsidRPr="001A7DFC">
              <w:rPr>
                <w:rFonts w:cs="Calibri"/>
                <w:color w:val="000000"/>
                <w:sz w:val="16"/>
                <w:szCs w:val="16"/>
                <w:lang w:val="en-US"/>
              </w:rPr>
              <w:t xml:space="preserve"> ^</w:t>
            </w:r>
            <w:r w:rsidR="001115FA">
              <w:rPr>
                <w:rFonts w:cs="Calibri"/>
                <w:color w:val="000000"/>
                <w:sz w:val="16"/>
                <w:szCs w:val="16"/>
                <w:lang w:val="en-US"/>
              </w:rPr>
              <w:t>^</w:t>
            </w:r>
            <w:r w:rsidR="001A7DFC" w:rsidRPr="001A7DFC">
              <w:rPr>
                <w:rFonts w:cs="Calibri"/>
                <w:color w:val="000000"/>
                <w:sz w:val="16"/>
                <w:szCs w:val="16"/>
                <w:lang w:val="en-US"/>
              </w:rPr>
              <w:t xml:space="preserve"> patients who had </w:t>
            </w:r>
            <w:proofErr w:type="spellStart"/>
            <w:r w:rsidR="001A7DFC" w:rsidRPr="001A7DFC">
              <w:rPr>
                <w:rFonts w:cs="Calibri"/>
                <w:color w:val="000000"/>
                <w:sz w:val="16"/>
                <w:szCs w:val="16"/>
                <w:lang w:val="en-US"/>
              </w:rPr>
              <w:t>cytoreductive</w:t>
            </w:r>
            <w:proofErr w:type="spellEnd"/>
            <w:r w:rsidR="001A7DFC" w:rsidRPr="001A7DFC">
              <w:rPr>
                <w:rFonts w:cs="Calibri"/>
                <w:color w:val="000000"/>
                <w:sz w:val="16"/>
                <w:szCs w:val="16"/>
                <w:lang w:val="en-US"/>
              </w:rPr>
              <w:t xml:space="preserve"> surgery plus HIPE</w:t>
            </w:r>
            <w:r w:rsidR="00470077">
              <w:rPr>
                <w:rFonts w:cs="Calibri"/>
                <w:color w:val="000000"/>
                <w:sz w:val="16"/>
                <w:szCs w:val="16"/>
                <w:lang w:val="en-US"/>
              </w:rPr>
              <w:t xml:space="preserve">C had an MST of 50 </w:t>
            </w:r>
            <w:proofErr w:type="spellStart"/>
            <w:r w:rsidR="00470077">
              <w:rPr>
                <w:rFonts w:cs="Calibri"/>
                <w:color w:val="000000"/>
                <w:sz w:val="16"/>
                <w:szCs w:val="16"/>
                <w:lang w:val="en-US"/>
              </w:rPr>
              <w:t>mts</w:t>
            </w:r>
            <w:proofErr w:type="spellEnd"/>
            <w:r w:rsidR="00470077">
              <w:rPr>
                <w:rFonts w:cs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</w:tbl>
    <w:p w14:paraId="1F4EE522" w14:textId="77777777" w:rsidR="00B52E2C" w:rsidRPr="001A7DFC" w:rsidRDefault="00B52E2C">
      <w:pPr>
        <w:rPr>
          <w:lang w:val="en-US"/>
        </w:rPr>
      </w:pPr>
    </w:p>
    <w:p w14:paraId="30B906B8" w14:textId="77777777" w:rsidR="00B52E2C" w:rsidRPr="001A7DFC" w:rsidRDefault="00B52E2C">
      <w:pPr>
        <w:rPr>
          <w:lang w:val="en-US"/>
        </w:rPr>
      </w:pPr>
    </w:p>
    <w:sectPr w:rsidR="00B52E2C" w:rsidRPr="001A7DFC" w:rsidSect="0098365E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5E"/>
    <w:rsid w:val="000050D9"/>
    <w:rsid w:val="00013C19"/>
    <w:rsid w:val="000A4E25"/>
    <w:rsid w:val="000A784C"/>
    <w:rsid w:val="000B0441"/>
    <w:rsid w:val="001115FA"/>
    <w:rsid w:val="00112F37"/>
    <w:rsid w:val="00183645"/>
    <w:rsid w:val="001A7DFC"/>
    <w:rsid w:val="001B0966"/>
    <w:rsid w:val="001B289F"/>
    <w:rsid w:val="001F284B"/>
    <w:rsid w:val="00237E4F"/>
    <w:rsid w:val="002525B6"/>
    <w:rsid w:val="002D1270"/>
    <w:rsid w:val="002F0302"/>
    <w:rsid w:val="00300CFC"/>
    <w:rsid w:val="00470077"/>
    <w:rsid w:val="00471E6B"/>
    <w:rsid w:val="00473AA5"/>
    <w:rsid w:val="00502913"/>
    <w:rsid w:val="00532723"/>
    <w:rsid w:val="005449CD"/>
    <w:rsid w:val="0058081F"/>
    <w:rsid w:val="006009E9"/>
    <w:rsid w:val="00626B9D"/>
    <w:rsid w:val="006E108B"/>
    <w:rsid w:val="0074109A"/>
    <w:rsid w:val="00747D78"/>
    <w:rsid w:val="00774EBB"/>
    <w:rsid w:val="007C692F"/>
    <w:rsid w:val="00832438"/>
    <w:rsid w:val="00880F71"/>
    <w:rsid w:val="00890A0E"/>
    <w:rsid w:val="0098365E"/>
    <w:rsid w:val="009E6BF3"/>
    <w:rsid w:val="00A012A5"/>
    <w:rsid w:val="00AC0BDD"/>
    <w:rsid w:val="00B0338A"/>
    <w:rsid w:val="00B52E2C"/>
    <w:rsid w:val="00B62C54"/>
    <w:rsid w:val="00B81D15"/>
    <w:rsid w:val="00B82F20"/>
    <w:rsid w:val="00BA6FA7"/>
    <w:rsid w:val="00C630CD"/>
    <w:rsid w:val="00C638AA"/>
    <w:rsid w:val="00C82227"/>
    <w:rsid w:val="00C83C1C"/>
    <w:rsid w:val="00CD54C1"/>
    <w:rsid w:val="00D25E3B"/>
    <w:rsid w:val="00E02D52"/>
    <w:rsid w:val="00EB1512"/>
    <w:rsid w:val="00ED41BF"/>
    <w:rsid w:val="00F43DAB"/>
    <w:rsid w:val="00F9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270D5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603</Words>
  <Characters>3443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tz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 Altomare</dc:creator>
  <cp:keywords/>
  <dc:description/>
  <cp:lastModifiedBy>tommaso zurleni</cp:lastModifiedBy>
  <cp:revision>15</cp:revision>
  <dcterms:created xsi:type="dcterms:W3CDTF">2018-09-18T08:14:00Z</dcterms:created>
  <dcterms:modified xsi:type="dcterms:W3CDTF">2018-09-25T16:23:00Z</dcterms:modified>
</cp:coreProperties>
</file>