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B25316" w:rsidRDefault="009D3127">
            <w:pPr>
              <w:spacing w:line="360" w:lineRule="auto"/>
              <w:rPr>
                <w:rFonts w:ascii="Book Antiqua" w:hAnsi="Book Antiqua"/>
                <w:color w:val="000000"/>
                <w:sz w:val="24"/>
                <w:szCs w:val="24"/>
              </w:rPr>
            </w:pPr>
            <w:r>
              <w:rPr>
                <w:rFonts w:ascii="Book Antiqua" w:hAnsi="Book Antiqua"/>
                <w:color w:val="000000"/>
                <w:sz w:val="24"/>
                <w:szCs w:val="24"/>
              </w:rPr>
              <w:t>Review of the role of abdominal imaging in irritable bowel syndrome</w:t>
            </w:r>
          </w:p>
        </w:tc>
      </w:tr>
      <w:tr w:rsidR="00B657F9" w:rsidRPr="000B0D85" w:rsidTr="003B7833">
        <w:trPr>
          <w:trHeight w:val="720"/>
        </w:trPr>
        <w:tc>
          <w:tcPr>
            <w:tcW w:w="2808" w:type="dxa"/>
            <w:vAlign w:val="center"/>
          </w:tcPr>
          <w:p w:rsidR="00B657F9" w:rsidRPr="00CB42A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B25316" w:rsidRDefault="009D3127">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Pr>
                <w:rFonts w:ascii="Book Antiqua" w:hAnsi="Book Antiqua" w:cs="Book Antiqua"/>
                <w:color w:val="000000"/>
                <w:sz w:val="24"/>
                <w:szCs w:val="24"/>
              </w:rPr>
              <w:t xml:space="preserve">Richard G Kavanagh, John O'Grady, Brian W </w:t>
            </w:r>
            <w:r>
              <w:rPr>
                <w:rFonts w:ascii="Book Antiqua" w:hAnsi="Book Antiqua" w:cs="Book Antiqua"/>
                <w:color w:val="000000"/>
                <w:sz w:val="24"/>
                <w:szCs w:val="24"/>
              </w:rPr>
              <w:t>Carey, Owen J O'Connor and Michael M Maher</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B25316" w:rsidRDefault="009D3127">
            <w:pPr>
              <w:pStyle w:val="af4"/>
              <w:spacing w:line="360" w:lineRule="auto"/>
              <w:rPr>
                <w:rFonts w:ascii="Book Antiqua" w:hAnsi="Book Antiqua"/>
                <w:sz w:val="24"/>
                <w:szCs w:val="24"/>
                <w:lang w:val="zh-CN"/>
              </w:rPr>
            </w:pPr>
            <w:r w:rsidRPr="00A2078F">
              <w:rPr>
                <w:rFonts w:ascii="Book Antiqua" w:hAnsi="Book Antiqua"/>
                <w:sz w:val="24"/>
                <w:szCs w:val="24"/>
              </w:rPr>
              <w:t xml:space="preserve">Kavanagh </w:t>
            </w:r>
            <w:proofErr w:type="spellStart"/>
            <w:r w:rsidRPr="00A2078F">
              <w:rPr>
                <w:rFonts w:ascii="Book Antiqua" w:hAnsi="Book Antiqua"/>
                <w:sz w:val="24"/>
                <w:szCs w:val="24"/>
              </w:rPr>
              <w:t>RG</w:t>
            </w:r>
            <w:proofErr w:type="spellEnd"/>
            <w:r w:rsidRPr="00A2078F">
              <w:rPr>
                <w:rFonts w:ascii="Book Antiqua" w:hAnsi="Book Antiqua"/>
                <w:sz w:val="24"/>
                <w:szCs w:val="24"/>
              </w:rPr>
              <w:t xml:space="preserve">, O’Grady J, Carey BW, O’Connor </w:t>
            </w:r>
            <w:proofErr w:type="spellStart"/>
            <w:r w:rsidRPr="00A2078F">
              <w:rPr>
                <w:rFonts w:ascii="Book Antiqua" w:hAnsi="Book Antiqua"/>
                <w:sz w:val="24"/>
                <w:szCs w:val="24"/>
              </w:rPr>
              <w:t>OJ</w:t>
            </w:r>
            <w:proofErr w:type="spellEnd"/>
            <w:r w:rsidRPr="00A2078F">
              <w:rPr>
                <w:rFonts w:ascii="Book Antiqua" w:hAnsi="Book Antiqua"/>
                <w:sz w:val="24"/>
                <w:szCs w:val="24"/>
              </w:rPr>
              <w:t xml:space="preserve">, Maher MM. Review of the role of abdominal imaging in irritable bowel syndrome. </w:t>
            </w:r>
            <w:r>
              <w:rPr>
                <w:rFonts w:ascii="Book Antiqua" w:hAnsi="Book Antiqua"/>
                <w:sz w:val="24"/>
                <w:szCs w:val="24"/>
                <w:lang w:val="zh-CN"/>
              </w:rPr>
              <w:t>World J Radiol 2018; 10(11): 143-149</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B25316" w:rsidRDefault="009D3127">
            <w:pPr>
              <w:pStyle w:val="af3"/>
              <w:spacing w:line="360" w:lineRule="auto"/>
              <w:rPr>
                <w:rFonts w:ascii="Book Antiqua" w:hAnsi="Book Antiqua"/>
                <w:b w:val="0"/>
                <w:bCs w:val="0"/>
                <w:sz w:val="24"/>
                <w:szCs w:val="24"/>
                <w:lang w:val="en-US"/>
              </w:rPr>
            </w:pPr>
            <w:r w:rsidRPr="00A2078F">
              <w:rPr>
                <w:rFonts w:ascii="Book Antiqua" w:hAnsi="Book Antiqua"/>
                <w:b w:val="0"/>
                <w:sz w:val="24"/>
                <w:szCs w:val="24"/>
                <w:lang w:val="en-US"/>
              </w:rPr>
              <w:t>http://www.wjgnet.com/1949-8470/full/v10/i11/143.htm</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B25316" w:rsidRDefault="009D3127">
            <w:pPr>
              <w:pStyle w:val="af3"/>
              <w:spacing w:line="360" w:lineRule="auto"/>
              <w:rPr>
                <w:rFonts w:ascii="Book Antiqua" w:hAnsi="Book Antiqua"/>
                <w:b w:val="0"/>
                <w:bCs w:val="0"/>
                <w:sz w:val="24"/>
                <w:szCs w:val="24"/>
                <w:lang w:val="en-US"/>
              </w:rPr>
            </w:pPr>
            <w:r w:rsidRPr="00A2078F">
              <w:rPr>
                <w:rFonts w:ascii="Book Antiqua" w:hAnsi="Book Antiqua"/>
                <w:b w:val="0"/>
                <w:sz w:val="24"/>
                <w:szCs w:val="24"/>
                <w:lang w:val="en-US"/>
              </w:rPr>
              <w:t>http://dx.doi.org/10.4329/wjr.v10.i11.143</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B25316" w:rsidRDefault="009D3127">
            <w:pPr>
              <w:pStyle w:val="ad"/>
              <w:spacing w:line="360" w:lineRule="auto"/>
              <w:rPr>
                <w:rFonts w:ascii="Book Antiqua" w:hAnsi="Book Antiqua"/>
                <w:color w:val="000000"/>
                <w:sz w:val="24"/>
                <w:szCs w:val="24"/>
                <w:lang w:val="zh-CN"/>
              </w:rPr>
            </w:pPr>
            <w:r w:rsidRPr="00A2078F">
              <w:rPr>
                <w:rFonts w:ascii="Book Antiqua" w:hAnsi="Book Antiqua"/>
                <w:color w:val="000000"/>
                <w:sz w:val="24"/>
                <w:szCs w:val="24"/>
              </w:rPr>
              <w:t xml:space="preserve">This article is an open-access article which was selected by an in-house editor and fully peer-reviewed by external reviewers. It is </w:t>
            </w:r>
            <w:r w:rsidRPr="00A2078F">
              <w:rPr>
                <w:rFonts w:ascii="Book Antiqua" w:hAnsi="Book Antiqua"/>
                <w:color w:val="000000"/>
                <w:sz w:val="24"/>
                <w:szCs w:val="24"/>
              </w:rPr>
              <w:t xml:space="preserve">distributed in accordance with the Creative Commons Attribution Non Commercial (CC BY-NC 4.0) license, which permits others to distribute, remix, adapt, build upon this work non-commercially, and license their derivative works on different terms, provided </w:t>
            </w:r>
            <w:r w:rsidRPr="00A2078F">
              <w:rPr>
                <w:rFonts w:ascii="Book Antiqua" w:hAnsi="Book Antiqua"/>
                <w:color w:val="000000"/>
                <w:sz w:val="24"/>
                <w:szCs w:val="24"/>
              </w:rPr>
              <w:t xml:space="preserve">the original work is properly cited and the use is non-commercial. </w:t>
            </w:r>
            <w:r>
              <w:rPr>
                <w:rFonts w:ascii="Book Antiqua" w:hAnsi="Book Antiqua"/>
                <w:color w:val="000000"/>
                <w:sz w:val="24"/>
                <w:szCs w:val="24"/>
                <w:lang w:val="zh-CN"/>
              </w:rPr>
              <w:t>See: http://creativecommons.org/licenses/by-nc/4.0/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B25316" w:rsidRDefault="009D3127">
            <w:pPr>
              <w:pStyle w:val="E-1"/>
              <w:spacing w:line="360" w:lineRule="auto"/>
              <w:rPr>
                <w:rFonts w:ascii="Book Antiqua" w:hAnsi="Book Antiqua"/>
                <w:bCs/>
                <w:sz w:val="24"/>
                <w:szCs w:val="24"/>
              </w:rPr>
            </w:pPr>
            <w:r>
              <w:rPr>
                <w:rFonts w:ascii="Book Antiqua" w:hAnsi="Book Antiqua"/>
                <w:sz w:val="24"/>
                <w:szCs w:val="24"/>
              </w:rPr>
              <w:t xml:space="preserve">Radiologic imaging in irritable bowel syndrome (IBS) remains contentious and the evidence guiding its use is limited. Recent </w:t>
            </w:r>
            <w:r>
              <w:rPr>
                <w:rFonts w:ascii="Book Antiqua" w:hAnsi="Book Antiqua"/>
                <w:sz w:val="24"/>
                <w:szCs w:val="24"/>
              </w:rPr>
              <w:t xml:space="preserve">studies indicate that imaging is being widely used in </w:t>
            </w:r>
            <w:r>
              <w:rPr>
                <w:rFonts w:ascii="Book Antiqua" w:hAnsi="Book Antiqua"/>
                <w:sz w:val="24"/>
                <w:szCs w:val="24"/>
              </w:rPr>
              <w:lastRenderedPageBreak/>
              <w:t>these patients. This review assesses current best evidence for the role of imaging in IBS. Primary and secondary literature searches were performed. The cornerstone of diagnosis remains the Rome criteri</w:t>
            </w:r>
            <w:r>
              <w:rPr>
                <w:rFonts w:ascii="Book Antiqua" w:hAnsi="Book Antiqua"/>
                <w:sz w:val="24"/>
                <w:szCs w:val="24"/>
              </w:rPr>
              <w:t>a. Lack of “red flag” features in IBS patients should strengthen diagnosis of IBS and obviate the need for radiologic imaging. If red flag features are present, appropriate imaging may be used to exclude a suspected alternative diagnosis.</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B25316" w:rsidRDefault="009D3127">
            <w:pPr>
              <w:pStyle w:val="E-1"/>
              <w:spacing w:line="360" w:lineRule="auto"/>
              <w:rPr>
                <w:rFonts w:ascii="Book Antiqua" w:hAnsi="Book Antiqua"/>
                <w:spacing w:val="-4"/>
                <w:sz w:val="24"/>
                <w:szCs w:val="24"/>
              </w:rPr>
            </w:pPr>
            <w:r>
              <w:rPr>
                <w:rFonts w:ascii="Book Antiqua" w:hAnsi="Book Antiqua"/>
                <w:sz w:val="24"/>
                <w:szCs w:val="24"/>
              </w:rPr>
              <w:t>Abdomi</w:t>
            </w:r>
            <w:r>
              <w:rPr>
                <w:rFonts w:ascii="Book Antiqua" w:hAnsi="Book Antiqua"/>
                <w:sz w:val="24"/>
                <w:szCs w:val="24"/>
              </w:rPr>
              <w:t>nal imaging, Rome criteria,  and Irritable bowel syndrome</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B25316" w:rsidRDefault="009D3127">
            <w:pPr>
              <w:pStyle w:val="af3"/>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2018.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B25316" w:rsidRDefault="009D3127">
            <w:pPr>
              <w:pStyle w:val="af3"/>
              <w:spacing w:line="360" w:lineRule="auto"/>
              <w:rPr>
                <w:rFonts w:ascii="Book Antiqua" w:hAnsi="Book Antiqua"/>
                <w:b w:val="0"/>
                <w:i/>
                <w:sz w:val="24"/>
                <w:szCs w:val="24"/>
                <w:lang w:val="en-US"/>
              </w:rPr>
            </w:pPr>
            <w:r>
              <w:rPr>
                <w:rFonts w:ascii="Book Antiqua" w:hAnsi="Book Antiqua"/>
                <w:b w:val="0"/>
                <w:sz w:val="24"/>
                <w:szCs w:val="24"/>
              </w:rPr>
              <w:t>World Journal of Radiology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B25316" w:rsidRDefault="009D3127">
            <w:pPr>
              <w:pStyle w:val="af3"/>
              <w:spacing w:line="360" w:lineRule="auto"/>
              <w:rPr>
                <w:rFonts w:ascii="Book Antiqua" w:hAnsi="Book Antiqua"/>
                <w:b w:val="0"/>
                <w:sz w:val="24"/>
                <w:szCs w:val="24"/>
                <w:lang w:val="en-US"/>
              </w:rPr>
            </w:pPr>
            <w:r>
              <w:rPr>
                <w:rFonts w:ascii="Book Antiqua" w:hAnsi="Book Antiqua"/>
                <w:b w:val="0"/>
                <w:sz w:val="24"/>
                <w:szCs w:val="24"/>
              </w:rPr>
              <w:t>1949-8470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B25316" w:rsidRDefault="009D3127">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w:t>
            </w:r>
            <w:r>
              <w:rPr>
                <w:rFonts w:ascii="Book Antiqua" w:hAnsi="Book Antiqua"/>
                <w:color w:val="000000"/>
                <w:sz w:val="24"/>
                <w:szCs w:val="24"/>
              </w:rPr>
              <w:t xml:space="preserve">Group </w:t>
            </w:r>
            <w:proofErr w:type="spellStart"/>
            <w:r>
              <w:rPr>
                <w:rFonts w:ascii="Book Antiqua" w:hAnsi="Book Antiqua"/>
                <w:color w:val="000000"/>
                <w:sz w:val="24"/>
                <w:szCs w:val="24"/>
              </w:rPr>
              <w:t>Inc</w:t>
            </w:r>
            <w:proofErr w:type="spellEnd"/>
            <w:r>
              <w:rPr>
                <w:rFonts w:ascii="Book Antiqua" w:hAnsi="Book Antiqua"/>
                <w:color w:val="000000"/>
                <w:sz w:val="24"/>
                <w:szCs w:val="24"/>
              </w:rPr>
              <w:t xml:space="preserve">, 7901 </w:t>
            </w:r>
            <w:proofErr w:type="spellStart"/>
            <w:r>
              <w:rPr>
                <w:rFonts w:ascii="Book Antiqua" w:hAnsi="Book Antiqua"/>
                <w:color w:val="000000"/>
                <w:sz w:val="24"/>
                <w:szCs w:val="24"/>
              </w:rPr>
              <w:t>Stoneridge</w:t>
            </w:r>
            <w:proofErr w:type="spellEnd"/>
            <w:r>
              <w:rPr>
                <w:rFonts w:ascii="Book Antiqua" w:hAnsi="Book Antiqua"/>
                <w:color w:val="000000"/>
                <w:sz w:val="24"/>
                <w:szCs w:val="24"/>
              </w:rPr>
              <w:t xml:space="preserve"> Drive, Suite 501, 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B25316" w:rsidRDefault="009D3127">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EE48DE" w:rsidRDefault="00EE48DE" w:rsidP="00B657F9">
      <w:pPr>
        <w:rPr>
          <w:rFonts w:hint="eastAsia"/>
        </w:rPr>
      </w:pPr>
    </w:p>
    <w:p w:rsidR="00A2078F" w:rsidRDefault="00A2078F" w:rsidP="00B657F9">
      <w:pPr>
        <w:rPr>
          <w:rFonts w:hint="eastAsia"/>
        </w:rPr>
      </w:pPr>
    </w:p>
    <w:p w:rsidR="00A2078F" w:rsidRDefault="00A2078F" w:rsidP="00B657F9">
      <w:pPr>
        <w:rPr>
          <w:rFonts w:hint="eastAsia"/>
        </w:rPr>
      </w:pPr>
    </w:p>
    <w:p w:rsidR="00A2078F" w:rsidRDefault="00A2078F" w:rsidP="00B657F9">
      <w:pPr>
        <w:rPr>
          <w:rFonts w:hint="eastAsia"/>
        </w:rPr>
      </w:pPr>
    </w:p>
    <w:p w:rsidR="00A2078F" w:rsidRDefault="00A2078F" w:rsidP="00B657F9">
      <w:pPr>
        <w:rPr>
          <w:rFonts w:hint="eastAsia"/>
        </w:rPr>
      </w:pPr>
    </w:p>
    <w:p w:rsidR="00A2078F" w:rsidRDefault="00A2078F" w:rsidP="00B657F9">
      <w:pPr>
        <w:rPr>
          <w:rFonts w:hint="eastAsia"/>
        </w:rPr>
      </w:pPr>
    </w:p>
    <w:p w:rsidR="00A2078F" w:rsidRDefault="00A2078F" w:rsidP="00B657F9">
      <w:pPr>
        <w:rPr>
          <w:rFonts w:hint="eastAsia"/>
        </w:rPr>
      </w:pPr>
    </w:p>
    <w:p w:rsidR="00A2078F" w:rsidRDefault="00A2078F" w:rsidP="00B657F9">
      <w:pPr>
        <w:rPr>
          <w:rFonts w:hint="eastAsia"/>
        </w:rPr>
      </w:pPr>
    </w:p>
    <w:p w:rsidR="00A2078F" w:rsidRDefault="00A2078F" w:rsidP="00B657F9">
      <w:pPr>
        <w:rPr>
          <w:rFonts w:hint="eastAsia"/>
        </w:rPr>
      </w:pPr>
    </w:p>
    <w:p w:rsidR="00A2078F" w:rsidRPr="00B02269" w:rsidRDefault="00A2078F" w:rsidP="00A2078F">
      <w:pPr>
        <w:spacing w:line="360" w:lineRule="auto"/>
        <w:rPr>
          <w:rFonts w:ascii="Book Antiqua" w:hAnsi="Book Antiqua"/>
        </w:rPr>
      </w:pPr>
      <w:r w:rsidRPr="00B02269">
        <w:rPr>
          <w:rFonts w:ascii="Book Antiqua" w:hAnsi="Book Antiqua"/>
          <w:b/>
        </w:rPr>
        <w:lastRenderedPageBreak/>
        <w:t xml:space="preserve">Name of Journal: </w:t>
      </w:r>
      <w:r w:rsidRPr="00B02269">
        <w:rPr>
          <w:rFonts w:ascii="Book Antiqua" w:hAnsi="Book Antiqua"/>
          <w:i/>
        </w:rPr>
        <w:t>World Journal of Radiology</w:t>
      </w:r>
    </w:p>
    <w:p w:rsidR="00A2078F" w:rsidRPr="00B02269" w:rsidRDefault="00A2078F" w:rsidP="00A2078F">
      <w:pPr>
        <w:spacing w:line="360" w:lineRule="auto"/>
        <w:rPr>
          <w:rFonts w:ascii="Book Antiqua" w:hAnsi="Book Antiqua"/>
          <w:b/>
        </w:rPr>
      </w:pPr>
      <w:r w:rsidRPr="00B02269">
        <w:rPr>
          <w:rFonts w:ascii="Book Antiqua" w:hAnsi="Book Antiqua"/>
          <w:b/>
        </w:rPr>
        <w:t xml:space="preserve">Manuscript NO: </w:t>
      </w:r>
      <w:r w:rsidRPr="00B02269">
        <w:rPr>
          <w:rFonts w:ascii="Book Antiqua" w:hAnsi="Book Antiqua"/>
        </w:rPr>
        <w:t>40857</w:t>
      </w:r>
    </w:p>
    <w:p w:rsidR="00A2078F" w:rsidRPr="00B02269" w:rsidRDefault="00A2078F" w:rsidP="00A2078F">
      <w:pPr>
        <w:spacing w:line="360" w:lineRule="auto"/>
        <w:rPr>
          <w:rFonts w:ascii="Book Antiqua" w:hAnsi="Book Antiqua"/>
          <w:b/>
        </w:rPr>
      </w:pPr>
      <w:r w:rsidRPr="00B02269">
        <w:rPr>
          <w:rFonts w:ascii="Book Antiqua" w:hAnsi="Book Antiqua"/>
          <w:b/>
        </w:rPr>
        <w:t>Manuscript Type:</w:t>
      </w:r>
      <w:r w:rsidRPr="00B02269">
        <w:rPr>
          <w:rFonts w:ascii="Book Antiqua" w:hAnsi="Book Antiqua"/>
        </w:rPr>
        <w:t xml:space="preserve"> </w:t>
      </w:r>
      <w:proofErr w:type="spellStart"/>
      <w:r w:rsidRPr="00B02269">
        <w:rPr>
          <w:rFonts w:ascii="Book Antiqua" w:hAnsi="Book Antiqua"/>
        </w:rPr>
        <w:t>MINIREVIEWS</w:t>
      </w:r>
      <w:proofErr w:type="spellEnd"/>
    </w:p>
    <w:p w:rsidR="00A2078F" w:rsidRPr="00B02269" w:rsidRDefault="00A2078F" w:rsidP="00A2078F">
      <w:pPr>
        <w:spacing w:line="360" w:lineRule="auto"/>
        <w:rPr>
          <w:rFonts w:ascii="Book Antiqua" w:hAnsi="Book Antiqua"/>
          <w:b/>
        </w:rPr>
      </w:pPr>
    </w:p>
    <w:p w:rsidR="00A2078F" w:rsidRPr="00B02269" w:rsidRDefault="00A2078F" w:rsidP="00A2078F">
      <w:pPr>
        <w:spacing w:line="360" w:lineRule="auto"/>
        <w:rPr>
          <w:rFonts w:ascii="Book Antiqua" w:hAnsi="Book Antiqua"/>
          <w:b/>
        </w:rPr>
      </w:pPr>
      <w:r w:rsidRPr="00B02269">
        <w:rPr>
          <w:rFonts w:ascii="Book Antiqua" w:hAnsi="Book Antiqua"/>
          <w:b/>
        </w:rPr>
        <w:t>Review of the role of abdominal imaging in irritable bowel syndrome</w:t>
      </w:r>
    </w:p>
    <w:p w:rsidR="00A2078F" w:rsidRPr="00B02269" w:rsidRDefault="00A2078F" w:rsidP="00A2078F">
      <w:pPr>
        <w:spacing w:line="360" w:lineRule="auto"/>
        <w:rPr>
          <w:rFonts w:ascii="Book Antiqua" w:hAnsi="Book Antiqua"/>
          <w:b/>
        </w:rPr>
      </w:pPr>
    </w:p>
    <w:p w:rsidR="00A2078F" w:rsidRPr="00B02269" w:rsidRDefault="00A2078F" w:rsidP="00A2078F">
      <w:pPr>
        <w:spacing w:line="360" w:lineRule="auto"/>
        <w:rPr>
          <w:rFonts w:ascii="Book Antiqua" w:hAnsi="Book Antiqua"/>
        </w:rPr>
      </w:pPr>
      <w:r w:rsidRPr="00B02269">
        <w:rPr>
          <w:rFonts w:ascii="Book Antiqua" w:hAnsi="Book Antiqua"/>
        </w:rPr>
        <w:t xml:space="preserve">Kavanagh </w:t>
      </w:r>
      <w:proofErr w:type="spellStart"/>
      <w:r w:rsidRPr="00B02269">
        <w:rPr>
          <w:rFonts w:ascii="Book Antiqua" w:hAnsi="Book Antiqua"/>
        </w:rPr>
        <w:t>RG</w:t>
      </w:r>
      <w:proofErr w:type="spellEnd"/>
      <w:r w:rsidRPr="00B02269">
        <w:rPr>
          <w:rFonts w:ascii="Book Antiqua" w:hAnsi="Book Antiqua"/>
        </w:rPr>
        <w:t xml:space="preserve"> </w:t>
      </w:r>
      <w:r w:rsidRPr="00B02269">
        <w:rPr>
          <w:rFonts w:ascii="Book Antiqua" w:hAnsi="Book Antiqua"/>
          <w:i/>
        </w:rPr>
        <w:t>et al.</w:t>
      </w:r>
      <w:r w:rsidRPr="00B02269">
        <w:rPr>
          <w:rFonts w:ascii="Book Antiqua" w:hAnsi="Book Antiqua"/>
        </w:rPr>
        <w:t xml:space="preserve"> Abdominal imaging in IBS</w:t>
      </w:r>
    </w:p>
    <w:p w:rsidR="00A2078F" w:rsidRPr="00B02269" w:rsidRDefault="00A2078F" w:rsidP="00A2078F">
      <w:pPr>
        <w:spacing w:line="360" w:lineRule="auto"/>
        <w:rPr>
          <w:rFonts w:ascii="Book Antiqua" w:hAnsi="Book Antiqua"/>
          <w:b/>
          <w:i/>
        </w:rPr>
      </w:pPr>
    </w:p>
    <w:p w:rsidR="00A2078F" w:rsidRPr="00B02269" w:rsidRDefault="00A2078F" w:rsidP="00A2078F">
      <w:pPr>
        <w:spacing w:line="360" w:lineRule="auto"/>
        <w:rPr>
          <w:rFonts w:ascii="Book Antiqua" w:hAnsi="Book Antiqua"/>
          <w:vertAlign w:val="superscript"/>
        </w:rPr>
      </w:pPr>
      <w:r w:rsidRPr="00B02269">
        <w:rPr>
          <w:rFonts w:ascii="Book Antiqua" w:hAnsi="Book Antiqua"/>
        </w:rPr>
        <w:t>Richard G Kavanagh, John O’Grady, Brian W Carey, Owen J O’Connor, Michael M Maher</w:t>
      </w:r>
    </w:p>
    <w:p w:rsidR="00A2078F" w:rsidRPr="00B02269" w:rsidRDefault="00A2078F" w:rsidP="00A2078F">
      <w:pPr>
        <w:spacing w:line="360" w:lineRule="auto"/>
        <w:rPr>
          <w:rFonts w:ascii="Book Antiqua" w:hAnsi="Book Antiqua"/>
        </w:rPr>
      </w:pPr>
    </w:p>
    <w:p w:rsidR="00A2078F" w:rsidRPr="00B02269" w:rsidRDefault="00A2078F" w:rsidP="00A2078F">
      <w:pPr>
        <w:spacing w:line="360" w:lineRule="auto"/>
        <w:rPr>
          <w:rFonts w:ascii="Book Antiqua" w:hAnsi="Book Antiqua"/>
        </w:rPr>
      </w:pPr>
      <w:r w:rsidRPr="00B02269">
        <w:rPr>
          <w:rFonts w:ascii="Book Antiqua" w:hAnsi="Book Antiqua"/>
          <w:b/>
        </w:rPr>
        <w:t>Richard G Kavanagh, Brian W Carey, Owen J O’Connor, Michael M Maher,</w:t>
      </w:r>
      <w:r w:rsidRPr="00B02269">
        <w:rPr>
          <w:rFonts w:ascii="Book Antiqua" w:hAnsi="Book Antiqua"/>
          <w:b/>
          <w:vertAlign w:val="superscript"/>
        </w:rPr>
        <w:t xml:space="preserve"> </w:t>
      </w:r>
      <w:r w:rsidRPr="00B02269">
        <w:rPr>
          <w:rFonts w:ascii="Book Antiqua" w:hAnsi="Book Antiqua"/>
        </w:rPr>
        <w:t>Department of Radiology, Cork University Hospital, Cork T12 DC4A, Ireland</w:t>
      </w:r>
    </w:p>
    <w:p w:rsidR="00A2078F" w:rsidRPr="00B02269" w:rsidRDefault="00A2078F" w:rsidP="00A2078F">
      <w:pPr>
        <w:spacing w:line="360" w:lineRule="auto"/>
        <w:rPr>
          <w:rFonts w:ascii="Book Antiqua" w:hAnsi="Book Antiqua"/>
          <w:b/>
          <w:vertAlign w:val="superscript"/>
        </w:rPr>
      </w:pPr>
    </w:p>
    <w:p w:rsidR="00A2078F" w:rsidRPr="00B02269" w:rsidRDefault="00A2078F" w:rsidP="00A2078F">
      <w:pPr>
        <w:spacing w:line="360" w:lineRule="auto"/>
        <w:rPr>
          <w:rFonts w:ascii="Book Antiqua" w:hAnsi="Book Antiqua"/>
        </w:rPr>
      </w:pPr>
      <w:r w:rsidRPr="00B02269">
        <w:rPr>
          <w:rFonts w:ascii="Book Antiqua" w:hAnsi="Book Antiqua"/>
          <w:b/>
        </w:rPr>
        <w:t xml:space="preserve">John O’Grady, </w:t>
      </w:r>
      <w:r w:rsidRPr="00B02269">
        <w:rPr>
          <w:rFonts w:ascii="Book Antiqua" w:hAnsi="Book Antiqua"/>
        </w:rPr>
        <w:t>Department of Gastroenterology, Cork University Hospital, Cork T12 DC4A, Ireland</w:t>
      </w:r>
    </w:p>
    <w:p w:rsidR="00A2078F" w:rsidRPr="00B02269" w:rsidRDefault="00A2078F" w:rsidP="00A2078F">
      <w:pPr>
        <w:spacing w:line="360" w:lineRule="auto"/>
        <w:rPr>
          <w:rFonts w:ascii="Book Antiqua" w:hAnsi="Book Antiqua"/>
        </w:rPr>
      </w:pPr>
    </w:p>
    <w:p w:rsidR="00A2078F" w:rsidRPr="00B02269" w:rsidRDefault="00A2078F" w:rsidP="00A2078F">
      <w:pPr>
        <w:spacing w:line="360" w:lineRule="auto"/>
        <w:rPr>
          <w:rFonts w:ascii="Book Antiqua" w:hAnsi="Book Antiqua"/>
          <w:b/>
          <w:vertAlign w:val="superscript"/>
        </w:rPr>
      </w:pPr>
      <w:r w:rsidRPr="00B02269">
        <w:rPr>
          <w:rFonts w:ascii="Book Antiqua" w:hAnsi="Book Antiqua"/>
          <w:b/>
        </w:rPr>
        <w:t>John O’Grady, Owen J O’Connor, Michael M Maher,</w:t>
      </w:r>
      <w:r w:rsidRPr="00B02269">
        <w:rPr>
          <w:rFonts w:ascii="Book Antiqua" w:hAnsi="Book Antiqua"/>
          <w:b/>
          <w:vertAlign w:val="superscript"/>
        </w:rPr>
        <w:t xml:space="preserve"> </w:t>
      </w:r>
      <w:proofErr w:type="spellStart"/>
      <w:r w:rsidRPr="00B02269">
        <w:rPr>
          <w:rFonts w:ascii="Book Antiqua" w:hAnsi="Book Antiqua"/>
        </w:rPr>
        <w:t>APC</w:t>
      </w:r>
      <w:proofErr w:type="spellEnd"/>
      <w:r w:rsidRPr="00B02269">
        <w:rPr>
          <w:rFonts w:ascii="Book Antiqua" w:hAnsi="Book Antiqua"/>
        </w:rPr>
        <w:t xml:space="preserve"> </w:t>
      </w:r>
      <w:proofErr w:type="spellStart"/>
      <w:r w:rsidRPr="00B02269">
        <w:rPr>
          <w:rFonts w:ascii="Book Antiqua" w:hAnsi="Book Antiqua"/>
        </w:rPr>
        <w:t>Microbiome</w:t>
      </w:r>
      <w:proofErr w:type="spellEnd"/>
      <w:r w:rsidRPr="00B02269">
        <w:rPr>
          <w:rFonts w:ascii="Book Antiqua" w:hAnsi="Book Antiqua"/>
        </w:rPr>
        <w:t xml:space="preserve"> Ireland, University College Cork, Cork T12 DC4A, Ireland</w:t>
      </w:r>
    </w:p>
    <w:p w:rsidR="00A2078F" w:rsidRPr="00B02269" w:rsidRDefault="00A2078F" w:rsidP="00A2078F">
      <w:pPr>
        <w:spacing w:line="360" w:lineRule="auto"/>
        <w:rPr>
          <w:rFonts w:ascii="Book Antiqua" w:hAnsi="Book Antiqua"/>
          <w:b/>
        </w:rPr>
      </w:pPr>
    </w:p>
    <w:p w:rsidR="00A2078F" w:rsidRPr="00B02269" w:rsidRDefault="00A2078F" w:rsidP="00A2078F">
      <w:pPr>
        <w:spacing w:line="360" w:lineRule="auto"/>
        <w:rPr>
          <w:rFonts w:ascii="Book Antiqua" w:hAnsi="Book Antiqua"/>
          <w:vertAlign w:val="superscript"/>
        </w:rPr>
      </w:pPr>
      <w:proofErr w:type="spellStart"/>
      <w:r w:rsidRPr="00B02269">
        <w:rPr>
          <w:rFonts w:ascii="Book Antiqua" w:hAnsi="Book Antiqua"/>
          <w:b/>
        </w:rPr>
        <w:t>ORCID</w:t>
      </w:r>
      <w:proofErr w:type="spellEnd"/>
      <w:r w:rsidRPr="00B02269">
        <w:rPr>
          <w:rFonts w:ascii="Book Antiqua" w:hAnsi="Book Antiqua"/>
          <w:b/>
        </w:rPr>
        <w:t xml:space="preserve"> number: </w:t>
      </w:r>
      <w:r w:rsidRPr="00B02269">
        <w:rPr>
          <w:rFonts w:ascii="Book Antiqua" w:hAnsi="Book Antiqua"/>
        </w:rPr>
        <w:t>Richard G Kavanagh (</w:t>
      </w:r>
      <w:hyperlink r:id="rId9" w:tgtFrame="_blank" w:history="1">
        <w:r w:rsidRPr="00B02269">
          <w:rPr>
            <w:rStyle w:val="a6"/>
            <w:rFonts w:ascii="Book Antiqua" w:hAnsi="Book Antiqua"/>
          </w:rPr>
          <w:t>0000-0002-7483-0926</w:t>
        </w:r>
      </w:hyperlink>
      <w:r w:rsidRPr="00B02269">
        <w:rPr>
          <w:rFonts w:ascii="Book Antiqua" w:hAnsi="Book Antiqua"/>
        </w:rPr>
        <w:t>); John O’Grady (</w:t>
      </w:r>
      <w:hyperlink r:id="rId10" w:tgtFrame="_blank" w:history="1">
        <w:r w:rsidRPr="00B02269">
          <w:rPr>
            <w:rStyle w:val="a6"/>
            <w:rFonts w:ascii="Book Antiqua" w:hAnsi="Book Antiqua"/>
          </w:rPr>
          <w:t>0000-0002-6704-9277</w:t>
        </w:r>
      </w:hyperlink>
      <w:r w:rsidRPr="00B02269">
        <w:rPr>
          <w:rFonts w:ascii="Book Antiqua" w:hAnsi="Book Antiqua"/>
        </w:rPr>
        <w:t>); Brian W Carey (</w:t>
      </w:r>
      <w:hyperlink r:id="rId11" w:tgtFrame="_blank" w:history="1">
        <w:r w:rsidRPr="00B02269">
          <w:rPr>
            <w:rStyle w:val="a6"/>
            <w:rFonts w:ascii="Book Antiqua" w:hAnsi="Book Antiqua"/>
          </w:rPr>
          <w:t>0000-0002-6584-8032</w:t>
        </w:r>
      </w:hyperlink>
      <w:r w:rsidRPr="00B02269">
        <w:rPr>
          <w:rFonts w:ascii="Book Antiqua" w:hAnsi="Book Antiqua"/>
        </w:rPr>
        <w:t>); Owen J O’Connor (</w:t>
      </w:r>
      <w:hyperlink r:id="rId12" w:tgtFrame="_blank" w:history="1">
        <w:r w:rsidRPr="00B02269">
          <w:rPr>
            <w:rStyle w:val="a6"/>
            <w:rFonts w:ascii="Book Antiqua" w:hAnsi="Book Antiqua"/>
          </w:rPr>
          <w:t>0000-0002-0276-1335</w:t>
        </w:r>
      </w:hyperlink>
      <w:r w:rsidRPr="00B02269">
        <w:rPr>
          <w:rFonts w:ascii="Book Antiqua" w:hAnsi="Book Antiqua"/>
        </w:rPr>
        <w:t>); Michael M Maher (</w:t>
      </w:r>
      <w:hyperlink r:id="rId13" w:tgtFrame="_blank" w:history="1">
        <w:r w:rsidRPr="00B02269">
          <w:rPr>
            <w:rStyle w:val="a6"/>
            <w:rFonts w:ascii="Book Antiqua" w:hAnsi="Book Antiqua"/>
          </w:rPr>
          <w:t>0000-0001-7423-7439</w:t>
        </w:r>
      </w:hyperlink>
      <w:r w:rsidRPr="00B02269">
        <w:rPr>
          <w:rFonts w:ascii="Book Antiqua" w:hAnsi="Book Antiqua"/>
        </w:rPr>
        <w:t>).</w:t>
      </w:r>
    </w:p>
    <w:p w:rsidR="00A2078F" w:rsidRPr="00B02269" w:rsidRDefault="00A2078F" w:rsidP="00A2078F">
      <w:pPr>
        <w:spacing w:line="360" w:lineRule="auto"/>
        <w:rPr>
          <w:rFonts w:ascii="Book Antiqua" w:hAnsi="Book Antiqua" w:cs="Arial Unicode MS"/>
        </w:rPr>
      </w:pPr>
    </w:p>
    <w:p w:rsidR="00A2078F" w:rsidRPr="00B02269" w:rsidRDefault="00A2078F" w:rsidP="00A2078F">
      <w:pPr>
        <w:spacing w:line="360" w:lineRule="auto"/>
        <w:rPr>
          <w:rFonts w:ascii="Book Antiqua" w:hAnsi="Book Antiqua"/>
        </w:rPr>
      </w:pPr>
      <w:r w:rsidRPr="00B02269">
        <w:rPr>
          <w:rFonts w:ascii="Book Antiqua" w:hAnsi="Book Antiqua"/>
          <w:b/>
        </w:rPr>
        <w:t xml:space="preserve">Author contributions: </w:t>
      </w:r>
      <w:r w:rsidRPr="00B02269">
        <w:rPr>
          <w:rFonts w:ascii="Book Antiqua" w:hAnsi="Book Antiqua"/>
        </w:rPr>
        <w:t xml:space="preserve">Kavanagh </w:t>
      </w:r>
      <w:proofErr w:type="spellStart"/>
      <w:r w:rsidRPr="00B02269">
        <w:rPr>
          <w:rFonts w:ascii="Book Antiqua" w:hAnsi="Book Antiqua"/>
        </w:rPr>
        <w:t>RG</w:t>
      </w:r>
      <w:proofErr w:type="spellEnd"/>
      <w:r w:rsidRPr="00B02269">
        <w:rPr>
          <w:rFonts w:ascii="Book Antiqua" w:hAnsi="Book Antiqua"/>
        </w:rPr>
        <w:t xml:space="preserve"> and Maher MM involved with study design, manuscript drafting and revising; O’Grady J and Carey BW involved with manuscript drafting and revising; O’Connor </w:t>
      </w:r>
      <w:proofErr w:type="spellStart"/>
      <w:r w:rsidRPr="00B02269">
        <w:rPr>
          <w:rFonts w:ascii="Book Antiqua" w:hAnsi="Book Antiqua"/>
        </w:rPr>
        <w:t>OJ</w:t>
      </w:r>
      <w:proofErr w:type="spellEnd"/>
      <w:r w:rsidRPr="00B02269">
        <w:rPr>
          <w:rFonts w:ascii="Book Antiqua" w:hAnsi="Book Antiqua"/>
        </w:rPr>
        <w:t xml:space="preserve"> involved with study design, data acquisition, manuscript drafting and revising; all authors given final approval to manuscript publication, and agreed to be accountable for all aspects </w:t>
      </w:r>
      <w:r w:rsidRPr="00B02269">
        <w:rPr>
          <w:rFonts w:ascii="Book Antiqua" w:hAnsi="Book Antiqua"/>
        </w:rPr>
        <w:lastRenderedPageBreak/>
        <w:t>of the work in ensuring that questions related to the accuracy or integrity of any part of the work are appropriately investigated and resolved.</w:t>
      </w:r>
    </w:p>
    <w:p w:rsidR="00A2078F" w:rsidRPr="00B02269" w:rsidRDefault="00A2078F" w:rsidP="00A2078F">
      <w:pPr>
        <w:spacing w:line="360" w:lineRule="auto"/>
        <w:rPr>
          <w:rFonts w:ascii="Book Antiqua" w:hAnsi="Book Antiqua"/>
          <w:lang w:val="en-IE"/>
        </w:rPr>
      </w:pPr>
      <w:r w:rsidRPr="00B02269">
        <w:rPr>
          <w:rFonts w:ascii="Book Antiqua" w:hAnsi="Book Antiqua"/>
          <w:b/>
        </w:rPr>
        <w:t>Conflict-of-interest statement</w:t>
      </w:r>
      <w:r w:rsidRPr="00B02269">
        <w:rPr>
          <w:rFonts w:ascii="Book Antiqua" w:hAnsi="Book Antiqua" w:cs="TimesNewRomanPS-BoldItalicMT"/>
          <w:b/>
          <w:iCs/>
        </w:rPr>
        <w:t xml:space="preserve">: </w:t>
      </w:r>
      <w:r w:rsidRPr="00B02269">
        <w:rPr>
          <w:rFonts w:ascii="Book Antiqua" w:hAnsi="Book Antiqua"/>
          <w:lang w:val="en-IE"/>
        </w:rPr>
        <w:t>The authors declare that there is no conflict of interest regarding the publication of this paper.</w:t>
      </w:r>
    </w:p>
    <w:p w:rsidR="00A2078F" w:rsidRPr="00B02269" w:rsidRDefault="00A2078F" w:rsidP="00A2078F">
      <w:pPr>
        <w:adjustRightInd w:val="0"/>
        <w:snapToGrid w:val="0"/>
        <w:spacing w:line="360" w:lineRule="auto"/>
        <w:rPr>
          <w:rFonts w:ascii="Book Antiqua" w:hAnsi="Book Antiqua"/>
        </w:rPr>
      </w:pPr>
    </w:p>
    <w:p w:rsidR="00A2078F" w:rsidRPr="00B02269" w:rsidRDefault="00A2078F" w:rsidP="00A2078F">
      <w:pPr>
        <w:adjustRightInd w:val="0"/>
        <w:snapToGrid w:val="0"/>
        <w:spacing w:line="360" w:lineRule="auto"/>
        <w:rPr>
          <w:rFonts w:ascii="Book Antiqua" w:hAnsi="Book Antiqua"/>
        </w:rPr>
      </w:pPr>
      <w:r w:rsidRPr="00B02269">
        <w:rPr>
          <w:rFonts w:ascii="Book Antiqua" w:hAnsi="Book Antiqua"/>
          <w:b/>
        </w:rPr>
        <w:t xml:space="preserve">Open-Access: </w:t>
      </w:r>
      <w:r w:rsidRPr="00B02269">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4" w:history="1">
        <w:r w:rsidRPr="00B02269">
          <w:rPr>
            <w:rStyle w:val="a6"/>
            <w:rFonts w:ascii="Book Antiqua" w:hAnsi="Book Antiqua"/>
          </w:rPr>
          <w:t>http://creativecommons.org/licenses/by-nc/4.0/</w:t>
        </w:r>
      </w:hyperlink>
    </w:p>
    <w:p w:rsidR="00A2078F" w:rsidRPr="00B02269" w:rsidRDefault="00A2078F" w:rsidP="00A2078F">
      <w:pPr>
        <w:spacing w:line="360" w:lineRule="auto"/>
        <w:rPr>
          <w:rFonts w:ascii="Book Antiqua" w:hAnsi="Book Antiqua"/>
          <w:b/>
        </w:rPr>
      </w:pPr>
    </w:p>
    <w:p w:rsidR="00A2078F" w:rsidRPr="00B02269" w:rsidRDefault="00A2078F" w:rsidP="00A2078F">
      <w:pPr>
        <w:spacing w:line="360" w:lineRule="auto"/>
        <w:rPr>
          <w:rFonts w:ascii="Book Antiqua" w:hAnsi="Book Antiqua" w:cs="宋体"/>
        </w:rPr>
      </w:pPr>
      <w:r w:rsidRPr="00B02269">
        <w:rPr>
          <w:rFonts w:ascii="Book Antiqua" w:hAnsi="Book Antiqua" w:cs="宋体"/>
          <w:b/>
        </w:rPr>
        <w:t>Manuscript source:</w:t>
      </w:r>
      <w:r w:rsidRPr="00B02269">
        <w:rPr>
          <w:rFonts w:ascii="Book Antiqua" w:hAnsi="Book Antiqua" w:cs="宋体"/>
        </w:rPr>
        <w:t> Unsolicited manuscript</w:t>
      </w:r>
    </w:p>
    <w:p w:rsidR="00A2078F" w:rsidRPr="00B02269" w:rsidRDefault="00A2078F" w:rsidP="00A2078F">
      <w:pPr>
        <w:spacing w:line="360" w:lineRule="auto"/>
        <w:rPr>
          <w:rFonts w:ascii="Book Antiqua" w:hAnsi="Book Antiqua"/>
          <w:b/>
        </w:rPr>
      </w:pPr>
    </w:p>
    <w:p w:rsidR="00A2078F" w:rsidRPr="00B02269" w:rsidRDefault="00A2078F" w:rsidP="00A2078F">
      <w:pPr>
        <w:spacing w:line="360" w:lineRule="auto"/>
        <w:rPr>
          <w:rFonts w:ascii="Book Antiqua" w:hAnsi="Book Antiqua"/>
        </w:rPr>
      </w:pPr>
      <w:r w:rsidRPr="00B02269">
        <w:rPr>
          <w:rFonts w:ascii="Book Antiqua" w:hAnsi="Book Antiqua"/>
          <w:b/>
        </w:rPr>
        <w:t xml:space="preserve">Correspondence to: Brian W Carey, BM </w:t>
      </w:r>
      <w:proofErr w:type="spellStart"/>
      <w:r w:rsidRPr="00B02269">
        <w:rPr>
          <w:rFonts w:ascii="Book Antiqua" w:hAnsi="Book Antiqua"/>
          <w:b/>
        </w:rPr>
        <w:t>BCh</w:t>
      </w:r>
      <w:proofErr w:type="spellEnd"/>
      <w:r w:rsidRPr="00B02269">
        <w:rPr>
          <w:rFonts w:ascii="Book Antiqua" w:hAnsi="Book Antiqua"/>
          <w:b/>
        </w:rPr>
        <w:t>, Assistant Lecturer,</w:t>
      </w:r>
      <w:r w:rsidRPr="00B02269">
        <w:rPr>
          <w:rFonts w:ascii="Book Antiqua" w:hAnsi="Book Antiqua"/>
        </w:rPr>
        <w:t xml:space="preserve"> Department of Radiology, Cork University Hospital, Wilton, Cork T12 DC4A, Ireland. brian_carey@ucc.ie</w:t>
      </w:r>
    </w:p>
    <w:p w:rsidR="00A2078F" w:rsidRPr="00B02269" w:rsidRDefault="00A2078F" w:rsidP="00A2078F">
      <w:pPr>
        <w:spacing w:line="360" w:lineRule="auto"/>
        <w:rPr>
          <w:rFonts w:ascii="Book Antiqua" w:hAnsi="Book Antiqua"/>
          <w:b/>
        </w:rPr>
      </w:pPr>
      <w:r w:rsidRPr="00B02269">
        <w:rPr>
          <w:rFonts w:ascii="Book Antiqua" w:hAnsi="Book Antiqua"/>
          <w:b/>
        </w:rPr>
        <w:t xml:space="preserve">Telephone: </w:t>
      </w:r>
      <w:r w:rsidRPr="00B02269">
        <w:rPr>
          <w:rFonts w:ascii="Book Antiqua" w:hAnsi="Book Antiqua"/>
        </w:rPr>
        <w:t>+353-21-49020288</w:t>
      </w:r>
    </w:p>
    <w:p w:rsidR="00A2078F" w:rsidRPr="00B02269" w:rsidRDefault="00A2078F" w:rsidP="00A2078F">
      <w:pPr>
        <w:spacing w:line="360" w:lineRule="auto"/>
        <w:rPr>
          <w:rFonts w:ascii="Book Antiqua" w:hAnsi="Book Antiqua"/>
          <w:b/>
        </w:rPr>
      </w:pPr>
    </w:p>
    <w:p w:rsidR="00A2078F" w:rsidRPr="00B02269" w:rsidRDefault="00A2078F" w:rsidP="00A2078F">
      <w:pPr>
        <w:spacing w:line="360" w:lineRule="auto"/>
        <w:rPr>
          <w:rFonts w:ascii="Book Antiqua" w:hAnsi="Book Antiqua"/>
          <w:b/>
        </w:rPr>
      </w:pPr>
      <w:r w:rsidRPr="00B02269">
        <w:rPr>
          <w:rFonts w:ascii="Book Antiqua" w:hAnsi="Book Antiqua"/>
          <w:b/>
        </w:rPr>
        <w:t xml:space="preserve">Received: </w:t>
      </w:r>
      <w:r w:rsidRPr="00B02269">
        <w:rPr>
          <w:rFonts w:ascii="Book Antiqua" w:hAnsi="Book Antiqua"/>
        </w:rPr>
        <w:t>July 14, 2018</w:t>
      </w:r>
      <w:r>
        <w:rPr>
          <w:rFonts w:ascii="Book Antiqua" w:hAnsi="Book Antiqua"/>
        </w:rPr>
        <w:t xml:space="preserve"> </w:t>
      </w:r>
    </w:p>
    <w:p w:rsidR="00A2078F" w:rsidRPr="00B02269" w:rsidRDefault="00A2078F" w:rsidP="00A2078F">
      <w:pPr>
        <w:spacing w:line="360" w:lineRule="auto"/>
        <w:rPr>
          <w:rFonts w:ascii="Book Antiqua" w:hAnsi="Book Antiqua"/>
          <w:b/>
        </w:rPr>
      </w:pPr>
      <w:r w:rsidRPr="00B02269">
        <w:rPr>
          <w:rFonts w:ascii="Book Antiqua" w:hAnsi="Book Antiqua"/>
          <w:b/>
        </w:rPr>
        <w:t>Peer-review started:</w:t>
      </w:r>
      <w:r w:rsidRPr="00B02269">
        <w:rPr>
          <w:rFonts w:ascii="Book Antiqua" w:hAnsi="Book Antiqua"/>
        </w:rPr>
        <w:t xml:space="preserve"> July 17, 2018</w:t>
      </w:r>
      <w:r>
        <w:rPr>
          <w:rFonts w:ascii="Book Antiqua" w:hAnsi="Book Antiqua"/>
        </w:rPr>
        <w:t xml:space="preserve"> </w:t>
      </w:r>
    </w:p>
    <w:p w:rsidR="00A2078F" w:rsidRPr="00B02269" w:rsidRDefault="00A2078F" w:rsidP="00A2078F">
      <w:pPr>
        <w:spacing w:line="360" w:lineRule="auto"/>
        <w:rPr>
          <w:rFonts w:ascii="Book Antiqua" w:hAnsi="Book Antiqua"/>
          <w:b/>
        </w:rPr>
      </w:pPr>
      <w:r w:rsidRPr="00B02269">
        <w:rPr>
          <w:rFonts w:ascii="Book Antiqua" w:hAnsi="Book Antiqua"/>
          <w:b/>
        </w:rPr>
        <w:t xml:space="preserve">First decision: </w:t>
      </w:r>
      <w:r w:rsidRPr="00B02269">
        <w:rPr>
          <w:rFonts w:ascii="Book Antiqua" w:hAnsi="Book Antiqua"/>
        </w:rPr>
        <w:t>August 2, 2018</w:t>
      </w:r>
    </w:p>
    <w:p w:rsidR="00A2078F" w:rsidRPr="00B02269" w:rsidRDefault="00A2078F" w:rsidP="00A2078F">
      <w:pPr>
        <w:spacing w:line="360" w:lineRule="auto"/>
        <w:rPr>
          <w:rFonts w:ascii="Book Antiqua" w:hAnsi="Book Antiqua"/>
          <w:b/>
        </w:rPr>
      </w:pPr>
      <w:r w:rsidRPr="00B02269">
        <w:rPr>
          <w:rFonts w:ascii="Book Antiqua" w:hAnsi="Book Antiqua"/>
          <w:b/>
        </w:rPr>
        <w:t xml:space="preserve">Revised: </w:t>
      </w:r>
      <w:r w:rsidRPr="00B02269">
        <w:rPr>
          <w:rFonts w:ascii="Book Antiqua" w:hAnsi="Book Antiqua"/>
        </w:rPr>
        <w:t>August 30, 2018</w:t>
      </w:r>
      <w:r w:rsidRPr="00B02269">
        <w:rPr>
          <w:rFonts w:ascii="Book Antiqua" w:hAnsi="Book Antiqua"/>
          <w:b/>
        </w:rPr>
        <w:t xml:space="preserve"> </w:t>
      </w:r>
    </w:p>
    <w:p w:rsidR="00A2078F" w:rsidRPr="00B02269" w:rsidRDefault="00A2078F" w:rsidP="00A2078F">
      <w:pPr>
        <w:spacing w:line="360" w:lineRule="auto"/>
        <w:rPr>
          <w:rFonts w:ascii="Book Antiqua" w:hAnsi="Book Antiqua"/>
          <w:b/>
        </w:rPr>
      </w:pPr>
      <w:r w:rsidRPr="00B02269">
        <w:rPr>
          <w:rFonts w:ascii="Book Antiqua" w:hAnsi="Book Antiqua"/>
          <w:b/>
        </w:rPr>
        <w:t>Accepted:</w:t>
      </w:r>
      <w:r>
        <w:rPr>
          <w:rFonts w:ascii="Book Antiqua" w:hAnsi="Book Antiqua"/>
          <w:b/>
        </w:rPr>
        <w:t xml:space="preserve"> </w:t>
      </w:r>
      <w:r w:rsidRPr="00BE5573">
        <w:rPr>
          <w:rFonts w:ascii="Book Antiqua" w:hAnsi="Book Antiqua"/>
        </w:rPr>
        <w:t>October 9, 2018</w:t>
      </w:r>
      <w:r>
        <w:rPr>
          <w:rFonts w:ascii="Book Antiqua" w:hAnsi="Book Antiqua"/>
          <w:b/>
        </w:rPr>
        <w:t xml:space="preserve"> </w:t>
      </w:r>
    </w:p>
    <w:p w:rsidR="00A2078F" w:rsidRPr="00B02269" w:rsidRDefault="00A2078F" w:rsidP="00A2078F">
      <w:pPr>
        <w:spacing w:line="360" w:lineRule="auto"/>
        <w:rPr>
          <w:rFonts w:ascii="Book Antiqua" w:hAnsi="Book Antiqua"/>
        </w:rPr>
      </w:pPr>
      <w:r w:rsidRPr="00B02269">
        <w:rPr>
          <w:rFonts w:ascii="Book Antiqua" w:hAnsi="Book Antiqua"/>
          <w:b/>
        </w:rPr>
        <w:t>Article in press:</w:t>
      </w:r>
      <w:r>
        <w:rPr>
          <w:rFonts w:ascii="Book Antiqua" w:hAnsi="Book Antiqua"/>
        </w:rPr>
        <w:t xml:space="preserve"> </w:t>
      </w:r>
      <w:r w:rsidR="0010053A" w:rsidRPr="00BE5573">
        <w:rPr>
          <w:rFonts w:ascii="Book Antiqua" w:hAnsi="Book Antiqua"/>
        </w:rPr>
        <w:t>October 9, 2018</w:t>
      </w:r>
    </w:p>
    <w:p w:rsidR="00A2078F" w:rsidRPr="00B02269" w:rsidRDefault="00A2078F" w:rsidP="00A2078F">
      <w:pPr>
        <w:spacing w:line="360" w:lineRule="auto"/>
        <w:rPr>
          <w:rFonts w:ascii="Book Antiqua" w:hAnsi="Book Antiqua"/>
          <w:b/>
        </w:rPr>
      </w:pPr>
      <w:r w:rsidRPr="00B02269">
        <w:rPr>
          <w:rFonts w:ascii="Book Antiqua" w:hAnsi="Book Antiqua"/>
          <w:b/>
        </w:rPr>
        <w:t xml:space="preserve">Published online: </w:t>
      </w:r>
      <w:r w:rsidR="0010053A" w:rsidRPr="00160BC5">
        <w:t>November 28, 2018</w:t>
      </w:r>
    </w:p>
    <w:p w:rsidR="00A2078F" w:rsidRPr="00B02269" w:rsidRDefault="00A2078F" w:rsidP="00A2078F">
      <w:pPr>
        <w:spacing w:line="360" w:lineRule="auto"/>
        <w:rPr>
          <w:rFonts w:ascii="Book Antiqua" w:hAnsi="Book Antiqua"/>
        </w:rPr>
      </w:pPr>
      <w:r w:rsidRPr="00B02269">
        <w:rPr>
          <w:rFonts w:ascii="Book Antiqua" w:hAnsi="Book Antiqua"/>
        </w:rPr>
        <w:br w:type="page"/>
      </w:r>
    </w:p>
    <w:p w:rsidR="00A2078F" w:rsidRPr="00B02269" w:rsidRDefault="00A2078F" w:rsidP="00A2078F">
      <w:pPr>
        <w:spacing w:line="360" w:lineRule="auto"/>
        <w:rPr>
          <w:rFonts w:ascii="Book Antiqua" w:hAnsi="Book Antiqua"/>
          <w:b/>
        </w:rPr>
      </w:pPr>
      <w:r w:rsidRPr="00B02269">
        <w:rPr>
          <w:rFonts w:ascii="Book Antiqua" w:hAnsi="Book Antiqua"/>
          <w:b/>
        </w:rPr>
        <w:lastRenderedPageBreak/>
        <w:t>Abstract</w:t>
      </w:r>
    </w:p>
    <w:p w:rsidR="00A2078F" w:rsidRPr="00B02269" w:rsidRDefault="00A2078F" w:rsidP="00A2078F">
      <w:pPr>
        <w:spacing w:line="360" w:lineRule="auto"/>
        <w:rPr>
          <w:rFonts w:ascii="Book Antiqua" w:hAnsi="Book Antiqua"/>
        </w:rPr>
      </w:pPr>
      <w:r w:rsidRPr="00B02269">
        <w:rPr>
          <w:rFonts w:ascii="Book Antiqua" w:hAnsi="Book Antiqua"/>
        </w:rPr>
        <w:t>The role of radiologic imaging in the investigation of irritable bowel syndrome (IBS) remains a subject of debate and there is some evidence, from recent studies of utilization of imaging in IBS, which focused on associated costs and radiation exposure, that imaging is being used relatively widely in these patients. This review aims to assess current best evidence to accurately define the role of radiologic imaging in IBS patients. Primary and secondary literature searches were performed. Evidence suggests that the lack of “red flag” or alarm features in IBS patients should reassure the clinician that the diagnosis of IBS is correct and United States and United Kingdom guidelines recommend no radiologic imaging for IBS patients if alarm features are not present. In patients presenting with IBS symptoms and alarm features, radiologic testing may be used to exclude an alternative diagnosis and the imaging modality should be chosen based on the most likely alternative diagnosis.</w:t>
      </w:r>
    </w:p>
    <w:p w:rsidR="00A2078F" w:rsidRPr="00B02269" w:rsidRDefault="00A2078F" w:rsidP="00A2078F">
      <w:pPr>
        <w:spacing w:line="360" w:lineRule="auto"/>
        <w:rPr>
          <w:rFonts w:ascii="Book Antiqua" w:hAnsi="Book Antiqua"/>
          <w:b/>
        </w:rPr>
      </w:pPr>
    </w:p>
    <w:p w:rsidR="00A2078F" w:rsidRPr="00B02269" w:rsidRDefault="00A2078F" w:rsidP="00A2078F">
      <w:pPr>
        <w:spacing w:line="360" w:lineRule="auto"/>
        <w:rPr>
          <w:rFonts w:ascii="Book Antiqua" w:hAnsi="Book Antiqua"/>
        </w:rPr>
      </w:pPr>
      <w:r w:rsidRPr="00B02269">
        <w:rPr>
          <w:rFonts w:ascii="Book Antiqua" w:hAnsi="Book Antiqua"/>
          <w:b/>
        </w:rPr>
        <w:t>Key words:</w:t>
      </w:r>
      <w:r w:rsidRPr="00B02269">
        <w:rPr>
          <w:rFonts w:ascii="Book Antiqua" w:hAnsi="Book Antiqua"/>
        </w:rPr>
        <w:t xml:space="preserve"> Irritable bowel syndrome; </w:t>
      </w:r>
      <w:proofErr w:type="gramStart"/>
      <w:r w:rsidRPr="00B02269">
        <w:rPr>
          <w:rFonts w:ascii="Book Antiqua" w:hAnsi="Book Antiqua"/>
        </w:rPr>
        <w:t>Abdominal</w:t>
      </w:r>
      <w:proofErr w:type="gramEnd"/>
      <w:r w:rsidRPr="00B02269">
        <w:rPr>
          <w:rFonts w:ascii="Book Antiqua" w:hAnsi="Book Antiqua"/>
        </w:rPr>
        <w:t xml:space="preserve"> imaging; Rome criteria</w:t>
      </w:r>
    </w:p>
    <w:p w:rsidR="00A2078F" w:rsidRPr="00B02269" w:rsidRDefault="00A2078F" w:rsidP="00A2078F">
      <w:pPr>
        <w:spacing w:line="360" w:lineRule="auto"/>
        <w:rPr>
          <w:rFonts w:ascii="Book Antiqua" w:hAnsi="Book Antiqua"/>
        </w:rPr>
      </w:pPr>
    </w:p>
    <w:p w:rsidR="00A2078F" w:rsidRPr="00B02269" w:rsidRDefault="00A2078F" w:rsidP="00A2078F">
      <w:pPr>
        <w:spacing w:line="360" w:lineRule="auto"/>
        <w:rPr>
          <w:rFonts w:ascii="Book Antiqua" w:hAnsi="Book Antiqua" w:cs="Arial"/>
        </w:rPr>
      </w:pPr>
      <w:proofErr w:type="gramStart"/>
      <w:r w:rsidRPr="00B02269">
        <w:rPr>
          <w:rFonts w:ascii="Book Antiqua" w:hAnsi="Book Antiqua"/>
          <w:b/>
        </w:rPr>
        <w:t xml:space="preserve">© </w:t>
      </w:r>
      <w:r w:rsidRPr="00B02269">
        <w:rPr>
          <w:rFonts w:ascii="Book Antiqua" w:hAnsi="Book Antiqua" w:cs="Arial"/>
          <w:b/>
        </w:rPr>
        <w:t>The Author(s) 2018.</w:t>
      </w:r>
      <w:proofErr w:type="gramEnd"/>
      <w:r w:rsidRPr="00B02269">
        <w:rPr>
          <w:rFonts w:ascii="Book Antiqua" w:hAnsi="Book Antiqua" w:cs="Arial"/>
        </w:rPr>
        <w:t xml:space="preserve"> </w:t>
      </w:r>
      <w:proofErr w:type="gramStart"/>
      <w:r w:rsidRPr="00B02269">
        <w:rPr>
          <w:rFonts w:ascii="Book Antiqua" w:hAnsi="Book Antiqua" w:cs="Arial"/>
        </w:rPr>
        <w:t xml:space="preserve">Published by </w:t>
      </w:r>
      <w:proofErr w:type="spellStart"/>
      <w:r w:rsidRPr="00B02269">
        <w:rPr>
          <w:rFonts w:ascii="Book Antiqua" w:hAnsi="Book Antiqua" w:cs="Arial"/>
        </w:rPr>
        <w:t>Baishideng</w:t>
      </w:r>
      <w:proofErr w:type="spellEnd"/>
      <w:r w:rsidRPr="00B02269">
        <w:rPr>
          <w:rFonts w:ascii="Book Antiqua" w:hAnsi="Book Antiqua" w:cs="Arial"/>
        </w:rPr>
        <w:t xml:space="preserve"> Publishing Group Inc.</w:t>
      </w:r>
      <w:proofErr w:type="gramEnd"/>
      <w:r w:rsidRPr="00B02269">
        <w:rPr>
          <w:rFonts w:ascii="Book Antiqua" w:hAnsi="Book Antiqua" w:cs="Arial"/>
        </w:rPr>
        <w:t xml:space="preserve"> All rights reserved.</w:t>
      </w:r>
    </w:p>
    <w:p w:rsidR="00A2078F" w:rsidRPr="00B02269" w:rsidRDefault="00A2078F" w:rsidP="00A2078F">
      <w:pPr>
        <w:spacing w:line="360" w:lineRule="auto"/>
        <w:rPr>
          <w:rFonts w:ascii="Book Antiqua" w:hAnsi="Book Antiqua"/>
        </w:rPr>
      </w:pPr>
    </w:p>
    <w:p w:rsidR="00A2078F" w:rsidRPr="00B02269" w:rsidRDefault="00A2078F" w:rsidP="00A2078F">
      <w:pPr>
        <w:spacing w:line="360" w:lineRule="auto"/>
        <w:rPr>
          <w:rFonts w:ascii="Book Antiqua" w:hAnsi="Book Antiqua"/>
        </w:rPr>
      </w:pPr>
      <w:r w:rsidRPr="00B02269">
        <w:rPr>
          <w:rFonts w:ascii="Book Antiqua" w:eastAsia="Arial Unicode MS" w:hAnsi="Book Antiqua" w:cs="Arial Unicode MS"/>
          <w:b/>
        </w:rPr>
        <w:t xml:space="preserve">Core tip: </w:t>
      </w:r>
      <w:r w:rsidRPr="00B02269">
        <w:rPr>
          <w:rFonts w:ascii="Book Antiqua" w:hAnsi="Book Antiqua"/>
        </w:rPr>
        <w:t>Radiologic imaging in irritable bowel syndrome (IBS) remains contentious and the evidence guiding its use is limited. Recent studies indicate that imaging is being widely used in these patients. This review assesses current best evidence for the role of imaging in IBS. Primary and secondary literature searches were performed. The cornerstone of diagnosis remains the Rome criteria. Lack of “red flag” features in IBS patients should strengthen diagnosis of IBS and obviate the need for radiologic imaging. If red flag features are present, appropriate imaging may be used to exclude a suspected alternative diagnosis.</w:t>
      </w:r>
    </w:p>
    <w:p w:rsidR="00A2078F" w:rsidRPr="00B02269" w:rsidRDefault="00A2078F" w:rsidP="00A2078F">
      <w:pPr>
        <w:spacing w:line="360" w:lineRule="auto"/>
        <w:rPr>
          <w:rFonts w:ascii="Book Antiqua" w:hAnsi="Book Antiqua"/>
          <w:b/>
          <w:i/>
        </w:rPr>
      </w:pPr>
    </w:p>
    <w:p w:rsidR="0010053A" w:rsidRPr="00160BC5" w:rsidRDefault="0010053A" w:rsidP="0010053A">
      <w:pPr>
        <w:pStyle w:val="af4"/>
        <w:rPr>
          <w:rFonts w:ascii="Book Antiqua" w:hAnsi="Book Antiqua" w:cs="Book Antiqua"/>
          <w:b/>
          <w:bCs/>
          <w:caps/>
          <w:color w:val="auto"/>
          <w:spacing w:val="-4"/>
          <w:sz w:val="21"/>
          <w:szCs w:val="21"/>
          <w:lang w:val="en-GB"/>
        </w:rPr>
      </w:pPr>
      <w:proofErr w:type="gramStart"/>
      <w:r w:rsidRPr="00160BC5">
        <w:rPr>
          <w:color w:val="auto"/>
        </w:rPr>
        <w:t xml:space="preserve">Kavanagh </w:t>
      </w:r>
      <w:proofErr w:type="spellStart"/>
      <w:r w:rsidRPr="00160BC5">
        <w:rPr>
          <w:color w:val="auto"/>
        </w:rPr>
        <w:t>RG</w:t>
      </w:r>
      <w:proofErr w:type="spellEnd"/>
      <w:r w:rsidRPr="00160BC5">
        <w:rPr>
          <w:color w:val="auto"/>
        </w:rPr>
        <w:t xml:space="preserve">, O’Grady J, Carey BW, O’Connor </w:t>
      </w:r>
      <w:proofErr w:type="spellStart"/>
      <w:r w:rsidRPr="00160BC5">
        <w:rPr>
          <w:color w:val="auto"/>
        </w:rPr>
        <w:t>OJ</w:t>
      </w:r>
      <w:proofErr w:type="spellEnd"/>
      <w:r w:rsidRPr="00160BC5">
        <w:rPr>
          <w:color w:val="auto"/>
        </w:rPr>
        <w:t xml:space="preserve">, Maher MM. Review of the role of abdominal imaging in irritable bowel </w:t>
      </w:r>
      <w:r w:rsidRPr="00160BC5">
        <w:rPr>
          <w:color w:val="auto"/>
        </w:rPr>
        <w:lastRenderedPageBreak/>
        <w:t>syndrome.</w:t>
      </w:r>
      <w:proofErr w:type="gramEnd"/>
      <w:r w:rsidRPr="00160BC5">
        <w:rPr>
          <w:color w:val="auto"/>
        </w:rPr>
        <w:t xml:space="preserve"> </w:t>
      </w:r>
      <w:r w:rsidRPr="00160BC5">
        <w:rPr>
          <w:i/>
          <w:iCs/>
          <w:color w:val="auto"/>
          <w:spacing w:val="-4"/>
        </w:rPr>
        <w:t xml:space="preserve">World J </w:t>
      </w:r>
      <w:proofErr w:type="spellStart"/>
      <w:r w:rsidRPr="00160BC5">
        <w:rPr>
          <w:i/>
          <w:iCs/>
          <w:color w:val="auto"/>
          <w:spacing w:val="-4"/>
        </w:rPr>
        <w:t>Radiol</w:t>
      </w:r>
      <w:proofErr w:type="spellEnd"/>
      <w:r>
        <w:rPr>
          <w:color w:val="auto"/>
          <w:spacing w:val="-4"/>
        </w:rPr>
        <w:t xml:space="preserve"> 2018; 10(11): 143-</w:t>
      </w:r>
      <w:proofErr w:type="gramStart"/>
      <w:r>
        <w:rPr>
          <w:color w:val="auto"/>
          <w:spacing w:val="-4"/>
        </w:rPr>
        <w:t>1</w:t>
      </w:r>
      <w:r>
        <w:rPr>
          <w:rFonts w:hint="eastAsia"/>
          <w:color w:val="auto"/>
          <w:spacing w:val="-4"/>
        </w:rPr>
        <w:t>49</w:t>
      </w:r>
      <w:r w:rsidRPr="00160BC5">
        <w:rPr>
          <w:color w:val="auto"/>
          <w:spacing w:val="-4"/>
        </w:rPr>
        <w:t xml:space="preserve">  Available</w:t>
      </w:r>
      <w:proofErr w:type="gramEnd"/>
      <w:r w:rsidRPr="00160BC5">
        <w:rPr>
          <w:color w:val="auto"/>
          <w:spacing w:val="-4"/>
        </w:rPr>
        <w:t xml:space="preserve"> from: URL: http://www.wjgnet.com/1949-8470/full/v10/i11/143.htm  </w:t>
      </w:r>
      <w:proofErr w:type="spellStart"/>
      <w:r w:rsidRPr="00160BC5">
        <w:rPr>
          <w:color w:val="auto"/>
          <w:spacing w:val="-4"/>
        </w:rPr>
        <w:t>DOI</w:t>
      </w:r>
      <w:proofErr w:type="spellEnd"/>
      <w:r w:rsidRPr="00160BC5">
        <w:rPr>
          <w:color w:val="auto"/>
          <w:spacing w:val="-4"/>
        </w:rPr>
        <w:t>: http://dx.doi.org/10.4329/wjr.v10.i11.143</w:t>
      </w:r>
    </w:p>
    <w:p w:rsidR="00A2078F" w:rsidRPr="00B02269" w:rsidRDefault="00A2078F" w:rsidP="00A2078F">
      <w:pPr>
        <w:spacing w:line="360" w:lineRule="auto"/>
        <w:rPr>
          <w:rFonts w:ascii="Book Antiqua" w:hAnsi="Book Antiqua"/>
          <w:b/>
        </w:rPr>
      </w:pPr>
      <w:bookmarkStart w:id="0" w:name="_GoBack"/>
      <w:bookmarkEnd w:id="0"/>
      <w:r w:rsidRPr="00B02269">
        <w:rPr>
          <w:rFonts w:ascii="Book Antiqua" w:hAnsi="Book Antiqua"/>
          <w:b/>
        </w:rPr>
        <w:br w:type="page"/>
      </w:r>
    </w:p>
    <w:p w:rsidR="00A2078F" w:rsidRPr="00B02269" w:rsidRDefault="00A2078F" w:rsidP="00A2078F">
      <w:pPr>
        <w:spacing w:line="360" w:lineRule="auto"/>
        <w:rPr>
          <w:rFonts w:ascii="Book Antiqua" w:hAnsi="Book Antiqua"/>
        </w:rPr>
      </w:pPr>
      <w:r w:rsidRPr="00B02269">
        <w:rPr>
          <w:rFonts w:ascii="Book Antiqua" w:hAnsi="Book Antiqua"/>
          <w:b/>
        </w:rPr>
        <w:lastRenderedPageBreak/>
        <w:t>INTRODUCTION</w:t>
      </w:r>
    </w:p>
    <w:p w:rsidR="00A2078F" w:rsidRPr="00B02269" w:rsidRDefault="00A2078F" w:rsidP="00A2078F">
      <w:pPr>
        <w:spacing w:line="360" w:lineRule="auto"/>
        <w:rPr>
          <w:rFonts w:ascii="Book Antiqua" w:hAnsi="Book Antiqua"/>
        </w:rPr>
      </w:pPr>
      <w:r w:rsidRPr="00B02269">
        <w:rPr>
          <w:rFonts w:ascii="Book Antiqua" w:hAnsi="Book Antiqua"/>
        </w:rPr>
        <w:t>Irritable bowel syndrome (IBS) is a chronic functional gastrointestinal disorder (</w:t>
      </w:r>
      <w:proofErr w:type="spellStart"/>
      <w:r w:rsidRPr="00B02269">
        <w:rPr>
          <w:rFonts w:ascii="Book Antiqua" w:hAnsi="Book Antiqua"/>
        </w:rPr>
        <w:t>FGID</w:t>
      </w:r>
      <w:proofErr w:type="spellEnd"/>
      <w:r w:rsidRPr="00B02269">
        <w:rPr>
          <w:rFonts w:ascii="Book Antiqua" w:hAnsi="Book Antiqua"/>
        </w:rPr>
        <w:t>) that is broadly characterized by</w:t>
      </w:r>
      <w:r>
        <w:rPr>
          <w:rFonts w:ascii="Book Antiqua" w:hAnsi="Book Antiqua"/>
        </w:rPr>
        <w:t xml:space="preserve"> </w:t>
      </w:r>
      <w:r w:rsidRPr="00B02269">
        <w:rPr>
          <w:rFonts w:ascii="Book Antiqua" w:hAnsi="Book Antiqua"/>
        </w:rPr>
        <w:t>recurrent abdominal pain and alterations in stool consistency or form</w:t>
      </w:r>
      <w:r w:rsidRPr="00B02269">
        <w:rPr>
          <w:rFonts w:ascii="Book Antiqua" w:hAnsi="Book Antiqua"/>
        </w:rPr>
        <w:fldChar w:fldCharType="begin"/>
      </w:r>
      <w:r w:rsidRPr="00B02269">
        <w:rPr>
          <w:rFonts w:ascii="Book Antiqua" w:hAnsi="Book Antiqua"/>
        </w:rPr>
        <w:instrText xml:space="preserve"> ADDIN EN.CITE &lt;EndNote&gt;&lt;Cite&gt;&lt;Author&gt;Ford&lt;/Author&gt;&lt;Year&gt;2017&lt;/Year&gt;&lt;RecNum&gt;2244&lt;/RecNum&gt;&lt;DisplayText&gt;&lt;style face="superscript"&gt;[1]&lt;/style&gt;&lt;/DisplayText&gt;&lt;record&gt;&lt;rec-number&gt;2244&lt;/rec-number&gt;&lt;foreign-keys&gt;&lt;key app="EN" db-id="da200vfrhpvr9pext57pszwepzs5f9922d00" timestamp="1523963123"&gt;2244&lt;/key&gt;&lt;/foreign-keys&gt;&lt;ref-type name="Journal Article"&gt;17&lt;/ref-type&gt;&lt;contributors&gt;&lt;authors&gt;&lt;author&gt;Ford, Alexander C.&lt;/author&gt;&lt;author&gt;Lacy, Brian E.&lt;/author&gt;&lt;author&gt;Talley, Nicholas J.&lt;/author&gt;&lt;/authors&gt;&lt;/contributors&gt;&lt;titles&gt;&lt;title&gt;Irritable Bowel Syndrome&lt;/title&gt;&lt;secondary-title&gt;New England Journal of Medicine&lt;/secondary-title&gt;&lt;/titles&gt;&lt;periodical&gt;&lt;full-title&gt;New England Journal of Medicine&lt;/full-title&gt;&lt;/periodical&gt;&lt;pages&gt;2566-2578&lt;/pages&gt;&lt;volume&gt;376&lt;/volume&gt;&lt;number&gt;26&lt;/number&gt;&lt;dates&gt;&lt;year&gt;2017&lt;/year&gt;&lt;/dates&gt;&lt;accession-num&gt;28657875&lt;/accession-num&gt;&lt;urls&gt;&lt;related-urls&gt;&lt;url&gt;http://www.nejm.org/doi/full/10.1056/NEJMra1607547&lt;/url&gt;&lt;/related-urls&gt;&lt;/urls&gt;&lt;electronic-resource-num&gt;10.1056/NEJMra1607547&lt;/electronic-resource-num&gt;&lt;/record&gt;&lt;/Cite&gt;&lt;/EndNote&gt;</w:instrText>
      </w:r>
      <w:r w:rsidRPr="00B02269">
        <w:rPr>
          <w:rFonts w:ascii="Book Antiqua" w:hAnsi="Book Antiqua"/>
        </w:rPr>
        <w:fldChar w:fldCharType="separate"/>
      </w:r>
      <w:r w:rsidRPr="00B02269">
        <w:rPr>
          <w:rFonts w:ascii="Book Antiqua" w:hAnsi="Book Antiqua"/>
          <w:noProof/>
          <w:vertAlign w:val="superscript"/>
        </w:rPr>
        <w:t>[1]</w:t>
      </w:r>
      <w:r w:rsidRPr="00B02269">
        <w:rPr>
          <w:rFonts w:ascii="Book Antiqua" w:hAnsi="Book Antiqua"/>
        </w:rPr>
        <w:fldChar w:fldCharType="end"/>
      </w:r>
      <w:r w:rsidRPr="00B02269">
        <w:rPr>
          <w:rFonts w:ascii="Book Antiqua" w:hAnsi="Book Antiqua"/>
        </w:rPr>
        <w:t>.</w:t>
      </w:r>
      <w:r>
        <w:rPr>
          <w:rFonts w:ascii="Book Antiqua" w:hAnsi="Book Antiqua"/>
        </w:rPr>
        <w:t xml:space="preserve"> </w:t>
      </w:r>
      <w:r w:rsidRPr="00B02269">
        <w:rPr>
          <w:rFonts w:ascii="Book Antiqua" w:hAnsi="Book Antiqua"/>
        </w:rPr>
        <w:t xml:space="preserve">Multinational expert groups in </w:t>
      </w:r>
      <w:proofErr w:type="spellStart"/>
      <w:r w:rsidRPr="00B02269">
        <w:rPr>
          <w:rFonts w:ascii="Book Antiqua" w:hAnsi="Book Antiqua"/>
        </w:rPr>
        <w:t>FGIDs</w:t>
      </w:r>
      <w:proofErr w:type="spellEnd"/>
      <w:r w:rsidRPr="00B02269">
        <w:rPr>
          <w:rFonts w:ascii="Book Antiqua" w:hAnsi="Book Antiqua"/>
        </w:rPr>
        <w:t xml:space="preserve"> have devised the Rome criteria, most recently Rome IV criteria, as a symptom-based diagnostic standard to diagnose IBS. Despite this, as IBS is associated with loss of work days and productivity and negatively impacts quality of life, it often remains a diagnosis of exclusion after invasive investigations are performed to rule out other specific pathology. Interestingly, a comparison of an exclusion approach to diagnosis of IBS, using investigations such as </w:t>
      </w:r>
      <w:proofErr w:type="spellStart"/>
      <w:r w:rsidRPr="00B02269">
        <w:rPr>
          <w:rFonts w:ascii="Book Antiqua" w:hAnsi="Book Antiqua"/>
        </w:rPr>
        <w:t>sigmoidoscopy</w:t>
      </w:r>
      <w:proofErr w:type="spellEnd"/>
      <w:r w:rsidRPr="00B02269">
        <w:rPr>
          <w:rFonts w:ascii="Book Antiqua" w:hAnsi="Book Antiqua"/>
        </w:rPr>
        <w:t>, and a positive diagnostic approach using the Rome criteria, showed little differences in terms of patients</w:t>
      </w:r>
      <w:r>
        <w:rPr>
          <w:rFonts w:ascii="Book Antiqua" w:hAnsi="Book Antiqua"/>
        </w:rPr>
        <w:t>’</w:t>
      </w:r>
      <w:r w:rsidRPr="00B02269">
        <w:rPr>
          <w:rFonts w:ascii="Book Antiqua" w:hAnsi="Book Antiqua"/>
        </w:rPr>
        <w:t xml:space="preserve"> health-related quality of life in one Danish study of over 300 </w:t>
      </w:r>
      <w:proofErr w:type="gramStart"/>
      <w:r w:rsidRPr="00B02269">
        <w:rPr>
          <w:rFonts w:ascii="Book Antiqua" w:hAnsi="Book Antiqua"/>
        </w:rPr>
        <w:t>patients</w:t>
      </w:r>
      <w:proofErr w:type="gramEnd"/>
      <w:r w:rsidRPr="00B02269">
        <w:rPr>
          <w:rFonts w:ascii="Book Antiqua" w:hAnsi="Book Antiqua"/>
        </w:rPr>
        <w:fldChar w:fldCharType="begin">
          <w:fldData xml:space="preserve">PEVuZE5vdGU+PENpdGU+PEF1dGhvcj5CZWd0cnVwPC9BdXRob3I+PFllYXI+MjAxMzwvWWVhcj48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c3Ryb2VudGVyb2xvZ2ljYWwgQXNzb2NpYXRpb248L2FiYnItMT48L3BlcmlvZGljYWw+PGFsdC1w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cm9lbnRlcm9sb2dpY2FsIEFzc29jaWF0aW9uPC9hYmJyLTE+PC9hbHQtcGVyaW9kaWNhbD48cGFn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</w:fldData>
        </w:fldChar>
      </w:r>
      <w:r w:rsidRPr="00B02269">
        <w:rPr>
          <w:rFonts w:ascii="Book Antiqua" w:hAnsi="Book Antiqua"/>
        </w:rPr>
        <w:instrText xml:space="preserve"> ADDIN EN.CITE </w:instrText>
      </w:r>
      <w:r w:rsidRPr="00B02269">
        <w:rPr>
          <w:rFonts w:ascii="Book Antiqua" w:hAnsi="Book Antiqua"/>
        </w:rPr>
        <w:fldChar w:fldCharType="begin">
          <w:fldData xml:space="preserve">PEVuZE5vdGU+PENpdGU+PEF1dGhvcj5CZWd0cnVwPC9BdXRob3I+PFllYXI+MjAxMzwvWWVhcj48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c3Ryb2VudGVyb2xvZ2ljYWwgQXNzb2NpYXRpb248L2FiYnItMT48L3BlcmlvZGljYWw+PGFsdC1w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cm9lbnRlcm9sb2dpY2FsIEFzc29jaWF0aW9uPC9hYmJyLTE+PC9hbHQtcGVyaW9kaWNhbD48cGFn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</w:fldData>
        </w:fldChar>
      </w:r>
      <w:r w:rsidRPr="00B02269">
        <w:rPr>
          <w:rFonts w:ascii="Book Antiqua" w:hAnsi="Book Antiqua"/>
        </w:rPr>
        <w:instrText xml:space="preserve"> ADDIN EN.CITE.DATA </w:instrText>
      </w:r>
      <w:r w:rsidRPr="00B02269">
        <w:rPr>
          <w:rFonts w:ascii="Book Antiqua" w:hAnsi="Book Antiqua"/>
        </w:rPr>
      </w:r>
      <w:r w:rsidRPr="00B02269">
        <w:rPr>
          <w:rFonts w:ascii="Book Antiqua" w:hAnsi="Book Antiqua"/>
        </w:rPr>
        <w:fldChar w:fldCharType="end"/>
      </w:r>
      <w:r w:rsidRPr="00B02269">
        <w:rPr>
          <w:rFonts w:ascii="Book Antiqua" w:hAnsi="Book Antiqua"/>
        </w:rPr>
      </w:r>
      <w:r w:rsidRPr="00B02269">
        <w:rPr>
          <w:rFonts w:ascii="Book Antiqua" w:hAnsi="Book Antiqua"/>
        </w:rPr>
        <w:fldChar w:fldCharType="separate"/>
      </w:r>
      <w:r w:rsidRPr="00B02269">
        <w:rPr>
          <w:rFonts w:ascii="Book Antiqua" w:hAnsi="Book Antiqua"/>
          <w:noProof/>
          <w:vertAlign w:val="superscript"/>
        </w:rPr>
        <w:t>[2]</w:t>
      </w:r>
      <w:r w:rsidRPr="00B02269">
        <w:rPr>
          <w:rFonts w:ascii="Book Antiqua" w:hAnsi="Book Antiqua"/>
        </w:rPr>
        <w:fldChar w:fldCharType="end"/>
      </w:r>
      <w:r w:rsidRPr="00B02269">
        <w:rPr>
          <w:rFonts w:ascii="Book Antiqua" w:hAnsi="Book Antiqua"/>
        </w:rPr>
        <w:t>. The positive diagnostic approach based on Rome criteria, was however, cheaper when compared to the exclusion approach.</w:t>
      </w:r>
      <w:r>
        <w:rPr>
          <w:rFonts w:ascii="Book Antiqua" w:hAnsi="Book Antiqua"/>
        </w:rPr>
        <w:t xml:space="preserve"> </w:t>
      </w:r>
      <w:r w:rsidRPr="00B02269">
        <w:rPr>
          <w:rFonts w:ascii="Book Antiqua" w:hAnsi="Book Antiqua"/>
        </w:rPr>
        <w:t>This study supports current guideline recommendations and suggests an unnecessary reliance on alternative diagnostic investigations.</w:t>
      </w:r>
    </w:p>
    <w:p w:rsidR="00A2078F" w:rsidRPr="00B02269" w:rsidRDefault="00A2078F" w:rsidP="00A2078F">
      <w:pPr>
        <w:spacing w:line="360" w:lineRule="auto"/>
        <w:rPr>
          <w:rFonts w:ascii="Book Antiqua" w:hAnsi="Book Antiqua"/>
        </w:rPr>
      </w:pPr>
    </w:p>
    <w:p w:rsidR="00A2078F" w:rsidRPr="00B02269" w:rsidRDefault="00A2078F" w:rsidP="00A2078F">
      <w:pPr>
        <w:spacing w:line="360" w:lineRule="auto"/>
        <w:rPr>
          <w:rFonts w:ascii="Book Antiqua" w:hAnsi="Book Antiqua"/>
          <w:b/>
          <w:i/>
        </w:rPr>
      </w:pPr>
      <w:r w:rsidRPr="00B02269">
        <w:rPr>
          <w:rFonts w:ascii="Book Antiqua" w:hAnsi="Book Antiqua"/>
          <w:b/>
          <w:i/>
        </w:rPr>
        <w:t>Epidemiology</w:t>
      </w:r>
    </w:p>
    <w:p w:rsidR="00A2078F" w:rsidRPr="00B02269" w:rsidRDefault="00A2078F" w:rsidP="00A2078F">
      <w:pPr>
        <w:spacing w:line="360" w:lineRule="auto"/>
        <w:rPr>
          <w:rFonts w:ascii="Book Antiqua" w:hAnsi="Book Antiqua"/>
        </w:rPr>
      </w:pPr>
      <w:r w:rsidRPr="00B02269">
        <w:rPr>
          <w:rFonts w:ascii="Book Antiqua" w:hAnsi="Book Antiqua"/>
        </w:rPr>
        <w:t>The worldwide prevalence of IBS is estimated to be 7</w:t>
      </w:r>
      <w:r>
        <w:rPr>
          <w:rFonts w:ascii="Book Antiqua" w:hAnsi="Book Antiqua" w:hint="eastAsia"/>
        </w:rPr>
        <w:t>%</w:t>
      </w:r>
      <w:r w:rsidRPr="00B02269">
        <w:rPr>
          <w:rFonts w:ascii="Book Antiqua" w:hAnsi="Book Antiqua"/>
        </w:rPr>
        <w:t>-10% with wide geographic variability</w:t>
      </w:r>
      <w:r w:rsidRPr="00B02269">
        <w:rPr>
          <w:rFonts w:ascii="Book Antiqua" w:hAnsi="Book Antiqua"/>
        </w:rPr>
        <w:fldChar w:fldCharType="begin"/>
      </w:r>
      <w:r w:rsidRPr="00B02269">
        <w:rPr>
          <w:rFonts w:ascii="Book Antiqua" w:hAnsi="Book Antiqua"/>
        </w:rPr>
        <w:instrText xml:space="preserve"> ADDIN EN.CITE &lt;EndNote&gt;&lt;Cite&gt;&lt;Author&gt;Brandt&lt;/Author&gt;&lt;Year&gt;2009&lt;/Year&gt;&lt;RecNum&gt;803&lt;/RecNum&gt;&lt;IDText&gt;An evidence-based position statement on the management of irritable bowel syndrome&lt;/IDText&gt;&lt;DisplayText&gt;&lt;style face="superscript"&gt;[3]&lt;/style&gt;&lt;/DisplayText&gt;&lt;record&gt;&lt;rec-number&gt;803&lt;/rec-number&gt;&lt;foreign-keys&gt;&lt;key app="EN" db-id="da200vfrhpvr9pext57pszwepzs5f9922d00" timestamp="1511361794"&gt;803&lt;/key&gt;&lt;/foreign-keys&gt;&lt;ref-type name="Journal Article"&gt;17&lt;/ref-type&gt;&lt;contributors&gt;&lt;authors&gt;&lt;author&gt;Brandt, L. J.&lt;/author&gt;&lt;author&gt;Chey, W. D.&lt;/author&gt;&lt;author&gt;Foxx-Orenstein, A. E.&lt;/author&gt;&lt;author&gt;Schiller, L. R.&lt;/author&gt;&lt;author&gt;Schoenfeld, P. S.&lt;/author&gt;&lt;author&gt;Spiegel, B. M.&lt;/author&gt;&lt;author&gt;Talley, N. J.&lt;/author&gt;&lt;author&gt;Quigley, E. M.&lt;/author&gt;&lt;/authors&gt;&lt;/contributors&gt;&lt;auth-address&gt;Department of Medicine, Montefiore Medical Center, Albert Einstein School of Medicine.&lt;/auth-address&gt;&lt;titles&gt;&lt;title&gt;An evidence-based position statement on the management of irritable bowel syndrome&lt;/title&gt;&lt;secondary-title&gt;Am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gastroenterology&lt;/abbr-1&gt;&lt;/alt-periodical&gt;&lt;pages&gt;S1-35&lt;/pages&gt;&lt;volume&gt;104 Suppl 1&lt;/volume&gt;&lt;edition&gt;2009/06/19&lt;/edition&gt;&lt;keywords&gt;&lt;keyword&gt;Evidence-Based Medicine&lt;/keyword&gt;&lt;keyword&gt;Humans&lt;/keyword&gt;&lt;keyword&gt;Irritable Bowel Syndrome/diagnosis/drug therapy/*therapy&lt;/keyword&gt;&lt;/keywords&gt;&lt;dates&gt;&lt;year&gt;2009&lt;/year&gt;&lt;pub-dates&gt;&lt;date&gt;Jan&lt;/date&gt;&lt;/pub-dates&gt;&lt;/dates&gt;&lt;isbn&gt;0002-9270&lt;/isbn&gt;&lt;accession-num&gt;19521341&lt;/accession-num&gt;&lt;urls&gt;&lt;related-urls&gt;&lt;url&gt;http://www.nature.com/articles/ajg2008122&lt;/url&gt;&lt;/related-urls&gt;&lt;/urls&gt;&lt;electronic-resource-num&gt;10.1038/ajg.2008.122&lt;/electronic-resource-num&gt;&lt;remote-database-provider&gt;NLM&lt;/remote-database-provider&gt;&lt;language&gt;eng&lt;/language&gt;&lt;/record&gt;&lt;/Cite&gt;&lt;/EndNote&gt;</w:instrText>
      </w:r>
      <w:r w:rsidRPr="00B02269">
        <w:rPr>
          <w:rFonts w:ascii="Book Antiqua" w:hAnsi="Book Antiqua"/>
        </w:rPr>
        <w:fldChar w:fldCharType="separate"/>
      </w:r>
      <w:r w:rsidRPr="00B02269">
        <w:rPr>
          <w:rFonts w:ascii="Book Antiqua" w:hAnsi="Book Antiqua"/>
          <w:noProof/>
          <w:vertAlign w:val="superscript"/>
        </w:rPr>
        <w:t>[3]</w:t>
      </w:r>
      <w:r w:rsidRPr="00B02269">
        <w:rPr>
          <w:rFonts w:ascii="Book Antiqua" w:hAnsi="Book Antiqua"/>
        </w:rPr>
        <w:fldChar w:fldCharType="end"/>
      </w:r>
      <w:r w:rsidRPr="00B02269">
        <w:rPr>
          <w:rFonts w:ascii="Book Antiqua" w:hAnsi="Book Antiqua"/>
        </w:rPr>
        <w:t>. In the United States the prevalence of IBS is estimated to be approximately 10</w:t>
      </w:r>
      <w:r>
        <w:rPr>
          <w:rFonts w:ascii="Book Antiqua" w:hAnsi="Book Antiqua" w:hint="eastAsia"/>
        </w:rPr>
        <w:t>%</w:t>
      </w:r>
      <w:r w:rsidRPr="00B02269">
        <w:rPr>
          <w:rFonts w:ascii="Book Antiqua" w:hAnsi="Book Antiqua"/>
        </w:rPr>
        <w:t xml:space="preserve"> to 15%</w:t>
      </w:r>
      <w:r w:rsidRPr="00B02269">
        <w:rPr>
          <w:rFonts w:ascii="Book Antiqua" w:hAnsi="Book Antiqua"/>
        </w:rPr>
        <w:fldChar w:fldCharType="begin"/>
      </w:r>
      <w:r w:rsidRPr="00B02269">
        <w:rPr>
          <w:rFonts w:ascii="Book Antiqua" w:hAnsi="Book Antiqua"/>
        </w:rPr>
        <w:instrText xml:space="preserve"> ADDIN EN.CITE &lt;EndNote&gt;&lt;Cite&gt;&lt;Author&gt;Wald&lt;/Author&gt;&lt;Year&gt;2014&lt;/Year&gt;&lt;RecNum&gt;2207&lt;/RecNum&gt;&lt;DisplayText&gt;&lt;style face="superscript"&gt;[4]&lt;/style&gt;&lt;/DisplayText&gt;&lt;record&gt;&lt;rec-number&gt;2207&lt;/rec-number&gt;&lt;foreign-keys&gt;&lt;key app="EN" db-id="da200vfrhpvr9pext57pszwepzs5f9922d00" timestamp="1522152163"&gt;2207&lt;/key&gt;&lt;/foreign-keys&gt;&lt;ref-type name="Journal Article"&gt;17&lt;/ref-type&gt;&lt;contributors&gt;&lt;authors&gt;&lt;author&gt;Wald, Arnold&lt;/author&gt;&lt;/authors&gt;&lt;/contributors&gt;&lt;titles&gt;&lt;title&gt;Clinical manifestations and diagnosis of irritable bowel syndrome in adults&lt;/title&gt;&lt;secondary-title&gt;UpToDate. UpToDate, Inc. Accessed&lt;/secondary-title&gt;&lt;/titles&gt;&lt;periodical&gt;&lt;full-title&gt;UpToDate. UpToDate, Inc. Accessed&lt;/full-title&gt;&lt;/periodical&gt;&lt;volume&gt;21&lt;/volume&gt;&lt;dates&gt;&lt;year&gt;2014&lt;/year&gt;&lt;/dates&gt;&lt;urls&gt;&lt;/urls&gt;&lt;/record&gt;&lt;/Cite&gt;&lt;/EndNote&gt;</w:instrText>
      </w:r>
      <w:r w:rsidRPr="00B02269">
        <w:rPr>
          <w:rFonts w:ascii="Book Antiqua" w:hAnsi="Book Antiqua"/>
        </w:rPr>
        <w:fldChar w:fldCharType="separate"/>
      </w:r>
      <w:r w:rsidRPr="00B02269">
        <w:rPr>
          <w:rFonts w:ascii="Book Antiqua" w:hAnsi="Book Antiqua"/>
          <w:noProof/>
          <w:vertAlign w:val="superscript"/>
        </w:rPr>
        <w:t>[4]</w:t>
      </w:r>
      <w:r w:rsidRPr="00B02269">
        <w:rPr>
          <w:rFonts w:ascii="Book Antiqua" w:hAnsi="Book Antiqua"/>
        </w:rPr>
        <w:fldChar w:fldCharType="end"/>
      </w:r>
      <w:r w:rsidRPr="00B02269">
        <w:rPr>
          <w:rFonts w:ascii="Book Antiqua" w:hAnsi="Book Antiqua"/>
        </w:rPr>
        <w:t xml:space="preserve"> and one large European prospective, population-based cohort study estimated prevalence of 15.4%</w:t>
      </w:r>
      <w:r w:rsidRPr="00B02269">
        <w:rPr>
          <w:rFonts w:ascii="Book Antiqua" w:hAnsi="Book Antiqua"/>
        </w:rPr>
        <w:fldChar w:fldCharType="begin">
          <w:fldData xml:space="preserve">PEVuZE5vdGU+PENpdGU+PEF1dGhvcj5Lcm9nc2dhYXJkPC9BdXRob3I+PFllYXI+MjAxNzwvWWVh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</w:fldData>
        </w:fldChar>
      </w:r>
      <w:r w:rsidRPr="00B02269">
        <w:rPr>
          <w:rFonts w:ascii="Book Antiqua" w:hAnsi="Book Antiqua"/>
        </w:rPr>
        <w:instrText xml:space="preserve"> ADDIN EN.CITE </w:instrText>
      </w:r>
      <w:r w:rsidRPr="00B02269">
        <w:rPr>
          <w:rFonts w:ascii="Book Antiqua" w:hAnsi="Book Antiqua"/>
        </w:rPr>
        <w:fldChar w:fldCharType="begin">
          <w:fldData xml:space="preserve">PEVuZE5vdGU+PENpdGU+PEF1dGhvcj5Lcm9nc2dhYXJkPC9BdXRob3I+PFllYXI+MjAxNzwvWWVh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</w:fldData>
        </w:fldChar>
      </w:r>
      <w:r w:rsidRPr="00B02269">
        <w:rPr>
          <w:rFonts w:ascii="Book Antiqua" w:hAnsi="Book Antiqua"/>
        </w:rPr>
        <w:instrText xml:space="preserve"> ADDIN EN.CITE.DATA </w:instrText>
      </w:r>
      <w:r w:rsidRPr="00B02269">
        <w:rPr>
          <w:rFonts w:ascii="Book Antiqua" w:hAnsi="Book Antiqua"/>
        </w:rPr>
      </w:r>
      <w:r w:rsidRPr="00B02269">
        <w:rPr>
          <w:rFonts w:ascii="Book Antiqua" w:hAnsi="Book Antiqua"/>
        </w:rPr>
        <w:fldChar w:fldCharType="end"/>
      </w:r>
      <w:r w:rsidRPr="00B02269">
        <w:rPr>
          <w:rFonts w:ascii="Book Antiqua" w:hAnsi="Book Antiqua"/>
        </w:rPr>
      </w:r>
      <w:r w:rsidRPr="00B02269">
        <w:rPr>
          <w:rFonts w:ascii="Book Antiqua" w:hAnsi="Book Antiqua"/>
        </w:rPr>
        <w:fldChar w:fldCharType="separate"/>
      </w:r>
      <w:r w:rsidRPr="00B02269">
        <w:rPr>
          <w:rFonts w:ascii="Book Antiqua" w:hAnsi="Book Antiqua"/>
          <w:noProof/>
          <w:vertAlign w:val="superscript"/>
        </w:rPr>
        <w:t>[5]</w:t>
      </w:r>
      <w:r w:rsidRPr="00B02269">
        <w:rPr>
          <w:rFonts w:ascii="Book Antiqua" w:hAnsi="Book Antiqua"/>
        </w:rPr>
        <w:fldChar w:fldCharType="end"/>
      </w:r>
      <w:r w:rsidRPr="00B02269">
        <w:rPr>
          <w:rFonts w:ascii="Book Antiqua" w:hAnsi="Book Antiqua"/>
        </w:rPr>
        <w:t>. IBS is less common in people older than 50 compared with those younger than 50 (OR 0.75)</w:t>
      </w:r>
      <w:r w:rsidRPr="00B02269">
        <w:rPr>
          <w:rFonts w:ascii="Book Antiqua" w:hAnsi="Book Antiqua"/>
        </w:rPr>
        <w:fldChar w:fldCharType="begin">
          <w:fldData xml:space="preserve">PEVuZE5vdGU+PENpdGU+PEF1dGhvcj5Mb3ZlbGw8L0F1dGhvcj48WWVhcj4yMDEyPC9ZZWFyPjxS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YWwgQXNzb2NpYXRpb248L2FiYnItMT48L3BlcmlvZGljYWw+PGFsdC1wZXJpb2RpY2FsPjxmdWxs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IEFzc29jaWF0aW9uPC9hYmJyLTE+PC9hbHQtcGVyaW9kaWNhbD48cGFnZXM+NzEyLTcyMS5lNDwv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</w:fldData>
        </w:fldChar>
      </w:r>
      <w:r w:rsidRPr="00B02269">
        <w:rPr>
          <w:rFonts w:ascii="Book Antiqua" w:hAnsi="Book Antiqua"/>
        </w:rPr>
        <w:instrText xml:space="preserve"> ADDIN EN.CITE </w:instrText>
      </w:r>
      <w:r w:rsidRPr="00B02269">
        <w:rPr>
          <w:rFonts w:ascii="Book Antiqua" w:hAnsi="Book Antiqua"/>
        </w:rPr>
        <w:fldChar w:fldCharType="begin">
          <w:fldData xml:space="preserve">PEVuZE5vdGU+PENpdGU+PEF1dGhvcj5Mb3ZlbGw8L0F1dGhvcj48WWVhcj4yMDEyPC9ZZWFyPjxS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YWwgQXNzb2NpYXRpb248L2FiYnItMT48L3BlcmlvZGljYWw+PGFsdC1wZXJpb2RpY2FsPjxmdWxs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IEFzc29jaWF0aW9uPC9hYmJyLTE+PC9hbHQtcGVyaW9kaWNhbD48cGFnZXM+NzEyLTcyMS5lNDwv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</w:fldData>
        </w:fldChar>
      </w:r>
      <w:r w:rsidRPr="00B02269">
        <w:rPr>
          <w:rFonts w:ascii="Book Antiqua" w:hAnsi="Book Antiqua"/>
        </w:rPr>
        <w:instrText xml:space="preserve"> ADDIN EN.CITE.DATA </w:instrText>
      </w:r>
      <w:r w:rsidRPr="00B02269">
        <w:rPr>
          <w:rFonts w:ascii="Book Antiqua" w:hAnsi="Book Antiqua"/>
        </w:rPr>
      </w:r>
      <w:r w:rsidRPr="00B02269">
        <w:rPr>
          <w:rFonts w:ascii="Book Antiqua" w:hAnsi="Book Antiqua"/>
        </w:rPr>
        <w:fldChar w:fldCharType="end"/>
      </w:r>
      <w:r w:rsidRPr="00B02269">
        <w:rPr>
          <w:rFonts w:ascii="Book Antiqua" w:hAnsi="Book Antiqua"/>
        </w:rPr>
      </w:r>
      <w:r w:rsidRPr="00B02269">
        <w:rPr>
          <w:rFonts w:ascii="Book Antiqua" w:hAnsi="Book Antiqua"/>
        </w:rPr>
        <w:fldChar w:fldCharType="separate"/>
      </w:r>
      <w:r w:rsidRPr="00B02269">
        <w:rPr>
          <w:rFonts w:ascii="Book Antiqua" w:hAnsi="Book Antiqua"/>
          <w:noProof/>
          <w:vertAlign w:val="superscript"/>
        </w:rPr>
        <w:t>[6]</w:t>
      </w:r>
      <w:r w:rsidRPr="00B02269">
        <w:rPr>
          <w:rFonts w:ascii="Book Antiqua" w:hAnsi="Book Antiqua"/>
        </w:rPr>
        <w:fldChar w:fldCharType="end"/>
      </w:r>
      <w:r w:rsidRPr="00B02269">
        <w:rPr>
          <w:rFonts w:ascii="Book Antiqua" w:hAnsi="Book Antiqua"/>
        </w:rPr>
        <w:t xml:space="preserve"> and is more common in women compared with men (OR 1.67)</w:t>
      </w:r>
      <w:r w:rsidRPr="00B02269">
        <w:rPr>
          <w:rFonts w:ascii="Book Antiqua" w:hAnsi="Book Antiqua"/>
        </w:rPr>
        <w:fldChar w:fldCharType="begin"/>
      </w:r>
      <w:r w:rsidRPr="00B02269">
        <w:rPr>
          <w:rFonts w:ascii="Book Antiqua" w:hAnsi="Book Antiqua"/>
        </w:rPr>
        <w:instrText xml:space="preserve"> ADDIN EN.CITE &lt;EndNote&gt;&lt;Cite&gt;&lt;Author&gt;Lovell&lt;/Author&gt;&lt;Year&gt;2012&lt;/Year&gt;&lt;RecNum&gt;813&lt;/RecNum&gt;&lt;DisplayText&gt;&lt;style face="superscript"&gt;[7]&lt;/style&gt;&lt;/DisplayText&gt;&lt;record&gt;&lt;rec-number&gt;813&lt;/rec-number&gt;&lt;foreign-keys&gt;&lt;key app="EN" db-id="da200vfrhpvr9pext57pszwepzs5f9922d00" timestamp="1511362494"&gt;813&lt;/key&gt;&lt;/foreign-keys&gt;&lt;ref-type name="Journal Article"&gt;17&lt;/ref-type&gt;&lt;contributors&gt;&lt;authors&gt;&lt;author&gt;Lovell, R. M.&lt;/author&gt;&lt;author&gt;Ford, A. C.&lt;/author&gt;&lt;/authors&gt;&lt;/contributors&gt;&lt;auth-address&gt;Leeds Gastroenterology Institute, St James&amp;apos;s University Hospital, Leeds, UK.&lt;/auth-address&gt;&lt;titles&gt;&lt;title&gt;Effect of gender on prevalence of irritable bowel syndrome in the community: systematic review and meta-analysis&lt;/title&gt;&lt;secondary-title&gt;Am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gastroenterology&lt;/abbr-1&gt;&lt;/alt-periodical&gt;&lt;pages&gt;991-1000&lt;/pages&gt;&lt;volume&gt;107&lt;/volume&gt;&lt;number&gt;7&lt;/number&gt;&lt;edition&gt;2012/05/23&lt;/edition&gt;&lt;keywords&gt;&lt;keyword&gt;Adult&lt;/keyword&gt;&lt;keyword&gt;Chi-Square Distribution&lt;/keyword&gt;&lt;keyword&gt;Female&lt;/keyword&gt;&lt;keyword&gt;Humans&lt;/keyword&gt;&lt;keyword&gt;Irritable Bowel Syndrome/*epidemiology&lt;/keyword&gt;&lt;keyword&gt;Male&lt;/keyword&gt;&lt;keyword&gt;Prevalence&lt;/keyword&gt;&lt;keyword&gt;Sex Factors&lt;/keyword&gt;&lt;/keywords&gt;&lt;dates&gt;&lt;year&gt;2012&lt;/year&gt;&lt;pub-dates&gt;&lt;date&gt;Jul&lt;/date&gt;&lt;/pub-dates&gt;&lt;/dates&gt;&lt;isbn&gt;0002-9270&lt;/isbn&gt;&lt;accession-num&gt;22613905&lt;/accession-num&gt;&lt;urls&gt;&lt;related-urls&gt;&lt;url&gt;http://www.nature.com/articles/ajg2012131&lt;/url&gt;&lt;/related-urls&gt;&lt;/urls&gt;&lt;electronic-resource-num&gt;10.1038/ajg.2012.131&lt;/electronic-resource-num&gt;&lt;remote-database-provider&gt;NLM&lt;/remote-database-provider&gt;&lt;language&gt;eng&lt;/language&gt;&lt;/record&gt;&lt;/Cite&gt;&lt;/EndNote&gt;</w:instrText>
      </w:r>
      <w:r w:rsidRPr="00B02269">
        <w:rPr>
          <w:rFonts w:ascii="Book Antiqua" w:hAnsi="Book Antiqua"/>
        </w:rPr>
        <w:fldChar w:fldCharType="separate"/>
      </w:r>
      <w:r w:rsidRPr="00B02269">
        <w:rPr>
          <w:rFonts w:ascii="Book Antiqua" w:hAnsi="Book Antiqua"/>
          <w:noProof/>
          <w:vertAlign w:val="superscript"/>
        </w:rPr>
        <w:t>[7]</w:t>
      </w:r>
      <w:r w:rsidRPr="00B02269">
        <w:rPr>
          <w:rFonts w:ascii="Book Antiqua" w:hAnsi="Book Antiqua"/>
        </w:rPr>
        <w:fldChar w:fldCharType="end"/>
      </w:r>
      <w:r w:rsidRPr="00B02269">
        <w:rPr>
          <w:rFonts w:ascii="Book Antiqua" w:hAnsi="Book Antiqua"/>
        </w:rPr>
        <w:t>. IBS may be associated with a number of other disorders including fibromyalgia, depression, chronic fatigue syndrome, non-cardiac chest pain and anxiety</w:t>
      </w:r>
      <w:r w:rsidRPr="00B02269">
        <w:rPr>
          <w:rFonts w:ascii="Book Antiqua" w:hAnsi="Book Antiqua"/>
        </w:rPr>
        <w:fldChar w:fldCharType="begin"/>
      </w:r>
      <w:r w:rsidRPr="00B02269">
        <w:rPr>
          <w:rFonts w:ascii="Book Antiqua" w:hAnsi="Book Antiqua"/>
        </w:rPr>
        <w:instrText xml:space="preserve"> ADDIN EN.CITE &lt;EndNote&gt;&lt;Cite&gt;&lt;Author&gt;Wald&lt;/Author&gt;&lt;Year&gt;2014&lt;/Year&gt;&lt;RecNum&gt;2207&lt;/RecNum&gt;&lt;DisplayText&gt;&lt;style face="superscript"&gt;[4]&lt;/style&gt;&lt;/DisplayText&gt;&lt;record&gt;&lt;rec-number&gt;2207&lt;/rec-number&gt;&lt;foreign-keys&gt;&lt;key app="EN" db-id="da200vfrhpvr9pext57pszwepzs5f9922d00" timestamp="1522152163"&gt;2207&lt;/key&gt;&lt;/foreign-keys&gt;&lt;ref-type name="Journal Article"&gt;17&lt;/ref-type&gt;&lt;contributors&gt;&lt;authors&gt;&lt;author&gt;Wald, Arnold&lt;/author&gt;&lt;/authors&gt;&lt;/contributors&gt;&lt;titles&gt;&lt;title&gt;Clinical manifestations and diagnosis of irritable bowel syndrome in adults&lt;/title&gt;&lt;secondary-title&gt;UpToDate. UpToDate, Inc. Accessed&lt;/secondary-title&gt;&lt;/titles&gt;&lt;periodical&gt;&lt;full-title&gt;UpToDate. UpToDate, Inc. Accessed&lt;/full-title&gt;&lt;/periodical&gt;&lt;volume&gt;21&lt;/volume&gt;&lt;dates&gt;&lt;year&gt;2014&lt;/year&gt;&lt;/dates&gt;&lt;urls&gt;&lt;/urls&gt;&lt;/record&gt;&lt;/Cite&gt;&lt;/EndNote&gt;</w:instrText>
      </w:r>
      <w:r w:rsidRPr="00B02269">
        <w:rPr>
          <w:rFonts w:ascii="Book Antiqua" w:hAnsi="Book Antiqua"/>
        </w:rPr>
        <w:fldChar w:fldCharType="separate"/>
      </w:r>
      <w:r w:rsidRPr="00B02269">
        <w:rPr>
          <w:rFonts w:ascii="Book Antiqua" w:hAnsi="Book Antiqua"/>
          <w:noProof/>
          <w:vertAlign w:val="superscript"/>
        </w:rPr>
        <w:t>[4]</w:t>
      </w:r>
      <w:r w:rsidRPr="00B02269">
        <w:rPr>
          <w:rFonts w:ascii="Book Antiqua" w:hAnsi="Book Antiqua"/>
        </w:rPr>
        <w:fldChar w:fldCharType="end"/>
      </w:r>
      <w:r w:rsidRPr="00B02269">
        <w:rPr>
          <w:rFonts w:ascii="Book Antiqua" w:hAnsi="Book Antiqua"/>
        </w:rPr>
        <w:t xml:space="preserve">. There is conflicting evidence regarding IBS prevalence and socioeconomic </w:t>
      </w:r>
      <w:proofErr w:type="gramStart"/>
      <w:r w:rsidRPr="00B02269">
        <w:rPr>
          <w:rFonts w:ascii="Book Antiqua" w:hAnsi="Book Antiqua"/>
        </w:rPr>
        <w:t>status</w:t>
      </w:r>
      <w:proofErr w:type="gramEnd"/>
      <w:r w:rsidRPr="00B02269">
        <w:rPr>
          <w:rFonts w:ascii="Book Antiqua" w:hAnsi="Book Antiqua"/>
        </w:rPr>
        <w:fldChar w:fldCharType="begin">
          <w:fldData xml:space="preserve">PEVuZE5vdGU+PENpdGU+PEF1dGhvcj5Mb3ZlbGw8L0F1dGhvcj48WWVhcj4yMDEyPC9ZZWFyPjxS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b2dpY2FsIEFzc29jaWF0aW9uPC9hYmJyLTE+PC9hbHQtcGVyaW9kaWNhbD48cGFnZXM+NzEyLTcy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cz4xNTk1LTYwMjwvcGFnZXM+PHZvbHVtZT4yOTwvdm9sdW1lPjxudW1iZXI+ODwvbnVtYmVyPjxl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QXNzb2NpYXRpb24gZm9yIHRoZSBTdHVkeSBvZiB0aGUgTGl2ZXI8L2FiYnItMT48L3BlcmlvZGlj
YWw+PGFsdC1wZXJpb2RpY2FsPjxmdWxsLXRpdGxlPkRpZyBMaXZlciBEaXM8L2Z1bGwtdGl0bGU+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QXNzb2NpYXRpb24gZm9yIHRoZSBTdHVkeSBvZiB0aGUgTGl2ZXI8L2FiYnItMT48L2FsdC1wZXJp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</w:fldData>
        </w:fldChar>
      </w:r>
      <w:r w:rsidRPr="00B02269">
        <w:rPr>
          <w:rFonts w:ascii="Book Antiqua" w:hAnsi="Book Antiqua"/>
        </w:rPr>
        <w:instrText xml:space="preserve"> ADDIN EN.CITE </w:instrText>
      </w:r>
      <w:r w:rsidRPr="00B02269">
        <w:rPr>
          <w:rFonts w:ascii="Book Antiqua" w:hAnsi="Book Antiqua"/>
        </w:rPr>
        <w:fldChar w:fldCharType="begin">
          <w:fldData xml:space="preserve">PEVuZE5vdGU+PENpdGU+PEF1dGhvcj5Mb3ZlbGw8L0F1dGhvcj48WWVhcj4yMDEyPC9ZZWFyPjxS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b2dpY2FsIEFzc29jaWF0aW9uPC9hYmJyLTE+PC9hbHQtcGVyaW9kaWNhbD48cGFnZXM+NzEyLTcy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cz4xNTk1LTYwMjwvcGFnZXM+PHZvbHVtZT4yOTwvdm9sdW1lPjxudW1iZXI+ODwvbnVtYmVyPjxl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QXNzb2NpYXRpb24gZm9yIHRoZSBTdHVkeSBvZiB0aGUgTGl2ZXI8L2FiYnItMT48L3BlcmlvZGlj
YWw+PGFsdC1wZXJpb2RpY2FsPjxmdWxsLXRpdGxlPkRpZyBMaXZlciBEaXM8L2Z1bGwtdGl0bGU+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QXNzb2NpYXRpb24gZm9yIHRoZSBTdHVkeSBvZiB0aGUgTGl2ZXI8L2FiYnItMT48L2FsdC1wZXJp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</w:fldData>
        </w:fldChar>
      </w:r>
      <w:r w:rsidRPr="00B02269">
        <w:rPr>
          <w:rFonts w:ascii="Book Antiqua" w:hAnsi="Book Antiqua"/>
        </w:rPr>
        <w:instrText xml:space="preserve"> ADDIN EN.CITE.DATA </w:instrText>
      </w:r>
      <w:r w:rsidRPr="00B02269">
        <w:rPr>
          <w:rFonts w:ascii="Book Antiqua" w:hAnsi="Book Antiqua"/>
        </w:rPr>
      </w:r>
      <w:r w:rsidRPr="00B02269">
        <w:rPr>
          <w:rFonts w:ascii="Book Antiqua" w:hAnsi="Book Antiqua"/>
        </w:rPr>
        <w:fldChar w:fldCharType="end"/>
      </w:r>
      <w:r w:rsidRPr="00B02269">
        <w:rPr>
          <w:rFonts w:ascii="Book Antiqua" w:hAnsi="Book Antiqua"/>
        </w:rPr>
      </w:r>
      <w:r w:rsidRPr="00B02269">
        <w:rPr>
          <w:rFonts w:ascii="Book Antiqua" w:hAnsi="Book Antiqua"/>
        </w:rPr>
        <w:fldChar w:fldCharType="separate"/>
      </w:r>
      <w:r>
        <w:rPr>
          <w:rFonts w:ascii="Book Antiqua" w:hAnsi="Book Antiqua"/>
          <w:noProof/>
          <w:vertAlign w:val="superscript"/>
        </w:rPr>
        <w:t>[6,8,</w:t>
      </w:r>
      <w:r w:rsidRPr="00B02269">
        <w:rPr>
          <w:rFonts w:ascii="Book Antiqua" w:hAnsi="Book Antiqua"/>
          <w:noProof/>
          <w:vertAlign w:val="superscript"/>
        </w:rPr>
        <w:t>9]</w:t>
      </w:r>
      <w:r w:rsidRPr="00B02269">
        <w:rPr>
          <w:rFonts w:ascii="Book Antiqua" w:hAnsi="Book Antiqua"/>
        </w:rPr>
        <w:fldChar w:fldCharType="end"/>
      </w:r>
      <w:r w:rsidRPr="00B02269">
        <w:rPr>
          <w:rFonts w:ascii="Book Antiqua" w:hAnsi="Book Antiqua"/>
        </w:rPr>
        <w:t xml:space="preserve"> and this relationship remains unproven.</w:t>
      </w:r>
    </w:p>
    <w:p w:rsidR="00A2078F" w:rsidRPr="00B02269" w:rsidRDefault="00A2078F" w:rsidP="00A2078F">
      <w:pPr>
        <w:spacing w:line="360" w:lineRule="auto"/>
        <w:rPr>
          <w:rFonts w:ascii="Book Antiqua" w:hAnsi="Book Antiqua"/>
        </w:rPr>
      </w:pPr>
    </w:p>
    <w:p w:rsidR="00A2078F" w:rsidRPr="006C6E2C" w:rsidRDefault="00A2078F" w:rsidP="00A2078F">
      <w:pPr>
        <w:spacing w:line="360" w:lineRule="auto"/>
        <w:rPr>
          <w:rFonts w:ascii="Book Antiqua" w:hAnsi="Book Antiqua"/>
          <w:b/>
          <w:i/>
        </w:rPr>
      </w:pPr>
      <w:r w:rsidRPr="006C6E2C">
        <w:rPr>
          <w:rFonts w:ascii="Book Antiqua" w:hAnsi="Book Antiqua"/>
          <w:b/>
          <w:i/>
        </w:rPr>
        <w:t>Pathophysiology</w:t>
      </w:r>
    </w:p>
    <w:p w:rsidR="00A2078F" w:rsidRPr="00B02269" w:rsidRDefault="00A2078F" w:rsidP="00A2078F">
      <w:pPr>
        <w:spacing w:line="360" w:lineRule="auto"/>
        <w:rPr>
          <w:rFonts w:ascii="Book Antiqua" w:hAnsi="Book Antiqua"/>
        </w:rPr>
      </w:pPr>
      <w:r w:rsidRPr="00B02269">
        <w:rPr>
          <w:rFonts w:ascii="Book Antiqua" w:hAnsi="Book Antiqua"/>
        </w:rPr>
        <w:t xml:space="preserve">That the diagnosis and management of IBS relies on clinical symptoms highlights that the </w:t>
      </w:r>
      <w:r w:rsidRPr="00B02269">
        <w:rPr>
          <w:rFonts w:ascii="Book Antiqua" w:hAnsi="Book Antiqua"/>
        </w:rPr>
        <w:lastRenderedPageBreak/>
        <w:t>pathophysiology remains incompletely understood. Initial research in the early 20</w:t>
      </w:r>
      <w:r w:rsidRPr="00B02269">
        <w:rPr>
          <w:rFonts w:ascii="Book Antiqua" w:hAnsi="Book Antiqua"/>
          <w:vertAlign w:val="superscript"/>
        </w:rPr>
        <w:t>th</w:t>
      </w:r>
      <w:r w:rsidRPr="00B02269">
        <w:rPr>
          <w:rFonts w:ascii="Book Antiqua" w:hAnsi="Book Antiqua"/>
        </w:rPr>
        <w:t xml:space="preserve"> century utilizing direct visualization of the gastric mucosa in patients with </w:t>
      </w:r>
      <w:proofErr w:type="spellStart"/>
      <w:r w:rsidRPr="00B02269">
        <w:rPr>
          <w:rFonts w:ascii="Book Antiqua" w:hAnsi="Book Antiqua"/>
        </w:rPr>
        <w:t>gastrocutaneous</w:t>
      </w:r>
      <w:proofErr w:type="spellEnd"/>
      <w:r w:rsidRPr="00B02269">
        <w:rPr>
          <w:rFonts w:ascii="Book Antiqua" w:hAnsi="Book Antiqua"/>
        </w:rPr>
        <w:t xml:space="preserve"> fistulae provided the first scientific evidence that the gut is physiologically responsive to stressful emotional and environmental stimuli. Later studies showed that patients with IBS-type symptoms had an enhanced gastrointestinal motor response to various stimuli such as fatty meals, peptide hormones and psychological stressors and increased motility was sometimes associated with pain</w:t>
      </w:r>
      <w:r w:rsidRPr="00B02269">
        <w:rPr>
          <w:rFonts w:ascii="Book Antiqua" w:hAnsi="Book Antiqua"/>
        </w:rPr>
        <w:fldChar w:fldCharType="begin"/>
      </w:r>
      <w:r w:rsidRPr="00B02269">
        <w:rPr>
          <w:rFonts w:ascii="Book Antiqua" w:hAnsi="Book Antiqua"/>
        </w:rPr>
        <w:instrText xml:space="preserve"> ADDIN EN.CITE &lt;EndNote&gt;&lt;Cite&gt;&lt;Author&gt;Drossman&lt;/Author&gt;&lt;Year&gt;2016&lt;/Year&gt;&lt;RecNum&gt;1134&lt;/RecNum&gt;&lt;DisplayText&gt;&lt;style face="superscript"&gt;[10]&lt;/style&gt;&lt;/DisplayText&gt;&lt;record&gt;&lt;rec-number&gt;1134&lt;/rec-number&gt;&lt;foreign-keys&gt;&lt;key app="EN" db-id="da200vfrhpvr9pext57pszwepzs5f9922d00" timestamp="1515485609"&gt;1134&lt;/key&gt;&lt;/foreign-keys&gt;&lt;ref-type name="Journal Article"&gt;17&lt;/ref-type&gt;&lt;contributors&gt;&lt;authors&gt;&lt;author&gt;Drossman, D. A.&lt;/author&gt;&lt;/authors&gt;&lt;/contributors&gt;&lt;titles&gt;&lt;title&gt;Functional Gastrointestinal Disorders: History, Pathophysiology, Clinical Features and Rome IV&lt;/title&gt;&lt;secondary-title&gt;Gastroenterology&lt;/secondary-title&gt;&lt;/titles&gt;&lt;periodical&gt;&lt;full-title&gt;Gastroenterology&lt;/full-title&gt;&lt;abbr-1&gt;Gastroenterology&lt;/abbr-1&gt;&lt;/periodical&gt;&lt;edition&gt;2016/05/05&lt;/edition&gt;&lt;keywords&gt;&lt;keyword&gt;Biopsychosocial Model&lt;/keyword&gt;&lt;keyword&gt;Classification&lt;/keyword&gt;&lt;keyword&gt;Diagnosis&lt;/keyword&gt;&lt;keyword&gt;Functional GI Disorders&lt;/keyword&gt;&lt;keyword&gt;History&lt;/keyword&gt;&lt;keyword&gt;Neurogastroenterology&lt;/keyword&gt;&lt;keyword&gt;Patient Provider Relationship&lt;/keyword&gt;&lt;keyword&gt;Rome Criteria&lt;/keyword&gt;&lt;keyword&gt;Rome Foundation&lt;/keyword&gt;&lt;keyword&gt;Rome IV&lt;/keyword&gt;&lt;keyword&gt;Treatment approach&lt;/keyword&gt;&lt;/keywords&gt;&lt;dates&gt;&lt;year&gt;2016&lt;/year&gt;&lt;pub-dates&gt;&lt;date&gt;Feb 19&lt;/date&gt;&lt;/pub-dates&gt;&lt;/dates&gt;&lt;isbn&gt;1528-0012 (Electronic)&amp;#xD;0016-5085 (Linking)&lt;/isbn&gt;&lt;accession-num&gt;27144617&lt;/accession-num&gt;&lt;urls&gt;&lt;related-urls&gt;&lt;url&gt;https://www.ncbi.nlm.nih.gov/pubmed/27144617&lt;/url&gt;&lt;/related-urls&gt;&lt;/urls&gt;&lt;electronic-resource-num&gt;10.1053/j.gastro.2016.02.032&lt;/electronic-resource-num&gt;&lt;/record&gt;&lt;/Cite&gt;&lt;/EndNote&gt;</w:instrText>
      </w:r>
      <w:r w:rsidRPr="00B02269">
        <w:rPr>
          <w:rFonts w:ascii="Book Antiqua" w:hAnsi="Book Antiqua"/>
        </w:rPr>
        <w:fldChar w:fldCharType="separate"/>
      </w:r>
      <w:r w:rsidRPr="00B02269">
        <w:rPr>
          <w:rFonts w:ascii="Book Antiqua" w:hAnsi="Book Antiqua"/>
          <w:noProof/>
          <w:vertAlign w:val="superscript"/>
        </w:rPr>
        <w:t>[10]</w:t>
      </w:r>
      <w:r w:rsidRPr="00B02269">
        <w:rPr>
          <w:rFonts w:ascii="Book Antiqua" w:hAnsi="Book Antiqua"/>
        </w:rPr>
        <w:fldChar w:fldCharType="end"/>
      </w:r>
      <w:r w:rsidRPr="00B02269">
        <w:rPr>
          <w:rFonts w:ascii="Book Antiqua" w:hAnsi="Book Antiqua"/>
        </w:rPr>
        <w:t>.</w:t>
      </w:r>
      <w:r>
        <w:rPr>
          <w:rFonts w:ascii="Book Antiqua" w:hAnsi="Book Antiqua" w:hint="eastAsia"/>
        </w:rPr>
        <w:t xml:space="preserve"> </w:t>
      </w:r>
      <w:r w:rsidRPr="00B02269">
        <w:rPr>
          <w:rFonts w:ascii="Book Antiqua" w:hAnsi="Book Antiqua"/>
        </w:rPr>
        <w:t xml:space="preserve">Recent advances in knowledge have, however, facilitated an increased understanding of the underlying disease processes, but it remains likely that there are multiple etiological factors involved. Those currently implicated in IBS symptom presentation include altered gastrointestinal motility, visceral hypersensitivity, post-infectious gastroenteritis, intestinal inflammation, altered gut </w:t>
      </w:r>
      <w:proofErr w:type="spellStart"/>
      <w:r w:rsidRPr="00B02269">
        <w:rPr>
          <w:rFonts w:ascii="Book Antiqua" w:hAnsi="Book Antiqua"/>
        </w:rPr>
        <w:t>microbiota</w:t>
      </w:r>
      <w:proofErr w:type="spellEnd"/>
      <w:r w:rsidRPr="00B02269">
        <w:rPr>
          <w:rFonts w:ascii="Book Antiqua" w:hAnsi="Book Antiqua"/>
        </w:rPr>
        <w:t>, food sensitivity and interactions of the brain-gut axis</w:t>
      </w:r>
      <w:r w:rsidRPr="00B02269">
        <w:rPr>
          <w:rFonts w:ascii="Book Antiqua" w:hAnsi="Book Antiqua"/>
        </w:rPr>
        <w:fldChar w:fldCharType="begin"/>
      </w:r>
      <w:r w:rsidRPr="00B02269">
        <w:rPr>
          <w:rFonts w:ascii="Book Antiqua" w:hAnsi="Book Antiqua"/>
        </w:rPr>
        <w:instrText xml:space="preserve"> ADDIN EN.CITE &lt;EndNote&gt;&lt;Cite&gt;&lt;Author&gt;Occhipinti&lt;/Author&gt;&lt;Year&gt;2012&lt;/Year&gt;&lt;RecNum&gt;2246&lt;/RecNum&gt;&lt;DisplayText&gt;&lt;style face="superscript"&gt;[11]&lt;/style&gt;&lt;/DisplayText&gt;&lt;record&gt;&lt;rec-number&gt;2246&lt;/rec-number&gt;&lt;foreign-keys&gt;&lt;key app="EN" db-id="da200vfrhpvr9pext57pszwepzs5f9922d00" timestamp="1523963359"&gt;2246&lt;/key&gt;&lt;/foreign-keys&gt;&lt;ref-type name="Journal Article"&gt;17&lt;/ref-type&gt;&lt;contributors&gt;&lt;authors&gt;&lt;author&gt;Occhipinti, K.&lt;/author&gt;&lt;author&gt;Smith, J. W.&lt;/author&gt;&lt;/authors&gt;&lt;/contributors&gt;&lt;auth-address&gt;Department of Gastroenterology, Ochsner Clinic Foundation, New Orleans, Louisiana.&lt;/auth-address&gt;&lt;titles&gt;&lt;title&gt;Irritable Bowel Syndrome: A Review and Update&lt;/title&gt;&lt;secondary-title&gt;Clin Colon Rectal Surg&lt;/secondary-title&gt;&lt;alt-title&gt;Clinics in Colon and Rectal Surgery&lt;/alt-title&gt;&lt;/titles&gt;&lt;periodical&gt;&lt;full-title&gt;Clin Colon Rectal Surg&lt;/full-title&gt;&lt;abbr-1&gt;Clinics in Colon and Rectal Surgery&lt;/abbr-1&gt;&lt;/periodical&gt;&lt;alt-periodical&gt;&lt;full-title&gt;Clin Colon Rectal Surg&lt;/full-title&gt;&lt;abbr-1&gt;Clinics in Colon and Rectal Surgery&lt;/abbr-1&gt;&lt;/alt-periodical&gt;&lt;pages&gt;46-52&lt;/pages&gt;&lt;volume&gt;25&lt;/volume&gt;&lt;number&gt;1&lt;/number&gt;&lt;dates&gt;&lt;year&gt;2012&lt;/year&gt;&lt;pub-dates&gt;&lt;date&gt;Mar&lt;/date&gt;&lt;/pub-dates&gt;&lt;/dates&gt;&lt;isbn&gt;1531-0043 (Print)&lt;/isbn&gt;&lt;accession-num&gt;23449495&lt;/accession-num&gt;&lt;urls&gt;&lt;/urls&gt;&lt;custom2&gt;PMC3348735&lt;/custom2&gt;&lt;electronic-resource-num&gt;10.1055/s-0032-1301759&lt;/electronic-resource-num&gt;&lt;language&gt;eng&lt;/language&gt;&lt;/record&gt;&lt;/Cite&gt;&lt;/EndNote&gt;</w:instrText>
      </w:r>
      <w:r w:rsidRPr="00B02269">
        <w:rPr>
          <w:rFonts w:ascii="Book Antiqua" w:hAnsi="Book Antiqua"/>
        </w:rPr>
        <w:fldChar w:fldCharType="separate"/>
      </w:r>
      <w:r w:rsidRPr="00B02269">
        <w:rPr>
          <w:rFonts w:ascii="Book Antiqua" w:hAnsi="Book Antiqua"/>
          <w:noProof/>
          <w:vertAlign w:val="superscript"/>
        </w:rPr>
        <w:t>[11]</w:t>
      </w:r>
      <w:r w:rsidRPr="00B02269">
        <w:rPr>
          <w:rFonts w:ascii="Book Antiqua" w:hAnsi="Book Antiqua"/>
        </w:rPr>
        <w:fldChar w:fldCharType="end"/>
      </w:r>
      <w:r w:rsidRPr="00B02269">
        <w:rPr>
          <w:rFonts w:ascii="Book Antiqua" w:hAnsi="Book Antiqua"/>
        </w:rPr>
        <w:t>. IBS linked to brain-gut interactions is suggested by the association of IBS with anxiety, depression and other psychiatric conditions</w:t>
      </w:r>
      <w:r w:rsidRPr="00B02269">
        <w:rPr>
          <w:rFonts w:ascii="Book Antiqua" w:hAnsi="Book Antiqua"/>
        </w:rPr>
        <w:fldChar w:fldCharType="begin"/>
      </w:r>
      <w:r w:rsidRPr="00B02269">
        <w:rPr>
          <w:rFonts w:ascii="Book Antiqua" w:hAnsi="Book Antiqua"/>
        </w:rPr>
        <w:instrText xml:space="preserve"> ADDIN EN.CITE &lt;EndNote&gt;&lt;Cite&gt;&lt;Author&gt;Ford&lt;/Author&gt;&lt;Year&gt;2017&lt;/Year&gt;&lt;RecNum&gt;2244&lt;/RecNum&gt;&lt;DisplayText&gt;&lt;style face="superscript"&gt;[1]&lt;/style&gt;&lt;/DisplayText&gt;&lt;record&gt;&lt;rec-number&gt;2244&lt;/rec-number&gt;&lt;foreign-keys&gt;&lt;key app="EN" db-id="da200vfrhpvr9pext57pszwepzs5f9922d00" timestamp="1523963123"&gt;2244&lt;/key&gt;&lt;/foreign-keys&gt;&lt;ref-type name="Journal Article"&gt;17&lt;/ref-type&gt;&lt;contributors&gt;&lt;authors&gt;&lt;author&gt;Ford, Alexander C.&lt;/author&gt;&lt;author&gt;Lacy, Brian E.&lt;/author&gt;&lt;author&gt;Talley, Nicholas J.&lt;/author&gt;&lt;/authors&gt;&lt;/contributors&gt;&lt;titles&gt;&lt;title&gt;Irritable Bowel Syndrome&lt;/title&gt;&lt;secondary-title&gt;New England Journal of Medicine&lt;/secondary-title&gt;&lt;/titles&gt;&lt;periodical&gt;&lt;full-title&gt;New England Journal of Medicine&lt;/full-title&gt;&lt;/periodical&gt;&lt;pages&gt;2566-2578&lt;/pages&gt;&lt;volume&gt;376&lt;/volume&gt;&lt;number&gt;26&lt;/number&gt;&lt;dates&gt;&lt;year&gt;2017&lt;/year&gt;&lt;/dates&gt;&lt;accession-num&gt;28657875&lt;/accession-num&gt;&lt;urls&gt;&lt;related-urls&gt;&lt;url&gt;http://www.nejm.org/doi/full/10.1056/NEJMra1607547&lt;/url&gt;&lt;/related-urls&gt;&lt;/urls&gt;&lt;electronic-resource-num&gt;10.1056/NEJMra1607547&lt;/electronic-resource-num&gt;&lt;/record&gt;&lt;/Cite&gt;&lt;/EndNote&gt;</w:instrText>
      </w:r>
      <w:r w:rsidRPr="00B02269">
        <w:rPr>
          <w:rFonts w:ascii="Book Antiqua" w:hAnsi="Book Antiqua"/>
        </w:rPr>
        <w:fldChar w:fldCharType="separate"/>
      </w:r>
      <w:r w:rsidRPr="00B02269">
        <w:rPr>
          <w:rFonts w:ascii="Book Antiqua" w:hAnsi="Book Antiqua"/>
          <w:noProof/>
          <w:vertAlign w:val="superscript"/>
        </w:rPr>
        <w:t>[1]</w:t>
      </w:r>
      <w:r w:rsidRPr="00B02269">
        <w:rPr>
          <w:rFonts w:ascii="Book Antiqua" w:hAnsi="Book Antiqua"/>
        </w:rPr>
        <w:fldChar w:fldCharType="end"/>
      </w:r>
      <w:r w:rsidRPr="00B02269">
        <w:rPr>
          <w:rFonts w:ascii="Book Antiqua" w:hAnsi="Book Antiqua"/>
        </w:rPr>
        <w:t>. Furthermore, it is recognized that psychological stress exacerbates and exaggerates the symptoms of IBS and associated psychological and psychiatric co-morbidity negatively influence the patient experience of the condition</w:t>
      </w:r>
      <w:r w:rsidRPr="00B02269">
        <w:rPr>
          <w:rFonts w:ascii="Book Antiqua" w:hAnsi="Book Antiqua"/>
        </w:rPr>
        <w:fldChar w:fldCharType="begin"/>
      </w:r>
      <w:r w:rsidRPr="00B02269">
        <w:rPr>
          <w:rFonts w:ascii="Book Antiqua" w:hAnsi="Book Antiqua"/>
        </w:rPr>
        <w:instrText xml:space="preserve"> ADDIN EN.CITE &lt;EndNote&gt;&lt;Cite&gt;&lt;Author&gt;Vanner&lt;/Author&gt;&lt;Year&gt;2016&lt;/Year&gt;&lt;RecNum&gt;2210&lt;/RecNum&gt;&lt;DisplayText&gt;&lt;style face="superscript"&gt;[12]&lt;/style&gt;&lt;/DisplayText&gt;&lt;record&gt;&lt;rec-number&gt;2210&lt;/rec-number&gt;&lt;foreign-keys&gt;&lt;key app="EN" db-id="da200vfrhpvr9pext57pszwepzs5f9922d00" timestamp="1522156108"&gt;2210&lt;/key&gt;&lt;/foreign-keys&gt;&lt;ref-type name="Journal Article"&gt;17&lt;/ref-type&gt;&lt;contributors&gt;&lt;authors&gt;&lt;author&gt;Vanner, Stephen J.&lt;/author&gt;&lt;author&gt;Greenwood-Van Meerveld, Beverley&lt;/author&gt;&lt;author&gt;Mawe, Gary M.&lt;/author&gt;&lt;author&gt;Shea-Donohue, Terez&lt;/author&gt;&lt;author&gt;Verdu, Elena F.&lt;/author&gt;&lt;author&gt;Wood, Jackie&lt;/author&gt;&lt;author&gt;Grundy, David&lt;/author&gt;&lt;/authors&gt;&lt;/contributors&gt;&lt;titles&gt;&lt;title&gt;Fundamentals of Neurogastroenterology: Basic Science&lt;/title&gt;&lt;secondary-title&gt;Gastroenterology&lt;/secondary-title&gt;&lt;/titles&gt;&lt;periodical&gt;&lt;full-title&gt;Gastroenterology&lt;/full-title&gt;&lt;abbr-1&gt;Gastroenterology&lt;/abbr-1&gt;&lt;/periodical&gt;&lt;pages&gt;1280-1291&lt;/pages&gt;&lt;volume&gt;150&lt;/volume&gt;&lt;number&gt;6&lt;/number&gt;&lt;keywords&gt;&lt;keyword&gt;Sensory Physiology&lt;/keyword&gt;&lt;keyword&gt;Enteric Nervous System&lt;/keyword&gt;&lt;keyword&gt;Neuroimmune Signaling&lt;/keyword&gt;&lt;keyword&gt;Mucosal Barrier Function&lt;/keyword&gt;&lt;/keywords&gt;&lt;dates&gt;&lt;year&gt;2016&lt;/year&gt;&lt;pub-dates&gt;&lt;date&gt;2016/05/01/&lt;/date&gt;&lt;/pub-dates&gt;&lt;/dates&gt;&lt;isbn&gt;0016-5085&lt;/isbn&gt;&lt;urls&gt;&lt;related-urls&gt;&lt;url&gt;http://www.sciencedirect.com/science/article/pii/S0016508516001840&lt;/url&gt;&lt;url&gt;http://www.gastrojournal.org/article/S0016-5085(16)00184-0/pdf&lt;/url&gt;&lt;/related-urls&gt;&lt;/urls&gt;&lt;electronic-resource-num&gt;https://doi.org/10.1053/j.gastro.2016.02.018&lt;/electronic-resource-num&gt;&lt;/record&gt;&lt;/Cite&gt;&lt;/EndNote&gt;</w:instrText>
      </w:r>
      <w:r w:rsidRPr="00B02269">
        <w:rPr>
          <w:rFonts w:ascii="Book Antiqua" w:hAnsi="Book Antiqua"/>
        </w:rPr>
        <w:fldChar w:fldCharType="separate"/>
      </w:r>
      <w:r w:rsidRPr="00B02269">
        <w:rPr>
          <w:rFonts w:ascii="Book Antiqua" w:hAnsi="Book Antiqua"/>
          <w:noProof/>
          <w:vertAlign w:val="superscript"/>
        </w:rPr>
        <w:t>[12]</w:t>
      </w:r>
      <w:r w:rsidRPr="00B02269">
        <w:rPr>
          <w:rFonts w:ascii="Book Antiqua" w:hAnsi="Book Antiqua"/>
        </w:rPr>
        <w:fldChar w:fldCharType="end"/>
      </w:r>
      <w:r w:rsidRPr="00B02269">
        <w:rPr>
          <w:rFonts w:ascii="Book Antiqua" w:hAnsi="Book Antiqua"/>
        </w:rPr>
        <w:t>. Persistent post infectious gastroenteritis IBS-type symptoms are common in up to 20% of cases</w:t>
      </w:r>
      <w:r w:rsidRPr="00B02269">
        <w:rPr>
          <w:rFonts w:ascii="Book Antiqua" w:hAnsi="Book Antiqua"/>
        </w:rPr>
        <w:fldChar w:fldCharType="begin"/>
      </w:r>
      <w:r w:rsidRPr="00B02269">
        <w:rPr>
          <w:rFonts w:ascii="Book Antiqua" w:hAnsi="Book Antiqua"/>
        </w:rPr>
        <w:instrText xml:space="preserve"> ADDIN EN.CITE &lt;EndNote&gt;&lt;Cite&gt;&lt;Author&gt;Ford&lt;/Author&gt;&lt;Year&gt;2017&lt;/Year&gt;&lt;RecNum&gt;2244&lt;/RecNum&gt;&lt;DisplayText&gt;&lt;style face="superscript"&gt;[1]&lt;/style&gt;&lt;/DisplayText&gt;&lt;record&gt;&lt;rec-number&gt;2244&lt;/rec-number&gt;&lt;foreign-keys&gt;&lt;key app="EN" db-id="da200vfrhpvr9pext57pszwepzs5f9922d00" timestamp="1523963123"&gt;2244&lt;/key&gt;&lt;/foreign-keys&gt;&lt;ref-type name="Journal Article"&gt;17&lt;/ref-type&gt;&lt;contributors&gt;&lt;authors&gt;&lt;author&gt;Ford, Alexander C.&lt;/author&gt;&lt;author&gt;Lacy, Brian E.&lt;/author&gt;&lt;author&gt;Talley, Nicholas J.&lt;/author&gt;&lt;/authors&gt;&lt;/contributors&gt;&lt;titles&gt;&lt;title&gt;Irritable Bowel Syndrome&lt;/title&gt;&lt;secondary-title&gt;New England Journal of Medicine&lt;/secondary-title&gt;&lt;/titles&gt;&lt;periodical&gt;&lt;full-title&gt;New England Journal of Medicine&lt;/full-title&gt;&lt;/periodical&gt;&lt;pages&gt;2566-2578&lt;/pages&gt;&lt;volume&gt;376&lt;/volume&gt;&lt;number&gt;26&lt;/number&gt;&lt;dates&gt;&lt;year&gt;2017&lt;/year&gt;&lt;/dates&gt;&lt;accession-num&gt;28657875&lt;/accession-num&gt;&lt;urls&gt;&lt;related-urls&gt;&lt;url&gt;http://www.nejm.org/doi/full/10.1056/NEJMra1607547&lt;/url&gt;&lt;/related-urls&gt;&lt;/urls&gt;&lt;electronic-resource-num&gt;10.1056/NEJMra1607547&lt;/electronic-resource-num&gt;&lt;/record&gt;&lt;/Cite&gt;&lt;/EndNote&gt;</w:instrText>
      </w:r>
      <w:r w:rsidRPr="00B02269">
        <w:rPr>
          <w:rFonts w:ascii="Book Antiqua" w:hAnsi="Book Antiqua"/>
        </w:rPr>
        <w:fldChar w:fldCharType="separate"/>
      </w:r>
      <w:r w:rsidRPr="00B02269">
        <w:rPr>
          <w:rFonts w:ascii="Book Antiqua" w:hAnsi="Book Antiqua"/>
          <w:noProof/>
          <w:vertAlign w:val="superscript"/>
        </w:rPr>
        <w:t>[1]</w:t>
      </w:r>
      <w:r w:rsidRPr="00B02269">
        <w:rPr>
          <w:rFonts w:ascii="Book Antiqua" w:hAnsi="Book Antiqua"/>
        </w:rPr>
        <w:fldChar w:fldCharType="end"/>
      </w:r>
      <w:r w:rsidRPr="00B02269">
        <w:rPr>
          <w:rFonts w:ascii="Book Antiqua" w:hAnsi="Book Antiqua"/>
        </w:rPr>
        <w:t>, and this is linked to an intestinal inflammatory etiology indicating an alternate pathogenesis to brain-gut interactions</w:t>
      </w:r>
      <w:r w:rsidRPr="00B02269">
        <w:rPr>
          <w:rFonts w:ascii="Book Antiqua" w:hAnsi="Book Antiqua"/>
        </w:rPr>
        <w:fldChar w:fldCharType="begin"/>
      </w:r>
      <w:r w:rsidRPr="00B02269">
        <w:rPr>
          <w:rFonts w:ascii="Book Antiqua" w:hAnsi="Book Antiqua"/>
        </w:rPr>
        <w:instrText xml:space="preserve"> ADDIN EN.CITE &lt;EndNote&gt;&lt;Cite&gt;&lt;Author&gt;Keely&lt;/Author&gt;&lt;Year&gt;2015&lt;/Year&gt;&lt;RecNum&gt;2247&lt;/RecNum&gt;&lt;DisplayText&gt;&lt;style face="superscript"&gt;[13]&lt;/style&gt;&lt;/DisplayText&gt;&lt;record&gt;&lt;rec-number&gt;2247&lt;/rec-number&gt;&lt;foreign-keys&gt;&lt;key app="EN" db-id="da200vfrhpvr9pext57pszwepzs5f9922d00" timestamp="1523963538"&gt;2247&lt;/key&gt;&lt;/foreign-keys&gt;&lt;ref-type name="Journal Article"&gt;17&lt;/ref-type&gt;&lt;contributors&gt;&lt;authors&gt;&lt;author&gt;Simon Keely&lt;/author&gt;&lt;author&gt;Marjorie M. Walker&lt;/author&gt;&lt;author&gt;Ellen Marks&lt;/author&gt;&lt;author&gt;Nicholas J. Talley&lt;/author&gt;&lt;/authors&gt;&lt;/contributors&gt;&lt;titles&gt;&lt;title&gt;Immune dysregulation in the functional gastrointestinal disorders&lt;/title&gt;&lt;secondary-title&gt;European Journal of Clinical Investigation&lt;/secondary-title&gt;&lt;/titles&gt;&lt;periodical&gt;&lt;full-title&gt;European Journal of Clinical Investigation&lt;/full-title&gt;&lt;/periodical&gt;&lt;pages&gt;1350-1359&lt;/pages&gt;&lt;volume&gt;45&lt;/volume&gt;&lt;number&gt;12&lt;/number&gt;&lt;dates&gt;&lt;year&gt;2015&lt;/year&gt;&lt;/dates&gt;&lt;urls&gt;&lt;related-urls&gt;&lt;url&gt;https://onlinelibrary.wiley.com/doi/abs/10.1111/eci.12548&lt;/url&gt;&lt;/related-urls&gt;&lt;/urls&gt;&lt;electronic-resource-num&gt;doi:10.1111/eci.12548&lt;/electronic-resource-num&gt;&lt;/record&gt;&lt;/Cite&gt;&lt;/EndNote&gt;</w:instrText>
      </w:r>
      <w:r w:rsidRPr="00B02269">
        <w:rPr>
          <w:rFonts w:ascii="Book Antiqua" w:hAnsi="Book Antiqua"/>
        </w:rPr>
        <w:fldChar w:fldCharType="separate"/>
      </w:r>
      <w:r w:rsidRPr="00B02269">
        <w:rPr>
          <w:rFonts w:ascii="Book Antiqua" w:hAnsi="Book Antiqua"/>
          <w:noProof/>
          <w:vertAlign w:val="superscript"/>
        </w:rPr>
        <w:t>[13]</w:t>
      </w:r>
      <w:r w:rsidRPr="00B02269">
        <w:rPr>
          <w:rFonts w:ascii="Book Antiqua" w:hAnsi="Book Antiqua"/>
        </w:rPr>
        <w:fldChar w:fldCharType="end"/>
      </w:r>
      <w:r w:rsidRPr="00B02269">
        <w:rPr>
          <w:rFonts w:ascii="Book Antiqua" w:hAnsi="Book Antiqua"/>
        </w:rPr>
        <w:t xml:space="preserve">. Further etiological factors for IBS development include alterations in gut </w:t>
      </w:r>
      <w:proofErr w:type="spellStart"/>
      <w:r w:rsidRPr="00B02269">
        <w:rPr>
          <w:rFonts w:ascii="Book Antiqua" w:hAnsi="Book Antiqua"/>
        </w:rPr>
        <w:t>microbiota</w:t>
      </w:r>
      <w:proofErr w:type="spellEnd"/>
      <w:r w:rsidRPr="00B02269">
        <w:rPr>
          <w:rFonts w:ascii="Book Antiqua" w:hAnsi="Book Antiqua"/>
        </w:rPr>
        <w:t xml:space="preserve"> and associated predisposing influences on both the </w:t>
      </w:r>
      <w:proofErr w:type="spellStart"/>
      <w:r w:rsidRPr="00B02269">
        <w:rPr>
          <w:rFonts w:ascii="Book Antiqua" w:hAnsi="Book Antiqua"/>
        </w:rPr>
        <w:t>microbiome</w:t>
      </w:r>
      <w:proofErr w:type="spellEnd"/>
      <w:r w:rsidRPr="00B02269">
        <w:rPr>
          <w:rFonts w:ascii="Book Antiqua" w:hAnsi="Book Antiqua"/>
        </w:rPr>
        <w:t xml:space="preserve"> and IBS symptoms including host genetics, stress, diet, antibiotic use and early life experiences</w:t>
      </w:r>
      <w:r w:rsidRPr="00B02269">
        <w:rPr>
          <w:rFonts w:ascii="Book Antiqua" w:hAnsi="Book Antiqua"/>
        </w:rPr>
        <w:fldChar w:fldCharType="begin"/>
      </w:r>
      <w:r w:rsidRPr="00B02269">
        <w:rPr>
          <w:rFonts w:ascii="Book Antiqua" w:hAnsi="Book Antiqua"/>
        </w:rPr>
        <w:instrText xml:space="preserve"> ADDIN EN.CITE &lt;EndNote&gt;&lt;Cite&gt;&lt;Author&gt;Bhattarai&lt;/Author&gt;&lt;Year&gt;2017&lt;/Year&gt;&lt;RecNum&gt;2248&lt;/RecNum&gt;&lt;DisplayText&gt;&lt;style face="superscript"&gt;[14]&lt;/style&gt;&lt;/DisplayText&gt;&lt;record&gt;&lt;rec-number&gt;2248&lt;/rec-number&gt;&lt;foreign-keys&gt;&lt;key app="EN" db-id="da200vfrhpvr9pext57pszwepzs5f9922d00" timestamp="1523963605"&gt;2248&lt;/key&gt;&lt;/foreign-keys&gt;&lt;ref-type name="Journal Article"&gt;17&lt;/ref-type&gt;&lt;contributors&gt;&lt;authors&gt;&lt;author&gt;Yogesh Bhattarai&lt;/author&gt;&lt;author&gt;David A. Muniz Pedrogo&lt;/author&gt;&lt;author&gt;Purna C. Kashyap&lt;/author&gt;&lt;/authors&gt;&lt;/contributors&gt;&lt;titles&gt;&lt;title&gt;Irritable bowel syndrome: a gut microbiota-related disorder?&lt;/title&gt;&lt;secondary-title&gt;American Journal of Physiology-Gastrointestinal and Liver Physiology&lt;/secondary-title&gt;&lt;/titles&gt;&lt;periodical&gt;&lt;full-title&gt;American Journal of Physiology-Gastrointestinal and Liver Physiology&lt;/full-title&gt;&lt;/periodical&gt;&lt;pages&gt;G52-G62&lt;/pages&gt;&lt;volume&gt;312&lt;/volume&gt;&lt;number&gt;1&lt;/number&gt;&lt;keywords&gt;&lt;keyword&gt;irritable bowel syndrome,IBS,gut microbiota,visceral hypersensitivity,VH,gut brain axis,GBA&lt;/keyword&gt;&lt;/keywords&gt;&lt;dates&gt;&lt;year&gt;2017&lt;/year&gt;&lt;/dates&gt;&lt;accession-num&gt;27881403&lt;/accession-num&gt;&lt;urls&gt;&lt;related-urls&gt;&lt;url&gt;https://www.physiology.org/doi/abs/10.1152/ajpgi.00338.2016&lt;/url&gt;&lt;/related-urls&gt;&lt;/urls&gt;&lt;electronic-resource-num&gt;10.1152/ajpgi.00338.2016&lt;/electronic-resource-num&gt;&lt;/record&gt;&lt;/Cite&gt;&lt;/EndNote&gt;</w:instrText>
      </w:r>
      <w:r w:rsidRPr="00B02269">
        <w:rPr>
          <w:rFonts w:ascii="Book Antiqua" w:hAnsi="Book Antiqua"/>
        </w:rPr>
        <w:fldChar w:fldCharType="separate"/>
      </w:r>
      <w:r w:rsidRPr="00B02269">
        <w:rPr>
          <w:rFonts w:ascii="Book Antiqua" w:hAnsi="Book Antiqua"/>
          <w:noProof/>
          <w:vertAlign w:val="superscript"/>
        </w:rPr>
        <w:t>[14]</w:t>
      </w:r>
      <w:r w:rsidRPr="00B02269">
        <w:rPr>
          <w:rFonts w:ascii="Book Antiqua" w:hAnsi="Book Antiqua"/>
        </w:rPr>
        <w:fldChar w:fldCharType="end"/>
      </w:r>
      <w:r w:rsidRPr="00B02269">
        <w:rPr>
          <w:rFonts w:ascii="Book Antiqua" w:hAnsi="Book Antiqua"/>
        </w:rPr>
        <w:t xml:space="preserve">. Gut </w:t>
      </w:r>
      <w:proofErr w:type="spellStart"/>
      <w:r w:rsidRPr="00B02269">
        <w:rPr>
          <w:rFonts w:ascii="Book Antiqua" w:hAnsi="Book Antiqua"/>
        </w:rPr>
        <w:t>microbiota</w:t>
      </w:r>
      <w:proofErr w:type="spellEnd"/>
      <w:r w:rsidRPr="00B02269">
        <w:rPr>
          <w:rFonts w:ascii="Book Antiqua" w:hAnsi="Book Antiqua"/>
        </w:rPr>
        <w:t xml:space="preserve"> and their metabolites have notable influences on </w:t>
      </w:r>
      <w:proofErr w:type="spellStart"/>
      <w:r w:rsidRPr="00B02269">
        <w:rPr>
          <w:rFonts w:ascii="Book Antiqua" w:hAnsi="Book Antiqua"/>
        </w:rPr>
        <w:t>recognised</w:t>
      </w:r>
      <w:proofErr w:type="spellEnd"/>
      <w:r w:rsidRPr="00B02269">
        <w:rPr>
          <w:rFonts w:ascii="Book Antiqua" w:hAnsi="Book Antiqua"/>
        </w:rPr>
        <w:t xml:space="preserve"> IBS associations including the brain-gut axis, visceral hypersensitivity, gastrointestinal motility, intestinal barrier function and immune regulation</w:t>
      </w:r>
      <w:r w:rsidRPr="00B02269">
        <w:rPr>
          <w:rFonts w:ascii="Book Antiqua" w:hAnsi="Book Antiqua"/>
        </w:rPr>
        <w:fldChar w:fldCharType="begin"/>
      </w:r>
      <w:r w:rsidRPr="00B02269">
        <w:rPr>
          <w:rFonts w:ascii="Book Antiqua" w:hAnsi="Book Antiqua"/>
        </w:rPr>
        <w:instrText xml:space="preserve"> ADDIN EN.CITE &lt;EndNote&gt;&lt;Cite&gt;&lt;Author&gt;Bhattarai&lt;/Author&gt;&lt;Year&gt;2017&lt;/Year&gt;&lt;RecNum&gt;2248&lt;/RecNum&gt;&lt;DisplayText&gt;&lt;style face="superscript"&gt;[14]&lt;/style&gt;&lt;/DisplayText&gt;&lt;record&gt;&lt;rec-number&gt;2248&lt;/rec-number&gt;&lt;foreign-keys&gt;&lt;key app="EN" db-id="da200vfrhpvr9pext57pszwepzs5f9922d00" timestamp="1523963605"&gt;2248&lt;/key&gt;&lt;/foreign-keys&gt;&lt;ref-type name="Journal Article"&gt;17&lt;/ref-type&gt;&lt;contributors&gt;&lt;authors&gt;&lt;author&gt;Yogesh Bhattarai&lt;/author&gt;&lt;author&gt;David A. Muniz Pedrogo&lt;/author&gt;&lt;author&gt;Purna C. Kashyap&lt;/author&gt;&lt;/authors&gt;&lt;/contributors&gt;&lt;titles&gt;&lt;title&gt;Irritable bowel syndrome: a gut microbiota-related disorder?&lt;/title&gt;&lt;secondary-title&gt;American Journal of Physiology-Gastrointestinal and Liver Physiology&lt;/secondary-title&gt;&lt;/titles&gt;&lt;periodical&gt;&lt;full-title&gt;American Journal of Physiology-Gastrointestinal and Liver Physiology&lt;/full-title&gt;&lt;/periodical&gt;&lt;pages&gt;G52-G62&lt;/pages&gt;&lt;volume&gt;312&lt;/volume&gt;&lt;number&gt;1&lt;/number&gt;&lt;keywords&gt;&lt;keyword&gt;irritable bowel syndrome,IBS,gut microbiota,visceral hypersensitivity,VH,gut brain axis,GBA&lt;/keyword&gt;&lt;/keywords&gt;&lt;dates&gt;&lt;year&gt;2017&lt;/year&gt;&lt;/dates&gt;&lt;accession-num&gt;27881403&lt;/accession-num&gt;&lt;urls&gt;&lt;related-urls&gt;&lt;url&gt;https://www.physiology.org/doi/abs/10.1152/ajpgi.00338.2016&lt;/url&gt;&lt;/related-urls&gt;&lt;/urls&gt;&lt;electronic-resource-num&gt;10.1152/ajpgi.00338.2016&lt;/electronic-resource-num&gt;&lt;/record&gt;&lt;/Cite&gt;&lt;/EndNote&gt;</w:instrText>
      </w:r>
      <w:r w:rsidRPr="00B02269">
        <w:rPr>
          <w:rFonts w:ascii="Book Antiqua" w:hAnsi="Book Antiqua"/>
        </w:rPr>
        <w:fldChar w:fldCharType="separate"/>
      </w:r>
      <w:r w:rsidRPr="00B02269">
        <w:rPr>
          <w:rFonts w:ascii="Book Antiqua" w:hAnsi="Book Antiqua"/>
          <w:noProof/>
          <w:vertAlign w:val="superscript"/>
        </w:rPr>
        <w:t>[14]</w:t>
      </w:r>
      <w:r w:rsidRPr="00B02269">
        <w:rPr>
          <w:rFonts w:ascii="Book Antiqua" w:hAnsi="Book Antiqua"/>
        </w:rPr>
        <w:fldChar w:fldCharType="end"/>
      </w:r>
      <w:r w:rsidRPr="00B02269">
        <w:rPr>
          <w:rFonts w:ascii="Book Antiqua" w:hAnsi="Book Antiqua"/>
        </w:rPr>
        <w:t xml:space="preserve">. Though causation is not established, the expanding science of the human gut </w:t>
      </w:r>
      <w:proofErr w:type="spellStart"/>
      <w:r w:rsidRPr="00B02269">
        <w:rPr>
          <w:rFonts w:ascii="Book Antiqua" w:hAnsi="Book Antiqua"/>
        </w:rPr>
        <w:t>microbiome</w:t>
      </w:r>
      <w:proofErr w:type="spellEnd"/>
      <w:r w:rsidRPr="00B02269">
        <w:rPr>
          <w:rFonts w:ascii="Book Antiqua" w:hAnsi="Book Antiqua"/>
        </w:rPr>
        <w:t xml:space="preserve"> and microbe-host interactions suggest gut microbial alterations play a key role in IBS pathophysiology</w:t>
      </w:r>
      <w:r w:rsidRPr="00B02269">
        <w:rPr>
          <w:rFonts w:ascii="Book Antiqua" w:hAnsi="Book Antiqua"/>
        </w:rPr>
        <w:fldChar w:fldCharType="begin"/>
      </w:r>
      <w:r w:rsidRPr="00B02269">
        <w:rPr>
          <w:rFonts w:ascii="Book Antiqua" w:hAnsi="Book Antiqua"/>
        </w:rPr>
        <w:instrText xml:space="preserve"> ADDIN EN.CITE &lt;EndNote&gt;&lt;Cite&gt;&lt;Author&gt;Bhattarai&lt;/Author&gt;&lt;Year&gt;2017&lt;/Year&gt;&lt;RecNum&gt;2248&lt;/RecNum&gt;&lt;DisplayText&gt;&lt;style face="superscript"&gt;[14]&lt;/style&gt;&lt;/DisplayText&gt;&lt;record&gt;&lt;rec-number&gt;2248&lt;/rec-number&gt;&lt;foreign-keys&gt;&lt;key app="EN" db-id="da200vfrhpvr9pext57pszwepzs5f9922d00" timestamp="1523963605"&gt;2248&lt;/key&gt;&lt;/foreign-keys&gt;&lt;ref-type name="Journal Article"&gt;17&lt;/ref-type&gt;&lt;contributors&gt;&lt;authors&gt;&lt;author&gt;Yogesh Bhattarai&lt;/author&gt;&lt;author&gt;David A. Muniz Pedrogo&lt;/author&gt;&lt;author&gt;Purna C. Kashyap&lt;/author&gt;&lt;/authors&gt;&lt;/contributors&gt;&lt;titles&gt;&lt;title&gt;Irritable bowel syndrome: a gut microbiota-related disorder?&lt;/title&gt;&lt;secondary-title&gt;American Journal of Physiology-Gastrointestinal and Liver Physiology&lt;/secondary-title&gt;&lt;/titles&gt;&lt;periodical&gt;&lt;full-title&gt;American Journal of Physiology-Gastrointestinal and Liver Physiology&lt;/full-title&gt;&lt;/periodical&gt;&lt;pages&gt;G52-G62&lt;/pages&gt;&lt;volume&gt;312&lt;/volume&gt;&lt;number&gt;1&lt;/number&gt;&lt;keywords&gt;&lt;keyword&gt;irritable bowel syndrome,IBS,gut microbiota,visceral hypersensitivity,VH,gut brain axis,GBA&lt;/keyword&gt;&lt;/keywords&gt;&lt;dates&gt;&lt;year&gt;2017&lt;/year&gt;&lt;/dates&gt;&lt;accession-num&gt;27881403&lt;/accession-num&gt;&lt;urls&gt;&lt;related-urls&gt;&lt;url&gt;https://www.physiology.org/doi/abs/10.1152/ajpgi.00338.2016&lt;/url&gt;&lt;/related-urls&gt;&lt;/urls&gt;&lt;electronic-resource-num&gt;10.1152/ajpgi.00338.2016&lt;/electronic-resource-num&gt;&lt;/record&gt;&lt;/Cite&gt;&lt;/EndNote&gt;</w:instrText>
      </w:r>
      <w:r w:rsidRPr="00B02269">
        <w:rPr>
          <w:rFonts w:ascii="Book Antiqua" w:hAnsi="Book Antiqua"/>
        </w:rPr>
        <w:fldChar w:fldCharType="separate"/>
      </w:r>
      <w:r w:rsidRPr="00B02269">
        <w:rPr>
          <w:rFonts w:ascii="Book Antiqua" w:hAnsi="Book Antiqua"/>
          <w:noProof/>
          <w:vertAlign w:val="superscript"/>
        </w:rPr>
        <w:t>[14]</w:t>
      </w:r>
      <w:r w:rsidRPr="00B02269">
        <w:rPr>
          <w:rFonts w:ascii="Book Antiqua" w:hAnsi="Book Antiqua"/>
        </w:rPr>
        <w:fldChar w:fldCharType="end"/>
      </w:r>
      <w:r w:rsidRPr="00B02269">
        <w:rPr>
          <w:rFonts w:ascii="Book Antiqua" w:hAnsi="Book Antiqua"/>
        </w:rPr>
        <w:t>. These various pathophysiological factors may co-exist in the same patient, adding to the heterogeneity and complexity of understanding IBS and may, in part, explain the varying response to current symptom based treatments</w:t>
      </w:r>
      <w:r w:rsidRPr="00B02269">
        <w:rPr>
          <w:rFonts w:ascii="Book Antiqua" w:hAnsi="Book Antiqua"/>
        </w:rPr>
        <w:fldChar w:fldCharType="begin"/>
      </w:r>
      <w:r w:rsidRPr="00B02269">
        <w:rPr>
          <w:rFonts w:ascii="Book Antiqua" w:hAnsi="Book Antiqua"/>
        </w:rPr>
        <w:instrText xml:space="preserve"> ADDIN EN.CITE &lt;EndNote&gt;&lt;Cite&gt;&lt;Author&gt;Tanaka&lt;/Author&gt;&lt;Year&gt;2011&lt;/Year&gt;&lt;RecNum&gt;2228&lt;/RecNum&gt;&lt;IDText&gt;Biopsychosocial model of irritable bowel syndrome&lt;/IDText&gt;&lt;DisplayText&gt;&lt;style face="superscript"&gt;[15]&lt;/style&gt;&lt;/DisplayText&gt;&lt;record&gt;&lt;rec-number&gt;2228&lt;/rec-number&gt;&lt;foreign-keys&gt;&lt;key app="EN" db-id="da200vfrhpvr9pext57pszwepzs5f9922d00" timestamp="1522743541"&gt;2228&lt;/key&gt;&lt;/foreign-keys&gt;&lt;ref-type name="Journal Article"&gt;17&lt;/ref-type&gt;&lt;contributors&gt;&lt;authors&gt;&lt;author&gt;Tanaka, Y.&lt;/author&gt;&lt;author&gt;Kanazawa, M.&lt;/author&gt;&lt;author&gt;Fukudo, S.&lt;/author&gt;&lt;author&gt;Drossman, D. A.&lt;/author&gt;&lt;/authors&gt;&lt;/contributors&gt;&lt;titles&gt;&lt;title&gt;Biopsychosocial model of irritable bowel syndrome&lt;/title&gt;&lt;secondary-title&gt;J Neurogastroenterol Motil&lt;/secondary-title&gt;&lt;/titles&gt;&lt;periodical&gt;&lt;full-title&gt;J Neurogastroenterol Motil&lt;/full-title&gt;&lt;abbr-1&gt;Journal of neurogastroenterology and motility&lt;/abbr-1&gt;&lt;/periodical&gt;&lt;pages&gt;131-9&lt;/pages&gt;&lt;volume&gt;17&lt;/volume&gt;&lt;number&gt;2&lt;/number&gt;&lt;edition&gt;2011/04/27&lt;/edition&gt;&lt;keywords&gt;&lt;keyword&gt;Irritable bowel syndrome&lt;/keyword&gt;&lt;keyword&gt;Pathophysiology&lt;/keyword&gt;&lt;keyword&gt;Psychology&lt;/keyword&gt;&lt;/keywords&gt;&lt;dates&gt;&lt;year&gt;2011&lt;/year&gt;&lt;pub-dates&gt;&lt;date&gt;Apr&lt;/date&gt;&lt;/pub-dates&gt;&lt;/dates&gt;&lt;isbn&gt;2093-0887&lt;/isbn&gt;&lt;accession-num&gt;21602989&lt;/accession-num&gt;&lt;urls&gt;&lt;related-urls&gt;&lt;url&gt;https://www.ncbi.nlm.nih.gov/pubmed/21602989&lt;/url&gt;&lt;/related-urls&gt;&lt;/urls&gt;&lt;custom2&gt;PMC3093004&lt;/custom2&gt;&lt;electronic-resource-num&gt;10.5056/jnm.2011.17.2.131&lt;/electronic-resource-num&gt;&lt;language&gt;eng&lt;/language&gt;&lt;/record&gt;&lt;/Cite&gt;&lt;/EndNote&gt;</w:instrText>
      </w:r>
      <w:r w:rsidRPr="00B02269">
        <w:rPr>
          <w:rFonts w:ascii="Book Antiqua" w:hAnsi="Book Antiqua"/>
        </w:rPr>
        <w:fldChar w:fldCharType="separate"/>
      </w:r>
      <w:r w:rsidRPr="00B02269">
        <w:rPr>
          <w:rFonts w:ascii="Book Antiqua" w:hAnsi="Book Antiqua"/>
          <w:noProof/>
          <w:vertAlign w:val="superscript"/>
        </w:rPr>
        <w:t>[15]</w:t>
      </w:r>
      <w:r w:rsidRPr="00B02269">
        <w:rPr>
          <w:rFonts w:ascii="Book Antiqua" w:hAnsi="Book Antiqua"/>
        </w:rPr>
        <w:fldChar w:fldCharType="end"/>
      </w:r>
      <w:r w:rsidRPr="00B02269">
        <w:rPr>
          <w:rFonts w:ascii="Book Antiqua" w:hAnsi="Book Antiqua"/>
        </w:rPr>
        <w:t>.</w:t>
      </w:r>
    </w:p>
    <w:p w:rsidR="00A2078F" w:rsidRPr="00B02269" w:rsidRDefault="00A2078F" w:rsidP="00A2078F">
      <w:pPr>
        <w:spacing w:line="360" w:lineRule="auto"/>
        <w:rPr>
          <w:rFonts w:ascii="Book Antiqua" w:hAnsi="Book Antiqua"/>
        </w:rPr>
      </w:pPr>
    </w:p>
    <w:p w:rsidR="00A2078F" w:rsidRPr="006C6E2C" w:rsidRDefault="00A2078F" w:rsidP="00A2078F">
      <w:pPr>
        <w:spacing w:line="360" w:lineRule="auto"/>
        <w:rPr>
          <w:rFonts w:ascii="Book Antiqua" w:hAnsi="Book Antiqua"/>
          <w:b/>
          <w:i/>
        </w:rPr>
      </w:pPr>
      <w:r w:rsidRPr="006C6E2C">
        <w:rPr>
          <w:rFonts w:ascii="Book Antiqua" w:hAnsi="Book Antiqua"/>
          <w:b/>
          <w:i/>
        </w:rPr>
        <w:t>Diagnosis</w:t>
      </w:r>
    </w:p>
    <w:p w:rsidR="00A2078F" w:rsidRPr="006C6E2C" w:rsidRDefault="00A2078F" w:rsidP="00A2078F">
      <w:pPr>
        <w:spacing w:line="360" w:lineRule="auto"/>
        <w:rPr>
          <w:rFonts w:ascii="Book Antiqua" w:hAnsi="Book Antiqua"/>
        </w:rPr>
      </w:pPr>
      <w:r w:rsidRPr="00B02269">
        <w:rPr>
          <w:rFonts w:ascii="Book Antiqua" w:hAnsi="Book Antiqua"/>
        </w:rPr>
        <w:t xml:space="preserve">The Rome criteria are criteria that were devised by expert consensus for the diagnosis of </w:t>
      </w:r>
      <w:proofErr w:type="spellStart"/>
      <w:r w:rsidRPr="00B02269">
        <w:rPr>
          <w:rFonts w:ascii="Book Antiqua" w:hAnsi="Book Antiqua"/>
        </w:rPr>
        <w:t>FGIDs</w:t>
      </w:r>
      <w:proofErr w:type="spellEnd"/>
      <w:r w:rsidRPr="00B02269">
        <w:rPr>
          <w:rFonts w:ascii="Book Antiqua" w:hAnsi="Book Antiqua"/>
        </w:rPr>
        <w:t xml:space="preserve">; these criteria define multiple different </w:t>
      </w:r>
      <w:proofErr w:type="spellStart"/>
      <w:r w:rsidRPr="00B02269">
        <w:rPr>
          <w:rFonts w:ascii="Book Antiqua" w:hAnsi="Book Antiqua"/>
        </w:rPr>
        <w:t>FGID</w:t>
      </w:r>
      <w:proofErr w:type="spellEnd"/>
      <w:r w:rsidRPr="00B02269">
        <w:rPr>
          <w:rFonts w:ascii="Book Antiqua" w:hAnsi="Book Antiqua"/>
        </w:rPr>
        <w:t xml:space="preserve"> including IBS. The most recent iteration of these criteria is the Rome IV, released in 2016. The diagnostic criteria for IBS by the Rome IV criteria are as follows</w:t>
      </w:r>
      <w:r w:rsidRPr="00B02269">
        <w:rPr>
          <w:rFonts w:ascii="Book Antiqua" w:hAnsi="Book Antiqua"/>
        </w:rPr>
        <w:fldChar w:fldCharType="begin"/>
      </w:r>
      <w:r w:rsidRPr="00B02269">
        <w:rPr>
          <w:rFonts w:ascii="Book Antiqua" w:hAnsi="Book Antiqua"/>
        </w:rPr>
        <w:instrText xml:space="preserve"> ADDIN EN.CITE &lt;EndNote&gt;&lt;Cite&gt;&lt;Author&gt;Lacy&lt;/Author&gt;&lt;Year&gt;2016&lt;/Year&gt;&lt;RecNum&gt;2205&lt;/RecNum&gt;&lt;DisplayText&gt;&lt;style face="superscript"&gt;[16]&lt;/style&gt;&lt;/DisplayText&gt;&lt;record&gt;&lt;rec-number&gt;2205&lt;/rec-number&gt;&lt;foreign-keys&gt;&lt;key app="EN" db-id="da200vfrhpvr9pext57pszwepzs5f9922d00" timestamp="1522147209"&gt;2205&lt;/key&gt;&lt;/foreign-keys&gt;&lt;ref-type name="Journal Article"&gt;17&lt;/ref-type&gt;&lt;contributors&gt;&lt;authors&gt;&lt;author&gt;Lacy, Brian E&lt;/author&gt;&lt;author&gt;Mearin, Fermín&lt;/author&gt;&lt;author&gt;Chang, Lin&lt;/author&gt;&lt;author&gt;Chey, William D&lt;/author&gt;&lt;author&gt;Lembo, Anthony J&lt;/author&gt;&lt;author&gt;Simren, Magnus&lt;/author&gt;&lt;author&gt;Spiller, Robin&lt;/author&gt;&lt;/authors&gt;&lt;/contributors&gt;&lt;titles&gt;&lt;title&gt;Bowel disorders&lt;/title&gt;&lt;secondary-title&gt;Gastroenterology&lt;/secondary-title&gt;&lt;/titles&gt;&lt;periodical&gt;&lt;full-title&gt;Gastroenterology&lt;/full-title&gt;&lt;abbr-1&gt;Gastroenterology&lt;/abbr-1&gt;&lt;/periodical&gt;&lt;pages&gt;1393-1407. e5&lt;/pages&gt;&lt;volume&gt;150&lt;/volume&gt;&lt;number&gt;6&lt;/number&gt;&lt;dates&gt;&lt;year&gt;2016&lt;/year&gt;&lt;/dates&gt;&lt;isbn&gt;0016-5085&lt;/isbn&gt;&lt;urls&gt;&lt;/urls&gt;&lt;/record&gt;&lt;/Cite&gt;&lt;/EndNote&gt;</w:instrText>
      </w:r>
      <w:r w:rsidRPr="00B02269">
        <w:rPr>
          <w:rFonts w:ascii="Book Antiqua" w:hAnsi="Book Antiqua"/>
        </w:rPr>
        <w:fldChar w:fldCharType="separate"/>
      </w:r>
      <w:r w:rsidRPr="00B02269">
        <w:rPr>
          <w:rFonts w:ascii="Book Antiqua" w:hAnsi="Book Antiqua"/>
          <w:noProof/>
          <w:vertAlign w:val="superscript"/>
        </w:rPr>
        <w:t>[16]</w:t>
      </w:r>
      <w:r w:rsidRPr="00B02269">
        <w:rPr>
          <w:rFonts w:ascii="Book Antiqua" w:hAnsi="Book Antiqua"/>
        </w:rPr>
        <w:fldChar w:fldCharType="end"/>
      </w:r>
      <w:r w:rsidRPr="00B02269">
        <w:rPr>
          <w:rFonts w:ascii="Book Antiqua" w:hAnsi="Book Antiqua"/>
        </w:rPr>
        <w:t>:</w:t>
      </w:r>
      <w:r>
        <w:rPr>
          <w:rFonts w:ascii="Book Antiqua" w:hAnsi="Book Antiqua" w:hint="eastAsia"/>
        </w:rPr>
        <w:t xml:space="preserve"> </w:t>
      </w:r>
      <w:r w:rsidRPr="00B02269">
        <w:rPr>
          <w:rFonts w:ascii="Book Antiqua" w:hAnsi="Book Antiqua"/>
        </w:rPr>
        <w:t xml:space="preserve">Recurrent abdominal pain, on average, at least one day per week in the last 3 </w:t>
      </w:r>
      <w:proofErr w:type="spellStart"/>
      <w:r w:rsidRPr="00B02269">
        <w:rPr>
          <w:rFonts w:ascii="Book Antiqua" w:hAnsi="Book Antiqua"/>
        </w:rPr>
        <w:t>mo</w:t>
      </w:r>
      <w:proofErr w:type="spellEnd"/>
      <w:r w:rsidRPr="00B02269">
        <w:rPr>
          <w:rFonts w:ascii="Book Antiqua" w:hAnsi="Book Antiqua"/>
        </w:rPr>
        <w:t xml:space="preserve"> associated with two or more of the following:</w:t>
      </w:r>
      <w:r>
        <w:rPr>
          <w:rFonts w:ascii="Book Antiqua" w:hAnsi="Book Antiqua" w:hint="eastAsia"/>
        </w:rPr>
        <w:t xml:space="preserve"> </w:t>
      </w:r>
      <w:r w:rsidRPr="00B02269">
        <w:rPr>
          <w:rFonts w:ascii="Book Antiqua" w:hAnsi="Book Antiqua"/>
        </w:rPr>
        <w:t>Pain related to defecation</w:t>
      </w:r>
      <w:r>
        <w:rPr>
          <w:rFonts w:ascii="Book Antiqua" w:hAnsi="Book Antiqua" w:hint="eastAsia"/>
        </w:rPr>
        <w:t xml:space="preserve">; </w:t>
      </w:r>
      <w:r w:rsidRPr="00B02269">
        <w:rPr>
          <w:rFonts w:ascii="Book Antiqua" w:hAnsi="Book Antiqua"/>
        </w:rPr>
        <w:t>Associated with a change in frequency of stool</w:t>
      </w:r>
      <w:r>
        <w:rPr>
          <w:rFonts w:ascii="Book Antiqua" w:hAnsi="Book Antiqua" w:hint="eastAsia"/>
        </w:rPr>
        <w:t xml:space="preserve">; </w:t>
      </w:r>
      <w:r w:rsidRPr="00B02269">
        <w:rPr>
          <w:rFonts w:ascii="Book Antiqua" w:hAnsi="Book Antiqua"/>
        </w:rPr>
        <w:t>Associated with a change in form (appearance) of stool</w:t>
      </w:r>
      <w:r>
        <w:rPr>
          <w:rFonts w:ascii="Book Antiqua" w:hAnsi="Book Antiqua" w:hint="eastAsia"/>
        </w:rPr>
        <w:t xml:space="preserve">. </w:t>
      </w:r>
      <w:r w:rsidRPr="00B02269">
        <w:rPr>
          <w:rFonts w:ascii="Book Antiqua" w:hAnsi="Book Antiqua"/>
        </w:rPr>
        <w:t xml:space="preserve">The criteria should be fulfilled for the last 3 </w:t>
      </w:r>
      <w:proofErr w:type="spellStart"/>
      <w:r w:rsidRPr="00B02269">
        <w:rPr>
          <w:rFonts w:ascii="Book Antiqua" w:hAnsi="Book Antiqua"/>
        </w:rPr>
        <w:t>mo</w:t>
      </w:r>
      <w:proofErr w:type="spellEnd"/>
      <w:r w:rsidRPr="00B02269">
        <w:rPr>
          <w:rFonts w:ascii="Book Antiqua" w:hAnsi="Book Antiqua"/>
        </w:rPr>
        <w:t xml:space="preserve"> with symptom onset at least 6 </w:t>
      </w:r>
      <w:proofErr w:type="spellStart"/>
      <w:r w:rsidRPr="00B02269">
        <w:rPr>
          <w:rFonts w:ascii="Book Antiqua" w:hAnsi="Book Antiqua"/>
        </w:rPr>
        <w:t>mo</w:t>
      </w:r>
      <w:proofErr w:type="spellEnd"/>
      <w:r w:rsidRPr="00B02269">
        <w:rPr>
          <w:rFonts w:ascii="Book Antiqua" w:hAnsi="Book Antiqua"/>
        </w:rPr>
        <w:t xml:space="preserve"> before diagnosis. </w:t>
      </w:r>
    </w:p>
    <w:p w:rsidR="00A2078F" w:rsidRPr="00AB68DD" w:rsidRDefault="00A2078F" w:rsidP="00A2078F">
      <w:pPr>
        <w:spacing w:line="360" w:lineRule="auto"/>
        <w:ind w:firstLineChars="100" w:firstLine="210"/>
        <w:rPr>
          <w:rFonts w:ascii="Book Antiqua" w:hAnsi="Book Antiqua"/>
        </w:rPr>
      </w:pPr>
      <w:r w:rsidRPr="00B02269">
        <w:rPr>
          <w:rFonts w:ascii="Book Antiqua" w:hAnsi="Book Antiqua"/>
        </w:rPr>
        <w:t>By the Rome IV criteria, the IBS subtype is classified based on the predominant symptom of constipation or diarrhea as follows</w:t>
      </w:r>
      <w:r w:rsidRPr="00B02269">
        <w:rPr>
          <w:rFonts w:ascii="Book Antiqua" w:hAnsi="Book Antiqua"/>
        </w:rPr>
        <w:fldChar w:fldCharType="begin"/>
      </w:r>
      <w:r w:rsidRPr="00B02269">
        <w:rPr>
          <w:rFonts w:ascii="Book Antiqua" w:hAnsi="Book Antiqua"/>
        </w:rPr>
        <w:instrText xml:space="preserve"> ADDIN EN.CITE &lt;EndNote&gt;&lt;Cite&gt;&lt;Author&gt;Lacy&lt;/Author&gt;&lt;Year&gt;2016&lt;/Year&gt;&lt;RecNum&gt;2205&lt;/RecNum&gt;&lt;DisplayText&gt;&lt;style face="superscript"&gt;[16]&lt;/style&gt;&lt;/DisplayText&gt;&lt;record&gt;&lt;rec-number&gt;2205&lt;/rec-number&gt;&lt;foreign-keys&gt;&lt;key app="EN" db-id="da200vfrhpvr9pext57pszwepzs5f9922d00" timestamp="1522147209"&gt;2205&lt;/key&gt;&lt;/foreign-keys&gt;&lt;ref-type name="Journal Article"&gt;17&lt;/ref-type&gt;&lt;contributors&gt;&lt;authors&gt;&lt;author&gt;Lacy, Brian E&lt;/author&gt;&lt;author&gt;Mearin, Fermín&lt;/author&gt;&lt;author&gt;Chang, Lin&lt;/author&gt;&lt;author&gt;Chey, William D&lt;/author&gt;&lt;author&gt;Lembo, Anthony J&lt;/author&gt;&lt;author&gt;Simren, Magnus&lt;/author&gt;&lt;author&gt;Spiller, Robin&lt;/author&gt;&lt;/authors&gt;&lt;/contributors&gt;&lt;titles&gt;&lt;title&gt;Bowel disorders&lt;/title&gt;&lt;secondary-title&gt;Gastroenterology&lt;/secondary-title&gt;&lt;/titles&gt;&lt;periodical&gt;&lt;full-title&gt;Gastroenterology&lt;/full-title&gt;&lt;abbr-1&gt;Gastroenterology&lt;/abbr-1&gt;&lt;/periodical&gt;&lt;pages&gt;1393-1407. e5&lt;/pages&gt;&lt;volume&gt;150&lt;/volume&gt;&lt;number&gt;6&lt;/number&gt;&lt;dates&gt;&lt;year&gt;2016&lt;/year&gt;&lt;/dates&gt;&lt;isbn&gt;0016-5085&lt;/isbn&gt;&lt;urls&gt;&lt;/urls&gt;&lt;/record&gt;&lt;/Cite&gt;&lt;/EndNote&gt;</w:instrText>
      </w:r>
      <w:r w:rsidRPr="00B02269">
        <w:rPr>
          <w:rFonts w:ascii="Book Antiqua" w:hAnsi="Book Antiqua"/>
        </w:rPr>
        <w:fldChar w:fldCharType="separate"/>
      </w:r>
      <w:r w:rsidRPr="00B02269">
        <w:rPr>
          <w:rFonts w:ascii="Book Antiqua" w:hAnsi="Book Antiqua"/>
          <w:noProof/>
          <w:vertAlign w:val="superscript"/>
        </w:rPr>
        <w:t>[16]</w:t>
      </w:r>
      <w:r w:rsidRPr="00B02269">
        <w:rPr>
          <w:rFonts w:ascii="Book Antiqua" w:hAnsi="Book Antiqua"/>
        </w:rPr>
        <w:fldChar w:fldCharType="end"/>
      </w:r>
      <w:r w:rsidRPr="00B02269">
        <w:rPr>
          <w:rFonts w:ascii="Book Antiqua" w:hAnsi="Book Antiqua"/>
        </w:rPr>
        <w:t>:</w:t>
      </w:r>
      <w:r>
        <w:rPr>
          <w:rFonts w:ascii="Book Antiqua" w:hAnsi="Book Antiqua" w:hint="eastAsia"/>
        </w:rPr>
        <w:t xml:space="preserve"> </w:t>
      </w:r>
      <w:r w:rsidRPr="00B02269">
        <w:rPr>
          <w:rFonts w:ascii="Book Antiqua" w:hAnsi="Book Antiqua"/>
        </w:rPr>
        <w:t>IBS with predominant constipation (IBS-C)</w:t>
      </w:r>
      <w:r>
        <w:rPr>
          <w:rFonts w:ascii="Book Antiqua" w:hAnsi="Book Antiqua" w:hint="eastAsia"/>
        </w:rPr>
        <w:t xml:space="preserve">; </w:t>
      </w:r>
      <w:r w:rsidRPr="00B02269">
        <w:rPr>
          <w:rFonts w:ascii="Book Antiqua" w:hAnsi="Book Antiqua"/>
        </w:rPr>
        <w:t>IBS with predominant diarrhea (IBS-D)</w:t>
      </w:r>
      <w:r>
        <w:rPr>
          <w:rFonts w:ascii="Book Antiqua" w:hAnsi="Book Antiqua" w:hint="eastAsia"/>
        </w:rPr>
        <w:t xml:space="preserve">; </w:t>
      </w:r>
      <w:r w:rsidRPr="00B02269">
        <w:rPr>
          <w:rFonts w:ascii="Book Antiqua" w:hAnsi="Book Antiqua"/>
        </w:rPr>
        <w:t>IBS with mixed bowel habits (IBS-M)</w:t>
      </w:r>
      <w:r>
        <w:rPr>
          <w:rFonts w:ascii="Book Antiqua" w:hAnsi="Book Antiqua" w:hint="eastAsia"/>
        </w:rPr>
        <w:t xml:space="preserve">; </w:t>
      </w:r>
      <w:r w:rsidRPr="00B02269">
        <w:rPr>
          <w:rFonts w:ascii="Book Antiqua" w:hAnsi="Book Antiqua"/>
        </w:rPr>
        <w:t>IBS unclassified (IBS-U)</w:t>
      </w:r>
      <w:r>
        <w:rPr>
          <w:rFonts w:ascii="Book Antiqua" w:hAnsi="Book Antiqua" w:hint="eastAsia"/>
        </w:rPr>
        <w:t>.</w:t>
      </w:r>
    </w:p>
    <w:p w:rsidR="00A2078F" w:rsidRPr="00B02269" w:rsidRDefault="00A2078F" w:rsidP="00A2078F">
      <w:pPr>
        <w:spacing w:line="360" w:lineRule="auto"/>
        <w:ind w:firstLineChars="100" w:firstLine="210"/>
        <w:rPr>
          <w:rFonts w:ascii="Book Antiqua" w:hAnsi="Book Antiqua"/>
        </w:rPr>
      </w:pPr>
      <w:r w:rsidRPr="00B02269">
        <w:rPr>
          <w:rFonts w:ascii="Book Antiqua" w:hAnsi="Book Antiqua"/>
        </w:rPr>
        <w:t>This classification is based upon the percentage of different stool types as defined by the Bristol stool scale. IBS-C is diagnosed if &gt;</w:t>
      </w:r>
      <w:r>
        <w:rPr>
          <w:rFonts w:ascii="Book Antiqua" w:hAnsi="Book Antiqua" w:hint="eastAsia"/>
        </w:rPr>
        <w:t xml:space="preserve"> </w:t>
      </w:r>
      <w:r w:rsidRPr="00B02269">
        <w:rPr>
          <w:rFonts w:ascii="Book Antiqua" w:hAnsi="Book Antiqua"/>
        </w:rPr>
        <w:t xml:space="preserve">25% </w:t>
      </w:r>
      <w:proofErr w:type="gramStart"/>
      <w:r w:rsidRPr="00B02269">
        <w:rPr>
          <w:rFonts w:ascii="Book Antiqua" w:hAnsi="Book Antiqua"/>
        </w:rPr>
        <w:t>are</w:t>
      </w:r>
      <w:proofErr w:type="gramEnd"/>
      <w:r w:rsidRPr="00B02269">
        <w:rPr>
          <w:rFonts w:ascii="Book Antiqua" w:hAnsi="Book Antiqua"/>
        </w:rPr>
        <w:t xml:space="preserve"> stool type 1 and 2 and &lt;</w:t>
      </w:r>
      <w:r>
        <w:rPr>
          <w:rFonts w:ascii="Book Antiqua" w:hAnsi="Book Antiqua" w:hint="eastAsia"/>
        </w:rPr>
        <w:t xml:space="preserve"> </w:t>
      </w:r>
      <w:r w:rsidRPr="00B02269">
        <w:rPr>
          <w:rFonts w:ascii="Book Antiqua" w:hAnsi="Book Antiqua"/>
        </w:rPr>
        <w:t>25% are stool type 6 and 7; IBS-D is diagnosed if &lt;</w:t>
      </w:r>
      <w:r>
        <w:rPr>
          <w:rFonts w:ascii="Book Antiqua" w:hAnsi="Book Antiqua" w:hint="eastAsia"/>
        </w:rPr>
        <w:t xml:space="preserve"> </w:t>
      </w:r>
      <w:r w:rsidRPr="00B02269">
        <w:rPr>
          <w:rFonts w:ascii="Book Antiqua" w:hAnsi="Book Antiqua"/>
        </w:rPr>
        <w:t>25% are stool type 1 and 2 and &gt;</w:t>
      </w:r>
      <w:r>
        <w:rPr>
          <w:rFonts w:ascii="Book Antiqua" w:hAnsi="Book Antiqua" w:hint="eastAsia"/>
        </w:rPr>
        <w:t xml:space="preserve"> </w:t>
      </w:r>
      <w:r w:rsidRPr="00B02269">
        <w:rPr>
          <w:rFonts w:ascii="Book Antiqua" w:hAnsi="Book Antiqua"/>
        </w:rPr>
        <w:t>25% are stool type 6 and 7; and IBS-M is diagnosed if &gt;</w:t>
      </w:r>
      <w:r>
        <w:rPr>
          <w:rFonts w:ascii="Book Antiqua" w:hAnsi="Book Antiqua" w:hint="eastAsia"/>
        </w:rPr>
        <w:t xml:space="preserve"> </w:t>
      </w:r>
      <w:r w:rsidRPr="00B02269">
        <w:rPr>
          <w:rFonts w:ascii="Book Antiqua" w:hAnsi="Book Antiqua"/>
        </w:rPr>
        <w:t>25% are stool type 1 and 2 and &gt;</w:t>
      </w:r>
      <w:r>
        <w:rPr>
          <w:rFonts w:ascii="Book Antiqua" w:hAnsi="Book Antiqua" w:hint="eastAsia"/>
        </w:rPr>
        <w:t xml:space="preserve"> </w:t>
      </w:r>
      <w:r w:rsidRPr="00B02269">
        <w:rPr>
          <w:rFonts w:ascii="Book Antiqua" w:hAnsi="Book Antiqua"/>
        </w:rPr>
        <w:t>25% are stool type 6 and 7. IBS-U is diagnosed if the patient meets diagnostic criteria for IBS but stool type cannot be accurately categorized into one of the other subtypes.</w:t>
      </w:r>
    </w:p>
    <w:p w:rsidR="00A2078F" w:rsidRPr="00AB68DD" w:rsidRDefault="00A2078F" w:rsidP="00A2078F">
      <w:pPr>
        <w:spacing w:line="360" w:lineRule="auto"/>
        <w:ind w:firstLineChars="100" w:firstLine="210"/>
        <w:rPr>
          <w:rFonts w:ascii="Book Antiqua" w:hAnsi="Book Antiqua"/>
        </w:rPr>
      </w:pPr>
      <w:r w:rsidRPr="00B02269">
        <w:rPr>
          <w:rFonts w:ascii="Book Antiqua" w:hAnsi="Book Antiqua"/>
        </w:rPr>
        <w:t>Assessment for alarm features should be performed in all patients that meet the diagnostic criteria for IBS</w:t>
      </w:r>
      <w:r w:rsidRPr="00B02269">
        <w:rPr>
          <w:rFonts w:ascii="Book Antiqua" w:hAnsi="Book Antiqua"/>
        </w:rPr>
        <w:fldChar w:fldCharType="begin"/>
      </w:r>
      <w:r w:rsidRPr="00B02269">
        <w:rPr>
          <w:rFonts w:ascii="Book Antiqua" w:hAnsi="Book Antiqua"/>
        </w:rPr>
        <w:instrText xml:space="preserve"> ADDIN EN.CITE &lt;EndNote&gt;&lt;Cite&gt;&lt;Year&gt;2008&lt;/Year&gt;&lt;RecNum&gt;2203&lt;/RecNum&gt;&lt;DisplayText&gt;&lt;style face="superscript"&gt;[17]&lt;/style&gt;&lt;/DisplayText&gt;&lt;record&gt;&lt;rec-number&gt;2203&lt;/rec-number&gt;&lt;foreign-keys&gt;&lt;key app="EN" db-id="da200vfrhpvr9pext57pszwepzs5f9922d00" timestamp="1522146684"&gt;2203&lt;/key&gt;&lt;/foreign-keys&gt;&lt;ref-type name="Journal Article"&gt;17&lt;/ref-type&gt;&lt;contributors&gt;&lt;/contributors&gt;&lt;titles&gt;&lt;title&gt;National Institute for Clinical Excellence Irritable bowel syndrome in adults: diagnosis and management&lt;/title&gt;&lt;secondary-title&gt;NICE guidelines [CG61]&lt;/secondary-title&gt;&lt;/titles&gt;&lt;periodical&gt;&lt;full-title&gt;NICE guidelines [CG61]&lt;/full-title&gt;&lt;/periodical&gt;&lt;dates&gt;&lt;year&gt;2008&lt;/year&gt;&lt;/dates&gt;&lt;urls&gt;&lt;/urls&gt;&lt;/record&gt;&lt;/Cite&gt;&lt;/EndNote&gt;</w:instrText>
      </w:r>
      <w:r w:rsidRPr="00B02269">
        <w:rPr>
          <w:rFonts w:ascii="Book Antiqua" w:hAnsi="Book Antiqua"/>
        </w:rPr>
        <w:fldChar w:fldCharType="separate"/>
      </w:r>
      <w:r w:rsidRPr="00B02269">
        <w:rPr>
          <w:rFonts w:ascii="Book Antiqua" w:hAnsi="Book Antiqua"/>
          <w:noProof/>
          <w:vertAlign w:val="superscript"/>
        </w:rPr>
        <w:t>[17]</w:t>
      </w:r>
      <w:r w:rsidRPr="00B02269">
        <w:rPr>
          <w:rFonts w:ascii="Book Antiqua" w:hAnsi="Book Antiqua"/>
        </w:rPr>
        <w:fldChar w:fldCharType="end"/>
      </w:r>
      <w:r w:rsidRPr="00B02269">
        <w:rPr>
          <w:rFonts w:ascii="Book Antiqua" w:hAnsi="Book Antiqua"/>
        </w:rPr>
        <w:t>. The aim of identifying alarm features is to allow consideration of further investigations in patients with signs/symptoms of other possible underlying conditions such as colorectal/ovarian cancer and inflammatory bowel disease. Alarm features include the following</w:t>
      </w:r>
      <w:r w:rsidRPr="00B02269">
        <w:rPr>
          <w:rFonts w:ascii="Book Antiqua" w:hAnsi="Book Antiqua"/>
        </w:rPr>
        <w:fldChar w:fldCharType="begin">
          <w:fldData xml:space="preserve">PEVuZE5vdGU+PENpdGU+PEF1dGhvcj5CbGFjazwvQXV0aG9yPjxZZWFyPjIwMTI8L1llYXI+PFJl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=
</w:fldData>
        </w:fldChar>
      </w:r>
      <w:r w:rsidRPr="00B02269">
        <w:rPr>
          <w:rFonts w:ascii="Book Antiqua" w:hAnsi="Book Antiqua"/>
        </w:rPr>
        <w:instrText xml:space="preserve"> ADDIN EN.CITE </w:instrText>
      </w:r>
      <w:r w:rsidRPr="00B02269">
        <w:rPr>
          <w:rFonts w:ascii="Book Antiqua" w:hAnsi="Book Antiqua"/>
        </w:rPr>
        <w:fldChar w:fldCharType="begin">
          <w:fldData xml:space="preserve">PEVuZE5vdGU+PENpdGU+PEF1dGhvcj5CbGFjazwvQXV0aG9yPjxZZWFyPjIwMTI8L1llYXI+PFJl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=
</w:fldData>
        </w:fldChar>
      </w:r>
      <w:r w:rsidRPr="00B02269">
        <w:rPr>
          <w:rFonts w:ascii="Book Antiqua" w:hAnsi="Book Antiqua"/>
        </w:rPr>
        <w:instrText xml:space="preserve"> ADDIN EN.CITE.DATA </w:instrText>
      </w:r>
      <w:r w:rsidRPr="00B02269">
        <w:rPr>
          <w:rFonts w:ascii="Book Antiqua" w:hAnsi="Book Antiqua"/>
        </w:rPr>
      </w:r>
      <w:r w:rsidRPr="00B02269">
        <w:rPr>
          <w:rFonts w:ascii="Book Antiqua" w:hAnsi="Book Antiqua"/>
        </w:rPr>
        <w:fldChar w:fldCharType="end"/>
      </w:r>
      <w:r w:rsidRPr="00B02269">
        <w:rPr>
          <w:rFonts w:ascii="Book Antiqua" w:hAnsi="Book Antiqua"/>
        </w:rPr>
      </w:r>
      <w:r w:rsidRPr="00B02269">
        <w:rPr>
          <w:rFonts w:ascii="Book Antiqua" w:hAnsi="Book Antiqua"/>
        </w:rPr>
        <w:fldChar w:fldCharType="separate"/>
      </w:r>
      <w:r>
        <w:rPr>
          <w:rFonts w:ascii="Book Antiqua" w:hAnsi="Book Antiqua"/>
          <w:noProof/>
          <w:vertAlign w:val="superscript"/>
        </w:rPr>
        <w:t>[16,18,</w:t>
      </w:r>
      <w:r w:rsidRPr="00B02269">
        <w:rPr>
          <w:rFonts w:ascii="Book Antiqua" w:hAnsi="Book Antiqua"/>
          <w:noProof/>
          <w:vertAlign w:val="superscript"/>
        </w:rPr>
        <w:t>19]</w:t>
      </w:r>
      <w:r w:rsidRPr="00B02269">
        <w:rPr>
          <w:rFonts w:ascii="Book Antiqua" w:hAnsi="Book Antiqua"/>
        </w:rPr>
        <w:fldChar w:fldCharType="end"/>
      </w:r>
      <w:r w:rsidRPr="00B02269">
        <w:rPr>
          <w:rFonts w:ascii="Book Antiqua" w:hAnsi="Book Antiqua"/>
        </w:rPr>
        <w:t>:</w:t>
      </w:r>
      <w:r>
        <w:rPr>
          <w:rFonts w:ascii="Book Antiqua" w:hAnsi="Book Antiqua" w:hint="eastAsia"/>
        </w:rPr>
        <w:t xml:space="preserve"> </w:t>
      </w:r>
      <w:r w:rsidRPr="00B02269">
        <w:rPr>
          <w:rFonts w:ascii="Book Antiqua" w:hAnsi="Book Antiqua"/>
        </w:rPr>
        <w:t>New onset, or overt, rectal bleeding or melena</w:t>
      </w:r>
      <w:r>
        <w:rPr>
          <w:rFonts w:ascii="Book Antiqua" w:hAnsi="Book Antiqua" w:hint="eastAsia"/>
        </w:rPr>
        <w:t>;</w:t>
      </w:r>
      <w:r w:rsidRPr="00B02269">
        <w:rPr>
          <w:rFonts w:ascii="Book Antiqua" w:hAnsi="Book Antiqua"/>
        </w:rPr>
        <w:t xml:space="preserve"> </w:t>
      </w:r>
      <w:r w:rsidRPr="00AB68DD">
        <w:rPr>
          <w:rFonts w:ascii="Book Antiqua" w:hAnsi="Book Antiqua"/>
        </w:rPr>
        <w:t>Nocturnal pain or diarrhea</w:t>
      </w:r>
      <w:r w:rsidRPr="00AB68DD">
        <w:rPr>
          <w:rFonts w:ascii="Book Antiqua" w:hAnsi="Book Antiqua" w:hint="eastAsia"/>
        </w:rPr>
        <w:t xml:space="preserve">; </w:t>
      </w:r>
      <w:r w:rsidRPr="00AB68DD">
        <w:rPr>
          <w:rFonts w:ascii="Book Antiqua" w:hAnsi="Book Antiqua"/>
        </w:rPr>
        <w:t>Iron-deficiency anemia</w:t>
      </w:r>
      <w:r w:rsidRPr="00AB68DD">
        <w:rPr>
          <w:rFonts w:ascii="Book Antiqua" w:hAnsi="Book Antiqua" w:hint="eastAsia"/>
        </w:rPr>
        <w:t xml:space="preserve">; </w:t>
      </w:r>
      <w:r w:rsidRPr="00AB68DD">
        <w:rPr>
          <w:rFonts w:ascii="Book Antiqua" w:hAnsi="Book Antiqua"/>
        </w:rPr>
        <w:t>Unexplained weight loss</w:t>
      </w:r>
      <w:r w:rsidRPr="00AB68DD">
        <w:rPr>
          <w:rFonts w:ascii="Book Antiqua" w:hAnsi="Book Antiqua" w:hint="eastAsia"/>
        </w:rPr>
        <w:t xml:space="preserve">; </w:t>
      </w:r>
      <w:r w:rsidRPr="00AB68DD">
        <w:rPr>
          <w:rFonts w:ascii="Book Antiqua" w:hAnsi="Book Antiqua"/>
        </w:rPr>
        <w:t xml:space="preserve">Family history of colon cancer, ovarian cancer, celiac disease, </w:t>
      </w:r>
      <w:proofErr w:type="spellStart"/>
      <w:r w:rsidRPr="00AB68DD">
        <w:rPr>
          <w:rFonts w:ascii="Book Antiqua" w:hAnsi="Book Antiqua"/>
        </w:rPr>
        <w:t>IBD</w:t>
      </w:r>
      <w:proofErr w:type="spellEnd"/>
      <w:r w:rsidRPr="00AB68DD">
        <w:rPr>
          <w:rFonts w:ascii="Book Antiqua" w:hAnsi="Book Antiqua" w:hint="eastAsia"/>
        </w:rPr>
        <w:t>;</w:t>
      </w:r>
      <w:r w:rsidRPr="00AB68DD">
        <w:rPr>
          <w:rFonts w:ascii="Book Antiqua" w:hAnsi="Book Antiqua"/>
        </w:rPr>
        <w:t xml:space="preserve"> Fever</w:t>
      </w:r>
      <w:r w:rsidRPr="00AB68DD">
        <w:rPr>
          <w:rFonts w:ascii="Book Antiqua" w:hAnsi="Book Antiqua" w:hint="eastAsia"/>
        </w:rPr>
        <w:t xml:space="preserve">; </w:t>
      </w:r>
      <w:r w:rsidRPr="00AB68DD">
        <w:rPr>
          <w:rFonts w:ascii="Book Antiqua" w:hAnsi="Book Antiqua"/>
        </w:rPr>
        <w:t>Age of onset &gt;</w:t>
      </w:r>
      <w:r w:rsidRPr="00AB68DD">
        <w:rPr>
          <w:rFonts w:ascii="Book Antiqua" w:hAnsi="Book Antiqua" w:hint="eastAsia"/>
        </w:rPr>
        <w:t xml:space="preserve"> </w:t>
      </w:r>
      <w:r w:rsidRPr="00AB68DD">
        <w:rPr>
          <w:rFonts w:ascii="Book Antiqua" w:hAnsi="Book Antiqua"/>
        </w:rPr>
        <w:t>50 years</w:t>
      </w:r>
      <w:r w:rsidRPr="00AB68DD">
        <w:rPr>
          <w:rFonts w:ascii="Book Antiqua" w:hAnsi="Book Antiqua" w:hint="eastAsia"/>
        </w:rPr>
        <w:t xml:space="preserve">; </w:t>
      </w:r>
      <w:r w:rsidRPr="00AB68DD">
        <w:rPr>
          <w:rFonts w:ascii="Book Antiqua" w:hAnsi="Book Antiqua"/>
        </w:rPr>
        <w:t>Severe or progressively worsening symptoms</w:t>
      </w:r>
      <w:r w:rsidRPr="00AB68DD">
        <w:rPr>
          <w:rFonts w:ascii="Book Antiqua" w:hAnsi="Book Antiqua" w:hint="eastAsia"/>
        </w:rPr>
        <w:t xml:space="preserve">; </w:t>
      </w:r>
      <w:r w:rsidRPr="00AB68DD">
        <w:rPr>
          <w:rFonts w:ascii="Book Antiqua" w:hAnsi="Book Antiqua"/>
        </w:rPr>
        <w:t>Abdominal/pelvic/rectal mass or lymphadenopathy</w:t>
      </w:r>
      <w:r w:rsidRPr="00AB68DD">
        <w:rPr>
          <w:rFonts w:ascii="Book Antiqua" w:hAnsi="Book Antiqua" w:hint="eastAsia"/>
        </w:rPr>
        <w:t xml:space="preserve">; </w:t>
      </w:r>
      <w:r w:rsidRPr="00AB68DD">
        <w:rPr>
          <w:rFonts w:ascii="Book Antiqua" w:hAnsi="Book Antiqua"/>
        </w:rPr>
        <w:t>Recent change in bowel habits</w:t>
      </w:r>
      <w:r w:rsidRPr="00AB68DD">
        <w:rPr>
          <w:rFonts w:ascii="Book Antiqua" w:hAnsi="Book Antiqua" w:hint="eastAsia"/>
        </w:rPr>
        <w:t>.</w:t>
      </w:r>
    </w:p>
    <w:p w:rsidR="00A2078F" w:rsidRPr="00B02269" w:rsidRDefault="00A2078F" w:rsidP="00A2078F">
      <w:pPr>
        <w:tabs>
          <w:tab w:val="left" w:pos="7513"/>
        </w:tabs>
        <w:spacing w:line="360" w:lineRule="auto"/>
        <w:ind w:firstLineChars="100" w:firstLine="210"/>
        <w:rPr>
          <w:rFonts w:ascii="Book Antiqua" w:hAnsi="Book Antiqua"/>
        </w:rPr>
      </w:pPr>
      <w:r w:rsidRPr="00B02269">
        <w:rPr>
          <w:rFonts w:ascii="Book Antiqua" w:hAnsi="Book Antiqua"/>
        </w:rPr>
        <w:lastRenderedPageBreak/>
        <w:t xml:space="preserve">Although the prevalence of alarm features is high in IBS </w:t>
      </w:r>
      <w:proofErr w:type="gramStart"/>
      <w:r w:rsidRPr="00B02269">
        <w:rPr>
          <w:rFonts w:ascii="Book Antiqua" w:hAnsi="Book Antiqua"/>
        </w:rPr>
        <w:t>patients</w:t>
      </w:r>
      <w:proofErr w:type="gramEnd"/>
      <w:r w:rsidRPr="00B02269">
        <w:rPr>
          <w:rFonts w:ascii="Book Antiqua" w:hAnsi="Book Antiqua"/>
        </w:rPr>
        <w:fldChar w:fldCharType="begin">
          <w:fldData xml:space="preserve">PEVuZE5vdGU+PENpdGU+PEF1dGhvcj5CbGFjazwvQXV0aG9yPjxZZWFyPjIwMTI8L1llYXI+PFJl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</w:fldData>
        </w:fldChar>
      </w:r>
      <w:r w:rsidRPr="00B02269">
        <w:rPr>
          <w:rFonts w:ascii="Book Antiqua" w:hAnsi="Book Antiqua"/>
        </w:rPr>
        <w:instrText xml:space="preserve"> ADDIN EN.CITE </w:instrText>
      </w:r>
      <w:r w:rsidRPr="00B02269">
        <w:rPr>
          <w:rFonts w:ascii="Book Antiqua" w:hAnsi="Book Antiqua"/>
        </w:rPr>
        <w:fldChar w:fldCharType="begin">
          <w:fldData xml:space="preserve">PEVuZE5vdGU+PENpdGU+PEF1dGhvcj5CbGFjazwvQXV0aG9yPjxZZWFyPjIwMTI8L1llYXI+PFJl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</w:fldData>
        </w:fldChar>
      </w:r>
      <w:r w:rsidRPr="00B02269">
        <w:rPr>
          <w:rFonts w:ascii="Book Antiqua" w:hAnsi="Book Antiqua"/>
        </w:rPr>
        <w:instrText xml:space="preserve"> ADDIN EN.CITE.DATA </w:instrText>
      </w:r>
      <w:r w:rsidRPr="00B02269">
        <w:rPr>
          <w:rFonts w:ascii="Book Antiqua" w:hAnsi="Book Antiqua"/>
        </w:rPr>
      </w:r>
      <w:r w:rsidRPr="00B02269">
        <w:rPr>
          <w:rFonts w:ascii="Book Antiqua" w:hAnsi="Book Antiqua"/>
        </w:rPr>
        <w:fldChar w:fldCharType="end"/>
      </w:r>
      <w:r w:rsidRPr="00B02269">
        <w:rPr>
          <w:rFonts w:ascii="Book Antiqua" w:hAnsi="Book Antiqua"/>
        </w:rPr>
      </w:r>
      <w:r w:rsidRPr="00B02269">
        <w:rPr>
          <w:rFonts w:ascii="Book Antiqua" w:hAnsi="Book Antiqua"/>
        </w:rPr>
        <w:fldChar w:fldCharType="separate"/>
      </w:r>
      <w:r w:rsidRPr="00B02269">
        <w:rPr>
          <w:rFonts w:ascii="Book Antiqua" w:hAnsi="Book Antiqua"/>
          <w:noProof/>
          <w:vertAlign w:val="superscript"/>
        </w:rPr>
        <w:t>[18]</w:t>
      </w:r>
      <w:r w:rsidRPr="00B02269">
        <w:rPr>
          <w:rFonts w:ascii="Book Antiqua" w:hAnsi="Book Antiqua"/>
        </w:rPr>
        <w:fldChar w:fldCharType="end"/>
      </w:r>
      <w:r w:rsidRPr="00B02269">
        <w:rPr>
          <w:rFonts w:ascii="Book Antiqua" w:hAnsi="Book Antiqua"/>
        </w:rPr>
        <w:t xml:space="preserve"> the sensitivity of alarm features in predicting organic disease in patients with typical symptoms of IBS is low. This may be due to the fact that besides celiac disease, which a large systematic review demonstrated is four times as prevalent in patients with IBS compared with the general population</w:t>
      </w:r>
      <w:r w:rsidRPr="00B02269">
        <w:rPr>
          <w:rFonts w:ascii="Book Antiqua" w:hAnsi="Book Antiqua"/>
        </w:rPr>
        <w:fldChar w:fldCharType="begin">
          <w:fldData xml:space="preserve">PEVuZE5vdGU+PENpdGU+PEF1dGhvcj5Gb3JkPC9BdXRob3I+PFllYXI+MjAwOTwvWWVhcj48UmVj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</w:fldData>
        </w:fldChar>
      </w:r>
      <w:r w:rsidRPr="00B02269">
        <w:rPr>
          <w:rFonts w:ascii="Book Antiqua" w:hAnsi="Book Antiqua"/>
        </w:rPr>
        <w:instrText xml:space="preserve"> ADDIN EN.CITE </w:instrText>
      </w:r>
      <w:r w:rsidRPr="00B02269">
        <w:rPr>
          <w:rFonts w:ascii="Book Antiqua" w:hAnsi="Book Antiqua"/>
        </w:rPr>
        <w:fldChar w:fldCharType="begin">
          <w:fldData xml:space="preserve">PEVuZE5vdGU+PENpdGU+PEF1dGhvcj5Gb3JkPC9BdXRob3I+PFllYXI+MjAwOTwvWWVhcj48UmVj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</w:fldData>
        </w:fldChar>
      </w:r>
      <w:r w:rsidRPr="00B02269">
        <w:rPr>
          <w:rFonts w:ascii="Book Antiqua" w:hAnsi="Book Antiqua"/>
        </w:rPr>
        <w:instrText xml:space="preserve"> ADDIN EN.CITE.DATA </w:instrText>
      </w:r>
      <w:r w:rsidRPr="00B02269">
        <w:rPr>
          <w:rFonts w:ascii="Book Antiqua" w:hAnsi="Book Antiqua"/>
        </w:rPr>
      </w:r>
      <w:r w:rsidRPr="00B02269">
        <w:rPr>
          <w:rFonts w:ascii="Book Antiqua" w:hAnsi="Book Antiqua"/>
        </w:rPr>
        <w:fldChar w:fldCharType="end"/>
      </w:r>
      <w:r w:rsidRPr="00B02269">
        <w:rPr>
          <w:rFonts w:ascii="Book Antiqua" w:hAnsi="Book Antiqua"/>
        </w:rPr>
      </w:r>
      <w:r w:rsidRPr="00B02269">
        <w:rPr>
          <w:rFonts w:ascii="Book Antiqua" w:hAnsi="Book Antiqua"/>
        </w:rPr>
        <w:fldChar w:fldCharType="separate"/>
      </w:r>
      <w:r w:rsidRPr="00B02269">
        <w:rPr>
          <w:rFonts w:ascii="Book Antiqua" w:hAnsi="Book Antiqua"/>
          <w:noProof/>
          <w:vertAlign w:val="superscript"/>
        </w:rPr>
        <w:t>[20]</w:t>
      </w:r>
      <w:r w:rsidRPr="00B02269">
        <w:rPr>
          <w:rFonts w:ascii="Book Antiqua" w:hAnsi="Book Antiqua"/>
        </w:rPr>
        <w:fldChar w:fldCharType="end"/>
      </w:r>
      <w:r w:rsidRPr="00B02269">
        <w:rPr>
          <w:rFonts w:ascii="Book Antiqua" w:hAnsi="Book Antiqua"/>
        </w:rPr>
        <w:t>, the prevalence of underlying organic disease is the same in patients with IBS as in the general population</w:t>
      </w:r>
      <w:r w:rsidRPr="00B02269">
        <w:rPr>
          <w:rFonts w:ascii="Book Antiqua" w:hAnsi="Book Antiqua"/>
        </w:rPr>
        <w:fldChar w:fldCharType="begin"/>
      </w:r>
      <w:r w:rsidRPr="00B02269">
        <w:rPr>
          <w:rFonts w:ascii="Book Antiqua" w:hAnsi="Book Antiqua"/>
        </w:rPr>
        <w:instrText xml:space="preserve"> ADDIN EN.CITE &lt;EndNote&gt;&lt;Cite&gt;&lt;Author&gt;Brandt&lt;/Author&gt;&lt;Year&gt;2009&lt;/Year&gt;&lt;RecNum&gt;803&lt;/RecNum&gt;&lt;IDText&gt;An evidence-based position statement on the management of irritable bowel syndrome&lt;/IDText&gt;&lt;DisplayText&gt;&lt;style face="superscript"&gt;[3]&lt;/style&gt;&lt;/DisplayText&gt;&lt;record&gt;&lt;rec-number&gt;803&lt;/rec-number&gt;&lt;foreign-keys&gt;&lt;key app="EN" db-id="da200vfrhpvr9pext57pszwepzs5f9922d00" timestamp="1511361794"&gt;803&lt;/key&gt;&lt;/foreign-keys&gt;&lt;ref-type name="Journal Article"&gt;17&lt;/ref-type&gt;&lt;contributors&gt;&lt;authors&gt;&lt;author&gt;Brandt, L. J.&lt;/author&gt;&lt;author&gt;Chey, W. D.&lt;/author&gt;&lt;author&gt;Foxx-Orenstein, A. E.&lt;/author&gt;&lt;author&gt;Schiller, L. R.&lt;/author&gt;&lt;author&gt;Schoenfeld, P. S.&lt;/author&gt;&lt;author&gt;Spiegel, B. M.&lt;/author&gt;&lt;author&gt;Talley, N. J.&lt;/author&gt;&lt;author&gt;Quigley, E. M.&lt;/author&gt;&lt;/authors&gt;&lt;/contributors&gt;&lt;auth-address&gt;Department of Medicine, Montefiore Medical Center, Albert Einstein School of Medicine.&lt;/auth-address&gt;&lt;titles&gt;&lt;title&gt;An evidence-based position statement on the management of irritable bowel syndrome&lt;/title&gt;&lt;secondary-title&gt;Am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gastroenterology&lt;/abbr-1&gt;&lt;/alt-periodical&gt;&lt;pages&gt;S1-35&lt;/pages&gt;&lt;volume&gt;104 Suppl 1&lt;/volume&gt;&lt;edition&gt;2009/06/19&lt;/edition&gt;&lt;keywords&gt;&lt;keyword&gt;Evidence-Based Medicine&lt;/keyword&gt;&lt;keyword&gt;Humans&lt;/keyword&gt;&lt;keyword&gt;Irritable Bowel Syndrome/diagnosis/drug therapy/*therapy&lt;/keyword&gt;&lt;/keywords&gt;&lt;dates&gt;&lt;year&gt;2009&lt;/year&gt;&lt;pub-dates&gt;&lt;date&gt;Jan&lt;/date&gt;&lt;/pub-dates&gt;&lt;/dates&gt;&lt;isbn&gt;0002-9270&lt;/isbn&gt;&lt;accession-num&gt;19521341&lt;/accession-num&gt;&lt;urls&gt;&lt;related-urls&gt;&lt;url&gt;http://www.nature.com/articles/ajg2008122&lt;/url&gt;&lt;/related-urls&gt;&lt;/urls&gt;&lt;electronic-resource-num&gt;10.1038/ajg.2008.122&lt;/electronic-resource-num&gt;&lt;remote-database-provider&gt;NLM&lt;/remote-database-provider&gt;&lt;language&gt;eng&lt;/language&gt;&lt;/record&gt;&lt;/Cite&gt;&lt;/EndNote&gt;</w:instrText>
      </w:r>
      <w:r w:rsidRPr="00B02269">
        <w:rPr>
          <w:rFonts w:ascii="Book Antiqua" w:hAnsi="Book Antiqua"/>
        </w:rPr>
        <w:fldChar w:fldCharType="separate"/>
      </w:r>
      <w:r w:rsidRPr="00B02269">
        <w:rPr>
          <w:rFonts w:ascii="Book Antiqua" w:hAnsi="Book Antiqua"/>
          <w:noProof/>
          <w:vertAlign w:val="superscript"/>
        </w:rPr>
        <w:t>[3]</w:t>
      </w:r>
      <w:r w:rsidRPr="00B02269">
        <w:rPr>
          <w:rFonts w:ascii="Book Antiqua" w:hAnsi="Book Antiqua"/>
        </w:rPr>
        <w:fldChar w:fldCharType="end"/>
      </w:r>
      <w:r w:rsidRPr="00B02269">
        <w:rPr>
          <w:rFonts w:ascii="Book Antiqua" w:hAnsi="Book Antiqua"/>
        </w:rPr>
        <w:t>. However, certain alarm features such as weight loss and anemia do offer high specificity for organic disease and the American College of Gastroenterology</w:t>
      </w:r>
      <w:r>
        <w:rPr>
          <w:rFonts w:ascii="Book Antiqua" w:hAnsi="Book Antiqua"/>
        </w:rPr>
        <w:t xml:space="preserve"> (</w:t>
      </w:r>
      <w:proofErr w:type="spellStart"/>
      <w:r w:rsidRPr="00B02269">
        <w:rPr>
          <w:rFonts w:ascii="Book Antiqua" w:hAnsi="Book Antiqua"/>
        </w:rPr>
        <w:t>ACG</w:t>
      </w:r>
      <w:proofErr w:type="spellEnd"/>
      <w:r>
        <w:rPr>
          <w:rFonts w:ascii="Book Antiqua" w:hAnsi="Book Antiqua"/>
        </w:rPr>
        <w:t>)</w:t>
      </w:r>
      <w:r w:rsidRPr="00B02269">
        <w:rPr>
          <w:rFonts w:ascii="Book Antiqua" w:hAnsi="Book Antiqua"/>
        </w:rPr>
        <w:t xml:space="preserve"> state that the absence of alarm features should reassure the clinician that the diagnosis of IBS is correct</w:t>
      </w:r>
      <w:r w:rsidRPr="00B02269">
        <w:rPr>
          <w:rFonts w:ascii="Book Antiqua" w:hAnsi="Book Antiqua"/>
        </w:rPr>
        <w:fldChar w:fldCharType="begin"/>
      </w:r>
      <w:r w:rsidRPr="00B02269">
        <w:rPr>
          <w:rFonts w:ascii="Book Antiqua" w:hAnsi="Book Antiqua"/>
        </w:rPr>
        <w:instrText xml:space="preserve"> ADDIN EN.CITE &lt;EndNote&gt;&lt;Cite&gt;&lt;Author&gt;Brandt&lt;/Author&gt;&lt;Year&gt;2009&lt;/Year&gt;&lt;RecNum&gt;803&lt;/RecNum&gt;&lt;IDText&gt;An evidence-based position statement on the management of irritable bowel syndrome&lt;/IDText&gt;&lt;DisplayText&gt;&lt;style face="superscript"&gt;[3]&lt;/style&gt;&lt;/DisplayText&gt;&lt;record&gt;&lt;rec-number&gt;803&lt;/rec-number&gt;&lt;foreign-keys&gt;&lt;key app="EN" db-id="da200vfrhpvr9pext57pszwepzs5f9922d00" timestamp="1511361794"&gt;803&lt;/key&gt;&lt;/foreign-keys&gt;&lt;ref-type name="Journal Article"&gt;17&lt;/ref-type&gt;&lt;contributors&gt;&lt;authors&gt;&lt;author&gt;Brandt, L. J.&lt;/author&gt;&lt;author&gt;Chey, W. D.&lt;/author&gt;&lt;author&gt;Foxx-Orenstein, A. E.&lt;/author&gt;&lt;author&gt;Schiller, L. R.&lt;/author&gt;&lt;author&gt;Schoenfeld, P. S.&lt;/author&gt;&lt;author&gt;Spiegel, B. M.&lt;/author&gt;&lt;author&gt;Talley, N. J.&lt;/author&gt;&lt;author&gt;Quigley, E. M.&lt;/author&gt;&lt;/authors&gt;&lt;/contributors&gt;&lt;auth-address&gt;Department of Medicine, Montefiore Medical Center, Albert Einstein School of Medicine.&lt;/auth-address&gt;&lt;titles&gt;&lt;title&gt;An evidence-based position statement on the management of irritable bowel syndrome&lt;/title&gt;&lt;secondary-title&gt;Am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gastroenterology&lt;/abbr-1&gt;&lt;/alt-periodical&gt;&lt;pages&gt;S1-35&lt;/pages&gt;&lt;volume&gt;104 Suppl 1&lt;/volume&gt;&lt;edition&gt;2009/06/19&lt;/edition&gt;&lt;keywords&gt;&lt;keyword&gt;Evidence-Based Medicine&lt;/keyword&gt;&lt;keyword&gt;Humans&lt;/keyword&gt;&lt;keyword&gt;Irritable Bowel Syndrome/diagnosis/drug therapy/*therapy&lt;/keyword&gt;&lt;/keywords&gt;&lt;dates&gt;&lt;year&gt;2009&lt;/year&gt;&lt;pub-dates&gt;&lt;date&gt;Jan&lt;/date&gt;&lt;/pub-dates&gt;&lt;/dates&gt;&lt;isbn&gt;0002-9270&lt;/isbn&gt;&lt;accession-num&gt;19521341&lt;/accession-num&gt;&lt;urls&gt;&lt;related-urls&gt;&lt;url&gt;http://www.nature.com/articles/ajg2008122&lt;/url&gt;&lt;/related-urls&gt;&lt;/urls&gt;&lt;electronic-resource-num&gt;10.1038/ajg.2008.122&lt;/electronic-resource-num&gt;&lt;remote-database-provider&gt;NLM&lt;/remote-database-provider&gt;&lt;language&gt;eng&lt;/language&gt;&lt;/record&gt;&lt;/Cite&gt;&lt;/EndNote&gt;</w:instrText>
      </w:r>
      <w:r w:rsidRPr="00B02269">
        <w:rPr>
          <w:rFonts w:ascii="Book Antiqua" w:hAnsi="Book Antiqua"/>
        </w:rPr>
        <w:fldChar w:fldCharType="separate"/>
      </w:r>
      <w:r w:rsidRPr="00B02269">
        <w:rPr>
          <w:rFonts w:ascii="Book Antiqua" w:hAnsi="Book Antiqua"/>
          <w:noProof/>
          <w:vertAlign w:val="superscript"/>
        </w:rPr>
        <w:t>[3]</w:t>
      </w:r>
      <w:r w:rsidRPr="00B02269">
        <w:rPr>
          <w:rFonts w:ascii="Book Antiqua" w:hAnsi="Book Antiqua"/>
        </w:rPr>
        <w:fldChar w:fldCharType="end"/>
      </w:r>
      <w:r w:rsidRPr="00B02269">
        <w:rPr>
          <w:rFonts w:ascii="Book Antiqua" w:hAnsi="Book Antiqua"/>
        </w:rPr>
        <w:t xml:space="preserve">. </w:t>
      </w:r>
    </w:p>
    <w:p w:rsidR="00A2078F" w:rsidRPr="00B02269" w:rsidRDefault="00A2078F" w:rsidP="00A2078F">
      <w:pPr>
        <w:tabs>
          <w:tab w:val="left" w:pos="7513"/>
        </w:tabs>
        <w:spacing w:line="360" w:lineRule="auto"/>
        <w:rPr>
          <w:rFonts w:ascii="Book Antiqua" w:hAnsi="Book Antiqua"/>
        </w:rPr>
      </w:pPr>
    </w:p>
    <w:p w:rsidR="00A2078F" w:rsidRPr="00077EA4" w:rsidRDefault="00A2078F" w:rsidP="00A2078F">
      <w:pPr>
        <w:tabs>
          <w:tab w:val="left" w:pos="7513"/>
        </w:tabs>
        <w:spacing w:line="360" w:lineRule="auto"/>
        <w:rPr>
          <w:rFonts w:ascii="Book Antiqua" w:hAnsi="Book Antiqua"/>
          <w:b/>
          <w:i/>
        </w:rPr>
      </w:pPr>
      <w:r w:rsidRPr="00077EA4">
        <w:rPr>
          <w:rFonts w:ascii="Book Antiqua" w:hAnsi="Book Antiqua"/>
          <w:b/>
          <w:i/>
        </w:rPr>
        <w:t>IBS burden of disease</w:t>
      </w:r>
    </w:p>
    <w:p w:rsidR="00A2078F" w:rsidRPr="00B02269" w:rsidRDefault="00A2078F" w:rsidP="00A2078F">
      <w:pPr>
        <w:spacing w:line="360" w:lineRule="auto"/>
        <w:rPr>
          <w:rFonts w:ascii="Book Antiqua" w:hAnsi="Book Antiqua"/>
        </w:rPr>
      </w:pPr>
      <w:r w:rsidRPr="00B02269">
        <w:rPr>
          <w:rFonts w:ascii="Book Antiqua" w:hAnsi="Book Antiqua"/>
        </w:rPr>
        <w:t>IBS is a disease that is associated with significantly reduced health-related quality of life and impaired work productivity</w:t>
      </w:r>
      <w:r w:rsidRPr="00B02269">
        <w:rPr>
          <w:rFonts w:ascii="Book Antiqua" w:hAnsi="Book Antiqua"/>
        </w:rPr>
        <w:fldChar w:fldCharType="begin"/>
      </w:r>
      <w:r w:rsidRPr="00B02269">
        <w:rPr>
          <w:rFonts w:ascii="Book Antiqua" w:hAnsi="Book Antiqua"/>
        </w:rPr>
        <w:instrText xml:space="preserve"> ADDIN EN.CITE &lt;EndNote&gt;&lt;Cite&gt;&lt;Author&gt;Brandt&lt;/Author&gt;&lt;Year&gt;2009&lt;/Year&gt;&lt;RecNum&gt;803&lt;/RecNum&gt;&lt;IDText&gt;An evidence-based position statement on the management of irritable bowel syndrome&lt;/IDText&gt;&lt;DisplayText&gt;&lt;style face="superscript"&gt;[3]&lt;/style&gt;&lt;/DisplayText&gt;&lt;record&gt;&lt;rec-number&gt;803&lt;/rec-number&gt;&lt;foreign-keys&gt;&lt;key app="EN" db-id="da200vfrhpvr9pext57pszwepzs5f9922d00" timestamp="1511361794"&gt;803&lt;/key&gt;&lt;/foreign-keys&gt;&lt;ref-type name="Journal Article"&gt;17&lt;/ref-type&gt;&lt;contributors&gt;&lt;authors&gt;&lt;author&gt;Brandt, L. J.&lt;/author&gt;&lt;author&gt;Chey, W. D.&lt;/author&gt;&lt;author&gt;Foxx-Orenstein, A. E.&lt;/author&gt;&lt;author&gt;Schiller, L. R.&lt;/author&gt;&lt;author&gt;Schoenfeld, P. S.&lt;/author&gt;&lt;author&gt;Spiegel, B. M.&lt;/author&gt;&lt;author&gt;Talley, N. J.&lt;/author&gt;&lt;author&gt;Quigley, E. M.&lt;/author&gt;&lt;/authors&gt;&lt;/contributors&gt;&lt;auth-address&gt;Department of Medicine, Montefiore Medical Center, Albert Einstein School of Medicine.&lt;/auth-address&gt;&lt;titles&gt;&lt;title&gt;An evidence-based position statement on the management of irritable bowel syndrome&lt;/title&gt;&lt;secondary-title&gt;Am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gastroenterology&lt;/abbr-1&gt;&lt;/alt-periodical&gt;&lt;pages&gt;S1-35&lt;/pages&gt;&lt;volume&gt;104 Suppl 1&lt;/volume&gt;&lt;edition&gt;2009/06/19&lt;/edition&gt;&lt;keywords&gt;&lt;keyword&gt;Evidence-Based Medicine&lt;/keyword&gt;&lt;keyword&gt;Humans&lt;/keyword&gt;&lt;keyword&gt;Irritable Bowel Syndrome/diagnosis/drug therapy/*therapy&lt;/keyword&gt;&lt;/keywords&gt;&lt;dates&gt;&lt;year&gt;2009&lt;/year&gt;&lt;pub-dates&gt;&lt;date&gt;Jan&lt;/date&gt;&lt;/pub-dates&gt;&lt;/dates&gt;&lt;isbn&gt;0002-9270&lt;/isbn&gt;&lt;accession-num&gt;19521341&lt;/accession-num&gt;&lt;urls&gt;&lt;related-urls&gt;&lt;url&gt;http://www.nature.com/articles/ajg2008122&lt;/url&gt;&lt;/related-urls&gt;&lt;/urls&gt;&lt;electronic-resource-num&gt;10.1038/ajg.2008.122&lt;/electronic-resource-num&gt;&lt;remote-database-provider&gt;NLM&lt;/remote-database-provider&gt;&lt;language&gt;eng&lt;/language&gt;&lt;/record&gt;&lt;/Cite&gt;&lt;/EndNote&gt;</w:instrText>
      </w:r>
      <w:r w:rsidRPr="00B02269">
        <w:rPr>
          <w:rFonts w:ascii="Book Antiqua" w:hAnsi="Book Antiqua"/>
        </w:rPr>
        <w:fldChar w:fldCharType="separate"/>
      </w:r>
      <w:r w:rsidRPr="00B02269">
        <w:rPr>
          <w:rFonts w:ascii="Book Antiqua" w:hAnsi="Book Antiqua"/>
          <w:noProof/>
          <w:vertAlign w:val="superscript"/>
        </w:rPr>
        <w:t>[3]</w:t>
      </w:r>
      <w:r w:rsidRPr="00B02269">
        <w:rPr>
          <w:rFonts w:ascii="Book Antiqua" w:hAnsi="Book Antiqua"/>
        </w:rPr>
        <w:fldChar w:fldCharType="end"/>
      </w:r>
      <w:r w:rsidRPr="00B02269">
        <w:rPr>
          <w:rFonts w:ascii="Book Antiqua" w:hAnsi="Book Antiqua"/>
        </w:rPr>
        <w:t>. IBS patients utilize 50% more healthcare resources than matched controls without IBS and overall direct and indirect annual healthcare costs in these patients are estimated at $20 billion</w:t>
      </w:r>
      <w:r w:rsidRPr="00B02269">
        <w:rPr>
          <w:rFonts w:ascii="Book Antiqua" w:hAnsi="Book Antiqua"/>
        </w:rPr>
        <w:fldChar w:fldCharType="begin"/>
      </w:r>
      <w:r w:rsidRPr="00B02269">
        <w:rPr>
          <w:rFonts w:ascii="Book Antiqua" w:hAnsi="Book Antiqua"/>
        </w:rPr>
        <w:instrText xml:space="preserve"> ADDIN EN.CITE &lt;EndNote&gt;&lt;Cite&gt;&lt;Author&gt;Brandt&lt;/Author&gt;&lt;Year&gt;2009&lt;/Year&gt;&lt;RecNum&gt;803&lt;/RecNum&gt;&lt;IDText&gt;An evidence-based position statement on the management of irritable bowel syndrome&lt;/IDText&gt;&lt;DisplayText&gt;&lt;style face="superscript"&gt;[3]&lt;/style&gt;&lt;/DisplayText&gt;&lt;record&gt;&lt;rec-number&gt;803&lt;/rec-number&gt;&lt;foreign-keys&gt;&lt;key app="EN" db-id="da200vfrhpvr9pext57pszwepzs5f9922d00" timestamp="1511361794"&gt;803&lt;/key&gt;&lt;/foreign-keys&gt;&lt;ref-type name="Journal Article"&gt;17&lt;/ref-type&gt;&lt;contributors&gt;&lt;authors&gt;&lt;author&gt;Brandt, L. J.&lt;/author&gt;&lt;author&gt;Chey, W. D.&lt;/author&gt;&lt;author&gt;Foxx-Orenstein, A. E.&lt;/author&gt;&lt;author&gt;Schiller, L. R.&lt;/author&gt;&lt;author&gt;Schoenfeld, P. S.&lt;/author&gt;&lt;author&gt;Spiegel, B. M.&lt;/author&gt;&lt;author&gt;Talley, N. J.&lt;/author&gt;&lt;author&gt;Quigley, E. M.&lt;/author&gt;&lt;/authors&gt;&lt;/contributors&gt;&lt;auth-address&gt;Department of Medicine, Montefiore Medical Center, Albert Einstein School of Medicine.&lt;/auth-address&gt;&lt;titles&gt;&lt;title&gt;An evidence-based position statement on the management of irritable bowel syndrome&lt;/title&gt;&lt;secondary-title&gt;Am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gastroenterology&lt;/abbr-1&gt;&lt;/alt-periodical&gt;&lt;pages&gt;S1-35&lt;/pages&gt;&lt;volume&gt;104 Suppl 1&lt;/volume&gt;&lt;edition&gt;2009/06/19&lt;/edition&gt;&lt;keywords&gt;&lt;keyword&gt;Evidence-Based Medicine&lt;/keyword&gt;&lt;keyword&gt;Humans&lt;/keyword&gt;&lt;keyword&gt;Irritable Bowel Syndrome/diagnosis/drug therapy/*therapy&lt;/keyword&gt;&lt;/keywords&gt;&lt;dates&gt;&lt;year&gt;2009&lt;/year&gt;&lt;pub-dates&gt;&lt;date&gt;Jan&lt;/date&gt;&lt;/pub-dates&gt;&lt;/dates&gt;&lt;isbn&gt;0002-9270&lt;/isbn&gt;&lt;accession-num&gt;19521341&lt;/accession-num&gt;&lt;urls&gt;&lt;related-urls&gt;&lt;url&gt;http://www.nature.com/articles/ajg2008122&lt;/url&gt;&lt;/related-urls&gt;&lt;/urls&gt;&lt;electronic-resource-num&gt;10.1038/ajg.2008.122&lt;/electronic-resource-num&gt;&lt;remote-database-provider&gt;NLM&lt;/remote-database-provider&gt;&lt;language&gt;eng&lt;/language&gt;&lt;/record&gt;&lt;/Cite&gt;&lt;/EndNote&gt;</w:instrText>
      </w:r>
      <w:r w:rsidRPr="00B02269">
        <w:rPr>
          <w:rFonts w:ascii="Book Antiqua" w:hAnsi="Book Antiqua"/>
        </w:rPr>
        <w:fldChar w:fldCharType="separate"/>
      </w:r>
      <w:r w:rsidRPr="00B02269">
        <w:rPr>
          <w:rFonts w:ascii="Book Antiqua" w:hAnsi="Book Antiqua"/>
          <w:noProof/>
          <w:vertAlign w:val="superscript"/>
        </w:rPr>
        <w:t>[3]</w:t>
      </w:r>
      <w:r w:rsidRPr="00B02269">
        <w:rPr>
          <w:rFonts w:ascii="Book Antiqua" w:hAnsi="Book Antiqua"/>
        </w:rPr>
        <w:fldChar w:fldCharType="end"/>
      </w:r>
      <w:r w:rsidRPr="00B02269">
        <w:rPr>
          <w:rFonts w:ascii="Book Antiqua" w:hAnsi="Book Antiqua"/>
        </w:rPr>
        <w:t xml:space="preserve">. This increased cost can be attributed not only to increased medication use but also increased diagnostic testing and lost wages. In 1995, Talley </w:t>
      </w:r>
      <w:r w:rsidRPr="00E1656D">
        <w:rPr>
          <w:rFonts w:ascii="Book Antiqua" w:hAnsi="Book Antiqua"/>
          <w:i/>
        </w:rPr>
        <w:t>et al</w:t>
      </w:r>
      <w:r w:rsidRPr="00B02269">
        <w:rPr>
          <w:rFonts w:ascii="Book Antiqua" w:hAnsi="Book Antiqua"/>
        </w:rPr>
        <w:fldChar w:fldCharType="begin"/>
      </w:r>
      <w:r w:rsidRPr="00B02269">
        <w:rPr>
          <w:rFonts w:ascii="Book Antiqua" w:hAnsi="Book Antiqua"/>
        </w:rPr>
        <w:instrText xml:space="preserve"> ADDIN EN.CITE &lt;EndNote&gt;&lt;Cite&gt;&lt;Author&gt;Talley&lt;/Author&gt;&lt;Year&gt;1995&lt;/Year&gt;&lt;RecNum&gt;2221&lt;/RecNum&gt;&lt;DisplayText&gt;&lt;style face="superscript"&gt;[21]&lt;/style&gt;&lt;/DisplayText&gt;&lt;record&gt;&lt;rec-number&gt;2221&lt;/rec-number&gt;&lt;foreign-keys&gt;&lt;key app="EN" db-id="da200vfrhpvr9pext57pszwepzs5f9922d00" timestamp="1522160403"&gt;2221&lt;/key&gt;&lt;/foreign-keys&gt;&lt;ref-type name="Journal Article"&gt;17&lt;/ref-type&gt;&lt;contributors&gt;&lt;authors&gt;&lt;author&gt;Talley, Nicholas J&lt;/author&gt;&lt;author&gt;Gabriel, Sherine E&lt;/author&gt;&lt;author&gt;Harmsen, W Scott&lt;/author&gt;&lt;author&gt;Zinsmeister, Alan R&lt;/author&gt;&lt;author&gt;Evans, Roger W&lt;/author&gt;&lt;/authors&gt;&lt;/contributors&gt;&lt;titles&gt;&lt;title&gt;Medical costs in community subjects with irritable bowel syndrome&lt;/title&gt;&lt;secondary-title&gt;Gastroenterology&lt;/secondary-title&gt;&lt;/titles&gt;&lt;periodical&gt;&lt;full-title&gt;Gastroenterology&lt;/full-title&gt;&lt;abbr-1&gt;Gastroenterology&lt;/abbr-1&gt;&lt;/periodical&gt;&lt;pages&gt;1736-1741&lt;/pages&gt;&lt;volume&gt;109&lt;/volume&gt;&lt;number&gt;6&lt;/number&gt;&lt;dates&gt;&lt;year&gt;1995&lt;/year&gt;&lt;/dates&gt;&lt;isbn&gt;0016-5085&lt;/isbn&gt;&lt;urls&gt;&lt;/urls&gt;&lt;/record&gt;&lt;/Cite&gt;&lt;/EndNote&gt;</w:instrText>
      </w:r>
      <w:r w:rsidRPr="00B02269">
        <w:rPr>
          <w:rFonts w:ascii="Book Antiqua" w:hAnsi="Book Antiqua"/>
        </w:rPr>
        <w:fldChar w:fldCharType="separate"/>
      </w:r>
      <w:r w:rsidRPr="00B02269">
        <w:rPr>
          <w:rFonts w:ascii="Book Antiqua" w:hAnsi="Book Antiqua"/>
          <w:noProof/>
          <w:vertAlign w:val="superscript"/>
        </w:rPr>
        <w:t>[21]</w:t>
      </w:r>
      <w:r w:rsidRPr="00B02269">
        <w:rPr>
          <w:rFonts w:ascii="Book Antiqua" w:hAnsi="Book Antiqua"/>
        </w:rPr>
        <w:fldChar w:fldCharType="end"/>
      </w:r>
      <w:r w:rsidRPr="00B02269">
        <w:rPr>
          <w:rFonts w:ascii="Book Antiqua" w:hAnsi="Book Antiqua"/>
        </w:rPr>
        <w:t xml:space="preserve"> estimated the excess yearly direct healthcare cost of IBS in the U</w:t>
      </w:r>
      <w:r>
        <w:rPr>
          <w:rFonts w:ascii="Book Antiqua" w:hAnsi="Book Antiqua" w:hint="eastAsia"/>
        </w:rPr>
        <w:t xml:space="preserve">nited </w:t>
      </w:r>
      <w:r w:rsidRPr="00B02269">
        <w:rPr>
          <w:rFonts w:ascii="Book Antiqua" w:hAnsi="Book Antiqua"/>
        </w:rPr>
        <w:t>S</w:t>
      </w:r>
      <w:r>
        <w:rPr>
          <w:rFonts w:ascii="Book Antiqua" w:hAnsi="Book Antiqua" w:hint="eastAsia"/>
        </w:rPr>
        <w:t>tates</w:t>
      </w:r>
      <w:r w:rsidRPr="00B02269">
        <w:rPr>
          <w:rFonts w:ascii="Book Antiqua" w:hAnsi="Book Antiqua"/>
        </w:rPr>
        <w:t xml:space="preserve"> to be $8 billion and extrapolating from that study, excess cost of approximately $800 million was estimated for radiology services in these patients. This highlights the importance of accurately defining the role of radiologic imaging in the investigation of patients presenting with IBS-type symptoms in order to rationalize the use of this expensive and, in certain jurisdictions, limited resource. </w:t>
      </w:r>
    </w:p>
    <w:p w:rsidR="00A2078F" w:rsidRPr="00B02269" w:rsidRDefault="00A2078F" w:rsidP="00A2078F">
      <w:pPr>
        <w:spacing w:line="360" w:lineRule="auto"/>
        <w:ind w:firstLineChars="100" w:firstLine="210"/>
        <w:rPr>
          <w:rFonts w:ascii="Book Antiqua" w:hAnsi="Book Antiqua"/>
        </w:rPr>
      </w:pPr>
      <w:r w:rsidRPr="00B02269">
        <w:rPr>
          <w:rFonts w:ascii="Book Antiqua" w:hAnsi="Book Antiqua"/>
        </w:rPr>
        <w:t>As well as increased costs, another concern regarding the over-utilization of radiologic diagnostic testing is the radiation exposure imparted as a result of plain radiography, nuclear medicine and CT imaging.</w:t>
      </w:r>
      <w:r>
        <w:rPr>
          <w:rFonts w:ascii="Book Antiqua" w:hAnsi="Book Antiqua"/>
        </w:rPr>
        <w:t xml:space="preserve"> </w:t>
      </w:r>
      <w:r w:rsidRPr="00B02269">
        <w:rPr>
          <w:rFonts w:ascii="Book Antiqua" w:hAnsi="Book Antiqua"/>
        </w:rPr>
        <w:t xml:space="preserve">Although there is evidence of significant costs associated with radiologic imaging in these patients there is a paucity of studies assessing radiation exposure in this patient group. </w:t>
      </w:r>
      <w:proofErr w:type="spellStart"/>
      <w:r w:rsidRPr="00B02269">
        <w:rPr>
          <w:rFonts w:ascii="Book Antiqua" w:hAnsi="Book Antiqua"/>
        </w:rPr>
        <w:t>Englund</w:t>
      </w:r>
      <w:proofErr w:type="spellEnd"/>
      <w:r w:rsidRPr="00B02269">
        <w:rPr>
          <w:rFonts w:ascii="Book Antiqua" w:hAnsi="Book Antiqua"/>
        </w:rPr>
        <w:t xml:space="preserve"> </w:t>
      </w:r>
      <w:r w:rsidRPr="00E1656D">
        <w:rPr>
          <w:rFonts w:ascii="Book Antiqua" w:hAnsi="Book Antiqua"/>
          <w:i/>
        </w:rPr>
        <w:t xml:space="preserve">et </w:t>
      </w:r>
      <w:proofErr w:type="gramStart"/>
      <w:r w:rsidRPr="00E1656D">
        <w:rPr>
          <w:rFonts w:ascii="Book Antiqua" w:hAnsi="Book Antiqua"/>
          <w:i/>
        </w:rPr>
        <w:t>al</w:t>
      </w:r>
      <w:proofErr w:type="gramEnd"/>
      <w:r w:rsidRPr="00B02269">
        <w:rPr>
          <w:rFonts w:ascii="Book Antiqua" w:hAnsi="Book Antiqua"/>
        </w:rPr>
        <w:fldChar w:fldCharType="begin">
          <w:fldData xml:space="preserve">PEVuZE5vdGU+PENpdGU+PEF1dGhvcj5FbmdsdW5kPC9BdXRob3I+PFllYXI+MjAxNzwvWWVhcj48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</w:fldData>
        </w:fldChar>
      </w:r>
      <w:r w:rsidRPr="00B02269">
        <w:rPr>
          <w:rFonts w:ascii="Book Antiqua" w:hAnsi="Book Antiqua"/>
        </w:rPr>
        <w:instrText xml:space="preserve"> ADDIN EN.CITE </w:instrText>
      </w:r>
      <w:r w:rsidRPr="00B02269">
        <w:rPr>
          <w:rFonts w:ascii="Book Antiqua" w:hAnsi="Book Antiqua"/>
        </w:rPr>
        <w:fldChar w:fldCharType="begin">
          <w:fldData xml:space="preserve">PEVuZE5vdGU+PENpdGU+PEF1dGhvcj5FbmdsdW5kPC9BdXRob3I+PFllYXI+MjAxNzwvWWVhcj48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</w:fldData>
        </w:fldChar>
      </w:r>
      <w:r w:rsidRPr="00B02269">
        <w:rPr>
          <w:rFonts w:ascii="Book Antiqua" w:hAnsi="Book Antiqua"/>
        </w:rPr>
        <w:instrText xml:space="preserve"> ADDIN EN.CITE.DATA </w:instrText>
      </w:r>
      <w:r w:rsidRPr="00B02269">
        <w:rPr>
          <w:rFonts w:ascii="Book Antiqua" w:hAnsi="Book Antiqua"/>
        </w:rPr>
      </w:r>
      <w:r w:rsidRPr="00B02269">
        <w:rPr>
          <w:rFonts w:ascii="Book Antiqua" w:hAnsi="Book Antiqua"/>
        </w:rPr>
        <w:fldChar w:fldCharType="end"/>
      </w:r>
      <w:r w:rsidRPr="00B02269">
        <w:rPr>
          <w:rFonts w:ascii="Book Antiqua" w:hAnsi="Book Antiqua"/>
        </w:rPr>
      </w:r>
      <w:r w:rsidRPr="00B02269">
        <w:rPr>
          <w:rFonts w:ascii="Book Antiqua" w:hAnsi="Book Antiqua"/>
        </w:rPr>
        <w:fldChar w:fldCharType="separate"/>
      </w:r>
      <w:r w:rsidRPr="00B02269">
        <w:rPr>
          <w:rFonts w:ascii="Book Antiqua" w:hAnsi="Book Antiqua"/>
          <w:noProof/>
          <w:vertAlign w:val="superscript"/>
        </w:rPr>
        <w:t>[22]</w:t>
      </w:r>
      <w:r w:rsidRPr="00B02269">
        <w:rPr>
          <w:rFonts w:ascii="Book Antiqua" w:hAnsi="Book Antiqua"/>
        </w:rPr>
        <w:fldChar w:fldCharType="end"/>
      </w:r>
      <w:r w:rsidRPr="00B02269">
        <w:rPr>
          <w:rFonts w:ascii="Book Antiqua" w:hAnsi="Book Antiqua"/>
        </w:rPr>
        <w:t xml:space="preserve"> demonstrated that over a 10-year period in Sweden, 149 IBS patients had a radiation exposure similar to that of a subgroup of patients with ulcerative colitis.</w:t>
      </w:r>
      <w:r>
        <w:rPr>
          <w:rFonts w:ascii="Book Antiqua" w:hAnsi="Book Antiqua"/>
        </w:rPr>
        <w:t xml:space="preserve"> </w:t>
      </w:r>
      <w:r w:rsidRPr="00B02269">
        <w:rPr>
          <w:rFonts w:ascii="Book Antiqua" w:hAnsi="Book Antiqua"/>
        </w:rPr>
        <w:t xml:space="preserve">A direct comparison of radiation </w:t>
      </w:r>
      <w:r w:rsidRPr="00B02269">
        <w:rPr>
          <w:rFonts w:ascii="Book Antiqua" w:hAnsi="Book Antiqua"/>
        </w:rPr>
        <w:lastRenderedPageBreak/>
        <w:t>exposure in IBS patients with that of the general population was not performed in this study so it is difficult to draw conclusions from these results. This result does, however, again demonstrate that radiologic imaging is still being used frequently in the investigation of patients with IBS.</w:t>
      </w:r>
    </w:p>
    <w:p w:rsidR="00A2078F" w:rsidRPr="00B02269" w:rsidRDefault="00A2078F" w:rsidP="00A2078F">
      <w:pPr>
        <w:spacing w:line="360" w:lineRule="auto"/>
        <w:rPr>
          <w:rFonts w:ascii="Book Antiqua" w:hAnsi="Book Antiqua"/>
        </w:rPr>
      </w:pPr>
    </w:p>
    <w:p w:rsidR="00A2078F" w:rsidRPr="00B02269" w:rsidRDefault="00A2078F" w:rsidP="00A2078F">
      <w:pPr>
        <w:spacing w:line="360" w:lineRule="auto"/>
        <w:rPr>
          <w:rFonts w:ascii="Book Antiqua" w:hAnsi="Book Antiqua"/>
          <w:b/>
        </w:rPr>
      </w:pPr>
      <w:r w:rsidRPr="00B02269">
        <w:rPr>
          <w:rFonts w:ascii="Book Antiqua" w:hAnsi="Book Antiqua"/>
          <w:b/>
        </w:rPr>
        <w:t>ROLE OF RADIOLOGIC IMAGING IN IBS</w:t>
      </w:r>
    </w:p>
    <w:p w:rsidR="00A2078F" w:rsidRPr="00B02269" w:rsidRDefault="00A2078F" w:rsidP="00A2078F">
      <w:pPr>
        <w:spacing w:line="360" w:lineRule="auto"/>
        <w:rPr>
          <w:rFonts w:ascii="Book Antiqua" w:hAnsi="Book Antiqua"/>
        </w:rPr>
      </w:pPr>
      <w:r w:rsidRPr="00B02269">
        <w:rPr>
          <w:rFonts w:ascii="Book Antiqua" w:hAnsi="Book Antiqua"/>
        </w:rPr>
        <w:t xml:space="preserve">The exact role of abdominal radiologic imaging in IBS remains poorly defined and some studies suggest that imaging is being used relatively widely in this patient </w:t>
      </w:r>
      <w:proofErr w:type="gramStart"/>
      <w:r w:rsidRPr="00B02269">
        <w:rPr>
          <w:rFonts w:ascii="Book Antiqua" w:hAnsi="Book Antiqua"/>
        </w:rPr>
        <w:t>population</w:t>
      </w:r>
      <w:proofErr w:type="gramEnd"/>
      <w:r w:rsidRPr="00B02269">
        <w:rPr>
          <w:rFonts w:ascii="Book Antiqua" w:hAnsi="Book Antiqua"/>
        </w:rPr>
        <w:fldChar w:fldCharType="begin">
          <w:fldData xml:space="preserve">PEVuZE5vdGU+PENpdGU+PEF1dGhvcj5UYWxsZXk8L0F1dGhvcj48WWVhcj4xOTk1PC9ZZWFyPjxS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</w:fldData>
        </w:fldChar>
      </w:r>
      <w:r w:rsidRPr="00B02269">
        <w:rPr>
          <w:rFonts w:ascii="Book Antiqua" w:hAnsi="Book Antiqua"/>
        </w:rPr>
        <w:instrText xml:space="preserve"> ADDIN EN.CITE </w:instrText>
      </w:r>
      <w:r w:rsidRPr="00B02269">
        <w:rPr>
          <w:rFonts w:ascii="Book Antiqua" w:hAnsi="Book Antiqua"/>
        </w:rPr>
        <w:fldChar w:fldCharType="begin">
          <w:fldData xml:space="preserve">PEVuZE5vdGU+PENpdGU+PEF1dGhvcj5UYWxsZXk8L0F1dGhvcj48WWVhcj4xOTk1PC9ZZWFyPjxS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</w:fldData>
        </w:fldChar>
      </w:r>
      <w:r w:rsidRPr="00B02269">
        <w:rPr>
          <w:rFonts w:ascii="Book Antiqua" w:hAnsi="Book Antiqua"/>
        </w:rPr>
        <w:instrText xml:space="preserve"> ADDIN EN.CITE.DATA </w:instrText>
      </w:r>
      <w:r w:rsidRPr="00B02269">
        <w:rPr>
          <w:rFonts w:ascii="Book Antiqua" w:hAnsi="Book Antiqua"/>
        </w:rPr>
      </w:r>
      <w:r w:rsidRPr="00B02269">
        <w:rPr>
          <w:rFonts w:ascii="Book Antiqua" w:hAnsi="Book Antiqua"/>
        </w:rPr>
        <w:fldChar w:fldCharType="end"/>
      </w:r>
      <w:r w:rsidRPr="00B02269">
        <w:rPr>
          <w:rFonts w:ascii="Book Antiqua" w:hAnsi="Book Antiqua"/>
        </w:rPr>
      </w:r>
      <w:r w:rsidRPr="00B02269">
        <w:rPr>
          <w:rFonts w:ascii="Book Antiqua" w:hAnsi="Book Antiqua"/>
        </w:rPr>
        <w:fldChar w:fldCharType="separate"/>
      </w:r>
      <w:r>
        <w:rPr>
          <w:rFonts w:ascii="Book Antiqua" w:hAnsi="Book Antiqua"/>
          <w:noProof/>
          <w:vertAlign w:val="superscript"/>
        </w:rPr>
        <w:t>[21,</w:t>
      </w:r>
      <w:r w:rsidRPr="00B02269">
        <w:rPr>
          <w:rFonts w:ascii="Book Antiqua" w:hAnsi="Book Antiqua"/>
          <w:noProof/>
          <w:vertAlign w:val="superscript"/>
        </w:rPr>
        <w:t>22]</w:t>
      </w:r>
      <w:r w:rsidRPr="00B02269">
        <w:rPr>
          <w:rFonts w:ascii="Book Antiqua" w:hAnsi="Book Antiqua"/>
        </w:rPr>
        <w:fldChar w:fldCharType="end"/>
      </w:r>
      <w:r w:rsidRPr="00B02269">
        <w:rPr>
          <w:rFonts w:ascii="Book Antiqua" w:hAnsi="Book Antiqua"/>
        </w:rPr>
        <w:t>. There is a marked paucity of modern scientific studies regarding the appropriate use of imaging in this patient group</w:t>
      </w:r>
      <w:r w:rsidRPr="00B02269">
        <w:rPr>
          <w:rFonts w:ascii="Book Antiqua" w:hAnsi="Book Antiqua"/>
        </w:rPr>
        <w:fldChar w:fldCharType="begin"/>
      </w:r>
      <w:r w:rsidRPr="00B02269">
        <w:rPr>
          <w:rFonts w:ascii="Book Antiqua" w:hAnsi="Book Antiqua"/>
        </w:rPr>
        <w:instrText xml:space="preserve"> ADDIN EN.CITE &lt;EndNote&gt;&lt;Cite&gt;&lt;Author&gt;O&amp;apos;Connor&lt;/Author&gt;&lt;Year&gt;2012&lt;/Year&gt;&lt;RecNum&gt;117&lt;/RecNum&gt;&lt;IDText&gt;Role of radiologic imaging in irritable bowel syndrome: evidence-based review&lt;/IDText&gt;&lt;DisplayText&gt;&lt;style face="superscript"&gt;[23]&lt;/style&gt;&lt;/DisplayText&gt;&lt;record&gt;&lt;rec-number&gt;117&lt;/rec-number&gt;&lt;foreign-keys&gt;&lt;key app="EN" db-id="da200vfrhpvr9pext57pszwepzs5f9922d00" timestamp="1501517108"&gt;117&lt;/key&gt;&lt;/foreign-keys&gt;&lt;ref-type name="Journal Article"&gt;17&lt;/ref-type&gt;&lt;contributors&gt;&lt;authors&gt;&lt;author&gt;O&amp;apos;Connor, O. J.&lt;/author&gt;&lt;author&gt;McSweeney, S. E.&lt;/author&gt;&lt;author&gt;McWilliams, S.&lt;/author&gt;&lt;author&gt;O&amp;apos;Neill, S.&lt;/author&gt;&lt;author&gt;Shanahan, F.&lt;/author&gt;&lt;author&gt;Quigley, E. M.&lt;/author&gt;&lt;author&gt;Maher, M. M.&lt;/author&gt;&lt;/authors&gt;&lt;/contributors&gt;&lt;auth-address&gt;Department of Radiology, Cork University Hospital and Alimentary Pharmabiotic Centre, University College Cork, Wilton, Cork, Ireland.&lt;/auth-address&gt;&lt;titles&gt;&lt;title&gt;Role of radiologic imaging in irritable bowel syndrome: evidence-based review&lt;/title&gt;&lt;secondary-title&gt;Radiology&lt;/secondary-title&gt;&lt;alt-title&gt;Radiology&lt;/alt-title&gt;&lt;/titles&gt;&lt;periodical&gt;&lt;full-title&gt;Radiology&lt;/full-title&gt;&lt;/periodical&gt;&lt;alt-periodical&gt;&lt;full-title&gt;Radiology&lt;/full-title&gt;&lt;/alt-periodical&gt;&lt;pages&gt;485-94&lt;/pages&gt;&lt;volume&gt;262&lt;/volume&gt;&lt;number&gt;2&lt;/number&gt;&lt;edition&gt;2011/12/14&lt;/edition&gt;&lt;keywords&gt;&lt;keyword&gt;Clinical Trials as Topic&lt;/keyword&gt;&lt;keyword&gt;Diagnostic Imaging/*statistics &amp;amp; numerical data&lt;/keyword&gt;&lt;keyword&gt;*Evidence-Based Medicine&lt;/keyword&gt;&lt;keyword&gt;Humans&lt;/keyword&gt;&lt;keyword&gt;Irritable Bowel Syndrome/*diagnosis/*epidemiology&lt;/keyword&gt;&lt;keyword&gt;Prevalence&lt;/keyword&gt;&lt;keyword&gt;Reproducibility of Results&lt;/keyword&gt;&lt;keyword&gt;Sensitivity and Specificity&lt;/keyword&gt;&lt;/keywords&gt;&lt;dates&gt;&lt;year&gt;2012&lt;/year&gt;&lt;pub-dates&gt;&lt;date&gt;Feb&lt;/date&gt;&lt;/pub-dates&gt;&lt;/dates&gt;&lt;isbn&gt;0033-8419&lt;/isbn&gt;&lt;accession-num&gt;22156992&lt;/accession-num&gt;&lt;urls&gt;&lt;/urls&gt;&lt;electronic-resource-num&gt;10.1148/radiol.11110423&lt;/electronic-resource-num&gt;&lt;remote-database-provider&gt;NLM&lt;/remote-database-provider&gt;&lt;language&gt;eng&lt;/language&gt;&lt;/record&gt;&lt;/Cite&gt;&lt;/EndNote&gt;</w:instrText>
      </w:r>
      <w:r w:rsidRPr="00B02269">
        <w:rPr>
          <w:rFonts w:ascii="Book Antiqua" w:hAnsi="Book Antiqua"/>
        </w:rPr>
        <w:fldChar w:fldCharType="separate"/>
      </w:r>
      <w:r w:rsidRPr="00B02269">
        <w:rPr>
          <w:rFonts w:ascii="Book Antiqua" w:hAnsi="Book Antiqua"/>
          <w:noProof/>
          <w:vertAlign w:val="superscript"/>
        </w:rPr>
        <w:t>[23]</w:t>
      </w:r>
      <w:r w:rsidRPr="00B02269">
        <w:rPr>
          <w:rFonts w:ascii="Book Antiqua" w:hAnsi="Book Antiqua"/>
        </w:rPr>
        <w:fldChar w:fldCharType="end"/>
      </w:r>
      <w:r w:rsidRPr="00B02269">
        <w:rPr>
          <w:rFonts w:ascii="Book Antiqua" w:hAnsi="Book Antiqua"/>
        </w:rPr>
        <w:t>.</w:t>
      </w:r>
    </w:p>
    <w:p w:rsidR="00A2078F" w:rsidRPr="00B02269" w:rsidRDefault="00A2078F" w:rsidP="00A2078F">
      <w:pPr>
        <w:spacing w:line="360" w:lineRule="auto"/>
        <w:ind w:firstLineChars="100" w:firstLine="210"/>
        <w:rPr>
          <w:rFonts w:ascii="Book Antiqua" w:hAnsi="Book Antiqua"/>
        </w:rPr>
      </w:pPr>
      <w:r w:rsidRPr="00B02269">
        <w:rPr>
          <w:rFonts w:ascii="Book Antiqua" w:hAnsi="Book Antiqua"/>
        </w:rPr>
        <w:t xml:space="preserve">In terms of international guidelines, the </w:t>
      </w:r>
      <w:proofErr w:type="spellStart"/>
      <w:r w:rsidRPr="00B02269">
        <w:rPr>
          <w:rFonts w:ascii="Book Antiqua" w:hAnsi="Book Antiqua"/>
        </w:rPr>
        <w:t>ACG</w:t>
      </w:r>
      <w:proofErr w:type="spellEnd"/>
      <w:r w:rsidRPr="00B02269">
        <w:rPr>
          <w:rFonts w:ascii="Book Antiqua" w:hAnsi="Book Antiqua"/>
        </w:rPr>
        <w:t xml:space="preserve"> state the following in their position statement on IBS</w:t>
      </w:r>
      <w:r w:rsidRPr="00B02269">
        <w:rPr>
          <w:rFonts w:ascii="Book Antiqua" w:hAnsi="Book Antiqua"/>
        </w:rPr>
        <w:fldChar w:fldCharType="begin"/>
      </w:r>
      <w:r w:rsidRPr="00B02269">
        <w:rPr>
          <w:rFonts w:ascii="Book Antiqua" w:hAnsi="Book Antiqua"/>
        </w:rPr>
        <w:instrText xml:space="preserve"> ADDIN EN.CITE &lt;EndNote&gt;&lt;Cite&gt;&lt;Author&gt;Brandt&lt;/Author&gt;&lt;Year&gt;2009&lt;/Year&gt;&lt;RecNum&gt;803&lt;/RecNum&gt;&lt;DisplayText&gt;&lt;style face="superscript"&gt;[3]&lt;/style&gt;&lt;/DisplayText&gt;&lt;record&gt;&lt;rec-number&gt;803&lt;/rec-number&gt;&lt;foreign-keys&gt;&lt;key app="EN" db-id="da200vfrhpvr9pext57pszwepzs5f9922d00" timestamp="1511361794"&gt;803&lt;/key&gt;&lt;/foreign-keys&gt;&lt;ref-type name="Journal Article"&gt;17&lt;/ref-type&gt;&lt;contributors&gt;&lt;authors&gt;&lt;author&gt;Brandt, L. J.&lt;/author&gt;&lt;author&gt;Chey, W. D.&lt;/author&gt;&lt;author&gt;Foxx-Orenstein, A. E.&lt;/author&gt;&lt;author&gt;Schiller, L. R.&lt;/author&gt;&lt;author&gt;Schoenfeld, P. S.&lt;/author&gt;&lt;author&gt;Spiegel, B. M.&lt;/author&gt;&lt;author&gt;Talley, N. J.&lt;/author&gt;&lt;author&gt;Quigley, E. M.&lt;/author&gt;&lt;/authors&gt;&lt;/contributors&gt;&lt;auth-address&gt;Department of Medicine, Montefiore Medical Center, Albert Einstein School of Medicine.&lt;/auth-address&gt;&lt;titles&gt;&lt;title&gt;An evidence-based position statement on the management of irritable bowel syndrome&lt;/title&gt;&lt;secondary-title&gt;Am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gastroenterology&lt;/abbr-1&gt;&lt;/alt-periodical&gt;&lt;pages&gt;S1-35&lt;/pages&gt;&lt;volume&gt;104 Suppl 1&lt;/volume&gt;&lt;edition&gt;2009/06/19&lt;/edition&gt;&lt;keywords&gt;&lt;keyword&gt;Evidence-Based Medicine&lt;/keyword&gt;&lt;keyword&gt;Humans&lt;/keyword&gt;&lt;keyword&gt;Irritable Bowel Syndrome/diagnosis/drug therapy/*therapy&lt;/keyword&gt;&lt;/keywords&gt;&lt;dates&gt;&lt;year&gt;2009&lt;/year&gt;&lt;pub-dates&gt;&lt;date&gt;Jan&lt;/date&gt;&lt;/pub-dates&gt;&lt;/dates&gt;&lt;isbn&gt;0002-9270&lt;/isbn&gt;&lt;accession-num&gt;19521341&lt;/accession-num&gt;&lt;urls&gt;&lt;related-urls&gt;&lt;url&gt;http://www.nature.com/articles/ajg2008122&lt;/url&gt;&lt;/related-urls&gt;&lt;/urls&gt;&lt;electronic-resource-num&gt;10.1038/ajg.2008.122&lt;/electronic-resource-num&gt;&lt;remote-database-provider&gt;NLM&lt;/remote-database-provider&gt;&lt;language&gt;eng&lt;/language&gt;&lt;/record&gt;&lt;/Cite&gt;&lt;/EndNote&gt;</w:instrText>
      </w:r>
      <w:r w:rsidRPr="00B02269">
        <w:rPr>
          <w:rFonts w:ascii="Book Antiqua" w:hAnsi="Book Antiqua"/>
        </w:rPr>
        <w:fldChar w:fldCharType="separate"/>
      </w:r>
      <w:r w:rsidRPr="00B02269">
        <w:rPr>
          <w:rFonts w:ascii="Book Antiqua" w:hAnsi="Book Antiqua"/>
          <w:noProof/>
          <w:vertAlign w:val="superscript"/>
        </w:rPr>
        <w:t>[3]</w:t>
      </w:r>
      <w:r w:rsidRPr="00B02269">
        <w:rPr>
          <w:rFonts w:ascii="Book Antiqua" w:hAnsi="Book Antiqua"/>
        </w:rPr>
        <w:fldChar w:fldCharType="end"/>
      </w:r>
      <w:r w:rsidRPr="00B02269">
        <w:rPr>
          <w:rFonts w:ascii="Book Antiqua" w:hAnsi="Book Antiqua"/>
        </w:rPr>
        <w:t xml:space="preserve"> based on an evidence-based systematic review</w:t>
      </w:r>
      <w:r w:rsidRPr="00B02269">
        <w:rPr>
          <w:rFonts w:ascii="Book Antiqua" w:hAnsi="Book Antiqua"/>
        </w:rPr>
        <w:fldChar w:fldCharType="begin"/>
      </w:r>
      <w:r w:rsidRPr="00B02269">
        <w:rPr>
          <w:rFonts w:ascii="Book Antiqua" w:hAnsi="Book Antiqua"/>
        </w:rPr>
        <w:instrText xml:space="preserve"> ADDIN EN.CITE &lt;EndNote&gt;&lt;Cite&gt;&lt;Author&gt;Brandt&lt;/Author&gt;&lt;Year&gt;2009&lt;/Year&gt;&lt;RecNum&gt;2224&lt;/RecNum&gt;&lt;DisplayText&gt;&lt;style face="superscript"&gt;[24]&lt;/style&gt;&lt;/DisplayText&gt;&lt;record&gt;&lt;rec-number&gt;2224&lt;/rec-number&gt;&lt;foreign-keys&gt;&lt;key app="EN" db-id="da200vfrhpvr9pext57pszwepzs5f9922d00" timestamp="1522320654"&gt;2224&lt;/key&gt;&lt;/foreign-keys&gt;&lt;ref-type name="Journal Article"&gt;17&lt;/ref-type&gt;&lt;contributors&gt;&lt;authors&gt;&lt;author&gt;Brandt, Lawrence J&lt;/author&gt;&lt;author&gt;Chey, William D&lt;/author&gt;&lt;author&gt;Foxx-Orenstein, Amy E&lt;/author&gt;&lt;author&gt;Quigley, Eamonn MM&lt;/author&gt;&lt;author&gt;Schiller, Lawrence R&lt;/author&gt;&lt;author&gt;Schoenfeld, Philip S&lt;/author&gt;&lt;author&gt;Spiegel, Brennan M&lt;/author&gt;&lt;author&gt;Talley, Nicholas J&lt;/author&gt;&lt;author&gt;Moayyedi, Paul&lt;/author&gt;&lt;/authors&gt;&lt;/contributors&gt;&lt;titles&gt;&lt;title&gt;An evidence-based systematic review on the management of irritable bowel syndrome&lt;/title&gt;&lt;secondary-title&gt;American Journal of Gastroenterology&lt;/secondary-title&gt;&lt;/titles&gt;&lt;periodical&gt;&lt;full-title&gt;American Journal of Gastroenterology&lt;/full-title&gt;&lt;/periodical&gt;&lt;pages&gt;S8-S35&lt;/pages&gt;&lt;volume&gt;104&lt;/volume&gt;&lt;dates&gt;&lt;year&gt;2009&lt;/year&gt;&lt;/dates&gt;&lt;isbn&gt;0002-9270&lt;/isbn&gt;&lt;urls&gt;&lt;/urls&gt;&lt;/record&gt;&lt;/Cite&gt;&lt;/EndNote&gt;</w:instrText>
      </w:r>
      <w:r w:rsidRPr="00B02269">
        <w:rPr>
          <w:rFonts w:ascii="Book Antiqua" w:hAnsi="Book Antiqua"/>
        </w:rPr>
        <w:fldChar w:fldCharType="separate"/>
      </w:r>
      <w:r w:rsidRPr="00B02269">
        <w:rPr>
          <w:rFonts w:ascii="Book Antiqua" w:hAnsi="Book Antiqua"/>
          <w:noProof/>
          <w:vertAlign w:val="superscript"/>
        </w:rPr>
        <w:t>[24]</w:t>
      </w:r>
      <w:r w:rsidRPr="00B02269">
        <w:rPr>
          <w:rFonts w:ascii="Book Antiqua" w:hAnsi="Book Antiqua"/>
        </w:rPr>
        <w:fldChar w:fldCharType="end"/>
      </w:r>
      <w:r w:rsidRPr="00B02269">
        <w:rPr>
          <w:rFonts w:ascii="Book Antiqua" w:hAnsi="Book Antiqua"/>
        </w:rPr>
        <w:t xml:space="preserve">: </w:t>
      </w:r>
      <w:r w:rsidRPr="00077EA4">
        <w:rPr>
          <w:rFonts w:ascii="Book Antiqua" w:hAnsi="Book Antiqua"/>
        </w:rPr>
        <w:t>“</w:t>
      </w:r>
      <w:r w:rsidRPr="00077EA4">
        <w:rPr>
          <w:rFonts w:ascii="Book Antiqua" w:hAnsi="Book Antiqua"/>
          <w:iCs/>
        </w:rPr>
        <w:t>Routine diagnostic testing with complete blood count, serum chemistries, thyroid function studies, stool for ova and parasites, and abdominal imaging is not recommended in patients with typical IBS symptoms and no alarm features because of a low likelihood of uncovering organic disease”</w:t>
      </w:r>
      <w:r>
        <w:rPr>
          <w:rFonts w:ascii="Book Antiqua" w:hAnsi="Book Antiqua" w:hint="eastAsia"/>
        </w:rPr>
        <w:t>.</w:t>
      </w:r>
      <w:r w:rsidRPr="00077EA4">
        <w:rPr>
          <w:rFonts w:ascii="Book Antiqua" w:hAnsi="Book Antiqua"/>
        </w:rPr>
        <w:t xml:space="preserve"> </w:t>
      </w:r>
    </w:p>
    <w:p w:rsidR="00A2078F" w:rsidRPr="00B02269" w:rsidRDefault="00A2078F" w:rsidP="00A2078F">
      <w:pPr>
        <w:spacing w:line="360" w:lineRule="auto"/>
        <w:ind w:firstLineChars="100" w:firstLine="210"/>
        <w:rPr>
          <w:rFonts w:ascii="Book Antiqua" w:hAnsi="Book Antiqua"/>
        </w:rPr>
      </w:pPr>
      <w:r w:rsidRPr="00B02269">
        <w:rPr>
          <w:rFonts w:ascii="Book Antiqua" w:hAnsi="Book Antiqua"/>
        </w:rPr>
        <w:t xml:space="preserve">The </w:t>
      </w:r>
      <w:proofErr w:type="spellStart"/>
      <w:r w:rsidRPr="00B02269">
        <w:rPr>
          <w:rFonts w:ascii="Book Antiqua" w:hAnsi="Book Antiqua"/>
        </w:rPr>
        <w:t>ACG</w:t>
      </w:r>
      <w:proofErr w:type="spellEnd"/>
      <w:r w:rsidRPr="00B02269">
        <w:rPr>
          <w:rFonts w:ascii="Book Antiqua" w:hAnsi="Book Antiqua"/>
        </w:rPr>
        <w:t xml:space="preserve"> do recommend serological testing for celiac disease and colonoscopy in patients with alarm features and those over the age of 50 to assess for colorectal cancer. When colonoscopy is performed in patients with IBS-D, the </w:t>
      </w:r>
      <w:proofErr w:type="spellStart"/>
      <w:r w:rsidRPr="00B02269">
        <w:rPr>
          <w:rFonts w:ascii="Book Antiqua" w:hAnsi="Book Antiqua"/>
        </w:rPr>
        <w:t>ACG</w:t>
      </w:r>
      <w:proofErr w:type="spellEnd"/>
      <w:r w:rsidRPr="00B02269">
        <w:rPr>
          <w:rFonts w:ascii="Book Antiqua" w:hAnsi="Book Antiqua"/>
        </w:rPr>
        <w:t xml:space="preserve"> recommend random biopsies are taken to assess for microscopic colitis.</w:t>
      </w:r>
    </w:p>
    <w:p w:rsidR="00A2078F" w:rsidRPr="00077EA4" w:rsidRDefault="00A2078F" w:rsidP="00A2078F">
      <w:pPr>
        <w:spacing w:line="360" w:lineRule="auto"/>
        <w:ind w:firstLineChars="100" w:firstLine="210"/>
        <w:rPr>
          <w:rFonts w:ascii="Book Antiqua" w:hAnsi="Book Antiqua"/>
        </w:rPr>
      </w:pPr>
      <w:r w:rsidRPr="00B02269">
        <w:rPr>
          <w:rFonts w:ascii="Book Antiqua" w:hAnsi="Book Antiqua"/>
        </w:rPr>
        <w:t>The U</w:t>
      </w:r>
      <w:r>
        <w:rPr>
          <w:rFonts w:ascii="Book Antiqua" w:hAnsi="Book Antiqua" w:hint="eastAsia"/>
        </w:rPr>
        <w:t xml:space="preserve">nited </w:t>
      </w:r>
      <w:r w:rsidRPr="00B02269">
        <w:rPr>
          <w:rFonts w:ascii="Book Antiqua" w:hAnsi="Book Antiqua"/>
        </w:rPr>
        <w:t>K</w:t>
      </w:r>
      <w:r>
        <w:rPr>
          <w:rFonts w:ascii="Book Antiqua" w:hAnsi="Book Antiqua" w:hint="eastAsia"/>
        </w:rPr>
        <w:t>ingdom</w:t>
      </w:r>
      <w:r w:rsidRPr="00B02269">
        <w:rPr>
          <w:rFonts w:ascii="Book Antiqua" w:hAnsi="Book Antiqua"/>
        </w:rPr>
        <w:t xml:space="preserve"> National Institute for Health and Care Excellence (NICE) guidelines address the use of radiologic testing explicitly in their recommendations as follows</w:t>
      </w:r>
      <w:r w:rsidRPr="00B02269">
        <w:rPr>
          <w:rFonts w:ascii="Book Antiqua" w:hAnsi="Book Antiqua"/>
        </w:rPr>
        <w:fldChar w:fldCharType="begin"/>
      </w:r>
      <w:r w:rsidRPr="00B02269">
        <w:rPr>
          <w:rFonts w:ascii="Book Antiqua" w:hAnsi="Book Antiqua"/>
        </w:rPr>
        <w:instrText xml:space="preserve"> ADDIN EN.CITE &lt;EndNote&gt;&lt;Cite&gt;&lt;Year&gt;2008&lt;/Year&gt;&lt;RecNum&gt;2203&lt;/RecNum&gt;&lt;DisplayText&gt;&lt;style face="superscript"&gt;[17]&lt;/style&gt;&lt;/DisplayText&gt;&lt;record&gt;&lt;rec-number&gt;2203&lt;/rec-number&gt;&lt;foreign-keys&gt;&lt;key app="EN" db-id="da200vfrhpvr9pext57pszwepzs5f9922d00" timestamp="1522146684"&gt;2203&lt;/key&gt;&lt;/foreign-keys&gt;&lt;ref-type name="Journal Article"&gt;17&lt;/ref-type&gt;&lt;contributors&gt;&lt;/contributors&gt;&lt;titles&gt;&lt;title&gt;National Institute for Clinical Excellence Irritable bowel syndrome in adults: diagnosis and management&lt;/title&gt;&lt;secondary-title&gt;NICE guidelines [CG61]&lt;/secondary-title&gt;&lt;/titles&gt;&lt;periodical&gt;&lt;full-title&gt;NICE guidelines [CG61]&lt;/full-title&gt;&lt;/periodical&gt;&lt;dates&gt;&lt;year&gt;2008&lt;/year&gt;&lt;/dates&gt;&lt;urls&gt;&lt;/urls&gt;&lt;/record&gt;&lt;/Cite&gt;&lt;/EndNote&gt;</w:instrText>
      </w:r>
      <w:r w:rsidRPr="00B02269">
        <w:rPr>
          <w:rFonts w:ascii="Book Antiqua" w:hAnsi="Book Antiqua"/>
        </w:rPr>
        <w:fldChar w:fldCharType="separate"/>
      </w:r>
      <w:r w:rsidRPr="00B02269">
        <w:rPr>
          <w:rFonts w:ascii="Book Antiqua" w:hAnsi="Book Antiqua"/>
          <w:noProof/>
          <w:vertAlign w:val="superscript"/>
        </w:rPr>
        <w:t>[17]</w:t>
      </w:r>
      <w:r w:rsidRPr="00B02269">
        <w:rPr>
          <w:rFonts w:ascii="Book Antiqua" w:hAnsi="Book Antiqua"/>
        </w:rPr>
        <w:fldChar w:fldCharType="end"/>
      </w:r>
      <w:r w:rsidRPr="00B02269">
        <w:rPr>
          <w:rFonts w:ascii="Book Antiqua" w:hAnsi="Book Antiqua"/>
        </w:rPr>
        <w:t xml:space="preserve">: </w:t>
      </w:r>
      <w:r w:rsidRPr="00077EA4">
        <w:rPr>
          <w:rFonts w:ascii="Book Antiqua" w:hAnsi="Book Antiqua"/>
        </w:rPr>
        <w:t>“The following tests are not necessary to confirm diagnosis in people who meet the IBS diagnostic criteria:</w:t>
      </w:r>
      <w:r w:rsidRPr="00077EA4">
        <w:rPr>
          <w:rFonts w:ascii="Book Antiqua" w:hAnsi="Book Antiqua" w:hint="eastAsia"/>
        </w:rPr>
        <w:t xml:space="preserve"> </w:t>
      </w:r>
      <w:r w:rsidRPr="00077EA4">
        <w:rPr>
          <w:rFonts w:ascii="Book Antiqua" w:hAnsi="Book Antiqua"/>
        </w:rPr>
        <w:t>Ultrasound</w:t>
      </w:r>
      <w:r w:rsidRPr="00077EA4">
        <w:rPr>
          <w:rFonts w:ascii="Book Antiqua" w:hAnsi="Book Antiqua" w:hint="eastAsia"/>
        </w:rPr>
        <w:t xml:space="preserve">; </w:t>
      </w:r>
      <w:r w:rsidRPr="00077EA4">
        <w:rPr>
          <w:rFonts w:ascii="Book Antiqua" w:hAnsi="Book Antiqua"/>
        </w:rPr>
        <w:t xml:space="preserve">Rigid/flexible </w:t>
      </w:r>
      <w:proofErr w:type="spellStart"/>
      <w:r w:rsidRPr="00077EA4">
        <w:rPr>
          <w:rFonts w:ascii="Book Antiqua" w:hAnsi="Book Antiqua"/>
        </w:rPr>
        <w:t>sigmoidoscopy</w:t>
      </w:r>
      <w:proofErr w:type="spellEnd"/>
      <w:r w:rsidRPr="00077EA4">
        <w:rPr>
          <w:rFonts w:ascii="Book Antiqua" w:hAnsi="Book Antiqua" w:hint="eastAsia"/>
        </w:rPr>
        <w:t xml:space="preserve">; </w:t>
      </w:r>
      <w:r w:rsidRPr="00077EA4">
        <w:rPr>
          <w:rFonts w:ascii="Book Antiqua" w:hAnsi="Book Antiqua"/>
        </w:rPr>
        <w:t>Colonoscopy; barium enema</w:t>
      </w:r>
      <w:r w:rsidRPr="00077EA4">
        <w:rPr>
          <w:rFonts w:ascii="Book Antiqua" w:hAnsi="Book Antiqua" w:hint="eastAsia"/>
        </w:rPr>
        <w:t xml:space="preserve">; </w:t>
      </w:r>
      <w:r w:rsidRPr="00077EA4">
        <w:rPr>
          <w:rFonts w:ascii="Book Antiqua" w:hAnsi="Book Antiqua"/>
        </w:rPr>
        <w:t>Thyroid function test</w:t>
      </w:r>
      <w:r w:rsidRPr="00077EA4">
        <w:rPr>
          <w:rFonts w:ascii="Book Antiqua" w:hAnsi="Book Antiqua" w:hint="eastAsia"/>
        </w:rPr>
        <w:t xml:space="preserve">; </w:t>
      </w:r>
      <w:proofErr w:type="spellStart"/>
      <w:r w:rsidRPr="00077EA4">
        <w:rPr>
          <w:rFonts w:ascii="Book Antiqua" w:hAnsi="Book Antiqua"/>
        </w:rPr>
        <w:t>Faecal</w:t>
      </w:r>
      <w:proofErr w:type="spellEnd"/>
      <w:r w:rsidRPr="00077EA4">
        <w:rPr>
          <w:rFonts w:ascii="Book Antiqua" w:hAnsi="Book Antiqua"/>
        </w:rPr>
        <w:t xml:space="preserve"> ova and parasite test</w:t>
      </w:r>
      <w:r w:rsidRPr="00077EA4">
        <w:rPr>
          <w:rFonts w:ascii="Book Antiqua" w:hAnsi="Book Antiqua" w:hint="eastAsia"/>
        </w:rPr>
        <w:t xml:space="preserve">; </w:t>
      </w:r>
      <w:proofErr w:type="spellStart"/>
      <w:r w:rsidRPr="00077EA4">
        <w:rPr>
          <w:rFonts w:ascii="Book Antiqua" w:hAnsi="Book Antiqua"/>
        </w:rPr>
        <w:t>Faecal</w:t>
      </w:r>
      <w:proofErr w:type="spellEnd"/>
      <w:r w:rsidRPr="00077EA4">
        <w:rPr>
          <w:rFonts w:ascii="Book Antiqua" w:hAnsi="Book Antiqua"/>
        </w:rPr>
        <w:t xml:space="preserve"> occult blood</w:t>
      </w:r>
      <w:r w:rsidRPr="00077EA4">
        <w:rPr>
          <w:rFonts w:ascii="Book Antiqua" w:hAnsi="Book Antiqua" w:hint="eastAsia"/>
        </w:rPr>
        <w:t xml:space="preserve">; </w:t>
      </w:r>
      <w:r w:rsidRPr="00077EA4">
        <w:rPr>
          <w:rFonts w:ascii="Book Antiqua" w:hAnsi="Book Antiqua"/>
        </w:rPr>
        <w:t>Hydrogen breath test“</w:t>
      </w:r>
      <w:r w:rsidRPr="00077EA4">
        <w:rPr>
          <w:rFonts w:ascii="Book Antiqua" w:hAnsi="Book Antiqua" w:hint="eastAsia"/>
        </w:rPr>
        <w:t>.</w:t>
      </w:r>
    </w:p>
    <w:p w:rsidR="00A2078F" w:rsidRPr="00B02269" w:rsidRDefault="00A2078F" w:rsidP="00A2078F">
      <w:pPr>
        <w:spacing w:line="360" w:lineRule="auto"/>
        <w:ind w:firstLineChars="100" w:firstLine="210"/>
        <w:rPr>
          <w:rFonts w:ascii="Book Antiqua" w:hAnsi="Book Antiqua"/>
        </w:rPr>
      </w:pPr>
      <w:r w:rsidRPr="00B02269">
        <w:rPr>
          <w:rFonts w:ascii="Book Antiqua" w:hAnsi="Book Antiqua"/>
        </w:rPr>
        <w:t>In an evidence-based review of the role of abdominal radiologic imaging in IBS by O’Connor</w:t>
      </w:r>
      <w:r w:rsidRPr="00077EA4">
        <w:rPr>
          <w:rFonts w:ascii="Book Antiqua" w:hAnsi="Book Antiqua"/>
          <w:i/>
        </w:rPr>
        <w:t xml:space="preserve"> et al</w:t>
      </w:r>
      <w:r w:rsidRPr="00B02269">
        <w:rPr>
          <w:rFonts w:ascii="Book Antiqua" w:hAnsi="Book Antiqua"/>
        </w:rPr>
        <w:fldChar w:fldCharType="begin"/>
      </w:r>
      <w:r w:rsidRPr="00B02269">
        <w:rPr>
          <w:rFonts w:ascii="Book Antiqua" w:hAnsi="Book Antiqua"/>
        </w:rPr>
        <w:instrText xml:space="preserve"> ADDIN EN.CITE &lt;EndNote&gt;&lt;Cite&gt;&lt;Author&gt;O&amp;apos;Connor&lt;/Author&gt;&lt;Year&gt;2012&lt;/Year&gt;&lt;RecNum&gt;117&lt;/RecNum&gt;&lt;DisplayText&gt;&lt;style face="superscript"&gt;[23]&lt;/style&gt;&lt;/DisplayText&gt;&lt;record&gt;&lt;rec-number&gt;117&lt;/rec-number&gt;&lt;foreign-keys&gt;&lt;key app="EN" db-id="da200vfrhpvr9pext57pszwepzs5f9922d00" timestamp="1501517108"&gt;117&lt;/key&gt;&lt;/foreign-keys&gt;&lt;ref-type name="Journal Article"&gt;17&lt;/ref-type&gt;&lt;contributors&gt;&lt;authors&gt;&lt;author&gt;O&amp;apos;Connor, O. J.&lt;/author&gt;&lt;author&gt;McSweeney, S. E.&lt;/author&gt;&lt;author&gt;McWilliams, S.&lt;/author&gt;&lt;author&gt;O&amp;apos;Neill, S.&lt;/author&gt;&lt;author&gt;Shanahan, F.&lt;/author&gt;&lt;author&gt;Quigley, E. M.&lt;/author&gt;&lt;author&gt;Maher, M. M.&lt;/author&gt;&lt;/authors&gt;&lt;/contributors&gt;&lt;auth-address&gt;Department of Radiology, Cork University Hospital and Alimentary Pharmabiotic Centre, University College Cork, Wilton, Cork, Ireland.&lt;/auth-address&gt;&lt;titles&gt;&lt;title&gt;Role of radiologic imaging in irritable bowel syndrome: evidence-based review&lt;/title&gt;&lt;secondary-title&gt;Radiology&lt;/secondary-title&gt;&lt;alt-title&gt;Radiology&lt;/alt-title&gt;&lt;/titles&gt;&lt;periodical&gt;&lt;full-title&gt;Radiology&lt;/full-title&gt;&lt;/periodical&gt;&lt;alt-periodical&gt;&lt;full-title&gt;Radiology&lt;/full-title&gt;&lt;/alt-periodical&gt;&lt;pages&gt;485-94&lt;/pages&gt;&lt;volume&gt;262&lt;/volume&gt;&lt;number&gt;2&lt;/number&gt;&lt;edition&gt;2011/12/14&lt;/edition&gt;&lt;keywords&gt;&lt;keyword&gt;Clinical Trials as Topic&lt;/keyword&gt;&lt;keyword&gt;Diagnostic Imaging/*statistics &amp;amp; numerical data&lt;/keyword&gt;&lt;keyword&gt;*Evidence-Based Medicine&lt;/keyword&gt;&lt;keyword&gt;Humans&lt;/keyword&gt;&lt;keyword&gt;Irritable Bowel Syndrome/*diagnosis/*epidemiology&lt;/keyword&gt;&lt;keyword&gt;Prevalence&lt;/keyword&gt;&lt;keyword&gt;Reproducibility of Results&lt;/keyword&gt;&lt;keyword&gt;Sensitivity and Specificity&lt;/keyword&gt;&lt;/keywords&gt;&lt;dates&gt;&lt;year&gt;2012&lt;/year&gt;&lt;pub-dates&gt;&lt;date&gt;Feb&lt;/date&gt;&lt;/pub-dates&gt;&lt;/dates&gt;&lt;isbn&gt;0033-8419&lt;/isbn&gt;&lt;accession-num&gt;22156992&lt;/accession-num&gt;&lt;urls&gt;&lt;/urls&gt;&lt;electronic-resource-num&gt;10.1148/radiol.11110423&lt;/electronic-resource-num&gt;&lt;remote-database-provider&gt;NLM&lt;/remote-database-provider&gt;&lt;language&gt;eng&lt;/language&gt;&lt;/record&gt;&lt;/Cite&gt;&lt;/EndNote&gt;</w:instrText>
      </w:r>
      <w:r w:rsidRPr="00B02269">
        <w:rPr>
          <w:rFonts w:ascii="Book Antiqua" w:hAnsi="Book Antiqua"/>
        </w:rPr>
        <w:fldChar w:fldCharType="separate"/>
      </w:r>
      <w:r w:rsidRPr="00B02269">
        <w:rPr>
          <w:rFonts w:ascii="Book Antiqua" w:hAnsi="Book Antiqua"/>
          <w:noProof/>
          <w:vertAlign w:val="superscript"/>
        </w:rPr>
        <w:t>[23]</w:t>
      </w:r>
      <w:r w:rsidRPr="00B02269">
        <w:rPr>
          <w:rFonts w:ascii="Book Antiqua" w:hAnsi="Book Antiqua"/>
        </w:rPr>
        <w:fldChar w:fldCharType="end"/>
      </w:r>
      <w:r w:rsidRPr="00B02269">
        <w:rPr>
          <w:rFonts w:ascii="Book Antiqua" w:hAnsi="Book Antiqua"/>
        </w:rPr>
        <w:t xml:space="preserve"> in 2012, the authors assessed that the best available evidence that included seven systematic reviews/guidelines and five primary research articles focusing on the use of barium enema and/or ultrasound. The authors concluded that radiologic imaging is not required in patients fulfilling the </w:t>
      </w:r>
      <w:r w:rsidRPr="00B02269">
        <w:rPr>
          <w:rFonts w:ascii="Book Antiqua" w:hAnsi="Book Antiqua"/>
        </w:rPr>
        <w:lastRenderedPageBreak/>
        <w:t>clinical diagnostic criteria for IBS if alarm symptoms are not present. The authors also concluded that further investigation should be considered in patients with alarm features and the appropriate modality should be chosen on a case-by-case basis and guided by the most likely alternative diagnosis and the American College of Radiology (</w:t>
      </w:r>
      <w:proofErr w:type="spellStart"/>
      <w:r w:rsidRPr="00B02269">
        <w:rPr>
          <w:rFonts w:ascii="Book Antiqua" w:hAnsi="Book Antiqua"/>
        </w:rPr>
        <w:t>ACR</w:t>
      </w:r>
      <w:proofErr w:type="spellEnd"/>
      <w:r w:rsidRPr="00B02269">
        <w:rPr>
          <w:rFonts w:ascii="Book Antiqua" w:hAnsi="Book Antiqua"/>
        </w:rPr>
        <w:t>) Appropriateness Criteria. The lack of robust evidence and prospective studies regarding the role of abdominal radiologic imaging is noted in this review.</w:t>
      </w:r>
    </w:p>
    <w:p w:rsidR="00A2078F" w:rsidRPr="00B02269" w:rsidRDefault="00A2078F" w:rsidP="00A2078F">
      <w:pPr>
        <w:spacing w:line="360" w:lineRule="auto"/>
        <w:ind w:firstLineChars="100" w:firstLine="210"/>
        <w:rPr>
          <w:rFonts w:ascii="Book Antiqua" w:hAnsi="Book Antiqua"/>
        </w:rPr>
      </w:pPr>
      <w:r w:rsidRPr="00B02269">
        <w:rPr>
          <w:rFonts w:ascii="Book Antiqua" w:hAnsi="Book Antiqua"/>
        </w:rPr>
        <w:t xml:space="preserve">Since this review, several studies have used MRI to investigate IBS patients. These studies aimed to demonstrate differences in bowel response to food ingestion in IBS patients relative to healthy </w:t>
      </w:r>
      <w:proofErr w:type="gramStart"/>
      <w:r w:rsidRPr="00B02269">
        <w:rPr>
          <w:rFonts w:ascii="Book Antiqua" w:hAnsi="Book Antiqua"/>
        </w:rPr>
        <w:t>volunteers</w:t>
      </w:r>
      <w:proofErr w:type="gramEnd"/>
      <w:r w:rsidRPr="00B02269">
        <w:rPr>
          <w:rFonts w:ascii="Book Antiqua" w:hAnsi="Book Antiqua"/>
        </w:rPr>
        <w:fldChar w:fldCharType="begin">
          <w:fldData xml:space="preserve">PEVuZE5vdGU+PENpdGU+PEF1dGhvcj5VbmRzZXRoPC9BdXRob3I+PFllYXI+MjAxNDwvWWVhcj48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</w:fldData>
        </w:fldChar>
      </w:r>
      <w:r w:rsidRPr="00B02269">
        <w:rPr>
          <w:rFonts w:ascii="Book Antiqua" w:hAnsi="Book Antiqua"/>
        </w:rPr>
        <w:instrText xml:space="preserve"> ADDIN EN.CITE </w:instrText>
      </w:r>
      <w:r w:rsidRPr="00B02269">
        <w:rPr>
          <w:rFonts w:ascii="Book Antiqua" w:hAnsi="Book Antiqua"/>
        </w:rPr>
        <w:fldChar w:fldCharType="begin">
          <w:fldData xml:space="preserve">PEVuZE5vdGU+PENpdGU+PEF1dGhvcj5VbmRzZXRoPC9BdXRob3I+PFllYXI+MjAxNDwvWWVhcj48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</w:fldData>
        </w:fldChar>
      </w:r>
      <w:r w:rsidRPr="00B02269">
        <w:rPr>
          <w:rFonts w:ascii="Book Antiqua" w:hAnsi="Book Antiqua"/>
        </w:rPr>
        <w:instrText xml:space="preserve"> ADDIN EN.CITE.DATA </w:instrText>
      </w:r>
      <w:r w:rsidRPr="00B02269">
        <w:rPr>
          <w:rFonts w:ascii="Book Antiqua" w:hAnsi="Book Antiqua"/>
        </w:rPr>
      </w:r>
      <w:r w:rsidRPr="00B02269">
        <w:rPr>
          <w:rFonts w:ascii="Book Antiqua" w:hAnsi="Book Antiqua"/>
        </w:rPr>
        <w:fldChar w:fldCharType="end"/>
      </w:r>
      <w:r w:rsidRPr="00B02269">
        <w:rPr>
          <w:rFonts w:ascii="Book Antiqua" w:hAnsi="Book Antiqua"/>
        </w:rPr>
      </w:r>
      <w:r w:rsidRPr="00B02269">
        <w:rPr>
          <w:rFonts w:ascii="Book Antiqua" w:hAnsi="Book Antiqua"/>
        </w:rPr>
        <w:fldChar w:fldCharType="separate"/>
      </w:r>
      <w:r>
        <w:rPr>
          <w:rFonts w:ascii="Book Antiqua" w:hAnsi="Book Antiqua"/>
          <w:noProof/>
          <w:vertAlign w:val="superscript"/>
        </w:rPr>
        <w:t>[25,</w:t>
      </w:r>
      <w:r w:rsidRPr="00B02269">
        <w:rPr>
          <w:rFonts w:ascii="Book Antiqua" w:hAnsi="Book Antiqua"/>
          <w:noProof/>
          <w:vertAlign w:val="superscript"/>
        </w:rPr>
        <w:t>26]</w:t>
      </w:r>
      <w:r w:rsidRPr="00B02269">
        <w:rPr>
          <w:rFonts w:ascii="Book Antiqua" w:hAnsi="Book Antiqua"/>
        </w:rPr>
        <w:fldChar w:fldCharType="end"/>
      </w:r>
      <w:r w:rsidRPr="00B02269">
        <w:rPr>
          <w:rFonts w:ascii="Book Antiqua" w:hAnsi="Book Antiqua"/>
        </w:rPr>
        <w:t xml:space="preserve"> and differences between the various IBS subtypes</w:t>
      </w:r>
      <w:r w:rsidRPr="00B02269">
        <w:rPr>
          <w:rFonts w:ascii="Book Antiqua" w:hAnsi="Book Antiqua"/>
        </w:rPr>
        <w:fldChar w:fldCharType="begin">
          <w:fldData xml:space="preserve">PEVuZE5vdGU+PENpdGU+PEF1dGhvcj5MYW08L0F1dGhvcj48WWVhcj4yMDE3PC9ZZWFyPjxSZWNO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c3Ryb2VudGVyb2xvZ3k8L2FiYnItMT48L2FsdC1wZXJpb2RpY2FsPjxwYWdlcz4zNDYtMzU1PC9w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</w:fldData>
        </w:fldChar>
      </w:r>
      <w:r w:rsidRPr="00B02269">
        <w:rPr>
          <w:rFonts w:ascii="Book Antiqua" w:hAnsi="Book Antiqua"/>
        </w:rPr>
        <w:instrText xml:space="preserve"> ADDIN EN.CITE </w:instrText>
      </w:r>
      <w:r w:rsidRPr="00B02269">
        <w:rPr>
          <w:rFonts w:ascii="Book Antiqua" w:hAnsi="Book Antiqua"/>
        </w:rPr>
        <w:fldChar w:fldCharType="begin">
          <w:fldData xml:space="preserve">PEVuZE5vdGU+PENpdGU+PEF1dGhvcj5MYW08L0F1dGhvcj48WWVhcj4yMDE3PC9ZZWFyPjxSZWNO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c3Ryb2VudGVyb2xvZ3k8L2FiYnItMT48L2FsdC1wZXJpb2RpY2FsPjxwYWdlcz4zNDYtMzU1PC9w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</w:fldData>
        </w:fldChar>
      </w:r>
      <w:r w:rsidRPr="00B02269">
        <w:rPr>
          <w:rFonts w:ascii="Book Antiqua" w:hAnsi="Book Antiqua"/>
        </w:rPr>
        <w:instrText xml:space="preserve"> ADDIN EN.CITE.DATA </w:instrText>
      </w:r>
      <w:r w:rsidRPr="00B02269">
        <w:rPr>
          <w:rFonts w:ascii="Book Antiqua" w:hAnsi="Book Antiqua"/>
        </w:rPr>
      </w:r>
      <w:r w:rsidRPr="00B02269">
        <w:rPr>
          <w:rFonts w:ascii="Book Antiqua" w:hAnsi="Book Antiqua"/>
        </w:rPr>
        <w:fldChar w:fldCharType="end"/>
      </w:r>
      <w:r w:rsidRPr="00B02269">
        <w:rPr>
          <w:rFonts w:ascii="Book Antiqua" w:hAnsi="Book Antiqua"/>
        </w:rPr>
      </w:r>
      <w:r w:rsidRPr="00B02269">
        <w:rPr>
          <w:rFonts w:ascii="Book Antiqua" w:hAnsi="Book Antiqua"/>
        </w:rPr>
        <w:fldChar w:fldCharType="separate"/>
      </w:r>
      <w:r w:rsidRPr="00B02269">
        <w:rPr>
          <w:rFonts w:ascii="Book Antiqua" w:hAnsi="Book Antiqua"/>
          <w:noProof/>
          <w:vertAlign w:val="superscript"/>
        </w:rPr>
        <w:t>[27]</w:t>
      </w:r>
      <w:r w:rsidRPr="00B02269">
        <w:rPr>
          <w:rFonts w:ascii="Book Antiqua" w:hAnsi="Book Antiqua"/>
        </w:rPr>
        <w:fldChar w:fldCharType="end"/>
      </w:r>
      <w:r w:rsidRPr="00B02269">
        <w:rPr>
          <w:rFonts w:ascii="Book Antiqua" w:hAnsi="Book Antiqua"/>
        </w:rPr>
        <w:t>. These studies suggest various sites of pathology to explain IBS symptoms but it is difficult to draw any firm conclusions from these studies due to small numbers and heterogeneous, and sometimes conflicting, results. No definitive role has been established for the routine use of MRI in the investigation of IBS and no studies have been performed to assess the performance of MRI relative to symptom-based diagnostic criteria.</w:t>
      </w:r>
    </w:p>
    <w:p w:rsidR="00A2078F" w:rsidRPr="00B02269" w:rsidRDefault="00A2078F" w:rsidP="00A2078F">
      <w:pPr>
        <w:spacing w:line="360" w:lineRule="auto"/>
        <w:ind w:firstLineChars="100" w:firstLine="210"/>
        <w:rPr>
          <w:rFonts w:ascii="Book Antiqua" w:hAnsi="Book Antiqua"/>
        </w:rPr>
      </w:pPr>
      <w:r w:rsidRPr="00B02269">
        <w:rPr>
          <w:rFonts w:ascii="Book Antiqua" w:hAnsi="Book Antiqua"/>
        </w:rPr>
        <w:t>In the setting of IBS patients that also demonstrate alarm features, further investigations should be guided by the most likely alternative diagnosis; this will often involve endoscopic assessment of the bowel but radiologic testing has a role in some circumstances. For example if a patient presents with signs/symptoms suggestive of colorectal cancer NICE guidelines recommend direct visualization with colonoscopy/</w:t>
      </w:r>
      <w:proofErr w:type="spellStart"/>
      <w:r w:rsidRPr="00B02269">
        <w:rPr>
          <w:rFonts w:ascii="Book Antiqua" w:hAnsi="Book Antiqua"/>
        </w:rPr>
        <w:t>sigmoidoscopy</w:t>
      </w:r>
      <w:proofErr w:type="spellEnd"/>
      <w:r w:rsidRPr="00B02269">
        <w:rPr>
          <w:rFonts w:ascii="Book Antiqua" w:hAnsi="Book Antiqua"/>
        </w:rPr>
        <w:t xml:space="preserve"> or CT </w:t>
      </w:r>
      <w:proofErr w:type="spellStart"/>
      <w:r w:rsidRPr="00B02269">
        <w:rPr>
          <w:rFonts w:ascii="Book Antiqua" w:hAnsi="Book Antiqua"/>
        </w:rPr>
        <w:t>colonography</w:t>
      </w:r>
      <w:proofErr w:type="spellEnd"/>
      <w:r w:rsidRPr="00B02269">
        <w:rPr>
          <w:rFonts w:ascii="Book Antiqua" w:hAnsi="Book Antiqua"/>
        </w:rPr>
        <w:t xml:space="preserve"> in patients unfit for colonoscopy. In the setting of a suspected ovarian neoplasm a pelvic ultrasound is the first investigation recommended by the </w:t>
      </w:r>
      <w:proofErr w:type="spellStart"/>
      <w:r w:rsidRPr="00B02269">
        <w:rPr>
          <w:rFonts w:ascii="Book Antiqua" w:hAnsi="Book Antiqua"/>
        </w:rPr>
        <w:t>ACR</w:t>
      </w:r>
      <w:proofErr w:type="spellEnd"/>
      <w:r w:rsidRPr="00B02269">
        <w:rPr>
          <w:rFonts w:ascii="Book Antiqua" w:hAnsi="Book Antiqua"/>
        </w:rPr>
        <w:t>. In a patient with signs/symptoms suggestive of inflammatory bowel disease radiologic imaging studies (</w:t>
      </w:r>
      <w:r w:rsidRPr="0075364C">
        <w:rPr>
          <w:rFonts w:ascii="Book Antiqua" w:hAnsi="Book Antiqua"/>
          <w:i/>
        </w:rPr>
        <w:t>e.g.</w:t>
      </w:r>
      <w:r w:rsidRPr="0075364C">
        <w:rPr>
          <w:rFonts w:ascii="Book Antiqua" w:hAnsi="Book Antiqua" w:hint="eastAsia"/>
          <w:i/>
        </w:rPr>
        <w:t>,</w:t>
      </w:r>
      <w:r w:rsidRPr="00B02269">
        <w:rPr>
          <w:rFonts w:ascii="Book Antiqua" w:hAnsi="Book Antiqua"/>
        </w:rPr>
        <w:t xml:space="preserve"> CT or </w:t>
      </w:r>
      <w:proofErr w:type="spellStart"/>
      <w:r w:rsidRPr="00B02269">
        <w:rPr>
          <w:rFonts w:ascii="Book Antiqua" w:hAnsi="Book Antiqua"/>
        </w:rPr>
        <w:t>MR</w:t>
      </w:r>
      <w:proofErr w:type="spellEnd"/>
      <w:r w:rsidRPr="00B02269">
        <w:rPr>
          <w:rFonts w:ascii="Book Antiqua" w:hAnsi="Book Antiqua"/>
        </w:rPr>
        <w:t xml:space="preserve"> </w:t>
      </w:r>
      <w:proofErr w:type="spellStart"/>
      <w:r w:rsidRPr="00B02269">
        <w:rPr>
          <w:rFonts w:ascii="Book Antiqua" w:hAnsi="Book Antiqua"/>
        </w:rPr>
        <w:t>enterography</w:t>
      </w:r>
      <w:proofErr w:type="spellEnd"/>
      <w:r w:rsidRPr="00B02269">
        <w:rPr>
          <w:rFonts w:ascii="Book Antiqua" w:hAnsi="Book Antiqua"/>
        </w:rPr>
        <w:t>) may be used to supplement findings on laboratory and endoscopic studies in order to establish a diagnosis</w:t>
      </w:r>
      <w:r w:rsidRPr="00B02269">
        <w:rPr>
          <w:rFonts w:ascii="Book Antiqua" w:hAnsi="Book Antiqua"/>
        </w:rPr>
        <w:fldChar w:fldCharType="begin"/>
      </w:r>
      <w:r w:rsidRPr="00B02269">
        <w:rPr>
          <w:rFonts w:ascii="Book Antiqua" w:hAnsi="Book Antiqua"/>
        </w:rPr>
        <w:instrText xml:space="preserve"> ADDIN EN.CITE &lt;EndNote&gt;&lt;Cite&gt;&lt;Author&gt;Peppercorn&lt;/Author&gt;&lt;Year&gt;2014&lt;/Year&gt;&lt;RecNum&gt;2227&lt;/RecNum&gt;&lt;IDText&gt;Clinical manifestations, diagnosis and prognosis of Crohn disease in adults&lt;/IDText&gt;&lt;DisplayText&gt;&lt;style face="superscript"&gt;[28]&lt;/style&gt;&lt;/DisplayText&gt;&lt;record&gt;&lt;rec-number&gt;2227&lt;/rec-number&gt;&lt;foreign-keys&gt;&lt;key app="EN" db-id="da200vfrhpvr9pext57pszwepzs5f9922d00" timestamp="1522743541"&gt;2227&lt;/key&gt;&lt;/foreign-keys&gt;&lt;ref-type name="Journal Article"&gt;17&lt;/ref-type&gt;&lt;contributors&gt;&lt;authors&gt;&lt;author&gt;Peppercorn, Mark A&lt;/author&gt;&lt;author&gt;Kane, Sunanda V&lt;/author&gt;&lt;/authors&gt;&lt;/contributors&gt;&lt;titles&gt;&lt;title&gt;Clinical manifestations, diagnosis and prognosis of Crohn disease in adults&lt;/title&gt;&lt;secondary-title&gt;Up to date&lt;/secondary-title&gt;&lt;/titles&gt;&lt;periodical&gt;&lt;full-title&gt;Up to date&lt;/full-title&gt;&lt;/periodical&gt;&lt;dates&gt;&lt;year&gt;2014&lt;/year&gt;&lt;/dates&gt;&lt;urls&gt;&lt;/urls&gt;&lt;/record&gt;&lt;/Cite&gt;&lt;/EndNote&gt;</w:instrText>
      </w:r>
      <w:r w:rsidRPr="00B02269">
        <w:rPr>
          <w:rFonts w:ascii="Book Antiqua" w:hAnsi="Book Antiqua"/>
        </w:rPr>
        <w:fldChar w:fldCharType="separate"/>
      </w:r>
      <w:r w:rsidRPr="00B02269">
        <w:rPr>
          <w:rFonts w:ascii="Book Antiqua" w:hAnsi="Book Antiqua"/>
          <w:noProof/>
          <w:vertAlign w:val="superscript"/>
        </w:rPr>
        <w:t>[28]</w:t>
      </w:r>
      <w:r w:rsidRPr="00B02269">
        <w:rPr>
          <w:rFonts w:ascii="Book Antiqua" w:hAnsi="Book Antiqua"/>
        </w:rPr>
        <w:fldChar w:fldCharType="end"/>
      </w:r>
      <w:r w:rsidRPr="00B02269">
        <w:rPr>
          <w:rFonts w:ascii="Book Antiqua" w:hAnsi="Book Antiqua"/>
        </w:rPr>
        <w:t>.</w:t>
      </w:r>
    </w:p>
    <w:p w:rsidR="00A2078F" w:rsidRPr="00B02269" w:rsidRDefault="00A2078F" w:rsidP="00A2078F">
      <w:pPr>
        <w:spacing w:line="360" w:lineRule="auto"/>
        <w:rPr>
          <w:rFonts w:ascii="Book Antiqua" w:hAnsi="Book Antiqua"/>
        </w:rPr>
      </w:pPr>
    </w:p>
    <w:p w:rsidR="00A2078F" w:rsidRPr="00B02269" w:rsidRDefault="00A2078F" w:rsidP="00A2078F">
      <w:pPr>
        <w:spacing w:line="360" w:lineRule="auto"/>
        <w:rPr>
          <w:rFonts w:ascii="Book Antiqua" w:hAnsi="Book Antiqua"/>
          <w:b/>
        </w:rPr>
      </w:pPr>
      <w:r w:rsidRPr="00B02269">
        <w:rPr>
          <w:rFonts w:ascii="Book Antiqua" w:hAnsi="Book Antiqua"/>
          <w:b/>
        </w:rPr>
        <w:t>CONCLUSION</w:t>
      </w:r>
    </w:p>
    <w:p w:rsidR="00A2078F" w:rsidRPr="00B02269" w:rsidRDefault="00A2078F" w:rsidP="00A2078F">
      <w:pPr>
        <w:spacing w:line="360" w:lineRule="auto"/>
        <w:rPr>
          <w:rFonts w:ascii="Book Antiqua" w:hAnsi="Book Antiqua"/>
        </w:rPr>
      </w:pPr>
      <w:r w:rsidRPr="00B02269">
        <w:rPr>
          <w:rFonts w:ascii="Book Antiqua" w:hAnsi="Book Antiqua"/>
        </w:rPr>
        <w:t xml:space="preserve">There remains a paucity of robust evidence regarding the appropriate use of abdominal radiologic imaging in the setting of IBS and no modern prospective studies exist. Symptom-based diagnostic </w:t>
      </w:r>
      <w:r w:rsidRPr="00B02269">
        <w:rPr>
          <w:rFonts w:ascii="Book Antiqua" w:hAnsi="Book Antiqua"/>
        </w:rPr>
        <w:lastRenderedPageBreak/>
        <w:t xml:space="preserve">criteria have a high sensitivity and specificity for diagnosing IBS. Alarm symptoms are common in IBS patients but demonstrate low sensitivity for alternative organic pathology if diagnostic criteria for IBS are satisfied. Weight loss and anemia have a high specificity for underlying organic disease and in patients meeting diagnostic criteria without alarm features, clinicians should be reassured that the diagnosis of IBS is correct. </w:t>
      </w:r>
    </w:p>
    <w:p w:rsidR="00A2078F" w:rsidRPr="00F5730C" w:rsidRDefault="00A2078F" w:rsidP="00A2078F">
      <w:pPr>
        <w:spacing w:line="360" w:lineRule="auto"/>
        <w:ind w:firstLineChars="100" w:firstLine="210"/>
        <w:rPr>
          <w:rFonts w:ascii="Book Antiqua" w:hAnsi="Book Antiqua"/>
        </w:rPr>
      </w:pPr>
      <w:r w:rsidRPr="00B02269">
        <w:rPr>
          <w:rFonts w:ascii="Book Antiqua" w:hAnsi="Book Antiqua"/>
        </w:rPr>
        <w:t>Based on the current best evidence, the diagnosis of IBS should be based on clinical findings using expert consensus diagnostic criteria (Rome IV criteria) supplemented by laboratory testing with no role for abdominal radiologic imaging in most patients. In patients presenting with IBS symptoms and alarm features, radiologic testing may be used to investigate for an underlying organic disease and the imaging modality should be chosen based on the most likely altern</w:t>
      </w:r>
      <w:r>
        <w:rPr>
          <w:rFonts w:ascii="Book Antiqua" w:hAnsi="Book Antiqua"/>
        </w:rPr>
        <w:t xml:space="preserve">ative diagnosis </w:t>
      </w:r>
      <w:r w:rsidRPr="00B02269">
        <w:rPr>
          <w:rFonts w:ascii="Book Antiqua" w:hAnsi="Book Antiqua"/>
        </w:rPr>
        <w:t>(see Table 1 for practice guideline recommendations)</w:t>
      </w:r>
      <w:r>
        <w:rPr>
          <w:rFonts w:ascii="Book Antiqua" w:hAnsi="Book Antiqua" w:hint="eastAsia"/>
        </w:rPr>
        <w:t>.</w:t>
      </w:r>
    </w:p>
    <w:p w:rsidR="00A2078F" w:rsidRPr="00B02269" w:rsidRDefault="00A2078F" w:rsidP="00A2078F">
      <w:pPr>
        <w:spacing w:line="360" w:lineRule="auto"/>
        <w:rPr>
          <w:rFonts w:ascii="Book Antiqua" w:hAnsi="Book Antiqua"/>
        </w:rPr>
      </w:pPr>
      <w:r>
        <w:rPr>
          <w:rFonts w:ascii="Book Antiqua" w:hAnsi="Book Antiqua"/>
        </w:rPr>
        <w:t xml:space="preserve">   </w:t>
      </w:r>
      <w:r w:rsidRPr="00B02269">
        <w:rPr>
          <w:rFonts w:ascii="Book Antiqua" w:hAnsi="Book Antiqua"/>
        </w:rPr>
        <w:t xml:space="preserve"> </w:t>
      </w:r>
    </w:p>
    <w:p w:rsidR="00A2078F" w:rsidRPr="00B02269" w:rsidRDefault="00A2078F" w:rsidP="00A2078F">
      <w:pPr>
        <w:spacing w:line="360" w:lineRule="auto"/>
        <w:rPr>
          <w:rFonts w:ascii="Book Antiqua" w:hAnsi="Book Antiqua"/>
        </w:rPr>
      </w:pPr>
    </w:p>
    <w:p w:rsidR="00A2078F" w:rsidRPr="00B02269" w:rsidRDefault="00A2078F" w:rsidP="00A2078F">
      <w:pPr>
        <w:spacing w:line="360" w:lineRule="auto"/>
        <w:rPr>
          <w:rFonts w:ascii="Book Antiqua" w:hAnsi="Book Antiqua"/>
        </w:rPr>
      </w:pPr>
    </w:p>
    <w:p w:rsidR="00A2078F" w:rsidRPr="002B3096" w:rsidRDefault="00A2078F" w:rsidP="00A2078F">
      <w:pPr>
        <w:spacing w:line="360" w:lineRule="auto"/>
        <w:rPr>
          <w:rFonts w:ascii="Book Antiqua" w:hAnsi="Book Antiqua"/>
        </w:rPr>
      </w:pPr>
      <w:r w:rsidRPr="002B3096">
        <w:rPr>
          <w:rFonts w:ascii="Book Antiqua" w:hAnsi="Book Antiqua"/>
          <w:b/>
        </w:rPr>
        <w:t>REFERENCES</w:t>
      </w:r>
    </w:p>
    <w:p w:rsidR="00A2078F" w:rsidRPr="002B3096" w:rsidRDefault="00A2078F" w:rsidP="00A2078F">
      <w:pPr>
        <w:spacing w:line="360" w:lineRule="auto"/>
        <w:rPr>
          <w:rFonts w:ascii="Book Antiqua" w:hAnsi="Book Antiqua"/>
        </w:rPr>
      </w:pPr>
      <w:r w:rsidRPr="002B3096">
        <w:rPr>
          <w:rFonts w:ascii="Book Antiqua" w:hAnsi="Book Antiqua"/>
        </w:rPr>
        <w:t xml:space="preserve">1 </w:t>
      </w:r>
      <w:r w:rsidRPr="002B3096">
        <w:rPr>
          <w:rFonts w:ascii="Book Antiqua" w:hAnsi="Book Antiqua"/>
          <w:b/>
        </w:rPr>
        <w:t>Ford AC</w:t>
      </w:r>
      <w:r w:rsidRPr="002B3096">
        <w:rPr>
          <w:rFonts w:ascii="Book Antiqua" w:hAnsi="Book Antiqua"/>
        </w:rPr>
        <w:t xml:space="preserve">, Lacy </w:t>
      </w:r>
      <w:proofErr w:type="gramStart"/>
      <w:r w:rsidRPr="002B3096">
        <w:rPr>
          <w:rFonts w:ascii="Book Antiqua" w:hAnsi="Book Antiqua"/>
        </w:rPr>
        <w:t>BE</w:t>
      </w:r>
      <w:proofErr w:type="gramEnd"/>
      <w:r w:rsidRPr="002B3096">
        <w:rPr>
          <w:rFonts w:ascii="Book Antiqua" w:hAnsi="Book Antiqua"/>
        </w:rPr>
        <w:t xml:space="preserve">, Talley NJ. </w:t>
      </w:r>
      <w:proofErr w:type="gramStart"/>
      <w:r w:rsidRPr="002B3096">
        <w:rPr>
          <w:rFonts w:ascii="Book Antiqua" w:hAnsi="Book Antiqua"/>
        </w:rPr>
        <w:t>Irritable Bowel Syndrome.</w:t>
      </w:r>
      <w:proofErr w:type="gramEnd"/>
      <w:r w:rsidRPr="002B3096">
        <w:rPr>
          <w:rFonts w:ascii="Book Antiqua" w:hAnsi="Book Antiqua"/>
        </w:rPr>
        <w:t xml:space="preserve"> </w:t>
      </w:r>
      <w:r w:rsidRPr="002B3096">
        <w:rPr>
          <w:rFonts w:ascii="Book Antiqua" w:hAnsi="Book Antiqua"/>
          <w:i/>
        </w:rPr>
        <w:t xml:space="preserve">N </w:t>
      </w:r>
      <w:proofErr w:type="spellStart"/>
      <w:r w:rsidRPr="002B3096">
        <w:rPr>
          <w:rFonts w:ascii="Book Antiqua" w:hAnsi="Book Antiqua"/>
          <w:i/>
        </w:rPr>
        <w:t>Engl</w:t>
      </w:r>
      <w:proofErr w:type="spellEnd"/>
      <w:r w:rsidRPr="002B3096">
        <w:rPr>
          <w:rFonts w:ascii="Book Antiqua" w:hAnsi="Book Antiqua"/>
          <w:i/>
        </w:rPr>
        <w:t xml:space="preserve"> J Med</w:t>
      </w:r>
      <w:r w:rsidRPr="002B3096">
        <w:rPr>
          <w:rFonts w:ascii="Book Antiqua" w:hAnsi="Book Antiqua"/>
        </w:rPr>
        <w:t xml:space="preserve"> 2017; </w:t>
      </w:r>
      <w:r w:rsidRPr="002B3096">
        <w:rPr>
          <w:rFonts w:ascii="Book Antiqua" w:hAnsi="Book Antiqua"/>
          <w:b/>
        </w:rPr>
        <w:t>376</w:t>
      </w:r>
      <w:r w:rsidRPr="002B3096">
        <w:rPr>
          <w:rFonts w:ascii="Book Antiqua" w:hAnsi="Book Antiqua"/>
        </w:rPr>
        <w:t>: 2566-2578 [</w:t>
      </w:r>
      <w:proofErr w:type="spellStart"/>
      <w:r w:rsidRPr="002B3096">
        <w:rPr>
          <w:rFonts w:ascii="Book Antiqua" w:hAnsi="Book Antiqua"/>
        </w:rPr>
        <w:t>PMID</w:t>
      </w:r>
      <w:proofErr w:type="spellEnd"/>
      <w:r w:rsidRPr="002B3096">
        <w:rPr>
          <w:rFonts w:ascii="Book Antiqua" w:hAnsi="Book Antiqua"/>
        </w:rPr>
        <w:t xml:space="preserve">: 28657875 </w:t>
      </w:r>
      <w:proofErr w:type="spellStart"/>
      <w:r w:rsidRPr="002B3096">
        <w:rPr>
          <w:rFonts w:ascii="Book Antiqua" w:hAnsi="Book Antiqua"/>
        </w:rPr>
        <w:t>DOI</w:t>
      </w:r>
      <w:proofErr w:type="spellEnd"/>
      <w:r w:rsidRPr="002B3096">
        <w:rPr>
          <w:rFonts w:ascii="Book Antiqua" w:hAnsi="Book Antiqua"/>
        </w:rPr>
        <w:t>: 10.1056/NEJMra1607547]</w:t>
      </w:r>
    </w:p>
    <w:p w:rsidR="00A2078F" w:rsidRPr="002B3096" w:rsidRDefault="00A2078F" w:rsidP="00A2078F">
      <w:pPr>
        <w:spacing w:line="360" w:lineRule="auto"/>
        <w:rPr>
          <w:rFonts w:ascii="Book Antiqua" w:hAnsi="Book Antiqua"/>
        </w:rPr>
      </w:pPr>
      <w:r w:rsidRPr="002B3096">
        <w:rPr>
          <w:rFonts w:ascii="Book Antiqua" w:hAnsi="Book Antiqua"/>
        </w:rPr>
        <w:t xml:space="preserve">2 </w:t>
      </w:r>
      <w:proofErr w:type="spellStart"/>
      <w:r w:rsidRPr="002B3096">
        <w:rPr>
          <w:rFonts w:ascii="Book Antiqua" w:hAnsi="Book Antiqua"/>
          <w:b/>
        </w:rPr>
        <w:t>Begtrup</w:t>
      </w:r>
      <w:proofErr w:type="spellEnd"/>
      <w:r w:rsidRPr="002B3096">
        <w:rPr>
          <w:rFonts w:ascii="Book Antiqua" w:hAnsi="Book Antiqua"/>
          <w:b/>
        </w:rPr>
        <w:t xml:space="preserve"> LM</w:t>
      </w:r>
      <w:r w:rsidRPr="002B3096">
        <w:rPr>
          <w:rFonts w:ascii="Book Antiqua" w:hAnsi="Book Antiqua"/>
        </w:rPr>
        <w:t xml:space="preserve">, </w:t>
      </w:r>
      <w:proofErr w:type="spellStart"/>
      <w:r w:rsidRPr="002B3096">
        <w:rPr>
          <w:rFonts w:ascii="Book Antiqua" w:hAnsi="Book Antiqua"/>
        </w:rPr>
        <w:t>Engsbro</w:t>
      </w:r>
      <w:proofErr w:type="spellEnd"/>
      <w:r w:rsidRPr="002B3096">
        <w:rPr>
          <w:rFonts w:ascii="Book Antiqua" w:hAnsi="Book Antiqua"/>
        </w:rPr>
        <w:t xml:space="preserve"> AL, </w:t>
      </w:r>
      <w:proofErr w:type="spellStart"/>
      <w:r w:rsidRPr="002B3096">
        <w:rPr>
          <w:rFonts w:ascii="Book Antiqua" w:hAnsi="Book Antiqua"/>
        </w:rPr>
        <w:t>Kjeldsen</w:t>
      </w:r>
      <w:proofErr w:type="spellEnd"/>
      <w:r w:rsidRPr="002B3096">
        <w:rPr>
          <w:rFonts w:ascii="Book Antiqua" w:hAnsi="Book Antiqua"/>
        </w:rPr>
        <w:t xml:space="preserve"> J, Larsen PV, </w:t>
      </w:r>
      <w:proofErr w:type="spellStart"/>
      <w:r w:rsidRPr="002B3096">
        <w:rPr>
          <w:rFonts w:ascii="Book Antiqua" w:hAnsi="Book Antiqua"/>
        </w:rPr>
        <w:t>Schaffalitzky</w:t>
      </w:r>
      <w:proofErr w:type="spellEnd"/>
      <w:r w:rsidRPr="002B3096">
        <w:rPr>
          <w:rFonts w:ascii="Book Antiqua" w:hAnsi="Book Antiqua"/>
        </w:rPr>
        <w:t xml:space="preserve"> de </w:t>
      </w:r>
      <w:proofErr w:type="spellStart"/>
      <w:r w:rsidRPr="002B3096">
        <w:rPr>
          <w:rFonts w:ascii="Book Antiqua" w:hAnsi="Book Antiqua"/>
        </w:rPr>
        <w:t>Muckadell</w:t>
      </w:r>
      <w:proofErr w:type="spellEnd"/>
      <w:r w:rsidRPr="002B3096">
        <w:rPr>
          <w:rFonts w:ascii="Book Antiqua" w:hAnsi="Book Antiqua"/>
        </w:rPr>
        <w:t xml:space="preserve"> O, </w:t>
      </w:r>
      <w:proofErr w:type="spellStart"/>
      <w:r w:rsidRPr="002B3096">
        <w:rPr>
          <w:rFonts w:ascii="Book Antiqua" w:hAnsi="Book Antiqua"/>
        </w:rPr>
        <w:t>Bytzer</w:t>
      </w:r>
      <w:proofErr w:type="spellEnd"/>
      <w:r w:rsidRPr="002B3096">
        <w:rPr>
          <w:rFonts w:ascii="Book Antiqua" w:hAnsi="Book Antiqua"/>
        </w:rPr>
        <w:t xml:space="preserve"> P, </w:t>
      </w:r>
      <w:proofErr w:type="spellStart"/>
      <w:r w:rsidRPr="002B3096">
        <w:rPr>
          <w:rFonts w:ascii="Book Antiqua" w:hAnsi="Book Antiqua"/>
        </w:rPr>
        <w:t>Jarbøl</w:t>
      </w:r>
      <w:proofErr w:type="spellEnd"/>
      <w:r w:rsidRPr="002B3096">
        <w:rPr>
          <w:rFonts w:ascii="Book Antiqua" w:hAnsi="Book Antiqua"/>
        </w:rPr>
        <w:t xml:space="preserve"> DE. A positive diagnostic strategy is </w:t>
      </w:r>
      <w:proofErr w:type="spellStart"/>
      <w:r w:rsidRPr="002B3096">
        <w:rPr>
          <w:rFonts w:ascii="Book Antiqua" w:hAnsi="Book Antiqua"/>
        </w:rPr>
        <w:t>noninferior</w:t>
      </w:r>
      <w:proofErr w:type="spellEnd"/>
      <w:r w:rsidRPr="002B3096">
        <w:rPr>
          <w:rFonts w:ascii="Book Antiqua" w:hAnsi="Book Antiqua"/>
        </w:rPr>
        <w:t xml:space="preserve"> to a strategy of exclusion for patients with irritable bowel syndrome. </w:t>
      </w:r>
      <w:proofErr w:type="spellStart"/>
      <w:r w:rsidRPr="002B3096">
        <w:rPr>
          <w:rFonts w:ascii="Book Antiqua" w:hAnsi="Book Antiqua"/>
          <w:i/>
        </w:rPr>
        <w:t>Clin</w:t>
      </w:r>
      <w:proofErr w:type="spellEnd"/>
      <w:r w:rsidRPr="002B3096">
        <w:rPr>
          <w:rFonts w:ascii="Book Antiqua" w:hAnsi="Book Antiqua"/>
          <w:i/>
        </w:rPr>
        <w:t xml:space="preserve"> </w:t>
      </w:r>
      <w:proofErr w:type="spellStart"/>
      <w:r w:rsidRPr="002B3096">
        <w:rPr>
          <w:rFonts w:ascii="Book Antiqua" w:hAnsi="Book Antiqua"/>
          <w:i/>
        </w:rPr>
        <w:t>Gastroenterol</w:t>
      </w:r>
      <w:proofErr w:type="spellEnd"/>
      <w:r w:rsidRPr="002B3096">
        <w:rPr>
          <w:rFonts w:ascii="Book Antiqua" w:hAnsi="Book Antiqua"/>
          <w:i/>
        </w:rPr>
        <w:t xml:space="preserve"> </w:t>
      </w:r>
      <w:proofErr w:type="spellStart"/>
      <w:r w:rsidRPr="002B3096">
        <w:rPr>
          <w:rFonts w:ascii="Book Antiqua" w:hAnsi="Book Antiqua"/>
          <w:i/>
        </w:rPr>
        <w:t>Hepatol</w:t>
      </w:r>
      <w:proofErr w:type="spellEnd"/>
      <w:r w:rsidRPr="002B3096">
        <w:rPr>
          <w:rFonts w:ascii="Book Antiqua" w:hAnsi="Book Antiqua"/>
        </w:rPr>
        <w:t xml:space="preserve"> 2013; </w:t>
      </w:r>
      <w:r w:rsidRPr="002B3096">
        <w:rPr>
          <w:rFonts w:ascii="Book Antiqua" w:hAnsi="Book Antiqua"/>
          <w:b/>
        </w:rPr>
        <w:t>11</w:t>
      </w:r>
      <w:r w:rsidRPr="002B3096">
        <w:rPr>
          <w:rFonts w:ascii="Book Antiqua" w:hAnsi="Book Antiqua"/>
        </w:rPr>
        <w:t>: 956-62.e1 [</w:t>
      </w:r>
      <w:proofErr w:type="spellStart"/>
      <w:r w:rsidRPr="002B3096">
        <w:rPr>
          <w:rFonts w:ascii="Book Antiqua" w:hAnsi="Book Antiqua"/>
        </w:rPr>
        <w:t>PMID</w:t>
      </w:r>
      <w:proofErr w:type="spellEnd"/>
      <w:r w:rsidRPr="002B3096">
        <w:rPr>
          <w:rFonts w:ascii="Book Antiqua" w:hAnsi="Book Antiqua"/>
        </w:rPr>
        <w:t xml:space="preserve">: 23357491 </w:t>
      </w:r>
      <w:proofErr w:type="spellStart"/>
      <w:r w:rsidRPr="002B3096">
        <w:rPr>
          <w:rFonts w:ascii="Book Antiqua" w:hAnsi="Book Antiqua"/>
        </w:rPr>
        <w:t>DOI</w:t>
      </w:r>
      <w:proofErr w:type="spellEnd"/>
      <w:r w:rsidRPr="002B3096">
        <w:rPr>
          <w:rFonts w:ascii="Book Antiqua" w:hAnsi="Book Antiqua"/>
        </w:rPr>
        <w:t>: 10.1016/j.cgh.2012.12.038]</w:t>
      </w:r>
    </w:p>
    <w:p w:rsidR="00A2078F" w:rsidRPr="002B3096" w:rsidRDefault="00A2078F" w:rsidP="00A2078F">
      <w:pPr>
        <w:spacing w:line="360" w:lineRule="auto"/>
        <w:rPr>
          <w:rFonts w:ascii="Book Antiqua" w:hAnsi="Book Antiqua"/>
        </w:rPr>
      </w:pPr>
      <w:r w:rsidRPr="002B3096">
        <w:rPr>
          <w:rFonts w:ascii="Book Antiqua" w:hAnsi="Book Antiqua"/>
        </w:rPr>
        <w:t xml:space="preserve">3 </w:t>
      </w:r>
      <w:r w:rsidRPr="002B3096">
        <w:rPr>
          <w:rFonts w:ascii="Book Antiqua" w:hAnsi="Book Antiqua"/>
          <w:b/>
        </w:rPr>
        <w:t>American College of Gastroenterology Task Fo</w:t>
      </w:r>
      <w:r>
        <w:rPr>
          <w:rFonts w:ascii="Book Antiqua" w:hAnsi="Book Antiqua"/>
          <w:b/>
        </w:rPr>
        <w:t>rce on Irritable Bowel Syndrome</w:t>
      </w:r>
      <w:r w:rsidRPr="002B3096">
        <w:rPr>
          <w:rFonts w:ascii="Book Antiqua" w:hAnsi="Book Antiqua"/>
        </w:rPr>
        <w:t xml:space="preserve">, Brandt </w:t>
      </w:r>
      <w:proofErr w:type="spellStart"/>
      <w:r w:rsidRPr="002B3096">
        <w:rPr>
          <w:rFonts w:ascii="Book Antiqua" w:hAnsi="Book Antiqua"/>
        </w:rPr>
        <w:t>LJ</w:t>
      </w:r>
      <w:proofErr w:type="spellEnd"/>
      <w:r w:rsidRPr="002B3096">
        <w:rPr>
          <w:rFonts w:ascii="Book Antiqua" w:hAnsi="Book Antiqua"/>
        </w:rPr>
        <w:t xml:space="preserve">, </w:t>
      </w:r>
      <w:proofErr w:type="spellStart"/>
      <w:r w:rsidRPr="002B3096">
        <w:rPr>
          <w:rFonts w:ascii="Book Antiqua" w:hAnsi="Book Antiqua"/>
        </w:rPr>
        <w:t>Chey</w:t>
      </w:r>
      <w:proofErr w:type="spellEnd"/>
      <w:r w:rsidRPr="002B3096">
        <w:rPr>
          <w:rFonts w:ascii="Book Antiqua" w:hAnsi="Book Antiqua"/>
        </w:rPr>
        <w:t xml:space="preserve"> </w:t>
      </w:r>
      <w:proofErr w:type="spellStart"/>
      <w:r w:rsidRPr="002B3096">
        <w:rPr>
          <w:rFonts w:ascii="Book Antiqua" w:hAnsi="Book Antiqua"/>
        </w:rPr>
        <w:t>WD</w:t>
      </w:r>
      <w:proofErr w:type="spellEnd"/>
      <w:r w:rsidRPr="002B3096">
        <w:rPr>
          <w:rFonts w:ascii="Book Antiqua" w:hAnsi="Book Antiqua"/>
        </w:rPr>
        <w:t xml:space="preserve">, Foxx-Orenstein AE, Schiller </w:t>
      </w:r>
      <w:proofErr w:type="spellStart"/>
      <w:r w:rsidRPr="002B3096">
        <w:rPr>
          <w:rFonts w:ascii="Book Antiqua" w:hAnsi="Book Antiqua"/>
        </w:rPr>
        <w:t>LR</w:t>
      </w:r>
      <w:proofErr w:type="spellEnd"/>
      <w:r w:rsidRPr="002B3096">
        <w:rPr>
          <w:rFonts w:ascii="Book Antiqua" w:hAnsi="Book Antiqua"/>
        </w:rPr>
        <w:t xml:space="preserve">, </w:t>
      </w:r>
      <w:proofErr w:type="spellStart"/>
      <w:r w:rsidRPr="002B3096">
        <w:rPr>
          <w:rFonts w:ascii="Book Antiqua" w:hAnsi="Book Antiqua"/>
        </w:rPr>
        <w:t>Schoenfeld</w:t>
      </w:r>
      <w:proofErr w:type="spellEnd"/>
      <w:r w:rsidRPr="002B3096">
        <w:rPr>
          <w:rFonts w:ascii="Book Antiqua" w:hAnsi="Book Antiqua"/>
        </w:rPr>
        <w:t xml:space="preserve"> PS, Spiegel BM, Talley NJ, Quigley </w:t>
      </w:r>
      <w:proofErr w:type="spellStart"/>
      <w:r w:rsidRPr="002B3096">
        <w:rPr>
          <w:rFonts w:ascii="Book Antiqua" w:hAnsi="Book Antiqua"/>
        </w:rPr>
        <w:t>EM</w:t>
      </w:r>
      <w:proofErr w:type="spellEnd"/>
      <w:r w:rsidRPr="002B3096">
        <w:rPr>
          <w:rFonts w:ascii="Book Antiqua" w:hAnsi="Book Antiqua"/>
        </w:rPr>
        <w:t xml:space="preserve">. </w:t>
      </w:r>
      <w:proofErr w:type="gramStart"/>
      <w:r w:rsidRPr="002B3096">
        <w:rPr>
          <w:rFonts w:ascii="Book Antiqua" w:hAnsi="Book Antiqua"/>
        </w:rPr>
        <w:t>An evidence-based position statement on the management of irritable bowel syndrome.</w:t>
      </w:r>
      <w:proofErr w:type="gramEnd"/>
      <w:r w:rsidRPr="002B3096">
        <w:rPr>
          <w:rFonts w:ascii="Book Antiqua" w:hAnsi="Book Antiqua"/>
        </w:rPr>
        <w:t xml:space="preserve"> </w:t>
      </w:r>
      <w:r w:rsidRPr="002B3096">
        <w:rPr>
          <w:rFonts w:ascii="Book Antiqua" w:hAnsi="Book Antiqua"/>
          <w:i/>
        </w:rPr>
        <w:t xml:space="preserve">Am J </w:t>
      </w:r>
      <w:proofErr w:type="spellStart"/>
      <w:r w:rsidRPr="002B3096">
        <w:rPr>
          <w:rFonts w:ascii="Book Antiqua" w:hAnsi="Book Antiqua"/>
          <w:i/>
        </w:rPr>
        <w:t>Gastroenterol</w:t>
      </w:r>
      <w:proofErr w:type="spellEnd"/>
      <w:r w:rsidRPr="002B3096">
        <w:rPr>
          <w:rFonts w:ascii="Book Antiqua" w:hAnsi="Book Antiqua"/>
        </w:rPr>
        <w:t xml:space="preserve"> 2009; </w:t>
      </w:r>
      <w:r w:rsidRPr="002B3096">
        <w:rPr>
          <w:rFonts w:ascii="Book Antiqua" w:hAnsi="Book Antiqua"/>
          <w:b/>
        </w:rPr>
        <w:t xml:space="preserve">104 </w:t>
      </w:r>
      <w:proofErr w:type="spellStart"/>
      <w:r w:rsidRPr="002B3096">
        <w:rPr>
          <w:rFonts w:ascii="Book Antiqua" w:hAnsi="Book Antiqua"/>
          <w:b/>
        </w:rPr>
        <w:t>Suppl</w:t>
      </w:r>
      <w:proofErr w:type="spellEnd"/>
      <w:r w:rsidRPr="002B3096">
        <w:rPr>
          <w:rFonts w:ascii="Book Antiqua" w:hAnsi="Book Antiqua"/>
          <w:b/>
        </w:rPr>
        <w:t xml:space="preserve"> 1</w:t>
      </w:r>
      <w:r w:rsidRPr="002B3096">
        <w:rPr>
          <w:rFonts w:ascii="Book Antiqua" w:hAnsi="Book Antiqua"/>
        </w:rPr>
        <w:t>: S1-35 [</w:t>
      </w:r>
      <w:proofErr w:type="spellStart"/>
      <w:r w:rsidRPr="002B3096">
        <w:rPr>
          <w:rFonts w:ascii="Book Antiqua" w:hAnsi="Book Antiqua"/>
        </w:rPr>
        <w:t>PMID</w:t>
      </w:r>
      <w:proofErr w:type="spellEnd"/>
      <w:r w:rsidRPr="002B3096">
        <w:rPr>
          <w:rFonts w:ascii="Book Antiqua" w:hAnsi="Book Antiqua"/>
        </w:rPr>
        <w:t xml:space="preserve">: 19521341 </w:t>
      </w:r>
      <w:proofErr w:type="spellStart"/>
      <w:r w:rsidRPr="002B3096">
        <w:rPr>
          <w:rFonts w:ascii="Book Antiqua" w:hAnsi="Book Antiqua"/>
        </w:rPr>
        <w:t>DOI</w:t>
      </w:r>
      <w:proofErr w:type="spellEnd"/>
      <w:r w:rsidRPr="002B3096">
        <w:rPr>
          <w:rFonts w:ascii="Book Antiqua" w:hAnsi="Book Antiqua"/>
        </w:rPr>
        <w:t>: 10.1038/ajg.2008.122]</w:t>
      </w:r>
    </w:p>
    <w:p w:rsidR="00A2078F" w:rsidRPr="002B3096" w:rsidRDefault="00A2078F" w:rsidP="00A2078F">
      <w:pPr>
        <w:spacing w:line="360" w:lineRule="auto"/>
        <w:rPr>
          <w:rFonts w:ascii="Book Antiqua" w:hAnsi="Book Antiqua"/>
        </w:rPr>
      </w:pPr>
      <w:proofErr w:type="gramStart"/>
      <w:r w:rsidRPr="002B3096">
        <w:rPr>
          <w:rFonts w:ascii="Book Antiqua" w:hAnsi="Book Antiqua"/>
        </w:rPr>
        <w:t xml:space="preserve">4 </w:t>
      </w:r>
      <w:r w:rsidRPr="002B3096">
        <w:rPr>
          <w:rFonts w:ascii="Book Antiqua" w:hAnsi="Book Antiqua"/>
          <w:b/>
        </w:rPr>
        <w:t>Wald A</w:t>
      </w:r>
      <w:r w:rsidRPr="002B3096">
        <w:rPr>
          <w:rFonts w:ascii="Book Antiqua" w:hAnsi="Book Antiqua"/>
        </w:rPr>
        <w:t>. Clinical manifestations and diagnosis of irritable bowel syndrome in adults.</w:t>
      </w:r>
      <w:proofErr w:type="gramEnd"/>
      <w:r w:rsidRPr="002B3096">
        <w:rPr>
          <w:rFonts w:ascii="Book Antiqua" w:hAnsi="Book Antiqua"/>
        </w:rPr>
        <w:t xml:space="preserve"> 2014. </w:t>
      </w:r>
      <w:r w:rsidRPr="002B3096">
        <w:rPr>
          <w:rFonts w:ascii="Book Antiqua" w:hAnsi="Book Antiqua"/>
        </w:rPr>
        <w:lastRenderedPageBreak/>
        <w:t>Available from: URL: https://www.uptodate.com/contents/clinical-manifestations-and-diagnosis-of-irritable-bowel-syndrome-in-adults</w:t>
      </w:r>
    </w:p>
    <w:p w:rsidR="00A2078F" w:rsidRPr="002B3096" w:rsidRDefault="00A2078F" w:rsidP="00A2078F">
      <w:pPr>
        <w:spacing w:line="360" w:lineRule="auto"/>
        <w:rPr>
          <w:rFonts w:ascii="Book Antiqua" w:hAnsi="Book Antiqua"/>
        </w:rPr>
      </w:pPr>
      <w:r w:rsidRPr="002B3096">
        <w:rPr>
          <w:rFonts w:ascii="Book Antiqua" w:hAnsi="Book Antiqua"/>
        </w:rPr>
        <w:t xml:space="preserve">5 </w:t>
      </w:r>
      <w:proofErr w:type="spellStart"/>
      <w:r w:rsidRPr="002B3096">
        <w:rPr>
          <w:rFonts w:ascii="Book Antiqua" w:hAnsi="Book Antiqua"/>
          <w:b/>
        </w:rPr>
        <w:t>Krogsgaard</w:t>
      </w:r>
      <w:proofErr w:type="spellEnd"/>
      <w:r w:rsidRPr="002B3096">
        <w:rPr>
          <w:rFonts w:ascii="Book Antiqua" w:hAnsi="Book Antiqua"/>
          <w:b/>
        </w:rPr>
        <w:t xml:space="preserve"> </w:t>
      </w:r>
      <w:proofErr w:type="spellStart"/>
      <w:r w:rsidRPr="002B3096">
        <w:rPr>
          <w:rFonts w:ascii="Book Antiqua" w:hAnsi="Book Antiqua"/>
          <w:b/>
        </w:rPr>
        <w:t>LR</w:t>
      </w:r>
      <w:proofErr w:type="spellEnd"/>
      <w:r w:rsidRPr="002B3096">
        <w:rPr>
          <w:rFonts w:ascii="Book Antiqua" w:hAnsi="Book Antiqua"/>
        </w:rPr>
        <w:t xml:space="preserve">, </w:t>
      </w:r>
      <w:proofErr w:type="spellStart"/>
      <w:r w:rsidRPr="002B3096">
        <w:rPr>
          <w:rFonts w:ascii="Book Antiqua" w:hAnsi="Book Antiqua"/>
        </w:rPr>
        <w:t>Engsbro</w:t>
      </w:r>
      <w:proofErr w:type="spellEnd"/>
      <w:r w:rsidRPr="002B3096">
        <w:rPr>
          <w:rFonts w:ascii="Book Antiqua" w:hAnsi="Book Antiqua"/>
        </w:rPr>
        <w:t xml:space="preserve"> AL, Jones MP, </w:t>
      </w:r>
      <w:proofErr w:type="spellStart"/>
      <w:r w:rsidRPr="002B3096">
        <w:rPr>
          <w:rFonts w:ascii="Book Antiqua" w:hAnsi="Book Antiqua"/>
        </w:rPr>
        <w:t>Bytzer</w:t>
      </w:r>
      <w:proofErr w:type="spellEnd"/>
      <w:r w:rsidRPr="002B3096">
        <w:rPr>
          <w:rFonts w:ascii="Book Antiqua" w:hAnsi="Book Antiqua"/>
        </w:rPr>
        <w:t xml:space="preserve"> P. The epidemiology of irritable bowel syndrome: Symptom development over a 3-year period in Denmark. </w:t>
      </w:r>
      <w:proofErr w:type="gramStart"/>
      <w:r w:rsidRPr="002B3096">
        <w:rPr>
          <w:rFonts w:ascii="Book Antiqua" w:hAnsi="Book Antiqua"/>
        </w:rPr>
        <w:t>A prospective, population-based cohort study.</w:t>
      </w:r>
      <w:proofErr w:type="gramEnd"/>
      <w:r w:rsidRPr="002B3096">
        <w:rPr>
          <w:rFonts w:ascii="Book Antiqua" w:hAnsi="Book Antiqua"/>
        </w:rPr>
        <w:t xml:space="preserve"> </w:t>
      </w:r>
      <w:proofErr w:type="spellStart"/>
      <w:r w:rsidRPr="002B3096">
        <w:rPr>
          <w:rFonts w:ascii="Book Antiqua" w:hAnsi="Book Antiqua"/>
          <w:i/>
        </w:rPr>
        <w:t>Neurogastroenterol</w:t>
      </w:r>
      <w:proofErr w:type="spellEnd"/>
      <w:r w:rsidRPr="002B3096">
        <w:rPr>
          <w:rFonts w:ascii="Book Antiqua" w:hAnsi="Book Antiqua"/>
          <w:i/>
        </w:rPr>
        <w:t xml:space="preserve"> </w:t>
      </w:r>
      <w:proofErr w:type="spellStart"/>
      <w:r w:rsidRPr="002B3096">
        <w:rPr>
          <w:rFonts w:ascii="Book Antiqua" w:hAnsi="Book Antiqua"/>
          <w:i/>
        </w:rPr>
        <w:t>Motil</w:t>
      </w:r>
      <w:proofErr w:type="spellEnd"/>
      <w:r w:rsidRPr="002B3096">
        <w:rPr>
          <w:rFonts w:ascii="Book Antiqua" w:hAnsi="Book Antiqua"/>
        </w:rPr>
        <w:t xml:space="preserve"> 2017; </w:t>
      </w:r>
      <w:r w:rsidRPr="002B3096">
        <w:rPr>
          <w:rFonts w:ascii="Book Antiqua" w:hAnsi="Book Antiqua"/>
          <w:b/>
        </w:rPr>
        <w:t>29</w:t>
      </w:r>
      <w:r w:rsidRPr="002B3096">
        <w:rPr>
          <w:rFonts w:ascii="Book Antiqua" w:hAnsi="Book Antiqua"/>
        </w:rPr>
        <w:t xml:space="preserve"> [</w:t>
      </w:r>
      <w:proofErr w:type="spellStart"/>
      <w:r w:rsidRPr="002B3096">
        <w:rPr>
          <w:rFonts w:ascii="Book Antiqua" w:hAnsi="Book Antiqua"/>
        </w:rPr>
        <w:t>PMID</w:t>
      </w:r>
      <w:proofErr w:type="spellEnd"/>
      <w:r w:rsidRPr="002B3096">
        <w:rPr>
          <w:rFonts w:ascii="Book Antiqua" w:hAnsi="Book Antiqua"/>
        </w:rPr>
        <w:t xml:space="preserve">: 27865035 </w:t>
      </w:r>
      <w:proofErr w:type="spellStart"/>
      <w:r w:rsidRPr="002B3096">
        <w:rPr>
          <w:rFonts w:ascii="Book Antiqua" w:hAnsi="Book Antiqua"/>
        </w:rPr>
        <w:t>DOI</w:t>
      </w:r>
      <w:proofErr w:type="spellEnd"/>
      <w:r w:rsidRPr="002B3096">
        <w:rPr>
          <w:rFonts w:ascii="Book Antiqua" w:hAnsi="Book Antiqua"/>
        </w:rPr>
        <w:t>: 10.1111/nmo.12986]</w:t>
      </w:r>
    </w:p>
    <w:p w:rsidR="00A2078F" w:rsidRPr="002B3096" w:rsidRDefault="00A2078F" w:rsidP="00A2078F">
      <w:pPr>
        <w:spacing w:line="360" w:lineRule="auto"/>
        <w:rPr>
          <w:rFonts w:ascii="Book Antiqua" w:hAnsi="Book Antiqua"/>
        </w:rPr>
      </w:pPr>
      <w:r w:rsidRPr="002B3096">
        <w:rPr>
          <w:rFonts w:ascii="Book Antiqua" w:hAnsi="Book Antiqua"/>
        </w:rPr>
        <w:t xml:space="preserve">6 </w:t>
      </w:r>
      <w:r w:rsidRPr="002B3096">
        <w:rPr>
          <w:rFonts w:ascii="Book Antiqua" w:hAnsi="Book Antiqua"/>
          <w:b/>
        </w:rPr>
        <w:t xml:space="preserve">Lovell </w:t>
      </w:r>
      <w:proofErr w:type="spellStart"/>
      <w:r w:rsidRPr="002B3096">
        <w:rPr>
          <w:rFonts w:ascii="Book Antiqua" w:hAnsi="Book Antiqua"/>
          <w:b/>
        </w:rPr>
        <w:t>RM</w:t>
      </w:r>
      <w:proofErr w:type="spellEnd"/>
      <w:r w:rsidRPr="002B3096">
        <w:rPr>
          <w:rFonts w:ascii="Book Antiqua" w:hAnsi="Book Antiqua"/>
        </w:rPr>
        <w:t xml:space="preserve">, Ford AC. Global prevalence of and risk factors for irritable bowel syndrome: a meta-analysis. </w:t>
      </w:r>
      <w:proofErr w:type="spellStart"/>
      <w:r w:rsidRPr="002B3096">
        <w:rPr>
          <w:rFonts w:ascii="Book Antiqua" w:hAnsi="Book Antiqua"/>
          <w:i/>
        </w:rPr>
        <w:t>Clin</w:t>
      </w:r>
      <w:proofErr w:type="spellEnd"/>
      <w:r w:rsidRPr="002B3096">
        <w:rPr>
          <w:rFonts w:ascii="Book Antiqua" w:hAnsi="Book Antiqua"/>
          <w:i/>
        </w:rPr>
        <w:t xml:space="preserve"> </w:t>
      </w:r>
      <w:proofErr w:type="spellStart"/>
      <w:r w:rsidRPr="002B3096">
        <w:rPr>
          <w:rFonts w:ascii="Book Antiqua" w:hAnsi="Book Antiqua"/>
          <w:i/>
        </w:rPr>
        <w:t>Gastroenterol</w:t>
      </w:r>
      <w:proofErr w:type="spellEnd"/>
      <w:r w:rsidRPr="002B3096">
        <w:rPr>
          <w:rFonts w:ascii="Book Antiqua" w:hAnsi="Book Antiqua"/>
          <w:i/>
        </w:rPr>
        <w:t xml:space="preserve"> </w:t>
      </w:r>
      <w:proofErr w:type="spellStart"/>
      <w:r w:rsidRPr="002B3096">
        <w:rPr>
          <w:rFonts w:ascii="Book Antiqua" w:hAnsi="Book Antiqua"/>
          <w:i/>
        </w:rPr>
        <w:t>Hepatol</w:t>
      </w:r>
      <w:proofErr w:type="spellEnd"/>
      <w:r w:rsidRPr="002B3096">
        <w:rPr>
          <w:rFonts w:ascii="Book Antiqua" w:hAnsi="Book Antiqua"/>
        </w:rPr>
        <w:t xml:space="preserve"> 2012; </w:t>
      </w:r>
      <w:r w:rsidRPr="002B3096">
        <w:rPr>
          <w:rFonts w:ascii="Book Antiqua" w:hAnsi="Book Antiqua"/>
          <w:b/>
        </w:rPr>
        <w:t>10</w:t>
      </w:r>
      <w:r w:rsidRPr="002B3096">
        <w:rPr>
          <w:rFonts w:ascii="Book Antiqua" w:hAnsi="Book Antiqua"/>
        </w:rPr>
        <w:t>: 712-721.e4 [</w:t>
      </w:r>
      <w:proofErr w:type="spellStart"/>
      <w:r w:rsidRPr="002B3096">
        <w:rPr>
          <w:rFonts w:ascii="Book Antiqua" w:hAnsi="Book Antiqua"/>
        </w:rPr>
        <w:t>PMID</w:t>
      </w:r>
      <w:proofErr w:type="spellEnd"/>
      <w:r w:rsidRPr="002B3096">
        <w:rPr>
          <w:rFonts w:ascii="Book Antiqua" w:hAnsi="Book Antiqua"/>
        </w:rPr>
        <w:t xml:space="preserve">: 22426087 </w:t>
      </w:r>
      <w:proofErr w:type="spellStart"/>
      <w:r w:rsidRPr="002B3096">
        <w:rPr>
          <w:rFonts w:ascii="Book Antiqua" w:hAnsi="Book Antiqua"/>
        </w:rPr>
        <w:t>DOI</w:t>
      </w:r>
      <w:proofErr w:type="spellEnd"/>
      <w:r w:rsidRPr="002B3096">
        <w:rPr>
          <w:rFonts w:ascii="Book Antiqua" w:hAnsi="Book Antiqua"/>
        </w:rPr>
        <w:t>: 10.1016/j.cgh.2012.02.029]</w:t>
      </w:r>
    </w:p>
    <w:p w:rsidR="00A2078F" w:rsidRPr="002B3096" w:rsidRDefault="00A2078F" w:rsidP="00A2078F">
      <w:pPr>
        <w:spacing w:line="360" w:lineRule="auto"/>
        <w:rPr>
          <w:rFonts w:ascii="Book Antiqua" w:hAnsi="Book Antiqua"/>
        </w:rPr>
      </w:pPr>
      <w:r w:rsidRPr="002B3096">
        <w:rPr>
          <w:rFonts w:ascii="Book Antiqua" w:hAnsi="Book Antiqua"/>
        </w:rPr>
        <w:t xml:space="preserve">7 </w:t>
      </w:r>
      <w:r w:rsidRPr="002B3096">
        <w:rPr>
          <w:rFonts w:ascii="Book Antiqua" w:hAnsi="Book Antiqua"/>
          <w:b/>
        </w:rPr>
        <w:t xml:space="preserve">Lovell </w:t>
      </w:r>
      <w:proofErr w:type="spellStart"/>
      <w:r w:rsidRPr="002B3096">
        <w:rPr>
          <w:rFonts w:ascii="Book Antiqua" w:hAnsi="Book Antiqua"/>
          <w:b/>
        </w:rPr>
        <w:t>RM</w:t>
      </w:r>
      <w:proofErr w:type="spellEnd"/>
      <w:r w:rsidRPr="002B3096">
        <w:rPr>
          <w:rFonts w:ascii="Book Antiqua" w:hAnsi="Book Antiqua"/>
        </w:rPr>
        <w:t xml:space="preserve">, Ford AC. Effect of gender on prevalence of irritable bowel syndrome in the community: systematic review and meta-analysis. </w:t>
      </w:r>
      <w:r w:rsidRPr="002B3096">
        <w:rPr>
          <w:rFonts w:ascii="Book Antiqua" w:hAnsi="Book Antiqua"/>
          <w:i/>
        </w:rPr>
        <w:t xml:space="preserve">Am J </w:t>
      </w:r>
      <w:proofErr w:type="spellStart"/>
      <w:r w:rsidRPr="002B3096">
        <w:rPr>
          <w:rFonts w:ascii="Book Antiqua" w:hAnsi="Book Antiqua"/>
          <w:i/>
        </w:rPr>
        <w:t>Gastroenterol</w:t>
      </w:r>
      <w:proofErr w:type="spellEnd"/>
      <w:r w:rsidRPr="002B3096">
        <w:rPr>
          <w:rFonts w:ascii="Book Antiqua" w:hAnsi="Book Antiqua"/>
        </w:rPr>
        <w:t xml:space="preserve"> 2012; </w:t>
      </w:r>
      <w:r w:rsidRPr="002B3096">
        <w:rPr>
          <w:rFonts w:ascii="Book Antiqua" w:hAnsi="Book Antiqua"/>
          <w:b/>
        </w:rPr>
        <w:t>107</w:t>
      </w:r>
      <w:r w:rsidRPr="002B3096">
        <w:rPr>
          <w:rFonts w:ascii="Book Antiqua" w:hAnsi="Book Antiqua"/>
        </w:rPr>
        <w:t>: 991-1000 [</w:t>
      </w:r>
      <w:proofErr w:type="spellStart"/>
      <w:r w:rsidRPr="002B3096">
        <w:rPr>
          <w:rFonts w:ascii="Book Antiqua" w:hAnsi="Book Antiqua"/>
        </w:rPr>
        <w:t>PMID</w:t>
      </w:r>
      <w:proofErr w:type="spellEnd"/>
      <w:r w:rsidRPr="002B3096">
        <w:rPr>
          <w:rFonts w:ascii="Book Antiqua" w:hAnsi="Book Antiqua"/>
        </w:rPr>
        <w:t xml:space="preserve">: 22613905 </w:t>
      </w:r>
      <w:proofErr w:type="spellStart"/>
      <w:r w:rsidRPr="002B3096">
        <w:rPr>
          <w:rFonts w:ascii="Book Antiqua" w:hAnsi="Book Antiqua"/>
        </w:rPr>
        <w:t>DOI</w:t>
      </w:r>
      <w:proofErr w:type="spellEnd"/>
      <w:r w:rsidRPr="002B3096">
        <w:rPr>
          <w:rFonts w:ascii="Book Antiqua" w:hAnsi="Book Antiqua"/>
        </w:rPr>
        <w:t>: 10.1038/ajg.2012.131]</w:t>
      </w:r>
    </w:p>
    <w:p w:rsidR="00A2078F" w:rsidRPr="002B3096" w:rsidRDefault="00A2078F" w:rsidP="00A2078F">
      <w:pPr>
        <w:spacing w:line="360" w:lineRule="auto"/>
        <w:rPr>
          <w:rFonts w:ascii="Book Antiqua" w:hAnsi="Book Antiqua"/>
        </w:rPr>
      </w:pPr>
      <w:r w:rsidRPr="002B3096">
        <w:rPr>
          <w:rFonts w:ascii="Book Antiqua" w:hAnsi="Book Antiqua"/>
        </w:rPr>
        <w:t xml:space="preserve">8 </w:t>
      </w:r>
      <w:r w:rsidRPr="002B3096">
        <w:rPr>
          <w:rFonts w:ascii="Book Antiqua" w:hAnsi="Book Antiqua"/>
          <w:b/>
        </w:rPr>
        <w:t xml:space="preserve">Zhu </w:t>
      </w:r>
      <w:proofErr w:type="spellStart"/>
      <w:r w:rsidRPr="002B3096">
        <w:rPr>
          <w:rFonts w:ascii="Book Antiqua" w:hAnsi="Book Antiqua"/>
          <w:b/>
        </w:rPr>
        <w:t>JZ</w:t>
      </w:r>
      <w:proofErr w:type="spellEnd"/>
      <w:r w:rsidRPr="002B3096">
        <w:rPr>
          <w:rFonts w:ascii="Book Antiqua" w:hAnsi="Book Antiqua"/>
        </w:rPr>
        <w:t xml:space="preserve">, Yan TL, Yu CH, Wan </w:t>
      </w:r>
      <w:proofErr w:type="spellStart"/>
      <w:r w:rsidRPr="002B3096">
        <w:rPr>
          <w:rFonts w:ascii="Book Antiqua" w:hAnsi="Book Antiqua"/>
        </w:rPr>
        <w:t>XY</w:t>
      </w:r>
      <w:proofErr w:type="spellEnd"/>
      <w:r w:rsidRPr="002B3096">
        <w:rPr>
          <w:rFonts w:ascii="Book Antiqua" w:hAnsi="Book Antiqua"/>
        </w:rPr>
        <w:t xml:space="preserve">, Wang </w:t>
      </w:r>
      <w:proofErr w:type="spellStart"/>
      <w:r w:rsidRPr="002B3096">
        <w:rPr>
          <w:rFonts w:ascii="Book Antiqua" w:hAnsi="Book Antiqua"/>
        </w:rPr>
        <w:t>YM</w:t>
      </w:r>
      <w:proofErr w:type="spellEnd"/>
      <w:r w:rsidRPr="002B3096">
        <w:rPr>
          <w:rFonts w:ascii="Book Antiqua" w:hAnsi="Book Antiqua"/>
        </w:rPr>
        <w:t xml:space="preserve">, Li </w:t>
      </w:r>
      <w:proofErr w:type="spellStart"/>
      <w:r w:rsidRPr="002B3096">
        <w:rPr>
          <w:rFonts w:ascii="Book Antiqua" w:hAnsi="Book Antiqua"/>
        </w:rPr>
        <w:t>YM</w:t>
      </w:r>
      <w:proofErr w:type="spellEnd"/>
      <w:r w:rsidRPr="002B3096">
        <w:rPr>
          <w:rFonts w:ascii="Book Antiqua" w:hAnsi="Book Antiqua"/>
        </w:rPr>
        <w:t xml:space="preserve">. Is national socioeconomic status related to prevalence of irritable bowel syndrome? </w:t>
      </w:r>
      <w:r w:rsidRPr="002B3096">
        <w:rPr>
          <w:rFonts w:ascii="Book Antiqua" w:hAnsi="Book Antiqua"/>
          <w:i/>
        </w:rPr>
        <w:t xml:space="preserve">J </w:t>
      </w:r>
      <w:proofErr w:type="spellStart"/>
      <w:r w:rsidRPr="002B3096">
        <w:rPr>
          <w:rFonts w:ascii="Book Antiqua" w:hAnsi="Book Antiqua"/>
          <w:i/>
        </w:rPr>
        <w:t>Gastroenterol</w:t>
      </w:r>
      <w:proofErr w:type="spellEnd"/>
      <w:r w:rsidRPr="002B3096">
        <w:rPr>
          <w:rFonts w:ascii="Book Antiqua" w:hAnsi="Book Antiqua"/>
          <w:i/>
        </w:rPr>
        <w:t xml:space="preserve"> </w:t>
      </w:r>
      <w:proofErr w:type="spellStart"/>
      <w:r w:rsidRPr="002B3096">
        <w:rPr>
          <w:rFonts w:ascii="Book Antiqua" w:hAnsi="Book Antiqua"/>
          <w:i/>
        </w:rPr>
        <w:t>Hepatol</w:t>
      </w:r>
      <w:proofErr w:type="spellEnd"/>
      <w:r w:rsidRPr="002B3096">
        <w:rPr>
          <w:rFonts w:ascii="Book Antiqua" w:hAnsi="Book Antiqua"/>
        </w:rPr>
        <w:t xml:space="preserve"> 2014; </w:t>
      </w:r>
      <w:r w:rsidRPr="002B3096">
        <w:rPr>
          <w:rFonts w:ascii="Book Antiqua" w:hAnsi="Book Antiqua"/>
          <w:b/>
        </w:rPr>
        <w:t>29</w:t>
      </w:r>
      <w:r w:rsidRPr="002B3096">
        <w:rPr>
          <w:rFonts w:ascii="Book Antiqua" w:hAnsi="Book Antiqua"/>
        </w:rPr>
        <w:t>: 1595-1602 [</w:t>
      </w:r>
      <w:proofErr w:type="spellStart"/>
      <w:r w:rsidRPr="002B3096">
        <w:rPr>
          <w:rFonts w:ascii="Book Antiqua" w:hAnsi="Book Antiqua"/>
        </w:rPr>
        <w:t>PMID</w:t>
      </w:r>
      <w:proofErr w:type="spellEnd"/>
      <w:r w:rsidRPr="002B3096">
        <w:rPr>
          <w:rFonts w:ascii="Book Antiqua" w:hAnsi="Book Antiqua"/>
        </w:rPr>
        <w:t xml:space="preserve">: 24888296 </w:t>
      </w:r>
      <w:proofErr w:type="spellStart"/>
      <w:r w:rsidRPr="002B3096">
        <w:rPr>
          <w:rFonts w:ascii="Book Antiqua" w:hAnsi="Book Antiqua"/>
        </w:rPr>
        <w:t>DOI</w:t>
      </w:r>
      <w:proofErr w:type="spellEnd"/>
      <w:r w:rsidRPr="002B3096">
        <w:rPr>
          <w:rFonts w:ascii="Book Antiqua" w:hAnsi="Book Antiqua"/>
        </w:rPr>
        <w:t>: 10.1111/jgh.12609]</w:t>
      </w:r>
    </w:p>
    <w:p w:rsidR="00A2078F" w:rsidRPr="002B3096" w:rsidRDefault="00A2078F" w:rsidP="00A2078F">
      <w:pPr>
        <w:spacing w:line="360" w:lineRule="auto"/>
        <w:rPr>
          <w:rFonts w:ascii="Book Antiqua" w:hAnsi="Book Antiqua"/>
        </w:rPr>
      </w:pPr>
      <w:r w:rsidRPr="002B3096">
        <w:rPr>
          <w:rFonts w:ascii="Book Antiqua" w:hAnsi="Book Antiqua"/>
        </w:rPr>
        <w:t xml:space="preserve">9 </w:t>
      </w:r>
      <w:r w:rsidRPr="002B3096">
        <w:rPr>
          <w:rFonts w:ascii="Book Antiqua" w:hAnsi="Book Antiqua"/>
          <w:b/>
        </w:rPr>
        <w:t>Rey E</w:t>
      </w:r>
      <w:r w:rsidRPr="002B3096">
        <w:rPr>
          <w:rFonts w:ascii="Book Antiqua" w:hAnsi="Book Antiqua"/>
        </w:rPr>
        <w:t xml:space="preserve">, Talley NJ. Irritable bowel syndrome: novel views on the epidemiology and potential risk factors. </w:t>
      </w:r>
      <w:r w:rsidRPr="002B3096">
        <w:rPr>
          <w:rFonts w:ascii="Book Antiqua" w:hAnsi="Book Antiqua"/>
          <w:i/>
        </w:rPr>
        <w:t>Dig Liver Dis</w:t>
      </w:r>
      <w:r w:rsidRPr="002B3096">
        <w:rPr>
          <w:rFonts w:ascii="Book Antiqua" w:hAnsi="Book Antiqua"/>
        </w:rPr>
        <w:t xml:space="preserve"> 2009; </w:t>
      </w:r>
      <w:r w:rsidRPr="002B3096">
        <w:rPr>
          <w:rFonts w:ascii="Book Antiqua" w:hAnsi="Book Antiqua"/>
          <w:b/>
        </w:rPr>
        <w:t>41</w:t>
      </w:r>
      <w:r w:rsidRPr="002B3096">
        <w:rPr>
          <w:rFonts w:ascii="Book Antiqua" w:hAnsi="Book Antiqua"/>
        </w:rPr>
        <w:t>: 772-780 [</w:t>
      </w:r>
      <w:proofErr w:type="spellStart"/>
      <w:r w:rsidRPr="002B3096">
        <w:rPr>
          <w:rFonts w:ascii="Book Antiqua" w:hAnsi="Book Antiqua"/>
        </w:rPr>
        <w:t>PMID</w:t>
      </w:r>
      <w:proofErr w:type="spellEnd"/>
      <w:r w:rsidRPr="002B3096">
        <w:rPr>
          <w:rFonts w:ascii="Book Antiqua" w:hAnsi="Book Antiqua"/>
        </w:rPr>
        <w:t xml:space="preserve">: 19665952 </w:t>
      </w:r>
      <w:proofErr w:type="spellStart"/>
      <w:r w:rsidRPr="002B3096">
        <w:rPr>
          <w:rFonts w:ascii="Book Antiqua" w:hAnsi="Book Antiqua"/>
        </w:rPr>
        <w:t>DOI</w:t>
      </w:r>
      <w:proofErr w:type="spellEnd"/>
      <w:r w:rsidRPr="002B3096">
        <w:rPr>
          <w:rFonts w:ascii="Book Antiqua" w:hAnsi="Book Antiqua"/>
        </w:rPr>
        <w:t>: 10.1016/j.dld.2009.07.005]</w:t>
      </w:r>
    </w:p>
    <w:p w:rsidR="00A2078F" w:rsidRPr="002B3096" w:rsidRDefault="00A2078F" w:rsidP="00A2078F">
      <w:pPr>
        <w:spacing w:line="360" w:lineRule="auto"/>
        <w:rPr>
          <w:rFonts w:ascii="Book Antiqua" w:hAnsi="Book Antiqua"/>
        </w:rPr>
      </w:pPr>
      <w:proofErr w:type="gramStart"/>
      <w:r w:rsidRPr="002B3096">
        <w:rPr>
          <w:rFonts w:ascii="Book Antiqua" w:hAnsi="Book Antiqua"/>
        </w:rPr>
        <w:t xml:space="preserve">10 </w:t>
      </w:r>
      <w:proofErr w:type="spellStart"/>
      <w:r w:rsidRPr="002B3096">
        <w:rPr>
          <w:rFonts w:ascii="Book Antiqua" w:hAnsi="Book Antiqua"/>
          <w:b/>
        </w:rPr>
        <w:t>Drossman</w:t>
      </w:r>
      <w:proofErr w:type="spellEnd"/>
      <w:r w:rsidRPr="002B3096">
        <w:rPr>
          <w:rFonts w:ascii="Book Antiqua" w:hAnsi="Book Antiqua"/>
          <w:b/>
        </w:rPr>
        <w:t xml:space="preserve"> DA</w:t>
      </w:r>
      <w:r w:rsidRPr="002B3096">
        <w:rPr>
          <w:rFonts w:ascii="Book Antiqua" w:hAnsi="Book Antiqua"/>
        </w:rPr>
        <w:t>.</w:t>
      </w:r>
      <w:proofErr w:type="gramEnd"/>
      <w:r w:rsidRPr="002B3096">
        <w:rPr>
          <w:rFonts w:ascii="Book Antiqua" w:hAnsi="Book Antiqua"/>
        </w:rPr>
        <w:t xml:space="preserve"> Functional Gastrointestinal Disorders: History, Pathophysiology, Clinical Features and Rome IV. </w:t>
      </w:r>
      <w:r w:rsidRPr="002B3096">
        <w:rPr>
          <w:rFonts w:ascii="Book Antiqua" w:hAnsi="Book Antiqua"/>
          <w:i/>
        </w:rPr>
        <w:t>Gastroenterology</w:t>
      </w:r>
      <w:r w:rsidRPr="002B3096">
        <w:rPr>
          <w:rFonts w:ascii="Book Antiqua" w:hAnsi="Book Antiqua"/>
        </w:rPr>
        <w:t xml:space="preserve"> 2016; </w:t>
      </w:r>
      <w:proofErr w:type="spellStart"/>
      <w:r w:rsidRPr="00ED3729">
        <w:rPr>
          <w:rFonts w:ascii="Book Antiqua" w:hAnsi="Book Antiqua"/>
          <w:b/>
        </w:rPr>
        <w:t>pii</w:t>
      </w:r>
      <w:proofErr w:type="spellEnd"/>
      <w:r w:rsidRPr="00ED3729">
        <w:rPr>
          <w:rFonts w:ascii="Book Antiqua" w:hAnsi="Book Antiqua"/>
        </w:rPr>
        <w:t>: S0016-5085(16)00223-7</w:t>
      </w:r>
      <w:r>
        <w:rPr>
          <w:rFonts w:ascii="Book Antiqua" w:hAnsi="Book Antiqua"/>
        </w:rPr>
        <w:t xml:space="preserve"> </w:t>
      </w:r>
      <w:r w:rsidRPr="002B3096">
        <w:rPr>
          <w:rFonts w:ascii="Book Antiqua" w:hAnsi="Book Antiqua"/>
        </w:rPr>
        <w:t>[</w:t>
      </w:r>
      <w:proofErr w:type="spellStart"/>
      <w:r w:rsidRPr="002B3096">
        <w:rPr>
          <w:rFonts w:ascii="Book Antiqua" w:hAnsi="Book Antiqua"/>
        </w:rPr>
        <w:t>PMID</w:t>
      </w:r>
      <w:proofErr w:type="spellEnd"/>
      <w:r w:rsidRPr="002B3096">
        <w:rPr>
          <w:rFonts w:ascii="Book Antiqua" w:hAnsi="Book Antiqua"/>
        </w:rPr>
        <w:t xml:space="preserve">: 27144617 </w:t>
      </w:r>
      <w:proofErr w:type="spellStart"/>
      <w:r w:rsidRPr="002B3096">
        <w:rPr>
          <w:rFonts w:ascii="Book Antiqua" w:hAnsi="Book Antiqua"/>
        </w:rPr>
        <w:t>DOI</w:t>
      </w:r>
      <w:proofErr w:type="spellEnd"/>
      <w:r w:rsidRPr="002B3096">
        <w:rPr>
          <w:rFonts w:ascii="Book Antiqua" w:hAnsi="Book Antiqua"/>
        </w:rPr>
        <w:t>: 10.1053/j.gastro.2016.02.032]</w:t>
      </w:r>
    </w:p>
    <w:p w:rsidR="00A2078F" w:rsidRPr="002B3096" w:rsidRDefault="00A2078F" w:rsidP="00A2078F">
      <w:pPr>
        <w:spacing w:line="360" w:lineRule="auto"/>
        <w:rPr>
          <w:rFonts w:ascii="Book Antiqua" w:hAnsi="Book Antiqua"/>
        </w:rPr>
      </w:pPr>
      <w:r w:rsidRPr="002B3096">
        <w:rPr>
          <w:rFonts w:ascii="Book Antiqua" w:hAnsi="Book Antiqua"/>
        </w:rPr>
        <w:t xml:space="preserve">11 </w:t>
      </w:r>
      <w:proofErr w:type="spellStart"/>
      <w:r w:rsidRPr="002B3096">
        <w:rPr>
          <w:rFonts w:ascii="Book Antiqua" w:hAnsi="Book Antiqua"/>
          <w:b/>
        </w:rPr>
        <w:t>Occhipinti</w:t>
      </w:r>
      <w:proofErr w:type="spellEnd"/>
      <w:r w:rsidRPr="002B3096">
        <w:rPr>
          <w:rFonts w:ascii="Book Antiqua" w:hAnsi="Book Antiqua"/>
          <w:b/>
        </w:rPr>
        <w:t xml:space="preserve"> K</w:t>
      </w:r>
      <w:r w:rsidRPr="002B3096">
        <w:rPr>
          <w:rFonts w:ascii="Book Antiqua" w:hAnsi="Book Antiqua"/>
        </w:rPr>
        <w:t xml:space="preserve">, Smith </w:t>
      </w:r>
      <w:proofErr w:type="spellStart"/>
      <w:r w:rsidRPr="002B3096">
        <w:rPr>
          <w:rFonts w:ascii="Book Antiqua" w:hAnsi="Book Antiqua"/>
        </w:rPr>
        <w:t>JW</w:t>
      </w:r>
      <w:proofErr w:type="spellEnd"/>
      <w:r w:rsidRPr="002B3096">
        <w:rPr>
          <w:rFonts w:ascii="Book Antiqua" w:hAnsi="Book Antiqua"/>
        </w:rPr>
        <w:t xml:space="preserve">. Irritable bowel syndrome: a review and update. </w:t>
      </w:r>
      <w:proofErr w:type="spellStart"/>
      <w:r w:rsidRPr="002B3096">
        <w:rPr>
          <w:rFonts w:ascii="Book Antiqua" w:hAnsi="Book Antiqua"/>
          <w:i/>
        </w:rPr>
        <w:t>Clin</w:t>
      </w:r>
      <w:proofErr w:type="spellEnd"/>
      <w:r w:rsidRPr="002B3096">
        <w:rPr>
          <w:rFonts w:ascii="Book Antiqua" w:hAnsi="Book Antiqua"/>
          <w:i/>
        </w:rPr>
        <w:t xml:space="preserve"> Colon Rectal </w:t>
      </w:r>
      <w:proofErr w:type="spellStart"/>
      <w:r w:rsidRPr="002B3096">
        <w:rPr>
          <w:rFonts w:ascii="Book Antiqua" w:hAnsi="Book Antiqua"/>
          <w:i/>
        </w:rPr>
        <w:t>Surg</w:t>
      </w:r>
      <w:proofErr w:type="spellEnd"/>
      <w:r w:rsidRPr="002B3096">
        <w:rPr>
          <w:rFonts w:ascii="Book Antiqua" w:hAnsi="Book Antiqua"/>
        </w:rPr>
        <w:t xml:space="preserve"> 2012; </w:t>
      </w:r>
      <w:r w:rsidRPr="002B3096">
        <w:rPr>
          <w:rFonts w:ascii="Book Antiqua" w:hAnsi="Book Antiqua"/>
          <w:b/>
        </w:rPr>
        <w:t>25</w:t>
      </w:r>
      <w:r w:rsidRPr="002B3096">
        <w:rPr>
          <w:rFonts w:ascii="Book Antiqua" w:hAnsi="Book Antiqua"/>
        </w:rPr>
        <w:t>: 46-52 [</w:t>
      </w:r>
      <w:proofErr w:type="spellStart"/>
      <w:r w:rsidRPr="002B3096">
        <w:rPr>
          <w:rFonts w:ascii="Book Antiqua" w:hAnsi="Book Antiqua"/>
        </w:rPr>
        <w:t>PMID</w:t>
      </w:r>
      <w:proofErr w:type="spellEnd"/>
      <w:r w:rsidRPr="002B3096">
        <w:rPr>
          <w:rFonts w:ascii="Book Antiqua" w:hAnsi="Book Antiqua"/>
        </w:rPr>
        <w:t xml:space="preserve">: 23449495 </w:t>
      </w:r>
      <w:proofErr w:type="spellStart"/>
      <w:r w:rsidRPr="002B3096">
        <w:rPr>
          <w:rFonts w:ascii="Book Antiqua" w:hAnsi="Book Antiqua"/>
        </w:rPr>
        <w:t>DOI</w:t>
      </w:r>
      <w:proofErr w:type="spellEnd"/>
      <w:r w:rsidRPr="002B3096">
        <w:rPr>
          <w:rFonts w:ascii="Book Antiqua" w:hAnsi="Book Antiqua"/>
        </w:rPr>
        <w:t>: 10.1055/s-0032-1301759]</w:t>
      </w:r>
    </w:p>
    <w:p w:rsidR="00A2078F" w:rsidRPr="002B3096" w:rsidRDefault="00A2078F" w:rsidP="00A2078F">
      <w:pPr>
        <w:spacing w:line="360" w:lineRule="auto"/>
        <w:rPr>
          <w:rFonts w:ascii="Book Antiqua" w:hAnsi="Book Antiqua"/>
        </w:rPr>
      </w:pPr>
      <w:r w:rsidRPr="002B3096">
        <w:rPr>
          <w:rFonts w:ascii="Book Antiqua" w:hAnsi="Book Antiqua"/>
        </w:rPr>
        <w:t xml:space="preserve">12 </w:t>
      </w:r>
      <w:proofErr w:type="spellStart"/>
      <w:r w:rsidRPr="002B3096">
        <w:rPr>
          <w:rFonts w:ascii="Book Antiqua" w:hAnsi="Book Antiqua"/>
          <w:b/>
        </w:rPr>
        <w:t>Vanner</w:t>
      </w:r>
      <w:proofErr w:type="spellEnd"/>
      <w:r w:rsidRPr="002B3096">
        <w:rPr>
          <w:rFonts w:ascii="Book Antiqua" w:hAnsi="Book Antiqua"/>
          <w:b/>
        </w:rPr>
        <w:t xml:space="preserve"> S</w:t>
      </w:r>
      <w:r w:rsidRPr="002B3096">
        <w:rPr>
          <w:rFonts w:ascii="Book Antiqua" w:hAnsi="Book Antiqua"/>
        </w:rPr>
        <w:t xml:space="preserve">, Greenwood-Van </w:t>
      </w:r>
      <w:proofErr w:type="spellStart"/>
      <w:r w:rsidRPr="002B3096">
        <w:rPr>
          <w:rFonts w:ascii="Book Antiqua" w:hAnsi="Book Antiqua"/>
        </w:rPr>
        <w:t>Meerveld</w:t>
      </w:r>
      <w:proofErr w:type="spellEnd"/>
      <w:r w:rsidRPr="002B3096">
        <w:rPr>
          <w:rFonts w:ascii="Book Antiqua" w:hAnsi="Book Antiqua"/>
        </w:rPr>
        <w:t xml:space="preserve"> B, </w:t>
      </w:r>
      <w:proofErr w:type="spellStart"/>
      <w:r w:rsidRPr="002B3096">
        <w:rPr>
          <w:rFonts w:ascii="Book Antiqua" w:hAnsi="Book Antiqua"/>
        </w:rPr>
        <w:t>Mawe</w:t>
      </w:r>
      <w:proofErr w:type="spellEnd"/>
      <w:r w:rsidRPr="002B3096">
        <w:rPr>
          <w:rFonts w:ascii="Book Antiqua" w:hAnsi="Book Antiqua"/>
        </w:rPr>
        <w:t xml:space="preserve"> G, Shea-Donohue T, </w:t>
      </w:r>
      <w:proofErr w:type="spellStart"/>
      <w:r w:rsidRPr="002B3096">
        <w:rPr>
          <w:rFonts w:ascii="Book Antiqua" w:hAnsi="Book Antiqua"/>
        </w:rPr>
        <w:t>Verdu</w:t>
      </w:r>
      <w:proofErr w:type="spellEnd"/>
      <w:r w:rsidRPr="002B3096">
        <w:rPr>
          <w:rFonts w:ascii="Book Antiqua" w:hAnsi="Book Antiqua"/>
        </w:rPr>
        <w:t xml:space="preserve"> </w:t>
      </w:r>
      <w:proofErr w:type="spellStart"/>
      <w:r w:rsidRPr="002B3096">
        <w:rPr>
          <w:rFonts w:ascii="Book Antiqua" w:hAnsi="Book Antiqua"/>
        </w:rPr>
        <w:t>EF</w:t>
      </w:r>
      <w:proofErr w:type="spellEnd"/>
      <w:r w:rsidRPr="002B3096">
        <w:rPr>
          <w:rFonts w:ascii="Book Antiqua" w:hAnsi="Book Antiqua"/>
        </w:rPr>
        <w:t xml:space="preserve">, Wood J, Grundy D. Fundamentals of </w:t>
      </w:r>
      <w:proofErr w:type="spellStart"/>
      <w:r w:rsidRPr="002B3096">
        <w:rPr>
          <w:rFonts w:ascii="Book Antiqua" w:hAnsi="Book Antiqua"/>
        </w:rPr>
        <w:t>Neurogastroenterology</w:t>
      </w:r>
      <w:proofErr w:type="spellEnd"/>
      <w:r w:rsidRPr="002B3096">
        <w:rPr>
          <w:rFonts w:ascii="Book Antiqua" w:hAnsi="Book Antiqua"/>
        </w:rPr>
        <w:t xml:space="preserve">: Basic Science. </w:t>
      </w:r>
      <w:r w:rsidRPr="002B3096">
        <w:rPr>
          <w:rFonts w:ascii="Book Antiqua" w:hAnsi="Book Antiqua"/>
          <w:i/>
        </w:rPr>
        <w:t>Gastroenterology</w:t>
      </w:r>
      <w:r w:rsidRPr="002B3096">
        <w:rPr>
          <w:rFonts w:ascii="Book Antiqua" w:hAnsi="Book Antiqua"/>
        </w:rPr>
        <w:t xml:space="preserve"> 2016; </w:t>
      </w:r>
      <w:proofErr w:type="spellStart"/>
      <w:r w:rsidRPr="002B3096">
        <w:rPr>
          <w:rFonts w:ascii="Book Antiqua" w:hAnsi="Book Antiqua"/>
          <w:b/>
        </w:rPr>
        <w:t>pii</w:t>
      </w:r>
      <w:proofErr w:type="spellEnd"/>
      <w:r w:rsidRPr="002B3096">
        <w:rPr>
          <w:rFonts w:ascii="Book Antiqua" w:hAnsi="Book Antiqua"/>
        </w:rPr>
        <w:t>: S0016-5085(16)00184-0 [</w:t>
      </w:r>
      <w:proofErr w:type="spellStart"/>
      <w:r w:rsidRPr="002B3096">
        <w:rPr>
          <w:rFonts w:ascii="Book Antiqua" w:hAnsi="Book Antiqua"/>
        </w:rPr>
        <w:t>PMID</w:t>
      </w:r>
      <w:proofErr w:type="spellEnd"/>
      <w:r w:rsidRPr="002B3096">
        <w:rPr>
          <w:rFonts w:ascii="Book Antiqua" w:hAnsi="Book Antiqua"/>
        </w:rPr>
        <w:t xml:space="preserve">: 27144618 </w:t>
      </w:r>
      <w:proofErr w:type="spellStart"/>
      <w:r w:rsidRPr="002B3096">
        <w:rPr>
          <w:rFonts w:ascii="Book Antiqua" w:hAnsi="Book Antiqua"/>
        </w:rPr>
        <w:t>DOI</w:t>
      </w:r>
      <w:proofErr w:type="spellEnd"/>
      <w:r w:rsidRPr="002B3096">
        <w:rPr>
          <w:rFonts w:ascii="Book Antiqua" w:hAnsi="Book Antiqua"/>
        </w:rPr>
        <w:t>: 10.1053/j.gastro.2016.02.018]</w:t>
      </w:r>
    </w:p>
    <w:p w:rsidR="00A2078F" w:rsidRPr="002B3096" w:rsidRDefault="00A2078F" w:rsidP="00A2078F">
      <w:pPr>
        <w:spacing w:line="360" w:lineRule="auto"/>
        <w:rPr>
          <w:rFonts w:ascii="Book Antiqua" w:hAnsi="Book Antiqua"/>
        </w:rPr>
      </w:pPr>
      <w:proofErr w:type="gramStart"/>
      <w:r w:rsidRPr="002B3096">
        <w:rPr>
          <w:rFonts w:ascii="Book Antiqua" w:hAnsi="Book Antiqua"/>
        </w:rPr>
        <w:t xml:space="preserve">13 </w:t>
      </w:r>
      <w:proofErr w:type="spellStart"/>
      <w:r w:rsidRPr="002B3096">
        <w:rPr>
          <w:rFonts w:ascii="Book Antiqua" w:hAnsi="Book Antiqua"/>
          <w:b/>
        </w:rPr>
        <w:t>Keely</w:t>
      </w:r>
      <w:proofErr w:type="spellEnd"/>
      <w:r w:rsidRPr="002B3096">
        <w:rPr>
          <w:rFonts w:ascii="Book Antiqua" w:hAnsi="Book Antiqua"/>
          <w:b/>
        </w:rPr>
        <w:t xml:space="preserve"> S</w:t>
      </w:r>
      <w:r w:rsidRPr="002B3096">
        <w:rPr>
          <w:rFonts w:ascii="Book Antiqua" w:hAnsi="Book Antiqua"/>
        </w:rPr>
        <w:t>, Walker MM, Marks E, Talley NJ.</w:t>
      </w:r>
      <w:proofErr w:type="gramEnd"/>
      <w:r w:rsidRPr="002B3096">
        <w:rPr>
          <w:rFonts w:ascii="Book Antiqua" w:hAnsi="Book Antiqua"/>
        </w:rPr>
        <w:t xml:space="preserve"> </w:t>
      </w:r>
      <w:proofErr w:type="gramStart"/>
      <w:r w:rsidRPr="002B3096">
        <w:rPr>
          <w:rFonts w:ascii="Book Antiqua" w:hAnsi="Book Antiqua"/>
        </w:rPr>
        <w:t xml:space="preserve">Immune </w:t>
      </w:r>
      <w:proofErr w:type="spellStart"/>
      <w:r w:rsidRPr="002B3096">
        <w:rPr>
          <w:rFonts w:ascii="Book Antiqua" w:hAnsi="Book Antiqua"/>
        </w:rPr>
        <w:t>dysregulation</w:t>
      </w:r>
      <w:proofErr w:type="spellEnd"/>
      <w:r w:rsidRPr="002B3096">
        <w:rPr>
          <w:rFonts w:ascii="Book Antiqua" w:hAnsi="Book Antiqua"/>
        </w:rPr>
        <w:t xml:space="preserve"> in the functional gastrointestinal </w:t>
      </w:r>
      <w:r w:rsidRPr="002B3096">
        <w:rPr>
          <w:rFonts w:ascii="Book Antiqua" w:hAnsi="Book Antiqua"/>
        </w:rPr>
        <w:lastRenderedPageBreak/>
        <w:t>disorders.</w:t>
      </w:r>
      <w:proofErr w:type="gramEnd"/>
      <w:r w:rsidRPr="002B3096">
        <w:rPr>
          <w:rFonts w:ascii="Book Antiqua" w:hAnsi="Book Antiqua"/>
        </w:rPr>
        <w:t xml:space="preserve"> </w:t>
      </w:r>
      <w:proofErr w:type="spellStart"/>
      <w:r w:rsidRPr="002B3096">
        <w:rPr>
          <w:rFonts w:ascii="Book Antiqua" w:hAnsi="Book Antiqua"/>
          <w:i/>
        </w:rPr>
        <w:t>Eur</w:t>
      </w:r>
      <w:proofErr w:type="spellEnd"/>
      <w:r w:rsidRPr="002B3096">
        <w:rPr>
          <w:rFonts w:ascii="Book Antiqua" w:hAnsi="Book Antiqua"/>
          <w:i/>
        </w:rPr>
        <w:t xml:space="preserve"> J </w:t>
      </w:r>
      <w:proofErr w:type="spellStart"/>
      <w:r w:rsidRPr="002B3096">
        <w:rPr>
          <w:rFonts w:ascii="Book Antiqua" w:hAnsi="Book Antiqua"/>
          <w:i/>
        </w:rPr>
        <w:t>Clin</w:t>
      </w:r>
      <w:proofErr w:type="spellEnd"/>
      <w:r w:rsidRPr="002B3096">
        <w:rPr>
          <w:rFonts w:ascii="Book Antiqua" w:hAnsi="Book Antiqua"/>
          <w:i/>
        </w:rPr>
        <w:t xml:space="preserve"> Invest</w:t>
      </w:r>
      <w:r w:rsidRPr="002B3096">
        <w:rPr>
          <w:rFonts w:ascii="Book Antiqua" w:hAnsi="Book Antiqua"/>
        </w:rPr>
        <w:t xml:space="preserve"> 2015; </w:t>
      </w:r>
      <w:r w:rsidRPr="002B3096">
        <w:rPr>
          <w:rFonts w:ascii="Book Antiqua" w:hAnsi="Book Antiqua"/>
          <w:b/>
        </w:rPr>
        <w:t>45</w:t>
      </w:r>
      <w:r w:rsidRPr="002B3096">
        <w:rPr>
          <w:rFonts w:ascii="Book Antiqua" w:hAnsi="Book Antiqua"/>
        </w:rPr>
        <w:t>: 1350-1359 [</w:t>
      </w:r>
      <w:proofErr w:type="spellStart"/>
      <w:r w:rsidRPr="002B3096">
        <w:rPr>
          <w:rFonts w:ascii="Book Antiqua" w:hAnsi="Book Antiqua"/>
        </w:rPr>
        <w:t>PMID</w:t>
      </w:r>
      <w:proofErr w:type="spellEnd"/>
      <w:r w:rsidRPr="002B3096">
        <w:rPr>
          <w:rFonts w:ascii="Book Antiqua" w:hAnsi="Book Antiqua"/>
        </w:rPr>
        <w:t xml:space="preserve">: 26444549 </w:t>
      </w:r>
      <w:proofErr w:type="spellStart"/>
      <w:r w:rsidRPr="002B3096">
        <w:rPr>
          <w:rFonts w:ascii="Book Antiqua" w:hAnsi="Book Antiqua"/>
        </w:rPr>
        <w:t>DOI</w:t>
      </w:r>
      <w:proofErr w:type="spellEnd"/>
      <w:r w:rsidRPr="002B3096">
        <w:rPr>
          <w:rFonts w:ascii="Book Antiqua" w:hAnsi="Book Antiqua"/>
        </w:rPr>
        <w:t>: 10.1111/eci.12548]</w:t>
      </w:r>
    </w:p>
    <w:p w:rsidR="00A2078F" w:rsidRPr="002B3096" w:rsidRDefault="00A2078F" w:rsidP="00A2078F">
      <w:pPr>
        <w:spacing w:line="360" w:lineRule="auto"/>
        <w:rPr>
          <w:rFonts w:ascii="Book Antiqua" w:hAnsi="Book Antiqua"/>
        </w:rPr>
      </w:pPr>
      <w:r w:rsidRPr="002B3096">
        <w:rPr>
          <w:rFonts w:ascii="Book Antiqua" w:hAnsi="Book Antiqua"/>
        </w:rPr>
        <w:t xml:space="preserve">14 </w:t>
      </w:r>
      <w:proofErr w:type="spellStart"/>
      <w:r w:rsidRPr="002B3096">
        <w:rPr>
          <w:rFonts w:ascii="Book Antiqua" w:hAnsi="Book Antiqua"/>
          <w:b/>
        </w:rPr>
        <w:t>Bhattarai</w:t>
      </w:r>
      <w:proofErr w:type="spellEnd"/>
      <w:r w:rsidRPr="002B3096">
        <w:rPr>
          <w:rFonts w:ascii="Book Antiqua" w:hAnsi="Book Antiqua"/>
          <w:b/>
        </w:rPr>
        <w:t xml:space="preserve"> Y</w:t>
      </w:r>
      <w:r w:rsidRPr="002B3096">
        <w:rPr>
          <w:rFonts w:ascii="Book Antiqua" w:hAnsi="Book Antiqua"/>
        </w:rPr>
        <w:t xml:space="preserve">, Muniz </w:t>
      </w:r>
      <w:proofErr w:type="spellStart"/>
      <w:r w:rsidRPr="002B3096">
        <w:rPr>
          <w:rFonts w:ascii="Book Antiqua" w:hAnsi="Book Antiqua"/>
        </w:rPr>
        <w:t>Pedrogo</w:t>
      </w:r>
      <w:proofErr w:type="spellEnd"/>
      <w:r w:rsidRPr="002B3096">
        <w:rPr>
          <w:rFonts w:ascii="Book Antiqua" w:hAnsi="Book Antiqua"/>
        </w:rPr>
        <w:t xml:space="preserve"> DA, </w:t>
      </w:r>
      <w:proofErr w:type="spellStart"/>
      <w:r w:rsidRPr="002B3096">
        <w:rPr>
          <w:rFonts w:ascii="Book Antiqua" w:hAnsi="Book Antiqua"/>
        </w:rPr>
        <w:t>Kashyap</w:t>
      </w:r>
      <w:proofErr w:type="spellEnd"/>
      <w:r w:rsidRPr="002B3096">
        <w:rPr>
          <w:rFonts w:ascii="Book Antiqua" w:hAnsi="Book Antiqua"/>
        </w:rPr>
        <w:t xml:space="preserve"> PC. Irritable bowel syndrome: a gut </w:t>
      </w:r>
      <w:proofErr w:type="spellStart"/>
      <w:r w:rsidRPr="002B3096">
        <w:rPr>
          <w:rFonts w:ascii="Book Antiqua" w:hAnsi="Book Antiqua"/>
        </w:rPr>
        <w:t>microbiota</w:t>
      </w:r>
      <w:proofErr w:type="spellEnd"/>
      <w:r w:rsidRPr="002B3096">
        <w:rPr>
          <w:rFonts w:ascii="Book Antiqua" w:hAnsi="Book Antiqua"/>
        </w:rPr>
        <w:t xml:space="preserve">-related disorder? </w:t>
      </w:r>
      <w:r w:rsidRPr="002B3096">
        <w:rPr>
          <w:rFonts w:ascii="Book Antiqua" w:hAnsi="Book Antiqua"/>
          <w:i/>
        </w:rPr>
        <w:t xml:space="preserve">Am J </w:t>
      </w:r>
      <w:proofErr w:type="spellStart"/>
      <w:r w:rsidRPr="002B3096">
        <w:rPr>
          <w:rFonts w:ascii="Book Antiqua" w:hAnsi="Book Antiqua"/>
          <w:i/>
        </w:rPr>
        <w:t>Physiol</w:t>
      </w:r>
      <w:proofErr w:type="spellEnd"/>
      <w:r w:rsidRPr="002B3096">
        <w:rPr>
          <w:rFonts w:ascii="Book Antiqua" w:hAnsi="Book Antiqua"/>
          <w:i/>
        </w:rPr>
        <w:t xml:space="preserve"> </w:t>
      </w:r>
      <w:proofErr w:type="spellStart"/>
      <w:r w:rsidRPr="002B3096">
        <w:rPr>
          <w:rFonts w:ascii="Book Antiqua" w:hAnsi="Book Antiqua"/>
          <w:i/>
        </w:rPr>
        <w:t>Gastrointest</w:t>
      </w:r>
      <w:proofErr w:type="spellEnd"/>
      <w:r w:rsidRPr="002B3096">
        <w:rPr>
          <w:rFonts w:ascii="Book Antiqua" w:hAnsi="Book Antiqua"/>
          <w:i/>
        </w:rPr>
        <w:t xml:space="preserve"> Liver </w:t>
      </w:r>
      <w:proofErr w:type="spellStart"/>
      <w:r w:rsidRPr="002B3096">
        <w:rPr>
          <w:rFonts w:ascii="Book Antiqua" w:hAnsi="Book Antiqua"/>
          <w:i/>
        </w:rPr>
        <w:t>Physiol</w:t>
      </w:r>
      <w:proofErr w:type="spellEnd"/>
      <w:r w:rsidRPr="002B3096">
        <w:rPr>
          <w:rFonts w:ascii="Book Antiqua" w:hAnsi="Book Antiqua"/>
        </w:rPr>
        <w:t xml:space="preserve"> 2017; </w:t>
      </w:r>
      <w:r w:rsidRPr="002B3096">
        <w:rPr>
          <w:rFonts w:ascii="Book Antiqua" w:hAnsi="Book Antiqua"/>
          <w:b/>
        </w:rPr>
        <w:t>312</w:t>
      </w:r>
      <w:r w:rsidRPr="002B3096">
        <w:rPr>
          <w:rFonts w:ascii="Book Antiqua" w:hAnsi="Book Antiqua"/>
        </w:rPr>
        <w:t>: G52-G62 [</w:t>
      </w:r>
      <w:proofErr w:type="spellStart"/>
      <w:r w:rsidRPr="002B3096">
        <w:rPr>
          <w:rFonts w:ascii="Book Antiqua" w:hAnsi="Book Antiqua"/>
        </w:rPr>
        <w:t>PMID</w:t>
      </w:r>
      <w:proofErr w:type="spellEnd"/>
      <w:r w:rsidRPr="002B3096">
        <w:rPr>
          <w:rFonts w:ascii="Book Antiqua" w:hAnsi="Book Antiqua"/>
        </w:rPr>
        <w:t xml:space="preserve">: 27881403 </w:t>
      </w:r>
      <w:proofErr w:type="spellStart"/>
      <w:r w:rsidRPr="002B3096">
        <w:rPr>
          <w:rFonts w:ascii="Book Antiqua" w:hAnsi="Book Antiqua"/>
        </w:rPr>
        <w:t>DOI</w:t>
      </w:r>
      <w:proofErr w:type="spellEnd"/>
      <w:r w:rsidRPr="002B3096">
        <w:rPr>
          <w:rFonts w:ascii="Book Antiqua" w:hAnsi="Book Antiqua"/>
        </w:rPr>
        <w:t>: 10.1152/ajpgi.00338.2016]</w:t>
      </w:r>
    </w:p>
    <w:p w:rsidR="00A2078F" w:rsidRPr="002B3096" w:rsidRDefault="00A2078F" w:rsidP="00A2078F">
      <w:pPr>
        <w:spacing w:line="360" w:lineRule="auto"/>
        <w:rPr>
          <w:rFonts w:ascii="Book Antiqua" w:hAnsi="Book Antiqua"/>
        </w:rPr>
      </w:pPr>
      <w:proofErr w:type="gramStart"/>
      <w:r w:rsidRPr="002B3096">
        <w:rPr>
          <w:rFonts w:ascii="Book Antiqua" w:hAnsi="Book Antiqua"/>
        </w:rPr>
        <w:t xml:space="preserve">15 </w:t>
      </w:r>
      <w:r w:rsidRPr="002B3096">
        <w:rPr>
          <w:rFonts w:ascii="Book Antiqua" w:hAnsi="Book Antiqua"/>
          <w:b/>
        </w:rPr>
        <w:t>Tanaka Y</w:t>
      </w:r>
      <w:r w:rsidRPr="002B3096">
        <w:rPr>
          <w:rFonts w:ascii="Book Antiqua" w:hAnsi="Book Antiqua"/>
        </w:rPr>
        <w:t xml:space="preserve">, Kanazawa M, </w:t>
      </w:r>
      <w:proofErr w:type="spellStart"/>
      <w:r w:rsidRPr="002B3096">
        <w:rPr>
          <w:rFonts w:ascii="Book Antiqua" w:hAnsi="Book Antiqua"/>
        </w:rPr>
        <w:t>Fukudo</w:t>
      </w:r>
      <w:proofErr w:type="spellEnd"/>
      <w:r w:rsidRPr="002B3096">
        <w:rPr>
          <w:rFonts w:ascii="Book Antiqua" w:hAnsi="Book Antiqua"/>
        </w:rPr>
        <w:t xml:space="preserve"> S, </w:t>
      </w:r>
      <w:proofErr w:type="spellStart"/>
      <w:r w:rsidRPr="002B3096">
        <w:rPr>
          <w:rFonts w:ascii="Book Antiqua" w:hAnsi="Book Antiqua"/>
        </w:rPr>
        <w:t>Drossman</w:t>
      </w:r>
      <w:proofErr w:type="spellEnd"/>
      <w:r w:rsidRPr="002B3096">
        <w:rPr>
          <w:rFonts w:ascii="Book Antiqua" w:hAnsi="Book Antiqua"/>
        </w:rPr>
        <w:t xml:space="preserve"> DA.</w:t>
      </w:r>
      <w:proofErr w:type="gramEnd"/>
      <w:r w:rsidRPr="002B3096">
        <w:rPr>
          <w:rFonts w:ascii="Book Antiqua" w:hAnsi="Book Antiqua"/>
        </w:rPr>
        <w:t xml:space="preserve"> </w:t>
      </w:r>
      <w:proofErr w:type="spellStart"/>
      <w:proofErr w:type="gramStart"/>
      <w:r w:rsidRPr="002B3096">
        <w:rPr>
          <w:rFonts w:ascii="Book Antiqua" w:hAnsi="Book Antiqua"/>
        </w:rPr>
        <w:t>Biopsychosocial</w:t>
      </w:r>
      <w:proofErr w:type="spellEnd"/>
      <w:r w:rsidRPr="002B3096">
        <w:rPr>
          <w:rFonts w:ascii="Book Antiqua" w:hAnsi="Book Antiqua"/>
        </w:rPr>
        <w:t xml:space="preserve"> model of irritable bowel syndrome.</w:t>
      </w:r>
      <w:proofErr w:type="gramEnd"/>
      <w:r w:rsidRPr="002B3096">
        <w:rPr>
          <w:rFonts w:ascii="Book Antiqua" w:hAnsi="Book Antiqua"/>
        </w:rPr>
        <w:t xml:space="preserve"> </w:t>
      </w:r>
      <w:r w:rsidRPr="002B3096">
        <w:rPr>
          <w:rFonts w:ascii="Book Antiqua" w:hAnsi="Book Antiqua"/>
          <w:i/>
        </w:rPr>
        <w:t xml:space="preserve">J </w:t>
      </w:r>
      <w:proofErr w:type="spellStart"/>
      <w:r w:rsidRPr="002B3096">
        <w:rPr>
          <w:rFonts w:ascii="Book Antiqua" w:hAnsi="Book Antiqua"/>
          <w:i/>
        </w:rPr>
        <w:t>Neurogastroenterol</w:t>
      </w:r>
      <w:proofErr w:type="spellEnd"/>
      <w:r w:rsidRPr="002B3096">
        <w:rPr>
          <w:rFonts w:ascii="Book Antiqua" w:hAnsi="Book Antiqua"/>
          <w:i/>
        </w:rPr>
        <w:t xml:space="preserve"> </w:t>
      </w:r>
      <w:proofErr w:type="spellStart"/>
      <w:r w:rsidRPr="002B3096">
        <w:rPr>
          <w:rFonts w:ascii="Book Antiqua" w:hAnsi="Book Antiqua"/>
          <w:i/>
        </w:rPr>
        <w:t>Motil</w:t>
      </w:r>
      <w:proofErr w:type="spellEnd"/>
      <w:r w:rsidRPr="002B3096">
        <w:rPr>
          <w:rFonts w:ascii="Book Antiqua" w:hAnsi="Book Antiqua"/>
        </w:rPr>
        <w:t xml:space="preserve"> 2011; </w:t>
      </w:r>
      <w:r w:rsidRPr="002B3096">
        <w:rPr>
          <w:rFonts w:ascii="Book Antiqua" w:hAnsi="Book Antiqua"/>
          <w:b/>
        </w:rPr>
        <w:t>17</w:t>
      </w:r>
      <w:r w:rsidRPr="002B3096">
        <w:rPr>
          <w:rFonts w:ascii="Book Antiqua" w:hAnsi="Book Antiqua"/>
        </w:rPr>
        <w:t>: 131-139 [</w:t>
      </w:r>
      <w:proofErr w:type="spellStart"/>
      <w:r w:rsidRPr="002B3096">
        <w:rPr>
          <w:rFonts w:ascii="Book Antiqua" w:hAnsi="Book Antiqua"/>
        </w:rPr>
        <w:t>PMID</w:t>
      </w:r>
      <w:proofErr w:type="spellEnd"/>
      <w:r w:rsidRPr="002B3096">
        <w:rPr>
          <w:rFonts w:ascii="Book Antiqua" w:hAnsi="Book Antiqua"/>
        </w:rPr>
        <w:t xml:space="preserve">: 21602989 </w:t>
      </w:r>
      <w:proofErr w:type="spellStart"/>
      <w:r w:rsidRPr="002B3096">
        <w:rPr>
          <w:rFonts w:ascii="Book Antiqua" w:hAnsi="Book Antiqua"/>
        </w:rPr>
        <w:t>DOI</w:t>
      </w:r>
      <w:proofErr w:type="spellEnd"/>
      <w:r w:rsidRPr="002B3096">
        <w:rPr>
          <w:rFonts w:ascii="Book Antiqua" w:hAnsi="Book Antiqua"/>
        </w:rPr>
        <w:t>: 10.5056/jnm.2011.17.2.131]</w:t>
      </w:r>
    </w:p>
    <w:p w:rsidR="00A2078F" w:rsidRPr="002B3096" w:rsidRDefault="00A2078F" w:rsidP="00A2078F">
      <w:pPr>
        <w:spacing w:line="360" w:lineRule="auto"/>
        <w:rPr>
          <w:rFonts w:ascii="Book Antiqua" w:hAnsi="Book Antiqua"/>
        </w:rPr>
      </w:pPr>
      <w:r w:rsidRPr="002B3096">
        <w:rPr>
          <w:rFonts w:ascii="Book Antiqua" w:hAnsi="Book Antiqua"/>
        </w:rPr>
        <w:t xml:space="preserve">16 </w:t>
      </w:r>
      <w:proofErr w:type="spellStart"/>
      <w:r w:rsidRPr="002B3096">
        <w:rPr>
          <w:rFonts w:ascii="Book Antiqua" w:hAnsi="Book Antiqua"/>
          <w:b/>
        </w:rPr>
        <w:t>Mearin</w:t>
      </w:r>
      <w:proofErr w:type="spellEnd"/>
      <w:r w:rsidRPr="002B3096">
        <w:rPr>
          <w:rFonts w:ascii="Book Antiqua" w:hAnsi="Book Antiqua"/>
          <w:b/>
        </w:rPr>
        <w:t xml:space="preserve"> F</w:t>
      </w:r>
      <w:r w:rsidRPr="002B3096">
        <w:rPr>
          <w:rFonts w:ascii="Book Antiqua" w:hAnsi="Book Antiqua"/>
        </w:rPr>
        <w:t xml:space="preserve">, Lacy BE, Chang L, </w:t>
      </w:r>
      <w:proofErr w:type="spellStart"/>
      <w:r w:rsidRPr="002B3096">
        <w:rPr>
          <w:rFonts w:ascii="Book Antiqua" w:hAnsi="Book Antiqua"/>
        </w:rPr>
        <w:t>Chey</w:t>
      </w:r>
      <w:proofErr w:type="spellEnd"/>
      <w:r w:rsidRPr="002B3096">
        <w:rPr>
          <w:rFonts w:ascii="Book Antiqua" w:hAnsi="Book Antiqua"/>
        </w:rPr>
        <w:t xml:space="preserve"> </w:t>
      </w:r>
      <w:proofErr w:type="spellStart"/>
      <w:r w:rsidRPr="002B3096">
        <w:rPr>
          <w:rFonts w:ascii="Book Antiqua" w:hAnsi="Book Antiqua"/>
        </w:rPr>
        <w:t>WD</w:t>
      </w:r>
      <w:proofErr w:type="spellEnd"/>
      <w:r w:rsidRPr="002B3096">
        <w:rPr>
          <w:rFonts w:ascii="Book Antiqua" w:hAnsi="Book Antiqua"/>
        </w:rPr>
        <w:t xml:space="preserve">, </w:t>
      </w:r>
      <w:proofErr w:type="spellStart"/>
      <w:r w:rsidRPr="002B3096">
        <w:rPr>
          <w:rFonts w:ascii="Book Antiqua" w:hAnsi="Book Antiqua"/>
        </w:rPr>
        <w:t>Lembo</w:t>
      </w:r>
      <w:proofErr w:type="spellEnd"/>
      <w:r w:rsidRPr="002B3096">
        <w:rPr>
          <w:rFonts w:ascii="Book Antiqua" w:hAnsi="Book Antiqua"/>
        </w:rPr>
        <w:t xml:space="preserve"> </w:t>
      </w:r>
      <w:proofErr w:type="spellStart"/>
      <w:r w:rsidRPr="002B3096">
        <w:rPr>
          <w:rFonts w:ascii="Book Antiqua" w:hAnsi="Book Antiqua"/>
        </w:rPr>
        <w:t>AJ</w:t>
      </w:r>
      <w:proofErr w:type="spellEnd"/>
      <w:r w:rsidRPr="002B3096">
        <w:rPr>
          <w:rFonts w:ascii="Book Antiqua" w:hAnsi="Book Antiqua"/>
        </w:rPr>
        <w:t xml:space="preserve">, </w:t>
      </w:r>
      <w:proofErr w:type="spellStart"/>
      <w:r w:rsidRPr="002B3096">
        <w:rPr>
          <w:rFonts w:ascii="Book Antiqua" w:hAnsi="Book Antiqua"/>
        </w:rPr>
        <w:t>Simren</w:t>
      </w:r>
      <w:proofErr w:type="spellEnd"/>
      <w:r w:rsidRPr="002B3096">
        <w:rPr>
          <w:rFonts w:ascii="Book Antiqua" w:hAnsi="Book Antiqua"/>
        </w:rPr>
        <w:t xml:space="preserve"> M, Spiller R. Bowel Disorders. </w:t>
      </w:r>
      <w:r w:rsidRPr="002B3096">
        <w:rPr>
          <w:rFonts w:ascii="Book Antiqua" w:hAnsi="Book Antiqua"/>
          <w:i/>
        </w:rPr>
        <w:t>Gastroenterology</w:t>
      </w:r>
      <w:r w:rsidRPr="002B3096">
        <w:rPr>
          <w:rFonts w:ascii="Book Antiqua" w:hAnsi="Book Antiqua"/>
        </w:rPr>
        <w:t xml:space="preserve"> 2016; </w:t>
      </w:r>
      <w:proofErr w:type="spellStart"/>
      <w:r w:rsidRPr="002B3096">
        <w:rPr>
          <w:rFonts w:ascii="Book Antiqua" w:hAnsi="Book Antiqua"/>
          <w:b/>
        </w:rPr>
        <w:t>pii</w:t>
      </w:r>
      <w:proofErr w:type="spellEnd"/>
      <w:r w:rsidRPr="002B3096">
        <w:rPr>
          <w:rFonts w:ascii="Book Antiqua" w:hAnsi="Book Antiqua"/>
        </w:rPr>
        <w:t>: S0016-5085(16)00222-5</w:t>
      </w:r>
      <w:r>
        <w:rPr>
          <w:rFonts w:ascii="Book Antiqua" w:hAnsi="Book Antiqua"/>
        </w:rPr>
        <w:t xml:space="preserve"> </w:t>
      </w:r>
      <w:r w:rsidRPr="002B3096">
        <w:rPr>
          <w:rFonts w:ascii="Book Antiqua" w:hAnsi="Book Antiqua"/>
        </w:rPr>
        <w:t>[</w:t>
      </w:r>
      <w:proofErr w:type="spellStart"/>
      <w:r w:rsidRPr="002B3096">
        <w:rPr>
          <w:rFonts w:ascii="Book Antiqua" w:hAnsi="Book Antiqua"/>
        </w:rPr>
        <w:t>PMID</w:t>
      </w:r>
      <w:proofErr w:type="spellEnd"/>
      <w:r w:rsidRPr="002B3096">
        <w:rPr>
          <w:rFonts w:ascii="Book Antiqua" w:hAnsi="Book Antiqua"/>
        </w:rPr>
        <w:t xml:space="preserve">: 27144627 </w:t>
      </w:r>
      <w:proofErr w:type="spellStart"/>
      <w:r w:rsidRPr="002B3096">
        <w:rPr>
          <w:rFonts w:ascii="Book Antiqua" w:hAnsi="Book Antiqua"/>
        </w:rPr>
        <w:t>DOI</w:t>
      </w:r>
      <w:proofErr w:type="spellEnd"/>
      <w:r w:rsidRPr="002B3096">
        <w:rPr>
          <w:rFonts w:ascii="Book Antiqua" w:hAnsi="Book Antiqua"/>
        </w:rPr>
        <w:t>: 10.1053/j.gastro.2016.02.031]</w:t>
      </w:r>
    </w:p>
    <w:p w:rsidR="00A2078F" w:rsidRPr="002B3096" w:rsidRDefault="00A2078F" w:rsidP="00A2078F">
      <w:pPr>
        <w:spacing w:line="360" w:lineRule="auto"/>
        <w:rPr>
          <w:rFonts w:ascii="Book Antiqua" w:hAnsi="Book Antiqua"/>
        </w:rPr>
      </w:pPr>
      <w:r w:rsidRPr="002B3096">
        <w:rPr>
          <w:rFonts w:ascii="Book Antiqua" w:hAnsi="Book Antiqua"/>
        </w:rPr>
        <w:t xml:space="preserve">17 </w:t>
      </w:r>
      <w:r w:rsidRPr="002B3096">
        <w:rPr>
          <w:rFonts w:ascii="Book Antiqua" w:hAnsi="Book Antiqua"/>
          <w:b/>
        </w:rPr>
        <w:t xml:space="preserve">National </w:t>
      </w:r>
      <w:proofErr w:type="gramStart"/>
      <w:r w:rsidRPr="002B3096">
        <w:rPr>
          <w:rFonts w:ascii="Book Antiqua" w:hAnsi="Book Antiqua"/>
          <w:b/>
        </w:rPr>
        <w:t>Institute</w:t>
      </w:r>
      <w:proofErr w:type="gramEnd"/>
      <w:r w:rsidRPr="002B3096">
        <w:rPr>
          <w:rFonts w:ascii="Book Antiqua" w:hAnsi="Book Antiqua"/>
          <w:b/>
        </w:rPr>
        <w:t xml:space="preserve"> for Clinical Excellence</w:t>
      </w:r>
      <w:r w:rsidRPr="002B3096">
        <w:rPr>
          <w:rFonts w:ascii="Book Antiqua" w:hAnsi="Book Antiqua"/>
        </w:rPr>
        <w:t>. Irritable bowel syndrome in adults: diagnosis and management. NICE guidelines [CG61] 2008. Available from: URL: https://www.nice.org.uk/guidance/cg61/chapter/1-recommendations</w:t>
      </w:r>
    </w:p>
    <w:p w:rsidR="00A2078F" w:rsidRPr="002B3096" w:rsidRDefault="00A2078F" w:rsidP="00A2078F">
      <w:pPr>
        <w:spacing w:line="360" w:lineRule="auto"/>
        <w:rPr>
          <w:rFonts w:ascii="Book Antiqua" w:hAnsi="Book Antiqua"/>
        </w:rPr>
      </w:pPr>
      <w:r w:rsidRPr="002B3096">
        <w:rPr>
          <w:rFonts w:ascii="Book Antiqua" w:hAnsi="Book Antiqua"/>
        </w:rPr>
        <w:t xml:space="preserve">18 </w:t>
      </w:r>
      <w:r w:rsidRPr="002B3096">
        <w:rPr>
          <w:rFonts w:ascii="Book Antiqua" w:hAnsi="Book Antiqua"/>
          <w:b/>
        </w:rPr>
        <w:t xml:space="preserve">Black </w:t>
      </w:r>
      <w:proofErr w:type="spellStart"/>
      <w:r w:rsidRPr="002B3096">
        <w:rPr>
          <w:rFonts w:ascii="Book Antiqua" w:hAnsi="Book Antiqua"/>
          <w:b/>
        </w:rPr>
        <w:t>TP</w:t>
      </w:r>
      <w:proofErr w:type="spellEnd"/>
      <w:r w:rsidRPr="002B3096">
        <w:rPr>
          <w:rFonts w:ascii="Book Antiqua" w:hAnsi="Book Antiqua"/>
        </w:rPr>
        <w:t xml:space="preserve">, </w:t>
      </w:r>
      <w:proofErr w:type="spellStart"/>
      <w:r w:rsidRPr="002B3096">
        <w:rPr>
          <w:rFonts w:ascii="Book Antiqua" w:hAnsi="Book Antiqua"/>
        </w:rPr>
        <w:t>Manolakis</w:t>
      </w:r>
      <w:proofErr w:type="spellEnd"/>
      <w:r w:rsidRPr="002B3096">
        <w:rPr>
          <w:rFonts w:ascii="Book Antiqua" w:hAnsi="Book Antiqua"/>
        </w:rPr>
        <w:t xml:space="preserve"> CS, Di Palma JA. "Red flag" evaluation yield in irritable bowel syndrome. </w:t>
      </w:r>
      <w:r w:rsidRPr="002B3096">
        <w:rPr>
          <w:rFonts w:ascii="Book Antiqua" w:hAnsi="Book Antiqua"/>
          <w:i/>
        </w:rPr>
        <w:t xml:space="preserve">J </w:t>
      </w:r>
      <w:proofErr w:type="spellStart"/>
      <w:r w:rsidRPr="002B3096">
        <w:rPr>
          <w:rFonts w:ascii="Book Antiqua" w:hAnsi="Book Antiqua"/>
          <w:i/>
        </w:rPr>
        <w:t>Gastrointestin</w:t>
      </w:r>
      <w:proofErr w:type="spellEnd"/>
      <w:r w:rsidRPr="002B3096">
        <w:rPr>
          <w:rFonts w:ascii="Book Antiqua" w:hAnsi="Book Antiqua"/>
          <w:i/>
        </w:rPr>
        <w:t xml:space="preserve"> Liver Dis</w:t>
      </w:r>
      <w:r w:rsidRPr="002B3096">
        <w:rPr>
          <w:rFonts w:ascii="Book Antiqua" w:hAnsi="Book Antiqua"/>
        </w:rPr>
        <w:t xml:space="preserve"> 2012; </w:t>
      </w:r>
      <w:r w:rsidRPr="002B3096">
        <w:rPr>
          <w:rFonts w:ascii="Book Antiqua" w:hAnsi="Book Antiqua"/>
          <w:b/>
        </w:rPr>
        <w:t>21</w:t>
      </w:r>
      <w:r w:rsidRPr="002B3096">
        <w:rPr>
          <w:rFonts w:ascii="Book Antiqua" w:hAnsi="Book Antiqua"/>
        </w:rPr>
        <w:t>: 153-156 [</w:t>
      </w:r>
      <w:proofErr w:type="spellStart"/>
      <w:r w:rsidRPr="002B3096">
        <w:rPr>
          <w:rFonts w:ascii="Book Antiqua" w:hAnsi="Book Antiqua"/>
        </w:rPr>
        <w:t>PMID</w:t>
      </w:r>
      <w:proofErr w:type="spellEnd"/>
      <w:r w:rsidRPr="002B3096">
        <w:rPr>
          <w:rFonts w:ascii="Book Antiqua" w:hAnsi="Book Antiqua"/>
        </w:rPr>
        <w:t>: 22720303]</w:t>
      </w:r>
    </w:p>
    <w:p w:rsidR="00A2078F" w:rsidRPr="002B3096" w:rsidRDefault="00A2078F" w:rsidP="00A2078F">
      <w:pPr>
        <w:spacing w:line="360" w:lineRule="auto"/>
        <w:rPr>
          <w:rFonts w:ascii="Book Antiqua" w:hAnsi="Book Antiqua"/>
        </w:rPr>
      </w:pPr>
      <w:r w:rsidRPr="002B3096">
        <w:rPr>
          <w:rFonts w:ascii="Book Antiqua" w:hAnsi="Book Antiqua"/>
        </w:rPr>
        <w:t xml:space="preserve">19 </w:t>
      </w:r>
      <w:proofErr w:type="spellStart"/>
      <w:r w:rsidRPr="002B3096">
        <w:rPr>
          <w:rFonts w:ascii="Book Antiqua" w:hAnsi="Book Antiqua"/>
          <w:b/>
        </w:rPr>
        <w:t>Chey</w:t>
      </w:r>
      <w:proofErr w:type="spellEnd"/>
      <w:r w:rsidRPr="002B3096">
        <w:rPr>
          <w:rFonts w:ascii="Book Antiqua" w:hAnsi="Book Antiqua"/>
          <w:b/>
        </w:rPr>
        <w:t xml:space="preserve"> </w:t>
      </w:r>
      <w:proofErr w:type="spellStart"/>
      <w:r w:rsidRPr="002B3096">
        <w:rPr>
          <w:rFonts w:ascii="Book Antiqua" w:hAnsi="Book Antiqua"/>
          <w:b/>
        </w:rPr>
        <w:t>WD</w:t>
      </w:r>
      <w:proofErr w:type="spellEnd"/>
      <w:r w:rsidRPr="002B3096">
        <w:rPr>
          <w:rFonts w:ascii="Book Antiqua" w:hAnsi="Book Antiqua"/>
        </w:rPr>
        <w:t xml:space="preserve">, </w:t>
      </w:r>
      <w:proofErr w:type="spellStart"/>
      <w:r w:rsidRPr="002B3096">
        <w:rPr>
          <w:rFonts w:ascii="Book Antiqua" w:hAnsi="Book Antiqua"/>
        </w:rPr>
        <w:t>Kurlander</w:t>
      </w:r>
      <w:proofErr w:type="spellEnd"/>
      <w:r w:rsidRPr="002B3096">
        <w:rPr>
          <w:rFonts w:ascii="Book Antiqua" w:hAnsi="Book Antiqua"/>
        </w:rPr>
        <w:t xml:space="preserve"> J, </w:t>
      </w:r>
      <w:proofErr w:type="spellStart"/>
      <w:r w:rsidRPr="002B3096">
        <w:rPr>
          <w:rFonts w:ascii="Book Antiqua" w:hAnsi="Book Antiqua"/>
        </w:rPr>
        <w:t>Eswaran</w:t>
      </w:r>
      <w:proofErr w:type="spellEnd"/>
      <w:r w:rsidRPr="002B3096">
        <w:rPr>
          <w:rFonts w:ascii="Book Antiqua" w:hAnsi="Book Antiqua"/>
        </w:rPr>
        <w:t xml:space="preserve"> S. Irritable bowel syndrome: a clinical review. </w:t>
      </w:r>
      <w:proofErr w:type="spellStart"/>
      <w:r w:rsidRPr="002B3096">
        <w:rPr>
          <w:rFonts w:ascii="Book Antiqua" w:hAnsi="Book Antiqua"/>
          <w:i/>
        </w:rPr>
        <w:t>JAMA</w:t>
      </w:r>
      <w:proofErr w:type="spellEnd"/>
      <w:r w:rsidRPr="002B3096">
        <w:rPr>
          <w:rFonts w:ascii="Book Antiqua" w:hAnsi="Book Antiqua"/>
        </w:rPr>
        <w:t xml:space="preserve"> 2015; </w:t>
      </w:r>
      <w:r w:rsidRPr="002B3096">
        <w:rPr>
          <w:rFonts w:ascii="Book Antiqua" w:hAnsi="Book Antiqua"/>
          <w:b/>
        </w:rPr>
        <w:t>313</w:t>
      </w:r>
      <w:r w:rsidRPr="002B3096">
        <w:rPr>
          <w:rFonts w:ascii="Book Antiqua" w:hAnsi="Book Antiqua"/>
        </w:rPr>
        <w:t>: 949-958 [</w:t>
      </w:r>
      <w:proofErr w:type="spellStart"/>
      <w:r w:rsidRPr="002B3096">
        <w:rPr>
          <w:rFonts w:ascii="Book Antiqua" w:hAnsi="Book Antiqua"/>
        </w:rPr>
        <w:t>PMID</w:t>
      </w:r>
      <w:proofErr w:type="spellEnd"/>
      <w:r w:rsidRPr="002B3096">
        <w:rPr>
          <w:rFonts w:ascii="Book Antiqua" w:hAnsi="Book Antiqua"/>
        </w:rPr>
        <w:t xml:space="preserve">: 25734736 </w:t>
      </w:r>
      <w:proofErr w:type="spellStart"/>
      <w:r w:rsidRPr="002B3096">
        <w:rPr>
          <w:rFonts w:ascii="Book Antiqua" w:hAnsi="Book Antiqua"/>
        </w:rPr>
        <w:t>DOI</w:t>
      </w:r>
      <w:proofErr w:type="spellEnd"/>
      <w:r w:rsidRPr="002B3096">
        <w:rPr>
          <w:rFonts w:ascii="Book Antiqua" w:hAnsi="Book Antiqua"/>
        </w:rPr>
        <w:t>: 10.1001/jama.2015.0954]</w:t>
      </w:r>
    </w:p>
    <w:p w:rsidR="00A2078F" w:rsidRPr="002B3096" w:rsidRDefault="00A2078F" w:rsidP="00A2078F">
      <w:pPr>
        <w:spacing w:line="360" w:lineRule="auto"/>
        <w:rPr>
          <w:rFonts w:ascii="Book Antiqua" w:hAnsi="Book Antiqua"/>
        </w:rPr>
      </w:pPr>
      <w:r w:rsidRPr="002B3096">
        <w:rPr>
          <w:rFonts w:ascii="Book Antiqua" w:hAnsi="Book Antiqua"/>
        </w:rPr>
        <w:t xml:space="preserve">20 </w:t>
      </w:r>
      <w:r w:rsidRPr="002B3096">
        <w:rPr>
          <w:rFonts w:ascii="Book Antiqua" w:hAnsi="Book Antiqua"/>
          <w:b/>
        </w:rPr>
        <w:t>Ford AC</w:t>
      </w:r>
      <w:r w:rsidRPr="002B3096">
        <w:rPr>
          <w:rFonts w:ascii="Book Antiqua" w:hAnsi="Book Antiqua"/>
        </w:rPr>
        <w:t xml:space="preserve">, </w:t>
      </w:r>
      <w:proofErr w:type="spellStart"/>
      <w:r w:rsidRPr="002B3096">
        <w:rPr>
          <w:rFonts w:ascii="Book Antiqua" w:hAnsi="Book Antiqua"/>
        </w:rPr>
        <w:t>Chey</w:t>
      </w:r>
      <w:proofErr w:type="spellEnd"/>
      <w:r w:rsidRPr="002B3096">
        <w:rPr>
          <w:rFonts w:ascii="Book Antiqua" w:hAnsi="Book Antiqua"/>
        </w:rPr>
        <w:t xml:space="preserve"> </w:t>
      </w:r>
      <w:proofErr w:type="spellStart"/>
      <w:r w:rsidRPr="002B3096">
        <w:rPr>
          <w:rFonts w:ascii="Book Antiqua" w:hAnsi="Book Antiqua"/>
        </w:rPr>
        <w:t>WD</w:t>
      </w:r>
      <w:proofErr w:type="spellEnd"/>
      <w:r w:rsidRPr="002B3096">
        <w:rPr>
          <w:rFonts w:ascii="Book Antiqua" w:hAnsi="Book Antiqua"/>
        </w:rPr>
        <w:t xml:space="preserve">, Talley NJ, </w:t>
      </w:r>
      <w:proofErr w:type="spellStart"/>
      <w:r w:rsidRPr="002B3096">
        <w:rPr>
          <w:rFonts w:ascii="Book Antiqua" w:hAnsi="Book Antiqua"/>
        </w:rPr>
        <w:t>Malhotra</w:t>
      </w:r>
      <w:proofErr w:type="spellEnd"/>
      <w:r w:rsidRPr="002B3096">
        <w:rPr>
          <w:rFonts w:ascii="Book Antiqua" w:hAnsi="Book Antiqua"/>
        </w:rPr>
        <w:t xml:space="preserve"> A, Spiegel BM, </w:t>
      </w:r>
      <w:proofErr w:type="spellStart"/>
      <w:r w:rsidRPr="002B3096">
        <w:rPr>
          <w:rFonts w:ascii="Book Antiqua" w:hAnsi="Book Antiqua"/>
        </w:rPr>
        <w:t>Moayyedi</w:t>
      </w:r>
      <w:proofErr w:type="spellEnd"/>
      <w:r w:rsidRPr="002B3096">
        <w:rPr>
          <w:rFonts w:ascii="Book Antiqua" w:hAnsi="Book Antiqua"/>
        </w:rPr>
        <w:t xml:space="preserve"> P. Yield of diagnostic tests for celiac disease in individuals with symptoms suggestive of irritable bowel syndrome: systematic review and meta-analysis. </w:t>
      </w:r>
      <w:r w:rsidRPr="002B3096">
        <w:rPr>
          <w:rFonts w:ascii="Book Antiqua" w:hAnsi="Book Antiqua"/>
          <w:i/>
        </w:rPr>
        <w:t>Arch Intern Med</w:t>
      </w:r>
      <w:r w:rsidRPr="002B3096">
        <w:rPr>
          <w:rFonts w:ascii="Book Antiqua" w:hAnsi="Book Antiqua"/>
        </w:rPr>
        <w:t xml:space="preserve"> 2009; </w:t>
      </w:r>
      <w:r w:rsidRPr="002B3096">
        <w:rPr>
          <w:rFonts w:ascii="Book Antiqua" w:hAnsi="Book Antiqua"/>
          <w:b/>
        </w:rPr>
        <w:t>169</w:t>
      </w:r>
      <w:r w:rsidRPr="002B3096">
        <w:rPr>
          <w:rFonts w:ascii="Book Antiqua" w:hAnsi="Book Antiqua"/>
        </w:rPr>
        <w:t>: 651-658 [</w:t>
      </w:r>
      <w:proofErr w:type="spellStart"/>
      <w:r w:rsidRPr="002B3096">
        <w:rPr>
          <w:rFonts w:ascii="Book Antiqua" w:hAnsi="Book Antiqua"/>
        </w:rPr>
        <w:t>PMID</w:t>
      </w:r>
      <w:proofErr w:type="spellEnd"/>
      <w:r w:rsidRPr="002B3096">
        <w:rPr>
          <w:rFonts w:ascii="Book Antiqua" w:hAnsi="Book Antiqua"/>
        </w:rPr>
        <w:t xml:space="preserve">: 19364994 </w:t>
      </w:r>
      <w:proofErr w:type="spellStart"/>
      <w:r w:rsidRPr="002B3096">
        <w:rPr>
          <w:rFonts w:ascii="Book Antiqua" w:hAnsi="Book Antiqua"/>
        </w:rPr>
        <w:t>DOI</w:t>
      </w:r>
      <w:proofErr w:type="spellEnd"/>
      <w:r w:rsidRPr="002B3096">
        <w:rPr>
          <w:rFonts w:ascii="Book Antiqua" w:hAnsi="Book Antiqua"/>
        </w:rPr>
        <w:t>: 10.1001/archinternmed.2009.22]</w:t>
      </w:r>
    </w:p>
    <w:p w:rsidR="00A2078F" w:rsidRPr="002B3096" w:rsidRDefault="00A2078F" w:rsidP="00A2078F">
      <w:pPr>
        <w:spacing w:line="360" w:lineRule="auto"/>
        <w:rPr>
          <w:rFonts w:ascii="Book Antiqua" w:hAnsi="Book Antiqua"/>
        </w:rPr>
      </w:pPr>
      <w:proofErr w:type="gramStart"/>
      <w:r w:rsidRPr="002B3096">
        <w:rPr>
          <w:rFonts w:ascii="Book Antiqua" w:hAnsi="Book Antiqua"/>
        </w:rPr>
        <w:t xml:space="preserve">21 </w:t>
      </w:r>
      <w:r w:rsidRPr="002B3096">
        <w:rPr>
          <w:rFonts w:ascii="Book Antiqua" w:hAnsi="Book Antiqua"/>
          <w:b/>
        </w:rPr>
        <w:t>Talley NJ</w:t>
      </w:r>
      <w:r w:rsidRPr="002B3096">
        <w:rPr>
          <w:rFonts w:ascii="Book Antiqua" w:hAnsi="Book Antiqua"/>
        </w:rPr>
        <w:t xml:space="preserve">, Gabriel SE, </w:t>
      </w:r>
      <w:proofErr w:type="spellStart"/>
      <w:r w:rsidRPr="002B3096">
        <w:rPr>
          <w:rFonts w:ascii="Book Antiqua" w:hAnsi="Book Antiqua"/>
        </w:rPr>
        <w:t>Harmsen</w:t>
      </w:r>
      <w:proofErr w:type="spellEnd"/>
      <w:r w:rsidRPr="002B3096">
        <w:rPr>
          <w:rFonts w:ascii="Book Antiqua" w:hAnsi="Book Antiqua"/>
        </w:rPr>
        <w:t xml:space="preserve"> </w:t>
      </w:r>
      <w:proofErr w:type="spellStart"/>
      <w:r w:rsidRPr="002B3096">
        <w:rPr>
          <w:rFonts w:ascii="Book Antiqua" w:hAnsi="Book Antiqua"/>
        </w:rPr>
        <w:t>WS</w:t>
      </w:r>
      <w:proofErr w:type="spellEnd"/>
      <w:r w:rsidRPr="002B3096">
        <w:rPr>
          <w:rFonts w:ascii="Book Antiqua" w:hAnsi="Book Antiqua"/>
        </w:rPr>
        <w:t xml:space="preserve">, </w:t>
      </w:r>
      <w:proofErr w:type="spellStart"/>
      <w:r w:rsidRPr="002B3096">
        <w:rPr>
          <w:rFonts w:ascii="Book Antiqua" w:hAnsi="Book Antiqua"/>
        </w:rPr>
        <w:t>Zinsmeister</w:t>
      </w:r>
      <w:proofErr w:type="spellEnd"/>
      <w:r w:rsidRPr="002B3096">
        <w:rPr>
          <w:rFonts w:ascii="Book Antiqua" w:hAnsi="Book Antiqua"/>
        </w:rPr>
        <w:t xml:space="preserve"> AR, Evans </w:t>
      </w:r>
      <w:proofErr w:type="spellStart"/>
      <w:r w:rsidRPr="002B3096">
        <w:rPr>
          <w:rFonts w:ascii="Book Antiqua" w:hAnsi="Book Antiqua"/>
        </w:rPr>
        <w:t>RW</w:t>
      </w:r>
      <w:proofErr w:type="spellEnd"/>
      <w:r w:rsidRPr="002B3096">
        <w:rPr>
          <w:rFonts w:ascii="Book Antiqua" w:hAnsi="Book Antiqua"/>
        </w:rPr>
        <w:t>.</w:t>
      </w:r>
      <w:proofErr w:type="gramEnd"/>
      <w:r w:rsidRPr="002B3096">
        <w:rPr>
          <w:rFonts w:ascii="Book Antiqua" w:hAnsi="Book Antiqua"/>
        </w:rPr>
        <w:t xml:space="preserve"> </w:t>
      </w:r>
      <w:proofErr w:type="gramStart"/>
      <w:r w:rsidRPr="002B3096">
        <w:rPr>
          <w:rFonts w:ascii="Book Antiqua" w:hAnsi="Book Antiqua"/>
        </w:rPr>
        <w:t>Medical costs in community subjects with irritable bowel syndrome.</w:t>
      </w:r>
      <w:proofErr w:type="gramEnd"/>
      <w:r w:rsidRPr="002B3096">
        <w:rPr>
          <w:rFonts w:ascii="Book Antiqua" w:hAnsi="Book Antiqua"/>
        </w:rPr>
        <w:t xml:space="preserve"> </w:t>
      </w:r>
      <w:r w:rsidRPr="002B3096">
        <w:rPr>
          <w:rFonts w:ascii="Book Antiqua" w:hAnsi="Book Antiqua"/>
          <w:i/>
        </w:rPr>
        <w:t>Gastroenterology</w:t>
      </w:r>
      <w:r w:rsidRPr="002B3096">
        <w:rPr>
          <w:rFonts w:ascii="Book Antiqua" w:hAnsi="Book Antiqua"/>
        </w:rPr>
        <w:t xml:space="preserve"> 1995; </w:t>
      </w:r>
      <w:r w:rsidRPr="002B3096">
        <w:rPr>
          <w:rFonts w:ascii="Book Antiqua" w:hAnsi="Book Antiqua"/>
          <w:b/>
        </w:rPr>
        <w:t>109</w:t>
      </w:r>
      <w:r w:rsidRPr="002B3096">
        <w:rPr>
          <w:rFonts w:ascii="Book Antiqua" w:hAnsi="Book Antiqua"/>
        </w:rPr>
        <w:t>: 1736-1741 [</w:t>
      </w:r>
      <w:proofErr w:type="spellStart"/>
      <w:r w:rsidRPr="002B3096">
        <w:rPr>
          <w:rFonts w:ascii="Book Antiqua" w:hAnsi="Book Antiqua"/>
        </w:rPr>
        <w:t>PMID</w:t>
      </w:r>
      <w:proofErr w:type="spellEnd"/>
      <w:r w:rsidRPr="002B3096">
        <w:rPr>
          <w:rFonts w:ascii="Book Antiqua" w:hAnsi="Book Antiqua"/>
        </w:rPr>
        <w:t xml:space="preserve">: 7498636 </w:t>
      </w:r>
      <w:proofErr w:type="spellStart"/>
      <w:r w:rsidRPr="002B3096">
        <w:rPr>
          <w:rFonts w:ascii="Book Antiqua" w:hAnsi="Book Antiqua"/>
        </w:rPr>
        <w:t>DOI</w:t>
      </w:r>
      <w:proofErr w:type="spellEnd"/>
      <w:r w:rsidRPr="002B3096">
        <w:rPr>
          <w:rFonts w:ascii="Book Antiqua" w:hAnsi="Book Antiqua"/>
        </w:rPr>
        <w:t>: 10.1016/0016-5085(95)90738-6]</w:t>
      </w:r>
    </w:p>
    <w:p w:rsidR="00A2078F" w:rsidRPr="002B3096" w:rsidRDefault="00A2078F" w:rsidP="00A2078F">
      <w:pPr>
        <w:spacing w:line="360" w:lineRule="auto"/>
        <w:rPr>
          <w:rFonts w:ascii="Book Antiqua" w:hAnsi="Book Antiqua"/>
        </w:rPr>
      </w:pPr>
      <w:r w:rsidRPr="002B3096">
        <w:rPr>
          <w:rFonts w:ascii="Book Antiqua" w:hAnsi="Book Antiqua"/>
        </w:rPr>
        <w:t xml:space="preserve">22 </w:t>
      </w:r>
      <w:proofErr w:type="spellStart"/>
      <w:r w:rsidRPr="002B3096">
        <w:rPr>
          <w:rFonts w:ascii="Book Antiqua" w:hAnsi="Book Antiqua"/>
          <w:b/>
        </w:rPr>
        <w:t>Englund</w:t>
      </w:r>
      <w:proofErr w:type="spellEnd"/>
      <w:r w:rsidRPr="002B3096">
        <w:rPr>
          <w:rFonts w:ascii="Book Antiqua" w:hAnsi="Book Antiqua"/>
          <w:b/>
        </w:rPr>
        <w:t xml:space="preserve"> H</w:t>
      </w:r>
      <w:r w:rsidRPr="002B3096">
        <w:rPr>
          <w:rFonts w:ascii="Book Antiqua" w:hAnsi="Book Antiqua"/>
        </w:rPr>
        <w:t xml:space="preserve">, </w:t>
      </w:r>
      <w:proofErr w:type="spellStart"/>
      <w:r w:rsidRPr="002B3096">
        <w:rPr>
          <w:rFonts w:ascii="Book Antiqua" w:hAnsi="Book Antiqua"/>
        </w:rPr>
        <w:t>Lidén</w:t>
      </w:r>
      <w:proofErr w:type="spellEnd"/>
      <w:r w:rsidRPr="002B3096">
        <w:rPr>
          <w:rFonts w:ascii="Book Antiqua" w:hAnsi="Book Antiqua"/>
        </w:rPr>
        <w:t xml:space="preserve"> K </w:t>
      </w:r>
      <w:proofErr w:type="spellStart"/>
      <w:r w:rsidRPr="002B3096">
        <w:rPr>
          <w:rFonts w:ascii="Book Antiqua" w:hAnsi="Book Antiqua"/>
        </w:rPr>
        <w:t>K</w:t>
      </w:r>
      <w:proofErr w:type="spellEnd"/>
      <w:r w:rsidRPr="002B3096">
        <w:rPr>
          <w:rFonts w:ascii="Book Antiqua" w:hAnsi="Book Antiqua"/>
        </w:rPr>
        <w:t xml:space="preserve">, Lind T, </w:t>
      </w:r>
      <w:proofErr w:type="spellStart"/>
      <w:r w:rsidRPr="002B3096">
        <w:rPr>
          <w:rFonts w:ascii="Book Antiqua" w:hAnsi="Book Antiqua"/>
        </w:rPr>
        <w:t>Sundström</w:t>
      </w:r>
      <w:proofErr w:type="spellEnd"/>
      <w:r w:rsidRPr="002B3096">
        <w:rPr>
          <w:rFonts w:ascii="Book Antiqua" w:hAnsi="Book Antiqua"/>
        </w:rPr>
        <w:t xml:space="preserve"> T, </w:t>
      </w:r>
      <w:proofErr w:type="spellStart"/>
      <w:r w:rsidRPr="002B3096">
        <w:rPr>
          <w:rFonts w:ascii="Book Antiqua" w:hAnsi="Book Antiqua"/>
        </w:rPr>
        <w:t>Karling</w:t>
      </w:r>
      <w:proofErr w:type="spellEnd"/>
      <w:r w:rsidRPr="002B3096">
        <w:rPr>
          <w:rFonts w:ascii="Book Antiqua" w:hAnsi="Book Antiqua"/>
        </w:rPr>
        <w:t xml:space="preserve"> P. Radiation exposure in patients with inflammatory bowel disease and irritable bowel syndrome in the years 2001-2011. </w:t>
      </w:r>
      <w:proofErr w:type="spellStart"/>
      <w:r w:rsidRPr="002B3096">
        <w:rPr>
          <w:rFonts w:ascii="Book Antiqua" w:hAnsi="Book Antiqua"/>
          <w:i/>
        </w:rPr>
        <w:t>Scand</w:t>
      </w:r>
      <w:proofErr w:type="spellEnd"/>
      <w:r w:rsidRPr="002B3096">
        <w:rPr>
          <w:rFonts w:ascii="Book Antiqua" w:hAnsi="Book Antiqua"/>
          <w:i/>
        </w:rPr>
        <w:t xml:space="preserve"> J </w:t>
      </w:r>
      <w:proofErr w:type="spellStart"/>
      <w:r w:rsidRPr="002B3096">
        <w:rPr>
          <w:rFonts w:ascii="Book Antiqua" w:hAnsi="Book Antiqua"/>
          <w:i/>
        </w:rPr>
        <w:t>Gastroenterol</w:t>
      </w:r>
      <w:proofErr w:type="spellEnd"/>
      <w:r w:rsidRPr="002B3096">
        <w:rPr>
          <w:rFonts w:ascii="Book Antiqua" w:hAnsi="Book Antiqua"/>
        </w:rPr>
        <w:t xml:space="preserve"> 2017; </w:t>
      </w:r>
      <w:r w:rsidRPr="002B3096">
        <w:rPr>
          <w:rFonts w:ascii="Book Antiqua" w:hAnsi="Book Antiqua"/>
          <w:b/>
        </w:rPr>
        <w:t>52</w:t>
      </w:r>
      <w:r w:rsidRPr="002B3096">
        <w:rPr>
          <w:rFonts w:ascii="Book Antiqua" w:hAnsi="Book Antiqua"/>
        </w:rPr>
        <w:t>: 300-305 [</w:t>
      </w:r>
      <w:proofErr w:type="spellStart"/>
      <w:r w:rsidRPr="002B3096">
        <w:rPr>
          <w:rFonts w:ascii="Book Antiqua" w:hAnsi="Book Antiqua"/>
        </w:rPr>
        <w:t>PMID</w:t>
      </w:r>
      <w:proofErr w:type="spellEnd"/>
      <w:r w:rsidRPr="002B3096">
        <w:rPr>
          <w:rFonts w:ascii="Book Antiqua" w:hAnsi="Book Antiqua"/>
        </w:rPr>
        <w:t xml:space="preserve">: 27832710 </w:t>
      </w:r>
      <w:proofErr w:type="spellStart"/>
      <w:r w:rsidRPr="002B3096">
        <w:rPr>
          <w:rFonts w:ascii="Book Antiqua" w:hAnsi="Book Antiqua"/>
        </w:rPr>
        <w:t>DOI</w:t>
      </w:r>
      <w:proofErr w:type="spellEnd"/>
      <w:r w:rsidRPr="002B3096">
        <w:rPr>
          <w:rFonts w:ascii="Book Antiqua" w:hAnsi="Book Antiqua"/>
        </w:rPr>
        <w:t>: 10.1080/00365521.2016.1252945]</w:t>
      </w:r>
    </w:p>
    <w:p w:rsidR="00A2078F" w:rsidRPr="002B3096" w:rsidRDefault="00A2078F" w:rsidP="00A2078F">
      <w:pPr>
        <w:spacing w:line="360" w:lineRule="auto"/>
        <w:rPr>
          <w:rFonts w:ascii="Book Antiqua" w:hAnsi="Book Antiqua"/>
        </w:rPr>
      </w:pPr>
      <w:r w:rsidRPr="002B3096">
        <w:rPr>
          <w:rFonts w:ascii="Book Antiqua" w:hAnsi="Book Antiqua"/>
        </w:rPr>
        <w:lastRenderedPageBreak/>
        <w:t xml:space="preserve">23 </w:t>
      </w:r>
      <w:r w:rsidRPr="002B3096">
        <w:rPr>
          <w:rFonts w:ascii="Book Antiqua" w:hAnsi="Book Antiqua"/>
          <w:b/>
        </w:rPr>
        <w:t xml:space="preserve">O'Connor </w:t>
      </w:r>
      <w:proofErr w:type="spellStart"/>
      <w:r w:rsidRPr="002B3096">
        <w:rPr>
          <w:rFonts w:ascii="Book Antiqua" w:hAnsi="Book Antiqua"/>
          <w:b/>
        </w:rPr>
        <w:t>OJ</w:t>
      </w:r>
      <w:proofErr w:type="spellEnd"/>
      <w:r w:rsidRPr="002B3096">
        <w:rPr>
          <w:rFonts w:ascii="Book Antiqua" w:hAnsi="Book Antiqua"/>
        </w:rPr>
        <w:t xml:space="preserve">, </w:t>
      </w:r>
      <w:proofErr w:type="spellStart"/>
      <w:r w:rsidRPr="002B3096">
        <w:rPr>
          <w:rFonts w:ascii="Book Antiqua" w:hAnsi="Book Antiqua"/>
        </w:rPr>
        <w:t>McSweeney</w:t>
      </w:r>
      <w:proofErr w:type="spellEnd"/>
      <w:r w:rsidRPr="002B3096">
        <w:rPr>
          <w:rFonts w:ascii="Book Antiqua" w:hAnsi="Book Antiqua"/>
        </w:rPr>
        <w:t xml:space="preserve"> SE, McWilliams S, O'Neill S, Shanahan F, Quigley </w:t>
      </w:r>
      <w:proofErr w:type="spellStart"/>
      <w:r w:rsidRPr="002B3096">
        <w:rPr>
          <w:rFonts w:ascii="Book Antiqua" w:hAnsi="Book Antiqua"/>
        </w:rPr>
        <w:t>EM</w:t>
      </w:r>
      <w:proofErr w:type="spellEnd"/>
      <w:r w:rsidRPr="002B3096">
        <w:rPr>
          <w:rFonts w:ascii="Book Antiqua" w:hAnsi="Book Antiqua"/>
        </w:rPr>
        <w:t xml:space="preserve">, Maher MM. Role of radiologic imaging in irritable bowel syndrome: evidence-based review. </w:t>
      </w:r>
      <w:r w:rsidRPr="002B3096">
        <w:rPr>
          <w:rFonts w:ascii="Book Antiqua" w:hAnsi="Book Antiqua"/>
          <w:i/>
        </w:rPr>
        <w:t>Radiology</w:t>
      </w:r>
      <w:r w:rsidRPr="002B3096">
        <w:rPr>
          <w:rFonts w:ascii="Book Antiqua" w:hAnsi="Book Antiqua"/>
        </w:rPr>
        <w:t xml:space="preserve"> 2012; </w:t>
      </w:r>
      <w:r w:rsidRPr="002B3096">
        <w:rPr>
          <w:rFonts w:ascii="Book Antiqua" w:hAnsi="Book Antiqua"/>
          <w:b/>
        </w:rPr>
        <w:t>262</w:t>
      </w:r>
      <w:r w:rsidRPr="002B3096">
        <w:rPr>
          <w:rFonts w:ascii="Book Antiqua" w:hAnsi="Book Antiqua"/>
        </w:rPr>
        <w:t>: 485-494 [</w:t>
      </w:r>
      <w:proofErr w:type="spellStart"/>
      <w:r w:rsidRPr="002B3096">
        <w:rPr>
          <w:rFonts w:ascii="Book Antiqua" w:hAnsi="Book Antiqua"/>
        </w:rPr>
        <w:t>PMID</w:t>
      </w:r>
      <w:proofErr w:type="spellEnd"/>
      <w:r w:rsidRPr="002B3096">
        <w:rPr>
          <w:rFonts w:ascii="Book Antiqua" w:hAnsi="Book Antiqua"/>
        </w:rPr>
        <w:t xml:space="preserve">: 22156992 </w:t>
      </w:r>
      <w:proofErr w:type="spellStart"/>
      <w:r w:rsidRPr="002B3096">
        <w:rPr>
          <w:rFonts w:ascii="Book Antiqua" w:hAnsi="Book Antiqua"/>
        </w:rPr>
        <w:t>DOI</w:t>
      </w:r>
      <w:proofErr w:type="spellEnd"/>
      <w:r w:rsidRPr="002B3096">
        <w:rPr>
          <w:rFonts w:ascii="Book Antiqua" w:hAnsi="Book Antiqua"/>
        </w:rPr>
        <w:t>: 10.1148/radiol.11110423]</w:t>
      </w:r>
    </w:p>
    <w:p w:rsidR="00A2078F" w:rsidRPr="002B3096" w:rsidRDefault="00A2078F" w:rsidP="00A2078F">
      <w:pPr>
        <w:spacing w:line="360" w:lineRule="auto"/>
        <w:rPr>
          <w:rFonts w:ascii="Book Antiqua" w:hAnsi="Book Antiqua"/>
        </w:rPr>
      </w:pPr>
      <w:r w:rsidRPr="002B3096">
        <w:rPr>
          <w:rFonts w:ascii="Book Antiqua" w:hAnsi="Book Antiqua"/>
        </w:rPr>
        <w:t xml:space="preserve">24 </w:t>
      </w:r>
      <w:r w:rsidRPr="002B3096">
        <w:rPr>
          <w:rFonts w:ascii="Book Antiqua" w:hAnsi="Book Antiqua"/>
          <w:b/>
        </w:rPr>
        <w:t xml:space="preserve">Rosenblatt </w:t>
      </w:r>
      <w:proofErr w:type="spellStart"/>
      <w:r w:rsidRPr="002B3096">
        <w:rPr>
          <w:rFonts w:ascii="Book Antiqua" w:hAnsi="Book Antiqua"/>
          <w:b/>
        </w:rPr>
        <w:t>WH</w:t>
      </w:r>
      <w:proofErr w:type="spellEnd"/>
      <w:r w:rsidRPr="002B3096">
        <w:rPr>
          <w:rFonts w:ascii="Book Antiqua" w:hAnsi="Book Antiqua"/>
        </w:rPr>
        <w:t xml:space="preserve">, </w:t>
      </w:r>
      <w:proofErr w:type="spellStart"/>
      <w:r w:rsidRPr="002B3096">
        <w:rPr>
          <w:rFonts w:ascii="Book Antiqua" w:hAnsi="Book Antiqua"/>
        </w:rPr>
        <w:t>Cioffi</w:t>
      </w:r>
      <w:proofErr w:type="spellEnd"/>
      <w:r w:rsidRPr="002B3096">
        <w:rPr>
          <w:rFonts w:ascii="Book Antiqua" w:hAnsi="Book Antiqua"/>
        </w:rPr>
        <w:t xml:space="preserve"> AM, Sinatra R, </w:t>
      </w:r>
      <w:proofErr w:type="spellStart"/>
      <w:r w:rsidRPr="002B3096">
        <w:rPr>
          <w:rFonts w:ascii="Book Antiqua" w:hAnsi="Book Antiqua"/>
        </w:rPr>
        <w:t>Saberski</w:t>
      </w:r>
      <w:proofErr w:type="spellEnd"/>
      <w:r w:rsidRPr="002B3096">
        <w:rPr>
          <w:rFonts w:ascii="Book Antiqua" w:hAnsi="Book Antiqua"/>
        </w:rPr>
        <w:t xml:space="preserve"> </w:t>
      </w:r>
      <w:proofErr w:type="spellStart"/>
      <w:r w:rsidRPr="002B3096">
        <w:rPr>
          <w:rFonts w:ascii="Book Antiqua" w:hAnsi="Book Antiqua"/>
        </w:rPr>
        <w:t>LR</w:t>
      </w:r>
      <w:proofErr w:type="spellEnd"/>
      <w:r w:rsidRPr="002B3096">
        <w:rPr>
          <w:rFonts w:ascii="Book Antiqua" w:hAnsi="Book Antiqua"/>
        </w:rPr>
        <w:t xml:space="preserve">, Silverman DG. Metoclopramide: an analgesic adjunct to patient-controlled analgesia. </w:t>
      </w:r>
      <w:proofErr w:type="spellStart"/>
      <w:r w:rsidRPr="002B3096">
        <w:rPr>
          <w:rFonts w:ascii="Book Antiqua" w:hAnsi="Book Antiqua"/>
          <w:i/>
        </w:rPr>
        <w:t>Anesth</w:t>
      </w:r>
      <w:proofErr w:type="spellEnd"/>
      <w:r w:rsidRPr="002B3096">
        <w:rPr>
          <w:rFonts w:ascii="Book Antiqua" w:hAnsi="Book Antiqua"/>
          <w:i/>
        </w:rPr>
        <w:t xml:space="preserve"> </w:t>
      </w:r>
      <w:proofErr w:type="spellStart"/>
      <w:r w:rsidRPr="002B3096">
        <w:rPr>
          <w:rFonts w:ascii="Book Antiqua" w:hAnsi="Book Antiqua"/>
          <w:i/>
        </w:rPr>
        <w:t>Analg</w:t>
      </w:r>
      <w:proofErr w:type="spellEnd"/>
      <w:r w:rsidRPr="002B3096">
        <w:rPr>
          <w:rFonts w:ascii="Book Antiqua" w:hAnsi="Book Antiqua"/>
        </w:rPr>
        <w:t xml:space="preserve"> 1991; </w:t>
      </w:r>
      <w:r w:rsidRPr="002B3096">
        <w:rPr>
          <w:rFonts w:ascii="Book Antiqua" w:hAnsi="Book Antiqua"/>
          <w:b/>
        </w:rPr>
        <w:t>73</w:t>
      </w:r>
      <w:r w:rsidRPr="002B3096">
        <w:rPr>
          <w:rFonts w:ascii="Book Antiqua" w:hAnsi="Book Antiqua"/>
        </w:rPr>
        <w:t>: 553-555 [</w:t>
      </w:r>
      <w:proofErr w:type="spellStart"/>
      <w:r w:rsidRPr="002B3096">
        <w:rPr>
          <w:rFonts w:ascii="Book Antiqua" w:hAnsi="Book Antiqua"/>
        </w:rPr>
        <w:t>PMID</w:t>
      </w:r>
      <w:proofErr w:type="spellEnd"/>
      <w:r w:rsidRPr="002B3096">
        <w:rPr>
          <w:rFonts w:ascii="Book Antiqua" w:hAnsi="Book Antiqua"/>
        </w:rPr>
        <w:t xml:space="preserve">: 1952134 </w:t>
      </w:r>
      <w:proofErr w:type="spellStart"/>
      <w:r w:rsidRPr="002B3096">
        <w:rPr>
          <w:rFonts w:ascii="Book Antiqua" w:hAnsi="Book Antiqua"/>
        </w:rPr>
        <w:t>DOI</w:t>
      </w:r>
      <w:proofErr w:type="spellEnd"/>
      <w:r w:rsidRPr="002B3096">
        <w:rPr>
          <w:rFonts w:ascii="Book Antiqua" w:hAnsi="Book Antiqua"/>
        </w:rPr>
        <w:t>: 10.1038/ajg.2008.122]</w:t>
      </w:r>
    </w:p>
    <w:p w:rsidR="00A2078F" w:rsidRPr="002B3096" w:rsidRDefault="00A2078F" w:rsidP="00A2078F">
      <w:pPr>
        <w:spacing w:line="360" w:lineRule="auto"/>
        <w:rPr>
          <w:rFonts w:ascii="Book Antiqua" w:hAnsi="Book Antiqua"/>
        </w:rPr>
      </w:pPr>
      <w:r w:rsidRPr="002B3096">
        <w:rPr>
          <w:rFonts w:ascii="Book Antiqua" w:hAnsi="Book Antiqua"/>
        </w:rPr>
        <w:t xml:space="preserve">25 </w:t>
      </w:r>
      <w:proofErr w:type="spellStart"/>
      <w:r w:rsidRPr="002B3096">
        <w:rPr>
          <w:rFonts w:ascii="Book Antiqua" w:hAnsi="Book Antiqua"/>
          <w:b/>
        </w:rPr>
        <w:t>Undseth</w:t>
      </w:r>
      <w:proofErr w:type="spellEnd"/>
      <w:r w:rsidRPr="002B3096">
        <w:rPr>
          <w:rFonts w:ascii="Book Antiqua" w:hAnsi="Book Antiqua"/>
          <w:b/>
        </w:rPr>
        <w:t xml:space="preserve"> R</w:t>
      </w:r>
      <w:r w:rsidRPr="002B3096">
        <w:rPr>
          <w:rFonts w:ascii="Book Antiqua" w:hAnsi="Book Antiqua"/>
        </w:rPr>
        <w:t xml:space="preserve">, </w:t>
      </w:r>
      <w:proofErr w:type="spellStart"/>
      <w:r w:rsidRPr="002B3096">
        <w:rPr>
          <w:rFonts w:ascii="Book Antiqua" w:hAnsi="Book Antiqua"/>
        </w:rPr>
        <w:t>Berstad</w:t>
      </w:r>
      <w:proofErr w:type="spellEnd"/>
      <w:r w:rsidRPr="002B3096">
        <w:rPr>
          <w:rFonts w:ascii="Book Antiqua" w:hAnsi="Book Antiqua"/>
        </w:rPr>
        <w:t xml:space="preserve"> A, </w:t>
      </w:r>
      <w:proofErr w:type="spellStart"/>
      <w:r w:rsidRPr="002B3096">
        <w:rPr>
          <w:rFonts w:ascii="Book Antiqua" w:hAnsi="Book Antiqua"/>
        </w:rPr>
        <w:t>Kløw</w:t>
      </w:r>
      <w:proofErr w:type="spellEnd"/>
      <w:r w:rsidRPr="002B3096">
        <w:rPr>
          <w:rFonts w:ascii="Book Antiqua" w:hAnsi="Book Antiqua"/>
        </w:rPr>
        <w:t xml:space="preserve"> NE, </w:t>
      </w:r>
      <w:proofErr w:type="spellStart"/>
      <w:r w:rsidRPr="002B3096">
        <w:rPr>
          <w:rFonts w:ascii="Book Antiqua" w:hAnsi="Book Antiqua"/>
        </w:rPr>
        <w:t>Arnljot</w:t>
      </w:r>
      <w:proofErr w:type="spellEnd"/>
      <w:r w:rsidRPr="002B3096">
        <w:rPr>
          <w:rFonts w:ascii="Book Antiqua" w:hAnsi="Book Antiqua"/>
        </w:rPr>
        <w:t xml:space="preserve"> K, </w:t>
      </w:r>
      <w:proofErr w:type="spellStart"/>
      <w:r w:rsidRPr="002B3096">
        <w:rPr>
          <w:rFonts w:ascii="Book Antiqua" w:hAnsi="Book Antiqua"/>
        </w:rPr>
        <w:t>Moi</w:t>
      </w:r>
      <w:proofErr w:type="spellEnd"/>
      <w:r w:rsidRPr="002B3096">
        <w:rPr>
          <w:rFonts w:ascii="Book Antiqua" w:hAnsi="Book Antiqua"/>
        </w:rPr>
        <w:t xml:space="preserve"> KS, </w:t>
      </w:r>
      <w:proofErr w:type="spellStart"/>
      <w:r w:rsidRPr="002B3096">
        <w:rPr>
          <w:rFonts w:ascii="Book Antiqua" w:hAnsi="Book Antiqua"/>
        </w:rPr>
        <w:t>Valeur</w:t>
      </w:r>
      <w:proofErr w:type="spellEnd"/>
      <w:r w:rsidRPr="002B3096">
        <w:rPr>
          <w:rFonts w:ascii="Book Antiqua" w:hAnsi="Book Antiqua"/>
        </w:rPr>
        <w:t xml:space="preserve"> J. Abnormal accumulation of intestinal fluid following ingestion of an </w:t>
      </w:r>
      <w:proofErr w:type="spellStart"/>
      <w:r w:rsidRPr="002B3096">
        <w:rPr>
          <w:rFonts w:ascii="Book Antiqua" w:hAnsi="Book Antiqua"/>
        </w:rPr>
        <w:t>unabsorbable</w:t>
      </w:r>
      <w:proofErr w:type="spellEnd"/>
      <w:r w:rsidRPr="002B3096">
        <w:rPr>
          <w:rFonts w:ascii="Book Antiqua" w:hAnsi="Book Antiqua"/>
        </w:rPr>
        <w:t xml:space="preserve"> carbohydrate in patients with irritable bowel syndrome: an MRI study. </w:t>
      </w:r>
      <w:proofErr w:type="spellStart"/>
      <w:r w:rsidRPr="002B3096">
        <w:rPr>
          <w:rFonts w:ascii="Book Antiqua" w:hAnsi="Book Antiqua"/>
          <w:i/>
        </w:rPr>
        <w:t>Neurogastroenterol</w:t>
      </w:r>
      <w:proofErr w:type="spellEnd"/>
      <w:r w:rsidRPr="002B3096">
        <w:rPr>
          <w:rFonts w:ascii="Book Antiqua" w:hAnsi="Book Antiqua"/>
          <w:i/>
        </w:rPr>
        <w:t xml:space="preserve"> </w:t>
      </w:r>
      <w:proofErr w:type="spellStart"/>
      <w:r w:rsidRPr="002B3096">
        <w:rPr>
          <w:rFonts w:ascii="Book Antiqua" w:hAnsi="Book Antiqua"/>
          <w:i/>
        </w:rPr>
        <w:t>Motil</w:t>
      </w:r>
      <w:proofErr w:type="spellEnd"/>
      <w:r w:rsidRPr="002B3096">
        <w:rPr>
          <w:rFonts w:ascii="Book Antiqua" w:hAnsi="Book Antiqua"/>
        </w:rPr>
        <w:t xml:space="preserve"> 2014; </w:t>
      </w:r>
      <w:r w:rsidRPr="002B3096">
        <w:rPr>
          <w:rFonts w:ascii="Book Antiqua" w:hAnsi="Book Antiqua"/>
          <w:b/>
        </w:rPr>
        <w:t>26</w:t>
      </w:r>
      <w:r w:rsidRPr="002B3096">
        <w:rPr>
          <w:rFonts w:ascii="Book Antiqua" w:hAnsi="Book Antiqua"/>
        </w:rPr>
        <w:t>: 1686-1693 [</w:t>
      </w:r>
      <w:proofErr w:type="spellStart"/>
      <w:r w:rsidRPr="002B3096">
        <w:rPr>
          <w:rFonts w:ascii="Book Antiqua" w:hAnsi="Book Antiqua"/>
        </w:rPr>
        <w:t>PMID</w:t>
      </w:r>
      <w:proofErr w:type="spellEnd"/>
      <w:r w:rsidRPr="002B3096">
        <w:rPr>
          <w:rFonts w:ascii="Book Antiqua" w:hAnsi="Book Antiqua"/>
        </w:rPr>
        <w:t xml:space="preserve">: 25271767 </w:t>
      </w:r>
      <w:proofErr w:type="spellStart"/>
      <w:r w:rsidRPr="002B3096">
        <w:rPr>
          <w:rFonts w:ascii="Book Antiqua" w:hAnsi="Book Antiqua"/>
        </w:rPr>
        <w:t>DOI</w:t>
      </w:r>
      <w:proofErr w:type="spellEnd"/>
      <w:r w:rsidRPr="002B3096">
        <w:rPr>
          <w:rFonts w:ascii="Book Antiqua" w:hAnsi="Book Antiqua"/>
        </w:rPr>
        <w:t>: 10.1111/nmo.12449]</w:t>
      </w:r>
    </w:p>
    <w:p w:rsidR="00A2078F" w:rsidRPr="002B3096" w:rsidRDefault="00A2078F" w:rsidP="00A2078F">
      <w:pPr>
        <w:spacing w:line="360" w:lineRule="auto"/>
        <w:rPr>
          <w:rFonts w:ascii="Book Antiqua" w:hAnsi="Book Antiqua"/>
        </w:rPr>
      </w:pPr>
      <w:r w:rsidRPr="002B3096">
        <w:rPr>
          <w:rFonts w:ascii="Book Antiqua" w:hAnsi="Book Antiqua"/>
        </w:rPr>
        <w:t xml:space="preserve">26 </w:t>
      </w:r>
      <w:r w:rsidRPr="002B3096">
        <w:rPr>
          <w:rFonts w:ascii="Book Antiqua" w:hAnsi="Book Antiqua"/>
          <w:b/>
        </w:rPr>
        <w:t>Pritchard SE</w:t>
      </w:r>
      <w:r w:rsidRPr="002B3096">
        <w:rPr>
          <w:rFonts w:ascii="Book Antiqua" w:hAnsi="Book Antiqua"/>
        </w:rPr>
        <w:t xml:space="preserve">, </w:t>
      </w:r>
      <w:proofErr w:type="spellStart"/>
      <w:r w:rsidRPr="002B3096">
        <w:rPr>
          <w:rFonts w:ascii="Book Antiqua" w:hAnsi="Book Antiqua"/>
        </w:rPr>
        <w:t>Marciani</w:t>
      </w:r>
      <w:proofErr w:type="spellEnd"/>
      <w:r w:rsidRPr="002B3096">
        <w:rPr>
          <w:rFonts w:ascii="Book Antiqua" w:hAnsi="Book Antiqua"/>
        </w:rPr>
        <w:t xml:space="preserve"> L, </w:t>
      </w:r>
      <w:proofErr w:type="spellStart"/>
      <w:r w:rsidRPr="002B3096">
        <w:rPr>
          <w:rFonts w:ascii="Book Antiqua" w:hAnsi="Book Antiqua"/>
        </w:rPr>
        <w:t>Garsed</w:t>
      </w:r>
      <w:proofErr w:type="spellEnd"/>
      <w:r w:rsidRPr="002B3096">
        <w:rPr>
          <w:rFonts w:ascii="Book Antiqua" w:hAnsi="Book Antiqua"/>
        </w:rPr>
        <w:t xml:space="preserve"> KC, </w:t>
      </w:r>
      <w:proofErr w:type="spellStart"/>
      <w:r w:rsidRPr="002B3096">
        <w:rPr>
          <w:rFonts w:ascii="Book Antiqua" w:hAnsi="Book Antiqua"/>
        </w:rPr>
        <w:t>Hoad</w:t>
      </w:r>
      <w:proofErr w:type="spellEnd"/>
      <w:r w:rsidRPr="002B3096">
        <w:rPr>
          <w:rFonts w:ascii="Book Antiqua" w:hAnsi="Book Antiqua"/>
        </w:rPr>
        <w:t xml:space="preserve"> CL, </w:t>
      </w:r>
      <w:proofErr w:type="spellStart"/>
      <w:r w:rsidRPr="002B3096">
        <w:rPr>
          <w:rFonts w:ascii="Book Antiqua" w:hAnsi="Book Antiqua"/>
        </w:rPr>
        <w:t>Thongborisute</w:t>
      </w:r>
      <w:proofErr w:type="spellEnd"/>
      <w:r w:rsidRPr="002B3096">
        <w:rPr>
          <w:rFonts w:ascii="Book Antiqua" w:hAnsi="Book Antiqua"/>
        </w:rPr>
        <w:t xml:space="preserve"> W, Roberts E, </w:t>
      </w:r>
      <w:proofErr w:type="spellStart"/>
      <w:r w:rsidRPr="002B3096">
        <w:rPr>
          <w:rFonts w:ascii="Book Antiqua" w:hAnsi="Book Antiqua"/>
        </w:rPr>
        <w:t>Gowland</w:t>
      </w:r>
      <w:proofErr w:type="spellEnd"/>
      <w:r w:rsidRPr="002B3096">
        <w:rPr>
          <w:rFonts w:ascii="Book Antiqua" w:hAnsi="Book Antiqua"/>
        </w:rPr>
        <w:t xml:space="preserve"> PA, Spiller RC. Fasting and postprandial volumes of the undisturbed colon: normal values and changes in diarrhea-predominant irritable bowel syndrome measured using serial MRI. </w:t>
      </w:r>
      <w:proofErr w:type="spellStart"/>
      <w:r w:rsidRPr="002B3096">
        <w:rPr>
          <w:rFonts w:ascii="Book Antiqua" w:hAnsi="Book Antiqua"/>
          <w:i/>
        </w:rPr>
        <w:t>Neurogastroenterol</w:t>
      </w:r>
      <w:proofErr w:type="spellEnd"/>
      <w:r w:rsidRPr="002B3096">
        <w:rPr>
          <w:rFonts w:ascii="Book Antiqua" w:hAnsi="Book Antiqua"/>
          <w:i/>
        </w:rPr>
        <w:t xml:space="preserve"> </w:t>
      </w:r>
      <w:proofErr w:type="spellStart"/>
      <w:r w:rsidRPr="002B3096">
        <w:rPr>
          <w:rFonts w:ascii="Book Antiqua" w:hAnsi="Book Antiqua"/>
          <w:i/>
        </w:rPr>
        <w:t>Motil</w:t>
      </w:r>
      <w:proofErr w:type="spellEnd"/>
      <w:r w:rsidRPr="002B3096">
        <w:rPr>
          <w:rFonts w:ascii="Book Antiqua" w:hAnsi="Book Antiqua"/>
        </w:rPr>
        <w:t xml:space="preserve"> 2014; </w:t>
      </w:r>
      <w:r w:rsidRPr="002B3096">
        <w:rPr>
          <w:rFonts w:ascii="Book Antiqua" w:hAnsi="Book Antiqua"/>
          <w:b/>
        </w:rPr>
        <w:t>26</w:t>
      </w:r>
      <w:r w:rsidRPr="002B3096">
        <w:rPr>
          <w:rFonts w:ascii="Book Antiqua" w:hAnsi="Book Antiqua"/>
        </w:rPr>
        <w:t>: 124-130 [</w:t>
      </w:r>
      <w:proofErr w:type="spellStart"/>
      <w:r w:rsidRPr="002B3096">
        <w:rPr>
          <w:rFonts w:ascii="Book Antiqua" w:hAnsi="Book Antiqua"/>
        </w:rPr>
        <w:t>PMID</w:t>
      </w:r>
      <w:proofErr w:type="spellEnd"/>
      <w:r w:rsidRPr="002B3096">
        <w:rPr>
          <w:rFonts w:ascii="Book Antiqua" w:hAnsi="Book Antiqua"/>
        </w:rPr>
        <w:t xml:space="preserve">: 24131490 </w:t>
      </w:r>
      <w:proofErr w:type="spellStart"/>
      <w:r w:rsidRPr="002B3096">
        <w:rPr>
          <w:rFonts w:ascii="Book Antiqua" w:hAnsi="Book Antiqua"/>
        </w:rPr>
        <w:t>DOI</w:t>
      </w:r>
      <w:proofErr w:type="spellEnd"/>
      <w:r w:rsidRPr="002B3096">
        <w:rPr>
          <w:rFonts w:ascii="Book Antiqua" w:hAnsi="Book Antiqua"/>
        </w:rPr>
        <w:t>: 10.1111/nmo.12243]</w:t>
      </w:r>
    </w:p>
    <w:p w:rsidR="00A2078F" w:rsidRPr="002B3096" w:rsidRDefault="00A2078F" w:rsidP="00A2078F">
      <w:pPr>
        <w:spacing w:line="360" w:lineRule="auto"/>
        <w:rPr>
          <w:rFonts w:ascii="Book Antiqua" w:hAnsi="Book Antiqua"/>
        </w:rPr>
      </w:pPr>
      <w:r w:rsidRPr="002B3096">
        <w:rPr>
          <w:rFonts w:ascii="Book Antiqua" w:hAnsi="Book Antiqua"/>
        </w:rPr>
        <w:t xml:space="preserve">27 </w:t>
      </w:r>
      <w:r w:rsidRPr="002B3096">
        <w:rPr>
          <w:rFonts w:ascii="Book Antiqua" w:hAnsi="Book Antiqua"/>
          <w:b/>
        </w:rPr>
        <w:t>Lam C</w:t>
      </w:r>
      <w:r w:rsidRPr="002B3096">
        <w:rPr>
          <w:rFonts w:ascii="Book Antiqua" w:hAnsi="Book Antiqua"/>
        </w:rPr>
        <w:t xml:space="preserve">, </w:t>
      </w:r>
      <w:proofErr w:type="spellStart"/>
      <w:r w:rsidRPr="002B3096">
        <w:rPr>
          <w:rFonts w:ascii="Book Antiqua" w:hAnsi="Book Antiqua"/>
        </w:rPr>
        <w:t>Chaddock</w:t>
      </w:r>
      <w:proofErr w:type="spellEnd"/>
      <w:r w:rsidRPr="002B3096">
        <w:rPr>
          <w:rFonts w:ascii="Book Antiqua" w:hAnsi="Book Antiqua"/>
        </w:rPr>
        <w:t xml:space="preserve"> G, </w:t>
      </w:r>
      <w:proofErr w:type="spellStart"/>
      <w:r w:rsidRPr="002B3096">
        <w:rPr>
          <w:rFonts w:ascii="Book Antiqua" w:hAnsi="Book Antiqua"/>
        </w:rPr>
        <w:t>Marciani</w:t>
      </w:r>
      <w:proofErr w:type="spellEnd"/>
      <w:r w:rsidRPr="002B3096">
        <w:rPr>
          <w:rFonts w:ascii="Book Antiqua" w:hAnsi="Book Antiqua"/>
        </w:rPr>
        <w:t xml:space="preserve"> </w:t>
      </w:r>
      <w:proofErr w:type="spellStart"/>
      <w:r w:rsidRPr="002B3096">
        <w:rPr>
          <w:rFonts w:ascii="Book Antiqua" w:hAnsi="Book Antiqua"/>
        </w:rPr>
        <w:t>Laurea</w:t>
      </w:r>
      <w:proofErr w:type="spellEnd"/>
      <w:r w:rsidRPr="002B3096">
        <w:rPr>
          <w:rFonts w:ascii="Book Antiqua" w:hAnsi="Book Antiqua"/>
        </w:rPr>
        <w:t xml:space="preserve"> L, </w:t>
      </w:r>
      <w:proofErr w:type="spellStart"/>
      <w:r w:rsidRPr="002B3096">
        <w:rPr>
          <w:rFonts w:ascii="Book Antiqua" w:hAnsi="Book Antiqua"/>
        </w:rPr>
        <w:t>Costigan</w:t>
      </w:r>
      <w:proofErr w:type="spellEnd"/>
      <w:r w:rsidRPr="002B3096">
        <w:rPr>
          <w:rFonts w:ascii="Book Antiqua" w:hAnsi="Book Antiqua"/>
        </w:rPr>
        <w:t xml:space="preserve"> C, Cox E, </w:t>
      </w:r>
      <w:proofErr w:type="spellStart"/>
      <w:r w:rsidRPr="002B3096">
        <w:rPr>
          <w:rFonts w:ascii="Book Antiqua" w:hAnsi="Book Antiqua"/>
        </w:rPr>
        <w:t>Hoad</w:t>
      </w:r>
      <w:proofErr w:type="spellEnd"/>
      <w:r w:rsidRPr="002B3096">
        <w:rPr>
          <w:rFonts w:ascii="Book Antiqua" w:hAnsi="Book Antiqua"/>
        </w:rPr>
        <w:t xml:space="preserve"> C, Pritchard S, </w:t>
      </w:r>
      <w:proofErr w:type="spellStart"/>
      <w:r w:rsidRPr="002B3096">
        <w:rPr>
          <w:rFonts w:ascii="Book Antiqua" w:hAnsi="Book Antiqua"/>
        </w:rPr>
        <w:t>Gowland</w:t>
      </w:r>
      <w:proofErr w:type="spellEnd"/>
      <w:r w:rsidRPr="002B3096">
        <w:rPr>
          <w:rFonts w:ascii="Book Antiqua" w:hAnsi="Book Antiqua"/>
        </w:rPr>
        <w:t xml:space="preserve"> P, Spiller R. Distinct Abnormalities of Small Bowel and Regional Colonic Volumes in Subtypes of Irritable Bowel Syndrome Revealed by MRI. </w:t>
      </w:r>
      <w:r w:rsidRPr="002B3096">
        <w:rPr>
          <w:rFonts w:ascii="Book Antiqua" w:hAnsi="Book Antiqua"/>
          <w:i/>
        </w:rPr>
        <w:t xml:space="preserve">Am J </w:t>
      </w:r>
      <w:proofErr w:type="spellStart"/>
      <w:r w:rsidRPr="002B3096">
        <w:rPr>
          <w:rFonts w:ascii="Book Antiqua" w:hAnsi="Book Antiqua"/>
          <w:i/>
        </w:rPr>
        <w:t>Gastroenterol</w:t>
      </w:r>
      <w:proofErr w:type="spellEnd"/>
      <w:r w:rsidRPr="002B3096">
        <w:rPr>
          <w:rFonts w:ascii="Book Antiqua" w:hAnsi="Book Antiqua"/>
        </w:rPr>
        <w:t xml:space="preserve"> 2017; </w:t>
      </w:r>
      <w:r w:rsidRPr="002B3096">
        <w:rPr>
          <w:rFonts w:ascii="Book Antiqua" w:hAnsi="Book Antiqua"/>
          <w:b/>
        </w:rPr>
        <w:t>112</w:t>
      </w:r>
      <w:r w:rsidRPr="002B3096">
        <w:rPr>
          <w:rFonts w:ascii="Book Antiqua" w:hAnsi="Book Antiqua"/>
        </w:rPr>
        <w:t>: 346-355 [</w:t>
      </w:r>
      <w:proofErr w:type="spellStart"/>
      <w:r w:rsidRPr="002B3096">
        <w:rPr>
          <w:rFonts w:ascii="Book Antiqua" w:hAnsi="Book Antiqua"/>
        </w:rPr>
        <w:t>PMID</w:t>
      </w:r>
      <w:proofErr w:type="spellEnd"/>
      <w:r w:rsidRPr="002B3096">
        <w:rPr>
          <w:rFonts w:ascii="Book Antiqua" w:hAnsi="Book Antiqua"/>
        </w:rPr>
        <w:t xml:space="preserve">: 27958282 </w:t>
      </w:r>
      <w:proofErr w:type="spellStart"/>
      <w:r w:rsidRPr="002B3096">
        <w:rPr>
          <w:rFonts w:ascii="Book Antiqua" w:hAnsi="Book Antiqua"/>
        </w:rPr>
        <w:t>DOI</w:t>
      </w:r>
      <w:proofErr w:type="spellEnd"/>
      <w:r w:rsidRPr="002B3096">
        <w:rPr>
          <w:rFonts w:ascii="Book Antiqua" w:hAnsi="Book Antiqua"/>
        </w:rPr>
        <w:t>: 10.1038/ajg.2016.538]</w:t>
      </w:r>
    </w:p>
    <w:p w:rsidR="00A2078F" w:rsidRPr="002B3096" w:rsidRDefault="00A2078F" w:rsidP="00A2078F">
      <w:pPr>
        <w:spacing w:line="360" w:lineRule="auto"/>
        <w:rPr>
          <w:rFonts w:ascii="Book Antiqua" w:hAnsi="Book Antiqua"/>
        </w:rPr>
      </w:pPr>
      <w:r w:rsidRPr="002B3096">
        <w:rPr>
          <w:rFonts w:ascii="Book Antiqua" w:hAnsi="Book Antiqua"/>
        </w:rPr>
        <w:t xml:space="preserve">28 </w:t>
      </w:r>
      <w:proofErr w:type="gramStart"/>
      <w:r w:rsidRPr="002B3096">
        <w:rPr>
          <w:rFonts w:ascii="Book Antiqua" w:hAnsi="Book Antiqua"/>
          <w:b/>
        </w:rPr>
        <w:t>Peppercorn</w:t>
      </w:r>
      <w:proofErr w:type="gramEnd"/>
      <w:r w:rsidRPr="002B3096">
        <w:rPr>
          <w:rFonts w:ascii="Book Antiqua" w:hAnsi="Book Antiqua"/>
          <w:b/>
        </w:rPr>
        <w:t xml:space="preserve"> MA</w:t>
      </w:r>
      <w:r w:rsidRPr="002B3096">
        <w:rPr>
          <w:rFonts w:ascii="Book Antiqua" w:hAnsi="Book Antiqua"/>
        </w:rPr>
        <w:t>,</w:t>
      </w:r>
      <w:r>
        <w:rPr>
          <w:rFonts w:ascii="Book Antiqua" w:hAnsi="Book Antiqua"/>
        </w:rPr>
        <w:t xml:space="preserve"> </w:t>
      </w:r>
      <w:r w:rsidRPr="002B3096">
        <w:rPr>
          <w:rFonts w:ascii="Book Antiqua" w:hAnsi="Book Antiqua"/>
        </w:rPr>
        <w:t xml:space="preserve">Kane </w:t>
      </w:r>
      <w:proofErr w:type="spellStart"/>
      <w:r w:rsidRPr="002B3096">
        <w:rPr>
          <w:rFonts w:ascii="Book Antiqua" w:hAnsi="Book Antiqua"/>
        </w:rPr>
        <w:t>SV</w:t>
      </w:r>
      <w:proofErr w:type="spellEnd"/>
      <w:r w:rsidRPr="002B3096">
        <w:rPr>
          <w:rFonts w:ascii="Book Antiqua" w:hAnsi="Book Antiqua"/>
        </w:rPr>
        <w:t xml:space="preserve">. </w:t>
      </w:r>
      <w:proofErr w:type="gramStart"/>
      <w:r w:rsidRPr="002B3096">
        <w:rPr>
          <w:rFonts w:ascii="Book Antiqua" w:hAnsi="Book Antiqua"/>
        </w:rPr>
        <w:t xml:space="preserve">Clinical manifestations, diagnosis and prognosis of </w:t>
      </w:r>
      <w:proofErr w:type="spellStart"/>
      <w:r w:rsidRPr="002B3096">
        <w:rPr>
          <w:rFonts w:ascii="Book Antiqua" w:hAnsi="Book Antiqua"/>
        </w:rPr>
        <w:t>Crohn</w:t>
      </w:r>
      <w:proofErr w:type="spellEnd"/>
      <w:r w:rsidRPr="002B3096">
        <w:rPr>
          <w:rFonts w:ascii="Book Antiqua" w:hAnsi="Book Antiqua"/>
        </w:rPr>
        <w:t xml:space="preserve"> disease in adults.</w:t>
      </w:r>
      <w:proofErr w:type="gramEnd"/>
      <w:r w:rsidRPr="002B3096">
        <w:rPr>
          <w:rFonts w:ascii="Book Antiqua" w:hAnsi="Book Antiqua"/>
        </w:rPr>
        <w:t xml:space="preserve"> 2014. Available from: URL: https://www.uptodate.com/contents/zh-Hans/clinical-manifestations-diagnosis-and-prognosis-of-crohn-disease-in-adults</w:t>
      </w:r>
    </w:p>
    <w:p w:rsidR="00A2078F" w:rsidRPr="002B3096" w:rsidRDefault="00A2078F" w:rsidP="00A2078F">
      <w:pPr>
        <w:pStyle w:val="EndNoteBibliography"/>
        <w:spacing w:line="360" w:lineRule="auto"/>
        <w:jc w:val="both"/>
        <w:rPr>
          <w:rFonts w:ascii="Book Antiqua" w:eastAsia="宋体" w:hAnsi="Book Antiqua"/>
          <w:lang w:eastAsia="zh-CN"/>
        </w:rPr>
      </w:pPr>
    </w:p>
    <w:p w:rsidR="00A2078F" w:rsidRPr="002B3096" w:rsidRDefault="00A2078F" w:rsidP="00A2078F">
      <w:pPr>
        <w:pStyle w:val="a4"/>
        <w:spacing w:line="360" w:lineRule="auto"/>
        <w:jc w:val="right"/>
        <w:rPr>
          <w:rFonts w:ascii="Book Antiqua" w:hAnsi="Book Antiqua"/>
          <w:b/>
          <w:sz w:val="24"/>
          <w:szCs w:val="24"/>
        </w:rPr>
      </w:pPr>
      <w:r w:rsidRPr="002B3096">
        <w:rPr>
          <w:rFonts w:ascii="Book Antiqua" w:hAnsi="Book Antiqua"/>
          <w:b/>
          <w:sz w:val="24"/>
          <w:szCs w:val="24"/>
        </w:rPr>
        <w:t xml:space="preserve">P-Reviewer: </w:t>
      </w:r>
      <w:proofErr w:type="spellStart"/>
      <w:r w:rsidRPr="002B3096">
        <w:rPr>
          <w:rFonts w:ascii="Book Antiqua" w:hAnsi="Book Antiqua"/>
          <w:color w:val="000000"/>
          <w:sz w:val="24"/>
          <w:szCs w:val="24"/>
        </w:rPr>
        <w:t>Mahajan</w:t>
      </w:r>
      <w:proofErr w:type="spellEnd"/>
      <w:r w:rsidRPr="002B3096">
        <w:rPr>
          <w:rFonts w:ascii="Book Antiqua" w:hAnsi="Book Antiqua"/>
          <w:color w:val="000000"/>
          <w:sz w:val="24"/>
          <w:szCs w:val="24"/>
        </w:rPr>
        <w:t xml:space="preserve"> A, </w:t>
      </w:r>
      <w:proofErr w:type="spellStart"/>
      <w:r w:rsidRPr="002B3096">
        <w:rPr>
          <w:rFonts w:ascii="Book Antiqua" w:hAnsi="Book Antiqua"/>
          <w:color w:val="000000"/>
          <w:sz w:val="24"/>
          <w:szCs w:val="24"/>
        </w:rPr>
        <w:t>Plataniotis</w:t>
      </w:r>
      <w:proofErr w:type="spellEnd"/>
      <w:r w:rsidRPr="002B3096">
        <w:rPr>
          <w:rFonts w:ascii="Book Antiqua" w:hAnsi="Book Antiqua"/>
          <w:color w:val="000000"/>
          <w:sz w:val="24"/>
          <w:szCs w:val="24"/>
        </w:rPr>
        <w:t xml:space="preserve"> G, </w:t>
      </w:r>
      <w:proofErr w:type="spellStart"/>
      <w:proofErr w:type="gramStart"/>
      <w:r w:rsidRPr="002B3096">
        <w:rPr>
          <w:rFonts w:ascii="Book Antiqua" w:hAnsi="Book Antiqua"/>
          <w:color w:val="000000"/>
          <w:sz w:val="24"/>
          <w:szCs w:val="24"/>
        </w:rPr>
        <w:t>Valek</w:t>
      </w:r>
      <w:proofErr w:type="spellEnd"/>
      <w:proofErr w:type="gramEnd"/>
      <w:r w:rsidRPr="002B3096">
        <w:rPr>
          <w:rFonts w:ascii="Book Antiqua" w:hAnsi="Book Antiqua"/>
          <w:color w:val="000000"/>
          <w:sz w:val="24"/>
          <w:szCs w:val="24"/>
        </w:rPr>
        <w:t xml:space="preserve"> V </w:t>
      </w:r>
      <w:r w:rsidRPr="002B3096">
        <w:rPr>
          <w:rFonts w:ascii="Book Antiqua" w:hAnsi="Book Antiqua"/>
          <w:b/>
          <w:sz w:val="24"/>
          <w:szCs w:val="24"/>
        </w:rPr>
        <w:t xml:space="preserve">S-Editor: </w:t>
      </w:r>
      <w:proofErr w:type="spellStart"/>
      <w:r w:rsidRPr="002B3096">
        <w:rPr>
          <w:rFonts w:ascii="Book Antiqua" w:hAnsi="Book Antiqua"/>
          <w:sz w:val="24"/>
          <w:szCs w:val="24"/>
        </w:rPr>
        <w:t>Ji</w:t>
      </w:r>
      <w:proofErr w:type="spellEnd"/>
      <w:r w:rsidRPr="002B3096">
        <w:rPr>
          <w:rFonts w:ascii="Book Antiqua" w:hAnsi="Book Antiqua"/>
          <w:sz w:val="24"/>
          <w:szCs w:val="24"/>
        </w:rPr>
        <w:t xml:space="preserve"> </w:t>
      </w:r>
      <w:proofErr w:type="spellStart"/>
      <w:r w:rsidRPr="002B3096">
        <w:rPr>
          <w:rFonts w:ascii="Book Antiqua" w:hAnsi="Book Antiqua"/>
          <w:sz w:val="24"/>
          <w:szCs w:val="24"/>
        </w:rPr>
        <w:t>FF</w:t>
      </w:r>
      <w:proofErr w:type="spellEnd"/>
      <w:r w:rsidRPr="002B3096">
        <w:rPr>
          <w:rFonts w:ascii="Book Antiqua" w:hAnsi="Book Antiqua"/>
          <w:b/>
          <w:sz w:val="24"/>
          <w:szCs w:val="24"/>
        </w:rPr>
        <w:t xml:space="preserve"> L-Editor: E-Editor: </w:t>
      </w:r>
    </w:p>
    <w:p w:rsidR="00A2078F" w:rsidRPr="002B3096" w:rsidRDefault="00A2078F" w:rsidP="00A2078F">
      <w:pPr>
        <w:pStyle w:val="a4"/>
        <w:spacing w:line="360" w:lineRule="auto"/>
        <w:rPr>
          <w:rFonts w:ascii="Book Antiqua" w:hAnsi="Book Antiqua"/>
          <w:b/>
          <w:sz w:val="24"/>
          <w:szCs w:val="24"/>
        </w:rPr>
      </w:pPr>
      <w:r w:rsidRPr="002B3096">
        <w:rPr>
          <w:rFonts w:ascii="Book Antiqua" w:hAnsi="Book Antiqua"/>
          <w:b/>
          <w:sz w:val="24"/>
          <w:szCs w:val="24"/>
        </w:rPr>
        <w:t xml:space="preserve"> </w:t>
      </w:r>
    </w:p>
    <w:p w:rsidR="00A2078F" w:rsidRPr="002B3096" w:rsidRDefault="00A2078F" w:rsidP="00A2078F">
      <w:pPr>
        <w:snapToGrid w:val="0"/>
        <w:spacing w:line="360" w:lineRule="auto"/>
        <w:rPr>
          <w:rFonts w:ascii="Book Antiqua" w:hAnsi="Book Antiqua" w:cs="Helvetica"/>
          <w:b/>
        </w:rPr>
      </w:pPr>
      <w:r w:rsidRPr="002B3096">
        <w:rPr>
          <w:rFonts w:ascii="Book Antiqua" w:hAnsi="Book Antiqua" w:cs="Helvetica"/>
          <w:b/>
        </w:rPr>
        <w:t xml:space="preserve">Specialty type: </w:t>
      </w:r>
      <w:r w:rsidRPr="002B3096">
        <w:rPr>
          <w:rFonts w:ascii="Book Antiqua" w:eastAsia="微软雅黑" w:hAnsi="Book Antiqua" w:cs="宋体"/>
        </w:rPr>
        <w:t>Radiology, nuclear medicine and medical imaging</w:t>
      </w:r>
    </w:p>
    <w:p w:rsidR="00A2078F" w:rsidRPr="002B3096" w:rsidRDefault="00A2078F" w:rsidP="00A2078F">
      <w:pPr>
        <w:snapToGrid w:val="0"/>
        <w:spacing w:line="360" w:lineRule="auto"/>
        <w:rPr>
          <w:rFonts w:ascii="Book Antiqua" w:hAnsi="Book Antiqua" w:cs="Helvetica"/>
          <w:b/>
        </w:rPr>
      </w:pPr>
      <w:r w:rsidRPr="002B3096">
        <w:rPr>
          <w:rFonts w:ascii="Book Antiqua" w:hAnsi="Book Antiqua" w:cs="Helvetica"/>
          <w:b/>
        </w:rPr>
        <w:t xml:space="preserve">Country of origin: </w:t>
      </w:r>
      <w:r w:rsidRPr="002B3096">
        <w:rPr>
          <w:rFonts w:ascii="Book Antiqua" w:hAnsi="Book Antiqua"/>
        </w:rPr>
        <w:t>Ireland</w:t>
      </w:r>
    </w:p>
    <w:p w:rsidR="00A2078F" w:rsidRPr="002B3096" w:rsidRDefault="00A2078F" w:rsidP="00A2078F">
      <w:pPr>
        <w:snapToGrid w:val="0"/>
        <w:spacing w:line="360" w:lineRule="auto"/>
        <w:rPr>
          <w:rFonts w:ascii="Book Antiqua" w:hAnsi="Book Antiqua" w:cs="Helvetica"/>
          <w:b/>
        </w:rPr>
      </w:pPr>
      <w:r w:rsidRPr="002B3096">
        <w:rPr>
          <w:rFonts w:ascii="Book Antiqua" w:hAnsi="Book Antiqua" w:cs="Helvetica"/>
          <w:b/>
        </w:rPr>
        <w:lastRenderedPageBreak/>
        <w:t>Peer-review report classification</w:t>
      </w:r>
    </w:p>
    <w:p w:rsidR="00A2078F" w:rsidRPr="002B3096" w:rsidRDefault="00A2078F" w:rsidP="00A2078F">
      <w:pPr>
        <w:snapToGrid w:val="0"/>
        <w:spacing w:line="360" w:lineRule="auto"/>
        <w:rPr>
          <w:rFonts w:ascii="Book Antiqua" w:hAnsi="Book Antiqua" w:cs="Helvetica"/>
        </w:rPr>
      </w:pPr>
      <w:r w:rsidRPr="002B3096">
        <w:rPr>
          <w:rFonts w:ascii="Book Antiqua" w:hAnsi="Book Antiqua" w:cs="Helvetica"/>
        </w:rPr>
        <w:t xml:space="preserve">Grade </w:t>
      </w:r>
      <w:proofErr w:type="gramStart"/>
      <w:r w:rsidRPr="002B3096">
        <w:rPr>
          <w:rFonts w:ascii="Book Antiqua" w:hAnsi="Book Antiqua" w:cs="Helvetica"/>
        </w:rPr>
        <w:t>A</w:t>
      </w:r>
      <w:proofErr w:type="gramEnd"/>
      <w:r w:rsidRPr="002B3096">
        <w:rPr>
          <w:rFonts w:ascii="Book Antiqua" w:hAnsi="Book Antiqua" w:cs="Helvetica"/>
        </w:rPr>
        <w:t xml:space="preserve"> (Excellent): 0</w:t>
      </w:r>
    </w:p>
    <w:p w:rsidR="00A2078F" w:rsidRPr="002B3096" w:rsidRDefault="00A2078F" w:rsidP="00A2078F">
      <w:pPr>
        <w:snapToGrid w:val="0"/>
        <w:spacing w:line="360" w:lineRule="auto"/>
        <w:rPr>
          <w:rFonts w:ascii="Book Antiqua" w:hAnsi="Book Antiqua" w:cs="Helvetica"/>
        </w:rPr>
      </w:pPr>
      <w:r w:rsidRPr="002B3096">
        <w:rPr>
          <w:rFonts w:ascii="Book Antiqua" w:hAnsi="Book Antiqua" w:cs="Helvetica"/>
        </w:rPr>
        <w:t>Grade B (Very good): B, B</w:t>
      </w:r>
    </w:p>
    <w:p w:rsidR="00A2078F" w:rsidRPr="002B3096" w:rsidRDefault="00A2078F" w:rsidP="00A2078F">
      <w:pPr>
        <w:snapToGrid w:val="0"/>
        <w:spacing w:line="360" w:lineRule="auto"/>
        <w:rPr>
          <w:rFonts w:ascii="Book Antiqua" w:hAnsi="Book Antiqua" w:cs="Helvetica"/>
        </w:rPr>
      </w:pPr>
      <w:r w:rsidRPr="002B3096">
        <w:rPr>
          <w:rFonts w:ascii="Book Antiqua" w:hAnsi="Book Antiqua" w:cs="Helvetica"/>
        </w:rPr>
        <w:t>Grade C (Good): C</w:t>
      </w:r>
    </w:p>
    <w:p w:rsidR="00A2078F" w:rsidRPr="002B3096" w:rsidRDefault="00A2078F" w:rsidP="00A2078F">
      <w:pPr>
        <w:snapToGrid w:val="0"/>
        <w:spacing w:line="360" w:lineRule="auto"/>
        <w:rPr>
          <w:rFonts w:ascii="Book Antiqua" w:hAnsi="Book Antiqua" w:cs="Helvetica"/>
        </w:rPr>
      </w:pPr>
      <w:r w:rsidRPr="002B3096">
        <w:rPr>
          <w:rFonts w:ascii="Book Antiqua" w:hAnsi="Book Antiqua" w:cs="Helvetica"/>
        </w:rPr>
        <w:t xml:space="preserve">Grade D (Fair): 0 </w:t>
      </w:r>
    </w:p>
    <w:p w:rsidR="00A2078F" w:rsidRPr="002B3096" w:rsidRDefault="00A2078F" w:rsidP="00A2078F">
      <w:pPr>
        <w:pStyle w:val="EndNoteBibliography"/>
        <w:spacing w:line="360" w:lineRule="auto"/>
        <w:jc w:val="both"/>
        <w:rPr>
          <w:rFonts w:ascii="Book Antiqua" w:eastAsia="宋体" w:hAnsi="Book Antiqua"/>
          <w:lang w:eastAsia="zh-CN"/>
        </w:rPr>
      </w:pPr>
      <w:r w:rsidRPr="002B3096">
        <w:rPr>
          <w:rFonts w:ascii="Book Antiqua" w:eastAsia="宋体" w:hAnsi="Book Antiqua" w:cs="Helvetica"/>
        </w:rPr>
        <w:t>Grade E (Poor): 0</w:t>
      </w:r>
    </w:p>
    <w:p w:rsidR="00A2078F" w:rsidRDefault="00A2078F" w:rsidP="00A2078F">
      <w:pPr>
        <w:rPr>
          <w:rFonts w:ascii="Book Antiqua" w:hAnsi="Book Antiqua"/>
        </w:rPr>
      </w:pPr>
      <w:r>
        <w:rPr>
          <w:rFonts w:ascii="Book Antiqua" w:hAnsi="Book Antiqua"/>
        </w:rPr>
        <w:br w:type="page"/>
      </w:r>
    </w:p>
    <w:tbl>
      <w:tblPr>
        <w:tblStyle w:val="af6"/>
        <w:tblpPr w:leftFromText="180" w:rightFromText="180" w:vertAnchor="page" w:horzAnchor="page" w:tblpX="1189" w:tblpY="1621"/>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368"/>
      </w:tblGrid>
      <w:tr w:rsidR="00A2078F" w:rsidRPr="00B02269" w:rsidTr="00B30F96">
        <w:trPr>
          <w:cnfStyle w:val="100000000000" w:firstRow="1" w:lastRow="0" w:firstColumn="0" w:lastColumn="0" w:oddVBand="0" w:evenVBand="0" w:oddHBand="0" w:evenHBand="0" w:firstRowFirstColumn="0" w:firstRowLastColumn="0" w:lastRowFirstColumn="0" w:lastRowLastColumn="0"/>
          <w:trHeight w:val="769"/>
        </w:trPr>
        <w:tc>
          <w:tcPr>
            <w:tcW w:w="9368" w:type="dxa"/>
            <w:tcBorders>
              <w:top w:val="none" w:sz="0" w:space="0" w:color="auto"/>
              <w:left w:val="none" w:sz="0" w:space="0" w:color="auto"/>
              <w:bottom w:val="none" w:sz="0" w:space="0" w:color="auto"/>
              <w:right w:val="none" w:sz="0" w:space="0" w:color="auto"/>
            </w:tcBorders>
          </w:tcPr>
          <w:p w:rsidR="00A2078F" w:rsidRPr="0075364C" w:rsidRDefault="00A2078F" w:rsidP="00B30F96">
            <w:pPr>
              <w:spacing w:line="360" w:lineRule="auto"/>
              <w:rPr>
                <w:rFonts w:ascii="Book Antiqua" w:hAnsi="Book Antiqua" w:cs="Times New Roman"/>
                <w:color w:val="auto"/>
              </w:rPr>
            </w:pPr>
            <w:r w:rsidRPr="0075364C">
              <w:rPr>
                <w:rFonts w:ascii="Book Antiqua" w:hAnsi="Book Antiqua" w:cs="Times New Roman"/>
                <w:color w:val="auto"/>
              </w:rPr>
              <w:lastRenderedPageBreak/>
              <w:t>Table 1 Practice guideline recommendations</w:t>
            </w:r>
          </w:p>
        </w:tc>
      </w:tr>
      <w:tr w:rsidR="00A2078F" w:rsidRPr="00B02269" w:rsidTr="00B30F96">
        <w:trPr>
          <w:trHeight w:val="640"/>
        </w:trPr>
        <w:tc>
          <w:tcPr>
            <w:tcW w:w="9368" w:type="dxa"/>
          </w:tcPr>
          <w:p w:rsidR="00A2078F" w:rsidRPr="0075364C" w:rsidRDefault="00A2078F" w:rsidP="00B30F96">
            <w:pPr>
              <w:pStyle w:val="af5"/>
              <w:spacing w:line="360" w:lineRule="auto"/>
              <w:ind w:left="0"/>
              <w:jc w:val="both"/>
              <w:rPr>
                <w:rFonts w:ascii="Book Antiqua" w:eastAsia="宋体" w:hAnsi="Book Antiqua" w:cs="Times New Roman"/>
                <w:color w:val="auto"/>
                <w:lang w:eastAsia="zh-CN"/>
              </w:rPr>
            </w:pPr>
            <w:r>
              <w:rPr>
                <w:rFonts w:ascii="Book Antiqua" w:eastAsia="宋体" w:hAnsi="Book Antiqua" w:cs="Times New Roman" w:hint="eastAsia"/>
                <w:color w:val="auto"/>
                <w:lang w:eastAsia="zh-CN"/>
              </w:rPr>
              <w:t xml:space="preserve">1 </w:t>
            </w:r>
            <w:r w:rsidRPr="00B02269">
              <w:rPr>
                <w:rFonts w:ascii="Book Antiqua" w:hAnsi="Book Antiqua" w:cs="Times New Roman"/>
                <w:color w:val="auto"/>
              </w:rPr>
              <w:t xml:space="preserve">Patients fulfilling the Rome IV diagnostic criteria for IBS and who do not display “red flag” symptoms such as blood in stool, weight loss, recurrent fevers, </w:t>
            </w:r>
            <w:proofErr w:type="spellStart"/>
            <w:r w:rsidRPr="00B02269">
              <w:rPr>
                <w:rFonts w:ascii="Book Antiqua" w:hAnsi="Book Antiqua" w:cs="Times New Roman"/>
                <w:color w:val="auto"/>
              </w:rPr>
              <w:t>anemia</w:t>
            </w:r>
            <w:proofErr w:type="spellEnd"/>
            <w:r w:rsidRPr="00B02269">
              <w:rPr>
                <w:rFonts w:ascii="Book Antiqua" w:hAnsi="Book Antiqua" w:cs="Times New Roman"/>
                <w:color w:val="auto"/>
              </w:rPr>
              <w:t xml:space="preserve">, and chronic severe </w:t>
            </w:r>
            <w:proofErr w:type="spellStart"/>
            <w:r w:rsidRPr="00B02269">
              <w:rPr>
                <w:rFonts w:ascii="Book Antiqua" w:hAnsi="Book Antiqua" w:cs="Times New Roman"/>
                <w:color w:val="auto"/>
              </w:rPr>
              <w:t>diarrhea</w:t>
            </w:r>
            <w:proofErr w:type="spellEnd"/>
            <w:r w:rsidRPr="00B02269">
              <w:rPr>
                <w:rFonts w:ascii="Book Antiqua" w:hAnsi="Book Antiqua" w:cs="Times New Roman"/>
                <w:color w:val="auto"/>
              </w:rPr>
              <w:t xml:space="preserve"> and who have no family history of colorectal cancer, inflammatory bowel disease, or celiac </w:t>
            </w:r>
            <w:proofErr w:type="spellStart"/>
            <w:r w:rsidRPr="00B02269">
              <w:rPr>
                <w:rFonts w:ascii="Book Antiqua" w:hAnsi="Book Antiqua" w:cs="Times New Roman"/>
                <w:color w:val="auto"/>
              </w:rPr>
              <w:t>sprue</w:t>
            </w:r>
            <w:proofErr w:type="spellEnd"/>
            <w:r w:rsidRPr="00B02269">
              <w:rPr>
                <w:rFonts w:ascii="Book Antiqua" w:hAnsi="Book Antiqua" w:cs="Times New Roman"/>
                <w:color w:val="auto"/>
              </w:rPr>
              <w:t xml:space="preserve"> do</w:t>
            </w:r>
            <w:r>
              <w:rPr>
                <w:rFonts w:ascii="Book Antiqua" w:hAnsi="Book Antiqua" w:cs="Times New Roman"/>
                <w:color w:val="auto"/>
              </w:rPr>
              <w:t xml:space="preserve"> not require radiologic imaging</w:t>
            </w:r>
          </w:p>
        </w:tc>
      </w:tr>
      <w:tr w:rsidR="00A2078F" w:rsidRPr="00B02269" w:rsidTr="00B30F96">
        <w:trPr>
          <w:trHeight w:val="640"/>
        </w:trPr>
        <w:tc>
          <w:tcPr>
            <w:tcW w:w="9368" w:type="dxa"/>
          </w:tcPr>
          <w:p w:rsidR="00A2078F" w:rsidRPr="0075364C" w:rsidRDefault="00A2078F" w:rsidP="00B30F96">
            <w:pPr>
              <w:pStyle w:val="af5"/>
              <w:spacing w:line="360" w:lineRule="auto"/>
              <w:ind w:left="0"/>
              <w:jc w:val="both"/>
              <w:rPr>
                <w:rFonts w:ascii="Book Antiqua" w:eastAsia="宋体" w:hAnsi="Book Antiqua" w:cs="Times New Roman"/>
                <w:color w:val="auto"/>
                <w:lang w:eastAsia="zh-CN"/>
              </w:rPr>
            </w:pPr>
            <w:r>
              <w:rPr>
                <w:rFonts w:ascii="Book Antiqua" w:eastAsia="宋体" w:hAnsi="Book Antiqua" w:cs="Times New Roman" w:hint="eastAsia"/>
                <w:color w:val="auto"/>
                <w:lang w:eastAsia="zh-CN"/>
              </w:rPr>
              <w:t xml:space="preserve">2 </w:t>
            </w:r>
            <w:r w:rsidRPr="00B02269">
              <w:rPr>
                <w:rFonts w:ascii="Book Antiqua" w:eastAsia="Times New Roman" w:hAnsi="Book Antiqua" w:cs="Times New Roman"/>
                <w:color w:val="auto"/>
              </w:rPr>
              <w:t xml:space="preserve">Radiologic imaging is required in patients with “red flag” symptoms who </w:t>
            </w:r>
            <w:proofErr w:type="spellStart"/>
            <w:r w:rsidRPr="00B02269">
              <w:rPr>
                <w:rFonts w:ascii="Book Antiqua" w:eastAsia="Times New Roman" w:hAnsi="Book Antiqua" w:cs="Times New Roman"/>
                <w:color w:val="auto"/>
              </w:rPr>
              <w:t>fulfill</w:t>
            </w:r>
            <w:proofErr w:type="spellEnd"/>
            <w:r w:rsidRPr="00B02269">
              <w:rPr>
                <w:rFonts w:ascii="Book Antiqua" w:eastAsia="Times New Roman" w:hAnsi="Book Antiqua" w:cs="Times New Roman"/>
                <w:color w:val="auto"/>
              </w:rPr>
              <w:t xml:space="preserve"> the Rome IV</w:t>
            </w:r>
            <w:r>
              <w:rPr>
                <w:rFonts w:ascii="Book Antiqua" w:eastAsia="Times New Roman" w:hAnsi="Book Antiqua" w:cs="Times New Roman"/>
                <w:color w:val="auto"/>
              </w:rPr>
              <w:t xml:space="preserve"> diagnostic criteria for IBS</w:t>
            </w:r>
          </w:p>
          <w:p w:rsidR="00A2078F" w:rsidRPr="00B02269" w:rsidRDefault="00A2078F" w:rsidP="00B30F96">
            <w:pPr>
              <w:pStyle w:val="af5"/>
              <w:spacing w:line="360" w:lineRule="auto"/>
              <w:ind w:left="0"/>
              <w:jc w:val="both"/>
              <w:rPr>
                <w:rFonts w:ascii="Book Antiqua" w:hAnsi="Book Antiqua" w:cs="Times New Roman"/>
                <w:color w:val="auto"/>
              </w:rPr>
            </w:pPr>
            <w:r>
              <w:rPr>
                <w:rFonts w:ascii="Book Antiqua" w:eastAsia="宋体" w:hAnsi="Book Antiqua" w:cs="Times New Roman" w:hint="eastAsia"/>
                <w:color w:val="auto"/>
                <w:lang w:eastAsia="zh-CN"/>
              </w:rPr>
              <w:t xml:space="preserve">3 </w:t>
            </w:r>
            <w:r w:rsidRPr="00B02269">
              <w:rPr>
                <w:rFonts w:ascii="Book Antiqua" w:eastAsia="Times New Roman" w:hAnsi="Book Antiqua" w:cs="Times New Roman"/>
                <w:color w:val="auto"/>
              </w:rPr>
              <w:t>Consideration of the probable alternative diagnosis and adherence to the relevant American College of Radiology Appropriateness Criteria should direct the optimal radiologic imaging of the patient with IBS</w:t>
            </w:r>
          </w:p>
        </w:tc>
      </w:tr>
    </w:tbl>
    <w:p w:rsidR="00A2078F" w:rsidRPr="0075364C" w:rsidRDefault="00A2078F" w:rsidP="00A2078F">
      <w:pPr>
        <w:pStyle w:val="EndNoteBibliography"/>
        <w:spacing w:line="360" w:lineRule="auto"/>
        <w:jc w:val="both"/>
        <w:rPr>
          <w:rFonts w:ascii="Book Antiqua" w:eastAsia="宋体" w:hAnsi="Book Antiqua"/>
          <w:lang w:eastAsia="zh-CN"/>
        </w:rPr>
      </w:pPr>
      <w:r w:rsidRPr="00B02269">
        <w:rPr>
          <w:rFonts w:ascii="Book Antiqua" w:eastAsia="Times New Roman" w:hAnsi="Book Antiqua" w:cs="Times New Roman"/>
        </w:rPr>
        <w:t>IBS</w:t>
      </w:r>
      <w:r>
        <w:rPr>
          <w:rFonts w:ascii="Book Antiqua" w:eastAsia="宋体" w:hAnsi="Book Antiqua" w:cs="Times New Roman" w:hint="eastAsia"/>
          <w:lang w:eastAsia="zh-CN"/>
        </w:rPr>
        <w:t xml:space="preserve">: </w:t>
      </w:r>
      <w:r w:rsidRPr="00B02269">
        <w:rPr>
          <w:rFonts w:ascii="Book Antiqua" w:hAnsi="Book Antiqua"/>
        </w:rPr>
        <w:t>Irritable bowel syndrome</w:t>
      </w:r>
      <w:r>
        <w:rPr>
          <w:rFonts w:ascii="Book Antiqua" w:eastAsia="宋体" w:hAnsi="Book Antiqua" w:hint="eastAsia"/>
          <w:lang w:eastAsia="zh-CN"/>
        </w:rPr>
        <w:t>.</w:t>
      </w:r>
    </w:p>
    <w:p w:rsidR="00A2078F" w:rsidRPr="00B657F9" w:rsidRDefault="00A2078F" w:rsidP="00B657F9"/>
    <w:sectPr w:rsidR="00A2078F" w:rsidRPr="00B657F9" w:rsidSect="00A21CED">
      <w:headerReference w:type="default" r:id="rId15"/>
      <w:footerReference w:type="default" r:id="rId16"/>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27" w:rsidRDefault="009D3127">
      <w:r>
        <w:separator/>
      </w:r>
    </w:p>
  </w:endnote>
  <w:endnote w:type="continuationSeparator" w:id="0">
    <w:p w:rsidR="009D3127" w:rsidRDefault="009D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TimesNewRomanPS-BoldItalicMT">
    <w:charset w:val="00"/>
    <w:family w:val="roman"/>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10053A">
          <w:rPr>
            <w:noProof/>
          </w:rPr>
          <w:t>18</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27" w:rsidRDefault="009D3127">
      <w:r>
        <w:separator/>
      </w:r>
    </w:p>
  </w:footnote>
  <w:footnote w:type="continuationSeparator" w:id="0">
    <w:p w:rsidR="009D3127" w:rsidRDefault="009D3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67A7DAF5" wp14:editId="2D87E4F0">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51668F4C" wp14:editId="669434B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053A"/>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D2596"/>
    <w:rsid w:val="002D428E"/>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3127"/>
    <w:rsid w:val="009D44CD"/>
    <w:rsid w:val="009D6753"/>
    <w:rsid w:val="009E4B40"/>
    <w:rsid w:val="009E51E4"/>
    <w:rsid w:val="009E6A9E"/>
    <w:rsid w:val="009F1230"/>
    <w:rsid w:val="00A00C4A"/>
    <w:rsid w:val="00A01F84"/>
    <w:rsid w:val="00A06C66"/>
    <w:rsid w:val="00A11C21"/>
    <w:rsid w:val="00A17703"/>
    <w:rsid w:val="00A20707"/>
    <w:rsid w:val="00A2078F"/>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1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uiPriority="0"/>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rsid w:val="00A21CED"/>
    <w:rPr>
      <w:rFonts w:ascii="宋体" w:hAnsi="Courier New"/>
      <w:kern w:val="0"/>
      <w:sz w:val="20"/>
      <w:szCs w:val="21"/>
    </w:rPr>
  </w:style>
  <w:style w:type="character" w:customStyle="1" w:styleId="Char0">
    <w:name w:val="纯文本 Char"/>
    <w:link w:val="a4"/>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uiPriority w:val="99"/>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styleId="af5">
    <w:name w:val="List Paragraph"/>
    <w:basedOn w:val="a"/>
    <w:uiPriority w:val="34"/>
    <w:qFormat/>
    <w:rsid w:val="00A2078F"/>
    <w:pPr>
      <w:widowControl/>
      <w:ind w:left="720"/>
      <w:contextualSpacing/>
      <w:jc w:val="left"/>
    </w:pPr>
    <w:rPr>
      <w:rFonts w:asciiTheme="minorHAnsi" w:eastAsiaTheme="minorEastAsia" w:hAnsiTheme="minorHAnsi" w:cstheme="minorBidi"/>
      <w:kern w:val="0"/>
      <w:sz w:val="24"/>
      <w:szCs w:val="24"/>
      <w:lang w:eastAsia="en-US"/>
    </w:rPr>
  </w:style>
  <w:style w:type="paragraph" w:customStyle="1" w:styleId="EndNoteBibliography">
    <w:name w:val="EndNote Bibliography"/>
    <w:basedOn w:val="a"/>
    <w:rsid w:val="00A2078F"/>
    <w:pPr>
      <w:widowControl/>
      <w:jc w:val="left"/>
    </w:pPr>
    <w:rPr>
      <w:rFonts w:ascii="Cambria" w:eastAsiaTheme="minorEastAsia" w:hAnsi="Cambria" w:cstheme="minorBidi"/>
      <w:kern w:val="0"/>
      <w:sz w:val="24"/>
      <w:szCs w:val="24"/>
      <w:lang w:eastAsia="en-US"/>
    </w:rPr>
  </w:style>
  <w:style w:type="table" w:styleId="af6">
    <w:name w:val="Light Shading"/>
    <w:basedOn w:val="a1"/>
    <w:uiPriority w:val="60"/>
    <w:rsid w:val="00A2078F"/>
    <w:rPr>
      <w:rFonts w:asciiTheme="minorHAnsi" w:eastAsiaTheme="minorEastAsia" w:hAnsiTheme="minorHAnsi" w:cstheme="minorBidi"/>
      <w:color w:val="000000" w:themeColor="text1" w:themeShade="BF"/>
      <w:sz w:val="24"/>
      <w:szCs w:val="24"/>
      <w:lang w:val="en-IE"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uiPriority="0"/>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rsid w:val="00A21CED"/>
    <w:rPr>
      <w:rFonts w:ascii="宋体" w:hAnsi="Courier New"/>
      <w:kern w:val="0"/>
      <w:sz w:val="20"/>
      <w:szCs w:val="21"/>
    </w:rPr>
  </w:style>
  <w:style w:type="character" w:customStyle="1" w:styleId="Char0">
    <w:name w:val="纯文本 Char"/>
    <w:link w:val="a4"/>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uiPriority w:val="99"/>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styleId="af5">
    <w:name w:val="List Paragraph"/>
    <w:basedOn w:val="a"/>
    <w:uiPriority w:val="34"/>
    <w:qFormat/>
    <w:rsid w:val="00A2078F"/>
    <w:pPr>
      <w:widowControl/>
      <w:ind w:left="720"/>
      <w:contextualSpacing/>
      <w:jc w:val="left"/>
    </w:pPr>
    <w:rPr>
      <w:rFonts w:asciiTheme="minorHAnsi" w:eastAsiaTheme="minorEastAsia" w:hAnsiTheme="minorHAnsi" w:cstheme="minorBidi"/>
      <w:kern w:val="0"/>
      <w:sz w:val="24"/>
      <w:szCs w:val="24"/>
      <w:lang w:eastAsia="en-US"/>
    </w:rPr>
  </w:style>
  <w:style w:type="paragraph" w:customStyle="1" w:styleId="EndNoteBibliography">
    <w:name w:val="EndNote Bibliography"/>
    <w:basedOn w:val="a"/>
    <w:rsid w:val="00A2078F"/>
    <w:pPr>
      <w:widowControl/>
      <w:jc w:val="left"/>
    </w:pPr>
    <w:rPr>
      <w:rFonts w:ascii="Cambria" w:eastAsiaTheme="minorEastAsia" w:hAnsi="Cambria" w:cstheme="minorBidi"/>
      <w:kern w:val="0"/>
      <w:sz w:val="24"/>
      <w:szCs w:val="24"/>
      <w:lang w:eastAsia="en-US"/>
    </w:rPr>
  </w:style>
  <w:style w:type="table" w:styleId="af6">
    <w:name w:val="Light Shading"/>
    <w:basedOn w:val="a1"/>
    <w:uiPriority w:val="60"/>
    <w:rsid w:val="00A2078F"/>
    <w:rPr>
      <w:rFonts w:asciiTheme="minorHAnsi" w:eastAsiaTheme="minorEastAsia" w:hAnsiTheme="minorHAnsi" w:cstheme="minorBidi"/>
      <w:color w:val="000000" w:themeColor="text1" w:themeShade="BF"/>
      <w:sz w:val="24"/>
      <w:szCs w:val="24"/>
      <w:lang w:val="en-IE"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cid.org/0000-0001-7423-743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rcid.org/0000-0002-0276-13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2-6584-803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orcid.org/0000-0002-6704-9277" TargetMode="External"/><Relationship Id="rId4" Type="http://schemas.microsoft.com/office/2007/relationships/stylesWithEffects" Target="stylesWithEffects.xml"/><Relationship Id="rId9" Type="http://schemas.openxmlformats.org/officeDocument/2006/relationships/hyperlink" Target="http://orcid.org/0000-0002-7483-0926" TargetMode="External"/><Relationship Id="rId14"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B8EB4-6FB3-457C-9813-9D36D209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18</Pages>
  <Words>10342</Words>
  <Characters>58955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69159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Shuai Ma</cp:lastModifiedBy>
  <cp:revision>112</cp:revision>
  <cp:lastPrinted>2017-07-31T17:15:00Z</cp:lastPrinted>
  <dcterms:created xsi:type="dcterms:W3CDTF">2017-06-13T15:12:00Z</dcterms:created>
  <dcterms:modified xsi:type="dcterms:W3CDTF">2018-12-10T03:20:00Z</dcterms:modified>
</cp:coreProperties>
</file>