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EDB2" w14:textId="0641F15D" w:rsidR="00B768BE" w:rsidRPr="00101AF9" w:rsidRDefault="00101AF9">
      <w:pPr>
        <w:rPr>
          <w:rFonts w:ascii="Times New Roman" w:hAnsi="Times New Roman" w:cs="Times New Roman"/>
          <w:color w:val="3C3C3C"/>
          <w:sz w:val="24"/>
          <w:szCs w:val="24"/>
        </w:rPr>
      </w:pPr>
      <w:r w:rsidRPr="00101AF9">
        <w:rPr>
          <w:rFonts w:ascii="Times New Roman" w:hAnsi="Times New Roman" w:cs="Times New Roman"/>
          <w:color w:val="3C3C3C"/>
          <w:sz w:val="24"/>
          <w:szCs w:val="24"/>
        </w:rPr>
        <w:t>Non-Native Speakers of English Editing Certificate</w:t>
      </w:r>
      <w:r w:rsidRPr="00101AF9">
        <w:rPr>
          <w:rFonts w:ascii="Times New Roman" w:hAnsi="Times New Roman" w:cs="Times New Roman"/>
          <w:color w:val="3C3C3C"/>
          <w:sz w:val="24"/>
          <w:szCs w:val="24"/>
        </w:rPr>
        <w:t>:</w:t>
      </w:r>
    </w:p>
    <w:p w14:paraId="0BA84961" w14:textId="77777777" w:rsidR="00101AF9" w:rsidRDefault="00101A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01AF9">
        <w:rPr>
          <w:rFonts w:ascii="Times New Roman" w:hAnsi="Times New Roman" w:cs="Times New Roman"/>
          <w:sz w:val="24"/>
          <w:szCs w:val="24"/>
        </w:rPr>
        <w:t xml:space="preserve">anuscript </w:t>
      </w:r>
      <w:r w:rsidRPr="0010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40942</w:t>
      </w:r>
      <w:r w:rsidRPr="0010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C0FC467" w14:textId="5213CF93" w:rsidR="00101AF9" w:rsidRPr="00101AF9" w:rsidRDefault="00101AF9">
      <w:pPr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0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101AF9">
        <w:rPr>
          <w:rFonts w:ascii="Times New Roman" w:eastAsia="Times New Roman" w:hAnsi="Times New Roman" w:cs="Times New Roman"/>
          <w:color w:val="3C3C3C"/>
          <w:sz w:val="24"/>
          <w:szCs w:val="24"/>
        </w:rPr>
        <w:t>Effect of a Region-Wide Incorporation of an Algorithm Based on the 2012 International Consensus Guideline on the Practice Pattern for the Management of Pancreatic Cystic Neoplasms in an Integrated Health System”</w:t>
      </w:r>
    </w:p>
    <w:p w14:paraId="333350CE" w14:textId="1E1D795A" w:rsidR="00101AF9" w:rsidRDefault="00101AF9">
      <w:pPr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01AF9">
        <w:rPr>
          <w:rFonts w:ascii="Times New Roman" w:hAnsi="Times New Roman" w:cs="Times New Roman"/>
          <w:sz w:val="24"/>
          <w:szCs w:val="24"/>
        </w:rPr>
        <w:t>All authors</w:t>
      </w:r>
      <w:r w:rsidRPr="00101AF9">
        <w:rPr>
          <w:rFonts w:ascii="Times New Roman" w:hAnsi="Times New Roman" w:cs="Times New Roman"/>
          <w:sz w:val="24"/>
          <w:szCs w:val="24"/>
        </w:rPr>
        <w:t xml:space="preserve"> </w:t>
      </w:r>
      <w:r w:rsidRPr="00101AF9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are all native English Speakers. </w:t>
      </w:r>
      <w:r w:rsidR="00302737">
        <w:rPr>
          <w:rFonts w:ascii="Times New Roman" w:eastAsia="Times New Roman" w:hAnsi="Times New Roman" w:cs="Times New Roman"/>
          <w:color w:val="3C3C3C"/>
          <w:sz w:val="24"/>
          <w:szCs w:val="24"/>
        </w:rPr>
        <w:t>Thank you.</w:t>
      </w:r>
    </w:p>
    <w:p w14:paraId="6BC53175" w14:textId="07074573" w:rsidR="00302737" w:rsidRDefault="00302737">
      <w:pPr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3D000EA4" w14:textId="09DA9CAA" w:rsidR="00302737" w:rsidRDefault="00302737">
      <w:pPr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Sincerely,</w:t>
      </w:r>
    </w:p>
    <w:p w14:paraId="22B8DEEE" w14:textId="5ADA2A4C" w:rsidR="00302737" w:rsidRDefault="00302737">
      <w:pPr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noProof/>
        </w:rPr>
        <w:drawing>
          <wp:inline distT="0" distB="0" distL="0" distR="0" wp14:anchorId="7E957C00" wp14:editId="47C2F666">
            <wp:extent cx="490819" cy="1462087"/>
            <wp:effectExtent l="0" t="9525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2625" cy="149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03D8AD" w14:textId="6A4D0F3A" w:rsidR="00302737" w:rsidRDefault="00302737">
      <w:pPr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Andrew K. Nguyen MD, MBA</w:t>
      </w:r>
    </w:p>
    <w:p w14:paraId="294E2267" w14:textId="771FA2E4" w:rsidR="00302737" w:rsidRPr="00101AF9" w:rsidRDefault="00302737">
      <w:pPr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Corresponding Author</w:t>
      </w:r>
    </w:p>
    <w:sectPr w:rsidR="00302737" w:rsidRPr="0010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F9"/>
    <w:rsid w:val="00024C0A"/>
    <w:rsid w:val="00101AF9"/>
    <w:rsid w:val="00302737"/>
    <w:rsid w:val="00B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CAC6"/>
  <w15:chartTrackingRefBased/>
  <w15:docId w15:val="{2A54C9DF-43B3-477A-897B-D984FF6E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xebaseoffice2010blue">
    <w:name w:val="dxebase_office2010blue"/>
    <w:basedOn w:val="DefaultParagraphFont"/>
    <w:rsid w:val="0010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Huynh</dc:creator>
  <cp:keywords/>
  <dc:description/>
  <cp:lastModifiedBy>Mai Huynh</cp:lastModifiedBy>
  <cp:revision>2</cp:revision>
  <dcterms:created xsi:type="dcterms:W3CDTF">2018-07-15T17:56:00Z</dcterms:created>
  <dcterms:modified xsi:type="dcterms:W3CDTF">2018-07-15T17:59:00Z</dcterms:modified>
</cp:coreProperties>
</file>