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DDF68B" w14:textId="02740BE6" w:rsidR="0058240A" w:rsidRPr="00D77A7C" w:rsidRDefault="0058240A" w:rsidP="00D77A7C">
      <w:pPr>
        <w:spacing w:line="360" w:lineRule="auto"/>
        <w:jc w:val="both"/>
        <w:rPr>
          <w:rFonts w:ascii="Book Antiqua" w:hAnsi="Book Antiqua"/>
        </w:rPr>
      </w:pPr>
      <w:r w:rsidRPr="00D77A7C">
        <w:rPr>
          <w:rFonts w:ascii="Book Antiqua" w:hAnsi="Book Antiqua"/>
          <w:b/>
        </w:rPr>
        <w:t>Name of Journal:</w:t>
      </w:r>
      <w:r w:rsidRPr="00D77A7C">
        <w:rPr>
          <w:rFonts w:ascii="Book Antiqua" w:hAnsi="Book Antiqua"/>
          <w:b/>
          <w:i/>
        </w:rPr>
        <w:t xml:space="preserve"> </w:t>
      </w:r>
      <w:r w:rsidRPr="00D77A7C">
        <w:rPr>
          <w:rFonts w:ascii="Book Antiqua" w:hAnsi="Book Antiqua"/>
          <w:i/>
        </w:rPr>
        <w:t>World Journal of Gastrointestinal Oncology</w:t>
      </w:r>
    </w:p>
    <w:p w14:paraId="2B481301" w14:textId="7D3B80FA" w:rsidR="0058240A" w:rsidRPr="00D77A7C" w:rsidRDefault="0058240A" w:rsidP="00D77A7C">
      <w:pPr>
        <w:spacing w:line="360" w:lineRule="auto"/>
        <w:jc w:val="both"/>
        <w:rPr>
          <w:rFonts w:ascii="Book Antiqua" w:hAnsi="Book Antiqua"/>
          <w:b/>
        </w:rPr>
      </w:pPr>
      <w:r w:rsidRPr="00D77A7C">
        <w:rPr>
          <w:rFonts w:ascii="Book Antiqua" w:hAnsi="Book Antiqua"/>
          <w:b/>
        </w:rPr>
        <w:t>Manuscript NO:</w:t>
      </w:r>
      <w:r w:rsidRPr="00D77A7C">
        <w:rPr>
          <w:rFonts w:ascii="Book Antiqua" w:hAnsi="Book Antiqua"/>
        </w:rPr>
        <w:t xml:space="preserve"> </w:t>
      </w:r>
      <w:r w:rsidRPr="00D77A7C">
        <w:rPr>
          <w:rFonts w:ascii="Book Antiqua" w:eastAsia="宋体" w:hAnsi="Book Antiqua"/>
          <w:lang w:eastAsia="zh-CN"/>
        </w:rPr>
        <w:t>40946</w:t>
      </w:r>
    </w:p>
    <w:p w14:paraId="3B268AAB" w14:textId="5C58840C" w:rsidR="0058240A" w:rsidRPr="00D77A7C" w:rsidRDefault="0058240A" w:rsidP="00D77A7C">
      <w:pPr>
        <w:spacing w:line="360" w:lineRule="auto"/>
        <w:jc w:val="both"/>
        <w:rPr>
          <w:rFonts w:ascii="Book Antiqua" w:eastAsia="宋体" w:hAnsi="Book Antiqua"/>
          <w:b/>
          <w:lang w:eastAsia="zh-CN"/>
        </w:rPr>
      </w:pPr>
      <w:r w:rsidRPr="00D77A7C">
        <w:rPr>
          <w:rFonts w:ascii="Book Antiqua" w:hAnsi="Book Antiqua"/>
          <w:b/>
        </w:rPr>
        <w:t>Manuscript Type:</w:t>
      </w:r>
      <w:r w:rsidR="00831B8C" w:rsidRPr="00D77A7C">
        <w:rPr>
          <w:rFonts w:ascii="Book Antiqua" w:hAnsi="Book Antiqua"/>
        </w:rPr>
        <w:t xml:space="preserve"> SYSTEMATIC REVIEW</w:t>
      </w:r>
    </w:p>
    <w:p w14:paraId="06C7DAC1" w14:textId="77777777" w:rsidR="0058240A" w:rsidRPr="00D77A7C" w:rsidRDefault="0058240A" w:rsidP="00D77A7C">
      <w:pPr>
        <w:spacing w:line="360" w:lineRule="auto"/>
        <w:jc w:val="both"/>
        <w:rPr>
          <w:rFonts w:ascii="Book Antiqua" w:eastAsia="宋体" w:hAnsi="Book Antiqua"/>
          <w:b/>
          <w:lang w:eastAsia="zh-CN"/>
        </w:rPr>
      </w:pPr>
    </w:p>
    <w:p w14:paraId="0AC75B88" w14:textId="4B9CD979" w:rsidR="00E212B6" w:rsidRPr="00D77A7C" w:rsidRDefault="00A44B55" w:rsidP="00D77A7C">
      <w:pPr>
        <w:spacing w:line="360" w:lineRule="auto"/>
        <w:jc w:val="both"/>
        <w:rPr>
          <w:rFonts w:ascii="Book Antiqua" w:eastAsia="宋体" w:hAnsi="Book Antiqua"/>
          <w:b/>
          <w:lang w:eastAsia="zh-CN"/>
        </w:rPr>
      </w:pPr>
      <w:r w:rsidRPr="00D77A7C">
        <w:rPr>
          <w:rFonts w:ascii="Book Antiqua" w:hAnsi="Book Antiqua"/>
          <w:b/>
        </w:rPr>
        <w:t>G</w:t>
      </w:r>
      <w:r w:rsidR="006F5B15" w:rsidRPr="00D77A7C">
        <w:rPr>
          <w:rFonts w:ascii="Book Antiqua" w:hAnsi="Book Antiqua"/>
          <w:b/>
        </w:rPr>
        <w:t>ut</w:t>
      </w:r>
      <w:r w:rsidRPr="00D77A7C">
        <w:rPr>
          <w:rFonts w:ascii="Book Antiqua" w:hAnsi="Book Antiqua"/>
          <w:b/>
        </w:rPr>
        <w:t>-</w:t>
      </w:r>
      <w:r w:rsidR="00494173" w:rsidRPr="00D77A7C">
        <w:rPr>
          <w:rFonts w:ascii="Book Antiqua" w:hAnsi="Book Antiqua"/>
          <w:b/>
        </w:rPr>
        <w:t>associated</w:t>
      </w:r>
      <w:r w:rsidRPr="00D77A7C">
        <w:rPr>
          <w:rFonts w:ascii="Book Antiqua" w:hAnsi="Book Antiqua"/>
          <w:b/>
        </w:rPr>
        <w:t xml:space="preserve"> lymphoid tissue</w:t>
      </w:r>
      <w:r w:rsidR="00530C26" w:rsidRPr="00D77A7C">
        <w:rPr>
          <w:rFonts w:ascii="Book Antiqua" w:hAnsi="Book Antiqua"/>
          <w:b/>
        </w:rPr>
        <w:t xml:space="preserve"> </w:t>
      </w:r>
      <w:r w:rsidRPr="00D77A7C">
        <w:rPr>
          <w:rFonts w:ascii="Book Antiqua" w:hAnsi="Book Antiqua"/>
          <w:b/>
        </w:rPr>
        <w:t>or so-called “</w:t>
      </w:r>
      <w:r w:rsidR="00A245F0" w:rsidRPr="00D77A7C">
        <w:rPr>
          <w:rFonts w:ascii="Book Antiqua" w:hAnsi="Book Antiqua"/>
          <w:b/>
        </w:rPr>
        <w:t>d</w:t>
      </w:r>
      <w:r w:rsidRPr="00D77A7C">
        <w:rPr>
          <w:rFonts w:ascii="Book Antiqua" w:hAnsi="Book Antiqua"/>
          <w:b/>
        </w:rPr>
        <w:t>ome”</w:t>
      </w:r>
      <w:r w:rsidR="008B59F2" w:rsidRPr="00D77A7C">
        <w:rPr>
          <w:rFonts w:ascii="Book Antiqua" w:hAnsi="Book Antiqua"/>
          <w:b/>
        </w:rPr>
        <w:t xml:space="preserve"> </w:t>
      </w:r>
      <w:r w:rsidR="00335D6C" w:rsidRPr="00D77A7C">
        <w:rPr>
          <w:rFonts w:ascii="Book Antiqua" w:hAnsi="Book Antiqua"/>
          <w:b/>
        </w:rPr>
        <w:t>carcin</w:t>
      </w:r>
      <w:r w:rsidR="00530C26" w:rsidRPr="00D77A7C">
        <w:rPr>
          <w:rFonts w:ascii="Book Antiqua" w:hAnsi="Book Antiqua"/>
          <w:b/>
        </w:rPr>
        <w:t>oma of the colon</w:t>
      </w:r>
      <w:r w:rsidR="00D95EE3" w:rsidRPr="00D77A7C">
        <w:rPr>
          <w:rFonts w:ascii="Book Antiqua" w:hAnsi="Book Antiqua"/>
          <w:b/>
        </w:rPr>
        <w:t>: Review</w:t>
      </w:r>
    </w:p>
    <w:p w14:paraId="2D9397A4" w14:textId="77777777" w:rsidR="00377447" w:rsidRPr="00D77A7C" w:rsidRDefault="00377447" w:rsidP="00D77A7C">
      <w:pPr>
        <w:spacing w:line="360" w:lineRule="auto"/>
        <w:jc w:val="both"/>
        <w:rPr>
          <w:rFonts w:ascii="Book Antiqua" w:eastAsia="宋体" w:hAnsi="Book Antiqua"/>
          <w:b/>
          <w:lang w:eastAsia="zh-CN"/>
        </w:rPr>
      </w:pPr>
    </w:p>
    <w:p w14:paraId="455FBFA3" w14:textId="225FD8E2" w:rsidR="00853A30" w:rsidRPr="00D77A7C" w:rsidRDefault="00377447" w:rsidP="00D77A7C">
      <w:pPr>
        <w:spacing w:line="360" w:lineRule="auto"/>
        <w:jc w:val="both"/>
        <w:rPr>
          <w:rFonts w:ascii="Book Antiqua" w:eastAsia="宋体" w:hAnsi="Book Antiqua"/>
          <w:lang w:eastAsia="zh-CN"/>
        </w:rPr>
      </w:pPr>
      <w:r w:rsidRPr="00D77A7C">
        <w:rPr>
          <w:rFonts w:ascii="Book Antiqua" w:hAnsi="Book Antiqua" w:cs="Arial"/>
        </w:rPr>
        <w:t>McCarthy</w:t>
      </w:r>
      <w:r w:rsidRPr="00D77A7C">
        <w:rPr>
          <w:rFonts w:ascii="Book Antiqua" w:eastAsia="宋体" w:hAnsi="Book Antiqua" w:cs="Arial"/>
          <w:lang w:eastAsia="zh-CN"/>
        </w:rPr>
        <w:t xml:space="preserve"> AJ </w:t>
      </w:r>
      <w:r w:rsidRPr="00D77A7C">
        <w:rPr>
          <w:rFonts w:ascii="Book Antiqua" w:eastAsia="宋体" w:hAnsi="Book Antiqua" w:cs="Arial"/>
          <w:i/>
          <w:lang w:eastAsia="zh-CN"/>
        </w:rPr>
        <w:t xml:space="preserve">et al. </w:t>
      </w:r>
      <w:r w:rsidR="00E62799" w:rsidRPr="00D77A7C">
        <w:rPr>
          <w:rFonts w:ascii="Book Antiqua" w:hAnsi="Book Antiqua"/>
        </w:rPr>
        <w:t>GALT</w:t>
      </w:r>
      <w:r w:rsidRPr="00D77A7C">
        <w:rPr>
          <w:rFonts w:ascii="Book Antiqua" w:hAnsi="Book Antiqua"/>
        </w:rPr>
        <w:t xml:space="preserve"> or so-called “</w:t>
      </w:r>
      <w:r w:rsidR="00A245F0" w:rsidRPr="00D77A7C">
        <w:rPr>
          <w:rFonts w:ascii="Book Antiqua" w:hAnsi="Book Antiqua"/>
        </w:rPr>
        <w:t>d</w:t>
      </w:r>
      <w:r w:rsidRPr="00D77A7C">
        <w:rPr>
          <w:rFonts w:ascii="Book Antiqua" w:hAnsi="Book Antiqua"/>
        </w:rPr>
        <w:t>ome” carcinoma of the colon</w:t>
      </w:r>
    </w:p>
    <w:p w14:paraId="122D4619" w14:textId="77777777" w:rsidR="00377447" w:rsidRPr="00D77A7C" w:rsidRDefault="00377447" w:rsidP="00D77A7C">
      <w:pPr>
        <w:spacing w:line="360" w:lineRule="auto"/>
        <w:jc w:val="both"/>
        <w:rPr>
          <w:rFonts w:ascii="Book Antiqua" w:eastAsia="宋体" w:hAnsi="Book Antiqua" w:cs="Arial"/>
          <w:i/>
          <w:lang w:eastAsia="zh-CN"/>
        </w:rPr>
      </w:pPr>
    </w:p>
    <w:p w14:paraId="3F55ADB1" w14:textId="42AA7628" w:rsidR="00314881" w:rsidRPr="00D77A7C" w:rsidRDefault="007A7087" w:rsidP="00D77A7C">
      <w:pPr>
        <w:spacing w:line="360" w:lineRule="auto"/>
        <w:jc w:val="both"/>
        <w:rPr>
          <w:rFonts w:ascii="Book Antiqua" w:hAnsi="Book Antiqua" w:cs="Arial"/>
        </w:rPr>
      </w:pPr>
      <w:r w:rsidRPr="00D77A7C">
        <w:rPr>
          <w:rFonts w:ascii="Book Antiqua" w:hAnsi="Book Antiqua" w:cs="Arial"/>
        </w:rPr>
        <w:t>Aoife J</w:t>
      </w:r>
      <w:r w:rsidR="00853A30" w:rsidRPr="00D77A7C">
        <w:rPr>
          <w:rFonts w:ascii="Book Antiqua" w:hAnsi="Book Antiqua" w:cs="Arial"/>
        </w:rPr>
        <w:t xml:space="preserve"> McCarthy</w:t>
      </w:r>
      <w:r w:rsidR="00314881" w:rsidRPr="00D77A7C">
        <w:rPr>
          <w:rFonts w:ascii="Book Antiqua" w:hAnsi="Book Antiqua" w:cs="Arial"/>
        </w:rPr>
        <w:t>, Runjan Chetty</w:t>
      </w:r>
    </w:p>
    <w:p w14:paraId="44BCBAD3" w14:textId="77777777" w:rsidR="00853A30" w:rsidRPr="00D77A7C" w:rsidRDefault="00853A30" w:rsidP="00D77A7C">
      <w:pPr>
        <w:spacing w:line="360" w:lineRule="auto"/>
        <w:jc w:val="both"/>
        <w:rPr>
          <w:rFonts w:ascii="Book Antiqua" w:hAnsi="Book Antiqua" w:cs="Arial"/>
        </w:rPr>
      </w:pPr>
    </w:p>
    <w:p w14:paraId="251C1207" w14:textId="6A4364EE" w:rsidR="00853A30" w:rsidRPr="00D77A7C" w:rsidRDefault="00AD1DEE" w:rsidP="00D77A7C">
      <w:pPr>
        <w:spacing w:line="360" w:lineRule="auto"/>
        <w:jc w:val="both"/>
        <w:rPr>
          <w:rFonts w:ascii="Book Antiqua" w:eastAsia="宋体" w:hAnsi="Book Antiqua" w:cs="Arial"/>
          <w:lang w:eastAsia="zh-CN"/>
        </w:rPr>
      </w:pPr>
      <w:r w:rsidRPr="00D77A7C">
        <w:rPr>
          <w:rFonts w:ascii="Book Antiqua" w:hAnsi="Book Antiqua" w:cs="Arial"/>
          <w:b/>
        </w:rPr>
        <w:t xml:space="preserve">Aoife J McCarthy, </w:t>
      </w:r>
      <w:proofErr w:type="spellStart"/>
      <w:r w:rsidRPr="00D77A7C">
        <w:rPr>
          <w:rFonts w:ascii="Book Antiqua" w:hAnsi="Book Antiqua" w:cs="Arial"/>
          <w:b/>
        </w:rPr>
        <w:t>Runjan</w:t>
      </w:r>
      <w:proofErr w:type="spellEnd"/>
      <w:r w:rsidRPr="00D77A7C">
        <w:rPr>
          <w:rFonts w:ascii="Book Antiqua" w:hAnsi="Book Antiqua" w:cs="Arial"/>
          <w:b/>
        </w:rPr>
        <w:t xml:space="preserve"> </w:t>
      </w:r>
      <w:proofErr w:type="spellStart"/>
      <w:r w:rsidRPr="00D77A7C">
        <w:rPr>
          <w:rFonts w:ascii="Book Antiqua" w:hAnsi="Book Antiqua" w:cs="Arial"/>
          <w:b/>
        </w:rPr>
        <w:t>Chetty</w:t>
      </w:r>
      <w:proofErr w:type="spellEnd"/>
      <w:r w:rsidRPr="00D77A7C">
        <w:rPr>
          <w:rFonts w:ascii="Book Antiqua" w:hAnsi="Book Antiqua" w:cs="Arial"/>
          <w:b/>
        </w:rPr>
        <w:t xml:space="preserve">, </w:t>
      </w:r>
      <w:r w:rsidR="00853A30" w:rsidRPr="00D77A7C">
        <w:rPr>
          <w:rFonts w:ascii="Book Antiqua" w:hAnsi="Book Antiqua" w:cs="Arial"/>
        </w:rPr>
        <w:t>Department of Anatomical Pathology, Laboratory Medicine Program, Uni</w:t>
      </w:r>
      <w:r w:rsidR="001B3151">
        <w:rPr>
          <w:rFonts w:ascii="Book Antiqua" w:hAnsi="Book Antiqua" w:cs="Arial"/>
        </w:rPr>
        <w:t>versity Health Network, Toronto</w:t>
      </w:r>
      <w:r w:rsidR="00853A30" w:rsidRPr="00D77A7C">
        <w:rPr>
          <w:rFonts w:ascii="Book Antiqua" w:hAnsi="Book Antiqua" w:cs="Arial"/>
        </w:rPr>
        <w:t xml:space="preserve"> O</w:t>
      </w:r>
      <w:r w:rsidR="00377447" w:rsidRPr="00D77A7C">
        <w:rPr>
          <w:rFonts w:ascii="Book Antiqua" w:eastAsia="宋体" w:hAnsi="Book Antiqua" w:cs="Arial"/>
          <w:lang w:eastAsia="zh-CN"/>
        </w:rPr>
        <w:t>N</w:t>
      </w:r>
      <w:r w:rsidR="00853A30" w:rsidRPr="00D77A7C">
        <w:rPr>
          <w:rFonts w:ascii="Book Antiqua" w:hAnsi="Book Antiqua" w:cs="Arial"/>
        </w:rPr>
        <w:t xml:space="preserve"> </w:t>
      </w:r>
      <w:r w:rsidR="00BE741B" w:rsidRPr="00D77A7C">
        <w:rPr>
          <w:rFonts w:ascii="Book Antiqua" w:hAnsi="Book Antiqua" w:cs="Arial"/>
        </w:rPr>
        <w:t xml:space="preserve">M5G 2C4, </w:t>
      </w:r>
      <w:r w:rsidR="00853A30" w:rsidRPr="00D77A7C">
        <w:rPr>
          <w:rFonts w:ascii="Book Antiqua" w:hAnsi="Book Antiqua" w:cs="Arial"/>
        </w:rPr>
        <w:t>Canada</w:t>
      </w:r>
    </w:p>
    <w:p w14:paraId="6DE6E68D" w14:textId="77777777" w:rsidR="00377447" w:rsidRPr="00D77A7C" w:rsidRDefault="00377447" w:rsidP="00D77A7C">
      <w:pPr>
        <w:spacing w:line="360" w:lineRule="auto"/>
        <w:jc w:val="both"/>
        <w:rPr>
          <w:rFonts w:ascii="Book Antiqua" w:eastAsia="宋体" w:hAnsi="Book Antiqua" w:cs="Arial"/>
          <w:b/>
          <w:lang w:eastAsia="zh-CN"/>
        </w:rPr>
      </w:pPr>
    </w:p>
    <w:p w14:paraId="40EC65F8" w14:textId="2309A8B7" w:rsidR="00853A30" w:rsidRPr="00D77A7C" w:rsidRDefault="00AD1DEE" w:rsidP="00D77A7C">
      <w:pPr>
        <w:spacing w:line="360" w:lineRule="auto"/>
        <w:jc w:val="both"/>
        <w:rPr>
          <w:rFonts w:ascii="Book Antiqua" w:hAnsi="Book Antiqua" w:cs="Arial"/>
          <w:b/>
        </w:rPr>
      </w:pPr>
      <w:r w:rsidRPr="00D77A7C">
        <w:rPr>
          <w:rFonts w:ascii="Book Antiqua" w:hAnsi="Book Antiqua" w:cs="Arial"/>
          <w:b/>
        </w:rPr>
        <w:t xml:space="preserve">Aoife J McCarthy, Runjan Chetty, </w:t>
      </w:r>
      <w:r w:rsidR="00853A30" w:rsidRPr="00D77A7C">
        <w:rPr>
          <w:rFonts w:ascii="Book Antiqua" w:hAnsi="Book Antiqua" w:cs="Arial"/>
        </w:rPr>
        <w:t>Department of Laboratory Medicine and Pathobiology, Faculty of Medicine,</w:t>
      </w:r>
      <w:r w:rsidR="001B3151">
        <w:rPr>
          <w:rFonts w:ascii="Book Antiqua" w:hAnsi="Book Antiqua" w:cs="Arial"/>
        </w:rPr>
        <w:t xml:space="preserve"> University of Toronto, Toronto</w:t>
      </w:r>
      <w:r w:rsidR="00853A30" w:rsidRPr="00D77A7C">
        <w:rPr>
          <w:rFonts w:ascii="Book Antiqua" w:hAnsi="Book Antiqua" w:cs="Arial"/>
        </w:rPr>
        <w:t xml:space="preserve"> O</w:t>
      </w:r>
      <w:r w:rsidR="00377447" w:rsidRPr="00D77A7C">
        <w:rPr>
          <w:rFonts w:ascii="Book Antiqua" w:eastAsia="宋体" w:hAnsi="Book Antiqua" w:cs="Arial"/>
          <w:lang w:eastAsia="zh-CN"/>
        </w:rPr>
        <w:t>N</w:t>
      </w:r>
      <w:r w:rsidR="00853A30" w:rsidRPr="00D77A7C">
        <w:rPr>
          <w:rFonts w:ascii="Book Antiqua" w:hAnsi="Book Antiqua" w:cs="Arial"/>
        </w:rPr>
        <w:t xml:space="preserve"> </w:t>
      </w:r>
      <w:r w:rsidR="00BE741B" w:rsidRPr="00D77A7C">
        <w:rPr>
          <w:rFonts w:ascii="Book Antiqua" w:hAnsi="Book Antiqua" w:cs="Arial"/>
        </w:rPr>
        <w:t xml:space="preserve">M5G 2C4, </w:t>
      </w:r>
      <w:r w:rsidR="00853A30" w:rsidRPr="00D77A7C">
        <w:rPr>
          <w:rFonts w:ascii="Book Antiqua" w:hAnsi="Book Antiqua" w:cs="Arial"/>
        </w:rPr>
        <w:t>Canada</w:t>
      </w:r>
    </w:p>
    <w:p w14:paraId="4153A504" w14:textId="77777777" w:rsidR="00853A30" w:rsidRPr="00D77A7C" w:rsidRDefault="00853A30" w:rsidP="00D77A7C">
      <w:pPr>
        <w:spacing w:line="360" w:lineRule="auto"/>
        <w:jc w:val="both"/>
        <w:rPr>
          <w:rFonts w:ascii="Book Antiqua" w:hAnsi="Book Antiqua" w:cs="Arial"/>
        </w:rPr>
      </w:pPr>
    </w:p>
    <w:p w14:paraId="0D6D0D1F" w14:textId="6570F2FA" w:rsidR="0061437B" w:rsidRPr="00D77A7C" w:rsidRDefault="00377447" w:rsidP="00D77A7C">
      <w:pPr>
        <w:spacing w:line="360" w:lineRule="auto"/>
        <w:jc w:val="both"/>
        <w:rPr>
          <w:rFonts w:ascii="Book Antiqua" w:eastAsia="宋体" w:hAnsi="Book Antiqua" w:cs="Arial"/>
          <w:lang w:eastAsia="zh-CN"/>
        </w:rPr>
      </w:pPr>
      <w:r w:rsidRPr="00D77A7C">
        <w:rPr>
          <w:rFonts w:ascii="Book Antiqua" w:hAnsi="Book Antiqua"/>
          <w:b/>
        </w:rPr>
        <w:t>ORCID number:</w:t>
      </w:r>
      <w:r w:rsidRPr="00D77A7C">
        <w:rPr>
          <w:rFonts w:ascii="Book Antiqua" w:hAnsi="Book Antiqua"/>
        </w:rPr>
        <w:t> </w:t>
      </w:r>
      <w:r w:rsidR="0061437B" w:rsidRPr="00D77A7C">
        <w:rPr>
          <w:rFonts w:ascii="Book Antiqua" w:hAnsi="Book Antiqua" w:cs="Arial"/>
        </w:rPr>
        <w:t>Aoife J McCarthy (0000-0003-0806-0924)</w:t>
      </w:r>
      <w:r w:rsidRPr="00D77A7C">
        <w:rPr>
          <w:rFonts w:ascii="Book Antiqua" w:eastAsia="宋体" w:hAnsi="Book Antiqua" w:cs="Arial"/>
          <w:lang w:eastAsia="zh-CN"/>
        </w:rPr>
        <w:t>;</w:t>
      </w:r>
      <w:r w:rsidR="008276CD" w:rsidRPr="00D77A7C">
        <w:rPr>
          <w:rFonts w:ascii="Book Antiqua" w:hAnsi="Book Antiqua" w:cs="Arial"/>
        </w:rPr>
        <w:t xml:space="preserve"> </w:t>
      </w:r>
      <w:proofErr w:type="spellStart"/>
      <w:r w:rsidR="008276CD" w:rsidRPr="00D77A7C">
        <w:rPr>
          <w:rFonts w:ascii="Book Antiqua" w:hAnsi="Book Antiqua" w:cs="Arial"/>
        </w:rPr>
        <w:t>Runjan</w:t>
      </w:r>
      <w:proofErr w:type="spellEnd"/>
      <w:r w:rsidR="008276CD" w:rsidRPr="00D77A7C">
        <w:rPr>
          <w:rFonts w:ascii="Book Antiqua" w:hAnsi="Book Antiqua" w:cs="Arial"/>
        </w:rPr>
        <w:t xml:space="preserve"> </w:t>
      </w:r>
      <w:proofErr w:type="spellStart"/>
      <w:r w:rsidR="008276CD" w:rsidRPr="00D77A7C">
        <w:rPr>
          <w:rFonts w:ascii="Book Antiqua" w:hAnsi="Book Antiqua" w:cs="Arial"/>
        </w:rPr>
        <w:t>Chetty</w:t>
      </w:r>
      <w:proofErr w:type="spellEnd"/>
      <w:r w:rsidR="008276CD" w:rsidRPr="00D77A7C">
        <w:rPr>
          <w:rFonts w:ascii="Book Antiqua" w:hAnsi="Book Antiqua" w:cs="Arial"/>
        </w:rPr>
        <w:t xml:space="preserve"> (0000-0002-2124-515X)</w:t>
      </w:r>
      <w:r w:rsidRPr="00D77A7C">
        <w:rPr>
          <w:rFonts w:ascii="Book Antiqua" w:eastAsia="宋体" w:hAnsi="Book Antiqua" w:cs="Arial"/>
          <w:lang w:eastAsia="zh-CN"/>
        </w:rPr>
        <w:t>.</w:t>
      </w:r>
    </w:p>
    <w:p w14:paraId="105E0E5C" w14:textId="77777777" w:rsidR="008276CD" w:rsidRPr="00D77A7C" w:rsidRDefault="008276CD" w:rsidP="00D77A7C">
      <w:pPr>
        <w:spacing w:line="360" w:lineRule="auto"/>
        <w:jc w:val="both"/>
        <w:rPr>
          <w:rFonts w:ascii="Book Antiqua" w:eastAsia="宋体" w:hAnsi="Book Antiqua" w:cs="Arial"/>
          <w:lang w:eastAsia="zh-CN"/>
        </w:rPr>
      </w:pPr>
    </w:p>
    <w:p w14:paraId="7871AE69" w14:textId="680E45A4" w:rsidR="00377447" w:rsidRPr="00D77A7C" w:rsidRDefault="00377447" w:rsidP="00D77A7C">
      <w:pPr>
        <w:spacing w:line="360" w:lineRule="auto"/>
        <w:jc w:val="both"/>
        <w:rPr>
          <w:rFonts w:ascii="Book Antiqua" w:eastAsia="宋体" w:hAnsi="Book Antiqua" w:cs="Arial"/>
          <w:lang w:eastAsia="zh-CN"/>
        </w:rPr>
      </w:pPr>
      <w:r w:rsidRPr="00D77A7C">
        <w:rPr>
          <w:rFonts w:ascii="Book Antiqua" w:hAnsi="Book Antiqua"/>
          <w:b/>
        </w:rPr>
        <w:t>Author contributions:</w:t>
      </w:r>
      <w:r w:rsidRPr="00D77A7C">
        <w:rPr>
          <w:rFonts w:ascii="Book Antiqua" w:eastAsia="宋体" w:hAnsi="Book Antiqua"/>
          <w:b/>
          <w:lang w:eastAsia="zh-CN"/>
        </w:rPr>
        <w:t xml:space="preserve"> </w:t>
      </w:r>
      <w:r w:rsidRPr="00D77A7C">
        <w:rPr>
          <w:rFonts w:ascii="Book Antiqua" w:eastAsia="宋体" w:hAnsi="Book Antiqua"/>
          <w:lang w:eastAsia="zh-CN"/>
        </w:rPr>
        <w:t>Both authors contributed to this paper.</w:t>
      </w:r>
    </w:p>
    <w:p w14:paraId="10460E5F" w14:textId="77777777" w:rsidR="00A6446D" w:rsidRPr="00D77A7C" w:rsidRDefault="00A6446D" w:rsidP="00D77A7C">
      <w:pPr>
        <w:autoSpaceDE w:val="0"/>
        <w:autoSpaceDN w:val="0"/>
        <w:adjustRightInd w:val="0"/>
        <w:spacing w:line="360" w:lineRule="auto"/>
        <w:jc w:val="both"/>
        <w:rPr>
          <w:rFonts w:ascii="Book Antiqua" w:hAnsi="Book Antiqua" w:cs="TimesNewRomanPS-BoldItalicMT"/>
          <w:b/>
          <w:bCs/>
          <w:i/>
          <w:iCs/>
        </w:rPr>
      </w:pPr>
    </w:p>
    <w:p w14:paraId="5EF8D61B" w14:textId="77777777" w:rsidR="0060716C" w:rsidRPr="00D77A7C" w:rsidRDefault="0060716C" w:rsidP="00D77A7C">
      <w:pPr>
        <w:spacing w:line="360" w:lineRule="auto"/>
        <w:jc w:val="both"/>
        <w:rPr>
          <w:rFonts w:ascii="Book Antiqua" w:hAnsi="Book Antiqua" w:cs="Arial"/>
        </w:rPr>
      </w:pPr>
      <w:r w:rsidRPr="00D77A7C">
        <w:rPr>
          <w:rFonts w:ascii="Book Antiqua" w:hAnsi="Book Antiqua"/>
          <w:b/>
        </w:rPr>
        <w:t>Conflict-of-interest statement</w:t>
      </w:r>
      <w:r w:rsidRPr="00D77A7C">
        <w:rPr>
          <w:rFonts w:ascii="Book Antiqua" w:hAnsi="Book Antiqua" w:cs="TimesNewRomanPS-BoldItalicMT"/>
          <w:b/>
          <w:iCs/>
        </w:rPr>
        <w:t xml:space="preserve">: </w:t>
      </w:r>
      <w:r w:rsidRPr="00D77A7C">
        <w:rPr>
          <w:rFonts w:ascii="Book Antiqua" w:hAnsi="Book Antiqua" w:cs="Arial"/>
        </w:rPr>
        <w:t>The authors have no conflicts of interest to declare.</w:t>
      </w:r>
    </w:p>
    <w:p w14:paraId="22869A81" w14:textId="77777777" w:rsidR="0060716C" w:rsidRPr="00D77A7C" w:rsidRDefault="0060716C" w:rsidP="00D77A7C">
      <w:pPr>
        <w:spacing w:line="360" w:lineRule="auto"/>
        <w:jc w:val="both"/>
        <w:rPr>
          <w:rFonts w:ascii="Book Antiqua" w:hAnsi="Book Antiqua"/>
          <w:b/>
        </w:rPr>
      </w:pPr>
    </w:p>
    <w:p w14:paraId="18CEF65C" w14:textId="2151A37F" w:rsidR="0060716C" w:rsidRPr="00D77A7C" w:rsidRDefault="0060716C" w:rsidP="00D77A7C">
      <w:pPr>
        <w:spacing w:line="360" w:lineRule="auto"/>
        <w:jc w:val="both"/>
        <w:rPr>
          <w:rFonts w:ascii="Book Antiqua" w:eastAsia="宋体" w:hAnsi="Book Antiqua" w:cs="Arial"/>
          <w:lang w:eastAsia="zh-CN"/>
        </w:rPr>
      </w:pPr>
      <w:r w:rsidRPr="00D77A7C">
        <w:rPr>
          <w:rStyle w:val="ad"/>
          <w:rFonts w:ascii="Book Antiqua" w:hAnsi="Book Antiqua"/>
        </w:rPr>
        <w:t>PRISMA 2009 Checklist</w:t>
      </w:r>
      <w:r w:rsidRPr="00D77A7C">
        <w:rPr>
          <w:rFonts w:ascii="Book Antiqua" w:hAnsi="Book Antiqua"/>
          <w:b/>
          <w:snapToGrid w:val="0"/>
          <w:kern w:val="10"/>
        </w:rPr>
        <w:t xml:space="preserve"> </w:t>
      </w:r>
      <w:r w:rsidRPr="00D77A7C">
        <w:rPr>
          <w:rFonts w:ascii="Book Antiqua" w:hAnsi="Book Antiqua" w:cs="Tahoma"/>
          <w:b/>
          <w:bCs/>
        </w:rPr>
        <w:t>statement</w:t>
      </w:r>
      <w:r w:rsidRPr="00D77A7C">
        <w:rPr>
          <w:rFonts w:ascii="Book Antiqua" w:hAnsi="Book Antiqua" w:cs="Book Antiqua"/>
          <w:b/>
          <w:bCs/>
          <w:iCs/>
        </w:rPr>
        <w:t>:</w:t>
      </w:r>
      <w:r w:rsidRPr="00D77A7C">
        <w:rPr>
          <w:rFonts w:ascii="Book Antiqua" w:hAnsi="Book Antiqua" w:cs="Arial"/>
        </w:rPr>
        <w:t xml:space="preserve"> The authors have read the PRISMA 2009 Checklist, and the manuscript was prepared and revised according to the PRISMA 2009 Checklist.</w:t>
      </w:r>
    </w:p>
    <w:p w14:paraId="1AA0B282" w14:textId="77777777" w:rsidR="0060716C" w:rsidRPr="00D77A7C" w:rsidRDefault="0060716C" w:rsidP="00D77A7C">
      <w:pPr>
        <w:adjustRightInd w:val="0"/>
        <w:snapToGrid w:val="0"/>
        <w:spacing w:line="360" w:lineRule="auto"/>
        <w:jc w:val="both"/>
        <w:rPr>
          <w:rFonts w:ascii="Book Antiqua" w:hAnsi="Book Antiqua"/>
        </w:rPr>
      </w:pPr>
    </w:p>
    <w:p w14:paraId="21ECF58D" w14:textId="77777777" w:rsidR="0060716C" w:rsidRPr="00D77A7C" w:rsidRDefault="0060716C" w:rsidP="00D77A7C">
      <w:pPr>
        <w:adjustRightInd w:val="0"/>
        <w:snapToGrid w:val="0"/>
        <w:spacing w:line="360" w:lineRule="auto"/>
        <w:jc w:val="both"/>
        <w:rPr>
          <w:rFonts w:ascii="Book Antiqua" w:hAnsi="Book Antiqua"/>
        </w:rPr>
      </w:pPr>
      <w:r w:rsidRPr="00D77A7C">
        <w:rPr>
          <w:rFonts w:ascii="Book Antiqua" w:hAnsi="Book Antiqua"/>
          <w:b/>
        </w:rPr>
        <w:lastRenderedPageBreak/>
        <w:t xml:space="preserve">Open-Access: </w:t>
      </w:r>
      <w:r w:rsidRPr="00D77A7C">
        <w:rPr>
          <w:rFonts w:ascii="Book Antiqua" w:hAnsi="Book Antiqua"/>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D77A7C">
          <w:rPr>
            <w:rStyle w:val="ab"/>
            <w:rFonts w:ascii="Book Antiqua" w:hAnsi="Book Antiqua"/>
            <w:color w:val="auto"/>
            <w:u w:val="none"/>
          </w:rPr>
          <w:t>http://creativecommons.org/licenses/by-nc/4.0/</w:t>
        </w:r>
      </w:hyperlink>
    </w:p>
    <w:p w14:paraId="68E30EA5" w14:textId="77777777" w:rsidR="00DD074F" w:rsidRPr="00D77A7C" w:rsidRDefault="00DD074F" w:rsidP="00D77A7C">
      <w:pPr>
        <w:spacing w:line="360" w:lineRule="auto"/>
        <w:jc w:val="both"/>
        <w:rPr>
          <w:rFonts w:ascii="Book Antiqua" w:eastAsia="宋体" w:hAnsi="Book Antiqua" w:cs="Arial"/>
          <w:lang w:eastAsia="zh-CN"/>
        </w:rPr>
      </w:pPr>
    </w:p>
    <w:p w14:paraId="3841B2AC" w14:textId="4B703D96" w:rsidR="0060716C" w:rsidRPr="00D77A7C" w:rsidRDefault="0060716C" w:rsidP="00D77A7C">
      <w:pPr>
        <w:spacing w:line="360" w:lineRule="auto"/>
        <w:jc w:val="both"/>
        <w:rPr>
          <w:rFonts w:ascii="Book Antiqua" w:eastAsia="宋体" w:hAnsi="Book Antiqua" w:cs="宋体"/>
          <w:lang w:eastAsia="zh-CN"/>
        </w:rPr>
      </w:pPr>
      <w:r w:rsidRPr="00D77A7C">
        <w:rPr>
          <w:rFonts w:ascii="Book Antiqua" w:eastAsia="宋体" w:hAnsi="Book Antiqua" w:cs="宋体"/>
          <w:b/>
        </w:rPr>
        <w:t>Manuscript source:</w:t>
      </w:r>
      <w:r w:rsidRPr="00D77A7C">
        <w:rPr>
          <w:rFonts w:ascii="Book Antiqua" w:eastAsia="宋体" w:hAnsi="Book Antiqua" w:cs="宋体"/>
        </w:rPr>
        <w:t> Unsolicited manuscript</w:t>
      </w:r>
    </w:p>
    <w:p w14:paraId="2BF779D0" w14:textId="77777777" w:rsidR="0060716C" w:rsidRPr="00D77A7C" w:rsidRDefault="0060716C" w:rsidP="00D77A7C">
      <w:pPr>
        <w:spacing w:line="360" w:lineRule="auto"/>
        <w:jc w:val="both"/>
        <w:rPr>
          <w:rFonts w:ascii="Book Antiqua" w:eastAsia="宋体" w:hAnsi="Book Antiqua" w:cs="Arial"/>
          <w:lang w:eastAsia="zh-CN"/>
        </w:rPr>
      </w:pPr>
    </w:p>
    <w:p w14:paraId="5D94A330" w14:textId="3683F4C6" w:rsidR="00377447" w:rsidRPr="00D77A7C" w:rsidRDefault="00377447" w:rsidP="00D77A7C">
      <w:pPr>
        <w:spacing w:line="360" w:lineRule="auto"/>
        <w:jc w:val="both"/>
        <w:rPr>
          <w:rFonts w:ascii="Book Antiqua" w:hAnsi="Book Antiqua" w:cs="Arial"/>
        </w:rPr>
      </w:pPr>
      <w:r w:rsidRPr="00D77A7C">
        <w:rPr>
          <w:rFonts w:ascii="Book Antiqua" w:hAnsi="Book Antiqua"/>
          <w:b/>
        </w:rPr>
        <w:t>Correspondence to:</w:t>
      </w:r>
      <w:r w:rsidRPr="00D77A7C">
        <w:rPr>
          <w:rFonts w:ascii="Book Antiqua" w:eastAsia="宋体" w:hAnsi="Book Antiqua"/>
          <w:b/>
          <w:lang w:eastAsia="zh-CN"/>
        </w:rPr>
        <w:t xml:space="preserve"> </w:t>
      </w:r>
      <w:r w:rsidRPr="00D77A7C">
        <w:rPr>
          <w:rFonts w:ascii="Book Antiqua" w:hAnsi="Book Antiqua" w:cs="Arial"/>
          <w:b/>
        </w:rPr>
        <w:t>Aoife J</w:t>
      </w:r>
      <w:r w:rsidR="00853A30" w:rsidRPr="00D77A7C">
        <w:rPr>
          <w:rFonts w:ascii="Book Antiqua" w:hAnsi="Book Antiqua" w:cs="Arial"/>
          <w:b/>
        </w:rPr>
        <w:t xml:space="preserve"> McCarthy</w:t>
      </w:r>
      <w:r w:rsidRPr="00D77A7C">
        <w:rPr>
          <w:rFonts w:ascii="Book Antiqua" w:eastAsia="宋体" w:hAnsi="Book Antiqua" w:cs="Arial"/>
          <w:b/>
          <w:lang w:eastAsia="zh-CN"/>
        </w:rPr>
        <w:t>, MBChB, Doctor, Clinical Fellow,</w:t>
      </w:r>
      <w:r w:rsidRPr="00D77A7C">
        <w:rPr>
          <w:rFonts w:ascii="Book Antiqua" w:hAnsi="Book Antiqua" w:cs="Arial"/>
        </w:rPr>
        <w:t xml:space="preserve"> Department of Anatomical Pathology, Laboratory Medicine Program, University Health Network, 200 Elizabeth Street, 11</w:t>
      </w:r>
      <w:r w:rsidRPr="00D77A7C">
        <w:rPr>
          <w:rFonts w:ascii="Book Antiqua" w:hAnsi="Book Antiqua" w:cs="Arial"/>
          <w:vertAlign w:val="superscript"/>
        </w:rPr>
        <w:t xml:space="preserve">th </w:t>
      </w:r>
      <w:r w:rsidRPr="00D77A7C">
        <w:rPr>
          <w:rFonts w:ascii="Book Antiqua" w:hAnsi="Book Antiqua" w:cs="Arial"/>
        </w:rPr>
        <w:t>Floor, Eaton Wing,</w:t>
      </w:r>
      <w:r w:rsidR="00686DE1" w:rsidRPr="00D77A7C">
        <w:rPr>
          <w:rFonts w:ascii="Book Antiqua" w:eastAsia="宋体" w:hAnsi="Book Antiqua" w:cs="Arial"/>
          <w:lang w:eastAsia="zh-CN"/>
        </w:rPr>
        <w:t xml:space="preserve"> </w:t>
      </w:r>
      <w:r w:rsidRPr="00D77A7C">
        <w:rPr>
          <w:rFonts w:ascii="Book Antiqua" w:hAnsi="Book Antiqua" w:cs="Arial"/>
        </w:rPr>
        <w:t>Toronto O</w:t>
      </w:r>
      <w:r w:rsidRPr="00D77A7C">
        <w:rPr>
          <w:rFonts w:ascii="Book Antiqua" w:eastAsia="宋体" w:hAnsi="Book Antiqua" w:cs="Arial"/>
          <w:lang w:eastAsia="zh-CN"/>
        </w:rPr>
        <w:t>N</w:t>
      </w:r>
      <w:r w:rsidRPr="00D77A7C">
        <w:rPr>
          <w:rFonts w:ascii="Book Antiqua" w:hAnsi="Book Antiqua" w:cs="Arial"/>
        </w:rPr>
        <w:t xml:space="preserve"> M5G 2C4, Canada</w:t>
      </w:r>
      <w:r w:rsidRPr="00D77A7C">
        <w:rPr>
          <w:rFonts w:ascii="Book Antiqua" w:eastAsia="宋体" w:hAnsi="Book Antiqua" w:cs="Arial"/>
          <w:lang w:eastAsia="zh-CN"/>
        </w:rPr>
        <w:t>.</w:t>
      </w:r>
      <w:r w:rsidRPr="00D77A7C">
        <w:rPr>
          <w:rFonts w:ascii="Book Antiqua" w:hAnsi="Book Antiqua" w:cs="Arial"/>
        </w:rPr>
        <w:t xml:space="preserve"> aoife.mccarthy@uhn.ca</w:t>
      </w:r>
    </w:p>
    <w:p w14:paraId="19E83B49" w14:textId="3CF7D95A" w:rsidR="00686DE1" w:rsidRPr="00D77A7C" w:rsidRDefault="00686DE1" w:rsidP="00D77A7C">
      <w:pPr>
        <w:spacing w:line="360" w:lineRule="auto"/>
        <w:jc w:val="both"/>
        <w:rPr>
          <w:rFonts w:ascii="Book Antiqua" w:hAnsi="Book Antiqua"/>
          <w:b/>
        </w:rPr>
      </w:pPr>
      <w:r w:rsidRPr="00D77A7C">
        <w:rPr>
          <w:rFonts w:ascii="Book Antiqua" w:hAnsi="Book Antiqua"/>
          <w:b/>
        </w:rPr>
        <w:t xml:space="preserve">Telephone: </w:t>
      </w:r>
      <w:r w:rsidRPr="00D77A7C">
        <w:rPr>
          <w:rFonts w:ascii="Book Antiqua" w:hAnsi="Book Antiqua" w:cs="Arial"/>
        </w:rPr>
        <w:t>+1</w:t>
      </w:r>
      <w:r w:rsidRPr="00D77A7C">
        <w:rPr>
          <w:rFonts w:ascii="Book Antiqua" w:eastAsia="宋体" w:hAnsi="Book Antiqua" w:cs="Arial"/>
          <w:lang w:eastAsia="zh-CN"/>
        </w:rPr>
        <w:t>-</w:t>
      </w:r>
      <w:r w:rsidRPr="00D77A7C">
        <w:rPr>
          <w:rFonts w:ascii="Book Antiqua" w:hAnsi="Book Antiqua" w:cs="Arial"/>
        </w:rPr>
        <w:t>416-3405319</w:t>
      </w:r>
    </w:p>
    <w:p w14:paraId="7D372859" w14:textId="2394DB1F" w:rsidR="00686DE1" w:rsidRPr="00D77A7C" w:rsidRDefault="00686DE1" w:rsidP="00D77A7C">
      <w:pPr>
        <w:spacing w:line="360" w:lineRule="auto"/>
        <w:jc w:val="both"/>
        <w:rPr>
          <w:rFonts w:ascii="Book Antiqua" w:hAnsi="Book Antiqua"/>
          <w:b/>
        </w:rPr>
      </w:pPr>
      <w:r w:rsidRPr="00D77A7C">
        <w:rPr>
          <w:rFonts w:ascii="Book Antiqua" w:hAnsi="Book Antiqua"/>
          <w:b/>
        </w:rPr>
        <w:t>Fax:</w:t>
      </w:r>
      <w:r w:rsidRPr="00D77A7C">
        <w:rPr>
          <w:rFonts w:ascii="Book Antiqua" w:eastAsia="宋体" w:hAnsi="Book Antiqua" w:cs="Arial"/>
          <w:lang w:eastAsia="zh-CN"/>
        </w:rPr>
        <w:t xml:space="preserve"> +1-</w:t>
      </w:r>
      <w:r w:rsidRPr="00D77A7C">
        <w:rPr>
          <w:rFonts w:ascii="Book Antiqua" w:hAnsi="Book Antiqua" w:cs="Arial"/>
        </w:rPr>
        <w:t>416-3405517</w:t>
      </w:r>
    </w:p>
    <w:p w14:paraId="4D0B837E" w14:textId="77777777" w:rsidR="00853A30" w:rsidRPr="00D77A7C" w:rsidRDefault="00853A30" w:rsidP="00D77A7C">
      <w:pPr>
        <w:spacing w:line="360" w:lineRule="auto"/>
        <w:jc w:val="both"/>
        <w:rPr>
          <w:rFonts w:ascii="Book Antiqua" w:hAnsi="Book Antiqua" w:cs="Arial"/>
        </w:rPr>
      </w:pPr>
    </w:p>
    <w:p w14:paraId="1AD3B7BF" w14:textId="1AE27896" w:rsidR="0060716C" w:rsidRPr="00D77A7C" w:rsidRDefault="0060716C" w:rsidP="00D77A7C">
      <w:pPr>
        <w:spacing w:line="360" w:lineRule="auto"/>
        <w:jc w:val="both"/>
        <w:rPr>
          <w:rFonts w:ascii="Book Antiqua" w:hAnsi="Book Antiqua"/>
          <w:b/>
        </w:rPr>
      </w:pPr>
      <w:r w:rsidRPr="00D77A7C">
        <w:rPr>
          <w:rFonts w:ascii="Book Antiqua" w:hAnsi="Book Antiqua"/>
          <w:b/>
        </w:rPr>
        <w:t>Received:</w:t>
      </w:r>
      <w:r w:rsidRPr="00D77A7C">
        <w:rPr>
          <w:rFonts w:ascii="Book Antiqua" w:hAnsi="Book Antiqua"/>
        </w:rPr>
        <w:t xml:space="preserve"> </w:t>
      </w:r>
      <w:r w:rsidR="00AC25EC" w:rsidRPr="00D77A7C">
        <w:rPr>
          <w:rFonts w:ascii="Book Antiqua" w:eastAsia="宋体" w:hAnsi="Book Antiqua"/>
          <w:lang w:eastAsia="zh-CN"/>
        </w:rPr>
        <w:t>July 16, 2018</w:t>
      </w:r>
      <w:r w:rsidR="00D77A7C">
        <w:rPr>
          <w:rFonts w:ascii="Book Antiqua" w:hAnsi="Book Antiqua"/>
        </w:rPr>
        <w:t xml:space="preserve"> </w:t>
      </w:r>
    </w:p>
    <w:p w14:paraId="473CCA91" w14:textId="08BBADFD" w:rsidR="0060716C" w:rsidRPr="00D77A7C" w:rsidRDefault="0060716C" w:rsidP="00D77A7C">
      <w:pPr>
        <w:spacing w:line="360" w:lineRule="auto"/>
        <w:jc w:val="both"/>
        <w:rPr>
          <w:rFonts w:ascii="Book Antiqua" w:hAnsi="Book Antiqua"/>
          <w:b/>
        </w:rPr>
      </w:pPr>
      <w:r w:rsidRPr="00D77A7C">
        <w:rPr>
          <w:rFonts w:ascii="Book Antiqua" w:hAnsi="Book Antiqua"/>
          <w:b/>
        </w:rPr>
        <w:t>Peer-review started:</w:t>
      </w:r>
      <w:r w:rsidR="00AC25EC" w:rsidRPr="00D77A7C">
        <w:rPr>
          <w:rFonts w:ascii="Book Antiqua" w:hAnsi="Book Antiqua"/>
        </w:rPr>
        <w:t xml:space="preserve"> </w:t>
      </w:r>
      <w:r w:rsidR="00AC25EC" w:rsidRPr="00D77A7C">
        <w:rPr>
          <w:rFonts w:ascii="Book Antiqua" w:eastAsia="宋体" w:hAnsi="Book Antiqua"/>
          <w:lang w:eastAsia="zh-CN"/>
        </w:rPr>
        <w:t>July 17, 2018</w:t>
      </w:r>
      <w:r w:rsidR="00D77A7C">
        <w:rPr>
          <w:rFonts w:ascii="Book Antiqua" w:hAnsi="Book Antiqua"/>
        </w:rPr>
        <w:t xml:space="preserve"> </w:t>
      </w:r>
    </w:p>
    <w:p w14:paraId="0233EEA7" w14:textId="7F4D69B3" w:rsidR="0060716C" w:rsidRPr="00D77A7C" w:rsidRDefault="0060716C" w:rsidP="00D77A7C">
      <w:pPr>
        <w:spacing w:line="360" w:lineRule="auto"/>
        <w:jc w:val="both"/>
        <w:rPr>
          <w:rFonts w:ascii="Book Antiqua" w:hAnsi="Book Antiqua"/>
          <w:b/>
        </w:rPr>
      </w:pPr>
      <w:r w:rsidRPr="00D77A7C">
        <w:rPr>
          <w:rFonts w:ascii="Book Antiqua" w:hAnsi="Book Antiqua"/>
          <w:b/>
        </w:rPr>
        <w:t>First decision:</w:t>
      </w:r>
      <w:r w:rsidR="00AC25EC" w:rsidRPr="00D77A7C">
        <w:rPr>
          <w:rFonts w:ascii="Book Antiqua" w:hAnsi="Book Antiqua"/>
        </w:rPr>
        <w:t xml:space="preserve"> </w:t>
      </w:r>
      <w:r w:rsidR="00AC25EC" w:rsidRPr="00D77A7C">
        <w:rPr>
          <w:rFonts w:ascii="Book Antiqua" w:eastAsia="宋体" w:hAnsi="Book Antiqua"/>
          <w:lang w:eastAsia="zh-CN"/>
        </w:rPr>
        <w:t>August 8, 2018</w:t>
      </w:r>
      <w:r w:rsidR="00D77A7C">
        <w:rPr>
          <w:rFonts w:ascii="Book Antiqua" w:hAnsi="Book Antiqua"/>
        </w:rPr>
        <w:t xml:space="preserve"> </w:t>
      </w:r>
    </w:p>
    <w:p w14:paraId="1D572535" w14:textId="51EF8F68" w:rsidR="0060716C" w:rsidRPr="00D77A7C" w:rsidRDefault="0060716C" w:rsidP="00D77A7C">
      <w:pPr>
        <w:spacing w:line="360" w:lineRule="auto"/>
        <w:jc w:val="both"/>
        <w:rPr>
          <w:rFonts w:ascii="Book Antiqua" w:hAnsi="Book Antiqua"/>
          <w:b/>
        </w:rPr>
      </w:pPr>
      <w:r w:rsidRPr="00D77A7C">
        <w:rPr>
          <w:rFonts w:ascii="Book Antiqua" w:hAnsi="Book Antiqua"/>
          <w:b/>
        </w:rPr>
        <w:t xml:space="preserve">Revised: </w:t>
      </w:r>
      <w:r w:rsidR="00AC25EC" w:rsidRPr="00D77A7C">
        <w:rPr>
          <w:rFonts w:ascii="Book Antiqua" w:eastAsia="宋体" w:hAnsi="Book Antiqua"/>
          <w:lang w:eastAsia="zh-CN"/>
        </w:rPr>
        <w:t>September 13, 2018</w:t>
      </w:r>
      <w:r w:rsidR="00D77A7C">
        <w:rPr>
          <w:rFonts w:ascii="Book Antiqua" w:hAnsi="Book Antiqua"/>
        </w:rPr>
        <w:t xml:space="preserve"> </w:t>
      </w:r>
    </w:p>
    <w:p w14:paraId="333B2000" w14:textId="0F892058" w:rsidR="0060716C" w:rsidRPr="00D77A7C" w:rsidRDefault="0060716C" w:rsidP="00D77A7C">
      <w:pPr>
        <w:spacing w:line="360" w:lineRule="auto"/>
        <w:jc w:val="both"/>
        <w:rPr>
          <w:rFonts w:ascii="Book Antiqua" w:hAnsi="Book Antiqua"/>
          <w:b/>
        </w:rPr>
      </w:pPr>
      <w:r w:rsidRPr="00D77A7C">
        <w:rPr>
          <w:rFonts w:ascii="Book Antiqua" w:hAnsi="Book Antiqua"/>
          <w:b/>
        </w:rPr>
        <w:t>Accepted:</w:t>
      </w:r>
      <w:r w:rsidR="00D77A7C">
        <w:rPr>
          <w:rFonts w:ascii="Book Antiqua" w:hAnsi="Book Antiqua"/>
          <w:b/>
        </w:rPr>
        <w:t xml:space="preserve"> </w:t>
      </w:r>
    </w:p>
    <w:p w14:paraId="7E475DE3" w14:textId="3A80DDE5" w:rsidR="0060716C" w:rsidRPr="00D77A7C" w:rsidRDefault="0060716C" w:rsidP="00D77A7C">
      <w:pPr>
        <w:spacing w:line="360" w:lineRule="auto"/>
        <w:jc w:val="both"/>
        <w:rPr>
          <w:rFonts w:ascii="Book Antiqua" w:hAnsi="Book Antiqua"/>
        </w:rPr>
      </w:pPr>
      <w:r w:rsidRPr="00D77A7C">
        <w:rPr>
          <w:rFonts w:ascii="Book Antiqua" w:hAnsi="Book Antiqua"/>
          <w:b/>
        </w:rPr>
        <w:t>Article in press:</w:t>
      </w:r>
      <w:r w:rsidR="00D77A7C">
        <w:rPr>
          <w:rFonts w:ascii="Book Antiqua" w:hAnsi="Book Antiqua"/>
        </w:rPr>
        <w:t xml:space="preserve"> </w:t>
      </w:r>
    </w:p>
    <w:p w14:paraId="12E9CF05" w14:textId="77777777" w:rsidR="0060716C" w:rsidRPr="00D77A7C" w:rsidRDefault="0060716C" w:rsidP="00D77A7C">
      <w:pPr>
        <w:spacing w:line="360" w:lineRule="auto"/>
        <w:jc w:val="both"/>
        <w:rPr>
          <w:rFonts w:ascii="Book Antiqua" w:hAnsi="Book Antiqua"/>
          <w:b/>
        </w:rPr>
      </w:pPr>
      <w:r w:rsidRPr="00D77A7C">
        <w:rPr>
          <w:rFonts w:ascii="Book Antiqua" w:hAnsi="Book Antiqua"/>
          <w:b/>
        </w:rPr>
        <w:t xml:space="preserve">Published online: </w:t>
      </w:r>
    </w:p>
    <w:p w14:paraId="2BCCAE1D" w14:textId="77777777" w:rsidR="00AC25EC" w:rsidRPr="00D77A7C" w:rsidRDefault="00AC25EC" w:rsidP="00D77A7C">
      <w:pPr>
        <w:spacing w:line="360" w:lineRule="auto"/>
        <w:jc w:val="both"/>
        <w:rPr>
          <w:rFonts w:ascii="Book Antiqua" w:hAnsi="Book Antiqua"/>
          <w:b/>
        </w:rPr>
      </w:pPr>
      <w:r w:rsidRPr="00D77A7C">
        <w:rPr>
          <w:rFonts w:ascii="Book Antiqua" w:hAnsi="Book Antiqua"/>
          <w:b/>
        </w:rPr>
        <w:br w:type="page"/>
      </w:r>
    </w:p>
    <w:p w14:paraId="057D16B0" w14:textId="004D2D3A" w:rsidR="00020A88" w:rsidRPr="00D77A7C" w:rsidRDefault="00F94EF7" w:rsidP="00D77A7C">
      <w:pPr>
        <w:spacing w:line="360" w:lineRule="auto"/>
        <w:jc w:val="both"/>
        <w:rPr>
          <w:rFonts w:ascii="Book Antiqua" w:hAnsi="Book Antiqua"/>
        </w:rPr>
      </w:pPr>
      <w:r w:rsidRPr="00D77A7C">
        <w:rPr>
          <w:rFonts w:ascii="Book Antiqua" w:hAnsi="Book Antiqua"/>
          <w:b/>
        </w:rPr>
        <w:lastRenderedPageBreak/>
        <w:t>Abstract</w:t>
      </w:r>
    </w:p>
    <w:p w14:paraId="4A65ACBC" w14:textId="77777777" w:rsidR="00AC25EC" w:rsidRPr="00D77A7C" w:rsidRDefault="00AC25EC" w:rsidP="00D77A7C">
      <w:pPr>
        <w:spacing w:line="360" w:lineRule="auto"/>
        <w:jc w:val="both"/>
        <w:rPr>
          <w:rFonts w:ascii="Book Antiqua" w:eastAsia="宋体" w:hAnsi="Book Antiqua"/>
          <w:b/>
          <w:i/>
          <w:lang w:eastAsia="zh-CN"/>
        </w:rPr>
      </w:pPr>
      <w:r w:rsidRPr="00D77A7C">
        <w:rPr>
          <w:rFonts w:ascii="Book Antiqua" w:eastAsia="宋体" w:hAnsi="Book Antiqua"/>
          <w:b/>
          <w:i/>
          <w:lang w:eastAsia="zh-CN"/>
        </w:rPr>
        <w:t>AIM</w:t>
      </w:r>
    </w:p>
    <w:p w14:paraId="5349F924" w14:textId="365E29CE" w:rsidR="00730351" w:rsidRPr="00D77A7C" w:rsidRDefault="00AC25EC" w:rsidP="00D77A7C">
      <w:pPr>
        <w:spacing w:line="360" w:lineRule="auto"/>
        <w:jc w:val="both"/>
        <w:rPr>
          <w:rFonts w:ascii="Book Antiqua" w:eastAsia="宋体" w:hAnsi="Book Antiqua"/>
          <w:lang w:eastAsia="zh-CN"/>
        </w:rPr>
      </w:pPr>
      <w:r w:rsidRPr="00D77A7C">
        <w:rPr>
          <w:rFonts w:ascii="Book Antiqua" w:hAnsi="Book Antiqua"/>
        </w:rPr>
        <w:t>T</w:t>
      </w:r>
      <w:r w:rsidR="00BA4B80" w:rsidRPr="00D77A7C">
        <w:rPr>
          <w:rFonts w:ascii="Book Antiqua" w:hAnsi="Book Antiqua"/>
        </w:rPr>
        <w:t>o present a comprehensive</w:t>
      </w:r>
      <w:r w:rsidR="00730351" w:rsidRPr="00D77A7C">
        <w:rPr>
          <w:rFonts w:ascii="Book Antiqua" w:hAnsi="Book Antiqua"/>
        </w:rPr>
        <w:t xml:space="preserve"> review </w:t>
      </w:r>
      <w:r w:rsidR="001A6A69" w:rsidRPr="00D77A7C">
        <w:rPr>
          <w:rFonts w:ascii="Book Antiqua" w:hAnsi="Book Antiqua"/>
        </w:rPr>
        <w:t xml:space="preserve">of </w:t>
      </w:r>
      <w:r w:rsidR="006723E6" w:rsidRPr="00D77A7C">
        <w:rPr>
          <w:rFonts w:ascii="Book Antiqua" w:hAnsi="Book Antiqua"/>
        </w:rPr>
        <w:t xml:space="preserve">the </w:t>
      </w:r>
      <w:r w:rsidR="00730351" w:rsidRPr="00D77A7C">
        <w:rPr>
          <w:rFonts w:ascii="Book Antiqua" w:hAnsi="Book Antiqua"/>
        </w:rPr>
        <w:t xml:space="preserve">etiology, clinical features, macroscopic and pathological findings, and </w:t>
      </w:r>
      <w:r w:rsidR="00946D9B" w:rsidRPr="00D77A7C">
        <w:rPr>
          <w:rFonts w:ascii="Book Antiqua" w:hAnsi="Book Antiqua"/>
        </w:rPr>
        <w:t xml:space="preserve">clinical </w:t>
      </w:r>
      <w:r w:rsidR="00730351" w:rsidRPr="00D77A7C">
        <w:rPr>
          <w:rFonts w:ascii="Book Antiqua" w:hAnsi="Book Antiqua"/>
        </w:rPr>
        <w:t>significance of this entity.</w:t>
      </w:r>
    </w:p>
    <w:p w14:paraId="447E31F2" w14:textId="77777777" w:rsidR="00AC25EC" w:rsidRPr="00D77A7C" w:rsidRDefault="00AC25EC" w:rsidP="00D77A7C">
      <w:pPr>
        <w:spacing w:line="360" w:lineRule="auto"/>
        <w:jc w:val="both"/>
        <w:rPr>
          <w:rFonts w:ascii="Book Antiqua" w:eastAsia="宋体" w:hAnsi="Book Antiqua"/>
          <w:lang w:eastAsia="zh-CN"/>
        </w:rPr>
      </w:pPr>
    </w:p>
    <w:p w14:paraId="0C892957" w14:textId="15B770EE" w:rsidR="00AC25EC" w:rsidRPr="00D77A7C" w:rsidRDefault="00AC25EC" w:rsidP="00D77A7C">
      <w:pPr>
        <w:spacing w:line="360" w:lineRule="auto"/>
        <w:jc w:val="both"/>
        <w:rPr>
          <w:rFonts w:ascii="Book Antiqua" w:eastAsia="宋体" w:hAnsi="Book Antiqua"/>
          <w:b/>
          <w:i/>
          <w:lang w:eastAsia="zh-CN"/>
        </w:rPr>
      </w:pPr>
      <w:r w:rsidRPr="00D77A7C">
        <w:rPr>
          <w:rFonts w:ascii="Book Antiqua" w:hAnsi="Book Antiqua"/>
          <w:b/>
          <w:i/>
        </w:rPr>
        <w:t>METHODS</w:t>
      </w:r>
    </w:p>
    <w:p w14:paraId="3CDBCF0D" w14:textId="0D546E68" w:rsidR="00D77A7C" w:rsidRPr="00D77A7C" w:rsidRDefault="0068406B" w:rsidP="00D77A7C">
      <w:pPr>
        <w:spacing w:line="360" w:lineRule="auto"/>
        <w:jc w:val="both"/>
        <w:rPr>
          <w:rFonts w:ascii="Book Antiqua" w:eastAsia="宋体" w:hAnsi="Book Antiqua"/>
          <w:lang w:eastAsia="zh-CN"/>
        </w:rPr>
      </w:pPr>
      <w:r w:rsidRPr="00D77A7C">
        <w:rPr>
          <w:rFonts w:ascii="Book Antiqua" w:hAnsi="Book Antiqua"/>
        </w:rPr>
        <w:t>The English language medical literature on gut- or gastrointestinal-associated lymphoid tissue (GALT) or “</w:t>
      </w:r>
      <w:r w:rsidR="00A245F0" w:rsidRPr="00D77A7C">
        <w:rPr>
          <w:rFonts w:ascii="Book Antiqua" w:hAnsi="Book Antiqua"/>
        </w:rPr>
        <w:t>dome</w:t>
      </w:r>
      <w:r w:rsidRPr="00D77A7C">
        <w:rPr>
          <w:rFonts w:ascii="Book Antiqua" w:hAnsi="Book Antiqua"/>
        </w:rPr>
        <w:t>” carcinoma of the colon was searched and appraised.</w:t>
      </w:r>
    </w:p>
    <w:p w14:paraId="5A69637A" w14:textId="77777777" w:rsidR="00D77A7C" w:rsidRPr="00D77A7C" w:rsidRDefault="00D77A7C" w:rsidP="00D77A7C">
      <w:pPr>
        <w:spacing w:line="360" w:lineRule="auto"/>
        <w:jc w:val="both"/>
        <w:rPr>
          <w:rFonts w:ascii="Book Antiqua" w:eastAsia="宋体" w:hAnsi="Book Antiqua"/>
          <w:lang w:eastAsia="zh-CN"/>
        </w:rPr>
      </w:pPr>
    </w:p>
    <w:p w14:paraId="30E2E6AD" w14:textId="79395143" w:rsidR="00D77A7C" w:rsidRPr="00D77A7C" w:rsidRDefault="00D77A7C" w:rsidP="00D77A7C">
      <w:pPr>
        <w:spacing w:line="360" w:lineRule="auto"/>
        <w:jc w:val="both"/>
        <w:rPr>
          <w:rFonts w:ascii="Book Antiqua" w:eastAsia="宋体" w:hAnsi="Book Antiqua"/>
          <w:b/>
          <w:i/>
          <w:lang w:eastAsia="zh-CN"/>
        </w:rPr>
      </w:pPr>
      <w:r w:rsidRPr="00D77A7C">
        <w:rPr>
          <w:rFonts w:ascii="Book Antiqua" w:hAnsi="Book Antiqua"/>
          <w:b/>
          <w:i/>
        </w:rPr>
        <w:t>RESULTS</w:t>
      </w:r>
    </w:p>
    <w:p w14:paraId="4BCE8EC0" w14:textId="626E4470" w:rsidR="0062202D" w:rsidRPr="00D77A7C" w:rsidRDefault="00F94EF7" w:rsidP="00D77A7C">
      <w:pPr>
        <w:spacing w:line="360" w:lineRule="auto"/>
        <w:jc w:val="both"/>
        <w:rPr>
          <w:rFonts w:ascii="Book Antiqua" w:eastAsia="宋体" w:hAnsi="Book Antiqua"/>
          <w:lang w:eastAsia="zh-CN"/>
        </w:rPr>
      </w:pPr>
      <w:r w:rsidRPr="00D77A7C">
        <w:rPr>
          <w:rFonts w:ascii="Book Antiqua" w:hAnsi="Book Antiqua"/>
        </w:rPr>
        <w:t>GALT/</w:t>
      </w:r>
      <w:r w:rsidR="00A245F0" w:rsidRPr="00D77A7C">
        <w:rPr>
          <w:rFonts w:ascii="Book Antiqua" w:hAnsi="Book Antiqua"/>
        </w:rPr>
        <w:t>dome</w:t>
      </w:r>
      <w:r w:rsidRPr="00D77A7C">
        <w:rPr>
          <w:rFonts w:ascii="Book Antiqua" w:hAnsi="Book Antiqua"/>
        </w:rPr>
        <w:t xml:space="preserve">-type carcinomas of the colon </w:t>
      </w:r>
      <w:r w:rsidR="00F86524" w:rsidRPr="00D77A7C">
        <w:rPr>
          <w:rFonts w:ascii="Book Antiqua" w:hAnsi="Book Antiqua"/>
        </w:rPr>
        <w:t xml:space="preserve">are thought to arise from the M-cells of the lymphoglandular complex </w:t>
      </w:r>
      <w:r w:rsidR="002F6C20" w:rsidRPr="00D77A7C">
        <w:rPr>
          <w:rFonts w:ascii="Book Antiqua" w:hAnsi="Book Antiqua"/>
        </w:rPr>
        <w:t>(</w:t>
      </w:r>
      <w:r w:rsidR="00E62799" w:rsidRPr="00D77A7C">
        <w:rPr>
          <w:rFonts w:ascii="Book Antiqua" w:hAnsi="Book Antiqua"/>
        </w:rPr>
        <w:t>GALT</w:t>
      </w:r>
      <w:r w:rsidR="002F6C20" w:rsidRPr="00D77A7C">
        <w:rPr>
          <w:rFonts w:ascii="Book Antiqua" w:hAnsi="Book Antiqua"/>
        </w:rPr>
        <w:t xml:space="preserve">) </w:t>
      </w:r>
      <w:r w:rsidR="00F86524" w:rsidRPr="00D77A7C">
        <w:rPr>
          <w:rFonts w:ascii="Book Antiqua" w:hAnsi="Book Antiqua"/>
        </w:rPr>
        <w:t>of the intestine</w:t>
      </w:r>
      <w:r w:rsidR="001E0B77" w:rsidRPr="00D77A7C">
        <w:rPr>
          <w:rFonts w:ascii="Book Antiqua" w:hAnsi="Book Antiqua"/>
        </w:rPr>
        <w:t xml:space="preserve">. </w:t>
      </w:r>
      <w:r w:rsidR="005B3CD9" w:rsidRPr="00D77A7C">
        <w:rPr>
          <w:rFonts w:ascii="Book Antiqua" w:hAnsi="Book Antiqua"/>
        </w:rPr>
        <w:t>They are typically asymptomatic and have a characteristic endoscopic plaque-</w:t>
      </w:r>
      <w:r w:rsidR="00EE592F" w:rsidRPr="00D77A7C">
        <w:rPr>
          <w:rFonts w:ascii="Book Antiqua" w:hAnsi="Book Antiqua"/>
        </w:rPr>
        <w:t xml:space="preserve"> or “dome”-</w:t>
      </w:r>
      <w:r w:rsidR="005B3CD9" w:rsidRPr="00D77A7C">
        <w:rPr>
          <w:rFonts w:ascii="Book Antiqua" w:hAnsi="Book Antiqua"/>
        </w:rPr>
        <w:t xml:space="preserve">like appearance. </w:t>
      </w:r>
      <w:r w:rsidR="00C07052" w:rsidRPr="00D77A7C">
        <w:rPr>
          <w:rFonts w:ascii="Book Antiqua" w:hAnsi="Book Antiqua"/>
        </w:rPr>
        <w:t>Although the histology of GALT/</w:t>
      </w:r>
      <w:r w:rsidR="00A245F0" w:rsidRPr="00D77A7C">
        <w:rPr>
          <w:rFonts w:ascii="Book Antiqua" w:hAnsi="Book Antiqua"/>
        </w:rPr>
        <w:t>d</w:t>
      </w:r>
      <w:r w:rsidR="00C07052" w:rsidRPr="00D77A7C">
        <w:rPr>
          <w:rFonts w:ascii="Book Antiqua" w:hAnsi="Book Antiqua"/>
        </w:rPr>
        <w:t xml:space="preserve">ome-type carcinomas displays some </w:t>
      </w:r>
      <w:r w:rsidR="00F701ED" w:rsidRPr="00D77A7C">
        <w:rPr>
          <w:rFonts w:ascii="Book Antiqua" w:hAnsi="Book Antiqua"/>
        </w:rPr>
        <w:t>variability</w:t>
      </w:r>
      <w:r w:rsidR="00C07052" w:rsidRPr="00D77A7C">
        <w:rPr>
          <w:rFonts w:ascii="Book Antiqua" w:hAnsi="Book Antiqua"/>
        </w:rPr>
        <w:t>, t</w:t>
      </w:r>
      <w:r w:rsidR="00F86524" w:rsidRPr="00D77A7C">
        <w:rPr>
          <w:rFonts w:ascii="Book Antiqua" w:hAnsi="Book Antiqua"/>
        </w:rPr>
        <w:t xml:space="preserve">hey are </w:t>
      </w:r>
      <w:r w:rsidR="00F701ED" w:rsidRPr="00D77A7C">
        <w:rPr>
          <w:rFonts w:ascii="Book Antiqua" w:hAnsi="Book Antiqua"/>
        </w:rPr>
        <w:t>characterized by</w:t>
      </w:r>
      <w:r w:rsidRPr="00D77A7C">
        <w:rPr>
          <w:rFonts w:ascii="Book Antiqua" w:hAnsi="Book Antiqua"/>
        </w:rPr>
        <w:t xml:space="preserve"> </w:t>
      </w:r>
      <w:r w:rsidR="00053370" w:rsidRPr="00D77A7C">
        <w:rPr>
          <w:rFonts w:ascii="Book Antiqua" w:hAnsi="Book Antiqua"/>
        </w:rPr>
        <w:t xml:space="preserve">submucosal localization, a </w:t>
      </w:r>
      <w:r w:rsidRPr="00D77A7C">
        <w:rPr>
          <w:rFonts w:ascii="Book Antiqua" w:hAnsi="Book Antiqua"/>
        </w:rPr>
        <w:t>prominent lymphoid infiltrate</w:t>
      </w:r>
      <w:r w:rsidR="002240F7" w:rsidRPr="00D77A7C">
        <w:rPr>
          <w:rFonts w:ascii="Book Antiqua" w:hAnsi="Book Antiqua"/>
        </w:rPr>
        <w:t xml:space="preserve"> with germinal center formation</w:t>
      </w:r>
      <w:r w:rsidRPr="00D77A7C">
        <w:rPr>
          <w:rFonts w:ascii="Book Antiqua" w:hAnsi="Book Antiqua"/>
        </w:rPr>
        <w:t xml:space="preserve">, </w:t>
      </w:r>
      <w:r w:rsidR="00E23180" w:rsidRPr="00D77A7C">
        <w:rPr>
          <w:rFonts w:ascii="Book Antiqua" w:hAnsi="Book Antiqua"/>
        </w:rPr>
        <w:t xml:space="preserve">tumor-infiltrating lymphocytes, </w:t>
      </w:r>
      <w:r w:rsidRPr="00D77A7C">
        <w:rPr>
          <w:rFonts w:ascii="Book Antiqua" w:hAnsi="Book Antiqua"/>
        </w:rPr>
        <w:t>absence of desmoplasia</w:t>
      </w:r>
      <w:r w:rsidR="00053370" w:rsidRPr="00D77A7C">
        <w:rPr>
          <w:rFonts w:ascii="Book Antiqua" w:hAnsi="Book Antiqua"/>
        </w:rPr>
        <w:t>,</w:t>
      </w:r>
      <w:r w:rsidRPr="00D77A7C">
        <w:rPr>
          <w:rFonts w:ascii="Book Antiqua" w:hAnsi="Book Antiqua"/>
        </w:rPr>
        <w:t xml:space="preserve"> and </w:t>
      </w:r>
      <w:r w:rsidR="00053370" w:rsidRPr="00D77A7C">
        <w:rPr>
          <w:rFonts w:ascii="Book Antiqua" w:hAnsi="Book Antiqua"/>
        </w:rPr>
        <w:t xml:space="preserve">dilated glands lined by columnar epithelial cells with </w:t>
      </w:r>
      <w:r w:rsidRPr="00D77A7C">
        <w:rPr>
          <w:rFonts w:ascii="Book Antiqua" w:hAnsi="Book Antiqua"/>
        </w:rPr>
        <w:t>bland nuclear features</w:t>
      </w:r>
      <w:r w:rsidR="00E23180" w:rsidRPr="00D77A7C">
        <w:rPr>
          <w:rFonts w:ascii="Book Antiqua" w:hAnsi="Book Antiqua"/>
        </w:rPr>
        <w:t xml:space="preserve"> </w:t>
      </w:r>
      <w:r w:rsidR="00053370" w:rsidRPr="00D77A7C">
        <w:rPr>
          <w:rFonts w:ascii="Book Antiqua" w:hAnsi="Book Antiqua"/>
        </w:rPr>
        <w:t>and</w:t>
      </w:r>
      <w:r w:rsidR="00E23180" w:rsidRPr="00D77A7C">
        <w:rPr>
          <w:rFonts w:ascii="Book Antiqua" w:hAnsi="Book Antiqua"/>
        </w:rPr>
        <w:t xml:space="preserve"> </w:t>
      </w:r>
      <w:r w:rsidR="00AF608D" w:rsidRPr="00D77A7C">
        <w:rPr>
          <w:rFonts w:ascii="Book Antiqua" w:hAnsi="Book Antiqua"/>
        </w:rPr>
        <w:t xml:space="preserve">cytoplasmic </w:t>
      </w:r>
      <w:r w:rsidR="00E23180" w:rsidRPr="00D77A7C">
        <w:rPr>
          <w:rFonts w:ascii="Book Antiqua" w:hAnsi="Book Antiqua"/>
        </w:rPr>
        <w:t>eosinophilia</w:t>
      </w:r>
      <w:r w:rsidRPr="00D77A7C">
        <w:rPr>
          <w:rFonts w:ascii="Book Antiqua" w:hAnsi="Book Antiqua"/>
        </w:rPr>
        <w:t>.</w:t>
      </w:r>
      <w:r w:rsidR="00D77A7C" w:rsidRPr="00D77A7C">
        <w:rPr>
          <w:rFonts w:ascii="Book Antiqua" w:eastAsia="宋体" w:hAnsi="Book Antiqua"/>
          <w:lang w:eastAsia="zh-CN"/>
        </w:rPr>
        <w:t xml:space="preserve"> </w:t>
      </w:r>
      <w:r w:rsidR="002240F7" w:rsidRPr="00D77A7C">
        <w:rPr>
          <w:rFonts w:ascii="Book Antiqua" w:hAnsi="Book Antiqua"/>
        </w:rPr>
        <w:t>N</w:t>
      </w:r>
      <w:r w:rsidR="0062202D" w:rsidRPr="00D77A7C">
        <w:rPr>
          <w:rFonts w:ascii="Book Antiqua" w:hAnsi="Book Antiqua"/>
        </w:rPr>
        <w:t>o</w:t>
      </w:r>
      <w:r w:rsidR="00F210DF" w:rsidRPr="00D77A7C">
        <w:rPr>
          <w:rFonts w:ascii="Book Antiqua" w:hAnsi="Book Antiqua"/>
        </w:rPr>
        <w:t>ne of the</w:t>
      </w:r>
      <w:r w:rsidR="0062202D" w:rsidRPr="00D77A7C">
        <w:rPr>
          <w:rFonts w:ascii="Book Antiqua" w:hAnsi="Book Antiqua"/>
        </w:rPr>
        <w:t xml:space="preserve"> patients</w:t>
      </w:r>
      <w:r w:rsidR="002240F7" w:rsidRPr="00D77A7C">
        <w:rPr>
          <w:rFonts w:ascii="Book Antiqua" w:hAnsi="Book Antiqua"/>
        </w:rPr>
        <w:t xml:space="preserve"> reported in the literature</w:t>
      </w:r>
      <w:r w:rsidR="0062202D" w:rsidRPr="00D77A7C">
        <w:rPr>
          <w:rFonts w:ascii="Book Antiqua" w:hAnsi="Book Antiqua"/>
        </w:rPr>
        <w:t xml:space="preserve"> with follow-up have </w:t>
      </w:r>
      <w:r w:rsidR="00F210DF" w:rsidRPr="00D77A7C">
        <w:rPr>
          <w:rFonts w:ascii="Book Antiqua" w:hAnsi="Book Antiqua"/>
        </w:rPr>
        <w:t>developed</w:t>
      </w:r>
      <w:r w:rsidR="0062202D" w:rsidRPr="00D77A7C">
        <w:rPr>
          <w:rFonts w:ascii="Book Antiqua" w:hAnsi="Book Antiqua"/>
        </w:rPr>
        <w:t xml:space="preserve"> metastatic disease or local recurrence.</w:t>
      </w:r>
    </w:p>
    <w:p w14:paraId="1F8DDF1B" w14:textId="77777777" w:rsidR="00D77A7C" w:rsidRPr="00D77A7C" w:rsidRDefault="00D77A7C" w:rsidP="00D77A7C">
      <w:pPr>
        <w:spacing w:line="360" w:lineRule="auto"/>
        <w:jc w:val="both"/>
        <w:rPr>
          <w:rFonts w:ascii="Book Antiqua" w:eastAsia="宋体" w:hAnsi="Book Antiqua"/>
          <w:lang w:eastAsia="zh-CN"/>
        </w:rPr>
      </w:pPr>
    </w:p>
    <w:p w14:paraId="6F7AADF4" w14:textId="2690562C" w:rsidR="00D77A7C" w:rsidRPr="00D77A7C" w:rsidRDefault="00D77A7C" w:rsidP="00D77A7C">
      <w:pPr>
        <w:spacing w:line="360" w:lineRule="auto"/>
        <w:jc w:val="both"/>
        <w:rPr>
          <w:rFonts w:ascii="Book Antiqua" w:eastAsia="宋体" w:hAnsi="Book Antiqua"/>
          <w:b/>
          <w:i/>
          <w:lang w:eastAsia="zh-CN"/>
        </w:rPr>
      </w:pPr>
      <w:r w:rsidRPr="00D77A7C">
        <w:rPr>
          <w:rFonts w:ascii="Book Antiqua" w:hAnsi="Book Antiqua"/>
          <w:b/>
          <w:i/>
        </w:rPr>
        <w:t>CONCLUSION</w:t>
      </w:r>
    </w:p>
    <w:p w14:paraId="25BBCFDC" w14:textId="5070669F" w:rsidR="0050404A" w:rsidRPr="00D77A7C" w:rsidRDefault="001A6A69" w:rsidP="00D77A7C">
      <w:pPr>
        <w:spacing w:line="360" w:lineRule="auto"/>
        <w:jc w:val="both"/>
        <w:rPr>
          <w:rFonts w:ascii="Book Antiqua" w:hAnsi="Book Antiqua"/>
        </w:rPr>
      </w:pPr>
      <w:r w:rsidRPr="00D77A7C">
        <w:rPr>
          <w:rFonts w:ascii="Book Antiqua" w:hAnsi="Book Antiqua"/>
        </w:rPr>
        <w:t xml:space="preserve">Increased awareness amongst </w:t>
      </w:r>
      <w:proofErr w:type="spellStart"/>
      <w:r w:rsidRPr="00D77A7C">
        <w:rPr>
          <w:rFonts w:ascii="Book Antiqua" w:hAnsi="Book Antiqua"/>
        </w:rPr>
        <w:t>histopathologists</w:t>
      </w:r>
      <w:proofErr w:type="spellEnd"/>
      <w:r w:rsidRPr="00D77A7C">
        <w:rPr>
          <w:rFonts w:ascii="Book Antiqua" w:hAnsi="Book Antiqua"/>
        </w:rPr>
        <w:t xml:space="preserve"> of this variant of colorectal adenocarcinoma is likely to lead to the recognition of more cases.</w:t>
      </w:r>
    </w:p>
    <w:p w14:paraId="510847E2" w14:textId="77777777" w:rsidR="001E0B77" w:rsidRPr="00D77A7C" w:rsidRDefault="001E0B77" w:rsidP="00D77A7C">
      <w:pPr>
        <w:spacing w:line="360" w:lineRule="auto"/>
        <w:jc w:val="both"/>
        <w:rPr>
          <w:rFonts w:ascii="Book Antiqua" w:eastAsia="宋体" w:hAnsi="Book Antiqua"/>
          <w:b/>
          <w:lang w:eastAsia="zh-CN"/>
        </w:rPr>
      </w:pPr>
    </w:p>
    <w:p w14:paraId="1700DDE8" w14:textId="7971CA1D" w:rsidR="00B729FC" w:rsidRPr="00D77A7C" w:rsidRDefault="0022349B" w:rsidP="00D77A7C">
      <w:pPr>
        <w:spacing w:line="360" w:lineRule="auto"/>
        <w:jc w:val="both"/>
        <w:rPr>
          <w:rFonts w:ascii="Book Antiqua" w:eastAsia="宋体" w:hAnsi="Book Antiqua"/>
          <w:b/>
          <w:lang w:eastAsia="zh-CN"/>
        </w:rPr>
      </w:pPr>
      <w:r w:rsidRPr="00D77A7C">
        <w:rPr>
          <w:rFonts w:ascii="Book Antiqua" w:hAnsi="Book Antiqua"/>
          <w:b/>
        </w:rPr>
        <w:t>Key</w:t>
      </w:r>
      <w:r w:rsidR="00D77A7C" w:rsidRPr="00D77A7C">
        <w:rPr>
          <w:rFonts w:ascii="Book Antiqua" w:eastAsia="宋体" w:hAnsi="Book Antiqua"/>
          <w:b/>
          <w:lang w:eastAsia="zh-CN"/>
        </w:rPr>
        <w:t xml:space="preserve"> </w:t>
      </w:r>
      <w:r w:rsidRPr="00D77A7C">
        <w:rPr>
          <w:rFonts w:ascii="Book Antiqua" w:hAnsi="Book Antiqua"/>
          <w:b/>
        </w:rPr>
        <w:t>words</w:t>
      </w:r>
      <w:r w:rsidR="00D77A7C" w:rsidRPr="00D77A7C">
        <w:rPr>
          <w:rFonts w:ascii="Book Antiqua" w:eastAsia="宋体" w:hAnsi="Book Antiqua"/>
          <w:b/>
          <w:lang w:eastAsia="zh-CN"/>
        </w:rPr>
        <w:t xml:space="preserve">: </w:t>
      </w:r>
      <w:r w:rsidRPr="00D77A7C">
        <w:rPr>
          <w:rFonts w:ascii="Book Antiqua" w:hAnsi="Book Antiqua"/>
        </w:rPr>
        <w:t>Dome</w:t>
      </w:r>
      <w:r w:rsidR="0050404A" w:rsidRPr="00D77A7C">
        <w:rPr>
          <w:rFonts w:ascii="Book Antiqua" w:hAnsi="Book Antiqua"/>
        </w:rPr>
        <w:t>-type</w:t>
      </w:r>
      <w:r w:rsidRPr="00D77A7C">
        <w:rPr>
          <w:rFonts w:ascii="Book Antiqua" w:hAnsi="Book Antiqua"/>
        </w:rPr>
        <w:t xml:space="preserve"> carcinoma; </w:t>
      </w:r>
      <w:r w:rsidR="00D77A7C" w:rsidRPr="00D77A7C">
        <w:rPr>
          <w:rFonts w:ascii="Book Antiqua" w:hAnsi="Book Antiqua"/>
        </w:rPr>
        <w:t>Gastrointestinal-associated lymphoid tissue</w:t>
      </w:r>
      <w:r w:rsidRPr="00D77A7C">
        <w:rPr>
          <w:rFonts w:ascii="Book Antiqua" w:hAnsi="Book Antiqua"/>
        </w:rPr>
        <w:t xml:space="preserve"> carcinoma;</w:t>
      </w:r>
      <w:r w:rsidR="009B03C9" w:rsidRPr="00D77A7C">
        <w:rPr>
          <w:rFonts w:ascii="Book Antiqua" w:hAnsi="Book Antiqua"/>
        </w:rPr>
        <w:t xml:space="preserve"> G</w:t>
      </w:r>
      <w:r w:rsidR="0050404A" w:rsidRPr="00D77A7C">
        <w:rPr>
          <w:rFonts w:ascii="Book Antiqua" w:hAnsi="Book Antiqua"/>
        </w:rPr>
        <w:t xml:space="preserve">ut-associated lymphoid tissue; </w:t>
      </w:r>
      <w:r w:rsidR="009B03C9" w:rsidRPr="00D77A7C">
        <w:rPr>
          <w:rFonts w:ascii="Book Antiqua" w:hAnsi="Book Antiqua"/>
        </w:rPr>
        <w:t>L</w:t>
      </w:r>
      <w:r w:rsidRPr="00D77A7C">
        <w:rPr>
          <w:rFonts w:ascii="Book Antiqua" w:hAnsi="Book Antiqua"/>
        </w:rPr>
        <w:t>ymphoglandular</w:t>
      </w:r>
      <w:r w:rsidR="0050404A" w:rsidRPr="00D77A7C">
        <w:rPr>
          <w:rFonts w:ascii="Book Antiqua" w:hAnsi="Book Antiqua"/>
        </w:rPr>
        <w:t xml:space="preserve"> complex</w:t>
      </w:r>
      <w:r w:rsidR="009B03C9" w:rsidRPr="00D77A7C">
        <w:rPr>
          <w:rFonts w:ascii="Book Antiqua" w:hAnsi="Book Antiqua"/>
        </w:rPr>
        <w:t>; C</w:t>
      </w:r>
      <w:r w:rsidRPr="00D77A7C">
        <w:rPr>
          <w:rFonts w:ascii="Book Antiqua" w:hAnsi="Book Antiqua"/>
        </w:rPr>
        <w:t>olorectal</w:t>
      </w:r>
      <w:r w:rsidR="00280875" w:rsidRPr="00D77A7C">
        <w:rPr>
          <w:rFonts w:ascii="Book Antiqua" w:hAnsi="Book Antiqua"/>
        </w:rPr>
        <w:t xml:space="preserve"> cancer</w:t>
      </w:r>
    </w:p>
    <w:p w14:paraId="206BFBA5" w14:textId="77777777" w:rsidR="001E0B77" w:rsidRPr="00D77A7C" w:rsidRDefault="001E0B77" w:rsidP="00D77A7C">
      <w:pPr>
        <w:spacing w:line="360" w:lineRule="auto"/>
        <w:jc w:val="both"/>
        <w:rPr>
          <w:rFonts w:ascii="Book Antiqua" w:eastAsia="宋体" w:hAnsi="Book Antiqua"/>
          <w:lang w:eastAsia="zh-CN"/>
        </w:rPr>
      </w:pPr>
    </w:p>
    <w:p w14:paraId="05A54AB5" w14:textId="77777777" w:rsidR="00D77A7C" w:rsidRPr="00D77A7C" w:rsidRDefault="00D77A7C" w:rsidP="00D77A7C">
      <w:pPr>
        <w:spacing w:line="360" w:lineRule="auto"/>
        <w:jc w:val="both"/>
        <w:rPr>
          <w:rFonts w:ascii="Book Antiqua" w:hAnsi="Book Antiqua" w:cs="Arial"/>
        </w:rPr>
      </w:pPr>
      <w:r w:rsidRPr="00D77A7C">
        <w:rPr>
          <w:rFonts w:ascii="Book Antiqua" w:hAnsi="Book Antiqua"/>
          <w:b/>
        </w:rPr>
        <w:lastRenderedPageBreak/>
        <w:t xml:space="preserve">© </w:t>
      </w:r>
      <w:r w:rsidRPr="00D77A7C">
        <w:rPr>
          <w:rFonts w:ascii="Book Antiqua" w:hAnsi="Book Antiqua" w:cs="Arial"/>
          <w:b/>
        </w:rPr>
        <w:t>The Author(s) 2018.</w:t>
      </w:r>
      <w:r w:rsidRPr="00D77A7C">
        <w:rPr>
          <w:rFonts w:ascii="Book Antiqua" w:hAnsi="Book Antiqua" w:cs="Arial"/>
        </w:rPr>
        <w:t xml:space="preserve"> Published by </w:t>
      </w:r>
      <w:proofErr w:type="spellStart"/>
      <w:r w:rsidRPr="00D77A7C">
        <w:rPr>
          <w:rFonts w:ascii="Book Antiqua" w:hAnsi="Book Antiqua" w:cs="Arial"/>
        </w:rPr>
        <w:t>Baishideng</w:t>
      </w:r>
      <w:proofErr w:type="spellEnd"/>
      <w:r w:rsidRPr="00D77A7C">
        <w:rPr>
          <w:rFonts w:ascii="Book Antiqua" w:hAnsi="Book Antiqua" w:cs="Arial"/>
        </w:rPr>
        <w:t xml:space="preserve"> Publishing Group Inc. All rights reserved.</w:t>
      </w:r>
    </w:p>
    <w:p w14:paraId="39DD3C6E" w14:textId="77777777" w:rsidR="00AF600F" w:rsidRPr="00D77A7C" w:rsidRDefault="00AF600F" w:rsidP="00D77A7C">
      <w:pPr>
        <w:spacing w:line="360" w:lineRule="auto"/>
        <w:jc w:val="both"/>
        <w:rPr>
          <w:rFonts w:ascii="Book Antiqua" w:eastAsia="宋体" w:hAnsi="Book Antiqua"/>
          <w:b/>
          <w:lang w:eastAsia="zh-CN"/>
        </w:rPr>
      </w:pPr>
    </w:p>
    <w:p w14:paraId="411B1407" w14:textId="05CA8319" w:rsidR="00440047" w:rsidRPr="00D77A7C" w:rsidRDefault="00B23BC0" w:rsidP="00D77A7C">
      <w:pPr>
        <w:spacing w:line="360" w:lineRule="auto"/>
        <w:jc w:val="both"/>
        <w:rPr>
          <w:rFonts w:ascii="Book Antiqua" w:eastAsia="宋体" w:hAnsi="Book Antiqua"/>
          <w:b/>
          <w:lang w:eastAsia="zh-CN"/>
        </w:rPr>
      </w:pPr>
      <w:r w:rsidRPr="00D77A7C">
        <w:rPr>
          <w:rFonts w:ascii="Book Antiqua" w:hAnsi="Book Antiqua"/>
          <w:b/>
        </w:rPr>
        <w:t xml:space="preserve">Core </w:t>
      </w:r>
      <w:r w:rsidR="00D77A7C" w:rsidRPr="00D77A7C">
        <w:rPr>
          <w:rFonts w:ascii="Book Antiqua" w:hAnsi="Book Antiqua"/>
          <w:b/>
        </w:rPr>
        <w:t>t</w:t>
      </w:r>
      <w:r w:rsidRPr="00D77A7C">
        <w:rPr>
          <w:rFonts w:ascii="Book Antiqua" w:hAnsi="Book Antiqua"/>
          <w:b/>
        </w:rPr>
        <w:t>ip</w:t>
      </w:r>
      <w:r w:rsidR="00D77A7C" w:rsidRPr="00D77A7C">
        <w:rPr>
          <w:rFonts w:ascii="Book Antiqua" w:eastAsia="宋体" w:hAnsi="Book Antiqua"/>
          <w:b/>
          <w:lang w:eastAsia="zh-CN"/>
        </w:rPr>
        <w:t xml:space="preserve">: </w:t>
      </w:r>
      <w:r w:rsidR="00440047" w:rsidRPr="00D77A7C">
        <w:rPr>
          <w:rFonts w:ascii="Book Antiqua" w:hAnsi="Book Antiqua"/>
        </w:rPr>
        <w:t>This review comprehensively presents the etiology, clinical features, macroscopic and pathological findings, and clinical significance of gut- or gastrointestinal-associated lymphoid tissue (GALT) or “</w:t>
      </w:r>
      <w:r w:rsidR="00A245F0" w:rsidRPr="00D77A7C">
        <w:rPr>
          <w:rFonts w:ascii="Book Antiqua" w:hAnsi="Book Antiqua"/>
        </w:rPr>
        <w:t>dome</w:t>
      </w:r>
      <w:r w:rsidR="00440047" w:rsidRPr="00D77A7C">
        <w:rPr>
          <w:rFonts w:ascii="Book Antiqua" w:hAnsi="Book Antiqua"/>
        </w:rPr>
        <w:t>” carcinoma of the colon.</w:t>
      </w:r>
      <w:r w:rsidR="00D77A7C" w:rsidRPr="00D77A7C">
        <w:rPr>
          <w:rFonts w:ascii="Book Antiqua" w:eastAsia="宋体" w:hAnsi="Book Antiqua"/>
          <w:b/>
          <w:lang w:eastAsia="zh-CN"/>
        </w:rPr>
        <w:t xml:space="preserve"> </w:t>
      </w:r>
      <w:r w:rsidR="00452E6F" w:rsidRPr="00D77A7C">
        <w:rPr>
          <w:rFonts w:ascii="Book Antiqua" w:hAnsi="Book Antiqua"/>
        </w:rPr>
        <w:t>These lesions</w:t>
      </w:r>
      <w:r w:rsidR="00440047" w:rsidRPr="00D77A7C">
        <w:rPr>
          <w:rFonts w:ascii="Book Antiqua" w:hAnsi="Book Antiqua"/>
        </w:rPr>
        <w:t xml:space="preserve"> are thought to arise from the M-cells of the </w:t>
      </w:r>
      <w:r w:rsidR="00E62799" w:rsidRPr="00D77A7C">
        <w:rPr>
          <w:rFonts w:ascii="Book Antiqua" w:hAnsi="Book Antiqua"/>
        </w:rPr>
        <w:t>GALT</w:t>
      </w:r>
      <w:r w:rsidR="00440047" w:rsidRPr="00D77A7C">
        <w:rPr>
          <w:rFonts w:ascii="Book Antiqua" w:hAnsi="Book Antiqua"/>
        </w:rPr>
        <w:t xml:space="preserve"> (lymphoglandular complex) of the intestine. They have a characteristic endoscopic plaque- or “dome”-like appearance. Histologically they are characterized by submucosal localization, a prominent lymphoid infiltrate </w:t>
      </w:r>
      <w:r w:rsidR="005E38B0" w:rsidRPr="00D77A7C">
        <w:rPr>
          <w:rFonts w:ascii="Book Antiqua" w:hAnsi="Book Antiqua"/>
        </w:rPr>
        <w:t xml:space="preserve">with germinal center formation, and </w:t>
      </w:r>
      <w:r w:rsidR="00440047" w:rsidRPr="00D77A7C">
        <w:rPr>
          <w:rFonts w:ascii="Book Antiqua" w:hAnsi="Book Antiqua"/>
        </w:rPr>
        <w:t xml:space="preserve">dilated glands lined by </w:t>
      </w:r>
      <w:r w:rsidR="005E38B0" w:rsidRPr="00D77A7C">
        <w:rPr>
          <w:rFonts w:ascii="Book Antiqua" w:hAnsi="Book Antiqua"/>
        </w:rPr>
        <w:t xml:space="preserve">bland </w:t>
      </w:r>
      <w:r w:rsidR="00440047" w:rsidRPr="00D77A7C">
        <w:rPr>
          <w:rFonts w:ascii="Book Antiqua" w:hAnsi="Book Antiqua"/>
        </w:rPr>
        <w:t xml:space="preserve">columnar epithelial cells with </w:t>
      </w:r>
      <w:r w:rsidR="005E38B0" w:rsidRPr="00D77A7C">
        <w:rPr>
          <w:rFonts w:ascii="Book Antiqua" w:hAnsi="Book Antiqua"/>
        </w:rPr>
        <w:t>eosinophilic cytoplasm</w:t>
      </w:r>
      <w:r w:rsidR="00440047" w:rsidRPr="00D77A7C">
        <w:rPr>
          <w:rFonts w:ascii="Book Antiqua" w:hAnsi="Book Antiqua"/>
        </w:rPr>
        <w:t>.</w:t>
      </w:r>
      <w:r w:rsidR="00D77A7C" w:rsidRPr="00D77A7C">
        <w:rPr>
          <w:rFonts w:ascii="Book Antiqua" w:eastAsia="宋体" w:hAnsi="Book Antiqua"/>
          <w:b/>
          <w:lang w:eastAsia="zh-CN"/>
        </w:rPr>
        <w:t xml:space="preserve"> </w:t>
      </w:r>
      <w:r w:rsidR="00440047" w:rsidRPr="00D77A7C">
        <w:rPr>
          <w:rFonts w:ascii="Book Antiqua" w:hAnsi="Book Antiqua"/>
        </w:rPr>
        <w:t xml:space="preserve">There have been no reports of metastatic disease or local recurrence in patients with </w:t>
      </w:r>
      <w:r w:rsidR="00452E6F" w:rsidRPr="00D77A7C">
        <w:rPr>
          <w:rFonts w:ascii="Book Antiqua" w:hAnsi="Book Antiqua"/>
        </w:rPr>
        <w:t>colonic GALT/</w:t>
      </w:r>
      <w:r w:rsidR="00A245F0" w:rsidRPr="00D77A7C">
        <w:rPr>
          <w:rFonts w:ascii="Book Antiqua" w:hAnsi="Book Antiqua"/>
        </w:rPr>
        <w:t>d</w:t>
      </w:r>
      <w:r w:rsidR="00452E6F" w:rsidRPr="00D77A7C">
        <w:rPr>
          <w:rFonts w:ascii="Book Antiqua" w:hAnsi="Book Antiqua"/>
        </w:rPr>
        <w:t>ome-type carcinomas</w:t>
      </w:r>
      <w:r w:rsidR="00440047" w:rsidRPr="00D77A7C">
        <w:rPr>
          <w:rFonts w:ascii="Book Antiqua" w:hAnsi="Book Antiqua"/>
        </w:rPr>
        <w:t>.</w:t>
      </w:r>
    </w:p>
    <w:p w14:paraId="19E9B77E" w14:textId="77777777" w:rsidR="00D77A7C" w:rsidRPr="00D77A7C" w:rsidRDefault="00D77A7C" w:rsidP="00D77A7C">
      <w:pPr>
        <w:spacing w:line="360" w:lineRule="auto"/>
        <w:jc w:val="both"/>
        <w:rPr>
          <w:rFonts w:ascii="Book Antiqua" w:eastAsia="宋体" w:hAnsi="Book Antiqua" w:cs="Arial"/>
          <w:i/>
          <w:lang w:eastAsia="zh-CN"/>
        </w:rPr>
      </w:pPr>
    </w:p>
    <w:p w14:paraId="1B2DD93A" w14:textId="2DC238FC" w:rsidR="00D77A7C" w:rsidRPr="00D77A7C" w:rsidRDefault="00D77A7C" w:rsidP="00D77A7C">
      <w:pPr>
        <w:spacing w:line="360" w:lineRule="auto"/>
        <w:jc w:val="both"/>
        <w:rPr>
          <w:rFonts w:ascii="Book Antiqua" w:eastAsia="宋体" w:hAnsi="Book Antiqua"/>
          <w:lang w:eastAsia="zh-CN"/>
        </w:rPr>
      </w:pPr>
      <w:r w:rsidRPr="00D77A7C">
        <w:rPr>
          <w:rFonts w:ascii="Book Antiqua" w:hAnsi="Book Antiqua" w:cs="Arial"/>
        </w:rPr>
        <w:t>McCarthy</w:t>
      </w:r>
      <w:r w:rsidRPr="00D77A7C">
        <w:rPr>
          <w:rFonts w:ascii="Book Antiqua" w:eastAsia="宋体" w:hAnsi="Book Antiqua" w:cs="Arial"/>
          <w:lang w:eastAsia="zh-CN"/>
        </w:rPr>
        <w:t xml:space="preserve"> AJ</w:t>
      </w:r>
      <w:r w:rsidRPr="00D77A7C">
        <w:rPr>
          <w:rFonts w:ascii="Book Antiqua" w:hAnsi="Book Antiqua" w:cs="Arial"/>
        </w:rPr>
        <w:t>, Chetty</w:t>
      </w:r>
      <w:r w:rsidRPr="00D77A7C">
        <w:rPr>
          <w:rFonts w:ascii="Book Antiqua" w:eastAsia="宋体" w:hAnsi="Book Antiqua" w:cs="Arial"/>
          <w:lang w:eastAsia="zh-CN"/>
        </w:rPr>
        <w:t xml:space="preserve"> R.</w:t>
      </w:r>
      <w:r w:rsidRPr="00D77A7C">
        <w:rPr>
          <w:rFonts w:ascii="Book Antiqua" w:hAnsi="Book Antiqua"/>
        </w:rPr>
        <w:t xml:space="preserve"> Gut-associated lymphoid tissue or so-called “</w:t>
      </w:r>
      <w:r w:rsidR="00A245F0" w:rsidRPr="00D77A7C">
        <w:rPr>
          <w:rFonts w:ascii="Book Antiqua" w:hAnsi="Book Antiqua"/>
        </w:rPr>
        <w:t>d</w:t>
      </w:r>
      <w:r w:rsidRPr="00D77A7C">
        <w:rPr>
          <w:rFonts w:ascii="Book Antiqua" w:hAnsi="Book Antiqua"/>
        </w:rPr>
        <w:t>ome” carcinoma of the colon: Review</w:t>
      </w:r>
      <w:r w:rsidRPr="00D77A7C">
        <w:rPr>
          <w:rFonts w:ascii="Book Antiqua" w:eastAsia="宋体" w:hAnsi="Book Antiqua"/>
          <w:lang w:eastAsia="zh-CN"/>
        </w:rPr>
        <w:t xml:space="preserve">. </w:t>
      </w:r>
      <w:r w:rsidRPr="00D77A7C">
        <w:rPr>
          <w:rFonts w:ascii="Book Antiqua" w:hAnsi="Book Antiqua"/>
          <w:i/>
          <w:iCs/>
        </w:rPr>
        <w:t xml:space="preserve">World J </w:t>
      </w:r>
      <w:proofErr w:type="spellStart"/>
      <w:r w:rsidRPr="00D77A7C">
        <w:rPr>
          <w:rFonts w:ascii="Book Antiqua" w:hAnsi="Book Antiqua"/>
          <w:i/>
          <w:iCs/>
        </w:rPr>
        <w:t>Gastrointest</w:t>
      </w:r>
      <w:proofErr w:type="spellEnd"/>
      <w:r w:rsidRPr="00D77A7C">
        <w:rPr>
          <w:rFonts w:ascii="Book Antiqua" w:hAnsi="Book Antiqua"/>
          <w:i/>
          <w:iCs/>
        </w:rPr>
        <w:t xml:space="preserve"> </w:t>
      </w:r>
      <w:proofErr w:type="spellStart"/>
      <w:r w:rsidRPr="00D77A7C">
        <w:rPr>
          <w:rFonts w:ascii="Book Antiqua" w:hAnsi="Book Antiqua"/>
          <w:i/>
          <w:iCs/>
        </w:rPr>
        <w:t>Oncol</w:t>
      </w:r>
      <w:proofErr w:type="spellEnd"/>
      <w:r w:rsidRPr="00D77A7C">
        <w:rPr>
          <w:rFonts w:ascii="Book Antiqua" w:eastAsia="宋体" w:hAnsi="Book Antiqua"/>
          <w:i/>
          <w:iCs/>
          <w:lang w:eastAsia="zh-CN"/>
        </w:rPr>
        <w:t xml:space="preserve"> </w:t>
      </w:r>
      <w:r w:rsidRPr="00D77A7C">
        <w:rPr>
          <w:rFonts w:ascii="Book Antiqua" w:eastAsia="宋体" w:hAnsi="Book Antiqua"/>
          <w:iCs/>
          <w:lang w:eastAsia="zh-CN"/>
        </w:rPr>
        <w:t>2018; In press</w:t>
      </w:r>
    </w:p>
    <w:p w14:paraId="0DBCDA1A" w14:textId="77777777" w:rsidR="00D77A7C" w:rsidRPr="00D77A7C" w:rsidRDefault="00D77A7C" w:rsidP="00D77A7C">
      <w:pPr>
        <w:spacing w:line="360" w:lineRule="auto"/>
        <w:jc w:val="both"/>
        <w:rPr>
          <w:rFonts w:ascii="Book Antiqua" w:hAnsi="Book Antiqua"/>
          <w:b/>
        </w:rPr>
      </w:pPr>
      <w:r w:rsidRPr="00D77A7C">
        <w:rPr>
          <w:rFonts w:ascii="Book Antiqua" w:hAnsi="Book Antiqua"/>
          <w:b/>
        </w:rPr>
        <w:br w:type="page"/>
      </w:r>
    </w:p>
    <w:p w14:paraId="6FAD2DD7" w14:textId="1FC61914" w:rsidR="00073DD6" w:rsidRPr="00D77A7C" w:rsidRDefault="00D77A7C" w:rsidP="00D77A7C">
      <w:pPr>
        <w:spacing w:line="360" w:lineRule="auto"/>
        <w:jc w:val="both"/>
        <w:rPr>
          <w:rFonts w:ascii="Book Antiqua" w:hAnsi="Book Antiqua"/>
          <w:b/>
        </w:rPr>
      </w:pPr>
      <w:r w:rsidRPr="00D77A7C">
        <w:rPr>
          <w:rFonts w:ascii="Book Antiqua" w:hAnsi="Book Antiqua"/>
          <w:b/>
        </w:rPr>
        <w:lastRenderedPageBreak/>
        <w:t>INTRODUCTION</w:t>
      </w:r>
    </w:p>
    <w:p w14:paraId="0BF21FBD" w14:textId="56A3C06F" w:rsidR="00FC1B0C" w:rsidRPr="00D77A7C" w:rsidRDefault="00073DD6" w:rsidP="00D77A7C">
      <w:pPr>
        <w:spacing w:line="360" w:lineRule="auto"/>
        <w:jc w:val="both"/>
        <w:rPr>
          <w:rFonts w:ascii="Book Antiqua" w:hAnsi="Book Antiqua"/>
        </w:rPr>
      </w:pPr>
      <w:r w:rsidRPr="00D77A7C">
        <w:rPr>
          <w:rFonts w:ascii="Book Antiqua" w:hAnsi="Book Antiqua"/>
        </w:rPr>
        <w:t>Carcinomas that are accompanied by a</w:t>
      </w:r>
      <w:r w:rsidR="008474E2" w:rsidRPr="00D77A7C">
        <w:rPr>
          <w:rFonts w:ascii="Book Antiqua" w:hAnsi="Book Antiqua"/>
        </w:rPr>
        <w:t xml:space="preserve"> lymphoid component are a well-</w:t>
      </w:r>
      <w:r w:rsidRPr="00D77A7C">
        <w:rPr>
          <w:rFonts w:ascii="Book Antiqua" w:hAnsi="Book Antiqua"/>
        </w:rPr>
        <w:t>recognized entity</w:t>
      </w:r>
      <w:r w:rsidR="004A5C61" w:rsidRPr="00D77A7C">
        <w:rPr>
          <w:rFonts w:ascii="Book Antiqua" w:hAnsi="Book Antiqua"/>
        </w:rPr>
        <w:t xml:space="preserve"> in several topographic sites. </w:t>
      </w:r>
      <w:r w:rsidRPr="00D77A7C">
        <w:rPr>
          <w:rFonts w:ascii="Book Antiqua" w:hAnsi="Book Antiqua"/>
        </w:rPr>
        <w:t>The prototype is the Epstein Barr virus (EBV)-drive</w:t>
      </w:r>
      <w:r w:rsidR="004A5C61" w:rsidRPr="00D77A7C">
        <w:rPr>
          <w:rFonts w:ascii="Book Antiqua" w:hAnsi="Book Antiqua"/>
        </w:rPr>
        <w:t>n</w:t>
      </w:r>
      <w:r w:rsidRPr="00D77A7C">
        <w:rPr>
          <w:rFonts w:ascii="Book Antiqua" w:hAnsi="Book Antiqua"/>
        </w:rPr>
        <w:t xml:space="preserve"> nasopharyngeal carcino</w:t>
      </w:r>
      <w:r w:rsidR="004A5C61" w:rsidRPr="00D77A7C">
        <w:rPr>
          <w:rFonts w:ascii="Book Antiqua" w:hAnsi="Book Antiqua"/>
        </w:rPr>
        <w:t xml:space="preserve">ma. </w:t>
      </w:r>
      <w:r w:rsidRPr="00D77A7C">
        <w:rPr>
          <w:rFonts w:ascii="Book Antiqua" w:hAnsi="Book Antiqua"/>
        </w:rPr>
        <w:t>In the gastrointestinal tract, there are distinct pathogenetic types of cancers that are associated with sig</w:t>
      </w:r>
      <w:r w:rsidR="004A5C61" w:rsidRPr="00D77A7C">
        <w:rPr>
          <w:rFonts w:ascii="Book Antiqua" w:hAnsi="Book Antiqua"/>
        </w:rPr>
        <w:t xml:space="preserve">nificant lymphoid infiltrates. </w:t>
      </w:r>
      <w:r w:rsidRPr="00D77A7C">
        <w:rPr>
          <w:rFonts w:ascii="Book Antiqua" w:hAnsi="Book Antiqua"/>
        </w:rPr>
        <w:t>The vast majority are either associated wi</w:t>
      </w:r>
      <w:r w:rsidR="001F2B6C" w:rsidRPr="00D77A7C">
        <w:rPr>
          <w:rFonts w:ascii="Book Antiqua" w:hAnsi="Book Antiqua"/>
        </w:rPr>
        <w:t xml:space="preserve">th microsatellite instability: </w:t>
      </w:r>
      <w:r w:rsidR="00E62799" w:rsidRPr="00D77A7C">
        <w:rPr>
          <w:rFonts w:ascii="Book Antiqua" w:hAnsi="Book Antiqua"/>
        </w:rPr>
        <w:t xml:space="preserve">Inherited </w:t>
      </w:r>
      <w:r w:rsidR="00E62799">
        <w:rPr>
          <w:rFonts w:ascii="Book Antiqua" w:eastAsia="宋体" w:hAnsi="Book Antiqua" w:hint="eastAsia"/>
          <w:lang w:eastAsia="zh-CN"/>
        </w:rPr>
        <w:t>[</w:t>
      </w:r>
      <w:r w:rsidRPr="00D77A7C">
        <w:rPr>
          <w:rFonts w:ascii="Book Antiqua" w:hAnsi="Book Antiqua"/>
        </w:rPr>
        <w:t>Lynch syndrome</w:t>
      </w:r>
      <w:r w:rsidR="00E62799">
        <w:rPr>
          <w:rFonts w:ascii="Book Antiqua" w:eastAsia="宋体" w:hAnsi="Book Antiqua" w:hint="eastAsia"/>
          <w:lang w:eastAsia="zh-CN"/>
        </w:rPr>
        <w:t xml:space="preserve"> </w:t>
      </w:r>
      <w:r w:rsidR="00E62799" w:rsidRPr="00D77A7C">
        <w:rPr>
          <w:rFonts w:ascii="Book Antiqua" w:hAnsi="Book Antiqua"/>
        </w:rPr>
        <w:t>(LS)</w:t>
      </w:r>
      <w:r w:rsidR="00E62799">
        <w:rPr>
          <w:rFonts w:ascii="Book Antiqua" w:eastAsia="宋体" w:hAnsi="Book Antiqua" w:hint="eastAsia"/>
          <w:lang w:eastAsia="zh-CN"/>
        </w:rPr>
        <w:t>]</w:t>
      </w:r>
      <w:r w:rsidRPr="00D77A7C">
        <w:rPr>
          <w:rFonts w:ascii="Book Antiqua" w:hAnsi="Book Antiqua"/>
        </w:rPr>
        <w:t xml:space="preserve"> or as a sporadic hypermethylation event (usually of MLH-1); or secondly, EBV-associated lymp</w:t>
      </w:r>
      <w:r w:rsidR="004A5C61" w:rsidRPr="00D77A7C">
        <w:rPr>
          <w:rFonts w:ascii="Book Antiqua" w:hAnsi="Book Antiqua"/>
        </w:rPr>
        <w:t xml:space="preserve">hoepithelioma-like carcinomas. </w:t>
      </w:r>
      <w:r w:rsidRPr="00D77A7C">
        <w:rPr>
          <w:rFonts w:ascii="Book Antiqua" w:hAnsi="Book Antiqua"/>
        </w:rPr>
        <w:t xml:space="preserve">There remains a third form of gastrointestinal cancer that is </w:t>
      </w:r>
      <w:r w:rsidR="006F5B15" w:rsidRPr="00D77A7C">
        <w:rPr>
          <w:rFonts w:ascii="Book Antiqua" w:hAnsi="Book Antiqua"/>
        </w:rPr>
        <w:t xml:space="preserve">strongly associated </w:t>
      </w:r>
      <w:r w:rsidR="004A5C61" w:rsidRPr="00D77A7C">
        <w:rPr>
          <w:rFonts w:ascii="Book Antiqua" w:hAnsi="Book Antiqua"/>
        </w:rPr>
        <w:t xml:space="preserve">with lymphoid tissue, </w:t>
      </w:r>
      <w:r w:rsidR="006F5B15" w:rsidRPr="00D77A7C">
        <w:rPr>
          <w:rFonts w:ascii="Book Antiqua" w:hAnsi="Book Antiqua"/>
        </w:rPr>
        <w:t>the so-called dome or gut</w:t>
      </w:r>
      <w:r w:rsidR="007C1138" w:rsidRPr="00D77A7C">
        <w:rPr>
          <w:rFonts w:ascii="Book Antiqua" w:hAnsi="Book Antiqua"/>
        </w:rPr>
        <w:t>-associated l</w:t>
      </w:r>
      <w:r w:rsidR="004A5C61" w:rsidRPr="00D77A7C">
        <w:rPr>
          <w:rFonts w:ascii="Book Antiqua" w:hAnsi="Book Antiqua"/>
        </w:rPr>
        <w:t xml:space="preserve">ymphoid tissue </w:t>
      </w:r>
      <w:r w:rsidR="00E62799">
        <w:rPr>
          <w:rFonts w:ascii="Book Antiqua" w:eastAsia="宋体" w:hAnsi="Book Antiqua" w:hint="eastAsia"/>
          <w:lang w:eastAsia="zh-CN"/>
        </w:rPr>
        <w:t>(</w:t>
      </w:r>
      <w:r w:rsidR="00E62799" w:rsidRPr="00D77A7C">
        <w:rPr>
          <w:rFonts w:ascii="Book Antiqua" w:hAnsi="Book Antiqua"/>
        </w:rPr>
        <w:t>GALT</w:t>
      </w:r>
      <w:r w:rsidR="00E62799">
        <w:rPr>
          <w:rFonts w:ascii="Book Antiqua" w:eastAsia="宋体" w:hAnsi="Book Antiqua" w:hint="eastAsia"/>
          <w:lang w:eastAsia="zh-CN"/>
        </w:rPr>
        <w:t xml:space="preserve">) </w:t>
      </w:r>
      <w:r w:rsidR="004A5C61" w:rsidRPr="00D77A7C">
        <w:rPr>
          <w:rFonts w:ascii="Book Antiqua" w:hAnsi="Book Antiqua"/>
        </w:rPr>
        <w:t xml:space="preserve">carcinoma. </w:t>
      </w:r>
      <w:r w:rsidR="007C1138" w:rsidRPr="00D77A7C">
        <w:rPr>
          <w:rFonts w:ascii="Book Antiqua" w:hAnsi="Book Antiqua"/>
        </w:rPr>
        <w:t>This is a rare, enigmatic form of gastrointestinal cancer and the subject of this review.</w:t>
      </w:r>
      <w:r w:rsidR="00B84F95" w:rsidRPr="00D77A7C">
        <w:rPr>
          <w:rFonts w:ascii="Book Antiqua" w:hAnsi="Book Antiqua"/>
        </w:rPr>
        <w:t xml:space="preserve"> Our aim is to present a comprehensive review of the etiology, clinical features, macroscopic and pathological findings, and clinical significance of this entity.</w:t>
      </w:r>
    </w:p>
    <w:p w14:paraId="6DCD54B3" w14:textId="77777777" w:rsidR="00FC1B0C" w:rsidRPr="00D77A7C" w:rsidRDefault="00FC1B0C" w:rsidP="00D77A7C">
      <w:pPr>
        <w:spacing w:line="360" w:lineRule="auto"/>
        <w:jc w:val="both"/>
        <w:rPr>
          <w:rFonts w:ascii="Book Antiqua" w:hAnsi="Book Antiqua"/>
          <w:b/>
        </w:rPr>
      </w:pPr>
    </w:p>
    <w:p w14:paraId="16C74F1F" w14:textId="6852B03C" w:rsidR="00DF786D" w:rsidRPr="00D77A7C" w:rsidRDefault="00E62799" w:rsidP="00D77A7C">
      <w:pPr>
        <w:spacing w:line="360" w:lineRule="auto"/>
        <w:jc w:val="both"/>
        <w:rPr>
          <w:rFonts w:ascii="Book Antiqua" w:hAnsi="Book Antiqua"/>
          <w:b/>
        </w:rPr>
      </w:pPr>
      <w:r w:rsidRPr="00D77A7C">
        <w:rPr>
          <w:rFonts w:ascii="Book Antiqua" w:hAnsi="Book Antiqua"/>
          <w:b/>
        </w:rPr>
        <w:t>MATERIALS AND METHODS</w:t>
      </w:r>
    </w:p>
    <w:p w14:paraId="0F398008" w14:textId="4A1357F9" w:rsidR="00DF786D" w:rsidRPr="00D77A7C" w:rsidRDefault="00DF786D" w:rsidP="00D77A7C">
      <w:pPr>
        <w:spacing w:line="360" w:lineRule="auto"/>
        <w:jc w:val="both"/>
        <w:rPr>
          <w:rFonts w:ascii="Book Antiqua" w:hAnsi="Book Antiqua"/>
        </w:rPr>
      </w:pPr>
      <w:r w:rsidRPr="00D77A7C">
        <w:rPr>
          <w:rFonts w:ascii="Book Antiqua" w:hAnsi="Book Antiqua"/>
        </w:rPr>
        <w:t>The English language medical literature on gut- or gastrointestinal-associated lymphoid tissue (GALT) or “</w:t>
      </w:r>
      <w:r w:rsidR="00A245F0" w:rsidRPr="00D77A7C">
        <w:rPr>
          <w:rFonts w:ascii="Book Antiqua" w:hAnsi="Book Antiqua"/>
        </w:rPr>
        <w:t>dome</w:t>
      </w:r>
      <w:r w:rsidRPr="00D77A7C">
        <w:rPr>
          <w:rFonts w:ascii="Book Antiqua" w:hAnsi="Book Antiqua"/>
        </w:rPr>
        <w:t>” carcinoma of the c</w:t>
      </w:r>
      <w:r w:rsidR="006476E2" w:rsidRPr="00D77A7C">
        <w:rPr>
          <w:rFonts w:ascii="Book Antiqua" w:hAnsi="Book Antiqua"/>
        </w:rPr>
        <w:t>olon was searched and appraised, using recognized search engines, PubMed and Google, with the keywords: “gut-associated lymphoid tissue”; “gastrointestinal-associated lymphoid tissue”; “GALT carcinoma”; “</w:t>
      </w:r>
      <w:r w:rsidR="00A245F0" w:rsidRPr="00D77A7C">
        <w:rPr>
          <w:rFonts w:ascii="Book Antiqua" w:hAnsi="Book Antiqua"/>
        </w:rPr>
        <w:t>dome</w:t>
      </w:r>
      <w:r w:rsidR="006476E2" w:rsidRPr="00D77A7C">
        <w:rPr>
          <w:rFonts w:ascii="Book Antiqua" w:hAnsi="Book Antiqua"/>
        </w:rPr>
        <w:t xml:space="preserve"> carcinoma”; “colon”.</w:t>
      </w:r>
    </w:p>
    <w:p w14:paraId="5FE5D56C" w14:textId="77777777" w:rsidR="00DF786D" w:rsidRPr="00D77A7C" w:rsidRDefault="00DF786D" w:rsidP="00D77A7C">
      <w:pPr>
        <w:spacing w:line="360" w:lineRule="auto"/>
        <w:jc w:val="both"/>
        <w:rPr>
          <w:rFonts w:ascii="Book Antiqua" w:hAnsi="Book Antiqua"/>
          <w:b/>
        </w:rPr>
      </w:pPr>
    </w:p>
    <w:p w14:paraId="117BE916" w14:textId="6D294C83" w:rsidR="00DF786D" w:rsidRPr="00D77A7C" w:rsidRDefault="00E62799" w:rsidP="00D77A7C">
      <w:pPr>
        <w:spacing w:line="360" w:lineRule="auto"/>
        <w:jc w:val="both"/>
        <w:rPr>
          <w:rFonts w:ascii="Book Antiqua" w:hAnsi="Book Antiqua"/>
          <w:b/>
        </w:rPr>
      </w:pPr>
      <w:r w:rsidRPr="00D77A7C">
        <w:rPr>
          <w:rFonts w:ascii="Book Antiqua" w:hAnsi="Book Antiqua"/>
          <w:b/>
        </w:rPr>
        <w:t>RESULTS</w:t>
      </w:r>
    </w:p>
    <w:p w14:paraId="67394489" w14:textId="458AE237" w:rsidR="00064F5B" w:rsidRPr="00D77A7C" w:rsidRDefault="00064F5B" w:rsidP="00D77A7C">
      <w:pPr>
        <w:spacing w:line="360" w:lineRule="auto"/>
        <w:jc w:val="both"/>
        <w:rPr>
          <w:rFonts w:ascii="Book Antiqua" w:hAnsi="Book Antiqua"/>
        </w:rPr>
      </w:pPr>
      <w:r w:rsidRPr="00D77A7C">
        <w:rPr>
          <w:rFonts w:ascii="Book Antiqua" w:hAnsi="Book Antiqua"/>
        </w:rPr>
        <w:t>Cases of GALT or “</w:t>
      </w:r>
      <w:r w:rsidR="00A245F0" w:rsidRPr="00D77A7C">
        <w:rPr>
          <w:rFonts w:ascii="Book Antiqua" w:hAnsi="Book Antiqua"/>
        </w:rPr>
        <w:t>dome</w:t>
      </w:r>
      <w:r w:rsidRPr="00D77A7C">
        <w:rPr>
          <w:rFonts w:ascii="Book Antiqua" w:hAnsi="Book Antiqua"/>
        </w:rPr>
        <w:t xml:space="preserve">” carcinoma of the colon have been reported as single case reports and as small case series in the English language medical literature </w:t>
      </w:r>
      <w:r w:rsidR="00E62799" w:rsidRPr="00E62799">
        <w:rPr>
          <w:rFonts w:ascii="Book Antiqua" w:eastAsia="宋体" w:hAnsi="Book Antiqua" w:hint="eastAsia"/>
          <w:lang w:eastAsia="zh-CN"/>
        </w:rPr>
        <w:t>(</w:t>
      </w:r>
      <w:r w:rsidRPr="00E62799">
        <w:rPr>
          <w:rFonts w:ascii="Book Antiqua" w:hAnsi="Book Antiqua"/>
        </w:rPr>
        <w:t>Table 1</w:t>
      </w:r>
      <w:r w:rsidR="00E62799" w:rsidRPr="00E62799">
        <w:rPr>
          <w:rFonts w:ascii="Book Antiqua" w:eastAsia="宋体" w:hAnsi="Book Antiqua" w:hint="eastAsia"/>
          <w:lang w:eastAsia="zh-CN"/>
        </w:rPr>
        <w:t>)</w:t>
      </w:r>
      <w:r w:rsidRPr="00E62799">
        <w:rPr>
          <w:rFonts w:ascii="Book Antiqua" w:hAnsi="Book Antiqua"/>
        </w:rPr>
        <w:t>.</w:t>
      </w:r>
      <w:r w:rsidR="00D1071A" w:rsidRPr="00D77A7C">
        <w:rPr>
          <w:rFonts w:ascii="Book Antiqua" w:hAnsi="Book Antiqua"/>
        </w:rPr>
        <w:t xml:space="preserve"> The remainder of this paper discusses the pertinent features of this entity, as garnered from the literature search.</w:t>
      </w:r>
    </w:p>
    <w:p w14:paraId="06B5BA7A" w14:textId="77777777" w:rsidR="00FC1B0C" w:rsidRPr="00E62799" w:rsidRDefault="00FC1B0C" w:rsidP="00D77A7C">
      <w:pPr>
        <w:spacing w:line="360" w:lineRule="auto"/>
        <w:jc w:val="both"/>
        <w:rPr>
          <w:rFonts w:ascii="Book Antiqua" w:eastAsia="宋体" w:hAnsi="Book Antiqua"/>
          <w:b/>
          <w:lang w:eastAsia="zh-CN"/>
        </w:rPr>
      </w:pPr>
    </w:p>
    <w:p w14:paraId="6F8A6F62" w14:textId="4E1ED328" w:rsidR="00D1071A" w:rsidRPr="00D77A7C" w:rsidRDefault="00E62799" w:rsidP="00D77A7C">
      <w:pPr>
        <w:spacing w:line="360" w:lineRule="auto"/>
        <w:jc w:val="both"/>
        <w:rPr>
          <w:rFonts w:ascii="Book Antiqua" w:hAnsi="Book Antiqua"/>
          <w:b/>
        </w:rPr>
      </w:pPr>
      <w:r w:rsidRPr="00D77A7C">
        <w:rPr>
          <w:rFonts w:ascii="Book Antiqua" w:hAnsi="Book Antiqua"/>
          <w:b/>
        </w:rPr>
        <w:t>DISCUSSION</w:t>
      </w:r>
    </w:p>
    <w:p w14:paraId="02D30836" w14:textId="762D4B8D" w:rsidR="0094340B" w:rsidRPr="00E62799" w:rsidRDefault="00E62799" w:rsidP="00D77A7C">
      <w:pPr>
        <w:spacing w:line="360" w:lineRule="auto"/>
        <w:jc w:val="both"/>
        <w:rPr>
          <w:rFonts w:ascii="Book Antiqua" w:eastAsia="宋体" w:hAnsi="Book Antiqua"/>
          <w:b/>
          <w:i/>
          <w:lang w:eastAsia="zh-CN"/>
        </w:rPr>
      </w:pPr>
      <w:r>
        <w:rPr>
          <w:rFonts w:ascii="Book Antiqua" w:hAnsi="Book Antiqua"/>
          <w:b/>
          <w:i/>
        </w:rPr>
        <w:t>GALT</w:t>
      </w:r>
    </w:p>
    <w:p w14:paraId="20DF6A88" w14:textId="0FE43445" w:rsidR="002B4123" w:rsidRPr="00D77A7C" w:rsidRDefault="00817F1C" w:rsidP="00D77A7C">
      <w:pPr>
        <w:spacing w:line="360" w:lineRule="auto"/>
        <w:jc w:val="both"/>
        <w:rPr>
          <w:rFonts w:ascii="Book Antiqua" w:hAnsi="Book Antiqua"/>
        </w:rPr>
      </w:pPr>
      <w:r w:rsidRPr="00D77A7C">
        <w:rPr>
          <w:rFonts w:ascii="Book Antiqua" w:hAnsi="Book Antiqua"/>
        </w:rPr>
        <w:lastRenderedPageBreak/>
        <w:t>The mucosal-associated lymphoid tissue (MALT) in the intestine is</w:t>
      </w:r>
      <w:r w:rsidR="00A933A3" w:rsidRPr="00D77A7C">
        <w:rPr>
          <w:rFonts w:ascii="Book Antiqua" w:hAnsi="Book Antiqua"/>
        </w:rPr>
        <w:t xml:space="preserve"> also</w:t>
      </w:r>
      <w:r w:rsidRPr="00D77A7C">
        <w:rPr>
          <w:rFonts w:ascii="Book Antiqua" w:hAnsi="Book Antiqua"/>
        </w:rPr>
        <w:t xml:space="preserve"> termed </w:t>
      </w:r>
      <w:r w:rsidR="00A933A3" w:rsidRPr="00D77A7C">
        <w:rPr>
          <w:rFonts w:ascii="Book Antiqua" w:hAnsi="Book Antiqua"/>
        </w:rPr>
        <w:t xml:space="preserve">gastrointestinal or </w:t>
      </w:r>
      <w:r w:rsidR="00E62799" w:rsidRPr="00D77A7C">
        <w:rPr>
          <w:rFonts w:ascii="Book Antiqua" w:hAnsi="Book Antiqua"/>
        </w:rPr>
        <w:t>GALT</w:t>
      </w:r>
      <w:r w:rsidR="00A933A3" w:rsidRPr="00D77A7C">
        <w:rPr>
          <w:rFonts w:ascii="Book Antiqua" w:hAnsi="Book Antiqua"/>
        </w:rPr>
        <w:t xml:space="preserve"> and is</w:t>
      </w:r>
      <w:r w:rsidRPr="00D77A7C">
        <w:rPr>
          <w:rFonts w:ascii="Book Antiqua" w:hAnsi="Book Antiqua"/>
        </w:rPr>
        <w:t xml:space="preserve"> also </w:t>
      </w:r>
      <w:r w:rsidR="00A933A3" w:rsidRPr="00D77A7C">
        <w:rPr>
          <w:rFonts w:ascii="Book Antiqua" w:hAnsi="Book Antiqua"/>
        </w:rPr>
        <w:t xml:space="preserve">referred to as </w:t>
      </w:r>
      <w:r w:rsidRPr="00D77A7C">
        <w:rPr>
          <w:rFonts w:ascii="Book Antiqua" w:hAnsi="Book Antiqua"/>
        </w:rPr>
        <w:t>lymphoglandular</w:t>
      </w:r>
      <w:r w:rsidR="00A933A3" w:rsidRPr="00D77A7C">
        <w:rPr>
          <w:rFonts w:ascii="Book Antiqua" w:hAnsi="Book Antiqua"/>
        </w:rPr>
        <w:t xml:space="preserve"> complexes occasionally</w:t>
      </w:r>
      <w:r w:rsidRPr="00D77A7C">
        <w:rPr>
          <w:rFonts w:ascii="Book Antiqua" w:hAnsi="Book Antiqua"/>
          <w:vertAlign w:val="superscript"/>
        </w:rPr>
        <w:fldChar w:fldCharType="begin"/>
      </w:r>
      <w:r w:rsidR="00930BE1" w:rsidRPr="00D77A7C">
        <w:rPr>
          <w:rFonts w:ascii="Book Antiqua" w:hAnsi="Book Antiqua"/>
          <w:vertAlign w:val="superscript"/>
        </w:rPr>
        <w:instrText xml:space="preserve"> ADDIN EN.CITE &lt;EndNote&gt;&lt;Cite&gt;&lt;Author&gt;Kannuna H&lt;/Author&gt;&lt;Year&gt;2015&lt;/Year&gt;&lt;RecNum&gt;1355&lt;/RecNum&gt;&lt;DisplayText&gt;(1)&lt;/DisplayText&gt;&lt;record&gt;&lt;rec-number&gt;1355&lt;/rec-number&gt;&lt;foreign-keys&gt;&lt;key app="EN" db-id="e2rd0rwwb05azwe5w0g5aezf52rszd5tpx2d" timestamp="1523372429"&gt;1355&lt;/key&gt;&lt;/foreign-keys&gt;&lt;ref-type name="Journal Article"&gt;17&lt;/ref-type&gt;&lt;contributors&gt;&lt;authors&gt;&lt;author&gt;Kannuna H,&lt;/author&gt;&lt;author&gt;Rubio CA,&lt;/author&gt;&lt;author&gt;Silverio PC,&lt;/author&gt;&lt;author&gt;Girardin M,&lt;/author&gt;&lt;author&gt;Goossens N,&lt;/author&gt;&lt;author&gt;Rubbia-Brandt L,&lt;/author&gt;&lt;author&gt;Puppa G,&lt;/author&gt;&lt;/authors&gt;&lt;/contributors&gt;&lt;titles&gt;&lt;title&gt;DOME/GALT type adenocarcimoma of the colon: a case report, literature review and a unified phenotypic categorization&lt;/title&gt;&lt;secondary-title&gt;Diagn Pathol.&lt;/secondary-title&gt;&lt;/titles&gt;&lt;periodical&gt;&lt;full-title&gt;Diagn Pathol.&lt;/full-title&gt;&lt;/periodical&gt;&lt;pages&gt;92-6 [DOI: 10.1186/s13000-015-0305-1]&lt;/pages&gt;&lt;volume&gt;10&lt;/volume&gt;&lt;keywords&gt;&lt;keyword&gt;GALT/Dome carcinoma&lt;/keyword&gt;&lt;/keywords&gt;&lt;dates&gt;&lt;year&gt;2015&lt;/year&gt;&lt;/dates&gt;&lt;urls&gt;&lt;/urls&gt;&lt;electronic-resource-num&gt;10.1186/s13000-015-0305-1&lt;/electronic-resource-num&gt;&lt;/record&gt;&lt;/Cite&gt;&lt;/EndNote&gt;</w:instrText>
      </w:r>
      <w:r w:rsidRPr="00D77A7C">
        <w:rPr>
          <w:rFonts w:ascii="Book Antiqua" w:hAnsi="Book Antiqua"/>
          <w:vertAlign w:val="superscript"/>
        </w:rPr>
        <w:fldChar w:fldCharType="separate"/>
      </w:r>
      <w:r w:rsidR="00AF600F" w:rsidRPr="00D77A7C">
        <w:rPr>
          <w:rFonts w:ascii="Book Antiqua" w:hAnsi="Book Antiqua"/>
          <w:vertAlign w:val="superscript"/>
        </w:rPr>
        <w:t>[</w:t>
      </w:r>
      <w:r w:rsidR="00930BE1" w:rsidRPr="00D77A7C">
        <w:rPr>
          <w:rFonts w:ascii="Book Antiqua" w:hAnsi="Book Antiqua"/>
          <w:vertAlign w:val="superscript"/>
        </w:rPr>
        <w:t>1</w:t>
      </w:r>
      <w:r w:rsidR="00AF600F" w:rsidRPr="00D77A7C">
        <w:rPr>
          <w:rFonts w:ascii="Book Antiqua" w:hAnsi="Book Antiqua"/>
          <w:vertAlign w:val="superscript"/>
        </w:rPr>
        <w:t>]</w:t>
      </w:r>
      <w:r w:rsidRPr="00D77A7C">
        <w:rPr>
          <w:rFonts w:ascii="Book Antiqua" w:hAnsi="Book Antiqua"/>
          <w:vertAlign w:val="superscript"/>
        </w:rPr>
        <w:fldChar w:fldCharType="end"/>
      </w:r>
      <w:r w:rsidR="00AF600F" w:rsidRPr="00E62799">
        <w:rPr>
          <w:rFonts w:ascii="Book Antiqua" w:hAnsi="Book Antiqua"/>
        </w:rPr>
        <w:t>.</w:t>
      </w:r>
      <w:r w:rsidR="00AF600F" w:rsidRPr="00D77A7C">
        <w:rPr>
          <w:rFonts w:ascii="Book Antiqua" w:hAnsi="Book Antiqua"/>
        </w:rPr>
        <w:t xml:space="preserve"> </w:t>
      </w:r>
      <w:r w:rsidR="003C44B5" w:rsidRPr="00D77A7C">
        <w:rPr>
          <w:rFonts w:ascii="Book Antiqua" w:hAnsi="Book Antiqua"/>
        </w:rPr>
        <w:t xml:space="preserve">The colorectal mucosa </w:t>
      </w:r>
      <w:r w:rsidR="00AA1C9A" w:rsidRPr="00D77A7C">
        <w:rPr>
          <w:rFonts w:ascii="Book Antiqua" w:hAnsi="Book Antiqua"/>
        </w:rPr>
        <w:t>is</w:t>
      </w:r>
      <w:r w:rsidR="003C44B5" w:rsidRPr="00D77A7C">
        <w:rPr>
          <w:rFonts w:ascii="Book Antiqua" w:hAnsi="Book Antiqua"/>
        </w:rPr>
        <w:t xml:space="preserve"> divided into two quantitatively, structurally and functionally dissimilar </w:t>
      </w:r>
      <w:r w:rsidR="007830EE" w:rsidRPr="00D77A7C">
        <w:rPr>
          <w:rFonts w:ascii="Book Antiqua" w:hAnsi="Book Antiqua"/>
        </w:rPr>
        <w:t>elements</w:t>
      </w:r>
      <w:r w:rsidR="00EC630D" w:rsidRPr="00D77A7C">
        <w:rPr>
          <w:rFonts w:ascii="Book Antiqua" w:hAnsi="Book Antiqua"/>
          <w:vertAlign w:val="superscript"/>
        </w:rPr>
        <w:fldChar w:fldCharType="begin"/>
      </w:r>
      <w:r w:rsidR="00930BE1" w:rsidRPr="00D77A7C">
        <w:rPr>
          <w:rFonts w:ascii="Book Antiqua" w:hAnsi="Book Antiqua"/>
          <w:vertAlign w:val="superscript"/>
        </w:rPr>
        <w:instrText xml:space="preserve"> ADDIN EN.CITE &lt;EndNote&gt;&lt;Cite&gt;&lt;Author&gt;Rubio CA&lt;/Author&gt;&lt;Year&gt;2010&lt;/Year&gt;&lt;RecNum&gt;1365&lt;/RecNum&gt;&lt;DisplayText&gt;(2)&lt;/DisplayText&gt;&lt;record&gt;&lt;rec-number&gt;1365&lt;/rec-number&gt;&lt;foreign-keys&gt;&lt;key app="EN" db-id="e2rd0rwwb05azwe5w0g5aezf52rszd5tpx2d" timestamp="1523377584"&gt;1365&lt;/key&gt;&lt;/foreign-keys&gt;&lt;ref-type name="Journal Article"&gt;17&lt;/ref-type&gt;&lt;contributors&gt;&lt;authors&gt;&lt;author&gt;Rubio CA,&lt;/author&gt;&lt;author&gt;Lindh C,&lt;/author&gt;&lt;author&gt;Björk J,&lt;/author&gt;&lt;author&gt;Törnblom H,&lt;/author&gt;&lt;author&gt;Befrits R,&lt;/author&gt;&lt;/authors&gt;&lt;/contributors&gt;&lt;titles&gt;&lt;title&gt;Protruding and non-protruding colon carcinomas originating in gut-associated lymphoid tissue&lt;/title&gt;&lt;secondary-title&gt;Anticancer Res.&lt;/secondary-title&gt;&lt;/titles&gt;&lt;periodical&gt;&lt;full-title&gt;Anticancer Res.&lt;/full-title&gt;&lt;/periodical&gt;&lt;pages&gt;3019-22 [PMID: 20683049]&lt;/pages&gt;&lt;volume&gt;30&lt;/volume&gt;&lt;number&gt;7&lt;/number&gt;&lt;keywords&gt;&lt;keyword&gt;GALT/Dome carcinoma&lt;/keyword&gt;&lt;/keywords&gt;&lt;dates&gt;&lt;year&gt;2010&lt;/year&gt;&lt;/dates&gt;&lt;urls&gt;&lt;/urls&gt;&lt;/record&gt;&lt;/Cite&gt;&lt;/EndNote&gt;</w:instrText>
      </w:r>
      <w:r w:rsidR="00EC630D" w:rsidRPr="00D77A7C">
        <w:rPr>
          <w:rFonts w:ascii="Book Antiqua" w:hAnsi="Book Antiqua"/>
          <w:vertAlign w:val="superscript"/>
        </w:rPr>
        <w:fldChar w:fldCharType="separate"/>
      </w:r>
      <w:r w:rsidR="00E42398" w:rsidRPr="00D77A7C">
        <w:rPr>
          <w:rFonts w:ascii="Book Antiqua" w:hAnsi="Book Antiqua"/>
          <w:vertAlign w:val="superscript"/>
        </w:rPr>
        <w:t>[</w:t>
      </w:r>
      <w:r w:rsidR="00930BE1" w:rsidRPr="00D77A7C">
        <w:rPr>
          <w:rFonts w:ascii="Book Antiqua" w:hAnsi="Book Antiqua"/>
          <w:vertAlign w:val="superscript"/>
        </w:rPr>
        <w:t>2</w:t>
      </w:r>
      <w:r w:rsidR="00E42398" w:rsidRPr="00D77A7C">
        <w:rPr>
          <w:rFonts w:ascii="Book Antiqua" w:hAnsi="Book Antiqua"/>
          <w:noProof/>
          <w:vertAlign w:val="superscript"/>
        </w:rPr>
        <w:t>]</w:t>
      </w:r>
      <w:r w:rsidR="00EC630D" w:rsidRPr="00D77A7C">
        <w:rPr>
          <w:rFonts w:ascii="Book Antiqua" w:hAnsi="Book Antiqua"/>
          <w:vertAlign w:val="superscript"/>
        </w:rPr>
        <w:fldChar w:fldCharType="end"/>
      </w:r>
      <w:r w:rsidR="004A5C61" w:rsidRPr="00D77A7C">
        <w:rPr>
          <w:rFonts w:ascii="Book Antiqua" w:hAnsi="Book Antiqua"/>
        </w:rPr>
        <w:t xml:space="preserve">. </w:t>
      </w:r>
      <w:r w:rsidR="00C1228A" w:rsidRPr="00D77A7C">
        <w:rPr>
          <w:rFonts w:ascii="Book Antiqua" w:hAnsi="Book Antiqua"/>
        </w:rPr>
        <w:t>The</w:t>
      </w:r>
      <w:r w:rsidR="00AA1C9A" w:rsidRPr="00D77A7C">
        <w:rPr>
          <w:rFonts w:ascii="Book Antiqua" w:hAnsi="Book Antiqua"/>
        </w:rPr>
        <w:t xml:space="preserve"> first element </w:t>
      </w:r>
      <w:r w:rsidR="007830EE" w:rsidRPr="00D77A7C">
        <w:rPr>
          <w:rFonts w:ascii="Book Antiqua" w:hAnsi="Book Antiqua"/>
        </w:rPr>
        <w:t>comprises</w:t>
      </w:r>
      <w:r w:rsidR="003C44B5" w:rsidRPr="00D77A7C">
        <w:rPr>
          <w:rFonts w:ascii="Book Antiqua" w:hAnsi="Book Antiqua"/>
        </w:rPr>
        <w:t xml:space="preserve"> the vast majority of </w:t>
      </w:r>
      <w:r w:rsidR="007830EE" w:rsidRPr="00D77A7C">
        <w:rPr>
          <w:rFonts w:ascii="Book Antiqua" w:hAnsi="Book Antiqua"/>
        </w:rPr>
        <w:t xml:space="preserve">colorectal mucosa </w:t>
      </w:r>
      <w:r w:rsidR="003C44B5" w:rsidRPr="00D77A7C">
        <w:rPr>
          <w:rFonts w:ascii="Book Antiqua" w:hAnsi="Book Antiqua"/>
        </w:rPr>
        <w:t>and is not assoc</w:t>
      </w:r>
      <w:r w:rsidR="002B4123" w:rsidRPr="00D77A7C">
        <w:rPr>
          <w:rFonts w:ascii="Book Antiqua" w:hAnsi="Book Antiqua"/>
        </w:rPr>
        <w:t>iated with lymphoid tissues (</w:t>
      </w:r>
      <w:r w:rsidR="00AA1C9A" w:rsidRPr="00D77A7C">
        <w:rPr>
          <w:rFonts w:ascii="Book Antiqua" w:hAnsi="Book Antiqua"/>
        </w:rPr>
        <w:t>“</w:t>
      </w:r>
      <w:r w:rsidR="002B4123" w:rsidRPr="00D77A7C">
        <w:rPr>
          <w:rFonts w:ascii="Book Antiqua" w:hAnsi="Book Antiqua"/>
        </w:rPr>
        <w:t>GALT-free mucosal area</w:t>
      </w:r>
      <w:r w:rsidR="00AA1C9A" w:rsidRPr="00D77A7C">
        <w:rPr>
          <w:rFonts w:ascii="Book Antiqua" w:hAnsi="Book Antiqua"/>
        </w:rPr>
        <w:t>”</w:t>
      </w:r>
      <w:r w:rsidR="002B4123" w:rsidRPr="00D77A7C">
        <w:rPr>
          <w:rFonts w:ascii="Book Antiqua" w:hAnsi="Book Antiqua"/>
        </w:rPr>
        <w:t>)</w:t>
      </w:r>
      <w:r w:rsidR="003C44B5" w:rsidRPr="00D77A7C">
        <w:rPr>
          <w:rFonts w:ascii="Book Antiqua" w:hAnsi="Book Antiqua"/>
        </w:rPr>
        <w:t>.</w:t>
      </w:r>
      <w:r w:rsidR="002B4123" w:rsidRPr="00D77A7C">
        <w:rPr>
          <w:rFonts w:ascii="Book Antiqua" w:hAnsi="Book Antiqua"/>
        </w:rPr>
        <w:t xml:space="preserve"> </w:t>
      </w:r>
      <w:r w:rsidR="00AA1C9A" w:rsidRPr="00D77A7C">
        <w:rPr>
          <w:rFonts w:ascii="Book Antiqua" w:hAnsi="Book Antiqua"/>
        </w:rPr>
        <w:t>This</w:t>
      </w:r>
      <w:r w:rsidR="003C44B5" w:rsidRPr="00D77A7C">
        <w:rPr>
          <w:rFonts w:ascii="Book Antiqua" w:hAnsi="Book Antiqua"/>
        </w:rPr>
        <w:t xml:space="preserve"> is </w:t>
      </w:r>
      <w:r w:rsidR="002B4123" w:rsidRPr="00D77A7C">
        <w:rPr>
          <w:rFonts w:ascii="Book Antiqua" w:hAnsi="Book Antiqua"/>
        </w:rPr>
        <w:t xml:space="preserve">composed of </w:t>
      </w:r>
      <w:r w:rsidR="0075127F" w:rsidRPr="00D77A7C">
        <w:rPr>
          <w:rFonts w:ascii="Book Antiqua" w:hAnsi="Book Antiqua"/>
        </w:rPr>
        <w:t>mucus-</w:t>
      </w:r>
      <w:r w:rsidR="003C44B5" w:rsidRPr="00D77A7C">
        <w:rPr>
          <w:rFonts w:ascii="Book Antiqua" w:hAnsi="Book Antiqua"/>
        </w:rPr>
        <w:t xml:space="preserve">producing goblet cells and </w:t>
      </w:r>
      <w:r w:rsidR="000639DB" w:rsidRPr="00D77A7C">
        <w:rPr>
          <w:rFonts w:ascii="Book Antiqua" w:hAnsi="Book Antiqua"/>
        </w:rPr>
        <w:t xml:space="preserve">absorptive </w:t>
      </w:r>
      <w:r w:rsidR="003C44B5" w:rsidRPr="00D77A7C">
        <w:rPr>
          <w:rFonts w:ascii="Book Antiqua" w:hAnsi="Book Antiqua"/>
        </w:rPr>
        <w:t>columnar cells with</w:t>
      </w:r>
      <w:r w:rsidR="002B4123" w:rsidRPr="00D77A7C">
        <w:rPr>
          <w:rFonts w:ascii="Book Antiqua" w:hAnsi="Book Antiqua"/>
        </w:rPr>
        <w:t xml:space="preserve"> </w:t>
      </w:r>
      <w:r w:rsidR="003C44B5" w:rsidRPr="00D77A7C">
        <w:rPr>
          <w:rFonts w:ascii="Book Antiqua" w:hAnsi="Book Antiqua"/>
        </w:rPr>
        <w:t>regular</w:t>
      </w:r>
      <w:r w:rsidR="00280DFC" w:rsidRPr="00D77A7C">
        <w:rPr>
          <w:rFonts w:ascii="Book Antiqua" w:hAnsi="Book Antiqua"/>
        </w:rPr>
        <w:t>,</w:t>
      </w:r>
      <w:r w:rsidR="003C44B5" w:rsidRPr="00D77A7C">
        <w:rPr>
          <w:rFonts w:ascii="Book Antiqua" w:hAnsi="Book Antiqua"/>
        </w:rPr>
        <w:t xml:space="preserve"> </w:t>
      </w:r>
      <w:r w:rsidR="000639DB" w:rsidRPr="00D77A7C">
        <w:rPr>
          <w:rFonts w:ascii="Book Antiqua" w:hAnsi="Book Antiqua"/>
        </w:rPr>
        <w:t xml:space="preserve">closely packed </w:t>
      </w:r>
      <w:r w:rsidR="00280DFC" w:rsidRPr="00D77A7C">
        <w:rPr>
          <w:rFonts w:ascii="Book Antiqua" w:hAnsi="Book Antiqua"/>
        </w:rPr>
        <w:t>m</w:t>
      </w:r>
      <w:r w:rsidR="00AA1C9A" w:rsidRPr="00D77A7C">
        <w:rPr>
          <w:rFonts w:ascii="Book Antiqua" w:hAnsi="Book Antiqua"/>
        </w:rPr>
        <w:t xml:space="preserve">icrovilli roofed by glycocalix, which is </w:t>
      </w:r>
      <w:r w:rsidR="00280DFC" w:rsidRPr="00D77A7C">
        <w:rPr>
          <w:rFonts w:ascii="Book Antiqua" w:hAnsi="Book Antiqua"/>
        </w:rPr>
        <w:t>a thick</w:t>
      </w:r>
      <w:r w:rsidR="003C44B5" w:rsidRPr="00D77A7C">
        <w:rPr>
          <w:rFonts w:ascii="Book Antiqua" w:hAnsi="Book Antiqua"/>
        </w:rPr>
        <w:t xml:space="preserve"> extra</w:t>
      </w:r>
      <w:r w:rsidR="002A2BCD" w:rsidRPr="00D77A7C">
        <w:rPr>
          <w:rFonts w:ascii="Book Antiqua" w:hAnsi="Book Antiqua"/>
        </w:rPr>
        <w:t>-</w:t>
      </w:r>
      <w:r w:rsidR="003C44B5" w:rsidRPr="00D77A7C">
        <w:rPr>
          <w:rFonts w:ascii="Book Antiqua" w:hAnsi="Book Antiqua"/>
        </w:rPr>
        <w:t>cellular</w:t>
      </w:r>
      <w:r w:rsidR="002B4123" w:rsidRPr="00D77A7C">
        <w:rPr>
          <w:rFonts w:ascii="Book Antiqua" w:hAnsi="Book Antiqua"/>
        </w:rPr>
        <w:t xml:space="preserve"> </w:t>
      </w:r>
      <w:r w:rsidR="003C44B5" w:rsidRPr="00D77A7C">
        <w:rPr>
          <w:rFonts w:ascii="Book Antiqua" w:hAnsi="Book Antiqua"/>
        </w:rPr>
        <w:t>glycoprotein</w:t>
      </w:r>
      <w:r w:rsidR="00AA1C9A" w:rsidRPr="00D77A7C">
        <w:rPr>
          <w:rFonts w:ascii="Book Antiqua" w:hAnsi="Book Antiqua"/>
        </w:rPr>
        <w:t xml:space="preserve"> layer</w:t>
      </w:r>
      <w:r w:rsidR="000639DB" w:rsidRPr="00D77A7C">
        <w:rPr>
          <w:rFonts w:ascii="Book Antiqua" w:hAnsi="Book Antiqua"/>
          <w:vertAlign w:val="superscript"/>
        </w:rPr>
        <w:fldChar w:fldCharType="begin"/>
      </w:r>
      <w:r w:rsidR="00930BE1" w:rsidRPr="00D77A7C">
        <w:rPr>
          <w:rFonts w:ascii="Book Antiqua" w:hAnsi="Book Antiqua"/>
          <w:vertAlign w:val="superscript"/>
        </w:rPr>
        <w:instrText xml:space="preserve"> ADDIN EN.CITE &lt;EndNote&gt;&lt;Cite&gt;&lt;Author&gt;Rubio CA&lt;/Author&gt;&lt;Year&gt;2002&lt;/Year&gt;&lt;RecNum&gt;1364&lt;/RecNum&gt;&lt;DisplayText&gt;(3)&lt;/DisplayText&gt;&lt;record&gt;&lt;rec-number&gt;1364&lt;/rec-number&gt;&lt;foreign-keys&gt;&lt;key app="EN" db-id="e2rd0rwwb05azwe5w0g5aezf52rszd5tpx2d" timestamp="1523377318"&gt;1364&lt;/key&gt;&lt;/foreign-keys&gt;&lt;ref-type name="Journal Article"&gt;17&lt;/ref-type&gt;&lt;contributors&gt;&lt;authors&gt;&lt;author&gt;Rubio CA,&lt;/author&gt;&lt;author&gt;Talbot I,&lt;/author&gt;&lt;/authors&gt;&lt;/contributors&gt;&lt;titles&gt;&lt;title&gt;Lymphoid-associated neoplasia in herniated colonic mucosa&lt;/title&gt;&lt;secondary-title&gt;Histopathology.&lt;/secondary-title&gt;&lt;/titles&gt;&lt;periodical&gt;&lt;full-title&gt;Histopathology.&lt;/full-title&gt;&lt;/periodical&gt;&lt;pages&gt;577-9 [PMID: 12047774]&lt;/pages&gt;&lt;volume&gt;40&lt;/volume&gt;&lt;keywords&gt;&lt;keyword&gt;GALT/Dome carcinoma&lt;/keyword&gt;&lt;/keywords&gt;&lt;dates&gt;&lt;year&gt;2002&lt;/year&gt;&lt;/dates&gt;&lt;urls&gt;&lt;/urls&gt;&lt;/record&gt;&lt;/Cite&gt;&lt;/EndNote&gt;</w:instrText>
      </w:r>
      <w:r w:rsidR="000639DB" w:rsidRPr="00D77A7C">
        <w:rPr>
          <w:rFonts w:ascii="Book Antiqua" w:hAnsi="Book Antiqua"/>
          <w:vertAlign w:val="superscript"/>
        </w:rPr>
        <w:fldChar w:fldCharType="separate"/>
      </w:r>
      <w:r w:rsidR="00E42398" w:rsidRPr="00D77A7C">
        <w:rPr>
          <w:rFonts w:ascii="Book Antiqua" w:hAnsi="Book Antiqua"/>
          <w:vertAlign w:val="superscript"/>
        </w:rPr>
        <w:t>[</w:t>
      </w:r>
      <w:r w:rsidR="00930BE1" w:rsidRPr="00D77A7C">
        <w:rPr>
          <w:rFonts w:ascii="Book Antiqua" w:hAnsi="Book Antiqua"/>
          <w:vertAlign w:val="superscript"/>
        </w:rPr>
        <w:t>3</w:t>
      </w:r>
      <w:r w:rsidR="00E42398" w:rsidRPr="00D77A7C">
        <w:rPr>
          <w:rFonts w:ascii="Book Antiqua" w:hAnsi="Book Antiqua"/>
          <w:noProof/>
          <w:vertAlign w:val="superscript"/>
        </w:rPr>
        <w:t>]</w:t>
      </w:r>
      <w:r w:rsidR="000639DB" w:rsidRPr="00D77A7C">
        <w:rPr>
          <w:rFonts w:ascii="Book Antiqua" w:hAnsi="Book Antiqua"/>
          <w:vertAlign w:val="superscript"/>
        </w:rPr>
        <w:fldChar w:fldCharType="end"/>
      </w:r>
      <w:r w:rsidR="000639DB" w:rsidRPr="00D77A7C">
        <w:rPr>
          <w:rFonts w:ascii="Book Antiqua" w:hAnsi="Book Antiqua"/>
        </w:rPr>
        <w:t xml:space="preserve">. </w:t>
      </w:r>
      <w:r w:rsidR="003C44B5" w:rsidRPr="00D77A7C">
        <w:rPr>
          <w:rFonts w:ascii="Book Antiqua" w:hAnsi="Book Antiqua"/>
        </w:rPr>
        <w:t xml:space="preserve">The function of this </w:t>
      </w:r>
      <w:r w:rsidR="00AA1C9A" w:rsidRPr="00D77A7C">
        <w:rPr>
          <w:rFonts w:ascii="Book Antiqua" w:hAnsi="Book Antiqua"/>
        </w:rPr>
        <w:t>lar</w:t>
      </w:r>
      <w:r w:rsidR="003C44B5" w:rsidRPr="00D77A7C">
        <w:rPr>
          <w:rFonts w:ascii="Book Antiqua" w:hAnsi="Book Antiqua"/>
        </w:rPr>
        <w:t xml:space="preserve">ge </w:t>
      </w:r>
      <w:r w:rsidR="00304D31" w:rsidRPr="00D77A7C">
        <w:rPr>
          <w:rFonts w:ascii="Book Antiqua" w:hAnsi="Book Antiqua"/>
        </w:rPr>
        <w:t xml:space="preserve">GALT-free mucosal area </w:t>
      </w:r>
      <w:r w:rsidR="003C44B5" w:rsidRPr="00D77A7C">
        <w:rPr>
          <w:rFonts w:ascii="Book Antiqua" w:hAnsi="Book Antiqua"/>
        </w:rPr>
        <w:t>is</w:t>
      </w:r>
      <w:r w:rsidRPr="00D77A7C">
        <w:rPr>
          <w:rFonts w:ascii="Book Antiqua" w:hAnsi="Book Antiqua"/>
        </w:rPr>
        <w:t xml:space="preserve"> </w:t>
      </w:r>
      <w:r w:rsidR="003C44B5" w:rsidRPr="00D77A7C">
        <w:rPr>
          <w:rFonts w:ascii="Book Antiqua" w:hAnsi="Book Antiqua"/>
        </w:rPr>
        <w:t>to protect underlying structures and to actively absorb fluids,</w:t>
      </w:r>
      <w:r w:rsidRPr="00D77A7C">
        <w:rPr>
          <w:rFonts w:ascii="Book Antiqua" w:hAnsi="Book Antiqua"/>
        </w:rPr>
        <w:t xml:space="preserve"> </w:t>
      </w:r>
      <w:r w:rsidR="003C44B5" w:rsidRPr="00D77A7C">
        <w:rPr>
          <w:rFonts w:ascii="Book Antiqua" w:hAnsi="Book Antiqua"/>
        </w:rPr>
        <w:t xml:space="preserve">vitamins and </w:t>
      </w:r>
      <w:r w:rsidR="00AA1C9A" w:rsidRPr="00D77A7C">
        <w:rPr>
          <w:rFonts w:ascii="Book Antiqua" w:hAnsi="Book Antiqua"/>
        </w:rPr>
        <w:t>other</w:t>
      </w:r>
      <w:r w:rsidR="003C44B5" w:rsidRPr="00D77A7C">
        <w:rPr>
          <w:rFonts w:ascii="Book Antiqua" w:hAnsi="Book Antiqua"/>
        </w:rPr>
        <w:t xml:space="preserve"> nutrients</w:t>
      </w:r>
      <w:r w:rsidR="004E04CF" w:rsidRPr="00D77A7C">
        <w:rPr>
          <w:rFonts w:ascii="Book Antiqua" w:hAnsi="Book Antiqua"/>
          <w:vertAlign w:val="superscript"/>
        </w:rPr>
        <w:fldChar w:fldCharType="begin"/>
      </w:r>
      <w:r w:rsidR="00930BE1" w:rsidRPr="00D77A7C">
        <w:rPr>
          <w:rFonts w:ascii="Book Antiqua" w:hAnsi="Book Antiqua"/>
          <w:vertAlign w:val="superscript"/>
        </w:rPr>
        <w:instrText xml:space="preserve"> ADDIN EN.CITE &lt;EndNote&gt;&lt;Cite&gt;&lt;Author&gt;Rubio CA&lt;/Author&gt;&lt;Year&gt;2010&lt;/Year&gt;&lt;RecNum&gt;1365&lt;/RecNum&gt;&lt;DisplayText&gt;(2)&lt;/DisplayText&gt;&lt;record&gt;&lt;rec-number&gt;1365&lt;/rec-number&gt;&lt;foreign-keys&gt;&lt;key app="EN" db-id="e2rd0rwwb05azwe5w0g5aezf52rszd5tpx2d" timestamp="1523377584"&gt;1365&lt;/key&gt;&lt;/foreign-keys&gt;&lt;ref-type name="Journal Article"&gt;17&lt;/ref-type&gt;&lt;contributors&gt;&lt;authors&gt;&lt;author&gt;Rubio CA,&lt;/author&gt;&lt;author&gt;Lindh C,&lt;/author&gt;&lt;author&gt;Björk J,&lt;/author&gt;&lt;author&gt;Törnblom H,&lt;/author&gt;&lt;author&gt;Befrits R,&lt;/author&gt;&lt;/authors&gt;&lt;/contributors&gt;&lt;titles&gt;&lt;title&gt;Protruding and non-protruding colon carcinomas originating in gut-associated lymphoid tissue&lt;/title&gt;&lt;secondary-title&gt;Anticancer Res.&lt;/secondary-title&gt;&lt;/titles&gt;&lt;periodical&gt;&lt;full-title&gt;Anticancer Res.&lt;/full-title&gt;&lt;/periodical&gt;&lt;pages&gt;3019-22 [PMID: 20683049]&lt;/pages&gt;&lt;volume&gt;30&lt;/volume&gt;&lt;number&gt;7&lt;/number&gt;&lt;keywords&gt;&lt;keyword&gt;GALT/Dome carcinoma&lt;/keyword&gt;&lt;/keywords&gt;&lt;dates&gt;&lt;year&gt;2010&lt;/year&gt;&lt;/dates&gt;&lt;urls&gt;&lt;/urls&gt;&lt;/record&gt;&lt;/Cite&gt;&lt;/EndNote&gt;</w:instrText>
      </w:r>
      <w:r w:rsidR="004E04CF" w:rsidRPr="00D77A7C">
        <w:rPr>
          <w:rFonts w:ascii="Book Antiqua" w:hAnsi="Book Antiqua"/>
          <w:vertAlign w:val="superscript"/>
        </w:rPr>
        <w:fldChar w:fldCharType="separate"/>
      </w:r>
      <w:r w:rsidR="00E42398" w:rsidRPr="00D77A7C">
        <w:rPr>
          <w:rFonts w:ascii="Book Antiqua" w:hAnsi="Book Antiqua"/>
          <w:vertAlign w:val="superscript"/>
        </w:rPr>
        <w:t>[</w:t>
      </w:r>
      <w:r w:rsidR="00930BE1" w:rsidRPr="00D77A7C">
        <w:rPr>
          <w:rFonts w:ascii="Book Antiqua" w:hAnsi="Book Antiqua"/>
          <w:vertAlign w:val="superscript"/>
        </w:rPr>
        <w:t>2</w:t>
      </w:r>
      <w:r w:rsidR="00E42398" w:rsidRPr="00D77A7C">
        <w:rPr>
          <w:rFonts w:ascii="Book Antiqua" w:hAnsi="Book Antiqua"/>
          <w:vertAlign w:val="superscript"/>
        </w:rPr>
        <w:t>]</w:t>
      </w:r>
      <w:r w:rsidR="004E04CF" w:rsidRPr="00D77A7C">
        <w:rPr>
          <w:rFonts w:ascii="Book Antiqua" w:hAnsi="Book Antiqua"/>
          <w:vertAlign w:val="superscript"/>
        </w:rPr>
        <w:fldChar w:fldCharType="end"/>
      </w:r>
      <w:r w:rsidR="003C44B5" w:rsidRPr="00D77A7C">
        <w:rPr>
          <w:rFonts w:ascii="Book Antiqua" w:hAnsi="Book Antiqua"/>
        </w:rPr>
        <w:t>.</w:t>
      </w:r>
    </w:p>
    <w:p w14:paraId="5665894F" w14:textId="309C7CDE" w:rsidR="00E3201E" w:rsidRPr="00D77A7C" w:rsidRDefault="00403491" w:rsidP="00E62799">
      <w:pPr>
        <w:spacing w:line="360" w:lineRule="auto"/>
        <w:ind w:firstLineChars="100" w:firstLine="240"/>
        <w:jc w:val="both"/>
        <w:rPr>
          <w:rFonts w:ascii="Book Antiqua" w:hAnsi="Book Antiqua"/>
        </w:rPr>
      </w:pPr>
      <w:r w:rsidRPr="00D77A7C">
        <w:rPr>
          <w:rFonts w:ascii="Book Antiqua" w:hAnsi="Book Antiqua"/>
        </w:rPr>
        <w:t xml:space="preserve">The second component is </w:t>
      </w:r>
      <w:r w:rsidR="0075127F" w:rsidRPr="00D77A7C">
        <w:rPr>
          <w:rFonts w:ascii="Book Antiqua" w:hAnsi="Book Antiqua"/>
        </w:rPr>
        <w:t>GALT</w:t>
      </w:r>
      <w:r w:rsidR="00EE0FBF" w:rsidRPr="00D77A7C">
        <w:rPr>
          <w:rFonts w:ascii="Book Antiqua" w:hAnsi="Book Antiqua"/>
        </w:rPr>
        <w:t xml:space="preserve">. This is characterized by </w:t>
      </w:r>
      <w:r w:rsidR="0075127F" w:rsidRPr="00D77A7C">
        <w:rPr>
          <w:rFonts w:ascii="Book Antiqua" w:hAnsi="Book Antiqua"/>
        </w:rPr>
        <w:t xml:space="preserve">discrete </w:t>
      </w:r>
      <w:r w:rsidRPr="00D77A7C">
        <w:rPr>
          <w:rFonts w:ascii="Book Antiqua" w:hAnsi="Book Antiqua"/>
        </w:rPr>
        <w:t xml:space="preserve">lymphoid </w:t>
      </w:r>
      <w:r w:rsidR="0075127F" w:rsidRPr="00D77A7C">
        <w:rPr>
          <w:rFonts w:ascii="Book Antiqua" w:hAnsi="Book Antiqua"/>
        </w:rPr>
        <w:t>aggregates</w:t>
      </w:r>
      <w:r w:rsidR="00EE0FBF" w:rsidRPr="00D77A7C">
        <w:rPr>
          <w:rFonts w:ascii="Book Antiqua" w:hAnsi="Book Antiqua"/>
        </w:rPr>
        <w:t xml:space="preserve">, which are </w:t>
      </w:r>
      <w:r w:rsidRPr="00D77A7C">
        <w:rPr>
          <w:rFonts w:ascii="Book Antiqua" w:hAnsi="Book Antiqua"/>
        </w:rPr>
        <w:t xml:space="preserve">scattered </w:t>
      </w:r>
      <w:r w:rsidR="0075127F" w:rsidRPr="00D77A7C">
        <w:rPr>
          <w:rFonts w:ascii="Book Antiqua" w:hAnsi="Book Antiqua"/>
        </w:rPr>
        <w:t>throughout the small and large intestine</w:t>
      </w:r>
      <w:r w:rsidR="00EE0FBF" w:rsidRPr="00D77A7C">
        <w:rPr>
          <w:rFonts w:ascii="Book Antiqua" w:hAnsi="Book Antiqua"/>
        </w:rPr>
        <w:t>. Larger components of GALT are present</w:t>
      </w:r>
      <w:r w:rsidRPr="00D77A7C">
        <w:rPr>
          <w:rFonts w:ascii="Book Antiqua" w:hAnsi="Book Antiqua"/>
        </w:rPr>
        <w:t xml:space="preserve"> in the terminal ileum (termed “Peyer’s patches”</w:t>
      </w:r>
      <w:r w:rsidR="00E62799">
        <w:rPr>
          <w:rFonts w:ascii="Book Antiqua" w:hAnsi="Book Antiqua"/>
        </w:rPr>
        <w:t>) and in the anorectal region</w:t>
      </w:r>
      <w:r w:rsidR="0075127F" w:rsidRPr="00D77A7C">
        <w:rPr>
          <w:rFonts w:ascii="Book Antiqua" w:hAnsi="Book Antiqua"/>
          <w:vertAlign w:val="superscript"/>
        </w:rPr>
        <w:fldChar w:fldCharType="begin"/>
      </w:r>
      <w:r w:rsidR="00930BE1"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75127F" w:rsidRPr="00D77A7C">
        <w:rPr>
          <w:rFonts w:ascii="Book Antiqua" w:hAnsi="Book Antiqua"/>
          <w:vertAlign w:val="superscript"/>
        </w:rPr>
        <w:fldChar w:fldCharType="separate"/>
      </w:r>
      <w:r w:rsidR="00E42398" w:rsidRPr="00D77A7C">
        <w:rPr>
          <w:rFonts w:ascii="Book Antiqua" w:hAnsi="Book Antiqua"/>
          <w:vertAlign w:val="superscript"/>
        </w:rPr>
        <w:t>[</w:t>
      </w:r>
      <w:r w:rsidR="00930BE1" w:rsidRPr="00D77A7C">
        <w:rPr>
          <w:rFonts w:ascii="Book Antiqua" w:hAnsi="Book Antiqua"/>
          <w:vertAlign w:val="superscript"/>
        </w:rPr>
        <w:t>4</w:t>
      </w:r>
      <w:r w:rsidR="00E42398" w:rsidRPr="00D77A7C">
        <w:rPr>
          <w:rFonts w:ascii="Book Antiqua" w:hAnsi="Book Antiqua"/>
          <w:vertAlign w:val="superscript"/>
        </w:rPr>
        <w:t>]</w:t>
      </w:r>
      <w:r w:rsidR="0075127F" w:rsidRPr="00D77A7C">
        <w:rPr>
          <w:rFonts w:ascii="Book Antiqua" w:hAnsi="Book Antiqua"/>
          <w:vertAlign w:val="superscript"/>
        </w:rPr>
        <w:fldChar w:fldCharType="end"/>
      </w:r>
      <w:r w:rsidR="0075127F" w:rsidRPr="00D77A7C">
        <w:rPr>
          <w:rFonts w:ascii="Book Antiqua" w:hAnsi="Book Antiqua"/>
        </w:rPr>
        <w:t xml:space="preserve">. </w:t>
      </w:r>
      <w:r w:rsidR="0094340B" w:rsidRPr="00D77A7C">
        <w:rPr>
          <w:rFonts w:ascii="Book Antiqua" w:hAnsi="Book Antiqua"/>
        </w:rPr>
        <w:t xml:space="preserve">The </w:t>
      </w:r>
      <w:r w:rsidR="0048486D" w:rsidRPr="00D77A7C">
        <w:rPr>
          <w:rFonts w:ascii="Book Antiqua" w:hAnsi="Book Antiqua"/>
        </w:rPr>
        <w:t xml:space="preserve">GALT </w:t>
      </w:r>
      <w:r w:rsidR="00C826BE" w:rsidRPr="00D77A7C">
        <w:rPr>
          <w:rFonts w:ascii="Book Antiqua" w:hAnsi="Book Antiqua"/>
        </w:rPr>
        <w:t>nodules comprise lymphoid follicles, which are composed of B</w:t>
      </w:r>
      <w:r w:rsidR="0094340B" w:rsidRPr="00D77A7C">
        <w:rPr>
          <w:rFonts w:ascii="Book Antiqua" w:hAnsi="Book Antiqua"/>
        </w:rPr>
        <w:t>-lymphoc</w:t>
      </w:r>
      <w:r w:rsidR="00C826BE" w:rsidRPr="00D77A7C">
        <w:rPr>
          <w:rFonts w:ascii="Book Antiqua" w:hAnsi="Book Antiqua"/>
        </w:rPr>
        <w:t>ytes</w:t>
      </w:r>
      <w:r w:rsidR="00EE0FBF" w:rsidRPr="00D77A7C">
        <w:rPr>
          <w:rFonts w:ascii="Book Antiqua" w:hAnsi="Book Antiqua"/>
        </w:rPr>
        <w:t>.</w:t>
      </w:r>
      <w:r w:rsidR="0094340B" w:rsidRPr="00D77A7C">
        <w:rPr>
          <w:rFonts w:ascii="Book Antiqua" w:hAnsi="Book Antiqua"/>
        </w:rPr>
        <w:t xml:space="preserve"> </w:t>
      </w:r>
      <w:r w:rsidR="00EE0FBF" w:rsidRPr="00D77A7C">
        <w:rPr>
          <w:rFonts w:ascii="Book Antiqua" w:hAnsi="Book Antiqua"/>
        </w:rPr>
        <w:t>F</w:t>
      </w:r>
      <w:r w:rsidR="0094340B" w:rsidRPr="00D77A7C">
        <w:rPr>
          <w:rFonts w:ascii="Book Antiqua" w:hAnsi="Book Antiqua"/>
        </w:rPr>
        <w:t xml:space="preserve">ollowing </w:t>
      </w:r>
      <w:r w:rsidR="00C826BE" w:rsidRPr="00D77A7C">
        <w:rPr>
          <w:rFonts w:ascii="Book Antiqua" w:hAnsi="Book Antiqua"/>
        </w:rPr>
        <w:t xml:space="preserve">an </w:t>
      </w:r>
      <w:r w:rsidR="0094340B" w:rsidRPr="00D77A7C">
        <w:rPr>
          <w:rFonts w:ascii="Book Antiqua" w:hAnsi="Book Antiqua"/>
        </w:rPr>
        <w:t>antigenic stimu</w:t>
      </w:r>
      <w:r w:rsidR="00EC1E0B" w:rsidRPr="00D77A7C">
        <w:rPr>
          <w:rFonts w:ascii="Book Antiqua" w:hAnsi="Book Antiqua"/>
        </w:rPr>
        <w:t xml:space="preserve">lation, </w:t>
      </w:r>
      <w:r w:rsidR="00EE0FBF" w:rsidRPr="00D77A7C">
        <w:rPr>
          <w:rFonts w:ascii="Book Antiqua" w:hAnsi="Book Antiqua"/>
        </w:rPr>
        <w:t>the</w:t>
      </w:r>
      <w:r w:rsidR="00C826BE" w:rsidRPr="00D77A7C">
        <w:rPr>
          <w:rFonts w:ascii="Book Antiqua" w:hAnsi="Book Antiqua"/>
        </w:rPr>
        <w:t>se</w:t>
      </w:r>
      <w:r w:rsidR="00EE0FBF" w:rsidRPr="00D77A7C">
        <w:rPr>
          <w:rFonts w:ascii="Book Antiqua" w:hAnsi="Book Antiqua"/>
        </w:rPr>
        <w:t xml:space="preserve"> follicles </w:t>
      </w:r>
      <w:r w:rsidR="00EC1E0B" w:rsidRPr="00D77A7C">
        <w:rPr>
          <w:rFonts w:ascii="Book Antiqua" w:hAnsi="Book Antiqua"/>
        </w:rPr>
        <w:t xml:space="preserve">develop </w:t>
      </w:r>
      <w:r w:rsidR="00C826BE" w:rsidRPr="00D77A7C">
        <w:rPr>
          <w:rFonts w:ascii="Book Antiqua" w:hAnsi="Book Antiqua"/>
        </w:rPr>
        <w:t xml:space="preserve">into </w:t>
      </w:r>
      <w:r w:rsidR="00EC1E0B" w:rsidRPr="00D77A7C">
        <w:rPr>
          <w:rFonts w:ascii="Book Antiqua" w:hAnsi="Book Antiqua"/>
        </w:rPr>
        <w:t>a germinal cent</w:t>
      </w:r>
      <w:r w:rsidR="0094340B" w:rsidRPr="00D77A7C">
        <w:rPr>
          <w:rFonts w:ascii="Book Antiqua" w:hAnsi="Book Antiqua"/>
        </w:rPr>
        <w:t>e</w:t>
      </w:r>
      <w:r w:rsidR="00EC1E0B" w:rsidRPr="00D77A7C">
        <w:rPr>
          <w:rFonts w:ascii="Book Antiqua" w:hAnsi="Book Antiqua"/>
        </w:rPr>
        <w:t>r</w:t>
      </w:r>
      <w:r w:rsidR="0094340B" w:rsidRPr="00D77A7C">
        <w:rPr>
          <w:rFonts w:ascii="Book Antiqua" w:hAnsi="Book Antiqua"/>
        </w:rPr>
        <w:t xml:space="preserve"> surrounded by a mantle zone. </w:t>
      </w:r>
      <w:r w:rsidR="00C826BE" w:rsidRPr="00D77A7C">
        <w:rPr>
          <w:rFonts w:ascii="Book Antiqua" w:hAnsi="Book Antiqua"/>
        </w:rPr>
        <w:t>Within the GALT nodules, t</w:t>
      </w:r>
      <w:r w:rsidR="0094340B" w:rsidRPr="00D77A7C">
        <w:rPr>
          <w:rFonts w:ascii="Book Antiqua" w:hAnsi="Book Antiqua"/>
        </w:rPr>
        <w:t xml:space="preserve">here are </w:t>
      </w:r>
      <w:r w:rsidR="00305B07" w:rsidRPr="00D77A7C">
        <w:rPr>
          <w:rFonts w:ascii="Book Antiqua" w:hAnsi="Book Antiqua"/>
        </w:rPr>
        <w:t xml:space="preserve">also </w:t>
      </w:r>
      <w:r w:rsidR="0094340B" w:rsidRPr="00D77A7C">
        <w:rPr>
          <w:rFonts w:ascii="Book Antiqua" w:hAnsi="Book Antiqua"/>
        </w:rPr>
        <w:t xml:space="preserve">inter-follicular areas </w:t>
      </w:r>
      <w:r w:rsidR="00C826BE" w:rsidRPr="00D77A7C">
        <w:rPr>
          <w:rFonts w:ascii="Book Antiqua" w:hAnsi="Book Antiqua"/>
        </w:rPr>
        <w:t>which contain</w:t>
      </w:r>
      <w:r w:rsidR="0094340B" w:rsidRPr="00D77A7C">
        <w:rPr>
          <w:rFonts w:ascii="Book Antiqua" w:hAnsi="Book Antiqua"/>
        </w:rPr>
        <w:t xml:space="preserve"> T-</w:t>
      </w:r>
      <w:r w:rsidR="00DC55FF" w:rsidRPr="00D77A7C">
        <w:rPr>
          <w:rFonts w:ascii="Book Antiqua" w:hAnsi="Book Antiqua"/>
        </w:rPr>
        <w:t>lymphocytes</w:t>
      </w:r>
      <w:r w:rsidR="00266B87"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266B87" w:rsidRPr="00D77A7C">
        <w:rPr>
          <w:rFonts w:ascii="Book Antiqua" w:hAnsi="Book Antiqua"/>
          <w:vertAlign w:val="superscript"/>
        </w:rPr>
        <w:fldChar w:fldCharType="separate"/>
      </w:r>
      <w:r w:rsidR="00E42398" w:rsidRPr="00D77A7C">
        <w:rPr>
          <w:rFonts w:ascii="Book Antiqua" w:hAnsi="Book Antiqua"/>
          <w:vertAlign w:val="superscript"/>
        </w:rPr>
        <w:t>[</w:t>
      </w:r>
      <w:r w:rsidR="00BF6D53" w:rsidRPr="00D77A7C">
        <w:rPr>
          <w:rFonts w:ascii="Book Antiqua" w:hAnsi="Book Antiqua"/>
          <w:vertAlign w:val="superscript"/>
        </w:rPr>
        <w:t>4</w:t>
      </w:r>
      <w:r w:rsidR="00E42398" w:rsidRPr="00D77A7C">
        <w:rPr>
          <w:rFonts w:ascii="Book Antiqua" w:hAnsi="Book Antiqua"/>
          <w:vertAlign w:val="superscript"/>
        </w:rPr>
        <w:t>]</w:t>
      </w:r>
      <w:r w:rsidR="00266B87" w:rsidRPr="00D77A7C">
        <w:rPr>
          <w:rFonts w:ascii="Book Antiqua" w:hAnsi="Book Antiqua"/>
          <w:vertAlign w:val="superscript"/>
        </w:rPr>
        <w:fldChar w:fldCharType="end"/>
      </w:r>
      <w:r w:rsidR="00E3201E" w:rsidRPr="00D77A7C">
        <w:rPr>
          <w:rFonts w:ascii="Book Antiqua" w:hAnsi="Book Antiqua"/>
        </w:rPr>
        <w:t>.</w:t>
      </w:r>
    </w:p>
    <w:p w14:paraId="10EB0508" w14:textId="186FE929" w:rsidR="004A5C61" w:rsidRPr="00D77A7C" w:rsidRDefault="00165E53" w:rsidP="00E62799">
      <w:pPr>
        <w:spacing w:line="360" w:lineRule="auto"/>
        <w:ind w:firstLineChars="100" w:firstLine="240"/>
        <w:jc w:val="both"/>
        <w:rPr>
          <w:rFonts w:ascii="Book Antiqua" w:hAnsi="Book Antiqua"/>
        </w:rPr>
      </w:pPr>
      <w:r w:rsidRPr="00D77A7C">
        <w:rPr>
          <w:rFonts w:ascii="Book Antiqua" w:hAnsi="Book Antiqua"/>
        </w:rPr>
        <w:t>A follicle-associate</w:t>
      </w:r>
      <w:r w:rsidR="006270AE" w:rsidRPr="00D77A7C">
        <w:rPr>
          <w:rFonts w:ascii="Book Antiqua" w:hAnsi="Book Antiqua"/>
        </w:rPr>
        <w:t>d epithelium</w:t>
      </w:r>
      <w:r w:rsidRPr="00D77A7C">
        <w:rPr>
          <w:rFonts w:ascii="Book Antiqua" w:hAnsi="Book Antiqua"/>
        </w:rPr>
        <w:t xml:space="preserve"> overlies the </w:t>
      </w:r>
      <w:r w:rsidR="00305B07" w:rsidRPr="00D77A7C">
        <w:rPr>
          <w:rFonts w:ascii="Book Antiqua" w:hAnsi="Book Antiqua"/>
        </w:rPr>
        <w:t>lymphoid follicles</w:t>
      </w:r>
      <w:r w:rsidR="00BC0C79" w:rsidRPr="00D77A7C">
        <w:rPr>
          <w:rFonts w:ascii="Book Antiqua" w:hAnsi="Book Antiqua"/>
        </w:rPr>
        <w:t xml:space="preserve">. This is </w:t>
      </w:r>
      <w:r w:rsidR="00305B07" w:rsidRPr="00D77A7C">
        <w:rPr>
          <w:rFonts w:ascii="Book Antiqua" w:hAnsi="Book Antiqua"/>
        </w:rPr>
        <w:t xml:space="preserve">composed of </w:t>
      </w:r>
      <w:r w:rsidRPr="00D77A7C">
        <w:rPr>
          <w:rFonts w:ascii="Book Antiqua" w:hAnsi="Book Antiqua"/>
        </w:rPr>
        <w:t>a single layer of enterocytes and specialized epithelial columnar</w:t>
      </w:r>
      <w:r w:rsidR="001736A1" w:rsidRPr="00D77A7C">
        <w:rPr>
          <w:rFonts w:ascii="Book Antiqua" w:hAnsi="Book Antiqua"/>
        </w:rPr>
        <w:t xml:space="preserve"> </w:t>
      </w:r>
      <w:r w:rsidR="00AA477B" w:rsidRPr="00D77A7C">
        <w:rPr>
          <w:rFonts w:ascii="Book Antiqua" w:hAnsi="Book Antiqua"/>
        </w:rPr>
        <w:t>cells</w:t>
      </w:r>
      <w:r w:rsidR="00BC0C79" w:rsidRPr="00D77A7C">
        <w:rPr>
          <w:rFonts w:ascii="Book Antiqua" w:hAnsi="Book Antiqua"/>
        </w:rPr>
        <w:t xml:space="preserve"> (</w:t>
      </w:r>
      <w:proofErr w:type="spellStart"/>
      <w:r w:rsidR="001736A1" w:rsidRPr="00D77A7C">
        <w:rPr>
          <w:rFonts w:ascii="Book Antiqua" w:hAnsi="Book Antiqua"/>
        </w:rPr>
        <w:t>microfold</w:t>
      </w:r>
      <w:proofErr w:type="spellEnd"/>
      <w:r w:rsidR="001736A1" w:rsidRPr="00D77A7C">
        <w:rPr>
          <w:rFonts w:ascii="Book Antiqua" w:hAnsi="Book Antiqua"/>
        </w:rPr>
        <w:t xml:space="preserve">, </w:t>
      </w:r>
      <w:proofErr w:type="spellStart"/>
      <w:r w:rsidR="001736A1" w:rsidRPr="00D77A7C">
        <w:rPr>
          <w:rFonts w:ascii="Book Antiqua" w:hAnsi="Book Antiqua"/>
        </w:rPr>
        <w:t>glycocalix</w:t>
      </w:r>
      <w:proofErr w:type="spellEnd"/>
      <w:r w:rsidR="001736A1" w:rsidRPr="00D77A7C">
        <w:rPr>
          <w:rFonts w:ascii="Book Antiqua" w:hAnsi="Book Antiqua"/>
        </w:rPr>
        <w:t xml:space="preserve">-free </w:t>
      </w:r>
      <w:r w:rsidR="00AA477B" w:rsidRPr="00D77A7C">
        <w:rPr>
          <w:rFonts w:ascii="Book Antiqua" w:hAnsi="Book Antiqua"/>
        </w:rPr>
        <w:t>“M-cells”</w:t>
      </w:r>
      <w:r w:rsidR="00BC0C79" w:rsidRPr="00D77A7C">
        <w:rPr>
          <w:rFonts w:ascii="Book Antiqua" w:hAnsi="Book Antiqua"/>
        </w:rPr>
        <w:t>)</w:t>
      </w:r>
      <w:r w:rsidR="00305B07" w:rsidRPr="00D77A7C">
        <w:rPr>
          <w:rFonts w:ascii="Book Antiqua" w:hAnsi="Book Antiqua"/>
        </w:rPr>
        <w:t xml:space="preserve">; </w:t>
      </w:r>
      <w:r w:rsidR="001736A1" w:rsidRPr="00D77A7C">
        <w:rPr>
          <w:rFonts w:ascii="Book Antiqua" w:hAnsi="Book Antiqua"/>
        </w:rPr>
        <w:t>this</w:t>
      </w:r>
      <w:r w:rsidR="00BC0C79" w:rsidRPr="00D77A7C">
        <w:rPr>
          <w:rFonts w:ascii="Book Antiqua" w:hAnsi="Book Antiqua"/>
        </w:rPr>
        <w:t xml:space="preserve"> epithelial layer </w:t>
      </w:r>
      <w:r w:rsidRPr="00D77A7C">
        <w:rPr>
          <w:rFonts w:ascii="Book Antiqua" w:hAnsi="Book Antiqua"/>
        </w:rPr>
        <w:t xml:space="preserve">is devoid of goblet </w:t>
      </w:r>
      <w:r w:rsidR="00CA1A36" w:rsidRPr="00D77A7C">
        <w:rPr>
          <w:rFonts w:ascii="Book Antiqua" w:hAnsi="Book Antiqua"/>
        </w:rPr>
        <w:t xml:space="preserve">cells </w:t>
      </w:r>
      <w:r w:rsidR="00E62799">
        <w:rPr>
          <w:rFonts w:ascii="Book Antiqua" w:hAnsi="Book Antiqua"/>
        </w:rPr>
        <w:t>and enteroendocrine cells</w:t>
      </w:r>
      <w:r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&lt;EndNote&gt;&lt;Cite&gt;&lt;Author&gt;Bhalla DK&lt;/Author&gt;&lt;Year&gt;1982&lt;/Year&gt;&lt;RecNum&gt;1387&lt;/RecNum&gt;&lt;DisplayText&gt;(3, 5)&lt;/DisplayText&gt;&lt;record&gt;&lt;rec-number&gt;1387&lt;/rec-number&gt;&lt;foreign-keys&gt;&lt;key app="EN" db-id="e2rd0rwwb05azwe5w0g5aezf52rszd5tpx2d" timestamp="1523802008"&gt;1387&lt;/key&gt;&lt;/foreign-keys&gt;&lt;ref-type name="Journal Article"&gt;17&lt;/ref-type&gt;&lt;contributors&gt;&lt;authors&gt;&lt;author&gt;Bhalla DK,&lt;/author&gt;&lt;author&gt;Owen RL,&lt;/author&gt;&lt;/authors&gt;&lt;/contributors&gt;&lt;titles&gt;&lt;title&gt;Cell renewal and migration in lymphoid follicles of Peyer&amp;apos;s patches and cecum--an autoradiographic study in mice&lt;/title&gt;&lt;secondary-title&gt;Gastroenterology.&lt;/secondary-title&gt;&lt;/titles&gt;&lt;periodical&gt;&lt;full-title&gt;Gastroenterology.&lt;/full-title&gt;&lt;/periodical&gt;&lt;pages&gt;232-42 [PMID: 7054025]&lt;/pages&gt;&lt;volume&gt;82&lt;/volume&gt;&lt;number&gt;2&lt;/number&gt;&lt;keywords&gt;&lt;keyword&gt;GALT/Dome carcinoma&lt;/keyword&gt;&lt;/keywords&gt;&lt;dates&gt;&lt;year&gt;1982&lt;/year&gt;&lt;/dates&gt;&lt;urls&gt;&lt;/urls&gt;&lt;/record&gt;&lt;/Cite&gt;&lt;Cite&gt;&lt;Author&gt;Rubio CA&lt;/Author&gt;&lt;Year&gt;2002&lt;/Year&gt;&lt;RecNum&gt;1364&lt;/RecNum&gt;&lt;record&gt;&lt;rec-number&gt;1364&lt;/rec-number&gt;&lt;foreign-keys&gt;&lt;key app="EN" db-id="e2rd0rwwb05azwe5w0g5aezf52rszd5tpx2d" timestamp="1523377318"&gt;1364&lt;/key&gt;&lt;/foreign-keys&gt;&lt;ref-type name="Journal Article"&gt;17&lt;/ref-type&gt;&lt;contributors&gt;&lt;authors&gt;&lt;author&gt;Rubio CA,&lt;/author&gt;&lt;author&gt;Talbot I,&lt;/author&gt;&lt;/authors&gt;&lt;/contributors&gt;&lt;titles&gt;&lt;title&gt;Lymphoid-associated neoplasia in herniated colonic mucosa&lt;/title&gt;&lt;secondary-title&gt;Histopathology.&lt;/secondary-title&gt;&lt;/titles&gt;&lt;periodical&gt;&lt;full-title&gt;Histopathology.&lt;/full-title&gt;&lt;/periodical&gt;&lt;pages&gt;577-9 [PMID: 12047774]&lt;/pages&gt;&lt;volume&gt;40&lt;/volume&gt;&lt;keywords&gt;&lt;keyword&gt;GALT/Dome carcinoma&lt;/keyword&gt;&lt;/keywords&gt;&lt;dates&gt;&lt;year&gt;2002&lt;/year&gt;&lt;/dates&gt;&lt;urls&gt;&lt;/urls&gt;&lt;/record&gt;&lt;/Cite&gt;&lt;/EndNote&gt;</w:instrText>
      </w:r>
      <w:r w:rsidRPr="00D77A7C">
        <w:rPr>
          <w:rFonts w:ascii="Book Antiqua" w:hAnsi="Book Antiqua"/>
          <w:vertAlign w:val="superscript"/>
        </w:rPr>
        <w:fldChar w:fldCharType="separate"/>
      </w:r>
      <w:r w:rsidR="00E42398" w:rsidRPr="00D77A7C">
        <w:rPr>
          <w:rFonts w:ascii="Book Antiqua" w:hAnsi="Book Antiqua"/>
          <w:vertAlign w:val="superscript"/>
        </w:rPr>
        <w:t>[</w:t>
      </w:r>
      <w:r w:rsidR="00E62799">
        <w:rPr>
          <w:rFonts w:ascii="Book Antiqua" w:hAnsi="Book Antiqua"/>
          <w:vertAlign w:val="superscript"/>
        </w:rPr>
        <w:t>3,</w:t>
      </w:r>
      <w:r w:rsidR="00BF6D53" w:rsidRPr="00D77A7C">
        <w:rPr>
          <w:rFonts w:ascii="Book Antiqua" w:hAnsi="Book Antiqua"/>
          <w:vertAlign w:val="superscript"/>
        </w:rPr>
        <w:t>5</w:t>
      </w:r>
      <w:r w:rsidR="00E42398" w:rsidRPr="00D77A7C">
        <w:rPr>
          <w:rFonts w:ascii="Book Antiqua" w:hAnsi="Book Antiqua"/>
          <w:vertAlign w:val="superscript"/>
        </w:rPr>
        <w:t>]</w:t>
      </w:r>
      <w:r w:rsidRPr="00D77A7C">
        <w:rPr>
          <w:rFonts w:ascii="Book Antiqua" w:hAnsi="Book Antiqua"/>
          <w:vertAlign w:val="superscript"/>
        </w:rPr>
        <w:fldChar w:fldCharType="end"/>
      </w:r>
      <w:r w:rsidRPr="00D77A7C">
        <w:rPr>
          <w:rFonts w:ascii="Book Antiqua" w:hAnsi="Book Antiqua"/>
        </w:rPr>
        <w:t xml:space="preserve">. </w:t>
      </w:r>
      <w:r w:rsidR="00305B07" w:rsidRPr="00D77A7C">
        <w:rPr>
          <w:rFonts w:ascii="Book Antiqua" w:hAnsi="Book Antiqua"/>
        </w:rPr>
        <w:t xml:space="preserve">M-cells </w:t>
      </w:r>
      <w:r w:rsidRPr="00D77A7C">
        <w:rPr>
          <w:rFonts w:ascii="Book Antiqua" w:hAnsi="Book Antiqua"/>
        </w:rPr>
        <w:t>differ from absorptive cells by having a less well-developed apical membrane</w:t>
      </w:r>
      <w:r w:rsidR="00BC0C79" w:rsidRPr="00D77A7C">
        <w:rPr>
          <w:rFonts w:ascii="Book Antiqua" w:hAnsi="Book Antiqua"/>
        </w:rPr>
        <w:t>,</w:t>
      </w:r>
      <w:r w:rsidRPr="00D77A7C">
        <w:rPr>
          <w:rFonts w:ascii="Book Antiqua" w:hAnsi="Book Antiqua"/>
        </w:rPr>
        <w:t xml:space="preserve"> as opposed to regular</w:t>
      </w:r>
      <w:r w:rsidR="00035378" w:rsidRPr="00D77A7C">
        <w:rPr>
          <w:rFonts w:ascii="Book Antiqua" w:hAnsi="Book Antiqua"/>
        </w:rPr>
        <w:t xml:space="preserve"> microvilli</w:t>
      </w:r>
      <w:r w:rsidR="00403737" w:rsidRPr="00D77A7C">
        <w:rPr>
          <w:rFonts w:ascii="Book Antiqua" w:hAnsi="Book Antiqua"/>
        </w:rPr>
        <w:t>.</w:t>
      </w:r>
      <w:r w:rsidR="00035378" w:rsidRPr="00D77A7C">
        <w:rPr>
          <w:rFonts w:ascii="Book Antiqua" w:hAnsi="Book Antiqua"/>
        </w:rPr>
        <w:t xml:space="preserve"> </w:t>
      </w:r>
      <w:r w:rsidRPr="00D77A7C">
        <w:rPr>
          <w:rFonts w:ascii="Book Antiqua" w:hAnsi="Book Antiqua"/>
        </w:rPr>
        <w:t xml:space="preserve">M-cells </w:t>
      </w:r>
      <w:r w:rsidR="00305B07" w:rsidRPr="00D77A7C">
        <w:rPr>
          <w:rFonts w:ascii="Book Antiqua" w:hAnsi="Book Antiqua"/>
        </w:rPr>
        <w:t xml:space="preserve">also </w:t>
      </w:r>
      <w:r w:rsidRPr="00D77A7C">
        <w:rPr>
          <w:rFonts w:ascii="Book Antiqua" w:hAnsi="Book Antiqua"/>
        </w:rPr>
        <w:t xml:space="preserve">lack lysosomes but </w:t>
      </w:r>
      <w:r w:rsidR="001736A1" w:rsidRPr="00D77A7C">
        <w:rPr>
          <w:rFonts w:ascii="Book Antiqua" w:hAnsi="Book Antiqua"/>
        </w:rPr>
        <w:t xml:space="preserve">rather </w:t>
      </w:r>
      <w:r w:rsidRPr="00D77A7C">
        <w:rPr>
          <w:rFonts w:ascii="Book Antiqua" w:hAnsi="Book Antiqua"/>
        </w:rPr>
        <w:t>contain numerous transport vesicles, their principal function being to translocate antigens and pathogens from the gut lumen to the</w:t>
      </w:r>
      <w:r w:rsidR="00E62799">
        <w:rPr>
          <w:rFonts w:ascii="Book Antiqua" w:hAnsi="Book Antiqua"/>
        </w:rPr>
        <w:t xml:space="preserve"> underlying lymphoid population</w:t>
      </w:r>
      <w:r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&lt;EndNote&gt;&lt;Cite&gt;&lt;Author&gt;Neutra MR&lt;/Author&gt;&lt;Year&gt;1998&lt;/Year&gt;&lt;RecNum&gt;1388&lt;/RecNum&gt;&lt;DisplayText&gt;(6)&lt;/DisplayText&gt;&lt;record&gt;&lt;rec-number&gt;1388&lt;/rec-number&gt;&lt;foreign-keys&gt;&lt;key app="EN" db-id="e2rd0rwwb05azwe5w0g5aezf52rszd5tpx2d" timestamp="1523802232"&gt;1388&lt;/key&gt;&lt;/foreign-keys&gt;&lt;ref-type name="Journal Article"&gt;17&lt;/ref-type&gt;&lt;contributors&gt;&lt;authors&gt;&lt;author&gt;Neutra MR,&lt;/author&gt;&lt;/authors&gt;&lt;/contributors&gt;&lt;titles&gt;&lt;title&gt;Current concepts in mucosal immunity. V Role of M cells in transepithelial transport of antigens and pathogens to the mucosal immune system&lt;/title&gt;&lt;secondary-title&gt;Am J Physiol.&lt;/secondary-title&gt;&lt;/titles&gt;&lt;periodical&gt;&lt;full-title&gt;Am J Physiol.&lt;/full-title&gt;&lt;/periodical&gt;&lt;pages&gt;G785-91 [PMID: 9612256]&lt;/pages&gt;&lt;volume&gt;274&lt;/volume&gt;&lt;number&gt;5 Pt 1&lt;/number&gt;&lt;keywords&gt;&lt;keyword&gt;GALT/Dome carcinoma&lt;/keyword&gt;&lt;/keywords&gt;&lt;dates&gt;&lt;year&gt;1998&lt;/year&gt;&lt;/dates&gt;&lt;urls&gt;&lt;/urls&gt;&lt;/record&gt;&lt;/Cite&gt;&lt;/EndNote&gt;</w:instrText>
      </w:r>
      <w:r w:rsidRPr="00D77A7C">
        <w:rPr>
          <w:rFonts w:ascii="Book Antiqua" w:hAnsi="Book Antiqua"/>
          <w:vertAlign w:val="superscript"/>
        </w:rPr>
        <w:fldChar w:fldCharType="separate"/>
      </w:r>
      <w:r w:rsidR="00E42398" w:rsidRPr="00D77A7C">
        <w:rPr>
          <w:rFonts w:ascii="Book Antiqua" w:hAnsi="Book Antiqua"/>
          <w:vertAlign w:val="superscript"/>
        </w:rPr>
        <w:t>[</w:t>
      </w:r>
      <w:r w:rsidR="00BF6D53" w:rsidRPr="00D77A7C">
        <w:rPr>
          <w:rFonts w:ascii="Book Antiqua" w:hAnsi="Book Antiqua"/>
          <w:vertAlign w:val="superscript"/>
        </w:rPr>
        <w:t>6</w:t>
      </w:r>
      <w:r w:rsidR="00E42398" w:rsidRPr="00D77A7C">
        <w:rPr>
          <w:rFonts w:ascii="Book Antiqua" w:hAnsi="Book Antiqua"/>
          <w:vertAlign w:val="superscript"/>
        </w:rPr>
        <w:t>]</w:t>
      </w:r>
      <w:r w:rsidRPr="00D77A7C">
        <w:rPr>
          <w:rFonts w:ascii="Book Antiqua" w:hAnsi="Book Antiqua"/>
          <w:vertAlign w:val="superscript"/>
        </w:rPr>
        <w:fldChar w:fldCharType="end"/>
      </w:r>
      <w:r w:rsidRPr="00D77A7C">
        <w:rPr>
          <w:rFonts w:ascii="Book Antiqua" w:hAnsi="Book Antiqua"/>
        </w:rPr>
        <w:t>.</w:t>
      </w:r>
    </w:p>
    <w:p w14:paraId="4EF4B792" w14:textId="6D7489A9" w:rsidR="00EB2017" w:rsidRPr="00D77A7C" w:rsidRDefault="00AA477B" w:rsidP="00E62799">
      <w:pPr>
        <w:spacing w:line="360" w:lineRule="auto"/>
        <w:ind w:firstLineChars="100" w:firstLine="240"/>
        <w:jc w:val="both"/>
        <w:rPr>
          <w:rFonts w:ascii="Book Antiqua" w:hAnsi="Book Antiqua"/>
        </w:rPr>
      </w:pPr>
      <w:r w:rsidRPr="00D77A7C">
        <w:rPr>
          <w:rFonts w:ascii="Book Antiqua" w:hAnsi="Book Antiqua"/>
        </w:rPr>
        <w:t>The</w:t>
      </w:r>
      <w:r w:rsidR="0094340B" w:rsidRPr="00D77A7C">
        <w:rPr>
          <w:rFonts w:ascii="Book Antiqua" w:hAnsi="Book Antiqua"/>
        </w:rPr>
        <w:t xml:space="preserve"> </w:t>
      </w:r>
      <w:r w:rsidR="00AA5EA4" w:rsidRPr="00D77A7C">
        <w:rPr>
          <w:rFonts w:ascii="Book Antiqua" w:hAnsi="Book Antiqua"/>
        </w:rPr>
        <w:t>surface epithelium</w:t>
      </w:r>
      <w:r w:rsidRPr="00D77A7C">
        <w:rPr>
          <w:rFonts w:ascii="Book Antiqua" w:hAnsi="Book Antiqua"/>
        </w:rPr>
        <w:t xml:space="preserve"> overlying GALT</w:t>
      </w:r>
      <w:r w:rsidR="00AA5EA4" w:rsidRPr="00D77A7C">
        <w:rPr>
          <w:rFonts w:ascii="Book Antiqua" w:hAnsi="Book Antiqua"/>
        </w:rPr>
        <w:t xml:space="preserve"> </w:t>
      </w:r>
      <w:r w:rsidRPr="00D77A7C">
        <w:rPr>
          <w:rFonts w:ascii="Book Antiqua" w:hAnsi="Book Antiqua"/>
        </w:rPr>
        <w:t xml:space="preserve">normally </w:t>
      </w:r>
      <w:r w:rsidR="00AA5EA4" w:rsidRPr="00D77A7C">
        <w:rPr>
          <w:rFonts w:ascii="Book Antiqua" w:hAnsi="Book Antiqua"/>
        </w:rPr>
        <w:t xml:space="preserve">contains intra-epithelial </w:t>
      </w:r>
      <w:r w:rsidR="00DC55FF" w:rsidRPr="00D77A7C">
        <w:rPr>
          <w:rFonts w:ascii="Book Antiqua" w:hAnsi="Book Antiqua"/>
        </w:rPr>
        <w:t>lymphocytes (IELs)</w:t>
      </w:r>
      <w:r w:rsidR="00165E53" w:rsidRPr="00D77A7C">
        <w:rPr>
          <w:rFonts w:ascii="Book Antiqua" w:hAnsi="Book Antiqua"/>
        </w:rPr>
        <w:t>, including</w:t>
      </w:r>
      <w:r w:rsidR="00AA5EA4" w:rsidRPr="00D77A7C">
        <w:rPr>
          <w:rFonts w:ascii="Book Antiqua" w:hAnsi="Book Antiqua"/>
        </w:rPr>
        <w:t xml:space="preserve"> </w:t>
      </w:r>
      <w:r w:rsidR="005C778C" w:rsidRPr="00D77A7C">
        <w:rPr>
          <w:rFonts w:ascii="Book Antiqua" w:hAnsi="Book Antiqua"/>
        </w:rPr>
        <w:t xml:space="preserve">both T- and </w:t>
      </w:r>
      <w:r w:rsidR="00AA5EA4" w:rsidRPr="00D77A7C">
        <w:rPr>
          <w:rFonts w:ascii="Book Antiqua" w:hAnsi="Book Antiqua"/>
        </w:rPr>
        <w:t>B-</w:t>
      </w:r>
      <w:r w:rsidR="004A5C61" w:rsidRPr="00D77A7C">
        <w:rPr>
          <w:rFonts w:ascii="Book Antiqua" w:hAnsi="Book Antiqua"/>
        </w:rPr>
        <w:t xml:space="preserve"> lymphocytes. </w:t>
      </w:r>
      <w:r w:rsidRPr="00D77A7C">
        <w:rPr>
          <w:rFonts w:ascii="Book Antiqua" w:hAnsi="Book Antiqua"/>
        </w:rPr>
        <w:t>T</w:t>
      </w:r>
      <w:r w:rsidR="00165E53" w:rsidRPr="00D77A7C">
        <w:rPr>
          <w:rFonts w:ascii="Book Antiqua" w:hAnsi="Book Antiqua"/>
        </w:rPr>
        <w:t xml:space="preserve">he remainder of the intestinal epithelium shows </w:t>
      </w:r>
      <w:r w:rsidRPr="00D77A7C">
        <w:rPr>
          <w:rFonts w:ascii="Book Antiqua" w:hAnsi="Book Antiqua"/>
        </w:rPr>
        <w:t>intraepithelial</w:t>
      </w:r>
      <w:r w:rsidR="00E62799">
        <w:rPr>
          <w:rFonts w:ascii="Book Antiqua" w:hAnsi="Book Antiqua"/>
        </w:rPr>
        <w:t xml:space="preserve"> T-lymphocytes only</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&lt;EndNote&gt;&lt;Cite&gt;&lt;Author&gt;Gebert A&lt;/Author&gt;&lt;Year&gt;1996&lt;/Year&gt;&lt;RecNum&gt;1386&lt;/RecNum&gt;&lt;DisplayText&gt;(7)&lt;/DisplayText&gt;&lt;record&gt;&lt;rec-number&gt;1386&lt;/rec-number&gt;&lt;foreign-keys&gt;&lt;key app="EN" db-id="e2rd0rwwb05azwe5w0g5aezf52rszd5tpx2d" timestamp="1523801885"&gt;1386&lt;/key&gt;&lt;/foreign-keys&gt;&lt;ref-type name="Journal Article"&gt;17&lt;/ref-type&gt;&lt;contributors&gt;&lt;authors&gt;&lt;author&gt;Gebert A,&lt;/author&gt;&lt;author&gt;Rothkötter HJ,&lt;/author&gt;&lt;author&gt;Pabst R,&lt;/author&gt;&lt;/authors&gt;&lt;/contributors&gt;&lt;titles&gt;&lt;title&gt;M cells in Peyer&amp;apos;s patches of the intestine&lt;/title&gt;&lt;secondary-title&gt;Int Rev Cytol.&lt;/secondary-title&gt;&lt;/titles&gt;&lt;periodical&gt;&lt;full-title&gt;Int Rev Cytol.&lt;/full-title&gt;&lt;/periodical&gt;&lt;pages&gt;91-159 [PMID: 8768493]&lt;/pages&gt;&lt;volume&gt;167&lt;/volume&gt;&lt;keywords&gt;&lt;keyword&gt;GALT/Dome carcinoma&lt;/keyword&gt;&lt;/keywords&gt;&lt;dates&gt;&lt;year&gt;1996&lt;/year&gt;&lt;/dates&gt;&lt;urls&gt;&lt;/urls&gt;&lt;/record&gt;&lt;/Cite&gt;&lt;/EndNote&gt;</w:instrText>
      </w:r>
      <w:r w:rsidR="00404046" w:rsidRPr="00D77A7C">
        <w:rPr>
          <w:rFonts w:ascii="Book Antiqua" w:hAnsi="Book Antiqua"/>
          <w:vertAlign w:val="superscript"/>
        </w:rPr>
        <w:fldChar w:fldCharType="separate"/>
      </w:r>
      <w:r w:rsidR="00E42398" w:rsidRPr="00D77A7C">
        <w:rPr>
          <w:rFonts w:ascii="Book Antiqua" w:hAnsi="Book Antiqua"/>
          <w:vertAlign w:val="superscript"/>
        </w:rPr>
        <w:t>[</w:t>
      </w:r>
      <w:r w:rsidR="00BF6D53" w:rsidRPr="00D77A7C">
        <w:rPr>
          <w:rFonts w:ascii="Book Antiqua" w:hAnsi="Book Antiqua"/>
          <w:vertAlign w:val="superscript"/>
        </w:rPr>
        <w:t>7</w:t>
      </w:r>
      <w:r w:rsidR="00E42398" w:rsidRPr="00D77A7C">
        <w:rPr>
          <w:rFonts w:ascii="Book Antiqua" w:hAnsi="Book Antiqua"/>
          <w:vertAlign w:val="superscript"/>
        </w:rPr>
        <w:t>]</w:t>
      </w:r>
      <w:r w:rsidR="00404046" w:rsidRPr="00D77A7C">
        <w:rPr>
          <w:rFonts w:ascii="Book Antiqua" w:hAnsi="Book Antiqua"/>
          <w:vertAlign w:val="superscript"/>
        </w:rPr>
        <w:fldChar w:fldCharType="end"/>
      </w:r>
      <w:r w:rsidR="00165E53" w:rsidRPr="00D77A7C">
        <w:rPr>
          <w:rFonts w:ascii="Book Antiqua" w:hAnsi="Book Antiqua"/>
        </w:rPr>
        <w:t xml:space="preserve">. </w:t>
      </w:r>
      <w:r w:rsidR="00EB2017" w:rsidRPr="00D77A7C">
        <w:rPr>
          <w:rFonts w:ascii="Book Antiqua" w:hAnsi="Book Antiqua"/>
        </w:rPr>
        <w:t xml:space="preserve">Both B- and T-lymphocytes are </w:t>
      </w:r>
      <w:r w:rsidR="004A5C61" w:rsidRPr="00D77A7C">
        <w:rPr>
          <w:rFonts w:ascii="Book Antiqua" w:hAnsi="Book Antiqua"/>
        </w:rPr>
        <w:t>capable</w:t>
      </w:r>
      <w:r w:rsidR="00EB2017" w:rsidRPr="00D77A7C">
        <w:rPr>
          <w:rFonts w:ascii="Book Antiqua" w:hAnsi="Book Antiqua"/>
        </w:rPr>
        <w:t xml:space="preserve"> </w:t>
      </w:r>
      <w:r w:rsidR="004A5C61" w:rsidRPr="00D77A7C">
        <w:rPr>
          <w:rFonts w:ascii="Book Antiqua" w:hAnsi="Book Antiqua"/>
        </w:rPr>
        <w:t>of invaginating</w:t>
      </w:r>
      <w:r w:rsidR="00EB2017" w:rsidRPr="00D77A7C">
        <w:rPr>
          <w:rFonts w:ascii="Book Antiqua" w:hAnsi="Book Antiqua"/>
        </w:rPr>
        <w:t xml:space="preserve"> into the</w:t>
      </w:r>
      <w:r w:rsidR="00EB6793" w:rsidRPr="00D77A7C">
        <w:rPr>
          <w:rFonts w:ascii="Book Antiqua" w:hAnsi="Book Antiqua"/>
        </w:rPr>
        <w:t xml:space="preserve"> basolateral </w:t>
      </w:r>
      <w:r w:rsidR="00EB6793" w:rsidRPr="00D77A7C">
        <w:rPr>
          <w:rFonts w:ascii="Book Antiqua" w:hAnsi="Book Antiqua"/>
        </w:rPr>
        <w:lastRenderedPageBreak/>
        <w:t>membranes of M-cells</w:t>
      </w:r>
      <w:r w:rsidR="00044E47" w:rsidRPr="00D77A7C">
        <w:rPr>
          <w:rFonts w:ascii="Book Antiqua" w:hAnsi="Book Antiqua"/>
        </w:rPr>
        <w:t xml:space="preserve">. In doing so, </w:t>
      </w:r>
      <w:r w:rsidR="00EB6793" w:rsidRPr="00D77A7C">
        <w:rPr>
          <w:rFonts w:ascii="Book Antiqua" w:hAnsi="Book Antiqua"/>
        </w:rPr>
        <w:t>intra</w:t>
      </w:r>
      <w:r w:rsidR="00936A08" w:rsidRPr="00D77A7C">
        <w:rPr>
          <w:rFonts w:ascii="Book Antiqua" w:hAnsi="Book Antiqua"/>
        </w:rPr>
        <w:t>-</w:t>
      </w:r>
      <w:r w:rsidR="00EB6793" w:rsidRPr="00D77A7C">
        <w:rPr>
          <w:rFonts w:ascii="Book Antiqua" w:hAnsi="Book Antiqua"/>
        </w:rPr>
        <w:t>cellular pockets with a relatively thin overlying rim of cytoplasm</w:t>
      </w:r>
      <w:r w:rsidR="00044E47" w:rsidRPr="00D77A7C">
        <w:rPr>
          <w:rFonts w:ascii="Book Antiqua" w:hAnsi="Book Antiqua"/>
        </w:rPr>
        <w:t xml:space="preserve"> are produced</w:t>
      </w:r>
      <w:r w:rsidR="00EB6793" w:rsidRPr="00D77A7C">
        <w:rPr>
          <w:rFonts w:ascii="Book Antiqua" w:hAnsi="Book Antiqua"/>
        </w:rPr>
        <w:t xml:space="preserve">. </w:t>
      </w:r>
      <w:r w:rsidR="00B74C49" w:rsidRPr="00D77A7C">
        <w:rPr>
          <w:rFonts w:ascii="Book Antiqua" w:hAnsi="Book Antiqua"/>
        </w:rPr>
        <w:t>In turn</w:t>
      </w:r>
      <w:r w:rsidR="00EB6793" w:rsidRPr="00D77A7C">
        <w:rPr>
          <w:rFonts w:ascii="Book Antiqua" w:hAnsi="Book Antiqua"/>
        </w:rPr>
        <w:t>, the lymphocytes are brought into close contact with pinocytotic vesicle</w:t>
      </w:r>
      <w:r w:rsidR="00E62799">
        <w:rPr>
          <w:rFonts w:ascii="Book Antiqua" w:hAnsi="Book Antiqua"/>
        </w:rPr>
        <w:t>s containing antigenic material</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&lt;EndNote&gt;&lt;Cite&gt;&lt;Author&gt;Neutra MR&lt;/Author&gt;&lt;Year&gt;1998&lt;/Year&gt;&lt;RecNum&gt;1388&lt;/RecNum&gt;&lt;DisplayText&gt;(6, 7)&lt;/DisplayText&gt;&lt;record&gt;&lt;rec-number&gt;1388&lt;/rec-number&gt;&lt;foreign-keys&gt;&lt;key app="EN" db-id="e2rd0rwwb05azwe5w0g5aezf52rszd5tpx2d" timestamp="1523802232"&gt;1388&lt;/key&gt;&lt;/foreign-keys&gt;&lt;ref-type name="Journal Article"&gt;17&lt;/ref-type&gt;&lt;contributors&gt;&lt;authors&gt;&lt;author&gt;Neutra MR,&lt;/author&gt;&lt;/authors&gt;&lt;/contributors&gt;&lt;titles&gt;&lt;title&gt;Current concepts in mucosal immunity. V Role of M cells in transepithelial transport of antigens and pathogens to the mucosal immune system&lt;/title&gt;&lt;secondary-title&gt;Am J Physiol.&lt;/secondary-title&gt;&lt;/titles&gt;&lt;periodical&gt;&lt;full-title&gt;Am J Physiol.&lt;/full-title&gt;&lt;/periodical&gt;&lt;pages&gt;G785-91 [PMID: 9612256]&lt;/pages&gt;&lt;volume&gt;274&lt;/volume&gt;&lt;number&gt;5 Pt 1&lt;/number&gt;&lt;keywords&gt;&lt;keyword&gt;GALT/Dome carcinoma&lt;/keyword&gt;&lt;/keywords&gt;&lt;dates&gt;&lt;year&gt;1998&lt;/year&gt;&lt;/dates&gt;&lt;urls&gt;&lt;/urls&gt;&lt;/record&gt;&lt;/Cite&gt;&lt;Cite&gt;&lt;Author&gt;Gebert A&lt;/Author&gt;&lt;Year&gt;1996&lt;/Year&gt;&lt;RecNum&gt;1386&lt;/RecNum&gt;&lt;record&gt;&lt;rec-number&gt;1386&lt;/rec-number&gt;&lt;foreign-keys&gt;&lt;key app="EN" db-id="e2rd0rwwb05azwe5w0g5aezf52rszd5tpx2d" timestamp="1523801885"&gt;1386&lt;/key&gt;&lt;/foreign-keys&gt;&lt;ref-type name="Journal Article"&gt;17&lt;/ref-type&gt;&lt;contributors&gt;&lt;authors&gt;&lt;author&gt;Gebert A,&lt;/author&gt;&lt;author&gt;Rothkötter HJ,&lt;/author&gt;&lt;author&gt;Pabst R,&lt;/author&gt;&lt;/authors&gt;&lt;/contributors&gt;&lt;titles&gt;&lt;title&gt;M cells in Peyer&amp;apos;s patches of the intestine&lt;/title&gt;&lt;secondary-title&gt;Int Rev Cytol.&lt;/secondary-title&gt;&lt;/titles&gt;&lt;periodical&gt;&lt;full-title&gt;Int Rev Cytol.&lt;/full-title&gt;&lt;/periodical&gt;&lt;pages&gt;91-159 [PMID: 8768493]&lt;/pages&gt;&lt;volume&gt;167&lt;/volume&gt;&lt;keywords&gt;&lt;keyword&gt;GALT/Dome carcinoma&lt;/keyword&gt;&lt;/keywords&gt;&lt;dates&gt;&lt;year&gt;1996&lt;/year&gt;&lt;/dates&gt;&lt;urls&gt;&lt;/urls&gt;&lt;/record&gt;&lt;/Cite&gt;&lt;/EndNote&gt;</w:instrText>
      </w:r>
      <w:r w:rsidR="00404046" w:rsidRPr="00D77A7C">
        <w:rPr>
          <w:rFonts w:ascii="Book Antiqua" w:hAnsi="Book Antiqua"/>
          <w:vertAlign w:val="superscript"/>
        </w:rPr>
        <w:fldChar w:fldCharType="separate"/>
      </w:r>
      <w:r w:rsidR="00E42398" w:rsidRPr="00D77A7C">
        <w:rPr>
          <w:rFonts w:ascii="Book Antiqua" w:hAnsi="Book Antiqua"/>
          <w:vertAlign w:val="superscript"/>
        </w:rPr>
        <w:t>[</w:t>
      </w:r>
      <w:r w:rsidR="00E62799">
        <w:rPr>
          <w:rFonts w:ascii="Book Antiqua" w:hAnsi="Book Antiqua"/>
          <w:vertAlign w:val="superscript"/>
        </w:rPr>
        <w:t>6,</w:t>
      </w:r>
      <w:r w:rsidR="00BF6D53" w:rsidRPr="00D77A7C">
        <w:rPr>
          <w:rFonts w:ascii="Book Antiqua" w:hAnsi="Book Antiqua"/>
          <w:vertAlign w:val="superscript"/>
        </w:rPr>
        <w:t>7</w:t>
      </w:r>
      <w:r w:rsidR="00E42398" w:rsidRPr="00D77A7C">
        <w:rPr>
          <w:rFonts w:ascii="Book Antiqua" w:hAnsi="Book Antiqua"/>
          <w:vertAlign w:val="superscript"/>
        </w:rPr>
        <w:t>]</w:t>
      </w:r>
      <w:r w:rsidR="00404046" w:rsidRPr="00D77A7C">
        <w:rPr>
          <w:rFonts w:ascii="Book Antiqua" w:hAnsi="Book Antiqua"/>
          <w:vertAlign w:val="superscript"/>
        </w:rPr>
        <w:fldChar w:fldCharType="end"/>
      </w:r>
      <w:r w:rsidR="00971673" w:rsidRPr="00D77A7C">
        <w:rPr>
          <w:rFonts w:ascii="Book Antiqua" w:hAnsi="Book Antiqua"/>
        </w:rPr>
        <w:t>.</w:t>
      </w:r>
    </w:p>
    <w:p w14:paraId="286684CF" w14:textId="77777777" w:rsidR="00096489" w:rsidRPr="00D77A7C" w:rsidRDefault="00096489" w:rsidP="00D77A7C">
      <w:pPr>
        <w:spacing w:line="360" w:lineRule="auto"/>
        <w:jc w:val="both"/>
        <w:rPr>
          <w:rFonts w:ascii="Book Antiqua" w:hAnsi="Book Antiqua"/>
          <w:b/>
        </w:rPr>
      </w:pPr>
    </w:p>
    <w:p w14:paraId="5722472F" w14:textId="553ECA49" w:rsidR="001D1413" w:rsidRPr="00E62799" w:rsidRDefault="001D1413" w:rsidP="00D77A7C">
      <w:pPr>
        <w:spacing w:line="360" w:lineRule="auto"/>
        <w:jc w:val="both"/>
        <w:rPr>
          <w:rFonts w:ascii="Book Antiqua" w:hAnsi="Book Antiqua"/>
          <w:b/>
          <w:i/>
        </w:rPr>
      </w:pPr>
      <w:r w:rsidRPr="00E62799">
        <w:rPr>
          <w:rFonts w:ascii="Book Antiqua" w:hAnsi="Book Antiqua"/>
          <w:b/>
          <w:i/>
        </w:rPr>
        <w:t>GALT</w:t>
      </w:r>
      <w:r w:rsidR="00B729FC" w:rsidRPr="00E62799">
        <w:rPr>
          <w:rFonts w:ascii="Book Antiqua" w:hAnsi="Book Antiqua"/>
          <w:b/>
          <w:i/>
        </w:rPr>
        <w:t>/</w:t>
      </w:r>
      <w:r w:rsidR="00A245F0" w:rsidRPr="00E62799">
        <w:rPr>
          <w:rFonts w:ascii="Book Antiqua" w:hAnsi="Book Antiqua"/>
          <w:b/>
          <w:i/>
        </w:rPr>
        <w:t>d</w:t>
      </w:r>
      <w:r w:rsidR="00B729FC" w:rsidRPr="00E62799">
        <w:rPr>
          <w:rFonts w:ascii="Book Antiqua" w:hAnsi="Book Antiqua"/>
          <w:b/>
          <w:i/>
        </w:rPr>
        <w:t>ome</w:t>
      </w:r>
      <w:r w:rsidR="00530C26" w:rsidRPr="00E62799">
        <w:rPr>
          <w:rFonts w:ascii="Book Antiqua" w:hAnsi="Book Antiqua"/>
          <w:b/>
          <w:i/>
        </w:rPr>
        <w:t>-type</w:t>
      </w:r>
      <w:r w:rsidRPr="00E62799">
        <w:rPr>
          <w:rFonts w:ascii="Book Antiqua" w:hAnsi="Book Antiqua"/>
          <w:b/>
          <w:i/>
        </w:rPr>
        <w:t xml:space="preserve"> carcinoma</w:t>
      </w:r>
    </w:p>
    <w:p w14:paraId="3690CCD0" w14:textId="517FC852" w:rsidR="00613D6D" w:rsidRPr="00E62799" w:rsidRDefault="00A14AC7" w:rsidP="00D77A7C">
      <w:pPr>
        <w:spacing w:line="360" w:lineRule="auto"/>
        <w:jc w:val="both"/>
        <w:rPr>
          <w:rFonts w:ascii="Book Antiqua" w:eastAsia="宋体" w:hAnsi="Book Antiqua"/>
          <w:b/>
          <w:lang w:eastAsia="zh-CN"/>
        </w:rPr>
      </w:pPr>
      <w:r w:rsidRPr="00E62799">
        <w:rPr>
          <w:rFonts w:ascii="Book Antiqua" w:hAnsi="Book Antiqua"/>
          <w:b/>
        </w:rPr>
        <w:t>Background</w:t>
      </w:r>
      <w:r w:rsidR="00E62799" w:rsidRPr="00E62799">
        <w:rPr>
          <w:rFonts w:ascii="Book Antiqua" w:eastAsia="宋体" w:hAnsi="Book Antiqua" w:hint="eastAsia"/>
          <w:b/>
          <w:lang w:eastAsia="zh-CN"/>
        </w:rPr>
        <w:t>:</w:t>
      </w:r>
      <w:r w:rsidR="00E62799">
        <w:rPr>
          <w:rFonts w:ascii="Book Antiqua" w:eastAsia="宋体" w:hAnsi="Book Antiqua" w:hint="eastAsia"/>
          <w:b/>
          <w:lang w:eastAsia="zh-CN"/>
        </w:rPr>
        <w:t xml:space="preserve"> </w:t>
      </w:r>
      <w:r w:rsidR="00613D6D" w:rsidRPr="00D77A7C">
        <w:rPr>
          <w:rFonts w:ascii="Book Antiqua" w:hAnsi="Book Antiqua"/>
        </w:rPr>
        <w:t xml:space="preserve">The first description of </w:t>
      </w:r>
      <w:r w:rsidR="00884148" w:rsidRPr="00D77A7C">
        <w:rPr>
          <w:rFonts w:ascii="Book Antiqua" w:hAnsi="Book Antiqua"/>
        </w:rPr>
        <w:t>colonic</w:t>
      </w:r>
      <w:r w:rsidR="00440F7D" w:rsidRPr="00D77A7C">
        <w:rPr>
          <w:rFonts w:ascii="Book Antiqua" w:hAnsi="Book Antiqua"/>
        </w:rPr>
        <w:t xml:space="preserve"> </w:t>
      </w:r>
      <w:r w:rsidR="00613D6D" w:rsidRPr="00D77A7C">
        <w:rPr>
          <w:rFonts w:ascii="Book Antiqua" w:hAnsi="Book Antiqua"/>
        </w:rPr>
        <w:t xml:space="preserve">glands surrounded by lymphoid stroma </w:t>
      </w:r>
      <w:r w:rsidR="00440F7D" w:rsidRPr="00D77A7C">
        <w:rPr>
          <w:rFonts w:ascii="Book Antiqua" w:hAnsi="Book Antiqua"/>
        </w:rPr>
        <w:t>located</w:t>
      </w:r>
      <w:r w:rsidR="00613D6D" w:rsidRPr="00D77A7C">
        <w:rPr>
          <w:rFonts w:ascii="Book Antiqua" w:hAnsi="Book Antiqua"/>
        </w:rPr>
        <w:t xml:space="preserve"> in the submucosa was</w:t>
      </w:r>
      <w:r w:rsidR="00613D6D" w:rsidRPr="00D77A7C">
        <w:rPr>
          <w:rFonts w:ascii="Book Antiqua" w:hAnsi="Book Antiqua"/>
          <w:b/>
        </w:rPr>
        <w:t xml:space="preserve"> </w:t>
      </w:r>
      <w:r w:rsidR="00613D6D" w:rsidRPr="00D77A7C">
        <w:rPr>
          <w:rFonts w:ascii="Book Antiqua" w:hAnsi="Book Antiqua"/>
        </w:rPr>
        <w:t xml:space="preserve">in 1954 when </w:t>
      </w:r>
      <w:r w:rsidR="00440F7D" w:rsidRPr="00D77A7C">
        <w:rPr>
          <w:rFonts w:ascii="Book Antiqua" w:hAnsi="Book Antiqua"/>
        </w:rPr>
        <w:t>Dukes</w:t>
      </w:r>
      <w:r w:rsidR="00E62799" w:rsidRPr="00D77A7C">
        <w:rPr>
          <w:rFonts w:ascii="Book Antiqua" w:hAnsi="Book Antiqua"/>
          <w:vertAlign w:val="superscript"/>
        </w:rPr>
        <w:fldChar w:fldCharType="begin"/>
      </w:r>
      <w:r w:rsidR="00E62799" w:rsidRPr="00D77A7C">
        <w:rPr>
          <w:rFonts w:ascii="Book Antiqua" w:hAnsi="Book Antiqua"/>
          <w:vertAlign w:val="superscript"/>
        </w:rPr>
        <w:instrText xml:space="preserve"> ADDIN EN.CITE &lt;EndNote&gt;&lt;Cite&gt;&lt;Author&gt;Dukes CE&lt;/Author&gt;&lt;Year&gt;1954&lt;/Year&gt;&lt;RecNum&gt;1428&lt;/RecNum&gt;&lt;DisplayText&gt;(8)&lt;/DisplayText&gt;&lt;record&gt;&lt;rec-number&gt;1428&lt;/rec-number&gt;&lt;foreign-keys&gt;&lt;key app="EN" db-id="e2rd0rwwb05azwe5w0g5aezf52rszd5tpx2d" timestamp="1524168369"&gt;1428&lt;/key&gt;&lt;/foreign-keys&gt;&lt;ref-type name="Journal Article"&gt;17&lt;/ref-type&gt;&lt;contributors&gt;&lt;authors&gt;&lt;author&gt;Dukes CE,&lt;/author&gt;&lt;/authors&gt;&lt;/contributors&gt;&lt;titles&gt;&lt;title&gt;The surgical pathology of ulcerative colitis&lt;/title&gt;&lt;secondary-title&gt;Ann R Coll Surg Engl.&lt;/secondary-title&gt;&lt;/titles&gt;&lt;periodical&gt;&lt;full-title&gt;Ann R Coll Surg Engl.&lt;/full-title&gt;&lt;/periodical&gt;&lt;pages&gt;389-400. Print&lt;/pages&gt;&lt;volume&gt;14&lt;/volume&gt;&lt;number&gt;6&lt;/number&gt;&lt;keywords&gt;&lt;keyword&gt;GALT/Dome carcinoma&lt;/keyword&gt;&lt;/keywords&gt;&lt;dates&gt;&lt;year&gt;1954&lt;/year&gt;&lt;/dates&gt;&lt;urls&gt;&lt;/urls&gt;&lt;/record&gt;&lt;/Cite&gt;&lt;/EndNote&gt;</w:instrText>
      </w:r>
      <w:r w:rsidR="00E62799" w:rsidRPr="00D77A7C">
        <w:rPr>
          <w:rFonts w:ascii="Book Antiqua" w:hAnsi="Book Antiqua"/>
          <w:vertAlign w:val="superscript"/>
        </w:rPr>
        <w:fldChar w:fldCharType="separate"/>
      </w:r>
      <w:r w:rsidR="00E62799" w:rsidRPr="00D77A7C">
        <w:rPr>
          <w:rFonts w:ascii="Book Antiqua" w:hAnsi="Book Antiqua"/>
          <w:vertAlign w:val="superscript"/>
        </w:rPr>
        <w:t>[8]</w:t>
      </w:r>
      <w:r w:rsidR="00E62799" w:rsidRPr="00D77A7C">
        <w:rPr>
          <w:rFonts w:ascii="Book Antiqua" w:hAnsi="Book Antiqua"/>
          <w:vertAlign w:val="superscript"/>
        </w:rPr>
        <w:fldChar w:fldCharType="end"/>
      </w:r>
      <w:r w:rsidR="00440F7D" w:rsidRPr="00D77A7C">
        <w:rPr>
          <w:rFonts w:ascii="Book Antiqua" w:hAnsi="Book Antiqua"/>
        </w:rPr>
        <w:t xml:space="preserve"> described</w:t>
      </w:r>
      <w:r w:rsidR="00613D6D" w:rsidRPr="00D77A7C">
        <w:rPr>
          <w:rFonts w:ascii="Book Antiqua" w:hAnsi="Book Antiqua"/>
        </w:rPr>
        <w:t xml:space="preserve"> lesion</w:t>
      </w:r>
      <w:r w:rsidR="00440F7D" w:rsidRPr="00D77A7C">
        <w:rPr>
          <w:rFonts w:ascii="Book Antiqua" w:hAnsi="Book Antiqua"/>
        </w:rPr>
        <w:t>s</w:t>
      </w:r>
      <w:r w:rsidR="00613D6D" w:rsidRPr="00D77A7C">
        <w:rPr>
          <w:rFonts w:ascii="Book Antiqua" w:hAnsi="Book Antiqua"/>
        </w:rPr>
        <w:t xml:space="preserve"> in colitic patients, </w:t>
      </w:r>
      <w:r w:rsidR="00440F7D" w:rsidRPr="00D77A7C">
        <w:rPr>
          <w:rFonts w:ascii="Book Antiqua" w:hAnsi="Book Antiqua"/>
        </w:rPr>
        <w:t>characterized by “misplaced”</w:t>
      </w:r>
      <w:r w:rsidR="00613D6D" w:rsidRPr="00D77A7C">
        <w:rPr>
          <w:rFonts w:ascii="Book Antiqua" w:hAnsi="Book Antiqua"/>
        </w:rPr>
        <w:t xml:space="preserve"> colonic epithelium surrounded by nodular lymphoid tissue</w:t>
      </w:r>
      <w:r w:rsidR="00DC1F61" w:rsidRPr="00D77A7C">
        <w:rPr>
          <w:rFonts w:ascii="Book Antiqua" w:hAnsi="Book Antiqua"/>
        </w:rPr>
        <w:t>.</w:t>
      </w:r>
      <w:r w:rsidR="00440F7D" w:rsidRPr="00D77A7C">
        <w:rPr>
          <w:rFonts w:ascii="Book Antiqua" w:hAnsi="Book Antiqua"/>
        </w:rPr>
        <w:t xml:space="preserve"> </w:t>
      </w:r>
      <w:r w:rsidR="00613D6D" w:rsidRPr="00D77A7C">
        <w:rPr>
          <w:rFonts w:ascii="Book Antiqua" w:hAnsi="Book Antiqua"/>
        </w:rPr>
        <w:t xml:space="preserve">It was </w:t>
      </w:r>
      <w:r w:rsidR="00D755DB" w:rsidRPr="00D77A7C">
        <w:rPr>
          <w:rFonts w:ascii="Book Antiqua" w:hAnsi="Book Antiqua"/>
        </w:rPr>
        <w:t xml:space="preserve">postulated </w:t>
      </w:r>
      <w:r w:rsidR="00613D6D" w:rsidRPr="00D77A7C">
        <w:rPr>
          <w:rFonts w:ascii="Book Antiqua" w:hAnsi="Book Antiqua"/>
        </w:rPr>
        <w:t xml:space="preserve">that this </w:t>
      </w:r>
      <w:r w:rsidR="00F80759" w:rsidRPr="00D77A7C">
        <w:rPr>
          <w:rFonts w:ascii="Book Antiqua" w:hAnsi="Book Antiqua"/>
        </w:rPr>
        <w:t xml:space="preserve">misplaced </w:t>
      </w:r>
      <w:r w:rsidR="00613D6D" w:rsidRPr="00D77A7C">
        <w:rPr>
          <w:rFonts w:ascii="Book Antiqua" w:hAnsi="Book Antiqua"/>
        </w:rPr>
        <w:t>epithelium was the result of mucosal repair following ulcer</w:t>
      </w:r>
      <w:r w:rsidR="00D755DB" w:rsidRPr="00D77A7C">
        <w:rPr>
          <w:rFonts w:ascii="Book Antiqua" w:hAnsi="Book Antiqua"/>
        </w:rPr>
        <w:t>ation,</w:t>
      </w:r>
      <w:r w:rsidR="00613D6D" w:rsidRPr="00D77A7C">
        <w:rPr>
          <w:rFonts w:ascii="Book Antiqua" w:hAnsi="Book Antiqua"/>
        </w:rPr>
        <w:t xml:space="preserve"> and that the epithelium</w:t>
      </w:r>
      <w:r w:rsidR="00F80759" w:rsidRPr="00D77A7C">
        <w:rPr>
          <w:rFonts w:ascii="Book Antiqua" w:hAnsi="Book Antiqua"/>
        </w:rPr>
        <w:t>,</w:t>
      </w:r>
      <w:r w:rsidR="00613D6D" w:rsidRPr="00D77A7C">
        <w:rPr>
          <w:rFonts w:ascii="Book Antiqua" w:hAnsi="Book Antiqua"/>
        </w:rPr>
        <w:t xml:space="preserve"> </w:t>
      </w:r>
      <w:r w:rsidR="00F80759" w:rsidRPr="00D77A7C">
        <w:rPr>
          <w:rFonts w:ascii="Book Antiqua" w:hAnsi="Book Antiqua"/>
        </w:rPr>
        <w:t xml:space="preserve">which had </w:t>
      </w:r>
      <w:r w:rsidR="00613D6D" w:rsidRPr="00D77A7C">
        <w:rPr>
          <w:rFonts w:ascii="Book Antiqua" w:hAnsi="Book Antiqua"/>
        </w:rPr>
        <w:t xml:space="preserve">detached and </w:t>
      </w:r>
      <w:r w:rsidR="00F80759" w:rsidRPr="00D77A7C">
        <w:rPr>
          <w:rFonts w:ascii="Book Antiqua" w:hAnsi="Book Antiqua"/>
        </w:rPr>
        <w:t xml:space="preserve">was </w:t>
      </w:r>
      <w:r w:rsidR="00613D6D" w:rsidRPr="00D77A7C">
        <w:rPr>
          <w:rFonts w:ascii="Book Antiqua" w:hAnsi="Book Antiqua"/>
        </w:rPr>
        <w:t>buried in the submucosa</w:t>
      </w:r>
      <w:r w:rsidR="00F80759" w:rsidRPr="00D77A7C">
        <w:rPr>
          <w:rFonts w:ascii="Book Antiqua" w:hAnsi="Book Antiqua"/>
        </w:rPr>
        <w:t>,</w:t>
      </w:r>
      <w:r w:rsidR="00E62799">
        <w:rPr>
          <w:rFonts w:ascii="Book Antiqua" w:hAnsi="Book Antiqua"/>
        </w:rPr>
        <w:t xml:space="preserve"> encouraged cancer development</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&lt;EndNote&gt;&lt;Cite&gt;&lt;Author&gt;Dukes CE&lt;/Author&gt;&lt;Year&gt;1954&lt;/Year&gt;&lt;RecNum&gt;1428&lt;/RecNum&gt;&lt;DisplayText&gt;(8, 9)&lt;/DisplayText&gt;&lt;record&gt;&lt;rec-number&gt;1428&lt;/rec-number&gt;&lt;foreign-keys&gt;&lt;key app="EN" db-id="e2rd0rwwb05azwe5w0g5aezf52rszd5tpx2d" timestamp="1524168369"&gt;1428&lt;/key&gt;&lt;/foreign-keys&gt;&lt;ref-type name="Journal Article"&gt;17&lt;/ref-type&gt;&lt;contributors&gt;&lt;authors&gt;&lt;author&gt;Dukes CE,&lt;/author&gt;&lt;/authors&gt;&lt;/contributors&gt;&lt;titles&gt;&lt;title&gt;The surgical pathology of ulcerative colitis&lt;/title&gt;&lt;secondary-title&gt;Ann R Coll Surg Engl.&lt;/secondary-title&gt;&lt;/titles&gt;&lt;periodical&gt;&lt;full-title&gt;Ann R Coll Surg Engl.&lt;/full-title&gt;&lt;/periodical&gt;&lt;pages&gt;389-400. Print&lt;/pages&gt;&lt;volume&gt;14&lt;/volume&gt;&lt;number&gt;6&lt;/number&gt;&lt;keywords&gt;&lt;keyword&gt;GALT/Dome carcinoma&lt;/keyword&gt;&lt;/keywords&gt;&lt;dates&gt;&lt;year&gt;1954&lt;/year&gt;&lt;/dates&gt;&lt;urls&gt;&lt;/urls&gt;&lt;/record&gt;&lt;/Cite&gt;&lt;Cite&gt;&lt;Author&gt;Hultén L&lt;/Author&gt;&lt;Year&gt;1972&lt;/Year&gt;&lt;RecNum&gt;1429&lt;/RecNum&gt;&lt;record&gt;&lt;rec-number&gt;1429&lt;/rec-number&gt;&lt;foreign-keys&gt;&lt;key app="EN" db-id="e2rd0rwwb05azwe5w0g5aezf52rszd5tpx2d" timestamp="1524168847"&gt;1429&lt;/key&gt;&lt;/foreign-keys&gt;&lt;ref-type name="Journal Article"&gt;17&lt;/ref-type&gt;&lt;contributors&gt;&lt;authors&gt;&lt;author&gt;Hultén L,&lt;/author&gt;&lt;author&gt;Kewenter J,&lt;/author&gt;&lt;author&gt;Ahrén C,&lt;/author&gt;&lt;/authors&gt;&lt;/contributors&gt;&lt;titles&gt;&lt;title&gt;Precancer and carcinoma in chronic ulcerative colitis. A histopathological and clinical investigation&lt;/title&gt;&lt;secondary-title&gt;Scand J Gastroenterol.&lt;/secondary-title&gt;&lt;/titles&gt;&lt;periodical&gt;&lt;full-title&gt;Scand J Gastroenterol.&lt;/full-title&gt;&lt;/periodical&gt;&lt;pages&gt;663-9 [DOI: 10.3109/00365527209180974]&lt;/pages&gt;&lt;volume&gt;7&lt;/volume&gt;&lt;number&gt;7&lt;/number&gt;&lt;keywords&gt;&lt;keyword&gt;GALT/Dome carcinoma&lt;/keyword&gt;&lt;/keywords&gt;&lt;dates&gt;&lt;year&gt;1972&lt;/year&gt;&lt;/dates&gt;&lt;urls&gt;&lt;/urls&gt;&lt;/record&gt;&lt;/Cite&gt;&lt;/EndNote&gt;</w:instrText>
      </w:r>
      <w:r w:rsidR="00404046" w:rsidRPr="00D77A7C">
        <w:rPr>
          <w:rFonts w:ascii="Book Antiqua" w:hAnsi="Book Antiqua"/>
          <w:vertAlign w:val="superscript"/>
        </w:rPr>
        <w:fldChar w:fldCharType="separate"/>
      </w:r>
      <w:r w:rsidR="002649E5" w:rsidRPr="00D77A7C">
        <w:rPr>
          <w:rFonts w:ascii="Book Antiqua" w:hAnsi="Book Antiqua"/>
          <w:vertAlign w:val="superscript"/>
        </w:rPr>
        <w:t>[</w:t>
      </w:r>
      <w:r w:rsidR="00E62799">
        <w:rPr>
          <w:rFonts w:ascii="Book Antiqua" w:hAnsi="Book Antiqua"/>
          <w:vertAlign w:val="superscript"/>
        </w:rPr>
        <w:t>8,</w:t>
      </w:r>
      <w:r w:rsidR="00BF6D53" w:rsidRPr="00D77A7C">
        <w:rPr>
          <w:rFonts w:ascii="Book Antiqua" w:hAnsi="Book Antiqua"/>
          <w:vertAlign w:val="superscript"/>
        </w:rPr>
        <w:t>9</w:t>
      </w:r>
      <w:r w:rsidR="00CE2062" w:rsidRPr="00D77A7C">
        <w:rPr>
          <w:rFonts w:ascii="Book Antiqua" w:hAnsi="Book Antiqua"/>
          <w:vertAlign w:val="superscript"/>
        </w:rPr>
        <w:t>]</w:t>
      </w:r>
      <w:r w:rsidR="00404046" w:rsidRPr="00D77A7C">
        <w:rPr>
          <w:rFonts w:ascii="Book Antiqua" w:hAnsi="Book Antiqua"/>
          <w:vertAlign w:val="superscript"/>
        </w:rPr>
        <w:fldChar w:fldCharType="end"/>
      </w:r>
      <w:r w:rsidR="00613D6D" w:rsidRPr="00D77A7C">
        <w:rPr>
          <w:rFonts w:ascii="Book Antiqua" w:hAnsi="Book Antiqua"/>
        </w:rPr>
        <w:t>.</w:t>
      </w:r>
      <w:r w:rsidR="00F16A3D" w:rsidRPr="00D77A7C">
        <w:rPr>
          <w:rFonts w:ascii="Book Antiqua" w:hAnsi="Book Antiqua"/>
        </w:rPr>
        <w:t xml:space="preserve"> </w:t>
      </w:r>
      <w:r w:rsidR="00613D6D" w:rsidRPr="00D77A7C">
        <w:rPr>
          <w:rFonts w:ascii="Book Antiqua" w:hAnsi="Book Antiqua"/>
        </w:rPr>
        <w:t>It was later demonstrated however</w:t>
      </w:r>
      <w:r w:rsidR="00F16A3D" w:rsidRPr="00D77A7C">
        <w:rPr>
          <w:rFonts w:ascii="Book Antiqua" w:hAnsi="Book Antiqua"/>
        </w:rPr>
        <w:t>,</w:t>
      </w:r>
      <w:r w:rsidR="00613D6D" w:rsidRPr="00D77A7C">
        <w:rPr>
          <w:rFonts w:ascii="Book Antiqua" w:hAnsi="Book Antiqua"/>
        </w:rPr>
        <w:t xml:space="preserve"> that the misplacement was in fact a mucosal herniation</w:t>
      </w:r>
      <w:r w:rsidR="00F16A3D" w:rsidRPr="00D77A7C">
        <w:rPr>
          <w:rFonts w:ascii="Book Antiqua" w:hAnsi="Book Antiqua"/>
        </w:rPr>
        <w:t xml:space="preserve"> into the submucosa</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&lt;EndNote&gt;&lt;Cite&gt;&lt;Author&gt;Dyson J&lt;/Author&gt;&lt;Year&gt;1975&lt;/Year&gt;&lt;RecNum&gt;1433&lt;/RecNum&gt;&lt;DisplayText&gt;(10)&lt;/DisplayText&gt;&lt;record&gt;&lt;rec-number&gt;1433&lt;/rec-number&gt;&lt;foreign-keys&gt;&lt;key app="EN" db-id="e2rd0rwwb05azwe5w0g5aezf52rszd5tpx2d" timestamp="1524180101"&gt;1433&lt;/key&gt;&lt;/foreign-keys&gt;&lt;ref-type name="Journal Article"&gt;17&lt;/ref-type&gt;&lt;contributors&gt;&lt;authors&gt;&lt;author&gt;Dyson J,&lt;/author&gt;&lt;/authors&gt;&lt;/contributors&gt;&lt;titles&gt;&lt;title&gt;Herniation of mucosal epithelium into the submucosa in chronic ulcerative colitis&lt;/title&gt;&lt;secondary-title&gt;J. Clin. Pathol.&lt;/secondary-title&gt;&lt;/titles&gt;&lt;periodical&gt;&lt;full-title&gt;J. Clin. Pathol.&lt;/full-title&gt;&lt;/periodical&gt;&lt;pages&gt;663-9 [PMID: 1123445 PMCID: PMC475635]&lt;/pages&gt;&lt;volume&gt;28&lt;/volume&gt;&lt;number&gt;3&lt;/number&gt;&lt;keywords&gt;&lt;keyword&gt;GALT/Dome carcinoma&lt;/keyword&gt;&lt;/keywords&gt;&lt;dates&gt;&lt;year&gt;1975&lt;/year&gt;&lt;/dates&gt;&lt;urls&gt;&lt;/urls&gt;&lt;/record&gt;&lt;/Cite&gt;&lt;/EndNote&gt;</w:instrText>
      </w:r>
      <w:r w:rsidR="00404046" w:rsidRPr="00D77A7C">
        <w:rPr>
          <w:rFonts w:ascii="Book Antiqua" w:hAnsi="Book Antiqua"/>
          <w:vertAlign w:val="superscript"/>
        </w:rPr>
        <w:fldChar w:fldCharType="separate"/>
      </w:r>
      <w:r w:rsidR="00CE2062" w:rsidRPr="00D77A7C">
        <w:rPr>
          <w:rFonts w:ascii="Book Antiqua" w:hAnsi="Book Antiqua"/>
          <w:vertAlign w:val="superscript"/>
        </w:rPr>
        <w:t>[</w:t>
      </w:r>
      <w:r w:rsidR="00BF6D53" w:rsidRPr="00D77A7C">
        <w:rPr>
          <w:rFonts w:ascii="Book Antiqua" w:hAnsi="Book Antiqua"/>
          <w:vertAlign w:val="superscript"/>
        </w:rPr>
        <w:t>10</w:t>
      </w:r>
      <w:r w:rsidR="00CE2062" w:rsidRPr="00D77A7C">
        <w:rPr>
          <w:rFonts w:ascii="Book Antiqua" w:hAnsi="Book Antiqua"/>
          <w:vertAlign w:val="superscript"/>
        </w:rPr>
        <w:t>]</w:t>
      </w:r>
      <w:r w:rsidR="00404046" w:rsidRPr="00D77A7C">
        <w:rPr>
          <w:rFonts w:ascii="Book Antiqua" w:hAnsi="Book Antiqua"/>
          <w:vertAlign w:val="superscript"/>
        </w:rPr>
        <w:fldChar w:fldCharType="end"/>
      </w:r>
      <w:r w:rsidR="00613D6D" w:rsidRPr="00D77A7C">
        <w:rPr>
          <w:rFonts w:ascii="Book Antiqua" w:hAnsi="Book Antiqua"/>
        </w:rPr>
        <w:t>.</w:t>
      </w:r>
    </w:p>
    <w:p w14:paraId="6C0E16D6" w14:textId="4A429F79" w:rsidR="00613D6D" w:rsidRPr="00D77A7C" w:rsidRDefault="00613D6D" w:rsidP="00E62799">
      <w:pPr>
        <w:spacing w:line="360" w:lineRule="auto"/>
        <w:ind w:firstLineChars="100" w:firstLine="240"/>
        <w:jc w:val="both"/>
        <w:rPr>
          <w:rFonts w:ascii="Book Antiqua" w:hAnsi="Book Antiqua"/>
        </w:rPr>
      </w:pPr>
      <w:r w:rsidRPr="00D77A7C">
        <w:rPr>
          <w:rFonts w:ascii="Book Antiqua" w:hAnsi="Book Antiqua"/>
        </w:rPr>
        <w:t xml:space="preserve">In 1981, </w:t>
      </w:r>
      <w:proofErr w:type="spellStart"/>
      <w:r w:rsidRPr="00D77A7C">
        <w:rPr>
          <w:rFonts w:ascii="Book Antiqua" w:hAnsi="Book Antiqua"/>
        </w:rPr>
        <w:t>Oohara</w:t>
      </w:r>
      <w:proofErr w:type="spellEnd"/>
      <w:r w:rsidRPr="00D77A7C">
        <w:rPr>
          <w:rFonts w:ascii="Book Antiqua" w:hAnsi="Book Antiqua"/>
        </w:rPr>
        <w:t xml:space="preserve"> </w:t>
      </w:r>
      <w:r w:rsidRPr="00D77A7C">
        <w:rPr>
          <w:rFonts w:ascii="Book Antiqua" w:hAnsi="Book Antiqua"/>
          <w:i/>
        </w:rPr>
        <w:t xml:space="preserve">et </w:t>
      </w:r>
      <w:proofErr w:type="gramStart"/>
      <w:r w:rsidRPr="00D77A7C">
        <w:rPr>
          <w:rFonts w:ascii="Book Antiqua" w:hAnsi="Book Antiqua"/>
          <w:i/>
        </w:rPr>
        <w:t>al</w:t>
      </w:r>
      <w:r w:rsidR="00E62799" w:rsidRPr="00D77A7C">
        <w:rPr>
          <w:rFonts w:ascii="Book Antiqua" w:hAnsi="Book Antiqua"/>
          <w:vertAlign w:val="superscript"/>
        </w:rPr>
        <w:t>[</w:t>
      </w:r>
      <w:proofErr w:type="gramEnd"/>
      <w:r w:rsidR="00E62799" w:rsidRPr="00D77A7C">
        <w:rPr>
          <w:rFonts w:ascii="Book Antiqua" w:hAnsi="Book Antiqua"/>
          <w:vertAlign w:val="superscript"/>
        </w:rPr>
        <w:t>11]</w:t>
      </w:r>
      <w:r w:rsidRPr="00D77A7C">
        <w:rPr>
          <w:rFonts w:ascii="Book Antiqua" w:hAnsi="Book Antiqua"/>
        </w:rPr>
        <w:t xml:space="preserve"> reported that 55% of microscopic adenomas in large </w:t>
      </w:r>
      <w:r w:rsidR="009B110B" w:rsidRPr="00D77A7C">
        <w:rPr>
          <w:rFonts w:ascii="Book Antiqua" w:hAnsi="Book Antiqua"/>
        </w:rPr>
        <w:t xml:space="preserve">bowel resection </w:t>
      </w:r>
      <w:r w:rsidRPr="00D77A7C">
        <w:rPr>
          <w:rFonts w:ascii="Book Antiqua" w:hAnsi="Book Antiqua"/>
        </w:rPr>
        <w:t xml:space="preserve">specimens from patients with colonic carcinoma originated from epithelial cells overlying colonic lymphoid </w:t>
      </w:r>
      <w:r w:rsidR="00C31C50" w:rsidRPr="00D77A7C">
        <w:rPr>
          <w:rFonts w:ascii="Book Antiqua" w:hAnsi="Book Antiqua"/>
        </w:rPr>
        <w:t xml:space="preserve">follicles. </w:t>
      </w:r>
      <w:r w:rsidR="000721F3" w:rsidRPr="00D77A7C">
        <w:rPr>
          <w:rFonts w:ascii="Book Antiqua" w:hAnsi="Book Antiqua"/>
        </w:rPr>
        <w:t xml:space="preserve">The authors postulated </w:t>
      </w:r>
      <w:r w:rsidRPr="00D77A7C">
        <w:rPr>
          <w:rFonts w:ascii="Book Antiqua" w:hAnsi="Book Antiqua"/>
        </w:rPr>
        <w:t xml:space="preserve">that colonic lymphoid follicles </w:t>
      </w:r>
      <w:r w:rsidR="000721F3" w:rsidRPr="00D77A7C">
        <w:rPr>
          <w:rFonts w:ascii="Book Antiqua" w:hAnsi="Book Antiqua"/>
        </w:rPr>
        <w:t>can be</w:t>
      </w:r>
      <w:r w:rsidRPr="00D77A7C">
        <w:rPr>
          <w:rFonts w:ascii="Book Antiqua" w:hAnsi="Book Antiqua"/>
        </w:rPr>
        <w:t xml:space="preserve"> a</w:t>
      </w:r>
      <w:r w:rsidR="00884148" w:rsidRPr="00D77A7C">
        <w:rPr>
          <w:rFonts w:ascii="Book Antiqua" w:hAnsi="Book Antiqua"/>
        </w:rPr>
        <w:t>ssociated with early neoplasms (</w:t>
      </w:r>
      <w:r w:rsidRPr="00D77A7C">
        <w:rPr>
          <w:rFonts w:ascii="Book Antiqua" w:hAnsi="Book Antiqua"/>
        </w:rPr>
        <w:t>adenomas or adenocarcinomas</w:t>
      </w:r>
      <w:proofErr w:type="gramStart"/>
      <w:r w:rsidR="00884148" w:rsidRPr="00D77A7C">
        <w:rPr>
          <w:rFonts w:ascii="Book Antiqua" w:hAnsi="Book Antiqua"/>
        </w:rPr>
        <w:t>)</w:t>
      </w:r>
      <w:r w:rsidR="00404046" w:rsidRPr="00D77A7C">
        <w:rPr>
          <w:rFonts w:ascii="Book Antiqua" w:hAnsi="Book Antiqua"/>
          <w:vertAlign w:val="superscript"/>
        </w:rPr>
        <w:t>[</w:t>
      </w:r>
      <w:proofErr w:type="gramEnd"/>
      <w:r w:rsidR="00DC1F61" w:rsidRPr="00D77A7C">
        <w:rPr>
          <w:rFonts w:ascii="Book Antiqua" w:hAnsi="Book Antiqua"/>
          <w:vertAlign w:val="superscript"/>
        </w:rPr>
        <w:t>11</w:t>
      </w:r>
      <w:r w:rsidR="00404046" w:rsidRPr="00D77A7C">
        <w:rPr>
          <w:rFonts w:ascii="Book Antiqua" w:hAnsi="Book Antiqua"/>
          <w:vertAlign w:val="superscript"/>
        </w:rPr>
        <w:t>]</w:t>
      </w:r>
      <w:r w:rsidR="00404046" w:rsidRPr="00D77A7C">
        <w:rPr>
          <w:rFonts w:ascii="Book Antiqua" w:hAnsi="Book Antiqua"/>
        </w:rPr>
        <w:t>.</w:t>
      </w:r>
      <w:r w:rsidR="000721F3" w:rsidRPr="00D77A7C">
        <w:rPr>
          <w:rFonts w:ascii="Book Antiqua" w:hAnsi="Book Antiqua"/>
        </w:rPr>
        <w:t xml:space="preserve"> T</w:t>
      </w:r>
      <w:r w:rsidRPr="00D77A7C">
        <w:rPr>
          <w:rFonts w:ascii="Book Antiqua" w:hAnsi="Book Antiqua"/>
        </w:rPr>
        <w:t xml:space="preserve">his association may only be demonstrable </w:t>
      </w:r>
      <w:r w:rsidR="000721F3" w:rsidRPr="00D77A7C">
        <w:rPr>
          <w:rFonts w:ascii="Book Antiqua" w:hAnsi="Book Antiqua"/>
        </w:rPr>
        <w:t xml:space="preserve">however </w:t>
      </w:r>
      <w:r w:rsidRPr="00D77A7C">
        <w:rPr>
          <w:rFonts w:ascii="Book Antiqua" w:hAnsi="Book Antiqua"/>
        </w:rPr>
        <w:t>in very small</w:t>
      </w:r>
      <w:r w:rsidR="00644B74" w:rsidRPr="00D77A7C">
        <w:rPr>
          <w:rFonts w:ascii="Book Antiqua" w:hAnsi="Book Antiqua"/>
        </w:rPr>
        <w:t xml:space="preserve"> and/or early</w:t>
      </w:r>
      <w:r w:rsidRPr="00D77A7C">
        <w:rPr>
          <w:rFonts w:ascii="Book Antiqua" w:hAnsi="Book Antiqua"/>
        </w:rPr>
        <w:t xml:space="preserve"> tumors, since lymphoid patches are rapidly inv</w:t>
      </w:r>
      <w:r w:rsidR="00E62799">
        <w:rPr>
          <w:rFonts w:ascii="Book Antiqua" w:hAnsi="Book Antiqua"/>
        </w:rPr>
        <w:t>aded and destroyed by the tumor</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&lt;EndNote&gt;&lt;Cite&gt;&lt;Author&gt;Oohara T&lt;/Author&gt;&lt;Year&gt;1981&lt;/Year&gt;&lt;RecNum&gt;1424&lt;/RecNum&gt;&lt;DisplayText&gt;(11)&lt;/DisplayText&gt;&lt;record&gt;&lt;rec-number&gt;1424&lt;/rec-number&gt;&lt;foreign-keys&gt;&lt;key app="EN" db-id="e2rd0rwwb05azwe5w0g5aezf52rszd5tpx2d" timestamp="1524161930"&gt;1424&lt;/key&gt;&lt;/foreign-keys&gt;&lt;ref-type name="Journal Article"&gt;17&lt;/ref-type&gt;&lt;contributors&gt;&lt;authors&gt;&lt;author&gt;Oohara T,&lt;/author&gt;&lt;author&gt;Ogino A,&lt;/author&gt;&lt;author&gt;Tohma H,&lt;/author&gt;&lt;/authors&gt;&lt;/contributors&gt;&lt;titles&gt;&lt;title&gt;Microscopic adenoma in nonpolyposis coli: incidence and relation to basal cells and lymphoid follicles&lt;/title&gt;&lt;secondary-title&gt;Dis Colon Rectum.&lt;/secondary-title&gt;&lt;/titles&gt;&lt;periodical&gt;&lt;full-title&gt;Dis Colon Rectum.&lt;/full-title&gt;&lt;/periodical&gt;&lt;pages&gt;120-6 [PMID: 7215074]&lt;/pages&gt;&lt;volume&gt;24&lt;/volume&gt;&lt;number&gt;2&lt;/number&gt;&lt;keywords&gt;&lt;keyword&gt;GALT/Dome carcinoma&lt;/keyword&gt;&lt;/keywords&gt;&lt;dates&gt;&lt;year&gt;1981&lt;/year&gt;&lt;/dates&gt;&lt;urls&gt;&lt;/urls&gt;&lt;/record&gt;&lt;/Cite&gt;&lt;/EndNote&gt;</w:instrText>
      </w:r>
      <w:r w:rsidR="00404046" w:rsidRPr="00D77A7C">
        <w:rPr>
          <w:rFonts w:ascii="Book Antiqua" w:hAnsi="Book Antiqua"/>
          <w:vertAlign w:val="superscript"/>
        </w:rPr>
        <w:fldChar w:fldCharType="separate"/>
      </w:r>
      <w:r w:rsidR="00CE2062" w:rsidRPr="00D77A7C">
        <w:rPr>
          <w:rFonts w:ascii="Book Antiqua" w:hAnsi="Book Antiqua"/>
          <w:vertAlign w:val="superscript"/>
        </w:rPr>
        <w:t>[</w:t>
      </w:r>
      <w:r w:rsidR="00BF6D53" w:rsidRPr="00D77A7C">
        <w:rPr>
          <w:rFonts w:ascii="Book Antiqua" w:hAnsi="Book Antiqua"/>
          <w:vertAlign w:val="superscript"/>
        </w:rPr>
        <w:t>11</w:t>
      </w:r>
      <w:r w:rsidR="00CE2062" w:rsidRPr="00D77A7C">
        <w:rPr>
          <w:rFonts w:ascii="Book Antiqua" w:hAnsi="Book Antiqua"/>
          <w:vertAlign w:val="superscript"/>
        </w:rPr>
        <w:t>]</w:t>
      </w:r>
      <w:r w:rsidR="00404046" w:rsidRPr="00D77A7C">
        <w:rPr>
          <w:rFonts w:ascii="Book Antiqua" w:hAnsi="Book Antiqua"/>
          <w:vertAlign w:val="superscript"/>
        </w:rPr>
        <w:fldChar w:fldCharType="end"/>
      </w:r>
      <w:r w:rsidRPr="00D77A7C">
        <w:rPr>
          <w:rFonts w:ascii="Book Antiqua" w:hAnsi="Book Antiqua"/>
        </w:rPr>
        <w:t xml:space="preserve">. Other studies have also </w:t>
      </w:r>
      <w:r w:rsidR="002B7259" w:rsidRPr="00D77A7C">
        <w:rPr>
          <w:rFonts w:ascii="Book Antiqua" w:hAnsi="Book Antiqua"/>
        </w:rPr>
        <w:t>supported the theory</w:t>
      </w:r>
      <w:r w:rsidRPr="00D77A7C">
        <w:rPr>
          <w:rFonts w:ascii="Book Antiqua" w:hAnsi="Book Antiqua"/>
        </w:rPr>
        <w:t xml:space="preserve"> that aggregates of lymphoid </w:t>
      </w:r>
      <w:r w:rsidR="00126266" w:rsidRPr="00D77A7C">
        <w:rPr>
          <w:rFonts w:ascii="Book Antiqua" w:hAnsi="Book Antiqua"/>
        </w:rPr>
        <w:t>tissue</w:t>
      </w:r>
      <w:r w:rsidRPr="00D77A7C">
        <w:rPr>
          <w:rFonts w:ascii="Book Antiqua" w:hAnsi="Book Antiqua"/>
        </w:rPr>
        <w:t xml:space="preserve"> in the colon play a promotional role in adenocarcinoma formation</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&lt;EndNote&gt;&lt;Cite&gt;&lt;Author&gt;Cameron IL&lt;/Author&gt;&lt;Year&gt;1996&lt;/Year&gt;&lt;RecNum&gt;1423&lt;/RecNum&gt;&lt;DisplayText&gt;(12, 13)&lt;/DisplayText&gt;&lt;record&gt;&lt;rec-number&gt;1423&lt;/rec-number&gt;&lt;foreign-keys&gt;&lt;key app="EN" db-id="e2rd0rwwb05azwe5w0g5aezf52rszd5tpx2d" timestamp="1524161651"&gt;1423&lt;/key&gt;&lt;/foreign-keys&gt;&lt;ref-type name="Journal Article"&gt;17&lt;/ref-type&gt;&lt;contributors&gt;&lt;authors&gt;&lt;author&gt;Cameron IL,&lt;/author&gt;&lt;author&gt;Garza J,&lt;/author&gt;&lt;author&gt;Hardman WE,&lt;/author&gt;&lt;/authors&gt;&lt;/contributors&gt;&lt;titles&gt;&lt;title&gt;Distribution of lymphoid nodules, aberrant crypt foci and tumours in the colon of carcinogen-treated rats&lt;/title&gt;&lt;secondary-title&gt;Br J Cancer.&lt;/secondary-title&gt;&lt;/titles&gt;&lt;periodical&gt;&lt;full-title&gt;Br J Cancer.&lt;/full-title&gt;&lt;/periodical&gt;&lt;pages&gt;893-8 [PMID: 8611402 PMCID: PMC2074251]&lt;/pages&gt;&lt;volume&gt;73&lt;/volume&gt;&lt;number&gt;7&lt;/number&gt;&lt;keywords&gt;&lt;keyword&gt;GALT/Dome carcinoma&lt;/keyword&gt;&lt;/keywords&gt;&lt;dates&gt;&lt;year&gt;1996&lt;/year&gt;&lt;/dates&gt;&lt;urls&gt;&lt;/urls&gt;&lt;/record&gt;&lt;/Cite&gt;&lt;Cite&gt;&lt;Author&gt;Hardman WE&lt;/Author&gt;&lt;Year&gt;1994&lt;/Year&gt;&lt;RecNum&gt;1425&lt;/RecNum&gt;&lt;record&gt;&lt;rec-number&gt;1425&lt;/rec-number&gt;&lt;foreign-keys&gt;&lt;key app="EN" db-id="e2rd0rwwb05azwe5w0g5aezf52rszd5tpx2d" timestamp="1524162121"&gt;1425&lt;/key&gt;&lt;/foreign-keys&gt;&lt;ref-type name="Journal Article"&gt;17&lt;/ref-type&gt;&lt;contributors&gt;&lt;authors&gt;&lt;author&gt;Hardman WE,&lt;/author&gt;&lt;author&gt;Cameron IL,&lt;/author&gt;&lt;/authors&gt;&lt;/contributors&gt;&lt;titles&gt;&lt;title&gt;Colonic crypts located over lymphoid nodules of 1,2-dimethylhydrazine-treated rats are hyperplastic and at high risk of forming adenocarcinomas&lt;/title&gt;&lt;secondary-title&gt;Carcinogenesis.&lt;/secondary-title&gt;&lt;/titles&gt;&lt;periodical&gt;&lt;full-title&gt;Carcinogenesis.&lt;/full-title&gt;&lt;/periodical&gt;&lt;pages&gt;2353-61 [PMID: 7955077]&lt;/pages&gt;&lt;volume&gt;15&lt;/volume&gt;&lt;number&gt;10&lt;/number&gt;&lt;keywords&gt;&lt;keyword&gt;GALT/Dome carcinoma&lt;/keyword&gt;&lt;/keywords&gt;&lt;dates&gt;&lt;year&gt;1994&lt;/year&gt;&lt;/dates&gt;&lt;urls&gt;&lt;/urls&gt;&lt;/record&gt;&lt;/Cite&gt;&lt;/EndNote&gt;</w:instrText>
      </w:r>
      <w:r w:rsidR="00404046" w:rsidRPr="00D77A7C">
        <w:rPr>
          <w:rFonts w:ascii="Book Antiqua" w:hAnsi="Book Antiqua"/>
          <w:vertAlign w:val="superscript"/>
        </w:rPr>
        <w:fldChar w:fldCharType="separate"/>
      </w:r>
      <w:r w:rsidR="00CE2062" w:rsidRPr="00D77A7C">
        <w:rPr>
          <w:rFonts w:ascii="Book Antiqua" w:hAnsi="Book Antiqua"/>
          <w:vertAlign w:val="superscript"/>
        </w:rPr>
        <w:t>[</w:t>
      </w:r>
      <w:r w:rsidR="00E62799">
        <w:rPr>
          <w:rFonts w:ascii="Book Antiqua" w:hAnsi="Book Antiqua"/>
          <w:vertAlign w:val="superscript"/>
        </w:rPr>
        <w:t>12,</w:t>
      </w:r>
      <w:r w:rsidR="00BF6D53" w:rsidRPr="00D77A7C">
        <w:rPr>
          <w:rFonts w:ascii="Book Antiqua" w:hAnsi="Book Antiqua"/>
          <w:vertAlign w:val="superscript"/>
        </w:rPr>
        <w:t>13</w:t>
      </w:r>
      <w:r w:rsidR="00CE2062" w:rsidRPr="00D77A7C">
        <w:rPr>
          <w:rFonts w:ascii="Book Antiqua" w:hAnsi="Book Antiqua"/>
          <w:vertAlign w:val="superscript"/>
        </w:rPr>
        <w:t>]</w:t>
      </w:r>
      <w:r w:rsidR="00404046" w:rsidRPr="00D77A7C">
        <w:rPr>
          <w:rFonts w:ascii="Book Antiqua" w:hAnsi="Book Antiqua"/>
          <w:vertAlign w:val="superscript"/>
        </w:rPr>
        <w:fldChar w:fldCharType="end"/>
      </w:r>
      <w:r w:rsidRPr="00D77A7C">
        <w:rPr>
          <w:rFonts w:ascii="Book Antiqua" w:hAnsi="Book Antiqua"/>
        </w:rPr>
        <w:t>.</w:t>
      </w:r>
    </w:p>
    <w:p w14:paraId="738EF052" w14:textId="692200BB" w:rsidR="00613D6D" w:rsidRPr="00D77A7C" w:rsidRDefault="00613D6D" w:rsidP="00E62799">
      <w:pPr>
        <w:spacing w:line="360" w:lineRule="auto"/>
        <w:ind w:firstLineChars="100" w:firstLine="240"/>
        <w:jc w:val="both"/>
        <w:rPr>
          <w:rFonts w:ascii="Book Antiqua" w:hAnsi="Book Antiqua"/>
        </w:rPr>
      </w:pPr>
      <w:r w:rsidRPr="00D77A7C">
        <w:rPr>
          <w:rFonts w:ascii="Book Antiqua" w:hAnsi="Book Antiqua"/>
        </w:rPr>
        <w:t>In 1984, Rubio</w:t>
      </w:r>
      <w:r w:rsidR="00E62799" w:rsidRPr="00D77A7C">
        <w:rPr>
          <w:rFonts w:ascii="Book Antiqua" w:hAnsi="Book Antiqua"/>
          <w:vertAlign w:val="superscript"/>
        </w:rPr>
        <w:fldChar w:fldCharType="begin"/>
      </w:r>
      <w:r w:rsidR="00E62799" w:rsidRPr="00D77A7C">
        <w:rPr>
          <w:rFonts w:ascii="Book Antiqua" w:hAnsi="Book Antiqua"/>
          <w:vertAlign w:val="superscript"/>
        </w:rPr>
        <w:instrText xml:space="preserve"> ADDIN EN.CITE &lt;EndNote&gt;&lt;Cite&gt;&lt;Author&gt;Rubio CA&lt;/Author&gt;&lt;Year&gt;1984&lt;/Year&gt;&lt;RecNum&gt;1363&lt;/RecNum&gt;&lt;DisplayText&gt;(14)&lt;/DisplayText&gt;&lt;record&gt;&lt;rec-number&gt;1363&lt;/rec-number&gt;&lt;foreign-keys&gt;&lt;key app="EN" db-id="e2rd0rwwb05azwe5w0g5aezf52rszd5tpx2d" timestamp="1523376205"&gt;1363&lt;/key&gt;&lt;/foreign-keys&gt;&lt;ref-type name="Journal Article"&gt;17&lt;/ref-type&gt;&lt;contributors&gt;&lt;authors&gt;&lt;author&gt;Rubio CA,&lt;/author&gt;&lt;/authors&gt;&lt;/contributors&gt;&lt;titles&gt;&lt;title&gt;Ectopic colonic mucosa in ulcerative colitis and in Crohn&amp;apos;s disease of the colon&lt;/title&gt;&lt;secondary-title&gt;Dis Colon Rectum.&lt;/secondary-title&gt;&lt;/titles&gt;&lt;periodical&gt;&lt;full-title&gt;Dis Colon Rectum.&lt;/full-title&gt;&lt;/periodical&gt;&lt;pages&gt;182-6 [PMID: 6697844]&lt;/pages&gt;&lt;volume&gt;27&lt;/volume&gt;&lt;number&gt;3&lt;/number&gt;&lt;keywords&gt;&lt;keyword&gt;GALT/Dome carcinoma&lt;/keyword&gt;&lt;/keywords&gt;&lt;dates&gt;&lt;year&gt;1984&lt;/year&gt;&lt;/dates&gt;&lt;urls&gt;&lt;/urls&gt;&lt;/record&gt;&lt;/Cite&gt;&lt;/EndNote&gt;</w:instrText>
      </w:r>
      <w:r w:rsidR="00E62799" w:rsidRPr="00D77A7C">
        <w:rPr>
          <w:rFonts w:ascii="Book Antiqua" w:hAnsi="Book Antiqua"/>
          <w:vertAlign w:val="superscript"/>
        </w:rPr>
        <w:fldChar w:fldCharType="separate"/>
      </w:r>
      <w:r w:rsidR="00E62799" w:rsidRPr="00D77A7C">
        <w:rPr>
          <w:rFonts w:ascii="Book Antiqua" w:hAnsi="Book Antiqua"/>
          <w:vertAlign w:val="superscript"/>
        </w:rPr>
        <w:t>[14]</w:t>
      </w:r>
      <w:r w:rsidR="00E62799" w:rsidRPr="00D77A7C">
        <w:rPr>
          <w:rFonts w:ascii="Book Antiqua" w:hAnsi="Book Antiqua"/>
          <w:vertAlign w:val="superscript"/>
        </w:rPr>
        <w:fldChar w:fldCharType="end"/>
      </w:r>
      <w:r w:rsidRPr="00D77A7C">
        <w:rPr>
          <w:rFonts w:ascii="Book Antiqua" w:hAnsi="Book Antiqua"/>
        </w:rPr>
        <w:t xml:space="preserve"> investigated the presence of ectopic colonic mucosa in patients with </w:t>
      </w:r>
      <w:r w:rsidR="00317D48" w:rsidRPr="00D77A7C">
        <w:rPr>
          <w:rFonts w:ascii="Book Antiqua" w:hAnsi="Book Antiqua"/>
        </w:rPr>
        <w:t xml:space="preserve">ulcerative colitis </w:t>
      </w:r>
      <w:r w:rsidR="00E62799">
        <w:rPr>
          <w:rFonts w:ascii="Book Antiqua" w:eastAsia="宋体" w:hAnsi="Book Antiqua" w:hint="eastAsia"/>
          <w:lang w:eastAsia="zh-CN"/>
        </w:rPr>
        <w:t>(</w:t>
      </w:r>
      <w:r w:rsidR="00E62799" w:rsidRPr="00D77A7C">
        <w:rPr>
          <w:rFonts w:ascii="Book Antiqua" w:hAnsi="Book Antiqua"/>
        </w:rPr>
        <w:t>UC</w:t>
      </w:r>
      <w:r w:rsidR="00E62799">
        <w:rPr>
          <w:rFonts w:ascii="Book Antiqua" w:eastAsia="宋体" w:hAnsi="Book Antiqua" w:hint="eastAsia"/>
          <w:lang w:eastAsia="zh-CN"/>
        </w:rPr>
        <w:t xml:space="preserve">) </w:t>
      </w:r>
      <w:r w:rsidR="00DC1F61" w:rsidRPr="00D77A7C">
        <w:rPr>
          <w:rFonts w:ascii="Book Antiqua" w:hAnsi="Book Antiqua"/>
        </w:rPr>
        <w:t xml:space="preserve">or </w:t>
      </w:r>
      <w:r w:rsidRPr="00D77A7C">
        <w:rPr>
          <w:rFonts w:ascii="Book Antiqua" w:hAnsi="Book Antiqua"/>
        </w:rPr>
        <w:t>Crohn</w:t>
      </w:r>
      <w:r w:rsidR="00E62799">
        <w:rPr>
          <w:rFonts w:ascii="Book Antiqua" w:eastAsia="宋体" w:hAnsi="Book Antiqua"/>
          <w:lang w:eastAsia="zh-CN"/>
        </w:rPr>
        <w:t>’</w:t>
      </w:r>
      <w:r w:rsidRPr="00D77A7C">
        <w:rPr>
          <w:rFonts w:ascii="Book Antiqua" w:hAnsi="Book Antiqua"/>
        </w:rPr>
        <w:t xml:space="preserve">s disease, defining </w:t>
      </w:r>
      <w:r w:rsidR="00126266" w:rsidRPr="00D77A7C">
        <w:rPr>
          <w:rFonts w:ascii="Book Antiqua" w:hAnsi="Book Antiqua"/>
        </w:rPr>
        <w:t>“</w:t>
      </w:r>
      <w:r w:rsidRPr="00D77A7C">
        <w:rPr>
          <w:rFonts w:ascii="Book Antiqua" w:hAnsi="Book Antiqua"/>
        </w:rPr>
        <w:t>ectopic colonic mucosa</w:t>
      </w:r>
      <w:r w:rsidR="00126266" w:rsidRPr="00D77A7C">
        <w:rPr>
          <w:rFonts w:ascii="Book Antiqua" w:hAnsi="Book Antiqua"/>
        </w:rPr>
        <w:t>”</w:t>
      </w:r>
      <w:r w:rsidRPr="00D77A7C">
        <w:rPr>
          <w:rFonts w:ascii="Book Antiqua" w:hAnsi="Book Antiqua"/>
        </w:rPr>
        <w:t xml:space="preserve"> as misplaced colonic glands either in the muscularis mucosae, in the submucosa, or in the muscle </w:t>
      </w:r>
      <w:r w:rsidR="000F4437" w:rsidRPr="00D77A7C">
        <w:rPr>
          <w:rFonts w:ascii="Book Antiqua" w:hAnsi="Book Antiqua"/>
        </w:rPr>
        <w:t>layer</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CA&lt;/Author&gt;&lt;Year&gt;1984&lt;/Year&gt;&lt;RecNum&gt;1363&lt;/RecNum&gt;&lt;DisplayText&gt;(14)&lt;/DisplayText&gt;&lt;record&gt;&lt;rec-number&gt;1363&lt;/rec-number&gt;&lt;foreign-keys&gt;&lt;key app="EN" db-id="e2rd0rwwb05azwe5w0g5aezf52rszd5tpx2d" timestamp="1523376205"&gt;1363&lt;/key&gt;&lt;/foreign-keys&gt;&lt;ref-type name="Journal Article"&gt;17&lt;/ref-type&gt;&lt;contributors&gt;&lt;authors&gt;&lt;author&gt;Rubio CA,&lt;/author&gt;&lt;/authors&gt;&lt;/contributors&gt;&lt;titles&gt;&lt;title&gt;Ectopic colonic mucosa in ulcerative colitis and in Crohn&amp;apos;s disease of the colon&lt;/title&gt;&lt;secondary-title&gt;Dis Colon Rectum.&lt;/secondary-title&gt;&lt;/titles&gt;&lt;periodical&gt;&lt;full-title&gt;Dis Colon Rectum.&lt;/full-title&gt;&lt;/periodical&gt;&lt;pages&gt;182-6 [PMID: 6697844]&lt;/pages&gt;&lt;volume&gt;27&lt;/volume&gt;&lt;number&gt;3&lt;/number&gt;&lt;keywords&gt;&lt;keyword&gt;GALT/Dome carcinoma&lt;/keyword&gt;&lt;/keywords&gt;&lt;dates&gt;&lt;year&gt;1984&lt;/year&gt;&lt;/dates&gt;&lt;urls&gt;&lt;/urls&gt;&lt;/record&gt;&lt;/Cite&gt;&lt;/EndNote&gt;</w:instrText>
      </w:r>
      <w:r w:rsidR="00404046" w:rsidRPr="00D77A7C">
        <w:rPr>
          <w:rFonts w:ascii="Book Antiqua" w:hAnsi="Book Antiqua"/>
          <w:vertAlign w:val="superscript"/>
        </w:rPr>
        <w:fldChar w:fldCharType="separate"/>
      </w:r>
      <w:r w:rsidR="00CE2062" w:rsidRPr="00D77A7C">
        <w:rPr>
          <w:rFonts w:ascii="Book Antiqua" w:hAnsi="Book Antiqua"/>
          <w:vertAlign w:val="superscript"/>
        </w:rPr>
        <w:t>[</w:t>
      </w:r>
      <w:r w:rsidR="00BF6D53" w:rsidRPr="00D77A7C">
        <w:rPr>
          <w:rFonts w:ascii="Book Antiqua" w:hAnsi="Book Antiqua"/>
          <w:vertAlign w:val="superscript"/>
        </w:rPr>
        <w:t>14</w:t>
      </w:r>
      <w:r w:rsidR="00CE2062" w:rsidRPr="00D77A7C">
        <w:rPr>
          <w:rFonts w:ascii="Book Antiqua" w:hAnsi="Book Antiqua"/>
          <w:vertAlign w:val="superscript"/>
        </w:rPr>
        <w:t>]</w:t>
      </w:r>
      <w:r w:rsidR="00404046" w:rsidRPr="00D77A7C">
        <w:rPr>
          <w:rFonts w:ascii="Book Antiqua" w:hAnsi="Book Antiqua"/>
          <w:vertAlign w:val="superscript"/>
        </w:rPr>
        <w:fldChar w:fldCharType="end"/>
      </w:r>
      <w:r w:rsidRPr="00D77A7C">
        <w:rPr>
          <w:rFonts w:ascii="Book Antiqua" w:hAnsi="Book Antiqua"/>
        </w:rPr>
        <w:t>. Foci of ectopic colonic mucosa w</w:t>
      </w:r>
      <w:r w:rsidR="00126266" w:rsidRPr="00D77A7C">
        <w:rPr>
          <w:rFonts w:ascii="Book Antiqua" w:hAnsi="Book Antiqua"/>
        </w:rPr>
        <w:t xml:space="preserve">ere present in 72% and 55% of </w:t>
      </w:r>
      <w:r w:rsidR="00E62799" w:rsidRPr="00D77A7C">
        <w:rPr>
          <w:rFonts w:ascii="Book Antiqua" w:hAnsi="Book Antiqua"/>
        </w:rPr>
        <w:t>UC</w:t>
      </w:r>
      <w:r w:rsidR="00BA47BB" w:rsidRPr="00D77A7C">
        <w:rPr>
          <w:rFonts w:ascii="Book Antiqua" w:hAnsi="Book Antiqua"/>
        </w:rPr>
        <w:t xml:space="preserve"> </w:t>
      </w:r>
      <w:r w:rsidRPr="00D77A7C">
        <w:rPr>
          <w:rFonts w:ascii="Book Antiqua" w:hAnsi="Book Antiqua"/>
        </w:rPr>
        <w:t>and Crohn’s disease specimens, respectively. They found that the misplaced glands we</w:t>
      </w:r>
      <w:r w:rsidR="00126266" w:rsidRPr="00D77A7C">
        <w:rPr>
          <w:rFonts w:ascii="Book Antiqua" w:hAnsi="Book Antiqua"/>
        </w:rPr>
        <w:t>re often surrounded by lymphoid</w:t>
      </w:r>
      <w:r w:rsidRPr="00D77A7C">
        <w:rPr>
          <w:rFonts w:ascii="Book Antiqua" w:hAnsi="Book Antiqua"/>
        </w:rPr>
        <w:t xml:space="preserve"> aggregates.</w:t>
      </w:r>
      <w:r w:rsidR="00D77A7C">
        <w:rPr>
          <w:rFonts w:ascii="Book Antiqua" w:hAnsi="Book Antiqua"/>
        </w:rPr>
        <w:t xml:space="preserve"> </w:t>
      </w:r>
      <w:r w:rsidRPr="00D77A7C">
        <w:rPr>
          <w:rFonts w:ascii="Book Antiqua" w:hAnsi="Book Antiqua"/>
        </w:rPr>
        <w:t xml:space="preserve">Dysplasia in ectopic colonic mucosa was significantly more frequent in </w:t>
      </w:r>
      <w:r w:rsidR="00BA47BB" w:rsidRPr="00D77A7C">
        <w:rPr>
          <w:rFonts w:ascii="Book Antiqua" w:hAnsi="Book Antiqua"/>
        </w:rPr>
        <w:t xml:space="preserve">UC </w:t>
      </w:r>
      <w:r w:rsidRPr="00D77A7C">
        <w:rPr>
          <w:rFonts w:ascii="Book Antiqua" w:hAnsi="Book Antiqua"/>
        </w:rPr>
        <w:t>than in Crohn</w:t>
      </w:r>
      <w:r w:rsidR="00E62799">
        <w:rPr>
          <w:rFonts w:ascii="Book Antiqua" w:eastAsia="宋体" w:hAnsi="Book Antiqua"/>
          <w:lang w:eastAsia="zh-CN"/>
        </w:rPr>
        <w:t>’</w:t>
      </w:r>
      <w:r w:rsidRPr="00D77A7C">
        <w:rPr>
          <w:rFonts w:ascii="Book Antiqua" w:hAnsi="Book Antiqua"/>
        </w:rPr>
        <w:t>s disease</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CA&lt;/Author&gt;&lt;Year&gt;1984&lt;/Year&gt;&lt;RecNum&gt;1363&lt;/RecNum&gt;&lt;DisplayText&gt;(14)&lt;/DisplayText&gt;&lt;record&gt;&lt;rec-number&gt;1363&lt;/rec-number&gt;&lt;foreign-keys&gt;&lt;key app="EN" db-id="e2rd0rwwb05azwe5w0g5aezf52rszd5tpx2d" timestamp="1523376205"&gt;1363&lt;/key&gt;&lt;/foreign-keys&gt;&lt;ref-type name="Journal Article"&gt;17&lt;/ref-type&gt;&lt;contributors&gt;&lt;authors&gt;&lt;author&gt;Rubio CA,&lt;/author&gt;&lt;/authors&gt;&lt;/contributors&gt;&lt;titles&gt;&lt;title&gt;Ectopic colonic mucosa in ulcerative colitis and in Crohn&amp;apos;s disease of the colon&lt;/title&gt;&lt;secondary-title&gt;Dis Colon Rectum.&lt;/secondary-title&gt;&lt;/titles&gt;&lt;periodical&gt;&lt;full-title&gt;Dis Colon Rectum.&lt;/full-title&gt;&lt;/periodical&gt;&lt;pages&gt;182-6 [PMID: 6697844]&lt;/pages&gt;&lt;volume&gt;27&lt;/volume&gt;&lt;number&gt;3&lt;/number&gt;&lt;keywords&gt;&lt;keyword&gt;GALT/Dome carcinoma&lt;/keyword&gt;&lt;/keywords&gt;&lt;dates&gt;&lt;year&gt;1984&lt;/year&gt;&lt;/dates&gt;&lt;urls&gt;&lt;/urls&gt;&lt;/record&gt;&lt;/Cite&gt;&lt;/EndNote&gt;</w:instrText>
      </w:r>
      <w:r w:rsidR="00404046" w:rsidRPr="00D77A7C">
        <w:rPr>
          <w:rFonts w:ascii="Book Antiqua" w:hAnsi="Book Antiqua"/>
          <w:vertAlign w:val="superscript"/>
        </w:rPr>
        <w:fldChar w:fldCharType="separate"/>
      </w:r>
      <w:r w:rsidR="00CE2062" w:rsidRPr="00D77A7C">
        <w:rPr>
          <w:rFonts w:ascii="Book Antiqua" w:hAnsi="Book Antiqua"/>
          <w:vertAlign w:val="superscript"/>
        </w:rPr>
        <w:t>[</w:t>
      </w:r>
      <w:r w:rsidR="00BF6D53" w:rsidRPr="00D77A7C">
        <w:rPr>
          <w:rFonts w:ascii="Book Antiqua" w:hAnsi="Book Antiqua"/>
          <w:vertAlign w:val="superscript"/>
        </w:rPr>
        <w:t>14</w:t>
      </w:r>
      <w:r w:rsidR="00CE2062" w:rsidRPr="00D77A7C">
        <w:rPr>
          <w:rFonts w:ascii="Book Antiqua" w:hAnsi="Book Antiqua"/>
          <w:vertAlign w:val="superscript"/>
        </w:rPr>
        <w:t>]</w:t>
      </w:r>
      <w:r w:rsidR="00404046" w:rsidRPr="00D77A7C">
        <w:rPr>
          <w:rFonts w:ascii="Book Antiqua" w:hAnsi="Book Antiqua"/>
          <w:vertAlign w:val="superscript"/>
        </w:rPr>
        <w:fldChar w:fldCharType="end"/>
      </w:r>
      <w:r w:rsidRPr="00D77A7C">
        <w:rPr>
          <w:rFonts w:ascii="Book Antiqua" w:hAnsi="Book Antiqua"/>
        </w:rPr>
        <w:t>.</w:t>
      </w:r>
    </w:p>
    <w:p w14:paraId="39CB6FF5" w14:textId="77777777" w:rsidR="004008BF" w:rsidRPr="00D77A7C" w:rsidRDefault="004008BF" w:rsidP="00D77A7C">
      <w:pPr>
        <w:spacing w:line="360" w:lineRule="auto"/>
        <w:jc w:val="both"/>
        <w:rPr>
          <w:rFonts w:ascii="Book Antiqua" w:hAnsi="Book Antiqua"/>
          <w:b/>
          <w:i/>
        </w:rPr>
      </w:pPr>
    </w:p>
    <w:p w14:paraId="522CA113" w14:textId="3372E953" w:rsidR="00C448F5" w:rsidRPr="00E62799" w:rsidRDefault="00CE2B31" w:rsidP="00D77A7C">
      <w:pPr>
        <w:spacing w:line="360" w:lineRule="auto"/>
        <w:jc w:val="both"/>
        <w:rPr>
          <w:rFonts w:ascii="Book Antiqua" w:eastAsia="宋体" w:hAnsi="Book Antiqua"/>
          <w:b/>
          <w:lang w:eastAsia="zh-CN"/>
        </w:rPr>
      </w:pPr>
      <w:r w:rsidRPr="00E62799">
        <w:rPr>
          <w:rFonts w:ascii="Book Antiqua" w:hAnsi="Book Antiqua"/>
          <w:b/>
        </w:rPr>
        <w:t>Original descriptions</w:t>
      </w:r>
      <w:r w:rsidR="00E62799" w:rsidRPr="00E62799">
        <w:rPr>
          <w:rFonts w:ascii="Book Antiqua" w:eastAsia="宋体" w:hAnsi="Book Antiqua" w:hint="eastAsia"/>
          <w:b/>
          <w:lang w:eastAsia="zh-CN"/>
        </w:rPr>
        <w:t>:</w:t>
      </w:r>
      <w:r w:rsidR="00E62799">
        <w:rPr>
          <w:rFonts w:ascii="Book Antiqua" w:eastAsia="宋体" w:hAnsi="Book Antiqua" w:hint="eastAsia"/>
          <w:b/>
          <w:lang w:eastAsia="zh-CN"/>
        </w:rPr>
        <w:t xml:space="preserve"> </w:t>
      </w:r>
      <w:r w:rsidR="00373B97" w:rsidRPr="00D77A7C">
        <w:rPr>
          <w:rFonts w:ascii="Book Antiqua" w:hAnsi="Book Antiqua"/>
        </w:rPr>
        <w:t xml:space="preserve">In 1984, </w:t>
      </w:r>
      <w:r w:rsidR="00AE523B" w:rsidRPr="00D77A7C">
        <w:rPr>
          <w:rFonts w:ascii="Book Antiqua" w:hAnsi="Book Antiqua"/>
        </w:rPr>
        <w:t>carcinoma of the colon originating in lymphoid-associated mucosa</w:t>
      </w:r>
      <w:r w:rsidR="00D238AA" w:rsidRPr="00D77A7C">
        <w:rPr>
          <w:rFonts w:ascii="Book Antiqua" w:hAnsi="Book Antiqua"/>
        </w:rPr>
        <w:t xml:space="preserve"> </w:t>
      </w:r>
      <w:r w:rsidR="00AE523B" w:rsidRPr="00D77A7C">
        <w:rPr>
          <w:rFonts w:ascii="Book Antiqua" w:hAnsi="Book Antiqua"/>
        </w:rPr>
        <w:t xml:space="preserve">in a patient with </w:t>
      </w:r>
      <w:r w:rsidR="0057469A" w:rsidRPr="00D77A7C">
        <w:rPr>
          <w:rFonts w:ascii="Book Antiqua" w:hAnsi="Book Antiqua"/>
        </w:rPr>
        <w:t>UC</w:t>
      </w:r>
      <w:r w:rsidR="00AE523B" w:rsidRPr="00D77A7C">
        <w:rPr>
          <w:rFonts w:ascii="Book Antiqua" w:hAnsi="Book Antiqua"/>
        </w:rPr>
        <w:t xml:space="preserve">, </w:t>
      </w:r>
      <w:r w:rsidR="00373B97" w:rsidRPr="00D77A7C">
        <w:rPr>
          <w:rFonts w:ascii="Book Antiqua" w:hAnsi="Book Antiqua"/>
        </w:rPr>
        <w:t xml:space="preserve">was first documented, </w:t>
      </w:r>
      <w:r w:rsidR="00FF1640" w:rsidRPr="00D77A7C">
        <w:rPr>
          <w:rFonts w:ascii="Book Antiqua" w:hAnsi="Book Antiqua"/>
        </w:rPr>
        <w:t>and was coined</w:t>
      </w:r>
      <w:r w:rsidR="00AE523B" w:rsidRPr="00D77A7C">
        <w:rPr>
          <w:rFonts w:ascii="Book Antiqua" w:hAnsi="Book Antiqua"/>
        </w:rPr>
        <w:t xml:space="preserve"> </w:t>
      </w:r>
      <w:r w:rsidR="00E62799">
        <w:rPr>
          <w:rFonts w:ascii="Book Antiqua" w:eastAsia="宋体" w:hAnsi="Book Antiqua"/>
          <w:lang w:eastAsia="zh-CN"/>
        </w:rPr>
        <w:t>“</w:t>
      </w:r>
      <w:r w:rsidR="00E62799" w:rsidRPr="00D77A7C">
        <w:rPr>
          <w:rFonts w:ascii="Book Antiqua" w:hAnsi="Book Antiqua"/>
        </w:rPr>
        <w:t>GALT</w:t>
      </w:r>
      <w:r w:rsidR="00AE523B" w:rsidRPr="00D77A7C">
        <w:rPr>
          <w:rFonts w:ascii="Book Antiqua" w:hAnsi="Book Antiqua"/>
        </w:rPr>
        <w:t xml:space="preserve"> carcinoma</w:t>
      </w:r>
      <w:r w:rsidR="00E62799">
        <w:rPr>
          <w:rFonts w:ascii="Book Antiqua" w:eastAsia="宋体" w:hAnsi="Book Antiqua"/>
          <w:lang w:eastAsia="zh-CN"/>
        </w:rPr>
        <w:t>”</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CA&lt;/Author&gt;&lt;Year&gt;1984&lt;/Year&gt;&lt;RecNum&gt;1363&lt;/RecNum&gt;&lt;DisplayText&gt;(14)&lt;/DisplayText&gt;&lt;record&gt;&lt;rec-number&gt;1363&lt;/rec-number&gt;&lt;foreign-keys&gt;&lt;key app="EN" db-id="e2rd0rwwb05azwe5w0g5aezf52rszd5tpx2d" timestamp="1523376205"&gt;1363&lt;/key&gt;&lt;/foreign-keys&gt;&lt;ref-type name="Journal Article"&gt;17&lt;/ref-type&gt;&lt;contributors&gt;&lt;authors&gt;&lt;author&gt;Rubio CA,&lt;/author&gt;&lt;/authors&gt;&lt;/contributors&gt;&lt;titles&gt;&lt;title&gt;Ectopic colonic mucosa in ulcerative colitis and in Crohn&amp;apos;s disease of the colon&lt;/title&gt;&lt;secondary-title&gt;Dis Colon Rectum.&lt;/secondary-title&gt;&lt;/titles&gt;&lt;periodical&gt;&lt;full-title&gt;Dis Colon Rectum.&lt;/full-title&gt;&lt;/periodical&gt;&lt;pages&gt;182-6 [PMID: 6697844]&lt;/pages&gt;&lt;volume&gt;27&lt;/volume&gt;&lt;number&gt;3&lt;/number&gt;&lt;keywords&gt;&lt;keyword&gt;GALT/Dome carcinoma&lt;/keyword&gt;&lt;/keywords&gt;&lt;dates&gt;&lt;year&gt;1984&lt;/year&gt;&lt;/dates&gt;&lt;urls&gt;&lt;/urls&gt;&lt;/record&gt;&lt;/Cite&gt;&lt;/EndNote&gt;</w:instrText>
      </w:r>
      <w:r w:rsidR="00404046" w:rsidRPr="00D77A7C">
        <w:rPr>
          <w:rFonts w:ascii="Book Antiqua" w:hAnsi="Book Antiqua"/>
          <w:vertAlign w:val="superscript"/>
        </w:rPr>
        <w:fldChar w:fldCharType="separate"/>
      </w:r>
      <w:r w:rsidR="00E42398" w:rsidRPr="00D77A7C">
        <w:rPr>
          <w:rFonts w:ascii="Book Antiqua" w:hAnsi="Book Antiqua"/>
          <w:vertAlign w:val="superscript"/>
        </w:rPr>
        <w:t>[</w:t>
      </w:r>
      <w:r w:rsidR="00BF6D53" w:rsidRPr="00D77A7C">
        <w:rPr>
          <w:rFonts w:ascii="Book Antiqua" w:hAnsi="Book Antiqua"/>
          <w:vertAlign w:val="superscript"/>
        </w:rPr>
        <w:t>14</w:t>
      </w:r>
      <w:r w:rsidR="00E42398" w:rsidRPr="00D77A7C">
        <w:rPr>
          <w:rFonts w:ascii="Book Antiqua" w:hAnsi="Book Antiqua"/>
          <w:vertAlign w:val="superscript"/>
        </w:rPr>
        <w:t>]</w:t>
      </w:r>
      <w:r w:rsidR="00404046" w:rsidRPr="00D77A7C">
        <w:rPr>
          <w:rFonts w:ascii="Book Antiqua" w:hAnsi="Book Antiqua"/>
          <w:vertAlign w:val="superscript"/>
        </w:rPr>
        <w:fldChar w:fldCharType="end"/>
      </w:r>
      <w:r w:rsidR="00AE523B" w:rsidRPr="00D77A7C">
        <w:rPr>
          <w:rFonts w:ascii="Book Antiqua" w:hAnsi="Book Antiqua"/>
        </w:rPr>
        <w:t>.</w:t>
      </w:r>
      <w:r w:rsidR="00C448F5" w:rsidRPr="00D77A7C">
        <w:rPr>
          <w:rFonts w:ascii="Book Antiqua" w:hAnsi="Book Antiqua"/>
        </w:rPr>
        <w:t xml:space="preserve"> </w:t>
      </w:r>
      <w:r w:rsidR="00544166" w:rsidRPr="00D77A7C">
        <w:rPr>
          <w:rFonts w:ascii="Book Antiqua" w:hAnsi="Book Antiqua"/>
        </w:rPr>
        <w:t>Subsequently, t</w:t>
      </w:r>
      <w:r w:rsidR="000B7F7C" w:rsidRPr="00D77A7C">
        <w:rPr>
          <w:rFonts w:ascii="Book Antiqua" w:hAnsi="Book Antiqua"/>
        </w:rPr>
        <w:t>h</w:t>
      </w:r>
      <w:r w:rsidR="00083204" w:rsidRPr="00D77A7C">
        <w:rPr>
          <w:rFonts w:ascii="Book Antiqua" w:hAnsi="Book Antiqua"/>
        </w:rPr>
        <w:t>e term “</w:t>
      </w:r>
      <w:r w:rsidR="00A245F0" w:rsidRPr="00D77A7C">
        <w:rPr>
          <w:rFonts w:ascii="Book Antiqua" w:hAnsi="Book Antiqua"/>
        </w:rPr>
        <w:t>dome</w:t>
      </w:r>
      <w:r w:rsidR="00083204" w:rsidRPr="00D77A7C">
        <w:rPr>
          <w:rFonts w:ascii="Book Antiqua" w:hAnsi="Book Antiqua"/>
        </w:rPr>
        <w:t>-type carcinoma”</w:t>
      </w:r>
      <w:r w:rsidR="000B7F7C" w:rsidRPr="00D77A7C">
        <w:rPr>
          <w:rFonts w:ascii="Book Antiqua" w:hAnsi="Book Antiqua"/>
        </w:rPr>
        <w:t xml:space="preserve"> was first used in 1999 by De Petris</w:t>
      </w:r>
      <w:r w:rsidRPr="00D77A7C">
        <w:rPr>
          <w:rFonts w:ascii="Book Antiqua" w:hAnsi="Book Antiqua"/>
        </w:rPr>
        <w:t xml:space="preserve"> </w:t>
      </w:r>
      <w:r w:rsidRPr="00D77A7C">
        <w:rPr>
          <w:rFonts w:ascii="Book Antiqua" w:hAnsi="Book Antiqua"/>
          <w:i/>
        </w:rPr>
        <w:t>et al</w:t>
      </w:r>
      <w:r w:rsidR="00E62799" w:rsidRPr="00D77A7C">
        <w:rPr>
          <w:rFonts w:ascii="Book Antiqua" w:hAnsi="Book Antiqua"/>
          <w:vertAlign w:val="superscript"/>
        </w:rPr>
        <w:fldChar w:fldCharType="begin"/>
      </w:r>
      <w:r w:rsidR="00E62799" w:rsidRPr="00D77A7C">
        <w:rPr>
          <w:rFonts w:ascii="Book Antiqua" w:hAnsi="Book Antiqua"/>
          <w:vertAlign w:val="superscript"/>
        </w:rPr>
        <w:instrText xml:space="preserve"> ADDIN EN.CITE &lt;EndNote&gt;&lt;Cite&gt;&lt;Author&gt;De Petris G&lt;/Author&gt;&lt;Year&gt;1999&lt;/Year&gt;&lt;RecNum&gt;1349&lt;/RecNum&gt;&lt;DisplayText&gt;(15)&lt;/DisplayText&gt;&lt;record&gt;&lt;rec-number&gt;1349&lt;/rec-number&gt;&lt;foreign-keys&gt;&lt;key app="EN" db-id="e2rd0rwwb05azwe5w0g5aezf52rszd5tpx2d" timestamp="1523371767"&gt;1349&lt;/key&gt;&lt;/foreign-keys&gt;&lt;ref-type name="Journal Article"&gt;17&lt;/ref-type&gt;&lt;contributors&gt;&lt;authors&gt;&lt;author&gt;De Petris G,&lt;/author&gt;&lt;author&gt;Lev R,&lt;/author&gt;&lt;author&gt;Quirk DM,&lt;/author&gt;&lt;author&gt;Ferbend PR,&lt;/author&gt;&lt;author&gt;Butmarc JR,&lt;/author&gt;&lt;author&gt;Elenitoba-Johnson K,&lt;/author&gt;&lt;/authors&gt;&lt;/contributors&gt;&lt;titles&gt;&lt;title&gt;Lymphoepithelioma-like carcinoma of the colon in a patient with hereditary nonpolyposis colorectal cancer&lt;/title&gt;&lt;secondary-title&gt;Arch Pathol Lab Med.&lt;/secondary-title&gt;&lt;/titles&gt;&lt;periodical&gt;&lt;full-title&gt;Arch Pathol Lab Med.&lt;/full-title&gt;&lt;/periodical&gt;&lt;pages&gt;720-4 [PMID: 10420231 DOI: 10.1043/0003-9985(1999)123&amp;lt;0720:LLCOTC&amp;gt;2.0.CO;2]&lt;/pages&gt;&lt;volume&gt;123&lt;/volume&gt;&lt;number&gt;8&lt;/number&gt;&lt;keywords&gt;&lt;keyword&gt;GALT/Dome carcinoma&lt;/keyword&gt;&lt;/keywords&gt;&lt;dates&gt;&lt;year&gt;1999&lt;/year&gt;&lt;/dates&gt;&lt;urls&gt;&lt;/urls&gt;&lt;/record&gt;&lt;/Cite&gt;&lt;/EndNote&gt;</w:instrText>
      </w:r>
      <w:r w:rsidR="00E62799" w:rsidRPr="00D77A7C">
        <w:rPr>
          <w:rFonts w:ascii="Book Antiqua" w:hAnsi="Book Antiqua"/>
          <w:vertAlign w:val="superscript"/>
        </w:rPr>
        <w:fldChar w:fldCharType="separate"/>
      </w:r>
      <w:r w:rsidR="00E62799" w:rsidRPr="00D77A7C">
        <w:rPr>
          <w:rFonts w:ascii="Book Antiqua" w:hAnsi="Book Antiqua"/>
          <w:vertAlign w:val="superscript"/>
        </w:rPr>
        <w:t>[15]</w:t>
      </w:r>
      <w:r w:rsidR="00E62799" w:rsidRPr="00D77A7C">
        <w:rPr>
          <w:rFonts w:ascii="Book Antiqua" w:hAnsi="Book Antiqua"/>
          <w:vertAlign w:val="superscript"/>
        </w:rPr>
        <w:fldChar w:fldCharType="end"/>
      </w:r>
      <w:r w:rsidR="000B7F7C" w:rsidRPr="00D77A7C">
        <w:rPr>
          <w:rFonts w:ascii="Book Antiqua" w:hAnsi="Book Antiqua"/>
        </w:rPr>
        <w:t xml:space="preserve"> when describing the macroscopic appearance of a dome-s</w:t>
      </w:r>
      <w:r w:rsidRPr="00D77A7C">
        <w:rPr>
          <w:rFonts w:ascii="Book Antiqua" w:hAnsi="Book Antiqua"/>
        </w:rPr>
        <w:t>haped elevation of the mucosa in</w:t>
      </w:r>
      <w:r w:rsidR="000B7F7C" w:rsidRPr="00D77A7C">
        <w:rPr>
          <w:rFonts w:ascii="Book Antiqua" w:hAnsi="Book Antiqua"/>
        </w:rPr>
        <w:t xml:space="preserve"> a colonic carcinoma associated with GALT</w:t>
      </w:r>
      <w:r w:rsidR="00C448F5" w:rsidRPr="00D77A7C">
        <w:rPr>
          <w:rFonts w:ascii="Book Antiqua" w:hAnsi="Book Antiqua"/>
        </w:rPr>
        <w:t>.</w:t>
      </w:r>
    </w:p>
    <w:p w14:paraId="4F15E6C2" w14:textId="55E51EBD" w:rsidR="008855FF" w:rsidRPr="00D77A7C" w:rsidRDefault="00C448F5" w:rsidP="00E62799">
      <w:pPr>
        <w:spacing w:line="360" w:lineRule="auto"/>
        <w:ind w:firstLineChars="100" w:firstLine="240"/>
        <w:jc w:val="both"/>
        <w:rPr>
          <w:rFonts w:ascii="Book Antiqua" w:hAnsi="Book Antiqua"/>
        </w:rPr>
      </w:pPr>
      <w:r w:rsidRPr="00D77A7C">
        <w:rPr>
          <w:rFonts w:ascii="Book Antiqua" w:hAnsi="Book Antiqua"/>
        </w:rPr>
        <w:t>As described by De Petris</w:t>
      </w:r>
      <w:r w:rsidR="00CE2B31" w:rsidRPr="00D77A7C">
        <w:rPr>
          <w:rFonts w:ascii="Book Antiqua" w:hAnsi="Book Antiqua"/>
        </w:rPr>
        <w:t xml:space="preserve"> </w:t>
      </w:r>
      <w:r w:rsidR="00CE2B31" w:rsidRPr="00D77A7C">
        <w:rPr>
          <w:rFonts w:ascii="Book Antiqua" w:hAnsi="Book Antiqua"/>
          <w:i/>
        </w:rPr>
        <w:t>et al</w:t>
      </w:r>
      <w:r w:rsidR="00E62799" w:rsidRPr="00D77A7C">
        <w:rPr>
          <w:rFonts w:ascii="Book Antiqua" w:hAnsi="Book Antiqua"/>
          <w:vertAlign w:val="superscript"/>
        </w:rPr>
        <w:fldChar w:fldCharType="begin"/>
      </w:r>
      <w:r w:rsidR="00E62799" w:rsidRPr="00D77A7C">
        <w:rPr>
          <w:rFonts w:ascii="Book Antiqua" w:hAnsi="Book Antiqua"/>
          <w:vertAlign w:val="superscript"/>
        </w:rPr>
        <w:instrText xml:space="preserve"> ADDIN EN.CITE &lt;EndNote&gt;&lt;Cite&gt;&lt;Author&gt;De Petris G&lt;/Author&gt;&lt;Year&gt;1999&lt;/Year&gt;&lt;RecNum&gt;1349&lt;/RecNum&gt;&lt;DisplayText&gt;(15)&lt;/DisplayText&gt;&lt;record&gt;&lt;rec-number&gt;1349&lt;/rec-number&gt;&lt;foreign-keys&gt;&lt;key app="EN" db-id="e2rd0rwwb05azwe5w0g5aezf52rszd5tpx2d" timestamp="1523371767"&gt;1349&lt;/key&gt;&lt;/foreign-keys&gt;&lt;ref-type name="Journal Article"&gt;17&lt;/ref-type&gt;&lt;contributors&gt;&lt;authors&gt;&lt;author&gt;De Petris G,&lt;/author&gt;&lt;author&gt;Lev R,&lt;/author&gt;&lt;author&gt;Quirk DM,&lt;/author&gt;&lt;author&gt;Ferbend PR,&lt;/author&gt;&lt;author&gt;Butmarc JR,&lt;/author&gt;&lt;author&gt;Elenitoba-Johnson K,&lt;/author&gt;&lt;/authors&gt;&lt;/contributors&gt;&lt;titles&gt;&lt;title&gt;Lymphoepithelioma-like carcinoma of the colon in a patient with hereditary nonpolyposis colorectal cancer&lt;/title&gt;&lt;secondary-title&gt;Arch Pathol Lab Med.&lt;/secondary-title&gt;&lt;/titles&gt;&lt;periodical&gt;&lt;full-title&gt;Arch Pathol Lab Med.&lt;/full-title&gt;&lt;/periodical&gt;&lt;pages&gt;720-4 [PMID: 10420231 DOI: 10.1043/0003-9985(1999)123&amp;lt;0720:LLCOTC&amp;gt;2.0.CO;2]&lt;/pages&gt;&lt;volume&gt;123&lt;/volume&gt;&lt;number&gt;8&lt;/number&gt;&lt;keywords&gt;&lt;keyword&gt;GALT/Dome carcinoma&lt;/keyword&gt;&lt;/keywords&gt;&lt;dates&gt;&lt;year&gt;1999&lt;/year&gt;&lt;/dates&gt;&lt;urls&gt;&lt;/urls&gt;&lt;/record&gt;&lt;/Cite&gt;&lt;/EndNote&gt;</w:instrText>
      </w:r>
      <w:r w:rsidR="00E62799" w:rsidRPr="00D77A7C">
        <w:rPr>
          <w:rFonts w:ascii="Book Antiqua" w:hAnsi="Book Antiqua"/>
          <w:vertAlign w:val="superscript"/>
        </w:rPr>
        <w:fldChar w:fldCharType="separate"/>
      </w:r>
      <w:r w:rsidR="00E62799" w:rsidRPr="00D77A7C">
        <w:rPr>
          <w:rFonts w:ascii="Book Antiqua" w:hAnsi="Book Antiqua"/>
          <w:vertAlign w:val="superscript"/>
        </w:rPr>
        <w:t>[15]</w:t>
      </w:r>
      <w:r w:rsidR="00E62799" w:rsidRPr="00D77A7C">
        <w:rPr>
          <w:rFonts w:ascii="Book Antiqua" w:hAnsi="Book Antiqua"/>
          <w:vertAlign w:val="superscript"/>
        </w:rPr>
        <w:fldChar w:fldCharType="end"/>
      </w:r>
      <w:r w:rsidRPr="00D77A7C">
        <w:rPr>
          <w:rFonts w:ascii="Book Antiqua" w:hAnsi="Book Antiqua"/>
        </w:rPr>
        <w:t xml:space="preserve">, </w:t>
      </w:r>
      <w:r w:rsidR="00CE2B31" w:rsidRPr="00D77A7C">
        <w:rPr>
          <w:rFonts w:ascii="Book Antiqua" w:hAnsi="Book Antiqua"/>
        </w:rPr>
        <w:t>d</w:t>
      </w:r>
      <w:r w:rsidR="00571C28" w:rsidRPr="00D77A7C">
        <w:rPr>
          <w:rFonts w:ascii="Book Antiqua" w:hAnsi="Book Antiqua"/>
        </w:rPr>
        <w:t>ome-type carcinomas</w:t>
      </w:r>
      <w:r w:rsidR="005321D2" w:rsidRPr="00D77A7C">
        <w:rPr>
          <w:rFonts w:ascii="Book Antiqua" w:hAnsi="Book Antiqua"/>
        </w:rPr>
        <w:t xml:space="preserve"> have a constellation of characteristic features, namely</w:t>
      </w:r>
      <w:r w:rsidR="004008BF" w:rsidRPr="00D77A7C">
        <w:rPr>
          <w:rFonts w:ascii="Book Antiqua" w:hAnsi="Book Antiqua"/>
        </w:rPr>
        <w:t>:</w:t>
      </w:r>
      <w:r w:rsidR="005321D2" w:rsidRPr="00D77A7C">
        <w:rPr>
          <w:rFonts w:ascii="Book Antiqua" w:hAnsi="Book Antiqua"/>
        </w:rPr>
        <w:t xml:space="preserve"> </w:t>
      </w:r>
      <w:r w:rsidR="00E62799" w:rsidRPr="00D77A7C">
        <w:rPr>
          <w:rFonts w:ascii="Book Antiqua" w:hAnsi="Book Antiqua"/>
        </w:rPr>
        <w:t xml:space="preserve">An </w:t>
      </w:r>
      <w:r w:rsidR="004008BF" w:rsidRPr="00D77A7C">
        <w:rPr>
          <w:rFonts w:ascii="Book Antiqua" w:hAnsi="Book Antiqua"/>
        </w:rPr>
        <w:t>endo</w:t>
      </w:r>
      <w:r w:rsidR="005321D2" w:rsidRPr="00D77A7C">
        <w:rPr>
          <w:rFonts w:ascii="Book Antiqua" w:hAnsi="Book Antiqua"/>
        </w:rPr>
        <w:t>scopic</w:t>
      </w:r>
      <w:r w:rsidR="004008BF" w:rsidRPr="00D77A7C">
        <w:rPr>
          <w:rFonts w:ascii="Book Antiqua" w:hAnsi="Book Antiqua"/>
        </w:rPr>
        <w:t xml:space="preserve"> elevated,</w:t>
      </w:r>
      <w:r w:rsidR="005321D2" w:rsidRPr="00D77A7C">
        <w:rPr>
          <w:rFonts w:ascii="Book Antiqua" w:hAnsi="Book Antiqua"/>
        </w:rPr>
        <w:t xml:space="preserve"> dome-like, </w:t>
      </w:r>
      <w:r w:rsidR="00D37CFE" w:rsidRPr="00D77A7C">
        <w:rPr>
          <w:rFonts w:ascii="Book Antiqua" w:hAnsi="Book Antiqua"/>
        </w:rPr>
        <w:t>appearance</w:t>
      </w:r>
      <w:r w:rsidR="005321D2" w:rsidRPr="00D77A7C">
        <w:rPr>
          <w:rFonts w:ascii="Book Antiqua" w:hAnsi="Book Antiqua"/>
        </w:rPr>
        <w:t xml:space="preserve"> and</w:t>
      </w:r>
      <w:r w:rsidR="004008BF" w:rsidRPr="00D77A7C">
        <w:rPr>
          <w:rFonts w:ascii="Book Antiqua" w:hAnsi="Book Antiqua"/>
        </w:rPr>
        <w:t>,</w:t>
      </w:r>
      <w:r w:rsidR="005321D2" w:rsidRPr="00D77A7C">
        <w:rPr>
          <w:rFonts w:ascii="Book Antiqua" w:hAnsi="Book Antiqua"/>
        </w:rPr>
        <w:t xml:space="preserve"> </w:t>
      </w:r>
      <w:r w:rsidR="004008BF" w:rsidRPr="00D77A7C">
        <w:rPr>
          <w:rFonts w:ascii="Book Antiqua" w:hAnsi="Book Antiqua"/>
        </w:rPr>
        <w:t xml:space="preserve">microscopically </w:t>
      </w:r>
      <w:r w:rsidR="005321D2" w:rsidRPr="00D77A7C">
        <w:rPr>
          <w:rFonts w:ascii="Book Antiqua" w:hAnsi="Book Antiqua"/>
        </w:rPr>
        <w:t>dilated</w:t>
      </w:r>
      <w:r w:rsidR="004008BF" w:rsidRPr="00D77A7C">
        <w:rPr>
          <w:rFonts w:ascii="Book Antiqua" w:hAnsi="Book Antiqua"/>
        </w:rPr>
        <w:t>,</w:t>
      </w:r>
      <w:r w:rsidR="005321D2" w:rsidRPr="00D77A7C">
        <w:rPr>
          <w:rFonts w:ascii="Book Antiqua" w:hAnsi="Book Antiqua"/>
        </w:rPr>
        <w:t xml:space="preserve"> malignant</w:t>
      </w:r>
      <w:r w:rsidR="004008BF" w:rsidRPr="00D77A7C">
        <w:rPr>
          <w:rFonts w:ascii="Book Antiqua" w:hAnsi="Book Antiqua"/>
        </w:rPr>
        <w:t>/dysplastic</w:t>
      </w:r>
      <w:r w:rsidR="005321D2" w:rsidRPr="00D77A7C">
        <w:rPr>
          <w:rFonts w:ascii="Book Antiqua" w:hAnsi="Book Antiqua"/>
        </w:rPr>
        <w:t xml:space="preserve"> glands lined by columnar epithelium with eosinophilic cytoplasm, with a backgrou</w:t>
      </w:r>
      <w:r w:rsidR="00E62799">
        <w:rPr>
          <w:rFonts w:ascii="Book Antiqua" w:hAnsi="Book Antiqua"/>
        </w:rPr>
        <w:t>nd of prominent lymphoid tissue</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&lt;EndNote&gt;&lt;Cite&gt;&lt;Author&gt;De Petris G&lt;/Author&gt;&lt;Year&gt;1999&lt;/Year&gt;&lt;RecNum&gt;1349&lt;/RecNum&gt;&lt;DisplayText&gt;(15)&lt;/DisplayText&gt;&lt;record&gt;&lt;rec-number&gt;1349&lt;/rec-number&gt;&lt;foreign-keys&gt;&lt;key app="EN" db-id="e2rd0rwwb05azwe5w0g5aezf52rszd5tpx2d" timestamp="1523371767"&gt;1349&lt;/key&gt;&lt;/foreign-keys&gt;&lt;ref-type name="Journal Article"&gt;17&lt;/ref-type&gt;&lt;contributors&gt;&lt;authors&gt;&lt;author&gt;De Petris G,&lt;/author&gt;&lt;author&gt;Lev R,&lt;/author&gt;&lt;author&gt;Quirk DM,&lt;/author&gt;&lt;author&gt;Ferbend PR,&lt;/author&gt;&lt;author&gt;Butmarc JR,&lt;/author&gt;&lt;author&gt;Elenitoba-Johnson K,&lt;/author&gt;&lt;/authors&gt;&lt;/contributors&gt;&lt;titles&gt;&lt;title&gt;Lymphoepithelioma-like carcinoma of the colon in a patient with hereditary nonpolyposis colorectal cancer&lt;/title&gt;&lt;secondary-title&gt;Arch Pathol Lab Med.&lt;/secondary-title&gt;&lt;/titles&gt;&lt;periodical&gt;&lt;full-title&gt;Arch Pathol Lab Med.&lt;/full-title&gt;&lt;/periodical&gt;&lt;pages&gt;720-4 [PMID: 10420231 DOI: 10.1043/0003-9985(1999)123&amp;lt;0720:LLCOTC&amp;gt;2.0.CO;2]&lt;/pages&gt;&lt;volume&gt;123&lt;/volume&gt;&lt;number&gt;8&lt;/number&gt;&lt;keywords&gt;&lt;keyword&gt;GALT/Dome carcinoma&lt;/keyword&gt;&lt;/keywords&gt;&lt;dates&gt;&lt;year&gt;1999&lt;/year&gt;&lt;/dates&gt;&lt;urls&gt;&lt;/urls&gt;&lt;/record&gt;&lt;/Cite&gt;&lt;/EndNote&gt;</w:instrText>
      </w:r>
      <w:r w:rsidR="00404046" w:rsidRPr="00D77A7C">
        <w:rPr>
          <w:rFonts w:ascii="Book Antiqua" w:hAnsi="Book Antiqua"/>
          <w:vertAlign w:val="superscript"/>
        </w:rPr>
        <w:fldChar w:fldCharType="separate"/>
      </w:r>
      <w:r w:rsidR="00E42398" w:rsidRPr="00D77A7C">
        <w:rPr>
          <w:rFonts w:ascii="Book Antiqua" w:hAnsi="Book Antiqua"/>
          <w:vertAlign w:val="superscript"/>
        </w:rPr>
        <w:t>[</w:t>
      </w:r>
      <w:r w:rsidR="00BF6D53" w:rsidRPr="00D77A7C">
        <w:rPr>
          <w:rFonts w:ascii="Book Antiqua" w:hAnsi="Book Antiqua"/>
          <w:vertAlign w:val="superscript"/>
        </w:rPr>
        <w:t>15</w:t>
      </w:r>
      <w:r w:rsidR="00E42398" w:rsidRPr="00D77A7C">
        <w:rPr>
          <w:rFonts w:ascii="Book Antiqua" w:hAnsi="Book Antiqua"/>
          <w:vertAlign w:val="superscript"/>
        </w:rPr>
        <w:t>]</w:t>
      </w:r>
      <w:r w:rsidR="00404046" w:rsidRPr="00D77A7C">
        <w:rPr>
          <w:rFonts w:ascii="Book Antiqua" w:hAnsi="Book Antiqua"/>
          <w:vertAlign w:val="superscript"/>
        </w:rPr>
        <w:fldChar w:fldCharType="end"/>
      </w:r>
      <w:r w:rsidR="005321D2" w:rsidRPr="00D77A7C">
        <w:rPr>
          <w:rFonts w:ascii="Book Antiqua" w:hAnsi="Book Antiqua"/>
        </w:rPr>
        <w:t>.</w:t>
      </w:r>
      <w:r w:rsidR="00070C81" w:rsidRPr="00D77A7C">
        <w:rPr>
          <w:rFonts w:ascii="Book Antiqua" w:hAnsi="Book Antiqua"/>
        </w:rPr>
        <w:t xml:space="preserve"> </w:t>
      </w:r>
      <w:r w:rsidR="00D238AA" w:rsidRPr="00D77A7C">
        <w:rPr>
          <w:rFonts w:ascii="Book Antiqua" w:hAnsi="Book Antiqua"/>
        </w:rPr>
        <w:t xml:space="preserve">In the </w:t>
      </w:r>
      <w:r w:rsidR="004008BF" w:rsidRPr="00D77A7C">
        <w:rPr>
          <w:rFonts w:ascii="Book Antiqua" w:hAnsi="Book Antiqua"/>
        </w:rPr>
        <w:t>past</w:t>
      </w:r>
      <w:r w:rsidR="00D238AA" w:rsidRPr="00D77A7C">
        <w:rPr>
          <w:rFonts w:ascii="Book Antiqua" w:hAnsi="Book Antiqua"/>
        </w:rPr>
        <w:t xml:space="preserve">, </w:t>
      </w:r>
      <w:r w:rsidR="004008BF" w:rsidRPr="00D77A7C">
        <w:rPr>
          <w:rFonts w:ascii="Book Antiqua" w:hAnsi="Book Antiqua"/>
        </w:rPr>
        <w:t>d</w:t>
      </w:r>
      <w:r w:rsidR="00571C28" w:rsidRPr="00D77A7C">
        <w:rPr>
          <w:rFonts w:ascii="Book Antiqua" w:hAnsi="Book Antiqua"/>
        </w:rPr>
        <w:t xml:space="preserve">ome-type carcinomas </w:t>
      </w:r>
      <w:r w:rsidR="008855FF" w:rsidRPr="00D77A7C">
        <w:rPr>
          <w:rFonts w:ascii="Book Antiqua" w:hAnsi="Book Antiqua"/>
        </w:rPr>
        <w:t>have been dis</w:t>
      </w:r>
      <w:r w:rsidR="00571C28" w:rsidRPr="00D77A7C">
        <w:rPr>
          <w:rFonts w:ascii="Book Antiqua" w:hAnsi="Book Antiqua"/>
        </w:rPr>
        <w:t>tinguished from GALT carcinomas</w:t>
      </w:r>
      <w:r w:rsidR="004008BF" w:rsidRPr="00D77A7C">
        <w:rPr>
          <w:rFonts w:ascii="Book Antiqua" w:hAnsi="Book Antiqua"/>
        </w:rPr>
        <w:t xml:space="preserve"> by the presence of</w:t>
      </w:r>
      <w:r w:rsidR="008855FF" w:rsidRPr="00D77A7C">
        <w:rPr>
          <w:rFonts w:ascii="Book Antiqua" w:hAnsi="Book Antiqua"/>
        </w:rPr>
        <w:t xml:space="preserve"> cystically dilat</w:t>
      </w:r>
      <w:r w:rsidR="004008BF" w:rsidRPr="00D77A7C">
        <w:rPr>
          <w:rFonts w:ascii="Book Antiqua" w:hAnsi="Book Antiqua"/>
        </w:rPr>
        <w:t>ed glands</w:t>
      </w:r>
      <w:r w:rsidR="008855FF" w:rsidRPr="00D77A7C">
        <w:rPr>
          <w:rFonts w:ascii="Book Antiqua" w:hAnsi="Book Antiqua"/>
        </w:rPr>
        <w:t xml:space="preserve"> lined by </w:t>
      </w:r>
      <w:r w:rsidR="004008BF" w:rsidRPr="00D77A7C">
        <w:rPr>
          <w:rFonts w:ascii="Book Antiqua" w:hAnsi="Book Antiqua"/>
        </w:rPr>
        <w:t xml:space="preserve">eosinophilic </w:t>
      </w:r>
      <w:r w:rsidR="008855FF" w:rsidRPr="00D77A7C">
        <w:rPr>
          <w:rFonts w:ascii="Book Antiqua" w:hAnsi="Book Antiqua"/>
        </w:rPr>
        <w:t>columnar epithelium</w:t>
      </w:r>
      <w:r w:rsidR="00D37CFE" w:rsidRPr="00D77A7C">
        <w:rPr>
          <w:rFonts w:ascii="Book Antiqua" w:hAnsi="Book Antiqua"/>
        </w:rPr>
        <w:t xml:space="preserve">. </w:t>
      </w:r>
      <w:r w:rsidR="004008BF" w:rsidRPr="00D77A7C">
        <w:rPr>
          <w:rFonts w:ascii="Book Antiqua" w:hAnsi="Book Antiqua"/>
        </w:rPr>
        <w:t>H</w:t>
      </w:r>
      <w:r w:rsidR="008855FF" w:rsidRPr="00D77A7C">
        <w:rPr>
          <w:rFonts w:ascii="Book Antiqua" w:hAnsi="Book Antiqua"/>
        </w:rPr>
        <w:t xml:space="preserve">owever, these </w:t>
      </w:r>
      <w:r w:rsidR="00E36615" w:rsidRPr="00D77A7C">
        <w:rPr>
          <w:rFonts w:ascii="Book Antiqua" w:hAnsi="Book Antiqua"/>
        </w:rPr>
        <w:t>cyto-architectural f</w:t>
      </w:r>
      <w:r w:rsidR="008855FF" w:rsidRPr="00D77A7C">
        <w:rPr>
          <w:rFonts w:ascii="Book Antiqua" w:hAnsi="Book Antiqua"/>
        </w:rPr>
        <w:t>eatures have also b</w:t>
      </w:r>
      <w:r w:rsidR="00E62799">
        <w:rPr>
          <w:rFonts w:ascii="Book Antiqua" w:hAnsi="Book Antiqua"/>
        </w:rPr>
        <w:t>een described in GALT carcinoma</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CA&lt;/Author&gt;&lt;Year&gt;2002&lt;/Year&gt;&lt;RecNum&gt;1364&lt;/RecNum&gt;&lt;DisplayText&gt;(3)&lt;/DisplayText&gt;&lt;record&gt;&lt;rec-number&gt;1364&lt;/rec-number&gt;&lt;foreign-keys&gt;&lt;key app="EN" db-id="e2rd0rwwb05azwe5w0g5aezf52rszd5tpx2d" timestamp="1523377318"&gt;1364&lt;/key&gt;&lt;/foreign-keys&gt;&lt;ref-type name="Journal Article"&gt;17&lt;/ref-type&gt;&lt;contributors&gt;&lt;authors&gt;&lt;author&gt;Rubio CA,&lt;/author&gt;&lt;author&gt;Talbot I,&lt;/author&gt;&lt;/authors&gt;&lt;/contributors&gt;&lt;titles&gt;&lt;title&gt;Lymphoid-associated neoplasia in herniated colonic mucosa&lt;/title&gt;&lt;secondary-title&gt;Histopathology.&lt;/secondary-title&gt;&lt;/titles&gt;&lt;periodical&gt;&lt;full-title&gt;Histopathology.&lt;/full-title&gt;&lt;/periodical&gt;&lt;pages&gt;577-9 [PMID: 12047774]&lt;/pages&gt;&lt;volume&gt;40&lt;/volume&gt;&lt;keywords&gt;&lt;keyword&gt;GALT/Dome carcinoma&lt;/keyword&gt;&lt;/keywords&gt;&lt;dates&gt;&lt;year&gt;2002&lt;/year&gt;&lt;/dates&gt;&lt;urls&gt;&lt;/urls&gt;&lt;/record&gt;&lt;/Cite&gt;&lt;/EndNote&gt;</w:instrText>
      </w:r>
      <w:r w:rsidR="00404046" w:rsidRPr="00D77A7C">
        <w:rPr>
          <w:rFonts w:ascii="Book Antiqua" w:hAnsi="Book Antiqua"/>
          <w:vertAlign w:val="superscript"/>
        </w:rPr>
        <w:fldChar w:fldCharType="separate"/>
      </w:r>
      <w:r w:rsidR="00617C9E" w:rsidRPr="00D77A7C">
        <w:rPr>
          <w:rFonts w:ascii="Book Antiqua" w:hAnsi="Book Antiqua"/>
          <w:vertAlign w:val="superscript"/>
        </w:rPr>
        <w:t>[</w:t>
      </w:r>
      <w:r w:rsidR="00BF6D53" w:rsidRPr="00D77A7C">
        <w:rPr>
          <w:rFonts w:ascii="Book Antiqua" w:hAnsi="Book Antiqua"/>
          <w:vertAlign w:val="superscript"/>
        </w:rPr>
        <w:t>3</w:t>
      </w:r>
      <w:r w:rsidR="00617C9E" w:rsidRPr="00D77A7C">
        <w:rPr>
          <w:rFonts w:ascii="Book Antiqua" w:hAnsi="Book Antiqua"/>
          <w:vertAlign w:val="superscript"/>
        </w:rPr>
        <w:t>]</w:t>
      </w:r>
      <w:r w:rsidR="00404046" w:rsidRPr="00D77A7C">
        <w:rPr>
          <w:rFonts w:ascii="Book Antiqua" w:hAnsi="Book Antiqua"/>
          <w:vertAlign w:val="superscript"/>
        </w:rPr>
        <w:fldChar w:fldCharType="end"/>
      </w:r>
      <w:r w:rsidR="008855FF" w:rsidRPr="00D77A7C">
        <w:rPr>
          <w:rFonts w:ascii="Book Antiqua" w:hAnsi="Book Antiqua"/>
        </w:rPr>
        <w:t>.</w:t>
      </w:r>
      <w:r w:rsidR="00126700" w:rsidRPr="00D77A7C">
        <w:rPr>
          <w:rFonts w:ascii="Book Antiqua" w:hAnsi="Book Antiqua"/>
        </w:rPr>
        <w:t xml:space="preserve"> </w:t>
      </w:r>
      <w:r w:rsidR="00EF1B23" w:rsidRPr="00D77A7C">
        <w:rPr>
          <w:rFonts w:ascii="Book Antiqua" w:hAnsi="Book Antiqua"/>
        </w:rPr>
        <w:t>Both show a plaque</w:t>
      </w:r>
      <w:r w:rsidR="00477563" w:rsidRPr="00D77A7C">
        <w:rPr>
          <w:rFonts w:ascii="Book Antiqua" w:hAnsi="Book Antiqua"/>
        </w:rPr>
        <w:t>-like</w:t>
      </w:r>
      <w:r w:rsidR="00EF1B23" w:rsidRPr="00D77A7C">
        <w:rPr>
          <w:rFonts w:ascii="Book Antiqua" w:hAnsi="Book Antiqua"/>
        </w:rPr>
        <w:t>/sessile macroscopic appearance, are typically limited to the submucosa, are intimately associated with GALT</w:t>
      </w:r>
      <w:r w:rsidR="00477563" w:rsidRPr="00D77A7C">
        <w:rPr>
          <w:rFonts w:ascii="Book Antiqua" w:hAnsi="Book Antiqua"/>
        </w:rPr>
        <w:t>,</w:t>
      </w:r>
      <w:r w:rsidR="00EF1B23" w:rsidRPr="00D77A7C">
        <w:rPr>
          <w:rFonts w:ascii="Book Antiqua" w:hAnsi="Book Antiqua"/>
        </w:rPr>
        <w:t xml:space="preserve"> and </w:t>
      </w:r>
      <w:r w:rsidR="007C0917" w:rsidRPr="00D77A7C">
        <w:rPr>
          <w:rFonts w:ascii="Book Antiqua" w:hAnsi="Book Antiqua"/>
        </w:rPr>
        <w:t>are well-</w:t>
      </w:r>
      <w:r w:rsidR="004008BF" w:rsidRPr="00D77A7C">
        <w:rPr>
          <w:rFonts w:ascii="Book Antiqua" w:hAnsi="Book Antiqua"/>
        </w:rPr>
        <w:t>differentiated low-grade lesions</w:t>
      </w:r>
      <w:r w:rsidR="007C0917" w:rsidRPr="00D77A7C">
        <w:rPr>
          <w:rFonts w:ascii="Book Antiqua" w:hAnsi="Book Antiqua"/>
        </w:rPr>
        <w:t xml:space="preserve">. </w:t>
      </w:r>
      <w:r w:rsidR="00EF1B23" w:rsidRPr="00D77A7C">
        <w:rPr>
          <w:rFonts w:ascii="Book Antiqua" w:hAnsi="Book Antiqua"/>
        </w:rPr>
        <w:t xml:space="preserve">Thus, </w:t>
      </w:r>
      <w:r w:rsidR="005053CD" w:rsidRPr="00D77A7C">
        <w:rPr>
          <w:rFonts w:ascii="Book Antiqua" w:hAnsi="Book Antiqua"/>
        </w:rPr>
        <w:t>it has been suggest</w:t>
      </w:r>
      <w:r w:rsidR="00571C28" w:rsidRPr="00D77A7C">
        <w:rPr>
          <w:rFonts w:ascii="Book Antiqua" w:hAnsi="Book Antiqua"/>
        </w:rPr>
        <w:t xml:space="preserve">ed by </w:t>
      </w:r>
      <w:r w:rsidR="00477563" w:rsidRPr="00D77A7C">
        <w:rPr>
          <w:rFonts w:ascii="Book Antiqua" w:hAnsi="Book Antiqua"/>
        </w:rPr>
        <w:t>several</w:t>
      </w:r>
      <w:r w:rsidR="004008BF" w:rsidRPr="00D77A7C">
        <w:rPr>
          <w:rFonts w:ascii="Book Antiqua" w:hAnsi="Book Antiqua"/>
        </w:rPr>
        <w:t xml:space="preserve"> authors that d</w:t>
      </w:r>
      <w:r w:rsidR="00571C28" w:rsidRPr="00D77A7C">
        <w:rPr>
          <w:rFonts w:ascii="Book Antiqua" w:hAnsi="Book Antiqua"/>
        </w:rPr>
        <w:t xml:space="preserve">ome-type carcinoma and GALT </w:t>
      </w:r>
      <w:r w:rsidR="005053CD" w:rsidRPr="00D77A7C">
        <w:rPr>
          <w:rFonts w:ascii="Book Antiqua" w:hAnsi="Book Antiqua"/>
        </w:rPr>
        <w:t xml:space="preserve">carcinoma be considered </w:t>
      </w:r>
      <w:r w:rsidR="004008BF" w:rsidRPr="00D77A7C">
        <w:rPr>
          <w:rFonts w:ascii="Book Antiqua" w:hAnsi="Book Antiqua"/>
        </w:rPr>
        <w:t xml:space="preserve">as </w:t>
      </w:r>
      <w:r w:rsidR="005053CD" w:rsidRPr="00D77A7C">
        <w:rPr>
          <w:rFonts w:ascii="Book Antiqua" w:hAnsi="Book Antiqua"/>
        </w:rPr>
        <w:t>slight variants of the same entity</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&lt;EndNote&gt;&lt;Cite&gt;&lt;Author&gt;Kannuna H&lt;/Author&gt;&lt;Year&gt;2015&lt;/Year&gt;&lt;RecNum&gt;1355&lt;/RecNum&gt;&lt;DisplayText&gt;(1)&lt;/DisplayText&gt;&lt;record&gt;&lt;rec-number&gt;1355&lt;/rec-number&gt;&lt;foreign-keys&gt;&lt;key app="EN" db-id="e2rd0rwwb05azwe5w0g5aezf52rszd5tpx2d" timestamp="1523372429"&gt;1355&lt;/key&gt;&lt;/foreign-keys&gt;&lt;ref-type name="Journal Article"&gt;17&lt;/ref-type&gt;&lt;contributors&gt;&lt;authors&gt;&lt;author&gt;Kannuna H,&lt;/author&gt;&lt;author&gt;Rubio CA,&lt;/author&gt;&lt;author&gt;Silverio PC,&lt;/author&gt;&lt;author&gt;Girardin M,&lt;/author&gt;&lt;author&gt;Goossens N,&lt;/author&gt;&lt;author&gt;Rubbia-Brandt L,&lt;/author&gt;&lt;author&gt;Puppa G,&lt;/author&gt;&lt;/authors&gt;&lt;/contributors&gt;&lt;titles&gt;&lt;title&gt;DOME/GALT type adenocarcimoma of the colon: a case report, literature review and a unified phenotypic categorization&lt;/title&gt;&lt;secondary-title&gt;Diagn Pathol.&lt;/secondary-title&gt;&lt;/titles&gt;&lt;periodical&gt;&lt;full-title&gt;Diagn Pathol.&lt;/full-title&gt;&lt;/periodical&gt;&lt;pages&gt;92-6 [DOI: 10.1186/s13000-015-0305-1]&lt;/pages&gt;&lt;volume&gt;10&lt;/volume&gt;&lt;keywords&gt;&lt;keyword&gt;GALT/Dome carcinoma&lt;/keyword&gt;&lt;/keywords&gt;&lt;dates&gt;&lt;year&gt;2015&lt;/year&gt;&lt;/dates&gt;&lt;urls&gt;&lt;/urls&gt;&lt;electronic-resource-num&gt;10.1186/s13000-015-0305-1&lt;/electronic-resource-num&gt;&lt;/record&gt;&lt;/Cite&gt;&lt;/EndNote&gt;</w:instrText>
      </w:r>
      <w:r w:rsidR="00404046" w:rsidRPr="00D77A7C">
        <w:rPr>
          <w:rFonts w:ascii="Book Antiqua" w:hAnsi="Book Antiqua"/>
          <w:vertAlign w:val="superscript"/>
        </w:rPr>
        <w:fldChar w:fldCharType="separate"/>
      </w:r>
      <w:r w:rsidR="00617C9E" w:rsidRPr="00D77A7C">
        <w:rPr>
          <w:rFonts w:ascii="Book Antiqua" w:hAnsi="Book Antiqua"/>
          <w:vertAlign w:val="superscript"/>
        </w:rPr>
        <w:t>[</w:t>
      </w:r>
      <w:r w:rsidR="00BF6D53" w:rsidRPr="00D77A7C">
        <w:rPr>
          <w:rFonts w:ascii="Book Antiqua" w:hAnsi="Book Antiqua"/>
          <w:vertAlign w:val="superscript"/>
        </w:rPr>
        <w:t>1</w:t>
      </w:r>
      <w:r w:rsidR="00617C9E" w:rsidRPr="00D77A7C">
        <w:rPr>
          <w:rFonts w:ascii="Book Antiqua" w:hAnsi="Book Antiqua"/>
          <w:vertAlign w:val="superscript"/>
        </w:rPr>
        <w:t>]</w:t>
      </w:r>
      <w:r w:rsidR="00404046" w:rsidRPr="00D77A7C">
        <w:rPr>
          <w:rFonts w:ascii="Book Antiqua" w:hAnsi="Book Antiqua"/>
          <w:vertAlign w:val="superscript"/>
        </w:rPr>
        <w:fldChar w:fldCharType="end"/>
      </w:r>
      <w:r w:rsidR="005666BB" w:rsidRPr="00D77A7C">
        <w:rPr>
          <w:rFonts w:ascii="Book Antiqua" w:hAnsi="Book Antiqua"/>
        </w:rPr>
        <w:t xml:space="preserve">. </w:t>
      </w:r>
      <w:r w:rsidR="00126700" w:rsidRPr="00D77A7C">
        <w:rPr>
          <w:rFonts w:ascii="Book Antiqua" w:hAnsi="Book Antiqua"/>
        </w:rPr>
        <w:t xml:space="preserve">As such, </w:t>
      </w:r>
      <w:r w:rsidR="004008BF" w:rsidRPr="00D77A7C">
        <w:rPr>
          <w:rFonts w:ascii="Book Antiqua" w:hAnsi="Book Antiqua"/>
        </w:rPr>
        <w:t>the</w:t>
      </w:r>
      <w:r w:rsidR="0037544C" w:rsidRPr="00D77A7C">
        <w:rPr>
          <w:rFonts w:ascii="Book Antiqua" w:hAnsi="Book Antiqua"/>
        </w:rPr>
        <w:t xml:space="preserve"> umbrella </w:t>
      </w:r>
      <w:r w:rsidR="007A0124" w:rsidRPr="00D77A7C">
        <w:rPr>
          <w:rFonts w:ascii="Book Antiqua" w:hAnsi="Book Antiqua"/>
        </w:rPr>
        <w:t>term of “GALT/dome-type carcinoma” is used throughout the remainder of this review and they</w:t>
      </w:r>
      <w:r w:rsidR="004008BF" w:rsidRPr="00D77A7C">
        <w:rPr>
          <w:rFonts w:ascii="Book Antiqua" w:hAnsi="Book Antiqua"/>
        </w:rPr>
        <w:t xml:space="preserve"> </w:t>
      </w:r>
      <w:r w:rsidR="007C0917" w:rsidRPr="00D77A7C">
        <w:rPr>
          <w:rFonts w:ascii="Book Antiqua" w:hAnsi="Book Antiqua"/>
        </w:rPr>
        <w:t xml:space="preserve">are </w:t>
      </w:r>
      <w:r w:rsidR="004008BF" w:rsidRPr="00D77A7C">
        <w:rPr>
          <w:rFonts w:ascii="Book Antiqua" w:hAnsi="Book Antiqua"/>
        </w:rPr>
        <w:t>regarded as synonymous</w:t>
      </w:r>
      <w:r w:rsidR="00126700" w:rsidRPr="00D77A7C">
        <w:rPr>
          <w:rFonts w:ascii="Book Antiqua" w:hAnsi="Book Antiqua"/>
        </w:rPr>
        <w:t>.</w:t>
      </w:r>
    </w:p>
    <w:p w14:paraId="56548ED3" w14:textId="77777777" w:rsidR="00E36615" w:rsidRPr="00D77A7C" w:rsidRDefault="00E36615" w:rsidP="00D77A7C">
      <w:pPr>
        <w:spacing w:line="360" w:lineRule="auto"/>
        <w:jc w:val="both"/>
        <w:rPr>
          <w:rFonts w:ascii="Book Antiqua" w:hAnsi="Book Antiqua"/>
        </w:rPr>
      </w:pPr>
    </w:p>
    <w:p w14:paraId="322BB63B" w14:textId="52754EAD" w:rsidR="000F020F" w:rsidRPr="00E62799" w:rsidRDefault="007057BA" w:rsidP="00D77A7C">
      <w:pPr>
        <w:spacing w:line="360" w:lineRule="auto"/>
        <w:jc w:val="both"/>
        <w:rPr>
          <w:rFonts w:ascii="Book Antiqua" w:eastAsia="宋体" w:hAnsi="Book Antiqua"/>
          <w:b/>
          <w:lang w:eastAsia="zh-CN"/>
        </w:rPr>
      </w:pPr>
      <w:r w:rsidRPr="00E62799">
        <w:rPr>
          <w:rFonts w:ascii="Book Antiqua" w:hAnsi="Book Antiqua"/>
          <w:b/>
        </w:rPr>
        <w:t>Clinical features</w:t>
      </w:r>
      <w:r w:rsidR="00E62799" w:rsidRPr="00E62799">
        <w:rPr>
          <w:rFonts w:ascii="Book Antiqua" w:eastAsia="宋体" w:hAnsi="Book Antiqua" w:hint="eastAsia"/>
          <w:b/>
          <w:lang w:eastAsia="zh-CN"/>
        </w:rPr>
        <w:t>:</w:t>
      </w:r>
      <w:r w:rsidR="00E62799">
        <w:rPr>
          <w:rFonts w:ascii="Book Antiqua" w:eastAsia="宋体" w:hAnsi="Book Antiqua" w:hint="eastAsia"/>
          <w:b/>
          <w:lang w:eastAsia="zh-CN"/>
        </w:rPr>
        <w:t xml:space="preserve"> </w:t>
      </w:r>
      <w:r w:rsidR="00AB2E0A" w:rsidRPr="00D77A7C">
        <w:rPr>
          <w:rFonts w:ascii="Book Antiqua" w:hAnsi="Book Antiqua"/>
        </w:rPr>
        <w:t xml:space="preserve">The exact </w:t>
      </w:r>
      <w:r w:rsidR="00A0657C" w:rsidRPr="00D77A7C">
        <w:rPr>
          <w:rFonts w:ascii="Book Antiqua" w:hAnsi="Book Antiqua"/>
        </w:rPr>
        <w:t xml:space="preserve">incidence of GALT/dome-type carcinoma is not known as </w:t>
      </w:r>
      <w:r w:rsidR="00985ABC" w:rsidRPr="00D77A7C">
        <w:rPr>
          <w:rFonts w:ascii="Book Antiqua" w:hAnsi="Book Antiqua"/>
        </w:rPr>
        <w:t xml:space="preserve">it has been </w:t>
      </w:r>
      <w:r w:rsidR="00A0657C" w:rsidRPr="00D77A7C">
        <w:rPr>
          <w:rFonts w:ascii="Book Antiqua" w:hAnsi="Book Antiqua"/>
        </w:rPr>
        <w:t xml:space="preserve">reported as </w:t>
      </w:r>
      <w:r w:rsidR="00985ABC" w:rsidRPr="00D77A7C">
        <w:rPr>
          <w:rFonts w:ascii="Book Antiqua" w:hAnsi="Book Antiqua"/>
        </w:rPr>
        <w:t xml:space="preserve">single </w:t>
      </w:r>
      <w:r w:rsidR="00A0657C" w:rsidRPr="00D77A7C">
        <w:rPr>
          <w:rFonts w:ascii="Book Antiqua" w:hAnsi="Book Antiqua"/>
        </w:rPr>
        <w:t>case reports</w:t>
      </w:r>
      <w:r w:rsidR="00AB2E0A" w:rsidRPr="00D77A7C">
        <w:rPr>
          <w:rFonts w:ascii="Book Antiqua" w:hAnsi="Book Antiqua"/>
        </w:rPr>
        <w:t xml:space="preserve"> a</w:t>
      </w:r>
      <w:r w:rsidR="00A0657C" w:rsidRPr="00D77A7C">
        <w:rPr>
          <w:rFonts w:ascii="Book Antiqua" w:hAnsi="Book Antiqua"/>
        </w:rPr>
        <w:t>nd</w:t>
      </w:r>
      <w:r w:rsidR="00AB2E0A" w:rsidRPr="00D77A7C">
        <w:rPr>
          <w:rFonts w:ascii="Book Antiqua" w:hAnsi="Book Antiqua"/>
        </w:rPr>
        <w:t xml:space="preserve"> as small case series in the</w:t>
      </w:r>
      <w:r w:rsidR="00DA645A" w:rsidRPr="00D77A7C">
        <w:rPr>
          <w:rFonts w:ascii="Book Antiqua" w:hAnsi="Book Antiqua"/>
        </w:rPr>
        <w:t xml:space="preserve"> English</w:t>
      </w:r>
      <w:r w:rsidR="00985ABC" w:rsidRPr="00D77A7C">
        <w:rPr>
          <w:rFonts w:ascii="Book Antiqua" w:hAnsi="Book Antiqua"/>
        </w:rPr>
        <w:t xml:space="preserve"> language</w:t>
      </w:r>
      <w:r w:rsidR="00AB2E0A" w:rsidRPr="00D77A7C">
        <w:rPr>
          <w:rFonts w:ascii="Book Antiqua" w:hAnsi="Book Antiqua"/>
        </w:rPr>
        <w:t xml:space="preserve"> </w:t>
      </w:r>
      <w:r w:rsidR="00985ABC" w:rsidRPr="00D77A7C">
        <w:rPr>
          <w:rFonts w:ascii="Book Antiqua" w:hAnsi="Book Antiqua"/>
        </w:rPr>
        <w:t xml:space="preserve">medical </w:t>
      </w:r>
      <w:r w:rsidR="00AB2E0A" w:rsidRPr="00D77A7C">
        <w:rPr>
          <w:rFonts w:ascii="Book Antiqua" w:hAnsi="Book Antiqua"/>
        </w:rPr>
        <w:t>literature.</w:t>
      </w:r>
      <w:r w:rsidR="003363FE" w:rsidRPr="00D77A7C">
        <w:rPr>
          <w:rFonts w:ascii="Book Antiqua" w:hAnsi="Book Antiqua"/>
        </w:rPr>
        <w:t xml:space="preserve"> The clinical features of these cases </w:t>
      </w:r>
      <w:r w:rsidR="00497633" w:rsidRPr="00D77A7C">
        <w:rPr>
          <w:rFonts w:ascii="Book Antiqua" w:hAnsi="Book Antiqua"/>
        </w:rPr>
        <w:t>are</w:t>
      </w:r>
      <w:r w:rsidR="003363FE" w:rsidRPr="00D77A7C">
        <w:rPr>
          <w:rFonts w:ascii="Book Antiqua" w:hAnsi="Book Antiqua"/>
        </w:rPr>
        <w:t xml:space="preserve"> outlined in </w:t>
      </w:r>
      <w:r w:rsidR="003363FE" w:rsidRPr="00E62799">
        <w:rPr>
          <w:rFonts w:ascii="Book Antiqua" w:hAnsi="Book Antiqua"/>
        </w:rPr>
        <w:t>Table 1.</w:t>
      </w:r>
    </w:p>
    <w:p w14:paraId="44DB453D" w14:textId="4B05579A" w:rsidR="007057BA" w:rsidRPr="00D77A7C" w:rsidRDefault="00723CAF" w:rsidP="00E62799">
      <w:pPr>
        <w:spacing w:line="360" w:lineRule="auto"/>
        <w:ind w:firstLineChars="100" w:firstLine="240"/>
        <w:jc w:val="both"/>
        <w:rPr>
          <w:rFonts w:ascii="Book Antiqua" w:hAnsi="Book Antiqua"/>
        </w:rPr>
      </w:pPr>
      <w:r w:rsidRPr="00D77A7C">
        <w:rPr>
          <w:rFonts w:ascii="Book Antiqua" w:hAnsi="Book Antiqua"/>
        </w:rPr>
        <w:t xml:space="preserve">Most cases of </w:t>
      </w:r>
      <w:r w:rsidR="001453CE" w:rsidRPr="00D77A7C">
        <w:rPr>
          <w:rFonts w:ascii="Book Antiqua" w:hAnsi="Book Antiqua"/>
        </w:rPr>
        <w:t>GALT/d</w:t>
      </w:r>
      <w:r w:rsidR="00571C28" w:rsidRPr="00D77A7C">
        <w:rPr>
          <w:rFonts w:ascii="Book Antiqua" w:hAnsi="Book Antiqua"/>
        </w:rPr>
        <w:t>ome-type</w:t>
      </w:r>
      <w:r w:rsidRPr="00D77A7C">
        <w:rPr>
          <w:rFonts w:ascii="Book Antiqua" w:hAnsi="Book Antiqua"/>
        </w:rPr>
        <w:t xml:space="preserve"> carcinoma are detected incidentally, and </w:t>
      </w:r>
      <w:r w:rsidR="00507841" w:rsidRPr="00D77A7C">
        <w:rPr>
          <w:rFonts w:ascii="Book Antiqua" w:hAnsi="Book Antiqua"/>
        </w:rPr>
        <w:t xml:space="preserve">are reported either as sporadic-type colon cancer or in association </w:t>
      </w:r>
      <w:r w:rsidR="0057469A" w:rsidRPr="00D77A7C">
        <w:rPr>
          <w:rFonts w:ascii="Book Antiqua" w:hAnsi="Book Antiqua"/>
        </w:rPr>
        <w:t>with UC</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CA&lt;/Author&gt;&lt;Year&gt;2013&lt;/Year&gt;&lt;RecNum&gt;1366&lt;/RecNum&gt;&lt;DisplayText&gt;(16, 17)&lt;/DisplayText&gt;&lt;record&gt;&lt;rec-number&gt;1366&lt;/rec-number&gt;&lt;foreign-keys&gt;&lt;key app="EN" db-id="e2rd0rwwb05azwe5w0g5aezf52rszd5tpx2d" timestamp="1523378120"&gt;1366&lt;/key&gt;&lt;/foreign-keys&gt;&lt;ref-type name="Journal Article"&gt;17&lt;/ref-type&gt;&lt;contributors&gt;&lt;authors&gt;&lt;author&gt;Rubio CA,&lt;/author&gt;&lt;author&gt;Befrits R,&lt;/author&gt;&lt;author&gt;Ericsson J,&lt;/author&gt;&lt;/authors&gt;&lt;/contributors&gt;&lt;titles&gt;&lt;title&gt;Carcinoma in gut-associated lymphoid tissue in ulcerative colitis: Case report and review of literature&lt;/title&gt;&lt;secondary-title&gt;World J Gastrointest Endosc.&lt;/secondary-title&gt;&lt;/titles&gt;&lt;periodical&gt;&lt;full-title&gt;World J Gastrointest Endosc.&lt;/full-title&gt;&lt;/periodical&gt;&lt;pages&gt;293-6 [PMID: 23772267 PMCID: PMC3680619 DOI: 10.4253/wjge.v5.i6.293]&lt;/pages&gt;&lt;volume&gt;5&lt;/volume&gt;&lt;number&gt;6&lt;/number&gt;&lt;keywords&gt;&lt;keyword&gt;GALT/Dome carcinoma&lt;/keyword&gt;&lt;/keywords&gt;&lt;dates&gt;&lt;year&gt;2013&lt;/year&gt;&lt;/dates&gt;&lt;urls&gt;&lt;/urls&gt;&lt;/record&gt;&lt;/Cite&gt;&lt;Cite&gt;&lt;Author&gt;Rubio CA&lt;/Author&gt;&lt;Year&gt;2018&lt;/Year&gt;&lt;RecNum&gt;1351&lt;/RecNum&gt;&lt;record&gt;&lt;rec-number&gt;1351&lt;/rec-number&gt;&lt;foreign-keys&gt;&lt;key app="EN" db-id="e2rd0rwwb05azwe5w0g5aezf52rszd5tpx2d" timestamp="1523371917"&gt;1351&lt;/key&gt;&lt;/foreign-keys&gt;&lt;ref-type name="Journal Article"&gt;17&lt;/ref-type&gt;&lt;contributors&gt;&lt;authors&gt;&lt;author&gt;Rubio CA,&lt;/author&gt;&lt;author&gt;DE Petris G,&lt;/author&gt;&lt;author&gt;Puppa G,&lt;/author&gt;&lt;/authors&gt;&lt;/contributors&gt;&lt;titles&gt;&lt;title&gt;Gut-associated Lymphoid Tissue (GALT) Carcinoma in Ulcerative Colitis&lt;/title&gt;&lt;secondary-title&gt;Anticancer Res.&lt;/secondary-title&gt;&lt;/titles&gt;&lt;periodical&gt;&lt;full-title&gt;Anticancer Res.&lt;/full-title&gt;&lt;/periodical&gt;&lt;pages&gt;919-21 [PMID: 29374721 DOI: 10.21873/anticanres.12303]&lt;/pages&gt;&lt;volume&gt;38&lt;/volume&gt;&lt;number&gt;2&lt;/number&gt;&lt;keywords&gt;&lt;keyword&gt;GALT/Dome carcinoma&lt;/keyword&gt;&lt;/keywords&gt;&lt;dates&gt;&lt;year&gt;2018&lt;/year&gt;&lt;/dates&gt;&lt;urls&gt;&lt;/urls&gt;&lt;/record&gt;&lt;/Cite&gt;&lt;/EndNote&gt;</w:instrText>
      </w:r>
      <w:r w:rsidR="00404046" w:rsidRPr="00D77A7C">
        <w:rPr>
          <w:rFonts w:ascii="Book Antiqua" w:hAnsi="Book Antiqua"/>
          <w:vertAlign w:val="superscript"/>
        </w:rPr>
        <w:fldChar w:fldCharType="separate"/>
      </w:r>
      <w:r w:rsidR="00617C9E" w:rsidRPr="00D77A7C">
        <w:rPr>
          <w:rFonts w:ascii="Book Antiqua" w:hAnsi="Book Antiqua"/>
          <w:vertAlign w:val="superscript"/>
        </w:rPr>
        <w:t>[</w:t>
      </w:r>
      <w:r w:rsidR="00E62799">
        <w:rPr>
          <w:rFonts w:ascii="Book Antiqua" w:hAnsi="Book Antiqua"/>
          <w:vertAlign w:val="superscript"/>
        </w:rPr>
        <w:t>16,</w:t>
      </w:r>
      <w:r w:rsidR="00BF6D53" w:rsidRPr="00D77A7C">
        <w:rPr>
          <w:rFonts w:ascii="Book Antiqua" w:hAnsi="Book Antiqua"/>
          <w:vertAlign w:val="superscript"/>
        </w:rPr>
        <w:t>17</w:t>
      </w:r>
      <w:r w:rsidR="00617C9E" w:rsidRPr="00D77A7C">
        <w:rPr>
          <w:rFonts w:ascii="Book Antiqua" w:hAnsi="Book Antiqua"/>
          <w:vertAlign w:val="superscript"/>
        </w:rPr>
        <w:t>]</w:t>
      </w:r>
      <w:r w:rsidR="00404046" w:rsidRPr="00D77A7C">
        <w:rPr>
          <w:rFonts w:ascii="Book Antiqua" w:hAnsi="Book Antiqua"/>
          <w:vertAlign w:val="superscript"/>
        </w:rPr>
        <w:fldChar w:fldCharType="end"/>
      </w:r>
      <w:r w:rsidR="00507841" w:rsidRPr="00D77A7C">
        <w:rPr>
          <w:rFonts w:ascii="Book Antiqua" w:hAnsi="Book Antiqua"/>
        </w:rPr>
        <w:t>, familial adenomatous polyposis</w:t>
      </w:r>
      <w:r w:rsidR="00157961" w:rsidRPr="00D77A7C">
        <w:rPr>
          <w:rFonts w:ascii="Book Antiqua" w:hAnsi="Book Antiqua"/>
        </w:rPr>
        <w:t xml:space="preserve"> (FAP)</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&lt;EndNote&gt;&lt;Cite&gt;&lt;Author&gt;De Petris G&lt;/Author&gt;&lt;Year&gt;1999&lt;/Year&gt;&lt;RecNum&gt;1349&lt;/RecNum&gt;&lt;DisplayText&gt;(15)&lt;/DisplayText&gt;&lt;record&gt;&lt;rec-number&gt;1349&lt;/rec-number&gt;&lt;foreign-keys&gt;&lt;key app="EN" db-id="e2rd0rwwb05azwe5w0g5aezf52rszd5tpx2d" timestamp="1523371767"&gt;1349&lt;/key&gt;&lt;/foreign-keys&gt;&lt;ref-type name="Journal Article"&gt;17&lt;/ref-type&gt;&lt;contributors&gt;&lt;authors&gt;&lt;author&gt;De Petris G,&lt;/author&gt;&lt;author&gt;Lev R,&lt;/author&gt;&lt;author&gt;Quirk DM,&lt;/author&gt;&lt;author&gt;Ferbend PR,&lt;/author&gt;&lt;author&gt;Butmarc JR,&lt;/author&gt;&lt;author&gt;Elenitoba-Johnson K,&lt;/author&gt;&lt;/authors&gt;&lt;/contributors&gt;&lt;titles&gt;&lt;title&gt;Lymphoepithelioma-like carcinoma of the colon in a patient with hereditary nonpolyposis colorectal cancer&lt;/title&gt;&lt;secondary-title&gt;Arch Pathol Lab Med.&lt;/secondary-title&gt;&lt;/titles&gt;&lt;periodical&gt;&lt;full-title&gt;Arch Pathol Lab Med.&lt;/full-title&gt;&lt;/periodical&gt;&lt;pages&gt;720-4 [PMID: 10420231 DOI: 10.1043/0003-9985(1999)123&amp;lt;0720:LLCOTC&amp;gt;2.0.CO;2]&lt;/pages&gt;&lt;volume&gt;123&lt;/volume&gt;&lt;number&gt;8&lt;/number&gt;&lt;keywords&gt;&lt;keyword&gt;GALT/Dome carcinoma&lt;/keyword&gt;&lt;/keywords&gt;&lt;dates&gt;&lt;year&gt;1999&lt;/year&gt;&lt;/dates&gt;&lt;urls&gt;&lt;/urls&gt;&lt;/record&gt;&lt;/Cite&gt;&lt;/EndNote&gt;</w:instrText>
      </w:r>
      <w:r w:rsidR="00404046" w:rsidRPr="00D77A7C">
        <w:rPr>
          <w:rFonts w:ascii="Book Antiqua" w:hAnsi="Book Antiqua"/>
          <w:vertAlign w:val="superscript"/>
        </w:rPr>
        <w:fldChar w:fldCharType="separate"/>
      </w:r>
      <w:r w:rsidR="00617C9E" w:rsidRPr="00D77A7C">
        <w:rPr>
          <w:rFonts w:ascii="Book Antiqua" w:hAnsi="Book Antiqua"/>
          <w:vertAlign w:val="superscript"/>
        </w:rPr>
        <w:t>[</w:t>
      </w:r>
      <w:r w:rsidR="00BF6D53" w:rsidRPr="00D77A7C">
        <w:rPr>
          <w:rFonts w:ascii="Book Antiqua" w:hAnsi="Book Antiqua"/>
          <w:vertAlign w:val="superscript"/>
        </w:rPr>
        <w:t>15</w:t>
      </w:r>
      <w:r w:rsidR="00617C9E" w:rsidRPr="00D77A7C">
        <w:rPr>
          <w:rFonts w:ascii="Book Antiqua" w:hAnsi="Book Antiqua"/>
          <w:vertAlign w:val="superscript"/>
        </w:rPr>
        <w:t>]</w:t>
      </w:r>
      <w:r w:rsidR="00404046" w:rsidRPr="00D77A7C">
        <w:rPr>
          <w:rFonts w:ascii="Book Antiqua" w:hAnsi="Book Antiqua"/>
          <w:vertAlign w:val="superscript"/>
        </w:rPr>
        <w:fldChar w:fldCharType="end"/>
      </w:r>
      <w:r w:rsidR="00507841" w:rsidRPr="00D77A7C">
        <w:rPr>
          <w:rFonts w:ascii="Book Antiqua" w:hAnsi="Book Antiqua"/>
        </w:rPr>
        <w:t xml:space="preserve">, </w:t>
      </w:r>
      <w:r w:rsidR="00E62799" w:rsidRPr="00D77A7C">
        <w:rPr>
          <w:rFonts w:ascii="Book Antiqua" w:hAnsi="Book Antiqua"/>
        </w:rPr>
        <w:t>LS</w:t>
      </w:r>
      <w:r w:rsidR="00404046"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CA&lt;/Author&gt;&lt;Year&gt;2010&lt;/Year&gt;&lt;RecNum&gt;1365&lt;/RecNum&gt;&lt;DisplayText&gt;(2)&lt;/DisplayText&gt;&lt;record&gt;&lt;rec-number&gt;1365&lt;/rec-number&gt;&lt;foreign-keys&gt;&lt;key app="EN" db-id="e2rd0rwwb05azwe5w0g5aezf52rszd5tpx2d" timestamp="1523377584"&gt;1365&lt;/key&gt;&lt;/foreign-keys&gt;&lt;ref-type name="Journal Article"&gt;17&lt;/ref-type&gt;&lt;contributors&gt;&lt;authors&gt;&lt;author&gt;Rubio CA,&lt;/author&gt;&lt;author&gt;Lindh C,&lt;/author&gt;&lt;author&gt;Björk J,&lt;/author&gt;&lt;author&gt;Törnblom H,&lt;/author&gt;&lt;author&gt;Befrits R,&lt;/author&gt;&lt;/authors&gt;&lt;/contributors&gt;&lt;titles&gt;&lt;title&gt;Protruding and non-protruding colon carcinomas originating in gut-associated lymphoid tissue&lt;/title&gt;&lt;secondary-title&gt;Anticancer Res.&lt;/secondary-title&gt;&lt;/titles&gt;&lt;periodical&gt;&lt;full-title&gt;Anticancer Res.&lt;/full-title&gt;&lt;/periodical&gt;&lt;pages&gt;3019-22 [PMID: 20683049]&lt;/pages&gt;&lt;volume&gt;30&lt;/volume&gt;&lt;number&gt;7&lt;/number&gt;&lt;keywords&gt;&lt;keyword&gt;GALT/Dome carcinoma&lt;/keyword&gt;&lt;/keywords&gt;&lt;dates&gt;&lt;year&gt;2010&lt;/year&gt;&lt;/dates&gt;&lt;urls&gt;&lt;/urls&gt;&lt;/record&gt;&lt;/Cite&gt;&lt;/EndNote&gt;</w:instrText>
      </w:r>
      <w:r w:rsidR="00404046" w:rsidRPr="00D77A7C">
        <w:rPr>
          <w:rFonts w:ascii="Book Antiqua" w:hAnsi="Book Antiqua"/>
          <w:vertAlign w:val="superscript"/>
        </w:rPr>
        <w:fldChar w:fldCharType="separate"/>
      </w:r>
      <w:r w:rsidR="00617C9E" w:rsidRPr="00D77A7C">
        <w:rPr>
          <w:rFonts w:ascii="Book Antiqua" w:hAnsi="Book Antiqua"/>
          <w:vertAlign w:val="superscript"/>
        </w:rPr>
        <w:t>[</w:t>
      </w:r>
      <w:r w:rsidR="00BF6D53" w:rsidRPr="00D77A7C">
        <w:rPr>
          <w:rFonts w:ascii="Book Antiqua" w:hAnsi="Book Antiqua"/>
          <w:vertAlign w:val="superscript"/>
        </w:rPr>
        <w:t>2</w:t>
      </w:r>
      <w:r w:rsidR="00617C9E" w:rsidRPr="00D77A7C">
        <w:rPr>
          <w:rFonts w:ascii="Book Antiqua" w:hAnsi="Book Antiqua"/>
          <w:vertAlign w:val="superscript"/>
        </w:rPr>
        <w:t>]</w:t>
      </w:r>
      <w:r w:rsidR="00404046" w:rsidRPr="00D77A7C">
        <w:rPr>
          <w:rFonts w:ascii="Book Antiqua" w:hAnsi="Book Antiqua"/>
          <w:vertAlign w:val="superscript"/>
        </w:rPr>
        <w:fldChar w:fldCharType="end"/>
      </w:r>
      <w:r w:rsidR="008F688B" w:rsidRPr="00D77A7C">
        <w:rPr>
          <w:rFonts w:ascii="Book Antiqua" w:hAnsi="Book Antiqua"/>
        </w:rPr>
        <w:t xml:space="preserve"> </w:t>
      </w:r>
      <w:r w:rsidR="00507841" w:rsidRPr="00D77A7C">
        <w:rPr>
          <w:rFonts w:ascii="Book Antiqua" w:hAnsi="Book Antiqua"/>
        </w:rPr>
        <w:t>and other positive family histories of colorectal cancer</w:t>
      </w:r>
      <w:r w:rsidR="00856AB1" w:rsidRPr="00D77A7C">
        <w:rPr>
          <w:rFonts w:ascii="Book Antiqua" w:hAnsi="Book Antiqua"/>
        </w:rPr>
        <w:t xml:space="preserve"> (CRC)</w:t>
      </w:r>
      <w:r w:rsidR="001A6564" w:rsidRPr="00D77A7C">
        <w:rPr>
          <w:rFonts w:ascii="Book Antiqua" w:hAnsi="Book Antiqua"/>
        </w:rPr>
        <w:t>, although i</w:t>
      </w:r>
      <w:r w:rsidR="00A318B1" w:rsidRPr="00D77A7C">
        <w:rPr>
          <w:rFonts w:ascii="Book Antiqua" w:hAnsi="Book Antiqua"/>
        </w:rPr>
        <w:t xml:space="preserve">t is thought </w:t>
      </w:r>
      <w:r w:rsidR="00F16C10" w:rsidRPr="00D77A7C">
        <w:rPr>
          <w:rFonts w:ascii="Book Antiqua" w:hAnsi="Book Antiqua"/>
        </w:rPr>
        <w:t xml:space="preserve">that </w:t>
      </w:r>
      <w:r w:rsidR="00031F10" w:rsidRPr="00D77A7C">
        <w:rPr>
          <w:rFonts w:ascii="Book Antiqua" w:hAnsi="Book Antiqua"/>
        </w:rPr>
        <w:lastRenderedPageBreak/>
        <w:t>GALT/dome-type carcinoma</w:t>
      </w:r>
      <w:r w:rsidR="00507841" w:rsidRPr="00D77A7C">
        <w:rPr>
          <w:rFonts w:ascii="Book Antiqua" w:hAnsi="Book Antiqua"/>
        </w:rPr>
        <w:t xml:space="preserve"> </w:t>
      </w:r>
      <w:r w:rsidR="00F16C10" w:rsidRPr="00D77A7C">
        <w:rPr>
          <w:rFonts w:ascii="Book Antiqua" w:hAnsi="Book Antiqua"/>
        </w:rPr>
        <w:t>is</w:t>
      </w:r>
      <w:r w:rsidR="00507841" w:rsidRPr="00D77A7C">
        <w:rPr>
          <w:rFonts w:ascii="Book Antiqua" w:hAnsi="Book Antiqua"/>
        </w:rPr>
        <w:t xml:space="preserve"> not associated with any specific mechanisms of tumor predisposition</w:t>
      </w:r>
      <w:r w:rsidR="00F677D3"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&lt;EndNote&gt;&lt;Cite&gt;&lt;Author&gt;Puppa G&lt;/Author&gt;&lt;Year&gt;2012&lt;/Year&gt;&lt;RecNum&gt;1359&lt;/RecNum&gt;&lt;DisplayText&gt;(18)&lt;/DisplayText&gt;&lt;record&gt;&lt;rec-number&gt;1359&lt;/rec-number&gt;&lt;foreign-keys&gt;&lt;key app="EN" db-id="e2rd0rwwb05azwe5w0g5aezf52rszd5tpx2d" timestamp="1523373328"&gt;1359&lt;/key&gt;&lt;/foreign-keys&gt;&lt;ref-type name="Journal Article"&gt;17&lt;/ref-type&gt;&lt;contributors&gt;&lt;authors&gt;&lt;author&gt;Puppa G,&lt;/author&gt;&lt;author&gt;Molaro M,&lt;/author&gt;&lt;/authors&gt;&lt;/contributors&gt;&lt;titles&gt;&lt;title&gt;Dome-Type: A Distinctive Variant of Colonic Adenocarcinoma&lt;/title&gt;&lt;secondary-title&gt;Case Rep Pathol.&lt;/secondary-title&gt;&lt;/titles&gt;&lt;periodical&gt;&lt;full-title&gt;Case Rep Pathol.&lt;/full-title&gt;&lt;/periodical&gt;&lt;pages&gt;28406 [DOI: 10.1155/2012/284064]&lt;/pages&gt;&lt;volume&gt;12&lt;/volume&gt;&lt;keywords&gt;&lt;keyword&gt;GALT/Dome carcinoma&lt;/keyword&gt;&lt;/keywords&gt;&lt;dates&gt;&lt;year&gt;2012&lt;/year&gt;&lt;/dates&gt;&lt;urls&gt;&lt;/urls&gt;&lt;electronic-resource-num&gt;10.1155/2012/284064&lt;/electronic-resource-num&gt;&lt;/record&gt;&lt;/Cite&gt;&lt;/EndNote&gt;</w:instrText>
      </w:r>
      <w:r w:rsidR="00F677D3" w:rsidRPr="00D77A7C">
        <w:rPr>
          <w:rFonts w:ascii="Book Antiqua" w:hAnsi="Book Antiqua"/>
          <w:vertAlign w:val="superscript"/>
        </w:rPr>
        <w:fldChar w:fldCharType="separate"/>
      </w:r>
      <w:r w:rsidR="00617C9E" w:rsidRPr="00D77A7C">
        <w:rPr>
          <w:rFonts w:ascii="Book Antiqua" w:hAnsi="Book Antiqua"/>
          <w:vertAlign w:val="superscript"/>
        </w:rPr>
        <w:t>[</w:t>
      </w:r>
      <w:r w:rsidR="00BF6D53" w:rsidRPr="00D77A7C">
        <w:rPr>
          <w:rFonts w:ascii="Book Antiqua" w:hAnsi="Book Antiqua"/>
          <w:vertAlign w:val="superscript"/>
        </w:rPr>
        <w:t>18</w:t>
      </w:r>
      <w:r w:rsidR="00617C9E" w:rsidRPr="00D77A7C">
        <w:rPr>
          <w:rFonts w:ascii="Book Antiqua" w:hAnsi="Book Antiqua"/>
          <w:vertAlign w:val="superscript"/>
        </w:rPr>
        <w:t>]</w:t>
      </w:r>
      <w:r w:rsidR="00F677D3" w:rsidRPr="00D77A7C">
        <w:rPr>
          <w:rFonts w:ascii="Book Antiqua" w:hAnsi="Book Antiqua"/>
          <w:vertAlign w:val="superscript"/>
        </w:rPr>
        <w:fldChar w:fldCharType="end"/>
      </w:r>
      <w:r w:rsidR="00507841" w:rsidRPr="00D77A7C">
        <w:rPr>
          <w:rFonts w:ascii="Book Antiqua" w:hAnsi="Book Antiqua"/>
        </w:rPr>
        <w:t>.</w:t>
      </w:r>
      <w:r w:rsidR="001A6564" w:rsidRPr="00D77A7C">
        <w:rPr>
          <w:rFonts w:ascii="Book Antiqua" w:hAnsi="Book Antiqua"/>
        </w:rPr>
        <w:t xml:space="preserve"> GALT/dome-type carcinomas have been identified in both the right and left colon. They have</w:t>
      </w:r>
      <w:r w:rsidR="001C77DB" w:rsidRPr="00D77A7C">
        <w:rPr>
          <w:rFonts w:ascii="Book Antiqua" w:hAnsi="Book Antiqua"/>
        </w:rPr>
        <w:t xml:space="preserve"> been described in </w:t>
      </w:r>
      <w:r w:rsidR="001A6564" w:rsidRPr="00D77A7C">
        <w:rPr>
          <w:rFonts w:ascii="Book Antiqua" w:hAnsi="Book Antiqua"/>
        </w:rPr>
        <w:t>both</w:t>
      </w:r>
      <w:r w:rsidR="001C77DB" w:rsidRPr="00D77A7C">
        <w:rPr>
          <w:rFonts w:ascii="Book Antiqua" w:hAnsi="Book Antiqua"/>
        </w:rPr>
        <w:t xml:space="preserve"> gender</w:t>
      </w:r>
      <w:r w:rsidR="001A6564" w:rsidRPr="00D77A7C">
        <w:rPr>
          <w:rFonts w:ascii="Book Antiqua" w:hAnsi="Book Antiqua"/>
        </w:rPr>
        <w:t>s</w:t>
      </w:r>
      <w:r w:rsidR="001C77DB" w:rsidRPr="00D77A7C">
        <w:rPr>
          <w:rFonts w:ascii="Book Antiqua" w:hAnsi="Book Antiqua"/>
        </w:rPr>
        <w:t xml:space="preserve"> with almost equal </w:t>
      </w:r>
      <w:proofErr w:type="gramStart"/>
      <w:r w:rsidR="001C77DB" w:rsidRPr="00D77A7C">
        <w:rPr>
          <w:rFonts w:ascii="Book Antiqua" w:hAnsi="Book Antiqua"/>
        </w:rPr>
        <w:t>frequency</w:t>
      </w:r>
      <w:r w:rsidR="001A6564" w:rsidRPr="00D77A7C">
        <w:rPr>
          <w:rFonts w:ascii="Book Antiqua" w:hAnsi="Book Antiqua"/>
        </w:rPr>
        <w:t>,</w:t>
      </w:r>
      <w:proofErr w:type="gramEnd"/>
      <w:r w:rsidR="001C77DB" w:rsidRPr="00D77A7C">
        <w:rPr>
          <w:rFonts w:ascii="Book Antiqua" w:hAnsi="Book Antiqua"/>
        </w:rPr>
        <w:t xml:space="preserve"> </w:t>
      </w:r>
      <w:r w:rsidR="001A6564" w:rsidRPr="00D77A7C">
        <w:rPr>
          <w:rFonts w:ascii="Book Antiqua" w:hAnsi="Book Antiqua"/>
        </w:rPr>
        <w:t>and in patients with</w:t>
      </w:r>
      <w:r w:rsidR="001C77DB" w:rsidRPr="00D77A7C">
        <w:rPr>
          <w:rFonts w:ascii="Book Antiqua" w:hAnsi="Book Antiqua"/>
        </w:rPr>
        <w:t xml:space="preserve"> a relatively wide age range (36 to 77 years)</w:t>
      </w:r>
      <w:r w:rsidR="001A6564" w:rsidRPr="00D77A7C">
        <w:rPr>
          <w:rFonts w:ascii="Book Antiqua" w:hAnsi="Book Antiqua"/>
        </w:rPr>
        <w:t xml:space="preserve">. </w:t>
      </w:r>
      <w:r w:rsidR="00A61EB6" w:rsidRPr="00D77A7C">
        <w:rPr>
          <w:rFonts w:ascii="Book Antiqua" w:hAnsi="Book Antiqua"/>
        </w:rPr>
        <w:t>The size of GALT/dome-typ</w:t>
      </w:r>
      <w:r w:rsidR="00E40970" w:rsidRPr="00D77A7C">
        <w:rPr>
          <w:rFonts w:ascii="Book Antiqua" w:hAnsi="Book Antiqua"/>
        </w:rPr>
        <w:t>e carcinoma ranges from 5mm to 3</w:t>
      </w:r>
      <w:r w:rsidR="00A61EB6" w:rsidRPr="00D77A7C">
        <w:rPr>
          <w:rFonts w:ascii="Book Antiqua" w:hAnsi="Book Antiqua"/>
        </w:rPr>
        <w:t>0</w:t>
      </w:r>
      <w:r w:rsidR="00E62799">
        <w:rPr>
          <w:rFonts w:ascii="Book Antiqua" w:eastAsia="宋体" w:hAnsi="Book Antiqua" w:hint="eastAsia"/>
          <w:lang w:eastAsia="zh-CN"/>
        </w:rPr>
        <w:t xml:space="preserve"> </w:t>
      </w:r>
      <w:r w:rsidR="00A61EB6" w:rsidRPr="00D77A7C">
        <w:rPr>
          <w:rFonts w:ascii="Book Antiqua" w:hAnsi="Book Antiqua"/>
        </w:rPr>
        <w:t xml:space="preserve">mm (mean: </w:t>
      </w:r>
      <w:r w:rsidR="00E40970" w:rsidRPr="00D77A7C">
        <w:rPr>
          <w:rFonts w:ascii="Book Antiqua" w:hAnsi="Book Antiqua"/>
        </w:rPr>
        <w:t>16.85</w:t>
      </w:r>
      <w:r w:rsidR="00E62799">
        <w:rPr>
          <w:rFonts w:ascii="Book Antiqua" w:eastAsia="宋体" w:hAnsi="Book Antiqua" w:hint="eastAsia"/>
          <w:lang w:eastAsia="zh-CN"/>
        </w:rPr>
        <w:t xml:space="preserve"> </w:t>
      </w:r>
      <w:r w:rsidR="00083AB6" w:rsidRPr="00D77A7C">
        <w:rPr>
          <w:rFonts w:ascii="Book Antiqua" w:hAnsi="Book Antiqua"/>
        </w:rPr>
        <w:t>mm</w:t>
      </w:r>
      <w:r w:rsidR="00E62799">
        <w:rPr>
          <w:rFonts w:ascii="Book Antiqua" w:eastAsia="宋体" w:hAnsi="Book Antiqua" w:hint="eastAsia"/>
          <w:lang w:eastAsia="zh-CN"/>
        </w:rPr>
        <w:t xml:space="preserve">, </w:t>
      </w:r>
      <w:r w:rsidR="00E62799" w:rsidRPr="00E62799">
        <w:rPr>
          <w:rFonts w:ascii="Book Antiqua" w:hAnsi="Book Antiqua"/>
        </w:rPr>
        <w:t>Table 1</w:t>
      </w:r>
      <w:r w:rsidR="00A61EB6" w:rsidRPr="00D77A7C">
        <w:rPr>
          <w:rFonts w:ascii="Book Antiqua" w:hAnsi="Book Antiqua"/>
        </w:rPr>
        <w:t>)</w:t>
      </w:r>
      <w:r w:rsidR="001C77DB" w:rsidRPr="00E62799">
        <w:rPr>
          <w:rFonts w:ascii="Book Antiqua" w:hAnsi="Book Antiqua"/>
        </w:rPr>
        <w:t>.</w:t>
      </w:r>
    </w:p>
    <w:p w14:paraId="687AAA11" w14:textId="77777777" w:rsidR="007057BA" w:rsidRPr="00D77A7C" w:rsidRDefault="007057BA" w:rsidP="00D77A7C">
      <w:pPr>
        <w:spacing w:line="360" w:lineRule="auto"/>
        <w:jc w:val="both"/>
        <w:rPr>
          <w:rFonts w:ascii="Book Antiqua" w:hAnsi="Book Antiqua"/>
        </w:rPr>
      </w:pPr>
    </w:p>
    <w:p w14:paraId="7E16C911" w14:textId="2B8C9090" w:rsidR="009848EB" w:rsidRPr="00E62799" w:rsidRDefault="009F1BB7" w:rsidP="00D77A7C">
      <w:pPr>
        <w:spacing w:line="360" w:lineRule="auto"/>
        <w:jc w:val="both"/>
        <w:rPr>
          <w:rFonts w:ascii="Book Antiqua" w:eastAsia="宋体" w:hAnsi="Book Antiqua"/>
          <w:b/>
          <w:lang w:eastAsia="zh-CN"/>
        </w:rPr>
      </w:pPr>
      <w:r w:rsidRPr="00E62799">
        <w:rPr>
          <w:rFonts w:ascii="Book Antiqua" w:hAnsi="Book Antiqua"/>
          <w:b/>
        </w:rPr>
        <w:t>Gross appearance</w:t>
      </w:r>
      <w:r w:rsidR="00E62799" w:rsidRPr="00E62799">
        <w:rPr>
          <w:rFonts w:ascii="Book Antiqua" w:eastAsia="宋体" w:hAnsi="Book Antiqua" w:hint="eastAsia"/>
          <w:b/>
          <w:lang w:eastAsia="zh-CN"/>
        </w:rPr>
        <w:t>:</w:t>
      </w:r>
      <w:r w:rsidR="00E62799">
        <w:rPr>
          <w:rFonts w:ascii="Book Antiqua" w:eastAsia="宋体" w:hAnsi="Book Antiqua" w:hint="eastAsia"/>
          <w:b/>
          <w:lang w:eastAsia="zh-CN"/>
        </w:rPr>
        <w:t xml:space="preserve"> </w:t>
      </w:r>
      <w:r w:rsidR="00987D10" w:rsidRPr="00D77A7C">
        <w:rPr>
          <w:rFonts w:ascii="Book Antiqua" w:hAnsi="Book Antiqua"/>
        </w:rPr>
        <w:t xml:space="preserve">Most </w:t>
      </w:r>
      <w:r w:rsidR="001C77DB" w:rsidRPr="00D77A7C">
        <w:rPr>
          <w:rFonts w:ascii="Book Antiqua" w:hAnsi="Book Antiqua"/>
        </w:rPr>
        <w:t>GALT/d</w:t>
      </w:r>
      <w:r w:rsidR="00FF6667" w:rsidRPr="00D77A7C">
        <w:rPr>
          <w:rFonts w:ascii="Book Antiqua" w:hAnsi="Book Antiqua"/>
        </w:rPr>
        <w:t>ome-type carcinoma</w:t>
      </w:r>
      <w:r w:rsidR="007D563E" w:rsidRPr="00D77A7C">
        <w:rPr>
          <w:rFonts w:ascii="Book Antiqua" w:hAnsi="Book Antiqua"/>
        </w:rPr>
        <w:t>s</w:t>
      </w:r>
      <w:r w:rsidR="00FF6667" w:rsidRPr="00D77A7C">
        <w:rPr>
          <w:rFonts w:ascii="Book Antiqua" w:hAnsi="Book Antiqua"/>
        </w:rPr>
        <w:t xml:space="preserve"> </w:t>
      </w:r>
      <w:r w:rsidR="00987D10" w:rsidRPr="00D77A7C">
        <w:rPr>
          <w:rFonts w:ascii="Book Antiqua" w:hAnsi="Book Antiqua"/>
        </w:rPr>
        <w:t xml:space="preserve">have a plaque-like, </w:t>
      </w:r>
      <w:r w:rsidRPr="00D77A7C">
        <w:rPr>
          <w:rFonts w:ascii="Book Antiqua" w:hAnsi="Book Antiqua"/>
        </w:rPr>
        <w:t>sessile</w:t>
      </w:r>
      <w:r w:rsidR="00222C2C" w:rsidRPr="00D77A7C">
        <w:rPr>
          <w:rFonts w:ascii="Book Antiqua" w:hAnsi="Book Antiqua"/>
        </w:rPr>
        <w:t>,</w:t>
      </w:r>
      <w:r w:rsidR="005E0B46" w:rsidRPr="00D77A7C">
        <w:rPr>
          <w:rFonts w:ascii="Book Antiqua" w:hAnsi="Book Antiqua"/>
        </w:rPr>
        <w:t xml:space="preserve"> slightly</w:t>
      </w:r>
      <w:r w:rsidR="00987D10" w:rsidRPr="00D77A7C">
        <w:rPr>
          <w:rFonts w:ascii="Book Antiqua" w:hAnsi="Book Antiqua"/>
        </w:rPr>
        <w:t xml:space="preserve"> </w:t>
      </w:r>
      <w:r w:rsidR="00065ED8" w:rsidRPr="00D77A7C">
        <w:rPr>
          <w:rFonts w:ascii="Book Antiqua" w:hAnsi="Book Antiqua"/>
        </w:rPr>
        <w:t xml:space="preserve">polypoid </w:t>
      </w:r>
      <w:r w:rsidR="00987D10" w:rsidRPr="00D77A7C">
        <w:rPr>
          <w:rFonts w:ascii="Book Antiqua" w:hAnsi="Book Antiqua"/>
        </w:rPr>
        <w:t>appearance.</w:t>
      </w:r>
      <w:r w:rsidR="00104AE0" w:rsidRPr="00D77A7C">
        <w:rPr>
          <w:rFonts w:ascii="Book Antiqua" w:hAnsi="Book Antiqua"/>
        </w:rPr>
        <w:t xml:space="preserve"> Due to their expansive growth pattern, they appear to represent a submucosal lesion</w:t>
      </w:r>
      <w:r w:rsidR="007C33D0" w:rsidRPr="00D77A7C">
        <w:rPr>
          <w:rFonts w:ascii="Book Antiqua" w:hAnsi="Book Antiqua"/>
        </w:rPr>
        <w:t xml:space="preserve"> </w:t>
      </w:r>
      <w:r w:rsidR="00343866" w:rsidRPr="00D77A7C">
        <w:rPr>
          <w:rFonts w:ascii="Book Antiqua" w:hAnsi="Book Antiqua"/>
        </w:rPr>
        <w:t>endoscopically</w:t>
      </w:r>
      <w:r w:rsidR="00F677D3"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&lt;EndNote&gt;&lt;Cite&gt;&lt;Author&gt;De Petris G&lt;/Author&gt;&lt;Year&gt;1999&lt;/Year&gt;&lt;RecNum&gt;1349&lt;/RecNum&gt;&lt;DisplayText&gt;(15, 19)&lt;/DisplayText&gt;&lt;record&gt;&lt;rec-number&gt;1349&lt;/rec-number&gt;&lt;foreign-keys&gt;&lt;key app="EN" db-id="e2rd0rwwb05azwe5w0g5aezf52rszd5tpx2d" timestamp="1523371767"&gt;1349&lt;/key&gt;&lt;/foreign-keys&gt;&lt;ref-type name="Journal Article"&gt;17&lt;/ref-type&gt;&lt;contributors&gt;&lt;authors&gt;&lt;author&gt;De Petris G,&lt;/author&gt;&lt;author&gt;Lev R,&lt;/author&gt;&lt;author&gt;Quirk DM,&lt;/author&gt;&lt;author&gt;Ferbend PR,&lt;/author&gt;&lt;author&gt;Butmarc JR,&lt;/author&gt;&lt;author&gt;Elenitoba-Johnson K,&lt;/author&gt;&lt;/authors&gt;&lt;/contributors&gt;&lt;titles&gt;&lt;title&gt;Lymphoepithelioma-like carcinoma of the colon in a patient with hereditary nonpolyposis colorectal cancer&lt;/title&gt;&lt;secondary-title&gt;Arch Pathol Lab Med.&lt;/secondary-title&gt;&lt;/titles&gt;&lt;periodical&gt;&lt;full-title&gt;Arch Pathol Lab Med.&lt;/full-title&gt;&lt;/periodical&gt;&lt;pages&gt;720-4 [PMID: 10420231 DOI: 10.1043/0003-9985(1999)123&amp;lt;0720:LLCOTC&amp;gt;2.0.CO;2]&lt;/pages&gt;&lt;volume&gt;123&lt;/volume&gt;&lt;number&gt;8&lt;/number&gt;&lt;keywords&gt;&lt;keyword&gt;GALT/Dome carcinoma&lt;/keyword&gt;&lt;/keywords&gt;&lt;dates&gt;&lt;year&gt;1999&lt;/year&gt;&lt;/dates&gt;&lt;urls&gt;&lt;/urls&gt;&lt;/record&gt;&lt;/Cite&gt;&lt;Cite&gt;&lt;Author&gt;Yamada M&lt;/Author&gt;&lt;Year&gt;2013&lt;/Year&gt;&lt;RecNum&gt;1367&lt;/RecNum&gt;&lt;record&gt;&lt;rec-number&gt;1367&lt;/rec-number&gt;&lt;foreign-keys&gt;&lt;key app="EN" db-id="e2rd0rwwb05azwe5w0g5aezf52rszd5tpx2d" timestamp="1523378587"&gt;1367&lt;/key&gt;&lt;/foreign-keys&gt;&lt;ref-type name="Journal Article"&gt;17&lt;/ref-type&gt;&lt;contributors&gt;&lt;authors&gt;&lt;author&gt;Yamada M,&lt;/author&gt;&lt;author&gt;Sekine S,&lt;/author&gt;&lt;author&gt;Matsuda T,&lt;/author&gt;&lt;/authors&gt;&lt;/contributors&gt;&lt;titles&gt;&lt;title&gt;Dome-type carcinoma of the colon masquerading a submucosal tumor&lt;/title&gt;&lt;secondary-title&gt;Clin Gastroenterol Hepatol.&lt;/secondary-title&gt;&lt;/titles&gt;&lt;periodical&gt;&lt;full-title&gt;Clin Gastroenterol Hepatol.&lt;/full-title&gt;&lt;/periodical&gt;&lt;pages&gt;A30 [PMID: 23200981 DOI: 10.1016/j.cgh.2012.11.009]&lt;/pages&gt;&lt;volume&gt;11&lt;/volume&gt;&lt;number&gt;10&lt;/number&gt;&lt;keywords&gt;&lt;keyword&gt;GALT/Dome carcinoma&lt;/keyword&gt;&lt;/keywords&gt;&lt;dates&gt;&lt;year&gt;2013&lt;/year&gt;&lt;/dates&gt;&lt;urls&gt;&lt;/urls&gt;&lt;/record&gt;&lt;/Cite&gt;&lt;/EndNote&gt;</w:instrText>
      </w:r>
      <w:r w:rsidR="00F677D3" w:rsidRPr="00D77A7C">
        <w:rPr>
          <w:rFonts w:ascii="Book Antiqua" w:hAnsi="Book Antiqua"/>
          <w:vertAlign w:val="superscript"/>
        </w:rPr>
        <w:fldChar w:fldCharType="separate"/>
      </w:r>
      <w:r w:rsidR="00AF600F" w:rsidRPr="00D77A7C">
        <w:rPr>
          <w:rFonts w:ascii="Book Antiqua" w:hAnsi="Book Antiqua"/>
          <w:vertAlign w:val="superscript"/>
        </w:rPr>
        <w:t>[</w:t>
      </w:r>
      <w:r w:rsidR="00E62799">
        <w:rPr>
          <w:rFonts w:ascii="Book Antiqua" w:hAnsi="Book Antiqua"/>
          <w:vertAlign w:val="superscript"/>
        </w:rPr>
        <w:t>15,</w:t>
      </w:r>
      <w:r w:rsidR="00BF6D53" w:rsidRPr="00D77A7C">
        <w:rPr>
          <w:rFonts w:ascii="Book Antiqua" w:hAnsi="Book Antiqua"/>
          <w:vertAlign w:val="superscript"/>
        </w:rPr>
        <w:t>19</w:t>
      </w:r>
      <w:r w:rsidR="00AF600F" w:rsidRPr="00D77A7C">
        <w:rPr>
          <w:rFonts w:ascii="Book Antiqua" w:hAnsi="Book Antiqua"/>
          <w:vertAlign w:val="superscript"/>
        </w:rPr>
        <w:t>]</w:t>
      </w:r>
      <w:r w:rsidR="00F677D3" w:rsidRPr="00D77A7C">
        <w:rPr>
          <w:rFonts w:ascii="Book Antiqua" w:hAnsi="Book Antiqua"/>
          <w:vertAlign w:val="superscript"/>
        </w:rPr>
        <w:fldChar w:fldCharType="end"/>
      </w:r>
      <w:r w:rsidR="007C33D0" w:rsidRPr="00D77A7C">
        <w:rPr>
          <w:rFonts w:ascii="Book Antiqua" w:hAnsi="Book Antiqua"/>
        </w:rPr>
        <w:t>.</w:t>
      </w:r>
    </w:p>
    <w:p w14:paraId="7433D090" w14:textId="77777777" w:rsidR="00065ED8" w:rsidRPr="00D77A7C" w:rsidRDefault="00065ED8" w:rsidP="00D77A7C">
      <w:pPr>
        <w:spacing w:line="360" w:lineRule="auto"/>
        <w:jc w:val="both"/>
        <w:rPr>
          <w:rFonts w:ascii="Book Antiqua" w:hAnsi="Book Antiqua"/>
        </w:rPr>
      </w:pPr>
    </w:p>
    <w:p w14:paraId="5ED1F2AA" w14:textId="743CFD10" w:rsidR="006D7589" w:rsidRPr="00E62799" w:rsidRDefault="00156538" w:rsidP="00D77A7C">
      <w:pPr>
        <w:spacing w:line="360" w:lineRule="auto"/>
        <w:jc w:val="both"/>
        <w:rPr>
          <w:rFonts w:ascii="Book Antiqua" w:eastAsia="宋体" w:hAnsi="Book Antiqua"/>
          <w:b/>
          <w:lang w:eastAsia="zh-CN"/>
        </w:rPr>
      </w:pPr>
      <w:r w:rsidRPr="00E62799">
        <w:rPr>
          <w:rFonts w:ascii="Book Antiqua" w:hAnsi="Book Antiqua"/>
          <w:b/>
        </w:rPr>
        <w:t>Histological features</w:t>
      </w:r>
      <w:r w:rsidR="005B19C6" w:rsidRPr="00E62799">
        <w:rPr>
          <w:rFonts w:ascii="Book Antiqua" w:hAnsi="Book Antiqua"/>
          <w:b/>
        </w:rPr>
        <w:t xml:space="preserve"> </w:t>
      </w:r>
      <w:r w:rsidR="00F95771" w:rsidRPr="00E62799">
        <w:rPr>
          <w:rFonts w:ascii="Book Antiqua" w:hAnsi="Book Antiqua"/>
          <w:b/>
        </w:rPr>
        <w:t xml:space="preserve">and </w:t>
      </w:r>
      <w:r w:rsidR="005B19C6" w:rsidRPr="00E62799">
        <w:rPr>
          <w:rFonts w:ascii="Book Antiqua" w:hAnsi="Book Antiqua"/>
          <w:b/>
        </w:rPr>
        <w:t>immunohistochemical and ancillary findings</w:t>
      </w:r>
      <w:r w:rsidR="00E62799" w:rsidRPr="00E62799">
        <w:rPr>
          <w:rFonts w:ascii="Book Antiqua" w:eastAsia="宋体" w:hAnsi="Book Antiqua" w:hint="eastAsia"/>
          <w:b/>
          <w:lang w:eastAsia="zh-CN"/>
        </w:rPr>
        <w:t>:</w:t>
      </w:r>
      <w:r w:rsidR="00E62799">
        <w:rPr>
          <w:rFonts w:ascii="Book Antiqua" w:eastAsia="宋体" w:hAnsi="Book Antiqua" w:hint="eastAsia"/>
          <w:b/>
          <w:lang w:eastAsia="zh-CN"/>
        </w:rPr>
        <w:t xml:space="preserve"> </w:t>
      </w:r>
      <w:r w:rsidR="00DD52D5" w:rsidRPr="00D77A7C">
        <w:rPr>
          <w:rFonts w:ascii="Book Antiqua" w:hAnsi="Book Antiqua"/>
        </w:rPr>
        <w:t xml:space="preserve">The vast majority of </w:t>
      </w:r>
      <w:r w:rsidR="00C17F11" w:rsidRPr="00D77A7C">
        <w:rPr>
          <w:rFonts w:ascii="Book Antiqua" w:hAnsi="Book Antiqua"/>
        </w:rPr>
        <w:t>GALT/d</w:t>
      </w:r>
      <w:r w:rsidR="00FF6667" w:rsidRPr="00D77A7C">
        <w:rPr>
          <w:rFonts w:ascii="Book Antiqua" w:hAnsi="Book Antiqua"/>
        </w:rPr>
        <w:t xml:space="preserve">ome-type carcinomas </w:t>
      </w:r>
      <w:r w:rsidR="00E62799">
        <w:rPr>
          <w:rFonts w:ascii="Book Antiqua" w:eastAsia="宋体" w:hAnsi="Book Antiqua" w:hint="eastAsia"/>
          <w:lang w:eastAsia="zh-CN"/>
        </w:rPr>
        <w:t>is</w:t>
      </w:r>
      <w:r w:rsidR="00DD52D5" w:rsidRPr="00D77A7C">
        <w:rPr>
          <w:rFonts w:ascii="Book Antiqua" w:hAnsi="Book Antiqua"/>
        </w:rPr>
        <w:t xml:space="preserve"> well-circumscribed and confined to the submucosa</w:t>
      </w:r>
      <w:r w:rsidR="00A8626C" w:rsidRPr="00D77A7C">
        <w:rPr>
          <w:rFonts w:ascii="Book Antiqua" w:hAnsi="Book Antiqua"/>
        </w:rPr>
        <w:t xml:space="preserve"> of the bowel</w:t>
      </w:r>
      <w:r w:rsidR="00083AB6" w:rsidRPr="00D77A7C">
        <w:rPr>
          <w:rFonts w:ascii="Book Antiqua" w:hAnsi="Book Antiqua"/>
        </w:rPr>
        <w:t xml:space="preserve"> wall</w:t>
      </w:r>
      <w:r w:rsidR="00FF7B58" w:rsidRPr="00D77A7C">
        <w:rPr>
          <w:rFonts w:ascii="Book Antiqua" w:hAnsi="Book Antiqua"/>
        </w:rPr>
        <w:t xml:space="preserve"> </w:t>
      </w:r>
      <w:r w:rsidR="00FF7B58" w:rsidRPr="00E62799">
        <w:rPr>
          <w:rFonts w:ascii="Book Antiqua" w:hAnsi="Book Antiqua"/>
        </w:rPr>
        <w:t>(Fig</w:t>
      </w:r>
      <w:r w:rsidR="00E62799" w:rsidRPr="00E62799">
        <w:rPr>
          <w:rFonts w:ascii="Book Antiqua" w:eastAsia="宋体" w:hAnsi="Book Antiqua" w:hint="eastAsia"/>
          <w:lang w:eastAsia="zh-CN"/>
        </w:rPr>
        <w:t>ure</w:t>
      </w:r>
      <w:r w:rsidR="00FF7B58" w:rsidRPr="00E62799">
        <w:rPr>
          <w:rFonts w:ascii="Book Antiqua" w:hAnsi="Book Antiqua"/>
        </w:rPr>
        <w:t xml:space="preserve"> 1</w:t>
      </w:r>
      <w:r w:rsidR="00E62799" w:rsidRPr="00E62799">
        <w:rPr>
          <w:rFonts w:ascii="Book Antiqua" w:hAnsi="Book Antiqua"/>
        </w:rPr>
        <w:t>A</w:t>
      </w:r>
      <w:r w:rsidR="00FF7B58" w:rsidRPr="00E62799">
        <w:rPr>
          <w:rFonts w:ascii="Book Antiqua" w:hAnsi="Book Antiqua"/>
        </w:rPr>
        <w:t>)</w:t>
      </w:r>
      <w:r w:rsidR="00DD52D5" w:rsidRPr="00E62799">
        <w:rPr>
          <w:rFonts w:ascii="Book Antiqua" w:hAnsi="Book Antiqua"/>
        </w:rPr>
        <w:t>.</w:t>
      </w:r>
      <w:r w:rsidR="0059154D" w:rsidRPr="00E62799">
        <w:rPr>
          <w:rFonts w:ascii="Book Antiqua" w:hAnsi="Book Antiqua"/>
        </w:rPr>
        <w:t xml:space="preserve"> </w:t>
      </w:r>
      <w:r w:rsidR="00B37E2F" w:rsidRPr="00D77A7C">
        <w:rPr>
          <w:rFonts w:ascii="Book Antiqua" w:hAnsi="Book Antiqua"/>
        </w:rPr>
        <w:t xml:space="preserve">These lesions are characterized by a constellation of distinctive features, namely glands, lined by eosinophilic epithelial cells, admixed with lymphoid </w:t>
      </w:r>
      <w:r w:rsidR="006057CB" w:rsidRPr="00D77A7C">
        <w:rPr>
          <w:rFonts w:ascii="Book Antiqua" w:hAnsi="Book Antiqua"/>
        </w:rPr>
        <w:t>stroma, including germinal cent</w:t>
      </w:r>
      <w:r w:rsidR="00B37E2F" w:rsidRPr="00D77A7C">
        <w:rPr>
          <w:rFonts w:ascii="Book Antiqua" w:hAnsi="Book Antiqua"/>
        </w:rPr>
        <w:t>e</w:t>
      </w:r>
      <w:r w:rsidR="006057CB" w:rsidRPr="00D77A7C">
        <w:rPr>
          <w:rFonts w:ascii="Book Antiqua" w:hAnsi="Book Antiqua"/>
        </w:rPr>
        <w:t>r</w:t>
      </w:r>
      <w:r w:rsidR="006D7589" w:rsidRPr="00D77A7C">
        <w:rPr>
          <w:rFonts w:ascii="Book Antiqua" w:hAnsi="Book Antiqua"/>
        </w:rPr>
        <w:t xml:space="preserve"> formation.</w:t>
      </w:r>
    </w:p>
    <w:p w14:paraId="7762329B" w14:textId="0076E213" w:rsidR="00D73F4A" w:rsidRPr="00D77A7C" w:rsidRDefault="00397D20" w:rsidP="00E62799">
      <w:pPr>
        <w:spacing w:line="360" w:lineRule="auto"/>
        <w:ind w:firstLineChars="100" w:firstLine="240"/>
        <w:jc w:val="both"/>
        <w:rPr>
          <w:rFonts w:ascii="Book Antiqua" w:hAnsi="Book Antiqua"/>
        </w:rPr>
      </w:pPr>
      <w:r w:rsidRPr="00D77A7C">
        <w:rPr>
          <w:rFonts w:ascii="Book Antiqua" w:hAnsi="Book Antiqua"/>
        </w:rPr>
        <w:t>The glands are typically lined by well-differentiated</w:t>
      </w:r>
      <w:r w:rsidR="006057CB" w:rsidRPr="00D77A7C">
        <w:rPr>
          <w:rFonts w:ascii="Book Antiqua" w:hAnsi="Book Antiqua"/>
        </w:rPr>
        <w:t>,</w:t>
      </w:r>
      <w:r w:rsidRPr="00D77A7C">
        <w:rPr>
          <w:rFonts w:ascii="Book Antiqua" w:hAnsi="Book Antiqua"/>
        </w:rPr>
        <w:t xml:space="preserve"> eosinophilic</w:t>
      </w:r>
      <w:r w:rsidR="00D36446" w:rsidRPr="00D77A7C">
        <w:rPr>
          <w:rFonts w:ascii="Book Antiqua" w:hAnsi="Book Antiqua"/>
        </w:rPr>
        <w:t xml:space="preserve"> (reminiscent of oncocytes)</w:t>
      </w:r>
      <w:r w:rsidR="006057CB" w:rsidRPr="00D77A7C">
        <w:rPr>
          <w:rFonts w:ascii="Book Antiqua" w:hAnsi="Book Antiqua"/>
        </w:rPr>
        <w:t>,</w:t>
      </w:r>
      <w:r w:rsidRPr="00D77A7C">
        <w:rPr>
          <w:rFonts w:ascii="Book Antiqua" w:hAnsi="Book Antiqua"/>
        </w:rPr>
        <w:t xml:space="preserve"> columnar</w:t>
      </w:r>
      <w:r w:rsidR="006057CB" w:rsidRPr="00D77A7C">
        <w:rPr>
          <w:rFonts w:ascii="Book Antiqua" w:hAnsi="Book Antiqua"/>
        </w:rPr>
        <w:t>,</w:t>
      </w:r>
      <w:r w:rsidRPr="00D77A7C">
        <w:rPr>
          <w:rFonts w:ascii="Book Antiqua" w:hAnsi="Book Antiqua"/>
        </w:rPr>
        <w:t xml:space="preserve"> </w:t>
      </w:r>
      <w:r w:rsidR="00F63BB3" w:rsidRPr="00D77A7C">
        <w:rPr>
          <w:rFonts w:ascii="Book Antiqua" w:hAnsi="Book Antiqua"/>
        </w:rPr>
        <w:t xml:space="preserve">epithelial </w:t>
      </w:r>
      <w:r w:rsidRPr="00D77A7C">
        <w:rPr>
          <w:rFonts w:ascii="Book Antiqua" w:hAnsi="Book Antiqua"/>
        </w:rPr>
        <w:t>cells</w:t>
      </w:r>
      <w:r w:rsidR="00126C6C" w:rsidRPr="00D77A7C">
        <w:rPr>
          <w:rFonts w:ascii="Book Antiqua" w:hAnsi="Book Antiqua"/>
        </w:rPr>
        <w:t xml:space="preserve"> (</w:t>
      </w:r>
      <w:r w:rsidR="00E62799" w:rsidRPr="00E62799">
        <w:rPr>
          <w:rFonts w:ascii="Book Antiqua" w:hAnsi="Book Antiqua"/>
        </w:rPr>
        <w:t>Fig</w:t>
      </w:r>
      <w:r w:rsidR="00E62799" w:rsidRPr="00E62799">
        <w:rPr>
          <w:rFonts w:ascii="Book Antiqua" w:eastAsia="宋体" w:hAnsi="Book Antiqua" w:hint="eastAsia"/>
          <w:lang w:eastAsia="zh-CN"/>
        </w:rPr>
        <w:t>ure</w:t>
      </w:r>
      <w:r w:rsidR="00E62799" w:rsidRPr="00D77A7C">
        <w:rPr>
          <w:rFonts w:ascii="Book Antiqua" w:hAnsi="Book Antiqua"/>
          <w:b/>
          <w:i/>
        </w:rPr>
        <w:t xml:space="preserve"> </w:t>
      </w:r>
      <w:r w:rsidR="00126C6C" w:rsidRPr="00E62799">
        <w:rPr>
          <w:rFonts w:ascii="Book Antiqua" w:hAnsi="Book Antiqua"/>
        </w:rPr>
        <w:t>1</w:t>
      </w:r>
      <w:r w:rsidR="00E62799" w:rsidRPr="00E62799">
        <w:rPr>
          <w:rFonts w:ascii="Book Antiqua" w:hAnsi="Book Antiqua"/>
        </w:rPr>
        <w:t>B</w:t>
      </w:r>
      <w:r w:rsidR="00126C6C" w:rsidRPr="00E62799">
        <w:rPr>
          <w:rFonts w:ascii="Book Antiqua" w:hAnsi="Book Antiqua"/>
        </w:rPr>
        <w:t>)</w:t>
      </w:r>
      <w:r w:rsidRPr="00E62799">
        <w:rPr>
          <w:rFonts w:ascii="Book Antiqua" w:hAnsi="Book Antiqua"/>
        </w:rPr>
        <w:t>.</w:t>
      </w:r>
      <w:r w:rsidR="007861C1" w:rsidRPr="00E62799">
        <w:rPr>
          <w:rFonts w:ascii="Book Antiqua" w:hAnsi="Book Antiqua"/>
        </w:rPr>
        <w:t xml:space="preserve"> </w:t>
      </w:r>
      <w:r w:rsidR="00B60235" w:rsidRPr="00D77A7C">
        <w:rPr>
          <w:rFonts w:ascii="Book Antiqua" w:hAnsi="Book Antiqua"/>
        </w:rPr>
        <w:t>Goblet cells are invariably absent, and this can be confirmed by</w:t>
      </w:r>
      <w:r w:rsidR="00A8626C" w:rsidRPr="00D77A7C">
        <w:rPr>
          <w:rFonts w:ascii="Book Antiqua" w:hAnsi="Book Antiqua"/>
        </w:rPr>
        <w:t xml:space="preserve"> </w:t>
      </w:r>
      <w:r w:rsidR="00B60235" w:rsidRPr="00D77A7C">
        <w:rPr>
          <w:rFonts w:ascii="Book Antiqua" w:hAnsi="Book Antiqua"/>
        </w:rPr>
        <w:t xml:space="preserve">the </w:t>
      </w:r>
      <w:r w:rsidR="00A8626C" w:rsidRPr="00D77A7C">
        <w:rPr>
          <w:rFonts w:ascii="Book Antiqua" w:hAnsi="Book Antiqua"/>
        </w:rPr>
        <w:t>complete</w:t>
      </w:r>
      <w:r w:rsidR="00B60235" w:rsidRPr="00D77A7C">
        <w:rPr>
          <w:rFonts w:ascii="Book Antiqua" w:hAnsi="Book Antiqua"/>
        </w:rPr>
        <w:t xml:space="preserve"> absence of MUC2 expression</w:t>
      </w:r>
      <w:r w:rsidR="00F63BB3" w:rsidRPr="00D77A7C">
        <w:rPr>
          <w:rFonts w:ascii="Book Antiqua" w:hAnsi="Book Antiqua"/>
        </w:rPr>
        <w:t xml:space="preserve"> </w:t>
      </w:r>
      <w:r w:rsidR="00126C6C" w:rsidRPr="00D77A7C">
        <w:rPr>
          <w:rFonts w:ascii="Book Antiqua" w:hAnsi="Book Antiqua"/>
        </w:rPr>
        <w:t>immunohistochemically</w:t>
      </w:r>
      <w:r w:rsidR="00F677D3"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F677D3" w:rsidRPr="00D77A7C">
        <w:rPr>
          <w:rFonts w:ascii="Book Antiqua" w:hAnsi="Book Antiqua"/>
          <w:vertAlign w:val="superscript"/>
        </w:rPr>
        <w:fldChar w:fldCharType="separate"/>
      </w:r>
      <w:r w:rsidR="00AF600F" w:rsidRPr="00D77A7C">
        <w:rPr>
          <w:rFonts w:ascii="Book Antiqua" w:hAnsi="Book Antiqua"/>
          <w:vertAlign w:val="superscript"/>
        </w:rPr>
        <w:t>[</w:t>
      </w:r>
      <w:r w:rsidR="00BF6D53" w:rsidRPr="00D77A7C">
        <w:rPr>
          <w:rFonts w:ascii="Book Antiqua" w:hAnsi="Book Antiqua"/>
          <w:vertAlign w:val="superscript"/>
        </w:rPr>
        <w:t>4</w:t>
      </w:r>
      <w:r w:rsidR="00AF600F" w:rsidRPr="00D77A7C">
        <w:rPr>
          <w:rFonts w:ascii="Book Antiqua" w:hAnsi="Book Antiqua"/>
          <w:vertAlign w:val="superscript"/>
        </w:rPr>
        <w:t>]</w:t>
      </w:r>
      <w:r w:rsidR="00F677D3" w:rsidRPr="00D77A7C">
        <w:rPr>
          <w:rFonts w:ascii="Book Antiqua" w:hAnsi="Book Antiqua"/>
          <w:vertAlign w:val="superscript"/>
        </w:rPr>
        <w:fldChar w:fldCharType="end"/>
      </w:r>
      <w:r w:rsidR="00B60235" w:rsidRPr="00D77A7C">
        <w:rPr>
          <w:rFonts w:ascii="Book Antiqua" w:hAnsi="Book Antiqua"/>
        </w:rPr>
        <w:t xml:space="preserve">. </w:t>
      </w:r>
      <w:r w:rsidRPr="00D77A7C">
        <w:rPr>
          <w:rFonts w:ascii="Book Antiqua" w:hAnsi="Book Antiqua"/>
        </w:rPr>
        <w:t>Most glands are cystically dilated and contain an abundance of necrotic to eosinophilic debris</w:t>
      </w:r>
      <w:r w:rsidR="006057CB" w:rsidRPr="00D77A7C">
        <w:rPr>
          <w:rFonts w:ascii="Book Antiqua" w:hAnsi="Book Antiqua"/>
        </w:rPr>
        <w:t xml:space="preserve"> in their </w:t>
      </w:r>
      <w:proofErr w:type="spellStart"/>
      <w:r w:rsidR="006057CB" w:rsidRPr="00D77A7C">
        <w:rPr>
          <w:rFonts w:ascii="Book Antiqua" w:hAnsi="Book Antiqua"/>
        </w:rPr>
        <w:t>lumina</w:t>
      </w:r>
      <w:proofErr w:type="spellEnd"/>
      <w:r w:rsidR="00126C6C" w:rsidRPr="00D77A7C">
        <w:rPr>
          <w:rFonts w:ascii="Book Antiqua" w:hAnsi="Book Antiqua"/>
        </w:rPr>
        <w:t xml:space="preserve"> (</w:t>
      </w:r>
      <w:r w:rsidR="00FF7B58" w:rsidRPr="00E62799">
        <w:rPr>
          <w:rFonts w:ascii="Book Antiqua" w:hAnsi="Book Antiqua"/>
        </w:rPr>
        <w:t>Fig</w:t>
      </w:r>
      <w:r w:rsidR="00E62799" w:rsidRPr="00E62799">
        <w:rPr>
          <w:rFonts w:ascii="Book Antiqua" w:eastAsia="宋体" w:hAnsi="Book Antiqua" w:hint="eastAsia"/>
          <w:lang w:eastAsia="zh-CN"/>
        </w:rPr>
        <w:t>ure</w:t>
      </w:r>
      <w:r w:rsidR="00FF7B58" w:rsidRPr="00E62799">
        <w:rPr>
          <w:rFonts w:ascii="Book Antiqua" w:hAnsi="Book Antiqua"/>
        </w:rPr>
        <w:t xml:space="preserve"> 1</w:t>
      </w:r>
      <w:r w:rsidR="00E62799" w:rsidRPr="00E62799">
        <w:rPr>
          <w:rFonts w:ascii="Book Antiqua" w:hAnsi="Book Antiqua"/>
        </w:rPr>
        <w:t>C</w:t>
      </w:r>
      <w:r w:rsidR="00126C6C" w:rsidRPr="00E62799">
        <w:rPr>
          <w:rFonts w:ascii="Book Antiqua" w:hAnsi="Book Antiqua"/>
        </w:rPr>
        <w:t>)</w:t>
      </w:r>
      <w:r w:rsidR="00F63BB3" w:rsidRPr="00E62799">
        <w:rPr>
          <w:rFonts w:ascii="Book Antiqua" w:hAnsi="Book Antiqua"/>
        </w:rPr>
        <w:t xml:space="preserve">. </w:t>
      </w:r>
      <w:r w:rsidR="00F63BB3" w:rsidRPr="00D77A7C">
        <w:rPr>
          <w:rFonts w:ascii="Book Antiqua" w:hAnsi="Book Antiqua"/>
        </w:rPr>
        <w:t>T</w:t>
      </w:r>
      <w:r w:rsidR="006057CB" w:rsidRPr="00D77A7C">
        <w:rPr>
          <w:rFonts w:ascii="Book Antiqua" w:hAnsi="Book Antiqua"/>
        </w:rPr>
        <w:t>his</w:t>
      </w:r>
      <w:r w:rsidR="00D73F4A" w:rsidRPr="00D77A7C">
        <w:rPr>
          <w:rFonts w:ascii="Book Antiqua" w:hAnsi="Book Antiqua"/>
        </w:rPr>
        <w:t xml:space="preserve"> secretory </w:t>
      </w:r>
      <w:r w:rsidR="006057CB" w:rsidRPr="00D77A7C">
        <w:rPr>
          <w:rFonts w:ascii="Book Antiqua" w:hAnsi="Book Antiqua"/>
        </w:rPr>
        <w:t xml:space="preserve">luminal </w:t>
      </w:r>
      <w:r w:rsidR="00D73F4A" w:rsidRPr="00D77A7C">
        <w:rPr>
          <w:rFonts w:ascii="Book Antiqua" w:hAnsi="Book Antiqua"/>
        </w:rPr>
        <w:t xml:space="preserve">material is periodic acid–Schiff (PAS) diastase (PAS-D) positive, </w:t>
      </w:r>
      <w:r w:rsidR="00F63BB3" w:rsidRPr="00D77A7C">
        <w:rPr>
          <w:rFonts w:ascii="Book Antiqua" w:hAnsi="Book Antiqua"/>
        </w:rPr>
        <w:t xml:space="preserve">and </w:t>
      </w:r>
      <w:r w:rsidR="00D73F4A" w:rsidRPr="00D77A7C">
        <w:rPr>
          <w:rFonts w:ascii="Book Antiqua" w:hAnsi="Book Antiqua"/>
        </w:rPr>
        <w:t>it</w:t>
      </w:r>
      <w:r w:rsidR="00F63BB3" w:rsidRPr="00D77A7C">
        <w:rPr>
          <w:rFonts w:ascii="Book Antiqua" w:hAnsi="Book Antiqua"/>
        </w:rPr>
        <w:t xml:space="preserve"> also</w:t>
      </w:r>
      <w:r w:rsidR="00D73F4A" w:rsidRPr="00D77A7C">
        <w:rPr>
          <w:rFonts w:ascii="Book Antiqua" w:hAnsi="Book Antiqua"/>
        </w:rPr>
        <w:t xml:space="preserve"> stains for MUC1, which</w:t>
      </w:r>
      <w:r w:rsidR="00FC034A">
        <w:rPr>
          <w:rFonts w:ascii="Book Antiqua" w:hAnsi="Book Antiqua"/>
        </w:rPr>
        <w:t xml:space="preserve"> is expressed by columnar cells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&lt;EndNote&gt;&lt;Cite&gt;&lt;Author&gt;Winterford CM&lt;/Author&gt;&lt;Year&gt;1999&lt;/Year&gt;&lt;RecNum&gt;1389&lt;/RecNum&gt;&lt;DisplayText&gt;(20)&lt;/DisplayText&gt;&lt;record&gt;&lt;rec-number&gt;1389&lt;/rec-number&gt;&lt;foreign-keys&gt;&lt;key app="EN" db-id="e2rd0rwwb05azwe5w0g5aezf52rszd5tpx2d" timestamp="1523803187"&gt;1389&lt;/key&gt;&lt;/foreign-keys&gt;&lt;ref-type name="Journal Article"&gt;17&lt;/ref-type&gt;&lt;contributors&gt;&lt;authors&gt;&lt;author&gt;Winterford CM,&lt;/author&gt;&lt;author&gt;Walsh MD,&lt;/author&gt;&lt;author&gt;Leggett BA,&lt;/author&gt;&lt;author&gt;Jass JR,&lt;/author&gt;&lt;/authors&gt;&lt;/contributors&gt;&lt;titles&gt;&lt;title&gt;Ultrastructural localization of epithelial mucin core proteins in colorectal tissues&lt;/title&gt;&lt;secondary-title&gt;J Histochem Cytochem.&lt;/secondary-title&gt;&lt;/titles&gt;&lt;periodical&gt;&lt;full-title&gt;J Histochem Cytochem.&lt;/full-title&gt;&lt;/periodical&gt;&lt;pages&gt;1063-74 [PMID: 10424891 DOI: 10.1177/002215549904700811]&lt;/pages&gt;&lt;volume&gt;47&lt;/volume&gt;&lt;number&gt;8&lt;/number&gt;&lt;keywords&gt;&lt;keyword&gt;GALT/Dome carcinoma&lt;/keyword&gt;&lt;/keywords&gt;&lt;dates&gt;&lt;year&gt;1999&lt;/year&gt;&lt;/dates&gt;&lt;urls&gt;&lt;/urls&gt;&lt;/record&gt;&lt;/Cite&gt;&lt;/EndNote&gt;</w:instrText>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BF6D53" w:rsidRPr="00D77A7C">
        <w:rPr>
          <w:rFonts w:ascii="Book Antiqua" w:hAnsi="Book Antiqua"/>
          <w:vertAlign w:val="superscript"/>
        </w:rPr>
        <w:t>20</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B17659" w:rsidRPr="00D77A7C">
        <w:rPr>
          <w:rFonts w:ascii="Book Antiqua" w:hAnsi="Book Antiqua"/>
        </w:rPr>
        <w:t>.</w:t>
      </w:r>
    </w:p>
    <w:p w14:paraId="3626EE74" w14:textId="663DB0AB" w:rsidR="00677863" w:rsidRPr="00D77A7C" w:rsidRDefault="009E18EB" w:rsidP="00FC034A">
      <w:pPr>
        <w:spacing w:line="360" w:lineRule="auto"/>
        <w:ind w:firstLineChars="100" w:firstLine="240"/>
        <w:jc w:val="both"/>
        <w:rPr>
          <w:rFonts w:ascii="Book Antiqua" w:hAnsi="Book Antiqua"/>
        </w:rPr>
      </w:pPr>
      <w:r w:rsidRPr="00D77A7C">
        <w:rPr>
          <w:rFonts w:ascii="Book Antiqua" w:hAnsi="Book Antiqua"/>
        </w:rPr>
        <w:t xml:space="preserve">The lymphoid stroma comprises well-formed lymphoid follicles with germinal </w:t>
      </w:r>
      <w:r w:rsidR="00144070" w:rsidRPr="00D77A7C">
        <w:rPr>
          <w:rFonts w:ascii="Book Antiqua" w:hAnsi="Book Antiqua"/>
        </w:rPr>
        <w:t>center</w:t>
      </w:r>
      <w:r w:rsidR="00B17659" w:rsidRPr="00D77A7C">
        <w:rPr>
          <w:rFonts w:ascii="Book Antiqua" w:hAnsi="Book Antiqua"/>
        </w:rPr>
        <w:t>s</w:t>
      </w:r>
      <w:r w:rsidR="00FF7B58" w:rsidRPr="00D77A7C">
        <w:rPr>
          <w:rFonts w:ascii="Book Antiqua" w:hAnsi="Book Antiqua"/>
        </w:rPr>
        <w:t xml:space="preserve"> (</w:t>
      </w:r>
      <w:r w:rsidR="00FF7B58" w:rsidRPr="00FC034A">
        <w:rPr>
          <w:rFonts w:ascii="Book Antiqua" w:hAnsi="Book Antiqua"/>
        </w:rPr>
        <w:t>Fig</w:t>
      </w:r>
      <w:r w:rsidR="00FC034A" w:rsidRPr="00FC034A">
        <w:rPr>
          <w:rFonts w:ascii="Book Antiqua" w:eastAsia="宋体" w:hAnsi="Book Antiqua" w:hint="eastAsia"/>
          <w:lang w:eastAsia="zh-CN"/>
        </w:rPr>
        <w:t>ure</w:t>
      </w:r>
      <w:r w:rsidR="00FF7B58" w:rsidRPr="00FC034A">
        <w:rPr>
          <w:rFonts w:ascii="Book Antiqua" w:hAnsi="Book Antiqua"/>
        </w:rPr>
        <w:t xml:space="preserve"> 1</w:t>
      </w:r>
      <w:r w:rsidR="00FC034A" w:rsidRPr="00FC034A">
        <w:rPr>
          <w:rFonts w:ascii="Book Antiqua" w:hAnsi="Book Antiqua"/>
        </w:rPr>
        <w:t>D</w:t>
      </w:r>
      <w:r w:rsidR="00FF7B58" w:rsidRPr="00FC034A">
        <w:rPr>
          <w:rFonts w:ascii="Book Antiqua" w:hAnsi="Book Antiqua"/>
        </w:rPr>
        <w:t>)</w:t>
      </w:r>
      <w:r w:rsidR="00677863" w:rsidRPr="00FC034A">
        <w:rPr>
          <w:rFonts w:ascii="Book Antiqua" w:hAnsi="Book Antiqua"/>
        </w:rPr>
        <w:t xml:space="preserve">. </w:t>
      </w:r>
      <w:r w:rsidR="00677863" w:rsidRPr="00D77A7C">
        <w:rPr>
          <w:rFonts w:ascii="Book Antiqua" w:hAnsi="Book Antiqua"/>
        </w:rPr>
        <w:t xml:space="preserve">It is thought that the stromal lymphoid component associated with these tumors represents </w:t>
      </w:r>
      <w:r w:rsidR="005F28F3" w:rsidRPr="00D77A7C">
        <w:rPr>
          <w:rFonts w:ascii="Book Antiqua" w:hAnsi="Book Antiqua"/>
        </w:rPr>
        <w:t>remnants of pre-existing</w:t>
      </w:r>
      <w:r w:rsidR="000A30E0" w:rsidRPr="00D77A7C">
        <w:rPr>
          <w:rFonts w:ascii="Book Antiqua" w:hAnsi="Book Antiqua"/>
        </w:rPr>
        <w:t xml:space="preserve"> resident</w:t>
      </w:r>
      <w:r w:rsidR="005F28F3" w:rsidRPr="00D77A7C">
        <w:rPr>
          <w:rFonts w:ascii="Book Antiqua" w:hAnsi="Book Antiqua"/>
        </w:rPr>
        <w:t xml:space="preserve"> organiz</w:t>
      </w:r>
      <w:r w:rsidR="00677863" w:rsidRPr="00D77A7C">
        <w:rPr>
          <w:rFonts w:ascii="Book Antiqua" w:hAnsi="Book Antiqua"/>
        </w:rPr>
        <w:t xml:space="preserve">ed lymphoid nodules of the colorectal mucosa, rather than </w:t>
      </w:r>
      <w:r w:rsidR="008B525C" w:rsidRPr="00D77A7C">
        <w:rPr>
          <w:rFonts w:ascii="Book Antiqua" w:hAnsi="Book Antiqua"/>
        </w:rPr>
        <w:t>a reactive</w:t>
      </w:r>
      <w:r w:rsidR="00677863" w:rsidRPr="00D77A7C">
        <w:rPr>
          <w:rFonts w:ascii="Book Antiqua" w:hAnsi="Book Antiqua"/>
        </w:rPr>
        <w:t xml:space="preserve"> immune response as </w:t>
      </w:r>
      <w:r w:rsidR="000A30E0" w:rsidRPr="00D77A7C">
        <w:rPr>
          <w:rFonts w:ascii="Book Antiqua" w:hAnsi="Book Antiqua"/>
        </w:rPr>
        <w:t>encounter</w:t>
      </w:r>
      <w:r w:rsidR="00677863" w:rsidRPr="00D77A7C">
        <w:rPr>
          <w:rFonts w:ascii="Book Antiqua" w:hAnsi="Book Antiqua"/>
        </w:rPr>
        <w:t>ed in other neoplasms of the gut and of extra</w:t>
      </w:r>
      <w:r w:rsidR="00144070" w:rsidRPr="00D77A7C">
        <w:rPr>
          <w:rFonts w:ascii="Book Antiqua" w:hAnsi="Book Antiqua"/>
        </w:rPr>
        <w:t>-</w:t>
      </w:r>
      <w:r w:rsidR="00677863" w:rsidRPr="00D77A7C">
        <w:rPr>
          <w:rFonts w:ascii="Book Antiqua" w:hAnsi="Book Antiqua"/>
        </w:rPr>
        <w:t>intestinal origin</w:t>
      </w:r>
      <w:r w:rsidR="00AD26FC" w:rsidRPr="00D77A7C">
        <w:rPr>
          <w:rFonts w:ascii="Book Antiqua" w:hAnsi="Book Antiqua"/>
          <w:vertAlign w:val="superscript"/>
        </w:rPr>
        <w:fldChar w:fldCharType="begin">
          <w:fldData xml:space="preserve">PEVuZE5vdGU+PENpdGU+PEF1dGhvcj5Ib3UgWVk8L0F1dGhvcj48WWVhcj4yMDA2PC9ZZWFyPjxS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</w:fldData>
        </w:fldChar>
      </w:r>
      <w:r w:rsidR="00BF6D53" w:rsidRPr="00D77A7C">
        <w:rPr>
          <w:rFonts w:ascii="Book Antiqua" w:hAnsi="Book Antiqua"/>
          <w:vertAlign w:val="superscript"/>
        </w:rPr>
        <w:instrText xml:space="preserve"> ADDIN EN.CITE </w:instrText>
      </w:r>
      <w:r w:rsidR="00BF6D53" w:rsidRPr="00D77A7C">
        <w:rPr>
          <w:rFonts w:ascii="Book Antiqua" w:hAnsi="Book Antiqua"/>
          <w:vertAlign w:val="superscript"/>
        </w:rPr>
        <w:fldChar w:fldCharType="begin">
          <w:fldData xml:space="preserve">PEVuZE5vdGU+PENpdGU+PEF1dGhvcj5Ib3UgWVk8L0F1dGhvcj48WWVhcj4yMDA2PC9ZZWFyPjxS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</w:fldData>
        </w:fldChar>
      </w:r>
      <w:r w:rsidR="00BF6D53" w:rsidRPr="00D77A7C">
        <w:rPr>
          <w:rFonts w:ascii="Book Antiqua" w:hAnsi="Book Antiqua"/>
          <w:vertAlign w:val="superscript"/>
        </w:rPr>
        <w:instrText xml:space="preserve"> ADDIN EN.CITE.DATA </w:instrText>
      </w:r>
      <w:r w:rsidR="00BF6D53" w:rsidRPr="00D77A7C">
        <w:rPr>
          <w:rFonts w:ascii="Book Antiqua" w:hAnsi="Book Antiqua"/>
          <w:vertAlign w:val="superscript"/>
        </w:rPr>
      </w:r>
      <w:r w:rsidR="00BF6D53" w:rsidRPr="00D77A7C">
        <w:rPr>
          <w:rFonts w:ascii="Book Antiqua" w:hAnsi="Book Antiqua"/>
          <w:vertAlign w:val="superscript"/>
        </w:rPr>
        <w:fldChar w:fldCharType="end"/>
      </w:r>
      <w:r w:rsidR="00AD26FC" w:rsidRPr="00D77A7C">
        <w:rPr>
          <w:rFonts w:ascii="Book Antiqua" w:hAnsi="Book Antiqua"/>
          <w:vertAlign w:val="superscript"/>
        </w:rPr>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BF6D53" w:rsidRPr="00D77A7C">
        <w:rPr>
          <w:rFonts w:ascii="Book Antiqua" w:hAnsi="Book Antiqua"/>
          <w:vertAlign w:val="superscript"/>
        </w:rPr>
        <w:t>21-23</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677863" w:rsidRPr="00D77A7C">
        <w:rPr>
          <w:rFonts w:ascii="Book Antiqua" w:hAnsi="Book Antiqua"/>
        </w:rPr>
        <w:t>.</w:t>
      </w:r>
      <w:r w:rsidR="007F3FC9" w:rsidRPr="00D77A7C">
        <w:rPr>
          <w:rFonts w:ascii="Book Antiqua" w:hAnsi="Book Antiqua"/>
        </w:rPr>
        <w:t xml:space="preserve"> </w:t>
      </w:r>
      <w:r w:rsidR="009C4D00" w:rsidRPr="00D77A7C">
        <w:rPr>
          <w:rFonts w:ascii="Book Antiqua" w:hAnsi="Book Antiqua"/>
        </w:rPr>
        <w:t xml:space="preserve">Rare cases of </w:t>
      </w:r>
      <w:r w:rsidR="00760E81" w:rsidRPr="00D77A7C">
        <w:rPr>
          <w:rFonts w:ascii="Book Antiqua" w:hAnsi="Book Antiqua"/>
        </w:rPr>
        <w:t>GALT/d</w:t>
      </w:r>
      <w:r w:rsidR="009C4D00" w:rsidRPr="00D77A7C">
        <w:rPr>
          <w:rFonts w:ascii="Book Antiqua" w:hAnsi="Book Antiqua"/>
        </w:rPr>
        <w:t xml:space="preserve">ome-type carcinomas </w:t>
      </w:r>
      <w:r w:rsidR="009C4D00" w:rsidRPr="00D77A7C">
        <w:rPr>
          <w:rFonts w:ascii="Book Antiqua" w:hAnsi="Book Antiqua"/>
        </w:rPr>
        <w:lastRenderedPageBreak/>
        <w:t>have shown patchy</w:t>
      </w:r>
      <w:r w:rsidR="00760E81" w:rsidRPr="00D77A7C">
        <w:rPr>
          <w:rFonts w:ascii="Book Antiqua" w:hAnsi="Book Antiqua"/>
        </w:rPr>
        <w:t xml:space="preserve"> threadbare associated</w:t>
      </w:r>
      <w:r w:rsidR="009C4D00" w:rsidRPr="00D77A7C">
        <w:rPr>
          <w:rFonts w:ascii="Book Antiqua" w:hAnsi="Book Antiqua"/>
        </w:rPr>
        <w:t xml:space="preserve"> lymphoid tissue</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&lt;EndNote&gt;&lt;Cite&gt;&lt;Author&gt;Asmussen L&lt;/Author&gt;&lt;Year&gt;2008&lt;/Year&gt;&lt;RecNum&gt;1357&lt;/RecNum&gt;&lt;DisplayText&gt;(24)&lt;/DisplayText&gt;&lt;record&gt;&lt;rec-number&gt;1357&lt;/rec-number&gt;&lt;foreign-keys&gt;&lt;key app="EN" db-id="e2rd0rwwb05azwe5w0g5aezf52rszd5tpx2d" timestamp="1523372607"&gt;1357&lt;/key&gt;&lt;/foreign-keys&gt;&lt;ref-type name="Journal Article"&gt;17&lt;/ref-type&gt;&lt;contributors&gt;&lt;authors&gt;&lt;author&gt;Asmussen L,&lt;/author&gt;&lt;author&gt;Pachler J,&lt;/author&gt;&lt;author&gt;Holck S,&lt;/author&gt;&lt;/authors&gt;&lt;/contributors&gt;&lt;titles&gt;&lt;title&gt;Colorectal carcinoma with dome-like phenotype: an under-recognised subset of colorectal carcinoma?&lt;/title&gt;&lt;secondary-title&gt;J Clin Pathol.&lt;/secondary-title&gt;&lt;/titles&gt;&lt;periodical&gt;&lt;full-title&gt;J Clin Pathol.&lt;/full-title&gt;&lt;/periodical&gt;&lt;pages&gt;482-6 [PMID: 17827397 DOI: 10.1136/jcp.2007.047621]&lt;/pages&gt;&lt;volume&gt;61&lt;/volume&gt;&lt;number&gt;4&lt;/number&gt;&lt;keywords&gt;&lt;keyword&gt;GALT/Dome carcinoma&lt;/keyword&gt;&lt;/keywords&gt;&lt;dates&gt;&lt;year&gt;2008&lt;/year&gt;&lt;/dates&gt;&lt;urls&gt;&lt;/urls&gt;&lt;/record&gt;&lt;/Cite&gt;&lt;/EndNote&gt;</w:instrText>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BF6D53" w:rsidRPr="00D77A7C">
        <w:rPr>
          <w:rFonts w:ascii="Book Antiqua" w:hAnsi="Book Antiqua"/>
          <w:vertAlign w:val="superscript"/>
        </w:rPr>
        <w:t>24</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CA6E11" w:rsidRPr="00D77A7C">
        <w:rPr>
          <w:rFonts w:ascii="Book Antiqua" w:hAnsi="Book Antiqua"/>
        </w:rPr>
        <w:t>, and t</w:t>
      </w:r>
      <w:r w:rsidR="00760E81" w:rsidRPr="00D77A7C">
        <w:rPr>
          <w:rFonts w:ascii="Book Antiqua" w:hAnsi="Book Antiqua"/>
        </w:rPr>
        <w:t>his has resulted</w:t>
      </w:r>
      <w:r w:rsidR="00286CFE" w:rsidRPr="00D77A7C">
        <w:rPr>
          <w:rFonts w:ascii="Book Antiqua" w:hAnsi="Book Antiqua"/>
        </w:rPr>
        <w:t xml:space="preserve"> in the suggestion that advanced examples of </w:t>
      </w:r>
      <w:r w:rsidR="00760E81" w:rsidRPr="00D77A7C">
        <w:rPr>
          <w:rFonts w:ascii="Book Antiqua" w:hAnsi="Book Antiqua"/>
        </w:rPr>
        <w:t>GALT/d</w:t>
      </w:r>
      <w:r w:rsidR="00286CFE" w:rsidRPr="00D77A7C">
        <w:rPr>
          <w:rFonts w:ascii="Book Antiqua" w:hAnsi="Book Antiqua"/>
        </w:rPr>
        <w:t>ome-type carcinomas may lead to effa</w:t>
      </w:r>
      <w:r w:rsidR="001538E6" w:rsidRPr="00D77A7C">
        <w:rPr>
          <w:rFonts w:ascii="Book Antiqua" w:hAnsi="Book Antiqua"/>
        </w:rPr>
        <w:t>cement of the</w:t>
      </w:r>
      <w:r w:rsidR="00760E81" w:rsidRPr="00D77A7C">
        <w:rPr>
          <w:rFonts w:ascii="Book Antiqua" w:hAnsi="Book Antiqua"/>
        </w:rPr>
        <w:t xml:space="preserve"> accompanying</w:t>
      </w:r>
      <w:r w:rsidR="001538E6" w:rsidRPr="00D77A7C">
        <w:rPr>
          <w:rFonts w:ascii="Book Antiqua" w:hAnsi="Book Antiqua"/>
        </w:rPr>
        <w:t xml:space="preserve"> lymphoid </w:t>
      </w:r>
      <w:r w:rsidR="00760E81" w:rsidRPr="00D77A7C">
        <w:rPr>
          <w:rFonts w:ascii="Book Antiqua" w:hAnsi="Book Antiqua"/>
        </w:rPr>
        <w:t>component</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BF6D53" w:rsidRPr="00D77A7C">
        <w:rPr>
          <w:rFonts w:ascii="Book Antiqua" w:hAnsi="Book Antiqua"/>
          <w:vertAlign w:val="superscript"/>
        </w:rPr>
        <w:t>4</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1538E6" w:rsidRPr="00D77A7C">
        <w:rPr>
          <w:rFonts w:ascii="Book Antiqua" w:hAnsi="Book Antiqua"/>
        </w:rPr>
        <w:t>.</w:t>
      </w:r>
    </w:p>
    <w:p w14:paraId="5249D22F" w14:textId="68004727" w:rsidR="00657E2A" w:rsidRPr="00D77A7C" w:rsidRDefault="00235DC1" w:rsidP="00FC034A">
      <w:pPr>
        <w:spacing w:line="360" w:lineRule="auto"/>
        <w:ind w:firstLineChars="100" w:firstLine="240"/>
        <w:jc w:val="both"/>
        <w:rPr>
          <w:rFonts w:ascii="Book Antiqua" w:hAnsi="Book Antiqua"/>
        </w:rPr>
      </w:pPr>
      <w:r w:rsidRPr="00D77A7C">
        <w:rPr>
          <w:rFonts w:ascii="Book Antiqua" w:hAnsi="Book Antiqua"/>
        </w:rPr>
        <w:t>Most</w:t>
      </w:r>
      <w:r w:rsidR="00143F1D" w:rsidRPr="00D77A7C">
        <w:rPr>
          <w:rFonts w:ascii="Book Antiqua" w:hAnsi="Book Antiqua"/>
        </w:rPr>
        <w:t xml:space="preserve"> cases </w:t>
      </w:r>
      <w:r w:rsidRPr="00D77A7C">
        <w:rPr>
          <w:rFonts w:ascii="Book Antiqua" w:hAnsi="Book Antiqua"/>
        </w:rPr>
        <w:t xml:space="preserve">of </w:t>
      </w:r>
      <w:r w:rsidR="00AC35F0" w:rsidRPr="00D77A7C">
        <w:rPr>
          <w:rFonts w:ascii="Book Antiqua" w:hAnsi="Book Antiqua"/>
        </w:rPr>
        <w:t>GALT/d</w:t>
      </w:r>
      <w:r w:rsidRPr="00D77A7C">
        <w:rPr>
          <w:rFonts w:ascii="Book Antiqua" w:hAnsi="Book Antiqua"/>
        </w:rPr>
        <w:t xml:space="preserve">ome-type carcinoma </w:t>
      </w:r>
      <w:r w:rsidR="00AC35F0" w:rsidRPr="00D77A7C">
        <w:rPr>
          <w:rFonts w:ascii="Book Antiqua" w:hAnsi="Book Antiqua"/>
        </w:rPr>
        <w:t>show</w:t>
      </w:r>
      <w:r w:rsidR="006270AE" w:rsidRPr="00D77A7C">
        <w:rPr>
          <w:rFonts w:ascii="Book Antiqua" w:hAnsi="Book Antiqua"/>
        </w:rPr>
        <w:t xml:space="preserve"> IELs</w:t>
      </w:r>
      <w:r w:rsidR="00AC35F0" w:rsidRPr="00D77A7C">
        <w:rPr>
          <w:rFonts w:ascii="Book Antiqua" w:hAnsi="Book Antiqua"/>
        </w:rPr>
        <w:t xml:space="preserve"> within the glands;</w:t>
      </w:r>
      <w:r w:rsidR="00143F1D" w:rsidRPr="00D77A7C">
        <w:rPr>
          <w:rFonts w:ascii="Book Antiqua" w:hAnsi="Book Antiqua"/>
        </w:rPr>
        <w:t xml:space="preserve"> </w:t>
      </w:r>
      <w:r w:rsidR="00FE798A" w:rsidRPr="00D77A7C">
        <w:rPr>
          <w:rFonts w:ascii="Book Antiqua" w:hAnsi="Book Antiqua"/>
        </w:rPr>
        <w:t>mainly</w:t>
      </w:r>
      <w:r w:rsidR="00657E2A" w:rsidRPr="00D77A7C">
        <w:rPr>
          <w:rFonts w:ascii="Book Antiqua" w:hAnsi="Book Antiqua"/>
        </w:rPr>
        <w:t xml:space="preserve"> B-lymphocytes</w:t>
      </w:r>
      <w:r w:rsidR="00CA6E11" w:rsidRPr="00D77A7C">
        <w:rPr>
          <w:rFonts w:ascii="Book Antiqua" w:hAnsi="Book Antiqua"/>
        </w:rPr>
        <w:t>,</w:t>
      </w:r>
      <w:r w:rsidR="00657E2A" w:rsidRPr="00D77A7C">
        <w:rPr>
          <w:rFonts w:ascii="Book Antiqua" w:hAnsi="Book Antiqua"/>
        </w:rPr>
        <w:t xml:space="preserve"> </w:t>
      </w:r>
      <w:r w:rsidR="00FE798A" w:rsidRPr="00D77A7C">
        <w:rPr>
          <w:rFonts w:ascii="Book Antiqua" w:hAnsi="Book Antiqua"/>
        </w:rPr>
        <w:t xml:space="preserve">but </w:t>
      </w:r>
      <w:r w:rsidR="00657E2A" w:rsidRPr="00D77A7C">
        <w:rPr>
          <w:rFonts w:ascii="Book Antiqua" w:hAnsi="Book Antiqua"/>
        </w:rPr>
        <w:t>T-lymphocytes</w:t>
      </w:r>
      <w:r w:rsidR="00AC35F0" w:rsidRPr="00D77A7C">
        <w:rPr>
          <w:rFonts w:ascii="Book Antiqua" w:hAnsi="Book Antiqua"/>
        </w:rPr>
        <w:t xml:space="preserve"> are </w:t>
      </w:r>
      <w:r w:rsidR="008C0A11" w:rsidRPr="00D77A7C">
        <w:rPr>
          <w:rFonts w:ascii="Book Antiqua" w:hAnsi="Book Antiqua"/>
        </w:rPr>
        <w:t xml:space="preserve">also </w:t>
      </w:r>
      <w:r w:rsidR="00AC35F0" w:rsidRPr="00D77A7C">
        <w:rPr>
          <w:rFonts w:ascii="Book Antiqua" w:hAnsi="Book Antiqua"/>
        </w:rPr>
        <w:t>noted</w:t>
      </w:r>
      <w:r w:rsidR="00143F1D" w:rsidRPr="00D77A7C">
        <w:rPr>
          <w:rFonts w:ascii="Book Antiqua" w:hAnsi="Book Antiqua"/>
        </w:rPr>
        <w:t>.</w:t>
      </w:r>
      <w:r w:rsidRPr="00D77A7C">
        <w:rPr>
          <w:rFonts w:ascii="Book Antiqua" w:hAnsi="Book Antiqua"/>
        </w:rPr>
        <w:t xml:space="preserve"> However, IELs</w:t>
      </w:r>
      <w:r w:rsidR="00D21F32" w:rsidRPr="00D77A7C">
        <w:rPr>
          <w:rFonts w:ascii="Book Antiqua" w:hAnsi="Book Antiqua"/>
        </w:rPr>
        <w:t xml:space="preserve"> </w:t>
      </w:r>
      <w:r w:rsidR="00B32DBF" w:rsidRPr="00D77A7C">
        <w:rPr>
          <w:rFonts w:ascii="Book Antiqua" w:hAnsi="Book Antiqua"/>
        </w:rPr>
        <w:t xml:space="preserve">may be absent </w:t>
      </w:r>
      <w:r w:rsidR="008C0A11" w:rsidRPr="00D77A7C">
        <w:rPr>
          <w:rFonts w:ascii="Book Antiqua" w:hAnsi="Book Antiqua"/>
        </w:rPr>
        <w:t xml:space="preserve">in some cases </w:t>
      </w:r>
      <w:r w:rsidR="008C0A11" w:rsidRPr="00FC034A">
        <w:rPr>
          <w:rFonts w:ascii="Book Antiqua" w:hAnsi="Book Antiqua"/>
        </w:rPr>
        <w:t>(Fig</w:t>
      </w:r>
      <w:r w:rsidR="00FC034A" w:rsidRPr="00FC034A">
        <w:rPr>
          <w:rFonts w:ascii="Book Antiqua" w:eastAsia="宋体" w:hAnsi="Book Antiqua" w:hint="eastAsia"/>
          <w:lang w:eastAsia="zh-CN"/>
        </w:rPr>
        <w:t>ure</w:t>
      </w:r>
      <w:r w:rsidR="00130252" w:rsidRPr="00FC034A">
        <w:rPr>
          <w:rFonts w:ascii="Book Antiqua" w:hAnsi="Book Antiqua"/>
        </w:rPr>
        <w:t xml:space="preserve"> 1</w:t>
      </w:r>
      <w:r w:rsidR="00FC034A" w:rsidRPr="00FC034A">
        <w:rPr>
          <w:rFonts w:ascii="Book Antiqua" w:hAnsi="Book Antiqua"/>
        </w:rPr>
        <w:t>B</w:t>
      </w:r>
      <w:r w:rsidR="008C0A11" w:rsidRPr="00FC034A">
        <w:rPr>
          <w:rFonts w:ascii="Book Antiqua" w:hAnsi="Book Antiqua"/>
        </w:rPr>
        <w:t>)</w:t>
      </w:r>
      <w:r w:rsidR="00AD26FC" w:rsidRPr="00FC034A">
        <w:rPr>
          <w:rFonts w:ascii="Book Antiqua" w:hAnsi="Book Antiqua"/>
          <w:vertAlign w:val="superscript"/>
        </w:rPr>
        <w:fldChar w:fldCharType="begin"/>
      </w:r>
      <w:r w:rsidR="00BF6D53" w:rsidRPr="00FC034A">
        <w:rPr>
          <w:rFonts w:ascii="Book Antiqua" w:hAnsi="Book Antiqua"/>
          <w:vertAlign w:val="superscript"/>
        </w:rPr>
        <w:instrText xml:space="preserve"> ADDIN EN.CITE &lt;EndNote&gt;&lt;Cite&gt;&lt;Author&gt;Asmussen L&lt;/Author&gt;&lt;Year&gt;2008&lt;/Year&gt;&lt;RecNum&gt;1357&lt;/RecNum&gt;&lt;DisplayText&gt;(24)&lt;/DisplayText&gt;&lt;record&gt;&lt;rec-number&gt;1357&lt;/rec-number&gt;&lt;foreign-keys&gt;&lt;key app="EN" db-id="e2rd0rwwb05azwe5w0g5aezf52rszd5tpx2d" timestamp="1523372607"&gt;1357&lt;/key&gt;&lt;/foreign-keys&gt;&lt;ref-type name="Journal Article"&gt;17&lt;/ref-type&gt;&lt;contributors&gt;&lt;authors&gt;&lt;author&gt;Asmussen L,&lt;/author&gt;&lt;author&gt;Pachler J,&lt;/author&gt;&lt;author&gt;Holck S,&lt;/author&gt;&lt;/authors&gt;&lt;/contributors&gt;&lt;titles&gt;&lt;title&gt;Colorectal carcinoma with dome-like phenotype: an under-recognised subset of colorectal carcinoma?&lt;/title&gt;&lt;secondary-title&gt;J Clin Pathol.&lt;/secondary-title&gt;&lt;/titles&gt;&lt;periodical&gt;&lt;full-title&gt;J Clin Pathol.&lt;/full-title&gt;&lt;/periodical&gt;&lt;pages&gt;482-6 [PMID: 17827397 DOI: 10.1136/jcp.2007.047621]&lt;/pages&gt;&lt;volume&gt;61&lt;/volume&gt;&lt;number&gt;4&lt;/number&gt;&lt;keywords&gt;&lt;keyword&gt;GALT/Dome carcinoma&lt;/keyword&gt;&lt;/keywords&gt;&lt;dates&gt;&lt;year&gt;2008&lt;/year&gt;&lt;/dates&gt;&lt;urls&gt;&lt;/urls&gt;&lt;/record&gt;&lt;/Cite&gt;&lt;/EndNote&gt;</w:instrText>
      </w:r>
      <w:r w:rsidR="00AD26FC" w:rsidRPr="00FC034A">
        <w:rPr>
          <w:rFonts w:ascii="Book Antiqua" w:hAnsi="Book Antiqua"/>
          <w:vertAlign w:val="superscript"/>
        </w:rPr>
        <w:fldChar w:fldCharType="separate"/>
      </w:r>
      <w:r w:rsidR="00AF600F" w:rsidRPr="00FC034A">
        <w:rPr>
          <w:rFonts w:ascii="Book Antiqua" w:hAnsi="Book Antiqua"/>
          <w:vertAlign w:val="superscript"/>
        </w:rPr>
        <w:t>[</w:t>
      </w:r>
      <w:r w:rsidR="00BF6D53" w:rsidRPr="00FC034A">
        <w:rPr>
          <w:rFonts w:ascii="Book Antiqua" w:hAnsi="Book Antiqua"/>
          <w:vertAlign w:val="superscript"/>
        </w:rPr>
        <w:t>24</w:t>
      </w:r>
      <w:r w:rsidR="00AF600F" w:rsidRPr="00FC034A">
        <w:rPr>
          <w:rFonts w:ascii="Book Antiqua" w:hAnsi="Book Antiqua"/>
          <w:vertAlign w:val="superscript"/>
        </w:rPr>
        <w:t>]</w:t>
      </w:r>
      <w:r w:rsidR="00AD26FC" w:rsidRPr="00FC034A">
        <w:rPr>
          <w:rFonts w:ascii="Book Antiqua" w:hAnsi="Book Antiqua"/>
          <w:vertAlign w:val="superscript"/>
        </w:rPr>
        <w:fldChar w:fldCharType="end"/>
      </w:r>
      <w:r w:rsidRPr="00FC034A">
        <w:rPr>
          <w:rFonts w:ascii="Book Antiqua" w:hAnsi="Book Antiqua"/>
        </w:rPr>
        <w:t>.</w:t>
      </w:r>
    </w:p>
    <w:p w14:paraId="2430A0C1" w14:textId="762594F5" w:rsidR="003F2A8F" w:rsidRPr="00D77A7C" w:rsidRDefault="000604D4" w:rsidP="00FC034A">
      <w:pPr>
        <w:spacing w:line="360" w:lineRule="auto"/>
        <w:ind w:firstLineChars="100" w:firstLine="240"/>
        <w:jc w:val="both"/>
        <w:rPr>
          <w:rFonts w:ascii="Book Antiqua" w:hAnsi="Book Antiqua"/>
        </w:rPr>
      </w:pPr>
      <w:r w:rsidRPr="00D77A7C">
        <w:rPr>
          <w:rFonts w:ascii="Book Antiqua" w:hAnsi="Book Antiqua"/>
        </w:rPr>
        <w:t>A pre-existing</w:t>
      </w:r>
      <w:r w:rsidR="006270AE" w:rsidRPr="00D77A7C">
        <w:rPr>
          <w:rFonts w:ascii="Book Antiqua" w:hAnsi="Book Antiqua"/>
        </w:rPr>
        <w:t>,</w:t>
      </w:r>
      <w:r w:rsidRPr="00D77A7C">
        <w:rPr>
          <w:rFonts w:ascii="Book Antiqua" w:hAnsi="Book Antiqua"/>
        </w:rPr>
        <w:t xml:space="preserve"> associated adenoma has been described in almost half of</w:t>
      </w:r>
      <w:r w:rsidR="006270AE" w:rsidRPr="00D77A7C">
        <w:rPr>
          <w:rFonts w:ascii="Book Antiqua" w:hAnsi="Book Antiqua"/>
        </w:rPr>
        <w:t xml:space="preserve"> the cases of</w:t>
      </w:r>
      <w:r w:rsidR="003F2A8F" w:rsidRPr="00D77A7C">
        <w:rPr>
          <w:rFonts w:ascii="Book Antiqua" w:hAnsi="Book Antiqua"/>
        </w:rPr>
        <w:t xml:space="preserve"> </w:t>
      </w:r>
      <w:r w:rsidR="006270AE" w:rsidRPr="00D77A7C">
        <w:rPr>
          <w:rFonts w:ascii="Book Antiqua" w:hAnsi="Book Antiqua"/>
        </w:rPr>
        <w:t>GALT/d</w:t>
      </w:r>
      <w:r w:rsidR="003F2A8F" w:rsidRPr="00D77A7C">
        <w:rPr>
          <w:rFonts w:ascii="Book Antiqua" w:hAnsi="Book Antiqua"/>
        </w:rPr>
        <w:t>ome-type carcinomas</w:t>
      </w:r>
      <w:r w:rsidRPr="00D77A7C">
        <w:rPr>
          <w:rFonts w:ascii="Book Antiqua" w:hAnsi="Book Antiqua"/>
        </w:rPr>
        <w:t>.</w:t>
      </w:r>
      <w:r w:rsidR="00BC7B89" w:rsidRPr="00D77A7C">
        <w:rPr>
          <w:rFonts w:ascii="Book Antiqua" w:hAnsi="Book Antiqua"/>
        </w:rPr>
        <w:t xml:space="preserve"> </w:t>
      </w:r>
      <w:r w:rsidR="006270AE" w:rsidRPr="00D77A7C">
        <w:rPr>
          <w:rFonts w:ascii="Book Antiqua" w:hAnsi="Book Antiqua"/>
        </w:rPr>
        <w:t>In those cases lacking</w:t>
      </w:r>
      <w:r w:rsidR="003F2A8F" w:rsidRPr="00D77A7C">
        <w:rPr>
          <w:rFonts w:ascii="Book Antiqua" w:hAnsi="Book Antiqua"/>
        </w:rPr>
        <w:t xml:space="preserve"> an </w:t>
      </w:r>
      <w:r w:rsidR="00CA3D7A" w:rsidRPr="00D77A7C">
        <w:rPr>
          <w:rFonts w:ascii="Book Antiqua" w:hAnsi="Book Antiqua"/>
        </w:rPr>
        <w:t xml:space="preserve">overlying </w:t>
      </w:r>
      <w:r w:rsidR="003F2A8F" w:rsidRPr="00D77A7C">
        <w:rPr>
          <w:rFonts w:ascii="Book Antiqua" w:hAnsi="Book Antiqua"/>
        </w:rPr>
        <w:t xml:space="preserve">adenomatous component </w:t>
      </w:r>
      <w:r w:rsidR="00CA3D7A" w:rsidRPr="00D77A7C">
        <w:rPr>
          <w:rFonts w:ascii="Book Antiqua" w:hAnsi="Book Antiqua"/>
        </w:rPr>
        <w:t>i</w:t>
      </w:r>
      <w:r w:rsidR="006270AE" w:rsidRPr="00D77A7C">
        <w:rPr>
          <w:rFonts w:ascii="Book Antiqua" w:hAnsi="Book Antiqua"/>
        </w:rPr>
        <w:t>t has been suggested</w:t>
      </w:r>
      <w:r w:rsidR="003F2A8F" w:rsidRPr="00D77A7C">
        <w:rPr>
          <w:rFonts w:ascii="Book Antiqua" w:hAnsi="Book Antiqua"/>
        </w:rPr>
        <w:t xml:space="preserve"> </w:t>
      </w:r>
      <w:r w:rsidR="00BC7B89" w:rsidRPr="00D77A7C">
        <w:rPr>
          <w:rFonts w:ascii="Book Antiqua" w:hAnsi="Book Antiqua"/>
        </w:rPr>
        <w:t xml:space="preserve">that some of these tumors may have arisen from submucosal </w:t>
      </w:r>
      <w:r w:rsidR="006270AE" w:rsidRPr="00D77A7C">
        <w:rPr>
          <w:rFonts w:ascii="Book Antiqua" w:hAnsi="Book Antiqua"/>
        </w:rPr>
        <w:t>follicle-associated epithelium</w:t>
      </w:r>
      <w:r w:rsidR="00BC7B89" w:rsidRPr="00D77A7C">
        <w:rPr>
          <w:rFonts w:ascii="Book Antiqua" w:hAnsi="Book Antiqua"/>
        </w:rPr>
        <w:t xml:space="preserve"> or from herniated </w:t>
      </w:r>
      <w:r w:rsidR="006270AE" w:rsidRPr="00D77A7C">
        <w:rPr>
          <w:rFonts w:ascii="Book Antiqua" w:hAnsi="Book Antiqua"/>
        </w:rPr>
        <w:t xml:space="preserve">colonic </w:t>
      </w:r>
      <w:r w:rsidR="00BC7B89" w:rsidRPr="00D77A7C">
        <w:rPr>
          <w:rFonts w:ascii="Book Antiqua" w:hAnsi="Book Antiqua"/>
        </w:rPr>
        <w:t>glands in</w:t>
      </w:r>
      <w:r w:rsidR="006270AE" w:rsidRPr="00D77A7C">
        <w:rPr>
          <w:rFonts w:ascii="Book Antiqua" w:hAnsi="Book Antiqua"/>
        </w:rPr>
        <w:t>to</w:t>
      </w:r>
      <w:r w:rsidR="00BC7B89" w:rsidRPr="00D77A7C">
        <w:rPr>
          <w:rFonts w:ascii="Book Antiqua" w:hAnsi="Book Antiqua"/>
        </w:rPr>
        <w:t xml:space="preserve"> the submucosa, </w:t>
      </w:r>
      <w:r w:rsidR="006270AE" w:rsidRPr="00D77A7C">
        <w:rPr>
          <w:rFonts w:ascii="Book Antiqua" w:hAnsi="Book Antiqua"/>
        </w:rPr>
        <w:t xml:space="preserve">as noted typically in </w:t>
      </w:r>
      <w:r w:rsidR="00117CE8" w:rsidRPr="00D77A7C">
        <w:rPr>
          <w:rFonts w:ascii="Book Antiqua" w:hAnsi="Book Antiqua"/>
        </w:rPr>
        <w:t>UC</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CA&lt;/Author&gt;&lt;Year&gt;2013&lt;/Year&gt;&lt;RecNum&gt;1366&lt;/RecNum&gt;&lt;DisplayText&gt;(14, 16)&lt;/DisplayText&gt;&lt;record&gt;&lt;rec-number&gt;1366&lt;/rec-number&gt;&lt;foreign-keys&gt;&lt;key app="EN" db-id="e2rd0rwwb05azwe5w0g5aezf52rszd5tpx2d" timestamp="1523378120"&gt;1366&lt;/key&gt;&lt;/foreign-keys&gt;&lt;ref-type name="Journal Article"&gt;17&lt;/ref-type&gt;&lt;contributors&gt;&lt;authors&gt;&lt;author&gt;Rubio CA,&lt;/author&gt;&lt;author&gt;Befrits R,&lt;/author&gt;&lt;author&gt;Ericsson J,&lt;/author&gt;&lt;/authors&gt;&lt;/contributors&gt;&lt;titles&gt;&lt;title&gt;Carcinoma in gut-associated lymphoid tissue in ulcerative colitis: Case report and review of literature&lt;/title&gt;&lt;secondary-title&gt;World J Gastrointest Endosc.&lt;/secondary-title&gt;&lt;/titles&gt;&lt;periodical&gt;&lt;full-title&gt;World J Gastrointest Endosc.&lt;/full-title&gt;&lt;/periodical&gt;&lt;pages&gt;293-6 [PMID: 23772267 PMCID: PMC3680619 DOI: 10.4253/wjge.v5.i6.293]&lt;/pages&gt;&lt;volume&gt;5&lt;/volume&gt;&lt;number&gt;6&lt;/number&gt;&lt;keywords&gt;&lt;keyword&gt;GALT/Dome carcinoma&lt;/keyword&gt;&lt;/keywords&gt;&lt;dates&gt;&lt;year&gt;2013&lt;/year&gt;&lt;/dates&gt;&lt;urls&gt;&lt;/urls&gt;&lt;/record&gt;&lt;/Cite&gt;&lt;Cite&gt;&lt;Author&gt;Rubio CA&lt;/Author&gt;&lt;Year&gt;1984&lt;/Year&gt;&lt;RecNum&gt;1363&lt;/RecNum&gt;&lt;record&gt;&lt;rec-number&gt;1363&lt;/rec-number&gt;&lt;foreign-keys&gt;&lt;key app="EN" db-id="e2rd0rwwb05azwe5w0g5aezf52rszd5tpx2d" timestamp="1523376205"&gt;1363&lt;/key&gt;&lt;/foreign-keys&gt;&lt;ref-type name="Journal Article"&gt;17&lt;/ref-type&gt;&lt;contributors&gt;&lt;authors&gt;&lt;author&gt;Rubio CA,&lt;/author&gt;&lt;/authors&gt;&lt;/contributors&gt;&lt;titles&gt;&lt;title&gt;Ectopic colonic mucosa in ulcerative colitis and in Crohn&amp;apos;s disease of the colon&lt;/title&gt;&lt;secondary-title&gt;Dis Colon Rectum.&lt;/secondary-title&gt;&lt;/titles&gt;&lt;periodical&gt;&lt;full-title&gt;Dis Colon Rectum.&lt;/full-title&gt;&lt;/periodical&gt;&lt;pages&gt;182-6 [PMID: 6697844]&lt;/pages&gt;&lt;volume&gt;27&lt;/volume&gt;&lt;number&gt;3&lt;/number&gt;&lt;keywords&gt;&lt;keyword&gt;GALT/Dome carcinoma&lt;/keyword&gt;&lt;/keywords&gt;&lt;dates&gt;&lt;year&gt;1984&lt;/year&gt;&lt;/dates&gt;&lt;urls&gt;&lt;/urls&gt;&lt;/record&gt;&lt;/Cite&gt;&lt;/EndNote&gt;</w:instrText>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FC034A">
        <w:rPr>
          <w:rFonts w:ascii="Book Antiqua" w:hAnsi="Book Antiqua"/>
          <w:vertAlign w:val="superscript"/>
        </w:rPr>
        <w:t>14,</w:t>
      </w:r>
      <w:r w:rsidR="00BF6D53" w:rsidRPr="00D77A7C">
        <w:rPr>
          <w:rFonts w:ascii="Book Antiqua" w:hAnsi="Book Antiqua"/>
          <w:vertAlign w:val="superscript"/>
        </w:rPr>
        <w:t>16</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BC7B89" w:rsidRPr="00D77A7C">
        <w:rPr>
          <w:rFonts w:ascii="Book Antiqua" w:hAnsi="Book Antiqua"/>
        </w:rPr>
        <w:t>.</w:t>
      </w:r>
    </w:p>
    <w:p w14:paraId="5FA626EC" w14:textId="1323BFF5" w:rsidR="006C7FF7" w:rsidRPr="00D77A7C" w:rsidRDefault="00A01198" w:rsidP="00FC034A">
      <w:pPr>
        <w:spacing w:line="360" w:lineRule="auto"/>
        <w:ind w:firstLineChars="100" w:firstLine="240"/>
        <w:jc w:val="both"/>
        <w:rPr>
          <w:rFonts w:ascii="Book Antiqua" w:hAnsi="Book Antiqua"/>
        </w:rPr>
      </w:pPr>
      <w:r w:rsidRPr="00D77A7C">
        <w:rPr>
          <w:rFonts w:ascii="Book Antiqua" w:hAnsi="Book Antiqua"/>
        </w:rPr>
        <w:t>Usual type</w:t>
      </w:r>
      <w:r w:rsidR="006270AE" w:rsidRPr="00D77A7C">
        <w:rPr>
          <w:rFonts w:ascii="Book Antiqua" w:hAnsi="Book Antiqua"/>
        </w:rPr>
        <w:t xml:space="preserve"> or </w:t>
      </w:r>
      <w:r w:rsidR="005B113C" w:rsidRPr="00D77A7C">
        <w:rPr>
          <w:rFonts w:ascii="Book Antiqua" w:hAnsi="Book Antiqua"/>
        </w:rPr>
        <w:t>conventional colorectal</w:t>
      </w:r>
      <w:r w:rsidRPr="00D77A7C">
        <w:rPr>
          <w:rFonts w:ascii="Book Antiqua" w:hAnsi="Book Antiqua"/>
        </w:rPr>
        <w:t xml:space="preserve"> adenocarcinoma has </w:t>
      </w:r>
      <w:r w:rsidR="006270AE" w:rsidRPr="00D77A7C">
        <w:rPr>
          <w:rFonts w:ascii="Book Antiqua" w:hAnsi="Book Antiqua"/>
        </w:rPr>
        <w:t xml:space="preserve">also </w:t>
      </w:r>
      <w:r w:rsidRPr="00D77A7C">
        <w:rPr>
          <w:rFonts w:ascii="Book Antiqua" w:hAnsi="Book Antiqua"/>
        </w:rPr>
        <w:t xml:space="preserve">been observed </w:t>
      </w:r>
      <w:r w:rsidR="006270AE" w:rsidRPr="00D77A7C">
        <w:rPr>
          <w:rFonts w:ascii="Book Antiqua" w:hAnsi="Book Antiqua"/>
        </w:rPr>
        <w:t xml:space="preserve">coexisting </w:t>
      </w:r>
      <w:r w:rsidRPr="00D77A7C">
        <w:rPr>
          <w:rFonts w:ascii="Book Antiqua" w:hAnsi="Book Antiqua"/>
        </w:rPr>
        <w:t xml:space="preserve">within some </w:t>
      </w:r>
      <w:r w:rsidR="006270AE" w:rsidRPr="00D77A7C">
        <w:rPr>
          <w:rFonts w:ascii="Book Antiqua" w:hAnsi="Book Antiqua"/>
        </w:rPr>
        <w:t>GALT/d</w:t>
      </w:r>
      <w:r w:rsidR="005B113C" w:rsidRPr="00D77A7C">
        <w:rPr>
          <w:rFonts w:ascii="Book Antiqua" w:hAnsi="Book Antiqua"/>
        </w:rPr>
        <w:t>ome-type carcinomas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&lt;EndNote&gt;&lt;Cite&gt;&lt;Author&gt;Kannuna H&lt;/Author&gt;&lt;Year&gt;2015&lt;/Year&gt;&lt;RecNum&gt;1355&lt;/RecNum&gt;&lt;DisplayText&gt;(1, 25)&lt;/DisplayText&gt;&lt;record&gt;&lt;rec-number&gt;1355&lt;/rec-number&gt;&lt;foreign-keys&gt;&lt;key app="EN" db-id="e2rd0rwwb05azwe5w0g5aezf52rszd5tpx2d" timestamp="1523372429"&gt;1355&lt;/key&gt;&lt;/foreign-keys&gt;&lt;ref-type name="Journal Article"&gt;17&lt;/ref-type&gt;&lt;contributors&gt;&lt;authors&gt;&lt;author&gt;Kannuna H,&lt;/author&gt;&lt;author&gt;Rubio CA,&lt;/author&gt;&lt;author&gt;Silverio PC,&lt;/author&gt;&lt;author&gt;Girardin M,&lt;/author&gt;&lt;author&gt;Goossens N,&lt;/author&gt;&lt;author&gt;Rubbia-Brandt L,&lt;/author&gt;&lt;author&gt;Puppa G,&lt;/author&gt;&lt;/authors&gt;&lt;/contributors&gt;&lt;titles&gt;&lt;title&gt;DOME/GALT type adenocarcimoma of the colon: a case report, literature review and a unified phenotypic categorization&lt;/title&gt;&lt;secondary-title&gt;Diagn Pathol.&lt;/secondary-title&gt;&lt;/titles&gt;&lt;periodical&gt;&lt;full-title&gt;Diagn Pathol.&lt;/full-title&gt;&lt;/periodical&gt;&lt;pages&gt;92-6 [DOI: 10.1186/s13000-015-0305-1]&lt;/pages&gt;&lt;volume&gt;10&lt;/volume&gt;&lt;keywords&gt;&lt;keyword&gt;GALT/Dome carcinoma&lt;/keyword&gt;&lt;/keywords&gt;&lt;dates&gt;&lt;year&gt;2015&lt;/year&gt;&lt;/dates&gt;&lt;urls&gt;&lt;/urls&gt;&lt;electronic-resource-num&gt;10.1186/s13000-015-0305-1&lt;/electronic-resource-num&gt;&lt;/record&gt;&lt;/Cite&gt;&lt;Cite&gt;&lt;Author&gt;Clouston AD&lt;/Author&gt;&lt;Year&gt;2000&lt;/Year&gt;&lt;RecNum&gt;1361&lt;/RecNum&gt;&lt;record&gt;&lt;rec-number&gt;1361&lt;/rec-number&gt;&lt;foreign-keys&gt;&lt;key app="EN" db-id="e2rd0rwwb05azwe5w0g5aezf52rszd5tpx2d" timestamp="1523373708"&gt;1361&lt;/key&gt;&lt;/foreign-keys&gt;&lt;ref-type name="Journal Article"&gt;17&lt;/ref-type&gt;&lt;contributors&gt;&lt;authors&gt;&lt;author&gt;Clouston AD,&lt;/author&gt;&lt;author&gt;Clouston DR,&lt;/author&gt;&lt;author&gt;Jass JR,&lt;/author&gt;&lt;/authors&gt;&lt;/contributors&gt;&lt;titles&gt;&lt;title&gt;Adenocarcinoma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tissue&lt;/title&gt;&lt;secondary-title&gt;Histopathology.&lt;/secondary-title&gt;&lt;/titles&gt;&lt;periodical&gt;&lt;full-title&gt;Histopathology.&lt;/full-title&gt;&lt;/periodical&gt;&lt;pages&gt;567 [PMID: 11122441]&lt;/pages&gt;&lt;volume&gt;37&lt;/volume&gt;&lt;number&gt;6&lt;/number&gt;&lt;keywords&gt;&lt;keyword&gt;GALT/Dome carcinoma&lt;/keyword&gt;&lt;/keywords&gt;&lt;dates&gt;&lt;year&gt;2000&lt;/year&gt;&lt;/dates&gt;&lt;urls&gt;&lt;/urls&gt;&lt;/record&gt;&lt;/Cite&gt;&lt;/EndNote&gt;</w:instrText>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FC034A">
        <w:rPr>
          <w:rFonts w:ascii="Book Antiqua" w:hAnsi="Book Antiqua"/>
          <w:vertAlign w:val="superscript"/>
        </w:rPr>
        <w:t>1,</w:t>
      </w:r>
      <w:r w:rsidR="00BF6D53" w:rsidRPr="00D77A7C">
        <w:rPr>
          <w:rFonts w:ascii="Book Antiqua" w:hAnsi="Book Antiqua"/>
          <w:vertAlign w:val="superscript"/>
        </w:rPr>
        <w:t>25</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FA024A" w:rsidRPr="00D77A7C">
        <w:rPr>
          <w:rFonts w:ascii="Book Antiqua" w:hAnsi="Book Antiqua"/>
        </w:rPr>
        <w:t>. T</w:t>
      </w:r>
      <w:r w:rsidR="006270AE" w:rsidRPr="00D77A7C">
        <w:rPr>
          <w:rFonts w:ascii="Book Antiqua" w:hAnsi="Book Antiqua"/>
        </w:rPr>
        <w:t>he relative rarity of GALT/dome-type carcinomas as an entity</w:t>
      </w:r>
      <w:r w:rsidR="00FA024A" w:rsidRPr="00D77A7C">
        <w:rPr>
          <w:rFonts w:ascii="Book Antiqua" w:hAnsi="Book Antiqua"/>
        </w:rPr>
        <w:t xml:space="preserve"> could be explained by the theory that the GALT/dome-type carcinoma component is obliterated by overgrowth of the usual conventional carcinoma</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&lt;EndNote&gt;&lt;Cite&gt;&lt;Author&gt;Kannuna H&lt;/Author&gt;&lt;Year&gt;2015&lt;/Year&gt;&lt;RecNum&gt;1355&lt;/RecNum&gt;&lt;DisplayText&gt;(1, 25)&lt;/DisplayText&gt;&lt;record&gt;&lt;rec-number&gt;1355&lt;/rec-number&gt;&lt;foreign-keys&gt;&lt;key app="EN" db-id="e2rd0rwwb05azwe5w0g5aezf52rszd5tpx2d" timestamp="1523372429"&gt;1355&lt;/key&gt;&lt;/foreign-keys&gt;&lt;ref-type name="Journal Article"&gt;17&lt;/ref-type&gt;&lt;contributors&gt;&lt;authors&gt;&lt;author&gt;Kannuna H,&lt;/author&gt;&lt;author&gt;Rubio CA,&lt;/author&gt;&lt;author&gt;Silverio PC,&lt;/author&gt;&lt;author&gt;Girardin M,&lt;/author&gt;&lt;author&gt;Goossens N,&lt;/author&gt;&lt;author&gt;Rubbia-Brandt L,&lt;/author&gt;&lt;author&gt;Puppa G,&lt;/author&gt;&lt;/authors&gt;&lt;/contributors&gt;&lt;titles&gt;&lt;title&gt;DOME/GALT type adenocarcimoma of the colon: a case report, literature review and a unified phenotypic categorization&lt;/title&gt;&lt;secondary-title&gt;Diagn Pathol.&lt;/secondary-title&gt;&lt;/titles&gt;&lt;periodical&gt;&lt;full-title&gt;Diagn Pathol.&lt;/full-title&gt;&lt;/periodical&gt;&lt;pages&gt;92-6 [DOI: 10.1186/s13000-015-0305-1]&lt;/pages&gt;&lt;volume&gt;10&lt;/volume&gt;&lt;keywords&gt;&lt;keyword&gt;GALT/Dome carcinoma&lt;/keyword&gt;&lt;/keywords&gt;&lt;dates&gt;&lt;year&gt;2015&lt;/year&gt;&lt;/dates&gt;&lt;urls&gt;&lt;/urls&gt;&lt;electronic-resource-num&gt;10.1186/s13000-015-0305-1&lt;/electronic-resource-num&gt;&lt;/record&gt;&lt;/Cite&gt;&lt;Cite&gt;&lt;Author&gt;Clouston AD&lt;/Author&gt;&lt;Year&gt;2000&lt;/Year&gt;&lt;RecNum&gt;1361&lt;/RecNum&gt;&lt;record&gt;&lt;rec-number&gt;1361&lt;/rec-number&gt;&lt;foreign-keys&gt;&lt;key app="EN" db-id="e2rd0rwwb05azwe5w0g5aezf52rszd5tpx2d" timestamp="1523373708"&gt;1361&lt;/key&gt;&lt;/foreign-keys&gt;&lt;ref-type name="Journal Article"&gt;17&lt;/ref-type&gt;&lt;contributors&gt;&lt;authors&gt;&lt;author&gt;Clouston AD,&lt;/author&gt;&lt;author&gt;Clouston DR,&lt;/author&gt;&lt;author&gt;Jass JR,&lt;/author&gt;&lt;/authors&gt;&lt;/contributors&gt;&lt;titles&gt;&lt;title&gt;Adenocarcinoma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tissue&lt;/title&gt;&lt;secondary-title&gt;Histopathology.&lt;/secondary-title&gt;&lt;/titles&gt;&lt;periodical&gt;&lt;full-title&gt;Histopathology.&lt;/full-title&gt;&lt;/periodical&gt;&lt;pages&gt;567 [PMID: 11122441]&lt;/pages&gt;&lt;volume&gt;37&lt;/volume&gt;&lt;number&gt;6&lt;/number&gt;&lt;keywords&gt;&lt;keyword&gt;GALT/Dome carcinoma&lt;/keyword&gt;&lt;/keywords&gt;&lt;dates&gt;&lt;year&gt;2000&lt;/year&gt;&lt;/dates&gt;&lt;urls&gt;&lt;/urls&gt;&lt;/record&gt;&lt;/Cite&gt;&lt;/EndNote&gt;</w:instrText>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FC034A">
        <w:rPr>
          <w:rFonts w:ascii="Book Antiqua" w:hAnsi="Book Antiqua"/>
          <w:vertAlign w:val="superscript"/>
        </w:rPr>
        <w:t>1,</w:t>
      </w:r>
      <w:r w:rsidR="00BF6D53" w:rsidRPr="00D77A7C">
        <w:rPr>
          <w:rFonts w:ascii="Book Antiqua" w:hAnsi="Book Antiqua"/>
          <w:vertAlign w:val="superscript"/>
        </w:rPr>
        <w:t>25</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FA024A" w:rsidRPr="00D77A7C">
        <w:rPr>
          <w:rFonts w:ascii="Book Antiqua" w:hAnsi="Book Antiqua"/>
        </w:rPr>
        <w:t>.</w:t>
      </w:r>
    </w:p>
    <w:p w14:paraId="167876B9" w14:textId="07FD29B9" w:rsidR="00A90D91" w:rsidRPr="00D77A7C" w:rsidRDefault="00F103FC" w:rsidP="00FC034A">
      <w:pPr>
        <w:spacing w:line="360" w:lineRule="auto"/>
        <w:ind w:firstLineChars="100" w:firstLine="240"/>
        <w:jc w:val="both"/>
        <w:rPr>
          <w:rFonts w:ascii="Book Antiqua" w:hAnsi="Book Antiqua"/>
        </w:rPr>
      </w:pPr>
      <w:proofErr w:type="spellStart"/>
      <w:r w:rsidRPr="00D77A7C">
        <w:rPr>
          <w:rFonts w:ascii="Book Antiqua" w:hAnsi="Book Antiqua"/>
        </w:rPr>
        <w:t>Jass</w:t>
      </w:r>
      <w:proofErr w:type="spellEnd"/>
      <w:r w:rsidRPr="00D77A7C">
        <w:rPr>
          <w:rFonts w:ascii="Book Antiqua" w:hAnsi="Book Antiqua"/>
        </w:rPr>
        <w:t xml:space="preserve"> </w:t>
      </w:r>
      <w:r w:rsidRPr="00D77A7C">
        <w:rPr>
          <w:rFonts w:ascii="Book Antiqua" w:hAnsi="Book Antiqua"/>
          <w:i/>
        </w:rPr>
        <w:t>et al</w:t>
      </w:r>
      <w:r w:rsidR="00FC034A" w:rsidRPr="00D77A7C">
        <w:rPr>
          <w:rFonts w:ascii="Book Antiqua" w:hAnsi="Book Antiqua"/>
          <w:vertAlign w:val="superscript"/>
        </w:rPr>
        <w:fldChar w:fldCharType="begin"/>
      </w:r>
      <w:r w:rsidR="00FC034A"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FC034A" w:rsidRPr="00D77A7C">
        <w:rPr>
          <w:rFonts w:ascii="Book Antiqua" w:hAnsi="Book Antiqua"/>
          <w:vertAlign w:val="superscript"/>
        </w:rPr>
        <w:fldChar w:fldCharType="separate"/>
      </w:r>
      <w:r w:rsidR="00FC034A" w:rsidRPr="00D77A7C">
        <w:rPr>
          <w:rFonts w:ascii="Book Antiqua" w:hAnsi="Book Antiqua"/>
          <w:vertAlign w:val="superscript"/>
        </w:rPr>
        <w:t>[4]</w:t>
      </w:r>
      <w:r w:rsidR="00FC034A" w:rsidRPr="00D77A7C">
        <w:rPr>
          <w:rFonts w:ascii="Book Antiqua" w:hAnsi="Book Antiqua"/>
          <w:vertAlign w:val="superscript"/>
        </w:rPr>
        <w:fldChar w:fldCharType="end"/>
      </w:r>
      <w:r w:rsidRPr="00D77A7C">
        <w:rPr>
          <w:rFonts w:ascii="Book Antiqua" w:hAnsi="Book Antiqua"/>
        </w:rPr>
        <w:t xml:space="preserve"> confirmed the presence of a well-developed brush border</w:t>
      </w:r>
      <w:r w:rsidR="006270AE" w:rsidRPr="00D77A7C">
        <w:rPr>
          <w:rFonts w:ascii="Book Antiqua" w:hAnsi="Book Antiqua"/>
        </w:rPr>
        <w:t xml:space="preserve"> in GALT/dome-type carcinoma</w:t>
      </w:r>
      <w:r w:rsidRPr="00D77A7C">
        <w:rPr>
          <w:rFonts w:ascii="Book Antiqua" w:hAnsi="Book Antiqua"/>
        </w:rPr>
        <w:t xml:space="preserve"> </w:t>
      </w:r>
      <w:proofErr w:type="spellStart"/>
      <w:r w:rsidR="006270AE" w:rsidRPr="00D77A7C">
        <w:rPr>
          <w:rFonts w:ascii="Book Antiqua" w:hAnsi="Book Antiqua"/>
        </w:rPr>
        <w:t>ultrastructurally</w:t>
      </w:r>
      <w:proofErr w:type="spellEnd"/>
      <w:r w:rsidRPr="00D77A7C">
        <w:rPr>
          <w:rFonts w:ascii="Book Antiqua" w:hAnsi="Book Antiqua"/>
        </w:rPr>
        <w:t>.</w:t>
      </w:r>
      <w:r w:rsidR="00CA3D7A" w:rsidRPr="00D77A7C">
        <w:rPr>
          <w:rFonts w:ascii="Book Antiqua" w:hAnsi="Book Antiqua"/>
        </w:rPr>
        <w:t xml:space="preserve"> </w:t>
      </w:r>
      <w:r w:rsidR="00A90D91" w:rsidRPr="00D77A7C">
        <w:rPr>
          <w:rFonts w:ascii="Book Antiqua" w:hAnsi="Book Antiqua"/>
        </w:rPr>
        <w:t xml:space="preserve">All </w:t>
      </w:r>
      <w:r w:rsidR="006270AE" w:rsidRPr="00D77A7C">
        <w:rPr>
          <w:rFonts w:ascii="Book Antiqua" w:hAnsi="Book Antiqua"/>
        </w:rPr>
        <w:t>GALT/d</w:t>
      </w:r>
      <w:r w:rsidR="00CD7C4F" w:rsidRPr="00D77A7C">
        <w:rPr>
          <w:rFonts w:ascii="Book Antiqua" w:hAnsi="Book Antiqua"/>
        </w:rPr>
        <w:t>ome-type carcinomas that have</w:t>
      </w:r>
      <w:r w:rsidR="00A90D91" w:rsidRPr="00D77A7C">
        <w:rPr>
          <w:rFonts w:ascii="Book Antiqua" w:hAnsi="Book Antiqua"/>
        </w:rPr>
        <w:t xml:space="preserve"> </w:t>
      </w:r>
      <w:r w:rsidR="006270AE" w:rsidRPr="00D77A7C">
        <w:rPr>
          <w:rFonts w:ascii="Book Antiqua" w:hAnsi="Book Antiqua"/>
        </w:rPr>
        <w:t xml:space="preserve">been </w:t>
      </w:r>
      <w:r w:rsidR="00A90D91" w:rsidRPr="00D77A7C">
        <w:rPr>
          <w:rFonts w:ascii="Book Antiqua" w:hAnsi="Book Antiqua"/>
        </w:rPr>
        <w:t>tested are DNA microsatellite stable, either by mismatch repair immunohistochemistry or by microsatellite instability testing.</w:t>
      </w:r>
      <w:r w:rsidR="00CC0620" w:rsidRPr="00D77A7C">
        <w:rPr>
          <w:rFonts w:ascii="Book Antiqua" w:hAnsi="Book Antiqua"/>
        </w:rPr>
        <w:t xml:space="preserve"> </w:t>
      </w:r>
      <w:r w:rsidR="002926A1" w:rsidRPr="00D77A7C">
        <w:rPr>
          <w:rFonts w:ascii="Book Antiqua" w:hAnsi="Book Antiqua"/>
        </w:rPr>
        <w:t>I</w:t>
      </w:r>
      <w:r w:rsidR="006270AE" w:rsidRPr="00D77A7C">
        <w:rPr>
          <w:rFonts w:ascii="Book Antiqua" w:hAnsi="Book Antiqua"/>
        </w:rPr>
        <w:t>n-</w:t>
      </w:r>
      <w:r w:rsidR="00FB537F" w:rsidRPr="00D77A7C">
        <w:rPr>
          <w:rFonts w:ascii="Book Antiqua" w:hAnsi="Book Antiqua"/>
        </w:rPr>
        <w:t xml:space="preserve">situ hybridization for EBV-encoded </w:t>
      </w:r>
      <w:r w:rsidR="00BB4610" w:rsidRPr="00D77A7C">
        <w:rPr>
          <w:rFonts w:ascii="Book Antiqua" w:hAnsi="Book Antiqua"/>
        </w:rPr>
        <w:t>s</w:t>
      </w:r>
      <w:r w:rsidR="00FB537F" w:rsidRPr="00D77A7C">
        <w:rPr>
          <w:rFonts w:ascii="Book Antiqua" w:hAnsi="Book Antiqua"/>
        </w:rPr>
        <w:t>mall RNA-1</w:t>
      </w:r>
      <w:r w:rsidR="006270AE" w:rsidRPr="00D77A7C">
        <w:rPr>
          <w:rFonts w:ascii="Book Antiqua" w:hAnsi="Book Antiqua"/>
        </w:rPr>
        <w:t xml:space="preserve"> (EBER)</w:t>
      </w:r>
      <w:r w:rsidR="00FB537F" w:rsidRPr="00D77A7C">
        <w:rPr>
          <w:rFonts w:ascii="Book Antiqua" w:hAnsi="Book Antiqua"/>
        </w:rPr>
        <w:t xml:space="preserve"> was negative</w:t>
      </w:r>
      <w:r w:rsidR="006D72F7" w:rsidRPr="00D77A7C">
        <w:rPr>
          <w:rFonts w:ascii="Book Antiqua" w:hAnsi="Book Antiqua"/>
        </w:rPr>
        <w:t xml:space="preserve"> in cases tested,</w:t>
      </w:r>
      <w:r w:rsidR="00FB537F" w:rsidRPr="00D77A7C">
        <w:rPr>
          <w:rFonts w:ascii="Book Antiqua" w:hAnsi="Book Antiqua"/>
        </w:rPr>
        <w:t xml:space="preserve"> </w:t>
      </w:r>
      <w:r w:rsidR="002926A1" w:rsidRPr="00D77A7C">
        <w:rPr>
          <w:rFonts w:ascii="Book Antiqua" w:hAnsi="Book Antiqua"/>
        </w:rPr>
        <w:t xml:space="preserve">indicating that the </w:t>
      </w:r>
      <w:r w:rsidR="006270AE" w:rsidRPr="00D77A7C">
        <w:rPr>
          <w:rFonts w:ascii="Book Antiqua" w:hAnsi="Book Antiqua"/>
        </w:rPr>
        <w:t>GALT/d</w:t>
      </w:r>
      <w:r w:rsidR="002926A1" w:rsidRPr="00D77A7C">
        <w:rPr>
          <w:rFonts w:ascii="Book Antiqua" w:hAnsi="Book Antiqua"/>
        </w:rPr>
        <w:t xml:space="preserve">ome-type carcinoma </w:t>
      </w:r>
      <w:r w:rsidR="006270AE" w:rsidRPr="00D77A7C">
        <w:rPr>
          <w:rFonts w:ascii="Book Antiqua" w:hAnsi="Book Antiqua"/>
        </w:rPr>
        <w:t>i</w:t>
      </w:r>
      <w:r w:rsidR="002926A1" w:rsidRPr="00D77A7C">
        <w:rPr>
          <w:rFonts w:ascii="Book Antiqua" w:hAnsi="Book Antiqua"/>
        </w:rPr>
        <w:t>s unrelated to EBV infection</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&lt;EndNote&gt;&lt;Cite&gt;&lt;Author&gt;Yamada M&lt;/Author&gt;&lt;Year&gt;2013&lt;/Year&gt;&lt;RecNum&gt;1367&lt;/RecNum&gt;&lt;DisplayText&gt;(19)&lt;/DisplayText&gt;&lt;record&gt;&lt;rec-number&gt;1367&lt;/rec-number&gt;&lt;foreign-keys&gt;&lt;key app="EN" db-id="e2rd0rwwb05azwe5w0g5aezf52rszd5tpx2d" timestamp="1523378587"&gt;1367&lt;/key&gt;&lt;/foreign-keys&gt;&lt;ref-type name="Journal Article"&gt;17&lt;/ref-type&gt;&lt;contributors&gt;&lt;authors&gt;&lt;author&gt;Yamada M,&lt;/author&gt;&lt;author&gt;Sekine S,&lt;/author&gt;&lt;author&gt;Matsuda T,&lt;/author&gt;&lt;/authors&gt;&lt;/contributors&gt;&lt;titles&gt;&lt;title&gt;Dome-type carcinoma of the colon masquerading a submucosal tumor&lt;/title&gt;&lt;secondary-title&gt;Clin Gastroenterol Hepatol.&lt;/secondary-title&gt;&lt;/titles&gt;&lt;periodical&gt;&lt;full-title&gt;Clin Gastroenterol Hepatol.&lt;/full-title&gt;&lt;/periodical&gt;&lt;pages&gt;A30 [PMID: 23200981 DOI: 10.1016/j.cgh.2012.11.009]&lt;/pages&gt;&lt;volume&gt;11&lt;/volume&gt;&lt;number&gt;10&lt;/number&gt;&lt;keywords&gt;&lt;keyword&gt;GALT/Dome carcinoma&lt;/keyword&gt;&lt;/keywords&gt;&lt;dates&gt;&lt;year&gt;2013&lt;/year&gt;&lt;/dates&gt;&lt;urls&gt;&lt;/urls&gt;&lt;/record&gt;&lt;/Cite&gt;&lt;/EndNote&gt;</w:instrText>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BF6D53" w:rsidRPr="00D77A7C">
        <w:rPr>
          <w:rFonts w:ascii="Book Antiqua" w:hAnsi="Book Antiqua"/>
          <w:vertAlign w:val="superscript"/>
        </w:rPr>
        <w:t>19</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127663" w:rsidRPr="00D77A7C">
        <w:rPr>
          <w:rFonts w:ascii="Book Antiqua" w:hAnsi="Book Antiqua"/>
        </w:rPr>
        <w:t>.</w:t>
      </w:r>
    </w:p>
    <w:p w14:paraId="2DF16FC4" w14:textId="77777777" w:rsidR="00EE55CE" w:rsidRPr="00D77A7C" w:rsidRDefault="00EE55CE" w:rsidP="00D77A7C">
      <w:pPr>
        <w:spacing w:line="360" w:lineRule="auto"/>
        <w:jc w:val="both"/>
        <w:rPr>
          <w:rFonts w:ascii="Book Antiqua" w:hAnsi="Book Antiqua"/>
          <w:b/>
          <w:i/>
        </w:rPr>
      </w:pPr>
    </w:p>
    <w:p w14:paraId="093DF1E8" w14:textId="4753ADFD" w:rsidR="00277459" w:rsidRPr="00FC034A" w:rsidRDefault="009D3D4D" w:rsidP="00D77A7C">
      <w:pPr>
        <w:spacing w:line="360" w:lineRule="auto"/>
        <w:jc w:val="both"/>
        <w:rPr>
          <w:rFonts w:ascii="Book Antiqua" w:hAnsi="Book Antiqua"/>
          <w:b/>
          <w:i/>
        </w:rPr>
      </w:pPr>
      <w:r w:rsidRPr="00FC034A">
        <w:rPr>
          <w:rFonts w:ascii="Book Antiqua" w:hAnsi="Book Antiqua"/>
          <w:b/>
        </w:rPr>
        <w:t>Why are</w:t>
      </w:r>
      <w:r w:rsidR="00BF1E40" w:rsidRPr="00FC034A">
        <w:rPr>
          <w:rFonts w:ascii="Book Antiqua" w:hAnsi="Book Antiqua"/>
          <w:b/>
        </w:rPr>
        <w:t xml:space="preserve"> </w:t>
      </w:r>
      <w:r w:rsidR="00EA30BD" w:rsidRPr="00FC034A">
        <w:rPr>
          <w:rFonts w:ascii="Book Antiqua" w:hAnsi="Book Antiqua"/>
          <w:b/>
        </w:rPr>
        <w:t>GALT/</w:t>
      </w:r>
      <w:r w:rsidR="00A245F0" w:rsidRPr="00FC034A">
        <w:rPr>
          <w:rFonts w:ascii="Book Antiqua" w:hAnsi="Book Antiqua"/>
          <w:b/>
        </w:rPr>
        <w:t>d</w:t>
      </w:r>
      <w:r w:rsidR="00EA30BD" w:rsidRPr="00FC034A">
        <w:rPr>
          <w:rFonts w:ascii="Book Antiqua" w:hAnsi="Book Antiqua"/>
          <w:b/>
        </w:rPr>
        <w:t xml:space="preserve">ome-type </w:t>
      </w:r>
      <w:r w:rsidR="00BF1E40" w:rsidRPr="00FC034A">
        <w:rPr>
          <w:rFonts w:ascii="Book Antiqua" w:hAnsi="Book Antiqua"/>
          <w:b/>
        </w:rPr>
        <w:t>carcinoma</w:t>
      </w:r>
      <w:r w:rsidRPr="00FC034A">
        <w:rPr>
          <w:rFonts w:ascii="Book Antiqua" w:hAnsi="Book Antiqua"/>
          <w:b/>
        </w:rPr>
        <w:t>s so rare?</w:t>
      </w:r>
      <w:r w:rsidR="00FC034A" w:rsidRPr="00FC034A">
        <w:rPr>
          <w:rFonts w:ascii="Book Antiqua" w:eastAsia="宋体" w:hAnsi="Book Antiqua" w:hint="eastAsia"/>
          <w:b/>
          <w:lang w:eastAsia="zh-CN"/>
        </w:rPr>
        <w:t xml:space="preserve"> </w:t>
      </w:r>
      <w:r w:rsidR="00D27529" w:rsidRPr="00D77A7C">
        <w:rPr>
          <w:rFonts w:ascii="Book Antiqua" w:hAnsi="Book Antiqua"/>
        </w:rPr>
        <w:t>GALT/d</w:t>
      </w:r>
      <w:r w:rsidR="002B6052" w:rsidRPr="00D77A7C">
        <w:rPr>
          <w:rFonts w:ascii="Book Antiqua" w:hAnsi="Book Antiqua"/>
        </w:rPr>
        <w:t xml:space="preserve">ome-type carcinomas </w:t>
      </w:r>
      <w:r w:rsidR="00277459" w:rsidRPr="00D77A7C">
        <w:rPr>
          <w:rFonts w:ascii="Book Antiqua" w:hAnsi="Book Antiqua"/>
        </w:rPr>
        <w:t xml:space="preserve">are extremely rare, and the reason for this apparent rarity is </w:t>
      </w:r>
      <w:r w:rsidR="00D27529" w:rsidRPr="00D77A7C">
        <w:rPr>
          <w:rFonts w:ascii="Book Antiqua" w:hAnsi="Book Antiqua"/>
        </w:rPr>
        <w:t>a matter of conjecture</w:t>
      </w:r>
      <w:r w:rsidR="00277459" w:rsidRPr="00D77A7C">
        <w:rPr>
          <w:rFonts w:ascii="Book Antiqua" w:hAnsi="Book Antiqua"/>
        </w:rPr>
        <w:t xml:space="preserve">. </w:t>
      </w:r>
      <w:r w:rsidR="00CB2343" w:rsidRPr="00D77A7C">
        <w:rPr>
          <w:rFonts w:ascii="Book Antiqua" w:hAnsi="Book Antiqua"/>
        </w:rPr>
        <w:t xml:space="preserve">Under-diagnosis </w:t>
      </w:r>
      <w:r w:rsidR="00D27529" w:rsidRPr="00D77A7C">
        <w:rPr>
          <w:rFonts w:ascii="Book Antiqua" w:hAnsi="Book Antiqua"/>
        </w:rPr>
        <w:t>from</w:t>
      </w:r>
      <w:r w:rsidR="00CB2343" w:rsidRPr="00D77A7C">
        <w:rPr>
          <w:rFonts w:ascii="Book Antiqua" w:hAnsi="Book Antiqua"/>
        </w:rPr>
        <w:t xml:space="preserve"> lack of recognition of the characteristic endoscopic and pathological features, or e</w:t>
      </w:r>
      <w:r w:rsidR="00277459" w:rsidRPr="00D77A7C">
        <w:rPr>
          <w:rFonts w:ascii="Book Antiqua" w:hAnsi="Book Antiqua"/>
        </w:rPr>
        <w:t>ffacement of the</w:t>
      </w:r>
      <w:r w:rsidR="00CB2343" w:rsidRPr="00D77A7C">
        <w:rPr>
          <w:rFonts w:ascii="Book Antiqua" w:hAnsi="Book Antiqua"/>
        </w:rPr>
        <w:t>se</w:t>
      </w:r>
      <w:r w:rsidR="00277459" w:rsidRPr="00D77A7C">
        <w:rPr>
          <w:rFonts w:ascii="Book Antiqua" w:hAnsi="Book Antiqua"/>
        </w:rPr>
        <w:t xml:space="preserve"> </w:t>
      </w:r>
      <w:r w:rsidR="00D27529" w:rsidRPr="00D77A7C">
        <w:rPr>
          <w:rFonts w:ascii="Book Antiqua" w:hAnsi="Book Antiqua"/>
        </w:rPr>
        <w:t xml:space="preserve">typical </w:t>
      </w:r>
      <w:r w:rsidR="00277459" w:rsidRPr="00D77A7C">
        <w:rPr>
          <w:rFonts w:ascii="Book Antiqua" w:hAnsi="Book Antiqua"/>
        </w:rPr>
        <w:t xml:space="preserve">features </w:t>
      </w:r>
      <w:r w:rsidR="00D27529" w:rsidRPr="00D77A7C">
        <w:rPr>
          <w:rFonts w:ascii="Book Antiqua" w:hAnsi="Book Antiqua"/>
        </w:rPr>
        <w:t xml:space="preserve">as </w:t>
      </w:r>
      <w:r w:rsidR="00F77423" w:rsidRPr="00D77A7C">
        <w:rPr>
          <w:rFonts w:ascii="Book Antiqua" w:hAnsi="Book Antiqua"/>
        </w:rPr>
        <w:t xml:space="preserve">a </w:t>
      </w:r>
      <w:r w:rsidR="00D27529" w:rsidRPr="00D77A7C">
        <w:rPr>
          <w:rFonts w:ascii="Book Antiqua" w:hAnsi="Book Antiqua"/>
        </w:rPr>
        <w:t xml:space="preserve">result of </w:t>
      </w:r>
      <w:r w:rsidR="00277459" w:rsidRPr="00D77A7C">
        <w:rPr>
          <w:rFonts w:ascii="Book Antiqua" w:hAnsi="Book Antiqua"/>
        </w:rPr>
        <w:t xml:space="preserve">tumor progression, </w:t>
      </w:r>
      <w:r w:rsidR="00D27529" w:rsidRPr="00D77A7C">
        <w:rPr>
          <w:rFonts w:ascii="Book Antiqua" w:hAnsi="Book Antiqua"/>
        </w:rPr>
        <w:t>has been postulated</w:t>
      </w:r>
      <w:r w:rsidR="00AD26FC" w:rsidRPr="00D77A7C">
        <w:rPr>
          <w:rFonts w:ascii="Book Antiqua" w:hAnsi="Book Antiqua"/>
          <w:vertAlign w:val="superscript"/>
        </w:rPr>
        <w:fldChar w:fldCharType="begin">
          <w:fldData xml:space="preserve">PEVuZE5vdGU+PENpdGU+PEF1dGhvcj5KYXNzIEpSPC9BdXRob3I+PFllYXI+MjAwMDwvWWVhcj48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</w:fldData>
        </w:fldChar>
      </w:r>
      <w:r w:rsidR="00BF6D53" w:rsidRPr="00D77A7C">
        <w:rPr>
          <w:rFonts w:ascii="Book Antiqua" w:hAnsi="Book Antiqua"/>
          <w:vertAlign w:val="superscript"/>
        </w:rPr>
        <w:instrText xml:space="preserve"> ADDIN EN.CITE </w:instrText>
      </w:r>
      <w:r w:rsidR="00BF6D53" w:rsidRPr="00D77A7C">
        <w:rPr>
          <w:rFonts w:ascii="Book Antiqua" w:hAnsi="Book Antiqua"/>
          <w:vertAlign w:val="superscript"/>
        </w:rPr>
        <w:fldChar w:fldCharType="begin">
          <w:fldData xml:space="preserve">PEVuZE5vdGU+PENpdGU+PEF1dGhvcj5KYXNzIEpSPC9BdXRob3I+PFllYXI+MjAwMDwvWWVhcj48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</w:fldData>
        </w:fldChar>
      </w:r>
      <w:r w:rsidR="00BF6D53" w:rsidRPr="00D77A7C">
        <w:rPr>
          <w:rFonts w:ascii="Book Antiqua" w:hAnsi="Book Antiqua"/>
          <w:vertAlign w:val="superscript"/>
        </w:rPr>
        <w:instrText xml:space="preserve"> ADDIN EN.CITE.DATA </w:instrText>
      </w:r>
      <w:r w:rsidR="00BF6D53" w:rsidRPr="00D77A7C">
        <w:rPr>
          <w:rFonts w:ascii="Book Antiqua" w:hAnsi="Book Antiqua"/>
          <w:vertAlign w:val="superscript"/>
        </w:rPr>
      </w:r>
      <w:r w:rsidR="00BF6D53" w:rsidRPr="00D77A7C">
        <w:rPr>
          <w:rFonts w:ascii="Book Antiqua" w:hAnsi="Book Antiqua"/>
          <w:vertAlign w:val="superscript"/>
        </w:rPr>
        <w:fldChar w:fldCharType="end"/>
      </w:r>
      <w:r w:rsidR="00AD26FC" w:rsidRPr="00D77A7C">
        <w:rPr>
          <w:rFonts w:ascii="Book Antiqua" w:hAnsi="Book Antiqua"/>
          <w:vertAlign w:val="superscript"/>
        </w:rPr>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FC034A">
        <w:rPr>
          <w:rFonts w:ascii="Book Antiqua" w:hAnsi="Book Antiqua"/>
          <w:vertAlign w:val="superscript"/>
        </w:rPr>
        <w:t>4,</w:t>
      </w:r>
      <w:r w:rsidR="00BF6D53" w:rsidRPr="00D77A7C">
        <w:rPr>
          <w:rFonts w:ascii="Book Antiqua" w:hAnsi="Book Antiqua"/>
          <w:vertAlign w:val="superscript"/>
        </w:rPr>
        <w:t>24-26</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277459" w:rsidRPr="00D77A7C">
        <w:rPr>
          <w:rFonts w:ascii="Book Antiqua" w:hAnsi="Book Antiqua"/>
        </w:rPr>
        <w:t xml:space="preserve">. Several cases </w:t>
      </w:r>
      <w:r w:rsidR="00D27529" w:rsidRPr="00D77A7C">
        <w:rPr>
          <w:rFonts w:ascii="Book Antiqua" w:hAnsi="Book Antiqua"/>
        </w:rPr>
        <w:t>have</w:t>
      </w:r>
      <w:r w:rsidR="00277459" w:rsidRPr="00D77A7C">
        <w:rPr>
          <w:rFonts w:ascii="Book Antiqua" w:hAnsi="Book Antiqua"/>
        </w:rPr>
        <w:t xml:space="preserve"> </w:t>
      </w:r>
      <w:r w:rsidR="00CB2343" w:rsidRPr="00D77A7C">
        <w:rPr>
          <w:rFonts w:ascii="Book Antiqua" w:hAnsi="Book Antiqua"/>
        </w:rPr>
        <w:t>adjacent foci of usual-type colorectal</w:t>
      </w:r>
      <w:r w:rsidR="00277459" w:rsidRPr="00D77A7C">
        <w:rPr>
          <w:rFonts w:ascii="Book Antiqua" w:hAnsi="Book Antiqua"/>
        </w:rPr>
        <w:t xml:space="preserve"> adenocarcinoma, </w:t>
      </w:r>
      <w:r w:rsidR="00277459" w:rsidRPr="00D77A7C">
        <w:rPr>
          <w:rFonts w:ascii="Book Antiqua" w:hAnsi="Book Antiqua"/>
        </w:rPr>
        <w:lastRenderedPageBreak/>
        <w:t xml:space="preserve">perhaps </w:t>
      </w:r>
      <w:r w:rsidR="00BF7AAD" w:rsidRPr="00D77A7C">
        <w:rPr>
          <w:rFonts w:ascii="Book Antiqua" w:hAnsi="Book Antiqua"/>
        </w:rPr>
        <w:t xml:space="preserve">supporting the </w:t>
      </w:r>
      <w:r w:rsidR="00D27529" w:rsidRPr="00D77A7C">
        <w:rPr>
          <w:rFonts w:ascii="Book Antiqua" w:hAnsi="Book Antiqua"/>
        </w:rPr>
        <w:t>contention</w:t>
      </w:r>
      <w:r w:rsidR="00277459" w:rsidRPr="00D77A7C">
        <w:rPr>
          <w:rFonts w:ascii="Book Antiqua" w:hAnsi="Book Antiqua"/>
        </w:rPr>
        <w:t xml:space="preserve"> </w:t>
      </w:r>
      <w:r w:rsidR="00CB2343" w:rsidRPr="00D77A7C">
        <w:rPr>
          <w:rFonts w:ascii="Book Antiqua" w:hAnsi="Book Antiqua"/>
        </w:rPr>
        <w:t xml:space="preserve">that </w:t>
      </w:r>
      <w:r w:rsidR="00D27529" w:rsidRPr="00D77A7C">
        <w:rPr>
          <w:rFonts w:ascii="Book Antiqua" w:hAnsi="Book Antiqua"/>
        </w:rPr>
        <w:t>GALT/d</w:t>
      </w:r>
      <w:r w:rsidR="002B6052" w:rsidRPr="00D77A7C">
        <w:rPr>
          <w:rFonts w:ascii="Book Antiqua" w:hAnsi="Book Antiqua"/>
        </w:rPr>
        <w:t xml:space="preserve">ome-type carcinomas </w:t>
      </w:r>
      <w:r w:rsidR="00BD5441" w:rsidRPr="00D77A7C">
        <w:rPr>
          <w:rFonts w:ascii="Book Antiqua" w:hAnsi="Book Antiqua"/>
        </w:rPr>
        <w:t xml:space="preserve">are </w:t>
      </w:r>
      <w:r w:rsidR="00CB2343" w:rsidRPr="00D77A7C">
        <w:rPr>
          <w:rFonts w:ascii="Book Antiqua" w:hAnsi="Book Antiqua"/>
        </w:rPr>
        <w:t xml:space="preserve">effaced by </w:t>
      </w:r>
      <w:r w:rsidR="004470AA" w:rsidRPr="00D77A7C">
        <w:rPr>
          <w:rFonts w:ascii="Book Antiqua" w:hAnsi="Book Antiqua"/>
        </w:rPr>
        <w:t xml:space="preserve">conventional </w:t>
      </w:r>
      <w:r w:rsidR="00CB2343" w:rsidRPr="00D77A7C">
        <w:rPr>
          <w:rFonts w:ascii="Book Antiqua" w:hAnsi="Book Antiqua"/>
        </w:rPr>
        <w:t>colorectal adenocarcinoma</w:t>
      </w:r>
      <w:r w:rsidR="004470AA" w:rsidRPr="00D77A7C">
        <w:rPr>
          <w:rFonts w:ascii="Book Antiqua" w:hAnsi="Book Antiqua"/>
        </w:rPr>
        <w:t>, hence their rarity</w:t>
      </w:r>
      <w:r w:rsidR="00AD26FC" w:rsidRPr="00D77A7C">
        <w:rPr>
          <w:rFonts w:ascii="Book Antiqua" w:hAnsi="Book Antiqua"/>
          <w:vertAlign w:val="superscript"/>
        </w:rPr>
        <w:fldChar w:fldCharType="begin">
          <w:fldData xml:space="preserve">PEVuZE5vdGU+PENpdGU+PEF1dGhvcj5Db3luZSBKRDwvQXV0aG9yPjxZZWFyPjIwMTI8L1llYXI+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</w:fldData>
        </w:fldChar>
      </w:r>
      <w:r w:rsidR="00BF6D53" w:rsidRPr="00D77A7C">
        <w:rPr>
          <w:rFonts w:ascii="Book Antiqua" w:hAnsi="Book Antiqua"/>
          <w:vertAlign w:val="superscript"/>
        </w:rPr>
        <w:instrText xml:space="preserve"> ADDIN EN.CITE </w:instrText>
      </w:r>
      <w:r w:rsidR="00BF6D53" w:rsidRPr="00D77A7C">
        <w:rPr>
          <w:rFonts w:ascii="Book Antiqua" w:hAnsi="Book Antiqua"/>
          <w:vertAlign w:val="superscript"/>
        </w:rPr>
        <w:fldChar w:fldCharType="begin">
          <w:fldData xml:space="preserve">PEVuZE5vdGU+PENpdGU+PEF1dGhvcj5Db3luZSBKRDwvQXV0aG9yPjxZZWFyPjIwMTI8L1llYXI+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</w:fldData>
        </w:fldChar>
      </w:r>
      <w:r w:rsidR="00BF6D53" w:rsidRPr="00D77A7C">
        <w:rPr>
          <w:rFonts w:ascii="Book Antiqua" w:hAnsi="Book Antiqua"/>
          <w:vertAlign w:val="superscript"/>
        </w:rPr>
        <w:instrText xml:space="preserve"> ADDIN EN.CITE.DATA </w:instrText>
      </w:r>
      <w:r w:rsidR="00BF6D53" w:rsidRPr="00D77A7C">
        <w:rPr>
          <w:rFonts w:ascii="Book Antiqua" w:hAnsi="Book Antiqua"/>
          <w:vertAlign w:val="superscript"/>
        </w:rPr>
      </w:r>
      <w:r w:rsidR="00BF6D53" w:rsidRPr="00D77A7C">
        <w:rPr>
          <w:rFonts w:ascii="Book Antiqua" w:hAnsi="Book Antiqua"/>
          <w:vertAlign w:val="superscript"/>
        </w:rPr>
        <w:fldChar w:fldCharType="end"/>
      </w:r>
      <w:r w:rsidR="00AD26FC" w:rsidRPr="00D77A7C">
        <w:rPr>
          <w:rFonts w:ascii="Book Antiqua" w:hAnsi="Book Antiqua"/>
          <w:vertAlign w:val="superscript"/>
        </w:rPr>
      </w:r>
      <w:r w:rsidR="00AD26FC" w:rsidRPr="00D77A7C">
        <w:rPr>
          <w:rFonts w:ascii="Book Antiqua" w:hAnsi="Book Antiqua"/>
          <w:vertAlign w:val="superscript"/>
        </w:rPr>
        <w:fldChar w:fldCharType="separate"/>
      </w:r>
      <w:r w:rsidR="00AF600F" w:rsidRPr="00D77A7C">
        <w:rPr>
          <w:rFonts w:ascii="Book Antiqua" w:hAnsi="Book Antiqua"/>
          <w:vertAlign w:val="superscript"/>
        </w:rPr>
        <w:t>[</w:t>
      </w:r>
      <w:r w:rsidR="006C5FEC">
        <w:rPr>
          <w:rFonts w:ascii="Book Antiqua" w:hAnsi="Book Antiqua"/>
          <w:vertAlign w:val="superscript"/>
        </w:rPr>
        <w:t>15,24,25,</w:t>
      </w:r>
      <w:r w:rsidR="00BF6D53" w:rsidRPr="00D77A7C">
        <w:rPr>
          <w:rFonts w:ascii="Book Antiqua" w:hAnsi="Book Antiqua"/>
          <w:vertAlign w:val="superscript"/>
        </w:rPr>
        <w:t>27</w:t>
      </w:r>
      <w:r w:rsidR="00AF600F" w:rsidRPr="00D77A7C">
        <w:rPr>
          <w:rFonts w:ascii="Book Antiqua" w:hAnsi="Book Antiqua"/>
          <w:vertAlign w:val="superscript"/>
        </w:rPr>
        <w:t>]</w:t>
      </w:r>
      <w:r w:rsidR="00AD26FC" w:rsidRPr="00D77A7C">
        <w:rPr>
          <w:rFonts w:ascii="Book Antiqua" w:hAnsi="Book Antiqua"/>
          <w:vertAlign w:val="superscript"/>
        </w:rPr>
        <w:fldChar w:fldCharType="end"/>
      </w:r>
      <w:r w:rsidR="00CB2343" w:rsidRPr="00D77A7C">
        <w:rPr>
          <w:rFonts w:ascii="Book Antiqua" w:hAnsi="Book Antiqua"/>
        </w:rPr>
        <w:t>.</w:t>
      </w:r>
    </w:p>
    <w:p w14:paraId="556CF05B" w14:textId="77777777" w:rsidR="00202510" w:rsidRPr="00D77A7C" w:rsidRDefault="00202510" w:rsidP="00D77A7C">
      <w:pPr>
        <w:spacing w:line="360" w:lineRule="auto"/>
        <w:jc w:val="both"/>
        <w:rPr>
          <w:rFonts w:ascii="Book Antiqua" w:hAnsi="Book Antiqua"/>
        </w:rPr>
      </w:pPr>
    </w:p>
    <w:p w14:paraId="2CA6D4E3" w14:textId="5E57762C" w:rsidR="00BF1E40" w:rsidRPr="00876471" w:rsidRDefault="00C678CB" w:rsidP="00D77A7C">
      <w:pPr>
        <w:spacing w:line="360" w:lineRule="auto"/>
        <w:jc w:val="both"/>
        <w:rPr>
          <w:rFonts w:ascii="Book Antiqua" w:eastAsia="宋体" w:hAnsi="Book Antiqua"/>
          <w:b/>
          <w:lang w:eastAsia="zh-CN"/>
        </w:rPr>
      </w:pPr>
      <w:r w:rsidRPr="006C5FEC">
        <w:rPr>
          <w:rFonts w:ascii="Book Antiqua" w:hAnsi="Book Antiqua"/>
          <w:b/>
        </w:rPr>
        <w:t>Do</w:t>
      </w:r>
      <w:r w:rsidR="00EA30BD" w:rsidRPr="006C5FEC">
        <w:rPr>
          <w:rFonts w:ascii="Book Antiqua" w:hAnsi="Book Antiqua"/>
          <w:b/>
        </w:rPr>
        <w:t xml:space="preserve"> GALT/</w:t>
      </w:r>
      <w:r w:rsidR="00A245F0" w:rsidRPr="006C5FEC">
        <w:rPr>
          <w:rFonts w:ascii="Book Antiqua" w:hAnsi="Book Antiqua"/>
          <w:b/>
        </w:rPr>
        <w:t>d</w:t>
      </w:r>
      <w:r w:rsidR="00EA30BD" w:rsidRPr="006C5FEC">
        <w:rPr>
          <w:rFonts w:ascii="Book Antiqua" w:hAnsi="Book Antiqua"/>
          <w:b/>
        </w:rPr>
        <w:t xml:space="preserve">ome-type carcinomas actually </w:t>
      </w:r>
      <w:r w:rsidR="00954209" w:rsidRPr="006C5FEC">
        <w:rPr>
          <w:rFonts w:ascii="Book Antiqua" w:hAnsi="Book Antiqua"/>
          <w:b/>
        </w:rPr>
        <w:t>exist</w:t>
      </w:r>
      <w:r w:rsidR="009D3D4D" w:rsidRPr="006C5FEC">
        <w:rPr>
          <w:rFonts w:ascii="Book Antiqua" w:hAnsi="Book Antiqua"/>
          <w:b/>
        </w:rPr>
        <w:t>?</w:t>
      </w:r>
      <w:r w:rsidR="006C5FEC">
        <w:rPr>
          <w:rFonts w:ascii="Book Antiqua" w:eastAsia="宋体" w:hAnsi="Book Antiqua" w:hint="eastAsia"/>
          <w:b/>
          <w:lang w:eastAsia="zh-CN"/>
        </w:rPr>
        <w:t xml:space="preserve"> </w:t>
      </w:r>
      <w:r w:rsidR="00BF1E40" w:rsidRPr="00D77A7C">
        <w:rPr>
          <w:rFonts w:ascii="Book Antiqua" w:hAnsi="Book Antiqua"/>
        </w:rPr>
        <w:t xml:space="preserve">The intimate admixture of lymphoid aggregates and columnar epithelial glands of these lesions resembles </w:t>
      </w:r>
      <w:r w:rsidR="005E0BF8" w:rsidRPr="00D77A7C">
        <w:rPr>
          <w:rFonts w:ascii="Book Antiqua" w:hAnsi="Book Antiqua"/>
        </w:rPr>
        <w:t>GALT or l</w:t>
      </w:r>
      <w:r w:rsidR="006C5FEC">
        <w:rPr>
          <w:rFonts w:ascii="Book Antiqua" w:hAnsi="Book Antiqua"/>
        </w:rPr>
        <w:t>ymphoglandular complexes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&lt;EndNote&gt;&lt;Cite&gt;&lt;Author&gt;O&amp;apos;Leary AD&lt;/Author&gt;&lt;Year&gt;1986&lt;/Year&gt;&lt;RecNum&gt;1348&lt;/RecNum&gt;&lt;DisplayText&gt;(28, 29)&lt;/DisplayText&gt;&lt;record&gt;&lt;rec-number&gt;1348&lt;/rec-number&gt;&lt;foreign-keys&gt;&lt;key app="EN" db-id="e2rd0rwwb05azwe5w0g5aezf52rszd5tpx2d" timestamp="1523371691"&gt;1348&lt;/key&gt;&lt;/foreign-keys&gt;&lt;ref-type name="Journal Article"&gt;17&lt;/ref-type&gt;&lt;contributors&gt;&lt;authors&gt;&lt;author&gt;O&amp;apos;Leary AD,&lt;/author&gt;&lt;author&gt;Sweeney EC,&lt;/author&gt;&lt;/authors&gt;&lt;/contributors&gt;&lt;titles&gt;&lt;title&gt;Lymphoglandular complexes of the colon: structure and distribution&lt;/title&gt;&lt;secondary-title&gt;Histopathology.&lt;/secondary-title&gt;&lt;/titles&gt;&lt;periodical&gt;&lt;full-title&gt;Histopathology.&lt;/full-title&gt;&lt;/periodical&gt;&lt;pages&gt;267-83 [PMID: 3486153]&lt;/pages&gt;&lt;volume&gt;10&lt;/volume&gt;&lt;number&gt;3&lt;/number&gt;&lt;keywords&gt;&lt;keyword&gt;GALT/Dome carcinoma&lt;/keyword&gt;&lt;/keywords&gt;&lt;dates&gt;&lt;year&gt;1986&lt;/year&gt;&lt;/dates&gt;&lt;urls&gt;&lt;/urls&gt;&lt;/record&gt;&lt;/Cite&gt;&lt;Cite&gt;&lt;Author&gt;Kealy WF&lt;/Author&gt;&lt;Year&gt;1976&lt;/Year&gt;&lt;RecNum&gt;1415&lt;/RecNum&gt;&lt;record&gt;&lt;rec-number&gt;1415&lt;/rec-number&gt;&lt;foreign-keys&gt;&lt;key app="EN" db-id="e2rd0rwwb05azwe5w0g5aezf52rszd5tpx2d" timestamp="1523926848"&gt;1415&lt;/key&gt;&lt;/foreign-keys&gt;&lt;ref-type name="Journal Article"&gt;17&lt;/ref-type&gt;&lt;contributors&gt;&lt;authors&gt;&lt;author&gt;Kealy WF,&lt;/author&gt;&lt;/authors&gt;&lt;/contributors&gt;&lt;titles&gt;&lt;title&gt;Colonic lymphoid-glandular complex (microbursa): nature and morphology&lt;/title&gt;&lt;secondary-title&gt;J Clin Pathol.&lt;/secondary-title&gt;&lt;/titles&gt;&lt;periodical&gt;&lt;full-title&gt;J Clin Pathol.&lt;/full-title&gt;&lt;/periodical&gt;&lt;pages&gt;241-4 [PMID: 1270606 PMCID: PMC476031]&lt;/pages&gt;&lt;volume&gt;29&lt;/volume&gt;&lt;number&gt;3&lt;/number&gt;&lt;keywords&gt;&lt;keyword&gt;GALT/Dome carcinoma&lt;/keyword&gt;&lt;/keywords&gt;&lt;dates&gt;&lt;year&gt;1976&lt;/year&gt;&lt;/dates&gt;&lt;urls&gt;&lt;/urls&gt;&lt;/record&gt;&lt;/Cite&gt;&lt;/EndNote&gt;</w:instrText>
      </w:r>
      <w:r w:rsidR="00AD26FC" w:rsidRPr="00D77A7C">
        <w:rPr>
          <w:rFonts w:ascii="Book Antiqua" w:hAnsi="Book Antiqua"/>
          <w:vertAlign w:val="superscript"/>
        </w:rPr>
        <w:fldChar w:fldCharType="separate"/>
      </w:r>
      <w:r w:rsidR="00593BCF" w:rsidRPr="00D77A7C">
        <w:rPr>
          <w:rFonts w:ascii="Book Antiqua" w:hAnsi="Book Antiqua"/>
          <w:vertAlign w:val="superscript"/>
        </w:rPr>
        <w:t>[</w:t>
      </w:r>
      <w:r w:rsidR="006C5FEC">
        <w:rPr>
          <w:rFonts w:ascii="Book Antiqua" w:hAnsi="Book Antiqua"/>
          <w:vertAlign w:val="superscript"/>
        </w:rPr>
        <w:t>28,</w:t>
      </w:r>
      <w:r w:rsidR="00BF6D53" w:rsidRPr="00D77A7C">
        <w:rPr>
          <w:rFonts w:ascii="Book Antiqua" w:hAnsi="Book Antiqua"/>
          <w:vertAlign w:val="superscript"/>
        </w:rPr>
        <w:t>29</w:t>
      </w:r>
      <w:r w:rsidR="00593BCF" w:rsidRPr="00D77A7C">
        <w:rPr>
          <w:rFonts w:ascii="Book Antiqua" w:hAnsi="Book Antiqua"/>
          <w:vertAlign w:val="superscript"/>
        </w:rPr>
        <w:t>]</w:t>
      </w:r>
      <w:r w:rsidR="00AD26FC" w:rsidRPr="00D77A7C">
        <w:rPr>
          <w:rFonts w:ascii="Book Antiqua" w:hAnsi="Book Antiqua"/>
          <w:vertAlign w:val="superscript"/>
        </w:rPr>
        <w:fldChar w:fldCharType="end"/>
      </w:r>
      <w:r w:rsidR="00BF1E40" w:rsidRPr="00D77A7C">
        <w:rPr>
          <w:rFonts w:ascii="Book Antiqua" w:hAnsi="Book Antiqua"/>
        </w:rPr>
        <w:t>. A</w:t>
      </w:r>
      <w:r w:rsidR="00EC1A0A" w:rsidRPr="00D77A7C">
        <w:rPr>
          <w:rFonts w:ascii="Book Antiqua" w:hAnsi="Book Antiqua"/>
        </w:rPr>
        <w:t>s mentioned previously,</w:t>
      </w:r>
      <w:r w:rsidR="00BF1E40" w:rsidRPr="00D77A7C">
        <w:rPr>
          <w:rFonts w:ascii="Book Antiqua" w:hAnsi="Book Antiqua"/>
        </w:rPr>
        <w:t xml:space="preserve"> </w:t>
      </w:r>
      <w:r w:rsidR="00EC1A0A" w:rsidRPr="00D77A7C">
        <w:rPr>
          <w:rFonts w:ascii="Book Antiqua" w:hAnsi="Book Antiqua"/>
        </w:rPr>
        <w:t>GALT</w:t>
      </w:r>
      <w:r w:rsidR="00BF1E40" w:rsidRPr="00D77A7C">
        <w:rPr>
          <w:rFonts w:ascii="Book Antiqua" w:hAnsi="Book Antiqua"/>
        </w:rPr>
        <w:t xml:space="preserve"> is a normal struc</w:t>
      </w:r>
      <w:r w:rsidR="00954209" w:rsidRPr="00D77A7C">
        <w:rPr>
          <w:rFonts w:ascii="Book Antiqua" w:hAnsi="Book Antiqua"/>
        </w:rPr>
        <w:t xml:space="preserve">tural </w:t>
      </w:r>
      <w:r w:rsidR="005E0BF8" w:rsidRPr="00D77A7C">
        <w:rPr>
          <w:rFonts w:ascii="Book Antiqua" w:hAnsi="Book Antiqua"/>
        </w:rPr>
        <w:t>component</w:t>
      </w:r>
      <w:r w:rsidR="00954209" w:rsidRPr="00D77A7C">
        <w:rPr>
          <w:rFonts w:ascii="Book Antiqua" w:hAnsi="Book Antiqua"/>
        </w:rPr>
        <w:t xml:space="preserve"> of the large bowel</w:t>
      </w:r>
      <w:r w:rsidR="005E0BF8" w:rsidRPr="00D77A7C">
        <w:rPr>
          <w:rFonts w:ascii="Book Antiqua" w:hAnsi="Book Antiqua"/>
        </w:rPr>
        <w:t xml:space="preserve"> occurring </w:t>
      </w:r>
      <w:r w:rsidR="00BF1E40" w:rsidRPr="00D77A7C">
        <w:rPr>
          <w:rFonts w:ascii="Book Antiqua" w:hAnsi="Book Antiqua"/>
        </w:rPr>
        <w:t xml:space="preserve">close to the muscularis mucosae, </w:t>
      </w:r>
      <w:r w:rsidR="001D5B6B" w:rsidRPr="00D77A7C">
        <w:rPr>
          <w:rFonts w:ascii="Book Antiqua" w:hAnsi="Book Antiqua"/>
        </w:rPr>
        <w:t xml:space="preserve">located </w:t>
      </w:r>
      <w:r w:rsidR="00BF1E40" w:rsidRPr="00D77A7C">
        <w:rPr>
          <w:rFonts w:ascii="Book Antiqua" w:hAnsi="Book Antiqua"/>
        </w:rPr>
        <w:t xml:space="preserve">either above it in the lamina propria or below it in </w:t>
      </w:r>
      <w:r w:rsidR="001D5B6B" w:rsidRPr="00D77A7C">
        <w:rPr>
          <w:rFonts w:ascii="Book Antiqua" w:hAnsi="Book Antiqua"/>
        </w:rPr>
        <w:t xml:space="preserve">the </w:t>
      </w:r>
      <w:r w:rsidR="00BF1E40" w:rsidRPr="00D77A7C">
        <w:rPr>
          <w:rFonts w:ascii="Book Antiqua" w:hAnsi="Book Antiqua"/>
        </w:rPr>
        <w:t xml:space="preserve">submucosa. </w:t>
      </w:r>
      <w:r w:rsidR="009D3D4D" w:rsidRPr="00D77A7C">
        <w:rPr>
          <w:rFonts w:ascii="Book Antiqua" w:hAnsi="Book Antiqua"/>
        </w:rPr>
        <w:t>De Petris</w:t>
      </w:r>
      <w:r w:rsidR="005E0BF8" w:rsidRPr="00D77A7C">
        <w:rPr>
          <w:rFonts w:ascii="Book Antiqua" w:hAnsi="Book Antiqua"/>
        </w:rPr>
        <w:t xml:space="preserve"> </w:t>
      </w:r>
      <w:r w:rsidR="005E0BF8" w:rsidRPr="00D77A7C">
        <w:rPr>
          <w:rFonts w:ascii="Book Antiqua" w:hAnsi="Book Antiqua"/>
          <w:i/>
        </w:rPr>
        <w:t>et al</w:t>
      </w:r>
      <w:r w:rsidR="006C5FEC" w:rsidRPr="00D77A7C">
        <w:rPr>
          <w:rFonts w:ascii="Book Antiqua" w:hAnsi="Book Antiqua"/>
          <w:vertAlign w:val="superscript"/>
        </w:rPr>
        <w:fldChar w:fldCharType="begin"/>
      </w:r>
      <w:r w:rsidR="006C5FEC" w:rsidRPr="00D77A7C">
        <w:rPr>
          <w:rFonts w:ascii="Book Antiqua" w:hAnsi="Book Antiqua"/>
          <w:vertAlign w:val="superscript"/>
        </w:rPr>
        <w:instrText xml:space="preserve"> ADDIN EN.CITE &lt;EndNote&gt;&lt;Cite&gt;&lt;Author&gt;De Petris G&lt;/Author&gt;&lt;Year&gt;1999&lt;/Year&gt;&lt;RecNum&gt;1349&lt;/RecNum&gt;&lt;DisplayText&gt;(15)&lt;/DisplayText&gt;&lt;record&gt;&lt;rec-number&gt;1349&lt;/rec-number&gt;&lt;foreign-keys&gt;&lt;key app="EN" db-id="e2rd0rwwb05azwe5w0g5aezf52rszd5tpx2d" timestamp="1523371767"&gt;1349&lt;/key&gt;&lt;/foreign-keys&gt;&lt;ref-type name="Journal Article"&gt;17&lt;/ref-type&gt;&lt;contributors&gt;&lt;authors&gt;&lt;author&gt;De Petris G,&lt;/author&gt;&lt;author&gt;Lev R,&lt;/author&gt;&lt;author&gt;Quirk DM,&lt;/author&gt;&lt;author&gt;Ferbend PR,&lt;/author&gt;&lt;author&gt;Butmarc JR,&lt;/author&gt;&lt;author&gt;Elenitoba-Johnson K,&lt;/author&gt;&lt;/authors&gt;&lt;/contributors&gt;&lt;titles&gt;&lt;title&gt;Lymphoepithelioma-like carcinoma of the colon in a patient with hereditary nonpolyposis colorectal cancer&lt;/title&gt;&lt;secondary-title&gt;Arch Pathol Lab Med.&lt;/secondary-title&gt;&lt;/titles&gt;&lt;periodical&gt;&lt;full-title&gt;Arch Pathol Lab Med.&lt;/full-title&gt;&lt;/periodical&gt;&lt;pages&gt;720-4 [PMID: 10420231 DOI: 10.1043/0003-9985(1999)123&amp;lt;0720:LLCOTC&amp;gt;2.0.CO;2]&lt;/pages&gt;&lt;volume&gt;123&lt;/volume&gt;&lt;number&gt;8&lt;/number&gt;&lt;keywords&gt;&lt;keyword&gt;GALT/Dome carcinoma&lt;/keyword&gt;&lt;/keywords&gt;&lt;dates&gt;&lt;year&gt;1999&lt;/year&gt;&lt;/dates&gt;&lt;urls&gt;&lt;/urls&gt;&lt;/record&gt;&lt;/Cite&gt;&lt;/EndNote&gt;</w:instrText>
      </w:r>
      <w:r w:rsidR="006C5FEC" w:rsidRPr="00D77A7C">
        <w:rPr>
          <w:rFonts w:ascii="Book Antiqua" w:hAnsi="Book Antiqua"/>
          <w:vertAlign w:val="superscript"/>
        </w:rPr>
        <w:fldChar w:fldCharType="separate"/>
      </w:r>
      <w:r w:rsidR="006C5FEC" w:rsidRPr="00D77A7C">
        <w:rPr>
          <w:rFonts w:ascii="Book Antiqua" w:hAnsi="Book Antiqua"/>
          <w:vertAlign w:val="superscript"/>
        </w:rPr>
        <w:t>[15]</w:t>
      </w:r>
      <w:r w:rsidR="006C5FEC" w:rsidRPr="00D77A7C">
        <w:rPr>
          <w:rFonts w:ascii="Book Antiqua" w:hAnsi="Book Antiqua"/>
          <w:vertAlign w:val="superscript"/>
        </w:rPr>
        <w:fldChar w:fldCharType="end"/>
      </w:r>
      <w:r w:rsidR="009D3D4D" w:rsidRPr="00D77A7C">
        <w:rPr>
          <w:rFonts w:ascii="Book Antiqua" w:hAnsi="Book Antiqua"/>
        </w:rPr>
        <w:t xml:space="preserve"> speculated that </w:t>
      </w:r>
      <w:r w:rsidR="005E0BF8" w:rsidRPr="00D77A7C">
        <w:rPr>
          <w:rFonts w:ascii="Book Antiqua" w:hAnsi="Book Antiqua"/>
        </w:rPr>
        <w:t>GALT/d</w:t>
      </w:r>
      <w:r w:rsidR="002B6052" w:rsidRPr="00D77A7C">
        <w:rPr>
          <w:rFonts w:ascii="Book Antiqua" w:hAnsi="Book Antiqua"/>
        </w:rPr>
        <w:t xml:space="preserve">ome-type carcinoma </w:t>
      </w:r>
      <w:r w:rsidR="009D3D4D" w:rsidRPr="00D77A7C">
        <w:rPr>
          <w:rFonts w:ascii="Book Antiqua" w:hAnsi="Book Antiqua"/>
        </w:rPr>
        <w:t xml:space="preserve">is the malignant counterpart of </w:t>
      </w:r>
      <w:r w:rsidR="004923E0" w:rsidRPr="00D77A7C">
        <w:rPr>
          <w:rFonts w:ascii="Book Antiqua" w:hAnsi="Book Antiqua"/>
        </w:rPr>
        <w:t>GALT</w:t>
      </w:r>
      <w:r w:rsidR="009D3D4D" w:rsidRPr="00D77A7C">
        <w:rPr>
          <w:rFonts w:ascii="Book Antiqua" w:hAnsi="Book Antiqua"/>
        </w:rPr>
        <w:t xml:space="preserve"> and that it may in fact represent a precursor of </w:t>
      </w:r>
      <w:r w:rsidR="00954209" w:rsidRPr="00D77A7C">
        <w:rPr>
          <w:rFonts w:ascii="Book Antiqua" w:hAnsi="Book Antiqua"/>
        </w:rPr>
        <w:t xml:space="preserve">lymphoepithelioma-like carcinoma </w:t>
      </w:r>
      <w:r w:rsidR="005E0BF8" w:rsidRPr="00D77A7C">
        <w:rPr>
          <w:rFonts w:ascii="Book Antiqua" w:hAnsi="Book Antiqua"/>
        </w:rPr>
        <w:t>because</w:t>
      </w:r>
      <w:r w:rsidR="009D3D4D" w:rsidRPr="00D77A7C">
        <w:rPr>
          <w:rFonts w:ascii="Book Antiqua" w:hAnsi="Book Antiqua"/>
        </w:rPr>
        <w:t xml:space="preserve"> of the tumor-associated lymphoid stroma. There are several lines </w:t>
      </w:r>
      <w:r w:rsidR="00461D4F" w:rsidRPr="00D77A7C">
        <w:rPr>
          <w:rFonts w:ascii="Book Antiqua" w:hAnsi="Book Antiqua"/>
        </w:rPr>
        <w:t xml:space="preserve">of </w:t>
      </w:r>
      <w:r w:rsidR="009D3D4D" w:rsidRPr="00D77A7C">
        <w:rPr>
          <w:rFonts w:ascii="Book Antiqua" w:hAnsi="Book Antiqua"/>
        </w:rPr>
        <w:t>evidence</w:t>
      </w:r>
      <w:r w:rsidR="005E0BF8" w:rsidRPr="00D77A7C">
        <w:rPr>
          <w:rFonts w:ascii="Book Antiqua" w:hAnsi="Book Antiqua"/>
        </w:rPr>
        <w:t xml:space="preserve"> (</w:t>
      </w:r>
      <w:r w:rsidR="00461D4F" w:rsidRPr="00D77A7C">
        <w:rPr>
          <w:rFonts w:ascii="Book Antiqua" w:hAnsi="Book Antiqua"/>
        </w:rPr>
        <w:t>outlined below)</w:t>
      </w:r>
      <w:r w:rsidR="009D3D4D" w:rsidRPr="00D77A7C">
        <w:rPr>
          <w:rFonts w:ascii="Book Antiqua" w:hAnsi="Book Antiqua"/>
        </w:rPr>
        <w:t xml:space="preserve"> </w:t>
      </w:r>
      <w:r w:rsidR="005E0BF8" w:rsidRPr="00D77A7C">
        <w:rPr>
          <w:rFonts w:ascii="Book Antiqua" w:hAnsi="Book Antiqua"/>
        </w:rPr>
        <w:t>establishing a connection</w:t>
      </w:r>
      <w:r w:rsidR="009D3D4D" w:rsidRPr="00D77A7C">
        <w:rPr>
          <w:rFonts w:ascii="Book Antiqua" w:hAnsi="Book Antiqua"/>
        </w:rPr>
        <w:t xml:space="preserve"> between </w:t>
      </w:r>
      <w:r w:rsidR="004923E0" w:rsidRPr="00D77A7C">
        <w:rPr>
          <w:rFonts w:ascii="Book Antiqua" w:hAnsi="Book Antiqua"/>
        </w:rPr>
        <w:t>GALT</w:t>
      </w:r>
      <w:r w:rsidR="009D3D4D" w:rsidRPr="00D77A7C">
        <w:rPr>
          <w:rFonts w:ascii="Book Antiqua" w:hAnsi="Book Antiqua"/>
        </w:rPr>
        <w:t xml:space="preserve"> and </w:t>
      </w:r>
      <w:r w:rsidR="005E0BF8" w:rsidRPr="00D77A7C">
        <w:rPr>
          <w:rFonts w:ascii="Book Antiqua" w:hAnsi="Book Antiqua"/>
        </w:rPr>
        <w:t>GALT/d</w:t>
      </w:r>
      <w:r w:rsidR="002B6052" w:rsidRPr="00D77A7C">
        <w:rPr>
          <w:rFonts w:ascii="Book Antiqua" w:hAnsi="Book Antiqua"/>
        </w:rPr>
        <w:t>ome-type carcinoma</w:t>
      </w:r>
      <w:r w:rsidR="009D3D4D" w:rsidRPr="00D77A7C">
        <w:rPr>
          <w:rFonts w:ascii="Book Antiqua" w:hAnsi="Book Antiqua"/>
        </w:rPr>
        <w:t xml:space="preserve"> supporting the concept that this tumor may or</w:t>
      </w:r>
      <w:r w:rsidR="00461D4F" w:rsidRPr="00D77A7C">
        <w:rPr>
          <w:rFonts w:ascii="Book Antiqua" w:hAnsi="Book Antiqua"/>
        </w:rPr>
        <w:t xml:space="preserve">iginate from M-cells of </w:t>
      </w:r>
      <w:r w:rsidR="005E0BF8" w:rsidRPr="00D77A7C">
        <w:rPr>
          <w:rFonts w:ascii="Book Antiqua" w:hAnsi="Book Antiqua"/>
        </w:rPr>
        <w:t>follicle associated epithelium</w:t>
      </w:r>
      <w:r w:rsidRPr="00D77A7C">
        <w:rPr>
          <w:rFonts w:ascii="Book Antiqua" w:hAnsi="Book Antiqua"/>
        </w:rPr>
        <w:t xml:space="preserve">, and does indeed </w:t>
      </w:r>
      <w:r w:rsidR="005E0BF8" w:rsidRPr="00D77A7C">
        <w:rPr>
          <w:rFonts w:ascii="Book Antiqua" w:hAnsi="Book Antiqua"/>
        </w:rPr>
        <w:t>represent</w:t>
      </w:r>
      <w:r w:rsidRPr="00D77A7C">
        <w:rPr>
          <w:rFonts w:ascii="Book Antiqua" w:hAnsi="Book Antiqua"/>
        </w:rPr>
        <w:t xml:space="preserve"> a distinctive entity</w:t>
      </w:r>
      <w:r w:rsidR="00461D4F" w:rsidRPr="00D77A7C">
        <w:rPr>
          <w:rFonts w:ascii="Book Antiqua" w:hAnsi="Book Antiqua"/>
        </w:rPr>
        <w:t>:</w:t>
      </w:r>
      <w:r w:rsidR="006C5FEC">
        <w:rPr>
          <w:rFonts w:ascii="Book Antiqua" w:eastAsia="宋体" w:hAnsi="Book Antiqua" w:hint="eastAsia"/>
          <w:b/>
          <w:lang w:eastAsia="zh-CN"/>
        </w:rPr>
        <w:t xml:space="preserve"> </w:t>
      </w:r>
      <w:r w:rsidR="006C5FEC" w:rsidRPr="006C5FEC">
        <w:rPr>
          <w:rFonts w:ascii="Book Antiqua" w:eastAsia="宋体" w:hAnsi="Book Antiqua" w:hint="eastAsia"/>
          <w:lang w:eastAsia="zh-CN"/>
        </w:rPr>
        <w:t xml:space="preserve">(1) </w:t>
      </w:r>
      <w:r w:rsidR="00360BCB" w:rsidRPr="006C5FEC">
        <w:rPr>
          <w:rFonts w:ascii="Book Antiqua" w:hAnsi="Book Antiqua"/>
        </w:rPr>
        <w:t>Intra-epithelial B-lymphocytes:</w:t>
      </w:r>
      <w:r w:rsidR="00360BCB" w:rsidRPr="00D77A7C">
        <w:rPr>
          <w:rFonts w:ascii="Book Antiqua" w:hAnsi="Book Antiqua"/>
        </w:rPr>
        <w:t xml:space="preserve"> </w:t>
      </w:r>
      <w:r w:rsidR="008A00A1" w:rsidRPr="00D77A7C">
        <w:rPr>
          <w:rFonts w:ascii="Book Antiqua" w:hAnsi="Book Antiqua"/>
        </w:rPr>
        <w:t>GALT/d</w:t>
      </w:r>
      <w:r w:rsidR="00932A09" w:rsidRPr="00D77A7C">
        <w:rPr>
          <w:rFonts w:ascii="Book Antiqua" w:hAnsi="Book Antiqua"/>
        </w:rPr>
        <w:t xml:space="preserve">ome-type carcinomas </w:t>
      </w:r>
      <w:r w:rsidR="00EC7558" w:rsidRPr="00D77A7C">
        <w:rPr>
          <w:rFonts w:ascii="Book Antiqua" w:hAnsi="Book Antiqua"/>
        </w:rPr>
        <w:t xml:space="preserve">demonstrate foci of intra-epithelial B-lymphocytes within the </w:t>
      </w:r>
      <w:r w:rsidR="00441230" w:rsidRPr="00D77A7C">
        <w:rPr>
          <w:rFonts w:ascii="Book Antiqua" w:hAnsi="Book Antiqua"/>
        </w:rPr>
        <w:t>lesional</w:t>
      </w:r>
      <w:r w:rsidR="008A00A1" w:rsidRPr="00D77A7C">
        <w:rPr>
          <w:rFonts w:ascii="Book Antiqua" w:hAnsi="Book Antiqua"/>
        </w:rPr>
        <w:t xml:space="preserve"> epithelium. I</w:t>
      </w:r>
      <w:r w:rsidR="00441230" w:rsidRPr="00D77A7C">
        <w:rPr>
          <w:rFonts w:ascii="Book Antiqua" w:hAnsi="Book Antiqua"/>
        </w:rPr>
        <w:t xml:space="preserve">ntra-epithelial B-lymphocytes </w:t>
      </w:r>
      <w:r w:rsidR="00EC7558" w:rsidRPr="00D77A7C">
        <w:rPr>
          <w:rFonts w:ascii="Book Antiqua" w:hAnsi="Book Antiqua"/>
        </w:rPr>
        <w:t xml:space="preserve">are normally encountered only within the M-cells of </w:t>
      </w:r>
      <w:r w:rsidR="008A00A1" w:rsidRPr="00D77A7C">
        <w:rPr>
          <w:rFonts w:ascii="Book Antiqua" w:hAnsi="Book Antiqua"/>
        </w:rPr>
        <w:t>gut</w:t>
      </w:r>
      <w:r w:rsidR="00EC7558" w:rsidRPr="00D77A7C">
        <w:rPr>
          <w:rFonts w:ascii="Book Antiqua" w:hAnsi="Book Antiqua"/>
        </w:rPr>
        <w:t xml:space="preserve"> epithelium</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&lt;EndNote&gt;&lt;Cite&gt;&lt;Author&gt;Gebert A&lt;/Author&gt;&lt;Year&gt;1996&lt;/Year&gt;&lt;RecNum&gt;1386&lt;/RecNum&gt;&lt;DisplayText&gt;(7)&lt;/DisplayText&gt;&lt;record&gt;&lt;rec-number&gt;1386&lt;/rec-number&gt;&lt;foreign-keys&gt;&lt;key app="EN" db-id="e2rd0rwwb05azwe5w0g5aezf52rszd5tpx2d" timestamp="1523801885"&gt;1386&lt;/key&gt;&lt;/foreign-keys&gt;&lt;ref-type name="Journal Article"&gt;17&lt;/ref-type&gt;&lt;contributors&gt;&lt;authors&gt;&lt;author&gt;Gebert A,&lt;/author&gt;&lt;author&gt;Rothkötter HJ,&lt;/author&gt;&lt;author&gt;Pabst R,&lt;/author&gt;&lt;/authors&gt;&lt;/contributors&gt;&lt;titles&gt;&lt;title&gt;M cells in Peyer&amp;apos;s patches of the intestine&lt;/title&gt;&lt;secondary-title&gt;Int Rev Cytol.&lt;/secondary-title&gt;&lt;/titles&gt;&lt;periodical&gt;&lt;full-title&gt;Int Rev Cytol.&lt;/full-title&gt;&lt;/periodical&gt;&lt;pages&gt;91-159 [PMID: 8768493]&lt;/pages&gt;&lt;volume&gt;167&lt;/volume&gt;&lt;keywords&gt;&lt;keyword&gt;GALT/Dome carcinoma&lt;/keyword&gt;&lt;/keywords&gt;&lt;dates&gt;&lt;year&gt;1996&lt;/year&gt;&lt;/dates&gt;&lt;urls&gt;&lt;/urls&gt;&lt;/record&gt;&lt;/Cite&gt;&lt;/EndNote&gt;</w:instrText>
      </w:r>
      <w:r w:rsidR="00AD26FC" w:rsidRPr="00D77A7C">
        <w:rPr>
          <w:rFonts w:ascii="Book Antiqua" w:hAnsi="Book Antiqua"/>
          <w:vertAlign w:val="superscript"/>
        </w:rPr>
        <w:fldChar w:fldCharType="separate"/>
      </w:r>
      <w:r w:rsidR="00593BCF" w:rsidRPr="00D77A7C">
        <w:rPr>
          <w:rFonts w:ascii="Book Antiqua" w:hAnsi="Book Antiqua"/>
          <w:vertAlign w:val="superscript"/>
        </w:rPr>
        <w:t>[</w:t>
      </w:r>
      <w:r w:rsidR="00BF6D53" w:rsidRPr="00D77A7C">
        <w:rPr>
          <w:rFonts w:ascii="Book Antiqua" w:hAnsi="Book Antiqua"/>
          <w:vertAlign w:val="superscript"/>
        </w:rPr>
        <w:t>7</w:t>
      </w:r>
      <w:r w:rsidR="00593BCF" w:rsidRPr="00D77A7C">
        <w:rPr>
          <w:rFonts w:ascii="Book Antiqua" w:hAnsi="Book Antiqua"/>
          <w:vertAlign w:val="superscript"/>
        </w:rPr>
        <w:t>]</w:t>
      </w:r>
      <w:r w:rsidR="00AD26FC" w:rsidRPr="00D77A7C">
        <w:rPr>
          <w:rFonts w:ascii="Book Antiqua" w:hAnsi="Book Antiqua"/>
          <w:vertAlign w:val="superscript"/>
        </w:rPr>
        <w:fldChar w:fldCharType="end"/>
      </w:r>
      <w:r w:rsidR="00360BCB" w:rsidRPr="00D77A7C">
        <w:rPr>
          <w:rFonts w:ascii="Book Antiqua" w:hAnsi="Book Antiqua"/>
        </w:rPr>
        <w:t xml:space="preserve">, and this has been cited as supporting evidence for the </w:t>
      </w:r>
      <w:r w:rsidR="008A00A1" w:rsidRPr="00D77A7C">
        <w:rPr>
          <w:rFonts w:ascii="Book Antiqua" w:hAnsi="Book Antiqua"/>
        </w:rPr>
        <w:t>origin</w:t>
      </w:r>
      <w:r w:rsidR="00360BCB" w:rsidRPr="00D77A7C">
        <w:rPr>
          <w:rFonts w:ascii="Book Antiqua" w:hAnsi="Book Antiqua"/>
        </w:rPr>
        <w:t xml:space="preserve"> of </w:t>
      </w:r>
      <w:r w:rsidR="008A00A1" w:rsidRPr="00D77A7C">
        <w:rPr>
          <w:rFonts w:ascii="Book Antiqua" w:hAnsi="Book Antiqua"/>
        </w:rPr>
        <w:t>GALT/dome-type carcinomas</w:t>
      </w:r>
      <w:r w:rsidR="00EC7558" w:rsidRPr="00D77A7C">
        <w:rPr>
          <w:rFonts w:ascii="Book Antiqua" w:hAnsi="Book Antiqua"/>
        </w:rPr>
        <w:t xml:space="preserve">. However, it has not been possible to provide further proof of the presence of M-cells within </w:t>
      </w:r>
      <w:r w:rsidR="00B24412" w:rsidRPr="00D77A7C">
        <w:rPr>
          <w:rFonts w:ascii="Book Antiqua" w:hAnsi="Book Antiqua"/>
        </w:rPr>
        <w:t>GALT/d</w:t>
      </w:r>
      <w:r w:rsidR="00932A09" w:rsidRPr="00D77A7C">
        <w:rPr>
          <w:rFonts w:ascii="Book Antiqua" w:hAnsi="Book Antiqua"/>
        </w:rPr>
        <w:t>ome-type carcinomas</w:t>
      </w:r>
      <w:r w:rsidR="00EC7558" w:rsidRPr="00D77A7C">
        <w:rPr>
          <w:rFonts w:ascii="Book Antiqua" w:hAnsi="Book Antiqua"/>
        </w:rPr>
        <w:t>, due to the poor preservation at the electron microscopic level and the lack of specific M-cell markers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AD26FC" w:rsidRPr="00D77A7C">
        <w:rPr>
          <w:rFonts w:ascii="Book Antiqua" w:hAnsi="Book Antiqua"/>
          <w:vertAlign w:val="superscript"/>
        </w:rPr>
        <w:fldChar w:fldCharType="separate"/>
      </w:r>
      <w:r w:rsidR="00593BCF" w:rsidRPr="00D77A7C">
        <w:rPr>
          <w:rFonts w:ascii="Book Antiqua" w:hAnsi="Book Antiqua"/>
          <w:vertAlign w:val="superscript"/>
        </w:rPr>
        <w:t>[</w:t>
      </w:r>
      <w:r w:rsidR="00BF6D53" w:rsidRPr="00D77A7C">
        <w:rPr>
          <w:rFonts w:ascii="Book Antiqua" w:hAnsi="Book Antiqua"/>
          <w:vertAlign w:val="superscript"/>
        </w:rPr>
        <w:t>4</w:t>
      </w:r>
      <w:r w:rsidR="00593BCF" w:rsidRPr="00D77A7C">
        <w:rPr>
          <w:rFonts w:ascii="Book Antiqua" w:hAnsi="Book Antiqua"/>
          <w:vertAlign w:val="superscript"/>
        </w:rPr>
        <w:t>]</w:t>
      </w:r>
      <w:r w:rsidR="00AD26FC" w:rsidRPr="00D77A7C">
        <w:rPr>
          <w:rFonts w:ascii="Book Antiqua" w:hAnsi="Book Antiqua"/>
          <w:vertAlign w:val="superscript"/>
        </w:rPr>
        <w:fldChar w:fldCharType="end"/>
      </w:r>
      <w:r w:rsidR="009D3D4D" w:rsidRPr="00D77A7C">
        <w:rPr>
          <w:rFonts w:ascii="Book Antiqua" w:hAnsi="Book Antiqua"/>
        </w:rPr>
        <w:t>.</w:t>
      </w:r>
      <w:r w:rsidR="003F6708" w:rsidRPr="00D77A7C">
        <w:rPr>
          <w:rFonts w:ascii="Book Antiqua" w:hAnsi="Book Antiqua"/>
        </w:rPr>
        <w:t xml:space="preserve"> Also, </w:t>
      </w:r>
      <w:r w:rsidR="004324CE" w:rsidRPr="00D77A7C">
        <w:rPr>
          <w:rFonts w:ascii="Book Antiqua" w:hAnsi="Book Antiqua"/>
        </w:rPr>
        <w:t>rare</w:t>
      </w:r>
      <w:r w:rsidR="00932A09" w:rsidRPr="00D77A7C">
        <w:rPr>
          <w:rFonts w:ascii="Book Antiqua" w:hAnsi="Book Antiqua"/>
        </w:rPr>
        <w:t xml:space="preserve"> cases of </w:t>
      </w:r>
      <w:r w:rsidR="00B24412" w:rsidRPr="00D77A7C">
        <w:rPr>
          <w:rFonts w:ascii="Book Antiqua" w:hAnsi="Book Antiqua"/>
        </w:rPr>
        <w:t>GALT/d</w:t>
      </w:r>
      <w:r w:rsidR="00932A09" w:rsidRPr="00D77A7C">
        <w:rPr>
          <w:rFonts w:ascii="Book Antiqua" w:hAnsi="Book Antiqua"/>
        </w:rPr>
        <w:t xml:space="preserve">ome-type carcinoma </w:t>
      </w:r>
      <w:r w:rsidR="00B24412" w:rsidRPr="00D77A7C">
        <w:rPr>
          <w:rFonts w:ascii="Book Antiqua" w:hAnsi="Book Antiqua"/>
        </w:rPr>
        <w:t xml:space="preserve">can also </w:t>
      </w:r>
      <w:r w:rsidR="003F6708" w:rsidRPr="00D77A7C">
        <w:rPr>
          <w:rFonts w:ascii="Book Antiqua" w:hAnsi="Book Antiqua"/>
        </w:rPr>
        <w:t xml:space="preserve">display a complete absence of </w:t>
      </w:r>
      <w:r w:rsidR="00932A09" w:rsidRPr="00D77A7C">
        <w:rPr>
          <w:rFonts w:ascii="Book Antiqua" w:hAnsi="Book Antiqua"/>
        </w:rPr>
        <w:t>IELs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&lt;EndNote&gt;&lt;Cite&gt;&lt;Author&gt;Asmussen L&lt;/Author&gt;&lt;Year&gt;2008&lt;/Year&gt;&lt;RecNum&gt;1357&lt;/RecNum&gt;&lt;DisplayText&gt;(24)&lt;/DisplayText&gt;&lt;record&gt;&lt;rec-number&gt;1357&lt;/rec-number&gt;&lt;foreign-keys&gt;&lt;key app="EN" db-id="e2rd0rwwb05azwe5w0g5aezf52rszd5tpx2d" timestamp="1523372607"&gt;1357&lt;/key&gt;&lt;/foreign-keys&gt;&lt;ref-type name="Journal Article"&gt;17&lt;/ref-type&gt;&lt;contributors&gt;&lt;authors&gt;&lt;author&gt;Asmussen L,&lt;/author&gt;&lt;author&gt;Pachler J,&lt;/author&gt;&lt;author&gt;Holck S,&lt;/author&gt;&lt;/authors&gt;&lt;/contributors&gt;&lt;titles&gt;&lt;title&gt;Colorectal carcinoma with dome-like phenotype: an under-recognised subset of colorectal carcinoma?&lt;/title&gt;&lt;secondary-title&gt;J Clin Pathol.&lt;/secondary-title&gt;&lt;/titles&gt;&lt;periodical&gt;&lt;full-title&gt;J Clin Pathol.&lt;/full-title&gt;&lt;/periodical&gt;&lt;pages&gt;482-6 [PMID: 17827397 DOI: 10.1136/jcp.2007.047621]&lt;/pages&gt;&lt;volume&gt;61&lt;/volume&gt;&lt;number&gt;4&lt;/number&gt;&lt;keywords&gt;&lt;keyword&gt;GALT/Dome carcinoma&lt;/keyword&gt;&lt;/keywords&gt;&lt;dates&gt;&lt;year&gt;2008&lt;/year&gt;&lt;/dates&gt;&lt;urls&gt;&lt;/urls&gt;&lt;/record&gt;&lt;/Cite&gt;&lt;/EndNote&gt;</w:instrText>
      </w:r>
      <w:r w:rsidR="00AD26FC" w:rsidRPr="00D77A7C">
        <w:rPr>
          <w:rFonts w:ascii="Book Antiqua" w:hAnsi="Book Antiqua"/>
          <w:vertAlign w:val="superscript"/>
        </w:rPr>
        <w:fldChar w:fldCharType="separate"/>
      </w:r>
      <w:r w:rsidR="00BB59D2" w:rsidRPr="00D77A7C">
        <w:rPr>
          <w:rFonts w:ascii="Book Antiqua" w:hAnsi="Book Antiqua"/>
          <w:vertAlign w:val="superscript"/>
        </w:rPr>
        <w:t>[</w:t>
      </w:r>
      <w:r w:rsidR="00BF6D53" w:rsidRPr="00D77A7C">
        <w:rPr>
          <w:rFonts w:ascii="Book Antiqua" w:hAnsi="Book Antiqua"/>
          <w:vertAlign w:val="superscript"/>
        </w:rPr>
        <w:t>24</w:t>
      </w:r>
      <w:r w:rsidR="00BB59D2" w:rsidRPr="00D77A7C">
        <w:rPr>
          <w:rFonts w:ascii="Book Antiqua" w:hAnsi="Book Antiqua"/>
          <w:vertAlign w:val="superscript"/>
        </w:rPr>
        <w:t>]</w:t>
      </w:r>
      <w:r w:rsidR="00AD26FC" w:rsidRPr="00D77A7C">
        <w:rPr>
          <w:rFonts w:ascii="Book Antiqua" w:hAnsi="Book Antiqua"/>
          <w:vertAlign w:val="superscript"/>
        </w:rPr>
        <w:fldChar w:fldCharType="end"/>
      </w:r>
      <w:r w:rsidR="006C5FEC">
        <w:rPr>
          <w:rFonts w:ascii="Book Antiqua" w:eastAsia="宋体" w:hAnsi="Book Antiqua" w:hint="eastAsia"/>
          <w:lang w:eastAsia="zh-CN"/>
        </w:rPr>
        <w:t xml:space="preserve">; </w:t>
      </w:r>
      <w:r w:rsidR="00876471">
        <w:rPr>
          <w:rFonts w:ascii="Book Antiqua" w:eastAsia="宋体" w:hAnsi="Book Antiqua" w:hint="eastAsia"/>
          <w:lang w:eastAsia="zh-CN"/>
        </w:rPr>
        <w:t xml:space="preserve">and </w:t>
      </w:r>
      <w:r w:rsidR="006C5FEC">
        <w:rPr>
          <w:rFonts w:ascii="Book Antiqua" w:eastAsia="宋体" w:hAnsi="Book Antiqua" w:hint="eastAsia"/>
          <w:lang w:eastAsia="zh-CN"/>
        </w:rPr>
        <w:t>(2)</w:t>
      </w:r>
      <w:r w:rsidR="00876471">
        <w:rPr>
          <w:rFonts w:ascii="Book Antiqua" w:eastAsia="宋体" w:hAnsi="Book Antiqua" w:hint="eastAsia"/>
          <w:b/>
          <w:lang w:eastAsia="zh-CN"/>
        </w:rPr>
        <w:t xml:space="preserve"> </w:t>
      </w:r>
      <w:r w:rsidR="00E73980" w:rsidRPr="00876471">
        <w:rPr>
          <w:rFonts w:ascii="Book Antiqua" w:hAnsi="Book Antiqua"/>
        </w:rPr>
        <w:t xml:space="preserve">Absence of goblet cells: </w:t>
      </w:r>
      <w:r w:rsidR="00BF1E40" w:rsidRPr="00D77A7C">
        <w:rPr>
          <w:rFonts w:ascii="Book Antiqua" w:hAnsi="Book Antiqua"/>
        </w:rPr>
        <w:t xml:space="preserve">Additional corroborating evidence for </w:t>
      </w:r>
      <w:r w:rsidR="00B24412" w:rsidRPr="00D77A7C">
        <w:rPr>
          <w:rFonts w:ascii="Book Antiqua" w:hAnsi="Book Antiqua"/>
        </w:rPr>
        <w:t>M-cell</w:t>
      </w:r>
      <w:r w:rsidR="00BF1E40" w:rsidRPr="00D77A7C">
        <w:rPr>
          <w:rFonts w:ascii="Book Antiqua" w:hAnsi="Book Antiqua"/>
        </w:rPr>
        <w:t xml:space="preserve"> epithelial differentiation is derived from the </w:t>
      </w:r>
      <w:r w:rsidR="004324CE" w:rsidRPr="00D77A7C">
        <w:rPr>
          <w:rFonts w:ascii="Book Antiqua" w:hAnsi="Book Antiqua"/>
        </w:rPr>
        <w:t xml:space="preserve">fact that the columnar </w:t>
      </w:r>
      <w:r w:rsidR="00C16112" w:rsidRPr="00D77A7C">
        <w:rPr>
          <w:rFonts w:ascii="Book Antiqua" w:hAnsi="Book Antiqua"/>
        </w:rPr>
        <w:t>epithelium</w:t>
      </w:r>
      <w:r w:rsidR="004324CE" w:rsidRPr="00D77A7C">
        <w:rPr>
          <w:rFonts w:ascii="Book Antiqua" w:hAnsi="Book Antiqua"/>
        </w:rPr>
        <w:t xml:space="preserve"> of </w:t>
      </w:r>
      <w:r w:rsidR="00B24412" w:rsidRPr="00D77A7C">
        <w:rPr>
          <w:rFonts w:ascii="Book Antiqua" w:hAnsi="Book Antiqua"/>
        </w:rPr>
        <w:t>GALT/d</w:t>
      </w:r>
      <w:r w:rsidR="004324CE" w:rsidRPr="00D77A7C">
        <w:rPr>
          <w:rFonts w:ascii="Book Antiqua" w:hAnsi="Book Antiqua"/>
        </w:rPr>
        <w:t>ome-type carcinomas</w:t>
      </w:r>
      <w:r w:rsidR="00BF1E40" w:rsidRPr="00D77A7C">
        <w:rPr>
          <w:rFonts w:ascii="Book Antiqua" w:hAnsi="Book Antiqua"/>
        </w:rPr>
        <w:t xml:space="preserve"> are highly differentiated with a well-developed brush border, </w:t>
      </w:r>
      <w:r w:rsidR="006E0A25" w:rsidRPr="00D77A7C">
        <w:rPr>
          <w:rFonts w:ascii="Book Antiqua" w:hAnsi="Book Antiqua"/>
        </w:rPr>
        <w:t xml:space="preserve">and </w:t>
      </w:r>
      <w:r w:rsidR="00C16112" w:rsidRPr="00D77A7C">
        <w:rPr>
          <w:rFonts w:ascii="Book Antiqua" w:hAnsi="Book Antiqua"/>
        </w:rPr>
        <w:t>lack</w:t>
      </w:r>
      <w:r w:rsidR="00BF1E40" w:rsidRPr="00D77A7C">
        <w:rPr>
          <w:rFonts w:ascii="Book Antiqua" w:hAnsi="Book Antiqua"/>
        </w:rPr>
        <w:t xml:space="preserve"> goblet cells and the s</w:t>
      </w:r>
      <w:r w:rsidR="00876471">
        <w:rPr>
          <w:rFonts w:ascii="Book Antiqua" w:hAnsi="Book Antiqua"/>
        </w:rPr>
        <w:t>pecific goblet cell mucin, MUC2</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AD26FC" w:rsidRPr="00D77A7C">
        <w:rPr>
          <w:rFonts w:ascii="Book Antiqua" w:hAnsi="Book Antiqua"/>
          <w:vertAlign w:val="superscript"/>
        </w:rPr>
        <w:fldChar w:fldCharType="separate"/>
      </w:r>
      <w:r w:rsidR="00BB59D2" w:rsidRPr="00D77A7C">
        <w:rPr>
          <w:rFonts w:ascii="Book Antiqua" w:hAnsi="Book Antiqua"/>
          <w:vertAlign w:val="superscript"/>
        </w:rPr>
        <w:t>[</w:t>
      </w:r>
      <w:r w:rsidR="00BF6D53" w:rsidRPr="00D77A7C">
        <w:rPr>
          <w:rFonts w:ascii="Book Antiqua" w:hAnsi="Book Antiqua"/>
          <w:vertAlign w:val="superscript"/>
        </w:rPr>
        <w:t>4</w:t>
      </w:r>
      <w:r w:rsidR="00BB59D2" w:rsidRPr="00D77A7C">
        <w:rPr>
          <w:rFonts w:ascii="Book Antiqua" w:hAnsi="Book Antiqua"/>
          <w:vertAlign w:val="superscript"/>
        </w:rPr>
        <w:t>]</w:t>
      </w:r>
      <w:r w:rsidR="00AD26FC" w:rsidRPr="00D77A7C">
        <w:rPr>
          <w:rFonts w:ascii="Book Antiqua" w:hAnsi="Book Antiqua"/>
          <w:vertAlign w:val="superscript"/>
        </w:rPr>
        <w:fldChar w:fldCharType="end"/>
      </w:r>
      <w:r w:rsidR="00BF1E40" w:rsidRPr="00D77A7C">
        <w:rPr>
          <w:rFonts w:ascii="Book Antiqua" w:hAnsi="Book Antiqua"/>
        </w:rPr>
        <w:t>.</w:t>
      </w:r>
      <w:r w:rsidR="00D77A7C">
        <w:rPr>
          <w:rFonts w:ascii="Book Antiqua" w:hAnsi="Book Antiqua"/>
        </w:rPr>
        <w:t xml:space="preserve"> </w:t>
      </w:r>
      <w:r w:rsidR="00C16112" w:rsidRPr="00D77A7C">
        <w:rPr>
          <w:rFonts w:ascii="Book Antiqua" w:hAnsi="Book Antiqua"/>
        </w:rPr>
        <w:t>This</w:t>
      </w:r>
      <w:r w:rsidR="009A307A" w:rsidRPr="00D77A7C">
        <w:rPr>
          <w:rFonts w:ascii="Book Antiqua" w:hAnsi="Book Antiqua"/>
        </w:rPr>
        <w:t xml:space="preserve"> profile</w:t>
      </w:r>
      <w:r w:rsidR="00C16112" w:rsidRPr="00D77A7C">
        <w:rPr>
          <w:rFonts w:ascii="Book Antiqua" w:hAnsi="Book Antiqua"/>
        </w:rPr>
        <w:t xml:space="preserve"> mimics</w:t>
      </w:r>
      <w:r w:rsidR="00421AD9" w:rsidRPr="00D77A7C">
        <w:rPr>
          <w:rFonts w:ascii="Book Antiqua" w:hAnsi="Book Antiqua"/>
        </w:rPr>
        <w:t xml:space="preserve"> </w:t>
      </w:r>
      <w:r w:rsidR="00D62BFD" w:rsidRPr="00D77A7C">
        <w:rPr>
          <w:rFonts w:ascii="Book Antiqua" w:hAnsi="Book Antiqua"/>
        </w:rPr>
        <w:t>the normal</w:t>
      </w:r>
      <w:r w:rsidR="00421AD9" w:rsidRPr="00D77A7C">
        <w:rPr>
          <w:rFonts w:ascii="Book Antiqua" w:hAnsi="Book Antiqua"/>
        </w:rPr>
        <w:t xml:space="preserve"> follicle-associated epithelium </w:t>
      </w:r>
      <w:r w:rsidR="00D62BFD" w:rsidRPr="00D77A7C">
        <w:rPr>
          <w:rFonts w:ascii="Book Antiqua" w:hAnsi="Book Antiqua"/>
        </w:rPr>
        <w:t>of GALT</w:t>
      </w:r>
      <w:r w:rsidR="009A307A" w:rsidRPr="00D77A7C">
        <w:rPr>
          <w:rFonts w:ascii="Book Antiqua" w:hAnsi="Book Antiqua"/>
        </w:rPr>
        <w:t>,</w:t>
      </w:r>
      <w:r w:rsidR="00D62BFD" w:rsidRPr="00D77A7C">
        <w:rPr>
          <w:rFonts w:ascii="Book Antiqua" w:hAnsi="Book Antiqua"/>
        </w:rPr>
        <w:t xml:space="preserve"> </w:t>
      </w:r>
      <w:r w:rsidR="00C16112" w:rsidRPr="00D77A7C">
        <w:rPr>
          <w:rFonts w:ascii="Book Antiqua" w:hAnsi="Book Antiqua"/>
        </w:rPr>
        <w:t xml:space="preserve">which </w:t>
      </w:r>
      <w:r w:rsidR="00D62BFD" w:rsidRPr="00D77A7C">
        <w:rPr>
          <w:rFonts w:ascii="Book Antiqua" w:hAnsi="Book Antiqua"/>
        </w:rPr>
        <w:t xml:space="preserve">is </w:t>
      </w:r>
      <w:r w:rsidR="00421AD9" w:rsidRPr="00D77A7C">
        <w:rPr>
          <w:rFonts w:ascii="Book Antiqua" w:hAnsi="Book Antiqua"/>
        </w:rPr>
        <w:t xml:space="preserve">composed of a single cell layer of </w:t>
      </w:r>
      <w:r w:rsidR="00C16112" w:rsidRPr="00D77A7C">
        <w:rPr>
          <w:rFonts w:ascii="Book Antiqua" w:hAnsi="Book Antiqua"/>
        </w:rPr>
        <w:t>M-cells</w:t>
      </w:r>
      <w:r w:rsidR="009A307A" w:rsidRPr="00D77A7C">
        <w:rPr>
          <w:rFonts w:ascii="Book Antiqua" w:hAnsi="Book Antiqua"/>
        </w:rPr>
        <w:t>,</w:t>
      </w:r>
      <w:r w:rsidR="00D62BFD" w:rsidRPr="00D77A7C">
        <w:rPr>
          <w:rFonts w:ascii="Book Antiqua" w:hAnsi="Book Antiqua"/>
        </w:rPr>
        <w:t xml:space="preserve"> and</w:t>
      </w:r>
      <w:r w:rsidR="009A307A" w:rsidRPr="00D77A7C">
        <w:rPr>
          <w:rFonts w:ascii="Book Antiqua" w:hAnsi="Book Antiqua"/>
        </w:rPr>
        <w:t xml:space="preserve"> </w:t>
      </w:r>
      <w:r w:rsidR="00D62BFD" w:rsidRPr="00D77A7C">
        <w:rPr>
          <w:rFonts w:ascii="Book Antiqua" w:hAnsi="Book Antiqua"/>
        </w:rPr>
        <w:t xml:space="preserve">is </w:t>
      </w:r>
      <w:r w:rsidR="00421AD9" w:rsidRPr="00D77A7C">
        <w:rPr>
          <w:rFonts w:ascii="Book Antiqua" w:hAnsi="Book Antiqua"/>
        </w:rPr>
        <w:t xml:space="preserve">devoid of goblet </w:t>
      </w:r>
      <w:r w:rsidR="004324CE" w:rsidRPr="00D77A7C">
        <w:rPr>
          <w:rFonts w:ascii="Book Antiqua" w:hAnsi="Book Antiqua"/>
        </w:rPr>
        <w:t xml:space="preserve">cells </w:t>
      </w:r>
      <w:r w:rsidR="00421AD9" w:rsidRPr="00D77A7C">
        <w:rPr>
          <w:rFonts w:ascii="Book Antiqua" w:hAnsi="Book Antiqua"/>
        </w:rPr>
        <w:t>and endocrine cells</w:t>
      </w:r>
      <w:r w:rsidR="00D62BFD" w:rsidRPr="00D77A7C">
        <w:rPr>
          <w:rFonts w:ascii="Book Antiqua" w:hAnsi="Book Antiqua"/>
        </w:rPr>
        <w:t>.</w:t>
      </w:r>
    </w:p>
    <w:p w14:paraId="6C4AC319" w14:textId="77777777" w:rsidR="00A33E26" w:rsidRPr="00D77A7C" w:rsidRDefault="00A33E26" w:rsidP="00D77A7C">
      <w:pPr>
        <w:spacing w:line="360" w:lineRule="auto"/>
        <w:jc w:val="both"/>
        <w:rPr>
          <w:rFonts w:ascii="Book Antiqua" w:hAnsi="Book Antiqua"/>
          <w:b/>
        </w:rPr>
      </w:pPr>
    </w:p>
    <w:p w14:paraId="78C55688" w14:textId="225312AA" w:rsidR="00AE347B" w:rsidRPr="00876471" w:rsidRDefault="00AE347B" w:rsidP="00D77A7C">
      <w:pPr>
        <w:spacing w:line="360" w:lineRule="auto"/>
        <w:jc w:val="both"/>
        <w:rPr>
          <w:rFonts w:ascii="Book Antiqua" w:hAnsi="Book Antiqua"/>
          <w:b/>
          <w:i/>
        </w:rPr>
      </w:pPr>
      <w:r w:rsidRPr="00876471">
        <w:rPr>
          <w:rFonts w:ascii="Book Antiqua" w:hAnsi="Book Antiqua"/>
          <w:b/>
          <w:i/>
        </w:rPr>
        <w:t>What is the etiology of GALT/</w:t>
      </w:r>
      <w:r w:rsidR="00FA667C" w:rsidRPr="00876471">
        <w:rPr>
          <w:rFonts w:ascii="Book Antiqua" w:hAnsi="Book Antiqua"/>
          <w:b/>
          <w:i/>
        </w:rPr>
        <w:t>d</w:t>
      </w:r>
      <w:r w:rsidRPr="00876471">
        <w:rPr>
          <w:rFonts w:ascii="Book Antiqua" w:hAnsi="Book Antiqua"/>
          <w:b/>
          <w:i/>
        </w:rPr>
        <w:t>ome-type carcinomas?</w:t>
      </w:r>
    </w:p>
    <w:p w14:paraId="1CC34C53" w14:textId="0B53C746" w:rsidR="00DA1F1C" w:rsidRDefault="00036D0B" w:rsidP="00D77A7C">
      <w:pPr>
        <w:spacing w:line="360" w:lineRule="auto"/>
        <w:jc w:val="both"/>
        <w:rPr>
          <w:rFonts w:ascii="Book Antiqua" w:eastAsia="宋体" w:hAnsi="Book Antiqua"/>
          <w:lang w:eastAsia="zh-CN"/>
        </w:rPr>
      </w:pPr>
      <w:r w:rsidRPr="00D77A7C">
        <w:rPr>
          <w:rFonts w:ascii="Book Antiqua" w:hAnsi="Book Antiqua"/>
        </w:rPr>
        <w:t>There are several lines of evidence advanced on</w:t>
      </w:r>
      <w:r w:rsidR="00AE347B" w:rsidRPr="00D77A7C">
        <w:rPr>
          <w:rFonts w:ascii="Book Antiqua" w:hAnsi="Book Antiqua"/>
        </w:rPr>
        <w:t xml:space="preserve"> </w:t>
      </w:r>
      <w:r w:rsidR="00B6341C" w:rsidRPr="00D77A7C">
        <w:rPr>
          <w:rFonts w:ascii="Book Antiqua" w:hAnsi="Book Antiqua"/>
        </w:rPr>
        <w:t xml:space="preserve">putative </w:t>
      </w:r>
      <w:r w:rsidR="00FF3F1C" w:rsidRPr="00D77A7C">
        <w:rPr>
          <w:rFonts w:ascii="Book Antiqua" w:hAnsi="Book Antiqua"/>
        </w:rPr>
        <w:t>etiology:</w:t>
      </w:r>
    </w:p>
    <w:p w14:paraId="67E00EBC" w14:textId="77777777" w:rsidR="00876471" w:rsidRPr="00876471" w:rsidRDefault="00876471" w:rsidP="00D77A7C">
      <w:pPr>
        <w:spacing w:line="360" w:lineRule="auto"/>
        <w:jc w:val="both"/>
        <w:rPr>
          <w:rFonts w:ascii="Book Antiqua" w:eastAsia="宋体" w:hAnsi="Book Antiqua"/>
          <w:lang w:eastAsia="zh-CN"/>
        </w:rPr>
      </w:pPr>
    </w:p>
    <w:p w14:paraId="1AAEA6D1" w14:textId="20321BB0" w:rsidR="000E3A4F" w:rsidRDefault="00F53A21" w:rsidP="00D77A7C">
      <w:pPr>
        <w:spacing w:line="360" w:lineRule="auto"/>
        <w:jc w:val="both"/>
        <w:rPr>
          <w:rFonts w:ascii="Book Antiqua" w:eastAsia="宋体" w:hAnsi="Book Antiqua"/>
          <w:lang w:eastAsia="zh-CN"/>
        </w:rPr>
      </w:pPr>
      <w:r w:rsidRPr="00D77A7C">
        <w:rPr>
          <w:rFonts w:ascii="Book Antiqua" w:hAnsi="Book Antiqua"/>
          <w:b/>
        </w:rPr>
        <w:t>Rat experimental models:</w:t>
      </w:r>
      <w:r w:rsidR="006B4200" w:rsidRPr="00D77A7C">
        <w:rPr>
          <w:rFonts w:ascii="Book Antiqua" w:hAnsi="Book Antiqua"/>
        </w:rPr>
        <w:t xml:space="preserve"> </w:t>
      </w:r>
      <w:r w:rsidR="000E3A4F" w:rsidRPr="00D77A7C">
        <w:rPr>
          <w:rFonts w:ascii="Book Antiqua" w:hAnsi="Book Antiqua"/>
        </w:rPr>
        <w:t>Dimethylhydrazine (DM</w:t>
      </w:r>
      <w:r w:rsidR="008B5442" w:rsidRPr="00D77A7C">
        <w:rPr>
          <w:rFonts w:ascii="Book Antiqua" w:hAnsi="Book Antiqua"/>
        </w:rPr>
        <w:t>H) has been shown to induce intestinal adenocar</w:t>
      </w:r>
      <w:r w:rsidR="000E3A4F" w:rsidRPr="00D77A7C">
        <w:rPr>
          <w:rFonts w:ascii="Book Antiqua" w:hAnsi="Book Antiqua"/>
        </w:rPr>
        <w:t xml:space="preserve">cinoma in rats, which is associated regularly with </w:t>
      </w:r>
      <w:r w:rsidR="008B5442" w:rsidRPr="00D77A7C">
        <w:rPr>
          <w:rFonts w:ascii="Book Antiqua" w:hAnsi="Book Antiqua"/>
        </w:rPr>
        <w:t>Peyer’s patches</w:t>
      </w:r>
      <w:r w:rsidR="008048C8" w:rsidRPr="00D77A7C">
        <w:rPr>
          <w:rFonts w:ascii="Book Antiqua" w:hAnsi="Book Antiqua"/>
        </w:rPr>
        <w:t>, coined “</w:t>
      </w:r>
      <w:r w:rsidR="000F2BB2" w:rsidRPr="00D77A7C">
        <w:rPr>
          <w:rFonts w:ascii="Book Antiqua" w:hAnsi="Book Antiqua"/>
        </w:rPr>
        <w:t>lymph</w:t>
      </w:r>
      <w:r w:rsidR="008048C8" w:rsidRPr="00D77A7C">
        <w:rPr>
          <w:rFonts w:ascii="Book Antiqua" w:hAnsi="Book Antiqua"/>
        </w:rPr>
        <w:t>oid-patch-associated carcinomas”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&lt;EndNote&gt;&lt;Cite&gt;&lt;Author&gt;Kuper CF&lt;/Author&gt;&lt;Year&gt;2006&lt;/Year&gt;&lt;RecNum&gt;1420&lt;/RecNum&gt;&lt;DisplayText&gt;(30, 31)&lt;/DisplayText&gt;&lt;record&gt;&lt;rec-number&gt;1420&lt;/rec-number&gt;&lt;foreign-keys&gt;&lt;key app="EN" db-id="e2rd0rwwb05azwe5w0g5aezf52rszd5tpx2d" timestamp="1524158325"&gt;1420&lt;/key&gt;&lt;/foreign-keys&gt;&lt;ref-type name="Journal Article"&gt;17&lt;/ref-type&gt;&lt;contributors&gt;&lt;authors&gt;&lt;author&gt;Kuper CF,&lt;/author&gt;&lt;/authors&gt;&lt;/contributors&gt;&lt;titles&gt;&lt;title&gt;Histopathology of Mucosa-Associated Lymphoid Tissue&lt;/title&gt;&lt;secondary-title&gt;Toxicol Pathol.&lt;/secondary-title&gt;&lt;/titles&gt;&lt;periodical&gt;&lt;full-title&gt;Toxicol Pathol.&lt;/full-title&gt;&lt;/periodical&gt;&lt;pages&gt;609-15 [DOI: 10.1080/01926230600867735]&lt;/pages&gt;&lt;volume&gt;34&lt;/volume&gt;&lt;number&gt;5&lt;/number&gt;&lt;keywords&gt;&lt;keyword&gt;GALT/Dome carcinoma&lt;/keyword&gt;&lt;/keywords&gt;&lt;dates&gt;&lt;year&gt;2006&lt;/year&gt;&lt;/dates&gt;&lt;urls&gt;&lt;/urls&gt;&lt;/record&gt;&lt;/Cite&gt;&lt;Cite&gt;&lt;Author&gt;Martin MS&lt;/Author&gt;&lt;Year&gt;1986&lt;/Year&gt;&lt;RecNum&gt;1421&lt;/RecNum&gt;&lt;record&gt;&lt;rec-number&gt;1421&lt;/rec-number&gt;&lt;foreign-keys&gt;&lt;key app="EN" db-id="e2rd0rwwb05azwe5w0g5aezf52rszd5tpx2d" timestamp="1524158586"&gt;1421&lt;/key&gt;&lt;/foreign-keys&gt;&lt;ref-type name="Journal Article"&gt;17&lt;/ref-type&gt;&lt;contributors&gt;&lt;authors&gt;&lt;author&gt;Martin MS,&lt;/author&gt;&lt;author&gt;Hammann A,&lt;/author&gt;&lt;author&gt;Martin F,&lt;/author&gt;&lt;/authors&gt;&lt;/contributors&gt;&lt;titles&gt;&lt;title&gt;Gut-associated lymphoid tissue and 1,2-dimethylhydrazine intestinal tumors in the rat: an histological and immunoenzymatic study&lt;/title&gt;&lt;secondary-title&gt;Int J Cancer.&lt;/secondary-title&gt;&lt;/titles&gt;&lt;periodical&gt;&lt;full-title&gt;Int J Cancer.&lt;/full-title&gt;&lt;/periodical&gt;&lt;pages&gt;75-80 [PMID: 3522439]&lt;/pages&gt;&lt;volume&gt;38&lt;/volume&gt;&lt;number&gt;1&lt;/number&gt;&lt;keywords&gt;&lt;keyword&gt;GALT/Dome carcinoma&lt;/keyword&gt;&lt;/keywords&gt;&lt;dates&gt;&lt;year&gt;1986&lt;/year&gt;&lt;/dates&gt;&lt;urls&gt;&lt;/urls&gt;&lt;/record&gt;&lt;/Cite&gt;&lt;/EndNote&gt;</w:instrText>
      </w:r>
      <w:r w:rsidR="00AD26FC" w:rsidRPr="00D77A7C">
        <w:rPr>
          <w:rFonts w:ascii="Book Antiqua" w:hAnsi="Book Antiqua"/>
          <w:vertAlign w:val="superscript"/>
        </w:rPr>
        <w:fldChar w:fldCharType="separate"/>
      </w:r>
      <w:r w:rsidR="00BB59D2" w:rsidRPr="00D77A7C">
        <w:rPr>
          <w:rFonts w:ascii="Book Antiqua" w:hAnsi="Book Antiqua"/>
          <w:vertAlign w:val="superscript"/>
        </w:rPr>
        <w:t>[</w:t>
      </w:r>
      <w:r w:rsidR="00876471">
        <w:rPr>
          <w:rFonts w:ascii="Book Antiqua" w:hAnsi="Book Antiqua"/>
          <w:vertAlign w:val="superscript"/>
        </w:rPr>
        <w:t>30,</w:t>
      </w:r>
      <w:r w:rsidR="00BF6D53" w:rsidRPr="00D77A7C">
        <w:rPr>
          <w:rFonts w:ascii="Book Antiqua" w:hAnsi="Book Antiqua"/>
          <w:vertAlign w:val="superscript"/>
        </w:rPr>
        <w:t>31</w:t>
      </w:r>
      <w:r w:rsidR="00BB59D2" w:rsidRPr="00D77A7C">
        <w:rPr>
          <w:rFonts w:ascii="Book Antiqua" w:hAnsi="Book Antiqua"/>
          <w:vertAlign w:val="superscript"/>
        </w:rPr>
        <w:t>]</w:t>
      </w:r>
      <w:r w:rsidR="00AD26FC" w:rsidRPr="00D77A7C">
        <w:rPr>
          <w:rFonts w:ascii="Book Antiqua" w:hAnsi="Book Antiqua"/>
          <w:vertAlign w:val="superscript"/>
        </w:rPr>
        <w:fldChar w:fldCharType="end"/>
      </w:r>
      <w:r w:rsidR="002924DA" w:rsidRPr="00D77A7C">
        <w:rPr>
          <w:rFonts w:ascii="Book Antiqua" w:hAnsi="Book Antiqua"/>
        </w:rPr>
        <w:t xml:space="preserve">. Martin </w:t>
      </w:r>
      <w:r w:rsidR="008048C8" w:rsidRPr="00D77A7C">
        <w:rPr>
          <w:rFonts w:ascii="Book Antiqua" w:hAnsi="Book Antiqua"/>
          <w:i/>
        </w:rPr>
        <w:t>et al</w:t>
      </w:r>
      <w:r w:rsidR="00876471" w:rsidRPr="00D77A7C">
        <w:rPr>
          <w:rFonts w:ascii="Book Antiqua" w:hAnsi="Book Antiqua"/>
          <w:vertAlign w:val="superscript"/>
        </w:rPr>
        <w:fldChar w:fldCharType="begin"/>
      </w:r>
      <w:r w:rsidR="00876471" w:rsidRPr="00D77A7C">
        <w:rPr>
          <w:rFonts w:ascii="Book Antiqua" w:hAnsi="Book Antiqua"/>
          <w:vertAlign w:val="superscript"/>
        </w:rPr>
        <w:instrText xml:space="preserve"> ADDIN EN.CITE &lt;EndNote&gt;&lt;Cite&gt;&lt;Author&gt;Martin MS&lt;/Author&gt;&lt;Year&gt;1986&lt;/Year&gt;&lt;RecNum&gt;1421&lt;/RecNum&gt;&lt;DisplayText&gt;(31)&lt;/DisplayText&gt;&lt;record&gt;&lt;rec-number&gt;1421&lt;/rec-number&gt;&lt;foreign-keys&gt;&lt;key app="EN" db-id="e2rd0rwwb05azwe5w0g5aezf52rszd5tpx2d" timestamp="1524158586"&gt;1421&lt;/key&gt;&lt;/foreign-keys&gt;&lt;ref-type name="Journal Article"&gt;17&lt;/ref-type&gt;&lt;contributors&gt;&lt;authors&gt;&lt;author&gt;Martin MS,&lt;/author&gt;&lt;author&gt;Hammann A,&lt;/author&gt;&lt;author&gt;Martin F,&lt;/author&gt;&lt;/authors&gt;&lt;/contributors&gt;&lt;titles&gt;&lt;title&gt;Gut-associated lymphoid tissue and 1,2-dimethylhydrazine intestinal tumors in the rat: an histological and immunoenzymatic study&lt;/title&gt;&lt;secondary-title&gt;Int J Cancer.&lt;/secondary-title&gt;&lt;/titles&gt;&lt;periodical&gt;&lt;full-title&gt;Int J Cancer.&lt;/full-title&gt;&lt;/periodical&gt;&lt;pages&gt;75-80 [PMID: 3522439]&lt;/pages&gt;&lt;volume&gt;38&lt;/volume&gt;&lt;number&gt;1&lt;/number&gt;&lt;keywords&gt;&lt;keyword&gt;GALT/Dome carcinoma&lt;/keyword&gt;&lt;/keywords&gt;&lt;dates&gt;&lt;year&gt;1986&lt;/year&gt;&lt;/dates&gt;&lt;urls&gt;&lt;/urls&gt;&lt;/record&gt;&lt;/Cite&gt;&lt;/EndNote&gt;</w:instrText>
      </w:r>
      <w:r w:rsidR="00876471" w:rsidRPr="00D77A7C">
        <w:rPr>
          <w:rFonts w:ascii="Book Antiqua" w:hAnsi="Book Antiqua"/>
          <w:vertAlign w:val="superscript"/>
        </w:rPr>
        <w:fldChar w:fldCharType="separate"/>
      </w:r>
      <w:r w:rsidR="00876471" w:rsidRPr="00D77A7C">
        <w:rPr>
          <w:rFonts w:ascii="Book Antiqua" w:hAnsi="Book Antiqua"/>
          <w:vertAlign w:val="superscript"/>
        </w:rPr>
        <w:t>[31]</w:t>
      </w:r>
      <w:r w:rsidR="00876471" w:rsidRPr="00D77A7C">
        <w:rPr>
          <w:rFonts w:ascii="Book Antiqua" w:hAnsi="Book Antiqua"/>
          <w:vertAlign w:val="superscript"/>
        </w:rPr>
        <w:fldChar w:fldCharType="end"/>
      </w:r>
      <w:r w:rsidR="002924DA" w:rsidRPr="00D77A7C">
        <w:rPr>
          <w:rFonts w:ascii="Book Antiqua" w:hAnsi="Book Antiqua"/>
        </w:rPr>
        <w:t xml:space="preserve"> </w:t>
      </w:r>
      <w:r w:rsidR="009A7964" w:rsidRPr="00D77A7C">
        <w:rPr>
          <w:rFonts w:ascii="Book Antiqua" w:hAnsi="Book Antiqua"/>
        </w:rPr>
        <w:t>studied</w:t>
      </w:r>
      <w:r w:rsidR="000E3A4F" w:rsidRPr="00D77A7C">
        <w:rPr>
          <w:rFonts w:ascii="Book Antiqua" w:hAnsi="Book Antiqua"/>
        </w:rPr>
        <w:t xml:space="preserve"> </w:t>
      </w:r>
      <w:r w:rsidR="00A930A6" w:rsidRPr="00D77A7C">
        <w:rPr>
          <w:rFonts w:ascii="Book Antiqua" w:hAnsi="Book Antiqua"/>
        </w:rPr>
        <w:t xml:space="preserve">early </w:t>
      </w:r>
      <w:r w:rsidR="00FC3A84" w:rsidRPr="00D77A7C">
        <w:rPr>
          <w:rFonts w:ascii="Book Antiqua" w:hAnsi="Book Antiqua"/>
        </w:rPr>
        <w:t>lymphoid-tissue-associated carcinoma</w:t>
      </w:r>
      <w:r w:rsidR="008048C8" w:rsidRPr="00D77A7C">
        <w:rPr>
          <w:rFonts w:ascii="Book Antiqua" w:hAnsi="Book Antiqua"/>
        </w:rPr>
        <w:t>s and</w:t>
      </w:r>
      <w:r w:rsidR="008533B1" w:rsidRPr="00D77A7C">
        <w:rPr>
          <w:rFonts w:ascii="Book Antiqua" w:hAnsi="Book Antiqua"/>
        </w:rPr>
        <w:t xml:space="preserve"> found that these lesions </w:t>
      </w:r>
      <w:r w:rsidR="009A7964" w:rsidRPr="00D77A7C">
        <w:rPr>
          <w:rFonts w:ascii="Book Antiqua" w:hAnsi="Book Antiqua"/>
        </w:rPr>
        <w:t>were located</w:t>
      </w:r>
      <w:r w:rsidR="00FC3A84" w:rsidRPr="00D77A7C">
        <w:rPr>
          <w:rFonts w:ascii="Book Antiqua" w:hAnsi="Book Antiqua"/>
        </w:rPr>
        <w:t xml:space="preserve"> in the submucosa, </w:t>
      </w:r>
      <w:r w:rsidR="008048C8" w:rsidRPr="00D77A7C">
        <w:rPr>
          <w:rFonts w:ascii="Book Antiqua" w:hAnsi="Book Antiqua"/>
        </w:rPr>
        <w:t xml:space="preserve">and </w:t>
      </w:r>
      <w:r w:rsidR="00BE24DD" w:rsidRPr="00D77A7C">
        <w:rPr>
          <w:rFonts w:ascii="Book Antiqua" w:hAnsi="Book Antiqua"/>
        </w:rPr>
        <w:t xml:space="preserve">in </w:t>
      </w:r>
      <w:r w:rsidR="00FC3A84" w:rsidRPr="00D77A7C">
        <w:rPr>
          <w:rFonts w:ascii="Book Antiqua" w:hAnsi="Book Antiqua"/>
        </w:rPr>
        <w:t>the para</w:t>
      </w:r>
      <w:r w:rsidR="000418F6" w:rsidRPr="00D77A7C">
        <w:rPr>
          <w:rFonts w:ascii="Book Antiqua" w:hAnsi="Book Antiqua"/>
        </w:rPr>
        <w:t>-</w:t>
      </w:r>
      <w:r w:rsidR="00DA1F1C" w:rsidRPr="00D77A7C">
        <w:rPr>
          <w:rFonts w:ascii="Book Antiqua" w:hAnsi="Book Antiqua"/>
        </w:rPr>
        <w:t xml:space="preserve"> or inter-</w:t>
      </w:r>
      <w:r w:rsidR="00FC3A84" w:rsidRPr="00D77A7C">
        <w:rPr>
          <w:rFonts w:ascii="Book Antiqua" w:hAnsi="Book Antiqua"/>
        </w:rPr>
        <w:t>follicular areas</w:t>
      </w:r>
      <w:r w:rsidR="00A930A6" w:rsidRPr="00D77A7C">
        <w:rPr>
          <w:rFonts w:ascii="Book Antiqua" w:hAnsi="Book Antiqua"/>
        </w:rPr>
        <w:t xml:space="preserve"> </w:t>
      </w:r>
      <w:r w:rsidR="000E3A4F" w:rsidRPr="00D77A7C">
        <w:rPr>
          <w:rFonts w:ascii="Book Antiqua" w:hAnsi="Book Antiqua"/>
        </w:rPr>
        <w:t xml:space="preserve">of </w:t>
      </w:r>
      <w:r w:rsidR="002924DA" w:rsidRPr="00D77A7C">
        <w:rPr>
          <w:rFonts w:ascii="Book Antiqua" w:hAnsi="Book Antiqua"/>
        </w:rPr>
        <w:t>Peyer’s patches</w:t>
      </w:r>
      <w:r w:rsidR="00DA1F1C" w:rsidRPr="00D77A7C">
        <w:rPr>
          <w:rFonts w:ascii="Book Antiqua" w:hAnsi="Book Antiqua"/>
        </w:rPr>
        <w:t>,</w:t>
      </w:r>
      <w:r w:rsidR="008048C8" w:rsidRPr="00D77A7C">
        <w:rPr>
          <w:rFonts w:ascii="Book Antiqua" w:hAnsi="Book Antiqua"/>
        </w:rPr>
        <w:t xml:space="preserve"> and they were thought to originate from the epithelium covering lymphoid follicles. </w:t>
      </w:r>
      <w:r w:rsidR="00D0502B" w:rsidRPr="00D77A7C">
        <w:rPr>
          <w:rFonts w:ascii="Book Antiqua" w:hAnsi="Book Antiqua"/>
        </w:rPr>
        <w:t>They</w:t>
      </w:r>
      <w:r w:rsidR="000418F6" w:rsidRPr="00D77A7C">
        <w:rPr>
          <w:rFonts w:ascii="Book Antiqua" w:hAnsi="Book Antiqua"/>
        </w:rPr>
        <w:t xml:space="preserve"> </w:t>
      </w:r>
      <w:r w:rsidR="00447D8E" w:rsidRPr="00D77A7C">
        <w:rPr>
          <w:rFonts w:ascii="Book Antiqua" w:hAnsi="Book Antiqua"/>
        </w:rPr>
        <w:t xml:space="preserve">also </w:t>
      </w:r>
      <w:r w:rsidR="008048C8" w:rsidRPr="00D77A7C">
        <w:rPr>
          <w:rFonts w:ascii="Book Antiqua" w:hAnsi="Book Antiqua"/>
        </w:rPr>
        <w:t xml:space="preserve">found misplaced, </w:t>
      </w:r>
      <w:r w:rsidR="000418F6" w:rsidRPr="00D77A7C">
        <w:rPr>
          <w:rFonts w:ascii="Book Antiqua" w:hAnsi="Book Antiqua"/>
        </w:rPr>
        <w:t>often atypical, glandular structures in the para- or inter-follicular areas of lymphoid patches in control rats</w:t>
      </w:r>
      <w:r w:rsidR="00BB59D2" w:rsidRPr="00D77A7C">
        <w:rPr>
          <w:rFonts w:ascii="Book Antiqua" w:hAnsi="Book Antiqua"/>
          <w:vertAlign w:val="superscript"/>
        </w:rPr>
        <w:t>[</w:t>
      </w:r>
      <w:r w:rsidR="002C38CE">
        <w:rPr>
          <w:rFonts w:ascii="Book Antiqua" w:eastAsia="宋体" w:hAnsi="Book Antiqua" w:hint="eastAsia"/>
          <w:vertAlign w:val="superscript"/>
          <w:lang w:eastAsia="zh-CN"/>
        </w:rPr>
        <w:t>32,</w:t>
      </w:r>
      <w:r w:rsidR="008048C8" w:rsidRPr="00D77A7C">
        <w:rPr>
          <w:rFonts w:ascii="Book Antiqua" w:hAnsi="Book Antiqua"/>
          <w:vertAlign w:val="superscript"/>
        </w:rPr>
        <w:t>33</w:t>
      </w:r>
      <w:r w:rsidR="00BB59D2" w:rsidRPr="00D77A7C">
        <w:rPr>
          <w:rFonts w:ascii="Book Antiqua" w:hAnsi="Book Antiqua"/>
          <w:vertAlign w:val="superscript"/>
        </w:rPr>
        <w:t>]</w:t>
      </w:r>
      <w:r w:rsidR="000418F6" w:rsidRPr="00D77A7C">
        <w:rPr>
          <w:rFonts w:ascii="Book Antiqua" w:hAnsi="Book Antiqua"/>
        </w:rPr>
        <w:t xml:space="preserve">. These atypical glands were </w:t>
      </w:r>
      <w:r w:rsidR="00BA5987" w:rsidRPr="00D77A7C">
        <w:rPr>
          <w:rFonts w:ascii="Book Antiqua" w:hAnsi="Book Antiqua"/>
        </w:rPr>
        <w:t xml:space="preserve">located </w:t>
      </w:r>
      <w:r w:rsidR="000418F6" w:rsidRPr="00D77A7C">
        <w:rPr>
          <w:rFonts w:ascii="Book Antiqua" w:hAnsi="Book Antiqua"/>
        </w:rPr>
        <w:t xml:space="preserve">in the same area as </w:t>
      </w:r>
      <w:r w:rsidR="00BF6D53" w:rsidRPr="00D77A7C">
        <w:rPr>
          <w:rFonts w:ascii="Book Antiqua" w:hAnsi="Book Antiqua"/>
        </w:rPr>
        <w:t xml:space="preserve">that of </w:t>
      </w:r>
      <w:r w:rsidR="005C695D" w:rsidRPr="00D77A7C">
        <w:rPr>
          <w:rFonts w:ascii="Book Antiqua" w:hAnsi="Book Antiqua"/>
        </w:rPr>
        <w:t xml:space="preserve">the </w:t>
      </w:r>
      <w:r w:rsidR="000418F6" w:rsidRPr="00D77A7C">
        <w:rPr>
          <w:rFonts w:ascii="Book Antiqua" w:hAnsi="Book Antiqua"/>
        </w:rPr>
        <w:t xml:space="preserve">lymphoid-patch-associated carcinomas </w:t>
      </w:r>
      <w:r w:rsidR="00BA5987" w:rsidRPr="00D77A7C">
        <w:rPr>
          <w:rFonts w:ascii="Book Antiqua" w:hAnsi="Book Antiqua"/>
        </w:rPr>
        <w:t>in</w:t>
      </w:r>
      <w:r w:rsidR="000418F6" w:rsidRPr="00D77A7C">
        <w:rPr>
          <w:rFonts w:ascii="Book Antiqua" w:hAnsi="Book Antiqua"/>
        </w:rPr>
        <w:t xml:space="preserve"> DMH-treated</w:t>
      </w:r>
      <w:r w:rsidR="00BF6D53" w:rsidRPr="00D77A7C">
        <w:rPr>
          <w:rFonts w:ascii="Book Antiqua" w:hAnsi="Book Antiqua"/>
        </w:rPr>
        <w:t xml:space="preserve"> animals. This lead</w:t>
      </w:r>
      <w:r w:rsidR="000418F6" w:rsidRPr="00D77A7C">
        <w:rPr>
          <w:rFonts w:ascii="Book Antiqua" w:hAnsi="Book Antiqua"/>
        </w:rPr>
        <w:t xml:space="preserve"> the authors to suggest that a relationship </w:t>
      </w:r>
      <w:r w:rsidR="00EA09FA" w:rsidRPr="00D77A7C">
        <w:rPr>
          <w:rFonts w:ascii="Book Antiqua" w:hAnsi="Book Antiqua"/>
        </w:rPr>
        <w:t>exist</w:t>
      </w:r>
      <w:r w:rsidR="00BF6D53" w:rsidRPr="00D77A7C">
        <w:rPr>
          <w:rFonts w:ascii="Book Antiqua" w:hAnsi="Book Antiqua"/>
        </w:rPr>
        <w:t>s</w:t>
      </w:r>
      <w:r w:rsidR="000418F6" w:rsidRPr="00D77A7C">
        <w:rPr>
          <w:rFonts w:ascii="Book Antiqua" w:hAnsi="Book Antiqua"/>
        </w:rPr>
        <w:t xml:space="preserve"> between these </w:t>
      </w:r>
      <w:r w:rsidR="00BF6D53" w:rsidRPr="00D77A7C">
        <w:rPr>
          <w:rFonts w:ascii="Book Antiqua" w:hAnsi="Book Antiqua"/>
        </w:rPr>
        <w:t xml:space="preserve">particular </w:t>
      </w:r>
      <w:r w:rsidR="000418F6" w:rsidRPr="00D77A7C">
        <w:rPr>
          <w:rFonts w:ascii="Book Antiqua" w:hAnsi="Book Antiqua"/>
        </w:rPr>
        <w:t>cancers and the cry</w:t>
      </w:r>
      <w:r w:rsidR="001C0F74" w:rsidRPr="00D77A7C">
        <w:rPr>
          <w:rFonts w:ascii="Book Antiqua" w:hAnsi="Book Antiqua"/>
        </w:rPr>
        <w:t xml:space="preserve">pts </w:t>
      </w:r>
      <w:r w:rsidR="00876471">
        <w:rPr>
          <w:rFonts w:ascii="Book Antiqua" w:hAnsi="Book Antiqua"/>
        </w:rPr>
        <w:t>trapped in lymphoid patches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&lt;EndNote&gt;&lt;Cite&gt;&lt;Author&gt;Martin MS&lt;/Author&gt;&lt;Year&gt;1986&lt;/Year&gt;&lt;RecNum&gt;1421&lt;/RecNum&gt;&lt;DisplayText&gt;(31)&lt;/DisplayText&gt;&lt;record&gt;&lt;rec-number&gt;1421&lt;/rec-number&gt;&lt;foreign-keys&gt;&lt;key app="EN" db-id="e2rd0rwwb05azwe5w0g5aezf52rszd5tpx2d" timestamp="1524158586"&gt;1421&lt;/key&gt;&lt;/foreign-keys&gt;&lt;ref-type name="Journal Article"&gt;17&lt;/ref-type&gt;&lt;contributors&gt;&lt;authors&gt;&lt;author&gt;Martin MS,&lt;/author&gt;&lt;author&gt;Hammann A,&lt;/author&gt;&lt;author&gt;Martin F,&lt;/author&gt;&lt;/authors&gt;&lt;/contributors&gt;&lt;titles&gt;&lt;title&gt;Gut-associated lymphoid tissue and 1,2-dimethylhydrazine intestinal tumors in the rat: an histological and immunoenzymatic study&lt;/title&gt;&lt;secondary-title&gt;Int J Cancer.&lt;/secondary-title&gt;&lt;/titles&gt;&lt;periodical&gt;&lt;full-title&gt;Int J Cancer.&lt;/full-title&gt;&lt;/periodical&gt;&lt;pages&gt;75-80 [PMID: 3522439]&lt;/pages&gt;&lt;volume&gt;38&lt;/volume&gt;&lt;number&gt;1&lt;/number&gt;&lt;keywords&gt;&lt;keyword&gt;GALT/Dome carcinoma&lt;/keyword&gt;&lt;/keywords&gt;&lt;dates&gt;&lt;year&gt;1986&lt;/year&gt;&lt;/dates&gt;&lt;urls&gt;&lt;/urls&gt;&lt;/record&gt;&lt;/Cite&gt;&lt;/EndNote&gt;</w:instrText>
      </w:r>
      <w:r w:rsidR="00AD26FC" w:rsidRPr="00D77A7C">
        <w:rPr>
          <w:rFonts w:ascii="Book Antiqua" w:hAnsi="Book Antiqua"/>
          <w:vertAlign w:val="superscript"/>
        </w:rPr>
        <w:fldChar w:fldCharType="separate"/>
      </w:r>
      <w:r w:rsidR="00BB59D2" w:rsidRPr="00D77A7C">
        <w:rPr>
          <w:rFonts w:ascii="Book Antiqua" w:hAnsi="Book Antiqua"/>
          <w:vertAlign w:val="superscript"/>
        </w:rPr>
        <w:t>[</w:t>
      </w:r>
      <w:r w:rsidR="00BF6D53" w:rsidRPr="00D77A7C">
        <w:rPr>
          <w:rFonts w:ascii="Book Antiqua" w:hAnsi="Book Antiqua"/>
          <w:vertAlign w:val="superscript"/>
        </w:rPr>
        <w:t>31</w:t>
      </w:r>
      <w:r w:rsidR="00BB59D2" w:rsidRPr="00D77A7C">
        <w:rPr>
          <w:rFonts w:ascii="Book Antiqua" w:hAnsi="Book Antiqua"/>
          <w:vertAlign w:val="superscript"/>
        </w:rPr>
        <w:t>]</w:t>
      </w:r>
      <w:r w:rsidR="00AD26FC" w:rsidRPr="00D77A7C">
        <w:rPr>
          <w:rFonts w:ascii="Book Antiqua" w:hAnsi="Book Antiqua"/>
          <w:vertAlign w:val="superscript"/>
        </w:rPr>
        <w:fldChar w:fldCharType="end"/>
      </w:r>
      <w:r w:rsidR="000E3A4F" w:rsidRPr="00D77A7C">
        <w:rPr>
          <w:rFonts w:ascii="Book Antiqua" w:hAnsi="Book Antiqua"/>
        </w:rPr>
        <w:t>.</w:t>
      </w:r>
    </w:p>
    <w:p w14:paraId="547799D3" w14:textId="77777777" w:rsidR="00876471" w:rsidRPr="00876471" w:rsidRDefault="00876471" w:rsidP="00D77A7C">
      <w:pPr>
        <w:spacing w:line="360" w:lineRule="auto"/>
        <w:jc w:val="both"/>
        <w:rPr>
          <w:rFonts w:ascii="Book Antiqua" w:eastAsia="宋体" w:hAnsi="Book Antiqua"/>
          <w:lang w:eastAsia="zh-CN"/>
        </w:rPr>
      </w:pPr>
    </w:p>
    <w:p w14:paraId="69F58C11" w14:textId="4CDDA683" w:rsidR="007E14B8" w:rsidRDefault="007E14B8" w:rsidP="00D77A7C">
      <w:pPr>
        <w:spacing w:line="360" w:lineRule="auto"/>
        <w:jc w:val="both"/>
        <w:rPr>
          <w:rFonts w:ascii="Book Antiqua" w:eastAsia="宋体" w:hAnsi="Book Antiqua"/>
          <w:lang w:eastAsia="zh-CN"/>
        </w:rPr>
      </w:pPr>
      <w:r w:rsidRPr="00D77A7C">
        <w:rPr>
          <w:rFonts w:ascii="Book Antiqua" w:hAnsi="Book Antiqua"/>
          <w:b/>
        </w:rPr>
        <w:t xml:space="preserve">GALT in </w:t>
      </w:r>
      <w:r w:rsidR="00E62799" w:rsidRPr="00876471">
        <w:rPr>
          <w:rFonts w:ascii="Book Antiqua" w:hAnsi="Book Antiqua"/>
          <w:b/>
        </w:rPr>
        <w:t>UC</w:t>
      </w:r>
      <w:r w:rsidRPr="00876471">
        <w:rPr>
          <w:rFonts w:ascii="Book Antiqua" w:hAnsi="Book Antiqua"/>
          <w:b/>
        </w:rPr>
        <w:t xml:space="preserve">: </w:t>
      </w:r>
      <w:r w:rsidRPr="00D77A7C">
        <w:rPr>
          <w:rFonts w:ascii="Book Antiqua" w:hAnsi="Book Antiqua"/>
        </w:rPr>
        <w:t>O’Leary and colleagues found 36 GALT foci per colectomy</w:t>
      </w:r>
      <w:r w:rsidR="008048C8" w:rsidRPr="00D77A7C">
        <w:rPr>
          <w:rFonts w:ascii="Book Antiqua" w:hAnsi="Book Antiqua"/>
        </w:rPr>
        <w:t xml:space="preserve"> specimen</w:t>
      </w:r>
      <w:r w:rsidRPr="00D77A7C">
        <w:rPr>
          <w:rFonts w:ascii="Book Antiqua" w:hAnsi="Book Antiqua"/>
        </w:rPr>
        <w:t xml:space="preserve"> in patients without </w:t>
      </w:r>
      <w:r w:rsidR="00117CE8" w:rsidRPr="00D77A7C">
        <w:rPr>
          <w:rFonts w:ascii="Book Antiqua" w:hAnsi="Book Antiqua"/>
        </w:rPr>
        <w:t>UC</w:t>
      </w:r>
      <w:r w:rsidRPr="00D77A7C">
        <w:rPr>
          <w:rFonts w:ascii="Book Antiqua" w:hAnsi="Book Antiqua"/>
        </w:rPr>
        <w:t xml:space="preserve">, </w:t>
      </w:r>
      <w:r w:rsidR="00205299" w:rsidRPr="00D77A7C">
        <w:rPr>
          <w:rFonts w:ascii="Book Antiqua" w:hAnsi="Book Antiqua"/>
        </w:rPr>
        <w:t>and up to</w:t>
      </w:r>
      <w:r w:rsidRPr="00D77A7C">
        <w:rPr>
          <w:rFonts w:ascii="Book Antiqua" w:hAnsi="Book Antiqua"/>
        </w:rPr>
        <w:t xml:space="preserve"> 168 GALT foci per colectomy in </w:t>
      </w:r>
      <w:r w:rsidR="00205299" w:rsidRPr="00D77A7C">
        <w:rPr>
          <w:rFonts w:ascii="Book Antiqua" w:hAnsi="Book Antiqua"/>
        </w:rPr>
        <w:t xml:space="preserve">UC </w:t>
      </w:r>
      <w:r w:rsidRPr="00D77A7C">
        <w:rPr>
          <w:rFonts w:ascii="Book Antiqua" w:hAnsi="Book Antiqua"/>
        </w:rPr>
        <w:t>patients</w:t>
      </w:r>
      <w:r w:rsidR="00205299" w:rsidRPr="00D77A7C">
        <w:rPr>
          <w:rFonts w:ascii="Book Antiqua" w:hAnsi="Book Antiqua"/>
        </w:rPr>
        <w:t xml:space="preserve">; </w:t>
      </w:r>
      <w:r w:rsidR="00205299" w:rsidRPr="00876471">
        <w:rPr>
          <w:rFonts w:ascii="Book Antiqua" w:hAnsi="Book Antiqua"/>
          <w:i/>
        </w:rPr>
        <w:t>i.e.</w:t>
      </w:r>
      <w:r w:rsidR="00876471">
        <w:rPr>
          <w:rFonts w:ascii="Book Antiqua" w:eastAsia="宋体" w:hAnsi="Book Antiqua" w:hint="eastAsia"/>
          <w:lang w:eastAsia="zh-CN"/>
        </w:rPr>
        <w:t>,</w:t>
      </w:r>
      <w:r w:rsidR="00205299" w:rsidRPr="00D77A7C">
        <w:rPr>
          <w:rFonts w:ascii="Book Antiqua" w:hAnsi="Book Antiqua"/>
        </w:rPr>
        <w:t xml:space="preserve"> </w:t>
      </w:r>
      <w:r w:rsidRPr="00D77A7C">
        <w:rPr>
          <w:rFonts w:ascii="Book Antiqua" w:hAnsi="Book Antiqua"/>
        </w:rPr>
        <w:t xml:space="preserve">GALT foci are 4.7 times more frequent in the colons of patients with </w:t>
      </w:r>
      <w:r w:rsidR="00117CE8" w:rsidRPr="00D77A7C">
        <w:rPr>
          <w:rFonts w:ascii="Book Antiqua" w:hAnsi="Book Antiqua"/>
        </w:rPr>
        <w:t>UC</w:t>
      </w:r>
      <w:r w:rsidR="00876471">
        <w:rPr>
          <w:rFonts w:ascii="Book Antiqua" w:hAnsi="Book Antiqua"/>
        </w:rPr>
        <w:t xml:space="preserve"> than in those without</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&lt;EndNote&gt;&lt;Cite&gt;&lt;Author&gt;O&amp;apos;Leary AD&lt;/Author&gt;&lt;Year&gt;1986&lt;/Year&gt;&lt;RecNum&gt;1348&lt;/RecNum&gt;&lt;DisplayText&gt;(28)&lt;/DisplayText&gt;&lt;record&gt;&lt;rec-number&gt;1348&lt;/rec-number&gt;&lt;foreign-keys&gt;&lt;key app="EN" db-id="e2rd0rwwb05azwe5w0g5aezf52rszd5tpx2d" timestamp="1523371691"&gt;1348&lt;/key&gt;&lt;/foreign-keys&gt;&lt;ref-type name="Journal Article"&gt;17&lt;/ref-type&gt;&lt;contributors&gt;&lt;authors&gt;&lt;author&gt;O&amp;apos;Leary AD,&lt;/author&gt;&lt;author&gt;Sweeney EC,&lt;/author&gt;&lt;/authors&gt;&lt;/contributors&gt;&lt;titles&gt;&lt;title&gt;Lymphoglandular complexes of the colon: structure and distribution&lt;/title&gt;&lt;secondary-title&gt;Histopathology.&lt;/secondary-title&gt;&lt;/titles&gt;&lt;periodical&gt;&lt;full-title&gt;Histopathology.&lt;/full-title&gt;&lt;/periodical&gt;&lt;pages&gt;267-83 [PMID: 3486153]&lt;/pages&gt;&lt;volume&gt;10&lt;/volume&gt;&lt;number&gt;3&lt;/number&gt;&lt;keywords&gt;&lt;keyword&gt;GALT/Dome carcinoma&lt;/keyword&gt;&lt;/keywords&gt;&lt;dates&gt;&lt;year&gt;1986&lt;/year&gt;&lt;/dates&gt;&lt;urls&gt;&lt;/urls&gt;&lt;/record&gt;&lt;/Cite&gt;&lt;/EndNote&gt;</w:instrText>
      </w:r>
      <w:r w:rsidR="00AD26FC" w:rsidRPr="00D77A7C">
        <w:rPr>
          <w:rFonts w:ascii="Book Antiqua" w:hAnsi="Book Antiqua"/>
          <w:vertAlign w:val="superscript"/>
        </w:rPr>
        <w:fldChar w:fldCharType="separate"/>
      </w:r>
      <w:r w:rsidR="00A126EC" w:rsidRPr="00D77A7C">
        <w:rPr>
          <w:rFonts w:ascii="Book Antiqua" w:hAnsi="Book Antiqua"/>
          <w:vertAlign w:val="superscript"/>
        </w:rPr>
        <w:t>[</w:t>
      </w:r>
      <w:r w:rsidR="00BF6D53" w:rsidRPr="00D77A7C">
        <w:rPr>
          <w:rFonts w:ascii="Book Antiqua" w:hAnsi="Book Antiqua"/>
          <w:vertAlign w:val="superscript"/>
        </w:rPr>
        <w:t>28</w:t>
      </w:r>
      <w:r w:rsidR="00A126EC"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 xml:space="preserve">. The authors concluded that, in the colon of patients with </w:t>
      </w:r>
      <w:r w:rsidR="00117CE8" w:rsidRPr="00D77A7C">
        <w:rPr>
          <w:rFonts w:ascii="Book Antiqua" w:hAnsi="Book Antiqua"/>
        </w:rPr>
        <w:t>UC</w:t>
      </w:r>
      <w:r w:rsidRPr="00D77A7C">
        <w:rPr>
          <w:rFonts w:ascii="Book Antiqua" w:hAnsi="Book Antiqua"/>
        </w:rPr>
        <w:t xml:space="preserve">, new GALTs are formed, presumably as part of the inflammatory process. It is therefore not inconceivable that the </w:t>
      </w:r>
      <w:r w:rsidR="00964D0C" w:rsidRPr="00D77A7C">
        <w:rPr>
          <w:rFonts w:ascii="Book Antiqua" w:hAnsi="Book Antiqua"/>
        </w:rPr>
        <w:t>GALT/d</w:t>
      </w:r>
      <w:r w:rsidRPr="00D77A7C">
        <w:rPr>
          <w:rFonts w:ascii="Book Antiqua" w:hAnsi="Book Antiqua"/>
        </w:rPr>
        <w:t xml:space="preserve">ome-type carcinomas reported in patients with </w:t>
      </w:r>
      <w:r w:rsidR="00117CE8" w:rsidRPr="00D77A7C">
        <w:rPr>
          <w:rFonts w:ascii="Book Antiqua" w:hAnsi="Book Antiqua"/>
        </w:rPr>
        <w:t>UC</w:t>
      </w:r>
      <w:r w:rsidRPr="00D77A7C">
        <w:rPr>
          <w:rFonts w:ascii="Book Antiqua" w:hAnsi="Book Antiqua"/>
        </w:rPr>
        <w:t xml:space="preserve"> might have evolved in a newly formed, </w:t>
      </w:r>
      <w:r w:rsidR="00117CE8" w:rsidRPr="00D77A7C">
        <w:rPr>
          <w:rFonts w:ascii="Book Antiqua" w:hAnsi="Book Antiqua"/>
        </w:rPr>
        <w:t>UC</w:t>
      </w:r>
      <w:r w:rsidR="00876471">
        <w:rPr>
          <w:rFonts w:ascii="Book Antiqua" w:hAnsi="Book Antiqua"/>
        </w:rPr>
        <w:t>-dependent, GALT complex</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CA&lt;/Author&gt;&lt;Year&gt;2013&lt;/Year&gt;&lt;RecNum&gt;1366&lt;/RecNum&gt;&lt;DisplayText&gt;(16)&lt;/DisplayText&gt;&lt;record&gt;&lt;rec-number&gt;1366&lt;/rec-number&gt;&lt;foreign-keys&gt;&lt;key app="EN" db-id="e2rd0rwwb05azwe5w0g5aezf52rszd5tpx2d" timestamp="1523378120"&gt;1366&lt;/key&gt;&lt;/foreign-keys&gt;&lt;ref-type name="Journal Article"&gt;17&lt;/ref-type&gt;&lt;contributors&gt;&lt;authors&gt;&lt;author&gt;Rubio CA,&lt;/author&gt;&lt;author&gt;Befrits R,&lt;/author&gt;&lt;author&gt;Ericsson J,&lt;/author&gt;&lt;/authors&gt;&lt;/contributors&gt;&lt;titles&gt;&lt;title&gt;Carcinoma in gut-associated lymphoid tissue in ulcerative colitis: Case report and review of literature&lt;/title&gt;&lt;secondary-title&gt;World J Gastrointest Endosc.&lt;/secondary-title&gt;&lt;/titles&gt;&lt;periodical&gt;&lt;full-title&gt;World J Gastrointest Endosc.&lt;/full-title&gt;&lt;/periodical&gt;&lt;pages&gt;293-6 [PMID: 23772267 PMCID: PMC3680619 DOI: 10.4253/wjge.v5.i6.293]&lt;/pages&gt;&lt;volume&gt;5&lt;/volume&gt;&lt;number&gt;6&lt;/number&gt;&lt;keywords&gt;&lt;keyword&gt;GALT/Dome carcinoma&lt;/keyword&gt;&lt;/keywords&gt;&lt;dates&gt;&lt;year&gt;2013&lt;/year&gt;&lt;/dates&gt;&lt;urls&gt;&lt;/urls&gt;&lt;/record&gt;&lt;/Cite&gt;&lt;/EndNote&gt;</w:instrText>
      </w:r>
      <w:r w:rsidR="00AD26FC" w:rsidRPr="00D77A7C">
        <w:rPr>
          <w:rFonts w:ascii="Book Antiqua" w:hAnsi="Book Antiqua"/>
          <w:vertAlign w:val="superscript"/>
        </w:rPr>
        <w:fldChar w:fldCharType="separate"/>
      </w:r>
      <w:r w:rsidR="00A126EC" w:rsidRPr="00D77A7C">
        <w:rPr>
          <w:rFonts w:ascii="Book Antiqua" w:hAnsi="Book Antiqua"/>
          <w:vertAlign w:val="superscript"/>
        </w:rPr>
        <w:t>[</w:t>
      </w:r>
      <w:r w:rsidR="00BF6D53" w:rsidRPr="00D77A7C">
        <w:rPr>
          <w:rFonts w:ascii="Book Antiqua" w:hAnsi="Book Antiqua"/>
          <w:vertAlign w:val="superscript"/>
        </w:rPr>
        <w:t>16</w:t>
      </w:r>
      <w:r w:rsidR="00A126EC"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 xml:space="preserve">. This theory </w:t>
      </w:r>
      <w:r w:rsidR="00E764E2" w:rsidRPr="00D77A7C">
        <w:rPr>
          <w:rFonts w:ascii="Book Antiqua" w:hAnsi="Book Antiqua"/>
        </w:rPr>
        <w:t>is</w:t>
      </w:r>
      <w:r w:rsidRPr="00D77A7C">
        <w:rPr>
          <w:rFonts w:ascii="Book Antiqua" w:hAnsi="Book Antiqua"/>
        </w:rPr>
        <w:t xml:space="preserve"> supported by the finding of a relative</w:t>
      </w:r>
      <w:r w:rsidR="00E764E2" w:rsidRPr="00D77A7C">
        <w:rPr>
          <w:rFonts w:ascii="Book Antiqua" w:hAnsi="Book Antiqua"/>
        </w:rPr>
        <w:t>ly frequent occurrence</w:t>
      </w:r>
      <w:r w:rsidRPr="00D77A7C">
        <w:rPr>
          <w:rFonts w:ascii="Book Antiqua" w:hAnsi="Book Antiqua"/>
        </w:rPr>
        <w:t xml:space="preserve"> of </w:t>
      </w:r>
      <w:r w:rsidR="00117CE8" w:rsidRPr="00D77A7C">
        <w:rPr>
          <w:rFonts w:ascii="Book Antiqua" w:hAnsi="Book Antiqua"/>
        </w:rPr>
        <w:t>UC</w:t>
      </w:r>
      <w:r w:rsidR="00E764E2" w:rsidRPr="00D77A7C">
        <w:rPr>
          <w:rFonts w:ascii="Book Antiqua" w:hAnsi="Book Antiqua"/>
        </w:rPr>
        <w:t xml:space="preserve"> </w:t>
      </w:r>
      <w:r w:rsidRPr="00D77A7C">
        <w:rPr>
          <w:rFonts w:ascii="Book Antiqua" w:hAnsi="Book Antiqua"/>
        </w:rPr>
        <w:t xml:space="preserve">in patients with </w:t>
      </w:r>
      <w:r w:rsidR="00E764E2" w:rsidRPr="00D77A7C">
        <w:rPr>
          <w:rFonts w:ascii="Book Antiqua" w:hAnsi="Book Antiqua"/>
        </w:rPr>
        <w:t>GALT/d</w:t>
      </w:r>
      <w:r w:rsidRPr="00D77A7C">
        <w:rPr>
          <w:rFonts w:ascii="Book Antiqua" w:hAnsi="Book Antiqua"/>
        </w:rPr>
        <w:t>ome-type carcinoma.</w:t>
      </w:r>
    </w:p>
    <w:p w14:paraId="6E49BEF0" w14:textId="77777777" w:rsidR="00876471" w:rsidRPr="00876471" w:rsidRDefault="00876471" w:rsidP="00D77A7C">
      <w:pPr>
        <w:spacing w:line="360" w:lineRule="auto"/>
        <w:jc w:val="both"/>
        <w:rPr>
          <w:rFonts w:ascii="Book Antiqua" w:eastAsia="宋体" w:hAnsi="Book Antiqua"/>
          <w:lang w:eastAsia="zh-CN"/>
        </w:rPr>
      </w:pPr>
    </w:p>
    <w:p w14:paraId="07AC4FB3" w14:textId="6F673BD7" w:rsidR="00133F0A" w:rsidRDefault="007905F3" w:rsidP="00D77A7C">
      <w:pPr>
        <w:spacing w:line="360" w:lineRule="auto"/>
        <w:jc w:val="both"/>
        <w:rPr>
          <w:rFonts w:ascii="Book Antiqua" w:eastAsia="宋体" w:hAnsi="Book Antiqua"/>
          <w:lang w:eastAsia="zh-CN"/>
        </w:rPr>
      </w:pPr>
      <w:r w:rsidRPr="00D77A7C">
        <w:rPr>
          <w:rFonts w:ascii="Book Antiqua" w:hAnsi="Book Antiqua"/>
          <w:b/>
        </w:rPr>
        <w:t>Relationship to overlying adenoma:</w:t>
      </w:r>
      <w:r w:rsidRPr="00D77A7C">
        <w:rPr>
          <w:rFonts w:ascii="Book Antiqua" w:hAnsi="Book Antiqua"/>
        </w:rPr>
        <w:t xml:space="preserve"> </w:t>
      </w:r>
      <w:r w:rsidR="00133F0A" w:rsidRPr="00D77A7C">
        <w:rPr>
          <w:rFonts w:ascii="Book Antiqua" w:hAnsi="Book Antiqua"/>
        </w:rPr>
        <w:t xml:space="preserve">It is </w:t>
      </w:r>
      <w:r w:rsidR="00D32258" w:rsidRPr="00D77A7C">
        <w:rPr>
          <w:rFonts w:ascii="Book Antiqua" w:hAnsi="Book Antiqua"/>
        </w:rPr>
        <w:t>reasonable to postulate</w:t>
      </w:r>
      <w:r w:rsidR="00133F0A" w:rsidRPr="00D77A7C">
        <w:rPr>
          <w:rFonts w:ascii="Book Antiqua" w:hAnsi="Book Antiqua"/>
        </w:rPr>
        <w:t xml:space="preserve"> that cases </w:t>
      </w:r>
      <w:r w:rsidR="00D8104D" w:rsidRPr="00D77A7C">
        <w:rPr>
          <w:rFonts w:ascii="Book Antiqua" w:hAnsi="Book Antiqua"/>
        </w:rPr>
        <w:t>diagnosed</w:t>
      </w:r>
      <w:r w:rsidR="00133F0A" w:rsidRPr="00D77A7C">
        <w:rPr>
          <w:rFonts w:ascii="Book Antiqua" w:hAnsi="Book Antiqua"/>
        </w:rPr>
        <w:t xml:space="preserve"> </w:t>
      </w:r>
      <w:r w:rsidR="00D8104D" w:rsidRPr="00D77A7C">
        <w:rPr>
          <w:rFonts w:ascii="Book Antiqua" w:hAnsi="Book Antiqua"/>
        </w:rPr>
        <w:t xml:space="preserve">as </w:t>
      </w:r>
      <w:r w:rsidR="00F1276B" w:rsidRPr="00D77A7C">
        <w:rPr>
          <w:rFonts w:ascii="Book Antiqua" w:hAnsi="Book Antiqua"/>
        </w:rPr>
        <w:t>GALT/d</w:t>
      </w:r>
      <w:r w:rsidR="00447D8E" w:rsidRPr="00D77A7C">
        <w:rPr>
          <w:rFonts w:ascii="Book Antiqua" w:hAnsi="Book Antiqua"/>
        </w:rPr>
        <w:t xml:space="preserve">ome-type carcinoma </w:t>
      </w:r>
      <w:r w:rsidR="00133F0A" w:rsidRPr="00D77A7C">
        <w:rPr>
          <w:rFonts w:ascii="Book Antiqua" w:hAnsi="Book Antiqua"/>
        </w:rPr>
        <w:t>that ha</w:t>
      </w:r>
      <w:r w:rsidR="00D8104D" w:rsidRPr="00D77A7C">
        <w:rPr>
          <w:rFonts w:ascii="Book Antiqua" w:hAnsi="Book Antiqua"/>
        </w:rPr>
        <w:t xml:space="preserve">d an overlying advanced adenoma actually </w:t>
      </w:r>
      <w:r w:rsidR="00133F0A" w:rsidRPr="00D77A7C">
        <w:rPr>
          <w:rFonts w:ascii="Book Antiqua" w:hAnsi="Book Antiqua"/>
        </w:rPr>
        <w:t>resulted from direct extension of the adenoma into the</w:t>
      </w:r>
      <w:r w:rsidR="00F1276B" w:rsidRPr="00D77A7C">
        <w:rPr>
          <w:rFonts w:ascii="Book Antiqua" w:hAnsi="Book Antiqua"/>
        </w:rPr>
        <w:t xml:space="preserve"> </w:t>
      </w:r>
      <w:r w:rsidR="00F1276B" w:rsidRPr="00D77A7C">
        <w:rPr>
          <w:rFonts w:ascii="Book Antiqua" w:hAnsi="Book Antiqua"/>
        </w:rPr>
        <w:lastRenderedPageBreak/>
        <w:t>underlying</w:t>
      </w:r>
      <w:r w:rsidR="00133F0A" w:rsidRPr="00D77A7C">
        <w:rPr>
          <w:rFonts w:ascii="Book Antiqua" w:hAnsi="Book Antiqua"/>
        </w:rPr>
        <w:t xml:space="preserve"> GALT or from evolution of the adenoma into an adenocarcinoma, which then directly invaded into the underlying GALT. However, </w:t>
      </w:r>
      <w:r w:rsidR="00D36446" w:rsidRPr="00D77A7C">
        <w:rPr>
          <w:rFonts w:ascii="Book Antiqua" w:hAnsi="Book Antiqua"/>
        </w:rPr>
        <w:t xml:space="preserve">in </w:t>
      </w:r>
      <w:r w:rsidR="00133F0A" w:rsidRPr="00D77A7C">
        <w:rPr>
          <w:rFonts w:ascii="Book Antiqua" w:hAnsi="Book Antiqua"/>
        </w:rPr>
        <w:t xml:space="preserve">some </w:t>
      </w:r>
      <w:r w:rsidR="00D36446" w:rsidRPr="00D77A7C">
        <w:rPr>
          <w:rFonts w:ascii="Book Antiqua" w:hAnsi="Book Antiqua"/>
        </w:rPr>
        <w:t>GALT/d</w:t>
      </w:r>
      <w:r w:rsidR="003C3C03" w:rsidRPr="00D77A7C">
        <w:rPr>
          <w:rFonts w:ascii="Book Antiqua" w:hAnsi="Book Antiqua"/>
        </w:rPr>
        <w:t>ome-type carcinomas</w:t>
      </w:r>
      <w:r w:rsidR="00133F0A" w:rsidRPr="00D77A7C">
        <w:rPr>
          <w:rFonts w:ascii="Book Antiqua" w:hAnsi="Book Antiqua"/>
        </w:rPr>
        <w:t>, serial sections</w:t>
      </w:r>
      <w:r w:rsidR="00D36446" w:rsidRPr="00D77A7C">
        <w:rPr>
          <w:rFonts w:ascii="Book Antiqua" w:hAnsi="Book Antiqua"/>
        </w:rPr>
        <w:t xml:space="preserve"> did not show </w:t>
      </w:r>
      <w:r w:rsidR="00133F0A" w:rsidRPr="00D77A7C">
        <w:rPr>
          <w:rFonts w:ascii="Book Antiqua" w:hAnsi="Book Antiqua"/>
        </w:rPr>
        <w:t xml:space="preserve">continuity between the adenomas and the </w:t>
      </w:r>
      <w:r w:rsidR="00061DE1" w:rsidRPr="00D77A7C">
        <w:rPr>
          <w:rFonts w:ascii="Book Antiqua" w:hAnsi="Book Antiqua"/>
        </w:rPr>
        <w:t>GALT/d</w:t>
      </w:r>
      <w:r w:rsidR="003C3C03" w:rsidRPr="00D77A7C">
        <w:rPr>
          <w:rFonts w:ascii="Book Antiqua" w:hAnsi="Book Antiqua"/>
        </w:rPr>
        <w:t>ome-type carcinomas</w:t>
      </w:r>
      <w:r w:rsidR="00133F0A" w:rsidRPr="00D77A7C">
        <w:rPr>
          <w:rFonts w:ascii="Book Antiqua" w:hAnsi="Book Antiqua"/>
        </w:rPr>
        <w:t>, nor</w:t>
      </w:r>
      <w:r w:rsidR="00876471">
        <w:rPr>
          <w:rFonts w:ascii="Book Antiqua" w:hAnsi="Book Antiqua"/>
        </w:rPr>
        <w:t xml:space="preserve"> invasive growth in the adenoma</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CA&lt;/Author&gt;&lt;Year&gt;2013&lt;/Year&gt;&lt;RecNum&gt;1366&lt;/RecNum&gt;&lt;DisplayText&gt;(16)&lt;/DisplayText&gt;&lt;record&gt;&lt;rec-number&gt;1366&lt;/rec-number&gt;&lt;foreign-keys&gt;&lt;key app="EN" db-id="e2rd0rwwb05azwe5w0g5aezf52rszd5tpx2d" timestamp="1523378120"&gt;1366&lt;/key&gt;&lt;/foreign-keys&gt;&lt;ref-type name="Journal Article"&gt;17&lt;/ref-type&gt;&lt;contributors&gt;&lt;authors&gt;&lt;author&gt;Rubio CA,&lt;/author&gt;&lt;author&gt;Befrits R,&lt;/author&gt;&lt;author&gt;Ericsson J,&lt;/author&gt;&lt;/authors&gt;&lt;/contributors&gt;&lt;titles&gt;&lt;title&gt;Carcinoma in gut-associated lymphoid tissue in ulcerative colitis: Case report and review of literature&lt;/title&gt;&lt;secondary-title&gt;World J Gastrointest Endosc.&lt;/secondary-title&gt;&lt;/titles&gt;&lt;periodical&gt;&lt;full-title&gt;World J Gastrointest Endosc.&lt;/full-title&gt;&lt;/periodical&gt;&lt;pages&gt;293-6 [PMID: 23772267 PMCID: PMC3680619 DOI: 10.4253/wjge.v5.i6.293]&lt;/pages&gt;&lt;volume&gt;5&lt;/volume&gt;&lt;number&gt;6&lt;/number&gt;&lt;keywords&gt;&lt;keyword&gt;GALT/Dome carcinoma&lt;/keyword&gt;&lt;/keywords&gt;&lt;dates&gt;&lt;year&gt;2013&lt;/year&gt;&lt;/dates&gt;&lt;urls&gt;&lt;/urls&gt;&lt;/record&gt;&lt;/Cite&gt;&lt;/EndNote&gt;</w:instrText>
      </w:r>
      <w:r w:rsidR="00AD26FC" w:rsidRPr="00D77A7C">
        <w:rPr>
          <w:rFonts w:ascii="Book Antiqua" w:hAnsi="Book Antiqua"/>
          <w:vertAlign w:val="superscript"/>
        </w:rPr>
        <w:fldChar w:fldCharType="separate"/>
      </w:r>
      <w:r w:rsidR="00A126EC" w:rsidRPr="00D77A7C">
        <w:rPr>
          <w:rFonts w:ascii="Book Antiqua" w:hAnsi="Book Antiqua"/>
          <w:vertAlign w:val="superscript"/>
        </w:rPr>
        <w:t>[</w:t>
      </w:r>
      <w:r w:rsidR="00BF6D53" w:rsidRPr="00D77A7C">
        <w:rPr>
          <w:rFonts w:ascii="Book Antiqua" w:hAnsi="Book Antiqua"/>
          <w:vertAlign w:val="superscript"/>
        </w:rPr>
        <w:t>16</w:t>
      </w:r>
      <w:r w:rsidR="00A126EC" w:rsidRPr="00D77A7C">
        <w:rPr>
          <w:rFonts w:ascii="Book Antiqua" w:hAnsi="Book Antiqua"/>
          <w:vertAlign w:val="superscript"/>
        </w:rPr>
        <w:t>]</w:t>
      </w:r>
      <w:r w:rsidR="00AD26FC" w:rsidRPr="00D77A7C">
        <w:rPr>
          <w:rFonts w:ascii="Book Antiqua" w:hAnsi="Book Antiqua"/>
          <w:vertAlign w:val="superscript"/>
        </w:rPr>
        <w:fldChar w:fldCharType="end"/>
      </w:r>
      <w:r w:rsidR="00133F0A" w:rsidRPr="00D77A7C">
        <w:rPr>
          <w:rFonts w:ascii="Book Antiqua" w:hAnsi="Book Antiqua"/>
        </w:rPr>
        <w:t>.</w:t>
      </w:r>
    </w:p>
    <w:p w14:paraId="080A018D" w14:textId="77777777" w:rsidR="00876471" w:rsidRPr="00876471" w:rsidRDefault="00876471" w:rsidP="00D77A7C">
      <w:pPr>
        <w:spacing w:line="360" w:lineRule="auto"/>
        <w:jc w:val="both"/>
        <w:rPr>
          <w:rFonts w:ascii="Book Antiqua" w:eastAsia="宋体" w:hAnsi="Book Antiqua"/>
          <w:lang w:eastAsia="zh-CN"/>
        </w:rPr>
      </w:pPr>
    </w:p>
    <w:p w14:paraId="67F1137D" w14:textId="5A80EF4F" w:rsidR="00D975DA" w:rsidRDefault="00EA30BD" w:rsidP="00D77A7C">
      <w:pPr>
        <w:spacing w:line="360" w:lineRule="auto"/>
        <w:jc w:val="both"/>
        <w:rPr>
          <w:rFonts w:ascii="Book Antiqua" w:eastAsia="宋体" w:hAnsi="Book Antiqua"/>
          <w:lang w:eastAsia="zh-CN"/>
        </w:rPr>
      </w:pPr>
      <w:r w:rsidRPr="00D77A7C">
        <w:rPr>
          <w:rFonts w:ascii="Book Antiqua" w:hAnsi="Book Antiqua"/>
          <w:b/>
        </w:rPr>
        <w:t>Cancer arising in a pre-existing lymphoid polyp:</w:t>
      </w:r>
      <w:r w:rsidRPr="00D77A7C">
        <w:rPr>
          <w:rFonts w:ascii="Book Antiqua" w:hAnsi="Book Antiqua"/>
        </w:rPr>
        <w:t xml:space="preserve"> </w:t>
      </w:r>
      <w:r w:rsidR="00BF6D53" w:rsidRPr="00D77A7C">
        <w:rPr>
          <w:rFonts w:ascii="Book Antiqua" w:hAnsi="Book Antiqua"/>
        </w:rPr>
        <w:t xml:space="preserve">It has been mused whether </w:t>
      </w:r>
      <w:r w:rsidRPr="00D77A7C">
        <w:rPr>
          <w:rFonts w:ascii="Book Antiqua" w:hAnsi="Book Antiqua"/>
        </w:rPr>
        <w:t>GALT/</w:t>
      </w:r>
      <w:r w:rsidR="00FA667C" w:rsidRPr="00D77A7C">
        <w:rPr>
          <w:rFonts w:ascii="Book Antiqua" w:hAnsi="Book Antiqua"/>
        </w:rPr>
        <w:t>d</w:t>
      </w:r>
      <w:r w:rsidRPr="00D77A7C">
        <w:rPr>
          <w:rFonts w:ascii="Book Antiqua" w:hAnsi="Book Antiqua"/>
        </w:rPr>
        <w:t>ome-type carcinomas could be interpreted as representing cancers arising i</w:t>
      </w:r>
      <w:r w:rsidR="00876471">
        <w:rPr>
          <w:rFonts w:ascii="Book Antiqua" w:hAnsi="Book Antiqua"/>
        </w:rPr>
        <w:t>n a pre-existing lymphoid polyp</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AD26FC" w:rsidRPr="00D77A7C">
        <w:rPr>
          <w:rFonts w:ascii="Book Antiqua" w:hAnsi="Book Antiqua"/>
          <w:vertAlign w:val="superscript"/>
        </w:rPr>
        <w:fldChar w:fldCharType="separate"/>
      </w:r>
      <w:r w:rsidR="00A126EC" w:rsidRPr="00D77A7C">
        <w:rPr>
          <w:rFonts w:ascii="Book Antiqua" w:hAnsi="Book Antiqua"/>
          <w:vertAlign w:val="superscript"/>
        </w:rPr>
        <w:t>[</w:t>
      </w:r>
      <w:r w:rsidR="00BF6D53" w:rsidRPr="00D77A7C">
        <w:rPr>
          <w:rFonts w:ascii="Book Antiqua" w:hAnsi="Book Antiqua"/>
          <w:vertAlign w:val="superscript"/>
        </w:rPr>
        <w:t>4</w:t>
      </w:r>
      <w:r w:rsidR="00A126EC"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 xml:space="preserve">. </w:t>
      </w:r>
      <w:r w:rsidR="00150ACC" w:rsidRPr="00D77A7C">
        <w:rPr>
          <w:rFonts w:ascii="Book Antiqua" w:hAnsi="Book Antiqua"/>
        </w:rPr>
        <w:t>However, t</w:t>
      </w:r>
      <w:r w:rsidRPr="00D77A7C">
        <w:rPr>
          <w:rFonts w:ascii="Book Antiqua" w:hAnsi="Book Antiqua"/>
        </w:rPr>
        <w:t xml:space="preserve">his </w:t>
      </w:r>
      <w:r w:rsidR="00BF6D53" w:rsidRPr="00D77A7C">
        <w:rPr>
          <w:rFonts w:ascii="Book Antiqua" w:hAnsi="Book Antiqua"/>
        </w:rPr>
        <w:t>theory is</w:t>
      </w:r>
      <w:r w:rsidRPr="00D77A7C">
        <w:rPr>
          <w:rFonts w:ascii="Book Antiqua" w:hAnsi="Book Antiqua"/>
        </w:rPr>
        <w:t xml:space="preserve"> </w:t>
      </w:r>
      <w:r w:rsidR="00B94075" w:rsidRPr="00D77A7C">
        <w:rPr>
          <w:rFonts w:ascii="Book Antiqua" w:hAnsi="Book Antiqua"/>
        </w:rPr>
        <w:t>considered</w:t>
      </w:r>
      <w:r w:rsidRPr="00D77A7C">
        <w:rPr>
          <w:rFonts w:ascii="Book Antiqua" w:hAnsi="Book Antiqua"/>
        </w:rPr>
        <w:t xml:space="preserve"> unlikely, as solitary lymphoid polyps are extremely rare in the large bowel, and</w:t>
      </w:r>
      <w:r w:rsidR="00150ACC" w:rsidRPr="00D77A7C">
        <w:rPr>
          <w:rFonts w:ascii="Book Antiqua" w:hAnsi="Book Antiqua"/>
        </w:rPr>
        <w:t>, when they do occur,</w:t>
      </w:r>
      <w:r w:rsidR="00BF6D53" w:rsidRPr="00D77A7C">
        <w:rPr>
          <w:rFonts w:ascii="Book Antiqua" w:hAnsi="Book Antiqua"/>
        </w:rPr>
        <w:t xml:space="preserve"> are typically l</w:t>
      </w:r>
      <w:r w:rsidRPr="00D77A7C">
        <w:rPr>
          <w:rFonts w:ascii="Book Antiqua" w:hAnsi="Book Antiqua"/>
        </w:rPr>
        <w:t>imited to the ano-re</w:t>
      </w:r>
      <w:r w:rsidR="00876471">
        <w:rPr>
          <w:rFonts w:ascii="Book Antiqua" w:hAnsi="Book Antiqua"/>
        </w:rPr>
        <w:t>ctal region</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&lt;EndNote&gt;&lt;Cite&gt;&lt;Author&gt;Lloyd J&lt;/Author&gt;&lt;Year&gt;1997&lt;/Year&gt;&lt;RecNum&gt;1391&lt;/RecNum&gt;&lt;DisplayText&gt;(32)&lt;/DisplayText&gt;&lt;record&gt;&lt;rec-number&gt;1391&lt;/rec-number&gt;&lt;foreign-keys&gt;&lt;key app="EN" db-id="e2rd0rwwb05azwe5w0g5aezf52rszd5tpx2d" timestamp="1523803637"&gt;1391&lt;/key&gt;&lt;/foreign-keys&gt;&lt;ref-type name="Journal Article"&gt;17&lt;/ref-type&gt;&lt;contributors&gt;&lt;authors&gt;&lt;author&gt;Lloyd J,&lt;/author&gt;&lt;author&gt;Darzi A,&lt;/author&gt;&lt;author&gt;Teare J,&lt;/author&gt;&lt;author&gt;Goldin RD,&lt;/author&gt;&lt;/authors&gt;&lt;/contributors&gt;&lt;titles&gt;&lt;title&gt;A solitary benign lymphoid polyp of the rectum in a 51 year old woman&lt;/title&gt;&lt;secondary-title&gt;J Clin Pathol.&lt;/secondary-title&gt;&lt;/titles&gt;&lt;periodical&gt;&lt;full-title&gt;J Clin Pathol.&lt;/full-title&gt;&lt;/periodical&gt;&lt;pages&gt;1034-5 [PMID: 9516890 PMCID: PMC500389]&lt;/pages&gt;&lt;volume&gt;50&lt;/volume&gt;&lt;number&gt;12&lt;/number&gt;&lt;keywords&gt;&lt;keyword&gt;GALT/Dome carcinoma&lt;/keyword&gt;&lt;/keywords&gt;&lt;dates&gt;&lt;year&gt;1997&lt;/year&gt;&lt;/dates&gt;&lt;urls&gt;&lt;/urls&gt;&lt;/record&gt;&lt;/Cite&gt;&lt;/EndNote&gt;</w:instrText>
      </w:r>
      <w:r w:rsidR="00AD26FC" w:rsidRPr="00D77A7C">
        <w:rPr>
          <w:rFonts w:ascii="Book Antiqua" w:hAnsi="Book Antiqua"/>
          <w:vertAlign w:val="superscript"/>
        </w:rPr>
        <w:fldChar w:fldCharType="separate"/>
      </w:r>
      <w:r w:rsidR="00A126EC" w:rsidRPr="00D77A7C">
        <w:rPr>
          <w:rFonts w:ascii="Book Antiqua" w:hAnsi="Book Antiqua"/>
          <w:vertAlign w:val="superscript"/>
        </w:rPr>
        <w:t>[</w:t>
      </w:r>
      <w:r w:rsidR="00BF6D53" w:rsidRPr="00D77A7C">
        <w:rPr>
          <w:rFonts w:ascii="Book Antiqua" w:hAnsi="Book Antiqua"/>
          <w:vertAlign w:val="superscript"/>
        </w:rPr>
        <w:t>32</w:t>
      </w:r>
      <w:r w:rsidR="00A126EC"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w:t>
      </w:r>
    </w:p>
    <w:p w14:paraId="63022973" w14:textId="77777777" w:rsidR="00876471" w:rsidRPr="00876471" w:rsidRDefault="00876471" w:rsidP="00D77A7C">
      <w:pPr>
        <w:spacing w:line="360" w:lineRule="auto"/>
        <w:jc w:val="both"/>
        <w:rPr>
          <w:rFonts w:ascii="Book Antiqua" w:eastAsia="宋体" w:hAnsi="Book Antiqua"/>
          <w:lang w:eastAsia="zh-CN"/>
        </w:rPr>
      </w:pPr>
    </w:p>
    <w:p w14:paraId="51D1CDC8" w14:textId="0BD3DAFC" w:rsidR="007B19FC" w:rsidRPr="00D77A7C" w:rsidRDefault="0093629A" w:rsidP="00D77A7C">
      <w:pPr>
        <w:spacing w:line="360" w:lineRule="auto"/>
        <w:jc w:val="both"/>
        <w:rPr>
          <w:rFonts w:ascii="Book Antiqua" w:hAnsi="Book Antiqua"/>
        </w:rPr>
      </w:pPr>
      <w:r w:rsidRPr="00D77A7C">
        <w:rPr>
          <w:rFonts w:ascii="Book Antiqua" w:hAnsi="Book Antiqua"/>
          <w:b/>
        </w:rPr>
        <w:t>Analog</w:t>
      </w:r>
      <w:r w:rsidR="008B161A" w:rsidRPr="00D77A7C">
        <w:rPr>
          <w:rFonts w:ascii="Book Antiqua" w:hAnsi="Book Antiqua"/>
          <w:b/>
        </w:rPr>
        <w:t>y to Warthin’s tumors</w:t>
      </w:r>
      <w:r w:rsidRPr="00D77A7C">
        <w:rPr>
          <w:rFonts w:ascii="Book Antiqua" w:hAnsi="Book Antiqua"/>
          <w:b/>
        </w:rPr>
        <w:t xml:space="preserve">: </w:t>
      </w:r>
      <w:r w:rsidR="00417B45" w:rsidRPr="00D77A7C">
        <w:rPr>
          <w:rFonts w:ascii="Book Antiqua" w:hAnsi="Book Antiqua"/>
        </w:rPr>
        <w:t>GALT/d</w:t>
      </w:r>
      <w:r w:rsidR="00976D9F" w:rsidRPr="00D77A7C">
        <w:rPr>
          <w:rFonts w:ascii="Book Antiqua" w:hAnsi="Book Antiqua"/>
        </w:rPr>
        <w:t xml:space="preserve">ome-type carcinomas </w:t>
      </w:r>
      <w:r w:rsidR="00994A57" w:rsidRPr="00D77A7C">
        <w:rPr>
          <w:rFonts w:ascii="Book Antiqua" w:hAnsi="Book Antiqua"/>
        </w:rPr>
        <w:t>are reminiscent of Warthin’s tumors</w:t>
      </w:r>
      <w:r w:rsidR="00417B45" w:rsidRPr="00D77A7C">
        <w:rPr>
          <w:rFonts w:ascii="Book Antiqua" w:hAnsi="Book Antiqua"/>
        </w:rPr>
        <w:t xml:space="preserve"> of salivary glands in</w:t>
      </w:r>
      <w:r w:rsidR="00994A57" w:rsidRPr="00D77A7C">
        <w:rPr>
          <w:rFonts w:ascii="Book Antiqua" w:hAnsi="Book Antiqua"/>
        </w:rPr>
        <w:t xml:space="preserve"> which</w:t>
      </w:r>
      <w:r w:rsidR="00417B45" w:rsidRPr="00D77A7C">
        <w:rPr>
          <w:rFonts w:ascii="Book Antiqua" w:hAnsi="Book Antiqua"/>
        </w:rPr>
        <w:t xml:space="preserve"> the</w:t>
      </w:r>
      <w:r w:rsidR="00994A57" w:rsidRPr="00D77A7C">
        <w:rPr>
          <w:rFonts w:ascii="Book Antiqua" w:hAnsi="Book Antiqua"/>
        </w:rPr>
        <w:t xml:space="preserve"> epithelial component has a distinctive oncocytic</w:t>
      </w:r>
      <w:r w:rsidR="00417B45" w:rsidRPr="00D77A7C">
        <w:rPr>
          <w:rFonts w:ascii="Book Antiqua" w:hAnsi="Book Antiqua"/>
        </w:rPr>
        <w:t>,</w:t>
      </w:r>
      <w:r w:rsidR="00994A57" w:rsidRPr="00D77A7C">
        <w:rPr>
          <w:rFonts w:ascii="Book Antiqua" w:hAnsi="Book Antiqua"/>
        </w:rPr>
        <w:t xml:space="preserve"> papillary-cystic appearance, and is associated with a lymphoid </w:t>
      </w:r>
      <w:r w:rsidR="00417B45" w:rsidRPr="00D77A7C">
        <w:rPr>
          <w:rFonts w:ascii="Book Antiqua" w:hAnsi="Book Antiqua"/>
        </w:rPr>
        <w:t>component</w:t>
      </w:r>
      <w:r w:rsidR="00994A57" w:rsidRPr="00D77A7C">
        <w:rPr>
          <w:rFonts w:ascii="Book Antiqua" w:hAnsi="Book Antiqua"/>
        </w:rPr>
        <w:t>, often</w:t>
      </w:r>
      <w:r w:rsidR="00417B45" w:rsidRPr="00D77A7C">
        <w:rPr>
          <w:rFonts w:ascii="Book Antiqua" w:hAnsi="Book Antiqua"/>
        </w:rPr>
        <w:t xml:space="preserve"> replete</w:t>
      </w:r>
      <w:r w:rsidR="00876471">
        <w:rPr>
          <w:rFonts w:ascii="Book Antiqua" w:hAnsi="Book Antiqua"/>
        </w:rPr>
        <w:t xml:space="preserve"> with germinal centers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&lt;EndNote&gt;&lt;Cite&gt;&lt;Author&gt;Arida M&lt;/Author&gt;&lt;Year&gt;2005&lt;/Year&gt;&lt;RecNum&gt;1396&lt;/RecNum&gt;&lt;DisplayText&gt;(33)&lt;/DisplayText&gt;&lt;record&gt;&lt;rec-number&gt;1396&lt;/rec-number&gt;&lt;foreign-keys&gt;&lt;key app="EN" db-id="e2rd0rwwb05azwe5w0g5aezf52rszd5tpx2d" timestamp="1523912673"&gt;1396&lt;/key&gt;&lt;/foreign-keys&gt;&lt;ref-type name="Journal Article"&gt;17&lt;/ref-type&gt;&lt;contributors&gt;&lt;authors&gt;&lt;author&gt;Arida M,&lt;/author&gt;&lt;author&gt;Barnes EL,&lt;/author&gt;&lt;author&gt;Hunt JL,&lt;/author&gt;&lt;/authors&gt;&lt;/contributors&gt;&lt;titles&gt;&lt;title&gt;Molecular assessment of allelic loss in Warthin tumors&lt;/title&gt;&lt;secondary-title&gt;Mod Pathol.&lt;/secondary-title&gt;&lt;/titles&gt;&lt;periodical&gt;&lt;full-title&gt;Mod Pathol.&lt;/full-title&gt;&lt;/periodical&gt;&lt;pages&gt;964-8 [PMID: 15861216 DOI: 10.1038/modpathol.3800379]&lt;/pages&gt;&lt;volume&gt;18&lt;/volume&gt;&lt;number&gt;7&lt;/number&gt;&lt;keywords&gt;&lt;keyword&gt;GALT/Dome carcinoma&lt;/keyword&gt;&lt;/keywords&gt;&lt;dates&gt;&lt;year&gt;2005&lt;/year&gt;&lt;/dates&gt;&lt;urls&gt;&lt;/urls&gt;&lt;/record&gt;&lt;/Cite&gt;&lt;/EndNote&gt;</w:instrText>
      </w:r>
      <w:r w:rsidR="00AD26FC" w:rsidRPr="00D77A7C">
        <w:rPr>
          <w:rFonts w:ascii="Book Antiqua" w:hAnsi="Book Antiqua"/>
          <w:vertAlign w:val="superscript"/>
        </w:rPr>
        <w:fldChar w:fldCharType="separate"/>
      </w:r>
      <w:r w:rsidR="000A7EA7" w:rsidRPr="00D77A7C">
        <w:rPr>
          <w:rFonts w:ascii="Book Antiqua" w:hAnsi="Book Antiqua"/>
          <w:vertAlign w:val="superscript"/>
        </w:rPr>
        <w:t>[</w:t>
      </w:r>
      <w:r w:rsidR="00BF6D53" w:rsidRPr="00D77A7C">
        <w:rPr>
          <w:rFonts w:ascii="Book Antiqua" w:hAnsi="Book Antiqua"/>
          <w:vertAlign w:val="superscript"/>
        </w:rPr>
        <w:t>33</w:t>
      </w:r>
      <w:r w:rsidR="000A7EA7" w:rsidRPr="00D77A7C">
        <w:rPr>
          <w:rFonts w:ascii="Book Antiqua" w:hAnsi="Book Antiqua"/>
          <w:vertAlign w:val="superscript"/>
        </w:rPr>
        <w:t>]</w:t>
      </w:r>
      <w:r w:rsidR="00AD26FC" w:rsidRPr="00D77A7C">
        <w:rPr>
          <w:rFonts w:ascii="Book Antiqua" w:hAnsi="Book Antiqua"/>
          <w:vertAlign w:val="superscript"/>
        </w:rPr>
        <w:fldChar w:fldCharType="end"/>
      </w:r>
      <w:r w:rsidR="00CC111D" w:rsidRPr="00D77A7C">
        <w:rPr>
          <w:rFonts w:ascii="Book Antiqua" w:hAnsi="Book Antiqua"/>
        </w:rPr>
        <w:t xml:space="preserve">. The etiology </w:t>
      </w:r>
      <w:r w:rsidR="00E307DB" w:rsidRPr="00D77A7C">
        <w:rPr>
          <w:rFonts w:ascii="Book Antiqua" w:hAnsi="Book Antiqua"/>
        </w:rPr>
        <w:t xml:space="preserve">of Warthin’s tumor </w:t>
      </w:r>
      <w:r w:rsidR="00CC111D" w:rsidRPr="00D77A7C">
        <w:rPr>
          <w:rFonts w:ascii="Book Antiqua" w:hAnsi="Book Antiqua"/>
        </w:rPr>
        <w:t>is controversial; t</w:t>
      </w:r>
      <w:r w:rsidR="00994A57" w:rsidRPr="00D77A7C">
        <w:rPr>
          <w:rFonts w:ascii="Book Antiqua" w:hAnsi="Book Antiqua"/>
        </w:rPr>
        <w:t>he most</w:t>
      </w:r>
      <w:r w:rsidR="00E307DB" w:rsidRPr="00D77A7C">
        <w:rPr>
          <w:rFonts w:ascii="Book Antiqua" w:hAnsi="Book Antiqua"/>
        </w:rPr>
        <w:t xml:space="preserve"> widely accepted theory is that it </w:t>
      </w:r>
      <w:r w:rsidR="00994A57" w:rsidRPr="00D77A7C">
        <w:rPr>
          <w:rFonts w:ascii="Book Antiqua" w:hAnsi="Book Antiqua"/>
        </w:rPr>
        <w:t>represents a neoplastic proliferation of heterotopic salivary gland ducts within intra- or para-paroti</w:t>
      </w:r>
      <w:r w:rsidR="00876471">
        <w:rPr>
          <w:rFonts w:ascii="Book Antiqua" w:hAnsi="Book Antiqua"/>
        </w:rPr>
        <w:t>d lymph nodes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&lt;EndNote&gt;&lt;Cite&gt;&lt;Author&gt;Raghu AR&lt;/Author&gt;&lt;Year&gt;2014&lt;/Year&gt;&lt;RecNum&gt;1403&lt;/RecNum&gt;&lt;DisplayText&gt;(34)&lt;/DisplayText&gt;&lt;record&gt;&lt;rec-number&gt;1403&lt;/rec-number&gt;&lt;foreign-keys&gt;&lt;key app="EN" db-id="e2rd0rwwb05azwe5w0g5aezf52rszd5tpx2d" timestamp="1523922345"&gt;1403&lt;/key&gt;&lt;/foreign-keys&gt;&lt;ref-type name="Journal Article"&gt;17&lt;/ref-type&gt;&lt;contributors&gt;&lt;authors&gt;&lt;author&gt;Raghu AR,&lt;/author&gt;&lt;author&gt;Rehani S,&lt;/author&gt;&lt;author&gt;Bishen KA,&lt;/author&gt;&lt;author&gt;Sagari S,&lt;/author&gt;&lt;/authors&gt;&lt;/contributors&gt;&lt;titles&gt;&lt;title&gt;Warthin&amp;apos;s Tumour: A Case Report and Review on Pathogenesis and its Histological Subtypes&lt;/title&gt;&lt;secondary-title&gt;J Clin Diagn Res.&lt;/secondary-title&gt;&lt;/titles&gt;&lt;periodical&gt;&lt;full-title&gt;J Clin Diagn Res.&lt;/full-title&gt;&lt;/periodical&gt;&lt;pages&gt;ZD37-40 [DOI: 10.7860/JCDR/2014/8503.4908]&lt;/pages&gt;&lt;volume&gt;8&lt;/volume&gt;&lt;number&gt;9&lt;/number&gt;&lt;keywords&gt;&lt;keyword&gt;GALT/Dome carcinoma&lt;/keyword&gt;&lt;/keywords&gt;&lt;dates&gt;&lt;year&gt;2014&lt;/year&gt;&lt;/dates&gt;&lt;urls&gt;&lt;/urls&gt;&lt;/record&gt;&lt;/Cite&gt;&lt;/EndNote&gt;</w:instrText>
      </w:r>
      <w:r w:rsidR="00AD26FC" w:rsidRPr="00D77A7C">
        <w:rPr>
          <w:rFonts w:ascii="Book Antiqua" w:hAnsi="Book Antiqua"/>
          <w:vertAlign w:val="superscript"/>
        </w:rPr>
        <w:fldChar w:fldCharType="separate"/>
      </w:r>
      <w:r w:rsidR="000A7EA7" w:rsidRPr="00D77A7C">
        <w:rPr>
          <w:rFonts w:ascii="Book Antiqua" w:hAnsi="Book Antiqua"/>
          <w:vertAlign w:val="superscript"/>
        </w:rPr>
        <w:t>[</w:t>
      </w:r>
      <w:r w:rsidR="00BF6D53" w:rsidRPr="00D77A7C">
        <w:rPr>
          <w:rFonts w:ascii="Book Antiqua" w:hAnsi="Book Antiqua"/>
          <w:vertAlign w:val="superscript"/>
        </w:rPr>
        <w:t>34</w:t>
      </w:r>
      <w:r w:rsidR="000A7EA7" w:rsidRPr="00D77A7C">
        <w:rPr>
          <w:rFonts w:ascii="Book Antiqua" w:hAnsi="Book Antiqua"/>
          <w:vertAlign w:val="superscript"/>
        </w:rPr>
        <w:t>]</w:t>
      </w:r>
      <w:r w:rsidR="00AD26FC" w:rsidRPr="00D77A7C">
        <w:rPr>
          <w:rFonts w:ascii="Book Antiqua" w:hAnsi="Book Antiqua"/>
          <w:vertAlign w:val="superscript"/>
        </w:rPr>
        <w:fldChar w:fldCharType="end"/>
      </w:r>
      <w:r w:rsidR="00994A57" w:rsidRPr="00D77A7C">
        <w:rPr>
          <w:rFonts w:ascii="Book Antiqua" w:hAnsi="Book Antiqua"/>
        </w:rPr>
        <w:t>. Other author</w:t>
      </w:r>
      <w:r w:rsidR="00CC111D" w:rsidRPr="00D77A7C">
        <w:rPr>
          <w:rFonts w:ascii="Book Antiqua" w:hAnsi="Book Antiqua"/>
        </w:rPr>
        <w:t xml:space="preserve">s </w:t>
      </w:r>
      <w:r w:rsidR="00994A57" w:rsidRPr="00D77A7C">
        <w:rPr>
          <w:rFonts w:ascii="Book Antiqua" w:hAnsi="Book Antiqua"/>
        </w:rPr>
        <w:t xml:space="preserve">suggest </w:t>
      </w:r>
      <w:r w:rsidR="00CC111D" w:rsidRPr="00D77A7C">
        <w:rPr>
          <w:rFonts w:ascii="Book Antiqua" w:hAnsi="Book Antiqua"/>
        </w:rPr>
        <w:t xml:space="preserve">however </w:t>
      </w:r>
      <w:r w:rsidR="00994A57" w:rsidRPr="00D77A7C">
        <w:rPr>
          <w:rFonts w:ascii="Book Antiqua" w:hAnsi="Book Antiqua"/>
        </w:rPr>
        <w:t>that it is an adenoma w</w:t>
      </w:r>
      <w:r w:rsidR="00876471">
        <w:rPr>
          <w:rFonts w:ascii="Book Antiqua" w:hAnsi="Book Antiqua"/>
        </w:rPr>
        <w:t>ith lymphocytic infiltration</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&lt;EndNote&gt;&lt;Cite&gt;&lt;Author&gt;Thompson AS&lt;/Author&gt;&lt;Year&gt;1950&lt;/Year&gt;&lt;RecNum&gt;1404&lt;/RecNum&gt;&lt;DisplayText&gt;(35, 36)&lt;/DisplayText&gt;&lt;record&gt;&lt;rec-number&gt;1404&lt;/rec-number&gt;&lt;foreign-keys&gt;&lt;key app="EN" db-id="e2rd0rwwb05azwe5w0g5aezf52rszd5tpx2d" timestamp="1523922545"&gt;1404&lt;/key&gt;&lt;/foreign-keys&gt;&lt;ref-type name="Journal Article"&gt;17&lt;/ref-type&gt;&lt;contributors&gt;&lt;authors&gt;&lt;author&gt;Thompson AS,&lt;/author&gt;&lt;author&gt;Bryant HC Jr.,&lt;/author&gt;&lt;/authors&gt;&lt;/contributors&gt;&lt;titles&gt;&lt;title&gt;Histogenesis of papillary cystadenoma lymphomatosum (Warthin&amp;apos;s tumor) of the parotid salivary gland&lt;/title&gt;&lt;secondary-title&gt;Am J Pathol.&lt;/secondary-title&gt;&lt;/titles&gt;&lt;periodical&gt;&lt;full-title&gt;Am J Pathol.&lt;/full-title&gt;&lt;/periodical&gt;&lt;pages&gt;807-49 [PMCID: PMC1942952 PMID: 15432614]&lt;/pages&gt;&lt;volume&gt;26&lt;/volume&gt;&lt;number&gt;5&lt;/number&gt;&lt;keywords&gt;&lt;keyword&gt;GALT/Dome carcinoma&lt;/keyword&gt;&lt;/keywords&gt;&lt;dates&gt;&lt;year&gt;1950&lt;/year&gt;&lt;/dates&gt;&lt;urls&gt;&lt;/urls&gt;&lt;/record&gt;&lt;/Cite&gt;&lt;Cite&gt;&lt;Author&gt;Chapnik JS&lt;/Author&gt;&lt;Year&gt;1983&lt;/Year&gt;&lt;RecNum&gt;1405&lt;/RecNum&gt;&lt;record&gt;&lt;rec-number&gt;1405&lt;/rec-number&gt;&lt;foreign-keys&gt;&lt;key app="EN" db-id="e2rd0rwwb05azwe5w0g5aezf52rszd5tpx2d" timestamp="1523922622"&gt;1405&lt;/key&gt;&lt;/foreign-keys&gt;&lt;ref-type name="Journal Article"&gt;17&lt;/ref-type&gt;&lt;contributors&gt;&lt;authors&gt;&lt;author&gt;Chapnik JS,&lt;/author&gt;&lt;/authors&gt;&lt;/contributors&gt;&lt;titles&gt;&lt;title&gt;The controversy of Warthin&amp;apos;s tumor&lt;/title&gt;&lt;secondary-title&gt;Laryngoscope.&lt;/secondary-title&gt;&lt;/titles&gt;&lt;periodical&gt;&lt;full-title&gt;Laryngoscope.&lt;/full-title&gt;&lt;/periodical&gt;&lt;pages&gt;695-716 [PMID: 6304434]&lt;/pages&gt;&lt;volume&gt;93&lt;/volume&gt;&lt;number&gt;6&lt;/number&gt;&lt;keywords&gt;&lt;keyword&gt;GALT/Dome carcinoma&lt;/keyword&gt;&lt;/keywords&gt;&lt;dates&gt;&lt;year&gt;1983&lt;/year&gt;&lt;/dates&gt;&lt;urls&gt;&lt;/urls&gt;&lt;/record&gt;&lt;/Cite&gt;&lt;/EndNote&gt;</w:instrText>
      </w:r>
      <w:r w:rsidR="00AD26FC" w:rsidRPr="00D77A7C">
        <w:rPr>
          <w:rFonts w:ascii="Book Antiqua" w:hAnsi="Book Antiqua"/>
          <w:vertAlign w:val="superscript"/>
        </w:rPr>
        <w:fldChar w:fldCharType="separate"/>
      </w:r>
      <w:r w:rsidR="000A7EA7" w:rsidRPr="00D77A7C">
        <w:rPr>
          <w:rFonts w:ascii="Book Antiqua" w:hAnsi="Book Antiqua"/>
          <w:vertAlign w:val="superscript"/>
        </w:rPr>
        <w:t>[</w:t>
      </w:r>
      <w:r w:rsidR="00876471">
        <w:rPr>
          <w:rFonts w:ascii="Book Antiqua" w:hAnsi="Book Antiqua"/>
          <w:vertAlign w:val="superscript"/>
        </w:rPr>
        <w:t>35,</w:t>
      </w:r>
      <w:r w:rsidR="00BF6D53" w:rsidRPr="00D77A7C">
        <w:rPr>
          <w:rFonts w:ascii="Book Antiqua" w:hAnsi="Book Antiqua"/>
          <w:vertAlign w:val="superscript"/>
        </w:rPr>
        <w:t>36</w:t>
      </w:r>
      <w:r w:rsidR="000A7EA7" w:rsidRPr="00D77A7C">
        <w:rPr>
          <w:rFonts w:ascii="Book Antiqua" w:hAnsi="Book Antiqua"/>
          <w:vertAlign w:val="superscript"/>
        </w:rPr>
        <w:t>]</w:t>
      </w:r>
      <w:r w:rsidR="00AD26FC" w:rsidRPr="00D77A7C">
        <w:rPr>
          <w:rFonts w:ascii="Book Antiqua" w:hAnsi="Book Antiqua"/>
          <w:vertAlign w:val="superscript"/>
        </w:rPr>
        <w:fldChar w:fldCharType="end"/>
      </w:r>
      <w:r w:rsidR="00994A57" w:rsidRPr="00D77A7C">
        <w:rPr>
          <w:rFonts w:ascii="Book Antiqua" w:hAnsi="Book Antiqua"/>
        </w:rPr>
        <w:t>.</w:t>
      </w:r>
    </w:p>
    <w:p w14:paraId="24141354" w14:textId="3027DEC8" w:rsidR="00710B86" w:rsidRPr="00D77A7C" w:rsidRDefault="00994A57" w:rsidP="00876471">
      <w:pPr>
        <w:spacing w:line="360" w:lineRule="auto"/>
        <w:ind w:firstLineChars="100" w:firstLine="240"/>
        <w:jc w:val="both"/>
        <w:rPr>
          <w:rFonts w:ascii="Book Antiqua" w:hAnsi="Book Antiqua"/>
        </w:rPr>
      </w:pPr>
      <w:r w:rsidRPr="00D77A7C">
        <w:rPr>
          <w:rFonts w:ascii="Book Antiqua" w:hAnsi="Book Antiqua"/>
        </w:rPr>
        <w:t>Allegra proposed hypersensitivity as the main cause of histogenesis</w:t>
      </w:r>
      <w:r w:rsidR="00710B86" w:rsidRPr="00D77A7C">
        <w:rPr>
          <w:rFonts w:ascii="Book Antiqua" w:hAnsi="Book Antiqua"/>
        </w:rPr>
        <w:t xml:space="preserve"> of Warthin’s tumor</w:t>
      </w:r>
      <w:r w:rsidRPr="00D77A7C">
        <w:rPr>
          <w:rFonts w:ascii="Book Antiqua" w:hAnsi="Book Antiqua"/>
        </w:rPr>
        <w:t>, with oxyphilic metaplasia of striated ducts being followed by papillary formations with secretion, leading to cyst formation</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&lt;EndNote&gt;&lt;Cite&gt;&lt;Author&gt;Allegra SR&lt;/Author&gt;&lt;Year&gt;1971&lt;/Year&gt;&lt;RecNum&gt;1406&lt;/RecNum&gt;&lt;DisplayText&gt;(37)&lt;/DisplayText&gt;&lt;record&gt;&lt;rec-number&gt;1406&lt;/rec-number&gt;&lt;foreign-keys&gt;&lt;key app="EN" db-id="e2rd0rwwb05azwe5w0g5aezf52rszd5tpx2d" timestamp="1523922693"&gt;1406&lt;/key&gt;&lt;/foreign-keys&gt;&lt;ref-type name="Journal Article"&gt;17&lt;/ref-type&gt;&lt;contributors&gt;&lt;authors&gt;&lt;author&gt;Allegra SR,&lt;/author&gt;&lt;/authors&gt;&lt;/contributors&gt;&lt;titles&gt;&lt;title&gt;Warthin&amp;apos;s tumor: a hypersensitivity disease? Ultrastructural, light, and immunofluorescent study&lt;/title&gt;&lt;secondary-title&gt;Hum Pathol.&lt;/secondary-title&gt;&lt;/titles&gt;&lt;periodical&gt;&lt;full-title&gt;Hum Pathol.&lt;/full-title&gt;&lt;/periodical&gt;&lt;pages&gt;403-20 [PMID: 5118200]&lt;/pages&gt;&lt;volume&gt;2&lt;/volume&gt;&lt;number&gt;3&lt;/number&gt;&lt;keywords&gt;&lt;keyword&gt;GALT/Dome carcinoma&lt;/keyword&gt;&lt;/keywords&gt;&lt;dates&gt;&lt;year&gt;1971&lt;/year&gt;&lt;/dates&gt;&lt;urls&gt;&lt;/urls&gt;&lt;/record&gt;&lt;/Cite&gt;&lt;/EndNote&gt;</w:instrText>
      </w:r>
      <w:r w:rsidR="00AD26FC" w:rsidRPr="00D77A7C">
        <w:rPr>
          <w:rFonts w:ascii="Book Antiqua" w:hAnsi="Book Antiqua"/>
          <w:vertAlign w:val="superscript"/>
        </w:rPr>
        <w:fldChar w:fldCharType="separate"/>
      </w:r>
      <w:r w:rsidR="00195B81" w:rsidRPr="00D77A7C">
        <w:rPr>
          <w:rFonts w:ascii="Book Antiqua" w:hAnsi="Book Antiqua"/>
          <w:vertAlign w:val="superscript"/>
        </w:rPr>
        <w:t>[</w:t>
      </w:r>
      <w:r w:rsidR="00BF6D53" w:rsidRPr="00D77A7C">
        <w:rPr>
          <w:rFonts w:ascii="Book Antiqua" w:hAnsi="Book Antiqua"/>
          <w:vertAlign w:val="superscript"/>
        </w:rPr>
        <w:t>37</w:t>
      </w:r>
      <w:r w:rsidR="00195B81"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 Basophils and hist</w:t>
      </w:r>
      <w:r w:rsidR="001B069E" w:rsidRPr="00D77A7C">
        <w:rPr>
          <w:rFonts w:ascii="Book Antiqua" w:hAnsi="Book Antiqua"/>
        </w:rPr>
        <w:t>i</w:t>
      </w:r>
      <w:r w:rsidRPr="00D77A7C">
        <w:rPr>
          <w:rFonts w:ascii="Book Antiqua" w:hAnsi="Book Antiqua"/>
        </w:rPr>
        <w:t xml:space="preserve">ocytes then infiltrate the basement membrane </w:t>
      </w:r>
      <w:r w:rsidR="00B83FA7" w:rsidRPr="00D77A7C">
        <w:rPr>
          <w:rFonts w:ascii="Book Antiqua" w:hAnsi="Book Antiqua"/>
        </w:rPr>
        <w:t>resulting in a</w:t>
      </w:r>
      <w:r w:rsidRPr="00D77A7C">
        <w:rPr>
          <w:rFonts w:ascii="Book Antiqua" w:hAnsi="Book Antiqua"/>
        </w:rPr>
        <w:t xml:space="preserve"> delayed hypersensitivity reaction and formation of lymphoid stroma</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&lt;EndNote&gt;&lt;Cite&gt;&lt;Author&gt;Ellis GL&lt;/Author&gt;&lt;Year&gt;1991&lt;/Year&gt;&lt;RecNum&gt;1407&lt;/RecNum&gt;&lt;DisplayText&gt;(38, 39)&lt;/DisplayText&gt;&lt;record&gt;&lt;rec-number&gt;1407&lt;/rec-number&gt;&lt;foreign-keys&gt;&lt;key app="EN" db-id="e2rd0rwwb05azwe5w0g5aezf52rszd5tpx2d" timestamp="1523922836"&gt;1407&lt;/key&gt;&lt;/foreign-keys&gt;&lt;ref-type name="Journal Article"&gt;17&lt;/ref-type&gt;&lt;contributors&gt;&lt;authors&gt;&lt;author&gt;Ellis GL,&lt;/author&gt;&lt;author&gt;Auclair PL,&lt;/author&gt;&lt;/authors&gt;&lt;/contributors&gt;&lt;titles&gt;&lt;title&gt;Surgical Pathology of salivary glands Philadelphia: W.B. Saunders Company Ltd.,&lt;/title&gt;&lt;/titles&gt;&lt;pages&gt;p 187-201&lt;/pages&gt;&lt;keywords&gt;&lt;keyword&gt;GALT/Dome carcinoma&lt;/keyword&gt;&lt;/keywords&gt;&lt;dates&gt;&lt;year&gt;1991&lt;/year&gt;&lt;/dates&gt;&lt;urls&gt;&lt;/urls&gt;&lt;/record&gt;&lt;/Cite&gt;&lt;Cite&gt;&lt;Author&gt;Foulsham CK 2nd&lt;/Author&gt;&lt;Year&gt;1981&lt;/Year&gt;&lt;RecNum&gt;1408&lt;/RecNum&gt;&lt;record&gt;&lt;rec-number&gt;1408&lt;/rec-number&gt;&lt;foreign-keys&gt;&lt;key app="EN" db-id="e2rd0rwwb05azwe5w0g5aezf52rszd5tpx2d" timestamp="1523922921"&gt;1408&lt;/key&gt;&lt;/foreign-keys&gt;&lt;ref-type name="Journal Article"&gt;17&lt;/ref-type&gt;&lt;contributors&gt;&lt;authors&gt;&lt;author&gt;Foulsham CK 2nd,&lt;/author&gt;&lt;author&gt;Snyder GG 3rd,&lt;/author&gt;&lt;author&gt;Carpenter RJ 3rd,&lt;/author&gt;&lt;/authors&gt;&lt;/contributors&gt;&lt;titles&gt;&lt;title&gt;Papillary cystadenoma lymphomatosum of the larynx&lt;/title&gt;&lt;secondary-title&gt;Otolaryngol Head Neck Surg.&lt;/secondary-title&gt;&lt;/titles&gt;&lt;periodical&gt;&lt;full-title&gt;Otolaryngol Head Neck Surg.&lt;/full-title&gt;&lt;/periodical&gt;&lt;pages&gt;960-4 [PMID: 6801598 DOI: 10.1177/019459988108900616]&lt;/pages&gt;&lt;volume&gt;89&lt;/volume&gt;&lt;number&gt;6&lt;/number&gt;&lt;keywords&gt;&lt;keyword&gt;GALT/Dome carcinoma&lt;/keyword&gt;&lt;/keywords&gt;&lt;dates&gt;&lt;year&gt;1981&lt;/year&gt;&lt;/dates&gt;&lt;urls&gt;&lt;/urls&gt;&lt;/record&gt;&lt;/Cite&gt;&lt;/EndNote&gt;</w:instrText>
      </w:r>
      <w:r w:rsidR="00AD26FC" w:rsidRPr="00D77A7C">
        <w:rPr>
          <w:rFonts w:ascii="Book Antiqua" w:hAnsi="Book Antiqua"/>
          <w:vertAlign w:val="superscript"/>
        </w:rPr>
        <w:fldChar w:fldCharType="separate"/>
      </w:r>
      <w:r w:rsidR="00195B81" w:rsidRPr="00D77A7C">
        <w:rPr>
          <w:rFonts w:ascii="Book Antiqua" w:hAnsi="Book Antiqua"/>
          <w:vertAlign w:val="superscript"/>
        </w:rPr>
        <w:t>[</w:t>
      </w:r>
      <w:r w:rsidR="00876471">
        <w:rPr>
          <w:rFonts w:ascii="Book Antiqua" w:hAnsi="Book Antiqua"/>
          <w:vertAlign w:val="superscript"/>
        </w:rPr>
        <w:t>38,</w:t>
      </w:r>
      <w:r w:rsidR="00BF6D53" w:rsidRPr="00D77A7C">
        <w:rPr>
          <w:rFonts w:ascii="Book Antiqua" w:hAnsi="Book Antiqua"/>
          <w:vertAlign w:val="superscript"/>
        </w:rPr>
        <w:t>39</w:t>
      </w:r>
      <w:r w:rsidR="00195B81"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w:t>
      </w:r>
    </w:p>
    <w:p w14:paraId="552BAE9E" w14:textId="3C9942A4" w:rsidR="00994A57" w:rsidRPr="00D77A7C" w:rsidRDefault="00994A57" w:rsidP="00876471">
      <w:pPr>
        <w:spacing w:line="360" w:lineRule="auto"/>
        <w:ind w:firstLineChars="100" w:firstLine="240"/>
        <w:jc w:val="both"/>
        <w:rPr>
          <w:rFonts w:ascii="Book Antiqua" w:hAnsi="Book Antiqua"/>
        </w:rPr>
      </w:pPr>
      <w:r w:rsidRPr="00D77A7C">
        <w:rPr>
          <w:rFonts w:ascii="Book Antiqua" w:hAnsi="Book Antiqua"/>
        </w:rPr>
        <w:t>Classical cytogenetics studies have identified clonal abnor</w:t>
      </w:r>
      <w:r w:rsidR="00876471">
        <w:rPr>
          <w:rFonts w:ascii="Book Antiqua" w:hAnsi="Book Antiqua"/>
        </w:rPr>
        <w:t>malities in some Warthin tumors</w:t>
      </w:r>
      <w:r w:rsidR="00AD26FC" w:rsidRPr="00D77A7C">
        <w:rPr>
          <w:rFonts w:ascii="Book Antiqua" w:hAnsi="Book Antiqua"/>
          <w:vertAlign w:val="superscript"/>
        </w:rPr>
        <w:fldChar w:fldCharType="begin">
          <w:fldData xml:space="preserve">PEVuZE5vdGU+PENpdGU+PEF1dGhvcj5NYXJ0aW5zIEM8L0F1dGhvcj48WWVhcj4xOTk3PC9ZZWFy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=
</w:fldData>
        </w:fldChar>
      </w:r>
      <w:r w:rsidR="00BF6D53" w:rsidRPr="00D77A7C">
        <w:rPr>
          <w:rFonts w:ascii="Book Antiqua" w:hAnsi="Book Antiqua"/>
          <w:vertAlign w:val="superscript"/>
        </w:rPr>
        <w:instrText xml:space="preserve"> ADDIN EN.CITE </w:instrText>
      </w:r>
      <w:r w:rsidR="00BF6D53" w:rsidRPr="00D77A7C">
        <w:rPr>
          <w:rFonts w:ascii="Book Antiqua" w:hAnsi="Book Antiqua"/>
          <w:vertAlign w:val="superscript"/>
        </w:rPr>
        <w:fldChar w:fldCharType="begin">
          <w:fldData xml:space="preserve">PEVuZE5vdGU+PENpdGU+PEF1dGhvcj5NYXJ0aW5zIEM8L0F1dGhvcj48WWVhcj4xOTk3PC9ZZWFy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=
</w:fldData>
        </w:fldChar>
      </w:r>
      <w:r w:rsidR="00BF6D53" w:rsidRPr="00D77A7C">
        <w:rPr>
          <w:rFonts w:ascii="Book Antiqua" w:hAnsi="Book Antiqua"/>
          <w:vertAlign w:val="superscript"/>
        </w:rPr>
        <w:instrText xml:space="preserve"> ADDIN EN.CITE.DATA </w:instrText>
      </w:r>
      <w:r w:rsidR="00BF6D53" w:rsidRPr="00D77A7C">
        <w:rPr>
          <w:rFonts w:ascii="Book Antiqua" w:hAnsi="Book Antiqua"/>
          <w:vertAlign w:val="superscript"/>
        </w:rPr>
      </w:r>
      <w:r w:rsidR="00BF6D53" w:rsidRPr="00D77A7C">
        <w:rPr>
          <w:rFonts w:ascii="Book Antiqua" w:hAnsi="Book Antiqua"/>
          <w:vertAlign w:val="superscript"/>
        </w:rPr>
        <w:fldChar w:fldCharType="end"/>
      </w:r>
      <w:r w:rsidR="00AD26FC" w:rsidRPr="00D77A7C">
        <w:rPr>
          <w:rFonts w:ascii="Book Antiqua" w:hAnsi="Book Antiqua"/>
          <w:vertAlign w:val="superscript"/>
        </w:rPr>
      </w:r>
      <w:r w:rsidR="00AD26FC" w:rsidRPr="00D77A7C">
        <w:rPr>
          <w:rFonts w:ascii="Book Antiqua" w:hAnsi="Book Antiqua"/>
          <w:vertAlign w:val="superscript"/>
        </w:rPr>
        <w:fldChar w:fldCharType="separate"/>
      </w:r>
      <w:r w:rsidR="00195B81" w:rsidRPr="00D77A7C">
        <w:rPr>
          <w:rFonts w:ascii="Book Antiqua" w:hAnsi="Book Antiqua"/>
          <w:vertAlign w:val="superscript"/>
        </w:rPr>
        <w:t>[</w:t>
      </w:r>
      <w:r w:rsidR="00BF6D53" w:rsidRPr="00D77A7C">
        <w:rPr>
          <w:rFonts w:ascii="Book Antiqua" w:hAnsi="Book Antiqua"/>
          <w:vertAlign w:val="superscript"/>
        </w:rPr>
        <w:t>40-42</w:t>
      </w:r>
      <w:r w:rsidR="00195B81"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 xml:space="preserve">, while other studies have concluded that </w:t>
      </w:r>
      <w:r w:rsidR="00B83FA7" w:rsidRPr="00D77A7C">
        <w:rPr>
          <w:rFonts w:ascii="Book Antiqua" w:hAnsi="Book Antiqua"/>
        </w:rPr>
        <w:t>they</w:t>
      </w:r>
      <w:r w:rsidR="00876471">
        <w:rPr>
          <w:rFonts w:ascii="Book Antiqua" w:hAnsi="Book Antiqua"/>
        </w:rPr>
        <w:t xml:space="preserve"> are non-neoplastic</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&lt;EndNote&gt;&lt;Cite&gt;&lt;Author&gt;Arida M&lt;/Author&gt;&lt;Year&gt;2005&lt;/Year&gt;&lt;RecNum&gt;1396&lt;/RecNum&gt;&lt;DisplayText&gt;(33, 43)&lt;/DisplayText&gt;&lt;record&gt;&lt;rec-number&gt;1396&lt;/rec-number&gt;&lt;foreign-keys&gt;&lt;key app="EN" db-id="e2rd0rwwb05azwe5w0g5aezf52rszd5tpx2d" timestamp="1523912673"&gt;1396&lt;/key&gt;&lt;/foreign-keys&gt;&lt;ref-type name="Journal Article"&gt;17&lt;/ref-type&gt;&lt;contributors&gt;&lt;authors&gt;&lt;author&gt;Arida M,&lt;/author&gt;&lt;author&gt;Barnes EL,&lt;/author&gt;&lt;author&gt;Hunt JL,&lt;/author&gt;&lt;/authors&gt;&lt;/contributors&gt;&lt;titles&gt;&lt;title&gt;Molecular assessment of allelic loss in Warthin tumors&lt;/title&gt;&lt;secondary-title&gt;Mod Pathol.&lt;/secondary-title&gt;&lt;/titles&gt;&lt;periodical&gt;&lt;full-title&gt;Mod Pathol.&lt;/full-title&gt;&lt;/periodical&gt;&lt;pages&gt;964-8 [PMID: 15861216 DOI: 10.1038/modpathol.3800379]&lt;/pages&gt;&lt;volume&gt;18&lt;/volume&gt;&lt;number&gt;7&lt;/number&gt;&lt;keywords&gt;&lt;keyword&gt;GALT/Dome carcinoma&lt;/keyword&gt;&lt;/keywords&gt;&lt;dates&gt;&lt;year&gt;2005&lt;/year&gt;&lt;/dates&gt;&lt;urls&gt;&lt;/urls&gt;&lt;/record&gt;&lt;/Cite&gt;&lt;Cite&gt;&lt;Author&gt;Honda K&lt;/Author&gt;&lt;Year&gt;2000&lt;/Year&gt;&lt;RecNum&gt;1402&lt;/RecNum&gt;&lt;record&gt;&lt;rec-number&gt;1402&lt;/rec-number&gt;&lt;foreign-keys&gt;&lt;key app="EN" db-id="e2rd0rwwb05azwe5w0g5aezf52rszd5tpx2d" timestamp="1523921344"&gt;1402&lt;/key&gt;&lt;/foreign-keys&gt;&lt;ref-type name="Journal Article"&gt;17&lt;/ref-type&gt;&lt;contributors&gt;&lt;authors&gt;&lt;author&gt;Honda K,&lt;/author&gt;&lt;author&gt;Kashima K,&lt;/author&gt;&lt;author&gt;Daa T,&lt;/author&gt;&lt;author&gt;Yokoyama S,&lt;/author&gt;&lt;author&gt;Nakayama I,&lt;/author&gt;&lt;/authors&gt;&lt;/contributors&gt;&lt;titles&gt;&lt;title&gt;Clonal analysis of the epithelial component of Warthin&amp;apos;s tumor&lt;/title&gt;&lt;secondary-title&gt;Hum Pathol.&lt;/secondary-title&gt;&lt;/titles&gt;&lt;periodical&gt;&lt;full-title&gt;Hum Pathol.&lt;/full-title&gt;&lt;/periodical&gt;&lt;pages&gt;1377-80 [PMID: 11112212]&lt;/pages&gt;&lt;volume&gt;31&lt;/volume&gt;&lt;number&gt;11&lt;/number&gt;&lt;keywords&gt;&lt;keyword&gt;GALT/Dome carcinoma&lt;/keyword&gt;&lt;/keywords&gt;&lt;dates&gt;&lt;year&gt;2000&lt;/year&gt;&lt;/dates&gt;&lt;urls&gt;&lt;/urls&gt;&lt;/record&gt;&lt;/Cite&gt;&lt;/EndNote&gt;</w:instrText>
      </w:r>
      <w:r w:rsidR="00AD26FC" w:rsidRPr="00D77A7C">
        <w:rPr>
          <w:rFonts w:ascii="Book Antiqua" w:hAnsi="Book Antiqua"/>
          <w:vertAlign w:val="superscript"/>
        </w:rPr>
        <w:fldChar w:fldCharType="separate"/>
      </w:r>
      <w:r w:rsidR="00195B81" w:rsidRPr="00D77A7C">
        <w:rPr>
          <w:rFonts w:ascii="Book Antiqua" w:hAnsi="Book Antiqua"/>
          <w:vertAlign w:val="superscript"/>
        </w:rPr>
        <w:t>[</w:t>
      </w:r>
      <w:r w:rsidR="00876471">
        <w:rPr>
          <w:rFonts w:ascii="Book Antiqua" w:hAnsi="Book Antiqua"/>
          <w:vertAlign w:val="superscript"/>
        </w:rPr>
        <w:t>33,</w:t>
      </w:r>
      <w:r w:rsidR="00BF6D53" w:rsidRPr="00D77A7C">
        <w:rPr>
          <w:rFonts w:ascii="Book Antiqua" w:hAnsi="Book Antiqua"/>
          <w:vertAlign w:val="superscript"/>
        </w:rPr>
        <w:t>43</w:t>
      </w:r>
      <w:r w:rsidR="00195B81"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 Whether they are true neoplasms aris</w:t>
      </w:r>
      <w:r w:rsidR="009430CC" w:rsidRPr="00D77A7C">
        <w:rPr>
          <w:rFonts w:ascii="Book Antiqua" w:hAnsi="Book Antiqua"/>
        </w:rPr>
        <w:t>ing</w:t>
      </w:r>
      <w:r w:rsidRPr="00D77A7C">
        <w:rPr>
          <w:rFonts w:ascii="Book Antiqua" w:hAnsi="Book Antiqua"/>
        </w:rPr>
        <w:t xml:space="preserve"> as clonal proliferations, or developmental malformations with a non-neoplastic origin remains to be elucidated</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&lt;EndNote&gt;&lt;Cite&gt;&lt;Author&gt;Ohmori T&lt;/Author&gt;&lt;Year&gt;1991&lt;/Year&gt;&lt;RecNum&gt;1397&lt;/RecNum&gt;&lt;DisplayText&gt;(44, 45)&lt;/DisplayText&gt;&lt;record&gt;&lt;rec-number&gt;1397&lt;/rec-number&gt;&lt;foreign-keys&gt;&lt;key app="EN" db-id="e2rd0rwwb05azwe5w0g5aezf52rszd5tpx2d" timestamp="1523912829"&gt;1397&lt;/key&gt;&lt;/foreign-keys&gt;&lt;ref-type name="Journal Article"&gt;17&lt;/ref-type&gt;&lt;contributors&gt;&lt;authors&gt;&lt;author&gt;Ohmori T,&lt;/author&gt;&lt;author&gt;Uraga N,&lt;/author&gt;&lt;author&gt;Tabei R,&lt;/author&gt;&lt;/authors&gt;&lt;/contributors&gt;&lt;titles&gt;&lt;title&gt;Warthin&amp;apos;s tumor as a hamartomatous dysplastic lesion: a histochemical and immunohistochemical study&lt;/title&gt;&lt;secondary-title&gt;Histol Histopathol.&lt;/secondary-title&gt;&lt;/titles&gt;&lt;periodical&gt;&lt;full-title&gt;Histol Histopathol.&lt;/full-title&gt;&lt;/periodical&gt;&lt;pages&gt;559-65 [PMID: 1804434]&lt;/pages&gt;&lt;volume&gt;6&lt;/volume&gt;&lt;number&gt;4&lt;/number&gt;&lt;keywords&gt;&lt;keyword&gt;GALT/Dome carcinoma&lt;/keyword&gt;&lt;/keywords&gt;&lt;dates&gt;&lt;year&gt;1991&lt;/year&gt;&lt;/dates&gt;&lt;urls&gt;&lt;/urls&gt;&lt;/record&gt;&lt;/Cite&gt;&lt;Cite&gt;&lt;Author&gt;Bañez EI&lt;/Author&gt;&lt;Year&gt;1992&lt;/Year&gt;&lt;RecNum&gt;1398&lt;/RecNum&gt;&lt;record&gt;&lt;rec-number&gt;1398&lt;/rec-number&gt;&lt;foreign-keys&gt;&lt;key app="EN" db-id="e2rd0rwwb05azwe5w0g5aezf52rszd5tpx2d" timestamp="1523913228"&gt;1398&lt;/key&gt;&lt;/foreign-keys&gt;&lt;ref-type name="Journal Article"&gt;17&lt;/ref-type&gt;&lt;contributors&gt;&lt;authors&gt;&lt;author&gt;Bañez EI,&lt;/author&gt;&lt;author&gt;Krishnan B,&lt;/author&gt;&lt;author&gt;Ansari MQ,&lt;/author&gt;&lt;author&gt;Carraway NP,&lt;/author&gt;&lt;author&gt;McBride RA,&lt;/author&gt;&lt;/authors&gt;&lt;/contributors&gt;&lt;titles&gt;&lt;title&gt;False aneuploidy in benign tumors with a high lymphocyte content: a study of Warthin&amp;apos;s tumor and benign thymoma&lt;/title&gt;&lt;secondary-title&gt;Hum Pathol.&lt;/secondary-title&gt;&lt;/titles&gt;&lt;periodical&gt;&lt;full-title&gt;Hum Pathol.&lt;/full-title&gt;&lt;/periodical&gt;&lt;pages&gt;1244-51 [PMID: 1427753]&lt;/pages&gt;&lt;volume&gt;23&lt;/volume&gt;&lt;number&gt;11&lt;/number&gt;&lt;keywords&gt;&lt;keyword&gt;GALT/Dome carcinoma&lt;/keyword&gt;&lt;/keywords&gt;&lt;dates&gt;&lt;year&gt;1992&lt;/year&gt;&lt;/dates&gt;&lt;urls&gt;&lt;/urls&gt;&lt;/record&gt;&lt;/Cite&gt;&lt;/EndNote&gt;</w:instrText>
      </w:r>
      <w:r w:rsidR="00AD26FC" w:rsidRPr="00D77A7C">
        <w:rPr>
          <w:rFonts w:ascii="Book Antiqua" w:hAnsi="Book Antiqua"/>
          <w:vertAlign w:val="superscript"/>
        </w:rPr>
        <w:fldChar w:fldCharType="separate"/>
      </w:r>
      <w:r w:rsidR="00195B81" w:rsidRPr="00D77A7C">
        <w:rPr>
          <w:rFonts w:ascii="Book Antiqua" w:hAnsi="Book Antiqua"/>
          <w:vertAlign w:val="superscript"/>
        </w:rPr>
        <w:t>[</w:t>
      </w:r>
      <w:r w:rsidR="00876471">
        <w:rPr>
          <w:rFonts w:ascii="Book Antiqua" w:hAnsi="Book Antiqua"/>
          <w:vertAlign w:val="superscript"/>
        </w:rPr>
        <w:t>44,</w:t>
      </w:r>
      <w:r w:rsidR="00BF6D53" w:rsidRPr="00D77A7C">
        <w:rPr>
          <w:rFonts w:ascii="Book Antiqua" w:hAnsi="Book Antiqua"/>
          <w:vertAlign w:val="superscript"/>
        </w:rPr>
        <w:t>45</w:t>
      </w:r>
      <w:r w:rsidR="00195B81"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w:t>
      </w:r>
    </w:p>
    <w:p w14:paraId="72347CCE" w14:textId="3B72615D" w:rsidR="00710B86" w:rsidRPr="00D77A7C" w:rsidRDefault="00710B86" w:rsidP="00876471">
      <w:pPr>
        <w:spacing w:line="360" w:lineRule="auto"/>
        <w:ind w:firstLineChars="100" w:firstLine="240"/>
        <w:jc w:val="both"/>
        <w:rPr>
          <w:rFonts w:ascii="Book Antiqua" w:hAnsi="Book Antiqua"/>
        </w:rPr>
      </w:pPr>
      <w:r w:rsidRPr="00D77A7C">
        <w:rPr>
          <w:rFonts w:ascii="Book Antiqua" w:hAnsi="Book Antiqua"/>
        </w:rPr>
        <w:lastRenderedPageBreak/>
        <w:t xml:space="preserve">Analogous to </w:t>
      </w:r>
      <w:r w:rsidR="004A7205" w:rsidRPr="00D77A7C">
        <w:rPr>
          <w:rFonts w:ascii="Book Antiqua" w:hAnsi="Book Antiqua"/>
        </w:rPr>
        <w:t>Warthin’s tumors</w:t>
      </w:r>
      <w:r w:rsidRPr="00D77A7C">
        <w:rPr>
          <w:rFonts w:ascii="Book Antiqua" w:hAnsi="Book Antiqua"/>
        </w:rPr>
        <w:t xml:space="preserve">, perhaps </w:t>
      </w:r>
      <w:r w:rsidR="00813078" w:rsidRPr="00D77A7C">
        <w:rPr>
          <w:rFonts w:ascii="Book Antiqua" w:hAnsi="Book Antiqua"/>
        </w:rPr>
        <w:t>GALT/d</w:t>
      </w:r>
      <w:r w:rsidR="00E010A8" w:rsidRPr="00D77A7C">
        <w:rPr>
          <w:rFonts w:ascii="Book Antiqua" w:hAnsi="Book Antiqua"/>
        </w:rPr>
        <w:t xml:space="preserve">ome-type carcinomas </w:t>
      </w:r>
      <w:r w:rsidRPr="00D77A7C">
        <w:rPr>
          <w:rFonts w:ascii="Book Antiqua" w:hAnsi="Book Antiqua"/>
        </w:rPr>
        <w:t>represent a neoplastic proliferation of lymphoglandular complexes, or represent lymphocytic infiltration of heterotopic dysplastic glands.</w:t>
      </w:r>
      <w:r w:rsidR="005A033F" w:rsidRPr="00D77A7C">
        <w:rPr>
          <w:rFonts w:ascii="Book Antiqua" w:hAnsi="Book Antiqua"/>
        </w:rPr>
        <w:t xml:space="preserve"> To the best of our knowledge, cytogenetics studies of </w:t>
      </w:r>
      <w:r w:rsidR="006E5F4E" w:rsidRPr="00D77A7C">
        <w:rPr>
          <w:rFonts w:ascii="Book Antiqua" w:hAnsi="Book Antiqua"/>
        </w:rPr>
        <w:t>GALT/dome-type carcinomas</w:t>
      </w:r>
      <w:r w:rsidR="008C3501" w:rsidRPr="00D77A7C">
        <w:rPr>
          <w:rFonts w:ascii="Book Antiqua" w:hAnsi="Book Antiqua"/>
        </w:rPr>
        <w:t xml:space="preserve"> have not been performed</w:t>
      </w:r>
      <w:r w:rsidR="005A033F" w:rsidRPr="00D77A7C">
        <w:rPr>
          <w:rFonts w:ascii="Book Antiqua" w:hAnsi="Book Antiqua"/>
        </w:rPr>
        <w:t xml:space="preserve"> </w:t>
      </w:r>
      <w:r w:rsidR="009A6846" w:rsidRPr="00D77A7C">
        <w:rPr>
          <w:rFonts w:ascii="Book Antiqua" w:hAnsi="Book Antiqua"/>
        </w:rPr>
        <w:t>and may yet prove to be informative</w:t>
      </w:r>
      <w:r w:rsidR="005A033F" w:rsidRPr="00D77A7C">
        <w:rPr>
          <w:rFonts w:ascii="Book Antiqua" w:hAnsi="Book Antiqua"/>
        </w:rPr>
        <w:t>.</w:t>
      </w:r>
    </w:p>
    <w:p w14:paraId="49D33A00" w14:textId="77777777" w:rsidR="0093629A" w:rsidRPr="00D77A7C" w:rsidRDefault="0093629A" w:rsidP="00D77A7C">
      <w:pPr>
        <w:spacing w:line="360" w:lineRule="auto"/>
        <w:jc w:val="both"/>
        <w:rPr>
          <w:rFonts w:ascii="Book Antiqua" w:hAnsi="Book Antiqua"/>
        </w:rPr>
      </w:pPr>
    </w:p>
    <w:p w14:paraId="3A366A27" w14:textId="30607A5B" w:rsidR="00BF1E40" w:rsidRPr="00D77A7C" w:rsidRDefault="009A6846" w:rsidP="00D77A7C">
      <w:pPr>
        <w:spacing w:line="360" w:lineRule="auto"/>
        <w:jc w:val="both"/>
        <w:rPr>
          <w:rFonts w:ascii="Book Antiqua" w:hAnsi="Book Antiqua"/>
          <w:b/>
          <w:i/>
        </w:rPr>
      </w:pPr>
      <w:r w:rsidRPr="00D77A7C">
        <w:rPr>
          <w:rFonts w:ascii="Book Antiqua" w:hAnsi="Book Antiqua"/>
          <w:b/>
          <w:i/>
        </w:rPr>
        <w:t>Are</w:t>
      </w:r>
      <w:r w:rsidR="00BF1E40" w:rsidRPr="00D77A7C">
        <w:rPr>
          <w:rFonts w:ascii="Book Antiqua" w:hAnsi="Book Antiqua"/>
          <w:b/>
          <w:i/>
        </w:rPr>
        <w:t xml:space="preserve"> </w:t>
      </w:r>
      <w:r w:rsidR="00EA30BD" w:rsidRPr="00D77A7C">
        <w:rPr>
          <w:rFonts w:ascii="Book Antiqua" w:hAnsi="Book Antiqua"/>
          <w:b/>
          <w:i/>
        </w:rPr>
        <w:t>GALT/</w:t>
      </w:r>
      <w:r w:rsidR="00FA667C" w:rsidRPr="00D77A7C">
        <w:rPr>
          <w:rFonts w:ascii="Book Antiqua" w:hAnsi="Book Antiqua"/>
          <w:b/>
          <w:i/>
        </w:rPr>
        <w:t>d</w:t>
      </w:r>
      <w:r w:rsidR="00EA30BD" w:rsidRPr="00D77A7C">
        <w:rPr>
          <w:rFonts w:ascii="Book Antiqua" w:hAnsi="Book Antiqua"/>
          <w:b/>
          <w:i/>
        </w:rPr>
        <w:t xml:space="preserve">ome-type </w:t>
      </w:r>
      <w:r w:rsidR="00BF1E40" w:rsidRPr="00D77A7C">
        <w:rPr>
          <w:rFonts w:ascii="Book Antiqua" w:hAnsi="Book Antiqua"/>
          <w:b/>
          <w:i/>
        </w:rPr>
        <w:t>carcinomas a separate category</w:t>
      </w:r>
      <w:r w:rsidR="00F45793" w:rsidRPr="00D77A7C">
        <w:rPr>
          <w:rFonts w:ascii="Book Antiqua" w:hAnsi="Book Antiqua"/>
          <w:b/>
          <w:i/>
        </w:rPr>
        <w:t xml:space="preserve"> distinct from conventional adenocarcinomas</w:t>
      </w:r>
      <w:r w:rsidR="00BF1E40" w:rsidRPr="00D77A7C">
        <w:rPr>
          <w:rFonts w:ascii="Book Antiqua" w:hAnsi="Book Antiqua"/>
          <w:b/>
          <w:i/>
        </w:rPr>
        <w:t>?</w:t>
      </w:r>
    </w:p>
    <w:p w14:paraId="1667CA76" w14:textId="7DD866B4" w:rsidR="003601E2" w:rsidRPr="00D77A7C" w:rsidRDefault="006E5F4E" w:rsidP="00D77A7C">
      <w:pPr>
        <w:spacing w:line="360" w:lineRule="auto"/>
        <w:jc w:val="both"/>
        <w:rPr>
          <w:rFonts w:ascii="Book Antiqua" w:hAnsi="Book Antiqua"/>
        </w:rPr>
      </w:pPr>
      <w:r w:rsidRPr="00D77A7C">
        <w:rPr>
          <w:rFonts w:ascii="Book Antiqua" w:hAnsi="Book Antiqua"/>
        </w:rPr>
        <w:t>GALT/d</w:t>
      </w:r>
      <w:r w:rsidR="00415B53" w:rsidRPr="00D77A7C">
        <w:rPr>
          <w:rFonts w:ascii="Book Antiqua" w:hAnsi="Book Antiqua"/>
        </w:rPr>
        <w:t xml:space="preserve">ome-type carcinomas </w:t>
      </w:r>
      <w:r w:rsidR="00A81A16" w:rsidRPr="00D77A7C">
        <w:rPr>
          <w:rFonts w:ascii="Book Antiqua" w:hAnsi="Book Antiqua"/>
        </w:rPr>
        <w:t xml:space="preserve">and conventional colorectal adenocarcinomas </w:t>
      </w:r>
      <w:r w:rsidR="00CB3738" w:rsidRPr="00D77A7C">
        <w:rPr>
          <w:rFonts w:ascii="Book Antiqua" w:hAnsi="Book Antiqua"/>
        </w:rPr>
        <w:t xml:space="preserve">have distinctive origins: </w:t>
      </w:r>
      <w:r w:rsidR="00876471" w:rsidRPr="00D77A7C">
        <w:rPr>
          <w:rFonts w:ascii="Book Antiqua" w:hAnsi="Book Antiqua"/>
        </w:rPr>
        <w:t xml:space="preserve">The </w:t>
      </w:r>
      <w:r w:rsidR="00CB3738" w:rsidRPr="00D77A7C">
        <w:rPr>
          <w:rFonts w:ascii="Book Antiqua" w:hAnsi="Book Antiqua"/>
        </w:rPr>
        <w:t xml:space="preserve">former originate in GALT while </w:t>
      </w:r>
      <w:r w:rsidR="007D47AF" w:rsidRPr="00D77A7C">
        <w:rPr>
          <w:rFonts w:ascii="Book Antiqua" w:hAnsi="Book Antiqua"/>
        </w:rPr>
        <w:t xml:space="preserve">conventional </w:t>
      </w:r>
      <w:r w:rsidR="00E62799" w:rsidRPr="00D77A7C">
        <w:rPr>
          <w:rFonts w:ascii="Book Antiqua" w:hAnsi="Book Antiqua"/>
        </w:rPr>
        <w:t>CRC</w:t>
      </w:r>
      <w:r w:rsidR="00CB3738" w:rsidRPr="00D77A7C">
        <w:rPr>
          <w:rFonts w:ascii="Book Antiqua" w:hAnsi="Book Antiqua"/>
        </w:rPr>
        <w:t>s</w:t>
      </w:r>
      <w:r w:rsidR="00436C37" w:rsidRPr="00D77A7C">
        <w:rPr>
          <w:rFonts w:ascii="Book Antiqua" w:hAnsi="Book Antiqua"/>
        </w:rPr>
        <w:t xml:space="preserve"> </w:t>
      </w:r>
      <w:r w:rsidR="00CB3738" w:rsidRPr="00D77A7C">
        <w:rPr>
          <w:rFonts w:ascii="Book Antiqua" w:hAnsi="Book Antiqua"/>
        </w:rPr>
        <w:t>arise from GALT-free mucosa</w:t>
      </w:r>
      <w:r w:rsidR="003601E2" w:rsidRPr="00D77A7C">
        <w:rPr>
          <w:rFonts w:ascii="Book Antiqua" w:hAnsi="Book Antiqua"/>
        </w:rPr>
        <w:t>.</w:t>
      </w:r>
    </w:p>
    <w:p w14:paraId="7F29843C" w14:textId="627B65FE" w:rsidR="001C0F48" w:rsidRPr="00D77A7C" w:rsidRDefault="00CB3738" w:rsidP="00876471">
      <w:pPr>
        <w:spacing w:line="360" w:lineRule="auto"/>
        <w:ind w:firstLineChars="100" w:firstLine="240"/>
        <w:jc w:val="both"/>
        <w:rPr>
          <w:rFonts w:ascii="Book Antiqua" w:hAnsi="Book Antiqua"/>
        </w:rPr>
      </w:pPr>
      <w:r w:rsidRPr="00D77A7C">
        <w:rPr>
          <w:rFonts w:ascii="Book Antiqua" w:hAnsi="Book Antiqua"/>
        </w:rPr>
        <w:t>Given that the appellation “carcinoma”</w:t>
      </w:r>
      <w:r w:rsidR="001C0F48" w:rsidRPr="00D77A7C">
        <w:rPr>
          <w:rFonts w:ascii="Book Antiqua" w:hAnsi="Book Antiqua"/>
        </w:rPr>
        <w:t xml:space="preserve"> is </w:t>
      </w:r>
      <w:r w:rsidRPr="00D77A7C">
        <w:rPr>
          <w:rFonts w:ascii="Book Antiqua" w:hAnsi="Book Antiqua"/>
        </w:rPr>
        <w:t>in</w:t>
      </w:r>
      <w:r w:rsidR="001C0F48" w:rsidRPr="00D77A7C">
        <w:rPr>
          <w:rFonts w:ascii="Book Antiqua" w:hAnsi="Book Antiqua"/>
        </w:rPr>
        <w:t xml:space="preserve"> </w:t>
      </w:r>
      <w:r w:rsidRPr="00D77A7C">
        <w:rPr>
          <w:rFonts w:ascii="Book Antiqua" w:hAnsi="Book Antiqua"/>
        </w:rPr>
        <w:t>GALT/dome-type carcinomas</w:t>
      </w:r>
      <w:r w:rsidR="001C0F48" w:rsidRPr="00D77A7C">
        <w:rPr>
          <w:rFonts w:ascii="Book Antiqua" w:hAnsi="Book Antiqua"/>
        </w:rPr>
        <w:t xml:space="preserve">, it seems </w:t>
      </w:r>
      <w:r w:rsidRPr="00D77A7C">
        <w:rPr>
          <w:rFonts w:ascii="Book Antiqua" w:hAnsi="Book Antiqua"/>
        </w:rPr>
        <w:t>implicit</w:t>
      </w:r>
      <w:r w:rsidR="001C0F48" w:rsidRPr="00D77A7C">
        <w:rPr>
          <w:rFonts w:ascii="Book Antiqua" w:hAnsi="Book Antiqua"/>
        </w:rPr>
        <w:t xml:space="preserve"> that these lesions</w:t>
      </w:r>
      <w:r w:rsidR="00D73E91" w:rsidRPr="00D77A7C">
        <w:rPr>
          <w:rFonts w:ascii="Book Antiqua" w:hAnsi="Book Antiqua"/>
        </w:rPr>
        <w:t xml:space="preserve"> are malignant or at least</w:t>
      </w:r>
      <w:r w:rsidR="001C0F48" w:rsidRPr="00D77A7C">
        <w:rPr>
          <w:rFonts w:ascii="Book Antiqua" w:hAnsi="Book Antiqua"/>
        </w:rPr>
        <w:t xml:space="preserve"> </w:t>
      </w:r>
      <w:r w:rsidR="00650E67" w:rsidRPr="00D77A7C">
        <w:rPr>
          <w:rFonts w:ascii="Book Antiqua" w:hAnsi="Book Antiqua"/>
        </w:rPr>
        <w:t>have</w:t>
      </w:r>
      <w:r w:rsidR="001C0F48" w:rsidRPr="00D77A7C">
        <w:rPr>
          <w:rFonts w:ascii="Book Antiqua" w:hAnsi="Book Antiqua"/>
        </w:rPr>
        <w:t xml:space="preserve"> malignant potential. However, </w:t>
      </w:r>
      <w:r w:rsidR="00960F29" w:rsidRPr="00D77A7C">
        <w:rPr>
          <w:rFonts w:ascii="Book Antiqua" w:hAnsi="Book Antiqua"/>
        </w:rPr>
        <w:t xml:space="preserve">unlike conventional colorectal adenocarcinomas, almost all </w:t>
      </w:r>
      <w:r w:rsidR="00D73E91" w:rsidRPr="00D77A7C">
        <w:rPr>
          <w:rFonts w:ascii="Book Antiqua" w:hAnsi="Book Antiqua"/>
        </w:rPr>
        <w:t>GALT/d</w:t>
      </w:r>
      <w:r w:rsidR="00EC5C12" w:rsidRPr="00D77A7C">
        <w:rPr>
          <w:rFonts w:ascii="Book Antiqua" w:hAnsi="Book Antiqua"/>
        </w:rPr>
        <w:t>ome-type carcinomas</w:t>
      </w:r>
      <w:r w:rsidR="00960F29" w:rsidRPr="00D77A7C">
        <w:rPr>
          <w:rFonts w:ascii="Book Antiqua" w:hAnsi="Book Antiqua"/>
        </w:rPr>
        <w:t xml:space="preserve"> </w:t>
      </w:r>
      <w:r w:rsidR="00D73E91" w:rsidRPr="00D77A7C">
        <w:rPr>
          <w:rFonts w:ascii="Book Antiqua" w:hAnsi="Book Antiqua"/>
        </w:rPr>
        <w:t>are</w:t>
      </w:r>
      <w:r w:rsidR="00960F29" w:rsidRPr="00D77A7C">
        <w:rPr>
          <w:rFonts w:ascii="Book Antiqua" w:hAnsi="Book Antiqua"/>
        </w:rPr>
        <w:t xml:space="preserve"> limited to the submucosa, and</w:t>
      </w:r>
      <w:r w:rsidR="00D73E91" w:rsidRPr="00D77A7C">
        <w:rPr>
          <w:rFonts w:ascii="Book Antiqua" w:hAnsi="Book Antiqua"/>
        </w:rPr>
        <w:t xml:space="preserve"> recurrences</w:t>
      </w:r>
      <w:r w:rsidR="00650E67" w:rsidRPr="00D77A7C">
        <w:rPr>
          <w:rFonts w:ascii="Book Antiqua" w:hAnsi="Book Antiqua"/>
        </w:rPr>
        <w:t xml:space="preserve"> and</w:t>
      </w:r>
      <w:r w:rsidR="00960F29" w:rsidRPr="00D77A7C">
        <w:rPr>
          <w:rFonts w:ascii="Book Antiqua" w:hAnsi="Book Antiqua"/>
        </w:rPr>
        <w:t xml:space="preserve"> metastases to lymph nodes or to distant sites have not been documented.</w:t>
      </w:r>
    </w:p>
    <w:p w14:paraId="3CC575AD" w14:textId="6723DB0C" w:rsidR="00BF1E40" w:rsidRPr="00D77A7C" w:rsidRDefault="00960F29" w:rsidP="00876471">
      <w:pPr>
        <w:spacing w:line="360" w:lineRule="auto"/>
        <w:ind w:firstLineChars="100" w:firstLine="240"/>
        <w:jc w:val="both"/>
        <w:rPr>
          <w:rFonts w:ascii="Book Antiqua" w:hAnsi="Book Antiqua"/>
        </w:rPr>
      </w:pPr>
      <w:r w:rsidRPr="00D77A7C">
        <w:rPr>
          <w:rFonts w:ascii="Book Antiqua" w:hAnsi="Book Antiqua"/>
        </w:rPr>
        <w:t xml:space="preserve">Given the </w:t>
      </w:r>
      <w:r w:rsidR="007C1501" w:rsidRPr="00D77A7C">
        <w:rPr>
          <w:rFonts w:ascii="Book Antiqua" w:hAnsi="Book Antiqua"/>
        </w:rPr>
        <w:t>distinct</w:t>
      </w:r>
      <w:r w:rsidR="00F50F5B" w:rsidRPr="00D77A7C">
        <w:rPr>
          <w:rFonts w:ascii="Book Antiqua" w:hAnsi="Book Antiqua"/>
        </w:rPr>
        <w:t>ive histologic</w:t>
      </w:r>
      <w:r w:rsidR="007D47AF" w:rsidRPr="00D77A7C">
        <w:rPr>
          <w:rFonts w:ascii="Book Antiqua" w:hAnsi="Book Antiqua"/>
        </w:rPr>
        <w:t>al</w:t>
      </w:r>
      <w:r w:rsidRPr="00D77A7C">
        <w:rPr>
          <w:rFonts w:ascii="Book Antiqua" w:hAnsi="Book Antiqua"/>
        </w:rPr>
        <w:t xml:space="preserve"> features, </w:t>
      </w:r>
      <w:r w:rsidR="007C1501" w:rsidRPr="00D77A7C">
        <w:rPr>
          <w:rFonts w:ascii="Book Antiqua" w:hAnsi="Book Antiqua"/>
        </w:rPr>
        <w:t xml:space="preserve">low </w:t>
      </w:r>
      <w:r w:rsidR="00F50F5B" w:rsidRPr="00D77A7C">
        <w:rPr>
          <w:rFonts w:ascii="Book Antiqua" w:hAnsi="Book Antiqua"/>
        </w:rPr>
        <w:t xml:space="preserve">disease stage, </w:t>
      </w:r>
      <w:r w:rsidR="007C1501" w:rsidRPr="00D77A7C">
        <w:rPr>
          <w:rFonts w:ascii="Book Antiqua" w:hAnsi="Book Antiqua"/>
        </w:rPr>
        <w:t xml:space="preserve">good </w:t>
      </w:r>
      <w:r w:rsidR="002C0AC6" w:rsidRPr="00D77A7C">
        <w:rPr>
          <w:rFonts w:ascii="Book Antiqua" w:hAnsi="Book Antiqua"/>
        </w:rPr>
        <w:t>behavior and</w:t>
      </w:r>
      <w:r w:rsidR="00803B4B" w:rsidRPr="00D77A7C">
        <w:rPr>
          <w:rFonts w:ascii="Book Antiqua" w:hAnsi="Book Antiqua"/>
        </w:rPr>
        <w:t xml:space="preserve"> </w:t>
      </w:r>
      <w:r w:rsidR="00F50F5B" w:rsidRPr="00D77A7C">
        <w:rPr>
          <w:rFonts w:ascii="Book Antiqua" w:hAnsi="Book Antiqua"/>
        </w:rPr>
        <w:t>lack of consensus</w:t>
      </w:r>
      <w:r w:rsidR="007C1501" w:rsidRPr="00D77A7C">
        <w:rPr>
          <w:rFonts w:ascii="Book Antiqua" w:hAnsi="Book Antiqua"/>
        </w:rPr>
        <w:t xml:space="preserve"> regarding the </w:t>
      </w:r>
      <w:r w:rsidR="00631382" w:rsidRPr="00D77A7C">
        <w:rPr>
          <w:rFonts w:ascii="Book Antiqua" w:hAnsi="Book Antiqua"/>
        </w:rPr>
        <w:t xml:space="preserve">exact </w:t>
      </w:r>
      <w:r w:rsidR="007C1501" w:rsidRPr="00D77A7C">
        <w:rPr>
          <w:rFonts w:ascii="Book Antiqua" w:hAnsi="Book Antiqua"/>
        </w:rPr>
        <w:t xml:space="preserve">etiology and </w:t>
      </w:r>
      <w:r w:rsidR="00F50F5B" w:rsidRPr="00D77A7C">
        <w:rPr>
          <w:rFonts w:ascii="Book Antiqua" w:hAnsi="Book Antiqua"/>
        </w:rPr>
        <w:t xml:space="preserve">clinical </w:t>
      </w:r>
      <w:r w:rsidR="007D47AF" w:rsidRPr="00D77A7C">
        <w:rPr>
          <w:rFonts w:ascii="Book Antiqua" w:hAnsi="Book Antiqua"/>
        </w:rPr>
        <w:t xml:space="preserve">significance, </w:t>
      </w:r>
      <w:r w:rsidR="00BF1E40" w:rsidRPr="00D77A7C">
        <w:rPr>
          <w:rFonts w:ascii="Book Antiqua" w:hAnsi="Book Antiqua"/>
        </w:rPr>
        <w:t>it seem</w:t>
      </w:r>
      <w:r w:rsidR="00803B4B" w:rsidRPr="00D77A7C">
        <w:rPr>
          <w:rFonts w:ascii="Book Antiqua" w:hAnsi="Book Antiqua"/>
        </w:rPr>
        <w:t>s</w:t>
      </w:r>
      <w:r w:rsidR="00BF1E40" w:rsidRPr="00D77A7C">
        <w:rPr>
          <w:rFonts w:ascii="Book Antiqua" w:hAnsi="Book Antiqua"/>
        </w:rPr>
        <w:t xml:space="preserve"> prudent to </w:t>
      </w:r>
      <w:r w:rsidR="002C0AC6" w:rsidRPr="00D77A7C">
        <w:rPr>
          <w:rFonts w:ascii="Book Antiqua" w:hAnsi="Book Antiqua"/>
        </w:rPr>
        <w:t>separate</w:t>
      </w:r>
      <w:r w:rsidR="00BF1E40" w:rsidRPr="00D77A7C">
        <w:rPr>
          <w:rFonts w:ascii="Book Antiqua" w:hAnsi="Book Antiqua"/>
        </w:rPr>
        <w:t xml:space="preserve"> </w:t>
      </w:r>
      <w:r w:rsidR="007D47AF" w:rsidRPr="00D77A7C">
        <w:rPr>
          <w:rFonts w:ascii="Book Antiqua" w:hAnsi="Book Antiqua"/>
        </w:rPr>
        <w:t xml:space="preserve">GALT/dome-type carcinomas from </w:t>
      </w:r>
      <w:r w:rsidR="00803B4B" w:rsidRPr="00D77A7C">
        <w:rPr>
          <w:rFonts w:ascii="Book Antiqua" w:hAnsi="Book Antiqua"/>
        </w:rPr>
        <w:t>conventional colorectal adenocarcinomas.</w:t>
      </w:r>
    </w:p>
    <w:p w14:paraId="655C051F" w14:textId="77777777" w:rsidR="00BF1E40" w:rsidRPr="00D77A7C" w:rsidRDefault="00BF1E40" w:rsidP="00D77A7C">
      <w:pPr>
        <w:spacing w:line="360" w:lineRule="auto"/>
        <w:jc w:val="both"/>
        <w:rPr>
          <w:rFonts w:ascii="Book Antiqua" w:hAnsi="Book Antiqua"/>
        </w:rPr>
      </w:pPr>
    </w:p>
    <w:p w14:paraId="3E80EFA1" w14:textId="1A5389E8" w:rsidR="0024716D" w:rsidRPr="00D77A7C" w:rsidRDefault="007819D6" w:rsidP="00D77A7C">
      <w:pPr>
        <w:spacing w:line="360" w:lineRule="auto"/>
        <w:jc w:val="both"/>
        <w:rPr>
          <w:rFonts w:ascii="Book Antiqua" w:hAnsi="Book Antiqua"/>
          <w:b/>
          <w:i/>
        </w:rPr>
      </w:pPr>
      <w:r w:rsidRPr="00D77A7C">
        <w:rPr>
          <w:rFonts w:ascii="Book Antiqua" w:hAnsi="Book Antiqua"/>
          <w:b/>
          <w:i/>
        </w:rPr>
        <w:t>Differential diagnose</w:t>
      </w:r>
      <w:r w:rsidR="0024716D" w:rsidRPr="00D77A7C">
        <w:rPr>
          <w:rFonts w:ascii="Book Antiqua" w:hAnsi="Book Antiqua"/>
          <w:b/>
          <w:i/>
        </w:rPr>
        <w:t>s</w:t>
      </w:r>
      <w:r w:rsidR="00EA30BD" w:rsidRPr="00D77A7C">
        <w:rPr>
          <w:rFonts w:ascii="Book Antiqua" w:hAnsi="Book Antiqua"/>
          <w:b/>
          <w:i/>
        </w:rPr>
        <w:t xml:space="preserve"> of GALT/</w:t>
      </w:r>
      <w:r w:rsidR="00FA667C" w:rsidRPr="00D77A7C">
        <w:rPr>
          <w:rFonts w:ascii="Book Antiqua" w:hAnsi="Book Antiqua"/>
          <w:b/>
          <w:i/>
        </w:rPr>
        <w:t>d</w:t>
      </w:r>
      <w:r w:rsidR="00EA30BD" w:rsidRPr="00D77A7C">
        <w:rPr>
          <w:rFonts w:ascii="Book Antiqua" w:hAnsi="Book Antiqua"/>
          <w:b/>
          <w:i/>
        </w:rPr>
        <w:t>ome-type carcinomas</w:t>
      </w:r>
    </w:p>
    <w:p w14:paraId="2952E53A" w14:textId="412A325C" w:rsidR="00234870" w:rsidRDefault="00234870" w:rsidP="00D77A7C">
      <w:pPr>
        <w:spacing w:line="360" w:lineRule="auto"/>
        <w:jc w:val="both"/>
        <w:rPr>
          <w:rFonts w:ascii="Book Antiqua" w:eastAsia="宋体" w:hAnsi="Book Antiqua"/>
          <w:lang w:eastAsia="zh-CN"/>
        </w:rPr>
      </w:pPr>
      <w:r w:rsidRPr="00D77A7C">
        <w:rPr>
          <w:rFonts w:ascii="Book Antiqua" w:hAnsi="Book Antiqua"/>
        </w:rPr>
        <w:t>A range of both benign and malignant differential diagnoses should be considered prior to rendering a diagnosis of GALT/</w:t>
      </w:r>
      <w:r w:rsidR="005E1F7A" w:rsidRPr="00D77A7C">
        <w:rPr>
          <w:rFonts w:ascii="Book Antiqua" w:hAnsi="Book Antiqua"/>
        </w:rPr>
        <w:t>d</w:t>
      </w:r>
      <w:r w:rsidRPr="00D77A7C">
        <w:rPr>
          <w:rFonts w:ascii="Book Antiqua" w:hAnsi="Book Antiqua"/>
        </w:rPr>
        <w:t>ome-type</w:t>
      </w:r>
      <w:r w:rsidR="005334F0" w:rsidRPr="00D77A7C">
        <w:rPr>
          <w:rFonts w:ascii="Book Antiqua" w:hAnsi="Book Antiqua"/>
        </w:rPr>
        <w:t xml:space="preserve"> carcinoma:</w:t>
      </w:r>
    </w:p>
    <w:p w14:paraId="71E905DE" w14:textId="77777777" w:rsidR="00876471" w:rsidRPr="00876471" w:rsidRDefault="00876471" w:rsidP="00D77A7C">
      <w:pPr>
        <w:spacing w:line="360" w:lineRule="auto"/>
        <w:jc w:val="both"/>
        <w:rPr>
          <w:rFonts w:ascii="Book Antiqua" w:eastAsia="宋体" w:hAnsi="Book Antiqua"/>
          <w:lang w:eastAsia="zh-CN"/>
        </w:rPr>
      </w:pPr>
    </w:p>
    <w:p w14:paraId="1057E428" w14:textId="046C96D7" w:rsidR="003B3A76" w:rsidRPr="00D77A7C" w:rsidRDefault="00F754FF" w:rsidP="00D77A7C">
      <w:pPr>
        <w:spacing w:line="360" w:lineRule="auto"/>
        <w:jc w:val="both"/>
        <w:rPr>
          <w:rFonts w:ascii="Book Antiqua" w:hAnsi="Book Antiqua"/>
        </w:rPr>
      </w:pPr>
      <w:r w:rsidRPr="00D77A7C">
        <w:rPr>
          <w:rFonts w:ascii="Book Antiqua" w:hAnsi="Book Antiqua"/>
          <w:b/>
        </w:rPr>
        <w:t xml:space="preserve">Colitis </w:t>
      </w:r>
      <w:proofErr w:type="spellStart"/>
      <w:r w:rsidRPr="00D77A7C">
        <w:rPr>
          <w:rFonts w:ascii="Book Antiqua" w:hAnsi="Book Antiqua"/>
          <w:b/>
        </w:rPr>
        <w:t>cystica</w:t>
      </w:r>
      <w:proofErr w:type="spellEnd"/>
      <w:r w:rsidRPr="00D77A7C">
        <w:rPr>
          <w:rFonts w:ascii="Book Antiqua" w:hAnsi="Book Antiqua"/>
          <w:b/>
        </w:rPr>
        <w:t xml:space="preserve"> </w:t>
      </w:r>
      <w:proofErr w:type="spellStart"/>
      <w:r w:rsidRPr="00D77A7C">
        <w:rPr>
          <w:rFonts w:ascii="Book Antiqua" w:hAnsi="Book Antiqua"/>
          <w:b/>
        </w:rPr>
        <w:t>profunda</w:t>
      </w:r>
      <w:proofErr w:type="spellEnd"/>
      <w:r w:rsidR="0091200C" w:rsidRPr="00D77A7C">
        <w:rPr>
          <w:rFonts w:ascii="Book Antiqua" w:hAnsi="Book Antiqua"/>
          <w:b/>
        </w:rPr>
        <w:t>:</w:t>
      </w:r>
      <w:r w:rsidRPr="00D77A7C">
        <w:rPr>
          <w:rFonts w:ascii="Book Antiqua" w:hAnsi="Book Antiqua"/>
        </w:rPr>
        <w:t xml:space="preserve"> </w:t>
      </w:r>
      <w:r w:rsidR="00876471" w:rsidRPr="00D77A7C">
        <w:rPr>
          <w:rFonts w:ascii="Book Antiqua" w:hAnsi="Book Antiqua"/>
        </w:rPr>
        <w:t>I</w:t>
      </w:r>
      <w:r w:rsidRPr="00D77A7C">
        <w:rPr>
          <w:rFonts w:ascii="Book Antiqua" w:hAnsi="Book Antiqua"/>
        </w:rPr>
        <w:t>s a rare benign condition characterized by</w:t>
      </w:r>
      <w:r w:rsidR="00BA64EF" w:rsidRPr="00D77A7C">
        <w:rPr>
          <w:rFonts w:ascii="Book Antiqua" w:hAnsi="Book Antiqua"/>
        </w:rPr>
        <w:t xml:space="preserve"> </w:t>
      </w:r>
      <w:r w:rsidRPr="00D77A7C">
        <w:rPr>
          <w:rFonts w:ascii="Book Antiqua" w:hAnsi="Book Antiqua"/>
        </w:rPr>
        <w:t xml:space="preserve">misplacement of </w:t>
      </w:r>
      <w:r w:rsidR="00BA64EF" w:rsidRPr="00D77A7C">
        <w:rPr>
          <w:rFonts w:ascii="Book Antiqua" w:hAnsi="Book Antiqua"/>
        </w:rPr>
        <w:t xml:space="preserve">cystically dilated, </w:t>
      </w:r>
      <w:r w:rsidRPr="00D77A7C">
        <w:rPr>
          <w:rFonts w:ascii="Book Antiqua" w:hAnsi="Book Antiqua"/>
        </w:rPr>
        <w:t xml:space="preserve">mature crypts through the muscularis mucosa </w:t>
      </w:r>
      <w:r w:rsidR="009E7EF4" w:rsidRPr="00D77A7C">
        <w:rPr>
          <w:rFonts w:ascii="Book Antiqua" w:hAnsi="Book Antiqua"/>
        </w:rPr>
        <w:t>into the submucosa</w:t>
      </w:r>
      <w:r w:rsidR="006D20A1"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&lt;EndNote&gt;&lt;Cite&gt;&lt;Author&gt;Zhou S&lt;/Author&gt;&lt;Year&gt;2015&lt;/Year&gt;&lt;RecNum&gt;1358&lt;/RecNum&gt;&lt;DisplayText&gt;(46)&lt;/DisplayText&gt;&lt;record&gt;&lt;rec-number&gt;1358&lt;/rec-number&gt;&lt;foreign-keys&gt;&lt;key app="EN" db-id="e2rd0rwwb05azwe5w0g5aezf52rszd5tpx2d" timestamp="1523372728"&gt;1358&lt;/key&gt;&lt;/foreign-keys&gt;&lt;ref-type name="Journal Article"&gt;17&lt;/ref-type&gt;&lt;contributors&gt;&lt;authors&gt;&lt;author&gt;Zhou S,&lt;/author&gt;&lt;author&gt;Ma Y,&lt;/author&gt;&lt;author&gt;Chandrasoma P,&lt;/author&gt;&lt;/authors&gt;&lt;/contributors&gt;&lt;titles&gt;&lt;title&gt;Inverted Lymphoglandular Polyp in Descending Colon.&lt;/title&gt;&lt;secondary-title&gt;Case Rep Pathol.&lt;/secondary-title&gt;&lt;/titles&gt;&lt;periodical&gt;&lt;full-title&gt;Case Rep Pathol.&lt;/full-title&gt;&lt;/periodical&gt;&lt;pages&gt;3 [DOI: 10.1155/2015/646270]&lt;/pages&gt;&lt;volume&gt;2015&lt;/volume&gt;&lt;keywords&gt;&lt;keyword&gt;GALT/Dome carcinoma&lt;/keyword&gt;&lt;/keywords&gt;&lt;dates&gt;&lt;year&gt;2015&lt;/year&gt;&lt;/dates&gt;&lt;urls&gt;&lt;/urls&gt;&lt;electronic-resource-num&gt;10.1155/2015/646270&lt;/electronic-resource-num&gt;&lt;/record&gt;&lt;/Cite&gt;&lt;/EndNote&gt;</w:instrText>
      </w:r>
      <w:r w:rsidR="006D20A1" w:rsidRPr="00D77A7C">
        <w:rPr>
          <w:rFonts w:ascii="Book Antiqua" w:hAnsi="Book Antiqua"/>
          <w:vertAlign w:val="superscript"/>
        </w:rPr>
        <w:fldChar w:fldCharType="separate"/>
      </w:r>
      <w:r w:rsidR="00D95F2E" w:rsidRPr="00D77A7C">
        <w:rPr>
          <w:rFonts w:ascii="Book Antiqua" w:hAnsi="Book Antiqua"/>
          <w:vertAlign w:val="superscript"/>
        </w:rPr>
        <w:t>[</w:t>
      </w:r>
      <w:r w:rsidR="00BF6D53" w:rsidRPr="00D77A7C">
        <w:rPr>
          <w:rFonts w:ascii="Book Antiqua" w:hAnsi="Book Antiqua"/>
          <w:vertAlign w:val="superscript"/>
        </w:rPr>
        <w:t>46</w:t>
      </w:r>
      <w:r w:rsidR="00D95F2E" w:rsidRPr="00D77A7C">
        <w:rPr>
          <w:rFonts w:ascii="Book Antiqua" w:hAnsi="Book Antiqua"/>
          <w:vertAlign w:val="superscript"/>
        </w:rPr>
        <w:t>]</w:t>
      </w:r>
      <w:r w:rsidR="006D20A1" w:rsidRPr="00D77A7C">
        <w:rPr>
          <w:rFonts w:ascii="Book Antiqua" w:hAnsi="Book Antiqua"/>
          <w:vertAlign w:val="superscript"/>
        </w:rPr>
        <w:fldChar w:fldCharType="end"/>
      </w:r>
      <w:r w:rsidR="009E7EF4" w:rsidRPr="00D77A7C">
        <w:rPr>
          <w:rFonts w:ascii="Book Antiqua" w:hAnsi="Book Antiqua"/>
        </w:rPr>
        <w:t>.</w:t>
      </w:r>
      <w:r w:rsidR="00683189" w:rsidRPr="00D77A7C">
        <w:rPr>
          <w:rFonts w:ascii="Book Antiqua" w:hAnsi="Book Antiqua"/>
        </w:rPr>
        <w:t xml:space="preserve"> </w:t>
      </w:r>
      <w:r w:rsidR="0023460A" w:rsidRPr="00D77A7C">
        <w:rPr>
          <w:rFonts w:ascii="Book Antiqua" w:hAnsi="Book Antiqua"/>
        </w:rPr>
        <w:t>The crypts are typically l</w:t>
      </w:r>
      <w:r w:rsidR="00CC2F55" w:rsidRPr="00D77A7C">
        <w:rPr>
          <w:rFonts w:ascii="Book Antiqua" w:hAnsi="Book Antiqua"/>
        </w:rPr>
        <w:t xml:space="preserve">ined by bland epithelial cells </w:t>
      </w:r>
      <w:r w:rsidR="0023460A" w:rsidRPr="00D77A7C">
        <w:rPr>
          <w:rFonts w:ascii="Book Antiqua" w:hAnsi="Book Antiqua"/>
        </w:rPr>
        <w:t xml:space="preserve">surrounded by </w:t>
      </w:r>
      <w:r w:rsidR="00CC2F55" w:rsidRPr="00D77A7C">
        <w:rPr>
          <w:rFonts w:ascii="Book Antiqua" w:hAnsi="Book Antiqua"/>
        </w:rPr>
        <w:t xml:space="preserve">normal </w:t>
      </w:r>
      <w:r w:rsidR="0023460A" w:rsidRPr="00D77A7C">
        <w:rPr>
          <w:rFonts w:ascii="Book Antiqua" w:hAnsi="Book Antiqua"/>
        </w:rPr>
        <w:t xml:space="preserve">lamina propria, and may contain </w:t>
      </w:r>
      <w:r w:rsidR="00CC2F55" w:rsidRPr="00D77A7C">
        <w:rPr>
          <w:rFonts w:ascii="Book Antiqua" w:hAnsi="Book Antiqua"/>
        </w:rPr>
        <w:t xml:space="preserve">eosinophilic </w:t>
      </w:r>
      <w:r w:rsidR="0023460A" w:rsidRPr="00D77A7C">
        <w:rPr>
          <w:rFonts w:ascii="Book Antiqua" w:hAnsi="Book Antiqua"/>
        </w:rPr>
        <w:t>luminal</w:t>
      </w:r>
      <w:r w:rsidR="005334F0" w:rsidRPr="00D77A7C">
        <w:rPr>
          <w:rFonts w:ascii="Book Antiqua" w:hAnsi="Book Antiqua"/>
        </w:rPr>
        <w:t xml:space="preserve"> material</w:t>
      </w:r>
      <w:r w:rsidR="000D52A2"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&lt;EndNote&gt;&lt;Cite&gt;&lt;Author&gt;De Petris G&lt;/Author&gt;&lt;Year&gt;2010&lt;/Year&gt;&lt;RecNum&gt;1436&lt;/RecNum&gt;&lt;DisplayText&gt;(47)&lt;/DisplayText&gt;&lt;record&gt;&lt;rec-number&gt;1436&lt;/rec-number&gt;&lt;foreign-keys&gt;&lt;key app="EN" db-id="e2rd0rwwb05azwe5w0g5aezf52rszd5tpx2d" timestamp="1524431132"&gt;1436&lt;/key&gt;&lt;/foreign-keys&gt;&lt;ref-type name="Journal Article"&gt;17&lt;/ref-type&gt;&lt;contributors&gt;&lt;authors&gt;&lt;author&gt;De Petris G,&lt;/author&gt;&lt;author&gt;Leung ST,&lt;/author&gt;&lt;/authors&gt;&lt;/contributors&gt;&lt;titles&gt;&lt;title&gt;Pseudoneoplasms of the gastrointestinal tract&lt;/title&gt;&lt;secondary-title&gt;Arch Pathol Lab Med.&lt;/secondary-title&gt;&lt;/titles&gt;&lt;periodical&gt;&lt;full-title&gt;Arch Pathol Lab Med.&lt;/full-title&gt;&lt;/periodical&gt;&lt;pages&gt;378-92 [PMID: 20196666 DOI: 10.1043/1543-2165-134.3.378]&lt;/pages&gt;&lt;volume&gt;134&lt;/volume&gt;&lt;number&gt;3&lt;/number&gt;&lt;keywords&gt;&lt;keyword&gt;GALT/Dome carcinoma&lt;/keyword&gt;&lt;/keywords&gt;&lt;dates&gt;&lt;year&gt;2010&lt;/year&gt;&lt;/dates&gt;&lt;urls&gt;&lt;/urls&gt;&lt;/record&gt;&lt;/Cite&gt;&lt;/EndNote&gt;</w:instrText>
      </w:r>
      <w:r w:rsidR="000D52A2" w:rsidRPr="00D77A7C">
        <w:rPr>
          <w:rFonts w:ascii="Book Antiqua" w:hAnsi="Book Antiqua"/>
          <w:vertAlign w:val="superscript"/>
        </w:rPr>
        <w:fldChar w:fldCharType="separate"/>
      </w:r>
      <w:r w:rsidR="00D95F2E" w:rsidRPr="00D77A7C">
        <w:rPr>
          <w:rFonts w:ascii="Book Antiqua" w:hAnsi="Book Antiqua"/>
          <w:vertAlign w:val="superscript"/>
        </w:rPr>
        <w:t>[</w:t>
      </w:r>
      <w:r w:rsidR="00BF6D53" w:rsidRPr="00D77A7C">
        <w:rPr>
          <w:rFonts w:ascii="Book Antiqua" w:hAnsi="Book Antiqua"/>
          <w:vertAlign w:val="superscript"/>
        </w:rPr>
        <w:t>47</w:t>
      </w:r>
      <w:r w:rsidR="00D95F2E" w:rsidRPr="00D77A7C">
        <w:rPr>
          <w:rFonts w:ascii="Book Antiqua" w:hAnsi="Book Antiqua"/>
          <w:vertAlign w:val="superscript"/>
        </w:rPr>
        <w:t>]</w:t>
      </w:r>
      <w:r w:rsidR="000D52A2" w:rsidRPr="00D77A7C">
        <w:rPr>
          <w:rFonts w:ascii="Book Antiqua" w:hAnsi="Book Antiqua"/>
          <w:vertAlign w:val="superscript"/>
        </w:rPr>
        <w:fldChar w:fldCharType="end"/>
      </w:r>
      <w:r w:rsidR="0023460A" w:rsidRPr="00D77A7C">
        <w:rPr>
          <w:rFonts w:ascii="Book Antiqua" w:hAnsi="Book Antiqua"/>
        </w:rPr>
        <w:t xml:space="preserve">. Hemosiderin and foreign body type giant </w:t>
      </w:r>
      <w:r w:rsidR="0023460A" w:rsidRPr="00D77A7C">
        <w:rPr>
          <w:rFonts w:ascii="Book Antiqua" w:hAnsi="Book Antiqua"/>
        </w:rPr>
        <w:lastRenderedPageBreak/>
        <w:t xml:space="preserve">cells can also be </w:t>
      </w:r>
      <w:r w:rsidR="00CC2F55" w:rsidRPr="00D77A7C">
        <w:rPr>
          <w:rFonts w:ascii="Book Antiqua" w:hAnsi="Book Antiqua"/>
        </w:rPr>
        <w:t>seen</w:t>
      </w:r>
      <w:r w:rsidR="000D52A2" w:rsidRPr="00D77A7C">
        <w:rPr>
          <w:rFonts w:ascii="Book Antiqua" w:hAnsi="Book Antiqua"/>
        </w:rPr>
        <w:t xml:space="preserve"> adjacent to these crypts</w:t>
      </w:r>
      <w:r w:rsidR="0023460A" w:rsidRPr="00D77A7C">
        <w:rPr>
          <w:rFonts w:ascii="Book Antiqua" w:hAnsi="Book Antiqua"/>
        </w:rPr>
        <w:t xml:space="preserve">, and </w:t>
      </w:r>
      <w:r w:rsidR="00CC2F55" w:rsidRPr="00D77A7C">
        <w:rPr>
          <w:rFonts w:ascii="Book Antiqua" w:hAnsi="Book Antiqua"/>
        </w:rPr>
        <w:t xml:space="preserve">step-wise </w:t>
      </w:r>
      <w:r w:rsidR="0023460A" w:rsidRPr="00D77A7C">
        <w:rPr>
          <w:rFonts w:ascii="Book Antiqua" w:hAnsi="Book Antiqua"/>
        </w:rPr>
        <w:t>sections may show a connection to the surface epithelium.</w:t>
      </w:r>
      <w:r w:rsidR="001750E9" w:rsidRPr="00D77A7C">
        <w:rPr>
          <w:rFonts w:ascii="Book Antiqua" w:hAnsi="Book Antiqua"/>
        </w:rPr>
        <w:t xml:space="preserve"> </w:t>
      </w:r>
      <w:r w:rsidR="00CC2F55" w:rsidRPr="00D77A7C">
        <w:rPr>
          <w:rFonts w:ascii="Book Antiqua" w:hAnsi="Book Antiqua"/>
        </w:rPr>
        <w:t>Colitis cystica profunda is associated with</w:t>
      </w:r>
      <w:r w:rsidR="000D52A2" w:rsidRPr="00D77A7C">
        <w:rPr>
          <w:rFonts w:ascii="Book Antiqua" w:hAnsi="Book Antiqua"/>
        </w:rPr>
        <w:t xml:space="preserve"> </w:t>
      </w:r>
      <w:r w:rsidR="00CC2F55" w:rsidRPr="00D77A7C">
        <w:rPr>
          <w:rFonts w:ascii="Book Antiqua" w:hAnsi="Book Antiqua"/>
        </w:rPr>
        <w:t xml:space="preserve">mucosal </w:t>
      </w:r>
      <w:r w:rsidR="000D52A2" w:rsidRPr="00D77A7C">
        <w:rPr>
          <w:rFonts w:ascii="Book Antiqua" w:hAnsi="Book Antiqua"/>
        </w:rPr>
        <w:t xml:space="preserve">prolapse, severe infection, ischemia and inflammatory bowel disease, </w:t>
      </w:r>
      <w:r w:rsidR="005334F0" w:rsidRPr="00D77A7C">
        <w:rPr>
          <w:rFonts w:ascii="Book Antiqua" w:hAnsi="Book Antiqua"/>
        </w:rPr>
        <w:t xml:space="preserve">and may occur </w:t>
      </w:r>
      <w:r w:rsidR="000D52A2" w:rsidRPr="00D77A7C">
        <w:rPr>
          <w:rFonts w:ascii="Book Antiqua" w:hAnsi="Book Antiqua"/>
        </w:rPr>
        <w:t>in irradiated</w:t>
      </w:r>
      <w:r w:rsidR="00EF5F9F" w:rsidRPr="00D77A7C">
        <w:rPr>
          <w:rFonts w:ascii="Book Antiqua" w:hAnsi="Book Antiqua"/>
        </w:rPr>
        <w:t xml:space="preserve"> bowel</w:t>
      </w:r>
      <w:r w:rsidR="005334F0" w:rsidRPr="00D77A7C">
        <w:rPr>
          <w:rFonts w:ascii="Book Antiqua" w:hAnsi="Book Antiqua"/>
        </w:rPr>
        <w:t>s</w:t>
      </w:r>
      <w:r w:rsidR="000D52A2" w:rsidRPr="00D77A7C">
        <w:rPr>
          <w:rFonts w:ascii="Book Antiqua" w:hAnsi="Book Antiqua"/>
        </w:rPr>
        <w:t xml:space="preserve"> and along surgical anastomotic lines</w:t>
      </w:r>
      <w:r w:rsidR="003D53AB" w:rsidRPr="00D77A7C">
        <w:rPr>
          <w:rFonts w:ascii="Book Antiqua" w:hAnsi="Book Antiqua"/>
        </w:rPr>
        <w:t>.</w:t>
      </w:r>
      <w:r w:rsidR="00D77A7C">
        <w:rPr>
          <w:rFonts w:ascii="Book Antiqua" w:hAnsi="Book Antiqua"/>
        </w:rPr>
        <w:t xml:space="preserve"> </w:t>
      </w:r>
      <w:r w:rsidR="00211E27" w:rsidRPr="00D77A7C">
        <w:rPr>
          <w:rFonts w:ascii="Book Antiqua" w:hAnsi="Book Antiqua"/>
        </w:rPr>
        <w:t>Mechanisms of misplacement include herniation, implantation after ulceration, mucosal micro-diverticula, and re-epithelialization of fistulae (in Crohn</w:t>
      </w:r>
      <w:r w:rsidR="00EF5F9F" w:rsidRPr="00D77A7C">
        <w:rPr>
          <w:rFonts w:ascii="Book Antiqua" w:hAnsi="Book Antiqua"/>
        </w:rPr>
        <w:t>’s</w:t>
      </w:r>
      <w:r w:rsidR="00211E27" w:rsidRPr="00D77A7C">
        <w:rPr>
          <w:rFonts w:ascii="Book Antiqua" w:hAnsi="Book Antiqua"/>
        </w:rPr>
        <w:t xml:space="preserve"> disease for example)</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&lt;EndNote&gt;&lt;Cite&gt;&lt;Author&gt;De Petris G&lt;/Author&gt;&lt;Year&gt;2010&lt;/Year&gt;&lt;RecNum&gt;1436&lt;/RecNum&gt;&lt;DisplayText&gt;(47)&lt;/DisplayText&gt;&lt;record&gt;&lt;rec-number&gt;1436&lt;/rec-number&gt;&lt;foreign-keys&gt;&lt;key app="EN" db-id="e2rd0rwwb05azwe5w0g5aezf52rszd5tpx2d" timestamp="1524431132"&gt;1436&lt;/key&gt;&lt;/foreign-keys&gt;&lt;ref-type name="Journal Article"&gt;17&lt;/ref-type&gt;&lt;contributors&gt;&lt;authors&gt;&lt;author&gt;De Petris G,&lt;/author&gt;&lt;author&gt;Leung ST,&lt;/author&gt;&lt;/authors&gt;&lt;/contributors&gt;&lt;titles&gt;&lt;title&gt;Pseudoneoplasms of the gastrointestinal tract&lt;/title&gt;&lt;secondary-title&gt;Arch Pathol Lab Med.&lt;/secondary-title&gt;&lt;/titles&gt;&lt;periodical&gt;&lt;full-title&gt;Arch Pathol Lab Med.&lt;/full-title&gt;&lt;/periodical&gt;&lt;pages&gt;378-92 [PMID: 20196666 DOI: 10.1043/1543-2165-134.3.378]&lt;/pages&gt;&lt;volume&gt;134&lt;/volume&gt;&lt;number&gt;3&lt;/number&gt;&lt;keywords&gt;&lt;keyword&gt;GALT/Dome carcinoma&lt;/keyword&gt;&lt;/keywords&gt;&lt;dates&gt;&lt;year&gt;2010&lt;/year&gt;&lt;/dates&gt;&lt;urls&gt;&lt;/urls&gt;&lt;/record&gt;&lt;/Cite&gt;&lt;/EndNote&gt;</w:instrText>
      </w:r>
      <w:r w:rsidR="00AD26FC" w:rsidRPr="00D77A7C">
        <w:rPr>
          <w:rFonts w:ascii="Book Antiqua" w:hAnsi="Book Antiqua"/>
          <w:vertAlign w:val="superscript"/>
        </w:rPr>
        <w:fldChar w:fldCharType="separate"/>
      </w:r>
      <w:r w:rsidR="00D95F2E" w:rsidRPr="00D77A7C">
        <w:rPr>
          <w:rFonts w:ascii="Book Antiqua" w:hAnsi="Book Antiqua"/>
          <w:vertAlign w:val="superscript"/>
        </w:rPr>
        <w:t>[</w:t>
      </w:r>
      <w:r w:rsidR="00BF6D53" w:rsidRPr="00D77A7C">
        <w:rPr>
          <w:rFonts w:ascii="Book Antiqua" w:hAnsi="Book Antiqua"/>
          <w:vertAlign w:val="superscript"/>
        </w:rPr>
        <w:t>47</w:t>
      </w:r>
      <w:r w:rsidR="00D95F2E" w:rsidRPr="00D77A7C">
        <w:rPr>
          <w:rFonts w:ascii="Book Antiqua" w:hAnsi="Book Antiqua"/>
          <w:vertAlign w:val="superscript"/>
        </w:rPr>
        <w:t>]</w:t>
      </w:r>
      <w:r w:rsidR="00AD26FC" w:rsidRPr="00D77A7C">
        <w:rPr>
          <w:rFonts w:ascii="Book Antiqua" w:hAnsi="Book Antiqua"/>
          <w:vertAlign w:val="superscript"/>
        </w:rPr>
        <w:fldChar w:fldCharType="end"/>
      </w:r>
      <w:r w:rsidR="00211E27" w:rsidRPr="00D77A7C">
        <w:rPr>
          <w:rFonts w:ascii="Book Antiqua" w:hAnsi="Book Antiqua"/>
        </w:rPr>
        <w:t>.</w:t>
      </w:r>
      <w:r w:rsidR="00EF5F9F" w:rsidRPr="00D77A7C">
        <w:rPr>
          <w:rFonts w:ascii="Book Antiqua" w:hAnsi="Book Antiqua"/>
        </w:rPr>
        <w:t xml:space="preserve"> </w:t>
      </w:r>
      <w:r w:rsidR="00944BC9" w:rsidRPr="00D77A7C">
        <w:rPr>
          <w:rFonts w:ascii="Book Antiqua" w:hAnsi="Book Antiqua"/>
        </w:rPr>
        <w:t xml:space="preserve">Similar to </w:t>
      </w:r>
      <w:r w:rsidR="00EF5F9F" w:rsidRPr="00D77A7C">
        <w:rPr>
          <w:rFonts w:ascii="Book Antiqua" w:hAnsi="Book Antiqua"/>
        </w:rPr>
        <w:t>GALT/d</w:t>
      </w:r>
      <w:r w:rsidR="00944BC9" w:rsidRPr="00D77A7C">
        <w:rPr>
          <w:rFonts w:ascii="Book Antiqua" w:hAnsi="Book Antiqua"/>
        </w:rPr>
        <w:t xml:space="preserve">ome-type carcinoma, </w:t>
      </w:r>
      <w:r w:rsidR="00EF5F9F" w:rsidRPr="00D77A7C">
        <w:rPr>
          <w:rFonts w:ascii="Book Antiqua" w:hAnsi="Book Antiqua"/>
        </w:rPr>
        <w:t xml:space="preserve">localized </w:t>
      </w:r>
      <w:r w:rsidR="008A3E25" w:rsidRPr="00D77A7C">
        <w:rPr>
          <w:rFonts w:ascii="Book Antiqua" w:hAnsi="Book Antiqua"/>
        </w:rPr>
        <w:t xml:space="preserve">colitis </w:t>
      </w:r>
      <w:r w:rsidR="00944BC9" w:rsidRPr="00D77A7C">
        <w:rPr>
          <w:rFonts w:ascii="Book Antiqua" w:hAnsi="Book Antiqua"/>
        </w:rPr>
        <w:t xml:space="preserve">cystica profunda presents as </w:t>
      </w:r>
      <w:r w:rsidR="008A3E25" w:rsidRPr="00D77A7C">
        <w:rPr>
          <w:rFonts w:ascii="Book Antiqua" w:hAnsi="Book Antiqua"/>
        </w:rPr>
        <w:t xml:space="preserve">a </w:t>
      </w:r>
      <w:r w:rsidR="00EF5F9F" w:rsidRPr="00D77A7C">
        <w:rPr>
          <w:rFonts w:ascii="Book Antiqua" w:hAnsi="Book Antiqua"/>
        </w:rPr>
        <w:t xml:space="preserve">rectal </w:t>
      </w:r>
      <w:r w:rsidR="00944BC9" w:rsidRPr="00D77A7C">
        <w:rPr>
          <w:rFonts w:ascii="Book Antiqua" w:hAnsi="Book Antiqua"/>
        </w:rPr>
        <w:t>nodule or plaque</w:t>
      </w:r>
      <w:r w:rsidR="00357FC0" w:rsidRPr="00D77A7C">
        <w:rPr>
          <w:rFonts w:ascii="Book Antiqua" w:hAnsi="Book Antiqua"/>
        </w:rPr>
        <w:t xml:space="preserve"> </w:t>
      </w:r>
      <w:r w:rsidRPr="00D77A7C">
        <w:rPr>
          <w:rFonts w:ascii="Book Antiqua" w:hAnsi="Book Antiqua"/>
        </w:rPr>
        <w:t xml:space="preserve">associated with </w:t>
      </w:r>
      <w:r w:rsidR="00EF5F9F" w:rsidRPr="00D77A7C">
        <w:rPr>
          <w:rFonts w:ascii="Book Antiqua" w:hAnsi="Book Antiqua"/>
        </w:rPr>
        <w:t>mucosal prolapse/</w:t>
      </w:r>
      <w:r w:rsidR="0091200C" w:rsidRPr="00D77A7C">
        <w:rPr>
          <w:rFonts w:ascii="Book Antiqua" w:hAnsi="Book Antiqua"/>
        </w:rPr>
        <w:t>solitary rectal ulcer syndrome</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&lt;EndNote&gt;&lt;Cite&gt;&lt;Author&gt;Guest CB&lt;/Author&gt;&lt;Year&gt;1989&lt;/Year&gt;&lt;RecNum&gt;1411&lt;/RecNum&gt;&lt;DisplayText&gt;(48)&lt;/DisplayText&gt;&lt;record&gt;&lt;rec-number&gt;1411&lt;/rec-number&gt;&lt;foreign-keys&gt;&lt;key app="EN" db-id="e2rd0rwwb05azwe5w0g5aezf52rszd5tpx2d" timestamp="1523924181"&gt;1411&lt;/key&gt;&lt;/foreign-keys&gt;&lt;ref-type name="Journal Article"&gt;17&lt;/ref-type&gt;&lt;contributors&gt;&lt;authors&gt;&lt;author&gt;Guest CB,&lt;/author&gt;&lt;author&gt;Reznick RK,&lt;/author&gt;&lt;/authors&gt;&lt;/contributors&gt;&lt;titles&gt;&lt;title&gt;Colitis cystica profunda. Review of the literature&lt;/title&gt;&lt;secondary-title&gt;Dis Colon Rectum.&lt;/secondary-title&gt;&lt;/titles&gt;&lt;periodical&gt;&lt;full-title&gt;Dis Colon Rectum.&lt;/full-title&gt;&lt;/periodical&gt;&lt;pages&gt;983-8 [PMID: 2680357]&lt;/pages&gt;&lt;volume&gt;32&lt;/volume&gt;&lt;number&gt;11&lt;/number&gt;&lt;keywords&gt;&lt;keyword&gt;GALT/Dome carcinoma&lt;/keyword&gt;&lt;/keywords&gt;&lt;dates&gt;&lt;year&gt;1989&lt;/year&gt;&lt;/dates&gt;&lt;urls&gt;&lt;/urls&gt;&lt;/record&gt;&lt;/Cite&gt;&lt;/EndNote&gt;</w:instrText>
      </w:r>
      <w:r w:rsidR="00AD26FC" w:rsidRPr="00D77A7C">
        <w:rPr>
          <w:rFonts w:ascii="Book Antiqua" w:hAnsi="Book Antiqua"/>
          <w:vertAlign w:val="superscript"/>
        </w:rPr>
        <w:fldChar w:fldCharType="separate"/>
      </w:r>
      <w:r w:rsidR="00D95F2E" w:rsidRPr="00D77A7C">
        <w:rPr>
          <w:rFonts w:ascii="Book Antiqua" w:hAnsi="Book Antiqua"/>
          <w:vertAlign w:val="superscript"/>
        </w:rPr>
        <w:t>[</w:t>
      </w:r>
      <w:r w:rsidR="00BF6D53" w:rsidRPr="00D77A7C">
        <w:rPr>
          <w:rFonts w:ascii="Book Antiqua" w:hAnsi="Book Antiqua"/>
          <w:vertAlign w:val="superscript"/>
        </w:rPr>
        <w:t>48</w:t>
      </w:r>
      <w:r w:rsidR="00D95F2E"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w:t>
      </w:r>
    </w:p>
    <w:p w14:paraId="34AC5B69" w14:textId="77777777" w:rsidR="00876471" w:rsidRDefault="00876471" w:rsidP="00D77A7C">
      <w:pPr>
        <w:spacing w:line="360" w:lineRule="auto"/>
        <w:jc w:val="both"/>
        <w:rPr>
          <w:rFonts w:ascii="Book Antiqua" w:eastAsia="宋体" w:hAnsi="Book Antiqua"/>
          <w:b/>
          <w:lang w:eastAsia="zh-CN"/>
        </w:rPr>
      </w:pPr>
    </w:p>
    <w:p w14:paraId="657C17BD" w14:textId="775C9140" w:rsidR="006D0655" w:rsidRPr="00D77A7C" w:rsidRDefault="003B3A76" w:rsidP="00D77A7C">
      <w:pPr>
        <w:spacing w:line="360" w:lineRule="auto"/>
        <w:jc w:val="both"/>
        <w:rPr>
          <w:rFonts w:ascii="Book Antiqua" w:hAnsi="Book Antiqua"/>
        </w:rPr>
      </w:pPr>
      <w:r w:rsidRPr="00D77A7C">
        <w:rPr>
          <w:rFonts w:ascii="Book Antiqua" w:hAnsi="Book Antiqua"/>
          <w:b/>
        </w:rPr>
        <w:t>Inverted hyperplasti</w:t>
      </w:r>
      <w:r w:rsidR="00244583" w:rsidRPr="00D77A7C">
        <w:rPr>
          <w:rFonts w:ascii="Book Antiqua" w:hAnsi="Book Antiqua"/>
          <w:b/>
        </w:rPr>
        <w:t>c polyp:</w:t>
      </w:r>
      <w:r w:rsidR="00244583" w:rsidRPr="00D77A7C">
        <w:rPr>
          <w:rFonts w:ascii="Book Antiqua" w:hAnsi="Book Antiqua"/>
        </w:rPr>
        <w:t xml:space="preserve"> </w:t>
      </w:r>
      <w:r w:rsidR="00044E52" w:rsidRPr="00D77A7C">
        <w:rPr>
          <w:rFonts w:ascii="Book Antiqua" w:hAnsi="Book Antiqua"/>
        </w:rPr>
        <w:t>Inverted hyperplastic polyp</w:t>
      </w:r>
      <w:r w:rsidR="003F1B7D" w:rsidRPr="00D77A7C">
        <w:rPr>
          <w:rFonts w:ascii="Book Antiqua" w:hAnsi="Book Antiqua"/>
        </w:rPr>
        <w:t>, also termed “</w:t>
      </w:r>
      <w:r w:rsidR="00044E52" w:rsidRPr="00D77A7C">
        <w:rPr>
          <w:rFonts w:ascii="Book Antiqua" w:hAnsi="Book Antiqua"/>
        </w:rPr>
        <w:t>hyperplastic pol</w:t>
      </w:r>
      <w:r w:rsidR="003F1B7D" w:rsidRPr="00D77A7C">
        <w:rPr>
          <w:rFonts w:ascii="Book Antiqua" w:hAnsi="Book Antiqua"/>
        </w:rPr>
        <w:t>yp with epithelial misplacement”</w:t>
      </w:r>
      <w:r w:rsidR="00044E52" w:rsidRPr="00D77A7C">
        <w:rPr>
          <w:rFonts w:ascii="Book Antiqua" w:hAnsi="Book Antiqua"/>
        </w:rPr>
        <w:t xml:space="preserve">, </w:t>
      </w:r>
      <w:r w:rsidR="00244583" w:rsidRPr="00D77A7C">
        <w:rPr>
          <w:rFonts w:ascii="Book Antiqua" w:hAnsi="Book Antiqua"/>
        </w:rPr>
        <w:t xml:space="preserve">is an unusual morphological variant of </w:t>
      </w:r>
      <w:r w:rsidR="003F1B7D" w:rsidRPr="00D77A7C">
        <w:rPr>
          <w:rFonts w:ascii="Book Antiqua" w:hAnsi="Book Antiqua"/>
        </w:rPr>
        <w:t xml:space="preserve">a </w:t>
      </w:r>
      <w:r w:rsidR="00244583" w:rsidRPr="00D77A7C">
        <w:rPr>
          <w:rFonts w:ascii="Book Antiqua" w:hAnsi="Book Antiqua"/>
        </w:rPr>
        <w:t xml:space="preserve">hyperplastic polyp </w:t>
      </w:r>
      <w:r w:rsidR="007D5FB9" w:rsidRPr="00D77A7C">
        <w:rPr>
          <w:rFonts w:ascii="Book Antiqua" w:hAnsi="Book Antiqua"/>
        </w:rPr>
        <w:t>characterized by</w:t>
      </w:r>
      <w:r w:rsidR="00244583" w:rsidRPr="00D77A7C">
        <w:rPr>
          <w:rFonts w:ascii="Book Antiqua" w:hAnsi="Book Antiqua"/>
        </w:rPr>
        <w:t xml:space="preserve"> m</w:t>
      </w:r>
      <w:r w:rsidR="007D5FB9" w:rsidRPr="00D77A7C">
        <w:rPr>
          <w:rFonts w:ascii="Book Antiqua" w:hAnsi="Book Antiqua"/>
        </w:rPr>
        <w:t xml:space="preserve">isplacement of crypt epithelium </w:t>
      </w:r>
      <w:r w:rsidR="00244583" w:rsidRPr="00D77A7C">
        <w:rPr>
          <w:rFonts w:ascii="Book Antiqua" w:hAnsi="Book Antiqua"/>
        </w:rPr>
        <w:t xml:space="preserve">into the </w:t>
      </w:r>
      <w:r w:rsidR="007D5FB9" w:rsidRPr="00D77A7C">
        <w:rPr>
          <w:rFonts w:ascii="Book Antiqua" w:hAnsi="Book Antiqua"/>
        </w:rPr>
        <w:t xml:space="preserve">underlying </w:t>
      </w:r>
      <w:r w:rsidR="00244583" w:rsidRPr="00D77A7C">
        <w:rPr>
          <w:rFonts w:ascii="Book Antiqua" w:hAnsi="Book Antiqua"/>
        </w:rPr>
        <w:t>submucos</w:t>
      </w:r>
      <w:r w:rsidR="00876471">
        <w:rPr>
          <w:rFonts w:ascii="Book Antiqua" w:hAnsi="Book Antiqua"/>
        </w:rPr>
        <w:t>a</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&lt;EndNote&gt;&lt;Cite&gt;&lt;Author&gt;Yantiss RK&lt;/Author&gt;&lt;Year&gt;2001&lt;/Year&gt;&lt;RecNum&gt;1412&lt;/RecNum&gt;&lt;DisplayText&gt;(49)&lt;/DisplayText&gt;&lt;record&gt;&lt;rec-number&gt;1412&lt;/rec-number&gt;&lt;foreign-keys&gt;&lt;key app="EN" db-id="e2rd0rwwb05azwe5w0g5aezf52rszd5tpx2d" timestamp="1523924356"&gt;1412&lt;/key&gt;&lt;/foreign-keys&gt;&lt;ref-type name="Journal Article"&gt;17&lt;/ref-type&gt;&lt;contributors&gt;&lt;authors&gt;&lt;author&gt;Yantiss RK,&lt;/author&gt;&lt;author&gt;Goldman H,&lt;/author&gt;&lt;author&gt;Odze RD,&lt;/author&gt;&lt;/authors&gt;&lt;/contributors&gt;&lt;titles&gt;&lt;title&gt;Hyperplastic polyp with epithelial misplacement (inverted hyperplastic polyp): a clinicopathologic and immunohistochemical study of 19 cases&lt;/title&gt;&lt;secondary-title&gt;Mod Pathol.&lt;/secondary-title&gt;&lt;/titles&gt;&lt;periodical&gt;&lt;full-title&gt;Mod Pathol.&lt;/full-title&gt;&lt;/periodical&gt;&lt;pages&gt;869-75 [PMID: 11557782 DOI: 10.1038/modpathol.3880403]&lt;/pages&gt;&lt;volume&gt;14&lt;/volume&gt;&lt;number&gt;9&lt;/number&gt;&lt;keywords&gt;&lt;keyword&gt;GALT/Dome carcinoma&lt;/keyword&gt;&lt;/keywords&gt;&lt;dates&gt;&lt;year&gt;2001&lt;/year&gt;&lt;/dates&gt;&lt;urls&gt;&lt;/urls&gt;&lt;/record&gt;&lt;/Cite&gt;&lt;/EndNote&gt;</w:instrText>
      </w:r>
      <w:r w:rsidR="00AD26FC" w:rsidRPr="00D77A7C">
        <w:rPr>
          <w:rFonts w:ascii="Book Antiqua" w:hAnsi="Book Antiqua"/>
          <w:vertAlign w:val="superscript"/>
        </w:rPr>
        <w:fldChar w:fldCharType="separate"/>
      </w:r>
      <w:r w:rsidR="00D95F2E" w:rsidRPr="00D77A7C">
        <w:rPr>
          <w:rFonts w:ascii="Book Antiqua" w:hAnsi="Book Antiqua"/>
          <w:vertAlign w:val="superscript"/>
        </w:rPr>
        <w:t>[</w:t>
      </w:r>
      <w:r w:rsidR="00BF6D53" w:rsidRPr="00D77A7C">
        <w:rPr>
          <w:rFonts w:ascii="Book Antiqua" w:hAnsi="Book Antiqua"/>
          <w:vertAlign w:val="superscript"/>
        </w:rPr>
        <w:t>49</w:t>
      </w:r>
      <w:r w:rsidR="00D95F2E" w:rsidRPr="00D77A7C">
        <w:rPr>
          <w:rFonts w:ascii="Book Antiqua" w:hAnsi="Book Antiqua"/>
          <w:vertAlign w:val="superscript"/>
        </w:rPr>
        <w:t>]</w:t>
      </w:r>
      <w:r w:rsidR="00AD26FC" w:rsidRPr="00D77A7C">
        <w:rPr>
          <w:rFonts w:ascii="Book Antiqua" w:hAnsi="Book Antiqua"/>
          <w:vertAlign w:val="superscript"/>
        </w:rPr>
        <w:fldChar w:fldCharType="end"/>
      </w:r>
      <w:r w:rsidR="00244583" w:rsidRPr="00D77A7C">
        <w:rPr>
          <w:rFonts w:ascii="Book Antiqua" w:hAnsi="Book Antiqua"/>
        </w:rPr>
        <w:t>.</w:t>
      </w:r>
      <w:r w:rsidR="0035193D" w:rsidRPr="00D77A7C">
        <w:rPr>
          <w:rFonts w:ascii="Book Antiqua" w:hAnsi="Book Antiqua"/>
        </w:rPr>
        <w:t xml:space="preserve"> It is thought that misplacement of epithelium occur</w:t>
      </w:r>
      <w:r w:rsidR="007D5FB9" w:rsidRPr="00D77A7C">
        <w:rPr>
          <w:rFonts w:ascii="Book Antiqua" w:hAnsi="Book Antiqua"/>
        </w:rPr>
        <w:t>s</w:t>
      </w:r>
      <w:r w:rsidR="0035193D" w:rsidRPr="00D77A7C">
        <w:rPr>
          <w:rFonts w:ascii="Book Antiqua" w:hAnsi="Book Antiqua"/>
        </w:rPr>
        <w:t xml:space="preserve"> secondary</w:t>
      </w:r>
      <w:r w:rsidR="003F1B7D" w:rsidRPr="00D77A7C">
        <w:rPr>
          <w:rFonts w:ascii="Book Antiqua" w:hAnsi="Book Antiqua"/>
        </w:rPr>
        <w:t xml:space="preserve"> to torsion or twisting</w:t>
      </w:r>
      <w:r w:rsidR="0035193D" w:rsidRPr="00D77A7C">
        <w:rPr>
          <w:rFonts w:ascii="Book Antiqua" w:hAnsi="Book Antiqua"/>
        </w:rPr>
        <w:t xml:space="preserve"> of the polyp </w:t>
      </w:r>
      <w:r w:rsidR="00F113C2" w:rsidRPr="00D77A7C">
        <w:rPr>
          <w:rFonts w:ascii="Book Antiqua" w:hAnsi="Book Antiqua"/>
        </w:rPr>
        <w:t>leading to</w:t>
      </w:r>
      <w:r w:rsidR="0035193D" w:rsidRPr="00D77A7C">
        <w:rPr>
          <w:rFonts w:ascii="Book Antiqua" w:hAnsi="Book Antiqua"/>
        </w:rPr>
        <w:t xml:space="preserve"> protrusion of glands through</w:t>
      </w:r>
      <w:r w:rsidR="007D5FB9" w:rsidRPr="00D77A7C">
        <w:rPr>
          <w:rFonts w:ascii="Book Antiqua" w:hAnsi="Book Antiqua"/>
        </w:rPr>
        <w:t xml:space="preserve"> inherently weak regions of the </w:t>
      </w:r>
      <w:r w:rsidR="0035193D" w:rsidRPr="00D77A7C">
        <w:rPr>
          <w:rFonts w:ascii="Book Antiqua" w:hAnsi="Book Antiqua"/>
        </w:rPr>
        <w:t>muscularis mucosae, such as those that occur normally adjacent to lymphoid aggregates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&lt;EndNote&gt;&lt;Cite&gt;&lt;Author&gt;O&amp;apos;Leary AD&lt;/Author&gt;&lt;Year&gt;1986&lt;/Year&gt;&lt;RecNum&gt;1348&lt;/RecNum&gt;&lt;DisplayText&gt;(28)&lt;/DisplayText&gt;&lt;record&gt;&lt;rec-number&gt;1348&lt;/rec-number&gt;&lt;foreign-keys&gt;&lt;key app="EN" db-id="e2rd0rwwb05azwe5w0g5aezf52rszd5tpx2d" timestamp="1523371691"&gt;1348&lt;/key&gt;&lt;/foreign-keys&gt;&lt;ref-type name="Journal Article"&gt;17&lt;/ref-type&gt;&lt;contributors&gt;&lt;authors&gt;&lt;author&gt;O&amp;apos;Leary AD,&lt;/author&gt;&lt;author&gt;Sweeney EC,&lt;/author&gt;&lt;/authors&gt;&lt;/contributors&gt;&lt;titles&gt;&lt;title&gt;Lymphoglandular complexes of the colon: structure and distribution&lt;/title&gt;&lt;secondary-title&gt;Histopathology.&lt;/secondary-title&gt;&lt;/titles&gt;&lt;periodical&gt;&lt;full-title&gt;Histopathology.&lt;/full-title&gt;&lt;/periodical&gt;&lt;pages&gt;267-83 [PMID: 3486153]&lt;/pages&gt;&lt;volume&gt;10&lt;/volume&gt;&lt;number&gt;3&lt;/number&gt;&lt;keywords&gt;&lt;keyword&gt;GALT/Dome carcinoma&lt;/keyword&gt;&lt;/keywords&gt;&lt;dates&gt;&lt;year&gt;1986&lt;/year&gt;&lt;/dates&gt;&lt;urls&gt;&lt;/urls&gt;&lt;/record&gt;&lt;/Cite&gt;&lt;/EndNote&gt;</w:instrText>
      </w:r>
      <w:r w:rsidR="00AD26FC" w:rsidRPr="00D77A7C">
        <w:rPr>
          <w:rFonts w:ascii="Book Antiqua" w:hAnsi="Book Antiqua"/>
          <w:vertAlign w:val="superscript"/>
        </w:rPr>
        <w:fldChar w:fldCharType="separate"/>
      </w:r>
      <w:r w:rsidR="00D95F2E" w:rsidRPr="00D77A7C">
        <w:rPr>
          <w:rFonts w:ascii="Book Antiqua" w:hAnsi="Book Antiqua"/>
          <w:vertAlign w:val="superscript"/>
        </w:rPr>
        <w:t>[</w:t>
      </w:r>
      <w:r w:rsidR="00BF6D53" w:rsidRPr="00D77A7C">
        <w:rPr>
          <w:rFonts w:ascii="Book Antiqua" w:hAnsi="Book Antiqua"/>
          <w:vertAlign w:val="superscript"/>
        </w:rPr>
        <w:t>28</w:t>
      </w:r>
      <w:r w:rsidR="00D95F2E" w:rsidRPr="00D77A7C">
        <w:rPr>
          <w:rFonts w:ascii="Book Antiqua" w:hAnsi="Book Antiqua"/>
          <w:vertAlign w:val="superscript"/>
        </w:rPr>
        <w:t>]</w:t>
      </w:r>
      <w:r w:rsidR="00AD26FC" w:rsidRPr="00D77A7C">
        <w:rPr>
          <w:rFonts w:ascii="Book Antiqua" w:hAnsi="Book Antiqua"/>
          <w:vertAlign w:val="superscript"/>
        </w:rPr>
        <w:fldChar w:fldCharType="end"/>
      </w:r>
      <w:r w:rsidR="0035193D" w:rsidRPr="00D77A7C">
        <w:rPr>
          <w:rFonts w:ascii="Book Antiqua" w:hAnsi="Book Antiqua"/>
        </w:rPr>
        <w:t>.</w:t>
      </w:r>
    </w:p>
    <w:p w14:paraId="1AB3B980" w14:textId="33681EF7" w:rsidR="00B46579" w:rsidRDefault="007D5FB9" w:rsidP="00876471">
      <w:pPr>
        <w:spacing w:line="360" w:lineRule="auto"/>
        <w:ind w:firstLineChars="100" w:firstLine="240"/>
        <w:jc w:val="both"/>
        <w:rPr>
          <w:rFonts w:ascii="Book Antiqua" w:eastAsia="宋体" w:hAnsi="Book Antiqua"/>
          <w:lang w:eastAsia="zh-CN"/>
        </w:rPr>
      </w:pPr>
      <w:r w:rsidRPr="00D77A7C">
        <w:rPr>
          <w:rFonts w:ascii="Book Antiqua" w:hAnsi="Book Antiqua"/>
        </w:rPr>
        <w:t xml:space="preserve">Inverted hyperplastic polyps are </w:t>
      </w:r>
      <w:r w:rsidR="00CE1F38" w:rsidRPr="00D77A7C">
        <w:rPr>
          <w:rFonts w:ascii="Book Antiqua" w:hAnsi="Book Antiqua"/>
        </w:rPr>
        <w:t xml:space="preserve">characterized by </w:t>
      </w:r>
      <w:r w:rsidR="00F113C2" w:rsidRPr="00D77A7C">
        <w:rPr>
          <w:rFonts w:ascii="Book Antiqua" w:hAnsi="Book Antiqua"/>
        </w:rPr>
        <w:t xml:space="preserve">submucosally-located well-delineated lobules of </w:t>
      </w:r>
      <w:r w:rsidR="00CE1F38" w:rsidRPr="00D77A7C">
        <w:rPr>
          <w:rFonts w:ascii="Book Antiqua" w:hAnsi="Book Antiqua"/>
        </w:rPr>
        <w:t>misplaced epithelium and/or irregular congeries of crypts, that are morphologically similar to that seen in the</w:t>
      </w:r>
      <w:r w:rsidR="00F1473A" w:rsidRPr="00D77A7C">
        <w:rPr>
          <w:rFonts w:ascii="Book Antiqua" w:hAnsi="Book Antiqua"/>
        </w:rPr>
        <w:t xml:space="preserve"> </w:t>
      </w:r>
      <w:r w:rsidR="00CE1F38" w:rsidRPr="00D77A7C">
        <w:rPr>
          <w:rFonts w:ascii="Book Antiqua" w:hAnsi="Book Antiqua"/>
        </w:rPr>
        <w:t>lower third of the</w:t>
      </w:r>
      <w:r w:rsidR="005C4836" w:rsidRPr="00D77A7C">
        <w:rPr>
          <w:rFonts w:ascii="Book Antiqua" w:hAnsi="Book Antiqua"/>
        </w:rPr>
        <w:t xml:space="preserve"> </w:t>
      </w:r>
      <w:r w:rsidR="00CE1F38" w:rsidRPr="00D77A7C">
        <w:rPr>
          <w:rFonts w:ascii="Book Antiqua" w:hAnsi="Book Antiqua"/>
        </w:rPr>
        <w:t>overlying hyperplastic polyp</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&lt;EndNote&gt;&lt;Cite&gt;&lt;Author&gt;Yantiss RK&lt;/Author&gt;&lt;Year&gt;2001&lt;/Year&gt;&lt;RecNum&gt;1412&lt;/RecNum&gt;&lt;DisplayText&gt;(49)&lt;/DisplayText&gt;&lt;record&gt;&lt;rec-number&gt;1412&lt;/rec-number&gt;&lt;foreign-keys&gt;&lt;key app="EN" db-id="e2rd0rwwb05azwe5w0g5aezf52rszd5tpx2d" timestamp="1523924356"&gt;1412&lt;/key&gt;&lt;/foreign-keys&gt;&lt;ref-type name="Journal Article"&gt;17&lt;/ref-type&gt;&lt;contributors&gt;&lt;authors&gt;&lt;author&gt;Yantiss RK,&lt;/author&gt;&lt;author&gt;Goldman H,&lt;/author&gt;&lt;author&gt;Odze RD,&lt;/author&gt;&lt;/authors&gt;&lt;/contributors&gt;&lt;titles&gt;&lt;title&gt;Hyperplastic polyp with epithelial misplacement (inverted hyperplastic polyp): a clinicopathologic and immunohistochemical study of 19 cases&lt;/title&gt;&lt;secondary-title&gt;Mod Pathol.&lt;/secondary-title&gt;&lt;/titles&gt;&lt;periodical&gt;&lt;full-title&gt;Mod Pathol.&lt;/full-title&gt;&lt;/periodical&gt;&lt;pages&gt;869-75 [PMID: 11557782 DOI: 10.1038/modpathol.3880403]&lt;/pages&gt;&lt;volume&gt;14&lt;/volume&gt;&lt;number&gt;9&lt;/number&gt;&lt;keywords&gt;&lt;keyword&gt;GALT/Dome carcinoma&lt;/keyword&gt;&lt;/keywords&gt;&lt;dates&gt;&lt;year&gt;2001&lt;/year&gt;&lt;/dates&gt;&lt;urls&gt;&lt;/urls&gt;&lt;/record&gt;&lt;/Cite&gt;&lt;/EndNote&gt;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49</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3B3A76" w:rsidRPr="00D77A7C">
        <w:rPr>
          <w:rFonts w:ascii="Book Antiqua" w:hAnsi="Book Antiqua"/>
        </w:rPr>
        <w:t>.</w:t>
      </w:r>
      <w:r w:rsidR="00EE24AA" w:rsidRPr="00D77A7C">
        <w:rPr>
          <w:rFonts w:ascii="Book Antiqua" w:hAnsi="Book Antiqua"/>
        </w:rPr>
        <w:t xml:space="preserve"> </w:t>
      </w:r>
      <w:r w:rsidR="00B46579" w:rsidRPr="00D77A7C">
        <w:rPr>
          <w:rFonts w:ascii="Book Antiqua" w:hAnsi="Book Antiqua"/>
        </w:rPr>
        <w:t>Evidence of local trauma</w:t>
      </w:r>
      <w:r w:rsidR="003F1B7D" w:rsidRPr="00D77A7C">
        <w:rPr>
          <w:rFonts w:ascii="Book Antiqua" w:hAnsi="Book Antiqua"/>
        </w:rPr>
        <w:t xml:space="preserve"> with </w:t>
      </w:r>
      <w:r w:rsidR="00B46579" w:rsidRPr="00D77A7C">
        <w:rPr>
          <w:rFonts w:ascii="Book Antiqua" w:hAnsi="Book Antiqua"/>
        </w:rPr>
        <w:t>h</w:t>
      </w:r>
      <w:r w:rsidR="00CE1F38" w:rsidRPr="00D77A7C">
        <w:rPr>
          <w:rFonts w:ascii="Book Antiqua" w:hAnsi="Book Antiqua"/>
        </w:rPr>
        <w:t>emosid</w:t>
      </w:r>
      <w:r w:rsidRPr="00D77A7C">
        <w:rPr>
          <w:rFonts w:ascii="Book Antiqua" w:hAnsi="Book Antiqua"/>
        </w:rPr>
        <w:t xml:space="preserve">erin </w:t>
      </w:r>
      <w:r w:rsidR="00A03767" w:rsidRPr="00D77A7C">
        <w:rPr>
          <w:rFonts w:ascii="Book Antiqua" w:hAnsi="Book Antiqua"/>
        </w:rPr>
        <w:t>deposition</w:t>
      </w:r>
      <w:r w:rsidRPr="00D77A7C">
        <w:rPr>
          <w:rFonts w:ascii="Book Antiqua" w:hAnsi="Book Antiqua"/>
        </w:rPr>
        <w:t xml:space="preserve">, fresh hemorrhage </w:t>
      </w:r>
      <w:r w:rsidR="00B46579" w:rsidRPr="00D77A7C">
        <w:rPr>
          <w:rFonts w:ascii="Book Antiqua" w:hAnsi="Book Antiqua"/>
        </w:rPr>
        <w:t>and submucosal vascular congestion, are present</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&lt;EndNote&gt;&lt;Cite&gt;&lt;Author&gt;Yantiss RK&lt;/Author&gt;&lt;Year&gt;2001&lt;/Year&gt;&lt;RecNum&gt;1412&lt;/RecNum&gt;&lt;DisplayText&gt;(49)&lt;/DisplayText&gt;&lt;record&gt;&lt;rec-number&gt;1412&lt;/rec-number&gt;&lt;foreign-keys&gt;&lt;key app="EN" db-id="e2rd0rwwb05azwe5w0g5aezf52rszd5tpx2d" timestamp="1523924356"&gt;1412&lt;/key&gt;&lt;/foreign-keys&gt;&lt;ref-type name="Journal Article"&gt;17&lt;/ref-type&gt;&lt;contributors&gt;&lt;authors&gt;&lt;author&gt;Yantiss RK,&lt;/author&gt;&lt;author&gt;Goldman H,&lt;/author&gt;&lt;author&gt;Odze RD,&lt;/author&gt;&lt;/authors&gt;&lt;/contributors&gt;&lt;titles&gt;&lt;title&gt;Hyperplastic polyp with epithelial misplacement (inverted hyperplastic polyp): a clinicopathologic and immunohistochemical study of 19 cases&lt;/title&gt;&lt;secondary-title&gt;Mod Pathol.&lt;/secondary-title&gt;&lt;/titles&gt;&lt;periodical&gt;&lt;full-title&gt;Mod Pathol.&lt;/full-title&gt;&lt;/periodical&gt;&lt;pages&gt;869-75 [PMID: 11557782 DOI: 10.1038/modpathol.3880403]&lt;/pages&gt;&lt;volume&gt;14&lt;/volume&gt;&lt;number&gt;9&lt;/number&gt;&lt;keywords&gt;&lt;keyword&gt;GALT/Dome carcinoma&lt;/keyword&gt;&lt;/keywords&gt;&lt;dates&gt;&lt;year&gt;2001&lt;/year&gt;&lt;/dates&gt;&lt;urls&gt;&lt;/urls&gt;&lt;/record&gt;&lt;/Cite&gt;&lt;/EndNote&gt;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49</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B46579" w:rsidRPr="00D77A7C">
        <w:rPr>
          <w:rFonts w:ascii="Book Antiqua" w:hAnsi="Book Antiqua"/>
        </w:rPr>
        <w:t>.</w:t>
      </w:r>
      <w:r w:rsidR="00A26BC2" w:rsidRPr="00D77A7C">
        <w:rPr>
          <w:rFonts w:ascii="Book Antiqua" w:hAnsi="Book Antiqua"/>
        </w:rPr>
        <w:t xml:space="preserve"> </w:t>
      </w:r>
      <w:r w:rsidR="0045045C" w:rsidRPr="00D77A7C">
        <w:rPr>
          <w:rFonts w:ascii="Book Antiqua" w:hAnsi="Book Antiqua"/>
        </w:rPr>
        <w:t xml:space="preserve">Although these lesions typically </w:t>
      </w:r>
      <w:r w:rsidR="007B64C3" w:rsidRPr="00D77A7C">
        <w:rPr>
          <w:rFonts w:ascii="Book Antiqua" w:hAnsi="Book Antiqua"/>
        </w:rPr>
        <w:t>lack lymphoid aggregates</w:t>
      </w:r>
      <w:r w:rsidR="003F1B7D" w:rsidRPr="00D77A7C">
        <w:rPr>
          <w:rFonts w:ascii="Book Antiqua" w:hAnsi="Book Antiqua"/>
        </w:rPr>
        <w:t>, they can be</w:t>
      </w:r>
      <w:r w:rsidR="007B64C3" w:rsidRPr="00D77A7C">
        <w:rPr>
          <w:rFonts w:ascii="Book Antiqua" w:hAnsi="Book Antiqua"/>
        </w:rPr>
        <w:t xml:space="preserve"> present adjacent to foci of misplaced epithelium in a</w:t>
      </w:r>
      <w:r w:rsidR="00876471">
        <w:rPr>
          <w:rFonts w:ascii="Book Antiqua" w:hAnsi="Book Antiqua"/>
        </w:rPr>
        <w:t>pproximately one-third of cases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&lt;EndNote&gt;&lt;Cite&gt;&lt;Author&gt;Yantiss RK&lt;/Author&gt;&lt;Year&gt;2001&lt;/Year&gt;&lt;RecNum&gt;1412&lt;/RecNum&gt;&lt;DisplayText&gt;(49)&lt;/DisplayText&gt;&lt;record&gt;&lt;rec-number&gt;1412&lt;/rec-number&gt;&lt;foreign-keys&gt;&lt;key app="EN" db-id="e2rd0rwwb05azwe5w0g5aezf52rszd5tpx2d" timestamp="1523924356"&gt;1412&lt;/key&gt;&lt;/foreign-keys&gt;&lt;ref-type name="Journal Article"&gt;17&lt;/ref-type&gt;&lt;contributors&gt;&lt;authors&gt;&lt;author&gt;Yantiss RK,&lt;/author&gt;&lt;author&gt;Goldman H,&lt;/author&gt;&lt;author&gt;Odze RD,&lt;/author&gt;&lt;/authors&gt;&lt;/contributors&gt;&lt;titles&gt;&lt;title&gt;Hyperplastic polyp with epithelial misplacement (inverted hyperplastic polyp): a clinicopathologic and immunohistochemical study of 19 cases&lt;/title&gt;&lt;secondary-title&gt;Mod Pathol.&lt;/secondary-title&gt;&lt;/titles&gt;&lt;periodical&gt;&lt;full-title&gt;Mod Pathol.&lt;/full-title&gt;&lt;/periodical&gt;&lt;pages&gt;869-75 [PMID: 11557782 DOI: 10.1038/modpathol.3880403]&lt;/pages&gt;&lt;volume&gt;14&lt;/volume&gt;&lt;number&gt;9&lt;/number&gt;&lt;keywords&gt;&lt;keyword&gt;GALT/Dome carcinoma&lt;/keyword&gt;&lt;/keywords&gt;&lt;dates&gt;&lt;year&gt;2001&lt;/year&gt;&lt;/dates&gt;&lt;urls&gt;&lt;/urls&gt;&lt;/record&gt;&lt;/Cite&gt;&lt;/EndNote&gt;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49</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7B64C3" w:rsidRPr="00D77A7C">
        <w:rPr>
          <w:rFonts w:ascii="Book Antiqua" w:hAnsi="Book Antiqua"/>
        </w:rPr>
        <w:t>.</w:t>
      </w:r>
    </w:p>
    <w:p w14:paraId="3C78B735" w14:textId="77777777" w:rsidR="00876471" w:rsidRPr="00876471" w:rsidRDefault="00876471" w:rsidP="00876471">
      <w:pPr>
        <w:spacing w:line="360" w:lineRule="auto"/>
        <w:ind w:firstLineChars="100" w:firstLine="240"/>
        <w:jc w:val="both"/>
        <w:rPr>
          <w:rFonts w:ascii="Book Antiqua" w:eastAsia="宋体" w:hAnsi="Book Antiqua"/>
          <w:lang w:eastAsia="zh-CN"/>
        </w:rPr>
      </w:pPr>
    </w:p>
    <w:p w14:paraId="454583E0" w14:textId="5E17D212" w:rsidR="00B347F7" w:rsidRPr="00D77A7C" w:rsidRDefault="00B347F7" w:rsidP="00D77A7C">
      <w:pPr>
        <w:spacing w:line="360" w:lineRule="auto"/>
        <w:jc w:val="both"/>
        <w:rPr>
          <w:rFonts w:ascii="Book Antiqua" w:hAnsi="Book Antiqua"/>
        </w:rPr>
      </w:pPr>
      <w:r w:rsidRPr="00D77A7C">
        <w:rPr>
          <w:rFonts w:ascii="Book Antiqua" w:hAnsi="Book Antiqua"/>
          <w:b/>
        </w:rPr>
        <w:t xml:space="preserve">Polypoid colonic </w:t>
      </w:r>
      <w:proofErr w:type="spellStart"/>
      <w:r w:rsidRPr="00D77A7C">
        <w:rPr>
          <w:rFonts w:ascii="Book Antiqua" w:hAnsi="Book Antiqua"/>
          <w:b/>
        </w:rPr>
        <w:t>hamartomatous</w:t>
      </w:r>
      <w:proofErr w:type="spellEnd"/>
      <w:r w:rsidRPr="00D77A7C">
        <w:rPr>
          <w:rFonts w:ascii="Book Antiqua" w:hAnsi="Book Antiqua"/>
          <w:b/>
        </w:rPr>
        <w:t xml:space="preserve"> inverted polyp:</w:t>
      </w:r>
      <w:r w:rsidRPr="00D77A7C">
        <w:rPr>
          <w:rFonts w:ascii="Book Antiqua" w:hAnsi="Book Antiqua"/>
        </w:rPr>
        <w:t xml:space="preserve"> </w:t>
      </w:r>
      <w:r w:rsidR="00876471" w:rsidRPr="00D77A7C">
        <w:rPr>
          <w:rFonts w:ascii="Book Antiqua" w:hAnsi="Book Antiqua"/>
        </w:rPr>
        <w:t>I</w:t>
      </w:r>
      <w:r w:rsidRPr="00D77A7C">
        <w:rPr>
          <w:rFonts w:ascii="Book Antiqua" w:hAnsi="Book Antiqua"/>
        </w:rPr>
        <w:t xml:space="preserve">s a benign </w:t>
      </w:r>
      <w:r w:rsidR="00C4403F" w:rsidRPr="00D77A7C">
        <w:rPr>
          <w:rFonts w:ascii="Book Antiqua" w:hAnsi="Book Antiqua"/>
        </w:rPr>
        <w:t>lesion</w:t>
      </w:r>
      <w:r w:rsidRPr="00D77A7C">
        <w:rPr>
          <w:rFonts w:ascii="Book Antiqua" w:hAnsi="Book Antiqua"/>
        </w:rPr>
        <w:t xml:space="preserve"> </w:t>
      </w:r>
      <w:r w:rsidR="00D5457E" w:rsidRPr="00D77A7C">
        <w:rPr>
          <w:rFonts w:ascii="Book Antiqua" w:hAnsi="Book Antiqua"/>
        </w:rPr>
        <w:t>of</w:t>
      </w:r>
      <w:r w:rsidRPr="00D77A7C">
        <w:rPr>
          <w:rFonts w:ascii="Book Antiqua" w:hAnsi="Book Antiqua"/>
        </w:rPr>
        <w:t xml:space="preserve"> the rectum, </w:t>
      </w:r>
      <w:r w:rsidR="00D5457E" w:rsidRPr="00D77A7C">
        <w:rPr>
          <w:rFonts w:ascii="Book Antiqua" w:hAnsi="Book Antiqua"/>
        </w:rPr>
        <w:t>due to</w:t>
      </w:r>
      <w:r w:rsidRPr="00D77A7C">
        <w:rPr>
          <w:rFonts w:ascii="Book Antiqua" w:hAnsi="Book Antiqua"/>
        </w:rPr>
        <w:t xml:space="preserve"> an inverted or downward growth of mucosal glands through the muscu</w:t>
      </w:r>
      <w:r w:rsidR="00876471">
        <w:rPr>
          <w:rFonts w:ascii="Book Antiqua" w:hAnsi="Book Antiqua"/>
        </w:rPr>
        <w:t>laris mucosa into the submucosa</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&lt;EndNote&gt;&lt;Cite&gt;&lt;Author&gt;Zhou S&lt;/Author&gt;&lt;Year&gt;2015&lt;/Year&gt;&lt;RecNum&gt;1358&lt;/RecNum&gt;&lt;DisplayText&gt;(46)&lt;/DisplayText&gt;&lt;record&gt;&lt;rec-number&gt;1358&lt;/rec-number&gt;&lt;foreign-keys&gt;&lt;key app="EN" db-id="e2rd0rwwb05azwe5w0g5aezf52rszd5tpx2d" timestamp="1523372728"&gt;1358&lt;/key&gt;&lt;/foreign-keys&gt;&lt;ref-type name="Journal Article"&gt;17&lt;/ref-type&gt;&lt;contributors&gt;&lt;authors&gt;&lt;author&gt;Zhou S,&lt;/author&gt;&lt;author&gt;Ma Y,&lt;/author&gt;&lt;author&gt;Chandrasoma P,&lt;/author&gt;&lt;/authors&gt;&lt;/contributors&gt;&lt;titles&gt;&lt;title&gt;Inverted Lymphoglandular Polyp in Descending Colon.&lt;/title&gt;&lt;secondary-title&gt;Case Rep Pathol.&lt;/secondary-title&gt;&lt;/titles&gt;&lt;periodical&gt;&lt;full-title&gt;Case Rep Pathol.&lt;/full-title&gt;&lt;/periodical&gt;&lt;pages&gt;3 [DOI: 10.1155/2015/646270]&lt;/pages&gt;&lt;volume&gt;2015&lt;/volume&gt;&lt;keywords&gt;&lt;keyword&gt;GALT/Dome carcinoma&lt;/keyword&gt;&lt;/keywords&gt;&lt;dates&gt;&lt;year&gt;2015&lt;/year&gt;&lt;/dates&gt;&lt;urls&gt;&lt;/urls&gt;&lt;electronic-resource-num&gt;10.1155/2015/646270&lt;/electronic-resource-num&gt;&lt;/record&gt;&lt;/Cite&gt;&lt;/EndNote&gt;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46</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w:t>
      </w:r>
      <w:r w:rsidR="00D77A7C">
        <w:rPr>
          <w:rFonts w:ascii="Book Antiqua" w:hAnsi="Book Antiqua"/>
        </w:rPr>
        <w:t xml:space="preserve"> </w:t>
      </w:r>
      <w:r w:rsidRPr="00D77A7C">
        <w:rPr>
          <w:rFonts w:ascii="Book Antiqua" w:hAnsi="Book Antiqua"/>
        </w:rPr>
        <w:t xml:space="preserve">Microscopically, a </w:t>
      </w:r>
      <w:r w:rsidRPr="00D77A7C">
        <w:rPr>
          <w:rFonts w:ascii="Book Antiqua" w:hAnsi="Book Antiqua"/>
        </w:rPr>
        <w:lastRenderedPageBreak/>
        <w:t>circumscribed group of ectopic distorted, slightly atypical mucus glands are present in the submucosa, pushing the mu</w:t>
      </w:r>
      <w:r w:rsidR="00876471">
        <w:rPr>
          <w:rFonts w:ascii="Book Antiqua" w:hAnsi="Book Antiqua"/>
        </w:rPr>
        <w:t>cosa up to form a polypoid mass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&lt;EndNote&gt;&lt;Cite&gt;&lt;Author&gt;Tanaka S&lt;/Author&gt;&lt;Year&gt;2007&lt;/Year&gt;&lt;RecNum&gt;1414&lt;/RecNum&gt;&lt;DisplayText&gt;(50)&lt;/DisplayText&gt;&lt;record&gt;&lt;rec-number&gt;1414&lt;/rec-number&gt;&lt;foreign-keys&gt;&lt;key app="EN" db-id="e2rd0rwwb05azwe5w0g5aezf52rszd5tpx2d" timestamp="1523925968"&gt;1414&lt;/key&gt;&lt;/foreign-keys&gt;&lt;ref-type name="Journal Article"&gt;17&lt;/ref-type&gt;&lt;contributors&gt;&lt;authors&gt;&lt;author&gt;Tanaka S,&lt;/author&gt;&lt;author&gt;Iwamuro M,&lt;/author&gt;&lt;author&gt;Kubota J,&lt;/author&gt;&lt;author&gt;Goubaru M,&lt;/author&gt;&lt;author&gt;Ohta T,&lt;/author&gt;&lt;author&gt;Ogata M,&lt;/author&gt;&lt;author&gt;Murakami I,&lt;/author&gt;&lt;/authors&gt;&lt;/contributors&gt;&lt;titles&gt;&lt;title&gt;Polypoid colonic hamartomatous inverted polyp&lt;/title&gt;&lt;secondary-title&gt;Dig Endosc.&lt;/secondary-title&gt;&lt;/titles&gt;&lt;periodical&gt;&lt;full-title&gt;Dig Endosc.&lt;/full-title&gt;&lt;/periodical&gt;&lt;pages&gt;40-2 [DOI: 10.1111/j.1443-1661.2007.00674.x ]&lt;/pages&gt;&lt;volume&gt;19&lt;/volume&gt;&lt;number&gt;1&lt;/number&gt;&lt;keywords&gt;&lt;keyword&gt;GALT/Dome carcinoma&lt;/keyword&gt;&lt;/keywords&gt;&lt;dates&gt;&lt;year&gt;2007&lt;/year&gt;&lt;/dates&gt;&lt;urls&gt;&lt;/urls&gt;&lt;/record&gt;&lt;/Cite&gt;&lt;/EndNote&gt;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50</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Pr="00D77A7C">
        <w:rPr>
          <w:rFonts w:ascii="Book Antiqua" w:hAnsi="Book Antiqua"/>
        </w:rPr>
        <w:t>.</w:t>
      </w:r>
      <w:r w:rsidR="00C4403F" w:rsidRPr="00D77A7C">
        <w:rPr>
          <w:rFonts w:ascii="Book Antiqua" w:hAnsi="Book Antiqua"/>
        </w:rPr>
        <w:t xml:space="preserve"> </w:t>
      </w:r>
      <w:r w:rsidR="00FB72C0" w:rsidRPr="00D77A7C">
        <w:rPr>
          <w:rFonts w:ascii="Book Antiqua" w:hAnsi="Book Antiqua"/>
        </w:rPr>
        <w:t xml:space="preserve">Epithelial eosinophilia and lymphoid aggregates are not a feature of this lesion. </w:t>
      </w:r>
      <w:r w:rsidRPr="00D77A7C">
        <w:rPr>
          <w:rFonts w:ascii="Book Antiqua" w:hAnsi="Book Antiqua"/>
        </w:rPr>
        <w:t xml:space="preserve">It is now </w:t>
      </w:r>
      <w:r w:rsidR="00C4403F" w:rsidRPr="00D77A7C">
        <w:rPr>
          <w:rFonts w:ascii="Book Antiqua" w:hAnsi="Book Antiqua"/>
        </w:rPr>
        <w:t>thought that cases reported as “</w:t>
      </w:r>
      <w:r w:rsidRPr="00D77A7C">
        <w:rPr>
          <w:rFonts w:ascii="Book Antiqua" w:hAnsi="Book Antiqua"/>
        </w:rPr>
        <w:t>polypoid colonic hamartomatous inverted polyp</w:t>
      </w:r>
      <w:r w:rsidR="00C4403F" w:rsidRPr="00D77A7C">
        <w:rPr>
          <w:rFonts w:ascii="Book Antiqua" w:hAnsi="Book Antiqua"/>
        </w:rPr>
        <w:t>”</w:t>
      </w:r>
      <w:r w:rsidRPr="00D77A7C">
        <w:rPr>
          <w:rFonts w:ascii="Book Antiqua" w:hAnsi="Book Antiqua"/>
        </w:rPr>
        <w:t xml:space="preserve"> represent colitis </w:t>
      </w:r>
      <w:proofErr w:type="spellStart"/>
      <w:r w:rsidRPr="00D77A7C">
        <w:rPr>
          <w:rFonts w:ascii="Book Antiqua" w:hAnsi="Book Antiqua"/>
        </w:rPr>
        <w:t>cystica</w:t>
      </w:r>
      <w:proofErr w:type="spellEnd"/>
      <w:r w:rsidRPr="00D77A7C">
        <w:rPr>
          <w:rFonts w:ascii="Book Antiqua" w:hAnsi="Book Antiqua"/>
        </w:rPr>
        <w:t xml:space="preserve"> </w:t>
      </w:r>
      <w:proofErr w:type="spellStart"/>
      <w:r w:rsidRPr="00D77A7C">
        <w:rPr>
          <w:rFonts w:ascii="Book Antiqua" w:hAnsi="Book Antiqua"/>
        </w:rPr>
        <w:t>profunda</w:t>
      </w:r>
      <w:proofErr w:type="spellEnd"/>
      <w:r w:rsidRPr="00D77A7C">
        <w:rPr>
          <w:rFonts w:ascii="Book Antiqua" w:hAnsi="Book Antiqua"/>
        </w:rPr>
        <w:t>.</w:t>
      </w:r>
    </w:p>
    <w:p w14:paraId="634FB885" w14:textId="77777777" w:rsidR="00876471" w:rsidRDefault="00876471" w:rsidP="00D77A7C">
      <w:pPr>
        <w:spacing w:line="360" w:lineRule="auto"/>
        <w:jc w:val="both"/>
        <w:rPr>
          <w:rFonts w:ascii="Book Antiqua" w:eastAsia="宋体" w:hAnsi="Book Antiqua"/>
          <w:b/>
          <w:lang w:eastAsia="zh-CN"/>
        </w:rPr>
      </w:pPr>
    </w:p>
    <w:p w14:paraId="1C885FF4" w14:textId="0466B9B6" w:rsidR="00D57461" w:rsidRPr="00D77A7C" w:rsidRDefault="005827B8" w:rsidP="00D77A7C">
      <w:pPr>
        <w:spacing w:line="360" w:lineRule="auto"/>
        <w:jc w:val="both"/>
        <w:rPr>
          <w:rFonts w:ascii="Book Antiqua" w:hAnsi="Book Antiqua"/>
        </w:rPr>
      </w:pPr>
      <w:r w:rsidRPr="00D77A7C">
        <w:rPr>
          <w:rFonts w:ascii="Book Antiqua" w:hAnsi="Book Antiqua"/>
          <w:b/>
        </w:rPr>
        <w:t>Inverted colonic mucosal lesion:</w:t>
      </w:r>
      <w:r w:rsidRPr="00D77A7C">
        <w:rPr>
          <w:rFonts w:ascii="Book Antiqua" w:hAnsi="Book Antiqua"/>
        </w:rPr>
        <w:t xml:space="preserve"> </w:t>
      </w:r>
      <w:r w:rsidR="00B17A2B" w:rsidRPr="00D77A7C">
        <w:rPr>
          <w:rFonts w:ascii="Book Antiqua" w:hAnsi="Book Antiqua"/>
        </w:rPr>
        <w:t xml:space="preserve">A case </w:t>
      </w:r>
      <w:r w:rsidR="00954C3B" w:rsidRPr="00D77A7C">
        <w:rPr>
          <w:rFonts w:ascii="Book Antiqua" w:hAnsi="Book Antiqua"/>
        </w:rPr>
        <w:t xml:space="preserve">report </w:t>
      </w:r>
      <w:r w:rsidR="00B17A2B" w:rsidRPr="00D77A7C">
        <w:rPr>
          <w:rFonts w:ascii="Book Antiqua" w:hAnsi="Book Antiqua"/>
        </w:rPr>
        <w:t xml:space="preserve">has been </w:t>
      </w:r>
      <w:r w:rsidR="00954C3B" w:rsidRPr="00D77A7C">
        <w:rPr>
          <w:rFonts w:ascii="Book Antiqua" w:hAnsi="Book Antiqua"/>
        </w:rPr>
        <w:t>published</w:t>
      </w:r>
      <w:r w:rsidR="00C85B2B" w:rsidRPr="00D77A7C">
        <w:rPr>
          <w:rFonts w:ascii="Book Antiqua" w:hAnsi="Book Antiqua"/>
        </w:rPr>
        <w:t xml:space="preserve"> of a so-called “</w:t>
      </w:r>
      <w:r w:rsidR="00B17A2B" w:rsidRPr="00D77A7C">
        <w:rPr>
          <w:rFonts w:ascii="Book Antiqua" w:hAnsi="Book Antiqua"/>
        </w:rPr>
        <w:t>inverted colonic mucosal lesion</w:t>
      </w:r>
      <w:r w:rsidR="00C85B2B" w:rsidRPr="00D77A7C">
        <w:rPr>
          <w:rFonts w:ascii="Book Antiqua" w:hAnsi="Book Antiqua"/>
        </w:rPr>
        <w:t>”</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&lt;EndNote&gt;&lt;Cite&gt;&lt;Author&gt;Tamura S&lt;/Author&gt;&lt;Year&gt;2005&lt;/Year&gt;&lt;RecNum&gt;1409&lt;/RecNum&gt;&lt;DisplayText&gt;(51)&lt;/DisplayText&gt;&lt;record&gt;&lt;rec-number&gt;1409&lt;/rec-number&gt;&lt;foreign-keys&gt;&lt;key app="EN" db-id="e2rd0rwwb05azwe5w0g5aezf52rszd5tpx2d" timestamp="1523923098"&gt;1409&lt;/key&gt;&lt;/foreign-keys&gt;&lt;ref-type name="Journal Article"&gt;17&lt;/ref-type&gt;&lt;contributors&gt;&lt;authors&gt;&lt;author&gt;Tamura S,&lt;/author&gt;&lt;author&gt;Yano T,&lt;/author&gt;&lt;author&gt;Ono F,&lt;/author&gt;&lt;author&gt;Yamada T,&lt;/author&gt;&lt;author&gt;Higashidani Y,&lt;/author&gt;&lt;author&gt;Onishi T,&lt;/author&gt;&lt;author&gt;Mizuto H,&lt;/author&gt;&lt;author&gt;Yokoyama Y,&lt;/author&gt;&lt;author&gt;Onishi S,&lt;/author&gt;&lt;author&gt;Moriki T,&lt;/author&gt;&lt;/authors&gt;&lt;/contributors&gt;&lt;titles&gt;&lt;title&gt;Inverted colonic mucosal lesion: is this a new entity of colon lesion? Report of a case&lt;/title&gt;&lt;secondary-title&gt;Dis Colon Rectum.&lt;/secondary-title&gt;&lt;/titles&gt;&lt;periodical&gt;&lt;full-title&gt;Dis Colon Rectum.&lt;/full-title&gt;&lt;/periodical&gt;&lt;pages&gt;1814-9 [PMID: 15991067 DOI: 10.1007/s10350-005-0115-8]&lt;/pages&gt;&lt;volume&gt;48&lt;/volume&gt;&lt;number&gt;9&lt;/number&gt;&lt;keywords&gt;&lt;keyword&gt;GALT/Dome carcinoma&lt;/keyword&gt;&lt;/keywords&gt;&lt;dates&gt;&lt;year&gt;2005&lt;/year&gt;&lt;/dates&gt;&lt;urls&gt;&lt;/urls&gt;&lt;/record&gt;&lt;/Cite&gt;&lt;/EndNote&gt;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51</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B17A2B" w:rsidRPr="00D77A7C">
        <w:rPr>
          <w:rFonts w:ascii="Book Antiqua" w:hAnsi="Book Antiqua"/>
        </w:rPr>
        <w:t>. This was a depressed</w:t>
      </w:r>
      <w:r w:rsidR="00433E2F" w:rsidRPr="00D77A7C">
        <w:rPr>
          <w:rFonts w:ascii="Book Antiqua" w:hAnsi="Book Antiqua"/>
        </w:rPr>
        <w:t xml:space="preserve"> lesion grossly, and h</w:t>
      </w:r>
      <w:r w:rsidR="00B17A2B" w:rsidRPr="00D77A7C">
        <w:rPr>
          <w:rFonts w:ascii="Book Antiqua" w:hAnsi="Book Antiqua"/>
        </w:rPr>
        <w:t xml:space="preserve">istologically, the inverted glands present in the submucosa </w:t>
      </w:r>
      <w:r w:rsidR="00C85B2B" w:rsidRPr="00D77A7C">
        <w:rPr>
          <w:rFonts w:ascii="Book Antiqua" w:hAnsi="Book Antiqua"/>
        </w:rPr>
        <w:t>a</w:t>
      </w:r>
      <w:r w:rsidR="00B17A2B" w:rsidRPr="00D77A7C">
        <w:rPr>
          <w:rFonts w:ascii="Book Antiqua" w:hAnsi="Book Antiqua"/>
        </w:rPr>
        <w:t xml:space="preserve">re morphologically similar to the </w:t>
      </w:r>
      <w:r w:rsidR="00954C3B" w:rsidRPr="00D77A7C">
        <w:rPr>
          <w:rFonts w:ascii="Book Antiqua" w:hAnsi="Book Antiqua"/>
        </w:rPr>
        <w:t>overlying normal colonic mucosal glands.</w:t>
      </w:r>
    </w:p>
    <w:p w14:paraId="3848E0FF" w14:textId="77777777" w:rsidR="00876471" w:rsidRDefault="00876471" w:rsidP="00D77A7C">
      <w:pPr>
        <w:spacing w:line="360" w:lineRule="auto"/>
        <w:jc w:val="both"/>
        <w:rPr>
          <w:rFonts w:ascii="Book Antiqua" w:eastAsia="宋体" w:hAnsi="Book Antiqua"/>
          <w:b/>
          <w:lang w:eastAsia="zh-CN"/>
        </w:rPr>
      </w:pPr>
    </w:p>
    <w:p w14:paraId="1E01DB28" w14:textId="4162B922" w:rsidR="0023460A" w:rsidRDefault="000F6016" w:rsidP="00D77A7C">
      <w:pPr>
        <w:spacing w:line="360" w:lineRule="auto"/>
        <w:jc w:val="both"/>
        <w:rPr>
          <w:rFonts w:ascii="Book Antiqua" w:eastAsia="宋体" w:hAnsi="Book Antiqua"/>
          <w:lang w:eastAsia="zh-CN"/>
        </w:rPr>
      </w:pPr>
      <w:r w:rsidRPr="00D77A7C">
        <w:rPr>
          <w:rFonts w:ascii="Book Antiqua" w:hAnsi="Book Antiqua"/>
          <w:b/>
        </w:rPr>
        <w:t>Endometriosis of the colon:</w:t>
      </w:r>
      <w:r w:rsidRPr="00D77A7C">
        <w:rPr>
          <w:rFonts w:ascii="Book Antiqua" w:hAnsi="Book Antiqua"/>
        </w:rPr>
        <w:t xml:space="preserve"> </w:t>
      </w:r>
      <w:r w:rsidR="00876471" w:rsidRPr="00D77A7C">
        <w:rPr>
          <w:rFonts w:ascii="Book Antiqua" w:hAnsi="Book Antiqua"/>
        </w:rPr>
        <w:t xml:space="preserve">Can </w:t>
      </w:r>
      <w:r w:rsidR="007979AE" w:rsidRPr="00D77A7C">
        <w:rPr>
          <w:rFonts w:ascii="Book Antiqua" w:hAnsi="Book Antiqua"/>
        </w:rPr>
        <w:t>mimic GALT/dome-type carcinoma at low power</w:t>
      </w:r>
      <w:r w:rsidRPr="00D77A7C">
        <w:rPr>
          <w:rFonts w:ascii="Book Antiqua" w:hAnsi="Book Antiqua"/>
        </w:rPr>
        <w:t xml:space="preserve">. </w:t>
      </w:r>
      <w:r w:rsidR="007979AE" w:rsidRPr="00D77A7C">
        <w:rPr>
          <w:rFonts w:ascii="Book Antiqua" w:hAnsi="Book Antiqua"/>
        </w:rPr>
        <w:t>In the absence of obvious endometrial stroma</w:t>
      </w:r>
      <w:r w:rsidR="00FB72C0" w:rsidRPr="00D77A7C">
        <w:rPr>
          <w:rFonts w:ascii="Book Antiqua" w:hAnsi="Book Antiqua"/>
        </w:rPr>
        <w:t>,</w:t>
      </w:r>
      <w:r w:rsidRPr="00D77A7C">
        <w:rPr>
          <w:rFonts w:ascii="Book Antiqua" w:hAnsi="Book Antiqua"/>
        </w:rPr>
        <w:t xml:space="preserve"> CD10</w:t>
      </w:r>
      <w:r w:rsidR="00FB72C0" w:rsidRPr="00D77A7C">
        <w:rPr>
          <w:rFonts w:ascii="Book Antiqua" w:hAnsi="Book Antiqua"/>
        </w:rPr>
        <w:t xml:space="preserve"> </w:t>
      </w:r>
      <w:r w:rsidR="007979AE" w:rsidRPr="00D77A7C">
        <w:rPr>
          <w:rFonts w:ascii="Book Antiqua" w:hAnsi="Book Antiqua"/>
        </w:rPr>
        <w:t>immunohistochemistry</w:t>
      </w:r>
      <w:r w:rsidRPr="00D77A7C">
        <w:rPr>
          <w:rFonts w:ascii="Book Antiqua" w:hAnsi="Book Antiqua"/>
        </w:rPr>
        <w:t xml:space="preserve"> can be performed</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&lt;EndNote&gt;&lt;Cite&gt;&lt;Author&gt;Sumathi VP&lt;/Author&gt;&lt;Year&gt;2002&lt;/Year&gt;&lt;RecNum&gt;1437&lt;/RecNum&gt;&lt;DisplayText&gt;(52)&lt;/DisplayText&gt;&lt;record&gt;&lt;rec-number&gt;1437&lt;/rec-number&gt;&lt;foreign-keys&gt;&lt;key app="EN" db-id="e2rd0rwwb05azwe5w0g5aezf52rszd5tpx2d" timestamp="1524432324"&gt;1437&lt;/key&gt;&lt;/foreign-keys&gt;&lt;ref-type name="Journal Article"&gt;17&lt;/ref-type&gt;&lt;contributors&gt;&lt;authors&gt;&lt;author&gt;Sumathi VP,&lt;/author&gt;&lt;author&gt;McCluggage WG,&lt;/author&gt;&lt;/authors&gt;&lt;/contributors&gt;&lt;titles&gt;&lt;title&gt;CD10 is useful in demonstrating endometrial stroma at ectopic sites and in confirming a diagnosis of endometriosis&lt;/title&gt;&lt;secondary-title&gt;J Clin Pathol.&lt;/secondary-title&gt;&lt;/titles&gt;&lt;periodical&gt;&lt;full-title&gt;J Clin Pathol.&lt;/full-title&gt;&lt;/periodical&gt;&lt;pages&gt;391-2 [PMID: 11986349 PMCID: PMC1769659]&lt;/pages&gt;&lt;volume&gt;55&lt;/volume&gt;&lt;number&gt;5&lt;/number&gt;&lt;keywords&gt;&lt;keyword&gt;GALT/Dome carcinoma&lt;/keyword&gt;&lt;/keywords&gt;&lt;dates&gt;&lt;year&gt;2002&lt;/year&gt;&lt;/dates&gt;&lt;urls&gt;&lt;/urls&gt;&lt;/record&gt;&lt;/Cite&gt;&lt;/EndNote&gt;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52</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A81E38" w:rsidRPr="00D77A7C">
        <w:rPr>
          <w:rFonts w:ascii="Book Antiqua" w:hAnsi="Book Antiqua"/>
        </w:rPr>
        <w:t>.</w:t>
      </w:r>
    </w:p>
    <w:p w14:paraId="036520D3" w14:textId="77777777" w:rsidR="00876471" w:rsidRPr="00876471" w:rsidRDefault="00876471" w:rsidP="00D77A7C">
      <w:pPr>
        <w:spacing w:line="360" w:lineRule="auto"/>
        <w:jc w:val="both"/>
        <w:rPr>
          <w:rFonts w:ascii="Book Antiqua" w:eastAsia="宋体" w:hAnsi="Book Antiqua"/>
          <w:lang w:eastAsia="zh-CN"/>
        </w:rPr>
      </w:pPr>
    </w:p>
    <w:p w14:paraId="1D0F4DE3" w14:textId="7DD4DF9E" w:rsidR="00BB6D58" w:rsidRPr="00D77A7C" w:rsidRDefault="00012FAD" w:rsidP="00D77A7C">
      <w:pPr>
        <w:spacing w:line="360" w:lineRule="auto"/>
        <w:jc w:val="both"/>
        <w:rPr>
          <w:rFonts w:ascii="Book Antiqua" w:hAnsi="Book Antiqua"/>
        </w:rPr>
      </w:pPr>
      <w:r w:rsidRPr="00D77A7C">
        <w:rPr>
          <w:rFonts w:ascii="Book Antiqua" w:hAnsi="Book Antiqua"/>
          <w:b/>
        </w:rPr>
        <w:t>Adenoma with pseudoinvasion</w:t>
      </w:r>
      <w:r w:rsidR="0012708B" w:rsidRPr="00D77A7C">
        <w:rPr>
          <w:rFonts w:ascii="Book Antiqua" w:hAnsi="Book Antiqua"/>
          <w:b/>
        </w:rPr>
        <w:t>/epithelial misplacement</w:t>
      </w:r>
      <w:r w:rsidRPr="00D77A7C">
        <w:rPr>
          <w:rFonts w:ascii="Book Antiqua" w:hAnsi="Book Antiqua"/>
          <w:b/>
        </w:rPr>
        <w:t>:</w:t>
      </w:r>
      <w:r w:rsidR="0012708B" w:rsidRPr="00D77A7C">
        <w:rPr>
          <w:rFonts w:ascii="Book Antiqua" w:hAnsi="Book Antiqua"/>
        </w:rPr>
        <w:t xml:space="preserve"> Misplaced epithelium, or pseudoinvasion, is most frequently seen in large pedunculated polyps from the left c</w:t>
      </w:r>
      <w:r w:rsidR="00876471">
        <w:rPr>
          <w:rFonts w:ascii="Book Antiqua" w:hAnsi="Book Antiqua"/>
        </w:rPr>
        <w:t>olon, usually the sigmoid colon</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&lt;EndNote&gt;&lt;Cite&gt;&lt;Author&gt;Greene FL&lt;/Author&gt;&lt;Year&gt;1974&lt;/Year&gt;&lt;RecNum&gt;1416&lt;/RecNum&gt;&lt;DisplayText&gt;(53)&lt;/DisplayText&gt;&lt;record&gt;&lt;rec-number&gt;1416&lt;/rec-number&gt;&lt;foreign-keys&gt;&lt;key app="EN" db-id="e2rd0rwwb05azwe5w0g5aezf52rszd5tpx2d" timestamp="1523927744"&gt;1416&lt;/key&gt;&lt;/foreign-keys&gt;&lt;ref-type name="Journal Article"&gt;17&lt;/ref-type&gt;&lt;contributors&gt;&lt;authors&gt;&lt;author&gt;Greene FL,&lt;/author&gt;&lt;/authors&gt;&lt;/contributors&gt;&lt;titles&gt;&lt;title&gt;Epithelial misplacement in adenomatous polyps of the colon and rectum&lt;/title&gt;&lt;secondary-title&gt;Cancer.&lt;/secondary-title&gt;&lt;/titles&gt;&lt;periodical&gt;&lt;full-title&gt;Cancer.&lt;/full-title&gt;&lt;/periodical&gt;&lt;pages&gt;206-17 [PMID: 4810096]&lt;/pages&gt;&lt;volume&gt;33&lt;/volume&gt;&lt;number&gt;1&lt;/number&gt;&lt;keywords&gt;&lt;keyword&gt;GALT/Dome carcinoma&lt;/keyword&gt;&lt;/keywords&gt;&lt;dates&gt;&lt;year&gt;1974&lt;/year&gt;&lt;/dates&gt;&lt;urls&gt;&lt;/urls&gt;&lt;/record&gt;&lt;/Cite&gt;&lt;/EndNote&gt;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53</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12708B" w:rsidRPr="00D77A7C">
        <w:rPr>
          <w:rFonts w:ascii="Book Antiqua" w:hAnsi="Book Antiqua"/>
        </w:rPr>
        <w:t xml:space="preserve">. </w:t>
      </w:r>
      <w:r w:rsidR="005C6582" w:rsidRPr="00D77A7C">
        <w:rPr>
          <w:rFonts w:ascii="Book Antiqua" w:hAnsi="Book Antiqua"/>
        </w:rPr>
        <w:t>It is usually due</w:t>
      </w:r>
      <w:r w:rsidR="0012708B" w:rsidRPr="00D77A7C">
        <w:rPr>
          <w:rFonts w:ascii="Book Antiqua" w:hAnsi="Book Antiqua"/>
        </w:rPr>
        <w:t xml:space="preserve"> to repeated twisting and torsion of the polyp causing vascular compromise, ischemic injury, hemorrhage, and herniation of epithelium through the musculari</w:t>
      </w:r>
      <w:r w:rsidR="00F1322B" w:rsidRPr="00D77A7C">
        <w:rPr>
          <w:rFonts w:ascii="Book Antiqua" w:hAnsi="Book Antiqua"/>
        </w:rPr>
        <w:t>s mucosae into the submucosa</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&lt;EndNote&gt;&lt;Cite&gt;&lt;Author&gt;Greene FL&lt;/Author&gt;&lt;Year&gt;1974&lt;/Year&gt;&lt;RecNum&gt;1416&lt;/RecNum&gt;&lt;DisplayText&gt;(53, 54)&lt;/DisplayText&gt;&lt;record&gt;&lt;rec-number&gt;1416&lt;/rec-number&gt;&lt;foreign-keys&gt;&lt;key app="EN" db-id="e2rd0rwwb05azwe5w0g5aezf52rszd5tpx2d" timestamp="1523927744"&gt;1416&lt;/key&gt;&lt;/foreign-keys&gt;&lt;ref-type name="Journal Article"&gt;17&lt;/ref-type&gt;&lt;contributors&gt;&lt;authors&gt;&lt;author&gt;Greene FL,&lt;/author&gt;&lt;/authors&gt;&lt;/contributors&gt;&lt;titles&gt;&lt;title&gt;Epithelial misplacement in adenomatous polyps of the colon and rectum&lt;/title&gt;&lt;secondary-title&gt;Cancer.&lt;/secondary-title&gt;&lt;/titles&gt;&lt;periodical&gt;&lt;full-title&gt;Cancer.&lt;/full-title&gt;&lt;/periodical&gt;&lt;pages&gt;206-17 [PMID: 4810096]&lt;/pages&gt;&lt;volume&gt;33&lt;/volume&gt;&lt;number&gt;1&lt;/number&gt;&lt;keywords&gt;&lt;keyword&gt;GALT/Dome carcinoma&lt;/keyword&gt;&lt;/keywords&gt;&lt;dates&gt;&lt;year&gt;1974&lt;/year&gt;&lt;/dates&gt;&lt;urls&gt;&lt;/urls&gt;&lt;/record&gt;&lt;/Cite&gt;&lt;Cite&gt;&lt;Author&gt;Muto T&lt;/Author&gt;&lt;Year&gt;1973&lt;/Year&gt;&lt;RecNum&gt;1417&lt;/RecNum&gt;&lt;record&gt;&lt;rec-number&gt;1417&lt;/rec-number&gt;&lt;foreign-keys&gt;&lt;key app="EN" db-id="e2rd0rwwb05azwe5w0g5aezf52rszd5tpx2d" timestamp="1523927891"&gt;1417&lt;/key&gt;&lt;/foreign-keys&gt;&lt;ref-type name="Journal Article"&gt;17&lt;/ref-type&gt;&lt;contributors&gt;&lt;authors&gt;&lt;author&gt;Muto T,&lt;/author&gt;&lt;author&gt;Bussey HJR,&lt;/author&gt;&lt;author&gt;Morson BC,&lt;/author&gt;&lt;/authors&gt;&lt;/contributors&gt;&lt;titles&gt;&lt;title&gt;Pseudo-carcinomatous invasion in adenomatous polyps of the colon and rectum&lt;/title&gt;&lt;secondary-title&gt;J Clin Pathol.&lt;/secondary-title&gt;&lt;/titles&gt;&lt;periodical&gt;&lt;full-title&gt;J Clin Pathol.&lt;/full-title&gt;&lt;/periodical&gt;&lt;pages&gt;25-31 [PMID: 4540378 PMCID: PMC477644]&lt;/pages&gt;&lt;volume&gt;26&lt;/volume&gt;&lt;number&gt;1&lt;/number&gt;&lt;keywords&gt;&lt;keyword&gt;GALT/Dome carcinoma&lt;/keyword&gt;&lt;/keywords&gt;&lt;dates&gt;&lt;year&gt;1973&lt;/year&gt;&lt;/dates&gt;&lt;urls&gt;&lt;/urls&gt;&lt;/record&gt;&lt;/Cite&gt;&lt;/EndNote&gt;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876471">
        <w:rPr>
          <w:rFonts w:ascii="Book Antiqua" w:hAnsi="Book Antiqua"/>
          <w:vertAlign w:val="superscript"/>
        </w:rPr>
        <w:t>53,</w:t>
      </w:r>
      <w:r w:rsidR="00BF6D53" w:rsidRPr="00D77A7C">
        <w:rPr>
          <w:rFonts w:ascii="Book Antiqua" w:hAnsi="Book Antiqua"/>
          <w:vertAlign w:val="superscript"/>
        </w:rPr>
        <w:t>54</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FB72C0" w:rsidRPr="00D77A7C">
        <w:rPr>
          <w:rFonts w:ascii="Book Antiqua" w:hAnsi="Book Antiqua"/>
        </w:rPr>
        <w:t>.</w:t>
      </w:r>
      <w:r w:rsidR="005C6582" w:rsidRPr="00D77A7C">
        <w:rPr>
          <w:rFonts w:ascii="Book Antiqua" w:hAnsi="Book Antiqua"/>
        </w:rPr>
        <w:t xml:space="preserve"> </w:t>
      </w:r>
      <w:r w:rsidR="00090511" w:rsidRPr="00D77A7C">
        <w:rPr>
          <w:rFonts w:ascii="Book Antiqua" w:hAnsi="Book Antiqua"/>
        </w:rPr>
        <w:t xml:space="preserve">In pseudoinvasion, the </w:t>
      </w:r>
      <w:r w:rsidR="0011518C" w:rsidRPr="00D77A7C">
        <w:rPr>
          <w:rFonts w:ascii="Book Antiqua" w:hAnsi="Book Antiqua"/>
        </w:rPr>
        <w:t>epithelium</w:t>
      </w:r>
      <w:r w:rsidR="00D847BC" w:rsidRPr="00D77A7C">
        <w:rPr>
          <w:rFonts w:ascii="Book Antiqua" w:hAnsi="Book Antiqua"/>
        </w:rPr>
        <w:t xml:space="preserve"> misplaced</w:t>
      </w:r>
      <w:r w:rsidR="00265B82" w:rsidRPr="00D77A7C">
        <w:rPr>
          <w:rFonts w:ascii="Book Antiqua" w:hAnsi="Book Antiqua"/>
        </w:rPr>
        <w:t xml:space="preserve"> in</w:t>
      </w:r>
      <w:r w:rsidR="00D847BC" w:rsidRPr="00D77A7C">
        <w:rPr>
          <w:rFonts w:ascii="Book Antiqua" w:hAnsi="Book Antiqua"/>
        </w:rPr>
        <w:t xml:space="preserve"> the submucosa</w:t>
      </w:r>
      <w:r w:rsidR="0011518C" w:rsidRPr="00D77A7C">
        <w:rPr>
          <w:rFonts w:ascii="Book Antiqua" w:hAnsi="Book Antiqua"/>
        </w:rPr>
        <w:t xml:space="preserve"> usually has a rounded, lobular config</w:t>
      </w:r>
      <w:r w:rsidR="00265B82" w:rsidRPr="00D77A7C">
        <w:rPr>
          <w:rFonts w:ascii="Book Antiqua" w:hAnsi="Book Antiqua"/>
        </w:rPr>
        <w:t xml:space="preserve">uration and </w:t>
      </w:r>
      <w:r w:rsidR="0011518C" w:rsidRPr="00D77A7C">
        <w:rPr>
          <w:rFonts w:ascii="Book Antiqua" w:hAnsi="Book Antiqua"/>
        </w:rPr>
        <w:t>exhibit</w:t>
      </w:r>
      <w:r w:rsidR="00265B82" w:rsidRPr="00D77A7C">
        <w:rPr>
          <w:rFonts w:ascii="Book Antiqua" w:hAnsi="Book Antiqua"/>
        </w:rPr>
        <w:t>s</w:t>
      </w:r>
      <w:r w:rsidR="00D847BC" w:rsidRPr="00D77A7C">
        <w:rPr>
          <w:rFonts w:ascii="Book Antiqua" w:hAnsi="Book Antiqua"/>
        </w:rPr>
        <w:t xml:space="preserve"> either</w:t>
      </w:r>
      <w:r w:rsidR="0011518C" w:rsidRPr="00D77A7C">
        <w:rPr>
          <w:rFonts w:ascii="Book Antiqua" w:hAnsi="Book Antiqua"/>
        </w:rPr>
        <w:t xml:space="preserve"> lo</w:t>
      </w:r>
      <w:r w:rsidR="00265B82" w:rsidRPr="00D77A7C">
        <w:rPr>
          <w:rFonts w:ascii="Book Antiqua" w:hAnsi="Book Antiqua"/>
        </w:rPr>
        <w:t>w-</w:t>
      </w:r>
      <w:r w:rsidR="00D847BC" w:rsidRPr="00D77A7C">
        <w:rPr>
          <w:rFonts w:ascii="Book Antiqua" w:hAnsi="Book Antiqua"/>
        </w:rPr>
        <w:t xml:space="preserve"> or high-grade dysplasia, </w:t>
      </w:r>
      <w:r w:rsidR="0011518C" w:rsidRPr="00D77A7C">
        <w:rPr>
          <w:rFonts w:ascii="Book Antiqua" w:hAnsi="Book Antiqua"/>
        </w:rPr>
        <w:t>typically similar to the intra</w:t>
      </w:r>
      <w:r w:rsidR="00090511" w:rsidRPr="00D77A7C">
        <w:rPr>
          <w:rFonts w:ascii="Book Antiqua" w:hAnsi="Book Antiqua"/>
        </w:rPr>
        <w:t>-</w:t>
      </w:r>
      <w:r w:rsidR="0011518C" w:rsidRPr="00D77A7C">
        <w:rPr>
          <w:rFonts w:ascii="Book Antiqua" w:hAnsi="Book Antiqua"/>
        </w:rPr>
        <w:t>mucosal portion of the polyp.</w:t>
      </w:r>
      <w:r w:rsidR="00D77A7C">
        <w:rPr>
          <w:rFonts w:ascii="Book Antiqua" w:hAnsi="Book Antiqua"/>
        </w:rPr>
        <w:t xml:space="preserve"> </w:t>
      </w:r>
      <w:r w:rsidR="00D847BC" w:rsidRPr="00D77A7C">
        <w:rPr>
          <w:rFonts w:ascii="Book Antiqua" w:hAnsi="Book Antiqua"/>
        </w:rPr>
        <w:t xml:space="preserve">These misplaced </w:t>
      </w:r>
      <w:r w:rsidR="0011518C" w:rsidRPr="00D77A7C">
        <w:rPr>
          <w:rFonts w:ascii="Book Antiqua" w:hAnsi="Book Antiqua"/>
        </w:rPr>
        <w:t>glands are surrounded b</w:t>
      </w:r>
      <w:r w:rsidR="001D05CE" w:rsidRPr="00D77A7C">
        <w:rPr>
          <w:rFonts w:ascii="Book Antiqua" w:hAnsi="Book Antiqua"/>
        </w:rPr>
        <w:t xml:space="preserve">y a rim of lamina </w:t>
      </w:r>
      <w:r w:rsidR="00265B82" w:rsidRPr="00D77A7C">
        <w:rPr>
          <w:rFonts w:ascii="Book Antiqua" w:hAnsi="Book Antiqua"/>
        </w:rPr>
        <w:t>propria</w:t>
      </w:r>
      <w:r w:rsidR="00FB72C0" w:rsidRPr="00D77A7C">
        <w:rPr>
          <w:rFonts w:ascii="Book Antiqua" w:hAnsi="Book Antiqua"/>
        </w:rPr>
        <w:t>,</w:t>
      </w:r>
      <w:r w:rsidR="00265B82" w:rsidRPr="00D77A7C">
        <w:rPr>
          <w:rFonts w:ascii="Book Antiqua" w:hAnsi="Book Antiqua"/>
        </w:rPr>
        <w:t xml:space="preserve"> with h</w:t>
      </w:r>
      <w:r w:rsidR="00090511" w:rsidRPr="00D77A7C">
        <w:rPr>
          <w:rFonts w:ascii="Book Antiqua" w:hAnsi="Book Antiqua"/>
        </w:rPr>
        <w:t>emorrhage and hemosiderin</w:t>
      </w:r>
      <w:r w:rsidR="00D847BC" w:rsidRPr="00D77A7C">
        <w:rPr>
          <w:rFonts w:ascii="Book Antiqua" w:hAnsi="Book Antiqua"/>
        </w:rPr>
        <w:t xml:space="preserve"> deposition</w:t>
      </w:r>
      <w:r w:rsidR="001D05CE" w:rsidRPr="00D77A7C">
        <w:rPr>
          <w:rFonts w:ascii="Book Antiqua" w:hAnsi="Book Antiqua"/>
        </w:rPr>
        <w:t xml:space="preserve"> </w:t>
      </w:r>
      <w:r w:rsidR="00265B82" w:rsidRPr="00D77A7C">
        <w:rPr>
          <w:rFonts w:ascii="Book Antiqua" w:hAnsi="Book Antiqua"/>
        </w:rPr>
        <w:t>as well</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&lt;EndNote&gt;&lt;Cite&gt;&lt;Author&gt;Muto T&lt;/Author&gt;&lt;Year&gt;1973&lt;/Year&gt;&lt;RecNum&gt;1417&lt;/RecNum&gt;&lt;DisplayText&gt;(54, 55)&lt;/DisplayText&gt;&lt;record&gt;&lt;rec-number&gt;1417&lt;/rec-number&gt;&lt;foreign-keys&gt;&lt;key app="EN" db-id="e2rd0rwwb05azwe5w0g5aezf52rszd5tpx2d" timestamp="1523927891"&gt;1417&lt;/key&gt;&lt;/foreign-keys&gt;&lt;ref-type name="Journal Article"&gt;17&lt;/ref-type&gt;&lt;contributors&gt;&lt;authors&gt;&lt;author&gt;Muto T,&lt;/author&gt;&lt;author&gt;Bussey HJR,&lt;/author&gt;&lt;author&gt;Morson BC,&lt;/author&gt;&lt;/authors&gt;&lt;/contributors&gt;&lt;titles&gt;&lt;title&gt;Pseudo-carcinomatous invasion in adenomatous polyps of the colon and rectum&lt;/title&gt;&lt;secondary-title&gt;J Clin Pathol.&lt;/secondary-title&gt;&lt;/titles&gt;&lt;periodical&gt;&lt;full-title&gt;J Clin Pathol.&lt;/full-title&gt;&lt;/periodical&gt;&lt;pages&gt;25-31 [PMID: 4540378 PMCID: PMC477644]&lt;/pages&gt;&lt;volume&gt;26&lt;/volume&gt;&lt;number&gt;1&lt;/number&gt;&lt;keywords&gt;&lt;keyword&gt;GALT/Dome carcinoma&lt;/keyword&gt;&lt;/keywords&gt;&lt;dates&gt;&lt;year&gt;1973&lt;/year&gt;&lt;/dates&gt;&lt;urls&gt;&lt;/urls&gt;&lt;/record&gt;&lt;/Cite&gt;&lt;Cite&gt;&lt;Author&gt;Quizilbash AH&lt;/Author&gt;&lt;Year&gt;1980&lt;/Year&gt;&lt;RecNum&gt;1418&lt;/RecNum&gt;&lt;record&gt;&lt;rec-number&gt;1418&lt;/rec-number&gt;&lt;foreign-keys&gt;&lt;key app="EN" db-id="e2rd0rwwb05azwe5w0g5aezf52rszd5tpx2d" timestamp="1523928003"&gt;1418&lt;/key&gt;&lt;/foreign-keys&gt;&lt;ref-type name="Journal Article"&gt;17&lt;/ref-type&gt;&lt;contributors&gt;&lt;authors&gt;&lt;author&gt;Quizilbash AH,&lt;/author&gt;&lt;author&gt;Meghji M,&lt;/author&gt;&lt;author&gt;Castelli M,&lt;/author&gt;&lt;/authors&gt;&lt;/contributors&gt;&lt;titles&gt;&lt;title&gt;Pseudocarcinomatous invasion in adenomas of the colon and rectum&lt;/title&gt;&lt;secondary-title&gt;Dis Colon Rectum.&lt;/secondary-title&gt;&lt;/titles&gt;&lt;periodical&gt;&lt;full-title&gt;Dis Colon Rectum.&lt;/full-title&gt;&lt;/periodical&gt;&lt;pages&gt;529-35 [PMID: 7460689]&lt;/pages&gt;&lt;volume&gt;23&lt;/volume&gt;&lt;number&gt;8&lt;/number&gt;&lt;keywords&gt;&lt;keyword&gt;GALT/Dome carcinoma&lt;/keyword&gt;&lt;/keywords&gt;&lt;dates&gt;&lt;year&gt;1980&lt;/year&gt;&lt;/dates&gt;&lt;urls&gt;&lt;/urls&gt;&lt;/record&gt;&lt;/Cite&gt;&lt;/EndNote&gt;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876471">
        <w:rPr>
          <w:rFonts w:ascii="Book Antiqua" w:hAnsi="Book Antiqua"/>
          <w:vertAlign w:val="superscript"/>
        </w:rPr>
        <w:t>54,</w:t>
      </w:r>
      <w:r w:rsidR="00BF6D53" w:rsidRPr="00D77A7C">
        <w:rPr>
          <w:rFonts w:ascii="Book Antiqua" w:hAnsi="Book Antiqua"/>
          <w:vertAlign w:val="superscript"/>
        </w:rPr>
        <w:t>55</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D07619" w:rsidRPr="00D77A7C">
        <w:rPr>
          <w:rFonts w:ascii="Book Antiqua" w:hAnsi="Book Antiqua"/>
        </w:rPr>
        <w:t xml:space="preserve">. </w:t>
      </w:r>
      <w:r w:rsidR="00265B82" w:rsidRPr="00D77A7C">
        <w:rPr>
          <w:rFonts w:ascii="Book Antiqua" w:hAnsi="Book Antiqua"/>
        </w:rPr>
        <w:t xml:space="preserve">They </w:t>
      </w:r>
      <w:r w:rsidR="006A00D0" w:rsidRPr="00D77A7C">
        <w:rPr>
          <w:rFonts w:ascii="Book Antiqua" w:hAnsi="Book Antiqua"/>
        </w:rPr>
        <w:t>may be associated with mucin p</w:t>
      </w:r>
      <w:r w:rsidR="00A541DD" w:rsidRPr="00D77A7C">
        <w:rPr>
          <w:rFonts w:ascii="Book Antiqua" w:hAnsi="Book Antiqua"/>
        </w:rPr>
        <w:t>ools within the submucosa</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&lt;EndNote&gt;&lt;Cite&gt;&lt;Author&gt;Greene FL&lt;/Author&gt;&lt;Year&gt;1974&lt;/Year&gt;&lt;RecNum&gt;1416&lt;/RecNum&gt;&lt;DisplayText&gt;(53)&lt;/DisplayText&gt;&lt;record&gt;&lt;rec-number&gt;1416&lt;/rec-number&gt;&lt;foreign-keys&gt;&lt;key app="EN" db-id="e2rd0rwwb05azwe5w0g5aezf52rszd5tpx2d" timestamp="1523927744"&gt;1416&lt;/key&gt;&lt;/foreign-keys&gt;&lt;ref-type name="Journal Article"&gt;17&lt;/ref-type&gt;&lt;contributors&gt;&lt;authors&gt;&lt;author&gt;Greene FL,&lt;/author&gt;&lt;/authors&gt;&lt;/contributors&gt;&lt;titles&gt;&lt;title&gt;Epithelial misplacement in adenomatous polyps of the colon and rectum&lt;/title&gt;&lt;secondary-title&gt;Cancer.&lt;/secondary-title&gt;&lt;/titles&gt;&lt;periodical&gt;&lt;full-title&gt;Cancer.&lt;/full-title&gt;&lt;/periodical&gt;&lt;pages&gt;206-17 [PMID: 4810096]&lt;/pages&gt;&lt;volume&gt;33&lt;/volume&gt;&lt;number&gt;1&lt;/number&gt;&lt;keywords&gt;&lt;keyword&gt;GALT/Dome carcinoma&lt;/keyword&gt;&lt;/keywords&gt;&lt;dates&gt;&lt;year&gt;1974&lt;/year&gt;&lt;/dates&gt;&lt;urls&gt;&lt;/urls&gt;&lt;/record&gt;&lt;/Cite&gt;&lt;/EndNote&gt;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53</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D07619" w:rsidRPr="00D77A7C">
        <w:rPr>
          <w:rFonts w:ascii="Book Antiqua" w:hAnsi="Book Antiqua"/>
        </w:rPr>
        <w:t xml:space="preserve">, and these </w:t>
      </w:r>
      <w:r w:rsidR="006A00D0" w:rsidRPr="00D77A7C">
        <w:rPr>
          <w:rFonts w:ascii="Book Antiqua" w:hAnsi="Book Antiqua"/>
        </w:rPr>
        <w:t xml:space="preserve">tend to be smooth, regular, and associated with ruptured crypts. They </w:t>
      </w:r>
      <w:r w:rsidR="009C2FC9" w:rsidRPr="00D77A7C">
        <w:rPr>
          <w:rFonts w:ascii="Book Antiqua" w:hAnsi="Book Antiqua"/>
        </w:rPr>
        <w:t>can be</w:t>
      </w:r>
      <w:r w:rsidR="006A00D0" w:rsidRPr="00D77A7C">
        <w:rPr>
          <w:rFonts w:ascii="Book Antiqua" w:hAnsi="Book Antiqua"/>
        </w:rPr>
        <w:t xml:space="preserve"> either acellular or lined by dysplastic epithelium similar to that seen</w:t>
      </w:r>
      <w:r w:rsidR="00A541DD" w:rsidRPr="00D77A7C">
        <w:rPr>
          <w:rFonts w:ascii="Book Antiqua" w:hAnsi="Book Antiqua"/>
        </w:rPr>
        <w:t xml:space="preserve"> at t</w:t>
      </w:r>
      <w:r w:rsidR="00876471">
        <w:rPr>
          <w:rFonts w:ascii="Book Antiqua" w:hAnsi="Book Antiqua"/>
        </w:rPr>
        <w:t>he surface of the polyp</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&lt;EndNote&gt;&lt;Cite&gt;&lt;Author&gt;Greene FL&lt;/Author&gt;&lt;Year&gt;1974&lt;/Year&gt;&lt;RecNum&gt;1416&lt;/RecNum&gt;&lt;DisplayText&gt;(53)&lt;/DisplayText&gt;&lt;record&gt;&lt;rec-number&gt;1416&lt;/rec-number&gt;&lt;foreign-keys&gt;&lt;key app="EN" db-id="e2rd0rwwb05azwe5w0g5aezf52rszd5tpx2d" timestamp="1523927744"&gt;1416&lt;/key&gt;&lt;/foreign-keys&gt;&lt;ref-type name="Journal Article"&gt;17&lt;/ref-type&gt;&lt;contributors&gt;&lt;authors&gt;&lt;author&gt;Greene FL,&lt;/author&gt;&lt;/authors&gt;&lt;/contributors&gt;&lt;titles&gt;&lt;title&gt;Epithelial misplacement in adenomatous polyps of the colon and rectum&lt;/title&gt;&lt;secondary-title&gt;Cancer.&lt;/secondary-title&gt;&lt;/titles&gt;&lt;periodical&gt;&lt;full-title&gt;Cancer.&lt;/full-title&gt;&lt;/periodical&gt;&lt;pages&gt;206-17 [PMID: 4810096]&lt;/pages&gt;&lt;volume&gt;33&lt;/volume&gt;&lt;number&gt;1&lt;/number&gt;&lt;keywords&gt;&lt;keyword&gt;GALT/Dome carcinoma&lt;/keyword&gt;&lt;/keywords&gt;&lt;dates&gt;&lt;year&gt;1974&lt;/year&gt;&lt;/dates&gt;&lt;urls&gt;&lt;/urls&gt;&lt;/record&gt;&lt;/Cite&gt;&lt;/EndNote&gt;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53</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6A00D0" w:rsidRPr="00D77A7C">
        <w:rPr>
          <w:rFonts w:ascii="Book Antiqua" w:hAnsi="Book Antiqua"/>
        </w:rPr>
        <w:t>.</w:t>
      </w:r>
      <w:r w:rsidR="004C0352" w:rsidRPr="00D77A7C">
        <w:rPr>
          <w:rFonts w:ascii="Book Antiqua" w:hAnsi="Book Antiqua"/>
        </w:rPr>
        <w:t xml:space="preserve"> La</w:t>
      </w:r>
      <w:r w:rsidR="009C2FC9" w:rsidRPr="00D77A7C">
        <w:rPr>
          <w:rFonts w:ascii="Book Antiqua" w:hAnsi="Book Antiqua"/>
        </w:rPr>
        <w:t>mina propria does not surround</w:t>
      </w:r>
      <w:r w:rsidR="004C0352" w:rsidRPr="00D77A7C">
        <w:rPr>
          <w:rFonts w:ascii="Book Antiqua" w:hAnsi="Book Antiqua"/>
        </w:rPr>
        <w:t xml:space="preserve"> the glands of </w:t>
      </w:r>
      <w:r w:rsidR="009C2FC9" w:rsidRPr="00D77A7C">
        <w:rPr>
          <w:rFonts w:ascii="Book Antiqua" w:hAnsi="Book Antiqua"/>
        </w:rPr>
        <w:t>GALT/d</w:t>
      </w:r>
      <w:r w:rsidR="006F59D3" w:rsidRPr="00D77A7C">
        <w:rPr>
          <w:rFonts w:ascii="Book Antiqua" w:hAnsi="Book Antiqua"/>
        </w:rPr>
        <w:t>ome-type carcinomas</w:t>
      </w:r>
      <w:r w:rsidR="00FB72C0" w:rsidRPr="00D77A7C">
        <w:rPr>
          <w:rFonts w:ascii="Book Antiqua" w:hAnsi="Book Antiqua"/>
        </w:rPr>
        <w:t>,</w:t>
      </w:r>
      <w:r w:rsidR="004C0352" w:rsidRPr="00D77A7C">
        <w:rPr>
          <w:rFonts w:ascii="Book Antiqua" w:hAnsi="Book Antiqua"/>
        </w:rPr>
        <w:t xml:space="preserve"> and mucin pools, hemorrhage and hemosiderin deposition are not </w:t>
      </w:r>
      <w:r w:rsidR="009C2FC9" w:rsidRPr="00D77A7C">
        <w:rPr>
          <w:rFonts w:ascii="Book Antiqua" w:hAnsi="Book Antiqua"/>
        </w:rPr>
        <w:t xml:space="preserve">typical </w:t>
      </w:r>
      <w:r w:rsidR="004C0352" w:rsidRPr="00D77A7C">
        <w:rPr>
          <w:rFonts w:ascii="Book Antiqua" w:hAnsi="Book Antiqua"/>
        </w:rPr>
        <w:t>features.</w:t>
      </w:r>
    </w:p>
    <w:p w14:paraId="3BFF7751" w14:textId="77777777" w:rsidR="00876471" w:rsidRDefault="00876471" w:rsidP="00D77A7C">
      <w:pPr>
        <w:spacing w:line="360" w:lineRule="auto"/>
        <w:jc w:val="both"/>
        <w:rPr>
          <w:rFonts w:ascii="Book Antiqua" w:eastAsia="宋体" w:hAnsi="Book Antiqua"/>
          <w:b/>
          <w:lang w:eastAsia="zh-CN"/>
        </w:rPr>
      </w:pPr>
    </w:p>
    <w:p w14:paraId="61836AD2" w14:textId="7DDA318B" w:rsidR="00461C35" w:rsidRPr="00D77A7C" w:rsidRDefault="009B7FDA" w:rsidP="00D77A7C">
      <w:pPr>
        <w:spacing w:line="360" w:lineRule="auto"/>
        <w:jc w:val="both"/>
        <w:rPr>
          <w:rFonts w:ascii="Book Antiqua" w:hAnsi="Book Antiqua"/>
        </w:rPr>
      </w:pPr>
      <w:r w:rsidRPr="00D77A7C">
        <w:rPr>
          <w:rFonts w:ascii="Book Antiqua" w:hAnsi="Book Antiqua"/>
          <w:b/>
        </w:rPr>
        <w:t>Colorectal</w:t>
      </w:r>
      <w:r w:rsidR="00BB6D58" w:rsidRPr="00D77A7C">
        <w:rPr>
          <w:rFonts w:ascii="Book Antiqua" w:hAnsi="Book Antiqua"/>
          <w:b/>
        </w:rPr>
        <w:t xml:space="preserve"> adenocarcinoma</w:t>
      </w:r>
      <w:r w:rsidR="004337FF" w:rsidRPr="00D77A7C">
        <w:rPr>
          <w:rFonts w:ascii="Book Antiqua" w:hAnsi="Book Antiqua"/>
          <w:b/>
        </w:rPr>
        <w:t>:</w:t>
      </w:r>
      <w:r w:rsidR="00E531F1" w:rsidRPr="00D77A7C">
        <w:rPr>
          <w:rFonts w:ascii="Book Antiqua" w:hAnsi="Book Antiqua"/>
        </w:rPr>
        <w:t xml:space="preserve"> </w:t>
      </w:r>
      <w:r w:rsidR="0066694E" w:rsidRPr="00D77A7C">
        <w:rPr>
          <w:rFonts w:ascii="Book Antiqua" w:hAnsi="Book Antiqua"/>
        </w:rPr>
        <w:t>T</w:t>
      </w:r>
      <w:r w:rsidR="00C017AB" w:rsidRPr="00D77A7C">
        <w:rPr>
          <w:rFonts w:ascii="Book Antiqua" w:hAnsi="Book Antiqua"/>
        </w:rPr>
        <w:t xml:space="preserve">here </w:t>
      </w:r>
      <w:r w:rsidR="0024716D" w:rsidRPr="00D77A7C">
        <w:rPr>
          <w:rFonts w:ascii="Book Antiqua" w:hAnsi="Book Antiqua"/>
        </w:rPr>
        <w:t xml:space="preserve">are </w:t>
      </w:r>
      <w:r w:rsidR="009C2FC9" w:rsidRPr="00D77A7C">
        <w:rPr>
          <w:rFonts w:ascii="Book Antiqua" w:hAnsi="Book Antiqua"/>
        </w:rPr>
        <w:t>some</w:t>
      </w:r>
      <w:r w:rsidR="0024716D" w:rsidRPr="00D77A7C">
        <w:rPr>
          <w:rFonts w:ascii="Book Antiqua" w:hAnsi="Book Antiqua"/>
        </w:rPr>
        <w:t xml:space="preserve"> types of </w:t>
      </w:r>
      <w:r w:rsidR="009C2FC9" w:rsidRPr="00D77A7C">
        <w:rPr>
          <w:rFonts w:ascii="Book Antiqua" w:hAnsi="Book Antiqua"/>
        </w:rPr>
        <w:t>colorectal cancer (CRC)</w:t>
      </w:r>
      <w:r w:rsidR="0024716D" w:rsidRPr="00D77A7C">
        <w:rPr>
          <w:rFonts w:ascii="Book Antiqua" w:hAnsi="Book Antiqua"/>
        </w:rPr>
        <w:t xml:space="preserve"> </w:t>
      </w:r>
      <w:r w:rsidR="009C2FC9" w:rsidRPr="00D77A7C">
        <w:rPr>
          <w:rFonts w:ascii="Book Antiqua" w:hAnsi="Book Antiqua"/>
        </w:rPr>
        <w:t>that are</w:t>
      </w:r>
      <w:r w:rsidR="00C017AB" w:rsidRPr="00D77A7C">
        <w:rPr>
          <w:rFonts w:ascii="Book Antiqua" w:hAnsi="Book Antiqua"/>
        </w:rPr>
        <w:t xml:space="preserve"> </w:t>
      </w:r>
      <w:r w:rsidR="0024716D" w:rsidRPr="00D77A7C">
        <w:rPr>
          <w:rFonts w:ascii="Book Antiqua" w:hAnsi="Book Antiqua"/>
        </w:rPr>
        <w:t>associated w</w:t>
      </w:r>
      <w:r w:rsidR="009C2FC9" w:rsidRPr="00D77A7C">
        <w:rPr>
          <w:rFonts w:ascii="Book Antiqua" w:hAnsi="Book Antiqua"/>
        </w:rPr>
        <w:t>ith a dense lymphoid component:</w:t>
      </w:r>
      <w:r w:rsidR="0024716D" w:rsidRPr="00D77A7C">
        <w:rPr>
          <w:rFonts w:ascii="Book Antiqua" w:hAnsi="Book Antiqua"/>
        </w:rPr>
        <w:t xml:space="preserve"> </w:t>
      </w:r>
      <w:r w:rsidR="00876471" w:rsidRPr="00D77A7C">
        <w:rPr>
          <w:rFonts w:ascii="Book Antiqua" w:hAnsi="Book Antiqua"/>
        </w:rPr>
        <w:t>Medullary</w:t>
      </w:r>
      <w:r w:rsidR="0066694E" w:rsidRPr="00D77A7C">
        <w:rPr>
          <w:rFonts w:ascii="Book Antiqua" w:hAnsi="Book Antiqua"/>
        </w:rPr>
        <w:t xml:space="preserve">-like </w:t>
      </w:r>
      <w:r w:rsidR="0086603B" w:rsidRPr="00D77A7C">
        <w:rPr>
          <w:rFonts w:ascii="Book Antiqua" w:hAnsi="Book Antiqua"/>
        </w:rPr>
        <w:t>carcinoma or</w:t>
      </w:r>
      <w:r w:rsidR="0024716D" w:rsidRPr="00D77A7C">
        <w:rPr>
          <w:rFonts w:ascii="Book Antiqua" w:hAnsi="Book Antiqua"/>
        </w:rPr>
        <w:t xml:space="preserve"> lymphoepitheliom</w:t>
      </w:r>
      <w:r w:rsidR="00876471">
        <w:rPr>
          <w:rFonts w:ascii="Book Antiqua" w:hAnsi="Book Antiqua"/>
        </w:rPr>
        <w:t>a-like carcinoma (LELC)</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&lt;EndNote&gt;&lt;Cite&gt;&lt;Author&gt;Chetty R&lt;/Author&gt;&lt;Year&gt;2012&lt;/Year&gt;&lt;RecNum&gt;874&lt;/RecNum&gt;&lt;DisplayText&gt;(23)&lt;/DisplayText&gt;&lt;record&gt;&lt;rec-number&gt;874&lt;/rec-number&gt;&lt;foreign-keys&gt;&lt;key app="EN" db-id="e2rd0rwwb05azwe5w0g5aezf52rszd5tpx2d" timestamp="1511315645"&gt;874&lt;/key&gt;&lt;/foreign-keys&gt;&lt;ref-type name="Journal Article"&gt;17&lt;/ref-type&gt;&lt;contributors&gt;&lt;authors&gt;&lt;author&gt;Chetty R,&lt;/author&gt;&lt;/authors&gt;&lt;/contributors&gt;&lt;titles&gt;&lt;title&gt;Gastrointestinal cancers accompanied by a dense lymphoid component: an overview with special reference to gastric and colonic medullary and lymphoepithelioma-like carcinomas&lt;/title&gt;&lt;secondary-title&gt;J Clin Pathol&lt;/secondary-title&gt;&lt;alt-title&gt;Journal of clinical pathology&lt;/alt-title&gt;&lt;/titles&gt;&lt;periodical&gt;&lt;full-title&gt;J Clin Pathol&lt;/full-title&gt;&lt;abbr-1&gt;Journal of clinical pathology&lt;/abbr-1&gt;&lt;/periodical&gt;&lt;alt-periodical&gt;&lt;full-title&gt;J Clin Pathol&lt;/full-title&gt;&lt;abbr-1&gt;Journal of clinical pathology&lt;/abbr-1&gt;&lt;/alt-periodical&gt;&lt;pages&gt;1062-5 [PMID: 22918886 DOI: 10.1136/jclinpath-2012-201067]&lt;/pages&gt;&lt;volume&gt;65&lt;/volume&gt;&lt;edition&gt;2012/08/25&lt;/edition&gt;&lt;keywords&gt;&lt;keyword&gt;lymphoepithelial carcinoma&lt;/keyword&gt;&lt;/keywords&gt;&lt;dates&gt;&lt;year&gt;2012&lt;/year&gt;&lt;pub-dates&gt;&lt;date&gt;Dec&lt;/date&gt;&lt;/pub-dates&gt;&lt;/dates&gt;&lt;isbn&gt;0021-9746&lt;/isbn&gt;&lt;accession-num&gt;22918886&lt;/accession-num&gt;&lt;urls&gt;&lt;/urls&gt;&lt;electronic-resource-num&gt;10.1136/jclinpath-2012-201067&lt;/electronic-resource-num&gt;&lt;remote-database-provider&gt;NLM&lt;/remote-database-provider&gt;&lt;language&gt;eng&lt;/language&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23</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835B63" w:rsidRPr="00D77A7C">
        <w:rPr>
          <w:rFonts w:ascii="Book Antiqua" w:hAnsi="Book Antiqua"/>
        </w:rPr>
        <w:t>, and CRC</w:t>
      </w:r>
      <w:r w:rsidR="0024716D" w:rsidRPr="00D77A7C">
        <w:rPr>
          <w:rFonts w:ascii="Book Antiqua" w:hAnsi="Book Antiqua"/>
        </w:rPr>
        <w:t xml:space="preserve"> occurring in the context of </w:t>
      </w:r>
      <w:r w:rsidR="00E62799" w:rsidRPr="00D77A7C">
        <w:rPr>
          <w:rFonts w:ascii="Book Antiqua" w:hAnsi="Book Antiqua"/>
        </w:rPr>
        <w:t>LS</w:t>
      </w:r>
      <w:r w:rsidR="0024716D" w:rsidRPr="00D77A7C">
        <w:rPr>
          <w:rFonts w:ascii="Book Antiqua" w:hAnsi="Book Antiqua"/>
        </w:rPr>
        <w:t xml:space="preserve"> and sporadic microsatelli</w:t>
      </w:r>
      <w:r w:rsidR="00876471">
        <w:rPr>
          <w:rFonts w:ascii="Book Antiqua" w:hAnsi="Book Antiqua"/>
        </w:rPr>
        <w:t>te instability-high (MSI-H) CRC</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JR&lt;/Author&gt;&lt;Year&gt;2004&lt;/Year&gt;&lt;RecNum&gt;1393&lt;/RecNum&gt;&lt;DisplayText&gt;(56)&lt;/DisplayText&gt;&lt;record&gt;&lt;rec-number&gt;1393&lt;/rec-number&gt;&lt;foreign-keys&gt;&lt;key app="EN" db-id="e2rd0rwwb05azwe5w0g5aezf52rszd5tpx2d" timestamp="1523819409"&gt;1393&lt;/key&gt;&lt;/foreign-keys&gt;&lt;ref-type name="Journal Article"&gt;17&lt;/ref-type&gt;&lt;contributors&gt;&lt;authors&gt;&lt;author&gt;Jass JR,&lt;/author&gt;&lt;/authors&gt;&lt;/contributors&gt;&lt;titles&gt;&lt;title&gt;HNPCC and sporadic MSI-H colorectal cancer: a review of the morphological similarities and differences&lt;/title&gt;&lt;secondary-title&gt;Fam Cancer.&lt;/secondary-title&gt;&lt;/titles&gt;&lt;periodical&gt;&lt;full-title&gt;Fam Cancer.&lt;/full-title&gt;&lt;/periodical&gt;&lt;pages&gt;93-100 [PMID: 15340259 DOI: 10.1023/B:FAME.0000039849.86008.b7]&lt;/pages&gt;&lt;volume&gt;3&lt;/volume&gt;&lt;number&gt;2&lt;/number&gt;&lt;keywords&gt;&lt;keyword&gt;GALT/Dome carcinoma&lt;/keyword&gt;&lt;/keywords&gt;&lt;dates&gt;&lt;year&gt;2004&lt;/year&gt;&lt;/dates&gt;&lt;urls&gt;&lt;/urls&gt;&lt;/record&gt;&lt;/Cite&gt;&lt;/EndNote&gt;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56</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876471">
        <w:rPr>
          <w:rFonts w:ascii="Book Antiqua" w:hAnsi="Book Antiqua"/>
        </w:rPr>
        <w:t>.</w:t>
      </w:r>
      <w:r w:rsidR="00876471">
        <w:rPr>
          <w:rFonts w:ascii="Book Antiqua" w:eastAsia="宋体" w:hAnsi="Book Antiqua" w:hint="eastAsia"/>
          <w:lang w:eastAsia="zh-CN"/>
        </w:rPr>
        <w:t xml:space="preserve"> </w:t>
      </w:r>
      <w:r w:rsidR="00876471" w:rsidRPr="00876471">
        <w:rPr>
          <w:rFonts w:ascii="Book Antiqua" w:eastAsia="宋体" w:hAnsi="Book Antiqua" w:hint="eastAsia"/>
          <w:lang w:eastAsia="zh-CN"/>
        </w:rPr>
        <w:t>(1</w:t>
      </w:r>
      <w:r w:rsidR="009C2FC9" w:rsidRPr="00876471">
        <w:rPr>
          <w:rFonts w:ascii="Book Antiqua" w:hAnsi="Book Antiqua"/>
        </w:rPr>
        <w:t xml:space="preserve">) </w:t>
      </w:r>
      <w:r w:rsidR="002B3745" w:rsidRPr="00876471">
        <w:rPr>
          <w:rFonts w:ascii="Book Antiqua" w:hAnsi="Book Antiqua"/>
        </w:rPr>
        <w:t>MSI-H CRC:</w:t>
      </w:r>
      <w:r w:rsidR="0066694E" w:rsidRPr="00876471">
        <w:rPr>
          <w:rFonts w:ascii="Book Antiqua" w:hAnsi="Book Antiqua"/>
        </w:rPr>
        <w:t xml:space="preserve"> </w:t>
      </w:r>
      <w:r w:rsidR="0066694E" w:rsidRPr="00D77A7C">
        <w:rPr>
          <w:rFonts w:ascii="Book Antiqua" w:hAnsi="Book Antiqua"/>
        </w:rPr>
        <w:t>L</w:t>
      </w:r>
      <w:r w:rsidR="002B3745" w:rsidRPr="00D77A7C">
        <w:rPr>
          <w:rFonts w:ascii="Book Antiqua" w:hAnsi="Book Antiqua"/>
        </w:rPr>
        <w:t xml:space="preserve">ymphocytic infiltration in MSI-H </w:t>
      </w:r>
      <w:r w:rsidR="009C2FC9" w:rsidRPr="00D77A7C">
        <w:rPr>
          <w:rFonts w:ascii="Book Antiqua" w:hAnsi="Book Antiqua"/>
        </w:rPr>
        <w:t>CRC</w:t>
      </w:r>
      <w:r w:rsidR="002B3745" w:rsidRPr="00D77A7C">
        <w:rPr>
          <w:rFonts w:ascii="Book Antiqua" w:hAnsi="Book Antiqua"/>
        </w:rPr>
        <w:t xml:space="preserve"> </w:t>
      </w:r>
      <w:r w:rsidR="009B6820" w:rsidRPr="00D77A7C">
        <w:rPr>
          <w:rFonts w:ascii="Book Antiqua" w:hAnsi="Book Antiqua"/>
        </w:rPr>
        <w:t>can be</w:t>
      </w:r>
      <w:r w:rsidR="002B3745" w:rsidRPr="00D77A7C">
        <w:rPr>
          <w:rFonts w:ascii="Book Antiqua" w:hAnsi="Book Antiqua"/>
        </w:rPr>
        <w:t xml:space="preserve"> </w:t>
      </w:r>
      <w:r w:rsidR="00CF16C9" w:rsidRPr="00D77A7C">
        <w:rPr>
          <w:rFonts w:ascii="Book Antiqua" w:hAnsi="Book Antiqua"/>
        </w:rPr>
        <w:t xml:space="preserve">as </w:t>
      </w:r>
      <w:r w:rsidR="009B6820" w:rsidRPr="00D77A7C">
        <w:rPr>
          <w:rFonts w:ascii="Book Antiqua" w:hAnsi="Book Antiqua"/>
        </w:rPr>
        <w:t xml:space="preserve">peri-tumoral </w:t>
      </w:r>
      <w:r w:rsidR="002B3745" w:rsidRPr="00D77A7C">
        <w:rPr>
          <w:rFonts w:ascii="Book Antiqua" w:hAnsi="Book Antiqua"/>
        </w:rPr>
        <w:t>no</w:t>
      </w:r>
      <w:r w:rsidR="00F973C3" w:rsidRPr="00D77A7C">
        <w:rPr>
          <w:rFonts w:ascii="Book Antiqua" w:hAnsi="Book Antiqua"/>
        </w:rPr>
        <w:t xml:space="preserve">dular </w:t>
      </w:r>
      <w:r w:rsidR="009B6820" w:rsidRPr="00D77A7C">
        <w:rPr>
          <w:rFonts w:ascii="Book Antiqua" w:hAnsi="Book Antiqua"/>
        </w:rPr>
        <w:t xml:space="preserve">lymphoid aggregates or as </w:t>
      </w:r>
      <w:r w:rsidR="009C2FC9" w:rsidRPr="00D77A7C">
        <w:rPr>
          <w:rFonts w:ascii="Book Antiqua" w:hAnsi="Book Antiqua"/>
        </w:rPr>
        <w:t>tumor infiltrating lymphocytes</w:t>
      </w:r>
      <w:r w:rsidR="00CF16C9" w:rsidRPr="00D77A7C">
        <w:rPr>
          <w:rFonts w:ascii="Book Antiqua" w:hAnsi="Book Antiqua"/>
        </w:rPr>
        <w:t xml:space="preserve"> </w:t>
      </w:r>
      <w:r w:rsidR="00C5268B" w:rsidRPr="00D77A7C">
        <w:rPr>
          <w:rFonts w:ascii="Book Antiqua" w:hAnsi="Book Antiqua"/>
        </w:rPr>
        <w:t>(TILs)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JR&lt;/Author&gt;&lt;Year&gt;2004&lt;/Year&gt;&lt;RecNum&gt;1393&lt;/RecNum&gt;&lt;DisplayText&gt;(56)&lt;/DisplayText&gt;&lt;record&gt;&lt;rec-number&gt;1393&lt;/rec-number&gt;&lt;foreign-keys&gt;&lt;key app="EN" db-id="e2rd0rwwb05azwe5w0g5aezf52rszd5tpx2d" timestamp="1523819409"&gt;1393&lt;/key&gt;&lt;/foreign-keys&gt;&lt;ref-type name="Journal Article"&gt;17&lt;/ref-type&gt;&lt;contributors&gt;&lt;authors&gt;&lt;author&gt;Jass JR,&lt;/author&gt;&lt;/authors&gt;&lt;/contributors&gt;&lt;titles&gt;&lt;title&gt;HNPCC and sporadic MSI-H colorectal cancer: a review of the morphological similarities and differences&lt;/title&gt;&lt;secondary-title&gt;Fam Cancer.&lt;/secondary-title&gt;&lt;/titles&gt;&lt;periodical&gt;&lt;full-title&gt;Fam Cancer.&lt;/full-title&gt;&lt;/periodical&gt;&lt;pages&gt;93-100 [PMID: 15340259 DOI: 10.1023/B:FAME.0000039849.86008.b7]&lt;/pages&gt;&lt;volume&gt;3&lt;/volume&gt;&lt;number&gt;2&lt;/number&gt;&lt;keywords&gt;&lt;keyword&gt;GALT/Dome carcinoma&lt;/keyword&gt;&lt;/keywords&gt;&lt;dates&gt;&lt;year&gt;2004&lt;/year&gt;&lt;/dates&gt;&lt;urls&gt;&lt;/urls&gt;&lt;/record&gt;&lt;/Cite&gt;&lt;/EndNote&gt;</w:instrText>
      </w:r>
      <w:r w:rsidR="00AD26FC" w:rsidRPr="00D77A7C">
        <w:rPr>
          <w:rFonts w:ascii="Book Antiqua" w:hAnsi="Book Antiqua"/>
          <w:vertAlign w:val="superscript"/>
        </w:rPr>
        <w:fldChar w:fldCharType="separate"/>
      </w:r>
      <w:r w:rsidR="00874494" w:rsidRPr="00D77A7C">
        <w:rPr>
          <w:rFonts w:ascii="Book Antiqua" w:hAnsi="Book Antiqua"/>
          <w:vertAlign w:val="superscript"/>
        </w:rPr>
        <w:t>[</w:t>
      </w:r>
      <w:r w:rsidR="00BF6D53" w:rsidRPr="00D77A7C">
        <w:rPr>
          <w:rFonts w:ascii="Book Antiqua" w:hAnsi="Book Antiqua"/>
          <w:vertAlign w:val="superscript"/>
        </w:rPr>
        <w:t>56</w:t>
      </w:r>
      <w:r w:rsidR="00874494" w:rsidRPr="00D77A7C">
        <w:rPr>
          <w:rFonts w:ascii="Book Antiqua" w:hAnsi="Book Antiqua"/>
          <w:vertAlign w:val="superscript"/>
        </w:rPr>
        <w:t>]</w:t>
      </w:r>
      <w:r w:rsidR="00AD26FC" w:rsidRPr="00D77A7C">
        <w:rPr>
          <w:rFonts w:ascii="Book Antiqua" w:hAnsi="Book Antiqua"/>
          <w:vertAlign w:val="superscript"/>
        </w:rPr>
        <w:fldChar w:fldCharType="end"/>
      </w:r>
      <w:r w:rsidR="00C5268B" w:rsidRPr="00D77A7C">
        <w:rPr>
          <w:rFonts w:ascii="Book Antiqua" w:hAnsi="Book Antiqua"/>
        </w:rPr>
        <w:t>. TILs</w:t>
      </w:r>
      <w:r w:rsidR="002B3745" w:rsidRPr="00D77A7C">
        <w:rPr>
          <w:rFonts w:ascii="Book Antiqua" w:hAnsi="Book Antiqua"/>
        </w:rPr>
        <w:t xml:space="preserve"> i</w:t>
      </w:r>
      <w:r w:rsidR="009C2FC9" w:rsidRPr="00D77A7C">
        <w:rPr>
          <w:rFonts w:ascii="Book Antiqua" w:hAnsi="Book Antiqua"/>
        </w:rPr>
        <w:t>n MSI-H</w:t>
      </w:r>
      <w:r w:rsidR="002B3745" w:rsidRPr="00D77A7C">
        <w:rPr>
          <w:rFonts w:ascii="Book Antiqua" w:hAnsi="Book Antiqua"/>
        </w:rPr>
        <w:t xml:space="preserve"> </w:t>
      </w:r>
      <w:r w:rsidR="009C2FC9" w:rsidRPr="00D77A7C">
        <w:rPr>
          <w:rFonts w:ascii="Book Antiqua" w:hAnsi="Book Antiqua"/>
        </w:rPr>
        <w:t xml:space="preserve">CRC </w:t>
      </w:r>
      <w:r w:rsidR="008B3DE2">
        <w:rPr>
          <w:rFonts w:ascii="Book Antiqua" w:hAnsi="Book Antiqua"/>
        </w:rPr>
        <w:t>are CD8-positive T-cells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JR&lt;/Author&gt;&lt;Year&gt;1998&lt;/Year&gt;&lt;RecNum&gt;1390&lt;/RecNum&gt;&lt;DisplayText&gt;(57)&lt;/DisplayText&gt;&lt;record&gt;&lt;rec-number&gt;1390&lt;/rec-number&gt;&lt;foreign-keys&gt;&lt;key app="EN" db-id="e2rd0rwwb05azwe5w0g5aezf52rszd5tpx2d" timestamp="1523803412"&gt;1390&lt;/key&gt;&lt;/foreign-keys&gt;&lt;ref-type name="Journal Article"&gt;17&lt;/ref-type&gt;&lt;contributors&gt;&lt;authors&gt;&lt;author&gt;Jass JR,&lt;/author&gt;&lt;author&gt;Do KA,&lt;/author&gt;&lt;author&gt;Simms LA,&lt;/author&gt;&lt;author&gt;Iino H,&lt;/author&gt;&lt;author&gt;Wynter C,&lt;/author&gt;&lt;author&gt;Pillay SP,&lt;/author&gt;&lt;author&gt;Searle J,&lt;/author&gt;&lt;author&gt;Radford-Smith G,&lt;/author&gt;&lt;author&gt;Young J,&lt;/author&gt;&lt;author&gt;Leggett B,&lt;/author&gt;&lt;/authors&gt;&lt;/contributors&gt;&lt;titles&gt;&lt;title&gt;Morphology of sporadic colorectal cancer with DNA replication errors&lt;/title&gt;&lt;secondary-title&gt;Gut.&lt;/secondary-title&gt;&lt;/titles&gt;&lt;periodical&gt;&lt;full-title&gt;Gut.&lt;/full-title&gt;&lt;/periodical&gt;&lt;pages&gt;673-9 [PMID: 9659163 PMCID: PMC1727100]&lt;/pages&gt;&lt;volume&gt;42&lt;/volume&gt;&lt;number&gt;5&lt;/number&gt;&lt;keywords&gt;&lt;keyword&gt;GALT/Dome carcinoma&lt;/keyword&gt;&lt;/keywords&gt;&lt;dates&gt;&lt;year&gt;1998&lt;/year&gt;&lt;/dates&gt;&lt;urls&gt;&lt;/urls&gt;&lt;/record&gt;&lt;/Cite&gt;&lt;/EndNote&gt;</w:instrText>
      </w:r>
      <w:r w:rsidR="00AD26FC" w:rsidRPr="00D77A7C">
        <w:rPr>
          <w:rFonts w:ascii="Book Antiqua" w:hAnsi="Book Antiqua"/>
          <w:vertAlign w:val="superscript"/>
        </w:rPr>
        <w:fldChar w:fldCharType="separate"/>
      </w:r>
      <w:r w:rsidR="00A85F8F" w:rsidRPr="00D77A7C">
        <w:rPr>
          <w:rFonts w:ascii="Book Antiqua" w:hAnsi="Book Antiqua"/>
          <w:vertAlign w:val="superscript"/>
        </w:rPr>
        <w:t>[</w:t>
      </w:r>
      <w:r w:rsidR="00BF6D53" w:rsidRPr="00D77A7C">
        <w:rPr>
          <w:rFonts w:ascii="Book Antiqua" w:hAnsi="Book Antiqua"/>
          <w:vertAlign w:val="superscript"/>
        </w:rPr>
        <w:t>57</w:t>
      </w:r>
      <w:r w:rsidR="00A85F8F" w:rsidRPr="00D77A7C">
        <w:rPr>
          <w:rFonts w:ascii="Book Antiqua" w:hAnsi="Book Antiqua"/>
          <w:vertAlign w:val="superscript"/>
        </w:rPr>
        <w:t>]</w:t>
      </w:r>
      <w:r w:rsidR="00AD26FC" w:rsidRPr="00D77A7C">
        <w:rPr>
          <w:rFonts w:ascii="Book Antiqua" w:hAnsi="Book Antiqua"/>
          <w:vertAlign w:val="superscript"/>
        </w:rPr>
        <w:fldChar w:fldCharType="end"/>
      </w:r>
      <w:r w:rsidR="002B3745" w:rsidRPr="00D77A7C">
        <w:rPr>
          <w:rFonts w:ascii="Book Antiqua" w:hAnsi="Book Antiqua"/>
        </w:rPr>
        <w:t xml:space="preserve">. In contrast, the </w:t>
      </w:r>
      <w:r w:rsidR="00C5268B" w:rsidRPr="00D77A7C">
        <w:rPr>
          <w:rFonts w:ascii="Book Antiqua" w:hAnsi="Book Antiqua"/>
        </w:rPr>
        <w:t>TILs</w:t>
      </w:r>
      <w:r w:rsidR="002B3745" w:rsidRPr="00D77A7C">
        <w:rPr>
          <w:rFonts w:ascii="Book Antiqua" w:hAnsi="Book Antiqua"/>
        </w:rPr>
        <w:t xml:space="preserve"> in </w:t>
      </w:r>
      <w:r w:rsidR="009C2FC9" w:rsidRPr="00D77A7C">
        <w:rPr>
          <w:rFonts w:ascii="Book Antiqua" w:hAnsi="Book Antiqua"/>
        </w:rPr>
        <w:t>GALT/d</w:t>
      </w:r>
      <w:r w:rsidR="002B3745" w:rsidRPr="00D77A7C">
        <w:rPr>
          <w:rFonts w:ascii="Book Antiqua" w:hAnsi="Book Antiqua"/>
        </w:rPr>
        <w:t>ome-type carcinomas are mainly B-</w:t>
      </w:r>
      <w:r w:rsidR="009C2FC9" w:rsidRPr="00D77A7C">
        <w:rPr>
          <w:rFonts w:ascii="Book Antiqua" w:hAnsi="Book Antiqua"/>
        </w:rPr>
        <w:t xml:space="preserve"> </w:t>
      </w:r>
      <w:r w:rsidR="002B3745" w:rsidRPr="00D77A7C">
        <w:rPr>
          <w:rFonts w:ascii="Book Antiqua" w:hAnsi="Book Antiqua"/>
        </w:rPr>
        <w:t>lymphocytes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AD26FC" w:rsidRPr="00D77A7C">
        <w:rPr>
          <w:rFonts w:ascii="Book Antiqua" w:hAnsi="Book Antiqua"/>
          <w:vertAlign w:val="superscript"/>
        </w:rPr>
        <w:fldChar w:fldCharType="separate"/>
      </w:r>
      <w:r w:rsidR="00A85F8F" w:rsidRPr="00D77A7C">
        <w:rPr>
          <w:rFonts w:ascii="Book Antiqua" w:hAnsi="Book Antiqua"/>
          <w:vertAlign w:val="superscript"/>
        </w:rPr>
        <w:t>[</w:t>
      </w:r>
      <w:r w:rsidR="00BF6D53" w:rsidRPr="00D77A7C">
        <w:rPr>
          <w:rFonts w:ascii="Book Antiqua" w:hAnsi="Book Antiqua"/>
          <w:vertAlign w:val="superscript"/>
        </w:rPr>
        <w:t>4</w:t>
      </w:r>
      <w:r w:rsidR="00A85F8F" w:rsidRPr="00D77A7C">
        <w:rPr>
          <w:rFonts w:ascii="Book Antiqua" w:hAnsi="Book Antiqua"/>
          <w:vertAlign w:val="superscript"/>
        </w:rPr>
        <w:t>]</w:t>
      </w:r>
      <w:r w:rsidR="00AD26FC" w:rsidRPr="00D77A7C">
        <w:rPr>
          <w:rFonts w:ascii="Book Antiqua" w:hAnsi="Book Antiqua"/>
          <w:vertAlign w:val="superscript"/>
        </w:rPr>
        <w:fldChar w:fldCharType="end"/>
      </w:r>
      <w:r w:rsidR="002B3745" w:rsidRPr="00D77A7C">
        <w:rPr>
          <w:rFonts w:ascii="Book Antiqua" w:hAnsi="Book Antiqua"/>
        </w:rPr>
        <w:t xml:space="preserve">. </w:t>
      </w:r>
      <w:r w:rsidR="009C2FC9" w:rsidRPr="00D77A7C">
        <w:rPr>
          <w:rFonts w:ascii="Book Antiqua" w:hAnsi="Book Antiqua"/>
        </w:rPr>
        <w:t>These MSI-H CRCs</w:t>
      </w:r>
      <w:r w:rsidR="002B3745" w:rsidRPr="00D77A7C">
        <w:rPr>
          <w:rFonts w:ascii="Book Antiqua" w:hAnsi="Book Antiqua"/>
        </w:rPr>
        <w:t xml:space="preserve"> </w:t>
      </w:r>
      <w:r w:rsidR="00C5268B" w:rsidRPr="00D77A7C">
        <w:rPr>
          <w:rFonts w:ascii="Book Antiqua" w:hAnsi="Book Antiqua"/>
        </w:rPr>
        <w:t xml:space="preserve">are </w:t>
      </w:r>
      <w:r w:rsidR="009C2FC9" w:rsidRPr="00D77A7C">
        <w:rPr>
          <w:rFonts w:ascii="Book Antiqua" w:hAnsi="Book Antiqua"/>
        </w:rPr>
        <w:t>usually mucin-producing poorly differentiated tumors</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JR&lt;/Author&gt;&lt;Year&gt;2004&lt;/Year&gt;&lt;RecNum&gt;1393&lt;/RecNum&gt;&lt;DisplayText&gt;(56)&lt;/DisplayText&gt;&lt;record&gt;&lt;rec-number&gt;1393&lt;/rec-number&gt;&lt;foreign-keys&gt;&lt;key app="EN" db-id="e2rd0rwwb05azwe5w0g5aezf52rszd5tpx2d" timestamp="1523819409"&gt;1393&lt;/key&gt;&lt;/foreign-keys&gt;&lt;ref-type name="Journal Article"&gt;17&lt;/ref-type&gt;&lt;contributors&gt;&lt;authors&gt;&lt;author&gt;Jass JR,&lt;/author&gt;&lt;/authors&gt;&lt;/contributors&gt;&lt;titles&gt;&lt;title&gt;HNPCC and sporadic MSI-H colorectal cancer: a review of the morphological similarities and differences&lt;/title&gt;&lt;secondary-title&gt;Fam Cancer.&lt;/secondary-title&gt;&lt;/titles&gt;&lt;periodical&gt;&lt;full-title&gt;Fam Cancer.&lt;/full-title&gt;&lt;/periodical&gt;&lt;pages&gt;93-100 [PMID: 15340259 DOI: 10.1023/B:FAME.0000039849.86008.b7]&lt;/pages&gt;&lt;volume&gt;3&lt;/volume&gt;&lt;number&gt;2&lt;/number&gt;&lt;keywords&gt;&lt;keyword&gt;GALT/Dome carcinoma&lt;/keyword&gt;&lt;/keywords&gt;&lt;dates&gt;&lt;year&gt;2004&lt;/year&gt;&lt;/dates&gt;&lt;urls&gt;&lt;/urls&gt;&lt;/record&gt;&lt;/Cite&gt;&lt;/EndNote&gt;</w:instrText>
      </w:r>
      <w:r w:rsidR="00AD26FC" w:rsidRPr="00D77A7C">
        <w:rPr>
          <w:rFonts w:ascii="Book Antiqua" w:hAnsi="Book Antiqua"/>
          <w:vertAlign w:val="superscript"/>
        </w:rPr>
        <w:fldChar w:fldCharType="separate"/>
      </w:r>
      <w:r w:rsidR="00A85F8F" w:rsidRPr="00D77A7C">
        <w:rPr>
          <w:rFonts w:ascii="Book Antiqua" w:hAnsi="Book Antiqua"/>
          <w:vertAlign w:val="superscript"/>
        </w:rPr>
        <w:t>[</w:t>
      </w:r>
      <w:r w:rsidR="00BF6D53" w:rsidRPr="00D77A7C">
        <w:rPr>
          <w:rFonts w:ascii="Book Antiqua" w:hAnsi="Book Antiqua"/>
          <w:vertAlign w:val="superscript"/>
        </w:rPr>
        <w:t>56</w:t>
      </w:r>
      <w:r w:rsidR="00A85F8F" w:rsidRPr="00D77A7C">
        <w:rPr>
          <w:rFonts w:ascii="Book Antiqua" w:hAnsi="Book Antiqua"/>
          <w:vertAlign w:val="superscript"/>
        </w:rPr>
        <w:t>]</w:t>
      </w:r>
      <w:r w:rsidR="00AD26FC" w:rsidRPr="00D77A7C">
        <w:rPr>
          <w:rFonts w:ascii="Book Antiqua" w:hAnsi="Book Antiqua"/>
          <w:vertAlign w:val="superscript"/>
        </w:rPr>
        <w:fldChar w:fldCharType="end"/>
      </w:r>
      <w:r w:rsidR="002B3745" w:rsidRPr="00D77A7C">
        <w:rPr>
          <w:rFonts w:ascii="Book Antiqua" w:hAnsi="Book Antiqua"/>
        </w:rPr>
        <w:t xml:space="preserve">, </w:t>
      </w:r>
      <w:r w:rsidR="009C2FC9" w:rsidRPr="00D77A7C">
        <w:rPr>
          <w:rFonts w:ascii="Book Antiqua" w:hAnsi="Book Antiqua"/>
        </w:rPr>
        <w:t>unlike the well-formed glands seen in</w:t>
      </w:r>
      <w:r w:rsidR="002B3745" w:rsidRPr="00D77A7C">
        <w:rPr>
          <w:rFonts w:ascii="Book Antiqua" w:hAnsi="Book Antiqua"/>
        </w:rPr>
        <w:t xml:space="preserve"> </w:t>
      </w:r>
      <w:r w:rsidR="009C2FC9" w:rsidRPr="00D77A7C">
        <w:rPr>
          <w:rFonts w:ascii="Book Antiqua" w:hAnsi="Book Antiqua"/>
        </w:rPr>
        <w:t>GALT/d</w:t>
      </w:r>
      <w:r w:rsidR="00876471">
        <w:rPr>
          <w:rFonts w:ascii="Book Antiqua" w:hAnsi="Book Antiqua"/>
        </w:rPr>
        <w:t>ome-type carcinoma</w:t>
      </w:r>
      <w:r w:rsidR="00876471">
        <w:rPr>
          <w:rFonts w:ascii="Book Antiqua" w:eastAsia="宋体" w:hAnsi="Book Antiqua" w:hint="eastAsia"/>
          <w:lang w:eastAsia="zh-CN"/>
        </w:rPr>
        <w:t xml:space="preserve">; </w:t>
      </w:r>
      <w:r w:rsidR="00876471" w:rsidRPr="00876471">
        <w:rPr>
          <w:rFonts w:ascii="Book Antiqua" w:eastAsia="宋体" w:hAnsi="Book Antiqua" w:hint="eastAsia"/>
          <w:lang w:eastAsia="zh-CN"/>
        </w:rPr>
        <w:t>(2</w:t>
      </w:r>
      <w:r w:rsidR="009B6820" w:rsidRPr="00876471">
        <w:rPr>
          <w:rFonts w:ascii="Book Antiqua" w:hAnsi="Book Antiqua"/>
        </w:rPr>
        <w:t xml:space="preserve">) </w:t>
      </w:r>
      <w:r w:rsidR="00461C35" w:rsidRPr="00876471">
        <w:rPr>
          <w:rFonts w:ascii="Book Antiqua" w:hAnsi="Book Antiqua"/>
        </w:rPr>
        <w:t>Medullary</w:t>
      </w:r>
      <w:r w:rsidR="0086603B" w:rsidRPr="00876471">
        <w:rPr>
          <w:rFonts w:ascii="Book Antiqua" w:hAnsi="Book Antiqua"/>
        </w:rPr>
        <w:t>-like</w:t>
      </w:r>
      <w:r w:rsidR="00461C35" w:rsidRPr="00876471">
        <w:rPr>
          <w:rFonts w:ascii="Book Antiqua" w:hAnsi="Book Antiqua"/>
        </w:rPr>
        <w:t xml:space="preserve"> carcinoma</w:t>
      </w:r>
      <w:r w:rsidR="0086603B" w:rsidRPr="00876471">
        <w:rPr>
          <w:rFonts w:ascii="Book Antiqua" w:hAnsi="Book Antiqua"/>
        </w:rPr>
        <w:t xml:space="preserve"> or </w:t>
      </w:r>
      <w:r w:rsidR="00C5268B" w:rsidRPr="00876471">
        <w:rPr>
          <w:rFonts w:ascii="Book Antiqua" w:hAnsi="Book Antiqua"/>
        </w:rPr>
        <w:t>LELC</w:t>
      </w:r>
      <w:r w:rsidR="00461C35" w:rsidRPr="00876471">
        <w:rPr>
          <w:rFonts w:ascii="Book Antiqua" w:hAnsi="Book Antiqua"/>
        </w:rPr>
        <w:t xml:space="preserve">: </w:t>
      </w:r>
      <w:r w:rsidR="0044574C" w:rsidRPr="00D77A7C">
        <w:rPr>
          <w:rFonts w:ascii="Book Antiqua" w:hAnsi="Book Antiqua"/>
        </w:rPr>
        <w:t>is a subtype</w:t>
      </w:r>
      <w:r w:rsidR="00876471">
        <w:rPr>
          <w:rFonts w:ascii="Book Antiqua" w:hAnsi="Book Antiqua"/>
        </w:rPr>
        <w:t xml:space="preserve"> of microsatellite unstable CRC</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&lt;EndNote&gt;&lt;Cite&gt;&lt;Author&gt;Chetty R&lt;/Author&gt;&lt;Year&gt;2012&lt;/Year&gt;&lt;RecNum&gt;874&lt;/RecNum&gt;&lt;DisplayText&gt;(23)&lt;/DisplayText&gt;&lt;record&gt;&lt;rec-number&gt;874&lt;/rec-number&gt;&lt;foreign-keys&gt;&lt;key app="EN" db-id="e2rd0rwwb05azwe5w0g5aezf52rszd5tpx2d" timestamp="1511315645"&gt;874&lt;/key&gt;&lt;/foreign-keys&gt;&lt;ref-type name="Journal Article"&gt;17&lt;/ref-type&gt;&lt;contributors&gt;&lt;authors&gt;&lt;author&gt;Chetty R,&lt;/author&gt;&lt;/authors&gt;&lt;/contributors&gt;&lt;titles&gt;&lt;title&gt;Gastrointestinal cancers accompanied by a dense lymphoid component: an overview with special reference to gastric and colonic medullary and lymphoepithelioma-like carcinomas&lt;/title&gt;&lt;secondary-title&gt;J Clin Pathol&lt;/secondary-title&gt;&lt;alt-title&gt;Journal of clinical pathology&lt;/alt-title&gt;&lt;/titles&gt;&lt;periodical&gt;&lt;full-title&gt;J Clin Pathol&lt;/full-title&gt;&lt;abbr-1&gt;Journal of clinical pathology&lt;/abbr-1&gt;&lt;/periodical&gt;&lt;alt-periodical&gt;&lt;full-title&gt;J Clin Pathol&lt;/full-title&gt;&lt;abbr-1&gt;Journal of clinical pathology&lt;/abbr-1&gt;&lt;/alt-periodical&gt;&lt;pages&gt;1062-5 [PMID: 22918886 DOI: 10.1136/jclinpath-2012-201067]&lt;/pages&gt;&lt;volume&gt;65&lt;/volume&gt;&lt;edition&gt;2012/08/25&lt;/edition&gt;&lt;keywords&gt;&lt;keyword&gt;lymphoepithelial carcinoma&lt;/keyword&gt;&lt;/keywords&gt;&lt;dates&gt;&lt;year&gt;2012&lt;/year&gt;&lt;pub-dates&gt;&lt;date&gt;Dec&lt;/date&gt;&lt;/pub-dates&gt;&lt;/dates&gt;&lt;isbn&gt;0021-9746&lt;/isbn&gt;&lt;accession-num&gt;22918886&lt;/accession-num&gt;&lt;urls&gt;&lt;/urls&gt;&lt;electronic-resource-num&gt;10.1136/jclinpath-2012-201067&lt;/electronic-resource-num&gt;&lt;remote-database-provider&gt;NLM&lt;/remote-database-provider&gt;&lt;language&gt;eng&lt;/language&gt;&lt;/record&gt;&lt;/Cite&gt;&lt;/EndNote&gt;</w:instrText>
      </w:r>
      <w:r w:rsidR="00AD26FC" w:rsidRPr="00D77A7C">
        <w:rPr>
          <w:rFonts w:ascii="Book Antiqua" w:hAnsi="Book Antiqua"/>
          <w:vertAlign w:val="superscript"/>
        </w:rPr>
        <w:fldChar w:fldCharType="separate"/>
      </w:r>
      <w:r w:rsidR="00A85F8F" w:rsidRPr="00D77A7C">
        <w:rPr>
          <w:rFonts w:ascii="Book Antiqua" w:hAnsi="Book Antiqua"/>
          <w:vertAlign w:val="superscript"/>
        </w:rPr>
        <w:t>[</w:t>
      </w:r>
      <w:r w:rsidR="00BF6D53" w:rsidRPr="00D77A7C">
        <w:rPr>
          <w:rFonts w:ascii="Book Antiqua" w:hAnsi="Book Antiqua"/>
          <w:vertAlign w:val="superscript"/>
        </w:rPr>
        <w:t>23</w:t>
      </w:r>
      <w:r w:rsidR="00A85F8F" w:rsidRPr="00D77A7C">
        <w:rPr>
          <w:rFonts w:ascii="Book Antiqua" w:hAnsi="Book Antiqua"/>
          <w:vertAlign w:val="superscript"/>
        </w:rPr>
        <w:t>]</w:t>
      </w:r>
      <w:r w:rsidR="00AD26FC" w:rsidRPr="00D77A7C">
        <w:rPr>
          <w:rFonts w:ascii="Book Antiqua" w:hAnsi="Book Antiqua"/>
          <w:vertAlign w:val="superscript"/>
        </w:rPr>
        <w:fldChar w:fldCharType="end"/>
      </w:r>
      <w:r w:rsidR="0098611C" w:rsidRPr="00D77A7C">
        <w:rPr>
          <w:rFonts w:ascii="Book Antiqua" w:hAnsi="Book Antiqua"/>
        </w:rPr>
        <w:t xml:space="preserve">. </w:t>
      </w:r>
      <w:r w:rsidR="009B6820" w:rsidRPr="00D77A7C">
        <w:rPr>
          <w:rFonts w:ascii="Book Antiqua" w:hAnsi="Book Antiqua"/>
        </w:rPr>
        <w:t>At</w:t>
      </w:r>
      <w:r w:rsidR="00C7710A" w:rsidRPr="00D77A7C">
        <w:rPr>
          <w:rFonts w:ascii="Book Antiqua" w:hAnsi="Book Antiqua"/>
        </w:rPr>
        <w:t xml:space="preserve"> least 90% of the tumor </w:t>
      </w:r>
      <w:r w:rsidR="009B6820" w:rsidRPr="00D77A7C">
        <w:rPr>
          <w:rFonts w:ascii="Book Antiqua" w:hAnsi="Book Antiqua"/>
        </w:rPr>
        <w:t>has a</w:t>
      </w:r>
      <w:r w:rsidR="00C7710A" w:rsidRPr="00D77A7C">
        <w:rPr>
          <w:rFonts w:ascii="Book Antiqua" w:hAnsi="Book Antiqua"/>
        </w:rPr>
        <w:t xml:space="preserve"> solid and syncytial </w:t>
      </w:r>
      <w:r w:rsidR="00D560A4" w:rsidRPr="00D77A7C">
        <w:rPr>
          <w:rFonts w:ascii="Book Antiqua" w:hAnsi="Book Antiqua"/>
        </w:rPr>
        <w:t xml:space="preserve">architectural </w:t>
      </w:r>
      <w:r w:rsidR="00C7710A" w:rsidRPr="00D77A7C">
        <w:rPr>
          <w:rFonts w:ascii="Book Antiqua" w:hAnsi="Book Antiqua"/>
        </w:rPr>
        <w:t>pattern (sheets, nests or trabeculae</w:t>
      </w:r>
      <w:r w:rsidR="00D560A4" w:rsidRPr="00D77A7C">
        <w:rPr>
          <w:rFonts w:ascii="Book Antiqua" w:hAnsi="Book Antiqua"/>
        </w:rPr>
        <w:t>), with a pushing or expansile margin</w:t>
      </w:r>
      <w:r w:rsidR="009D1B03" w:rsidRPr="00D77A7C">
        <w:rPr>
          <w:rFonts w:ascii="Book Antiqua" w:hAnsi="Book Antiqua"/>
        </w:rPr>
        <w:t xml:space="preserve">. The tumor cells are </w:t>
      </w:r>
      <w:r w:rsidR="00C7710A" w:rsidRPr="00D77A7C">
        <w:rPr>
          <w:rFonts w:ascii="Book Antiqua" w:hAnsi="Book Antiqua"/>
        </w:rPr>
        <w:t>medium-sized</w:t>
      </w:r>
      <w:r w:rsidR="009D1B03" w:rsidRPr="00D77A7C">
        <w:rPr>
          <w:rFonts w:ascii="Book Antiqua" w:hAnsi="Book Antiqua"/>
        </w:rPr>
        <w:t xml:space="preserve">, </w:t>
      </w:r>
      <w:r w:rsidR="00C7710A" w:rsidRPr="00D77A7C">
        <w:rPr>
          <w:rFonts w:ascii="Book Antiqua" w:hAnsi="Book Antiqua"/>
        </w:rPr>
        <w:t>with vesicular nuclei and prominent nucleoli with a pattern of growth</w:t>
      </w:r>
      <w:r w:rsidR="00AD26F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&lt;EndNote&gt;&lt;Cite&gt;&lt;Author&gt;Knox RD&lt;/Author&gt;&lt;Year&gt;2015&lt;/Year&gt;&lt;RecNum&gt;1438&lt;/RecNum&gt;&lt;DisplayText&gt;(58)&lt;/DisplayText&gt;&lt;record&gt;&lt;rec-number&gt;1438&lt;/rec-number&gt;&lt;foreign-keys&gt;&lt;key app="EN" db-id="e2rd0rwwb05azwe5w0g5aezf52rszd5tpx2d" timestamp="1524434889"&gt;1438&lt;/key&gt;&lt;/foreign-keys&gt;&lt;ref-type name="Journal Article"&gt;17&lt;/ref-type&gt;&lt;contributors&gt;&lt;authors&gt;&lt;author&gt;Knox RD,&lt;/author&gt;&lt;author&gt;Luey N,&lt;/author&gt;&lt;author&gt;Sioson L,&lt;/author&gt;&lt;author&gt;Kedziora A,&lt;/author&gt;&lt;author&gt;Clarkson A,&lt;/author&gt;&lt;author&gt;Watson N,&lt;/author&gt;&lt;author&gt;Toon CW,&lt;/author&gt;&lt;author&gt;Cussigh C,&lt;/author&gt;&lt;author&gt;Pincott S,&lt;/author&gt;&lt;author&gt;Pillinger S,&lt;/author&gt;&lt;author&gt;Salama Y,&lt;/author&gt;&lt;author&gt;Evans J,&lt;/author&gt;&lt;author&gt;Percy J,&lt;/author&gt;&lt;author&gt;Schnitzler M,&lt;/author&gt;&lt;author&gt;Engel A,&lt;/author&gt;&lt;author&gt;Gill AJ,&lt;/author&gt;&lt;/authors&gt;&lt;/contributors&gt;&lt;titles&gt;&lt;title&gt;Medullary colorectal carcinoma revisited: a clinical and pathological study of 102 cases&lt;/title&gt;&lt;secondary-title&gt;Ann Surg Oncol.&lt;/secondary-title&gt;&lt;/titles&gt;&lt;periodical&gt;&lt;full-title&gt;Ann Surg Oncol.&lt;/full-title&gt;&lt;/periodical&gt;&lt;pages&gt;2988–96 [PMID: 25572685 DOI: 10.1245/s10434-014-4355-5]&lt;/pages&gt;&lt;volume&gt;22&lt;/volume&gt;&lt;number&gt;9&lt;/number&gt;&lt;keywords&gt;&lt;keyword&gt;GALT/Dome carcinoma&lt;/keyword&gt;&lt;/keywords&gt;&lt;dates&gt;&lt;year&gt;2015&lt;/year&gt;&lt;/dates&gt;&lt;urls&gt;&lt;/urls&gt;&lt;/record&gt;&lt;/Cite&gt;&lt;/EndNote&gt;</w:instrText>
      </w:r>
      <w:r w:rsidR="00AD26FC" w:rsidRPr="00D77A7C">
        <w:rPr>
          <w:rFonts w:ascii="Book Antiqua" w:hAnsi="Book Antiqua"/>
          <w:vertAlign w:val="superscript"/>
        </w:rPr>
        <w:fldChar w:fldCharType="separate"/>
      </w:r>
      <w:r w:rsidR="00A85F8F" w:rsidRPr="00D77A7C">
        <w:rPr>
          <w:rFonts w:ascii="Book Antiqua" w:hAnsi="Book Antiqua"/>
          <w:vertAlign w:val="superscript"/>
        </w:rPr>
        <w:t>[</w:t>
      </w:r>
      <w:r w:rsidR="00BF6D53" w:rsidRPr="00D77A7C">
        <w:rPr>
          <w:rFonts w:ascii="Book Antiqua" w:hAnsi="Book Antiqua"/>
          <w:vertAlign w:val="superscript"/>
        </w:rPr>
        <w:t>58</w:t>
      </w:r>
      <w:r w:rsidR="00A85F8F" w:rsidRPr="00D77A7C">
        <w:rPr>
          <w:rFonts w:ascii="Book Antiqua" w:hAnsi="Book Antiqua"/>
          <w:vertAlign w:val="superscript"/>
        </w:rPr>
        <w:t>]</w:t>
      </w:r>
      <w:r w:rsidR="00AD26FC" w:rsidRPr="00D77A7C">
        <w:rPr>
          <w:rFonts w:ascii="Book Antiqua" w:hAnsi="Book Antiqua"/>
          <w:vertAlign w:val="superscript"/>
        </w:rPr>
        <w:fldChar w:fldCharType="end"/>
      </w:r>
      <w:r w:rsidR="0044574C" w:rsidRPr="00D77A7C">
        <w:rPr>
          <w:rFonts w:ascii="Book Antiqua" w:hAnsi="Book Antiqua"/>
        </w:rPr>
        <w:t xml:space="preserve">. </w:t>
      </w:r>
      <w:r w:rsidR="0098611C" w:rsidRPr="00D77A7C">
        <w:rPr>
          <w:rFonts w:ascii="Book Antiqua" w:hAnsi="Book Antiqua"/>
        </w:rPr>
        <w:t xml:space="preserve">A </w:t>
      </w:r>
      <w:r w:rsidR="00461C35" w:rsidRPr="00D77A7C">
        <w:rPr>
          <w:rFonts w:ascii="Book Antiqua" w:hAnsi="Book Antiqua"/>
        </w:rPr>
        <w:t xml:space="preserve">striking peri- and intra-tumoral lymphoid infiltrate </w:t>
      </w:r>
      <w:r w:rsidR="00876471">
        <w:rPr>
          <w:rFonts w:ascii="Book Antiqua" w:hAnsi="Book Antiqua"/>
        </w:rPr>
        <w:t>is typical</w:t>
      </w:r>
      <w:r w:rsidR="00AD26FC" w:rsidRPr="00D77A7C">
        <w:rPr>
          <w:rFonts w:ascii="Book Antiqua" w:hAnsi="Book Antiqua"/>
          <w:vertAlign w:val="superscript"/>
        </w:rPr>
        <w:fldChar w:fldCharType="begin">
          <w:fldData xml:space="preserve">PEVuZE5vdGU+PENpdGU+PEF1dGhvcj5EZSBQZXRyaXMgRzwvQXV0aG9yPjxZZWFyPjE5OTk8L1ll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</w:fldData>
        </w:fldChar>
      </w:r>
      <w:r w:rsidR="00BF6D53" w:rsidRPr="00D77A7C">
        <w:rPr>
          <w:rFonts w:ascii="Book Antiqua" w:hAnsi="Book Antiqua"/>
          <w:vertAlign w:val="superscript"/>
        </w:rPr>
        <w:instrText xml:space="preserve"> ADDIN EN.CITE </w:instrText>
      </w:r>
      <w:r w:rsidR="00BF6D53" w:rsidRPr="00D77A7C">
        <w:rPr>
          <w:rFonts w:ascii="Book Antiqua" w:hAnsi="Book Antiqua"/>
          <w:vertAlign w:val="superscript"/>
        </w:rPr>
        <w:fldChar w:fldCharType="begin">
          <w:fldData xml:space="preserve">PEVuZE5vdGU+PENpdGU+PEF1dGhvcj5EZSBQZXRyaXMgRzwvQXV0aG9yPjxZZWFyPjE5OTk8L1ll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</w:fldData>
        </w:fldChar>
      </w:r>
      <w:r w:rsidR="00BF6D53" w:rsidRPr="00D77A7C">
        <w:rPr>
          <w:rFonts w:ascii="Book Antiqua" w:hAnsi="Book Antiqua"/>
          <w:vertAlign w:val="superscript"/>
        </w:rPr>
        <w:instrText xml:space="preserve"> ADDIN EN.CITE.DATA </w:instrText>
      </w:r>
      <w:r w:rsidR="00BF6D53" w:rsidRPr="00D77A7C">
        <w:rPr>
          <w:rFonts w:ascii="Book Antiqua" w:hAnsi="Book Antiqua"/>
          <w:vertAlign w:val="superscript"/>
        </w:rPr>
      </w:r>
      <w:r w:rsidR="00BF6D53" w:rsidRPr="00D77A7C">
        <w:rPr>
          <w:rFonts w:ascii="Book Antiqua" w:hAnsi="Book Antiqua"/>
          <w:vertAlign w:val="superscript"/>
        </w:rPr>
        <w:fldChar w:fldCharType="end"/>
      </w:r>
      <w:r w:rsidR="00AD26FC" w:rsidRPr="00D77A7C">
        <w:rPr>
          <w:rFonts w:ascii="Book Antiqua" w:hAnsi="Book Antiqua"/>
          <w:vertAlign w:val="superscript"/>
        </w:rPr>
      </w:r>
      <w:r w:rsidR="00AD26FC" w:rsidRPr="00D77A7C">
        <w:rPr>
          <w:rFonts w:ascii="Book Antiqua" w:hAnsi="Book Antiqua"/>
          <w:vertAlign w:val="superscript"/>
        </w:rPr>
        <w:fldChar w:fldCharType="separate"/>
      </w:r>
      <w:r w:rsidR="00A85F8F" w:rsidRPr="00D77A7C">
        <w:rPr>
          <w:rFonts w:ascii="Book Antiqua" w:hAnsi="Book Antiqua"/>
          <w:vertAlign w:val="superscript"/>
        </w:rPr>
        <w:t>[</w:t>
      </w:r>
      <w:r w:rsidR="00876471">
        <w:rPr>
          <w:rFonts w:ascii="Book Antiqua" w:hAnsi="Book Antiqua"/>
          <w:vertAlign w:val="superscript"/>
        </w:rPr>
        <w:t>15,</w:t>
      </w:r>
      <w:r w:rsidR="00BF6D53" w:rsidRPr="00D77A7C">
        <w:rPr>
          <w:rFonts w:ascii="Book Antiqua" w:hAnsi="Book Antiqua"/>
          <w:vertAlign w:val="superscript"/>
        </w:rPr>
        <w:t>23</w:t>
      </w:r>
      <w:r w:rsidR="00A85F8F" w:rsidRPr="00D77A7C">
        <w:rPr>
          <w:rFonts w:ascii="Book Antiqua" w:hAnsi="Book Antiqua"/>
          <w:vertAlign w:val="superscript"/>
        </w:rPr>
        <w:t>]</w:t>
      </w:r>
      <w:r w:rsidR="00AD26FC" w:rsidRPr="00D77A7C">
        <w:rPr>
          <w:rFonts w:ascii="Book Antiqua" w:hAnsi="Book Antiqua"/>
          <w:vertAlign w:val="superscript"/>
        </w:rPr>
        <w:fldChar w:fldCharType="end"/>
      </w:r>
      <w:r w:rsidR="00461C35" w:rsidRPr="00D77A7C">
        <w:rPr>
          <w:rFonts w:ascii="Book Antiqua" w:hAnsi="Book Antiqua"/>
        </w:rPr>
        <w:t xml:space="preserve">. </w:t>
      </w:r>
      <w:r w:rsidR="009B6820" w:rsidRPr="00D77A7C">
        <w:rPr>
          <w:rFonts w:ascii="Book Antiqua" w:hAnsi="Book Antiqua"/>
        </w:rPr>
        <w:t>Dilated cystic glands are not a feature.</w:t>
      </w:r>
    </w:p>
    <w:p w14:paraId="4F6409DC" w14:textId="77777777" w:rsidR="002B58FC" w:rsidRPr="00D77A7C" w:rsidRDefault="002B58FC" w:rsidP="00D77A7C">
      <w:pPr>
        <w:spacing w:line="360" w:lineRule="auto"/>
        <w:jc w:val="both"/>
        <w:rPr>
          <w:rFonts w:ascii="Book Antiqua" w:hAnsi="Book Antiqua"/>
          <w:b/>
          <w:i/>
        </w:rPr>
      </w:pPr>
    </w:p>
    <w:p w14:paraId="7BD56EB9" w14:textId="29F7F0BB" w:rsidR="002B58FC" w:rsidRPr="00876471" w:rsidRDefault="00876471" w:rsidP="00D77A7C">
      <w:pPr>
        <w:spacing w:line="360" w:lineRule="auto"/>
        <w:jc w:val="both"/>
        <w:rPr>
          <w:rFonts w:ascii="Book Antiqua" w:hAnsi="Book Antiqua"/>
          <w:b/>
          <w:i/>
        </w:rPr>
      </w:pPr>
      <w:r w:rsidRPr="00876471">
        <w:rPr>
          <w:rFonts w:ascii="Book Antiqua" w:hAnsi="Book Antiqua"/>
          <w:b/>
          <w:i/>
        </w:rPr>
        <w:t>Prognosis</w:t>
      </w:r>
    </w:p>
    <w:p w14:paraId="64B6AEFD" w14:textId="1851A18D" w:rsidR="002B58FC" w:rsidRPr="00D77A7C" w:rsidRDefault="004E5629" w:rsidP="00D77A7C">
      <w:pPr>
        <w:spacing w:line="360" w:lineRule="auto"/>
        <w:jc w:val="both"/>
        <w:rPr>
          <w:rFonts w:ascii="Book Antiqua" w:hAnsi="Book Antiqua"/>
        </w:rPr>
      </w:pPr>
      <w:r w:rsidRPr="00D77A7C">
        <w:rPr>
          <w:rFonts w:ascii="Book Antiqua" w:hAnsi="Book Antiqua"/>
        </w:rPr>
        <w:t>Although most GALT/dome-type carcinomas</w:t>
      </w:r>
      <w:r w:rsidR="002B58FC" w:rsidRPr="00D77A7C">
        <w:rPr>
          <w:rFonts w:ascii="Book Antiqua" w:hAnsi="Book Antiqua"/>
        </w:rPr>
        <w:t xml:space="preserve"> are cytologically and architecturally malignant, it is thought that they represent earl</w:t>
      </w:r>
      <w:r w:rsidRPr="00D77A7C">
        <w:rPr>
          <w:rFonts w:ascii="Book Antiqua" w:hAnsi="Book Antiqua"/>
        </w:rPr>
        <w:t xml:space="preserve">y low-grade lesions </w:t>
      </w:r>
      <w:r w:rsidR="002B58FC" w:rsidRPr="00D77A7C">
        <w:rPr>
          <w:rFonts w:ascii="Book Antiqua" w:hAnsi="Book Antiqua"/>
        </w:rPr>
        <w:t>limited to the submucosa (pT1)</w:t>
      </w:r>
      <w:r w:rsidR="001D6DD3" w:rsidRPr="00D77A7C">
        <w:rPr>
          <w:rFonts w:ascii="Book Antiqua" w:hAnsi="Book Antiqua"/>
        </w:rPr>
        <w:t xml:space="preserve">. </w:t>
      </w:r>
      <w:r w:rsidRPr="00D77A7C">
        <w:rPr>
          <w:rFonts w:ascii="Book Antiqua" w:hAnsi="Book Antiqua"/>
        </w:rPr>
        <w:t>E</w:t>
      </w:r>
      <w:r w:rsidR="002B58FC" w:rsidRPr="00D77A7C">
        <w:rPr>
          <w:rFonts w:ascii="Book Antiqua" w:hAnsi="Book Antiqua"/>
        </w:rPr>
        <w:t>xcept</w:t>
      </w:r>
      <w:r w:rsidRPr="00D77A7C">
        <w:rPr>
          <w:rFonts w:ascii="Book Antiqua" w:hAnsi="Book Antiqua"/>
        </w:rPr>
        <w:t>ions were the cases</w:t>
      </w:r>
      <w:r w:rsidR="002B58FC" w:rsidRPr="00D77A7C">
        <w:rPr>
          <w:rFonts w:ascii="Book Antiqua" w:hAnsi="Book Antiqua"/>
        </w:rPr>
        <w:t xml:space="preserve"> reported by Asmussen </w:t>
      </w:r>
      <w:r w:rsidR="002B58FC" w:rsidRPr="00D77A7C">
        <w:rPr>
          <w:rFonts w:ascii="Book Antiqua" w:hAnsi="Book Antiqua"/>
          <w:i/>
        </w:rPr>
        <w:t>et al</w:t>
      </w:r>
      <w:r w:rsidR="00D53A14" w:rsidRPr="00D77A7C">
        <w:rPr>
          <w:rFonts w:ascii="Book Antiqua" w:hAnsi="Book Antiqua"/>
          <w:vertAlign w:val="superscript"/>
        </w:rPr>
        <w:fldChar w:fldCharType="begin"/>
      </w:r>
      <w:r w:rsidR="00D53A14" w:rsidRPr="00D77A7C">
        <w:rPr>
          <w:rFonts w:ascii="Book Antiqua" w:hAnsi="Book Antiqua"/>
          <w:vertAlign w:val="superscript"/>
        </w:rPr>
        <w:instrText xml:space="preserve"> ADDIN EN.CITE &lt;EndNote&gt;&lt;Cite&gt;&lt;Author&gt;Asmussen L&lt;/Author&gt;&lt;Year&gt;2008&lt;/Year&gt;&lt;RecNum&gt;1357&lt;/RecNum&gt;&lt;DisplayText&gt;(24)&lt;/DisplayText&gt;&lt;record&gt;&lt;rec-number&gt;1357&lt;/rec-number&gt;&lt;foreign-keys&gt;&lt;key app="EN" db-id="e2rd0rwwb05azwe5w0g5aezf52rszd5tpx2d" timestamp="1523372607"&gt;1357&lt;/key&gt;&lt;/foreign-keys&gt;&lt;ref-type name="Journal Article"&gt;17&lt;/ref-type&gt;&lt;contributors&gt;&lt;authors&gt;&lt;author&gt;Asmussen L,&lt;/author&gt;&lt;author&gt;Pachler J,&lt;/author&gt;&lt;author&gt;Holck S,&lt;/author&gt;&lt;/authors&gt;&lt;/contributors&gt;&lt;titles&gt;&lt;title&gt;Colorectal carcinoma with dome-like phenotype: an under-recognised subset of colorectal carcinoma?&lt;/title&gt;&lt;secondary-title&gt;J Clin Pathol.&lt;/secondary-title&gt;&lt;/titles&gt;&lt;periodical&gt;&lt;full-title&gt;J Clin Pathol.&lt;/full-title&gt;&lt;/periodical&gt;&lt;pages&gt;482-6 [PMID: 17827397 DOI: 10.1136/jcp.2007.047621]&lt;/pages&gt;&lt;volume&gt;61&lt;/volume&gt;&lt;number&gt;4&lt;/number&gt;&lt;keywords&gt;&lt;keyword&gt;GALT/Dome carcinoma&lt;/keyword&gt;&lt;/keywords&gt;&lt;dates&gt;&lt;year&gt;2008&lt;/year&gt;&lt;/dates&gt;&lt;urls&gt;&lt;/urls&gt;&lt;/record&gt;&lt;/Cite&gt;&lt;/EndNote&gt;</w:instrText>
      </w:r>
      <w:r w:rsidR="00D53A14" w:rsidRPr="00D77A7C">
        <w:rPr>
          <w:rFonts w:ascii="Book Antiqua" w:hAnsi="Book Antiqua"/>
          <w:vertAlign w:val="superscript"/>
        </w:rPr>
        <w:fldChar w:fldCharType="separate"/>
      </w:r>
      <w:r w:rsidR="00D53A14" w:rsidRPr="00D77A7C">
        <w:rPr>
          <w:rFonts w:ascii="Book Antiqua" w:hAnsi="Book Antiqua"/>
          <w:vertAlign w:val="superscript"/>
        </w:rPr>
        <w:t>[24]</w:t>
      </w:r>
      <w:r w:rsidR="00D53A14" w:rsidRPr="00D77A7C">
        <w:rPr>
          <w:rFonts w:ascii="Book Antiqua" w:hAnsi="Book Antiqua"/>
          <w:vertAlign w:val="superscript"/>
        </w:rPr>
        <w:fldChar w:fldCharType="end"/>
      </w:r>
      <w:r w:rsidR="001D6DD3" w:rsidRPr="00D77A7C">
        <w:rPr>
          <w:rFonts w:ascii="Book Antiqua" w:hAnsi="Book Antiqua"/>
        </w:rPr>
        <w:t xml:space="preserve"> in 2008 (a </w:t>
      </w:r>
      <w:r w:rsidRPr="00D77A7C">
        <w:rPr>
          <w:rFonts w:ascii="Book Antiqua" w:hAnsi="Book Antiqua"/>
        </w:rPr>
        <w:t>pT2</w:t>
      </w:r>
      <w:r w:rsidR="001D6DD3" w:rsidRPr="00D77A7C">
        <w:rPr>
          <w:rFonts w:ascii="Book Antiqua" w:hAnsi="Book Antiqua"/>
        </w:rPr>
        <w:t xml:space="preserve"> lesion)</w:t>
      </w:r>
      <w:r w:rsidRPr="00D77A7C">
        <w:rPr>
          <w:rFonts w:ascii="Book Antiqua" w:hAnsi="Book Antiqua"/>
        </w:rPr>
        <w:t>,</w:t>
      </w:r>
      <w:r w:rsidR="002B58FC" w:rsidRPr="00D77A7C">
        <w:rPr>
          <w:rFonts w:ascii="Book Antiqua" w:hAnsi="Book Antiqua"/>
        </w:rPr>
        <w:t xml:space="preserve"> and by Yamada </w:t>
      </w:r>
      <w:r w:rsidR="002B58FC" w:rsidRPr="00D77A7C">
        <w:rPr>
          <w:rFonts w:ascii="Book Antiqua" w:hAnsi="Book Antiqua"/>
          <w:i/>
        </w:rPr>
        <w:t>et al</w:t>
      </w:r>
      <w:r w:rsidR="00D53A14" w:rsidRPr="00D77A7C">
        <w:rPr>
          <w:rFonts w:ascii="Book Antiqua" w:hAnsi="Book Antiqua"/>
          <w:vertAlign w:val="superscript"/>
        </w:rPr>
        <w:fldChar w:fldCharType="begin"/>
      </w:r>
      <w:r w:rsidR="00D53A14" w:rsidRPr="00D77A7C">
        <w:rPr>
          <w:rFonts w:ascii="Book Antiqua" w:hAnsi="Book Antiqua"/>
          <w:vertAlign w:val="superscript"/>
        </w:rPr>
        <w:instrText xml:space="preserve"> ADDIN EN.CITE &lt;EndNote&gt;&lt;Cite&gt;&lt;Author&gt;Yamada M&lt;/Author&gt;&lt;Year&gt;2012&lt;/Year&gt;&lt;RecNum&gt;1354&lt;/RecNum&gt;&lt;DisplayText&gt;(59)&lt;/DisplayText&gt;&lt;record&gt;&lt;rec-number&gt;1354&lt;/rec-number&gt;&lt;foreign-keys&gt;&lt;key app="EN" db-id="e2rd0rwwb05azwe5w0g5aezf52rszd5tpx2d" timestamp="1523372312"&gt;1354&lt;/key&gt;&lt;/foreign-keys&gt;&lt;ref-type name="Journal Article"&gt;17&lt;/ref-type&gt;&lt;contributors&gt;&lt;authors&gt;&lt;author&gt;Yamada M,&lt;/author&gt;&lt;author&gt;Sekine S,&lt;/author&gt;&lt;author&gt;Matsuda T,&lt;/author&gt;&lt;author&gt;Yoshida M,&lt;/author&gt;&lt;author&gt;Taniguchi H,&lt;/author&gt;&lt;author&gt;Kushima R,&lt;/author&gt;&lt;author&gt;Sakamoto T,&lt;/author&gt;&lt;author&gt;Nakajima T,&lt;/author&gt;&lt;author&gt;Saito Y,&lt;/author&gt;&lt;author&gt;Akasu T,&lt;/author&gt;&lt;/authors&gt;&lt;/contributors&gt;&lt;titles&gt;&lt;title&gt;Dome-type carcinoma of the colon; a rare variant of adenocarcinoma resembling a submucosal tumor: a case report&lt;/title&gt;&lt;secondary-title&gt;BMC Gastroenterol.&lt;/secondary-title&gt;&lt;/titles&gt;&lt;periodical&gt;&lt;full-title&gt;BMC Gastroenterol.&lt;/full-title&gt;&lt;/periodical&gt;&lt;pages&gt;21-32 [PMID: 22400807 PMCID: PMC3311598 DOI: 10.1186/1471-230X-12-21]&lt;/pages&gt;&lt;volume&gt;12&lt;/volume&gt;&lt;keywords&gt;&lt;keyword&gt;GALT/Dome carcinoma&lt;/keyword&gt;&lt;/keywords&gt;&lt;dates&gt;&lt;year&gt;2012&lt;/year&gt;&lt;/dates&gt;&lt;urls&gt;&lt;/urls&gt;&lt;electronic-resource-num&gt;10.1186/1471-230X-12-21&lt;/electronic-resource-num&gt;&lt;/record&gt;&lt;/Cite&gt;&lt;/EndNote&gt;</w:instrText>
      </w:r>
      <w:r w:rsidR="00D53A14" w:rsidRPr="00D77A7C">
        <w:rPr>
          <w:rFonts w:ascii="Book Antiqua" w:hAnsi="Book Antiqua"/>
          <w:vertAlign w:val="superscript"/>
        </w:rPr>
        <w:fldChar w:fldCharType="separate"/>
      </w:r>
      <w:r w:rsidR="00D53A14" w:rsidRPr="00D77A7C">
        <w:rPr>
          <w:rFonts w:ascii="Book Antiqua" w:hAnsi="Book Antiqua"/>
          <w:vertAlign w:val="superscript"/>
        </w:rPr>
        <w:t>[59]</w:t>
      </w:r>
      <w:r w:rsidR="00D53A14" w:rsidRPr="00D77A7C">
        <w:rPr>
          <w:rFonts w:ascii="Book Antiqua" w:hAnsi="Book Antiqua"/>
          <w:vertAlign w:val="superscript"/>
        </w:rPr>
        <w:fldChar w:fldCharType="end"/>
      </w:r>
      <w:r w:rsidRPr="00D77A7C">
        <w:rPr>
          <w:rFonts w:ascii="Book Antiqua" w:hAnsi="Book Antiqua"/>
        </w:rPr>
        <w:t xml:space="preserve"> in 2012 </w:t>
      </w:r>
      <w:r w:rsidR="001D6DD3" w:rsidRPr="00D77A7C">
        <w:rPr>
          <w:rFonts w:ascii="Book Antiqua" w:hAnsi="Book Antiqua"/>
        </w:rPr>
        <w:t>(</w:t>
      </w:r>
      <w:r w:rsidRPr="00D77A7C">
        <w:rPr>
          <w:rFonts w:ascii="Book Antiqua" w:hAnsi="Book Antiqua"/>
        </w:rPr>
        <w:t>a pT3 lesion</w:t>
      </w:r>
      <w:r w:rsidR="001D6DD3" w:rsidRPr="00D77A7C">
        <w:rPr>
          <w:rFonts w:ascii="Book Antiqua" w:hAnsi="Book Antiqua"/>
        </w:rPr>
        <w:t>)</w:t>
      </w:r>
      <w:r w:rsidR="002B58FC" w:rsidRPr="00D77A7C">
        <w:rPr>
          <w:rFonts w:ascii="Book Antiqua" w:hAnsi="Book Antiqua"/>
        </w:rPr>
        <w:t xml:space="preserve">. Metastases to lymph nodes </w:t>
      </w:r>
      <w:r w:rsidRPr="00D77A7C">
        <w:rPr>
          <w:rFonts w:ascii="Book Antiqua" w:hAnsi="Book Antiqua"/>
        </w:rPr>
        <w:t>or</w:t>
      </w:r>
      <w:r w:rsidR="002B58FC" w:rsidRPr="00D77A7C">
        <w:rPr>
          <w:rFonts w:ascii="Book Antiqua" w:hAnsi="Book Antiqua"/>
        </w:rPr>
        <w:t xml:space="preserve"> distant sites have not been reported.</w:t>
      </w:r>
      <w:r w:rsidR="00D77A7C">
        <w:rPr>
          <w:rFonts w:ascii="Book Antiqua" w:hAnsi="Book Antiqua"/>
        </w:rPr>
        <w:t xml:space="preserve"> </w:t>
      </w:r>
      <w:r w:rsidR="002B58FC" w:rsidRPr="00D77A7C">
        <w:rPr>
          <w:rFonts w:ascii="Book Antiqua" w:hAnsi="Book Antiqua"/>
        </w:rPr>
        <w:t>Given that any t</w:t>
      </w:r>
      <w:r w:rsidRPr="00D77A7C">
        <w:rPr>
          <w:rFonts w:ascii="Book Antiqua" w:hAnsi="Book Antiqua"/>
        </w:rPr>
        <w:t>ype of lymphocytic infiltration</w:t>
      </w:r>
      <w:r w:rsidR="002B58FC" w:rsidRPr="00D77A7C">
        <w:rPr>
          <w:rFonts w:ascii="Book Antiqua" w:hAnsi="Book Antiqua"/>
        </w:rPr>
        <w:t xml:space="preserve"> in CRC is considered a </w:t>
      </w:r>
      <w:r w:rsidRPr="00D77A7C">
        <w:rPr>
          <w:rFonts w:ascii="Book Antiqua" w:hAnsi="Book Antiqua"/>
        </w:rPr>
        <w:t>good</w:t>
      </w:r>
      <w:r w:rsidR="002B58FC" w:rsidRPr="00D77A7C">
        <w:rPr>
          <w:rFonts w:ascii="Book Antiqua" w:hAnsi="Book Antiqua"/>
        </w:rPr>
        <w:t xml:space="preserve"> prognostic factor</w:t>
      </w:r>
      <w:r w:rsidR="007461F9"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JR&lt;/Author&gt;&lt;Year&gt;2008&lt;/Year&gt;&lt;RecNum&gt;1392&lt;/RecNum&gt;&lt;DisplayText&gt;(60)&lt;/DisplayText&gt;&lt;record&gt;&lt;rec-number&gt;1392&lt;/rec-number&gt;&lt;foreign-keys&gt;&lt;key app="EN" db-id="e2rd0rwwb05azwe5w0g5aezf52rszd5tpx2d" timestamp="1523819182"&gt;1392&lt;/key&gt;&lt;/foreign-keys&gt;&lt;ref-type name="Journal Article"&gt;17&lt;/ref-type&gt;&lt;contributors&gt;&lt;authors&gt;&lt;author&gt;Jass JR,&lt;/author&gt;&lt;author&gt;O&amp;apos;Brien J,&lt;/author&gt;&lt;author&gt;Riddell RH,&lt;/author&gt;&lt;author&gt;Snover DC,&lt;/author&gt;&lt;author&gt;on behalf of the Association of Directors of Anatomic and Surgical Pathology,&lt;/author&gt;&lt;/authors&gt;&lt;/contributors&gt;&lt;titles&gt;&lt;title&gt;Recommendations for the reporting of surgically resected specimens of colorectal carcinoma: Association of Directors of Anatomic and Surgical Pathology&lt;/title&gt;&lt;secondary-title&gt;Am J Clin Pathol.&lt;/secondary-title&gt;&lt;/titles&gt;&lt;periodical&gt;&lt;full-title&gt;Am J Clin Pathol.&lt;/full-title&gt;&lt;/periodical&gt;&lt;pages&gt;13-23 [PMID: 18089485 DOI: 10.1309/6UHNC7MAD8KWNAWC]&lt;/pages&gt;&lt;volume&gt;129&lt;/volume&gt;&lt;number&gt;1&lt;/number&gt;&lt;keywords&gt;&lt;keyword&gt;GALT/Dome carcinoma&lt;/keyword&gt;&lt;/keywords&gt;&lt;dates&gt;&lt;year&gt;2008&lt;/year&gt;&lt;/dates&gt;&lt;urls&gt;&lt;/urls&gt;&lt;/record&gt;&lt;/Cite&gt;&lt;/EndNote&gt;</w:instrText>
      </w:r>
      <w:r w:rsidR="007461F9" w:rsidRPr="00D77A7C">
        <w:rPr>
          <w:rFonts w:ascii="Book Antiqua" w:hAnsi="Book Antiqua"/>
          <w:vertAlign w:val="superscript"/>
        </w:rPr>
        <w:fldChar w:fldCharType="separate"/>
      </w:r>
      <w:r w:rsidR="00A85F8F" w:rsidRPr="00D77A7C">
        <w:rPr>
          <w:rFonts w:ascii="Book Antiqua" w:hAnsi="Book Antiqua"/>
          <w:vertAlign w:val="superscript"/>
        </w:rPr>
        <w:t>[</w:t>
      </w:r>
      <w:r w:rsidR="00BF6D53" w:rsidRPr="00D77A7C">
        <w:rPr>
          <w:rFonts w:ascii="Book Antiqua" w:hAnsi="Book Antiqua"/>
          <w:vertAlign w:val="superscript"/>
        </w:rPr>
        <w:t>60</w:t>
      </w:r>
      <w:r w:rsidR="00A85F8F" w:rsidRPr="00D77A7C">
        <w:rPr>
          <w:rFonts w:ascii="Book Antiqua" w:hAnsi="Book Antiqua"/>
          <w:vertAlign w:val="superscript"/>
        </w:rPr>
        <w:t>]</w:t>
      </w:r>
      <w:r w:rsidR="007461F9" w:rsidRPr="00D77A7C">
        <w:rPr>
          <w:rFonts w:ascii="Book Antiqua" w:hAnsi="Book Antiqua"/>
          <w:vertAlign w:val="superscript"/>
        </w:rPr>
        <w:fldChar w:fldCharType="end"/>
      </w:r>
      <w:r w:rsidR="002B58FC" w:rsidRPr="00D77A7C">
        <w:rPr>
          <w:rFonts w:ascii="Book Antiqua" w:hAnsi="Book Antiqua"/>
        </w:rPr>
        <w:t>, it is perhaps not surprising that there are no reported recurrences or cancer-</w:t>
      </w:r>
      <w:r w:rsidRPr="00D77A7C">
        <w:rPr>
          <w:rFonts w:ascii="Book Antiqua" w:hAnsi="Book Antiqua"/>
        </w:rPr>
        <w:t>rela</w:t>
      </w:r>
      <w:r w:rsidR="002B58FC" w:rsidRPr="00D77A7C">
        <w:rPr>
          <w:rFonts w:ascii="Book Antiqua" w:hAnsi="Book Antiqua"/>
        </w:rPr>
        <w:t>ted deaths from GALT/</w:t>
      </w:r>
      <w:r w:rsidR="00FA667C" w:rsidRPr="00D77A7C">
        <w:rPr>
          <w:rFonts w:ascii="Book Antiqua" w:hAnsi="Book Antiqua"/>
        </w:rPr>
        <w:t>d</w:t>
      </w:r>
      <w:r w:rsidR="002B58FC" w:rsidRPr="00D77A7C">
        <w:rPr>
          <w:rFonts w:ascii="Book Antiqua" w:hAnsi="Book Antiqua"/>
        </w:rPr>
        <w:t>ome-type carcinoma</w:t>
      </w:r>
      <w:r w:rsidR="007461F9"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&lt;EndNote&gt;&lt;Cite&gt;&lt;Author&gt;Kannuna H&lt;/Author&gt;&lt;Year&gt;2015&lt;/Year&gt;&lt;RecNum&gt;1355&lt;/RecNum&gt;&lt;DisplayText&gt;(1)&lt;/DisplayText&gt;&lt;record&gt;&lt;rec-number&gt;1355&lt;/rec-number&gt;&lt;foreign-keys&gt;&lt;key app="EN" db-id="e2rd0rwwb05azwe5w0g5aezf52rszd5tpx2d" timestamp="1523372429"&gt;1355&lt;/key&gt;&lt;/foreign-keys&gt;&lt;ref-type name="Journal Article"&gt;17&lt;/ref-type&gt;&lt;contributors&gt;&lt;authors&gt;&lt;author&gt;Kannuna H,&lt;/author&gt;&lt;author&gt;Rubio CA,&lt;/author&gt;&lt;author&gt;Silverio PC,&lt;/author&gt;&lt;author&gt;Girardin M,&lt;/author&gt;&lt;author&gt;Goossens N,&lt;/author&gt;&lt;author&gt;Rubbia-Brandt L,&lt;/author&gt;&lt;author&gt;Puppa G,&lt;/author&gt;&lt;/authors&gt;&lt;/contributors&gt;&lt;titles&gt;&lt;title&gt;DOME/GALT type adenocarcimoma of the colon: a case report, literature review and a unified phenotypic categorization&lt;/title&gt;&lt;secondary-title&gt;Diagn Pathol.&lt;/secondary-title&gt;&lt;/titles&gt;&lt;periodical&gt;&lt;full-title&gt;Diagn Pathol.&lt;/full-title&gt;&lt;/periodical&gt;&lt;pages&gt;92-6 [DOI: 10.1186/s13000-015-0305-1]&lt;/pages&gt;&lt;volume&gt;10&lt;/volume&gt;&lt;keywords&gt;&lt;keyword&gt;GALT/Dome carcinoma&lt;/keyword&gt;&lt;/keywords&gt;&lt;dates&gt;&lt;year&gt;2015&lt;/year&gt;&lt;/dates&gt;&lt;urls&gt;&lt;/urls&gt;&lt;electronic-resource-num&gt;10.1186/s13000-015-0305-1&lt;/electronic-resource-num&gt;&lt;/record&gt;&lt;/Cite&gt;&lt;/EndNote&gt;</w:instrText>
      </w:r>
      <w:r w:rsidR="007461F9" w:rsidRPr="00D77A7C">
        <w:rPr>
          <w:rFonts w:ascii="Book Antiqua" w:hAnsi="Book Antiqua"/>
          <w:vertAlign w:val="superscript"/>
        </w:rPr>
        <w:fldChar w:fldCharType="separate"/>
      </w:r>
      <w:r w:rsidR="00A85F8F" w:rsidRPr="00D77A7C">
        <w:rPr>
          <w:rFonts w:ascii="Book Antiqua" w:hAnsi="Book Antiqua"/>
          <w:vertAlign w:val="superscript"/>
        </w:rPr>
        <w:t>[</w:t>
      </w:r>
      <w:r w:rsidR="00BF6D53" w:rsidRPr="00D77A7C">
        <w:rPr>
          <w:rFonts w:ascii="Book Antiqua" w:hAnsi="Book Antiqua"/>
          <w:vertAlign w:val="superscript"/>
        </w:rPr>
        <w:t>1</w:t>
      </w:r>
      <w:r w:rsidR="00A85F8F" w:rsidRPr="00D77A7C">
        <w:rPr>
          <w:rFonts w:ascii="Book Antiqua" w:hAnsi="Book Antiqua"/>
          <w:vertAlign w:val="superscript"/>
        </w:rPr>
        <w:t>]</w:t>
      </w:r>
      <w:r w:rsidR="007461F9" w:rsidRPr="00D77A7C">
        <w:rPr>
          <w:rFonts w:ascii="Book Antiqua" w:hAnsi="Book Antiqua"/>
          <w:vertAlign w:val="superscript"/>
        </w:rPr>
        <w:fldChar w:fldCharType="end"/>
      </w:r>
      <w:r w:rsidR="002B58FC" w:rsidRPr="00D77A7C">
        <w:rPr>
          <w:rFonts w:ascii="Book Antiqua" w:hAnsi="Book Antiqua"/>
        </w:rPr>
        <w:t>.</w:t>
      </w:r>
      <w:r w:rsidR="00D77A7C">
        <w:rPr>
          <w:rFonts w:ascii="Book Antiqua" w:hAnsi="Book Antiqua"/>
        </w:rPr>
        <w:t xml:space="preserve"> </w:t>
      </w:r>
      <w:r w:rsidRPr="00D77A7C">
        <w:rPr>
          <w:rFonts w:ascii="Book Antiqua" w:hAnsi="Book Antiqua"/>
        </w:rPr>
        <w:t>However</w:t>
      </w:r>
      <w:r w:rsidR="002B58FC" w:rsidRPr="00D77A7C">
        <w:rPr>
          <w:rFonts w:ascii="Book Antiqua" w:hAnsi="Book Antiqua"/>
        </w:rPr>
        <w:t xml:space="preserve">, </w:t>
      </w:r>
      <w:r w:rsidRPr="00D77A7C">
        <w:rPr>
          <w:rFonts w:ascii="Book Antiqua" w:hAnsi="Book Antiqua"/>
        </w:rPr>
        <w:t>this</w:t>
      </w:r>
      <w:r w:rsidR="002B58FC" w:rsidRPr="00D77A7C">
        <w:rPr>
          <w:rFonts w:ascii="Book Antiqua" w:hAnsi="Book Antiqua"/>
        </w:rPr>
        <w:t xml:space="preserve"> may merely </w:t>
      </w:r>
      <w:r w:rsidRPr="00D77A7C">
        <w:rPr>
          <w:rFonts w:ascii="Book Antiqua" w:hAnsi="Book Antiqua"/>
        </w:rPr>
        <w:t xml:space="preserve">be </w:t>
      </w:r>
      <w:r w:rsidR="002B58FC" w:rsidRPr="00D77A7C">
        <w:rPr>
          <w:rFonts w:ascii="Book Antiqua" w:hAnsi="Book Antiqua"/>
        </w:rPr>
        <w:t>reflect</w:t>
      </w:r>
      <w:r w:rsidRPr="00D77A7C">
        <w:rPr>
          <w:rFonts w:ascii="Book Antiqua" w:hAnsi="Book Antiqua"/>
        </w:rPr>
        <w:t xml:space="preserve">ive of </w:t>
      </w:r>
      <w:r w:rsidR="001D6DD3" w:rsidRPr="00D77A7C">
        <w:rPr>
          <w:rFonts w:ascii="Book Antiqua" w:hAnsi="Book Antiqua"/>
        </w:rPr>
        <w:t xml:space="preserve">the </w:t>
      </w:r>
      <w:r w:rsidRPr="00D77A7C">
        <w:rPr>
          <w:rFonts w:ascii="Book Antiqua" w:hAnsi="Book Antiqua"/>
        </w:rPr>
        <w:t xml:space="preserve">early, </w:t>
      </w:r>
      <w:r w:rsidR="002B58FC" w:rsidRPr="00D77A7C">
        <w:rPr>
          <w:rFonts w:ascii="Book Antiqua" w:hAnsi="Book Antiqua"/>
        </w:rPr>
        <w:t xml:space="preserve">non-advanced nature of </w:t>
      </w:r>
      <w:r w:rsidRPr="00D77A7C">
        <w:rPr>
          <w:rFonts w:ascii="Book Antiqua" w:hAnsi="Book Antiqua"/>
        </w:rPr>
        <w:t>GALT/d</w:t>
      </w:r>
      <w:r w:rsidR="002B58FC" w:rsidRPr="00D77A7C">
        <w:rPr>
          <w:rFonts w:ascii="Book Antiqua" w:hAnsi="Book Antiqua"/>
        </w:rPr>
        <w:t>ome-type carcinoma</w:t>
      </w:r>
      <w:r w:rsidRPr="00D77A7C">
        <w:rPr>
          <w:rFonts w:ascii="Book Antiqua" w:hAnsi="Book Antiqua"/>
        </w:rPr>
        <w:t xml:space="preserve"> cases described thus far</w:t>
      </w:r>
      <w:r w:rsidR="007461F9"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&lt;EndNote&gt;&lt;Cite&gt;&lt;Author&gt;Asmussen L&lt;/Author&gt;&lt;Year&gt;2008&lt;/Year&gt;&lt;RecNum&gt;1357&lt;/RecNum&gt;&lt;DisplayText&gt;(24)&lt;/DisplayText&gt;&lt;record&gt;&lt;rec-number&gt;1357&lt;/rec-number&gt;&lt;foreign-keys&gt;&lt;key app="EN" db-id="e2rd0rwwb05azwe5w0g5aezf52rszd5tpx2d" timestamp="1523372607"&gt;1357&lt;/key&gt;&lt;/foreign-keys&gt;&lt;ref-type name="Journal Article"&gt;17&lt;/ref-type&gt;&lt;contributors&gt;&lt;authors&gt;&lt;author&gt;Asmussen L,&lt;/author&gt;&lt;author&gt;Pachler J,&lt;/author&gt;&lt;author&gt;Holck S,&lt;/author&gt;&lt;/authors&gt;&lt;/contributors&gt;&lt;titles&gt;&lt;title&gt;Colorectal carcinoma with dome-like phenotype: an under-recognised subset of colorectal carcinoma?&lt;/title&gt;&lt;secondary-title&gt;J Clin Pathol.&lt;/secondary-title&gt;&lt;/titles&gt;&lt;periodical&gt;&lt;full-title&gt;J Clin Pathol.&lt;/full-title&gt;&lt;/periodical&gt;&lt;pages&gt;482-6 [PMID: 17827397 DOI: 10.1136/jcp.2007.047621]&lt;/pages&gt;&lt;volume&gt;61&lt;/volume&gt;&lt;number&gt;4&lt;/number&gt;&lt;keywords&gt;&lt;keyword&gt;GALT/Dome carcinoma&lt;/keyword&gt;&lt;/keywords&gt;&lt;dates&gt;&lt;year&gt;2008&lt;/year&gt;&lt;/dates&gt;&lt;urls&gt;&lt;/urls&gt;&lt;/record&gt;&lt;/Cite&gt;&lt;/EndNote&gt;</w:instrText>
      </w:r>
      <w:r w:rsidR="007461F9" w:rsidRPr="00D77A7C">
        <w:rPr>
          <w:rFonts w:ascii="Book Antiqua" w:hAnsi="Book Antiqua"/>
          <w:vertAlign w:val="superscript"/>
        </w:rPr>
        <w:fldChar w:fldCharType="separate"/>
      </w:r>
      <w:r w:rsidR="00A85F8F" w:rsidRPr="00D77A7C">
        <w:rPr>
          <w:rFonts w:ascii="Book Antiqua" w:hAnsi="Book Antiqua"/>
          <w:vertAlign w:val="superscript"/>
        </w:rPr>
        <w:t>[</w:t>
      </w:r>
      <w:r w:rsidR="00BF6D53" w:rsidRPr="00D77A7C">
        <w:rPr>
          <w:rFonts w:ascii="Book Antiqua" w:hAnsi="Book Antiqua"/>
          <w:vertAlign w:val="superscript"/>
        </w:rPr>
        <w:t>24</w:t>
      </w:r>
      <w:r w:rsidR="00A85F8F" w:rsidRPr="00D77A7C">
        <w:rPr>
          <w:rFonts w:ascii="Book Antiqua" w:hAnsi="Book Antiqua"/>
          <w:vertAlign w:val="superscript"/>
        </w:rPr>
        <w:t>]</w:t>
      </w:r>
      <w:r w:rsidR="007461F9" w:rsidRPr="00D77A7C">
        <w:rPr>
          <w:rFonts w:ascii="Book Antiqua" w:hAnsi="Book Antiqua"/>
          <w:vertAlign w:val="superscript"/>
        </w:rPr>
        <w:fldChar w:fldCharType="end"/>
      </w:r>
      <w:r w:rsidR="002B58FC" w:rsidRPr="00D77A7C">
        <w:rPr>
          <w:rFonts w:ascii="Book Antiqua" w:hAnsi="Book Antiqua"/>
        </w:rPr>
        <w:t>.</w:t>
      </w:r>
    </w:p>
    <w:p w14:paraId="74EAE383" w14:textId="77777777" w:rsidR="002D19C2" w:rsidRPr="00D77A7C" w:rsidRDefault="002D19C2" w:rsidP="00D77A7C">
      <w:pPr>
        <w:spacing w:line="360" w:lineRule="auto"/>
        <w:jc w:val="both"/>
        <w:rPr>
          <w:rFonts w:ascii="Book Antiqua" w:hAnsi="Book Antiqua"/>
        </w:rPr>
      </w:pPr>
    </w:p>
    <w:p w14:paraId="722703BC" w14:textId="5DC739E8" w:rsidR="002D19C2" w:rsidRPr="00D53A14" w:rsidRDefault="002D19C2" w:rsidP="00D77A7C">
      <w:pPr>
        <w:spacing w:line="360" w:lineRule="auto"/>
        <w:jc w:val="both"/>
        <w:rPr>
          <w:rFonts w:ascii="Book Antiqua" w:hAnsi="Book Antiqua"/>
          <w:b/>
          <w:i/>
        </w:rPr>
      </w:pPr>
      <w:r w:rsidRPr="00D53A14">
        <w:rPr>
          <w:rFonts w:ascii="Book Antiqua" w:hAnsi="Book Antiqua"/>
          <w:b/>
          <w:i/>
        </w:rPr>
        <w:lastRenderedPageBreak/>
        <w:t>Treatment</w:t>
      </w:r>
    </w:p>
    <w:p w14:paraId="3F0567CD" w14:textId="3F65BABE" w:rsidR="002D19C2" w:rsidRPr="00D77A7C" w:rsidRDefault="002D19C2" w:rsidP="00D77A7C">
      <w:pPr>
        <w:spacing w:line="360" w:lineRule="auto"/>
        <w:jc w:val="both"/>
        <w:rPr>
          <w:rFonts w:ascii="Book Antiqua" w:hAnsi="Book Antiqua"/>
        </w:rPr>
      </w:pPr>
      <w:r w:rsidRPr="00D77A7C">
        <w:rPr>
          <w:rFonts w:ascii="Book Antiqua" w:hAnsi="Book Antiqua"/>
        </w:rPr>
        <w:t xml:space="preserve">All documented cases of GALT/dome-type carcinoma were diagnosed on polypectomy or large bowel resection specimens. </w:t>
      </w:r>
      <w:r w:rsidR="00C31C50" w:rsidRPr="00D77A7C">
        <w:rPr>
          <w:rFonts w:ascii="Book Antiqua" w:hAnsi="Book Antiqua"/>
        </w:rPr>
        <w:t xml:space="preserve">There were no reports </w:t>
      </w:r>
      <w:r w:rsidRPr="00D77A7C">
        <w:rPr>
          <w:rFonts w:ascii="Book Antiqua" w:hAnsi="Book Antiqua"/>
        </w:rPr>
        <w:t xml:space="preserve">of additional surgery being performed, or of adjuvant therapy (radiation and/or chemotherapy) being administered. </w:t>
      </w:r>
      <w:r w:rsidR="004B275E" w:rsidRPr="00D77A7C">
        <w:rPr>
          <w:rFonts w:ascii="Book Antiqua" w:hAnsi="Book Antiqua"/>
        </w:rPr>
        <w:t>Although numbers are small, recurrences or metastases have not been reported for any patients with GALT/dome-type carcinoma, and, thus it seems reasonable to conclude that adequate local excision is sufficient</w:t>
      </w:r>
      <w:r w:rsidR="00B0653C" w:rsidRPr="00D77A7C">
        <w:rPr>
          <w:rFonts w:ascii="Book Antiqua" w:hAnsi="Book Antiqua"/>
        </w:rPr>
        <w:t xml:space="preserve"> treatment</w:t>
      </w:r>
      <w:r w:rsidR="004B275E" w:rsidRPr="00D77A7C">
        <w:rPr>
          <w:rFonts w:ascii="Book Antiqua" w:hAnsi="Book Antiqua"/>
        </w:rPr>
        <w:t>.</w:t>
      </w:r>
    </w:p>
    <w:p w14:paraId="5B4DEBE9" w14:textId="77777777" w:rsidR="00C44615" w:rsidRPr="00D77A7C" w:rsidRDefault="00C44615" w:rsidP="00D77A7C">
      <w:pPr>
        <w:spacing w:line="360" w:lineRule="auto"/>
        <w:jc w:val="both"/>
        <w:rPr>
          <w:rFonts w:ascii="Book Antiqua" w:hAnsi="Book Antiqua"/>
        </w:rPr>
      </w:pPr>
    </w:p>
    <w:p w14:paraId="3EC1A27C" w14:textId="4001A3E4" w:rsidR="004D3DEE" w:rsidRPr="00BB11B3" w:rsidRDefault="004D3DEE" w:rsidP="00D77A7C">
      <w:pPr>
        <w:spacing w:line="360" w:lineRule="auto"/>
        <w:jc w:val="both"/>
        <w:rPr>
          <w:rFonts w:ascii="Book Antiqua" w:hAnsi="Book Antiqua"/>
          <w:b/>
          <w:i/>
        </w:rPr>
      </w:pPr>
      <w:r w:rsidRPr="00BB11B3">
        <w:rPr>
          <w:rFonts w:ascii="Book Antiqua" w:hAnsi="Book Antiqua"/>
          <w:b/>
          <w:i/>
        </w:rPr>
        <w:t>Conclusion</w:t>
      </w:r>
      <w:bookmarkStart w:id="0" w:name="_GoBack"/>
      <w:bookmarkEnd w:id="0"/>
    </w:p>
    <w:p w14:paraId="2D48471A" w14:textId="73CA3B51" w:rsidR="00EB01D1" w:rsidRPr="00D77A7C" w:rsidRDefault="00B67141" w:rsidP="00D77A7C">
      <w:pPr>
        <w:spacing w:line="360" w:lineRule="auto"/>
        <w:jc w:val="both"/>
        <w:rPr>
          <w:rFonts w:ascii="Book Antiqua" w:hAnsi="Book Antiqua"/>
        </w:rPr>
      </w:pPr>
      <w:r w:rsidRPr="00D77A7C">
        <w:rPr>
          <w:rFonts w:ascii="Book Antiqua" w:hAnsi="Book Antiqua"/>
        </w:rPr>
        <w:t>C</w:t>
      </w:r>
      <w:r w:rsidR="004D3DEE" w:rsidRPr="00D77A7C">
        <w:rPr>
          <w:rFonts w:ascii="Book Antiqua" w:hAnsi="Book Antiqua"/>
        </w:rPr>
        <w:t>urrent cla</w:t>
      </w:r>
      <w:r w:rsidR="00040FCD" w:rsidRPr="00D77A7C">
        <w:rPr>
          <w:rFonts w:ascii="Book Antiqua" w:hAnsi="Book Antiqua"/>
        </w:rPr>
        <w:t xml:space="preserve">ssifications </w:t>
      </w:r>
      <w:r w:rsidR="0004043D" w:rsidRPr="00D77A7C">
        <w:rPr>
          <w:rFonts w:ascii="Book Antiqua" w:hAnsi="Book Antiqua"/>
        </w:rPr>
        <w:t>o</w:t>
      </w:r>
      <w:r w:rsidRPr="00D77A7C">
        <w:rPr>
          <w:rFonts w:ascii="Book Antiqua" w:hAnsi="Book Antiqua"/>
        </w:rPr>
        <w:t>f</w:t>
      </w:r>
      <w:r w:rsidR="0004043D" w:rsidRPr="00D77A7C">
        <w:rPr>
          <w:rFonts w:ascii="Book Antiqua" w:hAnsi="Book Antiqua"/>
        </w:rPr>
        <w:t xml:space="preserve"> gastrointestinal tract</w:t>
      </w:r>
      <w:r w:rsidRPr="00D77A7C">
        <w:rPr>
          <w:rFonts w:ascii="Book Antiqua" w:hAnsi="Book Antiqua"/>
        </w:rPr>
        <w:t xml:space="preserve"> cancers</w:t>
      </w:r>
      <w:r w:rsidR="0004043D" w:rsidRPr="00D77A7C">
        <w:rPr>
          <w:rFonts w:ascii="Book Antiqua" w:hAnsi="Book Antiqua"/>
        </w:rPr>
        <w:t xml:space="preserve"> </w:t>
      </w:r>
      <w:r w:rsidR="00040FCD" w:rsidRPr="00D77A7C">
        <w:rPr>
          <w:rFonts w:ascii="Book Antiqua" w:hAnsi="Book Antiqua"/>
        </w:rPr>
        <w:t xml:space="preserve">do not recognize </w:t>
      </w:r>
      <w:r w:rsidRPr="00D77A7C">
        <w:rPr>
          <w:rFonts w:ascii="Book Antiqua" w:hAnsi="Book Antiqua"/>
        </w:rPr>
        <w:t>GALT/d</w:t>
      </w:r>
      <w:r w:rsidR="007148CE" w:rsidRPr="00D77A7C">
        <w:rPr>
          <w:rFonts w:ascii="Book Antiqua" w:hAnsi="Book Antiqua"/>
        </w:rPr>
        <w:t xml:space="preserve">ome-type </w:t>
      </w:r>
      <w:r w:rsidR="004D3DEE" w:rsidRPr="00D77A7C">
        <w:rPr>
          <w:rFonts w:ascii="Book Antiqua" w:hAnsi="Book Antiqua"/>
        </w:rPr>
        <w:t xml:space="preserve">carcinoma as </w:t>
      </w:r>
      <w:r w:rsidR="00FC0BDD" w:rsidRPr="00D77A7C">
        <w:rPr>
          <w:rFonts w:ascii="Book Antiqua" w:hAnsi="Book Antiqua"/>
        </w:rPr>
        <w:t xml:space="preserve">a distinct histological </w:t>
      </w:r>
      <w:r w:rsidR="003230FA" w:rsidRPr="00D77A7C">
        <w:rPr>
          <w:rFonts w:ascii="Book Antiqua" w:hAnsi="Book Antiqua"/>
        </w:rPr>
        <w:t xml:space="preserve">subtype, although </w:t>
      </w:r>
      <w:r w:rsidR="004D3DEE" w:rsidRPr="00D77A7C">
        <w:rPr>
          <w:rFonts w:ascii="Book Antiqua" w:hAnsi="Book Antiqua"/>
        </w:rPr>
        <w:t xml:space="preserve">these lesions </w:t>
      </w:r>
      <w:r w:rsidR="00FC0BDD" w:rsidRPr="00D77A7C">
        <w:rPr>
          <w:rFonts w:ascii="Book Antiqua" w:hAnsi="Book Antiqua"/>
        </w:rPr>
        <w:t xml:space="preserve">do </w:t>
      </w:r>
      <w:r w:rsidR="004D3DEE" w:rsidRPr="00D77A7C">
        <w:rPr>
          <w:rFonts w:ascii="Book Antiqua" w:hAnsi="Book Antiqua"/>
        </w:rPr>
        <w:t xml:space="preserve">demonstrate distinctive histological and clinical characteristics. </w:t>
      </w:r>
      <w:r w:rsidR="00EB01D1" w:rsidRPr="00D77A7C">
        <w:rPr>
          <w:rFonts w:ascii="Book Antiqua" w:hAnsi="Book Antiqua"/>
        </w:rPr>
        <w:t xml:space="preserve">A diagnosis of </w:t>
      </w:r>
      <w:r w:rsidR="00FC0BDD" w:rsidRPr="00D77A7C">
        <w:rPr>
          <w:rFonts w:ascii="Book Antiqua" w:hAnsi="Book Antiqua"/>
        </w:rPr>
        <w:t>GALT/d</w:t>
      </w:r>
      <w:r w:rsidR="00EB01D1" w:rsidRPr="00D77A7C">
        <w:rPr>
          <w:rFonts w:ascii="Book Antiqua" w:hAnsi="Book Antiqua"/>
        </w:rPr>
        <w:t xml:space="preserve">ome-type carcinoma </w:t>
      </w:r>
      <w:r w:rsidR="00FC0BDD" w:rsidRPr="00D77A7C">
        <w:rPr>
          <w:rFonts w:ascii="Book Antiqua" w:hAnsi="Book Antiqua"/>
        </w:rPr>
        <w:t xml:space="preserve">should be </w:t>
      </w:r>
      <w:r w:rsidR="003230FA" w:rsidRPr="00D77A7C">
        <w:rPr>
          <w:rFonts w:ascii="Book Antiqua" w:hAnsi="Book Antiqua"/>
        </w:rPr>
        <w:t>considered</w:t>
      </w:r>
      <w:r w:rsidR="00EB01D1" w:rsidRPr="00D77A7C">
        <w:rPr>
          <w:rFonts w:ascii="Book Antiqua" w:hAnsi="Book Antiqua"/>
        </w:rPr>
        <w:t xml:space="preserve"> when a well-circumscribed</w:t>
      </w:r>
      <w:r w:rsidR="00FC0BDD" w:rsidRPr="00D77A7C">
        <w:rPr>
          <w:rFonts w:ascii="Book Antiqua" w:hAnsi="Book Antiqua"/>
        </w:rPr>
        <w:t>,</w:t>
      </w:r>
      <w:r w:rsidR="00EB01D1" w:rsidRPr="00D77A7C">
        <w:rPr>
          <w:rFonts w:ascii="Book Antiqua" w:hAnsi="Book Antiqua"/>
        </w:rPr>
        <w:t xml:space="preserve"> submucosal lesion</w:t>
      </w:r>
      <w:r w:rsidR="00FC0BDD" w:rsidRPr="00D77A7C">
        <w:rPr>
          <w:rFonts w:ascii="Book Antiqua" w:hAnsi="Book Antiqua"/>
        </w:rPr>
        <w:t xml:space="preserve"> </w:t>
      </w:r>
      <w:r w:rsidR="00EB01D1" w:rsidRPr="00D77A7C">
        <w:rPr>
          <w:rFonts w:ascii="Book Antiqua" w:hAnsi="Book Antiqua"/>
        </w:rPr>
        <w:t xml:space="preserve">composed of </w:t>
      </w:r>
      <w:r w:rsidR="00FC0BDD" w:rsidRPr="00D77A7C">
        <w:rPr>
          <w:rFonts w:ascii="Book Antiqua" w:hAnsi="Book Antiqua"/>
        </w:rPr>
        <w:t xml:space="preserve">cystic dilated glands containing eosinophilic material, </w:t>
      </w:r>
      <w:r w:rsidR="00EB01D1" w:rsidRPr="00D77A7C">
        <w:rPr>
          <w:rFonts w:ascii="Book Antiqua" w:hAnsi="Book Antiqua"/>
        </w:rPr>
        <w:t>lined by a single layer of non-mucinous</w:t>
      </w:r>
      <w:r w:rsidR="00FC0BDD" w:rsidRPr="00D77A7C">
        <w:rPr>
          <w:rFonts w:ascii="Book Antiqua" w:hAnsi="Book Antiqua"/>
        </w:rPr>
        <w:t>,</w:t>
      </w:r>
      <w:r w:rsidR="00EB01D1" w:rsidRPr="00D77A7C">
        <w:rPr>
          <w:rFonts w:ascii="Book Antiqua" w:hAnsi="Book Antiqua"/>
        </w:rPr>
        <w:t xml:space="preserve"> eosinophilic epithelium, </w:t>
      </w:r>
      <w:r w:rsidR="00FC0BDD" w:rsidRPr="00D77A7C">
        <w:rPr>
          <w:rFonts w:ascii="Book Antiqua" w:hAnsi="Book Antiqua"/>
        </w:rPr>
        <w:t>accompanied</w:t>
      </w:r>
      <w:r w:rsidR="00EB01D1" w:rsidRPr="00D77A7C">
        <w:rPr>
          <w:rFonts w:ascii="Book Antiqua" w:hAnsi="Book Antiqua"/>
        </w:rPr>
        <w:t xml:space="preserve"> a conspicuous lymphoid component</w:t>
      </w:r>
      <w:r w:rsidR="00BB7D74" w:rsidRPr="00D77A7C">
        <w:rPr>
          <w:rFonts w:ascii="Book Antiqua" w:hAnsi="Book Antiqua"/>
        </w:rPr>
        <w:t xml:space="preserve"> replete with germinal centers and </w:t>
      </w:r>
      <w:r w:rsidR="00EB01D1" w:rsidRPr="00D77A7C">
        <w:rPr>
          <w:rFonts w:ascii="Book Antiqua" w:hAnsi="Book Antiqua"/>
        </w:rPr>
        <w:t>tumor-infiltrating lymphocytes</w:t>
      </w:r>
      <w:r w:rsidR="00BB7D74" w:rsidRPr="00D77A7C">
        <w:rPr>
          <w:rFonts w:ascii="Book Antiqua" w:hAnsi="Book Antiqua"/>
        </w:rPr>
        <w:t>,</w:t>
      </w:r>
      <w:r w:rsidR="00FC0BDD" w:rsidRPr="00D77A7C">
        <w:rPr>
          <w:rFonts w:ascii="Book Antiqua" w:hAnsi="Book Antiqua"/>
        </w:rPr>
        <w:t xml:space="preserve"> is </w:t>
      </w:r>
      <w:r w:rsidR="00BB7D74" w:rsidRPr="00D77A7C">
        <w:rPr>
          <w:rFonts w:ascii="Book Antiqua" w:hAnsi="Book Antiqua"/>
        </w:rPr>
        <w:t>seen</w:t>
      </w:r>
      <w:r w:rsidR="00EB01D1" w:rsidRPr="00D77A7C">
        <w:rPr>
          <w:rFonts w:ascii="Book Antiqua" w:hAnsi="Book Antiqua"/>
        </w:rPr>
        <w:t>.</w:t>
      </w:r>
    </w:p>
    <w:p w14:paraId="4CAE7253" w14:textId="76E5F957" w:rsidR="00A35869" w:rsidRPr="00D77A7C" w:rsidRDefault="009F6FAB" w:rsidP="00D53A14">
      <w:pPr>
        <w:spacing w:line="360" w:lineRule="auto"/>
        <w:ind w:firstLineChars="100" w:firstLine="240"/>
        <w:jc w:val="both"/>
        <w:rPr>
          <w:rFonts w:ascii="Book Antiqua" w:hAnsi="Book Antiqua"/>
        </w:rPr>
      </w:pPr>
      <w:r w:rsidRPr="00D77A7C">
        <w:rPr>
          <w:rFonts w:ascii="Book Antiqua" w:hAnsi="Book Antiqua"/>
        </w:rPr>
        <w:t>A</w:t>
      </w:r>
      <w:r w:rsidR="004D3DEE" w:rsidRPr="00D77A7C">
        <w:rPr>
          <w:rFonts w:ascii="Book Antiqua" w:hAnsi="Book Antiqua"/>
        </w:rPr>
        <w:t xml:space="preserve">ccumulation of cases and phenotypical characterization, including the potential relationship to M-cells, may establish </w:t>
      </w:r>
      <w:r w:rsidR="007148CE" w:rsidRPr="00D77A7C">
        <w:rPr>
          <w:rFonts w:ascii="Book Antiqua" w:hAnsi="Book Antiqua"/>
        </w:rPr>
        <w:t>GALT/</w:t>
      </w:r>
      <w:r w:rsidR="00FA667C" w:rsidRPr="00D77A7C">
        <w:rPr>
          <w:rFonts w:ascii="Book Antiqua" w:hAnsi="Book Antiqua"/>
        </w:rPr>
        <w:t>d</w:t>
      </w:r>
      <w:r w:rsidR="007148CE" w:rsidRPr="00D77A7C">
        <w:rPr>
          <w:rFonts w:ascii="Book Antiqua" w:hAnsi="Book Antiqua"/>
        </w:rPr>
        <w:t xml:space="preserve">ome-type </w:t>
      </w:r>
      <w:r w:rsidR="004D3DEE" w:rsidRPr="00D77A7C">
        <w:rPr>
          <w:rFonts w:ascii="Book Antiqua" w:hAnsi="Book Antiqua"/>
        </w:rPr>
        <w:t>carcinoma as a distinct subtype of colorectal adenocarcinoma in the future.</w:t>
      </w:r>
    </w:p>
    <w:p w14:paraId="4845E49B" w14:textId="77777777" w:rsidR="00707E80" w:rsidRPr="00D77A7C" w:rsidRDefault="00707E80" w:rsidP="00D77A7C">
      <w:pPr>
        <w:spacing w:line="360" w:lineRule="auto"/>
        <w:jc w:val="both"/>
        <w:rPr>
          <w:rFonts w:ascii="Book Antiqua" w:eastAsia="宋体" w:hAnsi="Book Antiqua"/>
          <w:b/>
          <w:lang w:eastAsia="zh-CN"/>
        </w:rPr>
      </w:pPr>
    </w:p>
    <w:p w14:paraId="28093A12" w14:textId="66E796DD" w:rsidR="00FC1B0C" w:rsidRPr="00D77A7C" w:rsidRDefault="00D53A14" w:rsidP="00D77A7C">
      <w:pPr>
        <w:spacing w:line="360" w:lineRule="auto"/>
        <w:jc w:val="both"/>
        <w:rPr>
          <w:rFonts w:ascii="Book Antiqua" w:hAnsi="Book Antiqua"/>
          <w:b/>
        </w:rPr>
      </w:pPr>
      <w:r w:rsidRPr="00D77A7C">
        <w:rPr>
          <w:rFonts w:ascii="Book Antiqua" w:hAnsi="Book Antiqua"/>
          <w:b/>
        </w:rPr>
        <w:t>ARTICLE HIGHLIGHTS</w:t>
      </w:r>
    </w:p>
    <w:p w14:paraId="3F699126" w14:textId="5D937C7E" w:rsidR="00FC1B0C" w:rsidRPr="00D53A14" w:rsidRDefault="00FC1B0C" w:rsidP="00D77A7C">
      <w:pPr>
        <w:spacing w:line="360" w:lineRule="auto"/>
        <w:jc w:val="both"/>
        <w:rPr>
          <w:rFonts w:ascii="Book Antiqua" w:hAnsi="Book Antiqua"/>
          <w:b/>
          <w:i/>
        </w:rPr>
      </w:pPr>
      <w:r w:rsidRPr="00D53A14">
        <w:rPr>
          <w:rFonts w:ascii="Book Antiqua" w:hAnsi="Book Antiqua"/>
          <w:b/>
          <w:i/>
        </w:rPr>
        <w:t>Research background</w:t>
      </w:r>
    </w:p>
    <w:p w14:paraId="55D9BD1E" w14:textId="4161CEAD" w:rsidR="00FF0CDE" w:rsidRPr="00D77A7C" w:rsidRDefault="00FC1B0C" w:rsidP="00D77A7C">
      <w:pPr>
        <w:spacing w:line="360" w:lineRule="auto"/>
        <w:jc w:val="both"/>
        <w:rPr>
          <w:rFonts w:ascii="Book Antiqua" w:hAnsi="Book Antiqua"/>
        </w:rPr>
      </w:pPr>
      <w:r w:rsidRPr="00D77A7C">
        <w:rPr>
          <w:rFonts w:ascii="Book Antiqua" w:hAnsi="Book Antiqua"/>
        </w:rPr>
        <w:t xml:space="preserve">Carcinomas that are accompanied by a lymphoid component are a well- recognized entity in several topographic sites. In the gastrointestinal tract, dome or </w:t>
      </w:r>
      <w:r w:rsidR="00A245F0" w:rsidRPr="00D77A7C">
        <w:rPr>
          <w:rFonts w:ascii="Book Antiqua" w:hAnsi="Book Antiqua"/>
        </w:rPr>
        <w:t xml:space="preserve">gut- or gastrointestinal-associated lymphoid tissue (GALT) </w:t>
      </w:r>
      <w:r w:rsidRPr="00D77A7C">
        <w:rPr>
          <w:rFonts w:ascii="Book Antiqua" w:hAnsi="Book Antiqua"/>
        </w:rPr>
        <w:t>carcinoma</w:t>
      </w:r>
      <w:r w:rsidR="007E3CFA" w:rsidRPr="00D77A7C">
        <w:rPr>
          <w:rFonts w:ascii="Book Antiqua" w:hAnsi="Book Antiqua"/>
        </w:rPr>
        <w:t xml:space="preserve"> (GALT/dome-type carcinoma)</w:t>
      </w:r>
      <w:r w:rsidRPr="00D77A7C">
        <w:rPr>
          <w:rFonts w:ascii="Book Antiqua" w:hAnsi="Book Antiqua"/>
        </w:rPr>
        <w:t xml:space="preserve"> is a rare, enigmatic f</w:t>
      </w:r>
      <w:r w:rsidR="00D53A14">
        <w:rPr>
          <w:rFonts w:ascii="Book Antiqua" w:hAnsi="Book Antiqua"/>
        </w:rPr>
        <w:t>orm of gastrointestinal cancer.</w:t>
      </w:r>
      <w:r w:rsidR="00D53A14">
        <w:rPr>
          <w:rFonts w:ascii="Book Antiqua" w:eastAsia="宋体" w:hAnsi="Book Antiqua" w:hint="eastAsia"/>
          <w:lang w:eastAsia="zh-CN"/>
        </w:rPr>
        <w:t xml:space="preserve"> </w:t>
      </w:r>
      <w:r w:rsidR="007E3CFA" w:rsidRPr="00D77A7C">
        <w:rPr>
          <w:rFonts w:ascii="Book Antiqua" w:hAnsi="Book Antiqua"/>
        </w:rPr>
        <w:t xml:space="preserve">Current classifications of gastrointestinal tract cancers do not recognize GALT/dome-type carcinoma as a distinct histological </w:t>
      </w:r>
      <w:r w:rsidR="007E3CFA" w:rsidRPr="00D77A7C">
        <w:rPr>
          <w:rFonts w:ascii="Book Antiqua" w:hAnsi="Book Antiqua"/>
        </w:rPr>
        <w:lastRenderedPageBreak/>
        <w:t>subtype, although these lesions do demonstrate distinctive histologica</w:t>
      </w:r>
      <w:r w:rsidR="00A245F0">
        <w:rPr>
          <w:rFonts w:ascii="Book Antiqua" w:hAnsi="Book Antiqua"/>
        </w:rPr>
        <w:t>l and clinical characteristics.</w:t>
      </w:r>
      <w:r w:rsidR="00A245F0">
        <w:rPr>
          <w:rFonts w:ascii="Book Antiqua" w:eastAsia="宋体" w:hAnsi="Book Antiqua" w:hint="eastAsia"/>
          <w:lang w:eastAsia="zh-CN"/>
        </w:rPr>
        <w:t xml:space="preserve"> </w:t>
      </w:r>
      <w:r w:rsidR="00FF0CDE" w:rsidRPr="00D77A7C">
        <w:rPr>
          <w:rFonts w:ascii="Book Antiqua" w:hAnsi="Book Antiqua"/>
        </w:rPr>
        <w:t>This is a comprehensive review of the etiology, clinical features, macroscopic and pathological findings, and clinical significance of this entity.</w:t>
      </w:r>
      <w:r w:rsidR="007E3CFA" w:rsidRPr="00D77A7C">
        <w:rPr>
          <w:rFonts w:ascii="Book Antiqua" w:hAnsi="Book Antiqua"/>
        </w:rPr>
        <w:t xml:space="preserve"> A diagnosis of GALT/dome-type carcinoma should be considered by pathologists when a well-circumscribed, submucosal lesion composed of cystic dilated glands containing eosinophilic material, lined by a single layer of non-mucinous, eosinophilic epithelium, accompanied a conspicuous lymphoid component replete with germinal centers and tumor-infiltrating lymphocytes, is seen.</w:t>
      </w:r>
    </w:p>
    <w:p w14:paraId="13607754" w14:textId="77777777" w:rsidR="00FF0CDE" w:rsidRPr="00D77A7C" w:rsidRDefault="00FF0CDE" w:rsidP="00D77A7C">
      <w:pPr>
        <w:spacing w:line="360" w:lineRule="auto"/>
        <w:jc w:val="both"/>
        <w:rPr>
          <w:rFonts w:ascii="Book Antiqua" w:hAnsi="Book Antiqua"/>
        </w:rPr>
      </w:pPr>
    </w:p>
    <w:p w14:paraId="6D3407D7" w14:textId="6042895B" w:rsidR="00821543" w:rsidRPr="00A245F0" w:rsidRDefault="00FC1B0C" w:rsidP="00D77A7C">
      <w:pPr>
        <w:spacing w:line="360" w:lineRule="auto"/>
        <w:jc w:val="both"/>
        <w:rPr>
          <w:rFonts w:ascii="Book Antiqua" w:hAnsi="Book Antiqua"/>
          <w:b/>
          <w:i/>
        </w:rPr>
      </w:pPr>
      <w:r w:rsidRPr="00A245F0">
        <w:rPr>
          <w:rFonts w:ascii="Book Antiqua" w:hAnsi="Book Antiqua"/>
          <w:b/>
          <w:i/>
        </w:rPr>
        <w:t xml:space="preserve">Research </w:t>
      </w:r>
      <w:r w:rsidR="00A22F82" w:rsidRPr="00A245F0">
        <w:rPr>
          <w:rFonts w:ascii="Book Antiqua" w:hAnsi="Book Antiqua"/>
          <w:b/>
          <w:i/>
        </w:rPr>
        <w:t>motivation</w:t>
      </w:r>
    </w:p>
    <w:p w14:paraId="44652450" w14:textId="0D7D54B2" w:rsidR="00C65A6F" w:rsidRPr="00D77A7C" w:rsidRDefault="00A22F82" w:rsidP="00D77A7C">
      <w:pPr>
        <w:spacing w:line="360" w:lineRule="auto"/>
        <w:jc w:val="both"/>
        <w:rPr>
          <w:rFonts w:ascii="Book Antiqua" w:hAnsi="Book Antiqua"/>
        </w:rPr>
      </w:pPr>
      <w:r w:rsidRPr="00D77A7C">
        <w:rPr>
          <w:rFonts w:ascii="Book Antiqua" w:hAnsi="Book Antiqua"/>
        </w:rPr>
        <w:t>Comprehensive clinical and pathological reviews of GALT/</w:t>
      </w:r>
      <w:r w:rsidR="00A245F0" w:rsidRPr="00D77A7C">
        <w:rPr>
          <w:rFonts w:ascii="Book Antiqua" w:hAnsi="Book Antiqua"/>
        </w:rPr>
        <w:t>d</w:t>
      </w:r>
      <w:r w:rsidR="00A245F0">
        <w:rPr>
          <w:rFonts w:ascii="Book Antiqua" w:hAnsi="Book Antiqua"/>
        </w:rPr>
        <w:t>ome-type carcinoma are lacking.</w:t>
      </w:r>
      <w:r w:rsidR="00A245F0">
        <w:rPr>
          <w:rFonts w:ascii="Book Antiqua" w:eastAsia="宋体" w:hAnsi="Book Antiqua" w:hint="eastAsia"/>
          <w:lang w:eastAsia="zh-CN"/>
        </w:rPr>
        <w:t xml:space="preserve"> </w:t>
      </w:r>
      <w:r w:rsidRPr="00D77A7C">
        <w:rPr>
          <w:rFonts w:ascii="Book Antiqua" w:hAnsi="Book Antiqua"/>
        </w:rPr>
        <w:t>With this in mind, t</w:t>
      </w:r>
      <w:r w:rsidR="007E3CFA" w:rsidRPr="00D77A7C">
        <w:rPr>
          <w:rFonts w:ascii="Book Antiqua" w:hAnsi="Book Antiqua"/>
        </w:rPr>
        <w:t>he key topics covered included the etiology, clinical features, macroscopic and pathological findings, and clinical significan</w:t>
      </w:r>
      <w:r w:rsidR="00A245F0">
        <w:rPr>
          <w:rFonts w:ascii="Book Antiqua" w:hAnsi="Book Antiqua"/>
        </w:rPr>
        <w:t>ce of GALT/dome-type carcinoma.</w:t>
      </w:r>
      <w:r w:rsidR="00A245F0">
        <w:rPr>
          <w:rFonts w:ascii="Book Antiqua" w:eastAsia="宋体" w:hAnsi="Book Antiqua" w:hint="eastAsia"/>
          <w:lang w:eastAsia="zh-CN"/>
        </w:rPr>
        <w:t xml:space="preserve"> </w:t>
      </w:r>
      <w:r w:rsidR="007E3CFA" w:rsidRPr="00D77A7C">
        <w:rPr>
          <w:rFonts w:ascii="Book Antiqua" w:hAnsi="Book Antiqua"/>
        </w:rPr>
        <w:t>The authors reviewed the published literature to provide evidence to a</w:t>
      </w:r>
      <w:r w:rsidR="00A245F0">
        <w:rPr>
          <w:rFonts w:ascii="Book Antiqua" w:hAnsi="Book Antiqua"/>
        </w:rPr>
        <w:t>ddress the following questions:</w:t>
      </w:r>
      <w:r w:rsidR="00A245F0">
        <w:rPr>
          <w:rFonts w:ascii="Book Antiqua" w:eastAsia="宋体" w:hAnsi="Book Antiqua" w:hint="eastAsia"/>
          <w:lang w:eastAsia="zh-CN"/>
        </w:rPr>
        <w:t xml:space="preserve"> </w:t>
      </w:r>
      <w:r w:rsidR="007E3CFA" w:rsidRPr="00D77A7C">
        <w:rPr>
          <w:rFonts w:ascii="Book Antiqua" w:hAnsi="Book Antiqua"/>
        </w:rPr>
        <w:t>Why are GALT/</w:t>
      </w:r>
      <w:r w:rsidR="00FA667C" w:rsidRPr="00D77A7C">
        <w:rPr>
          <w:rFonts w:ascii="Book Antiqua" w:hAnsi="Book Antiqua"/>
        </w:rPr>
        <w:t>d</w:t>
      </w:r>
      <w:r w:rsidR="007E3CFA" w:rsidRPr="00D77A7C">
        <w:rPr>
          <w:rFonts w:ascii="Book Antiqua" w:hAnsi="Book Antiqua"/>
        </w:rPr>
        <w:t>ome-</w:t>
      </w:r>
      <w:r w:rsidR="00A245F0">
        <w:rPr>
          <w:rFonts w:ascii="Book Antiqua" w:hAnsi="Book Antiqua"/>
        </w:rPr>
        <w:t>type carcinomas so rare?</w:t>
      </w:r>
      <w:r w:rsidR="00A245F0">
        <w:rPr>
          <w:rFonts w:ascii="Book Antiqua" w:eastAsia="宋体" w:hAnsi="Book Antiqua" w:hint="eastAsia"/>
          <w:lang w:eastAsia="zh-CN"/>
        </w:rPr>
        <w:t xml:space="preserve"> </w:t>
      </w:r>
      <w:r w:rsidR="007E3CFA" w:rsidRPr="00D77A7C">
        <w:rPr>
          <w:rFonts w:ascii="Book Antiqua" w:hAnsi="Book Antiqua"/>
        </w:rPr>
        <w:t>Do GALT/</w:t>
      </w:r>
      <w:r w:rsidR="00FA667C" w:rsidRPr="00D77A7C">
        <w:rPr>
          <w:rFonts w:ascii="Book Antiqua" w:hAnsi="Book Antiqua"/>
        </w:rPr>
        <w:t>d</w:t>
      </w:r>
      <w:r w:rsidR="007E3CFA" w:rsidRPr="00D77A7C">
        <w:rPr>
          <w:rFonts w:ascii="Book Antiqua" w:hAnsi="Book Antiqua"/>
        </w:rPr>
        <w:t>ome-</w:t>
      </w:r>
      <w:r w:rsidR="00A245F0">
        <w:rPr>
          <w:rFonts w:ascii="Book Antiqua" w:hAnsi="Book Antiqua"/>
        </w:rPr>
        <w:t>type carcinomas actually exist?</w:t>
      </w:r>
      <w:r w:rsidR="00A245F0">
        <w:rPr>
          <w:rFonts w:ascii="Book Antiqua" w:eastAsia="宋体" w:hAnsi="Book Antiqua" w:hint="eastAsia"/>
          <w:lang w:eastAsia="zh-CN"/>
        </w:rPr>
        <w:t xml:space="preserve"> </w:t>
      </w:r>
      <w:r w:rsidR="007E3CFA" w:rsidRPr="00D77A7C">
        <w:rPr>
          <w:rFonts w:ascii="Book Antiqua" w:hAnsi="Book Antiqua"/>
        </w:rPr>
        <w:t>What is the etiolog</w:t>
      </w:r>
      <w:r w:rsidR="00A245F0">
        <w:rPr>
          <w:rFonts w:ascii="Book Antiqua" w:hAnsi="Book Antiqua"/>
        </w:rPr>
        <w:t>y of GALT/</w:t>
      </w:r>
      <w:r w:rsidR="00FA667C">
        <w:rPr>
          <w:rFonts w:ascii="Book Antiqua" w:hAnsi="Book Antiqua"/>
        </w:rPr>
        <w:t>d</w:t>
      </w:r>
      <w:r w:rsidR="00A245F0">
        <w:rPr>
          <w:rFonts w:ascii="Book Antiqua" w:hAnsi="Book Antiqua"/>
        </w:rPr>
        <w:t>ome-type carcinomas?</w:t>
      </w:r>
      <w:r w:rsidR="00A245F0">
        <w:rPr>
          <w:rFonts w:ascii="Book Antiqua" w:eastAsia="宋体" w:hAnsi="Book Antiqua" w:hint="eastAsia"/>
          <w:lang w:eastAsia="zh-CN"/>
        </w:rPr>
        <w:t xml:space="preserve"> </w:t>
      </w:r>
      <w:r w:rsidR="007E3CFA" w:rsidRPr="00D77A7C">
        <w:rPr>
          <w:rFonts w:ascii="Book Antiqua" w:hAnsi="Book Antiqua"/>
        </w:rPr>
        <w:t>Are GALT/</w:t>
      </w:r>
      <w:r w:rsidR="00FA667C" w:rsidRPr="00D77A7C">
        <w:rPr>
          <w:rFonts w:ascii="Book Antiqua" w:hAnsi="Book Antiqua"/>
        </w:rPr>
        <w:t>d</w:t>
      </w:r>
      <w:r w:rsidR="007E3CFA" w:rsidRPr="00D77A7C">
        <w:rPr>
          <w:rFonts w:ascii="Book Antiqua" w:hAnsi="Book Antiqua"/>
        </w:rPr>
        <w:t>ome-type carcinomas a separate category distinct fro</w:t>
      </w:r>
      <w:r w:rsidR="00A245F0">
        <w:rPr>
          <w:rFonts w:ascii="Book Antiqua" w:hAnsi="Book Antiqua"/>
        </w:rPr>
        <w:t>m conventional adenocarcinomas?</w:t>
      </w:r>
      <w:r w:rsidR="00A245F0">
        <w:rPr>
          <w:rFonts w:ascii="Book Antiqua" w:eastAsia="宋体" w:hAnsi="Book Antiqua" w:hint="eastAsia"/>
          <w:lang w:eastAsia="zh-CN"/>
        </w:rPr>
        <w:t xml:space="preserve"> </w:t>
      </w:r>
      <w:r w:rsidR="00C65A6F" w:rsidRPr="00D77A7C">
        <w:rPr>
          <w:rFonts w:ascii="Book Antiqua" w:hAnsi="Book Antiqua"/>
        </w:rPr>
        <w:t>There is</w:t>
      </w:r>
      <w:r w:rsidRPr="00D77A7C">
        <w:rPr>
          <w:rFonts w:ascii="Book Antiqua" w:hAnsi="Book Antiqua"/>
        </w:rPr>
        <w:t xml:space="preserve"> considerable evidence, summariz</w:t>
      </w:r>
      <w:r w:rsidR="00C65A6F" w:rsidRPr="00D77A7C">
        <w:rPr>
          <w:rFonts w:ascii="Book Antiqua" w:hAnsi="Book Antiqua"/>
        </w:rPr>
        <w:t>ed herein, supporting the theory that GALT/dome-type carcinoma is a distinct histological subtype, as these lesions do demonstrate distinctive histologica</w:t>
      </w:r>
      <w:r w:rsidR="00A245F0">
        <w:rPr>
          <w:rFonts w:ascii="Book Antiqua" w:hAnsi="Book Antiqua"/>
        </w:rPr>
        <w:t>l and clinical characteristics.</w:t>
      </w:r>
      <w:r w:rsidR="00A245F0">
        <w:rPr>
          <w:rFonts w:ascii="Book Antiqua" w:eastAsia="宋体" w:hAnsi="Book Antiqua" w:hint="eastAsia"/>
          <w:lang w:eastAsia="zh-CN"/>
        </w:rPr>
        <w:t xml:space="preserve"> </w:t>
      </w:r>
      <w:r w:rsidR="00C65A6F" w:rsidRPr="00D77A7C">
        <w:rPr>
          <w:rFonts w:ascii="Book Antiqua" w:hAnsi="Book Antiqua"/>
        </w:rPr>
        <w:t xml:space="preserve">Increased awareness of this entity amongst pathologists and clinicians will enable the correct diagnosis and thus facilitate the accumulation of cases and phenotypical characterization, </w:t>
      </w:r>
      <w:r w:rsidR="008C7E8F" w:rsidRPr="00D77A7C">
        <w:rPr>
          <w:rFonts w:ascii="Book Antiqua" w:hAnsi="Book Antiqua"/>
        </w:rPr>
        <w:t xml:space="preserve">which </w:t>
      </w:r>
      <w:r w:rsidR="00C65A6F" w:rsidRPr="00D77A7C">
        <w:rPr>
          <w:rFonts w:ascii="Book Antiqua" w:hAnsi="Book Antiqua"/>
        </w:rPr>
        <w:t>may establish GALT/</w:t>
      </w:r>
      <w:r w:rsidR="00FA667C" w:rsidRPr="00D77A7C">
        <w:rPr>
          <w:rFonts w:ascii="Book Antiqua" w:hAnsi="Book Antiqua"/>
        </w:rPr>
        <w:t>d</w:t>
      </w:r>
      <w:r w:rsidR="00C65A6F" w:rsidRPr="00D77A7C">
        <w:rPr>
          <w:rFonts w:ascii="Book Antiqua" w:hAnsi="Book Antiqua"/>
        </w:rPr>
        <w:t>ome-type carcinoma as a distinct subtype of colorectal adenocarcinoma in the future.</w:t>
      </w:r>
    </w:p>
    <w:p w14:paraId="5F283E73" w14:textId="77777777" w:rsidR="00FC1B0C" w:rsidRPr="00D77A7C" w:rsidRDefault="00FC1B0C" w:rsidP="00D77A7C">
      <w:pPr>
        <w:spacing w:line="360" w:lineRule="auto"/>
        <w:jc w:val="both"/>
        <w:rPr>
          <w:rFonts w:ascii="Book Antiqua" w:hAnsi="Book Antiqua"/>
          <w:b/>
        </w:rPr>
      </w:pPr>
    </w:p>
    <w:p w14:paraId="2E1ED938" w14:textId="732D671D" w:rsidR="00FC1B0C" w:rsidRPr="00A245F0" w:rsidRDefault="00FC1B0C" w:rsidP="00D77A7C">
      <w:pPr>
        <w:spacing w:line="360" w:lineRule="auto"/>
        <w:jc w:val="both"/>
        <w:rPr>
          <w:rFonts w:ascii="Book Antiqua" w:hAnsi="Book Antiqua"/>
          <w:b/>
          <w:i/>
        </w:rPr>
      </w:pPr>
      <w:r w:rsidRPr="00A245F0">
        <w:rPr>
          <w:rFonts w:ascii="Book Antiqua" w:hAnsi="Book Antiqua"/>
          <w:b/>
          <w:i/>
        </w:rPr>
        <w:t>Research objectives</w:t>
      </w:r>
    </w:p>
    <w:p w14:paraId="7B02F84C" w14:textId="19A3BAEB" w:rsidR="004D34FA" w:rsidRPr="00D77A7C" w:rsidRDefault="00A22F82" w:rsidP="00D77A7C">
      <w:pPr>
        <w:spacing w:line="360" w:lineRule="auto"/>
        <w:jc w:val="both"/>
        <w:rPr>
          <w:rFonts w:ascii="Book Antiqua" w:hAnsi="Book Antiqua"/>
        </w:rPr>
      </w:pPr>
      <w:r w:rsidRPr="00D77A7C">
        <w:rPr>
          <w:rFonts w:ascii="Book Antiqua" w:hAnsi="Book Antiqua"/>
        </w:rPr>
        <w:t>The objective was to search and appraise the English language medical literature on gut- or gastrointestinal-associated lymphoid tissue (GALT) or</w:t>
      </w:r>
      <w:r w:rsidR="00A245F0">
        <w:rPr>
          <w:rFonts w:ascii="Book Antiqua" w:hAnsi="Book Antiqua"/>
        </w:rPr>
        <w:t xml:space="preserve"> </w:t>
      </w:r>
      <w:r w:rsidR="00A245F0">
        <w:rPr>
          <w:rFonts w:ascii="Book Antiqua" w:hAnsi="Book Antiqua"/>
        </w:rPr>
        <w:lastRenderedPageBreak/>
        <w:t>“dome” carcinoma of the colon.</w:t>
      </w:r>
      <w:r w:rsidR="00A245F0">
        <w:rPr>
          <w:rFonts w:ascii="Book Antiqua" w:eastAsia="宋体" w:hAnsi="Book Antiqua" w:hint="eastAsia"/>
          <w:lang w:eastAsia="zh-CN"/>
        </w:rPr>
        <w:t xml:space="preserve"> </w:t>
      </w:r>
      <w:r w:rsidRPr="00D77A7C">
        <w:rPr>
          <w:rFonts w:ascii="Book Antiqua" w:hAnsi="Book Antiqua"/>
        </w:rPr>
        <w:t xml:space="preserve">This </w:t>
      </w:r>
      <w:r w:rsidR="000D7965" w:rsidRPr="00D77A7C">
        <w:rPr>
          <w:rFonts w:ascii="Book Antiqua" w:hAnsi="Book Antiqua"/>
        </w:rPr>
        <w:t>was performed and the pertinent</w:t>
      </w:r>
      <w:r w:rsidRPr="00D77A7C">
        <w:rPr>
          <w:rFonts w:ascii="Book Antiqua" w:hAnsi="Book Antiqua"/>
        </w:rPr>
        <w:t xml:space="preserve"> etiology, clinical features, macroscopic and pathological findings, and clinical significance of GALT/dome-type </w:t>
      </w:r>
      <w:r w:rsidR="00A245F0">
        <w:rPr>
          <w:rFonts w:ascii="Book Antiqua" w:hAnsi="Book Antiqua"/>
        </w:rPr>
        <w:t>carcinoma are presented herein.</w:t>
      </w:r>
      <w:r w:rsidR="00A245F0">
        <w:rPr>
          <w:rFonts w:ascii="Book Antiqua" w:eastAsia="宋体" w:hAnsi="Book Antiqua" w:hint="eastAsia"/>
          <w:lang w:eastAsia="zh-CN"/>
        </w:rPr>
        <w:t xml:space="preserve"> </w:t>
      </w:r>
      <w:r w:rsidRPr="00D77A7C">
        <w:rPr>
          <w:rFonts w:ascii="Book Antiqua" w:hAnsi="Book Antiqua"/>
        </w:rPr>
        <w:t>The authors provide evidence garnered from the literature to address th</w:t>
      </w:r>
      <w:r w:rsidR="00A245F0">
        <w:rPr>
          <w:rFonts w:ascii="Book Antiqua" w:hAnsi="Book Antiqua"/>
        </w:rPr>
        <w:t>e following pressing questions:</w:t>
      </w:r>
      <w:r w:rsidR="00A245F0">
        <w:rPr>
          <w:rFonts w:ascii="Book Antiqua" w:eastAsia="宋体" w:hAnsi="Book Antiqua" w:hint="eastAsia"/>
          <w:lang w:eastAsia="zh-CN"/>
        </w:rPr>
        <w:t xml:space="preserve"> </w:t>
      </w:r>
      <w:r w:rsidRPr="00D77A7C">
        <w:rPr>
          <w:rFonts w:ascii="Book Antiqua" w:hAnsi="Book Antiqua"/>
        </w:rPr>
        <w:t>Why are GAL</w:t>
      </w:r>
      <w:r w:rsidR="00A245F0">
        <w:rPr>
          <w:rFonts w:ascii="Book Antiqua" w:hAnsi="Book Antiqua"/>
        </w:rPr>
        <w:t>T/</w:t>
      </w:r>
      <w:r w:rsidR="00FA667C">
        <w:rPr>
          <w:rFonts w:ascii="Book Antiqua" w:hAnsi="Book Antiqua"/>
        </w:rPr>
        <w:t>d</w:t>
      </w:r>
      <w:r w:rsidR="00A245F0">
        <w:rPr>
          <w:rFonts w:ascii="Book Antiqua" w:hAnsi="Book Antiqua"/>
        </w:rPr>
        <w:t>ome-type carcinomas so rare?</w:t>
      </w:r>
      <w:r w:rsidR="00A245F0">
        <w:rPr>
          <w:rFonts w:ascii="Book Antiqua" w:eastAsia="宋体" w:hAnsi="Book Antiqua" w:hint="eastAsia"/>
          <w:lang w:eastAsia="zh-CN"/>
        </w:rPr>
        <w:t xml:space="preserve"> </w:t>
      </w:r>
      <w:r w:rsidRPr="00D77A7C">
        <w:rPr>
          <w:rFonts w:ascii="Book Antiqua" w:hAnsi="Book Antiqua"/>
        </w:rPr>
        <w:t>Do GALT/</w:t>
      </w:r>
      <w:r w:rsidR="00A245F0" w:rsidRPr="00D77A7C">
        <w:rPr>
          <w:rFonts w:ascii="Book Antiqua" w:hAnsi="Book Antiqua"/>
        </w:rPr>
        <w:t>d</w:t>
      </w:r>
      <w:r w:rsidRPr="00D77A7C">
        <w:rPr>
          <w:rFonts w:ascii="Book Antiqua" w:hAnsi="Book Antiqua"/>
        </w:rPr>
        <w:t>ome-ty</w:t>
      </w:r>
      <w:r w:rsidR="00A245F0">
        <w:rPr>
          <w:rFonts w:ascii="Book Antiqua" w:hAnsi="Book Antiqua"/>
        </w:rPr>
        <w:t>pe carcinomas actually exist?</w:t>
      </w:r>
      <w:r w:rsidR="00A245F0">
        <w:rPr>
          <w:rFonts w:ascii="Book Antiqua" w:eastAsia="宋体" w:hAnsi="Book Antiqua" w:hint="eastAsia"/>
          <w:lang w:eastAsia="zh-CN"/>
        </w:rPr>
        <w:t xml:space="preserve"> </w:t>
      </w:r>
      <w:r w:rsidRPr="00D77A7C">
        <w:rPr>
          <w:rFonts w:ascii="Book Antiqua" w:hAnsi="Book Antiqua"/>
        </w:rPr>
        <w:t>What is the etiology of GALT/</w:t>
      </w:r>
      <w:r w:rsidR="00A245F0" w:rsidRPr="00D77A7C">
        <w:rPr>
          <w:rFonts w:ascii="Book Antiqua" w:hAnsi="Book Antiqua"/>
        </w:rPr>
        <w:t>d</w:t>
      </w:r>
      <w:r w:rsidR="00A245F0">
        <w:rPr>
          <w:rFonts w:ascii="Book Antiqua" w:hAnsi="Book Antiqua"/>
        </w:rPr>
        <w:t>ome-type carcinomas?</w:t>
      </w:r>
      <w:r w:rsidR="00A245F0">
        <w:rPr>
          <w:rFonts w:ascii="Book Antiqua" w:eastAsia="宋体" w:hAnsi="Book Antiqua" w:hint="eastAsia"/>
          <w:lang w:eastAsia="zh-CN"/>
        </w:rPr>
        <w:t xml:space="preserve"> </w:t>
      </w:r>
      <w:r w:rsidRPr="00D77A7C">
        <w:rPr>
          <w:rFonts w:ascii="Book Antiqua" w:hAnsi="Book Antiqua"/>
        </w:rPr>
        <w:t>Are GALT/</w:t>
      </w:r>
      <w:r w:rsidR="00A245F0" w:rsidRPr="00D77A7C">
        <w:rPr>
          <w:rFonts w:ascii="Book Antiqua" w:hAnsi="Book Antiqua"/>
        </w:rPr>
        <w:t>d</w:t>
      </w:r>
      <w:r w:rsidRPr="00D77A7C">
        <w:rPr>
          <w:rFonts w:ascii="Book Antiqua" w:hAnsi="Book Antiqua"/>
        </w:rPr>
        <w:t>ome-type carcinomas a separate category distinct fro</w:t>
      </w:r>
      <w:r w:rsidR="00A245F0">
        <w:rPr>
          <w:rFonts w:ascii="Book Antiqua" w:hAnsi="Book Antiqua"/>
        </w:rPr>
        <w:t>m conventional adenocarcinomas?</w:t>
      </w:r>
      <w:r w:rsidR="00A245F0">
        <w:rPr>
          <w:rFonts w:ascii="Book Antiqua" w:eastAsia="宋体" w:hAnsi="Book Antiqua" w:hint="eastAsia"/>
          <w:lang w:eastAsia="zh-CN"/>
        </w:rPr>
        <w:t xml:space="preserve"> </w:t>
      </w:r>
      <w:r w:rsidR="004D34FA" w:rsidRPr="00D77A7C">
        <w:rPr>
          <w:rFonts w:ascii="Book Antiqua" w:hAnsi="Book Antiqua"/>
        </w:rPr>
        <w:t>It has been shown that GALT/dome-type carcinomas do demonstrate distinctive histological and clinical characteristics, and as such, should be considered as a distinct histological subtype. Increased awareness of this entity amongst pathologists and clinicians will enable the correct diagnosis and thus facilitate the accumulation of cases and further characterization, which may confirm GALT/</w:t>
      </w:r>
      <w:r w:rsidR="00A245F0" w:rsidRPr="00D77A7C">
        <w:rPr>
          <w:rFonts w:ascii="Book Antiqua" w:hAnsi="Book Antiqua"/>
        </w:rPr>
        <w:t>d</w:t>
      </w:r>
      <w:r w:rsidR="004D34FA" w:rsidRPr="00D77A7C">
        <w:rPr>
          <w:rFonts w:ascii="Book Antiqua" w:hAnsi="Book Antiqua"/>
        </w:rPr>
        <w:t>ome-type carcinoma as a distinct subtype of colorectal adenocarcinoma in the future.</w:t>
      </w:r>
    </w:p>
    <w:p w14:paraId="3973D900" w14:textId="77777777" w:rsidR="00FC1B0C" w:rsidRPr="00D77A7C" w:rsidRDefault="00FC1B0C" w:rsidP="00D77A7C">
      <w:pPr>
        <w:spacing w:line="360" w:lineRule="auto"/>
        <w:jc w:val="both"/>
        <w:rPr>
          <w:rFonts w:ascii="Book Antiqua" w:hAnsi="Book Antiqua"/>
          <w:b/>
        </w:rPr>
      </w:pPr>
    </w:p>
    <w:p w14:paraId="476674C2" w14:textId="4D82A284" w:rsidR="00FC1B0C" w:rsidRPr="00A245F0" w:rsidRDefault="00FC1B0C" w:rsidP="00D77A7C">
      <w:pPr>
        <w:spacing w:line="360" w:lineRule="auto"/>
        <w:jc w:val="both"/>
        <w:rPr>
          <w:rFonts w:ascii="Book Antiqua" w:hAnsi="Book Antiqua"/>
          <w:b/>
          <w:i/>
        </w:rPr>
      </w:pPr>
      <w:r w:rsidRPr="00A245F0">
        <w:rPr>
          <w:rFonts w:ascii="Book Antiqua" w:hAnsi="Book Antiqua"/>
          <w:b/>
          <w:i/>
        </w:rPr>
        <w:t>Research methods</w:t>
      </w:r>
    </w:p>
    <w:p w14:paraId="7B070456" w14:textId="5770EF07" w:rsidR="00FF0CDE" w:rsidRPr="00D77A7C" w:rsidRDefault="00FF0CDE" w:rsidP="00D77A7C">
      <w:pPr>
        <w:spacing w:line="360" w:lineRule="auto"/>
        <w:jc w:val="both"/>
        <w:rPr>
          <w:rFonts w:ascii="Book Antiqua" w:hAnsi="Book Antiqua"/>
        </w:rPr>
      </w:pPr>
      <w:r w:rsidRPr="00D77A7C">
        <w:rPr>
          <w:rFonts w:ascii="Book Antiqua" w:hAnsi="Book Antiqua"/>
        </w:rPr>
        <w:t xml:space="preserve">The English language medical literature on gut- or </w:t>
      </w:r>
      <w:r w:rsidR="00D77A7C" w:rsidRPr="00D77A7C">
        <w:rPr>
          <w:rFonts w:ascii="Book Antiqua" w:hAnsi="Book Antiqua"/>
        </w:rPr>
        <w:t>GALT</w:t>
      </w:r>
      <w:r w:rsidRPr="00D77A7C">
        <w:rPr>
          <w:rFonts w:ascii="Book Antiqua" w:hAnsi="Book Antiqua"/>
        </w:rPr>
        <w:t xml:space="preserve"> or “</w:t>
      </w:r>
      <w:r w:rsidR="00A245F0" w:rsidRPr="00D77A7C">
        <w:rPr>
          <w:rFonts w:ascii="Book Antiqua" w:hAnsi="Book Antiqua"/>
        </w:rPr>
        <w:t>d</w:t>
      </w:r>
      <w:r w:rsidRPr="00D77A7C">
        <w:rPr>
          <w:rFonts w:ascii="Book Antiqua" w:hAnsi="Book Antiqua"/>
        </w:rPr>
        <w:t>ome” carcinoma of the colon was searched and appraised, using recognized search engines, PubMed and Google, with the keywords: “gut-associated lymphoid tissue”; “gastrointestinal-associated lymphoid tissue”; “GALT carcinoma”; “</w:t>
      </w:r>
      <w:r w:rsidR="00FA667C" w:rsidRPr="00D77A7C">
        <w:rPr>
          <w:rFonts w:ascii="Book Antiqua" w:hAnsi="Book Antiqua"/>
        </w:rPr>
        <w:t>dome</w:t>
      </w:r>
      <w:r w:rsidRPr="00D77A7C">
        <w:rPr>
          <w:rFonts w:ascii="Book Antiqua" w:hAnsi="Book Antiqua"/>
        </w:rPr>
        <w:t xml:space="preserve"> carcinoma”; “colon”. Cases of GALT or “</w:t>
      </w:r>
      <w:r w:rsidR="00FA667C" w:rsidRPr="00D77A7C">
        <w:rPr>
          <w:rFonts w:ascii="Book Antiqua" w:hAnsi="Book Antiqua"/>
        </w:rPr>
        <w:t>dome</w:t>
      </w:r>
      <w:r w:rsidRPr="00D77A7C">
        <w:rPr>
          <w:rFonts w:ascii="Book Antiqua" w:hAnsi="Book Antiqua"/>
        </w:rPr>
        <w:t>” carcinoma of the colon have been reported as single case reports and as small case series in the English language medical literature. The relevant literature was thoroughly reviewed and appraised.</w:t>
      </w:r>
    </w:p>
    <w:p w14:paraId="71216843" w14:textId="77777777" w:rsidR="00FC1B0C" w:rsidRPr="00D77A7C" w:rsidRDefault="00FC1B0C" w:rsidP="00D77A7C">
      <w:pPr>
        <w:spacing w:line="360" w:lineRule="auto"/>
        <w:jc w:val="both"/>
        <w:rPr>
          <w:rFonts w:ascii="Book Antiqua" w:hAnsi="Book Antiqua"/>
          <w:b/>
        </w:rPr>
      </w:pPr>
    </w:p>
    <w:p w14:paraId="6ED5E319" w14:textId="6549AC25" w:rsidR="00FC1B0C" w:rsidRPr="00A245F0" w:rsidRDefault="00FC1B0C" w:rsidP="00D77A7C">
      <w:pPr>
        <w:spacing w:line="360" w:lineRule="auto"/>
        <w:jc w:val="both"/>
        <w:rPr>
          <w:rFonts w:ascii="Book Antiqua" w:hAnsi="Book Antiqua"/>
          <w:b/>
          <w:i/>
        </w:rPr>
      </w:pPr>
      <w:r w:rsidRPr="00A245F0">
        <w:rPr>
          <w:rFonts w:ascii="Book Antiqua" w:hAnsi="Book Antiqua"/>
          <w:b/>
          <w:i/>
        </w:rPr>
        <w:t>Research results</w:t>
      </w:r>
    </w:p>
    <w:p w14:paraId="3F17778C" w14:textId="6EE2676C" w:rsidR="00027B79" w:rsidRPr="00D77A7C" w:rsidRDefault="00027B79" w:rsidP="00D77A7C">
      <w:pPr>
        <w:spacing w:line="360" w:lineRule="auto"/>
        <w:jc w:val="both"/>
        <w:rPr>
          <w:rFonts w:ascii="Book Antiqua" w:hAnsi="Book Antiqua"/>
        </w:rPr>
      </w:pPr>
      <w:r w:rsidRPr="00D77A7C">
        <w:rPr>
          <w:rFonts w:ascii="Book Antiqua" w:hAnsi="Book Antiqua"/>
        </w:rPr>
        <w:t xml:space="preserve">Based on the published literature, GALT/dome-type carcinomas do demonstrate distinctive etiological, histological and clinical characteristics. The number of published cases is small, however, and additional cases should be identified to enable further interrogation, which may </w:t>
      </w:r>
      <w:r w:rsidR="00BA7CCA" w:rsidRPr="00D77A7C">
        <w:rPr>
          <w:rFonts w:ascii="Book Antiqua" w:hAnsi="Book Antiqua"/>
        </w:rPr>
        <w:t xml:space="preserve">provide even more </w:t>
      </w:r>
      <w:r w:rsidR="00BA7CCA" w:rsidRPr="00D77A7C">
        <w:rPr>
          <w:rFonts w:ascii="Book Antiqua" w:hAnsi="Book Antiqua"/>
        </w:rPr>
        <w:lastRenderedPageBreak/>
        <w:t xml:space="preserve">robust evidence to </w:t>
      </w:r>
      <w:r w:rsidRPr="00D77A7C">
        <w:rPr>
          <w:rFonts w:ascii="Book Antiqua" w:hAnsi="Book Antiqua"/>
        </w:rPr>
        <w:t>firmly establish GALT/</w:t>
      </w:r>
      <w:r w:rsidR="00A245F0" w:rsidRPr="00D77A7C">
        <w:rPr>
          <w:rFonts w:ascii="Book Antiqua" w:hAnsi="Book Antiqua"/>
        </w:rPr>
        <w:t>d</w:t>
      </w:r>
      <w:r w:rsidRPr="00D77A7C">
        <w:rPr>
          <w:rFonts w:ascii="Book Antiqua" w:hAnsi="Book Antiqua"/>
        </w:rPr>
        <w:t>ome-type carcinoma as a distinct subtype of colorectal adenocarcinoma in the future.</w:t>
      </w:r>
    </w:p>
    <w:p w14:paraId="5331E39B" w14:textId="77777777" w:rsidR="00027B79" w:rsidRPr="00D77A7C" w:rsidRDefault="00027B79" w:rsidP="00D77A7C">
      <w:pPr>
        <w:spacing w:line="360" w:lineRule="auto"/>
        <w:jc w:val="both"/>
        <w:rPr>
          <w:rFonts w:ascii="Book Antiqua" w:hAnsi="Book Antiqua"/>
          <w:b/>
        </w:rPr>
      </w:pPr>
    </w:p>
    <w:p w14:paraId="1E7632D7" w14:textId="238BEA18" w:rsidR="00FC1B0C" w:rsidRPr="00A245F0" w:rsidRDefault="00FC1B0C" w:rsidP="00D77A7C">
      <w:pPr>
        <w:spacing w:line="360" w:lineRule="auto"/>
        <w:jc w:val="both"/>
        <w:rPr>
          <w:rFonts w:ascii="Book Antiqua" w:hAnsi="Book Antiqua"/>
          <w:b/>
          <w:i/>
        </w:rPr>
      </w:pPr>
      <w:r w:rsidRPr="00A245F0">
        <w:rPr>
          <w:rFonts w:ascii="Book Antiqua" w:hAnsi="Book Antiqua"/>
          <w:b/>
          <w:i/>
        </w:rPr>
        <w:t>Research conclusions</w:t>
      </w:r>
    </w:p>
    <w:p w14:paraId="6C9799CF" w14:textId="72169307" w:rsidR="005F597B" w:rsidRPr="00D77A7C" w:rsidRDefault="000D7965" w:rsidP="00D77A7C">
      <w:pPr>
        <w:spacing w:line="360" w:lineRule="auto"/>
        <w:jc w:val="both"/>
        <w:rPr>
          <w:rFonts w:ascii="Book Antiqua" w:hAnsi="Book Antiqua"/>
        </w:rPr>
      </w:pPr>
      <w:r w:rsidRPr="00D77A7C">
        <w:rPr>
          <w:rFonts w:ascii="Book Antiqua" w:hAnsi="Book Antiqua"/>
        </w:rPr>
        <w:t xml:space="preserve">The pertinent etiology, clinical features, macroscopic and pathological findings, and clinical significance of GALT/dome-type </w:t>
      </w:r>
      <w:r w:rsidR="00A245F0">
        <w:rPr>
          <w:rFonts w:ascii="Book Antiqua" w:hAnsi="Book Antiqua"/>
        </w:rPr>
        <w:t>carcinoma are presented herein.</w:t>
      </w:r>
      <w:r w:rsidR="00A245F0">
        <w:rPr>
          <w:rFonts w:ascii="Book Antiqua" w:eastAsia="宋体" w:hAnsi="Book Antiqua" w:hint="eastAsia"/>
          <w:lang w:eastAsia="zh-CN"/>
        </w:rPr>
        <w:t xml:space="preserve"> </w:t>
      </w:r>
      <w:r w:rsidRPr="00D77A7C">
        <w:rPr>
          <w:rFonts w:ascii="Book Antiqua" w:hAnsi="Book Antiqua"/>
        </w:rPr>
        <w:t>The published literature provides evidence that GALT/dome-type carcinomas do indeed demonstrate distinctive etiological, histological and clinical characteristics.</w:t>
      </w:r>
      <w:r w:rsidR="00A245F0">
        <w:rPr>
          <w:rFonts w:ascii="Book Antiqua" w:eastAsia="宋体" w:hAnsi="Book Antiqua" w:hint="eastAsia"/>
          <w:lang w:eastAsia="zh-CN"/>
        </w:rPr>
        <w:t xml:space="preserve"> </w:t>
      </w:r>
      <w:r w:rsidRPr="00D77A7C">
        <w:rPr>
          <w:rFonts w:ascii="Book Antiqua" w:hAnsi="Book Antiqua"/>
        </w:rPr>
        <w:t>Published evidence explaining why GALT/</w:t>
      </w:r>
      <w:r w:rsidR="00A245F0" w:rsidRPr="00D77A7C">
        <w:rPr>
          <w:rFonts w:ascii="Book Antiqua" w:hAnsi="Book Antiqua"/>
        </w:rPr>
        <w:t>d</w:t>
      </w:r>
      <w:r w:rsidRPr="00D77A7C">
        <w:rPr>
          <w:rFonts w:ascii="Book Antiqua" w:hAnsi="Book Antiqua"/>
        </w:rPr>
        <w:t>ome-type carcinomas are so rare, and what the etiology is, is summarized. Published evidence supporting the concept that GALT/</w:t>
      </w:r>
      <w:r w:rsidR="00FA667C" w:rsidRPr="00D77A7C">
        <w:rPr>
          <w:rFonts w:ascii="Book Antiqua" w:hAnsi="Book Antiqua"/>
        </w:rPr>
        <w:t>d</w:t>
      </w:r>
      <w:r w:rsidRPr="00D77A7C">
        <w:rPr>
          <w:rFonts w:ascii="Book Antiqua" w:hAnsi="Book Antiqua"/>
        </w:rPr>
        <w:t xml:space="preserve">ome-type carcinomas actually exist is </w:t>
      </w:r>
      <w:r w:rsidR="005F597B" w:rsidRPr="00D77A7C">
        <w:rPr>
          <w:rFonts w:ascii="Book Antiqua" w:hAnsi="Book Antiqua"/>
        </w:rPr>
        <w:t>explored.</w:t>
      </w:r>
      <w:r w:rsidR="00A245F0">
        <w:rPr>
          <w:rFonts w:ascii="Book Antiqua" w:eastAsia="宋体" w:hAnsi="Book Antiqua" w:hint="eastAsia"/>
          <w:lang w:eastAsia="zh-CN"/>
        </w:rPr>
        <w:t xml:space="preserve"> </w:t>
      </w:r>
      <w:r w:rsidR="005F597B" w:rsidRPr="00D77A7C">
        <w:rPr>
          <w:rFonts w:ascii="Book Antiqua" w:hAnsi="Book Antiqua"/>
        </w:rPr>
        <w:t>Overall, the literature supports the designation of GALT/</w:t>
      </w:r>
      <w:r w:rsidR="00A245F0" w:rsidRPr="00D77A7C">
        <w:rPr>
          <w:rFonts w:ascii="Book Antiqua" w:hAnsi="Book Antiqua"/>
        </w:rPr>
        <w:t>d</w:t>
      </w:r>
      <w:r w:rsidR="005F597B" w:rsidRPr="00D77A7C">
        <w:rPr>
          <w:rFonts w:ascii="Book Antiqua" w:hAnsi="Book Antiqua"/>
        </w:rPr>
        <w:t>ome-type carcinoma as</w:t>
      </w:r>
      <w:r w:rsidRPr="00D77A7C">
        <w:rPr>
          <w:rFonts w:ascii="Book Antiqua" w:hAnsi="Book Antiqua"/>
        </w:rPr>
        <w:t xml:space="preserve"> a separate category distinct fro</w:t>
      </w:r>
      <w:r w:rsidR="00A245F0">
        <w:rPr>
          <w:rFonts w:ascii="Book Antiqua" w:hAnsi="Book Antiqua"/>
        </w:rPr>
        <w:t>m conventional adenocarcinomas?</w:t>
      </w:r>
      <w:r w:rsidR="00A245F0">
        <w:rPr>
          <w:rFonts w:ascii="Book Antiqua" w:eastAsia="宋体" w:hAnsi="Book Antiqua" w:hint="eastAsia"/>
          <w:lang w:eastAsia="zh-CN"/>
        </w:rPr>
        <w:t xml:space="preserve"> </w:t>
      </w:r>
      <w:r w:rsidR="005F597B" w:rsidRPr="00D77A7C">
        <w:rPr>
          <w:rFonts w:ascii="Book Antiqua" w:hAnsi="Book Antiqua"/>
        </w:rPr>
        <w:t>The key histological and clinical characteristics of GALT/</w:t>
      </w:r>
      <w:r w:rsidR="00A245F0" w:rsidRPr="00D77A7C">
        <w:rPr>
          <w:rFonts w:ascii="Book Antiqua" w:hAnsi="Book Antiqua"/>
        </w:rPr>
        <w:t>d</w:t>
      </w:r>
      <w:r w:rsidR="005F597B" w:rsidRPr="00D77A7C">
        <w:rPr>
          <w:rFonts w:ascii="Book Antiqua" w:hAnsi="Book Antiqua"/>
        </w:rPr>
        <w:t>ome-type carcinoma are emphasized, to increase awareness amongst clinicians and pathologists. Additional cases should then be identified to enable further interrogation, which may provide even more robust evidence to firmly establish GALT/</w:t>
      </w:r>
      <w:r w:rsidR="00FA667C" w:rsidRPr="00D77A7C">
        <w:rPr>
          <w:rFonts w:ascii="Book Antiqua" w:hAnsi="Book Antiqua"/>
        </w:rPr>
        <w:t>d</w:t>
      </w:r>
      <w:r w:rsidR="005F597B" w:rsidRPr="00D77A7C">
        <w:rPr>
          <w:rFonts w:ascii="Book Antiqua" w:hAnsi="Book Antiqua"/>
        </w:rPr>
        <w:t>ome-type carcinoma as a distinct subtype of colorectal adenocarcinoma in the future.</w:t>
      </w:r>
    </w:p>
    <w:p w14:paraId="7EC61E25" w14:textId="77777777" w:rsidR="005F597B" w:rsidRPr="00D77A7C" w:rsidRDefault="005F597B" w:rsidP="00D77A7C">
      <w:pPr>
        <w:spacing w:line="360" w:lineRule="auto"/>
        <w:jc w:val="both"/>
        <w:rPr>
          <w:rFonts w:ascii="Book Antiqua" w:hAnsi="Book Antiqua"/>
        </w:rPr>
      </w:pPr>
    </w:p>
    <w:p w14:paraId="3B1A821C" w14:textId="79C8AF40" w:rsidR="00FC1B0C" w:rsidRPr="00A245F0" w:rsidRDefault="00FC1B0C" w:rsidP="00D77A7C">
      <w:pPr>
        <w:spacing w:line="360" w:lineRule="auto"/>
        <w:jc w:val="both"/>
        <w:rPr>
          <w:rFonts w:ascii="Book Antiqua" w:hAnsi="Book Antiqua"/>
          <w:b/>
          <w:i/>
        </w:rPr>
      </w:pPr>
      <w:r w:rsidRPr="00A245F0">
        <w:rPr>
          <w:rFonts w:ascii="Book Antiqua" w:hAnsi="Book Antiqua"/>
          <w:b/>
          <w:i/>
        </w:rPr>
        <w:t>Research perspectives</w:t>
      </w:r>
    </w:p>
    <w:p w14:paraId="2DE16EFE" w14:textId="6F0486E0" w:rsidR="00EF12A7" w:rsidRPr="00D77A7C" w:rsidRDefault="00EF12A7" w:rsidP="00D77A7C">
      <w:pPr>
        <w:spacing w:line="360" w:lineRule="auto"/>
        <w:jc w:val="both"/>
        <w:rPr>
          <w:rFonts w:ascii="Book Antiqua" w:hAnsi="Book Antiqua"/>
        </w:rPr>
      </w:pPr>
      <w:r w:rsidRPr="00D77A7C">
        <w:rPr>
          <w:rFonts w:ascii="Book Antiqua" w:hAnsi="Book Antiqua"/>
        </w:rPr>
        <w:t>Evidence suggests that GALT/</w:t>
      </w:r>
      <w:r w:rsidR="00FA667C" w:rsidRPr="00D77A7C">
        <w:rPr>
          <w:rFonts w:ascii="Book Antiqua" w:hAnsi="Book Antiqua"/>
        </w:rPr>
        <w:t>d</w:t>
      </w:r>
      <w:r w:rsidRPr="00D77A7C">
        <w:rPr>
          <w:rFonts w:ascii="Book Antiqua" w:hAnsi="Book Antiqua"/>
        </w:rPr>
        <w:t>ome-type carcinoma is indeed a separate entity distinct from conventional adenocarcinoma.</w:t>
      </w:r>
      <w:r w:rsidR="00311723" w:rsidRPr="00D77A7C">
        <w:rPr>
          <w:rFonts w:ascii="Book Antiqua" w:hAnsi="Book Antiqua"/>
        </w:rPr>
        <w:t xml:space="preserve"> </w:t>
      </w:r>
      <w:r w:rsidRPr="00D77A7C">
        <w:rPr>
          <w:rFonts w:ascii="Book Antiqua" w:hAnsi="Book Antiqua"/>
        </w:rPr>
        <w:t>However, additional cases are required to enable further interrogation of larger numbers of cases</w:t>
      </w:r>
      <w:r w:rsidR="00311723" w:rsidRPr="00D77A7C">
        <w:rPr>
          <w:rFonts w:ascii="Book Antiqua" w:hAnsi="Book Antiqua"/>
        </w:rPr>
        <w:t>, to confirm this theory</w:t>
      </w:r>
      <w:r w:rsidR="00A245F0">
        <w:rPr>
          <w:rFonts w:ascii="Book Antiqua" w:hAnsi="Book Antiqua"/>
        </w:rPr>
        <w:t>.</w:t>
      </w:r>
      <w:r w:rsidR="00A245F0">
        <w:rPr>
          <w:rFonts w:ascii="Book Antiqua" w:eastAsia="宋体" w:hAnsi="Book Antiqua" w:hint="eastAsia"/>
          <w:lang w:eastAsia="zh-CN"/>
        </w:rPr>
        <w:t xml:space="preserve"> </w:t>
      </w:r>
      <w:r w:rsidRPr="00D77A7C">
        <w:rPr>
          <w:rFonts w:ascii="Book Antiqua" w:hAnsi="Book Antiqua"/>
        </w:rPr>
        <w:t xml:space="preserve">Awareness amongst </w:t>
      </w:r>
      <w:proofErr w:type="spellStart"/>
      <w:r w:rsidRPr="00D77A7C">
        <w:rPr>
          <w:rFonts w:ascii="Book Antiqua" w:hAnsi="Book Antiqua"/>
        </w:rPr>
        <w:t>histopathologists</w:t>
      </w:r>
      <w:proofErr w:type="spellEnd"/>
      <w:r w:rsidRPr="00D77A7C">
        <w:rPr>
          <w:rFonts w:ascii="Book Antiqua" w:hAnsi="Book Antiqua"/>
        </w:rPr>
        <w:t xml:space="preserve"> of the diagnostic criteria to render a diagnosis is essential to facilitate the identification and collection of additional cases.</w:t>
      </w:r>
    </w:p>
    <w:p w14:paraId="628DCF93" w14:textId="77777777" w:rsidR="00A245F0" w:rsidRDefault="00A245F0">
      <w:pPr>
        <w:rPr>
          <w:rFonts w:ascii="Book Antiqua" w:hAnsi="Book Antiqua" w:cs="Times New Roman"/>
          <w:b/>
        </w:rPr>
      </w:pPr>
      <w:r>
        <w:rPr>
          <w:rFonts w:ascii="Book Antiqua" w:hAnsi="Book Antiqua" w:cs="Times New Roman"/>
          <w:b/>
        </w:rPr>
        <w:br w:type="page"/>
      </w:r>
    </w:p>
    <w:p w14:paraId="1F476518" w14:textId="0F9A2220" w:rsidR="00A245F0" w:rsidRPr="005D0C4F" w:rsidRDefault="00A245F0" w:rsidP="005D0C4F">
      <w:pPr>
        <w:spacing w:line="360" w:lineRule="auto"/>
        <w:jc w:val="both"/>
        <w:rPr>
          <w:rFonts w:ascii="Book Antiqua" w:hAnsi="Book Antiqua"/>
        </w:rPr>
      </w:pPr>
      <w:r w:rsidRPr="005D0C4F">
        <w:rPr>
          <w:rFonts w:ascii="Book Antiqua" w:hAnsi="Book Antiqua" w:cs="Times New Roman"/>
          <w:b/>
        </w:rPr>
        <w:lastRenderedPageBreak/>
        <w:t>REFERENCES</w:t>
      </w:r>
    </w:p>
    <w:p w14:paraId="73075697"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1 </w:t>
      </w:r>
      <w:proofErr w:type="spellStart"/>
      <w:r w:rsidRPr="005D0C4F">
        <w:rPr>
          <w:rFonts w:ascii="Book Antiqua" w:hAnsi="Book Antiqua"/>
          <w:b/>
        </w:rPr>
        <w:t>Kannuna</w:t>
      </w:r>
      <w:proofErr w:type="spellEnd"/>
      <w:r w:rsidRPr="005D0C4F">
        <w:rPr>
          <w:rFonts w:ascii="Book Antiqua" w:hAnsi="Book Antiqua"/>
          <w:b/>
        </w:rPr>
        <w:t xml:space="preserve"> H</w:t>
      </w:r>
      <w:r w:rsidRPr="005D0C4F">
        <w:rPr>
          <w:rFonts w:ascii="Book Antiqua" w:hAnsi="Book Antiqua"/>
        </w:rPr>
        <w:t xml:space="preserve">, Rubio CA, </w:t>
      </w:r>
      <w:proofErr w:type="spellStart"/>
      <w:r w:rsidRPr="005D0C4F">
        <w:rPr>
          <w:rFonts w:ascii="Book Antiqua" w:hAnsi="Book Antiqua"/>
        </w:rPr>
        <w:t>Silverio</w:t>
      </w:r>
      <w:proofErr w:type="spellEnd"/>
      <w:r w:rsidRPr="005D0C4F">
        <w:rPr>
          <w:rFonts w:ascii="Book Antiqua" w:hAnsi="Book Antiqua"/>
        </w:rPr>
        <w:t xml:space="preserve"> PC, </w:t>
      </w:r>
      <w:proofErr w:type="spellStart"/>
      <w:r w:rsidRPr="005D0C4F">
        <w:rPr>
          <w:rFonts w:ascii="Book Antiqua" w:hAnsi="Book Antiqua"/>
        </w:rPr>
        <w:t>Girardin</w:t>
      </w:r>
      <w:proofErr w:type="spellEnd"/>
      <w:r w:rsidRPr="005D0C4F">
        <w:rPr>
          <w:rFonts w:ascii="Book Antiqua" w:hAnsi="Book Antiqua"/>
        </w:rPr>
        <w:t xml:space="preserve"> M, </w:t>
      </w:r>
      <w:proofErr w:type="spellStart"/>
      <w:r w:rsidRPr="005D0C4F">
        <w:rPr>
          <w:rFonts w:ascii="Book Antiqua" w:hAnsi="Book Antiqua"/>
        </w:rPr>
        <w:t>Goossens</w:t>
      </w:r>
      <w:proofErr w:type="spellEnd"/>
      <w:r w:rsidRPr="005D0C4F">
        <w:rPr>
          <w:rFonts w:ascii="Book Antiqua" w:hAnsi="Book Antiqua"/>
        </w:rPr>
        <w:t xml:space="preserve"> N, Rubbia-Brandt L, </w:t>
      </w:r>
      <w:proofErr w:type="spellStart"/>
      <w:r w:rsidRPr="005D0C4F">
        <w:rPr>
          <w:rFonts w:ascii="Book Antiqua" w:hAnsi="Book Antiqua"/>
        </w:rPr>
        <w:t>Puppa</w:t>
      </w:r>
      <w:proofErr w:type="spellEnd"/>
      <w:r w:rsidRPr="005D0C4F">
        <w:rPr>
          <w:rFonts w:ascii="Book Antiqua" w:hAnsi="Book Antiqua"/>
        </w:rPr>
        <w:t xml:space="preserve"> G. DOME/GALT type </w:t>
      </w:r>
      <w:proofErr w:type="spellStart"/>
      <w:r w:rsidRPr="005D0C4F">
        <w:rPr>
          <w:rFonts w:ascii="Book Antiqua" w:hAnsi="Book Antiqua"/>
        </w:rPr>
        <w:t>adenocarcimoma</w:t>
      </w:r>
      <w:proofErr w:type="spellEnd"/>
      <w:r w:rsidRPr="005D0C4F">
        <w:rPr>
          <w:rFonts w:ascii="Book Antiqua" w:hAnsi="Book Antiqua"/>
        </w:rPr>
        <w:t xml:space="preserve"> of the colon: a case report, literature review and a unified phenotypic categorization. </w:t>
      </w:r>
      <w:proofErr w:type="spellStart"/>
      <w:r w:rsidRPr="005D0C4F">
        <w:rPr>
          <w:rFonts w:ascii="Book Antiqua" w:hAnsi="Book Antiqua"/>
          <w:i/>
        </w:rPr>
        <w:t>Diagn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2015; </w:t>
      </w:r>
      <w:r w:rsidRPr="005D0C4F">
        <w:rPr>
          <w:rFonts w:ascii="Book Antiqua" w:hAnsi="Book Antiqua"/>
          <w:b/>
        </w:rPr>
        <w:t>10</w:t>
      </w:r>
      <w:r w:rsidRPr="005D0C4F">
        <w:rPr>
          <w:rFonts w:ascii="Book Antiqua" w:hAnsi="Book Antiqua"/>
        </w:rPr>
        <w:t>: 92 [PMID: 26156870 DOI: 10.1186/s13000-015-0305-1]</w:t>
      </w:r>
    </w:p>
    <w:p w14:paraId="7B91C547"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2 </w:t>
      </w:r>
      <w:r w:rsidRPr="005D0C4F">
        <w:rPr>
          <w:rFonts w:ascii="Book Antiqua" w:hAnsi="Book Antiqua"/>
          <w:b/>
        </w:rPr>
        <w:t>Rubio CA</w:t>
      </w:r>
      <w:r w:rsidRPr="005D0C4F">
        <w:rPr>
          <w:rFonts w:ascii="Book Antiqua" w:hAnsi="Book Antiqua"/>
        </w:rPr>
        <w:t xml:space="preserve">, Lindh C, </w:t>
      </w:r>
      <w:proofErr w:type="spellStart"/>
      <w:r w:rsidRPr="005D0C4F">
        <w:rPr>
          <w:rFonts w:ascii="Book Antiqua" w:hAnsi="Book Antiqua"/>
        </w:rPr>
        <w:t>Björk</w:t>
      </w:r>
      <w:proofErr w:type="spellEnd"/>
      <w:r w:rsidRPr="005D0C4F">
        <w:rPr>
          <w:rFonts w:ascii="Book Antiqua" w:hAnsi="Book Antiqua"/>
        </w:rPr>
        <w:t xml:space="preserve"> J, </w:t>
      </w:r>
      <w:proofErr w:type="spellStart"/>
      <w:r w:rsidRPr="005D0C4F">
        <w:rPr>
          <w:rFonts w:ascii="Book Antiqua" w:hAnsi="Book Antiqua"/>
        </w:rPr>
        <w:t>Törnblom</w:t>
      </w:r>
      <w:proofErr w:type="spellEnd"/>
      <w:r w:rsidRPr="005D0C4F">
        <w:rPr>
          <w:rFonts w:ascii="Book Antiqua" w:hAnsi="Book Antiqua"/>
        </w:rPr>
        <w:t xml:space="preserve"> H, </w:t>
      </w:r>
      <w:proofErr w:type="spellStart"/>
      <w:r w:rsidRPr="005D0C4F">
        <w:rPr>
          <w:rFonts w:ascii="Book Antiqua" w:hAnsi="Book Antiqua"/>
        </w:rPr>
        <w:t>Befrits</w:t>
      </w:r>
      <w:proofErr w:type="spellEnd"/>
      <w:r w:rsidRPr="005D0C4F">
        <w:rPr>
          <w:rFonts w:ascii="Book Antiqua" w:hAnsi="Book Antiqua"/>
        </w:rPr>
        <w:t xml:space="preserve"> R. Protruding and non-protruding colon carcinomas originating in gut-associated lymphoid tissue. </w:t>
      </w:r>
      <w:r w:rsidRPr="005D0C4F">
        <w:rPr>
          <w:rFonts w:ascii="Book Antiqua" w:hAnsi="Book Antiqua"/>
          <w:i/>
        </w:rPr>
        <w:t>Anticancer Res</w:t>
      </w:r>
      <w:r w:rsidRPr="005D0C4F">
        <w:rPr>
          <w:rFonts w:ascii="Book Antiqua" w:hAnsi="Book Antiqua"/>
        </w:rPr>
        <w:t xml:space="preserve"> 2010; </w:t>
      </w:r>
      <w:r w:rsidRPr="005D0C4F">
        <w:rPr>
          <w:rFonts w:ascii="Book Antiqua" w:hAnsi="Book Antiqua"/>
          <w:b/>
        </w:rPr>
        <w:t>30</w:t>
      </w:r>
      <w:r w:rsidRPr="005D0C4F">
        <w:rPr>
          <w:rFonts w:ascii="Book Antiqua" w:hAnsi="Book Antiqua"/>
        </w:rPr>
        <w:t>: 3019-3022 [PMID: 20683049]</w:t>
      </w:r>
    </w:p>
    <w:p w14:paraId="224A40B0"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3 </w:t>
      </w:r>
      <w:r w:rsidRPr="005D0C4F">
        <w:rPr>
          <w:rFonts w:ascii="Book Antiqua" w:hAnsi="Book Antiqua"/>
          <w:b/>
        </w:rPr>
        <w:t>Rubio CA</w:t>
      </w:r>
      <w:r w:rsidRPr="005D0C4F">
        <w:rPr>
          <w:rFonts w:ascii="Book Antiqua" w:hAnsi="Book Antiqua"/>
        </w:rPr>
        <w:t xml:space="preserve">, Talbot I. Lymphoid-associated neoplasia in herniated colonic mucosa. </w:t>
      </w:r>
      <w:r w:rsidRPr="005D0C4F">
        <w:rPr>
          <w:rFonts w:ascii="Book Antiqua" w:hAnsi="Book Antiqua"/>
          <w:i/>
        </w:rPr>
        <w:t>Histopathology</w:t>
      </w:r>
      <w:r w:rsidRPr="005D0C4F">
        <w:rPr>
          <w:rFonts w:ascii="Book Antiqua" w:hAnsi="Book Antiqua"/>
        </w:rPr>
        <w:t xml:space="preserve"> 2002; </w:t>
      </w:r>
      <w:r w:rsidRPr="005D0C4F">
        <w:rPr>
          <w:rFonts w:ascii="Book Antiqua" w:hAnsi="Book Antiqua"/>
          <w:b/>
        </w:rPr>
        <w:t>40</w:t>
      </w:r>
      <w:r w:rsidRPr="005D0C4F">
        <w:rPr>
          <w:rFonts w:ascii="Book Antiqua" w:hAnsi="Book Antiqua"/>
        </w:rPr>
        <w:t>: 577-579 [PMID: 12047774 DOI: 10.1046/j.1365-2559.2002.t01-2-01294.x]</w:t>
      </w:r>
    </w:p>
    <w:p w14:paraId="15A05836"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 </w:t>
      </w:r>
      <w:proofErr w:type="spellStart"/>
      <w:r w:rsidRPr="005D0C4F">
        <w:rPr>
          <w:rFonts w:ascii="Book Antiqua" w:hAnsi="Book Antiqua"/>
          <w:b/>
        </w:rPr>
        <w:t>Jass</w:t>
      </w:r>
      <w:proofErr w:type="spellEnd"/>
      <w:r w:rsidRPr="005D0C4F">
        <w:rPr>
          <w:rFonts w:ascii="Book Antiqua" w:hAnsi="Book Antiqua"/>
          <w:b/>
        </w:rPr>
        <w:t xml:space="preserve"> JR</w:t>
      </w:r>
      <w:r w:rsidRPr="005D0C4F">
        <w:rPr>
          <w:rFonts w:ascii="Book Antiqua" w:hAnsi="Book Antiqua"/>
        </w:rPr>
        <w:t xml:space="preserve">, Constable L, Sutherland R, </w:t>
      </w:r>
      <w:proofErr w:type="spellStart"/>
      <w:r w:rsidRPr="005D0C4F">
        <w:rPr>
          <w:rFonts w:ascii="Book Antiqua" w:hAnsi="Book Antiqua"/>
        </w:rPr>
        <w:t>Winterford</w:t>
      </w:r>
      <w:proofErr w:type="spellEnd"/>
      <w:r w:rsidRPr="005D0C4F">
        <w:rPr>
          <w:rFonts w:ascii="Book Antiqua" w:hAnsi="Book Antiqua"/>
        </w:rPr>
        <w:t xml:space="preserve"> C, Walsh MD, Young J, Leggett BA. Adenocarcinoma of colon differentiating as dome epithelium of gut-associated lymphoid tissue. </w:t>
      </w:r>
      <w:r w:rsidRPr="005D0C4F">
        <w:rPr>
          <w:rFonts w:ascii="Book Antiqua" w:hAnsi="Book Antiqua"/>
          <w:i/>
        </w:rPr>
        <w:t>Histopathology</w:t>
      </w:r>
      <w:r w:rsidRPr="005D0C4F">
        <w:rPr>
          <w:rFonts w:ascii="Book Antiqua" w:hAnsi="Book Antiqua"/>
        </w:rPr>
        <w:t xml:space="preserve"> 2000; </w:t>
      </w:r>
      <w:r w:rsidRPr="005D0C4F">
        <w:rPr>
          <w:rFonts w:ascii="Book Antiqua" w:hAnsi="Book Antiqua"/>
          <w:b/>
        </w:rPr>
        <w:t>36</w:t>
      </w:r>
      <w:r w:rsidRPr="005D0C4F">
        <w:rPr>
          <w:rFonts w:ascii="Book Antiqua" w:hAnsi="Book Antiqua"/>
        </w:rPr>
        <w:t>: 116-120 [PMID: 10672055 DOI: 10.1046/j.1365-2559.2000.00864.x]</w:t>
      </w:r>
    </w:p>
    <w:p w14:paraId="4364D2E7"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5 </w:t>
      </w:r>
      <w:r w:rsidRPr="005D0C4F">
        <w:rPr>
          <w:rFonts w:ascii="Book Antiqua" w:hAnsi="Book Antiqua"/>
          <w:b/>
        </w:rPr>
        <w:t>Bhalla DK</w:t>
      </w:r>
      <w:r w:rsidRPr="005D0C4F">
        <w:rPr>
          <w:rFonts w:ascii="Book Antiqua" w:hAnsi="Book Antiqua"/>
        </w:rPr>
        <w:t xml:space="preserve">, Owen RL. Cell renewal and migration in lymphoid follicles of Peyer's patches and cecum--an autoradiographic study in mice. </w:t>
      </w:r>
      <w:r w:rsidRPr="005D0C4F">
        <w:rPr>
          <w:rFonts w:ascii="Book Antiqua" w:hAnsi="Book Antiqua"/>
          <w:i/>
        </w:rPr>
        <w:t>Gastroenterology</w:t>
      </w:r>
      <w:r w:rsidRPr="005D0C4F">
        <w:rPr>
          <w:rFonts w:ascii="Book Antiqua" w:hAnsi="Book Antiqua"/>
        </w:rPr>
        <w:t xml:space="preserve"> 1982; </w:t>
      </w:r>
      <w:r w:rsidRPr="005D0C4F">
        <w:rPr>
          <w:rFonts w:ascii="Book Antiqua" w:hAnsi="Book Antiqua"/>
          <w:b/>
        </w:rPr>
        <w:t>82</w:t>
      </w:r>
      <w:r w:rsidRPr="005D0C4F">
        <w:rPr>
          <w:rFonts w:ascii="Book Antiqua" w:hAnsi="Book Antiqua"/>
        </w:rPr>
        <w:t>: 232-242 [PMID: 7054025]</w:t>
      </w:r>
    </w:p>
    <w:p w14:paraId="0DFBC61B"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6 </w:t>
      </w:r>
      <w:proofErr w:type="spellStart"/>
      <w:r w:rsidRPr="005D0C4F">
        <w:rPr>
          <w:rFonts w:ascii="Book Antiqua" w:hAnsi="Book Antiqua"/>
          <w:b/>
        </w:rPr>
        <w:t>Neutra</w:t>
      </w:r>
      <w:proofErr w:type="spellEnd"/>
      <w:r w:rsidRPr="005D0C4F">
        <w:rPr>
          <w:rFonts w:ascii="Book Antiqua" w:hAnsi="Book Antiqua"/>
          <w:b/>
        </w:rPr>
        <w:t xml:space="preserve"> MR</w:t>
      </w:r>
      <w:r w:rsidRPr="005D0C4F">
        <w:rPr>
          <w:rFonts w:ascii="Book Antiqua" w:hAnsi="Book Antiqua"/>
        </w:rPr>
        <w:t xml:space="preserve">. Current concepts in mucosal immunity. V Role of M cells in </w:t>
      </w:r>
      <w:proofErr w:type="spellStart"/>
      <w:r w:rsidRPr="005D0C4F">
        <w:rPr>
          <w:rFonts w:ascii="Book Antiqua" w:hAnsi="Book Antiqua"/>
        </w:rPr>
        <w:t>transepithelial</w:t>
      </w:r>
      <w:proofErr w:type="spellEnd"/>
      <w:r w:rsidRPr="005D0C4F">
        <w:rPr>
          <w:rFonts w:ascii="Book Antiqua" w:hAnsi="Book Antiqua"/>
        </w:rPr>
        <w:t xml:space="preserve"> transport of antigens and pathogens to the mucosal immune system. </w:t>
      </w:r>
      <w:r w:rsidRPr="005D0C4F">
        <w:rPr>
          <w:rFonts w:ascii="Book Antiqua" w:hAnsi="Book Antiqua"/>
          <w:i/>
        </w:rPr>
        <w:t xml:space="preserve">Am J </w:t>
      </w:r>
      <w:proofErr w:type="spellStart"/>
      <w:r w:rsidRPr="005D0C4F">
        <w:rPr>
          <w:rFonts w:ascii="Book Antiqua" w:hAnsi="Book Antiqua"/>
          <w:i/>
        </w:rPr>
        <w:t>Physiol</w:t>
      </w:r>
      <w:proofErr w:type="spellEnd"/>
      <w:r w:rsidRPr="005D0C4F">
        <w:rPr>
          <w:rFonts w:ascii="Book Antiqua" w:hAnsi="Book Antiqua"/>
        </w:rPr>
        <w:t xml:space="preserve"> 1998; </w:t>
      </w:r>
      <w:r w:rsidRPr="005D0C4F">
        <w:rPr>
          <w:rFonts w:ascii="Book Antiqua" w:hAnsi="Book Antiqua"/>
          <w:b/>
        </w:rPr>
        <w:t>274</w:t>
      </w:r>
      <w:r w:rsidRPr="005D0C4F">
        <w:rPr>
          <w:rFonts w:ascii="Book Antiqua" w:hAnsi="Book Antiqua"/>
        </w:rPr>
        <w:t>: G785-G791 [PMID: 9612256]</w:t>
      </w:r>
    </w:p>
    <w:p w14:paraId="0EEBB9A7"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7 </w:t>
      </w:r>
      <w:proofErr w:type="spellStart"/>
      <w:r w:rsidRPr="005D0C4F">
        <w:rPr>
          <w:rFonts w:ascii="Book Antiqua" w:hAnsi="Book Antiqua"/>
          <w:b/>
        </w:rPr>
        <w:t>Gebert</w:t>
      </w:r>
      <w:proofErr w:type="spellEnd"/>
      <w:r w:rsidRPr="005D0C4F">
        <w:rPr>
          <w:rFonts w:ascii="Book Antiqua" w:hAnsi="Book Antiqua"/>
          <w:b/>
        </w:rPr>
        <w:t xml:space="preserve"> A</w:t>
      </w:r>
      <w:r w:rsidRPr="005D0C4F">
        <w:rPr>
          <w:rFonts w:ascii="Book Antiqua" w:hAnsi="Book Antiqua"/>
        </w:rPr>
        <w:t xml:space="preserve">, </w:t>
      </w:r>
      <w:proofErr w:type="spellStart"/>
      <w:r w:rsidRPr="005D0C4F">
        <w:rPr>
          <w:rFonts w:ascii="Book Antiqua" w:hAnsi="Book Antiqua"/>
        </w:rPr>
        <w:t>Rothkötter</w:t>
      </w:r>
      <w:proofErr w:type="spellEnd"/>
      <w:r w:rsidRPr="005D0C4F">
        <w:rPr>
          <w:rFonts w:ascii="Book Antiqua" w:hAnsi="Book Antiqua"/>
        </w:rPr>
        <w:t xml:space="preserve"> HJ, Pabst R. M cells in Peyer's patches of the intestine. </w:t>
      </w:r>
      <w:proofErr w:type="spellStart"/>
      <w:r w:rsidRPr="005D0C4F">
        <w:rPr>
          <w:rFonts w:ascii="Book Antiqua" w:hAnsi="Book Antiqua"/>
          <w:i/>
        </w:rPr>
        <w:t>Int</w:t>
      </w:r>
      <w:proofErr w:type="spellEnd"/>
      <w:r w:rsidRPr="005D0C4F">
        <w:rPr>
          <w:rFonts w:ascii="Book Antiqua" w:hAnsi="Book Antiqua"/>
          <w:i/>
        </w:rPr>
        <w:t xml:space="preserve"> Rev </w:t>
      </w:r>
      <w:proofErr w:type="spellStart"/>
      <w:r w:rsidRPr="005D0C4F">
        <w:rPr>
          <w:rFonts w:ascii="Book Antiqua" w:hAnsi="Book Antiqua"/>
          <w:i/>
        </w:rPr>
        <w:t>Cytol</w:t>
      </w:r>
      <w:proofErr w:type="spellEnd"/>
      <w:r w:rsidRPr="005D0C4F">
        <w:rPr>
          <w:rFonts w:ascii="Book Antiqua" w:hAnsi="Book Antiqua"/>
        </w:rPr>
        <w:t xml:space="preserve"> 1996; </w:t>
      </w:r>
      <w:r w:rsidRPr="005D0C4F">
        <w:rPr>
          <w:rFonts w:ascii="Book Antiqua" w:hAnsi="Book Antiqua"/>
          <w:b/>
        </w:rPr>
        <w:t>167</w:t>
      </w:r>
      <w:r w:rsidRPr="005D0C4F">
        <w:rPr>
          <w:rFonts w:ascii="Book Antiqua" w:hAnsi="Book Antiqua"/>
        </w:rPr>
        <w:t>: 91-159 [PMID: 8768493 DOI: 10.1016/S0074-7696(08)61346-7]</w:t>
      </w:r>
    </w:p>
    <w:p w14:paraId="043DE5DB" w14:textId="2E9C57A6" w:rsidR="005D0C4F" w:rsidRPr="005D0C4F" w:rsidRDefault="005D0C4F" w:rsidP="005D0C4F">
      <w:pPr>
        <w:spacing w:line="360" w:lineRule="auto"/>
        <w:jc w:val="both"/>
        <w:rPr>
          <w:rFonts w:ascii="Book Antiqua" w:hAnsi="Book Antiqua"/>
        </w:rPr>
      </w:pPr>
      <w:r w:rsidRPr="005D0C4F">
        <w:rPr>
          <w:rFonts w:ascii="Book Antiqua" w:hAnsi="Book Antiqua"/>
        </w:rPr>
        <w:t xml:space="preserve">8 </w:t>
      </w:r>
      <w:r w:rsidRPr="005D0C4F">
        <w:rPr>
          <w:rFonts w:ascii="Book Antiqua" w:hAnsi="Book Antiqua"/>
          <w:b/>
        </w:rPr>
        <w:t>D</w:t>
      </w:r>
      <w:r w:rsidR="000465B0" w:rsidRPr="005D0C4F">
        <w:rPr>
          <w:rFonts w:ascii="Book Antiqua" w:hAnsi="Book Antiqua"/>
          <w:b/>
        </w:rPr>
        <w:t>ukes</w:t>
      </w:r>
      <w:r w:rsidRPr="005D0C4F">
        <w:rPr>
          <w:rFonts w:ascii="Book Antiqua" w:hAnsi="Book Antiqua"/>
          <w:b/>
        </w:rPr>
        <w:t xml:space="preserve"> CE</w:t>
      </w:r>
      <w:r w:rsidRPr="005D0C4F">
        <w:rPr>
          <w:rFonts w:ascii="Book Antiqua" w:hAnsi="Book Antiqua"/>
        </w:rPr>
        <w:t xml:space="preserve">. The surgical pathology of ulcerative colitis. </w:t>
      </w:r>
      <w:r w:rsidRPr="005D0C4F">
        <w:rPr>
          <w:rFonts w:ascii="Book Antiqua" w:hAnsi="Book Antiqua"/>
          <w:i/>
        </w:rPr>
        <w:t xml:space="preserve">Ann R </w:t>
      </w:r>
      <w:proofErr w:type="spellStart"/>
      <w:r w:rsidRPr="005D0C4F">
        <w:rPr>
          <w:rFonts w:ascii="Book Antiqua" w:hAnsi="Book Antiqua"/>
          <w:i/>
        </w:rPr>
        <w:t>Coll</w:t>
      </w:r>
      <w:proofErr w:type="spellEnd"/>
      <w:r w:rsidRPr="005D0C4F">
        <w:rPr>
          <w:rFonts w:ascii="Book Antiqua" w:hAnsi="Book Antiqua"/>
          <w:i/>
        </w:rPr>
        <w:t xml:space="preserve"> </w:t>
      </w:r>
      <w:proofErr w:type="spellStart"/>
      <w:r w:rsidRPr="005D0C4F">
        <w:rPr>
          <w:rFonts w:ascii="Book Antiqua" w:hAnsi="Book Antiqua"/>
          <w:i/>
        </w:rPr>
        <w:t>Surg</w:t>
      </w:r>
      <w:proofErr w:type="spellEnd"/>
      <w:r w:rsidRPr="005D0C4F">
        <w:rPr>
          <w:rFonts w:ascii="Book Antiqua" w:hAnsi="Book Antiqua"/>
          <w:i/>
        </w:rPr>
        <w:t xml:space="preserve"> </w:t>
      </w:r>
      <w:proofErr w:type="spellStart"/>
      <w:r w:rsidRPr="005D0C4F">
        <w:rPr>
          <w:rFonts w:ascii="Book Antiqua" w:hAnsi="Book Antiqua"/>
          <w:i/>
        </w:rPr>
        <w:t>Engl</w:t>
      </w:r>
      <w:proofErr w:type="spellEnd"/>
      <w:r w:rsidRPr="005D0C4F">
        <w:rPr>
          <w:rFonts w:ascii="Book Antiqua" w:hAnsi="Book Antiqua"/>
        </w:rPr>
        <w:t xml:space="preserve"> 1954; </w:t>
      </w:r>
      <w:r w:rsidRPr="005D0C4F">
        <w:rPr>
          <w:rFonts w:ascii="Book Antiqua" w:hAnsi="Book Antiqua"/>
          <w:b/>
        </w:rPr>
        <w:t>14</w:t>
      </w:r>
      <w:r w:rsidRPr="005D0C4F">
        <w:rPr>
          <w:rFonts w:ascii="Book Antiqua" w:hAnsi="Book Antiqua"/>
        </w:rPr>
        <w:t>: 389-400 [PMID: 13159102]</w:t>
      </w:r>
    </w:p>
    <w:p w14:paraId="55A7C026"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9 </w:t>
      </w:r>
      <w:proofErr w:type="spellStart"/>
      <w:r w:rsidRPr="005D0C4F">
        <w:rPr>
          <w:rFonts w:ascii="Book Antiqua" w:hAnsi="Book Antiqua"/>
          <w:b/>
        </w:rPr>
        <w:t>Hultén</w:t>
      </w:r>
      <w:proofErr w:type="spellEnd"/>
      <w:r w:rsidRPr="005D0C4F">
        <w:rPr>
          <w:rFonts w:ascii="Book Antiqua" w:hAnsi="Book Antiqua"/>
          <w:b/>
        </w:rPr>
        <w:t xml:space="preserve"> L</w:t>
      </w:r>
      <w:r w:rsidRPr="005D0C4F">
        <w:rPr>
          <w:rFonts w:ascii="Book Antiqua" w:hAnsi="Book Antiqua"/>
        </w:rPr>
        <w:t xml:space="preserve">, </w:t>
      </w:r>
      <w:proofErr w:type="spellStart"/>
      <w:r w:rsidRPr="005D0C4F">
        <w:rPr>
          <w:rFonts w:ascii="Book Antiqua" w:hAnsi="Book Antiqua"/>
        </w:rPr>
        <w:t>Kewenter</w:t>
      </w:r>
      <w:proofErr w:type="spellEnd"/>
      <w:r w:rsidRPr="005D0C4F">
        <w:rPr>
          <w:rFonts w:ascii="Book Antiqua" w:hAnsi="Book Antiqua"/>
        </w:rPr>
        <w:t xml:space="preserve"> J, </w:t>
      </w:r>
      <w:proofErr w:type="spellStart"/>
      <w:r w:rsidRPr="005D0C4F">
        <w:rPr>
          <w:rFonts w:ascii="Book Antiqua" w:hAnsi="Book Antiqua"/>
        </w:rPr>
        <w:t>Ahrén</w:t>
      </w:r>
      <w:proofErr w:type="spellEnd"/>
      <w:r w:rsidRPr="005D0C4F">
        <w:rPr>
          <w:rFonts w:ascii="Book Antiqua" w:hAnsi="Book Antiqua"/>
        </w:rPr>
        <w:t xml:space="preserve"> C. Precancer and carcinoma in chronic ulcerative colitis. A histopathological and clinical investigation. </w:t>
      </w:r>
      <w:proofErr w:type="spellStart"/>
      <w:r w:rsidRPr="005D0C4F">
        <w:rPr>
          <w:rFonts w:ascii="Book Antiqua" w:hAnsi="Book Antiqua"/>
          <w:i/>
        </w:rPr>
        <w:t>Scand</w:t>
      </w:r>
      <w:proofErr w:type="spellEnd"/>
      <w:r w:rsidRPr="005D0C4F">
        <w:rPr>
          <w:rFonts w:ascii="Book Antiqua" w:hAnsi="Book Antiqua"/>
          <w:i/>
        </w:rPr>
        <w:t xml:space="preserve"> J </w:t>
      </w:r>
      <w:proofErr w:type="spellStart"/>
      <w:r w:rsidRPr="005D0C4F">
        <w:rPr>
          <w:rFonts w:ascii="Book Antiqua" w:hAnsi="Book Antiqua"/>
          <w:i/>
        </w:rPr>
        <w:t>Gastroenterol</w:t>
      </w:r>
      <w:proofErr w:type="spellEnd"/>
      <w:r w:rsidRPr="005D0C4F">
        <w:rPr>
          <w:rFonts w:ascii="Book Antiqua" w:hAnsi="Book Antiqua"/>
        </w:rPr>
        <w:t xml:space="preserve"> 1972; </w:t>
      </w:r>
      <w:r w:rsidRPr="005D0C4F">
        <w:rPr>
          <w:rFonts w:ascii="Book Antiqua" w:hAnsi="Book Antiqua"/>
          <w:b/>
        </w:rPr>
        <w:t>7</w:t>
      </w:r>
      <w:r w:rsidRPr="005D0C4F">
        <w:rPr>
          <w:rFonts w:ascii="Book Antiqua" w:hAnsi="Book Antiqua"/>
        </w:rPr>
        <w:t>: 663-669 [PMID: 4344844 DOI: 10.3109/00365527209180974]</w:t>
      </w:r>
    </w:p>
    <w:p w14:paraId="1F83577C" w14:textId="77777777" w:rsidR="005D0C4F" w:rsidRPr="005D0C4F" w:rsidRDefault="005D0C4F" w:rsidP="005D0C4F">
      <w:pPr>
        <w:spacing w:line="360" w:lineRule="auto"/>
        <w:jc w:val="both"/>
        <w:rPr>
          <w:rFonts w:ascii="Book Antiqua" w:hAnsi="Book Antiqua"/>
        </w:rPr>
      </w:pPr>
      <w:r w:rsidRPr="005D0C4F">
        <w:rPr>
          <w:rFonts w:ascii="Book Antiqua" w:hAnsi="Book Antiqua"/>
        </w:rPr>
        <w:lastRenderedPageBreak/>
        <w:t xml:space="preserve">10 </w:t>
      </w:r>
      <w:r w:rsidRPr="005D0C4F">
        <w:rPr>
          <w:rFonts w:ascii="Book Antiqua" w:hAnsi="Book Antiqua"/>
          <w:b/>
        </w:rPr>
        <w:t>Dyson JL</w:t>
      </w:r>
      <w:r w:rsidRPr="005D0C4F">
        <w:rPr>
          <w:rFonts w:ascii="Book Antiqua" w:hAnsi="Book Antiqua"/>
        </w:rPr>
        <w:t xml:space="preserve">. Herniation of mucosal epithelium into the submucosa in chronic ulcerative colitis. </w:t>
      </w:r>
      <w:r w:rsidRPr="005D0C4F">
        <w:rPr>
          <w:rFonts w:ascii="Book Antiqua" w:hAnsi="Book Antiqua"/>
          <w:i/>
        </w:rPr>
        <w:t xml:space="preserve">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1975; </w:t>
      </w:r>
      <w:r w:rsidRPr="005D0C4F">
        <w:rPr>
          <w:rFonts w:ascii="Book Antiqua" w:hAnsi="Book Antiqua"/>
          <w:b/>
        </w:rPr>
        <w:t>28</w:t>
      </w:r>
      <w:r w:rsidRPr="005D0C4F">
        <w:rPr>
          <w:rFonts w:ascii="Book Antiqua" w:hAnsi="Book Antiqua"/>
        </w:rPr>
        <w:t>: 189-194 [PMID: 1123445 DOI: 10.1136/jcp.28.3.189]</w:t>
      </w:r>
    </w:p>
    <w:p w14:paraId="0CBFF62F"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11 </w:t>
      </w:r>
      <w:proofErr w:type="spellStart"/>
      <w:r w:rsidRPr="005D0C4F">
        <w:rPr>
          <w:rFonts w:ascii="Book Antiqua" w:hAnsi="Book Antiqua"/>
          <w:b/>
        </w:rPr>
        <w:t>Oohara</w:t>
      </w:r>
      <w:proofErr w:type="spellEnd"/>
      <w:r w:rsidRPr="005D0C4F">
        <w:rPr>
          <w:rFonts w:ascii="Book Antiqua" w:hAnsi="Book Antiqua"/>
          <w:b/>
        </w:rPr>
        <w:t xml:space="preserve"> T</w:t>
      </w:r>
      <w:r w:rsidRPr="005D0C4F">
        <w:rPr>
          <w:rFonts w:ascii="Book Antiqua" w:hAnsi="Book Antiqua"/>
        </w:rPr>
        <w:t xml:space="preserve">, </w:t>
      </w:r>
      <w:proofErr w:type="spellStart"/>
      <w:r w:rsidRPr="005D0C4F">
        <w:rPr>
          <w:rFonts w:ascii="Book Antiqua" w:hAnsi="Book Antiqua"/>
        </w:rPr>
        <w:t>Ogino</w:t>
      </w:r>
      <w:proofErr w:type="spellEnd"/>
      <w:r w:rsidRPr="005D0C4F">
        <w:rPr>
          <w:rFonts w:ascii="Book Antiqua" w:hAnsi="Book Antiqua"/>
        </w:rPr>
        <w:t xml:space="preserve"> A, </w:t>
      </w:r>
      <w:proofErr w:type="spellStart"/>
      <w:r w:rsidRPr="005D0C4F">
        <w:rPr>
          <w:rFonts w:ascii="Book Antiqua" w:hAnsi="Book Antiqua"/>
        </w:rPr>
        <w:t>Tohma</w:t>
      </w:r>
      <w:proofErr w:type="spellEnd"/>
      <w:r w:rsidRPr="005D0C4F">
        <w:rPr>
          <w:rFonts w:ascii="Book Antiqua" w:hAnsi="Book Antiqua"/>
        </w:rPr>
        <w:t xml:space="preserve"> H. Microscopic adenoma in nonpolyposis coli: incidence and relation to basal cells and lymphoid follicles. </w:t>
      </w:r>
      <w:r w:rsidRPr="005D0C4F">
        <w:rPr>
          <w:rFonts w:ascii="Book Antiqua" w:hAnsi="Book Antiqua"/>
          <w:i/>
        </w:rPr>
        <w:t>Dis Colon Rectum</w:t>
      </w:r>
      <w:r w:rsidRPr="005D0C4F">
        <w:rPr>
          <w:rFonts w:ascii="Book Antiqua" w:hAnsi="Book Antiqua"/>
        </w:rPr>
        <w:t xml:space="preserve"> 1981; </w:t>
      </w:r>
      <w:r w:rsidRPr="005D0C4F">
        <w:rPr>
          <w:rFonts w:ascii="Book Antiqua" w:hAnsi="Book Antiqua"/>
          <w:b/>
        </w:rPr>
        <w:t>24</w:t>
      </w:r>
      <w:r w:rsidRPr="005D0C4F">
        <w:rPr>
          <w:rFonts w:ascii="Book Antiqua" w:hAnsi="Book Antiqua"/>
        </w:rPr>
        <w:t>: 120-126 [PMID: 7215074 DOI: 10.1007/BF02604300]</w:t>
      </w:r>
    </w:p>
    <w:p w14:paraId="3B541D26"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12 </w:t>
      </w:r>
      <w:r w:rsidRPr="005D0C4F">
        <w:rPr>
          <w:rFonts w:ascii="Book Antiqua" w:hAnsi="Book Antiqua"/>
          <w:b/>
        </w:rPr>
        <w:t>Cameron IL</w:t>
      </w:r>
      <w:r w:rsidRPr="005D0C4F">
        <w:rPr>
          <w:rFonts w:ascii="Book Antiqua" w:hAnsi="Book Antiqua"/>
        </w:rPr>
        <w:t xml:space="preserve">, Garza J, Hardman WE. Distribution of lymphoid nodules, aberrant crypt foci and </w:t>
      </w:r>
      <w:proofErr w:type="spellStart"/>
      <w:r w:rsidRPr="005D0C4F">
        <w:rPr>
          <w:rFonts w:ascii="Book Antiqua" w:hAnsi="Book Antiqua"/>
        </w:rPr>
        <w:t>tumours</w:t>
      </w:r>
      <w:proofErr w:type="spellEnd"/>
      <w:r w:rsidRPr="005D0C4F">
        <w:rPr>
          <w:rFonts w:ascii="Book Antiqua" w:hAnsi="Book Antiqua"/>
        </w:rPr>
        <w:t xml:space="preserve"> in the colon of carcinogen-treated rats. </w:t>
      </w:r>
      <w:r w:rsidRPr="005D0C4F">
        <w:rPr>
          <w:rFonts w:ascii="Book Antiqua" w:hAnsi="Book Antiqua"/>
          <w:i/>
        </w:rPr>
        <w:t>Br J Cancer</w:t>
      </w:r>
      <w:r w:rsidRPr="005D0C4F">
        <w:rPr>
          <w:rFonts w:ascii="Book Antiqua" w:hAnsi="Book Antiqua"/>
        </w:rPr>
        <w:t xml:space="preserve"> 1996; </w:t>
      </w:r>
      <w:r w:rsidRPr="005D0C4F">
        <w:rPr>
          <w:rFonts w:ascii="Book Antiqua" w:hAnsi="Book Antiqua"/>
          <w:b/>
        </w:rPr>
        <w:t>73</w:t>
      </w:r>
      <w:r w:rsidRPr="005D0C4F">
        <w:rPr>
          <w:rFonts w:ascii="Book Antiqua" w:hAnsi="Book Antiqua"/>
        </w:rPr>
        <w:t>: 893-898 [PMID: 8611402 DOI: 10.1038/bjc.1996.159]</w:t>
      </w:r>
    </w:p>
    <w:p w14:paraId="24EF1DDD"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13 </w:t>
      </w:r>
      <w:r w:rsidRPr="005D0C4F">
        <w:rPr>
          <w:rFonts w:ascii="Book Antiqua" w:hAnsi="Book Antiqua"/>
          <w:b/>
        </w:rPr>
        <w:t>Hardman WE</w:t>
      </w:r>
      <w:r w:rsidRPr="005D0C4F">
        <w:rPr>
          <w:rFonts w:ascii="Book Antiqua" w:hAnsi="Book Antiqua"/>
        </w:rPr>
        <w:t xml:space="preserve">, Cameron IL. Colonic crypts located over lymphoid nodules of 1,2-dimethylhydrazine-treated rats are hyperplastic and at high risk of forming adenocarcinomas. </w:t>
      </w:r>
      <w:r w:rsidRPr="005D0C4F">
        <w:rPr>
          <w:rFonts w:ascii="Book Antiqua" w:hAnsi="Book Antiqua"/>
          <w:i/>
        </w:rPr>
        <w:t>Carcinogenesis</w:t>
      </w:r>
      <w:r w:rsidRPr="005D0C4F">
        <w:rPr>
          <w:rFonts w:ascii="Book Antiqua" w:hAnsi="Book Antiqua"/>
        </w:rPr>
        <w:t xml:space="preserve"> 1994; </w:t>
      </w:r>
      <w:r w:rsidRPr="005D0C4F">
        <w:rPr>
          <w:rFonts w:ascii="Book Antiqua" w:hAnsi="Book Antiqua"/>
          <w:b/>
        </w:rPr>
        <w:t>15</w:t>
      </w:r>
      <w:r w:rsidRPr="005D0C4F">
        <w:rPr>
          <w:rFonts w:ascii="Book Antiqua" w:hAnsi="Book Antiqua"/>
        </w:rPr>
        <w:t>: 2353-2361 [PMID: 7955077 DOI: 10.1093/</w:t>
      </w:r>
      <w:proofErr w:type="spellStart"/>
      <w:r w:rsidRPr="005D0C4F">
        <w:rPr>
          <w:rFonts w:ascii="Book Antiqua" w:hAnsi="Book Antiqua"/>
        </w:rPr>
        <w:t>carcin</w:t>
      </w:r>
      <w:proofErr w:type="spellEnd"/>
      <w:r w:rsidRPr="005D0C4F">
        <w:rPr>
          <w:rFonts w:ascii="Book Antiqua" w:hAnsi="Book Antiqua"/>
        </w:rPr>
        <w:t>/15.10.2353]</w:t>
      </w:r>
    </w:p>
    <w:p w14:paraId="04595FB6" w14:textId="77777777" w:rsidR="005D0C4F" w:rsidRPr="005D0C4F" w:rsidRDefault="005D0C4F" w:rsidP="005D0C4F">
      <w:pPr>
        <w:spacing w:line="360" w:lineRule="auto"/>
        <w:jc w:val="both"/>
        <w:rPr>
          <w:rFonts w:ascii="Book Antiqua" w:hAnsi="Book Antiqua"/>
        </w:rPr>
      </w:pPr>
      <w:proofErr w:type="gramStart"/>
      <w:r w:rsidRPr="005D0C4F">
        <w:rPr>
          <w:rFonts w:ascii="Book Antiqua" w:hAnsi="Book Antiqua"/>
        </w:rPr>
        <w:t xml:space="preserve">14 </w:t>
      </w:r>
      <w:r w:rsidRPr="005D0C4F">
        <w:rPr>
          <w:rFonts w:ascii="Book Antiqua" w:hAnsi="Book Antiqua"/>
          <w:b/>
        </w:rPr>
        <w:t>Rubio CA</w:t>
      </w:r>
      <w:r w:rsidRPr="005D0C4F">
        <w:rPr>
          <w:rFonts w:ascii="Book Antiqua" w:hAnsi="Book Antiqua"/>
        </w:rPr>
        <w:t>. Ectopic colonic mucosa in ulcerative colitis and in Crohn's disease of the colon.</w:t>
      </w:r>
      <w:proofErr w:type="gramEnd"/>
      <w:r w:rsidRPr="005D0C4F">
        <w:rPr>
          <w:rFonts w:ascii="Book Antiqua" w:hAnsi="Book Antiqua"/>
        </w:rPr>
        <w:t xml:space="preserve"> </w:t>
      </w:r>
      <w:r w:rsidRPr="005D0C4F">
        <w:rPr>
          <w:rFonts w:ascii="Book Antiqua" w:hAnsi="Book Antiqua"/>
          <w:i/>
        </w:rPr>
        <w:t>Dis Colon Rectum</w:t>
      </w:r>
      <w:r w:rsidRPr="005D0C4F">
        <w:rPr>
          <w:rFonts w:ascii="Book Antiqua" w:hAnsi="Book Antiqua"/>
        </w:rPr>
        <w:t xml:space="preserve"> 1984; </w:t>
      </w:r>
      <w:r w:rsidRPr="005D0C4F">
        <w:rPr>
          <w:rFonts w:ascii="Book Antiqua" w:hAnsi="Book Antiqua"/>
          <w:b/>
        </w:rPr>
        <w:t>27</w:t>
      </w:r>
      <w:r w:rsidRPr="005D0C4F">
        <w:rPr>
          <w:rFonts w:ascii="Book Antiqua" w:hAnsi="Book Antiqua"/>
        </w:rPr>
        <w:t>: 182-186 [PMID: 6697844 DOI: 10.1007/BF02555670]</w:t>
      </w:r>
    </w:p>
    <w:p w14:paraId="73B973F9"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15 </w:t>
      </w:r>
      <w:r w:rsidRPr="005D0C4F">
        <w:rPr>
          <w:rFonts w:ascii="Book Antiqua" w:hAnsi="Book Antiqua"/>
          <w:b/>
        </w:rPr>
        <w:t xml:space="preserve">De </w:t>
      </w:r>
      <w:proofErr w:type="spellStart"/>
      <w:r w:rsidRPr="005D0C4F">
        <w:rPr>
          <w:rFonts w:ascii="Book Antiqua" w:hAnsi="Book Antiqua"/>
          <w:b/>
        </w:rPr>
        <w:t>Petris</w:t>
      </w:r>
      <w:proofErr w:type="spellEnd"/>
      <w:r w:rsidRPr="005D0C4F">
        <w:rPr>
          <w:rFonts w:ascii="Book Antiqua" w:hAnsi="Book Antiqua"/>
          <w:b/>
        </w:rPr>
        <w:t xml:space="preserve"> G</w:t>
      </w:r>
      <w:r w:rsidRPr="005D0C4F">
        <w:rPr>
          <w:rFonts w:ascii="Book Antiqua" w:hAnsi="Book Antiqua"/>
        </w:rPr>
        <w:t xml:space="preserve">, Lev R, Quirk DM, </w:t>
      </w:r>
      <w:proofErr w:type="spellStart"/>
      <w:r w:rsidRPr="005D0C4F">
        <w:rPr>
          <w:rFonts w:ascii="Book Antiqua" w:hAnsi="Book Antiqua"/>
        </w:rPr>
        <w:t>Ferbend</w:t>
      </w:r>
      <w:proofErr w:type="spellEnd"/>
      <w:r w:rsidRPr="005D0C4F">
        <w:rPr>
          <w:rFonts w:ascii="Book Antiqua" w:hAnsi="Book Antiqua"/>
        </w:rPr>
        <w:t xml:space="preserve"> PR, </w:t>
      </w:r>
      <w:proofErr w:type="spellStart"/>
      <w:r w:rsidRPr="005D0C4F">
        <w:rPr>
          <w:rFonts w:ascii="Book Antiqua" w:hAnsi="Book Antiqua"/>
        </w:rPr>
        <w:t>Butmarc</w:t>
      </w:r>
      <w:proofErr w:type="spellEnd"/>
      <w:r w:rsidRPr="005D0C4F">
        <w:rPr>
          <w:rFonts w:ascii="Book Antiqua" w:hAnsi="Book Antiqua"/>
        </w:rPr>
        <w:t xml:space="preserve"> JR, </w:t>
      </w:r>
      <w:proofErr w:type="spellStart"/>
      <w:r w:rsidRPr="005D0C4F">
        <w:rPr>
          <w:rFonts w:ascii="Book Antiqua" w:hAnsi="Book Antiqua"/>
        </w:rPr>
        <w:t>Elenitoba</w:t>
      </w:r>
      <w:proofErr w:type="spellEnd"/>
      <w:r w:rsidRPr="005D0C4F">
        <w:rPr>
          <w:rFonts w:ascii="Book Antiqua" w:hAnsi="Book Antiqua"/>
        </w:rPr>
        <w:t xml:space="preserve">-Johnson K. Lymphoepithelioma-like carcinoma of the colon in a patient with hereditary nonpolyposis colorectal cancer. </w:t>
      </w:r>
      <w:r w:rsidRPr="005D0C4F">
        <w:rPr>
          <w:rFonts w:ascii="Book Antiqua" w:hAnsi="Book Antiqua"/>
          <w:i/>
        </w:rPr>
        <w:t xml:space="preserve">Arch </w:t>
      </w:r>
      <w:proofErr w:type="spellStart"/>
      <w:r w:rsidRPr="005D0C4F">
        <w:rPr>
          <w:rFonts w:ascii="Book Antiqua" w:hAnsi="Book Antiqua"/>
          <w:i/>
        </w:rPr>
        <w:t>Pathol</w:t>
      </w:r>
      <w:proofErr w:type="spellEnd"/>
      <w:r w:rsidRPr="005D0C4F">
        <w:rPr>
          <w:rFonts w:ascii="Book Antiqua" w:hAnsi="Book Antiqua"/>
          <w:i/>
        </w:rPr>
        <w:t xml:space="preserve"> Lab Med</w:t>
      </w:r>
      <w:r w:rsidRPr="005D0C4F">
        <w:rPr>
          <w:rFonts w:ascii="Book Antiqua" w:hAnsi="Book Antiqua"/>
        </w:rPr>
        <w:t xml:space="preserve"> 1999; </w:t>
      </w:r>
      <w:r w:rsidRPr="005D0C4F">
        <w:rPr>
          <w:rFonts w:ascii="Book Antiqua" w:hAnsi="Book Antiqua"/>
          <w:b/>
        </w:rPr>
        <w:t>123</w:t>
      </w:r>
      <w:r w:rsidRPr="005D0C4F">
        <w:rPr>
          <w:rFonts w:ascii="Book Antiqua" w:hAnsi="Book Antiqua"/>
        </w:rPr>
        <w:t>: 720-724 [PMID: 10420231 DOI: 10.1043/0003-9985(1999)123&lt;0720</w:t>
      </w:r>
      <w:proofErr w:type="gramStart"/>
      <w:r w:rsidRPr="005D0C4F">
        <w:rPr>
          <w:rFonts w:ascii="Book Antiqua" w:hAnsi="Book Antiqua"/>
        </w:rPr>
        <w:t>:LLCOTC</w:t>
      </w:r>
      <w:proofErr w:type="gramEnd"/>
      <w:r w:rsidRPr="005D0C4F">
        <w:rPr>
          <w:rFonts w:ascii="Book Antiqua" w:hAnsi="Book Antiqua"/>
        </w:rPr>
        <w:t>&gt;2.0.CO;2]</w:t>
      </w:r>
    </w:p>
    <w:p w14:paraId="2CA313C4"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16 </w:t>
      </w:r>
      <w:r w:rsidRPr="005D0C4F">
        <w:rPr>
          <w:rFonts w:ascii="Book Antiqua" w:hAnsi="Book Antiqua"/>
          <w:b/>
        </w:rPr>
        <w:t>Rubio CA</w:t>
      </w:r>
      <w:r w:rsidRPr="005D0C4F">
        <w:rPr>
          <w:rFonts w:ascii="Book Antiqua" w:hAnsi="Book Antiqua"/>
        </w:rPr>
        <w:t xml:space="preserve">, </w:t>
      </w:r>
      <w:proofErr w:type="spellStart"/>
      <w:r w:rsidRPr="005D0C4F">
        <w:rPr>
          <w:rFonts w:ascii="Book Antiqua" w:hAnsi="Book Antiqua"/>
        </w:rPr>
        <w:t>Befrits</w:t>
      </w:r>
      <w:proofErr w:type="spellEnd"/>
      <w:r w:rsidRPr="005D0C4F">
        <w:rPr>
          <w:rFonts w:ascii="Book Antiqua" w:hAnsi="Book Antiqua"/>
        </w:rPr>
        <w:t xml:space="preserve"> R, Ericsson J. Carcinoma in gut-associated lymphoid tissue in ulcerative colitis: Case report and review of literature. </w:t>
      </w:r>
      <w:r w:rsidRPr="005D0C4F">
        <w:rPr>
          <w:rFonts w:ascii="Book Antiqua" w:hAnsi="Book Antiqua"/>
          <w:i/>
        </w:rPr>
        <w:t xml:space="preserve">World J </w:t>
      </w:r>
      <w:proofErr w:type="spellStart"/>
      <w:r w:rsidRPr="005D0C4F">
        <w:rPr>
          <w:rFonts w:ascii="Book Antiqua" w:hAnsi="Book Antiqua"/>
          <w:i/>
        </w:rPr>
        <w:t>Gastrointest</w:t>
      </w:r>
      <w:proofErr w:type="spellEnd"/>
      <w:r w:rsidRPr="005D0C4F">
        <w:rPr>
          <w:rFonts w:ascii="Book Antiqua" w:hAnsi="Book Antiqua"/>
          <w:i/>
        </w:rPr>
        <w:t xml:space="preserve"> </w:t>
      </w:r>
      <w:proofErr w:type="spellStart"/>
      <w:r w:rsidRPr="005D0C4F">
        <w:rPr>
          <w:rFonts w:ascii="Book Antiqua" w:hAnsi="Book Antiqua"/>
          <w:i/>
        </w:rPr>
        <w:t>Endosc</w:t>
      </w:r>
      <w:proofErr w:type="spellEnd"/>
      <w:r w:rsidRPr="005D0C4F">
        <w:rPr>
          <w:rFonts w:ascii="Book Antiqua" w:hAnsi="Book Antiqua"/>
        </w:rPr>
        <w:t xml:space="preserve"> 2013; </w:t>
      </w:r>
      <w:r w:rsidRPr="005D0C4F">
        <w:rPr>
          <w:rFonts w:ascii="Book Antiqua" w:hAnsi="Book Antiqua"/>
          <w:b/>
        </w:rPr>
        <w:t>5</w:t>
      </w:r>
      <w:r w:rsidRPr="005D0C4F">
        <w:rPr>
          <w:rFonts w:ascii="Book Antiqua" w:hAnsi="Book Antiqua"/>
        </w:rPr>
        <w:t>: 293-296 [PMID: 23772267 DOI: 10.4253/wjge.v5.i6.293]</w:t>
      </w:r>
    </w:p>
    <w:p w14:paraId="073A06DF"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17 </w:t>
      </w:r>
      <w:r w:rsidRPr="005D0C4F">
        <w:rPr>
          <w:rFonts w:ascii="Book Antiqua" w:hAnsi="Book Antiqua"/>
          <w:b/>
        </w:rPr>
        <w:t>Rubio CA</w:t>
      </w:r>
      <w:r w:rsidRPr="005D0C4F">
        <w:rPr>
          <w:rFonts w:ascii="Book Antiqua" w:hAnsi="Book Antiqua"/>
        </w:rPr>
        <w:t xml:space="preserve">, DE </w:t>
      </w:r>
      <w:proofErr w:type="spellStart"/>
      <w:r w:rsidRPr="005D0C4F">
        <w:rPr>
          <w:rFonts w:ascii="Book Antiqua" w:hAnsi="Book Antiqua"/>
        </w:rPr>
        <w:t>Petris</w:t>
      </w:r>
      <w:proofErr w:type="spellEnd"/>
      <w:r w:rsidRPr="005D0C4F">
        <w:rPr>
          <w:rFonts w:ascii="Book Antiqua" w:hAnsi="Book Antiqua"/>
        </w:rPr>
        <w:t xml:space="preserve"> G, </w:t>
      </w:r>
      <w:proofErr w:type="spellStart"/>
      <w:r w:rsidRPr="005D0C4F">
        <w:rPr>
          <w:rFonts w:ascii="Book Antiqua" w:hAnsi="Book Antiqua"/>
        </w:rPr>
        <w:t>Puppa</w:t>
      </w:r>
      <w:proofErr w:type="spellEnd"/>
      <w:r w:rsidRPr="005D0C4F">
        <w:rPr>
          <w:rFonts w:ascii="Book Antiqua" w:hAnsi="Book Antiqua"/>
        </w:rPr>
        <w:t xml:space="preserve"> G. Gut-associated Lymphoid Tissue (GALT) Carcinoma in Ulcerative Colitis. </w:t>
      </w:r>
      <w:r w:rsidRPr="005D0C4F">
        <w:rPr>
          <w:rFonts w:ascii="Book Antiqua" w:hAnsi="Book Antiqua"/>
          <w:i/>
        </w:rPr>
        <w:t>Anticancer Res</w:t>
      </w:r>
      <w:r w:rsidRPr="005D0C4F">
        <w:rPr>
          <w:rFonts w:ascii="Book Antiqua" w:hAnsi="Book Antiqua"/>
        </w:rPr>
        <w:t xml:space="preserve"> 2018; </w:t>
      </w:r>
      <w:r w:rsidRPr="005D0C4F">
        <w:rPr>
          <w:rFonts w:ascii="Book Antiqua" w:hAnsi="Book Antiqua"/>
          <w:b/>
        </w:rPr>
        <w:t>38</w:t>
      </w:r>
      <w:r w:rsidRPr="005D0C4F">
        <w:rPr>
          <w:rFonts w:ascii="Book Antiqua" w:hAnsi="Book Antiqua"/>
        </w:rPr>
        <w:t>: 919-921 [PMID: 29374721 DOI: 10.21873/anticanres.12303]</w:t>
      </w:r>
    </w:p>
    <w:p w14:paraId="5826431F"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18 </w:t>
      </w:r>
      <w:proofErr w:type="spellStart"/>
      <w:r w:rsidRPr="005D0C4F">
        <w:rPr>
          <w:rFonts w:ascii="Book Antiqua" w:hAnsi="Book Antiqua"/>
          <w:b/>
        </w:rPr>
        <w:t>Puppa</w:t>
      </w:r>
      <w:proofErr w:type="spellEnd"/>
      <w:r w:rsidRPr="005D0C4F">
        <w:rPr>
          <w:rFonts w:ascii="Book Antiqua" w:hAnsi="Book Antiqua"/>
          <w:b/>
        </w:rPr>
        <w:t xml:space="preserve"> G</w:t>
      </w:r>
      <w:r w:rsidRPr="005D0C4F">
        <w:rPr>
          <w:rFonts w:ascii="Book Antiqua" w:hAnsi="Book Antiqua"/>
        </w:rPr>
        <w:t xml:space="preserve">, </w:t>
      </w:r>
      <w:proofErr w:type="spellStart"/>
      <w:r w:rsidRPr="005D0C4F">
        <w:rPr>
          <w:rFonts w:ascii="Book Antiqua" w:hAnsi="Book Antiqua"/>
        </w:rPr>
        <w:t>Molaro</w:t>
      </w:r>
      <w:proofErr w:type="spellEnd"/>
      <w:r w:rsidRPr="005D0C4F">
        <w:rPr>
          <w:rFonts w:ascii="Book Antiqua" w:hAnsi="Book Antiqua"/>
        </w:rPr>
        <w:t xml:space="preserve"> M. Dome-type: a distinctive variant of colonic adenocarcinoma. </w:t>
      </w:r>
      <w:r w:rsidRPr="005D0C4F">
        <w:rPr>
          <w:rFonts w:ascii="Book Antiqua" w:hAnsi="Book Antiqua"/>
          <w:i/>
        </w:rPr>
        <w:t xml:space="preserve">Case Rep </w:t>
      </w:r>
      <w:proofErr w:type="spellStart"/>
      <w:r w:rsidRPr="005D0C4F">
        <w:rPr>
          <w:rFonts w:ascii="Book Antiqua" w:hAnsi="Book Antiqua"/>
          <w:i/>
        </w:rPr>
        <w:t>Pathol</w:t>
      </w:r>
      <w:proofErr w:type="spellEnd"/>
      <w:r w:rsidRPr="005D0C4F">
        <w:rPr>
          <w:rFonts w:ascii="Book Antiqua" w:hAnsi="Book Antiqua"/>
        </w:rPr>
        <w:t xml:space="preserve"> 2012; </w:t>
      </w:r>
      <w:r w:rsidRPr="005D0C4F">
        <w:rPr>
          <w:rFonts w:ascii="Book Antiqua" w:hAnsi="Book Antiqua"/>
          <w:b/>
        </w:rPr>
        <w:t>2012</w:t>
      </w:r>
      <w:r w:rsidRPr="005D0C4F">
        <w:rPr>
          <w:rFonts w:ascii="Book Antiqua" w:hAnsi="Book Antiqua"/>
        </w:rPr>
        <w:t>: 284064 [PMID: 23213588 DOI: 10.1155/2012/284064]</w:t>
      </w:r>
    </w:p>
    <w:p w14:paraId="4EE9D93F" w14:textId="77777777" w:rsidR="005D0C4F" w:rsidRPr="005D0C4F" w:rsidRDefault="005D0C4F" w:rsidP="005D0C4F">
      <w:pPr>
        <w:spacing w:line="360" w:lineRule="auto"/>
        <w:jc w:val="both"/>
        <w:rPr>
          <w:rFonts w:ascii="Book Antiqua" w:hAnsi="Book Antiqua"/>
        </w:rPr>
      </w:pPr>
      <w:r w:rsidRPr="005D0C4F">
        <w:rPr>
          <w:rFonts w:ascii="Book Antiqua" w:hAnsi="Book Antiqua"/>
        </w:rPr>
        <w:lastRenderedPageBreak/>
        <w:t xml:space="preserve">19 </w:t>
      </w:r>
      <w:r w:rsidRPr="005D0C4F">
        <w:rPr>
          <w:rFonts w:ascii="Book Antiqua" w:hAnsi="Book Antiqua"/>
          <w:b/>
        </w:rPr>
        <w:t>Yamada M</w:t>
      </w:r>
      <w:r w:rsidRPr="005D0C4F">
        <w:rPr>
          <w:rFonts w:ascii="Book Antiqua" w:hAnsi="Book Antiqua"/>
        </w:rPr>
        <w:t xml:space="preserve">, </w:t>
      </w:r>
      <w:proofErr w:type="spellStart"/>
      <w:r w:rsidRPr="005D0C4F">
        <w:rPr>
          <w:rFonts w:ascii="Book Antiqua" w:hAnsi="Book Antiqua"/>
        </w:rPr>
        <w:t>Sekine</w:t>
      </w:r>
      <w:proofErr w:type="spellEnd"/>
      <w:r w:rsidRPr="005D0C4F">
        <w:rPr>
          <w:rFonts w:ascii="Book Antiqua" w:hAnsi="Book Antiqua"/>
        </w:rPr>
        <w:t xml:space="preserve"> S, Matsuda T. Dome-type carcinoma of the colon masquerading a submucosal tumor.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Gastroenterol</w:t>
      </w:r>
      <w:proofErr w:type="spellEnd"/>
      <w:r w:rsidRPr="005D0C4F">
        <w:rPr>
          <w:rFonts w:ascii="Book Antiqua" w:hAnsi="Book Antiqua"/>
          <w:i/>
        </w:rPr>
        <w:t xml:space="preserve"> </w:t>
      </w:r>
      <w:proofErr w:type="spellStart"/>
      <w:r w:rsidRPr="005D0C4F">
        <w:rPr>
          <w:rFonts w:ascii="Book Antiqua" w:hAnsi="Book Antiqua"/>
          <w:i/>
        </w:rPr>
        <w:t>Hepatol</w:t>
      </w:r>
      <w:proofErr w:type="spellEnd"/>
      <w:r w:rsidRPr="005D0C4F">
        <w:rPr>
          <w:rFonts w:ascii="Book Antiqua" w:hAnsi="Book Antiqua"/>
        </w:rPr>
        <w:t xml:space="preserve"> 2013; </w:t>
      </w:r>
      <w:r w:rsidRPr="005D0C4F">
        <w:rPr>
          <w:rFonts w:ascii="Book Antiqua" w:hAnsi="Book Antiqua"/>
          <w:b/>
        </w:rPr>
        <w:t>11</w:t>
      </w:r>
      <w:r w:rsidRPr="005D0C4F">
        <w:rPr>
          <w:rFonts w:ascii="Book Antiqua" w:hAnsi="Book Antiqua"/>
        </w:rPr>
        <w:t>: A30 [PMID: 23200981 DOI: 10.1016/j.cgh.2012.11.009]</w:t>
      </w:r>
    </w:p>
    <w:p w14:paraId="7C402FAF"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20 </w:t>
      </w:r>
      <w:proofErr w:type="spellStart"/>
      <w:r w:rsidRPr="005D0C4F">
        <w:rPr>
          <w:rFonts w:ascii="Book Antiqua" w:hAnsi="Book Antiqua"/>
          <w:b/>
        </w:rPr>
        <w:t>Winterford</w:t>
      </w:r>
      <w:proofErr w:type="spellEnd"/>
      <w:r w:rsidRPr="005D0C4F">
        <w:rPr>
          <w:rFonts w:ascii="Book Antiqua" w:hAnsi="Book Antiqua"/>
          <w:b/>
        </w:rPr>
        <w:t xml:space="preserve"> CM</w:t>
      </w:r>
      <w:r w:rsidRPr="005D0C4F">
        <w:rPr>
          <w:rFonts w:ascii="Book Antiqua" w:hAnsi="Book Antiqua"/>
        </w:rPr>
        <w:t xml:space="preserve">, Walsh MD, Leggett BA, </w:t>
      </w:r>
      <w:proofErr w:type="spellStart"/>
      <w:r w:rsidRPr="005D0C4F">
        <w:rPr>
          <w:rFonts w:ascii="Book Antiqua" w:hAnsi="Book Antiqua"/>
        </w:rPr>
        <w:t>Jass</w:t>
      </w:r>
      <w:proofErr w:type="spellEnd"/>
      <w:r w:rsidRPr="005D0C4F">
        <w:rPr>
          <w:rFonts w:ascii="Book Antiqua" w:hAnsi="Book Antiqua"/>
        </w:rPr>
        <w:t xml:space="preserve"> JR. Ultrastructural localization of epithelial mucin core proteins in colorectal tissues. </w:t>
      </w:r>
      <w:r w:rsidRPr="005D0C4F">
        <w:rPr>
          <w:rFonts w:ascii="Book Antiqua" w:hAnsi="Book Antiqua"/>
          <w:i/>
        </w:rPr>
        <w:t xml:space="preserve">J </w:t>
      </w:r>
      <w:proofErr w:type="spellStart"/>
      <w:r w:rsidRPr="005D0C4F">
        <w:rPr>
          <w:rFonts w:ascii="Book Antiqua" w:hAnsi="Book Antiqua"/>
          <w:i/>
        </w:rPr>
        <w:t>Histochem</w:t>
      </w:r>
      <w:proofErr w:type="spellEnd"/>
      <w:r w:rsidRPr="005D0C4F">
        <w:rPr>
          <w:rFonts w:ascii="Book Antiqua" w:hAnsi="Book Antiqua"/>
          <w:i/>
        </w:rPr>
        <w:t xml:space="preserve"> </w:t>
      </w:r>
      <w:proofErr w:type="spellStart"/>
      <w:r w:rsidRPr="005D0C4F">
        <w:rPr>
          <w:rFonts w:ascii="Book Antiqua" w:hAnsi="Book Antiqua"/>
          <w:i/>
        </w:rPr>
        <w:t>Cytochem</w:t>
      </w:r>
      <w:proofErr w:type="spellEnd"/>
      <w:r w:rsidRPr="005D0C4F">
        <w:rPr>
          <w:rFonts w:ascii="Book Antiqua" w:hAnsi="Book Antiqua"/>
        </w:rPr>
        <w:t xml:space="preserve"> 1999; </w:t>
      </w:r>
      <w:r w:rsidRPr="005D0C4F">
        <w:rPr>
          <w:rFonts w:ascii="Book Antiqua" w:hAnsi="Book Antiqua"/>
          <w:b/>
        </w:rPr>
        <w:t>47</w:t>
      </w:r>
      <w:r w:rsidRPr="005D0C4F">
        <w:rPr>
          <w:rFonts w:ascii="Book Antiqua" w:hAnsi="Book Antiqua"/>
        </w:rPr>
        <w:t>: 1063-1074 [PMID: 10424891 DOI: 10.1177/002215549904700811]</w:t>
      </w:r>
    </w:p>
    <w:p w14:paraId="457238B2"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21 </w:t>
      </w:r>
      <w:proofErr w:type="spellStart"/>
      <w:r w:rsidRPr="005D0C4F">
        <w:rPr>
          <w:rFonts w:ascii="Book Antiqua" w:hAnsi="Book Antiqua"/>
          <w:b/>
        </w:rPr>
        <w:t>Hou</w:t>
      </w:r>
      <w:proofErr w:type="spellEnd"/>
      <w:r w:rsidRPr="005D0C4F">
        <w:rPr>
          <w:rFonts w:ascii="Book Antiqua" w:hAnsi="Book Antiqua"/>
          <w:b/>
        </w:rPr>
        <w:t xml:space="preserve"> YY</w:t>
      </w:r>
      <w:r w:rsidRPr="005D0C4F">
        <w:rPr>
          <w:rFonts w:ascii="Book Antiqua" w:hAnsi="Book Antiqua"/>
        </w:rPr>
        <w:t xml:space="preserve">, Tan YS, Xu JF, Wang XN, Lu SH, Ji Y, Wang J, Zhu XZ. Schwannoma of the gastrointestinal tract: a clinicopathological, immunohistochemical and ultrastructural study of 33 cases. </w:t>
      </w:r>
      <w:r w:rsidRPr="005D0C4F">
        <w:rPr>
          <w:rFonts w:ascii="Book Antiqua" w:hAnsi="Book Antiqua"/>
          <w:i/>
        </w:rPr>
        <w:t>Histopathology</w:t>
      </w:r>
      <w:r w:rsidRPr="005D0C4F">
        <w:rPr>
          <w:rFonts w:ascii="Book Antiqua" w:hAnsi="Book Antiqua"/>
        </w:rPr>
        <w:t xml:space="preserve"> 2006; </w:t>
      </w:r>
      <w:r w:rsidRPr="005D0C4F">
        <w:rPr>
          <w:rFonts w:ascii="Book Antiqua" w:hAnsi="Book Antiqua"/>
          <w:b/>
        </w:rPr>
        <w:t>48</w:t>
      </w:r>
      <w:r w:rsidRPr="005D0C4F">
        <w:rPr>
          <w:rFonts w:ascii="Book Antiqua" w:hAnsi="Book Antiqua"/>
        </w:rPr>
        <w:t>: 536-545 [PMID: 16623779 DOI: 10.1111/j.1365-2559.2006.02370.x]</w:t>
      </w:r>
    </w:p>
    <w:p w14:paraId="49F5E2B3"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22 </w:t>
      </w:r>
      <w:proofErr w:type="spellStart"/>
      <w:r w:rsidRPr="005D0C4F">
        <w:rPr>
          <w:rFonts w:ascii="Book Antiqua" w:hAnsi="Book Antiqua"/>
          <w:b/>
        </w:rPr>
        <w:t>Marginean</w:t>
      </w:r>
      <w:proofErr w:type="spellEnd"/>
      <w:r w:rsidRPr="005D0C4F">
        <w:rPr>
          <w:rFonts w:ascii="Book Antiqua" w:hAnsi="Book Antiqua"/>
          <w:b/>
        </w:rPr>
        <w:t xml:space="preserve"> F</w:t>
      </w:r>
      <w:r w:rsidRPr="005D0C4F">
        <w:rPr>
          <w:rFonts w:ascii="Book Antiqua" w:hAnsi="Book Antiqua"/>
        </w:rPr>
        <w:t xml:space="preserve">, </w:t>
      </w:r>
      <w:proofErr w:type="spellStart"/>
      <w:r w:rsidRPr="005D0C4F">
        <w:rPr>
          <w:rFonts w:ascii="Book Antiqua" w:hAnsi="Book Antiqua"/>
        </w:rPr>
        <w:t>Rakha</w:t>
      </w:r>
      <w:proofErr w:type="spellEnd"/>
      <w:r w:rsidRPr="005D0C4F">
        <w:rPr>
          <w:rFonts w:ascii="Book Antiqua" w:hAnsi="Book Antiqua"/>
        </w:rPr>
        <w:t xml:space="preserve"> EA, Ho BC, Ellis IO, Lee AH. Histological features of medullary carcinoma and prognosis in triple-negative basal-like carcinomas of the breast. </w:t>
      </w:r>
      <w:r w:rsidRPr="005D0C4F">
        <w:rPr>
          <w:rFonts w:ascii="Book Antiqua" w:hAnsi="Book Antiqua"/>
          <w:i/>
        </w:rPr>
        <w:t xml:space="preserve">Mod </w:t>
      </w:r>
      <w:proofErr w:type="spellStart"/>
      <w:r w:rsidRPr="005D0C4F">
        <w:rPr>
          <w:rFonts w:ascii="Book Antiqua" w:hAnsi="Book Antiqua"/>
          <w:i/>
        </w:rPr>
        <w:t>Pathol</w:t>
      </w:r>
      <w:proofErr w:type="spellEnd"/>
      <w:r w:rsidRPr="005D0C4F">
        <w:rPr>
          <w:rFonts w:ascii="Book Antiqua" w:hAnsi="Book Antiqua"/>
        </w:rPr>
        <w:t xml:space="preserve"> 2010; </w:t>
      </w:r>
      <w:r w:rsidRPr="005D0C4F">
        <w:rPr>
          <w:rFonts w:ascii="Book Antiqua" w:hAnsi="Book Antiqua"/>
          <w:b/>
        </w:rPr>
        <w:t>23</w:t>
      </w:r>
      <w:r w:rsidRPr="005D0C4F">
        <w:rPr>
          <w:rFonts w:ascii="Book Antiqua" w:hAnsi="Book Antiqua"/>
        </w:rPr>
        <w:t>: 1357-1363 [PMID: 20581807 DOI: 10.1038/modpathol.2010.123]</w:t>
      </w:r>
    </w:p>
    <w:p w14:paraId="7906C54A"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23 </w:t>
      </w:r>
      <w:r w:rsidRPr="005D0C4F">
        <w:rPr>
          <w:rFonts w:ascii="Book Antiqua" w:hAnsi="Book Antiqua"/>
          <w:b/>
        </w:rPr>
        <w:t>Chetty R</w:t>
      </w:r>
      <w:r w:rsidRPr="005D0C4F">
        <w:rPr>
          <w:rFonts w:ascii="Book Antiqua" w:hAnsi="Book Antiqua"/>
        </w:rPr>
        <w:t xml:space="preserve">. Gastrointestinal cancers accompanied by a dense lymphoid component: an overview with special reference to gastric and colonic medullary and lymphoepithelioma-like carcinomas. </w:t>
      </w:r>
      <w:r w:rsidRPr="005D0C4F">
        <w:rPr>
          <w:rFonts w:ascii="Book Antiqua" w:hAnsi="Book Antiqua"/>
          <w:i/>
        </w:rPr>
        <w:t xml:space="preserve">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2012; </w:t>
      </w:r>
      <w:r w:rsidRPr="005D0C4F">
        <w:rPr>
          <w:rFonts w:ascii="Book Antiqua" w:hAnsi="Book Antiqua"/>
          <w:b/>
        </w:rPr>
        <w:t>65</w:t>
      </w:r>
      <w:r w:rsidRPr="005D0C4F">
        <w:rPr>
          <w:rFonts w:ascii="Book Antiqua" w:hAnsi="Book Antiqua"/>
        </w:rPr>
        <w:t>: 1062-1065 [PMID: 22918886 DOI: 10.1136/jclinpath-2012-201067]</w:t>
      </w:r>
    </w:p>
    <w:p w14:paraId="13CBA70A"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24 </w:t>
      </w:r>
      <w:proofErr w:type="spellStart"/>
      <w:r w:rsidRPr="005D0C4F">
        <w:rPr>
          <w:rFonts w:ascii="Book Antiqua" w:hAnsi="Book Antiqua"/>
          <w:b/>
        </w:rPr>
        <w:t>Asmussen</w:t>
      </w:r>
      <w:proofErr w:type="spellEnd"/>
      <w:r w:rsidRPr="005D0C4F">
        <w:rPr>
          <w:rFonts w:ascii="Book Antiqua" w:hAnsi="Book Antiqua"/>
          <w:b/>
        </w:rPr>
        <w:t xml:space="preserve"> L</w:t>
      </w:r>
      <w:r w:rsidRPr="005D0C4F">
        <w:rPr>
          <w:rFonts w:ascii="Book Antiqua" w:hAnsi="Book Antiqua"/>
        </w:rPr>
        <w:t xml:space="preserve">, </w:t>
      </w:r>
      <w:proofErr w:type="spellStart"/>
      <w:r w:rsidRPr="005D0C4F">
        <w:rPr>
          <w:rFonts w:ascii="Book Antiqua" w:hAnsi="Book Antiqua"/>
        </w:rPr>
        <w:t>Pachler</w:t>
      </w:r>
      <w:proofErr w:type="spellEnd"/>
      <w:r w:rsidRPr="005D0C4F">
        <w:rPr>
          <w:rFonts w:ascii="Book Antiqua" w:hAnsi="Book Antiqua"/>
        </w:rPr>
        <w:t xml:space="preserve"> J, </w:t>
      </w:r>
      <w:proofErr w:type="spellStart"/>
      <w:r w:rsidRPr="005D0C4F">
        <w:rPr>
          <w:rFonts w:ascii="Book Antiqua" w:hAnsi="Book Antiqua"/>
        </w:rPr>
        <w:t>Holck</w:t>
      </w:r>
      <w:proofErr w:type="spellEnd"/>
      <w:r w:rsidRPr="005D0C4F">
        <w:rPr>
          <w:rFonts w:ascii="Book Antiqua" w:hAnsi="Book Antiqua"/>
        </w:rPr>
        <w:t xml:space="preserve"> S. Colorectal carcinoma with dome-like phenotype: an under-</w:t>
      </w:r>
      <w:proofErr w:type="spellStart"/>
      <w:r w:rsidRPr="005D0C4F">
        <w:rPr>
          <w:rFonts w:ascii="Book Antiqua" w:hAnsi="Book Antiqua"/>
        </w:rPr>
        <w:t>recognised</w:t>
      </w:r>
      <w:proofErr w:type="spellEnd"/>
      <w:r w:rsidRPr="005D0C4F">
        <w:rPr>
          <w:rFonts w:ascii="Book Antiqua" w:hAnsi="Book Antiqua"/>
        </w:rPr>
        <w:t xml:space="preserve"> subset of colorectal carcinoma? </w:t>
      </w:r>
      <w:r w:rsidRPr="005D0C4F">
        <w:rPr>
          <w:rFonts w:ascii="Book Antiqua" w:hAnsi="Book Antiqua"/>
          <w:i/>
        </w:rPr>
        <w:t xml:space="preserve">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2008; </w:t>
      </w:r>
      <w:r w:rsidRPr="005D0C4F">
        <w:rPr>
          <w:rFonts w:ascii="Book Antiqua" w:hAnsi="Book Antiqua"/>
          <w:b/>
        </w:rPr>
        <w:t>61</w:t>
      </w:r>
      <w:r w:rsidRPr="005D0C4F">
        <w:rPr>
          <w:rFonts w:ascii="Book Antiqua" w:hAnsi="Book Antiqua"/>
        </w:rPr>
        <w:t>: 482-486 [PMID: 17827397 DOI: 10.1136/jcp.2007.047621]</w:t>
      </w:r>
    </w:p>
    <w:p w14:paraId="06D3E78E"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25 </w:t>
      </w:r>
      <w:r w:rsidRPr="005D0C4F">
        <w:rPr>
          <w:rFonts w:ascii="Book Antiqua" w:hAnsi="Book Antiqua"/>
          <w:b/>
        </w:rPr>
        <w:t>Clouston AD</w:t>
      </w:r>
      <w:r w:rsidRPr="005D0C4F">
        <w:rPr>
          <w:rFonts w:ascii="Book Antiqua" w:hAnsi="Book Antiqua"/>
        </w:rPr>
        <w:t xml:space="preserve">, </w:t>
      </w:r>
      <w:proofErr w:type="spellStart"/>
      <w:r w:rsidRPr="005D0C4F">
        <w:rPr>
          <w:rFonts w:ascii="Book Antiqua" w:hAnsi="Book Antiqua"/>
        </w:rPr>
        <w:t>Clouston</w:t>
      </w:r>
      <w:proofErr w:type="spellEnd"/>
      <w:r w:rsidRPr="005D0C4F">
        <w:rPr>
          <w:rFonts w:ascii="Book Antiqua" w:hAnsi="Book Antiqua"/>
        </w:rPr>
        <w:t xml:space="preserve"> DR, </w:t>
      </w:r>
      <w:proofErr w:type="spellStart"/>
      <w:r w:rsidRPr="005D0C4F">
        <w:rPr>
          <w:rFonts w:ascii="Book Antiqua" w:hAnsi="Book Antiqua"/>
        </w:rPr>
        <w:t>Jass</w:t>
      </w:r>
      <w:proofErr w:type="spellEnd"/>
      <w:r w:rsidRPr="005D0C4F">
        <w:rPr>
          <w:rFonts w:ascii="Book Antiqua" w:hAnsi="Book Antiqua"/>
        </w:rPr>
        <w:t xml:space="preserve"> JR. Adenocarcinoma of colon differentiating as dome epithelium of gut-associated lymphoid tissue. </w:t>
      </w:r>
      <w:r w:rsidRPr="005D0C4F">
        <w:rPr>
          <w:rFonts w:ascii="Book Antiqua" w:hAnsi="Book Antiqua"/>
          <w:i/>
        </w:rPr>
        <w:t>Histopathology</w:t>
      </w:r>
      <w:r w:rsidRPr="005D0C4F">
        <w:rPr>
          <w:rFonts w:ascii="Book Antiqua" w:hAnsi="Book Antiqua"/>
        </w:rPr>
        <w:t xml:space="preserve"> 2000; </w:t>
      </w:r>
      <w:r w:rsidRPr="005D0C4F">
        <w:rPr>
          <w:rFonts w:ascii="Book Antiqua" w:hAnsi="Book Antiqua"/>
          <w:b/>
        </w:rPr>
        <w:t>37</w:t>
      </w:r>
      <w:r w:rsidRPr="005D0C4F">
        <w:rPr>
          <w:rFonts w:ascii="Book Antiqua" w:hAnsi="Book Antiqua"/>
        </w:rPr>
        <w:t>: 567 [PMID: 11122441 DOI: 10.1046/j.1365-2559.2000.01018-3.x]</w:t>
      </w:r>
    </w:p>
    <w:p w14:paraId="0A66D98D"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26 </w:t>
      </w:r>
      <w:r w:rsidRPr="005D0C4F">
        <w:rPr>
          <w:rFonts w:ascii="Book Antiqua" w:hAnsi="Book Antiqua"/>
          <w:b/>
        </w:rPr>
        <w:t>Stewart CJ</w:t>
      </w:r>
      <w:r w:rsidRPr="005D0C4F">
        <w:rPr>
          <w:rFonts w:ascii="Book Antiqua" w:hAnsi="Book Antiqua"/>
        </w:rPr>
        <w:t xml:space="preserve">, </w:t>
      </w:r>
      <w:proofErr w:type="spellStart"/>
      <w:r w:rsidRPr="005D0C4F">
        <w:rPr>
          <w:rFonts w:ascii="Book Antiqua" w:hAnsi="Book Antiqua"/>
        </w:rPr>
        <w:t>Hillery</w:t>
      </w:r>
      <w:proofErr w:type="spellEnd"/>
      <w:r w:rsidRPr="005D0C4F">
        <w:rPr>
          <w:rFonts w:ascii="Book Antiqua" w:hAnsi="Book Antiqua"/>
        </w:rPr>
        <w:t xml:space="preserve"> S, Newman N, </w:t>
      </w:r>
      <w:proofErr w:type="spellStart"/>
      <w:r w:rsidRPr="005D0C4F">
        <w:rPr>
          <w:rFonts w:ascii="Book Antiqua" w:hAnsi="Book Antiqua"/>
        </w:rPr>
        <w:t>Platell</w:t>
      </w:r>
      <w:proofErr w:type="spellEnd"/>
      <w:r w:rsidRPr="005D0C4F">
        <w:rPr>
          <w:rFonts w:ascii="Book Antiqua" w:hAnsi="Book Antiqua"/>
        </w:rPr>
        <w:t xml:space="preserve"> C, Ryan G. Dome-type carcinoma of the colon. </w:t>
      </w:r>
      <w:r w:rsidRPr="005D0C4F">
        <w:rPr>
          <w:rFonts w:ascii="Book Antiqua" w:hAnsi="Book Antiqua"/>
          <w:i/>
        </w:rPr>
        <w:t>Histopathology</w:t>
      </w:r>
      <w:r w:rsidRPr="005D0C4F">
        <w:rPr>
          <w:rFonts w:ascii="Book Antiqua" w:hAnsi="Book Antiqua"/>
        </w:rPr>
        <w:t xml:space="preserve"> 2008; </w:t>
      </w:r>
      <w:r w:rsidRPr="005D0C4F">
        <w:rPr>
          <w:rFonts w:ascii="Book Antiqua" w:hAnsi="Book Antiqua"/>
          <w:b/>
        </w:rPr>
        <w:t>53</w:t>
      </w:r>
      <w:r w:rsidRPr="005D0C4F">
        <w:rPr>
          <w:rFonts w:ascii="Book Antiqua" w:hAnsi="Book Antiqua"/>
        </w:rPr>
        <w:t>: 231-234 [PMID: 18518901 DOI: 10.1111/j.1365-2559.2008.03061.x]</w:t>
      </w:r>
    </w:p>
    <w:p w14:paraId="26B4BB15" w14:textId="77777777" w:rsidR="005D0C4F" w:rsidRPr="005D0C4F" w:rsidRDefault="005D0C4F" w:rsidP="005D0C4F">
      <w:pPr>
        <w:spacing w:line="360" w:lineRule="auto"/>
        <w:jc w:val="both"/>
        <w:rPr>
          <w:rFonts w:ascii="Book Antiqua" w:hAnsi="Book Antiqua"/>
        </w:rPr>
      </w:pPr>
      <w:r w:rsidRPr="005D0C4F">
        <w:rPr>
          <w:rFonts w:ascii="Book Antiqua" w:hAnsi="Book Antiqua"/>
        </w:rPr>
        <w:lastRenderedPageBreak/>
        <w:t xml:space="preserve">27 </w:t>
      </w:r>
      <w:r w:rsidRPr="005D0C4F">
        <w:rPr>
          <w:rFonts w:ascii="Book Antiqua" w:hAnsi="Book Antiqua"/>
          <w:b/>
        </w:rPr>
        <w:t>Coyne JD</w:t>
      </w:r>
      <w:r w:rsidRPr="005D0C4F">
        <w:rPr>
          <w:rFonts w:ascii="Book Antiqua" w:hAnsi="Book Antiqua"/>
        </w:rPr>
        <w:t xml:space="preserve">. Dome-type colorectal carcinoma: a case report and review of the literature. </w:t>
      </w:r>
      <w:r w:rsidRPr="005D0C4F">
        <w:rPr>
          <w:rFonts w:ascii="Book Antiqua" w:hAnsi="Book Antiqua"/>
          <w:i/>
        </w:rPr>
        <w:t>Colorectal Dis</w:t>
      </w:r>
      <w:r w:rsidRPr="005D0C4F">
        <w:rPr>
          <w:rFonts w:ascii="Book Antiqua" w:hAnsi="Book Antiqua"/>
        </w:rPr>
        <w:t xml:space="preserve"> 2012; </w:t>
      </w:r>
      <w:r w:rsidRPr="005D0C4F">
        <w:rPr>
          <w:rFonts w:ascii="Book Antiqua" w:hAnsi="Book Antiqua"/>
          <w:b/>
        </w:rPr>
        <w:t>14</w:t>
      </w:r>
      <w:r w:rsidRPr="005D0C4F">
        <w:rPr>
          <w:rFonts w:ascii="Book Antiqua" w:hAnsi="Book Antiqua"/>
        </w:rPr>
        <w:t>: e360-e362 [PMID: 21883810 DOI: 10.1111/j.1463-1318.2011.02795.x]</w:t>
      </w:r>
    </w:p>
    <w:p w14:paraId="7E79EBB1"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28 </w:t>
      </w:r>
      <w:r w:rsidRPr="005D0C4F">
        <w:rPr>
          <w:rFonts w:ascii="Book Antiqua" w:hAnsi="Book Antiqua"/>
          <w:b/>
        </w:rPr>
        <w:t>O'Leary AD</w:t>
      </w:r>
      <w:r w:rsidRPr="005D0C4F">
        <w:rPr>
          <w:rFonts w:ascii="Book Antiqua" w:hAnsi="Book Antiqua"/>
        </w:rPr>
        <w:t xml:space="preserve">, Sweeney EC. Lymphoglandular complexes of the colon: structure and distribution. </w:t>
      </w:r>
      <w:r w:rsidRPr="005D0C4F">
        <w:rPr>
          <w:rFonts w:ascii="Book Antiqua" w:hAnsi="Book Antiqua"/>
          <w:i/>
        </w:rPr>
        <w:t>Histopathology</w:t>
      </w:r>
      <w:r w:rsidRPr="005D0C4F">
        <w:rPr>
          <w:rFonts w:ascii="Book Antiqua" w:hAnsi="Book Antiqua"/>
        </w:rPr>
        <w:t xml:space="preserve"> 1986; </w:t>
      </w:r>
      <w:r w:rsidRPr="005D0C4F">
        <w:rPr>
          <w:rFonts w:ascii="Book Antiqua" w:hAnsi="Book Antiqua"/>
          <w:b/>
        </w:rPr>
        <w:t>10</w:t>
      </w:r>
      <w:r w:rsidRPr="005D0C4F">
        <w:rPr>
          <w:rFonts w:ascii="Book Antiqua" w:hAnsi="Book Antiqua"/>
        </w:rPr>
        <w:t>: 267-283 [PMID: 3486153 DOI: 10.1111/j.1365-2559.1986.tb02481.x]</w:t>
      </w:r>
    </w:p>
    <w:p w14:paraId="2653E80D"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29 </w:t>
      </w:r>
      <w:r w:rsidRPr="005D0C4F">
        <w:rPr>
          <w:rFonts w:ascii="Book Antiqua" w:hAnsi="Book Antiqua"/>
          <w:b/>
        </w:rPr>
        <w:t>Kealy WF</w:t>
      </w:r>
      <w:r w:rsidRPr="005D0C4F">
        <w:rPr>
          <w:rFonts w:ascii="Book Antiqua" w:hAnsi="Book Antiqua"/>
        </w:rPr>
        <w:t>. Colonic lymphoid-glandular complex (</w:t>
      </w:r>
      <w:proofErr w:type="spellStart"/>
      <w:r w:rsidRPr="005D0C4F">
        <w:rPr>
          <w:rFonts w:ascii="Book Antiqua" w:hAnsi="Book Antiqua"/>
        </w:rPr>
        <w:t>microbursa</w:t>
      </w:r>
      <w:proofErr w:type="spellEnd"/>
      <w:r w:rsidRPr="005D0C4F">
        <w:rPr>
          <w:rFonts w:ascii="Book Antiqua" w:hAnsi="Book Antiqua"/>
        </w:rPr>
        <w:t xml:space="preserve">): nature and morphology. </w:t>
      </w:r>
      <w:r w:rsidRPr="005D0C4F">
        <w:rPr>
          <w:rFonts w:ascii="Book Antiqua" w:hAnsi="Book Antiqua"/>
          <w:i/>
        </w:rPr>
        <w:t xml:space="preserve">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1976; </w:t>
      </w:r>
      <w:r w:rsidRPr="005D0C4F">
        <w:rPr>
          <w:rFonts w:ascii="Book Antiqua" w:hAnsi="Book Antiqua"/>
          <w:b/>
        </w:rPr>
        <w:t>29</w:t>
      </w:r>
      <w:r w:rsidRPr="005D0C4F">
        <w:rPr>
          <w:rFonts w:ascii="Book Antiqua" w:hAnsi="Book Antiqua"/>
        </w:rPr>
        <w:t>: 241-244 [PMID: 1270606 DOI: 10.1136/jcp.29.3.241]</w:t>
      </w:r>
    </w:p>
    <w:p w14:paraId="7BFA1336"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30 </w:t>
      </w:r>
      <w:proofErr w:type="spellStart"/>
      <w:r w:rsidRPr="005D0C4F">
        <w:rPr>
          <w:rFonts w:ascii="Book Antiqua" w:hAnsi="Book Antiqua"/>
          <w:b/>
        </w:rPr>
        <w:t>Kuper</w:t>
      </w:r>
      <w:proofErr w:type="spellEnd"/>
      <w:r w:rsidRPr="005D0C4F">
        <w:rPr>
          <w:rFonts w:ascii="Book Antiqua" w:hAnsi="Book Antiqua"/>
          <w:b/>
        </w:rPr>
        <w:t xml:space="preserve"> CF</w:t>
      </w:r>
      <w:r w:rsidRPr="005D0C4F">
        <w:rPr>
          <w:rFonts w:ascii="Book Antiqua" w:hAnsi="Book Antiqua"/>
        </w:rPr>
        <w:t xml:space="preserve">. Histopathology of mucosa-associated lymphoid tissue. </w:t>
      </w:r>
      <w:proofErr w:type="spellStart"/>
      <w:r w:rsidRPr="005D0C4F">
        <w:rPr>
          <w:rFonts w:ascii="Book Antiqua" w:hAnsi="Book Antiqua"/>
          <w:i/>
        </w:rPr>
        <w:t>Toxicol</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2006; </w:t>
      </w:r>
      <w:r w:rsidRPr="005D0C4F">
        <w:rPr>
          <w:rFonts w:ascii="Book Antiqua" w:hAnsi="Book Antiqua"/>
          <w:b/>
        </w:rPr>
        <w:t>34</w:t>
      </w:r>
      <w:r w:rsidRPr="005D0C4F">
        <w:rPr>
          <w:rFonts w:ascii="Book Antiqua" w:hAnsi="Book Antiqua"/>
        </w:rPr>
        <w:t>: 609-615 [PMID: 17067946 DOI: 10.1080/01926230600867735]</w:t>
      </w:r>
    </w:p>
    <w:p w14:paraId="43BFEC50"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31 </w:t>
      </w:r>
      <w:r w:rsidRPr="005D0C4F">
        <w:rPr>
          <w:rFonts w:ascii="Book Antiqua" w:hAnsi="Book Antiqua"/>
          <w:b/>
        </w:rPr>
        <w:t>Martin MS</w:t>
      </w:r>
      <w:r w:rsidRPr="005D0C4F">
        <w:rPr>
          <w:rFonts w:ascii="Book Antiqua" w:hAnsi="Book Antiqua"/>
        </w:rPr>
        <w:t xml:space="preserve">, </w:t>
      </w:r>
      <w:proofErr w:type="spellStart"/>
      <w:r w:rsidRPr="005D0C4F">
        <w:rPr>
          <w:rFonts w:ascii="Book Antiqua" w:hAnsi="Book Antiqua"/>
        </w:rPr>
        <w:t>Hammann</w:t>
      </w:r>
      <w:proofErr w:type="spellEnd"/>
      <w:r w:rsidRPr="005D0C4F">
        <w:rPr>
          <w:rFonts w:ascii="Book Antiqua" w:hAnsi="Book Antiqua"/>
        </w:rPr>
        <w:t xml:space="preserve"> A, Martin F. Gut-associated lymphoid tissue and 1</w:t>
      </w:r>
      <w:proofErr w:type="gramStart"/>
      <w:r w:rsidRPr="005D0C4F">
        <w:rPr>
          <w:rFonts w:ascii="Book Antiqua" w:hAnsi="Book Antiqua"/>
        </w:rPr>
        <w:t>,2</w:t>
      </w:r>
      <w:proofErr w:type="gramEnd"/>
      <w:r w:rsidRPr="005D0C4F">
        <w:rPr>
          <w:rFonts w:ascii="Book Antiqua" w:hAnsi="Book Antiqua"/>
        </w:rPr>
        <w:t xml:space="preserve">-dimethylhydrazine intestinal tumors in the rat: an histological and </w:t>
      </w:r>
      <w:proofErr w:type="spellStart"/>
      <w:r w:rsidRPr="005D0C4F">
        <w:rPr>
          <w:rFonts w:ascii="Book Antiqua" w:hAnsi="Book Antiqua"/>
        </w:rPr>
        <w:t>immunoenzymatic</w:t>
      </w:r>
      <w:proofErr w:type="spellEnd"/>
      <w:r w:rsidRPr="005D0C4F">
        <w:rPr>
          <w:rFonts w:ascii="Book Antiqua" w:hAnsi="Book Antiqua"/>
        </w:rPr>
        <w:t xml:space="preserve"> study. </w:t>
      </w:r>
      <w:proofErr w:type="spellStart"/>
      <w:r w:rsidRPr="005D0C4F">
        <w:rPr>
          <w:rFonts w:ascii="Book Antiqua" w:hAnsi="Book Antiqua"/>
          <w:i/>
        </w:rPr>
        <w:t>Int</w:t>
      </w:r>
      <w:proofErr w:type="spellEnd"/>
      <w:r w:rsidRPr="005D0C4F">
        <w:rPr>
          <w:rFonts w:ascii="Book Antiqua" w:hAnsi="Book Antiqua"/>
          <w:i/>
        </w:rPr>
        <w:t xml:space="preserve"> J Cancer</w:t>
      </w:r>
      <w:r w:rsidRPr="005D0C4F">
        <w:rPr>
          <w:rFonts w:ascii="Book Antiqua" w:hAnsi="Book Antiqua"/>
        </w:rPr>
        <w:t xml:space="preserve"> 1986; </w:t>
      </w:r>
      <w:r w:rsidRPr="005D0C4F">
        <w:rPr>
          <w:rFonts w:ascii="Book Antiqua" w:hAnsi="Book Antiqua"/>
          <w:b/>
        </w:rPr>
        <w:t>38</w:t>
      </w:r>
      <w:r w:rsidRPr="005D0C4F">
        <w:rPr>
          <w:rFonts w:ascii="Book Antiqua" w:hAnsi="Book Antiqua"/>
        </w:rPr>
        <w:t>: 75-80 [PMID: 3522439 DOI: 10.1002/ijc.2910380113]</w:t>
      </w:r>
    </w:p>
    <w:p w14:paraId="34D98FE8"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32 </w:t>
      </w:r>
      <w:r w:rsidRPr="005D0C4F">
        <w:rPr>
          <w:rFonts w:ascii="Book Antiqua" w:hAnsi="Book Antiqua"/>
          <w:b/>
        </w:rPr>
        <w:t>Lloyd J</w:t>
      </w:r>
      <w:r w:rsidRPr="005D0C4F">
        <w:rPr>
          <w:rFonts w:ascii="Book Antiqua" w:hAnsi="Book Antiqua"/>
        </w:rPr>
        <w:t xml:space="preserve">, </w:t>
      </w:r>
      <w:proofErr w:type="spellStart"/>
      <w:r w:rsidRPr="005D0C4F">
        <w:rPr>
          <w:rFonts w:ascii="Book Antiqua" w:hAnsi="Book Antiqua"/>
        </w:rPr>
        <w:t>Darzi</w:t>
      </w:r>
      <w:proofErr w:type="spellEnd"/>
      <w:r w:rsidRPr="005D0C4F">
        <w:rPr>
          <w:rFonts w:ascii="Book Antiqua" w:hAnsi="Book Antiqua"/>
        </w:rPr>
        <w:t xml:space="preserve"> A, </w:t>
      </w:r>
      <w:proofErr w:type="spellStart"/>
      <w:r w:rsidRPr="005D0C4F">
        <w:rPr>
          <w:rFonts w:ascii="Book Antiqua" w:hAnsi="Book Antiqua"/>
        </w:rPr>
        <w:t>Teare</w:t>
      </w:r>
      <w:proofErr w:type="spellEnd"/>
      <w:r w:rsidRPr="005D0C4F">
        <w:rPr>
          <w:rFonts w:ascii="Book Antiqua" w:hAnsi="Book Antiqua"/>
        </w:rPr>
        <w:t xml:space="preserve"> J, Goldin RD. </w:t>
      </w:r>
      <w:proofErr w:type="gramStart"/>
      <w:r w:rsidRPr="005D0C4F">
        <w:rPr>
          <w:rFonts w:ascii="Book Antiqua" w:hAnsi="Book Antiqua"/>
        </w:rPr>
        <w:t>A solitary benign lymphoid polyp of the rectum in a 51 year old woman.</w:t>
      </w:r>
      <w:proofErr w:type="gramEnd"/>
      <w:r w:rsidRPr="005D0C4F">
        <w:rPr>
          <w:rFonts w:ascii="Book Antiqua" w:hAnsi="Book Antiqua"/>
        </w:rPr>
        <w:t xml:space="preserve"> </w:t>
      </w:r>
      <w:r w:rsidRPr="005D0C4F">
        <w:rPr>
          <w:rFonts w:ascii="Book Antiqua" w:hAnsi="Book Antiqua"/>
          <w:i/>
        </w:rPr>
        <w:t xml:space="preserve">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1997; </w:t>
      </w:r>
      <w:r w:rsidRPr="005D0C4F">
        <w:rPr>
          <w:rFonts w:ascii="Book Antiqua" w:hAnsi="Book Antiqua"/>
          <w:b/>
        </w:rPr>
        <w:t>50</w:t>
      </w:r>
      <w:r w:rsidRPr="005D0C4F">
        <w:rPr>
          <w:rFonts w:ascii="Book Antiqua" w:hAnsi="Book Antiqua"/>
        </w:rPr>
        <w:t>: 1034-1035 [PMID: 9516890 DOI: 10.1136/jcp.50.12.1034]</w:t>
      </w:r>
    </w:p>
    <w:p w14:paraId="19727EC4"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33 </w:t>
      </w:r>
      <w:proofErr w:type="spellStart"/>
      <w:r w:rsidRPr="005D0C4F">
        <w:rPr>
          <w:rFonts w:ascii="Book Antiqua" w:hAnsi="Book Antiqua"/>
          <w:b/>
        </w:rPr>
        <w:t>Arida</w:t>
      </w:r>
      <w:proofErr w:type="spellEnd"/>
      <w:r w:rsidRPr="005D0C4F">
        <w:rPr>
          <w:rFonts w:ascii="Book Antiqua" w:hAnsi="Book Antiqua"/>
          <w:b/>
        </w:rPr>
        <w:t xml:space="preserve"> M</w:t>
      </w:r>
      <w:r w:rsidRPr="005D0C4F">
        <w:rPr>
          <w:rFonts w:ascii="Book Antiqua" w:hAnsi="Book Antiqua"/>
        </w:rPr>
        <w:t xml:space="preserve">, Barnes EL, Hunt JL. Molecular assessment of allelic loss in Warthin tumors. </w:t>
      </w:r>
      <w:r w:rsidRPr="005D0C4F">
        <w:rPr>
          <w:rFonts w:ascii="Book Antiqua" w:hAnsi="Book Antiqua"/>
          <w:i/>
        </w:rPr>
        <w:t xml:space="preserve">Mod </w:t>
      </w:r>
      <w:proofErr w:type="spellStart"/>
      <w:r w:rsidRPr="005D0C4F">
        <w:rPr>
          <w:rFonts w:ascii="Book Antiqua" w:hAnsi="Book Antiqua"/>
          <w:i/>
        </w:rPr>
        <w:t>Pathol</w:t>
      </w:r>
      <w:proofErr w:type="spellEnd"/>
      <w:r w:rsidRPr="005D0C4F">
        <w:rPr>
          <w:rFonts w:ascii="Book Antiqua" w:hAnsi="Book Antiqua"/>
        </w:rPr>
        <w:t xml:space="preserve"> 2005; </w:t>
      </w:r>
      <w:r w:rsidRPr="005D0C4F">
        <w:rPr>
          <w:rFonts w:ascii="Book Antiqua" w:hAnsi="Book Antiqua"/>
          <w:b/>
        </w:rPr>
        <w:t>18</w:t>
      </w:r>
      <w:r w:rsidRPr="005D0C4F">
        <w:rPr>
          <w:rFonts w:ascii="Book Antiqua" w:hAnsi="Book Antiqua"/>
        </w:rPr>
        <w:t>: 964-968 [PMID: 15861216 DOI: 10.1038/modpathol.3800379]</w:t>
      </w:r>
    </w:p>
    <w:p w14:paraId="5875E39E"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34 </w:t>
      </w:r>
      <w:r w:rsidRPr="005D0C4F">
        <w:rPr>
          <w:rFonts w:ascii="Book Antiqua" w:hAnsi="Book Antiqua"/>
          <w:b/>
        </w:rPr>
        <w:t xml:space="preserve">A R </w:t>
      </w:r>
      <w:proofErr w:type="spellStart"/>
      <w:r w:rsidRPr="005D0C4F">
        <w:rPr>
          <w:rFonts w:ascii="Book Antiqua" w:hAnsi="Book Antiqua"/>
          <w:b/>
        </w:rPr>
        <w:t>R</w:t>
      </w:r>
      <w:proofErr w:type="spellEnd"/>
      <w:r w:rsidRPr="005D0C4F">
        <w:rPr>
          <w:rFonts w:ascii="Book Antiqua" w:hAnsi="Book Antiqua"/>
        </w:rPr>
        <w:t xml:space="preserve">, Rehani S, </w:t>
      </w:r>
      <w:proofErr w:type="spellStart"/>
      <w:r w:rsidRPr="005D0C4F">
        <w:rPr>
          <w:rFonts w:ascii="Book Antiqua" w:hAnsi="Book Antiqua"/>
        </w:rPr>
        <w:t>Bishen</w:t>
      </w:r>
      <w:proofErr w:type="spellEnd"/>
      <w:r w:rsidRPr="005D0C4F">
        <w:rPr>
          <w:rFonts w:ascii="Book Antiqua" w:hAnsi="Book Antiqua"/>
        </w:rPr>
        <w:t xml:space="preserve"> KA, </w:t>
      </w:r>
      <w:proofErr w:type="spellStart"/>
      <w:r w:rsidRPr="005D0C4F">
        <w:rPr>
          <w:rFonts w:ascii="Book Antiqua" w:hAnsi="Book Antiqua"/>
        </w:rPr>
        <w:t>Sagari</w:t>
      </w:r>
      <w:proofErr w:type="spellEnd"/>
      <w:r w:rsidRPr="005D0C4F">
        <w:rPr>
          <w:rFonts w:ascii="Book Antiqua" w:hAnsi="Book Antiqua"/>
        </w:rPr>
        <w:t xml:space="preserve"> S. Warthin's </w:t>
      </w:r>
      <w:proofErr w:type="spellStart"/>
      <w:r w:rsidRPr="005D0C4F">
        <w:rPr>
          <w:rFonts w:ascii="Book Antiqua" w:hAnsi="Book Antiqua"/>
        </w:rPr>
        <w:t>Tumour</w:t>
      </w:r>
      <w:proofErr w:type="spellEnd"/>
      <w:r w:rsidRPr="005D0C4F">
        <w:rPr>
          <w:rFonts w:ascii="Book Antiqua" w:hAnsi="Book Antiqua"/>
        </w:rPr>
        <w:t xml:space="preserve">: A Case Report and Review on Pathogenesis and its Histological Subtypes. </w:t>
      </w:r>
      <w:r w:rsidRPr="005D0C4F">
        <w:rPr>
          <w:rFonts w:ascii="Book Antiqua" w:hAnsi="Book Antiqua"/>
          <w:i/>
        </w:rPr>
        <w:t xml:space="preserve">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Diagn</w:t>
      </w:r>
      <w:proofErr w:type="spellEnd"/>
      <w:r w:rsidRPr="005D0C4F">
        <w:rPr>
          <w:rFonts w:ascii="Book Antiqua" w:hAnsi="Book Antiqua"/>
          <w:i/>
        </w:rPr>
        <w:t xml:space="preserve"> Res</w:t>
      </w:r>
      <w:r w:rsidRPr="005D0C4F">
        <w:rPr>
          <w:rFonts w:ascii="Book Antiqua" w:hAnsi="Book Antiqua"/>
        </w:rPr>
        <w:t xml:space="preserve"> 2014; </w:t>
      </w:r>
      <w:r w:rsidRPr="005D0C4F">
        <w:rPr>
          <w:rFonts w:ascii="Book Antiqua" w:hAnsi="Book Antiqua"/>
          <w:b/>
        </w:rPr>
        <w:t>8</w:t>
      </w:r>
      <w:r w:rsidRPr="005D0C4F">
        <w:rPr>
          <w:rFonts w:ascii="Book Antiqua" w:hAnsi="Book Antiqua"/>
        </w:rPr>
        <w:t>: ZD37-ZD40 [PMID: 25386545 DOI: 10.7860/JCDR/2014/8503.4908]</w:t>
      </w:r>
    </w:p>
    <w:p w14:paraId="3DAA0A00" w14:textId="078EA111" w:rsidR="005D0C4F" w:rsidRPr="005D0C4F" w:rsidRDefault="005D0C4F" w:rsidP="005D0C4F">
      <w:pPr>
        <w:spacing w:line="360" w:lineRule="auto"/>
        <w:jc w:val="both"/>
        <w:rPr>
          <w:rFonts w:ascii="Book Antiqua" w:hAnsi="Book Antiqua"/>
        </w:rPr>
      </w:pPr>
      <w:r w:rsidRPr="005D0C4F">
        <w:rPr>
          <w:rFonts w:ascii="Book Antiqua" w:hAnsi="Book Antiqua"/>
        </w:rPr>
        <w:t xml:space="preserve">35 </w:t>
      </w:r>
      <w:r w:rsidRPr="005D0C4F">
        <w:rPr>
          <w:rFonts w:ascii="Book Antiqua" w:hAnsi="Book Antiqua"/>
          <w:b/>
        </w:rPr>
        <w:t>T</w:t>
      </w:r>
      <w:r w:rsidR="000465B0" w:rsidRPr="005D0C4F">
        <w:rPr>
          <w:rFonts w:ascii="Book Antiqua" w:hAnsi="Book Antiqua"/>
          <w:b/>
        </w:rPr>
        <w:t>hompson</w:t>
      </w:r>
      <w:r w:rsidRPr="005D0C4F">
        <w:rPr>
          <w:rFonts w:ascii="Book Antiqua" w:hAnsi="Book Antiqua"/>
          <w:b/>
        </w:rPr>
        <w:t xml:space="preserve"> AS</w:t>
      </w:r>
      <w:r w:rsidRPr="005D0C4F">
        <w:rPr>
          <w:rFonts w:ascii="Book Antiqua" w:hAnsi="Book Antiqua"/>
        </w:rPr>
        <w:t>, B</w:t>
      </w:r>
      <w:r w:rsidR="000465B0" w:rsidRPr="005D0C4F">
        <w:rPr>
          <w:rFonts w:ascii="Book Antiqua" w:hAnsi="Book Antiqua"/>
        </w:rPr>
        <w:t>ryant</w:t>
      </w:r>
      <w:r w:rsidRPr="005D0C4F">
        <w:rPr>
          <w:rFonts w:ascii="Book Antiqua" w:hAnsi="Book Antiqua"/>
        </w:rPr>
        <w:t xml:space="preserve"> HC Jr. Histogenesis of papillary cystadenoma </w:t>
      </w:r>
      <w:proofErr w:type="spellStart"/>
      <w:r w:rsidRPr="005D0C4F">
        <w:rPr>
          <w:rFonts w:ascii="Book Antiqua" w:hAnsi="Book Antiqua"/>
        </w:rPr>
        <w:t>lymphomatosum</w:t>
      </w:r>
      <w:proofErr w:type="spellEnd"/>
      <w:r w:rsidRPr="005D0C4F">
        <w:rPr>
          <w:rFonts w:ascii="Book Antiqua" w:hAnsi="Book Antiqua"/>
        </w:rPr>
        <w:t xml:space="preserve"> (Warthin's tumor) of the parotid salivary gland. </w:t>
      </w:r>
      <w:r w:rsidRPr="005D0C4F">
        <w:rPr>
          <w:rFonts w:ascii="Book Antiqua" w:hAnsi="Book Antiqua"/>
          <w:i/>
        </w:rPr>
        <w:t xml:space="preserve">Am J </w:t>
      </w:r>
      <w:proofErr w:type="spellStart"/>
      <w:r w:rsidRPr="005D0C4F">
        <w:rPr>
          <w:rFonts w:ascii="Book Antiqua" w:hAnsi="Book Antiqua"/>
          <w:i/>
        </w:rPr>
        <w:t>Pathol</w:t>
      </w:r>
      <w:proofErr w:type="spellEnd"/>
      <w:r w:rsidRPr="005D0C4F">
        <w:rPr>
          <w:rFonts w:ascii="Book Antiqua" w:hAnsi="Book Antiqua"/>
        </w:rPr>
        <w:t xml:space="preserve"> 1950; </w:t>
      </w:r>
      <w:r w:rsidRPr="005D0C4F">
        <w:rPr>
          <w:rFonts w:ascii="Book Antiqua" w:hAnsi="Book Antiqua"/>
          <w:b/>
        </w:rPr>
        <w:t>26</w:t>
      </w:r>
      <w:r w:rsidRPr="005D0C4F">
        <w:rPr>
          <w:rFonts w:ascii="Book Antiqua" w:hAnsi="Book Antiqua"/>
        </w:rPr>
        <w:t>: 807-849 [PMID: 15432614]</w:t>
      </w:r>
    </w:p>
    <w:p w14:paraId="3F4E8787"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36 </w:t>
      </w:r>
      <w:proofErr w:type="spellStart"/>
      <w:r w:rsidRPr="005D0C4F">
        <w:rPr>
          <w:rFonts w:ascii="Book Antiqua" w:hAnsi="Book Antiqua"/>
          <w:b/>
        </w:rPr>
        <w:t>Chapnik</w:t>
      </w:r>
      <w:proofErr w:type="spellEnd"/>
      <w:r w:rsidRPr="005D0C4F">
        <w:rPr>
          <w:rFonts w:ascii="Book Antiqua" w:hAnsi="Book Antiqua"/>
          <w:b/>
        </w:rPr>
        <w:t xml:space="preserve"> JS</w:t>
      </w:r>
      <w:r w:rsidRPr="005D0C4F">
        <w:rPr>
          <w:rFonts w:ascii="Book Antiqua" w:hAnsi="Book Antiqua"/>
        </w:rPr>
        <w:t xml:space="preserve">. The controversy of Warthin's tumor. </w:t>
      </w:r>
      <w:r w:rsidRPr="005D0C4F">
        <w:rPr>
          <w:rFonts w:ascii="Book Antiqua" w:hAnsi="Book Antiqua"/>
          <w:i/>
        </w:rPr>
        <w:t>Laryngoscope</w:t>
      </w:r>
      <w:r w:rsidRPr="005D0C4F">
        <w:rPr>
          <w:rFonts w:ascii="Book Antiqua" w:hAnsi="Book Antiqua"/>
        </w:rPr>
        <w:t xml:space="preserve"> 1983; </w:t>
      </w:r>
      <w:r w:rsidRPr="005D0C4F">
        <w:rPr>
          <w:rFonts w:ascii="Book Antiqua" w:hAnsi="Book Antiqua"/>
          <w:b/>
        </w:rPr>
        <w:t>93</w:t>
      </w:r>
      <w:r w:rsidRPr="005D0C4F">
        <w:rPr>
          <w:rFonts w:ascii="Book Antiqua" w:hAnsi="Book Antiqua"/>
        </w:rPr>
        <w:t>: 695-716 [PMID: 6304434 DOI: 10.1288/00005537-198306000-00002]</w:t>
      </w:r>
    </w:p>
    <w:p w14:paraId="42B2249A" w14:textId="77777777" w:rsidR="005D0C4F" w:rsidRPr="005D0C4F" w:rsidRDefault="005D0C4F" w:rsidP="005D0C4F">
      <w:pPr>
        <w:spacing w:line="360" w:lineRule="auto"/>
        <w:jc w:val="both"/>
        <w:rPr>
          <w:rFonts w:ascii="Book Antiqua" w:hAnsi="Book Antiqua"/>
        </w:rPr>
      </w:pPr>
      <w:r w:rsidRPr="005D0C4F">
        <w:rPr>
          <w:rFonts w:ascii="Book Antiqua" w:hAnsi="Book Antiqua"/>
        </w:rPr>
        <w:lastRenderedPageBreak/>
        <w:t xml:space="preserve">37 </w:t>
      </w:r>
      <w:r w:rsidRPr="005D0C4F">
        <w:rPr>
          <w:rFonts w:ascii="Book Antiqua" w:hAnsi="Book Antiqua"/>
          <w:b/>
        </w:rPr>
        <w:t>Allegra SR</w:t>
      </w:r>
      <w:r w:rsidRPr="005D0C4F">
        <w:rPr>
          <w:rFonts w:ascii="Book Antiqua" w:hAnsi="Book Antiqua"/>
        </w:rPr>
        <w:t xml:space="preserve">. Warthin's tumor: a hypersensitivity disease? Ultrastructural, light, and immunofluorescent study. </w:t>
      </w:r>
      <w:r w:rsidRPr="005D0C4F">
        <w:rPr>
          <w:rFonts w:ascii="Book Antiqua" w:hAnsi="Book Antiqua"/>
          <w:i/>
        </w:rPr>
        <w:t xml:space="preserve">Hum </w:t>
      </w:r>
      <w:proofErr w:type="spellStart"/>
      <w:r w:rsidRPr="005D0C4F">
        <w:rPr>
          <w:rFonts w:ascii="Book Antiqua" w:hAnsi="Book Antiqua"/>
          <w:i/>
        </w:rPr>
        <w:t>Pathol</w:t>
      </w:r>
      <w:proofErr w:type="spellEnd"/>
      <w:r w:rsidRPr="005D0C4F">
        <w:rPr>
          <w:rFonts w:ascii="Book Antiqua" w:hAnsi="Book Antiqua"/>
        </w:rPr>
        <w:t xml:space="preserve"> 1971; </w:t>
      </w:r>
      <w:r w:rsidRPr="005D0C4F">
        <w:rPr>
          <w:rFonts w:ascii="Book Antiqua" w:hAnsi="Book Antiqua"/>
          <w:b/>
        </w:rPr>
        <w:t>2</w:t>
      </w:r>
      <w:r w:rsidRPr="005D0C4F">
        <w:rPr>
          <w:rFonts w:ascii="Book Antiqua" w:hAnsi="Book Antiqua"/>
        </w:rPr>
        <w:t>: 403-420 [PMID: 5118200 DOI: 10.1016/S0046-8177(71)80007-2]</w:t>
      </w:r>
    </w:p>
    <w:p w14:paraId="47330AA0" w14:textId="7BE405C1" w:rsidR="005D0C4F" w:rsidRPr="005D0C4F" w:rsidRDefault="005D0C4F" w:rsidP="005D0C4F">
      <w:pPr>
        <w:spacing w:line="360" w:lineRule="auto"/>
        <w:jc w:val="both"/>
        <w:rPr>
          <w:rFonts w:ascii="Book Antiqua" w:hAnsi="Book Antiqua"/>
        </w:rPr>
      </w:pPr>
      <w:r w:rsidRPr="005D0C4F">
        <w:rPr>
          <w:rFonts w:ascii="Book Antiqua" w:hAnsi="Book Antiqua"/>
        </w:rPr>
        <w:t xml:space="preserve">38 </w:t>
      </w:r>
      <w:r w:rsidRPr="005D0C4F">
        <w:rPr>
          <w:rFonts w:ascii="Book Antiqua" w:hAnsi="Book Antiqua"/>
          <w:b/>
        </w:rPr>
        <w:t>Warnock GR</w:t>
      </w:r>
      <w:r w:rsidRPr="000465B0">
        <w:rPr>
          <w:rFonts w:ascii="Book Antiqua" w:hAnsi="Book Antiqua"/>
        </w:rPr>
        <w:t>. Papill</w:t>
      </w:r>
      <w:r w:rsidR="000465B0">
        <w:rPr>
          <w:rFonts w:ascii="Book Antiqua" w:hAnsi="Book Antiqua"/>
        </w:rPr>
        <w:t xml:space="preserve">ary cystadenoma </w:t>
      </w:r>
      <w:proofErr w:type="spellStart"/>
      <w:r w:rsidR="000465B0">
        <w:rPr>
          <w:rFonts w:ascii="Book Antiqua" w:hAnsi="Book Antiqua"/>
        </w:rPr>
        <w:t>lymphornatosurn</w:t>
      </w:r>
      <w:proofErr w:type="spellEnd"/>
      <w:r w:rsidR="000465B0">
        <w:rPr>
          <w:rFonts w:ascii="Book Antiqua" w:eastAsia="宋体" w:hAnsi="Book Antiqua" w:hint="eastAsia"/>
          <w:lang w:eastAsia="zh-CN"/>
        </w:rPr>
        <w:t xml:space="preserve"> </w:t>
      </w:r>
      <w:r w:rsidRPr="000465B0">
        <w:rPr>
          <w:rFonts w:ascii="Book Antiqua" w:hAnsi="Book Antiqua"/>
        </w:rPr>
        <w:t xml:space="preserve">(Warthin's </w:t>
      </w:r>
      <w:proofErr w:type="spellStart"/>
      <w:r w:rsidRPr="000465B0">
        <w:rPr>
          <w:rFonts w:ascii="Book Antiqua" w:hAnsi="Book Antiqua"/>
        </w:rPr>
        <w:t>tumour</w:t>
      </w:r>
      <w:proofErr w:type="spellEnd"/>
      <w:r w:rsidRPr="000465B0">
        <w:rPr>
          <w:rFonts w:ascii="Book Antiqua" w:hAnsi="Book Antiqua"/>
        </w:rPr>
        <w:t xml:space="preserve">). In: Ellis GL, </w:t>
      </w:r>
      <w:proofErr w:type="spellStart"/>
      <w:r w:rsidRPr="005D0C4F">
        <w:rPr>
          <w:rFonts w:ascii="Book Antiqua" w:hAnsi="Book Antiqua"/>
        </w:rPr>
        <w:t>Auclair</w:t>
      </w:r>
      <w:proofErr w:type="spellEnd"/>
      <w:r w:rsidRPr="005D0C4F">
        <w:rPr>
          <w:rFonts w:ascii="Book Antiqua" w:hAnsi="Book Antiqua"/>
        </w:rPr>
        <w:t xml:space="preserve"> PL, </w:t>
      </w:r>
      <w:proofErr w:type="spellStart"/>
      <w:r w:rsidRPr="005D0C4F">
        <w:rPr>
          <w:rFonts w:ascii="Book Antiqua" w:hAnsi="Book Antiqua"/>
        </w:rPr>
        <w:t>Gnepp</w:t>
      </w:r>
      <w:proofErr w:type="spellEnd"/>
      <w:r w:rsidRPr="005D0C4F">
        <w:rPr>
          <w:rFonts w:ascii="Book Antiqua" w:hAnsi="Book Antiqua"/>
        </w:rPr>
        <w:t xml:space="preserve"> DR (Eds.), Surgical Pathology of the Salivary Glands, W.B. Saunders Company Ltd. Philadelphia, 1991: 187-201</w:t>
      </w:r>
    </w:p>
    <w:p w14:paraId="0C2B7E6F"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39 </w:t>
      </w:r>
      <w:proofErr w:type="spellStart"/>
      <w:r w:rsidRPr="005D0C4F">
        <w:rPr>
          <w:rFonts w:ascii="Book Antiqua" w:hAnsi="Book Antiqua"/>
          <w:b/>
        </w:rPr>
        <w:t>Foulsham</w:t>
      </w:r>
      <w:proofErr w:type="spellEnd"/>
      <w:r w:rsidRPr="005D0C4F">
        <w:rPr>
          <w:rFonts w:ascii="Book Antiqua" w:hAnsi="Book Antiqua"/>
          <w:b/>
        </w:rPr>
        <w:t xml:space="preserve"> CK 2nd</w:t>
      </w:r>
      <w:r w:rsidRPr="005D0C4F">
        <w:rPr>
          <w:rFonts w:ascii="Book Antiqua" w:hAnsi="Book Antiqua"/>
        </w:rPr>
        <w:t xml:space="preserve">, Snyder GG 3rd, Carpenter RJ 3rd. Papillary cystadenoma </w:t>
      </w:r>
      <w:proofErr w:type="spellStart"/>
      <w:r w:rsidRPr="005D0C4F">
        <w:rPr>
          <w:rFonts w:ascii="Book Antiqua" w:hAnsi="Book Antiqua"/>
        </w:rPr>
        <w:t>lymphomatosum</w:t>
      </w:r>
      <w:proofErr w:type="spellEnd"/>
      <w:r w:rsidRPr="005D0C4F">
        <w:rPr>
          <w:rFonts w:ascii="Book Antiqua" w:hAnsi="Book Antiqua"/>
        </w:rPr>
        <w:t xml:space="preserve"> of the larynx. </w:t>
      </w:r>
      <w:proofErr w:type="spellStart"/>
      <w:r w:rsidRPr="005D0C4F">
        <w:rPr>
          <w:rFonts w:ascii="Book Antiqua" w:hAnsi="Book Antiqua"/>
          <w:i/>
        </w:rPr>
        <w:t>Otolaryngol</w:t>
      </w:r>
      <w:proofErr w:type="spellEnd"/>
      <w:r w:rsidRPr="005D0C4F">
        <w:rPr>
          <w:rFonts w:ascii="Book Antiqua" w:hAnsi="Book Antiqua"/>
          <w:i/>
        </w:rPr>
        <w:t xml:space="preserve"> Head Neck </w:t>
      </w:r>
      <w:proofErr w:type="spellStart"/>
      <w:r w:rsidRPr="005D0C4F">
        <w:rPr>
          <w:rFonts w:ascii="Book Antiqua" w:hAnsi="Book Antiqua"/>
          <w:i/>
        </w:rPr>
        <w:t>Surg</w:t>
      </w:r>
      <w:proofErr w:type="spellEnd"/>
      <w:r w:rsidRPr="005D0C4F">
        <w:rPr>
          <w:rFonts w:ascii="Book Antiqua" w:hAnsi="Book Antiqua"/>
        </w:rPr>
        <w:t xml:space="preserve"> 1981; </w:t>
      </w:r>
      <w:r w:rsidRPr="005D0C4F">
        <w:rPr>
          <w:rFonts w:ascii="Book Antiqua" w:hAnsi="Book Antiqua"/>
          <w:b/>
        </w:rPr>
        <w:t>89</w:t>
      </w:r>
      <w:r w:rsidRPr="005D0C4F">
        <w:rPr>
          <w:rFonts w:ascii="Book Antiqua" w:hAnsi="Book Antiqua"/>
        </w:rPr>
        <w:t>: 960-964 [PMID: 6801598 DOI: 10.1177/019459988108900616]</w:t>
      </w:r>
    </w:p>
    <w:p w14:paraId="7B9E27C9"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40 </w:t>
      </w:r>
      <w:r w:rsidRPr="005D0C4F">
        <w:rPr>
          <w:rFonts w:ascii="Book Antiqua" w:hAnsi="Book Antiqua"/>
          <w:b/>
        </w:rPr>
        <w:t>Martins C</w:t>
      </w:r>
      <w:r w:rsidRPr="005D0C4F">
        <w:rPr>
          <w:rFonts w:ascii="Book Antiqua" w:hAnsi="Book Antiqua"/>
        </w:rPr>
        <w:t xml:space="preserve">, Fonseca I, Roque L, Soares J. Cytogenetic </w:t>
      </w:r>
      <w:proofErr w:type="spellStart"/>
      <w:r w:rsidRPr="005D0C4F">
        <w:rPr>
          <w:rFonts w:ascii="Book Antiqua" w:hAnsi="Book Antiqua"/>
        </w:rPr>
        <w:t>characterisation</w:t>
      </w:r>
      <w:proofErr w:type="spellEnd"/>
      <w:r w:rsidRPr="005D0C4F">
        <w:rPr>
          <w:rFonts w:ascii="Book Antiqua" w:hAnsi="Book Antiqua"/>
        </w:rPr>
        <w:t xml:space="preserve"> of Warthin's </w:t>
      </w:r>
      <w:proofErr w:type="spellStart"/>
      <w:r w:rsidRPr="005D0C4F">
        <w:rPr>
          <w:rFonts w:ascii="Book Antiqua" w:hAnsi="Book Antiqua"/>
        </w:rPr>
        <w:t>tumour</w:t>
      </w:r>
      <w:proofErr w:type="spellEnd"/>
      <w:r w:rsidRPr="005D0C4F">
        <w:rPr>
          <w:rFonts w:ascii="Book Antiqua" w:hAnsi="Book Antiqua"/>
        </w:rPr>
        <w:t xml:space="preserve">. </w:t>
      </w:r>
      <w:r w:rsidRPr="005D0C4F">
        <w:rPr>
          <w:rFonts w:ascii="Book Antiqua" w:hAnsi="Book Antiqua"/>
          <w:i/>
        </w:rPr>
        <w:t>Oral Oncol</w:t>
      </w:r>
      <w:r w:rsidRPr="005D0C4F">
        <w:rPr>
          <w:rFonts w:ascii="Book Antiqua" w:hAnsi="Book Antiqua"/>
        </w:rPr>
        <w:t xml:space="preserve"> 1997; </w:t>
      </w:r>
      <w:r w:rsidRPr="005D0C4F">
        <w:rPr>
          <w:rFonts w:ascii="Book Antiqua" w:hAnsi="Book Antiqua"/>
          <w:b/>
        </w:rPr>
        <w:t>33</w:t>
      </w:r>
      <w:r w:rsidRPr="005D0C4F">
        <w:rPr>
          <w:rFonts w:ascii="Book Antiqua" w:hAnsi="Book Antiqua"/>
        </w:rPr>
        <w:t>: 344-347 [PMID: 9415334 DOI: 10.1016/S1368-8375(97)00011-0]</w:t>
      </w:r>
    </w:p>
    <w:p w14:paraId="7D694473"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41 </w:t>
      </w:r>
      <w:r w:rsidRPr="005D0C4F">
        <w:rPr>
          <w:rFonts w:ascii="Book Antiqua" w:hAnsi="Book Antiqua"/>
          <w:b/>
        </w:rPr>
        <w:t>Mark J</w:t>
      </w:r>
      <w:r w:rsidRPr="005D0C4F">
        <w:rPr>
          <w:rFonts w:ascii="Book Antiqua" w:hAnsi="Book Antiqua"/>
        </w:rPr>
        <w:t xml:space="preserve">, </w:t>
      </w:r>
      <w:proofErr w:type="spellStart"/>
      <w:r w:rsidRPr="005D0C4F">
        <w:rPr>
          <w:rFonts w:ascii="Book Antiqua" w:hAnsi="Book Antiqua"/>
        </w:rPr>
        <w:t>Dahlenfors</w:t>
      </w:r>
      <w:proofErr w:type="spellEnd"/>
      <w:r w:rsidRPr="005D0C4F">
        <w:rPr>
          <w:rFonts w:ascii="Book Antiqua" w:hAnsi="Book Antiqua"/>
        </w:rPr>
        <w:t xml:space="preserve"> R, </w:t>
      </w:r>
      <w:proofErr w:type="spellStart"/>
      <w:r w:rsidRPr="005D0C4F">
        <w:rPr>
          <w:rFonts w:ascii="Book Antiqua" w:hAnsi="Book Antiqua"/>
        </w:rPr>
        <w:t>Stenman</w:t>
      </w:r>
      <w:proofErr w:type="spellEnd"/>
      <w:r w:rsidRPr="005D0C4F">
        <w:rPr>
          <w:rFonts w:ascii="Book Antiqua" w:hAnsi="Book Antiqua"/>
        </w:rPr>
        <w:t xml:space="preserve"> G, </w:t>
      </w:r>
      <w:proofErr w:type="spellStart"/>
      <w:r w:rsidRPr="005D0C4F">
        <w:rPr>
          <w:rFonts w:ascii="Book Antiqua" w:hAnsi="Book Antiqua"/>
        </w:rPr>
        <w:t>Nordquist</w:t>
      </w:r>
      <w:proofErr w:type="spellEnd"/>
      <w:r w:rsidRPr="005D0C4F">
        <w:rPr>
          <w:rFonts w:ascii="Book Antiqua" w:hAnsi="Book Antiqua"/>
        </w:rPr>
        <w:t xml:space="preserve"> A. Chromosomal patterns in Warthin's tumor. A second type of human benign salivary gland neoplasm. </w:t>
      </w:r>
      <w:r w:rsidRPr="005D0C4F">
        <w:rPr>
          <w:rFonts w:ascii="Book Antiqua" w:hAnsi="Book Antiqua"/>
          <w:i/>
        </w:rPr>
        <w:t xml:space="preserve">Cancer Genet </w:t>
      </w:r>
      <w:proofErr w:type="spellStart"/>
      <w:r w:rsidRPr="005D0C4F">
        <w:rPr>
          <w:rFonts w:ascii="Book Antiqua" w:hAnsi="Book Antiqua"/>
          <w:i/>
        </w:rPr>
        <w:t>Cytogenet</w:t>
      </w:r>
      <w:proofErr w:type="spellEnd"/>
      <w:r w:rsidRPr="005D0C4F">
        <w:rPr>
          <w:rFonts w:ascii="Book Antiqua" w:hAnsi="Book Antiqua"/>
        </w:rPr>
        <w:t xml:space="preserve"> 1990; </w:t>
      </w:r>
      <w:r w:rsidRPr="005D0C4F">
        <w:rPr>
          <w:rFonts w:ascii="Book Antiqua" w:hAnsi="Book Antiqua"/>
          <w:b/>
        </w:rPr>
        <w:t>46</w:t>
      </w:r>
      <w:r w:rsidRPr="005D0C4F">
        <w:rPr>
          <w:rFonts w:ascii="Book Antiqua" w:hAnsi="Book Antiqua"/>
        </w:rPr>
        <w:t>: 35-39 [PMID: 2331681 DOI: 10.1016/0165-4608(90)90006-V]</w:t>
      </w:r>
    </w:p>
    <w:p w14:paraId="4A73E856"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42 </w:t>
      </w:r>
      <w:proofErr w:type="spellStart"/>
      <w:r w:rsidRPr="005D0C4F">
        <w:rPr>
          <w:rFonts w:ascii="Book Antiqua" w:hAnsi="Book Antiqua"/>
          <w:b/>
        </w:rPr>
        <w:t>Bullerdiek</w:t>
      </w:r>
      <w:proofErr w:type="spellEnd"/>
      <w:r w:rsidRPr="005D0C4F">
        <w:rPr>
          <w:rFonts w:ascii="Book Antiqua" w:hAnsi="Book Antiqua"/>
          <w:b/>
        </w:rPr>
        <w:t xml:space="preserve"> J</w:t>
      </w:r>
      <w:r w:rsidRPr="005D0C4F">
        <w:rPr>
          <w:rFonts w:ascii="Book Antiqua" w:hAnsi="Book Antiqua"/>
        </w:rPr>
        <w:t xml:space="preserve">, </w:t>
      </w:r>
      <w:proofErr w:type="spellStart"/>
      <w:r w:rsidRPr="005D0C4F">
        <w:rPr>
          <w:rFonts w:ascii="Book Antiqua" w:hAnsi="Book Antiqua"/>
        </w:rPr>
        <w:t>Haubrich</w:t>
      </w:r>
      <w:proofErr w:type="spellEnd"/>
      <w:r w:rsidRPr="005D0C4F">
        <w:rPr>
          <w:rFonts w:ascii="Book Antiqua" w:hAnsi="Book Antiqua"/>
        </w:rPr>
        <w:t xml:space="preserve"> J, Meyer K, </w:t>
      </w:r>
      <w:proofErr w:type="spellStart"/>
      <w:r w:rsidRPr="005D0C4F">
        <w:rPr>
          <w:rFonts w:ascii="Book Antiqua" w:hAnsi="Book Antiqua"/>
        </w:rPr>
        <w:t>Bartnitzke</w:t>
      </w:r>
      <w:proofErr w:type="spellEnd"/>
      <w:r w:rsidRPr="005D0C4F">
        <w:rPr>
          <w:rFonts w:ascii="Book Antiqua" w:hAnsi="Book Antiqua"/>
        </w:rPr>
        <w:t xml:space="preserve"> S. Translocation </w:t>
      </w:r>
      <w:proofErr w:type="gramStart"/>
      <w:r w:rsidRPr="005D0C4F">
        <w:rPr>
          <w:rFonts w:ascii="Book Antiqua" w:hAnsi="Book Antiqua"/>
        </w:rPr>
        <w:t>t(</w:t>
      </w:r>
      <w:proofErr w:type="gramEnd"/>
      <w:r w:rsidRPr="005D0C4F">
        <w:rPr>
          <w:rFonts w:ascii="Book Antiqua" w:hAnsi="Book Antiqua"/>
        </w:rPr>
        <w:t xml:space="preserve">11;19)(q21;p13.1) as the sole chromosome abnormality in a </w:t>
      </w:r>
      <w:proofErr w:type="spellStart"/>
      <w:r w:rsidRPr="005D0C4F">
        <w:rPr>
          <w:rFonts w:ascii="Book Antiqua" w:hAnsi="Book Antiqua"/>
        </w:rPr>
        <w:t>cystadenolymphoma</w:t>
      </w:r>
      <w:proofErr w:type="spellEnd"/>
      <w:r w:rsidRPr="005D0C4F">
        <w:rPr>
          <w:rFonts w:ascii="Book Antiqua" w:hAnsi="Book Antiqua"/>
        </w:rPr>
        <w:t xml:space="preserve"> (Warthin's tumor) of the parotid gland. </w:t>
      </w:r>
      <w:r w:rsidRPr="005D0C4F">
        <w:rPr>
          <w:rFonts w:ascii="Book Antiqua" w:hAnsi="Book Antiqua"/>
          <w:i/>
        </w:rPr>
        <w:t xml:space="preserve">Cancer Genet </w:t>
      </w:r>
      <w:proofErr w:type="spellStart"/>
      <w:r w:rsidRPr="005D0C4F">
        <w:rPr>
          <w:rFonts w:ascii="Book Antiqua" w:hAnsi="Book Antiqua"/>
          <w:i/>
        </w:rPr>
        <w:t>Cytogenet</w:t>
      </w:r>
      <w:proofErr w:type="spellEnd"/>
      <w:r w:rsidRPr="005D0C4F">
        <w:rPr>
          <w:rFonts w:ascii="Book Antiqua" w:hAnsi="Book Antiqua"/>
        </w:rPr>
        <w:t xml:space="preserve"> 1988; </w:t>
      </w:r>
      <w:r w:rsidRPr="005D0C4F">
        <w:rPr>
          <w:rFonts w:ascii="Book Antiqua" w:hAnsi="Book Antiqua"/>
          <w:b/>
        </w:rPr>
        <w:t>35</w:t>
      </w:r>
      <w:r w:rsidRPr="005D0C4F">
        <w:rPr>
          <w:rFonts w:ascii="Book Antiqua" w:hAnsi="Book Antiqua"/>
        </w:rPr>
        <w:t>: 129-132 [PMID: 3180001 DOI: 10.1016/0165-4608(88)90131-8]</w:t>
      </w:r>
    </w:p>
    <w:p w14:paraId="5BA50F1F"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43 </w:t>
      </w:r>
      <w:r w:rsidRPr="005D0C4F">
        <w:rPr>
          <w:rFonts w:ascii="Book Antiqua" w:hAnsi="Book Antiqua"/>
          <w:b/>
        </w:rPr>
        <w:t>Honda K</w:t>
      </w:r>
      <w:r w:rsidRPr="005D0C4F">
        <w:rPr>
          <w:rFonts w:ascii="Book Antiqua" w:hAnsi="Book Antiqua"/>
        </w:rPr>
        <w:t xml:space="preserve">, Kashima K, </w:t>
      </w:r>
      <w:proofErr w:type="spellStart"/>
      <w:r w:rsidRPr="005D0C4F">
        <w:rPr>
          <w:rFonts w:ascii="Book Antiqua" w:hAnsi="Book Antiqua"/>
        </w:rPr>
        <w:t>Daa</w:t>
      </w:r>
      <w:proofErr w:type="spellEnd"/>
      <w:r w:rsidRPr="005D0C4F">
        <w:rPr>
          <w:rFonts w:ascii="Book Antiqua" w:hAnsi="Book Antiqua"/>
        </w:rPr>
        <w:t xml:space="preserve"> T, Yokoyama S, Nakayama I. Clonal analysis of the epithelial component of Warthin's tumor. </w:t>
      </w:r>
      <w:r w:rsidRPr="005D0C4F">
        <w:rPr>
          <w:rFonts w:ascii="Book Antiqua" w:hAnsi="Book Antiqua"/>
          <w:i/>
        </w:rPr>
        <w:t xml:space="preserve">Hum </w:t>
      </w:r>
      <w:proofErr w:type="spellStart"/>
      <w:r w:rsidRPr="005D0C4F">
        <w:rPr>
          <w:rFonts w:ascii="Book Antiqua" w:hAnsi="Book Antiqua"/>
          <w:i/>
        </w:rPr>
        <w:t>Pathol</w:t>
      </w:r>
      <w:proofErr w:type="spellEnd"/>
      <w:r w:rsidRPr="005D0C4F">
        <w:rPr>
          <w:rFonts w:ascii="Book Antiqua" w:hAnsi="Book Antiqua"/>
        </w:rPr>
        <w:t xml:space="preserve"> 2000; </w:t>
      </w:r>
      <w:r w:rsidRPr="005D0C4F">
        <w:rPr>
          <w:rFonts w:ascii="Book Antiqua" w:hAnsi="Book Antiqua"/>
          <w:b/>
        </w:rPr>
        <w:t>31</w:t>
      </w:r>
      <w:r w:rsidRPr="005D0C4F">
        <w:rPr>
          <w:rFonts w:ascii="Book Antiqua" w:hAnsi="Book Antiqua"/>
        </w:rPr>
        <w:t>: 1377-1380 [PMID: 11112212 DOI: 10.1053/hupa.2000.19449]</w:t>
      </w:r>
    </w:p>
    <w:p w14:paraId="6641F6F8"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44 </w:t>
      </w:r>
      <w:proofErr w:type="spellStart"/>
      <w:r w:rsidRPr="005D0C4F">
        <w:rPr>
          <w:rFonts w:ascii="Book Antiqua" w:hAnsi="Book Antiqua"/>
          <w:b/>
        </w:rPr>
        <w:t>Ohmori</w:t>
      </w:r>
      <w:proofErr w:type="spellEnd"/>
      <w:r w:rsidRPr="005D0C4F">
        <w:rPr>
          <w:rFonts w:ascii="Book Antiqua" w:hAnsi="Book Antiqua"/>
          <w:b/>
        </w:rPr>
        <w:t xml:space="preserve"> T</w:t>
      </w:r>
      <w:r w:rsidRPr="005D0C4F">
        <w:rPr>
          <w:rFonts w:ascii="Book Antiqua" w:hAnsi="Book Antiqua"/>
        </w:rPr>
        <w:t xml:space="preserve">, </w:t>
      </w:r>
      <w:proofErr w:type="spellStart"/>
      <w:r w:rsidRPr="005D0C4F">
        <w:rPr>
          <w:rFonts w:ascii="Book Antiqua" w:hAnsi="Book Antiqua"/>
        </w:rPr>
        <w:t>Uraga</w:t>
      </w:r>
      <w:proofErr w:type="spellEnd"/>
      <w:r w:rsidRPr="005D0C4F">
        <w:rPr>
          <w:rFonts w:ascii="Book Antiqua" w:hAnsi="Book Antiqua"/>
        </w:rPr>
        <w:t xml:space="preserve"> N, </w:t>
      </w:r>
      <w:proofErr w:type="spellStart"/>
      <w:r w:rsidRPr="005D0C4F">
        <w:rPr>
          <w:rFonts w:ascii="Book Antiqua" w:hAnsi="Book Antiqua"/>
        </w:rPr>
        <w:t>Tabei</w:t>
      </w:r>
      <w:proofErr w:type="spellEnd"/>
      <w:r w:rsidRPr="005D0C4F">
        <w:rPr>
          <w:rFonts w:ascii="Book Antiqua" w:hAnsi="Book Antiqua"/>
        </w:rPr>
        <w:t xml:space="preserve"> R. Warthin's tumor as a </w:t>
      </w:r>
      <w:proofErr w:type="spellStart"/>
      <w:r w:rsidRPr="005D0C4F">
        <w:rPr>
          <w:rFonts w:ascii="Book Antiqua" w:hAnsi="Book Antiqua"/>
        </w:rPr>
        <w:t>hamartomatous</w:t>
      </w:r>
      <w:proofErr w:type="spellEnd"/>
      <w:r w:rsidRPr="005D0C4F">
        <w:rPr>
          <w:rFonts w:ascii="Book Antiqua" w:hAnsi="Book Antiqua"/>
        </w:rPr>
        <w:t xml:space="preserve"> dysplastic lesion: a histochemical and immunohistochemical study. </w:t>
      </w:r>
      <w:proofErr w:type="spellStart"/>
      <w:r w:rsidRPr="005D0C4F">
        <w:rPr>
          <w:rFonts w:ascii="Book Antiqua" w:hAnsi="Book Antiqua"/>
          <w:i/>
        </w:rPr>
        <w:t>Histol</w:t>
      </w:r>
      <w:proofErr w:type="spellEnd"/>
      <w:r w:rsidRPr="005D0C4F">
        <w:rPr>
          <w:rFonts w:ascii="Book Antiqua" w:hAnsi="Book Antiqua"/>
          <w:i/>
        </w:rPr>
        <w:t xml:space="preserve"> </w:t>
      </w:r>
      <w:proofErr w:type="spellStart"/>
      <w:r w:rsidRPr="005D0C4F">
        <w:rPr>
          <w:rFonts w:ascii="Book Antiqua" w:hAnsi="Book Antiqua"/>
          <w:i/>
        </w:rPr>
        <w:t>Histopathol</w:t>
      </w:r>
      <w:proofErr w:type="spellEnd"/>
      <w:r w:rsidRPr="005D0C4F">
        <w:rPr>
          <w:rFonts w:ascii="Book Antiqua" w:hAnsi="Book Antiqua"/>
        </w:rPr>
        <w:t xml:space="preserve"> 1991; </w:t>
      </w:r>
      <w:r w:rsidRPr="005D0C4F">
        <w:rPr>
          <w:rFonts w:ascii="Book Antiqua" w:hAnsi="Book Antiqua"/>
          <w:b/>
        </w:rPr>
        <w:t>6</w:t>
      </w:r>
      <w:r w:rsidRPr="005D0C4F">
        <w:rPr>
          <w:rFonts w:ascii="Book Antiqua" w:hAnsi="Book Antiqua"/>
        </w:rPr>
        <w:t>: 559-565 [PMID: 1804434]</w:t>
      </w:r>
    </w:p>
    <w:p w14:paraId="0BAC78B7"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45 </w:t>
      </w:r>
      <w:proofErr w:type="spellStart"/>
      <w:r w:rsidRPr="005D0C4F">
        <w:rPr>
          <w:rFonts w:ascii="Book Antiqua" w:hAnsi="Book Antiqua"/>
          <w:b/>
        </w:rPr>
        <w:t>Bañez</w:t>
      </w:r>
      <w:proofErr w:type="spellEnd"/>
      <w:r w:rsidRPr="005D0C4F">
        <w:rPr>
          <w:rFonts w:ascii="Book Antiqua" w:hAnsi="Book Antiqua"/>
          <w:b/>
        </w:rPr>
        <w:t xml:space="preserve"> EI</w:t>
      </w:r>
      <w:r w:rsidRPr="005D0C4F">
        <w:rPr>
          <w:rFonts w:ascii="Book Antiqua" w:hAnsi="Book Antiqua"/>
        </w:rPr>
        <w:t xml:space="preserve">, Krishnan B, Ansari MQ, </w:t>
      </w:r>
      <w:proofErr w:type="spellStart"/>
      <w:r w:rsidRPr="005D0C4F">
        <w:rPr>
          <w:rFonts w:ascii="Book Antiqua" w:hAnsi="Book Antiqua"/>
        </w:rPr>
        <w:t>Carraway</w:t>
      </w:r>
      <w:proofErr w:type="spellEnd"/>
      <w:r w:rsidRPr="005D0C4F">
        <w:rPr>
          <w:rFonts w:ascii="Book Antiqua" w:hAnsi="Book Antiqua"/>
        </w:rPr>
        <w:t xml:space="preserve"> NP, McBride RA. False aneuploidy in benign tumors with a high lymphocyte content: a study of Warthin's tumor and benign thymoma. </w:t>
      </w:r>
      <w:r w:rsidRPr="005D0C4F">
        <w:rPr>
          <w:rFonts w:ascii="Book Antiqua" w:hAnsi="Book Antiqua"/>
          <w:i/>
        </w:rPr>
        <w:t xml:space="preserve">Hum </w:t>
      </w:r>
      <w:proofErr w:type="spellStart"/>
      <w:r w:rsidRPr="005D0C4F">
        <w:rPr>
          <w:rFonts w:ascii="Book Antiqua" w:hAnsi="Book Antiqua"/>
          <w:i/>
        </w:rPr>
        <w:t>Pathol</w:t>
      </w:r>
      <w:proofErr w:type="spellEnd"/>
      <w:r w:rsidRPr="005D0C4F">
        <w:rPr>
          <w:rFonts w:ascii="Book Antiqua" w:hAnsi="Book Antiqua"/>
        </w:rPr>
        <w:t xml:space="preserve"> 1992; </w:t>
      </w:r>
      <w:r w:rsidRPr="005D0C4F">
        <w:rPr>
          <w:rFonts w:ascii="Book Antiqua" w:hAnsi="Book Antiqua"/>
          <w:b/>
        </w:rPr>
        <w:t>23</w:t>
      </w:r>
      <w:r w:rsidRPr="005D0C4F">
        <w:rPr>
          <w:rFonts w:ascii="Book Antiqua" w:hAnsi="Book Antiqua"/>
        </w:rPr>
        <w:t>: 1244-1251 [PMID: 1427753 DOI: 10.1016/0046-8177(92)90292-B]</w:t>
      </w:r>
    </w:p>
    <w:p w14:paraId="729FB82E" w14:textId="77777777" w:rsidR="005D0C4F" w:rsidRPr="005D0C4F" w:rsidRDefault="005D0C4F" w:rsidP="005D0C4F">
      <w:pPr>
        <w:spacing w:line="360" w:lineRule="auto"/>
        <w:jc w:val="both"/>
        <w:rPr>
          <w:rFonts w:ascii="Book Antiqua" w:hAnsi="Book Antiqua"/>
        </w:rPr>
      </w:pPr>
      <w:r w:rsidRPr="005D0C4F">
        <w:rPr>
          <w:rFonts w:ascii="Book Antiqua" w:hAnsi="Book Antiqua"/>
        </w:rPr>
        <w:lastRenderedPageBreak/>
        <w:t xml:space="preserve">46 </w:t>
      </w:r>
      <w:r w:rsidRPr="005D0C4F">
        <w:rPr>
          <w:rFonts w:ascii="Book Antiqua" w:hAnsi="Book Antiqua"/>
          <w:b/>
        </w:rPr>
        <w:t>Zhou S</w:t>
      </w:r>
      <w:r w:rsidRPr="005D0C4F">
        <w:rPr>
          <w:rFonts w:ascii="Book Antiqua" w:hAnsi="Book Antiqua"/>
        </w:rPr>
        <w:t xml:space="preserve">, Ma Y, </w:t>
      </w:r>
      <w:proofErr w:type="spellStart"/>
      <w:r w:rsidRPr="005D0C4F">
        <w:rPr>
          <w:rFonts w:ascii="Book Antiqua" w:hAnsi="Book Antiqua"/>
        </w:rPr>
        <w:t>Chandrasoma</w:t>
      </w:r>
      <w:proofErr w:type="spellEnd"/>
      <w:r w:rsidRPr="005D0C4F">
        <w:rPr>
          <w:rFonts w:ascii="Book Antiqua" w:hAnsi="Book Antiqua"/>
        </w:rPr>
        <w:t xml:space="preserve"> P. Inverted lymphoglandular polyp in descending colon. </w:t>
      </w:r>
      <w:r w:rsidRPr="005D0C4F">
        <w:rPr>
          <w:rFonts w:ascii="Book Antiqua" w:hAnsi="Book Antiqua"/>
          <w:i/>
        </w:rPr>
        <w:t xml:space="preserve">Case Rep </w:t>
      </w:r>
      <w:proofErr w:type="spellStart"/>
      <w:r w:rsidRPr="005D0C4F">
        <w:rPr>
          <w:rFonts w:ascii="Book Antiqua" w:hAnsi="Book Antiqua"/>
          <w:i/>
        </w:rPr>
        <w:t>Pathol</w:t>
      </w:r>
      <w:proofErr w:type="spellEnd"/>
      <w:r w:rsidRPr="005D0C4F">
        <w:rPr>
          <w:rFonts w:ascii="Book Antiqua" w:hAnsi="Book Antiqua"/>
        </w:rPr>
        <w:t xml:space="preserve"> 2015; </w:t>
      </w:r>
      <w:r w:rsidRPr="005D0C4F">
        <w:rPr>
          <w:rFonts w:ascii="Book Antiqua" w:hAnsi="Book Antiqua"/>
          <w:b/>
        </w:rPr>
        <w:t>2015</w:t>
      </w:r>
      <w:r w:rsidRPr="005D0C4F">
        <w:rPr>
          <w:rFonts w:ascii="Book Antiqua" w:hAnsi="Book Antiqua"/>
        </w:rPr>
        <w:t>: 646270 [PMID: 25767731 DOI: 10.1155/2015/646270]</w:t>
      </w:r>
    </w:p>
    <w:p w14:paraId="7469A349"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47 </w:t>
      </w:r>
      <w:r w:rsidRPr="005D0C4F">
        <w:rPr>
          <w:rFonts w:ascii="Book Antiqua" w:hAnsi="Book Antiqua"/>
          <w:b/>
        </w:rPr>
        <w:t xml:space="preserve">De </w:t>
      </w:r>
      <w:proofErr w:type="spellStart"/>
      <w:r w:rsidRPr="005D0C4F">
        <w:rPr>
          <w:rFonts w:ascii="Book Antiqua" w:hAnsi="Book Antiqua"/>
          <w:b/>
        </w:rPr>
        <w:t>Petris</w:t>
      </w:r>
      <w:proofErr w:type="spellEnd"/>
      <w:r w:rsidRPr="005D0C4F">
        <w:rPr>
          <w:rFonts w:ascii="Book Antiqua" w:hAnsi="Book Antiqua"/>
          <w:b/>
        </w:rPr>
        <w:t xml:space="preserve"> G</w:t>
      </w:r>
      <w:r w:rsidRPr="005D0C4F">
        <w:rPr>
          <w:rFonts w:ascii="Book Antiqua" w:hAnsi="Book Antiqua"/>
        </w:rPr>
        <w:t xml:space="preserve">, Leung ST. </w:t>
      </w:r>
      <w:proofErr w:type="spellStart"/>
      <w:r w:rsidRPr="005D0C4F">
        <w:rPr>
          <w:rFonts w:ascii="Book Antiqua" w:hAnsi="Book Antiqua"/>
        </w:rPr>
        <w:t>Pseudoneoplasms</w:t>
      </w:r>
      <w:proofErr w:type="spellEnd"/>
      <w:r w:rsidRPr="005D0C4F">
        <w:rPr>
          <w:rFonts w:ascii="Book Antiqua" w:hAnsi="Book Antiqua"/>
        </w:rPr>
        <w:t xml:space="preserve"> of the gastrointestinal tract. </w:t>
      </w:r>
      <w:r w:rsidRPr="005D0C4F">
        <w:rPr>
          <w:rFonts w:ascii="Book Antiqua" w:hAnsi="Book Antiqua"/>
          <w:i/>
        </w:rPr>
        <w:t xml:space="preserve">Arch </w:t>
      </w:r>
      <w:proofErr w:type="spellStart"/>
      <w:r w:rsidRPr="005D0C4F">
        <w:rPr>
          <w:rFonts w:ascii="Book Antiqua" w:hAnsi="Book Antiqua"/>
          <w:i/>
        </w:rPr>
        <w:t>Pathol</w:t>
      </w:r>
      <w:proofErr w:type="spellEnd"/>
      <w:r w:rsidRPr="005D0C4F">
        <w:rPr>
          <w:rFonts w:ascii="Book Antiqua" w:hAnsi="Book Antiqua"/>
          <w:i/>
        </w:rPr>
        <w:t xml:space="preserve"> Lab Med</w:t>
      </w:r>
      <w:r w:rsidRPr="005D0C4F">
        <w:rPr>
          <w:rFonts w:ascii="Book Antiqua" w:hAnsi="Book Antiqua"/>
        </w:rPr>
        <w:t xml:space="preserve"> 2010; </w:t>
      </w:r>
      <w:r w:rsidRPr="005D0C4F">
        <w:rPr>
          <w:rFonts w:ascii="Book Antiqua" w:hAnsi="Book Antiqua"/>
          <w:b/>
        </w:rPr>
        <w:t>134</w:t>
      </w:r>
      <w:r w:rsidRPr="005D0C4F">
        <w:rPr>
          <w:rFonts w:ascii="Book Antiqua" w:hAnsi="Book Antiqua"/>
        </w:rPr>
        <w:t>: 378-392 [PMID: 20196666 DOI: 10.1043/1543-2165-134.3.378]</w:t>
      </w:r>
    </w:p>
    <w:p w14:paraId="13AA1AFD"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48 </w:t>
      </w:r>
      <w:r w:rsidRPr="005D0C4F">
        <w:rPr>
          <w:rFonts w:ascii="Book Antiqua" w:hAnsi="Book Antiqua"/>
          <w:b/>
        </w:rPr>
        <w:t>Guest CB</w:t>
      </w:r>
      <w:r w:rsidRPr="005D0C4F">
        <w:rPr>
          <w:rFonts w:ascii="Book Antiqua" w:hAnsi="Book Antiqua"/>
        </w:rPr>
        <w:t xml:space="preserve">, Reznick RK. Colitis </w:t>
      </w:r>
      <w:proofErr w:type="spellStart"/>
      <w:r w:rsidRPr="005D0C4F">
        <w:rPr>
          <w:rFonts w:ascii="Book Antiqua" w:hAnsi="Book Antiqua"/>
        </w:rPr>
        <w:t>cystica</w:t>
      </w:r>
      <w:proofErr w:type="spellEnd"/>
      <w:r w:rsidRPr="005D0C4F">
        <w:rPr>
          <w:rFonts w:ascii="Book Antiqua" w:hAnsi="Book Antiqua"/>
        </w:rPr>
        <w:t xml:space="preserve"> </w:t>
      </w:r>
      <w:proofErr w:type="spellStart"/>
      <w:r w:rsidRPr="005D0C4F">
        <w:rPr>
          <w:rFonts w:ascii="Book Antiqua" w:hAnsi="Book Antiqua"/>
        </w:rPr>
        <w:t>profunda</w:t>
      </w:r>
      <w:proofErr w:type="spellEnd"/>
      <w:r w:rsidRPr="005D0C4F">
        <w:rPr>
          <w:rFonts w:ascii="Book Antiqua" w:hAnsi="Book Antiqua"/>
        </w:rPr>
        <w:t xml:space="preserve">. Review of the literature. </w:t>
      </w:r>
      <w:r w:rsidRPr="005D0C4F">
        <w:rPr>
          <w:rFonts w:ascii="Book Antiqua" w:hAnsi="Book Antiqua"/>
          <w:i/>
        </w:rPr>
        <w:t>Dis Colon Rectum</w:t>
      </w:r>
      <w:r w:rsidRPr="005D0C4F">
        <w:rPr>
          <w:rFonts w:ascii="Book Antiqua" w:hAnsi="Book Antiqua"/>
        </w:rPr>
        <w:t xml:space="preserve"> 1989; </w:t>
      </w:r>
      <w:r w:rsidRPr="005D0C4F">
        <w:rPr>
          <w:rFonts w:ascii="Book Antiqua" w:hAnsi="Book Antiqua"/>
          <w:b/>
        </w:rPr>
        <w:t>32</w:t>
      </w:r>
      <w:r w:rsidRPr="005D0C4F">
        <w:rPr>
          <w:rFonts w:ascii="Book Antiqua" w:hAnsi="Book Antiqua"/>
        </w:rPr>
        <w:t>: 983-988 [PMID: 2680357 DOI: 10.1007/BF02552279]</w:t>
      </w:r>
    </w:p>
    <w:p w14:paraId="7FDA0BF0"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49 </w:t>
      </w:r>
      <w:proofErr w:type="spellStart"/>
      <w:r w:rsidRPr="005D0C4F">
        <w:rPr>
          <w:rFonts w:ascii="Book Antiqua" w:hAnsi="Book Antiqua"/>
          <w:b/>
        </w:rPr>
        <w:t>Yantiss</w:t>
      </w:r>
      <w:proofErr w:type="spellEnd"/>
      <w:r w:rsidRPr="005D0C4F">
        <w:rPr>
          <w:rFonts w:ascii="Book Antiqua" w:hAnsi="Book Antiqua"/>
          <w:b/>
        </w:rPr>
        <w:t xml:space="preserve"> RK</w:t>
      </w:r>
      <w:r w:rsidRPr="005D0C4F">
        <w:rPr>
          <w:rFonts w:ascii="Book Antiqua" w:hAnsi="Book Antiqua"/>
        </w:rPr>
        <w:t xml:space="preserve">, Goldman H, </w:t>
      </w:r>
      <w:proofErr w:type="spellStart"/>
      <w:r w:rsidRPr="005D0C4F">
        <w:rPr>
          <w:rFonts w:ascii="Book Antiqua" w:hAnsi="Book Antiqua"/>
        </w:rPr>
        <w:t>Odze</w:t>
      </w:r>
      <w:proofErr w:type="spellEnd"/>
      <w:r w:rsidRPr="005D0C4F">
        <w:rPr>
          <w:rFonts w:ascii="Book Antiqua" w:hAnsi="Book Antiqua"/>
        </w:rPr>
        <w:t xml:space="preserve"> RD. Hyperplastic polyp with epithelial misplacement (inverted hyperplastic polyp): a clinicopathologic and immunohistochemical study of 19 cases. </w:t>
      </w:r>
      <w:r w:rsidRPr="005D0C4F">
        <w:rPr>
          <w:rFonts w:ascii="Book Antiqua" w:hAnsi="Book Antiqua"/>
          <w:i/>
        </w:rPr>
        <w:t xml:space="preserve">Mod </w:t>
      </w:r>
      <w:proofErr w:type="spellStart"/>
      <w:r w:rsidRPr="005D0C4F">
        <w:rPr>
          <w:rFonts w:ascii="Book Antiqua" w:hAnsi="Book Antiqua"/>
          <w:i/>
        </w:rPr>
        <w:t>Pathol</w:t>
      </w:r>
      <w:proofErr w:type="spellEnd"/>
      <w:r w:rsidRPr="005D0C4F">
        <w:rPr>
          <w:rFonts w:ascii="Book Antiqua" w:hAnsi="Book Antiqua"/>
        </w:rPr>
        <w:t xml:space="preserve"> 2001; </w:t>
      </w:r>
      <w:r w:rsidRPr="005D0C4F">
        <w:rPr>
          <w:rFonts w:ascii="Book Antiqua" w:hAnsi="Book Antiqua"/>
          <w:b/>
        </w:rPr>
        <w:t>14</w:t>
      </w:r>
      <w:r w:rsidRPr="005D0C4F">
        <w:rPr>
          <w:rFonts w:ascii="Book Antiqua" w:hAnsi="Book Antiqua"/>
        </w:rPr>
        <w:t>: 869-875 [PMID: 11557782 DOI: 10.1038/modpathol.3880403]</w:t>
      </w:r>
    </w:p>
    <w:p w14:paraId="6B08E095" w14:textId="10EB322C" w:rsidR="005D0C4F" w:rsidRPr="005D0C4F" w:rsidRDefault="005D0C4F" w:rsidP="005D0C4F">
      <w:pPr>
        <w:spacing w:line="360" w:lineRule="auto"/>
        <w:jc w:val="both"/>
        <w:rPr>
          <w:rFonts w:ascii="Book Antiqua" w:hAnsi="Book Antiqua"/>
        </w:rPr>
      </w:pPr>
      <w:r w:rsidRPr="005D0C4F">
        <w:rPr>
          <w:rFonts w:ascii="Book Antiqua" w:hAnsi="Book Antiqua"/>
        </w:rPr>
        <w:t xml:space="preserve">50 </w:t>
      </w:r>
      <w:r w:rsidRPr="005D0C4F">
        <w:rPr>
          <w:rFonts w:ascii="Book Antiqua" w:hAnsi="Book Antiqua"/>
          <w:b/>
        </w:rPr>
        <w:t>Tanaka S</w:t>
      </w:r>
      <w:r w:rsidRPr="000465B0">
        <w:rPr>
          <w:rFonts w:ascii="Book Antiqua" w:hAnsi="Book Antiqua"/>
        </w:rPr>
        <w:t>,</w:t>
      </w:r>
      <w:r w:rsidRPr="005D0C4F">
        <w:rPr>
          <w:rFonts w:ascii="Book Antiqua" w:hAnsi="Book Antiqua"/>
        </w:rPr>
        <w:t xml:space="preserve"> </w:t>
      </w:r>
      <w:proofErr w:type="spellStart"/>
      <w:r w:rsidRPr="005D0C4F">
        <w:rPr>
          <w:rFonts w:ascii="Book Antiqua" w:hAnsi="Book Antiqua"/>
        </w:rPr>
        <w:t>Iwamuro</w:t>
      </w:r>
      <w:proofErr w:type="spellEnd"/>
      <w:r w:rsidRPr="005D0C4F">
        <w:rPr>
          <w:rFonts w:ascii="Book Antiqua" w:hAnsi="Book Antiqua"/>
        </w:rPr>
        <w:t xml:space="preserve"> M, Kubota J, </w:t>
      </w:r>
      <w:proofErr w:type="spellStart"/>
      <w:r w:rsidRPr="005D0C4F">
        <w:rPr>
          <w:rFonts w:ascii="Book Antiqua" w:hAnsi="Book Antiqua"/>
        </w:rPr>
        <w:t>Goubaru</w:t>
      </w:r>
      <w:proofErr w:type="spellEnd"/>
      <w:r w:rsidRPr="005D0C4F">
        <w:rPr>
          <w:rFonts w:ascii="Book Antiqua" w:hAnsi="Book Antiqua"/>
        </w:rPr>
        <w:t xml:space="preserve"> M, </w:t>
      </w:r>
      <w:proofErr w:type="spellStart"/>
      <w:r w:rsidRPr="005D0C4F">
        <w:rPr>
          <w:rFonts w:ascii="Book Antiqua" w:hAnsi="Book Antiqua"/>
        </w:rPr>
        <w:t>Ohta</w:t>
      </w:r>
      <w:proofErr w:type="spellEnd"/>
      <w:r w:rsidRPr="005D0C4F">
        <w:rPr>
          <w:rFonts w:ascii="Book Antiqua" w:hAnsi="Book Antiqua"/>
        </w:rPr>
        <w:t xml:space="preserve"> T, Ogata M, Murakami I. Polypoid colonic </w:t>
      </w:r>
      <w:proofErr w:type="spellStart"/>
      <w:r w:rsidRPr="005D0C4F">
        <w:rPr>
          <w:rFonts w:ascii="Book Antiqua" w:hAnsi="Book Antiqua"/>
        </w:rPr>
        <w:t>hamartomatous</w:t>
      </w:r>
      <w:proofErr w:type="spellEnd"/>
      <w:r w:rsidRPr="005D0C4F">
        <w:rPr>
          <w:rFonts w:ascii="Book Antiqua" w:hAnsi="Book Antiqua"/>
        </w:rPr>
        <w:t xml:space="preserve"> inverted polyp. </w:t>
      </w:r>
      <w:r w:rsidRPr="000465B0">
        <w:rPr>
          <w:rFonts w:ascii="Book Antiqua" w:hAnsi="Book Antiqua"/>
          <w:i/>
        </w:rPr>
        <w:t xml:space="preserve">Dig </w:t>
      </w:r>
      <w:proofErr w:type="spellStart"/>
      <w:r w:rsidRPr="000465B0">
        <w:rPr>
          <w:rFonts w:ascii="Book Antiqua" w:hAnsi="Book Antiqua"/>
          <w:i/>
        </w:rPr>
        <w:t>Endosc</w:t>
      </w:r>
      <w:proofErr w:type="spellEnd"/>
      <w:r w:rsidRPr="000465B0">
        <w:rPr>
          <w:rFonts w:ascii="Book Antiqua" w:hAnsi="Book Antiqua"/>
          <w:i/>
        </w:rPr>
        <w:t xml:space="preserve"> </w:t>
      </w:r>
      <w:r w:rsidRPr="005D0C4F">
        <w:rPr>
          <w:rFonts w:ascii="Book Antiqua" w:hAnsi="Book Antiqua"/>
        </w:rPr>
        <w:t>2007;</w:t>
      </w:r>
      <w:r w:rsidR="000465B0">
        <w:rPr>
          <w:rFonts w:ascii="Book Antiqua" w:eastAsia="宋体" w:hAnsi="Book Antiqua" w:hint="eastAsia"/>
          <w:lang w:eastAsia="zh-CN"/>
        </w:rPr>
        <w:t xml:space="preserve"> </w:t>
      </w:r>
      <w:r w:rsidRPr="000465B0">
        <w:rPr>
          <w:rFonts w:ascii="Book Antiqua" w:hAnsi="Book Antiqua"/>
          <w:b/>
        </w:rPr>
        <w:t>19</w:t>
      </w:r>
      <w:r w:rsidRPr="005D0C4F">
        <w:rPr>
          <w:rFonts w:ascii="Book Antiqua" w:hAnsi="Book Antiqua"/>
        </w:rPr>
        <w:t>: 40-42 [DOI:</w:t>
      </w:r>
      <w:r w:rsidR="000465B0">
        <w:rPr>
          <w:rFonts w:ascii="Book Antiqua" w:hAnsi="Book Antiqua"/>
        </w:rPr>
        <w:t xml:space="preserve"> 10.1111/j.443-661.2007.00674.x</w:t>
      </w:r>
      <w:r w:rsidRPr="005D0C4F">
        <w:rPr>
          <w:rFonts w:ascii="Book Antiqua" w:hAnsi="Book Antiqua"/>
        </w:rPr>
        <w:t xml:space="preserve">] </w:t>
      </w:r>
    </w:p>
    <w:p w14:paraId="4E9CB1A2"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51 </w:t>
      </w:r>
      <w:r w:rsidRPr="005D0C4F">
        <w:rPr>
          <w:rFonts w:ascii="Book Antiqua" w:hAnsi="Book Antiqua"/>
          <w:b/>
        </w:rPr>
        <w:t>Tamura S</w:t>
      </w:r>
      <w:r w:rsidRPr="005D0C4F">
        <w:rPr>
          <w:rFonts w:ascii="Book Antiqua" w:hAnsi="Book Antiqua"/>
        </w:rPr>
        <w:t xml:space="preserve">, Yano T, Ono F, Yamada T, </w:t>
      </w:r>
      <w:proofErr w:type="spellStart"/>
      <w:r w:rsidRPr="005D0C4F">
        <w:rPr>
          <w:rFonts w:ascii="Book Antiqua" w:hAnsi="Book Antiqua"/>
        </w:rPr>
        <w:t>Higashidani</w:t>
      </w:r>
      <w:proofErr w:type="spellEnd"/>
      <w:r w:rsidRPr="005D0C4F">
        <w:rPr>
          <w:rFonts w:ascii="Book Antiqua" w:hAnsi="Book Antiqua"/>
        </w:rPr>
        <w:t xml:space="preserve"> Y, </w:t>
      </w:r>
      <w:proofErr w:type="spellStart"/>
      <w:r w:rsidRPr="005D0C4F">
        <w:rPr>
          <w:rFonts w:ascii="Book Antiqua" w:hAnsi="Book Antiqua"/>
        </w:rPr>
        <w:t>Onishi</w:t>
      </w:r>
      <w:proofErr w:type="spellEnd"/>
      <w:r w:rsidRPr="005D0C4F">
        <w:rPr>
          <w:rFonts w:ascii="Book Antiqua" w:hAnsi="Book Antiqua"/>
        </w:rPr>
        <w:t xml:space="preserve"> T, </w:t>
      </w:r>
      <w:proofErr w:type="spellStart"/>
      <w:r w:rsidRPr="005D0C4F">
        <w:rPr>
          <w:rFonts w:ascii="Book Antiqua" w:hAnsi="Book Antiqua"/>
        </w:rPr>
        <w:t>Mizuto</w:t>
      </w:r>
      <w:proofErr w:type="spellEnd"/>
      <w:r w:rsidRPr="005D0C4F">
        <w:rPr>
          <w:rFonts w:ascii="Book Antiqua" w:hAnsi="Book Antiqua"/>
        </w:rPr>
        <w:t xml:space="preserve"> H, Yokoyama Y, </w:t>
      </w:r>
      <w:proofErr w:type="spellStart"/>
      <w:r w:rsidRPr="005D0C4F">
        <w:rPr>
          <w:rFonts w:ascii="Book Antiqua" w:hAnsi="Book Antiqua"/>
        </w:rPr>
        <w:t>Onishi</w:t>
      </w:r>
      <w:proofErr w:type="spellEnd"/>
      <w:r w:rsidRPr="005D0C4F">
        <w:rPr>
          <w:rFonts w:ascii="Book Antiqua" w:hAnsi="Book Antiqua"/>
        </w:rPr>
        <w:t xml:space="preserve"> S, </w:t>
      </w:r>
      <w:proofErr w:type="spellStart"/>
      <w:r w:rsidRPr="005D0C4F">
        <w:rPr>
          <w:rFonts w:ascii="Book Antiqua" w:hAnsi="Book Antiqua"/>
        </w:rPr>
        <w:t>Moriki</w:t>
      </w:r>
      <w:proofErr w:type="spellEnd"/>
      <w:r w:rsidRPr="005D0C4F">
        <w:rPr>
          <w:rFonts w:ascii="Book Antiqua" w:hAnsi="Book Antiqua"/>
        </w:rPr>
        <w:t xml:space="preserve"> T. Inverted colonic mucosal lesion: is this a new entity of colon lesion? Report of a case. </w:t>
      </w:r>
      <w:r w:rsidRPr="005D0C4F">
        <w:rPr>
          <w:rFonts w:ascii="Book Antiqua" w:hAnsi="Book Antiqua"/>
          <w:i/>
        </w:rPr>
        <w:t>Dis Colon Rectum</w:t>
      </w:r>
      <w:r w:rsidRPr="005D0C4F">
        <w:rPr>
          <w:rFonts w:ascii="Book Antiqua" w:hAnsi="Book Antiqua"/>
        </w:rPr>
        <w:t xml:space="preserve"> 2005; </w:t>
      </w:r>
      <w:r w:rsidRPr="005D0C4F">
        <w:rPr>
          <w:rFonts w:ascii="Book Antiqua" w:hAnsi="Book Antiqua"/>
          <w:b/>
        </w:rPr>
        <w:t>48</w:t>
      </w:r>
      <w:r w:rsidRPr="005D0C4F">
        <w:rPr>
          <w:rFonts w:ascii="Book Antiqua" w:hAnsi="Book Antiqua"/>
        </w:rPr>
        <w:t>: 1814-1819 [PMID: 15991067 DOI: 10.1007/s10350-005-0115-8]</w:t>
      </w:r>
    </w:p>
    <w:p w14:paraId="6C577747"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52 </w:t>
      </w:r>
      <w:r w:rsidRPr="005D0C4F">
        <w:rPr>
          <w:rFonts w:ascii="Book Antiqua" w:hAnsi="Book Antiqua"/>
          <w:b/>
        </w:rPr>
        <w:t>Sumathi VP</w:t>
      </w:r>
      <w:r w:rsidRPr="005D0C4F">
        <w:rPr>
          <w:rFonts w:ascii="Book Antiqua" w:hAnsi="Book Antiqua"/>
        </w:rPr>
        <w:t xml:space="preserve">, McCluggage WG. CD10 is useful in demonstrating endometrial stroma at ectopic sites and in confirming a diagnosis of endometriosis. </w:t>
      </w:r>
      <w:r w:rsidRPr="005D0C4F">
        <w:rPr>
          <w:rFonts w:ascii="Book Antiqua" w:hAnsi="Book Antiqua"/>
          <w:i/>
        </w:rPr>
        <w:t xml:space="preserve">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2002; </w:t>
      </w:r>
      <w:r w:rsidRPr="005D0C4F">
        <w:rPr>
          <w:rFonts w:ascii="Book Antiqua" w:hAnsi="Book Antiqua"/>
          <w:b/>
        </w:rPr>
        <w:t>55</w:t>
      </w:r>
      <w:r w:rsidRPr="005D0C4F">
        <w:rPr>
          <w:rFonts w:ascii="Book Antiqua" w:hAnsi="Book Antiqua"/>
        </w:rPr>
        <w:t>: 391-392 [PMID: 11986349 DOI: 10.1136/jcp.55.5.391]</w:t>
      </w:r>
    </w:p>
    <w:p w14:paraId="7287E06B"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53 </w:t>
      </w:r>
      <w:r w:rsidRPr="005D0C4F">
        <w:rPr>
          <w:rFonts w:ascii="Book Antiqua" w:hAnsi="Book Antiqua"/>
          <w:b/>
        </w:rPr>
        <w:t>Greene FL</w:t>
      </w:r>
      <w:r w:rsidRPr="005D0C4F">
        <w:rPr>
          <w:rFonts w:ascii="Book Antiqua" w:hAnsi="Book Antiqua"/>
        </w:rPr>
        <w:t xml:space="preserve">. Epithelial misplacement in adenomatous polyps of the colon and rectum. </w:t>
      </w:r>
      <w:r w:rsidRPr="005D0C4F">
        <w:rPr>
          <w:rFonts w:ascii="Book Antiqua" w:hAnsi="Book Antiqua"/>
          <w:i/>
        </w:rPr>
        <w:t>Cancer</w:t>
      </w:r>
      <w:r w:rsidRPr="005D0C4F">
        <w:rPr>
          <w:rFonts w:ascii="Book Antiqua" w:hAnsi="Book Antiqua"/>
        </w:rPr>
        <w:t xml:space="preserve"> 1974; </w:t>
      </w:r>
      <w:r w:rsidRPr="005D0C4F">
        <w:rPr>
          <w:rFonts w:ascii="Book Antiqua" w:hAnsi="Book Antiqua"/>
          <w:b/>
        </w:rPr>
        <w:t>33</w:t>
      </w:r>
      <w:r w:rsidRPr="005D0C4F">
        <w:rPr>
          <w:rFonts w:ascii="Book Antiqua" w:hAnsi="Book Antiqua"/>
        </w:rPr>
        <w:t>: 206-217 [PMID: 4810096 DOI: 10.1002/1097-0142(197401)33:13.0.CO;2-8]</w:t>
      </w:r>
    </w:p>
    <w:p w14:paraId="61B94BDA"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54 </w:t>
      </w:r>
      <w:r w:rsidRPr="005D0C4F">
        <w:rPr>
          <w:rFonts w:ascii="Book Antiqua" w:hAnsi="Book Antiqua"/>
          <w:b/>
        </w:rPr>
        <w:t>Muto T</w:t>
      </w:r>
      <w:r w:rsidRPr="005D0C4F">
        <w:rPr>
          <w:rFonts w:ascii="Book Antiqua" w:hAnsi="Book Antiqua"/>
        </w:rPr>
        <w:t xml:space="preserve">, </w:t>
      </w:r>
      <w:proofErr w:type="spellStart"/>
      <w:r w:rsidRPr="005D0C4F">
        <w:rPr>
          <w:rFonts w:ascii="Book Antiqua" w:hAnsi="Book Antiqua"/>
        </w:rPr>
        <w:t>Bussey</w:t>
      </w:r>
      <w:proofErr w:type="spellEnd"/>
      <w:r w:rsidRPr="005D0C4F">
        <w:rPr>
          <w:rFonts w:ascii="Book Antiqua" w:hAnsi="Book Antiqua"/>
        </w:rPr>
        <w:t xml:space="preserve"> HJ, </w:t>
      </w:r>
      <w:proofErr w:type="spellStart"/>
      <w:r w:rsidRPr="005D0C4F">
        <w:rPr>
          <w:rFonts w:ascii="Book Antiqua" w:hAnsi="Book Antiqua"/>
        </w:rPr>
        <w:t>Morson</w:t>
      </w:r>
      <w:proofErr w:type="spellEnd"/>
      <w:r w:rsidRPr="005D0C4F">
        <w:rPr>
          <w:rFonts w:ascii="Book Antiqua" w:hAnsi="Book Antiqua"/>
        </w:rPr>
        <w:t xml:space="preserve"> BC. Pseudo-carcinomatous invasion in adenomatous polyps of the colon and rectum. </w:t>
      </w:r>
      <w:r w:rsidRPr="005D0C4F">
        <w:rPr>
          <w:rFonts w:ascii="Book Antiqua" w:hAnsi="Book Antiqua"/>
          <w:i/>
        </w:rPr>
        <w:t xml:space="preserve">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1973; </w:t>
      </w:r>
      <w:r w:rsidRPr="005D0C4F">
        <w:rPr>
          <w:rFonts w:ascii="Book Antiqua" w:hAnsi="Book Antiqua"/>
          <w:b/>
        </w:rPr>
        <w:t>26</w:t>
      </w:r>
      <w:r w:rsidRPr="005D0C4F">
        <w:rPr>
          <w:rFonts w:ascii="Book Antiqua" w:hAnsi="Book Antiqua"/>
        </w:rPr>
        <w:t>: 25-31 [PMID: 4540378 DOI: 10.1136/jcp.26.1.25]</w:t>
      </w:r>
    </w:p>
    <w:p w14:paraId="1C9FC217" w14:textId="77777777" w:rsidR="005D0C4F" w:rsidRPr="005D0C4F" w:rsidRDefault="005D0C4F" w:rsidP="005D0C4F">
      <w:pPr>
        <w:spacing w:line="360" w:lineRule="auto"/>
        <w:jc w:val="both"/>
        <w:rPr>
          <w:rFonts w:ascii="Book Antiqua" w:hAnsi="Book Antiqua"/>
        </w:rPr>
      </w:pPr>
      <w:r w:rsidRPr="005D0C4F">
        <w:rPr>
          <w:rFonts w:ascii="Book Antiqua" w:hAnsi="Book Antiqua"/>
        </w:rPr>
        <w:lastRenderedPageBreak/>
        <w:t xml:space="preserve">55 </w:t>
      </w:r>
      <w:proofErr w:type="spellStart"/>
      <w:r w:rsidRPr="005D0C4F">
        <w:rPr>
          <w:rFonts w:ascii="Book Antiqua" w:hAnsi="Book Antiqua"/>
          <w:b/>
        </w:rPr>
        <w:t>Qizilbash</w:t>
      </w:r>
      <w:proofErr w:type="spellEnd"/>
      <w:r w:rsidRPr="005D0C4F">
        <w:rPr>
          <w:rFonts w:ascii="Book Antiqua" w:hAnsi="Book Antiqua"/>
          <w:b/>
        </w:rPr>
        <w:t xml:space="preserve"> AH</w:t>
      </w:r>
      <w:r w:rsidRPr="005D0C4F">
        <w:rPr>
          <w:rFonts w:ascii="Book Antiqua" w:hAnsi="Book Antiqua"/>
        </w:rPr>
        <w:t xml:space="preserve">, </w:t>
      </w:r>
      <w:proofErr w:type="spellStart"/>
      <w:r w:rsidRPr="005D0C4F">
        <w:rPr>
          <w:rFonts w:ascii="Book Antiqua" w:hAnsi="Book Antiqua"/>
        </w:rPr>
        <w:t>Meghji</w:t>
      </w:r>
      <w:proofErr w:type="spellEnd"/>
      <w:r w:rsidRPr="005D0C4F">
        <w:rPr>
          <w:rFonts w:ascii="Book Antiqua" w:hAnsi="Book Antiqua"/>
        </w:rPr>
        <w:t xml:space="preserve"> M, Castelli M. </w:t>
      </w:r>
      <w:proofErr w:type="spellStart"/>
      <w:r w:rsidRPr="005D0C4F">
        <w:rPr>
          <w:rFonts w:ascii="Book Antiqua" w:hAnsi="Book Antiqua"/>
        </w:rPr>
        <w:t>Pseudocarcinomatous</w:t>
      </w:r>
      <w:proofErr w:type="spellEnd"/>
      <w:r w:rsidRPr="005D0C4F">
        <w:rPr>
          <w:rFonts w:ascii="Book Antiqua" w:hAnsi="Book Antiqua"/>
        </w:rPr>
        <w:t xml:space="preserve"> invasion in adenomas of the colon and rectum. </w:t>
      </w:r>
      <w:r w:rsidRPr="005D0C4F">
        <w:rPr>
          <w:rFonts w:ascii="Book Antiqua" w:hAnsi="Book Antiqua"/>
          <w:i/>
        </w:rPr>
        <w:t>Dis Colon Rectum</w:t>
      </w:r>
      <w:r w:rsidRPr="005D0C4F">
        <w:rPr>
          <w:rFonts w:ascii="Book Antiqua" w:hAnsi="Book Antiqua"/>
        </w:rPr>
        <w:t xml:space="preserve"> 1980; </w:t>
      </w:r>
      <w:r w:rsidRPr="005D0C4F">
        <w:rPr>
          <w:rFonts w:ascii="Book Antiqua" w:hAnsi="Book Antiqua"/>
          <w:b/>
        </w:rPr>
        <w:t>23</w:t>
      </w:r>
      <w:r w:rsidRPr="005D0C4F">
        <w:rPr>
          <w:rFonts w:ascii="Book Antiqua" w:hAnsi="Book Antiqua"/>
        </w:rPr>
        <w:t>: 529-535 [PMID: 7460689 DOI: 10.1007/BF02988988]</w:t>
      </w:r>
    </w:p>
    <w:p w14:paraId="37E5A24E"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56 </w:t>
      </w:r>
      <w:proofErr w:type="spellStart"/>
      <w:r w:rsidRPr="005D0C4F">
        <w:rPr>
          <w:rFonts w:ascii="Book Antiqua" w:hAnsi="Book Antiqua"/>
          <w:b/>
        </w:rPr>
        <w:t>Jass</w:t>
      </w:r>
      <w:proofErr w:type="spellEnd"/>
      <w:r w:rsidRPr="005D0C4F">
        <w:rPr>
          <w:rFonts w:ascii="Book Antiqua" w:hAnsi="Book Antiqua"/>
          <w:b/>
        </w:rPr>
        <w:t xml:space="preserve"> JR</w:t>
      </w:r>
      <w:r w:rsidRPr="005D0C4F">
        <w:rPr>
          <w:rFonts w:ascii="Book Antiqua" w:hAnsi="Book Antiqua"/>
        </w:rPr>
        <w:t xml:space="preserve">. HNPCC and sporadic MSI-H colorectal cancer: a review of the morphological similarities and differences. </w:t>
      </w:r>
      <w:r w:rsidRPr="005D0C4F">
        <w:rPr>
          <w:rFonts w:ascii="Book Antiqua" w:hAnsi="Book Antiqua"/>
          <w:i/>
        </w:rPr>
        <w:t>Fam Cancer</w:t>
      </w:r>
      <w:r w:rsidRPr="005D0C4F">
        <w:rPr>
          <w:rFonts w:ascii="Book Antiqua" w:hAnsi="Book Antiqua"/>
        </w:rPr>
        <w:t xml:space="preserve"> 2004; </w:t>
      </w:r>
      <w:r w:rsidRPr="005D0C4F">
        <w:rPr>
          <w:rFonts w:ascii="Book Antiqua" w:hAnsi="Book Antiqua"/>
          <w:b/>
        </w:rPr>
        <w:t>3</w:t>
      </w:r>
      <w:r w:rsidRPr="005D0C4F">
        <w:rPr>
          <w:rFonts w:ascii="Book Antiqua" w:hAnsi="Book Antiqua"/>
        </w:rPr>
        <w:t>: 93-100 [PMID: 15340259 DOI: 10.1023/B:FAME.0000039849.86008.b7]</w:t>
      </w:r>
    </w:p>
    <w:p w14:paraId="7F905BC8"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57 </w:t>
      </w:r>
      <w:proofErr w:type="spellStart"/>
      <w:r w:rsidRPr="005D0C4F">
        <w:rPr>
          <w:rFonts w:ascii="Book Antiqua" w:hAnsi="Book Antiqua"/>
          <w:b/>
        </w:rPr>
        <w:t>Jass</w:t>
      </w:r>
      <w:proofErr w:type="spellEnd"/>
      <w:r w:rsidRPr="005D0C4F">
        <w:rPr>
          <w:rFonts w:ascii="Book Antiqua" w:hAnsi="Book Antiqua"/>
          <w:b/>
        </w:rPr>
        <w:t xml:space="preserve"> JR</w:t>
      </w:r>
      <w:r w:rsidRPr="005D0C4F">
        <w:rPr>
          <w:rFonts w:ascii="Book Antiqua" w:hAnsi="Book Antiqua"/>
        </w:rPr>
        <w:t xml:space="preserve">, Do KA, Simms LA, Iino H, Wynter C, Pillay SP, Searle J, Radford-Smith G, Young J, Leggett B. Morphology of sporadic colorectal cancer with DNA replication errors. </w:t>
      </w:r>
      <w:r w:rsidRPr="005D0C4F">
        <w:rPr>
          <w:rFonts w:ascii="Book Antiqua" w:hAnsi="Book Antiqua"/>
          <w:i/>
        </w:rPr>
        <w:t>Gut</w:t>
      </w:r>
      <w:r w:rsidRPr="005D0C4F">
        <w:rPr>
          <w:rFonts w:ascii="Book Antiqua" w:hAnsi="Book Antiqua"/>
        </w:rPr>
        <w:t xml:space="preserve"> 1998; </w:t>
      </w:r>
      <w:r w:rsidRPr="005D0C4F">
        <w:rPr>
          <w:rFonts w:ascii="Book Antiqua" w:hAnsi="Book Antiqua"/>
          <w:b/>
        </w:rPr>
        <w:t>42</w:t>
      </w:r>
      <w:r w:rsidRPr="005D0C4F">
        <w:rPr>
          <w:rFonts w:ascii="Book Antiqua" w:hAnsi="Book Antiqua"/>
        </w:rPr>
        <w:t>: 673-679 [PMID: 9659163 DOI: 10.1136/gut.42.5.673]</w:t>
      </w:r>
    </w:p>
    <w:p w14:paraId="601DF281"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58 </w:t>
      </w:r>
      <w:r w:rsidRPr="005D0C4F">
        <w:rPr>
          <w:rFonts w:ascii="Book Antiqua" w:hAnsi="Book Antiqua"/>
          <w:b/>
        </w:rPr>
        <w:t>Knox RD</w:t>
      </w:r>
      <w:r w:rsidRPr="005D0C4F">
        <w:rPr>
          <w:rFonts w:ascii="Book Antiqua" w:hAnsi="Book Antiqua"/>
        </w:rPr>
        <w:t xml:space="preserve">, </w:t>
      </w:r>
      <w:proofErr w:type="spellStart"/>
      <w:r w:rsidRPr="005D0C4F">
        <w:rPr>
          <w:rFonts w:ascii="Book Antiqua" w:hAnsi="Book Antiqua"/>
        </w:rPr>
        <w:t>Luey</w:t>
      </w:r>
      <w:proofErr w:type="spellEnd"/>
      <w:r w:rsidRPr="005D0C4F">
        <w:rPr>
          <w:rFonts w:ascii="Book Antiqua" w:hAnsi="Book Antiqua"/>
        </w:rPr>
        <w:t xml:space="preserve"> N, </w:t>
      </w:r>
      <w:proofErr w:type="spellStart"/>
      <w:r w:rsidRPr="005D0C4F">
        <w:rPr>
          <w:rFonts w:ascii="Book Antiqua" w:hAnsi="Book Antiqua"/>
        </w:rPr>
        <w:t>Sioson</w:t>
      </w:r>
      <w:proofErr w:type="spellEnd"/>
      <w:r w:rsidRPr="005D0C4F">
        <w:rPr>
          <w:rFonts w:ascii="Book Antiqua" w:hAnsi="Book Antiqua"/>
        </w:rPr>
        <w:t xml:space="preserve"> L, </w:t>
      </w:r>
      <w:proofErr w:type="spellStart"/>
      <w:r w:rsidRPr="005D0C4F">
        <w:rPr>
          <w:rFonts w:ascii="Book Antiqua" w:hAnsi="Book Antiqua"/>
        </w:rPr>
        <w:t>Kedziora</w:t>
      </w:r>
      <w:proofErr w:type="spellEnd"/>
      <w:r w:rsidRPr="005D0C4F">
        <w:rPr>
          <w:rFonts w:ascii="Book Antiqua" w:hAnsi="Book Antiqua"/>
        </w:rPr>
        <w:t xml:space="preserve"> A, Clarkson A, Watson N, Toon CW, </w:t>
      </w:r>
      <w:proofErr w:type="spellStart"/>
      <w:r w:rsidRPr="005D0C4F">
        <w:rPr>
          <w:rFonts w:ascii="Book Antiqua" w:hAnsi="Book Antiqua"/>
        </w:rPr>
        <w:t>Cussigh</w:t>
      </w:r>
      <w:proofErr w:type="spellEnd"/>
      <w:r w:rsidRPr="005D0C4F">
        <w:rPr>
          <w:rFonts w:ascii="Book Antiqua" w:hAnsi="Book Antiqua"/>
        </w:rPr>
        <w:t xml:space="preserve"> C, </w:t>
      </w:r>
      <w:proofErr w:type="spellStart"/>
      <w:r w:rsidRPr="005D0C4F">
        <w:rPr>
          <w:rFonts w:ascii="Book Antiqua" w:hAnsi="Book Antiqua"/>
        </w:rPr>
        <w:t>Pincott</w:t>
      </w:r>
      <w:proofErr w:type="spellEnd"/>
      <w:r w:rsidRPr="005D0C4F">
        <w:rPr>
          <w:rFonts w:ascii="Book Antiqua" w:hAnsi="Book Antiqua"/>
        </w:rPr>
        <w:t xml:space="preserve"> S, </w:t>
      </w:r>
      <w:proofErr w:type="spellStart"/>
      <w:r w:rsidRPr="005D0C4F">
        <w:rPr>
          <w:rFonts w:ascii="Book Antiqua" w:hAnsi="Book Antiqua"/>
        </w:rPr>
        <w:t>Pillinger</w:t>
      </w:r>
      <w:proofErr w:type="spellEnd"/>
      <w:r w:rsidRPr="005D0C4F">
        <w:rPr>
          <w:rFonts w:ascii="Book Antiqua" w:hAnsi="Book Antiqua"/>
        </w:rPr>
        <w:t xml:space="preserve"> S, </w:t>
      </w:r>
      <w:proofErr w:type="spellStart"/>
      <w:r w:rsidRPr="005D0C4F">
        <w:rPr>
          <w:rFonts w:ascii="Book Antiqua" w:hAnsi="Book Antiqua"/>
        </w:rPr>
        <w:t>Salama</w:t>
      </w:r>
      <w:proofErr w:type="spellEnd"/>
      <w:r w:rsidRPr="005D0C4F">
        <w:rPr>
          <w:rFonts w:ascii="Book Antiqua" w:hAnsi="Book Antiqua"/>
        </w:rPr>
        <w:t xml:space="preserve"> Y, Evans J, Percy J, Schnitzler M, Engel A, Gill AJ. Medullary colorectal carcinoma revisited: a clinical and pathological study of 102 cases. </w:t>
      </w:r>
      <w:r w:rsidRPr="005D0C4F">
        <w:rPr>
          <w:rFonts w:ascii="Book Antiqua" w:hAnsi="Book Antiqua"/>
          <w:i/>
        </w:rPr>
        <w:t xml:space="preserve">Ann </w:t>
      </w:r>
      <w:proofErr w:type="spellStart"/>
      <w:r w:rsidRPr="005D0C4F">
        <w:rPr>
          <w:rFonts w:ascii="Book Antiqua" w:hAnsi="Book Antiqua"/>
          <w:i/>
        </w:rPr>
        <w:t>Surg</w:t>
      </w:r>
      <w:proofErr w:type="spellEnd"/>
      <w:r w:rsidRPr="005D0C4F">
        <w:rPr>
          <w:rFonts w:ascii="Book Antiqua" w:hAnsi="Book Antiqua"/>
          <w:i/>
        </w:rPr>
        <w:t xml:space="preserve"> </w:t>
      </w:r>
      <w:proofErr w:type="spellStart"/>
      <w:r w:rsidRPr="005D0C4F">
        <w:rPr>
          <w:rFonts w:ascii="Book Antiqua" w:hAnsi="Book Antiqua"/>
          <w:i/>
        </w:rPr>
        <w:t>Oncol</w:t>
      </w:r>
      <w:proofErr w:type="spellEnd"/>
      <w:r w:rsidRPr="005D0C4F">
        <w:rPr>
          <w:rFonts w:ascii="Book Antiqua" w:hAnsi="Book Antiqua"/>
        </w:rPr>
        <w:t xml:space="preserve"> 2015; </w:t>
      </w:r>
      <w:r w:rsidRPr="005D0C4F">
        <w:rPr>
          <w:rFonts w:ascii="Book Antiqua" w:hAnsi="Book Antiqua"/>
          <w:b/>
        </w:rPr>
        <w:t>22</w:t>
      </w:r>
      <w:r w:rsidRPr="005D0C4F">
        <w:rPr>
          <w:rFonts w:ascii="Book Antiqua" w:hAnsi="Book Antiqua"/>
        </w:rPr>
        <w:t>: 2988-2996 [PMID: 25572685 DOI: 10.1245/s10434-014-4355-5]</w:t>
      </w:r>
    </w:p>
    <w:p w14:paraId="77ED1973"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59 </w:t>
      </w:r>
      <w:r w:rsidRPr="005D0C4F">
        <w:rPr>
          <w:rFonts w:ascii="Book Antiqua" w:hAnsi="Book Antiqua"/>
          <w:b/>
        </w:rPr>
        <w:t>Yamada M</w:t>
      </w:r>
      <w:r w:rsidRPr="005D0C4F">
        <w:rPr>
          <w:rFonts w:ascii="Book Antiqua" w:hAnsi="Book Antiqua"/>
        </w:rPr>
        <w:t xml:space="preserve">, </w:t>
      </w:r>
      <w:proofErr w:type="spellStart"/>
      <w:r w:rsidRPr="005D0C4F">
        <w:rPr>
          <w:rFonts w:ascii="Book Antiqua" w:hAnsi="Book Antiqua"/>
        </w:rPr>
        <w:t>Sekine</w:t>
      </w:r>
      <w:proofErr w:type="spellEnd"/>
      <w:r w:rsidRPr="005D0C4F">
        <w:rPr>
          <w:rFonts w:ascii="Book Antiqua" w:hAnsi="Book Antiqua"/>
        </w:rPr>
        <w:t xml:space="preserve"> S, Matsuda T, Yoshida M, Taniguchi H, </w:t>
      </w:r>
      <w:proofErr w:type="spellStart"/>
      <w:r w:rsidRPr="005D0C4F">
        <w:rPr>
          <w:rFonts w:ascii="Book Antiqua" w:hAnsi="Book Antiqua"/>
        </w:rPr>
        <w:t>Kushima</w:t>
      </w:r>
      <w:proofErr w:type="spellEnd"/>
      <w:r w:rsidRPr="005D0C4F">
        <w:rPr>
          <w:rFonts w:ascii="Book Antiqua" w:hAnsi="Book Antiqua"/>
        </w:rPr>
        <w:t xml:space="preserve"> R, Sakamoto T, Nakajima T, Saito Y, </w:t>
      </w:r>
      <w:proofErr w:type="spellStart"/>
      <w:r w:rsidRPr="005D0C4F">
        <w:rPr>
          <w:rFonts w:ascii="Book Antiqua" w:hAnsi="Book Antiqua"/>
        </w:rPr>
        <w:t>Akasu</w:t>
      </w:r>
      <w:proofErr w:type="spellEnd"/>
      <w:r w:rsidRPr="005D0C4F">
        <w:rPr>
          <w:rFonts w:ascii="Book Antiqua" w:hAnsi="Book Antiqua"/>
        </w:rPr>
        <w:t xml:space="preserve"> T. Dome-type carcinoma of the colon; a rare variant of adenocarcinoma resembling a submucosal tumor: a case report. </w:t>
      </w:r>
      <w:r w:rsidRPr="005D0C4F">
        <w:rPr>
          <w:rFonts w:ascii="Book Antiqua" w:hAnsi="Book Antiqua"/>
          <w:i/>
        </w:rPr>
        <w:t>BMC Gastroenterol</w:t>
      </w:r>
      <w:r w:rsidRPr="005D0C4F">
        <w:rPr>
          <w:rFonts w:ascii="Book Antiqua" w:hAnsi="Book Antiqua"/>
        </w:rPr>
        <w:t xml:space="preserve"> 2012; </w:t>
      </w:r>
      <w:r w:rsidRPr="005D0C4F">
        <w:rPr>
          <w:rFonts w:ascii="Book Antiqua" w:hAnsi="Book Antiqua"/>
          <w:b/>
        </w:rPr>
        <w:t>12</w:t>
      </w:r>
      <w:r w:rsidRPr="005D0C4F">
        <w:rPr>
          <w:rFonts w:ascii="Book Antiqua" w:hAnsi="Book Antiqua"/>
        </w:rPr>
        <w:t>: 21 [PMID: 22400807 DOI: 10.1186/1471-230X-12-21]</w:t>
      </w:r>
    </w:p>
    <w:p w14:paraId="5DF641C5" w14:textId="77777777" w:rsidR="005D0C4F" w:rsidRPr="005D0C4F" w:rsidRDefault="005D0C4F" w:rsidP="005D0C4F">
      <w:pPr>
        <w:spacing w:line="360" w:lineRule="auto"/>
        <w:jc w:val="both"/>
        <w:rPr>
          <w:rFonts w:ascii="Book Antiqua" w:hAnsi="Book Antiqua"/>
        </w:rPr>
      </w:pPr>
      <w:r w:rsidRPr="005D0C4F">
        <w:rPr>
          <w:rFonts w:ascii="Book Antiqua" w:hAnsi="Book Antiqua"/>
        </w:rPr>
        <w:t xml:space="preserve">60 </w:t>
      </w:r>
      <w:proofErr w:type="spellStart"/>
      <w:r w:rsidRPr="005D0C4F">
        <w:rPr>
          <w:rFonts w:ascii="Book Antiqua" w:hAnsi="Book Antiqua"/>
          <w:b/>
        </w:rPr>
        <w:t>Jass</w:t>
      </w:r>
      <w:proofErr w:type="spellEnd"/>
      <w:r w:rsidRPr="005D0C4F">
        <w:rPr>
          <w:rFonts w:ascii="Book Antiqua" w:hAnsi="Book Antiqua"/>
          <w:b/>
        </w:rPr>
        <w:t xml:space="preserve"> JR</w:t>
      </w:r>
      <w:r w:rsidRPr="005D0C4F">
        <w:rPr>
          <w:rFonts w:ascii="Book Antiqua" w:hAnsi="Book Antiqua"/>
        </w:rPr>
        <w:t xml:space="preserve">, O'Brien J, Riddell RH, </w:t>
      </w:r>
      <w:proofErr w:type="spellStart"/>
      <w:r w:rsidRPr="005D0C4F">
        <w:rPr>
          <w:rFonts w:ascii="Book Antiqua" w:hAnsi="Book Antiqua"/>
        </w:rPr>
        <w:t>Snover</w:t>
      </w:r>
      <w:proofErr w:type="spellEnd"/>
      <w:r w:rsidRPr="005D0C4F">
        <w:rPr>
          <w:rFonts w:ascii="Book Antiqua" w:hAnsi="Book Antiqua"/>
        </w:rPr>
        <w:t xml:space="preserve"> DC; Association of Directors of Anatomic and Surgical Pathology. Recommendations for the reporting of surgically resected specimens of colorectal carcinoma: Association of Directors of Anatomic and Surgical Pathology. </w:t>
      </w:r>
      <w:r w:rsidRPr="005D0C4F">
        <w:rPr>
          <w:rFonts w:ascii="Book Antiqua" w:hAnsi="Book Antiqua"/>
          <w:i/>
        </w:rPr>
        <w:t xml:space="preserve">Am J </w:t>
      </w:r>
      <w:proofErr w:type="spellStart"/>
      <w:r w:rsidRPr="005D0C4F">
        <w:rPr>
          <w:rFonts w:ascii="Book Antiqua" w:hAnsi="Book Antiqua"/>
          <w:i/>
        </w:rPr>
        <w:t>Clin</w:t>
      </w:r>
      <w:proofErr w:type="spellEnd"/>
      <w:r w:rsidRPr="005D0C4F">
        <w:rPr>
          <w:rFonts w:ascii="Book Antiqua" w:hAnsi="Book Antiqua"/>
          <w:i/>
        </w:rPr>
        <w:t xml:space="preserve"> </w:t>
      </w:r>
      <w:proofErr w:type="spellStart"/>
      <w:r w:rsidRPr="005D0C4F">
        <w:rPr>
          <w:rFonts w:ascii="Book Antiqua" w:hAnsi="Book Antiqua"/>
          <w:i/>
        </w:rPr>
        <w:t>Pathol</w:t>
      </w:r>
      <w:proofErr w:type="spellEnd"/>
      <w:r w:rsidRPr="005D0C4F">
        <w:rPr>
          <w:rFonts w:ascii="Book Antiqua" w:hAnsi="Book Antiqua"/>
        </w:rPr>
        <w:t xml:space="preserve"> 2008; </w:t>
      </w:r>
      <w:r w:rsidRPr="005D0C4F">
        <w:rPr>
          <w:rFonts w:ascii="Book Antiqua" w:hAnsi="Book Antiqua"/>
          <w:b/>
        </w:rPr>
        <w:t>129</w:t>
      </w:r>
      <w:r w:rsidRPr="005D0C4F">
        <w:rPr>
          <w:rFonts w:ascii="Book Antiqua" w:hAnsi="Book Antiqua"/>
        </w:rPr>
        <w:t>: 13-23 [PMID: 18089485 DOI: 10.1309/6UHNC7MAD8KWNAWC]</w:t>
      </w:r>
    </w:p>
    <w:p w14:paraId="65A14B27" w14:textId="556CAE5D" w:rsidR="00DC1EDA" w:rsidRPr="005D0C4F" w:rsidRDefault="00DC1EDA" w:rsidP="005D0C4F">
      <w:pPr>
        <w:spacing w:line="360" w:lineRule="auto"/>
        <w:jc w:val="both"/>
        <w:rPr>
          <w:rFonts w:ascii="Book Antiqua" w:eastAsia="宋体" w:hAnsi="Book Antiqua"/>
          <w:lang w:eastAsia="zh-CN"/>
        </w:rPr>
      </w:pPr>
    </w:p>
    <w:p w14:paraId="7D3C8D4B" w14:textId="77B47E54" w:rsidR="00FA667C" w:rsidRPr="000465B0" w:rsidRDefault="00FA667C" w:rsidP="000465B0">
      <w:pPr>
        <w:pStyle w:val="ae"/>
        <w:spacing w:line="360" w:lineRule="auto"/>
        <w:jc w:val="right"/>
        <w:rPr>
          <w:rFonts w:ascii="Book Antiqua" w:hAnsi="Book Antiqua"/>
          <w:b/>
          <w:sz w:val="24"/>
          <w:szCs w:val="24"/>
        </w:rPr>
      </w:pPr>
      <w:r w:rsidRPr="000465B0">
        <w:rPr>
          <w:rFonts w:ascii="Book Antiqua" w:hAnsi="Book Antiqua"/>
          <w:b/>
          <w:sz w:val="24"/>
          <w:szCs w:val="24"/>
        </w:rPr>
        <w:t>P-Reviewer:</w:t>
      </w:r>
      <w:r w:rsidRPr="000465B0">
        <w:rPr>
          <w:rFonts w:ascii="Book Antiqua" w:eastAsiaTheme="minorEastAsia" w:hAnsi="Book Antiqua" w:cstheme="minorBidi"/>
          <w:kern w:val="0"/>
          <w:sz w:val="24"/>
          <w:szCs w:val="24"/>
          <w:lang w:eastAsia="en-US"/>
        </w:rPr>
        <w:t xml:space="preserve"> </w:t>
      </w:r>
      <w:proofErr w:type="spellStart"/>
      <w:r w:rsidR="00191E04" w:rsidRPr="000465B0">
        <w:rPr>
          <w:rFonts w:ascii="Book Antiqua" w:eastAsiaTheme="minorEastAsia" w:hAnsi="Book Antiqua" w:cstheme="minorBidi"/>
          <w:kern w:val="0"/>
          <w:sz w:val="24"/>
          <w:szCs w:val="24"/>
          <w:lang w:eastAsia="en-US"/>
        </w:rPr>
        <w:t>Jeong</w:t>
      </w:r>
      <w:proofErr w:type="spellEnd"/>
      <w:r w:rsidR="00191E04" w:rsidRPr="000465B0">
        <w:rPr>
          <w:rFonts w:ascii="Book Antiqua" w:eastAsiaTheme="minorEastAsia" w:hAnsi="Book Antiqua" w:cstheme="minorBidi"/>
          <w:kern w:val="0"/>
          <w:sz w:val="24"/>
          <w:szCs w:val="24"/>
          <w:lang w:eastAsia="en-US"/>
        </w:rPr>
        <w:t xml:space="preserve"> KY, Ren K</w:t>
      </w:r>
      <w:r w:rsidR="00191E04" w:rsidRPr="000465B0">
        <w:rPr>
          <w:rFonts w:ascii="Book Antiqua" w:hAnsi="Book Antiqua"/>
          <w:color w:val="000000"/>
          <w:sz w:val="18"/>
          <w:szCs w:val="18"/>
        </w:rPr>
        <w:t xml:space="preserve"> </w:t>
      </w:r>
      <w:r w:rsidRPr="000465B0">
        <w:rPr>
          <w:rFonts w:ascii="Book Antiqua" w:hAnsi="Book Antiqua"/>
          <w:b/>
          <w:sz w:val="24"/>
          <w:szCs w:val="24"/>
        </w:rPr>
        <w:t xml:space="preserve">S-Editor: </w:t>
      </w:r>
      <w:r w:rsidRPr="000465B0">
        <w:rPr>
          <w:rFonts w:ascii="Book Antiqua" w:hAnsi="Book Antiqua"/>
          <w:sz w:val="24"/>
          <w:szCs w:val="24"/>
        </w:rPr>
        <w:t>Ji FF</w:t>
      </w:r>
      <w:r w:rsidRPr="000465B0">
        <w:rPr>
          <w:rFonts w:ascii="Book Antiqua" w:hAnsi="Book Antiqua"/>
          <w:b/>
          <w:sz w:val="24"/>
          <w:szCs w:val="24"/>
        </w:rPr>
        <w:t xml:space="preserve"> L-Editor: E-Editor: </w:t>
      </w:r>
    </w:p>
    <w:p w14:paraId="17056E49" w14:textId="77777777" w:rsidR="00FA667C" w:rsidRPr="005D0C4F" w:rsidRDefault="00FA667C" w:rsidP="005D0C4F">
      <w:pPr>
        <w:pStyle w:val="ae"/>
        <w:spacing w:line="360" w:lineRule="auto"/>
        <w:rPr>
          <w:rFonts w:ascii="Book Antiqua" w:hAnsi="Book Antiqua"/>
          <w:b/>
          <w:sz w:val="24"/>
          <w:szCs w:val="24"/>
        </w:rPr>
      </w:pPr>
      <w:r w:rsidRPr="005D0C4F">
        <w:rPr>
          <w:rFonts w:ascii="Book Antiqua" w:hAnsi="Book Antiqua"/>
          <w:b/>
          <w:sz w:val="24"/>
          <w:szCs w:val="24"/>
        </w:rPr>
        <w:t xml:space="preserve"> </w:t>
      </w:r>
    </w:p>
    <w:p w14:paraId="4664998C" w14:textId="4B7DA57B" w:rsidR="00FA667C" w:rsidRPr="005D0C4F" w:rsidRDefault="00FA667C" w:rsidP="005D0C4F">
      <w:pPr>
        <w:snapToGrid w:val="0"/>
        <w:spacing w:line="360" w:lineRule="auto"/>
        <w:jc w:val="both"/>
        <w:rPr>
          <w:rFonts w:ascii="Book Antiqua" w:eastAsia="宋体" w:hAnsi="Book Antiqua" w:cs="Helvetica"/>
          <w:b/>
        </w:rPr>
      </w:pPr>
      <w:r w:rsidRPr="005D0C4F">
        <w:rPr>
          <w:rFonts w:ascii="Book Antiqua" w:eastAsia="宋体" w:hAnsi="Book Antiqua" w:cs="Helvetica"/>
          <w:b/>
        </w:rPr>
        <w:t xml:space="preserve">Specialty type: </w:t>
      </w:r>
      <w:r w:rsidR="00191E04" w:rsidRPr="005D0C4F">
        <w:rPr>
          <w:rFonts w:ascii="Book Antiqua" w:eastAsia="微软雅黑" w:hAnsi="Book Antiqua" w:cs="宋体"/>
        </w:rPr>
        <w:t>Oncology</w:t>
      </w:r>
    </w:p>
    <w:p w14:paraId="1C635E16" w14:textId="1084B494" w:rsidR="00FA667C" w:rsidRPr="005D0C4F" w:rsidRDefault="00FA667C" w:rsidP="005D0C4F">
      <w:pPr>
        <w:snapToGrid w:val="0"/>
        <w:spacing w:line="360" w:lineRule="auto"/>
        <w:jc w:val="both"/>
        <w:rPr>
          <w:rFonts w:ascii="Book Antiqua" w:eastAsia="宋体" w:hAnsi="Book Antiqua" w:cs="Helvetica"/>
          <w:b/>
        </w:rPr>
      </w:pPr>
      <w:r w:rsidRPr="005D0C4F">
        <w:rPr>
          <w:rFonts w:ascii="Book Antiqua" w:eastAsia="宋体" w:hAnsi="Book Antiqua" w:cs="Helvetica"/>
          <w:b/>
        </w:rPr>
        <w:t xml:space="preserve">Country of origin: </w:t>
      </w:r>
      <w:r w:rsidR="00191E04" w:rsidRPr="005D0C4F">
        <w:rPr>
          <w:rFonts w:ascii="Book Antiqua" w:eastAsia="宋体" w:hAnsi="Book Antiqua"/>
        </w:rPr>
        <w:t>Canada</w:t>
      </w:r>
    </w:p>
    <w:p w14:paraId="2B1D3DBF" w14:textId="77777777" w:rsidR="00FA667C" w:rsidRPr="005D0C4F" w:rsidRDefault="00FA667C" w:rsidP="005D0C4F">
      <w:pPr>
        <w:snapToGrid w:val="0"/>
        <w:spacing w:line="360" w:lineRule="auto"/>
        <w:jc w:val="both"/>
        <w:rPr>
          <w:rFonts w:ascii="Book Antiqua" w:eastAsia="宋体" w:hAnsi="Book Antiqua" w:cs="Helvetica"/>
          <w:b/>
        </w:rPr>
      </w:pPr>
      <w:r w:rsidRPr="005D0C4F">
        <w:rPr>
          <w:rFonts w:ascii="Book Antiqua" w:eastAsia="宋体" w:hAnsi="Book Antiqua" w:cs="Helvetica"/>
          <w:b/>
        </w:rPr>
        <w:t>Peer-review report classification</w:t>
      </w:r>
    </w:p>
    <w:p w14:paraId="1BD6945E" w14:textId="7FED8B28" w:rsidR="00FA667C" w:rsidRPr="005D0C4F" w:rsidRDefault="00FA667C" w:rsidP="005D0C4F">
      <w:pPr>
        <w:snapToGrid w:val="0"/>
        <w:spacing w:line="360" w:lineRule="auto"/>
        <w:jc w:val="both"/>
        <w:rPr>
          <w:rFonts w:ascii="Book Antiqua" w:eastAsia="宋体" w:hAnsi="Book Antiqua" w:cs="Helvetica"/>
          <w:lang w:eastAsia="zh-CN"/>
        </w:rPr>
      </w:pPr>
      <w:r w:rsidRPr="005D0C4F">
        <w:rPr>
          <w:rFonts w:ascii="Book Antiqua" w:eastAsia="宋体" w:hAnsi="Book Antiqua" w:cs="Helvetica"/>
        </w:rPr>
        <w:lastRenderedPageBreak/>
        <w:t xml:space="preserve">Grade A (Excellent): </w:t>
      </w:r>
      <w:r w:rsidR="00191E04" w:rsidRPr="005D0C4F">
        <w:rPr>
          <w:rFonts w:ascii="Book Antiqua" w:eastAsia="宋体" w:hAnsi="Book Antiqua" w:cs="Helvetica"/>
          <w:lang w:eastAsia="zh-CN"/>
        </w:rPr>
        <w:t>0</w:t>
      </w:r>
    </w:p>
    <w:p w14:paraId="120694AC" w14:textId="5700709F" w:rsidR="00FA667C" w:rsidRPr="005D0C4F" w:rsidRDefault="00FA667C" w:rsidP="005D0C4F">
      <w:pPr>
        <w:snapToGrid w:val="0"/>
        <w:spacing w:line="360" w:lineRule="auto"/>
        <w:jc w:val="both"/>
        <w:rPr>
          <w:rFonts w:ascii="Book Antiqua" w:eastAsia="宋体" w:hAnsi="Book Antiqua" w:cs="Helvetica"/>
          <w:lang w:eastAsia="zh-CN"/>
        </w:rPr>
      </w:pPr>
      <w:r w:rsidRPr="005D0C4F">
        <w:rPr>
          <w:rFonts w:ascii="Book Antiqua" w:eastAsia="宋体" w:hAnsi="Book Antiqua" w:cs="Helvetica"/>
        </w:rPr>
        <w:t>Grade B (Very good): B</w:t>
      </w:r>
      <w:r w:rsidR="00191E04" w:rsidRPr="005D0C4F">
        <w:rPr>
          <w:rFonts w:ascii="Book Antiqua" w:eastAsia="宋体" w:hAnsi="Book Antiqua" w:cs="Helvetica"/>
          <w:lang w:eastAsia="zh-CN"/>
        </w:rPr>
        <w:t>, B</w:t>
      </w:r>
    </w:p>
    <w:p w14:paraId="218238A4" w14:textId="1B2CAE9F" w:rsidR="00FA667C" w:rsidRPr="005D0C4F" w:rsidRDefault="00FA667C" w:rsidP="005D0C4F">
      <w:pPr>
        <w:snapToGrid w:val="0"/>
        <w:spacing w:line="360" w:lineRule="auto"/>
        <w:jc w:val="both"/>
        <w:rPr>
          <w:rFonts w:ascii="Book Antiqua" w:eastAsia="宋体" w:hAnsi="Book Antiqua" w:cs="Helvetica"/>
          <w:lang w:eastAsia="zh-CN"/>
        </w:rPr>
      </w:pPr>
      <w:r w:rsidRPr="005D0C4F">
        <w:rPr>
          <w:rFonts w:ascii="Book Antiqua" w:eastAsia="宋体" w:hAnsi="Book Antiqua" w:cs="Helvetica"/>
        </w:rPr>
        <w:t xml:space="preserve">Grade C (Good): </w:t>
      </w:r>
      <w:r w:rsidR="00191E04" w:rsidRPr="005D0C4F">
        <w:rPr>
          <w:rFonts w:ascii="Book Antiqua" w:eastAsia="宋体" w:hAnsi="Book Antiqua" w:cs="Helvetica"/>
          <w:lang w:eastAsia="zh-CN"/>
        </w:rPr>
        <w:t>0</w:t>
      </w:r>
    </w:p>
    <w:p w14:paraId="1BC3C139" w14:textId="77777777" w:rsidR="00FA667C" w:rsidRPr="005D0C4F" w:rsidRDefault="00FA667C" w:rsidP="005D0C4F">
      <w:pPr>
        <w:snapToGrid w:val="0"/>
        <w:spacing w:line="360" w:lineRule="auto"/>
        <w:jc w:val="both"/>
        <w:rPr>
          <w:rFonts w:ascii="Book Antiqua" w:eastAsia="宋体" w:hAnsi="Book Antiqua" w:cs="Helvetica"/>
        </w:rPr>
      </w:pPr>
      <w:r w:rsidRPr="005D0C4F">
        <w:rPr>
          <w:rFonts w:ascii="Book Antiqua" w:eastAsia="宋体" w:hAnsi="Book Antiqua" w:cs="Helvetica"/>
        </w:rPr>
        <w:t xml:space="preserve">Grade D (Fair): 0 </w:t>
      </w:r>
    </w:p>
    <w:p w14:paraId="1BB7292D" w14:textId="3FD872C9" w:rsidR="00FA667C" w:rsidRPr="005D0C4F" w:rsidRDefault="00FA667C" w:rsidP="005D0C4F">
      <w:pPr>
        <w:spacing w:line="360" w:lineRule="auto"/>
        <w:jc w:val="both"/>
        <w:rPr>
          <w:rFonts w:ascii="Book Antiqua" w:eastAsia="宋体" w:hAnsi="Book Antiqua"/>
          <w:lang w:eastAsia="zh-CN"/>
        </w:rPr>
      </w:pPr>
      <w:r w:rsidRPr="005D0C4F">
        <w:rPr>
          <w:rFonts w:ascii="Book Antiqua" w:eastAsia="宋体" w:hAnsi="Book Antiqua" w:cs="Helvetica"/>
        </w:rPr>
        <w:t>Grade E (Poor): 0</w:t>
      </w:r>
    </w:p>
    <w:p w14:paraId="1CDBF6B7" w14:textId="2E423A33" w:rsidR="00D75B8F" w:rsidRPr="00D77A7C" w:rsidRDefault="00DC1EDA" w:rsidP="00D77A7C">
      <w:pPr>
        <w:spacing w:line="360" w:lineRule="auto"/>
        <w:jc w:val="both"/>
        <w:rPr>
          <w:rFonts w:ascii="Book Antiqua" w:hAnsi="Book Antiqua"/>
          <w:b/>
        </w:rPr>
      </w:pPr>
      <w:r w:rsidRPr="00D77A7C">
        <w:rPr>
          <w:rFonts w:ascii="Book Antiqua" w:hAnsi="Book Antiqua"/>
        </w:rPr>
        <w:br w:type="page"/>
      </w:r>
    </w:p>
    <w:p w14:paraId="12D5B260" w14:textId="23E0C00B" w:rsidR="007974B6" w:rsidRDefault="007974B6" w:rsidP="00D77A7C">
      <w:pPr>
        <w:spacing w:line="360" w:lineRule="auto"/>
        <w:jc w:val="both"/>
        <w:rPr>
          <w:rFonts w:ascii="Book Antiqua" w:eastAsia="宋体" w:hAnsi="Book Antiqua"/>
          <w:b/>
          <w:lang w:eastAsia="zh-CN"/>
        </w:rPr>
      </w:pPr>
      <w:r>
        <w:rPr>
          <w:rFonts w:ascii="Book Antiqua" w:eastAsia="宋体" w:hAnsi="Book Antiqua" w:hint="eastAsia"/>
          <w:b/>
          <w:lang w:eastAsia="zh-CN"/>
        </w:rPr>
        <w:lastRenderedPageBreak/>
        <w:t xml:space="preserve">A                                                              B                 </w:t>
      </w:r>
    </w:p>
    <w:p w14:paraId="1484A3F5" w14:textId="7863A7E2" w:rsidR="000654C5" w:rsidRPr="007974B6" w:rsidRDefault="000654C5" w:rsidP="00D77A7C">
      <w:pPr>
        <w:spacing w:line="360" w:lineRule="auto"/>
        <w:jc w:val="both"/>
        <w:rPr>
          <w:rFonts w:ascii="Book Antiqua" w:eastAsia="宋体" w:hAnsi="Book Antiqua"/>
          <w:lang w:eastAsia="zh-CN"/>
        </w:rPr>
      </w:pPr>
      <w:r w:rsidRPr="00D77A7C">
        <w:rPr>
          <w:rFonts w:ascii="Book Antiqua" w:hAnsi="Book Antiqua"/>
          <w:noProof/>
          <w:lang w:eastAsia="zh-CN"/>
        </w:rPr>
        <w:drawing>
          <wp:inline distT="0" distB="0" distL="0" distR="0" wp14:anchorId="03FBBC1A" wp14:editId="36D6FA22">
            <wp:extent cx="2274125" cy="158147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a.tiff"/>
                    <pic:cNvPicPr/>
                  </pic:nvPicPr>
                  <pic:blipFill>
                    <a:blip r:embed="rId10">
                      <a:extLst>
                        <a:ext uri="{28A0092B-C50C-407E-A947-70E740481C1C}">
                          <a14:useLocalDpi xmlns:a14="http://schemas.microsoft.com/office/drawing/2010/main" val="0"/>
                        </a:ext>
                      </a:extLst>
                    </a:blip>
                    <a:stretch>
                      <a:fillRect/>
                    </a:stretch>
                  </pic:blipFill>
                  <pic:spPr>
                    <a:xfrm>
                      <a:off x="0" y="0"/>
                      <a:ext cx="2278031" cy="1584192"/>
                    </a:xfrm>
                    <a:prstGeom prst="rect">
                      <a:avLst/>
                    </a:prstGeom>
                  </pic:spPr>
                </pic:pic>
              </a:graphicData>
            </a:graphic>
          </wp:inline>
        </w:drawing>
      </w:r>
      <w:r w:rsidR="007974B6" w:rsidRPr="007974B6">
        <w:rPr>
          <w:rFonts w:ascii="Book Antiqua" w:hAnsi="Book Antiqua"/>
          <w:noProof/>
          <w:lang w:eastAsia="zh-CN"/>
        </w:rPr>
        <w:t xml:space="preserve"> </w:t>
      </w:r>
      <w:r w:rsidR="007974B6" w:rsidRPr="00D77A7C">
        <w:rPr>
          <w:rFonts w:ascii="Book Antiqua" w:hAnsi="Book Antiqua"/>
          <w:noProof/>
          <w:lang w:eastAsia="zh-CN"/>
        </w:rPr>
        <w:drawing>
          <wp:inline distT="0" distB="0" distL="0" distR="0" wp14:anchorId="407FA540" wp14:editId="5D929069">
            <wp:extent cx="2551415" cy="1579418"/>
            <wp:effectExtent l="0" t="0" r="190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b.tiff"/>
                    <pic:cNvPicPr/>
                  </pic:nvPicPr>
                  <pic:blipFill>
                    <a:blip r:embed="rId11">
                      <a:extLst>
                        <a:ext uri="{28A0092B-C50C-407E-A947-70E740481C1C}">
                          <a14:useLocalDpi xmlns:a14="http://schemas.microsoft.com/office/drawing/2010/main" val="0"/>
                        </a:ext>
                      </a:extLst>
                    </a:blip>
                    <a:stretch>
                      <a:fillRect/>
                    </a:stretch>
                  </pic:blipFill>
                  <pic:spPr>
                    <a:xfrm>
                      <a:off x="0" y="0"/>
                      <a:ext cx="2553648" cy="1580801"/>
                    </a:xfrm>
                    <a:prstGeom prst="rect">
                      <a:avLst/>
                    </a:prstGeom>
                  </pic:spPr>
                </pic:pic>
              </a:graphicData>
            </a:graphic>
          </wp:inline>
        </w:drawing>
      </w:r>
    </w:p>
    <w:p w14:paraId="3F92AB5F" w14:textId="78D0AC01" w:rsidR="000654C5" w:rsidRPr="007974B6" w:rsidRDefault="007974B6" w:rsidP="00D77A7C">
      <w:pPr>
        <w:spacing w:line="360" w:lineRule="auto"/>
        <w:jc w:val="both"/>
        <w:rPr>
          <w:rFonts w:ascii="Book Antiqua" w:eastAsia="宋体" w:hAnsi="Book Antiqua"/>
          <w:b/>
          <w:lang w:eastAsia="zh-CN"/>
        </w:rPr>
      </w:pPr>
      <w:r>
        <w:rPr>
          <w:rFonts w:ascii="Book Antiqua" w:eastAsia="宋体" w:hAnsi="Book Antiqua" w:hint="eastAsia"/>
          <w:b/>
          <w:lang w:eastAsia="zh-CN"/>
        </w:rPr>
        <w:t>C                                                           D</w:t>
      </w:r>
    </w:p>
    <w:p w14:paraId="00AFF29F" w14:textId="2270258B" w:rsidR="003E7C01" w:rsidRPr="00D77A7C" w:rsidRDefault="003E7C01" w:rsidP="00D77A7C">
      <w:pPr>
        <w:spacing w:line="360" w:lineRule="auto"/>
        <w:jc w:val="both"/>
        <w:rPr>
          <w:rFonts w:ascii="Book Antiqua" w:hAnsi="Book Antiqua"/>
        </w:rPr>
      </w:pPr>
      <w:r w:rsidRPr="00D77A7C">
        <w:rPr>
          <w:rFonts w:ascii="Book Antiqua" w:hAnsi="Book Antiqua"/>
          <w:noProof/>
          <w:lang w:eastAsia="zh-CN"/>
        </w:rPr>
        <w:drawing>
          <wp:inline distT="0" distB="0" distL="0" distR="0" wp14:anchorId="569E2DB6" wp14:editId="3252E25B">
            <wp:extent cx="2309750" cy="14298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c.tiff"/>
                    <pic:cNvPicPr/>
                  </pic:nvPicPr>
                  <pic:blipFill>
                    <a:blip r:embed="rId12">
                      <a:extLst>
                        <a:ext uri="{28A0092B-C50C-407E-A947-70E740481C1C}">
                          <a14:useLocalDpi xmlns:a14="http://schemas.microsoft.com/office/drawing/2010/main" val="0"/>
                        </a:ext>
                      </a:extLst>
                    </a:blip>
                    <a:stretch>
                      <a:fillRect/>
                    </a:stretch>
                  </pic:blipFill>
                  <pic:spPr>
                    <a:xfrm>
                      <a:off x="0" y="0"/>
                      <a:ext cx="2311772" cy="1431070"/>
                    </a:xfrm>
                    <a:prstGeom prst="rect">
                      <a:avLst/>
                    </a:prstGeom>
                  </pic:spPr>
                </pic:pic>
              </a:graphicData>
            </a:graphic>
          </wp:inline>
        </w:drawing>
      </w:r>
      <w:r w:rsidR="007974B6" w:rsidRPr="007974B6">
        <w:rPr>
          <w:rFonts w:ascii="Book Antiqua" w:hAnsi="Book Antiqua"/>
          <w:noProof/>
          <w:lang w:eastAsia="zh-CN"/>
        </w:rPr>
        <w:t xml:space="preserve"> </w:t>
      </w:r>
      <w:r w:rsidR="007974B6" w:rsidRPr="00D77A7C">
        <w:rPr>
          <w:rFonts w:ascii="Book Antiqua" w:hAnsi="Book Antiqua"/>
          <w:noProof/>
          <w:lang w:eastAsia="zh-CN"/>
        </w:rPr>
        <w:drawing>
          <wp:inline distT="0" distB="0" distL="0" distR="0" wp14:anchorId="0CEE8525" wp14:editId="1534F174">
            <wp:extent cx="2339886" cy="1448474"/>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d.tiff"/>
                    <pic:cNvPicPr/>
                  </pic:nvPicPr>
                  <pic:blipFill>
                    <a:blip r:embed="rId13">
                      <a:extLst>
                        <a:ext uri="{28A0092B-C50C-407E-A947-70E740481C1C}">
                          <a14:useLocalDpi xmlns:a14="http://schemas.microsoft.com/office/drawing/2010/main" val="0"/>
                        </a:ext>
                      </a:extLst>
                    </a:blip>
                    <a:stretch>
                      <a:fillRect/>
                    </a:stretch>
                  </pic:blipFill>
                  <pic:spPr>
                    <a:xfrm>
                      <a:off x="0" y="0"/>
                      <a:ext cx="2342343" cy="1449995"/>
                    </a:xfrm>
                    <a:prstGeom prst="rect">
                      <a:avLst/>
                    </a:prstGeom>
                  </pic:spPr>
                </pic:pic>
              </a:graphicData>
            </a:graphic>
          </wp:inline>
        </w:drawing>
      </w:r>
    </w:p>
    <w:p w14:paraId="1C15C976" w14:textId="77777777" w:rsidR="00B01808" w:rsidRPr="00D77A7C" w:rsidRDefault="00B01808" w:rsidP="00D77A7C">
      <w:pPr>
        <w:spacing w:line="360" w:lineRule="auto"/>
        <w:jc w:val="both"/>
        <w:rPr>
          <w:rFonts w:ascii="Book Antiqua" w:hAnsi="Book Antiqua"/>
        </w:rPr>
      </w:pPr>
    </w:p>
    <w:p w14:paraId="3AD0CEB3" w14:textId="64BFF93B" w:rsidR="007974B6" w:rsidRPr="00191E04" w:rsidRDefault="007974B6" w:rsidP="007974B6">
      <w:pPr>
        <w:spacing w:line="360" w:lineRule="auto"/>
        <w:jc w:val="both"/>
        <w:rPr>
          <w:rFonts w:ascii="Book Antiqua" w:eastAsia="宋体" w:hAnsi="Book Antiqua"/>
          <w:b/>
          <w:lang w:eastAsia="zh-CN"/>
        </w:rPr>
      </w:pPr>
      <w:r w:rsidRPr="00D77A7C">
        <w:rPr>
          <w:rFonts w:ascii="Book Antiqua" w:hAnsi="Book Antiqua"/>
          <w:b/>
        </w:rPr>
        <w:t>Figure 1 Hematoxylin and eosin stains</w:t>
      </w:r>
      <w:r>
        <w:rPr>
          <w:rFonts w:ascii="Book Antiqua" w:eastAsia="宋体" w:hAnsi="Book Antiqua" w:hint="eastAsia"/>
          <w:b/>
          <w:lang w:eastAsia="zh-CN"/>
        </w:rPr>
        <w:t xml:space="preserve">. </w:t>
      </w:r>
      <w:r>
        <w:rPr>
          <w:rFonts w:ascii="Book Antiqua" w:eastAsia="宋体" w:hAnsi="Book Antiqua" w:hint="eastAsia"/>
          <w:lang w:eastAsia="zh-CN"/>
        </w:rPr>
        <w:t xml:space="preserve">A: </w:t>
      </w:r>
      <w:r w:rsidRPr="00D77A7C">
        <w:rPr>
          <w:rFonts w:ascii="Book Antiqua" w:hAnsi="Book Antiqua"/>
        </w:rPr>
        <w:t>Low power view of gut- or gastrointestinal-associated lymphoid tissue/dome-type carcinomas showing a well-circumscribed submucosal nodular lesion composed of cystic glands seemingly embedded in a rich lymphoid matrix</w:t>
      </w:r>
      <w:r>
        <w:rPr>
          <w:rFonts w:ascii="Book Antiqua" w:eastAsia="宋体" w:hAnsi="Book Antiqua" w:hint="eastAsia"/>
          <w:lang w:eastAsia="zh-CN"/>
        </w:rPr>
        <w:t>; B:</w:t>
      </w:r>
      <w:r w:rsidRPr="00D77A7C">
        <w:rPr>
          <w:rFonts w:ascii="Book Antiqua" w:hAnsi="Book Antiqua"/>
        </w:rPr>
        <w:t xml:space="preserve"> The cells lining the cysts are columnar with eosinophilic, </w:t>
      </w:r>
      <w:proofErr w:type="spellStart"/>
      <w:r w:rsidRPr="00D77A7C">
        <w:rPr>
          <w:rFonts w:ascii="Book Antiqua" w:hAnsi="Book Antiqua"/>
        </w:rPr>
        <w:t>oncocytic</w:t>
      </w:r>
      <w:proofErr w:type="spellEnd"/>
      <w:r w:rsidRPr="00D77A7C">
        <w:rPr>
          <w:rFonts w:ascii="Book Antiqua" w:hAnsi="Book Antiqua"/>
        </w:rPr>
        <w:t xml:space="preserve"> cytoplasm displaying minimal cytological atypia and lacking goblet cells. There is an absence of intraepithelial lymphocytes in this case</w:t>
      </w:r>
      <w:r>
        <w:rPr>
          <w:rFonts w:ascii="Book Antiqua" w:eastAsia="宋体" w:hAnsi="Book Antiqua" w:hint="eastAsia"/>
          <w:lang w:eastAsia="zh-CN"/>
        </w:rPr>
        <w:t>;</w:t>
      </w:r>
      <w:r w:rsidRPr="00D77A7C">
        <w:rPr>
          <w:rFonts w:ascii="Book Antiqua" w:hAnsi="Book Antiqua"/>
        </w:rPr>
        <w:t xml:space="preserve"> </w:t>
      </w:r>
      <w:r>
        <w:rPr>
          <w:rFonts w:ascii="Book Antiqua" w:eastAsia="宋体" w:hAnsi="Book Antiqua" w:hint="eastAsia"/>
          <w:lang w:eastAsia="zh-CN"/>
        </w:rPr>
        <w:t xml:space="preserve">C: </w:t>
      </w:r>
      <w:r w:rsidRPr="00D77A7C">
        <w:rPr>
          <w:rFonts w:ascii="Book Antiqua" w:hAnsi="Book Antiqua"/>
        </w:rPr>
        <w:t xml:space="preserve">The </w:t>
      </w:r>
      <w:proofErr w:type="spellStart"/>
      <w:r w:rsidRPr="00D77A7C">
        <w:rPr>
          <w:rFonts w:ascii="Book Antiqua" w:hAnsi="Book Antiqua"/>
        </w:rPr>
        <w:t>lumina</w:t>
      </w:r>
      <w:proofErr w:type="spellEnd"/>
      <w:r w:rsidRPr="00D77A7C">
        <w:rPr>
          <w:rFonts w:ascii="Book Antiqua" w:hAnsi="Book Antiqua"/>
        </w:rPr>
        <w:t xml:space="preserve"> of the cysts are distended by non-necrotic eosinophilic material</w:t>
      </w:r>
      <w:r>
        <w:rPr>
          <w:rFonts w:ascii="Book Antiqua" w:eastAsia="宋体" w:hAnsi="Book Antiqua" w:hint="eastAsia"/>
          <w:lang w:eastAsia="zh-CN"/>
        </w:rPr>
        <w:t>; D:</w:t>
      </w:r>
      <w:r w:rsidRPr="00D77A7C">
        <w:rPr>
          <w:rFonts w:ascii="Book Antiqua" w:hAnsi="Book Antiqua"/>
        </w:rPr>
        <w:t xml:space="preserve"> The very prominent lymphoid component is organized into follicles with reactive germinal centers.</w:t>
      </w:r>
    </w:p>
    <w:p w14:paraId="5F79805B" w14:textId="77777777" w:rsidR="00B01808" w:rsidRPr="00D77A7C" w:rsidRDefault="00B01808" w:rsidP="00D77A7C">
      <w:pPr>
        <w:spacing w:line="360" w:lineRule="auto"/>
        <w:jc w:val="both"/>
        <w:rPr>
          <w:rFonts w:ascii="Book Antiqua" w:hAnsi="Book Antiqua"/>
        </w:rPr>
      </w:pPr>
    </w:p>
    <w:p w14:paraId="6FC47DC5" w14:textId="77777777" w:rsidR="007974B6" w:rsidRDefault="007974B6">
      <w:pPr>
        <w:rPr>
          <w:rFonts w:ascii="Book Antiqua" w:hAnsi="Book Antiqua"/>
          <w:b/>
        </w:rPr>
      </w:pPr>
      <w:r>
        <w:rPr>
          <w:rFonts w:ascii="Book Antiqua" w:hAnsi="Book Antiqua"/>
          <w:b/>
        </w:rPr>
        <w:br w:type="page"/>
      </w:r>
    </w:p>
    <w:p w14:paraId="2A11A0BB" w14:textId="014FDC56" w:rsidR="007974B6" w:rsidRPr="007974B6" w:rsidRDefault="007974B6" w:rsidP="007974B6">
      <w:pPr>
        <w:spacing w:line="360" w:lineRule="auto"/>
        <w:jc w:val="both"/>
        <w:rPr>
          <w:rFonts w:ascii="Book Antiqua" w:hAnsi="Book Antiqua"/>
          <w:b/>
        </w:rPr>
      </w:pPr>
      <w:r w:rsidRPr="007974B6">
        <w:rPr>
          <w:rFonts w:ascii="Book Antiqua" w:hAnsi="Book Antiqua"/>
          <w:b/>
        </w:rPr>
        <w:lastRenderedPageBreak/>
        <w:t>Table 1 Literature review of clinical features of gut- or gastrointestinal-associated lymphoid tissue/dome-type carcinomas</w:t>
      </w:r>
    </w:p>
    <w:p w14:paraId="10DBA7B5" w14:textId="77777777" w:rsidR="00B01808" w:rsidRPr="00D77A7C" w:rsidRDefault="00B01808" w:rsidP="00D77A7C">
      <w:pPr>
        <w:spacing w:line="360" w:lineRule="auto"/>
        <w:jc w:val="both"/>
        <w:rPr>
          <w:rFonts w:ascii="Book Antiqua" w:hAnsi="Book Antiqua"/>
        </w:rPr>
      </w:pPr>
    </w:p>
    <w:tbl>
      <w:tblPr>
        <w:tblStyle w:val="a3"/>
        <w:tblW w:w="10632" w:type="dxa"/>
        <w:tblInd w:w="-1026" w:type="dxa"/>
        <w:tblLayout w:type="fixed"/>
        <w:tblLook w:val="04A0" w:firstRow="1" w:lastRow="0" w:firstColumn="1" w:lastColumn="0" w:noHBand="0" w:noVBand="1"/>
      </w:tblPr>
      <w:tblGrid>
        <w:gridCol w:w="1560"/>
        <w:gridCol w:w="992"/>
        <w:gridCol w:w="1134"/>
        <w:gridCol w:w="2126"/>
        <w:gridCol w:w="2151"/>
        <w:gridCol w:w="1818"/>
        <w:gridCol w:w="851"/>
      </w:tblGrid>
      <w:tr w:rsidR="00D77A7C" w:rsidRPr="00D77A7C" w14:paraId="00BC4162" w14:textId="77777777" w:rsidTr="00BD1B4A">
        <w:tc>
          <w:tcPr>
            <w:tcW w:w="1560" w:type="dxa"/>
          </w:tcPr>
          <w:p w14:paraId="0E38B5B5" w14:textId="08E318C1" w:rsidR="00B01808" w:rsidRPr="007974B6" w:rsidRDefault="007974B6" w:rsidP="00D77A7C">
            <w:pPr>
              <w:spacing w:line="360" w:lineRule="auto"/>
              <w:jc w:val="both"/>
              <w:rPr>
                <w:rFonts w:ascii="Book Antiqua" w:eastAsia="宋体" w:hAnsi="Book Antiqua"/>
                <w:b/>
                <w:lang w:eastAsia="zh-CN"/>
              </w:rPr>
            </w:pPr>
            <w:r>
              <w:rPr>
                <w:rFonts w:ascii="Book Antiqua" w:eastAsia="宋体" w:hAnsi="Book Antiqua" w:hint="eastAsia"/>
                <w:b/>
                <w:lang w:eastAsia="zh-CN"/>
              </w:rPr>
              <w:t>R</w:t>
            </w:r>
            <w:r>
              <w:rPr>
                <w:rFonts w:ascii="Book Antiqua" w:eastAsia="宋体" w:hAnsi="Book Antiqua"/>
                <w:b/>
                <w:lang w:eastAsia="zh-CN"/>
              </w:rPr>
              <w:t>ef.</w:t>
            </w:r>
          </w:p>
        </w:tc>
        <w:tc>
          <w:tcPr>
            <w:tcW w:w="992" w:type="dxa"/>
          </w:tcPr>
          <w:p w14:paraId="73294292" w14:textId="2C73A02F" w:rsidR="00B01808" w:rsidRPr="00D77A7C" w:rsidRDefault="00BD1B4A" w:rsidP="00D77A7C">
            <w:pPr>
              <w:spacing w:line="360" w:lineRule="auto"/>
              <w:jc w:val="both"/>
              <w:rPr>
                <w:rFonts w:ascii="Book Antiqua" w:hAnsi="Book Antiqua"/>
                <w:b/>
              </w:rPr>
            </w:pPr>
            <w:r>
              <w:rPr>
                <w:rFonts w:ascii="Book Antiqua" w:hAnsi="Book Antiqua"/>
                <w:b/>
              </w:rPr>
              <w:t>Age</w:t>
            </w:r>
            <w:r>
              <w:rPr>
                <w:rFonts w:ascii="Book Antiqua" w:eastAsia="宋体" w:hAnsi="Book Antiqua" w:hint="eastAsia"/>
                <w:b/>
                <w:lang w:eastAsia="zh-CN"/>
              </w:rPr>
              <w:t xml:space="preserve"> </w:t>
            </w:r>
            <w:r>
              <w:rPr>
                <w:rFonts w:ascii="Book Antiqua" w:hAnsi="Book Antiqua"/>
                <w:b/>
              </w:rPr>
              <w:t>(</w:t>
            </w:r>
            <w:proofErr w:type="spellStart"/>
            <w:r>
              <w:rPr>
                <w:rFonts w:ascii="Book Antiqua" w:hAnsi="Book Antiqua"/>
                <w:b/>
              </w:rPr>
              <w:t>yr</w:t>
            </w:r>
            <w:proofErr w:type="spellEnd"/>
            <w:r w:rsidR="00B01808" w:rsidRPr="00D77A7C">
              <w:rPr>
                <w:rFonts w:ascii="Book Antiqua" w:hAnsi="Book Antiqua"/>
                <w:b/>
              </w:rPr>
              <w:t>)</w:t>
            </w:r>
          </w:p>
        </w:tc>
        <w:tc>
          <w:tcPr>
            <w:tcW w:w="1134" w:type="dxa"/>
          </w:tcPr>
          <w:p w14:paraId="10EBD45A" w14:textId="7EDA640E" w:rsidR="00B01808" w:rsidRPr="00D77A7C" w:rsidRDefault="00B01808" w:rsidP="00D77A7C">
            <w:pPr>
              <w:spacing w:line="360" w:lineRule="auto"/>
              <w:jc w:val="both"/>
              <w:rPr>
                <w:rFonts w:ascii="Book Antiqua" w:hAnsi="Book Antiqua"/>
                <w:b/>
              </w:rPr>
            </w:pPr>
            <w:r w:rsidRPr="00D77A7C">
              <w:rPr>
                <w:rFonts w:ascii="Book Antiqua" w:hAnsi="Book Antiqua"/>
                <w:b/>
              </w:rPr>
              <w:t>Gender</w:t>
            </w:r>
          </w:p>
        </w:tc>
        <w:tc>
          <w:tcPr>
            <w:tcW w:w="2126" w:type="dxa"/>
          </w:tcPr>
          <w:p w14:paraId="423E372B" w14:textId="77777777" w:rsidR="00B01808" w:rsidRPr="00D77A7C" w:rsidRDefault="00B01808" w:rsidP="00D77A7C">
            <w:pPr>
              <w:spacing w:line="360" w:lineRule="auto"/>
              <w:jc w:val="both"/>
              <w:rPr>
                <w:rFonts w:ascii="Book Antiqua" w:hAnsi="Book Antiqua"/>
                <w:b/>
              </w:rPr>
            </w:pPr>
            <w:r w:rsidRPr="00D77A7C">
              <w:rPr>
                <w:rFonts w:ascii="Book Antiqua" w:hAnsi="Book Antiqua"/>
                <w:b/>
              </w:rPr>
              <w:t>Symptoms</w:t>
            </w:r>
          </w:p>
        </w:tc>
        <w:tc>
          <w:tcPr>
            <w:tcW w:w="2151" w:type="dxa"/>
          </w:tcPr>
          <w:p w14:paraId="67D7487B" w14:textId="77777777" w:rsidR="00B01808" w:rsidRPr="00D77A7C" w:rsidRDefault="00B01808" w:rsidP="00D77A7C">
            <w:pPr>
              <w:spacing w:line="360" w:lineRule="auto"/>
              <w:jc w:val="both"/>
              <w:rPr>
                <w:rFonts w:ascii="Book Antiqua" w:hAnsi="Book Antiqua"/>
                <w:b/>
              </w:rPr>
            </w:pPr>
            <w:r w:rsidRPr="00D77A7C">
              <w:rPr>
                <w:rFonts w:ascii="Book Antiqua" w:hAnsi="Book Antiqua"/>
                <w:b/>
              </w:rPr>
              <w:t>Associations</w:t>
            </w:r>
          </w:p>
        </w:tc>
        <w:tc>
          <w:tcPr>
            <w:tcW w:w="1818" w:type="dxa"/>
          </w:tcPr>
          <w:p w14:paraId="49048B0C" w14:textId="77777777" w:rsidR="00B01808" w:rsidRPr="00D77A7C" w:rsidRDefault="00B01808" w:rsidP="00D77A7C">
            <w:pPr>
              <w:spacing w:line="360" w:lineRule="auto"/>
              <w:jc w:val="both"/>
              <w:rPr>
                <w:rFonts w:ascii="Book Antiqua" w:hAnsi="Book Antiqua"/>
                <w:b/>
              </w:rPr>
            </w:pPr>
            <w:r w:rsidRPr="00D77A7C">
              <w:rPr>
                <w:rFonts w:ascii="Book Antiqua" w:hAnsi="Book Antiqua"/>
                <w:b/>
              </w:rPr>
              <w:t>Site</w:t>
            </w:r>
          </w:p>
        </w:tc>
        <w:tc>
          <w:tcPr>
            <w:tcW w:w="851" w:type="dxa"/>
          </w:tcPr>
          <w:p w14:paraId="4E572892" w14:textId="77777777" w:rsidR="00B01808" w:rsidRPr="00D77A7C" w:rsidRDefault="00B01808" w:rsidP="00D77A7C">
            <w:pPr>
              <w:spacing w:line="360" w:lineRule="auto"/>
              <w:jc w:val="both"/>
              <w:rPr>
                <w:rFonts w:ascii="Book Antiqua" w:hAnsi="Book Antiqua"/>
                <w:b/>
              </w:rPr>
            </w:pPr>
            <w:r w:rsidRPr="00D77A7C">
              <w:rPr>
                <w:rFonts w:ascii="Book Antiqua" w:hAnsi="Book Antiqua"/>
                <w:b/>
              </w:rPr>
              <w:t>Size (mm)</w:t>
            </w:r>
          </w:p>
        </w:tc>
      </w:tr>
      <w:tr w:rsidR="00D77A7C" w:rsidRPr="00D77A7C" w14:paraId="19F3B4A9" w14:textId="77777777" w:rsidTr="00BD1B4A">
        <w:tc>
          <w:tcPr>
            <w:tcW w:w="1560" w:type="dxa"/>
          </w:tcPr>
          <w:p w14:paraId="512505FF" w14:textId="036C9347" w:rsidR="00B01808" w:rsidRPr="00D77A7C" w:rsidRDefault="00B01808" w:rsidP="00D77A7C">
            <w:pPr>
              <w:spacing w:line="360" w:lineRule="auto"/>
              <w:jc w:val="both"/>
              <w:rPr>
                <w:rFonts w:ascii="Book Antiqua" w:hAnsi="Book Antiqua"/>
              </w:rPr>
            </w:pPr>
            <w:r w:rsidRPr="00D77A7C">
              <w:rPr>
                <w:rFonts w:ascii="Book Antiqua" w:hAnsi="Book Antiqua"/>
              </w:rPr>
              <w:t xml:space="preserve">De </w:t>
            </w:r>
            <w:proofErr w:type="spellStart"/>
            <w:r w:rsidRPr="00D77A7C">
              <w:rPr>
                <w:rFonts w:ascii="Book Antiqua" w:hAnsi="Book Antiqua"/>
              </w:rPr>
              <w:t>Petris</w:t>
            </w:r>
            <w:proofErr w:type="spellEnd"/>
            <w:r w:rsidRPr="00D77A7C">
              <w:rPr>
                <w:rFonts w:ascii="Book Antiqua" w:hAnsi="Book Antiqua"/>
              </w:rPr>
              <w:t xml:space="preserve">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&lt;EndNote&gt;&lt;Cite&gt;&lt;Author&gt;De Petris G&lt;/Author&gt;&lt;Year&gt;1999&lt;/Year&gt;&lt;RecNum&gt;1349&lt;/RecNum&gt;&lt;DisplayText&gt;(15)&lt;/DisplayText&gt;&lt;record&gt;&lt;rec-number&gt;1349&lt;/rec-number&gt;&lt;foreign-keys&gt;&lt;key app="EN" db-id="e2rd0rwwb05azwe5w0g5aezf52rszd5tpx2d" timestamp="1523371767"&gt;1349&lt;/key&gt;&lt;/foreign-keys&gt;&lt;ref-type name="Journal Article"&gt;17&lt;/ref-type&gt;&lt;contributors&gt;&lt;authors&gt;&lt;author&gt;De Petris G,&lt;/author&gt;&lt;author&gt;Lev R,&lt;/author&gt;&lt;author&gt;Quirk DM,&lt;/author&gt;&lt;author&gt;Ferbend PR,&lt;/author&gt;&lt;author&gt;Butmarc JR,&lt;/author&gt;&lt;author&gt;Elenitoba-Johnson K,&lt;/author&gt;&lt;/authors&gt;&lt;/contributors&gt;&lt;titles&gt;&lt;title&gt;Lymphoepithelioma-like carcinoma of the colon in a patient with hereditary nonpolyposis colorectal cancer&lt;/title&gt;&lt;secondary-title&gt;Arch Pathol Lab Med.&lt;/secondary-title&gt;&lt;/titles&gt;&lt;periodical&gt;&lt;full-title&gt;Arch Pathol Lab Med.&lt;/full-title&gt;&lt;/periodical&gt;&lt;pages&gt;720-4 [PMID: 10420231 DOI: 10.1043/0003-9985(1999)123&amp;lt;0720:LLCOTC&amp;gt;2.0.CO;2]&lt;/pages&gt;&lt;volume&gt;123&lt;/volume&gt;&lt;number&gt;8&lt;/number&gt;&lt;keywords&gt;&lt;keyword&gt;GALT/Dome carcinoma&lt;/keyword&gt;&lt;/keywords&gt;&lt;dates&gt;&lt;year&gt;1999&lt;/year&gt;&lt;/dates&gt;&lt;urls&gt;&lt;/urls&gt;&lt;/record&gt;&lt;/Cite&gt;&lt;/EndNote&gt;</w:instrText>
            </w:r>
            <w:r w:rsidR="0093710C" w:rsidRPr="00D77A7C">
              <w:rPr>
                <w:rFonts w:ascii="Book Antiqua" w:hAnsi="Book Antiqua"/>
                <w:vertAlign w:val="superscript"/>
              </w:rPr>
              <w:fldChar w:fldCharType="separate"/>
            </w:r>
            <w:r w:rsidR="00DF5308" w:rsidRPr="00D77A7C">
              <w:rPr>
                <w:rFonts w:ascii="Book Antiqua" w:hAnsi="Book Antiqua"/>
                <w:vertAlign w:val="superscript"/>
              </w:rPr>
              <w:t>[</w:t>
            </w:r>
            <w:r w:rsidR="00BF6D53" w:rsidRPr="00D77A7C">
              <w:rPr>
                <w:rFonts w:ascii="Book Antiqua" w:hAnsi="Book Antiqua"/>
                <w:vertAlign w:val="superscript"/>
              </w:rPr>
              <w:t>15</w:t>
            </w:r>
            <w:r w:rsidR="00DF5308"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1463E6BA" w14:textId="77777777" w:rsidR="00B01808" w:rsidRPr="00D77A7C" w:rsidRDefault="00B01808" w:rsidP="00D77A7C">
            <w:pPr>
              <w:spacing w:line="360" w:lineRule="auto"/>
              <w:jc w:val="both"/>
              <w:rPr>
                <w:rFonts w:ascii="Book Antiqua" w:hAnsi="Book Antiqua"/>
              </w:rPr>
            </w:pPr>
            <w:r w:rsidRPr="00D77A7C">
              <w:rPr>
                <w:rFonts w:ascii="Book Antiqua" w:hAnsi="Book Antiqua"/>
              </w:rPr>
              <w:t>44</w:t>
            </w:r>
          </w:p>
        </w:tc>
        <w:tc>
          <w:tcPr>
            <w:tcW w:w="1134" w:type="dxa"/>
          </w:tcPr>
          <w:p w14:paraId="57971967" w14:textId="77777777" w:rsidR="00B01808" w:rsidRPr="00D77A7C" w:rsidRDefault="00B01808" w:rsidP="00D77A7C">
            <w:pPr>
              <w:spacing w:line="360" w:lineRule="auto"/>
              <w:jc w:val="both"/>
              <w:rPr>
                <w:rFonts w:ascii="Book Antiqua" w:hAnsi="Book Antiqua"/>
              </w:rPr>
            </w:pPr>
            <w:r w:rsidRPr="00D77A7C">
              <w:rPr>
                <w:rFonts w:ascii="Book Antiqua" w:hAnsi="Book Antiqua"/>
              </w:rPr>
              <w:t>M</w:t>
            </w:r>
          </w:p>
        </w:tc>
        <w:tc>
          <w:tcPr>
            <w:tcW w:w="2126" w:type="dxa"/>
          </w:tcPr>
          <w:p w14:paraId="5AB66839" w14:textId="77777777" w:rsidR="00B01808" w:rsidRPr="00D77A7C" w:rsidRDefault="00B01808" w:rsidP="00D77A7C">
            <w:pPr>
              <w:spacing w:line="360" w:lineRule="auto"/>
              <w:jc w:val="both"/>
              <w:rPr>
                <w:rFonts w:ascii="Book Antiqua" w:hAnsi="Book Antiqua"/>
              </w:rPr>
            </w:pPr>
            <w:r w:rsidRPr="00D77A7C">
              <w:rPr>
                <w:rFonts w:ascii="Book Antiqua" w:hAnsi="Book Antiqua"/>
              </w:rPr>
              <w:t>Pain, loss of weight</w:t>
            </w:r>
          </w:p>
        </w:tc>
        <w:tc>
          <w:tcPr>
            <w:tcW w:w="2151" w:type="dxa"/>
          </w:tcPr>
          <w:p w14:paraId="22C92A73" w14:textId="77777777" w:rsidR="00B01808" w:rsidRPr="00D77A7C" w:rsidRDefault="00B01808" w:rsidP="00D77A7C">
            <w:pPr>
              <w:spacing w:line="360" w:lineRule="auto"/>
              <w:jc w:val="both"/>
              <w:rPr>
                <w:rFonts w:ascii="Book Antiqua" w:hAnsi="Book Antiqua"/>
              </w:rPr>
            </w:pPr>
            <w:r w:rsidRPr="00D77A7C">
              <w:rPr>
                <w:rFonts w:ascii="Book Antiqua" w:hAnsi="Book Antiqua"/>
              </w:rPr>
              <w:t>Lynch syndrome</w:t>
            </w:r>
          </w:p>
        </w:tc>
        <w:tc>
          <w:tcPr>
            <w:tcW w:w="1818" w:type="dxa"/>
          </w:tcPr>
          <w:p w14:paraId="1A6E4C28" w14:textId="77777777" w:rsidR="00B01808" w:rsidRPr="00D77A7C" w:rsidRDefault="00B01808" w:rsidP="00D77A7C">
            <w:pPr>
              <w:spacing w:line="360" w:lineRule="auto"/>
              <w:jc w:val="both"/>
              <w:rPr>
                <w:rFonts w:ascii="Book Antiqua" w:hAnsi="Book Antiqua"/>
              </w:rPr>
            </w:pPr>
            <w:r w:rsidRPr="00D77A7C">
              <w:rPr>
                <w:rFonts w:ascii="Book Antiqua" w:hAnsi="Book Antiqua"/>
              </w:rPr>
              <w:t>Ileocecal valve</w:t>
            </w:r>
          </w:p>
        </w:tc>
        <w:tc>
          <w:tcPr>
            <w:tcW w:w="851" w:type="dxa"/>
          </w:tcPr>
          <w:p w14:paraId="146C4DDC" w14:textId="77777777" w:rsidR="00B01808" w:rsidRPr="00D77A7C" w:rsidRDefault="00B01808" w:rsidP="00D77A7C">
            <w:pPr>
              <w:spacing w:line="360" w:lineRule="auto"/>
              <w:jc w:val="both"/>
              <w:rPr>
                <w:rFonts w:ascii="Book Antiqua" w:hAnsi="Book Antiqua"/>
              </w:rPr>
            </w:pPr>
            <w:r w:rsidRPr="00D77A7C">
              <w:rPr>
                <w:rFonts w:ascii="Book Antiqua" w:hAnsi="Book Antiqua"/>
              </w:rPr>
              <w:t>9</w:t>
            </w:r>
          </w:p>
        </w:tc>
      </w:tr>
      <w:tr w:rsidR="00D77A7C" w:rsidRPr="00D77A7C" w14:paraId="7B3002B3" w14:textId="77777777" w:rsidTr="00BD1B4A">
        <w:tc>
          <w:tcPr>
            <w:tcW w:w="1560" w:type="dxa"/>
          </w:tcPr>
          <w:p w14:paraId="356672AA" w14:textId="6E36DAC3" w:rsidR="00B01808" w:rsidRPr="00D77A7C" w:rsidRDefault="00B01808" w:rsidP="00D77A7C">
            <w:pPr>
              <w:spacing w:line="360" w:lineRule="auto"/>
              <w:jc w:val="both"/>
              <w:rPr>
                <w:rFonts w:ascii="Book Antiqua" w:hAnsi="Book Antiqua"/>
              </w:rPr>
            </w:pPr>
            <w:proofErr w:type="spellStart"/>
            <w:r w:rsidRPr="00D77A7C">
              <w:rPr>
                <w:rFonts w:ascii="Book Antiqua" w:hAnsi="Book Antiqua"/>
              </w:rPr>
              <w:t>Jass</w:t>
            </w:r>
            <w:proofErr w:type="spellEnd"/>
            <w:r w:rsidRPr="00D77A7C">
              <w:rPr>
                <w:rFonts w:ascii="Book Antiqua" w:hAnsi="Book Antiqua"/>
              </w:rPr>
              <w:t xml:space="preserve">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&lt;EndNote&gt;&lt;Cite&gt;&lt;Author&gt;Jass JR&lt;/Author&gt;&lt;Year&gt;2000&lt;/Year&gt;&lt;RecNum&gt;1360&lt;/RecNum&gt;&lt;DisplayText&gt;(4)&lt;/DisplayText&gt;&lt;record&gt;&lt;rec-number&gt;1360&lt;/rec-number&gt;&lt;foreign-keys&gt;&lt;key app="EN" db-id="e2rd0rwwb05azwe5w0g5aezf52rszd5tpx2d" timestamp="1523373509"&gt;1360&lt;/key&gt;&lt;/foreign-keys&gt;&lt;ref-type name="Journal Article"&gt;17&lt;/ref-type&gt;&lt;contributors&gt;&lt;authors&gt;&lt;author&gt;Jass JR,&lt;/author&gt;&lt;author&gt;Constable L,&lt;/author&gt;&lt;author&gt;Sutherland R,&lt;/author&gt;&lt;author&gt;Winterford C,&lt;/author&gt;&lt;author&gt;Walsh MD,&lt;/author&gt;&lt;author&gt;Young J,&lt;/author&gt;&lt;author&gt;Leggett BA,&lt;/author&gt;&lt;/authors&gt;&lt;/contributors&gt;&lt;titles&gt;&lt;title&gt;Adenocarcinoma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tissue&lt;/title&gt;&lt;secondary-title&gt;Histopathology.&lt;/secondary-title&gt;&lt;/titles&gt;&lt;periodical&gt;&lt;full-title&gt;Histopathology.&lt;/full-title&gt;&lt;/periodical&gt;&lt;pages&gt;116-20 [PMID: 10672055]&lt;/pages&gt;&lt;volume&gt;36&lt;/volume&gt;&lt;number&gt;2&lt;/number&gt;&lt;keywords&gt;&lt;keyword&gt;GALT/Dome carcinoma&lt;/keyword&gt;&lt;/keywords&gt;&lt;dates&gt;&lt;year&gt;2000&lt;/year&gt;&lt;/dates&gt;&lt;urls&gt;&lt;/urls&gt;&lt;/record&gt;&lt;/Cite&gt;&lt;/EndNote&gt;</w:instrText>
            </w:r>
            <w:r w:rsidR="0093710C" w:rsidRPr="00D77A7C">
              <w:rPr>
                <w:rFonts w:ascii="Book Antiqua" w:hAnsi="Book Antiqua"/>
                <w:vertAlign w:val="superscript"/>
              </w:rPr>
              <w:fldChar w:fldCharType="separate"/>
            </w:r>
            <w:r w:rsidR="00954F0D" w:rsidRPr="00D77A7C">
              <w:rPr>
                <w:rFonts w:ascii="Book Antiqua" w:hAnsi="Book Antiqua"/>
                <w:vertAlign w:val="superscript"/>
              </w:rPr>
              <w:t>[</w:t>
            </w:r>
            <w:r w:rsidR="00BF6D53" w:rsidRPr="00D77A7C">
              <w:rPr>
                <w:rFonts w:ascii="Book Antiqua" w:hAnsi="Book Antiqua"/>
                <w:vertAlign w:val="superscript"/>
              </w:rPr>
              <w:t>4</w:t>
            </w:r>
            <w:r w:rsidR="00954F0D"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3649B13C" w14:textId="77777777" w:rsidR="00B01808" w:rsidRPr="00D77A7C" w:rsidRDefault="00B01808" w:rsidP="00D77A7C">
            <w:pPr>
              <w:spacing w:line="360" w:lineRule="auto"/>
              <w:jc w:val="both"/>
              <w:rPr>
                <w:rFonts w:ascii="Book Antiqua" w:hAnsi="Book Antiqua"/>
              </w:rPr>
            </w:pPr>
            <w:r w:rsidRPr="00D77A7C">
              <w:rPr>
                <w:rFonts w:ascii="Book Antiqua" w:hAnsi="Book Antiqua"/>
              </w:rPr>
              <w:t>56</w:t>
            </w:r>
          </w:p>
        </w:tc>
        <w:tc>
          <w:tcPr>
            <w:tcW w:w="1134" w:type="dxa"/>
          </w:tcPr>
          <w:p w14:paraId="44211D98" w14:textId="77777777" w:rsidR="00B01808" w:rsidRPr="00D77A7C" w:rsidRDefault="00B01808" w:rsidP="00D77A7C">
            <w:pPr>
              <w:spacing w:line="360" w:lineRule="auto"/>
              <w:jc w:val="both"/>
              <w:rPr>
                <w:rFonts w:ascii="Book Antiqua" w:hAnsi="Book Antiqua"/>
              </w:rPr>
            </w:pPr>
            <w:r w:rsidRPr="00D77A7C">
              <w:rPr>
                <w:rFonts w:ascii="Book Antiqua" w:hAnsi="Book Antiqua"/>
              </w:rPr>
              <w:t>M</w:t>
            </w:r>
          </w:p>
        </w:tc>
        <w:tc>
          <w:tcPr>
            <w:tcW w:w="2126" w:type="dxa"/>
          </w:tcPr>
          <w:p w14:paraId="45791F0B" w14:textId="77777777" w:rsidR="00B01808" w:rsidRPr="00D77A7C" w:rsidRDefault="00B01808" w:rsidP="00D77A7C">
            <w:pPr>
              <w:spacing w:line="360" w:lineRule="auto"/>
              <w:jc w:val="both"/>
              <w:rPr>
                <w:rFonts w:ascii="Book Antiqua" w:hAnsi="Book Antiqua"/>
              </w:rPr>
            </w:pPr>
            <w:r w:rsidRPr="00D77A7C">
              <w:rPr>
                <w:rFonts w:ascii="Book Antiqua" w:hAnsi="Book Antiqua"/>
              </w:rPr>
              <w:t>Asymptomatic</w:t>
            </w:r>
          </w:p>
        </w:tc>
        <w:tc>
          <w:tcPr>
            <w:tcW w:w="2151" w:type="dxa"/>
          </w:tcPr>
          <w:p w14:paraId="52A8C622" w14:textId="1B3D6F9D" w:rsidR="00B01808" w:rsidRPr="00D77A7C" w:rsidRDefault="00B01808" w:rsidP="00D77A7C">
            <w:pPr>
              <w:spacing w:line="360" w:lineRule="auto"/>
              <w:jc w:val="both"/>
              <w:rPr>
                <w:rFonts w:ascii="Book Antiqua" w:hAnsi="Book Antiqua"/>
              </w:rPr>
            </w:pPr>
            <w:r w:rsidRPr="00D77A7C">
              <w:rPr>
                <w:rFonts w:ascii="Book Antiqua" w:hAnsi="Book Antiqua"/>
              </w:rPr>
              <w:t>FAP/CRC</w:t>
            </w:r>
          </w:p>
        </w:tc>
        <w:tc>
          <w:tcPr>
            <w:tcW w:w="1818" w:type="dxa"/>
          </w:tcPr>
          <w:p w14:paraId="2FC5D7BA" w14:textId="77777777" w:rsidR="00B01808" w:rsidRPr="00D77A7C" w:rsidRDefault="00B01808" w:rsidP="00D77A7C">
            <w:pPr>
              <w:spacing w:line="360" w:lineRule="auto"/>
              <w:jc w:val="both"/>
              <w:rPr>
                <w:rFonts w:ascii="Book Antiqua" w:hAnsi="Book Antiqua"/>
              </w:rPr>
            </w:pPr>
            <w:r w:rsidRPr="00D77A7C">
              <w:rPr>
                <w:rFonts w:ascii="Book Antiqua" w:hAnsi="Book Antiqua"/>
              </w:rPr>
              <w:t>Ileocecal valve</w:t>
            </w:r>
          </w:p>
        </w:tc>
        <w:tc>
          <w:tcPr>
            <w:tcW w:w="851" w:type="dxa"/>
          </w:tcPr>
          <w:p w14:paraId="53F1B816" w14:textId="77777777" w:rsidR="00B01808" w:rsidRPr="00D77A7C" w:rsidRDefault="00B01808" w:rsidP="00D77A7C">
            <w:pPr>
              <w:spacing w:line="360" w:lineRule="auto"/>
              <w:jc w:val="both"/>
              <w:rPr>
                <w:rFonts w:ascii="Book Antiqua" w:hAnsi="Book Antiqua"/>
              </w:rPr>
            </w:pPr>
            <w:r w:rsidRPr="00D77A7C">
              <w:rPr>
                <w:rFonts w:ascii="Book Antiqua" w:hAnsi="Book Antiqua"/>
              </w:rPr>
              <w:t>30</w:t>
            </w:r>
          </w:p>
        </w:tc>
      </w:tr>
      <w:tr w:rsidR="00D77A7C" w:rsidRPr="00D77A7C" w14:paraId="62837B4D" w14:textId="77777777" w:rsidTr="00BD1B4A">
        <w:tc>
          <w:tcPr>
            <w:tcW w:w="1560" w:type="dxa"/>
          </w:tcPr>
          <w:p w14:paraId="7BE47DA4" w14:textId="6BC19809" w:rsidR="00B01808" w:rsidRPr="00D77A7C" w:rsidRDefault="00B01808" w:rsidP="00D77A7C">
            <w:pPr>
              <w:spacing w:line="360" w:lineRule="auto"/>
              <w:jc w:val="both"/>
              <w:rPr>
                <w:rFonts w:ascii="Book Antiqua" w:hAnsi="Book Antiqua"/>
              </w:rPr>
            </w:pPr>
            <w:r w:rsidRPr="00D77A7C">
              <w:rPr>
                <w:rFonts w:ascii="Book Antiqua" w:hAnsi="Book Antiqua"/>
              </w:rPr>
              <w:t xml:space="preserve">Clouston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&lt;EndNote&gt;&lt;Cite&gt;&lt;Author&gt;Clouston AD&lt;/Author&gt;&lt;Year&gt;2000&lt;/Year&gt;&lt;RecNum&gt;1361&lt;/RecNum&gt;&lt;DisplayText&gt;(25)&lt;/DisplayText&gt;&lt;record&gt;&lt;rec-number&gt;1361&lt;/rec-number&gt;&lt;foreign-keys&gt;&lt;key app="EN" db-id="e2rd0rwwb05azwe5w0g5aezf52rszd5tpx2d" timestamp="1523373708"&gt;1361&lt;/key&gt;&lt;/foreign-keys&gt;&lt;ref-type name="Journal Article"&gt;17&lt;/ref-type&gt;&lt;contributors&gt;&lt;authors&gt;&lt;author&gt;Clouston AD,&lt;/author&gt;&lt;author&gt;Clouston DR,&lt;/author&gt;&lt;author&gt;Jass JR,&lt;/author&gt;&lt;/authors&gt;&lt;/contributors&gt;&lt;titles&gt;&lt;title&gt;Adenocarcinoma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tissue&lt;/title&gt;&lt;secondary-title&gt;Histopathology.&lt;/secondary-title&gt;&lt;/titles&gt;&lt;periodical&gt;&lt;full-title&gt;Histopathology.&lt;/full-title&gt;&lt;/periodical&gt;&lt;pages&gt;567 [PMID: 11122441]&lt;/pages&gt;&lt;volume&gt;37&lt;/volume&gt;&lt;number&gt;6&lt;/number&gt;&lt;keywords&gt;&lt;keyword&gt;GALT/Dome carcinoma&lt;/keyword&gt;&lt;/keywords&gt;&lt;dates&gt;&lt;year&gt;2000&lt;/year&gt;&lt;/dates&gt;&lt;urls&gt;&lt;/urls&gt;&lt;/record&gt;&lt;/Cite&gt;&lt;/EndNote&gt;</w:instrText>
            </w:r>
            <w:r w:rsidR="0093710C" w:rsidRPr="00D77A7C">
              <w:rPr>
                <w:rFonts w:ascii="Book Antiqua" w:hAnsi="Book Antiqua"/>
                <w:vertAlign w:val="superscript"/>
              </w:rPr>
              <w:fldChar w:fldCharType="separate"/>
            </w:r>
            <w:r w:rsidR="00954F0D" w:rsidRPr="00D77A7C">
              <w:rPr>
                <w:rFonts w:ascii="Book Antiqua" w:hAnsi="Book Antiqua"/>
                <w:vertAlign w:val="superscript"/>
              </w:rPr>
              <w:t>[</w:t>
            </w:r>
            <w:r w:rsidR="00BF6D53" w:rsidRPr="00D77A7C">
              <w:rPr>
                <w:rFonts w:ascii="Book Antiqua" w:hAnsi="Book Antiqua"/>
                <w:vertAlign w:val="superscript"/>
              </w:rPr>
              <w:t>25</w:t>
            </w:r>
            <w:r w:rsidR="00954F0D"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07B4FD15" w14:textId="77777777" w:rsidR="00B01808" w:rsidRPr="00D77A7C" w:rsidRDefault="00B01808" w:rsidP="00D77A7C">
            <w:pPr>
              <w:spacing w:line="360" w:lineRule="auto"/>
              <w:jc w:val="both"/>
              <w:rPr>
                <w:rFonts w:ascii="Book Antiqua" w:hAnsi="Book Antiqua"/>
              </w:rPr>
            </w:pPr>
            <w:r w:rsidRPr="00D77A7C">
              <w:rPr>
                <w:rFonts w:ascii="Book Antiqua" w:hAnsi="Book Antiqua"/>
              </w:rPr>
              <w:t>63</w:t>
            </w:r>
          </w:p>
        </w:tc>
        <w:tc>
          <w:tcPr>
            <w:tcW w:w="1134" w:type="dxa"/>
          </w:tcPr>
          <w:p w14:paraId="455DD5E3"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3BE33557"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c>
          <w:tcPr>
            <w:tcW w:w="2151" w:type="dxa"/>
          </w:tcPr>
          <w:p w14:paraId="16821636"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c>
          <w:tcPr>
            <w:tcW w:w="1818" w:type="dxa"/>
          </w:tcPr>
          <w:p w14:paraId="179AD3A9" w14:textId="77777777" w:rsidR="00B01808" w:rsidRPr="00D77A7C" w:rsidRDefault="00B01808" w:rsidP="00D77A7C">
            <w:pPr>
              <w:spacing w:line="360" w:lineRule="auto"/>
              <w:jc w:val="both"/>
              <w:rPr>
                <w:rFonts w:ascii="Book Antiqua" w:hAnsi="Book Antiqua"/>
              </w:rPr>
            </w:pPr>
            <w:r w:rsidRPr="00D77A7C">
              <w:rPr>
                <w:rFonts w:ascii="Book Antiqua" w:hAnsi="Book Antiqua"/>
              </w:rPr>
              <w:t>Sigmoid colon</w:t>
            </w:r>
          </w:p>
        </w:tc>
        <w:tc>
          <w:tcPr>
            <w:tcW w:w="851" w:type="dxa"/>
          </w:tcPr>
          <w:p w14:paraId="29B6BD28"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r>
      <w:tr w:rsidR="00D77A7C" w:rsidRPr="00D77A7C" w14:paraId="1D89938C" w14:textId="77777777" w:rsidTr="00BD1B4A">
        <w:tc>
          <w:tcPr>
            <w:tcW w:w="1560" w:type="dxa"/>
          </w:tcPr>
          <w:p w14:paraId="691E15A8" w14:textId="7C6B32AD" w:rsidR="00B01808" w:rsidRPr="00D77A7C" w:rsidRDefault="00B01808" w:rsidP="00D77A7C">
            <w:pPr>
              <w:spacing w:line="360" w:lineRule="auto"/>
              <w:jc w:val="both"/>
              <w:rPr>
                <w:rFonts w:ascii="Book Antiqua" w:hAnsi="Book Antiqua"/>
              </w:rPr>
            </w:pPr>
            <w:r w:rsidRPr="00D77A7C">
              <w:rPr>
                <w:rFonts w:ascii="Book Antiqua" w:hAnsi="Book Antiqua"/>
              </w:rPr>
              <w:t xml:space="preserve">Clouston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&lt;EndNote&gt;&lt;Cite&gt;&lt;Author&gt;Clouston AD&lt;/Author&gt;&lt;Year&gt;2000&lt;/Year&gt;&lt;RecNum&gt;1361&lt;/RecNum&gt;&lt;DisplayText&gt;(25)&lt;/DisplayText&gt;&lt;record&gt;&lt;rec-number&gt;1361&lt;/rec-number&gt;&lt;foreign-keys&gt;&lt;key app="EN" db-id="e2rd0rwwb05azwe5w0g5aezf52rszd5tpx2d" timestamp="1523373708"&gt;1361&lt;/key&gt;&lt;/foreign-keys&gt;&lt;ref-type name="Journal Article"&gt;17&lt;/ref-type&gt;&lt;contributors&gt;&lt;authors&gt;&lt;author&gt;Clouston AD,&lt;/author&gt;&lt;author&gt;Clouston DR,&lt;/author&gt;&lt;author&gt;Jass JR,&lt;/author&gt;&lt;/authors&gt;&lt;/contributors&gt;&lt;titles&gt;&lt;title&gt;Adenocarcinoma of colon differentiating as dome epithelium of gut-associated lymphoid tissue&lt;/title&gt;&lt;secondary-title&gt;Histopathology.&lt;/secondary-title&gt;&lt;/titles&gt;&lt;periodical&gt;&lt;full-title&gt;Histopathology.&lt;/full-title&gt;&lt;/periodical&gt;&lt;pages&gt;567 [PMID: 11122441]&lt;/pages&gt;&lt;volume&gt;37&lt;/volume&gt;&lt;number&gt;6&lt;/number&gt;&lt;keywords&gt;&lt;keyword&gt;GALT/Dome carcinoma&lt;/keyword&gt;&lt;/keywords&gt;&lt;dates&gt;&lt;year&gt;2000&lt;/year&gt;&lt;/dates&gt;&lt;urls&gt;&lt;/urls&gt;&lt;/record&gt;&lt;/Cite&gt;&lt;/EndNote&gt;</w:instrText>
            </w:r>
            <w:r w:rsidR="0093710C" w:rsidRPr="00D77A7C">
              <w:rPr>
                <w:rFonts w:ascii="Book Antiqua" w:hAnsi="Book Antiqua"/>
                <w:vertAlign w:val="superscript"/>
              </w:rPr>
              <w:fldChar w:fldCharType="separate"/>
            </w:r>
            <w:r w:rsidR="00954F0D" w:rsidRPr="00D77A7C">
              <w:rPr>
                <w:rFonts w:ascii="Book Antiqua" w:hAnsi="Book Antiqua"/>
                <w:vertAlign w:val="superscript"/>
              </w:rPr>
              <w:t>[</w:t>
            </w:r>
            <w:r w:rsidR="00BF6D53" w:rsidRPr="00D77A7C">
              <w:rPr>
                <w:rFonts w:ascii="Book Antiqua" w:hAnsi="Book Antiqua"/>
                <w:vertAlign w:val="superscript"/>
              </w:rPr>
              <w:t>25</w:t>
            </w:r>
            <w:r w:rsidR="00954F0D"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4231C252" w14:textId="77777777" w:rsidR="00B01808" w:rsidRPr="00D77A7C" w:rsidRDefault="00B01808" w:rsidP="00D77A7C">
            <w:pPr>
              <w:spacing w:line="360" w:lineRule="auto"/>
              <w:jc w:val="both"/>
              <w:rPr>
                <w:rFonts w:ascii="Book Antiqua" w:hAnsi="Book Antiqua"/>
              </w:rPr>
            </w:pPr>
            <w:r w:rsidRPr="00D77A7C">
              <w:rPr>
                <w:rFonts w:ascii="Book Antiqua" w:hAnsi="Book Antiqua"/>
              </w:rPr>
              <w:t>56</w:t>
            </w:r>
          </w:p>
        </w:tc>
        <w:tc>
          <w:tcPr>
            <w:tcW w:w="1134" w:type="dxa"/>
          </w:tcPr>
          <w:p w14:paraId="09F89A09" w14:textId="77777777" w:rsidR="00B01808" w:rsidRPr="00D77A7C" w:rsidRDefault="00B01808" w:rsidP="00D77A7C">
            <w:pPr>
              <w:spacing w:line="360" w:lineRule="auto"/>
              <w:jc w:val="both"/>
              <w:rPr>
                <w:rFonts w:ascii="Book Antiqua" w:hAnsi="Book Antiqua"/>
              </w:rPr>
            </w:pPr>
            <w:r w:rsidRPr="00D77A7C">
              <w:rPr>
                <w:rFonts w:ascii="Book Antiqua" w:hAnsi="Book Antiqua"/>
              </w:rPr>
              <w:t>M</w:t>
            </w:r>
          </w:p>
        </w:tc>
        <w:tc>
          <w:tcPr>
            <w:tcW w:w="2126" w:type="dxa"/>
          </w:tcPr>
          <w:p w14:paraId="213A015F"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c>
          <w:tcPr>
            <w:tcW w:w="2151" w:type="dxa"/>
          </w:tcPr>
          <w:p w14:paraId="49535288"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c>
          <w:tcPr>
            <w:tcW w:w="1818" w:type="dxa"/>
          </w:tcPr>
          <w:p w14:paraId="1C920E04" w14:textId="77777777" w:rsidR="00B01808" w:rsidRPr="00D77A7C" w:rsidRDefault="00B01808" w:rsidP="00D77A7C">
            <w:pPr>
              <w:spacing w:line="360" w:lineRule="auto"/>
              <w:jc w:val="both"/>
              <w:rPr>
                <w:rFonts w:ascii="Book Antiqua" w:hAnsi="Book Antiqua"/>
              </w:rPr>
            </w:pPr>
            <w:r w:rsidRPr="00D77A7C">
              <w:rPr>
                <w:rFonts w:ascii="Book Antiqua" w:hAnsi="Book Antiqua"/>
              </w:rPr>
              <w:t>Sigmoid colon</w:t>
            </w:r>
          </w:p>
        </w:tc>
        <w:tc>
          <w:tcPr>
            <w:tcW w:w="851" w:type="dxa"/>
          </w:tcPr>
          <w:p w14:paraId="2A30646E" w14:textId="77777777" w:rsidR="00B01808" w:rsidRPr="00D77A7C" w:rsidRDefault="00B01808" w:rsidP="00D77A7C">
            <w:pPr>
              <w:spacing w:line="360" w:lineRule="auto"/>
              <w:jc w:val="both"/>
              <w:rPr>
                <w:rFonts w:ascii="Book Antiqua" w:hAnsi="Book Antiqua"/>
              </w:rPr>
            </w:pPr>
            <w:r w:rsidRPr="00D77A7C">
              <w:rPr>
                <w:rFonts w:ascii="Book Antiqua" w:hAnsi="Book Antiqua"/>
              </w:rPr>
              <w:t>14</w:t>
            </w:r>
          </w:p>
        </w:tc>
      </w:tr>
      <w:tr w:rsidR="00D77A7C" w:rsidRPr="00D77A7C" w14:paraId="4061EC65" w14:textId="77777777" w:rsidTr="00BD1B4A">
        <w:tc>
          <w:tcPr>
            <w:tcW w:w="1560" w:type="dxa"/>
          </w:tcPr>
          <w:p w14:paraId="41EE358E" w14:textId="5EF13C70" w:rsidR="00B01808" w:rsidRPr="00D77A7C" w:rsidRDefault="00B01808" w:rsidP="00D77A7C">
            <w:pPr>
              <w:spacing w:line="360" w:lineRule="auto"/>
              <w:jc w:val="both"/>
              <w:rPr>
                <w:rFonts w:ascii="Book Antiqua" w:hAnsi="Book Antiqua"/>
              </w:rPr>
            </w:pPr>
            <w:r w:rsidRPr="00D77A7C">
              <w:rPr>
                <w:rFonts w:ascii="Book Antiqua" w:hAnsi="Book Antiqua"/>
              </w:rPr>
              <w:t xml:space="preserve">Rubio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CA&lt;/Author&gt;&lt;Year&gt;2002&lt;/Year&gt;&lt;RecNum&gt;1364&lt;/RecNum&gt;&lt;DisplayText&gt;(3)&lt;/DisplayText&gt;&lt;record&gt;&lt;rec-number&gt;1364&lt;/rec-number&gt;&lt;foreign-keys&gt;&lt;key app="EN" db-id="e2rd0rwwb05azwe5w0g5aezf52rszd5tpx2d" timestamp="1523377318"&gt;1364&lt;/key&gt;&lt;/foreign-keys&gt;&lt;ref-type name="Journal Article"&gt;17&lt;/ref-type&gt;&lt;contributors&gt;&lt;authors&gt;&lt;author&gt;Rubio CA,&lt;/author&gt;&lt;author&gt;Talbot I,&lt;/author&gt;&lt;/authors&gt;&lt;/contributors&gt;&lt;titles&gt;&lt;title&gt;Lymphoid-associated neoplasia in herniated colonic mucosa&lt;/title&gt;&lt;secondary-title&gt;Histopathology.&lt;/secondary-title&gt;&lt;/titles&gt;&lt;periodical&gt;&lt;full-title&gt;Histopathology.&lt;/full-title&gt;&lt;/periodical&gt;&lt;pages&gt;577-9 [PMID: 12047774]&lt;/pages&gt;&lt;volume&gt;40&lt;/volume&gt;&lt;keywords&gt;&lt;keyword&gt;GALT/Dome carcinoma&lt;/keyword&gt;&lt;/keywords&gt;&lt;dates&gt;&lt;year&gt;2002&lt;/year&gt;&lt;/dates&gt;&lt;urls&gt;&lt;/urls&gt;&lt;/record&gt;&lt;/Cite&gt;&lt;/EndNote&gt;</w:instrText>
            </w:r>
            <w:r w:rsidR="0093710C" w:rsidRPr="00D77A7C">
              <w:rPr>
                <w:rFonts w:ascii="Book Antiqua" w:hAnsi="Book Antiqua"/>
                <w:vertAlign w:val="superscript"/>
              </w:rPr>
              <w:fldChar w:fldCharType="separate"/>
            </w:r>
            <w:r w:rsidR="00954F0D" w:rsidRPr="00D77A7C">
              <w:rPr>
                <w:rFonts w:ascii="Book Antiqua" w:hAnsi="Book Antiqua"/>
                <w:vertAlign w:val="superscript"/>
              </w:rPr>
              <w:t>[</w:t>
            </w:r>
            <w:r w:rsidR="00BF6D53" w:rsidRPr="00D77A7C">
              <w:rPr>
                <w:rFonts w:ascii="Book Antiqua" w:hAnsi="Book Antiqua"/>
                <w:vertAlign w:val="superscript"/>
              </w:rPr>
              <w:t>3</w:t>
            </w:r>
            <w:r w:rsidR="00954F0D"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6A895E4D" w14:textId="77777777" w:rsidR="00B01808" w:rsidRPr="00D77A7C" w:rsidRDefault="00B01808" w:rsidP="00D77A7C">
            <w:pPr>
              <w:spacing w:line="360" w:lineRule="auto"/>
              <w:jc w:val="both"/>
              <w:rPr>
                <w:rFonts w:ascii="Book Antiqua" w:hAnsi="Book Antiqua"/>
              </w:rPr>
            </w:pPr>
            <w:r w:rsidRPr="00D77A7C">
              <w:rPr>
                <w:rFonts w:ascii="Book Antiqua" w:hAnsi="Book Antiqua"/>
              </w:rPr>
              <w:t>53</w:t>
            </w:r>
          </w:p>
        </w:tc>
        <w:tc>
          <w:tcPr>
            <w:tcW w:w="1134" w:type="dxa"/>
          </w:tcPr>
          <w:p w14:paraId="32F3A862"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488F8D78" w14:textId="77777777" w:rsidR="00B01808" w:rsidRPr="00D77A7C" w:rsidRDefault="00B01808" w:rsidP="00D77A7C">
            <w:pPr>
              <w:spacing w:line="360" w:lineRule="auto"/>
              <w:jc w:val="both"/>
              <w:rPr>
                <w:rFonts w:ascii="Book Antiqua" w:hAnsi="Book Antiqua"/>
              </w:rPr>
            </w:pPr>
            <w:r w:rsidRPr="00D77A7C">
              <w:rPr>
                <w:rFonts w:ascii="Book Antiqua" w:hAnsi="Book Antiqua"/>
              </w:rPr>
              <w:t>Diarrhea</w:t>
            </w:r>
          </w:p>
        </w:tc>
        <w:tc>
          <w:tcPr>
            <w:tcW w:w="2151" w:type="dxa"/>
          </w:tcPr>
          <w:p w14:paraId="46331494" w14:textId="77777777" w:rsidR="00B01808" w:rsidRPr="00D77A7C" w:rsidRDefault="00B01808" w:rsidP="00D77A7C">
            <w:pPr>
              <w:spacing w:line="360" w:lineRule="auto"/>
              <w:jc w:val="both"/>
              <w:rPr>
                <w:rFonts w:ascii="Book Antiqua" w:hAnsi="Book Antiqua"/>
              </w:rPr>
            </w:pPr>
            <w:r w:rsidRPr="00D77A7C">
              <w:rPr>
                <w:rFonts w:ascii="Book Antiqua" w:hAnsi="Book Antiqua"/>
              </w:rPr>
              <w:t>UC</w:t>
            </w:r>
          </w:p>
        </w:tc>
        <w:tc>
          <w:tcPr>
            <w:tcW w:w="1818" w:type="dxa"/>
          </w:tcPr>
          <w:p w14:paraId="30A93F65" w14:textId="77777777" w:rsidR="00B01808" w:rsidRPr="00D77A7C" w:rsidRDefault="00B01808" w:rsidP="00D77A7C">
            <w:pPr>
              <w:spacing w:line="360" w:lineRule="auto"/>
              <w:jc w:val="both"/>
              <w:rPr>
                <w:rFonts w:ascii="Book Antiqua" w:hAnsi="Book Antiqua"/>
              </w:rPr>
            </w:pPr>
            <w:r w:rsidRPr="00D77A7C">
              <w:rPr>
                <w:rFonts w:ascii="Book Antiqua" w:hAnsi="Book Antiqua"/>
              </w:rPr>
              <w:t>Ascending colon</w:t>
            </w:r>
          </w:p>
        </w:tc>
        <w:tc>
          <w:tcPr>
            <w:tcW w:w="851" w:type="dxa"/>
          </w:tcPr>
          <w:p w14:paraId="67F1C00F"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r>
      <w:tr w:rsidR="00D77A7C" w:rsidRPr="00D77A7C" w14:paraId="402DC27C" w14:textId="77777777" w:rsidTr="00BD1B4A">
        <w:tc>
          <w:tcPr>
            <w:tcW w:w="1560" w:type="dxa"/>
          </w:tcPr>
          <w:p w14:paraId="07B6BC95" w14:textId="44FB1353" w:rsidR="00B01808" w:rsidRPr="00D77A7C" w:rsidRDefault="00B01808" w:rsidP="00D77A7C">
            <w:pPr>
              <w:spacing w:line="360" w:lineRule="auto"/>
              <w:jc w:val="both"/>
              <w:rPr>
                <w:rFonts w:ascii="Book Antiqua" w:hAnsi="Book Antiqua"/>
              </w:rPr>
            </w:pPr>
            <w:r w:rsidRPr="00D77A7C">
              <w:rPr>
                <w:rFonts w:ascii="Book Antiqua" w:hAnsi="Book Antiqua"/>
              </w:rPr>
              <w:t xml:space="preserve">Stewart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&lt;EndNote&gt;&lt;Cite&gt;&lt;Author&gt;stewart CJR&lt;/Author&gt;&lt;Year&gt;2008&lt;/Year&gt;&lt;RecNum&gt;1353&lt;/RecNum&gt;&lt;DisplayText&gt;(26)&lt;/DisplayText&gt;&lt;record&gt;&lt;rec-number&gt;1353&lt;/rec-number&gt;&lt;foreign-keys&gt;&lt;key app="EN" db-id="e2rd0rwwb05azwe5w0g5aezf52rszd5tpx2d" timestamp="1523372197"&gt;1353&lt;/key&gt;&lt;/foreign-keys&gt;&lt;ref-type name="Journal Article"&gt;17&lt;/ref-type&gt;&lt;contributors&gt;&lt;authors&gt;&lt;author&gt;Stewart CJR,&lt;/author&gt;&lt;author&gt;Hillery S,&lt;/author&gt;&lt;author&gt;Newman N,&lt;/author&gt;&lt;author&gt;C Platell,&lt;/author&gt;&lt;author&gt;G Ryan,&lt;/author&gt;&lt;/authors&gt;&lt;/contributors&gt;&lt;titles&gt;&lt;title&gt;Dome-type carcinoma of the colon&lt;/title&gt;&lt;secondary-title&gt;Histopathology.&lt;/secondary-title&gt;&lt;/titles&gt;&lt;periodical&gt;&lt;full-title&gt;Histopathology.&lt;/full-title&gt;&lt;/periodical&gt;&lt;pages&gt;231-3 [DOI: 10.1111/j.1365-2559.2008.03061.x]&lt;/pages&gt;&lt;volume&gt;53&lt;/volume&gt;&lt;keywords&gt;&lt;keyword&gt;GALT/Dome carcinoma&lt;/keyword&gt;&lt;/keywords&gt;&lt;dates&gt;&lt;year&gt;2008&lt;/year&gt;&lt;/dates&gt;&lt;urls&gt;&lt;/urls&gt;&lt;electronic-resource-num&gt;10.1111/j.1365-2559.2008.03061.x&lt;/electronic-resource-num&gt;&lt;/record&gt;&lt;/Cite&gt;&lt;/EndNote&gt;</w:instrText>
            </w:r>
            <w:r w:rsidR="0093710C" w:rsidRPr="00D77A7C">
              <w:rPr>
                <w:rFonts w:ascii="Book Antiqua" w:hAnsi="Book Antiqua"/>
                <w:vertAlign w:val="superscript"/>
              </w:rPr>
              <w:fldChar w:fldCharType="separate"/>
            </w:r>
            <w:r w:rsidR="00954F0D" w:rsidRPr="00D77A7C">
              <w:rPr>
                <w:rFonts w:ascii="Book Antiqua" w:hAnsi="Book Antiqua"/>
                <w:vertAlign w:val="superscript"/>
              </w:rPr>
              <w:t>[</w:t>
            </w:r>
            <w:r w:rsidR="00BF6D53" w:rsidRPr="00D77A7C">
              <w:rPr>
                <w:rFonts w:ascii="Book Antiqua" w:hAnsi="Book Antiqua"/>
                <w:vertAlign w:val="superscript"/>
              </w:rPr>
              <w:t>26</w:t>
            </w:r>
            <w:r w:rsidR="00954F0D"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086D4419" w14:textId="77777777" w:rsidR="00B01808" w:rsidRPr="00D77A7C" w:rsidRDefault="00B01808" w:rsidP="00D77A7C">
            <w:pPr>
              <w:spacing w:line="360" w:lineRule="auto"/>
              <w:jc w:val="both"/>
              <w:rPr>
                <w:rFonts w:ascii="Book Antiqua" w:hAnsi="Book Antiqua"/>
              </w:rPr>
            </w:pPr>
            <w:r w:rsidRPr="00D77A7C">
              <w:rPr>
                <w:rFonts w:ascii="Book Antiqua" w:hAnsi="Book Antiqua"/>
              </w:rPr>
              <w:t>70</w:t>
            </w:r>
          </w:p>
        </w:tc>
        <w:tc>
          <w:tcPr>
            <w:tcW w:w="1134" w:type="dxa"/>
          </w:tcPr>
          <w:p w14:paraId="62DA2DC0" w14:textId="77777777" w:rsidR="00B01808" w:rsidRPr="00D77A7C" w:rsidRDefault="00B01808" w:rsidP="00D77A7C">
            <w:pPr>
              <w:spacing w:line="360" w:lineRule="auto"/>
              <w:jc w:val="both"/>
              <w:rPr>
                <w:rFonts w:ascii="Book Antiqua" w:hAnsi="Book Antiqua"/>
              </w:rPr>
            </w:pPr>
            <w:r w:rsidRPr="00D77A7C">
              <w:rPr>
                <w:rFonts w:ascii="Book Antiqua" w:hAnsi="Book Antiqua"/>
              </w:rPr>
              <w:t>M</w:t>
            </w:r>
          </w:p>
        </w:tc>
        <w:tc>
          <w:tcPr>
            <w:tcW w:w="2126" w:type="dxa"/>
          </w:tcPr>
          <w:p w14:paraId="671A0134" w14:textId="77777777" w:rsidR="00B01808" w:rsidRPr="00D77A7C" w:rsidRDefault="00B01808" w:rsidP="00D77A7C">
            <w:pPr>
              <w:spacing w:line="360" w:lineRule="auto"/>
              <w:jc w:val="both"/>
              <w:rPr>
                <w:rFonts w:ascii="Book Antiqua" w:hAnsi="Book Antiqua"/>
              </w:rPr>
            </w:pPr>
            <w:r w:rsidRPr="00D77A7C">
              <w:rPr>
                <w:rFonts w:ascii="Book Antiqua" w:hAnsi="Book Antiqua"/>
              </w:rPr>
              <w:t>Asymptomatic</w:t>
            </w:r>
          </w:p>
        </w:tc>
        <w:tc>
          <w:tcPr>
            <w:tcW w:w="2151" w:type="dxa"/>
          </w:tcPr>
          <w:p w14:paraId="6BAD1BA7" w14:textId="77777777" w:rsidR="00B01808" w:rsidRPr="00D77A7C" w:rsidRDefault="00B01808" w:rsidP="00D77A7C">
            <w:pPr>
              <w:spacing w:line="360" w:lineRule="auto"/>
              <w:jc w:val="both"/>
              <w:rPr>
                <w:rFonts w:ascii="Book Antiqua" w:hAnsi="Book Antiqua"/>
              </w:rPr>
            </w:pPr>
            <w:r w:rsidRPr="00D77A7C">
              <w:rPr>
                <w:rFonts w:ascii="Book Antiqua" w:hAnsi="Book Antiqua"/>
              </w:rPr>
              <w:t>UC</w:t>
            </w:r>
          </w:p>
        </w:tc>
        <w:tc>
          <w:tcPr>
            <w:tcW w:w="1818" w:type="dxa"/>
          </w:tcPr>
          <w:p w14:paraId="6B0AC7DB" w14:textId="77777777" w:rsidR="00B01808" w:rsidRPr="00D77A7C" w:rsidRDefault="00B01808" w:rsidP="00D77A7C">
            <w:pPr>
              <w:spacing w:line="360" w:lineRule="auto"/>
              <w:jc w:val="both"/>
              <w:rPr>
                <w:rFonts w:ascii="Book Antiqua" w:hAnsi="Book Antiqua"/>
              </w:rPr>
            </w:pPr>
            <w:r w:rsidRPr="00D77A7C">
              <w:rPr>
                <w:rFonts w:ascii="Book Antiqua" w:hAnsi="Book Antiqua"/>
              </w:rPr>
              <w:t>Ascending colon</w:t>
            </w:r>
          </w:p>
        </w:tc>
        <w:tc>
          <w:tcPr>
            <w:tcW w:w="851" w:type="dxa"/>
          </w:tcPr>
          <w:p w14:paraId="17A215DF" w14:textId="77777777" w:rsidR="00B01808" w:rsidRPr="00D77A7C" w:rsidRDefault="00B01808" w:rsidP="00D77A7C">
            <w:pPr>
              <w:spacing w:line="360" w:lineRule="auto"/>
              <w:jc w:val="both"/>
              <w:rPr>
                <w:rFonts w:ascii="Book Antiqua" w:hAnsi="Book Antiqua"/>
              </w:rPr>
            </w:pPr>
            <w:r w:rsidRPr="00D77A7C">
              <w:rPr>
                <w:rFonts w:ascii="Book Antiqua" w:hAnsi="Book Antiqua"/>
              </w:rPr>
              <w:t>5</w:t>
            </w:r>
          </w:p>
        </w:tc>
      </w:tr>
      <w:tr w:rsidR="00D77A7C" w:rsidRPr="00D77A7C" w14:paraId="685A91F3" w14:textId="77777777" w:rsidTr="00BD1B4A">
        <w:tc>
          <w:tcPr>
            <w:tcW w:w="1560" w:type="dxa"/>
          </w:tcPr>
          <w:p w14:paraId="368AEAE9" w14:textId="688F245D" w:rsidR="00B01808" w:rsidRPr="00D77A7C" w:rsidRDefault="00B01808" w:rsidP="00D77A7C">
            <w:pPr>
              <w:spacing w:line="360" w:lineRule="auto"/>
              <w:jc w:val="both"/>
              <w:rPr>
                <w:rFonts w:ascii="Book Antiqua" w:hAnsi="Book Antiqua"/>
              </w:rPr>
            </w:pPr>
            <w:r w:rsidRPr="00D77A7C">
              <w:rPr>
                <w:rFonts w:ascii="Book Antiqua" w:hAnsi="Book Antiqua"/>
              </w:rPr>
              <w:t xml:space="preserve">Stewart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&lt;EndNote&gt;&lt;Cite&gt;&lt;Author&gt;Stewart CJR&lt;/Author&gt;&lt;Year&gt;2008&lt;/Year&gt;&lt;RecNum&gt;1353&lt;/RecNum&gt;&lt;DisplayText&gt;(26)&lt;/DisplayText&gt;&lt;record&gt;&lt;rec-number&gt;1353&lt;/rec-number&gt;&lt;foreign-keys&gt;&lt;key app="EN" db-id="e2rd0rwwb05azwe5w0g5aezf52rszd5tpx2d" timestamp="1523372197"&gt;1353&lt;/key&gt;&lt;/foreign-keys&gt;&lt;ref-type name="Journal Article"&gt;17&lt;/ref-type&gt;&lt;contributors&gt;&lt;authors&gt;&lt;author&gt;Stewart CJR,&lt;/author&gt;&lt;author&gt;Hillery S,&lt;/author&gt;&lt;author&gt;Newman N,&lt;/author&gt;&lt;author&gt;C Platell,&lt;/author&gt;&lt;author&gt;G Ryan,&lt;/author&gt;&lt;/authors&gt;&lt;/contributors&gt;&lt;titles&gt;&lt;title&gt;Dome-type carcinoma of the colon&lt;/title&gt;&lt;secondary-title&gt;Histopathology.&lt;/secondary-title&gt;&lt;/titles&gt;&lt;periodical&gt;&lt;full-title&gt;Histopathology.&lt;/full-title&gt;&lt;/periodical&gt;&lt;pages&gt;231-3 [DOI: 10.1111/j.1365-2559.2008.03061.x]&lt;/pages&gt;&lt;volume&gt;53&lt;/volume&gt;&lt;keywords&gt;&lt;keyword&gt;GALT/Dome carcinoma&lt;/keyword&gt;&lt;/keywords&gt;&lt;dates&gt;&lt;year&gt;2008&lt;/year&gt;&lt;/dates&gt;&lt;urls&gt;&lt;/urls&gt;&lt;electronic-resource-num&gt;10.1111/j.1365-2559.2008.03061.x&lt;/electronic-resource-num&gt;&lt;/record&gt;&lt;/Cite&gt;&lt;/EndNote&gt;</w:instrText>
            </w:r>
            <w:r w:rsidR="0093710C" w:rsidRPr="00D77A7C">
              <w:rPr>
                <w:rFonts w:ascii="Book Antiqua" w:hAnsi="Book Antiqua"/>
                <w:vertAlign w:val="superscript"/>
              </w:rPr>
              <w:fldChar w:fldCharType="separate"/>
            </w:r>
            <w:r w:rsidR="00954F0D" w:rsidRPr="00D77A7C">
              <w:rPr>
                <w:rFonts w:ascii="Book Antiqua" w:hAnsi="Book Antiqua"/>
                <w:vertAlign w:val="superscript"/>
              </w:rPr>
              <w:t>[</w:t>
            </w:r>
            <w:r w:rsidR="00BF6D53" w:rsidRPr="00D77A7C">
              <w:rPr>
                <w:rFonts w:ascii="Book Antiqua" w:hAnsi="Book Antiqua"/>
                <w:vertAlign w:val="superscript"/>
              </w:rPr>
              <w:t>26</w:t>
            </w:r>
            <w:r w:rsidR="00954F0D"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0A62BAA6" w14:textId="77777777" w:rsidR="00B01808" w:rsidRPr="00D77A7C" w:rsidRDefault="00B01808" w:rsidP="00D77A7C">
            <w:pPr>
              <w:spacing w:line="360" w:lineRule="auto"/>
              <w:jc w:val="both"/>
              <w:rPr>
                <w:rFonts w:ascii="Book Antiqua" w:hAnsi="Book Antiqua"/>
              </w:rPr>
            </w:pPr>
            <w:r w:rsidRPr="00D77A7C">
              <w:rPr>
                <w:rFonts w:ascii="Book Antiqua" w:hAnsi="Book Antiqua"/>
              </w:rPr>
              <w:t>63</w:t>
            </w:r>
          </w:p>
        </w:tc>
        <w:tc>
          <w:tcPr>
            <w:tcW w:w="1134" w:type="dxa"/>
          </w:tcPr>
          <w:p w14:paraId="089F2928"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5CFA9582" w14:textId="77777777" w:rsidR="00B01808" w:rsidRPr="00D77A7C" w:rsidRDefault="00B01808" w:rsidP="00D77A7C">
            <w:pPr>
              <w:spacing w:line="360" w:lineRule="auto"/>
              <w:jc w:val="both"/>
              <w:rPr>
                <w:rFonts w:ascii="Book Antiqua" w:hAnsi="Book Antiqua"/>
              </w:rPr>
            </w:pPr>
            <w:r w:rsidRPr="00D77A7C">
              <w:rPr>
                <w:rFonts w:ascii="Book Antiqua" w:hAnsi="Book Antiqua"/>
              </w:rPr>
              <w:t>Diverticular disease</w:t>
            </w:r>
          </w:p>
        </w:tc>
        <w:tc>
          <w:tcPr>
            <w:tcW w:w="2151" w:type="dxa"/>
          </w:tcPr>
          <w:p w14:paraId="14467BFD" w14:textId="77777777" w:rsidR="00B01808" w:rsidRPr="00D77A7C" w:rsidRDefault="00B01808" w:rsidP="00D77A7C">
            <w:pPr>
              <w:spacing w:line="360" w:lineRule="auto"/>
              <w:jc w:val="both"/>
              <w:rPr>
                <w:rFonts w:ascii="Book Antiqua" w:hAnsi="Book Antiqua"/>
              </w:rPr>
            </w:pPr>
            <w:r w:rsidRPr="00D77A7C">
              <w:rPr>
                <w:rFonts w:ascii="Book Antiqua" w:hAnsi="Book Antiqua"/>
              </w:rPr>
              <w:t>NR</w:t>
            </w:r>
          </w:p>
        </w:tc>
        <w:tc>
          <w:tcPr>
            <w:tcW w:w="1818" w:type="dxa"/>
          </w:tcPr>
          <w:p w14:paraId="6F0F51A1" w14:textId="77777777" w:rsidR="00B01808" w:rsidRPr="00D77A7C" w:rsidRDefault="00B01808" w:rsidP="00D77A7C">
            <w:pPr>
              <w:spacing w:line="360" w:lineRule="auto"/>
              <w:jc w:val="both"/>
              <w:rPr>
                <w:rFonts w:ascii="Book Antiqua" w:hAnsi="Book Antiqua"/>
              </w:rPr>
            </w:pPr>
            <w:r w:rsidRPr="00D77A7C">
              <w:rPr>
                <w:rFonts w:ascii="Book Antiqua" w:hAnsi="Book Antiqua"/>
              </w:rPr>
              <w:t>Transverse colon</w:t>
            </w:r>
          </w:p>
        </w:tc>
        <w:tc>
          <w:tcPr>
            <w:tcW w:w="851" w:type="dxa"/>
          </w:tcPr>
          <w:p w14:paraId="39BB7A96" w14:textId="77777777" w:rsidR="00B01808" w:rsidRPr="00D77A7C" w:rsidRDefault="00B01808" w:rsidP="00D77A7C">
            <w:pPr>
              <w:spacing w:line="360" w:lineRule="auto"/>
              <w:jc w:val="both"/>
              <w:rPr>
                <w:rFonts w:ascii="Book Antiqua" w:hAnsi="Book Antiqua"/>
              </w:rPr>
            </w:pPr>
            <w:r w:rsidRPr="00D77A7C">
              <w:rPr>
                <w:rFonts w:ascii="Book Antiqua" w:hAnsi="Book Antiqua"/>
              </w:rPr>
              <w:t>17</w:t>
            </w:r>
          </w:p>
        </w:tc>
      </w:tr>
      <w:tr w:rsidR="00D77A7C" w:rsidRPr="00D77A7C" w14:paraId="0FA431C8" w14:textId="77777777" w:rsidTr="00BD1B4A">
        <w:tc>
          <w:tcPr>
            <w:tcW w:w="1560" w:type="dxa"/>
          </w:tcPr>
          <w:p w14:paraId="759DFFB9" w14:textId="13C365BA" w:rsidR="00B01808" w:rsidRPr="00D77A7C" w:rsidRDefault="00B01808" w:rsidP="00D77A7C">
            <w:pPr>
              <w:spacing w:line="360" w:lineRule="auto"/>
              <w:jc w:val="both"/>
              <w:rPr>
                <w:rFonts w:ascii="Book Antiqua" w:hAnsi="Book Antiqua"/>
              </w:rPr>
            </w:pPr>
            <w:proofErr w:type="spellStart"/>
            <w:r w:rsidRPr="00D77A7C">
              <w:rPr>
                <w:rFonts w:ascii="Book Antiqua" w:hAnsi="Book Antiqua"/>
              </w:rPr>
              <w:t>Asmussen</w:t>
            </w:r>
            <w:proofErr w:type="spellEnd"/>
            <w:r w:rsidRPr="00D77A7C">
              <w:rPr>
                <w:rFonts w:ascii="Book Antiqua" w:hAnsi="Book Antiqua"/>
              </w:rPr>
              <w:t xml:space="preserve">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&lt;EndNote&gt;&lt;Cite&gt;&lt;Author&gt;Asmussen L&lt;/Author&gt;&lt;Year&gt;2008&lt;/Year&gt;&lt;RecNum&gt;1357&lt;/RecNum&gt;&lt;DisplayText&gt;(24)&lt;/DisplayText&gt;&lt;record&gt;&lt;rec-number&gt;1357&lt;/rec-number&gt;&lt;foreign-keys&gt;&lt;key app="EN" db-id="e2rd0rwwb05azwe5w0g5aezf52rszd5tpx2d" timestamp="1523372607"&gt;1357&lt;/key&gt;&lt;/foreign-keys&gt;&lt;ref-type name="Journal Article"&gt;17&lt;/ref-type&gt;&lt;contributors&gt;&lt;authors&gt;&lt;author&gt;Asmussen L,&lt;/author&gt;&lt;author&gt;Pachler J,&lt;/author&gt;&lt;author&gt;Holck S,&lt;/author&gt;&lt;/authors&gt;&lt;/contributors&gt;&lt;titles&gt;&lt;title&gt;Colorectal carcinoma with dome-like phenotype: an under-recognised subset of colorectal carcinoma?&lt;/title&gt;&lt;secondary-title&gt;J Clin Pathol.&lt;/secondary-title&gt;&lt;/titles&gt;&lt;periodical&gt;&lt;full-title&gt;J Clin Pathol.&lt;/full-title&gt;&lt;/periodical&gt;&lt;pages&gt;482-6 [PMID: 17827397 DOI: 10.1136/jcp.2007.047621]&lt;/pages&gt;&lt;volume&gt;61&lt;/volume&gt;&lt;number&gt;4&lt;/number&gt;&lt;keywords&gt;&lt;keyword&gt;GALT/Dome carcinoma&lt;/keyword&gt;&lt;/keywords&gt;&lt;dates&gt;&lt;year&gt;2008&lt;/year&gt;&lt;/dates&gt;&lt;urls&gt;&lt;/urls&gt;&lt;/record&gt;&lt;/Cite&gt;&lt;/EndNote&gt;</w:instrText>
            </w:r>
            <w:r w:rsidR="0093710C" w:rsidRPr="00D77A7C">
              <w:rPr>
                <w:rFonts w:ascii="Book Antiqua" w:hAnsi="Book Antiqua"/>
                <w:vertAlign w:val="superscript"/>
              </w:rPr>
              <w:fldChar w:fldCharType="separate"/>
            </w:r>
            <w:r w:rsidR="002A4DDB" w:rsidRPr="00D77A7C">
              <w:rPr>
                <w:rFonts w:ascii="Book Antiqua" w:hAnsi="Book Antiqua"/>
                <w:vertAlign w:val="superscript"/>
              </w:rPr>
              <w:t>[</w:t>
            </w:r>
            <w:r w:rsidR="00BF6D53" w:rsidRPr="00D77A7C">
              <w:rPr>
                <w:rFonts w:ascii="Book Antiqua" w:hAnsi="Book Antiqua"/>
                <w:vertAlign w:val="superscript"/>
              </w:rPr>
              <w:t>24</w:t>
            </w:r>
            <w:r w:rsidR="002A4DDB"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4968645A" w14:textId="77777777" w:rsidR="00B01808" w:rsidRPr="00D77A7C" w:rsidRDefault="00B01808" w:rsidP="00D77A7C">
            <w:pPr>
              <w:spacing w:line="360" w:lineRule="auto"/>
              <w:jc w:val="both"/>
              <w:rPr>
                <w:rFonts w:ascii="Book Antiqua" w:hAnsi="Book Antiqua"/>
              </w:rPr>
            </w:pPr>
            <w:r w:rsidRPr="00D77A7C">
              <w:rPr>
                <w:rFonts w:ascii="Book Antiqua" w:hAnsi="Book Antiqua"/>
              </w:rPr>
              <w:t>76</w:t>
            </w:r>
          </w:p>
        </w:tc>
        <w:tc>
          <w:tcPr>
            <w:tcW w:w="1134" w:type="dxa"/>
          </w:tcPr>
          <w:p w14:paraId="44DEAC2F"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2D805899" w14:textId="77777777" w:rsidR="00B01808" w:rsidRPr="00D77A7C" w:rsidRDefault="00B01808" w:rsidP="00D77A7C">
            <w:pPr>
              <w:spacing w:line="360" w:lineRule="auto"/>
              <w:jc w:val="both"/>
              <w:rPr>
                <w:rFonts w:ascii="Book Antiqua" w:hAnsi="Book Antiqua"/>
              </w:rPr>
            </w:pPr>
            <w:r w:rsidRPr="00D77A7C">
              <w:rPr>
                <w:rFonts w:ascii="Book Antiqua" w:hAnsi="Book Antiqua"/>
              </w:rPr>
              <w:t>Rectal bleeding</w:t>
            </w:r>
          </w:p>
        </w:tc>
        <w:tc>
          <w:tcPr>
            <w:tcW w:w="2151" w:type="dxa"/>
          </w:tcPr>
          <w:p w14:paraId="2FD3B109" w14:textId="77777777" w:rsidR="00B01808" w:rsidRPr="00D77A7C" w:rsidRDefault="00B01808" w:rsidP="00D77A7C">
            <w:pPr>
              <w:spacing w:line="360" w:lineRule="auto"/>
              <w:jc w:val="both"/>
              <w:rPr>
                <w:rFonts w:ascii="Book Antiqua" w:hAnsi="Book Antiqua"/>
              </w:rPr>
            </w:pPr>
            <w:r w:rsidRPr="00D77A7C">
              <w:rPr>
                <w:rFonts w:ascii="Book Antiqua" w:hAnsi="Book Antiqua"/>
              </w:rPr>
              <w:t>NR</w:t>
            </w:r>
          </w:p>
        </w:tc>
        <w:tc>
          <w:tcPr>
            <w:tcW w:w="1818" w:type="dxa"/>
          </w:tcPr>
          <w:p w14:paraId="673B7CBC" w14:textId="77777777" w:rsidR="00B01808" w:rsidRPr="00D77A7C" w:rsidRDefault="00B01808" w:rsidP="00D77A7C">
            <w:pPr>
              <w:spacing w:line="360" w:lineRule="auto"/>
              <w:jc w:val="both"/>
              <w:rPr>
                <w:rFonts w:ascii="Book Antiqua" w:hAnsi="Book Antiqua"/>
              </w:rPr>
            </w:pPr>
            <w:r w:rsidRPr="00D77A7C">
              <w:rPr>
                <w:rFonts w:ascii="Book Antiqua" w:hAnsi="Book Antiqua"/>
              </w:rPr>
              <w:t>Sigmoid colon</w:t>
            </w:r>
          </w:p>
        </w:tc>
        <w:tc>
          <w:tcPr>
            <w:tcW w:w="851" w:type="dxa"/>
          </w:tcPr>
          <w:p w14:paraId="702D29A9" w14:textId="77777777" w:rsidR="00B01808" w:rsidRPr="00D77A7C" w:rsidRDefault="00B01808" w:rsidP="00D77A7C">
            <w:pPr>
              <w:spacing w:line="360" w:lineRule="auto"/>
              <w:jc w:val="both"/>
              <w:rPr>
                <w:rFonts w:ascii="Book Antiqua" w:hAnsi="Book Antiqua"/>
              </w:rPr>
            </w:pPr>
            <w:r w:rsidRPr="00D77A7C">
              <w:rPr>
                <w:rFonts w:ascii="Book Antiqua" w:hAnsi="Book Antiqua"/>
              </w:rPr>
              <w:t>20</w:t>
            </w:r>
          </w:p>
        </w:tc>
      </w:tr>
      <w:tr w:rsidR="00D77A7C" w:rsidRPr="00D77A7C" w14:paraId="5F3EC50B" w14:textId="77777777" w:rsidTr="00BD1B4A">
        <w:tc>
          <w:tcPr>
            <w:tcW w:w="1560" w:type="dxa"/>
          </w:tcPr>
          <w:p w14:paraId="29168306" w14:textId="1EF29989" w:rsidR="00B01808" w:rsidRPr="00D77A7C" w:rsidRDefault="00B01808" w:rsidP="00D77A7C">
            <w:pPr>
              <w:spacing w:line="360" w:lineRule="auto"/>
              <w:jc w:val="both"/>
              <w:rPr>
                <w:rFonts w:ascii="Book Antiqua" w:hAnsi="Book Antiqua"/>
              </w:rPr>
            </w:pPr>
            <w:proofErr w:type="spellStart"/>
            <w:r w:rsidRPr="00D77A7C">
              <w:rPr>
                <w:rFonts w:ascii="Book Antiqua" w:hAnsi="Book Antiqua"/>
              </w:rPr>
              <w:t>Asmussen</w:t>
            </w:r>
            <w:proofErr w:type="spellEnd"/>
            <w:r w:rsidRPr="00D77A7C">
              <w:rPr>
                <w:rFonts w:ascii="Book Antiqua" w:hAnsi="Book Antiqua"/>
              </w:rPr>
              <w:t xml:space="preserve">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&lt;EndNote&gt;&lt;Cite&gt;&lt;Author&gt;Asmussen L&lt;/Author&gt;&lt;Year&gt;2008&lt;/Year&gt;&lt;RecNum&gt;1357&lt;/RecNum&gt;&lt;DisplayText&gt;(24)&lt;/DisplayText&gt;&lt;record&gt;&lt;rec-number&gt;1357&lt;/rec-number&gt;&lt;foreign-keys&gt;&lt;key app="EN" db-id="e2rd0rwwb05azwe5w0g5aezf52rszd5tpx2d" timestamp="1523372607"&gt;1357&lt;/key&gt;&lt;/foreign-keys&gt;&lt;ref-type name="Journal Article"&gt;17&lt;/ref-type&gt;&lt;contributors&gt;&lt;authors&gt;&lt;author&gt;Asmussen L,&lt;/author&gt;&lt;author&gt;Pachler J,&lt;/author&gt;&lt;author&gt;Holck S,&lt;/author&gt;&lt;/authors&gt;&lt;/contributors&gt;&lt;titles&gt;&lt;title&gt;Colorectal carcinoma with dome-like phenotype: an under-recognised subset of colorectal carcinoma?&lt;/title&gt;&lt;secondary-title&gt;J Clin Pathol.&lt;/secondary-title&gt;&lt;/titles&gt;&lt;periodical&gt;&lt;full-title&gt;J Clin Pathol.&lt;/full-title&gt;&lt;/periodical&gt;&lt;pages&gt;482-6 [PMID: 17827397 DOI: 10.1136/jcp.2007.047621]&lt;/pages&gt;&lt;volume&gt;61&lt;/volume&gt;&lt;number&gt;4&lt;/number&gt;&lt;keywords&gt;&lt;keyword&gt;GALT/Dome carcinoma&lt;/keyword&gt;&lt;/keywords&gt;&lt;dates&gt;&lt;year&gt;2008&lt;/year&gt;&lt;/dates&gt;&lt;urls&gt;&lt;/urls&gt;&lt;/record&gt;&lt;/Cite&gt;&lt;/EndNote&gt;</w:instrText>
            </w:r>
            <w:r w:rsidR="0093710C" w:rsidRPr="00D77A7C">
              <w:rPr>
                <w:rFonts w:ascii="Book Antiqua" w:hAnsi="Book Antiqua"/>
                <w:vertAlign w:val="superscript"/>
              </w:rPr>
              <w:fldChar w:fldCharType="separate"/>
            </w:r>
            <w:r w:rsidR="002A4DDB" w:rsidRPr="00D77A7C">
              <w:rPr>
                <w:rFonts w:ascii="Book Antiqua" w:hAnsi="Book Antiqua"/>
                <w:vertAlign w:val="superscript"/>
              </w:rPr>
              <w:t>[</w:t>
            </w:r>
            <w:r w:rsidR="00BF6D53" w:rsidRPr="00D77A7C">
              <w:rPr>
                <w:rFonts w:ascii="Book Antiqua" w:hAnsi="Book Antiqua"/>
                <w:vertAlign w:val="superscript"/>
              </w:rPr>
              <w:t>24</w:t>
            </w:r>
            <w:r w:rsidR="002A4DDB"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5FAD4DF3" w14:textId="77777777" w:rsidR="00B01808" w:rsidRPr="00D77A7C" w:rsidRDefault="00B01808" w:rsidP="00D77A7C">
            <w:pPr>
              <w:spacing w:line="360" w:lineRule="auto"/>
              <w:jc w:val="both"/>
              <w:rPr>
                <w:rFonts w:ascii="Book Antiqua" w:hAnsi="Book Antiqua"/>
              </w:rPr>
            </w:pPr>
            <w:r w:rsidRPr="00D77A7C">
              <w:rPr>
                <w:rFonts w:ascii="Book Antiqua" w:hAnsi="Book Antiqua"/>
              </w:rPr>
              <w:t>36</w:t>
            </w:r>
          </w:p>
        </w:tc>
        <w:tc>
          <w:tcPr>
            <w:tcW w:w="1134" w:type="dxa"/>
          </w:tcPr>
          <w:p w14:paraId="16945C24"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549F8407" w14:textId="1EEF9D8C" w:rsidR="00B01808" w:rsidRPr="00D77A7C" w:rsidRDefault="00B01808" w:rsidP="00D77A7C">
            <w:pPr>
              <w:spacing w:line="360" w:lineRule="auto"/>
              <w:jc w:val="both"/>
              <w:rPr>
                <w:rFonts w:ascii="Book Antiqua" w:hAnsi="Book Antiqua"/>
              </w:rPr>
            </w:pPr>
            <w:r w:rsidRPr="00D77A7C">
              <w:rPr>
                <w:rFonts w:ascii="Book Antiqua" w:hAnsi="Book Antiqua"/>
              </w:rPr>
              <w:t>Rectal bleeding</w:t>
            </w:r>
          </w:p>
        </w:tc>
        <w:tc>
          <w:tcPr>
            <w:tcW w:w="2151" w:type="dxa"/>
          </w:tcPr>
          <w:p w14:paraId="0698EE2B" w14:textId="77777777" w:rsidR="00B01808" w:rsidRPr="00D77A7C" w:rsidRDefault="00B01808" w:rsidP="00D77A7C">
            <w:pPr>
              <w:spacing w:line="360" w:lineRule="auto"/>
              <w:jc w:val="both"/>
              <w:rPr>
                <w:rFonts w:ascii="Book Antiqua" w:hAnsi="Book Antiqua"/>
              </w:rPr>
            </w:pPr>
            <w:r w:rsidRPr="00D77A7C">
              <w:rPr>
                <w:rFonts w:ascii="Book Antiqua" w:hAnsi="Book Antiqua"/>
              </w:rPr>
              <w:t>NR</w:t>
            </w:r>
          </w:p>
        </w:tc>
        <w:tc>
          <w:tcPr>
            <w:tcW w:w="1818" w:type="dxa"/>
          </w:tcPr>
          <w:p w14:paraId="33F59122" w14:textId="77777777" w:rsidR="00B01808" w:rsidRPr="00D77A7C" w:rsidRDefault="00B01808" w:rsidP="00D77A7C">
            <w:pPr>
              <w:spacing w:line="360" w:lineRule="auto"/>
              <w:jc w:val="both"/>
              <w:rPr>
                <w:rFonts w:ascii="Book Antiqua" w:hAnsi="Book Antiqua"/>
              </w:rPr>
            </w:pPr>
            <w:r w:rsidRPr="00D77A7C">
              <w:rPr>
                <w:rFonts w:ascii="Book Antiqua" w:hAnsi="Book Antiqua"/>
              </w:rPr>
              <w:t>Rectum</w:t>
            </w:r>
          </w:p>
        </w:tc>
        <w:tc>
          <w:tcPr>
            <w:tcW w:w="851" w:type="dxa"/>
          </w:tcPr>
          <w:p w14:paraId="6ECD90F4" w14:textId="77777777" w:rsidR="00B01808" w:rsidRPr="00D77A7C" w:rsidRDefault="00B01808" w:rsidP="00D77A7C">
            <w:pPr>
              <w:spacing w:line="360" w:lineRule="auto"/>
              <w:jc w:val="both"/>
              <w:rPr>
                <w:rFonts w:ascii="Book Antiqua" w:hAnsi="Book Antiqua"/>
              </w:rPr>
            </w:pPr>
            <w:r w:rsidRPr="00D77A7C">
              <w:rPr>
                <w:rFonts w:ascii="Book Antiqua" w:hAnsi="Book Antiqua"/>
              </w:rPr>
              <w:t>24</w:t>
            </w:r>
          </w:p>
        </w:tc>
      </w:tr>
      <w:tr w:rsidR="00D77A7C" w:rsidRPr="00D77A7C" w14:paraId="66C92503" w14:textId="77777777" w:rsidTr="00BD1B4A">
        <w:tc>
          <w:tcPr>
            <w:tcW w:w="1560" w:type="dxa"/>
          </w:tcPr>
          <w:p w14:paraId="061A2020" w14:textId="749BC412" w:rsidR="00B01808" w:rsidRPr="00D77A7C" w:rsidRDefault="00B01808" w:rsidP="00D77A7C">
            <w:pPr>
              <w:spacing w:line="360" w:lineRule="auto"/>
              <w:jc w:val="both"/>
              <w:rPr>
                <w:rFonts w:ascii="Book Antiqua" w:hAnsi="Book Antiqua"/>
              </w:rPr>
            </w:pPr>
            <w:r w:rsidRPr="00D77A7C">
              <w:rPr>
                <w:rFonts w:ascii="Book Antiqua" w:hAnsi="Book Antiqua"/>
              </w:rPr>
              <w:t xml:space="preserve">Rubio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CA&lt;/Author&gt;&lt;Year&gt;2010&lt;/Year&gt;&lt;RecNum&gt;1365&lt;/RecNum&gt;&lt;DisplayText&gt;(2)&lt;/DisplayText&gt;&lt;record&gt;&lt;rec-number&gt;1365&lt;/rec-number&gt;&lt;foreign-keys&gt;&lt;key app="EN" db-id="e2rd0rwwb05azwe5w0g5aezf52rszd5tpx2d" timestamp="1523377584"&gt;1365&lt;/key&gt;&lt;/foreign-keys&gt;&lt;ref-type name="Journal Article"&gt;17&lt;/ref-type&gt;&lt;contributors&gt;&lt;authors&gt;&lt;author&gt;Rubio CA,&lt;/author&gt;&lt;author&gt;Lindh C,&lt;/author&gt;&lt;author&gt;Björk J,&lt;/author&gt;&lt;author&gt;Törnblom H,&lt;/author&gt;&lt;author&gt;Befrits R,&lt;/author&gt;&lt;/authors&gt;&lt;/contributors&gt;&lt;titles&gt;&lt;title&gt;Protruding and non-protruding colon carcinomas originating in gut-associated lymphoid tissue&lt;/title&gt;&lt;secondary-title&gt;Anticancer Res.&lt;/secondary-title&gt;&lt;/titles&gt;&lt;periodical&gt;&lt;full-title&gt;Anticancer Res.&lt;/full-title&gt;&lt;/periodical&gt;&lt;pages&gt;3019-22 [PMID: 20683049]&lt;/pages&gt;&lt;volume&gt;30&lt;/volume&gt;&lt;number&gt;7&lt;/number&gt;&lt;keywords&gt;&lt;keyword&gt;GALT/Dome carcinoma&lt;/keyword&gt;&lt;/keywords&gt;&lt;dates&gt;&lt;year&gt;2010&lt;/year&gt;&lt;/dates&gt;&lt;urls&gt;&lt;/urls&gt;&lt;/record&gt;&lt;/Cite&gt;&lt;/EndNote&gt;</w:instrText>
            </w:r>
            <w:r w:rsidR="0093710C" w:rsidRPr="00D77A7C">
              <w:rPr>
                <w:rFonts w:ascii="Book Antiqua" w:hAnsi="Book Antiqua"/>
                <w:vertAlign w:val="superscript"/>
              </w:rPr>
              <w:fldChar w:fldCharType="separate"/>
            </w:r>
            <w:r w:rsidR="002A4DDB" w:rsidRPr="00D77A7C">
              <w:rPr>
                <w:rFonts w:ascii="Book Antiqua" w:hAnsi="Book Antiqua"/>
                <w:vertAlign w:val="superscript"/>
              </w:rPr>
              <w:t>[</w:t>
            </w:r>
            <w:r w:rsidR="00BF6D53" w:rsidRPr="00D77A7C">
              <w:rPr>
                <w:rFonts w:ascii="Book Antiqua" w:hAnsi="Book Antiqua"/>
                <w:vertAlign w:val="superscript"/>
              </w:rPr>
              <w:t>2</w:t>
            </w:r>
            <w:r w:rsidR="002A4DDB"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334F1908" w14:textId="77777777" w:rsidR="00B01808" w:rsidRPr="00D77A7C" w:rsidRDefault="00B01808" w:rsidP="00D77A7C">
            <w:pPr>
              <w:spacing w:line="360" w:lineRule="auto"/>
              <w:jc w:val="both"/>
              <w:rPr>
                <w:rFonts w:ascii="Book Antiqua" w:hAnsi="Book Antiqua"/>
              </w:rPr>
            </w:pPr>
            <w:r w:rsidRPr="00D77A7C">
              <w:rPr>
                <w:rFonts w:ascii="Book Antiqua" w:hAnsi="Book Antiqua"/>
              </w:rPr>
              <w:t>53</w:t>
            </w:r>
          </w:p>
        </w:tc>
        <w:tc>
          <w:tcPr>
            <w:tcW w:w="1134" w:type="dxa"/>
          </w:tcPr>
          <w:p w14:paraId="7C802497"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5B08A925" w14:textId="77777777" w:rsidR="00B01808" w:rsidRPr="00D77A7C" w:rsidRDefault="00B01808" w:rsidP="00D77A7C">
            <w:pPr>
              <w:spacing w:line="360" w:lineRule="auto"/>
              <w:jc w:val="both"/>
              <w:rPr>
                <w:rFonts w:ascii="Book Antiqua" w:hAnsi="Book Antiqua"/>
              </w:rPr>
            </w:pPr>
            <w:r w:rsidRPr="00D77A7C">
              <w:rPr>
                <w:rFonts w:ascii="Book Antiqua" w:hAnsi="Book Antiqua"/>
              </w:rPr>
              <w:t>Asymptomatic</w:t>
            </w:r>
          </w:p>
        </w:tc>
        <w:tc>
          <w:tcPr>
            <w:tcW w:w="2151" w:type="dxa"/>
          </w:tcPr>
          <w:p w14:paraId="764DC6AE" w14:textId="77777777" w:rsidR="00B01808" w:rsidRPr="00D77A7C" w:rsidRDefault="00B01808" w:rsidP="00D77A7C">
            <w:pPr>
              <w:spacing w:line="360" w:lineRule="auto"/>
              <w:jc w:val="both"/>
              <w:rPr>
                <w:rFonts w:ascii="Book Antiqua" w:hAnsi="Book Antiqua"/>
              </w:rPr>
            </w:pPr>
            <w:r w:rsidRPr="00D77A7C">
              <w:rPr>
                <w:rFonts w:ascii="Book Antiqua" w:hAnsi="Book Antiqua"/>
              </w:rPr>
              <w:t>FH CRC</w:t>
            </w:r>
          </w:p>
        </w:tc>
        <w:tc>
          <w:tcPr>
            <w:tcW w:w="1818" w:type="dxa"/>
          </w:tcPr>
          <w:p w14:paraId="20CC040A" w14:textId="77777777" w:rsidR="00B01808" w:rsidRPr="00D77A7C" w:rsidRDefault="00B01808" w:rsidP="00D77A7C">
            <w:pPr>
              <w:spacing w:line="360" w:lineRule="auto"/>
              <w:jc w:val="both"/>
              <w:rPr>
                <w:rFonts w:ascii="Book Antiqua" w:hAnsi="Book Antiqua"/>
              </w:rPr>
            </w:pPr>
            <w:r w:rsidRPr="00D77A7C">
              <w:rPr>
                <w:rFonts w:ascii="Book Antiqua" w:hAnsi="Book Antiqua"/>
              </w:rPr>
              <w:t>Ascending colon</w:t>
            </w:r>
          </w:p>
        </w:tc>
        <w:tc>
          <w:tcPr>
            <w:tcW w:w="851" w:type="dxa"/>
          </w:tcPr>
          <w:p w14:paraId="4DC3ACCD" w14:textId="77777777" w:rsidR="00B01808" w:rsidRPr="00D77A7C" w:rsidRDefault="00B01808" w:rsidP="00D77A7C">
            <w:pPr>
              <w:spacing w:line="360" w:lineRule="auto"/>
              <w:jc w:val="both"/>
              <w:rPr>
                <w:rFonts w:ascii="Book Antiqua" w:hAnsi="Book Antiqua"/>
              </w:rPr>
            </w:pPr>
            <w:r w:rsidRPr="00D77A7C">
              <w:rPr>
                <w:rFonts w:ascii="Book Antiqua" w:hAnsi="Book Antiqua"/>
              </w:rPr>
              <w:t>8</w:t>
            </w:r>
          </w:p>
        </w:tc>
      </w:tr>
      <w:tr w:rsidR="00D77A7C" w:rsidRPr="00D77A7C" w14:paraId="3654418E" w14:textId="77777777" w:rsidTr="00BD1B4A">
        <w:tc>
          <w:tcPr>
            <w:tcW w:w="1560" w:type="dxa"/>
          </w:tcPr>
          <w:p w14:paraId="4D9DDD8C" w14:textId="0CABCB59" w:rsidR="00B01808" w:rsidRPr="00D77A7C" w:rsidRDefault="00B01808" w:rsidP="00D77A7C">
            <w:pPr>
              <w:spacing w:line="360" w:lineRule="auto"/>
              <w:jc w:val="both"/>
              <w:rPr>
                <w:rFonts w:ascii="Book Antiqua" w:hAnsi="Book Antiqua"/>
              </w:rPr>
            </w:pPr>
            <w:r w:rsidRPr="00D77A7C">
              <w:rPr>
                <w:rFonts w:ascii="Book Antiqua" w:hAnsi="Book Antiqua"/>
              </w:rPr>
              <w:t xml:space="preserve">Coyne </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&lt;EndNote&gt;&lt;Cite&gt;&lt;Author&gt;Coyne JD&lt;/Author&gt;&lt;Year&gt;2012&lt;/Year&gt;&lt;RecNum&gt;1352&lt;/RecNum&gt;&lt;DisplayText&gt;(27)&lt;/DisplayText&gt;&lt;record&gt;&lt;rec-number&gt;1352&lt;/rec-number&gt;&lt;foreign-keys&gt;&lt;key app="EN" db-id="e2rd0rwwb05azwe5w0g5aezf52rszd5tpx2d" timestamp="1523371993"&gt;1352&lt;/key&gt;&lt;/foreign-keys&gt;&lt;ref-type name="Journal Article"&gt;17&lt;/ref-type&gt;&lt;contributors&gt;&lt;authors&gt;&lt;author&gt;Coyne JD,&lt;/author&gt;&lt;/authors&gt;&lt;/contributors&gt;&lt;titles&gt;&lt;title&gt;Dome-type colorectal carcinoma: a case report and review of the literature&lt;/title&gt;&lt;secondary-title&gt;Colorectal Dis.&lt;/secondary-title&gt;&lt;/titles&gt;&lt;periodical&gt;&lt;full-title&gt;Colorectal Dis.&lt;/full-title&gt;&lt;/periodical&gt;&lt;pages&gt;e360-2 [DOI: 10.1111/j.1463-1318.2011.02795.x]&lt;/pages&gt;&lt;volume&gt;14&lt;/volume&gt;&lt;number&gt;6&lt;/number&gt;&lt;keywords&gt;&lt;keyword&gt;GALT/Dome carcinoma&lt;/keyword&gt;&lt;/keywords&gt;&lt;dates&gt;&lt;year&gt;2012&lt;/year&gt;&lt;/dates&gt;&lt;urls&gt;&lt;/urls&gt;&lt;/record&gt;&lt;/Cite&gt;&lt;/EndNote&gt;</w:instrText>
            </w:r>
            <w:r w:rsidR="0093710C" w:rsidRPr="00D77A7C">
              <w:rPr>
                <w:rFonts w:ascii="Book Antiqua" w:hAnsi="Book Antiqua"/>
                <w:vertAlign w:val="superscript"/>
              </w:rPr>
              <w:fldChar w:fldCharType="separate"/>
            </w:r>
            <w:r w:rsidR="002A4DDB" w:rsidRPr="00D77A7C">
              <w:rPr>
                <w:rFonts w:ascii="Book Antiqua" w:hAnsi="Book Antiqua"/>
                <w:vertAlign w:val="superscript"/>
              </w:rPr>
              <w:t>[</w:t>
            </w:r>
            <w:r w:rsidR="00BF6D53" w:rsidRPr="00D77A7C">
              <w:rPr>
                <w:rFonts w:ascii="Book Antiqua" w:hAnsi="Book Antiqua"/>
                <w:vertAlign w:val="superscript"/>
              </w:rPr>
              <w:t>27</w:t>
            </w:r>
            <w:r w:rsidR="002A4DDB"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3C492E8F" w14:textId="77777777" w:rsidR="00B01808" w:rsidRPr="00D77A7C" w:rsidRDefault="00B01808" w:rsidP="00D77A7C">
            <w:pPr>
              <w:spacing w:line="360" w:lineRule="auto"/>
              <w:jc w:val="both"/>
              <w:rPr>
                <w:rFonts w:ascii="Book Antiqua" w:hAnsi="Book Antiqua"/>
              </w:rPr>
            </w:pPr>
            <w:r w:rsidRPr="00D77A7C">
              <w:rPr>
                <w:rFonts w:ascii="Book Antiqua" w:hAnsi="Book Antiqua"/>
              </w:rPr>
              <w:t>76</w:t>
            </w:r>
          </w:p>
        </w:tc>
        <w:tc>
          <w:tcPr>
            <w:tcW w:w="1134" w:type="dxa"/>
          </w:tcPr>
          <w:p w14:paraId="5E8BF099" w14:textId="77777777" w:rsidR="00B01808" w:rsidRPr="00D77A7C" w:rsidRDefault="00B01808" w:rsidP="00D77A7C">
            <w:pPr>
              <w:spacing w:line="360" w:lineRule="auto"/>
              <w:jc w:val="both"/>
              <w:rPr>
                <w:rFonts w:ascii="Book Antiqua" w:hAnsi="Book Antiqua"/>
              </w:rPr>
            </w:pPr>
            <w:r w:rsidRPr="00D77A7C">
              <w:rPr>
                <w:rFonts w:ascii="Book Antiqua" w:hAnsi="Book Antiqua"/>
              </w:rPr>
              <w:t>M</w:t>
            </w:r>
          </w:p>
        </w:tc>
        <w:tc>
          <w:tcPr>
            <w:tcW w:w="2126" w:type="dxa"/>
          </w:tcPr>
          <w:p w14:paraId="399A16D1" w14:textId="77777777" w:rsidR="00B01808" w:rsidRPr="00D77A7C" w:rsidRDefault="00B01808" w:rsidP="00D77A7C">
            <w:pPr>
              <w:spacing w:line="360" w:lineRule="auto"/>
              <w:jc w:val="both"/>
              <w:rPr>
                <w:rFonts w:ascii="Book Antiqua" w:hAnsi="Book Antiqua"/>
              </w:rPr>
            </w:pPr>
            <w:r w:rsidRPr="00D77A7C">
              <w:rPr>
                <w:rFonts w:ascii="Book Antiqua" w:hAnsi="Book Antiqua"/>
              </w:rPr>
              <w:t>Asymptomatic</w:t>
            </w:r>
          </w:p>
        </w:tc>
        <w:tc>
          <w:tcPr>
            <w:tcW w:w="2151" w:type="dxa"/>
          </w:tcPr>
          <w:p w14:paraId="676A25B7" w14:textId="77777777" w:rsidR="00B01808" w:rsidRPr="00D77A7C" w:rsidRDefault="00B01808" w:rsidP="00D77A7C">
            <w:pPr>
              <w:spacing w:line="360" w:lineRule="auto"/>
              <w:jc w:val="both"/>
              <w:rPr>
                <w:rFonts w:ascii="Book Antiqua" w:hAnsi="Book Antiqua"/>
              </w:rPr>
            </w:pPr>
            <w:r w:rsidRPr="00D77A7C">
              <w:rPr>
                <w:rFonts w:ascii="Book Antiqua" w:hAnsi="Book Antiqua"/>
              </w:rPr>
              <w:t>FH CRC</w:t>
            </w:r>
          </w:p>
        </w:tc>
        <w:tc>
          <w:tcPr>
            <w:tcW w:w="1818" w:type="dxa"/>
          </w:tcPr>
          <w:p w14:paraId="6E35DCDB" w14:textId="77777777" w:rsidR="00B01808" w:rsidRPr="00D77A7C" w:rsidRDefault="00B01808" w:rsidP="00D77A7C">
            <w:pPr>
              <w:spacing w:line="360" w:lineRule="auto"/>
              <w:jc w:val="both"/>
              <w:rPr>
                <w:rFonts w:ascii="Book Antiqua" w:hAnsi="Book Antiqua"/>
              </w:rPr>
            </w:pPr>
            <w:r w:rsidRPr="00D77A7C">
              <w:rPr>
                <w:rFonts w:ascii="Book Antiqua" w:hAnsi="Book Antiqua"/>
              </w:rPr>
              <w:t>Cecum</w:t>
            </w:r>
          </w:p>
        </w:tc>
        <w:tc>
          <w:tcPr>
            <w:tcW w:w="851" w:type="dxa"/>
          </w:tcPr>
          <w:p w14:paraId="2366B5AC" w14:textId="77777777" w:rsidR="00B01808" w:rsidRPr="00D77A7C" w:rsidRDefault="00B01808" w:rsidP="00D77A7C">
            <w:pPr>
              <w:spacing w:line="360" w:lineRule="auto"/>
              <w:jc w:val="both"/>
              <w:rPr>
                <w:rFonts w:ascii="Book Antiqua" w:hAnsi="Book Antiqua"/>
              </w:rPr>
            </w:pPr>
            <w:r w:rsidRPr="00D77A7C">
              <w:rPr>
                <w:rFonts w:ascii="Book Antiqua" w:hAnsi="Book Antiqua"/>
              </w:rPr>
              <w:t>23</w:t>
            </w:r>
          </w:p>
        </w:tc>
      </w:tr>
      <w:tr w:rsidR="00D77A7C" w:rsidRPr="00D77A7C" w14:paraId="578A774A" w14:textId="77777777" w:rsidTr="00BD1B4A">
        <w:tc>
          <w:tcPr>
            <w:tcW w:w="1560" w:type="dxa"/>
          </w:tcPr>
          <w:p w14:paraId="5963B5A8" w14:textId="0E0A9B9E" w:rsidR="00B01808" w:rsidRPr="00D77A7C" w:rsidRDefault="00B01808" w:rsidP="00D77A7C">
            <w:pPr>
              <w:spacing w:line="360" w:lineRule="auto"/>
              <w:jc w:val="both"/>
              <w:rPr>
                <w:rFonts w:ascii="Book Antiqua" w:hAnsi="Book Antiqua"/>
              </w:rPr>
            </w:pPr>
            <w:proofErr w:type="spellStart"/>
            <w:r w:rsidRPr="00D77A7C">
              <w:rPr>
                <w:rFonts w:ascii="Book Antiqua" w:hAnsi="Book Antiqua"/>
              </w:rPr>
              <w:t>Puppa</w:t>
            </w:r>
            <w:proofErr w:type="spellEnd"/>
            <w:r w:rsidRPr="00D77A7C">
              <w:rPr>
                <w:rFonts w:ascii="Book Antiqua" w:hAnsi="Book Antiqua"/>
              </w:rPr>
              <w:t xml:space="preserve">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&lt;EndNote&gt;&lt;Cite&gt;&lt;Author&gt;Puppa G&lt;/Author&gt;&lt;Year&gt;2012&lt;/Year&gt;&lt;RecNum&gt;1359&lt;/RecNum&gt;&lt;DisplayText&gt;(18)&lt;/DisplayText&gt;&lt;record&gt;&lt;rec-number&gt;1359&lt;/rec-number&gt;&lt;foreign-keys&gt;&lt;key app="EN" db-id="e2rd0rwwb05azwe5w0g5aezf52rszd5tpx2d" timestamp="1523373328"&gt;1359&lt;/key&gt;&lt;/foreign-keys&gt;&lt;ref-type name="Journal Article"&gt;17&lt;/ref-type&gt;&lt;contributors&gt;&lt;authors&gt;&lt;author&gt;Puppa G,&lt;/author&gt;&lt;author&gt;Molaro M,&lt;/author&gt;&lt;/authors&gt;&lt;/contributors&gt;&lt;titles&gt;&lt;title&gt;Dome-Type: A Distinctive Variant of Colonic Adenocarcinoma&lt;/title&gt;&lt;secondary-title&gt;Case Rep Pathol.&lt;/secondary-title&gt;&lt;/titles&gt;&lt;periodical&gt;&lt;full-title&gt;Case Rep Pathol.&lt;/full-title&gt;&lt;/periodical&gt;&lt;pages&gt;28406 [DOI: 10.1155/2012/284064]&lt;/pages&gt;&lt;volume&gt;12&lt;/volume&gt;&lt;keywords&gt;&lt;keyword&gt;GALT/Dome carcinoma&lt;/keyword&gt;&lt;/keywords&gt;&lt;dates&gt;&lt;year&gt;2012&lt;/year&gt;&lt;/dates&gt;&lt;urls&gt;&lt;/urls&gt;&lt;electronic-resource-num&gt;10.1155/2012/284064&lt;/electronic-resource-num&gt;&lt;/record&gt;&lt;/Cite&gt;&lt;/EndNote&gt;</w:instrText>
            </w:r>
            <w:r w:rsidR="0093710C" w:rsidRPr="00D77A7C">
              <w:rPr>
                <w:rFonts w:ascii="Book Antiqua" w:hAnsi="Book Antiqua"/>
                <w:vertAlign w:val="superscript"/>
              </w:rPr>
              <w:fldChar w:fldCharType="separate"/>
            </w:r>
            <w:r w:rsidR="003F4C45" w:rsidRPr="00D77A7C">
              <w:rPr>
                <w:rFonts w:ascii="Book Antiqua" w:hAnsi="Book Antiqua"/>
                <w:vertAlign w:val="superscript"/>
              </w:rPr>
              <w:t>[</w:t>
            </w:r>
            <w:r w:rsidR="00BF6D53" w:rsidRPr="00D77A7C">
              <w:rPr>
                <w:rFonts w:ascii="Book Antiqua" w:hAnsi="Book Antiqua"/>
                <w:vertAlign w:val="superscript"/>
              </w:rPr>
              <w:t>18</w:t>
            </w:r>
            <w:r w:rsidR="003F4C45"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613CDC66" w14:textId="77777777" w:rsidR="00B01808" w:rsidRPr="00D77A7C" w:rsidRDefault="00B01808" w:rsidP="00D77A7C">
            <w:pPr>
              <w:spacing w:line="360" w:lineRule="auto"/>
              <w:jc w:val="both"/>
              <w:rPr>
                <w:rFonts w:ascii="Book Antiqua" w:hAnsi="Book Antiqua"/>
              </w:rPr>
            </w:pPr>
            <w:r w:rsidRPr="00D77A7C">
              <w:rPr>
                <w:rFonts w:ascii="Book Antiqua" w:hAnsi="Book Antiqua"/>
              </w:rPr>
              <w:t>56</w:t>
            </w:r>
          </w:p>
        </w:tc>
        <w:tc>
          <w:tcPr>
            <w:tcW w:w="1134" w:type="dxa"/>
          </w:tcPr>
          <w:p w14:paraId="76E0243F" w14:textId="77777777" w:rsidR="00B01808" w:rsidRPr="00D77A7C" w:rsidRDefault="00B01808" w:rsidP="00D77A7C">
            <w:pPr>
              <w:spacing w:line="360" w:lineRule="auto"/>
              <w:jc w:val="both"/>
              <w:rPr>
                <w:rFonts w:ascii="Book Antiqua" w:hAnsi="Book Antiqua"/>
              </w:rPr>
            </w:pPr>
            <w:r w:rsidRPr="00D77A7C">
              <w:rPr>
                <w:rFonts w:ascii="Book Antiqua" w:hAnsi="Book Antiqua"/>
              </w:rPr>
              <w:t>M</w:t>
            </w:r>
          </w:p>
        </w:tc>
        <w:tc>
          <w:tcPr>
            <w:tcW w:w="2126" w:type="dxa"/>
          </w:tcPr>
          <w:p w14:paraId="0FDB7402" w14:textId="77777777" w:rsidR="00B01808" w:rsidRPr="00D77A7C" w:rsidRDefault="00B01808" w:rsidP="00D77A7C">
            <w:pPr>
              <w:spacing w:line="360" w:lineRule="auto"/>
              <w:jc w:val="both"/>
              <w:rPr>
                <w:rFonts w:ascii="Book Antiqua" w:hAnsi="Book Antiqua"/>
              </w:rPr>
            </w:pPr>
            <w:r w:rsidRPr="00D77A7C">
              <w:rPr>
                <w:rFonts w:ascii="Book Antiqua" w:hAnsi="Book Antiqua"/>
              </w:rPr>
              <w:t>Painful constipation</w:t>
            </w:r>
          </w:p>
        </w:tc>
        <w:tc>
          <w:tcPr>
            <w:tcW w:w="2151" w:type="dxa"/>
          </w:tcPr>
          <w:p w14:paraId="70FE3296" w14:textId="77777777" w:rsidR="00B01808" w:rsidRPr="00D77A7C" w:rsidRDefault="00B01808" w:rsidP="00D77A7C">
            <w:pPr>
              <w:spacing w:line="360" w:lineRule="auto"/>
              <w:jc w:val="both"/>
              <w:rPr>
                <w:rFonts w:ascii="Book Antiqua" w:hAnsi="Book Antiqua"/>
              </w:rPr>
            </w:pPr>
            <w:r w:rsidRPr="00D77A7C">
              <w:rPr>
                <w:rFonts w:ascii="Book Antiqua" w:hAnsi="Book Antiqua"/>
              </w:rPr>
              <w:t>ALS</w:t>
            </w:r>
          </w:p>
        </w:tc>
        <w:tc>
          <w:tcPr>
            <w:tcW w:w="1818" w:type="dxa"/>
          </w:tcPr>
          <w:p w14:paraId="62E797BB" w14:textId="77777777" w:rsidR="00B01808" w:rsidRPr="00D77A7C" w:rsidRDefault="00B01808" w:rsidP="00D77A7C">
            <w:pPr>
              <w:spacing w:line="360" w:lineRule="auto"/>
              <w:jc w:val="both"/>
              <w:rPr>
                <w:rFonts w:ascii="Book Antiqua" w:hAnsi="Book Antiqua"/>
              </w:rPr>
            </w:pPr>
            <w:r w:rsidRPr="00D77A7C">
              <w:rPr>
                <w:rFonts w:ascii="Book Antiqua" w:hAnsi="Book Antiqua"/>
              </w:rPr>
              <w:t>Right hepatic flexure</w:t>
            </w:r>
          </w:p>
        </w:tc>
        <w:tc>
          <w:tcPr>
            <w:tcW w:w="851" w:type="dxa"/>
          </w:tcPr>
          <w:p w14:paraId="69B4C8DB" w14:textId="77777777" w:rsidR="00B01808" w:rsidRPr="00D77A7C" w:rsidRDefault="00B01808" w:rsidP="00D77A7C">
            <w:pPr>
              <w:spacing w:line="360" w:lineRule="auto"/>
              <w:jc w:val="both"/>
              <w:rPr>
                <w:rFonts w:ascii="Book Antiqua" w:hAnsi="Book Antiqua"/>
              </w:rPr>
            </w:pPr>
            <w:r w:rsidRPr="00D77A7C">
              <w:rPr>
                <w:rFonts w:ascii="Book Antiqua" w:hAnsi="Book Antiqua"/>
              </w:rPr>
              <w:t>8</w:t>
            </w:r>
          </w:p>
        </w:tc>
      </w:tr>
      <w:tr w:rsidR="00D77A7C" w:rsidRPr="00D77A7C" w14:paraId="20AF40BC" w14:textId="77777777" w:rsidTr="00BD1B4A">
        <w:tc>
          <w:tcPr>
            <w:tcW w:w="1560" w:type="dxa"/>
          </w:tcPr>
          <w:p w14:paraId="760F23C7" w14:textId="6078B2BD" w:rsidR="00B01808" w:rsidRPr="00D77A7C" w:rsidRDefault="00B01808" w:rsidP="00D77A7C">
            <w:pPr>
              <w:spacing w:line="360" w:lineRule="auto"/>
              <w:jc w:val="both"/>
              <w:rPr>
                <w:rFonts w:ascii="Book Antiqua" w:hAnsi="Book Antiqua"/>
              </w:rPr>
            </w:pPr>
            <w:r w:rsidRPr="00D77A7C">
              <w:rPr>
                <w:rFonts w:ascii="Book Antiqua" w:hAnsi="Book Antiqua"/>
              </w:rPr>
              <w:t xml:space="preserve">Yamada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&lt;EndNote&gt;&lt;Cite&gt;&lt;Author&gt;Yamada M&lt;/Author&gt;&lt;Year&gt;2012&lt;/Year&gt;&lt;RecNum&gt;1354&lt;/RecNum&gt;&lt;DisplayText&gt;(59)&lt;/DisplayText&gt;&lt;record&gt;&lt;rec-number&gt;1354&lt;/rec-number&gt;&lt;foreign-keys&gt;&lt;key app="EN" db-id="e2rd0rwwb05azwe5w0g5aezf52rszd5tpx2d" timestamp="1523372312"&gt;1354&lt;/key&gt;&lt;/foreign-keys&gt;&lt;ref-type name="Journal Article"&gt;17&lt;/ref-type&gt;&lt;contributors&gt;&lt;authors&gt;&lt;author&gt;Yamada M,&lt;/author&gt;&lt;author&gt;Sekine S,&lt;/author&gt;&lt;author&gt;Matsuda T,&lt;/author&gt;&lt;author&gt;Yoshida M,&lt;/author&gt;&lt;author&gt;Taniguchi H,&lt;/author&gt;&lt;author&gt;Kushima R,&lt;/author&gt;&lt;author&gt;Sakamoto T,&lt;/author&gt;&lt;author&gt;Nakajima T,&lt;/author&gt;&lt;author&gt;Saito Y,&lt;/author&gt;&lt;author&gt;Akasu T,&lt;/author&gt;&lt;/authors&gt;&lt;/contributors&gt;&lt;titles&gt;&lt;title&gt;Dome-type carcinoma of the colon; a rare variant of adenocarcinoma resembling a submucosal tumor: a case report&lt;/title&gt;&lt;secondary-title&gt;BMC Gastroenterol.&lt;/secondary-title&gt;&lt;/titles&gt;&lt;periodical&gt;&lt;full-title&gt;BMC Gastroenterol.&lt;/full-title&gt;&lt;/periodical&gt;&lt;pages&gt;21-32 [PMID: 22400807 PMCID: PMC3311598 DOI: 10.1186/1471-230X-12-21]&lt;/pages&gt;&lt;volume&gt;12&lt;/volume&gt;&lt;keywords&gt;&lt;keyword&gt;GALT/Dome carcinoma&lt;/keyword&gt;&lt;/keywords&gt;&lt;dates&gt;&lt;year&gt;2012&lt;/year&gt;&lt;/dates&gt;&lt;urls&gt;&lt;/urls&gt;&lt;electronic-resource-num&gt;10.1186/1471-230X-12-21&lt;/electronic-resource-num&gt;&lt;/record&gt;&lt;/Cite&gt;&lt;/EndNote&gt;</w:instrText>
            </w:r>
            <w:r w:rsidR="0093710C" w:rsidRPr="00D77A7C">
              <w:rPr>
                <w:rFonts w:ascii="Book Antiqua" w:hAnsi="Book Antiqua"/>
                <w:vertAlign w:val="superscript"/>
              </w:rPr>
              <w:fldChar w:fldCharType="separate"/>
            </w:r>
            <w:r w:rsidR="003F4C45" w:rsidRPr="00D77A7C">
              <w:rPr>
                <w:rFonts w:ascii="Book Antiqua" w:hAnsi="Book Antiqua"/>
                <w:vertAlign w:val="superscript"/>
              </w:rPr>
              <w:t>[</w:t>
            </w:r>
            <w:r w:rsidR="00BF6D53" w:rsidRPr="00D77A7C">
              <w:rPr>
                <w:rFonts w:ascii="Book Antiqua" w:hAnsi="Book Antiqua"/>
                <w:vertAlign w:val="superscript"/>
              </w:rPr>
              <w:t>59</w:t>
            </w:r>
            <w:r w:rsidR="003F4C45"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3DDC7796" w14:textId="77777777" w:rsidR="00B01808" w:rsidRPr="00D77A7C" w:rsidRDefault="00B01808" w:rsidP="00D77A7C">
            <w:pPr>
              <w:spacing w:line="360" w:lineRule="auto"/>
              <w:jc w:val="both"/>
              <w:rPr>
                <w:rFonts w:ascii="Book Antiqua" w:hAnsi="Book Antiqua"/>
              </w:rPr>
            </w:pPr>
            <w:r w:rsidRPr="00D77A7C">
              <w:rPr>
                <w:rFonts w:ascii="Book Antiqua" w:hAnsi="Book Antiqua"/>
              </w:rPr>
              <w:t>77</w:t>
            </w:r>
          </w:p>
        </w:tc>
        <w:tc>
          <w:tcPr>
            <w:tcW w:w="1134" w:type="dxa"/>
          </w:tcPr>
          <w:p w14:paraId="4DE49DB8" w14:textId="77777777" w:rsidR="00B01808" w:rsidRPr="00D77A7C" w:rsidRDefault="00B01808" w:rsidP="00D77A7C">
            <w:pPr>
              <w:spacing w:line="360" w:lineRule="auto"/>
              <w:jc w:val="both"/>
              <w:rPr>
                <w:rFonts w:ascii="Book Antiqua" w:hAnsi="Book Antiqua"/>
              </w:rPr>
            </w:pPr>
            <w:r w:rsidRPr="00D77A7C">
              <w:rPr>
                <w:rFonts w:ascii="Book Antiqua" w:hAnsi="Book Antiqua"/>
              </w:rPr>
              <w:t>M</w:t>
            </w:r>
          </w:p>
        </w:tc>
        <w:tc>
          <w:tcPr>
            <w:tcW w:w="2126" w:type="dxa"/>
          </w:tcPr>
          <w:p w14:paraId="568368B8" w14:textId="77777777" w:rsidR="00B01808" w:rsidRPr="00D77A7C" w:rsidRDefault="00B01808" w:rsidP="00D77A7C">
            <w:pPr>
              <w:spacing w:line="360" w:lineRule="auto"/>
              <w:jc w:val="both"/>
              <w:rPr>
                <w:rFonts w:ascii="Book Antiqua" w:hAnsi="Book Antiqua"/>
              </w:rPr>
            </w:pPr>
            <w:r w:rsidRPr="00D77A7C">
              <w:rPr>
                <w:rFonts w:ascii="Book Antiqua" w:hAnsi="Book Antiqua"/>
              </w:rPr>
              <w:t>Abdominal discomfort</w:t>
            </w:r>
          </w:p>
        </w:tc>
        <w:tc>
          <w:tcPr>
            <w:tcW w:w="2151" w:type="dxa"/>
          </w:tcPr>
          <w:p w14:paraId="0A55429F"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c>
          <w:tcPr>
            <w:tcW w:w="1818" w:type="dxa"/>
          </w:tcPr>
          <w:p w14:paraId="03E99732" w14:textId="77777777" w:rsidR="00B01808" w:rsidRPr="00D77A7C" w:rsidRDefault="00B01808" w:rsidP="00D77A7C">
            <w:pPr>
              <w:spacing w:line="360" w:lineRule="auto"/>
              <w:jc w:val="both"/>
              <w:rPr>
                <w:rFonts w:ascii="Book Antiqua" w:hAnsi="Book Antiqua"/>
              </w:rPr>
            </w:pPr>
            <w:r w:rsidRPr="00D77A7C">
              <w:rPr>
                <w:rFonts w:ascii="Book Antiqua" w:hAnsi="Book Antiqua"/>
              </w:rPr>
              <w:t>Transverse colon</w:t>
            </w:r>
          </w:p>
        </w:tc>
        <w:tc>
          <w:tcPr>
            <w:tcW w:w="851" w:type="dxa"/>
          </w:tcPr>
          <w:p w14:paraId="335A0CF1" w14:textId="77777777" w:rsidR="00B01808" w:rsidRPr="00D77A7C" w:rsidRDefault="00B01808" w:rsidP="00D77A7C">
            <w:pPr>
              <w:spacing w:line="360" w:lineRule="auto"/>
              <w:jc w:val="both"/>
              <w:rPr>
                <w:rFonts w:ascii="Book Antiqua" w:hAnsi="Book Antiqua"/>
              </w:rPr>
            </w:pPr>
            <w:r w:rsidRPr="00D77A7C">
              <w:rPr>
                <w:rFonts w:ascii="Book Antiqua" w:hAnsi="Book Antiqua"/>
              </w:rPr>
              <w:t>30</w:t>
            </w:r>
          </w:p>
        </w:tc>
      </w:tr>
      <w:tr w:rsidR="00D77A7C" w:rsidRPr="00D77A7C" w14:paraId="521312A8" w14:textId="77777777" w:rsidTr="00BD1B4A">
        <w:tc>
          <w:tcPr>
            <w:tcW w:w="1560" w:type="dxa"/>
          </w:tcPr>
          <w:p w14:paraId="7E533533" w14:textId="41993255" w:rsidR="00B01808" w:rsidRPr="00D77A7C" w:rsidRDefault="00B01808" w:rsidP="00D77A7C">
            <w:pPr>
              <w:spacing w:line="360" w:lineRule="auto"/>
              <w:jc w:val="both"/>
              <w:rPr>
                <w:rFonts w:ascii="Book Antiqua" w:hAnsi="Book Antiqua"/>
              </w:rPr>
            </w:pPr>
            <w:r w:rsidRPr="00D77A7C">
              <w:rPr>
                <w:rFonts w:ascii="Book Antiqua" w:hAnsi="Book Antiqua"/>
              </w:rPr>
              <w:t xml:space="preserve">Rubio </w:t>
            </w:r>
            <w:r w:rsidR="007974B6" w:rsidRPr="007974B6">
              <w:rPr>
                <w:rFonts w:ascii="Book Antiqua" w:hAnsi="Book Antiqua"/>
                <w:i/>
              </w:rPr>
              <w:t xml:space="preserve">et </w:t>
            </w:r>
            <w:r w:rsidR="007974B6" w:rsidRPr="007974B6">
              <w:rPr>
                <w:rFonts w:ascii="Book Antiqua" w:hAnsi="Book Antiqua"/>
                <w:i/>
              </w:rPr>
              <w:lastRenderedPageBreak/>
              <w:t>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&lt;EndNote&gt;&lt;Cite&gt;&lt;Author&gt;Rubio CA&lt;/Author&gt;&lt;Year&gt;2013&lt;/Year&gt;&lt;RecNum&gt;1366&lt;/RecNum&gt;&lt;DisplayText&gt;(16)&lt;/DisplayText&gt;&lt;record&gt;&lt;rec-number&gt;1366&lt;/rec-number&gt;&lt;foreign-keys&gt;&lt;key app="EN" db-id="e2rd0rwwb05azwe5w0g5aezf52rszd5tpx2d" timestamp="1523378120"&gt;1366&lt;/key&gt;&lt;/foreign-keys&gt;&lt;ref-type name="Journal Article"&gt;17&lt;/ref-type&gt;&lt;contributors&gt;&lt;authors&gt;&lt;author&gt;Rubio CA,&lt;/author&gt;&lt;author&gt;Befrits R,&lt;/author&gt;&lt;author&gt;Ericsson J,&lt;/author&gt;&lt;/authors&gt;&lt;/contributors&gt;&lt;titles&gt;&lt;title&gt;Carcinoma in gut-associated lymphoid tissue in ulcerative colitis: Case report and review of literature&lt;/title&gt;&lt;secondary-title&gt;World J Gastrointest Endosc.&lt;/secondary-title&gt;&lt;/titles&gt;&lt;periodical&gt;&lt;full-title&gt;World J Gastrointest Endosc.&lt;/full-title&gt;&lt;/periodical&gt;&lt;pages&gt;293-6 [PMID: 23772267 PMCID: PMC3680619 DOI: 10.4253/wjge.v5.i6.293]&lt;/pages&gt;&lt;volume&gt;5&lt;/volume&gt;&lt;number&gt;6&lt;/number&gt;&lt;keywords&gt;&lt;keyword&gt;GALT/Dome carcinoma&lt;/keyword&gt;&lt;/keywords&gt;&lt;dates&gt;&lt;year&gt;2013&lt;/year&gt;&lt;/dates&gt;&lt;urls&gt;&lt;/urls&gt;&lt;/record&gt;&lt;/Cite&gt;&lt;/EndNote&gt;</w:instrText>
            </w:r>
            <w:r w:rsidR="0093710C" w:rsidRPr="00D77A7C">
              <w:rPr>
                <w:rFonts w:ascii="Book Antiqua" w:hAnsi="Book Antiqua"/>
                <w:vertAlign w:val="superscript"/>
              </w:rPr>
              <w:fldChar w:fldCharType="separate"/>
            </w:r>
            <w:r w:rsidR="003F4C45" w:rsidRPr="00D77A7C">
              <w:rPr>
                <w:rFonts w:ascii="Book Antiqua" w:hAnsi="Book Antiqua"/>
                <w:vertAlign w:val="superscript"/>
              </w:rPr>
              <w:t>[</w:t>
            </w:r>
            <w:r w:rsidR="00BF6D53" w:rsidRPr="00D77A7C">
              <w:rPr>
                <w:rFonts w:ascii="Book Antiqua" w:hAnsi="Book Antiqua"/>
                <w:vertAlign w:val="superscript"/>
              </w:rPr>
              <w:t>16</w:t>
            </w:r>
            <w:r w:rsidR="003F4C45"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592CDB9D" w14:textId="77777777" w:rsidR="00B01808" w:rsidRPr="00D77A7C" w:rsidRDefault="00B01808" w:rsidP="00D77A7C">
            <w:pPr>
              <w:spacing w:line="360" w:lineRule="auto"/>
              <w:jc w:val="both"/>
              <w:rPr>
                <w:rFonts w:ascii="Book Antiqua" w:hAnsi="Book Antiqua"/>
              </w:rPr>
            </w:pPr>
            <w:r w:rsidRPr="00D77A7C">
              <w:rPr>
                <w:rFonts w:ascii="Book Antiqua" w:hAnsi="Book Antiqua"/>
              </w:rPr>
              <w:lastRenderedPageBreak/>
              <w:t>68</w:t>
            </w:r>
          </w:p>
        </w:tc>
        <w:tc>
          <w:tcPr>
            <w:tcW w:w="1134" w:type="dxa"/>
          </w:tcPr>
          <w:p w14:paraId="28F1FA11"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66132475" w14:textId="77777777" w:rsidR="00B01808" w:rsidRPr="00D77A7C" w:rsidRDefault="00B01808" w:rsidP="00D77A7C">
            <w:pPr>
              <w:spacing w:line="360" w:lineRule="auto"/>
              <w:jc w:val="both"/>
              <w:rPr>
                <w:rFonts w:ascii="Book Antiqua" w:hAnsi="Book Antiqua"/>
              </w:rPr>
            </w:pPr>
            <w:r w:rsidRPr="00D77A7C">
              <w:rPr>
                <w:rFonts w:ascii="Book Antiqua" w:hAnsi="Book Antiqua"/>
              </w:rPr>
              <w:t xml:space="preserve">Surveillance </w:t>
            </w:r>
            <w:r w:rsidRPr="00D77A7C">
              <w:rPr>
                <w:rFonts w:ascii="Book Antiqua" w:hAnsi="Book Antiqua"/>
              </w:rPr>
              <w:lastRenderedPageBreak/>
              <w:t>colonoscopy</w:t>
            </w:r>
          </w:p>
        </w:tc>
        <w:tc>
          <w:tcPr>
            <w:tcW w:w="2151" w:type="dxa"/>
          </w:tcPr>
          <w:p w14:paraId="076A84E2" w14:textId="77777777" w:rsidR="00B01808" w:rsidRPr="00D77A7C" w:rsidRDefault="00B01808" w:rsidP="00D77A7C">
            <w:pPr>
              <w:spacing w:line="360" w:lineRule="auto"/>
              <w:jc w:val="both"/>
              <w:rPr>
                <w:rFonts w:ascii="Book Antiqua" w:hAnsi="Book Antiqua"/>
              </w:rPr>
            </w:pPr>
            <w:r w:rsidRPr="00D77A7C">
              <w:rPr>
                <w:rFonts w:ascii="Book Antiqua" w:hAnsi="Book Antiqua"/>
              </w:rPr>
              <w:lastRenderedPageBreak/>
              <w:t>UC; breast cancer</w:t>
            </w:r>
          </w:p>
        </w:tc>
        <w:tc>
          <w:tcPr>
            <w:tcW w:w="1818" w:type="dxa"/>
          </w:tcPr>
          <w:p w14:paraId="1C78868E" w14:textId="77777777" w:rsidR="00B01808" w:rsidRPr="00D77A7C" w:rsidRDefault="00B01808" w:rsidP="00D77A7C">
            <w:pPr>
              <w:spacing w:line="360" w:lineRule="auto"/>
              <w:jc w:val="both"/>
              <w:rPr>
                <w:rFonts w:ascii="Book Antiqua" w:hAnsi="Book Antiqua"/>
              </w:rPr>
            </w:pPr>
            <w:r w:rsidRPr="00D77A7C">
              <w:rPr>
                <w:rFonts w:ascii="Book Antiqua" w:hAnsi="Book Antiqua"/>
              </w:rPr>
              <w:t xml:space="preserve">Transverse </w:t>
            </w:r>
            <w:r w:rsidRPr="00D77A7C">
              <w:rPr>
                <w:rFonts w:ascii="Book Antiqua" w:hAnsi="Book Antiqua"/>
              </w:rPr>
              <w:lastRenderedPageBreak/>
              <w:t>colon</w:t>
            </w:r>
          </w:p>
        </w:tc>
        <w:tc>
          <w:tcPr>
            <w:tcW w:w="851" w:type="dxa"/>
          </w:tcPr>
          <w:p w14:paraId="56CEAEC1" w14:textId="77777777" w:rsidR="00B01808" w:rsidRPr="00D77A7C" w:rsidRDefault="00B01808" w:rsidP="00D77A7C">
            <w:pPr>
              <w:spacing w:line="360" w:lineRule="auto"/>
              <w:jc w:val="both"/>
              <w:rPr>
                <w:rFonts w:ascii="Book Antiqua" w:hAnsi="Book Antiqua"/>
              </w:rPr>
            </w:pPr>
            <w:r w:rsidRPr="00D77A7C">
              <w:rPr>
                <w:rFonts w:ascii="Book Antiqua" w:hAnsi="Book Antiqua"/>
              </w:rPr>
              <w:lastRenderedPageBreak/>
              <w:t>NS</w:t>
            </w:r>
          </w:p>
        </w:tc>
      </w:tr>
      <w:tr w:rsidR="00D77A7C" w:rsidRPr="00D77A7C" w14:paraId="789F7F82" w14:textId="77777777" w:rsidTr="00BD1B4A">
        <w:tc>
          <w:tcPr>
            <w:tcW w:w="1560" w:type="dxa"/>
          </w:tcPr>
          <w:p w14:paraId="40BF8A21" w14:textId="2674A0D7" w:rsidR="00B01808" w:rsidRPr="00D77A7C" w:rsidRDefault="00B01808" w:rsidP="00D77A7C">
            <w:pPr>
              <w:spacing w:line="360" w:lineRule="auto"/>
              <w:jc w:val="both"/>
              <w:rPr>
                <w:rFonts w:ascii="Book Antiqua" w:hAnsi="Book Antiqua"/>
              </w:rPr>
            </w:pPr>
            <w:r w:rsidRPr="00D77A7C">
              <w:rPr>
                <w:rFonts w:ascii="Book Antiqua" w:hAnsi="Book Antiqua"/>
              </w:rPr>
              <w:lastRenderedPageBreak/>
              <w:t xml:space="preserve">Yamada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&lt;EndNote&gt;&lt;Cite&gt;&lt;Author&gt;Yamada M&lt;/Author&gt;&lt;Year&gt;2013&lt;/Year&gt;&lt;RecNum&gt;1367&lt;/RecNum&gt;&lt;DisplayText&gt;(19)&lt;/DisplayText&gt;&lt;record&gt;&lt;rec-number&gt;1367&lt;/rec-number&gt;&lt;foreign-keys&gt;&lt;key app="EN" db-id="e2rd0rwwb05azwe5w0g5aezf52rszd5tpx2d" timestamp="1523378587"&gt;1367&lt;/key&gt;&lt;/foreign-keys&gt;&lt;ref-type name="Journal Article"&gt;17&lt;/ref-type&gt;&lt;contributors&gt;&lt;authors&gt;&lt;author&gt;Yamada M,&lt;/author&gt;&lt;author&gt;Sekine S,&lt;/author&gt;&lt;author&gt;Matsuda T,&lt;/author&gt;&lt;/authors&gt;&lt;/contributors&gt;&lt;titles&gt;&lt;title&gt;Dome-type carcinoma of the colon masquerading a submucosal tumor&lt;/title&gt;&lt;secondary-title&gt;Clin Gastroenterol Hepatol.&lt;/secondary-title&gt;&lt;/titles&gt;&lt;periodical&gt;&lt;full-title&gt;Clin Gastroenterol Hepatol.&lt;/full-title&gt;&lt;/periodical&gt;&lt;pages&gt;A30 [PMID: 23200981 DOI: 10.1016/j.cgh.2012.11.009]&lt;/pages&gt;&lt;volume&gt;11&lt;/volume&gt;&lt;number&gt;10&lt;/number&gt;&lt;keywords&gt;&lt;keyword&gt;GALT/Dome carcinoma&lt;/keyword&gt;&lt;/keywords&gt;&lt;dates&gt;&lt;year&gt;2013&lt;/year&gt;&lt;/dates&gt;&lt;urls&gt;&lt;/urls&gt;&lt;/record&gt;&lt;/Cite&gt;&lt;/EndNote&gt;</w:instrText>
            </w:r>
            <w:r w:rsidR="0093710C" w:rsidRPr="00D77A7C">
              <w:rPr>
                <w:rFonts w:ascii="Book Antiqua" w:hAnsi="Book Antiqua"/>
                <w:vertAlign w:val="superscript"/>
              </w:rPr>
              <w:fldChar w:fldCharType="separate"/>
            </w:r>
            <w:r w:rsidR="003F4C45" w:rsidRPr="00D77A7C">
              <w:rPr>
                <w:rFonts w:ascii="Book Antiqua" w:hAnsi="Book Antiqua"/>
                <w:vertAlign w:val="superscript"/>
              </w:rPr>
              <w:t>[</w:t>
            </w:r>
            <w:r w:rsidR="00BF6D53" w:rsidRPr="00D77A7C">
              <w:rPr>
                <w:rFonts w:ascii="Book Antiqua" w:hAnsi="Book Antiqua"/>
                <w:vertAlign w:val="superscript"/>
              </w:rPr>
              <w:t>19</w:t>
            </w:r>
            <w:r w:rsidR="003F4C45"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0F22D854" w14:textId="77777777" w:rsidR="00B01808" w:rsidRPr="00D77A7C" w:rsidRDefault="00B01808" w:rsidP="00D77A7C">
            <w:pPr>
              <w:spacing w:line="360" w:lineRule="auto"/>
              <w:jc w:val="both"/>
              <w:rPr>
                <w:rFonts w:ascii="Book Antiqua" w:hAnsi="Book Antiqua"/>
              </w:rPr>
            </w:pPr>
            <w:r w:rsidRPr="00D77A7C">
              <w:rPr>
                <w:rFonts w:ascii="Book Antiqua" w:hAnsi="Book Antiqua"/>
              </w:rPr>
              <w:t>76</w:t>
            </w:r>
          </w:p>
        </w:tc>
        <w:tc>
          <w:tcPr>
            <w:tcW w:w="1134" w:type="dxa"/>
          </w:tcPr>
          <w:p w14:paraId="46D1B4CE"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761215B4"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c>
          <w:tcPr>
            <w:tcW w:w="2151" w:type="dxa"/>
          </w:tcPr>
          <w:p w14:paraId="2ED7968C" w14:textId="77777777" w:rsidR="00B01808" w:rsidRPr="00D77A7C" w:rsidRDefault="00B01808" w:rsidP="00D77A7C">
            <w:pPr>
              <w:spacing w:line="360" w:lineRule="auto"/>
              <w:jc w:val="both"/>
              <w:rPr>
                <w:rFonts w:ascii="Book Antiqua" w:hAnsi="Book Antiqua"/>
              </w:rPr>
            </w:pPr>
            <w:r w:rsidRPr="00D77A7C">
              <w:rPr>
                <w:rFonts w:ascii="Book Antiqua" w:hAnsi="Book Antiqua"/>
              </w:rPr>
              <w:t>NS</w:t>
            </w:r>
          </w:p>
        </w:tc>
        <w:tc>
          <w:tcPr>
            <w:tcW w:w="1818" w:type="dxa"/>
          </w:tcPr>
          <w:p w14:paraId="1FB751F4" w14:textId="77777777" w:rsidR="00B01808" w:rsidRPr="00D77A7C" w:rsidRDefault="00B01808" w:rsidP="00D77A7C">
            <w:pPr>
              <w:spacing w:line="360" w:lineRule="auto"/>
              <w:jc w:val="both"/>
              <w:rPr>
                <w:rFonts w:ascii="Book Antiqua" w:hAnsi="Book Antiqua"/>
              </w:rPr>
            </w:pPr>
            <w:r w:rsidRPr="00D77A7C">
              <w:rPr>
                <w:rFonts w:ascii="Book Antiqua" w:hAnsi="Book Antiqua"/>
              </w:rPr>
              <w:t>Rectum</w:t>
            </w:r>
          </w:p>
        </w:tc>
        <w:tc>
          <w:tcPr>
            <w:tcW w:w="851" w:type="dxa"/>
          </w:tcPr>
          <w:p w14:paraId="56CFAFFE" w14:textId="77777777" w:rsidR="00B01808" w:rsidRPr="00D77A7C" w:rsidRDefault="00B01808" w:rsidP="00D77A7C">
            <w:pPr>
              <w:spacing w:line="360" w:lineRule="auto"/>
              <w:jc w:val="both"/>
              <w:rPr>
                <w:rFonts w:ascii="Book Antiqua" w:hAnsi="Book Antiqua"/>
              </w:rPr>
            </w:pPr>
            <w:r w:rsidRPr="00D77A7C">
              <w:rPr>
                <w:rFonts w:ascii="Book Antiqua" w:hAnsi="Book Antiqua"/>
              </w:rPr>
              <w:t>10</w:t>
            </w:r>
          </w:p>
        </w:tc>
      </w:tr>
      <w:tr w:rsidR="00D77A7C" w:rsidRPr="00D77A7C" w14:paraId="6D05D43D" w14:textId="77777777" w:rsidTr="00BD1B4A">
        <w:tc>
          <w:tcPr>
            <w:tcW w:w="1560" w:type="dxa"/>
          </w:tcPr>
          <w:p w14:paraId="19EB8F12" w14:textId="53FC22CA" w:rsidR="00B01808" w:rsidRPr="00D77A7C" w:rsidRDefault="00B01808" w:rsidP="00D77A7C">
            <w:pPr>
              <w:spacing w:line="360" w:lineRule="auto"/>
              <w:jc w:val="both"/>
              <w:rPr>
                <w:rFonts w:ascii="Book Antiqua" w:hAnsi="Book Antiqua"/>
              </w:rPr>
            </w:pPr>
            <w:r w:rsidRPr="00D77A7C">
              <w:rPr>
                <w:rFonts w:ascii="Book Antiqua" w:hAnsi="Book Antiqua"/>
              </w:rPr>
              <w:t xml:space="preserve">Zhou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&lt;EndNote&gt;&lt;Cite&gt;&lt;Author&gt;Zhou S&lt;/Author&gt;&lt;Year&gt;2015&lt;/Year&gt;&lt;RecNum&gt;1358&lt;/RecNum&gt;&lt;DisplayText&gt;(46)&lt;/DisplayText&gt;&lt;record&gt;&lt;rec-number&gt;1358&lt;/rec-number&gt;&lt;foreign-keys&gt;&lt;key app="EN" db-id="e2rd0rwwb05azwe5w0g5aezf52rszd5tpx2d" timestamp="1523372728"&gt;1358&lt;/key&gt;&lt;/foreign-keys&gt;&lt;ref-type name="Journal Article"&gt;17&lt;/ref-type&gt;&lt;contributors&gt;&lt;authors&gt;&lt;author&gt;Zhou S,&lt;/author&gt;&lt;author&gt;Ma Y,&lt;/author&gt;&lt;author&gt;Chandrasoma P,&lt;/author&gt;&lt;/authors&gt;&lt;/contributors&gt;&lt;titles&gt;&lt;title&gt;Inverted Lymphoglandular Polyp in Descending Colon.&lt;/title&gt;&lt;secondary-title&gt;Case Rep Pathol.&lt;/secondary-title&gt;&lt;/titles&gt;&lt;periodical&gt;&lt;full-title&gt;Case Rep Pathol.&lt;/full-title&gt;&lt;/periodical&gt;&lt;pages&gt;3 [DOI: 10.1155/2015/646270]&lt;/pages&gt;&lt;volume&gt;2015&lt;/volume&gt;&lt;keywords&gt;&lt;keyword&gt;GALT/Dome carcinoma&lt;/keyword&gt;&lt;/keywords&gt;&lt;dates&gt;&lt;year&gt;2015&lt;/year&gt;&lt;/dates&gt;&lt;urls&gt;&lt;/urls&gt;&lt;electronic-resource-num&gt;10.1155/2015/646270&lt;/electronic-resource-num&gt;&lt;/record&gt;&lt;/Cite&gt;&lt;/EndNote&gt;</w:instrText>
            </w:r>
            <w:r w:rsidR="0093710C" w:rsidRPr="00D77A7C">
              <w:rPr>
                <w:rFonts w:ascii="Book Antiqua" w:hAnsi="Book Antiqua"/>
                <w:vertAlign w:val="superscript"/>
              </w:rPr>
              <w:fldChar w:fldCharType="separate"/>
            </w:r>
            <w:r w:rsidR="003F4C45" w:rsidRPr="00D77A7C">
              <w:rPr>
                <w:rFonts w:ascii="Book Antiqua" w:hAnsi="Book Antiqua"/>
                <w:vertAlign w:val="superscript"/>
              </w:rPr>
              <w:t>[</w:t>
            </w:r>
            <w:r w:rsidR="00BF6D53" w:rsidRPr="00D77A7C">
              <w:rPr>
                <w:rFonts w:ascii="Book Antiqua" w:hAnsi="Book Antiqua"/>
                <w:vertAlign w:val="superscript"/>
              </w:rPr>
              <w:t>46</w:t>
            </w:r>
            <w:r w:rsidR="003F4C45"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7CDC6E4B" w14:textId="77777777" w:rsidR="00B01808" w:rsidRPr="00D77A7C" w:rsidRDefault="00B01808" w:rsidP="00D77A7C">
            <w:pPr>
              <w:spacing w:line="360" w:lineRule="auto"/>
              <w:jc w:val="both"/>
              <w:rPr>
                <w:rFonts w:ascii="Book Antiqua" w:hAnsi="Book Antiqua"/>
              </w:rPr>
            </w:pPr>
            <w:r w:rsidRPr="00D77A7C">
              <w:rPr>
                <w:rFonts w:ascii="Book Antiqua" w:hAnsi="Book Antiqua"/>
              </w:rPr>
              <w:t>47</w:t>
            </w:r>
          </w:p>
        </w:tc>
        <w:tc>
          <w:tcPr>
            <w:tcW w:w="1134" w:type="dxa"/>
          </w:tcPr>
          <w:p w14:paraId="2F801B66" w14:textId="77777777" w:rsidR="00B01808" w:rsidRPr="00D77A7C" w:rsidRDefault="00B01808" w:rsidP="00D77A7C">
            <w:pPr>
              <w:spacing w:line="360" w:lineRule="auto"/>
              <w:jc w:val="both"/>
              <w:rPr>
                <w:rFonts w:ascii="Book Antiqua" w:hAnsi="Book Antiqua"/>
              </w:rPr>
            </w:pPr>
            <w:r w:rsidRPr="00D77A7C">
              <w:rPr>
                <w:rFonts w:ascii="Book Antiqua" w:hAnsi="Book Antiqua"/>
              </w:rPr>
              <w:t>M</w:t>
            </w:r>
          </w:p>
        </w:tc>
        <w:tc>
          <w:tcPr>
            <w:tcW w:w="2126" w:type="dxa"/>
          </w:tcPr>
          <w:p w14:paraId="60A7DE1C" w14:textId="77777777" w:rsidR="00B01808" w:rsidRPr="00D77A7C" w:rsidRDefault="00B01808" w:rsidP="00D77A7C">
            <w:pPr>
              <w:spacing w:line="360" w:lineRule="auto"/>
              <w:jc w:val="both"/>
              <w:rPr>
                <w:rFonts w:ascii="Book Antiqua" w:hAnsi="Book Antiqua"/>
              </w:rPr>
            </w:pPr>
            <w:r w:rsidRPr="00D77A7C">
              <w:rPr>
                <w:rFonts w:ascii="Book Antiqua" w:hAnsi="Book Antiqua"/>
              </w:rPr>
              <w:t>Rectal bleeding</w:t>
            </w:r>
          </w:p>
        </w:tc>
        <w:tc>
          <w:tcPr>
            <w:tcW w:w="2151" w:type="dxa"/>
          </w:tcPr>
          <w:p w14:paraId="2300D202" w14:textId="77777777" w:rsidR="00B01808" w:rsidRPr="00D77A7C" w:rsidRDefault="00B01808" w:rsidP="00D77A7C">
            <w:pPr>
              <w:spacing w:line="360" w:lineRule="auto"/>
              <w:jc w:val="both"/>
              <w:rPr>
                <w:rFonts w:ascii="Book Antiqua" w:hAnsi="Book Antiqua"/>
              </w:rPr>
            </w:pPr>
            <w:r w:rsidRPr="00D77A7C">
              <w:rPr>
                <w:rFonts w:ascii="Book Antiqua" w:hAnsi="Book Antiqua"/>
              </w:rPr>
              <w:t>CRC</w:t>
            </w:r>
          </w:p>
        </w:tc>
        <w:tc>
          <w:tcPr>
            <w:tcW w:w="1818" w:type="dxa"/>
          </w:tcPr>
          <w:p w14:paraId="71855789" w14:textId="77777777" w:rsidR="00B01808" w:rsidRPr="00D77A7C" w:rsidRDefault="00B01808" w:rsidP="00D77A7C">
            <w:pPr>
              <w:spacing w:line="360" w:lineRule="auto"/>
              <w:jc w:val="both"/>
              <w:rPr>
                <w:rFonts w:ascii="Book Antiqua" w:hAnsi="Book Antiqua"/>
              </w:rPr>
            </w:pPr>
            <w:r w:rsidRPr="00D77A7C">
              <w:rPr>
                <w:rFonts w:ascii="Book Antiqua" w:hAnsi="Book Antiqua"/>
              </w:rPr>
              <w:t>Proximal descending colon</w:t>
            </w:r>
          </w:p>
        </w:tc>
        <w:tc>
          <w:tcPr>
            <w:tcW w:w="851" w:type="dxa"/>
          </w:tcPr>
          <w:p w14:paraId="237C278B" w14:textId="77777777" w:rsidR="00B01808" w:rsidRPr="00D77A7C" w:rsidRDefault="00B01808" w:rsidP="00D77A7C">
            <w:pPr>
              <w:spacing w:line="360" w:lineRule="auto"/>
              <w:jc w:val="both"/>
              <w:rPr>
                <w:rFonts w:ascii="Book Antiqua" w:hAnsi="Book Antiqua"/>
              </w:rPr>
            </w:pPr>
            <w:r w:rsidRPr="00D77A7C">
              <w:rPr>
                <w:rFonts w:ascii="Book Antiqua" w:hAnsi="Book Antiqua"/>
              </w:rPr>
              <w:t>8</w:t>
            </w:r>
          </w:p>
        </w:tc>
      </w:tr>
      <w:tr w:rsidR="00D77A7C" w:rsidRPr="00D77A7C" w14:paraId="647E5970" w14:textId="77777777" w:rsidTr="00BD1B4A">
        <w:tc>
          <w:tcPr>
            <w:tcW w:w="1560" w:type="dxa"/>
          </w:tcPr>
          <w:p w14:paraId="13AC12B6" w14:textId="52E642D6" w:rsidR="00B01808" w:rsidRPr="00D77A7C" w:rsidRDefault="00B01808" w:rsidP="00D77A7C">
            <w:pPr>
              <w:spacing w:line="360" w:lineRule="auto"/>
              <w:jc w:val="both"/>
              <w:rPr>
                <w:rFonts w:ascii="Book Antiqua" w:hAnsi="Book Antiqua"/>
              </w:rPr>
            </w:pPr>
            <w:proofErr w:type="spellStart"/>
            <w:r w:rsidRPr="00D77A7C">
              <w:rPr>
                <w:rFonts w:ascii="Book Antiqua" w:hAnsi="Book Antiqua"/>
              </w:rPr>
              <w:t>Kannuna</w:t>
            </w:r>
            <w:proofErr w:type="spellEnd"/>
            <w:r w:rsidRPr="00D77A7C">
              <w:rPr>
                <w:rFonts w:ascii="Book Antiqua" w:hAnsi="Book Antiqua"/>
              </w:rPr>
              <w:t xml:space="preserve"> </w:t>
            </w:r>
            <w:r w:rsidR="007974B6" w:rsidRPr="007974B6">
              <w:rPr>
                <w:rFonts w:ascii="Book Antiqua" w:hAnsi="Book Antiqua"/>
                <w:i/>
              </w:rPr>
              <w:t>et al</w:t>
            </w:r>
            <w:r w:rsidR="0093710C" w:rsidRPr="00D77A7C">
              <w:rPr>
                <w:rFonts w:ascii="Book Antiqua" w:hAnsi="Book Antiqua"/>
                <w:vertAlign w:val="superscript"/>
              </w:rPr>
              <w:fldChar w:fldCharType="begin"/>
            </w:r>
            <w:r w:rsidR="00BF6D53" w:rsidRPr="00D77A7C">
              <w:rPr>
                <w:rFonts w:ascii="Book Antiqua" w:hAnsi="Book Antiqua"/>
                <w:vertAlign w:val="superscript"/>
              </w:rPr>
              <w:instrText xml:space="preserve"> ADDIN EN.CITE &lt;EndNote&gt;&lt;Cite&gt;&lt;Author&gt;Kannuna H&lt;/Author&gt;&lt;Year&gt;2015&lt;/Year&gt;&lt;RecNum&gt;1355&lt;/RecNum&gt;&lt;DisplayText&gt;(1)&lt;/DisplayText&gt;&lt;record&gt;&lt;rec-number&gt;1355&lt;/rec-number&gt;&lt;foreign-keys&gt;&lt;key app="EN" db-id="e2rd0rwwb05azwe5w0g5aezf52rszd5tpx2d" timestamp="1523372429"&gt;1355&lt;/key&gt;&lt;/foreign-keys&gt;&lt;ref-type name="Journal Article"&gt;17&lt;/ref-type&gt;&lt;contributors&gt;&lt;authors&gt;&lt;author&gt;Kannuna H,&lt;/author&gt;&lt;author&gt;Rubio CA,&lt;/author&gt;&lt;author&gt;Silverio PC,&lt;/author&gt;&lt;author&gt;Girardin M,&lt;/author&gt;&lt;author&gt;Goossens N,&lt;/author&gt;&lt;author&gt;Rubbia-Brandt L,&lt;/author&gt;&lt;author&gt;Puppa G,&lt;/author&gt;&lt;/authors&gt;&lt;/contributors&gt;&lt;titles&gt;&lt;title&gt;DOME/GALT type adenocarcimoma of the colon: a case report, literature review and a unified phenotypic categorization&lt;/title&gt;&lt;secondary-title&gt;Diagn Pathol.&lt;/secondary-title&gt;&lt;/titles&gt;&lt;periodical&gt;&lt;full-title&gt;Diagn Pathol.&lt;/full-title&gt;&lt;/periodical&gt;&lt;pages&gt;92-6 [DOI: 10.1186/s13000-015-0305-1]&lt;/pages&gt;&lt;volume&gt;10&lt;/volume&gt;&lt;keywords&gt;&lt;keyword&gt;GALT/Dome carcinoma&lt;/keyword&gt;&lt;/keywords&gt;&lt;dates&gt;&lt;year&gt;2015&lt;/year&gt;&lt;/dates&gt;&lt;urls&gt;&lt;/urls&gt;&lt;electronic-resource-num&gt;10.1186/s13000-015-0305-1&lt;/electronic-resource-num&gt;&lt;/record&gt;&lt;/Cite&gt;&lt;/EndNote&gt;</w:instrText>
            </w:r>
            <w:r w:rsidR="0093710C" w:rsidRPr="00D77A7C">
              <w:rPr>
                <w:rFonts w:ascii="Book Antiqua" w:hAnsi="Book Antiqua"/>
                <w:vertAlign w:val="superscript"/>
              </w:rPr>
              <w:fldChar w:fldCharType="separate"/>
            </w:r>
            <w:r w:rsidR="003F4C45" w:rsidRPr="00D77A7C">
              <w:rPr>
                <w:rFonts w:ascii="Book Antiqua" w:hAnsi="Book Antiqua"/>
                <w:vertAlign w:val="superscript"/>
              </w:rPr>
              <w:t>[</w:t>
            </w:r>
            <w:r w:rsidR="00BF6D53" w:rsidRPr="00D77A7C">
              <w:rPr>
                <w:rFonts w:ascii="Book Antiqua" w:hAnsi="Book Antiqua"/>
                <w:vertAlign w:val="superscript"/>
              </w:rPr>
              <w:t>1</w:t>
            </w:r>
            <w:r w:rsidR="003F4C45" w:rsidRPr="00D77A7C">
              <w:rPr>
                <w:rFonts w:ascii="Book Antiqua" w:hAnsi="Book Antiqua"/>
                <w:vertAlign w:val="superscript"/>
              </w:rPr>
              <w:t>]</w:t>
            </w:r>
            <w:r w:rsidR="0093710C" w:rsidRPr="00D77A7C">
              <w:rPr>
                <w:rFonts w:ascii="Book Antiqua" w:hAnsi="Book Antiqua"/>
                <w:vertAlign w:val="superscript"/>
              </w:rPr>
              <w:fldChar w:fldCharType="end"/>
            </w:r>
          </w:p>
        </w:tc>
        <w:tc>
          <w:tcPr>
            <w:tcW w:w="992" w:type="dxa"/>
          </w:tcPr>
          <w:p w14:paraId="4B568EFB" w14:textId="77777777" w:rsidR="00B01808" w:rsidRPr="00D77A7C" w:rsidRDefault="00B01808" w:rsidP="00D77A7C">
            <w:pPr>
              <w:spacing w:line="360" w:lineRule="auto"/>
              <w:jc w:val="both"/>
              <w:rPr>
                <w:rFonts w:ascii="Book Antiqua" w:hAnsi="Book Antiqua"/>
              </w:rPr>
            </w:pPr>
            <w:r w:rsidRPr="00D77A7C">
              <w:rPr>
                <w:rFonts w:ascii="Book Antiqua" w:hAnsi="Book Antiqua"/>
              </w:rPr>
              <w:t>57</w:t>
            </w:r>
          </w:p>
        </w:tc>
        <w:tc>
          <w:tcPr>
            <w:tcW w:w="1134" w:type="dxa"/>
          </w:tcPr>
          <w:p w14:paraId="52B81C3B" w14:textId="77777777" w:rsidR="00B01808" w:rsidRPr="00D77A7C" w:rsidRDefault="00B01808" w:rsidP="00D77A7C">
            <w:pPr>
              <w:spacing w:line="360" w:lineRule="auto"/>
              <w:jc w:val="both"/>
              <w:rPr>
                <w:rFonts w:ascii="Book Antiqua" w:hAnsi="Book Antiqua"/>
              </w:rPr>
            </w:pPr>
            <w:r w:rsidRPr="00D77A7C">
              <w:rPr>
                <w:rFonts w:ascii="Book Antiqua" w:hAnsi="Book Antiqua"/>
              </w:rPr>
              <w:t>F</w:t>
            </w:r>
          </w:p>
        </w:tc>
        <w:tc>
          <w:tcPr>
            <w:tcW w:w="2126" w:type="dxa"/>
          </w:tcPr>
          <w:p w14:paraId="7C1FF698" w14:textId="77777777" w:rsidR="00B01808" w:rsidRPr="00D77A7C" w:rsidRDefault="00B01808" w:rsidP="00D77A7C">
            <w:pPr>
              <w:spacing w:line="360" w:lineRule="auto"/>
              <w:jc w:val="both"/>
              <w:rPr>
                <w:rFonts w:ascii="Book Antiqua" w:hAnsi="Book Antiqua"/>
              </w:rPr>
            </w:pPr>
            <w:r w:rsidRPr="00D77A7C">
              <w:rPr>
                <w:rFonts w:ascii="Book Antiqua" w:hAnsi="Book Antiqua"/>
              </w:rPr>
              <w:t>Abdominal pain</w:t>
            </w:r>
          </w:p>
        </w:tc>
        <w:tc>
          <w:tcPr>
            <w:tcW w:w="2151" w:type="dxa"/>
          </w:tcPr>
          <w:p w14:paraId="71442C63" w14:textId="77777777" w:rsidR="00B01808" w:rsidRPr="00D77A7C" w:rsidRDefault="00B01808" w:rsidP="00D77A7C">
            <w:pPr>
              <w:spacing w:line="360" w:lineRule="auto"/>
              <w:jc w:val="both"/>
              <w:rPr>
                <w:rFonts w:ascii="Book Antiqua" w:hAnsi="Book Antiqua"/>
              </w:rPr>
            </w:pPr>
            <w:r w:rsidRPr="00D77A7C">
              <w:rPr>
                <w:rFonts w:ascii="Book Antiqua" w:hAnsi="Book Antiqua"/>
              </w:rPr>
              <w:t>NR</w:t>
            </w:r>
          </w:p>
        </w:tc>
        <w:tc>
          <w:tcPr>
            <w:tcW w:w="1818" w:type="dxa"/>
          </w:tcPr>
          <w:p w14:paraId="5F67C5E1" w14:textId="77777777" w:rsidR="00B01808" w:rsidRPr="00D77A7C" w:rsidRDefault="00B01808" w:rsidP="00D77A7C">
            <w:pPr>
              <w:spacing w:line="360" w:lineRule="auto"/>
              <w:jc w:val="both"/>
              <w:rPr>
                <w:rFonts w:ascii="Book Antiqua" w:hAnsi="Book Antiqua"/>
              </w:rPr>
            </w:pPr>
            <w:r w:rsidRPr="00D77A7C">
              <w:rPr>
                <w:rFonts w:ascii="Book Antiqua" w:hAnsi="Book Antiqua"/>
              </w:rPr>
              <w:t>Cecum</w:t>
            </w:r>
          </w:p>
        </w:tc>
        <w:tc>
          <w:tcPr>
            <w:tcW w:w="851" w:type="dxa"/>
          </w:tcPr>
          <w:p w14:paraId="2B1F2294" w14:textId="77777777" w:rsidR="00B01808" w:rsidRPr="00D77A7C" w:rsidRDefault="00B01808" w:rsidP="00D77A7C">
            <w:pPr>
              <w:spacing w:line="360" w:lineRule="auto"/>
              <w:jc w:val="both"/>
              <w:rPr>
                <w:rFonts w:ascii="Book Antiqua" w:hAnsi="Book Antiqua"/>
              </w:rPr>
            </w:pPr>
            <w:r w:rsidRPr="00D77A7C">
              <w:rPr>
                <w:rFonts w:ascii="Book Antiqua" w:hAnsi="Book Antiqua"/>
              </w:rPr>
              <w:t>30</w:t>
            </w:r>
          </w:p>
        </w:tc>
      </w:tr>
    </w:tbl>
    <w:p w14:paraId="61E59BBB" w14:textId="398AE2F8" w:rsidR="00B01808" w:rsidRPr="002C38CE" w:rsidRDefault="002C38CE" w:rsidP="002C38CE">
      <w:pPr>
        <w:spacing w:line="360" w:lineRule="auto"/>
        <w:jc w:val="both"/>
        <w:rPr>
          <w:rFonts w:ascii="Book Antiqua" w:eastAsia="宋体" w:hAnsi="Book Antiqua"/>
          <w:lang w:eastAsia="zh-CN"/>
        </w:rPr>
      </w:pPr>
      <w:r w:rsidRPr="002C38CE">
        <w:rPr>
          <w:rFonts w:ascii="Book Antiqua" w:hAnsi="Book Antiqua"/>
        </w:rPr>
        <w:t>NS</w:t>
      </w:r>
      <w:r>
        <w:rPr>
          <w:rFonts w:ascii="Book Antiqua" w:eastAsia="宋体" w:hAnsi="Book Antiqua" w:hint="eastAsia"/>
          <w:lang w:eastAsia="zh-CN"/>
        </w:rPr>
        <w:t>:</w:t>
      </w:r>
      <w:r w:rsidRPr="002C38CE">
        <w:rPr>
          <w:rFonts w:ascii="Book Antiqua" w:hAnsi="Book Antiqua"/>
        </w:rPr>
        <w:t xml:space="preserve"> Not stated; NR</w:t>
      </w:r>
      <w:r>
        <w:rPr>
          <w:rFonts w:ascii="Book Antiqua" w:eastAsia="宋体" w:hAnsi="Book Antiqua" w:hint="eastAsia"/>
          <w:lang w:eastAsia="zh-CN"/>
        </w:rPr>
        <w:t>:</w:t>
      </w:r>
      <w:r w:rsidRPr="002C38CE">
        <w:rPr>
          <w:rFonts w:ascii="Book Antiqua" w:hAnsi="Book Antiqua"/>
        </w:rPr>
        <w:t xml:space="preserve"> Nil relevant; FAP</w:t>
      </w:r>
      <w:r>
        <w:rPr>
          <w:rFonts w:ascii="Book Antiqua" w:eastAsia="宋体" w:hAnsi="Book Antiqua" w:hint="eastAsia"/>
          <w:lang w:eastAsia="zh-CN"/>
        </w:rPr>
        <w:t>:</w:t>
      </w:r>
      <w:r w:rsidRPr="002C38CE">
        <w:rPr>
          <w:rFonts w:ascii="Book Antiqua" w:hAnsi="Book Antiqua"/>
        </w:rPr>
        <w:t xml:space="preserve"> Familial </w:t>
      </w:r>
      <w:proofErr w:type="spellStart"/>
      <w:r w:rsidRPr="002C38CE">
        <w:rPr>
          <w:rFonts w:ascii="Book Antiqua" w:hAnsi="Book Antiqua"/>
        </w:rPr>
        <w:t>adenomatosis</w:t>
      </w:r>
      <w:proofErr w:type="spellEnd"/>
      <w:r w:rsidRPr="002C38CE">
        <w:rPr>
          <w:rFonts w:ascii="Book Antiqua" w:hAnsi="Book Antiqua"/>
        </w:rPr>
        <w:t xml:space="preserve"> polyposis; CRC</w:t>
      </w:r>
      <w:r>
        <w:rPr>
          <w:rFonts w:ascii="Book Antiqua" w:eastAsia="宋体" w:hAnsi="Book Antiqua" w:hint="eastAsia"/>
          <w:lang w:eastAsia="zh-CN"/>
        </w:rPr>
        <w:t>:</w:t>
      </w:r>
      <w:r w:rsidRPr="002C38CE">
        <w:rPr>
          <w:rFonts w:ascii="Book Antiqua" w:hAnsi="Book Antiqua"/>
        </w:rPr>
        <w:t xml:space="preserve"> Colorectal cancer; FH</w:t>
      </w:r>
      <w:r>
        <w:rPr>
          <w:rFonts w:ascii="Book Antiqua" w:eastAsia="宋体" w:hAnsi="Book Antiqua" w:hint="eastAsia"/>
          <w:lang w:eastAsia="zh-CN"/>
        </w:rPr>
        <w:t>:</w:t>
      </w:r>
      <w:r w:rsidRPr="002C38CE">
        <w:rPr>
          <w:rFonts w:ascii="Book Antiqua" w:hAnsi="Book Antiqua"/>
        </w:rPr>
        <w:t xml:space="preserve"> Family history; ALKS</w:t>
      </w:r>
      <w:r>
        <w:rPr>
          <w:rFonts w:ascii="Book Antiqua" w:eastAsia="宋体" w:hAnsi="Book Antiqua" w:hint="eastAsia"/>
          <w:lang w:eastAsia="zh-CN"/>
        </w:rPr>
        <w:t>:</w:t>
      </w:r>
      <w:r w:rsidRPr="002C38CE">
        <w:rPr>
          <w:rFonts w:ascii="Book Antiqua" w:hAnsi="Book Antiqua"/>
        </w:rPr>
        <w:t xml:space="preserve"> Amyotrophic lateral sclerosis</w:t>
      </w:r>
      <w:r>
        <w:rPr>
          <w:rFonts w:ascii="Book Antiqua" w:eastAsia="宋体" w:hAnsi="Book Antiqua" w:hint="eastAsia"/>
          <w:lang w:eastAsia="zh-CN"/>
        </w:rPr>
        <w:t>.</w:t>
      </w:r>
    </w:p>
    <w:sectPr w:rsidR="00B01808" w:rsidRPr="002C38CE" w:rsidSect="00461E9D">
      <w:headerReference w:type="default" r:id="rId14"/>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56FDED" w14:textId="77777777" w:rsidR="00236B55" w:rsidRDefault="00236B55" w:rsidP="00D8503B">
      <w:r>
        <w:separator/>
      </w:r>
    </w:p>
  </w:endnote>
  <w:endnote w:type="continuationSeparator" w:id="0">
    <w:p w14:paraId="37DC51F3" w14:textId="77777777" w:rsidR="00236B55" w:rsidRDefault="00236B55" w:rsidP="00D8503B">
      <w:r>
        <w:continuationSeparator/>
      </w:r>
    </w:p>
  </w:endnote>
  <w:endnote w:type="continuationNotice" w:id="1">
    <w:p w14:paraId="3BAD020A" w14:textId="77777777" w:rsidR="00236B55" w:rsidRDefault="00236B5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E00002FF" w:usb1="400004FF" w:usb2="00000000" w:usb3="00000000" w:csb0="0000019F" w:csb1="00000000"/>
  </w:font>
  <w:font w:name="Lucida Grande">
    <w:panose1 w:val="00000000000000000000"/>
    <w:charset w:val="00"/>
    <w:family w:val="swiss"/>
    <w:pitch w:val="variable"/>
    <w:sig w:usb0="E1000AEF" w:usb1="5000A1FF" w:usb2="00000000" w:usb3="00000000" w:csb0="000001B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notTrueType/>
    <w:pitch w:val="fixed"/>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TimesNewRomanPS-BoldItalicMT">
    <w:charset w:val="00"/>
    <w:family w:val="roman"/>
    <w:pitch w:val="variable"/>
    <w:sig w:usb0="E0000AFF" w:usb1="00007843" w:usb2="00000001" w:usb3="00000000" w:csb0="000001B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微软雅黑">
    <w:altName w:val="Microsoft YaHei"/>
    <w:panose1 w:val="020B0503020204020204"/>
    <w:charset w:val="86"/>
    <w:family w:val="swiss"/>
    <w:pitch w:val="variable"/>
    <w:sig w:usb0="80000287" w:usb1="28CF3C52" w:usb2="00000016" w:usb3="00000000" w:csb0="0004001F" w:csb1="00000000"/>
  </w:font>
  <w:font w:name="MS Gothic">
    <w:altName w:val="ＭＳ ゴシック"/>
    <w:panose1 w:val="020B0609070205080204"/>
    <w:charset w:val="80"/>
    <w:family w:val="modern"/>
    <w:pitch w:val="fixed"/>
    <w:sig w:usb0="A00002BF" w:usb1="68C7FCFB" w:usb2="00000010"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9F7963" w14:textId="77777777" w:rsidR="00236B55" w:rsidRDefault="00236B55" w:rsidP="00D8503B">
      <w:r>
        <w:separator/>
      </w:r>
    </w:p>
  </w:footnote>
  <w:footnote w:type="continuationSeparator" w:id="0">
    <w:p w14:paraId="3890EFA2" w14:textId="77777777" w:rsidR="00236B55" w:rsidRDefault="00236B55" w:rsidP="00D8503B">
      <w:r>
        <w:continuationSeparator/>
      </w:r>
    </w:p>
  </w:footnote>
  <w:footnote w:type="continuationNotice" w:id="1">
    <w:p w14:paraId="344C8E5D" w14:textId="77777777" w:rsidR="00236B55" w:rsidRDefault="00236B5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8168749"/>
      <w:docPartObj>
        <w:docPartGallery w:val="Page Numbers (Top of Page)"/>
        <w:docPartUnique/>
      </w:docPartObj>
    </w:sdtPr>
    <w:sdtEndPr>
      <w:rPr>
        <w:noProof/>
      </w:rPr>
    </w:sdtEndPr>
    <w:sdtContent>
      <w:p w14:paraId="23787165" w14:textId="2A6A74DD" w:rsidR="006C5FEC" w:rsidRDefault="006C5FEC">
        <w:pPr>
          <w:pStyle w:val="a5"/>
          <w:jc w:val="right"/>
        </w:pPr>
        <w:r>
          <w:fldChar w:fldCharType="begin"/>
        </w:r>
        <w:r>
          <w:instrText xml:space="preserve"> PAGE   \* MERGEFORMAT </w:instrText>
        </w:r>
        <w:r>
          <w:fldChar w:fldCharType="separate"/>
        </w:r>
        <w:r w:rsidR="00BB11B3">
          <w:rPr>
            <w:noProof/>
          </w:rPr>
          <w:t>18</w:t>
        </w:r>
        <w:r>
          <w:rPr>
            <w:noProof/>
          </w:rPr>
          <w:fldChar w:fldCharType="end"/>
        </w:r>
      </w:p>
    </w:sdtContent>
  </w:sdt>
  <w:p w14:paraId="184271FA" w14:textId="65A03B00" w:rsidR="006C5FEC" w:rsidRDefault="006C5FEC">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2094F18"/>
    <w:multiLevelType w:val="hybridMultilevel"/>
    <w:tmpl w:val="60AE8916"/>
    <w:lvl w:ilvl="0" w:tplc="302C59C6">
      <w:start w:val="1"/>
      <w:numFmt w:val="decimal"/>
      <w:lvlText w:val="%1"/>
      <w:lvlJc w:val="left"/>
      <w:pPr>
        <w:ind w:left="360" w:hanging="360"/>
      </w:pPr>
      <w:rPr>
        <w:rFonts w:eastAsiaTheme="minorEastAsia" w:cstheme="minorBidi"/>
        <w:b/>
        <w:color w:val="auto"/>
        <w:sz w:val="24"/>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i Ma">
    <w15:presenceInfo w15:providerId="None" w15:userId="Li M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trackRevision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tzQ2NDayMDUxtDQwMzBT0lEKTi0uzszPAykwrgUAz180TSwAAAA="/>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31573D"/>
    <w:rsid w:val="0000231A"/>
    <w:rsid w:val="000072C1"/>
    <w:rsid w:val="00011F63"/>
    <w:rsid w:val="00012765"/>
    <w:rsid w:val="00012FAD"/>
    <w:rsid w:val="000139D7"/>
    <w:rsid w:val="00015E3F"/>
    <w:rsid w:val="00016C00"/>
    <w:rsid w:val="00020A88"/>
    <w:rsid w:val="00023F9B"/>
    <w:rsid w:val="00026E0A"/>
    <w:rsid w:val="00027B79"/>
    <w:rsid w:val="000304AF"/>
    <w:rsid w:val="00031F10"/>
    <w:rsid w:val="000321ED"/>
    <w:rsid w:val="00034A5C"/>
    <w:rsid w:val="00035378"/>
    <w:rsid w:val="00036D0B"/>
    <w:rsid w:val="0004043D"/>
    <w:rsid w:val="00040FCD"/>
    <w:rsid w:val="000418F6"/>
    <w:rsid w:val="00041F40"/>
    <w:rsid w:val="000448DE"/>
    <w:rsid w:val="00044E47"/>
    <w:rsid w:val="00044E52"/>
    <w:rsid w:val="00044EEC"/>
    <w:rsid w:val="000465B0"/>
    <w:rsid w:val="00047390"/>
    <w:rsid w:val="00052913"/>
    <w:rsid w:val="00053370"/>
    <w:rsid w:val="0005688F"/>
    <w:rsid w:val="00057489"/>
    <w:rsid w:val="000604D4"/>
    <w:rsid w:val="00061DE1"/>
    <w:rsid w:val="000639DB"/>
    <w:rsid w:val="00064F5B"/>
    <w:rsid w:val="000654C5"/>
    <w:rsid w:val="00065ED8"/>
    <w:rsid w:val="00070C81"/>
    <w:rsid w:val="000710EB"/>
    <w:rsid w:val="000718CD"/>
    <w:rsid w:val="000721F3"/>
    <w:rsid w:val="00073DD6"/>
    <w:rsid w:val="00073ED7"/>
    <w:rsid w:val="0007737E"/>
    <w:rsid w:val="00080FCD"/>
    <w:rsid w:val="00083204"/>
    <w:rsid w:val="000832BF"/>
    <w:rsid w:val="00083AB6"/>
    <w:rsid w:val="00083C2B"/>
    <w:rsid w:val="0008597D"/>
    <w:rsid w:val="00086157"/>
    <w:rsid w:val="00087821"/>
    <w:rsid w:val="00087DEF"/>
    <w:rsid w:val="00090511"/>
    <w:rsid w:val="00093E05"/>
    <w:rsid w:val="00096489"/>
    <w:rsid w:val="000A30E0"/>
    <w:rsid w:val="000A7985"/>
    <w:rsid w:val="000A7EA7"/>
    <w:rsid w:val="000B0C12"/>
    <w:rsid w:val="000B1BC6"/>
    <w:rsid w:val="000B1D01"/>
    <w:rsid w:val="000B7F7C"/>
    <w:rsid w:val="000C183F"/>
    <w:rsid w:val="000C18DC"/>
    <w:rsid w:val="000C48B5"/>
    <w:rsid w:val="000C7EA6"/>
    <w:rsid w:val="000D0029"/>
    <w:rsid w:val="000D0376"/>
    <w:rsid w:val="000D52A2"/>
    <w:rsid w:val="000D7965"/>
    <w:rsid w:val="000E1043"/>
    <w:rsid w:val="000E1C37"/>
    <w:rsid w:val="000E3A4F"/>
    <w:rsid w:val="000F020F"/>
    <w:rsid w:val="000F0D5F"/>
    <w:rsid w:val="000F27B9"/>
    <w:rsid w:val="000F2BB2"/>
    <w:rsid w:val="000F4437"/>
    <w:rsid w:val="000F49F3"/>
    <w:rsid w:val="000F4E72"/>
    <w:rsid w:val="000F5EB0"/>
    <w:rsid w:val="000F6016"/>
    <w:rsid w:val="000F6ACA"/>
    <w:rsid w:val="00100256"/>
    <w:rsid w:val="00103630"/>
    <w:rsid w:val="00103EB0"/>
    <w:rsid w:val="00104AE0"/>
    <w:rsid w:val="0010674C"/>
    <w:rsid w:val="00112914"/>
    <w:rsid w:val="00113975"/>
    <w:rsid w:val="0011518C"/>
    <w:rsid w:val="00117C51"/>
    <w:rsid w:val="00117CE8"/>
    <w:rsid w:val="0012328C"/>
    <w:rsid w:val="00123644"/>
    <w:rsid w:val="0012551E"/>
    <w:rsid w:val="00126266"/>
    <w:rsid w:val="00126700"/>
    <w:rsid w:val="00126C6C"/>
    <w:rsid w:val="0012708B"/>
    <w:rsid w:val="001274FC"/>
    <w:rsid w:val="001275EE"/>
    <w:rsid w:val="00127663"/>
    <w:rsid w:val="00130252"/>
    <w:rsid w:val="00133F0A"/>
    <w:rsid w:val="00141E55"/>
    <w:rsid w:val="00143CCE"/>
    <w:rsid w:val="00143F1D"/>
    <w:rsid w:val="00144070"/>
    <w:rsid w:val="001453CE"/>
    <w:rsid w:val="00145F57"/>
    <w:rsid w:val="00150ACC"/>
    <w:rsid w:val="00151CF7"/>
    <w:rsid w:val="00151D1C"/>
    <w:rsid w:val="001538E6"/>
    <w:rsid w:val="00154C46"/>
    <w:rsid w:val="00156538"/>
    <w:rsid w:val="00157961"/>
    <w:rsid w:val="00157B1E"/>
    <w:rsid w:val="00157C95"/>
    <w:rsid w:val="00165E53"/>
    <w:rsid w:val="00167068"/>
    <w:rsid w:val="001722ED"/>
    <w:rsid w:val="001736A1"/>
    <w:rsid w:val="00174837"/>
    <w:rsid w:val="001750E9"/>
    <w:rsid w:val="0017624B"/>
    <w:rsid w:val="00180976"/>
    <w:rsid w:val="00185205"/>
    <w:rsid w:val="00190216"/>
    <w:rsid w:val="00191E04"/>
    <w:rsid w:val="0019523E"/>
    <w:rsid w:val="00195B81"/>
    <w:rsid w:val="001977BB"/>
    <w:rsid w:val="001A0DDE"/>
    <w:rsid w:val="001A2741"/>
    <w:rsid w:val="001A3CC2"/>
    <w:rsid w:val="001A3D56"/>
    <w:rsid w:val="001A3EB3"/>
    <w:rsid w:val="001A4527"/>
    <w:rsid w:val="001A6564"/>
    <w:rsid w:val="001A6A69"/>
    <w:rsid w:val="001A6E93"/>
    <w:rsid w:val="001B069E"/>
    <w:rsid w:val="001B12D5"/>
    <w:rsid w:val="001B1686"/>
    <w:rsid w:val="001B1E4F"/>
    <w:rsid w:val="001B2F2F"/>
    <w:rsid w:val="001B3151"/>
    <w:rsid w:val="001B3384"/>
    <w:rsid w:val="001B3F56"/>
    <w:rsid w:val="001B4A9D"/>
    <w:rsid w:val="001B7C50"/>
    <w:rsid w:val="001C0F48"/>
    <w:rsid w:val="001C0F74"/>
    <w:rsid w:val="001C245A"/>
    <w:rsid w:val="001C6EB4"/>
    <w:rsid w:val="001C77DB"/>
    <w:rsid w:val="001D05CE"/>
    <w:rsid w:val="001D0ECC"/>
    <w:rsid w:val="001D1413"/>
    <w:rsid w:val="001D23B2"/>
    <w:rsid w:val="001D5B6B"/>
    <w:rsid w:val="001D6DD3"/>
    <w:rsid w:val="001D7FDB"/>
    <w:rsid w:val="001E0B77"/>
    <w:rsid w:val="001F059B"/>
    <w:rsid w:val="001F2B6C"/>
    <w:rsid w:val="001F4188"/>
    <w:rsid w:val="001F589D"/>
    <w:rsid w:val="001F6B72"/>
    <w:rsid w:val="00201949"/>
    <w:rsid w:val="00202510"/>
    <w:rsid w:val="00202FE6"/>
    <w:rsid w:val="00205299"/>
    <w:rsid w:val="00205494"/>
    <w:rsid w:val="00205DD8"/>
    <w:rsid w:val="00206B9F"/>
    <w:rsid w:val="00207AFE"/>
    <w:rsid w:val="0021017C"/>
    <w:rsid w:val="00211E27"/>
    <w:rsid w:val="00214F5A"/>
    <w:rsid w:val="00216555"/>
    <w:rsid w:val="002207FD"/>
    <w:rsid w:val="00222C2C"/>
    <w:rsid w:val="0022349B"/>
    <w:rsid w:val="002240F7"/>
    <w:rsid w:val="002258A8"/>
    <w:rsid w:val="00227099"/>
    <w:rsid w:val="00227CF7"/>
    <w:rsid w:val="00230E98"/>
    <w:rsid w:val="002312E2"/>
    <w:rsid w:val="00231935"/>
    <w:rsid w:val="0023213F"/>
    <w:rsid w:val="00232BAD"/>
    <w:rsid w:val="00232DB4"/>
    <w:rsid w:val="0023460A"/>
    <w:rsid w:val="00234870"/>
    <w:rsid w:val="0023537D"/>
    <w:rsid w:val="00235DC1"/>
    <w:rsid w:val="00236B55"/>
    <w:rsid w:val="00240E2E"/>
    <w:rsid w:val="00244583"/>
    <w:rsid w:val="0024716D"/>
    <w:rsid w:val="00252394"/>
    <w:rsid w:val="0026109F"/>
    <w:rsid w:val="00261302"/>
    <w:rsid w:val="002638D8"/>
    <w:rsid w:val="002649E5"/>
    <w:rsid w:val="00265B82"/>
    <w:rsid w:val="00266B87"/>
    <w:rsid w:val="002675C6"/>
    <w:rsid w:val="00271C92"/>
    <w:rsid w:val="00271FB8"/>
    <w:rsid w:val="00277459"/>
    <w:rsid w:val="00280260"/>
    <w:rsid w:val="00280875"/>
    <w:rsid w:val="00280DFC"/>
    <w:rsid w:val="00283B58"/>
    <w:rsid w:val="00286CFE"/>
    <w:rsid w:val="0029084A"/>
    <w:rsid w:val="00291DCC"/>
    <w:rsid w:val="0029227F"/>
    <w:rsid w:val="002924DA"/>
    <w:rsid w:val="002926A1"/>
    <w:rsid w:val="00296ABD"/>
    <w:rsid w:val="00297E6D"/>
    <w:rsid w:val="002A2BCD"/>
    <w:rsid w:val="002A3C05"/>
    <w:rsid w:val="002A4DDB"/>
    <w:rsid w:val="002A5550"/>
    <w:rsid w:val="002A6036"/>
    <w:rsid w:val="002A6B61"/>
    <w:rsid w:val="002B0DB4"/>
    <w:rsid w:val="002B2C24"/>
    <w:rsid w:val="002B2EEB"/>
    <w:rsid w:val="002B3745"/>
    <w:rsid w:val="002B3C21"/>
    <w:rsid w:val="002B4123"/>
    <w:rsid w:val="002B43F5"/>
    <w:rsid w:val="002B58FC"/>
    <w:rsid w:val="002B6052"/>
    <w:rsid w:val="002B7259"/>
    <w:rsid w:val="002C031C"/>
    <w:rsid w:val="002C05FB"/>
    <w:rsid w:val="002C0AC6"/>
    <w:rsid w:val="002C2C15"/>
    <w:rsid w:val="002C2DCF"/>
    <w:rsid w:val="002C38CE"/>
    <w:rsid w:val="002C5D6E"/>
    <w:rsid w:val="002C64BC"/>
    <w:rsid w:val="002C6823"/>
    <w:rsid w:val="002D19C2"/>
    <w:rsid w:val="002D42C2"/>
    <w:rsid w:val="002D4A01"/>
    <w:rsid w:val="002D61A8"/>
    <w:rsid w:val="002E1319"/>
    <w:rsid w:val="002E1EB4"/>
    <w:rsid w:val="002E521E"/>
    <w:rsid w:val="002E6D89"/>
    <w:rsid w:val="002F23C0"/>
    <w:rsid w:val="002F3253"/>
    <w:rsid w:val="002F3EF7"/>
    <w:rsid w:val="002F4B51"/>
    <w:rsid w:val="002F6BDC"/>
    <w:rsid w:val="002F6C20"/>
    <w:rsid w:val="00300C22"/>
    <w:rsid w:val="00301706"/>
    <w:rsid w:val="00301DB6"/>
    <w:rsid w:val="00302D9E"/>
    <w:rsid w:val="00304D31"/>
    <w:rsid w:val="00305B07"/>
    <w:rsid w:val="00311723"/>
    <w:rsid w:val="00312D48"/>
    <w:rsid w:val="00314881"/>
    <w:rsid w:val="0031573D"/>
    <w:rsid w:val="00317D48"/>
    <w:rsid w:val="00320513"/>
    <w:rsid w:val="00320845"/>
    <w:rsid w:val="003230FA"/>
    <w:rsid w:val="00323874"/>
    <w:rsid w:val="003278FE"/>
    <w:rsid w:val="00332558"/>
    <w:rsid w:val="003328ED"/>
    <w:rsid w:val="00335D6C"/>
    <w:rsid w:val="003363FE"/>
    <w:rsid w:val="00337C4E"/>
    <w:rsid w:val="00342ADC"/>
    <w:rsid w:val="00343777"/>
    <w:rsid w:val="00343866"/>
    <w:rsid w:val="003450E5"/>
    <w:rsid w:val="00347203"/>
    <w:rsid w:val="00347E15"/>
    <w:rsid w:val="003508EE"/>
    <w:rsid w:val="0035193D"/>
    <w:rsid w:val="003561B2"/>
    <w:rsid w:val="00357FC0"/>
    <w:rsid w:val="003601E2"/>
    <w:rsid w:val="00360BCB"/>
    <w:rsid w:val="00360FFA"/>
    <w:rsid w:val="00365FC3"/>
    <w:rsid w:val="003671D3"/>
    <w:rsid w:val="003677F7"/>
    <w:rsid w:val="00373B97"/>
    <w:rsid w:val="0037544C"/>
    <w:rsid w:val="00377447"/>
    <w:rsid w:val="003828CD"/>
    <w:rsid w:val="00382D8B"/>
    <w:rsid w:val="003906C5"/>
    <w:rsid w:val="00393A23"/>
    <w:rsid w:val="003940E3"/>
    <w:rsid w:val="00397D20"/>
    <w:rsid w:val="003A05FB"/>
    <w:rsid w:val="003A267F"/>
    <w:rsid w:val="003A5CF1"/>
    <w:rsid w:val="003B3A76"/>
    <w:rsid w:val="003B43DA"/>
    <w:rsid w:val="003B541E"/>
    <w:rsid w:val="003B72C3"/>
    <w:rsid w:val="003C2B76"/>
    <w:rsid w:val="003C3C03"/>
    <w:rsid w:val="003C44B5"/>
    <w:rsid w:val="003C4562"/>
    <w:rsid w:val="003C56A6"/>
    <w:rsid w:val="003C6F8F"/>
    <w:rsid w:val="003D1F81"/>
    <w:rsid w:val="003D53AB"/>
    <w:rsid w:val="003E232B"/>
    <w:rsid w:val="003E26F3"/>
    <w:rsid w:val="003E538C"/>
    <w:rsid w:val="003E66DA"/>
    <w:rsid w:val="003E7C01"/>
    <w:rsid w:val="003F03C8"/>
    <w:rsid w:val="003F1B7D"/>
    <w:rsid w:val="003F2A8F"/>
    <w:rsid w:val="003F4C45"/>
    <w:rsid w:val="003F6708"/>
    <w:rsid w:val="003F74F6"/>
    <w:rsid w:val="004008BF"/>
    <w:rsid w:val="00400B9E"/>
    <w:rsid w:val="00401F0B"/>
    <w:rsid w:val="00402DBD"/>
    <w:rsid w:val="00403491"/>
    <w:rsid w:val="00403737"/>
    <w:rsid w:val="00404046"/>
    <w:rsid w:val="00407CFB"/>
    <w:rsid w:val="00411E08"/>
    <w:rsid w:val="00412DE5"/>
    <w:rsid w:val="00413C02"/>
    <w:rsid w:val="00414192"/>
    <w:rsid w:val="00415B53"/>
    <w:rsid w:val="00417A19"/>
    <w:rsid w:val="00417B45"/>
    <w:rsid w:val="00421AD9"/>
    <w:rsid w:val="004229C7"/>
    <w:rsid w:val="0042374E"/>
    <w:rsid w:val="00425DA3"/>
    <w:rsid w:val="00425FA4"/>
    <w:rsid w:val="00426CE1"/>
    <w:rsid w:val="00430DD3"/>
    <w:rsid w:val="004324CE"/>
    <w:rsid w:val="004329C8"/>
    <w:rsid w:val="004337FF"/>
    <w:rsid w:val="00433E2F"/>
    <w:rsid w:val="00434719"/>
    <w:rsid w:val="0043556B"/>
    <w:rsid w:val="00436C37"/>
    <w:rsid w:val="00440047"/>
    <w:rsid w:val="00440F7D"/>
    <w:rsid w:val="00441230"/>
    <w:rsid w:val="004441EE"/>
    <w:rsid w:val="0044574C"/>
    <w:rsid w:val="00445B0F"/>
    <w:rsid w:val="00446AF2"/>
    <w:rsid w:val="00446DB6"/>
    <w:rsid w:val="004470AA"/>
    <w:rsid w:val="00447D8E"/>
    <w:rsid w:val="0045045C"/>
    <w:rsid w:val="0045210B"/>
    <w:rsid w:val="00452E6F"/>
    <w:rsid w:val="004551DC"/>
    <w:rsid w:val="00455636"/>
    <w:rsid w:val="00461258"/>
    <w:rsid w:val="00461C35"/>
    <w:rsid w:val="00461D4F"/>
    <w:rsid w:val="00461E9D"/>
    <w:rsid w:val="0046323C"/>
    <w:rsid w:val="00464336"/>
    <w:rsid w:val="0046750F"/>
    <w:rsid w:val="00470A03"/>
    <w:rsid w:val="00475BFC"/>
    <w:rsid w:val="00477563"/>
    <w:rsid w:val="00480199"/>
    <w:rsid w:val="00482C0D"/>
    <w:rsid w:val="00483F7A"/>
    <w:rsid w:val="0048486D"/>
    <w:rsid w:val="00484B13"/>
    <w:rsid w:val="0048560C"/>
    <w:rsid w:val="00485F7E"/>
    <w:rsid w:val="0048782B"/>
    <w:rsid w:val="00491339"/>
    <w:rsid w:val="00491B39"/>
    <w:rsid w:val="00491E96"/>
    <w:rsid w:val="004923E0"/>
    <w:rsid w:val="00494173"/>
    <w:rsid w:val="00497633"/>
    <w:rsid w:val="004A3AF5"/>
    <w:rsid w:val="004A5C61"/>
    <w:rsid w:val="004A7205"/>
    <w:rsid w:val="004A750D"/>
    <w:rsid w:val="004B1516"/>
    <w:rsid w:val="004B1576"/>
    <w:rsid w:val="004B275E"/>
    <w:rsid w:val="004B3D30"/>
    <w:rsid w:val="004C0352"/>
    <w:rsid w:val="004C1736"/>
    <w:rsid w:val="004C3225"/>
    <w:rsid w:val="004C3F8C"/>
    <w:rsid w:val="004C6BCF"/>
    <w:rsid w:val="004C6CA1"/>
    <w:rsid w:val="004D129D"/>
    <w:rsid w:val="004D209E"/>
    <w:rsid w:val="004D34FA"/>
    <w:rsid w:val="004D3DEE"/>
    <w:rsid w:val="004E031C"/>
    <w:rsid w:val="004E04CF"/>
    <w:rsid w:val="004E3474"/>
    <w:rsid w:val="004E4D29"/>
    <w:rsid w:val="004E5629"/>
    <w:rsid w:val="004E567D"/>
    <w:rsid w:val="004F41E6"/>
    <w:rsid w:val="004F4552"/>
    <w:rsid w:val="004F582A"/>
    <w:rsid w:val="00501186"/>
    <w:rsid w:val="00502C19"/>
    <w:rsid w:val="0050404A"/>
    <w:rsid w:val="005045DE"/>
    <w:rsid w:val="005053CD"/>
    <w:rsid w:val="0050621A"/>
    <w:rsid w:val="00507841"/>
    <w:rsid w:val="005078B3"/>
    <w:rsid w:val="0051310E"/>
    <w:rsid w:val="005143F7"/>
    <w:rsid w:val="005245CD"/>
    <w:rsid w:val="00525C3A"/>
    <w:rsid w:val="00526DFB"/>
    <w:rsid w:val="00530C26"/>
    <w:rsid w:val="00531299"/>
    <w:rsid w:val="005321D2"/>
    <w:rsid w:val="005334F0"/>
    <w:rsid w:val="00536FE4"/>
    <w:rsid w:val="00540423"/>
    <w:rsid w:val="00544166"/>
    <w:rsid w:val="005447A1"/>
    <w:rsid w:val="0054759C"/>
    <w:rsid w:val="00554318"/>
    <w:rsid w:val="005626FB"/>
    <w:rsid w:val="00563B43"/>
    <w:rsid w:val="005666BB"/>
    <w:rsid w:val="0056709E"/>
    <w:rsid w:val="00571C28"/>
    <w:rsid w:val="00573E22"/>
    <w:rsid w:val="0057469A"/>
    <w:rsid w:val="0057593F"/>
    <w:rsid w:val="00575B94"/>
    <w:rsid w:val="005773FB"/>
    <w:rsid w:val="0058006E"/>
    <w:rsid w:val="00580F01"/>
    <w:rsid w:val="0058240A"/>
    <w:rsid w:val="005827B8"/>
    <w:rsid w:val="005873A5"/>
    <w:rsid w:val="0059154D"/>
    <w:rsid w:val="00592C45"/>
    <w:rsid w:val="00593BCF"/>
    <w:rsid w:val="00594405"/>
    <w:rsid w:val="00595289"/>
    <w:rsid w:val="00596782"/>
    <w:rsid w:val="0059680D"/>
    <w:rsid w:val="005A033F"/>
    <w:rsid w:val="005A1D16"/>
    <w:rsid w:val="005A21BD"/>
    <w:rsid w:val="005A27ED"/>
    <w:rsid w:val="005A3692"/>
    <w:rsid w:val="005A65DB"/>
    <w:rsid w:val="005A7459"/>
    <w:rsid w:val="005B113C"/>
    <w:rsid w:val="005B13A6"/>
    <w:rsid w:val="005B19C6"/>
    <w:rsid w:val="005B3CD9"/>
    <w:rsid w:val="005B5D40"/>
    <w:rsid w:val="005B62DF"/>
    <w:rsid w:val="005B6E6B"/>
    <w:rsid w:val="005B7341"/>
    <w:rsid w:val="005C133F"/>
    <w:rsid w:val="005C39DF"/>
    <w:rsid w:val="005C4836"/>
    <w:rsid w:val="005C6582"/>
    <w:rsid w:val="005C695D"/>
    <w:rsid w:val="005C778C"/>
    <w:rsid w:val="005D0C4F"/>
    <w:rsid w:val="005E0B46"/>
    <w:rsid w:val="005E0BF8"/>
    <w:rsid w:val="005E1F7A"/>
    <w:rsid w:val="005E2860"/>
    <w:rsid w:val="005E38B0"/>
    <w:rsid w:val="005E6107"/>
    <w:rsid w:val="005E741A"/>
    <w:rsid w:val="005F23B7"/>
    <w:rsid w:val="005F28F3"/>
    <w:rsid w:val="005F4C97"/>
    <w:rsid w:val="005F4EE2"/>
    <w:rsid w:val="005F597B"/>
    <w:rsid w:val="00602F80"/>
    <w:rsid w:val="006057CB"/>
    <w:rsid w:val="00606AF7"/>
    <w:rsid w:val="0060716C"/>
    <w:rsid w:val="00611566"/>
    <w:rsid w:val="00611D91"/>
    <w:rsid w:val="00613D6D"/>
    <w:rsid w:val="0061437B"/>
    <w:rsid w:val="00614D3E"/>
    <w:rsid w:val="00617639"/>
    <w:rsid w:val="00617C9E"/>
    <w:rsid w:val="0062202D"/>
    <w:rsid w:val="00622237"/>
    <w:rsid w:val="00623D26"/>
    <w:rsid w:val="00623EEA"/>
    <w:rsid w:val="006242E3"/>
    <w:rsid w:val="006270AE"/>
    <w:rsid w:val="00631382"/>
    <w:rsid w:val="0063505D"/>
    <w:rsid w:val="00637252"/>
    <w:rsid w:val="00640F42"/>
    <w:rsid w:val="00642BD3"/>
    <w:rsid w:val="00643723"/>
    <w:rsid w:val="00644B74"/>
    <w:rsid w:val="00645FEB"/>
    <w:rsid w:val="006476E2"/>
    <w:rsid w:val="00650E67"/>
    <w:rsid w:val="00656E14"/>
    <w:rsid w:val="00656F96"/>
    <w:rsid w:val="00657E2A"/>
    <w:rsid w:val="0066273D"/>
    <w:rsid w:val="0066694E"/>
    <w:rsid w:val="0066748C"/>
    <w:rsid w:val="006723E6"/>
    <w:rsid w:val="00674F9C"/>
    <w:rsid w:val="006763D4"/>
    <w:rsid w:val="00676F1D"/>
    <w:rsid w:val="00677863"/>
    <w:rsid w:val="006803EC"/>
    <w:rsid w:val="00683189"/>
    <w:rsid w:val="0068406B"/>
    <w:rsid w:val="00686DE1"/>
    <w:rsid w:val="00690FDF"/>
    <w:rsid w:val="0069129F"/>
    <w:rsid w:val="00694D21"/>
    <w:rsid w:val="00697FA0"/>
    <w:rsid w:val="006A00D0"/>
    <w:rsid w:val="006A281B"/>
    <w:rsid w:val="006A3F90"/>
    <w:rsid w:val="006A5124"/>
    <w:rsid w:val="006B1635"/>
    <w:rsid w:val="006B1EC9"/>
    <w:rsid w:val="006B4046"/>
    <w:rsid w:val="006B4200"/>
    <w:rsid w:val="006C32A5"/>
    <w:rsid w:val="006C400E"/>
    <w:rsid w:val="006C5FEC"/>
    <w:rsid w:val="006C7A37"/>
    <w:rsid w:val="006C7A8F"/>
    <w:rsid w:val="006C7AD5"/>
    <w:rsid w:val="006C7FF7"/>
    <w:rsid w:val="006D0655"/>
    <w:rsid w:val="006D1240"/>
    <w:rsid w:val="006D20A1"/>
    <w:rsid w:val="006D20F2"/>
    <w:rsid w:val="006D72F7"/>
    <w:rsid w:val="006D7589"/>
    <w:rsid w:val="006E009C"/>
    <w:rsid w:val="006E0261"/>
    <w:rsid w:val="006E0A25"/>
    <w:rsid w:val="006E3B92"/>
    <w:rsid w:val="006E5F4E"/>
    <w:rsid w:val="006E736F"/>
    <w:rsid w:val="006E79B9"/>
    <w:rsid w:val="006F2A44"/>
    <w:rsid w:val="006F59D3"/>
    <w:rsid w:val="006F5B15"/>
    <w:rsid w:val="006F5E63"/>
    <w:rsid w:val="007057BA"/>
    <w:rsid w:val="00707E80"/>
    <w:rsid w:val="00710B86"/>
    <w:rsid w:val="00711667"/>
    <w:rsid w:val="007148CE"/>
    <w:rsid w:val="00723CAF"/>
    <w:rsid w:val="00724A4B"/>
    <w:rsid w:val="00725AD7"/>
    <w:rsid w:val="00727097"/>
    <w:rsid w:val="00727617"/>
    <w:rsid w:val="00730351"/>
    <w:rsid w:val="00737380"/>
    <w:rsid w:val="00741DB6"/>
    <w:rsid w:val="00742E0E"/>
    <w:rsid w:val="00743F2C"/>
    <w:rsid w:val="007461F9"/>
    <w:rsid w:val="00747A2E"/>
    <w:rsid w:val="0075127F"/>
    <w:rsid w:val="0075341C"/>
    <w:rsid w:val="00754483"/>
    <w:rsid w:val="00760E81"/>
    <w:rsid w:val="00762A1B"/>
    <w:rsid w:val="00765C86"/>
    <w:rsid w:val="0077100D"/>
    <w:rsid w:val="00772529"/>
    <w:rsid w:val="007770D8"/>
    <w:rsid w:val="00780B83"/>
    <w:rsid w:val="007819D6"/>
    <w:rsid w:val="007830EE"/>
    <w:rsid w:val="007850FC"/>
    <w:rsid w:val="007861C1"/>
    <w:rsid w:val="0078799D"/>
    <w:rsid w:val="00790246"/>
    <w:rsid w:val="007905F3"/>
    <w:rsid w:val="00791B2E"/>
    <w:rsid w:val="00792700"/>
    <w:rsid w:val="0079292C"/>
    <w:rsid w:val="00792E66"/>
    <w:rsid w:val="007974B6"/>
    <w:rsid w:val="00797998"/>
    <w:rsid w:val="007979AE"/>
    <w:rsid w:val="007A0124"/>
    <w:rsid w:val="007A058E"/>
    <w:rsid w:val="007A05F5"/>
    <w:rsid w:val="007A16C4"/>
    <w:rsid w:val="007A7087"/>
    <w:rsid w:val="007A7F33"/>
    <w:rsid w:val="007B19FC"/>
    <w:rsid w:val="007B1B44"/>
    <w:rsid w:val="007B2A05"/>
    <w:rsid w:val="007B404E"/>
    <w:rsid w:val="007B64C3"/>
    <w:rsid w:val="007B7240"/>
    <w:rsid w:val="007C0917"/>
    <w:rsid w:val="007C1138"/>
    <w:rsid w:val="007C1501"/>
    <w:rsid w:val="007C2808"/>
    <w:rsid w:val="007C33D0"/>
    <w:rsid w:val="007C797A"/>
    <w:rsid w:val="007D265D"/>
    <w:rsid w:val="007D3109"/>
    <w:rsid w:val="007D47AF"/>
    <w:rsid w:val="007D563E"/>
    <w:rsid w:val="007D5FB9"/>
    <w:rsid w:val="007E14B8"/>
    <w:rsid w:val="007E1B43"/>
    <w:rsid w:val="007E3CFA"/>
    <w:rsid w:val="007E5AC3"/>
    <w:rsid w:val="007E6EB9"/>
    <w:rsid w:val="007F0981"/>
    <w:rsid w:val="007F0BB2"/>
    <w:rsid w:val="007F3FC9"/>
    <w:rsid w:val="007F4746"/>
    <w:rsid w:val="0080193D"/>
    <w:rsid w:val="00803B4B"/>
    <w:rsid w:val="008048C8"/>
    <w:rsid w:val="00805B15"/>
    <w:rsid w:val="00810855"/>
    <w:rsid w:val="00813078"/>
    <w:rsid w:val="008141A5"/>
    <w:rsid w:val="00817F1C"/>
    <w:rsid w:val="00821543"/>
    <w:rsid w:val="00821C37"/>
    <w:rsid w:val="008234BB"/>
    <w:rsid w:val="00824368"/>
    <w:rsid w:val="00825BD8"/>
    <w:rsid w:val="00826AE1"/>
    <w:rsid w:val="008276CD"/>
    <w:rsid w:val="00830241"/>
    <w:rsid w:val="00831B8C"/>
    <w:rsid w:val="00835B63"/>
    <w:rsid w:val="008360A3"/>
    <w:rsid w:val="00837215"/>
    <w:rsid w:val="00837CF1"/>
    <w:rsid w:val="00840E36"/>
    <w:rsid w:val="008474E2"/>
    <w:rsid w:val="008511BB"/>
    <w:rsid w:val="00853075"/>
    <w:rsid w:val="008533B1"/>
    <w:rsid w:val="00853A30"/>
    <w:rsid w:val="00855FEC"/>
    <w:rsid w:val="008568ED"/>
    <w:rsid w:val="00856AB1"/>
    <w:rsid w:val="00857CFF"/>
    <w:rsid w:val="00857D53"/>
    <w:rsid w:val="00860FE7"/>
    <w:rsid w:val="00862300"/>
    <w:rsid w:val="0086603B"/>
    <w:rsid w:val="00871AB5"/>
    <w:rsid w:val="008725C4"/>
    <w:rsid w:val="00874494"/>
    <w:rsid w:val="00874B07"/>
    <w:rsid w:val="00876471"/>
    <w:rsid w:val="00877680"/>
    <w:rsid w:val="0088115A"/>
    <w:rsid w:val="00883443"/>
    <w:rsid w:val="00884148"/>
    <w:rsid w:val="008841AD"/>
    <w:rsid w:val="0088455E"/>
    <w:rsid w:val="008855FF"/>
    <w:rsid w:val="00897378"/>
    <w:rsid w:val="008A00A1"/>
    <w:rsid w:val="008A0D05"/>
    <w:rsid w:val="008A1E63"/>
    <w:rsid w:val="008A2099"/>
    <w:rsid w:val="008A3E25"/>
    <w:rsid w:val="008A499B"/>
    <w:rsid w:val="008A6A1A"/>
    <w:rsid w:val="008B0B9B"/>
    <w:rsid w:val="008B0C7A"/>
    <w:rsid w:val="008B161A"/>
    <w:rsid w:val="008B1C0C"/>
    <w:rsid w:val="008B3DE2"/>
    <w:rsid w:val="008B525C"/>
    <w:rsid w:val="008B5442"/>
    <w:rsid w:val="008B59F2"/>
    <w:rsid w:val="008C0A11"/>
    <w:rsid w:val="008C10FC"/>
    <w:rsid w:val="008C3501"/>
    <w:rsid w:val="008C5683"/>
    <w:rsid w:val="008C609B"/>
    <w:rsid w:val="008C7E8F"/>
    <w:rsid w:val="008D1802"/>
    <w:rsid w:val="008D33FA"/>
    <w:rsid w:val="008D7DD4"/>
    <w:rsid w:val="008E429A"/>
    <w:rsid w:val="008E7710"/>
    <w:rsid w:val="008F43CB"/>
    <w:rsid w:val="008F52C7"/>
    <w:rsid w:val="008F646B"/>
    <w:rsid w:val="008F688B"/>
    <w:rsid w:val="0090014B"/>
    <w:rsid w:val="009009D6"/>
    <w:rsid w:val="009019F3"/>
    <w:rsid w:val="00902F91"/>
    <w:rsid w:val="00903641"/>
    <w:rsid w:val="0090753D"/>
    <w:rsid w:val="0091200C"/>
    <w:rsid w:val="009153DE"/>
    <w:rsid w:val="009177E4"/>
    <w:rsid w:val="00922CC3"/>
    <w:rsid w:val="00926028"/>
    <w:rsid w:val="00930073"/>
    <w:rsid w:val="00930BE1"/>
    <w:rsid w:val="00932A09"/>
    <w:rsid w:val="00932D01"/>
    <w:rsid w:val="009339F8"/>
    <w:rsid w:val="0093629A"/>
    <w:rsid w:val="00936A08"/>
    <w:rsid w:val="0093710C"/>
    <w:rsid w:val="009430CC"/>
    <w:rsid w:val="0094340B"/>
    <w:rsid w:val="00944BC9"/>
    <w:rsid w:val="00944D21"/>
    <w:rsid w:val="00946D9B"/>
    <w:rsid w:val="00951A60"/>
    <w:rsid w:val="00951FB2"/>
    <w:rsid w:val="00953F1D"/>
    <w:rsid w:val="00954209"/>
    <w:rsid w:val="00954C3B"/>
    <w:rsid w:val="00954F0D"/>
    <w:rsid w:val="00957567"/>
    <w:rsid w:val="009575F6"/>
    <w:rsid w:val="00960F29"/>
    <w:rsid w:val="0096180F"/>
    <w:rsid w:val="00964D0C"/>
    <w:rsid w:val="00965453"/>
    <w:rsid w:val="00971673"/>
    <w:rsid w:val="00971E4A"/>
    <w:rsid w:val="0097372E"/>
    <w:rsid w:val="00973DAC"/>
    <w:rsid w:val="00976D9F"/>
    <w:rsid w:val="00981E86"/>
    <w:rsid w:val="009848EB"/>
    <w:rsid w:val="00985ABC"/>
    <w:rsid w:val="0098611C"/>
    <w:rsid w:val="00987D10"/>
    <w:rsid w:val="00994A57"/>
    <w:rsid w:val="009956A3"/>
    <w:rsid w:val="00997658"/>
    <w:rsid w:val="009A1862"/>
    <w:rsid w:val="009A307A"/>
    <w:rsid w:val="009A6846"/>
    <w:rsid w:val="009A7964"/>
    <w:rsid w:val="009B03C9"/>
    <w:rsid w:val="009B0AC6"/>
    <w:rsid w:val="009B110B"/>
    <w:rsid w:val="009B5D5C"/>
    <w:rsid w:val="009B6820"/>
    <w:rsid w:val="009B7FDA"/>
    <w:rsid w:val="009C0948"/>
    <w:rsid w:val="009C0AEC"/>
    <w:rsid w:val="009C2FC9"/>
    <w:rsid w:val="009C4D00"/>
    <w:rsid w:val="009D1B03"/>
    <w:rsid w:val="009D2EA3"/>
    <w:rsid w:val="009D3D4D"/>
    <w:rsid w:val="009D4470"/>
    <w:rsid w:val="009D4E84"/>
    <w:rsid w:val="009E164A"/>
    <w:rsid w:val="009E18EB"/>
    <w:rsid w:val="009E4EC7"/>
    <w:rsid w:val="009E7EF4"/>
    <w:rsid w:val="009F1BB7"/>
    <w:rsid w:val="009F445B"/>
    <w:rsid w:val="009F460D"/>
    <w:rsid w:val="009F6FAB"/>
    <w:rsid w:val="00A01198"/>
    <w:rsid w:val="00A03767"/>
    <w:rsid w:val="00A03980"/>
    <w:rsid w:val="00A03A58"/>
    <w:rsid w:val="00A05EBD"/>
    <w:rsid w:val="00A0657C"/>
    <w:rsid w:val="00A12317"/>
    <w:rsid w:val="00A126EC"/>
    <w:rsid w:val="00A128ED"/>
    <w:rsid w:val="00A14699"/>
    <w:rsid w:val="00A14AC7"/>
    <w:rsid w:val="00A20D1D"/>
    <w:rsid w:val="00A21E14"/>
    <w:rsid w:val="00A22F82"/>
    <w:rsid w:val="00A245F0"/>
    <w:rsid w:val="00A247D0"/>
    <w:rsid w:val="00A256E9"/>
    <w:rsid w:val="00A2664C"/>
    <w:rsid w:val="00A26BC2"/>
    <w:rsid w:val="00A26ED8"/>
    <w:rsid w:val="00A272D1"/>
    <w:rsid w:val="00A301A7"/>
    <w:rsid w:val="00A30358"/>
    <w:rsid w:val="00A30DEC"/>
    <w:rsid w:val="00A318B1"/>
    <w:rsid w:val="00A327A0"/>
    <w:rsid w:val="00A33E26"/>
    <w:rsid w:val="00A35869"/>
    <w:rsid w:val="00A374B1"/>
    <w:rsid w:val="00A37716"/>
    <w:rsid w:val="00A40915"/>
    <w:rsid w:val="00A41B0C"/>
    <w:rsid w:val="00A44B55"/>
    <w:rsid w:val="00A47092"/>
    <w:rsid w:val="00A47BDC"/>
    <w:rsid w:val="00A53E28"/>
    <w:rsid w:val="00A54004"/>
    <w:rsid w:val="00A541DD"/>
    <w:rsid w:val="00A60745"/>
    <w:rsid w:val="00A608B1"/>
    <w:rsid w:val="00A61EB6"/>
    <w:rsid w:val="00A6446D"/>
    <w:rsid w:val="00A64E9E"/>
    <w:rsid w:val="00A73C4E"/>
    <w:rsid w:val="00A74CEE"/>
    <w:rsid w:val="00A74FFB"/>
    <w:rsid w:val="00A764A5"/>
    <w:rsid w:val="00A814BC"/>
    <w:rsid w:val="00A81A16"/>
    <w:rsid w:val="00A81E38"/>
    <w:rsid w:val="00A84277"/>
    <w:rsid w:val="00A84A18"/>
    <w:rsid w:val="00A85CDE"/>
    <w:rsid w:val="00A85F8F"/>
    <w:rsid w:val="00A8626C"/>
    <w:rsid w:val="00A90D91"/>
    <w:rsid w:val="00A930A6"/>
    <w:rsid w:val="00A933A3"/>
    <w:rsid w:val="00A93ED2"/>
    <w:rsid w:val="00A9434B"/>
    <w:rsid w:val="00A96216"/>
    <w:rsid w:val="00A96606"/>
    <w:rsid w:val="00AA1C9A"/>
    <w:rsid w:val="00AA3634"/>
    <w:rsid w:val="00AA477B"/>
    <w:rsid w:val="00AA5EA4"/>
    <w:rsid w:val="00AA6956"/>
    <w:rsid w:val="00AB108C"/>
    <w:rsid w:val="00AB2E0A"/>
    <w:rsid w:val="00AB5919"/>
    <w:rsid w:val="00AB6492"/>
    <w:rsid w:val="00AC000E"/>
    <w:rsid w:val="00AC00D4"/>
    <w:rsid w:val="00AC25EC"/>
    <w:rsid w:val="00AC35F0"/>
    <w:rsid w:val="00AC57F1"/>
    <w:rsid w:val="00AC5A7E"/>
    <w:rsid w:val="00AD01CE"/>
    <w:rsid w:val="00AD0581"/>
    <w:rsid w:val="00AD0D1F"/>
    <w:rsid w:val="00AD1DEE"/>
    <w:rsid w:val="00AD26FC"/>
    <w:rsid w:val="00AD52CC"/>
    <w:rsid w:val="00AE347B"/>
    <w:rsid w:val="00AE4247"/>
    <w:rsid w:val="00AE4A14"/>
    <w:rsid w:val="00AE523B"/>
    <w:rsid w:val="00AF0C93"/>
    <w:rsid w:val="00AF1054"/>
    <w:rsid w:val="00AF46C8"/>
    <w:rsid w:val="00AF5452"/>
    <w:rsid w:val="00AF600F"/>
    <w:rsid w:val="00AF608D"/>
    <w:rsid w:val="00AF7486"/>
    <w:rsid w:val="00B00A27"/>
    <w:rsid w:val="00B01808"/>
    <w:rsid w:val="00B01F70"/>
    <w:rsid w:val="00B05962"/>
    <w:rsid w:val="00B0653C"/>
    <w:rsid w:val="00B1007F"/>
    <w:rsid w:val="00B13766"/>
    <w:rsid w:val="00B13BE6"/>
    <w:rsid w:val="00B14A6B"/>
    <w:rsid w:val="00B160D3"/>
    <w:rsid w:val="00B17485"/>
    <w:rsid w:val="00B17659"/>
    <w:rsid w:val="00B17A2B"/>
    <w:rsid w:val="00B23BC0"/>
    <w:rsid w:val="00B24412"/>
    <w:rsid w:val="00B26B75"/>
    <w:rsid w:val="00B30AE2"/>
    <w:rsid w:val="00B32DBF"/>
    <w:rsid w:val="00B33A33"/>
    <w:rsid w:val="00B3414C"/>
    <w:rsid w:val="00B347F7"/>
    <w:rsid w:val="00B37124"/>
    <w:rsid w:val="00B37E2F"/>
    <w:rsid w:val="00B403F9"/>
    <w:rsid w:val="00B41DFE"/>
    <w:rsid w:val="00B440B1"/>
    <w:rsid w:val="00B46579"/>
    <w:rsid w:val="00B467DB"/>
    <w:rsid w:val="00B47DA7"/>
    <w:rsid w:val="00B5427E"/>
    <w:rsid w:val="00B554BB"/>
    <w:rsid w:val="00B555AB"/>
    <w:rsid w:val="00B57106"/>
    <w:rsid w:val="00B60235"/>
    <w:rsid w:val="00B61100"/>
    <w:rsid w:val="00B6341C"/>
    <w:rsid w:val="00B6378A"/>
    <w:rsid w:val="00B639C6"/>
    <w:rsid w:val="00B65ACF"/>
    <w:rsid w:val="00B65B81"/>
    <w:rsid w:val="00B65FF8"/>
    <w:rsid w:val="00B67141"/>
    <w:rsid w:val="00B706E7"/>
    <w:rsid w:val="00B710ED"/>
    <w:rsid w:val="00B729FC"/>
    <w:rsid w:val="00B73B8A"/>
    <w:rsid w:val="00B743B6"/>
    <w:rsid w:val="00B74C49"/>
    <w:rsid w:val="00B83E95"/>
    <w:rsid w:val="00B83FA7"/>
    <w:rsid w:val="00B84ABC"/>
    <w:rsid w:val="00B84F95"/>
    <w:rsid w:val="00B87C6F"/>
    <w:rsid w:val="00B915BA"/>
    <w:rsid w:val="00B926E3"/>
    <w:rsid w:val="00B94075"/>
    <w:rsid w:val="00BA47BB"/>
    <w:rsid w:val="00BA4B80"/>
    <w:rsid w:val="00BA5987"/>
    <w:rsid w:val="00BA64EF"/>
    <w:rsid w:val="00BA7CCA"/>
    <w:rsid w:val="00BB0A3A"/>
    <w:rsid w:val="00BB11B3"/>
    <w:rsid w:val="00BB1AFE"/>
    <w:rsid w:val="00BB2BF2"/>
    <w:rsid w:val="00BB2E6B"/>
    <w:rsid w:val="00BB3400"/>
    <w:rsid w:val="00BB4610"/>
    <w:rsid w:val="00BB59D2"/>
    <w:rsid w:val="00BB6D58"/>
    <w:rsid w:val="00BB7D74"/>
    <w:rsid w:val="00BC0228"/>
    <w:rsid w:val="00BC094B"/>
    <w:rsid w:val="00BC0C79"/>
    <w:rsid w:val="00BC180F"/>
    <w:rsid w:val="00BC6068"/>
    <w:rsid w:val="00BC6A2F"/>
    <w:rsid w:val="00BC7B89"/>
    <w:rsid w:val="00BD069B"/>
    <w:rsid w:val="00BD1B4A"/>
    <w:rsid w:val="00BD3D12"/>
    <w:rsid w:val="00BD5441"/>
    <w:rsid w:val="00BD58EF"/>
    <w:rsid w:val="00BD716E"/>
    <w:rsid w:val="00BE24DD"/>
    <w:rsid w:val="00BE3DA9"/>
    <w:rsid w:val="00BE41C9"/>
    <w:rsid w:val="00BE5707"/>
    <w:rsid w:val="00BE6FCD"/>
    <w:rsid w:val="00BE7024"/>
    <w:rsid w:val="00BE741B"/>
    <w:rsid w:val="00BF1E40"/>
    <w:rsid w:val="00BF48E5"/>
    <w:rsid w:val="00BF54F6"/>
    <w:rsid w:val="00BF6D53"/>
    <w:rsid w:val="00BF7AAD"/>
    <w:rsid w:val="00BF7E99"/>
    <w:rsid w:val="00C017AB"/>
    <w:rsid w:val="00C0180E"/>
    <w:rsid w:val="00C07052"/>
    <w:rsid w:val="00C10663"/>
    <w:rsid w:val="00C1228A"/>
    <w:rsid w:val="00C1567C"/>
    <w:rsid w:val="00C1591D"/>
    <w:rsid w:val="00C16112"/>
    <w:rsid w:val="00C17F11"/>
    <w:rsid w:val="00C20D7A"/>
    <w:rsid w:val="00C2197D"/>
    <w:rsid w:val="00C22E05"/>
    <w:rsid w:val="00C235A0"/>
    <w:rsid w:val="00C23854"/>
    <w:rsid w:val="00C2391E"/>
    <w:rsid w:val="00C242F8"/>
    <w:rsid w:val="00C25AC8"/>
    <w:rsid w:val="00C27305"/>
    <w:rsid w:val="00C309D0"/>
    <w:rsid w:val="00C31C50"/>
    <w:rsid w:val="00C31C91"/>
    <w:rsid w:val="00C32270"/>
    <w:rsid w:val="00C33332"/>
    <w:rsid w:val="00C3391D"/>
    <w:rsid w:val="00C3593F"/>
    <w:rsid w:val="00C35BE1"/>
    <w:rsid w:val="00C42CD2"/>
    <w:rsid w:val="00C43F5C"/>
    <w:rsid w:val="00C4403F"/>
    <w:rsid w:val="00C44615"/>
    <w:rsid w:val="00C448F5"/>
    <w:rsid w:val="00C44A72"/>
    <w:rsid w:val="00C454CD"/>
    <w:rsid w:val="00C47B0A"/>
    <w:rsid w:val="00C51391"/>
    <w:rsid w:val="00C51556"/>
    <w:rsid w:val="00C5268B"/>
    <w:rsid w:val="00C53324"/>
    <w:rsid w:val="00C655BF"/>
    <w:rsid w:val="00C65A6F"/>
    <w:rsid w:val="00C6673F"/>
    <w:rsid w:val="00C678CB"/>
    <w:rsid w:val="00C76F29"/>
    <w:rsid w:val="00C7710A"/>
    <w:rsid w:val="00C82681"/>
    <w:rsid w:val="00C826BE"/>
    <w:rsid w:val="00C847EB"/>
    <w:rsid w:val="00C85AD3"/>
    <w:rsid w:val="00C85B2B"/>
    <w:rsid w:val="00C94086"/>
    <w:rsid w:val="00C94342"/>
    <w:rsid w:val="00C95372"/>
    <w:rsid w:val="00C95CA6"/>
    <w:rsid w:val="00C95F75"/>
    <w:rsid w:val="00CA0BAE"/>
    <w:rsid w:val="00CA1A36"/>
    <w:rsid w:val="00CA27F1"/>
    <w:rsid w:val="00CA3D7A"/>
    <w:rsid w:val="00CA44A0"/>
    <w:rsid w:val="00CA6E11"/>
    <w:rsid w:val="00CA766A"/>
    <w:rsid w:val="00CB2343"/>
    <w:rsid w:val="00CB3738"/>
    <w:rsid w:val="00CB4B91"/>
    <w:rsid w:val="00CB715D"/>
    <w:rsid w:val="00CC0620"/>
    <w:rsid w:val="00CC111D"/>
    <w:rsid w:val="00CC2764"/>
    <w:rsid w:val="00CC2F55"/>
    <w:rsid w:val="00CD071C"/>
    <w:rsid w:val="00CD2781"/>
    <w:rsid w:val="00CD477C"/>
    <w:rsid w:val="00CD5888"/>
    <w:rsid w:val="00CD7C4F"/>
    <w:rsid w:val="00CE1BD3"/>
    <w:rsid w:val="00CE1F38"/>
    <w:rsid w:val="00CE2062"/>
    <w:rsid w:val="00CE2B31"/>
    <w:rsid w:val="00CE4C8B"/>
    <w:rsid w:val="00CE5428"/>
    <w:rsid w:val="00CE6FF5"/>
    <w:rsid w:val="00CF16C9"/>
    <w:rsid w:val="00CF32ED"/>
    <w:rsid w:val="00CF3750"/>
    <w:rsid w:val="00CF39F7"/>
    <w:rsid w:val="00D039FA"/>
    <w:rsid w:val="00D0502B"/>
    <w:rsid w:val="00D067D9"/>
    <w:rsid w:val="00D0696D"/>
    <w:rsid w:val="00D06CA0"/>
    <w:rsid w:val="00D07619"/>
    <w:rsid w:val="00D07AEC"/>
    <w:rsid w:val="00D1071A"/>
    <w:rsid w:val="00D11248"/>
    <w:rsid w:val="00D11E49"/>
    <w:rsid w:val="00D120EE"/>
    <w:rsid w:val="00D17F12"/>
    <w:rsid w:val="00D2049E"/>
    <w:rsid w:val="00D21DF7"/>
    <w:rsid w:val="00D21F32"/>
    <w:rsid w:val="00D238AA"/>
    <w:rsid w:val="00D238BB"/>
    <w:rsid w:val="00D251B8"/>
    <w:rsid w:val="00D27529"/>
    <w:rsid w:val="00D32258"/>
    <w:rsid w:val="00D3384B"/>
    <w:rsid w:val="00D34A3B"/>
    <w:rsid w:val="00D36446"/>
    <w:rsid w:val="00D37CFE"/>
    <w:rsid w:val="00D4428B"/>
    <w:rsid w:val="00D45C27"/>
    <w:rsid w:val="00D46410"/>
    <w:rsid w:val="00D47F84"/>
    <w:rsid w:val="00D506C6"/>
    <w:rsid w:val="00D516D9"/>
    <w:rsid w:val="00D53535"/>
    <w:rsid w:val="00D53A14"/>
    <w:rsid w:val="00D5457E"/>
    <w:rsid w:val="00D55E54"/>
    <w:rsid w:val="00D560A4"/>
    <w:rsid w:val="00D57461"/>
    <w:rsid w:val="00D62B32"/>
    <w:rsid w:val="00D62BFD"/>
    <w:rsid w:val="00D707C0"/>
    <w:rsid w:val="00D70B3F"/>
    <w:rsid w:val="00D7242C"/>
    <w:rsid w:val="00D736D6"/>
    <w:rsid w:val="00D73E91"/>
    <w:rsid w:val="00D73F4A"/>
    <w:rsid w:val="00D75212"/>
    <w:rsid w:val="00D755DB"/>
    <w:rsid w:val="00D75B8F"/>
    <w:rsid w:val="00D77A7C"/>
    <w:rsid w:val="00D8104D"/>
    <w:rsid w:val="00D81958"/>
    <w:rsid w:val="00D847BC"/>
    <w:rsid w:val="00D8503B"/>
    <w:rsid w:val="00D850FD"/>
    <w:rsid w:val="00D91B7E"/>
    <w:rsid w:val="00D9568E"/>
    <w:rsid w:val="00D95EE3"/>
    <w:rsid w:val="00D95F2E"/>
    <w:rsid w:val="00D975DA"/>
    <w:rsid w:val="00DA03FB"/>
    <w:rsid w:val="00DA1F1C"/>
    <w:rsid w:val="00DA2893"/>
    <w:rsid w:val="00DA3877"/>
    <w:rsid w:val="00DA3DCE"/>
    <w:rsid w:val="00DA5E22"/>
    <w:rsid w:val="00DA61DE"/>
    <w:rsid w:val="00DA645A"/>
    <w:rsid w:val="00DA6507"/>
    <w:rsid w:val="00DA73EE"/>
    <w:rsid w:val="00DB0902"/>
    <w:rsid w:val="00DB4331"/>
    <w:rsid w:val="00DC1EDA"/>
    <w:rsid w:val="00DC1F61"/>
    <w:rsid w:val="00DC48C4"/>
    <w:rsid w:val="00DC4F71"/>
    <w:rsid w:val="00DC55FF"/>
    <w:rsid w:val="00DC6D79"/>
    <w:rsid w:val="00DC6F9C"/>
    <w:rsid w:val="00DD074F"/>
    <w:rsid w:val="00DD1476"/>
    <w:rsid w:val="00DD4774"/>
    <w:rsid w:val="00DD52D5"/>
    <w:rsid w:val="00DE0A87"/>
    <w:rsid w:val="00DE1531"/>
    <w:rsid w:val="00DE41D9"/>
    <w:rsid w:val="00DE6F99"/>
    <w:rsid w:val="00DF3CA3"/>
    <w:rsid w:val="00DF463B"/>
    <w:rsid w:val="00DF5308"/>
    <w:rsid w:val="00DF69E4"/>
    <w:rsid w:val="00DF706E"/>
    <w:rsid w:val="00DF786D"/>
    <w:rsid w:val="00E0051C"/>
    <w:rsid w:val="00E010A8"/>
    <w:rsid w:val="00E03144"/>
    <w:rsid w:val="00E04F00"/>
    <w:rsid w:val="00E05224"/>
    <w:rsid w:val="00E06EC1"/>
    <w:rsid w:val="00E10BA7"/>
    <w:rsid w:val="00E13184"/>
    <w:rsid w:val="00E14C6B"/>
    <w:rsid w:val="00E16003"/>
    <w:rsid w:val="00E16010"/>
    <w:rsid w:val="00E212B6"/>
    <w:rsid w:val="00E215C5"/>
    <w:rsid w:val="00E21671"/>
    <w:rsid w:val="00E23180"/>
    <w:rsid w:val="00E23445"/>
    <w:rsid w:val="00E307DB"/>
    <w:rsid w:val="00E30FA4"/>
    <w:rsid w:val="00E3201E"/>
    <w:rsid w:val="00E324E0"/>
    <w:rsid w:val="00E33C7A"/>
    <w:rsid w:val="00E36615"/>
    <w:rsid w:val="00E40970"/>
    <w:rsid w:val="00E41888"/>
    <w:rsid w:val="00E41FE0"/>
    <w:rsid w:val="00E42398"/>
    <w:rsid w:val="00E4357B"/>
    <w:rsid w:val="00E43D79"/>
    <w:rsid w:val="00E531F1"/>
    <w:rsid w:val="00E5375D"/>
    <w:rsid w:val="00E56A19"/>
    <w:rsid w:val="00E62799"/>
    <w:rsid w:val="00E67232"/>
    <w:rsid w:val="00E677A8"/>
    <w:rsid w:val="00E6781D"/>
    <w:rsid w:val="00E71852"/>
    <w:rsid w:val="00E71946"/>
    <w:rsid w:val="00E71B81"/>
    <w:rsid w:val="00E73980"/>
    <w:rsid w:val="00E7551F"/>
    <w:rsid w:val="00E764E2"/>
    <w:rsid w:val="00E87100"/>
    <w:rsid w:val="00E90E19"/>
    <w:rsid w:val="00E935FD"/>
    <w:rsid w:val="00E941B1"/>
    <w:rsid w:val="00EA09FA"/>
    <w:rsid w:val="00EA2B0A"/>
    <w:rsid w:val="00EA2FA9"/>
    <w:rsid w:val="00EA30BD"/>
    <w:rsid w:val="00EA4EE3"/>
    <w:rsid w:val="00EA7E6B"/>
    <w:rsid w:val="00EB01D1"/>
    <w:rsid w:val="00EB1C58"/>
    <w:rsid w:val="00EB2017"/>
    <w:rsid w:val="00EB3428"/>
    <w:rsid w:val="00EB6793"/>
    <w:rsid w:val="00EC0687"/>
    <w:rsid w:val="00EC143B"/>
    <w:rsid w:val="00EC1A0A"/>
    <w:rsid w:val="00EC1E0B"/>
    <w:rsid w:val="00EC3A51"/>
    <w:rsid w:val="00EC5C12"/>
    <w:rsid w:val="00EC630D"/>
    <w:rsid w:val="00EC6A76"/>
    <w:rsid w:val="00EC6E57"/>
    <w:rsid w:val="00EC7558"/>
    <w:rsid w:val="00ED01BA"/>
    <w:rsid w:val="00ED0F75"/>
    <w:rsid w:val="00ED1795"/>
    <w:rsid w:val="00ED2B6E"/>
    <w:rsid w:val="00ED4A66"/>
    <w:rsid w:val="00ED7F84"/>
    <w:rsid w:val="00EE0FBF"/>
    <w:rsid w:val="00EE24AA"/>
    <w:rsid w:val="00EE4096"/>
    <w:rsid w:val="00EE51FB"/>
    <w:rsid w:val="00EE55CE"/>
    <w:rsid w:val="00EE592F"/>
    <w:rsid w:val="00EE5EF1"/>
    <w:rsid w:val="00EE65EB"/>
    <w:rsid w:val="00EF12A7"/>
    <w:rsid w:val="00EF1B23"/>
    <w:rsid w:val="00EF1B86"/>
    <w:rsid w:val="00EF1DF3"/>
    <w:rsid w:val="00EF328C"/>
    <w:rsid w:val="00EF3554"/>
    <w:rsid w:val="00EF5F9F"/>
    <w:rsid w:val="00F017E2"/>
    <w:rsid w:val="00F03C7A"/>
    <w:rsid w:val="00F103FC"/>
    <w:rsid w:val="00F113C2"/>
    <w:rsid w:val="00F1276B"/>
    <w:rsid w:val="00F1322B"/>
    <w:rsid w:val="00F13FAA"/>
    <w:rsid w:val="00F1473A"/>
    <w:rsid w:val="00F15DF8"/>
    <w:rsid w:val="00F16A3D"/>
    <w:rsid w:val="00F16C10"/>
    <w:rsid w:val="00F16E42"/>
    <w:rsid w:val="00F210DF"/>
    <w:rsid w:val="00F22D8C"/>
    <w:rsid w:val="00F2648D"/>
    <w:rsid w:val="00F3508C"/>
    <w:rsid w:val="00F35CA3"/>
    <w:rsid w:val="00F371DA"/>
    <w:rsid w:val="00F4349A"/>
    <w:rsid w:val="00F4549F"/>
    <w:rsid w:val="00F45793"/>
    <w:rsid w:val="00F45798"/>
    <w:rsid w:val="00F50F5B"/>
    <w:rsid w:val="00F525AC"/>
    <w:rsid w:val="00F53A21"/>
    <w:rsid w:val="00F53D9B"/>
    <w:rsid w:val="00F556A5"/>
    <w:rsid w:val="00F56A8E"/>
    <w:rsid w:val="00F61015"/>
    <w:rsid w:val="00F63BB3"/>
    <w:rsid w:val="00F64F61"/>
    <w:rsid w:val="00F66C2A"/>
    <w:rsid w:val="00F673EA"/>
    <w:rsid w:val="00F677D3"/>
    <w:rsid w:val="00F701ED"/>
    <w:rsid w:val="00F71BE9"/>
    <w:rsid w:val="00F734ED"/>
    <w:rsid w:val="00F754FF"/>
    <w:rsid w:val="00F75923"/>
    <w:rsid w:val="00F77423"/>
    <w:rsid w:val="00F80759"/>
    <w:rsid w:val="00F85890"/>
    <w:rsid w:val="00F86524"/>
    <w:rsid w:val="00F86E01"/>
    <w:rsid w:val="00F93D9C"/>
    <w:rsid w:val="00F94EF7"/>
    <w:rsid w:val="00F95771"/>
    <w:rsid w:val="00F967A3"/>
    <w:rsid w:val="00F96BC6"/>
    <w:rsid w:val="00F973C3"/>
    <w:rsid w:val="00F974FD"/>
    <w:rsid w:val="00FA024A"/>
    <w:rsid w:val="00FA1F37"/>
    <w:rsid w:val="00FA627A"/>
    <w:rsid w:val="00FA667C"/>
    <w:rsid w:val="00FA6C51"/>
    <w:rsid w:val="00FB537F"/>
    <w:rsid w:val="00FB72C0"/>
    <w:rsid w:val="00FC034A"/>
    <w:rsid w:val="00FC0BDD"/>
    <w:rsid w:val="00FC1B0C"/>
    <w:rsid w:val="00FC3A84"/>
    <w:rsid w:val="00FC6017"/>
    <w:rsid w:val="00FD0BDD"/>
    <w:rsid w:val="00FD3089"/>
    <w:rsid w:val="00FD3171"/>
    <w:rsid w:val="00FD4916"/>
    <w:rsid w:val="00FD6552"/>
    <w:rsid w:val="00FD7722"/>
    <w:rsid w:val="00FE2B09"/>
    <w:rsid w:val="00FE70A8"/>
    <w:rsid w:val="00FE798A"/>
    <w:rsid w:val="00FF0CDE"/>
    <w:rsid w:val="00FF1640"/>
    <w:rsid w:val="00FF3F1C"/>
    <w:rsid w:val="00FF6667"/>
    <w:rsid w:val="00FF72A6"/>
    <w:rsid w:val="00FF7B58"/>
  </w:rsids>
  <m:mathPr>
    <m:mathFont m:val="Cambria Math"/>
    <m:brkBin m:val="before"/>
    <m:brkBinSub m:val="--"/>
    <m:smallFrac m:val="0"/>
    <m:dispDef/>
    <m:lMargin m:val="0"/>
    <m:rMargin m:val="0"/>
    <m:defJc m:val="centerGroup"/>
    <m:wrapIndent m:val="1440"/>
    <m:intLim m:val="subSup"/>
    <m:naryLim m:val="undOvr"/>
  </m:mathPr>
  <w:themeFontLang w:val="en-I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676C7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I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F43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rsid w:val="003940E3"/>
    <w:pPr>
      <w:jc w:val="center"/>
    </w:pPr>
    <w:rPr>
      <w:rFonts w:ascii="Cambria" w:hAnsi="Cambria"/>
    </w:rPr>
  </w:style>
  <w:style w:type="paragraph" w:customStyle="1" w:styleId="EndNoteBibliography">
    <w:name w:val="EndNote Bibliography"/>
    <w:basedOn w:val="a"/>
    <w:rsid w:val="003940E3"/>
    <w:rPr>
      <w:rFonts w:ascii="Cambria" w:hAnsi="Cambria"/>
    </w:rPr>
  </w:style>
  <w:style w:type="paragraph" w:styleId="a4">
    <w:name w:val="List Paragraph"/>
    <w:basedOn w:val="a"/>
    <w:uiPriority w:val="34"/>
    <w:qFormat/>
    <w:rsid w:val="00D0696D"/>
    <w:pPr>
      <w:ind w:left="720"/>
      <w:contextualSpacing/>
    </w:pPr>
  </w:style>
  <w:style w:type="paragraph" w:styleId="a5">
    <w:name w:val="header"/>
    <w:basedOn w:val="a"/>
    <w:link w:val="Char"/>
    <w:uiPriority w:val="99"/>
    <w:unhideWhenUsed/>
    <w:rsid w:val="00D8503B"/>
    <w:pPr>
      <w:tabs>
        <w:tab w:val="center" w:pos="4680"/>
        <w:tab w:val="right" w:pos="9360"/>
      </w:tabs>
    </w:pPr>
  </w:style>
  <w:style w:type="character" w:customStyle="1" w:styleId="Char">
    <w:name w:val="页眉 Char"/>
    <w:basedOn w:val="a0"/>
    <w:link w:val="a5"/>
    <w:uiPriority w:val="99"/>
    <w:rsid w:val="00D8503B"/>
    <w:rPr>
      <w:lang w:val="en-US"/>
    </w:rPr>
  </w:style>
  <w:style w:type="paragraph" w:styleId="a6">
    <w:name w:val="footer"/>
    <w:basedOn w:val="a"/>
    <w:link w:val="Char0"/>
    <w:uiPriority w:val="99"/>
    <w:unhideWhenUsed/>
    <w:rsid w:val="00D8503B"/>
    <w:pPr>
      <w:tabs>
        <w:tab w:val="center" w:pos="4680"/>
        <w:tab w:val="right" w:pos="9360"/>
      </w:tabs>
    </w:pPr>
  </w:style>
  <w:style w:type="character" w:customStyle="1" w:styleId="Char0">
    <w:name w:val="页脚 Char"/>
    <w:basedOn w:val="a0"/>
    <w:link w:val="a6"/>
    <w:uiPriority w:val="99"/>
    <w:rsid w:val="00D8503B"/>
    <w:rPr>
      <w:lang w:val="en-US"/>
    </w:rPr>
  </w:style>
  <w:style w:type="paragraph" w:styleId="a7">
    <w:name w:val="Balloon Text"/>
    <w:basedOn w:val="a"/>
    <w:link w:val="Char1"/>
    <w:uiPriority w:val="99"/>
    <w:semiHidden/>
    <w:unhideWhenUsed/>
    <w:rsid w:val="000654C5"/>
    <w:rPr>
      <w:rFonts w:ascii="Lucida Grande" w:hAnsi="Lucida Grande" w:cs="Lucida Grande"/>
      <w:sz w:val="18"/>
      <w:szCs w:val="18"/>
    </w:rPr>
  </w:style>
  <w:style w:type="character" w:customStyle="1" w:styleId="Char1">
    <w:name w:val="批注框文本 Char"/>
    <w:basedOn w:val="a0"/>
    <w:link w:val="a7"/>
    <w:uiPriority w:val="99"/>
    <w:semiHidden/>
    <w:rsid w:val="000654C5"/>
    <w:rPr>
      <w:rFonts w:ascii="Lucida Grande" w:hAnsi="Lucida Grande" w:cs="Lucida Grande"/>
      <w:sz w:val="18"/>
      <w:szCs w:val="18"/>
      <w:lang w:val="en-US"/>
    </w:rPr>
  </w:style>
  <w:style w:type="character" w:styleId="a8">
    <w:name w:val="annotation reference"/>
    <w:basedOn w:val="a0"/>
    <w:uiPriority w:val="99"/>
    <w:semiHidden/>
    <w:unhideWhenUsed/>
    <w:rsid w:val="0058240A"/>
    <w:rPr>
      <w:sz w:val="21"/>
      <w:szCs w:val="21"/>
    </w:rPr>
  </w:style>
  <w:style w:type="paragraph" w:styleId="a9">
    <w:name w:val="annotation text"/>
    <w:basedOn w:val="a"/>
    <w:link w:val="Char2"/>
    <w:uiPriority w:val="99"/>
    <w:unhideWhenUsed/>
    <w:rsid w:val="0058240A"/>
  </w:style>
  <w:style w:type="character" w:customStyle="1" w:styleId="Char2">
    <w:name w:val="批注文字 Char"/>
    <w:basedOn w:val="a0"/>
    <w:link w:val="a9"/>
    <w:rsid w:val="0058240A"/>
    <w:rPr>
      <w:lang w:val="en-US"/>
    </w:rPr>
  </w:style>
  <w:style w:type="paragraph" w:styleId="aa">
    <w:name w:val="annotation subject"/>
    <w:basedOn w:val="a9"/>
    <w:next w:val="a9"/>
    <w:link w:val="Char3"/>
    <w:uiPriority w:val="99"/>
    <w:semiHidden/>
    <w:unhideWhenUsed/>
    <w:rsid w:val="0058240A"/>
    <w:rPr>
      <w:b/>
      <w:bCs/>
    </w:rPr>
  </w:style>
  <w:style w:type="character" w:customStyle="1" w:styleId="Char3">
    <w:name w:val="批注主题 Char"/>
    <w:basedOn w:val="Char2"/>
    <w:link w:val="aa"/>
    <w:uiPriority w:val="99"/>
    <w:semiHidden/>
    <w:rsid w:val="0058240A"/>
    <w:rPr>
      <w:b/>
      <w:bCs/>
      <w:lang w:val="en-US"/>
    </w:rPr>
  </w:style>
  <w:style w:type="character" w:styleId="ab">
    <w:name w:val="Hyperlink"/>
    <w:basedOn w:val="a0"/>
    <w:uiPriority w:val="99"/>
    <w:unhideWhenUsed/>
    <w:rsid w:val="0058240A"/>
    <w:rPr>
      <w:color w:val="0000FF" w:themeColor="hyperlink"/>
      <w:u w:val="single"/>
    </w:rPr>
  </w:style>
  <w:style w:type="paragraph" w:styleId="ac">
    <w:name w:val="Revision"/>
    <w:hidden/>
    <w:uiPriority w:val="99"/>
    <w:semiHidden/>
    <w:rsid w:val="00145F57"/>
    <w:rPr>
      <w:lang w:val="en-US"/>
    </w:rPr>
  </w:style>
  <w:style w:type="character" w:styleId="ad">
    <w:name w:val="Strong"/>
    <w:uiPriority w:val="22"/>
    <w:qFormat/>
    <w:rsid w:val="0060716C"/>
    <w:rPr>
      <w:b/>
      <w:bCs/>
    </w:rPr>
  </w:style>
  <w:style w:type="paragraph" w:styleId="ae">
    <w:name w:val="Plain Text"/>
    <w:basedOn w:val="a"/>
    <w:link w:val="Char4"/>
    <w:rsid w:val="00FA667C"/>
    <w:pPr>
      <w:widowControl w:val="0"/>
      <w:jc w:val="both"/>
    </w:pPr>
    <w:rPr>
      <w:rFonts w:ascii="宋体" w:eastAsia="宋体" w:hAnsi="Courier New" w:cs="Courier New"/>
      <w:kern w:val="2"/>
      <w:sz w:val="21"/>
      <w:szCs w:val="21"/>
      <w:lang w:eastAsia="zh-CN"/>
    </w:rPr>
  </w:style>
  <w:style w:type="character" w:customStyle="1" w:styleId="Char4">
    <w:name w:val="纯文本 Char"/>
    <w:basedOn w:val="a0"/>
    <w:link w:val="ae"/>
    <w:rsid w:val="00FA667C"/>
    <w:rPr>
      <w:rFonts w:ascii="宋体" w:eastAsia="宋体" w:hAnsi="Courier New" w:cs="Courier New"/>
      <w:kern w:val="2"/>
      <w:sz w:val="21"/>
      <w:szCs w:val="21"/>
      <w:lang w:val="en-US"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I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F43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rsid w:val="003940E3"/>
    <w:pPr>
      <w:jc w:val="center"/>
    </w:pPr>
    <w:rPr>
      <w:rFonts w:ascii="Cambria" w:hAnsi="Cambria"/>
    </w:rPr>
  </w:style>
  <w:style w:type="paragraph" w:customStyle="1" w:styleId="EndNoteBibliography">
    <w:name w:val="EndNote Bibliography"/>
    <w:basedOn w:val="a"/>
    <w:rsid w:val="003940E3"/>
    <w:rPr>
      <w:rFonts w:ascii="Cambria" w:hAnsi="Cambria"/>
    </w:rPr>
  </w:style>
  <w:style w:type="paragraph" w:styleId="a4">
    <w:name w:val="List Paragraph"/>
    <w:basedOn w:val="a"/>
    <w:uiPriority w:val="34"/>
    <w:qFormat/>
    <w:rsid w:val="00D0696D"/>
    <w:pPr>
      <w:ind w:left="720"/>
      <w:contextualSpacing/>
    </w:pPr>
  </w:style>
  <w:style w:type="paragraph" w:styleId="a5">
    <w:name w:val="header"/>
    <w:basedOn w:val="a"/>
    <w:link w:val="Char"/>
    <w:uiPriority w:val="99"/>
    <w:unhideWhenUsed/>
    <w:rsid w:val="00D8503B"/>
    <w:pPr>
      <w:tabs>
        <w:tab w:val="center" w:pos="4680"/>
        <w:tab w:val="right" w:pos="9360"/>
      </w:tabs>
    </w:pPr>
  </w:style>
  <w:style w:type="character" w:customStyle="1" w:styleId="Char">
    <w:name w:val="页眉 Char"/>
    <w:basedOn w:val="a0"/>
    <w:link w:val="a5"/>
    <w:uiPriority w:val="99"/>
    <w:rsid w:val="00D8503B"/>
    <w:rPr>
      <w:lang w:val="en-US"/>
    </w:rPr>
  </w:style>
  <w:style w:type="paragraph" w:styleId="a6">
    <w:name w:val="footer"/>
    <w:basedOn w:val="a"/>
    <w:link w:val="Char0"/>
    <w:uiPriority w:val="99"/>
    <w:unhideWhenUsed/>
    <w:rsid w:val="00D8503B"/>
    <w:pPr>
      <w:tabs>
        <w:tab w:val="center" w:pos="4680"/>
        <w:tab w:val="right" w:pos="9360"/>
      </w:tabs>
    </w:pPr>
  </w:style>
  <w:style w:type="character" w:customStyle="1" w:styleId="Char0">
    <w:name w:val="页脚 Char"/>
    <w:basedOn w:val="a0"/>
    <w:link w:val="a6"/>
    <w:uiPriority w:val="99"/>
    <w:rsid w:val="00D8503B"/>
    <w:rPr>
      <w:lang w:val="en-US"/>
    </w:rPr>
  </w:style>
  <w:style w:type="paragraph" w:styleId="a7">
    <w:name w:val="Balloon Text"/>
    <w:basedOn w:val="a"/>
    <w:link w:val="Char1"/>
    <w:uiPriority w:val="99"/>
    <w:semiHidden/>
    <w:unhideWhenUsed/>
    <w:rsid w:val="000654C5"/>
    <w:rPr>
      <w:rFonts w:ascii="Lucida Grande" w:hAnsi="Lucida Grande" w:cs="Lucida Grande"/>
      <w:sz w:val="18"/>
      <w:szCs w:val="18"/>
    </w:rPr>
  </w:style>
  <w:style w:type="character" w:customStyle="1" w:styleId="Char1">
    <w:name w:val="批注框文本 Char"/>
    <w:basedOn w:val="a0"/>
    <w:link w:val="a7"/>
    <w:uiPriority w:val="99"/>
    <w:semiHidden/>
    <w:rsid w:val="000654C5"/>
    <w:rPr>
      <w:rFonts w:ascii="Lucida Grande" w:hAnsi="Lucida Grande" w:cs="Lucida Grande"/>
      <w:sz w:val="18"/>
      <w:szCs w:val="18"/>
      <w:lang w:val="en-US"/>
    </w:rPr>
  </w:style>
  <w:style w:type="character" w:styleId="a8">
    <w:name w:val="annotation reference"/>
    <w:basedOn w:val="a0"/>
    <w:uiPriority w:val="99"/>
    <w:semiHidden/>
    <w:unhideWhenUsed/>
    <w:rsid w:val="0058240A"/>
    <w:rPr>
      <w:sz w:val="21"/>
      <w:szCs w:val="21"/>
    </w:rPr>
  </w:style>
  <w:style w:type="paragraph" w:styleId="a9">
    <w:name w:val="annotation text"/>
    <w:basedOn w:val="a"/>
    <w:link w:val="Char2"/>
    <w:uiPriority w:val="99"/>
    <w:unhideWhenUsed/>
    <w:rsid w:val="0058240A"/>
  </w:style>
  <w:style w:type="character" w:customStyle="1" w:styleId="Char2">
    <w:name w:val="批注文字 Char"/>
    <w:basedOn w:val="a0"/>
    <w:link w:val="a9"/>
    <w:rsid w:val="0058240A"/>
    <w:rPr>
      <w:lang w:val="en-US"/>
    </w:rPr>
  </w:style>
  <w:style w:type="paragraph" w:styleId="aa">
    <w:name w:val="annotation subject"/>
    <w:basedOn w:val="a9"/>
    <w:next w:val="a9"/>
    <w:link w:val="Char3"/>
    <w:uiPriority w:val="99"/>
    <w:semiHidden/>
    <w:unhideWhenUsed/>
    <w:rsid w:val="0058240A"/>
    <w:rPr>
      <w:b/>
      <w:bCs/>
    </w:rPr>
  </w:style>
  <w:style w:type="character" w:customStyle="1" w:styleId="Char3">
    <w:name w:val="批注主题 Char"/>
    <w:basedOn w:val="Char2"/>
    <w:link w:val="aa"/>
    <w:uiPriority w:val="99"/>
    <w:semiHidden/>
    <w:rsid w:val="0058240A"/>
    <w:rPr>
      <w:b/>
      <w:bCs/>
      <w:lang w:val="en-US"/>
    </w:rPr>
  </w:style>
  <w:style w:type="character" w:styleId="ab">
    <w:name w:val="Hyperlink"/>
    <w:basedOn w:val="a0"/>
    <w:uiPriority w:val="99"/>
    <w:unhideWhenUsed/>
    <w:rsid w:val="0058240A"/>
    <w:rPr>
      <w:color w:val="0000FF" w:themeColor="hyperlink"/>
      <w:u w:val="single"/>
    </w:rPr>
  </w:style>
  <w:style w:type="paragraph" w:styleId="ac">
    <w:name w:val="Revision"/>
    <w:hidden/>
    <w:uiPriority w:val="99"/>
    <w:semiHidden/>
    <w:rsid w:val="00145F57"/>
    <w:rPr>
      <w:lang w:val="en-US"/>
    </w:rPr>
  </w:style>
  <w:style w:type="character" w:styleId="ad">
    <w:name w:val="Strong"/>
    <w:uiPriority w:val="22"/>
    <w:qFormat/>
    <w:rsid w:val="0060716C"/>
    <w:rPr>
      <w:b/>
      <w:bCs/>
    </w:rPr>
  </w:style>
  <w:style w:type="paragraph" w:styleId="ae">
    <w:name w:val="Plain Text"/>
    <w:basedOn w:val="a"/>
    <w:link w:val="Char4"/>
    <w:rsid w:val="00FA667C"/>
    <w:pPr>
      <w:widowControl w:val="0"/>
      <w:jc w:val="both"/>
    </w:pPr>
    <w:rPr>
      <w:rFonts w:ascii="宋体" w:eastAsia="宋体" w:hAnsi="Courier New" w:cs="Courier New"/>
      <w:kern w:val="2"/>
      <w:sz w:val="21"/>
      <w:szCs w:val="21"/>
      <w:lang w:eastAsia="zh-CN"/>
    </w:rPr>
  </w:style>
  <w:style w:type="character" w:customStyle="1" w:styleId="Char4">
    <w:name w:val="纯文本 Char"/>
    <w:basedOn w:val="a0"/>
    <w:link w:val="ae"/>
    <w:rsid w:val="00FA667C"/>
    <w:rPr>
      <w:rFonts w:ascii="宋体" w:eastAsia="宋体" w:hAnsi="Courier New" w:cs="Courier New"/>
      <w:kern w:val="2"/>
      <w:sz w:val="21"/>
      <w:szCs w:val="21"/>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8841620">
      <w:bodyDiv w:val="1"/>
      <w:marLeft w:val="0"/>
      <w:marRight w:val="0"/>
      <w:marTop w:val="0"/>
      <w:marBottom w:val="0"/>
      <w:divBdr>
        <w:top w:val="none" w:sz="0" w:space="0" w:color="auto"/>
        <w:left w:val="none" w:sz="0" w:space="0" w:color="auto"/>
        <w:bottom w:val="none" w:sz="0" w:space="0" w:color="auto"/>
        <w:right w:val="none" w:sz="0" w:space="0" w:color="auto"/>
      </w:divBdr>
    </w:div>
    <w:div w:id="1115517329">
      <w:bodyDiv w:val="1"/>
      <w:marLeft w:val="0"/>
      <w:marRight w:val="0"/>
      <w:marTop w:val="0"/>
      <w:marBottom w:val="0"/>
      <w:divBdr>
        <w:top w:val="none" w:sz="0" w:space="0" w:color="auto"/>
        <w:left w:val="none" w:sz="0" w:space="0" w:color="auto"/>
        <w:bottom w:val="none" w:sz="0" w:space="0" w:color="auto"/>
        <w:right w:val="none" w:sz="0" w:space="0" w:color="auto"/>
      </w:divBdr>
    </w:div>
    <w:div w:id="1324241352">
      <w:bodyDiv w:val="1"/>
      <w:marLeft w:val="0"/>
      <w:marRight w:val="0"/>
      <w:marTop w:val="0"/>
      <w:marBottom w:val="0"/>
      <w:divBdr>
        <w:top w:val="none" w:sz="0" w:space="0" w:color="auto"/>
        <w:left w:val="none" w:sz="0" w:space="0" w:color="auto"/>
        <w:bottom w:val="none" w:sz="0" w:space="0" w:color="auto"/>
        <w:right w:val="none" w:sz="0" w:space="0" w:color="auto"/>
      </w:divBdr>
    </w:div>
    <w:div w:id="15492192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tiff"/><Relationship Id="rId17" Type="http://schemas.microsoft.com/office/2011/relationships/people" Target="people.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1.tiff"/><Relationship Id="rId4" Type="http://schemas.microsoft.com/office/2007/relationships/stylesWithEffects" Target="stylesWithEffects.xml"/><Relationship Id="rId9" Type="http://schemas.openxmlformats.org/officeDocument/2006/relationships/hyperlink" Target="http://creativecommons.org/licenses/by-nc/4.0/" TargetMode="External"/><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F1FC30-495F-48BB-9E26-CA717A4C18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25452</Words>
  <Characters>145077</Characters>
  <Application>Microsoft Office Word</Application>
  <DocSecurity>0</DocSecurity>
  <Lines>1208</Lines>
  <Paragraphs>340</Paragraphs>
  <ScaleCrop>false</ScaleCrop>
  <HeadingPairs>
    <vt:vector size="2" baseType="variant">
      <vt:variant>
        <vt:lpstr>Title</vt:lpstr>
      </vt:variant>
      <vt:variant>
        <vt:i4>1</vt:i4>
      </vt:variant>
    </vt:vector>
  </HeadingPairs>
  <TitlesOfParts>
    <vt:vector size="1" baseType="lpstr">
      <vt:lpstr/>
    </vt:vector>
  </TitlesOfParts>
  <Company>UHN</Company>
  <LinksUpToDate>false</LinksUpToDate>
  <CharactersWithSpaces>170189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Aoife McCarthy</dc:creator>
  <cp:lastModifiedBy>WangJL</cp:lastModifiedBy>
  <cp:revision>5</cp:revision>
  <dcterms:created xsi:type="dcterms:W3CDTF">2018-10-12T02:32:00Z</dcterms:created>
  <dcterms:modified xsi:type="dcterms:W3CDTF">2018-10-12T04:13:00Z</dcterms:modified>
</cp:coreProperties>
</file>