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35CE" w14:textId="6A330FEB" w:rsidR="00B70C18" w:rsidRPr="005A456E" w:rsidRDefault="00B70C18" w:rsidP="005A456E">
      <w:pPr>
        <w:spacing w:line="360" w:lineRule="auto"/>
        <w:jc w:val="both"/>
        <w:rPr>
          <w:rFonts w:ascii="Book Antiqua" w:hAnsi="Book Antiqua"/>
        </w:rPr>
      </w:pPr>
      <w:r w:rsidRPr="005A456E">
        <w:rPr>
          <w:rFonts w:ascii="Book Antiqua" w:hAnsi="Book Antiqua"/>
          <w:b/>
        </w:rPr>
        <w:t xml:space="preserve">Name of Journal: </w:t>
      </w:r>
      <w:r w:rsidRPr="005A456E">
        <w:rPr>
          <w:rFonts w:ascii="Book Antiqua" w:hAnsi="Book Antiqua"/>
          <w:i/>
        </w:rPr>
        <w:t>World Journal of Clinical Cases</w:t>
      </w:r>
    </w:p>
    <w:p w14:paraId="54B5DEB3" w14:textId="353C9293" w:rsidR="00B70C18" w:rsidRPr="005A456E" w:rsidRDefault="00B70C18" w:rsidP="005A456E">
      <w:pPr>
        <w:spacing w:line="360" w:lineRule="auto"/>
        <w:jc w:val="both"/>
        <w:rPr>
          <w:rFonts w:ascii="Book Antiqua" w:hAnsi="Book Antiqua"/>
          <w:b/>
        </w:rPr>
      </w:pPr>
      <w:r w:rsidRPr="005A456E">
        <w:rPr>
          <w:rFonts w:ascii="Book Antiqua" w:hAnsi="Book Antiqua"/>
          <w:b/>
        </w:rPr>
        <w:t xml:space="preserve">Manuscript NO: </w:t>
      </w:r>
      <w:r w:rsidRPr="005A456E">
        <w:rPr>
          <w:rFonts w:ascii="Book Antiqua" w:hAnsi="Book Antiqua"/>
        </w:rPr>
        <w:t>41006</w:t>
      </w:r>
    </w:p>
    <w:p w14:paraId="48186611" w14:textId="6494B401" w:rsidR="00B70C18" w:rsidRPr="005A456E" w:rsidRDefault="00B70C18" w:rsidP="005A456E">
      <w:pPr>
        <w:spacing w:line="360" w:lineRule="auto"/>
        <w:jc w:val="both"/>
        <w:rPr>
          <w:rFonts w:ascii="Book Antiqua" w:hAnsi="Book Antiqua"/>
          <w:b/>
        </w:rPr>
      </w:pPr>
      <w:r w:rsidRPr="005A456E">
        <w:rPr>
          <w:rFonts w:ascii="Book Antiqua" w:hAnsi="Book Antiqua"/>
          <w:b/>
        </w:rPr>
        <w:t xml:space="preserve">Manuscript Type: </w:t>
      </w:r>
      <w:r w:rsidR="00575168" w:rsidRPr="005A456E">
        <w:rPr>
          <w:rFonts w:ascii="Book Antiqua" w:hAnsi="Book Antiqua"/>
        </w:rPr>
        <w:t>CASE REPORT</w:t>
      </w:r>
    </w:p>
    <w:p w14:paraId="724AE318" w14:textId="77777777" w:rsidR="00B70C18" w:rsidRPr="005A456E" w:rsidRDefault="00B70C18" w:rsidP="005A456E">
      <w:pPr>
        <w:spacing w:line="360" w:lineRule="auto"/>
        <w:jc w:val="both"/>
        <w:rPr>
          <w:rFonts w:ascii="Book Antiqua" w:hAnsi="Book Antiqua"/>
          <w:b/>
        </w:rPr>
      </w:pPr>
    </w:p>
    <w:p w14:paraId="2DA29D58" w14:textId="15FB70F4" w:rsidR="00B70C18" w:rsidRPr="005A456E" w:rsidRDefault="009C0C9A" w:rsidP="005A456E">
      <w:pPr>
        <w:spacing w:line="360" w:lineRule="auto"/>
        <w:jc w:val="both"/>
        <w:rPr>
          <w:rFonts w:ascii="Book Antiqua" w:hAnsi="Book Antiqua"/>
          <w:b/>
        </w:rPr>
      </w:pPr>
      <w:r w:rsidRPr="005A456E">
        <w:rPr>
          <w:rStyle w:val="apple-converted-space"/>
          <w:rFonts w:ascii="Book Antiqua" w:hAnsi="Book Antiqua"/>
          <w:b/>
        </w:rPr>
        <w:t xml:space="preserve">Solitary </w:t>
      </w:r>
      <w:r w:rsidR="00575168" w:rsidRPr="005A456E">
        <w:rPr>
          <w:rStyle w:val="apple-converted-space"/>
          <w:rFonts w:ascii="Book Antiqua" w:hAnsi="Book Antiqua"/>
          <w:b/>
        </w:rPr>
        <w:t xml:space="preserve">rectal ulcer syndrome </w:t>
      </w:r>
      <w:bookmarkStart w:id="0" w:name="OLE_LINK51"/>
      <w:bookmarkStart w:id="1" w:name="OLE_LINK52"/>
      <w:r w:rsidR="00575168" w:rsidRPr="005A456E">
        <w:rPr>
          <w:rStyle w:val="apple-converted-space"/>
          <w:rFonts w:ascii="Book Antiqua" w:hAnsi="Book Antiqua"/>
          <w:b/>
        </w:rPr>
        <w:t>complicating</w:t>
      </w:r>
      <w:bookmarkEnd w:id="0"/>
      <w:bookmarkEnd w:id="1"/>
      <w:r w:rsidR="00575168" w:rsidRPr="005A456E">
        <w:rPr>
          <w:rStyle w:val="apple-converted-space"/>
          <w:rFonts w:ascii="Book Antiqua" w:hAnsi="Book Antiqua"/>
          <w:b/>
        </w:rPr>
        <w:t xml:space="preserve"> </w:t>
      </w:r>
      <w:bookmarkStart w:id="2" w:name="OLE_LINK47"/>
      <w:bookmarkStart w:id="3" w:name="OLE_LINK48"/>
      <w:r w:rsidR="00575168" w:rsidRPr="005A456E">
        <w:rPr>
          <w:rStyle w:val="apple-converted-space"/>
          <w:rFonts w:ascii="Book Antiqua" w:hAnsi="Book Antiqua"/>
          <w:b/>
        </w:rPr>
        <w:t>sessile serrated adenoma/p</w:t>
      </w:r>
      <w:r w:rsidRPr="005A456E">
        <w:rPr>
          <w:rStyle w:val="apple-converted-space"/>
          <w:rFonts w:ascii="Book Antiqua" w:hAnsi="Book Antiqua"/>
          <w:b/>
        </w:rPr>
        <w:t>olyp</w:t>
      </w:r>
      <w:bookmarkEnd w:id="2"/>
      <w:bookmarkEnd w:id="3"/>
      <w:r w:rsidRPr="005A456E">
        <w:rPr>
          <w:rStyle w:val="apple-converted-space"/>
          <w:rFonts w:ascii="Book Antiqua" w:hAnsi="Book Antiqua"/>
          <w:b/>
        </w:rPr>
        <w:t xml:space="preserve">s: </w:t>
      </w:r>
      <w:r w:rsidR="00575168" w:rsidRPr="005A456E">
        <w:rPr>
          <w:rFonts w:ascii="Book Antiqua" w:hAnsi="Book Antiqua"/>
          <w:b/>
        </w:rPr>
        <w:t>A case report and review of literature</w:t>
      </w:r>
    </w:p>
    <w:p w14:paraId="45758E4E" w14:textId="77777777" w:rsidR="00B70C18" w:rsidRPr="005A456E" w:rsidRDefault="00B70C18" w:rsidP="005A456E">
      <w:pPr>
        <w:spacing w:line="360" w:lineRule="auto"/>
        <w:jc w:val="both"/>
        <w:rPr>
          <w:rFonts w:ascii="Book Antiqua" w:hAnsi="Book Antiqua"/>
          <w:b/>
        </w:rPr>
      </w:pPr>
    </w:p>
    <w:p w14:paraId="1EDCBD1C" w14:textId="229E895C" w:rsidR="00B70C18" w:rsidRPr="005A456E" w:rsidRDefault="00575168" w:rsidP="005A456E">
      <w:pPr>
        <w:spacing w:line="360" w:lineRule="auto"/>
        <w:jc w:val="both"/>
        <w:rPr>
          <w:rFonts w:ascii="Book Antiqua" w:eastAsia="Arial Unicode MS" w:hAnsi="Book Antiqua" w:cs="Arial Unicode MS"/>
          <w:lang w:val="en"/>
        </w:rPr>
      </w:pPr>
      <w:r w:rsidRPr="005A456E">
        <w:rPr>
          <w:rFonts w:ascii="Book Antiqua" w:hAnsi="Book Antiqua"/>
        </w:rPr>
        <w:t xml:space="preserve">Sun H </w:t>
      </w:r>
      <w:r w:rsidRPr="005A456E">
        <w:rPr>
          <w:rFonts w:ascii="Book Antiqua" w:hAnsi="Book Antiqua"/>
          <w:i/>
        </w:rPr>
        <w:t>et al.</w:t>
      </w:r>
      <w:r w:rsidR="00D2403F" w:rsidRPr="005A456E">
        <w:rPr>
          <w:rStyle w:val="apple-converted-space"/>
          <w:rFonts w:ascii="Book Antiqua" w:hAnsi="Book Antiqua"/>
        </w:rPr>
        <w:t xml:space="preserve"> Solitary </w:t>
      </w:r>
      <w:r w:rsidRPr="005A456E">
        <w:rPr>
          <w:rStyle w:val="apple-converted-space"/>
          <w:rFonts w:ascii="Book Antiqua" w:hAnsi="Book Antiqua"/>
        </w:rPr>
        <w:t>rectal ulcer syndrome</w:t>
      </w:r>
    </w:p>
    <w:p w14:paraId="3199DD20" w14:textId="0D8E781D" w:rsidR="009C0C9A" w:rsidRPr="005A456E" w:rsidRDefault="009C0C9A" w:rsidP="005A456E">
      <w:pPr>
        <w:spacing w:line="360" w:lineRule="auto"/>
        <w:jc w:val="both"/>
        <w:rPr>
          <w:rStyle w:val="apple-converted-space"/>
          <w:rFonts w:ascii="Book Antiqua" w:hAnsi="Book Antiqua"/>
          <w:b/>
        </w:rPr>
      </w:pPr>
    </w:p>
    <w:p w14:paraId="02DF3C7D" w14:textId="4CA9ADA2" w:rsidR="00575168" w:rsidRPr="005A456E" w:rsidRDefault="00575168" w:rsidP="005A456E">
      <w:pPr>
        <w:spacing w:line="360" w:lineRule="auto"/>
        <w:jc w:val="both"/>
        <w:rPr>
          <w:rFonts w:ascii="Book Antiqua" w:hAnsi="Book Antiqua"/>
        </w:rPr>
      </w:pPr>
      <w:r w:rsidRPr="005A456E">
        <w:rPr>
          <w:rFonts w:ascii="Book Antiqua" w:hAnsi="Book Antiqua"/>
        </w:rPr>
        <w:t>Hui Sun, Wei-Qi Sheng, Dan Huang</w:t>
      </w:r>
    </w:p>
    <w:p w14:paraId="751D5F55" w14:textId="77777777" w:rsidR="00575168" w:rsidRPr="005A456E" w:rsidRDefault="00575168" w:rsidP="005A456E">
      <w:pPr>
        <w:spacing w:line="360" w:lineRule="auto"/>
        <w:jc w:val="both"/>
        <w:rPr>
          <w:rStyle w:val="apple-converted-space"/>
          <w:rFonts w:ascii="Book Antiqua" w:hAnsi="Book Antiqua"/>
          <w:b/>
        </w:rPr>
      </w:pPr>
    </w:p>
    <w:p w14:paraId="7BFA3D07" w14:textId="40213A78" w:rsidR="009C0C9A" w:rsidRPr="005A456E" w:rsidRDefault="00575168" w:rsidP="005A456E">
      <w:pPr>
        <w:spacing w:line="360" w:lineRule="auto"/>
        <w:jc w:val="both"/>
        <w:rPr>
          <w:rFonts w:ascii="Book Antiqua" w:hAnsi="Book Antiqua"/>
        </w:rPr>
      </w:pPr>
      <w:r w:rsidRPr="005A456E">
        <w:rPr>
          <w:rFonts w:ascii="Book Antiqua" w:hAnsi="Book Antiqua"/>
          <w:b/>
        </w:rPr>
        <w:t xml:space="preserve">Hui Sun, Wei-Qi Sheng, Dan Huang, </w:t>
      </w:r>
      <w:r w:rsidR="009C0C9A" w:rsidRPr="005A456E">
        <w:rPr>
          <w:rFonts w:ascii="Book Antiqua" w:hAnsi="Book Antiqua"/>
        </w:rPr>
        <w:t xml:space="preserve">Department of Pathology, Fudan University Shanghai Cancer </w:t>
      </w:r>
      <w:r w:rsidRPr="005A456E">
        <w:rPr>
          <w:rFonts w:ascii="Book Antiqua" w:hAnsi="Book Antiqua"/>
        </w:rPr>
        <w:t>Center, Shanghai 200032, China</w:t>
      </w:r>
    </w:p>
    <w:p w14:paraId="5C8B6915" w14:textId="77777777" w:rsidR="00575168" w:rsidRPr="005A456E" w:rsidRDefault="00575168" w:rsidP="005A456E">
      <w:pPr>
        <w:spacing w:line="360" w:lineRule="auto"/>
        <w:jc w:val="both"/>
        <w:rPr>
          <w:rFonts w:ascii="Book Antiqua" w:hAnsi="Book Antiqua"/>
          <w:b/>
        </w:rPr>
      </w:pPr>
    </w:p>
    <w:p w14:paraId="4A04397E" w14:textId="61732FA5" w:rsidR="009C0C9A" w:rsidRPr="005A456E" w:rsidRDefault="00575168" w:rsidP="005A456E">
      <w:pPr>
        <w:autoSpaceDE w:val="0"/>
        <w:autoSpaceDN w:val="0"/>
        <w:adjustRightInd w:val="0"/>
        <w:spacing w:line="360" w:lineRule="auto"/>
        <w:jc w:val="both"/>
        <w:rPr>
          <w:rFonts w:ascii="Book Antiqua" w:hAnsi="Book Antiqua"/>
        </w:rPr>
      </w:pPr>
      <w:r w:rsidRPr="005A456E">
        <w:rPr>
          <w:rFonts w:ascii="Book Antiqua" w:hAnsi="Book Antiqua"/>
          <w:b/>
        </w:rPr>
        <w:t>Hui Sun, Wei-Qi Sheng, Dan Huang,</w:t>
      </w:r>
      <w:r w:rsidR="009C0C9A" w:rsidRPr="005A456E">
        <w:rPr>
          <w:rFonts w:ascii="Book Antiqua" w:hAnsi="Book Antiqua"/>
        </w:rPr>
        <w:t xml:space="preserve"> Department of Oncology, Shanghai Medical Coll</w:t>
      </w:r>
      <w:r w:rsidRPr="005A456E">
        <w:rPr>
          <w:rFonts w:ascii="Book Antiqua" w:hAnsi="Book Antiqua"/>
        </w:rPr>
        <w:t>ege, Fudan University, Shanghai 200032, China</w:t>
      </w:r>
    </w:p>
    <w:p w14:paraId="1AF7B0F9" w14:textId="77777777" w:rsidR="00575168" w:rsidRPr="005A456E" w:rsidRDefault="00575168" w:rsidP="005A456E">
      <w:pPr>
        <w:autoSpaceDE w:val="0"/>
        <w:autoSpaceDN w:val="0"/>
        <w:adjustRightInd w:val="0"/>
        <w:spacing w:line="360" w:lineRule="auto"/>
        <w:jc w:val="both"/>
        <w:rPr>
          <w:rFonts w:ascii="Book Antiqua" w:hAnsi="Book Antiqua"/>
        </w:rPr>
      </w:pPr>
    </w:p>
    <w:p w14:paraId="6260F1ED" w14:textId="4D632F92" w:rsidR="00443C8E" w:rsidRPr="005A456E" w:rsidRDefault="00575168" w:rsidP="005A456E">
      <w:pPr>
        <w:spacing w:line="360" w:lineRule="auto"/>
        <w:jc w:val="both"/>
        <w:rPr>
          <w:rFonts w:ascii="Book Antiqua" w:hAnsi="Book Antiqua"/>
        </w:rPr>
      </w:pPr>
      <w:r w:rsidRPr="005A456E">
        <w:rPr>
          <w:rFonts w:ascii="Book Antiqua" w:hAnsi="Book Antiqua"/>
          <w:b/>
        </w:rPr>
        <w:t xml:space="preserve">ORCID number: </w:t>
      </w:r>
      <w:r w:rsidR="009C0C9A" w:rsidRPr="005A456E">
        <w:rPr>
          <w:rFonts w:ascii="Book Antiqua" w:hAnsi="Book Antiqua"/>
        </w:rPr>
        <w:t>Hui Sun (</w:t>
      </w:r>
      <w:r w:rsidR="009C0C9A" w:rsidRPr="005A456E">
        <w:rPr>
          <w:rFonts w:ascii="Book Antiqua" w:eastAsia="Times New Roman" w:hAnsi="Book Antiqua"/>
        </w:rPr>
        <w:t>0000-0002-7145-6991)</w:t>
      </w:r>
      <w:r w:rsidRPr="005A456E">
        <w:rPr>
          <w:rFonts w:ascii="Book Antiqua" w:hAnsi="Book Antiqua"/>
        </w:rPr>
        <w:t>;</w:t>
      </w:r>
      <w:r w:rsidR="00F8488A" w:rsidRPr="005A456E">
        <w:rPr>
          <w:rFonts w:ascii="Book Antiqua" w:eastAsia="Times New Roman" w:hAnsi="Book Antiqua"/>
        </w:rPr>
        <w:t xml:space="preserve"> </w:t>
      </w:r>
      <w:r w:rsidR="00443C8E" w:rsidRPr="005A456E">
        <w:rPr>
          <w:rFonts w:ascii="Book Antiqua" w:hAnsi="Book Antiqua"/>
        </w:rPr>
        <w:t>Wei</w:t>
      </w:r>
      <w:r w:rsidRPr="005A456E">
        <w:rPr>
          <w:rFonts w:ascii="Book Antiqua" w:hAnsi="Book Antiqua"/>
        </w:rPr>
        <w:t>-Q</w:t>
      </w:r>
      <w:r w:rsidR="00443C8E" w:rsidRPr="005A456E">
        <w:rPr>
          <w:rFonts w:ascii="Book Antiqua" w:hAnsi="Book Antiqua"/>
        </w:rPr>
        <w:t>i Sheng</w:t>
      </w:r>
      <w:r w:rsidR="00443C8E" w:rsidRPr="005A456E">
        <w:rPr>
          <w:rFonts w:ascii="Book Antiqua" w:eastAsia="Times New Roman" w:hAnsi="Book Antiqua"/>
        </w:rPr>
        <w:t xml:space="preserve"> (0000-0002-8726-277X)</w:t>
      </w:r>
      <w:r w:rsidRPr="005A456E">
        <w:rPr>
          <w:rFonts w:ascii="Book Antiqua" w:hAnsi="Book Antiqua"/>
        </w:rPr>
        <w:t>; Dan Huang</w:t>
      </w:r>
      <w:r w:rsidRPr="005A456E">
        <w:rPr>
          <w:rFonts w:ascii="Book Antiqua" w:eastAsia="Times New Roman" w:hAnsi="Book Antiqua"/>
        </w:rPr>
        <w:t xml:space="preserve"> (0000-0002-7001-1325)</w:t>
      </w:r>
      <w:r w:rsidRPr="005A456E">
        <w:rPr>
          <w:rFonts w:ascii="Book Antiqua" w:hAnsi="Book Antiqua"/>
        </w:rPr>
        <w:t>.</w:t>
      </w:r>
    </w:p>
    <w:p w14:paraId="3E272255" w14:textId="77777777" w:rsidR="00B413F9" w:rsidRPr="005A456E" w:rsidRDefault="00B413F9" w:rsidP="005A456E">
      <w:pPr>
        <w:spacing w:line="360" w:lineRule="auto"/>
        <w:jc w:val="both"/>
        <w:rPr>
          <w:rFonts w:ascii="Book Antiqua" w:hAnsi="Book Antiqua"/>
        </w:rPr>
      </w:pPr>
    </w:p>
    <w:p w14:paraId="19981F4B" w14:textId="5061EAA8" w:rsidR="00575168" w:rsidRPr="005A456E" w:rsidRDefault="00575168" w:rsidP="005A456E">
      <w:pPr>
        <w:autoSpaceDE w:val="0"/>
        <w:autoSpaceDN w:val="0"/>
        <w:adjustRightInd w:val="0"/>
        <w:spacing w:line="360" w:lineRule="auto"/>
        <w:jc w:val="both"/>
        <w:rPr>
          <w:rFonts w:ascii="Book Antiqua" w:hAnsi="Book Antiqua" w:cs="Times"/>
        </w:rPr>
      </w:pPr>
      <w:r w:rsidRPr="005A456E">
        <w:rPr>
          <w:rFonts w:ascii="Book Antiqua" w:hAnsi="Book Antiqua"/>
          <w:b/>
        </w:rPr>
        <w:t>Author contributions:</w:t>
      </w:r>
      <w:r w:rsidRPr="005A456E">
        <w:rPr>
          <w:rFonts w:ascii="Book Antiqua" w:hAnsi="Book Antiqua" w:cs="Times"/>
        </w:rPr>
        <w:t xml:space="preserve"> </w:t>
      </w:r>
      <w:r w:rsidRPr="005A456E">
        <w:rPr>
          <w:rFonts w:ascii="Book Antiqua" w:hAnsi="Book Antiqua"/>
        </w:rPr>
        <w:t>Sun</w:t>
      </w:r>
      <w:r w:rsidRPr="005A456E">
        <w:rPr>
          <w:rFonts w:ascii="Book Antiqua" w:hAnsi="Book Antiqua" w:cs="Times"/>
        </w:rPr>
        <w:t xml:space="preserve"> H involved in patient acquisition of data and was a major contributor in drafting the manuscript; </w:t>
      </w:r>
      <w:r w:rsidRPr="005A456E">
        <w:rPr>
          <w:rFonts w:ascii="Book Antiqua" w:hAnsi="Book Antiqua"/>
        </w:rPr>
        <w:t>Huang</w:t>
      </w:r>
      <w:r w:rsidRPr="005A456E">
        <w:rPr>
          <w:rFonts w:ascii="Book Antiqua" w:hAnsi="Book Antiqua" w:cs="Times"/>
        </w:rPr>
        <w:t xml:space="preserve"> D was involved in </w:t>
      </w:r>
      <w:r w:rsidRPr="005A456E">
        <w:rPr>
          <w:rFonts w:ascii="Book Antiqua" w:hAnsi="Book Antiqua" w:cs="Times"/>
        </w:rPr>
        <w:lastRenderedPageBreak/>
        <w:t xml:space="preserve">reviewing the manuscript and giving the final approval for publication; all authors read and approved the final manuscript. </w:t>
      </w:r>
    </w:p>
    <w:p w14:paraId="2B7F67F9" w14:textId="120820F8" w:rsidR="00575168" w:rsidRPr="005A456E" w:rsidRDefault="00575168" w:rsidP="005A456E">
      <w:pPr>
        <w:spacing w:line="360" w:lineRule="auto"/>
        <w:jc w:val="both"/>
        <w:rPr>
          <w:rFonts w:ascii="Book Antiqua" w:hAnsi="Book Antiqua"/>
        </w:rPr>
      </w:pPr>
    </w:p>
    <w:p w14:paraId="0D7A695D" w14:textId="030C50AC" w:rsidR="009C0C9A" w:rsidRPr="005A456E" w:rsidRDefault="00B70C18" w:rsidP="005A456E">
      <w:pPr>
        <w:spacing w:line="360" w:lineRule="auto"/>
        <w:jc w:val="both"/>
        <w:rPr>
          <w:rFonts w:ascii="Book Antiqua" w:hAnsi="Book Antiqua" w:cs="Times"/>
        </w:rPr>
      </w:pPr>
      <w:r w:rsidRPr="005A456E">
        <w:rPr>
          <w:rFonts w:ascii="Book Antiqua" w:hAnsi="Book Antiqua"/>
          <w:b/>
        </w:rPr>
        <w:t>Supported by</w:t>
      </w:r>
      <w:r w:rsidRPr="005A456E">
        <w:rPr>
          <w:rFonts w:ascii="Book Antiqua" w:hAnsi="Book Antiqua" w:cs="Garamond-Bold"/>
          <w:bCs/>
        </w:rPr>
        <w:t xml:space="preserve"> </w:t>
      </w:r>
      <w:r w:rsidR="009C0C9A" w:rsidRPr="005A456E">
        <w:rPr>
          <w:rFonts w:ascii="Book Antiqua" w:hAnsi="Book Antiqua" w:cs="Times"/>
        </w:rPr>
        <w:t>the National Natural Science Foundation of China</w:t>
      </w:r>
      <w:r w:rsidR="00575168" w:rsidRPr="005A456E">
        <w:rPr>
          <w:rFonts w:ascii="Book Antiqua" w:hAnsi="Book Antiqua" w:cs="Times"/>
        </w:rPr>
        <w:t xml:space="preserve">, No. </w:t>
      </w:r>
      <w:r w:rsidR="009C0C9A" w:rsidRPr="005A456E">
        <w:rPr>
          <w:rFonts w:ascii="Book Antiqua" w:hAnsi="Book Antiqua" w:cs="Times"/>
        </w:rPr>
        <w:t>81101806</w:t>
      </w:r>
      <w:r w:rsidR="00575168" w:rsidRPr="005A456E">
        <w:rPr>
          <w:rFonts w:ascii="Book Antiqua" w:hAnsi="Book Antiqua" w:cs="Times"/>
        </w:rPr>
        <w:t>;</w:t>
      </w:r>
      <w:r w:rsidR="009C0C9A" w:rsidRPr="005A456E">
        <w:rPr>
          <w:rFonts w:ascii="Book Antiqua" w:hAnsi="Book Antiqua" w:cs="Times"/>
        </w:rPr>
        <w:t xml:space="preserve"> and Natural Science Foundation of Shanghai</w:t>
      </w:r>
      <w:r w:rsidR="00575168" w:rsidRPr="005A456E">
        <w:rPr>
          <w:rFonts w:ascii="Book Antiqua" w:hAnsi="Book Antiqua" w:cs="Times"/>
        </w:rPr>
        <w:t xml:space="preserve">, </w:t>
      </w:r>
      <w:r w:rsidR="009C0C9A" w:rsidRPr="005A456E">
        <w:rPr>
          <w:rFonts w:ascii="Book Antiqua" w:hAnsi="Book Antiqua" w:cs="Times"/>
        </w:rPr>
        <w:t>No.</w:t>
      </w:r>
      <w:r w:rsidR="00575168" w:rsidRPr="005A456E">
        <w:rPr>
          <w:rFonts w:ascii="Book Antiqua" w:hAnsi="Book Antiqua" w:cs="Times"/>
        </w:rPr>
        <w:t xml:space="preserve"> 17ZR1406500</w:t>
      </w:r>
      <w:r w:rsidR="009C0C9A" w:rsidRPr="005A456E">
        <w:rPr>
          <w:rFonts w:ascii="Book Antiqua" w:hAnsi="Book Antiqua" w:cs="Times"/>
        </w:rPr>
        <w:t>.</w:t>
      </w:r>
    </w:p>
    <w:p w14:paraId="4C861096" w14:textId="77777777" w:rsidR="00575168" w:rsidRPr="005A456E" w:rsidRDefault="00575168" w:rsidP="005A456E">
      <w:pPr>
        <w:spacing w:line="360" w:lineRule="auto"/>
        <w:jc w:val="both"/>
        <w:rPr>
          <w:rFonts w:ascii="Book Antiqua" w:hAnsi="Book Antiqua" w:cs="Garamond-Bold"/>
          <w:bCs/>
        </w:rPr>
      </w:pPr>
    </w:p>
    <w:p w14:paraId="24F51820" w14:textId="504FEFA8" w:rsidR="00575168" w:rsidRPr="005A456E" w:rsidRDefault="00575168" w:rsidP="005A456E">
      <w:pPr>
        <w:spacing w:line="360" w:lineRule="auto"/>
        <w:jc w:val="both"/>
        <w:rPr>
          <w:rFonts w:ascii="Book Antiqua" w:hAnsi="Book Antiqua"/>
          <w:bCs/>
          <w:iCs/>
        </w:rPr>
      </w:pPr>
      <w:r w:rsidRPr="005A456E">
        <w:rPr>
          <w:rFonts w:ascii="Book Antiqua" w:hAnsi="Book Antiqua"/>
          <w:b/>
        </w:rPr>
        <w:t>Informed consent statement</w:t>
      </w:r>
      <w:r w:rsidRPr="005A456E">
        <w:rPr>
          <w:rFonts w:ascii="Book Antiqua" w:hAnsi="Book Antiqua"/>
          <w:b/>
          <w:iCs/>
        </w:rPr>
        <w:t xml:space="preserve">: </w:t>
      </w:r>
      <w:r w:rsidRPr="005A456E">
        <w:rPr>
          <w:rFonts w:ascii="Book Antiqua" w:hAnsi="Book Antiqua"/>
          <w:bCs/>
          <w:iCs/>
        </w:rPr>
        <w:t>Consent was obtained from the patients for publication of this report and any accompanying images.</w:t>
      </w:r>
    </w:p>
    <w:p w14:paraId="25A9CFC2" w14:textId="77777777" w:rsidR="00575168" w:rsidRPr="005A456E" w:rsidRDefault="00575168" w:rsidP="005A456E">
      <w:pPr>
        <w:spacing w:line="360" w:lineRule="auto"/>
        <w:jc w:val="both"/>
        <w:rPr>
          <w:rFonts w:ascii="Book Antiqua" w:hAnsi="Book Antiqua"/>
          <w:b/>
        </w:rPr>
      </w:pPr>
    </w:p>
    <w:p w14:paraId="69AB452F" w14:textId="560FA6D2" w:rsidR="00575168" w:rsidRPr="005A456E" w:rsidRDefault="00575168" w:rsidP="005A456E">
      <w:pPr>
        <w:spacing w:line="360" w:lineRule="auto"/>
        <w:jc w:val="both"/>
        <w:rPr>
          <w:rFonts w:ascii="Book Antiqua" w:hAnsi="Book Antiqua"/>
          <w:b/>
        </w:rPr>
      </w:pPr>
      <w:r w:rsidRPr="005A456E">
        <w:rPr>
          <w:rFonts w:ascii="Book Antiqua" w:hAnsi="Book Antiqua"/>
          <w:b/>
        </w:rPr>
        <w:t>Conflict-of-interest statement</w:t>
      </w:r>
      <w:r w:rsidRPr="005A456E">
        <w:rPr>
          <w:rFonts w:ascii="Book Antiqua" w:hAnsi="Book Antiqua" w:cs="TimesNewRomanPS-BoldItalicMT"/>
          <w:b/>
          <w:iCs/>
        </w:rPr>
        <w:t xml:space="preserve">: </w:t>
      </w:r>
      <w:r w:rsidRPr="005A456E">
        <w:rPr>
          <w:rFonts w:ascii="Book Antiqua" w:hAnsi="Book Antiqua" w:cs="TimesNewRomanPS-BoldItalicMT"/>
          <w:bCs/>
          <w:iCs/>
        </w:rPr>
        <w:t>The authors declare that they have no conflicts of interest.</w:t>
      </w:r>
    </w:p>
    <w:p w14:paraId="4F0CC5BB" w14:textId="77777777" w:rsidR="00575168" w:rsidRPr="005A456E" w:rsidRDefault="00575168" w:rsidP="005A456E">
      <w:pPr>
        <w:adjustRightInd w:val="0"/>
        <w:snapToGrid w:val="0"/>
        <w:spacing w:line="360" w:lineRule="auto"/>
        <w:jc w:val="both"/>
        <w:rPr>
          <w:rFonts w:ascii="Book Antiqua" w:hAnsi="Book Antiqua"/>
        </w:rPr>
      </w:pPr>
    </w:p>
    <w:p w14:paraId="650748C6" w14:textId="731052D3" w:rsidR="00575168" w:rsidRPr="005A456E" w:rsidRDefault="00CA4763" w:rsidP="005A456E">
      <w:pPr>
        <w:spacing w:line="360" w:lineRule="auto"/>
        <w:jc w:val="both"/>
        <w:rPr>
          <w:rFonts w:ascii="Book Antiqua" w:hAnsi="Book Antiqua"/>
          <w:b/>
        </w:rPr>
      </w:pPr>
      <w:r>
        <w:rPr>
          <w:rFonts w:ascii="Book Antiqua" w:hAnsi="Book Antiqua"/>
          <w:b/>
        </w:rPr>
        <w:t>CARE Checklist (2016</w:t>
      </w:r>
      <w:r w:rsidR="00575168" w:rsidRPr="005A456E">
        <w:rPr>
          <w:rFonts w:ascii="Book Antiqua" w:hAnsi="Book Antiqua"/>
          <w:b/>
        </w:rPr>
        <w:t>) statement:</w:t>
      </w:r>
      <w:r w:rsidR="00575168" w:rsidRPr="005A456E">
        <w:rPr>
          <w:rFonts w:ascii="Book Antiqua" w:hAnsi="Book Antiqua" w:cs="Times"/>
        </w:rPr>
        <w:t xml:space="preserve"> The authors ha</w:t>
      </w:r>
      <w:r>
        <w:rPr>
          <w:rFonts w:ascii="Book Antiqua" w:hAnsi="Book Antiqua" w:cs="Times"/>
        </w:rPr>
        <w:t>ve read the CARE Checklist (2016</w:t>
      </w:r>
      <w:r w:rsidR="00575168" w:rsidRPr="005A456E">
        <w:rPr>
          <w:rFonts w:ascii="Book Antiqua" w:hAnsi="Book Antiqua" w:cs="Times"/>
        </w:rPr>
        <w:t>), and the manuscript was prepared and revised according to t</w:t>
      </w:r>
      <w:r>
        <w:rPr>
          <w:rFonts w:ascii="Book Antiqua" w:hAnsi="Book Antiqua" w:cs="Times"/>
        </w:rPr>
        <w:t>he CARE Checklist (2016</w:t>
      </w:r>
      <w:r w:rsidR="00575168" w:rsidRPr="005A456E">
        <w:rPr>
          <w:rFonts w:ascii="Book Antiqua" w:hAnsi="Book Antiqua" w:cs="Times"/>
        </w:rPr>
        <w:t>).</w:t>
      </w:r>
    </w:p>
    <w:p w14:paraId="1A0FE829" w14:textId="77777777" w:rsidR="00575168" w:rsidRPr="005A456E" w:rsidRDefault="00575168" w:rsidP="005A456E">
      <w:pPr>
        <w:adjustRightInd w:val="0"/>
        <w:snapToGrid w:val="0"/>
        <w:spacing w:line="360" w:lineRule="auto"/>
        <w:jc w:val="both"/>
        <w:rPr>
          <w:rFonts w:ascii="Book Antiqua" w:hAnsi="Book Antiqua"/>
        </w:rPr>
      </w:pPr>
    </w:p>
    <w:p w14:paraId="380A853B" w14:textId="77777777" w:rsidR="00575168" w:rsidRPr="005A456E" w:rsidRDefault="00575168" w:rsidP="005A456E">
      <w:pPr>
        <w:adjustRightInd w:val="0"/>
        <w:snapToGrid w:val="0"/>
        <w:spacing w:line="360" w:lineRule="auto"/>
        <w:jc w:val="both"/>
        <w:rPr>
          <w:rFonts w:ascii="Book Antiqua" w:hAnsi="Book Antiqua"/>
        </w:rPr>
      </w:pPr>
      <w:r w:rsidRPr="005A456E">
        <w:rPr>
          <w:rFonts w:ascii="Book Antiqua" w:hAnsi="Book Antiqua"/>
          <w:b/>
        </w:rPr>
        <w:t xml:space="preserve">Open-Access: </w:t>
      </w:r>
      <w:r w:rsidRPr="005A456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A456E">
          <w:rPr>
            <w:rStyle w:val="Hyperlink"/>
            <w:rFonts w:ascii="Book Antiqua" w:hAnsi="Book Antiqua"/>
            <w:color w:val="auto"/>
            <w:u w:val="none"/>
          </w:rPr>
          <w:t>http://creativecommons.org/licenses/by-nc/4.0/</w:t>
        </w:r>
      </w:hyperlink>
    </w:p>
    <w:p w14:paraId="2C4886A2" w14:textId="77777777" w:rsidR="00B70C18" w:rsidRPr="005A456E" w:rsidRDefault="00B70C18" w:rsidP="005A456E">
      <w:pPr>
        <w:autoSpaceDE w:val="0"/>
        <w:autoSpaceDN w:val="0"/>
        <w:adjustRightInd w:val="0"/>
        <w:spacing w:line="360" w:lineRule="auto"/>
        <w:jc w:val="both"/>
        <w:rPr>
          <w:rFonts w:ascii="Book Antiqua" w:hAnsi="Book Antiqua" w:cs="Times"/>
        </w:rPr>
      </w:pPr>
    </w:p>
    <w:p w14:paraId="6F4A2C48" w14:textId="423C919A" w:rsidR="00575168" w:rsidRPr="005A456E" w:rsidRDefault="00575168" w:rsidP="005A456E">
      <w:pPr>
        <w:autoSpaceDE w:val="0"/>
        <w:autoSpaceDN w:val="0"/>
        <w:adjustRightInd w:val="0"/>
        <w:spacing w:line="360" w:lineRule="auto"/>
        <w:jc w:val="both"/>
        <w:rPr>
          <w:rFonts w:ascii="Book Antiqua" w:eastAsia="SimSun" w:hAnsi="Book Antiqua" w:cs="SimSun"/>
        </w:rPr>
      </w:pPr>
      <w:r w:rsidRPr="005A456E">
        <w:rPr>
          <w:rFonts w:ascii="Book Antiqua" w:eastAsia="SimSun" w:hAnsi="Book Antiqua" w:cs="SimSun"/>
          <w:b/>
        </w:rPr>
        <w:lastRenderedPageBreak/>
        <w:t>Manuscript source:</w:t>
      </w:r>
      <w:r w:rsidRPr="005A456E">
        <w:rPr>
          <w:rFonts w:ascii="Book Antiqua" w:eastAsia="SimSun" w:hAnsi="Book Antiqua" w:cs="SimSun"/>
        </w:rPr>
        <w:t> Unsolicited manuscript</w:t>
      </w:r>
    </w:p>
    <w:p w14:paraId="28AA8FB2" w14:textId="77777777" w:rsidR="00575168" w:rsidRPr="005A456E" w:rsidRDefault="00575168" w:rsidP="005A456E">
      <w:pPr>
        <w:autoSpaceDE w:val="0"/>
        <w:autoSpaceDN w:val="0"/>
        <w:adjustRightInd w:val="0"/>
        <w:spacing w:line="360" w:lineRule="auto"/>
        <w:jc w:val="both"/>
        <w:rPr>
          <w:rFonts w:ascii="Book Antiqua" w:hAnsi="Book Antiqua" w:cs="Times"/>
        </w:rPr>
      </w:pPr>
    </w:p>
    <w:p w14:paraId="6C461FBA" w14:textId="35564393" w:rsidR="009C0C9A" w:rsidRPr="005A456E" w:rsidRDefault="00575168" w:rsidP="005A456E">
      <w:pPr>
        <w:autoSpaceDE w:val="0"/>
        <w:autoSpaceDN w:val="0"/>
        <w:adjustRightInd w:val="0"/>
        <w:spacing w:line="360" w:lineRule="auto"/>
        <w:jc w:val="both"/>
        <w:rPr>
          <w:rFonts w:ascii="Book Antiqua" w:hAnsi="Book Antiqua"/>
        </w:rPr>
      </w:pPr>
      <w:r w:rsidRPr="005A456E">
        <w:rPr>
          <w:rFonts w:ascii="Book Antiqua" w:hAnsi="Book Antiqua"/>
          <w:b/>
        </w:rPr>
        <w:t>Correspondence to:</w:t>
      </w:r>
      <w:r w:rsidR="009C0C9A" w:rsidRPr="005A456E">
        <w:rPr>
          <w:rFonts w:ascii="Book Antiqua" w:hAnsi="Book Antiqua"/>
          <w:b/>
        </w:rPr>
        <w:t xml:space="preserve"> Dan Huang, </w:t>
      </w:r>
      <w:r w:rsidRPr="005A456E">
        <w:rPr>
          <w:rFonts w:ascii="Book Antiqua" w:hAnsi="Book Antiqua"/>
          <w:b/>
        </w:rPr>
        <w:t xml:space="preserve">MD, PhD, Doctor, Professor, Teacher, </w:t>
      </w:r>
      <w:r w:rsidR="009C0C9A" w:rsidRPr="005A456E">
        <w:rPr>
          <w:rFonts w:ascii="Book Antiqua" w:hAnsi="Book Antiqua"/>
        </w:rPr>
        <w:t xml:space="preserve">Department of Pathology, Fudan University Shanghai Cancer Center, </w:t>
      </w:r>
      <w:r w:rsidRPr="005A456E">
        <w:rPr>
          <w:rFonts w:ascii="Book Antiqua" w:hAnsi="Book Antiqua"/>
        </w:rPr>
        <w:t>270 Dong An Road, Shanghai</w:t>
      </w:r>
      <w:r w:rsidR="009C0C9A" w:rsidRPr="005A456E">
        <w:rPr>
          <w:rFonts w:ascii="Book Antiqua" w:hAnsi="Book Antiqua"/>
        </w:rPr>
        <w:t xml:space="preserve"> 200032, China.</w:t>
      </w:r>
      <w:r w:rsidRPr="005A456E">
        <w:rPr>
          <w:rFonts w:ascii="Book Antiqua" w:hAnsi="Book Antiqua"/>
        </w:rPr>
        <w:t xml:space="preserve"> dianehuangfdcc@gmail.com</w:t>
      </w:r>
    </w:p>
    <w:p w14:paraId="70C19243" w14:textId="2F488BFE" w:rsidR="009C0C9A" w:rsidRPr="005A456E" w:rsidRDefault="009C0C9A" w:rsidP="005A456E">
      <w:pPr>
        <w:spacing w:line="360" w:lineRule="auto"/>
        <w:jc w:val="both"/>
        <w:rPr>
          <w:rFonts w:ascii="Book Antiqua" w:hAnsi="Book Antiqua"/>
        </w:rPr>
      </w:pPr>
      <w:r w:rsidRPr="005A456E">
        <w:rPr>
          <w:rFonts w:ascii="Book Antiqua" w:hAnsi="Book Antiqua"/>
          <w:b/>
        </w:rPr>
        <w:t>Telephone:</w:t>
      </w:r>
      <w:r w:rsidR="00C03B90" w:rsidRPr="005A456E">
        <w:rPr>
          <w:rFonts w:ascii="Book Antiqua" w:hAnsi="Book Antiqua"/>
        </w:rPr>
        <w:t xml:space="preserve"> </w:t>
      </w:r>
      <w:r w:rsidR="00575168" w:rsidRPr="005A456E">
        <w:rPr>
          <w:rFonts w:ascii="Book Antiqua" w:hAnsi="Book Antiqua"/>
        </w:rPr>
        <w:t>+86-21-64175590</w:t>
      </w:r>
    </w:p>
    <w:p w14:paraId="392733D5" w14:textId="7DAAA764" w:rsidR="009C0C9A" w:rsidRPr="005A456E" w:rsidRDefault="009C0C9A" w:rsidP="005A456E">
      <w:pPr>
        <w:spacing w:line="360" w:lineRule="auto"/>
        <w:jc w:val="both"/>
        <w:rPr>
          <w:rFonts w:ascii="Book Antiqua" w:hAnsi="Book Antiqua"/>
        </w:rPr>
      </w:pPr>
      <w:r w:rsidRPr="005A456E">
        <w:rPr>
          <w:rFonts w:ascii="Book Antiqua" w:hAnsi="Book Antiqua"/>
          <w:b/>
        </w:rPr>
        <w:t xml:space="preserve">Fax: </w:t>
      </w:r>
      <w:r w:rsidR="00C03B90" w:rsidRPr="005A456E">
        <w:rPr>
          <w:rFonts w:ascii="Book Antiqua" w:hAnsi="Book Antiqua"/>
        </w:rPr>
        <w:t>+86-21-64174774.</w:t>
      </w:r>
    </w:p>
    <w:p w14:paraId="2FFC45DA" w14:textId="77777777" w:rsidR="009C0C9A" w:rsidRPr="005A456E" w:rsidRDefault="009C0C9A" w:rsidP="005A456E">
      <w:pPr>
        <w:spacing w:line="360" w:lineRule="auto"/>
        <w:jc w:val="both"/>
        <w:rPr>
          <w:rFonts w:ascii="Book Antiqua" w:hAnsi="Book Antiqua"/>
        </w:rPr>
      </w:pPr>
    </w:p>
    <w:p w14:paraId="7871146F" w14:textId="3E8AB35F" w:rsidR="00575168" w:rsidRPr="005A456E" w:rsidRDefault="00575168" w:rsidP="005A456E">
      <w:pPr>
        <w:spacing w:line="360" w:lineRule="auto"/>
        <w:jc w:val="both"/>
        <w:rPr>
          <w:rFonts w:ascii="Book Antiqua" w:hAnsi="Book Antiqua"/>
          <w:b/>
        </w:rPr>
      </w:pPr>
      <w:r w:rsidRPr="005A456E">
        <w:rPr>
          <w:rFonts w:ascii="Book Antiqua" w:hAnsi="Book Antiqua"/>
          <w:b/>
        </w:rPr>
        <w:t xml:space="preserve">Received: </w:t>
      </w:r>
      <w:r w:rsidR="00E17967" w:rsidRPr="005A456E">
        <w:rPr>
          <w:rFonts w:ascii="Book Antiqua" w:hAnsi="Book Antiqua"/>
        </w:rPr>
        <w:t>July 27, 2018</w:t>
      </w:r>
      <w:r w:rsidR="005A456E">
        <w:rPr>
          <w:rFonts w:ascii="Book Antiqua" w:hAnsi="Book Antiqua"/>
        </w:rPr>
        <w:t xml:space="preserve"> </w:t>
      </w:r>
    </w:p>
    <w:p w14:paraId="2529D3B9" w14:textId="04C1D436" w:rsidR="00575168" w:rsidRPr="005A456E" w:rsidRDefault="00575168" w:rsidP="005A456E">
      <w:pPr>
        <w:spacing w:line="360" w:lineRule="auto"/>
        <w:jc w:val="both"/>
        <w:rPr>
          <w:rFonts w:ascii="Book Antiqua" w:hAnsi="Book Antiqua"/>
          <w:b/>
        </w:rPr>
      </w:pPr>
      <w:r w:rsidRPr="005A456E">
        <w:rPr>
          <w:rFonts w:ascii="Book Antiqua" w:hAnsi="Book Antiqua"/>
          <w:b/>
        </w:rPr>
        <w:t>Peer-review started:</w:t>
      </w:r>
      <w:r w:rsidR="00E17967" w:rsidRPr="005A456E">
        <w:rPr>
          <w:rFonts w:ascii="Book Antiqua" w:hAnsi="Book Antiqua"/>
        </w:rPr>
        <w:t xml:space="preserve"> July 30, 2018</w:t>
      </w:r>
      <w:r w:rsidR="005A456E">
        <w:rPr>
          <w:rFonts w:ascii="Book Antiqua" w:hAnsi="Book Antiqua"/>
        </w:rPr>
        <w:t xml:space="preserve"> </w:t>
      </w:r>
    </w:p>
    <w:p w14:paraId="50AC3241" w14:textId="6EDA2D90" w:rsidR="00575168" w:rsidRPr="005A456E" w:rsidRDefault="00575168" w:rsidP="005A456E">
      <w:pPr>
        <w:spacing w:line="360" w:lineRule="auto"/>
        <w:jc w:val="both"/>
        <w:rPr>
          <w:rFonts w:ascii="Book Antiqua" w:hAnsi="Book Antiqua"/>
          <w:b/>
        </w:rPr>
      </w:pPr>
      <w:r w:rsidRPr="005A456E">
        <w:rPr>
          <w:rFonts w:ascii="Book Antiqua" w:hAnsi="Book Antiqua"/>
          <w:b/>
        </w:rPr>
        <w:t>First decision:</w:t>
      </w:r>
      <w:r w:rsidR="00E17967" w:rsidRPr="005A456E">
        <w:rPr>
          <w:rFonts w:ascii="Book Antiqua" w:hAnsi="Book Antiqua"/>
        </w:rPr>
        <w:t xml:space="preserve"> September 13, 2018</w:t>
      </w:r>
    </w:p>
    <w:p w14:paraId="7910BD7A" w14:textId="778BF8C4" w:rsidR="00575168" w:rsidRPr="005A456E" w:rsidRDefault="00575168" w:rsidP="005A456E">
      <w:pPr>
        <w:spacing w:line="360" w:lineRule="auto"/>
        <w:jc w:val="both"/>
        <w:rPr>
          <w:rFonts w:ascii="Book Antiqua" w:hAnsi="Book Antiqua"/>
          <w:b/>
        </w:rPr>
      </w:pPr>
      <w:r w:rsidRPr="005A456E">
        <w:rPr>
          <w:rFonts w:ascii="Book Antiqua" w:hAnsi="Book Antiqua"/>
          <w:b/>
        </w:rPr>
        <w:t xml:space="preserve">Revised: </w:t>
      </w:r>
      <w:r w:rsidR="00E17967" w:rsidRPr="005A456E">
        <w:rPr>
          <w:rFonts w:ascii="Book Antiqua" w:hAnsi="Book Antiqua"/>
        </w:rPr>
        <w:t>October 17, 2018</w:t>
      </w:r>
      <w:r w:rsidRPr="005A456E">
        <w:rPr>
          <w:rFonts w:ascii="Book Antiqua" w:hAnsi="Book Antiqua"/>
          <w:b/>
        </w:rPr>
        <w:t xml:space="preserve"> </w:t>
      </w:r>
    </w:p>
    <w:p w14:paraId="1241F7AB" w14:textId="392CC3C9" w:rsidR="00575168" w:rsidRPr="005A456E" w:rsidRDefault="00575168" w:rsidP="005A456E">
      <w:pPr>
        <w:spacing w:line="360" w:lineRule="auto"/>
        <w:jc w:val="both"/>
        <w:rPr>
          <w:rFonts w:ascii="Book Antiqua" w:hAnsi="Book Antiqua"/>
          <w:b/>
        </w:rPr>
      </w:pPr>
      <w:r w:rsidRPr="005A456E">
        <w:rPr>
          <w:rFonts w:ascii="Book Antiqua" w:hAnsi="Book Antiqua"/>
          <w:b/>
        </w:rPr>
        <w:t>Accepted:</w:t>
      </w:r>
      <w:r w:rsidR="005A0348" w:rsidRPr="005A0348">
        <w:t xml:space="preserve"> </w:t>
      </w:r>
      <w:r w:rsidR="005A0348" w:rsidRPr="005A0348">
        <w:rPr>
          <w:rFonts w:ascii="Book Antiqua" w:hAnsi="Book Antiqua"/>
        </w:rPr>
        <w:t>October 23, 2018</w:t>
      </w:r>
      <w:r w:rsidR="005A456E">
        <w:rPr>
          <w:rFonts w:ascii="Book Antiqua" w:hAnsi="Book Antiqua"/>
          <w:b/>
        </w:rPr>
        <w:t xml:space="preserve"> </w:t>
      </w:r>
    </w:p>
    <w:p w14:paraId="07C728D3" w14:textId="12AB8FBA" w:rsidR="00575168" w:rsidRPr="005A456E" w:rsidRDefault="00575168" w:rsidP="005A456E">
      <w:pPr>
        <w:spacing w:line="360" w:lineRule="auto"/>
        <w:jc w:val="both"/>
        <w:rPr>
          <w:rFonts w:ascii="Book Antiqua" w:hAnsi="Book Antiqua"/>
        </w:rPr>
      </w:pPr>
      <w:r w:rsidRPr="005A456E">
        <w:rPr>
          <w:rFonts w:ascii="Book Antiqua" w:hAnsi="Book Antiqua"/>
          <w:b/>
        </w:rPr>
        <w:t>Article in press:</w:t>
      </w:r>
      <w:r w:rsidR="005A456E">
        <w:rPr>
          <w:rFonts w:ascii="Book Antiqua" w:hAnsi="Book Antiqua"/>
        </w:rPr>
        <w:t xml:space="preserve"> </w:t>
      </w:r>
    </w:p>
    <w:p w14:paraId="7E75E7FD" w14:textId="77777777" w:rsidR="00575168" w:rsidRPr="005A456E" w:rsidRDefault="00575168" w:rsidP="005A456E">
      <w:pPr>
        <w:spacing w:line="360" w:lineRule="auto"/>
        <w:jc w:val="both"/>
        <w:rPr>
          <w:rFonts w:ascii="Book Antiqua" w:hAnsi="Book Antiqua"/>
          <w:b/>
        </w:rPr>
      </w:pPr>
      <w:r w:rsidRPr="005A456E">
        <w:rPr>
          <w:rFonts w:ascii="Book Antiqua" w:hAnsi="Book Antiqua"/>
          <w:b/>
        </w:rPr>
        <w:t xml:space="preserve">Published online: </w:t>
      </w:r>
    </w:p>
    <w:p w14:paraId="7C7C3AD7" w14:textId="77777777" w:rsidR="00E17967" w:rsidRPr="005A456E" w:rsidRDefault="00E17967" w:rsidP="005A456E">
      <w:pPr>
        <w:spacing w:line="360" w:lineRule="auto"/>
        <w:jc w:val="both"/>
        <w:rPr>
          <w:rFonts w:ascii="Book Antiqua" w:hAnsi="Book Antiqua"/>
          <w:b/>
        </w:rPr>
      </w:pPr>
      <w:r w:rsidRPr="005A456E">
        <w:rPr>
          <w:rFonts w:ascii="Book Antiqua" w:hAnsi="Book Antiqua"/>
          <w:b/>
        </w:rPr>
        <w:br w:type="page"/>
      </w:r>
    </w:p>
    <w:p w14:paraId="1F989423" w14:textId="4FD36951" w:rsidR="009C0C9A" w:rsidRPr="005A456E" w:rsidRDefault="009C0C9A" w:rsidP="005A456E">
      <w:pPr>
        <w:spacing w:line="360" w:lineRule="auto"/>
        <w:jc w:val="both"/>
        <w:rPr>
          <w:rFonts w:ascii="Book Antiqua" w:hAnsi="Book Antiqua"/>
          <w:b/>
        </w:rPr>
      </w:pPr>
      <w:r w:rsidRPr="005A456E">
        <w:rPr>
          <w:rFonts w:ascii="Book Antiqua" w:hAnsi="Book Antiqua"/>
          <w:b/>
        </w:rPr>
        <w:lastRenderedPageBreak/>
        <w:t>Abstract</w:t>
      </w:r>
    </w:p>
    <w:p w14:paraId="0E036DCE" w14:textId="41B39439" w:rsidR="009C0C9A" w:rsidRPr="005A456E" w:rsidRDefault="009C0C9A" w:rsidP="005A456E">
      <w:pPr>
        <w:autoSpaceDE w:val="0"/>
        <w:autoSpaceDN w:val="0"/>
        <w:adjustRightInd w:val="0"/>
        <w:spacing w:line="360" w:lineRule="auto"/>
        <w:jc w:val="both"/>
        <w:rPr>
          <w:rFonts w:ascii="Book Antiqua" w:hAnsi="Book Antiqua"/>
        </w:rPr>
      </w:pPr>
      <w:r w:rsidRPr="005A456E">
        <w:rPr>
          <w:rStyle w:val="apple-converted-space"/>
          <w:rFonts w:ascii="Book Antiqua" w:hAnsi="Book Antiqua"/>
        </w:rPr>
        <w:t xml:space="preserve">Solitary rectal ulcer syndrome (SRUS) is a rare benign condition, which can mimic many other diseases because of similarities in clinical, endoscopic and histological features. </w:t>
      </w:r>
      <w:r w:rsidRPr="005A456E">
        <w:rPr>
          <w:rFonts w:ascii="Book Antiqua" w:hAnsi="Book Antiqua" w:cs="Times"/>
        </w:rPr>
        <w:t xml:space="preserve">Sessile serrated adenoma/polyp (SSA/p) is a premalignant lesion in colon and rectum. </w:t>
      </w:r>
      <w:r w:rsidRPr="005A456E">
        <w:rPr>
          <w:rStyle w:val="apple-converted-space"/>
          <w:rFonts w:ascii="Book Antiqua" w:hAnsi="Book Antiqua"/>
        </w:rPr>
        <w:t>The misdiagnosis of SSA/p in SRUS patients ha</w:t>
      </w:r>
      <w:r w:rsidR="00131DCB" w:rsidRPr="005A456E">
        <w:rPr>
          <w:rStyle w:val="apple-converted-space"/>
          <w:rFonts w:ascii="Book Antiqua" w:hAnsi="Book Antiqua"/>
        </w:rPr>
        <w:t>s</w:t>
      </w:r>
      <w:r w:rsidRPr="005A456E">
        <w:rPr>
          <w:rStyle w:val="apple-converted-space"/>
          <w:rFonts w:ascii="Book Antiqua" w:hAnsi="Book Antiqua"/>
        </w:rPr>
        <w:t xml:space="preserve"> been concerned, but the case of SR</w:t>
      </w:r>
      <w:r w:rsidR="00C74E23" w:rsidRPr="005A456E">
        <w:rPr>
          <w:rStyle w:val="apple-converted-space"/>
          <w:rFonts w:ascii="Book Antiqua" w:hAnsi="Book Antiqua"/>
        </w:rPr>
        <w:t>U</w:t>
      </w:r>
      <w:r w:rsidRPr="005A456E">
        <w:rPr>
          <w:rStyle w:val="apple-converted-space"/>
          <w:rFonts w:ascii="Book Antiqua" w:hAnsi="Book Antiqua"/>
        </w:rPr>
        <w:t xml:space="preserve">S arising secondary to SSA/p was firstly reported. </w:t>
      </w:r>
      <w:r w:rsidR="00FC6D61" w:rsidRPr="005A456E">
        <w:rPr>
          <w:rStyle w:val="apple-converted-space"/>
          <w:rFonts w:ascii="Book Antiqua" w:hAnsi="Book Antiqua"/>
        </w:rPr>
        <w:t>We</w:t>
      </w:r>
      <w:r w:rsidR="009351E1" w:rsidRPr="005A456E">
        <w:rPr>
          <w:rStyle w:val="apple-converted-space"/>
          <w:rFonts w:ascii="Book Antiqua" w:hAnsi="Book Antiqua"/>
        </w:rPr>
        <w:t xml:space="preserve"> herein</w:t>
      </w:r>
      <w:r w:rsidR="00FC6D61" w:rsidRPr="005A456E">
        <w:rPr>
          <w:rStyle w:val="apple-converted-space"/>
          <w:rFonts w:ascii="Book Antiqua" w:hAnsi="Book Antiqua"/>
        </w:rPr>
        <w:t xml:space="preserve"> report a </w:t>
      </w:r>
      <w:r w:rsidRPr="005A456E">
        <w:rPr>
          <w:rStyle w:val="apple-converted-space"/>
          <w:rFonts w:ascii="Book Antiqua" w:hAnsi="Book Antiqua"/>
        </w:rPr>
        <w:t xml:space="preserve">case of a </w:t>
      </w:r>
      <w:r w:rsidRPr="005A456E">
        <w:rPr>
          <w:rFonts w:ascii="Book Antiqua" w:hAnsi="Book Antiqua"/>
        </w:rPr>
        <w:t>59</w:t>
      </w:r>
      <w:r w:rsidR="00131DCB" w:rsidRPr="005A456E">
        <w:rPr>
          <w:rFonts w:ascii="Book Antiqua" w:hAnsi="Book Antiqua"/>
        </w:rPr>
        <w:t>-year</w:t>
      </w:r>
      <w:r w:rsidRPr="005A456E">
        <w:rPr>
          <w:rFonts w:ascii="Book Antiqua" w:hAnsi="Book Antiqua"/>
        </w:rPr>
        <w:t>-old man</w:t>
      </w:r>
      <w:r w:rsidRPr="005A456E">
        <w:rPr>
          <w:rStyle w:val="apple-converted-space"/>
          <w:rFonts w:ascii="Book Antiqua" w:hAnsi="Book Antiqua"/>
        </w:rPr>
        <w:t xml:space="preserve"> presented with</w:t>
      </w:r>
      <w:bookmarkStart w:id="4" w:name="OLE_LINK128"/>
      <w:bookmarkStart w:id="5" w:name="OLE_LINK129"/>
      <w:r w:rsidRPr="005A456E">
        <w:rPr>
          <w:rStyle w:val="apple-converted-space"/>
          <w:rFonts w:ascii="Book Antiqua" w:hAnsi="Book Antiqua"/>
        </w:rPr>
        <w:t xml:space="preserve"> an </w:t>
      </w:r>
      <w:bookmarkEnd w:id="4"/>
      <w:bookmarkEnd w:id="5"/>
      <w:r w:rsidRPr="005A456E">
        <w:rPr>
          <w:rFonts w:ascii="Book Antiqua" w:hAnsi="Book Antiqua"/>
        </w:rPr>
        <w:t>ulcerative nodular lesion</w:t>
      </w:r>
      <w:r w:rsidRPr="005A456E">
        <w:rPr>
          <w:rStyle w:val="apple-converted-space"/>
          <w:rFonts w:ascii="Book Antiqua" w:hAnsi="Book Antiqua"/>
        </w:rPr>
        <w:t xml:space="preserve"> </w:t>
      </w:r>
      <w:bookmarkStart w:id="6" w:name="OLE_LINK82"/>
      <w:r w:rsidRPr="005A456E">
        <w:rPr>
          <w:rStyle w:val="apple-converted-space"/>
          <w:rFonts w:ascii="Book Antiqua" w:hAnsi="Book Antiqua"/>
        </w:rPr>
        <w:t>in rectum</w:t>
      </w:r>
      <w:r w:rsidR="00752D9D" w:rsidRPr="005A456E">
        <w:rPr>
          <w:rStyle w:val="apple-converted-space"/>
          <w:rFonts w:ascii="Book Antiqua" w:hAnsi="Book Antiqua"/>
        </w:rPr>
        <w:t>, accompany by</w:t>
      </w:r>
      <w:r w:rsidR="00752D9D" w:rsidRPr="005A456E">
        <w:rPr>
          <w:rFonts w:ascii="Book Antiqua" w:hAnsi="Book Antiqua"/>
        </w:rPr>
        <w:t xml:space="preserve"> </w:t>
      </w:r>
      <w:r w:rsidR="002748CD" w:rsidRPr="005A456E">
        <w:rPr>
          <w:rFonts w:ascii="Book Antiqua" w:hAnsi="Book Antiqua"/>
        </w:rPr>
        <w:t xml:space="preserve">the symptom of </w:t>
      </w:r>
      <w:r w:rsidR="00752D9D" w:rsidRPr="005A456E">
        <w:rPr>
          <w:rFonts w:ascii="Book Antiqua" w:hAnsi="Book Antiqua"/>
        </w:rPr>
        <w:t>feces, diarrhea and constipation</w:t>
      </w:r>
      <w:r w:rsidRPr="005A456E">
        <w:rPr>
          <w:rStyle w:val="apple-converted-space"/>
          <w:rFonts w:ascii="Book Antiqua" w:hAnsi="Book Antiqua"/>
        </w:rPr>
        <w:t xml:space="preserve">. </w:t>
      </w:r>
      <w:r w:rsidR="002748CD" w:rsidRPr="005A456E">
        <w:rPr>
          <w:rFonts w:ascii="Book Antiqua" w:hAnsi="Book Antiqua"/>
        </w:rPr>
        <w:t xml:space="preserve">Magnetic </w:t>
      </w:r>
      <w:r w:rsidR="005A456E" w:rsidRPr="005A456E">
        <w:rPr>
          <w:rFonts w:ascii="Book Antiqua" w:hAnsi="Book Antiqua"/>
        </w:rPr>
        <w:t xml:space="preserve">resonance imagining </w:t>
      </w:r>
      <w:r w:rsidR="002748CD" w:rsidRPr="005A456E">
        <w:rPr>
          <w:rFonts w:ascii="Book Antiqua" w:hAnsi="Book Antiqua"/>
        </w:rPr>
        <w:t xml:space="preserve">revealed a thickening of the </w:t>
      </w:r>
      <w:r w:rsidR="007D60A7" w:rsidRPr="005A456E">
        <w:rPr>
          <w:rFonts w:ascii="Book Antiqua" w:hAnsi="Book Antiqua"/>
        </w:rPr>
        <w:t xml:space="preserve">rectal </w:t>
      </w:r>
      <w:r w:rsidR="002748CD" w:rsidRPr="005A456E">
        <w:rPr>
          <w:rFonts w:ascii="Book Antiqua" w:hAnsi="Book Antiqua"/>
        </w:rPr>
        <w:t xml:space="preserve">mucosa-submucosa. </w:t>
      </w:r>
      <w:r w:rsidRPr="005A456E">
        <w:rPr>
          <w:rStyle w:val="apple-converted-space"/>
          <w:rFonts w:ascii="Book Antiqua" w:hAnsi="Book Antiqua"/>
        </w:rPr>
        <w:t xml:space="preserve">Histologically, it was characterized by </w:t>
      </w:r>
      <w:r w:rsidRPr="005A456E">
        <w:rPr>
          <w:rFonts w:ascii="Book Antiqua" w:hAnsi="Book Antiqua"/>
        </w:rPr>
        <w:t>the hyperplastic lamina propria</w:t>
      </w:r>
      <w:r w:rsidRPr="005A456E">
        <w:rPr>
          <w:rStyle w:val="apple-converted-space"/>
          <w:rFonts w:ascii="Book Antiqua" w:hAnsi="Book Antiqua"/>
        </w:rPr>
        <w:t xml:space="preserve"> and diffusely </w:t>
      </w:r>
      <w:r w:rsidRPr="005A456E">
        <w:rPr>
          <w:rFonts w:ascii="Book Antiqua" w:hAnsi="Book Antiqua"/>
        </w:rPr>
        <w:t>serrated crypts.</w:t>
      </w:r>
      <w:r w:rsidRPr="005A456E">
        <w:rPr>
          <w:rStyle w:val="apple-converted-space"/>
          <w:rFonts w:ascii="Book Antiqua" w:hAnsi="Book Antiqua"/>
        </w:rPr>
        <w:t xml:space="preserve"> </w:t>
      </w:r>
      <w:r w:rsidR="000E76E8" w:rsidRPr="005A456E">
        <w:rPr>
          <w:rStyle w:val="apple-converted-space"/>
          <w:rFonts w:ascii="Book Antiqua" w:hAnsi="Book Antiqua"/>
        </w:rPr>
        <w:t>Then f</w:t>
      </w:r>
      <w:r w:rsidRPr="005A456E">
        <w:rPr>
          <w:rStyle w:val="apple-converted-space"/>
          <w:rFonts w:ascii="Book Antiqua" w:hAnsi="Book Antiqua"/>
        </w:rPr>
        <w:t xml:space="preserve">urther immunohistochemistry staining showed the </w:t>
      </w:r>
      <w:r w:rsidRPr="005A456E">
        <w:rPr>
          <w:rFonts w:ascii="Book Antiqua" w:hAnsi="Book Antiqua"/>
        </w:rPr>
        <w:t xml:space="preserve">loss of </w:t>
      </w:r>
      <w:r w:rsidRPr="005A456E">
        <w:rPr>
          <w:rFonts w:ascii="Book Antiqua" w:hAnsi="Book Antiqua"/>
          <w:i/>
        </w:rPr>
        <w:t>HES1</w:t>
      </w:r>
      <w:r w:rsidRPr="005A456E">
        <w:rPr>
          <w:rFonts w:ascii="Book Antiqua" w:hAnsi="Book Antiqua"/>
        </w:rPr>
        <w:t xml:space="preserve"> and </w:t>
      </w:r>
      <w:r w:rsidRPr="005A456E">
        <w:rPr>
          <w:rFonts w:ascii="Book Antiqua" w:hAnsi="Book Antiqua"/>
          <w:i/>
        </w:rPr>
        <w:t>MLH1</w:t>
      </w:r>
      <w:r w:rsidRPr="005A456E">
        <w:rPr>
          <w:rFonts w:ascii="Book Antiqua" w:hAnsi="Book Antiqua"/>
        </w:rPr>
        <w:t xml:space="preserve"> expressions in the epithelium cells in serrated area. </w:t>
      </w:r>
      <w:bookmarkStart w:id="7" w:name="OLE_LINK132"/>
      <w:bookmarkStart w:id="8" w:name="OLE_LINK133"/>
      <w:bookmarkStart w:id="9" w:name="OLE_LINK85"/>
      <w:bookmarkStart w:id="10" w:name="OLE_LINK86"/>
      <w:bookmarkStart w:id="11" w:name="OLE_LINK90"/>
      <w:bookmarkStart w:id="12" w:name="OLE_LINK91"/>
      <w:bookmarkEnd w:id="6"/>
      <w:r w:rsidRPr="005A456E">
        <w:rPr>
          <w:rFonts w:ascii="Book Antiqua" w:hAnsi="Book Antiqua"/>
        </w:rPr>
        <w:t xml:space="preserve">The patient with SRUS has histological changes of SSA/p, suggesting a potential of tumor transformation in certain SRUS. The recognition of </w:t>
      </w:r>
      <w:bookmarkEnd w:id="7"/>
      <w:bookmarkEnd w:id="8"/>
      <w:r w:rsidRPr="005A456E">
        <w:rPr>
          <w:rFonts w:ascii="Book Antiqua" w:hAnsi="Book Antiqua"/>
        </w:rPr>
        <w:t>SRUS uncommonly accompanied by serrated lesions should at least be considered by pathologist and clinician.</w:t>
      </w:r>
    </w:p>
    <w:p w14:paraId="34982CA9" w14:textId="77777777" w:rsidR="009C0C9A" w:rsidRPr="005A456E" w:rsidRDefault="009C0C9A" w:rsidP="005A456E">
      <w:pPr>
        <w:autoSpaceDE w:val="0"/>
        <w:autoSpaceDN w:val="0"/>
        <w:adjustRightInd w:val="0"/>
        <w:spacing w:line="360" w:lineRule="auto"/>
        <w:jc w:val="both"/>
        <w:rPr>
          <w:rFonts w:ascii="Book Antiqua" w:hAnsi="Book Antiqua"/>
        </w:rPr>
      </w:pPr>
    </w:p>
    <w:bookmarkEnd w:id="9"/>
    <w:bookmarkEnd w:id="10"/>
    <w:bookmarkEnd w:id="11"/>
    <w:bookmarkEnd w:id="12"/>
    <w:p w14:paraId="4CF62B68" w14:textId="41A5A4D6" w:rsidR="009C0C9A" w:rsidRPr="005A456E" w:rsidRDefault="009C0C9A" w:rsidP="005A456E">
      <w:pPr>
        <w:spacing w:line="360" w:lineRule="auto"/>
        <w:jc w:val="both"/>
        <w:rPr>
          <w:rFonts w:ascii="Book Antiqua" w:hAnsi="Book Antiqua"/>
        </w:rPr>
      </w:pPr>
      <w:r w:rsidRPr="005A456E">
        <w:rPr>
          <w:rFonts w:ascii="Book Antiqua" w:hAnsi="Book Antiqua"/>
          <w:b/>
        </w:rPr>
        <w:t>Key words:</w:t>
      </w:r>
      <w:r w:rsidRPr="005A456E">
        <w:rPr>
          <w:rStyle w:val="apple-converted-space"/>
          <w:rFonts w:ascii="Book Antiqua" w:hAnsi="Book Antiqua"/>
        </w:rPr>
        <w:t xml:space="preserve"> Solitary rectal ulcer syndrome</w:t>
      </w:r>
      <w:r w:rsidR="005A456E" w:rsidRPr="005A456E">
        <w:rPr>
          <w:rStyle w:val="apple-converted-space"/>
          <w:rFonts w:ascii="Book Antiqua" w:hAnsi="Book Antiqua"/>
        </w:rPr>
        <w:t>;</w:t>
      </w:r>
      <w:r w:rsidRPr="005A456E">
        <w:rPr>
          <w:rStyle w:val="apple-converted-space"/>
          <w:rFonts w:ascii="Book Antiqua" w:hAnsi="Book Antiqua"/>
        </w:rPr>
        <w:t xml:space="preserve"> </w:t>
      </w:r>
      <w:r w:rsidR="005A456E" w:rsidRPr="005A456E">
        <w:rPr>
          <w:rStyle w:val="apple-converted-space"/>
          <w:rFonts w:ascii="Book Antiqua" w:hAnsi="Book Antiqua"/>
        </w:rPr>
        <w:t xml:space="preserve">Mucosal </w:t>
      </w:r>
      <w:r w:rsidRPr="005A456E">
        <w:rPr>
          <w:rStyle w:val="apple-converted-space"/>
          <w:rFonts w:ascii="Book Antiqua" w:hAnsi="Book Antiqua"/>
        </w:rPr>
        <w:t>prolapse</w:t>
      </w:r>
      <w:r w:rsidR="005A456E" w:rsidRPr="005A456E">
        <w:rPr>
          <w:rStyle w:val="apple-converted-space"/>
          <w:rFonts w:ascii="Book Antiqua" w:hAnsi="Book Antiqua"/>
        </w:rPr>
        <w:t>;</w:t>
      </w:r>
      <w:r w:rsidRPr="005A456E">
        <w:rPr>
          <w:rStyle w:val="apple-converted-space"/>
          <w:rFonts w:ascii="Book Antiqua" w:hAnsi="Book Antiqua"/>
        </w:rPr>
        <w:t xml:space="preserve"> </w:t>
      </w:r>
      <w:r w:rsidR="005A456E" w:rsidRPr="005A456E">
        <w:rPr>
          <w:rStyle w:val="apple-converted-space"/>
          <w:rFonts w:ascii="Book Antiqua" w:hAnsi="Book Antiqua"/>
        </w:rPr>
        <w:t xml:space="preserve">Sessile </w:t>
      </w:r>
      <w:r w:rsidRPr="005A456E">
        <w:rPr>
          <w:rStyle w:val="apple-converted-space"/>
          <w:rFonts w:ascii="Book Antiqua" w:hAnsi="Book Antiqua"/>
        </w:rPr>
        <w:t>serrated adenoma/polyp</w:t>
      </w:r>
      <w:r w:rsidR="005A456E" w:rsidRPr="005A456E">
        <w:rPr>
          <w:rFonts w:ascii="Book Antiqua" w:hAnsi="Book Antiqua"/>
        </w:rPr>
        <w:t>;</w:t>
      </w:r>
      <w:r w:rsidRPr="005A456E">
        <w:rPr>
          <w:rFonts w:ascii="Book Antiqua" w:hAnsi="Book Antiqua"/>
        </w:rPr>
        <w:t xml:space="preserve"> </w:t>
      </w:r>
      <w:r w:rsidR="0069135F" w:rsidRPr="005A456E">
        <w:rPr>
          <w:rFonts w:ascii="Book Antiqua" w:hAnsi="Book Antiqua"/>
        </w:rPr>
        <w:t>Magnetic resonance imagining</w:t>
      </w:r>
      <w:r w:rsidR="0069135F">
        <w:rPr>
          <w:rFonts w:ascii="Book Antiqua" w:hAnsi="Book Antiqua" w:hint="eastAsia"/>
        </w:rPr>
        <w:t>;</w:t>
      </w:r>
      <w:r w:rsidR="0069135F" w:rsidRPr="005A456E">
        <w:rPr>
          <w:rFonts w:ascii="Book Antiqua" w:hAnsi="Book Antiqua"/>
          <w:i/>
        </w:rPr>
        <w:t xml:space="preserve"> </w:t>
      </w:r>
      <w:r w:rsidRPr="005A456E">
        <w:rPr>
          <w:rFonts w:ascii="Book Antiqua" w:hAnsi="Book Antiqua"/>
          <w:i/>
        </w:rPr>
        <w:t>HES1</w:t>
      </w:r>
      <w:r w:rsidR="0062712E" w:rsidRPr="0062712E">
        <w:rPr>
          <w:rFonts w:ascii="Book Antiqua" w:hAnsi="Book Antiqua"/>
          <w:i/>
        </w:rPr>
        <w:t>;</w:t>
      </w:r>
      <w:r w:rsidR="0062712E">
        <w:rPr>
          <w:rFonts w:ascii="Book Antiqua" w:hAnsi="Book Antiqua"/>
          <w:i/>
        </w:rPr>
        <w:t xml:space="preserve"> </w:t>
      </w:r>
      <w:r w:rsidR="0062712E" w:rsidRPr="0062712E">
        <w:rPr>
          <w:rFonts w:ascii="Book Antiqua" w:hAnsi="Book Antiqua"/>
        </w:rPr>
        <w:t>Case report</w:t>
      </w:r>
    </w:p>
    <w:p w14:paraId="1AEC10B9" w14:textId="77777777" w:rsidR="009C0C9A" w:rsidRPr="005A456E" w:rsidRDefault="009C0C9A" w:rsidP="005A456E">
      <w:pPr>
        <w:spacing w:line="360" w:lineRule="auto"/>
        <w:jc w:val="both"/>
        <w:rPr>
          <w:rFonts w:ascii="Book Antiqua" w:hAnsi="Book Antiqua"/>
        </w:rPr>
      </w:pPr>
    </w:p>
    <w:p w14:paraId="664B1406" w14:textId="77777777" w:rsidR="005A456E" w:rsidRPr="005A456E" w:rsidRDefault="005A456E" w:rsidP="005A456E">
      <w:pPr>
        <w:spacing w:line="360" w:lineRule="auto"/>
        <w:jc w:val="both"/>
        <w:rPr>
          <w:rFonts w:ascii="Book Antiqua" w:hAnsi="Book Antiqua" w:cs="Arial"/>
        </w:rPr>
      </w:pPr>
      <w:r w:rsidRPr="005A456E">
        <w:rPr>
          <w:rFonts w:ascii="Book Antiqua" w:hAnsi="Book Antiqua"/>
          <w:b/>
        </w:rPr>
        <w:lastRenderedPageBreak/>
        <w:t xml:space="preserve">© </w:t>
      </w:r>
      <w:r w:rsidRPr="005A456E">
        <w:rPr>
          <w:rFonts w:ascii="Book Antiqua" w:hAnsi="Book Antiqua" w:cs="Arial"/>
          <w:b/>
        </w:rPr>
        <w:t>The Author(s) 2018.</w:t>
      </w:r>
      <w:r w:rsidRPr="005A456E">
        <w:rPr>
          <w:rFonts w:ascii="Book Antiqua" w:hAnsi="Book Antiqua" w:cs="Arial"/>
        </w:rPr>
        <w:t xml:space="preserve"> Published by Baishideng Publishing Group Inc. All rights reserved.</w:t>
      </w:r>
    </w:p>
    <w:p w14:paraId="2E2240FE" w14:textId="77777777" w:rsidR="005A456E" w:rsidRPr="005A456E" w:rsidRDefault="005A456E" w:rsidP="005A456E">
      <w:pPr>
        <w:spacing w:line="360" w:lineRule="auto"/>
        <w:jc w:val="both"/>
        <w:rPr>
          <w:rFonts w:ascii="Book Antiqua" w:hAnsi="Book Antiqua"/>
        </w:rPr>
      </w:pPr>
    </w:p>
    <w:p w14:paraId="6D4A37CF" w14:textId="2750BDBF" w:rsidR="009C0C9A" w:rsidRPr="005A456E" w:rsidRDefault="009C0C9A" w:rsidP="005A456E">
      <w:pPr>
        <w:spacing w:line="360" w:lineRule="auto"/>
        <w:jc w:val="both"/>
        <w:rPr>
          <w:rFonts w:ascii="Book Antiqua" w:hAnsi="Book Antiqua"/>
        </w:rPr>
      </w:pPr>
      <w:r w:rsidRPr="005A456E">
        <w:rPr>
          <w:rFonts w:ascii="Book Antiqua" w:hAnsi="Book Antiqua"/>
          <w:b/>
        </w:rPr>
        <w:t>Core tip:</w:t>
      </w:r>
      <w:r w:rsidR="00B413F9" w:rsidRPr="005A456E">
        <w:rPr>
          <w:rFonts w:ascii="Book Antiqua" w:hAnsi="Book Antiqua"/>
          <w:b/>
        </w:rPr>
        <w:t xml:space="preserve"> </w:t>
      </w:r>
      <w:r w:rsidR="004E13E0" w:rsidRPr="005A456E">
        <w:rPr>
          <w:rFonts w:ascii="Book Antiqua" w:hAnsi="Book Antiqua"/>
        </w:rPr>
        <w:t>W</w:t>
      </w:r>
      <w:r w:rsidR="00B413F9" w:rsidRPr="005A456E">
        <w:rPr>
          <w:rFonts w:ascii="Book Antiqua" w:hAnsi="Book Antiqua"/>
        </w:rPr>
        <w:t xml:space="preserve">e </w:t>
      </w:r>
      <w:r w:rsidR="001C00C2" w:rsidRPr="005A456E">
        <w:rPr>
          <w:rFonts w:ascii="Book Antiqua" w:hAnsi="Book Antiqua"/>
        </w:rPr>
        <w:t>reported a 59</w:t>
      </w:r>
      <w:r w:rsidR="005A456E" w:rsidRPr="005A456E">
        <w:rPr>
          <w:rFonts w:ascii="Book Antiqua" w:hAnsi="Book Antiqua"/>
        </w:rPr>
        <w:t>-year</w:t>
      </w:r>
      <w:r w:rsidR="001C00C2" w:rsidRPr="005A456E">
        <w:rPr>
          <w:rFonts w:ascii="Book Antiqua" w:hAnsi="Book Antiqua"/>
        </w:rPr>
        <w:t>-old man presenting with blood and mucus in the feces, diarrhea and constipation. A subsequent endoscopy of the rectum revealed a 5</w:t>
      </w:r>
      <w:r w:rsidR="005A456E" w:rsidRPr="005A456E">
        <w:rPr>
          <w:rFonts w:ascii="Book Antiqua" w:hAnsi="Book Antiqua"/>
        </w:rPr>
        <w:t xml:space="preserve"> </w:t>
      </w:r>
      <w:r w:rsidR="001C00C2" w:rsidRPr="005A456E">
        <w:rPr>
          <w:rFonts w:ascii="Book Antiqua" w:hAnsi="Book Antiqua"/>
        </w:rPr>
        <w:t>cm size ulcerative nodule in the anterior wall of the rectum, 5</w:t>
      </w:r>
      <w:r w:rsidR="005A456E" w:rsidRPr="005A456E">
        <w:rPr>
          <w:rFonts w:ascii="Book Antiqua" w:hAnsi="Book Antiqua"/>
        </w:rPr>
        <w:t xml:space="preserve"> </w:t>
      </w:r>
      <w:r w:rsidR="001C00C2" w:rsidRPr="005A456E">
        <w:rPr>
          <w:rFonts w:ascii="Book Antiqua" w:hAnsi="Book Antiqua"/>
        </w:rPr>
        <w:t>cm from the anal verge.</w:t>
      </w:r>
      <w:r w:rsidR="00992FF9" w:rsidRPr="005A456E">
        <w:rPr>
          <w:rFonts w:ascii="Book Antiqua" w:hAnsi="Book Antiqua"/>
        </w:rPr>
        <w:t xml:space="preserve"> Abdominal </w:t>
      </w:r>
      <w:r w:rsidR="005A456E" w:rsidRPr="005A456E">
        <w:rPr>
          <w:rFonts w:ascii="Book Antiqua" w:hAnsi="Book Antiqua"/>
        </w:rPr>
        <w:t>magnetic resonance imagining</w:t>
      </w:r>
      <w:r w:rsidR="00992FF9" w:rsidRPr="005A456E">
        <w:rPr>
          <w:rFonts w:ascii="Book Antiqua" w:hAnsi="Book Antiqua"/>
        </w:rPr>
        <w:t xml:space="preserve"> revealed a thickening of the mucosa-submucosa with the suspicious for rectal carcinoma.</w:t>
      </w:r>
      <w:r w:rsidR="004A7F60" w:rsidRPr="005A456E">
        <w:rPr>
          <w:rFonts w:ascii="Book Antiqua" w:hAnsi="Book Antiqua"/>
        </w:rPr>
        <w:t xml:space="preserve"> </w:t>
      </w:r>
      <w:r w:rsidR="008B6998" w:rsidRPr="005A456E">
        <w:rPr>
          <w:rFonts w:ascii="Book Antiqua" w:hAnsi="Book Antiqua"/>
        </w:rPr>
        <w:t xml:space="preserve">The surgical resection of rectum was performed. But </w:t>
      </w:r>
      <w:r w:rsidR="005A456E" w:rsidRPr="005A456E">
        <w:rPr>
          <w:rFonts w:ascii="Book Antiqua" w:hAnsi="Book Antiqua"/>
        </w:rPr>
        <w:t>t</w:t>
      </w:r>
      <w:r w:rsidR="008B6998" w:rsidRPr="005A456E">
        <w:rPr>
          <w:rFonts w:ascii="Book Antiqua" w:hAnsi="Book Antiqua"/>
        </w:rPr>
        <w:t>he final</w:t>
      </w:r>
      <w:r w:rsidR="004A7F60" w:rsidRPr="005A456E">
        <w:rPr>
          <w:rFonts w:ascii="Book Antiqua" w:hAnsi="Book Antiqua"/>
        </w:rPr>
        <w:t xml:space="preserve"> pathology </w:t>
      </w:r>
      <w:r w:rsidR="00B413F9" w:rsidRPr="005A456E">
        <w:rPr>
          <w:rFonts w:ascii="Book Antiqua" w:hAnsi="Book Antiqua"/>
        </w:rPr>
        <w:t xml:space="preserve">described an unusual case of </w:t>
      </w:r>
      <w:r w:rsidR="005A456E" w:rsidRPr="005A456E">
        <w:rPr>
          <w:rStyle w:val="apple-converted-space"/>
          <w:rFonts w:ascii="Book Antiqua" w:hAnsi="Book Antiqua"/>
        </w:rPr>
        <w:t>solitary rectal ulcer syndrome</w:t>
      </w:r>
      <w:r w:rsidR="00B413F9" w:rsidRPr="005A456E">
        <w:rPr>
          <w:rFonts w:ascii="Book Antiqua" w:hAnsi="Book Antiqua"/>
        </w:rPr>
        <w:t xml:space="preserve"> complicating </w:t>
      </w:r>
      <w:r w:rsidR="005A456E" w:rsidRPr="005A456E">
        <w:rPr>
          <w:rFonts w:ascii="Book Antiqua" w:hAnsi="Book Antiqua" w:cs="Times"/>
        </w:rPr>
        <w:t>sessile serrated adenoma/polyp</w:t>
      </w:r>
      <w:r w:rsidR="00B413F9" w:rsidRPr="005A456E">
        <w:rPr>
          <w:rFonts w:ascii="Book Antiqua" w:hAnsi="Book Antiqua"/>
        </w:rPr>
        <w:t xml:space="preserve">. </w:t>
      </w:r>
    </w:p>
    <w:p w14:paraId="52A18B74" w14:textId="77777777" w:rsidR="005A456E" w:rsidRPr="005A456E" w:rsidRDefault="005A456E" w:rsidP="005A456E">
      <w:pPr>
        <w:spacing w:line="360" w:lineRule="auto"/>
        <w:jc w:val="both"/>
        <w:rPr>
          <w:rStyle w:val="apple-converted-space"/>
          <w:rFonts w:ascii="Book Antiqua" w:hAnsi="Book Antiqua"/>
          <w:b/>
        </w:rPr>
      </w:pPr>
    </w:p>
    <w:p w14:paraId="7DFF9F26" w14:textId="0F20464E" w:rsidR="005A456E" w:rsidRPr="005A456E" w:rsidRDefault="005A456E" w:rsidP="005A456E">
      <w:pPr>
        <w:spacing w:line="360" w:lineRule="auto"/>
        <w:jc w:val="both"/>
        <w:rPr>
          <w:rFonts w:ascii="Book Antiqua" w:hAnsi="Book Antiqua"/>
        </w:rPr>
      </w:pPr>
      <w:r w:rsidRPr="005A456E">
        <w:rPr>
          <w:rFonts w:ascii="Book Antiqua" w:hAnsi="Book Antiqua"/>
        </w:rPr>
        <w:t>Sun H, Sheng WQ, Huang D.</w:t>
      </w:r>
      <w:r w:rsidRPr="005A456E">
        <w:rPr>
          <w:rStyle w:val="apple-converted-space"/>
          <w:rFonts w:ascii="Book Antiqua" w:hAnsi="Book Antiqua"/>
        </w:rPr>
        <w:t xml:space="preserve"> Solitary rectal ulcer syndrome complicating sessile serrated adenoma/polyps: </w:t>
      </w:r>
      <w:r w:rsidRPr="005A456E">
        <w:rPr>
          <w:rFonts w:ascii="Book Antiqua" w:hAnsi="Book Antiqua"/>
        </w:rPr>
        <w:t xml:space="preserve">A case report and review of literature. </w:t>
      </w:r>
      <w:r w:rsidRPr="005A456E">
        <w:rPr>
          <w:rFonts w:ascii="Book Antiqua" w:hAnsi="Book Antiqua"/>
          <w:i/>
          <w:iCs/>
        </w:rPr>
        <w:t xml:space="preserve">World J Clin Cases </w:t>
      </w:r>
      <w:r w:rsidRPr="005A456E">
        <w:rPr>
          <w:rFonts w:ascii="Book Antiqua" w:hAnsi="Book Antiqua"/>
          <w:iCs/>
        </w:rPr>
        <w:t>2018; In press</w:t>
      </w:r>
    </w:p>
    <w:p w14:paraId="2CBAC439" w14:textId="77777777" w:rsidR="005A456E" w:rsidRPr="005A456E" w:rsidRDefault="005A456E" w:rsidP="005A456E">
      <w:pPr>
        <w:spacing w:line="360" w:lineRule="auto"/>
        <w:jc w:val="both"/>
        <w:rPr>
          <w:rFonts w:ascii="Book Antiqua" w:hAnsi="Book Antiqua"/>
        </w:rPr>
      </w:pPr>
      <w:r w:rsidRPr="005A456E">
        <w:rPr>
          <w:rFonts w:ascii="Book Antiqua" w:hAnsi="Book Antiqua"/>
        </w:rPr>
        <w:br w:type="page"/>
      </w:r>
    </w:p>
    <w:p w14:paraId="6AA832AA" w14:textId="00AA9FA2" w:rsidR="009C0C9A" w:rsidRPr="005A456E" w:rsidRDefault="009C0C9A" w:rsidP="005A456E">
      <w:pPr>
        <w:spacing w:line="360" w:lineRule="auto"/>
        <w:jc w:val="both"/>
        <w:rPr>
          <w:rFonts w:ascii="Book Antiqua" w:hAnsi="Book Antiqua"/>
          <w:b/>
        </w:rPr>
      </w:pPr>
      <w:r w:rsidRPr="005A456E">
        <w:rPr>
          <w:rFonts w:ascii="Book Antiqua" w:hAnsi="Book Antiqua"/>
          <w:b/>
        </w:rPr>
        <w:lastRenderedPageBreak/>
        <w:t>INTRODUCTION</w:t>
      </w:r>
    </w:p>
    <w:p w14:paraId="51AC83AA" w14:textId="2DDEC3CA" w:rsidR="009C0C9A" w:rsidRDefault="009C0C9A" w:rsidP="005A456E">
      <w:pPr>
        <w:autoSpaceDE w:val="0"/>
        <w:autoSpaceDN w:val="0"/>
        <w:adjustRightInd w:val="0"/>
        <w:spacing w:line="360" w:lineRule="auto"/>
        <w:jc w:val="both"/>
        <w:rPr>
          <w:rStyle w:val="apple-converted-space"/>
          <w:rFonts w:ascii="Book Antiqua" w:hAnsi="Book Antiqua"/>
        </w:rPr>
      </w:pPr>
      <w:bookmarkStart w:id="13" w:name="OLE_LINK110"/>
      <w:bookmarkStart w:id="14" w:name="OLE_LINK111"/>
      <w:bookmarkStart w:id="15" w:name="OLE_LINK35"/>
      <w:bookmarkStart w:id="16" w:name="OLE_LINK36"/>
      <w:r w:rsidRPr="005A456E">
        <w:rPr>
          <w:rStyle w:val="apple-converted-space"/>
          <w:rFonts w:ascii="Book Antiqua" w:hAnsi="Book Antiqua"/>
        </w:rPr>
        <w:t>Solitary rectal ulcer syndrome (SRUS) is a</w:t>
      </w:r>
      <w:bookmarkEnd w:id="13"/>
      <w:bookmarkEnd w:id="14"/>
      <w:r w:rsidRPr="005A456E">
        <w:rPr>
          <w:rStyle w:val="apple-converted-space"/>
          <w:rFonts w:ascii="Book Antiqua" w:hAnsi="Book Antiqua"/>
        </w:rPr>
        <w:t xml:space="preserve">n </w:t>
      </w:r>
      <w:bookmarkStart w:id="17" w:name="OLE_LINK30"/>
      <w:bookmarkStart w:id="18" w:name="OLE_LINK31"/>
      <w:r w:rsidRPr="005A456E">
        <w:rPr>
          <w:rStyle w:val="apple-converted-space"/>
          <w:rFonts w:ascii="Book Antiqua" w:hAnsi="Book Antiqua"/>
        </w:rPr>
        <w:t>uncommon benign disease</w:t>
      </w:r>
      <w:bookmarkEnd w:id="15"/>
      <w:bookmarkEnd w:id="16"/>
      <w:r w:rsidRPr="005A456E">
        <w:rPr>
          <w:rStyle w:val="apple-converted-space"/>
          <w:rFonts w:ascii="Book Antiqua" w:hAnsi="Book Antiqua"/>
        </w:rPr>
        <w:t>,</w:t>
      </w:r>
      <w:r w:rsidRPr="005A456E">
        <w:rPr>
          <w:rFonts w:ascii="Book Antiqua" w:hAnsi="Book Antiqua"/>
        </w:rPr>
        <w:t xml:space="preserve"> which is </w:t>
      </w:r>
      <w:r w:rsidRPr="005A456E">
        <w:rPr>
          <w:rStyle w:val="apple-converted-space"/>
          <w:rFonts w:ascii="Book Antiqua" w:hAnsi="Book Antiqua"/>
        </w:rPr>
        <w:t>characterized by chronic defecation disorder</w:t>
      </w:r>
      <w:bookmarkEnd w:id="17"/>
      <w:bookmarkEnd w:id="18"/>
      <w:r w:rsidRPr="005A456E">
        <w:rPr>
          <w:rStyle w:val="apple-converted-space"/>
          <w:rFonts w:ascii="Book Antiqua" w:hAnsi="Book Antiqua"/>
        </w:rPr>
        <w:t>. Along with the recognition of this disease, it has become clear that SRUS may not be solitary, ulceration or indeed confined to the rectum</w:t>
      </w:r>
      <w:r w:rsidRPr="005A456E">
        <w:rPr>
          <w:rStyle w:val="apple-converted-space"/>
          <w:rFonts w:ascii="Book Antiqua" w:hAnsi="Book Antiqua"/>
          <w:vertAlign w:val="superscript"/>
        </w:rPr>
        <w:fldChar w:fldCharType="begin"/>
      </w:r>
      <w:r w:rsidR="00687119" w:rsidRPr="005A456E">
        <w:rPr>
          <w:rStyle w:val="apple-converted-space"/>
          <w:rFonts w:ascii="Book Antiqua" w:hAnsi="Book Antiqua"/>
          <w:vertAlign w:val="superscript"/>
        </w:rPr>
        <w:instrText xml:space="preserve"> ADDIN EN.CITE &lt;EndNote&gt;&lt;Cite&gt;&lt;RecNum&gt;79&lt;/RecNum&gt;&lt;DisplayText&gt;[1]&lt;/DisplayText&gt;&lt;record&gt;&lt;rec-number&gt;79&lt;/rec-number&gt;&lt;foreign-keys&gt;&lt;key app="EN" db-id="t5s2astv52f2vyez0x2ppsw3sfrdxvfrw95w" timestamp="1514294735"&gt;79&lt;/key&gt;&lt;key app="ENWeb" db-id=""&gt;0&lt;/key&gt;&lt;/foreign-keys&gt;&lt;ref-type name="Journal Article"&gt;17&lt;/ref-type&gt;&lt;contributors&gt;&lt;/contributors&gt;&lt;titles&gt;&lt;title&gt;Abid S, Khawaja A, Bhimani S A et al. The clinical, endoscopic and histological spectrum of the solitary rectal ulcer syndrome: a single-center experience of 116 cases. BMC Gastroenterology 2012; 12;72.&amp;#xD;&lt;/title&gt;&lt;/titles&gt;&lt;dates&gt;&lt;/dates&gt;&lt;urls&gt;&lt;/urls&gt;&lt;/record&gt;&lt;/Cite&gt;&lt;/EndNote&gt;</w:instrText>
      </w:r>
      <w:r w:rsidRPr="005A456E">
        <w:rPr>
          <w:rStyle w:val="apple-converted-space"/>
          <w:rFonts w:ascii="Book Antiqua" w:hAnsi="Book Antiqua"/>
          <w:vertAlign w:val="superscript"/>
        </w:rPr>
        <w:fldChar w:fldCharType="separate"/>
      </w:r>
      <w:r w:rsidR="00687119" w:rsidRPr="005A456E">
        <w:rPr>
          <w:rStyle w:val="apple-converted-space"/>
          <w:rFonts w:ascii="Book Antiqua" w:hAnsi="Book Antiqua"/>
          <w:noProof/>
          <w:vertAlign w:val="superscript"/>
        </w:rPr>
        <w:t>[1]</w:t>
      </w:r>
      <w:r w:rsidRPr="005A456E">
        <w:rPr>
          <w:rStyle w:val="apple-converted-space"/>
          <w:rFonts w:ascii="Book Antiqua" w:hAnsi="Book Antiqua"/>
          <w:vertAlign w:val="superscript"/>
        </w:rPr>
        <w:fldChar w:fldCharType="end"/>
      </w:r>
      <w:r w:rsidRPr="005A456E">
        <w:rPr>
          <w:rStyle w:val="apple-converted-space"/>
          <w:rFonts w:ascii="Book Antiqua" w:hAnsi="Book Antiqua"/>
        </w:rPr>
        <w:t xml:space="preserve">. </w:t>
      </w:r>
      <w:bookmarkStart w:id="19" w:name="OLE_LINK37"/>
      <w:bookmarkStart w:id="20" w:name="OLE_LINK38"/>
      <w:r w:rsidRPr="005A456E">
        <w:rPr>
          <w:rStyle w:val="apple-converted-space"/>
          <w:rFonts w:ascii="Book Antiqua" w:hAnsi="Book Antiqua"/>
        </w:rPr>
        <w:t>SRUS can resemble other conditions in its clinical presentation, endoscopic appearance and histopathologic feature</w:t>
      </w:r>
      <w:r w:rsidRPr="005A456E">
        <w:rPr>
          <w:rStyle w:val="apple-converted-space"/>
          <w:rFonts w:ascii="Book Antiqua" w:hAnsi="Book Antiqua"/>
          <w:vertAlign w:val="superscript"/>
        </w:rPr>
        <w:fldChar w:fldCharType="begin">
          <w:fldData xml:space="preserve">PEVuZE5vdGU+PENpdGU+PFJlY051bT43OTwvUmVjTnVtPjxEaXNwbGF5VGV4dD5bMS0zXTwvRGlz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=
</w:fldData>
        </w:fldChar>
      </w:r>
      <w:r w:rsidR="00687119" w:rsidRPr="005A456E">
        <w:rPr>
          <w:rStyle w:val="apple-converted-space"/>
          <w:rFonts w:ascii="Book Antiqua" w:hAnsi="Book Antiqua"/>
          <w:vertAlign w:val="superscript"/>
        </w:rPr>
        <w:instrText xml:space="preserve"> ADDIN EN.CITE </w:instrText>
      </w:r>
      <w:r w:rsidR="00687119" w:rsidRPr="005A456E">
        <w:rPr>
          <w:rStyle w:val="apple-converted-space"/>
          <w:rFonts w:ascii="Book Antiqua" w:hAnsi="Book Antiqua"/>
          <w:vertAlign w:val="superscript"/>
        </w:rPr>
        <w:fldChar w:fldCharType="begin">
          <w:fldData xml:space="preserve">PEVuZE5vdGU+PENpdGU+PFJlY051bT43OTwvUmVjTnVtPjxEaXNwbGF5VGV4dD5bMS0zXTwvRGlz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=
</w:fldData>
        </w:fldChar>
      </w:r>
      <w:r w:rsidR="00687119" w:rsidRPr="005A456E">
        <w:rPr>
          <w:rStyle w:val="apple-converted-space"/>
          <w:rFonts w:ascii="Book Antiqua" w:hAnsi="Book Antiqua"/>
          <w:vertAlign w:val="superscript"/>
        </w:rPr>
        <w:instrText xml:space="preserve"> ADDIN EN.CITE.DATA </w:instrText>
      </w:r>
      <w:r w:rsidR="00687119" w:rsidRPr="005A456E">
        <w:rPr>
          <w:rStyle w:val="apple-converted-space"/>
          <w:rFonts w:ascii="Book Antiqua" w:hAnsi="Book Antiqua"/>
          <w:vertAlign w:val="superscript"/>
        </w:rPr>
      </w:r>
      <w:r w:rsidR="00687119" w:rsidRPr="005A456E">
        <w:rPr>
          <w:rStyle w:val="apple-converted-space"/>
          <w:rFonts w:ascii="Book Antiqua" w:hAnsi="Book Antiqua"/>
          <w:vertAlign w:val="superscript"/>
        </w:rPr>
        <w:fldChar w:fldCharType="end"/>
      </w:r>
      <w:r w:rsidRPr="005A456E">
        <w:rPr>
          <w:rStyle w:val="apple-converted-space"/>
          <w:rFonts w:ascii="Book Antiqua" w:hAnsi="Book Antiqua"/>
          <w:vertAlign w:val="superscript"/>
        </w:rPr>
      </w:r>
      <w:r w:rsidRPr="005A456E">
        <w:rPr>
          <w:rStyle w:val="apple-converted-space"/>
          <w:rFonts w:ascii="Book Antiqua" w:hAnsi="Book Antiqua"/>
          <w:vertAlign w:val="superscript"/>
        </w:rPr>
        <w:fldChar w:fldCharType="separate"/>
      </w:r>
      <w:r w:rsidR="00687119" w:rsidRPr="005A456E">
        <w:rPr>
          <w:rStyle w:val="apple-converted-space"/>
          <w:rFonts w:ascii="Book Antiqua" w:hAnsi="Book Antiqua"/>
          <w:noProof/>
          <w:vertAlign w:val="superscript"/>
        </w:rPr>
        <w:t>[1-3]</w:t>
      </w:r>
      <w:r w:rsidRPr="005A456E">
        <w:rPr>
          <w:rStyle w:val="apple-converted-space"/>
          <w:rFonts w:ascii="Book Antiqua" w:hAnsi="Book Antiqua"/>
          <w:vertAlign w:val="superscript"/>
        </w:rPr>
        <w:fldChar w:fldCharType="end"/>
      </w:r>
      <w:r w:rsidRPr="005A456E">
        <w:rPr>
          <w:rStyle w:val="apple-converted-space"/>
          <w:rFonts w:ascii="Book Antiqua" w:hAnsi="Book Antiqua"/>
        </w:rPr>
        <w:t>.</w:t>
      </w:r>
      <w:bookmarkEnd w:id="19"/>
      <w:bookmarkEnd w:id="20"/>
      <w:r w:rsidRPr="005A456E">
        <w:rPr>
          <w:rStyle w:val="apple-converted-space"/>
          <w:rFonts w:ascii="Book Antiqua" w:hAnsi="Book Antiqua"/>
        </w:rPr>
        <w:t xml:space="preserve"> Histologically, SRUS shows a characteristic fibromuscular proliferation within the lamina propria accompanied by the thickening of the muscularis mucosae. In some cases, there were focal serrated glands and dilated “diamond-shaped” crypts because of embedding artifact and architectural distortion</w:t>
      </w:r>
      <w:r w:rsidRPr="005A456E">
        <w:rPr>
          <w:rStyle w:val="apple-converted-space"/>
          <w:rFonts w:ascii="Book Antiqua" w:hAnsi="Book Antiqua"/>
          <w:vertAlign w:val="superscript"/>
        </w:rPr>
        <w:fldChar w:fldCharType="begin">
          <w:fldData xml:space="preserve">PEVuZE5vdGU+PENpdGU+PFJlY051bT43MTwvUmVjTnVtPjxEaXNwbGF5VGV4dD5bNCwgNV08L0Rp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==
</w:fldData>
        </w:fldChar>
      </w:r>
      <w:r w:rsidR="00687119" w:rsidRPr="005A456E">
        <w:rPr>
          <w:rStyle w:val="apple-converted-space"/>
          <w:rFonts w:ascii="Book Antiqua" w:hAnsi="Book Antiqua"/>
          <w:vertAlign w:val="superscript"/>
        </w:rPr>
        <w:instrText xml:space="preserve"> ADDIN EN.CITE </w:instrText>
      </w:r>
      <w:r w:rsidR="00687119" w:rsidRPr="005A456E">
        <w:rPr>
          <w:rStyle w:val="apple-converted-space"/>
          <w:rFonts w:ascii="Book Antiqua" w:hAnsi="Book Antiqua"/>
          <w:vertAlign w:val="superscript"/>
        </w:rPr>
        <w:fldChar w:fldCharType="begin">
          <w:fldData xml:space="preserve">PEVuZE5vdGU+PENpdGU+PFJlY051bT43MTwvUmVjTnVtPjxEaXNwbGF5VGV4dD5bNCwgNV08L0Rp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==
</w:fldData>
        </w:fldChar>
      </w:r>
      <w:r w:rsidR="00687119" w:rsidRPr="005A456E">
        <w:rPr>
          <w:rStyle w:val="apple-converted-space"/>
          <w:rFonts w:ascii="Book Antiqua" w:hAnsi="Book Antiqua"/>
          <w:vertAlign w:val="superscript"/>
        </w:rPr>
        <w:instrText xml:space="preserve"> ADDIN EN.CITE.DATA </w:instrText>
      </w:r>
      <w:r w:rsidR="00687119" w:rsidRPr="005A456E">
        <w:rPr>
          <w:rStyle w:val="apple-converted-space"/>
          <w:rFonts w:ascii="Book Antiqua" w:hAnsi="Book Antiqua"/>
          <w:vertAlign w:val="superscript"/>
        </w:rPr>
      </w:r>
      <w:r w:rsidR="00687119" w:rsidRPr="005A456E">
        <w:rPr>
          <w:rStyle w:val="apple-converted-space"/>
          <w:rFonts w:ascii="Book Antiqua" w:hAnsi="Book Antiqua"/>
          <w:vertAlign w:val="superscript"/>
        </w:rPr>
        <w:fldChar w:fldCharType="end"/>
      </w:r>
      <w:r w:rsidRPr="005A456E">
        <w:rPr>
          <w:rStyle w:val="apple-converted-space"/>
          <w:rFonts w:ascii="Book Antiqua" w:hAnsi="Book Antiqua"/>
          <w:vertAlign w:val="superscript"/>
        </w:rPr>
      </w:r>
      <w:r w:rsidRPr="005A456E">
        <w:rPr>
          <w:rStyle w:val="apple-converted-space"/>
          <w:rFonts w:ascii="Book Antiqua" w:hAnsi="Book Antiqua"/>
          <w:vertAlign w:val="superscript"/>
        </w:rPr>
        <w:fldChar w:fldCharType="separate"/>
      </w:r>
      <w:r w:rsidR="00B77004">
        <w:rPr>
          <w:rStyle w:val="apple-converted-space"/>
          <w:rFonts w:ascii="Book Antiqua" w:hAnsi="Book Antiqua"/>
          <w:noProof/>
          <w:vertAlign w:val="superscript"/>
        </w:rPr>
        <w:t>[4,</w:t>
      </w:r>
      <w:r w:rsidR="00687119" w:rsidRPr="005A456E">
        <w:rPr>
          <w:rStyle w:val="apple-converted-space"/>
          <w:rFonts w:ascii="Book Antiqua" w:hAnsi="Book Antiqua"/>
          <w:noProof/>
          <w:vertAlign w:val="superscript"/>
        </w:rPr>
        <w:t>5]</w:t>
      </w:r>
      <w:r w:rsidRPr="005A456E">
        <w:rPr>
          <w:rStyle w:val="apple-converted-space"/>
          <w:rFonts w:ascii="Book Antiqua" w:hAnsi="Book Antiqua"/>
          <w:vertAlign w:val="superscript"/>
        </w:rPr>
        <w:fldChar w:fldCharType="end"/>
      </w:r>
      <w:r w:rsidRPr="005A456E">
        <w:rPr>
          <w:rStyle w:val="apple-converted-space"/>
          <w:rFonts w:ascii="Book Antiqua" w:hAnsi="Book Antiqua"/>
        </w:rPr>
        <w:t>. These distorted crypts were the common reason for misinterpretation as sessile serrated adenoma/polyp (SSA/p)</w:t>
      </w:r>
      <w:r w:rsidRPr="005A456E">
        <w:rPr>
          <w:rStyle w:val="apple-converted-space"/>
          <w:rFonts w:ascii="Book Antiqua" w:hAnsi="Book Antiqua"/>
          <w:vertAlign w:val="superscript"/>
        </w:rPr>
        <w:fldChar w:fldCharType="begin">
          <w:fldData xml:space="preserve">PEVuZE5vdGU+PENpdGU+PEF1dGhvcj5TaW5naDwvQXV0aG9yPjxZZWFyPjIwMDc8L1llYXI+PFJl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=
</w:fldData>
        </w:fldChar>
      </w:r>
      <w:r w:rsidR="00687119" w:rsidRPr="005A456E">
        <w:rPr>
          <w:rStyle w:val="apple-converted-space"/>
          <w:rFonts w:ascii="Book Antiqua" w:hAnsi="Book Antiqua"/>
          <w:vertAlign w:val="superscript"/>
        </w:rPr>
        <w:instrText xml:space="preserve"> ADDIN EN.CITE </w:instrText>
      </w:r>
      <w:r w:rsidR="00687119" w:rsidRPr="005A456E">
        <w:rPr>
          <w:rStyle w:val="apple-converted-space"/>
          <w:rFonts w:ascii="Book Antiqua" w:hAnsi="Book Antiqua"/>
          <w:vertAlign w:val="superscript"/>
        </w:rPr>
        <w:fldChar w:fldCharType="begin">
          <w:fldData xml:space="preserve">PEVuZE5vdGU+PENpdGU+PEF1dGhvcj5TaW5naDwvQXV0aG9yPjxZZWFyPjIwMDc8L1llYXI+PFJl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=
</w:fldData>
        </w:fldChar>
      </w:r>
      <w:r w:rsidR="00687119" w:rsidRPr="005A456E">
        <w:rPr>
          <w:rStyle w:val="apple-converted-space"/>
          <w:rFonts w:ascii="Book Antiqua" w:hAnsi="Book Antiqua"/>
          <w:vertAlign w:val="superscript"/>
        </w:rPr>
        <w:instrText xml:space="preserve"> ADDIN EN.CITE.DATA </w:instrText>
      </w:r>
      <w:r w:rsidR="00687119" w:rsidRPr="005A456E">
        <w:rPr>
          <w:rStyle w:val="apple-converted-space"/>
          <w:rFonts w:ascii="Book Antiqua" w:hAnsi="Book Antiqua"/>
          <w:vertAlign w:val="superscript"/>
        </w:rPr>
      </w:r>
      <w:r w:rsidR="00687119" w:rsidRPr="005A456E">
        <w:rPr>
          <w:rStyle w:val="apple-converted-space"/>
          <w:rFonts w:ascii="Book Antiqua" w:hAnsi="Book Antiqua"/>
          <w:vertAlign w:val="superscript"/>
        </w:rPr>
        <w:fldChar w:fldCharType="end"/>
      </w:r>
      <w:r w:rsidRPr="005A456E">
        <w:rPr>
          <w:rStyle w:val="apple-converted-space"/>
          <w:rFonts w:ascii="Book Antiqua" w:hAnsi="Book Antiqua"/>
          <w:vertAlign w:val="superscript"/>
        </w:rPr>
      </w:r>
      <w:r w:rsidRPr="005A456E">
        <w:rPr>
          <w:rStyle w:val="apple-converted-space"/>
          <w:rFonts w:ascii="Book Antiqua" w:hAnsi="Book Antiqua"/>
          <w:vertAlign w:val="superscript"/>
        </w:rPr>
        <w:fldChar w:fldCharType="separate"/>
      </w:r>
      <w:r w:rsidR="00B77004">
        <w:rPr>
          <w:rStyle w:val="apple-converted-space"/>
          <w:rFonts w:ascii="Book Antiqua" w:hAnsi="Book Antiqua"/>
          <w:noProof/>
          <w:vertAlign w:val="superscript"/>
        </w:rPr>
        <w:t>[6,</w:t>
      </w:r>
      <w:r w:rsidR="00687119" w:rsidRPr="005A456E">
        <w:rPr>
          <w:rStyle w:val="apple-converted-space"/>
          <w:rFonts w:ascii="Book Antiqua" w:hAnsi="Book Antiqua"/>
          <w:noProof/>
          <w:vertAlign w:val="superscript"/>
        </w:rPr>
        <w:t>7]</w:t>
      </w:r>
      <w:r w:rsidRPr="005A456E">
        <w:rPr>
          <w:rStyle w:val="apple-converted-space"/>
          <w:rFonts w:ascii="Book Antiqua" w:hAnsi="Book Antiqua"/>
          <w:vertAlign w:val="superscript"/>
        </w:rPr>
        <w:fldChar w:fldCharType="end"/>
      </w:r>
      <w:r w:rsidRPr="005A456E">
        <w:rPr>
          <w:rStyle w:val="apple-converted-space"/>
          <w:rFonts w:ascii="Book Antiqua" w:hAnsi="Book Antiqua"/>
        </w:rPr>
        <w:t xml:space="preserve">. </w:t>
      </w:r>
      <w:bookmarkStart w:id="21" w:name="OLE_LINK45"/>
      <w:bookmarkStart w:id="22" w:name="OLE_LINK46"/>
      <w:r w:rsidRPr="005A456E">
        <w:rPr>
          <w:rStyle w:val="apple-converted-space"/>
          <w:rFonts w:ascii="Book Antiqua" w:hAnsi="Book Antiqua"/>
        </w:rPr>
        <w:t>The majority of literatures on the SRUS morphology have concentrated on its hyperplastic polyp (HP)-like architecture distinction from true serrated lesions</w:t>
      </w:r>
      <w:r w:rsidRPr="005A456E">
        <w:rPr>
          <w:rStyle w:val="apple-converted-space"/>
          <w:rFonts w:ascii="Book Antiqua" w:hAnsi="Book Antiqua"/>
          <w:vertAlign w:val="superscript"/>
        </w:rPr>
        <w:fldChar w:fldCharType="begin">
          <w:fldData xml:space="preserve">PEVuZE5vdGU+PENpdGU+PEF1dGhvcj5Ccm9zZW5zPC9BdXRob3I+PFllYXI+MjAwOTwvWWVhcj48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</w:fldData>
        </w:fldChar>
      </w:r>
      <w:r w:rsidR="00687119" w:rsidRPr="005A456E">
        <w:rPr>
          <w:rStyle w:val="apple-converted-space"/>
          <w:rFonts w:ascii="Book Antiqua" w:hAnsi="Book Antiqua"/>
          <w:vertAlign w:val="superscript"/>
        </w:rPr>
        <w:instrText xml:space="preserve"> ADDIN EN.CITE </w:instrText>
      </w:r>
      <w:r w:rsidR="00687119" w:rsidRPr="005A456E">
        <w:rPr>
          <w:rStyle w:val="apple-converted-space"/>
          <w:rFonts w:ascii="Book Antiqua" w:hAnsi="Book Antiqua"/>
          <w:vertAlign w:val="superscript"/>
        </w:rPr>
        <w:fldChar w:fldCharType="begin">
          <w:fldData xml:space="preserve">PEVuZE5vdGU+PENpdGU+PEF1dGhvcj5Ccm9zZW5zPC9BdXRob3I+PFllYXI+MjAwOTwvWWVhcj48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</w:fldData>
        </w:fldChar>
      </w:r>
      <w:r w:rsidR="00687119" w:rsidRPr="005A456E">
        <w:rPr>
          <w:rStyle w:val="apple-converted-space"/>
          <w:rFonts w:ascii="Book Antiqua" w:hAnsi="Book Antiqua"/>
          <w:vertAlign w:val="superscript"/>
        </w:rPr>
        <w:instrText xml:space="preserve"> ADDIN EN.CITE.DATA </w:instrText>
      </w:r>
      <w:r w:rsidR="00687119" w:rsidRPr="005A456E">
        <w:rPr>
          <w:rStyle w:val="apple-converted-space"/>
          <w:rFonts w:ascii="Book Antiqua" w:hAnsi="Book Antiqua"/>
          <w:vertAlign w:val="superscript"/>
        </w:rPr>
      </w:r>
      <w:r w:rsidR="00687119" w:rsidRPr="005A456E">
        <w:rPr>
          <w:rStyle w:val="apple-converted-space"/>
          <w:rFonts w:ascii="Book Antiqua" w:hAnsi="Book Antiqua"/>
          <w:vertAlign w:val="superscript"/>
        </w:rPr>
        <w:fldChar w:fldCharType="end"/>
      </w:r>
      <w:r w:rsidRPr="005A456E">
        <w:rPr>
          <w:rStyle w:val="apple-converted-space"/>
          <w:rFonts w:ascii="Book Antiqua" w:hAnsi="Book Antiqua"/>
          <w:vertAlign w:val="superscript"/>
        </w:rPr>
      </w:r>
      <w:r w:rsidRPr="005A456E">
        <w:rPr>
          <w:rStyle w:val="apple-converted-space"/>
          <w:rFonts w:ascii="Book Antiqua" w:hAnsi="Book Antiqua"/>
          <w:vertAlign w:val="superscript"/>
        </w:rPr>
        <w:fldChar w:fldCharType="separate"/>
      </w:r>
      <w:r w:rsidR="00B77004">
        <w:rPr>
          <w:rStyle w:val="apple-converted-space"/>
          <w:rFonts w:ascii="Book Antiqua" w:hAnsi="Book Antiqua"/>
          <w:noProof/>
          <w:vertAlign w:val="superscript"/>
        </w:rPr>
        <w:t>[7,</w:t>
      </w:r>
      <w:r w:rsidR="00687119" w:rsidRPr="005A456E">
        <w:rPr>
          <w:rStyle w:val="apple-converted-space"/>
          <w:rFonts w:ascii="Book Antiqua" w:hAnsi="Book Antiqua"/>
          <w:noProof/>
          <w:vertAlign w:val="superscript"/>
        </w:rPr>
        <w:t>8]</w:t>
      </w:r>
      <w:r w:rsidRPr="005A456E">
        <w:rPr>
          <w:rStyle w:val="apple-converted-space"/>
          <w:rFonts w:ascii="Book Antiqua" w:hAnsi="Book Antiqua"/>
          <w:vertAlign w:val="superscript"/>
        </w:rPr>
        <w:fldChar w:fldCharType="end"/>
      </w:r>
      <w:r w:rsidRPr="005A456E">
        <w:rPr>
          <w:rStyle w:val="apple-converted-space"/>
          <w:rFonts w:ascii="Book Antiqua" w:hAnsi="Book Antiqua"/>
        </w:rPr>
        <w:t xml:space="preserve">, so that a diagnosis of SRUS indicates the pathologists that this lesion with serrated changes has no neoplastic potential. On the contrary side, </w:t>
      </w:r>
      <w:bookmarkEnd w:id="21"/>
      <w:bookmarkEnd w:id="22"/>
      <w:r w:rsidRPr="005A456E">
        <w:rPr>
          <w:rStyle w:val="apple-converted-space"/>
          <w:rFonts w:ascii="Book Antiqua" w:hAnsi="Book Antiqua"/>
        </w:rPr>
        <w:t xml:space="preserve">we herein report a case of SRUS complicating SSA/p, highlighting the need for careful histological assessment of serrated lesions in the polypoid mucosal </w:t>
      </w:r>
      <w:bookmarkStart w:id="23" w:name="OLE_LINK49"/>
      <w:bookmarkStart w:id="24" w:name="OLE_LINK50"/>
      <w:r w:rsidRPr="005A456E">
        <w:rPr>
          <w:rStyle w:val="apple-converted-space"/>
          <w:rFonts w:ascii="Book Antiqua" w:hAnsi="Book Antiqua"/>
        </w:rPr>
        <w:t>prolapse</w:t>
      </w:r>
      <w:bookmarkEnd w:id="23"/>
      <w:bookmarkEnd w:id="24"/>
      <w:r w:rsidRPr="005A456E">
        <w:rPr>
          <w:rStyle w:val="apple-converted-space"/>
          <w:rFonts w:ascii="Book Antiqua" w:hAnsi="Book Antiqua"/>
        </w:rPr>
        <w:t xml:space="preserve"> with serrated architecture. </w:t>
      </w:r>
    </w:p>
    <w:p w14:paraId="2DAF3A01" w14:textId="77777777" w:rsidR="00B77004" w:rsidRPr="005A456E" w:rsidRDefault="00B77004" w:rsidP="005A456E">
      <w:pPr>
        <w:autoSpaceDE w:val="0"/>
        <w:autoSpaceDN w:val="0"/>
        <w:adjustRightInd w:val="0"/>
        <w:spacing w:line="360" w:lineRule="auto"/>
        <w:jc w:val="both"/>
        <w:rPr>
          <w:rStyle w:val="apple-converted-space"/>
          <w:rFonts w:ascii="Book Antiqua" w:hAnsi="Book Antiqua"/>
        </w:rPr>
      </w:pPr>
    </w:p>
    <w:p w14:paraId="6243FDC7" w14:textId="77777777" w:rsidR="009C0C9A" w:rsidRPr="005A456E" w:rsidRDefault="009C0C9A" w:rsidP="005A456E">
      <w:pPr>
        <w:tabs>
          <w:tab w:val="left" w:pos="5610"/>
        </w:tabs>
        <w:spacing w:line="360" w:lineRule="auto"/>
        <w:jc w:val="both"/>
        <w:rPr>
          <w:rFonts w:ascii="Book Antiqua" w:hAnsi="Book Antiqua"/>
          <w:b/>
        </w:rPr>
      </w:pPr>
      <w:r w:rsidRPr="005A456E">
        <w:rPr>
          <w:rFonts w:ascii="Book Antiqua" w:hAnsi="Book Antiqua"/>
          <w:b/>
        </w:rPr>
        <w:t xml:space="preserve">CASE REPORT </w:t>
      </w:r>
    </w:p>
    <w:p w14:paraId="656BA025" w14:textId="77777777" w:rsidR="009C0C9A" w:rsidRPr="00B77004" w:rsidRDefault="009C0C9A" w:rsidP="005A456E">
      <w:pPr>
        <w:tabs>
          <w:tab w:val="left" w:pos="5610"/>
        </w:tabs>
        <w:spacing w:line="360" w:lineRule="auto"/>
        <w:jc w:val="both"/>
        <w:rPr>
          <w:rFonts w:ascii="Book Antiqua" w:hAnsi="Book Antiqua"/>
          <w:b/>
          <w:i/>
        </w:rPr>
      </w:pPr>
      <w:r w:rsidRPr="00B77004">
        <w:rPr>
          <w:rFonts w:ascii="Book Antiqua" w:hAnsi="Book Antiqua"/>
          <w:b/>
          <w:i/>
        </w:rPr>
        <w:t>Clinical history</w:t>
      </w:r>
      <w:r w:rsidRPr="00B77004">
        <w:rPr>
          <w:rFonts w:ascii="Book Antiqua" w:hAnsi="Book Antiqua"/>
          <w:b/>
          <w:i/>
        </w:rPr>
        <w:tab/>
      </w:r>
    </w:p>
    <w:p w14:paraId="6CEB9803" w14:textId="41AC712B" w:rsidR="009C0C9A" w:rsidRDefault="009C0C9A" w:rsidP="005A456E">
      <w:pPr>
        <w:autoSpaceDE w:val="0"/>
        <w:autoSpaceDN w:val="0"/>
        <w:adjustRightInd w:val="0"/>
        <w:spacing w:line="360" w:lineRule="auto"/>
        <w:jc w:val="both"/>
        <w:rPr>
          <w:rFonts w:ascii="Book Antiqua" w:hAnsi="Book Antiqua"/>
        </w:rPr>
      </w:pPr>
      <w:bookmarkStart w:id="25" w:name="OLE_LINK66"/>
      <w:bookmarkStart w:id="26" w:name="OLE_LINK67"/>
      <w:r w:rsidRPr="005A456E">
        <w:rPr>
          <w:rFonts w:ascii="Book Antiqua" w:hAnsi="Book Antiqua"/>
        </w:rPr>
        <w:lastRenderedPageBreak/>
        <w:t xml:space="preserve">A </w:t>
      </w:r>
      <w:bookmarkStart w:id="27" w:name="OLE_LINK98"/>
      <w:bookmarkStart w:id="28" w:name="OLE_LINK99"/>
      <w:r w:rsidRPr="005A456E">
        <w:rPr>
          <w:rFonts w:ascii="Book Antiqua" w:hAnsi="Book Antiqua"/>
        </w:rPr>
        <w:t>59</w:t>
      </w:r>
      <w:r w:rsidR="00B77004">
        <w:rPr>
          <w:rFonts w:ascii="Book Antiqua" w:hAnsi="Book Antiqua" w:hint="eastAsia"/>
        </w:rPr>
        <w:t>-</w:t>
      </w:r>
      <w:r w:rsidR="00B77004">
        <w:rPr>
          <w:rFonts w:ascii="Book Antiqua" w:hAnsi="Book Antiqua"/>
        </w:rPr>
        <w:t>year</w:t>
      </w:r>
      <w:r w:rsidRPr="005A456E">
        <w:rPr>
          <w:rFonts w:ascii="Book Antiqua" w:hAnsi="Book Antiqua"/>
        </w:rPr>
        <w:t>-old man</w:t>
      </w:r>
      <w:bookmarkEnd w:id="25"/>
      <w:bookmarkEnd w:id="26"/>
      <w:bookmarkEnd w:id="27"/>
      <w:bookmarkEnd w:id="28"/>
      <w:r w:rsidRPr="005A456E">
        <w:rPr>
          <w:rFonts w:ascii="Book Antiqua" w:hAnsi="Book Antiqua"/>
        </w:rPr>
        <w:t xml:space="preserve"> visited a local hospital for </w:t>
      </w:r>
      <w:bookmarkStart w:id="29" w:name="OLE_LINK1"/>
      <w:bookmarkStart w:id="30" w:name="OLE_LINK2"/>
      <w:r w:rsidRPr="005A456E">
        <w:rPr>
          <w:rFonts w:ascii="Book Antiqua" w:hAnsi="Book Antiqua"/>
        </w:rPr>
        <w:t xml:space="preserve">treatment of a 3-year history of </w:t>
      </w:r>
      <w:bookmarkStart w:id="31" w:name="OLE_LINK15"/>
      <w:bookmarkStart w:id="32" w:name="OLE_LINK16"/>
      <w:bookmarkEnd w:id="29"/>
      <w:bookmarkEnd w:id="30"/>
      <w:r w:rsidRPr="005A456E">
        <w:rPr>
          <w:rFonts w:ascii="Book Antiqua" w:hAnsi="Book Antiqua"/>
        </w:rPr>
        <w:t>occult</w:t>
      </w:r>
      <w:bookmarkEnd w:id="31"/>
      <w:bookmarkEnd w:id="32"/>
      <w:r w:rsidRPr="005A456E">
        <w:rPr>
          <w:rFonts w:ascii="Book Antiqua" w:hAnsi="Book Antiqua"/>
        </w:rPr>
        <w:t xml:space="preserve"> </w:t>
      </w:r>
      <w:bookmarkStart w:id="33" w:name="OLE_LINK12"/>
      <w:r w:rsidRPr="005A456E">
        <w:rPr>
          <w:rFonts w:ascii="Book Antiqua" w:hAnsi="Book Antiqua"/>
        </w:rPr>
        <w:t>blood and mucus in the feces</w:t>
      </w:r>
      <w:bookmarkEnd w:id="33"/>
      <w:r w:rsidRPr="005A456E">
        <w:rPr>
          <w:rFonts w:ascii="Book Antiqua" w:hAnsi="Book Antiqua"/>
        </w:rPr>
        <w:t xml:space="preserve">, and with </w:t>
      </w:r>
      <w:bookmarkStart w:id="34" w:name="OLE_LINK10"/>
      <w:bookmarkStart w:id="35" w:name="OLE_LINK11"/>
      <w:r w:rsidRPr="005A456E">
        <w:rPr>
          <w:rFonts w:ascii="Book Antiqua" w:hAnsi="Book Antiqua"/>
        </w:rPr>
        <w:t>a long history of intermittent episodes of diarrhea and constipation</w:t>
      </w:r>
      <w:bookmarkEnd w:id="34"/>
      <w:bookmarkEnd w:id="35"/>
      <w:r w:rsidRPr="005A456E">
        <w:rPr>
          <w:rFonts w:ascii="Book Antiqua" w:hAnsi="Book Antiqua"/>
        </w:rPr>
        <w:t xml:space="preserve">. The patient had no history of steroid use, chronic liver disease, viral hepatitis, autoimmune diseases, or neoplasm. </w:t>
      </w:r>
      <w:bookmarkStart w:id="36" w:name="OLE_LINK17"/>
      <w:bookmarkStart w:id="37" w:name="OLE_LINK18"/>
      <w:r w:rsidRPr="005A456E">
        <w:rPr>
          <w:rFonts w:ascii="Book Antiqua" w:hAnsi="Book Antiqua"/>
        </w:rPr>
        <w:t>Physical examination was unremarkable</w:t>
      </w:r>
      <w:bookmarkEnd w:id="36"/>
      <w:bookmarkEnd w:id="37"/>
      <w:r w:rsidRPr="005A456E">
        <w:rPr>
          <w:rFonts w:ascii="Book Antiqua" w:hAnsi="Book Antiqua"/>
        </w:rPr>
        <w:t xml:space="preserve"> except for an induration area palpable on the anterior wall of the rectum 5 cm from the anal verge. Occult blood was detected in his feces. The other laboratory studies were normal, and </w:t>
      </w:r>
      <w:bookmarkStart w:id="38" w:name="OLE_LINK4"/>
      <w:bookmarkStart w:id="39" w:name="OLE_LINK5"/>
      <w:r w:rsidRPr="005A456E">
        <w:rPr>
          <w:rFonts w:ascii="Book Antiqua" w:hAnsi="Book Antiqua"/>
        </w:rPr>
        <w:t xml:space="preserve">carcinoembryonic antigen </w:t>
      </w:r>
      <w:bookmarkEnd w:id="38"/>
      <w:bookmarkEnd w:id="39"/>
      <w:r w:rsidRPr="005A456E">
        <w:rPr>
          <w:rFonts w:ascii="Book Antiqua" w:hAnsi="Book Antiqua"/>
        </w:rPr>
        <w:t xml:space="preserve">was not elevated. A subsequent </w:t>
      </w:r>
      <w:bookmarkStart w:id="40" w:name="OLE_LINK19"/>
      <w:bookmarkStart w:id="41" w:name="OLE_LINK20"/>
      <w:r w:rsidRPr="005A456E">
        <w:rPr>
          <w:rFonts w:ascii="Book Antiqua" w:hAnsi="Book Antiqua"/>
        </w:rPr>
        <w:t>endoscopy</w:t>
      </w:r>
      <w:bookmarkEnd w:id="40"/>
      <w:bookmarkEnd w:id="41"/>
      <w:r w:rsidRPr="005A456E">
        <w:rPr>
          <w:rFonts w:ascii="Book Antiqua" w:hAnsi="Book Antiqua"/>
        </w:rPr>
        <w:t xml:space="preserve"> of the rectum revealed a </w:t>
      </w:r>
      <w:bookmarkStart w:id="42" w:name="OLE_LINK21"/>
      <w:bookmarkStart w:id="43" w:name="OLE_LINK22"/>
      <w:r w:rsidRPr="005A456E">
        <w:rPr>
          <w:rFonts w:ascii="Book Antiqua" w:hAnsi="Book Antiqua"/>
        </w:rPr>
        <w:t>5</w:t>
      </w:r>
      <w:r w:rsidR="00B77004">
        <w:rPr>
          <w:rFonts w:ascii="Book Antiqua" w:hAnsi="Book Antiqua" w:hint="eastAsia"/>
        </w:rPr>
        <w:t xml:space="preserve"> </w:t>
      </w:r>
      <w:r w:rsidRPr="005A456E">
        <w:rPr>
          <w:rFonts w:ascii="Book Antiqua" w:hAnsi="Book Antiqua"/>
        </w:rPr>
        <w:t xml:space="preserve">cm size </w:t>
      </w:r>
      <w:bookmarkStart w:id="44" w:name="OLE_LINK3"/>
      <w:r w:rsidRPr="005A456E">
        <w:rPr>
          <w:rFonts w:ascii="Book Antiqua" w:hAnsi="Book Antiqua"/>
        </w:rPr>
        <w:t>ulcerative</w:t>
      </w:r>
      <w:bookmarkEnd w:id="44"/>
      <w:r w:rsidRPr="005A456E">
        <w:rPr>
          <w:rFonts w:ascii="Book Antiqua" w:hAnsi="Book Antiqua"/>
        </w:rPr>
        <w:t xml:space="preserve"> nodule</w:t>
      </w:r>
      <w:bookmarkEnd w:id="42"/>
      <w:bookmarkEnd w:id="43"/>
      <w:r w:rsidRPr="005A456E">
        <w:rPr>
          <w:rFonts w:ascii="Book Antiqua" w:hAnsi="Book Antiqua"/>
        </w:rPr>
        <w:t xml:space="preserve"> in the </w:t>
      </w:r>
      <w:bookmarkStart w:id="45" w:name="OLE_LINK23"/>
      <w:bookmarkStart w:id="46" w:name="OLE_LINK24"/>
      <w:r w:rsidRPr="005A456E">
        <w:rPr>
          <w:rFonts w:ascii="Book Antiqua" w:hAnsi="Book Antiqua"/>
        </w:rPr>
        <w:t>anterior wall of the rectum</w:t>
      </w:r>
      <w:bookmarkEnd w:id="45"/>
      <w:bookmarkEnd w:id="46"/>
      <w:r w:rsidRPr="005A456E">
        <w:rPr>
          <w:rFonts w:ascii="Book Antiqua" w:hAnsi="Book Antiqua"/>
        </w:rPr>
        <w:t xml:space="preserve">, </w:t>
      </w:r>
      <w:bookmarkStart w:id="47" w:name="OLE_LINK70"/>
      <w:bookmarkStart w:id="48" w:name="OLE_LINK71"/>
      <w:r w:rsidRPr="005A456E">
        <w:rPr>
          <w:rFonts w:ascii="Book Antiqua" w:hAnsi="Book Antiqua"/>
        </w:rPr>
        <w:t>5</w:t>
      </w:r>
      <w:r w:rsidR="00B77004">
        <w:rPr>
          <w:rFonts w:ascii="Book Antiqua" w:hAnsi="Book Antiqua" w:hint="eastAsia"/>
        </w:rPr>
        <w:t xml:space="preserve"> </w:t>
      </w:r>
      <w:r w:rsidRPr="005A456E">
        <w:rPr>
          <w:rFonts w:ascii="Book Antiqua" w:hAnsi="Book Antiqua"/>
        </w:rPr>
        <w:t>cm from the anal</w:t>
      </w:r>
      <w:bookmarkEnd w:id="47"/>
      <w:bookmarkEnd w:id="48"/>
      <w:r w:rsidRPr="005A456E">
        <w:rPr>
          <w:rFonts w:ascii="Book Antiqua" w:hAnsi="Book Antiqua"/>
        </w:rPr>
        <w:t xml:space="preserve"> verge</w:t>
      </w:r>
      <w:r w:rsidR="000E2660" w:rsidRPr="005A456E">
        <w:rPr>
          <w:rFonts w:ascii="Book Antiqua" w:hAnsi="Book Antiqua"/>
        </w:rPr>
        <w:t xml:space="preserve"> </w:t>
      </w:r>
      <w:r w:rsidR="003D18F9" w:rsidRPr="005A456E">
        <w:rPr>
          <w:rFonts w:ascii="Book Antiqua" w:hAnsi="Book Antiqua"/>
        </w:rPr>
        <w:t>(Fig</w:t>
      </w:r>
      <w:r w:rsidR="00B77004">
        <w:rPr>
          <w:rFonts w:ascii="Book Antiqua" w:hAnsi="Book Antiqua" w:hint="eastAsia"/>
        </w:rPr>
        <w:t xml:space="preserve">ure </w:t>
      </w:r>
      <w:r w:rsidR="00FD1CEB" w:rsidRPr="005A456E">
        <w:rPr>
          <w:rFonts w:ascii="Book Antiqua" w:hAnsi="Book Antiqua"/>
        </w:rPr>
        <w:t>1</w:t>
      </w:r>
      <w:r w:rsidR="00655340" w:rsidRPr="005A456E">
        <w:rPr>
          <w:rFonts w:ascii="Book Antiqua" w:hAnsi="Book Antiqua"/>
        </w:rPr>
        <w:t>A</w:t>
      </w:r>
      <w:r w:rsidR="003D18F9" w:rsidRPr="005A456E">
        <w:rPr>
          <w:rFonts w:ascii="Book Antiqua" w:hAnsi="Book Antiqua"/>
        </w:rPr>
        <w:t>)</w:t>
      </w:r>
      <w:r w:rsidRPr="005A456E">
        <w:rPr>
          <w:rFonts w:ascii="Book Antiqua" w:hAnsi="Book Antiqua"/>
        </w:rPr>
        <w:t xml:space="preserve">. Initial endoscopic biopsy was performed in the local clinic and histopathologic finding was a rectal </w:t>
      </w:r>
      <w:bookmarkStart w:id="49" w:name="OLE_LINK25"/>
      <w:bookmarkStart w:id="50" w:name="OLE_LINK26"/>
      <w:bookmarkStart w:id="51" w:name="OLE_LINK27"/>
      <w:r w:rsidRPr="005A456E">
        <w:rPr>
          <w:rFonts w:ascii="Book Antiqua" w:hAnsi="Book Antiqua"/>
        </w:rPr>
        <w:t>adenoma with low-grade dysplasia</w:t>
      </w:r>
      <w:bookmarkEnd w:id="49"/>
      <w:bookmarkEnd w:id="50"/>
      <w:bookmarkEnd w:id="51"/>
      <w:r w:rsidRPr="005A456E">
        <w:rPr>
          <w:rFonts w:ascii="Book Antiqua" w:hAnsi="Book Antiqua"/>
        </w:rPr>
        <w:t xml:space="preserve">. After three months, </w:t>
      </w:r>
      <w:bookmarkStart w:id="52" w:name="OLE_LINK39"/>
      <w:bookmarkStart w:id="53" w:name="OLE_LINK40"/>
      <w:r w:rsidRPr="005A456E">
        <w:rPr>
          <w:rFonts w:ascii="Book Antiqua" w:hAnsi="Book Antiqua"/>
        </w:rPr>
        <w:t xml:space="preserve">the repeated colorectal endoscopy showed an ulcerative rectal mucosa and granulation tissue with no evidence of malignancy. However, the findings of abdominal </w:t>
      </w:r>
      <w:r w:rsidR="005A456E" w:rsidRPr="005A456E">
        <w:rPr>
          <w:rFonts w:ascii="Book Antiqua" w:hAnsi="Book Antiqua"/>
        </w:rPr>
        <w:t>magnetic resonance imagining</w:t>
      </w:r>
      <w:r w:rsidRPr="005A456E">
        <w:rPr>
          <w:rFonts w:ascii="Book Antiqua" w:hAnsi="Book Antiqua"/>
        </w:rPr>
        <w:t xml:space="preserve"> (MRI) </w:t>
      </w:r>
      <w:bookmarkEnd w:id="52"/>
      <w:bookmarkEnd w:id="53"/>
      <w:r w:rsidRPr="005A456E">
        <w:rPr>
          <w:rFonts w:ascii="Book Antiqua" w:hAnsi="Book Antiqua"/>
        </w:rPr>
        <w:t>revealed a thickening of the mucosa-submucosa with the suspicious for rectal carcinoma (Fig</w:t>
      </w:r>
      <w:r w:rsidR="00B77004">
        <w:rPr>
          <w:rFonts w:ascii="Book Antiqua" w:hAnsi="Book Antiqua" w:hint="eastAsia"/>
        </w:rPr>
        <w:t xml:space="preserve">ure </w:t>
      </w:r>
      <w:r w:rsidR="00655340" w:rsidRPr="005A456E">
        <w:rPr>
          <w:rFonts w:ascii="Book Antiqua" w:hAnsi="Book Antiqua"/>
        </w:rPr>
        <w:t>1B</w:t>
      </w:r>
      <w:r w:rsidRPr="005A456E">
        <w:rPr>
          <w:rFonts w:ascii="Book Antiqua" w:hAnsi="Book Antiqua"/>
        </w:rPr>
        <w:t xml:space="preserve">). In addition, </w:t>
      </w:r>
      <w:bookmarkStart w:id="54" w:name="OLE_LINK100"/>
      <w:bookmarkStart w:id="55" w:name="OLE_LINK101"/>
      <w:r w:rsidRPr="005A456E">
        <w:rPr>
          <w:rFonts w:ascii="Book Antiqua" w:hAnsi="Book Antiqua"/>
        </w:rPr>
        <w:t>clinical symptoms persisted</w:t>
      </w:r>
      <w:bookmarkEnd w:id="54"/>
      <w:bookmarkEnd w:id="55"/>
      <w:r w:rsidRPr="005A456E">
        <w:rPr>
          <w:rFonts w:ascii="Book Antiqua" w:hAnsi="Book Antiqua"/>
        </w:rPr>
        <w:t xml:space="preserve"> despite medical treatment. Therefore, surgical resection of rectum was performed. The final pathology report was no malignancy seen. Thus, the patient was referred to our hospital for the pathology consultation.</w:t>
      </w:r>
    </w:p>
    <w:p w14:paraId="002C4303" w14:textId="77777777" w:rsidR="00B77004" w:rsidRPr="005A456E" w:rsidRDefault="00B77004" w:rsidP="005A456E">
      <w:pPr>
        <w:autoSpaceDE w:val="0"/>
        <w:autoSpaceDN w:val="0"/>
        <w:adjustRightInd w:val="0"/>
        <w:spacing w:line="360" w:lineRule="auto"/>
        <w:jc w:val="both"/>
        <w:rPr>
          <w:rFonts w:ascii="Book Antiqua" w:hAnsi="Book Antiqua"/>
        </w:rPr>
      </w:pPr>
    </w:p>
    <w:p w14:paraId="25338C80" w14:textId="77777777" w:rsidR="009C0C9A" w:rsidRPr="00B77004" w:rsidRDefault="009C0C9A" w:rsidP="005A456E">
      <w:pPr>
        <w:autoSpaceDE w:val="0"/>
        <w:autoSpaceDN w:val="0"/>
        <w:adjustRightInd w:val="0"/>
        <w:spacing w:line="360" w:lineRule="auto"/>
        <w:jc w:val="both"/>
        <w:rPr>
          <w:rFonts w:ascii="Book Antiqua" w:hAnsi="Book Antiqua"/>
          <w:b/>
          <w:i/>
        </w:rPr>
      </w:pPr>
      <w:r w:rsidRPr="00B77004">
        <w:rPr>
          <w:rFonts w:ascii="Book Antiqua" w:hAnsi="Book Antiqua"/>
          <w:b/>
          <w:i/>
        </w:rPr>
        <w:t>Pathological findings</w:t>
      </w:r>
      <w:bookmarkStart w:id="56" w:name="_GoBack"/>
      <w:bookmarkEnd w:id="56"/>
    </w:p>
    <w:p w14:paraId="45A1C312" w14:textId="666E3759" w:rsidR="009C0C9A" w:rsidRPr="005A456E" w:rsidRDefault="009C0C9A" w:rsidP="005A456E">
      <w:pPr>
        <w:autoSpaceDE w:val="0"/>
        <w:autoSpaceDN w:val="0"/>
        <w:adjustRightInd w:val="0"/>
        <w:spacing w:line="360" w:lineRule="auto"/>
        <w:jc w:val="both"/>
        <w:rPr>
          <w:rFonts w:ascii="Book Antiqua" w:hAnsi="Book Antiqua"/>
        </w:rPr>
      </w:pPr>
      <w:r w:rsidRPr="005A456E">
        <w:rPr>
          <w:rFonts w:ascii="Book Antiqua" w:hAnsi="Book Antiqua"/>
        </w:rPr>
        <w:lastRenderedPageBreak/>
        <w:t xml:space="preserve">Grossly, </w:t>
      </w:r>
      <w:bookmarkStart w:id="57" w:name="OLE_LINK55"/>
      <w:bookmarkStart w:id="58" w:name="OLE_LINK56"/>
      <w:r w:rsidRPr="005A456E">
        <w:rPr>
          <w:rFonts w:ascii="Book Antiqua" w:hAnsi="Book Antiqua"/>
        </w:rPr>
        <w:t xml:space="preserve">a well-demarcated, superficial ulceration with polypoid mucosa involved </w:t>
      </w:r>
      <w:bookmarkStart w:id="59" w:name="OLE_LINK94"/>
      <w:bookmarkStart w:id="60" w:name="OLE_LINK95"/>
      <w:r w:rsidRPr="005A456E">
        <w:rPr>
          <w:rFonts w:ascii="Book Antiqua" w:hAnsi="Book Antiqua"/>
        </w:rPr>
        <w:t>almost the entire circumference</w:t>
      </w:r>
      <w:bookmarkEnd w:id="59"/>
      <w:bookmarkEnd w:id="60"/>
      <w:r w:rsidRPr="005A456E">
        <w:rPr>
          <w:rFonts w:ascii="Book Antiqua" w:hAnsi="Book Antiqua"/>
        </w:rPr>
        <w:t xml:space="preserve"> of the rectum 5</w:t>
      </w:r>
      <w:r w:rsidR="00B77004">
        <w:rPr>
          <w:rFonts w:ascii="Book Antiqua" w:hAnsi="Book Antiqua" w:hint="eastAsia"/>
        </w:rPr>
        <w:t xml:space="preserve"> </w:t>
      </w:r>
      <w:r w:rsidRPr="005A456E">
        <w:rPr>
          <w:rFonts w:ascii="Book Antiqua" w:hAnsi="Book Antiqua"/>
        </w:rPr>
        <w:t>cm from the anal dentate line</w:t>
      </w:r>
      <w:bookmarkEnd w:id="57"/>
      <w:bookmarkEnd w:id="58"/>
      <w:r w:rsidRPr="005A456E">
        <w:rPr>
          <w:rFonts w:ascii="Book Antiqua" w:hAnsi="Book Antiqua"/>
        </w:rPr>
        <w:t xml:space="preserve">. The </w:t>
      </w:r>
      <w:bookmarkStart w:id="61" w:name="OLE_LINK8"/>
      <w:bookmarkStart w:id="62" w:name="OLE_LINK9"/>
      <w:bookmarkStart w:id="63" w:name="OLE_LINK13"/>
      <w:r w:rsidRPr="005A456E">
        <w:rPr>
          <w:rFonts w:ascii="Book Antiqua" w:hAnsi="Book Antiqua"/>
        </w:rPr>
        <w:t>ulcerative nodular lesion</w:t>
      </w:r>
      <w:bookmarkEnd w:id="61"/>
      <w:bookmarkEnd w:id="62"/>
      <w:bookmarkEnd w:id="63"/>
      <w:r w:rsidRPr="005A456E">
        <w:rPr>
          <w:rFonts w:ascii="Book Antiqua" w:hAnsi="Book Antiqua"/>
        </w:rPr>
        <w:t xml:space="preserve"> measured as 5</w:t>
      </w:r>
      <w:r w:rsidR="00B77004">
        <w:rPr>
          <w:rFonts w:ascii="Book Antiqua" w:hAnsi="Book Antiqua" w:hint="eastAsia"/>
        </w:rPr>
        <w:t xml:space="preserve"> cm </w:t>
      </w:r>
      <w:r w:rsidRPr="005A456E">
        <w:rPr>
          <w:rFonts w:ascii="Book Antiqua" w:hAnsi="Book Antiqua"/>
        </w:rPr>
        <w:t>×</w:t>
      </w:r>
      <w:r w:rsidR="00B77004">
        <w:rPr>
          <w:rFonts w:ascii="Book Antiqua" w:hAnsi="Book Antiqua" w:hint="eastAsia"/>
        </w:rPr>
        <w:t xml:space="preserve"> </w:t>
      </w:r>
      <w:r w:rsidRPr="005A456E">
        <w:rPr>
          <w:rFonts w:ascii="Book Antiqua" w:hAnsi="Book Antiqua"/>
        </w:rPr>
        <w:t>4</w:t>
      </w:r>
      <w:r w:rsidR="00B77004">
        <w:rPr>
          <w:rFonts w:ascii="Book Antiqua" w:hAnsi="Book Antiqua" w:hint="eastAsia"/>
        </w:rPr>
        <w:t xml:space="preserve"> </w:t>
      </w:r>
      <w:r w:rsidRPr="005A456E">
        <w:rPr>
          <w:rFonts w:ascii="Book Antiqua" w:hAnsi="Book Antiqua"/>
        </w:rPr>
        <w:t xml:space="preserve">cm in length and width (described in the pathological report at the local clinic). </w:t>
      </w:r>
    </w:p>
    <w:p w14:paraId="69C568B2" w14:textId="23C431AA" w:rsidR="009C0C9A" w:rsidRPr="005A456E" w:rsidRDefault="009C0C9A" w:rsidP="00B77004">
      <w:pPr>
        <w:spacing w:line="360" w:lineRule="auto"/>
        <w:ind w:firstLineChars="100" w:firstLine="240"/>
        <w:jc w:val="both"/>
        <w:rPr>
          <w:rFonts w:ascii="Book Antiqua" w:hAnsi="Book Antiqua"/>
        </w:rPr>
      </w:pPr>
      <w:bookmarkStart w:id="64" w:name="OLE_LINK59"/>
      <w:bookmarkStart w:id="65" w:name="OLE_LINK60"/>
      <w:r w:rsidRPr="005A456E">
        <w:rPr>
          <w:rFonts w:ascii="Book Antiqua" w:hAnsi="Book Antiqua"/>
        </w:rPr>
        <w:t>Histological examination</w:t>
      </w:r>
      <w:bookmarkEnd w:id="64"/>
      <w:bookmarkEnd w:id="65"/>
      <w:r w:rsidRPr="005A456E">
        <w:rPr>
          <w:rFonts w:ascii="Book Antiqua" w:hAnsi="Book Antiqua"/>
        </w:rPr>
        <w:t xml:space="preserve"> revealed the</w:t>
      </w:r>
      <w:bookmarkStart w:id="66" w:name="OLE_LINK61"/>
      <w:r w:rsidRPr="005A456E">
        <w:rPr>
          <w:rFonts w:ascii="Book Antiqua" w:hAnsi="Book Antiqua"/>
        </w:rPr>
        <w:t xml:space="preserve"> fibromuscular obliteration in the lamina propria combined with a superficial </w:t>
      </w:r>
      <w:bookmarkEnd w:id="66"/>
      <w:r w:rsidRPr="005A456E">
        <w:rPr>
          <w:rFonts w:ascii="Book Antiqua" w:hAnsi="Book Antiqua"/>
        </w:rPr>
        <w:t>ulcer, surrounded with a large amount of serrated crypts (Fig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2</w:t>
      </w:r>
      <w:r w:rsidR="000E2660" w:rsidRPr="005A456E">
        <w:rPr>
          <w:rFonts w:ascii="Book Antiqua" w:hAnsi="Book Antiqua"/>
        </w:rPr>
        <w:t>A</w:t>
      </w:r>
      <w:r w:rsidRPr="005A456E">
        <w:rPr>
          <w:rFonts w:ascii="Book Antiqua" w:hAnsi="Book Antiqua"/>
        </w:rPr>
        <w:t xml:space="preserve">). These irregular glands showed a saw-toothed pattern or a diamond-shaped architecture involving the basal of crypts </w:t>
      </w:r>
      <w:bookmarkStart w:id="67" w:name="OLE_LINK112"/>
      <w:bookmarkStart w:id="68" w:name="OLE_LINK113"/>
      <w:r w:rsidRPr="005A456E">
        <w:rPr>
          <w:rFonts w:ascii="Book Antiqua" w:hAnsi="Book Antiqua"/>
        </w:rPr>
        <w:t>(Fig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2</w:t>
      </w:r>
      <w:r w:rsidR="000E2660" w:rsidRPr="005A456E">
        <w:rPr>
          <w:rFonts w:ascii="Book Antiqua" w:hAnsi="Book Antiqua"/>
        </w:rPr>
        <w:t>B</w:t>
      </w:r>
      <w:r w:rsidRPr="005A456E">
        <w:rPr>
          <w:rFonts w:ascii="Book Antiqua" w:hAnsi="Book Antiqua"/>
        </w:rPr>
        <w:t>)</w:t>
      </w:r>
      <w:bookmarkEnd w:id="67"/>
      <w:bookmarkEnd w:id="68"/>
      <w:r w:rsidRPr="005A456E">
        <w:rPr>
          <w:rFonts w:ascii="Book Antiqua" w:hAnsi="Book Antiqua"/>
        </w:rPr>
        <w:t>. The epithelial cells lined in the crypts were mucin hypersecretion and slight nu</w:t>
      </w:r>
      <w:bookmarkStart w:id="69" w:name="OLE_LINK104"/>
      <w:bookmarkStart w:id="70" w:name="OLE_LINK105"/>
      <w:r w:rsidRPr="005A456E">
        <w:rPr>
          <w:rFonts w:ascii="Book Antiqua" w:hAnsi="Book Antiqua"/>
        </w:rPr>
        <w:t>clear stratification</w:t>
      </w:r>
      <w:bookmarkStart w:id="71" w:name="OLE_LINK102"/>
      <w:bookmarkStart w:id="72" w:name="OLE_LINK103"/>
      <w:bookmarkEnd w:id="69"/>
      <w:bookmarkEnd w:id="70"/>
      <w:r w:rsidRPr="005A456E">
        <w:rPr>
          <w:rStyle w:val="apple-converted-space"/>
          <w:rFonts w:ascii="Book Antiqua" w:hAnsi="Book Antiqua"/>
        </w:rPr>
        <w:t xml:space="preserve"> </w:t>
      </w:r>
      <w:r w:rsidRPr="005A456E">
        <w:rPr>
          <w:rFonts w:ascii="Book Antiqua" w:hAnsi="Book Antiqua"/>
        </w:rPr>
        <w:t>(Fig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2</w:t>
      </w:r>
      <w:r w:rsidR="000E2660" w:rsidRPr="005A456E">
        <w:rPr>
          <w:rFonts w:ascii="Book Antiqua" w:hAnsi="Book Antiqua"/>
        </w:rPr>
        <w:t>C</w:t>
      </w:r>
      <w:r w:rsidRPr="005A456E">
        <w:rPr>
          <w:rFonts w:ascii="Book Antiqua" w:hAnsi="Book Antiqua"/>
        </w:rPr>
        <w:t xml:space="preserve">), showing pathological characteristics of </w:t>
      </w:r>
      <w:r w:rsidRPr="005A456E">
        <w:rPr>
          <w:rStyle w:val="apple-converted-space"/>
          <w:rFonts w:ascii="Book Antiqua" w:hAnsi="Book Antiqua"/>
        </w:rPr>
        <w:t>SSA/p</w:t>
      </w:r>
      <w:bookmarkEnd w:id="71"/>
      <w:bookmarkEnd w:id="72"/>
      <w:r w:rsidRPr="005A456E">
        <w:rPr>
          <w:rFonts w:ascii="Book Antiqua" w:hAnsi="Book Antiqua"/>
        </w:rPr>
        <w:t>. Around the SSA/p area, micro</w:t>
      </w:r>
      <w:r w:rsidR="004A7F60" w:rsidRPr="005A456E">
        <w:rPr>
          <w:rFonts w:ascii="Book Antiqua" w:hAnsi="Book Antiqua"/>
        </w:rPr>
        <w:t>-</w:t>
      </w:r>
      <w:r w:rsidRPr="005A456E">
        <w:rPr>
          <w:rFonts w:ascii="Book Antiqua" w:hAnsi="Book Antiqua"/>
        </w:rPr>
        <w:t>vesicular hyperplastic polyps (</w:t>
      </w:r>
      <w:bookmarkStart w:id="73" w:name="OLE_LINK6"/>
      <w:bookmarkStart w:id="74" w:name="OLE_LINK7"/>
      <w:r w:rsidRPr="005A456E">
        <w:rPr>
          <w:rFonts w:ascii="Book Antiqua" w:hAnsi="Book Antiqua"/>
        </w:rPr>
        <w:t>MVHPs</w:t>
      </w:r>
      <w:bookmarkEnd w:id="73"/>
      <w:bookmarkEnd w:id="74"/>
      <w:r w:rsidRPr="005A456E">
        <w:rPr>
          <w:rFonts w:ascii="Book Antiqua" w:hAnsi="Book Antiqua"/>
        </w:rPr>
        <w:t>) were found, showing the earliest</w:t>
      </w:r>
      <w:r w:rsidR="004A7F60" w:rsidRPr="005A456E">
        <w:rPr>
          <w:rFonts w:ascii="Book Antiqua" w:hAnsi="Book Antiqua"/>
        </w:rPr>
        <w:t xml:space="preserve"> lesions of </w:t>
      </w:r>
      <w:r w:rsidRPr="005A456E">
        <w:rPr>
          <w:rFonts w:ascii="Book Antiqua" w:hAnsi="Book Antiqua"/>
        </w:rPr>
        <w:t>serrated dysplasia (Fig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2</w:t>
      </w:r>
      <w:r w:rsidR="000E2660" w:rsidRPr="005A456E">
        <w:rPr>
          <w:rFonts w:ascii="Book Antiqua" w:hAnsi="Book Antiqua"/>
        </w:rPr>
        <w:t>D</w:t>
      </w:r>
      <w:r w:rsidRPr="005A456E">
        <w:rPr>
          <w:rFonts w:ascii="Book Antiqua" w:hAnsi="Book Antiqua"/>
        </w:rPr>
        <w:t>).</w:t>
      </w:r>
    </w:p>
    <w:p w14:paraId="554E68BA" w14:textId="5E0C3080" w:rsidR="009C0C9A" w:rsidRPr="005A456E" w:rsidRDefault="009C0C9A" w:rsidP="00B77004">
      <w:pPr>
        <w:spacing w:line="360" w:lineRule="auto"/>
        <w:ind w:firstLineChars="100" w:firstLine="240"/>
        <w:jc w:val="both"/>
        <w:rPr>
          <w:rFonts w:ascii="Book Antiqua" w:hAnsi="Book Antiqua"/>
        </w:rPr>
      </w:pPr>
      <w:bookmarkStart w:id="75" w:name="OLE_LINK69"/>
      <w:bookmarkStart w:id="76" w:name="OLE_LINK74"/>
      <w:r w:rsidRPr="005A456E">
        <w:rPr>
          <w:rFonts w:ascii="Book Antiqua" w:hAnsi="Book Antiqua"/>
        </w:rPr>
        <w:t xml:space="preserve">Immunostaining of Hes1 </w:t>
      </w:r>
      <w:bookmarkEnd w:id="75"/>
      <w:bookmarkEnd w:id="76"/>
      <w:r w:rsidRPr="005A456E">
        <w:rPr>
          <w:rFonts w:ascii="Book Antiqua" w:hAnsi="Book Antiqua"/>
        </w:rPr>
        <w:t>showed loss of expression in the serrated glands, while nuclei staining in the normal adjacent epithelium and interstitial inflammatory cells (Fig</w:t>
      </w:r>
      <w:r w:rsidR="00B77004">
        <w:rPr>
          <w:rFonts w:ascii="Book Antiqua" w:hAnsi="Book Antiqua" w:hint="eastAsia"/>
        </w:rPr>
        <w:t xml:space="preserve">ure </w:t>
      </w:r>
      <w:r w:rsidR="00655340" w:rsidRPr="005A456E">
        <w:rPr>
          <w:rFonts w:ascii="Book Antiqua" w:hAnsi="Book Antiqua"/>
        </w:rPr>
        <w:t>3</w:t>
      </w:r>
      <w:r w:rsidR="000E2660" w:rsidRPr="005A456E">
        <w:rPr>
          <w:rFonts w:ascii="Book Antiqua" w:hAnsi="Book Antiqua"/>
        </w:rPr>
        <w:t>A</w:t>
      </w:r>
      <w:r w:rsidRPr="005A456E">
        <w:rPr>
          <w:rFonts w:ascii="Book Antiqua" w:hAnsi="Book Antiqua"/>
        </w:rPr>
        <w:t>). Similarly, there was superficial loss of MLH1 expression in the crypts with serrated architectures (Fig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3</w:t>
      </w:r>
      <w:r w:rsidR="000E2660" w:rsidRPr="005A456E">
        <w:rPr>
          <w:rFonts w:ascii="Book Antiqua" w:hAnsi="Book Antiqua"/>
        </w:rPr>
        <w:t>B</w:t>
      </w:r>
      <w:r w:rsidRPr="005A456E">
        <w:rPr>
          <w:rFonts w:ascii="Book Antiqua" w:hAnsi="Book Antiqua"/>
        </w:rPr>
        <w:t xml:space="preserve">). However, other mismatch repair genes, such as </w:t>
      </w:r>
      <w:r w:rsidRPr="00B77004">
        <w:rPr>
          <w:rFonts w:ascii="Book Antiqua" w:hAnsi="Book Antiqua"/>
          <w:i/>
        </w:rPr>
        <w:t>MSH2</w:t>
      </w:r>
      <w:r w:rsidRPr="005A456E">
        <w:rPr>
          <w:rFonts w:ascii="Book Antiqua" w:hAnsi="Book Antiqua"/>
        </w:rPr>
        <w:t xml:space="preserve">, </w:t>
      </w:r>
      <w:r w:rsidRPr="00B77004">
        <w:rPr>
          <w:rFonts w:ascii="Book Antiqua" w:hAnsi="Book Antiqua"/>
          <w:i/>
        </w:rPr>
        <w:t>MSH6</w:t>
      </w:r>
      <w:r w:rsidRPr="005A456E">
        <w:rPr>
          <w:rFonts w:ascii="Book Antiqua" w:hAnsi="Book Antiqua"/>
        </w:rPr>
        <w:t xml:space="preserve"> and </w:t>
      </w:r>
      <w:r w:rsidRPr="00B77004">
        <w:rPr>
          <w:rFonts w:ascii="Book Antiqua" w:hAnsi="Book Antiqua"/>
          <w:i/>
        </w:rPr>
        <w:t>PMS2</w:t>
      </w:r>
      <w:r w:rsidRPr="005A456E">
        <w:rPr>
          <w:rFonts w:ascii="Book Antiqua" w:hAnsi="Book Antiqua"/>
        </w:rPr>
        <w:t>, were seen nuclear</w:t>
      </w:r>
      <w:bookmarkStart w:id="77" w:name="OLE_LINK32"/>
      <w:bookmarkStart w:id="78" w:name="OLE_LINK33"/>
      <w:r w:rsidRPr="005A456E">
        <w:rPr>
          <w:rFonts w:ascii="Book Antiqua" w:hAnsi="Book Antiqua"/>
        </w:rPr>
        <w:t xml:space="preserve"> positiv</w:t>
      </w:r>
      <w:bookmarkEnd w:id="77"/>
      <w:bookmarkEnd w:id="78"/>
      <w:r w:rsidRPr="005A456E">
        <w:rPr>
          <w:rFonts w:ascii="Book Antiqua" w:hAnsi="Book Antiqua"/>
        </w:rPr>
        <w:t xml:space="preserve">e in all cells. The stains of </w:t>
      </w:r>
      <w:r w:rsidRPr="005A456E">
        <w:rPr>
          <w:rFonts w:ascii="Book Antiqua" w:eastAsia="Times New Roman" w:hAnsi="Book Antiqua"/>
        </w:rPr>
        <w:t>β</w:t>
      </w:r>
      <w:r w:rsidRPr="005A456E">
        <w:rPr>
          <w:rFonts w:ascii="Book Antiqua" w:hAnsi="Book Antiqua"/>
        </w:rPr>
        <w:t>-catenin w</w:t>
      </w:r>
      <w:r w:rsidR="00B77004">
        <w:rPr>
          <w:rFonts w:ascii="Book Antiqua" w:hAnsi="Book Antiqua" w:hint="eastAsia"/>
        </w:rPr>
        <w:t>ere</w:t>
      </w:r>
      <w:r w:rsidRPr="005A456E">
        <w:rPr>
          <w:rFonts w:ascii="Book Antiqua" w:hAnsi="Book Antiqua"/>
        </w:rPr>
        <w:t xml:space="preserve"> diffuse positive along the cell membranes, and P53 was focal nuclear positivity. </w:t>
      </w:r>
      <w:bookmarkStart w:id="79" w:name="OLE_LINK80"/>
      <w:bookmarkStart w:id="80" w:name="OLE_LINK81"/>
      <w:r w:rsidRPr="005A456E">
        <w:rPr>
          <w:rFonts w:ascii="Book Antiqua" w:hAnsi="Book Antiqua"/>
        </w:rPr>
        <w:t>The Ki-67 proliferative staining was increased in the crypts of SSA/p (Fig</w:t>
      </w:r>
      <w:r w:rsidR="00B77004">
        <w:rPr>
          <w:rFonts w:ascii="Book Antiqua" w:hAnsi="Book Antiqua" w:hint="eastAsia"/>
        </w:rPr>
        <w:t>ure</w:t>
      </w:r>
      <w:r w:rsidR="00655340" w:rsidRPr="005A456E">
        <w:rPr>
          <w:rFonts w:ascii="Book Antiqua" w:hAnsi="Book Antiqua"/>
        </w:rPr>
        <w:t xml:space="preserve"> 3</w:t>
      </w:r>
      <w:r w:rsidR="000E2660" w:rsidRPr="005A456E">
        <w:rPr>
          <w:rFonts w:ascii="Book Antiqua" w:hAnsi="Book Antiqua"/>
        </w:rPr>
        <w:t>C</w:t>
      </w:r>
      <w:r w:rsidRPr="005A456E">
        <w:rPr>
          <w:rFonts w:ascii="Book Antiqua" w:hAnsi="Book Antiqua"/>
        </w:rPr>
        <w:t>), compared with the basal staining in glands of MVHPs</w:t>
      </w:r>
      <w:r w:rsidRPr="005A456E" w:rsidDel="00145046">
        <w:rPr>
          <w:rFonts w:ascii="Book Antiqua" w:hAnsi="Book Antiqua"/>
        </w:rPr>
        <w:t xml:space="preserve"> </w:t>
      </w:r>
      <w:r w:rsidRPr="005A456E">
        <w:rPr>
          <w:rFonts w:ascii="Book Antiqua" w:hAnsi="Book Antiqua"/>
        </w:rPr>
        <w:t>(Fig</w:t>
      </w:r>
      <w:r w:rsidR="00B77004">
        <w:rPr>
          <w:rFonts w:ascii="Book Antiqua" w:hAnsi="Book Antiqua" w:hint="eastAsia"/>
        </w:rPr>
        <w:t>ure</w:t>
      </w:r>
      <w:r w:rsidRPr="005A456E">
        <w:rPr>
          <w:rFonts w:ascii="Book Antiqua" w:hAnsi="Book Antiqua"/>
        </w:rPr>
        <w:t xml:space="preserve"> </w:t>
      </w:r>
      <w:r w:rsidR="00655340" w:rsidRPr="005A456E">
        <w:rPr>
          <w:rFonts w:ascii="Book Antiqua" w:hAnsi="Book Antiqua"/>
        </w:rPr>
        <w:t>3</w:t>
      </w:r>
      <w:r w:rsidR="000E2660" w:rsidRPr="005A456E">
        <w:rPr>
          <w:rFonts w:ascii="Book Antiqua" w:hAnsi="Book Antiqua"/>
        </w:rPr>
        <w:t>D</w:t>
      </w:r>
      <w:r w:rsidRPr="005A456E">
        <w:rPr>
          <w:rFonts w:ascii="Book Antiqua" w:hAnsi="Book Antiqua"/>
        </w:rPr>
        <w:t>).</w:t>
      </w:r>
    </w:p>
    <w:bookmarkEnd w:id="79"/>
    <w:bookmarkEnd w:id="80"/>
    <w:p w14:paraId="3C148F46" w14:textId="77777777" w:rsidR="009C0C9A" w:rsidRPr="005A456E" w:rsidRDefault="009C0C9A" w:rsidP="005A456E">
      <w:pPr>
        <w:spacing w:line="360" w:lineRule="auto"/>
        <w:jc w:val="both"/>
        <w:rPr>
          <w:rFonts w:ascii="Book Antiqua" w:eastAsia="Times New Roman" w:hAnsi="Book Antiqua"/>
        </w:rPr>
      </w:pPr>
    </w:p>
    <w:p w14:paraId="7BC932E3" w14:textId="6A9C81DA" w:rsidR="009C0C9A" w:rsidRPr="00B77004" w:rsidRDefault="00B77004" w:rsidP="005A456E">
      <w:pPr>
        <w:spacing w:line="360" w:lineRule="auto"/>
        <w:jc w:val="both"/>
        <w:rPr>
          <w:rFonts w:ascii="Book Antiqua" w:hAnsi="Book Antiqua"/>
          <w:b/>
        </w:rPr>
      </w:pPr>
      <w:r w:rsidRPr="00B77004">
        <w:rPr>
          <w:rFonts w:ascii="Book Antiqua" w:hAnsi="Book Antiqua"/>
          <w:b/>
        </w:rPr>
        <w:t>DISCUSSION</w:t>
      </w:r>
    </w:p>
    <w:p w14:paraId="70B23316" w14:textId="7CBB2B25" w:rsidR="009C0C9A" w:rsidRPr="005A456E" w:rsidRDefault="009C0C9A" w:rsidP="005A456E">
      <w:pPr>
        <w:autoSpaceDE w:val="0"/>
        <w:autoSpaceDN w:val="0"/>
        <w:adjustRightInd w:val="0"/>
        <w:spacing w:line="360" w:lineRule="auto"/>
        <w:jc w:val="both"/>
        <w:rPr>
          <w:rFonts w:ascii="Book Antiqua" w:hAnsi="Book Antiqua"/>
        </w:rPr>
      </w:pPr>
      <w:r w:rsidRPr="005A456E">
        <w:rPr>
          <w:rFonts w:ascii="Book Antiqua" w:hAnsi="Book Antiqua"/>
        </w:rPr>
        <w:t>SRUS is a poorly understood syndrome that</w:t>
      </w:r>
      <w:r w:rsidRPr="005A456E">
        <w:rPr>
          <w:rStyle w:val="apple-converted-space"/>
          <w:rFonts w:ascii="Book Antiqua" w:hAnsi="Book Antiqua"/>
        </w:rPr>
        <w:t xml:space="preserve"> originally described in 1829 since </w:t>
      </w:r>
      <w:bookmarkStart w:id="81" w:name="OLE_LINK114"/>
      <w:bookmarkStart w:id="82" w:name="OLE_LINK115"/>
      <w:r w:rsidRPr="005A456E">
        <w:rPr>
          <w:rStyle w:val="apple-converted-space"/>
          <w:rFonts w:ascii="Book Antiqua" w:hAnsi="Book Antiqua"/>
        </w:rPr>
        <w:t>Cruveihier</w:t>
      </w:r>
      <w:bookmarkEnd w:id="81"/>
      <w:bookmarkEnd w:id="82"/>
      <w:r w:rsidRPr="005A456E">
        <w:rPr>
          <w:rStyle w:val="apple-converted-space"/>
          <w:rFonts w:ascii="Book Antiqua" w:hAnsi="Book Antiqua"/>
        </w:rPr>
        <w:t xml:space="preserve"> covered four cases of unusual rectal ulcers</w:t>
      </w:r>
      <w:r w:rsidRPr="005A456E">
        <w:rPr>
          <w:rStyle w:val="apple-converted-space"/>
          <w:rFonts w:ascii="Book Antiqua" w:hAnsi="Book Antiqua"/>
          <w:vertAlign w:val="superscript"/>
        </w:rPr>
        <w:fldChar w:fldCharType="begin"/>
      </w:r>
      <w:r w:rsidR="00687119" w:rsidRPr="005A456E">
        <w:rPr>
          <w:rStyle w:val="apple-converted-space"/>
          <w:rFonts w:ascii="Book Antiqua" w:hAnsi="Book Antiqua"/>
          <w:vertAlign w:val="superscript"/>
        </w:rPr>
        <w:instrText xml:space="preserve"> ADDIN EN.CITE &lt;EndNote&gt;&lt;Cite&gt;&lt;RecNum&gt;10&lt;/RecNum&gt;&lt;DisplayText&gt;[9]&lt;/DisplayText&gt;&lt;record&gt;&lt;rec-number&gt;10&lt;/rec-number&gt;&lt;foreign-keys&gt;&lt;key app="EN" db-id="t5s2astv52f2vyez0x2ppsw3sfrdxvfrw95w" timestamp="1491638504"&gt;10&lt;/key&gt;&lt;key app="ENWeb" db-id=""&gt;0&lt;/key&gt;&lt;/foreign-keys&gt;&lt;ref-type name="Journal Article"&gt;17&lt;/ref-type&gt;&lt;contributors&gt;&lt;/contributors&gt;&lt;titles&gt;&lt;title&gt;Cruveilhier J. Ulcere chronique du rectum. Anatomie pathologique du corps humain. Paris: JB Bailliere; 1830.&lt;/title&gt;&lt;/titles&gt;&lt;dates&gt;&lt;/dates&gt;&lt;urls&gt;&lt;/urls&gt;&lt;/record&gt;&lt;/Cite&gt;&lt;/EndNote&gt;</w:instrText>
      </w:r>
      <w:r w:rsidRPr="005A456E">
        <w:rPr>
          <w:rStyle w:val="apple-converted-space"/>
          <w:rFonts w:ascii="Book Antiqua" w:hAnsi="Book Antiqua"/>
          <w:vertAlign w:val="superscript"/>
        </w:rPr>
        <w:fldChar w:fldCharType="separate"/>
      </w:r>
      <w:r w:rsidR="00687119" w:rsidRPr="005A456E">
        <w:rPr>
          <w:rStyle w:val="apple-converted-space"/>
          <w:rFonts w:ascii="Book Antiqua" w:hAnsi="Book Antiqua"/>
          <w:noProof/>
          <w:vertAlign w:val="superscript"/>
        </w:rPr>
        <w:t>[9]</w:t>
      </w:r>
      <w:r w:rsidRPr="005A456E">
        <w:rPr>
          <w:rStyle w:val="apple-converted-space"/>
          <w:rFonts w:ascii="Book Antiqua" w:hAnsi="Book Antiqua"/>
          <w:vertAlign w:val="superscript"/>
        </w:rPr>
        <w:fldChar w:fldCharType="end"/>
      </w:r>
      <w:r w:rsidRPr="00B77004">
        <w:rPr>
          <w:rStyle w:val="apple-converted-space"/>
          <w:rFonts w:ascii="Book Antiqua" w:hAnsi="Book Antiqua"/>
        </w:rPr>
        <w:t>.</w:t>
      </w:r>
      <w:r w:rsidRPr="005A456E">
        <w:rPr>
          <w:rStyle w:val="apple-converted-space"/>
          <w:rFonts w:ascii="Book Antiqua" w:hAnsi="Book Antiqua"/>
        </w:rPr>
        <w:t xml:space="preserve"> Further the term “SRUS” was widely accepted after characterized by </w:t>
      </w:r>
      <w:r w:rsidR="00B77004" w:rsidRPr="00B77004">
        <w:rPr>
          <w:rFonts w:ascii="Book Antiqua" w:hAnsi="Book Antiqua"/>
          <w:noProof/>
        </w:rPr>
        <w:t>Madigon</w:t>
      </w:r>
      <w:r w:rsidRPr="005A456E">
        <w:rPr>
          <w:rStyle w:val="apple-converted-space"/>
          <w:rFonts w:ascii="Book Antiqua" w:hAnsi="Book Antiqua"/>
        </w:rPr>
        <w:t xml:space="preserve"> and Morson</w:t>
      </w:r>
      <w:r w:rsidR="00B77004" w:rsidRPr="005A456E">
        <w:rPr>
          <w:rStyle w:val="apple-converted-space"/>
          <w:rFonts w:ascii="Book Antiqua" w:hAnsi="Book Antiqua"/>
          <w:vertAlign w:val="superscript"/>
        </w:rPr>
        <w:fldChar w:fldCharType="begin"/>
      </w:r>
      <w:r w:rsidR="00B77004" w:rsidRPr="005A456E">
        <w:rPr>
          <w:rStyle w:val="apple-converted-space"/>
          <w:rFonts w:ascii="Book Antiqua" w:hAnsi="Book Antiqua"/>
          <w:vertAlign w:val="superscript"/>
        </w:rPr>
        <w:instrText xml:space="preserve"> ADDIN EN.CITE &lt;EndNote&gt;&lt;Cite&gt;&lt;Author&gt;MORSON&lt;/Author&gt;&lt;Year&gt;1969&lt;/Year&gt;&lt;RecNum&gt;8&lt;/RecNum&gt;&lt;DisplayText&gt;[10]&lt;/DisplayText&gt;&lt;record&gt;&lt;rec-number&gt;8&lt;/rec-number&gt;&lt;foreign-keys&gt;&lt;key app="EN" db-id="wxa9dxpacz229leva9qpppp8w20rapt0x2ds" timestamp="1510291284"&gt;8&lt;/key&gt;&lt;key app="ENWeb" db-id=""&gt;0&lt;/key&gt;&lt;/foreign-keys&gt;&lt;ref-type name="Journal Article"&gt;17&lt;/ref-type&gt;&lt;contributors&gt;&lt;authors&gt;&lt;author&gt;M. R. MADIGAN AND B. C. MORSON&lt;/author&gt;&lt;/authors&gt;&lt;/contributors&gt;&lt;titles&gt;&lt;title&gt;Solitary ulcer of the rectum&lt;/title&gt;&lt;secondary-title&gt;Gut&lt;/secondary-title&gt;&lt;/titles&gt;&lt;periodical&gt;&lt;full-title&gt;Gut&lt;/full-title&gt;&lt;/periodical&gt;&lt;pages&gt;871-881&lt;/pages&gt;&lt;volume&gt;10&lt;/volume&gt;&lt;dates&gt;&lt;year&gt;1969&lt;/year&gt;&lt;/dates&gt;&lt;urls&gt;&lt;/urls&gt;&lt;/record&gt;&lt;/Cite&gt;&lt;/EndNote&gt;</w:instrText>
      </w:r>
      <w:r w:rsidR="00B77004" w:rsidRPr="005A456E">
        <w:rPr>
          <w:rStyle w:val="apple-converted-space"/>
          <w:rFonts w:ascii="Book Antiqua" w:hAnsi="Book Antiqua"/>
          <w:vertAlign w:val="superscript"/>
        </w:rPr>
        <w:fldChar w:fldCharType="separate"/>
      </w:r>
      <w:r w:rsidR="00B77004" w:rsidRPr="005A456E">
        <w:rPr>
          <w:rStyle w:val="apple-converted-space"/>
          <w:rFonts w:ascii="Book Antiqua" w:hAnsi="Book Antiqua"/>
          <w:noProof/>
          <w:vertAlign w:val="superscript"/>
        </w:rPr>
        <w:t>[10]</w:t>
      </w:r>
      <w:r w:rsidR="00B77004" w:rsidRPr="005A456E">
        <w:rPr>
          <w:rStyle w:val="apple-converted-space"/>
          <w:rFonts w:ascii="Book Antiqua" w:hAnsi="Book Antiqua"/>
          <w:vertAlign w:val="superscript"/>
        </w:rPr>
        <w:fldChar w:fldCharType="end"/>
      </w:r>
      <w:r w:rsidRPr="005A456E">
        <w:rPr>
          <w:rStyle w:val="apple-converted-space"/>
          <w:rFonts w:ascii="Book Antiqua" w:hAnsi="Book Antiqua"/>
        </w:rPr>
        <w:t xml:space="preserve"> in the late 1960s.</w:t>
      </w:r>
      <w:r w:rsidRPr="005A456E">
        <w:rPr>
          <w:rFonts w:ascii="Book Antiqua" w:hAnsi="Book Antiqua"/>
        </w:rPr>
        <w:t xml:space="preserve"> This syndrome usually manifests as </w:t>
      </w:r>
      <w:bookmarkStart w:id="83" w:name="OLE_LINK43"/>
      <w:bookmarkStart w:id="84" w:name="OLE_LINK44"/>
      <w:r w:rsidRPr="005A456E">
        <w:rPr>
          <w:rFonts w:ascii="Book Antiqua" w:hAnsi="Book Antiqua"/>
        </w:rPr>
        <w:t>rectal bleeding, prolonged excessive straining, copious mucus passing, and abdominal pain</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&lt;EndNote&gt;&lt;Cite&gt;&lt;Author&gt;Bita Geramizadeh&lt;/Author&gt;&lt;Year&gt;2015 &lt;/Year&gt;&lt;RecNum&gt;2&lt;/RecNum&gt;&lt;DisplayText&gt;[11]&lt;/DisplayText&gt;&lt;record&gt;&lt;rec-number&gt;2&lt;/rec-number&gt;&lt;foreign-keys&gt;&lt;key app="EN" db-id="t5s2astv52f2vyez0x2ppsw3sfrdxvfrw95w" timestamp="1491638484"&gt;2&lt;/key&gt;&lt;key app="ENWeb" db-id=""&gt;0&lt;/key&gt;&lt;/foreign-keys&gt;&lt;ref-type name="Journal Article"&gt;17&lt;/ref-type&gt;&lt;contributors&gt;&lt;authors&gt;&lt;author&gt;Bita Geramizadeh, Mohammad Baghernezhad, and Arezoo Jahanshani Afshar&lt;/author&gt;&lt;/authors&gt;&lt;/contributors&gt;&lt;titles&gt;&lt;title&gt;Solitary Rectal Ulcer: A literature review&lt;/title&gt;&lt;secondary-title&gt;Ann Colorectal Res&lt;/secondary-title&gt;&lt;/titles&gt;&lt;periodical&gt;&lt;full-title&gt;Ann Colorectal Res&lt;/full-title&gt;&lt;/periodical&gt;&lt;volume&gt;3(4):e33500&lt;/volume&gt;&lt;dates&gt;&lt;year&gt;2015 &lt;/year&gt;&lt;/dates&gt;&lt;urls&gt;&lt;/urls&gt;&lt;electronic-resource-num&gt;10.17795/acr-33500&lt;/electronic-resource-num&gt;&lt;/record&gt;&lt;/Cite&gt;&lt;/EndNote&gt;</w:instrText>
      </w:r>
      <w:r w:rsidRPr="005A456E">
        <w:rPr>
          <w:rFonts w:ascii="Book Antiqua" w:hAnsi="Book Antiqua"/>
          <w:vertAlign w:val="superscript"/>
        </w:rPr>
        <w:fldChar w:fldCharType="separate"/>
      </w:r>
      <w:r w:rsidR="00687119" w:rsidRPr="005A456E">
        <w:rPr>
          <w:rFonts w:ascii="Book Antiqua" w:hAnsi="Book Antiqua"/>
          <w:noProof/>
          <w:vertAlign w:val="superscript"/>
        </w:rPr>
        <w:t>[11]</w:t>
      </w:r>
      <w:r w:rsidRPr="005A456E">
        <w:rPr>
          <w:rFonts w:ascii="Book Antiqua" w:hAnsi="Book Antiqua"/>
          <w:vertAlign w:val="superscript"/>
        </w:rPr>
        <w:fldChar w:fldCharType="end"/>
      </w:r>
      <w:bookmarkStart w:id="85" w:name="OLE_LINK62"/>
      <w:bookmarkStart w:id="86" w:name="OLE_LINK63"/>
      <w:bookmarkEnd w:id="83"/>
      <w:bookmarkEnd w:id="84"/>
      <w:r w:rsidRPr="005A456E">
        <w:rPr>
          <w:rFonts w:ascii="Book Antiqua" w:hAnsi="Book Antiqua"/>
        </w:rPr>
        <w:t>.</w:t>
      </w:r>
      <w:bookmarkEnd w:id="85"/>
      <w:bookmarkEnd w:id="86"/>
      <w:r w:rsidRPr="005A456E">
        <w:rPr>
          <w:rFonts w:ascii="Book Antiqua" w:hAnsi="Book Antiqua"/>
        </w:rPr>
        <w:t xml:space="preserve"> Ulcers and polyps have been the common endoscopic findings in 90% patients</w:t>
      </w:r>
      <w:r w:rsidRPr="005A456E">
        <w:rPr>
          <w:rFonts w:ascii="Book Antiqua" w:hAnsi="Book Antiqua"/>
          <w:vertAlign w:val="superscript"/>
        </w:rPr>
        <w:fldChar w:fldCharType="begin">
          <w:fldData xml:space="preserve">PEVuZE5vdGU+PENpdGU+PFJlY051bT43NTwvUmVjTnVtPjxEaXNwbGF5VGV4dD5bMTIsIDEzXTwv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</w:fldData>
        </w:fldChar>
      </w:r>
      <w:r w:rsidR="00687119" w:rsidRPr="005A456E">
        <w:rPr>
          <w:rFonts w:ascii="Book Antiqua" w:hAnsi="Book Antiqua"/>
          <w:vertAlign w:val="superscript"/>
        </w:rPr>
        <w:instrText xml:space="preserve"> ADDIN EN.CITE </w:instrText>
      </w:r>
      <w:r w:rsidR="00687119" w:rsidRPr="005A456E">
        <w:rPr>
          <w:rFonts w:ascii="Book Antiqua" w:hAnsi="Book Antiqua"/>
          <w:vertAlign w:val="superscript"/>
        </w:rPr>
        <w:fldChar w:fldCharType="begin">
          <w:fldData xml:space="preserve">PEVuZE5vdGU+PENpdGU+PFJlY051bT43NTwvUmVjTnVtPjxEaXNwbGF5VGV4dD5bMTIsIDEzXTwv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</w:fldData>
        </w:fldChar>
      </w:r>
      <w:r w:rsidR="00687119" w:rsidRPr="005A456E">
        <w:rPr>
          <w:rFonts w:ascii="Book Antiqua" w:hAnsi="Book Antiqua"/>
          <w:vertAlign w:val="superscript"/>
        </w:rPr>
        <w:instrText xml:space="preserve"> ADDIN EN.CITE.DATA </w:instrText>
      </w:r>
      <w:r w:rsidR="00687119" w:rsidRPr="005A456E">
        <w:rPr>
          <w:rFonts w:ascii="Book Antiqua" w:hAnsi="Book Antiqua"/>
          <w:vertAlign w:val="superscript"/>
        </w:rPr>
      </w:r>
      <w:r w:rsidR="00687119" w:rsidRPr="005A456E">
        <w:rPr>
          <w:rFonts w:ascii="Book Antiqua" w:hAnsi="Book Antiqua"/>
          <w:vertAlign w:val="superscript"/>
        </w:rPr>
        <w:fldChar w:fldCharType="end"/>
      </w:r>
      <w:r w:rsidRPr="005A456E">
        <w:rPr>
          <w:rFonts w:ascii="Book Antiqua" w:hAnsi="Book Antiqua"/>
          <w:vertAlign w:val="superscript"/>
        </w:rPr>
      </w:r>
      <w:r w:rsidRPr="005A456E">
        <w:rPr>
          <w:rFonts w:ascii="Book Antiqua" w:hAnsi="Book Antiqua"/>
          <w:vertAlign w:val="superscript"/>
        </w:rPr>
        <w:fldChar w:fldCharType="separate"/>
      </w:r>
      <w:r w:rsidR="00687119" w:rsidRPr="005A456E">
        <w:rPr>
          <w:rFonts w:ascii="Book Antiqua" w:hAnsi="Book Antiqua"/>
          <w:noProof/>
          <w:vertAlign w:val="superscript"/>
        </w:rPr>
        <w:t>[</w:t>
      </w:r>
      <w:r w:rsidR="00B77004">
        <w:rPr>
          <w:rFonts w:ascii="Book Antiqua" w:hAnsi="Book Antiqua"/>
          <w:noProof/>
          <w:vertAlign w:val="superscript"/>
        </w:rPr>
        <w:t>12,</w:t>
      </w:r>
      <w:r w:rsidR="00687119" w:rsidRPr="005A456E">
        <w:rPr>
          <w:rFonts w:ascii="Book Antiqua" w:hAnsi="Book Antiqua"/>
          <w:noProof/>
          <w:vertAlign w:val="superscript"/>
        </w:rPr>
        <w:t>13]</w:t>
      </w:r>
      <w:r w:rsidRPr="005A456E">
        <w:rPr>
          <w:rFonts w:ascii="Book Antiqua" w:hAnsi="Book Antiqua"/>
          <w:vertAlign w:val="superscript"/>
        </w:rPr>
        <w:fldChar w:fldCharType="end"/>
      </w:r>
      <w:r w:rsidRPr="005A456E">
        <w:rPr>
          <w:rFonts w:ascii="Book Antiqua" w:hAnsi="Book Antiqua"/>
        </w:rPr>
        <w:t>. However, some of the clinical and endoscopic presentations in SRUS patients can be completely nonspecific, and up to 26% of patients may be asymptomatic</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&lt;EndNote&gt;&lt;Cite&gt;&lt;RecNum&gt;79&lt;/RecNum&gt;&lt;DisplayText&gt;[1, 14]&lt;/DisplayText&gt;&lt;record&gt;&lt;rec-number&gt;79&lt;/rec-number&gt;&lt;foreign-keys&gt;&lt;key app="EN" db-id="t5s2astv52f2vyez0x2ppsw3sfrdxvfrw95w" timestamp="1514294735"&gt;79&lt;/key&gt;&lt;key app="ENWeb" db-id=""&gt;0&lt;/key&gt;&lt;/foreign-keys&gt;&lt;ref-type name="Journal Article"&gt;17&lt;/ref-type&gt;&lt;contributors&gt;&lt;/contributors&gt;&lt;titles&gt;&lt;title&gt;Abid S, Khawaja A, Bhimani S A et al. The clinical, endoscopic and histological spectrum of the solitary rectal ulcer syndrome: a single-center experience of 116 cases. BMC Gastroenterology 2012; 12;72.&amp;#xD;&lt;/title&gt;&lt;/titles&gt;&lt;dates&gt;&lt;/dates&gt;&lt;urls&gt;&lt;/urls&gt;&lt;/record&gt;&lt;/Cite&gt;&lt;Cite&gt;&lt;RecNum&gt;5&lt;/RecNum&gt;&lt;record&gt;&lt;rec-number&gt;5&lt;/rec-number&gt;&lt;foreign-keys&gt;&lt;key app="EN" db-id="t5s2astv52f2vyez0x2ppsw3sfrdxvfrw95w" timestamp="1491638491"&gt;5&lt;/key&gt;&lt;key app="ENWeb" db-id=""&gt;0&lt;/key&gt;&lt;/foreign-keys&gt;&lt;ref-type name="Journal Article"&gt;17&lt;/ref-type&gt;&lt;contributors&gt;&lt;/contributors&gt;&lt;titles&gt;&lt;title&gt;Tjandra JJ, Fazio VW, Church JM et al. Clinical conundrum of solitary rectal ulcer. Dis Colon Rectum 1992; 35 :227-234. &lt;/title&gt;&lt;/titles&gt;&lt;dates&gt;&lt;/dates&gt;&lt;urls&gt;&lt;/urls&gt;&lt;/record&gt;&lt;/Cite&gt;&lt;/EndNote&gt;</w:instrText>
      </w:r>
      <w:r w:rsidRPr="005A456E">
        <w:rPr>
          <w:rFonts w:ascii="Book Antiqua" w:hAnsi="Book Antiqua"/>
          <w:vertAlign w:val="superscript"/>
        </w:rPr>
        <w:fldChar w:fldCharType="separate"/>
      </w:r>
      <w:r w:rsidR="00B77004">
        <w:rPr>
          <w:rFonts w:ascii="Book Antiqua" w:hAnsi="Book Antiqua"/>
          <w:noProof/>
          <w:vertAlign w:val="superscript"/>
        </w:rPr>
        <w:t>[1,</w:t>
      </w:r>
      <w:r w:rsidR="00687119" w:rsidRPr="005A456E">
        <w:rPr>
          <w:rFonts w:ascii="Book Antiqua" w:hAnsi="Book Antiqua"/>
          <w:noProof/>
          <w:vertAlign w:val="superscript"/>
        </w:rPr>
        <w:t>14]</w:t>
      </w:r>
      <w:r w:rsidRPr="005A456E">
        <w:rPr>
          <w:rFonts w:ascii="Book Antiqua" w:hAnsi="Book Antiqua"/>
          <w:vertAlign w:val="superscript"/>
        </w:rPr>
        <w:fldChar w:fldCharType="end"/>
      </w:r>
      <w:r w:rsidRPr="005A456E">
        <w:rPr>
          <w:rFonts w:ascii="Book Antiqua" w:hAnsi="Book Antiqua"/>
        </w:rPr>
        <w:t>. Hence, it is difficult to distinguish SRUS from malignancy or other diseases based on symptoms, endoscopic features or image findings</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&lt;EndNote&gt;&lt;Cite&gt;&lt;Author&gt;Tjandra&lt;/Author&gt;&lt;Year&gt;1993&lt;/Year&gt;&lt;RecNum&gt;29&lt;/RecNum&gt;&lt;DisplayText&gt;[15]&lt;/DisplayText&gt;&lt;record&gt;&lt;rec-number&gt;29&lt;/rec-number&gt;&lt;foreign-keys&gt;&lt;key app="EN" db-id="2rz5rrp280sfpbe5d9e5fddsaw2aawxewvet" timestamp="1491736924"&gt;29&lt;/key&gt;&lt;/foreign-keys&gt;&lt;ref-type name="Journal Article"&gt;17&lt;/ref-type&gt;&lt;contributors&gt;&lt;authors&gt;&lt;author&gt;Tjandra, J. J.&lt;/author&gt;&lt;author&gt;Fazio Vw Fau - Petras, R. E.&lt;/author&gt;&lt;author&gt;Petras Re Fau - Lavery, I. C.&lt;/author&gt;&lt;author&gt;Lavery Ic Fau - Oakley, J. R.&lt;/author&gt;&lt;author&gt;Oakley Jr Fau - Milsom, J. W.&lt;/author&gt;&lt;author&gt;Milsom Jw Fau - Church, J. M.&lt;/author&gt;&lt;author&gt;Church, J. M.&lt;/author&gt;&lt;/authors&gt;&lt;translated-authors&gt;&lt;author&gt;Dis Colon, Rectum&lt;/author&gt;&lt;/translated-authors&gt;&lt;/contributors&gt;&lt;auth-address&gt;Department of Colorectal Surgery, Cleveland Clinic Foundation, Ohio 44195-5044. FAU - Fazio, V W&lt;/auth-address&gt;&lt;titles&gt;&lt;title&gt;Clinical and pathologic factors associated with delayed diagnosis in solitary rectal ulcer syndrome&lt;/title&gt;&lt;secondary-title&gt;Dis Colon Rectum&lt;/secondary-title&gt;&lt;/titles&gt;&lt;periodical&gt;&lt;full-title&gt;Dis Colon Rectum&lt;/full-title&gt;&lt;/periodical&gt;&lt;pages&gt;36(2):146-53&lt;/pages&gt;&lt;number&gt;0012-3706 (Print)&lt;/number&gt;&lt;dates&gt;&lt;year&gt;1993&lt;/year&gt;&lt;pub-dates&gt;&lt;date&gt;19930304 DCOM- 19930304&lt;/date&gt;&lt;/pub-dates&gt;&lt;/dates&gt;&lt;urls&gt;&lt;/urls&gt;&lt;remote-database-provider&gt;1993 Feb&lt;/remote-database-provider&gt;&lt;language&gt;eng&lt;/language&gt;&lt;/record&gt;&lt;/Cite&gt;&lt;/EndNote&gt;</w:instrText>
      </w:r>
      <w:r w:rsidRPr="005A456E">
        <w:rPr>
          <w:rFonts w:ascii="Book Antiqua" w:hAnsi="Book Antiqua"/>
          <w:vertAlign w:val="superscript"/>
        </w:rPr>
        <w:fldChar w:fldCharType="separate"/>
      </w:r>
      <w:r w:rsidR="00687119" w:rsidRPr="005A456E">
        <w:rPr>
          <w:rFonts w:ascii="Book Antiqua" w:hAnsi="Book Antiqua"/>
          <w:noProof/>
          <w:vertAlign w:val="superscript"/>
        </w:rPr>
        <w:t>[15]</w:t>
      </w:r>
      <w:r w:rsidRPr="005A456E">
        <w:rPr>
          <w:rFonts w:ascii="Book Antiqua" w:hAnsi="Book Antiqua"/>
          <w:vertAlign w:val="superscript"/>
        </w:rPr>
        <w:fldChar w:fldCharType="end"/>
      </w:r>
      <w:r w:rsidRPr="005A456E">
        <w:rPr>
          <w:rFonts w:ascii="Book Antiqua" w:hAnsi="Book Antiqua"/>
        </w:rPr>
        <w:t>. Misdiagnosis of SRUS as malignancy can lead to unnecessary surgery. Herein, we presented a 59</w:t>
      </w:r>
      <w:r w:rsidR="00B77004">
        <w:rPr>
          <w:rFonts w:ascii="Book Antiqua" w:hAnsi="Book Antiqua" w:hint="eastAsia"/>
        </w:rPr>
        <w:t>-</w:t>
      </w:r>
      <w:r w:rsidR="00B77004">
        <w:rPr>
          <w:rFonts w:ascii="Book Antiqua" w:hAnsi="Book Antiqua"/>
        </w:rPr>
        <w:t>year</w:t>
      </w:r>
      <w:r w:rsidRPr="005A456E">
        <w:rPr>
          <w:rFonts w:ascii="Book Antiqua" w:hAnsi="Book Antiqua"/>
        </w:rPr>
        <w:t xml:space="preserve">-old man </w:t>
      </w:r>
      <w:bookmarkStart w:id="87" w:name="OLE_LINK96"/>
      <w:bookmarkStart w:id="88" w:name="OLE_LINK97"/>
      <w:r w:rsidRPr="005A456E">
        <w:rPr>
          <w:rFonts w:ascii="Book Antiqua" w:hAnsi="Book Antiqua"/>
        </w:rPr>
        <w:t>originally suspected</w:t>
      </w:r>
      <w:bookmarkEnd w:id="87"/>
      <w:bookmarkEnd w:id="88"/>
      <w:r w:rsidRPr="005A456E">
        <w:rPr>
          <w:rFonts w:ascii="Book Antiqua" w:hAnsi="Book Antiqua"/>
        </w:rPr>
        <w:t xml:space="preserve"> of rectal malignancy, subsequently an abdominoperineal resection of the rectum w</w:t>
      </w:r>
      <w:r w:rsidR="00C92CED" w:rsidRPr="005A456E">
        <w:rPr>
          <w:rFonts w:ascii="Book Antiqua" w:hAnsi="Book Antiqua"/>
        </w:rPr>
        <w:t>as</w:t>
      </w:r>
      <w:r w:rsidRPr="005A456E">
        <w:rPr>
          <w:rFonts w:ascii="Book Antiqua" w:hAnsi="Book Antiqua"/>
        </w:rPr>
        <w:t xml:space="preserve"> performed and the final diagnosis was SRUS with SSA/p. </w:t>
      </w:r>
      <w:r w:rsidR="006E3FAA" w:rsidRPr="005A456E">
        <w:rPr>
          <w:rFonts w:ascii="Book Antiqua" w:hAnsi="Book Antiqua"/>
        </w:rPr>
        <w:t>In the endoscopy, our case looked like the malignant. However, MRI images showed not a mass but a thickening of the mucosa-submucosa. This is a point of differentiation between SRUS a</w:t>
      </w:r>
      <w:r w:rsidR="00C268EB" w:rsidRPr="005A456E">
        <w:rPr>
          <w:rFonts w:ascii="Book Antiqua" w:hAnsi="Book Antiqua"/>
        </w:rPr>
        <w:t>nd cancer in imaging techniques</w:t>
      </w:r>
      <w:r w:rsidR="006E3FAA" w:rsidRPr="005A456E">
        <w:rPr>
          <w:rFonts w:ascii="Book Antiqua" w:hAnsi="Book Antiqua"/>
        </w:rPr>
        <w:t xml:space="preserve">. </w:t>
      </w:r>
      <w:r w:rsidRPr="005A456E">
        <w:rPr>
          <w:rFonts w:ascii="Book Antiqua" w:hAnsi="Book Antiqua"/>
        </w:rPr>
        <w:t>Until now, the conservative measures (diet and bulking agents) and biofeedback therapy were the first steps in SRUS treatments. Surgery usually act as the final opinion for the patients who repeatedly relapse</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&lt;EndNote&gt;&lt;Cite&gt;&lt;Author&gt;Zhu&lt;/Author&gt;&lt;Year&gt;2014&lt;/Year&gt;&lt;RecNum&gt;3&lt;/RecNum&gt;&lt;DisplayText&gt;[16]&lt;/DisplayText&gt;&lt;record&gt;&lt;rec-number&gt;3&lt;/rec-number&gt;&lt;foreign-keys&gt;&lt;key app="EN" db-id="t5s2astv52f2vyez0x2ppsw3sfrdxvfrw95w" timestamp="1491638487"&gt;3&lt;/key&gt;&lt;key app="ENWeb" db-id=""&gt;0&lt;/key&gt;&lt;/foreign-keys&gt;&lt;ref-type name="Journal Article"&gt;17&lt;/ref-type&gt;&lt;contributors&gt;&lt;authors&gt;&lt;author&gt;Zhu, Q. C.&lt;/author&gt;&lt;author&gt;Shen, R. R.&lt;/author&gt;&lt;author&gt;Qin, H. L.&lt;/author&gt;&lt;author&gt;Wang, Y.&lt;/author&gt;&lt;/authors&gt;&lt;/contributors&gt;&lt;auth-address&gt;Qing-Chao Zhu, Yu Wang, Department of Surgery, The Sixth People&amp;apos;s Hospital Affiliated to Shanghai Jiao Tong University, Shanghai 200233, China.&lt;/auth-address&gt;&lt;titles&gt;&lt;title&gt;Solitary rectal ulcer syndrome: clinical features, pathophysiology, diagnosis and treatment strategies&lt;/title&gt;&lt;secondary-title&gt;World J Gastroenterol&lt;/secondary-title&gt;&lt;/titles&gt;&lt;periodical&gt;&lt;full-title&gt;World J Gastroenterol&lt;/full-title&gt;&lt;/periodical&gt;&lt;pages&gt;738-44&lt;/pages&gt;&lt;volume&gt;20&lt;/volume&gt;&lt;number&gt;3&lt;/number&gt;&lt;keywords&gt;&lt;keyword&gt;Adolescent&lt;/keyword&gt;&lt;keyword&gt;Adult&lt;/keyword&gt;&lt;keyword&gt;Child&lt;/keyword&gt;&lt;keyword&gt;Female&lt;/keyword&gt;&lt;keyword&gt;Humans&lt;/keyword&gt;&lt;keyword&gt;Male&lt;/keyword&gt;&lt;keyword&gt;Rectal Diseases/complications/*diagnosis/physiopathology/*therapy&lt;/keyword&gt;&lt;keyword&gt;*Rectum/drug effects/pathology/physiopathology/surgery&lt;/keyword&gt;&lt;keyword&gt;Syndrome&lt;/keyword&gt;&lt;keyword&gt;Treatment Outcome&lt;/keyword&gt;&lt;keyword&gt;Ulcer/complications/*diagnosis/physiopathology/*therapy&lt;/keyword&gt;&lt;keyword&gt;Clinical characteristics&lt;/keyword&gt;&lt;keyword&gt;Diagnosis&lt;/keyword&gt;&lt;keyword&gt;Pathophysiology&lt;/keyword&gt;&lt;keyword&gt;Solitary rectal ulcer syndrome&lt;/keyword&gt;&lt;keyword&gt;Treatment&lt;/keyword&gt;&lt;/keywords&gt;&lt;dates&gt;&lt;year&gt;2014&lt;/year&gt;&lt;pub-dates&gt;&lt;date&gt;Jan 21&lt;/date&gt;&lt;/pub-dates&gt;&lt;/dates&gt;&lt;isbn&gt;2219-2840 (Electronic)&amp;#xD;1007-9327 (Linking)&lt;/isbn&gt;&lt;accession-num&gt;24574747&lt;/accession-num&gt;&lt;urls&gt;&lt;related-urls&gt;&lt;url&gt;https://www.ncbi.nlm.nih.gov/pubmed/24574747&lt;/url&gt;&lt;/related-urls&gt;&lt;/urls&gt;&lt;custom2&gt;PMC3921483&lt;/custom2&gt;&lt;electronic-resource-num&gt;10.3748/wjg.v20.i3.738&lt;/electronic-resource-num&gt;&lt;/record&gt;&lt;/Cite&gt;&lt;/EndNote&gt;</w:instrText>
      </w:r>
      <w:r w:rsidRPr="005A456E">
        <w:rPr>
          <w:rFonts w:ascii="Book Antiqua" w:hAnsi="Book Antiqua"/>
          <w:vertAlign w:val="superscript"/>
        </w:rPr>
        <w:fldChar w:fldCharType="separate"/>
      </w:r>
      <w:r w:rsidR="00687119" w:rsidRPr="005A456E">
        <w:rPr>
          <w:rFonts w:ascii="Book Antiqua" w:hAnsi="Book Antiqua"/>
          <w:noProof/>
          <w:vertAlign w:val="superscript"/>
        </w:rPr>
        <w:t>[16]</w:t>
      </w:r>
      <w:r w:rsidRPr="005A456E">
        <w:rPr>
          <w:rFonts w:ascii="Book Antiqua" w:hAnsi="Book Antiqua"/>
          <w:vertAlign w:val="superscript"/>
        </w:rPr>
        <w:fldChar w:fldCharType="end"/>
      </w:r>
      <w:r w:rsidRPr="005A456E">
        <w:rPr>
          <w:rFonts w:ascii="Book Antiqua" w:hAnsi="Book Antiqua"/>
        </w:rPr>
        <w:t>.</w:t>
      </w:r>
    </w:p>
    <w:p w14:paraId="7F5EC04F" w14:textId="76CC7A8D" w:rsidR="009C0C9A" w:rsidRPr="005A456E" w:rsidRDefault="009C0C9A" w:rsidP="00B77004">
      <w:pPr>
        <w:autoSpaceDE w:val="0"/>
        <w:autoSpaceDN w:val="0"/>
        <w:adjustRightInd w:val="0"/>
        <w:spacing w:line="360" w:lineRule="auto"/>
        <w:ind w:firstLineChars="100" w:firstLine="240"/>
        <w:jc w:val="both"/>
        <w:rPr>
          <w:rFonts w:ascii="Book Antiqua" w:hAnsi="Book Antiqua"/>
        </w:rPr>
      </w:pPr>
      <w:r w:rsidRPr="005A456E">
        <w:rPr>
          <w:rFonts w:ascii="Book Antiqua" w:hAnsi="Book Antiqua"/>
        </w:rPr>
        <w:lastRenderedPageBreak/>
        <w:t xml:space="preserve">SRUS accompanied by SSA/p is extremely rare, and </w:t>
      </w:r>
      <w:r w:rsidR="00B77004">
        <w:rPr>
          <w:rFonts w:ascii="Book Antiqua" w:hAnsi="Book Antiqua" w:hint="eastAsia"/>
        </w:rPr>
        <w:t xml:space="preserve">is </w:t>
      </w:r>
      <w:r w:rsidRPr="005A456E">
        <w:rPr>
          <w:rFonts w:ascii="Book Antiqua" w:hAnsi="Book Antiqua"/>
        </w:rPr>
        <w:t xml:space="preserve">an accurate differential diagnosis is difficult to achieve. In our case, the histopathologic alterations of SRUS </w:t>
      </w:r>
      <w:r w:rsidR="00B77004">
        <w:rPr>
          <w:rFonts w:ascii="Book Antiqua" w:hAnsi="Book Antiqua" w:hint="eastAsia"/>
        </w:rPr>
        <w:t>are</w:t>
      </w:r>
      <w:r w:rsidRPr="005A456E">
        <w:rPr>
          <w:rFonts w:ascii="Book Antiqua" w:hAnsi="Book Antiqua"/>
        </w:rPr>
        <w:t xml:space="preserve"> characteristic and include the hyperplasia of the smooth muscle and thicken of muscularis mucosae. Moreover, colonic crypts around the ulcer were no longer rounded but have diffusely serrated changes. These hypermucinous glands showed crypt dilatation and crypt flattening at the base. Surrounding with typical HPs, these serrated changes are reminiscent a diagnosis of SSA/p. The differential diagnosis included inflammatory cloacogenic polyp with SRU, which was inflammatory polyps of the anorectal transition zone</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&lt;EndNote&gt;&lt;Cite&gt;&lt;Author&gt;Saul.&lt;/Author&gt;&lt;Year&gt;1987&lt;/Year&gt;&lt;RecNum&gt;33&lt;/RecNum&gt;&lt;DisplayText&gt;[17]&lt;/DisplayText&gt;&lt;record&gt;&lt;rec-number&gt;33&lt;/rec-number&gt;&lt;foreign-keys&gt;&lt;key app="EN" db-id="t5s2astv52f2vyez0x2ppsw3sfrdxvfrw95w" timestamp="1491638546"&gt;33&lt;/key&gt;&lt;/foreign-keys&gt;&lt;ref-type name="Journal Article"&gt;17&lt;/ref-type&gt;&lt;contributors&gt;&lt;authors&gt;&lt;author&gt;Scott H. Saul. &lt;/author&gt;&lt;/authors&gt;&lt;/contributors&gt;&lt;titles&gt;&lt;title&gt;Inflammatory cloacogenic polyp: Relationship to solitary rectal ulcer syndrome/mucosal prolapse and other bowel disorders&lt;/title&gt;&lt;secondary-title&gt;Human Pathology&lt;/secondary-title&gt;&lt;/titles&gt;&lt;periodical&gt;&lt;full-title&gt;Human Pathology&lt;/full-title&gt;&lt;/periodical&gt;&lt;pages&gt;1120-1125&amp;#xD;&lt;/pages&gt;&lt;volume&gt;18&lt;/volume&gt;&lt;dates&gt;&lt;year&gt;1987&lt;/year&gt;&lt;/dates&gt;&lt;urls&gt;&lt;/urls&gt;&lt;/record&gt;&lt;/Cite&gt;&lt;/EndNote&gt;</w:instrText>
      </w:r>
      <w:r w:rsidRPr="005A456E">
        <w:rPr>
          <w:rFonts w:ascii="Book Antiqua" w:hAnsi="Book Antiqua"/>
          <w:vertAlign w:val="superscript"/>
        </w:rPr>
        <w:fldChar w:fldCharType="separate"/>
      </w:r>
      <w:r w:rsidR="00687119" w:rsidRPr="005A456E">
        <w:rPr>
          <w:rFonts w:ascii="Book Antiqua" w:hAnsi="Book Antiqua"/>
          <w:noProof/>
          <w:vertAlign w:val="superscript"/>
        </w:rPr>
        <w:t>[17]</w:t>
      </w:r>
      <w:r w:rsidRPr="005A456E">
        <w:rPr>
          <w:rFonts w:ascii="Book Antiqua" w:hAnsi="Book Antiqua"/>
          <w:vertAlign w:val="superscript"/>
        </w:rPr>
        <w:fldChar w:fldCharType="end"/>
      </w:r>
      <w:r w:rsidRPr="005A456E">
        <w:rPr>
          <w:rFonts w:ascii="Book Antiqua" w:hAnsi="Book Antiqua"/>
        </w:rPr>
        <w:t xml:space="preserve">. Since previous studies have reported the distortion and </w:t>
      </w:r>
      <w:bookmarkStart w:id="89" w:name="OLE_LINK106"/>
      <w:bookmarkStart w:id="90" w:name="OLE_LINK107"/>
      <w:r w:rsidRPr="005A456E">
        <w:rPr>
          <w:rFonts w:ascii="Book Antiqua" w:hAnsi="Book Antiqua"/>
        </w:rPr>
        <w:t>entrapment</w:t>
      </w:r>
      <w:bookmarkEnd w:id="89"/>
      <w:bookmarkEnd w:id="90"/>
      <w:r w:rsidRPr="005A456E">
        <w:rPr>
          <w:rFonts w:ascii="Book Antiqua" w:hAnsi="Book Antiqua"/>
        </w:rPr>
        <w:t xml:space="preserve"> of the crypts were the common reasons for misinterpretation of SSA/p</w:t>
      </w:r>
      <w:r w:rsidRPr="005A456E">
        <w:rPr>
          <w:rFonts w:ascii="Book Antiqua" w:hAnsi="Book Antiqua"/>
          <w:vertAlign w:val="superscript"/>
        </w:rPr>
        <w:fldChar w:fldCharType="begin">
          <w:fldData xml:space="preserve">PEVuZE5vdGU+PENpdGU+PEF1dGhvcj5DaGFkIEcuIEJhbGw8L0F1dGhvcj48WWVhcj4yMDA1PC9Z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==
</w:fldData>
        </w:fldChar>
      </w:r>
      <w:r w:rsidR="00687119" w:rsidRPr="005A456E">
        <w:rPr>
          <w:rFonts w:ascii="Book Antiqua" w:hAnsi="Book Antiqua"/>
          <w:vertAlign w:val="superscript"/>
        </w:rPr>
        <w:instrText xml:space="preserve"> ADDIN EN.CITE </w:instrText>
      </w:r>
      <w:r w:rsidR="00687119" w:rsidRPr="005A456E">
        <w:rPr>
          <w:rFonts w:ascii="Book Antiqua" w:hAnsi="Book Antiqua"/>
          <w:vertAlign w:val="superscript"/>
        </w:rPr>
        <w:fldChar w:fldCharType="begin">
          <w:fldData xml:space="preserve">PEVuZE5vdGU+PENpdGU+PEF1dGhvcj5DaGFkIEcuIEJhbGw8L0F1dGhvcj48WWVhcj4yMDA1PC9Z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==
</w:fldData>
        </w:fldChar>
      </w:r>
      <w:r w:rsidR="00687119" w:rsidRPr="005A456E">
        <w:rPr>
          <w:rFonts w:ascii="Book Antiqua" w:hAnsi="Book Antiqua"/>
          <w:vertAlign w:val="superscript"/>
        </w:rPr>
        <w:instrText xml:space="preserve"> ADDIN EN.CITE.DATA </w:instrText>
      </w:r>
      <w:r w:rsidR="00687119" w:rsidRPr="005A456E">
        <w:rPr>
          <w:rFonts w:ascii="Book Antiqua" w:hAnsi="Book Antiqua"/>
          <w:vertAlign w:val="superscript"/>
        </w:rPr>
      </w:r>
      <w:r w:rsidR="00687119" w:rsidRPr="005A456E">
        <w:rPr>
          <w:rFonts w:ascii="Book Antiqua" w:hAnsi="Book Antiqua"/>
          <w:vertAlign w:val="superscript"/>
        </w:rPr>
        <w:fldChar w:fldCharType="end"/>
      </w:r>
      <w:r w:rsidRPr="005A456E">
        <w:rPr>
          <w:rFonts w:ascii="Book Antiqua" w:hAnsi="Book Antiqua"/>
          <w:vertAlign w:val="superscript"/>
        </w:rPr>
      </w:r>
      <w:r w:rsidRPr="005A456E">
        <w:rPr>
          <w:rFonts w:ascii="Book Antiqua" w:hAnsi="Book Antiqua"/>
          <w:vertAlign w:val="superscript"/>
        </w:rPr>
        <w:fldChar w:fldCharType="separate"/>
      </w:r>
      <w:r w:rsidR="00B77004">
        <w:rPr>
          <w:rFonts w:ascii="Book Antiqua" w:hAnsi="Book Antiqua"/>
          <w:noProof/>
          <w:vertAlign w:val="superscript"/>
        </w:rPr>
        <w:t>[5,</w:t>
      </w:r>
      <w:r w:rsidR="00420217" w:rsidRPr="005A456E">
        <w:rPr>
          <w:rFonts w:ascii="Book Antiqua" w:hAnsi="Book Antiqua"/>
          <w:noProof/>
          <w:vertAlign w:val="superscript"/>
        </w:rPr>
        <w:t>8</w:t>
      </w:r>
      <w:r w:rsidR="00687119" w:rsidRPr="005A456E">
        <w:rPr>
          <w:rFonts w:ascii="Book Antiqua" w:hAnsi="Book Antiqua"/>
          <w:noProof/>
          <w:vertAlign w:val="superscript"/>
        </w:rPr>
        <w:t>]</w:t>
      </w:r>
      <w:r w:rsidRPr="005A456E">
        <w:rPr>
          <w:rFonts w:ascii="Book Antiqua" w:hAnsi="Book Antiqua"/>
          <w:vertAlign w:val="superscript"/>
        </w:rPr>
        <w:fldChar w:fldCharType="end"/>
      </w:r>
      <w:r w:rsidRPr="005A456E">
        <w:rPr>
          <w:rFonts w:ascii="Book Antiqua" w:hAnsi="Book Antiqua"/>
        </w:rPr>
        <w:t>. However, the tumor location, diffuse HPs around and the striking features of SSA/p confirmed the final diagnosis of SRUS coexist with SSA/p in our case.</w:t>
      </w:r>
    </w:p>
    <w:p w14:paraId="71049780" w14:textId="15B07618" w:rsidR="009C0C9A" w:rsidRPr="005A456E" w:rsidRDefault="009C0C9A" w:rsidP="00B77004">
      <w:pPr>
        <w:spacing w:line="360" w:lineRule="auto"/>
        <w:ind w:firstLineChars="100" w:firstLine="240"/>
        <w:jc w:val="both"/>
        <w:rPr>
          <w:rFonts w:ascii="Book Antiqua" w:hAnsi="Book Antiqua"/>
        </w:rPr>
      </w:pPr>
      <w:bookmarkStart w:id="91" w:name="OLE_LINK134"/>
      <w:bookmarkStart w:id="92" w:name="OLE_LINK135"/>
      <w:bookmarkStart w:id="93" w:name="OLE_LINK88"/>
      <w:bookmarkStart w:id="94" w:name="OLE_LINK89"/>
      <w:r w:rsidRPr="005A456E">
        <w:rPr>
          <w:rFonts w:ascii="Book Antiqua" w:hAnsi="Book Antiqua"/>
        </w:rPr>
        <w:t>Previous research illustrated</w:t>
      </w:r>
      <w:bookmarkEnd w:id="91"/>
      <w:bookmarkEnd w:id="92"/>
      <w:r w:rsidRPr="005A456E">
        <w:rPr>
          <w:rFonts w:ascii="Book Antiqua" w:hAnsi="Book Antiqua"/>
        </w:rPr>
        <w:t xml:space="preserve"> that loss of </w:t>
      </w:r>
      <w:r w:rsidRPr="00B77004">
        <w:rPr>
          <w:rFonts w:ascii="Book Antiqua" w:hAnsi="Book Antiqua"/>
        </w:rPr>
        <w:t>Hes1</w:t>
      </w:r>
      <w:r w:rsidRPr="005A456E">
        <w:rPr>
          <w:rFonts w:ascii="Book Antiqua" w:hAnsi="Book Antiqua"/>
        </w:rPr>
        <w:t xml:space="preserve"> in immunostaining could distinguish SSA/</w:t>
      </w:r>
      <w:bookmarkEnd w:id="93"/>
      <w:bookmarkEnd w:id="94"/>
      <w:r w:rsidRPr="005A456E">
        <w:rPr>
          <w:rFonts w:ascii="Book Antiqua" w:hAnsi="Book Antiqua"/>
        </w:rPr>
        <w:t xml:space="preserve">p from </w:t>
      </w:r>
      <w:bookmarkStart w:id="95" w:name="OLE_LINK136"/>
      <w:bookmarkStart w:id="96" w:name="OLE_LINK137"/>
      <w:r w:rsidRPr="005A456E">
        <w:rPr>
          <w:rFonts w:ascii="Book Antiqua" w:hAnsi="Book Antiqua"/>
        </w:rPr>
        <w:t xml:space="preserve">regenerative epitheliums or </w:t>
      </w:r>
      <w:bookmarkEnd w:id="95"/>
      <w:bookmarkEnd w:id="96"/>
      <w:r w:rsidR="00B77004" w:rsidRPr="005A456E">
        <w:rPr>
          <w:rStyle w:val="apple-converted-space"/>
          <w:rFonts w:ascii="Book Antiqua" w:hAnsi="Book Antiqua"/>
        </w:rPr>
        <w:t>HP</w:t>
      </w:r>
      <w:r w:rsidRPr="005A456E">
        <w:rPr>
          <w:rFonts w:ascii="Book Antiqua" w:hAnsi="Book Antiqua"/>
        </w:rPr>
        <w:t>s</w:t>
      </w:r>
      <w:r w:rsidRPr="005A456E">
        <w:rPr>
          <w:rFonts w:ascii="Book Antiqua" w:hAnsi="Book Antiqua"/>
          <w:vertAlign w:val="superscript"/>
        </w:rPr>
        <w:fldChar w:fldCharType="begin">
          <w:fldData xml:space="preserve">PEVuZE5vdGU+PENpdGU+PEF1dGhvcj5DdWk8L0F1dGhvcj48WWVhcj4yMDE2PC9ZZWFyPjxSZWNO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</w:fldData>
        </w:fldChar>
      </w:r>
      <w:r w:rsidR="00687119" w:rsidRPr="005A456E">
        <w:rPr>
          <w:rFonts w:ascii="Book Antiqua" w:hAnsi="Book Antiqua"/>
          <w:vertAlign w:val="superscript"/>
        </w:rPr>
        <w:instrText xml:space="preserve"> ADDIN EN.CITE </w:instrText>
      </w:r>
      <w:r w:rsidR="00687119" w:rsidRPr="005A456E">
        <w:rPr>
          <w:rFonts w:ascii="Book Antiqua" w:hAnsi="Book Antiqua"/>
          <w:vertAlign w:val="superscript"/>
        </w:rPr>
        <w:fldChar w:fldCharType="begin">
          <w:fldData xml:space="preserve">PEVuZE5vdGU+PENpdGU+PEF1dGhvcj5DdWk8L0F1dGhvcj48WWVhcj4yMDE2PC9ZZWFyPjxSZWNO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</w:fldData>
        </w:fldChar>
      </w:r>
      <w:r w:rsidR="00687119" w:rsidRPr="005A456E">
        <w:rPr>
          <w:rFonts w:ascii="Book Antiqua" w:hAnsi="Book Antiqua"/>
          <w:vertAlign w:val="superscript"/>
        </w:rPr>
        <w:instrText xml:space="preserve"> ADDIN EN.CITE.DATA </w:instrText>
      </w:r>
      <w:r w:rsidR="00687119" w:rsidRPr="005A456E">
        <w:rPr>
          <w:rFonts w:ascii="Book Antiqua" w:hAnsi="Book Antiqua"/>
          <w:vertAlign w:val="superscript"/>
        </w:rPr>
      </w:r>
      <w:r w:rsidR="00687119" w:rsidRPr="005A456E">
        <w:rPr>
          <w:rFonts w:ascii="Book Antiqua" w:hAnsi="Book Antiqua"/>
          <w:vertAlign w:val="superscript"/>
        </w:rPr>
        <w:fldChar w:fldCharType="end"/>
      </w:r>
      <w:r w:rsidRPr="005A456E">
        <w:rPr>
          <w:rFonts w:ascii="Book Antiqua" w:hAnsi="Book Antiqua"/>
          <w:vertAlign w:val="superscript"/>
        </w:rPr>
      </w:r>
      <w:r w:rsidRPr="005A456E">
        <w:rPr>
          <w:rFonts w:ascii="Book Antiqua" w:hAnsi="Book Antiqua"/>
          <w:vertAlign w:val="superscript"/>
        </w:rPr>
        <w:fldChar w:fldCharType="separate"/>
      </w:r>
      <w:r w:rsidR="00420217" w:rsidRPr="005A456E">
        <w:rPr>
          <w:rFonts w:ascii="Book Antiqua" w:hAnsi="Book Antiqua"/>
          <w:noProof/>
          <w:vertAlign w:val="superscript"/>
        </w:rPr>
        <w:t>[18</w:t>
      </w:r>
      <w:r w:rsidR="00687119" w:rsidRPr="005A456E">
        <w:rPr>
          <w:rFonts w:ascii="Book Antiqua" w:hAnsi="Book Antiqua"/>
          <w:noProof/>
          <w:vertAlign w:val="superscript"/>
        </w:rPr>
        <w:t>]</w:t>
      </w:r>
      <w:r w:rsidRPr="005A456E">
        <w:rPr>
          <w:rFonts w:ascii="Book Antiqua" w:hAnsi="Book Antiqua"/>
          <w:vertAlign w:val="superscript"/>
        </w:rPr>
        <w:fldChar w:fldCharType="end"/>
      </w:r>
      <w:r w:rsidRPr="005A456E">
        <w:rPr>
          <w:rFonts w:ascii="Book Antiqua" w:hAnsi="Book Antiqua"/>
        </w:rPr>
        <w:t xml:space="preserve">. Interestingly, we found Hes1 expression were deficiency in the serrated glands. </w:t>
      </w:r>
      <w:bookmarkStart w:id="97" w:name="OLE_LINK138"/>
      <w:bookmarkStart w:id="98" w:name="OLE_LINK139"/>
      <w:bookmarkStart w:id="99" w:name="OLE_LINK83"/>
      <w:bookmarkStart w:id="100" w:name="OLE_LINK84"/>
      <w:bookmarkStart w:id="101" w:name="OLE_LINK87"/>
      <w:r w:rsidRPr="005A456E">
        <w:rPr>
          <w:rFonts w:ascii="Book Antiqua" w:hAnsi="Book Antiqua"/>
        </w:rPr>
        <w:t xml:space="preserve">As the downstream target of Notch signaling pathway, </w:t>
      </w:r>
      <w:bookmarkEnd w:id="97"/>
      <w:bookmarkEnd w:id="98"/>
      <w:r w:rsidRPr="005A456E">
        <w:rPr>
          <w:rFonts w:ascii="Book Antiqua" w:hAnsi="Book Antiqua"/>
        </w:rPr>
        <w:t>Hes1 might involve in the regulation of molecular activation and tumorigenesis of SRUS with SSA/p. Besides, some investigators showed that MLH1 deficient was association with the progression of sessile serrated lesions</w:t>
      </w:r>
      <w:r w:rsidRPr="005A456E">
        <w:rPr>
          <w:rFonts w:ascii="Book Antiqua" w:hAnsi="Book Antiqua"/>
          <w:vertAlign w:val="superscript"/>
        </w:rPr>
        <w:fldChar w:fldCharType="begin">
          <w:fldData xml:space="preserve">PEVuZE5vdGU+PENpdGU+PEF1dGhvcj5MZWU8L0F1dGhvcj48WWVhcj4yMDE2PC9ZZWFyPjxSZWNO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</w:fldData>
        </w:fldChar>
      </w:r>
      <w:r w:rsidR="00687119" w:rsidRPr="005A456E">
        <w:rPr>
          <w:rFonts w:ascii="Book Antiqua" w:hAnsi="Book Antiqua"/>
          <w:vertAlign w:val="superscript"/>
        </w:rPr>
        <w:instrText xml:space="preserve"> ADDIN EN.CITE </w:instrText>
      </w:r>
      <w:r w:rsidR="00687119" w:rsidRPr="005A456E">
        <w:rPr>
          <w:rFonts w:ascii="Book Antiqua" w:hAnsi="Book Antiqua"/>
          <w:vertAlign w:val="superscript"/>
        </w:rPr>
        <w:fldChar w:fldCharType="begin">
          <w:fldData xml:space="preserve">PEVuZE5vdGU+PENpdGU+PEF1dGhvcj5MZWU8L0F1dGhvcj48WWVhcj4yMDE2PC9ZZWFyPjxSZWNO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</w:fldData>
        </w:fldChar>
      </w:r>
      <w:r w:rsidR="00687119" w:rsidRPr="005A456E">
        <w:rPr>
          <w:rFonts w:ascii="Book Antiqua" w:hAnsi="Book Antiqua"/>
          <w:vertAlign w:val="superscript"/>
        </w:rPr>
        <w:instrText xml:space="preserve"> ADDIN EN.CITE.DATA </w:instrText>
      </w:r>
      <w:r w:rsidR="00687119" w:rsidRPr="005A456E">
        <w:rPr>
          <w:rFonts w:ascii="Book Antiqua" w:hAnsi="Book Antiqua"/>
          <w:vertAlign w:val="superscript"/>
        </w:rPr>
      </w:r>
      <w:r w:rsidR="00687119" w:rsidRPr="005A456E">
        <w:rPr>
          <w:rFonts w:ascii="Book Antiqua" w:hAnsi="Book Antiqua"/>
          <w:vertAlign w:val="superscript"/>
        </w:rPr>
        <w:fldChar w:fldCharType="end"/>
      </w:r>
      <w:r w:rsidRPr="005A456E">
        <w:rPr>
          <w:rFonts w:ascii="Book Antiqua" w:hAnsi="Book Antiqua"/>
          <w:vertAlign w:val="superscript"/>
        </w:rPr>
      </w:r>
      <w:r w:rsidRPr="005A456E">
        <w:rPr>
          <w:rFonts w:ascii="Book Antiqua" w:hAnsi="Book Antiqua"/>
          <w:vertAlign w:val="superscript"/>
        </w:rPr>
        <w:fldChar w:fldCharType="separate"/>
      </w:r>
      <w:r w:rsidR="00420217" w:rsidRPr="005A456E">
        <w:rPr>
          <w:rFonts w:ascii="Book Antiqua" w:hAnsi="Book Antiqua"/>
          <w:noProof/>
          <w:vertAlign w:val="superscript"/>
        </w:rPr>
        <w:t>[19</w:t>
      </w:r>
      <w:r w:rsidR="00687119" w:rsidRPr="005A456E">
        <w:rPr>
          <w:rFonts w:ascii="Book Antiqua" w:hAnsi="Book Antiqua"/>
          <w:noProof/>
          <w:vertAlign w:val="superscript"/>
        </w:rPr>
        <w:t>]</w:t>
      </w:r>
      <w:r w:rsidRPr="005A456E">
        <w:rPr>
          <w:rFonts w:ascii="Book Antiqua" w:hAnsi="Book Antiqua"/>
          <w:vertAlign w:val="superscript"/>
        </w:rPr>
        <w:fldChar w:fldCharType="end"/>
      </w:r>
      <w:r w:rsidRPr="005A456E">
        <w:rPr>
          <w:rFonts w:ascii="Book Antiqua" w:hAnsi="Book Antiqua"/>
        </w:rPr>
        <w:t xml:space="preserve">. Moreover, previous study have reported that some of SRUS with HP-like architectures presented focal loss of </w:t>
      </w:r>
      <w:r w:rsidRPr="005A456E">
        <w:rPr>
          <w:rFonts w:ascii="Book Antiqua" w:hAnsi="Book Antiqua"/>
        </w:rPr>
        <w:lastRenderedPageBreak/>
        <w:t>MLH1 expression, suggesting a potential of preneoplastic change in some SRUS</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&lt;EndNote&gt;&lt;Cite&gt;&lt;Author&gt;Chad G. Ball&lt;/Author&gt;&lt;Year&gt;2005&lt;/Year&gt;&lt;RecNum&gt;7&lt;/RecNum&gt;&lt;DisplayText&gt;[18]&lt;/DisplayText&gt;&lt;record&gt;&lt;rec-number&gt;7&lt;/rec-number&gt;&lt;foreign-keys&gt;&lt;key app="EN" db-id="wxa9dxpacz229leva9qpppp8w20rapt0x2ds" timestamp="1510219417"&gt;7&lt;/key&gt;&lt;key app="ENWeb" db-id=""&gt;0&lt;/key&gt;&lt;/foreign-keys&gt;&lt;ref-type name="Journal Article"&gt;17&lt;/ref-type&gt;&lt;contributors&gt;&lt;authors&gt;&lt;author&gt;Chad G. Ball, MD, MSc; Marc P. Dupre, MD, BSc; Vincent Falck, MD, FRCPC.&lt;/author&gt;&lt;/authors&gt;&lt;/contributors&gt;&lt;titles&gt;&lt;title&gt;Sessile Serrated Polyp Mimicry in Patients With Solitary Rectal Ulcer Syndrome Is There Evidence of Preneoplastic Change?&lt;/title&gt;&lt;secondary-title&gt;Arch Pathol Lab Med&lt;/secondary-title&gt;&lt;/titles&gt;&lt;periodical&gt;&lt;full-title&gt;Arch Pathol Lab Med&lt;/full-title&gt;&lt;/periodical&gt;&lt;pages&gt;1037–1040&lt;/pages&gt;&lt;volume&gt;129&lt;/volume&gt;&lt;dates&gt;&lt;year&gt;2005&lt;/year&gt;&lt;/dates&gt;&lt;urls&gt;&lt;/urls&gt;&lt;/record&gt;&lt;/Cite&gt;&lt;/EndNote&gt;</w:instrText>
      </w:r>
      <w:r w:rsidRPr="005A456E">
        <w:rPr>
          <w:rFonts w:ascii="Book Antiqua" w:hAnsi="Book Antiqua"/>
          <w:vertAlign w:val="superscript"/>
        </w:rPr>
        <w:fldChar w:fldCharType="separate"/>
      </w:r>
      <w:r w:rsidR="00420217" w:rsidRPr="005A456E">
        <w:rPr>
          <w:rFonts w:ascii="Book Antiqua" w:hAnsi="Book Antiqua"/>
          <w:noProof/>
          <w:vertAlign w:val="superscript"/>
        </w:rPr>
        <w:t>[</w:t>
      </w:r>
      <w:r w:rsidR="00687119" w:rsidRPr="005A456E">
        <w:rPr>
          <w:rFonts w:ascii="Book Antiqua" w:hAnsi="Book Antiqua"/>
          <w:noProof/>
          <w:vertAlign w:val="superscript"/>
        </w:rPr>
        <w:t>8]</w:t>
      </w:r>
      <w:r w:rsidRPr="005A456E">
        <w:rPr>
          <w:rFonts w:ascii="Book Antiqua" w:hAnsi="Book Antiqua"/>
          <w:vertAlign w:val="superscript"/>
        </w:rPr>
        <w:fldChar w:fldCharType="end"/>
      </w:r>
      <w:r w:rsidRPr="005A456E">
        <w:rPr>
          <w:rFonts w:ascii="Book Antiqua" w:hAnsi="Book Antiqua"/>
        </w:rPr>
        <w:t xml:space="preserve">. </w:t>
      </w:r>
      <w:bookmarkEnd w:id="99"/>
      <w:bookmarkEnd w:id="100"/>
      <w:bookmarkEnd w:id="101"/>
      <w:r w:rsidRPr="005A456E">
        <w:rPr>
          <w:rFonts w:ascii="Book Antiqua" w:hAnsi="Book Antiqua"/>
        </w:rPr>
        <w:t>Similar results were obtained within our case, which showed the serrated crypts were no staining of MLH1 while other mismatch repair genes preserved. Likewise, it was discovered that the proliferation marker Ki67 were of value in assessing for SSA/p. The Ki-67 proliferative zone tended to be distributed diffusely within the base of the SSA/p crypts, but partially within the epithelium of the normal or HP glands</w:t>
      </w:r>
      <w:r w:rsidRPr="005A456E">
        <w:rPr>
          <w:rFonts w:ascii="Book Antiqua" w:hAnsi="Book Antiqua"/>
          <w:vertAlign w:val="superscript"/>
        </w:rPr>
        <w:fldChar w:fldCharType="begin"/>
      </w:r>
      <w:r w:rsidR="00687119" w:rsidRPr="005A456E">
        <w:rPr>
          <w:rFonts w:ascii="Book Antiqua" w:hAnsi="Book Antiqua"/>
          <w:vertAlign w:val="superscript"/>
        </w:rPr>
        <w:instrText xml:space="preserve"> ADDIN EN.CITE &lt;EndNote&gt;&lt;Cite&gt;&lt;Author&gt;Yukari Fujimori1&lt;/Author&gt;&lt;Year&gt;2012&lt;/Year&gt;&lt;RecNum&gt;8&lt;/RecNum&gt;&lt;DisplayText&gt;[21]&lt;/DisplayText&gt;&lt;record&gt;&lt;rec-number&gt;8&lt;/rec-number&gt;&lt;foreign-keys&gt;&lt;key app="EN" db-id="0ssfaw9rdspdtse0tf2xsw5ed0pfp0s0fv50" timestamp="1510582269"&gt;8&lt;/key&gt;&lt;key app="ENWeb" db-id=""&gt;0&lt;/key&gt;&lt;/foreign-keys&gt;&lt;ref-type name="Journal Article"&gt;17&lt;/ref-type&gt;&lt;contributors&gt;&lt;authors&gt;&lt;author&gt;Yukari Fujimori1, Takahiro Fujimori1, Johji Imura2*&lt;/author&gt;&lt;/authors&gt;&lt;/contributors&gt;&lt;titles&gt;&lt;title&gt;An assessment of the diagnostic criteria for sessile serrated adenoma/polyps: SSA/Ps using image processing software analysis for Ki67 immunohistochemistry&lt;/title&gt;&lt;secondary-title&gt;Diagnostic Pathology&lt;/secondary-title&gt;&lt;/titles&gt;&lt;periodical&gt;&lt;full-title&gt;Diagnostic Pathology&lt;/full-title&gt;&lt;/periodical&gt;&lt;pages&gt;59&lt;/pages&gt;&lt;volume&gt;7&lt;/volume&gt;&lt;dates&gt;&lt;year&gt;2012&lt;/year&gt;&lt;/dates&gt;&lt;urls&gt;&lt;/urls&gt;&lt;/record&gt;&lt;/Cite&gt;&lt;/EndNote&gt;</w:instrText>
      </w:r>
      <w:r w:rsidRPr="005A456E">
        <w:rPr>
          <w:rFonts w:ascii="Book Antiqua" w:hAnsi="Book Antiqua"/>
          <w:vertAlign w:val="superscript"/>
        </w:rPr>
        <w:fldChar w:fldCharType="separate"/>
      </w:r>
      <w:r w:rsidR="00420217" w:rsidRPr="005A456E">
        <w:rPr>
          <w:rFonts w:ascii="Book Antiqua" w:hAnsi="Book Antiqua"/>
          <w:noProof/>
          <w:vertAlign w:val="superscript"/>
        </w:rPr>
        <w:t>[20</w:t>
      </w:r>
      <w:r w:rsidR="00687119" w:rsidRPr="005A456E">
        <w:rPr>
          <w:rFonts w:ascii="Book Antiqua" w:hAnsi="Book Antiqua"/>
          <w:noProof/>
          <w:vertAlign w:val="superscript"/>
        </w:rPr>
        <w:t>]</w:t>
      </w:r>
      <w:r w:rsidRPr="005A456E">
        <w:rPr>
          <w:rFonts w:ascii="Book Antiqua" w:hAnsi="Book Antiqua"/>
          <w:vertAlign w:val="superscript"/>
        </w:rPr>
        <w:fldChar w:fldCharType="end"/>
      </w:r>
      <w:r w:rsidRPr="005A456E">
        <w:rPr>
          <w:rFonts w:ascii="Book Antiqua" w:hAnsi="Book Antiqua"/>
        </w:rPr>
        <w:t xml:space="preserve">. For our case, the basal cells within serrated crypts demonstrated diffuse staining of Ki-67, which consistent with the features of SSA/p. </w:t>
      </w:r>
    </w:p>
    <w:p w14:paraId="5834ECA1" w14:textId="16310CA9" w:rsidR="009C0C9A" w:rsidRPr="005A456E" w:rsidRDefault="009C0C9A" w:rsidP="00B77004">
      <w:pPr>
        <w:autoSpaceDE w:val="0"/>
        <w:autoSpaceDN w:val="0"/>
        <w:adjustRightInd w:val="0"/>
        <w:spacing w:line="360" w:lineRule="auto"/>
        <w:ind w:firstLineChars="100" w:firstLine="240"/>
        <w:jc w:val="both"/>
        <w:rPr>
          <w:rFonts w:ascii="Book Antiqua" w:hAnsi="Book Antiqua"/>
        </w:rPr>
      </w:pPr>
      <w:r w:rsidRPr="005A456E">
        <w:rPr>
          <w:rFonts w:ascii="Book Antiqua" w:hAnsi="Book Antiqua"/>
        </w:rPr>
        <w:t>Little is known regarding the biologic characteristics and natural history of serrated lesions in SRUS. It is generally accepted that inappropriate and paradoxical contraction of pelvic floor, which causes straining on defecation and compression the rectum mucosa of prolapse, further results in ulceration and polyps in SRUS patients</w:t>
      </w:r>
      <w:r w:rsidRPr="005A456E">
        <w:rPr>
          <w:rFonts w:ascii="Book Antiqua" w:hAnsi="Book Antiqua"/>
          <w:vertAlign w:val="superscript"/>
        </w:rPr>
        <w:fldChar w:fldCharType="begin">
          <w:fldData xml:space="preserve">PEVuZE5vdGU+PENpdGU+PEF1dGhvcj5Nb3JpbzwvQXV0aG9yPjxZZWFyPjIwMDU8L1llYXI+PFJl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</w:fldData>
        </w:fldChar>
      </w:r>
      <w:r w:rsidR="00687119" w:rsidRPr="005A456E">
        <w:rPr>
          <w:rFonts w:ascii="Book Antiqua" w:hAnsi="Book Antiqua"/>
          <w:vertAlign w:val="superscript"/>
        </w:rPr>
        <w:instrText xml:space="preserve"> ADDIN EN.CITE </w:instrText>
      </w:r>
      <w:r w:rsidR="00687119" w:rsidRPr="005A456E">
        <w:rPr>
          <w:rFonts w:ascii="Book Antiqua" w:hAnsi="Book Antiqua"/>
          <w:vertAlign w:val="superscript"/>
        </w:rPr>
        <w:fldChar w:fldCharType="begin">
          <w:fldData xml:space="preserve">PEVuZE5vdGU+PENpdGU+PEF1dGhvcj5Nb3JpbzwvQXV0aG9yPjxZZWFyPjIwMDU8L1llYXI+PFJl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</w:fldData>
        </w:fldChar>
      </w:r>
      <w:r w:rsidR="00687119" w:rsidRPr="005A456E">
        <w:rPr>
          <w:rFonts w:ascii="Book Antiqua" w:hAnsi="Book Antiqua"/>
          <w:vertAlign w:val="superscript"/>
        </w:rPr>
        <w:instrText xml:space="preserve"> ADDIN EN.CITE.DATA </w:instrText>
      </w:r>
      <w:r w:rsidR="00687119" w:rsidRPr="005A456E">
        <w:rPr>
          <w:rFonts w:ascii="Book Antiqua" w:hAnsi="Book Antiqua"/>
          <w:vertAlign w:val="superscript"/>
        </w:rPr>
      </w:r>
      <w:r w:rsidR="00687119" w:rsidRPr="005A456E">
        <w:rPr>
          <w:rFonts w:ascii="Book Antiqua" w:hAnsi="Book Antiqua"/>
          <w:vertAlign w:val="superscript"/>
        </w:rPr>
        <w:fldChar w:fldCharType="end"/>
      </w:r>
      <w:r w:rsidRPr="005A456E">
        <w:rPr>
          <w:rFonts w:ascii="Book Antiqua" w:hAnsi="Book Antiqua"/>
          <w:vertAlign w:val="superscript"/>
        </w:rPr>
      </w:r>
      <w:r w:rsidRPr="005A456E">
        <w:rPr>
          <w:rFonts w:ascii="Book Antiqua" w:hAnsi="Book Antiqua"/>
          <w:vertAlign w:val="superscript"/>
        </w:rPr>
        <w:fldChar w:fldCharType="separate"/>
      </w:r>
      <w:r w:rsidR="00420217" w:rsidRPr="005A456E">
        <w:rPr>
          <w:rFonts w:ascii="Book Antiqua" w:hAnsi="Book Antiqua"/>
          <w:noProof/>
          <w:vertAlign w:val="superscript"/>
        </w:rPr>
        <w:t>[21-23</w:t>
      </w:r>
      <w:r w:rsidR="00687119" w:rsidRPr="005A456E">
        <w:rPr>
          <w:rFonts w:ascii="Book Antiqua" w:hAnsi="Book Antiqua"/>
          <w:noProof/>
          <w:vertAlign w:val="superscript"/>
        </w:rPr>
        <w:t>]</w:t>
      </w:r>
      <w:r w:rsidRPr="005A456E">
        <w:rPr>
          <w:rFonts w:ascii="Book Antiqua" w:hAnsi="Book Antiqua"/>
          <w:vertAlign w:val="superscript"/>
        </w:rPr>
        <w:fldChar w:fldCharType="end"/>
      </w:r>
      <w:r w:rsidRPr="005A456E">
        <w:rPr>
          <w:rFonts w:ascii="Book Antiqua" w:hAnsi="Book Antiqua"/>
        </w:rPr>
        <w:t xml:space="preserve">. The repeated trauma and repair were commonly observed in SRUS, which may be the reason of neoplastic transformation. Further studies are needed to clarify the pathogenic relationship between SRUS and tumors. Our case presented the loss of HES1 and MLH1 in serrated crypts, which hypotheses that HES1 and MLH1 may act as a molecular trigger in the formation of serrated neoplasia in SRUS. </w:t>
      </w:r>
    </w:p>
    <w:p w14:paraId="006F8B14" w14:textId="41A982E8" w:rsidR="009C0C9A" w:rsidRPr="00041ABF" w:rsidRDefault="009C0C9A" w:rsidP="00041ABF">
      <w:pPr>
        <w:autoSpaceDE w:val="0"/>
        <w:autoSpaceDN w:val="0"/>
        <w:adjustRightInd w:val="0"/>
        <w:spacing w:line="360" w:lineRule="auto"/>
        <w:ind w:firstLineChars="100" w:firstLine="240"/>
        <w:jc w:val="both"/>
        <w:rPr>
          <w:rFonts w:ascii="Book Antiqua" w:hAnsi="Book Antiqua"/>
        </w:rPr>
      </w:pPr>
      <w:r w:rsidRPr="005A456E">
        <w:rPr>
          <w:rFonts w:ascii="Book Antiqua" w:hAnsi="Book Antiqua"/>
        </w:rPr>
        <w:t xml:space="preserve">In summary, we described an unusual case of SRUS complicating SSA/p. Loss of HES1 and MLH1 expression were revealed in the serrated crypts, suggesting the alterations in molecular pathways promoted the SSA/p </w:t>
      </w:r>
      <w:r w:rsidRPr="005A456E">
        <w:rPr>
          <w:rFonts w:ascii="Book Antiqua" w:hAnsi="Book Antiqua"/>
        </w:rPr>
        <w:lastRenderedPageBreak/>
        <w:t xml:space="preserve">progression in certain case of SRUS. </w:t>
      </w:r>
      <w:bookmarkStart w:id="102" w:name="OLE_LINK116"/>
      <w:bookmarkStart w:id="103" w:name="OLE_LINK117"/>
      <w:r w:rsidRPr="005A456E">
        <w:rPr>
          <w:rFonts w:ascii="Book Antiqua" w:hAnsi="Book Antiqua"/>
        </w:rPr>
        <w:t>The pathologist and clinician must be aware</w:t>
      </w:r>
      <w:bookmarkEnd w:id="102"/>
      <w:bookmarkEnd w:id="103"/>
      <w:r w:rsidRPr="005A456E">
        <w:rPr>
          <w:rFonts w:ascii="Book Antiqua" w:hAnsi="Book Antiqua"/>
        </w:rPr>
        <w:t xml:space="preserve"> the potential for serrated lesions developed in SRUS, it may occur in other</w:t>
      </w:r>
      <w:bookmarkStart w:id="104" w:name="OLE_LINK108"/>
      <w:bookmarkStart w:id="105" w:name="OLE_LINK109"/>
      <w:r w:rsidRPr="005A456E">
        <w:rPr>
          <w:rFonts w:ascii="Book Antiqua" w:hAnsi="Book Antiqua"/>
        </w:rPr>
        <w:t xml:space="preserve"> clinical behaviors</w:t>
      </w:r>
      <w:bookmarkEnd w:id="104"/>
      <w:bookmarkEnd w:id="105"/>
      <w:r w:rsidRPr="005A456E">
        <w:rPr>
          <w:rFonts w:ascii="Book Antiqua" w:hAnsi="Book Antiqua"/>
        </w:rPr>
        <w:t>.</w:t>
      </w:r>
    </w:p>
    <w:p w14:paraId="07DBF70F" w14:textId="77777777" w:rsidR="009C0C9A" w:rsidRPr="005A456E" w:rsidRDefault="009C0C9A" w:rsidP="005A456E">
      <w:pPr>
        <w:spacing w:line="360" w:lineRule="auto"/>
        <w:jc w:val="both"/>
        <w:rPr>
          <w:rFonts w:ascii="Book Antiqua" w:hAnsi="Book Antiqua"/>
          <w:b/>
        </w:rPr>
      </w:pPr>
    </w:p>
    <w:p w14:paraId="3C4F5199" w14:textId="77777777" w:rsidR="00E001E7" w:rsidRPr="005A456E" w:rsidRDefault="00E001E7" w:rsidP="005A456E">
      <w:pPr>
        <w:autoSpaceDE w:val="0"/>
        <w:autoSpaceDN w:val="0"/>
        <w:adjustRightInd w:val="0"/>
        <w:spacing w:line="360" w:lineRule="auto"/>
        <w:jc w:val="both"/>
        <w:rPr>
          <w:rFonts w:ascii="Book Antiqua" w:hAnsi="Book Antiqua"/>
          <w:b/>
        </w:rPr>
      </w:pPr>
      <w:r w:rsidRPr="005A456E">
        <w:rPr>
          <w:rFonts w:ascii="Book Antiqua" w:hAnsi="Book Antiqua"/>
          <w:b/>
        </w:rPr>
        <w:t>ARTICLE HIGHLIGHTS</w:t>
      </w:r>
    </w:p>
    <w:p w14:paraId="1B1DB5E7" w14:textId="77777777" w:rsidR="003F76DF" w:rsidRPr="00B77004" w:rsidRDefault="00A154B5" w:rsidP="005A456E">
      <w:pPr>
        <w:autoSpaceDE w:val="0"/>
        <w:autoSpaceDN w:val="0"/>
        <w:adjustRightInd w:val="0"/>
        <w:spacing w:line="360" w:lineRule="auto"/>
        <w:jc w:val="both"/>
        <w:rPr>
          <w:rFonts w:ascii="Book Antiqua" w:hAnsi="Book Antiqua"/>
          <w:b/>
          <w:i/>
        </w:rPr>
      </w:pPr>
      <w:r w:rsidRPr="00B77004">
        <w:rPr>
          <w:rFonts w:ascii="Book Antiqua" w:hAnsi="Book Antiqua"/>
          <w:b/>
          <w:i/>
        </w:rPr>
        <w:t>Case characteristics</w:t>
      </w:r>
    </w:p>
    <w:p w14:paraId="6C103321" w14:textId="4B9DC67F" w:rsidR="00A154B5" w:rsidRDefault="003F76DF" w:rsidP="005A456E">
      <w:pPr>
        <w:autoSpaceDE w:val="0"/>
        <w:autoSpaceDN w:val="0"/>
        <w:adjustRightInd w:val="0"/>
        <w:spacing w:line="360" w:lineRule="auto"/>
        <w:jc w:val="both"/>
        <w:rPr>
          <w:rFonts w:ascii="Book Antiqua" w:hAnsi="Book Antiqua"/>
        </w:rPr>
      </w:pPr>
      <w:r w:rsidRPr="005A456E">
        <w:rPr>
          <w:rFonts w:ascii="Book Antiqua" w:hAnsi="Book Antiqua"/>
        </w:rPr>
        <w:t>Solitary rectal ulcer syndrome (SRUS) is an uncommon benign disease.</w:t>
      </w:r>
      <w:r w:rsidR="00FB7D16" w:rsidRPr="005A456E">
        <w:rPr>
          <w:rFonts w:ascii="Book Antiqua" w:hAnsi="Book Antiqua"/>
        </w:rPr>
        <w:t xml:space="preserve"> </w:t>
      </w:r>
      <w:r w:rsidR="000B27C7" w:rsidRPr="005A456E">
        <w:rPr>
          <w:rFonts w:ascii="Book Antiqua" w:hAnsi="Book Antiqua"/>
        </w:rPr>
        <w:t>I</w:t>
      </w:r>
      <w:r w:rsidRPr="005A456E">
        <w:rPr>
          <w:rFonts w:ascii="Book Antiqua" w:hAnsi="Book Antiqua"/>
        </w:rPr>
        <w:t xml:space="preserve">t has been reported previously, but the case of SURS arising secondary to </w:t>
      </w:r>
      <w:r w:rsidR="00B77004" w:rsidRPr="005A456E">
        <w:rPr>
          <w:rStyle w:val="apple-converted-space"/>
          <w:rFonts w:ascii="Book Antiqua" w:hAnsi="Book Antiqua"/>
        </w:rPr>
        <w:t>sessile serrated adenomas/polyp</w:t>
      </w:r>
      <w:r w:rsidR="00B77004" w:rsidRPr="005A456E">
        <w:rPr>
          <w:rFonts w:ascii="Book Antiqua" w:hAnsi="Book Antiqua"/>
        </w:rPr>
        <w:t xml:space="preserve"> </w:t>
      </w:r>
      <w:r w:rsidR="00B77004">
        <w:rPr>
          <w:rFonts w:ascii="Book Antiqua" w:hAnsi="Book Antiqua" w:hint="eastAsia"/>
        </w:rPr>
        <w:t>(</w:t>
      </w:r>
      <w:r w:rsidRPr="005A456E">
        <w:rPr>
          <w:rFonts w:ascii="Book Antiqua" w:hAnsi="Book Antiqua"/>
        </w:rPr>
        <w:t>SSA/p</w:t>
      </w:r>
      <w:r w:rsidR="00B77004">
        <w:rPr>
          <w:rFonts w:ascii="Book Antiqua" w:hAnsi="Book Antiqua" w:hint="eastAsia"/>
        </w:rPr>
        <w:t>)</w:t>
      </w:r>
      <w:r w:rsidRPr="005A456E">
        <w:rPr>
          <w:rFonts w:ascii="Book Antiqua" w:hAnsi="Book Antiqua"/>
        </w:rPr>
        <w:t xml:space="preserve"> was firstly reported.</w:t>
      </w:r>
    </w:p>
    <w:p w14:paraId="1D86669D" w14:textId="77777777" w:rsidR="00B77004" w:rsidRPr="005A456E" w:rsidRDefault="00B77004" w:rsidP="005A456E">
      <w:pPr>
        <w:autoSpaceDE w:val="0"/>
        <w:autoSpaceDN w:val="0"/>
        <w:adjustRightInd w:val="0"/>
        <w:spacing w:line="360" w:lineRule="auto"/>
        <w:jc w:val="both"/>
        <w:rPr>
          <w:rFonts w:ascii="Book Antiqua" w:hAnsi="Book Antiqua"/>
        </w:rPr>
      </w:pPr>
    </w:p>
    <w:p w14:paraId="12F2A87D" w14:textId="55FC2B93" w:rsidR="009C0C9A" w:rsidRPr="00B77004" w:rsidRDefault="00A154B5" w:rsidP="005A456E">
      <w:pPr>
        <w:autoSpaceDE w:val="0"/>
        <w:autoSpaceDN w:val="0"/>
        <w:adjustRightInd w:val="0"/>
        <w:spacing w:line="360" w:lineRule="auto"/>
        <w:jc w:val="both"/>
        <w:rPr>
          <w:rFonts w:ascii="Book Antiqua" w:hAnsi="Book Antiqua" w:cs="Times"/>
          <w:b/>
          <w:i/>
        </w:rPr>
      </w:pPr>
      <w:r w:rsidRPr="00B77004">
        <w:rPr>
          <w:rFonts w:ascii="Book Antiqua" w:hAnsi="Book Antiqua" w:cs="Times"/>
          <w:b/>
          <w:i/>
        </w:rPr>
        <w:t>Clinical diagnosis</w:t>
      </w:r>
    </w:p>
    <w:p w14:paraId="5D5B45CB" w14:textId="45EAD39A" w:rsidR="003F76DF" w:rsidRDefault="004E5C5A" w:rsidP="005A456E">
      <w:pPr>
        <w:autoSpaceDE w:val="0"/>
        <w:autoSpaceDN w:val="0"/>
        <w:adjustRightInd w:val="0"/>
        <w:spacing w:line="360" w:lineRule="auto"/>
        <w:jc w:val="both"/>
        <w:rPr>
          <w:rFonts w:ascii="Book Antiqua" w:hAnsi="Book Antiqua"/>
        </w:rPr>
      </w:pPr>
      <w:r w:rsidRPr="005A456E">
        <w:rPr>
          <w:rFonts w:ascii="Book Antiqua" w:hAnsi="Book Antiqua"/>
        </w:rPr>
        <w:t>Rectal ulcer</w:t>
      </w:r>
      <w:r w:rsidR="00B77004">
        <w:rPr>
          <w:rFonts w:ascii="Book Antiqua" w:hAnsi="Book Antiqua" w:hint="eastAsia"/>
        </w:rPr>
        <w:t>.</w:t>
      </w:r>
    </w:p>
    <w:p w14:paraId="7ED4D48B" w14:textId="77777777" w:rsidR="00B77004" w:rsidRPr="005A456E" w:rsidRDefault="00B77004" w:rsidP="005A456E">
      <w:pPr>
        <w:autoSpaceDE w:val="0"/>
        <w:autoSpaceDN w:val="0"/>
        <w:adjustRightInd w:val="0"/>
        <w:spacing w:line="360" w:lineRule="auto"/>
        <w:jc w:val="both"/>
        <w:rPr>
          <w:rFonts w:ascii="Book Antiqua" w:hAnsi="Book Antiqua" w:cs="Times"/>
          <w:b/>
        </w:rPr>
      </w:pPr>
    </w:p>
    <w:p w14:paraId="759EF654" w14:textId="361181EC" w:rsidR="00A154B5" w:rsidRPr="00B77004" w:rsidRDefault="00A154B5" w:rsidP="005A456E">
      <w:pPr>
        <w:autoSpaceDE w:val="0"/>
        <w:autoSpaceDN w:val="0"/>
        <w:adjustRightInd w:val="0"/>
        <w:spacing w:line="360" w:lineRule="auto"/>
        <w:jc w:val="both"/>
        <w:rPr>
          <w:rFonts w:ascii="Book Antiqua" w:hAnsi="Book Antiqua" w:cs="Times"/>
          <w:i/>
        </w:rPr>
      </w:pPr>
      <w:r w:rsidRPr="00B77004">
        <w:rPr>
          <w:rFonts w:ascii="Book Antiqua" w:hAnsi="Book Antiqua" w:cs="Arial"/>
          <w:b/>
          <w:i/>
        </w:rPr>
        <w:t>Differential diagnosis</w:t>
      </w:r>
    </w:p>
    <w:p w14:paraId="6E5CF47E" w14:textId="7F1097B8" w:rsidR="00A154B5" w:rsidRDefault="004E5C5A" w:rsidP="005A456E">
      <w:pPr>
        <w:autoSpaceDE w:val="0"/>
        <w:autoSpaceDN w:val="0"/>
        <w:adjustRightInd w:val="0"/>
        <w:spacing w:line="360" w:lineRule="auto"/>
        <w:jc w:val="both"/>
        <w:rPr>
          <w:rFonts w:ascii="Book Antiqua" w:hAnsi="Book Antiqua"/>
        </w:rPr>
      </w:pPr>
      <w:r w:rsidRPr="005A456E">
        <w:rPr>
          <w:rFonts w:ascii="Book Antiqua" w:hAnsi="Book Antiqua"/>
        </w:rPr>
        <w:t>Rectal cancer</w:t>
      </w:r>
      <w:r w:rsidR="00B77004">
        <w:rPr>
          <w:rFonts w:ascii="Book Antiqua" w:hAnsi="Book Antiqua" w:hint="eastAsia"/>
        </w:rPr>
        <w:t>.</w:t>
      </w:r>
    </w:p>
    <w:p w14:paraId="5CC4A591" w14:textId="77777777" w:rsidR="00B77004" w:rsidRPr="005A456E" w:rsidRDefault="00B77004" w:rsidP="005A456E">
      <w:pPr>
        <w:autoSpaceDE w:val="0"/>
        <w:autoSpaceDN w:val="0"/>
        <w:adjustRightInd w:val="0"/>
        <w:spacing w:line="360" w:lineRule="auto"/>
        <w:jc w:val="both"/>
        <w:rPr>
          <w:rFonts w:ascii="Book Antiqua" w:hAnsi="Book Antiqua"/>
        </w:rPr>
      </w:pPr>
    </w:p>
    <w:p w14:paraId="4C3C0B5E" w14:textId="709DF701" w:rsidR="00BA27B8" w:rsidRPr="00B77004" w:rsidRDefault="00BA27B8" w:rsidP="005A456E">
      <w:pPr>
        <w:autoSpaceDE w:val="0"/>
        <w:autoSpaceDN w:val="0"/>
        <w:adjustRightInd w:val="0"/>
        <w:spacing w:line="360" w:lineRule="auto"/>
        <w:jc w:val="both"/>
        <w:rPr>
          <w:rFonts w:ascii="Book Antiqua" w:hAnsi="Book Antiqua" w:cs="Arial"/>
          <w:b/>
          <w:i/>
        </w:rPr>
      </w:pPr>
      <w:r w:rsidRPr="00B77004">
        <w:rPr>
          <w:rFonts w:ascii="Book Antiqua" w:hAnsi="Book Antiqua" w:cs="Arial"/>
          <w:b/>
          <w:i/>
        </w:rPr>
        <w:t>Laboratory diagnosis</w:t>
      </w:r>
    </w:p>
    <w:p w14:paraId="7719D02E" w14:textId="2AB25906" w:rsidR="00BA27B8" w:rsidRDefault="00D61002" w:rsidP="005A456E">
      <w:pPr>
        <w:autoSpaceDE w:val="0"/>
        <w:autoSpaceDN w:val="0"/>
        <w:adjustRightInd w:val="0"/>
        <w:spacing w:line="360" w:lineRule="auto"/>
        <w:jc w:val="both"/>
        <w:rPr>
          <w:rFonts w:ascii="Book Antiqua" w:hAnsi="Book Antiqua" w:cs="Times"/>
        </w:rPr>
      </w:pPr>
      <w:r w:rsidRPr="005A456E">
        <w:rPr>
          <w:rFonts w:ascii="Book Antiqua" w:hAnsi="Book Antiqua" w:cs="Times"/>
        </w:rPr>
        <w:t>B</w:t>
      </w:r>
      <w:r w:rsidR="005A5E0E" w:rsidRPr="005A456E">
        <w:rPr>
          <w:rFonts w:ascii="Book Antiqua" w:hAnsi="Book Antiqua" w:cs="Times"/>
        </w:rPr>
        <w:t>lood and mucus was detected in his feces</w:t>
      </w:r>
      <w:r w:rsidR="00B77004">
        <w:rPr>
          <w:rFonts w:ascii="Book Antiqua" w:hAnsi="Book Antiqua" w:cs="Times" w:hint="eastAsia"/>
        </w:rPr>
        <w:t>.</w:t>
      </w:r>
    </w:p>
    <w:p w14:paraId="3A996B33" w14:textId="77777777" w:rsidR="00B77004" w:rsidRPr="005A456E" w:rsidRDefault="00B77004" w:rsidP="005A456E">
      <w:pPr>
        <w:autoSpaceDE w:val="0"/>
        <w:autoSpaceDN w:val="0"/>
        <w:adjustRightInd w:val="0"/>
        <w:spacing w:line="360" w:lineRule="auto"/>
        <w:jc w:val="both"/>
        <w:rPr>
          <w:rFonts w:ascii="Book Antiqua" w:hAnsi="Book Antiqua" w:cs="Times"/>
        </w:rPr>
      </w:pPr>
    </w:p>
    <w:p w14:paraId="66F3B287" w14:textId="21FBF50D" w:rsidR="00A154B5" w:rsidRPr="00B77004" w:rsidRDefault="00A154B5" w:rsidP="005A456E">
      <w:pPr>
        <w:autoSpaceDE w:val="0"/>
        <w:autoSpaceDN w:val="0"/>
        <w:adjustRightInd w:val="0"/>
        <w:spacing w:line="360" w:lineRule="auto"/>
        <w:jc w:val="both"/>
        <w:rPr>
          <w:rFonts w:ascii="Book Antiqua" w:hAnsi="Book Antiqua" w:cs="Times"/>
          <w:i/>
        </w:rPr>
      </w:pPr>
      <w:r w:rsidRPr="00B77004">
        <w:rPr>
          <w:rFonts w:ascii="Book Antiqua" w:hAnsi="Book Antiqua" w:cs="Arial"/>
          <w:b/>
          <w:i/>
        </w:rPr>
        <w:t>Imaging diagnosis</w:t>
      </w:r>
    </w:p>
    <w:p w14:paraId="2E14E4A6" w14:textId="0DFC4406" w:rsidR="00A154B5" w:rsidRDefault="00D61002" w:rsidP="005A456E">
      <w:pPr>
        <w:autoSpaceDE w:val="0"/>
        <w:autoSpaceDN w:val="0"/>
        <w:adjustRightInd w:val="0"/>
        <w:spacing w:line="360" w:lineRule="auto"/>
        <w:jc w:val="both"/>
        <w:rPr>
          <w:rFonts w:ascii="Book Antiqua" w:hAnsi="Book Antiqua"/>
        </w:rPr>
      </w:pPr>
      <w:r w:rsidRPr="005A456E">
        <w:rPr>
          <w:rFonts w:ascii="Book Antiqua" w:hAnsi="Book Antiqua"/>
        </w:rPr>
        <w:t>T</w:t>
      </w:r>
      <w:r w:rsidR="00223674" w:rsidRPr="005A456E">
        <w:rPr>
          <w:rFonts w:ascii="Book Antiqua" w:hAnsi="Book Antiqua"/>
        </w:rPr>
        <w:t xml:space="preserve">hickening of the </w:t>
      </w:r>
      <w:r w:rsidR="003C7E11" w:rsidRPr="005A456E">
        <w:rPr>
          <w:rFonts w:ascii="Book Antiqua" w:hAnsi="Book Antiqua"/>
        </w:rPr>
        <w:t xml:space="preserve">rectal of </w:t>
      </w:r>
      <w:r w:rsidR="00223674" w:rsidRPr="005A456E">
        <w:rPr>
          <w:rFonts w:ascii="Book Antiqua" w:hAnsi="Book Antiqua"/>
        </w:rPr>
        <w:t>mucosa-submucosa</w:t>
      </w:r>
      <w:r w:rsidR="00B77004">
        <w:rPr>
          <w:rFonts w:ascii="Book Antiqua" w:hAnsi="Book Antiqua" w:hint="eastAsia"/>
        </w:rPr>
        <w:t>.</w:t>
      </w:r>
    </w:p>
    <w:p w14:paraId="170DF853" w14:textId="77777777" w:rsidR="00B77004" w:rsidRPr="005A456E" w:rsidRDefault="00B77004" w:rsidP="005A456E">
      <w:pPr>
        <w:autoSpaceDE w:val="0"/>
        <w:autoSpaceDN w:val="0"/>
        <w:adjustRightInd w:val="0"/>
        <w:spacing w:line="360" w:lineRule="auto"/>
        <w:jc w:val="both"/>
        <w:rPr>
          <w:rFonts w:ascii="Book Antiqua" w:hAnsi="Book Antiqua" w:cs="Times"/>
        </w:rPr>
      </w:pPr>
    </w:p>
    <w:p w14:paraId="72947497" w14:textId="7908DC8E" w:rsidR="00A154B5" w:rsidRPr="00B77004" w:rsidRDefault="00A154B5" w:rsidP="005A456E">
      <w:pPr>
        <w:autoSpaceDE w:val="0"/>
        <w:autoSpaceDN w:val="0"/>
        <w:adjustRightInd w:val="0"/>
        <w:spacing w:line="360" w:lineRule="auto"/>
        <w:jc w:val="both"/>
        <w:rPr>
          <w:rFonts w:ascii="Book Antiqua" w:hAnsi="Book Antiqua" w:cs="Arial"/>
          <w:b/>
          <w:i/>
        </w:rPr>
      </w:pPr>
      <w:r w:rsidRPr="00B77004">
        <w:rPr>
          <w:rFonts w:ascii="Book Antiqua" w:hAnsi="Book Antiqua" w:cs="Arial"/>
          <w:b/>
          <w:i/>
        </w:rPr>
        <w:lastRenderedPageBreak/>
        <w:t>Pathological diagnosis</w:t>
      </w:r>
    </w:p>
    <w:p w14:paraId="64022D91" w14:textId="69D28F09" w:rsidR="00A154B5" w:rsidRDefault="009B712F" w:rsidP="005A456E">
      <w:pPr>
        <w:autoSpaceDE w:val="0"/>
        <w:autoSpaceDN w:val="0"/>
        <w:adjustRightInd w:val="0"/>
        <w:spacing w:line="360" w:lineRule="auto"/>
        <w:jc w:val="both"/>
        <w:rPr>
          <w:rFonts w:ascii="Book Antiqua" w:hAnsi="Book Antiqua" w:cs="Arial"/>
        </w:rPr>
      </w:pPr>
      <w:r w:rsidRPr="005A456E">
        <w:rPr>
          <w:rFonts w:ascii="Book Antiqua" w:hAnsi="Book Antiqua" w:cs="Arial"/>
        </w:rPr>
        <w:t>SRUS with SSA/P</w:t>
      </w:r>
      <w:r w:rsidR="00B77004">
        <w:rPr>
          <w:rFonts w:ascii="Book Antiqua" w:hAnsi="Book Antiqua" w:cs="Arial" w:hint="eastAsia"/>
        </w:rPr>
        <w:t>.</w:t>
      </w:r>
    </w:p>
    <w:p w14:paraId="21CA52AE" w14:textId="77777777" w:rsidR="00B77004" w:rsidRPr="005A456E" w:rsidRDefault="00B77004" w:rsidP="005A456E">
      <w:pPr>
        <w:autoSpaceDE w:val="0"/>
        <w:autoSpaceDN w:val="0"/>
        <w:adjustRightInd w:val="0"/>
        <w:spacing w:line="360" w:lineRule="auto"/>
        <w:jc w:val="both"/>
        <w:rPr>
          <w:rFonts w:ascii="Book Antiqua" w:hAnsi="Book Antiqua" w:cs="Arial"/>
        </w:rPr>
      </w:pPr>
    </w:p>
    <w:p w14:paraId="429B08CA" w14:textId="2504B25C" w:rsidR="00A154B5" w:rsidRPr="00B77004" w:rsidRDefault="00A154B5" w:rsidP="005A456E">
      <w:pPr>
        <w:autoSpaceDE w:val="0"/>
        <w:autoSpaceDN w:val="0"/>
        <w:adjustRightInd w:val="0"/>
        <w:spacing w:line="360" w:lineRule="auto"/>
        <w:jc w:val="both"/>
        <w:rPr>
          <w:rFonts w:ascii="Book Antiqua" w:hAnsi="Book Antiqua" w:cs="Arial"/>
          <w:b/>
          <w:i/>
        </w:rPr>
      </w:pPr>
      <w:r w:rsidRPr="00B77004">
        <w:rPr>
          <w:rFonts w:ascii="Book Antiqua" w:hAnsi="Book Antiqua" w:cs="Arial"/>
          <w:b/>
          <w:i/>
        </w:rPr>
        <w:t>Treatment</w:t>
      </w:r>
    </w:p>
    <w:p w14:paraId="3576DD54" w14:textId="46636800" w:rsidR="00FC7B65" w:rsidRDefault="0000668D" w:rsidP="005A456E">
      <w:pPr>
        <w:autoSpaceDE w:val="0"/>
        <w:autoSpaceDN w:val="0"/>
        <w:adjustRightInd w:val="0"/>
        <w:spacing w:line="360" w:lineRule="auto"/>
        <w:jc w:val="both"/>
        <w:rPr>
          <w:rFonts w:ascii="Book Antiqua" w:hAnsi="Book Antiqua" w:cs="Arial"/>
        </w:rPr>
      </w:pPr>
      <w:r w:rsidRPr="005A456E">
        <w:rPr>
          <w:rFonts w:ascii="Book Antiqua" w:hAnsi="Book Antiqua" w:cs="Arial"/>
        </w:rPr>
        <w:t>Mainly</w:t>
      </w:r>
      <w:r w:rsidR="007E03FD" w:rsidRPr="005A456E">
        <w:rPr>
          <w:rFonts w:ascii="Book Antiqua" w:hAnsi="Book Antiqua" w:cs="Arial"/>
        </w:rPr>
        <w:t xml:space="preserve"> take</w:t>
      </w:r>
      <w:r w:rsidRPr="005A456E">
        <w:rPr>
          <w:rFonts w:ascii="Book Antiqua" w:hAnsi="Book Antiqua" w:cs="Arial"/>
        </w:rPr>
        <w:t xml:space="preserve"> </w:t>
      </w:r>
      <w:r w:rsidR="007E03FD" w:rsidRPr="005A456E">
        <w:rPr>
          <w:rFonts w:ascii="Book Antiqua" w:hAnsi="Book Antiqua" w:cs="Arial"/>
        </w:rPr>
        <w:t>medical therapy</w:t>
      </w:r>
      <w:r w:rsidR="00B77004">
        <w:rPr>
          <w:rFonts w:ascii="Book Antiqua" w:hAnsi="Book Antiqua" w:cs="Arial" w:hint="eastAsia"/>
        </w:rPr>
        <w:t xml:space="preserve">, </w:t>
      </w:r>
      <w:r w:rsidR="00B77004" w:rsidRPr="005A456E">
        <w:rPr>
          <w:rFonts w:ascii="Book Antiqua" w:hAnsi="Book Antiqua" w:cs="Arial"/>
        </w:rPr>
        <w:t>i</w:t>
      </w:r>
      <w:r w:rsidR="007E03FD" w:rsidRPr="005A456E">
        <w:rPr>
          <w:rFonts w:ascii="Book Antiqua" w:hAnsi="Book Antiqua" w:cs="Arial"/>
        </w:rPr>
        <w:t>f not relieved,</w:t>
      </w:r>
      <w:r w:rsidR="00E0079D" w:rsidRPr="005A456E">
        <w:rPr>
          <w:rFonts w:ascii="Book Antiqua" w:hAnsi="Book Antiqua" w:cs="Arial"/>
        </w:rPr>
        <w:t xml:space="preserve"> </w:t>
      </w:r>
      <w:r w:rsidR="00495020" w:rsidRPr="005A456E">
        <w:rPr>
          <w:rFonts w:ascii="Book Antiqua" w:hAnsi="Book Antiqua" w:cs="Arial"/>
        </w:rPr>
        <w:t xml:space="preserve">take </w:t>
      </w:r>
      <w:r w:rsidR="00E0079D" w:rsidRPr="005A456E">
        <w:rPr>
          <w:rFonts w:ascii="Book Antiqua" w:hAnsi="Book Antiqua" w:cs="Arial"/>
        </w:rPr>
        <w:t>surgical management</w:t>
      </w:r>
      <w:r w:rsidR="00B77004">
        <w:rPr>
          <w:rFonts w:ascii="Book Antiqua" w:hAnsi="Book Antiqua" w:cs="Arial" w:hint="eastAsia"/>
        </w:rPr>
        <w:t>.</w:t>
      </w:r>
    </w:p>
    <w:p w14:paraId="6E99A608" w14:textId="77777777" w:rsidR="00B77004" w:rsidRPr="005A456E" w:rsidRDefault="00B77004" w:rsidP="005A456E">
      <w:pPr>
        <w:autoSpaceDE w:val="0"/>
        <w:autoSpaceDN w:val="0"/>
        <w:adjustRightInd w:val="0"/>
        <w:spacing w:line="360" w:lineRule="auto"/>
        <w:jc w:val="both"/>
        <w:rPr>
          <w:rFonts w:ascii="Book Antiqua" w:hAnsi="Book Antiqua" w:cs="Arial"/>
        </w:rPr>
      </w:pPr>
    </w:p>
    <w:p w14:paraId="186E0DB8" w14:textId="68FD6B2D" w:rsidR="00A154B5" w:rsidRPr="00B77004" w:rsidRDefault="00A154B5" w:rsidP="005A456E">
      <w:pPr>
        <w:autoSpaceDE w:val="0"/>
        <w:autoSpaceDN w:val="0"/>
        <w:adjustRightInd w:val="0"/>
        <w:spacing w:line="360" w:lineRule="auto"/>
        <w:jc w:val="both"/>
        <w:rPr>
          <w:rFonts w:ascii="Book Antiqua" w:hAnsi="Book Antiqua" w:cs="Arial"/>
          <w:b/>
          <w:i/>
        </w:rPr>
      </w:pPr>
      <w:r w:rsidRPr="00B77004">
        <w:rPr>
          <w:rFonts w:ascii="Book Antiqua" w:hAnsi="Book Antiqua"/>
          <w:b/>
          <w:i/>
        </w:rPr>
        <w:t>Related reports</w:t>
      </w:r>
    </w:p>
    <w:p w14:paraId="511108FC" w14:textId="2497D1E7" w:rsidR="00A154B5" w:rsidRDefault="00042BB0" w:rsidP="005A456E">
      <w:pPr>
        <w:autoSpaceDE w:val="0"/>
        <w:autoSpaceDN w:val="0"/>
        <w:adjustRightInd w:val="0"/>
        <w:spacing w:line="360" w:lineRule="auto"/>
        <w:jc w:val="both"/>
        <w:rPr>
          <w:rFonts w:ascii="Book Antiqua" w:hAnsi="Book Antiqua" w:cs="Times"/>
        </w:rPr>
      </w:pPr>
      <w:r w:rsidRPr="005A456E">
        <w:rPr>
          <w:rFonts w:ascii="Book Antiqua" w:hAnsi="Book Antiqua" w:cs="Times"/>
        </w:rPr>
        <w:t xml:space="preserve">A review of solitary rectal ulcer syndrome has been reported in the </w:t>
      </w:r>
      <w:r w:rsidR="00262AA9" w:rsidRPr="00262AA9">
        <w:rPr>
          <w:rFonts w:ascii="Book Antiqua" w:hAnsi="Book Antiqua" w:cs="Times"/>
          <w:i/>
        </w:rPr>
        <w:t xml:space="preserve">Journal </w:t>
      </w:r>
      <w:r w:rsidRPr="00262AA9">
        <w:rPr>
          <w:rFonts w:ascii="Book Antiqua" w:hAnsi="Book Antiqua" w:cs="Times"/>
          <w:i/>
        </w:rPr>
        <w:t xml:space="preserve">of Gastrointestinal </w:t>
      </w:r>
      <w:r w:rsidR="00262AA9" w:rsidRPr="00262AA9">
        <w:rPr>
          <w:rFonts w:ascii="Book Antiqua" w:hAnsi="Book Antiqua" w:cs="Times"/>
          <w:i/>
        </w:rPr>
        <w:t>Endoscopy</w:t>
      </w:r>
      <w:r w:rsidR="00262AA9" w:rsidRPr="005A456E">
        <w:rPr>
          <w:rFonts w:ascii="Book Antiqua" w:hAnsi="Book Antiqua" w:cs="Times"/>
        </w:rPr>
        <w:t xml:space="preserve"> </w:t>
      </w:r>
      <w:r w:rsidRPr="005A456E">
        <w:rPr>
          <w:rFonts w:ascii="Book Antiqua" w:hAnsi="Book Antiqua" w:cs="Times"/>
        </w:rPr>
        <w:t xml:space="preserve">from </w:t>
      </w:r>
      <w:r w:rsidR="00262AA9">
        <w:rPr>
          <w:rFonts w:ascii="Book Antiqua" w:hAnsi="Book Antiqua" w:cs="Times"/>
        </w:rPr>
        <w:t>Ala I</w:t>
      </w:r>
      <w:r w:rsidR="00FE5CCA" w:rsidRPr="005A456E">
        <w:rPr>
          <w:rFonts w:ascii="Book Antiqua" w:hAnsi="Book Antiqua" w:cs="Times"/>
        </w:rPr>
        <w:t xml:space="preserve"> </w:t>
      </w:r>
      <w:r w:rsidR="00CC5957" w:rsidRPr="005A456E">
        <w:rPr>
          <w:rFonts w:ascii="Book Antiqua" w:hAnsi="Book Antiqua" w:cs="Times"/>
        </w:rPr>
        <w:t>Sharara.</w:t>
      </w:r>
    </w:p>
    <w:p w14:paraId="17837F8A" w14:textId="77777777" w:rsidR="00B77004" w:rsidRPr="005A456E" w:rsidRDefault="00B77004" w:rsidP="005A456E">
      <w:pPr>
        <w:autoSpaceDE w:val="0"/>
        <w:autoSpaceDN w:val="0"/>
        <w:adjustRightInd w:val="0"/>
        <w:spacing w:line="360" w:lineRule="auto"/>
        <w:jc w:val="both"/>
        <w:rPr>
          <w:rFonts w:ascii="Book Antiqua" w:hAnsi="Book Antiqua" w:cs="Times"/>
        </w:rPr>
      </w:pPr>
    </w:p>
    <w:p w14:paraId="5D059036" w14:textId="73355F85" w:rsidR="00A154B5" w:rsidRPr="00BC3B0C" w:rsidRDefault="00A154B5" w:rsidP="005A456E">
      <w:pPr>
        <w:autoSpaceDE w:val="0"/>
        <w:autoSpaceDN w:val="0"/>
        <w:adjustRightInd w:val="0"/>
        <w:spacing w:line="360" w:lineRule="auto"/>
        <w:jc w:val="both"/>
        <w:rPr>
          <w:rFonts w:ascii="Book Antiqua" w:hAnsi="Book Antiqua" w:cs="Times"/>
          <w:i/>
        </w:rPr>
      </w:pPr>
      <w:r w:rsidRPr="00BC3B0C">
        <w:rPr>
          <w:rFonts w:ascii="Book Antiqua" w:hAnsi="Book Antiqua"/>
          <w:b/>
          <w:i/>
        </w:rPr>
        <w:t>Term explanation</w:t>
      </w:r>
    </w:p>
    <w:p w14:paraId="3AB293AA" w14:textId="77777777" w:rsidR="00041ABF" w:rsidRDefault="00041ABF" w:rsidP="005A456E">
      <w:pPr>
        <w:autoSpaceDE w:val="0"/>
        <w:autoSpaceDN w:val="0"/>
        <w:adjustRightInd w:val="0"/>
        <w:spacing w:line="360" w:lineRule="auto"/>
        <w:jc w:val="both"/>
        <w:rPr>
          <w:rStyle w:val="apple-converted-space"/>
          <w:rFonts w:ascii="Book Antiqua" w:hAnsi="Book Antiqua"/>
        </w:rPr>
      </w:pPr>
      <w:r w:rsidRPr="005A456E">
        <w:rPr>
          <w:rStyle w:val="apple-converted-space"/>
          <w:rFonts w:ascii="Book Antiqua" w:hAnsi="Book Antiqua"/>
        </w:rPr>
        <w:t>SRUS: Solitary rectal ulcer syndrome; SSA/p: Sessile serrated adenomas/polyp</w:t>
      </w:r>
      <w:r>
        <w:rPr>
          <w:rStyle w:val="apple-converted-space"/>
          <w:rFonts w:ascii="Book Antiqua" w:hAnsi="Book Antiqua" w:hint="eastAsia"/>
        </w:rPr>
        <w:t>.</w:t>
      </w:r>
    </w:p>
    <w:p w14:paraId="3F38B29F" w14:textId="77777777" w:rsidR="00041ABF" w:rsidRDefault="00041ABF" w:rsidP="005A456E">
      <w:pPr>
        <w:autoSpaceDE w:val="0"/>
        <w:autoSpaceDN w:val="0"/>
        <w:adjustRightInd w:val="0"/>
        <w:spacing w:line="360" w:lineRule="auto"/>
        <w:jc w:val="both"/>
        <w:rPr>
          <w:rStyle w:val="apple-converted-space"/>
          <w:rFonts w:ascii="Book Antiqua" w:hAnsi="Book Antiqua"/>
        </w:rPr>
      </w:pPr>
    </w:p>
    <w:p w14:paraId="54688DA4" w14:textId="6FD7A743" w:rsidR="00A154B5" w:rsidRPr="00041ABF" w:rsidRDefault="00A154B5" w:rsidP="005A456E">
      <w:pPr>
        <w:autoSpaceDE w:val="0"/>
        <w:autoSpaceDN w:val="0"/>
        <w:adjustRightInd w:val="0"/>
        <w:spacing w:line="360" w:lineRule="auto"/>
        <w:jc w:val="both"/>
        <w:rPr>
          <w:rFonts w:ascii="Book Antiqua" w:hAnsi="Book Antiqua" w:cs="Times"/>
          <w:i/>
        </w:rPr>
      </w:pPr>
      <w:r w:rsidRPr="00041ABF">
        <w:rPr>
          <w:rFonts w:ascii="Book Antiqua" w:hAnsi="Book Antiqua" w:cs="Arial"/>
          <w:b/>
          <w:i/>
        </w:rPr>
        <w:t>Experiences and lessons</w:t>
      </w:r>
    </w:p>
    <w:p w14:paraId="712F99EB" w14:textId="39F453AA" w:rsidR="00A154B5" w:rsidRDefault="004E62CD" w:rsidP="005A456E">
      <w:pPr>
        <w:autoSpaceDE w:val="0"/>
        <w:autoSpaceDN w:val="0"/>
        <w:adjustRightInd w:val="0"/>
        <w:spacing w:line="360" w:lineRule="auto"/>
        <w:jc w:val="both"/>
        <w:rPr>
          <w:rFonts w:ascii="Book Antiqua" w:hAnsi="Book Antiqua" w:cs="Times"/>
        </w:rPr>
      </w:pPr>
      <w:r w:rsidRPr="005A456E">
        <w:rPr>
          <w:rFonts w:ascii="Book Antiqua" w:hAnsi="Book Antiqua" w:cs="Times"/>
        </w:rPr>
        <w:t xml:space="preserve">This </w:t>
      </w:r>
      <w:r w:rsidR="00A22CFB" w:rsidRPr="005A456E">
        <w:rPr>
          <w:rFonts w:ascii="Book Antiqua" w:hAnsi="Book Antiqua" w:cs="Times"/>
        </w:rPr>
        <w:t xml:space="preserve">case will contribute to improvements in our understanding of </w:t>
      </w:r>
      <w:r w:rsidR="003A0A79" w:rsidRPr="005A456E">
        <w:rPr>
          <w:rFonts w:ascii="Book Antiqua" w:hAnsi="Book Antiqua" w:cs="Times"/>
        </w:rPr>
        <w:t xml:space="preserve">the </w:t>
      </w:r>
      <w:r w:rsidR="00CA470D" w:rsidRPr="005A456E">
        <w:rPr>
          <w:rFonts w:ascii="Book Antiqua" w:hAnsi="Book Antiqua" w:cs="Times"/>
        </w:rPr>
        <w:t>SRUS with SSA/P</w:t>
      </w:r>
      <w:r w:rsidR="00576775" w:rsidRPr="005A456E">
        <w:rPr>
          <w:rFonts w:ascii="Book Antiqua" w:hAnsi="Book Antiqua" w:cs="Times"/>
        </w:rPr>
        <w:t>.</w:t>
      </w:r>
      <w:r w:rsidR="00D177CA" w:rsidRPr="005A456E">
        <w:rPr>
          <w:rFonts w:ascii="Book Antiqua" w:hAnsi="Book Antiqua" w:cs="Times"/>
        </w:rPr>
        <w:t xml:space="preserve"> This case may also serve as a reminder to gastroenterologists, surgeons and pathologists who </w:t>
      </w:r>
      <w:r w:rsidR="008514B3" w:rsidRPr="005A456E">
        <w:rPr>
          <w:rFonts w:ascii="Book Antiqua" w:hAnsi="Book Antiqua" w:cs="Times"/>
        </w:rPr>
        <w:t>encounter SRUS cases in their clinical p</w:t>
      </w:r>
      <w:r w:rsidR="00295692" w:rsidRPr="005A456E">
        <w:rPr>
          <w:rFonts w:ascii="Book Antiqua" w:hAnsi="Book Antiqua" w:cs="Times"/>
        </w:rPr>
        <w:t>ractice to consider a diagnosis.</w:t>
      </w:r>
    </w:p>
    <w:p w14:paraId="7D294C35" w14:textId="77777777" w:rsidR="00041ABF" w:rsidRPr="005A456E" w:rsidRDefault="00041ABF" w:rsidP="005A456E">
      <w:pPr>
        <w:autoSpaceDE w:val="0"/>
        <w:autoSpaceDN w:val="0"/>
        <w:adjustRightInd w:val="0"/>
        <w:spacing w:line="360" w:lineRule="auto"/>
        <w:jc w:val="both"/>
        <w:rPr>
          <w:rFonts w:ascii="Book Antiqua" w:hAnsi="Book Antiqua" w:cs="Times"/>
        </w:rPr>
      </w:pPr>
    </w:p>
    <w:p w14:paraId="2FFB4D8C" w14:textId="77777777" w:rsidR="00041ABF" w:rsidRDefault="00041ABF">
      <w:pPr>
        <w:rPr>
          <w:rFonts w:ascii="Book Antiqua" w:hAnsi="Book Antiqua"/>
          <w:b/>
        </w:rPr>
      </w:pPr>
      <w:r>
        <w:rPr>
          <w:rFonts w:ascii="Book Antiqua" w:hAnsi="Book Antiqua"/>
          <w:b/>
        </w:rPr>
        <w:br w:type="page"/>
      </w:r>
    </w:p>
    <w:p w14:paraId="41C8DC09" w14:textId="4F49D143" w:rsidR="00303C9C" w:rsidRPr="0069135F" w:rsidRDefault="00041ABF" w:rsidP="0069135F">
      <w:pPr>
        <w:tabs>
          <w:tab w:val="left" w:pos="2052"/>
        </w:tabs>
        <w:autoSpaceDE w:val="0"/>
        <w:autoSpaceDN w:val="0"/>
        <w:adjustRightInd w:val="0"/>
        <w:spacing w:line="360" w:lineRule="auto"/>
        <w:jc w:val="both"/>
        <w:rPr>
          <w:rFonts w:ascii="Book Antiqua" w:eastAsia="Times New Roman" w:hAnsi="Book Antiqua"/>
        </w:rPr>
      </w:pPr>
      <w:r w:rsidRPr="0069135F">
        <w:rPr>
          <w:rFonts w:ascii="Book Antiqua" w:hAnsi="Book Antiqua"/>
          <w:b/>
        </w:rPr>
        <w:lastRenderedPageBreak/>
        <w:t>REFERENCES</w:t>
      </w:r>
    </w:p>
    <w:p w14:paraId="11DB8371"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 </w:t>
      </w:r>
      <w:r w:rsidRPr="0069135F">
        <w:rPr>
          <w:rFonts w:ascii="Book Antiqua" w:hAnsi="Book Antiqua"/>
          <w:b/>
        </w:rPr>
        <w:t>Abid S</w:t>
      </w:r>
      <w:r w:rsidRPr="0069135F">
        <w:rPr>
          <w:rFonts w:ascii="Book Antiqua" w:hAnsi="Book Antiqua"/>
        </w:rPr>
        <w:t xml:space="preserve">, Khawaja A, Bhimani SA, Ahmad Z, Hamid S, Jafri W. The clinical, endoscopic and histological spectrum of the solitary rectal ulcer syndrome: a single-center experience of 116 cases. </w:t>
      </w:r>
      <w:r w:rsidRPr="0069135F">
        <w:rPr>
          <w:rFonts w:ascii="Book Antiqua" w:hAnsi="Book Antiqua"/>
          <w:i/>
        </w:rPr>
        <w:t>BMC Gastroenterol</w:t>
      </w:r>
      <w:r w:rsidRPr="0069135F">
        <w:rPr>
          <w:rFonts w:ascii="Book Antiqua" w:hAnsi="Book Antiqua"/>
        </w:rPr>
        <w:t xml:space="preserve"> 2012; </w:t>
      </w:r>
      <w:r w:rsidRPr="0069135F">
        <w:rPr>
          <w:rFonts w:ascii="Book Antiqua" w:hAnsi="Book Antiqua"/>
          <w:b/>
        </w:rPr>
        <w:t>12</w:t>
      </w:r>
      <w:r w:rsidRPr="0069135F">
        <w:rPr>
          <w:rFonts w:ascii="Book Antiqua" w:hAnsi="Book Antiqua"/>
        </w:rPr>
        <w:t>: 72 [PMID: 22697798 DOI: 10.1186/1471-230X-12-72]</w:t>
      </w:r>
    </w:p>
    <w:p w14:paraId="2D4E345C"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2 </w:t>
      </w:r>
      <w:r w:rsidRPr="0069135F">
        <w:rPr>
          <w:rFonts w:ascii="Book Antiqua" w:hAnsi="Book Antiqua"/>
          <w:b/>
        </w:rPr>
        <w:t>Levine DS</w:t>
      </w:r>
      <w:r w:rsidRPr="0069135F">
        <w:rPr>
          <w:rFonts w:ascii="Book Antiqua" w:hAnsi="Book Antiqua"/>
        </w:rPr>
        <w:t xml:space="preserve">, Surawicz CM, Ajer TN, Dean PJ, Rubin CE. Diffuse excess mucosal collagen in rectal biopsies facilitates differential diagnosis of solitary rectal ulcer syndrome from other inflammatory bowel diseases. </w:t>
      </w:r>
      <w:r w:rsidRPr="0069135F">
        <w:rPr>
          <w:rFonts w:ascii="Book Antiqua" w:hAnsi="Book Antiqua"/>
          <w:i/>
        </w:rPr>
        <w:t>Dig Dis Sci</w:t>
      </w:r>
      <w:r w:rsidRPr="0069135F">
        <w:rPr>
          <w:rFonts w:ascii="Book Antiqua" w:hAnsi="Book Antiqua"/>
        </w:rPr>
        <w:t xml:space="preserve"> 1988; </w:t>
      </w:r>
      <w:r w:rsidRPr="0069135F">
        <w:rPr>
          <w:rFonts w:ascii="Book Antiqua" w:hAnsi="Book Antiqua"/>
          <w:b/>
        </w:rPr>
        <w:t>33</w:t>
      </w:r>
      <w:r w:rsidRPr="0069135F">
        <w:rPr>
          <w:rFonts w:ascii="Book Antiqua" w:hAnsi="Book Antiqua"/>
        </w:rPr>
        <w:t>: 1345-1352 [PMID: 2460300 DOI: 10.1007/BF01536986]</w:t>
      </w:r>
    </w:p>
    <w:p w14:paraId="2C3B6AA4"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3 </w:t>
      </w:r>
      <w:r w:rsidRPr="0069135F">
        <w:rPr>
          <w:rFonts w:ascii="Book Antiqua" w:hAnsi="Book Antiqua"/>
          <w:b/>
        </w:rPr>
        <w:t>Tsuchida K</w:t>
      </w:r>
      <w:r w:rsidRPr="0069135F">
        <w:rPr>
          <w:rFonts w:ascii="Book Antiqua" w:hAnsi="Book Antiqua"/>
        </w:rPr>
        <w:t xml:space="preserve">, Okayama N, Miyata M, Joh T, Yokoyama Y, Itoh M, Kobayashi K, Nakamura T. Solitary rectal ulcer syndrome accompanied by submucosal invasive carcinoma. </w:t>
      </w:r>
      <w:r w:rsidRPr="0069135F">
        <w:rPr>
          <w:rFonts w:ascii="Book Antiqua" w:hAnsi="Book Antiqua"/>
          <w:i/>
        </w:rPr>
        <w:t>Am J Gastroenterol</w:t>
      </w:r>
      <w:r w:rsidRPr="0069135F">
        <w:rPr>
          <w:rFonts w:ascii="Book Antiqua" w:hAnsi="Book Antiqua"/>
        </w:rPr>
        <w:t xml:space="preserve"> 1998; </w:t>
      </w:r>
      <w:r w:rsidRPr="0069135F">
        <w:rPr>
          <w:rFonts w:ascii="Book Antiqua" w:hAnsi="Book Antiqua"/>
          <w:b/>
        </w:rPr>
        <w:t>93</w:t>
      </w:r>
      <w:r w:rsidRPr="0069135F">
        <w:rPr>
          <w:rFonts w:ascii="Book Antiqua" w:hAnsi="Book Antiqua"/>
        </w:rPr>
        <w:t>: 2235-2238 [PMID: 9820404 DOI: 10.1111/j.1572-0241.1998.00622.x]</w:t>
      </w:r>
    </w:p>
    <w:p w14:paraId="7E76D869"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4 </w:t>
      </w:r>
      <w:r w:rsidRPr="0069135F">
        <w:rPr>
          <w:rFonts w:ascii="Book Antiqua" w:hAnsi="Book Antiqua"/>
          <w:b/>
        </w:rPr>
        <w:t>Chetty R</w:t>
      </w:r>
      <w:r w:rsidRPr="0069135F">
        <w:rPr>
          <w:rFonts w:ascii="Book Antiqua" w:hAnsi="Book Antiqua"/>
        </w:rPr>
        <w:t xml:space="preserve">, Bhathal PS, Slavin JL. Prolapse-induced inflammatory polyps of the colorectum and anal transitional zone. </w:t>
      </w:r>
      <w:r w:rsidRPr="0069135F">
        <w:rPr>
          <w:rFonts w:ascii="Book Antiqua" w:hAnsi="Book Antiqua"/>
          <w:i/>
        </w:rPr>
        <w:t>Histopathology</w:t>
      </w:r>
      <w:r w:rsidRPr="0069135F">
        <w:rPr>
          <w:rFonts w:ascii="Book Antiqua" w:hAnsi="Book Antiqua"/>
        </w:rPr>
        <w:t xml:space="preserve"> 1993; </w:t>
      </w:r>
      <w:r w:rsidRPr="0069135F">
        <w:rPr>
          <w:rFonts w:ascii="Book Antiqua" w:hAnsi="Book Antiqua"/>
          <w:b/>
        </w:rPr>
        <w:t>23</w:t>
      </w:r>
      <w:r w:rsidRPr="0069135F">
        <w:rPr>
          <w:rFonts w:ascii="Book Antiqua" w:hAnsi="Book Antiqua"/>
        </w:rPr>
        <w:t>: 63-67 [PMID: 8365715 DOI: 10.1111/j.1365-2559.1993.tb01184.x]</w:t>
      </w:r>
    </w:p>
    <w:p w14:paraId="3059353F"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5 </w:t>
      </w:r>
      <w:r w:rsidRPr="0069135F">
        <w:rPr>
          <w:rFonts w:ascii="Book Antiqua" w:hAnsi="Book Antiqua"/>
          <w:b/>
        </w:rPr>
        <w:t>Huang CC</w:t>
      </w:r>
      <w:r w:rsidRPr="0069135F">
        <w:rPr>
          <w:rFonts w:ascii="Book Antiqua" w:hAnsi="Book Antiqua"/>
        </w:rPr>
        <w:t xml:space="preserve">, Frankel WL, Doukides T, Zhou XP, Zhao W, Yearsley MM. Prolapse-related changes are a confounding factor in misdiagnosis of sessile serrated adenomas in the rectum. </w:t>
      </w:r>
      <w:r w:rsidRPr="0069135F">
        <w:rPr>
          <w:rFonts w:ascii="Book Antiqua" w:hAnsi="Book Antiqua"/>
          <w:i/>
        </w:rPr>
        <w:t>Hum Pathol</w:t>
      </w:r>
      <w:r w:rsidRPr="0069135F">
        <w:rPr>
          <w:rFonts w:ascii="Book Antiqua" w:hAnsi="Book Antiqua"/>
        </w:rPr>
        <w:t xml:space="preserve"> 2013; </w:t>
      </w:r>
      <w:r w:rsidRPr="0069135F">
        <w:rPr>
          <w:rFonts w:ascii="Book Antiqua" w:hAnsi="Book Antiqua"/>
          <w:b/>
        </w:rPr>
        <w:t>44</w:t>
      </w:r>
      <w:r w:rsidRPr="0069135F">
        <w:rPr>
          <w:rFonts w:ascii="Book Antiqua" w:hAnsi="Book Antiqua"/>
        </w:rPr>
        <w:t>: 480-486 [PMID: 23069257 DOI: 10.1016/j.humpath.2012.06.011]</w:t>
      </w:r>
    </w:p>
    <w:p w14:paraId="695C8A86" w14:textId="77777777" w:rsidR="0069135F" w:rsidRPr="0069135F" w:rsidRDefault="0069135F" w:rsidP="0069135F">
      <w:pPr>
        <w:spacing w:line="360" w:lineRule="auto"/>
        <w:jc w:val="both"/>
        <w:rPr>
          <w:rFonts w:ascii="Book Antiqua" w:hAnsi="Book Antiqua"/>
        </w:rPr>
      </w:pPr>
      <w:r w:rsidRPr="0069135F">
        <w:rPr>
          <w:rFonts w:ascii="Book Antiqua" w:hAnsi="Book Antiqua"/>
        </w:rPr>
        <w:lastRenderedPageBreak/>
        <w:t xml:space="preserve">6 </w:t>
      </w:r>
      <w:r w:rsidRPr="0069135F">
        <w:rPr>
          <w:rFonts w:ascii="Book Antiqua" w:hAnsi="Book Antiqua"/>
          <w:b/>
        </w:rPr>
        <w:t>Singh B</w:t>
      </w:r>
      <w:r w:rsidRPr="0069135F">
        <w:rPr>
          <w:rFonts w:ascii="Book Antiqua" w:hAnsi="Book Antiqua"/>
        </w:rPr>
        <w:t xml:space="preserve">, Mortensen NJ, Warren BF. Histopathological mimicry in mucosal prolapse. </w:t>
      </w:r>
      <w:r w:rsidRPr="0069135F">
        <w:rPr>
          <w:rFonts w:ascii="Book Antiqua" w:hAnsi="Book Antiqua"/>
          <w:i/>
        </w:rPr>
        <w:t>Histopathology</w:t>
      </w:r>
      <w:r w:rsidRPr="0069135F">
        <w:rPr>
          <w:rFonts w:ascii="Book Antiqua" w:hAnsi="Book Antiqua"/>
        </w:rPr>
        <w:t xml:space="preserve"> 2007; </w:t>
      </w:r>
      <w:r w:rsidRPr="0069135F">
        <w:rPr>
          <w:rFonts w:ascii="Book Antiqua" w:hAnsi="Book Antiqua"/>
          <w:b/>
        </w:rPr>
        <w:t>50</w:t>
      </w:r>
      <w:r w:rsidRPr="0069135F">
        <w:rPr>
          <w:rFonts w:ascii="Book Antiqua" w:hAnsi="Book Antiqua"/>
        </w:rPr>
        <w:t>: 97-102 [PMID: 17204024 DOI: 10.1111/j.1365-2559.2006.02552.x]</w:t>
      </w:r>
    </w:p>
    <w:p w14:paraId="1E3B3250"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7 </w:t>
      </w:r>
      <w:r w:rsidRPr="0069135F">
        <w:rPr>
          <w:rFonts w:ascii="Book Antiqua" w:hAnsi="Book Antiqua"/>
          <w:b/>
        </w:rPr>
        <w:t>Brosens LA</w:t>
      </w:r>
      <w:r w:rsidRPr="0069135F">
        <w:rPr>
          <w:rFonts w:ascii="Book Antiqua" w:hAnsi="Book Antiqua"/>
        </w:rPr>
        <w:t xml:space="preserve">, Montgomery EA, Bhagavan BS, Offerhaus GJ, Giardiello FM. Mucosal prolapse syndrome presenting as rectal polyposis. </w:t>
      </w:r>
      <w:r w:rsidRPr="0069135F">
        <w:rPr>
          <w:rFonts w:ascii="Book Antiqua" w:hAnsi="Book Antiqua"/>
          <w:i/>
        </w:rPr>
        <w:t>J Clin Pathol</w:t>
      </w:r>
      <w:r w:rsidRPr="0069135F">
        <w:rPr>
          <w:rFonts w:ascii="Book Antiqua" w:hAnsi="Book Antiqua"/>
        </w:rPr>
        <w:t xml:space="preserve"> 2009; </w:t>
      </w:r>
      <w:r w:rsidRPr="0069135F">
        <w:rPr>
          <w:rFonts w:ascii="Book Antiqua" w:hAnsi="Book Antiqua"/>
          <w:b/>
        </w:rPr>
        <w:t>62</w:t>
      </w:r>
      <w:r w:rsidRPr="0069135F">
        <w:rPr>
          <w:rFonts w:ascii="Book Antiqua" w:hAnsi="Book Antiqua"/>
        </w:rPr>
        <w:t>: 1034-1036 [PMID: 19861563 DOI: 10.1136/jcp.2009.067801]</w:t>
      </w:r>
    </w:p>
    <w:p w14:paraId="6005F5A9"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8 </w:t>
      </w:r>
      <w:r w:rsidRPr="0069135F">
        <w:rPr>
          <w:rFonts w:ascii="Book Antiqua" w:hAnsi="Book Antiqua"/>
          <w:b/>
        </w:rPr>
        <w:t>Ball CG</w:t>
      </w:r>
      <w:r w:rsidRPr="0069135F">
        <w:rPr>
          <w:rFonts w:ascii="Book Antiqua" w:hAnsi="Book Antiqua"/>
        </w:rPr>
        <w:t xml:space="preserve">, Dupre MP, Falck V, Hui S, Kirkpatrick AW, Gao ZH. Sessile serrated polyp mimicry in patients with solitary rectal ulcer syndrome: is there evidence of preneoplastic change? </w:t>
      </w:r>
      <w:r w:rsidRPr="0069135F">
        <w:rPr>
          <w:rFonts w:ascii="Book Antiqua" w:hAnsi="Book Antiqua"/>
          <w:i/>
        </w:rPr>
        <w:t>Arch Pathol Lab Med</w:t>
      </w:r>
      <w:r w:rsidRPr="0069135F">
        <w:rPr>
          <w:rFonts w:ascii="Book Antiqua" w:hAnsi="Book Antiqua"/>
        </w:rPr>
        <w:t xml:space="preserve"> 2005; </w:t>
      </w:r>
      <w:r w:rsidRPr="0069135F">
        <w:rPr>
          <w:rFonts w:ascii="Book Antiqua" w:hAnsi="Book Antiqua"/>
          <w:b/>
        </w:rPr>
        <w:t>129</w:t>
      </w:r>
      <w:r w:rsidRPr="0069135F">
        <w:rPr>
          <w:rFonts w:ascii="Book Antiqua" w:hAnsi="Book Antiqua"/>
        </w:rPr>
        <w:t>: 1037-1040 [PMID: 16048395 DOI: 10.1043/1543-2165(2005)129[1037:SSPMIP]2.0.CO;2]</w:t>
      </w:r>
    </w:p>
    <w:p w14:paraId="5FAE42FD" w14:textId="4154A6FA" w:rsidR="0069135F" w:rsidRPr="00F043B2" w:rsidRDefault="0069135F" w:rsidP="0069135F">
      <w:pPr>
        <w:spacing w:line="360" w:lineRule="auto"/>
        <w:jc w:val="both"/>
        <w:rPr>
          <w:rFonts w:ascii="Book Antiqua" w:hAnsi="Book Antiqua"/>
        </w:rPr>
      </w:pPr>
      <w:r w:rsidRPr="0069135F">
        <w:rPr>
          <w:rFonts w:ascii="Book Antiqua" w:hAnsi="Book Antiqua"/>
        </w:rPr>
        <w:t xml:space="preserve">9 </w:t>
      </w:r>
      <w:r w:rsidRPr="0069135F">
        <w:rPr>
          <w:rFonts w:ascii="Book Antiqua" w:hAnsi="Book Antiqua"/>
          <w:b/>
        </w:rPr>
        <w:t>Cruveilhier J</w:t>
      </w:r>
      <w:r w:rsidRPr="00F043B2">
        <w:rPr>
          <w:rFonts w:ascii="Book Antiqua" w:hAnsi="Book Antiqua"/>
        </w:rPr>
        <w:t>. Ulcere chronique du rectum. Anatomie pathologique du corps humain. Paris: JB Bailliere, 1829</w:t>
      </w:r>
    </w:p>
    <w:p w14:paraId="3B4CC1A5"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10 </w:t>
      </w:r>
      <w:r w:rsidRPr="0069135F">
        <w:rPr>
          <w:rFonts w:ascii="Book Antiqua" w:hAnsi="Book Antiqua"/>
          <w:b/>
        </w:rPr>
        <w:t>Madigan MR</w:t>
      </w:r>
      <w:r w:rsidRPr="0069135F">
        <w:rPr>
          <w:rFonts w:ascii="Book Antiqua" w:hAnsi="Book Antiqua"/>
        </w:rPr>
        <w:t xml:space="preserve">, Morson BC. Solitary ulcer of the rectum. </w:t>
      </w:r>
      <w:r w:rsidRPr="0069135F">
        <w:rPr>
          <w:rFonts w:ascii="Book Antiqua" w:hAnsi="Book Antiqua"/>
          <w:i/>
        </w:rPr>
        <w:t>Gut</w:t>
      </w:r>
      <w:r w:rsidRPr="0069135F">
        <w:rPr>
          <w:rFonts w:ascii="Book Antiqua" w:hAnsi="Book Antiqua"/>
        </w:rPr>
        <w:t xml:space="preserve"> 1969; </w:t>
      </w:r>
      <w:r w:rsidRPr="0069135F">
        <w:rPr>
          <w:rFonts w:ascii="Book Antiqua" w:hAnsi="Book Antiqua"/>
          <w:b/>
        </w:rPr>
        <w:t>10</w:t>
      </w:r>
      <w:r w:rsidRPr="0069135F">
        <w:rPr>
          <w:rFonts w:ascii="Book Antiqua" w:hAnsi="Book Antiqua"/>
        </w:rPr>
        <w:t>: 871-881 [PMID: 5358578 DOI: 10.1136/gut.10.11.871]</w:t>
      </w:r>
    </w:p>
    <w:p w14:paraId="0AADB9B3" w14:textId="67968BDA" w:rsidR="0069135F" w:rsidRPr="0069135F" w:rsidRDefault="0069135F" w:rsidP="0069135F">
      <w:pPr>
        <w:spacing w:line="360" w:lineRule="auto"/>
        <w:jc w:val="both"/>
        <w:rPr>
          <w:rFonts w:ascii="Book Antiqua" w:hAnsi="Book Antiqua"/>
        </w:rPr>
      </w:pPr>
      <w:r w:rsidRPr="0069135F">
        <w:rPr>
          <w:rFonts w:ascii="Book Antiqua" w:hAnsi="Book Antiqua"/>
        </w:rPr>
        <w:t xml:space="preserve">11 </w:t>
      </w:r>
      <w:r w:rsidRPr="0069135F">
        <w:rPr>
          <w:rFonts w:ascii="Book Antiqua" w:hAnsi="Book Antiqua"/>
          <w:b/>
        </w:rPr>
        <w:t>Geramizadeh B</w:t>
      </w:r>
      <w:r w:rsidRPr="00F043B2">
        <w:rPr>
          <w:rFonts w:ascii="Book Antiqua" w:hAnsi="Book Antiqua"/>
        </w:rPr>
        <w:t>,</w:t>
      </w:r>
      <w:r w:rsidRPr="0069135F">
        <w:rPr>
          <w:rFonts w:ascii="Book Antiqua" w:hAnsi="Book Antiqua"/>
        </w:rPr>
        <w:t xml:space="preserve"> Baghernezhad M, Afshar AJ. Solitary Rectal Ulcer: A literature review. </w:t>
      </w:r>
      <w:r w:rsidRPr="00F043B2">
        <w:rPr>
          <w:rFonts w:ascii="Book Antiqua" w:hAnsi="Book Antiqua"/>
          <w:i/>
        </w:rPr>
        <w:t>Ann Colorectal Res</w:t>
      </w:r>
      <w:r w:rsidRPr="0069135F">
        <w:rPr>
          <w:rFonts w:ascii="Book Antiqua" w:hAnsi="Book Antiqua"/>
        </w:rPr>
        <w:t xml:space="preserve"> 2015; </w:t>
      </w:r>
      <w:r w:rsidRPr="00F043B2">
        <w:rPr>
          <w:rFonts w:ascii="Book Antiqua" w:hAnsi="Book Antiqua"/>
          <w:b/>
        </w:rPr>
        <w:t>3</w:t>
      </w:r>
      <w:r w:rsidRPr="0069135F">
        <w:rPr>
          <w:rFonts w:ascii="Book Antiqua" w:hAnsi="Book Antiqua"/>
        </w:rPr>
        <w:t>: 33500 [DOI: 10.5812/acr.20749]</w:t>
      </w:r>
    </w:p>
    <w:p w14:paraId="45B9CAF0"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12 </w:t>
      </w:r>
      <w:r w:rsidRPr="0069135F">
        <w:rPr>
          <w:rFonts w:ascii="Book Antiqua" w:hAnsi="Book Antiqua"/>
          <w:b/>
        </w:rPr>
        <w:t>Van Outryve MJ</w:t>
      </w:r>
      <w:r w:rsidRPr="0069135F">
        <w:rPr>
          <w:rFonts w:ascii="Book Antiqua" w:hAnsi="Book Antiqua"/>
        </w:rPr>
        <w:t xml:space="preserve">, Pelckmans PA, Fierens H, Van Maercke YM. Transrectal ultrasound study of the pathogenesis of solitary rectal ulcer syndrome. </w:t>
      </w:r>
      <w:r w:rsidRPr="0069135F">
        <w:rPr>
          <w:rFonts w:ascii="Book Antiqua" w:hAnsi="Book Antiqua"/>
          <w:i/>
        </w:rPr>
        <w:t>Gut</w:t>
      </w:r>
      <w:r w:rsidRPr="0069135F">
        <w:rPr>
          <w:rFonts w:ascii="Book Antiqua" w:hAnsi="Book Antiqua"/>
        </w:rPr>
        <w:t xml:space="preserve"> 1993; </w:t>
      </w:r>
      <w:r w:rsidRPr="0069135F">
        <w:rPr>
          <w:rFonts w:ascii="Book Antiqua" w:hAnsi="Book Antiqua"/>
          <w:b/>
        </w:rPr>
        <w:t>34</w:t>
      </w:r>
      <w:r w:rsidRPr="0069135F">
        <w:rPr>
          <w:rFonts w:ascii="Book Antiqua" w:hAnsi="Book Antiqua"/>
        </w:rPr>
        <w:t>: 1422-1426 [PMID: 8244113 DOI: 10.1136/gut.34.10.1422]</w:t>
      </w:r>
    </w:p>
    <w:p w14:paraId="03AB3AE6" w14:textId="77777777" w:rsidR="0069135F" w:rsidRPr="0069135F" w:rsidRDefault="0069135F" w:rsidP="0069135F">
      <w:pPr>
        <w:spacing w:line="360" w:lineRule="auto"/>
        <w:jc w:val="both"/>
        <w:rPr>
          <w:rFonts w:ascii="Book Antiqua" w:hAnsi="Book Antiqua"/>
        </w:rPr>
      </w:pPr>
      <w:r w:rsidRPr="0069135F">
        <w:rPr>
          <w:rFonts w:ascii="Book Antiqua" w:hAnsi="Book Antiqua"/>
        </w:rPr>
        <w:lastRenderedPageBreak/>
        <w:t xml:space="preserve">13 </w:t>
      </w:r>
      <w:r w:rsidRPr="0069135F">
        <w:rPr>
          <w:rFonts w:ascii="Book Antiqua" w:hAnsi="Book Antiqua"/>
          <w:b/>
        </w:rPr>
        <w:t>Li SC</w:t>
      </w:r>
      <w:r w:rsidRPr="0069135F">
        <w:rPr>
          <w:rFonts w:ascii="Book Antiqua" w:hAnsi="Book Antiqua"/>
        </w:rPr>
        <w:t xml:space="preserve">, Hamilton SR. Malignant tumors in the rectum simulating solitary rectal ulcer syndrome in endoscopic biopsy specimens. </w:t>
      </w:r>
      <w:r w:rsidRPr="0069135F">
        <w:rPr>
          <w:rFonts w:ascii="Book Antiqua" w:hAnsi="Book Antiqua"/>
          <w:i/>
        </w:rPr>
        <w:t>Am J Surg Pathol</w:t>
      </w:r>
      <w:r w:rsidRPr="0069135F">
        <w:rPr>
          <w:rFonts w:ascii="Book Antiqua" w:hAnsi="Book Antiqua"/>
        </w:rPr>
        <w:t xml:space="preserve"> 1998; </w:t>
      </w:r>
      <w:r w:rsidRPr="0069135F">
        <w:rPr>
          <w:rFonts w:ascii="Book Antiqua" w:hAnsi="Book Antiqua"/>
          <w:b/>
        </w:rPr>
        <w:t>22</w:t>
      </w:r>
      <w:r w:rsidRPr="0069135F">
        <w:rPr>
          <w:rFonts w:ascii="Book Antiqua" w:hAnsi="Book Antiqua"/>
        </w:rPr>
        <w:t>: 106-112 [PMID: 9422323 DOI: 10.1097/00000478-199801000-00014]</w:t>
      </w:r>
    </w:p>
    <w:p w14:paraId="5AFF37A2"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14 </w:t>
      </w:r>
      <w:r w:rsidRPr="0069135F">
        <w:rPr>
          <w:rFonts w:ascii="Book Antiqua" w:hAnsi="Book Antiqua"/>
          <w:b/>
        </w:rPr>
        <w:t>Tjandra JJ</w:t>
      </w:r>
      <w:r w:rsidRPr="0069135F">
        <w:rPr>
          <w:rFonts w:ascii="Book Antiqua" w:hAnsi="Book Antiqua"/>
        </w:rPr>
        <w:t xml:space="preserve">, Fazio VW, Church JM, Lavery IC, Oakley JR, Milsom JW. Clinical conundrum of solitary rectal ulcer. </w:t>
      </w:r>
      <w:r w:rsidRPr="0069135F">
        <w:rPr>
          <w:rFonts w:ascii="Book Antiqua" w:hAnsi="Book Antiqua"/>
          <w:i/>
        </w:rPr>
        <w:t>Dis Colon Rectum</w:t>
      </w:r>
      <w:r w:rsidRPr="0069135F">
        <w:rPr>
          <w:rFonts w:ascii="Book Antiqua" w:hAnsi="Book Antiqua"/>
        </w:rPr>
        <w:t xml:space="preserve"> 1992; </w:t>
      </w:r>
      <w:r w:rsidRPr="0069135F">
        <w:rPr>
          <w:rFonts w:ascii="Book Antiqua" w:hAnsi="Book Antiqua"/>
          <w:b/>
        </w:rPr>
        <w:t>35</w:t>
      </w:r>
      <w:r w:rsidRPr="0069135F">
        <w:rPr>
          <w:rFonts w:ascii="Book Antiqua" w:hAnsi="Book Antiqua"/>
        </w:rPr>
        <w:t>: 227-234 [PMID: 1740066 DOI: 10.1007/BF02051012]</w:t>
      </w:r>
    </w:p>
    <w:p w14:paraId="0C0636E5"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15 </w:t>
      </w:r>
      <w:r w:rsidRPr="0069135F">
        <w:rPr>
          <w:rFonts w:ascii="Book Antiqua" w:hAnsi="Book Antiqua"/>
          <w:b/>
        </w:rPr>
        <w:t>Tjandra JJ</w:t>
      </w:r>
      <w:r w:rsidRPr="0069135F">
        <w:rPr>
          <w:rFonts w:ascii="Book Antiqua" w:hAnsi="Book Antiqua"/>
        </w:rPr>
        <w:t xml:space="preserve">, Fazio VW, Petras RE, Lavery IC, Oakley JR, Milsom JW, Church JM. Clinical and pathologic factors associated with delayed diagnosis in solitary rectal ulcer syndrome. </w:t>
      </w:r>
      <w:r w:rsidRPr="0069135F">
        <w:rPr>
          <w:rFonts w:ascii="Book Antiqua" w:hAnsi="Book Antiqua"/>
          <w:i/>
        </w:rPr>
        <w:t>Dis Colon Rectum</w:t>
      </w:r>
      <w:r w:rsidRPr="0069135F">
        <w:rPr>
          <w:rFonts w:ascii="Book Antiqua" w:hAnsi="Book Antiqua"/>
        </w:rPr>
        <w:t xml:space="preserve"> 1993; </w:t>
      </w:r>
      <w:r w:rsidRPr="0069135F">
        <w:rPr>
          <w:rFonts w:ascii="Book Antiqua" w:hAnsi="Book Antiqua"/>
          <w:b/>
        </w:rPr>
        <w:t>36</w:t>
      </w:r>
      <w:r w:rsidRPr="0069135F">
        <w:rPr>
          <w:rFonts w:ascii="Book Antiqua" w:hAnsi="Book Antiqua"/>
        </w:rPr>
        <w:t>: 146-153 [PMID: 8425418 DOI: 10.1007/BF02051170]</w:t>
      </w:r>
    </w:p>
    <w:p w14:paraId="65749806"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16 </w:t>
      </w:r>
      <w:r w:rsidRPr="0069135F">
        <w:rPr>
          <w:rFonts w:ascii="Book Antiqua" w:hAnsi="Book Antiqua"/>
          <w:b/>
        </w:rPr>
        <w:t>Zhu QC</w:t>
      </w:r>
      <w:r w:rsidRPr="0069135F">
        <w:rPr>
          <w:rFonts w:ascii="Book Antiqua" w:hAnsi="Book Antiqua"/>
        </w:rPr>
        <w:t xml:space="preserve">, Shen RR, Qin HL, Wang Y. Solitary rectal ulcer syndrome: clinical features, pathophysiology, diagnosis and treatment strategies. </w:t>
      </w:r>
      <w:r w:rsidRPr="0069135F">
        <w:rPr>
          <w:rFonts w:ascii="Book Antiqua" w:hAnsi="Book Antiqua"/>
          <w:i/>
        </w:rPr>
        <w:t>World J Gastroenterol</w:t>
      </w:r>
      <w:r w:rsidRPr="0069135F">
        <w:rPr>
          <w:rFonts w:ascii="Book Antiqua" w:hAnsi="Book Antiqua"/>
        </w:rPr>
        <w:t xml:space="preserve"> 2014; </w:t>
      </w:r>
      <w:r w:rsidRPr="0069135F">
        <w:rPr>
          <w:rFonts w:ascii="Book Antiqua" w:hAnsi="Book Antiqua"/>
          <w:b/>
        </w:rPr>
        <w:t>20</w:t>
      </w:r>
      <w:r w:rsidRPr="0069135F">
        <w:rPr>
          <w:rFonts w:ascii="Book Antiqua" w:hAnsi="Book Antiqua"/>
        </w:rPr>
        <w:t>: 738-744 [PMID: 24574747 DOI: 10.3748/wjg.v20.i3.738]</w:t>
      </w:r>
    </w:p>
    <w:p w14:paraId="44F91E28"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17 </w:t>
      </w:r>
      <w:r w:rsidRPr="0069135F">
        <w:rPr>
          <w:rFonts w:ascii="Book Antiqua" w:hAnsi="Book Antiqua"/>
          <w:b/>
        </w:rPr>
        <w:t>Saul SH</w:t>
      </w:r>
      <w:r w:rsidRPr="0069135F">
        <w:rPr>
          <w:rFonts w:ascii="Book Antiqua" w:hAnsi="Book Antiqua"/>
        </w:rPr>
        <w:t xml:space="preserve">. Inflammatory cloacogenic polyp: relationship to solitary rectal ulcer syndrome/mucosal prolapse and other bowel disorders. </w:t>
      </w:r>
      <w:r w:rsidRPr="0069135F">
        <w:rPr>
          <w:rFonts w:ascii="Book Antiqua" w:hAnsi="Book Antiqua"/>
          <w:i/>
        </w:rPr>
        <w:t>Hum Pathol</w:t>
      </w:r>
      <w:r w:rsidRPr="0069135F">
        <w:rPr>
          <w:rFonts w:ascii="Book Antiqua" w:hAnsi="Book Antiqua"/>
        </w:rPr>
        <w:t xml:space="preserve"> 1987; </w:t>
      </w:r>
      <w:r w:rsidRPr="0069135F">
        <w:rPr>
          <w:rFonts w:ascii="Book Antiqua" w:hAnsi="Book Antiqua"/>
          <w:b/>
        </w:rPr>
        <w:t>18</w:t>
      </w:r>
      <w:r w:rsidRPr="0069135F">
        <w:rPr>
          <w:rFonts w:ascii="Book Antiqua" w:hAnsi="Book Antiqua"/>
        </w:rPr>
        <w:t>: 1120-1125 [PMID: 3500106 DOI: 10.1016/S0046-8177(87)80379-9]</w:t>
      </w:r>
    </w:p>
    <w:p w14:paraId="2406C7AA"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18 </w:t>
      </w:r>
      <w:r w:rsidRPr="0069135F">
        <w:rPr>
          <w:rFonts w:ascii="Book Antiqua" w:hAnsi="Book Antiqua"/>
          <w:b/>
        </w:rPr>
        <w:t>Cui M</w:t>
      </w:r>
      <w:r w:rsidRPr="0069135F">
        <w:rPr>
          <w:rFonts w:ascii="Book Antiqua" w:hAnsi="Book Antiqua"/>
        </w:rPr>
        <w:t xml:space="preserve">, Awadallah A, Liu W, Zhou L, Xin W. Loss of Hes1 Differentiates Sessile Serrated Adenoma/Polyp From Hyperplastic Polyp. </w:t>
      </w:r>
      <w:r w:rsidRPr="0069135F">
        <w:rPr>
          <w:rFonts w:ascii="Book Antiqua" w:hAnsi="Book Antiqua"/>
          <w:i/>
        </w:rPr>
        <w:t>Am J Surg Pathol</w:t>
      </w:r>
      <w:r w:rsidRPr="0069135F">
        <w:rPr>
          <w:rFonts w:ascii="Book Antiqua" w:hAnsi="Book Antiqua"/>
        </w:rPr>
        <w:t xml:space="preserve"> 2016; </w:t>
      </w:r>
      <w:r w:rsidRPr="0069135F">
        <w:rPr>
          <w:rFonts w:ascii="Book Antiqua" w:hAnsi="Book Antiqua"/>
          <w:b/>
        </w:rPr>
        <w:t>40</w:t>
      </w:r>
      <w:r w:rsidRPr="0069135F">
        <w:rPr>
          <w:rFonts w:ascii="Book Antiqua" w:hAnsi="Book Antiqua"/>
        </w:rPr>
        <w:t>: 113-119 [PMID: 26448192 DOI: 10.1097/PAS.0000000000000531]</w:t>
      </w:r>
    </w:p>
    <w:p w14:paraId="33268426"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19 </w:t>
      </w:r>
      <w:r w:rsidRPr="0069135F">
        <w:rPr>
          <w:rFonts w:ascii="Book Antiqua" w:hAnsi="Book Antiqua"/>
          <w:b/>
        </w:rPr>
        <w:t>Lee EJ</w:t>
      </w:r>
      <w:r w:rsidRPr="0069135F">
        <w:rPr>
          <w:rFonts w:ascii="Book Antiqua" w:hAnsi="Book Antiqua"/>
        </w:rPr>
        <w:t xml:space="preserve">, Chun SM, Kim MJ, Jang SJ, Kim do S, Lee DH, Youk EG. Reappraisal of hMLH1 promoter methylation and protein expression status in </w:t>
      </w:r>
      <w:r w:rsidRPr="0069135F">
        <w:rPr>
          <w:rFonts w:ascii="Book Antiqua" w:hAnsi="Book Antiqua"/>
        </w:rPr>
        <w:lastRenderedPageBreak/>
        <w:t xml:space="preserve">the serrated neoplasia pathway. </w:t>
      </w:r>
      <w:r w:rsidRPr="0069135F">
        <w:rPr>
          <w:rFonts w:ascii="Book Antiqua" w:hAnsi="Book Antiqua"/>
          <w:i/>
        </w:rPr>
        <w:t>Histopathology</w:t>
      </w:r>
      <w:r w:rsidRPr="0069135F">
        <w:rPr>
          <w:rFonts w:ascii="Book Antiqua" w:hAnsi="Book Antiqua"/>
        </w:rPr>
        <w:t xml:space="preserve"> 2016; </w:t>
      </w:r>
      <w:r w:rsidRPr="0069135F">
        <w:rPr>
          <w:rFonts w:ascii="Book Antiqua" w:hAnsi="Book Antiqua"/>
          <w:b/>
        </w:rPr>
        <w:t>69</w:t>
      </w:r>
      <w:r w:rsidRPr="0069135F">
        <w:rPr>
          <w:rFonts w:ascii="Book Antiqua" w:hAnsi="Book Antiqua"/>
        </w:rPr>
        <w:t>: 198-210 [PMID: 26713412 DOI: 10.1111/his.12925]</w:t>
      </w:r>
    </w:p>
    <w:p w14:paraId="67A872E7"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20 </w:t>
      </w:r>
      <w:r w:rsidRPr="0069135F">
        <w:rPr>
          <w:rFonts w:ascii="Book Antiqua" w:hAnsi="Book Antiqua"/>
          <w:b/>
        </w:rPr>
        <w:t>Fujimori Y</w:t>
      </w:r>
      <w:r w:rsidRPr="0069135F">
        <w:rPr>
          <w:rFonts w:ascii="Book Antiqua" w:hAnsi="Book Antiqua"/>
        </w:rPr>
        <w:t xml:space="preserve">, Fujimori T, Imura J, Sugai T, Yao T, Wada R, Ajioka Y, Ohkura Y. An assessment of the diagnostic criteria for sessile serrated adenoma/polyps: SSA/Ps using image processing software analysis for Ki67 immunohistochemistry. </w:t>
      </w:r>
      <w:r w:rsidRPr="0069135F">
        <w:rPr>
          <w:rFonts w:ascii="Book Antiqua" w:hAnsi="Book Antiqua"/>
          <w:i/>
        </w:rPr>
        <w:t>Diagn Pathol</w:t>
      </w:r>
      <w:r w:rsidRPr="0069135F">
        <w:rPr>
          <w:rFonts w:ascii="Book Antiqua" w:hAnsi="Book Antiqua"/>
        </w:rPr>
        <w:t xml:space="preserve"> 2012; </w:t>
      </w:r>
      <w:r w:rsidRPr="0069135F">
        <w:rPr>
          <w:rFonts w:ascii="Book Antiqua" w:hAnsi="Book Antiqua"/>
          <w:b/>
        </w:rPr>
        <w:t>7</w:t>
      </w:r>
      <w:r w:rsidRPr="0069135F">
        <w:rPr>
          <w:rFonts w:ascii="Book Antiqua" w:hAnsi="Book Antiqua"/>
        </w:rPr>
        <w:t>: 59 [PMID: 22642724 DOI: 10.1186/1746-1596-7-59]</w:t>
      </w:r>
    </w:p>
    <w:p w14:paraId="444D0499"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21 </w:t>
      </w:r>
      <w:r w:rsidRPr="0069135F">
        <w:rPr>
          <w:rFonts w:ascii="Book Antiqua" w:hAnsi="Book Antiqua"/>
          <w:b/>
        </w:rPr>
        <w:t>Morio O</w:t>
      </w:r>
      <w:r w:rsidRPr="0069135F">
        <w:rPr>
          <w:rFonts w:ascii="Book Antiqua" w:hAnsi="Book Antiqua"/>
        </w:rPr>
        <w:t xml:space="preserve">, Meurette G, Desfourneaux V, D'Halluin PN, Bretagne JF, Siproudhis L. Anorectal physiology in solitary ulcer syndrome: a case-matched series. </w:t>
      </w:r>
      <w:r w:rsidRPr="0069135F">
        <w:rPr>
          <w:rFonts w:ascii="Book Antiqua" w:hAnsi="Book Antiqua"/>
          <w:i/>
        </w:rPr>
        <w:t>Dis Colon Rectum</w:t>
      </w:r>
      <w:r w:rsidRPr="0069135F">
        <w:rPr>
          <w:rFonts w:ascii="Book Antiqua" w:hAnsi="Book Antiqua"/>
        </w:rPr>
        <w:t xml:space="preserve"> 2005; </w:t>
      </w:r>
      <w:r w:rsidRPr="0069135F">
        <w:rPr>
          <w:rFonts w:ascii="Book Antiqua" w:hAnsi="Book Antiqua"/>
          <w:b/>
        </w:rPr>
        <w:t>48</w:t>
      </w:r>
      <w:r w:rsidRPr="0069135F">
        <w:rPr>
          <w:rFonts w:ascii="Book Antiqua" w:hAnsi="Book Antiqua"/>
        </w:rPr>
        <w:t>: 1917-1922 [PMID: 16132482 DOI: 10.1007/s10350-005-0105-x]</w:t>
      </w:r>
    </w:p>
    <w:p w14:paraId="59B64503"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22 </w:t>
      </w:r>
      <w:r w:rsidRPr="0069135F">
        <w:rPr>
          <w:rFonts w:ascii="Book Antiqua" w:hAnsi="Book Antiqua"/>
          <w:b/>
        </w:rPr>
        <w:t>Kang YS</w:t>
      </w:r>
      <w:r w:rsidRPr="0069135F">
        <w:rPr>
          <w:rFonts w:ascii="Book Antiqua" w:hAnsi="Book Antiqua"/>
        </w:rPr>
        <w:t xml:space="preserve">, Kamm MA, Engel AF, Talbot IC. Pathology of the rectal wall in solitary rectal ulcer syndrome and complete rectal prolapse. </w:t>
      </w:r>
      <w:r w:rsidRPr="0069135F">
        <w:rPr>
          <w:rFonts w:ascii="Book Antiqua" w:hAnsi="Book Antiqua"/>
          <w:i/>
        </w:rPr>
        <w:t>Gut</w:t>
      </w:r>
      <w:r w:rsidRPr="0069135F">
        <w:rPr>
          <w:rFonts w:ascii="Book Antiqua" w:hAnsi="Book Antiqua"/>
        </w:rPr>
        <w:t xml:space="preserve"> 1996; </w:t>
      </w:r>
      <w:r w:rsidRPr="0069135F">
        <w:rPr>
          <w:rFonts w:ascii="Book Antiqua" w:hAnsi="Book Antiqua"/>
          <w:b/>
        </w:rPr>
        <w:t>38</w:t>
      </w:r>
      <w:r w:rsidRPr="0069135F">
        <w:rPr>
          <w:rFonts w:ascii="Book Antiqua" w:hAnsi="Book Antiqua"/>
        </w:rPr>
        <w:t>: 587-590 [PMID: 8707093 DOI: 10.1136/gut.38.4.587]</w:t>
      </w:r>
    </w:p>
    <w:p w14:paraId="40825F5A" w14:textId="77777777" w:rsidR="0069135F" w:rsidRPr="0069135F" w:rsidRDefault="0069135F" w:rsidP="0069135F">
      <w:pPr>
        <w:spacing w:line="360" w:lineRule="auto"/>
        <w:jc w:val="both"/>
        <w:rPr>
          <w:rFonts w:ascii="Book Antiqua" w:hAnsi="Book Antiqua"/>
        </w:rPr>
      </w:pPr>
      <w:r w:rsidRPr="0069135F">
        <w:rPr>
          <w:rFonts w:ascii="Book Antiqua" w:hAnsi="Book Antiqua"/>
        </w:rPr>
        <w:t xml:space="preserve">23 </w:t>
      </w:r>
      <w:r w:rsidRPr="0069135F">
        <w:rPr>
          <w:rFonts w:ascii="Book Antiqua" w:hAnsi="Book Antiqua"/>
          <w:b/>
        </w:rPr>
        <w:t>Vaizey CJ</w:t>
      </w:r>
      <w:r w:rsidRPr="0069135F">
        <w:rPr>
          <w:rFonts w:ascii="Book Antiqua" w:hAnsi="Book Antiqua"/>
        </w:rPr>
        <w:t xml:space="preserve">, van den Bogaerde JB, Emmanuel AV, Talbot IC, Nicholls RJ, Kamm MA. Solitary rectal ulcer syndrome. </w:t>
      </w:r>
      <w:r w:rsidRPr="0069135F">
        <w:rPr>
          <w:rFonts w:ascii="Book Antiqua" w:hAnsi="Book Antiqua"/>
          <w:i/>
        </w:rPr>
        <w:t>Br J Surg</w:t>
      </w:r>
      <w:r w:rsidRPr="0069135F">
        <w:rPr>
          <w:rFonts w:ascii="Book Antiqua" w:hAnsi="Book Antiqua"/>
        </w:rPr>
        <w:t xml:space="preserve"> 1998; </w:t>
      </w:r>
      <w:r w:rsidRPr="0069135F">
        <w:rPr>
          <w:rFonts w:ascii="Book Antiqua" w:hAnsi="Book Antiqua"/>
          <w:b/>
        </w:rPr>
        <w:t>85</w:t>
      </w:r>
      <w:r w:rsidRPr="0069135F">
        <w:rPr>
          <w:rFonts w:ascii="Book Antiqua" w:hAnsi="Book Antiqua"/>
        </w:rPr>
        <w:t>: 1617-1623 [PMID: 9876062 DOI: 10.1046/j.1365-2168.1998.00935.x]</w:t>
      </w:r>
    </w:p>
    <w:p w14:paraId="2773546C" w14:textId="77777777" w:rsidR="00303C9C" w:rsidRPr="0069135F" w:rsidRDefault="00303C9C" w:rsidP="0069135F">
      <w:pPr>
        <w:pStyle w:val="EndNoteBibliography"/>
        <w:spacing w:line="360" w:lineRule="auto"/>
        <w:jc w:val="both"/>
        <w:rPr>
          <w:rFonts w:ascii="Book Antiqua" w:eastAsia="Times New Roman" w:hAnsi="Book Antiqua"/>
        </w:rPr>
      </w:pPr>
    </w:p>
    <w:p w14:paraId="48A5D4F9" w14:textId="6C0E3817" w:rsidR="00041ABF" w:rsidRPr="00F043B2" w:rsidRDefault="00041ABF" w:rsidP="00F043B2">
      <w:pPr>
        <w:pStyle w:val="PlainText"/>
        <w:spacing w:line="360" w:lineRule="auto"/>
        <w:jc w:val="right"/>
        <w:rPr>
          <w:rFonts w:ascii="Book Antiqua" w:hAnsi="Book Antiqua"/>
          <w:b/>
          <w:sz w:val="24"/>
          <w:szCs w:val="24"/>
        </w:rPr>
      </w:pPr>
      <w:r w:rsidRPr="00F043B2">
        <w:rPr>
          <w:rFonts w:ascii="Book Antiqua" w:hAnsi="Book Antiqua"/>
          <w:b/>
          <w:sz w:val="24"/>
          <w:szCs w:val="24"/>
        </w:rPr>
        <w:t xml:space="preserve">P-Reviewer: </w:t>
      </w:r>
      <w:r w:rsidRPr="00F043B2">
        <w:rPr>
          <w:rFonts w:ascii="Book Antiqua" w:hAnsi="Book Antiqua"/>
          <w:color w:val="000000"/>
          <w:sz w:val="24"/>
          <w:szCs w:val="24"/>
        </w:rPr>
        <w:t xml:space="preserve">Dogan UB, Lee CL, Osawa S </w:t>
      </w:r>
      <w:r w:rsidRPr="00F043B2">
        <w:rPr>
          <w:rFonts w:ascii="Book Antiqua" w:hAnsi="Book Antiqua"/>
          <w:b/>
          <w:sz w:val="24"/>
          <w:szCs w:val="24"/>
        </w:rPr>
        <w:t xml:space="preserve">S-Editor: </w:t>
      </w:r>
      <w:r w:rsidRPr="00F043B2">
        <w:rPr>
          <w:rFonts w:ascii="Book Antiqua" w:hAnsi="Book Antiqua"/>
          <w:sz w:val="24"/>
          <w:szCs w:val="24"/>
        </w:rPr>
        <w:t>Ji FF</w:t>
      </w:r>
      <w:r w:rsidRPr="00F043B2">
        <w:rPr>
          <w:rFonts w:ascii="Book Antiqua" w:hAnsi="Book Antiqua"/>
          <w:b/>
          <w:sz w:val="24"/>
          <w:szCs w:val="24"/>
        </w:rPr>
        <w:t xml:space="preserve"> L-Editor: E-Editor: </w:t>
      </w:r>
    </w:p>
    <w:p w14:paraId="1CE836FD" w14:textId="77777777" w:rsidR="00041ABF" w:rsidRPr="0069135F" w:rsidRDefault="00041ABF" w:rsidP="0069135F">
      <w:pPr>
        <w:pStyle w:val="PlainText"/>
        <w:spacing w:line="360" w:lineRule="auto"/>
        <w:rPr>
          <w:rFonts w:ascii="Book Antiqua" w:hAnsi="Book Antiqua"/>
          <w:b/>
          <w:sz w:val="24"/>
          <w:szCs w:val="24"/>
        </w:rPr>
      </w:pPr>
      <w:r w:rsidRPr="0069135F">
        <w:rPr>
          <w:rFonts w:ascii="Book Antiqua" w:hAnsi="Book Antiqua"/>
          <w:b/>
          <w:sz w:val="24"/>
          <w:szCs w:val="24"/>
        </w:rPr>
        <w:t xml:space="preserve"> </w:t>
      </w:r>
    </w:p>
    <w:p w14:paraId="13925C48" w14:textId="25D4CB5F" w:rsidR="00041ABF" w:rsidRPr="0069135F" w:rsidRDefault="00041ABF" w:rsidP="0069135F">
      <w:pPr>
        <w:snapToGrid w:val="0"/>
        <w:spacing w:line="360" w:lineRule="auto"/>
        <w:jc w:val="both"/>
        <w:rPr>
          <w:rFonts w:ascii="Book Antiqua" w:eastAsia="SimSun" w:hAnsi="Book Antiqua" w:cs="Helvetica"/>
          <w:b/>
        </w:rPr>
      </w:pPr>
      <w:r w:rsidRPr="0069135F">
        <w:rPr>
          <w:rFonts w:ascii="Book Antiqua" w:eastAsia="SimSun" w:hAnsi="Book Antiqua" w:cs="Helvetica"/>
          <w:b/>
        </w:rPr>
        <w:t xml:space="preserve">Specialty type: </w:t>
      </w:r>
      <w:r w:rsidRPr="0069135F">
        <w:rPr>
          <w:rFonts w:ascii="Book Antiqua" w:eastAsia="Microsoft YaHei" w:hAnsi="Book Antiqua" w:cs="SimSun"/>
        </w:rPr>
        <w:t>Medicine, research and experimental</w:t>
      </w:r>
    </w:p>
    <w:p w14:paraId="70EAFDDC" w14:textId="6A0E3579" w:rsidR="00041ABF" w:rsidRPr="0069135F" w:rsidRDefault="00041ABF" w:rsidP="0069135F">
      <w:pPr>
        <w:snapToGrid w:val="0"/>
        <w:spacing w:line="360" w:lineRule="auto"/>
        <w:jc w:val="both"/>
        <w:rPr>
          <w:rFonts w:ascii="Book Antiqua" w:eastAsia="SimSun" w:hAnsi="Book Antiqua" w:cs="Helvetica"/>
          <w:b/>
        </w:rPr>
      </w:pPr>
      <w:r w:rsidRPr="0069135F">
        <w:rPr>
          <w:rFonts w:ascii="Book Antiqua" w:eastAsia="SimSun" w:hAnsi="Book Antiqua" w:cs="Helvetica"/>
          <w:b/>
        </w:rPr>
        <w:t xml:space="preserve">Country of origin: </w:t>
      </w:r>
      <w:r w:rsidRPr="0069135F">
        <w:rPr>
          <w:rFonts w:ascii="Book Antiqua" w:eastAsia="SimSun" w:hAnsi="Book Antiqua"/>
        </w:rPr>
        <w:t>China</w:t>
      </w:r>
    </w:p>
    <w:p w14:paraId="0219DA9C" w14:textId="77777777" w:rsidR="00041ABF" w:rsidRPr="0069135F" w:rsidRDefault="00041ABF" w:rsidP="0069135F">
      <w:pPr>
        <w:snapToGrid w:val="0"/>
        <w:spacing w:line="360" w:lineRule="auto"/>
        <w:jc w:val="both"/>
        <w:rPr>
          <w:rFonts w:ascii="Book Antiqua" w:eastAsia="SimSun" w:hAnsi="Book Antiqua" w:cs="Helvetica"/>
          <w:b/>
        </w:rPr>
      </w:pPr>
      <w:r w:rsidRPr="0069135F">
        <w:rPr>
          <w:rFonts w:ascii="Book Antiqua" w:eastAsia="SimSun" w:hAnsi="Book Antiqua" w:cs="Helvetica"/>
          <w:b/>
        </w:rPr>
        <w:t>Peer-review report classification</w:t>
      </w:r>
    </w:p>
    <w:p w14:paraId="34E4458D" w14:textId="3B6B9556" w:rsidR="00041ABF" w:rsidRPr="0069135F" w:rsidRDefault="00041ABF" w:rsidP="0069135F">
      <w:pPr>
        <w:snapToGrid w:val="0"/>
        <w:spacing w:line="360" w:lineRule="auto"/>
        <w:jc w:val="both"/>
        <w:rPr>
          <w:rFonts w:ascii="Book Antiqua" w:eastAsia="SimSun" w:hAnsi="Book Antiqua" w:cs="Helvetica"/>
        </w:rPr>
      </w:pPr>
      <w:r w:rsidRPr="0069135F">
        <w:rPr>
          <w:rFonts w:ascii="Book Antiqua" w:eastAsia="SimSun" w:hAnsi="Book Antiqua" w:cs="Helvetica"/>
        </w:rPr>
        <w:lastRenderedPageBreak/>
        <w:t>Grade A (Excellent): 0</w:t>
      </w:r>
    </w:p>
    <w:p w14:paraId="344CF284" w14:textId="5D643F5B" w:rsidR="00041ABF" w:rsidRPr="0069135F" w:rsidRDefault="00041ABF" w:rsidP="0069135F">
      <w:pPr>
        <w:snapToGrid w:val="0"/>
        <w:spacing w:line="360" w:lineRule="auto"/>
        <w:jc w:val="both"/>
        <w:rPr>
          <w:rFonts w:ascii="Book Antiqua" w:eastAsia="SimSun" w:hAnsi="Book Antiqua" w:cs="Helvetica"/>
        </w:rPr>
      </w:pPr>
      <w:r w:rsidRPr="0069135F">
        <w:rPr>
          <w:rFonts w:ascii="Book Antiqua" w:eastAsia="SimSun" w:hAnsi="Book Antiqua" w:cs="Helvetica"/>
        </w:rPr>
        <w:t>Grade B (Very good): 0</w:t>
      </w:r>
    </w:p>
    <w:p w14:paraId="07007697" w14:textId="043C0BCA" w:rsidR="00041ABF" w:rsidRPr="0069135F" w:rsidRDefault="00041ABF" w:rsidP="0069135F">
      <w:pPr>
        <w:snapToGrid w:val="0"/>
        <w:spacing w:line="360" w:lineRule="auto"/>
        <w:jc w:val="both"/>
        <w:rPr>
          <w:rFonts w:ascii="Book Antiqua" w:eastAsia="SimSun" w:hAnsi="Book Antiqua" w:cs="Helvetica"/>
        </w:rPr>
      </w:pPr>
      <w:r w:rsidRPr="0069135F">
        <w:rPr>
          <w:rFonts w:ascii="Book Antiqua" w:eastAsia="SimSun" w:hAnsi="Book Antiqua" w:cs="Helvetica"/>
        </w:rPr>
        <w:t>Grade C (Good): C, C</w:t>
      </w:r>
    </w:p>
    <w:p w14:paraId="37D24105" w14:textId="04CB3EFC" w:rsidR="00041ABF" w:rsidRPr="0069135F" w:rsidRDefault="00041ABF" w:rsidP="0069135F">
      <w:pPr>
        <w:snapToGrid w:val="0"/>
        <w:spacing w:line="360" w:lineRule="auto"/>
        <w:jc w:val="both"/>
        <w:rPr>
          <w:rFonts w:ascii="Book Antiqua" w:eastAsia="SimSun" w:hAnsi="Book Antiqua" w:cs="Helvetica"/>
        </w:rPr>
      </w:pPr>
      <w:r w:rsidRPr="0069135F">
        <w:rPr>
          <w:rFonts w:ascii="Book Antiqua" w:eastAsia="SimSun" w:hAnsi="Book Antiqua" w:cs="Helvetica"/>
        </w:rPr>
        <w:t xml:space="preserve">Grade D (Fair): D </w:t>
      </w:r>
    </w:p>
    <w:p w14:paraId="40D848B6" w14:textId="18151F35" w:rsidR="009C0C9A" w:rsidRPr="0069135F" w:rsidRDefault="00041ABF" w:rsidP="0069135F">
      <w:pPr>
        <w:spacing w:line="360" w:lineRule="auto"/>
        <w:jc w:val="both"/>
        <w:rPr>
          <w:rFonts w:ascii="Book Antiqua" w:eastAsia="Times New Roman" w:hAnsi="Book Antiqua"/>
        </w:rPr>
      </w:pPr>
      <w:r w:rsidRPr="0069135F">
        <w:rPr>
          <w:rFonts w:ascii="Book Antiqua" w:eastAsia="SimSun" w:hAnsi="Book Antiqua" w:cs="Helvetica"/>
        </w:rPr>
        <w:t>Grade E (Poor): 0</w:t>
      </w:r>
    </w:p>
    <w:p w14:paraId="446A488E" w14:textId="77777777" w:rsidR="009C0C9A" w:rsidRPr="005A456E" w:rsidRDefault="009C0C9A" w:rsidP="005A456E">
      <w:pPr>
        <w:autoSpaceDE w:val="0"/>
        <w:autoSpaceDN w:val="0"/>
        <w:adjustRightInd w:val="0"/>
        <w:spacing w:line="360" w:lineRule="auto"/>
        <w:jc w:val="both"/>
        <w:rPr>
          <w:rFonts w:ascii="Book Antiqua" w:hAnsi="Book Antiqua" w:cs="Times"/>
        </w:rPr>
      </w:pPr>
    </w:p>
    <w:p w14:paraId="3C6E52A4" w14:textId="77777777" w:rsidR="009C0C9A" w:rsidRPr="005A456E" w:rsidRDefault="009C0C9A" w:rsidP="005A456E">
      <w:pPr>
        <w:spacing w:line="360" w:lineRule="auto"/>
        <w:jc w:val="both"/>
        <w:rPr>
          <w:rFonts w:ascii="Book Antiqua" w:hAnsi="Book Antiqua"/>
          <w:noProof/>
        </w:rPr>
      </w:pPr>
    </w:p>
    <w:p w14:paraId="6F653C5C" w14:textId="77777777" w:rsidR="009C0C9A" w:rsidRPr="005A456E" w:rsidRDefault="009C0C9A" w:rsidP="005A456E">
      <w:pPr>
        <w:spacing w:line="360" w:lineRule="auto"/>
        <w:jc w:val="both"/>
        <w:rPr>
          <w:rFonts w:ascii="Book Antiqua" w:hAnsi="Book Antiqua"/>
          <w:b/>
          <w:bCs/>
        </w:rPr>
      </w:pPr>
      <w:r w:rsidRPr="005A456E">
        <w:rPr>
          <w:rFonts w:ascii="Book Antiqua" w:hAnsi="Book Antiqua"/>
          <w:b/>
          <w:bCs/>
        </w:rPr>
        <w:br w:type="page"/>
      </w:r>
    </w:p>
    <w:p w14:paraId="1ED2EE49" w14:textId="1D0C38B8" w:rsidR="00041ABF" w:rsidRDefault="00041ABF" w:rsidP="005A456E">
      <w:pPr>
        <w:pStyle w:val="NormalWeb"/>
        <w:spacing w:before="0" w:beforeAutospacing="0" w:after="0" w:afterAutospacing="0" w:line="360" w:lineRule="auto"/>
        <w:jc w:val="both"/>
        <w:rPr>
          <w:rFonts w:ascii="Book Antiqua" w:hAnsi="Book Antiqua"/>
          <w:bCs/>
        </w:rPr>
      </w:pPr>
      <w:r>
        <w:rPr>
          <w:rFonts w:ascii="Book Antiqua" w:hAnsi="Book Antiqua" w:hint="eastAsia"/>
          <w:bCs/>
        </w:rPr>
        <w:lastRenderedPageBreak/>
        <w:t>A                                  B</w:t>
      </w:r>
    </w:p>
    <w:p w14:paraId="3CDDAB95" w14:textId="23A71818" w:rsidR="002C52A2" w:rsidRPr="005A456E" w:rsidRDefault="00655340" w:rsidP="005A456E">
      <w:pPr>
        <w:pStyle w:val="NormalWeb"/>
        <w:spacing w:before="0" w:beforeAutospacing="0" w:after="0" w:afterAutospacing="0" w:line="360" w:lineRule="auto"/>
        <w:jc w:val="both"/>
        <w:rPr>
          <w:rFonts w:ascii="Book Antiqua" w:hAnsi="Book Antiqua"/>
          <w:bCs/>
        </w:rPr>
      </w:pPr>
      <w:r w:rsidRPr="005A456E">
        <w:rPr>
          <w:rFonts w:ascii="Book Antiqua" w:hAnsi="Book Antiqua"/>
          <w:bCs/>
          <w:noProof/>
        </w:rPr>
        <w:drawing>
          <wp:inline distT="0" distB="0" distL="0" distR="0" wp14:anchorId="6DE25E88" wp14:editId="4C0B6DEF">
            <wp:extent cx="5270500" cy="208788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2087880"/>
                    </a:xfrm>
                    <a:prstGeom prst="rect">
                      <a:avLst/>
                    </a:prstGeom>
                  </pic:spPr>
                </pic:pic>
              </a:graphicData>
            </a:graphic>
          </wp:inline>
        </w:drawing>
      </w:r>
    </w:p>
    <w:p w14:paraId="0E1EAC03" w14:textId="04069BAE" w:rsidR="00655340" w:rsidRPr="00041ABF" w:rsidRDefault="00041ABF" w:rsidP="00041ABF">
      <w:pPr>
        <w:spacing w:line="360" w:lineRule="auto"/>
        <w:jc w:val="both"/>
        <w:rPr>
          <w:rFonts w:ascii="Book Antiqua" w:hAnsi="Book Antiqua"/>
          <w:b/>
          <w:bCs/>
        </w:rPr>
      </w:pPr>
      <w:r w:rsidRPr="00041ABF">
        <w:rPr>
          <w:rFonts w:ascii="Book Antiqua" w:hAnsi="Book Antiqua"/>
          <w:b/>
        </w:rPr>
        <w:t xml:space="preserve">Figure </w:t>
      </w:r>
      <w:r w:rsidRPr="00041ABF">
        <w:rPr>
          <w:rFonts w:ascii="Book Antiqua" w:hAnsi="Book Antiqua"/>
          <w:b/>
          <w:bCs/>
        </w:rPr>
        <w:t xml:space="preserve">1 Endoscopic and </w:t>
      </w:r>
      <w:r w:rsidRPr="00041ABF">
        <w:rPr>
          <w:rFonts w:ascii="Book Antiqua" w:hAnsi="Book Antiqua"/>
          <w:b/>
        </w:rPr>
        <w:t>magnetic resonance</w:t>
      </w:r>
      <w:r w:rsidRPr="00041ABF">
        <w:rPr>
          <w:rFonts w:ascii="Book Antiqua" w:hAnsi="Book Antiqua"/>
          <w:b/>
          <w:bCs/>
        </w:rPr>
        <w:t xml:space="preserve"> imaging </w:t>
      </w:r>
      <w:r w:rsidRPr="00041ABF">
        <w:rPr>
          <w:rFonts w:ascii="Book Antiqua" w:hAnsi="Book Antiqua"/>
          <w:b/>
        </w:rPr>
        <w:t xml:space="preserve">of </w:t>
      </w:r>
      <w:r w:rsidRPr="00041ABF">
        <w:rPr>
          <w:rStyle w:val="apple-converted-space"/>
          <w:rFonts w:ascii="Book Antiqua" w:hAnsi="Book Antiqua"/>
          <w:b/>
        </w:rPr>
        <w:t>solitary rectal ulcer syndrome</w:t>
      </w:r>
      <w:r w:rsidRPr="00041ABF">
        <w:rPr>
          <w:rFonts w:ascii="Book Antiqua" w:hAnsi="Book Antiqua"/>
          <w:b/>
        </w:rPr>
        <w:t xml:space="preserve"> with </w:t>
      </w:r>
      <w:r w:rsidRPr="00041ABF">
        <w:rPr>
          <w:rStyle w:val="apple-converted-space"/>
          <w:rFonts w:ascii="Book Antiqua" w:hAnsi="Book Antiqua"/>
          <w:b/>
        </w:rPr>
        <w:t>sessile serrated adenomas/polyp</w:t>
      </w:r>
      <w:r w:rsidRPr="00041ABF">
        <w:rPr>
          <w:rStyle w:val="apple-converted-space"/>
          <w:rFonts w:ascii="Book Antiqua" w:hAnsi="Book Antiqua" w:hint="eastAsia"/>
          <w:b/>
        </w:rPr>
        <w:t>.</w:t>
      </w:r>
      <w:r w:rsidRPr="00041ABF">
        <w:rPr>
          <w:rFonts w:ascii="Book Antiqua" w:hAnsi="Book Antiqua"/>
          <w:bCs/>
        </w:rPr>
        <w:t xml:space="preserve"> </w:t>
      </w:r>
      <w:r w:rsidR="00655340" w:rsidRPr="00041ABF">
        <w:rPr>
          <w:rFonts w:ascii="Book Antiqua" w:hAnsi="Book Antiqua"/>
        </w:rPr>
        <w:t>A</w:t>
      </w:r>
      <w:r w:rsidRPr="00041ABF">
        <w:rPr>
          <w:rFonts w:ascii="Book Antiqua" w:hAnsi="Book Antiqua" w:hint="eastAsia"/>
        </w:rPr>
        <w:t>:</w:t>
      </w:r>
      <w:r w:rsidR="00655340" w:rsidRPr="00041ABF">
        <w:rPr>
          <w:rFonts w:ascii="Book Antiqua" w:hAnsi="Book Antiqua"/>
        </w:rPr>
        <w:t xml:space="preserve"> Endoscopic imaging revealed a </w:t>
      </w:r>
      <w:r w:rsidR="00655340" w:rsidRPr="00041ABF">
        <w:rPr>
          <w:rFonts w:ascii="Book Antiqua" w:eastAsiaTheme="majorEastAsia" w:hAnsi="Book Antiqua" w:cstheme="majorBidi"/>
        </w:rPr>
        <w:t>large</w:t>
      </w:r>
      <w:r w:rsidR="00655340" w:rsidRPr="00041ABF">
        <w:rPr>
          <w:rFonts w:ascii="Book Antiqua" w:hAnsi="Book Antiqua"/>
        </w:rPr>
        <w:t xml:space="preserve"> ulcerative nodule in the anterior wall of the rectum</w:t>
      </w:r>
      <w:r w:rsidRPr="00041ABF">
        <w:rPr>
          <w:rFonts w:ascii="Book Antiqua" w:hAnsi="Book Antiqua" w:hint="eastAsia"/>
        </w:rPr>
        <w:t xml:space="preserve">; </w:t>
      </w:r>
      <w:r w:rsidR="00655340" w:rsidRPr="00041ABF">
        <w:rPr>
          <w:rFonts w:ascii="Book Antiqua" w:hAnsi="Book Antiqua"/>
        </w:rPr>
        <w:t>B</w:t>
      </w:r>
      <w:r w:rsidRPr="00041ABF">
        <w:rPr>
          <w:rFonts w:ascii="Book Antiqua" w:hAnsi="Book Antiqua" w:hint="eastAsia"/>
          <w:bCs/>
        </w:rPr>
        <w:t>:</w:t>
      </w:r>
      <w:r w:rsidR="00655340" w:rsidRPr="00041ABF">
        <w:rPr>
          <w:rFonts w:ascii="Book Antiqua" w:hAnsi="Book Antiqua"/>
        </w:rPr>
        <w:t xml:space="preserve"> </w:t>
      </w:r>
      <w:r w:rsidRPr="00041ABF">
        <w:rPr>
          <w:rFonts w:ascii="Book Antiqua" w:hAnsi="Book Antiqua"/>
        </w:rPr>
        <w:t>Magnetic resonance imagining</w:t>
      </w:r>
      <w:r w:rsidR="00655340" w:rsidRPr="00041ABF">
        <w:rPr>
          <w:rFonts w:ascii="Book Antiqua" w:hAnsi="Book Antiqua"/>
        </w:rPr>
        <w:t xml:space="preserve"> showed focal thickening of the anterior rectal wall and irregularities in the mucosal surface.</w:t>
      </w:r>
      <w:bookmarkStart w:id="106" w:name="OLE_LINK281"/>
    </w:p>
    <w:bookmarkEnd w:id="106"/>
    <w:p w14:paraId="090C2ABD" w14:textId="30F971B6" w:rsidR="00041ABF" w:rsidRDefault="00041ABF">
      <w:pPr>
        <w:rPr>
          <w:rFonts w:ascii="Book Antiqua" w:hAnsi="Book Antiqua"/>
        </w:rPr>
      </w:pPr>
      <w:r>
        <w:rPr>
          <w:rFonts w:ascii="Book Antiqua" w:hAnsi="Book Antiqua"/>
        </w:rPr>
        <w:br w:type="page"/>
      </w:r>
    </w:p>
    <w:p w14:paraId="6C8C1E1E" w14:textId="77777777" w:rsidR="00055CB6" w:rsidRPr="005A456E" w:rsidRDefault="00055CB6" w:rsidP="005A456E">
      <w:pPr>
        <w:spacing w:line="360" w:lineRule="auto"/>
        <w:jc w:val="both"/>
        <w:rPr>
          <w:rFonts w:ascii="Book Antiqua" w:hAnsi="Book Antiqua"/>
        </w:rPr>
      </w:pPr>
    </w:p>
    <w:p w14:paraId="1F4ABB72" w14:textId="27D064EF" w:rsidR="00055CB6" w:rsidRPr="005A456E" w:rsidRDefault="00055CB6" w:rsidP="005A456E">
      <w:pPr>
        <w:spacing w:line="360" w:lineRule="auto"/>
        <w:jc w:val="both"/>
        <w:rPr>
          <w:rFonts w:ascii="Book Antiqua" w:hAnsi="Book Antiqua"/>
        </w:rPr>
      </w:pPr>
      <w:r w:rsidRPr="005A456E">
        <w:rPr>
          <w:rFonts w:ascii="Book Antiqua" w:hAnsi="Book Antiqua"/>
          <w:noProof/>
        </w:rPr>
        <w:drawing>
          <wp:inline distT="0" distB="0" distL="0" distR="0" wp14:anchorId="00BCFE25" wp14:editId="32AB65FD">
            <wp:extent cx="5270500" cy="1916430"/>
            <wp:effectExtent l="0" t="0" r="1270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1916430"/>
                    </a:xfrm>
                    <a:prstGeom prst="rect">
                      <a:avLst/>
                    </a:prstGeom>
                  </pic:spPr>
                </pic:pic>
              </a:graphicData>
            </a:graphic>
          </wp:inline>
        </w:drawing>
      </w:r>
    </w:p>
    <w:p w14:paraId="6BE2531B" w14:textId="7ED7BFCA" w:rsidR="009C0C9A" w:rsidRPr="00041ABF" w:rsidRDefault="00041ABF" w:rsidP="00041ABF">
      <w:pPr>
        <w:pStyle w:val="Heading2"/>
        <w:spacing w:before="0" w:after="0" w:line="360" w:lineRule="auto"/>
        <w:jc w:val="both"/>
        <w:rPr>
          <w:rFonts w:ascii="Book Antiqua" w:eastAsiaTheme="minorEastAsia" w:hAnsi="Book Antiqua" w:cs="Times New Roman"/>
          <w:bCs w:val="0"/>
          <w:sz w:val="24"/>
          <w:szCs w:val="24"/>
        </w:rPr>
      </w:pPr>
      <w:r w:rsidRPr="00041ABF">
        <w:rPr>
          <w:rFonts w:ascii="Book Antiqua" w:eastAsiaTheme="minorEastAsia" w:hAnsi="Book Antiqua" w:cs="Times New Roman"/>
          <w:bCs w:val="0"/>
          <w:sz w:val="24"/>
          <w:szCs w:val="24"/>
        </w:rPr>
        <w:t>Figure 2 Histopathologic findings of solitary rectal ulcer syndrome with sessile serrated adenomas/polyp.</w:t>
      </w:r>
      <w:r>
        <w:rPr>
          <w:rFonts w:ascii="Book Antiqua" w:eastAsiaTheme="minorEastAsia" w:hAnsi="Book Antiqua" w:cs="Times New Roman" w:hint="eastAsia"/>
          <w:bCs w:val="0"/>
          <w:sz w:val="24"/>
          <w:szCs w:val="24"/>
        </w:rPr>
        <w:t xml:space="preserve"> </w:t>
      </w:r>
      <w:r w:rsidR="009C0C9A" w:rsidRPr="00041ABF">
        <w:rPr>
          <w:rFonts w:ascii="Book Antiqua" w:hAnsi="Book Antiqua"/>
          <w:b w:val="0"/>
          <w:sz w:val="24"/>
          <w:szCs w:val="24"/>
        </w:rPr>
        <w:t>A</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Low power magnification showing a superficial ulcer and fibromuscular obliteration of the lamina propria with a </w:t>
      </w:r>
      <w:r w:rsidRPr="00041ABF">
        <w:rPr>
          <w:rFonts w:ascii="Book Antiqua" w:hAnsi="Book Antiqua"/>
          <w:b w:val="0"/>
          <w:sz w:val="24"/>
          <w:szCs w:val="24"/>
        </w:rPr>
        <w:t>few dilated and serrated crypts</w:t>
      </w:r>
      <w:r w:rsidR="009C0C9A" w:rsidRPr="00041ABF">
        <w:rPr>
          <w:rFonts w:ascii="Book Antiqua" w:hAnsi="Book Antiqua"/>
          <w:b w:val="0"/>
          <w:sz w:val="24"/>
          <w:szCs w:val="24"/>
        </w:rPr>
        <w:t xml:space="preserve"> (</w:t>
      </w:r>
      <w:r w:rsidRPr="00041ABF">
        <w:rPr>
          <w:rFonts w:ascii="Book Antiqua" w:hAnsi="Book Antiqua" w:hint="eastAsia"/>
          <w:b w:val="0"/>
          <w:sz w:val="24"/>
          <w:szCs w:val="24"/>
        </w:rPr>
        <w:t>H</w:t>
      </w:r>
      <w:r w:rsidR="009C0C9A" w:rsidRPr="00041ABF">
        <w:rPr>
          <w:rFonts w:ascii="Book Antiqua" w:hAnsi="Book Antiqua"/>
          <w:b w:val="0"/>
          <w:sz w:val="24"/>
          <w:szCs w:val="24"/>
        </w:rPr>
        <w:t xml:space="preserve"> and </w:t>
      </w:r>
      <w:r w:rsidRPr="00041ABF">
        <w:rPr>
          <w:rFonts w:ascii="Book Antiqua" w:hAnsi="Book Antiqua" w:hint="eastAsia"/>
          <w:b w:val="0"/>
          <w:sz w:val="24"/>
          <w:szCs w:val="24"/>
        </w:rPr>
        <w:t>E</w:t>
      </w:r>
      <w:r w:rsidR="009C0C9A" w:rsidRPr="00041ABF">
        <w:rPr>
          <w:rFonts w:ascii="Book Antiqua" w:hAnsi="Book Antiqua"/>
          <w:b w:val="0"/>
          <w:sz w:val="24"/>
          <w:szCs w:val="24"/>
        </w:rPr>
        <w:t>, original magnification</w:t>
      </w:r>
      <w:r w:rsidRPr="00041ABF">
        <w:rPr>
          <w:rFonts w:ascii="Book Antiqua" w:hAnsi="Book Antiqua" w:hint="eastAsia"/>
          <w:b w:val="0"/>
          <w:sz w:val="24"/>
          <w:szCs w:val="24"/>
        </w:rPr>
        <w:t xml:space="preserve">: </w:t>
      </w:r>
      <w:r w:rsidRPr="00041ABF">
        <w:rPr>
          <w:rFonts w:ascii="Book Antiqua" w:hAnsi="Book Antiqua" w:cs="Times New Roman"/>
          <w:b w:val="0"/>
          <w:color w:val="000000"/>
          <w:sz w:val="24"/>
          <w:szCs w:val="24"/>
        </w:rPr>
        <w:t>×</w:t>
      </w:r>
      <w:r w:rsidRPr="00041ABF">
        <w:rPr>
          <w:rFonts w:ascii="Book Antiqua" w:hAnsi="Book Antiqua" w:cs="Times New Roman" w:hint="eastAsia"/>
          <w:b w:val="0"/>
          <w:color w:val="000000"/>
          <w:sz w:val="24"/>
          <w:szCs w:val="24"/>
        </w:rPr>
        <w:t xml:space="preserve"> </w:t>
      </w:r>
      <w:r w:rsidR="009C0C9A" w:rsidRPr="00041ABF">
        <w:rPr>
          <w:rFonts w:ascii="Book Antiqua" w:hAnsi="Book Antiqua"/>
          <w:b w:val="0"/>
          <w:sz w:val="24"/>
          <w:szCs w:val="24"/>
        </w:rPr>
        <w:t>20)</w:t>
      </w:r>
      <w:r w:rsidRPr="00041ABF">
        <w:rPr>
          <w:rFonts w:ascii="Book Antiqua" w:hAnsi="Book Antiqua" w:hint="eastAsia"/>
          <w:b w:val="0"/>
          <w:sz w:val="24"/>
          <w:szCs w:val="24"/>
        </w:rPr>
        <w:t xml:space="preserve">; </w:t>
      </w:r>
      <w:r w:rsidR="009C0C9A" w:rsidRPr="00041ABF">
        <w:rPr>
          <w:rFonts w:ascii="Book Antiqua" w:hAnsi="Book Antiqua"/>
          <w:b w:val="0"/>
          <w:sz w:val="24"/>
          <w:szCs w:val="24"/>
        </w:rPr>
        <w:t>B</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High power magnification showing the diffusely architectural distortion with the crypt dilatation and b</w:t>
      </w:r>
      <w:r w:rsidRPr="00041ABF">
        <w:rPr>
          <w:rFonts w:ascii="Book Antiqua" w:hAnsi="Book Antiqua"/>
          <w:b w:val="0"/>
          <w:sz w:val="24"/>
          <w:szCs w:val="24"/>
        </w:rPr>
        <w:t>asal flattening</w:t>
      </w:r>
      <w:r w:rsidR="009C0C9A" w:rsidRPr="00041ABF">
        <w:rPr>
          <w:rFonts w:ascii="Book Antiqua" w:hAnsi="Book Antiqua"/>
          <w:b w:val="0"/>
          <w:sz w:val="24"/>
          <w:szCs w:val="24"/>
        </w:rPr>
        <w:t xml:space="preserve"> (</w:t>
      </w:r>
      <w:r w:rsidRPr="00041ABF">
        <w:rPr>
          <w:rFonts w:ascii="Book Antiqua" w:hAnsi="Book Antiqua" w:hint="eastAsia"/>
          <w:b w:val="0"/>
          <w:sz w:val="24"/>
          <w:szCs w:val="24"/>
        </w:rPr>
        <w:t>H</w:t>
      </w:r>
      <w:r w:rsidRPr="00041ABF">
        <w:rPr>
          <w:rFonts w:ascii="Book Antiqua" w:hAnsi="Book Antiqua"/>
          <w:b w:val="0"/>
          <w:sz w:val="24"/>
          <w:szCs w:val="24"/>
        </w:rPr>
        <w:t xml:space="preserve"> and </w:t>
      </w:r>
      <w:r w:rsidRPr="00041ABF">
        <w:rPr>
          <w:rFonts w:ascii="Book Antiqua" w:hAnsi="Book Antiqua" w:hint="eastAsia"/>
          <w:b w:val="0"/>
          <w:sz w:val="24"/>
          <w:szCs w:val="24"/>
        </w:rPr>
        <w:t>E</w:t>
      </w:r>
      <w:r w:rsidR="009C0C9A" w:rsidRPr="00041ABF">
        <w:rPr>
          <w:rFonts w:ascii="Book Antiqua" w:hAnsi="Book Antiqua"/>
          <w:b w:val="0"/>
          <w:sz w:val="24"/>
          <w:szCs w:val="24"/>
        </w:rPr>
        <w:t>, original magnification</w:t>
      </w:r>
      <w:r w:rsidRPr="00041ABF">
        <w:rPr>
          <w:rFonts w:ascii="Book Antiqua" w:hAnsi="Book Antiqua" w:hint="eastAsia"/>
          <w:b w:val="0"/>
          <w:sz w:val="24"/>
          <w:szCs w:val="24"/>
        </w:rPr>
        <w:t xml:space="preserve">: </w:t>
      </w:r>
      <w:r w:rsidRPr="00041ABF">
        <w:rPr>
          <w:rFonts w:ascii="Book Antiqua" w:hAnsi="Book Antiqua" w:cs="Times New Roman"/>
          <w:b w:val="0"/>
          <w:color w:val="000000"/>
          <w:sz w:val="24"/>
          <w:szCs w:val="24"/>
        </w:rPr>
        <w:t>×</w:t>
      </w:r>
      <w:r w:rsidRPr="00041ABF">
        <w:rPr>
          <w:rFonts w:ascii="Book Antiqua" w:hAnsi="Book Antiqua" w:cs="Times New Roman" w:hint="eastAsia"/>
          <w:b w:val="0"/>
          <w:color w:val="000000"/>
          <w:sz w:val="24"/>
          <w:szCs w:val="24"/>
        </w:rPr>
        <w:t xml:space="preserve"> </w:t>
      </w:r>
      <w:r w:rsidR="009C0C9A" w:rsidRPr="00041ABF">
        <w:rPr>
          <w:rFonts w:ascii="Book Antiqua" w:hAnsi="Book Antiqua"/>
          <w:b w:val="0"/>
          <w:sz w:val="24"/>
          <w:szCs w:val="24"/>
        </w:rPr>
        <w:t>100)</w:t>
      </w:r>
      <w:r w:rsidRPr="00041ABF">
        <w:rPr>
          <w:rFonts w:ascii="Book Antiqua" w:hAnsi="Book Antiqua" w:hint="eastAsia"/>
          <w:b w:val="0"/>
          <w:sz w:val="24"/>
          <w:szCs w:val="24"/>
        </w:rPr>
        <w:t xml:space="preserve">; </w:t>
      </w:r>
      <w:r w:rsidR="009C0C9A" w:rsidRPr="00041ABF">
        <w:rPr>
          <w:rFonts w:ascii="Book Antiqua" w:hAnsi="Book Antiqua"/>
          <w:b w:val="0"/>
          <w:sz w:val="24"/>
          <w:szCs w:val="24"/>
        </w:rPr>
        <w:t>C</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High power magnification showing hypermucinous changes of crypt</w:t>
      </w:r>
      <w:r w:rsidR="00F13E3B" w:rsidRPr="00041ABF">
        <w:rPr>
          <w:rFonts w:ascii="Book Antiqua" w:hAnsi="Book Antiqua"/>
          <w:b w:val="0"/>
          <w:sz w:val="24"/>
          <w:szCs w:val="24"/>
        </w:rPr>
        <w:t xml:space="preserve"> gland</w:t>
      </w:r>
      <w:r w:rsidR="009C0C9A" w:rsidRPr="00041ABF">
        <w:rPr>
          <w:rFonts w:ascii="Book Antiqua" w:hAnsi="Book Antiqua"/>
          <w:b w:val="0"/>
          <w:sz w:val="24"/>
          <w:szCs w:val="24"/>
        </w:rPr>
        <w:t>s</w:t>
      </w:r>
      <w:r w:rsidR="001B7A28" w:rsidRPr="00041ABF">
        <w:rPr>
          <w:rFonts w:ascii="Book Antiqua" w:hAnsi="Book Antiqua"/>
          <w:b w:val="0"/>
          <w:sz w:val="24"/>
          <w:szCs w:val="24"/>
        </w:rPr>
        <w:t xml:space="preserve">, but without </w:t>
      </w:r>
      <w:r w:rsidR="009C0C9A" w:rsidRPr="00041ABF">
        <w:rPr>
          <w:rFonts w:ascii="Book Antiqua" w:eastAsia="Times New Roman" w:hAnsi="Book Antiqua"/>
          <w:b w:val="0"/>
          <w:sz w:val="24"/>
          <w:szCs w:val="24"/>
        </w:rPr>
        <w:t>epithelial</w:t>
      </w:r>
      <w:r w:rsidR="009C0C9A" w:rsidRPr="00041ABF">
        <w:rPr>
          <w:rFonts w:ascii="Book Antiqua" w:hAnsi="Book Antiqua"/>
          <w:b w:val="0"/>
          <w:sz w:val="24"/>
          <w:szCs w:val="24"/>
        </w:rPr>
        <w:t xml:space="preserve"> </w:t>
      </w:r>
      <w:r>
        <w:rPr>
          <w:rFonts w:ascii="Book Antiqua" w:hAnsi="Book Antiqua"/>
          <w:b w:val="0"/>
          <w:sz w:val="24"/>
          <w:szCs w:val="24"/>
        </w:rPr>
        <w:t>dysplasia</w:t>
      </w:r>
      <w:r w:rsidR="009C0C9A" w:rsidRPr="00041ABF">
        <w:rPr>
          <w:rFonts w:ascii="Book Antiqua" w:hAnsi="Book Antiqua"/>
          <w:b w:val="0"/>
          <w:sz w:val="24"/>
          <w:szCs w:val="24"/>
        </w:rPr>
        <w:t xml:space="preserve"> (</w:t>
      </w:r>
      <w:r w:rsidRPr="00041ABF">
        <w:rPr>
          <w:rFonts w:ascii="Book Antiqua" w:hAnsi="Book Antiqua" w:hint="eastAsia"/>
          <w:b w:val="0"/>
          <w:sz w:val="24"/>
          <w:szCs w:val="24"/>
        </w:rPr>
        <w:t>H</w:t>
      </w:r>
      <w:r w:rsidRPr="00041ABF">
        <w:rPr>
          <w:rFonts w:ascii="Book Antiqua" w:hAnsi="Book Antiqua"/>
          <w:b w:val="0"/>
          <w:sz w:val="24"/>
          <w:szCs w:val="24"/>
        </w:rPr>
        <w:t xml:space="preserve"> and </w:t>
      </w:r>
      <w:r w:rsidRPr="00041ABF">
        <w:rPr>
          <w:rFonts w:ascii="Book Antiqua" w:hAnsi="Book Antiqua" w:hint="eastAsia"/>
          <w:b w:val="0"/>
          <w:sz w:val="24"/>
          <w:szCs w:val="24"/>
        </w:rPr>
        <w:t>E</w:t>
      </w:r>
      <w:r w:rsidR="009C0C9A" w:rsidRPr="00041ABF">
        <w:rPr>
          <w:rFonts w:ascii="Book Antiqua" w:hAnsi="Book Antiqua"/>
          <w:b w:val="0"/>
          <w:sz w:val="24"/>
          <w:szCs w:val="24"/>
        </w:rPr>
        <w:t>, original magnification</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w:t>
      </w:r>
      <w:r w:rsidRPr="00041ABF">
        <w:rPr>
          <w:rFonts w:ascii="Book Antiqua" w:hAnsi="Book Antiqua" w:cs="Times New Roman"/>
          <w:b w:val="0"/>
          <w:color w:val="000000"/>
          <w:sz w:val="24"/>
          <w:szCs w:val="24"/>
        </w:rPr>
        <w:t>×</w:t>
      </w:r>
      <w:r w:rsidRPr="00041ABF">
        <w:rPr>
          <w:rFonts w:ascii="Book Antiqua" w:hAnsi="Book Antiqua" w:cs="Times New Roman" w:hint="eastAsia"/>
          <w:b w:val="0"/>
          <w:color w:val="000000"/>
          <w:sz w:val="24"/>
          <w:szCs w:val="24"/>
        </w:rPr>
        <w:t xml:space="preserve"> </w:t>
      </w:r>
      <w:r w:rsidR="009C0C9A" w:rsidRPr="00041ABF">
        <w:rPr>
          <w:rFonts w:ascii="Book Antiqua" w:hAnsi="Book Antiqua"/>
          <w:b w:val="0"/>
          <w:sz w:val="24"/>
          <w:szCs w:val="24"/>
        </w:rPr>
        <w:t>100)</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D</w:t>
      </w:r>
      <w:r w:rsidRPr="00041ABF">
        <w:rPr>
          <w:rFonts w:ascii="Book Antiqua" w:hAnsi="Book Antiqua" w:hint="eastAsia"/>
          <w:b w:val="0"/>
          <w:sz w:val="24"/>
          <w:szCs w:val="24"/>
        </w:rPr>
        <w:t>:</w:t>
      </w:r>
      <w:r w:rsidR="009C0C9A" w:rsidRPr="00041ABF">
        <w:rPr>
          <w:rFonts w:ascii="Book Antiqua" w:hAnsi="Book Antiqua"/>
          <w:b w:val="0"/>
          <w:sz w:val="24"/>
          <w:szCs w:val="24"/>
        </w:rPr>
        <w:t xml:space="preserve"> Medium power magnification showing microvesicular hyperplastic polyps around </w:t>
      </w:r>
      <w:r w:rsidRPr="00041ABF">
        <w:rPr>
          <w:rFonts w:ascii="Book Antiqua" w:eastAsiaTheme="minorEastAsia" w:hAnsi="Book Antiqua" w:cs="Times New Roman"/>
          <w:b w:val="0"/>
          <w:bCs w:val="0"/>
          <w:sz w:val="24"/>
          <w:szCs w:val="24"/>
        </w:rPr>
        <w:t>sessile serrated adenomas/polyp</w:t>
      </w:r>
      <w:r w:rsidR="009C0C9A" w:rsidRPr="00041ABF">
        <w:rPr>
          <w:rFonts w:ascii="Book Antiqua" w:hAnsi="Book Antiqua"/>
          <w:b w:val="0"/>
          <w:sz w:val="24"/>
          <w:szCs w:val="24"/>
        </w:rPr>
        <w:t>.</w:t>
      </w:r>
    </w:p>
    <w:p w14:paraId="3DCEE391" w14:textId="77777777" w:rsidR="00055CB6" w:rsidRPr="005A456E" w:rsidRDefault="00055CB6" w:rsidP="005A456E">
      <w:pPr>
        <w:autoSpaceDE w:val="0"/>
        <w:autoSpaceDN w:val="0"/>
        <w:adjustRightInd w:val="0"/>
        <w:spacing w:line="360" w:lineRule="auto"/>
        <w:jc w:val="both"/>
        <w:rPr>
          <w:rFonts w:ascii="Book Antiqua" w:hAnsi="Book Antiqua"/>
        </w:rPr>
      </w:pPr>
    </w:p>
    <w:p w14:paraId="44FD04D9" w14:textId="27043B3F" w:rsidR="00055CB6" w:rsidRPr="005A456E" w:rsidRDefault="00055CB6" w:rsidP="005A456E">
      <w:pPr>
        <w:autoSpaceDE w:val="0"/>
        <w:autoSpaceDN w:val="0"/>
        <w:adjustRightInd w:val="0"/>
        <w:spacing w:line="360" w:lineRule="auto"/>
        <w:jc w:val="both"/>
        <w:rPr>
          <w:rFonts w:ascii="Book Antiqua" w:hAnsi="Book Antiqua"/>
        </w:rPr>
      </w:pPr>
      <w:r w:rsidRPr="005A456E">
        <w:rPr>
          <w:rFonts w:ascii="Book Antiqua" w:hAnsi="Book Antiqua"/>
          <w:noProof/>
        </w:rPr>
        <w:lastRenderedPageBreak/>
        <w:drawing>
          <wp:inline distT="0" distB="0" distL="0" distR="0" wp14:anchorId="6861B321" wp14:editId="66CCBD13">
            <wp:extent cx="5270500" cy="1976120"/>
            <wp:effectExtent l="0" t="0" r="1270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1976120"/>
                    </a:xfrm>
                    <a:prstGeom prst="rect">
                      <a:avLst/>
                    </a:prstGeom>
                  </pic:spPr>
                </pic:pic>
              </a:graphicData>
            </a:graphic>
          </wp:inline>
        </w:drawing>
      </w:r>
    </w:p>
    <w:p w14:paraId="38BFAF08" w14:textId="3D1E5EAB" w:rsidR="00383F72" w:rsidRPr="00E111EB" w:rsidRDefault="00041ABF" w:rsidP="00E111EB">
      <w:pPr>
        <w:autoSpaceDE w:val="0"/>
        <w:autoSpaceDN w:val="0"/>
        <w:adjustRightInd w:val="0"/>
        <w:spacing w:line="360" w:lineRule="auto"/>
        <w:jc w:val="both"/>
        <w:rPr>
          <w:rFonts w:ascii="Book Antiqua" w:hAnsi="Book Antiqua"/>
          <w:b/>
          <w:bCs/>
        </w:rPr>
      </w:pPr>
      <w:r w:rsidRPr="00041ABF">
        <w:rPr>
          <w:rFonts w:ascii="Book Antiqua" w:hAnsi="Book Antiqua"/>
          <w:b/>
        </w:rPr>
        <w:t xml:space="preserve">Figure 3 Immunohistochemistry of </w:t>
      </w:r>
      <w:r w:rsidRPr="00041ABF">
        <w:rPr>
          <w:rFonts w:ascii="Book Antiqua" w:hAnsi="Book Antiqua"/>
          <w:b/>
          <w:bCs/>
        </w:rPr>
        <w:t>solitary rectal ulcer syndrome with sessile serrated adenomas/polyp</w:t>
      </w:r>
      <w:r w:rsidRPr="00041ABF">
        <w:rPr>
          <w:rFonts w:ascii="Book Antiqua" w:hAnsi="Book Antiqua" w:hint="eastAsia"/>
          <w:b/>
          <w:bCs/>
        </w:rPr>
        <w:t>.</w:t>
      </w:r>
      <w:r>
        <w:rPr>
          <w:rFonts w:ascii="Book Antiqua" w:hAnsi="Book Antiqua" w:hint="eastAsia"/>
          <w:b/>
          <w:bCs/>
        </w:rPr>
        <w:t xml:space="preserve"> </w:t>
      </w:r>
      <w:r w:rsidR="009C0C9A" w:rsidRPr="005A456E">
        <w:rPr>
          <w:rFonts w:ascii="Book Antiqua" w:hAnsi="Book Antiqua"/>
        </w:rPr>
        <w:t>A</w:t>
      </w:r>
      <w:r>
        <w:rPr>
          <w:rFonts w:ascii="Book Antiqua" w:hAnsi="Book Antiqua" w:hint="eastAsia"/>
        </w:rPr>
        <w:t>:</w:t>
      </w:r>
      <w:r w:rsidR="009C0C9A" w:rsidRPr="005A456E">
        <w:rPr>
          <w:rFonts w:ascii="Book Antiqua" w:hAnsi="Book Antiqua"/>
        </w:rPr>
        <w:t xml:space="preserve"> High-power Hes1 immunohistochemistry showing loss</w:t>
      </w:r>
      <w:r w:rsidR="0047105F" w:rsidRPr="005A456E">
        <w:rPr>
          <w:rFonts w:ascii="Book Antiqua" w:hAnsi="Book Antiqua"/>
        </w:rPr>
        <w:t xml:space="preserve"> or very weak</w:t>
      </w:r>
      <w:r w:rsidR="009C0C9A" w:rsidRPr="005A456E">
        <w:rPr>
          <w:rFonts w:ascii="Book Antiqua" w:hAnsi="Book Antiqua"/>
        </w:rPr>
        <w:t xml:space="preserve"> of nuclear expression in crypts </w:t>
      </w:r>
      <w:r w:rsidR="00B40D67" w:rsidRPr="005A456E">
        <w:rPr>
          <w:rFonts w:ascii="Book Antiqua" w:hAnsi="Book Antiqua"/>
        </w:rPr>
        <w:t xml:space="preserve">from </w:t>
      </w:r>
      <w:r w:rsidR="006508F9" w:rsidRPr="006508F9">
        <w:rPr>
          <w:rFonts w:ascii="Book Antiqua" w:hAnsi="Book Antiqua"/>
          <w:bCs/>
        </w:rPr>
        <w:t>sessile serrated adenomas/polyp</w:t>
      </w:r>
      <w:r w:rsidR="006508F9">
        <w:rPr>
          <w:rFonts w:ascii="Book Antiqua" w:hAnsi="Book Antiqua"/>
        </w:rPr>
        <w:t xml:space="preserve"> </w:t>
      </w:r>
      <w:r w:rsidR="006508F9">
        <w:rPr>
          <w:rFonts w:ascii="Book Antiqua" w:hAnsi="Book Antiqua" w:hint="eastAsia"/>
        </w:rPr>
        <w:t>(</w:t>
      </w:r>
      <w:r>
        <w:rPr>
          <w:rFonts w:ascii="Book Antiqua" w:hAnsi="Book Antiqua"/>
        </w:rPr>
        <w:t>SSA/P</w:t>
      </w:r>
      <w:r w:rsidR="006508F9">
        <w:rPr>
          <w:rFonts w:ascii="Book Antiqua" w:hAnsi="Book Antiqua" w:hint="eastAsia"/>
        </w:rPr>
        <w:t>)</w:t>
      </w:r>
      <w:r>
        <w:rPr>
          <w:rFonts w:ascii="Book Antiqua" w:hAnsi="Book Antiqua"/>
        </w:rPr>
        <w:t xml:space="preserve"> changes</w:t>
      </w:r>
      <w:r w:rsidR="009C0C9A" w:rsidRPr="005A456E">
        <w:rPr>
          <w:rFonts w:ascii="Book Antiqua" w:hAnsi="Book Antiqua"/>
        </w:rPr>
        <w:t xml:space="preserve"> (Immunohistochemistry, original magnification</w:t>
      </w:r>
      <w:r>
        <w:rPr>
          <w:rFonts w:ascii="Book Antiqua" w:hAnsi="Book Antiqua" w:hint="eastAsia"/>
        </w:rPr>
        <w:t xml:space="preserve">: </w:t>
      </w:r>
      <w:r>
        <w:rPr>
          <w:rFonts w:ascii="Book Antiqua" w:hAnsi="Book Antiqua"/>
          <w:color w:val="000000"/>
        </w:rPr>
        <w:t>×</w:t>
      </w:r>
      <w:r>
        <w:rPr>
          <w:rFonts w:ascii="Book Antiqua" w:hAnsi="Book Antiqua" w:hint="eastAsia"/>
          <w:color w:val="000000"/>
        </w:rPr>
        <w:t xml:space="preserve"> </w:t>
      </w:r>
      <w:r w:rsidR="009C0C9A" w:rsidRPr="005A456E">
        <w:rPr>
          <w:rFonts w:ascii="Book Antiqua" w:hAnsi="Book Antiqua"/>
        </w:rPr>
        <w:t>100)</w:t>
      </w:r>
      <w:r>
        <w:rPr>
          <w:rFonts w:ascii="Book Antiqua" w:hAnsi="Book Antiqua" w:hint="eastAsia"/>
        </w:rPr>
        <w:t xml:space="preserve">; </w:t>
      </w:r>
      <w:r w:rsidR="009C0C9A" w:rsidRPr="005A456E">
        <w:rPr>
          <w:rFonts w:ascii="Book Antiqua" w:hAnsi="Book Antiqua"/>
        </w:rPr>
        <w:t>B</w:t>
      </w:r>
      <w:r>
        <w:rPr>
          <w:rFonts w:ascii="Book Antiqua" w:hAnsi="Book Antiqua" w:hint="eastAsia"/>
        </w:rPr>
        <w:t>:</w:t>
      </w:r>
      <w:r w:rsidR="009C0C9A" w:rsidRPr="005A456E">
        <w:rPr>
          <w:rFonts w:ascii="Book Antiqua" w:hAnsi="Book Antiqua"/>
        </w:rPr>
        <w:t xml:space="preserve"> High-power MLH1 immunohistochemistry showing reduced number of surface epithelial cells express</w:t>
      </w:r>
      <w:r w:rsidR="002B7B64" w:rsidRPr="005A456E">
        <w:rPr>
          <w:rFonts w:ascii="Book Antiqua" w:hAnsi="Book Antiqua"/>
        </w:rPr>
        <w:t>ing</w:t>
      </w:r>
      <w:r w:rsidR="009C0C9A" w:rsidRPr="005A456E">
        <w:rPr>
          <w:rFonts w:ascii="Book Antiqua" w:hAnsi="Book Antiqua"/>
        </w:rPr>
        <w:t xml:space="preserve"> MLH1 protein w</w:t>
      </w:r>
      <w:r>
        <w:rPr>
          <w:rFonts w:ascii="Book Antiqua" w:hAnsi="Book Antiqua"/>
        </w:rPr>
        <w:t>ere observed in serrated crypts</w:t>
      </w:r>
      <w:r w:rsidR="009C0C9A" w:rsidRPr="005A456E">
        <w:rPr>
          <w:rFonts w:ascii="Book Antiqua" w:hAnsi="Book Antiqua"/>
        </w:rPr>
        <w:t xml:space="preserve"> (Immunohistochemistry, original magnification</w:t>
      </w:r>
      <w:r>
        <w:rPr>
          <w:rFonts w:ascii="Book Antiqua" w:hAnsi="Book Antiqua" w:hint="eastAsia"/>
        </w:rPr>
        <w:t xml:space="preserve">: </w:t>
      </w:r>
      <w:r>
        <w:rPr>
          <w:rFonts w:ascii="Book Antiqua" w:hAnsi="Book Antiqua"/>
          <w:color w:val="000000"/>
        </w:rPr>
        <w:t>×</w:t>
      </w:r>
      <w:r>
        <w:rPr>
          <w:rFonts w:ascii="Book Antiqua" w:hAnsi="Book Antiqua" w:hint="eastAsia"/>
          <w:color w:val="000000"/>
        </w:rPr>
        <w:t xml:space="preserve"> </w:t>
      </w:r>
      <w:r w:rsidR="009C0C9A" w:rsidRPr="005A456E">
        <w:rPr>
          <w:rFonts w:ascii="Book Antiqua" w:hAnsi="Book Antiqua"/>
        </w:rPr>
        <w:t>100)</w:t>
      </w:r>
      <w:r>
        <w:rPr>
          <w:rFonts w:ascii="Book Antiqua" w:hAnsi="Book Antiqua" w:hint="eastAsia"/>
        </w:rPr>
        <w:t xml:space="preserve">; </w:t>
      </w:r>
      <w:r w:rsidR="009C0C9A" w:rsidRPr="005A456E">
        <w:rPr>
          <w:rFonts w:ascii="Book Antiqua" w:hAnsi="Book Antiqua"/>
        </w:rPr>
        <w:t>C</w:t>
      </w:r>
      <w:r>
        <w:rPr>
          <w:rFonts w:ascii="Book Antiqua" w:hAnsi="Book Antiqua" w:hint="eastAsia"/>
        </w:rPr>
        <w:t>:</w:t>
      </w:r>
      <w:r w:rsidR="009C0C9A" w:rsidRPr="005A456E">
        <w:rPr>
          <w:rFonts w:ascii="Book Antiqua" w:hAnsi="Book Antiqua"/>
        </w:rPr>
        <w:t xml:space="preserve"> High-power Ki67 immunohistochemistry showing strong nuclear positi</w:t>
      </w:r>
      <w:r w:rsidR="00B51FFD" w:rsidRPr="005A456E">
        <w:rPr>
          <w:rFonts w:ascii="Book Antiqua" w:hAnsi="Book Antiqua"/>
        </w:rPr>
        <w:t>ve</w:t>
      </w:r>
      <w:r w:rsidR="009C0C9A" w:rsidRPr="005A456E">
        <w:rPr>
          <w:rFonts w:ascii="Book Antiqua" w:hAnsi="Book Antiqua"/>
        </w:rPr>
        <w:t xml:space="preserve"> was increased within the surface epithelium </w:t>
      </w:r>
      <w:r>
        <w:rPr>
          <w:rFonts w:ascii="Book Antiqua" w:hAnsi="Book Antiqua"/>
        </w:rPr>
        <w:t xml:space="preserve">of </w:t>
      </w:r>
      <w:r w:rsidR="006508F9" w:rsidRPr="006508F9">
        <w:rPr>
          <w:rFonts w:ascii="Book Antiqua" w:hAnsi="Book Antiqua"/>
          <w:bCs/>
        </w:rPr>
        <w:t>solitary rectal ulcer syndrome</w:t>
      </w:r>
      <w:r>
        <w:rPr>
          <w:rFonts w:ascii="Book Antiqua" w:hAnsi="Book Antiqua"/>
        </w:rPr>
        <w:t xml:space="preserve"> with SSA/P architecture</w:t>
      </w:r>
      <w:r w:rsidR="009C0C9A" w:rsidRPr="005A456E">
        <w:rPr>
          <w:rFonts w:ascii="Book Antiqua" w:hAnsi="Book Antiqua"/>
        </w:rPr>
        <w:t xml:space="preserve"> (Immunohistochemistry, original magnification</w:t>
      </w:r>
      <w:r>
        <w:rPr>
          <w:rFonts w:ascii="Book Antiqua" w:hAnsi="Book Antiqua" w:hint="eastAsia"/>
        </w:rPr>
        <w:t xml:space="preserve">: </w:t>
      </w:r>
      <w:r>
        <w:rPr>
          <w:rFonts w:ascii="Book Antiqua" w:hAnsi="Book Antiqua"/>
          <w:color w:val="000000"/>
        </w:rPr>
        <w:t>×</w:t>
      </w:r>
      <w:r>
        <w:rPr>
          <w:rFonts w:ascii="Book Antiqua" w:hAnsi="Book Antiqua" w:hint="eastAsia"/>
          <w:color w:val="000000"/>
        </w:rPr>
        <w:t xml:space="preserve"> </w:t>
      </w:r>
      <w:r w:rsidR="009C0C9A" w:rsidRPr="005A456E">
        <w:rPr>
          <w:rFonts w:ascii="Book Antiqua" w:hAnsi="Book Antiqua"/>
        </w:rPr>
        <w:t>100)</w:t>
      </w:r>
      <w:r>
        <w:rPr>
          <w:rFonts w:ascii="Book Antiqua" w:hAnsi="Book Antiqua" w:hint="eastAsia"/>
        </w:rPr>
        <w:t xml:space="preserve">; </w:t>
      </w:r>
      <w:r w:rsidR="009C0C9A" w:rsidRPr="005A456E">
        <w:rPr>
          <w:rFonts w:ascii="Book Antiqua" w:hAnsi="Book Antiqua"/>
        </w:rPr>
        <w:t>D</w:t>
      </w:r>
      <w:r>
        <w:rPr>
          <w:rFonts w:ascii="Book Antiqua" w:hAnsi="Book Antiqua" w:hint="eastAsia"/>
        </w:rPr>
        <w:t>:</w:t>
      </w:r>
      <w:r w:rsidR="009C0C9A" w:rsidRPr="005A456E">
        <w:rPr>
          <w:rFonts w:ascii="Book Antiqua" w:hAnsi="Book Antiqua"/>
        </w:rPr>
        <w:t xml:space="preserve"> Immunohistochemistry staining of Ki67 showed the basal staining in glands of </w:t>
      </w:r>
      <w:r w:rsidR="006508F9" w:rsidRPr="005A456E">
        <w:rPr>
          <w:rFonts w:ascii="Book Antiqua" w:hAnsi="Book Antiqua"/>
        </w:rPr>
        <w:t>micro-vesicular hyperplastic polyps</w:t>
      </w:r>
      <w:r w:rsidR="009C0C9A" w:rsidRPr="005A456E">
        <w:rPr>
          <w:rFonts w:ascii="Book Antiqua" w:hAnsi="Book Antiqua"/>
        </w:rPr>
        <w:t>.</w:t>
      </w:r>
    </w:p>
    <w:sectPr w:rsidR="00383F72" w:rsidRPr="00E111EB" w:rsidSect="00221657">
      <w:footerReference w:type="even" r:id="rId12"/>
      <w:footerReference w:type="defaul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F7264" w14:textId="77777777" w:rsidR="00C51DD3" w:rsidRDefault="00C51DD3">
      <w:r>
        <w:separator/>
      </w:r>
    </w:p>
  </w:endnote>
  <w:endnote w:type="continuationSeparator" w:id="0">
    <w:p w14:paraId="6AF1F018" w14:textId="77777777" w:rsidR="00C51DD3" w:rsidRDefault="00C5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3494" w14:textId="77777777" w:rsidR="00B60564" w:rsidRDefault="00C03B90" w:rsidP="00B605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DBC41" w14:textId="77777777" w:rsidR="00B60564" w:rsidRDefault="00C51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8DAD" w14:textId="77777777" w:rsidR="00B60564" w:rsidRDefault="00C03B90" w:rsidP="00B605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843">
      <w:rPr>
        <w:rStyle w:val="PageNumber"/>
        <w:noProof/>
      </w:rPr>
      <w:t>21</w:t>
    </w:r>
    <w:r>
      <w:rPr>
        <w:rStyle w:val="PageNumber"/>
      </w:rPr>
      <w:fldChar w:fldCharType="end"/>
    </w:r>
  </w:p>
  <w:p w14:paraId="77FEED7A" w14:textId="77777777" w:rsidR="00B60564" w:rsidRDefault="00C5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6483" w14:textId="77777777" w:rsidR="00C51DD3" w:rsidRDefault="00C51DD3">
      <w:r>
        <w:separator/>
      </w:r>
    </w:p>
  </w:footnote>
  <w:footnote w:type="continuationSeparator" w:id="0">
    <w:p w14:paraId="0E6B1D42" w14:textId="77777777" w:rsidR="00C51DD3" w:rsidRDefault="00C51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E0A"/>
    <w:multiLevelType w:val="multilevel"/>
    <w:tmpl w:val="7800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B03AC"/>
    <w:multiLevelType w:val="hybridMultilevel"/>
    <w:tmpl w:val="24A075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yMDA1NLYwNDQ3NjVS0lEKTi0uzszPAykwrAUA7LIgSCw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C0C9A"/>
    <w:rsid w:val="00004900"/>
    <w:rsid w:val="0000668D"/>
    <w:rsid w:val="00007B5B"/>
    <w:rsid w:val="00010113"/>
    <w:rsid w:val="00026FDE"/>
    <w:rsid w:val="00036B7E"/>
    <w:rsid w:val="00041ABF"/>
    <w:rsid w:val="00042BB0"/>
    <w:rsid w:val="0005042D"/>
    <w:rsid w:val="00051688"/>
    <w:rsid w:val="00052044"/>
    <w:rsid w:val="00055CB6"/>
    <w:rsid w:val="00056EEE"/>
    <w:rsid w:val="000602EC"/>
    <w:rsid w:val="000647DB"/>
    <w:rsid w:val="0006692B"/>
    <w:rsid w:val="00070770"/>
    <w:rsid w:val="00070DB2"/>
    <w:rsid w:val="00083823"/>
    <w:rsid w:val="00087528"/>
    <w:rsid w:val="00093C3D"/>
    <w:rsid w:val="000A2195"/>
    <w:rsid w:val="000A2FB1"/>
    <w:rsid w:val="000B27C7"/>
    <w:rsid w:val="000B3A35"/>
    <w:rsid w:val="000B5C1C"/>
    <w:rsid w:val="000C1F95"/>
    <w:rsid w:val="000C4C58"/>
    <w:rsid w:val="000D23B1"/>
    <w:rsid w:val="000E0950"/>
    <w:rsid w:val="000E179A"/>
    <w:rsid w:val="000E2660"/>
    <w:rsid w:val="000E48E3"/>
    <w:rsid w:val="000E76E8"/>
    <w:rsid w:val="000F47C7"/>
    <w:rsid w:val="0010797D"/>
    <w:rsid w:val="001154D6"/>
    <w:rsid w:val="00117756"/>
    <w:rsid w:val="00125D01"/>
    <w:rsid w:val="00127CC3"/>
    <w:rsid w:val="001307DE"/>
    <w:rsid w:val="00131DCB"/>
    <w:rsid w:val="00145549"/>
    <w:rsid w:val="0014655D"/>
    <w:rsid w:val="00162228"/>
    <w:rsid w:val="00170CC3"/>
    <w:rsid w:val="00171F68"/>
    <w:rsid w:val="001726AD"/>
    <w:rsid w:val="00174191"/>
    <w:rsid w:val="00184622"/>
    <w:rsid w:val="001951B7"/>
    <w:rsid w:val="001953D4"/>
    <w:rsid w:val="00195794"/>
    <w:rsid w:val="0019733A"/>
    <w:rsid w:val="001A05FB"/>
    <w:rsid w:val="001A4172"/>
    <w:rsid w:val="001A6317"/>
    <w:rsid w:val="001A65F0"/>
    <w:rsid w:val="001B02D0"/>
    <w:rsid w:val="001B06F7"/>
    <w:rsid w:val="001B7A28"/>
    <w:rsid w:val="001C00C2"/>
    <w:rsid w:val="001C1315"/>
    <w:rsid w:val="001C61BE"/>
    <w:rsid w:val="001D477B"/>
    <w:rsid w:val="001E3863"/>
    <w:rsid w:val="001E74F2"/>
    <w:rsid w:val="001F0F96"/>
    <w:rsid w:val="002030B2"/>
    <w:rsid w:val="002113E6"/>
    <w:rsid w:val="00223674"/>
    <w:rsid w:val="002264A2"/>
    <w:rsid w:val="00261F40"/>
    <w:rsid w:val="00261F95"/>
    <w:rsid w:val="00262AA9"/>
    <w:rsid w:val="00263EEC"/>
    <w:rsid w:val="00264D6B"/>
    <w:rsid w:val="00265FE3"/>
    <w:rsid w:val="0027282C"/>
    <w:rsid w:val="002748CD"/>
    <w:rsid w:val="00276AF8"/>
    <w:rsid w:val="002834EE"/>
    <w:rsid w:val="00287A18"/>
    <w:rsid w:val="002944F5"/>
    <w:rsid w:val="00295692"/>
    <w:rsid w:val="002973A4"/>
    <w:rsid w:val="002A17D7"/>
    <w:rsid w:val="002B2AD5"/>
    <w:rsid w:val="002B2F9E"/>
    <w:rsid w:val="002B7B64"/>
    <w:rsid w:val="002B7DB8"/>
    <w:rsid w:val="002C19BF"/>
    <w:rsid w:val="002C3708"/>
    <w:rsid w:val="002C52A2"/>
    <w:rsid w:val="002C7490"/>
    <w:rsid w:val="002F56AF"/>
    <w:rsid w:val="00303C9C"/>
    <w:rsid w:val="00304F9B"/>
    <w:rsid w:val="00312DD4"/>
    <w:rsid w:val="003175E9"/>
    <w:rsid w:val="00317E2B"/>
    <w:rsid w:val="003268A6"/>
    <w:rsid w:val="003270FA"/>
    <w:rsid w:val="00331B19"/>
    <w:rsid w:val="00337670"/>
    <w:rsid w:val="00343750"/>
    <w:rsid w:val="00351C23"/>
    <w:rsid w:val="0035725A"/>
    <w:rsid w:val="00372946"/>
    <w:rsid w:val="00374263"/>
    <w:rsid w:val="003767F2"/>
    <w:rsid w:val="00381BFC"/>
    <w:rsid w:val="00383F72"/>
    <w:rsid w:val="00384E3A"/>
    <w:rsid w:val="003863E8"/>
    <w:rsid w:val="003878EE"/>
    <w:rsid w:val="00390D92"/>
    <w:rsid w:val="00394453"/>
    <w:rsid w:val="003A0A79"/>
    <w:rsid w:val="003A3C88"/>
    <w:rsid w:val="003B4654"/>
    <w:rsid w:val="003B4866"/>
    <w:rsid w:val="003B48BC"/>
    <w:rsid w:val="003B5BCA"/>
    <w:rsid w:val="003C1F5B"/>
    <w:rsid w:val="003C53F3"/>
    <w:rsid w:val="003C7E11"/>
    <w:rsid w:val="003D18F9"/>
    <w:rsid w:val="003D2D8D"/>
    <w:rsid w:val="003E318C"/>
    <w:rsid w:val="003F4D98"/>
    <w:rsid w:val="003F4DB4"/>
    <w:rsid w:val="003F658E"/>
    <w:rsid w:val="003F6843"/>
    <w:rsid w:val="003F76DF"/>
    <w:rsid w:val="003F7D98"/>
    <w:rsid w:val="00404804"/>
    <w:rsid w:val="004108B0"/>
    <w:rsid w:val="00411181"/>
    <w:rsid w:val="004119A2"/>
    <w:rsid w:val="0041255A"/>
    <w:rsid w:val="00420217"/>
    <w:rsid w:val="0042498E"/>
    <w:rsid w:val="00427A2D"/>
    <w:rsid w:val="00441F42"/>
    <w:rsid w:val="00442784"/>
    <w:rsid w:val="00443C8E"/>
    <w:rsid w:val="004449D3"/>
    <w:rsid w:val="004452ED"/>
    <w:rsid w:val="0044638B"/>
    <w:rsid w:val="004506AE"/>
    <w:rsid w:val="00451E9F"/>
    <w:rsid w:val="004531F5"/>
    <w:rsid w:val="00453965"/>
    <w:rsid w:val="00456902"/>
    <w:rsid w:val="00462DDE"/>
    <w:rsid w:val="00463223"/>
    <w:rsid w:val="00464395"/>
    <w:rsid w:val="00464BFF"/>
    <w:rsid w:val="0047105F"/>
    <w:rsid w:val="0047199F"/>
    <w:rsid w:val="00472A34"/>
    <w:rsid w:val="00476330"/>
    <w:rsid w:val="00476D60"/>
    <w:rsid w:val="004830D8"/>
    <w:rsid w:val="00486C79"/>
    <w:rsid w:val="00490549"/>
    <w:rsid w:val="00495020"/>
    <w:rsid w:val="004960F6"/>
    <w:rsid w:val="004973F5"/>
    <w:rsid w:val="004A1110"/>
    <w:rsid w:val="004A7F60"/>
    <w:rsid w:val="004C601E"/>
    <w:rsid w:val="004E13E0"/>
    <w:rsid w:val="004E3FA7"/>
    <w:rsid w:val="004E5C5A"/>
    <w:rsid w:val="004E6243"/>
    <w:rsid w:val="004E62CD"/>
    <w:rsid w:val="004E6F73"/>
    <w:rsid w:val="004F5093"/>
    <w:rsid w:val="0050423A"/>
    <w:rsid w:val="0050438C"/>
    <w:rsid w:val="0051341F"/>
    <w:rsid w:val="00514717"/>
    <w:rsid w:val="00517407"/>
    <w:rsid w:val="005217EB"/>
    <w:rsid w:val="00531917"/>
    <w:rsid w:val="005337CF"/>
    <w:rsid w:val="00534FA0"/>
    <w:rsid w:val="00536D2F"/>
    <w:rsid w:val="00540EBB"/>
    <w:rsid w:val="00541062"/>
    <w:rsid w:val="005434D1"/>
    <w:rsid w:val="005452FD"/>
    <w:rsid w:val="005461B2"/>
    <w:rsid w:val="005656B4"/>
    <w:rsid w:val="005749E3"/>
    <w:rsid w:val="00575168"/>
    <w:rsid w:val="00576775"/>
    <w:rsid w:val="00576968"/>
    <w:rsid w:val="00580C07"/>
    <w:rsid w:val="00583289"/>
    <w:rsid w:val="00586E50"/>
    <w:rsid w:val="00587074"/>
    <w:rsid w:val="005875C8"/>
    <w:rsid w:val="00587AE6"/>
    <w:rsid w:val="00590DA4"/>
    <w:rsid w:val="005A0348"/>
    <w:rsid w:val="005A2AC7"/>
    <w:rsid w:val="005A456E"/>
    <w:rsid w:val="005A5972"/>
    <w:rsid w:val="005A5E0E"/>
    <w:rsid w:val="005A695B"/>
    <w:rsid w:val="005B2811"/>
    <w:rsid w:val="005B37CB"/>
    <w:rsid w:val="005B6C44"/>
    <w:rsid w:val="005B6C60"/>
    <w:rsid w:val="005C2D91"/>
    <w:rsid w:val="005C550B"/>
    <w:rsid w:val="005D11D1"/>
    <w:rsid w:val="005E1F3A"/>
    <w:rsid w:val="005F0E11"/>
    <w:rsid w:val="005F32F6"/>
    <w:rsid w:val="00603EB0"/>
    <w:rsid w:val="006054FB"/>
    <w:rsid w:val="006060C6"/>
    <w:rsid w:val="00614C74"/>
    <w:rsid w:val="0062195E"/>
    <w:rsid w:val="00626127"/>
    <w:rsid w:val="0062712E"/>
    <w:rsid w:val="0063022C"/>
    <w:rsid w:val="006330DC"/>
    <w:rsid w:val="00635344"/>
    <w:rsid w:val="006508F9"/>
    <w:rsid w:val="00655340"/>
    <w:rsid w:val="006556E2"/>
    <w:rsid w:val="006653D4"/>
    <w:rsid w:val="00675075"/>
    <w:rsid w:val="00676042"/>
    <w:rsid w:val="00687119"/>
    <w:rsid w:val="0069135F"/>
    <w:rsid w:val="00697D20"/>
    <w:rsid w:val="006A2C70"/>
    <w:rsid w:val="006A4B4C"/>
    <w:rsid w:val="006A6A03"/>
    <w:rsid w:val="006A7585"/>
    <w:rsid w:val="006B310C"/>
    <w:rsid w:val="006B6D47"/>
    <w:rsid w:val="006D0C3F"/>
    <w:rsid w:val="006D3026"/>
    <w:rsid w:val="006D3552"/>
    <w:rsid w:val="006D7DD2"/>
    <w:rsid w:val="006E000D"/>
    <w:rsid w:val="006E0923"/>
    <w:rsid w:val="006E3FAA"/>
    <w:rsid w:val="006E6AD4"/>
    <w:rsid w:val="006E6C88"/>
    <w:rsid w:val="006F08A1"/>
    <w:rsid w:val="006F22A4"/>
    <w:rsid w:val="007143BD"/>
    <w:rsid w:val="00724884"/>
    <w:rsid w:val="00727740"/>
    <w:rsid w:val="00727E07"/>
    <w:rsid w:val="00731591"/>
    <w:rsid w:val="007365F7"/>
    <w:rsid w:val="00746204"/>
    <w:rsid w:val="0074729A"/>
    <w:rsid w:val="00752D9D"/>
    <w:rsid w:val="00757E71"/>
    <w:rsid w:val="00757F80"/>
    <w:rsid w:val="007716DA"/>
    <w:rsid w:val="00773A33"/>
    <w:rsid w:val="007749A6"/>
    <w:rsid w:val="0077558B"/>
    <w:rsid w:val="00776FA6"/>
    <w:rsid w:val="00777F45"/>
    <w:rsid w:val="007875BD"/>
    <w:rsid w:val="00790258"/>
    <w:rsid w:val="00797BF0"/>
    <w:rsid w:val="007A52BF"/>
    <w:rsid w:val="007B0CCF"/>
    <w:rsid w:val="007C12EA"/>
    <w:rsid w:val="007D4147"/>
    <w:rsid w:val="007D60A7"/>
    <w:rsid w:val="007D6DB0"/>
    <w:rsid w:val="007E03FD"/>
    <w:rsid w:val="007F00CE"/>
    <w:rsid w:val="007F4EE4"/>
    <w:rsid w:val="00801C57"/>
    <w:rsid w:val="0081283A"/>
    <w:rsid w:val="00812B7C"/>
    <w:rsid w:val="00812D20"/>
    <w:rsid w:val="00823C52"/>
    <w:rsid w:val="008248FE"/>
    <w:rsid w:val="00836A3B"/>
    <w:rsid w:val="00837724"/>
    <w:rsid w:val="00846293"/>
    <w:rsid w:val="00850931"/>
    <w:rsid w:val="008514B3"/>
    <w:rsid w:val="00854595"/>
    <w:rsid w:val="00861556"/>
    <w:rsid w:val="00865277"/>
    <w:rsid w:val="008663A0"/>
    <w:rsid w:val="00871713"/>
    <w:rsid w:val="00873BF9"/>
    <w:rsid w:val="008751E2"/>
    <w:rsid w:val="00881EF1"/>
    <w:rsid w:val="00883793"/>
    <w:rsid w:val="008908D1"/>
    <w:rsid w:val="008915C7"/>
    <w:rsid w:val="008A3BBE"/>
    <w:rsid w:val="008B24C8"/>
    <w:rsid w:val="008B3524"/>
    <w:rsid w:val="008B6998"/>
    <w:rsid w:val="008C070D"/>
    <w:rsid w:val="008C0DCB"/>
    <w:rsid w:val="008C4BD6"/>
    <w:rsid w:val="008C4C19"/>
    <w:rsid w:val="008D2C76"/>
    <w:rsid w:val="008D6181"/>
    <w:rsid w:val="008E37F9"/>
    <w:rsid w:val="008F0670"/>
    <w:rsid w:val="008F3049"/>
    <w:rsid w:val="008F3CF4"/>
    <w:rsid w:val="00901E6B"/>
    <w:rsid w:val="00902A43"/>
    <w:rsid w:val="009050B3"/>
    <w:rsid w:val="00913461"/>
    <w:rsid w:val="00921C13"/>
    <w:rsid w:val="0093017F"/>
    <w:rsid w:val="009351E1"/>
    <w:rsid w:val="00942157"/>
    <w:rsid w:val="00942BA3"/>
    <w:rsid w:val="00944936"/>
    <w:rsid w:val="00954A80"/>
    <w:rsid w:val="00960709"/>
    <w:rsid w:val="00960E5C"/>
    <w:rsid w:val="00962A82"/>
    <w:rsid w:val="00965508"/>
    <w:rsid w:val="009862BE"/>
    <w:rsid w:val="00987D60"/>
    <w:rsid w:val="00992FF9"/>
    <w:rsid w:val="009A007B"/>
    <w:rsid w:val="009B0CC9"/>
    <w:rsid w:val="009B712F"/>
    <w:rsid w:val="009C0C9A"/>
    <w:rsid w:val="009C25B6"/>
    <w:rsid w:val="009C5618"/>
    <w:rsid w:val="009D0821"/>
    <w:rsid w:val="009D53BF"/>
    <w:rsid w:val="009D7FB1"/>
    <w:rsid w:val="009E29AE"/>
    <w:rsid w:val="009E60CC"/>
    <w:rsid w:val="009E6353"/>
    <w:rsid w:val="009F341A"/>
    <w:rsid w:val="00A0409C"/>
    <w:rsid w:val="00A040EB"/>
    <w:rsid w:val="00A05736"/>
    <w:rsid w:val="00A130BA"/>
    <w:rsid w:val="00A154B5"/>
    <w:rsid w:val="00A16DF0"/>
    <w:rsid w:val="00A20657"/>
    <w:rsid w:val="00A22CFB"/>
    <w:rsid w:val="00A3690F"/>
    <w:rsid w:val="00A525DD"/>
    <w:rsid w:val="00A52FEA"/>
    <w:rsid w:val="00A65671"/>
    <w:rsid w:val="00A80FAD"/>
    <w:rsid w:val="00A82BDC"/>
    <w:rsid w:val="00A86633"/>
    <w:rsid w:val="00A90687"/>
    <w:rsid w:val="00A931D9"/>
    <w:rsid w:val="00A95C8A"/>
    <w:rsid w:val="00AA01C1"/>
    <w:rsid w:val="00AA267D"/>
    <w:rsid w:val="00AA4645"/>
    <w:rsid w:val="00AB6846"/>
    <w:rsid w:val="00AC6641"/>
    <w:rsid w:val="00AE2E14"/>
    <w:rsid w:val="00AE58DA"/>
    <w:rsid w:val="00B07074"/>
    <w:rsid w:val="00B11FFB"/>
    <w:rsid w:val="00B1366B"/>
    <w:rsid w:val="00B21385"/>
    <w:rsid w:val="00B27747"/>
    <w:rsid w:val="00B35706"/>
    <w:rsid w:val="00B35DA9"/>
    <w:rsid w:val="00B40D67"/>
    <w:rsid w:val="00B413F9"/>
    <w:rsid w:val="00B44369"/>
    <w:rsid w:val="00B47D83"/>
    <w:rsid w:val="00B50515"/>
    <w:rsid w:val="00B51FFD"/>
    <w:rsid w:val="00B5440D"/>
    <w:rsid w:val="00B575E3"/>
    <w:rsid w:val="00B65D1F"/>
    <w:rsid w:val="00B6750D"/>
    <w:rsid w:val="00B70C18"/>
    <w:rsid w:val="00B756B4"/>
    <w:rsid w:val="00B77004"/>
    <w:rsid w:val="00B83702"/>
    <w:rsid w:val="00B85F48"/>
    <w:rsid w:val="00B95150"/>
    <w:rsid w:val="00BA27B8"/>
    <w:rsid w:val="00BA4F92"/>
    <w:rsid w:val="00BA6E5F"/>
    <w:rsid w:val="00BA74A6"/>
    <w:rsid w:val="00BC3B0C"/>
    <w:rsid w:val="00BD0E41"/>
    <w:rsid w:val="00BD3C6E"/>
    <w:rsid w:val="00BD72B7"/>
    <w:rsid w:val="00BE4E32"/>
    <w:rsid w:val="00BF0422"/>
    <w:rsid w:val="00BF19CE"/>
    <w:rsid w:val="00BF384A"/>
    <w:rsid w:val="00BF5421"/>
    <w:rsid w:val="00C038C9"/>
    <w:rsid w:val="00C03B90"/>
    <w:rsid w:val="00C053C7"/>
    <w:rsid w:val="00C1235E"/>
    <w:rsid w:val="00C12EF6"/>
    <w:rsid w:val="00C14468"/>
    <w:rsid w:val="00C261E3"/>
    <w:rsid w:val="00C268EB"/>
    <w:rsid w:val="00C46F75"/>
    <w:rsid w:val="00C51DD3"/>
    <w:rsid w:val="00C54D17"/>
    <w:rsid w:val="00C62EE3"/>
    <w:rsid w:val="00C70978"/>
    <w:rsid w:val="00C7317C"/>
    <w:rsid w:val="00C74E23"/>
    <w:rsid w:val="00C87002"/>
    <w:rsid w:val="00C92CED"/>
    <w:rsid w:val="00C9552D"/>
    <w:rsid w:val="00C95BA7"/>
    <w:rsid w:val="00CA0072"/>
    <w:rsid w:val="00CA470D"/>
    <w:rsid w:val="00CA4763"/>
    <w:rsid w:val="00CB4457"/>
    <w:rsid w:val="00CB572B"/>
    <w:rsid w:val="00CB7405"/>
    <w:rsid w:val="00CB7E74"/>
    <w:rsid w:val="00CC3526"/>
    <w:rsid w:val="00CC4866"/>
    <w:rsid w:val="00CC5957"/>
    <w:rsid w:val="00CD0561"/>
    <w:rsid w:val="00CF1ECF"/>
    <w:rsid w:val="00D061AC"/>
    <w:rsid w:val="00D1113F"/>
    <w:rsid w:val="00D1552F"/>
    <w:rsid w:val="00D177CA"/>
    <w:rsid w:val="00D210C7"/>
    <w:rsid w:val="00D2403F"/>
    <w:rsid w:val="00D25F08"/>
    <w:rsid w:val="00D308DA"/>
    <w:rsid w:val="00D334A1"/>
    <w:rsid w:val="00D37490"/>
    <w:rsid w:val="00D44B18"/>
    <w:rsid w:val="00D51504"/>
    <w:rsid w:val="00D528EC"/>
    <w:rsid w:val="00D6019C"/>
    <w:rsid w:val="00D61002"/>
    <w:rsid w:val="00D72A9B"/>
    <w:rsid w:val="00D736CB"/>
    <w:rsid w:val="00D807EA"/>
    <w:rsid w:val="00D833A4"/>
    <w:rsid w:val="00D9201A"/>
    <w:rsid w:val="00D92ED9"/>
    <w:rsid w:val="00D93092"/>
    <w:rsid w:val="00D952DD"/>
    <w:rsid w:val="00DA50AB"/>
    <w:rsid w:val="00DA6AC5"/>
    <w:rsid w:val="00DA7B86"/>
    <w:rsid w:val="00DB16F0"/>
    <w:rsid w:val="00DB1B07"/>
    <w:rsid w:val="00DB1D68"/>
    <w:rsid w:val="00DB2092"/>
    <w:rsid w:val="00DC4075"/>
    <w:rsid w:val="00DC61AE"/>
    <w:rsid w:val="00DC7BB4"/>
    <w:rsid w:val="00DD594A"/>
    <w:rsid w:val="00DE2E7C"/>
    <w:rsid w:val="00DE75E4"/>
    <w:rsid w:val="00DF3D2C"/>
    <w:rsid w:val="00E001E7"/>
    <w:rsid w:val="00E0079D"/>
    <w:rsid w:val="00E039EC"/>
    <w:rsid w:val="00E05C4E"/>
    <w:rsid w:val="00E069C6"/>
    <w:rsid w:val="00E111EB"/>
    <w:rsid w:val="00E1772D"/>
    <w:rsid w:val="00E17967"/>
    <w:rsid w:val="00E271A8"/>
    <w:rsid w:val="00E32FAF"/>
    <w:rsid w:val="00E37109"/>
    <w:rsid w:val="00E400FA"/>
    <w:rsid w:val="00E41600"/>
    <w:rsid w:val="00E453C7"/>
    <w:rsid w:val="00E462CC"/>
    <w:rsid w:val="00E5782C"/>
    <w:rsid w:val="00E6227B"/>
    <w:rsid w:val="00E6628A"/>
    <w:rsid w:val="00E71DB2"/>
    <w:rsid w:val="00E80B4A"/>
    <w:rsid w:val="00E91C74"/>
    <w:rsid w:val="00E92A23"/>
    <w:rsid w:val="00E958CA"/>
    <w:rsid w:val="00EA63D0"/>
    <w:rsid w:val="00EA6BE9"/>
    <w:rsid w:val="00EB7120"/>
    <w:rsid w:val="00EC1573"/>
    <w:rsid w:val="00EC2C4E"/>
    <w:rsid w:val="00EC3B9E"/>
    <w:rsid w:val="00EC5ECB"/>
    <w:rsid w:val="00ED03C9"/>
    <w:rsid w:val="00EE0E88"/>
    <w:rsid w:val="00EE2141"/>
    <w:rsid w:val="00EE590A"/>
    <w:rsid w:val="00EE6892"/>
    <w:rsid w:val="00EF5798"/>
    <w:rsid w:val="00EF6530"/>
    <w:rsid w:val="00F0106A"/>
    <w:rsid w:val="00F043B2"/>
    <w:rsid w:val="00F13E3B"/>
    <w:rsid w:val="00F15B5E"/>
    <w:rsid w:val="00F165F3"/>
    <w:rsid w:val="00F37C71"/>
    <w:rsid w:val="00F45118"/>
    <w:rsid w:val="00F533AE"/>
    <w:rsid w:val="00F54F9A"/>
    <w:rsid w:val="00F56A73"/>
    <w:rsid w:val="00F6214B"/>
    <w:rsid w:val="00F675A9"/>
    <w:rsid w:val="00F74A5E"/>
    <w:rsid w:val="00F833DA"/>
    <w:rsid w:val="00F8488A"/>
    <w:rsid w:val="00F848A9"/>
    <w:rsid w:val="00F84BF5"/>
    <w:rsid w:val="00F86503"/>
    <w:rsid w:val="00F930AB"/>
    <w:rsid w:val="00FA3AC0"/>
    <w:rsid w:val="00FA613C"/>
    <w:rsid w:val="00FB2BE4"/>
    <w:rsid w:val="00FB48AB"/>
    <w:rsid w:val="00FB6BAC"/>
    <w:rsid w:val="00FB7D16"/>
    <w:rsid w:val="00FC1980"/>
    <w:rsid w:val="00FC5A32"/>
    <w:rsid w:val="00FC6D61"/>
    <w:rsid w:val="00FC7B65"/>
    <w:rsid w:val="00FD1CEB"/>
    <w:rsid w:val="00FD43E7"/>
    <w:rsid w:val="00FD487A"/>
    <w:rsid w:val="00FE5CCA"/>
    <w:rsid w:val="00FF18B1"/>
    <w:rsid w:val="00FF3444"/>
    <w:rsid w:val="00FF5660"/>
    <w:rsid w:val="00FF617B"/>
    <w:rsid w:val="00FF6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D89D"/>
  <w14:defaultImageDpi w14:val="32767"/>
  <w15:docId w15:val="{342F3255-E3C8-4762-A051-E62DFE46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73"/>
    <w:rPr>
      <w:rFonts w:ascii="Times New Roman" w:hAnsi="Times New Roman" w:cs="Times New Roman"/>
      <w:kern w:val="0"/>
    </w:rPr>
  </w:style>
  <w:style w:type="paragraph" w:styleId="Heading1">
    <w:name w:val="heading 1"/>
    <w:basedOn w:val="Normal"/>
    <w:link w:val="Heading1Char"/>
    <w:uiPriority w:val="9"/>
    <w:qFormat/>
    <w:rsid w:val="009C0C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C0C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C0C9A"/>
    <w:pPr>
      <w:jc w:val="center"/>
    </w:pPr>
    <w:rPr>
      <w:rFonts w:ascii="DengXian" w:eastAsia="DengXian" w:hAnsi="DengXian"/>
    </w:rPr>
  </w:style>
  <w:style w:type="paragraph" w:customStyle="1" w:styleId="EndNoteBibliography">
    <w:name w:val="EndNote Bibliography"/>
    <w:basedOn w:val="Normal"/>
    <w:rsid w:val="009C0C9A"/>
    <w:rPr>
      <w:rFonts w:ascii="DengXian" w:eastAsia="DengXian" w:hAnsi="DengXian"/>
    </w:rPr>
  </w:style>
  <w:style w:type="character" w:customStyle="1" w:styleId="Heading1Char">
    <w:name w:val="Heading 1 Char"/>
    <w:basedOn w:val="DefaultParagraphFont"/>
    <w:link w:val="Heading1"/>
    <w:uiPriority w:val="9"/>
    <w:rsid w:val="009C0C9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0C9A"/>
    <w:rPr>
      <w:rFonts w:asciiTheme="majorHAnsi" w:eastAsiaTheme="majorEastAsia" w:hAnsiTheme="majorHAnsi" w:cstheme="majorBidi"/>
      <w:b/>
      <w:bCs/>
      <w:kern w:val="0"/>
      <w:sz w:val="32"/>
      <w:szCs w:val="32"/>
    </w:rPr>
  </w:style>
  <w:style w:type="character" w:customStyle="1" w:styleId="apple-converted-space">
    <w:name w:val="apple-converted-space"/>
    <w:basedOn w:val="DefaultParagraphFont"/>
    <w:rsid w:val="009C0C9A"/>
  </w:style>
  <w:style w:type="paragraph" w:styleId="Header">
    <w:name w:val="header"/>
    <w:basedOn w:val="Normal"/>
    <w:link w:val="HeaderChar"/>
    <w:uiPriority w:val="99"/>
    <w:unhideWhenUsed/>
    <w:rsid w:val="009C0C9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HeaderChar">
    <w:name w:val="Header Char"/>
    <w:basedOn w:val="DefaultParagraphFont"/>
    <w:link w:val="Header"/>
    <w:uiPriority w:val="99"/>
    <w:rsid w:val="009C0C9A"/>
    <w:rPr>
      <w:sz w:val="18"/>
      <w:szCs w:val="18"/>
    </w:rPr>
  </w:style>
  <w:style w:type="paragraph" w:styleId="Footer">
    <w:name w:val="footer"/>
    <w:basedOn w:val="Normal"/>
    <w:link w:val="FooterChar"/>
    <w:uiPriority w:val="99"/>
    <w:unhideWhenUsed/>
    <w:rsid w:val="009C0C9A"/>
    <w:pPr>
      <w:widowControl w:val="0"/>
      <w:tabs>
        <w:tab w:val="center" w:pos="4153"/>
        <w:tab w:val="right" w:pos="8306"/>
      </w:tabs>
      <w:snapToGrid w:val="0"/>
    </w:pPr>
    <w:rPr>
      <w:rFonts w:asciiTheme="minorHAnsi" w:hAnsiTheme="minorHAnsi" w:cstheme="minorBidi"/>
      <w:kern w:val="2"/>
      <w:sz w:val="18"/>
      <w:szCs w:val="18"/>
    </w:rPr>
  </w:style>
  <w:style w:type="character" w:customStyle="1" w:styleId="FooterChar">
    <w:name w:val="Footer Char"/>
    <w:basedOn w:val="DefaultParagraphFont"/>
    <w:link w:val="Footer"/>
    <w:uiPriority w:val="99"/>
    <w:rsid w:val="009C0C9A"/>
    <w:rPr>
      <w:sz w:val="18"/>
      <w:szCs w:val="18"/>
    </w:rPr>
  </w:style>
  <w:style w:type="paragraph" w:styleId="NormalWeb">
    <w:name w:val="Normal (Web)"/>
    <w:basedOn w:val="Normal"/>
    <w:uiPriority w:val="99"/>
    <w:unhideWhenUsed/>
    <w:rsid w:val="009C0C9A"/>
    <w:pPr>
      <w:spacing w:before="100" w:beforeAutospacing="1" w:after="100" w:afterAutospacing="1"/>
    </w:pPr>
  </w:style>
  <w:style w:type="character" w:styleId="Hyperlink">
    <w:name w:val="Hyperlink"/>
    <w:basedOn w:val="DefaultParagraphFont"/>
    <w:uiPriority w:val="99"/>
    <w:unhideWhenUsed/>
    <w:rsid w:val="009C0C9A"/>
    <w:rPr>
      <w:color w:val="0563C1" w:themeColor="hyperlink"/>
      <w:u w:val="single"/>
    </w:rPr>
  </w:style>
  <w:style w:type="character" w:styleId="Emphasis">
    <w:name w:val="Emphasis"/>
    <w:basedOn w:val="DefaultParagraphFont"/>
    <w:uiPriority w:val="20"/>
    <w:qFormat/>
    <w:rsid w:val="009C0C9A"/>
    <w:rPr>
      <w:i/>
      <w:iCs/>
    </w:rPr>
  </w:style>
  <w:style w:type="paragraph" w:styleId="DocumentMap">
    <w:name w:val="Document Map"/>
    <w:basedOn w:val="Normal"/>
    <w:link w:val="DocumentMapChar"/>
    <w:uiPriority w:val="99"/>
    <w:semiHidden/>
    <w:unhideWhenUsed/>
    <w:rsid w:val="009C0C9A"/>
    <w:pPr>
      <w:widowControl w:val="0"/>
      <w:jc w:val="both"/>
    </w:pPr>
    <w:rPr>
      <w:rFonts w:ascii="SimSun" w:eastAsia="SimSun" w:hAnsiTheme="minorHAnsi" w:cstheme="minorBidi"/>
      <w:kern w:val="2"/>
    </w:rPr>
  </w:style>
  <w:style w:type="character" w:customStyle="1" w:styleId="DocumentMapChar">
    <w:name w:val="Document Map Char"/>
    <w:basedOn w:val="DefaultParagraphFont"/>
    <w:link w:val="DocumentMap"/>
    <w:uiPriority w:val="99"/>
    <w:semiHidden/>
    <w:rsid w:val="009C0C9A"/>
    <w:rPr>
      <w:rFonts w:ascii="SimSun" w:eastAsia="SimSun"/>
    </w:rPr>
  </w:style>
  <w:style w:type="paragraph" w:styleId="Revision">
    <w:name w:val="Revision"/>
    <w:hidden/>
    <w:uiPriority w:val="99"/>
    <w:semiHidden/>
    <w:rsid w:val="009C0C9A"/>
  </w:style>
  <w:style w:type="paragraph" w:styleId="BalloonText">
    <w:name w:val="Balloon Text"/>
    <w:basedOn w:val="Normal"/>
    <w:link w:val="BalloonTextChar"/>
    <w:uiPriority w:val="99"/>
    <w:semiHidden/>
    <w:unhideWhenUsed/>
    <w:rsid w:val="009C0C9A"/>
    <w:pPr>
      <w:widowControl w:val="0"/>
      <w:jc w:val="both"/>
    </w:pPr>
    <w:rPr>
      <w:rFonts w:ascii="SimSun" w:eastAsia="SimSun" w:hAnsiTheme="minorHAnsi" w:cstheme="minorBidi"/>
      <w:kern w:val="2"/>
      <w:sz w:val="18"/>
      <w:szCs w:val="18"/>
    </w:rPr>
  </w:style>
  <w:style w:type="character" w:customStyle="1" w:styleId="BalloonTextChar">
    <w:name w:val="Balloon Text Char"/>
    <w:basedOn w:val="DefaultParagraphFont"/>
    <w:link w:val="BalloonText"/>
    <w:uiPriority w:val="99"/>
    <w:semiHidden/>
    <w:rsid w:val="009C0C9A"/>
    <w:rPr>
      <w:rFonts w:ascii="SimSun" w:eastAsia="SimSun"/>
      <w:sz w:val="18"/>
      <w:szCs w:val="18"/>
    </w:rPr>
  </w:style>
  <w:style w:type="character" w:styleId="PageNumber">
    <w:name w:val="page number"/>
    <w:basedOn w:val="DefaultParagraphFont"/>
    <w:uiPriority w:val="99"/>
    <w:semiHidden/>
    <w:unhideWhenUsed/>
    <w:rsid w:val="009C0C9A"/>
  </w:style>
  <w:style w:type="paragraph" w:styleId="ListParagraph">
    <w:name w:val="List Paragraph"/>
    <w:basedOn w:val="Normal"/>
    <w:uiPriority w:val="34"/>
    <w:qFormat/>
    <w:rsid w:val="009C0C9A"/>
    <w:pPr>
      <w:ind w:firstLineChars="200" w:firstLine="420"/>
    </w:pPr>
  </w:style>
  <w:style w:type="character" w:customStyle="1" w:styleId="highlight">
    <w:name w:val="highlight"/>
    <w:basedOn w:val="DefaultParagraphFont"/>
    <w:rsid w:val="00E6227B"/>
  </w:style>
  <w:style w:type="character" w:styleId="FollowedHyperlink">
    <w:name w:val="FollowedHyperlink"/>
    <w:basedOn w:val="DefaultParagraphFont"/>
    <w:uiPriority w:val="99"/>
    <w:semiHidden/>
    <w:unhideWhenUsed/>
    <w:rsid w:val="00FF18B1"/>
    <w:rPr>
      <w:color w:val="954F72" w:themeColor="followedHyperlink"/>
      <w:u w:val="single"/>
    </w:rPr>
  </w:style>
  <w:style w:type="character" w:styleId="CommentReference">
    <w:name w:val="annotation reference"/>
    <w:basedOn w:val="DefaultParagraphFont"/>
    <w:uiPriority w:val="99"/>
    <w:semiHidden/>
    <w:unhideWhenUsed/>
    <w:rsid w:val="00B70C18"/>
    <w:rPr>
      <w:sz w:val="21"/>
      <w:szCs w:val="21"/>
    </w:rPr>
  </w:style>
  <w:style w:type="paragraph" w:styleId="CommentText">
    <w:name w:val="annotation text"/>
    <w:basedOn w:val="Normal"/>
    <w:link w:val="CommentTextChar"/>
    <w:uiPriority w:val="99"/>
    <w:unhideWhenUsed/>
    <w:rsid w:val="00B70C18"/>
    <w:pPr>
      <w:spacing w:after="200" w:line="276" w:lineRule="auto"/>
    </w:pPr>
    <w:rPr>
      <w:rFonts w:asciiTheme="minorHAnsi" w:hAnsiTheme="minorHAnsi" w:cstheme="minorBidi"/>
      <w:sz w:val="22"/>
      <w:szCs w:val="22"/>
    </w:rPr>
  </w:style>
  <w:style w:type="character" w:customStyle="1" w:styleId="CommentTextChar">
    <w:name w:val="Comment Text Char"/>
    <w:basedOn w:val="DefaultParagraphFont"/>
    <w:link w:val="CommentText"/>
    <w:rsid w:val="00B70C18"/>
    <w:rPr>
      <w:kern w:val="0"/>
      <w:sz w:val="22"/>
      <w:szCs w:val="22"/>
    </w:rPr>
  </w:style>
  <w:style w:type="paragraph" w:styleId="CommentSubject">
    <w:name w:val="annotation subject"/>
    <w:basedOn w:val="CommentText"/>
    <w:next w:val="CommentText"/>
    <w:link w:val="CommentSubjectChar"/>
    <w:uiPriority w:val="99"/>
    <w:semiHidden/>
    <w:unhideWhenUsed/>
    <w:rsid w:val="00B70C18"/>
    <w:pPr>
      <w:spacing w:after="0" w:line="240" w:lineRule="auto"/>
    </w:pPr>
    <w:rPr>
      <w:rFonts w:ascii="Times New Roman" w:hAnsi="Times New Roman" w:cs="Times New Roman"/>
      <w:b/>
      <w:bCs/>
      <w:sz w:val="24"/>
      <w:szCs w:val="24"/>
    </w:rPr>
  </w:style>
  <w:style w:type="character" w:customStyle="1" w:styleId="CommentSubjectChar">
    <w:name w:val="Comment Subject Char"/>
    <w:basedOn w:val="CommentTextChar"/>
    <w:link w:val="CommentSubject"/>
    <w:uiPriority w:val="99"/>
    <w:semiHidden/>
    <w:rsid w:val="00B70C18"/>
    <w:rPr>
      <w:rFonts w:ascii="Times New Roman" w:hAnsi="Times New Roman" w:cs="Times New Roman"/>
      <w:b/>
      <w:bCs/>
      <w:kern w:val="0"/>
      <w:sz w:val="22"/>
      <w:szCs w:val="22"/>
    </w:rPr>
  </w:style>
  <w:style w:type="paragraph" w:styleId="PlainText">
    <w:name w:val="Plain Text"/>
    <w:basedOn w:val="Normal"/>
    <w:link w:val="PlainTextChar"/>
    <w:semiHidden/>
    <w:unhideWhenUsed/>
    <w:rsid w:val="00041ABF"/>
    <w:pPr>
      <w:widowControl w:val="0"/>
      <w:jc w:val="both"/>
    </w:pPr>
    <w:rPr>
      <w:rFonts w:ascii="SimSun" w:eastAsia="SimSun" w:hAnsi="Courier New" w:cs="Courier New"/>
      <w:kern w:val="2"/>
      <w:sz w:val="21"/>
      <w:szCs w:val="21"/>
    </w:rPr>
  </w:style>
  <w:style w:type="character" w:customStyle="1" w:styleId="PlainTextChar">
    <w:name w:val="Plain Text Char"/>
    <w:basedOn w:val="DefaultParagraphFont"/>
    <w:link w:val="PlainText"/>
    <w:semiHidden/>
    <w:rsid w:val="00041ABF"/>
    <w:rPr>
      <w:rFonts w:ascii="SimSun" w:eastAsia="SimSu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157">
      <w:bodyDiv w:val="1"/>
      <w:marLeft w:val="0"/>
      <w:marRight w:val="0"/>
      <w:marTop w:val="0"/>
      <w:marBottom w:val="0"/>
      <w:divBdr>
        <w:top w:val="none" w:sz="0" w:space="0" w:color="auto"/>
        <w:left w:val="none" w:sz="0" w:space="0" w:color="auto"/>
        <w:bottom w:val="none" w:sz="0" w:space="0" w:color="auto"/>
        <w:right w:val="none" w:sz="0" w:space="0" w:color="auto"/>
      </w:divBdr>
    </w:div>
    <w:div w:id="33241223">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135992757">
      <w:bodyDiv w:val="1"/>
      <w:marLeft w:val="0"/>
      <w:marRight w:val="0"/>
      <w:marTop w:val="0"/>
      <w:marBottom w:val="0"/>
      <w:divBdr>
        <w:top w:val="none" w:sz="0" w:space="0" w:color="auto"/>
        <w:left w:val="none" w:sz="0" w:space="0" w:color="auto"/>
        <w:bottom w:val="none" w:sz="0" w:space="0" w:color="auto"/>
        <w:right w:val="none" w:sz="0" w:space="0" w:color="auto"/>
      </w:divBdr>
    </w:div>
    <w:div w:id="175314648">
      <w:bodyDiv w:val="1"/>
      <w:marLeft w:val="0"/>
      <w:marRight w:val="0"/>
      <w:marTop w:val="0"/>
      <w:marBottom w:val="0"/>
      <w:divBdr>
        <w:top w:val="none" w:sz="0" w:space="0" w:color="auto"/>
        <w:left w:val="none" w:sz="0" w:space="0" w:color="auto"/>
        <w:bottom w:val="none" w:sz="0" w:space="0" w:color="auto"/>
        <w:right w:val="none" w:sz="0" w:space="0" w:color="auto"/>
      </w:divBdr>
    </w:div>
    <w:div w:id="205800700">
      <w:bodyDiv w:val="1"/>
      <w:marLeft w:val="0"/>
      <w:marRight w:val="0"/>
      <w:marTop w:val="0"/>
      <w:marBottom w:val="0"/>
      <w:divBdr>
        <w:top w:val="none" w:sz="0" w:space="0" w:color="auto"/>
        <w:left w:val="none" w:sz="0" w:space="0" w:color="auto"/>
        <w:bottom w:val="none" w:sz="0" w:space="0" w:color="auto"/>
        <w:right w:val="none" w:sz="0" w:space="0" w:color="auto"/>
      </w:divBdr>
    </w:div>
    <w:div w:id="214897685">
      <w:bodyDiv w:val="1"/>
      <w:marLeft w:val="0"/>
      <w:marRight w:val="0"/>
      <w:marTop w:val="0"/>
      <w:marBottom w:val="0"/>
      <w:divBdr>
        <w:top w:val="none" w:sz="0" w:space="0" w:color="auto"/>
        <w:left w:val="none" w:sz="0" w:space="0" w:color="auto"/>
        <w:bottom w:val="none" w:sz="0" w:space="0" w:color="auto"/>
        <w:right w:val="none" w:sz="0" w:space="0" w:color="auto"/>
      </w:divBdr>
    </w:div>
    <w:div w:id="241107928">
      <w:bodyDiv w:val="1"/>
      <w:marLeft w:val="0"/>
      <w:marRight w:val="0"/>
      <w:marTop w:val="0"/>
      <w:marBottom w:val="0"/>
      <w:divBdr>
        <w:top w:val="none" w:sz="0" w:space="0" w:color="auto"/>
        <w:left w:val="none" w:sz="0" w:space="0" w:color="auto"/>
        <w:bottom w:val="none" w:sz="0" w:space="0" w:color="auto"/>
        <w:right w:val="none" w:sz="0" w:space="0" w:color="auto"/>
      </w:divBdr>
    </w:div>
    <w:div w:id="347870413">
      <w:bodyDiv w:val="1"/>
      <w:marLeft w:val="0"/>
      <w:marRight w:val="0"/>
      <w:marTop w:val="0"/>
      <w:marBottom w:val="0"/>
      <w:divBdr>
        <w:top w:val="none" w:sz="0" w:space="0" w:color="auto"/>
        <w:left w:val="none" w:sz="0" w:space="0" w:color="auto"/>
        <w:bottom w:val="none" w:sz="0" w:space="0" w:color="auto"/>
        <w:right w:val="none" w:sz="0" w:space="0" w:color="auto"/>
      </w:divBdr>
    </w:div>
    <w:div w:id="572348923">
      <w:bodyDiv w:val="1"/>
      <w:marLeft w:val="0"/>
      <w:marRight w:val="0"/>
      <w:marTop w:val="0"/>
      <w:marBottom w:val="0"/>
      <w:divBdr>
        <w:top w:val="none" w:sz="0" w:space="0" w:color="auto"/>
        <w:left w:val="none" w:sz="0" w:space="0" w:color="auto"/>
        <w:bottom w:val="none" w:sz="0" w:space="0" w:color="auto"/>
        <w:right w:val="none" w:sz="0" w:space="0" w:color="auto"/>
      </w:divBdr>
    </w:div>
    <w:div w:id="652488056">
      <w:bodyDiv w:val="1"/>
      <w:marLeft w:val="0"/>
      <w:marRight w:val="0"/>
      <w:marTop w:val="0"/>
      <w:marBottom w:val="0"/>
      <w:divBdr>
        <w:top w:val="none" w:sz="0" w:space="0" w:color="auto"/>
        <w:left w:val="none" w:sz="0" w:space="0" w:color="auto"/>
        <w:bottom w:val="none" w:sz="0" w:space="0" w:color="auto"/>
        <w:right w:val="none" w:sz="0" w:space="0" w:color="auto"/>
      </w:divBdr>
    </w:div>
    <w:div w:id="752162810">
      <w:bodyDiv w:val="1"/>
      <w:marLeft w:val="0"/>
      <w:marRight w:val="0"/>
      <w:marTop w:val="0"/>
      <w:marBottom w:val="0"/>
      <w:divBdr>
        <w:top w:val="none" w:sz="0" w:space="0" w:color="auto"/>
        <w:left w:val="none" w:sz="0" w:space="0" w:color="auto"/>
        <w:bottom w:val="none" w:sz="0" w:space="0" w:color="auto"/>
        <w:right w:val="none" w:sz="0" w:space="0" w:color="auto"/>
      </w:divBdr>
    </w:div>
    <w:div w:id="768426344">
      <w:bodyDiv w:val="1"/>
      <w:marLeft w:val="0"/>
      <w:marRight w:val="0"/>
      <w:marTop w:val="0"/>
      <w:marBottom w:val="0"/>
      <w:divBdr>
        <w:top w:val="none" w:sz="0" w:space="0" w:color="auto"/>
        <w:left w:val="none" w:sz="0" w:space="0" w:color="auto"/>
        <w:bottom w:val="none" w:sz="0" w:space="0" w:color="auto"/>
        <w:right w:val="none" w:sz="0" w:space="0" w:color="auto"/>
      </w:divBdr>
    </w:div>
    <w:div w:id="791629436">
      <w:bodyDiv w:val="1"/>
      <w:marLeft w:val="0"/>
      <w:marRight w:val="0"/>
      <w:marTop w:val="0"/>
      <w:marBottom w:val="0"/>
      <w:divBdr>
        <w:top w:val="none" w:sz="0" w:space="0" w:color="auto"/>
        <w:left w:val="none" w:sz="0" w:space="0" w:color="auto"/>
        <w:bottom w:val="none" w:sz="0" w:space="0" w:color="auto"/>
        <w:right w:val="none" w:sz="0" w:space="0" w:color="auto"/>
      </w:divBdr>
    </w:div>
    <w:div w:id="813522501">
      <w:bodyDiv w:val="1"/>
      <w:marLeft w:val="0"/>
      <w:marRight w:val="0"/>
      <w:marTop w:val="0"/>
      <w:marBottom w:val="0"/>
      <w:divBdr>
        <w:top w:val="none" w:sz="0" w:space="0" w:color="auto"/>
        <w:left w:val="none" w:sz="0" w:space="0" w:color="auto"/>
        <w:bottom w:val="none" w:sz="0" w:space="0" w:color="auto"/>
        <w:right w:val="none" w:sz="0" w:space="0" w:color="auto"/>
      </w:divBdr>
    </w:div>
    <w:div w:id="912663330">
      <w:bodyDiv w:val="1"/>
      <w:marLeft w:val="0"/>
      <w:marRight w:val="0"/>
      <w:marTop w:val="0"/>
      <w:marBottom w:val="0"/>
      <w:divBdr>
        <w:top w:val="none" w:sz="0" w:space="0" w:color="auto"/>
        <w:left w:val="none" w:sz="0" w:space="0" w:color="auto"/>
        <w:bottom w:val="none" w:sz="0" w:space="0" w:color="auto"/>
        <w:right w:val="none" w:sz="0" w:space="0" w:color="auto"/>
      </w:divBdr>
    </w:div>
    <w:div w:id="927152794">
      <w:bodyDiv w:val="1"/>
      <w:marLeft w:val="0"/>
      <w:marRight w:val="0"/>
      <w:marTop w:val="0"/>
      <w:marBottom w:val="0"/>
      <w:divBdr>
        <w:top w:val="none" w:sz="0" w:space="0" w:color="auto"/>
        <w:left w:val="none" w:sz="0" w:space="0" w:color="auto"/>
        <w:bottom w:val="none" w:sz="0" w:space="0" w:color="auto"/>
        <w:right w:val="none" w:sz="0" w:space="0" w:color="auto"/>
      </w:divBdr>
    </w:div>
    <w:div w:id="927420989">
      <w:bodyDiv w:val="1"/>
      <w:marLeft w:val="0"/>
      <w:marRight w:val="0"/>
      <w:marTop w:val="0"/>
      <w:marBottom w:val="0"/>
      <w:divBdr>
        <w:top w:val="none" w:sz="0" w:space="0" w:color="auto"/>
        <w:left w:val="none" w:sz="0" w:space="0" w:color="auto"/>
        <w:bottom w:val="none" w:sz="0" w:space="0" w:color="auto"/>
        <w:right w:val="none" w:sz="0" w:space="0" w:color="auto"/>
      </w:divBdr>
    </w:div>
    <w:div w:id="963661495">
      <w:bodyDiv w:val="1"/>
      <w:marLeft w:val="0"/>
      <w:marRight w:val="0"/>
      <w:marTop w:val="0"/>
      <w:marBottom w:val="0"/>
      <w:divBdr>
        <w:top w:val="none" w:sz="0" w:space="0" w:color="auto"/>
        <w:left w:val="none" w:sz="0" w:space="0" w:color="auto"/>
        <w:bottom w:val="none" w:sz="0" w:space="0" w:color="auto"/>
        <w:right w:val="none" w:sz="0" w:space="0" w:color="auto"/>
      </w:divBdr>
    </w:div>
    <w:div w:id="1204950203">
      <w:bodyDiv w:val="1"/>
      <w:marLeft w:val="0"/>
      <w:marRight w:val="0"/>
      <w:marTop w:val="0"/>
      <w:marBottom w:val="0"/>
      <w:divBdr>
        <w:top w:val="none" w:sz="0" w:space="0" w:color="auto"/>
        <w:left w:val="none" w:sz="0" w:space="0" w:color="auto"/>
        <w:bottom w:val="none" w:sz="0" w:space="0" w:color="auto"/>
        <w:right w:val="none" w:sz="0" w:space="0" w:color="auto"/>
      </w:divBdr>
    </w:div>
    <w:div w:id="1216701164">
      <w:bodyDiv w:val="1"/>
      <w:marLeft w:val="0"/>
      <w:marRight w:val="0"/>
      <w:marTop w:val="0"/>
      <w:marBottom w:val="0"/>
      <w:divBdr>
        <w:top w:val="none" w:sz="0" w:space="0" w:color="auto"/>
        <w:left w:val="none" w:sz="0" w:space="0" w:color="auto"/>
        <w:bottom w:val="none" w:sz="0" w:space="0" w:color="auto"/>
        <w:right w:val="none" w:sz="0" w:space="0" w:color="auto"/>
      </w:divBdr>
    </w:div>
    <w:div w:id="1239247328">
      <w:bodyDiv w:val="1"/>
      <w:marLeft w:val="0"/>
      <w:marRight w:val="0"/>
      <w:marTop w:val="0"/>
      <w:marBottom w:val="0"/>
      <w:divBdr>
        <w:top w:val="none" w:sz="0" w:space="0" w:color="auto"/>
        <w:left w:val="none" w:sz="0" w:space="0" w:color="auto"/>
        <w:bottom w:val="none" w:sz="0" w:space="0" w:color="auto"/>
        <w:right w:val="none" w:sz="0" w:space="0" w:color="auto"/>
      </w:divBdr>
    </w:div>
    <w:div w:id="1289361210">
      <w:bodyDiv w:val="1"/>
      <w:marLeft w:val="0"/>
      <w:marRight w:val="0"/>
      <w:marTop w:val="0"/>
      <w:marBottom w:val="0"/>
      <w:divBdr>
        <w:top w:val="none" w:sz="0" w:space="0" w:color="auto"/>
        <w:left w:val="none" w:sz="0" w:space="0" w:color="auto"/>
        <w:bottom w:val="none" w:sz="0" w:space="0" w:color="auto"/>
        <w:right w:val="none" w:sz="0" w:space="0" w:color="auto"/>
      </w:divBdr>
    </w:div>
    <w:div w:id="1294945000">
      <w:bodyDiv w:val="1"/>
      <w:marLeft w:val="0"/>
      <w:marRight w:val="0"/>
      <w:marTop w:val="0"/>
      <w:marBottom w:val="0"/>
      <w:divBdr>
        <w:top w:val="none" w:sz="0" w:space="0" w:color="auto"/>
        <w:left w:val="none" w:sz="0" w:space="0" w:color="auto"/>
        <w:bottom w:val="none" w:sz="0" w:space="0" w:color="auto"/>
        <w:right w:val="none" w:sz="0" w:space="0" w:color="auto"/>
      </w:divBdr>
    </w:div>
    <w:div w:id="1308390154">
      <w:bodyDiv w:val="1"/>
      <w:marLeft w:val="0"/>
      <w:marRight w:val="0"/>
      <w:marTop w:val="0"/>
      <w:marBottom w:val="0"/>
      <w:divBdr>
        <w:top w:val="none" w:sz="0" w:space="0" w:color="auto"/>
        <w:left w:val="none" w:sz="0" w:space="0" w:color="auto"/>
        <w:bottom w:val="none" w:sz="0" w:space="0" w:color="auto"/>
        <w:right w:val="none" w:sz="0" w:space="0" w:color="auto"/>
      </w:divBdr>
    </w:div>
    <w:div w:id="1405487919">
      <w:bodyDiv w:val="1"/>
      <w:marLeft w:val="0"/>
      <w:marRight w:val="0"/>
      <w:marTop w:val="0"/>
      <w:marBottom w:val="0"/>
      <w:divBdr>
        <w:top w:val="none" w:sz="0" w:space="0" w:color="auto"/>
        <w:left w:val="none" w:sz="0" w:space="0" w:color="auto"/>
        <w:bottom w:val="none" w:sz="0" w:space="0" w:color="auto"/>
        <w:right w:val="none" w:sz="0" w:space="0" w:color="auto"/>
      </w:divBdr>
    </w:div>
    <w:div w:id="1425035910">
      <w:bodyDiv w:val="1"/>
      <w:marLeft w:val="0"/>
      <w:marRight w:val="0"/>
      <w:marTop w:val="0"/>
      <w:marBottom w:val="0"/>
      <w:divBdr>
        <w:top w:val="none" w:sz="0" w:space="0" w:color="auto"/>
        <w:left w:val="none" w:sz="0" w:space="0" w:color="auto"/>
        <w:bottom w:val="none" w:sz="0" w:space="0" w:color="auto"/>
        <w:right w:val="none" w:sz="0" w:space="0" w:color="auto"/>
      </w:divBdr>
    </w:div>
    <w:div w:id="1523277297">
      <w:bodyDiv w:val="1"/>
      <w:marLeft w:val="0"/>
      <w:marRight w:val="0"/>
      <w:marTop w:val="0"/>
      <w:marBottom w:val="0"/>
      <w:divBdr>
        <w:top w:val="none" w:sz="0" w:space="0" w:color="auto"/>
        <w:left w:val="none" w:sz="0" w:space="0" w:color="auto"/>
        <w:bottom w:val="none" w:sz="0" w:space="0" w:color="auto"/>
        <w:right w:val="none" w:sz="0" w:space="0" w:color="auto"/>
      </w:divBdr>
    </w:div>
    <w:div w:id="1648044563">
      <w:bodyDiv w:val="1"/>
      <w:marLeft w:val="0"/>
      <w:marRight w:val="0"/>
      <w:marTop w:val="0"/>
      <w:marBottom w:val="0"/>
      <w:divBdr>
        <w:top w:val="none" w:sz="0" w:space="0" w:color="auto"/>
        <w:left w:val="none" w:sz="0" w:space="0" w:color="auto"/>
        <w:bottom w:val="none" w:sz="0" w:space="0" w:color="auto"/>
        <w:right w:val="none" w:sz="0" w:space="0" w:color="auto"/>
      </w:divBdr>
    </w:div>
    <w:div w:id="1667780696">
      <w:bodyDiv w:val="1"/>
      <w:marLeft w:val="0"/>
      <w:marRight w:val="0"/>
      <w:marTop w:val="0"/>
      <w:marBottom w:val="0"/>
      <w:divBdr>
        <w:top w:val="none" w:sz="0" w:space="0" w:color="auto"/>
        <w:left w:val="none" w:sz="0" w:space="0" w:color="auto"/>
        <w:bottom w:val="none" w:sz="0" w:space="0" w:color="auto"/>
        <w:right w:val="none" w:sz="0" w:space="0" w:color="auto"/>
      </w:divBdr>
    </w:div>
    <w:div w:id="1687363443">
      <w:bodyDiv w:val="1"/>
      <w:marLeft w:val="0"/>
      <w:marRight w:val="0"/>
      <w:marTop w:val="0"/>
      <w:marBottom w:val="0"/>
      <w:divBdr>
        <w:top w:val="none" w:sz="0" w:space="0" w:color="auto"/>
        <w:left w:val="none" w:sz="0" w:space="0" w:color="auto"/>
        <w:bottom w:val="none" w:sz="0" w:space="0" w:color="auto"/>
        <w:right w:val="none" w:sz="0" w:space="0" w:color="auto"/>
      </w:divBdr>
    </w:div>
    <w:div w:id="1688605514">
      <w:bodyDiv w:val="1"/>
      <w:marLeft w:val="0"/>
      <w:marRight w:val="0"/>
      <w:marTop w:val="0"/>
      <w:marBottom w:val="0"/>
      <w:divBdr>
        <w:top w:val="none" w:sz="0" w:space="0" w:color="auto"/>
        <w:left w:val="none" w:sz="0" w:space="0" w:color="auto"/>
        <w:bottom w:val="none" w:sz="0" w:space="0" w:color="auto"/>
        <w:right w:val="none" w:sz="0" w:space="0" w:color="auto"/>
      </w:divBdr>
    </w:div>
    <w:div w:id="1776823549">
      <w:bodyDiv w:val="1"/>
      <w:marLeft w:val="0"/>
      <w:marRight w:val="0"/>
      <w:marTop w:val="0"/>
      <w:marBottom w:val="0"/>
      <w:divBdr>
        <w:top w:val="none" w:sz="0" w:space="0" w:color="auto"/>
        <w:left w:val="none" w:sz="0" w:space="0" w:color="auto"/>
        <w:bottom w:val="none" w:sz="0" w:space="0" w:color="auto"/>
        <w:right w:val="none" w:sz="0" w:space="0" w:color="auto"/>
      </w:divBdr>
    </w:div>
    <w:div w:id="1856188940">
      <w:bodyDiv w:val="1"/>
      <w:marLeft w:val="0"/>
      <w:marRight w:val="0"/>
      <w:marTop w:val="0"/>
      <w:marBottom w:val="0"/>
      <w:divBdr>
        <w:top w:val="none" w:sz="0" w:space="0" w:color="auto"/>
        <w:left w:val="none" w:sz="0" w:space="0" w:color="auto"/>
        <w:bottom w:val="none" w:sz="0" w:space="0" w:color="auto"/>
        <w:right w:val="none" w:sz="0" w:space="0" w:color="auto"/>
      </w:divBdr>
    </w:div>
    <w:div w:id="1886943584">
      <w:bodyDiv w:val="1"/>
      <w:marLeft w:val="0"/>
      <w:marRight w:val="0"/>
      <w:marTop w:val="0"/>
      <w:marBottom w:val="0"/>
      <w:divBdr>
        <w:top w:val="none" w:sz="0" w:space="0" w:color="auto"/>
        <w:left w:val="none" w:sz="0" w:space="0" w:color="auto"/>
        <w:bottom w:val="none" w:sz="0" w:space="0" w:color="auto"/>
        <w:right w:val="none" w:sz="0" w:space="0" w:color="auto"/>
      </w:divBdr>
    </w:div>
    <w:div w:id="1899775990">
      <w:bodyDiv w:val="1"/>
      <w:marLeft w:val="0"/>
      <w:marRight w:val="0"/>
      <w:marTop w:val="0"/>
      <w:marBottom w:val="0"/>
      <w:divBdr>
        <w:top w:val="none" w:sz="0" w:space="0" w:color="auto"/>
        <w:left w:val="none" w:sz="0" w:space="0" w:color="auto"/>
        <w:bottom w:val="none" w:sz="0" w:space="0" w:color="auto"/>
        <w:right w:val="none" w:sz="0" w:space="0" w:color="auto"/>
      </w:divBdr>
    </w:div>
    <w:div w:id="2007437861">
      <w:bodyDiv w:val="1"/>
      <w:marLeft w:val="0"/>
      <w:marRight w:val="0"/>
      <w:marTop w:val="0"/>
      <w:marBottom w:val="0"/>
      <w:divBdr>
        <w:top w:val="none" w:sz="0" w:space="0" w:color="auto"/>
        <w:left w:val="none" w:sz="0" w:space="0" w:color="auto"/>
        <w:bottom w:val="none" w:sz="0" w:space="0" w:color="auto"/>
        <w:right w:val="none" w:sz="0" w:space="0" w:color="auto"/>
      </w:divBdr>
    </w:div>
    <w:div w:id="2031367651">
      <w:bodyDiv w:val="1"/>
      <w:marLeft w:val="0"/>
      <w:marRight w:val="0"/>
      <w:marTop w:val="0"/>
      <w:marBottom w:val="0"/>
      <w:divBdr>
        <w:top w:val="none" w:sz="0" w:space="0" w:color="auto"/>
        <w:left w:val="none" w:sz="0" w:space="0" w:color="auto"/>
        <w:bottom w:val="none" w:sz="0" w:space="0" w:color="auto"/>
        <w:right w:val="none" w:sz="0" w:space="0" w:color="auto"/>
      </w:divBdr>
    </w:div>
    <w:div w:id="2096825835">
      <w:bodyDiv w:val="1"/>
      <w:marLeft w:val="0"/>
      <w:marRight w:val="0"/>
      <w:marTop w:val="0"/>
      <w:marBottom w:val="0"/>
      <w:divBdr>
        <w:top w:val="none" w:sz="0" w:space="0" w:color="auto"/>
        <w:left w:val="none" w:sz="0" w:space="0" w:color="auto"/>
        <w:bottom w:val="none" w:sz="0" w:space="0" w:color="auto"/>
        <w:right w:val="none" w:sz="0" w:space="0" w:color="auto"/>
      </w:divBdr>
    </w:div>
    <w:div w:id="214002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9CE7B6-E32E-473B-8269-88D74A64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Na Ma</cp:lastModifiedBy>
  <cp:revision>2</cp:revision>
  <dcterms:created xsi:type="dcterms:W3CDTF">2018-10-22T19:09:00Z</dcterms:created>
  <dcterms:modified xsi:type="dcterms:W3CDTF">2018-10-22T19:09:00Z</dcterms:modified>
</cp:coreProperties>
</file>