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FB0D" w14:textId="77777777" w:rsidR="00583902" w:rsidRPr="0097317C" w:rsidRDefault="00583902" w:rsidP="00583902">
      <w:pPr>
        <w:rPr>
          <w:rFonts w:ascii="Book Antiqua" w:hAnsi="Book Antiqua"/>
          <w:b/>
          <w:sz w:val="24"/>
          <w:szCs w:val="24"/>
        </w:rPr>
      </w:pPr>
      <w:r w:rsidRPr="0097317C">
        <w:rPr>
          <w:rFonts w:ascii="Book Antiqua" w:hAnsi="Book Antiqua"/>
          <w:b/>
          <w:sz w:val="24"/>
          <w:szCs w:val="24"/>
        </w:rPr>
        <w:t>Table S1: Literature search strategy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7045"/>
      </w:tblGrid>
      <w:tr w:rsidR="00583902" w:rsidRPr="0097317C" w14:paraId="543C98DD" w14:textId="77777777" w:rsidTr="00FF04D9">
        <w:tc>
          <w:tcPr>
            <w:tcW w:w="0" w:type="auto"/>
          </w:tcPr>
          <w:p w14:paraId="4A7AE5AF" w14:textId="77777777" w:rsidR="00583902" w:rsidRPr="0097317C" w:rsidRDefault="00583902" w:rsidP="00FF04D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7317C">
              <w:rPr>
                <w:rFonts w:ascii="Book Antiqua" w:hAnsi="Book Antiqua"/>
                <w:b/>
                <w:sz w:val="24"/>
                <w:szCs w:val="24"/>
              </w:rPr>
              <w:t>Database</w:t>
            </w:r>
          </w:p>
        </w:tc>
        <w:tc>
          <w:tcPr>
            <w:tcW w:w="0" w:type="auto"/>
          </w:tcPr>
          <w:p w14:paraId="67CA3ABF" w14:textId="77777777" w:rsidR="00583902" w:rsidRPr="0097317C" w:rsidRDefault="00583902" w:rsidP="00FF04D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7317C">
              <w:rPr>
                <w:rFonts w:ascii="Book Antiqua" w:hAnsi="Book Antiqua"/>
                <w:b/>
                <w:sz w:val="24"/>
                <w:szCs w:val="24"/>
              </w:rPr>
              <w:t>Strategy</w:t>
            </w:r>
          </w:p>
        </w:tc>
      </w:tr>
      <w:tr w:rsidR="00583902" w:rsidRPr="0097317C" w14:paraId="193048A4" w14:textId="77777777" w:rsidTr="00FF04D9">
        <w:tc>
          <w:tcPr>
            <w:tcW w:w="0" w:type="auto"/>
          </w:tcPr>
          <w:p w14:paraId="33C12A35" w14:textId="77777777" w:rsidR="00583902" w:rsidRPr="0097317C" w:rsidRDefault="00583902" w:rsidP="00FF04D9">
            <w:pPr>
              <w:rPr>
                <w:rFonts w:ascii="Book Antiqua" w:hAnsi="Book Antiqua"/>
                <w:sz w:val="24"/>
                <w:szCs w:val="24"/>
              </w:rPr>
            </w:pPr>
            <w:r w:rsidRPr="0097317C">
              <w:rPr>
                <w:rFonts w:ascii="Book Antiqua" w:hAnsi="Book Antiqua"/>
                <w:sz w:val="24"/>
                <w:szCs w:val="24"/>
              </w:rPr>
              <w:t>PubMed</w:t>
            </w:r>
          </w:p>
        </w:tc>
        <w:tc>
          <w:tcPr>
            <w:tcW w:w="0" w:type="auto"/>
          </w:tcPr>
          <w:p w14:paraId="147CF784" w14:textId="77777777" w:rsidR="00583902" w:rsidRPr="0097317C" w:rsidRDefault="00583902" w:rsidP="00FF04D9">
            <w:pPr>
              <w:rPr>
                <w:rFonts w:ascii="Book Antiqua" w:hAnsi="Book Antiqua"/>
                <w:sz w:val="24"/>
                <w:szCs w:val="24"/>
              </w:rPr>
            </w:pPr>
            <w:r w:rsidRPr="0097317C">
              <w:rPr>
                <w:rFonts w:ascii="Book Antiqua" w:hAnsi="Book Antiqua"/>
                <w:sz w:val="24"/>
                <w:szCs w:val="24"/>
              </w:rPr>
              <w:t>“liver transplantation” (</w:t>
            </w:r>
            <w:proofErr w:type="spellStart"/>
            <w:r w:rsidRPr="0097317C">
              <w:rPr>
                <w:rFonts w:ascii="Book Antiqua" w:hAnsi="Book Antiqua"/>
                <w:sz w:val="24"/>
                <w:szCs w:val="24"/>
              </w:rPr>
              <w:t>MeSH</w:t>
            </w:r>
            <w:proofErr w:type="spellEnd"/>
            <w:r w:rsidRPr="0097317C">
              <w:rPr>
                <w:rFonts w:ascii="Book Antiqua" w:hAnsi="Book Antiqua"/>
                <w:sz w:val="24"/>
                <w:szCs w:val="24"/>
              </w:rPr>
              <w:t>) AND “machine perfusion” (text)</w:t>
            </w:r>
          </w:p>
        </w:tc>
      </w:tr>
      <w:tr w:rsidR="00583902" w:rsidRPr="0097317C" w14:paraId="23C702AD" w14:textId="77777777" w:rsidTr="00FF04D9">
        <w:tc>
          <w:tcPr>
            <w:tcW w:w="0" w:type="auto"/>
            <w:gridSpan w:val="2"/>
          </w:tcPr>
          <w:p w14:paraId="6C5F6C34" w14:textId="77777777" w:rsidR="00583902" w:rsidRPr="0097317C" w:rsidRDefault="00583902" w:rsidP="00FF04D9">
            <w:pPr>
              <w:rPr>
                <w:rFonts w:ascii="Book Antiqua" w:hAnsi="Book Antiqua"/>
                <w:sz w:val="24"/>
                <w:szCs w:val="24"/>
              </w:rPr>
            </w:pPr>
            <w:r w:rsidRPr="0097317C">
              <w:rPr>
                <w:rFonts w:ascii="Book Antiqua" w:hAnsi="Book Antiqua"/>
                <w:sz w:val="24"/>
                <w:szCs w:val="24"/>
              </w:rPr>
              <w:t xml:space="preserve">Abbreviations: </w:t>
            </w:r>
            <w:proofErr w:type="spellStart"/>
            <w:r w:rsidRPr="0097317C">
              <w:rPr>
                <w:rFonts w:ascii="Book Antiqua" w:hAnsi="Book Antiqua"/>
                <w:sz w:val="24"/>
                <w:szCs w:val="24"/>
              </w:rPr>
              <w:t>MeSH</w:t>
            </w:r>
            <w:proofErr w:type="spellEnd"/>
            <w:r w:rsidRPr="0097317C">
              <w:rPr>
                <w:rFonts w:ascii="Book Antiqua" w:hAnsi="Book Antiqua"/>
                <w:sz w:val="24"/>
                <w:szCs w:val="24"/>
              </w:rPr>
              <w:t>: Medical subject heading; text: Text word</w:t>
            </w:r>
          </w:p>
        </w:tc>
      </w:tr>
    </w:tbl>
    <w:p w14:paraId="24BE5D06" w14:textId="77777777" w:rsidR="00583902" w:rsidRDefault="00583902" w:rsidP="00583902">
      <w:pPr>
        <w:spacing w:line="360" w:lineRule="auto"/>
        <w:jc w:val="both"/>
      </w:pPr>
    </w:p>
    <w:p w14:paraId="356D530F" w14:textId="77777777" w:rsidR="008A6C22" w:rsidRDefault="008A6C22">
      <w:bookmarkStart w:id="0" w:name="_GoBack"/>
      <w:bookmarkEnd w:id="0"/>
    </w:p>
    <w:sectPr w:rsidR="008A6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02"/>
    <w:rsid w:val="00583902"/>
    <w:rsid w:val="008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FF1D"/>
  <w15:chartTrackingRefBased/>
  <w15:docId w15:val="{33A9096E-1A7F-45E1-9D28-FFEC28A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9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90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Boteon</dc:creator>
  <cp:keywords/>
  <dc:description/>
  <cp:lastModifiedBy>Yuri Boteon</cp:lastModifiedBy>
  <cp:revision>1</cp:revision>
  <dcterms:created xsi:type="dcterms:W3CDTF">2018-08-24T09:33:00Z</dcterms:created>
  <dcterms:modified xsi:type="dcterms:W3CDTF">2018-08-24T09:35:00Z</dcterms:modified>
</cp:coreProperties>
</file>