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F24ED" w14:textId="77777777" w:rsidR="00A64BA7" w:rsidRPr="00A84B9C" w:rsidRDefault="00187C5B" w:rsidP="00A84B9C">
      <w:pPr>
        <w:adjustRightInd w:val="0"/>
        <w:snapToGrid w:val="0"/>
        <w:spacing w:line="360" w:lineRule="auto"/>
        <w:jc w:val="both"/>
        <w:rPr>
          <w:rFonts w:ascii="Book Antiqua" w:hAnsi="Book Antiqua"/>
          <w:b/>
          <w:i/>
          <w:sz w:val="24"/>
          <w:szCs w:val="24"/>
        </w:rPr>
      </w:pPr>
      <w:r w:rsidRPr="00A84B9C">
        <w:rPr>
          <w:rFonts w:ascii="Book Antiqua" w:hAnsi="Book Antiqua"/>
          <w:b/>
          <w:w w:val="110"/>
          <w:sz w:val="24"/>
          <w:szCs w:val="24"/>
        </w:rPr>
        <w:t xml:space="preserve">Name of Journal: </w:t>
      </w:r>
      <w:r w:rsidRPr="00A84B9C">
        <w:rPr>
          <w:rFonts w:ascii="Book Antiqua" w:hAnsi="Book Antiqua"/>
          <w:b/>
          <w:i/>
          <w:w w:val="110"/>
          <w:sz w:val="24"/>
          <w:szCs w:val="24"/>
        </w:rPr>
        <w:t>World Journal of Gastroenterology</w:t>
      </w:r>
    </w:p>
    <w:p w14:paraId="088193A4" w14:textId="77777777" w:rsidR="00187C5B" w:rsidRPr="00A84B9C" w:rsidRDefault="00187C5B" w:rsidP="00A84B9C">
      <w:pPr>
        <w:pStyle w:val="Heading1"/>
        <w:adjustRightInd w:val="0"/>
        <w:snapToGrid w:val="0"/>
        <w:spacing w:line="360" w:lineRule="auto"/>
        <w:ind w:left="0"/>
        <w:jc w:val="both"/>
        <w:rPr>
          <w:rFonts w:ascii="Book Antiqua" w:hAnsi="Book Antiqua"/>
          <w:w w:val="105"/>
        </w:rPr>
      </w:pPr>
      <w:r w:rsidRPr="00A84B9C">
        <w:rPr>
          <w:rFonts w:ascii="Book Antiqua" w:hAnsi="Book Antiqua"/>
          <w:w w:val="105"/>
        </w:rPr>
        <w:t xml:space="preserve">Manuscript NO: 41403 </w:t>
      </w:r>
    </w:p>
    <w:p w14:paraId="53D892D4" w14:textId="0179A7F5" w:rsidR="00A64BA7" w:rsidRPr="00A84B9C" w:rsidRDefault="00187C5B" w:rsidP="00A84B9C">
      <w:pPr>
        <w:pStyle w:val="Heading1"/>
        <w:adjustRightInd w:val="0"/>
        <w:snapToGrid w:val="0"/>
        <w:spacing w:line="360" w:lineRule="auto"/>
        <w:ind w:left="0"/>
        <w:jc w:val="both"/>
        <w:rPr>
          <w:rFonts w:ascii="Book Antiqua" w:hAnsi="Book Antiqua"/>
        </w:rPr>
      </w:pPr>
      <w:r w:rsidRPr="00A84B9C">
        <w:rPr>
          <w:rFonts w:ascii="Book Antiqua" w:hAnsi="Book Antiqua"/>
          <w:w w:val="105"/>
        </w:rPr>
        <w:t>Manuscript Type: MINIREVIEWS</w:t>
      </w:r>
    </w:p>
    <w:p w14:paraId="3685BD16" w14:textId="77777777" w:rsidR="00A64BA7" w:rsidRPr="00A84B9C" w:rsidRDefault="00A64BA7" w:rsidP="00A84B9C">
      <w:pPr>
        <w:pStyle w:val="BodyText"/>
        <w:adjustRightInd w:val="0"/>
        <w:snapToGrid w:val="0"/>
        <w:spacing w:line="360" w:lineRule="auto"/>
        <w:ind w:left="0"/>
        <w:jc w:val="both"/>
        <w:rPr>
          <w:rFonts w:ascii="Book Antiqua" w:hAnsi="Book Antiqua"/>
          <w:b/>
        </w:rPr>
      </w:pPr>
    </w:p>
    <w:p w14:paraId="43B3C850" w14:textId="6677BBB8" w:rsidR="00A64BA7" w:rsidRPr="00A84B9C" w:rsidRDefault="00524B9A" w:rsidP="00A84B9C">
      <w:pPr>
        <w:tabs>
          <w:tab w:val="left" w:pos="1940"/>
          <w:tab w:val="left" w:pos="2441"/>
          <w:tab w:val="left" w:pos="3083"/>
          <w:tab w:val="left" w:pos="4970"/>
          <w:tab w:val="left" w:pos="5472"/>
          <w:tab w:val="left" w:pos="7436"/>
          <w:tab w:val="left" w:pos="8155"/>
        </w:tabs>
        <w:adjustRightInd w:val="0"/>
        <w:snapToGrid w:val="0"/>
        <w:spacing w:line="360" w:lineRule="auto"/>
        <w:jc w:val="both"/>
        <w:rPr>
          <w:rFonts w:ascii="Book Antiqua" w:hAnsi="Book Antiqua"/>
          <w:b/>
          <w:sz w:val="24"/>
          <w:szCs w:val="24"/>
        </w:rPr>
      </w:pPr>
      <w:bookmarkStart w:id="0" w:name="OLE_LINK100"/>
      <w:bookmarkStart w:id="1" w:name="OLE_LINK101"/>
      <w:r w:rsidRPr="00A84B9C">
        <w:rPr>
          <w:rFonts w:ascii="Book Antiqua" w:hAnsi="Book Antiqua"/>
          <w:b/>
          <w:w w:val="110"/>
          <w:sz w:val="24"/>
          <w:szCs w:val="24"/>
        </w:rPr>
        <w:t xml:space="preserve">Cryotherapy in the management of premalignant </w:t>
      </w:r>
      <w:r w:rsidR="00187C5B" w:rsidRPr="00A84B9C">
        <w:rPr>
          <w:rFonts w:ascii="Book Antiqua" w:hAnsi="Book Antiqua"/>
          <w:b/>
          <w:w w:val="110"/>
          <w:sz w:val="24"/>
          <w:szCs w:val="24"/>
        </w:rPr>
        <w:t>and</w:t>
      </w:r>
      <w:r w:rsidRPr="00A84B9C">
        <w:rPr>
          <w:rFonts w:ascii="Book Antiqua" w:hAnsi="Book Antiqua"/>
          <w:b/>
          <w:w w:val="110"/>
          <w:sz w:val="24"/>
          <w:szCs w:val="24"/>
        </w:rPr>
        <w:t xml:space="preserve"> </w:t>
      </w:r>
      <w:r w:rsidR="00187C5B" w:rsidRPr="00A84B9C">
        <w:rPr>
          <w:rFonts w:ascii="Book Antiqua" w:hAnsi="Book Antiqua"/>
          <w:b/>
          <w:spacing w:val="-1"/>
          <w:w w:val="105"/>
          <w:sz w:val="24"/>
          <w:szCs w:val="24"/>
        </w:rPr>
        <w:t xml:space="preserve">malignant </w:t>
      </w:r>
      <w:r w:rsidR="00187C5B" w:rsidRPr="00A84B9C">
        <w:rPr>
          <w:rFonts w:ascii="Book Antiqua" w:hAnsi="Book Antiqua"/>
          <w:b/>
          <w:w w:val="110"/>
          <w:sz w:val="24"/>
          <w:szCs w:val="24"/>
        </w:rPr>
        <w:t>conditions of the</w:t>
      </w:r>
      <w:r w:rsidR="00187C5B" w:rsidRPr="00A84B9C">
        <w:rPr>
          <w:rFonts w:ascii="Book Antiqua" w:hAnsi="Book Antiqua"/>
          <w:b/>
          <w:spacing w:val="-22"/>
          <w:w w:val="110"/>
          <w:sz w:val="24"/>
          <w:szCs w:val="24"/>
        </w:rPr>
        <w:t xml:space="preserve"> </w:t>
      </w:r>
      <w:r w:rsidR="00187C5B" w:rsidRPr="00A84B9C">
        <w:rPr>
          <w:rFonts w:ascii="Book Antiqua" w:hAnsi="Book Antiqua"/>
          <w:b/>
          <w:w w:val="110"/>
          <w:sz w:val="24"/>
          <w:szCs w:val="24"/>
        </w:rPr>
        <w:t>esophagus</w:t>
      </w:r>
      <w:bookmarkEnd w:id="0"/>
      <w:bookmarkEnd w:id="1"/>
    </w:p>
    <w:p w14:paraId="63187E4D" w14:textId="77777777" w:rsidR="00A64BA7" w:rsidRPr="00A84B9C" w:rsidRDefault="00A64BA7" w:rsidP="00A84B9C">
      <w:pPr>
        <w:pStyle w:val="BodyText"/>
        <w:adjustRightInd w:val="0"/>
        <w:snapToGrid w:val="0"/>
        <w:spacing w:line="360" w:lineRule="auto"/>
        <w:ind w:left="0"/>
        <w:jc w:val="both"/>
        <w:rPr>
          <w:rFonts w:ascii="Book Antiqua" w:hAnsi="Book Antiqua"/>
          <w:b/>
        </w:rPr>
      </w:pPr>
    </w:p>
    <w:p w14:paraId="3DB236A0" w14:textId="31945474" w:rsidR="00A64BA7" w:rsidRPr="00A84B9C" w:rsidRDefault="00D07B18" w:rsidP="00A84B9C">
      <w:pPr>
        <w:pStyle w:val="Heading1"/>
        <w:adjustRightInd w:val="0"/>
        <w:snapToGrid w:val="0"/>
        <w:spacing w:line="360" w:lineRule="auto"/>
        <w:ind w:left="0"/>
        <w:jc w:val="both"/>
        <w:rPr>
          <w:rFonts w:ascii="Book Antiqua" w:hAnsi="Book Antiqua"/>
          <w:b w:val="0"/>
        </w:rPr>
      </w:pPr>
      <w:r w:rsidRPr="00A84B9C">
        <w:rPr>
          <w:rFonts w:ascii="Book Antiqua" w:hAnsi="Book Antiqua"/>
          <w:b w:val="0"/>
        </w:rPr>
        <w:t>Lal</w:t>
      </w:r>
      <w:r w:rsidRPr="00A84B9C">
        <w:rPr>
          <w:rFonts w:ascii="Book Antiqua" w:hAnsi="Book Antiqua"/>
          <w:b w:val="0"/>
          <w:w w:val="110"/>
        </w:rPr>
        <w:t xml:space="preserve"> P </w:t>
      </w:r>
      <w:r w:rsidRPr="00A84B9C">
        <w:rPr>
          <w:rFonts w:ascii="Book Antiqua" w:hAnsi="Book Antiqua"/>
          <w:b w:val="0"/>
          <w:i/>
          <w:w w:val="110"/>
        </w:rPr>
        <w:t>et al</w:t>
      </w:r>
      <w:r w:rsidRPr="00A84B9C">
        <w:rPr>
          <w:rFonts w:ascii="Book Antiqua" w:hAnsi="Book Antiqua"/>
          <w:b w:val="0"/>
          <w:w w:val="110"/>
        </w:rPr>
        <w:t>. Cryotherapy in e</w:t>
      </w:r>
      <w:r w:rsidR="00187C5B" w:rsidRPr="00A84B9C">
        <w:rPr>
          <w:rFonts w:ascii="Book Antiqua" w:hAnsi="Book Antiqua"/>
          <w:b w:val="0"/>
          <w:w w:val="110"/>
        </w:rPr>
        <w:t>sophagus</w:t>
      </w:r>
    </w:p>
    <w:p w14:paraId="2278AD79" w14:textId="77777777" w:rsidR="00D07B18" w:rsidRPr="00A84B9C" w:rsidRDefault="00D07B18" w:rsidP="00A84B9C">
      <w:pPr>
        <w:pStyle w:val="BodyText"/>
        <w:adjustRightInd w:val="0"/>
        <w:snapToGrid w:val="0"/>
        <w:spacing w:line="360" w:lineRule="auto"/>
        <w:ind w:left="0"/>
        <w:jc w:val="both"/>
        <w:rPr>
          <w:rFonts w:ascii="Book Antiqua" w:hAnsi="Book Antiqua"/>
        </w:rPr>
      </w:pPr>
    </w:p>
    <w:p w14:paraId="78E66C1E" w14:textId="5111767C"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Pooja Lal, </w:t>
      </w:r>
      <w:proofErr w:type="spellStart"/>
      <w:r w:rsidRPr="00A84B9C">
        <w:rPr>
          <w:rFonts w:ascii="Book Antiqua" w:hAnsi="Book Antiqua"/>
        </w:rPr>
        <w:t>Prashanthi</w:t>
      </w:r>
      <w:proofErr w:type="spellEnd"/>
      <w:r w:rsidRPr="00A84B9C">
        <w:rPr>
          <w:rFonts w:ascii="Book Antiqua" w:hAnsi="Book Antiqua"/>
        </w:rPr>
        <w:t xml:space="preserve"> </w:t>
      </w:r>
      <w:r w:rsidR="00D07B18" w:rsidRPr="00A84B9C">
        <w:rPr>
          <w:rFonts w:ascii="Book Antiqua" w:hAnsi="Book Antiqua"/>
        </w:rPr>
        <w:t xml:space="preserve">N </w:t>
      </w:r>
      <w:proofErr w:type="spellStart"/>
      <w:r w:rsidR="00D07B18" w:rsidRPr="00A84B9C">
        <w:rPr>
          <w:rFonts w:ascii="Book Antiqua" w:hAnsi="Book Antiqua"/>
        </w:rPr>
        <w:t>Thota</w:t>
      </w:r>
      <w:proofErr w:type="spellEnd"/>
    </w:p>
    <w:p w14:paraId="3D0AFD9C"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69B01B91" w14:textId="0DEDED78"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Pooja Lal,</w:t>
      </w:r>
      <w:r w:rsidR="00D07B18" w:rsidRPr="00A84B9C">
        <w:rPr>
          <w:rFonts w:ascii="Book Antiqua" w:hAnsi="Book Antiqua"/>
        </w:rPr>
        <w:t xml:space="preserve"> </w:t>
      </w:r>
      <w:r w:rsidRPr="00A84B9C">
        <w:rPr>
          <w:rFonts w:ascii="Book Antiqua" w:hAnsi="Book Antiqua"/>
        </w:rPr>
        <w:t>Department of Internal Medicin</w:t>
      </w:r>
      <w:r w:rsidR="00D07B18" w:rsidRPr="00A84B9C">
        <w:rPr>
          <w:rFonts w:ascii="Book Antiqua" w:hAnsi="Book Antiqua"/>
        </w:rPr>
        <w:t>e, Cleveland Clinic, Cleveland</w:t>
      </w:r>
      <w:r w:rsidRPr="00A84B9C">
        <w:rPr>
          <w:rFonts w:ascii="Book Antiqua" w:hAnsi="Book Antiqua"/>
        </w:rPr>
        <w:t xml:space="preserve">, </w:t>
      </w:r>
      <w:r w:rsidR="00D07B18" w:rsidRPr="00A84B9C">
        <w:rPr>
          <w:rFonts w:ascii="Book Antiqua" w:hAnsi="Book Antiqua"/>
        </w:rPr>
        <w:t>OH</w:t>
      </w:r>
      <w:r w:rsidRPr="00A84B9C">
        <w:rPr>
          <w:rFonts w:ascii="Book Antiqua" w:hAnsi="Book Antiqua"/>
        </w:rPr>
        <w:t xml:space="preserve"> </w:t>
      </w:r>
      <w:r w:rsidR="00D07B18" w:rsidRPr="00A84B9C">
        <w:rPr>
          <w:rFonts w:ascii="Book Antiqua" w:hAnsi="Book Antiqua"/>
        </w:rPr>
        <w:t>44195</w:t>
      </w:r>
      <w:r w:rsidRPr="00A84B9C">
        <w:rPr>
          <w:rFonts w:ascii="Book Antiqua" w:hAnsi="Book Antiqua"/>
        </w:rPr>
        <w:t xml:space="preserve">, </w:t>
      </w:r>
      <w:r w:rsidR="00D07B18" w:rsidRPr="00A84B9C">
        <w:rPr>
          <w:rFonts w:ascii="Book Antiqua" w:hAnsi="Book Antiqua"/>
        </w:rPr>
        <w:t>United States</w:t>
      </w:r>
    </w:p>
    <w:p w14:paraId="7BBBC42B" w14:textId="77777777" w:rsidR="00D07B18" w:rsidRPr="00A84B9C" w:rsidRDefault="00D07B18" w:rsidP="00A84B9C">
      <w:pPr>
        <w:pStyle w:val="BodyText"/>
        <w:adjustRightInd w:val="0"/>
        <w:snapToGrid w:val="0"/>
        <w:spacing w:line="360" w:lineRule="auto"/>
        <w:ind w:left="0"/>
        <w:jc w:val="both"/>
        <w:rPr>
          <w:rFonts w:ascii="Book Antiqua" w:hAnsi="Book Antiqua"/>
          <w:b/>
        </w:rPr>
      </w:pPr>
    </w:p>
    <w:p w14:paraId="241E77F9" w14:textId="365641EF" w:rsidR="00A64BA7" w:rsidRPr="00A84B9C" w:rsidRDefault="00D07B18" w:rsidP="00A84B9C">
      <w:pPr>
        <w:pStyle w:val="BodyText"/>
        <w:adjustRightInd w:val="0"/>
        <w:snapToGrid w:val="0"/>
        <w:spacing w:line="360" w:lineRule="auto"/>
        <w:ind w:left="0"/>
        <w:jc w:val="both"/>
        <w:rPr>
          <w:rFonts w:ascii="Book Antiqua" w:hAnsi="Book Antiqua"/>
        </w:rPr>
      </w:pPr>
      <w:proofErr w:type="spellStart"/>
      <w:r w:rsidRPr="00A84B9C">
        <w:rPr>
          <w:rFonts w:ascii="Book Antiqua" w:hAnsi="Book Antiqua"/>
          <w:b/>
        </w:rPr>
        <w:t>Prashanthi</w:t>
      </w:r>
      <w:proofErr w:type="spellEnd"/>
      <w:r w:rsidRPr="00A84B9C">
        <w:rPr>
          <w:rFonts w:ascii="Book Antiqua" w:hAnsi="Book Antiqua"/>
          <w:b/>
        </w:rPr>
        <w:t xml:space="preserve"> N </w:t>
      </w:r>
      <w:proofErr w:type="spellStart"/>
      <w:r w:rsidR="00187C5B" w:rsidRPr="00A84B9C">
        <w:rPr>
          <w:rFonts w:ascii="Book Antiqua" w:hAnsi="Book Antiqua"/>
          <w:b/>
        </w:rPr>
        <w:t>Thota</w:t>
      </w:r>
      <w:proofErr w:type="spellEnd"/>
      <w:r w:rsidR="00187C5B" w:rsidRPr="00A84B9C">
        <w:rPr>
          <w:rFonts w:ascii="Book Antiqua" w:hAnsi="Book Antiqua"/>
          <w:b/>
        </w:rPr>
        <w:t>,</w:t>
      </w:r>
      <w:r w:rsidR="00187C5B" w:rsidRPr="00A84B9C">
        <w:rPr>
          <w:rFonts w:ascii="Book Antiqua" w:hAnsi="Book Antiqua"/>
        </w:rPr>
        <w:t xml:space="preserve"> </w:t>
      </w:r>
      <w:bookmarkStart w:id="2" w:name="OLE_LINK97"/>
      <w:r w:rsidR="00187C5B" w:rsidRPr="00A84B9C">
        <w:rPr>
          <w:rFonts w:ascii="Book Antiqua" w:hAnsi="Book Antiqua"/>
        </w:rPr>
        <w:t>Department of Gastroenterology, Digestive Disease Surgery Institute,</w:t>
      </w:r>
      <w:bookmarkEnd w:id="2"/>
      <w:r w:rsidR="00187C5B" w:rsidRPr="00A84B9C">
        <w:rPr>
          <w:rFonts w:ascii="Book Antiqua" w:hAnsi="Book Antiqua"/>
        </w:rPr>
        <w:t xml:space="preserve"> Cleveland Clinic, </w:t>
      </w:r>
      <w:r w:rsidRPr="00A84B9C">
        <w:rPr>
          <w:rFonts w:ascii="Book Antiqua" w:hAnsi="Book Antiqua"/>
        </w:rPr>
        <w:t xml:space="preserve">Cleveland, OH 44195, </w:t>
      </w:r>
      <w:bookmarkStart w:id="3" w:name="OLE_LINK96"/>
      <w:r w:rsidRPr="00A84B9C">
        <w:rPr>
          <w:rFonts w:ascii="Book Antiqua" w:hAnsi="Book Antiqua"/>
        </w:rPr>
        <w:t>United States</w:t>
      </w:r>
      <w:bookmarkEnd w:id="3"/>
    </w:p>
    <w:p w14:paraId="3FED4D52"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262C475E" w14:textId="6300237F" w:rsidR="00D07B18" w:rsidRPr="00A84B9C" w:rsidRDefault="00D07B18"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ORCID number:</w:t>
      </w:r>
      <w:r w:rsidRPr="00A84B9C">
        <w:rPr>
          <w:rFonts w:ascii="Book Antiqua" w:hAnsi="Book Antiqua"/>
        </w:rPr>
        <w:t xml:space="preserve"> Pooja Lal (0000-0001-9425-4025); </w:t>
      </w:r>
      <w:proofErr w:type="spellStart"/>
      <w:r w:rsidRPr="00A84B9C">
        <w:rPr>
          <w:rFonts w:ascii="Book Antiqua" w:hAnsi="Book Antiqua"/>
        </w:rPr>
        <w:t>Prashanthi</w:t>
      </w:r>
      <w:proofErr w:type="spellEnd"/>
      <w:r w:rsidRPr="00A84B9C">
        <w:rPr>
          <w:rFonts w:ascii="Book Antiqua" w:hAnsi="Book Antiqua"/>
        </w:rPr>
        <w:t xml:space="preserve"> N </w:t>
      </w:r>
      <w:proofErr w:type="spellStart"/>
      <w:r w:rsidRPr="00A84B9C">
        <w:rPr>
          <w:rFonts w:ascii="Book Antiqua" w:hAnsi="Book Antiqua"/>
        </w:rPr>
        <w:t>Thota</w:t>
      </w:r>
      <w:proofErr w:type="spellEnd"/>
      <w:r w:rsidRPr="00A84B9C">
        <w:rPr>
          <w:rFonts w:ascii="Book Antiqua" w:hAnsi="Book Antiqua"/>
        </w:rPr>
        <w:t xml:space="preserve"> (0000-0001-7179-4774).</w:t>
      </w:r>
    </w:p>
    <w:p w14:paraId="175EAA5D" w14:textId="77777777" w:rsidR="00D07B18" w:rsidRPr="00A84B9C" w:rsidRDefault="00D07B18" w:rsidP="00A84B9C">
      <w:pPr>
        <w:pStyle w:val="BodyText"/>
        <w:adjustRightInd w:val="0"/>
        <w:snapToGrid w:val="0"/>
        <w:spacing w:line="360" w:lineRule="auto"/>
        <w:ind w:left="0"/>
        <w:jc w:val="both"/>
        <w:rPr>
          <w:rFonts w:ascii="Book Antiqua" w:hAnsi="Book Antiqua"/>
          <w:w w:val="95"/>
        </w:rPr>
      </w:pPr>
    </w:p>
    <w:p w14:paraId="7B335532" w14:textId="723B1B4F" w:rsidR="00A64BA7" w:rsidRPr="00A84B9C" w:rsidRDefault="00524B9A"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Author c</w:t>
      </w:r>
      <w:r w:rsidR="00187C5B" w:rsidRPr="00A84B9C">
        <w:rPr>
          <w:rFonts w:ascii="Book Antiqua" w:hAnsi="Book Antiqua"/>
          <w:b/>
        </w:rPr>
        <w:t>ontributions</w:t>
      </w:r>
      <w:r w:rsidR="00187C5B" w:rsidRPr="00A84B9C">
        <w:rPr>
          <w:rFonts w:ascii="Book Antiqua" w:hAnsi="Book Antiqua"/>
        </w:rPr>
        <w:t>: All authors contributed to the conception and design, acquisition of data and drafting of manuscript. All authors approved the final version of the article, including the authorship list.</w:t>
      </w:r>
    </w:p>
    <w:p w14:paraId="7B585FAA"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085B014F" w14:textId="6093A6CD" w:rsidR="00A64BA7" w:rsidRPr="00A84B9C" w:rsidRDefault="00187C5B" w:rsidP="00A84B9C">
      <w:pPr>
        <w:adjustRightInd w:val="0"/>
        <w:snapToGrid w:val="0"/>
        <w:spacing w:line="360" w:lineRule="auto"/>
        <w:jc w:val="both"/>
        <w:rPr>
          <w:rFonts w:ascii="Book Antiqua" w:hAnsi="Book Antiqua"/>
          <w:sz w:val="24"/>
          <w:szCs w:val="24"/>
        </w:rPr>
      </w:pPr>
      <w:r w:rsidRPr="00A84B9C">
        <w:rPr>
          <w:rFonts w:ascii="Book Antiqua" w:hAnsi="Book Antiqua"/>
          <w:b/>
          <w:w w:val="105"/>
          <w:sz w:val="24"/>
          <w:szCs w:val="24"/>
        </w:rPr>
        <w:t>Conflict-of-interest</w:t>
      </w:r>
      <w:r w:rsidR="00524B9A" w:rsidRPr="00A84B9C">
        <w:rPr>
          <w:rFonts w:ascii="Book Antiqua" w:hAnsi="Book Antiqua"/>
          <w:b/>
          <w:w w:val="105"/>
          <w:sz w:val="24"/>
          <w:szCs w:val="24"/>
        </w:rPr>
        <w:t xml:space="preserve"> statement</w:t>
      </w:r>
      <w:r w:rsidRPr="00A84B9C">
        <w:rPr>
          <w:rFonts w:ascii="Book Antiqua" w:hAnsi="Book Antiqua"/>
          <w:w w:val="105"/>
          <w:sz w:val="24"/>
          <w:szCs w:val="24"/>
        </w:rPr>
        <w:t>: Authors deny any conflict-of-interest.</w:t>
      </w:r>
    </w:p>
    <w:p w14:paraId="264DF39D"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08DFCED3" w14:textId="77777777" w:rsidR="00D07B18" w:rsidRPr="00A84B9C" w:rsidRDefault="00D07B18" w:rsidP="00A84B9C">
      <w:pPr>
        <w:adjustRightInd w:val="0"/>
        <w:snapToGrid w:val="0"/>
        <w:spacing w:line="360" w:lineRule="auto"/>
        <w:jc w:val="both"/>
        <w:rPr>
          <w:rFonts w:ascii="Book Antiqua" w:hAnsi="Book Antiqua"/>
          <w:sz w:val="24"/>
          <w:szCs w:val="24"/>
        </w:rPr>
      </w:pPr>
      <w:bookmarkStart w:id="4" w:name="OLE_LINK29"/>
      <w:r w:rsidRPr="00A84B9C">
        <w:rPr>
          <w:rFonts w:ascii="Book Antiqua" w:hAnsi="Book Antiqua"/>
          <w:b/>
          <w:color w:val="000000"/>
          <w:sz w:val="24"/>
          <w:szCs w:val="24"/>
        </w:rPr>
        <w:t xml:space="preserve">Open-Access: </w:t>
      </w:r>
      <w:bookmarkStart w:id="5" w:name="OLE_LINK129"/>
      <w:r w:rsidRPr="00A84B9C">
        <w:rPr>
          <w:rFonts w:ascii="Book Antiqua" w:hAnsi="Book Antiqua"/>
          <w:color w:val="000000"/>
          <w:sz w:val="24"/>
          <w:szCs w:val="24"/>
        </w:rPr>
        <w:t xml:space="preserve">This is an </w:t>
      </w:r>
      <w:r w:rsidRPr="00A84B9C">
        <w:rPr>
          <w:rFonts w:ascii="Book Antiqua" w:hAnsi="Book Antiqua" w:cs="SimSun"/>
          <w:sz w:val="24"/>
          <w:szCs w:val="24"/>
        </w:rPr>
        <w:t xml:space="preserve">open-access article that was </w:t>
      </w:r>
      <w:r w:rsidRPr="00A84B9C">
        <w:rPr>
          <w:rFonts w:ascii="Book Antiqua" w:hAnsi="Book Antiqua"/>
          <w:sz w:val="24"/>
          <w:szCs w:val="24"/>
        </w:rPr>
        <w:t xml:space="preserve">selected by an in-house editor and fully peer-reviewed by external reviewers. It is </w:t>
      </w:r>
      <w:r w:rsidRPr="00A84B9C">
        <w:rPr>
          <w:rFonts w:ascii="Book Antiqua" w:hAnsi="Book Antiqua" w:cs="SimSun"/>
          <w:sz w:val="24"/>
          <w:szCs w:val="24"/>
        </w:rPr>
        <w:t xml:space="preserve">distributed in accordance with </w:t>
      </w:r>
      <w:r w:rsidRPr="00A84B9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w:t>
      </w:r>
      <w:r w:rsidRPr="00A84B9C">
        <w:rPr>
          <w:rFonts w:ascii="Book Antiqua" w:hAnsi="Book Antiqua"/>
          <w:sz w:val="24"/>
          <w:szCs w:val="24"/>
        </w:rPr>
        <w:lastRenderedPageBreak/>
        <w:t xml:space="preserve">use is non-commercial. See: </w:t>
      </w:r>
      <w:hyperlink r:id="rId5" w:history="1">
        <w:r w:rsidRPr="00A84B9C">
          <w:rPr>
            <w:rStyle w:val="Hyperlink"/>
            <w:rFonts w:ascii="Book Antiqua" w:hAnsi="Book Antiqua"/>
            <w:sz w:val="24"/>
            <w:szCs w:val="24"/>
          </w:rPr>
          <w:t>http://creativecommons.org/licenses/by-nc/4.0/</w:t>
        </w:r>
      </w:hyperlink>
      <w:bookmarkEnd w:id="5"/>
    </w:p>
    <w:p w14:paraId="0D0E1C5E" w14:textId="77777777" w:rsidR="00D07B18" w:rsidRPr="00A84B9C" w:rsidRDefault="00D07B18" w:rsidP="00A84B9C">
      <w:pPr>
        <w:adjustRightInd w:val="0"/>
        <w:snapToGrid w:val="0"/>
        <w:spacing w:line="360" w:lineRule="auto"/>
        <w:jc w:val="both"/>
        <w:rPr>
          <w:rFonts w:ascii="Book Antiqua" w:hAnsi="Book Antiqua"/>
          <w:sz w:val="24"/>
          <w:szCs w:val="24"/>
        </w:rPr>
      </w:pPr>
    </w:p>
    <w:p w14:paraId="49E6F20E" w14:textId="1DEEC24A" w:rsidR="00A64BA7" w:rsidRPr="00A84B9C" w:rsidRDefault="00D07B18" w:rsidP="00A84B9C">
      <w:pPr>
        <w:pStyle w:val="BodyText"/>
        <w:adjustRightInd w:val="0"/>
        <w:snapToGrid w:val="0"/>
        <w:spacing w:line="360" w:lineRule="auto"/>
        <w:ind w:left="0"/>
        <w:jc w:val="both"/>
        <w:rPr>
          <w:rFonts w:ascii="Book Antiqua" w:hAnsi="Book Antiqua" w:cs="Times New Roman"/>
          <w:bCs/>
        </w:rPr>
      </w:pPr>
      <w:bookmarkStart w:id="6" w:name="OLE_LINK11"/>
      <w:r w:rsidRPr="00A84B9C">
        <w:rPr>
          <w:rFonts w:ascii="Book Antiqua" w:hAnsi="Book Antiqua" w:cs="Times New Roman"/>
          <w:b/>
          <w:bCs/>
          <w:highlight w:val="white"/>
        </w:rPr>
        <w:t>Manuscript source:</w:t>
      </w:r>
      <w:r w:rsidRPr="00A84B9C">
        <w:rPr>
          <w:rFonts w:ascii="Book Antiqua" w:hAnsi="Book Antiqua" w:cs="Times New Roman"/>
          <w:b/>
          <w:bCs/>
          <w:highlight w:val="white"/>
          <w:lang w:eastAsia="zh-CN"/>
        </w:rPr>
        <w:t xml:space="preserve"> </w:t>
      </w:r>
      <w:r w:rsidRPr="00A84B9C">
        <w:rPr>
          <w:rFonts w:ascii="Book Antiqua" w:hAnsi="Book Antiqua" w:cs="Times New Roman"/>
          <w:bCs/>
          <w:highlight w:val="white"/>
        </w:rPr>
        <w:t>Invited manuscript</w:t>
      </w:r>
      <w:bookmarkEnd w:id="4"/>
      <w:bookmarkEnd w:id="6"/>
    </w:p>
    <w:p w14:paraId="0A81551D" w14:textId="77777777" w:rsidR="00D07B18" w:rsidRPr="00A84B9C" w:rsidRDefault="00D07B18" w:rsidP="00A84B9C">
      <w:pPr>
        <w:pStyle w:val="BodyText"/>
        <w:adjustRightInd w:val="0"/>
        <w:snapToGrid w:val="0"/>
        <w:spacing w:line="360" w:lineRule="auto"/>
        <w:ind w:left="0"/>
        <w:jc w:val="both"/>
        <w:rPr>
          <w:rFonts w:ascii="Book Antiqua" w:hAnsi="Book Antiqua"/>
        </w:rPr>
      </w:pPr>
    </w:p>
    <w:p w14:paraId="504BB01C" w14:textId="5276D5B4" w:rsidR="00524B9A" w:rsidRPr="00A84B9C" w:rsidRDefault="00187C5B" w:rsidP="00A84B9C">
      <w:pPr>
        <w:pStyle w:val="Heading1"/>
        <w:adjustRightInd w:val="0"/>
        <w:snapToGrid w:val="0"/>
        <w:spacing w:line="360" w:lineRule="auto"/>
        <w:ind w:left="0"/>
        <w:jc w:val="both"/>
        <w:rPr>
          <w:rFonts w:ascii="Book Antiqua" w:hAnsi="Book Antiqua"/>
          <w:b w:val="0"/>
        </w:rPr>
      </w:pPr>
      <w:r w:rsidRPr="00A84B9C">
        <w:rPr>
          <w:rFonts w:ascii="Book Antiqua" w:hAnsi="Book Antiqua"/>
          <w:w w:val="105"/>
        </w:rPr>
        <w:t>Correspondence to:</w:t>
      </w:r>
      <w:r w:rsidR="00524B9A" w:rsidRPr="00A84B9C">
        <w:rPr>
          <w:rFonts w:ascii="Book Antiqua" w:hAnsi="Book Antiqua"/>
          <w:w w:val="105"/>
        </w:rPr>
        <w:t xml:space="preserve"> </w:t>
      </w:r>
      <w:proofErr w:type="spellStart"/>
      <w:r w:rsidR="00524B9A" w:rsidRPr="00A84B9C">
        <w:rPr>
          <w:rFonts w:ascii="Book Antiqua" w:hAnsi="Book Antiqua"/>
        </w:rPr>
        <w:t>Prashanthi</w:t>
      </w:r>
      <w:proofErr w:type="spellEnd"/>
      <w:r w:rsidR="00524B9A" w:rsidRPr="00A84B9C">
        <w:rPr>
          <w:rFonts w:ascii="Book Antiqua" w:hAnsi="Book Antiqua"/>
        </w:rPr>
        <w:t xml:space="preserve"> N</w:t>
      </w:r>
      <w:r w:rsidRPr="00A84B9C">
        <w:rPr>
          <w:rFonts w:ascii="Book Antiqua" w:hAnsi="Book Antiqua"/>
        </w:rPr>
        <w:t xml:space="preserve"> </w:t>
      </w:r>
      <w:proofErr w:type="spellStart"/>
      <w:r w:rsidRPr="00A84B9C">
        <w:rPr>
          <w:rFonts w:ascii="Book Antiqua" w:hAnsi="Book Antiqua"/>
        </w:rPr>
        <w:t>Thota</w:t>
      </w:r>
      <w:proofErr w:type="spellEnd"/>
      <w:r w:rsidRPr="00A84B9C">
        <w:rPr>
          <w:rFonts w:ascii="Book Antiqua" w:hAnsi="Book Antiqua"/>
        </w:rPr>
        <w:t xml:space="preserve">, MD, </w:t>
      </w:r>
      <w:r w:rsidR="00524B9A" w:rsidRPr="00A84B9C">
        <w:rPr>
          <w:rFonts w:ascii="Book Antiqua" w:hAnsi="Book Antiqua"/>
        </w:rPr>
        <w:t>Staff Physician</w:t>
      </w:r>
      <w:r w:rsidRPr="00A84B9C">
        <w:rPr>
          <w:rFonts w:ascii="Book Antiqua" w:hAnsi="Book Antiqua"/>
        </w:rPr>
        <w:t xml:space="preserve">, </w:t>
      </w:r>
      <w:r w:rsidR="00524B9A" w:rsidRPr="00A84B9C">
        <w:rPr>
          <w:rFonts w:ascii="Book Antiqua" w:hAnsi="Book Antiqua"/>
          <w:b w:val="0"/>
        </w:rPr>
        <w:t xml:space="preserve">Department of Gastroenterology, </w:t>
      </w:r>
      <w:bookmarkStart w:id="7" w:name="OLE_LINK128"/>
      <w:r w:rsidR="00524B9A" w:rsidRPr="00A84B9C">
        <w:rPr>
          <w:rFonts w:ascii="Book Antiqua" w:hAnsi="Book Antiqua"/>
          <w:b w:val="0"/>
        </w:rPr>
        <w:t xml:space="preserve">Digestive Disease Surgery Institute, </w:t>
      </w:r>
      <w:r w:rsidRPr="00A84B9C">
        <w:rPr>
          <w:rFonts w:ascii="Book Antiqua" w:hAnsi="Book Antiqua"/>
          <w:b w:val="0"/>
        </w:rPr>
        <w:t>Cleveland Clinic</w:t>
      </w:r>
      <w:bookmarkEnd w:id="7"/>
      <w:r w:rsidRPr="00A84B9C">
        <w:rPr>
          <w:rFonts w:ascii="Book Antiqua" w:hAnsi="Book Antiqua"/>
          <w:b w:val="0"/>
        </w:rPr>
        <w:t xml:space="preserve">, 9500 Euclid Ave, Cleveland, </w:t>
      </w:r>
      <w:r w:rsidR="00524B9A" w:rsidRPr="00A84B9C">
        <w:rPr>
          <w:rFonts w:ascii="Book Antiqua" w:hAnsi="Book Antiqua"/>
          <w:b w:val="0"/>
        </w:rPr>
        <w:t>OH</w:t>
      </w:r>
      <w:r w:rsidRPr="00A84B9C">
        <w:rPr>
          <w:rFonts w:ascii="Book Antiqua" w:hAnsi="Book Antiqua"/>
          <w:b w:val="0"/>
        </w:rPr>
        <w:t xml:space="preserve"> 44195</w:t>
      </w:r>
      <w:r w:rsidR="00524B9A" w:rsidRPr="00A84B9C">
        <w:rPr>
          <w:rFonts w:ascii="Book Antiqua" w:hAnsi="Book Antiqua"/>
          <w:b w:val="0"/>
        </w:rPr>
        <w:t xml:space="preserve">, United States. </w:t>
      </w:r>
      <w:hyperlink r:id="rId6">
        <w:r w:rsidR="00524B9A" w:rsidRPr="00A84B9C">
          <w:rPr>
            <w:rFonts w:ascii="Book Antiqua" w:hAnsi="Book Antiqua"/>
            <w:b w:val="0"/>
          </w:rPr>
          <w:t>thotap@ccf.org</w:t>
        </w:r>
      </w:hyperlink>
    </w:p>
    <w:p w14:paraId="00552856" w14:textId="019A70E4" w:rsidR="00A64BA7" w:rsidRPr="00A84B9C" w:rsidRDefault="00187C5B" w:rsidP="00A84B9C">
      <w:pPr>
        <w:pStyle w:val="Heading1"/>
        <w:adjustRightInd w:val="0"/>
        <w:snapToGrid w:val="0"/>
        <w:spacing w:line="360" w:lineRule="auto"/>
        <w:ind w:left="0"/>
        <w:jc w:val="both"/>
        <w:rPr>
          <w:rFonts w:ascii="Book Antiqua" w:hAnsi="Book Antiqua"/>
          <w:b w:val="0"/>
        </w:rPr>
      </w:pPr>
      <w:r w:rsidRPr="00A84B9C">
        <w:rPr>
          <w:rFonts w:ascii="Book Antiqua" w:hAnsi="Book Antiqua"/>
        </w:rPr>
        <w:t>Tel</w:t>
      </w:r>
      <w:r w:rsidR="00524B9A" w:rsidRPr="00A84B9C">
        <w:rPr>
          <w:rFonts w:ascii="Book Antiqua" w:hAnsi="Book Antiqua"/>
        </w:rPr>
        <w:t>ephone</w:t>
      </w:r>
      <w:r w:rsidRPr="00A84B9C">
        <w:rPr>
          <w:rFonts w:ascii="Book Antiqua" w:hAnsi="Book Antiqua"/>
        </w:rPr>
        <w:t xml:space="preserve">: </w:t>
      </w:r>
      <w:r w:rsidRPr="00A84B9C">
        <w:rPr>
          <w:rFonts w:ascii="Book Antiqua" w:hAnsi="Book Antiqua"/>
          <w:b w:val="0"/>
        </w:rPr>
        <w:t>+</w:t>
      </w:r>
      <w:r w:rsidR="00524B9A" w:rsidRPr="00A84B9C">
        <w:rPr>
          <w:rFonts w:ascii="Book Antiqua" w:hAnsi="Book Antiqua"/>
          <w:b w:val="0"/>
        </w:rPr>
        <w:t>1-216-444</w:t>
      </w:r>
      <w:r w:rsidRPr="00A84B9C">
        <w:rPr>
          <w:rFonts w:ascii="Book Antiqua" w:hAnsi="Book Antiqua"/>
          <w:b w:val="0"/>
        </w:rPr>
        <w:t>0780</w:t>
      </w:r>
    </w:p>
    <w:p w14:paraId="5DF92250" w14:textId="457589FC"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 xml:space="preserve">Fax: </w:t>
      </w:r>
      <w:r w:rsidRPr="00A84B9C">
        <w:rPr>
          <w:rFonts w:ascii="Book Antiqua" w:hAnsi="Book Antiqua"/>
        </w:rPr>
        <w:t>+</w:t>
      </w:r>
      <w:r w:rsidR="00524B9A" w:rsidRPr="00A84B9C">
        <w:rPr>
          <w:rFonts w:ascii="Book Antiqua" w:hAnsi="Book Antiqua"/>
        </w:rPr>
        <w:t>1-216-445</w:t>
      </w:r>
      <w:r w:rsidRPr="00A84B9C">
        <w:rPr>
          <w:rFonts w:ascii="Book Antiqua" w:hAnsi="Book Antiqua"/>
        </w:rPr>
        <w:t>4222</w:t>
      </w:r>
    </w:p>
    <w:p w14:paraId="3A976C7B" w14:textId="77777777" w:rsidR="00A64BA7" w:rsidRPr="00A84B9C" w:rsidRDefault="00A64BA7" w:rsidP="00A84B9C">
      <w:pPr>
        <w:adjustRightInd w:val="0"/>
        <w:snapToGrid w:val="0"/>
        <w:spacing w:line="360" w:lineRule="auto"/>
        <w:jc w:val="both"/>
        <w:rPr>
          <w:rFonts w:ascii="Book Antiqua" w:hAnsi="Book Antiqua"/>
          <w:sz w:val="24"/>
          <w:szCs w:val="24"/>
        </w:rPr>
      </w:pPr>
    </w:p>
    <w:p w14:paraId="1240F379" w14:textId="36BACCA3" w:rsidR="00524B9A" w:rsidRPr="00A84B9C" w:rsidRDefault="00524B9A" w:rsidP="00A84B9C">
      <w:pPr>
        <w:adjustRightInd w:val="0"/>
        <w:snapToGrid w:val="0"/>
        <w:spacing w:line="360" w:lineRule="auto"/>
        <w:jc w:val="both"/>
        <w:rPr>
          <w:rFonts w:ascii="Book Antiqua" w:hAnsi="Book Antiqua"/>
          <w:b/>
          <w:sz w:val="24"/>
          <w:szCs w:val="24"/>
        </w:rPr>
      </w:pPr>
      <w:bookmarkStart w:id="8" w:name="OLE_LINK14"/>
      <w:bookmarkStart w:id="9" w:name="OLE_LINK16"/>
      <w:bookmarkStart w:id="10" w:name="OLE_LINK51"/>
      <w:bookmarkStart w:id="11" w:name="OLE_LINK30"/>
      <w:r w:rsidRPr="00A84B9C">
        <w:rPr>
          <w:rFonts w:ascii="Book Antiqua" w:hAnsi="Book Antiqua"/>
          <w:b/>
          <w:sz w:val="24"/>
          <w:szCs w:val="24"/>
        </w:rPr>
        <w:t xml:space="preserve">Received: </w:t>
      </w:r>
      <w:r w:rsidRPr="00A84B9C">
        <w:rPr>
          <w:rFonts w:ascii="Book Antiqua" w:hAnsi="Book Antiqua"/>
          <w:sz w:val="24"/>
          <w:szCs w:val="24"/>
        </w:rPr>
        <w:t>August</w:t>
      </w:r>
      <w:r w:rsidRPr="00A84B9C">
        <w:rPr>
          <w:rFonts w:ascii="Book Antiqua" w:eastAsia="DengXian" w:hAnsi="Book Antiqua"/>
          <w:sz w:val="24"/>
          <w:szCs w:val="24"/>
        </w:rPr>
        <w:t xml:space="preserve"> 6, 2018</w:t>
      </w:r>
      <w:r w:rsidRPr="00A84B9C">
        <w:rPr>
          <w:rFonts w:ascii="Book Antiqua" w:hAnsi="Book Antiqua"/>
          <w:b/>
          <w:sz w:val="24"/>
          <w:szCs w:val="24"/>
        </w:rPr>
        <w:t xml:space="preserve">  </w:t>
      </w:r>
    </w:p>
    <w:p w14:paraId="60C93229" w14:textId="1A06A8DE" w:rsidR="00524B9A" w:rsidRPr="00A84B9C" w:rsidRDefault="00524B9A" w:rsidP="00A84B9C">
      <w:pPr>
        <w:adjustRightInd w:val="0"/>
        <w:snapToGrid w:val="0"/>
        <w:spacing w:line="360" w:lineRule="auto"/>
        <w:jc w:val="both"/>
        <w:rPr>
          <w:rFonts w:ascii="Book Antiqua" w:eastAsia="DengXian" w:hAnsi="Book Antiqua"/>
          <w:b/>
          <w:sz w:val="24"/>
          <w:szCs w:val="24"/>
        </w:rPr>
      </w:pPr>
      <w:r w:rsidRPr="00A84B9C">
        <w:rPr>
          <w:rFonts w:ascii="Book Antiqua" w:hAnsi="Book Antiqua"/>
          <w:b/>
          <w:sz w:val="24"/>
          <w:szCs w:val="24"/>
        </w:rPr>
        <w:t>Peer-review started:</w:t>
      </w:r>
      <w:r w:rsidRPr="00A84B9C">
        <w:rPr>
          <w:rFonts w:ascii="Book Antiqua" w:eastAsia="DengXian" w:hAnsi="Book Antiqua"/>
          <w:b/>
          <w:sz w:val="24"/>
          <w:szCs w:val="24"/>
        </w:rPr>
        <w:t xml:space="preserve"> </w:t>
      </w:r>
      <w:r w:rsidRPr="00A84B9C">
        <w:rPr>
          <w:rFonts w:ascii="Book Antiqua" w:hAnsi="Book Antiqua"/>
          <w:sz w:val="24"/>
          <w:szCs w:val="24"/>
        </w:rPr>
        <w:t>August</w:t>
      </w:r>
      <w:r w:rsidRPr="00A84B9C">
        <w:rPr>
          <w:rFonts w:ascii="Book Antiqua" w:eastAsia="DengXian" w:hAnsi="Book Antiqua"/>
          <w:sz w:val="24"/>
          <w:szCs w:val="24"/>
        </w:rPr>
        <w:t xml:space="preserve"> 6, 2018</w:t>
      </w:r>
    </w:p>
    <w:p w14:paraId="21963A7E" w14:textId="50BF149D" w:rsidR="00524B9A" w:rsidRPr="00A84B9C" w:rsidRDefault="00524B9A" w:rsidP="00A84B9C">
      <w:pPr>
        <w:adjustRightInd w:val="0"/>
        <w:snapToGrid w:val="0"/>
        <w:spacing w:line="360" w:lineRule="auto"/>
        <w:jc w:val="both"/>
        <w:rPr>
          <w:rFonts w:ascii="Book Antiqua" w:eastAsia="DengXian" w:hAnsi="Book Antiqua"/>
          <w:b/>
          <w:sz w:val="24"/>
          <w:szCs w:val="24"/>
        </w:rPr>
      </w:pPr>
      <w:r w:rsidRPr="00A84B9C">
        <w:rPr>
          <w:rFonts w:ascii="Book Antiqua" w:hAnsi="Book Antiqua"/>
          <w:b/>
          <w:sz w:val="24"/>
          <w:szCs w:val="24"/>
        </w:rPr>
        <w:t>First decision:</w:t>
      </w:r>
      <w:r w:rsidRPr="00A84B9C">
        <w:rPr>
          <w:rFonts w:ascii="Book Antiqua" w:eastAsia="DengXian" w:hAnsi="Book Antiqua"/>
          <w:b/>
          <w:sz w:val="24"/>
          <w:szCs w:val="24"/>
        </w:rPr>
        <w:t xml:space="preserve"> </w:t>
      </w:r>
      <w:bookmarkStart w:id="12" w:name="OLE_LINK98"/>
      <w:bookmarkStart w:id="13" w:name="OLE_LINK99"/>
      <w:r w:rsidRPr="00A84B9C">
        <w:rPr>
          <w:rFonts w:ascii="Book Antiqua" w:hAnsi="Book Antiqua"/>
          <w:sz w:val="24"/>
          <w:szCs w:val="24"/>
        </w:rPr>
        <w:t>October</w:t>
      </w:r>
      <w:r w:rsidRPr="00A84B9C">
        <w:rPr>
          <w:rFonts w:ascii="Book Antiqua" w:eastAsia="DengXian" w:hAnsi="Book Antiqua"/>
          <w:sz w:val="24"/>
          <w:szCs w:val="24"/>
        </w:rPr>
        <w:t xml:space="preserve"> 11</w:t>
      </w:r>
      <w:bookmarkEnd w:id="12"/>
      <w:bookmarkEnd w:id="13"/>
      <w:r w:rsidRPr="00A84B9C">
        <w:rPr>
          <w:rFonts w:ascii="Book Antiqua" w:eastAsia="DengXian" w:hAnsi="Book Antiqua"/>
          <w:sz w:val="24"/>
          <w:szCs w:val="24"/>
        </w:rPr>
        <w:t>, 2018</w:t>
      </w:r>
    </w:p>
    <w:p w14:paraId="1B4EC752" w14:textId="329CC660" w:rsidR="00524B9A" w:rsidRPr="00A84B9C" w:rsidRDefault="00524B9A" w:rsidP="00A84B9C">
      <w:pPr>
        <w:adjustRightInd w:val="0"/>
        <w:snapToGrid w:val="0"/>
        <w:spacing w:line="360" w:lineRule="auto"/>
        <w:jc w:val="both"/>
        <w:rPr>
          <w:rFonts w:ascii="Book Antiqua" w:hAnsi="Book Antiqua"/>
          <w:b/>
          <w:sz w:val="24"/>
          <w:szCs w:val="24"/>
        </w:rPr>
      </w:pPr>
      <w:r w:rsidRPr="00A84B9C">
        <w:rPr>
          <w:rFonts w:ascii="Book Antiqua" w:hAnsi="Book Antiqua"/>
          <w:b/>
          <w:sz w:val="24"/>
          <w:szCs w:val="24"/>
        </w:rPr>
        <w:t xml:space="preserve">Revised: </w:t>
      </w:r>
      <w:r w:rsidRPr="00A84B9C">
        <w:rPr>
          <w:rFonts w:ascii="Book Antiqua" w:hAnsi="Book Antiqua"/>
          <w:sz w:val="24"/>
          <w:szCs w:val="24"/>
        </w:rPr>
        <w:t>October</w:t>
      </w:r>
      <w:r w:rsidRPr="00A84B9C">
        <w:rPr>
          <w:rFonts w:ascii="Book Antiqua" w:eastAsia="DengXian" w:hAnsi="Book Antiqua"/>
          <w:sz w:val="24"/>
          <w:szCs w:val="24"/>
        </w:rPr>
        <w:t xml:space="preserve"> 13</w:t>
      </w:r>
      <w:r w:rsidRPr="00A84B9C">
        <w:rPr>
          <w:rFonts w:ascii="Book Antiqua" w:hAnsi="Book Antiqua"/>
          <w:sz w:val="24"/>
          <w:szCs w:val="24"/>
        </w:rPr>
        <w:t xml:space="preserve">, 2018 </w:t>
      </w:r>
    </w:p>
    <w:p w14:paraId="38415C92" w14:textId="573EBC2C" w:rsidR="00524B9A" w:rsidRPr="00A84B9C" w:rsidRDefault="00524B9A" w:rsidP="00A84B9C">
      <w:pPr>
        <w:adjustRightInd w:val="0"/>
        <w:snapToGrid w:val="0"/>
        <w:spacing w:line="360" w:lineRule="auto"/>
        <w:jc w:val="both"/>
        <w:rPr>
          <w:rFonts w:ascii="Book Antiqua" w:hAnsi="Book Antiqua"/>
          <w:b/>
          <w:sz w:val="24"/>
          <w:szCs w:val="24"/>
        </w:rPr>
      </w:pPr>
      <w:r w:rsidRPr="00A84B9C">
        <w:rPr>
          <w:rFonts w:ascii="Book Antiqua" w:hAnsi="Book Antiqua"/>
          <w:b/>
          <w:sz w:val="24"/>
          <w:szCs w:val="24"/>
        </w:rPr>
        <w:t>Accepted:</w:t>
      </w:r>
      <w:r w:rsidR="00360504" w:rsidRPr="00360504">
        <w:t xml:space="preserve"> </w:t>
      </w:r>
      <w:r w:rsidR="00360504" w:rsidRPr="00360504">
        <w:rPr>
          <w:rFonts w:ascii="Book Antiqua" w:hAnsi="Book Antiqua"/>
          <w:sz w:val="24"/>
          <w:szCs w:val="24"/>
        </w:rPr>
        <w:t>October 21, 2018</w:t>
      </w:r>
      <w:r w:rsidRPr="00A84B9C">
        <w:rPr>
          <w:rFonts w:ascii="Book Antiqua" w:hAnsi="Book Antiqua"/>
          <w:b/>
          <w:sz w:val="24"/>
          <w:szCs w:val="24"/>
        </w:rPr>
        <w:t xml:space="preserve"> </w:t>
      </w:r>
    </w:p>
    <w:p w14:paraId="3E892754" w14:textId="77777777" w:rsidR="00524B9A" w:rsidRPr="00A84B9C" w:rsidRDefault="00524B9A" w:rsidP="00A84B9C">
      <w:pPr>
        <w:adjustRightInd w:val="0"/>
        <w:snapToGrid w:val="0"/>
        <w:spacing w:line="360" w:lineRule="auto"/>
        <w:jc w:val="both"/>
        <w:rPr>
          <w:rFonts w:ascii="Book Antiqua" w:hAnsi="Book Antiqua"/>
          <w:b/>
          <w:sz w:val="24"/>
          <w:szCs w:val="24"/>
        </w:rPr>
      </w:pPr>
      <w:r w:rsidRPr="00A84B9C">
        <w:rPr>
          <w:rFonts w:ascii="Book Antiqua" w:hAnsi="Book Antiqua"/>
          <w:b/>
          <w:sz w:val="24"/>
          <w:szCs w:val="24"/>
        </w:rPr>
        <w:t>Article in press:</w:t>
      </w:r>
    </w:p>
    <w:p w14:paraId="41336022" w14:textId="43732671" w:rsidR="00524B9A" w:rsidRPr="00A84B9C" w:rsidRDefault="00524B9A" w:rsidP="00A84B9C">
      <w:pPr>
        <w:adjustRightInd w:val="0"/>
        <w:snapToGrid w:val="0"/>
        <w:spacing w:line="360" w:lineRule="auto"/>
        <w:jc w:val="both"/>
        <w:rPr>
          <w:rFonts w:ascii="Book Antiqua" w:hAnsi="Book Antiqua"/>
          <w:color w:val="000000"/>
          <w:sz w:val="24"/>
          <w:szCs w:val="24"/>
        </w:rPr>
      </w:pPr>
      <w:r w:rsidRPr="00A84B9C">
        <w:rPr>
          <w:rFonts w:ascii="Book Antiqua" w:hAnsi="Book Antiqua"/>
          <w:b/>
          <w:sz w:val="24"/>
          <w:szCs w:val="24"/>
        </w:rPr>
        <w:t>Published online:</w:t>
      </w:r>
      <w:bookmarkEnd w:id="8"/>
      <w:bookmarkEnd w:id="9"/>
      <w:bookmarkEnd w:id="10"/>
      <w:bookmarkEnd w:id="11"/>
    </w:p>
    <w:p w14:paraId="4A153B23" w14:textId="77777777" w:rsidR="00C82801" w:rsidRDefault="00C82801">
      <w:pPr>
        <w:rPr>
          <w:rFonts w:ascii="Book Antiqua" w:eastAsia="Times New Roman" w:hAnsi="Book Antiqua" w:cs="Times New Roman"/>
          <w:b/>
          <w:bCs/>
          <w:sz w:val="24"/>
          <w:szCs w:val="24"/>
        </w:rPr>
      </w:pPr>
      <w:r>
        <w:rPr>
          <w:rFonts w:ascii="Book Antiqua" w:hAnsi="Book Antiqua"/>
        </w:rPr>
        <w:br w:type="page"/>
      </w:r>
    </w:p>
    <w:p w14:paraId="5E298618" w14:textId="55A22FEB" w:rsidR="00A64BA7" w:rsidRPr="00A84B9C" w:rsidRDefault="00187C5B" w:rsidP="00A84B9C">
      <w:pPr>
        <w:pStyle w:val="Heading1"/>
        <w:adjustRightInd w:val="0"/>
        <w:snapToGrid w:val="0"/>
        <w:spacing w:line="360" w:lineRule="auto"/>
        <w:ind w:left="0"/>
        <w:jc w:val="both"/>
        <w:rPr>
          <w:rFonts w:ascii="Book Antiqua" w:hAnsi="Book Antiqua"/>
        </w:rPr>
      </w:pPr>
      <w:r w:rsidRPr="00A84B9C">
        <w:rPr>
          <w:rFonts w:ascii="Book Antiqua" w:hAnsi="Book Antiqua"/>
        </w:rPr>
        <w:lastRenderedPageBreak/>
        <w:t>Abstract</w:t>
      </w:r>
    </w:p>
    <w:p w14:paraId="7A0A37A2" w14:textId="2CF86910"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Endoscopic cryotherapy is a relatively new thermal ablative modality used for the treatment of neoplastic lesions of the esophagus. It relies on cycles of rapid cooling and thawing to induce tissue destruction with a cryogen (liquid nitrogen or carbon dioxide) due to intra and extra-cellular damage. Surgical treatment was once considered the standard therapeutic intervention for neoplastic diseases of the esophagus and is associated with considerable rates of morbidity and mortality. Several trials that evaluated cryotherapy in Barrett’s esophagus</w:t>
      </w:r>
      <w:r w:rsidR="00524B9A" w:rsidRPr="00A84B9C">
        <w:rPr>
          <w:rFonts w:ascii="Book Antiqua" w:hAnsi="Book Antiqua"/>
        </w:rPr>
        <w:t xml:space="preserve"> (BE)</w:t>
      </w:r>
      <w:r w:rsidRPr="00A84B9C">
        <w:rPr>
          <w:rFonts w:ascii="Book Antiqua" w:hAnsi="Book Antiqua"/>
        </w:rPr>
        <w:t xml:space="preserve"> associated neoplasia showed reasonable efficacy</w:t>
      </w:r>
      <w:r w:rsidRPr="00A84B9C">
        <w:rPr>
          <w:rFonts w:ascii="Book Antiqua" w:hAnsi="Book Antiqua"/>
          <w:spacing w:val="-11"/>
        </w:rPr>
        <w:t xml:space="preserve"> </w:t>
      </w:r>
      <w:r w:rsidRPr="00A84B9C">
        <w:rPr>
          <w:rFonts w:ascii="Book Antiqua" w:hAnsi="Book Antiqua"/>
        </w:rPr>
        <w:t>rates</w:t>
      </w:r>
      <w:r w:rsidRPr="00A84B9C">
        <w:rPr>
          <w:rFonts w:ascii="Book Antiqua" w:hAnsi="Book Antiqua"/>
          <w:spacing w:val="-10"/>
        </w:rPr>
        <w:t xml:space="preserve"> </w:t>
      </w:r>
      <w:r w:rsidRPr="00A84B9C">
        <w:rPr>
          <w:rFonts w:ascii="Book Antiqua" w:hAnsi="Book Antiqua"/>
        </w:rPr>
        <w:t>and</w:t>
      </w:r>
      <w:r w:rsidRPr="00A84B9C">
        <w:rPr>
          <w:rFonts w:ascii="Book Antiqua" w:hAnsi="Book Antiqua"/>
          <w:spacing w:val="-10"/>
        </w:rPr>
        <w:t xml:space="preserve"> </w:t>
      </w:r>
      <w:r w:rsidRPr="00A84B9C">
        <w:rPr>
          <w:rFonts w:ascii="Book Antiqua" w:hAnsi="Book Antiqua"/>
        </w:rPr>
        <w:t>safety</w:t>
      </w:r>
      <w:r w:rsidRPr="00A84B9C">
        <w:rPr>
          <w:rFonts w:ascii="Book Antiqua" w:hAnsi="Book Antiqua"/>
          <w:spacing w:val="-10"/>
        </w:rPr>
        <w:t xml:space="preserve"> </w:t>
      </w:r>
      <w:r w:rsidRPr="00A84B9C">
        <w:rPr>
          <w:rFonts w:ascii="Book Antiqua" w:hAnsi="Book Antiqua"/>
        </w:rPr>
        <w:t>profile.</w:t>
      </w:r>
      <w:r w:rsidRPr="00A84B9C">
        <w:rPr>
          <w:rFonts w:ascii="Book Antiqua" w:hAnsi="Book Antiqua"/>
          <w:spacing w:val="38"/>
        </w:rPr>
        <w:t xml:space="preserve"> </w:t>
      </w:r>
      <w:r w:rsidRPr="00A84B9C">
        <w:rPr>
          <w:rFonts w:ascii="Book Antiqua" w:hAnsi="Book Antiqua"/>
        </w:rPr>
        <w:t>Cryotherapy</w:t>
      </w:r>
      <w:r w:rsidRPr="00A84B9C">
        <w:rPr>
          <w:rFonts w:ascii="Book Antiqua" w:hAnsi="Book Antiqua"/>
          <w:spacing w:val="-10"/>
        </w:rPr>
        <w:t xml:space="preserve"> </w:t>
      </w:r>
      <w:r w:rsidRPr="00A84B9C">
        <w:rPr>
          <w:rFonts w:ascii="Book Antiqua" w:hAnsi="Book Antiqua"/>
        </w:rPr>
        <w:t>has</w:t>
      </w:r>
      <w:r w:rsidRPr="00A84B9C">
        <w:rPr>
          <w:rFonts w:ascii="Book Antiqua" w:hAnsi="Book Antiqua"/>
          <w:spacing w:val="-10"/>
        </w:rPr>
        <w:t xml:space="preserve"> </w:t>
      </w:r>
      <w:r w:rsidRPr="00A84B9C">
        <w:rPr>
          <w:rFonts w:ascii="Book Antiqua" w:hAnsi="Book Antiqua"/>
        </w:rPr>
        <w:t>also</w:t>
      </w:r>
      <w:r w:rsidRPr="00A84B9C">
        <w:rPr>
          <w:rFonts w:ascii="Book Antiqua" w:hAnsi="Book Antiqua"/>
          <w:spacing w:val="-11"/>
        </w:rPr>
        <w:t xml:space="preserve"> </w:t>
      </w:r>
      <w:r w:rsidRPr="00A84B9C">
        <w:rPr>
          <w:rFonts w:ascii="Book Antiqua" w:hAnsi="Book Antiqua"/>
        </w:rPr>
        <w:t>found</w:t>
      </w:r>
      <w:r w:rsidRPr="00A84B9C">
        <w:rPr>
          <w:rFonts w:ascii="Book Antiqua" w:hAnsi="Book Antiqua"/>
          <w:spacing w:val="-10"/>
        </w:rPr>
        <w:t xml:space="preserve"> </w:t>
      </w:r>
      <w:r w:rsidRPr="00A84B9C">
        <w:rPr>
          <w:rFonts w:ascii="Book Antiqua" w:hAnsi="Book Antiqua"/>
        </w:rPr>
        <w:t>applications</w:t>
      </w:r>
      <w:r w:rsidRPr="00A84B9C">
        <w:rPr>
          <w:rFonts w:ascii="Book Antiqua" w:hAnsi="Book Antiqua"/>
          <w:spacing w:val="-10"/>
        </w:rPr>
        <w:t xml:space="preserve"> </w:t>
      </w:r>
      <w:r w:rsidRPr="00A84B9C">
        <w:rPr>
          <w:rFonts w:ascii="Book Antiqua" w:hAnsi="Book Antiqua"/>
        </w:rPr>
        <w:t>in</w:t>
      </w:r>
      <w:r w:rsidRPr="00A84B9C">
        <w:rPr>
          <w:rFonts w:ascii="Book Antiqua" w:hAnsi="Book Antiqua"/>
          <w:spacing w:val="-10"/>
        </w:rPr>
        <w:t xml:space="preserve"> </w:t>
      </w:r>
      <w:r w:rsidRPr="00A84B9C">
        <w:rPr>
          <w:rFonts w:ascii="Book Antiqua" w:hAnsi="Book Antiqua"/>
        </w:rPr>
        <w:t>the</w:t>
      </w:r>
      <w:r w:rsidRPr="00A84B9C">
        <w:rPr>
          <w:rFonts w:ascii="Book Antiqua" w:hAnsi="Book Antiqua"/>
          <w:spacing w:val="-11"/>
        </w:rPr>
        <w:t xml:space="preserve"> </w:t>
      </w:r>
      <w:r w:rsidRPr="00A84B9C">
        <w:rPr>
          <w:rFonts w:ascii="Book Antiqua" w:hAnsi="Book Antiqua"/>
        </w:rPr>
        <w:t>treatment of esophageal cancer, both for curative and palliative intent. Cryotherapy has also shown promising</w:t>
      </w:r>
      <w:r w:rsidRPr="00A84B9C">
        <w:rPr>
          <w:rFonts w:ascii="Book Antiqua" w:hAnsi="Book Antiqua"/>
          <w:spacing w:val="-5"/>
        </w:rPr>
        <w:t xml:space="preserve"> </w:t>
      </w:r>
      <w:r w:rsidRPr="00A84B9C">
        <w:rPr>
          <w:rFonts w:ascii="Book Antiqua" w:hAnsi="Book Antiqua"/>
        </w:rPr>
        <w:t>results</w:t>
      </w:r>
      <w:r w:rsidRPr="00A84B9C">
        <w:rPr>
          <w:rFonts w:ascii="Book Antiqua" w:hAnsi="Book Antiqua"/>
          <w:spacing w:val="-5"/>
        </w:rPr>
        <w:t xml:space="preserve"> </w:t>
      </w:r>
      <w:r w:rsidRPr="00A84B9C">
        <w:rPr>
          <w:rFonts w:ascii="Book Antiqua" w:hAnsi="Book Antiqua"/>
        </w:rPr>
        <w:t>as</w:t>
      </w:r>
      <w:r w:rsidRPr="00A84B9C">
        <w:rPr>
          <w:rFonts w:ascii="Book Antiqua" w:hAnsi="Book Antiqua"/>
          <w:spacing w:val="-5"/>
        </w:rPr>
        <w:t xml:space="preserve"> </w:t>
      </w:r>
      <w:r w:rsidRPr="00A84B9C">
        <w:rPr>
          <w:rFonts w:ascii="Book Antiqua" w:hAnsi="Book Antiqua"/>
        </w:rPr>
        <w:t>salvage</w:t>
      </w:r>
      <w:r w:rsidRPr="00A84B9C">
        <w:rPr>
          <w:rFonts w:ascii="Book Antiqua" w:hAnsi="Book Antiqua"/>
          <w:spacing w:val="-5"/>
        </w:rPr>
        <w:t xml:space="preserve"> </w:t>
      </w:r>
      <w:r w:rsidRPr="00A84B9C">
        <w:rPr>
          <w:rFonts w:ascii="Book Antiqua" w:hAnsi="Book Antiqua"/>
        </w:rPr>
        <w:t>therapy</w:t>
      </w:r>
      <w:r w:rsidRPr="00A84B9C">
        <w:rPr>
          <w:rFonts w:ascii="Book Antiqua" w:hAnsi="Book Antiqua"/>
          <w:spacing w:val="-5"/>
        </w:rPr>
        <w:t xml:space="preserve"> </w:t>
      </w:r>
      <w:r w:rsidRPr="00A84B9C">
        <w:rPr>
          <w:rFonts w:ascii="Book Antiqua" w:hAnsi="Book Antiqua"/>
        </w:rPr>
        <w:t>in</w:t>
      </w:r>
      <w:r w:rsidRPr="00A84B9C">
        <w:rPr>
          <w:rFonts w:ascii="Book Antiqua" w:hAnsi="Book Antiqua"/>
          <w:spacing w:val="-5"/>
        </w:rPr>
        <w:t xml:space="preserve"> </w:t>
      </w:r>
      <w:r w:rsidRPr="00A84B9C">
        <w:rPr>
          <w:rFonts w:ascii="Book Antiqua" w:hAnsi="Book Antiqua"/>
        </w:rPr>
        <w:t>cases</w:t>
      </w:r>
      <w:r w:rsidRPr="00A84B9C">
        <w:rPr>
          <w:rFonts w:ascii="Book Antiqua" w:hAnsi="Book Antiqua"/>
          <w:spacing w:val="-4"/>
        </w:rPr>
        <w:t xml:space="preserve"> </w:t>
      </w:r>
      <w:r w:rsidRPr="00A84B9C">
        <w:rPr>
          <w:rFonts w:ascii="Book Antiqua" w:hAnsi="Book Antiqua"/>
        </w:rPr>
        <w:t>refractory</w:t>
      </w:r>
      <w:r w:rsidRPr="00A84B9C">
        <w:rPr>
          <w:rFonts w:ascii="Book Antiqua" w:hAnsi="Book Antiqua"/>
          <w:spacing w:val="-5"/>
        </w:rPr>
        <w:t xml:space="preserve"> </w:t>
      </w:r>
      <w:r w:rsidRPr="00A84B9C">
        <w:rPr>
          <w:rFonts w:ascii="Book Antiqua" w:hAnsi="Book Antiqua"/>
        </w:rPr>
        <w:t>to</w:t>
      </w:r>
      <w:r w:rsidRPr="00A84B9C">
        <w:rPr>
          <w:rFonts w:ascii="Book Antiqua" w:hAnsi="Book Antiqua"/>
          <w:spacing w:val="-5"/>
        </w:rPr>
        <w:t xml:space="preserve"> </w:t>
      </w:r>
      <w:r w:rsidRPr="00A84B9C">
        <w:rPr>
          <w:rFonts w:ascii="Book Antiqua" w:hAnsi="Book Antiqua"/>
        </w:rPr>
        <w:t>radiofrequency</w:t>
      </w:r>
      <w:r w:rsidRPr="00A84B9C">
        <w:rPr>
          <w:rFonts w:ascii="Book Antiqua" w:hAnsi="Book Antiqua"/>
          <w:spacing w:val="-5"/>
        </w:rPr>
        <w:t xml:space="preserve"> </w:t>
      </w:r>
      <w:r w:rsidRPr="00A84B9C">
        <w:rPr>
          <w:rFonts w:ascii="Book Antiqua" w:hAnsi="Book Antiqua"/>
        </w:rPr>
        <w:t>ablation</w:t>
      </w:r>
      <w:r w:rsidR="003034D1">
        <w:rPr>
          <w:rFonts w:ascii="Book Antiqua" w:eastAsiaTheme="minorEastAsia" w:hAnsi="Book Antiqua" w:hint="eastAsia"/>
          <w:lang w:eastAsia="zh-CN"/>
        </w:rPr>
        <w:t xml:space="preserve"> </w:t>
      </w:r>
      <w:r w:rsidRPr="00A84B9C">
        <w:rPr>
          <w:rFonts w:ascii="Book Antiqua" w:hAnsi="Book Antiqua"/>
        </w:rPr>
        <w:t xml:space="preserve">treatment. </w:t>
      </w:r>
      <w:proofErr w:type="spellStart"/>
      <w:r w:rsidRPr="00A84B9C">
        <w:rPr>
          <w:rFonts w:ascii="Book Antiqua" w:hAnsi="Book Antiqua"/>
        </w:rPr>
        <w:t>Cryoballoon</w:t>
      </w:r>
      <w:proofErr w:type="spellEnd"/>
      <w:r w:rsidRPr="00A84B9C">
        <w:rPr>
          <w:rFonts w:ascii="Book Antiqua" w:hAnsi="Book Antiqua"/>
        </w:rPr>
        <w:t xml:space="preserve"> focal ablation using liquid nitrogen is a novel mode of cryogen delivery which has been used for the treatment of </w:t>
      </w:r>
      <w:r w:rsidR="00524B9A" w:rsidRPr="00A84B9C">
        <w:rPr>
          <w:rFonts w:ascii="Book Antiqua" w:hAnsi="Book Antiqua"/>
        </w:rPr>
        <w:t>BE</w:t>
      </w:r>
      <w:r w:rsidRPr="00A84B9C">
        <w:rPr>
          <w:rFonts w:ascii="Book Antiqua" w:hAnsi="Book Antiqua"/>
        </w:rPr>
        <w:t xml:space="preserve"> with dysplasia and squamous cell carcinoma. Most common side effects of cryotherapy reported in the literatur</w:t>
      </w:r>
      <w:r w:rsidR="00524B9A" w:rsidRPr="00A84B9C">
        <w:rPr>
          <w:rFonts w:ascii="Book Antiqua" w:hAnsi="Book Antiqua"/>
        </w:rPr>
        <w:t>e include mild chest discomfort</w:t>
      </w:r>
      <w:r w:rsidRPr="00A84B9C">
        <w:rPr>
          <w:rFonts w:ascii="Book Antiqua" w:hAnsi="Book Antiqua"/>
        </w:rPr>
        <w:t>, esophageal strictures and bleeding. In conclusion, cryotherapy is an effective and safe method for the treatment of esophageal neoplastic processes, ranging from early stages of low grade dysplasia to esophageal cancer.</w:t>
      </w:r>
    </w:p>
    <w:p w14:paraId="750537C9"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643A16A0" w14:textId="669D8548"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 xml:space="preserve">Key words: </w:t>
      </w:r>
      <w:r w:rsidR="00524B9A" w:rsidRPr="00A84B9C">
        <w:rPr>
          <w:rFonts w:ascii="Book Antiqua" w:hAnsi="Book Antiqua"/>
        </w:rPr>
        <w:t>Esophageal cancer; Barrett’s esophagus; Palliative therapy; Cryotherapy</w:t>
      </w:r>
    </w:p>
    <w:p w14:paraId="2382D4AA"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48BEA6DF" w14:textId="738C5266" w:rsidR="00A64BA7" w:rsidRPr="00A84B9C" w:rsidRDefault="00524B9A"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 xml:space="preserve">© The Author(s) 2018. </w:t>
      </w:r>
      <w:r w:rsidRPr="00A84B9C">
        <w:rPr>
          <w:rFonts w:ascii="Book Antiqua" w:hAnsi="Book Antiqua"/>
        </w:rPr>
        <w:t xml:space="preserve">Published by </w:t>
      </w:r>
      <w:proofErr w:type="spellStart"/>
      <w:r w:rsidRPr="00A84B9C">
        <w:rPr>
          <w:rFonts w:ascii="Book Antiqua" w:hAnsi="Book Antiqua"/>
        </w:rPr>
        <w:t>Baishideng</w:t>
      </w:r>
      <w:proofErr w:type="spellEnd"/>
      <w:r w:rsidRPr="00A84B9C">
        <w:rPr>
          <w:rFonts w:ascii="Book Antiqua" w:hAnsi="Book Antiqua"/>
        </w:rPr>
        <w:t xml:space="preserve"> Publishing Group Inc. All rights reserved.</w:t>
      </w:r>
    </w:p>
    <w:p w14:paraId="55CB7A9D" w14:textId="77777777" w:rsidR="00524B9A" w:rsidRPr="00A84B9C" w:rsidRDefault="00524B9A" w:rsidP="00A84B9C">
      <w:pPr>
        <w:pStyle w:val="BodyText"/>
        <w:adjustRightInd w:val="0"/>
        <w:snapToGrid w:val="0"/>
        <w:spacing w:line="360" w:lineRule="auto"/>
        <w:ind w:left="0"/>
        <w:jc w:val="both"/>
        <w:rPr>
          <w:rFonts w:ascii="Book Antiqua" w:hAnsi="Book Antiqua"/>
        </w:rPr>
      </w:pPr>
    </w:p>
    <w:p w14:paraId="551494CC" w14:textId="69FC40E5"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b/>
        </w:rPr>
        <w:t>Core tip</w:t>
      </w:r>
      <w:r w:rsidRPr="00A84B9C">
        <w:rPr>
          <w:rFonts w:ascii="Book Antiqua" w:hAnsi="Book Antiqua"/>
        </w:rPr>
        <w:t xml:space="preserve">: Cryotherapy is freezing of tissue to destroy abnormal lesions and has evolving role in </w:t>
      </w:r>
      <w:proofErr w:type="spellStart"/>
      <w:r w:rsidRPr="00A84B9C">
        <w:rPr>
          <w:rFonts w:ascii="Book Antiqua" w:hAnsi="Book Antiqua"/>
        </w:rPr>
        <w:t>mangement</w:t>
      </w:r>
      <w:proofErr w:type="spellEnd"/>
      <w:r w:rsidRPr="00A84B9C">
        <w:rPr>
          <w:rFonts w:ascii="Book Antiqua" w:hAnsi="Book Antiqua"/>
        </w:rPr>
        <w:t xml:space="preserve"> of premalignant and malignant conditions of the esophagus. The currently available </w:t>
      </w:r>
      <w:proofErr w:type="spellStart"/>
      <w:r w:rsidRPr="00A84B9C">
        <w:rPr>
          <w:rFonts w:ascii="Book Antiqua" w:hAnsi="Book Antiqua"/>
        </w:rPr>
        <w:t>cryoabl</w:t>
      </w:r>
      <w:r w:rsidR="00524B9A" w:rsidRPr="00A84B9C">
        <w:rPr>
          <w:rFonts w:ascii="Book Antiqua" w:hAnsi="Book Antiqua"/>
        </w:rPr>
        <w:t>ation</w:t>
      </w:r>
      <w:proofErr w:type="spellEnd"/>
      <w:r w:rsidR="00524B9A" w:rsidRPr="00A84B9C">
        <w:rPr>
          <w:rFonts w:ascii="Book Antiqua" w:hAnsi="Book Antiqua"/>
        </w:rPr>
        <w:t xml:space="preserve"> systems in esophagus are </w:t>
      </w:r>
      <w:proofErr w:type="spellStart"/>
      <w:r w:rsidR="00524B9A" w:rsidRPr="00A84B9C">
        <w:rPr>
          <w:rFonts w:ascii="Book Antiqua" w:hAnsi="Book Antiqua"/>
        </w:rPr>
        <w:t>c</w:t>
      </w:r>
      <w:r w:rsidRPr="00A84B9C">
        <w:rPr>
          <w:rFonts w:ascii="Book Antiqua" w:hAnsi="Book Antiqua"/>
        </w:rPr>
        <w:t>ryospray</w:t>
      </w:r>
      <w:proofErr w:type="spellEnd"/>
      <w:r w:rsidRPr="00A84B9C">
        <w:rPr>
          <w:rFonts w:ascii="Book Antiqua" w:hAnsi="Book Antiqua"/>
        </w:rPr>
        <w:t xml:space="preserve"> using liquid nitrogen and </w:t>
      </w:r>
      <w:proofErr w:type="spellStart"/>
      <w:r w:rsidRPr="00A84B9C">
        <w:rPr>
          <w:rFonts w:ascii="Book Antiqua" w:hAnsi="Book Antiqua"/>
        </w:rPr>
        <w:t>cryoballoon</w:t>
      </w:r>
      <w:proofErr w:type="spellEnd"/>
      <w:r w:rsidRPr="00A84B9C">
        <w:rPr>
          <w:rFonts w:ascii="Book Antiqua" w:hAnsi="Book Antiqua"/>
        </w:rPr>
        <w:t xml:space="preserve"> focal ablation system using liquid nitrous oxide. The eradication</w:t>
      </w:r>
      <w:r w:rsidRPr="00A84B9C">
        <w:rPr>
          <w:rFonts w:ascii="Book Antiqua" w:hAnsi="Book Antiqua"/>
          <w:spacing w:val="-7"/>
        </w:rPr>
        <w:t xml:space="preserve"> </w:t>
      </w:r>
      <w:r w:rsidRPr="00A84B9C">
        <w:rPr>
          <w:rFonts w:ascii="Book Antiqua" w:hAnsi="Book Antiqua"/>
        </w:rPr>
        <w:t>rates</w:t>
      </w:r>
      <w:r w:rsidRPr="00A84B9C">
        <w:rPr>
          <w:rFonts w:ascii="Book Antiqua" w:hAnsi="Book Antiqua"/>
          <w:spacing w:val="-6"/>
        </w:rPr>
        <w:t xml:space="preserve"> </w:t>
      </w:r>
      <w:r w:rsidRPr="00A84B9C">
        <w:rPr>
          <w:rFonts w:ascii="Book Antiqua" w:hAnsi="Book Antiqua"/>
        </w:rPr>
        <w:t>of</w:t>
      </w:r>
      <w:r w:rsidRPr="00A84B9C">
        <w:rPr>
          <w:rFonts w:ascii="Book Antiqua" w:hAnsi="Book Antiqua"/>
          <w:spacing w:val="-6"/>
        </w:rPr>
        <w:t xml:space="preserve"> </w:t>
      </w:r>
      <w:r w:rsidRPr="00A84B9C">
        <w:rPr>
          <w:rFonts w:ascii="Book Antiqua" w:hAnsi="Book Antiqua"/>
        </w:rPr>
        <w:t>metaplasia</w:t>
      </w:r>
      <w:r w:rsidRPr="00A84B9C">
        <w:rPr>
          <w:rFonts w:ascii="Book Antiqua" w:hAnsi="Book Antiqua"/>
          <w:spacing w:val="-6"/>
        </w:rPr>
        <w:t xml:space="preserve"> </w:t>
      </w:r>
      <w:r w:rsidRPr="00A84B9C">
        <w:rPr>
          <w:rFonts w:ascii="Book Antiqua" w:hAnsi="Book Antiqua"/>
        </w:rPr>
        <w:t>and</w:t>
      </w:r>
      <w:r w:rsidRPr="00A84B9C">
        <w:rPr>
          <w:rFonts w:ascii="Book Antiqua" w:hAnsi="Book Antiqua"/>
          <w:spacing w:val="-6"/>
        </w:rPr>
        <w:t xml:space="preserve"> </w:t>
      </w:r>
      <w:r w:rsidRPr="00A84B9C">
        <w:rPr>
          <w:rFonts w:ascii="Book Antiqua" w:hAnsi="Book Antiqua"/>
        </w:rPr>
        <w:t>dysplasia</w:t>
      </w:r>
      <w:r w:rsidRPr="00A84B9C">
        <w:rPr>
          <w:rFonts w:ascii="Book Antiqua" w:hAnsi="Book Antiqua"/>
          <w:spacing w:val="-6"/>
        </w:rPr>
        <w:t xml:space="preserve"> </w:t>
      </w:r>
      <w:r w:rsidRPr="00A84B9C">
        <w:rPr>
          <w:rFonts w:ascii="Book Antiqua" w:hAnsi="Book Antiqua"/>
        </w:rPr>
        <w:t>in</w:t>
      </w:r>
      <w:r w:rsidRPr="00A84B9C">
        <w:rPr>
          <w:rFonts w:ascii="Book Antiqua" w:hAnsi="Book Antiqua"/>
          <w:spacing w:val="-6"/>
        </w:rPr>
        <w:t xml:space="preserve"> </w:t>
      </w:r>
      <w:r w:rsidRPr="00A84B9C">
        <w:rPr>
          <w:rFonts w:ascii="Book Antiqua" w:hAnsi="Book Antiqua"/>
        </w:rPr>
        <w:t>Barrett’s</w:t>
      </w:r>
      <w:r w:rsidRPr="00A84B9C">
        <w:rPr>
          <w:rFonts w:ascii="Book Antiqua" w:hAnsi="Book Antiqua"/>
          <w:spacing w:val="-6"/>
        </w:rPr>
        <w:t xml:space="preserve"> </w:t>
      </w:r>
      <w:r w:rsidRPr="00A84B9C">
        <w:rPr>
          <w:rFonts w:ascii="Book Antiqua" w:hAnsi="Book Antiqua"/>
        </w:rPr>
        <w:t>esophagus</w:t>
      </w:r>
      <w:r w:rsidR="00524B9A" w:rsidRPr="00A84B9C">
        <w:rPr>
          <w:rFonts w:ascii="Book Antiqua" w:hAnsi="Book Antiqua"/>
        </w:rPr>
        <w:t xml:space="preserve"> (BE)</w:t>
      </w:r>
      <w:r w:rsidRPr="00A84B9C">
        <w:rPr>
          <w:rFonts w:ascii="Book Antiqua" w:hAnsi="Book Antiqua"/>
          <w:spacing w:val="-7"/>
        </w:rPr>
        <w:t xml:space="preserve"> </w:t>
      </w:r>
      <w:r w:rsidRPr="00A84B9C">
        <w:rPr>
          <w:rFonts w:ascii="Book Antiqua" w:hAnsi="Book Antiqua"/>
        </w:rPr>
        <w:t>with</w:t>
      </w:r>
      <w:r w:rsidRPr="00A84B9C">
        <w:rPr>
          <w:rFonts w:ascii="Book Antiqua" w:hAnsi="Book Antiqua"/>
          <w:spacing w:val="-6"/>
        </w:rPr>
        <w:t xml:space="preserve"> </w:t>
      </w:r>
      <w:r w:rsidRPr="00A84B9C">
        <w:rPr>
          <w:rFonts w:ascii="Book Antiqua" w:hAnsi="Book Antiqua"/>
        </w:rPr>
        <w:t>cryotherapy</w:t>
      </w:r>
      <w:r w:rsidRPr="00A84B9C">
        <w:rPr>
          <w:rFonts w:ascii="Book Antiqua" w:hAnsi="Book Antiqua"/>
          <w:spacing w:val="-6"/>
        </w:rPr>
        <w:t xml:space="preserve"> </w:t>
      </w:r>
      <w:r w:rsidRPr="00A84B9C">
        <w:rPr>
          <w:rFonts w:ascii="Book Antiqua" w:hAnsi="Book Antiqua"/>
        </w:rPr>
        <w:t>are comparable to those with radiofrequency ablation</w:t>
      </w:r>
      <w:r w:rsidR="00524B9A" w:rsidRPr="00A84B9C">
        <w:rPr>
          <w:rFonts w:ascii="Book Antiqua" w:hAnsi="Book Antiqua"/>
        </w:rPr>
        <w:t xml:space="preserve"> (RFA)</w:t>
      </w:r>
      <w:r w:rsidRPr="00A84B9C">
        <w:rPr>
          <w:rFonts w:ascii="Book Antiqua" w:hAnsi="Book Antiqua"/>
        </w:rPr>
        <w:t xml:space="preserve">. In addition, cryotherapy can be used when </w:t>
      </w:r>
      <w:r w:rsidR="00524B9A" w:rsidRPr="00A84B9C">
        <w:rPr>
          <w:rFonts w:ascii="Book Antiqua" w:hAnsi="Book Antiqua"/>
        </w:rPr>
        <w:t>RFA</w:t>
      </w:r>
      <w:r w:rsidRPr="00A84B9C">
        <w:rPr>
          <w:rFonts w:ascii="Book Antiqua" w:hAnsi="Book Antiqua"/>
        </w:rPr>
        <w:t xml:space="preserve"> is ineffective or not possible in patients with </w:t>
      </w:r>
      <w:r w:rsidR="00524B9A" w:rsidRPr="00A84B9C">
        <w:rPr>
          <w:rFonts w:ascii="Book Antiqua" w:hAnsi="Book Antiqua"/>
        </w:rPr>
        <w:t>BE</w:t>
      </w:r>
      <w:r w:rsidRPr="00A84B9C">
        <w:rPr>
          <w:rFonts w:ascii="Book Antiqua" w:hAnsi="Book Antiqua"/>
        </w:rPr>
        <w:t xml:space="preserve"> and for palliative purposes in advanced esophageal</w:t>
      </w:r>
      <w:r w:rsidRPr="00A84B9C">
        <w:rPr>
          <w:rFonts w:ascii="Book Antiqua" w:hAnsi="Book Antiqua"/>
          <w:spacing w:val="30"/>
        </w:rPr>
        <w:t xml:space="preserve"> </w:t>
      </w:r>
      <w:r w:rsidRPr="00A84B9C">
        <w:rPr>
          <w:rFonts w:ascii="Book Antiqua" w:hAnsi="Book Antiqua"/>
        </w:rPr>
        <w:t>cancer.</w:t>
      </w:r>
    </w:p>
    <w:p w14:paraId="742E22B5" w14:textId="77777777" w:rsidR="00C82801" w:rsidRDefault="00C82801" w:rsidP="00A84B9C">
      <w:pPr>
        <w:adjustRightInd w:val="0"/>
        <w:snapToGrid w:val="0"/>
        <w:spacing w:line="360" w:lineRule="auto"/>
        <w:jc w:val="both"/>
        <w:rPr>
          <w:rFonts w:ascii="Book Antiqua" w:hAnsi="Book Antiqua"/>
          <w:w w:val="105"/>
          <w:sz w:val="24"/>
          <w:szCs w:val="24"/>
        </w:rPr>
      </w:pPr>
    </w:p>
    <w:p w14:paraId="29BC8F22" w14:textId="5CAED808" w:rsidR="00A64BA7" w:rsidRPr="00A84B9C" w:rsidRDefault="00187C5B" w:rsidP="00A84B9C">
      <w:pPr>
        <w:adjustRightInd w:val="0"/>
        <w:snapToGrid w:val="0"/>
        <w:spacing w:line="360" w:lineRule="auto"/>
        <w:jc w:val="both"/>
        <w:rPr>
          <w:rFonts w:ascii="Book Antiqua" w:hAnsi="Book Antiqua"/>
          <w:sz w:val="24"/>
          <w:szCs w:val="24"/>
        </w:rPr>
      </w:pPr>
      <w:r w:rsidRPr="00A84B9C">
        <w:rPr>
          <w:rFonts w:ascii="Book Antiqua" w:hAnsi="Book Antiqua"/>
          <w:w w:val="105"/>
          <w:sz w:val="24"/>
          <w:szCs w:val="24"/>
        </w:rPr>
        <w:lastRenderedPageBreak/>
        <w:t xml:space="preserve">Lal P, </w:t>
      </w:r>
      <w:proofErr w:type="spellStart"/>
      <w:r w:rsidRPr="00A84B9C">
        <w:rPr>
          <w:rFonts w:ascii="Book Antiqua" w:hAnsi="Book Antiqua"/>
          <w:w w:val="105"/>
          <w:sz w:val="24"/>
          <w:szCs w:val="24"/>
        </w:rPr>
        <w:t>Thota</w:t>
      </w:r>
      <w:proofErr w:type="spellEnd"/>
      <w:r w:rsidRPr="00A84B9C">
        <w:rPr>
          <w:rFonts w:ascii="Book Antiqua" w:hAnsi="Book Antiqua"/>
          <w:w w:val="105"/>
          <w:sz w:val="24"/>
          <w:szCs w:val="24"/>
        </w:rPr>
        <w:t xml:space="preserve"> PN. </w:t>
      </w:r>
      <w:r w:rsidR="00524B9A" w:rsidRPr="00A84B9C">
        <w:rPr>
          <w:rFonts w:ascii="Book Antiqua" w:hAnsi="Book Antiqua"/>
          <w:w w:val="110"/>
          <w:sz w:val="24"/>
          <w:szCs w:val="24"/>
        </w:rPr>
        <w:t xml:space="preserve">Cryotherapy in the management of premalignant and </w:t>
      </w:r>
      <w:r w:rsidR="00524B9A" w:rsidRPr="00A84B9C">
        <w:rPr>
          <w:rFonts w:ascii="Book Antiqua" w:hAnsi="Book Antiqua"/>
          <w:spacing w:val="-1"/>
          <w:w w:val="105"/>
          <w:sz w:val="24"/>
          <w:szCs w:val="24"/>
        </w:rPr>
        <w:t xml:space="preserve">malignant </w:t>
      </w:r>
      <w:r w:rsidR="00524B9A" w:rsidRPr="00A84B9C">
        <w:rPr>
          <w:rFonts w:ascii="Book Antiqua" w:hAnsi="Book Antiqua"/>
          <w:w w:val="110"/>
          <w:sz w:val="24"/>
          <w:szCs w:val="24"/>
        </w:rPr>
        <w:t>conditions of the</w:t>
      </w:r>
      <w:r w:rsidR="00524B9A" w:rsidRPr="00A84B9C">
        <w:rPr>
          <w:rFonts w:ascii="Book Antiqua" w:hAnsi="Book Antiqua"/>
          <w:spacing w:val="-22"/>
          <w:w w:val="110"/>
          <w:sz w:val="24"/>
          <w:szCs w:val="24"/>
        </w:rPr>
        <w:t xml:space="preserve"> </w:t>
      </w:r>
      <w:r w:rsidR="00524B9A" w:rsidRPr="00A84B9C">
        <w:rPr>
          <w:rFonts w:ascii="Book Antiqua" w:hAnsi="Book Antiqua"/>
          <w:w w:val="110"/>
          <w:sz w:val="24"/>
          <w:szCs w:val="24"/>
        </w:rPr>
        <w:t>esophagus</w:t>
      </w:r>
      <w:r w:rsidRPr="00A84B9C">
        <w:rPr>
          <w:rFonts w:ascii="Book Antiqua" w:hAnsi="Book Antiqua"/>
          <w:w w:val="105"/>
          <w:sz w:val="24"/>
          <w:szCs w:val="24"/>
        </w:rPr>
        <w:t xml:space="preserve">. </w:t>
      </w:r>
      <w:r w:rsidRPr="00A84B9C">
        <w:rPr>
          <w:rFonts w:ascii="Book Antiqua" w:hAnsi="Book Antiqua"/>
          <w:i/>
          <w:w w:val="105"/>
          <w:sz w:val="24"/>
          <w:szCs w:val="24"/>
        </w:rPr>
        <w:t xml:space="preserve">World J </w:t>
      </w:r>
      <w:proofErr w:type="spellStart"/>
      <w:r w:rsidRPr="00A84B9C">
        <w:rPr>
          <w:rFonts w:ascii="Book Antiqua" w:hAnsi="Book Antiqua"/>
          <w:i/>
          <w:w w:val="105"/>
          <w:sz w:val="24"/>
          <w:szCs w:val="24"/>
        </w:rPr>
        <w:t>Gastroenterol</w:t>
      </w:r>
      <w:proofErr w:type="spellEnd"/>
      <w:r w:rsidRPr="00A84B9C">
        <w:rPr>
          <w:rFonts w:ascii="Book Antiqua" w:hAnsi="Book Antiqua"/>
          <w:i/>
          <w:w w:val="105"/>
          <w:sz w:val="24"/>
          <w:szCs w:val="24"/>
        </w:rPr>
        <w:t xml:space="preserve"> </w:t>
      </w:r>
      <w:r w:rsidRPr="00A84B9C">
        <w:rPr>
          <w:rFonts w:ascii="Book Antiqua" w:hAnsi="Book Antiqua"/>
          <w:w w:val="105"/>
          <w:sz w:val="24"/>
          <w:szCs w:val="24"/>
        </w:rPr>
        <w:t>2018</w:t>
      </w:r>
      <w:r w:rsidR="00524B9A" w:rsidRPr="00A84B9C">
        <w:rPr>
          <w:rFonts w:ascii="Book Antiqua" w:hAnsi="Book Antiqua"/>
          <w:w w:val="105"/>
          <w:sz w:val="24"/>
          <w:szCs w:val="24"/>
        </w:rPr>
        <w:t>; In press</w:t>
      </w:r>
    </w:p>
    <w:p w14:paraId="150D85E3" w14:textId="77777777" w:rsidR="00C82801" w:rsidRDefault="00C82801">
      <w:pPr>
        <w:rPr>
          <w:rFonts w:ascii="Book Antiqua" w:eastAsia="Times New Roman" w:hAnsi="Book Antiqua" w:cs="Times New Roman"/>
          <w:b/>
          <w:bCs/>
          <w:w w:val="105"/>
          <w:sz w:val="24"/>
          <w:szCs w:val="24"/>
        </w:rPr>
      </w:pPr>
      <w:r>
        <w:rPr>
          <w:rFonts w:ascii="Book Antiqua" w:hAnsi="Book Antiqua"/>
          <w:w w:val="105"/>
        </w:rPr>
        <w:br w:type="page"/>
      </w:r>
    </w:p>
    <w:p w14:paraId="41CECC65" w14:textId="1A930402" w:rsidR="00A64BA7" w:rsidRPr="00A84B9C" w:rsidRDefault="00187C5B" w:rsidP="00A84B9C">
      <w:pPr>
        <w:pStyle w:val="Heading1"/>
        <w:adjustRightInd w:val="0"/>
        <w:snapToGrid w:val="0"/>
        <w:spacing w:line="360" w:lineRule="auto"/>
        <w:ind w:left="0"/>
        <w:jc w:val="both"/>
        <w:rPr>
          <w:rFonts w:ascii="Book Antiqua" w:hAnsi="Book Antiqua"/>
        </w:rPr>
      </w:pPr>
      <w:r w:rsidRPr="00A84B9C">
        <w:rPr>
          <w:rFonts w:ascii="Book Antiqua" w:hAnsi="Book Antiqua"/>
          <w:w w:val="105"/>
        </w:rPr>
        <w:lastRenderedPageBreak/>
        <w:t>INTRODUCTION</w:t>
      </w:r>
    </w:p>
    <w:p w14:paraId="3584038D" w14:textId="3361E4E1"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The application of cold for medicinal purposes have been known since ancient times dating back to Egypt in 3000 BCE where cold compresses were used to reduce inflammation</w:t>
      </w:r>
      <w:r w:rsidRPr="00A84B9C">
        <w:rPr>
          <w:rFonts w:ascii="Book Antiqua" w:hAnsi="Book Antiqua"/>
          <w:position w:val="6"/>
          <w:vertAlign w:val="superscript"/>
        </w:rPr>
        <w:t>[1]</w:t>
      </w:r>
      <w:r w:rsidRPr="00A84B9C">
        <w:rPr>
          <w:rFonts w:ascii="Book Antiqua" w:hAnsi="Book Antiqua"/>
        </w:rPr>
        <w:t>. The use of freezing for tumor destruction was first reported by James Arnott in 1851 who used a mixture of salt and crushed ice achieving temperatures of up</w:t>
      </w:r>
      <w:r w:rsidR="00801A22" w:rsidRPr="00A84B9C">
        <w:rPr>
          <w:rFonts w:ascii="Book Antiqua" w:hAnsi="Book Antiqua"/>
        </w:rPr>
        <w:t xml:space="preserve"> </w:t>
      </w:r>
      <w:r w:rsidRPr="00A84B9C">
        <w:rPr>
          <w:rFonts w:ascii="Book Antiqua" w:hAnsi="Book Antiqua"/>
        </w:rPr>
        <w:t>to</w:t>
      </w:r>
      <w:r w:rsidR="00801A22" w:rsidRPr="00A84B9C">
        <w:rPr>
          <w:rFonts w:ascii="Book Antiqua" w:hAnsi="Book Antiqua"/>
        </w:rPr>
        <w:t xml:space="preserve"> </w:t>
      </w:r>
      <w:r w:rsidRPr="00A84B9C">
        <w:rPr>
          <w:rFonts w:ascii="Book Antiqua" w:hAnsi="Book Antiqua"/>
        </w:rPr>
        <w:t>-24</w:t>
      </w:r>
      <w:r w:rsidRPr="00A84B9C">
        <w:rPr>
          <w:rFonts w:ascii="Book Antiqua" w:hAnsi="Book Antiqua"/>
          <w:spacing w:val="-21"/>
        </w:rPr>
        <w:t xml:space="preserve"> </w:t>
      </w:r>
      <w:r w:rsidR="008B7203" w:rsidRPr="00A84B9C">
        <w:rPr>
          <w:rFonts w:ascii="Book Antiqua" w:hAnsi="Book Antiqua"/>
        </w:rPr>
        <w:t>°C</w:t>
      </w:r>
      <w:r w:rsidR="00801A22" w:rsidRPr="00A84B9C">
        <w:rPr>
          <w:rFonts w:ascii="Book Antiqua" w:eastAsia="MS Mincho" w:hAnsi="Book Antiqua" w:cs="MS Mincho"/>
          <w:spacing w:val="-21"/>
        </w:rPr>
        <w:t xml:space="preserve"> </w:t>
      </w:r>
      <w:r w:rsidRPr="00A84B9C">
        <w:rPr>
          <w:rFonts w:ascii="Book Antiqua" w:hAnsi="Book Antiqua"/>
        </w:rPr>
        <w:t>for</w:t>
      </w:r>
      <w:r w:rsidRPr="00A84B9C">
        <w:rPr>
          <w:rFonts w:ascii="Book Antiqua" w:hAnsi="Book Antiqua"/>
          <w:spacing w:val="-20"/>
        </w:rPr>
        <w:t xml:space="preserve"> </w:t>
      </w:r>
      <w:r w:rsidRPr="00A84B9C">
        <w:rPr>
          <w:rFonts w:ascii="Book Antiqua" w:hAnsi="Book Antiqua"/>
        </w:rPr>
        <w:t>treating</w:t>
      </w:r>
      <w:r w:rsidRPr="00A84B9C">
        <w:rPr>
          <w:rFonts w:ascii="Book Antiqua" w:hAnsi="Book Antiqua"/>
          <w:spacing w:val="-20"/>
        </w:rPr>
        <w:t xml:space="preserve"> </w:t>
      </w:r>
      <w:r w:rsidRPr="00A84B9C">
        <w:rPr>
          <w:rFonts w:ascii="Book Antiqua" w:hAnsi="Book Antiqua"/>
        </w:rPr>
        <w:t>breast</w:t>
      </w:r>
      <w:r w:rsidRPr="00A84B9C">
        <w:rPr>
          <w:rFonts w:ascii="Book Antiqua" w:hAnsi="Book Antiqua"/>
          <w:spacing w:val="-20"/>
        </w:rPr>
        <w:t xml:space="preserve"> </w:t>
      </w:r>
      <w:r w:rsidRPr="00A84B9C">
        <w:rPr>
          <w:rFonts w:ascii="Book Antiqua" w:hAnsi="Book Antiqua"/>
        </w:rPr>
        <w:t>cancer,</w:t>
      </w:r>
      <w:r w:rsidRPr="00A84B9C">
        <w:rPr>
          <w:rFonts w:ascii="Book Antiqua" w:hAnsi="Book Antiqua"/>
          <w:spacing w:val="-20"/>
        </w:rPr>
        <w:t xml:space="preserve"> </w:t>
      </w:r>
      <w:r w:rsidRPr="00A84B9C">
        <w:rPr>
          <w:rFonts w:ascii="Book Antiqua" w:hAnsi="Book Antiqua"/>
        </w:rPr>
        <w:t>uterine</w:t>
      </w:r>
      <w:r w:rsidRPr="00A84B9C">
        <w:rPr>
          <w:rFonts w:ascii="Book Antiqua" w:hAnsi="Book Antiqua"/>
          <w:spacing w:val="-20"/>
        </w:rPr>
        <w:t xml:space="preserve"> </w:t>
      </w:r>
      <w:r w:rsidRPr="00A84B9C">
        <w:rPr>
          <w:rFonts w:ascii="Book Antiqua" w:hAnsi="Book Antiqua"/>
        </w:rPr>
        <w:t>cancer</w:t>
      </w:r>
      <w:r w:rsidRPr="00A84B9C">
        <w:rPr>
          <w:rFonts w:ascii="Book Antiqua" w:hAnsi="Book Antiqua"/>
          <w:spacing w:val="-20"/>
        </w:rPr>
        <w:t xml:space="preserve"> </w:t>
      </w:r>
      <w:r w:rsidRPr="00A84B9C">
        <w:rPr>
          <w:rFonts w:ascii="Book Antiqua" w:hAnsi="Book Antiqua"/>
        </w:rPr>
        <w:t>and</w:t>
      </w:r>
      <w:r w:rsidRPr="00A84B9C">
        <w:rPr>
          <w:rFonts w:ascii="Book Antiqua" w:hAnsi="Book Antiqua"/>
          <w:spacing w:val="-20"/>
        </w:rPr>
        <w:t xml:space="preserve"> </w:t>
      </w:r>
      <w:r w:rsidRPr="00A84B9C">
        <w:rPr>
          <w:rFonts w:ascii="Book Antiqua" w:hAnsi="Book Antiqua"/>
        </w:rPr>
        <w:t>some</w:t>
      </w:r>
      <w:r w:rsidRPr="00A84B9C">
        <w:rPr>
          <w:rFonts w:ascii="Book Antiqua" w:hAnsi="Book Antiqua"/>
          <w:spacing w:val="-20"/>
        </w:rPr>
        <w:t xml:space="preserve"> </w:t>
      </w:r>
      <w:r w:rsidRPr="00A84B9C">
        <w:rPr>
          <w:rFonts w:ascii="Book Antiqua" w:hAnsi="Book Antiqua"/>
        </w:rPr>
        <w:t>skin</w:t>
      </w:r>
      <w:r w:rsidRPr="00A84B9C">
        <w:rPr>
          <w:rFonts w:ascii="Book Antiqua" w:hAnsi="Book Antiqua"/>
          <w:spacing w:val="-20"/>
        </w:rPr>
        <w:t xml:space="preserve"> </w:t>
      </w:r>
      <w:r w:rsidRPr="00A84B9C">
        <w:rPr>
          <w:rFonts w:ascii="Book Antiqua" w:hAnsi="Book Antiqua"/>
        </w:rPr>
        <w:t>cancers</w:t>
      </w:r>
      <w:r w:rsidRPr="00A84B9C">
        <w:rPr>
          <w:rFonts w:ascii="Book Antiqua" w:hAnsi="Book Antiqua"/>
          <w:position w:val="6"/>
          <w:vertAlign w:val="superscript"/>
        </w:rPr>
        <w:t>[2]</w:t>
      </w:r>
      <w:r w:rsidRPr="00A84B9C">
        <w:rPr>
          <w:rFonts w:ascii="Book Antiqua" w:hAnsi="Book Antiqua"/>
        </w:rPr>
        <w:t>.</w:t>
      </w:r>
      <w:r w:rsidRPr="00A84B9C">
        <w:rPr>
          <w:rFonts w:ascii="Book Antiqua" w:hAnsi="Book Antiqua"/>
          <w:spacing w:val="-20"/>
        </w:rPr>
        <w:t xml:space="preserve"> </w:t>
      </w:r>
      <w:r w:rsidRPr="00A84B9C">
        <w:rPr>
          <w:rFonts w:ascii="Book Antiqua" w:hAnsi="Book Antiqua"/>
        </w:rPr>
        <w:t xml:space="preserve">Subsequent efforts to lower temperatures led to use of liquefied gases such as air, oxygen, carbon dioxide and subsequently nitrogen. Liquid nitrogen became the most popular cryogen because of its wide availability, lack of explosive potential compared to liquid oxygen, ability to freeze up to -197 </w:t>
      </w:r>
      <w:r w:rsidR="008B7203" w:rsidRPr="00A84B9C">
        <w:rPr>
          <w:rFonts w:ascii="Book Antiqua" w:hAnsi="Book Antiqua"/>
        </w:rPr>
        <w:t>°C</w:t>
      </w:r>
      <w:r w:rsidRPr="00A84B9C">
        <w:rPr>
          <w:rFonts w:ascii="Book Antiqua" w:hAnsi="Book Antiqua"/>
        </w:rPr>
        <w:t xml:space="preserve"> and predictable effect. Liquid nitrogen has found applications in treatment of nephron-sparing kidney cancers, bone tumors, hepatocellular carcinomas and prostate cancer. The effects of cryotherapy in the esophagus has been studied in 1980’s using direct mucosal contact with a </w:t>
      </w:r>
      <w:proofErr w:type="spellStart"/>
      <w:r w:rsidRPr="00A84B9C">
        <w:rPr>
          <w:rFonts w:ascii="Book Antiqua" w:hAnsi="Book Antiqua"/>
        </w:rPr>
        <w:t>cryoprobe</w:t>
      </w:r>
      <w:proofErr w:type="spellEnd"/>
      <w:r w:rsidRPr="00A84B9C">
        <w:rPr>
          <w:rFonts w:ascii="Book Antiqua" w:hAnsi="Book Antiqua"/>
        </w:rPr>
        <w:t xml:space="preserve"> which led to unpredictable extent and degree of ablation with some cases of esophageal perforation</w:t>
      </w:r>
      <w:r w:rsidRPr="00A84B9C">
        <w:rPr>
          <w:rFonts w:ascii="Book Antiqua" w:hAnsi="Book Antiqua"/>
          <w:spacing w:val="2"/>
          <w:position w:val="6"/>
          <w:vertAlign w:val="superscript"/>
        </w:rPr>
        <w:t>[3]</w:t>
      </w:r>
      <w:r w:rsidRPr="00A84B9C">
        <w:rPr>
          <w:rFonts w:ascii="Book Antiqua" w:hAnsi="Book Antiqua"/>
          <w:spacing w:val="2"/>
        </w:rPr>
        <w:t xml:space="preserve">. </w:t>
      </w:r>
      <w:r w:rsidRPr="00A84B9C">
        <w:rPr>
          <w:rFonts w:ascii="Book Antiqua" w:hAnsi="Book Antiqua"/>
        </w:rPr>
        <w:t xml:space="preserve">In 1997, Johnston </w:t>
      </w:r>
      <w:r w:rsidRPr="00A84B9C">
        <w:rPr>
          <w:rFonts w:ascii="Book Antiqua" w:hAnsi="Book Antiqua"/>
          <w:i/>
        </w:rPr>
        <w:t>et al</w:t>
      </w:r>
      <w:r w:rsidRPr="00A84B9C">
        <w:rPr>
          <w:rFonts w:ascii="Book Antiqua" w:hAnsi="Book Antiqua"/>
          <w:position w:val="6"/>
          <w:vertAlign w:val="superscript"/>
        </w:rPr>
        <w:t xml:space="preserve">[4] </w:t>
      </w:r>
      <w:r w:rsidRPr="00A84B9C">
        <w:rPr>
          <w:rFonts w:ascii="Book Antiqua" w:hAnsi="Book Antiqua"/>
        </w:rPr>
        <w:t xml:space="preserve">developed a cryogenic system that permitted delivery of liquid nitrogen </w:t>
      </w:r>
      <w:r w:rsidRPr="00A84B9C">
        <w:rPr>
          <w:rFonts w:ascii="Book Antiqua" w:hAnsi="Book Antiqua"/>
          <w:i/>
        </w:rPr>
        <w:t>via</w:t>
      </w:r>
      <w:r w:rsidRPr="00A84B9C">
        <w:rPr>
          <w:rFonts w:ascii="Book Antiqua" w:hAnsi="Book Antiqua"/>
        </w:rPr>
        <w:t xml:space="preserve"> an upper endoscope enabling application of cryotherapy under direct visualization and without mucosal contact, thereby allowing precise control of the extent of tissue ablation and potentially reducing</w:t>
      </w:r>
      <w:r w:rsidRPr="00A84B9C">
        <w:rPr>
          <w:rFonts w:ascii="Book Antiqua" w:hAnsi="Book Antiqua"/>
          <w:spacing w:val="17"/>
        </w:rPr>
        <w:t xml:space="preserve"> </w:t>
      </w:r>
      <w:r w:rsidRPr="00A84B9C">
        <w:rPr>
          <w:rFonts w:ascii="Book Antiqua" w:hAnsi="Book Antiqua"/>
        </w:rPr>
        <w:t>complications.</w:t>
      </w:r>
    </w:p>
    <w:p w14:paraId="4E72DB52" w14:textId="77777777" w:rsidR="003628AA" w:rsidRPr="00A84B9C" w:rsidRDefault="003628AA" w:rsidP="00A84B9C">
      <w:pPr>
        <w:pStyle w:val="Heading2"/>
        <w:adjustRightInd w:val="0"/>
        <w:snapToGrid w:val="0"/>
        <w:spacing w:line="360" w:lineRule="auto"/>
        <w:ind w:left="0"/>
        <w:jc w:val="both"/>
        <w:rPr>
          <w:rFonts w:ascii="Book Antiqua" w:hAnsi="Book Antiqua"/>
          <w:w w:val="105"/>
        </w:rPr>
      </w:pPr>
    </w:p>
    <w:p w14:paraId="24890F4B" w14:textId="6BFB8B2F" w:rsidR="00A64BA7" w:rsidRPr="00A84B9C" w:rsidRDefault="003628AA"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05"/>
        </w:rPr>
        <w:t>MECHANISM OF ACTION</w:t>
      </w:r>
    </w:p>
    <w:p w14:paraId="391C6645" w14:textId="4C6EB358"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Cryotherapy is a thermal ablative modality that utilizes cycles of rapid cooling and thawing to induce tissue destruction with a cryogen, typically a liquefied gas such as nitrogen or nitrous oxide</w:t>
      </w:r>
      <w:r w:rsidR="003628AA" w:rsidRPr="00A84B9C">
        <w:rPr>
          <w:rFonts w:ascii="Book Antiqua" w:hAnsi="Book Antiqua"/>
          <w:position w:val="6"/>
          <w:vertAlign w:val="superscript"/>
        </w:rPr>
        <w:t>[4</w:t>
      </w:r>
      <w:r w:rsidRPr="00A84B9C">
        <w:rPr>
          <w:rFonts w:ascii="Book Antiqua" w:hAnsi="Book Antiqua"/>
          <w:position w:val="6"/>
          <w:vertAlign w:val="superscript"/>
        </w:rPr>
        <w:t>]</w:t>
      </w:r>
      <w:r w:rsidRPr="00A84B9C">
        <w:rPr>
          <w:rFonts w:ascii="Book Antiqua" w:hAnsi="Book Antiqua"/>
        </w:rPr>
        <w:t>. These temperature changes affect several intra- and extracellular</w:t>
      </w:r>
      <w:r w:rsidRPr="00A84B9C">
        <w:rPr>
          <w:rFonts w:ascii="Book Antiqua" w:hAnsi="Book Antiqua"/>
          <w:spacing w:val="-5"/>
        </w:rPr>
        <w:t xml:space="preserve"> </w:t>
      </w:r>
      <w:r w:rsidRPr="00A84B9C">
        <w:rPr>
          <w:rFonts w:ascii="Book Antiqua" w:hAnsi="Book Antiqua"/>
        </w:rPr>
        <w:t>mechanisms</w:t>
      </w:r>
      <w:r w:rsidRPr="00A84B9C">
        <w:rPr>
          <w:rFonts w:ascii="Book Antiqua" w:hAnsi="Book Antiqua"/>
          <w:spacing w:val="-4"/>
        </w:rPr>
        <w:t xml:space="preserve"> </w:t>
      </w:r>
      <w:r w:rsidRPr="00A84B9C">
        <w:rPr>
          <w:rFonts w:ascii="Book Antiqua" w:hAnsi="Book Antiqua"/>
        </w:rPr>
        <w:t>leading</w:t>
      </w:r>
      <w:r w:rsidRPr="00A84B9C">
        <w:rPr>
          <w:rFonts w:ascii="Book Antiqua" w:hAnsi="Book Antiqua"/>
          <w:spacing w:val="-4"/>
        </w:rPr>
        <w:t xml:space="preserve"> </w:t>
      </w:r>
      <w:r w:rsidRPr="00A84B9C">
        <w:rPr>
          <w:rFonts w:ascii="Book Antiqua" w:hAnsi="Book Antiqua"/>
        </w:rPr>
        <w:t>to</w:t>
      </w:r>
      <w:r w:rsidRPr="00A84B9C">
        <w:rPr>
          <w:rFonts w:ascii="Book Antiqua" w:hAnsi="Book Antiqua"/>
          <w:spacing w:val="-5"/>
        </w:rPr>
        <w:t xml:space="preserve"> </w:t>
      </w:r>
      <w:r w:rsidRPr="00A84B9C">
        <w:rPr>
          <w:rFonts w:ascii="Book Antiqua" w:hAnsi="Book Antiqua"/>
        </w:rPr>
        <w:t>cell</w:t>
      </w:r>
      <w:r w:rsidRPr="00A84B9C">
        <w:rPr>
          <w:rFonts w:ascii="Book Antiqua" w:hAnsi="Book Antiqua"/>
          <w:spacing w:val="-4"/>
        </w:rPr>
        <w:t xml:space="preserve"> </w:t>
      </w:r>
      <w:r w:rsidRPr="00A84B9C">
        <w:rPr>
          <w:rFonts w:ascii="Book Antiqua" w:hAnsi="Book Antiqua"/>
        </w:rPr>
        <w:t>membrane</w:t>
      </w:r>
      <w:r w:rsidRPr="00A84B9C">
        <w:rPr>
          <w:rFonts w:ascii="Book Antiqua" w:hAnsi="Book Antiqua"/>
          <w:spacing w:val="-4"/>
        </w:rPr>
        <w:t xml:space="preserve"> </w:t>
      </w:r>
      <w:r w:rsidRPr="00A84B9C">
        <w:rPr>
          <w:rFonts w:ascii="Book Antiqua" w:hAnsi="Book Antiqua"/>
        </w:rPr>
        <w:t>disruption</w:t>
      </w:r>
      <w:r w:rsidRPr="00A84B9C">
        <w:rPr>
          <w:rFonts w:ascii="Book Antiqua" w:hAnsi="Book Antiqua"/>
          <w:spacing w:val="-5"/>
        </w:rPr>
        <w:t xml:space="preserve"> </w:t>
      </w:r>
      <w:r w:rsidRPr="00A84B9C">
        <w:rPr>
          <w:rFonts w:ascii="Book Antiqua" w:hAnsi="Book Antiqua"/>
        </w:rPr>
        <w:t>and</w:t>
      </w:r>
      <w:r w:rsidRPr="00A84B9C">
        <w:rPr>
          <w:rFonts w:ascii="Book Antiqua" w:hAnsi="Book Antiqua"/>
          <w:spacing w:val="-4"/>
        </w:rPr>
        <w:t xml:space="preserve"> </w:t>
      </w:r>
      <w:r w:rsidRPr="00A84B9C">
        <w:rPr>
          <w:rFonts w:ascii="Book Antiqua" w:hAnsi="Book Antiqua"/>
        </w:rPr>
        <w:t>thrombi</w:t>
      </w:r>
      <w:r w:rsidRPr="00A84B9C">
        <w:rPr>
          <w:rFonts w:ascii="Book Antiqua" w:hAnsi="Book Antiqua"/>
          <w:spacing w:val="-4"/>
        </w:rPr>
        <w:t xml:space="preserve"> </w:t>
      </w:r>
      <w:r w:rsidRPr="00A84B9C">
        <w:rPr>
          <w:rFonts w:ascii="Book Antiqua" w:hAnsi="Book Antiqua"/>
        </w:rPr>
        <w:t>formation</w:t>
      </w:r>
      <w:r w:rsidRPr="00A84B9C">
        <w:rPr>
          <w:rFonts w:ascii="Book Antiqua" w:hAnsi="Book Antiqua"/>
          <w:spacing w:val="-5"/>
        </w:rPr>
        <w:t xml:space="preserve"> </w:t>
      </w:r>
      <w:r w:rsidRPr="00A84B9C">
        <w:rPr>
          <w:rFonts w:ascii="Book Antiqua" w:hAnsi="Book Antiqua"/>
        </w:rPr>
        <w:t>in the blood vessels inducing apoptosis and ischemia</w:t>
      </w:r>
      <w:r w:rsidRPr="00A84B9C">
        <w:rPr>
          <w:rFonts w:ascii="Book Antiqua" w:hAnsi="Book Antiqua"/>
          <w:position w:val="6"/>
          <w:vertAlign w:val="superscript"/>
        </w:rPr>
        <w:t>[5]</w:t>
      </w:r>
      <w:r w:rsidRPr="00A84B9C">
        <w:rPr>
          <w:rFonts w:ascii="Book Antiqua" w:hAnsi="Book Antiqua"/>
        </w:rPr>
        <w:t xml:space="preserve">. To analyze the effects of cooling process on human cells, </w:t>
      </w:r>
      <w:proofErr w:type="spellStart"/>
      <w:r w:rsidRPr="00A84B9C">
        <w:rPr>
          <w:rFonts w:ascii="Book Antiqua" w:hAnsi="Book Antiqua"/>
        </w:rPr>
        <w:t>Zenzes</w:t>
      </w:r>
      <w:proofErr w:type="spellEnd"/>
      <w:r w:rsidRPr="00A84B9C">
        <w:rPr>
          <w:rFonts w:ascii="Book Antiqua" w:hAnsi="Book Antiqua"/>
        </w:rPr>
        <w:t xml:space="preserve"> </w:t>
      </w:r>
      <w:r w:rsidRPr="00A84B9C">
        <w:rPr>
          <w:rFonts w:ascii="Book Antiqua" w:hAnsi="Book Antiqua"/>
          <w:i/>
        </w:rPr>
        <w:t>et al</w:t>
      </w:r>
      <w:r w:rsidR="003628AA" w:rsidRPr="00A84B9C">
        <w:rPr>
          <w:rFonts w:ascii="Book Antiqua" w:hAnsi="Book Antiqua"/>
          <w:position w:val="6"/>
          <w:vertAlign w:val="superscript"/>
        </w:rPr>
        <w:t>[6]</w:t>
      </w:r>
      <w:r w:rsidRPr="00A84B9C">
        <w:rPr>
          <w:rFonts w:ascii="Book Antiqua" w:hAnsi="Book Antiqua"/>
        </w:rPr>
        <w:t xml:space="preserve"> studied the outcomes of exposure to 0 </w:t>
      </w:r>
      <w:r w:rsidR="008B7203" w:rsidRPr="00A84B9C">
        <w:rPr>
          <w:rFonts w:ascii="Book Antiqua" w:hAnsi="Book Antiqua"/>
        </w:rPr>
        <w:t>°C</w:t>
      </w:r>
      <w:r w:rsidR="003628AA" w:rsidRPr="00A84B9C">
        <w:rPr>
          <w:rFonts w:ascii="Book Antiqua" w:eastAsia="MS Mincho" w:hAnsi="Book Antiqua" w:cs="MS Mincho"/>
          <w:spacing w:val="-21"/>
        </w:rPr>
        <w:t xml:space="preserve"> </w:t>
      </w:r>
      <w:r w:rsidRPr="00A84B9C">
        <w:rPr>
          <w:rFonts w:ascii="Book Antiqua" w:hAnsi="Book Antiqua"/>
        </w:rPr>
        <w:t>on the</w:t>
      </w:r>
      <w:r w:rsidRPr="00A84B9C">
        <w:rPr>
          <w:rFonts w:ascii="Book Antiqua" w:hAnsi="Book Antiqua"/>
          <w:spacing w:val="-9"/>
        </w:rPr>
        <w:t xml:space="preserve"> </w:t>
      </w:r>
      <w:r w:rsidRPr="00A84B9C">
        <w:rPr>
          <w:rFonts w:ascii="Book Antiqua" w:hAnsi="Book Antiqua"/>
        </w:rPr>
        <w:t>morphology</w:t>
      </w:r>
      <w:r w:rsidRPr="00A84B9C">
        <w:rPr>
          <w:rFonts w:ascii="Book Antiqua" w:hAnsi="Book Antiqua"/>
          <w:spacing w:val="-8"/>
        </w:rPr>
        <w:t xml:space="preserve"> </w:t>
      </w:r>
      <w:r w:rsidRPr="00A84B9C">
        <w:rPr>
          <w:rFonts w:ascii="Book Antiqua" w:hAnsi="Book Antiqua"/>
        </w:rPr>
        <w:t>of</w:t>
      </w:r>
      <w:r w:rsidRPr="00A84B9C">
        <w:rPr>
          <w:rFonts w:ascii="Book Antiqua" w:hAnsi="Book Antiqua"/>
          <w:spacing w:val="-8"/>
        </w:rPr>
        <w:t xml:space="preserve"> </w:t>
      </w:r>
      <w:r w:rsidRPr="00A84B9C">
        <w:rPr>
          <w:rFonts w:ascii="Book Antiqua" w:hAnsi="Book Antiqua"/>
        </w:rPr>
        <w:t>meiotic</w:t>
      </w:r>
      <w:r w:rsidRPr="00A84B9C">
        <w:rPr>
          <w:rFonts w:ascii="Book Antiqua" w:hAnsi="Book Antiqua"/>
          <w:spacing w:val="-8"/>
        </w:rPr>
        <w:t xml:space="preserve"> </w:t>
      </w:r>
      <w:r w:rsidRPr="00A84B9C">
        <w:rPr>
          <w:rFonts w:ascii="Book Antiqua" w:hAnsi="Book Antiqua"/>
        </w:rPr>
        <w:t>spindles</w:t>
      </w:r>
      <w:r w:rsidRPr="00A84B9C">
        <w:rPr>
          <w:rFonts w:ascii="Book Antiqua" w:hAnsi="Book Antiqua"/>
          <w:spacing w:val="-8"/>
        </w:rPr>
        <w:t xml:space="preserve"> </w:t>
      </w:r>
      <w:r w:rsidRPr="00A84B9C">
        <w:rPr>
          <w:rFonts w:ascii="Book Antiqua" w:hAnsi="Book Antiqua"/>
        </w:rPr>
        <w:t>in</w:t>
      </w:r>
      <w:r w:rsidRPr="00A84B9C">
        <w:rPr>
          <w:rFonts w:ascii="Book Antiqua" w:hAnsi="Book Antiqua"/>
          <w:spacing w:val="-8"/>
        </w:rPr>
        <w:t xml:space="preserve"> </w:t>
      </w:r>
      <w:r w:rsidRPr="00A84B9C">
        <w:rPr>
          <w:rFonts w:ascii="Book Antiqua" w:hAnsi="Book Antiqua"/>
        </w:rPr>
        <w:t>human</w:t>
      </w:r>
      <w:r w:rsidRPr="00A84B9C">
        <w:rPr>
          <w:rFonts w:ascii="Book Antiqua" w:hAnsi="Book Antiqua"/>
          <w:spacing w:val="-9"/>
        </w:rPr>
        <w:t xml:space="preserve"> </w:t>
      </w:r>
      <w:r w:rsidRPr="00A84B9C">
        <w:rPr>
          <w:rFonts w:ascii="Book Antiqua" w:hAnsi="Book Antiqua"/>
        </w:rPr>
        <w:t>oocytes.</w:t>
      </w:r>
      <w:r w:rsidRPr="00A84B9C">
        <w:rPr>
          <w:rFonts w:ascii="Book Antiqua" w:hAnsi="Book Antiqua"/>
          <w:spacing w:val="-8"/>
        </w:rPr>
        <w:t xml:space="preserve"> </w:t>
      </w:r>
      <w:r w:rsidRPr="00A84B9C">
        <w:rPr>
          <w:rFonts w:ascii="Book Antiqua" w:hAnsi="Book Antiqua"/>
        </w:rPr>
        <w:t>He</w:t>
      </w:r>
      <w:r w:rsidRPr="00A84B9C">
        <w:rPr>
          <w:rFonts w:ascii="Book Antiqua" w:hAnsi="Book Antiqua"/>
          <w:spacing w:val="-9"/>
        </w:rPr>
        <w:t xml:space="preserve"> </w:t>
      </w:r>
      <w:r w:rsidRPr="00A84B9C">
        <w:rPr>
          <w:rFonts w:ascii="Book Antiqua" w:hAnsi="Book Antiqua"/>
        </w:rPr>
        <w:t>found</w:t>
      </w:r>
      <w:r w:rsidRPr="00A84B9C">
        <w:rPr>
          <w:rFonts w:ascii="Book Antiqua" w:hAnsi="Book Antiqua"/>
          <w:spacing w:val="-8"/>
        </w:rPr>
        <w:t xml:space="preserve"> </w:t>
      </w:r>
      <w:r w:rsidRPr="00A84B9C">
        <w:rPr>
          <w:rFonts w:ascii="Book Antiqua" w:hAnsi="Book Antiqua"/>
        </w:rPr>
        <w:t>that</w:t>
      </w:r>
      <w:r w:rsidRPr="00A84B9C">
        <w:rPr>
          <w:rFonts w:ascii="Book Antiqua" w:hAnsi="Book Antiqua"/>
          <w:spacing w:val="-8"/>
        </w:rPr>
        <w:t xml:space="preserve"> </w:t>
      </w:r>
      <w:r w:rsidRPr="00A84B9C">
        <w:rPr>
          <w:rFonts w:ascii="Book Antiqua" w:hAnsi="Book Antiqua"/>
        </w:rPr>
        <w:t>after</w:t>
      </w:r>
      <w:r w:rsidRPr="00A84B9C">
        <w:rPr>
          <w:rFonts w:ascii="Book Antiqua" w:hAnsi="Book Antiqua"/>
          <w:spacing w:val="-8"/>
        </w:rPr>
        <w:t xml:space="preserve"> </w:t>
      </w:r>
      <w:r w:rsidRPr="00A84B9C">
        <w:rPr>
          <w:rFonts w:ascii="Book Antiqua" w:hAnsi="Book Antiqua"/>
        </w:rPr>
        <w:t>being</w:t>
      </w:r>
      <w:r w:rsidRPr="00A84B9C">
        <w:rPr>
          <w:rFonts w:ascii="Book Antiqua" w:hAnsi="Book Antiqua"/>
          <w:spacing w:val="-8"/>
        </w:rPr>
        <w:t xml:space="preserve"> </w:t>
      </w:r>
      <w:r w:rsidRPr="00A84B9C">
        <w:rPr>
          <w:rFonts w:ascii="Book Antiqua" w:hAnsi="Book Antiqua"/>
        </w:rPr>
        <w:t xml:space="preserve">cooled to 0 </w:t>
      </w:r>
      <w:r w:rsidR="008B7203" w:rsidRPr="00A84B9C">
        <w:rPr>
          <w:rFonts w:ascii="Book Antiqua" w:hAnsi="Book Antiqua"/>
        </w:rPr>
        <w:t>°C</w:t>
      </w:r>
      <w:r w:rsidRPr="00A84B9C">
        <w:rPr>
          <w:rFonts w:ascii="Book Antiqua" w:hAnsi="Book Antiqua"/>
        </w:rPr>
        <w:t xml:space="preserve"> for about 2-3 min, the spindles shortened and started to lose their polarity, and in about 10 min, the spindles had totally</w:t>
      </w:r>
      <w:r w:rsidRPr="00A84B9C">
        <w:rPr>
          <w:rFonts w:ascii="Book Antiqua" w:hAnsi="Book Antiqua"/>
          <w:spacing w:val="27"/>
        </w:rPr>
        <w:t xml:space="preserve"> </w:t>
      </w:r>
      <w:r w:rsidRPr="00A84B9C">
        <w:rPr>
          <w:rFonts w:ascii="Book Antiqua" w:hAnsi="Book Antiqua"/>
        </w:rPr>
        <w:t>disappeared.</w:t>
      </w:r>
    </w:p>
    <w:p w14:paraId="6F415D1B" w14:textId="2BE4CBE6" w:rsidR="00A64BA7" w:rsidRPr="00A84B9C" w:rsidRDefault="003628AA"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Tissue destruction involves formation of ice crystals when the cell is exposed to sub-zero temperatures. The osmotic gradient created by these crystals facilitates cell destruction</w:t>
      </w:r>
      <w:r w:rsidRPr="00A84B9C">
        <w:rPr>
          <w:rFonts w:ascii="Book Antiqua" w:hAnsi="Book Antiqua"/>
        </w:rPr>
        <w:t xml:space="preserve"> </w:t>
      </w:r>
      <w:r w:rsidR="00187C5B" w:rsidRPr="00A84B9C">
        <w:rPr>
          <w:rFonts w:ascii="Book Antiqua" w:hAnsi="Book Antiqua"/>
        </w:rPr>
        <w:t xml:space="preserve">by </w:t>
      </w:r>
      <w:r w:rsidR="00187C5B" w:rsidRPr="00A84B9C">
        <w:rPr>
          <w:rFonts w:ascii="Book Antiqua" w:hAnsi="Book Antiqua"/>
        </w:rPr>
        <w:lastRenderedPageBreak/>
        <w:t>drawing water out of the cells</w:t>
      </w:r>
      <w:r w:rsidR="00187C5B" w:rsidRPr="00A84B9C">
        <w:rPr>
          <w:rFonts w:ascii="Book Antiqua" w:hAnsi="Book Antiqua"/>
          <w:position w:val="6"/>
          <w:vertAlign w:val="superscript"/>
        </w:rPr>
        <w:t>[7]</w:t>
      </w:r>
      <w:r w:rsidR="00187C5B" w:rsidRPr="00A84B9C">
        <w:rPr>
          <w:rFonts w:ascii="Book Antiqua" w:hAnsi="Book Antiqua"/>
        </w:rPr>
        <w:t>. In addition, the cell membrane composed of lipid bilayer is also sensitive to hypothermia. During the cooling process, the membrane becomes highly permeable and allows mass transfers of ion, resulting in destructive changes in the ionic composition of the cell. The thawing process is the final step when the crystals dissolve due to increased temperatures, creating a reverse osmotic gradient. Water re-enters the cells, causing swelling and rupture</w:t>
      </w:r>
      <w:r w:rsidR="00187C5B" w:rsidRPr="00A84B9C">
        <w:rPr>
          <w:rFonts w:ascii="Book Antiqua" w:hAnsi="Book Antiqua"/>
          <w:position w:val="6"/>
          <w:vertAlign w:val="superscript"/>
        </w:rPr>
        <w:t>[8]</w:t>
      </w:r>
      <w:r w:rsidR="00187C5B" w:rsidRPr="00A84B9C">
        <w:rPr>
          <w:rFonts w:ascii="Book Antiqua" w:hAnsi="Book Antiqua"/>
        </w:rPr>
        <w:t>. Furthermore, it has also been hypothesized that freezing results in vascular injury by causing stasis in blood flow</w:t>
      </w:r>
      <w:r w:rsidR="00187C5B" w:rsidRPr="00A84B9C">
        <w:rPr>
          <w:rFonts w:ascii="Book Antiqua" w:hAnsi="Book Antiqua"/>
          <w:position w:val="6"/>
          <w:vertAlign w:val="superscript"/>
        </w:rPr>
        <w:t>[9]</w:t>
      </w:r>
      <w:r w:rsidR="00187C5B" w:rsidRPr="00A84B9C">
        <w:rPr>
          <w:rFonts w:ascii="Book Antiqua" w:hAnsi="Book Antiqua"/>
        </w:rPr>
        <w:t>. The resulting ischemia causes cell death by necrosis. Delayed mechanism of cell injury involves immune medicated toxicity leading to cell death. The factors that are important in modulating the degree of cell injury include frequency of cooling-thawing cycles, duration of each cycle and end temperature</w:t>
      </w:r>
      <w:r w:rsidR="00187C5B" w:rsidRPr="00A84B9C">
        <w:rPr>
          <w:rFonts w:ascii="Book Antiqua" w:hAnsi="Book Antiqua"/>
          <w:position w:val="6"/>
          <w:vertAlign w:val="superscript"/>
        </w:rPr>
        <w:t>[10]</w:t>
      </w:r>
      <w:r w:rsidR="00187C5B" w:rsidRPr="00A84B9C">
        <w:rPr>
          <w:rFonts w:ascii="Book Antiqua" w:hAnsi="Book Antiqua"/>
        </w:rPr>
        <w:t>.</w:t>
      </w:r>
    </w:p>
    <w:p w14:paraId="399DC248" w14:textId="1B869D3F" w:rsidR="00A64BA7" w:rsidRPr="00A84B9C" w:rsidRDefault="003628AA"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Cryotherapy employs a non-contact method, where a cryogen is sprayed on the targeted mucosa leading to necrosis of superficial esophageal mucosal layers. Since cryotherapy is</w:t>
      </w:r>
      <w:r w:rsidR="00187C5B" w:rsidRPr="00A84B9C">
        <w:rPr>
          <w:rFonts w:ascii="Book Antiqua" w:hAnsi="Book Antiqua"/>
          <w:spacing w:val="-4"/>
        </w:rPr>
        <w:t xml:space="preserve"> </w:t>
      </w:r>
      <w:r w:rsidR="00187C5B" w:rsidRPr="00A84B9C">
        <w:rPr>
          <w:rFonts w:ascii="Book Antiqua" w:hAnsi="Book Antiqua"/>
        </w:rPr>
        <w:t>targeted,</w:t>
      </w:r>
      <w:r w:rsidR="00187C5B" w:rsidRPr="00A84B9C">
        <w:rPr>
          <w:rFonts w:ascii="Book Antiqua" w:hAnsi="Book Antiqua"/>
          <w:spacing w:val="-4"/>
        </w:rPr>
        <w:t xml:space="preserve"> </w:t>
      </w:r>
      <w:r w:rsidR="00187C5B" w:rsidRPr="00A84B9C">
        <w:rPr>
          <w:rFonts w:ascii="Book Antiqua" w:hAnsi="Book Antiqua"/>
        </w:rPr>
        <w:t>the</w:t>
      </w:r>
      <w:r w:rsidR="00187C5B" w:rsidRPr="00A84B9C">
        <w:rPr>
          <w:rFonts w:ascii="Book Antiqua" w:hAnsi="Book Antiqua"/>
          <w:spacing w:val="-4"/>
        </w:rPr>
        <w:t xml:space="preserve"> </w:t>
      </w:r>
      <w:r w:rsidR="00187C5B" w:rsidRPr="00A84B9C">
        <w:rPr>
          <w:rFonts w:ascii="Book Antiqua" w:hAnsi="Book Antiqua"/>
        </w:rPr>
        <w:t>focused</w:t>
      </w:r>
      <w:r w:rsidR="00187C5B" w:rsidRPr="00A84B9C">
        <w:rPr>
          <w:rFonts w:ascii="Book Antiqua" w:hAnsi="Book Antiqua"/>
          <w:spacing w:val="-3"/>
        </w:rPr>
        <w:t xml:space="preserve"> </w:t>
      </w:r>
      <w:r w:rsidR="00187C5B" w:rsidRPr="00A84B9C">
        <w:rPr>
          <w:rFonts w:ascii="Book Antiqua" w:hAnsi="Book Antiqua"/>
        </w:rPr>
        <w:t>area</w:t>
      </w:r>
      <w:r w:rsidR="00187C5B" w:rsidRPr="00A84B9C">
        <w:rPr>
          <w:rFonts w:ascii="Book Antiqua" w:hAnsi="Book Antiqua"/>
          <w:spacing w:val="-4"/>
        </w:rPr>
        <w:t xml:space="preserve"> </w:t>
      </w:r>
      <w:r w:rsidR="00187C5B" w:rsidRPr="00A84B9C">
        <w:rPr>
          <w:rFonts w:ascii="Book Antiqua" w:hAnsi="Book Antiqua"/>
        </w:rPr>
        <w:t>gets</w:t>
      </w:r>
      <w:r w:rsidR="00187C5B" w:rsidRPr="00A84B9C">
        <w:rPr>
          <w:rFonts w:ascii="Book Antiqua" w:hAnsi="Book Antiqua"/>
          <w:spacing w:val="-4"/>
        </w:rPr>
        <w:t xml:space="preserve"> </w:t>
      </w:r>
      <w:r w:rsidR="00187C5B" w:rsidRPr="00A84B9C">
        <w:rPr>
          <w:rFonts w:ascii="Book Antiqua" w:hAnsi="Book Antiqua"/>
        </w:rPr>
        <w:t>deeper</w:t>
      </w:r>
      <w:r w:rsidR="00187C5B" w:rsidRPr="00A84B9C">
        <w:rPr>
          <w:rFonts w:ascii="Book Antiqua" w:hAnsi="Book Antiqua"/>
          <w:spacing w:val="-3"/>
        </w:rPr>
        <w:t xml:space="preserve"> </w:t>
      </w:r>
      <w:r w:rsidR="00187C5B" w:rsidRPr="00A84B9C">
        <w:rPr>
          <w:rFonts w:ascii="Book Antiqua" w:hAnsi="Book Antiqua"/>
        </w:rPr>
        <w:t>ablation</w:t>
      </w:r>
      <w:r w:rsidR="00187C5B" w:rsidRPr="00A84B9C">
        <w:rPr>
          <w:rFonts w:ascii="Book Antiqua" w:hAnsi="Book Antiqua"/>
          <w:spacing w:val="-4"/>
        </w:rPr>
        <w:t xml:space="preserve"> </w:t>
      </w:r>
      <w:r w:rsidR="00187C5B" w:rsidRPr="00A84B9C">
        <w:rPr>
          <w:rFonts w:ascii="Book Antiqua" w:hAnsi="Book Antiqua"/>
        </w:rPr>
        <w:t>compared</w:t>
      </w:r>
      <w:r w:rsidR="00187C5B" w:rsidRPr="00A84B9C">
        <w:rPr>
          <w:rFonts w:ascii="Book Antiqua" w:hAnsi="Book Antiqua"/>
          <w:spacing w:val="-4"/>
        </w:rPr>
        <w:t xml:space="preserve"> </w:t>
      </w:r>
      <w:r w:rsidR="00187C5B" w:rsidRPr="00A84B9C">
        <w:rPr>
          <w:rFonts w:ascii="Book Antiqua" w:hAnsi="Book Antiqua"/>
        </w:rPr>
        <w:t>to</w:t>
      </w:r>
      <w:r w:rsidR="00187C5B" w:rsidRPr="00A84B9C">
        <w:rPr>
          <w:rFonts w:ascii="Book Antiqua" w:hAnsi="Book Antiqua"/>
          <w:spacing w:val="-3"/>
        </w:rPr>
        <w:t xml:space="preserve"> </w:t>
      </w:r>
      <w:r w:rsidR="00187C5B" w:rsidRPr="00A84B9C">
        <w:rPr>
          <w:rFonts w:ascii="Book Antiqua" w:hAnsi="Book Antiqua"/>
        </w:rPr>
        <w:t>other</w:t>
      </w:r>
      <w:r w:rsidR="00187C5B" w:rsidRPr="00A84B9C">
        <w:rPr>
          <w:rFonts w:ascii="Book Antiqua" w:hAnsi="Book Antiqua"/>
          <w:spacing w:val="-4"/>
        </w:rPr>
        <w:t xml:space="preserve"> </w:t>
      </w:r>
      <w:r w:rsidR="00187C5B" w:rsidRPr="00A84B9C">
        <w:rPr>
          <w:rFonts w:ascii="Book Antiqua" w:hAnsi="Book Antiqua"/>
        </w:rPr>
        <w:t>techniques</w:t>
      </w:r>
      <w:r w:rsidR="00187C5B" w:rsidRPr="00A84B9C">
        <w:rPr>
          <w:rFonts w:ascii="Book Antiqua" w:hAnsi="Book Antiqua"/>
          <w:position w:val="6"/>
          <w:vertAlign w:val="superscript"/>
        </w:rPr>
        <w:t>[11</w:t>
      </w:r>
      <w:r w:rsidRPr="00A84B9C">
        <w:rPr>
          <w:rFonts w:ascii="Book Antiqua" w:hAnsi="Book Antiqua"/>
          <w:position w:val="6"/>
          <w:vertAlign w:val="superscript"/>
        </w:rPr>
        <w:t>,</w:t>
      </w:r>
      <w:r w:rsidR="00187C5B" w:rsidRPr="00A84B9C">
        <w:rPr>
          <w:rFonts w:ascii="Book Antiqua" w:hAnsi="Book Antiqua"/>
          <w:position w:val="6"/>
          <w:vertAlign w:val="superscript"/>
        </w:rPr>
        <w:t>12]</w:t>
      </w:r>
      <w:r w:rsidR="00187C5B" w:rsidRPr="00A84B9C">
        <w:rPr>
          <w:rFonts w:ascii="Book Antiqua" w:hAnsi="Book Antiqua"/>
        </w:rPr>
        <w:t>.</w:t>
      </w:r>
      <w:r w:rsidR="00187C5B" w:rsidRPr="00A84B9C">
        <w:rPr>
          <w:rFonts w:ascii="Book Antiqua" w:hAnsi="Book Antiqua"/>
          <w:spacing w:val="-4"/>
        </w:rPr>
        <w:t xml:space="preserve"> </w:t>
      </w:r>
      <w:r w:rsidR="00187C5B" w:rsidRPr="00A84B9C">
        <w:rPr>
          <w:rFonts w:ascii="Book Antiqua" w:hAnsi="Book Antiqua"/>
        </w:rPr>
        <w:t>As a result of this targeted approach, the architecture of the surrounding mucosa after cryotherapy stays relatively intact, explaining the low risk of stricture formation compared to radiofrequency ablation (RFA)</w:t>
      </w:r>
      <w:r w:rsidRPr="00A84B9C">
        <w:rPr>
          <w:rFonts w:ascii="Book Antiqua" w:hAnsi="Book Antiqua"/>
          <w:position w:val="6"/>
          <w:vertAlign w:val="superscript"/>
        </w:rPr>
        <w:t>[13</w:t>
      </w:r>
      <w:r w:rsidR="00187C5B" w:rsidRPr="00A84B9C">
        <w:rPr>
          <w:rFonts w:ascii="Book Antiqua" w:hAnsi="Book Antiqua"/>
          <w:position w:val="6"/>
          <w:vertAlign w:val="superscript"/>
        </w:rPr>
        <w:t>]</w:t>
      </w:r>
      <w:r w:rsidR="00187C5B" w:rsidRPr="00A84B9C">
        <w:rPr>
          <w:rFonts w:ascii="Book Antiqua" w:hAnsi="Book Antiqua"/>
        </w:rPr>
        <w:t>. There are various types of cryogens available, including nitrogen gas, carbon dioxide gas, and other compressed gases, but the most common cryogen by far is liquid</w:t>
      </w:r>
      <w:r w:rsidR="00187C5B" w:rsidRPr="00A84B9C">
        <w:rPr>
          <w:rFonts w:ascii="Book Antiqua" w:hAnsi="Book Antiqua"/>
          <w:spacing w:val="18"/>
        </w:rPr>
        <w:t xml:space="preserve"> </w:t>
      </w:r>
      <w:r w:rsidR="00187C5B" w:rsidRPr="00A84B9C">
        <w:rPr>
          <w:rFonts w:ascii="Book Antiqua" w:hAnsi="Book Antiqua"/>
        </w:rPr>
        <w:t>nitrogen.</w:t>
      </w:r>
    </w:p>
    <w:p w14:paraId="164B4904" w14:textId="77777777" w:rsidR="003628AA" w:rsidRPr="00A84B9C" w:rsidRDefault="003628AA" w:rsidP="00A84B9C">
      <w:pPr>
        <w:pStyle w:val="Heading2"/>
        <w:adjustRightInd w:val="0"/>
        <w:snapToGrid w:val="0"/>
        <w:spacing w:line="360" w:lineRule="auto"/>
        <w:ind w:left="0"/>
        <w:jc w:val="both"/>
        <w:rPr>
          <w:rFonts w:ascii="Book Antiqua" w:hAnsi="Book Antiqua"/>
          <w:i w:val="0"/>
          <w:w w:val="110"/>
        </w:rPr>
      </w:pPr>
    </w:p>
    <w:p w14:paraId="7433062A" w14:textId="01BC613E" w:rsidR="00A64BA7" w:rsidRPr="00A84B9C" w:rsidRDefault="003628AA"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10"/>
        </w:rPr>
        <w:t>TYPES OF CRYOTHERAPY SYSTEMS</w:t>
      </w:r>
    </w:p>
    <w:p w14:paraId="64807A6F" w14:textId="78EDA4DD"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There are 3 systems for endoscopic cryotherapy that are approved by the </w:t>
      </w:r>
      <w:bookmarkStart w:id="14" w:name="OLE_LINK103"/>
      <w:r w:rsidR="003628AA" w:rsidRPr="00A84B9C">
        <w:rPr>
          <w:rFonts w:ascii="Book Antiqua" w:hAnsi="Book Antiqua"/>
        </w:rPr>
        <w:t>United States</w:t>
      </w:r>
      <w:bookmarkEnd w:id="14"/>
      <w:r w:rsidRPr="00A84B9C">
        <w:rPr>
          <w:rFonts w:ascii="Book Antiqua" w:hAnsi="Book Antiqua"/>
        </w:rPr>
        <w:t xml:space="preserve"> Food and Drug Administration and commercially available for clinical use in the gastrointestinal</w:t>
      </w:r>
      <w:r w:rsidR="003244B8" w:rsidRPr="00A84B9C">
        <w:rPr>
          <w:rFonts w:ascii="Book Antiqua" w:hAnsi="Book Antiqua"/>
        </w:rPr>
        <w:t xml:space="preserve"> (GI)</w:t>
      </w:r>
      <w:r w:rsidRPr="00A84B9C">
        <w:rPr>
          <w:rFonts w:ascii="Book Antiqua" w:hAnsi="Book Antiqua"/>
        </w:rPr>
        <w:t xml:space="preserve"> tract. Two of those three systems use a pressurized liquefied gas spray as the cryogen (</w:t>
      </w:r>
      <w:proofErr w:type="spellStart"/>
      <w:r w:rsidRPr="00A84B9C">
        <w:rPr>
          <w:rFonts w:ascii="Book Antiqua" w:hAnsi="Book Antiqua"/>
        </w:rPr>
        <w:t>truFreeze</w:t>
      </w:r>
      <w:proofErr w:type="spellEnd"/>
      <w:r w:rsidRPr="00A84B9C">
        <w:rPr>
          <w:rFonts w:ascii="Book Antiqua" w:hAnsi="Book Antiqua"/>
        </w:rPr>
        <w:t xml:space="preserve">, CSA Medical, Lexington, Mass, and Polar Wand, GI Supply, Camp Hill, Pa), while the third one uses a cryogenic balloon that requires direct contact with the target tissue (C2 </w:t>
      </w:r>
      <w:proofErr w:type="spellStart"/>
      <w:r w:rsidRPr="00A84B9C">
        <w:rPr>
          <w:rFonts w:ascii="Book Antiqua" w:hAnsi="Book Antiqua"/>
        </w:rPr>
        <w:t>CryoBalloon</w:t>
      </w:r>
      <w:proofErr w:type="spellEnd"/>
      <w:r w:rsidRPr="00A84B9C">
        <w:rPr>
          <w:rFonts w:ascii="Book Antiqua" w:hAnsi="Book Antiqua"/>
        </w:rPr>
        <w:t xml:space="preserve"> Focal </w:t>
      </w:r>
      <w:proofErr w:type="spellStart"/>
      <w:r w:rsidRPr="00A84B9C">
        <w:rPr>
          <w:rFonts w:ascii="Book Antiqua" w:hAnsi="Book Antiqua"/>
        </w:rPr>
        <w:t>Cryoablation</w:t>
      </w:r>
      <w:proofErr w:type="spellEnd"/>
      <w:r w:rsidR="003628AA" w:rsidRPr="00A84B9C">
        <w:rPr>
          <w:rFonts w:ascii="Book Antiqua" w:hAnsi="Book Antiqua"/>
        </w:rPr>
        <w:t xml:space="preserve"> System</w:t>
      </w:r>
      <w:r w:rsidRPr="00A84B9C">
        <w:rPr>
          <w:rFonts w:ascii="Book Antiqua" w:hAnsi="Book Antiqua"/>
        </w:rPr>
        <w:t xml:space="preserve">, Pentax Medical, Montvale, NJ, </w:t>
      </w:r>
      <w:r w:rsidR="003628AA" w:rsidRPr="00A84B9C">
        <w:rPr>
          <w:rFonts w:ascii="Book Antiqua" w:hAnsi="Book Antiqua"/>
        </w:rPr>
        <w:t>United States</w:t>
      </w:r>
      <w:r w:rsidRPr="00A84B9C">
        <w:rPr>
          <w:rFonts w:ascii="Book Antiqua" w:hAnsi="Book Antiqua"/>
        </w:rPr>
        <w:t>)</w:t>
      </w:r>
      <w:r w:rsidRPr="00A84B9C">
        <w:rPr>
          <w:rFonts w:ascii="Book Antiqua" w:hAnsi="Book Antiqua"/>
          <w:position w:val="6"/>
          <w:vertAlign w:val="superscript"/>
        </w:rPr>
        <w:t>[14]</w:t>
      </w:r>
      <w:r w:rsidRPr="00A84B9C">
        <w:rPr>
          <w:rFonts w:ascii="Book Antiqua" w:hAnsi="Book Antiqua"/>
        </w:rPr>
        <w:t>.</w:t>
      </w:r>
    </w:p>
    <w:p w14:paraId="7AB5DD8A" w14:textId="47EC3C45" w:rsidR="00A64BA7" w:rsidRPr="00A84B9C" w:rsidRDefault="003628AA"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 xml:space="preserve">The </w:t>
      </w:r>
      <w:proofErr w:type="spellStart"/>
      <w:r w:rsidR="00187C5B" w:rsidRPr="00A84B9C">
        <w:rPr>
          <w:rFonts w:ascii="Book Antiqua" w:hAnsi="Book Antiqua"/>
        </w:rPr>
        <w:t>truFreeze</w:t>
      </w:r>
      <w:proofErr w:type="spellEnd"/>
      <w:r w:rsidR="00187C5B" w:rsidRPr="00A84B9C">
        <w:rPr>
          <w:rFonts w:ascii="Book Antiqua" w:hAnsi="Book Antiqua"/>
        </w:rPr>
        <w:t xml:space="preserve"> system delivers liquid nitrogen through a low-pressure, non-contact, 213</w:t>
      </w:r>
      <w:r w:rsidRPr="00A84B9C">
        <w:rPr>
          <w:rFonts w:ascii="Book Antiqua" w:hAnsi="Book Antiqua"/>
        </w:rPr>
        <w:t xml:space="preserve"> </w:t>
      </w:r>
      <w:r w:rsidR="00187C5B" w:rsidRPr="00A84B9C">
        <w:rPr>
          <w:rFonts w:ascii="Book Antiqua" w:hAnsi="Book Antiqua"/>
        </w:rPr>
        <w:t>cm long, 7F spray catheter and results in flash freezing the mucosa to -196</w:t>
      </w:r>
      <w:r w:rsidRPr="00A84B9C">
        <w:rPr>
          <w:rFonts w:ascii="Book Antiqua" w:hAnsi="Book Antiqua"/>
        </w:rPr>
        <w:t xml:space="preserve"> </w:t>
      </w:r>
      <w:r w:rsidR="008B7203" w:rsidRPr="00A84B9C">
        <w:rPr>
          <w:rFonts w:ascii="Book Antiqua" w:hAnsi="Book Antiqua"/>
        </w:rPr>
        <w:t>°C</w:t>
      </w:r>
      <w:r w:rsidR="00187C5B" w:rsidRPr="00A84B9C">
        <w:rPr>
          <w:rFonts w:ascii="Book Antiqua" w:hAnsi="Book Antiqua"/>
        </w:rPr>
        <w:t xml:space="preserve">. The catheter is </w:t>
      </w:r>
      <w:r w:rsidR="00187C5B" w:rsidRPr="00A84B9C">
        <w:rPr>
          <w:rFonts w:ascii="Book Antiqua" w:hAnsi="Book Antiqua"/>
        </w:rPr>
        <w:lastRenderedPageBreak/>
        <w:t>inserted through the working channel of the endoscope, the cap attached to</w:t>
      </w:r>
      <w:r w:rsidR="00C82801">
        <w:rPr>
          <w:rFonts w:ascii="Book Antiqua" w:hAnsi="Book Antiqua"/>
        </w:rPr>
        <w:t xml:space="preserve"> </w:t>
      </w:r>
      <w:r w:rsidR="00187C5B" w:rsidRPr="00A84B9C">
        <w:rPr>
          <w:rFonts w:ascii="Book Antiqua" w:hAnsi="Book Antiqua"/>
        </w:rPr>
        <w:t xml:space="preserve">the tip of endoscope allows correct positioning and manipulation of the </w:t>
      </w:r>
      <w:proofErr w:type="spellStart"/>
      <w:r w:rsidR="00187C5B" w:rsidRPr="00A84B9C">
        <w:rPr>
          <w:rFonts w:ascii="Book Antiqua" w:hAnsi="Book Antiqua"/>
        </w:rPr>
        <w:t>cryospray</w:t>
      </w:r>
      <w:proofErr w:type="spellEnd"/>
      <w:r w:rsidR="00187C5B" w:rsidRPr="00A84B9C">
        <w:rPr>
          <w:rFonts w:ascii="Book Antiqua" w:hAnsi="Book Antiqua"/>
        </w:rPr>
        <w:t>. The delivery of liquid nitrogen is initiated by the foot pedal, which causes dispersion of the cryogen from compressor to the catheter in a low-pressure fashion while the</w:t>
      </w:r>
      <w:r w:rsidR="00187C5B" w:rsidRPr="00A84B9C">
        <w:rPr>
          <w:rFonts w:ascii="Book Antiqua" w:hAnsi="Book Antiqua"/>
          <w:spacing w:val="-30"/>
        </w:rPr>
        <w:t xml:space="preserve"> </w:t>
      </w:r>
      <w:proofErr w:type="spellStart"/>
      <w:r w:rsidR="00187C5B" w:rsidRPr="00A84B9C">
        <w:rPr>
          <w:rFonts w:ascii="Book Antiqua" w:hAnsi="Book Antiqua"/>
        </w:rPr>
        <w:t>endoscopist</w:t>
      </w:r>
      <w:proofErr w:type="spellEnd"/>
      <w:r w:rsidR="00187C5B" w:rsidRPr="00A84B9C">
        <w:rPr>
          <w:rFonts w:ascii="Book Antiqua" w:hAnsi="Book Antiqua"/>
        </w:rPr>
        <w:t xml:space="preserve"> monitors for frost formation. Another consideration during this process is provision of a dual channel decompression tube, since nitrogen expands rapidly from liquid to gas, a method for active and passive venting of the gas is required to prevent mucosal perforation</w:t>
      </w:r>
      <w:r w:rsidR="00187C5B" w:rsidRPr="00A84B9C">
        <w:rPr>
          <w:rFonts w:ascii="Book Antiqua" w:hAnsi="Book Antiqua"/>
          <w:spacing w:val="-10"/>
        </w:rPr>
        <w:t xml:space="preserve"> </w:t>
      </w:r>
      <w:r w:rsidR="00187C5B" w:rsidRPr="00A84B9C">
        <w:rPr>
          <w:rFonts w:ascii="Book Antiqua" w:hAnsi="Book Antiqua"/>
        </w:rPr>
        <w:t>secondary</w:t>
      </w:r>
      <w:r w:rsidR="00187C5B" w:rsidRPr="00A84B9C">
        <w:rPr>
          <w:rFonts w:ascii="Book Antiqua" w:hAnsi="Book Antiqua"/>
          <w:spacing w:val="-10"/>
        </w:rPr>
        <w:t xml:space="preserve"> </w:t>
      </w:r>
      <w:r w:rsidR="00187C5B" w:rsidRPr="00A84B9C">
        <w:rPr>
          <w:rFonts w:ascii="Book Antiqua" w:hAnsi="Book Antiqua"/>
        </w:rPr>
        <w:t>to</w:t>
      </w:r>
      <w:r w:rsidR="00187C5B" w:rsidRPr="00A84B9C">
        <w:rPr>
          <w:rFonts w:ascii="Book Antiqua" w:hAnsi="Book Antiqua"/>
          <w:spacing w:val="-10"/>
        </w:rPr>
        <w:t xml:space="preserve"> </w:t>
      </w:r>
      <w:r w:rsidR="00187C5B" w:rsidRPr="00A84B9C">
        <w:rPr>
          <w:rFonts w:ascii="Book Antiqua" w:hAnsi="Book Antiqua"/>
        </w:rPr>
        <w:t>increased</w:t>
      </w:r>
      <w:r w:rsidR="00187C5B" w:rsidRPr="00A84B9C">
        <w:rPr>
          <w:rFonts w:ascii="Book Antiqua" w:hAnsi="Book Antiqua"/>
          <w:spacing w:val="-10"/>
        </w:rPr>
        <w:t xml:space="preserve"> </w:t>
      </w:r>
      <w:r w:rsidR="00187C5B" w:rsidRPr="00A84B9C">
        <w:rPr>
          <w:rFonts w:ascii="Book Antiqua" w:hAnsi="Book Antiqua"/>
        </w:rPr>
        <w:t>pressure.</w:t>
      </w:r>
      <w:r w:rsidR="00187C5B" w:rsidRPr="00A84B9C">
        <w:rPr>
          <w:rFonts w:ascii="Book Antiqua" w:hAnsi="Book Antiqua"/>
          <w:spacing w:val="-8"/>
        </w:rPr>
        <w:t xml:space="preserve"> </w:t>
      </w:r>
      <w:r w:rsidR="00187C5B" w:rsidRPr="00A84B9C">
        <w:rPr>
          <w:rFonts w:ascii="Book Antiqua" w:hAnsi="Book Antiqua"/>
        </w:rPr>
        <w:t>Freeze</w:t>
      </w:r>
      <w:r w:rsidR="00187C5B" w:rsidRPr="00A84B9C">
        <w:rPr>
          <w:rFonts w:ascii="Book Antiqua" w:hAnsi="Book Antiqua"/>
          <w:spacing w:val="-10"/>
        </w:rPr>
        <w:t xml:space="preserve"> </w:t>
      </w:r>
      <w:r w:rsidR="00187C5B" w:rsidRPr="00A84B9C">
        <w:rPr>
          <w:rFonts w:ascii="Book Antiqua" w:hAnsi="Book Antiqua"/>
        </w:rPr>
        <w:t>is</w:t>
      </w:r>
      <w:r w:rsidR="00187C5B" w:rsidRPr="00A84B9C">
        <w:rPr>
          <w:rFonts w:ascii="Book Antiqua" w:hAnsi="Book Antiqua"/>
          <w:spacing w:val="-10"/>
        </w:rPr>
        <w:t xml:space="preserve"> </w:t>
      </w:r>
      <w:r w:rsidR="00187C5B" w:rsidRPr="00A84B9C">
        <w:rPr>
          <w:rFonts w:ascii="Book Antiqua" w:hAnsi="Book Antiqua"/>
        </w:rPr>
        <w:t>applied</w:t>
      </w:r>
      <w:r w:rsidR="00187C5B" w:rsidRPr="00A84B9C">
        <w:rPr>
          <w:rFonts w:ascii="Book Antiqua" w:hAnsi="Book Antiqua"/>
          <w:spacing w:val="-10"/>
        </w:rPr>
        <w:t xml:space="preserve"> </w:t>
      </w:r>
      <w:r w:rsidR="00187C5B" w:rsidRPr="00A84B9C">
        <w:rPr>
          <w:rFonts w:ascii="Book Antiqua" w:hAnsi="Book Antiqua"/>
        </w:rPr>
        <w:t>for</w:t>
      </w:r>
      <w:r w:rsidR="00187C5B" w:rsidRPr="00A84B9C">
        <w:rPr>
          <w:rFonts w:ascii="Book Antiqua" w:hAnsi="Book Antiqua"/>
          <w:spacing w:val="-10"/>
        </w:rPr>
        <w:t xml:space="preserve"> </w:t>
      </w:r>
      <w:r w:rsidR="00187C5B" w:rsidRPr="00A84B9C">
        <w:rPr>
          <w:rFonts w:ascii="Book Antiqua" w:hAnsi="Book Antiqua"/>
        </w:rPr>
        <w:t>10-20</w:t>
      </w:r>
      <w:r w:rsidR="00187C5B" w:rsidRPr="00A84B9C">
        <w:rPr>
          <w:rFonts w:ascii="Book Antiqua" w:hAnsi="Book Antiqua"/>
          <w:spacing w:val="-9"/>
        </w:rPr>
        <w:t xml:space="preserve"> </w:t>
      </w:r>
      <w:r w:rsidR="00187C5B" w:rsidRPr="00A84B9C">
        <w:rPr>
          <w:rFonts w:ascii="Book Antiqua" w:hAnsi="Book Antiqua"/>
        </w:rPr>
        <w:t>s</w:t>
      </w:r>
      <w:r w:rsidR="00187C5B" w:rsidRPr="00A84B9C">
        <w:rPr>
          <w:rFonts w:ascii="Book Antiqua" w:hAnsi="Book Antiqua"/>
          <w:spacing w:val="-10"/>
        </w:rPr>
        <w:t xml:space="preserve"> </w:t>
      </w:r>
      <w:r w:rsidR="00187C5B" w:rsidRPr="00A84B9C">
        <w:rPr>
          <w:rFonts w:ascii="Book Antiqua" w:hAnsi="Book Antiqua"/>
        </w:rPr>
        <w:t>followed by thawing which is repeated 2-4 times for each treatment</w:t>
      </w:r>
      <w:r w:rsidR="00187C5B" w:rsidRPr="00A84B9C">
        <w:rPr>
          <w:rFonts w:ascii="Book Antiqua" w:hAnsi="Book Antiqua"/>
          <w:spacing w:val="14"/>
        </w:rPr>
        <w:t xml:space="preserve"> </w:t>
      </w:r>
      <w:r w:rsidR="00187C5B" w:rsidRPr="00A84B9C">
        <w:rPr>
          <w:rFonts w:ascii="Book Antiqua" w:hAnsi="Book Antiqua"/>
        </w:rPr>
        <w:t>site.</w:t>
      </w:r>
    </w:p>
    <w:p w14:paraId="2E00E1D5" w14:textId="26EA2950" w:rsidR="00A64BA7" w:rsidRPr="00A84B9C" w:rsidRDefault="008B7203"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Another</w:t>
      </w:r>
      <w:r w:rsidR="00187C5B" w:rsidRPr="00A84B9C">
        <w:rPr>
          <w:rFonts w:ascii="Book Antiqua" w:hAnsi="Book Antiqua"/>
          <w:spacing w:val="-4"/>
        </w:rPr>
        <w:t xml:space="preserve"> </w:t>
      </w:r>
      <w:r w:rsidR="00187C5B" w:rsidRPr="00A84B9C">
        <w:rPr>
          <w:rFonts w:ascii="Book Antiqua" w:hAnsi="Book Antiqua"/>
        </w:rPr>
        <w:t>system</w:t>
      </w:r>
      <w:r w:rsidR="00187C5B" w:rsidRPr="00A84B9C">
        <w:rPr>
          <w:rFonts w:ascii="Book Antiqua" w:hAnsi="Book Antiqua"/>
          <w:spacing w:val="-3"/>
        </w:rPr>
        <w:t xml:space="preserve"> </w:t>
      </w:r>
      <w:r w:rsidR="00187C5B" w:rsidRPr="00A84B9C">
        <w:rPr>
          <w:rFonts w:ascii="Book Antiqua" w:hAnsi="Book Antiqua"/>
        </w:rPr>
        <w:t>that</w:t>
      </w:r>
      <w:r w:rsidR="00187C5B" w:rsidRPr="00A84B9C">
        <w:rPr>
          <w:rFonts w:ascii="Book Antiqua" w:hAnsi="Book Antiqua"/>
          <w:spacing w:val="-3"/>
        </w:rPr>
        <w:t xml:space="preserve"> </w:t>
      </w:r>
      <w:r w:rsidR="00187C5B" w:rsidRPr="00A84B9C">
        <w:rPr>
          <w:rFonts w:ascii="Book Antiqua" w:hAnsi="Book Antiqua"/>
        </w:rPr>
        <w:t>used</w:t>
      </w:r>
      <w:r w:rsidR="00187C5B" w:rsidRPr="00A84B9C">
        <w:rPr>
          <w:rFonts w:ascii="Book Antiqua" w:hAnsi="Book Antiqua"/>
          <w:spacing w:val="-3"/>
        </w:rPr>
        <w:t xml:space="preserve"> </w:t>
      </w:r>
      <w:r w:rsidR="00187C5B" w:rsidRPr="00A84B9C">
        <w:rPr>
          <w:rFonts w:ascii="Book Antiqua" w:hAnsi="Book Antiqua"/>
        </w:rPr>
        <w:t>a</w:t>
      </w:r>
      <w:r w:rsidR="00187C5B" w:rsidRPr="00A84B9C">
        <w:rPr>
          <w:rFonts w:ascii="Book Antiqua" w:hAnsi="Book Antiqua"/>
          <w:spacing w:val="-4"/>
        </w:rPr>
        <w:t xml:space="preserve"> </w:t>
      </w:r>
      <w:r w:rsidR="00187C5B" w:rsidRPr="00A84B9C">
        <w:rPr>
          <w:rFonts w:ascii="Book Antiqua" w:hAnsi="Book Antiqua"/>
        </w:rPr>
        <w:t>non-contact</w:t>
      </w:r>
      <w:r w:rsidR="00187C5B" w:rsidRPr="00A84B9C">
        <w:rPr>
          <w:rFonts w:ascii="Book Antiqua" w:hAnsi="Book Antiqua"/>
          <w:spacing w:val="-3"/>
        </w:rPr>
        <w:t xml:space="preserve"> </w:t>
      </w:r>
      <w:r w:rsidR="00187C5B" w:rsidRPr="00A84B9C">
        <w:rPr>
          <w:rFonts w:ascii="Book Antiqua" w:hAnsi="Book Antiqua"/>
        </w:rPr>
        <w:t>method</w:t>
      </w:r>
      <w:r w:rsidR="00187C5B" w:rsidRPr="00A84B9C">
        <w:rPr>
          <w:rFonts w:ascii="Book Antiqua" w:hAnsi="Book Antiqua"/>
          <w:spacing w:val="-3"/>
        </w:rPr>
        <w:t xml:space="preserve"> </w:t>
      </w:r>
      <w:r w:rsidR="00187C5B" w:rsidRPr="00A84B9C">
        <w:rPr>
          <w:rFonts w:ascii="Book Antiqua" w:hAnsi="Book Antiqua"/>
        </w:rPr>
        <w:t>of</w:t>
      </w:r>
      <w:r w:rsidR="00187C5B" w:rsidRPr="00A84B9C">
        <w:rPr>
          <w:rFonts w:ascii="Book Antiqua" w:hAnsi="Book Antiqua"/>
          <w:spacing w:val="-3"/>
        </w:rPr>
        <w:t xml:space="preserve"> </w:t>
      </w:r>
      <w:r w:rsidR="00187C5B" w:rsidRPr="00A84B9C">
        <w:rPr>
          <w:rFonts w:ascii="Book Antiqua" w:hAnsi="Book Antiqua"/>
        </w:rPr>
        <w:t>delivering</w:t>
      </w:r>
      <w:r w:rsidR="00187C5B" w:rsidRPr="00A84B9C">
        <w:rPr>
          <w:rFonts w:ascii="Book Antiqua" w:hAnsi="Book Antiqua"/>
          <w:spacing w:val="-4"/>
        </w:rPr>
        <w:t xml:space="preserve"> </w:t>
      </w:r>
      <w:r w:rsidR="00187C5B" w:rsidRPr="00A84B9C">
        <w:rPr>
          <w:rFonts w:ascii="Book Antiqua" w:hAnsi="Book Antiqua"/>
        </w:rPr>
        <w:t>a</w:t>
      </w:r>
      <w:r w:rsidR="00187C5B" w:rsidRPr="00A84B9C">
        <w:rPr>
          <w:rFonts w:ascii="Book Antiqua" w:hAnsi="Book Antiqua"/>
          <w:spacing w:val="-3"/>
        </w:rPr>
        <w:t xml:space="preserve"> </w:t>
      </w:r>
      <w:r w:rsidR="00187C5B" w:rsidRPr="00A84B9C">
        <w:rPr>
          <w:rFonts w:ascii="Book Antiqua" w:hAnsi="Book Antiqua"/>
        </w:rPr>
        <w:t>cryogen</w:t>
      </w:r>
      <w:r w:rsidR="00187C5B" w:rsidRPr="00A84B9C">
        <w:rPr>
          <w:rFonts w:ascii="Book Antiqua" w:hAnsi="Book Antiqua"/>
          <w:spacing w:val="-3"/>
        </w:rPr>
        <w:t xml:space="preserve"> </w:t>
      </w:r>
      <w:r w:rsidR="00187C5B" w:rsidRPr="00A84B9C">
        <w:rPr>
          <w:rFonts w:ascii="Book Antiqua" w:hAnsi="Book Antiqua"/>
        </w:rPr>
        <w:t>was</w:t>
      </w:r>
      <w:r w:rsidR="00187C5B" w:rsidRPr="00A84B9C">
        <w:rPr>
          <w:rFonts w:ascii="Book Antiqua" w:hAnsi="Book Antiqua"/>
          <w:spacing w:val="-3"/>
        </w:rPr>
        <w:t xml:space="preserve"> </w:t>
      </w:r>
      <w:r w:rsidR="00187C5B" w:rsidRPr="00A84B9C">
        <w:rPr>
          <w:rFonts w:ascii="Book Antiqua" w:hAnsi="Book Antiqua"/>
        </w:rPr>
        <w:t>Polar</w:t>
      </w:r>
      <w:r w:rsidR="00187C5B" w:rsidRPr="00A84B9C">
        <w:rPr>
          <w:rFonts w:ascii="Book Antiqua" w:hAnsi="Book Antiqua"/>
          <w:spacing w:val="-3"/>
        </w:rPr>
        <w:t xml:space="preserve"> </w:t>
      </w:r>
      <w:r w:rsidR="00187C5B" w:rsidRPr="00A84B9C">
        <w:rPr>
          <w:rFonts w:ascii="Book Antiqua" w:hAnsi="Book Antiqua"/>
        </w:rPr>
        <w:t xml:space="preserve">Wand, which is a liquid carbon-dioxide cryotherapy system. This system works similarly to </w:t>
      </w:r>
      <w:proofErr w:type="spellStart"/>
      <w:r w:rsidR="00187C5B" w:rsidRPr="00A84B9C">
        <w:rPr>
          <w:rFonts w:ascii="Book Antiqua" w:hAnsi="Book Antiqua"/>
        </w:rPr>
        <w:t>truFreeze</w:t>
      </w:r>
      <w:proofErr w:type="spellEnd"/>
      <w:r w:rsidR="00187C5B" w:rsidRPr="00A84B9C">
        <w:rPr>
          <w:rFonts w:ascii="Book Antiqua" w:hAnsi="Book Antiqua"/>
        </w:rPr>
        <w:t>, employing a catheter through the working channel of the endoscope through which carbon-dioxide is delivered which cools down rapidly to -78</w:t>
      </w:r>
      <w:r w:rsidRPr="00A84B9C">
        <w:rPr>
          <w:rFonts w:ascii="Book Antiqua" w:hAnsi="Book Antiqua"/>
        </w:rPr>
        <w:t xml:space="preserve"> °C</w:t>
      </w:r>
      <w:r w:rsidR="00187C5B" w:rsidRPr="00A84B9C">
        <w:rPr>
          <w:rFonts w:ascii="Book Antiqua" w:hAnsi="Book Antiqua"/>
        </w:rPr>
        <w:t xml:space="preserve"> upon exiting the catheter. The freeze is applied for 15 s followed by thaw and this cycle is repeated 6-8</w:t>
      </w:r>
      <w:r w:rsidR="00187C5B" w:rsidRPr="00A84B9C">
        <w:rPr>
          <w:rFonts w:ascii="Book Antiqua" w:hAnsi="Book Antiqua"/>
          <w:spacing w:val="-11"/>
        </w:rPr>
        <w:t xml:space="preserve"> </w:t>
      </w:r>
      <w:r w:rsidR="00187C5B" w:rsidRPr="00A84B9C">
        <w:rPr>
          <w:rFonts w:ascii="Book Antiqua" w:hAnsi="Book Antiqua"/>
        </w:rPr>
        <w:t>times.</w:t>
      </w:r>
      <w:r w:rsidR="00187C5B" w:rsidRPr="00A84B9C">
        <w:rPr>
          <w:rFonts w:ascii="Book Antiqua" w:hAnsi="Book Antiqua"/>
          <w:spacing w:val="39"/>
        </w:rPr>
        <w:t xml:space="preserve"> </w:t>
      </w:r>
      <w:r w:rsidR="00187C5B" w:rsidRPr="00A84B9C">
        <w:rPr>
          <w:rFonts w:ascii="Book Antiqua" w:hAnsi="Book Antiqua"/>
        </w:rPr>
        <w:t>A</w:t>
      </w:r>
      <w:r w:rsidR="00187C5B" w:rsidRPr="00A84B9C">
        <w:rPr>
          <w:rFonts w:ascii="Book Antiqua" w:hAnsi="Book Antiqua"/>
          <w:spacing w:val="-10"/>
        </w:rPr>
        <w:t xml:space="preserve"> </w:t>
      </w:r>
      <w:r w:rsidR="00187C5B" w:rsidRPr="00A84B9C">
        <w:rPr>
          <w:rFonts w:ascii="Book Antiqua" w:hAnsi="Book Antiqua"/>
        </w:rPr>
        <w:t>decompression</w:t>
      </w:r>
      <w:r w:rsidR="00187C5B" w:rsidRPr="00A84B9C">
        <w:rPr>
          <w:rFonts w:ascii="Book Antiqua" w:hAnsi="Book Antiqua"/>
          <w:spacing w:val="-9"/>
        </w:rPr>
        <w:t xml:space="preserve"> </w:t>
      </w:r>
      <w:r w:rsidR="00187C5B" w:rsidRPr="00A84B9C">
        <w:rPr>
          <w:rFonts w:ascii="Book Antiqua" w:hAnsi="Book Antiqua"/>
        </w:rPr>
        <w:t>tube</w:t>
      </w:r>
      <w:r w:rsidR="00187C5B" w:rsidRPr="00A84B9C">
        <w:rPr>
          <w:rFonts w:ascii="Book Antiqua" w:hAnsi="Book Antiqua"/>
          <w:spacing w:val="-10"/>
        </w:rPr>
        <w:t xml:space="preserve"> </w:t>
      </w:r>
      <w:r w:rsidR="00187C5B" w:rsidRPr="00A84B9C">
        <w:rPr>
          <w:rFonts w:ascii="Book Antiqua" w:hAnsi="Book Antiqua"/>
        </w:rPr>
        <w:t>is</w:t>
      </w:r>
      <w:r w:rsidR="00187C5B" w:rsidRPr="00A84B9C">
        <w:rPr>
          <w:rFonts w:ascii="Book Antiqua" w:hAnsi="Book Antiqua"/>
          <w:spacing w:val="-10"/>
        </w:rPr>
        <w:t xml:space="preserve"> </w:t>
      </w:r>
      <w:r w:rsidR="00187C5B" w:rsidRPr="00A84B9C">
        <w:rPr>
          <w:rFonts w:ascii="Book Antiqua" w:hAnsi="Book Antiqua"/>
        </w:rPr>
        <w:t>passed</w:t>
      </w:r>
      <w:r w:rsidR="00187C5B" w:rsidRPr="00A84B9C">
        <w:rPr>
          <w:rFonts w:ascii="Book Antiqua" w:hAnsi="Book Antiqua"/>
          <w:spacing w:val="-10"/>
        </w:rPr>
        <w:t xml:space="preserve"> </w:t>
      </w:r>
      <w:r w:rsidR="00187C5B" w:rsidRPr="00A84B9C">
        <w:rPr>
          <w:rFonts w:ascii="Book Antiqua" w:hAnsi="Book Antiqua"/>
        </w:rPr>
        <w:t>along</w:t>
      </w:r>
      <w:r w:rsidR="00187C5B" w:rsidRPr="00A84B9C">
        <w:rPr>
          <w:rFonts w:ascii="Book Antiqua" w:hAnsi="Book Antiqua"/>
          <w:spacing w:val="-11"/>
        </w:rPr>
        <w:t xml:space="preserve"> </w:t>
      </w:r>
      <w:r w:rsidR="00187C5B" w:rsidRPr="00A84B9C">
        <w:rPr>
          <w:rFonts w:ascii="Book Antiqua" w:hAnsi="Book Antiqua"/>
        </w:rPr>
        <w:t>the</w:t>
      </w:r>
      <w:r w:rsidR="00187C5B" w:rsidRPr="00A84B9C">
        <w:rPr>
          <w:rFonts w:ascii="Book Antiqua" w:hAnsi="Book Antiqua"/>
          <w:spacing w:val="-10"/>
        </w:rPr>
        <w:t xml:space="preserve"> </w:t>
      </w:r>
      <w:r w:rsidR="00187C5B" w:rsidRPr="00A84B9C">
        <w:rPr>
          <w:rFonts w:ascii="Book Antiqua" w:hAnsi="Book Antiqua"/>
        </w:rPr>
        <w:t>endoscope</w:t>
      </w:r>
      <w:r w:rsidR="00187C5B" w:rsidRPr="00A84B9C">
        <w:rPr>
          <w:rFonts w:ascii="Book Antiqua" w:hAnsi="Book Antiqua"/>
          <w:spacing w:val="-10"/>
        </w:rPr>
        <w:t xml:space="preserve"> </w:t>
      </w:r>
      <w:r w:rsidR="00187C5B" w:rsidRPr="00A84B9C">
        <w:rPr>
          <w:rFonts w:ascii="Book Antiqua" w:hAnsi="Book Antiqua"/>
        </w:rPr>
        <w:t>to</w:t>
      </w:r>
      <w:r w:rsidR="00187C5B" w:rsidRPr="00A84B9C">
        <w:rPr>
          <w:rFonts w:ascii="Book Antiqua" w:hAnsi="Book Antiqua"/>
          <w:spacing w:val="-10"/>
        </w:rPr>
        <w:t xml:space="preserve"> </w:t>
      </w:r>
      <w:r w:rsidR="00187C5B" w:rsidRPr="00A84B9C">
        <w:rPr>
          <w:rFonts w:ascii="Book Antiqua" w:hAnsi="Book Antiqua"/>
        </w:rPr>
        <w:t>vent</w:t>
      </w:r>
      <w:r w:rsidR="00187C5B" w:rsidRPr="00A84B9C">
        <w:rPr>
          <w:rFonts w:ascii="Book Antiqua" w:hAnsi="Book Antiqua"/>
          <w:spacing w:val="-9"/>
        </w:rPr>
        <w:t xml:space="preserve"> </w:t>
      </w:r>
      <w:r w:rsidR="00187C5B" w:rsidRPr="00A84B9C">
        <w:rPr>
          <w:rFonts w:ascii="Book Antiqua" w:hAnsi="Book Antiqua"/>
        </w:rPr>
        <w:t>the</w:t>
      </w:r>
      <w:r w:rsidR="00187C5B" w:rsidRPr="00A84B9C">
        <w:rPr>
          <w:rFonts w:ascii="Book Antiqua" w:hAnsi="Book Antiqua"/>
          <w:spacing w:val="-10"/>
        </w:rPr>
        <w:t xml:space="preserve"> </w:t>
      </w:r>
      <w:r w:rsidR="00187C5B" w:rsidRPr="00A84B9C">
        <w:rPr>
          <w:rFonts w:ascii="Book Antiqua" w:hAnsi="Book Antiqua"/>
        </w:rPr>
        <w:t>gas</w:t>
      </w:r>
      <w:r w:rsidR="00187C5B" w:rsidRPr="00A84B9C">
        <w:rPr>
          <w:rFonts w:ascii="Book Antiqua" w:hAnsi="Book Antiqua"/>
          <w:spacing w:val="-10"/>
        </w:rPr>
        <w:t xml:space="preserve"> </w:t>
      </w:r>
      <w:r w:rsidR="00187C5B" w:rsidRPr="00A84B9C">
        <w:rPr>
          <w:rFonts w:ascii="Book Antiqua" w:hAnsi="Book Antiqua"/>
        </w:rPr>
        <w:t>to</w:t>
      </w:r>
      <w:r w:rsidR="00187C5B" w:rsidRPr="00A84B9C">
        <w:rPr>
          <w:rFonts w:ascii="Book Antiqua" w:hAnsi="Book Antiqua"/>
          <w:spacing w:val="-10"/>
        </w:rPr>
        <w:t xml:space="preserve"> </w:t>
      </w:r>
      <w:r w:rsidR="00187C5B" w:rsidRPr="00A84B9C">
        <w:rPr>
          <w:rFonts w:ascii="Book Antiqua" w:hAnsi="Book Antiqua"/>
        </w:rPr>
        <w:t>prevent high intraluminal pressure. The catheters for this device were discontinued by the manufacturing company in</w:t>
      </w:r>
      <w:r w:rsidR="00187C5B" w:rsidRPr="00A84B9C">
        <w:rPr>
          <w:rFonts w:ascii="Book Antiqua" w:hAnsi="Book Antiqua"/>
          <w:spacing w:val="5"/>
        </w:rPr>
        <w:t xml:space="preserve"> </w:t>
      </w:r>
      <w:r w:rsidR="00187C5B" w:rsidRPr="00A84B9C">
        <w:rPr>
          <w:rFonts w:ascii="Book Antiqua" w:hAnsi="Book Antiqua"/>
        </w:rPr>
        <w:t>2016.</w:t>
      </w:r>
    </w:p>
    <w:p w14:paraId="2EC1563D" w14:textId="6EE72546" w:rsidR="00A64BA7" w:rsidRPr="00A84B9C" w:rsidRDefault="008B7203"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 xml:space="preserve">The third and the latest system uses a contact method comprising a handheld controller and a balloon catheter, the </w:t>
      </w:r>
      <w:proofErr w:type="spellStart"/>
      <w:r w:rsidRPr="00A84B9C">
        <w:rPr>
          <w:rFonts w:ascii="Book Antiqua" w:hAnsi="Book Antiqua"/>
        </w:rPr>
        <w:t>cryoballoon</w:t>
      </w:r>
      <w:proofErr w:type="spellEnd"/>
      <w:r w:rsidRPr="00A84B9C">
        <w:rPr>
          <w:rFonts w:ascii="Book Antiqua" w:hAnsi="Book Antiqua"/>
        </w:rPr>
        <w:t xml:space="preserve"> focal ablation system</w:t>
      </w:r>
      <w:r w:rsidR="00187C5B" w:rsidRPr="00A84B9C">
        <w:rPr>
          <w:rFonts w:ascii="Book Antiqua" w:hAnsi="Book Antiqua"/>
        </w:rPr>
        <w:t xml:space="preserve"> (</w:t>
      </w:r>
      <w:proofErr w:type="spellStart"/>
      <w:r w:rsidR="00187C5B" w:rsidRPr="00A84B9C">
        <w:rPr>
          <w:rFonts w:ascii="Book Antiqua" w:hAnsi="Book Antiqua"/>
        </w:rPr>
        <w:t>CbFAS</w:t>
      </w:r>
      <w:proofErr w:type="spellEnd"/>
      <w:r w:rsidR="00187C5B" w:rsidRPr="00A84B9C">
        <w:rPr>
          <w:rFonts w:ascii="Book Antiqua" w:hAnsi="Book Antiqua"/>
        </w:rPr>
        <w:t>)</w:t>
      </w:r>
      <w:r w:rsidRPr="00A84B9C">
        <w:rPr>
          <w:rFonts w:ascii="Book Antiqua" w:hAnsi="Book Antiqua"/>
          <w:position w:val="6"/>
          <w:vertAlign w:val="superscript"/>
        </w:rPr>
        <w:t>[15</w:t>
      </w:r>
      <w:r w:rsidR="00187C5B" w:rsidRPr="00A84B9C">
        <w:rPr>
          <w:rFonts w:ascii="Book Antiqua" w:hAnsi="Book Antiqua"/>
          <w:position w:val="6"/>
          <w:vertAlign w:val="superscript"/>
        </w:rPr>
        <w:t>]</w:t>
      </w:r>
      <w:r w:rsidR="00187C5B" w:rsidRPr="00A84B9C">
        <w:rPr>
          <w:rFonts w:ascii="Book Antiqua" w:hAnsi="Book Antiqua"/>
        </w:rPr>
        <w:t>. It is a through-the-scope catheter with battery-powered handle that delivers cryogenic fluid, liquid nitrous oxide into an inflated balloon. This system was designed to overcome the shortcomings of spray system, including the need of a decompression channel, unequal distribution of the cryogen and operative challenges. The balloon-catheter is introduced through the scope and is inflated in the esophagus to establish direct contact with the mucosa.</w:t>
      </w:r>
      <w:r w:rsidR="00187C5B" w:rsidRPr="00A84B9C">
        <w:rPr>
          <w:rFonts w:ascii="Book Antiqua" w:hAnsi="Book Antiqua"/>
          <w:spacing w:val="-9"/>
        </w:rPr>
        <w:t xml:space="preserve"> </w:t>
      </w:r>
      <w:r w:rsidR="00187C5B" w:rsidRPr="00A84B9C">
        <w:rPr>
          <w:rFonts w:ascii="Book Antiqua" w:hAnsi="Book Antiqua"/>
        </w:rPr>
        <w:t>The</w:t>
      </w:r>
      <w:r w:rsidR="00187C5B" w:rsidRPr="00A84B9C">
        <w:rPr>
          <w:rFonts w:ascii="Book Antiqua" w:hAnsi="Book Antiqua"/>
          <w:spacing w:val="-10"/>
        </w:rPr>
        <w:t xml:space="preserve"> </w:t>
      </w:r>
      <w:proofErr w:type="spellStart"/>
      <w:r w:rsidR="00187C5B" w:rsidRPr="00A84B9C">
        <w:rPr>
          <w:rFonts w:ascii="Book Antiqua" w:hAnsi="Book Antiqua"/>
        </w:rPr>
        <w:t>endoscopist</w:t>
      </w:r>
      <w:proofErr w:type="spellEnd"/>
      <w:r w:rsidR="00187C5B" w:rsidRPr="00A84B9C">
        <w:rPr>
          <w:rFonts w:ascii="Book Antiqua" w:hAnsi="Book Antiqua"/>
          <w:spacing w:val="-9"/>
        </w:rPr>
        <w:t xml:space="preserve"> </w:t>
      </w:r>
      <w:r w:rsidR="00187C5B" w:rsidRPr="00A84B9C">
        <w:rPr>
          <w:rFonts w:ascii="Book Antiqua" w:hAnsi="Book Antiqua"/>
        </w:rPr>
        <w:t>navigates</w:t>
      </w:r>
      <w:r w:rsidR="00187C5B" w:rsidRPr="00A84B9C">
        <w:rPr>
          <w:rFonts w:ascii="Book Antiqua" w:hAnsi="Book Antiqua"/>
          <w:spacing w:val="-9"/>
        </w:rPr>
        <w:t xml:space="preserve"> </w:t>
      </w:r>
      <w:r w:rsidR="00187C5B" w:rsidRPr="00A84B9C">
        <w:rPr>
          <w:rFonts w:ascii="Book Antiqua" w:hAnsi="Book Antiqua"/>
        </w:rPr>
        <w:t>the</w:t>
      </w:r>
      <w:r w:rsidR="00187C5B" w:rsidRPr="00A84B9C">
        <w:rPr>
          <w:rFonts w:ascii="Book Antiqua" w:hAnsi="Book Antiqua"/>
          <w:spacing w:val="-10"/>
        </w:rPr>
        <w:t xml:space="preserve"> </w:t>
      </w:r>
      <w:r w:rsidR="00187C5B" w:rsidRPr="00A84B9C">
        <w:rPr>
          <w:rFonts w:ascii="Book Antiqua" w:hAnsi="Book Antiqua"/>
        </w:rPr>
        <w:t>system</w:t>
      </w:r>
      <w:r w:rsidR="00187C5B" w:rsidRPr="00A84B9C">
        <w:rPr>
          <w:rFonts w:ascii="Book Antiqua" w:hAnsi="Book Antiqua"/>
          <w:spacing w:val="-10"/>
        </w:rPr>
        <w:t xml:space="preserve"> </w:t>
      </w:r>
      <w:r w:rsidR="00187C5B" w:rsidRPr="00A84B9C">
        <w:rPr>
          <w:rFonts w:ascii="Book Antiqua" w:hAnsi="Book Antiqua"/>
        </w:rPr>
        <w:t>by</w:t>
      </w:r>
      <w:r w:rsidR="00187C5B" w:rsidRPr="00A84B9C">
        <w:rPr>
          <w:rFonts w:ascii="Book Antiqua" w:hAnsi="Book Antiqua"/>
          <w:spacing w:val="-9"/>
        </w:rPr>
        <w:t xml:space="preserve"> </w:t>
      </w:r>
      <w:r w:rsidR="00187C5B" w:rsidRPr="00A84B9C">
        <w:rPr>
          <w:rFonts w:ascii="Book Antiqua" w:hAnsi="Book Antiqua"/>
        </w:rPr>
        <w:t>rotating</w:t>
      </w:r>
      <w:r w:rsidR="00187C5B" w:rsidRPr="00A84B9C">
        <w:rPr>
          <w:rFonts w:ascii="Book Antiqua" w:hAnsi="Book Antiqua"/>
          <w:spacing w:val="-8"/>
        </w:rPr>
        <w:t xml:space="preserve"> </w:t>
      </w:r>
      <w:r w:rsidR="00187C5B" w:rsidRPr="00A84B9C">
        <w:rPr>
          <w:rFonts w:ascii="Book Antiqua" w:hAnsi="Book Antiqua"/>
        </w:rPr>
        <w:t>the</w:t>
      </w:r>
      <w:r w:rsidR="00187C5B" w:rsidRPr="00A84B9C">
        <w:rPr>
          <w:rFonts w:ascii="Book Antiqua" w:hAnsi="Book Antiqua"/>
          <w:spacing w:val="-10"/>
        </w:rPr>
        <w:t xml:space="preserve"> </w:t>
      </w:r>
      <w:r w:rsidR="00187C5B" w:rsidRPr="00A84B9C">
        <w:rPr>
          <w:rFonts w:ascii="Book Antiqua" w:hAnsi="Book Antiqua"/>
        </w:rPr>
        <w:t>catheter</w:t>
      </w:r>
      <w:r w:rsidR="00187C5B" w:rsidRPr="00A84B9C">
        <w:rPr>
          <w:rFonts w:ascii="Book Antiqua" w:hAnsi="Book Antiqua"/>
          <w:spacing w:val="-9"/>
        </w:rPr>
        <w:t xml:space="preserve"> </w:t>
      </w:r>
      <w:r w:rsidR="00187C5B" w:rsidRPr="00A84B9C">
        <w:rPr>
          <w:rFonts w:ascii="Book Antiqua" w:hAnsi="Book Antiqua"/>
        </w:rPr>
        <w:t>within</w:t>
      </w:r>
      <w:r w:rsidR="00187C5B" w:rsidRPr="00A84B9C">
        <w:rPr>
          <w:rFonts w:ascii="Book Antiqua" w:hAnsi="Book Antiqua"/>
          <w:spacing w:val="-10"/>
        </w:rPr>
        <w:t xml:space="preserve"> </w:t>
      </w:r>
      <w:r w:rsidR="00187C5B" w:rsidRPr="00A84B9C">
        <w:rPr>
          <w:rFonts w:ascii="Book Antiqua" w:hAnsi="Book Antiqua"/>
        </w:rPr>
        <w:t>the</w:t>
      </w:r>
      <w:r w:rsidR="00187C5B" w:rsidRPr="00A84B9C">
        <w:rPr>
          <w:rFonts w:ascii="Book Antiqua" w:hAnsi="Book Antiqua"/>
          <w:spacing w:val="-9"/>
        </w:rPr>
        <w:t xml:space="preserve"> </w:t>
      </w:r>
      <w:r w:rsidR="00187C5B" w:rsidRPr="00A84B9C">
        <w:rPr>
          <w:rFonts w:ascii="Book Antiqua" w:hAnsi="Book Antiqua"/>
        </w:rPr>
        <w:t>inflated balloon to ensure targeted delivery of the cryogen from its nozzle to the affected area. Cryogen delivery is controlled by the handheld device, and liquid nitrous oxide (−85</w:t>
      </w:r>
      <w:r w:rsidRPr="00A84B9C">
        <w:rPr>
          <w:rFonts w:ascii="Book Antiqua" w:hAnsi="Book Antiqua"/>
        </w:rPr>
        <w:t xml:space="preserve"> </w:t>
      </w:r>
      <w:r w:rsidR="00187C5B" w:rsidRPr="00A84B9C">
        <w:rPr>
          <w:rFonts w:ascii="Book Antiqua" w:hAnsi="Book Antiqua"/>
        </w:rPr>
        <w:t>°C) is released through the catheter. In contrast to the other cryotherapy systems, cryogen is applied for 10 s at each ablation site. Also, the cryogen is contained in the balloon and</w:t>
      </w:r>
      <w:r w:rsidR="00187C5B" w:rsidRPr="00A84B9C">
        <w:rPr>
          <w:rFonts w:ascii="Book Antiqua" w:hAnsi="Book Antiqua"/>
          <w:spacing w:val="8"/>
        </w:rPr>
        <w:t xml:space="preserve"> </w:t>
      </w:r>
      <w:r w:rsidR="00187C5B" w:rsidRPr="00A84B9C">
        <w:rPr>
          <w:rFonts w:ascii="Book Antiqua" w:hAnsi="Book Antiqua"/>
        </w:rPr>
        <w:t>diffuses</w:t>
      </w:r>
      <w:r w:rsidR="00187C5B" w:rsidRPr="00A84B9C">
        <w:rPr>
          <w:rFonts w:ascii="Book Antiqua" w:hAnsi="Book Antiqua"/>
          <w:spacing w:val="9"/>
        </w:rPr>
        <w:t xml:space="preserve"> </w:t>
      </w:r>
      <w:r w:rsidR="00187C5B" w:rsidRPr="00A84B9C">
        <w:rPr>
          <w:rFonts w:ascii="Book Antiqua" w:hAnsi="Book Antiqua"/>
        </w:rPr>
        <w:t>back</w:t>
      </w:r>
      <w:r w:rsidR="00187C5B" w:rsidRPr="00A84B9C">
        <w:rPr>
          <w:rFonts w:ascii="Book Antiqua" w:hAnsi="Book Antiqua"/>
          <w:spacing w:val="9"/>
        </w:rPr>
        <w:t xml:space="preserve"> </w:t>
      </w:r>
      <w:r w:rsidR="00187C5B" w:rsidRPr="00A84B9C">
        <w:rPr>
          <w:rFonts w:ascii="Book Antiqua" w:hAnsi="Book Antiqua"/>
        </w:rPr>
        <w:t>through</w:t>
      </w:r>
      <w:r w:rsidR="00187C5B" w:rsidRPr="00A84B9C">
        <w:rPr>
          <w:rFonts w:ascii="Book Antiqua" w:hAnsi="Book Antiqua"/>
          <w:spacing w:val="8"/>
        </w:rPr>
        <w:t xml:space="preserve"> </w:t>
      </w:r>
      <w:r w:rsidR="00187C5B" w:rsidRPr="00A84B9C">
        <w:rPr>
          <w:rFonts w:ascii="Book Antiqua" w:hAnsi="Book Antiqua"/>
        </w:rPr>
        <w:t>the</w:t>
      </w:r>
      <w:r w:rsidR="00187C5B" w:rsidRPr="00A84B9C">
        <w:rPr>
          <w:rFonts w:ascii="Book Antiqua" w:hAnsi="Book Antiqua"/>
          <w:spacing w:val="9"/>
        </w:rPr>
        <w:t xml:space="preserve"> </w:t>
      </w:r>
      <w:r w:rsidR="00187C5B" w:rsidRPr="00A84B9C">
        <w:rPr>
          <w:rFonts w:ascii="Book Antiqua" w:hAnsi="Book Antiqua"/>
        </w:rPr>
        <w:t>catheter,</w:t>
      </w:r>
      <w:r w:rsidR="00187C5B" w:rsidRPr="00A84B9C">
        <w:rPr>
          <w:rFonts w:ascii="Book Antiqua" w:hAnsi="Book Antiqua"/>
          <w:spacing w:val="10"/>
        </w:rPr>
        <w:t xml:space="preserve"> </w:t>
      </w:r>
      <w:r w:rsidR="00187C5B" w:rsidRPr="00A84B9C">
        <w:rPr>
          <w:rFonts w:ascii="Book Antiqua" w:hAnsi="Book Antiqua"/>
        </w:rPr>
        <w:t>allowing</w:t>
      </w:r>
      <w:r w:rsidR="00187C5B" w:rsidRPr="00A84B9C">
        <w:rPr>
          <w:rFonts w:ascii="Book Antiqua" w:hAnsi="Book Antiqua"/>
          <w:spacing w:val="9"/>
        </w:rPr>
        <w:t xml:space="preserve"> </w:t>
      </w:r>
      <w:r w:rsidR="00187C5B" w:rsidRPr="00A84B9C">
        <w:rPr>
          <w:rFonts w:ascii="Book Antiqua" w:hAnsi="Book Antiqua"/>
        </w:rPr>
        <w:t>more</w:t>
      </w:r>
      <w:r w:rsidR="00187C5B" w:rsidRPr="00A84B9C">
        <w:rPr>
          <w:rFonts w:ascii="Book Antiqua" w:hAnsi="Book Antiqua"/>
          <w:spacing w:val="8"/>
        </w:rPr>
        <w:t xml:space="preserve"> </w:t>
      </w:r>
      <w:r w:rsidR="00187C5B" w:rsidRPr="00A84B9C">
        <w:rPr>
          <w:rFonts w:ascii="Book Antiqua" w:hAnsi="Book Antiqua"/>
        </w:rPr>
        <w:t>consistent</w:t>
      </w:r>
      <w:r w:rsidR="00187C5B" w:rsidRPr="00A84B9C">
        <w:rPr>
          <w:rFonts w:ascii="Book Antiqua" w:hAnsi="Book Antiqua"/>
          <w:spacing w:val="9"/>
        </w:rPr>
        <w:t xml:space="preserve"> </w:t>
      </w:r>
      <w:r w:rsidR="00187C5B" w:rsidRPr="00A84B9C">
        <w:rPr>
          <w:rFonts w:ascii="Book Antiqua" w:hAnsi="Book Antiqua"/>
        </w:rPr>
        <w:t>application</w:t>
      </w:r>
      <w:r w:rsidR="00187C5B" w:rsidRPr="00A84B9C">
        <w:rPr>
          <w:rFonts w:ascii="Book Antiqua" w:hAnsi="Book Antiqua"/>
          <w:spacing w:val="9"/>
        </w:rPr>
        <w:t xml:space="preserve"> </w:t>
      </w:r>
      <w:r w:rsidR="00187C5B" w:rsidRPr="00A84B9C">
        <w:rPr>
          <w:rFonts w:ascii="Book Antiqua" w:hAnsi="Book Antiqua"/>
        </w:rPr>
        <w:t>of</w:t>
      </w:r>
      <w:r w:rsidR="00187C5B" w:rsidRPr="00A84B9C">
        <w:rPr>
          <w:rFonts w:ascii="Book Antiqua" w:hAnsi="Book Antiqua"/>
          <w:spacing w:val="8"/>
        </w:rPr>
        <w:t xml:space="preserve"> </w:t>
      </w:r>
      <w:r w:rsidR="00187C5B" w:rsidRPr="00A84B9C">
        <w:rPr>
          <w:rFonts w:ascii="Book Antiqua" w:hAnsi="Book Antiqua"/>
        </w:rPr>
        <w:t>cryogen</w:t>
      </w:r>
      <w:r w:rsidR="00C82801">
        <w:rPr>
          <w:rFonts w:ascii="Book Antiqua" w:hAnsi="Book Antiqua"/>
        </w:rPr>
        <w:t xml:space="preserve"> </w:t>
      </w:r>
      <w:r w:rsidR="00187C5B" w:rsidRPr="00A84B9C">
        <w:rPr>
          <w:rFonts w:ascii="Book Antiqua" w:hAnsi="Book Antiqua"/>
        </w:rPr>
        <w:t>and also eliminating the need to use the decompression channel. A second-generation device became available in June 2018.</w:t>
      </w:r>
    </w:p>
    <w:p w14:paraId="21CE1C16" w14:textId="77777777" w:rsidR="008B7203" w:rsidRPr="00A84B9C" w:rsidRDefault="008B7203" w:rsidP="00A84B9C">
      <w:pPr>
        <w:pStyle w:val="Heading2"/>
        <w:adjustRightInd w:val="0"/>
        <w:snapToGrid w:val="0"/>
        <w:spacing w:line="360" w:lineRule="auto"/>
        <w:ind w:left="0"/>
        <w:jc w:val="both"/>
        <w:rPr>
          <w:rFonts w:ascii="Book Antiqua" w:hAnsi="Book Antiqua"/>
          <w:w w:val="110"/>
        </w:rPr>
      </w:pPr>
    </w:p>
    <w:p w14:paraId="4A1622C0" w14:textId="02647243" w:rsidR="00A64BA7" w:rsidRPr="00A84B9C" w:rsidRDefault="008B7203"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10"/>
        </w:rPr>
        <w:t>DOSIMETRY</w:t>
      </w:r>
    </w:p>
    <w:p w14:paraId="4E3FE941" w14:textId="77777777"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There are multiple studies in the literature evaluating the efficacy and safety profile of cryotherapy as a treatment modality in esophageal neoplastic processes. As outlined above, cryotherapy works by the freeze and thaw process which causes ice crystal formation intracellularly resulting in tissue destruction. Studies have shown that rapid rates of cooling and longer duration of freezing result in increased crystal formation. There are, however, very few dosimetry studies in the literature and it is still unclear whether the freeze or thaw period is more important or the number of freeze-thaw</w:t>
      </w:r>
      <w:r w:rsidRPr="00A84B9C">
        <w:rPr>
          <w:rFonts w:ascii="Book Antiqua" w:hAnsi="Book Antiqua"/>
          <w:spacing w:val="-32"/>
        </w:rPr>
        <w:t xml:space="preserve"> </w:t>
      </w:r>
      <w:r w:rsidRPr="00A84B9C">
        <w:rPr>
          <w:rFonts w:ascii="Book Antiqua" w:hAnsi="Book Antiqua"/>
        </w:rPr>
        <w:t>cycles in determining the overall treatment</w:t>
      </w:r>
      <w:r w:rsidRPr="00A84B9C">
        <w:rPr>
          <w:rFonts w:ascii="Book Antiqua" w:hAnsi="Book Antiqua"/>
          <w:spacing w:val="8"/>
        </w:rPr>
        <w:t xml:space="preserve"> </w:t>
      </w:r>
      <w:r w:rsidRPr="00A84B9C">
        <w:rPr>
          <w:rFonts w:ascii="Book Antiqua" w:hAnsi="Book Antiqua"/>
        </w:rPr>
        <w:t>effect.</w:t>
      </w:r>
    </w:p>
    <w:p w14:paraId="04E443B9" w14:textId="6C713D0B" w:rsidR="00A64BA7" w:rsidRPr="00A84B9C" w:rsidRDefault="008B7203"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 xml:space="preserve">In an attempt to answer that question, Raju </w:t>
      </w:r>
      <w:r w:rsidR="00187C5B" w:rsidRPr="00A84B9C">
        <w:rPr>
          <w:rFonts w:ascii="Book Antiqua" w:hAnsi="Book Antiqua"/>
          <w:i/>
        </w:rPr>
        <w:t>et al</w:t>
      </w:r>
      <w:r w:rsidR="00187C5B" w:rsidRPr="00A84B9C">
        <w:rPr>
          <w:rFonts w:ascii="Book Antiqua" w:hAnsi="Book Antiqua"/>
          <w:position w:val="6"/>
          <w:vertAlign w:val="superscript"/>
        </w:rPr>
        <w:t>[16]</w:t>
      </w:r>
      <w:r w:rsidR="00187C5B" w:rsidRPr="00A84B9C">
        <w:rPr>
          <w:rFonts w:ascii="Book Antiqua" w:hAnsi="Book Antiqua"/>
          <w:position w:val="6"/>
        </w:rPr>
        <w:t xml:space="preserve"> </w:t>
      </w:r>
      <w:r w:rsidR="00187C5B" w:rsidRPr="00A84B9C">
        <w:rPr>
          <w:rFonts w:ascii="Book Antiqua" w:hAnsi="Book Antiqua"/>
        </w:rPr>
        <w:t xml:space="preserve">evaluated the extent of transmural damage at 48 h after cryotherapy for varying durations. They found a linear correlation between the duration of therapy and depth of damage; necrosis was limited to lamina </w:t>
      </w:r>
      <w:proofErr w:type="spellStart"/>
      <w:r w:rsidR="00187C5B" w:rsidRPr="00A84B9C">
        <w:rPr>
          <w:rFonts w:ascii="Book Antiqua" w:hAnsi="Book Antiqua"/>
        </w:rPr>
        <w:t>propria</w:t>
      </w:r>
      <w:proofErr w:type="spellEnd"/>
      <w:r w:rsidR="00187C5B" w:rsidRPr="00A84B9C">
        <w:rPr>
          <w:rFonts w:ascii="Book Antiqua" w:hAnsi="Book Antiqua"/>
        </w:rPr>
        <w:t xml:space="preserve"> after 15 s of therapy, extended to submucosa after 30 s, </w:t>
      </w:r>
      <w:proofErr w:type="spellStart"/>
      <w:r w:rsidR="00187C5B" w:rsidRPr="00A84B9C">
        <w:rPr>
          <w:rFonts w:ascii="Book Antiqua" w:hAnsi="Book Antiqua"/>
        </w:rPr>
        <w:t>muscularis</w:t>
      </w:r>
      <w:proofErr w:type="spellEnd"/>
      <w:r w:rsidR="00187C5B" w:rsidRPr="00A84B9C">
        <w:rPr>
          <w:rFonts w:ascii="Book Antiqua" w:hAnsi="Book Antiqua"/>
        </w:rPr>
        <w:t xml:space="preserve"> </w:t>
      </w:r>
      <w:proofErr w:type="spellStart"/>
      <w:r w:rsidR="00187C5B" w:rsidRPr="00A84B9C">
        <w:rPr>
          <w:rFonts w:ascii="Book Antiqua" w:hAnsi="Book Antiqua"/>
        </w:rPr>
        <w:t>propria</w:t>
      </w:r>
      <w:proofErr w:type="spellEnd"/>
      <w:r w:rsidR="00187C5B" w:rsidRPr="00A84B9C">
        <w:rPr>
          <w:rFonts w:ascii="Book Antiqua" w:hAnsi="Book Antiqua"/>
        </w:rPr>
        <w:t xml:space="preserve"> after 45 s and extensive transmural necrosis after 120 s of cryotherapy. Ribeiro </w:t>
      </w:r>
      <w:r w:rsidR="00187C5B" w:rsidRPr="00A84B9C">
        <w:rPr>
          <w:rFonts w:ascii="Book Antiqua" w:hAnsi="Book Antiqua"/>
          <w:i/>
        </w:rPr>
        <w:t>et al</w:t>
      </w:r>
      <w:r w:rsidR="00187C5B" w:rsidRPr="00A84B9C">
        <w:rPr>
          <w:rFonts w:ascii="Book Antiqua" w:hAnsi="Book Antiqua"/>
          <w:position w:val="6"/>
          <w:vertAlign w:val="superscript"/>
        </w:rPr>
        <w:t>[11]</w:t>
      </w:r>
      <w:r w:rsidR="00187C5B" w:rsidRPr="00A84B9C">
        <w:rPr>
          <w:rFonts w:ascii="Book Antiqua" w:hAnsi="Book Antiqua"/>
          <w:position w:val="6"/>
        </w:rPr>
        <w:t xml:space="preserve"> </w:t>
      </w:r>
      <w:r w:rsidR="00187C5B" w:rsidRPr="00A84B9C">
        <w:rPr>
          <w:rFonts w:ascii="Book Antiqua" w:hAnsi="Book Antiqua"/>
        </w:rPr>
        <w:t>studied the dose of 2 cycles for 20 s and 4 cycles for 10 s. Their findings demonstrated that 20</w:t>
      </w:r>
      <w:r w:rsidRPr="00A84B9C">
        <w:rPr>
          <w:rFonts w:ascii="Book Antiqua" w:hAnsi="Book Antiqua"/>
        </w:rPr>
        <w:t xml:space="preserve"> </w:t>
      </w:r>
      <w:r w:rsidR="00187C5B" w:rsidRPr="00A84B9C">
        <w:rPr>
          <w:rFonts w:ascii="Book Antiqua" w:hAnsi="Book Antiqua"/>
        </w:rPr>
        <w:t>s cycle achieved greater depth of submucosal ablation, however they did not draw a direct comparison between 10</w:t>
      </w:r>
      <w:r w:rsidRPr="00A84B9C">
        <w:rPr>
          <w:rFonts w:ascii="Book Antiqua" w:hAnsi="Book Antiqua"/>
        </w:rPr>
        <w:t xml:space="preserve"> </w:t>
      </w:r>
      <w:r w:rsidR="00187C5B" w:rsidRPr="00A84B9C">
        <w:rPr>
          <w:rFonts w:ascii="Book Antiqua" w:hAnsi="Book Antiqua"/>
        </w:rPr>
        <w:t>s and 20</w:t>
      </w:r>
      <w:r w:rsidRPr="00A84B9C">
        <w:rPr>
          <w:rFonts w:ascii="Book Antiqua" w:hAnsi="Book Antiqua"/>
        </w:rPr>
        <w:t xml:space="preserve"> s. </w:t>
      </w:r>
      <w:proofErr w:type="spellStart"/>
      <w:r w:rsidRPr="00A84B9C">
        <w:rPr>
          <w:rFonts w:ascii="Book Antiqua" w:hAnsi="Book Antiqua"/>
        </w:rPr>
        <w:t>Schölvinck</w:t>
      </w:r>
      <w:proofErr w:type="spellEnd"/>
      <w:r w:rsidRPr="00A84B9C">
        <w:rPr>
          <w:rFonts w:ascii="Book Antiqua" w:hAnsi="Book Antiqua"/>
        </w:rPr>
        <w:t xml:space="preserve"> </w:t>
      </w:r>
      <w:r w:rsidRPr="00A84B9C">
        <w:rPr>
          <w:rFonts w:ascii="Book Antiqua" w:hAnsi="Book Antiqua"/>
          <w:i/>
        </w:rPr>
        <w:t>et al</w:t>
      </w:r>
      <w:r w:rsidR="00187C5B" w:rsidRPr="00A84B9C">
        <w:rPr>
          <w:rFonts w:ascii="Book Antiqua" w:hAnsi="Book Antiqua"/>
          <w:position w:val="6"/>
          <w:vertAlign w:val="superscript"/>
        </w:rPr>
        <w:t xml:space="preserve">[15] </w:t>
      </w:r>
      <w:r w:rsidR="00187C5B" w:rsidRPr="00A84B9C">
        <w:rPr>
          <w:rFonts w:ascii="Book Antiqua" w:hAnsi="Book Antiqua"/>
        </w:rPr>
        <w:t xml:space="preserve">performed cryotherapy with </w:t>
      </w:r>
      <w:proofErr w:type="spellStart"/>
      <w:r w:rsidR="00187C5B" w:rsidRPr="00A84B9C">
        <w:rPr>
          <w:rFonts w:ascii="Book Antiqua" w:hAnsi="Book Antiqua"/>
        </w:rPr>
        <w:t>CbFAS</w:t>
      </w:r>
      <w:proofErr w:type="spellEnd"/>
      <w:r w:rsidR="00187C5B" w:rsidRPr="00A84B9C">
        <w:rPr>
          <w:rFonts w:ascii="Book Antiqua" w:hAnsi="Book Antiqua"/>
        </w:rPr>
        <w:t xml:space="preserve"> on porcine and human models to assess the duration of ablation that can be used safely without causing serious adverse events. In the porcine model, they observed deep mucosal edema and inflammation after 6 s of </w:t>
      </w:r>
      <w:proofErr w:type="spellStart"/>
      <w:r w:rsidR="00187C5B" w:rsidRPr="00A84B9C">
        <w:rPr>
          <w:rFonts w:ascii="Book Antiqua" w:hAnsi="Book Antiqua"/>
        </w:rPr>
        <w:t>cryoablation</w:t>
      </w:r>
      <w:proofErr w:type="spellEnd"/>
      <w:r w:rsidR="00187C5B" w:rsidRPr="00A84B9C">
        <w:rPr>
          <w:rFonts w:ascii="Book Antiqua" w:hAnsi="Book Antiqua"/>
        </w:rPr>
        <w:t>, which penetrated deeper into the mucosa after 4 d. These delayed effects did not cause any long-term damage. Even the</w:t>
      </w:r>
      <w:r w:rsidR="00187C5B" w:rsidRPr="00A84B9C">
        <w:rPr>
          <w:rFonts w:ascii="Book Antiqua" w:hAnsi="Book Antiqua"/>
          <w:spacing w:val="-30"/>
        </w:rPr>
        <w:t xml:space="preserve"> </w:t>
      </w:r>
      <w:r w:rsidR="00187C5B" w:rsidRPr="00A84B9C">
        <w:rPr>
          <w:rFonts w:ascii="Book Antiqua" w:hAnsi="Book Antiqua"/>
        </w:rPr>
        <w:t>models treated for supra-therapeutic durations of up to 24 s did not show persistent damage. The 6-s ablation procedure in human models only caused necrosis in the mucosal and submucosal layers, the sites targeted for BE ablation without causing any deeper layer</w:t>
      </w:r>
      <w:r w:rsidR="00187C5B" w:rsidRPr="00A84B9C">
        <w:rPr>
          <w:rFonts w:ascii="Book Antiqua" w:hAnsi="Book Antiqua"/>
          <w:spacing w:val="4"/>
        </w:rPr>
        <w:t xml:space="preserve"> </w:t>
      </w:r>
      <w:r w:rsidR="00187C5B" w:rsidRPr="00A84B9C">
        <w:rPr>
          <w:rFonts w:ascii="Book Antiqua" w:hAnsi="Book Antiqua"/>
        </w:rPr>
        <w:t>damage.</w:t>
      </w:r>
    </w:p>
    <w:p w14:paraId="4F3FC2C2" w14:textId="77777777" w:rsidR="008B7203" w:rsidRPr="00A84B9C" w:rsidRDefault="008B7203" w:rsidP="00A84B9C">
      <w:pPr>
        <w:pStyle w:val="Heading2"/>
        <w:adjustRightInd w:val="0"/>
        <w:snapToGrid w:val="0"/>
        <w:spacing w:line="360" w:lineRule="auto"/>
        <w:ind w:left="0"/>
        <w:jc w:val="both"/>
        <w:rPr>
          <w:rFonts w:ascii="Book Antiqua" w:hAnsi="Book Antiqua"/>
          <w:w w:val="110"/>
        </w:rPr>
      </w:pPr>
    </w:p>
    <w:p w14:paraId="4406D345" w14:textId="1CB7C3C1" w:rsidR="00A64BA7" w:rsidRPr="00A84B9C" w:rsidRDefault="008B7203"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10"/>
        </w:rPr>
        <w:t>CRYOTHERAPY IN BARRETT’S ESOPHAGUS</w:t>
      </w:r>
    </w:p>
    <w:p w14:paraId="41636D89" w14:textId="0153BC9B"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Surgical </w:t>
      </w:r>
      <w:proofErr w:type="spellStart"/>
      <w:r w:rsidRPr="00A84B9C">
        <w:rPr>
          <w:rFonts w:ascii="Book Antiqua" w:hAnsi="Book Antiqua"/>
        </w:rPr>
        <w:t>esophagectomy</w:t>
      </w:r>
      <w:proofErr w:type="spellEnd"/>
      <w:r w:rsidRPr="00A84B9C">
        <w:rPr>
          <w:rFonts w:ascii="Book Antiqua" w:hAnsi="Book Antiqua"/>
        </w:rPr>
        <w:t xml:space="preserve"> used to be the standard therapeutic intervention for Barrett’s esophagus (BE) with high grade dysplasia (HGD) but was associated with considerable rates of morbidity and mortality</w:t>
      </w:r>
      <w:r w:rsidRPr="00A84B9C">
        <w:rPr>
          <w:rFonts w:ascii="Book Antiqua" w:hAnsi="Book Antiqua"/>
          <w:position w:val="6"/>
          <w:vertAlign w:val="superscript"/>
        </w:rPr>
        <w:t>[17]</w:t>
      </w:r>
      <w:r w:rsidRPr="00A84B9C">
        <w:rPr>
          <w:rFonts w:ascii="Book Antiqua" w:hAnsi="Book Antiqua"/>
        </w:rPr>
        <w:t xml:space="preserve">. This approach was based on studies showing up to 40 % prevalence of cancer in </w:t>
      </w:r>
      <w:proofErr w:type="spellStart"/>
      <w:r w:rsidRPr="00A84B9C">
        <w:rPr>
          <w:rFonts w:ascii="Book Antiqua" w:hAnsi="Book Antiqua"/>
        </w:rPr>
        <w:t>esophagectomy</w:t>
      </w:r>
      <w:proofErr w:type="spellEnd"/>
      <w:r w:rsidRPr="00A84B9C">
        <w:rPr>
          <w:rFonts w:ascii="Book Antiqua" w:hAnsi="Book Antiqua"/>
        </w:rPr>
        <w:t xml:space="preserve"> specimens of patients with HGD</w:t>
      </w:r>
      <w:r w:rsidR="008B7203" w:rsidRPr="00A84B9C">
        <w:rPr>
          <w:rFonts w:ascii="Book Antiqua" w:hAnsi="Book Antiqua"/>
          <w:position w:val="6"/>
          <w:vertAlign w:val="superscript"/>
        </w:rPr>
        <w:t>[18,</w:t>
      </w:r>
      <w:r w:rsidRPr="00A84B9C">
        <w:rPr>
          <w:rFonts w:ascii="Book Antiqua" w:hAnsi="Book Antiqua"/>
          <w:position w:val="6"/>
          <w:vertAlign w:val="superscript"/>
        </w:rPr>
        <w:t>19]</w:t>
      </w:r>
      <w:r w:rsidRPr="00A84B9C">
        <w:rPr>
          <w:rFonts w:ascii="Book Antiqua" w:hAnsi="Book Antiqua"/>
        </w:rPr>
        <w:t>. In a meta-</w:t>
      </w:r>
      <w:r w:rsidRPr="00A84B9C">
        <w:rPr>
          <w:rFonts w:ascii="Book Antiqua" w:hAnsi="Book Antiqua"/>
        </w:rPr>
        <w:lastRenderedPageBreak/>
        <w:t>analysis</w:t>
      </w:r>
      <w:r w:rsidRPr="00A84B9C">
        <w:rPr>
          <w:rFonts w:ascii="Book Antiqua" w:hAnsi="Book Antiqua"/>
          <w:position w:val="6"/>
          <w:vertAlign w:val="superscript"/>
        </w:rPr>
        <w:t>[20]</w:t>
      </w:r>
      <w:r w:rsidRPr="00A84B9C">
        <w:rPr>
          <w:rFonts w:ascii="Book Antiqua" w:hAnsi="Book Antiqua"/>
          <w:spacing w:val="-15"/>
          <w:position w:val="6"/>
        </w:rPr>
        <w:t xml:space="preserve"> </w:t>
      </w:r>
      <w:r w:rsidRPr="00A84B9C">
        <w:rPr>
          <w:rFonts w:ascii="Book Antiqua" w:hAnsi="Book Antiqua"/>
        </w:rPr>
        <w:t>of</w:t>
      </w:r>
      <w:r w:rsidRPr="00A84B9C">
        <w:rPr>
          <w:rFonts w:ascii="Book Antiqua" w:hAnsi="Book Antiqua"/>
          <w:spacing w:val="-6"/>
        </w:rPr>
        <w:t xml:space="preserve"> </w:t>
      </w:r>
      <w:r w:rsidRPr="00A84B9C">
        <w:rPr>
          <w:rFonts w:ascii="Book Antiqua" w:hAnsi="Book Antiqua"/>
        </w:rPr>
        <w:t>patients</w:t>
      </w:r>
      <w:r w:rsidRPr="00A84B9C">
        <w:rPr>
          <w:rFonts w:ascii="Book Antiqua" w:hAnsi="Book Antiqua"/>
          <w:spacing w:val="-5"/>
        </w:rPr>
        <w:t xml:space="preserve"> </w:t>
      </w:r>
      <w:r w:rsidRPr="00A84B9C">
        <w:rPr>
          <w:rFonts w:ascii="Book Antiqua" w:hAnsi="Book Antiqua"/>
        </w:rPr>
        <w:t>who</w:t>
      </w:r>
      <w:r w:rsidRPr="00A84B9C">
        <w:rPr>
          <w:rFonts w:ascii="Book Antiqua" w:hAnsi="Book Antiqua"/>
          <w:spacing w:val="-5"/>
        </w:rPr>
        <w:t xml:space="preserve"> </w:t>
      </w:r>
      <w:r w:rsidRPr="00A84B9C">
        <w:rPr>
          <w:rFonts w:ascii="Book Antiqua" w:hAnsi="Book Antiqua"/>
        </w:rPr>
        <w:t>had</w:t>
      </w:r>
      <w:r w:rsidRPr="00A84B9C">
        <w:rPr>
          <w:rFonts w:ascii="Book Antiqua" w:hAnsi="Book Antiqua"/>
          <w:spacing w:val="-6"/>
        </w:rPr>
        <w:t xml:space="preserve"> </w:t>
      </w:r>
      <w:proofErr w:type="spellStart"/>
      <w:r w:rsidRPr="00A84B9C">
        <w:rPr>
          <w:rFonts w:ascii="Book Antiqua" w:hAnsi="Book Antiqua"/>
        </w:rPr>
        <w:t>esophagectomy</w:t>
      </w:r>
      <w:proofErr w:type="spellEnd"/>
      <w:r w:rsidRPr="00A84B9C">
        <w:rPr>
          <w:rFonts w:ascii="Book Antiqua" w:hAnsi="Book Antiqua"/>
          <w:spacing w:val="-5"/>
        </w:rPr>
        <w:t xml:space="preserve"> </w:t>
      </w:r>
      <w:r w:rsidRPr="00A84B9C">
        <w:rPr>
          <w:rFonts w:ascii="Book Antiqua" w:hAnsi="Book Antiqua"/>
        </w:rPr>
        <w:t>for</w:t>
      </w:r>
      <w:r w:rsidRPr="00A84B9C">
        <w:rPr>
          <w:rFonts w:ascii="Book Antiqua" w:hAnsi="Book Antiqua"/>
          <w:spacing w:val="-6"/>
        </w:rPr>
        <w:t xml:space="preserve"> </w:t>
      </w:r>
      <w:r w:rsidRPr="00A84B9C">
        <w:rPr>
          <w:rFonts w:ascii="Book Antiqua" w:hAnsi="Book Antiqua"/>
        </w:rPr>
        <w:t>HGD</w:t>
      </w:r>
      <w:r w:rsidRPr="00A84B9C">
        <w:rPr>
          <w:rFonts w:ascii="Book Antiqua" w:hAnsi="Book Antiqua"/>
          <w:spacing w:val="-5"/>
        </w:rPr>
        <w:t xml:space="preserve"> </w:t>
      </w:r>
      <w:r w:rsidRPr="00A84B9C">
        <w:rPr>
          <w:rFonts w:ascii="Book Antiqua" w:hAnsi="Book Antiqua"/>
        </w:rPr>
        <w:t>in</w:t>
      </w:r>
      <w:r w:rsidRPr="00A84B9C">
        <w:rPr>
          <w:rFonts w:ascii="Book Antiqua" w:hAnsi="Book Antiqua"/>
          <w:spacing w:val="-6"/>
        </w:rPr>
        <w:t xml:space="preserve"> </w:t>
      </w:r>
      <w:r w:rsidRPr="00A84B9C">
        <w:rPr>
          <w:rFonts w:ascii="Book Antiqua" w:hAnsi="Book Antiqua"/>
        </w:rPr>
        <w:t>BE,</w:t>
      </w:r>
      <w:r w:rsidRPr="00A84B9C">
        <w:rPr>
          <w:rFonts w:ascii="Book Antiqua" w:hAnsi="Book Antiqua"/>
          <w:spacing w:val="-5"/>
        </w:rPr>
        <w:t xml:space="preserve"> </w:t>
      </w:r>
      <w:r w:rsidRPr="00A84B9C">
        <w:rPr>
          <w:rFonts w:ascii="Book Antiqua" w:hAnsi="Book Antiqua"/>
        </w:rPr>
        <w:t>the</w:t>
      </w:r>
      <w:r w:rsidRPr="00A84B9C">
        <w:rPr>
          <w:rFonts w:ascii="Book Antiqua" w:hAnsi="Book Antiqua"/>
          <w:spacing w:val="-5"/>
        </w:rPr>
        <w:t xml:space="preserve"> </w:t>
      </w:r>
      <w:r w:rsidRPr="00A84B9C">
        <w:rPr>
          <w:rFonts w:ascii="Book Antiqua" w:hAnsi="Book Antiqua"/>
        </w:rPr>
        <w:t>true</w:t>
      </w:r>
      <w:r w:rsidRPr="00A84B9C">
        <w:rPr>
          <w:rFonts w:ascii="Book Antiqua" w:hAnsi="Book Antiqua"/>
          <w:spacing w:val="-6"/>
        </w:rPr>
        <w:t xml:space="preserve"> </w:t>
      </w:r>
      <w:r w:rsidRPr="00A84B9C">
        <w:rPr>
          <w:rFonts w:ascii="Book Antiqua" w:hAnsi="Book Antiqua"/>
        </w:rPr>
        <w:t>prevalence of invasive esophageal adenocarcinoma (EAC) was found to be around 12.7%. It is clinically</w:t>
      </w:r>
      <w:r w:rsidRPr="00A84B9C">
        <w:rPr>
          <w:rFonts w:ascii="Book Antiqua" w:hAnsi="Book Antiqua"/>
          <w:spacing w:val="-10"/>
        </w:rPr>
        <w:t xml:space="preserve"> </w:t>
      </w:r>
      <w:r w:rsidRPr="00A84B9C">
        <w:rPr>
          <w:rFonts w:ascii="Book Antiqua" w:hAnsi="Book Antiqua"/>
        </w:rPr>
        <w:t>relevant</w:t>
      </w:r>
      <w:r w:rsidRPr="00A84B9C">
        <w:rPr>
          <w:rFonts w:ascii="Book Antiqua" w:hAnsi="Book Antiqua"/>
          <w:spacing w:val="-9"/>
        </w:rPr>
        <w:t xml:space="preserve"> </w:t>
      </w:r>
      <w:r w:rsidRPr="00A84B9C">
        <w:rPr>
          <w:rFonts w:ascii="Book Antiqua" w:hAnsi="Book Antiqua"/>
        </w:rPr>
        <w:t>to</w:t>
      </w:r>
      <w:r w:rsidRPr="00A84B9C">
        <w:rPr>
          <w:rFonts w:ascii="Book Antiqua" w:hAnsi="Book Antiqua"/>
          <w:spacing w:val="-9"/>
        </w:rPr>
        <w:t xml:space="preserve"> </w:t>
      </w:r>
      <w:r w:rsidRPr="00A84B9C">
        <w:rPr>
          <w:rFonts w:ascii="Book Antiqua" w:hAnsi="Book Antiqua"/>
        </w:rPr>
        <w:t>make</w:t>
      </w:r>
      <w:r w:rsidRPr="00A84B9C">
        <w:rPr>
          <w:rFonts w:ascii="Book Antiqua" w:hAnsi="Book Antiqua"/>
          <w:spacing w:val="-9"/>
        </w:rPr>
        <w:t xml:space="preserve"> </w:t>
      </w:r>
      <w:r w:rsidRPr="00A84B9C">
        <w:rPr>
          <w:rFonts w:ascii="Book Antiqua" w:hAnsi="Book Antiqua"/>
        </w:rPr>
        <w:t>the</w:t>
      </w:r>
      <w:r w:rsidRPr="00A84B9C">
        <w:rPr>
          <w:rFonts w:ascii="Book Antiqua" w:hAnsi="Book Antiqua"/>
          <w:spacing w:val="-9"/>
        </w:rPr>
        <w:t xml:space="preserve"> </w:t>
      </w:r>
      <w:r w:rsidRPr="00A84B9C">
        <w:rPr>
          <w:rFonts w:ascii="Book Antiqua" w:hAnsi="Book Antiqua"/>
        </w:rPr>
        <w:t>distinction</w:t>
      </w:r>
      <w:r w:rsidRPr="00A84B9C">
        <w:rPr>
          <w:rFonts w:ascii="Book Antiqua" w:hAnsi="Book Antiqua"/>
          <w:spacing w:val="-9"/>
        </w:rPr>
        <w:t xml:space="preserve"> </w:t>
      </w:r>
      <w:r w:rsidRPr="00A84B9C">
        <w:rPr>
          <w:rFonts w:ascii="Book Antiqua" w:hAnsi="Book Antiqua"/>
        </w:rPr>
        <w:t>between</w:t>
      </w:r>
      <w:r w:rsidRPr="00A84B9C">
        <w:rPr>
          <w:rFonts w:ascii="Book Antiqua" w:hAnsi="Book Antiqua"/>
          <w:spacing w:val="-9"/>
        </w:rPr>
        <w:t xml:space="preserve"> </w:t>
      </w:r>
      <w:r w:rsidRPr="00A84B9C">
        <w:rPr>
          <w:rFonts w:ascii="Book Antiqua" w:hAnsi="Book Antiqua"/>
        </w:rPr>
        <w:t>invasive</w:t>
      </w:r>
      <w:r w:rsidRPr="00A84B9C">
        <w:rPr>
          <w:rFonts w:ascii="Book Antiqua" w:hAnsi="Book Antiqua"/>
          <w:spacing w:val="-9"/>
        </w:rPr>
        <w:t xml:space="preserve"> </w:t>
      </w:r>
      <w:r w:rsidRPr="00A84B9C">
        <w:rPr>
          <w:rFonts w:ascii="Book Antiqua" w:hAnsi="Book Antiqua"/>
        </w:rPr>
        <w:t>EAC</w:t>
      </w:r>
      <w:r w:rsidRPr="00A84B9C">
        <w:rPr>
          <w:rFonts w:ascii="Book Antiqua" w:hAnsi="Book Antiqua"/>
          <w:spacing w:val="-9"/>
        </w:rPr>
        <w:t xml:space="preserve"> </w:t>
      </w:r>
      <w:r w:rsidRPr="00A84B9C">
        <w:rPr>
          <w:rFonts w:ascii="Book Antiqua" w:hAnsi="Book Antiqua"/>
        </w:rPr>
        <w:t>(t1b</w:t>
      </w:r>
      <w:r w:rsidRPr="00A84B9C">
        <w:rPr>
          <w:rFonts w:ascii="Book Antiqua" w:hAnsi="Book Antiqua"/>
          <w:spacing w:val="-10"/>
        </w:rPr>
        <w:t xml:space="preserve"> </w:t>
      </w:r>
      <w:r w:rsidRPr="00A84B9C">
        <w:rPr>
          <w:rFonts w:ascii="Book Antiqua" w:hAnsi="Book Antiqua"/>
        </w:rPr>
        <w:t>or</w:t>
      </w:r>
      <w:r w:rsidRPr="00A84B9C">
        <w:rPr>
          <w:rFonts w:ascii="Book Antiqua" w:hAnsi="Book Antiqua"/>
          <w:spacing w:val="-9"/>
        </w:rPr>
        <w:t xml:space="preserve"> </w:t>
      </w:r>
      <w:r w:rsidRPr="00A84B9C">
        <w:rPr>
          <w:rFonts w:ascii="Book Antiqua" w:hAnsi="Book Antiqua"/>
        </w:rPr>
        <w:t>higher)</w:t>
      </w:r>
      <w:r w:rsidRPr="00A84B9C">
        <w:rPr>
          <w:rFonts w:ascii="Book Antiqua" w:hAnsi="Book Antiqua"/>
          <w:spacing w:val="-9"/>
        </w:rPr>
        <w:t xml:space="preserve"> </w:t>
      </w:r>
      <w:r w:rsidRPr="00A84B9C">
        <w:rPr>
          <w:rFonts w:ascii="Book Antiqua" w:hAnsi="Book Antiqua"/>
        </w:rPr>
        <w:t>and</w:t>
      </w:r>
      <w:r w:rsidRPr="00A84B9C">
        <w:rPr>
          <w:rFonts w:ascii="Book Antiqua" w:hAnsi="Book Antiqua"/>
          <w:spacing w:val="-9"/>
        </w:rPr>
        <w:t xml:space="preserve"> </w:t>
      </w:r>
      <w:r w:rsidRPr="00A84B9C">
        <w:rPr>
          <w:rFonts w:ascii="Book Antiqua" w:hAnsi="Book Antiqua"/>
        </w:rPr>
        <w:t>intra- mucosal cancer (IMC), since the latter carries minimal nodal metastasis risk and can potentially be treated with endoscopic treatment modalities including endoscopic mucosal resection (EMR), RFA and</w:t>
      </w:r>
      <w:r w:rsidRPr="00A84B9C">
        <w:rPr>
          <w:rFonts w:ascii="Book Antiqua" w:hAnsi="Book Antiqua"/>
          <w:spacing w:val="8"/>
        </w:rPr>
        <w:t xml:space="preserve"> </w:t>
      </w:r>
      <w:r w:rsidRPr="00A84B9C">
        <w:rPr>
          <w:rFonts w:ascii="Book Antiqua" w:hAnsi="Book Antiqua"/>
        </w:rPr>
        <w:t>cryotherapy.</w:t>
      </w:r>
    </w:p>
    <w:p w14:paraId="1E6DF032" w14:textId="0BA36511" w:rsidR="00A64BA7" w:rsidRPr="00A84B9C" w:rsidRDefault="008B7203"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Majority of the experience in cryotherapy in BE associated dyspla</w:t>
      </w:r>
      <w:r w:rsidRPr="00A84B9C">
        <w:rPr>
          <w:rFonts w:ascii="Book Antiqua" w:hAnsi="Book Antiqua"/>
        </w:rPr>
        <w:t xml:space="preserve">sia involves </w:t>
      </w:r>
      <w:proofErr w:type="spellStart"/>
      <w:r w:rsidRPr="00A84B9C">
        <w:rPr>
          <w:rFonts w:ascii="Book Antiqua" w:hAnsi="Book Antiqua"/>
        </w:rPr>
        <w:t>cryoablation</w:t>
      </w:r>
      <w:proofErr w:type="spellEnd"/>
      <w:r w:rsidRPr="00A84B9C">
        <w:rPr>
          <w:rFonts w:ascii="Book Antiqua" w:hAnsi="Book Antiqua"/>
        </w:rPr>
        <w:t xml:space="preserve"> with </w:t>
      </w:r>
      <w:proofErr w:type="spellStart"/>
      <w:r w:rsidRPr="00A84B9C">
        <w:rPr>
          <w:rFonts w:ascii="Book Antiqua" w:hAnsi="Book Antiqua"/>
        </w:rPr>
        <w:t>c</w:t>
      </w:r>
      <w:r w:rsidR="00187C5B" w:rsidRPr="00A84B9C">
        <w:rPr>
          <w:rFonts w:ascii="Book Antiqua" w:hAnsi="Book Antiqua"/>
        </w:rPr>
        <w:t>ryospray</w:t>
      </w:r>
      <w:proofErr w:type="spellEnd"/>
      <w:r w:rsidR="00187C5B" w:rsidRPr="00A84B9C">
        <w:rPr>
          <w:rFonts w:ascii="Book Antiqua" w:hAnsi="Book Antiqua"/>
        </w:rPr>
        <w:t xml:space="preserve"> using liquid nitrogen (Table 1). The initial use was reported in 2005 in 11 patients with BE with varying degrees of dysplasia from none to multifocal HGD</w:t>
      </w:r>
      <w:r w:rsidR="00187C5B" w:rsidRPr="00A84B9C">
        <w:rPr>
          <w:rFonts w:ascii="Book Antiqua" w:hAnsi="Book Antiqua"/>
          <w:position w:val="6"/>
          <w:vertAlign w:val="superscript"/>
        </w:rPr>
        <w:t>[21]</w:t>
      </w:r>
      <w:r w:rsidR="00187C5B" w:rsidRPr="00A84B9C">
        <w:rPr>
          <w:rFonts w:ascii="Book Antiqua" w:hAnsi="Book Antiqua"/>
        </w:rPr>
        <w:t>.</w:t>
      </w:r>
      <w:r w:rsidR="00187C5B" w:rsidRPr="00A84B9C">
        <w:rPr>
          <w:rFonts w:ascii="Book Antiqua" w:hAnsi="Book Antiqua"/>
          <w:spacing w:val="-8"/>
        </w:rPr>
        <w:t xml:space="preserve"> </w:t>
      </w:r>
      <w:r w:rsidR="00187C5B" w:rsidRPr="00A84B9C">
        <w:rPr>
          <w:rFonts w:ascii="Book Antiqua" w:hAnsi="Book Antiqua"/>
        </w:rPr>
        <w:t>There</w:t>
      </w:r>
      <w:r w:rsidR="00187C5B" w:rsidRPr="00A84B9C">
        <w:rPr>
          <w:rFonts w:ascii="Book Antiqua" w:hAnsi="Book Antiqua"/>
          <w:spacing w:val="-8"/>
        </w:rPr>
        <w:t xml:space="preserve"> </w:t>
      </w:r>
      <w:r w:rsidR="00187C5B" w:rsidRPr="00A84B9C">
        <w:rPr>
          <w:rFonts w:ascii="Book Antiqua" w:hAnsi="Book Antiqua"/>
        </w:rPr>
        <w:t>was</w:t>
      </w:r>
      <w:r w:rsidR="00187C5B" w:rsidRPr="00A84B9C">
        <w:rPr>
          <w:rFonts w:ascii="Book Antiqua" w:hAnsi="Book Antiqua"/>
          <w:spacing w:val="-8"/>
        </w:rPr>
        <w:t xml:space="preserve"> </w:t>
      </w:r>
      <w:r w:rsidR="00187C5B" w:rsidRPr="00A84B9C">
        <w:rPr>
          <w:rFonts w:ascii="Book Antiqua" w:hAnsi="Book Antiqua"/>
        </w:rPr>
        <w:t>reversal</w:t>
      </w:r>
      <w:r w:rsidR="00187C5B" w:rsidRPr="00A84B9C">
        <w:rPr>
          <w:rFonts w:ascii="Book Antiqua" w:hAnsi="Book Antiqua"/>
          <w:spacing w:val="-8"/>
        </w:rPr>
        <w:t xml:space="preserve"> </w:t>
      </w:r>
      <w:r w:rsidR="00187C5B" w:rsidRPr="00A84B9C">
        <w:rPr>
          <w:rFonts w:ascii="Book Antiqua" w:hAnsi="Book Antiqua"/>
        </w:rPr>
        <w:t>of</w:t>
      </w:r>
      <w:r w:rsidR="00187C5B" w:rsidRPr="00A84B9C">
        <w:rPr>
          <w:rFonts w:ascii="Book Antiqua" w:hAnsi="Book Antiqua"/>
          <w:spacing w:val="-8"/>
        </w:rPr>
        <w:t xml:space="preserve"> </w:t>
      </w:r>
      <w:r w:rsidR="00187C5B" w:rsidRPr="00A84B9C">
        <w:rPr>
          <w:rFonts w:ascii="Book Antiqua" w:hAnsi="Book Antiqua"/>
        </w:rPr>
        <w:t>BE</w:t>
      </w:r>
      <w:r w:rsidR="00187C5B" w:rsidRPr="00A84B9C">
        <w:rPr>
          <w:rFonts w:ascii="Book Antiqua" w:hAnsi="Book Antiqua"/>
          <w:spacing w:val="-8"/>
        </w:rPr>
        <w:t xml:space="preserve"> </w:t>
      </w:r>
      <w:r w:rsidR="00187C5B" w:rsidRPr="00A84B9C">
        <w:rPr>
          <w:rFonts w:ascii="Book Antiqua" w:hAnsi="Book Antiqua"/>
        </w:rPr>
        <w:t>in</w:t>
      </w:r>
      <w:r w:rsidR="00187C5B" w:rsidRPr="00A84B9C">
        <w:rPr>
          <w:rFonts w:ascii="Book Antiqua" w:hAnsi="Book Antiqua"/>
          <w:spacing w:val="-8"/>
        </w:rPr>
        <w:t xml:space="preserve"> </w:t>
      </w:r>
      <w:r w:rsidR="00187C5B" w:rsidRPr="00A84B9C">
        <w:rPr>
          <w:rFonts w:ascii="Book Antiqua" w:hAnsi="Book Antiqua"/>
        </w:rPr>
        <w:t>all</w:t>
      </w:r>
      <w:r w:rsidR="00187C5B" w:rsidRPr="00A84B9C">
        <w:rPr>
          <w:rFonts w:ascii="Book Antiqua" w:hAnsi="Book Antiqua"/>
          <w:spacing w:val="-8"/>
        </w:rPr>
        <w:t xml:space="preserve"> </w:t>
      </w:r>
      <w:r w:rsidR="00187C5B" w:rsidRPr="00A84B9C">
        <w:rPr>
          <w:rFonts w:ascii="Book Antiqua" w:hAnsi="Book Antiqua"/>
        </w:rPr>
        <w:t>patients.</w:t>
      </w:r>
      <w:r w:rsidR="00187C5B" w:rsidRPr="00A84B9C">
        <w:rPr>
          <w:rFonts w:ascii="Book Antiqua" w:hAnsi="Book Antiqua"/>
          <w:spacing w:val="-8"/>
        </w:rPr>
        <w:t xml:space="preserve"> </w:t>
      </w:r>
      <w:r w:rsidR="00187C5B" w:rsidRPr="00A84B9C">
        <w:rPr>
          <w:rFonts w:ascii="Book Antiqua" w:hAnsi="Book Antiqua"/>
        </w:rPr>
        <w:t>In</w:t>
      </w:r>
      <w:r w:rsidR="00187C5B" w:rsidRPr="00A84B9C">
        <w:rPr>
          <w:rFonts w:ascii="Book Antiqua" w:hAnsi="Book Antiqua"/>
          <w:spacing w:val="-8"/>
        </w:rPr>
        <w:t xml:space="preserve"> </w:t>
      </w:r>
      <w:r w:rsidR="00187C5B" w:rsidRPr="00A84B9C">
        <w:rPr>
          <w:rFonts w:ascii="Book Antiqua" w:hAnsi="Book Antiqua"/>
        </w:rPr>
        <w:t>9</w:t>
      </w:r>
      <w:r w:rsidR="00187C5B" w:rsidRPr="00A84B9C">
        <w:rPr>
          <w:rFonts w:ascii="Book Antiqua" w:hAnsi="Book Antiqua"/>
          <w:spacing w:val="-8"/>
        </w:rPr>
        <w:t xml:space="preserve"> </w:t>
      </w:r>
      <w:r w:rsidR="00187C5B" w:rsidRPr="00A84B9C">
        <w:rPr>
          <w:rFonts w:ascii="Book Antiqua" w:hAnsi="Book Antiqua"/>
        </w:rPr>
        <w:t>of</w:t>
      </w:r>
      <w:r w:rsidR="00187C5B" w:rsidRPr="00A84B9C">
        <w:rPr>
          <w:rFonts w:ascii="Book Antiqua" w:hAnsi="Book Antiqua"/>
          <w:spacing w:val="-8"/>
        </w:rPr>
        <w:t xml:space="preserve"> </w:t>
      </w:r>
      <w:r w:rsidR="00187C5B" w:rsidRPr="00A84B9C">
        <w:rPr>
          <w:rFonts w:ascii="Book Antiqua" w:hAnsi="Book Antiqua"/>
        </w:rPr>
        <w:t>11</w:t>
      </w:r>
      <w:r w:rsidR="00187C5B" w:rsidRPr="00A84B9C">
        <w:rPr>
          <w:rFonts w:ascii="Book Antiqua" w:hAnsi="Book Antiqua"/>
          <w:spacing w:val="-8"/>
        </w:rPr>
        <w:t xml:space="preserve"> </w:t>
      </w:r>
      <w:r w:rsidR="00187C5B" w:rsidRPr="00A84B9C">
        <w:rPr>
          <w:rFonts w:ascii="Book Antiqua" w:hAnsi="Book Antiqua"/>
        </w:rPr>
        <w:t>(78%)</w:t>
      </w:r>
      <w:r w:rsidR="00187C5B" w:rsidRPr="00A84B9C">
        <w:rPr>
          <w:rFonts w:ascii="Book Antiqua" w:hAnsi="Book Antiqua"/>
          <w:spacing w:val="-8"/>
        </w:rPr>
        <w:t xml:space="preserve"> </w:t>
      </w:r>
      <w:r w:rsidR="00187C5B" w:rsidRPr="00A84B9C">
        <w:rPr>
          <w:rFonts w:ascii="Book Antiqua" w:hAnsi="Book Antiqua"/>
        </w:rPr>
        <w:t>patients</w:t>
      </w:r>
      <w:r w:rsidR="00187C5B" w:rsidRPr="00A84B9C">
        <w:rPr>
          <w:rFonts w:ascii="Book Antiqua" w:hAnsi="Book Antiqua"/>
          <w:spacing w:val="-8"/>
        </w:rPr>
        <w:t xml:space="preserve"> </w:t>
      </w:r>
      <w:r w:rsidR="00187C5B" w:rsidRPr="00A84B9C">
        <w:rPr>
          <w:rFonts w:ascii="Book Antiqua" w:hAnsi="Book Antiqua"/>
        </w:rPr>
        <w:t>who</w:t>
      </w:r>
      <w:r w:rsidR="00187C5B" w:rsidRPr="00A84B9C">
        <w:rPr>
          <w:rFonts w:ascii="Book Antiqua" w:hAnsi="Book Antiqua"/>
          <w:spacing w:val="-8"/>
        </w:rPr>
        <w:t xml:space="preserve"> </w:t>
      </w:r>
      <w:r w:rsidR="00187C5B" w:rsidRPr="00A84B9C">
        <w:rPr>
          <w:rFonts w:ascii="Book Antiqua" w:hAnsi="Book Antiqua"/>
        </w:rPr>
        <w:t>completed the</w:t>
      </w:r>
      <w:r w:rsidR="00187C5B" w:rsidRPr="00A84B9C">
        <w:rPr>
          <w:rFonts w:ascii="Book Antiqua" w:hAnsi="Book Antiqua"/>
          <w:spacing w:val="-18"/>
        </w:rPr>
        <w:t xml:space="preserve"> </w:t>
      </w:r>
      <w:r w:rsidR="00187C5B" w:rsidRPr="00A84B9C">
        <w:rPr>
          <w:rFonts w:ascii="Book Antiqua" w:hAnsi="Book Antiqua"/>
        </w:rPr>
        <w:t>protocol,</w:t>
      </w:r>
      <w:r w:rsidR="00187C5B" w:rsidRPr="00A84B9C">
        <w:rPr>
          <w:rFonts w:ascii="Book Antiqua" w:hAnsi="Book Antiqua"/>
          <w:spacing w:val="-18"/>
        </w:rPr>
        <w:t xml:space="preserve"> </w:t>
      </w:r>
      <w:r w:rsidR="00187C5B" w:rsidRPr="00A84B9C">
        <w:rPr>
          <w:rFonts w:ascii="Book Antiqua" w:hAnsi="Book Antiqua"/>
        </w:rPr>
        <w:t>there</w:t>
      </w:r>
      <w:r w:rsidR="00187C5B" w:rsidRPr="00A84B9C">
        <w:rPr>
          <w:rFonts w:ascii="Book Antiqua" w:hAnsi="Book Antiqua"/>
          <w:spacing w:val="-18"/>
        </w:rPr>
        <w:t xml:space="preserve"> </w:t>
      </w:r>
      <w:r w:rsidR="00187C5B" w:rsidRPr="00A84B9C">
        <w:rPr>
          <w:rFonts w:ascii="Book Antiqua" w:hAnsi="Book Antiqua"/>
        </w:rPr>
        <w:t>was</w:t>
      </w:r>
      <w:r w:rsidR="00187C5B" w:rsidRPr="00A84B9C">
        <w:rPr>
          <w:rFonts w:ascii="Book Antiqua" w:hAnsi="Book Antiqua"/>
          <w:spacing w:val="-17"/>
        </w:rPr>
        <w:t xml:space="preserve"> </w:t>
      </w:r>
      <w:r w:rsidR="00187C5B" w:rsidRPr="00A84B9C">
        <w:rPr>
          <w:rFonts w:ascii="Book Antiqua" w:hAnsi="Book Antiqua"/>
        </w:rPr>
        <w:t>complete</w:t>
      </w:r>
      <w:r w:rsidR="00187C5B" w:rsidRPr="00A84B9C">
        <w:rPr>
          <w:rFonts w:ascii="Book Antiqua" w:hAnsi="Book Antiqua"/>
          <w:spacing w:val="-18"/>
        </w:rPr>
        <w:t xml:space="preserve"> </w:t>
      </w:r>
      <w:r w:rsidR="00187C5B" w:rsidRPr="00A84B9C">
        <w:rPr>
          <w:rFonts w:ascii="Book Antiqua" w:hAnsi="Book Antiqua"/>
        </w:rPr>
        <w:t>eradication</w:t>
      </w:r>
      <w:r w:rsidR="00187C5B" w:rsidRPr="00A84B9C">
        <w:rPr>
          <w:rFonts w:ascii="Book Antiqua" w:hAnsi="Book Antiqua"/>
          <w:spacing w:val="-18"/>
        </w:rPr>
        <w:t xml:space="preserve"> </w:t>
      </w:r>
      <w:r w:rsidR="00187C5B" w:rsidRPr="00A84B9C">
        <w:rPr>
          <w:rFonts w:ascii="Book Antiqua" w:hAnsi="Book Antiqua"/>
        </w:rPr>
        <w:t>of</w:t>
      </w:r>
      <w:r w:rsidR="00187C5B" w:rsidRPr="00A84B9C">
        <w:rPr>
          <w:rFonts w:ascii="Book Antiqua" w:hAnsi="Book Antiqua"/>
          <w:spacing w:val="-18"/>
        </w:rPr>
        <w:t xml:space="preserve"> </w:t>
      </w:r>
      <w:r w:rsidR="00187C5B" w:rsidRPr="00A84B9C">
        <w:rPr>
          <w:rFonts w:ascii="Book Antiqua" w:hAnsi="Book Antiqua"/>
        </w:rPr>
        <w:t>intestinal</w:t>
      </w:r>
      <w:r w:rsidR="00187C5B" w:rsidRPr="00A84B9C">
        <w:rPr>
          <w:rFonts w:ascii="Book Antiqua" w:hAnsi="Book Antiqua"/>
          <w:spacing w:val="-17"/>
        </w:rPr>
        <w:t xml:space="preserve"> </w:t>
      </w:r>
      <w:r w:rsidR="00187C5B" w:rsidRPr="00A84B9C">
        <w:rPr>
          <w:rFonts w:ascii="Book Antiqua" w:hAnsi="Book Antiqua"/>
        </w:rPr>
        <w:t>metaplasia</w:t>
      </w:r>
      <w:r w:rsidR="00187C5B" w:rsidRPr="00A84B9C">
        <w:rPr>
          <w:rFonts w:ascii="Book Antiqua" w:hAnsi="Book Antiqua"/>
          <w:spacing w:val="-18"/>
        </w:rPr>
        <w:t xml:space="preserve"> </w:t>
      </w:r>
      <w:r w:rsidR="00187C5B" w:rsidRPr="00A84B9C">
        <w:rPr>
          <w:rFonts w:ascii="Book Antiqua" w:hAnsi="Book Antiqua"/>
        </w:rPr>
        <w:t>(CE-IM).</w:t>
      </w:r>
      <w:r w:rsidR="00187C5B" w:rsidRPr="00A84B9C">
        <w:rPr>
          <w:rFonts w:ascii="Book Antiqua" w:hAnsi="Book Antiqua"/>
          <w:spacing w:val="23"/>
        </w:rPr>
        <w:t xml:space="preserve"> </w:t>
      </w:r>
      <w:r w:rsidR="00187C5B" w:rsidRPr="00A84B9C">
        <w:rPr>
          <w:rFonts w:ascii="Book Antiqua" w:hAnsi="Book Antiqua"/>
        </w:rPr>
        <w:t>There</w:t>
      </w:r>
      <w:r w:rsidR="00187C5B" w:rsidRPr="00A84B9C">
        <w:rPr>
          <w:rFonts w:ascii="Book Antiqua" w:hAnsi="Book Antiqua"/>
          <w:spacing w:val="-17"/>
        </w:rPr>
        <w:t xml:space="preserve"> </w:t>
      </w:r>
      <w:r w:rsidR="00187C5B" w:rsidRPr="00A84B9C">
        <w:rPr>
          <w:rFonts w:ascii="Book Antiqua" w:hAnsi="Book Antiqua"/>
        </w:rPr>
        <w:t>were no reported complications and no recurrence of metaplasia at the 6-mo follow up. In a multi-center retrospective cohort of 60 patients with BE and HGD, 52 (87%) patients had complete eradication of dysplasia (CE-D) and 34 (57%) had CE-IM</w:t>
      </w:r>
      <w:r w:rsidR="00187C5B" w:rsidRPr="00A84B9C">
        <w:rPr>
          <w:rFonts w:ascii="Book Antiqua" w:hAnsi="Book Antiqua"/>
          <w:position w:val="6"/>
          <w:vertAlign w:val="superscript"/>
        </w:rPr>
        <w:t>[22]</w:t>
      </w:r>
      <w:r w:rsidR="00187C5B" w:rsidRPr="00A84B9C">
        <w:rPr>
          <w:rFonts w:ascii="Book Antiqua" w:hAnsi="Book Antiqua"/>
        </w:rPr>
        <w:t>. In another multicenter study of 77 patients with BE associated neoplasia (52 had HGD), CE-D was observed</w:t>
      </w:r>
      <w:r w:rsidR="00187C5B" w:rsidRPr="00A84B9C">
        <w:rPr>
          <w:rFonts w:ascii="Book Antiqua" w:hAnsi="Book Antiqua"/>
          <w:spacing w:val="-12"/>
        </w:rPr>
        <w:t xml:space="preserve"> </w:t>
      </w:r>
      <w:r w:rsidR="00187C5B" w:rsidRPr="00A84B9C">
        <w:rPr>
          <w:rFonts w:ascii="Book Antiqua" w:hAnsi="Book Antiqua"/>
        </w:rPr>
        <w:t>in</w:t>
      </w:r>
      <w:r w:rsidR="00187C5B" w:rsidRPr="00A84B9C">
        <w:rPr>
          <w:rFonts w:ascii="Book Antiqua" w:hAnsi="Book Antiqua"/>
          <w:spacing w:val="-11"/>
        </w:rPr>
        <w:t xml:space="preserve"> </w:t>
      </w:r>
      <w:r w:rsidR="00187C5B" w:rsidRPr="00A84B9C">
        <w:rPr>
          <w:rFonts w:ascii="Book Antiqua" w:hAnsi="Book Antiqua"/>
        </w:rPr>
        <w:t>88%</w:t>
      </w:r>
      <w:r w:rsidR="00187C5B" w:rsidRPr="00A84B9C">
        <w:rPr>
          <w:rFonts w:ascii="Book Antiqua" w:hAnsi="Book Antiqua"/>
          <w:spacing w:val="-11"/>
        </w:rPr>
        <w:t xml:space="preserve"> </w:t>
      </w:r>
      <w:r w:rsidR="00187C5B" w:rsidRPr="00A84B9C">
        <w:rPr>
          <w:rFonts w:ascii="Book Antiqua" w:hAnsi="Book Antiqua"/>
        </w:rPr>
        <w:t>of</w:t>
      </w:r>
      <w:r w:rsidR="00187C5B" w:rsidRPr="00A84B9C">
        <w:rPr>
          <w:rFonts w:ascii="Book Antiqua" w:hAnsi="Book Antiqua"/>
          <w:spacing w:val="-11"/>
        </w:rPr>
        <w:t xml:space="preserve"> </w:t>
      </w:r>
      <w:r w:rsidR="00187C5B" w:rsidRPr="00A84B9C">
        <w:rPr>
          <w:rFonts w:ascii="Book Antiqua" w:hAnsi="Book Antiqua"/>
        </w:rPr>
        <w:t>patients</w:t>
      </w:r>
      <w:r w:rsidR="00187C5B" w:rsidRPr="00A84B9C">
        <w:rPr>
          <w:rFonts w:ascii="Book Antiqua" w:hAnsi="Book Antiqua"/>
          <w:spacing w:val="-11"/>
        </w:rPr>
        <w:t xml:space="preserve"> </w:t>
      </w:r>
      <w:r w:rsidR="00187C5B" w:rsidRPr="00A84B9C">
        <w:rPr>
          <w:rFonts w:ascii="Book Antiqua" w:hAnsi="Book Antiqua"/>
        </w:rPr>
        <w:t>and</w:t>
      </w:r>
      <w:r w:rsidR="00187C5B" w:rsidRPr="00A84B9C">
        <w:rPr>
          <w:rFonts w:ascii="Book Antiqua" w:hAnsi="Book Antiqua"/>
          <w:spacing w:val="-11"/>
        </w:rPr>
        <w:t xml:space="preserve"> </w:t>
      </w:r>
      <w:r w:rsidR="00187C5B" w:rsidRPr="00A84B9C">
        <w:rPr>
          <w:rFonts w:ascii="Book Antiqua" w:hAnsi="Book Antiqua"/>
        </w:rPr>
        <w:t>CE-IM</w:t>
      </w:r>
      <w:r w:rsidR="00187C5B" w:rsidRPr="00A84B9C">
        <w:rPr>
          <w:rFonts w:ascii="Book Antiqua" w:hAnsi="Book Antiqua"/>
          <w:spacing w:val="-11"/>
        </w:rPr>
        <w:t xml:space="preserve"> </w:t>
      </w:r>
      <w:r w:rsidR="00187C5B" w:rsidRPr="00A84B9C">
        <w:rPr>
          <w:rFonts w:ascii="Book Antiqua" w:hAnsi="Book Antiqua"/>
        </w:rPr>
        <w:t>in</w:t>
      </w:r>
      <w:r w:rsidR="00187C5B" w:rsidRPr="00A84B9C">
        <w:rPr>
          <w:rFonts w:ascii="Book Antiqua" w:hAnsi="Book Antiqua"/>
          <w:spacing w:val="-11"/>
        </w:rPr>
        <w:t xml:space="preserve"> </w:t>
      </w:r>
      <w:r w:rsidR="00187C5B" w:rsidRPr="00A84B9C">
        <w:rPr>
          <w:rFonts w:ascii="Book Antiqua" w:hAnsi="Book Antiqua"/>
        </w:rPr>
        <w:t>53%</w:t>
      </w:r>
      <w:r w:rsidR="00187C5B" w:rsidRPr="00A84B9C">
        <w:rPr>
          <w:rFonts w:ascii="Book Antiqua" w:hAnsi="Book Antiqua"/>
          <w:spacing w:val="-11"/>
        </w:rPr>
        <w:t xml:space="preserve"> </w:t>
      </w:r>
      <w:r w:rsidR="00187C5B" w:rsidRPr="00A84B9C">
        <w:rPr>
          <w:rFonts w:ascii="Book Antiqua" w:hAnsi="Book Antiqua"/>
        </w:rPr>
        <w:t>during</w:t>
      </w:r>
      <w:r w:rsidR="00187C5B" w:rsidRPr="00A84B9C">
        <w:rPr>
          <w:rFonts w:ascii="Book Antiqua" w:hAnsi="Book Antiqua"/>
          <w:spacing w:val="-11"/>
        </w:rPr>
        <w:t xml:space="preserve"> </w:t>
      </w:r>
      <w:r w:rsidR="00187C5B" w:rsidRPr="00A84B9C">
        <w:rPr>
          <w:rFonts w:ascii="Book Antiqua" w:hAnsi="Book Antiqua"/>
        </w:rPr>
        <w:t>a</w:t>
      </w:r>
      <w:r w:rsidR="00187C5B" w:rsidRPr="00A84B9C">
        <w:rPr>
          <w:rFonts w:ascii="Book Antiqua" w:hAnsi="Book Antiqua"/>
          <w:spacing w:val="-11"/>
        </w:rPr>
        <w:t xml:space="preserve"> </w:t>
      </w:r>
      <w:r w:rsidR="00187C5B" w:rsidRPr="00A84B9C">
        <w:rPr>
          <w:rFonts w:ascii="Book Antiqua" w:hAnsi="Book Antiqua"/>
        </w:rPr>
        <w:t>mean</w:t>
      </w:r>
      <w:r w:rsidR="00187C5B" w:rsidRPr="00A84B9C">
        <w:rPr>
          <w:rFonts w:ascii="Book Antiqua" w:hAnsi="Book Antiqua"/>
          <w:spacing w:val="-11"/>
        </w:rPr>
        <w:t xml:space="preserve"> </w:t>
      </w:r>
      <w:r w:rsidR="00187C5B" w:rsidRPr="00A84B9C">
        <w:rPr>
          <w:rFonts w:ascii="Book Antiqua" w:hAnsi="Book Antiqua"/>
        </w:rPr>
        <w:t>follow</w:t>
      </w:r>
      <w:r w:rsidR="00187C5B" w:rsidRPr="00A84B9C">
        <w:rPr>
          <w:rFonts w:ascii="Book Antiqua" w:hAnsi="Book Antiqua"/>
          <w:spacing w:val="-11"/>
        </w:rPr>
        <w:t xml:space="preserve"> </w:t>
      </w:r>
      <w:r w:rsidR="00187C5B" w:rsidRPr="00A84B9C">
        <w:rPr>
          <w:rFonts w:ascii="Book Antiqua" w:hAnsi="Book Antiqua"/>
        </w:rPr>
        <w:t>up</w:t>
      </w:r>
      <w:r w:rsidR="00187C5B" w:rsidRPr="00A84B9C">
        <w:rPr>
          <w:rFonts w:ascii="Book Antiqua" w:hAnsi="Book Antiqua"/>
          <w:spacing w:val="-11"/>
        </w:rPr>
        <w:t xml:space="preserve"> </w:t>
      </w:r>
      <w:r w:rsidR="00187C5B" w:rsidRPr="00A84B9C">
        <w:rPr>
          <w:rFonts w:ascii="Book Antiqua" w:hAnsi="Book Antiqua"/>
        </w:rPr>
        <w:t>of</w:t>
      </w:r>
      <w:r w:rsidR="00187C5B" w:rsidRPr="00A84B9C">
        <w:rPr>
          <w:rFonts w:ascii="Book Antiqua" w:hAnsi="Book Antiqua"/>
          <w:spacing w:val="-11"/>
        </w:rPr>
        <w:t xml:space="preserve"> </w:t>
      </w:r>
      <w:r w:rsidR="00187C5B" w:rsidRPr="00A84B9C">
        <w:rPr>
          <w:rFonts w:ascii="Book Antiqua" w:hAnsi="Book Antiqua"/>
        </w:rPr>
        <w:t>9.9</w:t>
      </w:r>
      <w:r w:rsidR="00187C5B" w:rsidRPr="00A84B9C">
        <w:rPr>
          <w:rFonts w:ascii="Book Antiqua" w:hAnsi="Book Antiqua"/>
          <w:spacing w:val="-12"/>
        </w:rPr>
        <w:t xml:space="preserve"> </w:t>
      </w:r>
      <w:proofErr w:type="spellStart"/>
      <w:r w:rsidR="00187C5B" w:rsidRPr="00A84B9C">
        <w:rPr>
          <w:rFonts w:ascii="Book Antiqua" w:hAnsi="Book Antiqua"/>
        </w:rPr>
        <w:t>mo</w:t>
      </w:r>
      <w:proofErr w:type="spellEnd"/>
      <w:r w:rsidR="00187C5B" w:rsidRPr="00A84B9C">
        <w:rPr>
          <w:rFonts w:ascii="Book Antiqua" w:hAnsi="Book Antiqua"/>
          <w:position w:val="6"/>
          <w:vertAlign w:val="superscript"/>
        </w:rPr>
        <w:t>[23]</w:t>
      </w:r>
      <w:r w:rsidR="00187C5B" w:rsidRPr="00A84B9C">
        <w:rPr>
          <w:rFonts w:ascii="Book Antiqua" w:hAnsi="Book Antiqua"/>
        </w:rPr>
        <w:t>. Fi</w:t>
      </w:r>
      <w:r w:rsidRPr="00A84B9C">
        <w:rPr>
          <w:rFonts w:ascii="Book Antiqua" w:hAnsi="Book Antiqua"/>
        </w:rPr>
        <w:t xml:space="preserve">nally, in a recent report from </w:t>
      </w:r>
      <w:proofErr w:type="spellStart"/>
      <w:r w:rsidRPr="00A84B9C">
        <w:rPr>
          <w:rFonts w:ascii="Book Antiqua" w:hAnsi="Book Antiqua"/>
        </w:rPr>
        <w:t>c</w:t>
      </w:r>
      <w:r w:rsidR="00187C5B" w:rsidRPr="00A84B9C">
        <w:rPr>
          <w:rFonts w:ascii="Book Antiqua" w:hAnsi="Book Antiqua"/>
        </w:rPr>
        <w:t>ryospray</w:t>
      </w:r>
      <w:proofErr w:type="spellEnd"/>
      <w:r w:rsidR="00187C5B" w:rsidRPr="00A84B9C">
        <w:rPr>
          <w:rFonts w:ascii="Book Antiqua" w:hAnsi="Book Antiqua"/>
        </w:rPr>
        <w:t xml:space="preserve"> registry</w:t>
      </w:r>
      <w:r w:rsidR="00187C5B" w:rsidRPr="00A84B9C">
        <w:rPr>
          <w:rFonts w:ascii="Book Antiqua" w:hAnsi="Book Antiqua"/>
          <w:position w:val="6"/>
          <w:vertAlign w:val="superscript"/>
        </w:rPr>
        <w:t>[24]</w:t>
      </w:r>
      <w:r w:rsidR="00187C5B" w:rsidRPr="00A84B9C">
        <w:rPr>
          <w:rFonts w:ascii="Book Antiqua" w:hAnsi="Book Antiqua"/>
          <w:position w:val="6"/>
        </w:rPr>
        <w:t xml:space="preserve"> </w:t>
      </w:r>
      <w:r w:rsidR="00187C5B" w:rsidRPr="00A84B9C">
        <w:rPr>
          <w:rFonts w:ascii="Book Antiqua" w:hAnsi="Book Antiqua"/>
        </w:rPr>
        <w:t>of 80 patients with BE and HGD or low-grade dysplasia (LGD) treated with either two to three cycles of 20-s</w:t>
      </w:r>
      <w:r w:rsidR="00187C5B" w:rsidRPr="00A84B9C">
        <w:rPr>
          <w:rFonts w:ascii="Book Antiqua" w:hAnsi="Book Antiqua"/>
          <w:spacing w:val="-35"/>
        </w:rPr>
        <w:t xml:space="preserve"> </w:t>
      </w:r>
      <w:r w:rsidR="00187C5B" w:rsidRPr="00A84B9C">
        <w:rPr>
          <w:rFonts w:ascii="Book Antiqua" w:hAnsi="Book Antiqua"/>
        </w:rPr>
        <w:t>freezes or four cycles of 10-s</w:t>
      </w:r>
      <w:r w:rsidRPr="00A84B9C">
        <w:rPr>
          <w:rFonts w:ascii="Book Antiqua" w:hAnsi="Book Antiqua"/>
        </w:rPr>
        <w:t xml:space="preserve"> freezes with </w:t>
      </w:r>
      <w:proofErr w:type="spellStart"/>
      <w:r w:rsidRPr="00A84B9C">
        <w:rPr>
          <w:rFonts w:ascii="Book Antiqua" w:hAnsi="Book Antiqua"/>
        </w:rPr>
        <w:t>c</w:t>
      </w:r>
      <w:r w:rsidR="00187C5B" w:rsidRPr="00A84B9C">
        <w:rPr>
          <w:rFonts w:ascii="Book Antiqua" w:hAnsi="Book Antiqua"/>
        </w:rPr>
        <w:t>ryospray</w:t>
      </w:r>
      <w:proofErr w:type="spellEnd"/>
      <w:r w:rsidR="00187C5B" w:rsidRPr="00A84B9C">
        <w:rPr>
          <w:rFonts w:ascii="Book Antiqua" w:hAnsi="Book Antiqua"/>
        </w:rPr>
        <w:t>, CE-D was reported in 91% with LGD and 81% in HGD, while the CE-IM was found to be 61% in LGD and 65% in HGD respectively during a mean follow up of 21</w:t>
      </w:r>
      <w:r w:rsidR="00187C5B" w:rsidRPr="00A84B9C">
        <w:rPr>
          <w:rFonts w:ascii="Book Antiqua" w:hAnsi="Book Antiqua"/>
          <w:spacing w:val="24"/>
        </w:rPr>
        <w:t xml:space="preserve"> </w:t>
      </w:r>
      <w:r w:rsidR="00187C5B" w:rsidRPr="00A84B9C">
        <w:rPr>
          <w:rFonts w:ascii="Book Antiqua" w:hAnsi="Book Antiqua"/>
        </w:rPr>
        <w:t>mo.</w:t>
      </w:r>
    </w:p>
    <w:p w14:paraId="1668E351" w14:textId="77777777" w:rsidR="008B7203" w:rsidRPr="00A84B9C" w:rsidRDefault="008B7203" w:rsidP="00A84B9C">
      <w:pPr>
        <w:pStyle w:val="Heading1"/>
        <w:adjustRightInd w:val="0"/>
        <w:snapToGrid w:val="0"/>
        <w:spacing w:line="360" w:lineRule="auto"/>
        <w:ind w:left="0"/>
        <w:jc w:val="both"/>
        <w:rPr>
          <w:rFonts w:ascii="Book Antiqua" w:hAnsi="Book Antiqua"/>
          <w:w w:val="105"/>
        </w:rPr>
      </w:pPr>
    </w:p>
    <w:p w14:paraId="7AA47651" w14:textId="3BAEABDE" w:rsidR="00A64BA7" w:rsidRPr="00A84B9C" w:rsidRDefault="008B7203" w:rsidP="00A84B9C">
      <w:pPr>
        <w:pStyle w:val="Heading1"/>
        <w:adjustRightInd w:val="0"/>
        <w:snapToGrid w:val="0"/>
        <w:spacing w:line="360" w:lineRule="auto"/>
        <w:ind w:left="0"/>
        <w:jc w:val="both"/>
        <w:rPr>
          <w:rFonts w:ascii="Book Antiqua" w:hAnsi="Book Antiqua"/>
          <w:i/>
        </w:rPr>
      </w:pPr>
      <w:r w:rsidRPr="00A84B9C">
        <w:rPr>
          <w:rFonts w:ascii="Book Antiqua" w:hAnsi="Book Antiqua"/>
          <w:i/>
          <w:w w:val="105"/>
        </w:rPr>
        <w:t>Cryotherapy with carbon dioxide</w:t>
      </w:r>
    </w:p>
    <w:p w14:paraId="60237B82" w14:textId="5B39D744"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In a single center case series of 10 patients (7 with IMC and 3 with HGD), 9 patients underwent EMR and pre-</w:t>
      </w:r>
      <w:proofErr w:type="spellStart"/>
      <w:r w:rsidRPr="00A84B9C">
        <w:rPr>
          <w:rFonts w:ascii="Book Antiqua" w:hAnsi="Book Antiqua"/>
        </w:rPr>
        <w:t>cryoablation</w:t>
      </w:r>
      <w:proofErr w:type="spellEnd"/>
      <w:r w:rsidRPr="00A84B9C">
        <w:rPr>
          <w:rFonts w:ascii="Book Antiqua" w:hAnsi="Book Antiqua"/>
        </w:rPr>
        <w:t xml:space="preserve"> diagnoses were </w:t>
      </w:r>
      <w:proofErr w:type="spellStart"/>
      <w:r w:rsidRPr="00A84B9C">
        <w:rPr>
          <w:rFonts w:ascii="Book Antiqua" w:hAnsi="Book Antiqua"/>
        </w:rPr>
        <w:t>nondysplastic</w:t>
      </w:r>
      <w:proofErr w:type="spellEnd"/>
      <w:r w:rsidRPr="00A84B9C">
        <w:rPr>
          <w:rFonts w:ascii="Book Antiqua" w:hAnsi="Book Antiqua"/>
        </w:rPr>
        <w:t xml:space="preserve"> BE in 4, LGD </w:t>
      </w:r>
      <w:r w:rsidR="008B7203" w:rsidRPr="00A84B9C">
        <w:rPr>
          <w:rFonts w:ascii="Book Antiqua" w:hAnsi="Book Antiqua"/>
        </w:rPr>
        <w:t>in 5, and HGD in 1 patient. CE-</w:t>
      </w:r>
      <w:r w:rsidRPr="00A84B9C">
        <w:rPr>
          <w:rFonts w:ascii="Book Antiqua" w:hAnsi="Book Antiqua"/>
        </w:rPr>
        <w:t>IM was observed in 11</w:t>
      </w:r>
      <w:r w:rsidRPr="00A84B9C">
        <w:rPr>
          <w:rFonts w:ascii="Calibri" w:eastAsia="Calibri" w:hAnsi="Calibri" w:cs="Calibri"/>
        </w:rPr>
        <w:t> </w:t>
      </w:r>
      <w:r w:rsidRPr="00A84B9C">
        <w:rPr>
          <w:rFonts w:ascii="Book Antiqua" w:hAnsi="Book Antiqua"/>
        </w:rPr>
        <w:t>% (1/9; one patient died) and CE-D in 44</w:t>
      </w:r>
      <w:r w:rsidRPr="00A84B9C">
        <w:rPr>
          <w:rFonts w:ascii="Calibri" w:eastAsia="Calibri" w:hAnsi="Calibri" w:cs="Calibri"/>
        </w:rPr>
        <w:t> </w:t>
      </w:r>
      <w:r w:rsidRPr="00A84B9C">
        <w:rPr>
          <w:rFonts w:ascii="Book Antiqua" w:hAnsi="Book Antiqua"/>
        </w:rPr>
        <w:t>%</w:t>
      </w:r>
      <w:r w:rsidRPr="00A84B9C">
        <w:rPr>
          <w:rFonts w:ascii="Book Antiqua" w:hAnsi="Book Antiqua"/>
          <w:spacing w:val="-5"/>
        </w:rPr>
        <w:t xml:space="preserve"> </w:t>
      </w:r>
      <w:r w:rsidRPr="00A84B9C">
        <w:rPr>
          <w:rFonts w:ascii="Book Antiqua" w:hAnsi="Book Antiqua"/>
        </w:rPr>
        <w:t>(4</w:t>
      </w:r>
      <w:r w:rsidRPr="00A84B9C">
        <w:rPr>
          <w:rFonts w:ascii="Calibri" w:eastAsia="Calibri" w:hAnsi="Calibri" w:cs="Calibri"/>
        </w:rPr>
        <w:t> </w:t>
      </w:r>
      <w:r w:rsidRPr="00A84B9C">
        <w:rPr>
          <w:rFonts w:ascii="Book Antiqua" w:hAnsi="Book Antiqua"/>
        </w:rPr>
        <w:t>/9)</w:t>
      </w:r>
      <w:r w:rsidRPr="00A84B9C">
        <w:rPr>
          <w:rFonts w:ascii="Book Antiqua" w:hAnsi="Book Antiqua"/>
          <w:spacing w:val="-4"/>
        </w:rPr>
        <w:t xml:space="preserve"> </w:t>
      </w:r>
      <w:r w:rsidRPr="00A84B9C">
        <w:rPr>
          <w:rFonts w:ascii="Book Antiqua" w:hAnsi="Book Antiqua"/>
        </w:rPr>
        <w:t>of</w:t>
      </w:r>
      <w:r w:rsidRPr="00A84B9C">
        <w:rPr>
          <w:rFonts w:ascii="Book Antiqua" w:hAnsi="Book Antiqua"/>
          <w:spacing w:val="-4"/>
        </w:rPr>
        <w:t xml:space="preserve"> </w:t>
      </w:r>
      <w:r w:rsidRPr="00A84B9C">
        <w:rPr>
          <w:rFonts w:ascii="Book Antiqua" w:hAnsi="Book Antiqua"/>
        </w:rPr>
        <w:t>the</w:t>
      </w:r>
      <w:r w:rsidRPr="00A84B9C">
        <w:rPr>
          <w:rFonts w:ascii="Book Antiqua" w:hAnsi="Book Antiqua"/>
          <w:spacing w:val="-4"/>
        </w:rPr>
        <w:t xml:space="preserve"> </w:t>
      </w:r>
      <w:r w:rsidRPr="00A84B9C">
        <w:rPr>
          <w:rFonts w:ascii="Book Antiqua" w:hAnsi="Book Antiqua"/>
        </w:rPr>
        <w:t>patients</w:t>
      </w:r>
      <w:r w:rsidRPr="00A84B9C">
        <w:rPr>
          <w:rFonts w:ascii="Book Antiqua" w:hAnsi="Book Antiqua"/>
          <w:spacing w:val="-4"/>
        </w:rPr>
        <w:t xml:space="preserve"> </w:t>
      </w:r>
      <w:r w:rsidRPr="00A84B9C">
        <w:rPr>
          <w:rFonts w:ascii="Book Antiqua" w:hAnsi="Book Antiqua"/>
        </w:rPr>
        <w:t>at</w:t>
      </w:r>
      <w:r w:rsidRPr="00A84B9C">
        <w:rPr>
          <w:rFonts w:ascii="Book Antiqua" w:hAnsi="Book Antiqua"/>
          <w:spacing w:val="-4"/>
        </w:rPr>
        <w:t xml:space="preserve"> </w:t>
      </w:r>
      <w:r w:rsidRPr="00A84B9C">
        <w:rPr>
          <w:rFonts w:ascii="Book Antiqua" w:hAnsi="Book Antiqua"/>
        </w:rPr>
        <w:t>6</w:t>
      </w:r>
      <w:r w:rsidRPr="00A84B9C">
        <w:rPr>
          <w:rFonts w:ascii="Book Antiqua" w:hAnsi="Book Antiqua"/>
          <w:spacing w:val="-4"/>
        </w:rPr>
        <w:t xml:space="preserve"> </w:t>
      </w:r>
      <w:r w:rsidRPr="00A84B9C">
        <w:rPr>
          <w:rFonts w:ascii="Book Antiqua" w:hAnsi="Book Antiqua"/>
        </w:rPr>
        <w:t>months</w:t>
      </w:r>
      <w:r w:rsidRPr="00A84B9C">
        <w:rPr>
          <w:rFonts w:ascii="Book Antiqua" w:hAnsi="Book Antiqua"/>
          <w:spacing w:val="-4"/>
        </w:rPr>
        <w:t xml:space="preserve"> </w:t>
      </w:r>
      <w:r w:rsidRPr="00A84B9C">
        <w:rPr>
          <w:rFonts w:ascii="Book Antiqua" w:hAnsi="Book Antiqua"/>
        </w:rPr>
        <w:t>of</w:t>
      </w:r>
      <w:r w:rsidRPr="00A84B9C">
        <w:rPr>
          <w:rFonts w:ascii="Book Antiqua" w:hAnsi="Book Antiqua"/>
          <w:spacing w:val="-4"/>
        </w:rPr>
        <w:t xml:space="preserve"> </w:t>
      </w:r>
      <w:r w:rsidRPr="00A84B9C">
        <w:rPr>
          <w:rFonts w:ascii="Book Antiqua" w:hAnsi="Book Antiqua"/>
        </w:rPr>
        <w:t>follow-up</w:t>
      </w:r>
      <w:r w:rsidRPr="00A84B9C">
        <w:rPr>
          <w:rFonts w:ascii="Book Antiqua" w:hAnsi="Book Antiqua"/>
          <w:position w:val="6"/>
          <w:vertAlign w:val="superscript"/>
        </w:rPr>
        <w:t>[25]</w:t>
      </w:r>
      <w:r w:rsidRPr="00A84B9C">
        <w:rPr>
          <w:rFonts w:ascii="Book Antiqua" w:hAnsi="Book Antiqua"/>
        </w:rPr>
        <w:t>.</w:t>
      </w:r>
      <w:r w:rsidRPr="00A84B9C">
        <w:rPr>
          <w:rFonts w:ascii="Book Antiqua" w:hAnsi="Book Antiqua"/>
          <w:spacing w:val="-23"/>
        </w:rPr>
        <w:t xml:space="preserve"> </w:t>
      </w:r>
      <w:r w:rsidRPr="00A84B9C">
        <w:rPr>
          <w:rFonts w:ascii="Book Antiqua" w:hAnsi="Book Antiqua"/>
        </w:rPr>
        <w:t>In</w:t>
      </w:r>
      <w:r w:rsidRPr="00A84B9C">
        <w:rPr>
          <w:rFonts w:ascii="Book Antiqua" w:hAnsi="Book Antiqua"/>
          <w:spacing w:val="-4"/>
        </w:rPr>
        <w:t xml:space="preserve"> </w:t>
      </w:r>
      <w:r w:rsidRPr="00A84B9C">
        <w:rPr>
          <w:rFonts w:ascii="Book Antiqua" w:hAnsi="Book Antiqua"/>
        </w:rPr>
        <w:t>a</w:t>
      </w:r>
      <w:r w:rsidRPr="00A84B9C">
        <w:rPr>
          <w:rFonts w:ascii="Book Antiqua" w:hAnsi="Book Antiqua"/>
          <w:spacing w:val="-4"/>
        </w:rPr>
        <w:t xml:space="preserve"> </w:t>
      </w:r>
      <w:r w:rsidRPr="00A84B9C">
        <w:rPr>
          <w:rFonts w:ascii="Book Antiqua" w:hAnsi="Book Antiqua"/>
        </w:rPr>
        <w:t>larger</w:t>
      </w:r>
      <w:r w:rsidRPr="00A84B9C">
        <w:rPr>
          <w:rFonts w:ascii="Book Antiqua" w:hAnsi="Book Antiqua"/>
          <w:spacing w:val="-4"/>
        </w:rPr>
        <w:t xml:space="preserve"> </w:t>
      </w:r>
      <w:r w:rsidRPr="00A84B9C">
        <w:rPr>
          <w:rFonts w:ascii="Book Antiqua" w:hAnsi="Book Antiqua"/>
        </w:rPr>
        <w:t>single</w:t>
      </w:r>
      <w:r w:rsidRPr="00A84B9C">
        <w:rPr>
          <w:rFonts w:ascii="Book Antiqua" w:hAnsi="Book Antiqua"/>
          <w:spacing w:val="-4"/>
        </w:rPr>
        <w:t xml:space="preserve"> </w:t>
      </w:r>
      <w:r w:rsidRPr="00A84B9C">
        <w:rPr>
          <w:rFonts w:ascii="Book Antiqua" w:hAnsi="Book Antiqua"/>
        </w:rPr>
        <w:t>center</w:t>
      </w:r>
      <w:r w:rsidRPr="00A84B9C">
        <w:rPr>
          <w:rFonts w:ascii="Book Antiqua" w:hAnsi="Book Antiqua"/>
          <w:spacing w:val="-4"/>
        </w:rPr>
        <w:t xml:space="preserve"> </w:t>
      </w:r>
      <w:r w:rsidRPr="00A84B9C">
        <w:rPr>
          <w:rFonts w:ascii="Book Antiqua" w:hAnsi="Book Antiqua"/>
        </w:rPr>
        <w:t>trial</w:t>
      </w:r>
      <w:r w:rsidRPr="00A84B9C">
        <w:rPr>
          <w:rFonts w:ascii="Book Antiqua" w:hAnsi="Book Antiqua"/>
          <w:spacing w:val="-4"/>
        </w:rPr>
        <w:t xml:space="preserve"> </w:t>
      </w:r>
      <w:r w:rsidRPr="00A84B9C">
        <w:rPr>
          <w:rFonts w:ascii="Book Antiqua" w:hAnsi="Book Antiqua"/>
        </w:rPr>
        <w:t>of</w:t>
      </w:r>
      <w:r w:rsidRPr="00A84B9C">
        <w:rPr>
          <w:rFonts w:ascii="Book Antiqua" w:hAnsi="Book Antiqua"/>
          <w:spacing w:val="-4"/>
        </w:rPr>
        <w:t xml:space="preserve"> </w:t>
      </w:r>
      <w:r w:rsidRPr="00A84B9C">
        <w:rPr>
          <w:rFonts w:ascii="Book Antiqua" w:hAnsi="Book Antiqua"/>
        </w:rPr>
        <w:t>64</w:t>
      </w:r>
      <w:r w:rsidR="00C82801">
        <w:rPr>
          <w:rFonts w:ascii="Book Antiqua" w:hAnsi="Book Antiqua"/>
        </w:rPr>
        <w:t xml:space="preserve"> </w:t>
      </w:r>
      <w:r w:rsidRPr="00A84B9C">
        <w:rPr>
          <w:rFonts w:ascii="Book Antiqua" w:hAnsi="Book Antiqua"/>
        </w:rPr>
        <w:t xml:space="preserve">patients (44 had prior failed treatments, 20 were treatment naïve; 50 had HGD), all patients underwent EMR for nodular lesions prior to carbon-dioxide </w:t>
      </w:r>
      <w:proofErr w:type="spellStart"/>
      <w:r w:rsidRPr="00A84B9C">
        <w:rPr>
          <w:rFonts w:ascii="Book Antiqua" w:hAnsi="Book Antiqua"/>
        </w:rPr>
        <w:t>cryoablation</w:t>
      </w:r>
      <w:proofErr w:type="spellEnd"/>
      <w:r w:rsidRPr="00A84B9C">
        <w:rPr>
          <w:rFonts w:ascii="Book Antiqua" w:hAnsi="Book Antiqua"/>
          <w:position w:val="6"/>
          <w:vertAlign w:val="superscript"/>
        </w:rPr>
        <w:t>[26]</w:t>
      </w:r>
      <w:r w:rsidR="001D7E31" w:rsidRPr="00A84B9C">
        <w:rPr>
          <w:rFonts w:ascii="Book Antiqua" w:hAnsi="Book Antiqua"/>
        </w:rPr>
        <w:t>. At 6-</w:t>
      </w:r>
      <w:r w:rsidRPr="00A84B9C">
        <w:rPr>
          <w:rFonts w:ascii="Book Antiqua" w:hAnsi="Book Antiqua"/>
        </w:rPr>
        <w:t>mo follow up, CE-D was seen in 89% of patients and CE-IM in 55%. Of note, production and sale of the Polar Wand system was suspended by the manufacturer in March 2016.</w:t>
      </w:r>
    </w:p>
    <w:p w14:paraId="048EEFC0" w14:textId="77777777" w:rsidR="008B7203" w:rsidRPr="00A84B9C" w:rsidRDefault="008B7203" w:rsidP="00A84B9C">
      <w:pPr>
        <w:pStyle w:val="Heading1"/>
        <w:adjustRightInd w:val="0"/>
        <w:snapToGrid w:val="0"/>
        <w:spacing w:line="360" w:lineRule="auto"/>
        <w:ind w:left="0"/>
        <w:jc w:val="both"/>
        <w:rPr>
          <w:rFonts w:ascii="Book Antiqua" w:hAnsi="Book Antiqua"/>
          <w:w w:val="105"/>
        </w:rPr>
      </w:pPr>
    </w:p>
    <w:p w14:paraId="4C46075D" w14:textId="75724145" w:rsidR="00A64BA7" w:rsidRPr="00A84B9C" w:rsidRDefault="008B7203" w:rsidP="00A84B9C">
      <w:pPr>
        <w:pStyle w:val="Heading1"/>
        <w:adjustRightInd w:val="0"/>
        <w:snapToGrid w:val="0"/>
        <w:spacing w:line="360" w:lineRule="auto"/>
        <w:ind w:left="0"/>
        <w:jc w:val="both"/>
        <w:rPr>
          <w:rFonts w:ascii="Book Antiqua" w:hAnsi="Book Antiqua"/>
          <w:i/>
        </w:rPr>
      </w:pPr>
      <w:proofErr w:type="spellStart"/>
      <w:r w:rsidRPr="00A84B9C">
        <w:rPr>
          <w:rFonts w:ascii="Book Antiqua" w:hAnsi="Book Antiqua"/>
          <w:i/>
          <w:w w:val="105"/>
        </w:rPr>
        <w:t>Cryoablation</w:t>
      </w:r>
      <w:proofErr w:type="spellEnd"/>
      <w:r w:rsidRPr="00A84B9C">
        <w:rPr>
          <w:rFonts w:ascii="Book Antiqua" w:hAnsi="Book Antiqua"/>
          <w:i/>
          <w:w w:val="105"/>
        </w:rPr>
        <w:t xml:space="preserve"> with nitrous o</w:t>
      </w:r>
      <w:r w:rsidR="00187C5B" w:rsidRPr="00A84B9C">
        <w:rPr>
          <w:rFonts w:ascii="Book Antiqua" w:hAnsi="Book Antiqua"/>
          <w:i/>
          <w:w w:val="105"/>
        </w:rPr>
        <w:t>xide</w:t>
      </w:r>
    </w:p>
    <w:p w14:paraId="35954C29" w14:textId="17FA987C"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In</w:t>
      </w:r>
      <w:r w:rsidRPr="00A84B9C">
        <w:rPr>
          <w:rFonts w:ascii="Book Antiqua" w:hAnsi="Book Antiqua"/>
          <w:spacing w:val="-6"/>
        </w:rPr>
        <w:t xml:space="preserve"> </w:t>
      </w:r>
      <w:r w:rsidRPr="00A84B9C">
        <w:rPr>
          <w:rFonts w:ascii="Book Antiqua" w:hAnsi="Book Antiqua"/>
        </w:rPr>
        <w:t>the</w:t>
      </w:r>
      <w:r w:rsidRPr="00A84B9C">
        <w:rPr>
          <w:rFonts w:ascii="Book Antiqua" w:hAnsi="Book Antiqua"/>
          <w:spacing w:val="-6"/>
        </w:rPr>
        <w:t xml:space="preserve"> </w:t>
      </w:r>
      <w:r w:rsidRPr="00A84B9C">
        <w:rPr>
          <w:rFonts w:ascii="Book Antiqua" w:hAnsi="Book Antiqua"/>
        </w:rPr>
        <w:t>only</w:t>
      </w:r>
      <w:r w:rsidRPr="00A84B9C">
        <w:rPr>
          <w:rFonts w:ascii="Book Antiqua" w:hAnsi="Book Antiqua"/>
          <w:spacing w:val="-6"/>
        </w:rPr>
        <w:t xml:space="preserve"> </w:t>
      </w:r>
      <w:r w:rsidRPr="00A84B9C">
        <w:rPr>
          <w:rFonts w:ascii="Book Antiqua" w:hAnsi="Book Antiqua"/>
        </w:rPr>
        <w:t>reported</w:t>
      </w:r>
      <w:r w:rsidRPr="00A84B9C">
        <w:rPr>
          <w:rFonts w:ascii="Book Antiqua" w:hAnsi="Book Antiqua"/>
          <w:spacing w:val="-6"/>
        </w:rPr>
        <w:t xml:space="preserve"> </w:t>
      </w:r>
      <w:r w:rsidRPr="00A84B9C">
        <w:rPr>
          <w:rFonts w:ascii="Book Antiqua" w:hAnsi="Book Antiqua"/>
        </w:rPr>
        <w:t>trial</w:t>
      </w:r>
      <w:r w:rsidRPr="00A84B9C">
        <w:rPr>
          <w:rFonts w:ascii="Book Antiqua" w:hAnsi="Book Antiqua"/>
          <w:spacing w:val="-5"/>
        </w:rPr>
        <w:t xml:space="preserve"> </w:t>
      </w:r>
      <w:r w:rsidRPr="00A84B9C">
        <w:rPr>
          <w:rFonts w:ascii="Book Antiqua" w:hAnsi="Book Antiqua"/>
        </w:rPr>
        <w:t>on</w:t>
      </w:r>
      <w:r w:rsidRPr="00A84B9C">
        <w:rPr>
          <w:rFonts w:ascii="Book Antiqua" w:hAnsi="Book Antiqua"/>
          <w:spacing w:val="-6"/>
        </w:rPr>
        <w:t xml:space="preserve"> </w:t>
      </w:r>
      <w:proofErr w:type="spellStart"/>
      <w:r w:rsidRPr="00A84B9C">
        <w:rPr>
          <w:rFonts w:ascii="Book Antiqua" w:hAnsi="Book Antiqua"/>
        </w:rPr>
        <w:t>CbFAS</w:t>
      </w:r>
      <w:proofErr w:type="spellEnd"/>
      <w:r w:rsidRPr="00A84B9C">
        <w:rPr>
          <w:rFonts w:ascii="Book Antiqua" w:hAnsi="Book Antiqua"/>
        </w:rPr>
        <w:t>,</w:t>
      </w:r>
      <w:r w:rsidRPr="00A84B9C">
        <w:rPr>
          <w:rFonts w:ascii="Book Antiqua" w:hAnsi="Book Antiqua"/>
          <w:spacing w:val="-6"/>
        </w:rPr>
        <w:t xml:space="preserve"> </w:t>
      </w:r>
      <w:r w:rsidRPr="00A84B9C">
        <w:rPr>
          <w:rFonts w:ascii="Book Antiqua" w:hAnsi="Book Antiqua"/>
        </w:rPr>
        <w:t>41</w:t>
      </w:r>
      <w:r w:rsidRPr="00A84B9C">
        <w:rPr>
          <w:rFonts w:ascii="Book Antiqua" w:hAnsi="Book Antiqua"/>
          <w:spacing w:val="-6"/>
        </w:rPr>
        <w:t xml:space="preserve"> </w:t>
      </w:r>
      <w:r w:rsidRPr="00A84B9C">
        <w:rPr>
          <w:rFonts w:ascii="Book Antiqua" w:hAnsi="Book Antiqua"/>
        </w:rPr>
        <w:t>patients</w:t>
      </w:r>
      <w:r w:rsidRPr="00A84B9C">
        <w:rPr>
          <w:rFonts w:ascii="Book Antiqua" w:hAnsi="Book Antiqua"/>
          <w:spacing w:val="-5"/>
        </w:rPr>
        <w:t xml:space="preserve"> </w:t>
      </w:r>
      <w:r w:rsidRPr="00A84B9C">
        <w:rPr>
          <w:rFonts w:ascii="Book Antiqua" w:hAnsi="Book Antiqua"/>
        </w:rPr>
        <w:t>with</w:t>
      </w:r>
      <w:r w:rsidRPr="00A84B9C">
        <w:rPr>
          <w:rFonts w:ascii="Book Antiqua" w:hAnsi="Book Antiqua"/>
          <w:spacing w:val="-6"/>
        </w:rPr>
        <w:t xml:space="preserve"> </w:t>
      </w:r>
      <w:r w:rsidRPr="00A84B9C">
        <w:rPr>
          <w:rFonts w:ascii="Book Antiqua" w:hAnsi="Book Antiqua"/>
        </w:rPr>
        <w:t>LGD</w:t>
      </w:r>
      <w:r w:rsidRPr="00A84B9C">
        <w:rPr>
          <w:rFonts w:ascii="Book Antiqua" w:hAnsi="Book Antiqua"/>
          <w:spacing w:val="-6"/>
        </w:rPr>
        <w:t xml:space="preserve"> </w:t>
      </w:r>
      <w:r w:rsidRPr="00A84B9C">
        <w:rPr>
          <w:rFonts w:ascii="Book Antiqua" w:hAnsi="Book Antiqua"/>
        </w:rPr>
        <w:t>(</w:t>
      </w:r>
      <w:r w:rsidRPr="00A84B9C">
        <w:rPr>
          <w:rFonts w:ascii="Book Antiqua" w:hAnsi="Book Antiqua"/>
          <w:i/>
        </w:rPr>
        <w:t>n</w:t>
      </w:r>
      <w:r w:rsidRPr="00A84B9C">
        <w:rPr>
          <w:rFonts w:ascii="Book Antiqua" w:hAnsi="Book Antiqua"/>
        </w:rPr>
        <w:t xml:space="preserve"> =</w:t>
      </w:r>
      <w:r w:rsidRPr="00A84B9C">
        <w:rPr>
          <w:rFonts w:ascii="Book Antiqua" w:hAnsi="Book Antiqua"/>
          <w:spacing w:val="-6"/>
        </w:rPr>
        <w:t xml:space="preserve"> </w:t>
      </w:r>
      <w:r w:rsidRPr="00A84B9C">
        <w:rPr>
          <w:rFonts w:ascii="Book Antiqua" w:hAnsi="Book Antiqua"/>
        </w:rPr>
        <w:t>13),</w:t>
      </w:r>
      <w:r w:rsidRPr="00A84B9C">
        <w:rPr>
          <w:rFonts w:ascii="Book Antiqua" w:hAnsi="Book Antiqua"/>
          <w:spacing w:val="-6"/>
        </w:rPr>
        <w:t xml:space="preserve"> </w:t>
      </w:r>
      <w:r w:rsidRPr="00A84B9C">
        <w:rPr>
          <w:rFonts w:ascii="Book Antiqua" w:hAnsi="Book Antiqua"/>
        </w:rPr>
        <w:t>HGD</w:t>
      </w:r>
      <w:r w:rsidRPr="00A84B9C">
        <w:rPr>
          <w:rFonts w:ascii="Book Antiqua" w:hAnsi="Book Antiqua"/>
          <w:spacing w:val="-5"/>
        </w:rPr>
        <w:t xml:space="preserve"> </w:t>
      </w:r>
      <w:r w:rsidRPr="00A84B9C">
        <w:rPr>
          <w:rFonts w:ascii="Book Antiqua" w:hAnsi="Book Antiqua"/>
        </w:rPr>
        <w:t>(</w:t>
      </w:r>
      <w:r w:rsidRPr="00A84B9C">
        <w:rPr>
          <w:rFonts w:ascii="Book Antiqua" w:hAnsi="Book Antiqua"/>
          <w:i/>
        </w:rPr>
        <w:t>n</w:t>
      </w:r>
      <w:r w:rsidRPr="00A84B9C">
        <w:rPr>
          <w:rFonts w:ascii="Book Antiqua" w:hAnsi="Book Antiqua"/>
        </w:rPr>
        <w:t xml:space="preserve"> = 23),</w:t>
      </w:r>
      <w:r w:rsidRPr="00A84B9C">
        <w:rPr>
          <w:rFonts w:ascii="Book Antiqua" w:hAnsi="Book Antiqua"/>
          <w:spacing w:val="-6"/>
        </w:rPr>
        <w:t xml:space="preserve"> </w:t>
      </w:r>
      <w:r w:rsidRPr="00A84B9C">
        <w:rPr>
          <w:rFonts w:ascii="Book Antiqua" w:hAnsi="Book Antiqua"/>
        </w:rPr>
        <w:t>or</w:t>
      </w:r>
      <w:r w:rsidRPr="00A84B9C">
        <w:rPr>
          <w:rFonts w:ascii="Book Antiqua" w:hAnsi="Book Antiqua"/>
          <w:spacing w:val="-6"/>
        </w:rPr>
        <w:t xml:space="preserve"> </w:t>
      </w:r>
      <w:r w:rsidRPr="00A84B9C">
        <w:rPr>
          <w:rFonts w:ascii="Book Antiqua" w:hAnsi="Book Antiqua"/>
        </w:rPr>
        <w:t>IMC (</w:t>
      </w:r>
      <w:r w:rsidRPr="00A84B9C">
        <w:rPr>
          <w:rFonts w:ascii="Book Antiqua" w:hAnsi="Book Antiqua"/>
          <w:i/>
        </w:rPr>
        <w:t>n</w:t>
      </w:r>
      <w:r w:rsidRPr="00A84B9C">
        <w:rPr>
          <w:rFonts w:ascii="Book Antiqua" w:hAnsi="Book Antiqua"/>
        </w:rPr>
        <w:t xml:space="preserve"> = 5) were treated</w:t>
      </w:r>
      <w:r w:rsidR="008B7203" w:rsidRPr="00A84B9C">
        <w:rPr>
          <w:rFonts w:ascii="Book Antiqua" w:hAnsi="Book Antiqua"/>
          <w:position w:val="6"/>
          <w:vertAlign w:val="superscript"/>
        </w:rPr>
        <w:t>[27</w:t>
      </w:r>
      <w:r w:rsidRPr="00A84B9C">
        <w:rPr>
          <w:rFonts w:ascii="Book Antiqua" w:hAnsi="Book Antiqua"/>
          <w:position w:val="6"/>
          <w:vertAlign w:val="superscript"/>
        </w:rPr>
        <w:t>]</w:t>
      </w:r>
      <w:r w:rsidRPr="00A84B9C">
        <w:rPr>
          <w:rFonts w:ascii="Book Antiqua" w:hAnsi="Book Antiqua"/>
        </w:rPr>
        <w:t>. CE-D and CE-IM rates at one year were 95% and</w:t>
      </w:r>
      <w:r w:rsidRPr="00A84B9C">
        <w:rPr>
          <w:rFonts w:ascii="Book Antiqua" w:hAnsi="Book Antiqua"/>
          <w:spacing w:val="22"/>
        </w:rPr>
        <w:t xml:space="preserve"> </w:t>
      </w:r>
      <w:r w:rsidRPr="00A84B9C">
        <w:rPr>
          <w:rFonts w:ascii="Book Antiqua" w:hAnsi="Book Antiqua"/>
        </w:rPr>
        <w:t>88%, respectively. CE-D rate was significantly lower (67%) in those with ultra-long BE compared with those with &lt;</w:t>
      </w:r>
      <w:r w:rsidR="001D7E31" w:rsidRPr="00A84B9C">
        <w:rPr>
          <w:rFonts w:ascii="Book Antiqua" w:hAnsi="Book Antiqua"/>
        </w:rPr>
        <w:t xml:space="preserve"> </w:t>
      </w:r>
      <w:r w:rsidRPr="00A84B9C">
        <w:rPr>
          <w:rFonts w:ascii="Book Antiqua" w:hAnsi="Book Antiqua"/>
        </w:rPr>
        <w:t xml:space="preserve">8 cm (100%, </w:t>
      </w:r>
      <w:r w:rsidRPr="00A84B9C">
        <w:rPr>
          <w:rFonts w:ascii="Book Antiqua" w:hAnsi="Book Antiqua"/>
          <w:i/>
        </w:rPr>
        <w:t>P</w:t>
      </w:r>
      <w:r w:rsidRPr="00A84B9C">
        <w:rPr>
          <w:rFonts w:ascii="Book Antiqua" w:hAnsi="Book Antiqua"/>
        </w:rPr>
        <w:t xml:space="preserve"> = </w:t>
      </w:r>
      <w:r w:rsidR="001D7E31" w:rsidRPr="00A84B9C">
        <w:rPr>
          <w:rFonts w:ascii="Book Antiqua" w:hAnsi="Book Antiqua"/>
        </w:rPr>
        <w:t>0</w:t>
      </w:r>
      <w:r w:rsidRPr="00A84B9C">
        <w:rPr>
          <w:rFonts w:ascii="Book Antiqua" w:hAnsi="Book Antiqua"/>
        </w:rPr>
        <w:t>.02). The eradication rates appear to be higher than those observed with liquid nitrogen (CE-D, 91%; CE-IM, 53%-65%) and</w:t>
      </w:r>
      <w:r w:rsidRPr="00A84B9C">
        <w:rPr>
          <w:rFonts w:ascii="Book Antiqua" w:hAnsi="Book Antiqua"/>
          <w:spacing w:val="-25"/>
        </w:rPr>
        <w:t xml:space="preserve"> </w:t>
      </w:r>
      <w:r w:rsidRPr="00A84B9C">
        <w:rPr>
          <w:rFonts w:ascii="Book Antiqua" w:hAnsi="Book Antiqua"/>
        </w:rPr>
        <w:t>CO</w:t>
      </w:r>
      <w:r w:rsidRPr="00A84B9C">
        <w:rPr>
          <w:rFonts w:ascii="Book Antiqua" w:hAnsi="Book Antiqua"/>
          <w:vertAlign w:val="subscript"/>
        </w:rPr>
        <w:t>2</w:t>
      </w:r>
      <w:r w:rsidRPr="00A84B9C">
        <w:rPr>
          <w:rFonts w:ascii="Book Antiqua" w:hAnsi="Book Antiqua"/>
        </w:rPr>
        <w:t xml:space="preserve"> cryotherapy (CE-D, 89%; CE-IM,</w:t>
      </w:r>
      <w:r w:rsidRPr="00A84B9C">
        <w:rPr>
          <w:rFonts w:ascii="Book Antiqua" w:hAnsi="Book Antiqua"/>
          <w:spacing w:val="4"/>
        </w:rPr>
        <w:t xml:space="preserve"> </w:t>
      </w:r>
      <w:r w:rsidRPr="00A84B9C">
        <w:rPr>
          <w:rFonts w:ascii="Book Antiqua" w:hAnsi="Book Antiqua"/>
        </w:rPr>
        <w:t>55%).</w:t>
      </w:r>
    </w:p>
    <w:p w14:paraId="13C46D59" w14:textId="77777777" w:rsidR="001D7E31" w:rsidRPr="00A84B9C" w:rsidRDefault="001D7E31" w:rsidP="00A84B9C">
      <w:pPr>
        <w:pStyle w:val="Heading1"/>
        <w:adjustRightInd w:val="0"/>
        <w:snapToGrid w:val="0"/>
        <w:spacing w:line="360" w:lineRule="auto"/>
        <w:ind w:left="0"/>
        <w:jc w:val="both"/>
        <w:rPr>
          <w:rFonts w:ascii="Book Antiqua" w:hAnsi="Book Antiqua"/>
          <w:w w:val="105"/>
        </w:rPr>
      </w:pPr>
    </w:p>
    <w:p w14:paraId="3B977E69" w14:textId="01B7B5AE" w:rsidR="00A64BA7" w:rsidRPr="00A84B9C" w:rsidRDefault="001D7E31" w:rsidP="00A84B9C">
      <w:pPr>
        <w:pStyle w:val="Heading1"/>
        <w:adjustRightInd w:val="0"/>
        <w:snapToGrid w:val="0"/>
        <w:spacing w:line="360" w:lineRule="auto"/>
        <w:ind w:left="0"/>
        <w:jc w:val="both"/>
        <w:rPr>
          <w:rFonts w:ascii="Book Antiqua" w:hAnsi="Book Antiqua"/>
        </w:rPr>
      </w:pPr>
      <w:r w:rsidRPr="00A84B9C">
        <w:rPr>
          <w:rFonts w:ascii="Book Antiqua" w:hAnsi="Book Antiqua"/>
          <w:w w:val="105"/>
        </w:rPr>
        <w:t>CRYOTHERAPY FOR EAC (CURATIVE INTENT)</w:t>
      </w:r>
    </w:p>
    <w:p w14:paraId="4C63C535" w14:textId="31E9D265" w:rsidR="001D7E31" w:rsidRPr="00A84B9C" w:rsidRDefault="00187C5B" w:rsidP="00C82801">
      <w:pPr>
        <w:pStyle w:val="BodyText"/>
        <w:adjustRightInd w:val="0"/>
        <w:snapToGrid w:val="0"/>
        <w:spacing w:line="360" w:lineRule="auto"/>
        <w:ind w:left="0"/>
        <w:jc w:val="both"/>
        <w:rPr>
          <w:rFonts w:ascii="Book Antiqua" w:hAnsi="Book Antiqua"/>
        </w:rPr>
      </w:pPr>
      <w:r w:rsidRPr="00A84B9C">
        <w:rPr>
          <w:rFonts w:ascii="Book Antiqua" w:hAnsi="Book Antiqua"/>
        </w:rPr>
        <w:t>Endoscopic therapy for EAC is emerging as a treatment of choice, especially in patients with T1 stage cancer and a low risk of nodal metastasis</w:t>
      </w:r>
      <w:r w:rsidR="001D7E31" w:rsidRPr="00A84B9C">
        <w:rPr>
          <w:rFonts w:ascii="Book Antiqua" w:hAnsi="Book Antiqua"/>
          <w:position w:val="6"/>
          <w:vertAlign w:val="superscript"/>
        </w:rPr>
        <w:t>[28</w:t>
      </w:r>
      <w:r w:rsidRPr="00A84B9C">
        <w:rPr>
          <w:rFonts w:ascii="Book Antiqua" w:hAnsi="Book Antiqua"/>
          <w:position w:val="6"/>
          <w:vertAlign w:val="superscript"/>
        </w:rPr>
        <w:t>]</w:t>
      </w:r>
      <w:r w:rsidRPr="00A84B9C">
        <w:rPr>
          <w:rFonts w:ascii="Book Antiqua" w:hAnsi="Book Antiqua"/>
        </w:rPr>
        <w:t xml:space="preserve">. The standard treatment is resection of any visible lesions with EMR followed by ablation of residual BE segment. Since cryotherapy leads to deeper injury than RFA, it may be an option in patients with early esophageal cancer (Table 2). Greenwald </w:t>
      </w:r>
      <w:r w:rsidRPr="00A84B9C">
        <w:rPr>
          <w:rFonts w:ascii="Book Antiqua" w:hAnsi="Book Antiqua"/>
          <w:i/>
        </w:rPr>
        <w:t>et al</w:t>
      </w:r>
      <w:r w:rsidRPr="00A84B9C">
        <w:rPr>
          <w:rFonts w:ascii="Book Antiqua" w:hAnsi="Book Antiqua"/>
          <w:spacing w:val="5"/>
          <w:position w:val="6"/>
          <w:vertAlign w:val="superscript"/>
        </w:rPr>
        <w:t>[29</w:t>
      </w:r>
      <w:r w:rsidRPr="00A84B9C">
        <w:rPr>
          <w:rFonts w:ascii="Book Antiqua" w:hAnsi="Book Antiqua"/>
          <w:position w:val="6"/>
          <w:vertAlign w:val="superscript"/>
        </w:rPr>
        <w:t>]</w:t>
      </w:r>
      <w:r w:rsidRPr="00A84B9C">
        <w:rPr>
          <w:rFonts w:ascii="Book Antiqua" w:hAnsi="Book Antiqua"/>
          <w:position w:val="6"/>
        </w:rPr>
        <w:t xml:space="preserve"> </w:t>
      </w:r>
      <w:r w:rsidRPr="00A84B9C">
        <w:rPr>
          <w:rFonts w:ascii="Book Antiqua" w:hAnsi="Book Antiqua"/>
        </w:rPr>
        <w:t>reported on 49 patients with esophageal cancer in a multi-center, retr</w:t>
      </w:r>
      <w:r w:rsidR="001D7E31" w:rsidRPr="00A84B9C">
        <w:rPr>
          <w:rFonts w:ascii="Book Antiqua" w:hAnsi="Book Antiqua"/>
        </w:rPr>
        <w:t xml:space="preserve">ospective cohort who underwent </w:t>
      </w:r>
      <w:proofErr w:type="spellStart"/>
      <w:r w:rsidR="001D7E31" w:rsidRPr="00A84B9C">
        <w:rPr>
          <w:rFonts w:ascii="Book Antiqua" w:hAnsi="Book Antiqua"/>
        </w:rPr>
        <w:t>c</w:t>
      </w:r>
      <w:r w:rsidRPr="00A84B9C">
        <w:rPr>
          <w:rFonts w:ascii="Book Antiqua" w:hAnsi="Book Antiqua"/>
        </w:rPr>
        <w:t>ryospray</w:t>
      </w:r>
      <w:proofErr w:type="spellEnd"/>
      <w:r w:rsidRPr="00A84B9C">
        <w:rPr>
          <w:rFonts w:ascii="Book Antiqua" w:hAnsi="Book Antiqua"/>
        </w:rPr>
        <w:t xml:space="preserve"> with liquid nitrogen. Of those 49 patients, 30 demonstrated complete luminal disease</w:t>
      </w:r>
      <w:r w:rsidRPr="00A84B9C">
        <w:rPr>
          <w:rFonts w:ascii="Book Antiqua" w:hAnsi="Book Antiqua"/>
          <w:spacing w:val="-15"/>
        </w:rPr>
        <w:t xml:space="preserve"> </w:t>
      </w:r>
      <w:r w:rsidRPr="00A84B9C">
        <w:rPr>
          <w:rFonts w:ascii="Book Antiqua" w:hAnsi="Book Antiqua"/>
        </w:rPr>
        <w:t>resolution</w:t>
      </w:r>
      <w:r w:rsidRPr="00A84B9C">
        <w:rPr>
          <w:rFonts w:ascii="Book Antiqua" w:hAnsi="Book Antiqua"/>
          <w:spacing w:val="-16"/>
        </w:rPr>
        <w:t xml:space="preserve"> </w:t>
      </w:r>
      <w:r w:rsidRPr="00A84B9C">
        <w:rPr>
          <w:rFonts w:ascii="Book Antiqua" w:hAnsi="Book Antiqua"/>
        </w:rPr>
        <w:t>after</w:t>
      </w:r>
      <w:r w:rsidRPr="00A84B9C">
        <w:rPr>
          <w:rFonts w:ascii="Book Antiqua" w:hAnsi="Book Antiqua"/>
          <w:spacing w:val="-15"/>
        </w:rPr>
        <w:t xml:space="preserve"> </w:t>
      </w:r>
      <w:r w:rsidRPr="00A84B9C">
        <w:rPr>
          <w:rFonts w:ascii="Book Antiqua" w:hAnsi="Book Antiqua"/>
        </w:rPr>
        <w:t>a</w:t>
      </w:r>
      <w:r w:rsidRPr="00A84B9C">
        <w:rPr>
          <w:rFonts w:ascii="Book Antiqua" w:hAnsi="Book Antiqua"/>
          <w:spacing w:val="-15"/>
        </w:rPr>
        <w:t xml:space="preserve"> </w:t>
      </w:r>
      <w:r w:rsidRPr="00A84B9C">
        <w:rPr>
          <w:rFonts w:ascii="Book Antiqua" w:hAnsi="Book Antiqua"/>
        </w:rPr>
        <w:t>mean</w:t>
      </w:r>
      <w:r w:rsidRPr="00A84B9C">
        <w:rPr>
          <w:rFonts w:ascii="Book Antiqua" w:hAnsi="Book Antiqua"/>
          <w:spacing w:val="-15"/>
        </w:rPr>
        <w:t xml:space="preserve"> </w:t>
      </w:r>
      <w:r w:rsidRPr="00A84B9C">
        <w:rPr>
          <w:rFonts w:ascii="Book Antiqua" w:hAnsi="Book Antiqua"/>
        </w:rPr>
        <w:t>treatment</w:t>
      </w:r>
      <w:r w:rsidRPr="00A84B9C">
        <w:rPr>
          <w:rFonts w:ascii="Book Antiqua" w:hAnsi="Book Antiqua"/>
          <w:spacing w:val="-14"/>
        </w:rPr>
        <w:t xml:space="preserve"> </w:t>
      </w:r>
      <w:r w:rsidRPr="00A84B9C">
        <w:rPr>
          <w:rFonts w:ascii="Book Antiqua" w:hAnsi="Book Antiqua"/>
        </w:rPr>
        <w:t>period</w:t>
      </w:r>
      <w:r w:rsidRPr="00A84B9C">
        <w:rPr>
          <w:rFonts w:ascii="Book Antiqua" w:hAnsi="Book Antiqua"/>
          <w:spacing w:val="-15"/>
        </w:rPr>
        <w:t xml:space="preserve"> </w:t>
      </w:r>
      <w:r w:rsidRPr="00A84B9C">
        <w:rPr>
          <w:rFonts w:ascii="Book Antiqua" w:hAnsi="Book Antiqua"/>
        </w:rPr>
        <w:t>of</w:t>
      </w:r>
      <w:r w:rsidRPr="00A84B9C">
        <w:rPr>
          <w:rFonts w:ascii="Book Antiqua" w:hAnsi="Book Antiqua"/>
          <w:spacing w:val="-15"/>
        </w:rPr>
        <w:t xml:space="preserve"> </w:t>
      </w:r>
      <w:r w:rsidRPr="00A84B9C">
        <w:rPr>
          <w:rFonts w:ascii="Book Antiqua" w:hAnsi="Book Antiqua"/>
        </w:rPr>
        <w:t>10.6</w:t>
      </w:r>
      <w:r w:rsidRPr="00A84B9C">
        <w:rPr>
          <w:rFonts w:ascii="Book Antiqua" w:hAnsi="Book Antiqua"/>
          <w:spacing w:val="-15"/>
        </w:rPr>
        <w:t xml:space="preserve"> </w:t>
      </w:r>
      <w:proofErr w:type="spellStart"/>
      <w:r w:rsidRPr="00A84B9C">
        <w:rPr>
          <w:rFonts w:ascii="Book Antiqua" w:hAnsi="Book Antiqua"/>
        </w:rPr>
        <w:t>mo</w:t>
      </w:r>
      <w:proofErr w:type="spellEnd"/>
      <w:r w:rsidRPr="00A84B9C">
        <w:rPr>
          <w:rFonts w:ascii="Book Antiqua" w:hAnsi="Book Antiqua"/>
          <w:spacing w:val="-15"/>
        </w:rPr>
        <w:t xml:space="preserve"> </w:t>
      </w:r>
      <w:r w:rsidRPr="00A84B9C">
        <w:rPr>
          <w:rFonts w:ascii="Book Antiqua" w:hAnsi="Book Antiqua"/>
        </w:rPr>
        <w:t>and</w:t>
      </w:r>
      <w:r w:rsidRPr="00A84B9C">
        <w:rPr>
          <w:rFonts w:ascii="Book Antiqua" w:hAnsi="Book Antiqua"/>
          <w:spacing w:val="-15"/>
        </w:rPr>
        <w:t xml:space="preserve"> </w:t>
      </w:r>
      <w:r w:rsidRPr="00A84B9C">
        <w:rPr>
          <w:rFonts w:ascii="Book Antiqua" w:hAnsi="Book Antiqua"/>
        </w:rPr>
        <w:t>3</w:t>
      </w:r>
      <w:r w:rsidRPr="00A84B9C">
        <w:rPr>
          <w:rFonts w:ascii="Book Antiqua" w:hAnsi="Book Antiqua"/>
          <w:spacing w:val="-14"/>
        </w:rPr>
        <w:t xml:space="preserve"> </w:t>
      </w:r>
      <w:r w:rsidRPr="00A84B9C">
        <w:rPr>
          <w:rFonts w:ascii="Book Antiqua" w:hAnsi="Book Antiqua"/>
        </w:rPr>
        <w:t>treatment</w:t>
      </w:r>
      <w:r w:rsidRPr="00A84B9C">
        <w:rPr>
          <w:rFonts w:ascii="Book Antiqua" w:hAnsi="Book Antiqua"/>
          <w:spacing w:val="-14"/>
        </w:rPr>
        <w:t xml:space="preserve"> </w:t>
      </w:r>
      <w:r w:rsidRPr="00A84B9C">
        <w:rPr>
          <w:rFonts w:ascii="Book Antiqua" w:hAnsi="Book Antiqua"/>
        </w:rPr>
        <w:t>sessions. Biopsy results after treatment completion showed 16 patients with CE-IM, 25 patients with</w:t>
      </w:r>
      <w:r w:rsidRPr="00A84B9C">
        <w:rPr>
          <w:rFonts w:ascii="Book Antiqua" w:hAnsi="Book Antiqua"/>
          <w:spacing w:val="5"/>
        </w:rPr>
        <w:t xml:space="preserve"> </w:t>
      </w:r>
      <w:r w:rsidRPr="00A84B9C">
        <w:rPr>
          <w:rFonts w:ascii="Book Antiqua" w:hAnsi="Book Antiqua"/>
        </w:rPr>
        <w:t>CE-D,</w:t>
      </w:r>
      <w:r w:rsidRPr="00A84B9C">
        <w:rPr>
          <w:rFonts w:ascii="Book Antiqua" w:hAnsi="Book Antiqua"/>
          <w:spacing w:val="6"/>
        </w:rPr>
        <w:t xml:space="preserve"> </w:t>
      </w:r>
      <w:r w:rsidRPr="00A84B9C">
        <w:rPr>
          <w:rFonts w:ascii="Book Antiqua" w:hAnsi="Book Antiqua"/>
        </w:rPr>
        <w:t>4</w:t>
      </w:r>
      <w:r w:rsidRPr="00A84B9C">
        <w:rPr>
          <w:rFonts w:ascii="Book Antiqua" w:hAnsi="Book Antiqua"/>
          <w:spacing w:val="5"/>
        </w:rPr>
        <w:t xml:space="preserve"> </w:t>
      </w:r>
      <w:r w:rsidRPr="00A84B9C">
        <w:rPr>
          <w:rFonts w:ascii="Book Antiqua" w:hAnsi="Book Antiqua"/>
        </w:rPr>
        <w:t>patients</w:t>
      </w:r>
      <w:r w:rsidRPr="00A84B9C">
        <w:rPr>
          <w:rFonts w:ascii="Book Antiqua" w:hAnsi="Book Antiqua"/>
          <w:spacing w:val="6"/>
        </w:rPr>
        <w:t xml:space="preserve"> </w:t>
      </w:r>
      <w:r w:rsidRPr="00A84B9C">
        <w:rPr>
          <w:rFonts w:ascii="Book Antiqua" w:hAnsi="Book Antiqua"/>
        </w:rPr>
        <w:t>with</w:t>
      </w:r>
      <w:r w:rsidRPr="00A84B9C">
        <w:rPr>
          <w:rFonts w:ascii="Book Antiqua" w:hAnsi="Book Antiqua"/>
          <w:spacing w:val="6"/>
        </w:rPr>
        <w:t xml:space="preserve"> </w:t>
      </w:r>
      <w:r w:rsidRPr="00A84B9C">
        <w:rPr>
          <w:rFonts w:ascii="Book Antiqua" w:hAnsi="Book Antiqua"/>
        </w:rPr>
        <w:t>LGD</w:t>
      </w:r>
      <w:r w:rsidRPr="00A84B9C">
        <w:rPr>
          <w:rFonts w:ascii="Book Antiqua" w:hAnsi="Book Antiqua"/>
          <w:spacing w:val="5"/>
        </w:rPr>
        <w:t xml:space="preserve"> </w:t>
      </w:r>
      <w:r w:rsidRPr="00A84B9C">
        <w:rPr>
          <w:rFonts w:ascii="Book Antiqua" w:hAnsi="Book Antiqua"/>
        </w:rPr>
        <w:t>and</w:t>
      </w:r>
      <w:r w:rsidRPr="00A84B9C">
        <w:rPr>
          <w:rFonts w:ascii="Book Antiqua" w:hAnsi="Book Antiqua"/>
          <w:spacing w:val="6"/>
        </w:rPr>
        <w:t xml:space="preserve"> </w:t>
      </w:r>
      <w:r w:rsidRPr="00A84B9C">
        <w:rPr>
          <w:rFonts w:ascii="Book Antiqua" w:hAnsi="Book Antiqua"/>
        </w:rPr>
        <w:t>1</w:t>
      </w:r>
      <w:r w:rsidRPr="00A84B9C">
        <w:rPr>
          <w:rFonts w:ascii="Book Antiqua" w:hAnsi="Book Antiqua"/>
          <w:spacing w:val="6"/>
        </w:rPr>
        <w:t xml:space="preserve"> </w:t>
      </w:r>
      <w:r w:rsidRPr="00A84B9C">
        <w:rPr>
          <w:rFonts w:ascii="Book Antiqua" w:hAnsi="Book Antiqua"/>
        </w:rPr>
        <w:t>patient</w:t>
      </w:r>
      <w:r w:rsidRPr="00A84B9C">
        <w:rPr>
          <w:rFonts w:ascii="Book Antiqua" w:hAnsi="Book Antiqua"/>
          <w:spacing w:val="5"/>
        </w:rPr>
        <w:t xml:space="preserve"> </w:t>
      </w:r>
      <w:r w:rsidRPr="00A84B9C">
        <w:rPr>
          <w:rFonts w:ascii="Book Antiqua" w:hAnsi="Book Antiqua"/>
        </w:rPr>
        <w:t>with</w:t>
      </w:r>
      <w:r w:rsidRPr="00A84B9C">
        <w:rPr>
          <w:rFonts w:ascii="Book Antiqua" w:hAnsi="Book Antiqua"/>
          <w:spacing w:val="6"/>
        </w:rPr>
        <w:t xml:space="preserve"> </w:t>
      </w:r>
      <w:r w:rsidRPr="00A84B9C">
        <w:rPr>
          <w:rFonts w:ascii="Book Antiqua" w:hAnsi="Book Antiqua"/>
        </w:rPr>
        <w:t>persistent</w:t>
      </w:r>
      <w:r w:rsidRPr="00A84B9C">
        <w:rPr>
          <w:rFonts w:ascii="Book Antiqua" w:hAnsi="Book Antiqua"/>
          <w:spacing w:val="5"/>
        </w:rPr>
        <w:t xml:space="preserve"> </w:t>
      </w:r>
      <w:r w:rsidRPr="00A84B9C">
        <w:rPr>
          <w:rFonts w:ascii="Book Antiqua" w:hAnsi="Book Antiqua"/>
        </w:rPr>
        <w:t>HGD.</w:t>
      </w:r>
      <w:r w:rsidRPr="00A84B9C">
        <w:rPr>
          <w:rFonts w:ascii="Book Antiqua" w:hAnsi="Book Antiqua"/>
          <w:spacing w:val="6"/>
        </w:rPr>
        <w:t xml:space="preserve"> </w:t>
      </w:r>
      <w:r w:rsidRPr="00A84B9C">
        <w:rPr>
          <w:rFonts w:ascii="Book Antiqua" w:hAnsi="Book Antiqua"/>
        </w:rPr>
        <w:t>Similarly,</w:t>
      </w:r>
      <w:r w:rsidRPr="00A84B9C">
        <w:rPr>
          <w:rFonts w:ascii="Book Antiqua" w:hAnsi="Book Antiqua"/>
          <w:spacing w:val="6"/>
        </w:rPr>
        <w:t xml:space="preserve"> </w:t>
      </w:r>
      <w:r w:rsidRPr="00A84B9C">
        <w:rPr>
          <w:rFonts w:ascii="Book Antiqua" w:hAnsi="Book Antiqua"/>
        </w:rPr>
        <w:t>Tsai</w:t>
      </w:r>
      <w:r w:rsidRPr="00A84B9C">
        <w:rPr>
          <w:rFonts w:ascii="Book Antiqua" w:hAnsi="Book Antiqua"/>
          <w:spacing w:val="5"/>
        </w:rPr>
        <w:t xml:space="preserve"> </w:t>
      </w:r>
      <w:r w:rsidRPr="00A84B9C">
        <w:rPr>
          <w:rFonts w:ascii="Book Antiqua" w:hAnsi="Book Antiqua"/>
          <w:i/>
        </w:rPr>
        <w:t>et</w:t>
      </w:r>
      <w:r w:rsidRPr="00A84B9C">
        <w:rPr>
          <w:rFonts w:ascii="Book Antiqua" w:hAnsi="Book Antiqua"/>
          <w:i/>
          <w:spacing w:val="6"/>
        </w:rPr>
        <w:t xml:space="preserve"> </w:t>
      </w:r>
      <w:r w:rsidRPr="00A84B9C">
        <w:rPr>
          <w:rFonts w:ascii="Book Antiqua" w:hAnsi="Book Antiqua"/>
          <w:i/>
        </w:rPr>
        <w:t>al</w:t>
      </w:r>
      <w:r w:rsidRPr="00A84B9C">
        <w:rPr>
          <w:rFonts w:ascii="Book Antiqua" w:hAnsi="Book Antiqua"/>
          <w:position w:val="6"/>
          <w:vertAlign w:val="superscript"/>
        </w:rPr>
        <w:t xml:space="preserve">[30] </w:t>
      </w:r>
      <w:r w:rsidRPr="00A84B9C">
        <w:rPr>
          <w:rFonts w:ascii="Book Antiqua" w:hAnsi="Book Antiqua"/>
        </w:rPr>
        <w:t xml:space="preserve">studied the safety profile and efficacy of cryotherapy in treating esophageal cancer in 88 patients using </w:t>
      </w:r>
      <w:proofErr w:type="spellStart"/>
      <w:r w:rsidRPr="00A84B9C">
        <w:rPr>
          <w:rFonts w:ascii="Book Antiqua" w:hAnsi="Book Antiqua"/>
        </w:rPr>
        <w:t>cryospray</w:t>
      </w:r>
      <w:proofErr w:type="spellEnd"/>
      <w:r w:rsidRPr="00A84B9C">
        <w:rPr>
          <w:rFonts w:ascii="Book Antiqua" w:hAnsi="Book Antiqua"/>
        </w:rPr>
        <w:t xml:space="preserve"> system. Eighty-eight patients with EAC underwent therapy up to the point of complete local eradication of the intraluminal tumor or progression of the disease. Eighty-six patients completed the treatment achieving complete response, including 76.3% for T1a, 45.8% for T1b, 66.2% for all T1, and 6.7% for T2. Another study analyzed treatment naïve patients who underwent endoscopic mucosal EMR for IMC with</w:t>
      </w:r>
      <w:r w:rsidRPr="00A84B9C">
        <w:rPr>
          <w:rFonts w:ascii="Book Antiqua" w:hAnsi="Book Antiqua"/>
          <w:spacing w:val="47"/>
        </w:rPr>
        <w:t xml:space="preserve"> </w:t>
      </w:r>
      <w:r w:rsidRPr="00A84B9C">
        <w:rPr>
          <w:rFonts w:ascii="Book Antiqua" w:hAnsi="Book Antiqua"/>
        </w:rPr>
        <w:t>residual</w:t>
      </w:r>
      <w:r w:rsidRPr="00A84B9C">
        <w:rPr>
          <w:rFonts w:ascii="Book Antiqua" w:hAnsi="Book Antiqua"/>
          <w:spacing w:val="47"/>
        </w:rPr>
        <w:t xml:space="preserve"> </w:t>
      </w:r>
      <w:r w:rsidRPr="00A84B9C">
        <w:rPr>
          <w:rFonts w:ascii="Book Antiqua" w:hAnsi="Book Antiqua"/>
        </w:rPr>
        <w:t>dysplasia</w:t>
      </w:r>
      <w:r w:rsidRPr="00A84B9C">
        <w:rPr>
          <w:rFonts w:ascii="Book Antiqua" w:hAnsi="Book Antiqua"/>
          <w:spacing w:val="47"/>
        </w:rPr>
        <w:t xml:space="preserve"> </w:t>
      </w:r>
      <w:r w:rsidRPr="00A84B9C">
        <w:rPr>
          <w:rFonts w:ascii="Book Antiqua" w:hAnsi="Book Antiqua"/>
        </w:rPr>
        <w:t>who</w:t>
      </w:r>
      <w:r w:rsidRPr="00A84B9C">
        <w:rPr>
          <w:rFonts w:ascii="Book Antiqua" w:hAnsi="Book Antiqua"/>
          <w:spacing w:val="47"/>
        </w:rPr>
        <w:t xml:space="preserve"> </w:t>
      </w:r>
      <w:r w:rsidRPr="00A84B9C">
        <w:rPr>
          <w:rFonts w:ascii="Book Antiqua" w:hAnsi="Book Antiqua"/>
        </w:rPr>
        <w:t>were</w:t>
      </w:r>
      <w:r w:rsidRPr="00A84B9C">
        <w:rPr>
          <w:rFonts w:ascii="Book Antiqua" w:hAnsi="Book Antiqua"/>
          <w:spacing w:val="47"/>
        </w:rPr>
        <w:t xml:space="preserve"> </w:t>
      </w:r>
      <w:r w:rsidRPr="00A84B9C">
        <w:rPr>
          <w:rFonts w:ascii="Book Antiqua" w:hAnsi="Book Antiqua"/>
        </w:rPr>
        <w:t>then</w:t>
      </w:r>
      <w:r w:rsidRPr="00A84B9C">
        <w:rPr>
          <w:rFonts w:ascii="Book Antiqua" w:hAnsi="Book Antiqua"/>
          <w:spacing w:val="48"/>
        </w:rPr>
        <w:t xml:space="preserve"> </w:t>
      </w:r>
      <w:r w:rsidRPr="00A84B9C">
        <w:rPr>
          <w:rFonts w:ascii="Book Antiqua" w:hAnsi="Book Antiqua"/>
        </w:rPr>
        <w:t>treated</w:t>
      </w:r>
      <w:r w:rsidRPr="00A84B9C">
        <w:rPr>
          <w:rFonts w:ascii="Book Antiqua" w:hAnsi="Book Antiqua"/>
          <w:spacing w:val="47"/>
        </w:rPr>
        <w:t xml:space="preserve"> </w:t>
      </w:r>
      <w:r w:rsidRPr="00A84B9C">
        <w:rPr>
          <w:rFonts w:ascii="Book Antiqua" w:hAnsi="Book Antiqua"/>
        </w:rPr>
        <w:t>with</w:t>
      </w:r>
      <w:r w:rsidRPr="00A84B9C">
        <w:rPr>
          <w:rFonts w:ascii="Book Antiqua" w:hAnsi="Book Antiqua"/>
          <w:spacing w:val="47"/>
        </w:rPr>
        <w:t xml:space="preserve"> </w:t>
      </w:r>
      <w:r w:rsidRPr="00A84B9C">
        <w:rPr>
          <w:rFonts w:ascii="Book Antiqua" w:hAnsi="Book Antiqua"/>
        </w:rPr>
        <w:t>liquid</w:t>
      </w:r>
      <w:r w:rsidRPr="00A84B9C">
        <w:rPr>
          <w:rFonts w:ascii="Book Antiqua" w:hAnsi="Book Antiqua"/>
          <w:spacing w:val="47"/>
        </w:rPr>
        <w:t xml:space="preserve"> </w:t>
      </w:r>
      <w:r w:rsidRPr="00A84B9C">
        <w:rPr>
          <w:rFonts w:ascii="Book Antiqua" w:hAnsi="Book Antiqua"/>
        </w:rPr>
        <w:t>nitrogen</w:t>
      </w:r>
      <w:r w:rsidRPr="00A84B9C">
        <w:rPr>
          <w:rFonts w:ascii="Book Antiqua" w:hAnsi="Book Antiqua"/>
          <w:spacing w:val="47"/>
        </w:rPr>
        <w:t xml:space="preserve"> </w:t>
      </w:r>
      <w:proofErr w:type="spellStart"/>
      <w:r w:rsidRPr="00A84B9C">
        <w:rPr>
          <w:rFonts w:ascii="Book Antiqua" w:hAnsi="Book Antiqua"/>
        </w:rPr>
        <w:t>cryospray</w:t>
      </w:r>
      <w:proofErr w:type="spellEnd"/>
      <w:r w:rsidRPr="00A84B9C">
        <w:rPr>
          <w:rFonts w:ascii="Book Antiqua" w:hAnsi="Book Antiqua"/>
          <w:spacing w:val="47"/>
        </w:rPr>
        <w:t xml:space="preserve"> </w:t>
      </w:r>
      <w:r w:rsidRPr="00A84B9C">
        <w:rPr>
          <w:rFonts w:ascii="Book Antiqua" w:hAnsi="Book Antiqua"/>
        </w:rPr>
        <w:t>as</w:t>
      </w:r>
      <w:r w:rsidRPr="00A84B9C">
        <w:rPr>
          <w:rFonts w:ascii="Book Antiqua" w:hAnsi="Book Antiqua"/>
          <w:spacing w:val="48"/>
        </w:rPr>
        <w:t xml:space="preserve"> </w:t>
      </w:r>
      <w:r w:rsidRPr="00A84B9C">
        <w:rPr>
          <w:rFonts w:ascii="Book Antiqua" w:hAnsi="Book Antiqua"/>
        </w:rPr>
        <w:t>the</w:t>
      </w:r>
      <w:r w:rsidR="00C82801">
        <w:rPr>
          <w:rFonts w:ascii="Book Antiqua" w:hAnsi="Book Antiqua"/>
        </w:rPr>
        <w:t xml:space="preserve"> </w:t>
      </w:r>
      <w:r w:rsidRPr="00A84B9C">
        <w:rPr>
          <w:rFonts w:ascii="Book Antiqua" w:hAnsi="Book Antiqua"/>
        </w:rPr>
        <w:t>salvage th</w:t>
      </w:r>
      <w:r w:rsidR="001D7E31" w:rsidRPr="00A84B9C">
        <w:rPr>
          <w:rFonts w:ascii="Book Antiqua" w:hAnsi="Book Antiqua"/>
        </w:rPr>
        <w:t xml:space="preserve">erapy. The results showed that </w:t>
      </w:r>
      <w:proofErr w:type="spellStart"/>
      <w:r w:rsidR="001D7E31" w:rsidRPr="00A84B9C">
        <w:rPr>
          <w:rFonts w:ascii="Book Antiqua" w:hAnsi="Book Antiqua"/>
        </w:rPr>
        <w:t>c</w:t>
      </w:r>
      <w:r w:rsidRPr="00A84B9C">
        <w:rPr>
          <w:rFonts w:ascii="Book Antiqua" w:hAnsi="Book Antiqua"/>
        </w:rPr>
        <w:t>ryospray</w:t>
      </w:r>
      <w:proofErr w:type="spellEnd"/>
      <w:r w:rsidRPr="00A84B9C">
        <w:rPr>
          <w:rFonts w:ascii="Book Antiqua" w:hAnsi="Book Antiqua"/>
        </w:rPr>
        <w:t xml:space="preserve"> was effective in achieving CE-D in 82% and CE-IM in 70% with 4% (one patient) rate of progression to invasive cancer</w:t>
      </w:r>
      <w:r w:rsidRPr="00A84B9C">
        <w:rPr>
          <w:rFonts w:ascii="Book Antiqua" w:hAnsi="Book Antiqua"/>
          <w:position w:val="6"/>
          <w:vertAlign w:val="superscript"/>
        </w:rPr>
        <w:t>[31]</w:t>
      </w:r>
      <w:r w:rsidRPr="00A84B9C">
        <w:rPr>
          <w:rFonts w:ascii="Book Antiqua" w:hAnsi="Book Antiqua"/>
        </w:rPr>
        <w:t xml:space="preserve">. </w:t>
      </w:r>
    </w:p>
    <w:p w14:paraId="238A0D49" w14:textId="77777777" w:rsidR="001D7E31" w:rsidRPr="00A84B9C" w:rsidRDefault="001D7E31" w:rsidP="00A84B9C">
      <w:pPr>
        <w:adjustRightInd w:val="0"/>
        <w:snapToGrid w:val="0"/>
        <w:spacing w:line="360" w:lineRule="auto"/>
        <w:jc w:val="both"/>
        <w:rPr>
          <w:rFonts w:ascii="Book Antiqua" w:hAnsi="Book Antiqua"/>
          <w:sz w:val="24"/>
          <w:szCs w:val="24"/>
        </w:rPr>
      </w:pPr>
    </w:p>
    <w:p w14:paraId="525D44B3" w14:textId="5E28FA4F" w:rsidR="00A64BA7" w:rsidRPr="00A84B9C" w:rsidRDefault="001D7E31" w:rsidP="00A84B9C">
      <w:pPr>
        <w:adjustRightInd w:val="0"/>
        <w:snapToGrid w:val="0"/>
        <w:spacing w:line="360" w:lineRule="auto"/>
        <w:jc w:val="both"/>
        <w:rPr>
          <w:rFonts w:ascii="Book Antiqua" w:hAnsi="Book Antiqua"/>
          <w:b/>
          <w:sz w:val="24"/>
          <w:szCs w:val="24"/>
        </w:rPr>
      </w:pPr>
      <w:r w:rsidRPr="00A84B9C">
        <w:rPr>
          <w:rFonts w:ascii="Book Antiqua" w:hAnsi="Book Antiqua"/>
          <w:b/>
          <w:sz w:val="24"/>
          <w:szCs w:val="24"/>
        </w:rPr>
        <w:t>CRYOTHERAPY FOR EAC (PALLIATIVE INTENT)</w:t>
      </w:r>
    </w:p>
    <w:p w14:paraId="5F217A7E" w14:textId="2494B659"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lastRenderedPageBreak/>
        <w:t xml:space="preserve">Dysphagia is a debilitating symptom in esophageal cancer, especially if the cancer is not </w:t>
      </w:r>
      <w:proofErr w:type="spellStart"/>
      <w:r w:rsidRPr="00A84B9C">
        <w:rPr>
          <w:rFonts w:ascii="Book Antiqua" w:hAnsi="Book Antiqua"/>
        </w:rPr>
        <w:t>resectable</w:t>
      </w:r>
      <w:proofErr w:type="spellEnd"/>
      <w:r w:rsidRPr="00A84B9C">
        <w:rPr>
          <w:rFonts w:ascii="Book Antiqua" w:hAnsi="Book Antiqua"/>
        </w:rPr>
        <w:t xml:space="preserve">. Already existing palliative treatment modalities include esophageal stent placement and radiation therapy with associated side effects. </w:t>
      </w:r>
      <w:proofErr w:type="spellStart"/>
      <w:r w:rsidRPr="00A84B9C">
        <w:rPr>
          <w:rFonts w:ascii="Book Antiqua" w:hAnsi="Book Antiqua"/>
        </w:rPr>
        <w:t>Kachaamy</w:t>
      </w:r>
      <w:proofErr w:type="spellEnd"/>
      <w:r w:rsidRPr="00A84B9C">
        <w:rPr>
          <w:rFonts w:ascii="Book Antiqua" w:hAnsi="Book Antiqua"/>
        </w:rPr>
        <w:t xml:space="preserve"> </w:t>
      </w:r>
      <w:r w:rsidRPr="00A84B9C">
        <w:rPr>
          <w:rFonts w:ascii="Book Antiqua" w:hAnsi="Book Antiqua"/>
          <w:i/>
        </w:rPr>
        <w:t>et al</w:t>
      </w:r>
      <w:r w:rsidRPr="00A84B9C">
        <w:rPr>
          <w:rFonts w:ascii="Book Antiqua" w:hAnsi="Book Antiqua"/>
          <w:position w:val="6"/>
          <w:vertAlign w:val="superscript"/>
        </w:rPr>
        <w:t>[32]</w:t>
      </w:r>
      <w:r w:rsidRPr="00A84B9C">
        <w:rPr>
          <w:rFonts w:ascii="Book Antiqua" w:hAnsi="Book Antiqua"/>
          <w:position w:val="6"/>
        </w:rPr>
        <w:t xml:space="preserve"> </w:t>
      </w:r>
      <w:r w:rsidRPr="00A84B9C">
        <w:rPr>
          <w:rFonts w:ascii="Book Antiqua" w:hAnsi="Book Antiqua"/>
        </w:rPr>
        <w:t>studied use</w:t>
      </w:r>
      <w:r w:rsidRPr="00A84B9C">
        <w:rPr>
          <w:rFonts w:ascii="Book Antiqua" w:hAnsi="Book Antiqua"/>
          <w:spacing w:val="-5"/>
        </w:rPr>
        <w:t xml:space="preserve"> </w:t>
      </w:r>
      <w:r w:rsidRPr="00A84B9C">
        <w:rPr>
          <w:rFonts w:ascii="Book Antiqua" w:hAnsi="Book Antiqua"/>
        </w:rPr>
        <w:t>of</w:t>
      </w:r>
      <w:r w:rsidRPr="00A84B9C">
        <w:rPr>
          <w:rFonts w:ascii="Book Antiqua" w:hAnsi="Book Antiqua"/>
          <w:spacing w:val="-5"/>
        </w:rPr>
        <w:t xml:space="preserve"> </w:t>
      </w:r>
      <w:proofErr w:type="spellStart"/>
      <w:r w:rsidR="001D7E31" w:rsidRPr="00A84B9C">
        <w:rPr>
          <w:rFonts w:ascii="Book Antiqua" w:hAnsi="Book Antiqua"/>
        </w:rPr>
        <w:t>c</w:t>
      </w:r>
      <w:r w:rsidRPr="00A84B9C">
        <w:rPr>
          <w:rFonts w:ascii="Book Antiqua" w:hAnsi="Book Antiqua"/>
        </w:rPr>
        <w:t>ryospray</w:t>
      </w:r>
      <w:proofErr w:type="spellEnd"/>
      <w:r w:rsidRPr="00A84B9C">
        <w:rPr>
          <w:rFonts w:ascii="Book Antiqua" w:hAnsi="Book Antiqua"/>
          <w:spacing w:val="-4"/>
        </w:rPr>
        <w:t xml:space="preserve"> </w:t>
      </w:r>
      <w:r w:rsidRPr="00A84B9C">
        <w:rPr>
          <w:rFonts w:ascii="Book Antiqua" w:hAnsi="Book Antiqua"/>
        </w:rPr>
        <w:t>for</w:t>
      </w:r>
      <w:r w:rsidRPr="00A84B9C">
        <w:rPr>
          <w:rFonts w:ascii="Book Antiqua" w:hAnsi="Book Antiqua"/>
          <w:spacing w:val="-5"/>
        </w:rPr>
        <w:t xml:space="preserve"> </w:t>
      </w:r>
      <w:r w:rsidRPr="00A84B9C">
        <w:rPr>
          <w:rFonts w:ascii="Book Antiqua" w:hAnsi="Book Antiqua"/>
        </w:rPr>
        <w:t>relief</w:t>
      </w:r>
      <w:r w:rsidRPr="00A84B9C">
        <w:rPr>
          <w:rFonts w:ascii="Book Antiqua" w:hAnsi="Book Antiqua"/>
          <w:spacing w:val="-5"/>
        </w:rPr>
        <w:t xml:space="preserve"> </w:t>
      </w:r>
      <w:r w:rsidRPr="00A84B9C">
        <w:rPr>
          <w:rFonts w:ascii="Book Antiqua" w:hAnsi="Book Antiqua"/>
        </w:rPr>
        <w:t>of</w:t>
      </w:r>
      <w:r w:rsidRPr="00A84B9C">
        <w:rPr>
          <w:rFonts w:ascii="Book Antiqua" w:hAnsi="Book Antiqua"/>
          <w:spacing w:val="-4"/>
        </w:rPr>
        <w:t xml:space="preserve"> </w:t>
      </w:r>
      <w:r w:rsidRPr="00A84B9C">
        <w:rPr>
          <w:rFonts w:ascii="Book Antiqua" w:hAnsi="Book Antiqua"/>
        </w:rPr>
        <w:t>dysphagia</w:t>
      </w:r>
      <w:r w:rsidRPr="00A84B9C">
        <w:rPr>
          <w:rFonts w:ascii="Book Antiqua" w:hAnsi="Book Antiqua"/>
          <w:spacing w:val="-5"/>
        </w:rPr>
        <w:t xml:space="preserve"> </w:t>
      </w:r>
      <w:r w:rsidRPr="00A84B9C">
        <w:rPr>
          <w:rFonts w:ascii="Book Antiqua" w:hAnsi="Book Antiqua"/>
        </w:rPr>
        <w:t>in</w:t>
      </w:r>
      <w:r w:rsidRPr="00A84B9C">
        <w:rPr>
          <w:rFonts w:ascii="Book Antiqua" w:hAnsi="Book Antiqua"/>
          <w:spacing w:val="-5"/>
        </w:rPr>
        <w:t xml:space="preserve"> </w:t>
      </w:r>
      <w:r w:rsidRPr="00A84B9C">
        <w:rPr>
          <w:rFonts w:ascii="Book Antiqua" w:hAnsi="Book Antiqua"/>
        </w:rPr>
        <w:t>49</w:t>
      </w:r>
      <w:r w:rsidRPr="00A84B9C">
        <w:rPr>
          <w:rFonts w:ascii="Book Antiqua" w:hAnsi="Book Antiqua"/>
          <w:spacing w:val="-4"/>
        </w:rPr>
        <w:t xml:space="preserve"> </w:t>
      </w:r>
      <w:r w:rsidRPr="00A84B9C">
        <w:rPr>
          <w:rFonts w:ascii="Book Antiqua" w:hAnsi="Book Antiqua"/>
        </w:rPr>
        <w:t>patients</w:t>
      </w:r>
      <w:r w:rsidRPr="00A84B9C">
        <w:rPr>
          <w:rFonts w:ascii="Book Antiqua" w:hAnsi="Book Antiqua"/>
          <w:spacing w:val="-5"/>
        </w:rPr>
        <w:t xml:space="preserve"> </w:t>
      </w:r>
      <w:r w:rsidRPr="00A84B9C">
        <w:rPr>
          <w:rFonts w:ascii="Book Antiqua" w:hAnsi="Book Antiqua"/>
        </w:rPr>
        <w:t>with</w:t>
      </w:r>
      <w:r w:rsidRPr="00A84B9C">
        <w:rPr>
          <w:rFonts w:ascii="Book Antiqua" w:hAnsi="Book Antiqua"/>
          <w:spacing w:val="-5"/>
        </w:rPr>
        <w:t xml:space="preserve"> </w:t>
      </w:r>
      <w:r w:rsidRPr="00A84B9C">
        <w:rPr>
          <w:rFonts w:ascii="Book Antiqua" w:hAnsi="Book Antiqua"/>
        </w:rPr>
        <w:t>inoperable</w:t>
      </w:r>
      <w:r w:rsidRPr="00A84B9C">
        <w:rPr>
          <w:rFonts w:ascii="Book Antiqua" w:hAnsi="Book Antiqua"/>
          <w:spacing w:val="-4"/>
        </w:rPr>
        <w:t xml:space="preserve"> </w:t>
      </w:r>
      <w:r w:rsidRPr="00A84B9C">
        <w:rPr>
          <w:rFonts w:ascii="Book Antiqua" w:hAnsi="Book Antiqua"/>
        </w:rPr>
        <w:t>esophageal</w:t>
      </w:r>
      <w:r w:rsidRPr="00A84B9C">
        <w:rPr>
          <w:rFonts w:ascii="Book Antiqua" w:hAnsi="Book Antiqua"/>
          <w:spacing w:val="-5"/>
        </w:rPr>
        <w:t xml:space="preserve"> </w:t>
      </w:r>
      <w:r w:rsidRPr="00A84B9C">
        <w:rPr>
          <w:rFonts w:ascii="Book Antiqua" w:hAnsi="Book Antiqua"/>
        </w:rPr>
        <w:t>cancer. Dysphagia was measured using a 5-point Likert scale: 0, no dysphagia; 1, dysphagia to solids; 2, dysphagia to semisolids; 3, dysphagia to liquids; 4, dysphagia to saliva. The mean dysphagia score improved significantly from 2</w:t>
      </w:r>
      <w:r w:rsidR="001D7E31" w:rsidRPr="00A84B9C">
        <w:rPr>
          <w:rFonts w:ascii="Book Antiqua" w:hAnsi="Book Antiqua"/>
        </w:rPr>
        <w:t>.4 pre-cryotherapy to 1.7 post-</w:t>
      </w:r>
      <w:r w:rsidRPr="00A84B9C">
        <w:rPr>
          <w:rFonts w:ascii="Book Antiqua" w:hAnsi="Book Antiqua"/>
        </w:rPr>
        <w:t xml:space="preserve">cryotherapy (improvement of 0.7 points; </w:t>
      </w:r>
      <w:r w:rsidRPr="00A84B9C">
        <w:rPr>
          <w:rFonts w:ascii="Book Antiqua" w:hAnsi="Book Antiqua"/>
          <w:i/>
        </w:rPr>
        <w:t>P</w:t>
      </w:r>
      <w:r w:rsidRPr="00A84B9C">
        <w:rPr>
          <w:rFonts w:ascii="Book Antiqua" w:hAnsi="Book Antiqua"/>
        </w:rPr>
        <w:t xml:space="preserve"> &lt; </w:t>
      </w:r>
      <w:r w:rsidR="001D7E31" w:rsidRPr="00A84B9C">
        <w:rPr>
          <w:rFonts w:ascii="Book Antiqua" w:hAnsi="Book Antiqua"/>
        </w:rPr>
        <w:t>0</w:t>
      </w:r>
      <w:r w:rsidRPr="00A84B9C">
        <w:rPr>
          <w:rFonts w:ascii="Book Antiqua" w:hAnsi="Book Antiqua"/>
        </w:rPr>
        <w:t>.001). Before the start of cryotherapy, only 8.2% of patients (</w:t>
      </w:r>
      <w:r w:rsidRPr="00A84B9C">
        <w:rPr>
          <w:rFonts w:ascii="Book Antiqua" w:hAnsi="Book Antiqua"/>
          <w:i/>
        </w:rPr>
        <w:t>n</w:t>
      </w:r>
      <w:r w:rsidRPr="00A84B9C">
        <w:rPr>
          <w:rFonts w:ascii="Book Antiqua" w:hAnsi="Book Antiqua"/>
        </w:rPr>
        <w:t xml:space="preserve"> = 4) had a dysphagia score ≤</w:t>
      </w:r>
      <w:r w:rsidR="001D7E31" w:rsidRPr="00A84B9C">
        <w:rPr>
          <w:rFonts w:ascii="Book Antiqua" w:hAnsi="Book Antiqua"/>
        </w:rPr>
        <w:t xml:space="preserve"> </w:t>
      </w:r>
      <w:r w:rsidRPr="00A84B9C">
        <w:rPr>
          <w:rFonts w:ascii="Book Antiqua" w:hAnsi="Book Antiqua"/>
        </w:rPr>
        <w:t>1, whereas after the last cryotherapy treatment 40.8% of patients (</w:t>
      </w:r>
      <w:r w:rsidRPr="00A84B9C">
        <w:rPr>
          <w:rFonts w:ascii="Book Antiqua" w:hAnsi="Book Antiqua"/>
          <w:i/>
        </w:rPr>
        <w:t>n</w:t>
      </w:r>
      <w:r w:rsidRPr="00A84B9C">
        <w:rPr>
          <w:rFonts w:ascii="Book Antiqua" w:hAnsi="Book Antiqua"/>
        </w:rPr>
        <w:t xml:space="preserve"> = 20) has a dysphagia score ≤</w:t>
      </w:r>
      <w:r w:rsidR="001D7E31" w:rsidRPr="00A84B9C">
        <w:rPr>
          <w:rFonts w:ascii="Book Antiqua" w:hAnsi="Book Antiqua"/>
        </w:rPr>
        <w:t xml:space="preserve"> </w:t>
      </w:r>
      <w:r w:rsidRPr="00A84B9C">
        <w:rPr>
          <w:rFonts w:ascii="Book Antiqua" w:hAnsi="Book Antiqua"/>
        </w:rPr>
        <w:t>1. So, cryotherapy may be safe and effective for dysphagia palliation in inoperable esophageal</w:t>
      </w:r>
      <w:r w:rsidRPr="00A84B9C">
        <w:rPr>
          <w:rFonts w:ascii="Book Antiqua" w:hAnsi="Book Antiqua"/>
          <w:spacing w:val="28"/>
        </w:rPr>
        <w:t xml:space="preserve"> </w:t>
      </w:r>
      <w:r w:rsidRPr="00A84B9C">
        <w:rPr>
          <w:rFonts w:ascii="Book Antiqua" w:hAnsi="Book Antiqua"/>
        </w:rPr>
        <w:t>cancer.</w:t>
      </w:r>
    </w:p>
    <w:p w14:paraId="78244088" w14:textId="77777777" w:rsidR="001D7E31" w:rsidRPr="00A84B9C" w:rsidRDefault="001D7E31" w:rsidP="00A84B9C">
      <w:pPr>
        <w:pStyle w:val="BodyText"/>
        <w:tabs>
          <w:tab w:val="left" w:pos="2050"/>
          <w:tab w:val="left" w:pos="2531"/>
          <w:tab w:val="left" w:pos="3647"/>
          <w:tab w:val="left" w:pos="4545"/>
          <w:tab w:val="left" w:pos="5110"/>
          <w:tab w:val="left" w:pos="5659"/>
          <w:tab w:val="left" w:pos="6536"/>
          <w:tab w:val="left" w:pos="7159"/>
          <w:tab w:val="left" w:pos="8550"/>
        </w:tabs>
        <w:adjustRightInd w:val="0"/>
        <w:snapToGrid w:val="0"/>
        <w:spacing w:line="360" w:lineRule="auto"/>
        <w:ind w:left="0"/>
        <w:jc w:val="both"/>
        <w:rPr>
          <w:rFonts w:ascii="Book Antiqua" w:hAnsi="Book Antiqua"/>
          <w:b/>
          <w:i/>
        </w:rPr>
      </w:pPr>
    </w:p>
    <w:p w14:paraId="159512C5" w14:textId="5598485B" w:rsidR="001D7E31" w:rsidRPr="00A84B9C" w:rsidRDefault="001D7E31" w:rsidP="00A84B9C">
      <w:pPr>
        <w:pStyle w:val="BodyText"/>
        <w:tabs>
          <w:tab w:val="left" w:pos="2050"/>
          <w:tab w:val="left" w:pos="2531"/>
          <w:tab w:val="left" w:pos="3647"/>
          <w:tab w:val="left" w:pos="4545"/>
          <w:tab w:val="left" w:pos="5110"/>
          <w:tab w:val="left" w:pos="5659"/>
          <w:tab w:val="left" w:pos="6536"/>
          <w:tab w:val="left" w:pos="7159"/>
          <w:tab w:val="left" w:pos="8550"/>
        </w:tabs>
        <w:adjustRightInd w:val="0"/>
        <w:snapToGrid w:val="0"/>
        <w:spacing w:line="360" w:lineRule="auto"/>
        <w:ind w:left="0"/>
        <w:jc w:val="both"/>
        <w:rPr>
          <w:rFonts w:ascii="Book Antiqua" w:hAnsi="Book Antiqua"/>
          <w:b/>
        </w:rPr>
      </w:pPr>
      <w:r w:rsidRPr="00A84B9C">
        <w:rPr>
          <w:rFonts w:ascii="Book Antiqua" w:hAnsi="Book Antiqua"/>
          <w:b/>
        </w:rPr>
        <w:t xml:space="preserve">CRYOTHERAPY FOR </w:t>
      </w:r>
      <w:bookmarkStart w:id="15" w:name="OLE_LINK104"/>
      <w:bookmarkStart w:id="16" w:name="OLE_LINK105"/>
      <w:r w:rsidRPr="00A84B9C">
        <w:rPr>
          <w:rFonts w:ascii="Book Antiqua" w:hAnsi="Book Antiqua"/>
          <w:b/>
        </w:rPr>
        <w:t>ESOPHAGEAL SQUAMOUS CELL CANCER</w:t>
      </w:r>
      <w:bookmarkEnd w:id="15"/>
      <w:bookmarkEnd w:id="16"/>
      <w:r w:rsidRPr="00A84B9C">
        <w:rPr>
          <w:rFonts w:ascii="Book Antiqua" w:hAnsi="Book Antiqua"/>
          <w:b/>
        </w:rPr>
        <w:t xml:space="preserve"> AND SQUAMOUS DYSPLASIA</w:t>
      </w:r>
    </w:p>
    <w:p w14:paraId="22650A18" w14:textId="0F34913E" w:rsidR="00A64BA7" w:rsidRPr="00A84B9C" w:rsidRDefault="00187C5B" w:rsidP="00A84B9C">
      <w:pPr>
        <w:pStyle w:val="BodyText"/>
        <w:tabs>
          <w:tab w:val="left" w:pos="2050"/>
          <w:tab w:val="left" w:pos="2531"/>
          <w:tab w:val="left" w:pos="3647"/>
          <w:tab w:val="left" w:pos="4545"/>
          <w:tab w:val="left" w:pos="5110"/>
          <w:tab w:val="left" w:pos="5659"/>
          <w:tab w:val="left" w:pos="6536"/>
          <w:tab w:val="left" w:pos="7159"/>
          <w:tab w:val="left" w:pos="8550"/>
        </w:tabs>
        <w:adjustRightInd w:val="0"/>
        <w:snapToGrid w:val="0"/>
        <w:spacing w:line="360" w:lineRule="auto"/>
        <w:ind w:left="0"/>
        <w:jc w:val="both"/>
        <w:rPr>
          <w:rFonts w:ascii="Book Antiqua" w:hAnsi="Book Antiqua"/>
        </w:rPr>
      </w:pPr>
      <w:r w:rsidRPr="00A84B9C">
        <w:rPr>
          <w:rFonts w:ascii="Book Antiqua" w:hAnsi="Book Antiqua"/>
        </w:rPr>
        <w:t xml:space="preserve">There is very limited data on the use of cryotherapy for the treatment of </w:t>
      </w:r>
      <w:r w:rsidR="001D7E31" w:rsidRPr="00A84B9C">
        <w:rPr>
          <w:rFonts w:ascii="Book Antiqua" w:hAnsi="Book Antiqua"/>
        </w:rPr>
        <w:t>esophageal squamous cell cancer (</w:t>
      </w:r>
      <w:r w:rsidRPr="00A84B9C">
        <w:rPr>
          <w:rFonts w:ascii="Book Antiqua" w:hAnsi="Book Antiqua"/>
        </w:rPr>
        <w:t>ESCC</w:t>
      </w:r>
      <w:r w:rsidR="001D7E31" w:rsidRPr="00A84B9C">
        <w:rPr>
          <w:rFonts w:ascii="Book Antiqua" w:hAnsi="Book Antiqua"/>
        </w:rPr>
        <w:t>)</w:t>
      </w:r>
      <w:r w:rsidRPr="00A84B9C">
        <w:rPr>
          <w:rFonts w:ascii="Book Antiqua" w:hAnsi="Book Antiqua"/>
          <w:spacing w:val="27"/>
        </w:rPr>
        <w:t xml:space="preserve"> </w:t>
      </w:r>
      <w:r w:rsidRPr="00A84B9C">
        <w:rPr>
          <w:rFonts w:ascii="Book Antiqua" w:hAnsi="Book Antiqua"/>
        </w:rPr>
        <w:t xml:space="preserve">or squamous dysplasia (Table 2). Several reports on liquid nitrogen </w:t>
      </w:r>
      <w:proofErr w:type="spellStart"/>
      <w:r w:rsidRPr="00A84B9C">
        <w:rPr>
          <w:rFonts w:ascii="Book Antiqua" w:hAnsi="Book Antiqua"/>
        </w:rPr>
        <w:t>cryospray</w:t>
      </w:r>
      <w:proofErr w:type="spellEnd"/>
      <w:r w:rsidRPr="00A84B9C">
        <w:rPr>
          <w:rFonts w:ascii="Book Antiqua" w:hAnsi="Book Antiqua"/>
        </w:rPr>
        <w:t xml:space="preserve"> included small</w:t>
      </w:r>
      <w:r w:rsidRPr="00A84B9C">
        <w:rPr>
          <w:rFonts w:ascii="Book Antiqua" w:hAnsi="Book Antiqua"/>
          <w:spacing w:val="-6"/>
        </w:rPr>
        <w:t xml:space="preserve"> </w:t>
      </w:r>
      <w:r w:rsidRPr="00A84B9C">
        <w:rPr>
          <w:rFonts w:ascii="Book Antiqua" w:hAnsi="Book Antiqua"/>
        </w:rPr>
        <w:t>subgroup</w:t>
      </w:r>
      <w:r w:rsidRPr="00A84B9C">
        <w:rPr>
          <w:rFonts w:ascii="Book Antiqua" w:hAnsi="Book Antiqua"/>
          <w:spacing w:val="-6"/>
        </w:rPr>
        <w:t xml:space="preserve"> </w:t>
      </w:r>
      <w:r w:rsidRPr="00A84B9C">
        <w:rPr>
          <w:rFonts w:ascii="Book Antiqua" w:hAnsi="Book Antiqua"/>
        </w:rPr>
        <w:t>of</w:t>
      </w:r>
      <w:r w:rsidRPr="00A84B9C">
        <w:rPr>
          <w:rFonts w:ascii="Book Antiqua" w:hAnsi="Book Antiqua"/>
          <w:spacing w:val="-6"/>
        </w:rPr>
        <w:t xml:space="preserve"> </w:t>
      </w:r>
      <w:r w:rsidRPr="00A84B9C">
        <w:rPr>
          <w:rFonts w:ascii="Book Antiqua" w:hAnsi="Book Antiqua"/>
        </w:rPr>
        <w:t>patients</w:t>
      </w:r>
      <w:r w:rsidRPr="00A84B9C">
        <w:rPr>
          <w:rFonts w:ascii="Book Antiqua" w:hAnsi="Book Antiqua"/>
          <w:spacing w:val="-8"/>
        </w:rPr>
        <w:t xml:space="preserve"> </w:t>
      </w:r>
      <w:r w:rsidRPr="00A84B9C">
        <w:rPr>
          <w:rFonts w:ascii="Book Antiqua" w:hAnsi="Book Antiqua"/>
        </w:rPr>
        <w:t>with</w:t>
      </w:r>
      <w:r w:rsidRPr="00A84B9C">
        <w:rPr>
          <w:rFonts w:ascii="Book Antiqua" w:hAnsi="Book Antiqua"/>
          <w:spacing w:val="-7"/>
        </w:rPr>
        <w:t xml:space="preserve"> </w:t>
      </w:r>
      <w:r w:rsidRPr="00A84B9C">
        <w:rPr>
          <w:rFonts w:ascii="Book Antiqua" w:hAnsi="Book Antiqua"/>
        </w:rPr>
        <w:t>ESCC</w:t>
      </w:r>
      <w:r w:rsidRPr="00A84B9C">
        <w:rPr>
          <w:rFonts w:ascii="Book Antiqua" w:hAnsi="Book Antiqua"/>
          <w:spacing w:val="-6"/>
        </w:rPr>
        <w:t xml:space="preserve"> </w:t>
      </w:r>
      <w:r w:rsidRPr="00A84B9C">
        <w:rPr>
          <w:rFonts w:ascii="Book Antiqua" w:hAnsi="Book Antiqua"/>
        </w:rPr>
        <w:t>however,</w:t>
      </w:r>
      <w:r w:rsidRPr="00A84B9C">
        <w:rPr>
          <w:rFonts w:ascii="Book Antiqua" w:hAnsi="Book Antiqua"/>
          <w:spacing w:val="-6"/>
        </w:rPr>
        <w:t xml:space="preserve"> </w:t>
      </w:r>
      <w:r w:rsidRPr="00A84B9C">
        <w:rPr>
          <w:rFonts w:ascii="Book Antiqua" w:hAnsi="Book Antiqua"/>
        </w:rPr>
        <w:t>the</w:t>
      </w:r>
      <w:r w:rsidRPr="00A84B9C">
        <w:rPr>
          <w:rFonts w:ascii="Book Antiqua" w:hAnsi="Book Antiqua"/>
          <w:spacing w:val="-7"/>
        </w:rPr>
        <w:t xml:space="preserve"> </w:t>
      </w:r>
      <w:r w:rsidRPr="00A84B9C">
        <w:rPr>
          <w:rFonts w:ascii="Book Antiqua" w:hAnsi="Book Antiqua"/>
        </w:rPr>
        <w:t>efficacy</w:t>
      </w:r>
      <w:r w:rsidRPr="00A84B9C">
        <w:rPr>
          <w:rFonts w:ascii="Book Antiqua" w:hAnsi="Book Antiqua"/>
          <w:spacing w:val="-6"/>
        </w:rPr>
        <w:t xml:space="preserve"> </w:t>
      </w:r>
      <w:r w:rsidRPr="00A84B9C">
        <w:rPr>
          <w:rFonts w:ascii="Book Antiqua" w:hAnsi="Book Antiqua"/>
        </w:rPr>
        <w:t>of</w:t>
      </w:r>
      <w:r w:rsidRPr="00A84B9C">
        <w:rPr>
          <w:rFonts w:ascii="Book Antiqua" w:hAnsi="Book Antiqua"/>
          <w:spacing w:val="-6"/>
        </w:rPr>
        <w:t xml:space="preserve"> </w:t>
      </w:r>
      <w:r w:rsidRPr="00A84B9C">
        <w:rPr>
          <w:rFonts w:ascii="Book Antiqua" w:hAnsi="Book Antiqua"/>
        </w:rPr>
        <w:t>treatment</w:t>
      </w:r>
      <w:r w:rsidRPr="00A84B9C">
        <w:rPr>
          <w:rFonts w:ascii="Book Antiqua" w:hAnsi="Book Antiqua"/>
          <w:spacing w:val="-6"/>
        </w:rPr>
        <w:t xml:space="preserve"> </w:t>
      </w:r>
      <w:r w:rsidRPr="00A84B9C">
        <w:rPr>
          <w:rFonts w:ascii="Book Antiqua" w:hAnsi="Book Antiqua"/>
        </w:rPr>
        <w:t>in</w:t>
      </w:r>
      <w:r w:rsidRPr="00A84B9C">
        <w:rPr>
          <w:rFonts w:ascii="Book Antiqua" w:hAnsi="Book Antiqua"/>
          <w:spacing w:val="-7"/>
        </w:rPr>
        <w:t xml:space="preserve"> </w:t>
      </w:r>
      <w:r w:rsidRPr="00A84B9C">
        <w:rPr>
          <w:rFonts w:ascii="Book Antiqua" w:hAnsi="Book Antiqua"/>
        </w:rPr>
        <w:t>this</w:t>
      </w:r>
      <w:r w:rsidRPr="00A84B9C">
        <w:rPr>
          <w:rFonts w:ascii="Book Antiqua" w:hAnsi="Book Antiqua"/>
          <w:spacing w:val="-7"/>
        </w:rPr>
        <w:t xml:space="preserve"> </w:t>
      </w:r>
      <w:r w:rsidRPr="00A84B9C">
        <w:rPr>
          <w:rFonts w:ascii="Book Antiqua" w:hAnsi="Book Antiqua"/>
        </w:rPr>
        <w:t>subgroup was not reported</w:t>
      </w:r>
      <w:r w:rsidR="001D7E31" w:rsidRPr="00A84B9C">
        <w:rPr>
          <w:rFonts w:ascii="Book Antiqua" w:hAnsi="Book Antiqua"/>
          <w:position w:val="6"/>
          <w:vertAlign w:val="superscript"/>
        </w:rPr>
        <w:t>[23,</w:t>
      </w:r>
      <w:r w:rsidRPr="00A84B9C">
        <w:rPr>
          <w:rFonts w:ascii="Book Antiqua" w:hAnsi="Book Antiqua"/>
          <w:position w:val="6"/>
          <w:vertAlign w:val="superscript"/>
        </w:rPr>
        <w:t>29]</w:t>
      </w:r>
      <w:r w:rsidRPr="00A84B9C">
        <w:rPr>
          <w:rFonts w:ascii="Book Antiqua" w:hAnsi="Book Antiqua"/>
        </w:rPr>
        <w:t xml:space="preserve">. In one case report, Cash </w:t>
      </w:r>
      <w:r w:rsidRPr="00A84B9C">
        <w:rPr>
          <w:rFonts w:ascii="Book Antiqua" w:hAnsi="Book Antiqua"/>
          <w:i/>
        </w:rPr>
        <w:t>et al</w:t>
      </w:r>
      <w:r w:rsidRPr="00A84B9C">
        <w:rPr>
          <w:rFonts w:ascii="Book Antiqua" w:hAnsi="Book Antiqua"/>
          <w:position w:val="6"/>
          <w:vertAlign w:val="superscript"/>
        </w:rPr>
        <w:t>[33]</w:t>
      </w:r>
      <w:r w:rsidRPr="00A84B9C">
        <w:rPr>
          <w:rFonts w:ascii="Book Antiqua" w:hAnsi="Book Antiqua"/>
          <w:position w:val="6"/>
        </w:rPr>
        <w:t xml:space="preserve"> </w:t>
      </w:r>
      <w:r w:rsidRPr="00A84B9C">
        <w:rPr>
          <w:rFonts w:ascii="Book Antiqua" w:hAnsi="Book Antiqua"/>
        </w:rPr>
        <w:t xml:space="preserve">used liquid nitrogen </w:t>
      </w:r>
      <w:proofErr w:type="spellStart"/>
      <w:r w:rsidRPr="00A84B9C">
        <w:rPr>
          <w:rFonts w:ascii="Book Antiqua" w:hAnsi="Book Antiqua"/>
        </w:rPr>
        <w:t>cryospray</w:t>
      </w:r>
      <w:proofErr w:type="spellEnd"/>
      <w:r w:rsidRPr="00A84B9C">
        <w:rPr>
          <w:rFonts w:ascii="Book Antiqua" w:hAnsi="Book Antiqua"/>
        </w:rPr>
        <w:t xml:space="preserve"> ablation in the palliative treatment of ESSC 3 years after the initial tr</w:t>
      </w:r>
      <w:r w:rsidR="001D7E31" w:rsidRPr="00A84B9C">
        <w:rPr>
          <w:rFonts w:ascii="Book Antiqua" w:hAnsi="Book Antiqua"/>
        </w:rPr>
        <w:t xml:space="preserve">eatment with </w:t>
      </w:r>
      <w:proofErr w:type="spellStart"/>
      <w:r w:rsidR="001D7E31" w:rsidRPr="00A84B9C">
        <w:rPr>
          <w:rFonts w:ascii="Book Antiqua" w:hAnsi="Book Antiqua"/>
        </w:rPr>
        <w:t>chemoradiation</w:t>
      </w:r>
      <w:proofErr w:type="spellEnd"/>
      <w:r w:rsidR="001D7E31" w:rsidRPr="00A84B9C">
        <w:rPr>
          <w:rFonts w:ascii="Book Antiqua" w:hAnsi="Book Antiqua"/>
        </w:rPr>
        <w:t xml:space="preserve">. At </w:t>
      </w:r>
      <w:r w:rsidRPr="00A84B9C">
        <w:rPr>
          <w:rFonts w:ascii="Book Antiqua" w:hAnsi="Book Antiqua"/>
        </w:rPr>
        <w:t>1-mo</w:t>
      </w:r>
      <w:r w:rsidR="001D7E31" w:rsidRPr="00A84B9C">
        <w:rPr>
          <w:rFonts w:ascii="Book Antiqua" w:hAnsi="Book Antiqua"/>
        </w:rPr>
        <w:t xml:space="preserve"> follow</w:t>
      </w:r>
      <w:r w:rsidR="001D7E31" w:rsidRPr="00A84B9C">
        <w:rPr>
          <w:rFonts w:ascii="Book Antiqua" w:hAnsi="Book Antiqua"/>
        </w:rPr>
        <w:tab/>
        <w:t xml:space="preserve">up, the tumor had </w:t>
      </w:r>
      <w:r w:rsidRPr="00A84B9C">
        <w:rPr>
          <w:rFonts w:ascii="Book Antiqua" w:hAnsi="Book Antiqua"/>
        </w:rPr>
        <w:t>completely</w:t>
      </w:r>
      <w:r w:rsidR="001D7E31" w:rsidRPr="00A84B9C">
        <w:rPr>
          <w:rFonts w:ascii="Book Antiqua" w:hAnsi="Book Antiqua"/>
        </w:rPr>
        <w:t xml:space="preserve"> </w:t>
      </w:r>
      <w:r w:rsidRPr="00A84B9C">
        <w:rPr>
          <w:rFonts w:ascii="Book Antiqua" w:hAnsi="Book Antiqua"/>
          <w:spacing w:val="-1"/>
        </w:rPr>
        <w:t xml:space="preserve">resolved </w:t>
      </w:r>
      <w:r w:rsidRPr="00A84B9C">
        <w:rPr>
          <w:rFonts w:ascii="Book Antiqua" w:hAnsi="Book Antiqua"/>
        </w:rPr>
        <w:t>endoscopically but persisted on biopsy. Repeat cryotherapy was then performed which resulted in CE-D and the surveillance biopsies taken at 24-mo period</w:t>
      </w:r>
      <w:r w:rsidRPr="00A84B9C">
        <w:rPr>
          <w:rFonts w:ascii="Book Antiqua" w:hAnsi="Book Antiqua"/>
          <w:spacing w:val="40"/>
        </w:rPr>
        <w:t xml:space="preserve"> </w:t>
      </w:r>
      <w:r w:rsidRPr="00A84B9C">
        <w:rPr>
          <w:rFonts w:ascii="Book Antiqua" w:hAnsi="Book Antiqua"/>
        </w:rPr>
        <w:t>remained negative</w:t>
      </w:r>
      <w:r w:rsidRPr="00A84B9C">
        <w:rPr>
          <w:rFonts w:ascii="Book Antiqua" w:hAnsi="Book Antiqua"/>
          <w:spacing w:val="-8"/>
        </w:rPr>
        <w:t xml:space="preserve"> </w:t>
      </w:r>
      <w:r w:rsidRPr="00A84B9C">
        <w:rPr>
          <w:rFonts w:ascii="Book Antiqua" w:hAnsi="Book Antiqua"/>
        </w:rPr>
        <w:t>for</w:t>
      </w:r>
      <w:r w:rsidRPr="00A84B9C">
        <w:rPr>
          <w:rFonts w:ascii="Book Antiqua" w:hAnsi="Book Antiqua"/>
          <w:spacing w:val="-7"/>
        </w:rPr>
        <w:t xml:space="preserve"> </w:t>
      </w:r>
      <w:r w:rsidRPr="00A84B9C">
        <w:rPr>
          <w:rFonts w:ascii="Book Antiqua" w:hAnsi="Book Antiqua"/>
        </w:rPr>
        <w:t>cancer.</w:t>
      </w:r>
      <w:r w:rsidRPr="00A84B9C">
        <w:rPr>
          <w:rFonts w:ascii="Book Antiqua" w:hAnsi="Book Antiqua"/>
          <w:spacing w:val="-7"/>
        </w:rPr>
        <w:t xml:space="preserve"> </w:t>
      </w:r>
      <w:r w:rsidRPr="00A84B9C">
        <w:rPr>
          <w:rFonts w:ascii="Book Antiqua" w:hAnsi="Book Antiqua"/>
        </w:rPr>
        <w:t>Canto</w:t>
      </w:r>
      <w:r w:rsidRPr="00A84B9C">
        <w:rPr>
          <w:rFonts w:ascii="Book Antiqua" w:hAnsi="Book Antiqua"/>
          <w:spacing w:val="-7"/>
        </w:rPr>
        <w:t xml:space="preserve"> </w:t>
      </w:r>
      <w:r w:rsidRPr="00A84B9C">
        <w:rPr>
          <w:rFonts w:ascii="Book Antiqua" w:hAnsi="Book Antiqua"/>
          <w:i/>
        </w:rPr>
        <w:t>et</w:t>
      </w:r>
      <w:r w:rsidRPr="00A84B9C">
        <w:rPr>
          <w:rFonts w:ascii="Book Antiqua" w:hAnsi="Book Antiqua"/>
          <w:i/>
          <w:spacing w:val="-7"/>
        </w:rPr>
        <w:t xml:space="preserve"> </w:t>
      </w:r>
      <w:r w:rsidRPr="00A84B9C">
        <w:rPr>
          <w:rFonts w:ascii="Book Antiqua" w:hAnsi="Book Antiqua"/>
          <w:i/>
        </w:rPr>
        <w:t>al</w:t>
      </w:r>
      <w:r w:rsidRPr="00A84B9C">
        <w:rPr>
          <w:rFonts w:ascii="Book Antiqua" w:hAnsi="Book Antiqua"/>
          <w:position w:val="6"/>
          <w:vertAlign w:val="superscript"/>
        </w:rPr>
        <w:t>[34]</w:t>
      </w:r>
      <w:r w:rsidRPr="00A84B9C">
        <w:rPr>
          <w:rFonts w:ascii="Book Antiqua" w:hAnsi="Book Antiqua"/>
          <w:spacing w:val="-5"/>
          <w:position w:val="6"/>
        </w:rPr>
        <w:t xml:space="preserve"> </w:t>
      </w:r>
      <w:r w:rsidRPr="00A84B9C">
        <w:rPr>
          <w:rFonts w:ascii="Book Antiqua" w:hAnsi="Book Antiqua"/>
        </w:rPr>
        <w:t>described</w:t>
      </w:r>
      <w:r w:rsidRPr="00A84B9C">
        <w:rPr>
          <w:rFonts w:ascii="Book Antiqua" w:hAnsi="Book Antiqua"/>
          <w:spacing w:val="-7"/>
        </w:rPr>
        <w:t xml:space="preserve"> </w:t>
      </w:r>
      <w:r w:rsidRPr="00A84B9C">
        <w:rPr>
          <w:rFonts w:ascii="Book Antiqua" w:hAnsi="Book Antiqua"/>
        </w:rPr>
        <w:t>the</w:t>
      </w:r>
      <w:r w:rsidRPr="00A84B9C">
        <w:rPr>
          <w:rFonts w:ascii="Book Antiqua" w:hAnsi="Book Antiqua"/>
          <w:spacing w:val="-7"/>
        </w:rPr>
        <w:t xml:space="preserve"> </w:t>
      </w:r>
      <w:r w:rsidRPr="00A84B9C">
        <w:rPr>
          <w:rFonts w:ascii="Book Antiqua" w:hAnsi="Book Antiqua"/>
        </w:rPr>
        <w:t>first</w:t>
      </w:r>
      <w:r w:rsidRPr="00A84B9C">
        <w:rPr>
          <w:rFonts w:ascii="Book Antiqua" w:hAnsi="Book Antiqua"/>
          <w:spacing w:val="-7"/>
        </w:rPr>
        <w:t xml:space="preserve"> </w:t>
      </w:r>
      <w:r w:rsidRPr="00A84B9C">
        <w:rPr>
          <w:rFonts w:ascii="Book Antiqua" w:hAnsi="Book Antiqua"/>
        </w:rPr>
        <w:t>clinical</w:t>
      </w:r>
      <w:r w:rsidRPr="00A84B9C">
        <w:rPr>
          <w:rFonts w:ascii="Book Antiqua" w:hAnsi="Book Antiqua"/>
          <w:spacing w:val="-8"/>
        </w:rPr>
        <w:t xml:space="preserve"> </w:t>
      </w:r>
      <w:r w:rsidRPr="00A84B9C">
        <w:rPr>
          <w:rFonts w:ascii="Book Antiqua" w:hAnsi="Book Antiqua"/>
        </w:rPr>
        <w:t>application</w:t>
      </w:r>
      <w:r w:rsidRPr="00A84B9C">
        <w:rPr>
          <w:rFonts w:ascii="Book Antiqua" w:hAnsi="Book Antiqua"/>
          <w:spacing w:val="-7"/>
        </w:rPr>
        <w:t xml:space="preserve"> </w:t>
      </w:r>
      <w:r w:rsidRPr="00A84B9C">
        <w:rPr>
          <w:rFonts w:ascii="Book Antiqua" w:hAnsi="Book Antiqua"/>
        </w:rPr>
        <w:t>of</w:t>
      </w:r>
      <w:r w:rsidRPr="00A84B9C">
        <w:rPr>
          <w:rFonts w:ascii="Book Antiqua" w:hAnsi="Book Antiqua"/>
          <w:spacing w:val="-7"/>
        </w:rPr>
        <w:t xml:space="preserve"> </w:t>
      </w:r>
      <w:r w:rsidRPr="00A84B9C">
        <w:rPr>
          <w:rFonts w:ascii="Book Antiqua" w:hAnsi="Book Antiqua"/>
        </w:rPr>
        <w:t>nitrous</w:t>
      </w:r>
      <w:r w:rsidRPr="00A84B9C">
        <w:rPr>
          <w:rFonts w:ascii="Book Antiqua" w:hAnsi="Book Antiqua"/>
          <w:spacing w:val="-7"/>
        </w:rPr>
        <w:t xml:space="preserve"> </w:t>
      </w:r>
      <w:r w:rsidRPr="00A84B9C">
        <w:rPr>
          <w:rFonts w:ascii="Book Antiqua" w:hAnsi="Book Antiqua"/>
        </w:rPr>
        <w:t xml:space="preserve">oxide </w:t>
      </w:r>
      <w:r w:rsidRPr="00A84B9C">
        <w:rPr>
          <w:rFonts w:ascii="Book Antiqua" w:hAnsi="Book Antiqua"/>
          <w:i/>
        </w:rPr>
        <w:t xml:space="preserve">via </w:t>
      </w:r>
      <w:r w:rsidRPr="00A84B9C">
        <w:rPr>
          <w:rFonts w:ascii="Book Antiqua" w:hAnsi="Book Antiqua"/>
        </w:rPr>
        <w:t xml:space="preserve">the </w:t>
      </w:r>
      <w:proofErr w:type="spellStart"/>
      <w:r w:rsidRPr="00A84B9C">
        <w:rPr>
          <w:rFonts w:ascii="Book Antiqua" w:hAnsi="Book Antiqua"/>
        </w:rPr>
        <w:t>CbFAS</w:t>
      </w:r>
      <w:proofErr w:type="spellEnd"/>
      <w:r w:rsidRPr="00A84B9C">
        <w:rPr>
          <w:rFonts w:ascii="Book Antiqua" w:hAnsi="Book Antiqua"/>
        </w:rPr>
        <w:t xml:space="preserve"> for treatment of esophageal squamous cell neoplasia. Ten patients were included in the study, with LGIN (</w:t>
      </w:r>
      <w:r w:rsidRPr="00A84B9C">
        <w:rPr>
          <w:rFonts w:ascii="Book Antiqua" w:hAnsi="Book Antiqua"/>
          <w:i/>
        </w:rPr>
        <w:t>n</w:t>
      </w:r>
      <w:r w:rsidR="001D7E31" w:rsidRPr="00A84B9C">
        <w:rPr>
          <w:rFonts w:ascii="Book Antiqua" w:hAnsi="Book Antiqua"/>
        </w:rPr>
        <w:t xml:space="preserve"> </w:t>
      </w:r>
      <w:r w:rsidRPr="00A84B9C">
        <w:rPr>
          <w:rFonts w:ascii="Book Antiqua" w:hAnsi="Book Antiqua"/>
        </w:rPr>
        <w:t>=</w:t>
      </w:r>
      <w:r w:rsidR="001D7E31" w:rsidRPr="00A84B9C">
        <w:rPr>
          <w:rFonts w:ascii="Book Antiqua" w:hAnsi="Book Antiqua"/>
        </w:rPr>
        <w:t xml:space="preserve"> </w:t>
      </w:r>
      <w:r w:rsidRPr="00A84B9C">
        <w:rPr>
          <w:rFonts w:ascii="Book Antiqua" w:hAnsi="Book Antiqua"/>
        </w:rPr>
        <w:t>2), HGIN (</w:t>
      </w:r>
      <w:r w:rsidRPr="00A84B9C">
        <w:rPr>
          <w:rFonts w:ascii="Book Antiqua" w:hAnsi="Book Antiqua"/>
          <w:i/>
        </w:rPr>
        <w:t>n</w:t>
      </w:r>
      <w:r w:rsidR="001D7E31" w:rsidRPr="00A84B9C">
        <w:rPr>
          <w:rFonts w:ascii="Book Antiqua" w:hAnsi="Book Antiqua"/>
        </w:rPr>
        <w:t xml:space="preserve"> </w:t>
      </w:r>
      <w:r w:rsidRPr="00A84B9C">
        <w:rPr>
          <w:rFonts w:ascii="Book Antiqua" w:hAnsi="Book Antiqua"/>
        </w:rPr>
        <w:t>=</w:t>
      </w:r>
      <w:r w:rsidR="001D7E31" w:rsidRPr="00A84B9C">
        <w:rPr>
          <w:rFonts w:ascii="Book Antiqua" w:hAnsi="Book Antiqua"/>
        </w:rPr>
        <w:t xml:space="preserve"> </w:t>
      </w:r>
      <w:r w:rsidRPr="00A84B9C">
        <w:rPr>
          <w:rFonts w:ascii="Book Antiqua" w:hAnsi="Book Antiqua"/>
        </w:rPr>
        <w:t>7), and ESSC (</w:t>
      </w:r>
      <w:r w:rsidRPr="00A84B9C">
        <w:rPr>
          <w:rFonts w:ascii="Book Antiqua" w:hAnsi="Book Antiqua"/>
          <w:i/>
        </w:rPr>
        <w:t>n</w:t>
      </w:r>
      <w:r w:rsidR="001D7E31" w:rsidRPr="00A84B9C">
        <w:rPr>
          <w:rFonts w:ascii="Book Antiqua" w:hAnsi="Book Antiqua"/>
        </w:rPr>
        <w:t xml:space="preserve"> </w:t>
      </w:r>
      <w:r w:rsidRPr="00A84B9C">
        <w:rPr>
          <w:rFonts w:ascii="Book Antiqua" w:hAnsi="Book Antiqua"/>
        </w:rPr>
        <w:t>=</w:t>
      </w:r>
      <w:r w:rsidR="001D7E31" w:rsidRPr="00A84B9C">
        <w:rPr>
          <w:rFonts w:ascii="Book Antiqua" w:hAnsi="Book Antiqua"/>
        </w:rPr>
        <w:t xml:space="preserve"> </w:t>
      </w:r>
      <w:r w:rsidRPr="00A84B9C">
        <w:rPr>
          <w:rFonts w:ascii="Book Antiqua" w:hAnsi="Book Antiqua"/>
        </w:rPr>
        <w:t>1). All 10 patients demonstrated complete eradication of the tumor within three months of treatment. This study warrants further trials using cryotherapy for the treatment of esophageal squamous cell neoplasia for a detailed documentation of efficacy and safety</w:t>
      </w:r>
      <w:r w:rsidRPr="00A84B9C">
        <w:rPr>
          <w:rFonts w:ascii="Book Antiqua" w:hAnsi="Book Antiqua"/>
          <w:spacing w:val="50"/>
        </w:rPr>
        <w:t xml:space="preserve"> </w:t>
      </w:r>
      <w:r w:rsidRPr="00A84B9C">
        <w:rPr>
          <w:rFonts w:ascii="Book Antiqua" w:hAnsi="Book Antiqua"/>
        </w:rPr>
        <w:t>analysis.</w:t>
      </w:r>
    </w:p>
    <w:p w14:paraId="5AA9F70B" w14:textId="77777777" w:rsidR="001D7E31" w:rsidRPr="00A84B9C" w:rsidRDefault="001D7E31" w:rsidP="00A84B9C">
      <w:pPr>
        <w:pStyle w:val="Heading2"/>
        <w:adjustRightInd w:val="0"/>
        <w:snapToGrid w:val="0"/>
        <w:spacing w:line="360" w:lineRule="auto"/>
        <w:ind w:left="0"/>
        <w:jc w:val="both"/>
        <w:rPr>
          <w:rFonts w:ascii="Book Antiqua" w:hAnsi="Book Antiqua"/>
          <w:w w:val="110"/>
        </w:rPr>
      </w:pPr>
    </w:p>
    <w:p w14:paraId="29BD4A93" w14:textId="6855B25C" w:rsidR="001D7E31" w:rsidRPr="00A84B9C" w:rsidRDefault="001D7E31"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10"/>
        </w:rPr>
        <w:t>CRYOTHERAPY IN CASES REFRACTORY TO RFA</w:t>
      </w:r>
    </w:p>
    <w:p w14:paraId="6E2D6E22" w14:textId="7583EB83" w:rsidR="00A64BA7" w:rsidRPr="00A84B9C" w:rsidRDefault="00187C5B" w:rsidP="00A84B9C">
      <w:pPr>
        <w:pStyle w:val="Heading2"/>
        <w:adjustRightInd w:val="0"/>
        <w:snapToGrid w:val="0"/>
        <w:spacing w:line="360" w:lineRule="auto"/>
        <w:ind w:left="0"/>
        <w:jc w:val="both"/>
        <w:rPr>
          <w:rFonts w:ascii="Book Antiqua" w:hAnsi="Book Antiqua"/>
          <w:b w:val="0"/>
          <w:i w:val="0"/>
        </w:rPr>
      </w:pPr>
      <w:r w:rsidRPr="00A84B9C">
        <w:rPr>
          <w:rFonts w:ascii="Book Antiqua" w:hAnsi="Book Antiqua"/>
          <w:b w:val="0"/>
          <w:i w:val="0"/>
        </w:rPr>
        <w:t>RFA</w:t>
      </w:r>
      <w:r w:rsidRPr="00A84B9C">
        <w:rPr>
          <w:rFonts w:ascii="Book Antiqua" w:hAnsi="Book Antiqua"/>
          <w:b w:val="0"/>
          <w:i w:val="0"/>
          <w:spacing w:val="-9"/>
        </w:rPr>
        <w:t xml:space="preserve"> </w:t>
      </w:r>
      <w:r w:rsidRPr="00A84B9C">
        <w:rPr>
          <w:rFonts w:ascii="Book Antiqua" w:hAnsi="Book Antiqua"/>
          <w:b w:val="0"/>
          <w:i w:val="0"/>
        </w:rPr>
        <w:t>is</w:t>
      </w:r>
      <w:r w:rsidRPr="00A84B9C">
        <w:rPr>
          <w:rFonts w:ascii="Book Antiqua" w:hAnsi="Book Antiqua"/>
          <w:b w:val="0"/>
          <w:i w:val="0"/>
          <w:spacing w:val="-9"/>
        </w:rPr>
        <w:t xml:space="preserve"> </w:t>
      </w:r>
      <w:r w:rsidRPr="00A84B9C">
        <w:rPr>
          <w:rFonts w:ascii="Book Antiqua" w:hAnsi="Book Antiqua"/>
          <w:b w:val="0"/>
          <w:i w:val="0"/>
        </w:rPr>
        <w:t>an</w:t>
      </w:r>
      <w:r w:rsidRPr="00A84B9C">
        <w:rPr>
          <w:rFonts w:ascii="Book Antiqua" w:hAnsi="Book Antiqua"/>
          <w:b w:val="0"/>
          <w:i w:val="0"/>
          <w:spacing w:val="-9"/>
        </w:rPr>
        <w:t xml:space="preserve"> </w:t>
      </w:r>
      <w:r w:rsidRPr="00A84B9C">
        <w:rPr>
          <w:rFonts w:ascii="Book Antiqua" w:hAnsi="Book Antiqua"/>
          <w:b w:val="0"/>
          <w:i w:val="0"/>
        </w:rPr>
        <w:t>effective</w:t>
      </w:r>
      <w:r w:rsidRPr="00A84B9C">
        <w:rPr>
          <w:rFonts w:ascii="Book Antiqua" w:hAnsi="Book Antiqua"/>
          <w:b w:val="0"/>
          <w:i w:val="0"/>
          <w:spacing w:val="-9"/>
        </w:rPr>
        <w:t xml:space="preserve"> </w:t>
      </w:r>
      <w:r w:rsidRPr="00A84B9C">
        <w:rPr>
          <w:rFonts w:ascii="Book Antiqua" w:hAnsi="Book Antiqua"/>
          <w:b w:val="0"/>
          <w:i w:val="0"/>
        </w:rPr>
        <w:t>treatment</w:t>
      </w:r>
      <w:r w:rsidRPr="00A84B9C">
        <w:rPr>
          <w:rFonts w:ascii="Book Antiqua" w:hAnsi="Book Antiqua"/>
          <w:b w:val="0"/>
          <w:i w:val="0"/>
          <w:spacing w:val="-9"/>
        </w:rPr>
        <w:t xml:space="preserve"> </w:t>
      </w:r>
      <w:r w:rsidRPr="00A84B9C">
        <w:rPr>
          <w:rFonts w:ascii="Book Antiqua" w:hAnsi="Book Antiqua"/>
          <w:b w:val="0"/>
          <w:i w:val="0"/>
        </w:rPr>
        <w:t>modality</w:t>
      </w:r>
      <w:r w:rsidRPr="00A84B9C">
        <w:rPr>
          <w:rFonts w:ascii="Book Antiqua" w:hAnsi="Book Antiqua"/>
          <w:b w:val="0"/>
          <w:i w:val="0"/>
          <w:spacing w:val="-8"/>
        </w:rPr>
        <w:t xml:space="preserve"> </w:t>
      </w:r>
      <w:r w:rsidRPr="00A84B9C">
        <w:rPr>
          <w:rFonts w:ascii="Book Antiqua" w:hAnsi="Book Antiqua"/>
          <w:b w:val="0"/>
          <w:i w:val="0"/>
        </w:rPr>
        <w:t>for</w:t>
      </w:r>
      <w:r w:rsidRPr="00A84B9C">
        <w:rPr>
          <w:rFonts w:ascii="Book Antiqua" w:hAnsi="Book Antiqua"/>
          <w:b w:val="0"/>
          <w:i w:val="0"/>
          <w:spacing w:val="-9"/>
        </w:rPr>
        <w:t xml:space="preserve"> </w:t>
      </w:r>
      <w:r w:rsidRPr="00A84B9C">
        <w:rPr>
          <w:rFonts w:ascii="Book Antiqua" w:hAnsi="Book Antiqua"/>
          <w:b w:val="0"/>
          <w:i w:val="0"/>
        </w:rPr>
        <w:t>BE</w:t>
      </w:r>
      <w:r w:rsidRPr="00A84B9C">
        <w:rPr>
          <w:rFonts w:ascii="Book Antiqua" w:hAnsi="Book Antiqua"/>
          <w:b w:val="0"/>
          <w:i w:val="0"/>
          <w:spacing w:val="-9"/>
        </w:rPr>
        <w:t xml:space="preserve"> </w:t>
      </w:r>
      <w:r w:rsidRPr="00A84B9C">
        <w:rPr>
          <w:rFonts w:ascii="Book Antiqua" w:hAnsi="Book Antiqua"/>
          <w:b w:val="0"/>
          <w:i w:val="0"/>
        </w:rPr>
        <w:t>resulting</w:t>
      </w:r>
      <w:r w:rsidRPr="00A84B9C">
        <w:rPr>
          <w:rFonts w:ascii="Book Antiqua" w:hAnsi="Book Antiqua"/>
          <w:b w:val="0"/>
          <w:i w:val="0"/>
          <w:spacing w:val="-9"/>
        </w:rPr>
        <w:t xml:space="preserve"> </w:t>
      </w:r>
      <w:r w:rsidRPr="00A84B9C">
        <w:rPr>
          <w:rFonts w:ascii="Book Antiqua" w:hAnsi="Book Antiqua"/>
          <w:b w:val="0"/>
          <w:i w:val="0"/>
        </w:rPr>
        <w:t>in</w:t>
      </w:r>
      <w:r w:rsidRPr="00A84B9C">
        <w:rPr>
          <w:rFonts w:ascii="Book Antiqua" w:hAnsi="Book Antiqua"/>
          <w:b w:val="0"/>
          <w:i w:val="0"/>
          <w:spacing w:val="-9"/>
        </w:rPr>
        <w:t xml:space="preserve"> </w:t>
      </w:r>
      <w:r w:rsidRPr="00A84B9C">
        <w:rPr>
          <w:rFonts w:ascii="Book Antiqua" w:hAnsi="Book Antiqua"/>
          <w:b w:val="0"/>
          <w:i w:val="0"/>
        </w:rPr>
        <w:t>CE-D,</w:t>
      </w:r>
      <w:r w:rsidRPr="00A84B9C">
        <w:rPr>
          <w:rFonts w:ascii="Book Antiqua" w:hAnsi="Book Antiqua"/>
          <w:b w:val="0"/>
          <w:i w:val="0"/>
          <w:spacing w:val="-9"/>
        </w:rPr>
        <w:t xml:space="preserve"> </w:t>
      </w:r>
      <w:r w:rsidRPr="00A84B9C">
        <w:rPr>
          <w:rFonts w:ascii="Book Antiqua" w:hAnsi="Book Antiqua"/>
          <w:b w:val="0"/>
          <w:i w:val="0"/>
        </w:rPr>
        <w:t>however,</w:t>
      </w:r>
      <w:r w:rsidRPr="00A84B9C">
        <w:rPr>
          <w:rFonts w:ascii="Book Antiqua" w:hAnsi="Book Antiqua"/>
          <w:b w:val="0"/>
          <w:i w:val="0"/>
          <w:spacing w:val="-8"/>
        </w:rPr>
        <w:t xml:space="preserve"> </w:t>
      </w:r>
      <w:r w:rsidRPr="00A84B9C">
        <w:rPr>
          <w:rFonts w:ascii="Book Antiqua" w:hAnsi="Book Antiqua"/>
          <w:b w:val="0"/>
          <w:i w:val="0"/>
        </w:rPr>
        <w:t>there</w:t>
      </w:r>
      <w:r w:rsidRPr="00A84B9C">
        <w:rPr>
          <w:rFonts w:ascii="Book Antiqua" w:hAnsi="Book Antiqua"/>
          <w:b w:val="0"/>
          <w:i w:val="0"/>
          <w:spacing w:val="-9"/>
        </w:rPr>
        <w:t xml:space="preserve"> </w:t>
      </w:r>
      <w:r w:rsidRPr="00A84B9C">
        <w:rPr>
          <w:rFonts w:ascii="Book Antiqua" w:hAnsi="Book Antiqua"/>
          <w:b w:val="0"/>
          <w:i w:val="0"/>
        </w:rPr>
        <w:t>is</w:t>
      </w:r>
      <w:r w:rsidRPr="00A84B9C">
        <w:rPr>
          <w:rFonts w:ascii="Book Antiqua" w:hAnsi="Book Antiqua"/>
          <w:b w:val="0"/>
          <w:i w:val="0"/>
          <w:spacing w:val="-9"/>
        </w:rPr>
        <w:t xml:space="preserve"> </w:t>
      </w:r>
      <w:r w:rsidRPr="00A84B9C">
        <w:rPr>
          <w:rFonts w:ascii="Book Antiqua" w:hAnsi="Book Antiqua"/>
          <w:b w:val="0"/>
          <w:i w:val="0"/>
        </w:rPr>
        <w:t xml:space="preserve">limited </w:t>
      </w:r>
      <w:r w:rsidRPr="00A84B9C">
        <w:rPr>
          <w:rFonts w:ascii="Book Antiqua" w:hAnsi="Book Antiqua"/>
          <w:b w:val="0"/>
          <w:i w:val="0"/>
        </w:rPr>
        <w:lastRenderedPageBreak/>
        <w:t xml:space="preserve">data on efficacy of other options in cases refractory to RFA. To evaluate the safety and efficacy of Cryotherapy in RFA refractory cases, </w:t>
      </w:r>
      <w:proofErr w:type="spellStart"/>
      <w:r w:rsidRPr="00A84B9C">
        <w:rPr>
          <w:rFonts w:ascii="Book Antiqua" w:hAnsi="Book Antiqua"/>
          <w:b w:val="0"/>
          <w:i w:val="0"/>
        </w:rPr>
        <w:t>Sengupta</w:t>
      </w:r>
      <w:proofErr w:type="spellEnd"/>
      <w:r w:rsidRPr="00A84B9C">
        <w:rPr>
          <w:rFonts w:ascii="Book Antiqua" w:hAnsi="Book Antiqua"/>
          <w:b w:val="0"/>
          <w:i w:val="0"/>
        </w:rPr>
        <w:t xml:space="preserve"> </w:t>
      </w:r>
      <w:bookmarkStart w:id="17" w:name="OLE_LINK106"/>
      <w:r w:rsidRPr="00A84B9C">
        <w:rPr>
          <w:rFonts w:ascii="Book Antiqua" w:hAnsi="Book Antiqua"/>
          <w:b w:val="0"/>
        </w:rPr>
        <w:t>et al</w:t>
      </w:r>
      <w:r w:rsidRPr="00A84B9C">
        <w:rPr>
          <w:rFonts w:ascii="Book Antiqua" w:hAnsi="Book Antiqua"/>
          <w:b w:val="0"/>
          <w:i w:val="0"/>
          <w:position w:val="6"/>
          <w:vertAlign w:val="superscript"/>
        </w:rPr>
        <w:t>[35]</w:t>
      </w:r>
      <w:bookmarkEnd w:id="17"/>
      <w:r w:rsidRPr="00A84B9C">
        <w:rPr>
          <w:rFonts w:ascii="Book Antiqua" w:hAnsi="Book Antiqua"/>
          <w:b w:val="0"/>
          <w:i w:val="0"/>
          <w:position w:val="6"/>
        </w:rPr>
        <w:t xml:space="preserve"> </w:t>
      </w:r>
      <w:r w:rsidRPr="00A84B9C">
        <w:rPr>
          <w:rFonts w:ascii="Book Antiqua" w:hAnsi="Book Antiqua"/>
          <w:b w:val="0"/>
          <w:i w:val="0"/>
        </w:rPr>
        <w:t>treated 121 patients with</w:t>
      </w:r>
      <w:r w:rsidRPr="00A84B9C">
        <w:rPr>
          <w:rFonts w:ascii="Book Antiqua" w:hAnsi="Book Antiqua"/>
          <w:b w:val="0"/>
          <w:i w:val="0"/>
          <w:spacing w:val="-6"/>
        </w:rPr>
        <w:t xml:space="preserve"> </w:t>
      </w:r>
      <w:r w:rsidRPr="00A84B9C">
        <w:rPr>
          <w:rFonts w:ascii="Book Antiqua" w:hAnsi="Book Antiqua"/>
          <w:b w:val="0"/>
          <w:i w:val="0"/>
        </w:rPr>
        <w:t>RFA,</w:t>
      </w:r>
      <w:r w:rsidRPr="00A84B9C">
        <w:rPr>
          <w:rFonts w:ascii="Book Antiqua" w:hAnsi="Book Antiqua"/>
          <w:b w:val="0"/>
          <w:i w:val="0"/>
          <w:spacing w:val="-6"/>
        </w:rPr>
        <w:t xml:space="preserve"> </w:t>
      </w:r>
      <w:r w:rsidRPr="00A84B9C">
        <w:rPr>
          <w:rFonts w:ascii="Book Antiqua" w:hAnsi="Book Antiqua"/>
          <w:b w:val="0"/>
          <w:i w:val="0"/>
        </w:rPr>
        <w:t>75%</w:t>
      </w:r>
      <w:r w:rsidRPr="00A84B9C">
        <w:rPr>
          <w:rFonts w:ascii="Book Antiqua" w:hAnsi="Book Antiqua"/>
          <w:b w:val="0"/>
          <w:i w:val="0"/>
          <w:spacing w:val="-5"/>
        </w:rPr>
        <w:t xml:space="preserve"> </w:t>
      </w:r>
      <w:r w:rsidRPr="00A84B9C">
        <w:rPr>
          <w:rFonts w:ascii="Book Antiqua" w:hAnsi="Book Antiqua"/>
          <w:b w:val="0"/>
          <w:i w:val="0"/>
        </w:rPr>
        <w:t>(91)</w:t>
      </w:r>
      <w:r w:rsidRPr="00A84B9C">
        <w:rPr>
          <w:rFonts w:ascii="Book Antiqua" w:hAnsi="Book Antiqua"/>
          <w:b w:val="0"/>
          <w:i w:val="0"/>
          <w:spacing w:val="-6"/>
        </w:rPr>
        <w:t xml:space="preserve"> </w:t>
      </w:r>
      <w:r w:rsidRPr="00A84B9C">
        <w:rPr>
          <w:rFonts w:ascii="Book Antiqua" w:hAnsi="Book Antiqua"/>
          <w:b w:val="0"/>
          <w:i w:val="0"/>
        </w:rPr>
        <w:t>of</w:t>
      </w:r>
      <w:r w:rsidRPr="00A84B9C">
        <w:rPr>
          <w:rFonts w:ascii="Book Antiqua" w:hAnsi="Book Antiqua"/>
          <w:b w:val="0"/>
          <w:i w:val="0"/>
          <w:spacing w:val="-5"/>
        </w:rPr>
        <w:t xml:space="preserve"> </w:t>
      </w:r>
      <w:r w:rsidRPr="00A84B9C">
        <w:rPr>
          <w:rFonts w:ascii="Book Antiqua" w:hAnsi="Book Antiqua"/>
          <w:b w:val="0"/>
          <w:i w:val="0"/>
        </w:rPr>
        <w:t>which</w:t>
      </w:r>
      <w:r w:rsidRPr="00A84B9C">
        <w:rPr>
          <w:rFonts w:ascii="Book Antiqua" w:hAnsi="Book Antiqua"/>
          <w:b w:val="0"/>
          <w:i w:val="0"/>
          <w:spacing w:val="-6"/>
        </w:rPr>
        <w:t xml:space="preserve"> </w:t>
      </w:r>
      <w:r w:rsidRPr="00A84B9C">
        <w:rPr>
          <w:rFonts w:ascii="Book Antiqua" w:hAnsi="Book Antiqua"/>
          <w:b w:val="0"/>
          <w:i w:val="0"/>
        </w:rPr>
        <w:t>achieved</w:t>
      </w:r>
      <w:r w:rsidRPr="00A84B9C">
        <w:rPr>
          <w:rFonts w:ascii="Book Antiqua" w:hAnsi="Book Antiqua"/>
          <w:b w:val="0"/>
          <w:i w:val="0"/>
          <w:spacing w:val="-6"/>
        </w:rPr>
        <w:t xml:space="preserve"> </w:t>
      </w:r>
      <w:r w:rsidRPr="00A84B9C">
        <w:rPr>
          <w:rFonts w:ascii="Book Antiqua" w:hAnsi="Book Antiqua"/>
          <w:b w:val="0"/>
          <w:i w:val="0"/>
        </w:rPr>
        <w:t>CE-D</w:t>
      </w:r>
      <w:r w:rsidRPr="00A84B9C">
        <w:rPr>
          <w:rFonts w:ascii="Book Antiqua" w:hAnsi="Book Antiqua"/>
          <w:b w:val="0"/>
          <w:i w:val="0"/>
          <w:spacing w:val="-5"/>
        </w:rPr>
        <w:t xml:space="preserve"> </w:t>
      </w:r>
      <w:r w:rsidRPr="00A84B9C">
        <w:rPr>
          <w:rFonts w:ascii="Book Antiqua" w:hAnsi="Book Antiqua"/>
          <w:b w:val="0"/>
          <w:i w:val="0"/>
        </w:rPr>
        <w:t>with</w:t>
      </w:r>
      <w:r w:rsidRPr="00A84B9C">
        <w:rPr>
          <w:rFonts w:ascii="Book Antiqua" w:hAnsi="Book Antiqua"/>
          <w:b w:val="0"/>
          <w:i w:val="0"/>
          <w:spacing w:val="-6"/>
        </w:rPr>
        <w:t xml:space="preserve"> </w:t>
      </w:r>
      <w:r w:rsidRPr="00A84B9C">
        <w:rPr>
          <w:rFonts w:ascii="Book Antiqua" w:hAnsi="Book Antiqua"/>
          <w:b w:val="0"/>
          <w:i w:val="0"/>
        </w:rPr>
        <w:t>resolution</w:t>
      </w:r>
      <w:r w:rsidRPr="00A84B9C">
        <w:rPr>
          <w:rFonts w:ascii="Book Antiqua" w:hAnsi="Book Antiqua"/>
          <w:b w:val="0"/>
          <w:i w:val="0"/>
          <w:spacing w:val="-5"/>
        </w:rPr>
        <w:t xml:space="preserve"> </w:t>
      </w:r>
      <w:r w:rsidRPr="00A84B9C">
        <w:rPr>
          <w:rFonts w:ascii="Book Antiqua" w:hAnsi="Book Antiqua"/>
          <w:b w:val="0"/>
          <w:i w:val="0"/>
        </w:rPr>
        <w:t>of</w:t>
      </w:r>
      <w:r w:rsidRPr="00A84B9C">
        <w:rPr>
          <w:rFonts w:ascii="Book Antiqua" w:hAnsi="Book Antiqua"/>
          <w:b w:val="0"/>
          <w:i w:val="0"/>
          <w:spacing w:val="-6"/>
        </w:rPr>
        <w:t xml:space="preserve"> </w:t>
      </w:r>
      <w:r w:rsidRPr="00A84B9C">
        <w:rPr>
          <w:rFonts w:ascii="Book Antiqua" w:hAnsi="Book Antiqua"/>
          <w:b w:val="0"/>
          <w:i w:val="0"/>
        </w:rPr>
        <w:t>clinical</w:t>
      </w:r>
      <w:r w:rsidRPr="00A84B9C">
        <w:rPr>
          <w:rFonts w:ascii="Book Antiqua" w:hAnsi="Book Antiqua"/>
          <w:b w:val="0"/>
          <w:i w:val="0"/>
          <w:spacing w:val="-5"/>
        </w:rPr>
        <w:t xml:space="preserve"> </w:t>
      </w:r>
      <w:r w:rsidRPr="00A84B9C">
        <w:rPr>
          <w:rFonts w:ascii="Book Antiqua" w:hAnsi="Book Antiqua"/>
          <w:b w:val="0"/>
          <w:i w:val="0"/>
        </w:rPr>
        <w:t>symptoms.</w:t>
      </w:r>
      <w:r w:rsidRPr="00A84B9C">
        <w:rPr>
          <w:rFonts w:ascii="Book Antiqua" w:hAnsi="Book Antiqua"/>
          <w:b w:val="0"/>
          <w:i w:val="0"/>
          <w:spacing w:val="-6"/>
        </w:rPr>
        <w:t xml:space="preserve"> </w:t>
      </w:r>
      <w:r w:rsidRPr="00A84B9C">
        <w:rPr>
          <w:rFonts w:ascii="Book Antiqua" w:hAnsi="Book Antiqua"/>
          <w:b w:val="0"/>
          <w:i w:val="0"/>
        </w:rPr>
        <w:t>Among the cases who failed the initial treatment, 16 were treated with salvage cryotherapy with liquid nitrogen (</w:t>
      </w:r>
      <w:proofErr w:type="spellStart"/>
      <w:r w:rsidRPr="00A84B9C">
        <w:rPr>
          <w:rFonts w:ascii="Book Antiqua" w:hAnsi="Book Antiqua"/>
          <w:b w:val="0"/>
          <w:i w:val="0"/>
        </w:rPr>
        <w:t>Cryospray</w:t>
      </w:r>
      <w:proofErr w:type="spellEnd"/>
      <w:r w:rsidRPr="00A84B9C">
        <w:rPr>
          <w:rFonts w:ascii="Book Antiqua" w:hAnsi="Book Antiqua"/>
          <w:b w:val="0"/>
          <w:i w:val="0"/>
        </w:rPr>
        <w:t xml:space="preserve"> Ablation System; CSA Medical, Lexington, MA, </w:t>
      </w:r>
      <w:r w:rsidR="001D7E31" w:rsidRPr="00A84B9C">
        <w:rPr>
          <w:rFonts w:ascii="Book Antiqua" w:hAnsi="Book Antiqua"/>
          <w:b w:val="0"/>
          <w:i w:val="0"/>
        </w:rPr>
        <w:t>United States</w:t>
      </w:r>
      <w:r w:rsidRPr="00A84B9C">
        <w:rPr>
          <w:rFonts w:ascii="Book Antiqua" w:hAnsi="Book Antiqua"/>
          <w:b w:val="0"/>
          <w:i w:val="0"/>
        </w:rPr>
        <w:t xml:space="preserve">). Post cryotherapy treatment, 12 (75%) achieved CE-D in HGD, 5 (31%) achieved CE-IM whereas patients with IMC had 100% CE-D. </w:t>
      </w:r>
      <w:proofErr w:type="spellStart"/>
      <w:r w:rsidRPr="00A84B9C">
        <w:rPr>
          <w:rFonts w:ascii="Book Antiqua" w:hAnsi="Book Antiqua"/>
          <w:b w:val="0"/>
          <w:i w:val="0"/>
        </w:rPr>
        <w:t>Trindade</w:t>
      </w:r>
      <w:proofErr w:type="spellEnd"/>
      <w:r w:rsidRPr="00A84B9C">
        <w:rPr>
          <w:rFonts w:ascii="Book Antiqua" w:hAnsi="Book Antiqua"/>
          <w:b w:val="0"/>
          <w:i w:val="0"/>
        </w:rPr>
        <w:t xml:space="preserve"> </w:t>
      </w:r>
      <w:r w:rsidRPr="00A84B9C">
        <w:rPr>
          <w:rFonts w:ascii="Book Antiqua" w:hAnsi="Book Antiqua"/>
          <w:b w:val="0"/>
        </w:rPr>
        <w:t>et al</w:t>
      </w:r>
      <w:r w:rsidRPr="00A84B9C">
        <w:rPr>
          <w:rFonts w:ascii="Book Antiqua" w:hAnsi="Book Antiqua"/>
          <w:b w:val="0"/>
          <w:i w:val="0"/>
          <w:position w:val="6"/>
          <w:vertAlign w:val="superscript"/>
        </w:rPr>
        <w:t>[36]</w:t>
      </w:r>
      <w:r w:rsidRPr="00A84B9C">
        <w:rPr>
          <w:rFonts w:ascii="Book Antiqua" w:hAnsi="Book Antiqua"/>
          <w:b w:val="0"/>
          <w:i w:val="0"/>
          <w:position w:val="6"/>
        </w:rPr>
        <w:t xml:space="preserve"> </w:t>
      </w:r>
      <w:r w:rsidRPr="00A84B9C">
        <w:rPr>
          <w:rFonts w:ascii="Book Antiqua" w:hAnsi="Book Antiqua"/>
          <w:b w:val="0"/>
          <w:i w:val="0"/>
        </w:rPr>
        <w:t xml:space="preserve">studied 18 patients who had persistent intestinal metaplasia after RFA and underwent salvage cryotherapy. Eleven of them had BE with dysplasia while seven had metaplasia in the absence of dysplasia. Similar to </w:t>
      </w:r>
      <w:proofErr w:type="spellStart"/>
      <w:r w:rsidRPr="00A84B9C">
        <w:rPr>
          <w:rFonts w:ascii="Book Antiqua" w:hAnsi="Book Antiqua"/>
          <w:b w:val="0"/>
          <w:i w:val="0"/>
        </w:rPr>
        <w:t>Sengupta</w:t>
      </w:r>
      <w:proofErr w:type="spellEnd"/>
      <w:r w:rsidRPr="00A84B9C">
        <w:rPr>
          <w:rFonts w:ascii="Book Antiqua" w:hAnsi="Book Antiqua"/>
          <w:b w:val="0"/>
          <w:i w:val="0"/>
        </w:rPr>
        <w:t xml:space="preserve"> </w:t>
      </w:r>
      <w:r w:rsidR="001D7E31" w:rsidRPr="00A84B9C">
        <w:rPr>
          <w:rFonts w:ascii="Book Antiqua" w:hAnsi="Book Antiqua"/>
          <w:b w:val="0"/>
        </w:rPr>
        <w:t>et al</w:t>
      </w:r>
      <w:r w:rsidR="001D7E31" w:rsidRPr="00A84B9C">
        <w:rPr>
          <w:rFonts w:ascii="Book Antiqua" w:hAnsi="Book Antiqua"/>
          <w:b w:val="0"/>
          <w:i w:val="0"/>
          <w:position w:val="6"/>
          <w:vertAlign w:val="superscript"/>
        </w:rPr>
        <w:t>[35]</w:t>
      </w:r>
      <w:r w:rsidRPr="00A84B9C">
        <w:rPr>
          <w:rFonts w:ascii="Book Antiqua" w:hAnsi="Book Antiqua"/>
          <w:b w:val="0"/>
          <w:i w:val="0"/>
        </w:rPr>
        <w:t>, liquid nitrogen was used as a cryogen applied for at least</w:t>
      </w:r>
      <w:r w:rsidRPr="00A84B9C">
        <w:rPr>
          <w:rFonts w:ascii="Book Antiqua" w:hAnsi="Book Antiqua"/>
          <w:b w:val="0"/>
          <w:i w:val="0"/>
          <w:spacing w:val="-14"/>
        </w:rPr>
        <w:t xml:space="preserve"> </w:t>
      </w:r>
      <w:r w:rsidRPr="00A84B9C">
        <w:rPr>
          <w:rFonts w:ascii="Book Antiqua" w:hAnsi="Book Antiqua"/>
          <w:b w:val="0"/>
          <w:i w:val="0"/>
        </w:rPr>
        <w:t>20</w:t>
      </w:r>
      <w:r w:rsidRPr="00A84B9C">
        <w:rPr>
          <w:rFonts w:ascii="Book Antiqua" w:hAnsi="Book Antiqua"/>
          <w:b w:val="0"/>
          <w:i w:val="0"/>
          <w:spacing w:val="-13"/>
        </w:rPr>
        <w:t xml:space="preserve"> </w:t>
      </w:r>
      <w:r w:rsidRPr="00A84B9C">
        <w:rPr>
          <w:rFonts w:ascii="Book Antiqua" w:hAnsi="Book Antiqua"/>
          <w:b w:val="0"/>
          <w:i w:val="0"/>
        </w:rPr>
        <w:t>s</w:t>
      </w:r>
      <w:r w:rsidRPr="00A84B9C">
        <w:rPr>
          <w:rFonts w:ascii="Book Antiqua" w:hAnsi="Book Antiqua"/>
          <w:b w:val="0"/>
          <w:i w:val="0"/>
          <w:spacing w:val="-13"/>
        </w:rPr>
        <w:t xml:space="preserve"> </w:t>
      </w:r>
      <w:r w:rsidRPr="00A84B9C">
        <w:rPr>
          <w:rFonts w:ascii="Book Antiqua" w:hAnsi="Book Antiqua"/>
          <w:b w:val="0"/>
          <w:i w:val="0"/>
        </w:rPr>
        <w:t>for</w:t>
      </w:r>
      <w:r w:rsidRPr="00A84B9C">
        <w:rPr>
          <w:rFonts w:ascii="Book Antiqua" w:hAnsi="Book Antiqua"/>
          <w:b w:val="0"/>
          <w:i w:val="0"/>
          <w:spacing w:val="-13"/>
        </w:rPr>
        <w:t xml:space="preserve"> </w:t>
      </w:r>
      <w:r w:rsidRPr="00A84B9C">
        <w:rPr>
          <w:rFonts w:ascii="Book Antiqua" w:hAnsi="Book Antiqua"/>
          <w:b w:val="0"/>
          <w:i w:val="0"/>
        </w:rPr>
        <w:t>two</w:t>
      </w:r>
      <w:r w:rsidRPr="00A84B9C">
        <w:rPr>
          <w:rFonts w:ascii="Book Antiqua" w:hAnsi="Book Antiqua"/>
          <w:b w:val="0"/>
          <w:i w:val="0"/>
          <w:spacing w:val="-13"/>
        </w:rPr>
        <w:t xml:space="preserve"> </w:t>
      </w:r>
      <w:r w:rsidRPr="00A84B9C">
        <w:rPr>
          <w:rFonts w:ascii="Book Antiqua" w:hAnsi="Book Antiqua"/>
          <w:b w:val="0"/>
          <w:i w:val="0"/>
        </w:rPr>
        <w:t>cycles</w:t>
      </w:r>
      <w:r w:rsidRPr="00A84B9C">
        <w:rPr>
          <w:rFonts w:ascii="Book Antiqua" w:hAnsi="Book Antiqua"/>
          <w:b w:val="0"/>
          <w:i w:val="0"/>
          <w:spacing w:val="-13"/>
        </w:rPr>
        <w:t xml:space="preserve"> </w:t>
      </w:r>
      <w:r w:rsidRPr="00A84B9C">
        <w:rPr>
          <w:rFonts w:ascii="Book Antiqua" w:hAnsi="Book Antiqua"/>
          <w:b w:val="0"/>
          <w:i w:val="0"/>
        </w:rPr>
        <w:t>on</w:t>
      </w:r>
      <w:r w:rsidRPr="00A84B9C">
        <w:rPr>
          <w:rFonts w:ascii="Book Antiqua" w:hAnsi="Book Antiqua"/>
          <w:b w:val="0"/>
          <w:i w:val="0"/>
          <w:spacing w:val="-13"/>
        </w:rPr>
        <w:t xml:space="preserve"> </w:t>
      </w:r>
      <w:r w:rsidRPr="00A84B9C">
        <w:rPr>
          <w:rFonts w:ascii="Book Antiqua" w:hAnsi="Book Antiqua"/>
          <w:b w:val="0"/>
          <w:i w:val="0"/>
        </w:rPr>
        <w:t>a</w:t>
      </w:r>
      <w:r w:rsidRPr="00A84B9C">
        <w:rPr>
          <w:rFonts w:ascii="Book Antiqua" w:hAnsi="Book Antiqua"/>
          <w:b w:val="0"/>
          <w:i w:val="0"/>
          <w:spacing w:val="-13"/>
        </w:rPr>
        <w:t xml:space="preserve"> </w:t>
      </w:r>
      <w:r w:rsidRPr="00A84B9C">
        <w:rPr>
          <w:rFonts w:ascii="Book Antiqua" w:hAnsi="Book Antiqua"/>
          <w:b w:val="0"/>
          <w:i w:val="0"/>
        </w:rPr>
        <w:t>2-cm,</w:t>
      </w:r>
      <w:r w:rsidRPr="00A84B9C">
        <w:rPr>
          <w:rFonts w:ascii="Book Antiqua" w:hAnsi="Book Antiqua"/>
          <w:b w:val="0"/>
          <w:i w:val="0"/>
          <w:spacing w:val="-14"/>
        </w:rPr>
        <w:t xml:space="preserve"> </w:t>
      </w:r>
      <w:r w:rsidRPr="00A84B9C">
        <w:rPr>
          <w:rFonts w:ascii="Book Antiqua" w:hAnsi="Book Antiqua"/>
          <w:b w:val="0"/>
          <w:i w:val="0"/>
        </w:rPr>
        <w:t>one-half</w:t>
      </w:r>
      <w:r w:rsidRPr="00A84B9C">
        <w:rPr>
          <w:rFonts w:ascii="Book Antiqua" w:hAnsi="Book Antiqua"/>
          <w:b w:val="0"/>
          <w:i w:val="0"/>
          <w:spacing w:val="-13"/>
        </w:rPr>
        <w:t xml:space="preserve"> </w:t>
      </w:r>
      <w:r w:rsidRPr="00A84B9C">
        <w:rPr>
          <w:rFonts w:ascii="Book Antiqua" w:hAnsi="Book Antiqua"/>
          <w:b w:val="0"/>
          <w:i w:val="0"/>
        </w:rPr>
        <w:t>circumference</w:t>
      </w:r>
      <w:r w:rsidRPr="00A84B9C">
        <w:rPr>
          <w:rFonts w:ascii="Book Antiqua" w:hAnsi="Book Antiqua"/>
          <w:b w:val="0"/>
          <w:i w:val="0"/>
          <w:spacing w:val="-13"/>
        </w:rPr>
        <w:t xml:space="preserve"> </w:t>
      </w:r>
      <w:r w:rsidRPr="00A84B9C">
        <w:rPr>
          <w:rFonts w:ascii="Book Antiqua" w:hAnsi="Book Antiqua"/>
          <w:b w:val="0"/>
          <w:i w:val="0"/>
        </w:rPr>
        <w:t>area.</w:t>
      </w:r>
      <w:r w:rsidRPr="00A84B9C">
        <w:rPr>
          <w:rFonts w:ascii="Book Antiqua" w:hAnsi="Book Antiqua"/>
          <w:b w:val="0"/>
          <w:i w:val="0"/>
          <w:spacing w:val="-13"/>
        </w:rPr>
        <w:t xml:space="preserve"> </w:t>
      </w:r>
      <w:r w:rsidRPr="00A84B9C">
        <w:rPr>
          <w:rFonts w:ascii="Book Antiqua" w:hAnsi="Book Antiqua"/>
          <w:b w:val="0"/>
          <w:i w:val="0"/>
        </w:rPr>
        <w:t>Post</w:t>
      </w:r>
      <w:r w:rsidRPr="00A84B9C">
        <w:rPr>
          <w:rFonts w:ascii="Book Antiqua" w:hAnsi="Book Antiqua"/>
          <w:b w:val="0"/>
          <w:i w:val="0"/>
          <w:spacing w:val="-13"/>
        </w:rPr>
        <w:t xml:space="preserve"> </w:t>
      </w:r>
      <w:r w:rsidRPr="00A84B9C">
        <w:rPr>
          <w:rFonts w:ascii="Book Antiqua" w:hAnsi="Book Antiqua"/>
          <w:b w:val="0"/>
          <w:i w:val="0"/>
        </w:rPr>
        <w:t>treatment,</w:t>
      </w:r>
      <w:r w:rsidRPr="00A84B9C">
        <w:rPr>
          <w:rFonts w:ascii="Book Antiqua" w:hAnsi="Book Antiqua"/>
          <w:b w:val="0"/>
          <w:i w:val="0"/>
          <w:spacing w:val="-13"/>
        </w:rPr>
        <w:t xml:space="preserve"> </w:t>
      </w:r>
      <w:r w:rsidRPr="00A84B9C">
        <w:rPr>
          <w:rFonts w:ascii="Book Antiqua" w:hAnsi="Book Antiqua"/>
          <w:b w:val="0"/>
          <w:i w:val="0"/>
        </w:rPr>
        <w:t>CE-D</w:t>
      </w:r>
      <w:r w:rsidRPr="00A84B9C">
        <w:rPr>
          <w:rFonts w:ascii="Book Antiqua" w:hAnsi="Book Antiqua"/>
          <w:b w:val="0"/>
          <w:i w:val="0"/>
          <w:spacing w:val="-13"/>
        </w:rPr>
        <w:t xml:space="preserve"> </w:t>
      </w:r>
      <w:r w:rsidRPr="00A84B9C">
        <w:rPr>
          <w:rFonts w:ascii="Book Antiqua" w:hAnsi="Book Antiqua"/>
          <w:b w:val="0"/>
          <w:i w:val="0"/>
        </w:rPr>
        <w:t>was achieved in 75% of the cases with LGD and 71% with HGD, while 100% subjects showed certain degree of improvement in histopathology. None of the cases who had CE-D showed</w:t>
      </w:r>
      <w:r w:rsidRPr="00A84B9C">
        <w:rPr>
          <w:rFonts w:ascii="Book Antiqua" w:hAnsi="Book Antiqua"/>
          <w:b w:val="0"/>
          <w:i w:val="0"/>
          <w:spacing w:val="-7"/>
        </w:rPr>
        <w:t xml:space="preserve"> </w:t>
      </w:r>
      <w:r w:rsidRPr="00A84B9C">
        <w:rPr>
          <w:rFonts w:ascii="Book Antiqua" w:hAnsi="Book Antiqua"/>
          <w:b w:val="0"/>
          <w:i w:val="0"/>
        </w:rPr>
        <w:t>any</w:t>
      </w:r>
      <w:r w:rsidRPr="00A84B9C">
        <w:rPr>
          <w:rFonts w:ascii="Book Antiqua" w:hAnsi="Book Antiqua"/>
          <w:b w:val="0"/>
          <w:i w:val="0"/>
          <w:spacing w:val="-6"/>
        </w:rPr>
        <w:t xml:space="preserve"> </w:t>
      </w:r>
      <w:r w:rsidRPr="00A84B9C">
        <w:rPr>
          <w:rFonts w:ascii="Book Antiqua" w:hAnsi="Book Antiqua"/>
          <w:b w:val="0"/>
          <w:i w:val="0"/>
        </w:rPr>
        <w:t>recurrence,</w:t>
      </w:r>
      <w:r w:rsidRPr="00A84B9C">
        <w:rPr>
          <w:rFonts w:ascii="Book Antiqua" w:hAnsi="Book Antiqua"/>
          <w:b w:val="0"/>
          <w:i w:val="0"/>
          <w:spacing w:val="-7"/>
        </w:rPr>
        <w:t xml:space="preserve"> </w:t>
      </w:r>
      <w:r w:rsidRPr="00A84B9C">
        <w:rPr>
          <w:rFonts w:ascii="Book Antiqua" w:hAnsi="Book Antiqua"/>
          <w:b w:val="0"/>
          <w:i w:val="0"/>
        </w:rPr>
        <w:t>endoscopically</w:t>
      </w:r>
      <w:r w:rsidRPr="00A84B9C">
        <w:rPr>
          <w:rFonts w:ascii="Book Antiqua" w:hAnsi="Book Antiqua"/>
          <w:b w:val="0"/>
          <w:i w:val="0"/>
          <w:spacing w:val="-6"/>
        </w:rPr>
        <w:t xml:space="preserve"> </w:t>
      </w:r>
      <w:r w:rsidRPr="00A84B9C">
        <w:rPr>
          <w:rFonts w:ascii="Book Antiqua" w:hAnsi="Book Antiqua"/>
          <w:b w:val="0"/>
          <w:i w:val="0"/>
        </w:rPr>
        <w:t>or</w:t>
      </w:r>
      <w:r w:rsidRPr="00A84B9C">
        <w:rPr>
          <w:rFonts w:ascii="Book Antiqua" w:hAnsi="Book Antiqua"/>
          <w:b w:val="0"/>
          <w:i w:val="0"/>
          <w:spacing w:val="-6"/>
        </w:rPr>
        <w:t xml:space="preserve"> </w:t>
      </w:r>
      <w:r w:rsidRPr="00A84B9C">
        <w:rPr>
          <w:rFonts w:ascii="Book Antiqua" w:hAnsi="Book Antiqua"/>
          <w:b w:val="0"/>
          <w:i w:val="0"/>
        </w:rPr>
        <w:t>microscopically.</w:t>
      </w:r>
      <w:r w:rsidRPr="00A84B9C">
        <w:rPr>
          <w:rFonts w:ascii="Book Antiqua" w:hAnsi="Book Antiqua"/>
          <w:b w:val="0"/>
          <w:i w:val="0"/>
          <w:spacing w:val="-7"/>
        </w:rPr>
        <w:t xml:space="preserve"> </w:t>
      </w:r>
      <w:proofErr w:type="spellStart"/>
      <w:r w:rsidRPr="00A84B9C">
        <w:rPr>
          <w:rFonts w:ascii="Book Antiqua" w:hAnsi="Book Antiqua"/>
          <w:b w:val="0"/>
          <w:i w:val="0"/>
        </w:rPr>
        <w:t>Suchniak-Mussari</w:t>
      </w:r>
      <w:proofErr w:type="spellEnd"/>
      <w:r w:rsidRPr="00A84B9C">
        <w:rPr>
          <w:rFonts w:ascii="Book Antiqua" w:hAnsi="Book Antiqua"/>
          <w:b w:val="0"/>
          <w:i w:val="0"/>
          <w:spacing w:val="-6"/>
        </w:rPr>
        <w:t xml:space="preserve"> </w:t>
      </w:r>
      <w:r w:rsidRPr="00A84B9C">
        <w:rPr>
          <w:rFonts w:ascii="Book Antiqua" w:hAnsi="Book Antiqua"/>
          <w:b w:val="0"/>
        </w:rPr>
        <w:t>et</w:t>
      </w:r>
      <w:r w:rsidRPr="00A84B9C">
        <w:rPr>
          <w:rFonts w:ascii="Book Antiqua" w:hAnsi="Book Antiqua"/>
          <w:b w:val="0"/>
          <w:spacing w:val="-7"/>
        </w:rPr>
        <w:t xml:space="preserve"> </w:t>
      </w:r>
      <w:r w:rsidRPr="00A84B9C">
        <w:rPr>
          <w:rFonts w:ascii="Book Antiqua" w:hAnsi="Book Antiqua"/>
          <w:b w:val="0"/>
        </w:rPr>
        <w:t>al</w:t>
      </w:r>
      <w:r w:rsidRPr="00A84B9C">
        <w:rPr>
          <w:rFonts w:ascii="Book Antiqua" w:hAnsi="Book Antiqua"/>
          <w:b w:val="0"/>
          <w:i w:val="0"/>
          <w:position w:val="6"/>
          <w:vertAlign w:val="superscript"/>
        </w:rPr>
        <w:t>[37]</w:t>
      </w:r>
      <w:r w:rsidRPr="00A84B9C">
        <w:rPr>
          <w:rFonts w:ascii="Book Antiqua" w:hAnsi="Book Antiqua"/>
          <w:b w:val="0"/>
          <w:i w:val="0"/>
        </w:rPr>
        <w:t>,</w:t>
      </w:r>
      <w:r w:rsidRPr="00A84B9C">
        <w:rPr>
          <w:rFonts w:ascii="Book Antiqua" w:hAnsi="Book Antiqua"/>
          <w:b w:val="0"/>
          <w:i w:val="0"/>
          <w:spacing w:val="-6"/>
        </w:rPr>
        <w:t xml:space="preserve"> </w:t>
      </w:r>
      <w:r w:rsidRPr="00A84B9C">
        <w:rPr>
          <w:rFonts w:ascii="Book Antiqua" w:hAnsi="Book Antiqua"/>
          <w:b w:val="0"/>
          <w:i w:val="0"/>
        </w:rPr>
        <w:t>in a retrospective, single-center study carried out in a tertiary care center included 45 patients</w:t>
      </w:r>
      <w:r w:rsidRPr="00A84B9C">
        <w:rPr>
          <w:rFonts w:ascii="Book Antiqua" w:hAnsi="Book Antiqua"/>
          <w:b w:val="0"/>
          <w:i w:val="0"/>
          <w:spacing w:val="-6"/>
        </w:rPr>
        <w:t xml:space="preserve"> </w:t>
      </w:r>
      <w:r w:rsidRPr="00A84B9C">
        <w:rPr>
          <w:rFonts w:ascii="Book Antiqua" w:hAnsi="Book Antiqua"/>
          <w:b w:val="0"/>
          <w:i w:val="0"/>
        </w:rPr>
        <w:t>with</w:t>
      </w:r>
      <w:r w:rsidRPr="00A84B9C">
        <w:rPr>
          <w:rFonts w:ascii="Book Antiqua" w:hAnsi="Book Antiqua"/>
          <w:b w:val="0"/>
          <w:i w:val="0"/>
          <w:spacing w:val="-6"/>
        </w:rPr>
        <w:t xml:space="preserve"> </w:t>
      </w:r>
      <w:r w:rsidRPr="00A84B9C">
        <w:rPr>
          <w:rFonts w:ascii="Book Antiqua" w:hAnsi="Book Antiqua"/>
          <w:b w:val="0"/>
          <w:i w:val="0"/>
        </w:rPr>
        <w:t>BE</w:t>
      </w:r>
      <w:r w:rsidRPr="00A84B9C">
        <w:rPr>
          <w:rFonts w:ascii="Book Antiqua" w:hAnsi="Book Antiqua"/>
          <w:b w:val="0"/>
          <w:i w:val="0"/>
          <w:spacing w:val="-5"/>
        </w:rPr>
        <w:t xml:space="preserve"> </w:t>
      </w:r>
      <w:r w:rsidRPr="00A84B9C">
        <w:rPr>
          <w:rFonts w:ascii="Book Antiqua" w:hAnsi="Book Antiqua"/>
          <w:b w:val="0"/>
          <w:i w:val="0"/>
        </w:rPr>
        <w:t>who</w:t>
      </w:r>
      <w:r w:rsidRPr="00A84B9C">
        <w:rPr>
          <w:rFonts w:ascii="Book Antiqua" w:hAnsi="Book Antiqua"/>
          <w:b w:val="0"/>
          <w:i w:val="0"/>
          <w:spacing w:val="-6"/>
        </w:rPr>
        <w:t xml:space="preserve"> </w:t>
      </w:r>
      <w:r w:rsidRPr="00A84B9C">
        <w:rPr>
          <w:rFonts w:ascii="Book Antiqua" w:hAnsi="Book Antiqua"/>
          <w:b w:val="0"/>
          <w:i w:val="0"/>
        </w:rPr>
        <w:t>underwent</w:t>
      </w:r>
      <w:r w:rsidRPr="00A84B9C">
        <w:rPr>
          <w:rFonts w:ascii="Book Antiqua" w:hAnsi="Book Antiqua"/>
          <w:b w:val="0"/>
          <w:i w:val="0"/>
          <w:spacing w:val="-5"/>
        </w:rPr>
        <w:t xml:space="preserve"> </w:t>
      </w:r>
      <w:r w:rsidRPr="00A84B9C">
        <w:rPr>
          <w:rFonts w:ascii="Book Antiqua" w:hAnsi="Book Antiqua"/>
          <w:b w:val="0"/>
          <w:i w:val="0"/>
        </w:rPr>
        <w:t>cryotherapy</w:t>
      </w:r>
      <w:r w:rsidRPr="00A84B9C">
        <w:rPr>
          <w:rFonts w:ascii="Book Antiqua" w:hAnsi="Book Antiqua"/>
          <w:b w:val="0"/>
          <w:i w:val="0"/>
          <w:spacing w:val="-6"/>
        </w:rPr>
        <w:t xml:space="preserve"> </w:t>
      </w:r>
      <w:r w:rsidRPr="00A84B9C">
        <w:rPr>
          <w:rFonts w:ascii="Book Antiqua" w:hAnsi="Book Antiqua"/>
          <w:b w:val="0"/>
          <w:i w:val="0"/>
        </w:rPr>
        <w:t>after</w:t>
      </w:r>
      <w:r w:rsidRPr="00A84B9C">
        <w:rPr>
          <w:rFonts w:ascii="Book Antiqua" w:hAnsi="Book Antiqua"/>
          <w:b w:val="0"/>
          <w:i w:val="0"/>
          <w:spacing w:val="-6"/>
        </w:rPr>
        <w:t xml:space="preserve"> </w:t>
      </w:r>
      <w:r w:rsidRPr="00A84B9C">
        <w:rPr>
          <w:rFonts w:ascii="Book Antiqua" w:hAnsi="Book Antiqua"/>
          <w:b w:val="0"/>
          <w:i w:val="0"/>
        </w:rPr>
        <w:t>failing</w:t>
      </w:r>
      <w:r w:rsidRPr="00A84B9C">
        <w:rPr>
          <w:rFonts w:ascii="Book Antiqua" w:hAnsi="Book Antiqua"/>
          <w:b w:val="0"/>
          <w:i w:val="0"/>
          <w:spacing w:val="-5"/>
        </w:rPr>
        <w:t xml:space="preserve"> </w:t>
      </w:r>
      <w:r w:rsidRPr="00A84B9C">
        <w:rPr>
          <w:rFonts w:ascii="Book Antiqua" w:hAnsi="Book Antiqua"/>
          <w:b w:val="0"/>
          <w:i w:val="0"/>
        </w:rPr>
        <w:t>the</w:t>
      </w:r>
      <w:r w:rsidRPr="00A84B9C">
        <w:rPr>
          <w:rFonts w:ascii="Book Antiqua" w:hAnsi="Book Antiqua"/>
          <w:b w:val="0"/>
          <w:i w:val="0"/>
          <w:spacing w:val="-6"/>
        </w:rPr>
        <w:t xml:space="preserve"> </w:t>
      </w:r>
      <w:r w:rsidRPr="00A84B9C">
        <w:rPr>
          <w:rFonts w:ascii="Book Antiqua" w:hAnsi="Book Antiqua"/>
          <w:b w:val="0"/>
          <w:i w:val="0"/>
        </w:rPr>
        <w:t>initial</w:t>
      </w:r>
      <w:r w:rsidRPr="00A84B9C">
        <w:rPr>
          <w:rFonts w:ascii="Book Antiqua" w:hAnsi="Book Antiqua"/>
          <w:b w:val="0"/>
          <w:i w:val="0"/>
          <w:spacing w:val="-5"/>
        </w:rPr>
        <w:t xml:space="preserve"> </w:t>
      </w:r>
      <w:r w:rsidRPr="00A84B9C">
        <w:rPr>
          <w:rFonts w:ascii="Book Antiqua" w:hAnsi="Book Antiqua"/>
          <w:b w:val="0"/>
          <w:i w:val="0"/>
        </w:rPr>
        <w:t>therapy.</w:t>
      </w:r>
      <w:r w:rsidRPr="00A84B9C">
        <w:rPr>
          <w:rFonts w:ascii="Book Antiqua" w:hAnsi="Book Antiqua"/>
          <w:b w:val="0"/>
          <w:i w:val="0"/>
          <w:spacing w:val="-6"/>
        </w:rPr>
        <w:t xml:space="preserve"> </w:t>
      </w:r>
      <w:r w:rsidRPr="00A84B9C">
        <w:rPr>
          <w:rFonts w:ascii="Book Antiqua" w:hAnsi="Book Antiqua"/>
          <w:b w:val="0"/>
          <w:i w:val="0"/>
        </w:rPr>
        <w:t>Of</w:t>
      </w:r>
      <w:r w:rsidRPr="00A84B9C">
        <w:rPr>
          <w:rFonts w:ascii="Book Antiqua" w:hAnsi="Book Antiqua"/>
          <w:b w:val="0"/>
          <w:i w:val="0"/>
          <w:spacing w:val="-6"/>
        </w:rPr>
        <w:t xml:space="preserve"> </w:t>
      </w:r>
      <w:r w:rsidRPr="00A84B9C">
        <w:rPr>
          <w:rFonts w:ascii="Book Antiqua" w:hAnsi="Book Antiqua"/>
          <w:b w:val="0"/>
          <w:i w:val="0"/>
        </w:rPr>
        <w:t>those</w:t>
      </w:r>
      <w:r w:rsidRPr="00A84B9C">
        <w:rPr>
          <w:rFonts w:ascii="Book Antiqua" w:hAnsi="Book Antiqua"/>
          <w:b w:val="0"/>
          <w:i w:val="0"/>
          <w:spacing w:val="-5"/>
        </w:rPr>
        <w:t xml:space="preserve"> </w:t>
      </w:r>
      <w:r w:rsidRPr="00A84B9C">
        <w:rPr>
          <w:rFonts w:ascii="Book Antiqua" w:hAnsi="Book Antiqua"/>
          <w:b w:val="0"/>
          <w:i w:val="0"/>
        </w:rPr>
        <w:t>45, 33 completed the surveillance protocol and were included in the final data analysis. Among</w:t>
      </w:r>
      <w:r w:rsidRPr="00A84B9C">
        <w:rPr>
          <w:rFonts w:ascii="Book Antiqua" w:hAnsi="Book Antiqua"/>
          <w:b w:val="0"/>
          <w:i w:val="0"/>
          <w:spacing w:val="-9"/>
        </w:rPr>
        <w:t xml:space="preserve"> </w:t>
      </w:r>
      <w:r w:rsidRPr="00A84B9C">
        <w:rPr>
          <w:rFonts w:ascii="Book Antiqua" w:hAnsi="Book Antiqua"/>
          <w:b w:val="0"/>
          <w:i w:val="0"/>
        </w:rPr>
        <w:t>those</w:t>
      </w:r>
      <w:r w:rsidRPr="00A84B9C">
        <w:rPr>
          <w:rFonts w:ascii="Book Antiqua" w:hAnsi="Book Antiqua"/>
          <w:b w:val="0"/>
          <w:i w:val="0"/>
          <w:spacing w:val="-8"/>
        </w:rPr>
        <w:t xml:space="preserve"> </w:t>
      </w:r>
      <w:r w:rsidRPr="00A84B9C">
        <w:rPr>
          <w:rFonts w:ascii="Book Antiqua" w:hAnsi="Book Antiqua"/>
          <w:b w:val="0"/>
          <w:i w:val="0"/>
        </w:rPr>
        <w:t>33</w:t>
      </w:r>
      <w:r w:rsidRPr="00A84B9C">
        <w:rPr>
          <w:rFonts w:ascii="Book Antiqua" w:hAnsi="Book Antiqua"/>
          <w:b w:val="0"/>
          <w:i w:val="0"/>
          <w:spacing w:val="-8"/>
        </w:rPr>
        <w:t xml:space="preserve"> </w:t>
      </w:r>
      <w:r w:rsidRPr="00A84B9C">
        <w:rPr>
          <w:rFonts w:ascii="Book Antiqua" w:hAnsi="Book Antiqua"/>
          <w:b w:val="0"/>
          <w:i w:val="0"/>
        </w:rPr>
        <w:t>patients,</w:t>
      </w:r>
      <w:r w:rsidRPr="00A84B9C">
        <w:rPr>
          <w:rFonts w:ascii="Book Antiqua" w:hAnsi="Book Antiqua"/>
          <w:b w:val="0"/>
          <w:i w:val="0"/>
          <w:spacing w:val="-8"/>
        </w:rPr>
        <w:t xml:space="preserve"> </w:t>
      </w:r>
      <w:r w:rsidRPr="00A84B9C">
        <w:rPr>
          <w:rFonts w:ascii="Book Antiqua" w:hAnsi="Book Antiqua"/>
          <w:b w:val="0"/>
          <w:i w:val="0"/>
        </w:rPr>
        <w:t>29</w:t>
      </w:r>
      <w:r w:rsidRPr="00A84B9C">
        <w:rPr>
          <w:rFonts w:ascii="Book Antiqua" w:hAnsi="Book Antiqua"/>
          <w:b w:val="0"/>
          <w:i w:val="0"/>
          <w:spacing w:val="-8"/>
        </w:rPr>
        <w:t xml:space="preserve"> </w:t>
      </w:r>
      <w:r w:rsidRPr="00A84B9C">
        <w:rPr>
          <w:rFonts w:ascii="Book Antiqua" w:hAnsi="Book Antiqua"/>
          <w:b w:val="0"/>
          <w:i w:val="0"/>
        </w:rPr>
        <w:t>(88%)</w:t>
      </w:r>
      <w:r w:rsidRPr="00A84B9C">
        <w:rPr>
          <w:rFonts w:ascii="Book Antiqua" w:hAnsi="Book Antiqua"/>
          <w:b w:val="0"/>
          <w:i w:val="0"/>
          <w:spacing w:val="-8"/>
        </w:rPr>
        <w:t xml:space="preserve"> </w:t>
      </w:r>
      <w:r w:rsidRPr="00A84B9C">
        <w:rPr>
          <w:rFonts w:ascii="Book Antiqua" w:hAnsi="Book Antiqua"/>
          <w:b w:val="0"/>
          <w:i w:val="0"/>
        </w:rPr>
        <w:t>responded</w:t>
      </w:r>
      <w:r w:rsidRPr="00A84B9C">
        <w:rPr>
          <w:rFonts w:ascii="Book Antiqua" w:hAnsi="Book Antiqua"/>
          <w:b w:val="0"/>
          <w:i w:val="0"/>
          <w:spacing w:val="-8"/>
        </w:rPr>
        <w:t xml:space="preserve"> </w:t>
      </w:r>
      <w:r w:rsidRPr="00A84B9C">
        <w:rPr>
          <w:rFonts w:ascii="Book Antiqua" w:hAnsi="Book Antiqua"/>
          <w:b w:val="0"/>
          <w:i w:val="0"/>
        </w:rPr>
        <w:t>to</w:t>
      </w:r>
      <w:r w:rsidRPr="00A84B9C">
        <w:rPr>
          <w:rFonts w:ascii="Book Antiqua" w:hAnsi="Book Antiqua"/>
          <w:b w:val="0"/>
          <w:i w:val="0"/>
          <w:spacing w:val="-8"/>
        </w:rPr>
        <w:t xml:space="preserve"> </w:t>
      </w:r>
      <w:r w:rsidRPr="00A84B9C">
        <w:rPr>
          <w:rFonts w:ascii="Book Antiqua" w:hAnsi="Book Antiqua"/>
          <w:b w:val="0"/>
          <w:i w:val="0"/>
        </w:rPr>
        <w:t>cryotherapy,</w:t>
      </w:r>
      <w:r w:rsidRPr="00A84B9C">
        <w:rPr>
          <w:rFonts w:ascii="Book Antiqua" w:hAnsi="Book Antiqua"/>
          <w:b w:val="0"/>
          <w:i w:val="0"/>
          <w:spacing w:val="-8"/>
        </w:rPr>
        <w:t xml:space="preserve"> </w:t>
      </w:r>
      <w:r w:rsidRPr="00A84B9C">
        <w:rPr>
          <w:rFonts w:ascii="Book Antiqua" w:hAnsi="Book Antiqua"/>
          <w:b w:val="0"/>
          <w:i w:val="0"/>
        </w:rPr>
        <w:t>with</w:t>
      </w:r>
      <w:r w:rsidRPr="00A84B9C">
        <w:rPr>
          <w:rFonts w:ascii="Book Antiqua" w:hAnsi="Book Antiqua"/>
          <w:b w:val="0"/>
          <w:i w:val="0"/>
          <w:spacing w:val="-9"/>
        </w:rPr>
        <w:t xml:space="preserve"> </w:t>
      </w:r>
      <w:r w:rsidRPr="00A84B9C">
        <w:rPr>
          <w:rFonts w:ascii="Book Antiqua" w:hAnsi="Book Antiqua"/>
          <w:b w:val="0"/>
          <w:i w:val="0"/>
        </w:rPr>
        <w:t>84%</w:t>
      </w:r>
      <w:r w:rsidRPr="00A84B9C">
        <w:rPr>
          <w:rFonts w:ascii="Book Antiqua" w:hAnsi="Book Antiqua"/>
          <w:b w:val="0"/>
          <w:i w:val="0"/>
          <w:spacing w:val="-8"/>
        </w:rPr>
        <w:t xml:space="preserve"> </w:t>
      </w:r>
      <w:r w:rsidRPr="00A84B9C">
        <w:rPr>
          <w:rFonts w:ascii="Book Antiqua" w:hAnsi="Book Antiqua"/>
          <w:b w:val="0"/>
          <w:i w:val="0"/>
        </w:rPr>
        <w:t>having</w:t>
      </w:r>
      <w:r w:rsidRPr="00A84B9C">
        <w:rPr>
          <w:rFonts w:ascii="Book Antiqua" w:hAnsi="Book Antiqua"/>
          <w:b w:val="0"/>
          <w:i w:val="0"/>
          <w:spacing w:val="-8"/>
        </w:rPr>
        <w:t xml:space="preserve"> </w:t>
      </w:r>
      <w:r w:rsidRPr="00A84B9C">
        <w:rPr>
          <w:rFonts w:ascii="Book Antiqua" w:hAnsi="Book Antiqua"/>
          <w:b w:val="0"/>
          <w:i w:val="0"/>
        </w:rPr>
        <w:t xml:space="preserve">complete regression of all dysplasia and cancer. CE-D was seen in 75% of subjects with IMC. A meta-analysis performed by </w:t>
      </w:r>
      <w:proofErr w:type="spellStart"/>
      <w:r w:rsidRPr="00A84B9C">
        <w:rPr>
          <w:rFonts w:ascii="Book Antiqua" w:hAnsi="Book Antiqua"/>
          <w:b w:val="0"/>
          <w:i w:val="0"/>
        </w:rPr>
        <w:t>Visrodia</w:t>
      </w:r>
      <w:proofErr w:type="spellEnd"/>
      <w:r w:rsidRPr="00A84B9C">
        <w:rPr>
          <w:rFonts w:ascii="Book Antiqua" w:hAnsi="Book Antiqua"/>
          <w:b w:val="0"/>
          <w:i w:val="0"/>
        </w:rPr>
        <w:t xml:space="preserve"> </w:t>
      </w:r>
      <w:r w:rsidRPr="00A84B9C">
        <w:rPr>
          <w:rFonts w:ascii="Book Antiqua" w:hAnsi="Book Antiqua"/>
          <w:b w:val="0"/>
        </w:rPr>
        <w:t>et al</w:t>
      </w:r>
      <w:r w:rsidRPr="00A84B9C">
        <w:rPr>
          <w:rFonts w:ascii="Book Antiqua" w:hAnsi="Book Antiqua"/>
          <w:b w:val="0"/>
          <w:i w:val="0"/>
          <w:position w:val="6"/>
          <w:vertAlign w:val="superscript"/>
        </w:rPr>
        <w:t>[38]</w:t>
      </w:r>
      <w:r w:rsidRPr="00A84B9C">
        <w:rPr>
          <w:rFonts w:ascii="Book Antiqua" w:hAnsi="Book Antiqua"/>
          <w:b w:val="0"/>
          <w:i w:val="0"/>
          <w:position w:val="6"/>
        </w:rPr>
        <w:t xml:space="preserve"> </w:t>
      </w:r>
      <w:r w:rsidRPr="00A84B9C">
        <w:rPr>
          <w:rFonts w:ascii="Book Antiqua" w:hAnsi="Book Antiqua"/>
          <w:b w:val="0"/>
          <w:i w:val="0"/>
        </w:rPr>
        <w:t>reported successful achievement of CE-D in three-fourths and CE-IM in one-half of the patients who did not respond to the initial RFA therapy. Cryotherapy is deemed safe and efficient in the setting of RFA treatment unresponsiveness.</w:t>
      </w:r>
    </w:p>
    <w:p w14:paraId="60EEE55E" w14:textId="77777777" w:rsidR="00F94F51" w:rsidRPr="00A84B9C" w:rsidRDefault="00F94F51" w:rsidP="00A84B9C">
      <w:pPr>
        <w:pStyle w:val="Heading2"/>
        <w:adjustRightInd w:val="0"/>
        <w:snapToGrid w:val="0"/>
        <w:spacing w:line="360" w:lineRule="auto"/>
        <w:ind w:left="0"/>
        <w:jc w:val="both"/>
        <w:rPr>
          <w:rFonts w:ascii="Book Antiqua" w:hAnsi="Book Antiqua"/>
          <w:w w:val="110"/>
        </w:rPr>
      </w:pPr>
    </w:p>
    <w:p w14:paraId="5FE70C9B" w14:textId="389BF48D" w:rsidR="00A64BA7" w:rsidRPr="00A84B9C" w:rsidRDefault="00F94F51"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10"/>
        </w:rPr>
        <w:t>CRYOTHERAPY COMPARED TO RFA</w:t>
      </w:r>
    </w:p>
    <w:p w14:paraId="789FB8FD" w14:textId="6206BAD6"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Cryotherapy</w:t>
      </w:r>
      <w:r w:rsidRPr="00A84B9C">
        <w:rPr>
          <w:rFonts w:ascii="Book Antiqua" w:hAnsi="Book Antiqua"/>
          <w:spacing w:val="-10"/>
        </w:rPr>
        <w:t xml:space="preserve"> </w:t>
      </w:r>
      <w:r w:rsidRPr="00A84B9C">
        <w:rPr>
          <w:rFonts w:ascii="Book Antiqua" w:hAnsi="Book Antiqua"/>
        </w:rPr>
        <w:t>has</w:t>
      </w:r>
      <w:r w:rsidRPr="00A84B9C">
        <w:rPr>
          <w:rFonts w:ascii="Book Antiqua" w:hAnsi="Book Antiqua"/>
          <w:spacing w:val="-10"/>
        </w:rPr>
        <w:t xml:space="preserve"> </w:t>
      </w:r>
      <w:r w:rsidRPr="00A84B9C">
        <w:rPr>
          <w:rFonts w:ascii="Book Antiqua" w:hAnsi="Book Antiqua"/>
        </w:rPr>
        <w:t>several</w:t>
      </w:r>
      <w:r w:rsidRPr="00A84B9C">
        <w:rPr>
          <w:rFonts w:ascii="Book Antiqua" w:hAnsi="Book Antiqua"/>
          <w:spacing w:val="-10"/>
        </w:rPr>
        <w:t xml:space="preserve"> </w:t>
      </w:r>
      <w:r w:rsidRPr="00A84B9C">
        <w:rPr>
          <w:rFonts w:ascii="Book Antiqua" w:hAnsi="Book Antiqua"/>
        </w:rPr>
        <w:t>theoretical</w:t>
      </w:r>
      <w:r w:rsidRPr="00A84B9C">
        <w:rPr>
          <w:rFonts w:ascii="Book Antiqua" w:hAnsi="Book Antiqua"/>
          <w:spacing w:val="-10"/>
        </w:rPr>
        <w:t xml:space="preserve"> </w:t>
      </w:r>
      <w:r w:rsidRPr="00A84B9C">
        <w:rPr>
          <w:rFonts w:ascii="Book Antiqua" w:hAnsi="Book Antiqua"/>
        </w:rPr>
        <w:t>advantages</w:t>
      </w:r>
      <w:r w:rsidRPr="00A84B9C">
        <w:rPr>
          <w:rFonts w:ascii="Book Antiqua" w:hAnsi="Book Antiqua"/>
          <w:spacing w:val="-9"/>
        </w:rPr>
        <w:t xml:space="preserve"> </w:t>
      </w:r>
      <w:r w:rsidRPr="00A84B9C">
        <w:rPr>
          <w:rFonts w:ascii="Book Antiqua" w:hAnsi="Book Antiqua"/>
        </w:rPr>
        <w:t>over</w:t>
      </w:r>
      <w:r w:rsidRPr="00A84B9C">
        <w:rPr>
          <w:rFonts w:ascii="Book Antiqua" w:hAnsi="Book Antiqua"/>
          <w:spacing w:val="-10"/>
        </w:rPr>
        <w:t xml:space="preserve"> </w:t>
      </w:r>
      <w:r w:rsidRPr="00A84B9C">
        <w:rPr>
          <w:rFonts w:ascii="Book Antiqua" w:hAnsi="Book Antiqua"/>
        </w:rPr>
        <w:t>RFA.</w:t>
      </w:r>
      <w:r w:rsidRPr="00A84B9C">
        <w:rPr>
          <w:rFonts w:ascii="Book Antiqua" w:hAnsi="Book Antiqua"/>
          <w:spacing w:val="-10"/>
        </w:rPr>
        <w:t xml:space="preserve"> </w:t>
      </w:r>
      <w:r w:rsidRPr="00A84B9C">
        <w:rPr>
          <w:rFonts w:ascii="Book Antiqua" w:hAnsi="Book Antiqua"/>
        </w:rPr>
        <w:t>Since</w:t>
      </w:r>
      <w:r w:rsidRPr="00A84B9C">
        <w:rPr>
          <w:rFonts w:ascii="Book Antiqua" w:hAnsi="Book Antiqua"/>
          <w:spacing w:val="-10"/>
        </w:rPr>
        <w:t xml:space="preserve"> </w:t>
      </w:r>
      <w:r w:rsidRPr="00A84B9C">
        <w:rPr>
          <w:rFonts w:ascii="Book Antiqua" w:hAnsi="Book Antiqua"/>
        </w:rPr>
        <w:t>it</w:t>
      </w:r>
      <w:r w:rsidRPr="00A84B9C">
        <w:rPr>
          <w:rFonts w:ascii="Book Antiqua" w:hAnsi="Book Antiqua"/>
          <w:spacing w:val="-10"/>
        </w:rPr>
        <w:t xml:space="preserve"> </w:t>
      </w:r>
      <w:r w:rsidRPr="00A84B9C">
        <w:rPr>
          <w:rFonts w:ascii="Book Antiqua" w:hAnsi="Book Antiqua"/>
        </w:rPr>
        <w:t>is</w:t>
      </w:r>
      <w:r w:rsidRPr="00A84B9C">
        <w:rPr>
          <w:rFonts w:ascii="Book Antiqua" w:hAnsi="Book Antiqua"/>
          <w:spacing w:val="-9"/>
        </w:rPr>
        <w:t xml:space="preserve"> </w:t>
      </w:r>
      <w:r w:rsidRPr="00A84B9C">
        <w:rPr>
          <w:rFonts w:ascii="Book Antiqua" w:hAnsi="Book Antiqua"/>
        </w:rPr>
        <w:t>a</w:t>
      </w:r>
      <w:r w:rsidRPr="00A84B9C">
        <w:rPr>
          <w:rFonts w:ascii="Book Antiqua" w:hAnsi="Book Antiqua"/>
          <w:spacing w:val="-10"/>
        </w:rPr>
        <w:t xml:space="preserve"> </w:t>
      </w:r>
      <w:r w:rsidRPr="00A84B9C">
        <w:rPr>
          <w:rFonts w:ascii="Book Antiqua" w:hAnsi="Book Antiqua"/>
        </w:rPr>
        <w:t>noncontact</w:t>
      </w:r>
      <w:r w:rsidRPr="00A84B9C">
        <w:rPr>
          <w:rFonts w:ascii="Book Antiqua" w:hAnsi="Book Antiqua"/>
          <w:spacing w:val="-10"/>
        </w:rPr>
        <w:t xml:space="preserve"> </w:t>
      </w:r>
      <w:r w:rsidRPr="00A84B9C">
        <w:rPr>
          <w:rFonts w:ascii="Book Antiqua" w:hAnsi="Book Antiqua"/>
        </w:rPr>
        <w:t xml:space="preserve">method of ablation, it can be used for treating uneven, nodular surfaces and can be passed through </w:t>
      </w:r>
      <w:proofErr w:type="spellStart"/>
      <w:r w:rsidRPr="00A84B9C">
        <w:rPr>
          <w:rFonts w:ascii="Book Antiqua" w:hAnsi="Book Antiqua"/>
        </w:rPr>
        <w:t>strictured</w:t>
      </w:r>
      <w:proofErr w:type="spellEnd"/>
      <w:r w:rsidRPr="00A84B9C">
        <w:rPr>
          <w:rFonts w:ascii="Book Antiqua" w:hAnsi="Book Antiqua"/>
        </w:rPr>
        <w:t xml:space="preserve"> areas. The depth of ablation extends to submucosa which makes it useful for treating superficial cancers. In cryotherapy, the tissue architecture of</w:t>
      </w:r>
      <w:r w:rsidRPr="00A84B9C">
        <w:rPr>
          <w:rFonts w:ascii="Book Antiqua" w:hAnsi="Book Antiqua"/>
          <w:spacing w:val="23"/>
        </w:rPr>
        <w:t xml:space="preserve"> </w:t>
      </w:r>
      <w:r w:rsidRPr="00A84B9C">
        <w:rPr>
          <w:rFonts w:ascii="Book Antiqua" w:hAnsi="Book Antiqua"/>
        </w:rPr>
        <w:t>the superficial</w:t>
      </w:r>
      <w:r w:rsidRPr="00A84B9C">
        <w:rPr>
          <w:rFonts w:ascii="Book Antiqua" w:hAnsi="Book Antiqua"/>
          <w:spacing w:val="-5"/>
        </w:rPr>
        <w:t xml:space="preserve"> </w:t>
      </w:r>
      <w:r w:rsidRPr="00A84B9C">
        <w:rPr>
          <w:rFonts w:ascii="Book Antiqua" w:hAnsi="Book Antiqua"/>
        </w:rPr>
        <w:t>squamous</w:t>
      </w:r>
      <w:r w:rsidRPr="00A84B9C">
        <w:rPr>
          <w:rFonts w:ascii="Book Antiqua" w:hAnsi="Book Antiqua"/>
          <w:spacing w:val="-5"/>
        </w:rPr>
        <w:t xml:space="preserve"> </w:t>
      </w:r>
      <w:r w:rsidRPr="00A84B9C">
        <w:rPr>
          <w:rFonts w:ascii="Book Antiqua" w:hAnsi="Book Antiqua"/>
        </w:rPr>
        <w:t>layers</w:t>
      </w:r>
      <w:r w:rsidRPr="00A84B9C">
        <w:rPr>
          <w:rFonts w:ascii="Book Antiqua" w:hAnsi="Book Antiqua"/>
          <w:spacing w:val="-5"/>
        </w:rPr>
        <w:t xml:space="preserve"> </w:t>
      </w:r>
      <w:r w:rsidRPr="00A84B9C">
        <w:rPr>
          <w:rFonts w:ascii="Book Antiqua" w:hAnsi="Book Antiqua"/>
        </w:rPr>
        <w:t>is</w:t>
      </w:r>
      <w:r w:rsidRPr="00A84B9C">
        <w:rPr>
          <w:rFonts w:ascii="Book Antiqua" w:hAnsi="Book Antiqua"/>
          <w:spacing w:val="-4"/>
        </w:rPr>
        <w:t xml:space="preserve"> </w:t>
      </w:r>
      <w:r w:rsidRPr="00A84B9C">
        <w:rPr>
          <w:rFonts w:ascii="Book Antiqua" w:hAnsi="Book Antiqua"/>
        </w:rPr>
        <w:t>left</w:t>
      </w:r>
      <w:r w:rsidRPr="00A84B9C">
        <w:rPr>
          <w:rFonts w:ascii="Book Antiqua" w:hAnsi="Book Antiqua"/>
          <w:spacing w:val="-5"/>
        </w:rPr>
        <w:t xml:space="preserve"> </w:t>
      </w:r>
      <w:r w:rsidRPr="00A84B9C">
        <w:rPr>
          <w:rFonts w:ascii="Book Antiqua" w:hAnsi="Book Antiqua"/>
        </w:rPr>
        <w:t>relatively</w:t>
      </w:r>
      <w:r w:rsidRPr="00A84B9C">
        <w:rPr>
          <w:rFonts w:ascii="Book Antiqua" w:hAnsi="Book Antiqua"/>
          <w:spacing w:val="-5"/>
        </w:rPr>
        <w:t xml:space="preserve"> </w:t>
      </w:r>
      <w:r w:rsidRPr="00A84B9C">
        <w:rPr>
          <w:rFonts w:ascii="Book Antiqua" w:hAnsi="Book Antiqua"/>
        </w:rPr>
        <w:t>intact,</w:t>
      </w:r>
      <w:r w:rsidRPr="00A84B9C">
        <w:rPr>
          <w:rFonts w:ascii="Book Antiqua" w:hAnsi="Book Antiqua"/>
          <w:spacing w:val="-5"/>
        </w:rPr>
        <w:t xml:space="preserve"> </w:t>
      </w:r>
      <w:r w:rsidRPr="00A84B9C">
        <w:rPr>
          <w:rFonts w:ascii="Book Antiqua" w:hAnsi="Book Antiqua"/>
        </w:rPr>
        <w:t>and</w:t>
      </w:r>
      <w:r w:rsidRPr="00A84B9C">
        <w:rPr>
          <w:rFonts w:ascii="Book Antiqua" w:hAnsi="Book Antiqua"/>
          <w:spacing w:val="-4"/>
        </w:rPr>
        <w:t xml:space="preserve"> </w:t>
      </w:r>
      <w:r w:rsidRPr="00A84B9C">
        <w:rPr>
          <w:rFonts w:ascii="Book Antiqua" w:hAnsi="Book Antiqua"/>
        </w:rPr>
        <w:t>there</w:t>
      </w:r>
      <w:r w:rsidRPr="00A84B9C">
        <w:rPr>
          <w:rFonts w:ascii="Book Antiqua" w:hAnsi="Book Antiqua"/>
          <w:spacing w:val="-5"/>
        </w:rPr>
        <w:t xml:space="preserve"> </w:t>
      </w:r>
      <w:r w:rsidRPr="00A84B9C">
        <w:rPr>
          <w:rFonts w:ascii="Book Antiqua" w:hAnsi="Book Antiqua"/>
        </w:rPr>
        <w:t>is</w:t>
      </w:r>
      <w:r w:rsidRPr="00A84B9C">
        <w:rPr>
          <w:rFonts w:ascii="Book Antiqua" w:hAnsi="Book Antiqua"/>
          <w:spacing w:val="-5"/>
        </w:rPr>
        <w:t xml:space="preserve"> </w:t>
      </w:r>
      <w:r w:rsidRPr="00A84B9C">
        <w:rPr>
          <w:rFonts w:ascii="Book Antiqua" w:hAnsi="Book Antiqua"/>
        </w:rPr>
        <w:t>less</w:t>
      </w:r>
      <w:r w:rsidRPr="00A84B9C">
        <w:rPr>
          <w:rFonts w:ascii="Book Antiqua" w:hAnsi="Book Antiqua"/>
          <w:spacing w:val="-5"/>
        </w:rPr>
        <w:t xml:space="preserve"> </w:t>
      </w:r>
      <w:r w:rsidRPr="00A84B9C">
        <w:rPr>
          <w:rFonts w:ascii="Book Antiqua" w:hAnsi="Book Antiqua"/>
        </w:rPr>
        <w:t>tissue</w:t>
      </w:r>
      <w:r w:rsidRPr="00A84B9C">
        <w:rPr>
          <w:rFonts w:ascii="Book Antiqua" w:hAnsi="Book Antiqua"/>
          <w:spacing w:val="-4"/>
        </w:rPr>
        <w:t xml:space="preserve"> </w:t>
      </w:r>
      <w:r w:rsidRPr="00A84B9C">
        <w:rPr>
          <w:rFonts w:ascii="Book Antiqua" w:hAnsi="Book Antiqua"/>
        </w:rPr>
        <w:t>damage,</w:t>
      </w:r>
      <w:r w:rsidRPr="00A84B9C">
        <w:rPr>
          <w:rFonts w:ascii="Book Antiqua" w:hAnsi="Book Antiqua"/>
          <w:spacing w:val="-5"/>
        </w:rPr>
        <w:t xml:space="preserve"> </w:t>
      </w:r>
      <w:r w:rsidRPr="00A84B9C">
        <w:rPr>
          <w:rFonts w:ascii="Book Antiqua" w:hAnsi="Book Antiqua"/>
        </w:rPr>
        <w:t>which</w:t>
      </w:r>
      <w:r w:rsidR="00C82801">
        <w:rPr>
          <w:rFonts w:ascii="Book Antiqua" w:hAnsi="Book Antiqua"/>
        </w:rPr>
        <w:t xml:space="preserve"> </w:t>
      </w:r>
      <w:r w:rsidRPr="00A84B9C">
        <w:rPr>
          <w:rFonts w:ascii="Book Antiqua" w:hAnsi="Book Antiqua"/>
        </w:rPr>
        <w:t xml:space="preserve">may underlie the reduced stricture formation rate with this modality. There are very few trials comparing the results and adverse events of cryotherapy and RFA </w:t>
      </w:r>
      <w:r w:rsidR="00F94F51" w:rsidRPr="00A84B9C">
        <w:rPr>
          <w:rFonts w:ascii="Book Antiqua" w:hAnsi="Book Antiqua"/>
        </w:rPr>
        <w:t>(Table 3).</w:t>
      </w:r>
    </w:p>
    <w:p w14:paraId="2288C33D" w14:textId="605DBDF0" w:rsidR="00A64BA7" w:rsidRPr="00A84B9C" w:rsidRDefault="00F94F51" w:rsidP="00A84B9C">
      <w:pPr>
        <w:pStyle w:val="BodyText"/>
        <w:adjustRightInd w:val="0"/>
        <w:snapToGrid w:val="0"/>
        <w:spacing w:line="360" w:lineRule="auto"/>
        <w:ind w:left="0"/>
        <w:jc w:val="both"/>
        <w:rPr>
          <w:rFonts w:ascii="Book Antiqua" w:hAnsi="Book Antiqua"/>
        </w:rPr>
      </w:pPr>
      <w:r w:rsidRPr="00A84B9C">
        <w:rPr>
          <w:rFonts w:ascii="Book Antiqua" w:hAnsi="Book Antiqua"/>
        </w:rPr>
        <w:lastRenderedPageBreak/>
        <w:t xml:space="preserve">  </w:t>
      </w:r>
      <w:r w:rsidR="00187C5B" w:rsidRPr="00A84B9C">
        <w:rPr>
          <w:rFonts w:ascii="Book Antiqua" w:hAnsi="Book Antiqua"/>
        </w:rPr>
        <w:t>In a retrospective study</w:t>
      </w:r>
      <w:r w:rsidR="00187C5B" w:rsidRPr="00A84B9C">
        <w:rPr>
          <w:rFonts w:ascii="Book Antiqua" w:hAnsi="Book Antiqua"/>
          <w:position w:val="6"/>
          <w:vertAlign w:val="superscript"/>
        </w:rPr>
        <w:t>[39]</w:t>
      </w:r>
      <w:r w:rsidR="00187C5B" w:rsidRPr="00A84B9C">
        <w:rPr>
          <w:rFonts w:ascii="Book Antiqua" w:hAnsi="Book Antiqua"/>
          <w:position w:val="6"/>
        </w:rPr>
        <w:t xml:space="preserve"> </w:t>
      </w:r>
      <w:r w:rsidR="00187C5B" w:rsidRPr="00A84B9C">
        <w:rPr>
          <w:rFonts w:ascii="Book Antiqua" w:hAnsi="Book Antiqua"/>
        </w:rPr>
        <w:t>comparing RFA (</w:t>
      </w:r>
      <w:r w:rsidR="00187C5B" w:rsidRPr="00A84B9C">
        <w:rPr>
          <w:rFonts w:ascii="Book Antiqua" w:hAnsi="Book Antiqua"/>
          <w:i/>
        </w:rPr>
        <w:t>n</w:t>
      </w:r>
      <w:r w:rsidRPr="00A84B9C">
        <w:rPr>
          <w:rFonts w:ascii="Book Antiqua" w:hAnsi="Book Antiqua"/>
        </w:rPr>
        <w:t xml:space="preserve"> </w:t>
      </w:r>
      <w:r w:rsidR="00187C5B" w:rsidRPr="00A84B9C">
        <w:rPr>
          <w:rFonts w:ascii="Book Antiqua" w:hAnsi="Book Antiqua"/>
        </w:rPr>
        <w:t>=</w:t>
      </w:r>
      <w:r w:rsidRPr="00A84B9C">
        <w:rPr>
          <w:rFonts w:ascii="Book Antiqua" w:hAnsi="Book Antiqua"/>
        </w:rPr>
        <w:t xml:space="preserve"> </w:t>
      </w:r>
      <w:r w:rsidR="00187C5B" w:rsidRPr="00A84B9C">
        <w:rPr>
          <w:rFonts w:ascii="Book Antiqua" w:hAnsi="Book Antiqua"/>
        </w:rPr>
        <w:t>73) and cryotherapy (</w:t>
      </w:r>
      <w:r w:rsidR="00187C5B" w:rsidRPr="00A84B9C">
        <w:rPr>
          <w:rFonts w:ascii="Book Antiqua" w:hAnsi="Book Antiqua"/>
          <w:i/>
        </w:rPr>
        <w:t>n</w:t>
      </w:r>
      <w:r w:rsidRPr="00A84B9C">
        <w:rPr>
          <w:rFonts w:ascii="Book Antiqua" w:hAnsi="Book Antiqua"/>
        </w:rPr>
        <w:t xml:space="preserve"> </w:t>
      </w:r>
      <w:r w:rsidR="00187C5B" w:rsidRPr="00A84B9C">
        <w:rPr>
          <w:rFonts w:ascii="Book Antiqua" w:hAnsi="Book Antiqua"/>
        </w:rPr>
        <w:t>=</w:t>
      </w:r>
      <w:r w:rsidRPr="00A84B9C">
        <w:rPr>
          <w:rFonts w:ascii="Book Antiqua" w:hAnsi="Book Antiqua"/>
        </w:rPr>
        <w:t xml:space="preserve"> </w:t>
      </w:r>
      <w:r w:rsidR="00187C5B" w:rsidRPr="00A84B9C">
        <w:rPr>
          <w:rFonts w:ascii="Book Antiqua" w:hAnsi="Book Antiqua"/>
        </w:rPr>
        <w:t>81), CE-IM rates in</w:t>
      </w:r>
      <w:r w:rsidR="00187C5B" w:rsidRPr="00A84B9C">
        <w:rPr>
          <w:rFonts w:ascii="Book Antiqua" w:hAnsi="Book Antiqua"/>
          <w:spacing w:val="-6"/>
        </w:rPr>
        <w:t xml:space="preserve"> </w:t>
      </w:r>
      <w:r w:rsidR="00187C5B" w:rsidRPr="00A84B9C">
        <w:rPr>
          <w:rFonts w:ascii="Book Antiqua" w:hAnsi="Book Antiqua"/>
        </w:rPr>
        <w:t>RFA</w:t>
      </w:r>
      <w:r w:rsidR="00187C5B" w:rsidRPr="00A84B9C">
        <w:rPr>
          <w:rFonts w:ascii="Book Antiqua" w:hAnsi="Book Antiqua"/>
          <w:spacing w:val="-6"/>
        </w:rPr>
        <w:t xml:space="preserve"> </w:t>
      </w:r>
      <w:r w:rsidR="00187C5B" w:rsidRPr="00A84B9C">
        <w:rPr>
          <w:rFonts w:ascii="Book Antiqua" w:hAnsi="Book Antiqua"/>
        </w:rPr>
        <w:t>and</w:t>
      </w:r>
      <w:r w:rsidR="00187C5B" w:rsidRPr="00A84B9C">
        <w:rPr>
          <w:rFonts w:ascii="Book Antiqua" w:hAnsi="Book Antiqua"/>
          <w:spacing w:val="-7"/>
        </w:rPr>
        <w:t xml:space="preserve"> </w:t>
      </w:r>
      <w:r w:rsidR="00187C5B" w:rsidRPr="00A84B9C">
        <w:rPr>
          <w:rFonts w:ascii="Book Antiqua" w:hAnsi="Book Antiqua"/>
        </w:rPr>
        <w:t>cryotherapy</w:t>
      </w:r>
      <w:r w:rsidR="00187C5B" w:rsidRPr="00A84B9C">
        <w:rPr>
          <w:rFonts w:ascii="Book Antiqua" w:hAnsi="Book Antiqua"/>
          <w:spacing w:val="-6"/>
        </w:rPr>
        <w:t xml:space="preserve"> </w:t>
      </w:r>
      <w:r w:rsidR="00187C5B" w:rsidRPr="00A84B9C">
        <w:rPr>
          <w:rFonts w:ascii="Book Antiqua" w:hAnsi="Book Antiqua"/>
        </w:rPr>
        <w:t>were</w:t>
      </w:r>
      <w:r w:rsidR="00187C5B" w:rsidRPr="00A84B9C">
        <w:rPr>
          <w:rFonts w:ascii="Book Antiqua" w:hAnsi="Book Antiqua"/>
          <w:spacing w:val="-6"/>
        </w:rPr>
        <w:t xml:space="preserve"> </w:t>
      </w:r>
      <w:r w:rsidR="00187C5B" w:rsidRPr="00A84B9C">
        <w:rPr>
          <w:rFonts w:ascii="Book Antiqua" w:hAnsi="Book Antiqua"/>
        </w:rPr>
        <w:t>66.7%</w:t>
      </w:r>
      <w:r w:rsidR="00187C5B" w:rsidRPr="00A84B9C">
        <w:rPr>
          <w:rFonts w:ascii="Book Antiqua" w:hAnsi="Book Antiqua"/>
          <w:spacing w:val="-6"/>
        </w:rPr>
        <w:t xml:space="preserve"> </w:t>
      </w:r>
      <w:r w:rsidR="00187C5B" w:rsidRPr="00A84B9C">
        <w:rPr>
          <w:rFonts w:ascii="Book Antiqua" w:hAnsi="Book Antiqua"/>
          <w:i/>
        </w:rPr>
        <w:t>vs</w:t>
      </w:r>
      <w:r w:rsidR="00187C5B" w:rsidRPr="00A84B9C">
        <w:rPr>
          <w:rFonts w:ascii="Book Antiqua" w:hAnsi="Book Antiqua"/>
          <w:spacing w:val="-6"/>
        </w:rPr>
        <w:t xml:space="preserve"> </w:t>
      </w:r>
      <w:r w:rsidR="00187C5B" w:rsidRPr="00A84B9C">
        <w:rPr>
          <w:rFonts w:ascii="Book Antiqua" w:hAnsi="Book Antiqua"/>
        </w:rPr>
        <w:t>41.3%</w:t>
      </w:r>
      <w:r w:rsidR="00187C5B" w:rsidRPr="00A84B9C">
        <w:rPr>
          <w:rFonts w:ascii="Book Antiqua" w:hAnsi="Book Antiqua"/>
          <w:spacing w:val="-7"/>
        </w:rPr>
        <w:t xml:space="preserve"> </w:t>
      </w:r>
      <w:r w:rsidR="00187C5B" w:rsidRPr="00A84B9C">
        <w:rPr>
          <w:rFonts w:ascii="Book Antiqua" w:hAnsi="Book Antiqua"/>
        </w:rPr>
        <w:t>respectively</w:t>
      </w:r>
      <w:r w:rsidR="00187C5B" w:rsidRPr="00A84B9C">
        <w:rPr>
          <w:rFonts w:ascii="Book Antiqua" w:hAnsi="Book Antiqua"/>
          <w:spacing w:val="-6"/>
        </w:rPr>
        <w:t xml:space="preserve"> </w:t>
      </w:r>
      <w:r w:rsidR="00187C5B" w:rsidRPr="00A84B9C">
        <w:rPr>
          <w:rFonts w:ascii="Book Antiqua" w:hAnsi="Book Antiqua"/>
        </w:rPr>
        <w:t>(</w:t>
      </w:r>
      <w:bookmarkStart w:id="18" w:name="OLE_LINK107"/>
      <w:bookmarkStart w:id="19" w:name="OLE_LINK108"/>
      <w:r w:rsidRPr="00A84B9C">
        <w:rPr>
          <w:rFonts w:ascii="Book Antiqua" w:hAnsi="Book Antiqua"/>
          <w:i/>
        </w:rPr>
        <w:t>P</w:t>
      </w:r>
      <w:bookmarkEnd w:id="18"/>
      <w:bookmarkEnd w:id="19"/>
      <w:r w:rsidRPr="00A84B9C">
        <w:rPr>
          <w:rFonts w:ascii="Book Antiqua" w:hAnsi="Book Antiqua"/>
        </w:rPr>
        <w:t xml:space="preserve"> </w:t>
      </w:r>
      <w:r w:rsidR="00187C5B" w:rsidRPr="00A84B9C">
        <w:rPr>
          <w:rFonts w:ascii="Book Antiqua" w:hAnsi="Book Antiqua"/>
        </w:rPr>
        <w:t>=</w:t>
      </w:r>
      <w:r w:rsidR="00187C5B" w:rsidRPr="00A84B9C">
        <w:rPr>
          <w:rFonts w:ascii="Book Antiqua" w:hAnsi="Book Antiqua"/>
          <w:spacing w:val="-5"/>
        </w:rPr>
        <w:t xml:space="preserve"> </w:t>
      </w:r>
      <w:r w:rsidR="00187C5B" w:rsidRPr="00A84B9C">
        <w:rPr>
          <w:rFonts w:ascii="Book Antiqua" w:hAnsi="Book Antiqua"/>
        </w:rPr>
        <w:t>0.002</w:t>
      </w:r>
      <w:r w:rsidR="00187C5B" w:rsidRPr="00A84B9C">
        <w:rPr>
          <w:rFonts w:ascii="Book Antiqua" w:hAnsi="Book Antiqua"/>
          <w:position w:val="6"/>
        </w:rPr>
        <w:t>)</w:t>
      </w:r>
      <w:r w:rsidR="00187C5B" w:rsidRPr="00A84B9C">
        <w:rPr>
          <w:rFonts w:ascii="Book Antiqua" w:hAnsi="Book Antiqua"/>
          <w:spacing w:val="-16"/>
          <w:position w:val="6"/>
        </w:rPr>
        <w:t xml:space="preserve"> </w:t>
      </w:r>
      <w:r w:rsidR="00187C5B" w:rsidRPr="00A84B9C">
        <w:rPr>
          <w:rFonts w:ascii="Book Antiqua" w:hAnsi="Book Antiqua"/>
        </w:rPr>
        <w:t>and</w:t>
      </w:r>
      <w:r w:rsidR="00187C5B" w:rsidRPr="00A84B9C">
        <w:rPr>
          <w:rFonts w:ascii="Book Antiqua" w:hAnsi="Book Antiqua"/>
          <w:spacing w:val="-7"/>
        </w:rPr>
        <w:t xml:space="preserve"> </w:t>
      </w:r>
      <w:r w:rsidR="00187C5B" w:rsidRPr="00A84B9C">
        <w:rPr>
          <w:rFonts w:ascii="Book Antiqua" w:hAnsi="Book Antiqua"/>
        </w:rPr>
        <w:t>CE-D</w:t>
      </w:r>
      <w:r w:rsidR="00187C5B" w:rsidRPr="00A84B9C">
        <w:rPr>
          <w:rFonts w:ascii="Book Antiqua" w:hAnsi="Book Antiqua"/>
          <w:spacing w:val="-6"/>
        </w:rPr>
        <w:t xml:space="preserve"> </w:t>
      </w:r>
      <w:r w:rsidR="00187C5B" w:rsidRPr="00A84B9C">
        <w:rPr>
          <w:rFonts w:ascii="Book Antiqua" w:hAnsi="Book Antiqua"/>
        </w:rPr>
        <w:t>were</w:t>
      </w:r>
      <w:r w:rsidR="00187C5B" w:rsidRPr="00A84B9C">
        <w:rPr>
          <w:rFonts w:ascii="Book Antiqua" w:hAnsi="Book Antiqua"/>
          <w:spacing w:val="-5"/>
        </w:rPr>
        <w:t xml:space="preserve"> </w:t>
      </w:r>
      <w:r w:rsidR="00187C5B" w:rsidRPr="00A84B9C">
        <w:rPr>
          <w:rFonts w:ascii="Book Antiqua" w:hAnsi="Book Antiqua"/>
        </w:rPr>
        <w:t>87.5% and 78.8% respectively (</w:t>
      </w:r>
      <w:r w:rsidRPr="00A84B9C">
        <w:rPr>
          <w:rFonts w:ascii="Book Antiqua" w:hAnsi="Book Antiqua"/>
          <w:i/>
        </w:rPr>
        <w:t>P</w:t>
      </w:r>
      <w:r w:rsidRPr="00A84B9C">
        <w:rPr>
          <w:rFonts w:ascii="Book Antiqua" w:hAnsi="Book Antiqua"/>
        </w:rPr>
        <w:t xml:space="preserve"> </w:t>
      </w:r>
      <w:r w:rsidR="00187C5B" w:rsidRPr="00A84B9C">
        <w:rPr>
          <w:rFonts w:ascii="Book Antiqua" w:hAnsi="Book Antiqua"/>
        </w:rPr>
        <w:t>=</w:t>
      </w:r>
      <w:r w:rsidRPr="00A84B9C">
        <w:rPr>
          <w:rFonts w:ascii="Book Antiqua" w:hAnsi="Book Antiqua"/>
        </w:rPr>
        <w:t xml:space="preserve"> </w:t>
      </w:r>
      <w:r w:rsidR="00187C5B" w:rsidRPr="00A84B9C">
        <w:rPr>
          <w:rFonts w:ascii="Book Antiqua" w:hAnsi="Book Antiqua"/>
        </w:rPr>
        <w:t>0.15)</w:t>
      </w:r>
      <w:r w:rsidRPr="00A84B9C">
        <w:rPr>
          <w:rFonts w:ascii="Book Antiqua" w:hAnsi="Book Antiqua"/>
        </w:rPr>
        <w:t>. Progression was noted in 12.5</w:t>
      </w:r>
      <w:r w:rsidR="00187C5B" w:rsidRPr="00A84B9C">
        <w:rPr>
          <w:rFonts w:ascii="Book Antiqua" w:hAnsi="Book Antiqua"/>
        </w:rPr>
        <w:t xml:space="preserve">% in both groups and recurrent disease was noted in 11.1% and 14.3% in RFA and cryotherapy groups. Patients who underwent RFA had </w:t>
      </w:r>
      <w:r w:rsidRPr="00A84B9C">
        <w:rPr>
          <w:rFonts w:ascii="Book Antiqua" w:hAnsi="Book Antiqua"/>
        </w:rPr>
        <w:t>a threefold higher odd</w:t>
      </w:r>
      <w:r w:rsidR="00187C5B" w:rsidRPr="00A84B9C">
        <w:rPr>
          <w:rFonts w:ascii="Book Antiqua" w:hAnsi="Book Antiqua"/>
        </w:rPr>
        <w:t xml:space="preserve"> of having CE-IM than those who und</w:t>
      </w:r>
      <w:r w:rsidRPr="00A84B9C">
        <w:rPr>
          <w:rFonts w:ascii="Book Antiqua" w:hAnsi="Book Antiqua"/>
        </w:rPr>
        <w:t>erwent cryotherapy [odds ratio (</w:t>
      </w:r>
      <w:r w:rsidR="00187C5B" w:rsidRPr="00A84B9C">
        <w:rPr>
          <w:rFonts w:ascii="Book Antiqua" w:hAnsi="Book Antiqua"/>
        </w:rPr>
        <w:t>OR</w:t>
      </w:r>
      <w:r w:rsidRPr="00A84B9C">
        <w:rPr>
          <w:rFonts w:ascii="Book Antiqua" w:hAnsi="Book Antiqua"/>
        </w:rPr>
        <w:t>) = 2.9, 95% confidence interval (CI):</w:t>
      </w:r>
      <w:r w:rsidR="00187C5B" w:rsidRPr="00A84B9C">
        <w:rPr>
          <w:rFonts w:ascii="Book Antiqua" w:hAnsi="Book Antiqua"/>
        </w:rPr>
        <w:t xml:space="preserve"> 1.4-6.0, </w:t>
      </w:r>
      <w:r w:rsidRPr="00A84B9C">
        <w:rPr>
          <w:rFonts w:ascii="Book Antiqua" w:hAnsi="Book Antiqua"/>
          <w:i/>
        </w:rPr>
        <w:t>P</w:t>
      </w:r>
      <w:r w:rsidR="00187C5B" w:rsidRPr="00A84B9C">
        <w:rPr>
          <w:rFonts w:ascii="Calibri" w:eastAsia="Calibri" w:hAnsi="Calibri" w:cs="Calibri"/>
        </w:rPr>
        <w:t> </w:t>
      </w:r>
      <w:r w:rsidR="00187C5B" w:rsidRPr="00A84B9C">
        <w:rPr>
          <w:rFonts w:ascii="Book Antiqua" w:hAnsi="Book Antiqua"/>
        </w:rPr>
        <w:t>=</w:t>
      </w:r>
      <w:r w:rsidR="00187C5B" w:rsidRPr="00A84B9C">
        <w:rPr>
          <w:rFonts w:ascii="Calibri" w:eastAsia="Calibri" w:hAnsi="Calibri" w:cs="Calibri"/>
        </w:rPr>
        <w:t> </w:t>
      </w:r>
      <w:r w:rsidRPr="00A84B9C">
        <w:rPr>
          <w:rFonts w:ascii="Book Antiqua" w:hAnsi="Book Antiqua"/>
        </w:rPr>
        <w:t>0.004]</w:t>
      </w:r>
      <w:r w:rsidR="00187C5B" w:rsidRPr="00A84B9C">
        <w:rPr>
          <w:rFonts w:ascii="Book Antiqua" w:hAnsi="Book Antiqua"/>
        </w:rPr>
        <w:t>, but CE-D were similar between the two groups (OR</w:t>
      </w:r>
      <w:r w:rsidR="003244B8" w:rsidRPr="00A84B9C">
        <w:rPr>
          <w:rFonts w:ascii="Book Antiqua" w:hAnsi="Book Antiqua"/>
        </w:rPr>
        <w:t xml:space="preserve"> = 1.7, 95%</w:t>
      </w:r>
      <w:r w:rsidR="00187C5B" w:rsidRPr="00A84B9C">
        <w:rPr>
          <w:rFonts w:ascii="Book Antiqua" w:hAnsi="Book Antiqua"/>
        </w:rPr>
        <w:t>CI</w:t>
      </w:r>
      <w:r w:rsidR="003244B8" w:rsidRPr="00A84B9C">
        <w:rPr>
          <w:rFonts w:ascii="Book Antiqua" w:hAnsi="Book Antiqua"/>
        </w:rPr>
        <w:t xml:space="preserve">: </w:t>
      </w:r>
      <w:r w:rsidR="00187C5B" w:rsidRPr="00A84B9C">
        <w:rPr>
          <w:rFonts w:ascii="Book Antiqua" w:hAnsi="Book Antiqua"/>
        </w:rPr>
        <w:t>0.66-4.3</w:t>
      </w:r>
      <w:r w:rsidR="003244B8" w:rsidRPr="00A84B9C">
        <w:rPr>
          <w:rFonts w:ascii="Book Antiqua" w:hAnsi="Book Antiqua"/>
        </w:rPr>
        <w:t>0</w:t>
      </w:r>
      <w:r w:rsidR="00187C5B" w:rsidRPr="00A84B9C">
        <w:rPr>
          <w:rFonts w:ascii="Book Antiqua" w:hAnsi="Book Antiqua"/>
        </w:rPr>
        <w:t xml:space="preserve">, </w:t>
      </w:r>
      <w:r w:rsidR="003244B8" w:rsidRPr="00A84B9C">
        <w:rPr>
          <w:rFonts w:ascii="Book Antiqua" w:hAnsi="Book Antiqua"/>
          <w:i/>
        </w:rPr>
        <w:t>P</w:t>
      </w:r>
      <w:r w:rsidR="00187C5B" w:rsidRPr="00A84B9C">
        <w:rPr>
          <w:rFonts w:ascii="Calibri" w:eastAsia="Calibri" w:hAnsi="Calibri" w:cs="Calibri"/>
        </w:rPr>
        <w:t> </w:t>
      </w:r>
      <w:r w:rsidR="00187C5B" w:rsidRPr="00A84B9C">
        <w:rPr>
          <w:rFonts w:ascii="Book Antiqua" w:hAnsi="Book Antiqua"/>
        </w:rPr>
        <w:t>=</w:t>
      </w:r>
      <w:r w:rsidR="00187C5B" w:rsidRPr="00A84B9C">
        <w:rPr>
          <w:rFonts w:ascii="Calibri" w:eastAsia="Calibri" w:hAnsi="Calibri" w:cs="Calibri"/>
        </w:rPr>
        <w:t> </w:t>
      </w:r>
      <w:r w:rsidR="00187C5B" w:rsidRPr="00A84B9C">
        <w:rPr>
          <w:rFonts w:ascii="Book Antiqua" w:hAnsi="Book Antiqua"/>
        </w:rPr>
        <w:t>0.28).</w:t>
      </w:r>
    </w:p>
    <w:p w14:paraId="73B6C26A" w14:textId="3E28FADB" w:rsidR="00A64BA7" w:rsidRPr="00A84B9C" w:rsidRDefault="003244B8"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  </w:t>
      </w:r>
      <w:r w:rsidR="00187C5B" w:rsidRPr="00A84B9C">
        <w:rPr>
          <w:rFonts w:ascii="Book Antiqua" w:hAnsi="Book Antiqua"/>
        </w:rPr>
        <w:t>Post procedural pain was compared between cryotherapy and RFA in two studies. In a study comparing outcomes after a single session of ablation with either RFA (</w:t>
      </w:r>
      <w:r w:rsidR="00187C5B" w:rsidRPr="00A84B9C">
        <w:rPr>
          <w:rFonts w:ascii="Book Antiqua" w:hAnsi="Book Antiqua"/>
          <w:i/>
        </w:rPr>
        <w:t>n</w:t>
      </w:r>
      <w:r w:rsidRPr="00A84B9C">
        <w:rPr>
          <w:rFonts w:ascii="Book Antiqua" w:hAnsi="Book Antiqua"/>
        </w:rPr>
        <w:t xml:space="preserve"> </w:t>
      </w:r>
      <w:r w:rsidR="00187C5B" w:rsidRPr="00A84B9C">
        <w:rPr>
          <w:rFonts w:ascii="Book Antiqua" w:hAnsi="Book Antiqua"/>
        </w:rPr>
        <w:t xml:space="preserve">= 26) and cryotherapy with </w:t>
      </w:r>
      <w:proofErr w:type="spellStart"/>
      <w:r w:rsidR="00187C5B" w:rsidRPr="00A84B9C">
        <w:rPr>
          <w:rFonts w:ascii="Book Antiqua" w:hAnsi="Book Antiqua"/>
        </w:rPr>
        <w:t>CbFAS</w:t>
      </w:r>
      <w:proofErr w:type="spellEnd"/>
      <w:r w:rsidR="00187C5B" w:rsidRPr="00A84B9C">
        <w:rPr>
          <w:rFonts w:ascii="Book Antiqua" w:hAnsi="Book Antiqua"/>
        </w:rPr>
        <w:t xml:space="preserve"> (</w:t>
      </w:r>
      <w:r w:rsidR="00187C5B" w:rsidRPr="00A84B9C">
        <w:rPr>
          <w:rFonts w:ascii="Book Antiqua" w:hAnsi="Book Antiqua"/>
          <w:i/>
        </w:rPr>
        <w:t>n</w:t>
      </w:r>
      <w:r w:rsidRPr="00A84B9C">
        <w:rPr>
          <w:rFonts w:ascii="Book Antiqua" w:hAnsi="Book Antiqua"/>
        </w:rPr>
        <w:t xml:space="preserve"> </w:t>
      </w:r>
      <w:r w:rsidR="00187C5B" w:rsidRPr="00A84B9C">
        <w:rPr>
          <w:rFonts w:ascii="Book Antiqua" w:hAnsi="Book Antiqua"/>
        </w:rPr>
        <w:t>=</w:t>
      </w:r>
      <w:r w:rsidRPr="00A84B9C">
        <w:rPr>
          <w:rFonts w:ascii="Book Antiqua" w:hAnsi="Book Antiqua"/>
        </w:rPr>
        <w:t xml:space="preserve"> </w:t>
      </w:r>
      <w:r w:rsidR="00187C5B" w:rsidRPr="00A84B9C">
        <w:rPr>
          <w:rFonts w:ascii="Book Antiqua" w:hAnsi="Book Antiqua"/>
        </w:rPr>
        <w:t>20)</w:t>
      </w:r>
      <w:r w:rsidR="00187C5B" w:rsidRPr="00A84B9C">
        <w:rPr>
          <w:rFonts w:ascii="Book Antiqua" w:hAnsi="Book Antiqua"/>
          <w:position w:val="6"/>
          <w:vertAlign w:val="superscript"/>
        </w:rPr>
        <w:t>[40]</w:t>
      </w:r>
      <w:r w:rsidR="00187C5B" w:rsidRPr="00A84B9C">
        <w:rPr>
          <w:rFonts w:ascii="Book Antiqua" w:hAnsi="Book Antiqua"/>
        </w:rPr>
        <w:t xml:space="preserve">, BE regression was similar in both groups (88% </w:t>
      </w:r>
      <w:r w:rsidR="00187C5B" w:rsidRPr="00A84B9C">
        <w:rPr>
          <w:rFonts w:ascii="Book Antiqua" w:hAnsi="Book Antiqua"/>
          <w:i/>
        </w:rPr>
        <w:t>vs</w:t>
      </w:r>
      <w:r w:rsidR="00187C5B" w:rsidRPr="00A84B9C">
        <w:rPr>
          <w:rFonts w:ascii="Book Antiqua" w:hAnsi="Book Antiqua"/>
        </w:rPr>
        <w:t xml:space="preserve"> 90%,</w:t>
      </w:r>
      <w:r w:rsidR="00187C5B" w:rsidRPr="00A84B9C">
        <w:rPr>
          <w:rFonts w:ascii="Book Antiqua" w:hAnsi="Book Antiqua"/>
          <w:spacing w:val="-3"/>
        </w:rPr>
        <w:t xml:space="preserve"> </w:t>
      </w:r>
      <w:r w:rsidR="00187C5B" w:rsidRPr="00A84B9C">
        <w:rPr>
          <w:rFonts w:ascii="Book Antiqua" w:hAnsi="Book Antiqua"/>
          <w:i/>
        </w:rPr>
        <w:t>P</w:t>
      </w:r>
      <w:r w:rsidR="00187C5B" w:rsidRPr="00A84B9C">
        <w:rPr>
          <w:rFonts w:ascii="Book Antiqua" w:hAnsi="Book Antiqua"/>
          <w:i/>
          <w:spacing w:val="-5"/>
        </w:rPr>
        <w:t xml:space="preserve"> </w:t>
      </w:r>
      <w:r w:rsidR="00187C5B" w:rsidRPr="00A84B9C">
        <w:rPr>
          <w:rFonts w:ascii="Book Antiqua" w:hAnsi="Book Antiqua"/>
        </w:rPr>
        <w:t>=</w:t>
      </w:r>
      <w:r w:rsidR="00187C5B" w:rsidRPr="00A84B9C">
        <w:rPr>
          <w:rFonts w:ascii="Book Antiqua" w:hAnsi="Book Antiqua"/>
          <w:i/>
          <w:spacing w:val="-4"/>
        </w:rPr>
        <w:t xml:space="preserve"> </w:t>
      </w:r>
      <w:r w:rsidRPr="00A84B9C">
        <w:rPr>
          <w:rFonts w:ascii="Book Antiqua" w:hAnsi="Book Antiqua"/>
          <w:spacing w:val="-4"/>
        </w:rPr>
        <w:t>0</w:t>
      </w:r>
      <w:r w:rsidR="00187C5B" w:rsidRPr="00A84B9C">
        <w:rPr>
          <w:rFonts w:ascii="Book Antiqua" w:hAnsi="Book Antiqua"/>
        </w:rPr>
        <w:t>.62).</w:t>
      </w:r>
      <w:r w:rsidR="00187C5B" w:rsidRPr="00A84B9C">
        <w:rPr>
          <w:rFonts w:ascii="Book Antiqua" w:hAnsi="Book Antiqua"/>
          <w:spacing w:val="-3"/>
        </w:rPr>
        <w:t xml:space="preserve"> </w:t>
      </w:r>
      <w:r w:rsidR="00187C5B" w:rsidRPr="00A84B9C">
        <w:rPr>
          <w:rFonts w:ascii="Book Antiqua" w:hAnsi="Book Antiqua"/>
        </w:rPr>
        <w:t>Peak</w:t>
      </w:r>
      <w:r w:rsidR="00187C5B" w:rsidRPr="00A84B9C">
        <w:rPr>
          <w:rFonts w:ascii="Book Antiqua" w:hAnsi="Book Antiqua"/>
          <w:spacing w:val="-2"/>
        </w:rPr>
        <w:t xml:space="preserve"> </w:t>
      </w:r>
      <w:r w:rsidR="00187C5B" w:rsidRPr="00A84B9C">
        <w:rPr>
          <w:rFonts w:ascii="Book Antiqua" w:hAnsi="Book Antiqua"/>
        </w:rPr>
        <w:t>pain</w:t>
      </w:r>
      <w:r w:rsidR="00187C5B" w:rsidRPr="00A84B9C">
        <w:rPr>
          <w:rFonts w:ascii="Book Antiqua" w:hAnsi="Book Antiqua"/>
          <w:spacing w:val="-2"/>
        </w:rPr>
        <w:t xml:space="preserve"> </w:t>
      </w:r>
      <w:r w:rsidR="00187C5B" w:rsidRPr="00A84B9C">
        <w:rPr>
          <w:rFonts w:ascii="Book Antiqua" w:hAnsi="Book Antiqua"/>
        </w:rPr>
        <w:t>was</w:t>
      </w:r>
      <w:r w:rsidR="00187C5B" w:rsidRPr="00A84B9C">
        <w:rPr>
          <w:rFonts w:ascii="Book Antiqua" w:hAnsi="Book Antiqua"/>
          <w:spacing w:val="-3"/>
        </w:rPr>
        <w:t xml:space="preserve"> </w:t>
      </w:r>
      <w:r w:rsidR="00187C5B" w:rsidRPr="00A84B9C">
        <w:rPr>
          <w:rFonts w:ascii="Book Antiqua" w:hAnsi="Book Antiqua"/>
        </w:rPr>
        <w:t>lower</w:t>
      </w:r>
      <w:r w:rsidR="00187C5B" w:rsidRPr="00A84B9C">
        <w:rPr>
          <w:rFonts w:ascii="Book Antiqua" w:hAnsi="Book Antiqua"/>
          <w:spacing w:val="-2"/>
        </w:rPr>
        <w:t xml:space="preserve"> </w:t>
      </w:r>
      <w:r w:rsidR="00187C5B" w:rsidRPr="00A84B9C">
        <w:rPr>
          <w:rFonts w:ascii="Book Antiqua" w:hAnsi="Book Antiqua"/>
        </w:rPr>
        <w:t>after</w:t>
      </w:r>
      <w:r w:rsidR="00187C5B" w:rsidRPr="00A84B9C">
        <w:rPr>
          <w:rFonts w:ascii="Book Antiqua" w:hAnsi="Book Antiqua"/>
          <w:spacing w:val="-2"/>
        </w:rPr>
        <w:t xml:space="preserve"> </w:t>
      </w:r>
      <w:r w:rsidR="00187C5B" w:rsidRPr="00A84B9C">
        <w:rPr>
          <w:rFonts w:ascii="Book Antiqua" w:hAnsi="Book Antiqua"/>
        </w:rPr>
        <w:t>cryotherapy</w:t>
      </w:r>
      <w:r w:rsidR="00187C5B" w:rsidRPr="00A84B9C">
        <w:rPr>
          <w:rFonts w:ascii="Book Antiqua" w:hAnsi="Book Antiqua"/>
          <w:spacing w:val="-3"/>
        </w:rPr>
        <w:t xml:space="preserve"> </w:t>
      </w:r>
      <w:r w:rsidR="00187C5B" w:rsidRPr="00A84B9C">
        <w:rPr>
          <w:rFonts w:ascii="Book Antiqua" w:hAnsi="Book Antiqua"/>
        </w:rPr>
        <w:t>(visual</w:t>
      </w:r>
      <w:r w:rsidR="00187C5B" w:rsidRPr="00A84B9C">
        <w:rPr>
          <w:rFonts w:ascii="Book Antiqua" w:hAnsi="Book Antiqua"/>
          <w:spacing w:val="-2"/>
        </w:rPr>
        <w:t xml:space="preserve"> </w:t>
      </w:r>
      <w:r w:rsidR="00187C5B" w:rsidRPr="00A84B9C">
        <w:rPr>
          <w:rFonts w:ascii="Book Antiqua" w:hAnsi="Book Antiqua"/>
        </w:rPr>
        <w:t>analog</w:t>
      </w:r>
      <w:r w:rsidR="00187C5B" w:rsidRPr="00A84B9C">
        <w:rPr>
          <w:rFonts w:ascii="Book Antiqua" w:hAnsi="Book Antiqua"/>
          <w:spacing w:val="-2"/>
        </w:rPr>
        <w:t xml:space="preserve"> </w:t>
      </w:r>
      <w:r w:rsidR="00187C5B" w:rsidRPr="00A84B9C">
        <w:rPr>
          <w:rFonts w:ascii="Book Antiqua" w:hAnsi="Book Antiqua"/>
        </w:rPr>
        <w:t>scale</w:t>
      </w:r>
      <w:r w:rsidR="00187C5B" w:rsidRPr="00A84B9C">
        <w:rPr>
          <w:rFonts w:ascii="Book Antiqua" w:hAnsi="Book Antiqua"/>
          <w:spacing w:val="-3"/>
        </w:rPr>
        <w:t xml:space="preserve"> </w:t>
      </w:r>
      <w:r w:rsidR="00187C5B" w:rsidRPr="00A84B9C">
        <w:rPr>
          <w:rFonts w:ascii="Book Antiqua" w:hAnsi="Book Antiqua"/>
        </w:rPr>
        <w:t>2</w:t>
      </w:r>
      <w:r w:rsidR="00187C5B" w:rsidRPr="00A84B9C">
        <w:rPr>
          <w:rFonts w:ascii="Book Antiqua" w:hAnsi="Book Antiqua"/>
          <w:spacing w:val="-2"/>
        </w:rPr>
        <w:t xml:space="preserve"> </w:t>
      </w:r>
      <w:r w:rsidR="00187C5B" w:rsidRPr="00A84B9C">
        <w:rPr>
          <w:rFonts w:ascii="Book Antiqua" w:hAnsi="Book Antiqua"/>
          <w:i/>
        </w:rPr>
        <w:t>vs</w:t>
      </w:r>
      <w:r w:rsidR="00187C5B" w:rsidRPr="00A84B9C">
        <w:rPr>
          <w:rFonts w:ascii="Book Antiqua" w:hAnsi="Book Antiqua"/>
          <w:spacing w:val="-2"/>
        </w:rPr>
        <w:t xml:space="preserve"> </w:t>
      </w:r>
      <w:r w:rsidR="00187C5B" w:rsidRPr="00A84B9C">
        <w:rPr>
          <w:rFonts w:ascii="Book Antiqua" w:hAnsi="Book Antiqua"/>
        </w:rPr>
        <w:t>4,</w:t>
      </w:r>
      <w:r w:rsidR="00187C5B" w:rsidRPr="00A84B9C">
        <w:rPr>
          <w:rFonts w:ascii="Book Antiqua" w:hAnsi="Book Antiqua"/>
          <w:spacing w:val="-2"/>
        </w:rPr>
        <w:t xml:space="preserve"> </w:t>
      </w:r>
      <w:r w:rsidR="00187C5B" w:rsidRPr="00A84B9C">
        <w:rPr>
          <w:rFonts w:ascii="Book Antiqua" w:hAnsi="Book Antiqua"/>
          <w:i/>
        </w:rPr>
        <w:t>P</w:t>
      </w:r>
      <w:r w:rsidR="00187C5B" w:rsidRPr="00A84B9C">
        <w:rPr>
          <w:rFonts w:ascii="Book Antiqua" w:hAnsi="Book Antiqua"/>
          <w:i/>
          <w:spacing w:val="-4"/>
        </w:rPr>
        <w:t xml:space="preserve"> </w:t>
      </w:r>
      <w:r w:rsidR="00187C5B" w:rsidRPr="00A84B9C">
        <w:rPr>
          <w:rFonts w:ascii="Book Antiqua" w:hAnsi="Book Antiqua"/>
        </w:rPr>
        <w:t>&lt;</w:t>
      </w:r>
      <w:r w:rsidR="00187C5B" w:rsidRPr="00A84B9C">
        <w:rPr>
          <w:rFonts w:ascii="Book Antiqua" w:hAnsi="Book Antiqua"/>
          <w:spacing w:val="-3"/>
        </w:rPr>
        <w:t xml:space="preserve"> </w:t>
      </w:r>
      <w:r w:rsidRPr="00A84B9C">
        <w:rPr>
          <w:rFonts w:ascii="Book Antiqua" w:hAnsi="Book Antiqua"/>
          <w:spacing w:val="-3"/>
        </w:rPr>
        <w:t>0</w:t>
      </w:r>
      <w:r w:rsidR="00187C5B" w:rsidRPr="00A84B9C">
        <w:rPr>
          <w:rFonts w:ascii="Book Antiqua" w:hAnsi="Book Antiqua"/>
        </w:rPr>
        <w:t xml:space="preserve">.01), and the duration of pain was also shorter after cryotherapy (2 </w:t>
      </w:r>
      <w:r w:rsidRPr="00A84B9C">
        <w:rPr>
          <w:rFonts w:ascii="Book Antiqua" w:hAnsi="Book Antiqua"/>
        </w:rPr>
        <w:t xml:space="preserve">d </w:t>
      </w:r>
      <w:r w:rsidR="00187C5B" w:rsidRPr="00A84B9C">
        <w:rPr>
          <w:rFonts w:ascii="Book Antiqua" w:hAnsi="Book Antiqua"/>
          <w:i/>
        </w:rPr>
        <w:t>vs</w:t>
      </w:r>
      <w:r w:rsidR="00187C5B" w:rsidRPr="00A84B9C">
        <w:rPr>
          <w:rFonts w:ascii="Book Antiqua" w:hAnsi="Book Antiqua"/>
        </w:rPr>
        <w:t xml:space="preserve"> 4 d, </w:t>
      </w:r>
      <w:r w:rsidR="00187C5B" w:rsidRPr="00A84B9C">
        <w:rPr>
          <w:rFonts w:ascii="Book Antiqua" w:hAnsi="Book Antiqua"/>
          <w:i/>
        </w:rPr>
        <w:t xml:space="preserve">P </w:t>
      </w:r>
      <w:r w:rsidR="00187C5B" w:rsidRPr="00A84B9C">
        <w:rPr>
          <w:rFonts w:ascii="Book Antiqua" w:hAnsi="Book Antiqua"/>
        </w:rPr>
        <w:t xml:space="preserve">&lt; </w:t>
      </w:r>
      <w:r w:rsidRPr="00A84B9C">
        <w:rPr>
          <w:rFonts w:ascii="Book Antiqua" w:hAnsi="Book Antiqua"/>
        </w:rPr>
        <w:t>0</w:t>
      </w:r>
      <w:r w:rsidR="00187C5B" w:rsidRPr="00A84B9C">
        <w:rPr>
          <w:rFonts w:ascii="Book Antiqua" w:hAnsi="Book Antiqua"/>
        </w:rPr>
        <w:t xml:space="preserve">.01). Also, cryotherapy patients used analgesics for 2 d </w:t>
      </w:r>
      <w:r w:rsidRPr="00A84B9C">
        <w:rPr>
          <w:rFonts w:ascii="Book Antiqua" w:hAnsi="Book Antiqua"/>
          <w:i/>
        </w:rPr>
        <w:t>vs</w:t>
      </w:r>
      <w:r w:rsidR="00187C5B" w:rsidRPr="00A84B9C">
        <w:rPr>
          <w:rFonts w:ascii="Book Antiqua" w:hAnsi="Book Antiqua"/>
        </w:rPr>
        <w:t xml:space="preserve"> 4 d for RFA (</w:t>
      </w:r>
      <w:r w:rsidR="00187C5B" w:rsidRPr="00A84B9C">
        <w:rPr>
          <w:rFonts w:ascii="Book Antiqua" w:hAnsi="Book Antiqua"/>
          <w:i/>
        </w:rPr>
        <w:t>P</w:t>
      </w:r>
      <w:r w:rsidR="00187C5B" w:rsidRPr="00A84B9C">
        <w:rPr>
          <w:rFonts w:ascii="Book Antiqua" w:hAnsi="Book Antiqua"/>
        </w:rPr>
        <w:t xml:space="preserve"> &lt; </w:t>
      </w:r>
      <w:r w:rsidRPr="00A84B9C">
        <w:rPr>
          <w:rFonts w:ascii="Book Antiqua" w:hAnsi="Book Antiqua"/>
        </w:rPr>
        <w:t>0</w:t>
      </w:r>
      <w:r w:rsidR="00187C5B" w:rsidRPr="00A84B9C">
        <w:rPr>
          <w:rFonts w:ascii="Book Antiqua" w:hAnsi="Book Antiqua"/>
        </w:rPr>
        <w:t>.01). Similar findings were not</w:t>
      </w:r>
      <w:r w:rsidRPr="00A84B9C">
        <w:rPr>
          <w:rFonts w:ascii="Book Antiqua" w:hAnsi="Book Antiqua"/>
        </w:rPr>
        <w:t xml:space="preserve">ed in a study comparing RFA to </w:t>
      </w:r>
      <w:proofErr w:type="spellStart"/>
      <w:r w:rsidRPr="00A84B9C">
        <w:rPr>
          <w:rFonts w:ascii="Book Antiqua" w:hAnsi="Book Antiqua"/>
        </w:rPr>
        <w:t>c</w:t>
      </w:r>
      <w:r w:rsidR="00187C5B" w:rsidRPr="00A84B9C">
        <w:rPr>
          <w:rFonts w:ascii="Book Antiqua" w:hAnsi="Book Antiqua"/>
        </w:rPr>
        <w:t>ryospray</w:t>
      </w:r>
      <w:proofErr w:type="spellEnd"/>
      <w:r w:rsidR="00187C5B" w:rsidRPr="00A84B9C">
        <w:rPr>
          <w:rFonts w:ascii="Book Antiqua" w:hAnsi="Book Antiqua"/>
        </w:rPr>
        <w:t xml:space="preserve"> ablation. Pain intensity scores and the presence of dysphagia were assessed immediately before and after treatment, 48 h</w:t>
      </w:r>
      <w:r w:rsidRPr="00A84B9C">
        <w:rPr>
          <w:rFonts w:ascii="Book Antiqua" w:hAnsi="Book Antiqua"/>
        </w:rPr>
        <w:t xml:space="preserve"> </w:t>
      </w:r>
      <w:r w:rsidR="00187C5B" w:rsidRPr="00A84B9C">
        <w:rPr>
          <w:rFonts w:ascii="Book Antiqua" w:hAnsi="Book Antiqua"/>
        </w:rPr>
        <w:t>post</w:t>
      </w:r>
      <w:r w:rsidRPr="00A84B9C">
        <w:rPr>
          <w:rFonts w:ascii="Book Antiqua" w:hAnsi="Book Antiqua"/>
        </w:rPr>
        <w:t>-</w:t>
      </w:r>
      <w:r w:rsidR="00187C5B" w:rsidRPr="00A84B9C">
        <w:rPr>
          <w:rFonts w:ascii="Book Antiqua" w:hAnsi="Book Antiqua"/>
        </w:rPr>
        <w:t xml:space="preserve">treatment and at 3 </w:t>
      </w:r>
      <w:proofErr w:type="spellStart"/>
      <w:r w:rsidR="00187C5B" w:rsidRPr="00A84B9C">
        <w:rPr>
          <w:rFonts w:ascii="Book Antiqua" w:hAnsi="Book Antiqua"/>
        </w:rPr>
        <w:t>w</w:t>
      </w:r>
      <w:r w:rsidRPr="00A84B9C">
        <w:rPr>
          <w:rFonts w:ascii="Book Antiqua" w:hAnsi="Book Antiqua"/>
        </w:rPr>
        <w:t>k</w:t>
      </w:r>
      <w:proofErr w:type="spellEnd"/>
      <w:r w:rsidR="00187C5B" w:rsidRPr="00A84B9C">
        <w:rPr>
          <w:rFonts w:ascii="Book Antiqua" w:hAnsi="Book Antiqua"/>
        </w:rPr>
        <w:t xml:space="preserve"> post</w:t>
      </w:r>
      <w:r w:rsidRPr="00A84B9C">
        <w:rPr>
          <w:rFonts w:ascii="Book Antiqua" w:hAnsi="Book Antiqua"/>
        </w:rPr>
        <w:t>-</w:t>
      </w:r>
      <w:r w:rsidR="00187C5B" w:rsidRPr="00A84B9C">
        <w:rPr>
          <w:rFonts w:ascii="Book Antiqua" w:hAnsi="Book Antiqua"/>
        </w:rPr>
        <w:t>treatment using validated instruments</w:t>
      </w:r>
      <w:r w:rsidR="00187C5B" w:rsidRPr="00A84B9C">
        <w:rPr>
          <w:rFonts w:ascii="Book Antiqua" w:hAnsi="Book Antiqua"/>
          <w:position w:val="6"/>
          <w:vertAlign w:val="superscript"/>
        </w:rPr>
        <w:t>[41]</w:t>
      </w:r>
      <w:r w:rsidR="00187C5B" w:rsidRPr="00A84B9C">
        <w:rPr>
          <w:rFonts w:ascii="Book Antiqua" w:hAnsi="Book Antiqua"/>
        </w:rPr>
        <w:t>. The odds of pain after RFA were at least 5</w:t>
      </w:r>
      <w:r w:rsidRPr="00A84B9C">
        <w:rPr>
          <w:rFonts w:ascii="Book Antiqua" w:hAnsi="Book Antiqua"/>
        </w:rPr>
        <w:t xml:space="preserve"> times greater than that after </w:t>
      </w:r>
      <w:proofErr w:type="spellStart"/>
      <w:r w:rsidRPr="00A84B9C">
        <w:rPr>
          <w:rFonts w:ascii="Book Antiqua" w:hAnsi="Book Antiqua"/>
        </w:rPr>
        <w:t>c</w:t>
      </w:r>
      <w:r w:rsidR="00187C5B" w:rsidRPr="00A84B9C">
        <w:rPr>
          <w:rFonts w:ascii="Book Antiqua" w:hAnsi="Book Antiqua"/>
        </w:rPr>
        <w:t>ryospray</w:t>
      </w:r>
      <w:proofErr w:type="spellEnd"/>
      <w:r w:rsidR="00187C5B" w:rsidRPr="00A84B9C">
        <w:rPr>
          <w:rFonts w:ascii="Book Antiqua" w:hAnsi="Book Antiqua"/>
        </w:rPr>
        <w:t xml:space="preserve"> immediately post-treatment and at 48</w:t>
      </w:r>
      <w:r w:rsidR="00187C5B" w:rsidRPr="00A84B9C">
        <w:rPr>
          <w:rFonts w:ascii="Calibri" w:eastAsia="Calibri" w:hAnsi="Calibri" w:cs="Calibri"/>
        </w:rPr>
        <w:t> </w:t>
      </w:r>
      <w:r w:rsidR="00187C5B" w:rsidRPr="00A84B9C">
        <w:rPr>
          <w:rFonts w:ascii="Book Antiqua" w:hAnsi="Book Antiqua"/>
        </w:rPr>
        <w:t>h post</w:t>
      </w:r>
      <w:r w:rsidRPr="00A84B9C">
        <w:rPr>
          <w:rFonts w:ascii="Book Antiqua" w:hAnsi="Book Antiqua"/>
        </w:rPr>
        <w:t>-</w:t>
      </w:r>
      <w:r w:rsidR="00187C5B" w:rsidRPr="00A84B9C">
        <w:rPr>
          <w:rFonts w:ascii="Book Antiqua" w:hAnsi="Book Antiqua"/>
        </w:rPr>
        <w:t>treatment. There was no difference in dysphagia after treatment in either</w:t>
      </w:r>
      <w:r w:rsidR="00187C5B" w:rsidRPr="00A84B9C">
        <w:rPr>
          <w:rFonts w:ascii="Book Antiqua" w:hAnsi="Book Antiqua"/>
          <w:spacing w:val="14"/>
        </w:rPr>
        <w:t xml:space="preserve"> </w:t>
      </w:r>
      <w:r w:rsidR="00187C5B" w:rsidRPr="00A84B9C">
        <w:rPr>
          <w:rFonts w:ascii="Book Antiqua" w:hAnsi="Book Antiqua"/>
        </w:rPr>
        <w:t>group.</w:t>
      </w:r>
    </w:p>
    <w:p w14:paraId="452C7C6C" w14:textId="77777777" w:rsidR="003244B8" w:rsidRPr="00A84B9C" w:rsidRDefault="003244B8" w:rsidP="00A84B9C">
      <w:pPr>
        <w:pStyle w:val="Heading2"/>
        <w:adjustRightInd w:val="0"/>
        <w:snapToGrid w:val="0"/>
        <w:spacing w:line="360" w:lineRule="auto"/>
        <w:ind w:left="0"/>
        <w:jc w:val="both"/>
        <w:rPr>
          <w:rFonts w:ascii="Book Antiqua" w:hAnsi="Book Antiqua"/>
          <w:w w:val="110"/>
        </w:rPr>
      </w:pPr>
    </w:p>
    <w:p w14:paraId="454D52BF" w14:textId="6A354BF4" w:rsidR="00A64BA7" w:rsidRPr="00A84B9C" w:rsidRDefault="003244B8"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10"/>
        </w:rPr>
        <w:t>ADVERSE EVENTS</w:t>
      </w:r>
    </w:p>
    <w:p w14:paraId="390763F8" w14:textId="5B85DC90"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Cryotherapy treatment has produced durable results with good safety profile with very few adverse events. Abdominal pain (19.3%), dysphagia (10.2%), sore throat (9%), and chest pain (8%) are the most common post-procedural side effects</w:t>
      </w:r>
      <w:r w:rsidRPr="00A84B9C">
        <w:rPr>
          <w:rFonts w:ascii="Book Antiqua" w:hAnsi="Book Antiqua"/>
          <w:position w:val="6"/>
          <w:vertAlign w:val="superscript"/>
        </w:rPr>
        <w:t>[29]</w:t>
      </w:r>
      <w:r w:rsidRPr="00A84B9C">
        <w:rPr>
          <w:rFonts w:ascii="Book Antiqua" w:hAnsi="Book Antiqua"/>
        </w:rPr>
        <w:t>. Esophageal strictures are reported in 0</w:t>
      </w:r>
      <w:r w:rsidR="003244B8" w:rsidRPr="00A84B9C">
        <w:rPr>
          <w:rFonts w:ascii="Book Antiqua" w:hAnsi="Book Antiqua"/>
        </w:rPr>
        <w:t>%</w:t>
      </w:r>
      <w:r w:rsidRPr="00A84B9C">
        <w:rPr>
          <w:rFonts w:ascii="Book Antiqua" w:hAnsi="Book Antiqua"/>
        </w:rPr>
        <w:t>-12.5% of the patients</w:t>
      </w:r>
      <w:r w:rsidRPr="00A84B9C">
        <w:rPr>
          <w:rFonts w:ascii="Book Antiqua" w:hAnsi="Book Antiqua"/>
          <w:position w:val="6"/>
          <w:vertAlign w:val="superscript"/>
        </w:rPr>
        <w:t>[32]</w:t>
      </w:r>
      <w:r w:rsidR="003244B8" w:rsidRPr="00A84B9C">
        <w:rPr>
          <w:rFonts w:ascii="Book Antiqua" w:hAnsi="Book Antiqua"/>
        </w:rPr>
        <w:t xml:space="preserve">. With </w:t>
      </w:r>
      <w:proofErr w:type="spellStart"/>
      <w:r w:rsidR="003244B8" w:rsidRPr="00A84B9C">
        <w:rPr>
          <w:rFonts w:ascii="Book Antiqua" w:hAnsi="Book Antiqua"/>
        </w:rPr>
        <w:t>c</w:t>
      </w:r>
      <w:r w:rsidRPr="00A84B9C">
        <w:rPr>
          <w:rFonts w:ascii="Book Antiqua" w:hAnsi="Book Antiqua"/>
        </w:rPr>
        <w:t>ryospray</w:t>
      </w:r>
      <w:proofErr w:type="spellEnd"/>
      <w:r w:rsidRPr="00A84B9C">
        <w:rPr>
          <w:rFonts w:ascii="Book Antiqua" w:hAnsi="Book Antiqua"/>
        </w:rPr>
        <w:t xml:space="preserve"> ablation, pain requiring narcotics is reported in 3</w:t>
      </w:r>
      <w:r w:rsidR="003244B8" w:rsidRPr="00A84B9C">
        <w:rPr>
          <w:rFonts w:ascii="Book Antiqua" w:hAnsi="Book Antiqua"/>
        </w:rPr>
        <w:t>%</w:t>
      </w:r>
      <w:r w:rsidRPr="00A84B9C">
        <w:rPr>
          <w:rFonts w:ascii="Book Antiqua" w:hAnsi="Book Antiqua"/>
        </w:rPr>
        <w:t>-10% of patients</w:t>
      </w:r>
      <w:r w:rsidR="00BA3836" w:rsidRPr="00A84B9C">
        <w:rPr>
          <w:rFonts w:ascii="Book Antiqua" w:hAnsi="Book Antiqua"/>
          <w:position w:val="6"/>
          <w:vertAlign w:val="superscript"/>
        </w:rPr>
        <w:t>[2</w:t>
      </w:r>
      <w:r w:rsidR="003244B8" w:rsidRPr="00A84B9C">
        <w:rPr>
          <w:rFonts w:ascii="Book Antiqua" w:hAnsi="Book Antiqua"/>
          <w:position w:val="6"/>
          <w:vertAlign w:val="superscript"/>
        </w:rPr>
        <w:t>2,</w:t>
      </w:r>
      <w:r w:rsidR="00BA3836" w:rsidRPr="00A84B9C">
        <w:rPr>
          <w:rFonts w:ascii="Book Antiqua" w:hAnsi="Book Antiqua"/>
          <w:position w:val="6"/>
          <w:vertAlign w:val="superscript"/>
        </w:rPr>
        <w:t>42</w:t>
      </w:r>
      <w:r w:rsidRPr="00A84B9C">
        <w:rPr>
          <w:rFonts w:ascii="Book Antiqua" w:hAnsi="Book Antiqua"/>
          <w:position w:val="6"/>
          <w:vertAlign w:val="superscript"/>
        </w:rPr>
        <w:t>]</w:t>
      </w:r>
      <w:r w:rsidRPr="00A84B9C">
        <w:rPr>
          <w:rFonts w:ascii="Book Antiqua" w:hAnsi="Book Antiqua"/>
        </w:rPr>
        <w:t>. Most of the side effects</w:t>
      </w:r>
      <w:r w:rsidRPr="00A84B9C">
        <w:rPr>
          <w:rFonts w:ascii="Book Antiqua" w:hAnsi="Book Antiqua"/>
          <w:spacing w:val="-39"/>
        </w:rPr>
        <w:t xml:space="preserve"> </w:t>
      </w:r>
      <w:r w:rsidRPr="00A84B9C">
        <w:rPr>
          <w:rFonts w:ascii="Book Antiqua" w:hAnsi="Book Antiqua"/>
        </w:rPr>
        <w:t>caused by cryotherapy are effectively managed with minimum interventions and the benefits of the</w:t>
      </w:r>
      <w:r w:rsidRPr="00A84B9C">
        <w:rPr>
          <w:rFonts w:ascii="Book Antiqua" w:hAnsi="Book Antiqua"/>
          <w:spacing w:val="9"/>
        </w:rPr>
        <w:t xml:space="preserve"> </w:t>
      </w:r>
      <w:r w:rsidRPr="00A84B9C">
        <w:rPr>
          <w:rFonts w:ascii="Book Antiqua" w:hAnsi="Book Antiqua"/>
        </w:rPr>
        <w:t>therapy</w:t>
      </w:r>
      <w:r w:rsidRPr="00A84B9C">
        <w:rPr>
          <w:rFonts w:ascii="Book Antiqua" w:hAnsi="Book Antiqua"/>
          <w:spacing w:val="9"/>
        </w:rPr>
        <w:t xml:space="preserve"> </w:t>
      </w:r>
      <w:r w:rsidRPr="00A84B9C">
        <w:rPr>
          <w:rFonts w:ascii="Book Antiqua" w:hAnsi="Book Antiqua"/>
        </w:rPr>
        <w:t>outweigh</w:t>
      </w:r>
      <w:r w:rsidRPr="00A84B9C">
        <w:rPr>
          <w:rFonts w:ascii="Book Antiqua" w:hAnsi="Book Antiqua"/>
          <w:spacing w:val="9"/>
        </w:rPr>
        <w:t xml:space="preserve"> </w:t>
      </w:r>
      <w:r w:rsidRPr="00A84B9C">
        <w:rPr>
          <w:rFonts w:ascii="Book Antiqua" w:hAnsi="Book Antiqua"/>
        </w:rPr>
        <w:t>the</w:t>
      </w:r>
      <w:r w:rsidRPr="00A84B9C">
        <w:rPr>
          <w:rFonts w:ascii="Book Antiqua" w:hAnsi="Book Antiqua"/>
          <w:spacing w:val="9"/>
        </w:rPr>
        <w:t xml:space="preserve"> </w:t>
      </w:r>
      <w:r w:rsidRPr="00A84B9C">
        <w:rPr>
          <w:rFonts w:ascii="Book Antiqua" w:hAnsi="Book Antiqua"/>
        </w:rPr>
        <w:t>risks</w:t>
      </w:r>
      <w:r w:rsidRPr="00A84B9C">
        <w:rPr>
          <w:rFonts w:ascii="Book Antiqua" w:hAnsi="Book Antiqua"/>
          <w:spacing w:val="9"/>
        </w:rPr>
        <w:t xml:space="preserve"> </w:t>
      </w:r>
      <w:r w:rsidRPr="00A84B9C">
        <w:rPr>
          <w:rFonts w:ascii="Book Antiqua" w:hAnsi="Book Antiqua"/>
        </w:rPr>
        <w:t>in</w:t>
      </w:r>
      <w:r w:rsidRPr="00A84B9C">
        <w:rPr>
          <w:rFonts w:ascii="Book Antiqua" w:hAnsi="Book Antiqua"/>
          <w:spacing w:val="10"/>
        </w:rPr>
        <w:t xml:space="preserve"> </w:t>
      </w:r>
      <w:r w:rsidRPr="00A84B9C">
        <w:rPr>
          <w:rFonts w:ascii="Book Antiqua" w:hAnsi="Book Antiqua"/>
        </w:rPr>
        <w:t>most</w:t>
      </w:r>
      <w:r w:rsidRPr="00A84B9C">
        <w:rPr>
          <w:rFonts w:ascii="Book Antiqua" w:hAnsi="Book Antiqua"/>
          <w:spacing w:val="9"/>
        </w:rPr>
        <w:t xml:space="preserve"> </w:t>
      </w:r>
      <w:r w:rsidRPr="00A84B9C">
        <w:rPr>
          <w:rFonts w:ascii="Book Antiqua" w:hAnsi="Book Antiqua"/>
        </w:rPr>
        <w:t>cases.</w:t>
      </w:r>
      <w:r w:rsidRPr="00A84B9C">
        <w:rPr>
          <w:rFonts w:ascii="Book Antiqua" w:hAnsi="Book Antiqua"/>
          <w:spacing w:val="9"/>
        </w:rPr>
        <w:t xml:space="preserve"> </w:t>
      </w:r>
      <w:r w:rsidRPr="00A84B9C">
        <w:rPr>
          <w:rFonts w:ascii="Book Antiqua" w:hAnsi="Book Antiqua"/>
        </w:rPr>
        <w:t>Gastric</w:t>
      </w:r>
      <w:r w:rsidRPr="00A84B9C">
        <w:rPr>
          <w:rFonts w:ascii="Book Antiqua" w:hAnsi="Book Antiqua"/>
          <w:spacing w:val="9"/>
        </w:rPr>
        <w:t xml:space="preserve"> </w:t>
      </w:r>
      <w:r w:rsidRPr="00A84B9C">
        <w:rPr>
          <w:rFonts w:ascii="Book Antiqua" w:hAnsi="Book Antiqua"/>
        </w:rPr>
        <w:t>perforation</w:t>
      </w:r>
      <w:r w:rsidRPr="00A84B9C">
        <w:rPr>
          <w:rFonts w:ascii="Book Antiqua" w:hAnsi="Book Antiqua"/>
          <w:spacing w:val="9"/>
        </w:rPr>
        <w:t xml:space="preserve"> </w:t>
      </w:r>
      <w:r w:rsidRPr="00A84B9C">
        <w:rPr>
          <w:rFonts w:ascii="Book Antiqua" w:hAnsi="Book Antiqua"/>
        </w:rPr>
        <w:t>has</w:t>
      </w:r>
      <w:r w:rsidRPr="00A84B9C">
        <w:rPr>
          <w:rFonts w:ascii="Book Antiqua" w:hAnsi="Book Antiqua"/>
          <w:spacing w:val="10"/>
        </w:rPr>
        <w:t xml:space="preserve"> </w:t>
      </w:r>
      <w:r w:rsidRPr="00A84B9C">
        <w:rPr>
          <w:rFonts w:ascii="Book Antiqua" w:hAnsi="Book Antiqua"/>
        </w:rPr>
        <w:t>been</w:t>
      </w:r>
      <w:r w:rsidRPr="00A84B9C">
        <w:rPr>
          <w:rFonts w:ascii="Book Antiqua" w:hAnsi="Book Antiqua"/>
          <w:spacing w:val="9"/>
        </w:rPr>
        <w:t xml:space="preserve"> </w:t>
      </w:r>
      <w:r w:rsidRPr="00A84B9C">
        <w:rPr>
          <w:rFonts w:ascii="Book Antiqua" w:hAnsi="Book Antiqua"/>
        </w:rPr>
        <w:t>reported</w:t>
      </w:r>
      <w:r w:rsidRPr="00A84B9C">
        <w:rPr>
          <w:rFonts w:ascii="Book Antiqua" w:hAnsi="Book Antiqua"/>
          <w:spacing w:val="9"/>
        </w:rPr>
        <w:t xml:space="preserve"> </w:t>
      </w:r>
      <w:r w:rsidRPr="00A84B9C">
        <w:rPr>
          <w:rFonts w:ascii="Book Antiqua" w:hAnsi="Book Antiqua"/>
        </w:rPr>
        <w:t>in</w:t>
      </w:r>
      <w:r w:rsidRPr="00A84B9C">
        <w:rPr>
          <w:rFonts w:ascii="Book Antiqua" w:hAnsi="Book Antiqua"/>
          <w:spacing w:val="9"/>
        </w:rPr>
        <w:t xml:space="preserve"> </w:t>
      </w:r>
      <w:r w:rsidRPr="00A84B9C">
        <w:rPr>
          <w:rFonts w:ascii="Book Antiqua" w:hAnsi="Book Antiqua"/>
        </w:rPr>
        <w:t>a</w:t>
      </w:r>
      <w:r w:rsidR="003244B8" w:rsidRPr="00A84B9C">
        <w:rPr>
          <w:rFonts w:ascii="Book Antiqua" w:hAnsi="Book Antiqua"/>
        </w:rPr>
        <w:t xml:space="preserve"> </w:t>
      </w:r>
      <w:r w:rsidRPr="00A84B9C">
        <w:rPr>
          <w:rFonts w:ascii="Book Antiqua" w:hAnsi="Book Antiqua"/>
        </w:rPr>
        <w:t xml:space="preserve">patient with known </w:t>
      </w:r>
      <w:proofErr w:type="spellStart"/>
      <w:r w:rsidRPr="00A84B9C">
        <w:rPr>
          <w:rFonts w:ascii="Book Antiqua" w:hAnsi="Book Antiqua"/>
        </w:rPr>
        <w:t>Marfan’s</w:t>
      </w:r>
      <w:proofErr w:type="spellEnd"/>
      <w:r w:rsidRPr="00A84B9C">
        <w:rPr>
          <w:rFonts w:ascii="Book Antiqua" w:hAnsi="Book Antiqua"/>
        </w:rPr>
        <w:t xml:space="preserve"> syndrome</w:t>
      </w:r>
      <w:r w:rsidR="00BA3836" w:rsidRPr="00A84B9C">
        <w:rPr>
          <w:rFonts w:ascii="Book Antiqua" w:hAnsi="Book Antiqua"/>
          <w:position w:val="6"/>
          <w:vertAlign w:val="superscript"/>
        </w:rPr>
        <w:t>[42</w:t>
      </w:r>
      <w:r w:rsidRPr="00A84B9C">
        <w:rPr>
          <w:rFonts w:ascii="Book Antiqua" w:hAnsi="Book Antiqua"/>
          <w:position w:val="6"/>
          <w:vertAlign w:val="superscript"/>
        </w:rPr>
        <w:t>]</w:t>
      </w:r>
      <w:r w:rsidRPr="00A84B9C">
        <w:rPr>
          <w:rFonts w:ascii="Book Antiqua" w:hAnsi="Book Antiqua"/>
        </w:rPr>
        <w:t xml:space="preserve">. Subsequently, there has been modifications in the decompression </w:t>
      </w:r>
      <w:r w:rsidRPr="00A84B9C">
        <w:rPr>
          <w:rFonts w:ascii="Book Antiqua" w:hAnsi="Book Antiqua"/>
        </w:rPr>
        <w:lastRenderedPageBreak/>
        <w:t>tube. Another case of esophageal perforation has been reported with post cryotherapy stricture dilation in a patient with inoperable esophageal cancer</w:t>
      </w:r>
      <w:r w:rsidRPr="00A84B9C">
        <w:rPr>
          <w:rFonts w:ascii="Book Antiqua" w:hAnsi="Book Antiqua"/>
          <w:position w:val="6"/>
          <w:vertAlign w:val="superscript"/>
        </w:rPr>
        <w:t>[33]</w:t>
      </w:r>
      <w:r w:rsidRPr="00A84B9C">
        <w:rPr>
          <w:rFonts w:ascii="Book Antiqua" w:hAnsi="Book Antiqua"/>
        </w:rPr>
        <w:t xml:space="preserve">. </w:t>
      </w:r>
      <w:proofErr w:type="spellStart"/>
      <w:r w:rsidRPr="00A84B9C">
        <w:rPr>
          <w:rFonts w:ascii="Book Antiqua" w:hAnsi="Book Antiqua"/>
        </w:rPr>
        <w:t>Samarasena</w:t>
      </w:r>
      <w:proofErr w:type="spellEnd"/>
      <w:r w:rsidRPr="00A84B9C">
        <w:rPr>
          <w:rFonts w:ascii="Book Antiqua" w:hAnsi="Book Antiqua"/>
        </w:rPr>
        <w:t xml:space="preserve"> </w:t>
      </w:r>
      <w:r w:rsidRPr="00A84B9C">
        <w:rPr>
          <w:rFonts w:ascii="Book Antiqua" w:hAnsi="Book Antiqua"/>
          <w:i/>
        </w:rPr>
        <w:t>et al</w:t>
      </w:r>
      <w:bookmarkStart w:id="20" w:name="OLE_LINK109"/>
      <w:bookmarkStart w:id="21" w:name="OLE_LINK110"/>
      <w:r w:rsidR="00BA3836" w:rsidRPr="00A84B9C">
        <w:rPr>
          <w:rFonts w:ascii="Book Antiqua" w:hAnsi="Book Antiqua"/>
          <w:position w:val="6"/>
          <w:vertAlign w:val="superscript"/>
        </w:rPr>
        <w:t>[43</w:t>
      </w:r>
      <w:r w:rsidRPr="00A84B9C">
        <w:rPr>
          <w:rFonts w:ascii="Book Antiqua" w:hAnsi="Book Antiqua"/>
          <w:position w:val="6"/>
          <w:vertAlign w:val="superscript"/>
        </w:rPr>
        <w:t>]</w:t>
      </w:r>
      <w:bookmarkEnd w:id="20"/>
      <w:bookmarkEnd w:id="21"/>
      <w:r w:rsidRPr="00A84B9C">
        <w:rPr>
          <w:rFonts w:ascii="Book Antiqua" w:hAnsi="Book Antiqua"/>
          <w:position w:val="6"/>
        </w:rPr>
        <w:t xml:space="preserve"> </w:t>
      </w:r>
      <w:r w:rsidRPr="00A84B9C">
        <w:rPr>
          <w:rFonts w:ascii="Book Antiqua" w:hAnsi="Book Antiqua"/>
        </w:rPr>
        <w:t xml:space="preserve">reported a case of a </w:t>
      </w:r>
      <w:proofErr w:type="spellStart"/>
      <w:r w:rsidRPr="00A84B9C">
        <w:rPr>
          <w:rFonts w:ascii="Book Antiqua" w:hAnsi="Book Antiqua"/>
        </w:rPr>
        <w:t>jejunal</w:t>
      </w:r>
      <w:proofErr w:type="spellEnd"/>
      <w:r w:rsidRPr="00A84B9C">
        <w:rPr>
          <w:rFonts w:ascii="Book Antiqua" w:hAnsi="Book Antiqua"/>
        </w:rPr>
        <w:t xml:space="preserve"> perforation after cryotherapy which was thought to be secondary to barotrauma. It was closed successfully with an over-the- scope clip. With carbon dioxide cryotherapy, esophageal</w:t>
      </w:r>
      <w:r w:rsidR="003244B8" w:rsidRPr="00A84B9C">
        <w:rPr>
          <w:rFonts w:ascii="Book Antiqua" w:hAnsi="Book Antiqua"/>
        </w:rPr>
        <w:t xml:space="preserve"> strictures were noted in 1.5% </w:t>
      </w:r>
      <w:r w:rsidRPr="00A84B9C">
        <w:rPr>
          <w:rFonts w:ascii="Book Antiqua" w:hAnsi="Book Antiqua"/>
        </w:rPr>
        <w:t>of patients</w:t>
      </w:r>
      <w:r w:rsidRPr="00A84B9C">
        <w:rPr>
          <w:rFonts w:ascii="Book Antiqua" w:hAnsi="Book Antiqua"/>
          <w:position w:val="6"/>
          <w:vertAlign w:val="superscript"/>
        </w:rPr>
        <w:t>[26]</w:t>
      </w:r>
      <w:r w:rsidRPr="00A84B9C">
        <w:rPr>
          <w:rFonts w:ascii="Book Antiqua" w:hAnsi="Book Antiqua"/>
        </w:rPr>
        <w:t xml:space="preserve">. One case of </w:t>
      </w:r>
      <w:proofErr w:type="spellStart"/>
      <w:r w:rsidRPr="00A84B9C">
        <w:rPr>
          <w:rFonts w:ascii="Book Antiqua" w:hAnsi="Book Antiqua"/>
        </w:rPr>
        <w:t>microperforation</w:t>
      </w:r>
      <w:proofErr w:type="spellEnd"/>
      <w:r w:rsidRPr="00A84B9C">
        <w:rPr>
          <w:rFonts w:ascii="Book Antiqua" w:hAnsi="Book Antiqua"/>
        </w:rPr>
        <w:t xml:space="preserve"> led to hospitalization but did not require surgical intervention. Limited data are available with </w:t>
      </w:r>
      <w:proofErr w:type="spellStart"/>
      <w:r w:rsidRPr="00A84B9C">
        <w:rPr>
          <w:rFonts w:ascii="Book Antiqua" w:hAnsi="Book Antiqua"/>
        </w:rPr>
        <w:t>CbFAS</w:t>
      </w:r>
      <w:proofErr w:type="spellEnd"/>
      <w:r w:rsidRPr="00A84B9C">
        <w:rPr>
          <w:rFonts w:ascii="Book Antiqua" w:hAnsi="Book Antiqua"/>
        </w:rPr>
        <w:t xml:space="preserve">. Four patients (9.7%) developed mild dysphagia from </w:t>
      </w:r>
      <w:proofErr w:type="spellStart"/>
      <w:r w:rsidRPr="00A84B9C">
        <w:rPr>
          <w:rFonts w:ascii="Book Antiqua" w:hAnsi="Book Antiqua"/>
        </w:rPr>
        <w:t>stenoses</w:t>
      </w:r>
      <w:proofErr w:type="spellEnd"/>
      <w:r w:rsidRPr="00A84B9C">
        <w:rPr>
          <w:rFonts w:ascii="Book Antiqua" w:hAnsi="Book Antiqua"/>
        </w:rPr>
        <w:t xml:space="preserve"> requiring dilation</w:t>
      </w:r>
      <w:r w:rsidRPr="00A84B9C">
        <w:rPr>
          <w:rFonts w:ascii="Book Antiqua" w:hAnsi="Book Antiqua"/>
          <w:position w:val="6"/>
          <w:vertAlign w:val="superscript"/>
        </w:rPr>
        <w:t>[27]</w:t>
      </w:r>
      <w:r w:rsidRPr="00A84B9C">
        <w:rPr>
          <w:rFonts w:ascii="Book Antiqua" w:hAnsi="Book Antiqua"/>
        </w:rPr>
        <w:t>. One patient (2.4%) on aspirin developed upper GI bleeding that did not require</w:t>
      </w:r>
      <w:r w:rsidRPr="00A84B9C">
        <w:rPr>
          <w:rFonts w:ascii="Book Antiqua" w:hAnsi="Book Antiqua"/>
          <w:spacing w:val="30"/>
        </w:rPr>
        <w:t xml:space="preserve"> </w:t>
      </w:r>
      <w:r w:rsidRPr="00A84B9C">
        <w:rPr>
          <w:rFonts w:ascii="Book Antiqua" w:hAnsi="Book Antiqua"/>
        </w:rPr>
        <w:t>therapy.</w:t>
      </w:r>
    </w:p>
    <w:p w14:paraId="40C7CAD0" w14:textId="77777777" w:rsidR="003244B8" w:rsidRPr="00A84B9C" w:rsidRDefault="003244B8" w:rsidP="00A84B9C">
      <w:pPr>
        <w:pStyle w:val="Heading2"/>
        <w:adjustRightInd w:val="0"/>
        <w:snapToGrid w:val="0"/>
        <w:spacing w:line="360" w:lineRule="auto"/>
        <w:ind w:left="0"/>
        <w:jc w:val="both"/>
        <w:rPr>
          <w:rFonts w:ascii="Book Antiqua" w:hAnsi="Book Antiqua"/>
          <w:w w:val="105"/>
        </w:rPr>
      </w:pPr>
    </w:p>
    <w:p w14:paraId="6B92F59C" w14:textId="23C328A9" w:rsidR="00A64BA7" w:rsidRPr="00A84B9C" w:rsidRDefault="003244B8" w:rsidP="00A84B9C">
      <w:pPr>
        <w:pStyle w:val="Heading2"/>
        <w:adjustRightInd w:val="0"/>
        <w:snapToGrid w:val="0"/>
        <w:spacing w:line="360" w:lineRule="auto"/>
        <w:ind w:left="0"/>
        <w:jc w:val="both"/>
        <w:rPr>
          <w:rFonts w:ascii="Book Antiqua" w:hAnsi="Book Antiqua"/>
          <w:i w:val="0"/>
        </w:rPr>
      </w:pPr>
      <w:r w:rsidRPr="00A84B9C">
        <w:rPr>
          <w:rFonts w:ascii="Book Antiqua" w:hAnsi="Book Antiqua"/>
          <w:i w:val="0"/>
          <w:w w:val="105"/>
        </w:rPr>
        <w:t>DURABILITY AND RECURRENCES</w:t>
      </w:r>
    </w:p>
    <w:p w14:paraId="7FE55DAD" w14:textId="3DEEE633" w:rsidR="00A64BA7" w:rsidRPr="00A84B9C" w:rsidRDefault="00187C5B" w:rsidP="00A84B9C">
      <w:pPr>
        <w:pStyle w:val="BodyText"/>
        <w:adjustRightInd w:val="0"/>
        <w:snapToGrid w:val="0"/>
        <w:spacing w:line="360" w:lineRule="auto"/>
        <w:ind w:left="0"/>
        <w:jc w:val="both"/>
        <w:rPr>
          <w:rFonts w:ascii="Book Antiqua" w:hAnsi="Book Antiqua"/>
        </w:rPr>
      </w:pPr>
      <w:r w:rsidRPr="00A84B9C">
        <w:rPr>
          <w:rFonts w:ascii="Book Antiqua" w:hAnsi="Book Antiqua"/>
        </w:rPr>
        <w:t>In a single center cohort of 50 patients followed up for 3 years and 40 patients followed up</w:t>
      </w:r>
      <w:r w:rsidRPr="00A84B9C">
        <w:rPr>
          <w:rFonts w:ascii="Book Antiqua" w:hAnsi="Book Antiqua"/>
          <w:spacing w:val="-7"/>
        </w:rPr>
        <w:t xml:space="preserve"> </w:t>
      </w:r>
      <w:r w:rsidRPr="00A84B9C">
        <w:rPr>
          <w:rFonts w:ascii="Book Antiqua" w:hAnsi="Book Antiqua"/>
        </w:rPr>
        <w:t>for</w:t>
      </w:r>
      <w:r w:rsidRPr="00A84B9C">
        <w:rPr>
          <w:rFonts w:ascii="Book Antiqua" w:hAnsi="Book Antiqua"/>
          <w:spacing w:val="-6"/>
        </w:rPr>
        <w:t xml:space="preserve"> </w:t>
      </w:r>
      <w:r w:rsidRPr="00A84B9C">
        <w:rPr>
          <w:rFonts w:ascii="Book Antiqua" w:hAnsi="Book Antiqua"/>
        </w:rPr>
        <w:t>5</w:t>
      </w:r>
      <w:r w:rsidRPr="00A84B9C">
        <w:rPr>
          <w:rFonts w:ascii="Book Antiqua" w:hAnsi="Book Antiqua"/>
          <w:spacing w:val="-6"/>
        </w:rPr>
        <w:t xml:space="preserve"> </w:t>
      </w:r>
      <w:r w:rsidRPr="00A84B9C">
        <w:rPr>
          <w:rFonts w:ascii="Book Antiqua" w:hAnsi="Book Antiqua"/>
        </w:rPr>
        <w:t>years,</w:t>
      </w:r>
      <w:r w:rsidRPr="00A84B9C">
        <w:rPr>
          <w:rFonts w:ascii="Book Antiqua" w:hAnsi="Book Antiqua"/>
          <w:spacing w:val="-6"/>
        </w:rPr>
        <w:t xml:space="preserve"> </w:t>
      </w:r>
      <w:r w:rsidRPr="00A84B9C">
        <w:rPr>
          <w:rFonts w:ascii="Book Antiqua" w:hAnsi="Book Antiqua"/>
        </w:rPr>
        <w:t>initial</w:t>
      </w:r>
      <w:r w:rsidRPr="00A84B9C">
        <w:rPr>
          <w:rFonts w:ascii="Book Antiqua" w:hAnsi="Book Antiqua"/>
          <w:spacing w:val="-6"/>
        </w:rPr>
        <w:t xml:space="preserve"> </w:t>
      </w:r>
      <w:r w:rsidRPr="00A84B9C">
        <w:rPr>
          <w:rFonts w:ascii="Book Antiqua" w:hAnsi="Book Antiqua"/>
        </w:rPr>
        <w:t>rates</w:t>
      </w:r>
      <w:r w:rsidRPr="00A84B9C">
        <w:rPr>
          <w:rFonts w:ascii="Book Antiqua" w:hAnsi="Book Antiqua"/>
          <w:spacing w:val="-7"/>
        </w:rPr>
        <w:t xml:space="preserve"> </w:t>
      </w:r>
      <w:r w:rsidRPr="00A84B9C">
        <w:rPr>
          <w:rFonts w:ascii="Book Antiqua" w:hAnsi="Book Antiqua"/>
        </w:rPr>
        <w:t>were</w:t>
      </w:r>
      <w:r w:rsidRPr="00A84B9C">
        <w:rPr>
          <w:rFonts w:ascii="Book Antiqua" w:hAnsi="Book Antiqua"/>
          <w:spacing w:val="-6"/>
        </w:rPr>
        <w:t xml:space="preserve"> </w:t>
      </w:r>
      <w:r w:rsidRPr="00A84B9C">
        <w:rPr>
          <w:rFonts w:ascii="Book Antiqua" w:hAnsi="Book Antiqua"/>
        </w:rPr>
        <w:t>CE-D</w:t>
      </w:r>
      <w:r w:rsidRPr="00A84B9C">
        <w:rPr>
          <w:rFonts w:ascii="Book Antiqua" w:hAnsi="Book Antiqua"/>
          <w:spacing w:val="-6"/>
        </w:rPr>
        <w:t xml:space="preserve"> </w:t>
      </w:r>
      <w:r w:rsidRPr="00A84B9C">
        <w:rPr>
          <w:rFonts w:ascii="Book Antiqua" w:hAnsi="Book Antiqua"/>
        </w:rPr>
        <w:t>of</w:t>
      </w:r>
      <w:r w:rsidRPr="00A84B9C">
        <w:rPr>
          <w:rFonts w:ascii="Book Antiqua" w:hAnsi="Book Antiqua"/>
          <w:spacing w:val="-6"/>
        </w:rPr>
        <w:t xml:space="preserve"> </w:t>
      </w:r>
      <w:r w:rsidRPr="00A84B9C">
        <w:rPr>
          <w:rFonts w:ascii="Book Antiqua" w:hAnsi="Book Antiqua"/>
        </w:rPr>
        <w:t>90%</w:t>
      </w:r>
      <w:r w:rsidRPr="00A84B9C">
        <w:rPr>
          <w:rFonts w:ascii="Book Antiqua" w:hAnsi="Book Antiqua"/>
          <w:spacing w:val="-6"/>
        </w:rPr>
        <w:t xml:space="preserve"> </w:t>
      </w:r>
      <w:r w:rsidRPr="00A84B9C">
        <w:rPr>
          <w:rFonts w:ascii="Book Antiqua" w:hAnsi="Book Antiqua"/>
        </w:rPr>
        <w:t>(45/50)</w:t>
      </w:r>
      <w:r w:rsidRPr="00A84B9C">
        <w:rPr>
          <w:rFonts w:ascii="Book Antiqua" w:hAnsi="Book Antiqua"/>
          <w:spacing w:val="-7"/>
        </w:rPr>
        <w:t xml:space="preserve"> </w:t>
      </w:r>
      <w:r w:rsidRPr="00A84B9C">
        <w:rPr>
          <w:rFonts w:ascii="Book Antiqua" w:hAnsi="Book Antiqua"/>
        </w:rPr>
        <w:t>and</w:t>
      </w:r>
      <w:r w:rsidRPr="00A84B9C">
        <w:rPr>
          <w:rFonts w:ascii="Book Antiqua" w:hAnsi="Book Antiqua"/>
          <w:spacing w:val="-6"/>
        </w:rPr>
        <w:t xml:space="preserve"> </w:t>
      </w:r>
      <w:r w:rsidRPr="00A84B9C">
        <w:rPr>
          <w:rFonts w:ascii="Book Antiqua" w:hAnsi="Book Antiqua"/>
        </w:rPr>
        <w:t>CE-IM</w:t>
      </w:r>
      <w:r w:rsidRPr="00A84B9C">
        <w:rPr>
          <w:rFonts w:ascii="Book Antiqua" w:hAnsi="Book Antiqua"/>
          <w:spacing w:val="-6"/>
        </w:rPr>
        <w:t xml:space="preserve"> </w:t>
      </w:r>
      <w:r w:rsidRPr="00A84B9C">
        <w:rPr>
          <w:rFonts w:ascii="Book Antiqua" w:hAnsi="Book Antiqua"/>
        </w:rPr>
        <w:t>of</w:t>
      </w:r>
      <w:r w:rsidRPr="00A84B9C">
        <w:rPr>
          <w:rFonts w:ascii="Book Antiqua" w:hAnsi="Book Antiqua"/>
          <w:spacing w:val="-6"/>
        </w:rPr>
        <w:t xml:space="preserve"> </w:t>
      </w:r>
      <w:r w:rsidRPr="00A84B9C">
        <w:rPr>
          <w:rFonts w:ascii="Book Antiqua" w:hAnsi="Book Antiqua"/>
        </w:rPr>
        <w:t>60%</w:t>
      </w:r>
      <w:r w:rsidRPr="00A84B9C">
        <w:rPr>
          <w:rFonts w:ascii="Book Antiqua" w:hAnsi="Book Antiqua"/>
          <w:spacing w:val="-6"/>
        </w:rPr>
        <w:t xml:space="preserve"> </w:t>
      </w:r>
      <w:r w:rsidRPr="00A84B9C">
        <w:rPr>
          <w:rFonts w:ascii="Book Antiqua" w:hAnsi="Book Antiqua"/>
        </w:rPr>
        <w:t>(30/50)</w:t>
      </w:r>
      <w:r w:rsidR="00BA3836" w:rsidRPr="00A84B9C">
        <w:rPr>
          <w:rFonts w:ascii="Book Antiqua" w:hAnsi="Book Antiqua"/>
          <w:position w:val="6"/>
          <w:vertAlign w:val="superscript"/>
        </w:rPr>
        <w:t>[44</w:t>
      </w:r>
      <w:r w:rsidRPr="00A84B9C">
        <w:rPr>
          <w:rFonts w:ascii="Book Antiqua" w:hAnsi="Book Antiqua"/>
          <w:position w:val="6"/>
          <w:vertAlign w:val="superscript"/>
        </w:rPr>
        <w:t>]</w:t>
      </w:r>
      <w:r w:rsidRPr="00A84B9C">
        <w:rPr>
          <w:rFonts w:ascii="Book Antiqua" w:hAnsi="Book Antiqua"/>
        </w:rPr>
        <w:t>.</w:t>
      </w:r>
      <w:r w:rsidRPr="00A84B9C">
        <w:rPr>
          <w:rFonts w:ascii="Book Antiqua" w:hAnsi="Book Antiqua"/>
          <w:spacing w:val="-7"/>
        </w:rPr>
        <w:t xml:space="preserve"> </w:t>
      </w:r>
      <w:r w:rsidRPr="00A84B9C">
        <w:rPr>
          <w:rFonts w:ascii="Book Antiqua" w:hAnsi="Book Antiqua"/>
        </w:rPr>
        <w:t>The authors examined durability (lack of a need for retreatment) at 5 years in their cohort of 40 patients, and they found that the durability of CE-D was 92%, and of CE-IM was</w:t>
      </w:r>
      <w:r w:rsidRPr="00A84B9C">
        <w:rPr>
          <w:rFonts w:ascii="Book Antiqua" w:hAnsi="Book Antiqua"/>
          <w:spacing w:val="-16"/>
        </w:rPr>
        <w:t xml:space="preserve"> </w:t>
      </w:r>
      <w:r w:rsidRPr="00A84B9C">
        <w:rPr>
          <w:rFonts w:ascii="Book Antiqua" w:hAnsi="Book Antiqua"/>
        </w:rPr>
        <w:t>81%. For</w:t>
      </w:r>
      <w:r w:rsidRPr="00A84B9C">
        <w:rPr>
          <w:rFonts w:ascii="Book Antiqua" w:hAnsi="Book Antiqua"/>
          <w:spacing w:val="-8"/>
        </w:rPr>
        <w:t xml:space="preserve"> </w:t>
      </w:r>
      <w:r w:rsidRPr="00A84B9C">
        <w:rPr>
          <w:rFonts w:ascii="Book Antiqua" w:hAnsi="Book Antiqua"/>
        </w:rPr>
        <w:t>patients</w:t>
      </w:r>
      <w:r w:rsidRPr="00A84B9C">
        <w:rPr>
          <w:rFonts w:ascii="Book Antiqua" w:hAnsi="Book Antiqua"/>
          <w:spacing w:val="-7"/>
        </w:rPr>
        <w:t xml:space="preserve"> </w:t>
      </w:r>
      <w:r w:rsidRPr="00A84B9C">
        <w:rPr>
          <w:rFonts w:ascii="Book Antiqua" w:hAnsi="Book Antiqua"/>
        </w:rPr>
        <w:t>who</w:t>
      </w:r>
      <w:r w:rsidRPr="00A84B9C">
        <w:rPr>
          <w:rFonts w:ascii="Book Antiqua" w:hAnsi="Book Antiqua"/>
          <w:spacing w:val="-7"/>
        </w:rPr>
        <w:t xml:space="preserve"> </w:t>
      </w:r>
      <w:r w:rsidRPr="00A84B9C">
        <w:rPr>
          <w:rFonts w:ascii="Book Antiqua" w:hAnsi="Book Antiqua"/>
        </w:rPr>
        <w:t>achieved</w:t>
      </w:r>
      <w:r w:rsidRPr="00A84B9C">
        <w:rPr>
          <w:rFonts w:ascii="Book Antiqua" w:hAnsi="Book Antiqua"/>
          <w:spacing w:val="-7"/>
        </w:rPr>
        <w:t xml:space="preserve"> </w:t>
      </w:r>
      <w:r w:rsidRPr="00A84B9C">
        <w:rPr>
          <w:rFonts w:ascii="Book Antiqua" w:hAnsi="Book Antiqua"/>
        </w:rPr>
        <w:t>CE-IM,</w:t>
      </w:r>
      <w:r w:rsidRPr="00A84B9C">
        <w:rPr>
          <w:rFonts w:ascii="Book Antiqua" w:hAnsi="Book Antiqua"/>
          <w:spacing w:val="-7"/>
        </w:rPr>
        <w:t xml:space="preserve"> </w:t>
      </w:r>
      <w:r w:rsidRPr="00A84B9C">
        <w:rPr>
          <w:rFonts w:ascii="Book Antiqua" w:hAnsi="Book Antiqua"/>
        </w:rPr>
        <w:t>rates</w:t>
      </w:r>
      <w:r w:rsidRPr="00A84B9C">
        <w:rPr>
          <w:rFonts w:ascii="Book Antiqua" w:hAnsi="Book Antiqua"/>
          <w:spacing w:val="-7"/>
        </w:rPr>
        <w:t xml:space="preserve"> </w:t>
      </w:r>
      <w:r w:rsidRPr="00A84B9C">
        <w:rPr>
          <w:rFonts w:ascii="Book Antiqua" w:hAnsi="Book Antiqua"/>
        </w:rPr>
        <w:t>of</w:t>
      </w:r>
      <w:r w:rsidRPr="00A84B9C">
        <w:rPr>
          <w:rFonts w:ascii="Book Antiqua" w:hAnsi="Book Antiqua"/>
          <w:spacing w:val="-8"/>
        </w:rPr>
        <w:t xml:space="preserve"> </w:t>
      </w:r>
      <w:r w:rsidRPr="00A84B9C">
        <w:rPr>
          <w:rFonts w:ascii="Book Antiqua" w:hAnsi="Book Antiqua"/>
        </w:rPr>
        <w:t>CE-D</w:t>
      </w:r>
      <w:r w:rsidRPr="00A84B9C">
        <w:rPr>
          <w:rFonts w:ascii="Book Antiqua" w:hAnsi="Book Antiqua"/>
          <w:spacing w:val="-7"/>
        </w:rPr>
        <w:t xml:space="preserve"> </w:t>
      </w:r>
      <w:r w:rsidRPr="00A84B9C">
        <w:rPr>
          <w:rFonts w:ascii="Book Antiqua" w:hAnsi="Book Antiqua"/>
        </w:rPr>
        <w:t>and</w:t>
      </w:r>
      <w:r w:rsidRPr="00A84B9C">
        <w:rPr>
          <w:rFonts w:ascii="Book Antiqua" w:hAnsi="Book Antiqua"/>
          <w:spacing w:val="-7"/>
        </w:rPr>
        <w:t xml:space="preserve"> </w:t>
      </w:r>
      <w:r w:rsidRPr="00A84B9C">
        <w:rPr>
          <w:rFonts w:ascii="Book Antiqua" w:hAnsi="Book Antiqua"/>
        </w:rPr>
        <w:t>CE-IM</w:t>
      </w:r>
      <w:r w:rsidRPr="00A84B9C">
        <w:rPr>
          <w:rFonts w:ascii="Book Antiqua" w:hAnsi="Book Antiqua"/>
          <w:spacing w:val="-7"/>
        </w:rPr>
        <w:t xml:space="preserve"> </w:t>
      </w:r>
      <w:r w:rsidRPr="00A84B9C">
        <w:rPr>
          <w:rFonts w:ascii="Book Antiqua" w:hAnsi="Book Antiqua"/>
        </w:rPr>
        <w:t>at</w:t>
      </w:r>
      <w:r w:rsidRPr="00A84B9C">
        <w:rPr>
          <w:rFonts w:ascii="Book Antiqua" w:hAnsi="Book Antiqua"/>
          <w:spacing w:val="-7"/>
        </w:rPr>
        <w:t xml:space="preserve"> </w:t>
      </w:r>
      <w:r w:rsidRPr="00A84B9C">
        <w:rPr>
          <w:rFonts w:ascii="Book Antiqua" w:hAnsi="Book Antiqua"/>
        </w:rPr>
        <w:t>3</w:t>
      </w:r>
      <w:r w:rsidRPr="00A84B9C">
        <w:rPr>
          <w:rFonts w:ascii="Book Antiqua" w:hAnsi="Book Antiqua"/>
          <w:spacing w:val="-7"/>
        </w:rPr>
        <w:t xml:space="preserve"> </w:t>
      </w:r>
      <w:r w:rsidRPr="00A84B9C">
        <w:rPr>
          <w:rFonts w:ascii="Book Antiqua" w:hAnsi="Book Antiqua"/>
        </w:rPr>
        <w:t>years</w:t>
      </w:r>
      <w:r w:rsidRPr="00A84B9C">
        <w:rPr>
          <w:rFonts w:ascii="Book Antiqua" w:hAnsi="Book Antiqua"/>
          <w:spacing w:val="-7"/>
        </w:rPr>
        <w:t xml:space="preserve"> </w:t>
      </w:r>
      <w:r w:rsidRPr="00A84B9C">
        <w:rPr>
          <w:rFonts w:ascii="Book Antiqua" w:hAnsi="Book Antiqua"/>
        </w:rPr>
        <w:t>were</w:t>
      </w:r>
      <w:r w:rsidRPr="00A84B9C">
        <w:rPr>
          <w:rFonts w:ascii="Book Antiqua" w:hAnsi="Book Antiqua"/>
          <w:spacing w:val="-8"/>
        </w:rPr>
        <w:t xml:space="preserve"> </w:t>
      </w:r>
      <w:r w:rsidRPr="00A84B9C">
        <w:rPr>
          <w:rFonts w:ascii="Book Antiqua" w:hAnsi="Book Antiqua"/>
        </w:rPr>
        <w:t>93%</w:t>
      </w:r>
      <w:r w:rsidRPr="00A84B9C">
        <w:rPr>
          <w:rFonts w:ascii="Book Antiqua" w:hAnsi="Book Antiqua"/>
          <w:spacing w:val="-7"/>
        </w:rPr>
        <w:t xml:space="preserve"> </w:t>
      </w:r>
      <w:r w:rsidRPr="00A84B9C">
        <w:rPr>
          <w:rFonts w:ascii="Book Antiqua" w:hAnsi="Book Antiqua"/>
        </w:rPr>
        <w:t xml:space="preserve">(28/30), and 87% (26/30). Recurrent dysplasia, which usually occurred below the </w:t>
      </w:r>
      <w:proofErr w:type="spellStart"/>
      <w:r w:rsidRPr="00A84B9C">
        <w:rPr>
          <w:rFonts w:ascii="Book Antiqua" w:hAnsi="Book Antiqua"/>
        </w:rPr>
        <w:t>neosquamocolumnar</w:t>
      </w:r>
      <w:proofErr w:type="spellEnd"/>
      <w:r w:rsidRPr="00A84B9C">
        <w:rPr>
          <w:rFonts w:ascii="Book Antiqua" w:hAnsi="Book Antiqua"/>
        </w:rPr>
        <w:t xml:space="preserve"> junction, was able to be managed with retreatment in most cases. Incidence rates of recurrent intestinal metaplasia, dysplasia, and HGD/EAC per person- year of follow-up after initial CE-IM were 13.3%, 3.6%, and 1.3% per person-year, respectively. There were 2 cases o</w:t>
      </w:r>
      <w:r w:rsidR="003244B8" w:rsidRPr="00A84B9C">
        <w:rPr>
          <w:rFonts w:ascii="Book Antiqua" w:hAnsi="Book Antiqua"/>
        </w:rPr>
        <w:t>f incident EAC in this cohort, one</w:t>
      </w:r>
      <w:r w:rsidRPr="00A84B9C">
        <w:rPr>
          <w:rFonts w:ascii="Book Antiqua" w:hAnsi="Book Antiqua"/>
        </w:rPr>
        <w:t xml:space="preserve"> of which </w:t>
      </w:r>
      <w:r w:rsidR="003244B8" w:rsidRPr="00A84B9C">
        <w:rPr>
          <w:rFonts w:ascii="Book Antiqua" w:hAnsi="Book Antiqua"/>
        </w:rPr>
        <w:t>developed during treatment and one</w:t>
      </w:r>
      <w:r w:rsidRPr="00A84B9C">
        <w:rPr>
          <w:rFonts w:ascii="Book Antiqua" w:hAnsi="Book Antiqua"/>
        </w:rPr>
        <w:t xml:space="preserve"> that occurred 18 </w:t>
      </w:r>
      <w:proofErr w:type="spellStart"/>
      <w:r w:rsidRPr="00A84B9C">
        <w:rPr>
          <w:rFonts w:ascii="Book Antiqua" w:hAnsi="Book Antiqua"/>
        </w:rPr>
        <w:t>mo</w:t>
      </w:r>
      <w:proofErr w:type="spellEnd"/>
      <w:r w:rsidRPr="00A84B9C">
        <w:rPr>
          <w:rFonts w:ascii="Book Antiqua" w:hAnsi="Book Antiqua"/>
        </w:rPr>
        <w:t xml:space="preserve"> after treatment with no reported mortality.</w:t>
      </w:r>
    </w:p>
    <w:p w14:paraId="4EFC3B2C" w14:textId="77777777" w:rsidR="003244B8" w:rsidRPr="00A84B9C" w:rsidRDefault="003244B8" w:rsidP="00A84B9C">
      <w:pPr>
        <w:pStyle w:val="Heading1"/>
        <w:adjustRightInd w:val="0"/>
        <w:snapToGrid w:val="0"/>
        <w:spacing w:line="360" w:lineRule="auto"/>
        <w:ind w:left="0"/>
        <w:jc w:val="both"/>
        <w:rPr>
          <w:rFonts w:ascii="Book Antiqua" w:hAnsi="Book Antiqua"/>
          <w:w w:val="105"/>
        </w:rPr>
      </w:pPr>
    </w:p>
    <w:p w14:paraId="1D47A75E" w14:textId="43014014" w:rsidR="00A64BA7" w:rsidRPr="00A84B9C" w:rsidRDefault="00187C5B" w:rsidP="00A84B9C">
      <w:pPr>
        <w:pStyle w:val="Heading1"/>
        <w:adjustRightInd w:val="0"/>
        <w:snapToGrid w:val="0"/>
        <w:spacing w:line="360" w:lineRule="auto"/>
        <w:ind w:left="0"/>
        <w:jc w:val="both"/>
        <w:rPr>
          <w:rFonts w:ascii="Book Antiqua" w:hAnsi="Book Antiqua"/>
        </w:rPr>
      </w:pPr>
      <w:r w:rsidRPr="00A84B9C">
        <w:rPr>
          <w:rFonts w:ascii="Book Antiqua" w:hAnsi="Book Antiqua"/>
          <w:w w:val="105"/>
        </w:rPr>
        <w:t>CONCLUSION</w:t>
      </w:r>
    </w:p>
    <w:p w14:paraId="2EE5B305" w14:textId="77777777" w:rsidR="00C82801" w:rsidRDefault="00187C5B" w:rsidP="00C82801">
      <w:pPr>
        <w:pStyle w:val="BodyText"/>
        <w:adjustRightInd w:val="0"/>
        <w:snapToGrid w:val="0"/>
        <w:spacing w:line="360" w:lineRule="auto"/>
        <w:ind w:left="0"/>
        <w:jc w:val="both"/>
        <w:rPr>
          <w:rFonts w:ascii="Book Antiqua" w:hAnsi="Book Antiqua"/>
          <w:w w:val="105"/>
        </w:rPr>
      </w:pPr>
      <w:r w:rsidRPr="00A84B9C">
        <w:rPr>
          <w:rFonts w:ascii="Book Antiqua" w:hAnsi="Book Antiqua"/>
        </w:rPr>
        <w:t>In</w:t>
      </w:r>
      <w:r w:rsidRPr="00A84B9C">
        <w:rPr>
          <w:rFonts w:ascii="Book Antiqua" w:hAnsi="Book Antiqua"/>
          <w:spacing w:val="-10"/>
        </w:rPr>
        <w:t xml:space="preserve"> </w:t>
      </w:r>
      <w:r w:rsidRPr="00A84B9C">
        <w:rPr>
          <w:rFonts w:ascii="Book Antiqua" w:hAnsi="Book Antiqua"/>
        </w:rPr>
        <w:t>conclusion,</w:t>
      </w:r>
      <w:r w:rsidRPr="00A84B9C">
        <w:rPr>
          <w:rFonts w:ascii="Book Antiqua" w:hAnsi="Book Antiqua"/>
          <w:spacing w:val="-9"/>
        </w:rPr>
        <w:t xml:space="preserve"> </w:t>
      </w:r>
      <w:r w:rsidRPr="00A84B9C">
        <w:rPr>
          <w:rFonts w:ascii="Book Antiqua" w:hAnsi="Book Antiqua"/>
        </w:rPr>
        <w:t>cryotherapy</w:t>
      </w:r>
      <w:r w:rsidRPr="00A84B9C">
        <w:rPr>
          <w:rFonts w:ascii="Book Antiqua" w:hAnsi="Book Antiqua"/>
          <w:spacing w:val="-9"/>
        </w:rPr>
        <w:t xml:space="preserve"> </w:t>
      </w:r>
      <w:r w:rsidRPr="00A84B9C">
        <w:rPr>
          <w:rFonts w:ascii="Book Antiqua" w:hAnsi="Book Antiqua"/>
        </w:rPr>
        <w:t>is</w:t>
      </w:r>
      <w:r w:rsidRPr="00A84B9C">
        <w:rPr>
          <w:rFonts w:ascii="Book Antiqua" w:hAnsi="Book Antiqua"/>
          <w:spacing w:val="-9"/>
        </w:rPr>
        <w:t xml:space="preserve"> </w:t>
      </w:r>
      <w:r w:rsidRPr="00A84B9C">
        <w:rPr>
          <w:rFonts w:ascii="Book Antiqua" w:hAnsi="Book Antiqua"/>
        </w:rPr>
        <w:t>an</w:t>
      </w:r>
      <w:r w:rsidRPr="00A84B9C">
        <w:rPr>
          <w:rFonts w:ascii="Book Antiqua" w:hAnsi="Book Antiqua"/>
          <w:spacing w:val="-9"/>
        </w:rPr>
        <w:t xml:space="preserve"> </w:t>
      </w:r>
      <w:r w:rsidRPr="00A84B9C">
        <w:rPr>
          <w:rFonts w:ascii="Book Antiqua" w:hAnsi="Book Antiqua"/>
        </w:rPr>
        <w:t>effective</w:t>
      </w:r>
      <w:r w:rsidRPr="00A84B9C">
        <w:rPr>
          <w:rFonts w:ascii="Book Antiqua" w:hAnsi="Book Antiqua"/>
          <w:spacing w:val="-9"/>
        </w:rPr>
        <w:t xml:space="preserve"> </w:t>
      </w:r>
      <w:r w:rsidRPr="00A84B9C">
        <w:rPr>
          <w:rFonts w:ascii="Book Antiqua" w:hAnsi="Book Antiqua"/>
        </w:rPr>
        <w:t>and</w:t>
      </w:r>
      <w:r w:rsidRPr="00A84B9C">
        <w:rPr>
          <w:rFonts w:ascii="Book Antiqua" w:hAnsi="Book Antiqua"/>
          <w:spacing w:val="-10"/>
        </w:rPr>
        <w:t xml:space="preserve"> </w:t>
      </w:r>
      <w:r w:rsidRPr="00A84B9C">
        <w:rPr>
          <w:rFonts w:ascii="Book Antiqua" w:hAnsi="Book Antiqua"/>
        </w:rPr>
        <w:t>a</w:t>
      </w:r>
      <w:r w:rsidRPr="00A84B9C">
        <w:rPr>
          <w:rFonts w:ascii="Book Antiqua" w:hAnsi="Book Antiqua"/>
          <w:spacing w:val="-9"/>
        </w:rPr>
        <w:t xml:space="preserve"> </w:t>
      </w:r>
      <w:r w:rsidRPr="00A84B9C">
        <w:rPr>
          <w:rFonts w:ascii="Book Antiqua" w:hAnsi="Book Antiqua"/>
        </w:rPr>
        <w:t>safe</w:t>
      </w:r>
      <w:r w:rsidRPr="00A84B9C">
        <w:rPr>
          <w:rFonts w:ascii="Book Antiqua" w:hAnsi="Book Antiqua"/>
          <w:spacing w:val="-9"/>
        </w:rPr>
        <w:t xml:space="preserve"> </w:t>
      </w:r>
      <w:r w:rsidRPr="00A84B9C">
        <w:rPr>
          <w:rFonts w:ascii="Book Antiqua" w:hAnsi="Book Antiqua"/>
        </w:rPr>
        <w:t>method</w:t>
      </w:r>
      <w:r w:rsidRPr="00A84B9C">
        <w:rPr>
          <w:rFonts w:ascii="Book Antiqua" w:hAnsi="Book Antiqua"/>
          <w:spacing w:val="-9"/>
        </w:rPr>
        <w:t xml:space="preserve"> </w:t>
      </w:r>
      <w:r w:rsidRPr="00A84B9C">
        <w:rPr>
          <w:rFonts w:ascii="Book Antiqua" w:hAnsi="Book Antiqua"/>
        </w:rPr>
        <w:t>for</w:t>
      </w:r>
      <w:r w:rsidRPr="00A84B9C">
        <w:rPr>
          <w:rFonts w:ascii="Book Antiqua" w:hAnsi="Book Antiqua"/>
          <w:spacing w:val="-9"/>
        </w:rPr>
        <w:t xml:space="preserve"> </w:t>
      </w:r>
      <w:r w:rsidRPr="00A84B9C">
        <w:rPr>
          <w:rFonts w:ascii="Book Antiqua" w:hAnsi="Book Antiqua"/>
        </w:rPr>
        <w:t>the</w:t>
      </w:r>
      <w:r w:rsidRPr="00A84B9C">
        <w:rPr>
          <w:rFonts w:ascii="Book Antiqua" w:hAnsi="Book Antiqua"/>
          <w:spacing w:val="-9"/>
        </w:rPr>
        <w:t xml:space="preserve"> </w:t>
      </w:r>
      <w:r w:rsidRPr="00A84B9C">
        <w:rPr>
          <w:rFonts w:ascii="Book Antiqua" w:hAnsi="Book Antiqua"/>
        </w:rPr>
        <w:t>ablation</w:t>
      </w:r>
      <w:r w:rsidRPr="00A84B9C">
        <w:rPr>
          <w:rFonts w:ascii="Book Antiqua" w:hAnsi="Book Antiqua"/>
          <w:spacing w:val="-9"/>
        </w:rPr>
        <w:t xml:space="preserve"> </w:t>
      </w:r>
      <w:r w:rsidRPr="00A84B9C">
        <w:rPr>
          <w:rFonts w:ascii="Book Antiqua" w:hAnsi="Book Antiqua"/>
        </w:rPr>
        <w:t>of</w:t>
      </w:r>
      <w:r w:rsidRPr="00A84B9C">
        <w:rPr>
          <w:rFonts w:ascii="Book Antiqua" w:hAnsi="Book Antiqua"/>
          <w:spacing w:val="-10"/>
        </w:rPr>
        <w:t xml:space="preserve"> </w:t>
      </w:r>
      <w:r w:rsidRPr="00A84B9C">
        <w:rPr>
          <w:rFonts w:ascii="Book Antiqua" w:hAnsi="Book Antiqua"/>
        </w:rPr>
        <w:t>wide</w:t>
      </w:r>
      <w:r w:rsidRPr="00A84B9C">
        <w:rPr>
          <w:rFonts w:ascii="Book Antiqua" w:hAnsi="Book Antiqua"/>
          <w:spacing w:val="-9"/>
        </w:rPr>
        <w:t xml:space="preserve"> </w:t>
      </w:r>
      <w:r w:rsidRPr="00A84B9C">
        <w:rPr>
          <w:rFonts w:ascii="Book Antiqua" w:hAnsi="Book Antiqua"/>
        </w:rPr>
        <w:t>range of esophageal lesions from LGD to advanced cancers. Even though the efficacy is slightly inferior to RFA, it can be used in situations when RFA is ineffective or not feasible.</w:t>
      </w:r>
      <w:r w:rsidRPr="00A84B9C">
        <w:rPr>
          <w:rFonts w:ascii="Book Antiqua" w:hAnsi="Book Antiqua"/>
          <w:spacing w:val="-37"/>
        </w:rPr>
        <w:t xml:space="preserve"> </w:t>
      </w:r>
      <w:r w:rsidRPr="00A84B9C">
        <w:rPr>
          <w:rFonts w:ascii="Book Antiqua" w:hAnsi="Book Antiqua"/>
        </w:rPr>
        <w:t>Large randomized controlled trials are needed before cryotherapy has an established role I management of neoplastic processes in the</w:t>
      </w:r>
      <w:r w:rsidRPr="00A84B9C">
        <w:rPr>
          <w:rFonts w:ascii="Book Antiqua" w:hAnsi="Book Antiqua"/>
          <w:spacing w:val="11"/>
        </w:rPr>
        <w:t xml:space="preserve"> </w:t>
      </w:r>
      <w:r w:rsidRPr="00A84B9C">
        <w:rPr>
          <w:rFonts w:ascii="Book Antiqua" w:hAnsi="Book Antiqua"/>
        </w:rPr>
        <w:t>esophagus.</w:t>
      </w:r>
      <w:r w:rsidR="00C82801" w:rsidRPr="00A84B9C">
        <w:rPr>
          <w:rFonts w:ascii="Book Antiqua" w:hAnsi="Book Antiqua"/>
          <w:w w:val="105"/>
        </w:rPr>
        <w:t xml:space="preserve"> </w:t>
      </w:r>
    </w:p>
    <w:p w14:paraId="64594C39" w14:textId="77777777" w:rsidR="00C82801" w:rsidRDefault="00C82801">
      <w:pPr>
        <w:rPr>
          <w:rFonts w:ascii="Book Antiqua" w:hAnsi="Book Antiqua"/>
          <w:w w:val="105"/>
          <w:sz w:val="24"/>
          <w:szCs w:val="24"/>
        </w:rPr>
      </w:pPr>
      <w:r>
        <w:rPr>
          <w:rFonts w:ascii="Book Antiqua" w:hAnsi="Book Antiqua"/>
          <w:w w:val="105"/>
        </w:rPr>
        <w:br w:type="page"/>
      </w:r>
    </w:p>
    <w:p w14:paraId="7F5DF400" w14:textId="3D118648" w:rsidR="00A64BA7" w:rsidRPr="00C82801" w:rsidRDefault="003244B8" w:rsidP="00C82801">
      <w:pPr>
        <w:pStyle w:val="BodyText"/>
        <w:adjustRightInd w:val="0"/>
        <w:snapToGrid w:val="0"/>
        <w:spacing w:line="360" w:lineRule="auto"/>
        <w:ind w:left="0"/>
        <w:jc w:val="both"/>
        <w:rPr>
          <w:rFonts w:ascii="Book Antiqua" w:hAnsi="Book Antiqua"/>
          <w:b/>
        </w:rPr>
      </w:pPr>
      <w:r w:rsidRPr="00C82801">
        <w:rPr>
          <w:rFonts w:ascii="Book Antiqua" w:hAnsi="Book Antiqua"/>
          <w:b/>
          <w:w w:val="105"/>
        </w:rPr>
        <w:lastRenderedPageBreak/>
        <w:t>REFERENCES</w:t>
      </w:r>
    </w:p>
    <w:p w14:paraId="68548E0F"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1 </w:t>
      </w:r>
      <w:proofErr w:type="spellStart"/>
      <w:r w:rsidRPr="00A84B9C">
        <w:rPr>
          <w:rFonts w:ascii="Book Antiqua" w:hAnsi="Book Antiqua"/>
          <w:b/>
          <w:bCs/>
          <w:sz w:val="24"/>
          <w:szCs w:val="24"/>
        </w:rPr>
        <w:t>Korpan</w:t>
      </w:r>
      <w:proofErr w:type="spellEnd"/>
      <w:r w:rsidRPr="00A84B9C">
        <w:rPr>
          <w:rFonts w:ascii="Book Antiqua" w:hAnsi="Book Antiqua"/>
          <w:b/>
          <w:bCs/>
          <w:sz w:val="24"/>
          <w:szCs w:val="24"/>
        </w:rPr>
        <w:t xml:space="preserve"> NN</w:t>
      </w:r>
      <w:r w:rsidRPr="00A84B9C">
        <w:rPr>
          <w:rFonts w:ascii="Book Antiqua" w:hAnsi="Book Antiqua"/>
          <w:sz w:val="24"/>
          <w:szCs w:val="24"/>
        </w:rPr>
        <w:t>. A history of cryosurgery: its development and future. </w:t>
      </w:r>
      <w:r w:rsidRPr="00A84B9C">
        <w:rPr>
          <w:rFonts w:ascii="Book Antiqua" w:hAnsi="Book Antiqua"/>
          <w:i/>
          <w:iCs/>
          <w:sz w:val="24"/>
          <w:szCs w:val="24"/>
        </w:rPr>
        <w:t xml:space="preserve">J Am </w:t>
      </w:r>
      <w:proofErr w:type="spellStart"/>
      <w:r w:rsidRPr="00A84B9C">
        <w:rPr>
          <w:rFonts w:ascii="Book Antiqua" w:hAnsi="Book Antiqua"/>
          <w:i/>
          <w:iCs/>
          <w:sz w:val="24"/>
          <w:szCs w:val="24"/>
        </w:rPr>
        <w:t>Coll</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Surg</w:t>
      </w:r>
      <w:proofErr w:type="spellEnd"/>
      <w:r w:rsidRPr="00A84B9C">
        <w:rPr>
          <w:rFonts w:ascii="Book Antiqua" w:hAnsi="Book Antiqua"/>
          <w:sz w:val="24"/>
          <w:szCs w:val="24"/>
        </w:rPr>
        <w:t> 2007; </w:t>
      </w:r>
      <w:r w:rsidRPr="00A84B9C">
        <w:rPr>
          <w:rFonts w:ascii="Book Antiqua" w:hAnsi="Book Antiqua"/>
          <w:b/>
          <w:bCs/>
          <w:sz w:val="24"/>
          <w:szCs w:val="24"/>
        </w:rPr>
        <w:t>204</w:t>
      </w:r>
      <w:r w:rsidRPr="00A84B9C">
        <w:rPr>
          <w:rFonts w:ascii="Book Antiqua" w:hAnsi="Book Antiqua"/>
          <w:sz w:val="24"/>
          <w:szCs w:val="24"/>
        </w:rPr>
        <w:t>: 314-324 [PMID: 17254936 DOI: 10.1016/j.jamcollsurg.2006.11.006]</w:t>
      </w:r>
    </w:p>
    <w:p w14:paraId="0EDAD25C"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2 </w:t>
      </w:r>
      <w:r w:rsidRPr="00A84B9C">
        <w:rPr>
          <w:rFonts w:ascii="Book Antiqua" w:hAnsi="Book Antiqua"/>
          <w:b/>
          <w:bCs/>
          <w:sz w:val="24"/>
          <w:szCs w:val="24"/>
        </w:rPr>
        <w:t>Cooper SM</w:t>
      </w:r>
      <w:r w:rsidRPr="00A84B9C">
        <w:rPr>
          <w:rFonts w:ascii="Book Antiqua" w:hAnsi="Book Antiqua"/>
          <w:sz w:val="24"/>
          <w:szCs w:val="24"/>
        </w:rPr>
        <w:t xml:space="preserve">, </w:t>
      </w:r>
      <w:proofErr w:type="spellStart"/>
      <w:r w:rsidRPr="00A84B9C">
        <w:rPr>
          <w:rFonts w:ascii="Book Antiqua" w:hAnsi="Book Antiqua"/>
          <w:sz w:val="24"/>
          <w:szCs w:val="24"/>
        </w:rPr>
        <w:t>Dawber</w:t>
      </w:r>
      <w:proofErr w:type="spellEnd"/>
      <w:r w:rsidRPr="00A84B9C">
        <w:rPr>
          <w:rFonts w:ascii="Book Antiqua" w:hAnsi="Book Antiqua"/>
          <w:sz w:val="24"/>
          <w:szCs w:val="24"/>
        </w:rPr>
        <w:t xml:space="preserve"> RP. The history of cryosurgery. </w:t>
      </w:r>
      <w:r w:rsidRPr="00A84B9C">
        <w:rPr>
          <w:rFonts w:ascii="Book Antiqua" w:hAnsi="Book Antiqua"/>
          <w:i/>
          <w:iCs/>
          <w:sz w:val="24"/>
          <w:szCs w:val="24"/>
        </w:rPr>
        <w:t xml:space="preserve">J R </w:t>
      </w:r>
      <w:proofErr w:type="spellStart"/>
      <w:r w:rsidRPr="00A84B9C">
        <w:rPr>
          <w:rFonts w:ascii="Book Antiqua" w:hAnsi="Book Antiqua"/>
          <w:i/>
          <w:iCs/>
          <w:sz w:val="24"/>
          <w:szCs w:val="24"/>
        </w:rPr>
        <w:t>Soc</w:t>
      </w:r>
      <w:proofErr w:type="spellEnd"/>
      <w:r w:rsidRPr="00A84B9C">
        <w:rPr>
          <w:rFonts w:ascii="Book Antiqua" w:hAnsi="Book Antiqua"/>
          <w:i/>
          <w:iCs/>
          <w:sz w:val="24"/>
          <w:szCs w:val="24"/>
        </w:rPr>
        <w:t xml:space="preserve"> Med</w:t>
      </w:r>
      <w:r w:rsidRPr="00A84B9C">
        <w:rPr>
          <w:rFonts w:ascii="Book Antiqua" w:hAnsi="Book Antiqua"/>
          <w:sz w:val="24"/>
          <w:szCs w:val="24"/>
        </w:rPr>
        <w:t> 2001; </w:t>
      </w:r>
      <w:r w:rsidRPr="00A84B9C">
        <w:rPr>
          <w:rFonts w:ascii="Book Antiqua" w:hAnsi="Book Antiqua"/>
          <w:b/>
          <w:bCs/>
          <w:sz w:val="24"/>
          <w:szCs w:val="24"/>
        </w:rPr>
        <w:t>94</w:t>
      </w:r>
      <w:r w:rsidRPr="00A84B9C">
        <w:rPr>
          <w:rFonts w:ascii="Book Antiqua" w:hAnsi="Book Antiqua"/>
          <w:sz w:val="24"/>
          <w:szCs w:val="24"/>
        </w:rPr>
        <w:t>: 196-201 [PMID: 11317629 DOI: 10.1177/014107680109400416]</w:t>
      </w:r>
    </w:p>
    <w:p w14:paraId="7BC4BF07"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3 </w:t>
      </w:r>
      <w:r w:rsidRPr="00A84B9C">
        <w:rPr>
          <w:rFonts w:ascii="Book Antiqua" w:hAnsi="Book Antiqua"/>
          <w:b/>
          <w:bCs/>
          <w:sz w:val="24"/>
          <w:szCs w:val="24"/>
        </w:rPr>
        <w:t>Rodgers BM</w:t>
      </w:r>
      <w:r w:rsidRPr="00A84B9C">
        <w:rPr>
          <w:rFonts w:ascii="Book Antiqua" w:hAnsi="Book Antiqua"/>
          <w:sz w:val="24"/>
          <w:szCs w:val="24"/>
        </w:rPr>
        <w:t xml:space="preserve">, </w:t>
      </w:r>
      <w:proofErr w:type="spellStart"/>
      <w:r w:rsidRPr="00A84B9C">
        <w:rPr>
          <w:rFonts w:ascii="Book Antiqua" w:hAnsi="Book Antiqua"/>
          <w:sz w:val="24"/>
          <w:szCs w:val="24"/>
        </w:rPr>
        <w:t>Pappelis</w:t>
      </w:r>
      <w:proofErr w:type="spellEnd"/>
      <w:r w:rsidRPr="00A84B9C">
        <w:rPr>
          <w:rFonts w:ascii="Book Antiqua" w:hAnsi="Book Antiqua"/>
          <w:sz w:val="24"/>
          <w:szCs w:val="24"/>
        </w:rPr>
        <w:t xml:space="preserve"> P. Profound </w:t>
      </w:r>
      <w:proofErr w:type="spellStart"/>
      <w:r w:rsidRPr="00A84B9C">
        <w:rPr>
          <w:rFonts w:ascii="Book Antiqua" w:hAnsi="Book Antiqua"/>
          <w:sz w:val="24"/>
          <w:szCs w:val="24"/>
        </w:rPr>
        <w:t>endoesophageal</w:t>
      </w:r>
      <w:proofErr w:type="spellEnd"/>
      <w:r w:rsidRPr="00A84B9C">
        <w:rPr>
          <w:rFonts w:ascii="Book Antiqua" w:hAnsi="Book Antiqua"/>
          <w:sz w:val="24"/>
          <w:szCs w:val="24"/>
        </w:rPr>
        <w:t xml:space="preserve"> cryotherapy. </w:t>
      </w:r>
      <w:r w:rsidRPr="00A84B9C">
        <w:rPr>
          <w:rFonts w:ascii="Book Antiqua" w:hAnsi="Book Antiqua"/>
          <w:i/>
          <w:iCs/>
          <w:sz w:val="24"/>
          <w:szCs w:val="24"/>
        </w:rPr>
        <w:t>Cryobiology</w:t>
      </w:r>
      <w:r w:rsidRPr="00A84B9C">
        <w:rPr>
          <w:rFonts w:ascii="Book Antiqua" w:hAnsi="Book Antiqua"/>
          <w:sz w:val="24"/>
          <w:szCs w:val="24"/>
        </w:rPr>
        <w:t> 1985; </w:t>
      </w:r>
      <w:r w:rsidRPr="00A84B9C">
        <w:rPr>
          <w:rFonts w:ascii="Book Antiqua" w:hAnsi="Book Antiqua"/>
          <w:b/>
          <w:bCs/>
          <w:sz w:val="24"/>
          <w:szCs w:val="24"/>
        </w:rPr>
        <w:t>22</w:t>
      </w:r>
      <w:r w:rsidRPr="00A84B9C">
        <w:rPr>
          <w:rFonts w:ascii="Book Antiqua" w:hAnsi="Book Antiqua"/>
          <w:sz w:val="24"/>
          <w:szCs w:val="24"/>
        </w:rPr>
        <w:t>: 86-92 [PMID: 3979079 DOI: 10.1016/0011-2240(85)90011-2]</w:t>
      </w:r>
    </w:p>
    <w:p w14:paraId="45E164CE"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4 </w:t>
      </w:r>
      <w:r w:rsidRPr="00A84B9C">
        <w:rPr>
          <w:rFonts w:ascii="Book Antiqua" w:hAnsi="Book Antiqua"/>
          <w:b/>
          <w:bCs/>
          <w:sz w:val="24"/>
          <w:szCs w:val="24"/>
        </w:rPr>
        <w:t>Johnston CM</w:t>
      </w:r>
      <w:r w:rsidRPr="00A84B9C">
        <w:rPr>
          <w:rFonts w:ascii="Book Antiqua" w:hAnsi="Book Antiqua"/>
          <w:sz w:val="24"/>
          <w:szCs w:val="24"/>
        </w:rPr>
        <w:t xml:space="preserve">, </w:t>
      </w:r>
      <w:proofErr w:type="spellStart"/>
      <w:r w:rsidRPr="00A84B9C">
        <w:rPr>
          <w:rFonts w:ascii="Book Antiqua" w:hAnsi="Book Antiqua"/>
          <w:sz w:val="24"/>
          <w:szCs w:val="24"/>
        </w:rPr>
        <w:t>Schoenfeld</w:t>
      </w:r>
      <w:proofErr w:type="spellEnd"/>
      <w:r w:rsidRPr="00A84B9C">
        <w:rPr>
          <w:rFonts w:ascii="Book Antiqua" w:hAnsi="Book Antiqua"/>
          <w:sz w:val="24"/>
          <w:szCs w:val="24"/>
        </w:rPr>
        <w:t xml:space="preserve"> LP, Mysore JV, Dubois A. Endoscopic spray cryotherapy: a new technique for mucosal ablation in the esophagus.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1999; </w:t>
      </w:r>
      <w:r w:rsidRPr="00A84B9C">
        <w:rPr>
          <w:rFonts w:ascii="Book Antiqua" w:hAnsi="Book Antiqua"/>
          <w:b/>
          <w:bCs/>
          <w:sz w:val="24"/>
          <w:szCs w:val="24"/>
        </w:rPr>
        <w:t>50</w:t>
      </w:r>
      <w:r w:rsidRPr="00A84B9C">
        <w:rPr>
          <w:rFonts w:ascii="Book Antiqua" w:hAnsi="Book Antiqua"/>
          <w:sz w:val="24"/>
          <w:szCs w:val="24"/>
        </w:rPr>
        <w:t>: 86-92 [PMID: 10385730 DOI: 10.1016/S0016-5107(99)70352-4]</w:t>
      </w:r>
    </w:p>
    <w:p w14:paraId="72E51703"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5 </w:t>
      </w:r>
      <w:proofErr w:type="spellStart"/>
      <w:r w:rsidRPr="00A84B9C">
        <w:rPr>
          <w:rFonts w:ascii="Book Antiqua" w:hAnsi="Book Antiqua"/>
          <w:b/>
          <w:bCs/>
          <w:sz w:val="24"/>
          <w:szCs w:val="24"/>
        </w:rPr>
        <w:t>Visrodia</w:t>
      </w:r>
      <w:proofErr w:type="spellEnd"/>
      <w:r w:rsidRPr="00A84B9C">
        <w:rPr>
          <w:rFonts w:ascii="Book Antiqua" w:hAnsi="Book Antiqua"/>
          <w:b/>
          <w:bCs/>
          <w:sz w:val="24"/>
          <w:szCs w:val="24"/>
        </w:rPr>
        <w:t xml:space="preserve"> K</w:t>
      </w:r>
      <w:r w:rsidRPr="00A84B9C">
        <w:rPr>
          <w:rFonts w:ascii="Book Antiqua" w:hAnsi="Book Antiqua"/>
          <w:sz w:val="24"/>
          <w:szCs w:val="24"/>
        </w:rPr>
        <w:t xml:space="preserve">, </w:t>
      </w:r>
      <w:proofErr w:type="spellStart"/>
      <w:r w:rsidRPr="00A84B9C">
        <w:rPr>
          <w:rFonts w:ascii="Book Antiqua" w:hAnsi="Book Antiqua"/>
          <w:sz w:val="24"/>
          <w:szCs w:val="24"/>
        </w:rPr>
        <w:t>Zakko</w:t>
      </w:r>
      <w:proofErr w:type="spellEnd"/>
      <w:r w:rsidRPr="00A84B9C">
        <w:rPr>
          <w:rFonts w:ascii="Book Antiqua" w:hAnsi="Book Antiqua"/>
          <w:sz w:val="24"/>
          <w:szCs w:val="24"/>
        </w:rPr>
        <w:t xml:space="preserve"> L, Wang KK. Mucosal Ablation in Patients with Barrett's Esophagus: Fry or Freeze? </w:t>
      </w:r>
      <w:r w:rsidRPr="00A84B9C">
        <w:rPr>
          <w:rFonts w:ascii="Book Antiqua" w:hAnsi="Book Antiqua"/>
          <w:i/>
          <w:iCs/>
          <w:sz w:val="24"/>
          <w:szCs w:val="24"/>
        </w:rPr>
        <w:t xml:space="preserve">Dig Dis </w:t>
      </w:r>
      <w:proofErr w:type="spellStart"/>
      <w:r w:rsidRPr="00A84B9C">
        <w:rPr>
          <w:rFonts w:ascii="Book Antiqua" w:hAnsi="Book Antiqua"/>
          <w:i/>
          <w:iCs/>
          <w:sz w:val="24"/>
          <w:szCs w:val="24"/>
        </w:rPr>
        <w:t>Sci</w:t>
      </w:r>
      <w:proofErr w:type="spellEnd"/>
      <w:r w:rsidRPr="00A84B9C">
        <w:rPr>
          <w:rFonts w:ascii="Book Antiqua" w:hAnsi="Book Antiqua"/>
          <w:sz w:val="24"/>
          <w:szCs w:val="24"/>
        </w:rPr>
        <w:t> 2018; </w:t>
      </w:r>
      <w:r w:rsidRPr="00A84B9C">
        <w:rPr>
          <w:rFonts w:ascii="Book Antiqua" w:hAnsi="Book Antiqua"/>
          <w:b/>
          <w:bCs/>
          <w:sz w:val="24"/>
          <w:szCs w:val="24"/>
        </w:rPr>
        <w:t>63</w:t>
      </w:r>
      <w:r w:rsidRPr="00A84B9C">
        <w:rPr>
          <w:rFonts w:ascii="Book Antiqua" w:hAnsi="Book Antiqua"/>
          <w:sz w:val="24"/>
          <w:szCs w:val="24"/>
        </w:rPr>
        <w:t>: 2129-2135 [PMID: 29777441 DOI: 10.1007/s10620-018-5064-x]</w:t>
      </w:r>
    </w:p>
    <w:p w14:paraId="59B0C8AC"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6 </w:t>
      </w:r>
      <w:proofErr w:type="spellStart"/>
      <w:r w:rsidRPr="00A84B9C">
        <w:rPr>
          <w:rFonts w:ascii="Book Antiqua" w:hAnsi="Book Antiqua"/>
          <w:b/>
          <w:bCs/>
          <w:sz w:val="24"/>
          <w:szCs w:val="24"/>
        </w:rPr>
        <w:t>Zenzes</w:t>
      </w:r>
      <w:proofErr w:type="spellEnd"/>
      <w:r w:rsidRPr="00A84B9C">
        <w:rPr>
          <w:rFonts w:ascii="Book Antiqua" w:hAnsi="Book Antiqua"/>
          <w:b/>
          <w:bCs/>
          <w:sz w:val="24"/>
          <w:szCs w:val="24"/>
        </w:rPr>
        <w:t xml:space="preserve"> MT</w:t>
      </w:r>
      <w:r w:rsidRPr="00A84B9C">
        <w:rPr>
          <w:rFonts w:ascii="Book Antiqua" w:hAnsi="Book Antiqua"/>
          <w:sz w:val="24"/>
          <w:szCs w:val="24"/>
        </w:rPr>
        <w:t xml:space="preserve">, </w:t>
      </w:r>
      <w:proofErr w:type="spellStart"/>
      <w:r w:rsidRPr="00A84B9C">
        <w:rPr>
          <w:rFonts w:ascii="Book Antiqua" w:hAnsi="Book Antiqua"/>
          <w:sz w:val="24"/>
          <w:szCs w:val="24"/>
        </w:rPr>
        <w:t>Bielecki</w:t>
      </w:r>
      <w:proofErr w:type="spellEnd"/>
      <w:r w:rsidRPr="00A84B9C">
        <w:rPr>
          <w:rFonts w:ascii="Book Antiqua" w:hAnsi="Book Antiqua"/>
          <w:sz w:val="24"/>
          <w:szCs w:val="24"/>
        </w:rPr>
        <w:t xml:space="preserve"> R, Casper RF, </w:t>
      </w:r>
      <w:proofErr w:type="spellStart"/>
      <w:r w:rsidRPr="00A84B9C">
        <w:rPr>
          <w:rFonts w:ascii="Book Antiqua" w:hAnsi="Book Antiqua"/>
          <w:sz w:val="24"/>
          <w:szCs w:val="24"/>
        </w:rPr>
        <w:t>Leibo</w:t>
      </w:r>
      <w:proofErr w:type="spellEnd"/>
      <w:r w:rsidRPr="00A84B9C">
        <w:rPr>
          <w:rFonts w:ascii="Book Antiqua" w:hAnsi="Book Antiqua"/>
          <w:sz w:val="24"/>
          <w:szCs w:val="24"/>
        </w:rPr>
        <w:t xml:space="preserve"> SP. Effects of chilling to 0 degrees C on the morphology of meiotic spindles in human metaphase II oocytes. </w:t>
      </w:r>
      <w:proofErr w:type="spellStart"/>
      <w:r w:rsidRPr="00A84B9C">
        <w:rPr>
          <w:rFonts w:ascii="Book Antiqua" w:hAnsi="Book Antiqua"/>
          <w:i/>
          <w:iCs/>
          <w:sz w:val="24"/>
          <w:szCs w:val="24"/>
        </w:rPr>
        <w:t>Fertil</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Steril</w:t>
      </w:r>
      <w:proofErr w:type="spellEnd"/>
      <w:r w:rsidRPr="00A84B9C">
        <w:rPr>
          <w:rFonts w:ascii="Book Antiqua" w:hAnsi="Book Antiqua"/>
          <w:sz w:val="24"/>
          <w:szCs w:val="24"/>
        </w:rPr>
        <w:t> 2001; </w:t>
      </w:r>
      <w:r w:rsidRPr="00A84B9C">
        <w:rPr>
          <w:rFonts w:ascii="Book Antiqua" w:hAnsi="Book Antiqua"/>
          <w:b/>
          <w:bCs/>
          <w:sz w:val="24"/>
          <w:szCs w:val="24"/>
        </w:rPr>
        <w:t>75</w:t>
      </w:r>
      <w:r w:rsidRPr="00A84B9C">
        <w:rPr>
          <w:rFonts w:ascii="Book Antiqua" w:hAnsi="Book Antiqua"/>
          <w:sz w:val="24"/>
          <w:szCs w:val="24"/>
        </w:rPr>
        <w:t>: 769-777 [PMID: 11287033 DOI: 10.1016/s0015-0282(00)01800-8]</w:t>
      </w:r>
    </w:p>
    <w:p w14:paraId="6E0F4E9D" w14:textId="2BC9C020"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 xml:space="preserve">7 </w:t>
      </w:r>
      <w:proofErr w:type="spellStart"/>
      <w:r w:rsidRPr="00A84B9C">
        <w:rPr>
          <w:rFonts w:ascii="Book Antiqua" w:hAnsi="Book Antiqua"/>
          <w:b/>
          <w:sz w:val="24"/>
          <w:szCs w:val="24"/>
        </w:rPr>
        <w:t>Steponkus</w:t>
      </w:r>
      <w:proofErr w:type="spellEnd"/>
      <w:r w:rsidRPr="00A84B9C">
        <w:rPr>
          <w:rFonts w:ascii="Book Antiqua" w:hAnsi="Book Antiqua"/>
          <w:b/>
          <w:sz w:val="24"/>
          <w:szCs w:val="24"/>
        </w:rPr>
        <w:t xml:space="preserve"> PL</w:t>
      </w:r>
      <w:r w:rsidRPr="00A84B9C">
        <w:rPr>
          <w:rFonts w:ascii="Book Antiqua" w:hAnsi="Book Antiqua"/>
          <w:sz w:val="24"/>
          <w:szCs w:val="24"/>
        </w:rPr>
        <w:t>. Role of the plasma membrane in freezing injury and cold acclimation.</w:t>
      </w:r>
      <w:r w:rsidRPr="00A84B9C">
        <w:rPr>
          <w:rFonts w:ascii="Book Antiqua" w:hAnsi="Book Antiqua"/>
          <w:i/>
          <w:sz w:val="24"/>
          <w:szCs w:val="24"/>
        </w:rPr>
        <w:t xml:space="preserve"> </w:t>
      </w:r>
      <w:bookmarkStart w:id="22" w:name="OLE_LINK111"/>
      <w:r w:rsidRPr="00A84B9C">
        <w:rPr>
          <w:rFonts w:ascii="Book Antiqua" w:hAnsi="Book Antiqua"/>
          <w:i/>
          <w:sz w:val="24"/>
          <w:szCs w:val="24"/>
        </w:rPr>
        <w:t xml:space="preserve">Ann Rev Plant </w:t>
      </w:r>
      <w:proofErr w:type="spellStart"/>
      <w:r w:rsidRPr="00A84B9C">
        <w:rPr>
          <w:rFonts w:ascii="Book Antiqua" w:hAnsi="Book Antiqua"/>
          <w:i/>
          <w:sz w:val="24"/>
          <w:szCs w:val="24"/>
        </w:rPr>
        <w:t>Physiol</w:t>
      </w:r>
      <w:proofErr w:type="spellEnd"/>
      <w:r w:rsidRPr="00A84B9C">
        <w:rPr>
          <w:rFonts w:ascii="Book Antiqua" w:hAnsi="Book Antiqua"/>
          <w:i/>
          <w:sz w:val="24"/>
          <w:szCs w:val="24"/>
        </w:rPr>
        <w:t xml:space="preserve"> </w:t>
      </w:r>
      <w:r w:rsidRPr="00A84B9C">
        <w:rPr>
          <w:rFonts w:ascii="Book Antiqua" w:hAnsi="Book Antiqua"/>
          <w:sz w:val="24"/>
          <w:szCs w:val="24"/>
        </w:rPr>
        <w:t xml:space="preserve">1984; </w:t>
      </w:r>
      <w:r w:rsidRPr="00A84B9C">
        <w:rPr>
          <w:rFonts w:ascii="Book Antiqua" w:hAnsi="Book Antiqua"/>
          <w:b/>
          <w:sz w:val="24"/>
          <w:szCs w:val="24"/>
        </w:rPr>
        <w:t>35</w:t>
      </w:r>
      <w:r w:rsidRPr="00A84B9C">
        <w:rPr>
          <w:rFonts w:ascii="Book Antiqua" w:hAnsi="Book Antiqua"/>
          <w:sz w:val="24"/>
          <w:szCs w:val="24"/>
        </w:rPr>
        <w:t>: 543–584</w:t>
      </w:r>
      <w:bookmarkEnd w:id="22"/>
      <w:r w:rsidRPr="00A84B9C">
        <w:rPr>
          <w:rFonts w:ascii="Book Antiqua" w:hAnsi="Book Antiqua"/>
          <w:sz w:val="24"/>
          <w:szCs w:val="24"/>
        </w:rPr>
        <w:t xml:space="preserve"> [DOI: 10.1146/annurev.pp.35.060184.002551]</w:t>
      </w:r>
    </w:p>
    <w:p w14:paraId="5C47DEF6"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8 </w:t>
      </w:r>
      <w:proofErr w:type="spellStart"/>
      <w:r w:rsidRPr="00A84B9C">
        <w:rPr>
          <w:rFonts w:ascii="Book Antiqua" w:hAnsi="Book Antiqua"/>
          <w:b/>
          <w:bCs/>
          <w:sz w:val="24"/>
          <w:szCs w:val="24"/>
        </w:rPr>
        <w:t>Baust</w:t>
      </w:r>
      <w:proofErr w:type="spellEnd"/>
      <w:r w:rsidRPr="00A84B9C">
        <w:rPr>
          <w:rFonts w:ascii="Book Antiqua" w:hAnsi="Book Antiqua"/>
          <w:b/>
          <w:bCs/>
          <w:sz w:val="24"/>
          <w:szCs w:val="24"/>
        </w:rPr>
        <w:t xml:space="preserve"> JG</w:t>
      </w:r>
      <w:r w:rsidRPr="00A84B9C">
        <w:rPr>
          <w:rFonts w:ascii="Book Antiqua" w:hAnsi="Book Antiqua"/>
          <w:sz w:val="24"/>
          <w:szCs w:val="24"/>
        </w:rPr>
        <w:t xml:space="preserve">, Gage AA, Clarke D, </w:t>
      </w:r>
      <w:proofErr w:type="spellStart"/>
      <w:r w:rsidRPr="00A84B9C">
        <w:rPr>
          <w:rFonts w:ascii="Book Antiqua" w:hAnsi="Book Antiqua"/>
          <w:sz w:val="24"/>
          <w:szCs w:val="24"/>
        </w:rPr>
        <w:t>Baust</w:t>
      </w:r>
      <w:proofErr w:type="spellEnd"/>
      <w:r w:rsidRPr="00A84B9C">
        <w:rPr>
          <w:rFonts w:ascii="Book Antiqua" w:hAnsi="Book Antiqua"/>
          <w:sz w:val="24"/>
          <w:szCs w:val="24"/>
        </w:rPr>
        <w:t xml:space="preserve"> JM, Van </w:t>
      </w:r>
      <w:proofErr w:type="spellStart"/>
      <w:r w:rsidRPr="00A84B9C">
        <w:rPr>
          <w:rFonts w:ascii="Book Antiqua" w:hAnsi="Book Antiqua"/>
          <w:sz w:val="24"/>
          <w:szCs w:val="24"/>
        </w:rPr>
        <w:t>Buskirk</w:t>
      </w:r>
      <w:proofErr w:type="spellEnd"/>
      <w:r w:rsidRPr="00A84B9C">
        <w:rPr>
          <w:rFonts w:ascii="Book Antiqua" w:hAnsi="Book Antiqua"/>
          <w:sz w:val="24"/>
          <w:szCs w:val="24"/>
        </w:rPr>
        <w:t xml:space="preserve"> R. Cryosurgery--a putative approach to molecular-based optimization. </w:t>
      </w:r>
      <w:r w:rsidRPr="00A84B9C">
        <w:rPr>
          <w:rFonts w:ascii="Book Antiqua" w:hAnsi="Book Antiqua"/>
          <w:i/>
          <w:iCs/>
          <w:sz w:val="24"/>
          <w:szCs w:val="24"/>
        </w:rPr>
        <w:t>Cryobiology</w:t>
      </w:r>
      <w:r w:rsidRPr="00A84B9C">
        <w:rPr>
          <w:rFonts w:ascii="Book Antiqua" w:hAnsi="Book Antiqua"/>
          <w:sz w:val="24"/>
          <w:szCs w:val="24"/>
        </w:rPr>
        <w:t> 2004; </w:t>
      </w:r>
      <w:r w:rsidRPr="00A84B9C">
        <w:rPr>
          <w:rFonts w:ascii="Book Antiqua" w:hAnsi="Book Antiqua"/>
          <w:b/>
          <w:bCs/>
          <w:sz w:val="24"/>
          <w:szCs w:val="24"/>
        </w:rPr>
        <w:t>48</w:t>
      </w:r>
      <w:r w:rsidRPr="00A84B9C">
        <w:rPr>
          <w:rFonts w:ascii="Book Antiqua" w:hAnsi="Book Antiqua"/>
          <w:sz w:val="24"/>
          <w:szCs w:val="24"/>
        </w:rPr>
        <w:t>: 190-204 [PMID: 15094094 DOI: 10.1016/j.cryobiol.2004.01.005]</w:t>
      </w:r>
    </w:p>
    <w:p w14:paraId="4C415C02"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9 </w:t>
      </w:r>
      <w:r w:rsidRPr="00A84B9C">
        <w:rPr>
          <w:rFonts w:ascii="Book Antiqua" w:hAnsi="Book Antiqua"/>
          <w:b/>
          <w:bCs/>
          <w:sz w:val="24"/>
          <w:szCs w:val="24"/>
        </w:rPr>
        <w:t>Fraser J</w:t>
      </w:r>
      <w:r w:rsidRPr="00A84B9C">
        <w:rPr>
          <w:rFonts w:ascii="Book Antiqua" w:hAnsi="Book Antiqua"/>
          <w:sz w:val="24"/>
          <w:szCs w:val="24"/>
        </w:rPr>
        <w:t>, Gill W. Observations on ultra-frozen tissue. </w:t>
      </w:r>
      <w:r w:rsidRPr="00A84B9C">
        <w:rPr>
          <w:rFonts w:ascii="Book Antiqua" w:hAnsi="Book Antiqua"/>
          <w:i/>
          <w:iCs/>
          <w:sz w:val="24"/>
          <w:szCs w:val="24"/>
        </w:rPr>
        <w:t xml:space="preserve">Br J </w:t>
      </w:r>
      <w:proofErr w:type="spellStart"/>
      <w:r w:rsidRPr="00A84B9C">
        <w:rPr>
          <w:rFonts w:ascii="Book Antiqua" w:hAnsi="Book Antiqua"/>
          <w:i/>
          <w:iCs/>
          <w:sz w:val="24"/>
          <w:szCs w:val="24"/>
        </w:rPr>
        <w:t>Surg</w:t>
      </w:r>
      <w:proofErr w:type="spellEnd"/>
      <w:r w:rsidRPr="00A84B9C">
        <w:rPr>
          <w:rFonts w:ascii="Book Antiqua" w:hAnsi="Book Antiqua"/>
          <w:sz w:val="24"/>
          <w:szCs w:val="24"/>
        </w:rPr>
        <w:t> 1967; </w:t>
      </w:r>
      <w:r w:rsidRPr="00A84B9C">
        <w:rPr>
          <w:rFonts w:ascii="Book Antiqua" w:hAnsi="Book Antiqua"/>
          <w:b/>
          <w:bCs/>
          <w:sz w:val="24"/>
          <w:szCs w:val="24"/>
        </w:rPr>
        <w:t>54</w:t>
      </w:r>
      <w:r w:rsidRPr="00A84B9C">
        <w:rPr>
          <w:rFonts w:ascii="Book Antiqua" w:hAnsi="Book Antiqua"/>
          <w:sz w:val="24"/>
          <w:szCs w:val="24"/>
        </w:rPr>
        <w:t>: 770-776 [PMID: 6047809 DOI: 10.1002/bjs.1800540907]</w:t>
      </w:r>
    </w:p>
    <w:p w14:paraId="02738E00"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10 </w:t>
      </w:r>
      <w:r w:rsidRPr="00A84B9C">
        <w:rPr>
          <w:rFonts w:ascii="Book Antiqua" w:hAnsi="Book Antiqua"/>
          <w:b/>
          <w:bCs/>
          <w:sz w:val="24"/>
          <w:szCs w:val="24"/>
        </w:rPr>
        <w:t>Gage AA</w:t>
      </w:r>
      <w:r w:rsidRPr="00A84B9C">
        <w:rPr>
          <w:rFonts w:ascii="Book Antiqua" w:hAnsi="Book Antiqua"/>
          <w:sz w:val="24"/>
          <w:szCs w:val="24"/>
        </w:rPr>
        <w:t xml:space="preserve">, </w:t>
      </w:r>
      <w:proofErr w:type="spellStart"/>
      <w:r w:rsidRPr="00A84B9C">
        <w:rPr>
          <w:rFonts w:ascii="Book Antiqua" w:hAnsi="Book Antiqua"/>
          <w:sz w:val="24"/>
          <w:szCs w:val="24"/>
        </w:rPr>
        <w:t>Baust</w:t>
      </w:r>
      <w:proofErr w:type="spellEnd"/>
      <w:r w:rsidRPr="00A84B9C">
        <w:rPr>
          <w:rFonts w:ascii="Book Antiqua" w:hAnsi="Book Antiqua"/>
          <w:sz w:val="24"/>
          <w:szCs w:val="24"/>
        </w:rPr>
        <w:t xml:space="preserve"> J. Mechanisms of tissue injury in cryosurgery. </w:t>
      </w:r>
      <w:r w:rsidRPr="00A84B9C">
        <w:rPr>
          <w:rFonts w:ascii="Book Antiqua" w:hAnsi="Book Antiqua"/>
          <w:i/>
          <w:iCs/>
          <w:sz w:val="24"/>
          <w:szCs w:val="24"/>
        </w:rPr>
        <w:t>Cryobiology</w:t>
      </w:r>
      <w:r w:rsidRPr="00A84B9C">
        <w:rPr>
          <w:rFonts w:ascii="Book Antiqua" w:hAnsi="Book Antiqua"/>
          <w:sz w:val="24"/>
          <w:szCs w:val="24"/>
        </w:rPr>
        <w:t> 1998; </w:t>
      </w:r>
      <w:r w:rsidRPr="00A84B9C">
        <w:rPr>
          <w:rFonts w:ascii="Book Antiqua" w:hAnsi="Book Antiqua"/>
          <w:b/>
          <w:bCs/>
          <w:sz w:val="24"/>
          <w:szCs w:val="24"/>
        </w:rPr>
        <w:t>37</w:t>
      </w:r>
      <w:r w:rsidRPr="00A84B9C">
        <w:rPr>
          <w:rFonts w:ascii="Book Antiqua" w:hAnsi="Book Antiqua"/>
          <w:sz w:val="24"/>
          <w:szCs w:val="24"/>
        </w:rPr>
        <w:t>: 171-186 [PMID: 9787063]</w:t>
      </w:r>
    </w:p>
    <w:p w14:paraId="261B3E3D"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11 </w:t>
      </w:r>
      <w:r w:rsidRPr="00A84B9C">
        <w:rPr>
          <w:rFonts w:ascii="Book Antiqua" w:hAnsi="Book Antiqua"/>
          <w:b/>
          <w:bCs/>
          <w:sz w:val="24"/>
          <w:szCs w:val="24"/>
        </w:rPr>
        <w:t>Ribeiro A</w:t>
      </w:r>
      <w:r w:rsidRPr="00A84B9C">
        <w:rPr>
          <w:rFonts w:ascii="Book Antiqua" w:hAnsi="Book Antiqua"/>
          <w:sz w:val="24"/>
          <w:szCs w:val="24"/>
        </w:rPr>
        <w:t xml:space="preserve">, </w:t>
      </w:r>
      <w:proofErr w:type="spellStart"/>
      <w:r w:rsidRPr="00A84B9C">
        <w:rPr>
          <w:rFonts w:ascii="Book Antiqua" w:hAnsi="Book Antiqua"/>
          <w:sz w:val="24"/>
          <w:szCs w:val="24"/>
        </w:rPr>
        <w:t>Bejarano</w:t>
      </w:r>
      <w:proofErr w:type="spellEnd"/>
      <w:r w:rsidRPr="00A84B9C">
        <w:rPr>
          <w:rFonts w:ascii="Book Antiqua" w:hAnsi="Book Antiqua"/>
          <w:sz w:val="24"/>
          <w:szCs w:val="24"/>
        </w:rPr>
        <w:t xml:space="preserve"> P, Livingstone A, Sparling L, </w:t>
      </w:r>
      <w:proofErr w:type="spellStart"/>
      <w:r w:rsidRPr="00A84B9C">
        <w:rPr>
          <w:rFonts w:ascii="Book Antiqua" w:hAnsi="Book Antiqua"/>
          <w:sz w:val="24"/>
          <w:szCs w:val="24"/>
        </w:rPr>
        <w:t>Franceschi</w:t>
      </w:r>
      <w:proofErr w:type="spellEnd"/>
      <w:r w:rsidRPr="00A84B9C">
        <w:rPr>
          <w:rFonts w:ascii="Book Antiqua" w:hAnsi="Book Antiqua"/>
          <w:sz w:val="24"/>
          <w:szCs w:val="24"/>
        </w:rPr>
        <w:t xml:space="preserve"> D, </w:t>
      </w:r>
      <w:proofErr w:type="spellStart"/>
      <w:r w:rsidRPr="00A84B9C">
        <w:rPr>
          <w:rFonts w:ascii="Book Antiqua" w:hAnsi="Book Antiqua"/>
          <w:sz w:val="24"/>
          <w:szCs w:val="24"/>
        </w:rPr>
        <w:t>Ardalan</w:t>
      </w:r>
      <w:proofErr w:type="spellEnd"/>
      <w:r w:rsidRPr="00A84B9C">
        <w:rPr>
          <w:rFonts w:ascii="Book Antiqua" w:hAnsi="Book Antiqua"/>
          <w:sz w:val="24"/>
          <w:szCs w:val="24"/>
        </w:rPr>
        <w:t xml:space="preserve"> B. Depth of injury caused by liquid nitrogen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study of human patients undergoing planned </w:t>
      </w:r>
      <w:proofErr w:type="spellStart"/>
      <w:r w:rsidRPr="00A84B9C">
        <w:rPr>
          <w:rFonts w:ascii="Book Antiqua" w:hAnsi="Book Antiqua"/>
          <w:sz w:val="24"/>
          <w:szCs w:val="24"/>
        </w:rPr>
        <w:t>esophagectomy</w:t>
      </w:r>
      <w:proofErr w:type="spellEnd"/>
      <w:r w:rsidRPr="00A84B9C">
        <w:rPr>
          <w:rFonts w:ascii="Book Antiqua" w:hAnsi="Book Antiqua"/>
          <w:sz w:val="24"/>
          <w:szCs w:val="24"/>
        </w:rPr>
        <w:t>. </w:t>
      </w:r>
      <w:r w:rsidRPr="00A84B9C">
        <w:rPr>
          <w:rFonts w:ascii="Book Antiqua" w:hAnsi="Book Antiqua"/>
          <w:i/>
          <w:iCs/>
          <w:sz w:val="24"/>
          <w:szCs w:val="24"/>
        </w:rPr>
        <w:t xml:space="preserve">Dig Dis </w:t>
      </w:r>
      <w:proofErr w:type="spellStart"/>
      <w:r w:rsidRPr="00A84B9C">
        <w:rPr>
          <w:rFonts w:ascii="Book Antiqua" w:hAnsi="Book Antiqua"/>
          <w:i/>
          <w:iCs/>
          <w:sz w:val="24"/>
          <w:szCs w:val="24"/>
        </w:rPr>
        <w:t>Sci</w:t>
      </w:r>
      <w:proofErr w:type="spellEnd"/>
      <w:r w:rsidRPr="00A84B9C">
        <w:rPr>
          <w:rFonts w:ascii="Book Antiqua" w:hAnsi="Book Antiqua"/>
          <w:sz w:val="24"/>
          <w:szCs w:val="24"/>
        </w:rPr>
        <w:t> 2014; </w:t>
      </w:r>
      <w:r w:rsidRPr="00A84B9C">
        <w:rPr>
          <w:rFonts w:ascii="Book Antiqua" w:hAnsi="Book Antiqua"/>
          <w:b/>
          <w:bCs/>
          <w:sz w:val="24"/>
          <w:szCs w:val="24"/>
        </w:rPr>
        <w:t>59</w:t>
      </w:r>
      <w:r w:rsidRPr="00A84B9C">
        <w:rPr>
          <w:rFonts w:ascii="Book Antiqua" w:hAnsi="Book Antiqua"/>
          <w:sz w:val="24"/>
          <w:szCs w:val="24"/>
        </w:rPr>
        <w:t>: 1296-1301 [PMID: 24395381 DOI: 10.1007/s10620-013-2991-4]</w:t>
      </w:r>
    </w:p>
    <w:p w14:paraId="7E2F7264"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12 </w:t>
      </w:r>
      <w:r w:rsidRPr="00A84B9C">
        <w:rPr>
          <w:rFonts w:ascii="Book Antiqua" w:hAnsi="Book Antiqua"/>
          <w:b/>
          <w:bCs/>
          <w:sz w:val="24"/>
          <w:szCs w:val="24"/>
        </w:rPr>
        <w:t>Canto MI</w:t>
      </w:r>
      <w:r w:rsidRPr="00A84B9C">
        <w:rPr>
          <w:rFonts w:ascii="Book Antiqua" w:hAnsi="Book Antiqua"/>
          <w:sz w:val="24"/>
          <w:szCs w:val="24"/>
        </w:rPr>
        <w:t>. Cryotherapy for Barrett's Esophagus.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Clin</w:t>
      </w:r>
      <w:proofErr w:type="spellEnd"/>
      <w:r w:rsidRPr="00A84B9C">
        <w:rPr>
          <w:rFonts w:ascii="Book Antiqua" w:hAnsi="Book Antiqua"/>
          <w:i/>
          <w:iCs/>
          <w:sz w:val="24"/>
          <w:szCs w:val="24"/>
        </w:rPr>
        <w:t xml:space="preserve"> N Am</w:t>
      </w:r>
      <w:r w:rsidRPr="00A84B9C">
        <w:rPr>
          <w:rFonts w:ascii="Book Antiqua" w:hAnsi="Book Antiqua"/>
          <w:sz w:val="24"/>
          <w:szCs w:val="24"/>
        </w:rPr>
        <w:t> 2017; </w:t>
      </w:r>
      <w:r w:rsidRPr="00A84B9C">
        <w:rPr>
          <w:rFonts w:ascii="Book Antiqua" w:hAnsi="Book Antiqua"/>
          <w:b/>
          <w:bCs/>
          <w:sz w:val="24"/>
          <w:szCs w:val="24"/>
        </w:rPr>
        <w:t>27</w:t>
      </w:r>
      <w:r w:rsidRPr="00A84B9C">
        <w:rPr>
          <w:rFonts w:ascii="Book Antiqua" w:hAnsi="Book Antiqua"/>
          <w:sz w:val="24"/>
          <w:szCs w:val="24"/>
        </w:rPr>
        <w:t>: 503-513 [PMID: 28577771 DOI: 10.1016/j.giec.2017.03.004]</w:t>
      </w:r>
    </w:p>
    <w:p w14:paraId="7D445B10"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lastRenderedPageBreak/>
        <w:t>13 </w:t>
      </w:r>
      <w:r w:rsidRPr="00A84B9C">
        <w:rPr>
          <w:rFonts w:ascii="Book Antiqua" w:hAnsi="Book Antiqua"/>
          <w:b/>
          <w:bCs/>
          <w:sz w:val="24"/>
          <w:szCs w:val="24"/>
        </w:rPr>
        <w:t>Das KK</w:t>
      </w:r>
      <w:r w:rsidRPr="00A84B9C">
        <w:rPr>
          <w:rFonts w:ascii="Book Antiqua" w:hAnsi="Book Antiqua"/>
          <w:sz w:val="24"/>
          <w:szCs w:val="24"/>
        </w:rPr>
        <w:t>, Falk GW. Long-term outcomes for cryotherapy in Barrett's esophagus with high-grade dysplasia: just cracking the ice.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2017; </w:t>
      </w:r>
      <w:r w:rsidRPr="00A84B9C">
        <w:rPr>
          <w:rFonts w:ascii="Book Antiqua" w:hAnsi="Book Antiqua"/>
          <w:b/>
          <w:bCs/>
          <w:sz w:val="24"/>
          <w:szCs w:val="24"/>
        </w:rPr>
        <w:t>86</w:t>
      </w:r>
      <w:r w:rsidRPr="00A84B9C">
        <w:rPr>
          <w:rFonts w:ascii="Book Antiqua" w:hAnsi="Book Antiqua"/>
          <w:sz w:val="24"/>
          <w:szCs w:val="24"/>
        </w:rPr>
        <w:t>: 633-635 [PMID: 28917343 DOI: 10.1016/j.gie.2017.03.1540]</w:t>
      </w:r>
    </w:p>
    <w:p w14:paraId="42667504"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14 </w:t>
      </w:r>
      <w:r w:rsidRPr="00A84B9C">
        <w:rPr>
          <w:rFonts w:ascii="Book Antiqua" w:hAnsi="Book Antiqua"/>
          <w:b/>
          <w:bCs/>
          <w:sz w:val="24"/>
          <w:szCs w:val="24"/>
        </w:rPr>
        <w:t>ASGE Technology Committee.</w:t>
      </w:r>
      <w:r w:rsidRPr="00A84B9C">
        <w:rPr>
          <w:rFonts w:ascii="Book Antiqua" w:hAnsi="Book Antiqua"/>
          <w:sz w:val="24"/>
          <w:szCs w:val="24"/>
        </w:rPr>
        <w:t xml:space="preserve">, </w:t>
      </w:r>
      <w:proofErr w:type="spellStart"/>
      <w:r w:rsidRPr="00A84B9C">
        <w:rPr>
          <w:rFonts w:ascii="Book Antiqua" w:hAnsi="Book Antiqua"/>
          <w:sz w:val="24"/>
          <w:szCs w:val="24"/>
        </w:rPr>
        <w:t>Parsi</w:t>
      </w:r>
      <w:proofErr w:type="spellEnd"/>
      <w:r w:rsidRPr="00A84B9C">
        <w:rPr>
          <w:rFonts w:ascii="Book Antiqua" w:hAnsi="Book Antiqua"/>
          <w:sz w:val="24"/>
          <w:szCs w:val="24"/>
        </w:rPr>
        <w:t xml:space="preserve"> MA, </w:t>
      </w:r>
      <w:proofErr w:type="spellStart"/>
      <w:r w:rsidRPr="00A84B9C">
        <w:rPr>
          <w:rFonts w:ascii="Book Antiqua" w:hAnsi="Book Antiqua"/>
          <w:sz w:val="24"/>
          <w:szCs w:val="24"/>
        </w:rPr>
        <w:t>Trindade</w:t>
      </w:r>
      <w:proofErr w:type="spellEnd"/>
      <w:r w:rsidRPr="00A84B9C">
        <w:rPr>
          <w:rFonts w:ascii="Book Antiqua" w:hAnsi="Book Antiqua"/>
          <w:sz w:val="24"/>
          <w:szCs w:val="24"/>
        </w:rPr>
        <w:t xml:space="preserve"> AJ, </w:t>
      </w:r>
      <w:proofErr w:type="spellStart"/>
      <w:r w:rsidRPr="00A84B9C">
        <w:rPr>
          <w:rFonts w:ascii="Book Antiqua" w:hAnsi="Book Antiqua"/>
          <w:sz w:val="24"/>
          <w:szCs w:val="24"/>
        </w:rPr>
        <w:t>Bhutani</w:t>
      </w:r>
      <w:proofErr w:type="spellEnd"/>
      <w:r w:rsidRPr="00A84B9C">
        <w:rPr>
          <w:rFonts w:ascii="Book Antiqua" w:hAnsi="Book Antiqua"/>
          <w:sz w:val="24"/>
          <w:szCs w:val="24"/>
        </w:rPr>
        <w:t xml:space="preserve"> MS, </w:t>
      </w:r>
      <w:proofErr w:type="spellStart"/>
      <w:r w:rsidRPr="00A84B9C">
        <w:rPr>
          <w:rFonts w:ascii="Book Antiqua" w:hAnsi="Book Antiqua"/>
          <w:sz w:val="24"/>
          <w:szCs w:val="24"/>
        </w:rPr>
        <w:t>Melson</w:t>
      </w:r>
      <w:proofErr w:type="spellEnd"/>
      <w:r w:rsidRPr="00A84B9C">
        <w:rPr>
          <w:rFonts w:ascii="Book Antiqua" w:hAnsi="Book Antiqua"/>
          <w:sz w:val="24"/>
          <w:szCs w:val="24"/>
        </w:rPr>
        <w:t xml:space="preserve"> J, Navaneethan U, </w:t>
      </w:r>
      <w:proofErr w:type="spellStart"/>
      <w:r w:rsidRPr="00A84B9C">
        <w:rPr>
          <w:rFonts w:ascii="Book Antiqua" w:hAnsi="Book Antiqua"/>
          <w:sz w:val="24"/>
          <w:szCs w:val="24"/>
        </w:rPr>
        <w:t>Thosani</w:t>
      </w:r>
      <w:proofErr w:type="spellEnd"/>
      <w:r w:rsidRPr="00A84B9C">
        <w:rPr>
          <w:rFonts w:ascii="Book Antiqua" w:hAnsi="Book Antiqua"/>
          <w:sz w:val="24"/>
          <w:szCs w:val="24"/>
        </w:rPr>
        <w:t xml:space="preserve"> N, </w:t>
      </w:r>
      <w:proofErr w:type="spellStart"/>
      <w:r w:rsidRPr="00A84B9C">
        <w:rPr>
          <w:rFonts w:ascii="Book Antiqua" w:hAnsi="Book Antiqua"/>
          <w:sz w:val="24"/>
          <w:szCs w:val="24"/>
        </w:rPr>
        <w:t>Trikudanathan</w:t>
      </w:r>
      <w:proofErr w:type="spellEnd"/>
      <w:r w:rsidRPr="00A84B9C">
        <w:rPr>
          <w:rFonts w:ascii="Book Antiqua" w:hAnsi="Book Antiqua"/>
          <w:sz w:val="24"/>
          <w:szCs w:val="24"/>
        </w:rPr>
        <w:t xml:space="preserve"> G, Watson RR, Maple JT. Cryotherapy in gastrointestinal endoscopy. </w:t>
      </w:r>
      <w:proofErr w:type="spellStart"/>
      <w:r w:rsidRPr="00A84B9C">
        <w:rPr>
          <w:rFonts w:ascii="Book Antiqua" w:hAnsi="Book Antiqua"/>
          <w:i/>
          <w:iCs/>
          <w:sz w:val="24"/>
          <w:szCs w:val="24"/>
        </w:rPr>
        <w:t>VideoGIE</w:t>
      </w:r>
      <w:proofErr w:type="spellEnd"/>
      <w:r w:rsidRPr="00A84B9C">
        <w:rPr>
          <w:rFonts w:ascii="Book Antiqua" w:hAnsi="Book Antiqua"/>
          <w:sz w:val="24"/>
          <w:szCs w:val="24"/>
        </w:rPr>
        <w:t> 2017; </w:t>
      </w:r>
      <w:r w:rsidRPr="00A84B9C">
        <w:rPr>
          <w:rFonts w:ascii="Book Antiqua" w:hAnsi="Book Antiqua"/>
          <w:b/>
          <w:bCs/>
          <w:sz w:val="24"/>
          <w:szCs w:val="24"/>
        </w:rPr>
        <w:t>2</w:t>
      </w:r>
      <w:r w:rsidRPr="00A84B9C">
        <w:rPr>
          <w:rFonts w:ascii="Book Antiqua" w:hAnsi="Book Antiqua"/>
          <w:sz w:val="24"/>
          <w:szCs w:val="24"/>
        </w:rPr>
        <w:t>: 89-95 [PMID: 29905303 DOI: 10.1016/j.vgie.2017.01.021]</w:t>
      </w:r>
    </w:p>
    <w:p w14:paraId="6FA3EC33"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15 </w:t>
      </w:r>
      <w:proofErr w:type="spellStart"/>
      <w:r w:rsidRPr="00A84B9C">
        <w:rPr>
          <w:rFonts w:ascii="Book Antiqua" w:hAnsi="Book Antiqua"/>
          <w:b/>
          <w:bCs/>
          <w:sz w:val="24"/>
          <w:szCs w:val="24"/>
        </w:rPr>
        <w:t>Schölvinck</w:t>
      </w:r>
      <w:proofErr w:type="spellEnd"/>
      <w:r w:rsidRPr="00A84B9C">
        <w:rPr>
          <w:rFonts w:ascii="Book Antiqua" w:hAnsi="Book Antiqua"/>
          <w:b/>
          <w:bCs/>
          <w:sz w:val="24"/>
          <w:szCs w:val="24"/>
        </w:rPr>
        <w:t xml:space="preserve"> DW</w:t>
      </w:r>
      <w:r w:rsidRPr="00A84B9C">
        <w:rPr>
          <w:rFonts w:ascii="Book Antiqua" w:hAnsi="Book Antiqua"/>
          <w:sz w:val="24"/>
          <w:szCs w:val="24"/>
        </w:rPr>
        <w:t xml:space="preserve">, </w:t>
      </w:r>
      <w:proofErr w:type="spellStart"/>
      <w:r w:rsidRPr="00A84B9C">
        <w:rPr>
          <w:rFonts w:ascii="Book Antiqua" w:hAnsi="Book Antiqua"/>
          <w:sz w:val="24"/>
          <w:szCs w:val="24"/>
        </w:rPr>
        <w:t>Friedland</w:t>
      </w:r>
      <w:proofErr w:type="spellEnd"/>
      <w:r w:rsidRPr="00A84B9C">
        <w:rPr>
          <w:rFonts w:ascii="Book Antiqua" w:hAnsi="Book Antiqua"/>
          <w:sz w:val="24"/>
          <w:szCs w:val="24"/>
        </w:rPr>
        <w:t xml:space="preserve"> S, </w:t>
      </w:r>
      <w:proofErr w:type="spellStart"/>
      <w:r w:rsidRPr="00A84B9C">
        <w:rPr>
          <w:rFonts w:ascii="Book Antiqua" w:hAnsi="Book Antiqua"/>
          <w:sz w:val="24"/>
          <w:szCs w:val="24"/>
        </w:rPr>
        <w:t>Triadafilopoulos</w:t>
      </w:r>
      <w:proofErr w:type="spellEnd"/>
      <w:r w:rsidRPr="00A84B9C">
        <w:rPr>
          <w:rFonts w:ascii="Book Antiqua" w:hAnsi="Book Antiqua"/>
          <w:sz w:val="24"/>
          <w:szCs w:val="24"/>
        </w:rPr>
        <w:t xml:space="preserve"> G, </w:t>
      </w:r>
      <w:proofErr w:type="spellStart"/>
      <w:r w:rsidRPr="00A84B9C">
        <w:rPr>
          <w:rFonts w:ascii="Book Antiqua" w:hAnsi="Book Antiqua"/>
          <w:sz w:val="24"/>
          <w:szCs w:val="24"/>
        </w:rPr>
        <w:t>Valli</w:t>
      </w:r>
      <w:proofErr w:type="spellEnd"/>
      <w:r w:rsidRPr="00A84B9C">
        <w:rPr>
          <w:rFonts w:ascii="Book Antiqua" w:hAnsi="Book Antiqua"/>
          <w:sz w:val="24"/>
          <w:szCs w:val="24"/>
        </w:rPr>
        <w:t xml:space="preserve"> T, van Berge </w:t>
      </w:r>
      <w:proofErr w:type="spellStart"/>
      <w:r w:rsidRPr="00A84B9C">
        <w:rPr>
          <w:rFonts w:ascii="Book Antiqua" w:hAnsi="Book Antiqua"/>
          <w:sz w:val="24"/>
          <w:szCs w:val="24"/>
        </w:rPr>
        <w:t>Henegouwen</w:t>
      </w:r>
      <w:proofErr w:type="spellEnd"/>
      <w:r w:rsidRPr="00A84B9C">
        <w:rPr>
          <w:rFonts w:ascii="Book Antiqua" w:hAnsi="Book Antiqua"/>
          <w:sz w:val="24"/>
          <w:szCs w:val="24"/>
        </w:rPr>
        <w:t xml:space="preserve"> MI, Bergman JJGHM, </w:t>
      </w:r>
      <w:proofErr w:type="spellStart"/>
      <w:r w:rsidRPr="00A84B9C">
        <w:rPr>
          <w:rFonts w:ascii="Book Antiqua" w:hAnsi="Book Antiqua"/>
          <w:sz w:val="24"/>
          <w:szCs w:val="24"/>
        </w:rPr>
        <w:t>Weusten</w:t>
      </w:r>
      <w:proofErr w:type="spellEnd"/>
      <w:r w:rsidRPr="00A84B9C">
        <w:rPr>
          <w:rFonts w:ascii="Book Antiqua" w:hAnsi="Book Antiqua"/>
          <w:sz w:val="24"/>
          <w:szCs w:val="24"/>
        </w:rPr>
        <w:t xml:space="preserve"> BLAM. Balloon-based esophageal </w:t>
      </w:r>
      <w:proofErr w:type="spellStart"/>
      <w:r w:rsidRPr="00A84B9C">
        <w:rPr>
          <w:rFonts w:ascii="Book Antiqua" w:hAnsi="Book Antiqua"/>
          <w:sz w:val="24"/>
          <w:szCs w:val="24"/>
        </w:rPr>
        <w:t>cryoablation</w:t>
      </w:r>
      <w:proofErr w:type="spellEnd"/>
      <w:r w:rsidRPr="00A84B9C">
        <w:rPr>
          <w:rFonts w:ascii="Book Antiqua" w:hAnsi="Book Antiqua"/>
          <w:sz w:val="24"/>
          <w:szCs w:val="24"/>
        </w:rPr>
        <w:t xml:space="preserve"> with a novel focal ablation device: dose-finding and safety in porcine and human models. </w:t>
      </w:r>
      <w:r w:rsidRPr="00A84B9C">
        <w:rPr>
          <w:rFonts w:ascii="Book Antiqua" w:hAnsi="Book Antiqua"/>
          <w:i/>
          <w:iCs/>
          <w:sz w:val="24"/>
          <w:szCs w:val="24"/>
        </w:rPr>
        <w:t>Dis Esophagus</w:t>
      </w:r>
      <w:r w:rsidRPr="00A84B9C">
        <w:rPr>
          <w:rFonts w:ascii="Book Antiqua" w:hAnsi="Book Antiqua"/>
          <w:sz w:val="24"/>
          <w:szCs w:val="24"/>
        </w:rPr>
        <w:t> 2017; </w:t>
      </w:r>
      <w:r w:rsidRPr="00A84B9C">
        <w:rPr>
          <w:rFonts w:ascii="Book Antiqua" w:hAnsi="Book Antiqua"/>
          <w:b/>
          <w:bCs/>
          <w:sz w:val="24"/>
          <w:szCs w:val="24"/>
        </w:rPr>
        <w:t>30</w:t>
      </w:r>
      <w:r w:rsidRPr="00A84B9C">
        <w:rPr>
          <w:rFonts w:ascii="Book Antiqua" w:hAnsi="Book Antiqua"/>
          <w:sz w:val="24"/>
          <w:szCs w:val="24"/>
        </w:rPr>
        <w:t>: 1-8 [PMID: 28881895 DOI: 10.1093/dote/dox019]</w:t>
      </w:r>
    </w:p>
    <w:p w14:paraId="7EA940E2" w14:textId="04D0BEA6"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16 </w:t>
      </w:r>
      <w:r w:rsidRPr="00A84B9C">
        <w:rPr>
          <w:rFonts w:ascii="Book Antiqua" w:hAnsi="Book Antiqua"/>
          <w:b/>
          <w:bCs/>
          <w:sz w:val="24"/>
          <w:szCs w:val="24"/>
        </w:rPr>
        <w:t>Raju GS</w:t>
      </w:r>
      <w:r w:rsidRPr="00A84B9C">
        <w:rPr>
          <w:rFonts w:ascii="Book Antiqua" w:hAnsi="Book Antiqua"/>
          <w:sz w:val="24"/>
          <w:szCs w:val="24"/>
        </w:rPr>
        <w:t xml:space="preserve">, Ahmed I, Xiao SY, Brining D, </w:t>
      </w:r>
      <w:proofErr w:type="spellStart"/>
      <w:r w:rsidRPr="00A84B9C">
        <w:rPr>
          <w:rFonts w:ascii="Book Antiqua" w:hAnsi="Book Antiqua"/>
          <w:sz w:val="24"/>
          <w:szCs w:val="24"/>
        </w:rPr>
        <w:t>Bhutani</w:t>
      </w:r>
      <w:proofErr w:type="spellEnd"/>
      <w:r w:rsidRPr="00A84B9C">
        <w:rPr>
          <w:rFonts w:ascii="Book Antiqua" w:hAnsi="Book Antiqua"/>
          <w:sz w:val="24"/>
          <w:szCs w:val="24"/>
        </w:rPr>
        <w:t xml:space="preserve"> MS, </w:t>
      </w:r>
      <w:proofErr w:type="spellStart"/>
      <w:r w:rsidRPr="00A84B9C">
        <w:rPr>
          <w:rFonts w:ascii="Book Antiqua" w:hAnsi="Book Antiqua"/>
          <w:sz w:val="24"/>
          <w:szCs w:val="24"/>
        </w:rPr>
        <w:t>Pasricha</w:t>
      </w:r>
      <w:proofErr w:type="spellEnd"/>
      <w:r w:rsidRPr="00A84B9C">
        <w:rPr>
          <w:rFonts w:ascii="Book Antiqua" w:hAnsi="Book Antiqua"/>
          <w:sz w:val="24"/>
          <w:szCs w:val="24"/>
        </w:rPr>
        <w:t xml:space="preserve"> PJ. Graded esophageal mucosal ablation with cryotherapy, and the protective effects of submucosal saline. </w:t>
      </w:r>
      <w:r w:rsidRPr="00A84B9C">
        <w:rPr>
          <w:rFonts w:ascii="Book Antiqua" w:hAnsi="Book Antiqua"/>
          <w:i/>
          <w:iCs/>
          <w:sz w:val="24"/>
          <w:szCs w:val="24"/>
        </w:rPr>
        <w:t>Endoscopy</w:t>
      </w:r>
      <w:r w:rsidRPr="00A84B9C">
        <w:rPr>
          <w:rFonts w:ascii="Book Antiqua" w:hAnsi="Book Antiqua"/>
          <w:sz w:val="24"/>
          <w:szCs w:val="24"/>
        </w:rPr>
        <w:t> 2005; </w:t>
      </w:r>
      <w:r w:rsidRPr="00A84B9C">
        <w:rPr>
          <w:rFonts w:ascii="Book Antiqua" w:hAnsi="Book Antiqua"/>
          <w:b/>
          <w:bCs/>
          <w:sz w:val="24"/>
          <w:szCs w:val="24"/>
        </w:rPr>
        <w:t>37</w:t>
      </w:r>
      <w:r w:rsidRPr="00A84B9C">
        <w:rPr>
          <w:rFonts w:ascii="Book Antiqua" w:hAnsi="Book Antiqua"/>
          <w:sz w:val="24"/>
          <w:szCs w:val="24"/>
        </w:rPr>
        <w:t>: 523-526 [PMID: 15933923 DOI: 10.1055/s-2005-861312]</w:t>
      </w:r>
    </w:p>
    <w:p w14:paraId="3E2B0EB8"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17 </w:t>
      </w:r>
      <w:proofErr w:type="spellStart"/>
      <w:r w:rsidRPr="00A84B9C">
        <w:rPr>
          <w:rFonts w:ascii="Book Antiqua" w:hAnsi="Book Antiqua"/>
          <w:b/>
          <w:bCs/>
          <w:sz w:val="24"/>
          <w:szCs w:val="24"/>
        </w:rPr>
        <w:t>Birkmeyer</w:t>
      </w:r>
      <w:proofErr w:type="spellEnd"/>
      <w:r w:rsidRPr="00A84B9C">
        <w:rPr>
          <w:rFonts w:ascii="Book Antiqua" w:hAnsi="Book Antiqua"/>
          <w:b/>
          <w:bCs/>
          <w:sz w:val="24"/>
          <w:szCs w:val="24"/>
        </w:rPr>
        <w:t xml:space="preserve"> JD</w:t>
      </w:r>
      <w:r w:rsidRPr="00A84B9C">
        <w:rPr>
          <w:rFonts w:ascii="Book Antiqua" w:hAnsi="Book Antiqua"/>
          <w:sz w:val="24"/>
          <w:szCs w:val="24"/>
        </w:rPr>
        <w:t xml:space="preserve">, </w:t>
      </w:r>
      <w:proofErr w:type="spellStart"/>
      <w:r w:rsidRPr="00A84B9C">
        <w:rPr>
          <w:rFonts w:ascii="Book Antiqua" w:hAnsi="Book Antiqua"/>
          <w:sz w:val="24"/>
          <w:szCs w:val="24"/>
        </w:rPr>
        <w:t>Siewers</w:t>
      </w:r>
      <w:proofErr w:type="spellEnd"/>
      <w:r w:rsidRPr="00A84B9C">
        <w:rPr>
          <w:rFonts w:ascii="Book Antiqua" w:hAnsi="Book Antiqua"/>
          <w:sz w:val="24"/>
          <w:szCs w:val="24"/>
        </w:rPr>
        <w:t xml:space="preserve"> AE, Finlayson EV, </w:t>
      </w:r>
      <w:proofErr w:type="spellStart"/>
      <w:r w:rsidRPr="00A84B9C">
        <w:rPr>
          <w:rFonts w:ascii="Book Antiqua" w:hAnsi="Book Antiqua"/>
          <w:sz w:val="24"/>
          <w:szCs w:val="24"/>
        </w:rPr>
        <w:t>Stukel</w:t>
      </w:r>
      <w:proofErr w:type="spellEnd"/>
      <w:r w:rsidRPr="00A84B9C">
        <w:rPr>
          <w:rFonts w:ascii="Book Antiqua" w:hAnsi="Book Antiqua"/>
          <w:sz w:val="24"/>
          <w:szCs w:val="24"/>
        </w:rPr>
        <w:t xml:space="preserve"> TA, Lucas FL, Batista I, Welch HG, </w:t>
      </w:r>
      <w:proofErr w:type="spellStart"/>
      <w:r w:rsidRPr="00A84B9C">
        <w:rPr>
          <w:rFonts w:ascii="Book Antiqua" w:hAnsi="Book Antiqua"/>
          <w:sz w:val="24"/>
          <w:szCs w:val="24"/>
        </w:rPr>
        <w:t>Wennberg</w:t>
      </w:r>
      <w:proofErr w:type="spellEnd"/>
      <w:r w:rsidRPr="00A84B9C">
        <w:rPr>
          <w:rFonts w:ascii="Book Antiqua" w:hAnsi="Book Antiqua"/>
          <w:sz w:val="24"/>
          <w:szCs w:val="24"/>
        </w:rPr>
        <w:t xml:space="preserve"> DE. Hospital volume and surgical mortality in the United States. </w:t>
      </w:r>
      <w:r w:rsidRPr="00A84B9C">
        <w:rPr>
          <w:rFonts w:ascii="Book Antiqua" w:hAnsi="Book Antiqua"/>
          <w:i/>
          <w:iCs/>
          <w:sz w:val="24"/>
          <w:szCs w:val="24"/>
        </w:rPr>
        <w:t xml:space="preserve">N </w:t>
      </w:r>
      <w:proofErr w:type="spellStart"/>
      <w:r w:rsidRPr="00A84B9C">
        <w:rPr>
          <w:rFonts w:ascii="Book Antiqua" w:hAnsi="Book Antiqua"/>
          <w:i/>
          <w:iCs/>
          <w:sz w:val="24"/>
          <w:szCs w:val="24"/>
        </w:rPr>
        <w:t>Engl</w:t>
      </w:r>
      <w:proofErr w:type="spellEnd"/>
      <w:r w:rsidRPr="00A84B9C">
        <w:rPr>
          <w:rFonts w:ascii="Book Antiqua" w:hAnsi="Book Antiqua"/>
          <w:i/>
          <w:iCs/>
          <w:sz w:val="24"/>
          <w:szCs w:val="24"/>
        </w:rPr>
        <w:t xml:space="preserve"> J Med</w:t>
      </w:r>
      <w:r w:rsidRPr="00A84B9C">
        <w:rPr>
          <w:rFonts w:ascii="Book Antiqua" w:hAnsi="Book Antiqua"/>
          <w:sz w:val="24"/>
          <w:szCs w:val="24"/>
        </w:rPr>
        <w:t> 2002; </w:t>
      </w:r>
      <w:r w:rsidRPr="00A84B9C">
        <w:rPr>
          <w:rFonts w:ascii="Book Antiqua" w:hAnsi="Book Antiqua"/>
          <w:b/>
          <w:bCs/>
          <w:sz w:val="24"/>
          <w:szCs w:val="24"/>
        </w:rPr>
        <w:t>346</w:t>
      </w:r>
      <w:r w:rsidRPr="00A84B9C">
        <w:rPr>
          <w:rFonts w:ascii="Book Antiqua" w:hAnsi="Book Antiqua"/>
          <w:sz w:val="24"/>
          <w:szCs w:val="24"/>
        </w:rPr>
        <w:t>: 1128-1137 [PMID: 11948273 DOI: 10.1056/NEJMsa012337]</w:t>
      </w:r>
    </w:p>
    <w:p w14:paraId="14E082FC"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18 </w:t>
      </w:r>
      <w:r w:rsidRPr="00A84B9C">
        <w:rPr>
          <w:rFonts w:ascii="Book Antiqua" w:hAnsi="Book Antiqua"/>
          <w:b/>
          <w:bCs/>
          <w:sz w:val="24"/>
          <w:szCs w:val="24"/>
        </w:rPr>
        <w:t>Pellegrini CA</w:t>
      </w:r>
      <w:r w:rsidRPr="00A84B9C">
        <w:rPr>
          <w:rFonts w:ascii="Book Antiqua" w:hAnsi="Book Antiqua"/>
          <w:sz w:val="24"/>
          <w:szCs w:val="24"/>
        </w:rPr>
        <w:t>, Pohl D. High-grade dysplasia in Barrett's esophagus: surveillance or operation? </w:t>
      </w:r>
      <w:r w:rsidRPr="00A84B9C">
        <w:rPr>
          <w:rFonts w:ascii="Book Antiqua" w:hAnsi="Book Antiqua"/>
          <w:i/>
          <w:iCs/>
          <w:sz w:val="24"/>
          <w:szCs w:val="24"/>
        </w:rPr>
        <w:t xml:space="preserve">J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Surg</w:t>
      </w:r>
      <w:proofErr w:type="spellEnd"/>
      <w:r w:rsidRPr="00A84B9C">
        <w:rPr>
          <w:rFonts w:ascii="Book Antiqua" w:hAnsi="Book Antiqua"/>
          <w:sz w:val="24"/>
          <w:szCs w:val="24"/>
        </w:rPr>
        <w:t> 2000; </w:t>
      </w:r>
      <w:r w:rsidRPr="00A84B9C">
        <w:rPr>
          <w:rFonts w:ascii="Book Antiqua" w:hAnsi="Book Antiqua"/>
          <w:b/>
          <w:bCs/>
          <w:sz w:val="24"/>
          <w:szCs w:val="24"/>
        </w:rPr>
        <w:t>4</w:t>
      </w:r>
      <w:r w:rsidRPr="00A84B9C">
        <w:rPr>
          <w:rFonts w:ascii="Book Antiqua" w:hAnsi="Book Antiqua"/>
          <w:sz w:val="24"/>
          <w:szCs w:val="24"/>
        </w:rPr>
        <w:t>: 131-134 [PMID: 10885959]</w:t>
      </w:r>
    </w:p>
    <w:p w14:paraId="040DC4BC"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19 </w:t>
      </w:r>
      <w:r w:rsidRPr="00A84B9C">
        <w:rPr>
          <w:rFonts w:ascii="Book Antiqua" w:hAnsi="Book Antiqua"/>
          <w:b/>
          <w:bCs/>
          <w:sz w:val="24"/>
          <w:szCs w:val="24"/>
        </w:rPr>
        <w:t>Ferguson MK</w:t>
      </w:r>
      <w:r w:rsidRPr="00A84B9C">
        <w:rPr>
          <w:rFonts w:ascii="Book Antiqua" w:hAnsi="Book Antiqua"/>
          <w:sz w:val="24"/>
          <w:szCs w:val="24"/>
        </w:rPr>
        <w:t xml:space="preserve">, </w:t>
      </w:r>
      <w:proofErr w:type="spellStart"/>
      <w:r w:rsidRPr="00A84B9C">
        <w:rPr>
          <w:rFonts w:ascii="Book Antiqua" w:hAnsi="Book Antiqua"/>
          <w:sz w:val="24"/>
          <w:szCs w:val="24"/>
        </w:rPr>
        <w:t>Naunheim</w:t>
      </w:r>
      <w:proofErr w:type="spellEnd"/>
      <w:r w:rsidRPr="00A84B9C">
        <w:rPr>
          <w:rFonts w:ascii="Book Antiqua" w:hAnsi="Book Antiqua"/>
          <w:sz w:val="24"/>
          <w:szCs w:val="24"/>
        </w:rPr>
        <w:t xml:space="preserve"> KS. Resection for Barrett's mucosa with high-grade dysplasia: implications for prophylactic photodynamic therapy. </w:t>
      </w:r>
      <w:r w:rsidRPr="00A84B9C">
        <w:rPr>
          <w:rFonts w:ascii="Book Antiqua" w:hAnsi="Book Antiqua"/>
          <w:i/>
          <w:iCs/>
          <w:sz w:val="24"/>
          <w:szCs w:val="24"/>
        </w:rPr>
        <w:t xml:space="preserve">J </w:t>
      </w:r>
      <w:proofErr w:type="spellStart"/>
      <w:r w:rsidRPr="00A84B9C">
        <w:rPr>
          <w:rFonts w:ascii="Book Antiqua" w:hAnsi="Book Antiqua"/>
          <w:i/>
          <w:iCs/>
          <w:sz w:val="24"/>
          <w:szCs w:val="24"/>
        </w:rPr>
        <w:t>Thorac</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Cardiovasc</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Surg</w:t>
      </w:r>
      <w:proofErr w:type="spellEnd"/>
      <w:r w:rsidRPr="00A84B9C">
        <w:rPr>
          <w:rFonts w:ascii="Book Antiqua" w:hAnsi="Book Antiqua"/>
          <w:sz w:val="24"/>
          <w:szCs w:val="24"/>
        </w:rPr>
        <w:t> 1997; </w:t>
      </w:r>
      <w:r w:rsidRPr="00A84B9C">
        <w:rPr>
          <w:rFonts w:ascii="Book Antiqua" w:hAnsi="Book Antiqua"/>
          <w:b/>
          <w:bCs/>
          <w:sz w:val="24"/>
          <w:szCs w:val="24"/>
        </w:rPr>
        <w:t>114</w:t>
      </w:r>
      <w:r w:rsidRPr="00A84B9C">
        <w:rPr>
          <w:rFonts w:ascii="Book Antiqua" w:hAnsi="Book Antiqua"/>
          <w:sz w:val="24"/>
          <w:szCs w:val="24"/>
        </w:rPr>
        <w:t>: 824-829 [PMID: 9375613 DOI: 10.1016/S0022-5223(97)70087-4]</w:t>
      </w:r>
    </w:p>
    <w:p w14:paraId="1F4102D7"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20 </w:t>
      </w:r>
      <w:r w:rsidRPr="00A84B9C">
        <w:rPr>
          <w:rFonts w:ascii="Book Antiqua" w:hAnsi="Book Antiqua"/>
          <w:b/>
          <w:bCs/>
          <w:sz w:val="24"/>
          <w:szCs w:val="24"/>
        </w:rPr>
        <w:t>Konda VJ</w:t>
      </w:r>
      <w:r w:rsidRPr="00A84B9C">
        <w:rPr>
          <w:rFonts w:ascii="Book Antiqua" w:hAnsi="Book Antiqua"/>
          <w:sz w:val="24"/>
          <w:szCs w:val="24"/>
        </w:rPr>
        <w:t xml:space="preserve">, Ross AS, Ferguson MK, Hart JA, Lin S, Naylor K, </w:t>
      </w:r>
      <w:proofErr w:type="spellStart"/>
      <w:r w:rsidRPr="00A84B9C">
        <w:rPr>
          <w:rFonts w:ascii="Book Antiqua" w:hAnsi="Book Antiqua"/>
          <w:sz w:val="24"/>
          <w:szCs w:val="24"/>
        </w:rPr>
        <w:t>Noffsinger</w:t>
      </w:r>
      <w:proofErr w:type="spellEnd"/>
      <w:r w:rsidRPr="00A84B9C">
        <w:rPr>
          <w:rFonts w:ascii="Book Antiqua" w:hAnsi="Book Antiqua"/>
          <w:sz w:val="24"/>
          <w:szCs w:val="24"/>
        </w:rPr>
        <w:t xml:space="preserve"> A, Posner MC, Dye C, </w:t>
      </w:r>
      <w:proofErr w:type="spellStart"/>
      <w:r w:rsidRPr="00A84B9C">
        <w:rPr>
          <w:rFonts w:ascii="Book Antiqua" w:hAnsi="Book Antiqua"/>
          <w:sz w:val="24"/>
          <w:szCs w:val="24"/>
        </w:rPr>
        <w:t>Cislo</w:t>
      </w:r>
      <w:proofErr w:type="spellEnd"/>
      <w:r w:rsidRPr="00A84B9C">
        <w:rPr>
          <w:rFonts w:ascii="Book Antiqua" w:hAnsi="Book Antiqua"/>
          <w:sz w:val="24"/>
          <w:szCs w:val="24"/>
        </w:rPr>
        <w:t xml:space="preserve"> B, Stearns L, Waxman I. Is the risk of concomitant invasive esophageal cancer in high-grade dysplasia in Barrett's esophagus overestimated? </w:t>
      </w:r>
      <w:proofErr w:type="spellStart"/>
      <w:r w:rsidRPr="00A84B9C">
        <w:rPr>
          <w:rFonts w:ascii="Book Antiqua" w:hAnsi="Book Antiqua"/>
          <w:i/>
          <w:iCs/>
          <w:sz w:val="24"/>
          <w:szCs w:val="24"/>
        </w:rPr>
        <w:t>Clin</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Gastroenterol</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Hepatol</w:t>
      </w:r>
      <w:proofErr w:type="spellEnd"/>
      <w:r w:rsidRPr="00A84B9C">
        <w:rPr>
          <w:rFonts w:ascii="Book Antiqua" w:hAnsi="Book Antiqua"/>
          <w:sz w:val="24"/>
          <w:szCs w:val="24"/>
        </w:rPr>
        <w:t> 2008; </w:t>
      </w:r>
      <w:r w:rsidRPr="00A84B9C">
        <w:rPr>
          <w:rFonts w:ascii="Book Antiqua" w:hAnsi="Book Antiqua"/>
          <w:b/>
          <w:bCs/>
          <w:sz w:val="24"/>
          <w:szCs w:val="24"/>
        </w:rPr>
        <w:t>6</w:t>
      </w:r>
      <w:r w:rsidRPr="00A84B9C">
        <w:rPr>
          <w:rFonts w:ascii="Book Antiqua" w:hAnsi="Book Antiqua"/>
          <w:sz w:val="24"/>
          <w:szCs w:val="24"/>
        </w:rPr>
        <w:t>: 159-164 [PMID: 18096439 DOI: 10.1016/j.cgh.2007.09.013]</w:t>
      </w:r>
    </w:p>
    <w:p w14:paraId="1C16C1D5"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21 </w:t>
      </w:r>
      <w:r w:rsidRPr="00A84B9C">
        <w:rPr>
          <w:rFonts w:ascii="Book Antiqua" w:hAnsi="Book Antiqua"/>
          <w:b/>
          <w:bCs/>
          <w:sz w:val="24"/>
          <w:szCs w:val="24"/>
        </w:rPr>
        <w:t>Johnston MH</w:t>
      </w:r>
      <w:r w:rsidRPr="00A84B9C">
        <w:rPr>
          <w:rFonts w:ascii="Book Antiqua" w:hAnsi="Book Antiqua"/>
          <w:sz w:val="24"/>
          <w:szCs w:val="24"/>
        </w:rPr>
        <w:t xml:space="preserve">, </w:t>
      </w:r>
      <w:proofErr w:type="spellStart"/>
      <w:r w:rsidRPr="00A84B9C">
        <w:rPr>
          <w:rFonts w:ascii="Book Antiqua" w:hAnsi="Book Antiqua"/>
          <w:sz w:val="24"/>
          <w:szCs w:val="24"/>
        </w:rPr>
        <w:t>Eastone</w:t>
      </w:r>
      <w:proofErr w:type="spellEnd"/>
      <w:r w:rsidRPr="00A84B9C">
        <w:rPr>
          <w:rFonts w:ascii="Book Antiqua" w:hAnsi="Book Antiqua"/>
          <w:sz w:val="24"/>
          <w:szCs w:val="24"/>
        </w:rPr>
        <w:t xml:space="preserve"> JA, </w:t>
      </w:r>
      <w:proofErr w:type="spellStart"/>
      <w:r w:rsidRPr="00A84B9C">
        <w:rPr>
          <w:rFonts w:ascii="Book Antiqua" w:hAnsi="Book Antiqua"/>
          <w:sz w:val="24"/>
          <w:szCs w:val="24"/>
        </w:rPr>
        <w:t>Horwhat</w:t>
      </w:r>
      <w:proofErr w:type="spellEnd"/>
      <w:r w:rsidRPr="00A84B9C">
        <w:rPr>
          <w:rFonts w:ascii="Book Antiqua" w:hAnsi="Book Antiqua"/>
          <w:sz w:val="24"/>
          <w:szCs w:val="24"/>
        </w:rPr>
        <w:t xml:space="preserve"> JD, </w:t>
      </w:r>
      <w:proofErr w:type="spellStart"/>
      <w:r w:rsidRPr="00A84B9C">
        <w:rPr>
          <w:rFonts w:ascii="Book Antiqua" w:hAnsi="Book Antiqua"/>
          <w:sz w:val="24"/>
          <w:szCs w:val="24"/>
        </w:rPr>
        <w:t>Cartledge</w:t>
      </w:r>
      <w:proofErr w:type="spellEnd"/>
      <w:r w:rsidRPr="00A84B9C">
        <w:rPr>
          <w:rFonts w:ascii="Book Antiqua" w:hAnsi="Book Antiqua"/>
          <w:sz w:val="24"/>
          <w:szCs w:val="24"/>
        </w:rPr>
        <w:t xml:space="preserve"> J, Mathews JS, Foggy JR. </w:t>
      </w:r>
      <w:proofErr w:type="spellStart"/>
      <w:r w:rsidRPr="00A84B9C">
        <w:rPr>
          <w:rFonts w:ascii="Book Antiqua" w:hAnsi="Book Antiqua"/>
          <w:sz w:val="24"/>
          <w:szCs w:val="24"/>
        </w:rPr>
        <w:t>Cryoablation</w:t>
      </w:r>
      <w:proofErr w:type="spellEnd"/>
      <w:r w:rsidRPr="00A84B9C">
        <w:rPr>
          <w:rFonts w:ascii="Book Antiqua" w:hAnsi="Book Antiqua"/>
          <w:sz w:val="24"/>
          <w:szCs w:val="24"/>
        </w:rPr>
        <w:t xml:space="preserve"> of Barrett's esophagus: a pilot study.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2005; </w:t>
      </w:r>
      <w:r w:rsidRPr="00A84B9C">
        <w:rPr>
          <w:rFonts w:ascii="Book Antiqua" w:hAnsi="Book Antiqua"/>
          <w:b/>
          <w:bCs/>
          <w:sz w:val="24"/>
          <w:szCs w:val="24"/>
        </w:rPr>
        <w:t>62</w:t>
      </w:r>
      <w:r w:rsidRPr="00A84B9C">
        <w:rPr>
          <w:rFonts w:ascii="Book Antiqua" w:hAnsi="Book Antiqua"/>
          <w:sz w:val="24"/>
          <w:szCs w:val="24"/>
        </w:rPr>
        <w:t>: 842-848 [PMID: 16301023 DOI: 10.1016/j.gie.2005.05.008]</w:t>
      </w:r>
    </w:p>
    <w:p w14:paraId="3016C60C"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22 </w:t>
      </w:r>
      <w:proofErr w:type="spellStart"/>
      <w:r w:rsidRPr="00A84B9C">
        <w:rPr>
          <w:rFonts w:ascii="Book Antiqua" w:hAnsi="Book Antiqua"/>
          <w:b/>
          <w:bCs/>
          <w:sz w:val="24"/>
          <w:szCs w:val="24"/>
        </w:rPr>
        <w:t>Shaheen</w:t>
      </w:r>
      <w:proofErr w:type="spellEnd"/>
      <w:r w:rsidRPr="00A84B9C">
        <w:rPr>
          <w:rFonts w:ascii="Book Antiqua" w:hAnsi="Book Antiqua"/>
          <w:b/>
          <w:bCs/>
          <w:sz w:val="24"/>
          <w:szCs w:val="24"/>
        </w:rPr>
        <w:t xml:space="preserve"> NJ</w:t>
      </w:r>
      <w:r w:rsidRPr="00A84B9C">
        <w:rPr>
          <w:rFonts w:ascii="Book Antiqua" w:hAnsi="Book Antiqua"/>
          <w:sz w:val="24"/>
          <w:szCs w:val="24"/>
        </w:rPr>
        <w:t xml:space="preserve">, Greenwald BD, Peery AF, </w:t>
      </w: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JA, </w:t>
      </w:r>
      <w:proofErr w:type="spellStart"/>
      <w:r w:rsidRPr="00A84B9C">
        <w:rPr>
          <w:rFonts w:ascii="Book Antiqua" w:hAnsi="Book Antiqua"/>
          <w:sz w:val="24"/>
          <w:szCs w:val="24"/>
        </w:rPr>
        <w:t>Nishioka</w:t>
      </w:r>
      <w:proofErr w:type="spellEnd"/>
      <w:r w:rsidRPr="00A84B9C">
        <w:rPr>
          <w:rFonts w:ascii="Book Antiqua" w:hAnsi="Book Antiqua"/>
          <w:sz w:val="24"/>
          <w:szCs w:val="24"/>
        </w:rPr>
        <w:t xml:space="preserve"> NS, </w:t>
      </w:r>
      <w:proofErr w:type="spellStart"/>
      <w:r w:rsidRPr="00A84B9C">
        <w:rPr>
          <w:rFonts w:ascii="Book Antiqua" w:hAnsi="Book Antiqua"/>
          <w:sz w:val="24"/>
          <w:szCs w:val="24"/>
        </w:rPr>
        <w:t>Wolfsen</w:t>
      </w:r>
      <w:proofErr w:type="spellEnd"/>
      <w:r w:rsidRPr="00A84B9C">
        <w:rPr>
          <w:rFonts w:ascii="Book Antiqua" w:hAnsi="Book Antiqua"/>
          <w:sz w:val="24"/>
          <w:szCs w:val="24"/>
        </w:rPr>
        <w:t xml:space="preserve"> HC, Burdick JS, Abrams JA, Wang KK, </w:t>
      </w:r>
      <w:proofErr w:type="spellStart"/>
      <w:r w:rsidRPr="00A84B9C">
        <w:rPr>
          <w:rFonts w:ascii="Book Antiqua" w:hAnsi="Book Antiqua"/>
          <w:sz w:val="24"/>
          <w:szCs w:val="24"/>
        </w:rPr>
        <w:t>Mallat</w:t>
      </w:r>
      <w:proofErr w:type="spellEnd"/>
      <w:r w:rsidRPr="00A84B9C">
        <w:rPr>
          <w:rFonts w:ascii="Book Antiqua" w:hAnsi="Book Antiqua"/>
          <w:sz w:val="24"/>
          <w:szCs w:val="24"/>
        </w:rPr>
        <w:t xml:space="preserve"> D, Johnston MH, </w:t>
      </w:r>
      <w:proofErr w:type="spellStart"/>
      <w:r w:rsidRPr="00A84B9C">
        <w:rPr>
          <w:rFonts w:ascii="Book Antiqua" w:hAnsi="Book Antiqua"/>
          <w:sz w:val="24"/>
          <w:szCs w:val="24"/>
        </w:rPr>
        <w:t>Zfass</w:t>
      </w:r>
      <w:proofErr w:type="spellEnd"/>
      <w:r w:rsidRPr="00A84B9C">
        <w:rPr>
          <w:rFonts w:ascii="Book Antiqua" w:hAnsi="Book Antiqua"/>
          <w:sz w:val="24"/>
          <w:szCs w:val="24"/>
        </w:rPr>
        <w:t xml:space="preserve"> AM, Smith JO, </w:t>
      </w:r>
      <w:proofErr w:type="spellStart"/>
      <w:r w:rsidRPr="00A84B9C">
        <w:rPr>
          <w:rFonts w:ascii="Book Antiqua" w:hAnsi="Book Antiqua"/>
          <w:sz w:val="24"/>
          <w:szCs w:val="24"/>
        </w:rPr>
        <w:t>Barthel</w:t>
      </w:r>
      <w:proofErr w:type="spellEnd"/>
      <w:r w:rsidRPr="00A84B9C">
        <w:rPr>
          <w:rFonts w:ascii="Book Antiqua" w:hAnsi="Book Antiqua"/>
          <w:sz w:val="24"/>
          <w:szCs w:val="24"/>
        </w:rPr>
        <w:t xml:space="preserve"> JS, </w:t>
      </w:r>
      <w:proofErr w:type="spellStart"/>
      <w:r w:rsidRPr="00A84B9C">
        <w:rPr>
          <w:rFonts w:ascii="Book Antiqua" w:hAnsi="Book Antiqua"/>
          <w:sz w:val="24"/>
          <w:szCs w:val="24"/>
        </w:rPr>
        <w:lastRenderedPageBreak/>
        <w:t>Lightdale</w:t>
      </w:r>
      <w:proofErr w:type="spellEnd"/>
      <w:r w:rsidRPr="00A84B9C">
        <w:rPr>
          <w:rFonts w:ascii="Book Antiqua" w:hAnsi="Book Antiqua"/>
          <w:sz w:val="24"/>
          <w:szCs w:val="24"/>
        </w:rPr>
        <w:t xml:space="preserve"> CJ. Safety and efficacy of endoscopic spray cryotherapy for Barrett's esophagus with high-grade dysplasia.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2010; </w:t>
      </w:r>
      <w:r w:rsidRPr="00A84B9C">
        <w:rPr>
          <w:rFonts w:ascii="Book Antiqua" w:hAnsi="Book Antiqua"/>
          <w:b/>
          <w:bCs/>
          <w:sz w:val="24"/>
          <w:szCs w:val="24"/>
        </w:rPr>
        <w:t>71</w:t>
      </w:r>
      <w:r w:rsidRPr="00A84B9C">
        <w:rPr>
          <w:rFonts w:ascii="Book Antiqua" w:hAnsi="Book Antiqua"/>
          <w:sz w:val="24"/>
          <w:szCs w:val="24"/>
        </w:rPr>
        <w:t>: 680-685 [PMID: 20363409 DOI: 10.1016/j.gie.2010.01.018]</w:t>
      </w:r>
    </w:p>
    <w:p w14:paraId="74B880A4" w14:textId="4A53288B"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23 </w:t>
      </w:r>
      <w:r w:rsidRPr="00A84B9C">
        <w:rPr>
          <w:rFonts w:ascii="Book Antiqua" w:hAnsi="Book Antiqua"/>
          <w:b/>
          <w:bCs/>
          <w:sz w:val="24"/>
          <w:szCs w:val="24"/>
        </w:rPr>
        <w:t>Greenwald BD</w:t>
      </w:r>
      <w:r w:rsidRPr="00A84B9C">
        <w:rPr>
          <w:rFonts w:ascii="Book Antiqua" w:hAnsi="Book Antiqua"/>
          <w:sz w:val="24"/>
          <w:szCs w:val="24"/>
        </w:rPr>
        <w:t xml:space="preserve">, </w:t>
      </w: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JA, </w:t>
      </w:r>
      <w:proofErr w:type="spellStart"/>
      <w:r w:rsidRPr="00A84B9C">
        <w:rPr>
          <w:rFonts w:ascii="Book Antiqua" w:hAnsi="Book Antiqua"/>
          <w:sz w:val="24"/>
          <w:szCs w:val="24"/>
        </w:rPr>
        <w:t>Horwhat</w:t>
      </w:r>
      <w:proofErr w:type="spellEnd"/>
      <w:r w:rsidRPr="00A84B9C">
        <w:rPr>
          <w:rFonts w:ascii="Book Antiqua" w:hAnsi="Book Antiqua"/>
          <w:sz w:val="24"/>
          <w:szCs w:val="24"/>
        </w:rPr>
        <w:t xml:space="preserve"> JD, </w:t>
      </w:r>
      <w:proofErr w:type="spellStart"/>
      <w:r w:rsidRPr="00A84B9C">
        <w:rPr>
          <w:rFonts w:ascii="Book Antiqua" w:hAnsi="Book Antiqua"/>
          <w:sz w:val="24"/>
          <w:szCs w:val="24"/>
        </w:rPr>
        <w:t>Lightdale</w:t>
      </w:r>
      <w:proofErr w:type="spellEnd"/>
      <w:r w:rsidRPr="00A84B9C">
        <w:rPr>
          <w:rFonts w:ascii="Book Antiqua" w:hAnsi="Book Antiqua"/>
          <w:sz w:val="24"/>
          <w:szCs w:val="24"/>
        </w:rPr>
        <w:t xml:space="preserve"> CJ, Abrams JA. Safety, tolerability, and efficacy of endoscopic low-pressure liquid nitrogen spray cryotherapy in the esophagus. </w:t>
      </w:r>
      <w:r w:rsidRPr="00A84B9C">
        <w:rPr>
          <w:rFonts w:ascii="Book Antiqua" w:hAnsi="Book Antiqua"/>
          <w:i/>
          <w:iCs/>
          <w:sz w:val="24"/>
          <w:szCs w:val="24"/>
        </w:rPr>
        <w:t>Dis Esophagus</w:t>
      </w:r>
      <w:r w:rsidRPr="00A84B9C">
        <w:rPr>
          <w:rFonts w:ascii="Book Antiqua" w:hAnsi="Book Antiqua"/>
          <w:sz w:val="24"/>
          <w:szCs w:val="24"/>
        </w:rPr>
        <w:t> 2010; </w:t>
      </w:r>
      <w:r w:rsidRPr="00A84B9C">
        <w:rPr>
          <w:rFonts w:ascii="Book Antiqua" w:hAnsi="Book Antiqua"/>
          <w:b/>
          <w:bCs/>
          <w:sz w:val="24"/>
          <w:szCs w:val="24"/>
        </w:rPr>
        <w:t>23</w:t>
      </w:r>
      <w:r w:rsidRPr="00A84B9C">
        <w:rPr>
          <w:rFonts w:ascii="Book Antiqua" w:hAnsi="Book Antiqua"/>
          <w:sz w:val="24"/>
          <w:szCs w:val="24"/>
        </w:rPr>
        <w:t>: 13-19 [PMID: 19515183 DOI: 10.1111/j.1442-2050.2009.00991.x]</w:t>
      </w:r>
    </w:p>
    <w:p w14:paraId="652BFBF4"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24 </w:t>
      </w:r>
      <w:proofErr w:type="spellStart"/>
      <w:r w:rsidRPr="00A84B9C">
        <w:rPr>
          <w:rFonts w:ascii="Book Antiqua" w:hAnsi="Book Antiqua"/>
          <w:b/>
          <w:bCs/>
          <w:sz w:val="24"/>
          <w:szCs w:val="24"/>
        </w:rPr>
        <w:t>Ghorbani</w:t>
      </w:r>
      <w:proofErr w:type="spellEnd"/>
      <w:r w:rsidRPr="00A84B9C">
        <w:rPr>
          <w:rFonts w:ascii="Book Antiqua" w:hAnsi="Book Antiqua"/>
          <w:b/>
          <w:bCs/>
          <w:sz w:val="24"/>
          <w:szCs w:val="24"/>
        </w:rPr>
        <w:t xml:space="preserve"> S</w:t>
      </w:r>
      <w:r w:rsidRPr="00A84B9C">
        <w:rPr>
          <w:rFonts w:ascii="Book Antiqua" w:hAnsi="Book Antiqua"/>
          <w:sz w:val="24"/>
          <w:szCs w:val="24"/>
        </w:rPr>
        <w:t xml:space="preserve">, Tsai FC, Greenwald BD, Jang S, </w:t>
      </w: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JA, McKinley MJ, </w:t>
      </w:r>
      <w:proofErr w:type="spellStart"/>
      <w:r w:rsidRPr="00A84B9C">
        <w:rPr>
          <w:rFonts w:ascii="Book Antiqua" w:hAnsi="Book Antiqua"/>
          <w:sz w:val="24"/>
          <w:szCs w:val="24"/>
        </w:rPr>
        <w:t>Shaheen</w:t>
      </w:r>
      <w:proofErr w:type="spellEnd"/>
      <w:r w:rsidRPr="00A84B9C">
        <w:rPr>
          <w:rFonts w:ascii="Book Antiqua" w:hAnsi="Book Antiqua"/>
          <w:sz w:val="24"/>
          <w:szCs w:val="24"/>
        </w:rPr>
        <w:t xml:space="preserve"> NJ, </w:t>
      </w:r>
      <w:proofErr w:type="spellStart"/>
      <w:r w:rsidRPr="00A84B9C">
        <w:rPr>
          <w:rFonts w:ascii="Book Antiqua" w:hAnsi="Book Antiqua"/>
          <w:sz w:val="24"/>
          <w:szCs w:val="24"/>
        </w:rPr>
        <w:t>Habr</w:t>
      </w:r>
      <w:proofErr w:type="spellEnd"/>
      <w:r w:rsidRPr="00A84B9C">
        <w:rPr>
          <w:rFonts w:ascii="Book Antiqua" w:hAnsi="Book Antiqua"/>
          <w:sz w:val="24"/>
          <w:szCs w:val="24"/>
        </w:rPr>
        <w:t xml:space="preserve"> F, Coyle WJ. Safety and efficacy of endoscopic spray cryotherapy for Barrett's dysplasia: results of the National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Registry. </w:t>
      </w:r>
      <w:r w:rsidRPr="00A84B9C">
        <w:rPr>
          <w:rFonts w:ascii="Book Antiqua" w:hAnsi="Book Antiqua"/>
          <w:i/>
          <w:iCs/>
          <w:sz w:val="24"/>
          <w:szCs w:val="24"/>
        </w:rPr>
        <w:t>Dis Esophagus</w:t>
      </w:r>
      <w:r w:rsidRPr="00A84B9C">
        <w:rPr>
          <w:rFonts w:ascii="Book Antiqua" w:hAnsi="Book Antiqua"/>
          <w:sz w:val="24"/>
          <w:szCs w:val="24"/>
        </w:rPr>
        <w:t> 2016; </w:t>
      </w:r>
      <w:r w:rsidRPr="00A84B9C">
        <w:rPr>
          <w:rFonts w:ascii="Book Antiqua" w:hAnsi="Book Antiqua"/>
          <w:b/>
          <w:bCs/>
          <w:sz w:val="24"/>
          <w:szCs w:val="24"/>
        </w:rPr>
        <w:t>29</w:t>
      </w:r>
      <w:r w:rsidRPr="00A84B9C">
        <w:rPr>
          <w:rFonts w:ascii="Book Antiqua" w:hAnsi="Book Antiqua"/>
          <w:sz w:val="24"/>
          <w:szCs w:val="24"/>
        </w:rPr>
        <w:t>: 241-247 [PMID: 25708903 DOI: 10.1111/dote.12330]</w:t>
      </w:r>
    </w:p>
    <w:p w14:paraId="636D9A87"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25 </w:t>
      </w:r>
      <w:r w:rsidRPr="00A84B9C">
        <w:rPr>
          <w:rFonts w:ascii="Book Antiqua" w:hAnsi="Book Antiqua"/>
          <w:b/>
          <w:bCs/>
          <w:sz w:val="24"/>
          <w:szCs w:val="24"/>
        </w:rPr>
        <w:t>Verbeek RE</w:t>
      </w:r>
      <w:r w:rsidRPr="00A84B9C">
        <w:rPr>
          <w:rFonts w:ascii="Book Antiqua" w:hAnsi="Book Antiqua"/>
          <w:sz w:val="24"/>
          <w:szCs w:val="24"/>
        </w:rPr>
        <w:t xml:space="preserve">, </w:t>
      </w:r>
      <w:proofErr w:type="spellStart"/>
      <w:r w:rsidRPr="00A84B9C">
        <w:rPr>
          <w:rFonts w:ascii="Book Antiqua" w:hAnsi="Book Antiqua"/>
          <w:sz w:val="24"/>
          <w:szCs w:val="24"/>
        </w:rPr>
        <w:t>Vleggaar</w:t>
      </w:r>
      <w:proofErr w:type="spellEnd"/>
      <w:r w:rsidRPr="00A84B9C">
        <w:rPr>
          <w:rFonts w:ascii="Book Antiqua" w:hAnsi="Book Antiqua"/>
          <w:sz w:val="24"/>
          <w:szCs w:val="24"/>
        </w:rPr>
        <w:t xml:space="preserve"> FP, Ten Kate FJ, van Baal JW, </w:t>
      </w:r>
      <w:proofErr w:type="spellStart"/>
      <w:r w:rsidRPr="00A84B9C">
        <w:rPr>
          <w:rFonts w:ascii="Book Antiqua" w:hAnsi="Book Antiqua"/>
          <w:sz w:val="24"/>
          <w:szCs w:val="24"/>
        </w:rPr>
        <w:t>Siersema</w:t>
      </w:r>
      <w:proofErr w:type="spellEnd"/>
      <w:r w:rsidRPr="00A84B9C">
        <w:rPr>
          <w:rFonts w:ascii="Book Antiqua" w:hAnsi="Book Antiqua"/>
          <w:sz w:val="24"/>
          <w:szCs w:val="24"/>
        </w:rPr>
        <w:t xml:space="preserve"> PD.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 using pressurized CO2 for ablation of Barrett's esophagus with early neoplasia: early termination of a prospective series. </w:t>
      </w:r>
      <w:proofErr w:type="spellStart"/>
      <w:r w:rsidRPr="00A84B9C">
        <w:rPr>
          <w:rFonts w:ascii="Book Antiqua" w:hAnsi="Book Antiqua"/>
          <w:i/>
          <w:iCs/>
          <w:sz w:val="24"/>
          <w:szCs w:val="24"/>
        </w:rPr>
        <w:t>Endosc</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Int</w:t>
      </w:r>
      <w:proofErr w:type="spellEnd"/>
      <w:r w:rsidRPr="00A84B9C">
        <w:rPr>
          <w:rFonts w:ascii="Book Antiqua" w:hAnsi="Book Antiqua"/>
          <w:i/>
          <w:iCs/>
          <w:sz w:val="24"/>
          <w:szCs w:val="24"/>
        </w:rPr>
        <w:t xml:space="preserve"> Open</w:t>
      </w:r>
      <w:r w:rsidRPr="00A84B9C">
        <w:rPr>
          <w:rFonts w:ascii="Book Antiqua" w:hAnsi="Book Antiqua"/>
          <w:sz w:val="24"/>
          <w:szCs w:val="24"/>
        </w:rPr>
        <w:t> 2015; </w:t>
      </w:r>
      <w:r w:rsidRPr="00A84B9C">
        <w:rPr>
          <w:rFonts w:ascii="Book Antiqua" w:hAnsi="Book Antiqua"/>
          <w:b/>
          <w:bCs/>
          <w:sz w:val="24"/>
          <w:szCs w:val="24"/>
        </w:rPr>
        <w:t>3</w:t>
      </w:r>
      <w:r w:rsidRPr="00A84B9C">
        <w:rPr>
          <w:rFonts w:ascii="Book Antiqua" w:hAnsi="Book Antiqua"/>
          <w:sz w:val="24"/>
          <w:szCs w:val="24"/>
        </w:rPr>
        <w:t>: E107-E112 [PMID: 26135648 DOI: 10.1055/s-0034-1390759]</w:t>
      </w:r>
    </w:p>
    <w:p w14:paraId="7ECE138B"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26 </w:t>
      </w:r>
      <w:r w:rsidRPr="00A84B9C">
        <w:rPr>
          <w:rFonts w:ascii="Book Antiqua" w:hAnsi="Book Antiqua"/>
          <w:b/>
          <w:bCs/>
          <w:sz w:val="24"/>
          <w:szCs w:val="24"/>
        </w:rPr>
        <w:t>Canto MI</w:t>
      </w:r>
      <w:r w:rsidRPr="00A84B9C">
        <w:rPr>
          <w:rFonts w:ascii="Book Antiqua" w:hAnsi="Book Antiqua"/>
          <w:sz w:val="24"/>
          <w:szCs w:val="24"/>
        </w:rPr>
        <w:t xml:space="preserve">, Shin EJ, </w:t>
      </w:r>
      <w:proofErr w:type="spellStart"/>
      <w:r w:rsidRPr="00A84B9C">
        <w:rPr>
          <w:rFonts w:ascii="Book Antiqua" w:hAnsi="Book Antiqua"/>
          <w:sz w:val="24"/>
          <w:szCs w:val="24"/>
        </w:rPr>
        <w:t>Khashab</w:t>
      </w:r>
      <w:proofErr w:type="spellEnd"/>
      <w:r w:rsidRPr="00A84B9C">
        <w:rPr>
          <w:rFonts w:ascii="Book Antiqua" w:hAnsi="Book Antiqua"/>
          <w:sz w:val="24"/>
          <w:szCs w:val="24"/>
        </w:rPr>
        <w:t xml:space="preserve"> MA, </w:t>
      </w:r>
      <w:proofErr w:type="spellStart"/>
      <w:r w:rsidRPr="00A84B9C">
        <w:rPr>
          <w:rFonts w:ascii="Book Antiqua" w:hAnsi="Book Antiqua"/>
          <w:sz w:val="24"/>
          <w:szCs w:val="24"/>
        </w:rPr>
        <w:t>Molena</w:t>
      </w:r>
      <w:proofErr w:type="spellEnd"/>
      <w:r w:rsidRPr="00A84B9C">
        <w:rPr>
          <w:rFonts w:ascii="Book Antiqua" w:hAnsi="Book Antiqua"/>
          <w:sz w:val="24"/>
          <w:szCs w:val="24"/>
        </w:rPr>
        <w:t xml:space="preserve"> D, </w:t>
      </w:r>
      <w:proofErr w:type="spellStart"/>
      <w:r w:rsidRPr="00A84B9C">
        <w:rPr>
          <w:rFonts w:ascii="Book Antiqua" w:hAnsi="Book Antiqua"/>
          <w:sz w:val="24"/>
          <w:szCs w:val="24"/>
        </w:rPr>
        <w:t>Okolo</w:t>
      </w:r>
      <w:proofErr w:type="spellEnd"/>
      <w:r w:rsidRPr="00A84B9C">
        <w:rPr>
          <w:rFonts w:ascii="Book Antiqua" w:hAnsi="Book Antiqua"/>
          <w:sz w:val="24"/>
          <w:szCs w:val="24"/>
        </w:rPr>
        <w:t xml:space="preserve"> P, Montgomery E, </w:t>
      </w:r>
      <w:proofErr w:type="spellStart"/>
      <w:r w:rsidRPr="00A84B9C">
        <w:rPr>
          <w:rFonts w:ascii="Book Antiqua" w:hAnsi="Book Antiqua"/>
          <w:sz w:val="24"/>
          <w:szCs w:val="24"/>
        </w:rPr>
        <w:t>Pasricha</w:t>
      </w:r>
      <w:proofErr w:type="spellEnd"/>
      <w:r w:rsidRPr="00A84B9C">
        <w:rPr>
          <w:rFonts w:ascii="Book Antiqua" w:hAnsi="Book Antiqua"/>
          <w:sz w:val="24"/>
          <w:szCs w:val="24"/>
        </w:rPr>
        <w:t xml:space="preserve"> P. Safety and efficacy of carbon dioxide cryotherapy for treatment of neoplastic Barrett's esophagus. </w:t>
      </w:r>
      <w:r w:rsidRPr="00A84B9C">
        <w:rPr>
          <w:rFonts w:ascii="Book Antiqua" w:hAnsi="Book Antiqua"/>
          <w:i/>
          <w:iCs/>
          <w:sz w:val="24"/>
          <w:szCs w:val="24"/>
        </w:rPr>
        <w:t>Endoscopy</w:t>
      </w:r>
      <w:r w:rsidRPr="00A84B9C">
        <w:rPr>
          <w:rFonts w:ascii="Book Antiqua" w:hAnsi="Book Antiqua"/>
          <w:sz w:val="24"/>
          <w:szCs w:val="24"/>
        </w:rPr>
        <w:t> 2015; </w:t>
      </w:r>
      <w:r w:rsidRPr="00A84B9C">
        <w:rPr>
          <w:rFonts w:ascii="Book Antiqua" w:hAnsi="Book Antiqua"/>
          <w:b/>
          <w:bCs/>
          <w:sz w:val="24"/>
          <w:szCs w:val="24"/>
        </w:rPr>
        <w:t>47</w:t>
      </w:r>
      <w:r w:rsidRPr="00A84B9C">
        <w:rPr>
          <w:rFonts w:ascii="Book Antiqua" w:hAnsi="Book Antiqua"/>
          <w:sz w:val="24"/>
          <w:szCs w:val="24"/>
        </w:rPr>
        <w:t>: 591 [PMID: 25920007 DOI: 10.1055/s-0034-1392200]</w:t>
      </w:r>
    </w:p>
    <w:p w14:paraId="42D0A7EB"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27 </w:t>
      </w:r>
      <w:r w:rsidRPr="00A84B9C">
        <w:rPr>
          <w:rFonts w:ascii="Book Antiqua" w:hAnsi="Book Antiqua"/>
          <w:b/>
          <w:bCs/>
          <w:sz w:val="24"/>
          <w:szCs w:val="24"/>
        </w:rPr>
        <w:t>Canto MI</w:t>
      </w:r>
      <w:r w:rsidRPr="00A84B9C">
        <w:rPr>
          <w:rFonts w:ascii="Book Antiqua" w:hAnsi="Book Antiqua"/>
          <w:sz w:val="24"/>
          <w:szCs w:val="24"/>
        </w:rPr>
        <w:t xml:space="preserve">, </w:t>
      </w:r>
      <w:proofErr w:type="spellStart"/>
      <w:r w:rsidRPr="00A84B9C">
        <w:rPr>
          <w:rFonts w:ascii="Book Antiqua" w:hAnsi="Book Antiqua"/>
          <w:sz w:val="24"/>
          <w:szCs w:val="24"/>
        </w:rPr>
        <w:t>Shaheen</w:t>
      </w:r>
      <w:proofErr w:type="spellEnd"/>
      <w:r w:rsidRPr="00A84B9C">
        <w:rPr>
          <w:rFonts w:ascii="Book Antiqua" w:hAnsi="Book Antiqua"/>
          <w:sz w:val="24"/>
          <w:szCs w:val="24"/>
        </w:rPr>
        <w:t xml:space="preserve"> NJ, </w:t>
      </w:r>
      <w:proofErr w:type="spellStart"/>
      <w:r w:rsidRPr="00A84B9C">
        <w:rPr>
          <w:rFonts w:ascii="Book Antiqua" w:hAnsi="Book Antiqua"/>
          <w:sz w:val="24"/>
          <w:szCs w:val="24"/>
        </w:rPr>
        <w:t>Almario</w:t>
      </w:r>
      <w:proofErr w:type="spellEnd"/>
      <w:r w:rsidRPr="00A84B9C">
        <w:rPr>
          <w:rFonts w:ascii="Book Antiqua" w:hAnsi="Book Antiqua"/>
          <w:sz w:val="24"/>
          <w:szCs w:val="24"/>
        </w:rPr>
        <w:t xml:space="preserve"> JA, </w:t>
      </w:r>
      <w:proofErr w:type="spellStart"/>
      <w:r w:rsidRPr="00A84B9C">
        <w:rPr>
          <w:rFonts w:ascii="Book Antiqua" w:hAnsi="Book Antiqua"/>
          <w:sz w:val="24"/>
          <w:szCs w:val="24"/>
        </w:rPr>
        <w:t>Voltaggio</w:t>
      </w:r>
      <w:proofErr w:type="spellEnd"/>
      <w:r w:rsidRPr="00A84B9C">
        <w:rPr>
          <w:rFonts w:ascii="Book Antiqua" w:hAnsi="Book Antiqua"/>
          <w:sz w:val="24"/>
          <w:szCs w:val="24"/>
        </w:rPr>
        <w:t xml:space="preserve"> L, Montgomery E, </w:t>
      </w:r>
      <w:proofErr w:type="spellStart"/>
      <w:r w:rsidRPr="00A84B9C">
        <w:rPr>
          <w:rFonts w:ascii="Book Antiqua" w:hAnsi="Book Antiqua"/>
          <w:sz w:val="24"/>
          <w:szCs w:val="24"/>
        </w:rPr>
        <w:t>Lightdale</w:t>
      </w:r>
      <w:proofErr w:type="spellEnd"/>
      <w:r w:rsidRPr="00A84B9C">
        <w:rPr>
          <w:rFonts w:ascii="Book Antiqua" w:hAnsi="Book Antiqua"/>
          <w:sz w:val="24"/>
          <w:szCs w:val="24"/>
        </w:rPr>
        <w:t xml:space="preserve"> CJ. Multifocal nitrous oxide </w:t>
      </w:r>
      <w:proofErr w:type="spellStart"/>
      <w:r w:rsidRPr="00A84B9C">
        <w:rPr>
          <w:rFonts w:ascii="Book Antiqua" w:hAnsi="Book Antiqua"/>
          <w:sz w:val="24"/>
          <w:szCs w:val="24"/>
        </w:rPr>
        <w:t>cryoballoon</w:t>
      </w:r>
      <w:proofErr w:type="spellEnd"/>
      <w:r w:rsidRPr="00A84B9C">
        <w:rPr>
          <w:rFonts w:ascii="Book Antiqua" w:hAnsi="Book Antiqua"/>
          <w:sz w:val="24"/>
          <w:szCs w:val="24"/>
        </w:rPr>
        <w:t xml:space="preserve"> ablation with or without EMR for treatment of neoplastic Barrett's esophagus (with video).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2018; </w:t>
      </w:r>
      <w:r w:rsidRPr="00A84B9C">
        <w:rPr>
          <w:rFonts w:ascii="Book Antiqua" w:hAnsi="Book Antiqua"/>
          <w:b/>
          <w:bCs/>
          <w:sz w:val="24"/>
          <w:szCs w:val="24"/>
        </w:rPr>
        <w:t>88</w:t>
      </w:r>
      <w:r w:rsidRPr="00A84B9C">
        <w:rPr>
          <w:rFonts w:ascii="Book Antiqua" w:hAnsi="Book Antiqua"/>
          <w:sz w:val="24"/>
          <w:szCs w:val="24"/>
        </w:rPr>
        <w:t>: 438-446.e2 [PMID: 29626424 DOI: 10.1016/j.gie.2018.03.024]</w:t>
      </w:r>
    </w:p>
    <w:p w14:paraId="59C6B5EA"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28 </w:t>
      </w:r>
      <w:r w:rsidRPr="00A84B9C">
        <w:rPr>
          <w:rFonts w:ascii="Book Antiqua" w:hAnsi="Book Antiqua"/>
          <w:b/>
          <w:bCs/>
          <w:sz w:val="24"/>
          <w:szCs w:val="24"/>
        </w:rPr>
        <w:t>Stein HJ</w:t>
      </w:r>
      <w:r w:rsidRPr="00A84B9C">
        <w:rPr>
          <w:rFonts w:ascii="Book Antiqua" w:hAnsi="Book Antiqua"/>
          <w:sz w:val="24"/>
          <w:szCs w:val="24"/>
        </w:rPr>
        <w:t xml:space="preserve">, </w:t>
      </w:r>
      <w:proofErr w:type="spellStart"/>
      <w:r w:rsidRPr="00A84B9C">
        <w:rPr>
          <w:rFonts w:ascii="Book Antiqua" w:hAnsi="Book Antiqua"/>
          <w:sz w:val="24"/>
          <w:szCs w:val="24"/>
        </w:rPr>
        <w:t>Feith</w:t>
      </w:r>
      <w:proofErr w:type="spellEnd"/>
      <w:r w:rsidRPr="00A84B9C">
        <w:rPr>
          <w:rFonts w:ascii="Book Antiqua" w:hAnsi="Book Antiqua"/>
          <w:sz w:val="24"/>
          <w:szCs w:val="24"/>
        </w:rPr>
        <w:t xml:space="preserve"> M, </w:t>
      </w:r>
      <w:proofErr w:type="spellStart"/>
      <w:r w:rsidRPr="00A84B9C">
        <w:rPr>
          <w:rFonts w:ascii="Book Antiqua" w:hAnsi="Book Antiqua"/>
          <w:sz w:val="24"/>
          <w:szCs w:val="24"/>
        </w:rPr>
        <w:t>Bruecher</w:t>
      </w:r>
      <w:proofErr w:type="spellEnd"/>
      <w:r w:rsidRPr="00A84B9C">
        <w:rPr>
          <w:rFonts w:ascii="Book Antiqua" w:hAnsi="Book Antiqua"/>
          <w:sz w:val="24"/>
          <w:szCs w:val="24"/>
        </w:rPr>
        <w:t xml:space="preserve"> BL, </w:t>
      </w:r>
      <w:proofErr w:type="spellStart"/>
      <w:r w:rsidRPr="00A84B9C">
        <w:rPr>
          <w:rFonts w:ascii="Book Antiqua" w:hAnsi="Book Antiqua"/>
          <w:sz w:val="24"/>
          <w:szCs w:val="24"/>
        </w:rPr>
        <w:t>Naehrig</w:t>
      </w:r>
      <w:proofErr w:type="spellEnd"/>
      <w:r w:rsidRPr="00A84B9C">
        <w:rPr>
          <w:rFonts w:ascii="Book Antiqua" w:hAnsi="Book Antiqua"/>
          <w:sz w:val="24"/>
          <w:szCs w:val="24"/>
        </w:rPr>
        <w:t xml:space="preserve"> J, </w:t>
      </w:r>
      <w:proofErr w:type="spellStart"/>
      <w:r w:rsidRPr="00A84B9C">
        <w:rPr>
          <w:rFonts w:ascii="Book Antiqua" w:hAnsi="Book Antiqua"/>
          <w:sz w:val="24"/>
          <w:szCs w:val="24"/>
        </w:rPr>
        <w:t>Sarbia</w:t>
      </w:r>
      <w:proofErr w:type="spellEnd"/>
      <w:r w:rsidRPr="00A84B9C">
        <w:rPr>
          <w:rFonts w:ascii="Book Antiqua" w:hAnsi="Book Antiqua"/>
          <w:sz w:val="24"/>
          <w:szCs w:val="24"/>
        </w:rPr>
        <w:t xml:space="preserve"> M, </w:t>
      </w:r>
      <w:proofErr w:type="spellStart"/>
      <w:r w:rsidRPr="00A84B9C">
        <w:rPr>
          <w:rFonts w:ascii="Book Antiqua" w:hAnsi="Book Antiqua"/>
          <w:sz w:val="24"/>
          <w:szCs w:val="24"/>
        </w:rPr>
        <w:t>Siewert</w:t>
      </w:r>
      <w:proofErr w:type="spellEnd"/>
      <w:r w:rsidRPr="00A84B9C">
        <w:rPr>
          <w:rFonts w:ascii="Book Antiqua" w:hAnsi="Book Antiqua"/>
          <w:sz w:val="24"/>
          <w:szCs w:val="24"/>
        </w:rPr>
        <w:t xml:space="preserve"> JR. Early esophageal cancer: pattern of lymphatic spread and prognostic factors for long-term survival after surgical resection. </w:t>
      </w:r>
      <w:r w:rsidRPr="00A84B9C">
        <w:rPr>
          <w:rFonts w:ascii="Book Antiqua" w:hAnsi="Book Antiqua"/>
          <w:i/>
          <w:iCs/>
          <w:sz w:val="24"/>
          <w:szCs w:val="24"/>
        </w:rPr>
        <w:t xml:space="preserve">Ann </w:t>
      </w:r>
      <w:proofErr w:type="spellStart"/>
      <w:r w:rsidRPr="00A84B9C">
        <w:rPr>
          <w:rFonts w:ascii="Book Antiqua" w:hAnsi="Book Antiqua"/>
          <w:i/>
          <w:iCs/>
          <w:sz w:val="24"/>
          <w:szCs w:val="24"/>
        </w:rPr>
        <w:t>Surg</w:t>
      </w:r>
      <w:proofErr w:type="spellEnd"/>
      <w:r w:rsidRPr="00A84B9C">
        <w:rPr>
          <w:rFonts w:ascii="Book Antiqua" w:hAnsi="Book Antiqua"/>
          <w:sz w:val="24"/>
          <w:szCs w:val="24"/>
        </w:rPr>
        <w:t> 2005; </w:t>
      </w:r>
      <w:r w:rsidRPr="00A84B9C">
        <w:rPr>
          <w:rFonts w:ascii="Book Antiqua" w:hAnsi="Book Antiqua"/>
          <w:b/>
          <w:bCs/>
          <w:sz w:val="24"/>
          <w:szCs w:val="24"/>
        </w:rPr>
        <w:t>242</w:t>
      </w:r>
      <w:r w:rsidRPr="00A84B9C">
        <w:rPr>
          <w:rFonts w:ascii="Book Antiqua" w:hAnsi="Book Antiqua"/>
          <w:sz w:val="24"/>
          <w:szCs w:val="24"/>
        </w:rPr>
        <w:t>: 566-73; discussion 573-5 [PMID: 16192817 DOI: 10.1016/s0739-5930(08)70389-1]</w:t>
      </w:r>
    </w:p>
    <w:p w14:paraId="373DC027"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29 </w:t>
      </w:r>
      <w:r w:rsidRPr="00A84B9C">
        <w:rPr>
          <w:rFonts w:ascii="Book Antiqua" w:hAnsi="Book Antiqua"/>
          <w:b/>
          <w:bCs/>
          <w:sz w:val="24"/>
          <w:szCs w:val="24"/>
        </w:rPr>
        <w:t>Greenwald BD</w:t>
      </w:r>
      <w:r w:rsidRPr="00A84B9C">
        <w:rPr>
          <w:rFonts w:ascii="Book Antiqua" w:hAnsi="Book Antiqua"/>
          <w:sz w:val="24"/>
          <w:szCs w:val="24"/>
        </w:rPr>
        <w:t xml:space="preserve">, </w:t>
      </w: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JA, Abrams JA, </w:t>
      </w:r>
      <w:proofErr w:type="spellStart"/>
      <w:r w:rsidRPr="00A84B9C">
        <w:rPr>
          <w:rFonts w:ascii="Book Antiqua" w:hAnsi="Book Antiqua"/>
          <w:sz w:val="24"/>
          <w:szCs w:val="24"/>
        </w:rPr>
        <w:t>Lightdale</w:t>
      </w:r>
      <w:proofErr w:type="spellEnd"/>
      <w:r w:rsidRPr="00A84B9C">
        <w:rPr>
          <w:rFonts w:ascii="Book Antiqua" w:hAnsi="Book Antiqua"/>
          <w:sz w:val="24"/>
          <w:szCs w:val="24"/>
        </w:rPr>
        <w:t xml:space="preserve"> CJ, David DS, </w:t>
      </w:r>
      <w:proofErr w:type="spellStart"/>
      <w:r w:rsidRPr="00A84B9C">
        <w:rPr>
          <w:rFonts w:ascii="Book Antiqua" w:hAnsi="Book Antiqua"/>
          <w:sz w:val="24"/>
          <w:szCs w:val="24"/>
        </w:rPr>
        <w:t>Nishioka</w:t>
      </w:r>
      <w:proofErr w:type="spellEnd"/>
      <w:r w:rsidRPr="00A84B9C">
        <w:rPr>
          <w:rFonts w:ascii="Book Antiqua" w:hAnsi="Book Antiqua"/>
          <w:sz w:val="24"/>
          <w:szCs w:val="24"/>
        </w:rPr>
        <w:t xml:space="preserve"> NS, </w:t>
      </w:r>
      <w:proofErr w:type="spellStart"/>
      <w:r w:rsidRPr="00A84B9C">
        <w:rPr>
          <w:rFonts w:ascii="Book Antiqua" w:hAnsi="Book Antiqua"/>
          <w:sz w:val="24"/>
          <w:szCs w:val="24"/>
        </w:rPr>
        <w:t>Yachimski</w:t>
      </w:r>
      <w:proofErr w:type="spellEnd"/>
      <w:r w:rsidRPr="00A84B9C">
        <w:rPr>
          <w:rFonts w:ascii="Book Antiqua" w:hAnsi="Book Antiqua"/>
          <w:sz w:val="24"/>
          <w:szCs w:val="24"/>
        </w:rPr>
        <w:t xml:space="preserve"> P, Johnston MH, </w:t>
      </w:r>
      <w:proofErr w:type="spellStart"/>
      <w:r w:rsidRPr="00A84B9C">
        <w:rPr>
          <w:rFonts w:ascii="Book Antiqua" w:hAnsi="Book Antiqua"/>
          <w:sz w:val="24"/>
          <w:szCs w:val="24"/>
        </w:rPr>
        <w:t>Shaheen</w:t>
      </w:r>
      <w:proofErr w:type="spellEnd"/>
      <w:r w:rsidRPr="00A84B9C">
        <w:rPr>
          <w:rFonts w:ascii="Book Antiqua" w:hAnsi="Book Antiqua"/>
          <w:sz w:val="24"/>
          <w:szCs w:val="24"/>
        </w:rPr>
        <w:t xml:space="preserve"> NJ, </w:t>
      </w:r>
      <w:proofErr w:type="spellStart"/>
      <w:r w:rsidRPr="00A84B9C">
        <w:rPr>
          <w:rFonts w:ascii="Book Antiqua" w:hAnsi="Book Antiqua"/>
          <w:sz w:val="24"/>
          <w:szCs w:val="24"/>
        </w:rPr>
        <w:t>Zfass</w:t>
      </w:r>
      <w:proofErr w:type="spellEnd"/>
      <w:r w:rsidRPr="00A84B9C">
        <w:rPr>
          <w:rFonts w:ascii="Book Antiqua" w:hAnsi="Book Antiqua"/>
          <w:sz w:val="24"/>
          <w:szCs w:val="24"/>
        </w:rPr>
        <w:t xml:space="preserve"> AM, Smith JO, Gill KR, Burdick JS, </w:t>
      </w:r>
      <w:proofErr w:type="spellStart"/>
      <w:r w:rsidRPr="00A84B9C">
        <w:rPr>
          <w:rFonts w:ascii="Book Antiqua" w:hAnsi="Book Antiqua"/>
          <w:sz w:val="24"/>
          <w:szCs w:val="24"/>
        </w:rPr>
        <w:t>Mallat</w:t>
      </w:r>
      <w:proofErr w:type="spellEnd"/>
      <w:r w:rsidRPr="00A84B9C">
        <w:rPr>
          <w:rFonts w:ascii="Book Antiqua" w:hAnsi="Book Antiqua"/>
          <w:sz w:val="24"/>
          <w:szCs w:val="24"/>
        </w:rPr>
        <w:t xml:space="preserve"> D, </w:t>
      </w:r>
      <w:proofErr w:type="spellStart"/>
      <w:r w:rsidRPr="00A84B9C">
        <w:rPr>
          <w:rFonts w:ascii="Book Antiqua" w:hAnsi="Book Antiqua"/>
          <w:sz w:val="24"/>
          <w:szCs w:val="24"/>
        </w:rPr>
        <w:t>Wolfsen</w:t>
      </w:r>
      <w:proofErr w:type="spellEnd"/>
      <w:r w:rsidRPr="00A84B9C">
        <w:rPr>
          <w:rFonts w:ascii="Book Antiqua" w:hAnsi="Book Antiqua"/>
          <w:sz w:val="24"/>
          <w:szCs w:val="24"/>
        </w:rPr>
        <w:t xml:space="preserve"> HC. Endoscopic spray cryotherapy for esophageal cancer: safety and efficacy.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2010; </w:t>
      </w:r>
      <w:r w:rsidRPr="00A84B9C">
        <w:rPr>
          <w:rFonts w:ascii="Book Antiqua" w:hAnsi="Book Antiqua"/>
          <w:b/>
          <w:bCs/>
          <w:sz w:val="24"/>
          <w:szCs w:val="24"/>
        </w:rPr>
        <w:t>71</w:t>
      </w:r>
      <w:r w:rsidRPr="00A84B9C">
        <w:rPr>
          <w:rFonts w:ascii="Book Antiqua" w:hAnsi="Book Antiqua"/>
          <w:sz w:val="24"/>
          <w:szCs w:val="24"/>
        </w:rPr>
        <w:t>: 686-693 [PMID: 20363410 DOI: 10.1016/j.gie.2010.01.042]</w:t>
      </w:r>
    </w:p>
    <w:p w14:paraId="57017275"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30 </w:t>
      </w:r>
      <w:r w:rsidRPr="00A84B9C">
        <w:rPr>
          <w:rFonts w:ascii="Book Antiqua" w:hAnsi="Book Antiqua"/>
          <w:b/>
          <w:bCs/>
          <w:sz w:val="24"/>
          <w:szCs w:val="24"/>
        </w:rPr>
        <w:t>Tsai FC</w:t>
      </w:r>
      <w:r w:rsidRPr="00A84B9C">
        <w:rPr>
          <w:rFonts w:ascii="Book Antiqua" w:hAnsi="Book Antiqua"/>
          <w:sz w:val="24"/>
          <w:szCs w:val="24"/>
        </w:rPr>
        <w:t xml:space="preserve">, </w:t>
      </w:r>
      <w:proofErr w:type="spellStart"/>
      <w:r w:rsidRPr="00A84B9C">
        <w:rPr>
          <w:rFonts w:ascii="Book Antiqua" w:hAnsi="Book Antiqua"/>
          <w:sz w:val="24"/>
          <w:szCs w:val="24"/>
        </w:rPr>
        <w:t>Ghorbani</w:t>
      </w:r>
      <w:proofErr w:type="spellEnd"/>
      <w:r w:rsidRPr="00A84B9C">
        <w:rPr>
          <w:rFonts w:ascii="Book Antiqua" w:hAnsi="Book Antiqua"/>
          <w:sz w:val="24"/>
          <w:szCs w:val="24"/>
        </w:rPr>
        <w:t xml:space="preserve"> S, Greenwald BD, Jang S, </w:t>
      </w: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JA, McKinley MJ, </w:t>
      </w:r>
      <w:proofErr w:type="spellStart"/>
      <w:r w:rsidRPr="00A84B9C">
        <w:rPr>
          <w:rFonts w:ascii="Book Antiqua" w:hAnsi="Book Antiqua"/>
          <w:sz w:val="24"/>
          <w:szCs w:val="24"/>
        </w:rPr>
        <w:t>Shaheen</w:t>
      </w:r>
      <w:proofErr w:type="spellEnd"/>
      <w:r w:rsidRPr="00A84B9C">
        <w:rPr>
          <w:rFonts w:ascii="Book Antiqua" w:hAnsi="Book Antiqua"/>
          <w:sz w:val="24"/>
          <w:szCs w:val="24"/>
        </w:rPr>
        <w:t xml:space="preserve"> NJ, </w:t>
      </w:r>
      <w:proofErr w:type="spellStart"/>
      <w:r w:rsidRPr="00A84B9C">
        <w:rPr>
          <w:rFonts w:ascii="Book Antiqua" w:hAnsi="Book Antiqua"/>
          <w:sz w:val="24"/>
          <w:szCs w:val="24"/>
        </w:rPr>
        <w:t>Habr</w:t>
      </w:r>
      <w:proofErr w:type="spellEnd"/>
      <w:r w:rsidRPr="00A84B9C">
        <w:rPr>
          <w:rFonts w:ascii="Book Antiqua" w:hAnsi="Book Antiqua"/>
          <w:sz w:val="24"/>
          <w:szCs w:val="24"/>
        </w:rPr>
        <w:t xml:space="preserve"> </w:t>
      </w:r>
      <w:r w:rsidRPr="00A84B9C">
        <w:rPr>
          <w:rFonts w:ascii="Book Antiqua" w:hAnsi="Book Antiqua"/>
          <w:sz w:val="24"/>
          <w:szCs w:val="24"/>
        </w:rPr>
        <w:lastRenderedPageBreak/>
        <w:t xml:space="preserve">F, </w:t>
      </w:r>
      <w:proofErr w:type="spellStart"/>
      <w:r w:rsidRPr="00A84B9C">
        <w:rPr>
          <w:rFonts w:ascii="Book Antiqua" w:hAnsi="Book Antiqua"/>
          <w:sz w:val="24"/>
          <w:szCs w:val="24"/>
        </w:rPr>
        <w:t>Wolfsen</w:t>
      </w:r>
      <w:proofErr w:type="spellEnd"/>
      <w:r w:rsidRPr="00A84B9C">
        <w:rPr>
          <w:rFonts w:ascii="Book Antiqua" w:hAnsi="Book Antiqua"/>
          <w:sz w:val="24"/>
          <w:szCs w:val="24"/>
        </w:rPr>
        <w:t xml:space="preserve"> HC, Abrams JA, </w:t>
      </w:r>
      <w:proofErr w:type="spellStart"/>
      <w:r w:rsidRPr="00A84B9C">
        <w:rPr>
          <w:rFonts w:ascii="Book Antiqua" w:hAnsi="Book Antiqua"/>
          <w:sz w:val="24"/>
          <w:szCs w:val="24"/>
        </w:rPr>
        <w:t>Lightdale</w:t>
      </w:r>
      <w:proofErr w:type="spellEnd"/>
      <w:r w:rsidRPr="00A84B9C">
        <w:rPr>
          <w:rFonts w:ascii="Book Antiqua" w:hAnsi="Book Antiqua"/>
          <w:sz w:val="24"/>
          <w:szCs w:val="24"/>
        </w:rPr>
        <w:t xml:space="preserve"> CJ, </w:t>
      </w:r>
      <w:proofErr w:type="spellStart"/>
      <w:r w:rsidRPr="00A84B9C">
        <w:rPr>
          <w:rFonts w:ascii="Book Antiqua" w:hAnsi="Book Antiqua"/>
          <w:sz w:val="24"/>
          <w:szCs w:val="24"/>
        </w:rPr>
        <w:t>Nishioka</w:t>
      </w:r>
      <w:proofErr w:type="spellEnd"/>
      <w:r w:rsidRPr="00A84B9C">
        <w:rPr>
          <w:rFonts w:ascii="Book Antiqua" w:hAnsi="Book Antiqua"/>
          <w:sz w:val="24"/>
          <w:szCs w:val="24"/>
        </w:rPr>
        <w:t xml:space="preserve"> NS, Johnston MH, </w:t>
      </w:r>
      <w:proofErr w:type="spellStart"/>
      <w:r w:rsidRPr="00A84B9C">
        <w:rPr>
          <w:rFonts w:ascii="Book Antiqua" w:hAnsi="Book Antiqua"/>
          <w:sz w:val="24"/>
          <w:szCs w:val="24"/>
        </w:rPr>
        <w:t>Zfass</w:t>
      </w:r>
      <w:proofErr w:type="spellEnd"/>
      <w:r w:rsidRPr="00A84B9C">
        <w:rPr>
          <w:rFonts w:ascii="Book Antiqua" w:hAnsi="Book Antiqua"/>
          <w:sz w:val="24"/>
          <w:szCs w:val="24"/>
        </w:rPr>
        <w:t xml:space="preserve"> A, Coyle WJ. Safety and efficacy of endoscopic spray cryotherapy for esophageal cancer. </w:t>
      </w:r>
      <w:r w:rsidRPr="00A84B9C">
        <w:rPr>
          <w:rFonts w:ascii="Book Antiqua" w:hAnsi="Book Antiqua"/>
          <w:i/>
          <w:iCs/>
          <w:sz w:val="24"/>
          <w:szCs w:val="24"/>
        </w:rPr>
        <w:t>Dis Esophagus</w:t>
      </w:r>
      <w:r w:rsidRPr="00A84B9C">
        <w:rPr>
          <w:rFonts w:ascii="Book Antiqua" w:hAnsi="Book Antiqua"/>
          <w:sz w:val="24"/>
          <w:szCs w:val="24"/>
        </w:rPr>
        <w:t> 2017; </w:t>
      </w:r>
      <w:r w:rsidRPr="00A84B9C">
        <w:rPr>
          <w:rFonts w:ascii="Book Antiqua" w:hAnsi="Book Antiqua"/>
          <w:b/>
          <w:bCs/>
          <w:sz w:val="24"/>
          <w:szCs w:val="24"/>
        </w:rPr>
        <w:t>30</w:t>
      </w:r>
      <w:r w:rsidRPr="00A84B9C">
        <w:rPr>
          <w:rFonts w:ascii="Book Antiqua" w:hAnsi="Book Antiqua"/>
          <w:sz w:val="24"/>
          <w:szCs w:val="24"/>
        </w:rPr>
        <w:t>: 1-7 [PMID: 28881903 DOI: 10.1093/dote/dox087]</w:t>
      </w:r>
    </w:p>
    <w:p w14:paraId="6D90C79F"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31 </w:t>
      </w:r>
      <w:proofErr w:type="spellStart"/>
      <w:r w:rsidRPr="00A84B9C">
        <w:rPr>
          <w:rFonts w:ascii="Book Antiqua" w:hAnsi="Book Antiqua"/>
          <w:b/>
          <w:bCs/>
          <w:sz w:val="24"/>
          <w:szCs w:val="24"/>
        </w:rPr>
        <w:t>Trindade</w:t>
      </w:r>
      <w:proofErr w:type="spellEnd"/>
      <w:r w:rsidRPr="00A84B9C">
        <w:rPr>
          <w:rFonts w:ascii="Book Antiqua" w:hAnsi="Book Antiqua"/>
          <w:b/>
          <w:bCs/>
          <w:sz w:val="24"/>
          <w:szCs w:val="24"/>
        </w:rPr>
        <w:t xml:space="preserve"> AJ</w:t>
      </w:r>
      <w:r w:rsidRPr="00A84B9C">
        <w:rPr>
          <w:rFonts w:ascii="Book Antiqua" w:hAnsi="Book Antiqua"/>
          <w:sz w:val="24"/>
          <w:szCs w:val="24"/>
        </w:rPr>
        <w:t xml:space="preserve">, </w:t>
      </w:r>
      <w:proofErr w:type="spellStart"/>
      <w:r w:rsidRPr="00A84B9C">
        <w:rPr>
          <w:rFonts w:ascii="Book Antiqua" w:hAnsi="Book Antiqua"/>
          <w:sz w:val="24"/>
          <w:szCs w:val="24"/>
        </w:rPr>
        <w:t>Pleskow</w:t>
      </w:r>
      <w:proofErr w:type="spellEnd"/>
      <w:r w:rsidRPr="00A84B9C">
        <w:rPr>
          <w:rFonts w:ascii="Book Antiqua" w:hAnsi="Book Antiqua"/>
          <w:sz w:val="24"/>
          <w:szCs w:val="24"/>
        </w:rPr>
        <w:t xml:space="preserve"> DK, </w:t>
      </w:r>
      <w:proofErr w:type="spellStart"/>
      <w:r w:rsidRPr="00A84B9C">
        <w:rPr>
          <w:rFonts w:ascii="Book Antiqua" w:hAnsi="Book Antiqua"/>
          <w:sz w:val="24"/>
          <w:szCs w:val="24"/>
        </w:rPr>
        <w:t>Sengupta</w:t>
      </w:r>
      <w:proofErr w:type="spellEnd"/>
      <w:r w:rsidRPr="00A84B9C">
        <w:rPr>
          <w:rFonts w:ascii="Book Antiqua" w:hAnsi="Book Antiqua"/>
          <w:sz w:val="24"/>
          <w:szCs w:val="24"/>
        </w:rPr>
        <w:t xml:space="preserve"> N, Kothari S, </w:t>
      </w:r>
      <w:proofErr w:type="spellStart"/>
      <w:r w:rsidRPr="00A84B9C">
        <w:rPr>
          <w:rFonts w:ascii="Book Antiqua" w:hAnsi="Book Antiqua"/>
          <w:sz w:val="24"/>
          <w:szCs w:val="24"/>
        </w:rPr>
        <w:t>Inamdar</w:t>
      </w:r>
      <w:proofErr w:type="spellEnd"/>
      <w:r w:rsidRPr="00A84B9C">
        <w:rPr>
          <w:rFonts w:ascii="Book Antiqua" w:hAnsi="Book Antiqua"/>
          <w:sz w:val="24"/>
          <w:szCs w:val="24"/>
        </w:rPr>
        <w:t xml:space="preserve"> S, Berkowitz J, </w:t>
      </w:r>
      <w:proofErr w:type="spellStart"/>
      <w:r w:rsidRPr="00A84B9C">
        <w:rPr>
          <w:rFonts w:ascii="Book Antiqua" w:hAnsi="Book Antiqua"/>
          <w:sz w:val="24"/>
          <w:szCs w:val="24"/>
        </w:rPr>
        <w:t>Kaul</w:t>
      </w:r>
      <w:proofErr w:type="spellEnd"/>
      <w:r w:rsidRPr="00A84B9C">
        <w:rPr>
          <w:rFonts w:ascii="Book Antiqua" w:hAnsi="Book Antiqua"/>
          <w:sz w:val="24"/>
          <w:szCs w:val="24"/>
        </w:rPr>
        <w:t xml:space="preserve"> V. Efficacy of liquid nitrogen cryotherapy for Barrett's esophagus after endoscopic resection of </w:t>
      </w:r>
      <w:proofErr w:type="spellStart"/>
      <w:r w:rsidRPr="00A84B9C">
        <w:rPr>
          <w:rFonts w:ascii="Book Antiqua" w:hAnsi="Book Antiqua"/>
          <w:sz w:val="24"/>
          <w:szCs w:val="24"/>
        </w:rPr>
        <w:t>intramucosal</w:t>
      </w:r>
      <w:proofErr w:type="spellEnd"/>
      <w:r w:rsidRPr="00A84B9C">
        <w:rPr>
          <w:rFonts w:ascii="Book Antiqua" w:hAnsi="Book Antiqua"/>
          <w:sz w:val="24"/>
          <w:szCs w:val="24"/>
        </w:rPr>
        <w:t xml:space="preserve"> cancer: A multicenter study. </w:t>
      </w:r>
      <w:r w:rsidRPr="00A84B9C">
        <w:rPr>
          <w:rFonts w:ascii="Book Antiqua" w:hAnsi="Book Antiqua"/>
          <w:i/>
          <w:iCs/>
          <w:sz w:val="24"/>
          <w:szCs w:val="24"/>
        </w:rPr>
        <w:t xml:space="preserve">J </w:t>
      </w:r>
      <w:proofErr w:type="spellStart"/>
      <w:r w:rsidRPr="00A84B9C">
        <w:rPr>
          <w:rFonts w:ascii="Book Antiqua" w:hAnsi="Book Antiqua"/>
          <w:i/>
          <w:iCs/>
          <w:sz w:val="24"/>
          <w:szCs w:val="24"/>
        </w:rPr>
        <w:t>Gastroenterol</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Hepatol</w:t>
      </w:r>
      <w:proofErr w:type="spellEnd"/>
      <w:r w:rsidRPr="00A84B9C">
        <w:rPr>
          <w:rFonts w:ascii="Book Antiqua" w:hAnsi="Book Antiqua"/>
          <w:sz w:val="24"/>
          <w:szCs w:val="24"/>
        </w:rPr>
        <w:t> 2018; </w:t>
      </w:r>
      <w:r w:rsidRPr="00A84B9C">
        <w:rPr>
          <w:rFonts w:ascii="Book Antiqua" w:hAnsi="Book Antiqua"/>
          <w:b/>
          <w:bCs/>
          <w:sz w:val="24"/>
          <w:szCs w:val="24"/>
        </w:rPr>
        <w:t>33</w:t>
      </w:r>
      <w:r w:rsidRPr="00A84B9C">
        <w:rPr>
          <w:rFonts w:ascii="Book Antiqua" w:hAnsi="Book Antiqua"/>
          <w:sz w:val="24"/>
          <w:szCs w:val="24"/>
        </w:rPr>
        <w:t>: 461-465 [PMID: 28770555 DOI: 10.1111/jgh.13909]</w:t>
      </w:r>
    </w:p>
    <w:p w14:paraId="664705C9" w14:textId="4A1BDCD1"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32 </w:t>
      </w:r>
      <w:proofErr w:type="spellStart"/>
      <w:r w:rsidRPr="00A84B9C">
        <w:rPr>
          <w:rFonts w:ascii="Book Antiqua" w:hAnsi="Book Antiqua"/>
          <w:b/>
          <w:bCs/>
          <w:sz w:val="24"/>
          <w:szCs w:val="24"/>
        </w:rPr>
        <w:t>Kachaamy</w:t>
      </w:r>
      <w:proofErr w:type="spellEnd"/>
      <w:r w:rsidRPr="00A84B9C">
        <w:rPr>
          <w:rFonts w:ascii="Book Antiqua" w:hAnsi="Book Antiqua"/>
          <w:b/>
          <w:bCs/>
          <w:sz w:val="24"/>
          <w:szCs w:val="24"/>
        </w:rPr>
        <w:t xml:space="preserve"> T</w:t>
      </w:r>
      <w:r w:rsidRPr="00A84B9C">
        <w:rPr>
          <w:rFonts w:ascii="Book Antiqua" w:hAnsi="Book Antiqua"/>
          <w:sz w:val="24"/>
          <w:szCs w:val="24"/>
        </w:rPr>
        <w:t xml:space="preserve">, Prakash R, </w:t>
      </w:r>
      <w:proofErr w:type="spellStart"/>
      <w:r w:rsidRPr="00A84B9C">
        <w:rPr>
          <w:rFonts w:ascii="Book Antiqua" w:hAnsi="Book Antiqua"/>
          <w:sz w:val="24"/>
          <w:szCs w:val="24"/>
        </w:rPr>
        <w:t>Kundranda</w:t>
      </w:r>
      <w:proofErr w:type="spellEnd"/>
      <w:r w:rsidRPr="00A84B9C">
        <w:rPr>
          <w:rFonts w:ascii="Book Antiqua" w:hAnsi="Book Antiqua"/>
          <w:sz w:val="24"/>
          <w:szCs w:val="24"/>
        </w:rPr>
        <w:t xml:space="preserve"> M, </w:t>
      </w:r>
      <w:proofErr w:type="spellStart"/>
      <w:r w:rsidRPr="00A84B9C">
        <w:rPr>
          <w:rFonts w:ascii="Book Antiqua" w:hAnsi="Book Antiqua"/>
          <w:sz w:val="24"/>
          <w:szCs w:val="24"/>
        </w:rPr>
        <w:t>Batish</w:t>
      </w:r>
      <w:proofErr w:type="spellEnd"/>
      <w:r w:rsidRPr="00A84B9C">
        <w:rPr>
          <w:rFonts w:ascii="Book Antiqua" w:hAnsi="Book Antiqua"/>
          <w:sz w:val="24"/>
          <w:szCs w:val="24"/>
        </w:rPr>
        <w:t xml:space="preserve"> R, Weber J, Hendrickson S, Yoder L, Do H, </w:t>
      </w:r>
      <w:proofErr w:type="spellStart"/>
      <w:r w:rsidRPr="00A84B9C">
        <w:rPr>
          <w:rFonts w:ascii="Book Antiqua" w:hAnsi="Book Antiqua"/>
          <w:sz w:val="24"/>
          <w:szCs w:val="24"/>
        </w:rPr>
        <w:t>Magat</w:t>
      </w:r>
      <w:proofErr w:type="spellEnd"/>
      <w:r w:rsidRPr="00A84B9C">
        <w:rPr>
          <w:rFonts w:ascii="Book Antiqua" w:hAnsi="Book Antiqua"/>
          <w:sz w:val="24"/>
          <w:szCs w:val="24"/>
        </w:rPr>
        <w:t xml:space="preserve"> T, </w:t>
      </w:r>
      <w:proofErr w:type="spellStart"/>
      <w:r w:rsidRPr="00A84B9C">
        <w:rPr>
          <w:rFonts w:ascii="Book Antiqua" w:hAnsi="Book Antiqua"/>
          <w:sz w:val="24"/>
          <w:szCs w:val="24"/>
        </w:rPr>
        <w:t>Nayar</w:t>
      </w:r>
      <w:proofErr w:type="spellEnd"/>
      <w:r w:rsidRPr="00A84B9C">
        <w:rPr>
          <w:rFonts w:ascii="Book Antiqua" w:hAnsi="Book Antiqua"/>
          <w:sz w:val="24"/>
          <w:szCs w:val="24"/>
        </w:rPr>
        <w:t xml:space="preserve"> R, Gupta D, DaSilva T, </w:t>
      </w:r>
      <w:proofErr w:type="spellStart"/>
      <w:r w:rsidRPr="00A84B9C">
        <w:rPr>
          <w:rFonts w:ascii="Book Antiqua" w:hAnsi="Book Antiqua"/>
          <w:sz w:val="24"/>
          <w:szCs w:val="24"/>
        </w:rPr>
        <w:t>Sangal</w:t>
      </w:r>
      <w:proofErr w:type="spellEnd"/>
      <w:r w:rsidRPr="00A84B9C">
        <w:rPr>
          <w:rFonts w:ascii="Book Antiqua" w:hAnsi="Book Antiqua"/>
          <w:sz w:val="24"/>
          <w:szCs w:val="24"/>
        </w:rPr>
        <w:t xml:space="preserve"> A, Kothari S, </w:t>
      </w:r>
      <w:proofErr w:type="spellStart"/>
      <w:r w:rsidRPr="00A84B9C">
        <w:rPr>
          <w:rFonts w:ascii="Book Antiqua" w:hAnsi="Book Antiqua"/>
          <w:sz w:val="24"/>
          <w:szCs w:val="24"/>
        </w:rPr>
        <w:t>Kaul</w:t>
      </w:r>
      <w:proofErr w:type="spellEnd"/>
      <w:r w:rsidRPr="00A84B9C">
        <w:rPr>
          <w:rFonts w:ascii="Book Antiqua" w:hAnsi="Book Antiqua"/>
          <w:sz w:val="24"/>
          <w:szCs w:val="24"/>
        </w:rPr>
        <w:t xml:space="preserve"> V, </w:t>
      </w:r>
      <w:proofErr w:type="spellStart"/>
      <w:r w:rsidRPr="00A84B9C">
        <w:rPr>
          <w:rFonts w:ascii="Book Antiqua" w:hAnsi="Book Antiqua"/>
          <w:sz w:val="24"/>
          <w:szCs w:val="24"/>
        </w:rPr>
        <w:t>Vashi</w:t>
      </w:r>
      <w:proofErr w:type="spellEnd"/>
      <w:r w:rsidRPr="00A84B9C">
        <w:rPr>
          <w:rFonts w:ascii="Book Antiqua" w:hAnsi="Book Antiqua"/>
          <w:sz w:val="24"/>
          <w:szCs w:val="24"/>
        </w:rPr>
        <w:t xml:space="preserve"> P. Liquid nitrogen spray cryotherapy for dysphagia palliation in patients with inoperable esophageal cancer.</w:t>
      </w:r>
      <w:r w:rsidR="00C2107D">
        <w:rPr>
          <w:rFonts w:ascii="Book Antiqua" w:eastAsiaTheme="minorEastAsia" w:hAnsi="Book Antiqua" w:hint="eastAsia"/>
          <w:sz w:val="24"/>
          <w:szCs w:val="24"/>
          <w:lang w:eastAsia="zh-CN"/>
        </w:rPr>
        <w:t xml:space="preserve">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00C2107D">
        <w:rPr>
          <w:rFonts w:ascii="Book Antiqua" w:eastAsiaTheme="minorEastAsia" w:hAnsi="Book Antiqua" w:hint="eastAsia"/>
          <w:sz w:val="24"/>
          <w:szCs w:val="24"/>
          <w:lang w:eastAsia="zh-CN"/>
        </w:rPr>
        <w:t xml:space="preserve"> </w:t>
      </w:r>
      <w:r w:rsidRPr="00A84B9C">
        <w:rPr>
          <w:rFonts w:ascii="Book Antiqua" w:hAnsi="Book Antiqua"/>
          <w:sz w:val="24"/>
          <w:szCs w:val="24"/>
        </w:rPr>
        <w:t>2018; </w:t>
      </w:r>
      <w:r w:rsidRPr="00A84B9C">
        <w:rPr>
          <w:rFonts w:ascii="Book Antiqua" w:hAnsi="Book Antiqua"/>
          <w:b/>
          <w:bCs/>
          <w:sz w:val="24"/>
          <w:szCs w:val="24"/>
        </w:rPr>
        <w:t>88</w:t>
      </w:r>
      <w:r w:rsidRPr="00A84B9C">
        <w:rPr>
          <w:rFonts w:ascii="Book Antiqua" w:hAnsi="Book Antiqua"/>
          <w:sz w:val="24"/>
          <w:szCs w:val="24"/>
        </w:rPr>
        <w:t>: 447-455 [PMID: 29750984 DOI: 10.1016/j.gie.2018.04.2362]</w:t>
      </w:r>
    </w:p>
    <w:p w14:paraId="4DB5E6EE"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33 </w:t>
      </w:r>
      <w:r w:rsidRPr="00A84B9C">
        <w:rPr>
          <w:rFonts w:ascii="Book Antiqua" w:hAnsi="Book Antiqua"/>
          <w:b/>
          <w:bCs/>
          <w:sz w:val="24"/>
          <w:szCs w:val="24"/>
        </w:rPr>
        <w:t>Cash BD</w:t>
      </w:r>
      <w:r w:rsidRPr="00A84B9C">
        <w:rPr>
          <w:rFonts w:ascii="Book Antiqua" w:hAnsi="Book Antiqua"/>
          <w:sz w:val="24"/>
          <w:szCs w:val="24"/>
        </w:rPr>
        <w:t xml:space="preserve">, Johnston LR, Johnston MH.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 (CSA) in the palliative treatment of squamous cell carcinoma of the esophagus. </w:t>
      </w:r>
      <w:r w:rsidRPr="00A84B9C">
        <w:rPr>
          <w:rFonts w:ascii="Book Antiqua" w:hAnsi="Book Antiqua"/>
          <w:i/>
          <w:iCs/>
          <w:sz w:val="24"/>
          <w:szCs w:val="24"/>
        </w:rPr>
        <w:t xml:space="preserve">World J </w:t>
      </w:r>
      <w:proofErr w:type="spellStart"/>
      <w:r w:rsidRPr="00A84B9C">
        <w:rPr>
          <w:rFonts w:ascii="Book Antiqua" w:hAnsi="Book Antiqua"/>
          <w:i/>
          <w:iCs/>
          <w:sz w:val="24"/>
          <w:szCs w:val="24"/>
        </w:rPr>
        <w:t>Surg</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Oncol</w:t>
      </w:r>
      <w:proofErr w:type="spellEnd"/>
      <w:r w:rsidRPr="00A84B9C">
        <w:rPr>
          <w:rFonts w:ascii="Book Antiqua" w:hAnsi="Book Antiqua"/>
          <w:sz w:val="24"/>
          <w:szCs w:val="24"/>
        </w:rPr>
        <w:t> 2007; </w:t>
      </w:r>
      <w:r w:rsidRPr="00A84B9C">
        <w:rPr>
          <w:rFonts w:ascii="Book Antiqua" w:hAnsi="Book Antiqua"/>
          <w:b/>
          <w:bCs/>
          <w:sz w:val="24"/>
          <w:szCs w:val="24"/>
        </w:rPr>
        <w:t>5</w:t>
      </w:r>
      <w:r w:rsidRPr="00A84B9C">
        <w:rPr>
          <w:rFonts w:ascii="Book Antiqua" w:hAnsi="Book Antiqua"/>
          <w:sz w:val="24"/>
          <w:szCs w:val="24"/>
        </w:rPr>
        <w:t>: 34 [PMID: 17367523 DOI: 10.1186/1477-7819-5-34]</w:t>
      </w:r>
    </w:p>
    <w:p w14:paraId="56691C6A"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34 </w:t>
      </w:r>
      <w:r w:rsidRPr="00A84B9C">
        <w:rPr>
          <w:rFonts w:ascii="Book Antiqua" w:hAnsi="Book Antiqua"/>
          <w:b/>
          <w:bCs/>
          <w:sz w:val="24"/>
          <w:szCs w:val="24"/>
        </w:rPr>
        <w:t>Canto MI</w:t>
      </w:r>
      <w:r w:rsidRPr="00A84B9C">
        <w:rPr>
          <w:rFonts w:ascii="Book Antiqua" w:hAnsi="Book Antiqua"/>
          <w:sz w:val="24"/>
          <w:szCs w:val="24"/>
        </w:rPr>
        <w:t xml:space="preserve">, Abrams JA, </w:t>
      </w:r>
      <w:proofErr w:type="spellStart"/>
      <w:r w:rsidRPr="00A84B9C">
        <w:rPr>
          <w:rFonts w:ascii="Book Antiqua" w:hAnsi="Book Antiqua"/>
          <w:sz w:val="24"/>
          <w:szCs w:val="24"/>
        </w:rPr>
        <w:t>Künzli</w:t>
      </w:r>
      <w:proofErr w:type="spellEnd"/>
      <w:r w:rsidRPr="00A84B9C">
        <w:rPr>
          <w:rFonts w:ascii="Book Antiqua" w:hAnsi="Book Antiqua"/>
          <w:sz w:val="24"/>
          <w:szCs w:val="24"/>
        </w:rPr>
        <w:t xml:space="preserve"> HT, </w:t>
      </w:r>
      <w:proofErr w:type="spellStart"/>
      <w:r w:rsidRPr="00A84B9C">
        <w:rPr>
          <w:rFonts w:ascii="Book Antiqua" w:hAnsi="Book Antiqua"/>
          <w:sz w:val="24"/>
          <w:szCs w:val="24"/>
        </w:rPr>
        <w:t>Weusten</w:t>
      </w:r>
      <w:proofErr w:type="spellEnd"/>
      <w:r w:rsidRPr="00A84B9C">
        <w:rPr>
          <w:rFonts w:ascii="Book Antiqua" w:hAnsi="Book Antiqua"/>
          <w:sz w:val="24"/>
          <w:szCs w:val="24"/>
        </w:rPr>
        <w:t xml:space="preserve"> B, Komatsu Y, </w:t>
      </w:r>
      <w:proofErr w:type="spellStart"/>
      <w:r w:rsidRPr="00A84B9C">
        <w:rPr>
          <w:rFonts w:ascii="Book Antiqua" w:hAnsi="Book Antiqua"/>
          <w:sz w:val="24"/>
          <w:szCs w:val="24"/>
        </w:rPr>
        <w:t>Jobe</w:t>
      </w:r>
      <w:proofErr w:type="spellEnd"/>
      <w:r w:rsidRPr="00A84B9C">
        <w:rPr>
          <w:rFonts w:ascii="Book Antiqua" w:hAnsi="Book Antiqua"/>
          <w:sz w:val="24"/>
          <w:szCs w:val="24"/>
        </w:rPr>
        <w:t xml:space="preserve"> BA, </w:t>
      </w:r>
      <w:proofErr w:type="spellStart"/>
      <w:r w:rsidRPr="00A84B9C">
        <w:rPr>
          <w:rFonts w:ascii="Book Antiqua" w:hAnsi="Book Antiqua"/>
          <w:sz w:val="24"/>
          <w:szCs w:val="24"/>
        </w:rPr>
        <w:t>Lightdale</w:t>
      </w:r>
      <w:proofErr w:type="spellEnd"/>
      <w:r w:rsidRPr="00A84B9C">
        <w:rPr>
          <w:rFonts w:ascii="Book Antiqua" w:hAnsi="Book Antiqua"/>
          <w:sz w:val="24"/>
          <w:szCs w:val="24"/>
        </w:rPr>
        <w:t xml:space="preserve"> CJ. Nitrous oxide cryotherapy for treatment of esophageal squamous cell neoplasia: initial multicenter international experience with a novel portable </w:t>
      </w:r>
      <w:proofErr w:type="spellStart"/>
      <w:r w:rsidRPr="00A84B9C">
        <w:rPr>
          <w:rFonts w:ascii="Book Antiqua" w:hAnsi="Book Antiqua"/>
          <w:sz w:val="24"/>
          <w:szCs w:val="24"/>
        </w:rPr>
        <w:t>cryoballoon</w:t>
      </w:r>
      <w:proofErr w:type="spellEnd"/>
      <w:r w:rsidRPr="00A84B9C">
        <w:rPr>
          <w:rFonts w:ascii="Book Antiqua" w:hAnsi="Book Antiqua"/>
          <w:sz w:val="24"/>
          <w:szCs w:val="24"/>
        </w:rPr>
        <w:t xml:space="preserve"> ablation system (with video).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2018; </w:t>
      </w:r>
      <w:r w:rsidRPr="00A84B9C">
        <w:rPr>
          <w:rFonts w:ascii="Book Antiqua" w:hAnsi="Book Antiqua"/>
          <w:b/>
          <w:bCs/>
          <w:sz w:val="24"/>
          <w:szCs w:val="24"/>
        </w:rPr>
        <w:t>87</w:t>
      </w:r>
      <w:r w:rsidRPr="00A84B9C">
        <w:rPr>
          <w:rFonts w:ascii="Book Antiqua" w:hAnsi="Book Antiqua"/>
          <w:sz w:val="24"/>
          <w:szCs w:val="24"/>
        </w:rPr>
        <w:t>: 574-581 [PMID: 28720474 DOI: 10.1016/j.gie.2017.07.013]</w:t>
      </w:r>
    </w:p>
    <w:p w14:paraId="1973F430"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35 </w:t>
      </w:r>
      <w:proofErr w:type="spellStart"/>
      <w:r w:rsidRPr="00A84B9C">
        <w:rPr>
          <w:rFonts w:ascii="Book Antiqua" w:hAnsi="Book Antiqua"/>
          <w:b/>
          <w:bCs/>
          <w:sz w:val="24"/>
          <w:szCs w:val="24"/>
        </w:rPr>
        <w:t>Sengupta</w:t>
      </w:r>
      <w:proofErr w:type="spellEnd"/>
      <w:r w:rsidRPr="00A84B9C">
        <w:rPr>
          <w:rFonts w:ascii="Book Antiqua" w:hAnsi="Book Antiqua"/>
          <w:b/>
          <w:bCs/>
          <w:sz w:val="24"/>
          <w:szCs w:val="24"/>
        </w:rPr>
        <w:t xml:space="preserve"> N</w:t>
      </w:r>
      <w:r w:rsidRPr="00A84B9C">
        <w:rPr>
          <w:rFonts w:ascii="Book Antiqua" w:hAnsi="Book Antiqua"/>
          <w:sz w:val="24"/>
          <w:szCs w:val="24"/>
        </w:rPr>
        <w:t xml:space="preserve">, </w:t>
      </w:r>
      <w:proofErr w:type="spellStart"/>
      <w:r w:rsidRPr="00A84B9C">
        <w:rPr>
          <w:rFonts w:ascii="Book Antiqua" w:hAnsi="Book Antiqua"/>
          <w:sz w:val="24"/>
          <w:szCs w:val="24"/>
        </w:rPr>
        <w:t>Ketwaroo</w:t>
      </w:r>
      <w:proofErr w:type="spellEnd"/>
      <w:r w:rsidRPr="00A84B9C">
        <w:rPr>
          <w:rFonts w:ascii="Book Antiqua" w:hAnsi="Book Antiqua"/>
          <w:sz w:val="24"/>
          <w:szCs w:val="24"/>
        </w:rPr>
        <w:t xml:space="preserve"> GA, </w:t>
      </w:r>
      <w:proofErr w:type="spellStart"/>
      <w:r w:rsidRPr="00A84B9C">
        <w:rPr>
          <w:rFonts w:ascii="Book Antiqua" w:hAnsi="Book Antiqua"/>
          <w:sz w:val="24"/>
          <w:szCs w:val="24"/>
        </w:rPr>
        <w:t>Bak</w:t>
      </w:r>
      <w:proofErr w:type="spellEnd"/>
      <w:r w:rsidRPr="00A84B9C">
        <w:rPr>
          <w:rFonts w:ascii="Book Antiqua" w:hAnsi="Book Antiqua"/>
          <w:sz w:val="24"/>
          <w:szCs w:val="24"/>
        </w:rPr>
        <w:t xml:space="preserve"> DM, </w:t>
      </w:r>
      <w:proofErr w:type="spellStart"/>
      <w:r w:rsidRPr="00A84B9C">
        <w:rPr>
          <w:rFonts w:ascii="Book Antiqua" w:hAnsi="Book Antiqua"/>
          <w:sz w:val="24"/>
          <w:szCs w:val="24"/>
        </w:rPr>
        <w:t>Kedar</w:t>
      </w:r>
      <w:proofErr w:type="spellEnd"/>
      <w:r w:rsidRPr="00A84B9C">
        <w:rPr>
          <w:rFonts w:ascii="Book Antiqua" w:hAnsi="Book Antiqua"/>
          <w:sz w:val="24"/>
          <w:szCs w:val="24"/>
        </w:rPr>
        <w:t xml:space="preserve"> V, </w:t>
      </w:r>
      <w:proofErr w:type="spellStart"/>
      <w:r w:rsidRPr="00A84B9C">
        <w:rPr>
          <w:rFonts w:ascii="Book Antiqua" w:hAnsi="Book Antiqua"/>
          <w:sz w:val="24"/>
          <w:szCs w:val="24"/>
        </w:rPr>
        <w:t>Chuttani</w:t>
      </w:r>
      <w:proofErr w:type="spellEnd"/>
      <w:r w:rsidRPr="00A84B9C">
        <w:rPr>
          <w:rFonts w:ascii="Book Antiqua" w:hAnsi="Book Antiqua"/>
          <w:sz w:val="24"/>
          <w:szCs w:val="24"/>
        </w:rPr>
        <w:t xml:space="preserve"> R, </w:t>
      </w:r>
      <w:proofErr w:type="spellStart"/>
      <w:r w:rsidRPr="00A84B9C">
        <w:rPr>
          <w:rFonts w:ascii="Book Antiqua" w:hAnsi="Book Antiqua"/>
          <w:sz w:val="24"/>
          <w:szCs w:val="24"/>
        </w:rPr>
        <w:t>Berzin</w:t>
      </w:r>
      <w:proofErr w:type="spellEnd"/>
      <w:r w:rsidRPr="00A84B9C">
        <w:rPr>
          <w:rFonts w:ascii="Book Antiqua" w:hAnsi="Book Antiqua"/>
          <w:sz w:val="24"/>
          <w:szCs w:val="24"/>
        </w:rPr>
        <w:t xml:space="preserve"> TM, </w:t>
      </w:r>
      <w:proofErr w:type="spellStart"/>
      <w:r w:rsidRPr="00A84B9C">
        <w:rPr>
          <w:rFonts w:ascii="Book Antiqua" w:hAnsi="Book Antiqua"/>
          <w:sz w:val="24"/>
          <w:szCs w:val="24"/>
        </w:rPr>
        <w:t>Sawhney</w:t>
      </w:r>
      <w:proofErr w:type="spellEnd"/>
      <w:r w:rsidRPr="00A84B9C">
        <w:rPr>
          <w:rFonts w:ascii="Book Antiqua" w:hAnsi="Book Antiqua"/>
          <w:sz w:val="24"/>
          <w:szCs w:val="24"/>
        </w:rPr>
        <w:t xml:space="preserve"> MS, </w:t>
      </w:r>
      <w:proofErr w:type="spellStart"/>
      <w:r w:rsidRPr="00A84B9C">
        <w:rPr>
          <w:rFonts w:ascii="Book Antiqua" w:hAnsi="Book Antiqua"/>
          <w:sz w:val="24"/>
          <w:szCs w:val="24"/>
        </w:rPr>
        <w:t>Pleskow</w:t>
      </w:r>
      <w:proofErr w:type="spellEnd"/>
      <w:r w:rsidRPr="00A84B9C">
        <w:rPr>
          <w:rFonts w:ascii="Book Antiqua" w:hAnsi="Book Antiqua"/>
          <w:sz w:val="24"/>
          <w:szCs w:val="24"/>
        </w:rPr>
        <w:t xml:space="preserve"> DK. Salvage cryotherapy after failed radiofrequency ablation for Barrett's esophagus-related dysplasia is safe and effective.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2015; </w:t>
      </w:r>
      <w:r w:rsidRPr="00A84B9C">
        <w:rPr>
          <w:rFonts w:ascii="Book Antiqua" w:hAnsi="Book Antiqua"/>
          <w:b/>
          <w:bCs/>
          <w:sz w:val="24"/>
          <w:szCs w:val="24"/>
        </w:rPr>
        <w:t>82</w:t>
      </w:r>
      <w:r w:rsidRPr="00A84B9C">
        <w:rPr>
          <w:rFonts w:ascii="Book Antiqua" w:hAnsi="Book Antiqua"/>
          <w:sz w:val="24"/>
          <w:szCs w:val="24"/>
        </w:rPr>
        <w:t>: 443-448 [PMID: 25887715 DOI: 10.1016/j.gie.2015.01.033]</w:t>
      </w:r>
    </w:p>
    <w:p w14:paraId="106B9B93"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36 </w:t>
      </w:r>
      <w:proofErr w:type="spellStart"/>
      <w:r w:rsidRPr="00A84B9C">
        <w:rPr>
          <w:rFonts w:ascii="Book Antiqua" w:hAnsi="Book Antiqua"/>
          <w:b/>
          <w:bCs/>
          <w:sz w:val="24"/>
          <w:szCs w:val="24"/>
        </w:rPr>
        <w:t>Trindade</w:t>
      </w:r>
      <w:proofErr w:type="spellEnd"/>
      <w:r w:rsidRPr="00A84B9C">
        <w:rPr>
          <w:rFonts w:ascii="Book Antiqua" w:hAnsi="Book Antiqua"/>
          <w:b/>
          <w:bCs/>
          <w:sz w:val="24"/>
          <w:szCs w:val="24"/>
        </w:rPr>
        <w:t xml:space="preserve"> AJ</w:t>
      </w:r>
      <w:r w:rsidRPr="00A84B9C">
        <w:rPr>
          <w:rFonts w:ascii="Book Antiqua" w:hAnsi="Book Antiqua"/>
          <w:sz w:val="24"/>
          <w:szCs w:val="24"/>
        </w:rPr>
        <w:t xml:space="preserve">, </w:t>
      </w:r>
      <w:proofErr w:type="spellStart"/>
      <w:r w:rsidRPr="00A84B9C">
        <w:rPr>
          <w:rFonts w:ascii="Book Antiqua" w:hAnsi="Book Antiqua"/>
          <w:sz w:val="24"/>
          <w:szCs w:val="24"/>
        </w:rPr>
        <w:t>Inamdar</w:t>
      </w:r>
      <w:proofErr w:type="spellEnd"/>
      <w:r w:rsidRPr="00A84B9C">
        <w:rPr>
          <w:rFonts w:ascii="Book Antiqua" w:hAnsi="Book Antiqua"/>
          <w:sz w:val="24"/>
          <w:szCs w:val="24"/>
        </w:rPr>
        <w:t xml:space="preserve"> S, Kothari S, Berkowitz J, McKinley M, </w:t>
      </w:r>
      <w:proofErr w:type="spellStart"/>
      <w:r w:rsidRPr="00A84B9C">
        <w:rPr>
          <w:rFonts w:ascii="Book Antiqua" w:hAnsi="Book Antiqua"/>
          <w:sz w:val="24"/>
          <w:szCs w:val="24"/>
        </w:rPr>
        <w:t>Kaul</w:t>
      </w:r>
      <w:proofErr w:type="spellEnd"/>
      <w:r w:rsidRPr="00A84B9C">
        <w:rPr>
          <w:rFonts w:ascii="Book Antiqua" w:hAnsi="Book Antiqua"/>
          <w:sz w:val="24"/>
          <w:szCs w:val="24"/>
        </w:rPr>
        <w:t xml:space="preserve"> V. Feasibility of liquid nitrogen cryotherapy after failed radiofrequency ablation for Barrett's esophagus. </w:t>
      </w:r>
      <w:r w:rsidRPr="00A84B9C">
        <w:rPr>
          <w:rFonts w:ascii="Book Antiqua" w:hAnsi="Book Antiqua"/>
          <w:i/>
          <w:iCs/>
          <w:sz w:val="24"/>
          <w:szCs w:val="24"/>
        </w:rPr>
        <w:t xml:space="preserve">Dig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2017; </w:t>
      </w:r>
      <w:r w:rsidRPr="00A84B9C">
        <w:rPr>
          <w:rFonts w:ascii="Book Antiqua" w:hAnsi="Book Antiqua"/>
          <w:b/>
          <w:bCs/>
          <w:sz w:val="24"/>
          <w:szCs w:val="24"/>
        </w:rPr>
        <w:t>29</w:t>
      </w:r>
      <w:r w:rsidRPr="00A84B9C">
        <w:rPr>
          <w:rFonts w:ascii="Book Antiqua" w:hAnsi="Book Antiqua"/>
          <w:sz w:val="24"/>
          <w:szCs w:val="24"/>
        </w:rPr>
        <w:t>: 680-685 [PMID: 28303613 DOI: 10.1111/den.12869]</w:t>
      </w:r>
    </w:p>
    <w:p w14:paraId="0B3C0A7B"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37 </w:t>
      </w:r>
      <w:proofErr w:type="spellStart"/>
      <w:r w:rsidRPr="00A84B9C">
        <w:rPr>
          <w:rFonts w:ascii="Book Antiqua" w:hAnsi="Book Antiqua"/>
          <w:b/>
          <w:bCs/>
          <w:sz w:val="24"/>
          <w:szCs w:val="24"/>
        </w:rPr>
        <w:t>Suchniak-Mussari</w:t>
      </w:r>
      <w:proofErr w:type="spellEnd"/>
      <w:r w:rsidRPr="00A84B9C">
        <w:rPr>
          <w:rFonts w:ascii="Book Antiqua" w:hAnsi="Book Antiqua"/>
          <w:b/>
          <w:bCs/>
          <w:sz w:val="24"/>
          <w:szCs w:val="24"/>
        </w:rPr>
        <w:t xml:space="preserve"> K</w:t>
      </w:r>
      <w:r w:rsidRPr="00A84B9C">
        <w:rPr>
          <w:rFonts w:ascii="Book Antiqua" w:hAnsi="Book Antiqua"/>
          <w:sz w:val="24"/>
          <w:szCs w:val="24"/>
        </w:rPr>
        <w:t xml:space="preserve">, Dye CE, Moyer MT, Mathew A, </w:t>
      </w:r>
      <w:proofErr w:type="spellStart"/>
      <w:r w:rsidRPr="00A84B9C">
        <w:rPr>
          <w:rFonts w:ascii="Book Antiqua" w:hAnsi="Book Antiqua"/>
          <w:sz w:val="24"/>
          <w:szCs w:val="24"/>
        </w:rPr>
        <w:t>McGarrity</w:t>
      </w:r>
      <w:proofErr w:type="spellEnd"/>
      <w:r w:rsidRPr="00A84B9C">
        <w:rPr>
          <w:rFonts w:ascii="Book Antiqua" w:hAnsi="Book Antiqua"/>
          <w:sz w:val="24"/>
          <w:szCs w:val="24"/>
        </w:rPr>
        <w:t xml:space="preserve"> TJ, </w:t>
      </w:r>
      <w:proofErr w:type="spellStart"/>
      <w:r w:rsidRPr="00A84B9C">
        <w:rPr>
          <w:rFonts w:ascii="Book Antiqua" w:hAnsi="Book Antiqua"/>
          <w:sz w:val="24"/>
          <w:szCs w:val="24"/>
        </w:rPr>
        <w:t>Gagliardi</w:t>
      </w:r>
      <w:proofErr w:type="spellEnd"/>
      <w:r w:rsidRPr="00A84B9C">
        <w:rPr>
          <w:rFonts w:ascii="Book Antiqua" w:hAnsi="Book Antiqua"/>
          <w:sz w:val="24"/>
          <w:szCs w:val="24"/>
        </w:rPr>
        <w:t xml:space="preserve"> EM, </w:t>
      </w:r>
      <w:proofErr w:type="spellStart"/>
      <w:r w:rsidRPr="00A84B9C">
        <w:rPr>
          <w:rFonts w:ascii="Book Antiqua" w:hAnsi="Book Antiqua"/>
          <w:sz w:val="24"/>
          <w:szCs w:val="24"/>
        </w:rPr>
        <w:t>Maranki</w:t>
      </w:r>
      <w:proofErr w:type="spellEnd"/>
      <w:r w:rsidRPr="00A84B9C">
        <w:rPr>
          <w:rFonts w:ascii="Book Antiqua" w:hAnsi="Book Antiqua"/>
          <w:sz w:val="24"/>
          <w:szCs w:val="24"/>
        </w:rPr>
        <w:t xml:space="preserve"> JL, </w:t>
      </w:r>
      <w:proofErr w:type="spellStart"/>
      <w:r w:rsidRPr="00A84B9C">
        <w:rPr>
          <w:rFonts w:ascii="Book Antiqua" w:hAnsi="Book Antiqua"/>
          <w:sz w:val="24"/>
          <w:szCs w:val="24"/>
        </w:rPr>
        <w:t>Levenick</w:t>
      </w:r>
      <w:proofErr w:type="spellEnd"/>
      <w:r w:rsidRPr="00A84B9C">
        <w:rPr>
          <w:rFonts w:ascii="Book Antiqua" w:hAnsi="Book Antiqua"/>
          <w:sz w:val="24"/>
          <w:szCs w:val="24"/>
        </w:rPr>
        <w:t xml:space="preserve"> JM. Efficacy and safety of liquid nitrogen cryotherapy for treatment of Barrett's esophagus. </w:t>
      </w:r>
      <w:r w:rsidRPr="00A84B9C">
        <w:rPr>
          <w:rFonts w:ascii="Book Antiqua" w:hAnsi="Book Antiqua"/>
          <w:i/>
          <w:iCs/>
          <w:sz w:val="24"/>
          <w:szCs w:val="24"/>
        </w:rPr>
        <w:t xml:space="preserve">World J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2017; </w:t>
      </w:r>
      <w:r w:rsidRPr="00A84B9C">
        <w:rPr>
          <w:rFonts w:ascii="Book Antiqua" w:hAnsi="Book Antiqua"/>
          <w:b/>
          <w:bCs/>
          <w:sz w:val="24"/>
          <w:szCs w:val="24"/>
        </w:rPr>
        <w:t>9</w:t>
      </w:r>
      <w:r w:rsidRPr="00A84B9C">
        <w:rPr>
          <w:rFonts w:ascii="Book Antiqua" w:hAnsi="Book Antiqua"/>
          <w:sz w:val="24"/>
          <w:szCs w:val="24"/>
        </w:rPr>
        <w:t>: 480-485 [PMID: 28979713 DOI: 10.4253/wjge.v9.i9.480]</w:t>
      </w:r>
    </w:p>
    <w:p w14:paraId="196ACD61"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lastRenderedPageBreak/>
        <w:t>38 </w:t>
      </w:r>
      <w:proofErr w:type="spellStart"/>
      <w:r w:rsidRPr="00A84B9C">
        <w:rPr>
          <w:rFonts w:ascii="Book Antiqua" w:hAnsi="Book Antiqua"/>
          <w:b/>
          <w:bCs/>
          <w:sz w:val="24"/>
          <w:szCs w:val="24"/>
        </w:rPr>
        <w:t>Visrodia</w:t>
      </w:r>
      <w:proofErr w:type="spellEnd"/>
      <w:r w:rsidRPr="00A84B9C">
        <w:rPr>
          <w:rFonts w:ascii="Book Antiqua" w:hAnsi="Book Antiqua"/>
          <w:b/>
          <w:bCs/>
          <w:sz w:val="24"/>
          <w:szCs w:val="24"/>
        </w:rPr>
        <w:t xml:space="preserve"> K</w:t>
      </w:r>
      <w:r w:rsidRPr="00A84B9C">
        <w:rPr>
          <w:rFonts w:ascii="Book Antiqua" w:hAnsi="Book Antiqua"/>
          <w:sz w:val="24"/>
          <w:szCs w:val="24"/>
        </w:rPr>
        <w:t xml:space="preserve">, </w:t>
      </w:r>
      <w:proofErr w:type="spellStart"/>
      <w:r w:rsidRPr="00A84B9C">
        <w:rPr>
          <w:rFonts w:ascii="Book Antiqua" w:hAnsi="Book Antiqua"/>
          <w:sz w:val="24"/>
          <w:szCs w:val="24"/>
        </w:rPr>
        <w:t>Zakko</w:t>
      </w:r>
      <w:proofErr w:type="spellEnd"/>
      <w:r w:rsidRPr="00A84B9C">
        <w:rPr>
          <w:rFonts w:ascii="Book Antiqua" w:hAnsi="Book Antiqua"/>
          <w:sz w:val="24"/>
          <w:szCs w:val="24"/>
        </w:rPr>
        <w:t xml:space="preserve"> L, Singh S, Leggett CL, </w:t>
      </w:r>
      <w:proofErr w:type="spellStart"/>
      <w:r w:rsidRPr="00A84B9C">
        <w:rPr>
          <w:rFonts w:ascii="Book Antiqua" w:hAnsi="Book Antiqua"/>
          <w:sz w:val="24"/>
          <w:szCs w:val="24"/>
        </w:rPr>
        <w:t>Iyer</w:t>
      </w:r>
      <w:proofErr w:type="spellEnd"/>
      <w:r w:rsidRPr="00A84B9C">
        <w:rPr>
          <w:rFonts w:ascii="Book Antiqua" w:hAnsi="Book Antiqua"/>
          <w:sz w:val="24"/>
          <w:szCs w:val="24"/>
        </w:rPr>
        <w:t xml:space="preserve"> PG, Wang KK. Cryotherapy for persistent Barrett's esophagus after radiofrequency ablation: a systematic review and meta-analysis.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2018; </w:t>
      </w:r>
      <w:r w:rsidRPr="00A84B9C">
        <w:rPr>
          <w:rFonts w:ascii="Book Antiqua" w:hAnsi="Book Antiqua"/>
          <w:b/>
          <w:bCs/>
          <w:sz w:val="24"/>
          <w:szCs w:val="24"/>
        </w:rPr>
        <w:t>87</w:t>
      </w:r>
      <w:r w:rsidRPr="00A84B9C">
        <w:rPr>
          <w:rFonts w:ascii="Book Antiqua" w:hAnsi="Book Antiqua"/>
          <w:sz w:val="24"/>
          <w:szCs w:val="24"/>
        </w:rPr>
        <w:t>: 1396-1404.e1 [PMID: 29476849 DOI: 10.1016/j.gie.2018.02.021]</w:t>
      </w:r>
    </w:p>
    <w:p w14:paraId="3155BAA9"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39 </w:t>
      </w:r>
      <w:proofErr w:type="spellStart"/>
      <w:r w:rsidRPr="00A84B9C">
        <w:rPr>
          <w:rFonts w:ascii="Book Antiqua" w:hAnsi="Book Antiqua"/>
          <w:b/>
          <w:bCs/>
          <w:sz w:val="24"/>
          <w:szCs w:val="24"/>
        </w:rPr>
        <w:t>Thota</w:t>
      </w:r>
      <w:proofErr w:type="spellEnd"/>
      <w:r w:rsidRPr="00A84B9C">
        <w:rPr>
          <w:rFonts w:ascii="Book Antiqua" w:hAnsi="Book Antiqua"/>
          <w:b/>
          <w:bCs/>
          <w:sz w:val="24"/>
          <w:szCs w:val="24"/>
        </w:rPr>
        <w:t xml:space="preserve"> PN</w:t>
      </w:r>
      <w:r w:rsidRPr="00A84B9C">
        <w:rPr>
          <w:rFonts w:ascii="Book Antiqua" w:hAnsi="Book Antiqua"/>
          <w:sz w:val="24"/>
          <w:szCs w:val="24"/>
        </w:rPr>
        <w:t xml:space="preserve">, Arora Z, </w:t>
      </w: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JA, Falk G, Benjamin T, Goldblum J, Jang S, Lopez R, </w:t>
      </w:r>
      <w:proofErr w:type="spellStart"/>
      <w:r w:rsidRPr="00A84B9C">
        <w:rPr>
          <w:rFonts w:ascii="Book Antiqua" w:hAnsi="Book Antiqua"/>
          <w:sz w:val="24"/>
          <w:szCs w:val="24"/>
        </w:rPr>
        <w:t>Vargo</w:t>
      </w:r>
      <w:proofErr w:type="spellEnd"/>
      <w:r w:rsidRPr="00A84B9C">
        <w:rPr>
          <w:rFonts w:ascii="Book Antiqua" w:hAnsi="Book Antiqua"/>
          <w:sz w:val="24"/>
          <w:szCs w:val="24"/>
        </w:rPr>
        <w:t xml:space="preserve"> JJ. Cryotherapy and Radiofrequency Ablation for Eradication of Barrett's Esophagus with Dysplasia or </w:t>
      </w:r>
      <w:proofErr w:type="spellStart"/>
      <w:r w:rsidRPr="00A84B9C">
        <w:rPr>
          <w:rFonts w:ascii="Book Antiqua" w:hAnsi="Book Antiqua"/>
          <w:sz w:val="24"/>
          <w:szCs w:val="24"/>
        </w:rPr>
        <w:t>Intramucosal</w:t>
      </w:r>
      <w:proofErr w:type="spellEnd"/>
      <w:r w:rsidRPr="00A84B9C">
        <w:rPr>
          <w:rFonts w:ascii="Book Antiqua" w:hAnsi="Book Antiqua"/>
          <w:sz w:val="24"/>
          <w:szCs w:val="24"/>
        </w:rPr>
        <w:t xml:space="preserve"> Cancer. </w:t>
      </w:r>
      <w:r w:rsidRPr="00A84B9C">
        <w:rPr>
          <w:rFonts w:ascii="Book Antiqua" w:hAnsi="Book Antiqua"/>
          <w:i/>
          <w:iCs/>
          <w:sz w:val="24"/>
          <w:szCs w:val="24"/>
        </w:rPr>
        <w:t xml:space="preserve">Dig Dis </w:t>
      </w:r>
      <w:proofErr w:type="spellStart"/>
      <w:r w:rsidRPr="00A84B9C">
        <w:rPr>
          <w:rFonts w:ascii="Book Antiqua" w:hAnsi="Book Antiqua"/>
          <w:i/>
          <w:iCs/>
          <w:sz w:val="24"/>
          <w:szCs w:val="24"/>
        </w:rPr>
        <w:t>Sci</w:t>
      </w:r>
      <w:proofErr w:type="spellEnd"/>
      <w:r w:rsidRPr="00A84B9C">
        <w:rPr>
          <w:rFonts w:ascii="Book Antiqua" w:hAnsi="Book Antiqua"/>
          <w:sz w:val="24"/>
          <w:szCs w:val="24"/>
        </w:rPr>
        <w:t> 2018; </w:t>
      </w:r>
      <w:r w:rsidRPr="00A84B9C">
        <w:rPr>
          <w:rFonts w:ascii="Book Antiqua" w:hAnsi="Book Antiqua"/>
          <w:b/>
          <w:bCs/>
          <w:sz w:val="24"/>
          <w:szCs w:val="24"/>
        </w:rPr>
        <w:t>63</w:t>
      </w:r>
      <w:r w:rsidRPr="00A84B9C">
        <w:rPr>
          <w:rFonts w:ascii="Book Antiqua" w:hAnsi="Book Antiqua"/>
          <w:sz w:val="24"/>
          <w:szCs w:val="24"/>
        </w:rPr>
        <w:t>: 1311-1319 [PMID: 29524114 DOI: 10.1007/s10620-018-5009-4]</w:t>
      </w:r>
    </w:p>
    <w:p w14:paraId="40E6B69E"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40 </w:t>
      </w:r>
      <w:r w:rsidRPr="00A84B9C">
        <w:rPr>
          <w:rFonts w:ascii="Book Antiqua" w:hAnsi="Book Antiqua"/>
          <w:b/>
          <w:bCs/>
          <w:sz w:val="24"/>
          <w:szCs w:val="24"/>
        </w:rPr>
        <w:t>van Munster SN</w:t>
      </w:r>
      <w:r w:rsidRPr="00A84B9C">
        <w:rPr>
          <w:rFonts w:ascii="Book Antiqua" w:hAnsi="Book Antiqua"/>
          <w:sz w:val="24"/>
          <w:szCs w:val="24"/>
        </w:rPr>
        <w:t xml:space="preserve">, Overwater A, </w:t>
      </w:r>
      <w:proofErr w:type="spellStart"/>
      <w:r w:rsidRPr="00A84B9C">
        <w:rPr>
          <w:rFonts w:ascii="Book Antiqua" w:hAnsi="Book Antiqua"/>
          <w:sz w:val="24"/>
          <w:szCs w:val="24"/>
        </w:rPr>
        <w:t>Haidry</w:t>
      </w:r>
      <w:proofErr w:type="spellEnd"/>
      <w:r w:rsidRPr="00A84B9C">
        <w:rPr>
          <w:rFonts w:ascii="Book Antiqua" w:hAnsi="Book Antiqua"/>
          <w:sz w:val="24"/>
          <w:szCs w:val="24"/>
        </w:rPr>
        <w:t xml:space="preserve"> R, </w:t>
      </w:r>
      <w:proofErr w:type="spellStart"/>
      <w:r w:rsidRPr="00A84B9C">
        <w:rPr>
          <w:rFonts w:ascii="Book Antiqua" w:hAnsi="Book Antiqua"/>
          <w:sz w:val="24"/>
          <w:szCs w:val="24"/>
        </w:rPr>
        <w:t>Bisschops</w:t>
      </w:r>
      <w:proofErr w:type="spellEnd"/>
      <w:r w:rsidRPr="00A84B9C">
        <w:rPr>
          <w:rFonts w:ascii="Book Antiqua" w:hAnsi="Book Antiqua"/>
          <w:sz w:val="24"/>
          <w:szCs w:val="24"/>
        </w:rPr>
        <w:t xml:space="preserve"> R, Bergman JJGHM, </w:t>
      </w:r>
      <w:proofErr w:type="spellStart"/>
      <w:r w:rsidRPr="00A84B9C">
        <w:rPr>
          <w:rFonts w:ascii="Book Antiqua" w:hAnsi="Book Antiqua"/>
          <w:sz w:val="24"/>
          <w:szCs w:val="24"/>
        </w:rPr>
        <w:t>Weusten</w:t>
      </w:r>
      <w:proofErr w:type="spellEnd"/>
      <w:r w:rsidRPr="00A84B9C">
        <w:rPr>
          <w:rFonts w:ascii="Book Antiqua" w:hAnsi="Book Antiqua"/>
          <w:sz w:val="24"/>
          <w:szCs w:val="24"/>
        </w:rPr>
        <w:t xml:space="preserve"> BLAM. Focal </w:t>
      </w:r>
      <w:proofErr w:type="spellStart"/>
      <w:r w:rsidRPr="00A84B9C">
        <w:rPr>
          <w:rFonts w:ascii="Book Antiqua" w:hAnsi="Book Antiqua"/>
          <w:sz w:val="24"/>
          <w:szCs w:val="24"/>
        </w:rPr>
        <w:t>cryoballoon</w:t>
      </w:r>
      <w:proofErr w:type="spellEnd"/>
      <w:r w:rsidRPr="00A84B9C">
        <w:rPr>
          <w:rFonts w:ascii="Book Antiqua" w:hAnsi="Book Antiqua"/>
          <w:sz w:val="24"/>
          <w:szCs w:val="24"/>
        </w:rPr>
        <w:t xml:space="preserve"> versus radiofrequency ablation of dysplastic Barrett's esophagus: impact on treatment response and </w:t>
      </w:r>
      <w:proofErr w:type="spellStart"/>
      <w:r w:rsidRPr="00A84B9C">
        <w:rPr>
          <w:rFonts w:ascii="Book Antiqua" w:hAnsi="Book Antiqua"/>
          <w:sz w:val="24"/>
          <w:szCs w:val="24"/>
        </w:rPr>
        <w:t>postprocedural</w:t>
      </w:r>
      <w:proofErr w:type="spellEnd"/>
      <w:r w:rsidRPr="00A84B9C">
        <w:rPr>
          <w:rFonts w:ascii="Book Antiqua" w:hAnsi="Book Antiqua"/>
          <w:sz w:val="24"/>
          <w:szCs w:val="24"/>
        </w:rPr>
        <w:t xml:space="preserve"> pain.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2018; </w:t>
      </w:r>
      <w:r w:rsidRPr="00A84B9C">
        <w:rPr>
          <w:rFonts w:ascii="Book Antiqua" w:hAnsi="Book Antiqua"/>
          <w:b/>
          <w:bCs/>
          <w:sz w:val="24"/>
          <w:szCs w:val="24"/>
        </w:rPr>
        <w:t>88</w:t>
      </w:r>
      <w:r w:rsidRPr="00A84B9C">
        <w:rPr>
          <w:rFonts w:ascii="Book Antiqua" w:hAnsi="Book Antiqua"/>
          <w:sz w:val="24"/>
          <w:szCs w:val="24"/>
        </w:rPr>
        <w:t>: 795-803.e2 [PMID: 29928869 DOI: 10.1016/j.gie.2018.06.015]</w:t>
      </w:r>
    </w:p>
    <w:p w14:paraId="6DF8A157"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41 </w:t>
      </w:r>
      <w:r w:rsidRPr="00A84B9C">
        <w:rPr>
          <w:rFonts w:ascii="Book Antiqua" w:hAnsi="Book Antiqua"/>
          <w:b/>
          <w:bCs/>
          <w:sz w:val="24"/>
          <w:szCs w:val="24"/>
        </w:rPr>
        <w:t>Solomon SS</w:t>
      </w:r>
      <w:r w:rsidRPr="00A84B9C">
        <w:rPr>
          <w:rFonts w:ascii="Book Antiqua" w:hAnsi="Book Antiqua"/>
          <w:sz w:val="24"/>
          <w:szCs w:val="24"/>
        </w:rPr>
        <w:t xml:space="preserve">, Kothari S, </w:t>
      </w:r>
      <w:proofErr w:type="spellStart"/>
      <w:r w:rsidRPr="00A84B9C">
        <w:rPr>
          <w:rFonts w:ascii="Book Antiqua" w:hAnsi="Book Antiqua"/>
          <w:sz w:val="24"/>
          <w:szCs w:val="24"/>
        </w:rPr>
        <w:t>Smallfield</w:t>
      </w:r>
      <w:proofErr w:type="spellEnd"/>
      <w:r w:rsidRPr="00A84B9C">
        <w:rPr>
          <w:rFonts w:ascii="Book Antiqua" w:hAnsi="Book Antiqua"/>
          <w:sz w:val="24"/>
          <w:szCs w:val="24"/>
        </w:rPr>
        <w:t xml:space="preserve"> GB, </w:t>
      </w:r>
      <w:proofErr w:type="spellStart"/>
      <w:r w:rsidRPr="00A84B9C">
        <w:rPr>
          <w:rFonts w:ascii="Book Antiqua" w:hAnsi="Book Antiqua"/>
          <w:sz w:val="24"/>
          <w:szCs w:val="24"/>
        </w:rPr>
        <w:t>Inamdar</w:t>
      </w:r>
      <w:proofErr w:type="spellEnd"/>
      <w:r w:rsidRPr="00A84B9C">
        <w:rPr>
          <w:rFonts w:ascii="Book Antiqua" w:hAnsi="Book Antiqua"/>
          <w:sz w:val="24"/>
          <w:szCs w:val="24"/>
        </w:rPr>
        <w:t xml:space="preserve"> S, Stein P, Rodriguez VA, </w:t>
      </w:r>
      <w:proofErr w:type="spellStart"/>
      <w:r w:rsidRPr="00A84B9C">
        <w:rPr>
          <w:rFonts w:ascii="Book Antiqua" w:hAnsi="Book Antiqua"/>
          <w:sz w:val="24"/>
          <w:szCs w:val="24"/>
        </w:rPr>
        <w:t>Sima</w:t>
      </w:r>
      <w:proofErr w:type="spellEnd"/>
      <w:r w:rsidRPr="00A84B9C">
        <w:rPr>
          <w:rFonts w:ascii="Book Antiqua" w:hAnsi="Book Antiqua"/>
          <w:sz w:val="24"/>
          <w:szCs w:val="24"/>
        </w:rPr>
        <w:t xml:space="preserve"> AP, Bittner K, </w:t>
      </w:r>
      <w:proofErr w:type="spellStart"/>
      <w:r w:rsidRPr="00A84B9C">
        <w:rPr>
          <w:rFonts w:ascii="Book Antiqua" w:hAnsi="Book Antiqua"/>
          <w:sz w:val="24"/>
          <w:szCs w:val="24"/>
        </w:rPr>
        <w:t>Zfass</w:t>
      </w:r>
      <w:proofErr w:type="spellEnd"/>
      <w:r w:rsidRPr="00A84B9C">
        <w:rPr>
          <w:rFonts w:ascii="Book Antiqua" w:hAnsi="Book Antiqua"/>
          <w:sz w:val="24"/>
          <w:szCs w:val="24"/>
        </w:rPr>
        <w:t xml:space="preserve"> AM, </w:t>
      </w:r>
      <w:proofErr w:type="spellStart"/>
      <w:r w:rsidRPr="00A84B9C">
        <w:rPr>
          <w:rFonts w:ascii="Book Antiqua" w:hAnsi="Book Antiqua"/>
          <w:sz w:val="24"/>
          <w:szCs w:val="24"/>
        </w:rPr>
        <w:t>Kaul</w:t>
      </w:r>
      <w:proofErr w:type="spellEnd"/>
      <w:r w:rsidRPr="00A84B9C">
        <w:rPr>
          <w:rFonts w:ascii="Book Antiqua" w:hAnsi="Book Antiqua"/>
          <w:sz w:val="24"/>
          <w:szCs w:val="24"/>
        </w:rPr>
        <w:t xml:space="preserve"> V, </w:t>
      </w:r>
      <w:proofErr w:type="spellStart"/>
      <w:r w:rsidRPr="00A84B9C">
        <w:rPr>
          <w:rFonts w:ascii="Book Antiqua" w:hAnsi="Book Antiqua"/>
          <w:sz w:val="24"/>
          <w:szCs w:val="24"/>
        </w:rPr>
        <w:t>Trindade</w:t>
      </w:r>
      <w:proofErr w:type="spellEnd"/>
      <w:r w:rsidRPr="00A84B9C">
        <w:rPr>
          <w:rFonts w:ascii="Book Antiqua" w:hAnsi="Book Antiqua"/>
          <w:sz w:val="24"/>
          <w:szCs w:val="24"/>
        </w:rPr>
        <w:t xml:space="preserve"> AJ. Liquid Nitrogen Spray Cryotherapy is Associated </w:t>
      </w:r>
      <w:proofErr w:type="gramStart"/>
      <w:r w:rsidRPr="00A84B9C">
        <w:rPr>
          <w:rFonts w:ascii="Book Antiqua" w:hAnsi="Book Antiqua"/>
          <w:sz w:val="24"/>
          <w:szCs w:val="24"/>
        </w:rPr>
        <w:t xml:space="preserve">With Less </w:t>
      </w:r>
      <w:proofErr w:type="spellStart"/>
      <w:r w:rsidRPr="00A84B9C">
        <w:rPr>
          <w:rFonts w:ascii="Book Antiqua" w:hAnsi="Book Antiqua"/>
          <w:sz w:val="24"/>
          <w:szCs w:val="24"/>
        </w:rPr>
        <w:t>Postprocedural</w:t>
      </w:r>
      <w:proofErr w:type="spellEnd"/>
      <w:r w:rsidRPr="00A84B9C">
        <w:rPr>
          <w:rFonts w:ascii="Book Antiqua" w:hAnsi="Book Antiqua"/>
          <w:sz w:val="24"/>
          <w:szCs w:val="24"/>
        </w:rPr>
        <w:t xml:space="preserve"> Pain Than</w:t>
      </w:r>
      <w:proofErr w:type="gramEnd"/>
      <w:r w:rsidRPr="00A84B9C">
        <w:rPr>
          <w:rFonts w:ascii="Book Antiqua" w:hAnsi="Book Antiqua"/>
          <w:sz w:val="24"/>
          <w:szCs w:val="24"/>
        </w:rPr>
        <w:t xml:space="preserve"> Radiofrequency Ablation in Barrett's Esophagus: A Multicenter Prospective Study. </w:t>
      </w:r>
      <w:r w:rsidRPr="00A84B9C">
        <w:rPr>
          <w:rFonts w:ascii="Book Antiqua" w:hAnsi="Book Antiqua"/>
          <w:i/>
          <w:iCs/>
          <w:sz w:val="24"/>
          <w:szCs w:val="24"/>
        </w:rPr>
        <w:t xml:space="preserve">J </w:t>
      </w:r>
      <w:proofErr w:type="spellStart"/>
      <w:r w:rsidRPr="00A84B9C">
        <w:rPr>
          <w:rFonts w:ascii="Book Antiqua" w:hAnsi="Book Antiqua"/>
          <w:i/>
          <w:iCs/>
          <w:sz w:val="24"/>
          <w:szCs w:val="24"/>
        </w:rPr>
        <w:t>Clin</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Gastroenterol</w:t>
      </w:r>
      <w:proofErr w:type="spellEnd"/>
      <w:r w:rsidRPr="00A84B9C">
        <w:rPr>
          <w:rFonts w:ascii="Book Antiqua" w:hAnsi="Book Antiqua"/>
          <w:sz w:val="24"/>
          <w:szCs w:val="24"/>
        </w:rPr>
        <w:t> 2018</w:t>
      </w:r>
      <w:proofErr w:type="gramStart"/>
      <w:r w:rsidRPr="00A84B9C">
        <w:rPr>
          <w:rFonts w:ascii="Book Antiqua" w:hAnsi="Book Antiqua"/>
          <w:sz w:val="24"/>
          <w:szCs w:val="24"/>
        </w:rPr>
        <w:t>; :</w:t>
      </w:r>
      <w:proofErr w:type="gramEnd"/>
      <w:r w:rsidRPr="00A84B9C">
        <w:rPr>
          <w:rFonts w:ascii="Book Antiqua" w:hAnsi="Book Antiqua"/>
          <w:sz w:val="24"/>
          <w:szCs w:val="24"/>
        </w:rPr>
        <w:t xml:space="preserve"> [PMID: 29351156 DOI: 10.1097/MCG.0000000000000999]</w:t>
      </w:r>
    </w:p>
    <w:p w14:paraId="76526D8E" w14:textId="3A62C2D4"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42 </w:t>
      </w:r>
      <w:proofErr w:type="spellStart"/>
      <w:r w:rsidRPr="00A84B9C">
        <w:rPr>
          <w:rFonts w:ascii="Book Antiqua" w:hAnsi="Book Antiqua"/>
          <w:b/>
          <w:bCs/>
          <w:sz w:val="24"/>
          <w:szCs w:val="24"/>
        </w:rPr>
        <w:t>Dumot</w:t>
      </w:r>
      <w:proofErr w:type="spellEnd"/>
      <w:r w:rsidRPr="00A84B9C">
        <w:rPr>
          <w:rFonts w:ascii="Book Antiqua" w:hAnsi="Book Antiqua"/>
          <w:b/>
          <w:bCs/>
          <w:sz w:val="24"/>
          <w:szCs w:val="24"/>
        </w:rPr>
        <w:t xml:space="preserve"> JA</w:t>
      </w:r>
      <w:r w:rsidRPr="00A84B9C">
        <w:rPr>
          <w:rFonts w:ascii="Book Antiqua" w:hAnsi="Book Antiqua"/>
          <w:sz w:val="24"/>
          <w:szCs w:val="24"/>
        </w:rPr>
        <w:t xml:space="preserve">, </w:t>
      </w:r>
      <w:proofErr w:type="spellStart"/>
      <w:r w:rsidRPr="00A84B9C">
        <w:rPr>
          <w:rFonts w:ascii="Book Antiqua" w:hAnsi="Book Antiqua"/>
          <w:sz w:val="24"/>
          <w:szCs w:val="24"/>
        </w:rPr>
        <w:t>Vargo</w:t>
      </w:r>
      <w:proofErr w:type="spellEnd"/>
      <w:r w:rsidRPr="00A84B9C">
        <w:rPr>
          <w:rFonts w:ascii="Book Antiqua" w:hAnsi="Book Antiqua"/>
          <w:sz w:val="24"/>
          <w:szCs w:val="24"/>
        </w:rPr>
        <w:t xml:space="preserve"> JJ 2nd, Falk GW, Frey L, Lopez R, Rice TW. An open-label, prospective trial of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 for Barrett's esophagus high-grade dysplasia and early esophageal cancer in high-risk patients.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00AE706B" w:rsidRPr="00A84B9C">
        <w:rPr>
          <w:rFonts w:ascii="Book Antiqua" w:hAnsi="Book Antiqua"/>
          <w:i/>
          <w:iCs/>
          <w:sz w:val="24"/>
          <w:szCs w:val="24"/>
        </w:rPr>
        <w:t xml:space="preserve"> </w:t>
      </w:r>
      <w:r w:rsidRPr="00A84B9C">
        <w:rPr>
          <w:rFonts w:ascii="Book Antiqua" w:hAnsi="Book Antiqua"/>
          <w:sz w:val="24"/>
          <w:szCs w:val="24"/>
        </w:rPr>
        <w:t>2009; </w:t>
      </w:r>
      <w:r w:rsidRPr="00A84B9C">
        <w:rPr>
          <w:rFonts w:ascii="Book Antiqua" w:hAnsi="Book Antiqua"/>
          <w:b/>
          <w:bCs/>
          <w:sz w:val="24"/>
          <w:szCs w:val="24"/>
        </w:rPr>
        <w:t>70</w:t>
      </w:r>
      <w:r w:rsidRPr="00A84B9C">
        <w:rPr>
          <w:rFonts w:ascii="Book Antiqua" w:hAnsi="Book Antiqua"/>
          <w:sz w:val="24"/>
          <w:szCs w:val="24"/>
        </w:rPr>
        <w:t>: 635-644 [PMID: 19559428 DOI: 10.1016/j.gie.2009.02.006]</w:t>
      </w:r>
    </w:p>
    <w:p w14:paraId="5341D09A"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43 </w:t>
      </w:r>
      <w:proofErr w:type="spellStart"/>
      <w:r w:rsidRPr="00A84B9C">
        <w:rPr>
          <w:rFonts w:ascii="Book Antiqua" w:hAnsi="Book Antiqua"/>
          <w:b/>
          <w:bCs/>
          <w:sz w:val="24"/>
          <w:szCs w:val="24"/>
        </w:rPr>
        <w:t>Samarasena</w:t>
      </w:r>
      <w:proofErr w:type="spellEnd"/>
      <w:r w:rsidRPr="00A84B9C">
        <w:rPr>
          <w:rFonts w:ascii="Book Antiqua" w:hAnsi="Book Antiqua"/>
          <w:b/>
          <w:bCs/>
          <w:sz w:val="24"/>
          <w:szCs w:val="24"/>
        </w:rPr>
        <w:t xml:space="preserve"> J</w:t>
      </w:r>
      <w:r w:rsidRPr="00A84B9C">
        <w:rPr>
          <w:rFonts w:ascii="Book Antiqua" w:hAnsi="Book Antiqua"/>
          <w:sz w:val="24"/>
          <w:szCs w:val="24"/>
        </w:rPr>
        <w:t xml:space="preserve">, Chen CL, Chin M, Chang K, Lee J. Successful closure of a cryotherapy-induced bleeding </w:t>
      </w:r>
      <w:proofErr w:type="spellStart"/>
      <w:r w:rsidRPr="00A84B9C">
        <w:rPr>
          <w:rFonts w:ascii="Book Antiqua" w:hAnsi="Book Antiqua"/>
          <w:sz w:val="24"/>
          <w:szCs w:val="24"/>
        </w:rPr>
        <w:t>jejunal</w:t>
      </w:r>
      <w:proofErr w:type="spellEnd"/>
      <w:r w:rsidRPr="00A84B9C">
        <w:rPr>
          <w:rFonts w:ascii="Book Antiqua" w:hAnsi="Book Antiqua"/>
          <w:sz w:val="24"/>
          <w:szCs w:val="24"/>
        </w:rPr>
        <w:t xml:space="preserve"> perforation with the over-the-scope clip system.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2017; </w:t>
      </w:r>
      <w:r w:rsidRPr="00A84B9C">
        <w:rPr>
          <w:rFonts w:ascii="Book Antiqua" w:hAnsi="Book Antiqua"/>
          <w:b/>
          <w:bCs/>
          <w:sz w:val="24"/>
          <w:szCs w:val="24"/>
        </w:rPr>
        <w:t>85</w:t>
      </w:r>
      <w:r w:rsidRPr="00A84B9C">
        <w:rPr>
          <w:rFonts w:ascii="Book Antiqua" w:hAnsi="Book Antiqua"/>
          <w:sz w:val="24"/>
          <w:szCs w:val="24"/>
        </w:rPr>
        <w:t>: 451 [PMID: 27866906 DOI: 10.1016/j.gie.2016.10.038]</w:t>
      </w:r>
    </w:p>
    <w:p w14:paraId="1EEC9311"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r w:rsidRPr="00A84B9C">
        <w:rPr>
          <w:rFonts w:ascii="Book Antiqua" w:hAnsi="Book Antiqua"/>
          <w:sz w:val="24"/>
          <w:szCs w:val="24"/>
        </w:rPr>
        <w:t>44 </w:t>
      </w:r>
      <w:proofErr w:type="spellStart"/>
      <w:r w:rsidRPr="00A84B9C">
        <w:rPr>
          <w:rFonts w:ascii="Book Antiqua" w:hAnsi="Book Antiqua"/>
          <w:b/>
          <w:bCs/>
          <w:sz w:val="24"/>
          <w:szCs w:val="24"/>
        </w:rPr>
        <w:t>Ramay</w:t>
      </w:r>
      <w:proofErr w:type="spellEnd"/>
      <w:r w:rsidRPr="00A84B9C">
        <w:rPr>
          <w:rFonts w:ascii="Book Antiqua" w:hAnsi="Book Antiqua"/>
          <w:b/>
          <w:bCs/>
          <w:sz w:val="24"/>
          <w:szCs w:val="24"/>
        </w:rPr>
        <w:t xml:space="preserve"> FH</w:t>
      </w:r>
      <w:r w:rsidRPr="00A84B9C">
        <w:rPr>
          <w:rFonts w:ascii="Book Antiqua" w:hAnsi="Book Antiqua"/>
          <w:sz w:val="24"/>
          <w:szCs w:val="24"/>
        </w:rPr>
        <w:t>, Cui Q, Greenwald BD. Outcomes after liquid nitrogen spray cryotherapy in Barrett's esophagus-associated high-grade dysplasia and </w:t>
      </w:r>
      <w:proofErr w:type="spellStart"/>
      <w:r w:rsidRPr="00A84B9C">
        <w:rPr>
          <w:rFonts w:ascii="Book Antiqua" w:hAnsi="Book Antiqua"/>
          <w:sz w:val="24"/>
          <w:szCs w:val="24"/>
        </w:rPr>
        <w:t>intramucosal</w:t>
      </w:r>
      <w:proofErr w:type="spellEnd"/>
      <w:r w:rsidRPr="00A84B9C">
        <w:rPr>
          <w:rFonts w:ascii="Book Antiqua" w:hAnsi="Book Antiqua"/>
          <w:sz w:val="24"/>
          <w:szCs w:val="24"/>
        </w:rPr>
        <w:t xml:space="preserve"> adenocarcinoma: 5-year follow-up. </w:t>
      </w:r>
      <w:proofErr w:type="spellStart"/>
      <w:r w:rsidRPr="00A84B9C">
        <w:rPr>
          <w:rFonts w:ascii="Book Antiqua" w:hAnsi="Book Antiqua"/>
          <w:i/>
          <w:iCs/>
          <w:sz w:val="24"/>
          <w:szCs w:val="24"/>
        </w:rPr>
        <w:t>Gastrointest</w:t>
      </w:r>
      <w:proofErr w:type="spellEnd"/>
      <w:r w:rsidRPr="00A84B9C">
        <w:rPr>
          <w:rFonts w:ascii="Book Antiqua" w:hAnsi="Book Antiqua"/>
          <w:i/>
          <w:iCs/>
          <w:sz w:val="24"/>
          <w:szCs w:val="24"/>
        </w:rPr>
        <w:t xml:space="preserve"> </w:t>
      </w:r>
      <w:proofErr w:type="spellStart"/>
      <w:r w:rsidRPr="00A84B9C">
        <w:rPr>
          <w:rFonts w:ascii="Book Antiqua" w:hAnsi="Book Antiqua"/>
          <w:i/>
          <w:iCs/>
          <w:sz w:val="24"/>
          <w:szCs w:val="24"/>
        </w:rPr>
        <w:t>Endosc</w:t>
      </w:r>
      <w:proofErr w:type="spellEnd"/>
      <w:r w:rsidRPr="00A84B9C">
        <w:rPr>
          <w:rFonts w:ascii="Book Antiqua" w:hAnsi="Book Antiqua"/>
          <w:sz w:val="24"/>
          <w:szCs w:val="24"/>
        </w:rPr>
        <w:t> 2017; </w:t>
      </w:r>
      <w:r w:rsidRPr="00A84B9C">
        <w:rPr>
          <w:rFonts w:ascii="Book Antiqua" w:hAnsi="Book Antiqua"/>
          <w:b/>
          <w:bCs/>
          <w:sz w:val="24"/>
          <w:szCs w:val="24"/>
        </w:rPr>
        <w:t>86</w:t>
      </w:r>
      <w:r w:rsidRPr="00A84B9C">
        <w:rPr>
          <w:rFonts w:ascii="Book Antiqua" w:hAnsi="Book Antiqua"/>
          <w:sz w:val="24"/>
          <w:szCs w:val="24"/>
        </w:rPr>
        <w:t>: 626-632 [PMID: 28235596 DOI: 10.1016/j.gie.2017.02.006]</w:t>
      </w:r>
    </w:p>
    <w:p w14:paraId="734728EC" w14:textId="77777777" w:rsidR="0019349B" w:rsidRPr="00A84B9C" w:rsidRDefault="0019349B" w:rsidP="00A84B9C">
      <w:pPr>
        <w:tabs>
          <w:tab w:val="left" w:pos="580"/>
        </w:tabs>
        <w:adjustRightInd w:val="0"/>
        <w:snapToGrid w:val="0"/>
        <w:spacing w:line="360" w:lineRule="auto"/>
        <w:jc w:val="both"/>
        <w:rPr>
          <w:rFonts w:ascii="Book Antiqua" w:hAnsi="Book Antiqua"/>
          <w:sz w:val="24"/>
          <w:szCs w:val="24"/>
        </w:rPr>
      </w:pPr>
    </w:p>
    <w:p w14:paraId="3F23E077" w14:textId="44CA9ECD" w:rsidR="0019349B" w:rsidRPr="00A84B9C" w:rsidRDefault="0019349B" w:rsidP="00A84B9C">
      <w:pPr>
        <w:adjustRightInd w:val="0"/>
        <w:snapToGrid w:val="0"/>
        <w:spacing w:line="360" w:lineRule="auto"/>
        <w:jc w:val="right"/>
        <w:rPr>
          <w:rFonts w:ascii="Book Antiqua" w:hAnsi="Book Antiqua"/>
          <w:b/>
          <w:bCs/>
          <w:sz w:val="24"/>
          <w:szCs w:val="24"/>
        </w:rPr>
      </w:pPr>
      <w:bookmarkStart w:id="23" w:name="OLE_LINK148"/>
      <w:bookmarkStart w:id="24" w:name="OLE_LINK320"/>
      <w:bookmarkStart w:id="25" w:name="OLE_LINK387"/>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bookmarkStart w:id="122" w:name="OLE_LINK88"/>
      <w:r w:rsidRPr="00A84B9C">
        <w:rPr>
          <w:rFonts w:ascii="Book Antiqua" w:hAnsi="Book Antiqua"/>
          <w:b/>
          <w:bCs/>
          <w:sz w:val="24"/>
          <w:szCs w:val="24"/>
        </w:rPr>
        <w:t xml:space="preserve">P-Reviewer: </w:t>
      </w:r>
      <w:proofErr w:type="spellStart"/>
      <w:r w:rsidRPr="00A84B9C">
        <w:rPr>
          <w:rFonts w:ascii="Book Antiqua" w:hAnsi="Book Antiqua"/>
          <w:bCs/>
          <w:sz w:val="24"/>
          <w:szCs w:val="24"/>
        </w:rPr>
        <w:t>Milone</w:t>
      </w:r>
      <w:proofErr w:type="spellEnd"/>
      <w:r w:rsidRPr="00A84B9C">
        <w:rPr>
          <w:rFonts w:ascii="Book Antiqua" w:hAnsi="Book Antiqua"/>
          <w:bCs/>
          <w:sz w:val="24"/>
          <w:szCs w:val="24"/>
        </w:rPr>
        <w:t xml:space="preserve"> M, Shi H</w:t>
      </w:r>
    </w:p>
    <w:p w14:paraId="5E670E05" w14:textId="77777777" w:rsidR="0019349B" w:rsidRPr="00A84B9C" w:rsidRDefault="0019349B" w:rsidP="00A84B9C">
      <w:pPr>
        <w:adjustRightInd w:val="0"/>
        <w:snapToGrid w:val="0"/>
        <w:spacing w:line="360" w:lineRule="auto"/>
        <w:jc w:val="right"/>
        <w:rPr>
          <w:rFonts w:ascii="Book Antiqua" w:hAnsi="Book Antiqua"/>
          <w:sz w:val="24"/>
          <w:szCs w:val="24"/>
        </w:rPr>
      </w:pPr>
      <w:r w:rsidRPr="00A84B9C">
        <w:rPr>
          <w:rFonts w:ascii="Book Antiqua" w:hAnsi="Book Antiqua"/>
          <w:b/>
          <w:bCs/>
          <w:sz w:val="24"/>
          <w:szCs w:val="24"/>
        </w:rPr>
        <w:t>S-Editor:</w:t>
      </w:r>
      <w:r w:rsidRPr="00A84B9C">
        <w:rPr>
          <w:rFonts w:ascii="Book Antiqua" w:hAnsi="Book Antiqua"/>
          <w:sz w:val="24"/>
          <w:szCs w:val="24"/>
        </w:rPr>
        <w:t xml:space="preserve"> Ma RY </w:t>
      </w:r>
      <w:r w:rsidRPr="00A84B9C">
        <w:rPr>
          <w:rFonts w:ascii="Book Antiqua" w:hAnsi="Book Antiqua"/>
          <w:b/>
          <w:bCs/>
          <w:sz w:val="24"/>
          <w:szCs w:val="24"/>
        </w:rPr>
        <w:t>L-Editor:</w:t>
      </w:r>
      <w:r w:rsidRPr="00A84B9C">
        <w:rPr>
          <w:rFonts w:ascii="Book Antiqua" w:hAnsi="Book Antiqua"/>
          <w:sz w:val="24"/>
          <w:szCs w:val="24"/>
        </w:rPr>
        <w:t xml:space="preserve"> </w:t>
      </w:r>
      <w:r w:rsidRPr="00A84B9C">
        <w:rPr>
          <w:rFonts w:ascii="Book Antiqua" w:hAnsi="Book Antiqua"/>
          <w:b/>
          <w:bCs/>
          <w:sz w:val="24"/>
          <w:szCs w:val="24"/>
        </w:rPr>
        <w:t>E-Editor:</w:t>
      </w:r>
    </w:p>
    <w:p w14:paraId="3291B906" w14:textId="77777777" w:rsidR="0019349B" w:rsidRPr="00A84B9C" w:rsidRDefault="0019349B" w:rsidP="00A84B9C">
      <w:pPr>
        <w:shd w:val="clear" w:color="auto" w:fill="FFFFFF"/>
        <w:adjustRightInd w:val="0"/>
        <w:snapToGrid w:val="0"/>
        <w:spacing w:line="360" w:lineRule="auto"/>
        <w:jc w:val="both"/>
        <w:rPr>
          <w:rFonts w:ascii="Book Antiqua" w:hAnsi="Book Antiqua" w:cs="Helvetica"/>
          <w:b/>
          <w:sz w:val="24"/>
          <w:szCs w:val="24"/>
        </w:rPr>
      </w:pPr>
      <w:bookmarkStart w:id="123" w:name="OLE_LINK880"/>
      <w:bookmarkStart w:id="124" w:name="OLE_LINK8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84B9C">
        <w:rPr>
          <w:rFonts w:ascii="Book Antiqua" w:hAnsi="Book Antiqua" w:cs="Helvetica"/>
          <w:b/>
          <w:sz w:val="24"/>
          <w:szCs w:val="24"/>
        </w:rPr>
        <w:lastRenderedPageBreak/>
        <w:t xml:space="preserve">Specialty type: </w:t>
      </w:r>
      <w:r w:rsidRPr="00A84B9C">
        <w:rPr>
          <w:rFonts w:ascii="Book Antiqua" w:hAnsi="Book Antiqua" w:cs="Helvetica"/>
          <w:sz w:val="24"/>
          <w:szCs w:val="24"/>
        </w:rPr>
        <w:t>Gastroenterology and hepatology</w:t>
      </w:r>
    </w:p>
    <w:p w14:paraId="1B73E18A" w14:textId="6ADF630E" w:rsidR="0019349B" w:rsidRPr="00A84B9C" w:rsidRDefault="0019349B" w:rsidP="00A84B9C">
      <w:pPr>
        <w:shd w:val="clear" w:color="auto" w:fill="FFFFFF"/>
        <w:adjustRightInd w:val="0"/>
        <w:snapToGrid w:val="0"/>
        <w:spacing w:line="360" w:lineRule="auto"/>
        <w:jc w:val="both"/>
        <w:rPr>
          <w:rFonts w:ascii="Book Antiqua" w:hAnsi="Book Antiqua" w:cs="Helvetica"/>
          <w:b/>
          <w:sz w:val="24"/>
          <w:szCs w:val="24"/>
        </w:rPr>
      </w:pPr>
      <w:r w:rsidRPr="00A84B9C">
        <w:rPr>
          <w:rFonts w:ascii="Book Antiqua" w:hAnsi="Book Antiqua" w:cs="Helvetica"/>
          <w:b/>
          <w:sz w:val="24"/>
          <w:szCs w:val="24"/>
        </w:rPr>
        <w:t xml:space="preserve">Country of origin: </w:t>
      </w:r>
      <w:r w:rsidRPr="00A84B9C">
        <w:rPr>
          <w:rFonts w:ascii="Book Antiqua" w:hAnsi="Book Antiqua" w:cs="Helvetica"/>
          <w:sz w:val="24"/>
          <w:szCs w:val="24"/>
          <w:lang w:val="en-CA"/>
        </w:rPr>
        <w:t>United States</w:t>
      </w:r>
    </w:p>
    <w:p w14:paraId="47A0341D" w14:textId="77777777" w:rsidR="0019349B" w:rsidRPr="00A84B9C" w:rsidRDefault="0019349B" w:rsidP="00A84B9C">
      <w:pPr>
        <w:shd w:val="clear" w:color="auto" w:fill="FFFFFF"/>
        <w:adjustRightInd w:val="0"/>
        <w:snapToGrid w:val="0"/>
        <w:spacing w:line="360" w:lineRule="auto"/>
        <w:jc w:val="both"/>
        <w:rPr>
          <w:rFonts w:ascii="Book Antiqua" w:hAnsi="Book Antiqua" w:cs="Helvetica"/>
          <w:b/>
          <w:sz w:val="24"/>
          <w:szCs w:val="24"/>
        </w:rPr>
      </w:pPr>
      <w:r w:rsidRPr="00A84B9C">
        <w:rPr>
          <w:rFonts w:ascii="Book Antiqua" w:hAnsi="Book Antiqua" w:cs="Helvetica"/>
          <w:b/>
          <w:sz w:val="24"/>
          <w:szCs w:val="24"/>
        </w:rPr>
        <w:t>Peer-review report classification</w:t>
      </w:r>
    </w:p>
    <w:p w14:paraId="67FC133A" w14:textId="77777777" w:rsidR="0019349B" w:rsidRPr="00A84B9C" w:rsidRDefault="0019349B" w:rsidP="00A84B9C">
      <w:pPr>
        <w:shd w:val="clear" w:color="auto" w:fill="FFFFFF"/>
        <w:adjustRightInd w:val="0"/>
        <w:snapToGrid w:val="0"/>
        <w:spacing w:line="360" w:lineRule="auto"/>
        <w:jc w:val="both"/>
        <w:rPr>
          <w:rFonts w:ascii="Book Antiqua" w:hAnsi="Book Antiqua" w:cs="Helvetica"/>
          <w:sz w:val="24"/>
          <w:szCs w:val="24"/>
        </w:rPr>
      </w:pPr>
      <w:r w:rsidRPr="00A84B9C">
        <w:rPr>
          <w:rFonts w:ascii="Book Antiqua" w:hAnsi="Book Antiqua" w:cs="Helvetica"/>
          <w:sz w:val="24"/>
          <w:szCs w:val="24"/>
        </w:rPr>
        <w:t>Grade A (Excellent): 0</w:t>
      </w:r>
    </w:p>
    <w:p w14:paraId="4C7A77FA" w14:textId="16E7FDA2" w:rsidR="0019349B" w:rsidRPr="00A84B9C" w:rsidRDefault="0019349B" w:rsidP="00A84B9C">
      <w:pPr>
        <w:shd w:val="clear" w:color="auto" w:fill="FFFFFF"/>
        <w:adjustRightInd w:val="0"/>
        <w:snapToGrid w:val="0"/>
        <w:spacing w:line="360" w:lineRule="auto"/>
        <w:jc w:val="both"/>
        <w:rPr>
          <w:rFonts w:ascii="Book Antiqua" w:hAnsi="Book Antiqua" w:cs="Helvetica"/>
          <w:sz w:val="24"/>
          <w:szCs w:val="24"/>
        </w:rPr>
      </w:pPr>
      <w:r w:rsidRPr="00A84B9C">
        <w:rPr>
          <w:rFonts w:ascii="Book Antiqua" w:hAnsi="Book Antiqua" w:cs="Helvetica"/>
          <w:sz w:val="24"/>
          <w:szCs w:val="24"/>
        </w:rPr>
        <w:t>Grade B (Very good): B, B</w:t>
      </w:r>
    </w:p>
    <w:p w14:paraId="11599ED8" w14:textId="371231FC" w:rsidR="0019349B" w:rsidRPr="00A84B9C" w:rsidRDefault="0019349B" w:rsidP="00A84B9C">
      <w:pPr>
        <w:shd w:val="clear" w:color="auto" w:fill="FFFFFF"/>
        <w:adjustRightInd w:val="0"/>
        <w:snapToGrid w:val="0"/>
        <w:spacing w:line="360" w:lineRule="auto"/>
        <w:jc w:val="both"/>
        <w:rPr>
          <w:rFonts w:ascii="Book Antiqua" w:hAnsi="Book Antiqua" w:cs="Helvetica"/>
          <w:sz w:val="24"/>
          <w:szCs w:val="24"/>
        </w:rPr>
      </w:pPr>
      <w:r w:rsidRPr="00A84B9C">
        <w:rPr>
          <w:rFonts w:ascii="Book Antiqua" w:hAnsi="Book Antiqua" w:cs="Helvetica"/>
          <w:sz w:val="24"/>
          <w:szCs w:val="24"/>
        </w:rPr>
        <w:t xml:space="preserve">Grade C (Good): </w:t>
      </w:r>
      <w:r w:rsidR="00362DDC" w:rsidRPr="00A84B9C">
        <w:rPr>
          <w:rFonts w:ascii="Book Antiqua" w:hAnsi="Book Antiqua" w:cs="Helvetica"/>
          <w:sz w:val="24"/>
          <w:szCs w:val="24"/>
        </w:rPr>
        <w:t>0</w:t>
      </w:r>
    </w:p>
    <w:p w14:paraId="362F82F6" w14:textId="77777777" w:rsidR="0019349B" w:rsidRPr="00A84B9C" w:rsidRDefault="0019349B" w:rsidP="00A84B9C">
      <w:pPr>
        <w:shd w:val="clear" w:color="auto" w:fill="FFFFFF"/>
        <w:adjustRightInd w:val="0"/>
        <w:snapToGrid w:val="0"/>
        <w:spacing w:line="360" w:lineRule="auto"/>
        <w:jc w:val="both"/>
        <w:rPr>
          <w:rFonts w:ascii="Book Antiqua" w:hAnsi="Book Antiqua" w:cs="Helvetica"/>
          <w:sz w:val="24"/>
          <w:szCs w:val="24"/>
        </w:rPr>
      </w:pPr>
      <w:r w:rsidRPr="00A84B9C">
        <w:rPr>
          <w:rFonts w:ascii="Book Antiqua" w:hAnsi="Book Antiqua" w:cs="Helvetica"/>
          <w:sz w:val="24"/>
          <w:szCs w:val="24"/>
        </w:rPr>
        <w:t>Grade D (Fair): 0</w:t>
      </w:r>
    </w:p>
    <w:p w14:paraId="57BFDD93" w14:textId="77777777" w:rsidR="0019349B" w:rsidRPr="00A84B9C" w:rsidRDefault="0019349B" w:rsidP="00A84B9C">
      <w:pPr>
        <w:adjustRightInd w:val="0"/>
        <w:snapToGrid w:val="0"/>
        <w:spacing w:line="360" w:lineRule="auto"/>
        <w:jc w:val="both"/>
        <w:rPr>
          <w:rFonts w:ascii="Book Antiqua" w:hAnsi="Book Antiqua"/>
          <w:b/>
          <w:iCs/>
          <w:sz w:val="24"/>
          <w:szCs w:val="24"/>
        </w:rPr>
      </w:pPr>
      <w:r w:rsidRPr="00A84B9C">
        <w:rPr>
          <w:rFonts w:ascii="Book Antiqua" w:hAnsi="Book Antiqua" w:cs="Helvetica"/>
          <w:sz w:val="24"/>
          <w:szCs w:val="24"/>
        </w:rPr>
        <w:t>Grade E (Poor): 0</w:t>
      </w:r>
      <w:bookmarkEnd w:id="123"/>
      <w:bookmarkEnd w:id="124"/>
    </w:p>
    <w:bookmarkEnd w:id="122"/>
    <w:p w14:paraId="4AFF9771" w14:textId="77777777" w:rsidR="00C82801" w:rsidRDefault="00C82801">
      <w:pPr>
        <w:rPr>
          <w:rFonts w:ascii="Book Antiqua" w:hAnsi="Book Antiqua"/>
          <w:b/>
          <w:sz w:val="24"/>
          <w:szCs w:val="24"/>
        </w:rPr>
      </w:pPr>
      <w:r>
        <w:rPr>
          <w:rFonts w:ascii="Book Antiqua" w:hAnsi="Book Antiqua"/>
          <w:b/>
        </w:rPr>
        <w:br w:type="page"/>
      </w:r>
    </w:p>
    <w:p w14:paraId="094D742F" w14:textId="3340761A" w:rsidR="00A64BA7" w:rsidRPr="00A84B9C" w:rsidRDefault="006737A7" w:rsidP="00A84B9C">
      <w:pPr>
        <w:pStyle w:val="BodyText"/>
        <w:adjustRightInd w:val="0"/>
        <w:snapToGrid w:val="0"/>
        <w:spacing w:line="360" w:lineRule="auto"/>
        <w:ind w:left="0"/>
        <w:jc w:val="both"/>
        <w:rPr>
          <w:rFonts w:ascii="Book Antiqua" w:hAnsi="Book Antiqua"/>
          <w:b/>
        </w:rPr>
      </w:pPr>
      <w:r w:rsidRPr="00A84B9C">
        <w:rPr>
          <w:rFonts w:ascii="Book Antiqua" w:hAnsi="Book Antiqua"/>
          <w:b/>
        </w:rPr>
        <w:lastRenderedPageBreak/>
        <w:t>Table 1 Cryotherapy in Barrett’s esophagus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843"/>
        <w:gridCol w:w="1854"/>
        <w:gridCol w:w="1856"/>
        <w:gridCol w:w="1951"/>
      </w:tblGrid>
      <w:tr w:rsidR="00A65A87" w:rsidRPr="00A84B9C" w14:paraId="02C01941" w14:textId="77777777" w:rsidTr="00297096">
        <w:tc>
          <w:tcPr>
            <w:tcW w:w="1846" w:type="dxa"/>
            <w:tcBorders>
              <w:top w:val="single" w:sz="4" w:space="0" w:color="auto"/>
              <w:bottom w:val="single" w:sz="4" w:space="0" w:color="auto"/>
            </w:tcBorders>
            <w:hideMark/>
          </w:tcPr>
          <w:p w14:paraId="7650BD15" w14:textId="77777777" w:rsidR="00A65A87" w:rsidRPr="00A84B9C" w:rsidRDefault="00A65A87" w:rsidP="00A84B9C">
            <w:pPr>
              <w:pStyle w:val="EndnoteText"/>
              <w:adjustRightInd w:val="0"/>
              <w:snapToGrid w:val="0"/>
              <w:spacing w:line="360" w:lineRule="auto"/>
              <w:rPr>
                <w:rFonts w:ascii="Book Antiqua" w:hAnsi="Book Antiqua"/>
                <w:b/>
                <w:sz w:val="24"/>
                <w:szCs w:val="24"/>
              </w:rPr>
            </w:pPr>
            <w:bookmarkStart w:id="125" w:name="_Hlk519546095"/>
            <w:r w:rsidRPr="00A84B9C">
              <w:rPr>
                <w:rFonts w:ascii="Book Antiqua" w:hAnsi="Book Antiqua"/>
                <w:b/>
                <w:sz w:val="24"/>
                <w:szCs w:val="24"/>
              </w:rPr>
              <w:t xml:space="preserve">Author </w:t>
            </w:r>
          </w:p>
          <w:p w14:paraId="1272CEFC" w14:textId="77777777" w:rsidR="00A65A87" w:rsidRPr="00A84B9C" w:rsidRDefault="00A65A87" w:rsidP="00A84B9C">
            <w:pPr>
              <w:pStyle w:val="EndnoteText"/>
              <w:adjustRightInd w:val="0"/>
              <w:snapToGrid w:val="0"/>
              <w:spacing w:line="360" w:lineRule="auto"/>
              <w:rPr>
                <w:rFonts w:ascii="Book Antiqua" w:hAnsi="Book Antiqua"/>
                <w:b/>
                <w:sz w:val="24"/>
                <w:szCs w:val="24"/>
              </w:rPr>
            </w:pPr>
            <w:r w:rsidRPr="00A84B9C">
              <w:rPr>
                <w:rFonts w:ascii="Book Antiqua" w:hAnsi="Book Antiqua"/>
                <w:b/>
                <w:sz w:val="24"/>
                <w:szCs w:val="24"/>
              </w:rPr>
              <w:t>(</w:t>
            </w:r>
            <w:proofErr w:type="spellStart"/>
            <w:r w:rsidRPr="00A84B9C">
              <w:rPr>
                <w:rFonts w:ascii="Book Antiqua" w:hAnsi="Book Antiqua"/>
                <w:b/>
                <w:sz w:val="24"/>
                <w:szCs w:val="24"/>
              </w:rPr>
              <w:t>yr</w:t>
            </w:r>
            <w:proofErr w:type="spellEnd"/>
            <w:r w:rsidRPr="00A84B9C">
              <w:rPr>
                <w:rFonts w:ascii="Book Antiqua" w:hAnsi="Book Antiqua"/>
                <w:b/>
                <w:sz w:val="24"/>
                <w:szCs w:val="24"/>
              </w:rPr>
              <w:t>)</w:t>
            </w:r>
          </w:p>
        </w:tc>
        <w:tc>
          <w:tcPr>
            <w:tcW w:w="1843" w:type="dxa"/>
            <w:tcBorders>
              <w:top w:val="single" w:sz="4" w:space="0" w:color="auto"/>
              <w:bottom w:val="single" w:sz="4" w:space="0" w:color="auto"/>
            </w:tcBorders>
            <w:hideMark/>
          </w:tcPr>
          <w:p w14:paraId="597B52DE" w14:textId="09EC163B"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No. of patients</w:t>
            </w:r>
          </w:p>
        </w:tc>
        <w:tc>
          <w:tcPr>
            <w:tcW w:w="1854" w:type="dxa"/>
            <w:tcBorders>
              <w:top w:val="single" w:sz="4" w:space="0" w:color="auto"/>
              <w:bottom w:val="single" w:sz="4" w:space="0" w:color="auto"/>
            </w:tcBorders>
            <w:hideMark/>
          </w:tcPr>
          <w:p w14:paraId="6B26E6C3"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Cryotherapy system used</w:t>
            </w:r>
          </w:p>
        </w:tc>
        <w:tc>
          <w:tcPr>
            <w:tcW w:w="1856" w:type="dxa"/>
            <w:tcBorders>
              <w:top w:val="single" w:sz="4" w:space="0" w:color="auto"/>
              <w:bottom w:val="single" w:sz="4" w:space="0" w:color="auto"/>
            </w:tcBorders>
            <w:hideMark/>
          </w:tcPr>
          <w:p w14:paraId="4E6FB80E"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Results of the study</w:t>
            </w:r>
          </w:p>
        </w:tc>
        <w:tc>
          <w:tcPr>
            <w:tcW w:w="1951" w:type="dxa"/>
            <w:tcBorders>
              <w:top w:val="single" w:sz="4" w:space="0" w:color="auto"/>
              <w:bottom w:val="single" w:sz="4" w:space="0" w:color="auto"/>
            </w:tcBorders>
            <w:hideMark/>
          </w:tcPr>
          <w:p w14:paraId="2EF4DC9C"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Adverse events</w:t>
            </w:r>
          </w:p>
        </w:tc>
      </w:tr>
      <w:tr w:rsidR="00A65A87" w:rsidRPr="00A84B9C" w14:paraId="0453DEE0" w14:textId="77777777" w:rsidTr="00297096">
        <w:tc>
          <w:tcPr>
            <w:tcW w:w="1846" w:type="dxa"/>
            <w:tcBorders>
              <w:top w:val="single" w:sz="4" w:space="0" w:color="auto"/>
            </w:tcBorders>
            <w:hideMark/>
          </w:tcPr>
          <w:p w14:paraId="1C39F746"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 xml:space="preserve">Johnston </w:t>
            </w:r>
            <w:r w:rsidRPr="00A84B9C">
              <w:rPr>
                <w:rFonts w:ascii="Book Antiqua" w:hAnsi="Book Antiqua"/>
                <w:i/>
                <w:sz w:val="24"/>
                <w:szCs w:val="24"/>
              </w:rPr>
              <w:t>et al</w:t>
            </w:r>
            <w:r w:rsidRPr="00A84B9C">
              <w:rPr>
                <w:rFonts w:ascii="Book Antiqua" w:hAnsi="Book Antiqua"/>
                <w:sz w:val="24"/>
                <w:szCs w:val="24"/>
                <w:vertAlign w:val="superscript"/>
              </w:rPr>
              <w:t>[21]</w:t>
            </w:r>
            <w:r w:rsidRPr="00A84B9C">
              <w:rPr>
                <w:rFonts w:ascii="Book Antiqua" w:hAnsi="Book Antiqua"/>
                <w:sz w:val="24"/>
                <w:szCs w:val="24"/>
              </w:rPr>
              <w:t xml:space="preserve"> (2005)</w:t>
            </w:r>
          </w:p>
        </w:tc>
        <w:tc>
          <w:tcPr>
            <w:tcW w:w="1843" w:type="dxa"/>
            <w:tcBorders>
              <w:top w:val="single" w:sz="4" w:space="0" w:color="auto"/>
            </w:tcBorders>
            <w:hideMark/>
          </w:tcPr>
          <w:p w14:paraId="76D004A1"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11</w:t>
            </w:r>
          </w:p>
        </w:tc>
        <w:tc>
          <w:tcPr>
            <w:tcW w:w="1854" w:type="dxa"/>
            <w:tcBorders>
              <w:top w:val="single" w:sz="4" w:space="0" w:color="auto"/>
            </w:tcBorders>
            <w:hideMark/>
          </w:tcPr>
          <w:p w14:paraId="254E8A47"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Liquid nitrogen at -196 </w:t>
            </w:r>
            <w:r w:rsidRPr="00A84B9C">
              <w:rPr>
                <w:rFonts w:ascii="MS Mincho" w:eastAsia="MS Mincho" w:hAnsi="MS Mincho" w:cs="MS Mincho"/>
                <w:sz w:val="24"/>
                <w:szCs w:val="24"/>
              </w:rPr>
              <w:t>℃</w:t>
            </w:r>
          </w:p>
        </w:tc>
        <w:tc>
          <w:tcPr>
            <w:tcW w:w="1856" w:type="dxa"/>
            <w:tcBorders>
              <w:top w:val="single" w:sz="4" w:space="0" w:color="auto"/>
            </w:tcBorders>
            <w:hideMark/>
          </w:tcPr>
          <w:p w14:paraId="511B8DF3"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100% CE-D and CE-IM</w:t>
            </w:r>
          </w:p>
        </w:tc>
        <w:tc>
          <w:tcPr>
            <w:tcW w:w="1951" w:type="dxa"/>
            <w:tcBorders>
              <w:top w:val="single" w:sz="4" w:space="0" w:color="auto"/>
            </w:tcBorders>
            <w:hideMark/>
          </w:tcPr>
          <w:p w14:paraId="29217A0C"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w:t>
            </w:r>
          </w:p>
        </w:tc>
      </w:tr>
      <w:tr w:rsidR="00A65A87" w:rsidRPr="00A84B9C" w14:paraId="4838F695" w14:textId="77777777" w:rsidTr="00A65A87">
        <w:tc>
          <w:tcPr>
            <w:tcW w:w="1846" w:type="dxa"/>
            <w:hideMark/>
          </w:tcPr>
          <w:p w14:paraId="2099F9EA"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 xml:space="preserve">Canto </w:t>
            </w:r>
            <w:r w:rsidRPr="00A84B9C">
              <w:rPr>
                <w:rFonts w:ascii="Book Antiqua" w:hAnsi="Book Antiqua"/>
                <w:i/>
                <w:sz w:val="24"/>
                <w:szCs w:val="24"/>
              </w:rPr>
              <w:t>et al</w:t>
            </w:r>
            <w:r w:rsidRPr="00A84B9C">
              <w:rPr>
                <w:rFonts w:ascii="Book Antiqua" w:hAnsi="Book Antiqua"/>
                <w:sz w:val="24"/>
                <w:szCs w:val="24"/>
                <w:vertAlign w:val="superscript"/>
              </w:rPr>
              <w:t>[26]</w:t>
            </w:r>
            <w:r w:rsidRPr="00A84B9C">
              <w:rPr>
                <w:rFonts w:ascii="Book Antiqua" w:hAnsi="Book Antiqua"/>
                <w:sz w:val="24"/>
                <w:szCs w:val="24"/>
              </w:rPr>
              <w:t xml:space="preserve"> (2015)</w:t>
            </w:r>
          </w:p>
        </w:tc>
        <w:tc>
          <w:tcPr>
            <w:tcW w:w="1843" w:type="dxa"/>
            <w:hideMark/>
          </w:tcPr>
          <w:p w14:paraId="4E1544DF"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44</w:t>
            </w:r>
          </w:p>
        </w:tc>
        <w:tc>
          <w:tcPr>
            <w:tcW w:w="1854" w:type="dxa"/>
            <w:hideMark/>
          </w:tcPr>
          <w:p w14:paraId="21000810"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Modified low-pressure CO</w:t>
            </w:r>
            <w:r w:rsidRPr="00A84B9C">
              <w:rPr>
                <w:rFonts w:ascii="Book Antiqua" w:hAnsi="Book Antiqua"/>
                <w:sz w:val="24"/>
                <w:szCs w:val="24"/>
                <w:vertAlign w:val="subscript"/>
              </w:rPr>
              <w:t>2</w:t>
            </w:r>
            <w:r w:rsidRPr="00A84B9C">
              <w:rPr>
                <w:rFonts w:ascii="Book Antiqua" w:hAnsi="Book Antiqua"/>
                <w:sz w:val="24"/>
                <w:szCs w:val="24"/>
              </w:rPr>
              <w:t xml:space="preserve"> cryotherapy system (Polar Wand, GI supply)</w:t>
            </w:r>
          </w:p>
        </w:tc>
        <w:tc>
          <w:tcPr>
            <w:tcW w:w="1856" w:type="dxa"/>
            <w:hideMark/>
          </w:tcPr>
          <w:p w14:paraId="19421A9E"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95.6% CE-D in LGD,</w:t>
            </w:r>
          </w:p>
          <w:p w14:paraId="1803D9D8" w14:textId="411D8A68"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91.3% CE-D in HGD</w:t>
            </w:r>
          </w:p>
        </w:tc>
        <w:tc>
          <w:tcPr>
            <w:tcW w:w="1951" w:type="dxa"/>
            <w:hideMark/>
          </w:tcPr>
          <w:p w14:paraId="66C90104"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4.5% (2) developed transient mild discomfort post-procedure.</w:t>
            </w:r>
          </w:p>
        </w:tc>
      </w:tr>
      <w:tr w:rsidR="00A65A87" w:rsidRPr="00A84B9C" w14:paraId="4EF6E477" w14:textId="77777777" w:rsidTr="00A65A87">
        <w:tc>
          <w:tcPr>
            <w:tcW w:w="1846" w:type="dxa"/>
            <w:hideMark/>
          </w:tcPr>
          <w:p w14:paraId="4C587CD5" w14:textId="77777777" w:rsidR="00A65A87" w:rsidRPr="00A84B9C" w:rsidRDefault="00A65A87" w:rsidP="00A84B9C">
            <w:pPr>
              <w:pStyle w:val="EndnoteText"/>
              <w:adjustRightInd w:val="0"/>
              <w:snapToGrid w:val="0"/>
              <w:spacing w:line="360" w:lineRule="auto"/>
              <w:rPr>
                <w:rFonts w:ascii="Book Antiqua" w:hAnsi="Book Antiqua"/>
                <w:sz w:val="24"/>
                <w:szCs w:val="24"/>
              </w:rPr>
            </w:pPr>
            <w:proofErr w:type="spellStart"/>
            <w:r w:rsidRPr="00A84B9C">
              <w:rPr>
                <w:rFonts w:ascii="Book Antiqua" w:hAnsi="Book Antiqua"/>
                <w:sz w:val="24"/>
                <w:szCs w:val="24"/>
              </w:rPr>
              <w:t>Dumot</w:t>
            </w:r>
            <w:proofErr w:type="spellEnd"/>
            <w:r w:rsidRPr="00A84B9C">
              <w:rPr>
                <w:rFonts w:ascii="Book Antiqua" w:hAnsi="Book Antiqua"/>
                <w:sz w:val="24"/>
                <w:szCs w:val="24"/>
              </w:rPr>
              <w:t xml:space="preserve"> </w:t>
            </w:r>
            <w:r w:rsidRPr="00A84B9C">
              <w:rPr>
                <w:rFonts w:ascii="Book Antiqua" w:hAnsi="Book Antiqua"/>
                <w:i/>
                <w:sz w:val="24"/>
                <w:szCs w:val="24"/>
              </w:rPr>
              <w:t>et al</w:t>
            </w:r>
            <w:r w:rsidRPr="00A84B9C">
              <w:rPr>
                <w:rFonts w:ascii="Book Antiqua" w:hAnsi="Book Antiqua"/>
                <w:sz w:val="24"/>
                <w:szCs w:val="24"/>
                <w:vertAlign w:val="superscript"/>
              </w:rPr>
              <w:t>[42]</w:t>
            </w:r>
            <w:r w:rsidRPr="00A84B9C">
              <w:rPr>
                <w:rFonts w:ascii="Book Antiqua" w:hAnsi="Book Antiqua"/>
                <w:sz w:val="24"/>
                <w:szCs w:val="24"/>
              </w:rPr>
              <w:t xml:space="preserve"> (2009)</w:t>
            </w:r>
          </w:p>
        </w:tc>
        <w:tc>
          <w:tcPr>
            <w:tcW w:w="1843" w:type="dxa"/>
            <w:hideMark/>
          </w:tcPr>
          <w:p w14:paraId="79B9D4E3"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30</w:t>
            </w:r>
          </w:p>
        </w:tc>
        <w:tc>
          <w:tcPr>
            <w:tcW w:w="1854" w:type="dxa"/>
            <w:hideMark/>
          </w:tcPr>
          <w:p w14:paraId="6928FCAD"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Liquid nitrogen </w:t>
            </w:r>
            <w:proofErr w:type="spellStart"/>
            <w:r w:rsidRPr="00A84B9C">
              <w:rPr>
                <w:rFonts w:ascii="Book Antiqua" w:hAnsi="Book Antiqua"/>
                <w:sz w:val="24"/>
                <w:szCs w:val="24"/>
              </w:rPr>
              <w:t>cryoablation</w:t>
            </w:r>
            <w:proofErr w:type="spellEnd"/>
            <w:r w:rsidRPr="00A84B9C">
              <w:rPr>
                <w:rFonts w:ascii="Book Antiqua" w:hAnsi="Book Antiqua"/>
                <w:sz w:val="24"/>
                <w:szCs w:val="24"/>
              </w:rPr>
              <w:t xml:space="preserve"> system (CSA Medical </w:t>
            </w:r>
            <w:proofErr w:type="spellStart"/>
            <w:r w:rsidRPr="00A84B9C">
              <w:rPr>
                <w:rFonts w:ascii="Book Antiqua" w:hAnsi="Book Antiqua"/>
                <w:sz w:val="24"/>
                <w:szCs w:val="24"/>
              </w:rPr>
              <w:t>Inc</w:t>
            </w:r>
            <w:proofErr w:type="spellEnd"/>
            <w:r w:rsidRPr="00A84B9C">
              <w:rPr>
                <w:rFonts w:ascii="Book Antiqua" w:hAnsi="Book Antiqua"/>
                <w:sz w:val="24"/>
                <w:szCs w:val="24"/>
              </w:rPr>
              <w:t xml:space="preserve">, Baltimore, </w:t>
            </w:r>
            <w:proofErr w:type="spellStart"/>
            <w:r w:rsidRPr="00A84B9C">
              <w:rPr>
                <w:rFonts w:ascii="Book Antiqua" w:hAnsi="Book Antiqua"/>
                <w:sz w:val="24"/>
                <w:szCs w:val="24"/>
              </w:rPr>
              <w:t>Md</w:t>
            </w:r>
            <w:proofErr w:type="spellEnd"/>
            <w:r w:rsidRPr="00A84B9C">
              <w:rPr>
                <w:rFonts w:ascii="Book Antiqua" w:hAnsi="Book Antiqua"/>
                <w:sz w:val="24"/>
                <w:szCs w:val="24"/>
              </w:rPr>
              <w:t>)</w:t>
            </w:r>
          </w:p>
        </w:tc>
        <w:tc>
          <w:tcPr>
            <w:tcW w:w="1856" w:type="dxa"/>
            <w:hideMark/>
          </w:tcPr>
          <w:p w14:paraId="64726E8F"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68% CE-D in HGD,</w:t>
            </w:r>
          </w:p>
          <w:p w14:paraId="15084B81"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80% CE-D in IMC</w:t>
            </w:r>
          </w:p>
        </w:tc>
        <w:tc>
          <w:tcPr>
            <w:tcW w:w="1951" w:type="dxa"/>
            <w:hideMark/>
          </w:tcPr>
          <w:p w14:paraId="7A454863"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3.3% (1) developed perforation in a patient with known </w:t>
            </w:r>
            <w:proofErr w:type="spellStart"/>
            <w:r w:rsidRPr="00A84B9C">
              <w:rPr>
                <w:rFonts w:ascii="Book Antiqua" w:hAnsi="Book Antiqua"/>
                <w:sz w:val="24"/>
                <w:szCs w:val="24"/>
              </w:rPr>
              <w:t>Marfan’s</w:t>
            </w:r>
            <w:proofErr w:type="spellEnd"/>
            <w:r w:rsidRPr="00A84B9C">
              <w:rPr>
                <w:rFonts w:ascii="Book Antiqua" w:hAnsi="Book Antiqua"/>
                <w:sz w:val="24"/>
                <w:szCs w:val="24"/>
              </w:rPr>
              <w:t xml:space="preserve"> syndrome</w:t>
            </w:r>
          </w:p>
        </w:tc>
      </w:tr>
      <w:tr w:rsidR="00A65A87" w:rsidRPr="00A84B9C" w14:paraId="5CF2FDB3" w14:textId="77777777" w:rsidTr="00A65A87">
        <w:tc>
          <w:tcPr>
            <w:tcW w:w="1846" w:type="dxa"/>
            <w:hideMark/>
          </w:tcPr>
          <w:p w14:paraId="70A795A6" w14:textId="77777777" w:rsidR="00A65A87" w:rsidRPr="00A84B9C" w:rsidRDefault="00A65A87" w:rsidP="00A84B9C">
            <w:pPr>
              <w:pStyle w:val="EndnoteText"/>
              <w:adjustRightInd w:val="0"/>
              <w:snapToGrid w:val="0"/>
              <w:spacing w:line="360" w:lineRule="auto"/>
              <w:rPr>
                <w:rFonts w:ascii="Book Antiqua" w:hAnsi="Book Antiqua"/>
                <w:sz w:val="24"/>
                <w:szCs w:val="24"/>
              </w:rPr>
            </w:pPr>
            <w:proofErr w:type="spellStart"/>
            <w:r w:rsidRPr="00A84B9C">
              <w:rPr>
                <w:rFonts w:ascii="Book Antiqua" w:hAnsi="Book Antiqua"/>
                <w:sz w:val="24"/>
                <w:szCs w:val="24"/>
              </w:rPr>
              <w:t>Ghorbani</w:t>
            </w:r>
            <w:proofErr w:type="spellEnd"/>
            <w:r w:rsidRPr="00A84B9C">
              <w:rPr>
                <w:rFonts w:ascii="Book Antiqua" w:hAnsi="Book Antiqua"/>
                <w:sz w:val="24"/>
                <w:szCs w:val="24"/>
              </w:rPr>
              <w:t xml:space="preserve"> </w:t>
            </w:r>
            <w:r w:rsidRPr="00A84B9C">
              <w:rPr>
                <w:rFonts w:ascii="Book Antiqua" w:hAnsi="Book Antiqua"/>
                <w:i/>
                <w:sz w:val="24"/>
                <w:szCs w:val="24"/>
              </w:rPr>
              <w:t>et al</w:t>
            </w:r>
            <w:r w:rsidRPr="00A84B9C">
              <w:rPr>
                <w:rFonts w:ascii="Book Antiqua" w:hAnsi="Book Antiqua"/>
                <w:sz w:val="24"/>
                <w:szCs w:val="24"/>
                <w:vertAlign w:val="superscript"/>
              </w:rPr>
              <w:t>[24]</w:t>
            </w:r>
            <w:r w:rsidRPr="00A84B9C">
              <w:rPr>
                <w:rFonts w:ascii="Book Antiqua" w:hAnsi="Book Antiqua"/>
                <w:sz w:val="24"/>
                <w:szCs w:val="24"/>
              </w:rPr>
              <w:t xml:space="preserve"> (2016)</w:t>
            </w:r>
          </w:p>
        </w:tc>
        <w:tc>
          <w:tcPr>
            <w:tcW w:w="1843" w:type="dxa"/>
            <w:hideMark/>
          </w:tcPr>
          <w:p w14:paraId="6824FB23"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96</w:t>
            </w:r>
          </w:p>
        </w:tc>
        <w:tc>
          <w:tcPr>
            <w:tcW w:w="1854" w:type="dxa"/>
            <w:hideMark/>
          </w:tcPr>
          <w:p w14:paraId="6DC3550A"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Liquid Nitrogen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 System (2</w:t>
            </w:r>
            <w:r w:rsidRPr="00A84B9C">
              <w:rPr>
                <w:rFonts w:ascii="Book Antiqua" w:hAnsi="Book Antiqua"/>
                <w:sz w:val="24"/>
                <w:szCs w:val="24"/>
                <w:vertAlign w:val="superscript"/>
              </w:rPr>
              <w:t>nd</w:t>
            </w:r>
            <w:r w:rsidRPr="00A84B9C">
              <w:rPr>
                <w:rFonts w:ascii="Book Antiqua" w:hAnsi="Book Antiqua"/>
                <w:sz w:val="24"/>
                <w:szCs w:val="24"/>
              </w:rPr>
              <w:t xml:space="preserve"> generation, CSA Medical, Baltimore, MD, United States)</w:t>
            </w:r>
          </w:p>
        </w:tc>
        <w:tc>
          <w:tcPr>
            <w:tcW w:w="1856" w:type="dxa"/>
            <w:hideMark/>
          </w:tcPr>
          <w:p w14:paraId="79A24CFA"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91% CE-D in LGD, 81% CE-D in HGD, 61% CE-IM in LGD and 65% CE-IM in HGD respectively.</w:t>
            </w:r>
          </w:p>
        </w:tc>
        <w:tc>
          <w:tcPr>
            <w:tcW w:w="1951" w:type="dxa"/>
            <w:hideMark/>
          </w:tcPr>
          <w:p w14:paraId="627005D5" w14:textId="147056A2"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 (1) developed stricture, which did not require dilation.</w:t>
            </w:r>
          </w:p>
          <w:p w14:paraId="7E9CB5AF"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 (1) hospitalized for bleeding in the setting of NSAID use</w:t>
            </w:r>
          </w:p>
        </w:tc>
      </w:tr>
      <w:tr w:rsidR="00A65A87" w:rsidRPr="00A84B9C" w14:paraId="37507865" w14:textId="77777777" w:rsidTr="00A65A87">
        <w:tc>
          <w:tcPr>
            <w:tcW w:w="1846" w:type="dxa"/>
            <w:hideMark/>
          </w:tcPr>
          <w:p w14:paraId="70FB9111" w14:textId="77777777" w:rsidR="00A65A87" w:rsidRPr="00A84B9C" w:rsidRDefault="00A65A87" w:rsidP="00A84B9C">
            <w:pPr>
              <w:pStyle w:val="EndnoteText"/>
              <w:adjustRightInd w:val="0"/>
              <w:snapToGrid w:val="0"/>
              <w:spacing w:line="360" w:lineRule="auto"/>
              <w:rPr>
                <w:rFonts w:ascii="Book Antiqua" w:hAnsi="Book Antiqua"/>
                <w:sz w:val="24"/>
                <w:szCs w:val="24"/>
              </w:rPr>
            </w:pPr>
            <w:proofErr w:type="spellStart"/>
            <w:r w:rsidRPr="00A84B9C">
              <w:rPr>
                <w:rFonts w:ascii="Book Antiqua" w:hAnsi="Book Antiqua"/>
                <w:sz w:val="24"/>
                <w:szCs w:val="24"/>
              </w:rPr>
              <w:t>Ramay</w:t>
            </w:r>
            <w:proofErr w:type="spellEnd"/>
            <w:r w:rsidRPr="00A84B9C">
              <w:rPr>
                <w:rFonts w:ascii="Book Antiqua" w:hAnsi="Book Antiqua"/>
                <w:sz w:val="24"/>
                <w:szCs w:val="24"/>
              </w:rPr>
              <w:t xml:space="preserve"> </w:t>
            </w:r>
            <w:r w:rsidRPr="00A84B9C">
              <w:rPr>
                <w:rFonts w:ascii="Book Antiqua" w:hAnsi="Book Antiqua"/>
                <w:i/>
                <w:sz w:val="24"/>
                <w:szCs w:val="24"/>
              </w:rPr>
              <w:t>et al</w:t>
            </w:r>
            <w:r w:rsidRPr="00A84B9C">
              <w:rPr>
                <w:rFonts w:ascii="Book Antiqua" w:hAnsi="Book Antiqua"/>
                <w:sz w:val="24"/>
                <w:szCs w:val="24"/>
                <w:vertAlign w:val="superscript"/>
              </w:rPr>
              <w:t>[44]</w:t>
            </w:r>
            <w:r w:rsidRPr="00A84B9C">
              <w:rPr>
                <w:rFonts w:ascii="Book Antiqua" w:hAnsi="Book Antiqua"/>
                <w:sz w:val="24"/>
                <w:szCs w:val="24"/>
              </w:rPr>
              <w:t xml:space="preserve"> (2017)</w:t>
            </w:r>
          </w:p>
        </w:tc>
        <w:tc>
          <w:tcPr>
            <w:tcW w:w="1843" w:type="dxa"/>
            <w:hideMark/>
          </w:tcPr>
          <w:p w14:paraId="7DF93F98"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90 (50 for 3-yr analysis, 40 for </w:t>
            </w:r>
            <w:r w:rsidRPr="00A84B9C">
              <w:rPr>
                <w:rFonts w:ascii="Book Antiqua" w:hAnsi="Book Antiqua"/>
                <w:sz w:val="24"/>
                <w:szCs w:val="24"/>
              </w:rPr>
              <w:lastRenderedPageBreak/>
              <w:t>5-yr analysis)</w:t>
            </w:r>
          </w:p>
        </w:tc>
        <w:tc>
          <w:tcPr>
            <w:tcW w:w="1854" w:type="dxa"/>
            <w:hideMark/>
          </w:tcPr>
          <w:p w14:paraId="5E09A553" w14:textId="2553A1BB" w:rsidR="00A65A87" w:rsidRPr="00A84B9C" w:rsidRDefault="00A65A87" w:rsidP="00A84B9C">
            <w:pPr>
              <w:pStyle w:val="EndnoteText"/>
              <w:adjustRightInd w:val="0"/>
              <w:snapToGrid w:val="0"/>
              <w:spacing w:line="360" w:lineRule="auto"/>
              <w:jc w:val="center"/>
              <w:rPr>
                <w:rFonts w:ascii="Book Antiqua" w:hAnsi="Book Antiqua"/>
                <w:sz w:val="24"/>
                <w:szCs w:val="24"/>
              </w:rPr>
            </w:pPr>
            <w:bookmarkStart w:id="126" w:name="_Hlk527163197"/>
            <w:bookmarkEnd w:id="126"/>
            <w:r w:rsidRPr="00A84B9C">
              <w:rPr>
                <w:rFonts w:ascii="Book Antiqua" w:hAnsi="Book Antiqua"/>
                <w:sz w:val="24"/>
                <w:szCs w:val="24"/>
              </w:rPr>
              <w:lastRenderedPageBreak/>
              <w:t>LNSCT</w:t>
            </w:r>
          </w:p>
        </w:tc>
        <w:tc>
          <w:tcPr>
            <w:tcW w:w="1856" w:type="dxa"/>
          </w:tcPr>
          <w:p w14:paraId="33184BC7"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3-yr analysis:</w:t>
            </w:r>
          </w:p>
          <w:p w14:paraId="461FD6FA"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96% CE-D in </w:t>
            </w:r>
            <w:r w:rsidRPr="00A84B9C">
              <w:rPr>
                <w:rFonts w:ascii="Book Antiqua" w:hAnsi="Book Antiqua"/>
                <w:sz w:val="24"/>
                <w:szCs w:val="24"/>
              </w:rPr>
              <w:lastRenderedPageBreak/>
              <w:t>HGD</w:t>
            </w:r>
          </w:p>
          <w:p w14:paraId="4E870BD0"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94% CE-D in LGD</w:t>
            </w:r>
          </w:p>
          <w:p w14:paraId="2DDCFFFB"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82% CE-IM</w:t>
            </w:r>
          </w:p>
          <w:p w14:paraId="12551CB9"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p>
          <w:p w14:paraId="663BA532"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5-yr analysis:</w:t>
            </w:r>
          </w:p>
          <w:p w14:paraId="193D4DA7"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93% CE-D in HGD</w:t>
            </w:r>
          </w:p>
          <w:p w14:paraId="5FD8B504"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88% CE-D in LGD</w:t>
            </w:r>
          </w:p>
          <w:p w14:paraId="17A540E2"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75% CE-IM</w:t>
            </w:r>
          </w:p>
        </w:tc>
        <w:tc>
          <w:tcPr>
            <w:tcW w:w="1951" w:type="dxa"/>
            <w:hideMark/>
          </w:tcPr>
          <w:p w14:paraId="39B6DD31"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lastRenderedPageBreak/>
              <w:t>-</w:t>
            </w:r>
          </w:p>
        </w:tc>
        <w:bookmarkEnd w:id="125"/>
      </w:tr>
    </w:tbl>
    <w:p w14:paraId="22D394C6" w14:textId="017E728B" w:rsidR="00A64BA7" w:rsidRPr="00A84B9C" w:rsidRDefault="00AE706B" w:rsidP="00A84B9C">
      <w:pPr>
        <w:pStyle w:val="BodyText"/>
        <w:adjustRightInd w:val="0"/>
        <w:snapToGrid w:val="0"/>
        <w:spacing w:line="360" w:lineRule="auto"/>
        <w:ind w:left="0"/>
        <w:jc w:val="both"/>
        <w:rPr>
          <w:rFonts w:ascii="Book Antiqua" w:hAnsi="Book Antiqua"/>
        </w:rPr>
      </w:pPr>
      <w:r w:rsidRPr="00A84B9C">
        <w:rPr>
          <w:rFonts w:ascii="Book Antiqua" w:hAnsi="Book Antiqua"/>
        </w:rPr>
        <w:t xml:space="preserve">BE: Barrett’s esophagus; CE-D: Complete eradication of dysplasia; CE-IM: Complete eradication of intestinal metaplasia; HGD: High grade dysplasia; LGD: Low grade dysplasia; LNSCT: Liquid nitrogen spray cryotherapy; IMC: </w:t>
      </w:r>
      <w:r w:rsidRPr="000B68BC">
        <w:rPr>
          <w:rFonts w:ascii="Book Antiqua" w:hAnsi="Book Antiqua"/>
          <w:caps/>
        </w:rPr>
        <w:t>i</w:t>
      </w:r>
      <w:r w:rsidRPr="00A84B9C">
        <w:rPr>
          <w:rFonts w:ascii="Book Antiqua" w:hAnsi="Book Antiqua"/>
        </w:rPr>
        <w:t>ntra-mucosal cancer.</w:t>
      </w:r>
    </w:p>
    <w:p w14:paraId="2B55BFD2" w14:textId="77777777" w:rsidR="00AE706B" w:rsidRPr="00A84B9C" w:rsidRDefault="00AE706B" w:rsidP="00A84B9C">
      <w:pPr>
        <w:adjustRightInd w:val="0"/>
        <w:snapToGrid w:val="0"/>
        <w:spacing w:line="360" w:lineRule="auto"/>
        <w:rPr>
          <w:rFonts w:ascii="Book Antiqua" w:hAnsi="Book Antiqua"/>
          <w:b/>
          <w:sz w:val="24"/>
          <w:szCs w:val="24"/>
        </w:rPr>
      </w:pPr>
      <w:r w:rsidRPr="00A84B9C">
        <w:rPr>
          <w:rFonts w:ascii="Book Antiqua" w:hAnsi="Book Antiqua"/>
          <w:b/>
          <w:sz w:val="24"/>
          <w:szCs w:val="24"/>
        </w:rPr>
        <w:br w:type="page"/>
      </w:r>
    </w:p>
    <w:p w14:paraId="3CB3364E" w14:textId="197151A4" w:rsidR="00A64BA7" w:rsidRPr="00A84B9C" w:rsidRDefault="00AE706B" w:rsidP="00A84B9C">
      <w:pPr>
        <w:pStyle w:val="BodyText"/>
        <w:adjustRightInd w:val="0"/>
        <w:snapToGrid w:val="0"/>
        <w:spacing w:line="360" w:lineRule="auto"/>
        <w:ind w:left="0"/>
        <w:jc w:val="both"/>
        <w:rPr>
          <w:rFonts w:ascii="Book Antiqua" w:hAnsi="Book Antiqua"/>
          <w:b/>
        </w:rPr>
      </w:pPr>
      <w:r w:rsidRPr="00A84B9C">
        <w:rPr>
          <w:rFonts w:ascii="Book Antiqua" w:hAnsi="Book Antiqua"/>
          <w:b/>
        </w:rPr>
        <w:lastRenderedPageBreak/>
        <w:t>Table 2 Cryotherapy in esophageal cancer</w:t>
      </w:r>
    </w:p>
    <w:tbl>
      <w:tblPr>
        <w:tblStyle w:val="TableGrid"/>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357"/>
        <w:gridCol w:w="513"/>
        <w:gridCol w:w="1870"/>
        <w:gridCol w:w="1870"/>
        <w:gridCol w:w="2693"/>
      </w:tblGrid>
      <w:tr w:rsidR="00A65A87" w:rsidRPr="00A84B9C" w14:paraId="4D42E711" w14:textId="77777777" w:rsidTr="00A63B10">
        <w:trPr>
          <w:trHeight w:val="800"/>
        </w:trPr>
        <w:tc>
          <w:tcPr>
            <w:tcW w:w="1870" w:type="dxa"/>
            <w:tcBorders>
              <w:top w:val="single" w:sz="4" w:space="0" w:color="auto"/>
              <w:bottom w:val="single" w:sz="4" w:space="0" w:color="auto"/>
            </w:tcBorders>
            <w:hideMark/>
          </w:tcPr>
          <w:p w14:paraId="177B6E64" w14:textId="77777777" w:rsidR="00A65A87" w:rsidRPr="00A84B9C" w:rsidRDefault="00A65A87" w:rsidP="00A84B9C">
            <w:pPr>
              <w:pStyle w:val="EndnoteText"/>
              <w:adjustRightInd w:val="0"/>
              <w:snapToGrid w:val="0"/>
              <w:spacing w:line="360" w:lineRule="auto"/>
              <w:rPr>
                <w:rFonts w:ascii="Book Antiqua" w:hAnsi="Book Antiqua"/>
                <w:b/>
                <w:sz w:val="24"/>
                <w:szCs w:val="24"/>
              </w:rPr>
            </w:pPr>
            <w:bookmarkStart w:id="127" w:name="_Hlk519547102"/>
            <w:bookmarkStart w:id="128" w:name="_Hlk519547121"/>
            <w:r w:rsidRPr="00A84B9C">
              <w:rPr>
                <w:rFonts w:ascii="Book Antiqua" w:hAnsi="Book Antiqua"/>
                <w:b/>
                <w:sz w:val="24"/>
                <w:szCs w:val="24"/>
              </w:rPr>
              <w:t>Author</w:t>
            </w:r>
          </w:p>
          <w:p w14:paraId="7546A2E1" w14:textId="719EBA16" w:rsidR="00A65A87" w:rsidRPr="00A84B9C" w:rsidRDefault="00A65A87" w:rsidP="00A84B9C">
            <w:pPr>
              <w:pStyle w:val="EndnoteText"/>
              <w:adjustRightInd w:val="0"/>
              <w:snapToGrid w:val="0"/>
              <w:spacing w:line="360" w:lineRule="auto"/>
              <w:rPr>
                <w:rFonts w:ascii="Book Antiqua" w:hAnsi="Book Antiqua"/>
                <w:b/>
                <w:sz w:val="24"/>
                <w:szCs w:val="24"/>
              </w:rPr>
            </w:pPr>
            <w:r w:rsidRPr="00A84B9C">
              <w:rPr>
                <w:rFonts w:ascii="Book Antiqua" w:hAnsi="Book Antiqua"/>
                <w:b/>
                <w:sz w:val="24"/>
                <w:szCs w:val="24"/>
              </w:rPr>
              <w:t>(</w:t>
            </w:r>
            <w:proofErr w:type="spellStart"/>
            <w:r w:rsidRPr="00A84B9C">
              <w:rPr>
                <w:rFonts w:ascii="Book Antiqua" w:hAnsi="Book Antiqua"/>
                <w:b/>
                <w:sz w:val="24"/>
                <w:szCs w:val="24"/>
              </w:rPr>
              <w:t>yr</w:t>
            </w:r>
            <w:proofErr w:type="spellEnd"/>
            <w:r w:rsidRPr="00A84B9C">
              <w:rPr>
                <w:rFonts w:ascii="Book Antiqua" w:hAnsi="Book Antiqua"/>
                <w:b/>
                <w:sz w:val="24"/>
                <w:szCs w:val="24"/>
              </w:rPr>
              <w:t>)</w:t>
            </w:r>
          </w:p>
        </w:tc>
        <w:tc>
          <w:tcPr>
            <w:tcW w:w="1870" w:type="dxa"/>
            <w:gridSpan w:val="2"/>
            <w:tcBorders>
              <w:top w:val="single" w:sz="4" w:space="0" w:color="auto"/>
              <w:bottom w:val="single" w:sz="4" w:space="0" w:color="auto"/>
            </w:tcBorders>
            <w:hideMark/>
          </w:tcPr>
          <w:p w14:paraId="31E3868D"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No. of patients</w:t>
            </w:r>
          </w:p>
        </w:tc>
        <w:tc>
          <w:tcPr>
            <w:tcW w:w="1870" w:type="dxa"/>
            <w:tcBorders>
              <w:top w:val="single" w:sz="4" w:space="0" w:color="auto"/>
              <w:bottom w:val="single" w:sz="4" w:space="0" w:color="auto"/>
            </w:tcBorders>
            <w:hideMark/>
          </w:tcPr>
          <w:p w14:paraId="00ADAFF6"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Cryotherapy system used</w:t>
            </w:r>
          </w:p>
        </w:tc>
        <w:tc>
          <w:tcPr>
            <w:tcW w:w="1870" w:type="dxa"/>
            <w:tcBorders>
              <w:top w:val="single" w:sz="4" w:space="0" w:color="auto"/>
              <w:bottom w:val="single" w:sz="4" w:space="0" w:color="auto"/>
            </w:tcBorders>
            <w:hideMark/>
          </w:tcPr>
          <w:p w14:paraId="22441097"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Results</w:t>
            </w:r>
          </w:p>
        </w:tc>
        <w:tc>
          <w:tcPr>
            <w:tcW w:w="2693" w:type="dxa"/>
            <w:tcBorders>
              <w:top w:val="single" w:sz="4" w:space="0" w:color="auto"/>
              <w:bottom w:val="single" w:sz="4" w:space="0" w:color="auto"/>
            </w:tcBorders>
            <w:hideMark/>
          </w:tcPr>
          <w:p w14:paraId="283D2861" w14:textId="77777777" w:rsidR="00A65A87" w:rsidRPr="00A84B9C" w:rsidRDefault="00A65A87" w:rsidP="00A84B9C">
            <w:pPr>
              <w:pStyle w:val="EndnoteText"/>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Adverse events</w:t>
            </w:r>
          </w:p>
        </w:tc>
      </w:tr>
      <w:tr w:rsidR="00A65A87" w:rsidRPr="00A84B9C" w14:paraId="612E2014" w14:textId="77777777" w:rsidTr="00A63B10">
        <w:tc>
          <w:tcPr>
            <w:tcW w:w="10173" w:type="dxa"/>
            <w:gridSpan w:val="6"/>
            <w:tcBorders>
              <w:top w:val="single" w:sz="4" w:space="0" w:color="auto"/>
              <w:bottom w:val="single" w:sz="4" w:space="0" w:color="auto"/>
            </w:tcBorders>
          </w:tcPr>
          <w:p w14:paraId="2321C277" w14:textId="30E6A65C" w:rsidR="00A65A87" w:rsidRPr="00A84B9C" w:rsidRDefault="00297096" w:rsidP="00A84B9C">
            <w:pPr>
              <w:pStyle w:val="EndnoteText"/>
              <w:adjustRightInd w:val="0"/>
              <w:snapToGrid w:val="0"/>
              <w:spacing w:line="360" w:lineRule="auto"/>
              <w:jc w:val="both"/>
              <w:rPr>
                <w:rFonts w:ascii="Book Antiqua" w:hAnsi="Book Antiqua"/>
                <w:sz w:val="24"/>
                <w:szCs w:val="24"/>
              </w:rPr>
            </w:pPr>
            <w:r w:rsidRPr="00A84B9C">
              <w:rPr>
                <w:rFonts w:ascii="Book Antiqua" w:hAnsi="Book Antiqua"/>
                <w:sz w:val="24"/>
                <w:szCs w:val="24"/>
              </w:rPr>
              <w:t>Cryotherapy in EAC</w:t>
            </w:r>
          </w:p>
        </w:tc>
        <w:bookmarkEnd w:id="127"/>
      </w:tr>
      <w:tr w:rsidR="00A65A87" w:rsidRPr="00A84B9C" w14:paraId="3B537500" w14:textId="77777777" w:rsidTr="00A63B10">
        <w:tc>
          <w:tcPr>
            <w:tcW w:w="1870" w:type="dxa"/>
            <w:tcBorders>
              <w:top w:val="single" w:sz="4" w:space="0" w:color="auto"/>
            </w:tcBorders>
            <w:hideMark/>
          </w:tcPr>
          <w:p w14:paraId="419178BB" w14:textId="637F76A9" w:rsidR="00A65A87" w:rsidRPr="00A84B9C" w:rsidRDefault="00A65A87" w:rsidP="00A84B9C">
            <w:pPr>
              <w:pStyle w:val="EndnoteText"/>
              <w:adjustRightInd w:val="0"/>
              <w:snapToGrid w:val="0"/>
              <w:spacing w:line="360" w:lineRule="auto"/>
              <w:rPr>
                <w:rFonts w:ascii="Book Antiqua" w:hAnsi="Book Antiqua"/>
                <w:sz w:val="24"/>
                <w:szCs w:val="24"/>
              </w:rPr>
            </w:pPr>
            <w:bookmarkStart w:id="129" w:name="OLE_LINK120"/>
            <w:bookmarkStart w:id="130" w:name="OLE_LINK121"/>
            <w:r w:rsidRPr="00A84B9C">
              <w:rPr>
                <w:rFonts w:ascii="Book Antiqua" w:hAnsi="Book Antiqua"/>
                <w:sz w:val="24"/>
                <w:szCs w:val="24"/>
              </w:rPr>
              <w:t>Greenwald</w:t>
            </w:r>
            <w:bookmarkEnd w:id="129"/>
            <w:bookmarkEnd w:id="130"/>
            <w:r w:rsidRPr="00A84B9C">
              <w:rPr>
                <w:rFonts w:ascii="Book Antiqua" w:hAnsi="Book Antiqua"/>
                <w:sz w:val="24"/>
                <w:szCs w:val="24"/>
              </w:rPr>
              <w:t xml:space="preserve"> </w:t>
            </w:r>
            <w:r w:rsidRPr="00A84B9C">
              <w:rPr>
                <w:rFonts w:ascii="Book Antiqua" w:hAnsi="Book Antiqua"/>
                <w:i/>
                <w:sz w:val="24"/>
                <w:szCs w:val="24"/>
              </w:rPr>
              <w:t>et al</w:t>
            </w:r>
            <w:r w:rsidR="00297096" w:rsidRPr="00A84B9C">
              <w:rPr>
                <w:rFonts w:ascii="Book Antiqua" w:hAnsi="Book Antiqua"/>
                <w:sz w:val="24"/>
                <w:szCs w:val="24"/>
                <w:vertAlign w:val="superscript"/>
              </w:rPr>
              <w:t>[29]</w:t>
            </w:r>
          </w:p>
          <w:p w14:paraId="04D17322"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(2010)</w:t>
            </w:r>
          </w:p>
        </w:tc>
        <w:tc>
          <w:tcPr>
            <w:tcW w:w="1357" w:type="dxa"/>
            <w:tcBorders>
              <w:top w:val="single" w:sz="4" w:space="0" w:color="auto"/>
            </w:tcBorders>
            <w:hideMark/>
          </w:tcPr>
          <w:p w14:paraId="723A809E"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79 (49 completed the treatment)</w:t>
            </w:r>
          </w:p>
        </w:tc>
        <w:tc>
          <w:tcPr>
            <w:tcW w:w="2383" w:type="dxa"/>
            <w:gridSpan w:val="2"/>
            <w:tcBorders>
              <w:top w:val="single" w:sz="4" w:space="0" w:color="auto"/>
            </w:tcBorders>
            <w:hideMark/>
          </w:tcPr>
          <w:p w14:paraId="4965201D" w14:textId="68F9BD32" w:rsidR="00A65A87" w:rsidRPr="00A84B9C" w:rsidRDefault="00297096"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L</w:t>
            </w:r>
            <w:r w:rsidR="00A65A87" w:rsidRPr="00A84B9C">
              <w:rPr>
                <w:rFonts w:ascii="Book Antiqua" w:hAnsi="Book Antiqua"/>
                <w:sz w:val="24"/>
                <w:szCs w:val="24"/>
              </w:rPr>
              <w:t>ow-pressure liquid nitrogen (&lt;</w:t>
            </w:r>
            <w:r w:rsidRPr="00A84B9C">
              <w:rPr>
                <w:rFonts w:ascii="Book Antiqua" w:hAnsi="Book Antiqua"/>
                <w:sz w:val="24"/>
                <w:szCs w:val="24"/>
              </w:rPr>
              <w:t xml:space="preserve"> </w:t>
            </w:r>
            <w:r w:rsidR="00A65A87" w:rsidRPr="00A84B9C">
              <w:rPr>
                <w:rFonts w:ascii="Book Antiqua" w:hAnsi="Book Antiqua"/>
                <w:sz w:val="24"/>
                <w:szCs w:val="24"/>
              </w:rPr>
              <w:t>5 psi) cryotherapy system</w:t>
            </w:r>
          </w:p>
        </w:tc>
        <w:tc>
          <w:tcPr>
            <w:tcW w:w="1870" w:type="dxa"/>
            <w:tcBorders>
              <w:top w:val="single" w:sz="4" w:space="0" w:color="auto"/>
            </w:tcBorders>
            <w:hideMark/>
          </w:tcPr>
          <w:p w14:paraId="478DD5F8"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CE-D in 32%.</w:t>
            </w:r>
          </w:p>
        </w:tc>
        <w:tc>
          <w:tcPr>
            <w:tcW w:w="2693" w:type="dxa"/>
            <w:tcBorders>
              <w:top w:val="single" w:sz="4" w:space="0" w:color="auto"/>
            </w:tcBorders>
            <w:hideMark/>
          </w:tcPr>
          <w:p w14:paraId="27567857"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Benign strictures (12.6%), Pain post treatment (25.3%)</w:t>
            </w:r>
          </w:p>
        </w:tc>
      </w:tr>
      <w:tr w:rsidR="00A65A87" w:rsidRPr="00A84B9C" w14:paraId="3E9D645F" w14:textId="77777777" w:rsidTr="00A63B10">
        <w:tc>
          <w:tcPr>
            <w:tcW w:w="1870" w:type="dxa"/>
            <w:hideMark/>
          </w:tcPr>
          <w:p w14:paraId="0BBC6136" w14:textId="1262DBA3" w:rsidR="00A65A87" w:rsidRPr="00A84B9C" w:rsidRDefault="00A65A87" w:rsidP="00A84B9C">
            <w:pPr>
              <w:pStyle w:val="EndnoteText"/>
              <w:adjustRightInd w:val="0"/>
              <w:snapToGrid w:val="0"/>
              <w:spacing w:line="360" w:lineRule="auto"/>
              <w:rPr>
                <w:rFonts w:ascii="Book Antiqua" w:hAnsi="Book Antiqua"/>
                <w:sz w:val="24"/>
                <w:szCs w:val="24"/>
              </w:rPr>
            </w:pPr>
            <w:bookmarkStart w:id="131" w:name="OLE_LINK122"/>
            <w:bookmarkStart w:id="132" w:name="OLE_LINK123"/>
            <w:r w:rsidRPr="00A84B9C">
              <w:rPr>
                <w:rFonts w:ascii="Book Antiqua" w:hAnsi="Book Antiqua"/>
                <w:sz w:val="24"/>
                <w:szCs w:val="24"/>
              </w:rPr>
              <w:t>Tsai</w:t>
            </w:r>
            <w:bookmarkEnd w:id="131"/>
            <w:bookmarkEnd w:id="132"/>
            <w:r w:rsidRPr="00A84B9C">
              <w:rPr>
                <w:rFonts w:ascii="Book Antiqua" w:hAnsi="Book Antiqua"/>
                <w:sz w:val="24"/>
                <w:szCs w:val="24"/>
              </w:rPr>
              <w:t xml:space="preserve"> </w:t>
            </w:r>
            <w:r w:rsidRPr="00A84B9C">
              <w:rPr>
                <w:rFonts w:ascii="Book Antiqua" w:hAnsi="Book Antiqua"/>
                <w:i/>
                <w:sz w:val="24"/>
                <w:szCs w:val="24"/>
              </w:rPr>
              <w:t>et al</w:t>
            </w:r>
            <w:r w:rsidR="00297096" w:rsidRPr="00A84B9C">
              <w:rPr>
                <w:rFonts w:ascii="Book Antiqua" w:hAnsi="Book Antiqua"/>
                <w:sz w:val="24"/>
                <w:szCs w:val="24"/>
                <w:vertAlign w:val="superscript"/>
              </w:rPr>
              <w:t>[30]</w:t>
            </w:r>
          </w:p>
          <w:p w14:paraId="54EA10C9"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(2017)</w:t>
            </w:r>
          </w:p>
        </w:tc>
        <w:tc>
          <w:tcPr>
            <w:tcW w:w="1357" w:type="dxa"/>
            <w:hideMark/>
          </w:tcPr>
          <w:p w14:paraId="3292C364"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88</w:t>
            </w:r>
          </w:p>
        </w:tc>
        <w:tc>
          <w:tcPr>
            <w:tcW w:w="2383" w:type="dxa"/>
            <w:gridSpan w:val="2"/>
            <w:hideMark/>
          </w:tcPr>
          <w:p w14:paraId="435E9B09" w14:textId="49836DFA" w:rsidR="00A65A87" w:rsidRPr="00A84B9C" w:rsidRDefault="00297096"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L</w:t>
            </w:r>
            <w:r w:rsidR="00A65A87" w:rsidRPr="00A84B9C">
              <w:rPr>
                <w:rFonts w:ascii="Book Antiqua" w:hAnsi="Book Antiqua"/>
                <w:sz w:val="24"/>
                <w:szCs w:val="24"/>
              </w:rPr>
              <w:t>ow-pressure liquid nitrogen (&lt;</w:t>
            </w:r>
            <w:r w:rsidRPr="00A84B9C">
              <w:rPr>
                <w:rFonts w:ascii="Book Antiqua" w:hAnsi="Book Antiqua"/>
                <w:sz w:val="24"/>
                <w:szCs w:val="24"/>
              </w:rPr>
              <w:t xml:space="preserve"> </w:t>
            </w:r>
            <w:r w:rsidR="00A65A87" w:rsidRPr="00A84B9C">
              <w:rPr>
                <w:rFonts w:ascii="Book Antiqua" w:hAnsi="Book Antiqua"/>
                <w:sz w:val="24"/>
                <w:szCs w:val="24"/>
              </w:rPr>
              <w:t>5 psi) cryotherapy system</w:t>
            </w:r>
          </w:p>
        </w:tc>
        <w:tc>
          <w:tcPr>
            <w:tcW w:w="1870" w:type="dxa"/>
            <w:hideMark/>
          </w:tcPr>
          <w:p w14:paraId="1F6E7B98"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CE of intraluminal disease in 76.3% T1a, 45.8% T1b, 66.2% T1, and 6.7% T2</w:t>
            </w:r>
          </w:p>
        </w:tc>
        <w:tc>
          <w:tcPr>
            <w:tcW w:w="2693" w:type="dxa"/>
            <w:hideMark/>
          </w:tcPr>
          <w:p w14:paraId="6C882918" w14:textId="0A1BA5DC" w:rsidR="00A65A87" w:rsidRPr="00A84B9C" w:rsidRDefault="00297096"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A</w:t>
            </w:r>
            <w:r w:rsidR="00A65A87" w:rsidRPr="00A84B9C">
              <w:rPr>
                <w:rFonts w:ascii="Book Antiqua" w:hAnsi="Book Antiqua"/>
                <w:sz w:val="24"/>
                <w:szCs w:val="24"/>
              </w:rPr>
              <w:t>bdominal pain (19.3%), dysphagia (10.2%), sore throat (9%), and chest pain (8%)</w:t>
            </w:r>
          </w:p>
        </w:tc>
      </w:tr>
      <w:tr w:rsidR="00A65A87" w:rsidRPr="00A84B9C" w14:paraId="38B07E35" w14:textId="77777777" w:rsidTr="00A63B10">
        <w:tc>
          <w:tcPr>
            <w:tcW w:w="1870" w:type="dxa"/>
            <w:tcBorders>
              <w:bottom w:val="single" w:sz="4" w:space="0" w:color="auto"/>
            </w:tcBorders>
            <w:hideMark/>
          </w:tcPr>
          <w:p w14:paraId="372064A8" w14:textId="65385ED1" w:rsidR="00A65A87" w:rsidRPr="00A84B9C" w:rsidRDefault="00A65A87" w:rsidP="00A84B9C">
            <w:pPr>
              <w:pStyle w:val="EndnoteText"/>
              <w:adjustRightInd w:val="0"/>
              <w:snapToGrid w:val="0"/>
              <w:spacing w:line="360" w:lineRule="auto"/>
              <w:rPr>
                <w:rFonts w:ascii="Book Antiqua" w:hAnsi="Book Antiqua"/>
                <w:sz w:val="24"/>
                <w:szCs w:val="24"/>
              </w:rPr>
            </w:pPr>
            <w:proofErr w:type="spellStart"/>
            <w:r w:rsidRPr="00A84B9C">
              <w:rPr>
                <w:rFonts w:ascii="Book Antiqua" w:hAnsi="Book Antiqua"/>
                <w:sz w:val="24"/>
                <w:szCs w:val="24"/>
              </w:rPr>
              <w:t>Kachaamy</w:t>
            </w:r>
            <w:proofErr w:type="spellEnd"/>
            <w:r w:rsidRPr="00A84B9C">
              <w:rPr>
                <w:rFonts w:ascii="Book Antiqua" w:hAnsi="Book Antiqua"/>
                <w:sz w:val="24"/>
                <w:szCs w:val="24"/>
              </w:rPr>
              <w:t xml:space="preserve"> </w:t>
            </w:r>
            <w:r w:rsidRPr="00A84B9C">
              <w:rPr>
                <w:rFonts w:ascii="Book Antiqua" w:hAnsi="Book Antiqua"/>
                <w:i/>
                <w:sz w:val="24"/>
                <w:szCs w:val="24"/>
              </w:rPr>
              <w:t>et al</w:t>
            </w:r>
            <w:r w:rsidR="00297096" w:rsidRPr="00A84B9C">
              <w:rPr>
                <w:rFonts w:ascii="Book Antiqua" w:hAnsi="Book Antiqua"/>
                <w:sz w:val="24"/>
                <w:szCs w:val="24"/>
                <w:vertAlign w:val="superscript"/>
              </w:rPr>
              <w:t>[32]</w:t>
            </w:r>
          </w:p>
          <w:p w14:paraId="70C25A31"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(2018)</w:t>
            </w:r>
          </w:p>
        </w:tc>
        <w:tc>
          <w:tcPr>
            <w:tcW w:w="1357" w:type="dxa"/>
            <w:tcBorders>
              <w:bottom w:val="single" w:sz="4" w:space="0" w:color="auto"/>
            </w:tcBorders>
            <w:hideMark/>
          </w:tcPr>
          <w:p w14:paraId="6B0B0FD8"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49</w:t>
            </w:r>
          </w:p>
        </w:tc>
        <w:tc>
          <w:tcPr>
            <w:tcW w:w="2383" w:type="dxa"/>
            <w:gridSpan w:val="2"/>
            <w:tcBorders>
              <w:bottom w:val="single" w:sz="4" w:space="0" w:color="auto"/>
            </w:tcBorders>
            <w:hideMark/>
          </w:tcPr>
          <w:p w14:paraId="226BD006"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Low-pressure liquid nitrogen system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 System; CSA Medical, </w:t>
            </w:r>
            <w:proofErr w:type="spellStart"/>
            <w:r w:rsidRPr="00A84B9C">
              <w:rPr>
                <w:rFonts w:ascii="Book Antiqua" w:hAnsi="Book Antiqua"/>
                <w:sz w:val="24"/>
                <w:szCs w:val="24"/>
              </w:rPr>
              <w:t>Inc</w:t>
            </w:r>
            <w:proofErr w:type="spellEnd"/>
            <w:r w:rsidRPr="00A84B9C">
              <w:rPr>
                <w:rFonts w:ascii="Book Antiqua" w:hAnsi="Book Antiqua"/>
                <w:sz w:val="24"/>
                <w:szCs w:val="24"/>
              </w:rPr>
              <w:t>, Lexington, Mass)</w:t>
            </w:r>
          </w:p>
        </w:tc>
        <w:tc>
          <w:tcPr>
            <w:tcW w:w="1870" w:type="dxa"/>
            <w:tcBorders>
              <w:bottom w:val="single" w:sz="4" w:space="0" w:color="auto"/>
            </w:tcBorders>
            <w:hideMark/>
          </w:tcPr>
          <w:p w14:paraId="1D184814"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Improvement in mean dysphagia score</w:t>
            </w:r>
          </w:p>
        </w:tc>
        <w:tc>
          <w:tcPr>
            <w:tcW w:w="2693" w:type="dxa"/>
            <w:tcBorders>
              <w:bottom w:val="single" w:sz="4" w:space="0" w:color="auto"/>
            </w:tcBorders>
            <w:hideMark/>
          </w:tcPr>
          <w:p w14:paraId="4791EF32"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2% (1) developed a severe intra-procedural perforation,</w:t>
            </w:r>
          </w:p>
          <w:p w14:paraId="44923964"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2% (1) developed a benign stricture requiring dilation.</w:t>
            </w:r>
          </w:p>
        </w:tc>
      </w:tr>
      <w:tr w:rsidR="00A65A87" w:rsidRPr="00A84B9C" w14:paraId="55B0018D" w14:textId="77777777" w:rsidTr="00A63B10">
        <w:tc>
          <w:tcPr>
            <w:tcW w:w="10173" w:type="dxa"/>
            <w:gridSpan w:val="6"/>
            <w:tcBorders>
              <w:top w:val="single" w:sz="4" w:space="0" w:color="auto"/>
              <w:bottom w:val="single" w:sz="4" w:space="0" w:color="auto"/>
            </w:tcBorders>
            <w:hideMark/>
          </w:tcPr>
          <w:p w14:paraId="65E678AA" w14:textId="0838DB6E"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Cryotherapy in SCC</w:t>
            </w:r>
          </w:p>
        </w:tc>
        <w:bookmarkEnd w:id="128"/>
      </w:tr>
      <w:tr w:rsidR="00A65A87" w:rsidRPr="00A84B9C" w14:paraId="64CFF2A0" w14:textId="77777777" w:rsidTr="00A63B10">
        <w:tc>
          <w:tcPr>
            <w:tcW w:w="1870" w:type="dxa"/>
            <w:tcBorders>
              <w:top w:val="single" w:sz="4" w:space="0" w:color="auto"/>
            </w:tcBorders>
            <w:hideMark/>
          </w:tcPr>
          <w:p w14:paraId="5C38585C" w14:textId="529BBF1C" w:rsidR="00A65A87" w:rsidRPr="00A84B9C" w:rsidRDefault="00A65A87" w:rsidP="00A84B9C">
            <w:pPr>
              <w:pStyle w:val="EndnoteText"/>
              <w:adjustRightInd w:val="0"/>
              <w:snapToGrid w:val="0"/>
              <w:spacing w:line="360" w:lineRule="auto"/>
              <w:rPr>
                <w:rFonts w:ascii="Book Antiqua" w:hAnsi="Book Antiqua"/>
                <w:sz w:val="24"/>
                <w:szCs w:val="24"/>
                <w:vertAlign w:val="superscript"/>
              </w:rPr>
            </w:pPr>
            <w:r w:rsidRPr="00A84B9C">
              <w:rPr>
                <w:rFonts w:ascii="Book Antiqua" w:hAnsi="Book Antiqua"/>
                <w:sz w:val="24"/>
                <w:szCs w:val="24"/>
              </w:rPr>
              <w:t xml:space="preserve">Cash </w:t>
            </w:r>
            <w:r w:rsidRPr="00A84B9C">
              <w:rPr>
                <w:rFonts w:ascii="Book Antiqua" w:hAnsi="Book Antiqua"/>
                <w:i/>
                <w:sz w:val="24"/>
                <w:szCs w:val="24"/>
              </w:rPr>
              <w:t>et al</w:t>
            </w:r>
            <w:r w:rsidR="00297096" w:rsidRPr="00A84B9C">
              <w:rPr>
                <w:rFonts w:ascii="Book Antiqua" w:hAnsi="Book Antiqua"/>
                <w:sz w:val="24"/>
                <w:szCs w:val="24"/>
                <w:vertAlign w:val="superscript"/>
              </w:rPr>
              <w:t>[33]</w:t>
            </w:r>
          </w:p>
          <w:p w14:paraId="78A2AEF7"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(2007)</w:t>
            </w:r>
          </w:p>
        </w:tc>
        <w:tc>
          <w:tcPr>
            <w:tcW w:w="1870" w:type="dxa"/>
            <w:gridSpan w:val="2"/>
            <w:tcBorders>
              <w:top w:val="single" w:sz="4" w:space="0" w:color="auto"/>
            </w:tcBorders>
            <w:hideMark/>
          </w:tcPr>
          <w:p w14:paraId="141F2901"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w:t>
            </w:r>
          </w:p>
        </w:tc>
        <w:tc>
          <w:tcPr>
            <w:tcW w:w="1870" w:type="dxa"/>
            <w:tcBorders>
              <w:top w:val="single" w:sz="4" w:space="0" w:color="auto"/>
            </w:tcBorders>
            <w:hideMark/>
          </w:tcPr>
          <w:p w14:paraId="0A74B4CD"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Liquid nitrogen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w:t>
            </w:r>
          </w:p>
        </w:tc>
        <w:tc>
          <w:tcPr>
            <w:tcW w:w="1870" w:type="dxa"/>
            <w:tcBorders>
              <w:top w:val="single" w:sz="4" w:space="0" w:color="auto"/>
            </w:tcBorders>
            <w:hideMark/>
          </w:tcPr>
          <w:p w14:paraId="3A48E11C"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100% CE-D</w:t>
            </w:r>
          </w:p>
        </w:tc>
        <w:tc>
          <w:tcPr>
            <w:tcW w:w="2693" w:type="dxa"/>
            <w:tcBorders>
              <w:top w:val="single" w:sz="4" w:space="0" w:color="auto"/>
            </w:tcBorders>
            <w:hideMark/>
          </w:tcPr>
          <w:p w14:paraId="18F0B156"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Stricture development</w:t>
            </w:r>
          </w:p>
        </w:tc>
      </w:tr>
      <w:tr w:rsidR="00A65A87" w:rsidRPr="00A84B9C" w14:paraId="73730F32" w14:textId="77777777" w:rsidTr="00A63B10">
        <w:tc>
          <w:tcPr>
            <w:tcW w:w="1870" w:type="dxa"/>
            <w:hideMark/>
          </w:tcPr>
          <w:p w14:paraId="189BE1C8" w14:textId="7BA3F048" w:rsidR="00A65A87" w:rsidRPr="00A84B9C" w:rsidRDefault="00A65A87" w:rsidP="00A84B9C">
            <w:pPr>
              <w:pStyle w:val="EndnoteText"/>
              <w:adjustRightInd w:val="0"/>
              <w:snapToGrid w:val="0"/>
              <w:spacing w:line="360" w:lineRule="auto"/>
              <w:rPr>
                <w:rFonts w:ascii="Book Antiqua" w:hAnsi="Book Antiqua"/>
                <w:sz w:val="24"/>
                <w:szCs w:val="24"/>
              </w:rPr>
            </w:pPr>
            <w:bookmarkStart w:id="133" w:name="OLE_LINK124"/>
            <w:bookmarkStart w:id="134" w:name="OLE_LINK125"/>
            <w:r w:rsidRPr="00A84B9C">
              <w:rPr>
                <w:rFonts w:ascii="Book Antiqua" w:hAnsi="Book Antiqua"/>
                <w:sz w:val="24"/>
                <w:szCs w:val="24"/>
              </w:rPr>
              <w:t>Canto</w:t>
            </w:r>
            <w:bookmarkEnd w:id="133"/>
            <w:bookmarkEnd w:id="134"/>
            <w:r w:rsidRPr="00A84B9C">
              <w:rPr>
                <w:rFonts w:ascii="Book Antiqua" w:hAnsi="Book Antiqua"/>
                <w:sz w:val="24"/>
                <w:szCs w:val="24"/>
              </w:rPr>
              <w:t xml:space="preserve"> </w:t>
            </w:r>
            <w:r w:rsidRPr="00A84B9C">
              <w:rPr>
                <w:rFonts w:ascii="Book Antiqua" w:hAnsi="Book Antiqua"/>
                <w:i/>
                <w:sz w:val="24"/>
                <w:szCs w:val="24"/>
              </w:rPr>
              <w:t>et al</w:t>
            </w:r>
            <w:r w:rsidR="00353F2D" w:rsidRPr="00A84B9C">
              <w:rPr>
                <w:rFonts w:ascii="Book Antiqua" w:hAnsi="Book Antiqua"/>
                <w:sz w:val="24"/>
                <w:szCs w:val="24"/>
                <w:vertAlign w:val="superscript"/>
              </w:rPr>
              <w:t>[34]</w:t>
            </w:r>
          </w:p>
          <w:p w14:paraId="2F318096" w14:textId="77777777" w:rsidR="00A65A87" w:rsidRPr="00A84B9C" w:rsidRDefault="00A65A87" w:rsidP="00A84B9C">
            <w:pPr>
              <w:pStyle w:val="EndnoteText"/>
              <w:adjustRightInd w:val="0"/>
              <w:snapToGrid w:val="0"/>
              <w:spacing w:line="360" w:lineRule="auto"/>
              <w:rPr>
                <w:rFonts w:ascii="Book Antiqua" w:hAnsi="Book Antiqua"/>
                <w:sz w:val="24"/>
                <w:szCs w:val="24"/>
              </w:rPr>
            </w:pPr>
            <w:r w:rsidRPr="00A84B9C">
              <w:rPr>
                <w:rFonts w:ascii="Book Antiqua" w:hAnsi="Book Antiqua"/>
                <w:sz w:val="24"/>
                <w:szCs w:val="24"/>
              </w:rPr>
              <w:t>(2018)</w:t>
            </w:r>
          </w:p>
        </w:tc>
        <w:tc>
          <w:tcPr>
            <w:tcW w:w="1870" w:type="dxa"/>
            <w:gridSpan w:val="2"/>
            <w:hideMark/>
          </w:tcPr>
          <w:p w14:paraId="191EC68C"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10</w:t>
            </w:r>
          </w:p>
        </w:tc>
        <w:tc>
          <w:tcPr>
            <w:tcW w:w="1870" w:type="dxa"/>
            <w:hideMark/>
          </w:tcPr>
          <w:p w14:paraId="4CB3AA59" w14:textId="00FEB2A5" w:rsidR="00A65A87" w:rsidRPr="00A84B9C" w:rsidRDefault="00297096"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N</w:t>
            </w:r>
            <w:r w:rsidR="00A65A87" w:rsidRPr="00A84B9C">
              <w:rPr>
                <w:rFonts w:ascii="Book Antiqua" w:hAnsi="Book Antiqua"/>
                <w:sz w:val="24"/>
                <w:szCs w:val="24"/>
              </w:rPr>
              <w:t>itrous oxide (</w:t>
            </w:r>
            <w:proofErr w:type="spellStart"/>
            <w:r w:rsidR="00A65A87" w:rsidRPr="00A84B9C">
              <w:rPr>
                <w:rFonts w:ascii="Book Antiqua" w:hAnsi="Book Antiqua"/>
                <w:sz w:val="24"/>
                <w:szCs w:val="24"/>
              </w:rPr>
              <w:t>CbFA</w:t>
            </w:r>
            <w:r w:rsidRPr="00A84B9C">
              <w:rPr>
                <w:rFonts w:ascii="Book Antiqua" w:hAnsi="Book Antiqua"/>
                <w:sz w:val="24"/>
                <w:szCs w:val="24"/>
              </w:rPr>
              <w:t>S</w:t>
            </w:r>
            <w:proofErr w:type="spellEnd"/>
            <w:r w:rsidR="00A65A87" w:rsidRPr="00A84B9C">
              <w:rPr>
                <w:rFonts w:ascii="Book Antiqua" w:hAnsi="Book Antiqua"/>
                <w:sz w:val="24"/>
                <w:szCs w:val="24"/>
              </w:rPr>
              <w:t>)</w:t>
            </w:r>
          </w:p>
        </w:tc>
        <w:tc>
          <w:tcPr>
            <w:tcW w:w="1870" w:type="dxa"/>
            <w:hideMark/>
          </w:tcPr>
          <w:p w14:paraId="239AE8BB" w14:textId="77777777" w:rsidR="00A65A87" w:rsidRPr="00A84B9C" w:rsidRDefault="00A65A87"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100% CE-D in LGIN, HGIN, SCC</w:t>
            </w:r>
          </w:p>
        </w:tc>
        <w:tc>
          <w:tcPr>
            <w:tcW w:w="2693" w:type="dxa"/>
            <w:hideMark/>
          </w:tcPr>
          <w:p w14:paraId="08DF23F4" w14:textId="35168CAD" w:rsidR="00A65A87" w:rsidRPr="00A84B9C" w:rsidRDefault="00297096" w:rsidP="00A84B9C">
            <w:pPr>
              <w:pStyle w:val="EndnoteText"/>
              <w:adjustRightInd w:val="0"/>
              <w:snapToGrid w:val="0"/>
              <w:spacing w:line="360" w:lineRule="auto"/>
              <w:jc w:val="center"/>
              <w:rPr>
                <w:rFonts w:ascii="Book Antiqua" w:hAnsi="Book Antiqua"/>
                <w:sz w:val="24"/>
                <w:szCs w:val="24"/>
              </w:rPr>
            </w:pPr>
            <w:r w:rsidRPr="00A84B9C">
              <w:rPr>
                <w:rFonts w:ascii="Book Antiqua" w:hAnsi="Book Antiqua"/>
                <w:sz w:val="24"/>
                <w:szCs w:val="24"/>
              </w:rPr>
              <w:t>P</w:t>
            </w:r>
            <w:r w:rsidR="00A65A87" w:rsidRPr="00A84B9C">
              <w:rPr>
                <w:rFonts w:ascii="Book Antiqua" w:hAnsi="Book Antiqua"/>
                <w:sz w:val="24"/>
                <w:szCs w:val="24"/>
              </w:rPr>
              <w:t>ost-procedure pain (40%), esophageal stricture (20%)</w:t>
            </w:r>
          </w:p>
        </w:tc>
      </w:tr>
    </w:tbl>
    <w:p w14:paraId="1E7B942A" w14:textId="2ABA5F03" w:rsidR="00A64BA7" w:rsidRPr="00A84B9C" w:rsidRDefault="00297096" w:rsidP="00A84B9C">
      <w:pPr>
        <w:adjustRightInd w:val="0"/>
        <w:snapToGrid w:val="0"/>
        <w:spacing w:line="360" w:lineRule="auto"/>
        <w:jc w:val="both"/>
        <w:rPr>
          <w:rFonts w:ascii="Book Antiqua" w:hAnsi="Book Antiqua"/>
          <w:sz w:val="24"/>
          <w:szCs w:val="24"/>
        </w:rPr>
      </w:pPr>
      <w:r w:rsidRPr="00A84B9C">
        <w:rPr>
          <w:rFonts w:ascii="Book Antiqua" w:hAnsi="Book Antiqua"/>
          <w:sz w:val="24"/>
          <w:szCs w:val="24"/>
        </w:rPr>
        <w:t xml:space="preserve">EAC: Esophageal adenocarcinoma; CE-D: Complete eradication of dysplasia; CE: Complete </w:t>
      </w:r>
      <w:r w:rsidRPr="00A84B9C">
        <w:rPr>
          <w:rFonts w:ascii="Book Antiqua" w:hAnsi="Book Antiqua"/>
          <w:sz w:val="24"/>
          <w:szCs w:val="24"/>
        </w:rPr>
        <w:lastRenderedPageBreak/>
        <w:t xml:space="preserve">eradication; CSA: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ablation; SCC: Squamous cell carcinoma; LGIN: Low-grade intraepithelial neoplasia; HGIN: High-grade intraepithelial neoplasia; </w:t>
      </w:r>
      <w:proofErr w:type="spellStart"/>
      <w:r w:rsidRPr="00A84B9C">
        <w:rPr>
          <w:rFonts w:ascii="Book Antiqua" w:hAnsi="Book Antiqua"/>
          <w:sz w:val="24"/>
          <w:szCs w:val="24"/>
        </w:rPr>
        <w:t>CbFAS</w:t>
      </w:r>
      <w:proofErr w:type="spellEnd"/>
      <w:r w:rsidRPr="00A84B9C">
        <w:rPr>
          <w:rFonts w:ascii="Book Antiqua" w:hAnsi="Book Antiqua"/>
          <w:sz w:val="24"/>
          <w:szCs w:val="24"/>
        </w:rPr>
        <w:t xml:space="preserve">: </w:t>
      </w:r>
      <w:proofErr w:type="spellStart"/>
      <w:r w:rsidRPr="00A84B9C">
        <w:rPr>
          <w:rFonts w:ascii="Book Antiqua" w:hAnsi="Book Antiqua"/>
          <w:sz w:val="24"/>
          <w:szCs w:val="24"/>
        </w:rPr>
        <w:t>Cryoballoon</w:t>
      </w:r>
      <w:proofErr w:type="spellEnd"/>
      <w:r w:rsidRPr="00A84B9C">
        <w:rPr>
          <w:rFonts w:ascii="Book Antiqua" w:hAnsi="Book Antiqua"/>
          <w:sz w:val="24"/>
          <w:szCs w:val="24"/>
        </w:rPr>
        <w:t xml:space="preserve"> focal ablation system.</w:t>
      </w:r>
    </w:p>
    <w:p w14:paraId="23E30E52" w14:textId="77777777" w:rsidR="00A64BA7" w:rsidRPr="00A84B9C" w:rsidRDefault="00A64BA7" w:rsidP="00A84B9C">
      <w:pPr>
        <w:pStyle w:val="BodyText"/>
        <w:adjustRightInd w:val="0"/>
        <w:snapToGrid w:val="0"/>
        <w:spacing w:line="360" w:lineRule="auto"/>
        <w:ind w:left="0"/>
        <w:jc w:val="both"/>
        <w:rPr>
          <w:rFonts w:ascii="Book Antiqua" w:hAnsi="Book Antiqua"/>
        </w:rPr>
      </w:pPr>
    </w:p>
    <w:p w14:paraId="3E3377A0" w14:textId="77777777" w:rsidR="00B02A4A" w:rsidRPr="00A84B9C" w:rsidRDefault="00B02A4A" w:rsidP="00A84B9C">
      <w:pPr>
        <w:adjustRightInd w:val="0"/>
        <w:snapToGrid w:val="0"/>
        <w:spacing w:line="360" w:lineRule="auto"/>
        <w:rPr>
          <w:rFonts w:ascii="Book Antiqua" w:eastAsiaTheme="minorHAnsi" w:hAnsi="Book Antiqua"/>
          <w:b/>
          <w:sz w:val="24"/>
          <w:szCs w:val="24"/>
        </w:rPr>
      </w:pPr>
      <w:r w:rsidRPr="00A84B9C">
        <w:rPr>
          <w:rFonts w:ascii="Book Antiqua" w:eastAsiaTheme="minorHAnsi" w:hAnsi="Book Antiqua"/>
          <w:b/>
          <w:sz w:val="24"/>
          <w:szCs w:val="24"/>
        </w:rPr>
        <w:br w:type="page"/>
      </w:r>
    </w:p>
    <w:p w14:paraId="5833D979" w14:textId="70C46B89" w:rsidR="00B02A4A" w:rsidRPr="00A84B9C" w:rsidRDefault="00B02A4A" w:rsidP="00A84B9C">
      <w:pPr>
        <w:adjustRightInd w:val="0"/>
        <w:snapToGrid w:val="0"/>
        <w:spacing w:line="360" w:lineRule="auto"/>
        <w:rPr>
          <w:rFonts w:ascii="Book Antiqua" w:eastAsiaTheme="minorHAnsi" w:hAnsi="Book Antiqua"/>
          <w:b/>
          <w:sz w:val="24"/>
          <w:szCs w:val="24"/>
        </w:rPr>
      </w:pPr>
      <w:r w:rsidRPr="00A84B9C">
        <w:rPr>
          <w:rFonts w:ascii="Book Antiqua" w:eastAsiaTheme="minorHAnsi" w:hAnsi="Book Antiqua"/>
          <w:b/>
          <w:sz w:val="24"/>
          <w:szCs w:val="24"/>
        </w:rPr>
        <w:lastRenderedPageBreak/>
        <w:t xml:space="preserve">Table 3 Radiofrequency </w:t>
      </w:r>
      <w:r w:rsidR="00004512" w:rsidRPr="00A84B9C">
        <w:rPr>
          <w:rFonts w:ascii="Book Antiqua" w:eastAsiaTheme="minorHAnsi" w:hAnsi="Book Antiqua"/>
          <w:b/>
          <w:sz w:val="24"/>
          <w:szCs w:val="24"/>
        </w:rPr>
        <w:t>a</w:t>
      </w:r>
      <w:r w:rsidRPr="00A84B9C">
        <w:rPr>
          <w:rFonts w:ascii="Book Antiqua" w:eastAsiaTheme="minorHAnsi" w:hAnsi="Book Antiqua"/>
          <w:b/>
          <w:sz w:val="24"/>
          <w:szCs w:val="24"/>
        </w:rPr>
        <w:t xml:space="preserve">blation </w:t>
      </w:r>
      <w:r w:rsidRPr="00A84B9C">
        <w:rPr>
          <w:rFonts w:ascii="Book Antiqua" w:eastAsiaTheme="minorHAnsi" w:hAnsi="Book Antiqua"/>
          <w:b/>
          <w:i/>
          <w:sz w:val="24"/>
          <w:szCs w:val="24"/>
        </w:rPr>
        <w:t>vs</w:t>
      </w:r>
      <w:r w:rsidRPr="00A84B9C">
        <w:rPr>
          <w:rFonts w:ascii="Book Antiqua" w:eastAsiaTheme="minorHAnsi" w:hAnsi="Book Antiqua"/>
          <w:b/>
          <w:sz w:val="24"/>
          <w:szCs w:val="24"/>
        </w:rPr>
        <w:t xml:space="preserve"> cryotherapy</w:t>
      </w:r>
    </w:p>
    <w:tbl>
      <w:tblPr>
        <w:tblStyle w:val="TableGrid1"/>
        <w:tblW w:w="104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4223"/>
      </w:tblGrid>
      <w:tr w:rsidR="00B02A4A" w:rsidRPr="00A84B9C" w14:paraId="4689D915" w14:textId="77777777" w:rsidTr="007C5749">
        <w:tc>
          <w:tcPr>
            <w:tcW w:w="3116" w:type="dxa"/>
            <w:tcBorders>
              <w:top w:val="single" w:sz="4" w:space="0" w:color="auto"/>
              <w:bottom w:val="single" w:sz="4" w:space="0" w:color="auto"/>
            </w:tcBorders>
          </w:tcPr>
          <w:p w14:paraId="582ADA29" w14:textId="77777777" w:rsidR="00B02A4A" w:rsidRPr="00A84B9C" w:rsidRDefault="00B02A4A" w:rsidP="00A84B9C">
            <w:pPr>
              <w:adjustRightInd w:val="0"/>
              <w:snapToGrid w:val="0"/>
              <w:spacing w:line="360" w:lineRule="auto"/>
              <w:rPr>
                <w:rFonts w:ascii="Book Antiqua" w:hAnsi="Book Antiqua"/>
                <w:sz w:val="24"/>
                <w:szCs w:val="24"/>
              </w:rPr>
            </w:pPr>
          </w:p>
        </w:tc>
        <w:tc>
          <w:tcPr>
            <w:tcW w:w="3117" w:type="dxa"/>
            <w:tcBorders>
              <w:top w:val="single" w:sz="4" w:space="0" w:color="auto"/>
              <w:bottom w:val="single" w:sz="4" w:space="0" w:color="auto"/>
            </w:tcBorders>
          </w:tcPr>
          <w:p w14:paraId="7F00439D" w14:textId="36B3269C" w:rsidR="00B02A4A" w:rsidRPr="00A84B9C" w:rsidRDefault="00B02A4A" w:rsidP="00A84B9C">
            <w:pPr>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Radiofrequency ablation</w:t>
            </w:r>
          </w:p>
        </w:tc>
        <w:tc>
          <w:tcPr>
            <w:tcW w:w="4223" w:type="dxa"/>
            <w:tcBorders>
              <w:top w:val="single" w:sz="4" w:space="0" w:color="auto"/>
              <w:bottom w:val="single" w:sz="4" w:space="0" w:color="auto"/>
            </w:tcBorders>
          </w:tcPr>
          <w:p w14:paraId="482ECD61" w14:textId="77777777" w:rsidR="00B02A4A" w:rsidRPr="00A84B9C" w:rsidRDefault="00B02A4A" w:rsidP="00A84B9C">
            <w:pPr>
              <w:adjustRightInd w:val="0"/>
              <w:snapToGrid w:val="0"/>
              <w:spacing w:line="360" w:lineRule="auto"/>
              <w:jc w:val="center"/>
              <w:rPr>
                <w:rFonts w:ascii="Book Antiqua" w:hAnsi="Book Antiqua"/>
                <w:b/>
                <w:sz w:val="24"/>
                <w:szCs w:val="24"/>
              </w:rPr>
            </w:pPr>
            <w:r w:rsidRPr="00A84B9C">
              <w:rPr>
                <w:rFonts w:ascii="Book Antiqua" w:hAnsi="Book Antiqua"/>
                <w:b/>
                <w:sz w:val="24"/>
                <w:szCs w:val="24"/>
              </w:rPr>
              <w:t>Cryotherapy</w:t>
            </w:r>
          </w:p>
        </w:tc>
      </w:tr>
      <w:tr w:rsidR="00B02A4A" w:rsidRPr="00A84B9C" w14:paraId="11CB6045" w14:textId="77777777" w:rsidTr="007C5749">
        <w:tc>
          <w:tcPr>
            <w:tcW w:w="3116" w:type="dxa"/>
            <w:tcBorders>
              <w:top w:val="single" w:sz="4" w:space="0" w:color="auto"/>
            </w:tcBorders>
          </w:tcPr>
          <w:p w14:paraId="3159C21D"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Mechanism of action</w:t>
            </w:r>
          </w:p>
        </w:tc>
        <w:tc>
          <w:tcPr>
            <w:tcW w:w="3117" w:type="dxa"/>
            <w:tcBorders>
              <w:top w:val="single" w:sz="4" w:space="0" w:color="auto"/>
            </w:tcBorders>
          </w:tcPr>
          <w:p w14:paraId="5B7890F3"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Bipolar electrode delivering radiofrequency energy to mucosa which generates heat and causes a uniform thermal injury on contact</w:t>
            </w:r>
          </w:p>
        </w:tc>
        <w:tc>
          <w:tcPr>
            <w:tcW w:w="4223" w:type="dxa"/>
            <w:tcBorders>
              <w:top w:val="single" w:sz="4" w:space="0" w:color="auto"/>
            </w:tcBorders>
          </w:tcPr>
          <w:p w14:paraId="3B5D9FE1" w14:textId="67C49973"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Rapid freeze and thaw cycles cause immediate effects of slowing cellular metabolism and freezing intracellular water. Subsequently, ice formation results in disruption of cellular membranes and organelle dysfunction and eventually cellular apoptosis.</w:t>
            </w:r>
          </w:p>
        </w:tc>
      </w:tr>
      <w:tr w:rsidR="00B02A4A" w:rsidRPr="00A84B9C" w14:paraId="579EB76D" w14:textId="77777777" w:rsidTr="007C5749">
        <w:tc>
          <w:tcPr>
            <w:tcW w:w="3116" w:type="dxa"/>
          </w:tcPr>
          <w:p w14:paraId="4238EF43"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 xml:space="preserve">Maximal depth of injury </w:t>
            </w:r>
          </w:p>
        </w:tc>
        <w:tc>
          <w:tcPr>
            <w:tcW w:w="3117" w:type="dxa"/>
          </w:tcPr>
          <w:p w14:paraId="1D3FC006" w14:textId="344A2100"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Mucosa (500-1000 microns)</w:t>
            </w:r>
          </w:p>
        </w:tc>
        <w:tc>
          <w:tcPr>
            <w:tcW w:w="4223" w:type="dxa"/>
          </w:tcPr>
          <w:p w14:paraId="3CDF2517" w14:textId="4FFC9D1C" w:rsidR="00B02A4A" w:rsidRPr="007C5749" w:rsidRDefault="00B02A4A" w:rsidP="007C5749">
            <w:pPr>
              <w:adjustRightInd w:val="0"/>
              <w:snapToGrid w:val="0"/>
              <w:spacing w:line="360" w:lineRule="auto"/>
              <w:jc w:val="center"/>
              <w:rPr>
                <w:rFonts w:ascii="Book Antiqua" w:eastAsiaTheme="minorEastAsia" w:hAnsi="Book Antiqua"/>
                <w:sz w:val="24"/>
                <w:szCs w:val="24"/>
                <w:lang w:eastAsia="zh-CN"/>
              </w:rPr>
            </w:pPr>
            <w:r w:rsidRPr="00A84B9C">
              <w:rPr>
                <w:rFonts w:ascii="Book Antiqua" w:hAnsi="Book Antiqua"/>
                <w:sz w:val="24"/>
                <w:szCs w:val="24"/>
              </w:rPr>
              <w:t xml:space="preserve">Depends on the dose delivered; </w:t>
            </w:r>
            <w:proofErr w:type="spellStart"/>
            <w:r w:rsidRPr="00A84B9C">
              <w:rPr>
                <w:rFonts w:ascii="Book Antiqua" w:hAnsi="Book Antiqua"/>
                <w:sz w:val="24"/>
                <w:szCs w:val="24"/>
              </w:rPr>
              <w:t>upto</w:t>
            </w:r>
            <w:proofErr w:type="spellEnd"/>
            <w:r w:rsidRPr="00A84B9C">
              <w:rPr>
                <w:rFonts w:ascii="Book Antiqua" w:hAnsi="Book Antiqua"/>
                <w:sz w:val="24"/>
                <w:szCs w:val="24"/>
              </w:rPr>
              <w:t xml:space="preserve"> submucosa</w:t>
            </w:r>
          </w:p>
        </w:tc>
      </w:tr>
      <w:tr w:rsidR="00B02A4A" w:rsidRPr="00A84B9C" w14:paraId="117BB480" w14:textId="77777777" w:rsidTr="007C5749">
        <w:tc>
          <w:tcPr>
            <w:tcW w:w="3116" w:type="dxa"/>
          </w:tcPr>
          <w:p w14:paraId="7EEFA2CA"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Eradication of metaplasia</w:t>
            </w:r>
          </w:p>
        </w:tc>
        <w:tc>
          <w:tcPr>
            <w:tcW w:w="3117" w:type="dxa"/>
          </w:tcPr>
          <w:p w14:paraId="4A45298D" w14:textId="07E6B5E6"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66.7%-100 %</w:t>
            </w:r>
          </w:p>
        </w:tc>
        <w:tc>
          <w:tcPr>
            <w:tcW w:w="4223" w:type="dxa"/>
          </w:tcPr>
          <w:p w14:paraId="5A57DDF6" w14:textId="0EEA59FC"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41.3%-60% with </w:t>
            </w:r>
            <w:proofErr w:type="spellStart"/>
            <w:r w:rsidRPr="00A84B9C">
              <w:rPr>
                <w:rFonts w:ascii="Book Antiqua" w:hAnsi="Book Antiqua"/>
                <w:sz w:val="24"/>
                <w:szCs w:val="24"/>
              </w:rPr>
              <w:t>cryospray</w:t>
            </w:r>
            <w:proofErr w:type="spellEnd"/>
          </w:p>
          <w:p w14:paraId="77EB1B1A" w14:textId="2107ACA4"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84%-100% with </w:t>
            </w:r>
            <w:proofErr w:type="spellStart"/>
            <w:r w:rsidRPr="00A84B9C">
              <w:rPr>
                <w:rFonts w:ascii="Book Antiqua" w:hAnsi="Book Antiqua"/>
                <w:sz w:val="24"/>
                <w:szCs w:val="24"/>
              </w:rPr>
              <w:t>cryoballoon</w:t>
            </w:r>
            <w:proofErr w:type="spellEnd"/>
          </w:p>
        </w:tc>
      </w:tr>
      <w:tr w:rsidR="00B02A4A" w:rsidRPr="00A84B9C" w14:paraId="4A346C3D" w14:textId="77777777" w:rsidTr="007C5749">
        <w:tc>
          <w:tcPr>
            <w:tcW w:w="3116" w:type="dxa"/>
          </w:tcPr>
          <w:p w14:paraId="51C8564F"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Eradication of dysplasia</w:t>
            </w:r>
          </w:p>
        </w:tc>
        <w:tc>
          <w:tcPr>
            <w:tcW w:w="3117" w:type="dxa"/>
          </w:tcPr>
          <w:p w14:paraId="0DA3FD4D"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87.5%-100%</w:t>
            </w:r>
          </w:p>
        </w:tc>
        <w:tc>
          <w:tcPr>
            <w:tcW w:w="4223" w:type="dxa"/>
          </w:tcPr>
          <w:p w14:paraId="67393C53" w14:textId="71057523"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78.8%-90% with </w:t>
            </w:r>
            <w:proofErr w:type="spellStart"/>
            <w:r w:rsidRPr="00A84B9C">
              <w:rPr>
                <w:rFonts w:ascii="Book Antiqua" w:hAnsi="Book Antiqua"/>
                <w:sz w:val="24"/>
                <w:szCs w:val="24"/>
              </w:rPr>
              <w:t>cryospray</w:t>
            </w:r>
            <w:proofErr w:type="spellEnd"/>
          </w:p>
          <w:p w14:paraId="19CC35B0" w14:textId="354410FB"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92%-100% with </w:t>
            </w:r>
            <w:proofErr w:type="spellStart"/>
            <w:r w:rsidRPr="00A84B9C">
              <w:rPr>
                <w:rFonts w:ascii="Book Antiqua" w:hAnsi="Book Antiqua"/>
                <w:sz w:val="24"/>
                <w:szCs w:val="24"/>
              </w:rPr>
              <w:t>cryoballoon</w:t>
            </w:r>
            <w:proofErr w:type="spellEnd"/>
          </w:p>
        </w:tc>
      </w:tr>
      <w:tr w:rsidR="00B02A4A" w:rsidRPr="00A84B9C" w14:paraId="310F6694" w14:textId="77777777" w:rsidTr="007C5749">
        <w:tc>
          <w:tcPr>
            <w:tcW w:w="3116" w:type="dxa"/>
          </w:tcPr>
          <w:p w14:paraId="58294F0E"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Post procedure pain requiring analgesics</w:t>
            </w:r>
          </w:p>
        </w:tc>
        <w:tc>
          <w:tcPr>
            <w:tcW w:w="3117" w:type="dxa"/>
          </w:tcPr>
          <w:p w14:paraId="43CA9F55" w14:textId="7870AF56"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4 d</w:t>
            </w:r>
          </w:p>
        </w:tc>
        <w:tc>
          <w:tcPr>
            <w:tcW w:w="4223" w:type="dxa"/>
          </w:tcPr>
          <w:p w14:paraId="4F4F5226" w14:textId="0F4C2D40"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2 d</w:t>
            </w:r>
          </w:p>
        </w:tc>
      </w:tr>
      <w:tr w:rsidR="00B02A4A" w:rsidRPr="00A84B9C" w14:paraId="326CBECD" w14:textId="77777777" w:rsidTr="007C5749">
        <w:tc>
          <w:tcPr>
            <w:tcW w:w="3116" w:type="dxa"/>
          </w:tcPr>
          <w:p w14:paraId="36DF0F63"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Side effects</w:t>
            </w:r>
          </w:p>
        </w:tc>
        <w:tc>
          <w:tcPr>
            <w:tcW w:w="3117" w:type="dxa"/>
          </w:tcPr>
          <w:p w14:paraId="265E17B7"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Esophageal strictures in 10.2%, bleeding 1.1%, perforation 0.2%</w:t>
            </w:r>
          </w:p>
        </w:tc>
        <w:tc>
          <w:tcPr>
            <w:tcW w:w="4223" w:type="dxa"/>
          </w:tcPr>
          <w:p w14:paraId="02C09DA7" w14:textId="16037433"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Esophageal strictures in 0%-12.5%, bleeding in 2 cases, perforation in 3 cases</w:t>
            </w:r>
          </w:p>
        </w:tc>
      </w:tr>
      <w:tr w:rsidR="00B02A4A" w:rsidRPr="00A84B9C" w14:paraId="3AC3B3F0" w14:textId="77777777" w:rsidTr="007C5749">
        <w:tc>
          <w:tcPr>
            <w:tcW w:w="3116" w:type="dxa"/>
          </w:tcPr>
          <w:p w14:paraId="10E07B9F"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Durability</w:t>
            </w:r>
          </w:p>
        </w:tc>
        <w:tc>
          <w:tcPr>
            <w:tcW w:w="3117" w:type="dxa"/>
          </w:tcPr>
          <w:p w14:paraId="0EF32F46" w14:textId="59CF2D88"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CE-D 98% and CE-IM 91% at 3 yr.</w:t>
            </w:r>
          </w:p>
        </w:tc>
        <w:tc>
          <w:tcPr>
            <w:tcW w:w="4223" w:type="dxa"/>
          </w:tcPr>
          <w:p w14:paraId="22693FDD" w14:textId="271D417A"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 xml:space="preserve">CE-D 92%, and </w:t>
            </w:r>
            <w:r w:rsidR="00C82801">
              <w:rPr>
                <w:rFonts w:ascii="Book Antiqua" w:hAnsi="Book Antiqua"/>
                <w:sz w:val="24"/>
                <w:szCs w:val="24"/>
              </w:rPr>
              <w:t>CE-IM</w:t>
            </w:r>
            <w:r w:rsidRPr="00A84B9C">
              <w:rPr>
                <w:rFonts w:ascii="Book Antiqua" w:hAnsi="Book Antiqua"/>
                <w:sz w:val="24"/>
                <w:szCs w:val="24"/>
              </w:rPr>
              <w:t xml:space="preserve"> 81% at 5 </w:t>
            </w:r>
            <w:proofErr w:type="spellStart"/>
            <w:r w:rsidRPr="00A84B9C">
              <w:rPr>
                <w:rFonts w:ascii="Book Antiqua" w:hAnsi="Book Antiqua"/>
                <w:sz w:val="24"/>
                <w:szCs w:val="24"/>
              </w:rPr>
              <w:t>yr</w:t>
            </w:r>
            <w:proofErr w:type="spellEnd"/>
            <w:r w:rsidR="00C82801">
              <w:rPr>
                <w:rFonts w:ascii="Book Antiqua" w:hAnsi="Book Antiqua"/>
                <w:sz w:val="24"/>
                <w:szCs w:val="24"/>
              </w:rPr>
              <w:t xml:space="preserve"> </w:t>
            </w:r>
            <w:r w:rsidRPr="00A84B9C">
              <w:rPr>
                <w:rFonts w:ascii="Book Antiqua" w:hAnsi="Book Antiqua"/>
                <w:sz w:val="24"/>
                <w:szCs w:val="24"/>
              </w:rPr>
              <w:t xml:space="preserve">(with </w:t>
            </w:r>
            <w:proofErr w:type="spellStart"/>
            <w:r w:rsidRPr="00A84B9C">
              <w:rPr>
                <w:rFonts w:ascii="Book Antiqua" w:hAnsi="Book Antiqua"/>
                <w:sz w:val="24"/>
                <w:szCs w:val="24"/>
              </w:rPr>
              <w:t>cryospray</w:t>
            </w:r>
            <w:proofErr w:type="spellEnd"/>
            <w:r w:rsidRPr="00A84B9C">
              <w:rPr>
                <w:rFonts w:ascii="Book Antiqua" w:hAnsi="Book Antiqua"/>
                <w:sz w:val="24"/>
                <w:szCs w:val="24"/>
              </w:rPr>
              <w:t xml:space="preserve"> only, </w:t>
            </w:r>
            <w:proofErr w:type="spellStart"/>
            <w:r w:rsidRPr="00A84B9C">
              <w:rPr>
                <w:rFonts w:ascii="Book Antiqua" w:hAnsi="Book Antiqua"/>
                <w:sz w:val="24"/>
                <w:szCs w:val="24"/>
              </w:rPr>
              <w:t>cryoballoon</w:t>
            </w:r>
            <w:proofErr w:type="spellEnd"/>
            <w:r w:rsidRPr="00A84B9C">
              <w:rPr>
                <w:rFonts w:ascii="Book Antiqua" w:hAnsi="Book Antiqua"/>
                <w:sz w:val="24"/>
                <w:szCs w:val="24"/>
              </w:rPr>
              <w:t xml:space="preserve"> data not available)</w:t>
            </w:r>
          </w:p>
        </w:tc>
      </w:tr>
      <w:tr w:rsidR="00B02A4A" w:rsidRPr="00A84B9C" w14:paraId="50CC214D" w14:textId="77777777" w:rsidTr="007C5749">
        <w:tc>
          <w:tcPr>
            <w:tcW w:w="3116" w:type="dxa"/>
          </w:tcPr>
          <w:p w14:paraId="00DACFF0"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Recurrent metaplasia</w:t>
            </w:r>
          </w:p>
        </w:tc>
        <w:tc>
          <w:tcPr>
            <w:tcW w:w="3117" w:type="dxa"/>
          </w:tcPr>
          <w:p w14:paraId="6567E42E"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16.1%</w:t>
            </w:r>
          </w:p>
        </w:tc>
        <w:tc>
          <w:tcPr>
            <w:tcW w:w="4223" w:type="dxa"/>
          </w:tcPr>
          <w:p w14:paraId="5DA9A92E"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13.3%</w:t>
            </w:r>
          </w:p>
        </w:tc>
      </w:tr>
      <w:tr w:rsidR="00B02A4A" w:rsidRPr="00A84B9C" w14:paraId="6291D2BD" w14:textId="77777777" w:rsidTr="007C5749">
        <w:tc>
          <w:tcPr>
            <w:tcW w:w="3116" w:type="dxa"/>
          </w:tcPr>
          <w:p w14:paraId="42266DC6"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Recurrent dysplasia</w:t>
            </w:r>
          </w:p>
        </w:tc>
        <w:tc>
          <w:tcPr>
            <w:tcW w:w="3117" w:type="dxa"/>
          </w:tcPr>
          <w:p w14:paraId="574E26DC"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2.6%</w:t>
            </w:r>
          </w:p>
        </w:tc>
        <w:tc>
          <w:tcPr>
            <w:tcW w:w="4223" w:type="dxa"/>
          </w:tcPr>
          <w:p w14:paraId="6C35AF45"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3.6%</w:t>
            </w:r>
          </w:p>
        </w:tc>
      </w:tr>
      <w:tr w:rsidR="00B02A4A" w:rsidRPr="00A84B9C" w14:paraId="13DA7A5F" w14:textId="77777777" w:rsidTr="007C5749">
        <w:tc>
          <w:tcPr>
            <w:tcW w:w="3116" w:type="dxa"/>
          </w:tcPr>
          <w:p w14:paraId="0F4E936D" w14:textId="77777777" w:rsidR="00B02A4A" w:rsidRPr="00A84B9C" w:rsidRDefault="00B02A4A" w:rsidP="00A84B9C">
            <w:pPr>
              <w:adjustRightInd w:val="0"/>
              <w:snapToGrid w:val="0"/>
              <w:spacing w:line="360" w:lineRule="auto"/>
              <w:rPr>
                <w:rFonts w:ascii="Book Antiqua" w:hAnsi="Book Antiqua"/>
                <w:sz w:val="24"/>
                <w:szCs w:val="24"/>
              </w:rPr>
            </w:pPr>
            <w:r w:rsidRPr="00A84B9C">
              <w:rPr>
                <w:rFonts w:ascii="Book Antiqua" w:hAnsi="Book Antiqua"/>
                <w:sz w:val="24"/>
                <w:szCs w:val="24"/>
              </w:rPr>
              <w:t>Recurrent high grade dysplasia or cancer</w:t>
            </w:r>
          </w:p>
        </w:tc>
        <w:tc>
          <w:tcPr>
            <w:tcW w:w="3117" w:type="dxa"/>
          </w:tcPr>
          <w:p w14:paraId="547A6C40"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1.4%</w:t>
            </w:r>
          </w:p>
        </w:tc>
        <w:tc>
          <w:tcPr>
            <w:tcW w:w="4223" w:type="dxa"/>
          </w:tcPr>
          <w:p w14:paraId="7797C12B" w14:textId="77777777" w:rsidR="00B02A4A" w:rsidRPr="00A84B9C" w:rsidRDefault="00B02A4A" w:rsidP="00A84B9C">
            <w:pPr>
              <w:adjustRightInd w:val="0"/>
              <w:snapToGrid w:val="0"/>
              <w:spacing w:line="360" w:lineRule="auto"/>
              <w:jc w:val="center"/>
              <w:rPr>
                <w:rFonts w:ascii="Book Antiqua" w:hAnsi="Book Antiqua"/>
                <w:sz w:val="24"/>
                <w:szCs w:val="24"/>
              </w:rPr>
            </w:pPr>
            <w:r w:rsidRPr="00A84B9C">
              <w:rPr>
                <w:rFonts w:ascii="Book Antiqua" w:hAnsi="Book Antiqua"/>
                <w:sz w:val="24"/>
                <w:szCs w:val="24"/>
              </w:rPr>
              <w:t>1.3%</w:t>
            </w:r>
            <w:bookmarkStart w:id="135" w:name="_GoBack"/>
            <w:bookmarkEnd w:id="135"/>
          </w:p>
        </w:tc>
      </w:tr>
    </w:tbl>
    <w:p w14:paraId="58A91762" w14:textId="6D1B2A25" w:rsidR="00A64BA7" w:rsidRPr="00A84B9C" w:rsidRDefault="00B02A4A" w:rsidP="00A84B9C">
      <w:pPr>
        <w:pStyle w:val="BodyText"/>
        <w:adjustRightInd w:val="0"/>
        <w:snapToGrid w:val="0"/>
        <w:spacing w:line="360" w:lineRule="auto"/>
        <w:ind w:left="0"/>
        <w:jc w:val="both"/>
        <w:rPr>
          <w:rFonts w:ascii="Book Antiqua" w:hAnsi="Book Antiqua"/>
        </w:rPr>
      </w:pPr>
      <w:r w:rsidRPr="00A84B9C">
        <w:rPr>
          <w:rFonts w:ascii="Book Antiqua" w:hAnsi="Book Antiqua"/>
        </w:rPr>
        <w:t>CE-D: Complete eradication of dysplasia; CE-IM: Complete eradication of intestinal metaplasia.</w:t>
      </w:r>
    </w:p>
    <w:sectPr w:rsidR="00A64BA7" w:rsidRPr="00A84B9C">
      <w:pgSz w:w="12240" w:h="15840"/>
      <w:pgMar w:top="150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20ADB"/>
    <w:multiLevelType w:val="hybridMultilevel"/>
    <w:tmpl w:val="4FD65204"/>
    <w:lvl w:ilvl="0" w:tplc="D72A14E4">
      <w:start w:val="1"/>
      <w:numFmt w:val="decimal"/>
      <w:lvlText w:val="%1."/>
      <w:lvlJc w:val="left"/>
      <w:pPr>
        <w:ind w:left="580" w:hanging="480"/>
        <w:jc w:val="left"/>
      </w:pPr>
      <w:rPr>
        <w:rFonts w:ascii="Georgia" w:eastAsia="Georgia" w:hAnsi="Georgia" w:cs="Georgia" w:hint="default"/>
        <w:w w:val="107"/>
        <w:sz w:val="24"/>
        <w:szCs w:val="24"/>
      </w:rPr>
    </w:lvl>
    <w:lvl w:ilvl="1" w:tplc="BE0A1362">
      <w:numFmt w:val="bullet"/>
      <w:lvlText w:val="•"/>
      <w:lvlJc w:val="left"/>
      <w:pPr>
        <w:ind w:left="1500" w:hanging="480"/>
      </w:pPr>
      <w:rPr>
        <w:rFonts w:hint="default"/>
      </w:rPr>
    </w:lvl>
    <w:lvl w:ilvl="2" w:tplc="F64A2690">
      <w:numFmt w:val="bullet"/>
      <w:lvlText w:val="•"/>
      <w:lvlJc w:val="left"/>
      <w:pPr>
        <w:ind w:left="2420" w:hanging="480"/>
      </w:pPr>
      <w:rPr>
        <w:rFonts w:hint="default"/>
      </w:rPr>
    </w:lvl>
    <w:lvl w:ilvl="3" w:tplc="B40472BC">
      <w:numFmt w:val="bullet"/>
      <w:lvlText w:val="•"/>
      <w:lvlJc w:val="left"/>
      <w:pPr>
        <w:ind w:left="3340" w:hanging="480"/>
      </w:pPr>
      <w:rPr>
        <w:rFonts w:hint="default"/>
      </w:rPr>
    </w:lvl>
    <w:lvl w:ilvl="4" w:tplc="05F26380">
      <w:numFmt w:val="bullet"/>
      <w:lvlText w:val="•"/>
      <w:lvlJc w:val="left"/>
      <w:pPr>
        <w:ind w:left="4260" w:hanging="480"/>
      </w:pPr>
      <w:rPr>
        <w:rFonts w:hint="default"/>
      </w:rPr>
    </w:lvl>
    <w:lvl w:ilvl="5" w:tplc="8BF835EA">
      <w:numFmt w:val="bullet"/>
      <w:lvlText w:val="•"/>
      <w:lvlJc w:val="left"/>
      <w:pPr>
        <w:ind w:left="5180" w:hanging="480"/>
      </w:pPr>
      <w:rPr>
        <w:rFonts w:hint="default"/>
      </w:rPr>
    </w:lvl>
    <w:lvl w:ilvl="6" w:tplc="DDA230A8">
      <w:numFmt w:val="bullet"/>
      <w:lvlText w:val="•"/>
      <w:lvlJc w:val="left"/>
      <w:pPr>
        <w:ind w:left="6100" w:hanging="480"/>
      </w:pPr>
      <w:rPr>
        <w:rFonts w:hint="default"/>
      </w:rPr>
    </w:lvl>
    <w:lvl w:ilvl="7" w:tplc="02724AEC">
      <w:numFmt w:val="bullet"/>
      <w:lvlText w:val="•"/>
      <w:lvlJc w:val="left"/>
      <w:pPr>
        <w:ind w:left="7020" w:hanging="480"/>
      </w:pPr>
      <w:rPr>
        <w:rFonts w:hint="default"/>
      </w:rPr>
    </w:lvl>
    <w:lvl w:ilvl="8" w:tplc="BCB4E6FC">
      <w:numFmt w:val="bullet"/>
      <w:lvlText w:val="•"/>
      <w:lvlJc w:val="left"/>
      <w:pPr>
        <w:ind w:left="7940" w:hanging="480"/>
      </w:pPr>
      <w:rPr>
        <w:rFonts w:hint="default"/>
      </w:rPr>
    </w:lvl>
  </w:abstractNum>
  <w:abstractNum w:abstractNumId="1" w15:restartNumberingAfterBreak="0">
    <w:nsid w:val="3F375D2D"/>
    <w:multiLevelType w:val="hybridMultilevel"/>
    <w:tmpl w:val="C68A1EDE"/>
    <w:lvl w:ilvl="0" w:tplc="7A86F2B4">
      <w:start w:val="1"/>
      <w:numFmt w:val="decimal"/>
      <w:lvlText w:val="%1."/>
      <w:lvlJc w:val="left"/>
      <w:pPr>
        <w:ind w:left="1472" w:hanging="480"/>
      </w:pPr>
      <w:rPr>
        <w:rFonts w:hint="eastAsia"/>
      </w:rPr>
    </w:lvl>
    <w:lvl w:ilvl="1" w:tplc="04090019" w:tentative="1">
      <w:start w:val="1"/>
      <w:numFmt w:val="lowerLetter"/>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lowerLetter"/>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lowerLetter"/>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4C0234A0"/>
    <w:multiLevelType w:val="hybridMultilevel"/>
    <w:tmpl w:val="1C5ECC58"/>
    <w:lvl w:ilvl="0" w:tplc="CA6E6A18">
      <w:start w:val="31"/>
      <w:numFmt w:val="decimal"/>
      <w:lvlText w:val="%1."/>
      <w:lvlJc w:val="left"/>
      <w:pPr>
        <w:ind w:left="580" w:hanging="480"/>
        <w:jc w:val="left"/>
      </w:pPr>
      <w:rPr>
        <w:rFonts w:ascii="Georgia" w:eastAsia="Georgia" w:hAnsi="Georgia" w:cs="Georgia" w:hint="default"/>
        <w:w w:val="99"/>
        <w:sz w:val="24"/>
        <w:szCs w:val="24"/>
      </w:rPr>
    </w:lvl>
    <w:lvl w:ilvl="1" w:tplc="94A03B58">
      <w:numFmt w:val="bullet"/>
      <w:lvlText w:val="•"/>
      <w:lvlJc w:val="left"/>
      <w:pPr>
        <w:ind w:left="1500" w:hanging="480"/>
      </w:pPr>
      <w:rPr>
        <w:rFonts w:hint="default"/>
      </w:rPr>
    </w:lvl>
    <w:lvl w:ilvl="2" w:tplc="3304A45A">
      <w:numFmt w:val="bullet"/>
      <w:lvlText w:val="•"/>
      <w:lvlJc w:val="left"/>
      <w:pPr>
        <w:ind w:left="2420" w:hanging="480"/>
      </w:pPr>
      <w:rPr>
        <w:rFonts w:hint="default"/>
      </w:rPr>
    </w:lvl>
    <w:lvl w:ilvl="3" w:tplc="7834E8C6">
      <w:numFmt w:val="bullet"/>
      <w:lvlText w:val="•"/>
      <w:lvlJc w:val="left"/>
      <w:pPr>
        <w:ind w:left="3340" w:hanging="480"/>
      </w:pPr>
      <w:rPr>
        <w:rFonts w:hint="default"/>
      </w:rPr>
    </w:lvl>
    <w:lvl w:ilvl="4" w:tplc="89D2DA7A">
      <w:numFmt w:val="bullet"/>
      <w:lvlText w:val="•"/>
      <w:lvlJc w:val="left"/>
      <w:pPr>
        <w:ind w:left="4260" w:hanging="480"/>
      </w:pPr>
      <w:rPr>
        <w:rFonts w:hint="default"/>
      </w:rPr>
    </w:lvl>
    <w:lvl w:ilvl="5" w:tplc="0F92ADC0">
      <w:numFmt w:val="bullet"/>
      <w:lvlText w:val="•"/>
      <w:lvlJc w:val="left"/>
      <w:pPr>
        <w:ind w:left="5180" w:hanging="480"/>
      </w:pPr>
      <w:rPr>
        <w:rFonts w:hint="default"/>
      </w:rPr>
    </w:lvl>
    <w:lvl w:ilvl="6" w:tplc="24AAFBEA">
      <w:numFmt w:val="bullet"/>
      <w:lvlText w:val="•"/>
      <w:lvlJc w:val="left"/>
      <w:pPr>
        <w:ind w:left="6100" w:hanging="480"/>
      </w:pPr>
      <w:rPr>
        <w:rFonts w:hint="default"/>
      </w:rPr>
    </w:lvl>
    <w:lvl w:ilvl="7" w:tplc="D2D4A5D4">
      <w:numFmt w:val="bullet"/>
      <w:lvlText w:val="•"/>
      <w:lvlJc w:val="left"/>
      <w:pPr>
        <w:ind w:left="7020" w:hanging="480"/>
      </w:pPr>
      <w:rPr>
        <w:rFonts w:hint="default"/>
      </w:rPr>
    </w:lvl>
    <w:lvl w:ilvl="8" w:tplc="21CE5000">
      <w:numFmt w:val="bullet"/>
      <w:lvlText w:val="•"/>
      <w:lvlJc w:val="left"/>
      <w:pPr>
        <w:ind w:left="7940" w:hanging="480"/>
      </w:pPr>
      <w:rPr>
        <w:rFonts w:hint="default"/>
      </w:rPr>
    </w:lvl>
  </w:abstractNum>
  <w:abstractNum w:abstractNumId="3" w15:restartNumberingAfterBreak="0">
    <w:nsid w:val="54FC14D3"/>
    <w:multiLevelType w:val="hybridMultilevel"/>
    <w:tmpl w:val="3B14BDE4"/>
    <w:lvl w:ilvl="0" w:tplc="47702234">
      <w:start w:val="12"/>
      <w:numFmt w:val="decimal"/>
      <w:lvlText w:val="%1."/>
      <w:lvlJc w:val="left"/>
      <w:pPr>
        <w:ind w:left="580" w:hanging="480"/>
        <w:jc w:val="left"/>
      </w:pPr>
      <w:rPr>
        <w:rFonts w:ascii="Georgia" w:eastAsia="Georgia" w:hAnsi="Georgia" w:cs="Georgia" w:hint="default"/>
        <w:w w:val="99"/>
        <w:sz w:val="24"/>
        <w:szCs w:val="24"/>
      </w:rPr>
    </w:lvl>
    <w:lvl w:ilvl="1" w:tplc="6D3CFBF4">
      <w:numFmt w:val="bullet"/>
      <w:lvlText w:val="•"/>
      <w:lvlJc w:val="left"/>
      <w:pPr>
        <w:ind w:left="1500" w:hanging="480"/>
      </w:pPr>
      <w:rPr>
        <w:rFonts w:hint="default"/>
      </w:rPr>
    </w:lvl>
    <w:lvl w:ilvl="2" w:tplc="674C35B2">
      <w:numFmt w:val="bullet"/>
      <w:lvlText w:val="•"/>
      <w:lvlJc w:val="left"/>
      <w:pPr>
        <w:ind w:left="2420" w:hanging="480"/>
      </w:pPr>
      <w:rPr>
        <w:rFonts w:hint="default"/>
      </w:rPr>
    </w:lvl>
    <w:lvl w:ilvl="3" w:tplc="73DAE73E">
      <w:numFmt w:val="bullet"/>
      <w:lvlText w:val="•"/>
      <w:lvlJc w:val="left"/>
      <w:pPr>
        <w:ind w:left="3340" w:hanging="480"/>
      </w:pPr>
      <w:rPr>
        <w:rFonts w:hint="default"/>
      </w:rPr>
    </w:lvl>
    <w:lvl w:ilvl="4" w:tplc="E9BA1556">
      <w:numFmt w:val="bullet"/>
      <w:lvlText w:val="•"/>
      <w:lvlJc w:val="left"/>
      <w:pPr>
        <w:ind w:left="4260" w:hanging="480"/>
      </w:pPr>
      <w:rPr>
        <w:rFonts w:hint="default"/>
      </w:rPr>
    </w:lvl>
    <w:lvl w:ilvl="5" w:tplc="ECCE5B32">
      <w:numFmt w:val="bullet"/>
      <w:lvlText w:val="•"/>
      <w:lvlJc w:val="left"/>
      <w:pPr>
        <w:ind w:left="5180" w:hanging="480"/>
      </w:pPr>
      <w:rPr>
        <w:rFonts w:hint="default"/>
      </w:rPr>
    </w:lvl>
    <w:lvl w:ilvl="6" w:tplc="26E81988">
      <w:numFmt w:val="bullet"/>
      <w:lvlText w:val="•"/>
      <w:lvlJc w:val="left"/>
      <w:pPr>
        <w:ind w:left="6100" w:hanging="480"/>
      </w:pPr>
      <w:rPr>
        <w:rFonts w:hint="default"/>
      </w:rPr>
    </w:lvl>
    <w:lvl w:ilvl="7" w:tplc="F4DAE120">
      <w:numFmt w:val="bullet"/>
      <w:lvlText w:val="•"/>
      <w:lvlJc w:val="left"/>
      <w:pPr>
        <w:ind w:left="7020" w:hanging="480"/>
      </w:pPr>
      <w:rPr>
        <w:rFonts w:hint="default"/>
      </w:rPr>
    </w:lvl>
    <w:lvl w:ilvl="8" w:tplc="119E258A">
      <w:numFmt w:val="bullet"/>
      <w:lvlText w:val="•"/>
      <w:lvlJc w:val="left"/>
      <w:pPr>
        <w:ind w:left="7940" w:hanging="480"/>
      </w:pPr>
      <w:rPr>
        <w:rFonts w:hint="default"/>
      </w:rPr>
    </w:lvl>
  </w:abstractNum>
  <w:abstractNum w:abstractNumId="4" w15:restartNumberingAfterBreak="0">
    <w:nsid w:val="56FE0546"/>
    <w:multiLevelType w:val="hybridMultilevel"/>
    <w:tmpl w:val="1FF2D0EC"/>
    <w:lvl w:ilvl="0" w:tplc="8070E3F0">
      <w:start w:val="52"/>
      <w:numFmt w:val="decimal"/>
      <w:lvlText w:val="%1."/>
      <w:lvlJc w:val="left"/>
      <w:pPr>
        <w:ind w:left="580" w:hanging="480"/>
        <w:jc w:val="left"/>
      </w:pPr>
      <w:rPr>
        <w:rFonts w:ascii="Georgia" w:eastAsia="Georgia" w:hAnsi="Georgia" w:cs="Georgia" w:hint="default"/>
        <w:w w:val="92"/>
        <w:sz w:val="24"/>
        <w:szCs w:val="24"/>
      </w:rPr>
    </w:lvl>
    <w:lvl w:ilvl="1" w:tplc="335C9E26">
      <w:numFmt w:val="bullet"/>
      <w:lvlText w:val="•"/>
      <w:lvlJc w:val="left"/>
      <w:pPr>
        <w:ind w:left="1500" w:hanging="480"/>
      </w:pPr>
      <w:rPr>
        <w:rFonts w:hint="default"/>
      </w:rPr>
    </w:lvl>
    <w:lvl w:ilvl="2" w:tplc="BB90F1E2">
      <w:numFmt w:val="bullet"/>
      <w:lvlText w:val="•"/>
      <w:lvlJc w:val="left"/>
      <w:pPr>
        <w:ind w:left="2420" w:hanging="480"/>
      </w:pPr>
      <w:rPr>
        <w:rFonts w:hint="default"/>
      </w:rPr>
    </w:lvl>
    <w:lvl w:ilvl="3" w:tplc="32C05376">
      <w:numFmt w:val="bullet"/>
      <w:lvlText w:val="•"/>
      <w:lvlJc w:val="left"/>
      <w:pPr>
        <w:ind w:left="3340" w:hanging="480"/>
      </w:pPr>
      <w:rPr>
        <w:rFonts w:hint="default"/>
      </w:rPr>
    </w:lvl>
    <w:lvl w:ilvl="4" w:tplc="3F4CAA8C">
      <w:numFmt w:val="bullet"/>
      <w:lvlText w:val="•"/>
      <w:lvlJc w:val="left"/>
      <w:pPr>
        <w:ind w:left="4260" w:hanging="480"/>
      </w:pPr>
      <w:rPr>
        <w:rFonts w:hint="default"/>
      </w:rPr>
    </w:lvl>
    <w:lvl w:ilvl="5" w:tplc="39585D6E">
      <w:numFmt w:val="bullet"/>
      <w:lvlText w:val="•"/>
      <w:lvlJc w:val="left"/>
      <w:pPr>
        <w:ind w:left="5180" w:hanging="480"/>
      </w:pPr>
      <w:rPr>
        <w:rFonts w:hint="default"/>
      </w:rPr>
    </w:lvl>
    <w:lvl w:ilvl="6" w:tplc="A1AA8454">
      <w:numFmt w:val="bullet"/>
      <w:lvlText w:val="•"/>
      <w:lvlJc w:val="left"/>
      <w:pPr>
        <w:ind w:left="6100" w:hanging="480"/>
      </w:pPr>
      <w:rPr>
        <w:rFonts w:hint="default"/>
      </w:rPr>
    </w:lvl>
    <w:lvl w:ilvl="7" w:tplc="171A83E0">
      <w:numFmt w:val="bullet"/>
      <w:lvlText w:val="•"/>
      <w:lvlJc w:val="left"/>
      <w:pPr>
        <w:ind w:left="7020" w:hanging="480"/>
      </w:pPr>
      <w:rPr>
        <w:rFonts w:hint="default"/>
      </w:rPr>
    </w:lvl>
    <w:lvl w:ilvl="8" w:tplc="A50AF1B6">
      <w:numFmt w:val="bullet"/>
      <w:lvlText w:val="•"/>
      <w:lvlJc w:val="left"/>
      <w:pPr>
        <w:ind w:left="7940" w:hanging="480"/>
      </w:pPr>
      <w:rPr>
        <w:rFonts w:hint="default"/>
      </w:rPr>
    </w:lvl>
  </w:abstractNum>
  <w:abstractNum w:abstractNumId="5" w15:restartNumberingAfterBreak="0">
    <w:nsid w:val="5A4D12BB"/>
    <w:multiLevelType w:val="hybridMultilevel"/>
    <w:tmpl w:val="94E48D2E"/>
    <w:lvl w:ilvl="0" w:tplc="8B88840C">
      <w:start w:val="58"/>
      <w:numFmt w:val="decimal"/>
      <w:lvlText w:val="%1."/>
      <w:lvlJc w:val="left"/>
      <w:pPr>
        <w:ind w:left="580" w:hanging="480"/>
        <w:jc w:val="left"/>
      </w:pPr>
      <w:rPr>
        <w:rFonts w:ascii="Georgia" w:eastAsia="Georgia" w:hAnsi="Georgia" w:cs="Georgia" w:hint="default"/>
        <w:w w:val="89"/>
        <w:sz w:val="24"/>
        <w:szCs w:val="24"/>
      </w:rPr>
    </w:lvl>
    <w:lvl w:ilvl="1" w:tplc="2E166C5A">
      <w:numFmt w:val="bullet"/>
      <w:lvlText w:val="•"/>
      <w:lvlJc w:val="left"/>
      <w:pPr>
        <w:ind w:left="1500" w:hanging="480"/>
      </w:pPr>
      <w:rPr>
        <w:rFonts w:hint="default"/>
      </w:rPr>
    </w:lvl>
    <w:lvl w:ilvl="2" w:tplc="13482930">
      <w:numFmt w:val="bullet"/>
      <w:lvlText w:val="•"/>
      <w:lvlJc w:val="left"/>
      <w:pPr>
        <w:ind w:left="2420" w:hanging="480"/>
      </w:pPr>
      <w:rPr>
        <w:rFonts w:hint="default"/>
      </w:rPr>
    </w:lvl>
    <w:lvl w:ilvl="3" w:tplc="7B12DC08">
      <w:numFmt w:val="bullet"/>
      <w:lvlText w:val="•"/>
      <w:lvlJc w:val="left"/>
      <w:pPr>
        <w:ind w:left="3340" w:hanging="480"/>
      </w:pPr>
      <w:rPr>
        <w:rFonts w:hint="default"/>
      </w:rPr>
    </w:lvl>
    <w:lvl w:ilvl="4" w:tplc="D5360452">
      <w:numFmt w:val="bullet"/>
      <w:lvlText w:val="•"/>
      <w:lvlJc w:val="left"/>
      <w:pPr>
        <w:ind w:left="4260" w:hanging="480"/>
      </w:pPr>
      <w:rPr>
        <w:rFonts w:hint="default"/>
      </w:rPr>
    </w:lvl>
    <w:lvl w:ilvl="5" w:tplc="18A4AC4A">
      <w:numFmt w:val="bullet"/>
      <w:lvlText w:val="•"/>
      <w:lvlJc w:val="left"/>
      <w:pPr>
        <w:ind w:left="5180" w:hanging="480"/>
      </w:pPr>
      <w:rPr>
        <w:rFonts w:hint="default"/>
      </w:rPr>
    </w:lvl>
    <w:lvl w:ilvl="6" w:tplc="FE7A1E3E">
      <w:numFmt w:val="bullet"/>
      <w:lvlText w:val="•"/>
      <w:lvlJc w:val="left"/>
      <w:pPr>
        <w:ind w:left="6100" w:hanging="480"/>
      </w:pPr>
      <w:rPr>
        <w:rFonts w:hint="default"/>
      </w:rPr>
    </w:lvl>
    <w:lvl w:ilvl="7" w:tplc="A748F92E">
      <w:numFmt w:val="bullet"/>
      <w:lvlText w:val="•"/>
      <w:lvlJc w:val="left"/>
      <w:pPr>
        <w:ind w:left="7020" w:hanging="480"/>
      </w:pPr>
      <w:rPr>
        <w:rFonts w:hint="default"/>
      </w:rPr>
    </w:lvl>
    <w:lvl w:ilvl="8" w:tplc="DE445184">
      <w:numFmt w:val="bullet"/>
      <w:lvlText w:val="•"/>
      <w:lvlJc w:val="left"/>
      <w:pPr>
        <w:ind w:left="7940" w:hanging="480"/>
      </w:pPr>
      <w:rPr>
        <w:rFont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A7"/>
    <w:rsid w:val="00004512"/>
    <w:rsid w:val="000B68BC"/>
    <w:rsid w:val="0012185E"/>
    <w:rsid w:val="00187C5B"/>
    <w:rsid w:val="0019349B"/>
    <w:rsid w:val="001D0031"/>
    <w:rsid w:val="001D7E31"/>
    <w:rsid w:val="00256B97"/>
    <w:rsid w:val="00297096"/>
    <w:rsid w:val="003034D1"/>
    <w:rsid w:val="003244B8"/>
    <w:rsid w:val="00353F2D"/>
    <w:rsid w:val="00360504"/>
    <w:rsid w:val="003628AA"/>
    <w:rsid w:val="00362DDC"/>
    <w:rsid w:val="00477293"/>
    <w:rsid w:val="004A3CB1"/>
    <w:rsid w:val="00503F3A"/>
    <w:rsid w:val="00524B9A"/>
    <w:rsid w:val="006737A7"/>
    <w:rsid w:val="007C5749"/>
    <w:rsid w:val="00801A22"/>
    <w:rsid w:val="008B7203"/>
    <w:rsid w:val="00A63B10"/>
    <w:rsid w:val="00A64BA7"/>
    <w:rsid w:val="00A65A87"/>
    <w:rsid w:val="00A84B9C"/>
    <w:rsid w:val="00AA59FD"/>
    <w:rsid w:val="00AE706B"/>
    <w:rsid w:val="00B02A4A"/>
    <w:rsid w:val="00BA3836"/>
    <w:rsid w:val="00C2107D"/>
    <w:rsid w:val="00C82801"/>
    <w:rsid w:val="00D07B18"/>
    <w:rsid w:val="00DB4518"/>
    <w:rsid w:val="00DC6167"/>
    <w:rsid w:val="00F94F51"/>
    <w:rsid w:val="00FD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1AF"/>
  <w15:docId w15:val="{B80C012A-706A-4172-9EA2-066B6BF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580" w:hanging="480"/>
    </w:pPr>
  </w:style>
  <w:style w:type="paragraph" w:customStyle="1" w:styleId="TableParagraph">
    <w:name w:val="Table Paragraph"/>
    <w:basedOn w:val="Normal"/>
    <w:uiPriority w:val="1"/>
    <w:qFormat/>
    <w:pPr>
      <w:ind w:left="110"/>
    </w:pPr>
  </w:style>
  <w:style w:type="character" w:styleId="Hyperlink">
    <w:name w:val="Hyperlink"/>
    <w:rsid w:val="00D07B18"/>
    <w:rPr>
      <w:color w:val="0000FF"/>
      <w:u w:val="single"/>
    </w:rPr>
  </w:style>
  <w:style w:type="paragraph" w:styleId="Header">
    <w:name w:val="header"/>
    <w:basedOn w:val="Normal"/>
    <w:link w:val="HeaderChar"/>
    <w:uiPriority w:val="99"/>
    <w:rsid w:val="00D07B18"/>
    <w:pPr>
      <w:widowControl/>
      <w:pBdr>
        <w:bottom w:val="single" w:sz="6" w:space="1" w:color="auto"/>
      </w:pBdr>
      <w:tabs>
        <w:tab w:val="center" w:pos="4153"/>
        <w:tab w:val="right" w:pos="8306"/>
      </w:tabs>
      <w:autoSpaceDE/>
      <w:autoSpaceDN/>
      <w:snapToGrid w:val="0"/>
      <w:jc w:val="center"/>
    </w:pPr>
    <w:rPr>
      <w:rFonts w:ascii="Times New Roman" w:eastAsia="SimSun" w:hAnsi="Times New Roman" w:cs="Times New Roman"/>
      <w:sz w:val="18"/>
      <w:szCs w:val="18"/>
      <w:lang w:val="x-none" w:eastAsia="x-none"/>
    </w:rPr>
  </w:style>
  <w:style w:type="character" w:customStyle="1" w:styleId="HeaderChar">
    <w:name w:val="Header Char"/>
    <w:basedOn w:val="DefaultParagraphFont"/>
    <w:link w:val="Header"/>
    <w:uiPriority w:val="99"/>
    <w:rsid w:val="00D07B18"/>
    <w:rPr>
      <w:rFonts w:ascii="Times New Roman" w:eastAsia="SimSun" w:hAnsi="Times New Roman" w:cs="Times New Roman"/>
      <w:sz w:val="18"/>
      <w:szCs w:val="18"/>
      <w:lang w:val="x-none" w:eastAsia="x-none"/>
    </w:rPr>
  </w:style>
  <w:style w:type="paragraph" w:styleId="EndnoteText">
    <w:name w:val="endnote text"/>
    <w:basedOn w:val="Normal"/>
    <w:link w:val="EndnoteTextChar"/>
    <w:uiPriority w:val="99"/>
    <w:unhideWhenUsed/>
    <w:rsid w:val="00A65A87"/>
    <w:pPr>
      <w:widowControl/>
      <w:autoSpaceDE/>
      <w:autoSpaceDN/>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A65A87"/>
    <w:rPr>
      <w:sz w:val="20"/>
      <w:szCs w:val="20"/>
    </w:rPr>
  </w:style>
  <w:style w:type="table" w:styleId="TableGrid">
    <w:name w:val="Table Grid"/>
    <w:basedOn w:val="TableNormal"/>
    <w:uiPriority w:val="39"/>
    <w:rsid w:val="00A65A8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2A4A"/>
    <w:pPr>
      <w:widowControl/>
      <w:autoSpaceDE/>
      <w:autoSpaceDN/>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7728">
      <w:bodyDiv w:val="1"/>
      <w:marLeft w:val="0"/>
      <w:marRight w:val="0"/>
      <w:marTop w:val="0"/>
      <w:marBottom w:val="0"/>
      <w:divBdr>
        <w:top w:val="none" w:sz="0" w:space="0" w:color="auto"/>
        <w:left w:val="none" w:sz="0" w:space="0" w:color="auto"/>
        <w:bottom w:val="none" w:sz="0" w:space="0" w:color="auto"/>
        <w:right w:val="none" w:sz="0" w:space="0" w:color="auto"/>
      </w:divBdr>
    </w:div>
    <w:div w:id="636371715">
      <w:bodyDiv w:val="1"/>
      <w:marLeft w:val="0"/>
      <w:marRight w:val="0"/>
      <w:marTop w:val="0"/>
      <w:marBottom w:val="0"/>
      <w:divBdr>
        <w:top w:val="none" w:sz="0" w:space="0" w:color="auto"/>
        <w:left w:val="none" w:sz="0" w:space="0" w:color="auto"/>
        <w:bottom w:val="none" w:sz="0" w:space="0" w:color="auto"/>
        <w:right w:val="none" w:sz="0" w:space="0" w:color="auto"/>
      </w:divBdr>
    </w:div>
    <w:div w:id="900600004">
      <w:bodyDiv w:val="1"/>
      <w:marLeft w:val="0"/>
      <w:marRight w:val="0"/>
      <w:marTop w:val="0"/>
      <w:marBottom w:val="0"/>
      <w:divBdr>
        <w:top w:val="none" w:sz="0" w:space="0" w:color="auto"/>
        <w:left w:val="none" w:sz="0" w:space="0" w:color="auto"/>
        <w:bottom w:val="none" w:sz="0" w:space="0" w:color="auto"/>
        <w:right w:val="none" w:sz="0" w:space="0" w:color="auto"/>
      </w:divBdr>
    </w:div>
    <w:div w:id="1698845971">
      <w:bodyDiv w:val="1"/>
      <w:marLeft w:val="0"/>
      <w:marRight w:val="0"/>
      <w:marTop w:val="0"/>
      <w:marBottom w:val="0"/>
      <w:divBdr>
        <w:top w:val="none" w:sz="0" w:space="0" w:color="auto"/>
        <w:left w:val="none" w:sz="0" w:space="0" w:color="auto"/>
        <w:bottom w:val="none" w:sz="0" w:space="0" w:color="auto"/>
        <w:right w:val="none" w:sz="0" w:space="0" w:color="auto"/>
      </w:divBdr>
    </w:div>
    <w:div w:id="1811050139">
      <w:bodyDiv w:val="1"/>
      <w:marLeft w:val="0"/>
      <w:marRight w:val="0"/>
      <w:marTop w:val="0"/>
      <w:marBottom w:val="0"/>
      <w:divBdr>
        <w:top w:val="none" w:sz="0" w:space="0" w:color="auto"/>
        <w:left w:val="none" w:sz="0" w:space="0" w:color="auto"/>
        <w:bottom w:val="none" w:sz="0" w:space="0" w:color="auto"/>
        <w:right w:val="none" w:sz="0" w:space="0" w:color="auto"/>
      </w:divBdr>
    </w:div>
    <w:div w:id="2112626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tap@ccf.org"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6497</Words>
  <Characters>37038</Characters>
  <Application>Microsoft Office Word</Application>
  <DocSecurity>0</DocSecurity>
  <Lines>308</Lines>
  <Paragraphs>86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Na Ma</cp:lastModifiedBy>
  <cp:revision>3</cp:revision>
  <dcterms:created xsi:type="dcterms:W3CDTF">2018-10-21T06:05:00Z</dcterms:created>
  <dcterms:modified xsi:type="dcterms:W3CDTF">2018-10-21T06:05:00Z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2018-10-16T00:00:00Z</vt:filetime>
  </property>
</Properties>
</file>