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DAF4" w14:textId="610E8BA4"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b/>
          <w:sz w:val="24"/>
          <w:szCs w:val="24"/>
        </w:rPr>
        <w:t xml:space="preserve">Name of </w:t>
      </w:r>
      <w:r w:rsidR="00FD57A4" w:rsidRPr="00543B96">
        <w:rPr>
          <w:rFonts w:ascii="Book Antiqua" w:eastAsia="SimSun" w:hAnsi="Book Antiqua"/>
          <w:b/>
          <w:sz w:val="24"/>
          <w:szCs w:val="24"/>
        </w:rPr>
        <w:t>J</w:t>
      </w:r>
      <w:r w:rsidRPr="00543B96">
        <w:rPr>
          <w:rFonts w:ascii="Book Antiqua" w:eastAsia="SimSun" w:hAnsi="Book Antiqua"/>
          <w:b/>
          <w:sz w:val="24"/>
          <w:szCs w:val="24"/>
        </w:rPr>
        <w:t>ournal</w:t>
      </w:r>
      <w:r w:rsidRPr="00543B96">
        <w:rPr>
          <w:rFonts w:ascii="Book Antiqua" w:eastAsia="SimSun" w:hAnsi="Book Antiqua"/>
          <w:sz w:val="24"/>
          <w:szCs w:val="24"/>
        </w:rPr>
        <w:t xml:space="preserve">: </w:t>
      </w:r>
      <w:r w:rsidRPr="00543B96">
        <w:rPr>
          <w:rFonts w:ascii="Book Antiqua" w:eastAsia="SimSun" w:hAnsi="Book Antiqua"/>
          <w:i/>
          <w:sz w:val="24"/>
          <w:szCs w:val="24"/>
        </w:rPr>
        <w:t xml:space="preserve">World Journal of </w:t>
      </w:r>
      <w:proofErr w:type="spellStart"/>
      <w:r w:rsidRPr="00543B96">
        <w:rPr>
          <w:rFonts w:ascii="Book Antiqua" w:eastAsia="SimSun" w:hAnsi="Book Antiqua"/>
          <w:i/>
          <w:sz w:val="24"/>
          <w:szCs w:val="24"/>
        </w:rPr>
        <w:t>Respirology</w:t>
      </w:r>
      <w:proofErr w:type="spellEnd"/>
      <w:r w:rsidRPr="00543B96">
        <w:rPr>
          <w:rFonts w:ascii="Book Antiqua" w:eastAsia="SimSun" w:hAnsi="Book Antiqua"/>
          <w:sz w:val="24"/>
          <w:szCs w:val="24"/>
        </w:rPr>
        <w:t xml:space="preserve"> </w:t>
      </w:r>
    </w:p>
    <w:p w14:paraId="0F2F9ECE" w14:textId="5E02E963" w:rsidR="003D5954" w:rsidRPr="00543B96" w:rsidRDefault="00FD57A4" w:rsidP="00543B96">
      <w:pPr>
        <w:spacing w:line="360" w:lineRule="auto"/>
        <w:rPr>
          <w:rFonts w:ascii="Book Antiqua" w:eastAsia="SimSun" w:hAnsi="Book Antiqua"/>
          <w:sz w:val="24"/>
          <w:szCs w:val="24"/>
          <w:lang w:eastAsia="zh-CN"/>
        </w:rPr>
      </w:pPr>
      <w:bookmarkStart w:id="0" w:name="OLE_LINK768"/>
      <w:bookmarkStart w:id="1" w:name="OLE_LINK486"/>
      <w:bookmarkStart w:id="2" w:name="OLE_LINK485"/>
      <w:bookmarkStart w:id="3" w:name="OLE_LINK514"/>
      <w:bookmarkStart w:id="4" w:name="OLE_LINK515"/>
      <w:bookmarkStart w:id="5" w:name="OLE_LINK661"/>
      <w:r w:rsidRPr="00543B96">
        <w:rPr>
          <w:rFonts w:ascii="Book Antiqua" w:eastAsia="SimSun" w:hAnsi="Book Antiqua"/>
          <w:b/>
          <w:sz w:val="24"/>
          <w:szCs w:val="24"/>
        </w:rPr>
        <w:t>Manuscript NO:</w:t>
      </w:r>
      <w:bookmarkEnd w:id="0"/>
      <w:bookmarkEnd w:id="1"/>
      <w:bookmarkEnd w:id="2"/>
      <w:bookmarkEnd w:id="3"/>
      <w:bookmarkEnd w:id="4"/>
      <w:bookmarkEnd w:id="5"/>
      <w:r w:rsidRPr="00543B96">
        <w:rPr>
          <w:rFonts w:ascii="Book Antiqua" w:eastAsia="SimSun" w:hAnsi="Book Antiqua"/>
          <w:b/>
          <w:sz w:val="24"/>
          <w:szCs w:val="24"/>
        </w:rPr>
        <w:t xml:space="preserve"> </w:t>
      </w:r>
      <w:r w:rsidRPr="00543B96">
        <w:rPr>
          <w:rFonts w:ascii="Book Antiqua" w:eastAsia="SimSun" w:hAnsi="Book Antiqua"/>
          <w:sz w:val="24"/>
          <w:szCs w:val="24"/>
        </w:rPr>
        <w:t>41</w:t>
      </w:r>
      <w:r w:rsidRPr="00543B96">
        <w:rPr>
          <w:rFonts w:ascii="Book Antiqua" w:eastAsia="SimSun" w:hAnsi="Book Antiqua"/>
          <w:sz w:val="24"/>
          <w:szCs w:val="24"/>
          <w:lang w:eastAsia="zh-CN"/>
        </w:rPr>
        <w:t>741</w:t>
      </w:r>
    </w:p>
    <w:p w14:paraId="30EC0859"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b/>
          <w:sz w:val="24"/>
          <w:szCs w:val="24"/>
        </w:rPr>
        <w:t>Manuscript Type</w:t>
      </w:r>
      <w:r w:rsidRPr="00543B96">
        <w:rPr>
          <w:rFonts w:ascii="Book Antiqua" w:eastAsia="SimSun" w:hAnsi="Book Antiqua"/>
          <w:sz w:val="24"/>
          <w:szCs w:val="24"/>
        </w:rPr>
        <w:t>: EDITORIAL</w:t>
      </w:r>
    </w:p>
    <w:p w14:paraId="6A090B0E"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 </w:t>
      </w:r>
    </w:p>
    <w:p w14:paraId="77FA1849" w14:textId="14CB879A" w:rsidR="003D5954" w:rsidRPr="00543B96" w:rsidRDefault="003D5954" w:rsidP="00543B96">
      <w:pPr>
        <w:spacing w:line="360" w:lineRule="auto"/>
        <w:rPr>
          <w:rFonts w:ascii="Book Antiqua" w:eastAsia="SimSun" w:hAnsi="Book Antiqua"/>
          <w:b/>
          <w:sz w:val="24"/>
          <w:szCs w:val="24"/>
        </w:rPr>
      </w:pPr>
      <w:r w:rsidRPr="00543B96">
        <w:rPr>
          <w:rFonts w:ascii="Book Antiqua" w:eastAsia="SimSun" w:hAnsi="Book Antiqua" w:cs="Tahoma"/>
          <w:b/>
          <w:color w:val="222222"/>
          <w:sz w:val="24"/>
          <w:szCs w:val="24"/>
        </w:rPr>
        <w:t xml:space="preserve">Treatment of central sleep apnea in patients with heart failure: </w:t>
      </w:r>
      <w:r w:rsidR="006158CA" w:rsidRPr="00543B96">
        <w:rPr>
          <w:rFonts w:ascii="Book Antiqua" w:eastAsia="SimSun" w:hAnsi="Book Antiqua" w:cs="Tahoma"/>
          <w:b/>
          <w:color w:val="222222"/>
          <w:sz w:val="24"/>
          <w:szCs w:val="24"/>
        </w:rPr>
        <w:t>N</w:t>
      </w:r>
      <w:r w:rsidRPr="00543B96">
        <w:rPr>
          <w:rFonts w:ascii="Book Antiqua" w:eastAsia="SimSun" w:hAnsi="Book Antiqua" w:cs="Tahoma"/>
          <w:b/>
          <w:color w:val="222222"/>
          <w:sz w:val="24"/>
          <w:szCs w:val="24"/>
        </w:rPr>
        <w:t>ow and future</w:t>
      </w:r>
    </w:p>
    <w:p w14:paraId="5082A08E"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 </w:t>
      </w:r>
    </w:p>
    <w:p w14:paraId="3E564120" w14:textId="7520BAA5"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Murata </w:t>
      </w:r>
      <w:r w:rsidR="002B078D">
        <w:rPr>
          <w:rFonts w:ascii="Book Antiqua" w:eastAsia="SimSun" w:hAnsi="Book Antiqua" w:hint="eastAsia"/>
          <w:sz w:val="24"/>
          <w:szCs w:val="24"/>
          <w:lang w:eastAsia="zh-CN"/>
        </w:rPr>
        <w:t xml:space="preserve">A </w:t>
      </w:r>
      <w:r w:rsidRPr="00543B96">
        <w:rPr>
          <w:rFonts w:ascii="Book Antiqua" w:eastAsia="SimSun" w:hAnsi="Book Antiqua"/>
          <w:i/>
          <w:sz w:val="24"/>
          <w:szCs w:val="24"/>
        </w:rPr>
        <w:t xml:space="preserve">et al. </w:t>
      </w:r>
      <w:r w:rsidRPr="00543B96">
        <w:rPr>
          <w:rFonts w:ascii="Book Antiqua" w:eastAsia="SimSun" w:hAnsi="Book Antiqua"/>
          <w:sz w:val="24"/>
          <w:szCs w:val="24"/>
        </w:rPr>
        <w:t>Central sleep apnea in heart failure</w:t>
      </w:r>
    </w:p>
    <w:p w14:paraId="0E0D44CA" w14:textId="77777777" w:rsidR="003D5954" w:rsidRPr="00543B96" w:rsidRDefault="003D5954" w:rsidP="00543B96">
      <w:pPr>
        <w:spacing w:line="360" w:lineRule="auto"/>
        <w:rPr>
          <w:rFonts w:ascii="Book Antiqua" w:eastAsia="SimSun" w:hAnsi="Book Antiqua"/>
          <w:b/>
          <w:sz w:val="24"/>
          <w:szCs w:val="24"/>
        </w:rPr>
      </w:pPr>
    </w:p>
    <w:p w14:paraId="2E14BCE5" w14:textId="7589F6CB"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Azusa Murata, </w:t>
      </w:r>
      <w:proofErr w:type="spellStart"/>
      <w:r w:rsidRPr="00543B96">
        <w:rPr>
          <w:rFonts w:ascii="Book Antiqua" w:eastAsia="SimSun" w:hAnsi="Book Antiqua"/>
          <w:sz w:val="24"/>
          <w:szCs w:val="24"/>
        </w:rPr>
        <w:t>Takatoshi</w:t>
      </w:r>
      <w:proofErr w:type="spellEnd"/>
      <w:r w:rsidRPr="00543B96">
        <w:rPr>
          <w:rFonts w:ascii="Book Antiqua" w:eastAsia="SimSun" w:hAnsi="Book Antiqua"/>
          <w:sz w:val="24"/>
          <w:szCs w:val="24"/>
        </w:rPr>
        <w:t xml:space="preserve"> Kasai</w:t>
      </w:r>
    </w:p>
    <w:p w14:paraId="6C9F69EA" w14:textId="77777777" w:rsidR="003D5954" w:rsidRPr="00543B96" w:rsidRDefault="003D5954" w:rsidP="00543B96">
      <w:pPr>
        <w:spacing w:line="360" w:lineRule="auto"/>
        <w:rPr>
          <w:rFonts w:ascii="Book Antiqua" w:eastAsia="SimSun" w:hAnsi="Book Antiqua"/>
          <w:sz w:val="24"/>
          <w:szCs w:val="24"/>
        </w:rPr>
      </w:pPr>
    </w:p>
    <w:p w14:paraId="3AAF3636" w14:textId="2CD6BE86"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b/>
          <w:sz w:val="24"/>
          <w:szCs w:val="24"/>
        </w:rPr>
        <w:t>Azusa Murata</w:t>
      </w:r>
      <w:r w:rsidRPr="00543B96">
        <w:rPr>
          <w:rFonts w:ascii="Book Antiqua" w:eastAsia="SimSun" w:hAnsi="Book Antiqua"/>
          <w:sz w:val="24"/>
          <w:szCs w:val="24"/>
        </w:rPr>
        <w:t>, Department of Cardiovascular Medicine, Juntendo University School of Medicine</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 xml:space="preserve"> Tokyo 113-8421, Japan</w:t>
      </w:r>
    </w:p>
    <w:p w14:paraId="410B5A2C" w14:textId="77777777" w:rsidR="006722C0" w:rsidRPr="00543B96" w:rsidRDefault="006722C0" w:rsidP="00543B96">
      <w:pPr>
        <w:spacing w:line="360" w:lineRule="auto"/>
        <w:rPr>
          <w:rFonts w:ascii="Book Antiqua" w:eastAsia="SimSun" w:hAnsi="Book Antiqua"/>
          <w:sz w:val="24"/>
          <w:szCs w:val="24"/>
          <w:lang w:eastAsia="zh-CN"/>
        </w:rPr>
      </w:pPr>
    </w:p>
    <w:p w14:paraId="6EBF875D" w14:textId="1E417331" w:rsidR="003D5954" w:rsidRPr="00543B96" w:rsidRDefault="003D5954" w:rsidP="00543B96">
      <w:pPr>
        <w:spacing w:line="360" w:lineRule="auto"/>
        <w:rPr>
          <w:rFonts w:ascii="Book Antiqua" w:eastAsia="SimSun" w:hAnsi="Book Antiqua"/>
          <w:sz w:val="24"/>
          <w:szCs w:val="24"/>
        </w:rPr>
      </w:pPr>
      <w:proofErr w:type="spellStart"/>
      <w:r w:rsidRPr="00543B96">
        <w:rPr>
          <w:rFonts w:ascii="Book Antiqua" w:eastAsia="SimSun" w:hAnsi="Book Antiqua"/>
          <w:b/>
          <w:sz w:val="24"/>
          <w:szCs w:val="24"/>
        </w:rPr>
        <w:t>Takatoshi</w:t>
      </w:r>
      <w:proofErr w:type="spellEnd"/>
      <w:r w:rsidRPr="00543B96">
        <w:rPr>
          <w:rFonts w:ascii="Book Antiqua" w:eastAsia="SimSun" w:hAnsi="Book Antiqua"/>
          <w:b/>
          <w:sz w:val="24"/>
          <w:szCs w:val="24"/>
        </w:rPr>
        <w:t xml:space="preserve"> Kasai</w:t>
      </w:r>
      <w:r w:rsidRPr="00543B96">
        <w:rPr>
          <w:rFonts w:ascii="Book Antiqua" w:eastAsia="SimSun" w:hAnsi="Book Antiqua"/>
          <w:sz w:val="24"/>
          <w:szCs w:val="24"/>
        </w:rPr>
        <w:t xml:space="preserve">, </w:t>
      </w:r>
      <w:r w:rsidR="00A77C17" w:rsidRPr="00543B96">
        <w:rPr>
          <w:rFonts w:ascii="Book Antiqua" w:eastAsia="SimSun" w:hAnsi="Book Antiqua"/>
          <w:sz w:val="24"/>
          <w:szCs w:val="24"/>
        </w:rPr>
        <w:t xml:space="preserve">Department of Cardiology, Cardio-Respiratory Sleep Medicine, Juntendo University School of Medicine, </w:t>
      </w:r>
      <w:r w:rsidRPr="00543B96">
        <w:rPr>
          <w:rFonts w:ascii="Book Antiqua" w:eastAsia="SimSun" w:hAnsi="Book Antiqua"/>
          <w:sz w:val="24"/>
          <w:szCs w:val="24"/>
        </w:rPr>
        <w:t>Tokyo 113-8421, Japan</w:t>
      </w:r>
    </w:p>
    <w:p w14:paraId="44B8DB25"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 </w:t>
      </w:r>
    </w:p>
    <w:p w14:paraId="02BBE4B3" w14:textId="5766C55A"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b/>
          <w:sz w:val="24"/>
          <w:szCs w:val="24"/>
        </w:rPr>
        <w:t>ORCID number:</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Azusa Murata (0000-0001-6597-2730); </w:t>
      </w:r>
      <w:proofErr w:type="spellStart"/>
      <w:r w:rsidRPr="00543B96">
        <w:rPr>
          <w:rFonts w:ascii="Book Antiqua" w:eastAsia="SimSun" w:hAnsi="Book Antiqua"/>
          <w:sz w:val="24"/>
          <w:szCs w:val="24"/>
        </w:rPr>
        <w:t>Takatoshi</w:t>
      </w:r>
      <w:proofErr w:type="spellEnd"/>
      <w:r w:rsidRPr="00543B96">
        <w:rPr>
          <w:rFonts w:ascii="Book Antiqua" w:eastAsia="SimSun" w:hAnsi="Book Antiqua"/>
          <w:sz w:val="24"/>
          <w:szCs w:val="24"/>
        </w:rPr>
        <w:t xml:space="preserve"> Kasai (0000-0001-5747-7668). </w:t>
      </w:r>
    </w:p>
    <w:p w14:paraId="7D415AB9"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 </w:t>
      </w:r>
    </w:p>
    <w:p w14:paraId="4F427826"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b/>
          <w:sz w:val="24"/>
          <w:szCs w:val="24"/>
        </w:rPr>
        <w:t>Author contributions:</w:t>
      </w:r>
      <w:r w:rsidRPr="00543B96">
        <w:rPr>
          <w:rFonts w:ascii="Book Antiqua" w:eastAsia="SimSun" w:hAnsi="Book Antiqua"/>
          <w:sz w:val="24"/>
          <w:szCs w:val="24"/>
        </w:rPr>
        <w:t xml:space="preserve"> Murata A and Kasai T drafted the manuscript; both authors approved the final version of this article. </w:t>
      </w:r>
    </w:p>
    <w:p w14:paraId="1CAE0283" w14:textId="77777777" w:rsidR="00A77C17" w:rsidRPr="00543B96" w:rsidRDefault="00A77C17" w:rsidP="00543B96">
      <w:pPr>
        <w:spacing w:line="360" w:lineRule="auto"/>
        <w:rPr>
          <w:rFonts w:ascii="Book Antiqua" w:eastAsia="SimSun" w:hAnsi="Book Antiqua"/>
          <w:b/>
          <w:sz w:val="24"/>
          <w:szCs w:val="24"/>
          <w:lang w:eastAsia="zh-CN"/>
        </w:rPr>
      </w:pPr>
    </w:p>
    <w:p w14:paraId="63B87166"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b/>
          <w:sz w:val="24"/>
          <w:szCs w:val="24"/>
        </w:rPr>
        <w:t>Conflict-of-interest statement:</w:t>
      </w:r>
      <w:r w:rsidRPr="00543B96">
        <w:rPr>
          <w:rFonts w:ascii="Book Antiqua" w:eastAsia="SimSun" w:hAnsi="Book Antiqua"/>
          <w:sz w:val="24"/>
          <w:szCs w:val="24"/>
        </w:rPr>
        <w:t xml:space="preserve"> Dr. Murata reports to have no conflicts of interest to declare related to this work. Dr. Kasai is affiliated with a department endowed </w:t>
      </w:r>
      <w:r w:rsidRPr="00543B96">
        <w:rPr>
          <w:rFonts w:ascii="Book Antiqua" w:eastAsia="SimSun" w:hAnsi="Book Antiqua"/>
          <w:sz w:val="24"/>
          <w:szCs w:val="24"/>
        </w:rPr>
        <w:lastRenderedPageBreak/>
        <w:t>by Philips Respironics, ResMed, and Fukuda Denshi</w:t>
      </w:r>
      <w:r w:rsidR="001E18B5" w:rsidRPr="00543B96">
        <w:rPr>
          <w:rFonts w:ascii="Book Antiqua" w:eastAsia="SimSun" w:hAnsi="Book Antiqua"/>
          <w:kern w:val="0"/>
          <w:sz w:val="24"/>
          <w:szCs w:val="24"/>
        </w:rPr>
        <w:t>, and is also a member of the Steering Committee of the ADVENT-HF</w:t>
      </w:r>
      <w:r w:rsidRPr="00543B96">
        <w:rPr>
          <w:rFonts w:ascii="Book Antiqua" w:eastAsia="SimSun" w:hAnsi="Book Antiqua"/>
          <w:sz w:val="24"/>
          <w:szCs w:val="24"/>
        </w:rPr>
        <w:t xml:space="preserve">. </w:t>
      </w:r>
    </w:p>
    <w:p w14:paraId="35E33597"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 </w:t>
      </w:r>
    </w:p>
    <w:p w14:paraId="18500128" w14:textId="77777777" w:rsidR="00A77C17" w:rsidRPr="00543B96" w:rsidRDefault="00A77C17" w:rsidP="00543B96">
      <w:pPr>
        <w:spacing w:line="360" w:lineRule="auto"/>
        <w:rPr>
          <w:rFonts w:ascii="Book Antiqua" w:eastAsia="SimSun" w:hAnsi="Book Antiqua"/>
          <w:b/>
          <w:color w:val="000000"/>
          <w:kern w:val="0"/>
          <w:sz w:val="24"/>
          <w:szCs w:val="24"/>
          <w:lang w:eastAsia="zh-CN"/>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1756"/>
      <w:bookmarkStart w:id="22" w:name="OLE_LINK564"/>
      <w:bookmarkStart w:id="23" w:name="OLE_LINK155"/>
      <w:bookmarkStart w:id="24" w:name="OLE_LINK183"/>
      <w:bookmarkStart w:id="25" w:name="OLE_LINK441"/>
      <w:bookmarkStart w:id="26" w:name="OLE_LINK142"/>
      <w:bookmarkStart w:id="27" w:name="OLE_LINK376"/>
      <w:bookmarkStart w:id="28" w:name="OLE_LINK687"/>
      <w:bookmarkStart w:id="29" w:name="OLE_LINK716"/>
      <w:bookmarkStart w:id="30" w:name="OLE_LINK731"/>
      <w:bookmarkStart w:id="31" w:name="OLE_LINK809"/>
      <w:bookmarkStart w:id="32" w:name="OLE_LINK812"/>
      <w:bookmarkStart w:id="33" w:name="OLE_LINK916"/>
      <w:bookmarkStart w:id="34" w:name="OLE_LINK917"/>
      <w:bookmarkStart w:id="35" w:name="OLE_LINK1013"/>
      <w:bookmarkStart w:id="36" w:name="OLE_LINK1015"/>
      <w:bookmarkStart w:id="37" w:name="OLE_LINK1016"/>
      <w:bookmarkStart w:id="38" w:name="OLE_LINK1546"/>
      <w:bookmarkStart w:id="39" w:name="OLE_LINK1547"/>
      <w:bookmarkStart w:id="40" w:name="OLE_LINK1596"/>
      <w:bookmarkStart w:id="41" w:name="OLE_LINK1749"/>
      <w:bookmarkStart w:id="42" w:name="OLE_LINK1750"/>
      <w:bookmarkStart w:id="43" w:name="OLE_LINK1751"/>
      <w:bookmarkStart w:id="44" w:name="OLE_LINK1923"/>
      <w:bookmarkStart w:id="45" w:name="OLE_LINK1924"/>
      <w:bookmarkStart w:id="46" w:name="OLE_LINK1933"/>
      <w:bookmarkStart w:id="47" w:name="OLE_LINK1934"/>
      <w:bookmarkStart w:id="48" w:name="OLE_LINK1935"/>
      <w:bookmarkStart w:id="49" w:name="OLE_LINK1996"/>
      <w:bookmarkStart w:id="50" w:name="OLE_LINK1896"/>
      <w:bookmarkStart w:id="51" w:name="OLE_LINK1900"/>
      <w:bookmarkStart w:id="52" w:name="OLE_LINK2088"/>
      <w:bookmarkStart w:id="53" w:name="OLE_LINK1008"/>
      <w:bookmarkStart w:id="54" w:name="OLE_LINK1009"/>
      <w:bookmarkStart w:id="55" w:name="OLE_LINK1729"/>
      <w:r w:rsidRPr="00543B96">
        <w:rPr>
          <w:rFonts w:ascii="Book Antiqua" w:eastAsia="SimSun" w:hAnsi="Book Antiqua"/>
          <w:b/>
          <w:color w:val="000000"/>
          <w:kern w:val="0"/>
          <w:sz w:val="24"/>
          <w:szCs w:val="24"/>
          <w:lang w:eastAsia="zh-CN"/>
        </w:rPr>
        <w:t>Open-Access:</w:t>
      </w:r>
      <w:bookmarkEnd w:id="6"/>
      <w:bookmarkEnd w:id="7"/>
      <w:r w:rsidRPr="00543B96">
        <w:rPr>
          <w:rFonts w:ascii="Book Antiqua" w:eastAsia="SimSun" w:hAnsi="Book Antiqua"/>
          <w:b/>
          <w:color w:val="000000"/>
          <w:kern w:val="0"/>
          <w:sz w:val="24"/>
          <w:szCs w:val="24"/>
          <w:lang w:eastAsia="zh-CN"/>
        </w:rPr>
        <w:t xml:space="preserve"> </w:t>
      </w:r>
      <w:bookmarkStart w:id="56" w:name="OLE_LINK1365"/>
      <w:bookmarkStart w:id="57" w:name="OLE_LINK907"/>
      <w:bookmarkStart w:id="58" w:name="OLE_LINK760"/>
      <w:r w:rsidRPr="00543B96">
        <w:rPr>
          <w:rFonts w:ascii="Book Antiqua" w:eastAsia="SimSun" w:hAnsi="Book Antiqua"/>
          <w:color w:val="000000"/>
          <w:kern w:val="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6"/>
      <w:bookmarkEnd w:id="57"/>
      <w:bookmarkEnd w:id="58"/>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50492C3A" w14:textId="77777777" w:rsidR="00A77C17" w:rsidRPr="00543B96" w:rsidRDefault="00A77C17" w:rsidP="00543B96">
      <w:pPr>
        <w:spacing w:line="360" w:lineRule="auto"/>
        <w:rPr>
          <w:rFonts w:ascii="Book Antiqua" w:eastAsia="SimSun" w:hAnsi="Book Antiqua" w:cs="Arial Unicode MS"/>
          <w:color w:val="000000"/>
          <w:sz w:val="24"/>
          <w:szCs w:val="24"/>
          <w:lang w:eastAsia="zh-CN"/>
        </w:rPr>
      </w:pPr>
    </w:p>
    <w:p w14:paraId="0B0920CE" w14:textId="77777777" w:rsidR="00A77C17" w:rsidRPr="00543B96" w:rsidRDefault="00A77C17" w:rsidP="00543B96">
      <w:pPr>
        <w:spacing w:line="360" w:lineRule="auto"/>
        <w:rPr>
          <w:rFonts w:ascii="Book Antiqua" w:eastAsia="SimSun" w:hAnsi="Book Antiqua" w:cs="Arial Unicode MS"/>
          <w:color w:val="000000"/>
          <w:sz w:val="24"/>
          <w:szCs w:val="24"/>
          <w:lang w:eastAsia="zh-CN"/>
        </w:rPr>
      </w:pPr>
      <w:bookmarkStart w:id="59" w:name="OLE_LINK759"/>
      <w:bookmarkStart w:id="60" w:name="OLE_LINK709"/>
      <w:bookmarkStart w:id="61" w:name="OLE_LINK1123"/>
      <w:bookmarkStart w:id="62" w:name="OLE_LINK928"/>
      <w:bookmarkStart w:id="63" w:name="OLE_LINK927"/>
      <w:bookmarkStart w:id="64" w:name="OLE_LINK776"/>
      <w:bookmarkStart w:id="65" w:name="OLE_LINK571"/>
      <w:bookmarkStart w:id="66" w:name="OLE_LINK1029"/>
      <w:bookmarkStart w:id="67" w:name="OLE_LINK919"/>
      <w:bookmarkStart w:id="68" w:name="OLE_LINK918"/>
      <w:bookmarkStart w:id="69" w:name="OLE_LINK814"/>
      <w:bookmarkStart w:id="70" w:name="OLE_LINK813"/>
      <w:bookmarkStart w:id="71" w:name="OLE_LINK799"/>
      <w:bookmarkStart w:id="72" w:name="OLE_LINK798"/>
      <w:bookmarkStart w:id="73" w:name="OLE_LINK797"/>
      <w:bookmarkStart w:id="74" w:name="OLE_LINK796"/>
      <w:bookmarkStart w:id="75" w:name="OLE_LINK795"/>
      <w:bookmarkStart w:id="76" w:name="OLE_LINK717"/>
      <w:bookmarkStart w:id="77" w:name="OLE_LINK688"/>
      <w:bookmarkStart w:id="78" w:name="OLE_LINK561"/>
      <w:bookmarkStart w:id="79" w:name="OLE_LINK483"/>
      <w:bookmarkStart w:id="80" w:name="OLE_LINK470"/>
      <w:bookmarkStart w:id="81" w:name="OLE_LINK465"/>
      <w:bookmarkStart w:id="82" w:name="OLE_LINK145"/>
      <w:bookmarkStart w:id="83" w:name="OLE_LINK144"/>
      <w:r w:rsidRPr="00543B96">
        <w:rPr>
          <w:rFonts w:ascii="Book Antiqua" w:eastAsia="SimSun" w:hAnsi="Book Antiqua" w:cs="Arial Unicode MS"/>
          <w:b/>
          <w:color w:val="000000"/>
          <w:sz w:val="24"/>
          <w:szCs w:val="24"/>
          <w:lang w:eastAsia="zh-CN"/>
        </w:rPr>
        <w:t>Manuscript source:</w:t>
      </w:r>
      <w:r w:rsidRPr="00543B96">
        <w:rPr>
          <w:rFonts w:ascii="Book Antiqua" w:eastAsia="SimSun" w:hAnsi="Book Antiqua" w:cs="Arial Unicode MS"/>
          <w:color w:val="000000"/>
          <w:sz w:val="24"/>
          <w:szCs w:val="24"/>
          <w:lang w:eastAsia="zh-CN"/>
        </w:rPr>
        <w:t xml:space="preserve"> Invited manuscript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B4B773D" w14:textId="77777777" w:rsidR="00A77C17" w:rsidRPr="00543B96" w:rsidRDefault="00A77C17" w:rsidP="00543B96">
      <w:pPr>
        <w:spacing w:line="360" w:lineRule="auto"/>
        <w:rPr>
          <w:rFonts w:ascii="Book Antiqua" w:eastAsia="SimSun" w:hAnsi="Book Antiqua" w:cs="Arial Unicode MS"/>
          <w:color w:val="000000"/>
          <w:sz w:val="24"/>
          <w:szCs w:val="24"/>
          <w:lang w:eastAsia="zh-CN"/>
        </w:rPr>
      </w:pPr>
    </w:p>
    <w:p w14:paraId="21E0AEAB" w14:textId="0BF198EE" w:rsidR="00CA42B2" w:rsidRDefault="002F1116" w:rsidP="00CA42B2">
      <w:pPr>
        <w:spacing w:line="360" w:lineRule="auto"/>
        <w:rPr>
          <w:rFonts w:ascii="Book Antiqua" w:eastAsia="SimSun" w:hAnsi="Book Antiqua"/>
          <w:sz w:val="24"/>
          <w:szCs w:val="24"/>
        </w:rPr>
      </w:pPr>
      <w:r w:rsidRPr="00AE575D">
        <w:rPr>
          <w:rFonts w:ascii="Book Antiqua" w:hAnsi="Book Antiqua"/>
          <w:b/>
          <w:color w:val="000000"/>
          <w:sz w:val="24"/>
        </w:rPr>
        <w:t>Corresponding author</w:t>
      </w:r>
      <w:r w:rsidR="003D5954" w:rsidRPr="00543B96">
        <w:rPr>
          <w:rFonts w:ascii="Book Antiqua" w:eastAsia="SimSun" w:hAnsi="Book Antiqua"/>
          <w:b/>
          <w:sz w:val="24"/>
          <w:szCs w:val="24"/>
        </w:rPr>
        <w:t xml:space="preserve">: </w:t>
      </w:r>
      <w:proofErr w:type="spellStart"/>
      <w:r w:rsidR="003D5954" w:rsidRPr="00543B96">
        <w:rPr>
          <w:rFonts w:ascii="Book Antiqua" w:eastAsia="SimSun" w:hAnsi="Book Antiqua"/>
          <w:b/>
          <w:sz w:val="24"/>
          <w:szCs w:val="24"/>
        </w:rPr>
        <w:t>Takatoshi</w:t>
      </w:r>
      <w:proofErr w:type="spellEnd"/>
      <w:r w:rsidR="003D5954" w:rsidRPr="00543B96">
        <w:rPr>
          <w:rFonts w:ascii="Book Antiqua" w:eastAsia="SimSun" w:hAnsi="Book Antiqua"/>
          <w:b/>
          <w:sz w:val="24"/>
          <w:szCs w:val="24"/>
        </w:rPr>
        <w:t xml:space="preserve"> Kasai</w:t>
      </w:r>
      <w:r w:rsidR="003D5954" w:rsidRPr="00543B96">
        <w:rPr>
          <w:rFonts w:ascii="Book Antiqua" w:eastAsia="SimSun" w:hAnsi="Book Antiqua"/>
          <w:sz w:val="24"/>
          <w:szCs w:val="24"/>
        </w:rPr>
        <w:t xml:space="preserve">, </w:t>
      </w:r>
      <w:r w:rsidR="00CA42B2" w:rsidRPr="00CA42B2">
        <w:rPr>
          <w:rFonts w:ascii="Book Antiqua" w:eastAsia="SimSun" w:hAnsi="Book Antiqua"/>
          <w:b/>
          <w:sz w:val="24"/>
          <w:szCs w:val="24"/>
        </w:rPr>
        <w:t>MD,</w:t>
      </w:r>
      <w:r w:rsidR="00CA42B2" w:rsidRPr="00CA42B2">
        <w:rPr>
          <w:rFonts w:ascii="Book Antiqua" w:eastAsia="SimSun" w:hAnsi="Book Antiqua" w:hint="eastAsia"/>
          <w:b/>
          <w:sz w:val="24"/>
          <w:szCs w:val="24"/>
          <w:lang w:eastAsia="zh-CN"/>
        </w:rPr>
        <w:t xml:space="preserve"> </w:t>
      </w:r>
      <w:r w:rsidR="00CA42B2" w:rsidRPr="00CA42B2">
        <w:rPr>
          <w:rFonts w:ascii="Book Antiqua" w:eastAsia="SimSun" w:hAnsi="Book Antiqua"/>
          <w:b/>
          <w:sz w:val="24"/>
          <w:szCs w:val="24"/>
        </w:rPr>
        <w:t>PhD</w:t>
      </w:r>
      <w:r w:rsidR="00CA42B2" w:rsidRPr="00CA42B2">
        <w:rPr>
          <w:rFonts w:ascii="Book Antiqua" w:eastAsia="SimSun" w:hAnsi="Book Antiqua" w:hint="eastAsia"/>
          <w:b/>
          <w:sz w:val="24"/>
          <w:szCs w:val="24"/>
          <w:lang w:eastAsia="zh-CN"/>
        </w:rPr>
        <w:t xml:space="preserve">, </w:t>
      </w:r>
      <w:r w:rsidR="00CA42B2" w:rsidRPr="00CA42B2">
        <w:rPr>
          <w:rFonts w:ascii="Book Antiqua" w:eastAsia="SimSun" w:hAnsi="Book Antiqua"/>
          <w:b/>
          <w:sz w:val="24"/>
          <w:szCs w:val="24"/>
          <w:lang w:eastAsia="zh-CN"/>
        </w:rPr>
        <w:t>Associate Professor</w:t>
      </w:r>
      <w:r w:rsidR="00CA42B2" w:rsidRPr="00CA42B2">
        <w:rPr>
          <w:rFonts w:ascii="Book Antiqua" w:eastAsia="SimSun" w:hAnsi="Book Antiqua" w:hint="eastAsia"/>
          <w:b/>
          <w:sz w:val="24"/>
          <w:szCs w:val="24"/>
          <w:lang w:eastAsia="zh-CN"/>
        </w:rPr>
        <w:t xml:space="preserve">, </w:t>
      </w:r>
      <w:r w:rsidR="00CA42B2" w:rsidRPr="00543B96">
        <w:rPr>
          <w:rFonts w:ascii="Book Antiqua" w:eastAsia="SimSun" w:hAnsi="Book Antiqua"/>
          <w:sz w:val="24"/>
          <w:szCs w:val="24"/>
        </w:rPr>
        <w:t xml:space="preserve">Department of Cardiology, Cardio-Respiratory Sleep Medicine, Juntendo University School of Medicine, 2-1-1 </w:t>
      </w:r>
      <w:proofErr w:type="spellStart"/>
      <w:r w:rsidR="00CA42B2" w:rsidRPr="00543B96">
        <w:rPr>
          <w:rFonts w:ascii="Book Antiqua" w:eastAsia="SimSun" w:hAnsi="Book Antiqua"/>
          <w:sz w:val="24"/>
          <w:szCs w:val="24"/>
        </w:rPr>
        <w:t>Hongo</w:t>
      </w:r>
      <w:proofErr w:type="spellEnd"/>
      <w:r w:rsidR="00CA42B2" w:rsidRPr="00543B96">
        <w:rPr>
          <w:rFonts w:ascii="Book Antiqua" w:eastAsia="SimSun" w:hAnsi="Book Antiqua"/>
          <w:sz w:val="24"/>
          <w:szCs w:val="24"/>
        </w:rPr>
        <w:t xml:space="preserve"> Bunkyo-</w:t>
      </w:r>
      <w:proofErr w:type="spellStart"/>
      <w:r w:rsidR="00CA42B2" w:rsidRPr="00543B96">
        <w:rPr>
          <w:rFonts w:ascii="Book Antiqua" w:eastAsia="SimSun" w:hAnsi="Book Antiqua"/>
          <w:sz w:val="24"/>
          <w:szCs w:val="24"/>
        </w:rPr>
        <w:t>ku</w:t>
      </w:r>
      <w:proofErr w:type="spellEnd"/>
      <w:r w:rsidR="00CA42B2" w:rsidRPr="00543B96">
        <w:rPr>
          <w:rFonts w:ascii="Book Antiqua" w:eastAsia="SimSun" w:hAnsi="Book Antiqua"/>
          <w:sz w:val="24"/>
          <w:szCs w:val="24"/>
        </w:rPr>
        <w:t>, Tokyo 113-8421, Japan</w:t>
      </w:r>
      <w:r w:rsidR="00CA42B2">
        <w:rPr>
          <w:rFonts w:ascii="Book Antiqua" w:eastAsia="SimSun" w:hAnsi="Book Antiqua" w:hint="eastAsia"/>
          <w:sz w:val="24"/>
          <w:szCs w:val="24"/>
          <w:lang w:eastAsia="zh-CN"/>
        </w:rPr>
        <w:t xml:space="preserve">. </w:t>
      </w:r>
      <w:hyperlink r:id="rId6" w:history="1">
        <w:r w:rsidR="00671326" w:rsidRPr="000E5638">
          <w:rPr>
            <w:rStyle w:val="Hyperlink"/>
            <w:rFonts w:ascii="Book Antiqua" w:eastAsia="SimSun" w:hAnsi="Book Antiqua"/>
            <w:sz w:val="24"/>
            <w:szCs w:val="24"/>
          </w:rPr>
          <w:t>kasai-t@mx6.nisiq.net</w:t>
        </w:r>
      </w:hyperlink>
    </w:p>
    <w:p w14:paraId="5DF02030" w14:textId="77777777" w:rsidR="00671326" w:rsidRPr="00130046" w:rsidRDefault="00671326" w:rsidP="00CA42B2">
      <w:pPr>
        <w:spacing w:line="360" w:lineRule="auto"/>
        <w:rPr>
          <w:rStyle w:val="Hyperlink"/>
          <w:rFonts w:ascii="Book Antiqua" w:eastAsia="SimSun" w:hAnsi="Book Antiqua"/>
          <w:color w:val="auto"/>
          <w:sz w:val="24"/>
          <w:szCs w:val="24"/>
          <w:u w:val="none"/>
          <w:lang w:eastAsia="zh-CN"/>
        </w:rPr>
      </w:pPr>
      <w:bookmarkStart w:id="84" w:name="_GoBack"/>
      <w:bookmarkEnd w:id="84"/>
    </w:p>
    <w:p w14:paraId="24521D66" w14:textId="43998AB9" w:rsidR="00CA42B2" w:rsidRDefault="00CA42B2" w:rsidP="00CA42B2">
      <w:pPr>
        <w:spacing w:line="360" w:lineRule="auto"/>
        <w:rPr>
          <w:rFonts w:ascii="Book Antiqua" w:eastAsia="SimSun" w:hAnsi="Book Antiqua"/>
          <w:sz w:val="24"/>
          <w:szCs w:val="24"/>
          <w:lang w:eastAsia="zh-CN"/>
        </w:rPr>
      </w:pPr>
      <w:r w:rsidRPr="00543B96">
        <w:rPr>
          <w:rFonts w:ascii="Book Antiqua" w:hAnsi="Book Antiqua"/>
          <w:b/>
          <w:sz w:val="24"/>
          <w:szCs w:val="24"/>
        </w:rPr>
        <w:t>Telephone:</w:t>
      </w:r>
      <w:r w:rsidRPr="00543B96">
        <w:rPr>
          <w:rFonts w:ascii="Book Antiqua" w:hAnsi="Book Antiqua"/>
          <w:sz w:val="24"/>
          <w:szCs w:val="24"/>
        </w:rPr>
        <w:t xml:space="preserve"> +81-</w:t>
      </w:r>
      <w:r w:rsidRPr="00543B96">
        <w:rPr>
          <w:rFonts w:ascii="Book Antiqua" w:eastAsia="SimSun" w:hAnsi="Book Antiqua"/>
          <w:sz w:val="24"/>
          <w:szCs w:val="24"/>
        </w:rPr>
        <w:t>3-38133111</w:t>
      </w:r>
    </w:p>
    <w:p w14:paraId="57FBD195" w14:textId="43998AB9" w:rsidR="00CA42B2" w:rsidRPr="00543B96" w:rsidRDefault="00CA42B2" w:rsidP="00CA42B2">
      <w:pPr>
        <w:widowControl/>
        <w:spacing w:line="360" w:lineRule="auto"/>
        <w:rPr>
          <w:rFonts w:ascii="Book Antiqua" w:hAnsi="Book Antiqua"/>
          <w:b/>
          <w:kern w:val="0"/>
          <w:sz w:val="24"/>
          <w:szCs w:val="24"/>
          <w:lang w:val="es-ES_tradnl"/>
        </w:rPr>
      </w:pPr>
      <w:r w:rsidRPr="00543B96">
        <w:rPr>
          <w:rFonts w:ascii="Book Antiqua" w:hAnsi="Book Antiqua"/>
          <w:b/>
          <w:kern w:val="0"/>
          <w:sz w:val="24"/>
          <w:szCs w:val="24"/>
          <w:lang w:val="es-ES_tradnl"/>
        </w:rPr>
        <w:t xml:space="preserve">Received: </w:t>
      </w:r>
      <w:bookmarkStart w:id="85" w:name="_Hlk528766655"/>
      <w:r w:rsidRPr="00130046">
        <w:rPr>
          <w:rFonts w:ascii="Book Antiqua" w:hAnsi="Book Antiqua" w:hint="eastAsia"/>
          <w:kern w:val="0"/>
          <w:sz w:val="24"/>
          <w:szCs w:val="24"/>
          <w:lang w:val="es-ES_tradnl"/>
        </w:rPr>
        <w:t>August</w:t>
      </w:r>
      <w:r>
        <w:rPr>
          <w:rFonts w:ascii="Book Antiqua" w:eastAsia="SimSun" w:hAnsi="Book Antiqua" w:hint="eastAsia"/>
          <w:kern w:val="0"/>
          <w:sz w:val="24"/>
          <w:szCs w:val="24"/>
          <w:lang w:val="es-ES_tradnl" w:eastAsia="zh-CN"/>
        </w:rPr>
        <w:t xml:space="preserve"> 30</w:t>
      </w:r>
      <w:r w:rsidRPr="00543B96">
        <w:rPr>
          <w:rFonts w:ascii="Book Antiqua" w:eastAsia="SimSun" w:hAnsi="Book Antiqua"/>
          <w:kern w:val="0"/>
          <w:sz w:val="24"/>
          <w:szCs w:val="24"/>
          <w:lang w:val="es-ES_tradnl" w:eastAsia="zh-CN"/>
        </w:rPr>
        <w:t>, 2018</w:t>
      </w:r>
      <w:bookmarkEnd w:id="85"/>
      <w:r w:rsidRPr="00543B96">
        <w:rPr>
          <w:rFonts w:ascii="Book Antiqua" w:hAnsi="Book Antiqua"/>
          <w:b/>
          <w:kern w:val="0"/>
          <w:sz w:val="24"/>
          <w:szCs w:val="24"/>
          <w:lang w:val="es-ES_tradnl"/>
        </w:rPr>
        <w:t xml:space="preserve"> </w:t>
      </w:r>
    </w:p>
    <w:p w14:paraId="72A42AC6" w14:textId="77777777" w:rsidR="00CA42B2" w:rsidRPr="00543B96" w:rsidRDefault="00CA42B2" w:rsidP="00CA42B2">
      <w:pPr>
        <w:widowControl/>
        <w:spacing w:line="360" w:lineRule="auto"/>
        <w:rPr>
          <w:rFonts w:ascii="Book Antiqua" w:eastAsia="SimSun" w:hAnsi="Book Antiqua"/>
          <w:b/>
          <w:kern w:val="0"/>
          <w:sz w:val="24"/>
          <w:szCs w:val="24"/>
          <w:lang w:val="es-ES_tradnl" w:eastAsia="zh-CN"/>
        </w:rPr>
      </w:pPr>
      <w:r w:rsidRPr="00543B96">
        <w:rPr>
          <w:rFonts w:ascii="Book Antiqua" w:hAnsi="Book Antiqua"/>
          <w:b/>
          <w:kern w:val="0"/>
          <w:sz w:val="24"/>
          <w:szCs w:val="24"/>
          <w:lang w:val="es-ES_tradnl"/>
        </w:rPr>
        <w:t>Peer-review started:</w:t>
      </w:r>
      <w:r w:rsidRPr="00543B96">
        <w:rPr>
          <w:rFonts w:ascii="Book Antiqua" w:eastAsia="SimSun" w:hAnsi="Book Antiqua"/>
          <w:b/>
          <w:kern w:val="0"/>
          <w:sz w:val="24"/>
          <w:szCs w:val="24"/>
          <w:lang w:val="es-ES_tradnl" w:eastAsia="zh-CN"/>
        </w:rPr>
        <w:t xml:space="preserve"> </w:t>
      </w:r>
      <w:r w:rsidRPr="00130046">
        <w:rPr>
          <w:rFonts w:ascii="Book Antiqua" w:hAnsi="Book Antiqua" w:hint="eastAsia"/>
          <w:kern w:val="0"/>
          <w:sz w:val="24"/>
          <w:szCs w:val="24"/>
          <w:lang w:val="es-ES_tradnl"/>
        </w:rPr>
        <w:t>August</w:t>
      </w:r>
      <w:r>
        <w:rPr>
          <w:rFonts w:ascii="Book Antiqua" w:eastAsia="SimSun" w:hAnsi="Book Antiqua" w:hint="eastAsia"/>
          <w:kern w:val="0"/>
          <w:sz w:val="24"/>
          <w:szCs w:val="24"/>
          <w:lang w:val="es-ES_tradnl" w:eastAsia="zh-CN"/>
        </w:rPr>
        <w:t xml:space="preserve"> 30</w:t>
      </w:r>
      <w:r w:rsidRPr="00543B96">
        <w:rPr>
          <w:rFonts w:ascii="Book Antiqua" w:eastAsia="SimSun" w:hAnsi="Book Antiqua"/>
          <w:kern w:val="0"/>
          <w:sz w:val="24"/>
          <w:szCs w:val="24"/>
          <w:lang w:val="es-ES_tradnl" w:eastAsia="zh-CN"/>
        </w:rPr>
        <w:t>, 2018</w:t>
      </w:r>
    </w:p>
    <w:p w14:paraId="1F09F27B" w14:textId="77777777" w:rsidR="00CA42B2" w:rsidRPr="00543B96" w:rsidRDefault="00CA42B2" w:rsidP="00CA42B2">
      <w:pPr>
        <w:widowControl/>
        <w:spacing w:line="360" w:lineRule="auto"/>
        <w:rPr>
          <w:rFonts w:ascii="Book Antiqua" w:eastAsia="SimSun" w:hAnsi="Book Antiqua"/>
          <w:b/>
          <w:kern w:val="0"/>
          <w:sz w:val="24"/>
          <w:szCs w:val="24"/>
          <w:lang w:val="es-ES_tradnl" w:eastAsia="zh-CN"/>
        </w:rPr>
      </w:pPr>
      <w:r w:rsidRPr="00543B96">
        <w:rPr>
          <w:rFonts w:ascii="Book Antiqua" w:hAnsi="Book Antiqua"/>
          <w:b/>
          <w:kern w:val="0"/>
          <w:sz w:val="24"/>
          <w:szCs w:val="24"/>
          <w:lang w:val="es-ES_tradnl"/>
        </w:rPr>
        <w:t>First decision:</w:t>
      </w:r>
      <w:r w:rsidRPr="00543B96">
        <w:rPr>
          <w:rFonts w:ascii="Book Antiqua" w:eastAsia="SimSun" w:hAnsi="Book Antiqua"/>
          <w:b/>
          <w:kern w:val="0"/>
          <w:sz w:val="24"/>
          <w:szCs w:val="24"/>
          <w:lang w:val="es-ES_tradnl" w:eastAsia="zh-CN"/>
        </w:rPr>
        <w:t xml:space="preserve"> </w:t>
      </w:r>
      <w:r w:rsidRPr="00543B96">
        <w:rPr>
          <w:rFonts w:ascii="Book Antiqua" w:eastAsia="SimSun" w:hAnsi="Book Antiqua"/>
          <w:kern w:val="0"/>
          <w:sz w:val="24"/>
          <w:szCs w:val="24"/>
          <w:lang w:val="es-ES_tradnl" w:eastAsia="zh-CN"/>
        </w:rPr>
        <w:t>Octorber 26, 2018</w:t>
      </w:r>
    </w:p>
    <w:p w14:paraId="5BA81899" w14:textId="6FB74A35" w:rsidR="00CA42B2" w:rsidRPr="00543B96" w:rsidRDefault="00CA42B2" w:rsidP="00CA42B2">
      <w:pPr>
        <w:widowControl/>
        <w:spacing w:line="360" w:lineRule="auto"/>
        <w:rPr>
          <w:rFonts w:ascii="Book Antiqua" w:eastAsia="SimSun" w:hAnsi="Book Antiqua"/>
          <w:b/>
          <w:kern w:val="0"/>
          <w:sz w:val="24"/>
          <w:szCs w:val="24"/>
          <w:lang w:val="es-ES_tradnl" w:eastAsia="zh-CN"/>
        </w:rPr>
      </w:pPr>
      <w:r w:rsidRPr="00543B96">
        <w:rPr>
          <w:rFonts w:ascii="Book Antiqua" w:hAnsi="Book Antiqua"/>
          <w:b/>
          <w:kern w:val="0"/>
          <w:sz w:val="24"/>
          <w:szCs w:val="24"/>
          <w:lang w:val="es-ES_tradnl"/>
        </w:rPr>
        <w:t xml:space="preserve">Revised: </w:t>
      </w:r>
      <w:r w:rsidR="002F1116" w:rsidRPr="002F1116">
        <w:rPr>
          <w:rFonts w:ascii="Book Antiqua" w:eastAsia="SimSun" w:hAnsi="Book Antiqua"/>
          <w:kern w:val="0"/>
          <w:sz w:val="24"/>
          <w:szCs w:val="24"/>
          <w:lang w:val="es-ES_tradnl" w:eastAsia="zh-CN"/>
        </w:rPr>
        <w:t>December</w:t>
      </w:r>
      <w:r w:rsidRPr="00543B96">
        <w:rPr>
          <w:rFonts w:ascii="Book Antiqua" w:eastAsia="SimSun" w:hAnsi="Book Antiqua"/>
          <w:kern w:val="0"/>
          <w:sz w:val="24"/>
          <w:szCs w:val="24"/>
          <w:lang w:val="es-ES_tradnl" w:eastAsia="zh-CN"/>
        </w:rPr>
        <w:t xml:space="preserve"> 1</w:t>
      </w:r>
      <w:r w:rsidR="002F1116">
        <w:rPr>
          <w:rFonts w:ascii="Book Antiqua" w:eastAsia="SimSun" w:hAnsi="Book Antiqua" w:hint="eastAsia"/>
          <w:kern w:val="0"/>
          <w:sz w:val="24"/>
          <w:szCs w:val="24"/>
          <w:lang w:val="es-ES_tradnl" w:eastAsia="zh-CN"/>
        </w:rPr>
        <w:t>3</w:t>
      </w:r>
      <w:r w:rsidRPr="00543B96">
        <w:rPr>
          <w:rFonts w:ascii="Book Antiqua" w:eastAsia="SimSun" w:hAnsi="Book Antiqua"/>
          <w:kern w:val="0"/>
          <w:sz w:val="24"/>
          <w:szCs w:val="24"/>
          <w:lang w:val="es-ES_tradnl" w:eastAsia="zh-CN"/>
        </w:rPr>
        <w:t>, 2018</w:t>
      </w:r>
    </w:p>
    <w:p w14:paraId="5AC47D19" w14:textId="4EC75ABB" w:rsidR="00CA42B2" w:rsidRPr="00543B96" w:rsidRDefault="00CA42B2" w:rsidP="00CA42B2">
      <w:pPr>
        <w:widowControl/>
        <w:spacing w:line="360" w:lineRule="auto"/>
        <w:rPr>
          <w:rFonts w:ascii="Book Antiqua" w:hAnsi="Book Antiqua"/>
          <w:color w:val="000000"/>
          <w:kern w:val="0"/>
          <w:sz w:val="24"/>
          <w:szCs w:val="24"/>
          <w:lang w:val="es-ES_tradnl"/>
        </w:rPr>
      </w:pPr>
      <w:proofErr w:type="spellStart"/>
      <w:r w:rsidRPr="00543B96">
        <w:rPr>
          <w:rFonts w:ascii="Book Antiqua" w:hAnsi="Book Antiqua"/>
          <w:b/>
          <w:kern w:val="0"/>
          <w:sz w:val="24"/>
          <w:szCs w:val="24"/>
          <w:lang w:val="es-ES_tradnl"/>
        </w:rPr>
        <w:t>Accepted</w:t>
      </w:r>
      <w:proofErr w:type="spellEnd"/>
      <w:r w:rsidRPr="00543B96">
        <w:rPr>
          <w:rFonts w:ascii="Book Antiqua" w:hAnsi="Book Antiqua"/>
          <w:b/>
          <w:kern w:val="0"/>
          <w:sz w:val="24"/>
          <w:szCs w:val="24"/>
          <w:lang w:val="es-ES_tradnl"/>
        </w:rPr>
        <w:t>:</w:t>
      </w:r>
      <w:bookmarkStart w:id="86" w:name="OLE_LINK98"/>
      <w:bookmarkStart w:id="87" w:name="OLE_LINK99"/>
      <w:bookmarkStart w:id="88" w:name="OLE_LINK104"/>
      <w:bookmarkStart w:id="89" w:name="OLE_LINK110"/>
      <w:bookmarkStart w:id="90" w:name="OLE_LINK111"/>
      <w:bookmarkStart w:id="91" w:name="OLE_LINK115"/>
      <w:bookmarkStart w:id="92" w:name="OLE_LINK116"/>
      <w:r w:rsidRPr="00543B96">
        <w:rPr>
          <w:rFonts w:ascii="Book Antiqua" w:hAnsi="Book Antiqua"/>
          <w:color w:val="000000"/>
          <w:kern w:val="0"/>
          <w:sz w:val="24"/>
          <w:szCs w:val="24"/>
          <w:lang w:val="es-ES_tradnl"/>
        </w:rPr>
        <w:t xml:space="preserve"> </w:t>
      </w:r>
      <w:bookmarkEnd w:id="86"/>
      <w:bookmarkEnd w:id="87"/>
      <w:bookmarkEnd w:id="88"/>
      <w:bookmarkEnd w:id="89"/>
      <w:bookmarkEnd w:id="90"/>
      <w:bookmarkEnd w:id="91"/>
      <w:bookmarkEnd w:id="92"/>
      <w:proofErr w:type="spellStart"/>
      <w:r w:rsidR="00780752">
        <w:rPr>
          <w:rFonts w:ascii="Book Antiqua" w:hAnsi="Book Antiqua"/>
          <w:color w:val="000000"/>
          <w:kern w:val="0"/>
          <w:sz w:val="24"/>
          <w:szCs w:val="24"/>
          <w:lang w:val="es-ES_tradnl"/>
        </w:rPr>
        <w:t>January</w:t>
      </w:r>
      <w:proofErr w:type="spellEnd"/>
      <w:r w:rsidR="00780752">
        <w:rPr>
          <w:rFonts w:ascii="Book Antiqua" w:hAnsi="Book Antiqua"/>
          <w:color w:val="000000"/>
          <w:kern w:val="0"/>
          <w:sz w:val="24"/>
          <w:szCs w:val="24"/>
          <w:lang w:val="es-ES_tradnl"/>
        </w:rPr>
        <w:t xml:space="preserve"> 5, 2019</w:t>
      </w:r>
    </w:p>
    <w:p w14:paraId="3F0007EA" w14:textId="77777777" w:rsidR="00CA42B2" w:rsidRPr="00543B96" w:rsidRDefault="00CA42B2" w:rsidP="00CA42B2">
      <w:pPr>
        <w:widowControl/>
        <w:spacing w:line="360" w:lineRule="auto"/>
        <w:rPr>
          <w:rFonts w:ascii="Book Antiqua" w:hAnsi="Book Antiqua"/>
          <w:b/>
          <w:kern w:val="0"/>
          <w:sz w:val="24"/>
          <w:szCs w:val="24"/>
          <w:lang w:val="es-ES_tradnl"/>
        </w:rPr>
      </w:pPr>
      <w:r w:rsidRPr="00543B96">
        <w:rPr>
          <w:rFonts w:ascii="Book Antiqua" w:hAnsi="Book Antiqua"/>
          <w:b/>
          <w:kern w:val="0"/>
          <w:sz w:val="24"/>
          <w:szCs w:val="24"/>
          <w:lang w:val="es-ES_tradnl"/>
        </w:rPr>
        <w:lastRenderedPageBreak/>
        <w:t>Article in press:</w:t>
      </w:r>
    </w:p>
    <w:p w14:paraId="7D3E87ED" w14:textId="7F3C820E" w:rsidR="00CA42B2" w:rsidRDefault="00CA42B2" w:rsidP="00CA42B2">
      <w:pPr>
        <w:spacing w:line="360" w:lineRule="auto"/>
        <w:rPr>
          <w:rFonts w:ascii="Book Antiqua" w:eastAsia="SimSun" w:hAnsi="Book Antiqua"/>
          <w:b/>
          <w:kern w:val="0"/>
          <w:sz w:val="24"/>
          <w:szCs w:val="24"/>
          <w:lang w:val="es-ES_tradnl" w:eastAsia="zh-CN"/>
        </w:rPr>
      </w:pPr>
      <w:r w:rsidRPr="00543B96">
        <w:rPr>
          <w:rFonts w:ascii="Book Antiqua" w:hAnsi="Book Antiqua"/>
          <w:b/>
          <w:kern w:val="0"/>
          <w:sz w:val="24"/>
          <w:szCs w:val="24"/>
          <w:lang w:val="es-ES_tradnl"/>
        </w:rPr>
        <w:t>Published online:</w:t>
      </w:r>
    </w:p>
    <w:p w14:paraId="5153A85D" w14:textId="05166907" w:rsidR="00CA42B2" w:rsidRPr="00543B96" w:rsidRDefault="00130046" w:rsidP="00CA42B2">
      <w:pPr>
        <w:spacing w:line="360" w:lineRule="auto"/>
        <w:rPr>
          <w:rFonts w:ascii="Book Antiqua" w:eastAsia="SimSun" w:hAnsi="Book Antiqua"/>
          <w:sz w:val="24"/>
          <w:szCs w:val="24"/>
        </w:rPr>
      </w:pPr>
      <w:r>
        <w:rPr>
          <w:rFonts w:ascii="Book Antiqua" w:eastAsia="SimSun" w:hAnsi="Book Antiqua" w:hint="eastAsia"/>
          <w:sz w:val="24"/>
          <w:szCs w:val="24"/>
          <w:lang w:eastAsia="zh-CN"/>
        </w:rPr>
        <w:t xml:space="preserve"> </w:t>
      </w:r>
    </w:p>
    <w:p w14:paraId="116EE27C" w14:textId="55AF7757" w:rsidR="003D5954" w:rsidRPr="00543B96" w:rsidRDefault="003D5954" w:rsidP="00543B96">
      <w:pPr>
        <w:spacing w:line="360" w:lineRule="auto"/>
        <w:rPr>
          <w:rFonts w:ascii="Book Antiqua" w:eastAsia="SimSun" w:hAnsi="Book Antiqua"/>
          <w:sz w:val="24"/>
          <w:szCs w:val="24"/>
        </w:rPr>
      </w:pPr>
    </w:p>
    <w:p w14:paraId="65F37BB2" w14:textId="68FD498F" w:rsidR="003D5954" w:rsidRPr="00543B96" w:rsidRDefault="003D5954" w:rsidP="00543B96">
      <w:pPr>
        <w:widowControl/>
        <w:spacing w:line="360" w:lineRule="auto"/>
        <w:rPr>
          <w:rFonts w:ascii="Book Antiqua" w:eastAsia="SimSun" w:hAnsi="Book Antiqua"/>
          <w:b/>
          <w:kern w:val="0"/>
          <w:sz w:val="24"/>
          <w:szCs w:val="24"/>
          <w:lang w:val="es-ES_tradnl" w:eastAsia="zh-CN"/>
        </w:rPr>
      </w:pPr>
    </w:p>
    <w:p w14:paraId="66FD759D" w14:textId="2495F967" w:rsidR="00A77C17" w:rsidRPr="00543B96" w:rsidRDefault="00A77C17" w:rsidP="00543B96">
      <w:pPr>
        <w:widowControl/>
        <w:spacing w:line="360" w:lineRule="auto"/>
        <w:rPr>
          <w:rFonts w:ascii="Book Antiqua" w:eastAsia="SimSun" w:hAnsi="Book Antiqua"/>
          <w:b/>
          <w:kern w:val="0"/>
          <w:sz w:val="24"/>
          <w:szCs w:val="24"/>
          <w:lang w:val="es-ES_tradnl" w:eastAsia="zh-CN"/>
        </w:rPr>
      </w:pPr>
      <w:r w:rsidRPr="00543B96">
        <w:rPr>
          <w:rFonts w:ascii="Book Antiqua" w:eastAsia="SimSun" w:hAnsi="Book Antiqua"/>
          <w:b/>
          <w:kern w:val="0"/>
          <w:sz w:val="24"/>
          <w:szCs w:val="24"/>
          <w:lang w:val="es-ES_tradnl" w:eastAsia="zh-CN"/>
        </w:rPr>
        <w:br w:type="page"/>
      </w:r>
    </w:p>
    <w:p w14:paraId="48DD54E6" w14:textId="5CCC04A4" w:rsidR="003D5954" w:rsidRPr="00543B96" w:rsidRDefault="003D5954" w:rsidP="00543B96">
      <w:pPr>
        <w:spacing w:line="360" w:lineRule="auto"/>
        <w:rPr>
          <w:rFonts w:ascii="Book Antiqua" w:eastAsia="SimSun" w:hAnsi="Book Antiqua"/>
          <w:b/>
          <w:sz w:val="24"/>
          <w:szCs w:val="24"/>
        </w:rPr>
      </w:pPr>
      <w:r w:rsidRPr="00543B96">
        <w:rPr>
          <w:rFonts w:ascii="Book Antiqua" w:eastAsia="SimSun" w:hAnsi="Book Antiqua"/>
          <w:b/>
          <w:sz w:val="24"/>
          <w:szCs w:val="24"/>
        </w:rPr>
        <w:lastRenderedPageBreak/>
        <w:t>A</w:t>
      </w:r>
      <w:r w:rsidR="00A77C17" w:rsidRPr="00543B96">
        <w:rPr>
          <w:rFonts w:ascii="Book Antiqua" w:eastAsia="SimSun" w:hAnsi="Book Antiqua"/>
          <w:b/>
          <w:sz w:val="24"/>
          <w:szCs w:val="24"/>
        </w:rPr>
        <w:t xml:space="preserve">bstract </w:t>
      </w:r>
    </w:p>
    <w:p w14:paraId="1F865415" w14:textId="53C9CB2A"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H</w:t>
      </w:r>
      <w:r w:rsidR="00F82309" w:rsidRPr="00543B96">
        <w:rPr>
          <w:rFonts w:ascii="Book Antiqua" w:eastAsia="SimSun" w:hAnsi="Book Antiqua"/>
          <w:sz w:val="24"/>
          <w:szCs w:val="24"/>
        </w:rPr>
        <w:t>eart failure (HF)</w:t>
      </w:r>
      <w:r w:rsidRPr="00543B96">
        <w:rPr>
          <w:rFonts w:ascii="Book Antiqua" w:eastAsia="SimSun" w:hAnsi="Book Antiqua"/>
          <w:sz w:val="24"/>
          <w:szCs w:val="24"/>
        </w:rPr>
        <w:t xml:space="preserve"> is known to be associated with sleep-disordered breathing (SDB). In addition to disturbing patients’ sleep</w:t>
      </w:r>
      <w:r w:rsidR="00A77C17" w:rsidRPr="00543B96">
        <w:rPr>
          <w:rFonts w:ascii="Book Antiqua" w:eastAsia="SimSun" w:hAnsi="Book Antiqua"/>
          <w:sz w:val="24"/>
          <w:szCs w:val="24"/>
        </w:rPr>
        <w:t>, SDB is also associated with a</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deterioration in the cardiac function and an increased mortality and morbidity. Central sleep apnea (CSA), typically characterized by Cheyne-Stokes breathing (CSB), is increasingly found in patients with </w:t>
      </w:r>
      <w:r w:rsidR="00F82309">
        <w:rPr>
          <w:rFonts w:ascii="Book Antiqua" w:eastAsia="SimSun" w:hAnsi="Book Antiqua"/>
          <w:sz w:val="24"/>
          <w:szCs w:val="24"/>
        </w:rPr>
        <w:t>HF</w:t>
      </w:r>
      <w:r w:rsidRPr="00543B96">
        <w:rPr>
          <w:rFonts w:ascii="Book Antiqua" w:eastAsia="SimSun" w:hAnsi="Book Antiqua"/>
          <w:sz w:val="24"/>
          <w:szCs w:val="24"/>
        </w:rPr>
        <w:t xml:space="preserve"> compared to the general population.</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An important pathogenetic factor of CSA seen in HF patients is </w:t>
      </w:r>
      <w:r w:rsidR="009675D3" w:rsidRPr="00543B96">
        <w:rPr>
          <w:rFonts w:ascii="Book Antiqua" w:eastAsia="SimSun" w:hAnsi="Book Antiqua"/>
          <w:sz w:val="24"/>
          <w:szCs w:val="24"/>
        </w:rPr>
        <w:t>an</w:t>
      </w:r>
      <w:r w:rsidR="00130046">
        <w:rPr>
          <w:rFonts w:ascii="Book Antiqua" w:eastAsia="SimSun" w:hAnsi="Book Antiqua" w:hint="eastAsia"/>
          <w:sz w:val="24"/>
          <w:szCs w:val="24"/>
          <w:lang w:eastAsia="zh-CN"/>
        </w:rPr>
        <w:t xml:space="preserve"> </w:t>
      </w:r>
      <w:r w:rsidRPr="00543B96">
        <w:rPr>
          <w:rFonts w:ascii="Book Antiqua" w:eastAsia="SimSun" w:hAnsi="Book Antiqua"/>
          <w:sz w:val="24"/>
          <w:szCs w:val="24"/>
        </w:rPr>
        <w:t>instability in the control of the respiratory system, characterized by both hypocapnia and increased chemosensitivity. Sympathetic overactivation, pulmonary congestion and increased chemosensitivity associated with HF stimulate the pulmonary vagal irritant receptor, resulting in chronic hyperventilation and hypocapnia. Additionally, the repetitive apnea and arousal cycles induce cyclic sympathetic activation, which may worsen the cardiac prognosis. Correcting CSB may improve both patient’s quality of life and HF syndrome itself.</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However, a treatment for </w:t>
      </w:r>
      <w:r w:rsidR="00F82309">
        <w:rPr>
          <w:rFonts w:ascii="Book Antiqua" w:eastAsia="SimSun" w:hAnsi="Book Antiqua" w:hint="eastAsia"/>
          <w:sz w:val="24"/>
          <w:szCs w:val="24"/>
          <w:lang w:eastAsia="zh-CN"/>
        </w:rPr>
        <w:t>HF</w:t>
      </w:r>
      <w:r w:rsidRPr="00543B96">
        <w:rPr>
          <w:rFonts w:ascii="Book Antiqua" w:eastAsia="SimSun" w:hAnsi="Book Antiqua"/>
          <w:sz w:val="24"/>
          <w:szCs w:val="24"/>
        </w:rPr>
        <w:t xml:space="preserve"> in patients also experiencing CSA is yet to be found. In fact, conflicting results from numerous clinical studies investigating sleep apnea with </w:t>
      </w:r>
      <w:r w:rsidR="00F82309">
        <w:rPr>
          <w:rFonts w:ascii="Book Antiqua" w:eastAsia="SimSun" w:hAnsi="Book Antiqua" w:hint="eastAsia"/>
          <w:sz w:val="24"/>
          <w:szCs w:val="24"/>
          <w:lang w:eastAsia="zh-CN"/>
        </w:rPr>
        <w:t>HF</w:t>
      </w:r>
      <w:r w:rsidRPr="00543B96">
        <w:rPr>
          <w:rFonts w:ascii="Book Antiqua" w:eastAsia="SimSun" w:hAnsi="Book Antiqua"/>
          <w:sz w:val="24"/>
          <w:szCs w:val="24"/>
        </w:rPr>
        <w:t xml:space="preserve"> guide to a troubling question, that is whether (or not) sleep apnea should be treated in patients with </w:t>
      </w:r>
      <w:r w:rsidR="00F82309">
        <w:rPr>
          <w:rFonts w:ascii="Book Antiqua" w:eastAsia="SimSun" w:hAnsi="Book Antiqua" w:hint="eastAsia"/>
          <w:sz w:val="24"/>
          <w:szCs w:val="24"/>
          <w:lang w:eastAsia="zh-CN"/>
        </w:rPr>
        <w:t>HF</w:t>
      </w:r>
      <w:r w:rsidRPr="00543B96">
        <w:rPr>
          <w:rFonts w:ascii="Book Antiqua" w:eastAsia="SimSun" w:hAnsi="Book Antiqua"/>
          <w:sz w:val="24"/>
          <w:szCs w:val="24"/>
        </w:rPr>
        <w:t xml:space="preserve">? </w:t>
      </w:r>
      <w:r w:rsidRPr="00543B96">
        <w:rPr>
          <w:rFonts w:ascii="Book Antiqua" w:eastAsia="SimSun" w:hAnsi="Book Antiqua" w:cs="Times New Roman"/>
          <w:color w:val="000000"/>
          <w:sz w:val="24"/>
          <w:szCs w:val="24"/>
          <w:shd w:val="clear" w:color="auto" w:fill="FFFFFF"/>
        </w:rPr>
        <w:t>This editorial attempts to both collect the current evidence about randomized control trials investigating CSA in patients with HF and highlight th</w:t>
      </w:r>
      <w:r w:rsidRPr="00543B96">
        <w:rPr>
          <w:rFonts w:ascii="Book Antiqua" w:eastAsia="SimSun" w:hAnsi="Book Antiqua"/>
          <w:sz w:val="24"/>
          <w:szCs w:val="24"/>
        </w:rPr>
        <w:t>e effect of specific CSA treatments on cardiovascular endpoints.</w:t>
      </w:r>
    </w:p>
    <w:p w14:paraId="7F54639F" w14:textId="77777777" w:rsidR="003D5954" w:rsidRPr="00543B96" w:rsidRDefault="003D5954" w:rsidP="00543B96">
      <w:pPr>
        <w:spacing w:line="360" w:lineRule="auto"/>
        <w:rPr>
          <w:rFonts w:ascii="Book Antiqua" w:eastAsia="SimSun" w:hAnsi="Book Antiqua"/>
          <w:sz w:val="24"/>
          <w:szCs w:val="24"/>
        </w:rPr>
      </w:pPr>
    </w:p>
    <w:p w14:paraId="637EBB3A" w14:textId="2D2D294F"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b/>
          <w:sz w:val="24"/>
          <w:szCs w:val="24"/>
        </w:rPr>
        <w:t xml:space="preserve">Key words: </w:t>
      </w:r>
      <w:r w:rsidRPr="00543B96">
        <w:rPr>
          <w:rFonts w:ascii="Book Antiqua" w:eastAsia="SimSun" w:hAnsi="Book Antiqua"/>
          <w:sz w:val="24"/>
          <w:szCs w:val="24"/>
        </w:rPr>
        <w:t>Central sleep apnea; Obstructive sleep apnea</w:t>
      </w:r>
      <w:r w:rsidR="004946D1">
        <w:rPr>
          <w:rFonts w:ascii="Book Antiqua" w:eastAsia="SimSun" w:hAnsi="Book Antiqua" w:hint="eastAsia"/>
          <w:sz w:val="24"/>
          <w:szCs w:val="24"/>
          <w:lang w:eastAsia="zh-CN"/>
        </w:rPr>
        <w:t>;</w:t>
      </w:r>
      <w:r w:rsidRPr="00543B96">
        <w:rPr>
          <w:rFonts w:ascii="Book Antiqua" w:eastAsia="SimSun" w:hAnsi="Book Antiqua"/>
          <w:sz w:val="24"/>
          <w:szCs w:val="24"/>
        </w:rPr>
        <w:t xml:space="preserve"> Heart failure; Positive airway pressure; Adaptive servo-ventilation</w:t>
      </w:r>
    </w:p>
    <w:p w14:paraId="2A122739" w14:textId="77777777" w:rsidR="00A77C17" w:rsidRPr="00543B96" w:rsidRDefault="00A77C17" w:rsidP="00543B96">
      <w:pPr>
        <w:spacing w:line="360" w:lineRule="auto"/>
        <w:rPr>
          <w:rFonts w:ascii="Book Antiqua" w:eastAsia="SimSun" w:hAnsi="Book Antiqua"/>
          <w:b/>
          <w:sz w:val="24"/>
          <w:szCs w:val="24"/>
          <w:lang w:eastAsia="zh-CN"/>
        </w:rPr>
      </w:pPr>
    </w:p>
    <w:p w14:paraId="00267A31" w14:textId="122F733B" w:rsidR="002B078D" w:rsidRDefault="002B078D" w:rsidP="00543B96">
      <w:pPr>
        <w:spacing w:line="360" w:lineRule="auto"/>
        <w:rPr>
          <w:rFonts w:ascii="Book Antiqua" w:eastAsia="SimSun" w:hAnsi="Book Antiqua" w:cs="Arial"/>
          <w:sz w:val="24"/>
          <w:szCs w:val="24"/>
          <w:lang w:eastAsia="zh-CN"/>
        </w:rPr>
      </w:pPr>
      <w:bookmarkStart w:id="93" w:name="OLE_LINK56"/>
      <w:bookmarkStart w:id="94" w:name="OLE_LINK55"/>
      <w:bookmarkStart w:id="95" w:name="OLE_LINK2093"/>
      <w:bookmarkStart w:id="96" w:name="OLE_LINK1987"/>
      <w:bookmarkStart w:id="97" w:name="OLE_LINK1986"/>
      <w:bookmarkStart w:id="98" w:name="OLE_LINK1985"/>
      <w:bookmarkStart w:id="99" w:name="OLE_LINK1983"/>
      <w:bookmarkStart w:id="100" w:name="OLE_LINK1691"/>
      <w:bookmarkStart w:id="101" w:name="OLE_LINK1690"/>
      <w:bookmarkStart w:id="102" w:name="OLE_LINK1796"/>
      <w:bookmarkStart w:id="103" w:name="OLE_LINK1795"/>
      <w:bookmarkStart w:id="104" w:name="OLE_LINK1794"/>
      <w:bookmarkStart w:id="105" w:name="OLE_LINK1688"/>
      <w:bookmarkStart w:id="106" w:name="OLE_LINK1687"/>
      <w:bookmarkStart w:id="107" w:name="OLE_LINK1641"/>
      <w:bookmarkStart w:id="108" w:name="OLE_LINK1640"/>
      <w:bookmarkStart w:id="109" w:name="OLE_LINK1637"/>
      <w:bookmarkStart w:id="110" w:name="OLE_LINK1635"/>
      <w:bookmarkStart w:id="111" w:name="OLE_LINK1634"/>
      <w:bookmarkStart w:id="112" w:name="OLE_LINK1633"/>
      <w:bookmarkStart w:id="113" w:name="OLE_LINK1604"/>
      <w:bookmarkStart w:id="114" w:name="OLE_LINK1603"/>
      <w:bookmarkStart w:id="115" w:name="OLE_LINK1831"/>
      <w:bookmarkStart w:id="116" w:name="OLE_LINK1715"/>
      <w:bookmarkStart w:id="117" w:name="OLE_LINK1714"/>
      <w:bookmarkStart w:id="118" w:name="OLE_LINK1364"/>
      <w:bookmarkStart w:id="119" w:name="OLE_LINK1231"/>
      <w:bookmarkStart w:id="120" w:name="OLE_LINK1230"/>
      <w:bookmarkStart w:id="121" w:name="OLE_LINK1229"/>
      <w:bookmarkStart w:id="122" w:name="OLE_LINK1228"/>
      <w:bookmarkStart w:id="123" w:name="OLE_LINK1227"/>
      <w:bookmarkStart w:id="124" w:name="OLE_LINK1226"/>
      <w:bookmarkStart w:id="125" w:name="OLE_LINK1167"/>
      <w:bookmarkStart w:id="126" w:name="OLE_LINK1166"/>
      <w:bookmarkStart w:id="127" w:name="OLE_LINK1164"/>
      <w:bookmarkStart w:id="128" w:name="OLE_LINK1151"/>
      <w:bookmarkStart w:id="129" w:name="OLE_LINK1150"/>
      <w:bookmarkStart w:id="130" w:name="OLE_LINK1125"/>
      <w:bookmarkStart w:id="131" w:name="OLE_LINK932"/>
      <w:bookmarkStart w:id="132" w:name="OLE_LINK931"/>
      <w:bookmarkStart w:id="133" w:name="OLE_LINK930"/>
      <w:bookmarkStart w:id="134" w:name="OLE_LINK929"/>
      <w:bookmarkStart w:id="135" w:name="OLE_LINK1115"/>
      <w:bookmarkStart w:id="136" w:name="OLE_LINK1114"/>
      <w:bookmarkStart w:id="137" w:name="OLE_LINK1113"/>
      <w:bookmarkStart w:id="138" w:name="OLE_LINK1112"/>
      <w:bookmarkStart w:id="139" w:name="OLE_LINK942"/>
      <w:bookmarkStart w:id="140" w:name="OLE_LINK941"/>
      <w:bookmarkStart w:id="141" w:name="OLE_LINK940"/>
      <w:bookmarkStart w:id="142" w:name="OLE_LINK255"/>
      <w:bookmarkStart w:id="143" w:name="OLE_LINK936"/>
      <w:bookmarkStart w:id="144" w:name="OLE_LINK935"/>
      <w:bookmarkStart w:id="145" w:name="OLE_LINK780"/>
      <w:bookmarkStart w:id="146" w:name="OLE_LINK779"/>
      <w:r w:rsidRPr="004D05CF">
        <w:rPr>
          <w:rFonts w:ascii="Book Antiqua" w:hAnsi="Book Antiqua"/>
          <w:b/>
          <w:sz w:val="24"/>
          <w:szCs w:val="24"/>
        </w:rPr>
        <w:t>©</w:t>
      </w:r>
      <w:bookmarkEnd w:id="93"/>
      <w:bookmarkEnd w:id="94"/>
      <w:r w:rsidRPr="004D05CF">
        <w:rPr>
          <w:rFonts w:ascii="Book Antiqua" w:hAnsi="Book Antiqua"/>
          <w:b/>
          <w:sz w:val="24"/>
          <w:szCs w:val="24"/>
        </w:rPr>
        <w:t xml:space="preserve"> </w:t>
      </w:r>
      <w:r w:rsidRPr="004D05CF">
        <w:rPr>
          <w:rFonts w:ascii="Book Antiqua" w:hAnsi="Book Antiqua" w:cs="Arial"/>
          <w:b/>
          <w:sz w:val="24"/>
          <w:szCs w:val="24"/>
        </w:rPr>
        <w:t>The Author(s) 201</w:t>
      </w:r>
      <w:r w:rsidR="00D25F19">
        <w:rPr>
          <w:rFonts w:ascii="Book Antiqua" w:hAnsi="Book Antiqua" w:cs="Arial" w:hint="eastAsia"/>
          <w:b/>
          <w:sz w:val="24"/>
          <w:szCs w:val="24"/>
          <w:lang w:eastAsia="zh-CN"/>
        </w:rPr>
        <w:t>9</w:t>
      </w:r>
      <w:r w:rsidRPr="004D05CF">
        <w:rPr>
          <w:rFonts w:ascii="Book Antiqua" w:hAnsi="Book Antiqua" w:cs="Arial"/>
          <w:b/>
          <w:sz w:val="24"/>
          <w:szCs w:val="24"/>
        </w:rPr>
        <w:t xml:space="preserve">. </w:t>
      </w:r>
      <w:r w:rsidRPr="004D05CF">
        <w:rPr>
          <w:rFonts w:ascii="Book Antiqua" w:hAnsi="Book Antiqua" w:cs="Arial"/>
          <w:sz w:val="24"/>
          <w:szCs w:val="24"/>
        </w:rPr>
        <w:t xml:space="preserve">Published by </w:t>
      </w:r>
      <w:proofErr w:type="spellStart"/>
      <w:r w:rsidRPr="004D05CF">
        <w:rPr>
          <w:rFonts w:ascii="Book Antiqua" w:hAnsi="Book Antiqua" w:cs="Arial"/>
          <w:sz w:val="24"/>
          <w:szCs w:val="24"/>
        </w:rPr>
        <w:t>Baishideng</w:t>
      </w:r>
      <w:proofErr w:type="spellEnd"/>
      <w:r w:rsidRPr="004D05CF">
        <w:rPr>
          <w:rFonts w:ascii="Book Antiqua" w:hAnsi="Book Antiqua" w:cs="Arial"/>
          <w:sz w:val="24"/>
          <w:szCs w:val="24"/>
        </w:rPr>
        <w:t xml:space="preserve"> Publishing Group Inc. All rights reserved</w:t>
      </w:r>
      <w:bookmarkStart w:id="147" w:name="OLE_LINK976"/>
      <w:bookmarkStart w:id="148" w:name="OLE_LINK975"/>
      <w:bookmarkStart w:id="149" w:name="OLE_LINK974"/>
      <w:bookmarkStart w:id="150" w:name="OLE_LINK973"/>
      <w:bookmarkStart w:id="151" w:name="OLE_LINK972"/>
      <w:bookmarkStart w:id="152" w:name="OLE_LINK970"/>
      <w:bookmarkStart w:id="153" w:name="OLE_LINK969"/>
      <w:r w:rsidRPr="004D05CF">
        <w:rPr>
          <w:rFonts w:ascii="Book Antiqua" w:hAnsi="Book Antiqua" w:cs="Arial"/>
          <w:sz w:val="24"/>
          <w:szCs w:val="24"/>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5C52FEC" w14:textId="77777777" w:rsidR="002B078D" w:rsidRDefault="002B078D" w:rsidP="00543B96">
      <w:pPr>
        <w:spacing w:line="360" w:lineRule="auto"/>
        <w:rPr>
          <w:rFonts w:ascii="Book Antiqua" w:eastAsia="SimSun" w:hAnsi="Book Antiqua" w:cs="Arial"/>
          <w:sz w:val="24"/>
          <w:szCs w:val="24"/>
          <w:lang w:eastAsia="zh-CN"/>
        </w:rPr>
      </w:pPr>
    </w:p>
    <w:p w14:paraId="6D79C9BB" w14:textId="5F2A5329" w:rsidR="003D5954"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b/>
          <w:sz w:val="24"/>
          <w:szCs w:val="24"/>
        </w:rPr>
        <w:t xml:space="preserve">Core tip: </w:t>
      </w:r>
      <w:r w:rsidRPr="00543B96">
        <w:rPr>
          <w:rFonts w:ascii="Book Antiqua" w:eastAsia="SimSun" w:hAnsi="Book Antiqua"/>
          <w:sz w:val="24"/>
          <w:szCs w:val="24"/>
        </w:rPr>
        <w:t xml:space="preserve">Central sleep apnea (CSA) is commonly comorbid with </w:t>
      </w:r>
      <w:r w:rsidR="00F82309" w:rsidRPr="00543B96">
        <w:rPr>
          <w:rFonts w:ascii="Book Antiqua" w:eastAsia="SimSun" w:hAnsi="Book Antiqua"/>
          <w:sz w:val="24"/>
          <w:szCs w:val="24"/>
        </w:rPr>
        <w:t>heart failure (HF)</w:t>
      </w:r>
      <w:r w:rsidRPr="00543B96">
        <w:rPr>
          <w:rFonts w:ascii="Book Antiqua" w:eastAsia="SimSun" w:hAnsi="Book Antiqua"/>
          <w:sz w:val="24"/>
          <w:szCs w:val="24"/>
        </w:rPr>
        <w:t xml:space="preserve">. In fact, sleep apnea is associated with a worsening of the cardiac prognosis and an increasing mortality. However, treatment for CSA remains to be elucidated due to the numerous conflicting results of clinical trials. This review attempts to both clarify the current evidence from </w:t>
      </w:r>
      <w:r w:rsidRPr="00543B96">
        <w:rPr>
          <w:rFonts w:ascii="Book Antiqua" w:eastAsia="SimSun" w:hAnsi="Book Antiqua" w:cs="Times New Roman"/>
          <w:color w:val="000000"/>
          <w:sz w:val="24"/>
          <w:szCs w:val="24"/>
          <w:shd w:val="clear" w:color="auto" w:fill="FFFFFF"/>
        </w:rPr>
        <w:t xml:space="preserve">randomized control trials investigating </w:t>
      </w:r>
      <w:r w:rsidR="00F82309">
        <w:rPr>
          <w:rFonts w:ascii="Book Antiqua" w:eastAsia="SimSun" w:hAnsi="Book Antiqua" w:cs="Times New Roman" w:hint="eastAsia"/>
          <w:color w:val="000000"/>
          <w:sz w:val="24"/>
          <w:szCs w:val="24"/>
          <w:shd w:val="clear" w:color="auto" w:fill="FFFFFF"/>
          <w:lang w:eastAsia="zh-CN"/>
        </w:rPr>
        <w:t>CSA</w:t>
      </w:r>
      <w:r w:rsidRPr="00543B96">
        <w:rPr>
          <w:rFonts w:ascii="Book Antiqua" w:eastAsia="SimSun" w:hAnsi="Book Antiqua" w:cs="Times New Roman"/>
          <w:color w:val="000000"/>
          <w:sz w:val="24"/>
          <w:szCs w:val="24"/>
          <w:shd w:val="clear" w:color="auto" w:fill="FFFFFF"/>
        </w:rPr>
        <w:t xml:space="preserve"> in patients with </w:t>
      </w:r>
      <w:r w:rsidR="00F82309">
        <w:rPr>
          <w:rFonts w:ascii="Book Antiqua" w:eastAsia="SimSun" w:hAnsi="Book Antiqua" w:cs="Times New Roman" w:hint="eastAsia"/>
          <w:color w:val="000000"/>
          <w:sz w:val="24"/>
          <w:szCs w:val="24"/>
          <w:shd w:val="clear" w:color="auto" w:fill="FFFFFF"/>
          <w:lang w:eastAsia="zh-CN"/>
        </w:rPr>
        <w:t>HF</w:t>
      </w:r>
      <w:r w:rsidRPr="00543B96">
        <w:rPr>
          <w:rFonts w:ascii="Book Antiqua" w:eastAsia="SimSun" w:hAnsi="Book Antiqua" w:cs="Times New Roman"/>
          <w:color w:val="000000"/>
          <w:sz w:val="24"/>
          <w:szCs w:val="24"/>
          <w:shd w:val="clear" w:color="auto" w:fill="FFFFFF"/>
        </w:rPr>
        <w:t xml:space="preserve"> and highlight th</w:t>
      </w:r>
      <w:r w:rsidRPr="00543B96">
        <w:rPr>
          <w:rFonts w:ascii="Book Antiqua" w:eastAsia="SimSun" w:hAnsi="Book Antiqua"/>
          <w:sz w:val="24"/>
          <w:szCs w:val="24"/>
        </w:rPr>
        <w:t>e effect of specific CSA treatments on cardiovascular endpoints.</w:t>
      </w:r>
    </w:p>
    <w:p w14:paraId="76D63C3E" w14:textId="77777777" w:rsidR="002B078D" w:rsidRDefault="002B078D" w:rsidP="00543B96">
      <w:pPr>
        <w:spacing w:line="360" w:lineRule="auto"/>
        <w:rPr>
          <w:rFonts w:ascii="Book Antiqua" w:eastAsia="SimSun" w:hAnsi="Book Antiqua"/>
          <w:sz w:val="24"/>
          <w:szCs w:val="24"/>
          <w:lang w:eastAsia="zh-CN"/>
        </w:rPr>
      </w:pPr>
    </w:p>
    <w:p w14:paraId="465A4DE8" w14:textId="424AD66F" w:rsidR="002B078D" w:rsidRPr="002B078D" w:rsidRDefault="002B078D" w:rsidP="002B078D">
      <w:pPr>
        <w:spacing w:line="360" w:lineRule="auto"/>
        <w:rPr>
          <w:rFonts w:ascii="Book Antiqua" w:eastAsia="SimSun" w:hAnsi="Book Antiqua"/>
          <w:sz w:val="24"/>
          <w:szCs w:val="24"/>
          <w:lang w:eastAsia="zh-CN"/>
        </w:rPr>
      </w:pPr>
      <w:r w:rsidRPr="002B078D">
        <w:rPr>
          <w:rFonts w:ascii="Book Antiqua" w:eastAsia="SimSun" w:hAnsi="Book Antiqua"/>
          <w:sz w:val="24"/>
          <w:szCs w:val="24"/>
          <w:lang w:eastAsia="zh-CN"/>
        </w:rPr>
        <w:t>Murata A, Kasai T</w:t>
      </w:r>
      <w:r w:rsidRPr="002B078D">
        <w:rPr>
          <w:rFonts w:ascii="Book Antiqua" w:eastAsia="SimSun" w:hAnsi="Book Antiqua" w:hint="eastAsia"/>
          <w:sz w:val="24"/>
          <w:szCs w:val="24"/>
          <w:lang w:eastAsia="zh-CN"/>
        </w:rPr>
        <w:t>.</w:t>
      </w:r>
      <w:r w:rsidRPr="002B078D">
        <w:rPr>
          <w:rFonts w:ascii="Book Antiqua" w:eastAsia="SimSun" w:hAnsi="Book Antiqua"/>
          <w:sz w:val="24"/>
          <w:szCs w:val="24"/>
          <w:lang w:eastAsia="zh-CN"/>
        </w:rPr>
        <w:t xml:space="preserve"> Treatment of central sleep apnea in patients with heart failure: Now and future</w:t>
      </w:r>
      <w:r w:rsidRPr="002B078D">
        <w:rPr>
          <w:rFonts w:ascii="Book Antiqua" w:eastAsia="SimSun" w:hAnsi="Book Antiqua" w:hint="eastAsia"/>
          <w:sz w:val="24"/>
          <w:szCs w:val="24"/>
          <w:lang w:eastAsia="zh-CN"/>
        </w:rPr>
        <w:t xml:space="preserve">. </w:t>
      </w:r>
      <w:r w:rsidRPr="002B078D">
        <w:rPr>
          <w:rFonts w:ascii="Book Antiqua" w:eastAsia="SimSun" w:hAnsi="Book Antiqua"/>
          <w:i/>
          <w:sz w:val="24"/>
          <w:szCs w:val="24"/>
          <w:lang w:eastAsia="zh-CN"/>
        </w:rPr>
        <w:t xml:space="preserve">World J </w:t>
      </w:r>
      <w:proofErr w:type="spellStart"/>
      <w:r w:rsidRPr="002B078D">
        <w:rPr>
          <w:rFonts w:ascii="Book Antiqua" w:eastAsia="SimSun" w:hAnsi="Book Antiqua"/>
          <w:i/>
          <w:sz w:val="24"/>
          <w:szCs w:val="24"/>
          <w:lang w:eastAsia="zh-CN"/>
        </w:rPr>
        <w:t>Respirol</w:t>
      </w:r>
      <w:proofErr w:type="spellEnd"/>
      <w:r w:rsidRPr="002B078D">
        <w:rPr>
          <w:rFonts w:ascii="Book Antiqua" w:eastAsia="SimSun" w:hAnsi="Book Antiqua"/>
          <w:sz w:val="24"/>
          <w:szCs w:val="24"/>
          <w:lang w:eastAsia="zh-CN"/>
        </w:rPr>
        <w:t xml:space="preserve"> 201</w:t>
      </w:r>
      <w:r w:rsidR="00D25F19">
        <w:rPr>
          <w:rFonts w:ascii="Book Antiqua" w:eastAsia="SimSun" w:hAnsi="Book Antiqua" w:hint="eastAsia"/>
          <w:sz w:val="24"/>
          <w:szCs w:val="24"/>
          <w:lang w:eastAsia="zh-CN"/>
        </w:rPr>
        <w:t>9</w:t>
      </w:r>
      <w:r w:rsidRPr="002B078D">
        <w:rPr>
          <w:rFonts w:ascii="Book Antiqua" w:eastAsia="SimSun" w:hAnsi="Book Antiqua"/>
          <w:sz w:val="24"/>
          <w:szCs w:val="24"/>
          <w:lang w:eastAsia="zh-CN"/>
        </w:rPr>
        <w:t>; In press</w:t>
      </w:r>
    </w:p>
    <w:p w14:paraId="3B0A0000" w14:textId="77777777" w:rsidR="003D5954" w:rsidRPr="00543B96" w:rsidRDefault="003D5954" w:rsidP="00543B96">
      <w:pPr>
        <w:widowControl/>
        <w:spacing w:line="360" w:lineRule="auto"/>
        <w:rPr>
          <w:rFonts w:ascii="Book Antiqua" w:eastAsia="SimSun" w:hAnsi="Book Antiqua"/>
          <w:b/>
          <w:sz w:val="24"/>
          <w:szCs w:val="24"/>
        </w:rPr>
      </w:pPr>
      <w:r w:rsidRPr="00543B96">
        <w:rPr>
          <w:rFonts w:ascii="Book Antiqua" w:eastAsia="SimSun" w:hAnsi="Book Antiqua"/>
          <w:b/>
          <w:sz w:val="24"/>
          <w:szCs w:val="24"/>
        </w:rPr>
        <w:br w:type="page"/>
      </w:r>
    </w:p>
    <w:p w14:paraId="09AED92B" w14:textId="77777777" w:rsidR="003D5954" w:rsidRPr="00543B96" w:rsidRDefault="003D5954" w:rsidP="00543B96">
      <w:pPr>
        <w:spacing w:line="360" w:lineRule="auto"/>
        <w:rPr>
          <w:rFonts w:ascii="Book Antiqua" w:eastAsia="SimSun" w:hAnsi="Book Antiqua"/>
          <w:b/>
          <w:sz w:val="24"/>
          <w:szCs w:val="24"/>
        </w:rPr>
      </w:pPr>
      <w:r w:rsidRPr="00543B96">
        <w:rPr>
          <w:rFonts w:ascii="Book Antiqua" w:eastAsia="SimSun" w:hAnsi="Book Antiqua"/>
          <w:b/>
          <w:sz w:val="24"/>
          <w:szCs w:val="24"/>
        </w:rPr>
        <w:lastRenderedPageBreak/>
        <w:t>INTRODUCTION</w:t>
      </w:r>
    </w:p>
    <w:p w14:paraId="13CDFFF2" w14:textId="052B7F92"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Sleep apnea is one of the common complications in patients with heart failure (HF), with reported prevalence rates of 40</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-60</w:t>
      </w:r>
      <w:proofErr w:type="gramStart"/>
      <w:r w:rsidRPr="00543B96">
        <w:rPr>
          <w:rFonts w:ascii="Book Antiqua" w:eastAsia="SimSun" w:hAnsi="Book Antiqua"/>
          <w:sz w:val="24"/>
          <w:szCs w:val="24"/>
        </w:rPr>
        <w:t>%</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w:t>
      </w:r>
      <w:r w:rsidRPr="00543B96">
        <w:rPr>
          <w:rFonts w:ascii="Book Antiqua" w:eastAsia="SimSun" w:hAnsi="Book Antiqua"/>
          <w:sz w:val="24"/>
          <w:szCs w:val="24"/>
        </w:rPr>
        <w:t xml:space="preserve">. There are two types of sleep apnea, namely obstructive sleep apnea (OSA) and central sleep apnea (CSA). </w:t>
      </w:r>
      <w:r w:rsidR="009B0F5F" w:rsidRPr="00543B96">
        <w:rPr>
          <w:rFonts w:ascii="Book Antiqua" w:eastAsia="SimSun" w:hAnsi="Book Antiqua"/>
          <w:sz w:val="24"/>
          <w:szCs w:val="24"/>
        </w:rPr>
        <w:t>OSA</w:t>
      </w:r>
      <w:r w:rsidRPr="00543B96">
        <w:rPr>
          <w:rFonts w:ascii="Book Antiqua" w:eastAsia="SimSun" w:hAnsi="Book Antiqua"/>
          <w:sz w:val="24"/>
          <w:szCs w:val="24"/>
        </w:rPr>
        <w:t xml:space="preserve"> is caused by the partial or complete obstruction of the upper airway associated with an attenuation of the upper airway dilator muscle tone during sleep, which is a form of sleep apnea in the general population. In contrast, 25</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-40% of patients with HF also experience CSA, with an equ</w:t>
      </w:r>
      <w:r w:rsidR="00A77C17" w:rsidRPr="00543B96">
        <w:rPr>
          <w:rFonts w:ascii="Book Antiqua" w:eastAsia="SimSun" w:hAnsi="Book Antiqua"/>
          <w:sz w:val="24"/>
          <w:szCs w:val="24"/>
        </w:rPr>
        <w:t xml:space="preserve">al or higher incidence than </w:t>
      </w:r>
      <w:proofErr w:type="gramStart"/>
      <w:r w:rsidR="00A77C17" w:rsidRPr="00543B96">
        <w:rPr>
          <w:rFonts w:ascii="Book Antiqua" w:eastAsia="SimSun" w:hAnsi="Book Antiqua"/>
          <w:sz w:val="24"/>
          <w:szCs w:val="24"/>
        </w:rPr>
        <w:t>OSA</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w:t>
      </w:r>
      <w:r w:rsidRPr="00543B96">
        <w:rPr>
          <w:rFonts w:ascii="Book Antiqua" w:eastAsia="SimSun" w:hAnsi="Book Antiqua"/>
          <w:sz w:val="24"/>
          <w:szCs w:val="24"/>
        </w:rPr>
        <w:t>.</w:t>
      </w:r>
    </w:p>
    <w:p w14:paraId="60E098AA" w14:textId="036A2D76" w:rsidR="003D5954" w:rsidRPr="00543B96" w:rsidRDefault="003D5954" w:rsidP="009B0F5F">
      <w:pPr>
        <w:spacing w:line="360" w:lineRule="auto"/>
        <w:ind w:firstLineChars="150" w:firstLine="360"/>
        <w:rPr>
          <w:rFonts w:ascii="Book Antiqua" w:eastAsia="SimSun" w:hAnsi="Book Antiqua"/>
          <w:sz w:val="24"/>
          <w:szCs w:val="24"/>
        </w:rPr>
      </w:pPr>
      <w:r w:rsidRPr="00543B96">
        <w:rPr>
          <w:rFonts w:ascii="Book Antiqua" w:eastAsia="SimSun" w:hAnsi="Book Antiqua"/>
          <w:sz w:val="24"/>
          <w:szCs w:val="24"/>
        </w:rPr>
        <w:t>CSA seems to be triggered by the hypocapnia associated with pulmonary congestion, by the enhanced chemosensitivity and by the delayed circul</w:t>
      </w:r>
      <w:r w:rsidR="00A77C17" w:rsidRPr="00543B96">
        <w:rPr>
          <w:rFonts w:ascii="Book Antiqua" w:eastAsia="SimSun" w:hAnsi="Book Antiqua"/>
          <w:sz w:val="24"/>
          <w:szCs w:val="24"/>
        </w:rPr>
        <w:t xml:space="preserve">ation associated with HF </w:t>
      </w:r>
      <w:proofErr w:type="gramStart"/>
      <w:r w:rsidR="00A77C17" w:rsidRPr="00543B96">
        <w:rPr>
          <w:rFonts w:ascii="Book Antiqua" w:eastAsia="SimSun" w:hAnsi="Book Antiqua"/>
          <w:sz w:val="24"/>
          <w:szCs w:val="24"/>
        </w:rPr>
        <w:t>itself</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2]</w:t>
      </w:r>
      <w:r w:rsidRPr="00543B96">
        <w:rPr>
          <w:rFonts w:ascii="Book Antiqua" w:eastAsia="SimSun" w:hAnsi="Book Antiqua"/>
          <w:sz w:val="24"/>
          <w:szCs w:val="24"/>
        </w:rPr>
        <w:t xml:space="preserve">. Other mechanisms, including overnight fluid shift from the legs to the upper body, may also play a </w:t>
      </w:r>
      <w:r w:rsidR="009B0F5F">
        <w:rPr>
          <w:rFonts w:ascii="Book Antiqua" w:eastAsia="SimSun" w:hAnsi="Book Antiqua"/>
          <w:sz w:val="24"/>
          <w:szCs w:val="24"/>
        </w:rPr>
        <w:t xml:space="preserve">role in the pathogenesis of </w:t>
      </w:r>
      <w:proofErr w:type="gramStart"/>
      <w:r w:rsidR="009B0F5F">
        <w:rPr>
          <w:rFonts w:ascii="Book Antiqua" w:eastAsia="SimSun" w:hAnsi="Book Antiqua"/>
          <w:sz w:val="24"/>
          <w:szCs w:val="24"/>
        </w:rPr>
        <w:t>CSA</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3]</w:t>
      </w:r>
      <w:r w:rsidRPr="00543B96">
        <w:rPr>
          <w:rFonts w:ascii="Book Antiqua" w:eastAsia="SimSun" w:hAnsi="Book Antiqua"/>
          <w:sz w:val="24"/>
          <w:szCs w:val="24"/>
        </w:rPr>
        <w:t>. Repetitive arousals and episodes of intermittent hypoxia and their associated sympathetic overactivation may lead to further deterioration of the cardiac function, leading to fatal arrhythmia, therefore to poor prognosis. In addition, hemodynamic alterations, especially when occurring during hyperpnea following CSA, may also contribute to the deteri</w:t>
      </w:r>
      <w:r w:rsidR="00A77C17" w:rsidRPr="00543B96">
        <w:rPr>
          <w:rFonts w:ascii="Book Antiqua" w:eastAsia="SimSun" w:hAnsi="Book Antiqua"/>
          <w:sz w:val="24"/>
          <w:szCs w:val="24"/>
        </w:rPr>
        <w:t xml:space="preserve">oration of the cardiac </w:t>
      </w:r>
      <w:proofErr w:type="gramStart"/>
      <w:r w:rsidR="00A77C17" w:rsidRPr="00543B96">
        <w:rPr>
          <w:rFonts w:ascii="Book Antiqua" w:eastAsia="SimSun" w:hAnsi="Book Antiqua"/>
          <w:sz w:val="24"/>
          <w:szCs w:val="24"/>
        </w:rPr>
        <w:t>function</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4]</w:t>
      </w:r>
      <w:r w:rsidRPr="00543B96">
        <w:rPr>
          <w:rFonts w:ascii="Book Antiqua" w:eastAsia="SimSun" w:hAnsi="Book Antiqua"/>
          <w:sz w:val="24"/>
          <w:szCs w:val="24"/>
        </w:rPr>
        <w:t>. In contrast, considering that alterations in respiration associated with CSA (</w:t>
      </w:r>
      <w:r w:rsidRPr="00543B96">
        <w:rPr>
          <w:rFonts w:ascii="Book Antiqua" w:eastAsia="SimSun" w:hAnsi="Book Antiqua"/>
          <w:i/>
          <w:sz w:val="24"/>
          <w:szCs w:val="24"/>
        </w:rPr>
        <w:t>i.e.</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 xml:space="preserve"> repetitive episodes of central apnea and subsequent hyperpnea) were hypothesized to help impaired cardiac pumps and to work as a compensatory mechanism for severe HF, and considering that CSA suppression by either continuous positive airway pressure (CPAP) or adaptive servo-ventilation (ASV) failed to show long-term beneficial effects in clinical trials with patients with both </w:t>
      </w:r>
      <w:r w:rsidRPr="00543B96">
        <w:rPr>
          <w:rFonts w:ascii="Book Antiqua" w:eastAsia="SimSun" w:hAnsi="Book Antiqua"/>
          <w:sz w:val="24"/>
          <w:szCs w:val="24"/>
        </w:rPr>
        <w:lastRenderedPageBreak/>
        <w:t>HF and CSA, whether CSA is just an epiphenomenon of HF or a causality of HF is still under debate</w:t>
      </w:r>
      <w:r w:rsidRPr="00543B96">
        <w:rPr>
          <w:rFonts w:ascii="Book Antiqua" w:eastAsia="SimSun" w:hAnsi="Book Antiqua"/>
          <w:sz w:val="24"/>
          <w:szCs w:val="24"/>
          <w:vertAlign w:val="superscript"/>
        </w:rPr>
        <w:t>[5</w:t>
      </w:r>
      <w:r w:rsidR="00A77C17" w:rsidRPr="00543B96">
        <w:rPr>
          <w:rFonts w:ascii="Book Antiqua" w:eastAsia="SimSun" w:hAnsi="Book Antiqua"/>
          <w:sz w:val="24"/>
          <w:szCs w:val="24"/>
          <w:vertAlign w:val="superscript"/>
          <w:lang w:eastAsia="zh-CN"/>
        </w:rPr>
        <w:t>,</w:t>
      </w:r>
      <w:r w:rsidRPr="00543B96">
        <w:rPr>
          <w:rFonts w:ascii="Book Antiqua" w:eastAsia="SimSun" w:hAnsi="Book Antiqua"/>
          <w:sz w:val="24"/>
          <w:szCs w:val="24"/>
          <w:vertAlign w:val="superscript"/>
        </w:rPr>
        <w:t>6]</w:t>
      </w:r>
      <w:r w:rsidRPr="00543B96">
        <w:rPr>
          <w:rFonts w:ascii="Book Antiqua" w:eastAsia="SimSun" w:hAnsi="Book Antiqua"/>
          <w:sz w:val="24"/>
          <w:szCs w:val="24"/>
        </w:rPr>
        <w:t>.</w:t>
      </w:r>
    </w:p>
    <w:p w14:paraId="234DA2FA" w14:textId="278458D2" w:rsidR="003D5954" w:rsidRPr="00543B96" w:rsidRDefault="003D5954" w:rsidP="009B0F5F">
      <w:pPr>
        <w:spacing w:line="360" w:lineRule="auto"/>
        <w:ind w:firstLineChars="150" w:firstLine="360"/>
        <w:rPr>
          <w:rFonts w:ascii="Book Antiqua" w:eastAsia="SimSun" w:hAnsi="Book Antiqua"/>
          <w:sz w:val="24"/>
          <w:szCs w:val="24"/>
        </w:rPr>
      </w:pPr>
      <w:r w:rsidRPr="00543B96">
        <w:rPr>
          <w:rFonts w:ascii="Book Antiqua" w:eastAsia="SimSun" w:hAnsi="Book Antiqua"/>
          <w:sz w:val="24"/>
          <w:szCs w:val="24"/>
        </w:rPr>
        <w:t>HF treatment (and its optimization) including beta blockers, angiotensin converting enzyme inhibitors, cardiac resynchronization therapy, left ventricular assist device, cardiac rehabilitation, and heart transplantation are able to alleviate CSA</w:t>
      </w:r>
      <w:r w:rsidRPr="00543B96">
        <w:rPr>
          <w:rFonts w:ascii="Book Antiqua" w:eastAsia="SimSun" w:hAnsi="Book Antiqua"/>
          <w:sz w:val="24"/>
          <w:szCs w:val="24"/>
          <w:vertAlign w:val="superscript"/>
        </w:rPr>
        <w:t>[1]</w:t>
      </w:r>
      <w:r w:rsidRPr="00543B96">
        <w:rPr>
          <w:rFonts w:ascii="Book Antiqua" w:eastAsia="SimSun" w:hAnsi="Book Antiqua"/>
          <w:sz w:val="24"/>
          <w:szCs w:val="24"/>
        </w:rPr>
        <w:t>. When CSA remained even under guideline-directed medication</w:t>
      </w:r>
      <w:r w:rsidR="00F27154" w:rsidRPr="00543B96">
        <w:rPr>
          <w:rFonts w:ascii="Book Antiqua" w:eastAsia="SimSun" w:hAnsi="Book Antiqua"/>
          <w:sz w:val="24"/>
          <w:szCs w:val="24"/>
        </w:rPr>
        <w:t xml:space="preserve"> towards HF</w:t>
      </w:r>
      <w:r w:rsidRPr="00543B96">
        <w:rPr>
          <w:rFonts w:ascii="Book Antiqua" w:eastAsia="SimSun" w:hAnsi="Book Antiqua"/>
          <w:sz w:val="24"/>
          <w:szCs w:val="24"/>
        </w:rPr>
        <w:t>,</w:t>
      </w:r>
      <w:r w:rsidRPr="00543B96" w:rsidDel="00D20D7D">
        <w:rPr>
          <w:rFonts w:ascii="Book Antiqua" w:eastAsia="SimSun" w:hAnsi="Book Antiqua"/>
          <w:sz w:val="24"/>
          <w:szCs w:val="24"/>
        </w:rPr>
        <w:t xml:space="preserve"> </w:t>
      </w:r>
      <w:r w:rsidRPr="00543B96">
        <w:rPr>
          <w:rFonts w:ascii="Book Antiqua" w:eastAsia="SimSun" w:hAnsi="Book Antiqua"/>
          <w:sz w:val="24"/>
          <w:szCs w:val="24"/>
        </w:rPr>
        <w:t xml:space="preserve">positive airway pressure (PAP) therapy such as CPAP and ASV will be considered. Numerous observational and short-term randomized controlled trials reported these modalities to have positive effects, showing both an evident alleviation of CSA and a mild improvement of the cardiac </w:t>
      </w:r>
      <w:proofErr w:type="gramStart"/>
      <w:r w:rsidRPr="00543B96">
        <w:rPr>
          <w:rFonts w:ascii="Book Antiqua" w:eastAsia="SimSun" w:hAnsi="Book Antiqua"/>
          <w:sz w:val="24"/>
          <w:szCs w:val="24"/>
        </w:rPr>
        <w:t>function</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w:t>
      </w:r>
      <w:r w:rsidRPr="00543B96">
        <w:rPr>
          <w:rFonts w:ascii="Book Antiqua" w:eastAsia="SimSun" w:hAnsi="Book Antiqua"/>
          <w:sz w:val="24"/>
          <w:szCs w:val="24"/>
        </w:rPr>
        <w:t xml:space="preserve">. However, the long-term effects of specific CSA treatments on cardiovascular outcomes remain unclear. </w:t>
      </w:r>
    </w:p>
    <w:p w14:paraId="747215E7" w14:textId="77777777" w:rsidR="003D5954" w:rsidRPr="00543B96" w:rsidRDefault="003D5954" w:rsidP="009B0F5F">
      <w:pPr>
        <w:spacing w:line="360" w:lineRule="auto"/>
        <w:ind w:firstLineChars="150" w:firstLine="360"/>
        <w:rPr>
          <w:rFonts w:ascii="Book Antiqua" w:eastAsia="SimSun" w:hAnsi="Book Antiqua"/>
          <w:sz w:val="24"/>
          <w:szCs w:val="24"/>
        </w:rPr>
      </w:pPr>
      <w:r w:rsidRPr="00543B96">
        <w:rPr>
          <w:rFonts w:ascii="Book Antiqua" w:eastAsia="SimSun" w:hAnsi="Book Antiqua"/>
          <w:sz w:val="24"/>
          <w:szCs w:val="24"/>
        </w:rPr>
        <w:t>This editorial aims at highlighting the effect of specific CSA treatments on some cardiovascular endpoints in patients with HF by summarizing the results of RCT.</w:t>
      </w:r>
    </w:p>
    <w:p w14:paraId="57BF2AE3" w14:textId="77777777" w:rsidR="003D5954" w:rsidRPr="00543B96" w:rsidRDefault="003D5954" w:rsidP="00543B96">
      <w:pPr>
        <w:spacing w:line="360" w:lineRule="auto"/>
        <w:rPr>
          <w:rFonts w:ascii="Book Antiqua" w:eastAsia="SimSun" w:hAnsi="Book Antiqua"/>
          <w:b/>
          <w:sz w:val="24"/>
          <w:szCs w:val="24"/>
        </w:rPr>
      </w:pPr>
    </w:p>
    <w:p w14:paraId="5BDD3CED" w14:textId="230A6072" w:rsidR="003D5954" w:rsidRPr="00543B96" w:rsidRDefault="00A77C17" w:rsidP="00543B96">
      <w:pPr>
        <w:spacing w:line="360" w:lineRule="auto"/>
        <w:rPr>
          <w:rFonts w:ascii="Book Antiqua" w:eastAsia="SimSun" w:hAnsi="Book Antiqua"/>
          <w:b/>
          <w:sz w:val="24"/>
          <w:szCs w:val="24"/>
        </w:rPr>
      </w:pPr>
      <w:r w:rsidRPr="00543B96">
        <w:rPr>
          <w:rFonts w:ascii="Book Antiqua" w:eastAsia="SimSun" w:hAnsi="Book Antiqua"/>
          <w:b/>
          <w:sz w:val="24"/>
          <w:szCs w:val="24"/>
        </w:rPr>
        <w:t>SHORT-TERM EFFICACY OF THE CSA TREATMENT IN HF</w:t>
      </w:r>
    </w:p>
    <w:p w14:paraId="5177309B" w14:textId="4CA5167B"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In the 1990s and early 2000s, various small-scale randomized control studies identified an effect of the CSA treatment by CPAP on cardiovascular endpoints in patients with HF. In addition, several short-term (</w:t>
      </w:r>
      <w:r w:rsidR="009B0F5F">
        <w:rPr>
          <w:rFonts w:ascii="Book Antiqua" w:eastAsia="SimSun" w:hAnsi="Book Antiqua" w:hint="eastAsia"/>
          <w:sz w:val="24"/>
          <w:szCs w:val="24"/>
          <w:lang w:eastAsia="zh-CN"/>
        </w:rPr>
        <w:t>0</w:t>
      </w:r>
      <w:r w:rsidR="00A77C17" w:rsidRPr="00543B96">
        <w:rPr>
          <w:rFonts w:ascii="Book Antiqua" w:eastAsia="SimSun" w:hAnsi="Book Antiqua"/>
          <w:sz w:val="24"/>
          <w:szCs w:val="24"/>
          <w:lang w:eastAsia="zh-CN"/>
        </w:rPr>
        <w:t>-</w:t>
      </w:r>
      <w:r w:rsidR="00A77C17" w:rsidRPr="00543B96">
        <w:rPr>
          <w:rFonts w:ascii="Book Antiqua" w:eastAsia="SimSun" w:hAnsi="Book Antiqua"/>
          <w:sz w:val="24"/>
          <w:szCs w:val="24"/>
        </w:rPr>
        <w:t xml:space="preserve">3 </w:t>
      </w:r>
      <w:proofErr w:type="spellStart"/>
      <w:r w:rsidR="00A77C17" w:rsidRPr="00543B96">
        <w:rPr>
          <w:rFonts w:ascii="Book Antiqua" w:eastAsia="SimSun" w:hAnsi="Book Antiqua"/>
          <w:sz w:val="24"/>
          <w:szCs w:val="24"/>
        </w:rPr>
        <w:t>mo</w:t>
      </w:r>
      <w:proofErr w:type="spellEnd"/>
      <w:r w:rsidRPr="00543B96">
        <w:rPr>
          <w:rFonts w:ascii="Book Antiqua" w:eastAsia="SimSun" w:hAnsi="Book Antiqua"/>
          <w:sz w:val="24"/>
          <w:szCs w:val="24"/>
        </w:rPr>
        <w:t>) studies reported that CSA treatment by CPAP caused a relative increase (30%) in the left ventricular ejection fraction (LVEF), a reduction in the mitral regurgitation, a decrease in both the overnight urinary norepinephrine (NE) excretion and the daytime NE concentration and an improved quality of life in patients with HF</w:t>
      </w:r>
      <w:r w:rsidRPr="00543B96">
        <w:rPr>
          <w:rFonts w:ascii="Book Antiqua" w:eastAsia="SimSun" w:hAnsi="Book Antiqua"/>
          <w:sz w:val="24"/>
          <w:szCs w:val="24"/>
          <w:vertAlign w:val="superscript"/>
        </w:rPr>
        <w:t>[7-9]</w:t>
      </w:r>
      <w:r w:rsidRPr="00543B96">
        <w:rPr>
          <w:rFonts w:ascii="Book Antiqua" w:eastAsia="SimSun" w:hAnsi="Book Antiqua"/>
          <w:sz w:val="24"/>
          <w:szCs w:val="24"/>
        </w:rPr>
        <w:t>.</w:t>
      </w:r>
    </w:p>
    <w:p w14:paraId="64908259" w14:textId="745C45FF" w:rsidR="003D5954" w:rsidRPr="00543B96" w:rsidRDefault="003D5954" w:rsidP="00543B96">
      <w:pPr>
        <w:spacing w:line="360" w:lineRule="auto"/>
        <w:ind w:firstLineChars="100" w:firstLine="240"/>
        <w:rPr>
          <w:rFonts w:ascii="Book Antiqua" w:eastAsia="SimSun" w:hAnsi="Book Antiqua"/>
          <w:sz w:val="24"/>
          <w:szCs w:val="24"/>
        </w:rPr>
      </w:pPr>
      <w:r w:rsidRPr="00543B96">
        <w:rPr>
          <w:rFonts w:ascii="Book Antiqua" w:eastAsia="SimSun" w:hAnsi="Book Antiqua"/>
          <w:sz w:val="24"/>
          <w:szCs w:val="24"/>
        </w:rPr>
        <w:lastRenderedPageBreak/>
        <w:t xml:space="preserve">In contrast to CPAP, ASV automatically selects the appropriate support pressure based on the patient’s ventilation volume, which is capable of suppressing CSA. In fact, Kasai </w:t>
      </w:r>
      <w:r w:rsidRPr="00671326">
        <w:rPr>
          <w:rFonts w:ascii="Book Antiqua" w:eastAsia="SimSun" w:hAnsi="Book Antiqua"/>
          <w:i/>
          <w:sz w:val="24"/>
          <w:szCs w:val="24"/>
        </w:rPr>
        <w:t>et al</w:t>
      </w:r>
      <w:r w:rsidRPr="00543B96">
        <w:rPr>
          <w:rFonts w:ascii="Book Antiqua" w:eastAsia="SimSun" w:hAnsi="Book Antiqua"/>
          <w:sz w:val="24"/>
          <w:szCs w:val="24"/>
        </w:rPr>
        <w:t xml:space="preserve"> performed a short-term analysis and showed that ASV is more capable of suppressing CSA and that it improves the cardiac function when compared to </w:t>
      </w:r>
      <w:proofErr w:type="gramStart"/>
      <w:r w:rsidRPr="00543B96">
        <w:rPr>
          <w:rFonts w:ascii="Book Antiqua" w:eastAsia="SimSun" w:hAnsi="Book Antiqua"/>
          <w:sz w:val="24"/>
          <w:szCs w:val="24"/>
        </w:rPr>
        <w:t>CPAP</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10]</w:t>
      </w:r>
      <w:r w:rsidRPr="00543B96">
        <w:rPr>
          <w:rFonts w:ascii="Book Antiqua" w:eastAsia="SimSun" w:hAnsi="Book Antiqua"/>
          <w:sz w:val="24"/>
          <w:szCs w:val="24"/>
        </w:rPr>
        <w:t xml:space="preserve">. In addition, Philippe </w:t>
      </w:r>
      <w:r w:rsidRPr="00671326">
        <w:rPr>
          <w:rFonts w:ascii="Book Antiqua" w:eastAsia="SimSun" w:hAnsi="Book Antiqua"/>
          <w:i/>
          <w:sz w:val="24"/>
          <w:szCs w:val="24"/>
        </w:rPr>
        <w:t>et al</w:t>
      </w:r>
      <w:r w:rsidRPr="00543B96">
        <w:rPr>
          <w:rFonts w:ascii="Book Antiqua" w:eastAsia="SimSun" w:hAnsi="Book Antiqua"/>
          <w:sz w:val="24"/>
          <w:szCs w:val="24"/>
        </w:rPr>
        <w:t xml:space="preserve"> reported an improvement in patients’ quality of life and an increased compliance with ASV when compared to the CPAP treatment group in patients with stable </w:t>
      </w:r>
      <w:proofErr w:type="gramStart"/>
      <w:r w:rsidRPr="00543B96">
        <w:rPr>
          <w:rFonts w:ascii="Book Antiqua" w:eastAsia="SimSun" w:hAnsi="Book Antiqua"/>
          <w:sz w:val="24"/>
          <w:szCs w:val="24"/>
        </w:rPr>
        <w:t>HF</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11]</w:t>
      </w:r>
      <w:r w:rsidRPr="00543B96">
        <w:rPr>
          <w:rFonts w:ascii="Book Antiqua" w:eastAsia="SimSun" w:hAnsi="Book Antiqua"/>
          <w:sz w:val="24"/>
          <w:szCs w:val="24"/>
        </w:rPr>
        <w:t>.</w:t>
      </w:r>
    </w:p>
    <w:p w14:paraId="16E57A95" w14:textId="0E24B957" w:rsidR="003D5954" w:rsidRPr="00543B96" w:rsidRDefault="003D5954" w:rsidP="00543B96">
      <w:pPr>
        <w:spacing w:line="360" w:lineRule="auto"/>
        <w:ind w:firstLineChars="100" w:firstLine="240"/>
        <w:rPr>
          <w:rFonts w:ascii="Book Antiqua" w:eastAsia="SimSun" w:hAnsi="Book Antiqua"/>
          <w:sz w:val="24"/>
          <w:szCs w:val="24"/>
        </w:rPr>
      </w:pPr>
      <w:r w:rsidRPr="00543B96">
        <w:rPr>
          <w:rFonts w:ascii="Book Antiqua" w:eastAsia="SimSun" w:hAnsi="Book Antiqua"/>
          <w:sz w:val="24"/>
          <w:szCs w:val="24"/>
        </w:rPr>
        <w:t>Considering that these investigations suggested beneficial short-term effects on surrogate cardiovascular endpoints, longer follow-up data related to the effects of specific CSA treatments on cardiovascular outcomes are of great interest</w:t>
      </w:r>
      <w:r w:rsidR="008F3FAE">
        <w:rPr>
          <w:rFonts w:ascii="Book Antiqua" w:eastAsia="SimSun" w:hAnsi="Book Antiqua" w:hint="eastAsia"/>
          <w:sz w:val="24"/>
          <w:szCs w:val="24"/>
          <w:lang w:eastAsia="zh-CN"/>
        </w:rPr>
        <w:t xml:space="preserve"> (Table 1)</w:t>
      </w:r>
      <w:r w:rsidRPr="00543B96">
        <w:rPr>
          <w:rFonts w:ascii="Book Antiqua" w:eastAsia="SimSun" w:hAnsi="Book Antiqua"/>
          <w:sz w:val="24"/>
          <w:szCs w:val="24"/>
        </w:rPr>
        <w:t>.</w:t>
      </w:r>
      <w:r w:rsidRPr="00543B96" w:rsidDel="005D3F22">
        <w:rPr>
          <w:rFonts w:ascii="Book Antiqua" w:eastAsia="SimSun" w:hAnsi="Book Antiqua"/>
          <w:sz w:val="24"/>
          <w:szCs w:val="24"/>
        </w:rPr>
        <w:t xml:space="preserve"> </w:t>
      </w:r>
    </w:p>
    <w:p w14:paraId="7C9C6F55" w14:textId="77777777" w:rsidR="003D5954" w:rsidRPr="00543B96" w:rsidRDefault="003D5954" w:rsidP="00543B96">
      <w:pPr>
        <w:spacing w:line="360" w:lineRule="auto"/>
        <w:rPr>
          <w:rFonts w:ascii="Book Antiqua" w:eastAsia="SimSun" w:hAnsi="Book Antiqua"/>
          <w:b/>
          <w:sz w:val="24"/>
          <w:szCs w:val="24"/>
        </w:rPr>
      </w:pPr>
    </w:p>
    <w:p w14:paraId="5C56E71B" w14:textId="77777777" w:rsidR="00A77C17" w:rsidRPr="00543B96" w:rsidRDefault="00A77C17" w:rsidP="00543B96">
      <w:pPr>
        <w:spacing w:line="360" w:lineRule="auto"/>
        <w:rPr>
          <w:rFonts w:ascii="Book Antiqua" w:eastAsia="SimSun" w:hAnsi="Book Antiqua"/>
          <w:b/>
          <w:sz w:val="24"/>
          <w:szCs w:val="24"/>
          <w:lang w:eastAsia="zh-CN"/>
        </w:rPr>
      </w:pPr>
      <w:r w:rsidRPr="00543B96">
        <w:rPr>
          <w:rFonts w:ascii="Book Antiqua" w:eastAsia="SimSun" w:hAnsi="Book Antiqua"/>
          <w:b/>
          <w:sz w:val="24"/>
          <w:szCs w:val="24"/>
        </w:rPr>
        <w:t>LONG-TERM EFFICACY OF THE CSA TREATMENT IN HF</w:t>
      </w:r>
    </w:p>
    <w:p w14:paraId="68274ADD" w14:textId="0CECEB07" w:rsidR="003D5954" w:rsidRPr="00543B96" w:rsidRDefault="003D5954" w:rsidP="00543B96">
      <w:pPr>
        <w:spacing w:line="360" w:lineRule="auto"/>
        <w:rPr>
          <w:rFonts w:ascii="Book Antiqua" w:eastAsia="SimSun" w:hAnsi="Book Antiqua"/>
          <w:b/>
          <w:sz w:val="24"/>
          <w:szCs w:val="24"/>
        </w:rPr>
      </w:pPr>
      <w:r w:rsidRPr="00543B96">
        <w:rPr>
          <w:rFonts w:ascii="Book Antiqua" w:eastAsia="SimSun" w:hAnsi="Book Antiqua"/>
          <w:b/>
          <w:i/>
          <w:sz w:val="24"/>
          <w:szCs w:val="24"/>
        </w:rPr>
        <w:t>Small scale RCT by Sin and colleagues (</w:t>
      </w:r>
      <w:proofErr w:type="spellStart"/>
      <w:r w:rsidRPr="00543B96">
        <w:rPr>
          <w:rFonts w:ascii="Book Antiqua" w:eastAsia="SimSun" w:hAnsi="Book Antiqua"/>
          <w:b/>
          <w:i/>
          <w:sz w:val="24"/>
          <w:szCs w:val="24"/>
        </w:rPr>
        <w:t>HFrEF</w:t>
      </w:r>
      <w:proofErr w:type="spellEnd"/>
      <w:r w:rsidRPr="00543B96">
        <w:rPr>
          <w:rFonts w:ascii="Book Antiqua" w:eastAsia="SimSun" w:hAnsi="Book Antiqua"/>
          <w:b/>
          <w:i/>
          <w:sz w:val="24"/>
          <w:szCs w:val="24"/>
        </w:rPr>
        <w:t>, CPAP)</w:t>
      </w:r>
    </w:p>
    <w:p w14:paraId="466FEE6E" w14:textId="4BB6451E"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Sin and colleagues conducted a small scale RCT with 66 patients with </w:t>
      </w:r>
      <w:r w:rsidR="004946D1">
        <w:rPr>
          <w:rFonts w:ascii="Book Antiqua" w:eastAsia="SimSun" w:hAnsi="Book Antiqua" w:hint="eastAsia"/>
          <w:sz w:val="24"/>
          <w:szCs w:val="24"/>
          <w:lang w:eastAsia="zh-CN"/>
        </w:rPr>
        <w:t>HF</w:t>
      </w:r>
      <w:r w:rsidRPr="00543B96">
        <w:rPr>
          <w:rFonts w:ascii="Book Antiqua" w:eastAsia="SimSun" w:hAnsi="Book Antiqua"/>
          <w:sz w:val="24"/>
          <w:szCs w:val="24"/>
        </w:rPr>
        <w:t xml:space="preserve"> together with or without CSA to investigate the effect of the CPAP therapy. They documented CPAP to both improve the </w:t>
      </w:r>
      <w:proofErr w:type="spellStart"/>
      <w:r w:rsidRPr="00543B96">
        <w:rPr>
          <w:rFonts w:ascii="Book Antiqua" w:eastAsia="SimSun" w:hAnsi="Book Antiqua"/>
          <w:sz w:val="24"/>
          <w:szCs w:val="24"/>
        </w:rPr>
        <w:t>LVEF</w:t>
      </w:r>
      <w:proofErr w:type="spellEnd"/>
      <w:r w:rsidRPr="00543B96">
        <w:rPr>
          <w:rFonts w:ascii="Book Antiqua" w:eastAsia="SimSun" w:hAnsi="Book Antiqua"/>
          <w:sz w:val="24"/>
          <w:szCs w:val="24"/>
        </w:rPr>
        <w:t xml:space="preserve"> after 3 </w:t>
      </w:r>
      <w:proofErr w:type="spellStart"/>
      <w:r w:rsidRPr="00543B96">
        <w:rPr>
          <w:rFonts w:ascii="Book Antiqua" w:eastAsia="SimSun" w:hAnsi="Book Antiqua"/>
          <w:sz w:val="24"/>
          <w:szCs w:val="24"/>
        </w:rPr>
        <w:t>mo</w:t>
      </w:r>
      <w:proofErr w:type="spellEnd"/>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and to show a trend towards a reduced event rate (</w:t>
      </w:r>
      <w:r w:rsidRPr="00543B96">
        <w:rPr>
          <w:rFonts w:ascii="Book Antiqua" w:eastAsia="SimSun" w:hAnsi="Book Antiqua"/>
          <w:i/>
          <w:sz w:val="24"/>
          <w:szCs w:val="24"/>
        </w:rPr>
        <w:t>P</w:t>
      </w:r>
      <w:r w:rsidR="00A77C17" w:rsidRPr="00543B96">
        <w:rPr>
          <w:rFonts w:ascii="Book Antiqua" w:eastAsia="SimSun" w:hAnsi="Book Antiqua"/>
          <w:i/>
          <w:sz w:val="24"/>
          <w:szCs w:val="24"/>
          <w:lang w:eastAsia="zh-CN"/>
        </w:rPr>
        <w:t xml:space="preserve"> </w:t>
      </w:r>
      <w:r w:rsidRPr="00543B96">
        <w:rPr>
          <w:rFonts w:ascii="Book Antiqua" w:eastAsia="SimSun" w:hAnsi="Book Antiqua"/>
          <w:sz w:val="24"/>
          <w:szCs w:val="24"/>
        </w:rPr>
        <w:t>=</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0</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 xml:space="preserve">059, median follow-up period 2.2 years). In addition, CPAP significantly decreased the composite endpoints of death and cardiac transplantation in a subgroup of patients with CSA who were compliant with </w:t>
      </w:r>
      <w:proofErr w:type="gramStart"/>
      <w:r w:rsidRPr="00543B96">
        <w:rPr>
          <w:rFonts w:ascii="Book Antiqua" w:eastAsia="SimSun" w:hAnsi="Book Antiqua"/>
          <w:sz w:val="24"/>
          <w:szCs w:val="24"/>
        </w:rPr>
        <w:t>CPAP</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12]</w:t>
      </w:r>
      <w:r w:rsidRPr="00543B96">
        <w:rPr>
          <w:rFonts w:ascii="Book Antiqua" w:eastAsia="SimSun" w:hAnsi="Book Antiqua"/>
          <w:sz w:val="24"/>
          <w:szCs w:val="24"/>
        </w:rPr>
        <w:t xml:space="preserve">. </w:t>
      </w:r>
    </w:p>
    <w:p w14:paraId="4F1ACC40" w14:textId="77777777" w:rsidR="003D5954" w:rsidRPr="00543B96" w:rsidRDefault="003D5954" w:rsidP="00543B96">
      <w:pPr>
        <w:spacing w:line="360" w:lineRule="auto"/>
        <w:rPr>
          <w:rFonts w:ascii="Book Antiqua" w:eastAsia="SimSun" w:hAnsi="Book Antiqua"/>
          <w:sz w:val="24"/>
          <w:szCs w:val="24"/>
        </w:rPr>
      </w:pPr>
    </w:p>
    <w:p w14:paraId="521A885E" w14:textId="5B4A3633" w:rsidR="003D5954" w:rsidRPr="00543B96" w:rsidRDefault="003D5954" w:rsidP="00543B96">
      <w:pPr>
        <w:spacing w:line="360" w:lineRule="auto"/>
        <w:rPr>
          <w:rFonts w:ascii="Book Antiqua" w:eastAsia="SimSun" w:hAnsi="Book Antiqua"/>
          <w:b/>
          <w:i/>
          <w:sz w:val="24"/>
          <w:szCs w:val="24"/>
        </w:rPr>
      </w:pPr>
      <w:proofErr w:type="spellStart"/>
      <w:r w:rsidRPr="00543B96">
        <w:rPr>
          <w:rFonts w:ascii="Book Antiqua" w:eastAsia="SimSun" w:hAnsi="Book Antiqua"/>
          <w:b/>
          <w:i/>
          <w:sz w:val="24"/>
          <w:szCs w:val="24"/>
        </w:rPr>
        <w:t>CANPAP</w:t>
      </w:r>
      <w:proofErr w:type="spellEnd"/>
      <w:r w:rsidRPr="00543B96">
        <w:rPr>
          <w:rFonts w:ascii="Book Antiqua" w:eastAsia="SimSun" w:hAnsi="Book Antiqua"/>
          <w:b/>
          <w:i/>
          <w:sz w:val="24"/>
          <w:szCs w:val="24"/>
        </w:rPr>
        <w:t xml:space="preserve"> (</w:t>
      </w:r>
      <w:proofErr w:type="spellStart"/>
      <w:r w:rsidRPr="00543B96">
        <w:rPr>
          <w:rFonts w:ascii="Book Antiqua" w:eastAsia="SimSun" w:hAnsi="Book Antiqua"/>
          <w:b/>
          <w:i/>
          <w:sz w:val="24"/>
          <w:szCs w:val="24"/>
        </w:rPr>
        <w:t>HFrEF</w:t>
      </w:r>
      <w:proofErr w:type="spellEnd"/>
      <w:r w:rsidRPr="00543B96">
        <w:rPr>
          <w:rFonts w:ascii="Book Antiqua" w:eastAsia="SimSun" w:hAnsi="Book Antiqua"/>
          <w:b/>
          <w:i/>
          <w:sz w:val="24"/>
          <w:szCs w:val="24"/>
        </w:rPr>
        <w:t>, CPAP</w:t>
      </w:r>
      <w:r w:rsidR="00B57B1C" w:rsidRPr="00543B96">
        <w:rPr>
          <w:rFonts w:ascii="Book Antiqua" w:eastAsia="SimSun" w:hAnsi="Book Antiqua"/>
          <w:b/>
          <w:i/>
          <w:sz w:val="24"/>
          <w:szCs w:val="24"/>
        </w:rPr>
        <w:t>)</w:t>
      </w:r>
    </w:p>
    <w:p w14:paraId="5EEE652C" w14:textId="3BB0F85D"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 xml:space="preserve">The Canadian Continuous Positive Airway Pressure for Patients with Central </w:t>
      </w:r>
      <w:r w:rsidRPr="00543B96">
        <w:rPr>
          <w:rFonts w:ascii="Book Antiqua" w:eastAsia="SimSun" w:hAnsi="Book Antiqua"/>
          <w:sz w:val="24"/>
          <w:szCs w:val="24"/>
        </w:rPr>
        <w:lastRenderedPageBreak/>
        <w:t>Sleep Apnea and Heart Failure Trial (CANPAP) was a randomized, placebo-controlled clinical trial that involved 258 patients with HF with reduced EF (</w:t>
      </w:r>
      <w:proofErr w:type="spellStart"/>
      <w:r w:rsidRPr="00543B96">
        <w:rPr>
          <w:rFonts w:ascii="Book Antiqua" w:eastAsia="SimSun" w:hAnsi="Book Antiqua"/>
          <w:sz w:val="24"/>
          <w:szCs w:val="24"/>
        </w:rPr>
        <w:t>HFrEF</w:t>
      </w:r>
      <w:proofErr w:type="spellEnd"/>
      <w:r w:rsidRPr="00543B96">
        <w:rPr>
          <w:rFonts w:ascii="Book Antiqua" w:eastAsia="SimSun" w:hAnsi="Book Antiqua"/>
          <w:sz w:val="24"/>
          <w:szCs w:val="24"/>
        </w:rPr>
        <w:t xml:space="preserve">) and CSA. All participants </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 xml:space="preserve">mean LVEF: 24.5%; apnea-hypopnea index </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AHI</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 40</w:t>
      </w:r>
      <w:r w:rsidR="00A77C17" w:rsidRPr="00543B96">
        <w:rPr>
          <w:rFonts w:ascii="Book Antiqua" w:eastAsia="SimSun" w:hAnsi="Book Antiqua"/>
          <w:sz w:val="24"/>
          <w:szCs w:val="24"/>
          <w:lang w:eastAsia="zh-CN"/>
        </w:rPr>
        <w:t>]</w:t>
      </w:r>
      <w:r w:rsidRPr="00543B96">
        <w:rPr>
          <w:rFonts w:ascii="Book Antiqua" w:eastAsia="SimSun" w:hAnsi="Book Antiqua"/>
          <w:sz w:val="24"/>
          <w:szCs w:val="24"/>
        </w:rPr>
        <w:t xml:space="preserve">, after being stabilized to the optimal medical therapy, were randomly allocated to either the control group, that continued the optimal HF therapy, or to the treatment group, that received the CPAP treatment in addition to the optimal HF therapy. They were finally followed for a median of 2.2 years. The treatment group experienced both a greater reduction in AHI (-21 </w:t>
      </w:r>
      <w:r w:rsidRPr="00543B96">
        <w:rPr>
          <w:rFonts w:ascii="Book Antiqua" w:eastAsia="SimSun" w:hAnsi="Book Antiqua"/>
          <w:i/>
          <w:sz w:val="24"/>
          <w:szCs w:val="24"/>
        </w:rPr>
        <w:t>vs</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-2 events/h; </w:t>
      </w:r>
      <w:r w:rsidRPr="00543B96">
        <w:rPr>
          <w:rFonts w:ascii="Book Antiqua" w:eastAsia="SimSun" w:hAnsi="Book Antiqua"/>
          <w:i/>
          <w:sz w:val="24"/>
          <w:szCs w:val="24"/>
        </w:rPr>
        <w:t>P</w:t>
      </w:r>
      <w:r w:rsidR="00A77C17" w:rsidRPr="00543B96">
        <w:rPr>
          <w:rFonts w:ascii="Book Antiqua" w:eastAsia="SimSun" w:hAnsi="Book Antiqua"/>
          <w:i/>
          <w:sz w:val="24"/>
          <w:szCs w:val="24"/>
          <w:lang w:eastAsia="zh-CN"/>
        </w:rPr>
        <w:t xml:space="preserve"> </w:t>
      </w:r>
      <w:r w:rsidRPr="00543B96">
        <w:rPr>
          <w:rFonts w:ascii="Book Antiqua" w:eastAsia="SimSun" w:hAnsi="Book Antiqua"/>
          <w:sz w:val="24"/>
          <w:szCs w:val="24"/>
        </w:rPr>
        <w:t>=</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0.002) and in daytime plasma NE concentrations (-1 </w:t>
      </w:r>
      <w:r w:rsidR="00A77C17" w:rsidRPr="00543B96">
        <w:rPr>
          <w:rFonts w:ascii="Book Antiqua" w:eastAsia="SimSun" w:hAnsi="Book Antiqua"/>
          <w:i/>
          <w:sz w:val="24"/>
          <w:szCs w:val="24"/>
        </w:rPr>
        <w:t>vs</w:t>
      </w:r>
      <w:r w:rsidRPr="00543B96">
        <w:rPr>
          <w:rFonts w:ascii="Book Antiqua" w:eastAsia="SimSun" w:hAnsi="Book Antiqua"/>
          <w:sz w:val="24"/>
          <w:szCs w:val="24"/>
        </w:rPr>
        <w:t xml:space="preserve"> 0 nmol/L; </w:t>
      </w:r>
      <w:r w:rsidRPr="00543B96">
        <w:rPr>
          <w:rFonts w:ascii="Book Antiqua" w:eastAsia="SimSun" w:hAnsi="Book Antiqua"/>
          <w:i/>
          <w:sz w:val="24"/>
          <w:szCs w:val="24"/>
        </w:rPr>
        <w:t>P</w:t>
      </w:r>
      <w:r w:rsidR="00A77C17" w:rsidRPr="00543B96">
        <w:rPr>
          <w:rFonts w:ascii="Book Antiqua" w:eastAsia="SimSun" w:hAnsi="Book Antiqua"/>
          <w:i/>
          <w:sz w:val="24"/>
          <w:szCs w:val="24"/>
          <w:lang w:eastAsia="zh-CN"/>
        </w:rPr>
        <w:t xml:space="preserve"> </w:t>
      </w:r>
      <w:r w:rsidRPr="00543B96">
        <w:rPr>
          <w:rFonts w:ascii="Book Antiqua" w:eastAsia="SimSun" w:hAnsi="Book Antiqua"/>
          <w:sz w:val="24"/>
          <w:szCs w:val="24"/>
        </w:rPr>
        <w:t>=</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0.009) and a greater increase in noctu</w:t>
      </w:r>
      <w:r w:rsidR="00A77C17" w:rsidRPr="00543B96">
        <w:rPr>
          <w:rFonts w:ascii="Book Antiqua" w:eastAsia="SimSun" w:hAnsi="Book Antiqua"/>
          <w:sz w:val="24"/>
          <w:szCs w:val="24"/>
        </w:rPr>
        <w:t xml:space="preserve">rnal oxygen saturation (1.6% </w:t>
      </w:r>
      <w:r w:rsidR="00A77C17" w:rsidRPr="00543B96">
        <w:rPr>
          <w:rFonts w:ascii="Book Antiqua" w:eastAsia="SimSun" w:hAnsi="Book Antiqua"/>
          <w:i/>
          <w:sz w:val="24"/>
          <w:szCs w:val="24"/>
        </w:rPr>
        <w:t>vs</w:t>
      </w:r>
      <w:r w:rsidRPr="00543B96">
        <w:rPr>
          <w:rFonts w:ascii="Book Antiqua" w:eastAsia="SimSun" w:hAnsi="Book Antiqua"/>
          <w:sz w:val="24"/>
          <w:szCs w:val="24"/>
        </w:rPr>
        <w:t xml:space="preserve"> 0.4%; </w:t>
      </w:r>
      <w:r w:rsidRPr="00543B96">
        <w:rPr>
          <w:rFonts w:ascii="Book Antiqua" w:eastAsia="SimSun" w:hAnsi="Book Antiqua"/>
          <w:i/>
          <w:sz w:val="24"/>
          <w:szCs w:val="24"/>
        </w:rPr>
        <w:t>P</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&lt;</w:t>
      </w:r>
      <w:r w:rsidR="00A77C17" w:rsidRPr="00543B96">
        <w:rPr>
          <w:rFonts w:ascii="Book Antiqua" w:eastAsia="SimSun" w:hAnsi="Book Antiqua"/>
          <w:sz w:val="24"/>
          <w:szCs w:val="24"/>
          <w:lang w:eastAsia="zh-CN"/>
        </w:rPr>
        <w:t xml:space="preserve"> </w:t>
      </w:r>
      <w:r w:rsidR="00A77C17" w:rsidRPr="00543B96">
        <w:rPr>
          <w:rFonts w:ascii="Book Antiqua" w:eastAsia="SimSun" w:hAnsi="Book Antiqua"/>
          <w:sz w:val="24"/>
          <w:szCs w:val="24"/>
        </w:rPr>
        <w:t xml:space="preserve">0.001) and </w:t>
      </w:r>
      <w:proofErr w:type="spellStart"/>
      <w:r w:rsidR="00A77C17" w:rsidRPr="00543B96">
        <w:rPr>
          <w:rFonts w:ascii="Book Antiqua" w:eastAsia="SimSun" w:hAnsi="Book Antiqua"/>
          <w:sz w:val="24"/>
          <w:szCs w:val="24"/>
        </w:rPr>
        <w:t>LVEF</w:t>
      </w:r>
      <w:proofErr w:type="spellEnd"/>
      <w:r w:rsidR="00A77C17" w:rsidRPr="00543B96">
        <w:rPr>
          <w:rFonts w:ascii="Book Antiqua" w:eastAsia="SimSun" w:hAnsi="Book Antiqua"/>
          <w:sz w:val="24"/>
          <w:szCs w:val="24"/>
        </w:rPr>
        <w:t xml:space="preserve"> (2.2% </w:t>
      </w:r>
      <w:r w:rsidR="00A77C17" w:rsidRPr="00543B96">
        <w:rPr>
          <w:rFonts w:ascii="Book Antiqua" w:eastAsia="SimSun" w:hAnsi="Book Antiqua"/>
          <w:i/>
          <w:sz w:val="24"/>
          <w:szCs w:val="24"/>
        </w:rPr>
        <w:t>vs</w:t>
      </w:r>
      <w:r w:rsidRPr="00543B96">
        <w:rPr>
          <w:rFonts w:ascii="Book Antiqua" w:eastAsia="SimSun" w:hAnsi="Book Antiqua"/>
          <w:sz w:val="24"/>
          <w:szCs w:val="24"/>
        </w:rPr>
        <w:t xml:space="preserve"> 0.4%; </w:t>
      </w:r>
      <w:r w:rsidRPr="00543B96">
        <w:rPr>
          <w:rFonts w:ascii="Book Antiqua" w:eastAsia="SimSun" w:hAnsi="Book Antiqua"/>
          <w:i/>
          <w:sz w:val="24"/>
          <w:szCs w:val="24"/>
        </w:rPr>
        <w:t>P</w:t>
      </w:r>
      <w:r w:rsidR="00A77C17" w:rsidRPr="00543B96">
        <w:rPr>
          <w:rFonts w:ascii="Book Antiqua" w:eastAsia="SimSun" w:hAnsi="Book Antiqua"/>
          <w:i/>
          <w:sz w:val="24"/>
          <w:szCs w:val="24"/>
          <w:lang w:eastAsia="zh-CN"/>
        </w:rPr>
        <w:t xml:space="preserve"> </w:t>
      </w:r>
      <w:r w:rsidRPr="00543B96">
        <w:rPr>
          <w:rFonts w:ascii="Book Antiqua" w:eastAsia="SimSun" w:hAnsi="Book Antiqua"/>
          <w:sz w:val="24"/>
          <w:szCs w:val="24"/>
        </w:rPr>
        <w:t>=</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0.016) when compared to the control group. However, the primary outcome related to the transplant-free survival was neutral between the two </w:t>
      </w:r>
      <w:proofErr w:type="gramStart"/>
      <w:r w:rsidRPr="00543B96">
        <w:rPr>
          <w:rFonts w:ascii="Book Antiqua" w:eastAsia="SimSun" w:hAnsi="Book Antiqua"/>
          <w:sz w:val="24"/>
          <w:szCs w:val="24"/>
        </w:rPr>
        <w:t>groups</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13]</w:t>
      </w:r>
      <w:r w:rsidRPr="00543B96">
        <w:rPr>
          <w:rFonts w:ascii="Book Antiqua" w:eastAsia="SimSun" w:hAnsi="Book Antiqua"/>
          <w:sz w:val="24"/>
          <w:szCs w:val="24"/>
        </w:rPr>
        <w:t>. In contrast, post-hoc analysis of the data from the CANPAP trial showed that patients whose AHI was suppressed lower than 15 events/h by CPAP had a significant improvement in transplant-free survival and in LVEF when compared to the untreated control group (</w:t>
      </w:r>
      <w:r w:rsidRPr="00543B96">
        <w:rPr>
          <w:rFonts w:ascii="Book Antiqua" w:eastAsia="SimSun" w:hAnsi="Book Antiqua"/>
          <w:i/>
          <w:sz w:val="24"/>
          <w:szCs w:val="24"/>
        </w:rPr>
        <w:t>P</w:t>
      </w:r>
      <w:r w:rsidR="00A77C17" w:rsidRPr="00543B96">
        <w:rPr>
          <w:rFonts w:ascii="Book Antiqua" w:eastAsia="SimSun" w:hAnsi="Book Antiqua"/>
          <w:sz w:val="24"/>
          <w:szCs w:val="24"/>
          <w:lang w:eastAsia="zh-CN"/>
        </w:rPr>
        <w:t xml:space="preserve"> </w:t>
      </w:r>
      <w:r w:rsidRPr="00543B96">
        <w:rPr>
          <w:rFonts w:ascii="Book Antiqua" w:eastAsia="SimSun" w:hAnsi="Book Antiqua"/>
          <w:sz w:val="24"/>
          <w:szCs w:val="24"/>
        </w:rPr>
        <w:t>=</w:t>
      </w:r>
      <w:r w:rsidR="00A77C17" w:rsidRPr="00543B96">
        <w:rPr>
          <w:rFonts w:ascii="Book Antiqua" w:eastAsia="SimSun" w:hAnsi="Book Antiqua"/>
          <w:sz w:val="24"/>
          <w:szCs w:val="24"/>
          <w:lang w:eastAsia="zh-CN"/>
        </w:rPr>
        <w:t xml:space="preserve"> </w:t>
      </w:r>
      <w:proofErr w:type="gramStart"/>
      <w:r w:rsidRPr="00543B96">
        <w:rPr>
          <w:rFonts w:ascii="Book Antiqua" w:eastAsia="SimSun" w:hAnsi="Book Antiqua"/>
          <w:sz w:val="24"/>
          <w:szCs w:val="24"/>
        </w:rPr>
        <w:t>0.043)</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14]</w:t>
      </w:r>
      <w:r w:rsidRPr="00543B96">
        <w:rPr>
          <w:rFonts w:ascii="Book Antiqua" w:eastAsia="SimSun" w:hAnsi="Book Antiqua"/>
          <w:sz w:val="24"/>
          <w:szCs w:val="24"/>
        </w:rPr>
        <w:t xml:space="preserve">. </w:t>
      </w:r>
    </w:p>
    <w:p w14:paraId="7AAC3FD1" w14:textId="10578F8A" w:rsidR="003D5954" w:rsidRPr="00543B96" w:rsidRDefault="003D5954" w:rsidP="009B0F5F">
      <w:pPr>
        <w:spacing w:line="360" w:lineRule="auto"/>
        <w:ind w:firstLineChars="150" w:firstLine="360"/>
        <w:rPr>
          <w:rFonts w:ascii="Book Antiqua" w:eastAsia="SimSun" w:hAnsi="Book Antiqua"/>
          <w:sz w:val="24"/>
          <w:szCs w:val="24"/>
        </w:rPr>
      </w:pPr>
      <w:r w:rsidRPr="00543B96">
        <w:rPr>
          <w:rFonts w:ascii="Book Antiqua" w:eastAsia="SimSun" w:hAnsi="Book Antiqua"/>
          <w:sz w:val="24"/>
          <w:szCs w:val="24"/>
        </w:rPr>
        <w:t>These findings suggested that a better suppression of CSA in patients with HF may improve their cardiac outcomes, which increased the clinical demand of ASV</w:t>
      </w:r>
      <w:r w:rsidR="008F3FAE">
        <w:rPr>
          <w:rFonts w:ascii="Book Antiqua" w:eastAsia="SimSun" w:hAnsi="Book Antiqua" w:hint="eastAsia"/>
          <w:sz w:val="24"/>
          <w:szCs w:val="24"/>
          <w:lang w:eastAsia="zh-CN"/>
        </w:rPr>
        <w:t xml:space="preserve"> (Table 2)</w:t>
      </w:r>
      <w:r w:rsidRPr="00543B96">
        <w:rPr>
          <w:rFonts w:ascii="Book Antiqua" w:eastAsia="SimSun" w:hAnsi="Book Antiqua"/>
          <w:sz w:val="24"/>
          <w:szCs w:val="24"/>
        </w:rPr>
        <w:t>.</w:t>
      </w:r>
    </w:p>
    <w:p w14:paraId="3D193847" w14:textId="77777777" w:rsidR="003D5954" w:rsidRPr="00543B96" w:rsidRDefault="003D5954" w:rsidP="00543B96">
      <w:pPr>
        <w:spacing w:line="360" w:lineRule="auto"/>
        <w:rPr>
          <w:rFonts w:ascii="Book Antiqua" w:eastAsia="SimSun" w:hAnsi="Book Antiqua"/>
          <w:sz w:val="24"/>
          <w:szCs w:val="24"/>
        </w:rPr>
      </w:pPr>
    </w:p>
    <w:p w14:paraId="0B90BF4F" w14:textId="45A8907D" w:rsidR="003D5954" w:rsidRPr="00543B96" w:rsidRDefault="003D5954" w:rsidP="00543B96">
      <w:pPr>
        <w:spacing w:line="360" w:lineRule="auto"/>
        <w:rPr>
          <w:rFonts w:ascii="Book Antiqua" w:eastAsia="SimSun" w:hAnsi="Book Antiqua"/>
          <w:b/>
          <w:i/>
          <w:sz w:val="24"/>
          <w:szCs w:val="24"/>
        </w:rPr>
      </w:pPr>
      <w:r w:rsidRPr="00543B96">
        <w:rPr>
          <w:rFonts w:ascii="Book Antiqua" w:eastAsia="SimSun" w:hAnsi="Book Antiqua"/>
          <w:b/>
          <w:i/>
          <w:sz w:val="24"/>
          <w:szCs w:val="24"/>
        </w:rPr>
        <w:t>SERVE-HF (</w:t>
      </w:r>
      <w:proofErr w:type="spellStart"/>
      <w:r w:rsidRPr="00543B96">
        <w:rPr>
          <w:rFonts w:ascii="Book Antiqua" w:eastAsia="SimSun" w:hAnsi="Book Antiqua"/>
          <w:b/>
          <w:i/>
          <w:sz w:val="24"/>
          <w:szCs w:val="24"/>
        </w:rPr>
        <w:t>HFrEF</w:t>
      </w:r>
      <w:proofErr w:type="spellEnd"/>
      <w:r w:rsidRPr="00543B96">
        <w:rPr>
          <w:rFonts w:ascii="Book Antiqua" w:eastAsia="SimSun" w:hAnsi="Book Antiqua"/>
          <w:b/>
          <w:i/>
          <w:sz w:val="24"/>
          <w:szCs w:val="24"/>
        </w:rPr>
        <w:t xml:space="preserve">, </w:t>
      </w:r>
      <w:proofErr w:type="spellStart"/>
      <w:r w:rsidRPr="00543B96">
        <w:rPr>
          <w:rFonts w:ascii="Book Antiqua" w:eastAsia="SimSun" w:hAnsi="Book Antiqua"/>
          <w:b/>
          <w:i/>
          <w:sz w:val="24"/>
          <w:szCs w:val="24"/>
        </w:rPr>
        <w:t>ASV</w:t>
      </w:r>
      <w:proofErr w:type="spellEnd"/>
      <w:r w:rsidRPr="00543B96">
        <w:rPr>
          <w:rFonts w:ascii="Book Antiqua" w:eastAsia="SimSun" w:hAnsi="Book Antiqua"/>
          <w:b/>
          <w:i/>
          <w:sz w:val="24"/>
          <w:szCs w:val="24"/>
        </w:rPr>
        <w:t>)</w:t>
      </w:r>
    </w:p>
    <w:p w14:paraId="4B07E010" w14:textId="5EBA8FD5"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The Treatment of Sleep-Disordered Breathing with Predominant Central Sleep Apnea by Adaptive Servo Ventilation in Patients with Heart Failure (SERVE-HF) trial was the largest RCT that investigated the effect of the CSA treatment in </w:t>
      </w:r>
      <w:r w:rsidRPr="00543B96">
        <w:rPr>
          <w:rFonts w:ascii="Book Antiqua" w:eastAsia="SimSun" w:hAnsi="Book Antiqua"/>
          <w:sz w:val="24"/>
          <w:szCs w:val="24"/>
        </w:rPr>
        <w:lastRenderedPageBreak/>
        <w:t xml:space="preserve">patients with </w:t>
      </w:r>
      <w:proofErr w:type="spellStart"/>
      <w:r w:rsidRPr="00543B96">
        <w:rPr>
          <w:rFonts w:ascii="Book Antiqua" w:eastAsia="SimSun" w:hAnsi="Book Antiqua"/>
          <w:sz w:val="24"/>
          <w:szCs w:val="24"/>
        </w:rPr>
        <w:t>HFrEF</w:t>
      </w:r>
      <w:proofErr w:type="spellEnd"/>
      <w:r w:rsidRPr="00543B96">
        <w:rPr>
          <w:rFonts w:ascii="Book Antiqua" w:eastAsia="SimSun" w:hAnsi="Book Antiqua"/>
          <w:sz w:val="24"/>
          <w:szCs w:val="24"/>
        </w:rPr>
        <w:t xml:space="preserve">. It involved 1325 patients with predominant CSA and an AHI higher than 15 events/h measured by home </w:t>
      </w:r>
      <w:proofErr w:type="spellStart"/>
      <w:r w:rsidRPr="00543B96">
        <w:rPr>
          <w:rFonts w:ascii="Book Antiqua" w:eastAsia="SimSun" w:hAnsi="Book Antiqua"/>
          <w:sz w:val="24"/>
          <w:szCs w:val="24"/>
        </w:rPr>
        <w:t>polygraphy</w:t>
      </w:r>
      <w:proofErr w:type="spellEnd"/>
      <w:r w:rsidRPr="00543B96">
        <w:rPr>
          <w:rFonts w:ascii="Book Antiqua" w:eastAsia="SimSun" w:hAnsi="Book Antiqua"/>
          <w:sz w:val="24"/>
          <w:szCs w:val="24"/>
        </w:rPr>
        <w:t>. Participants were randomly allocated to either the minute volume of ventilation-triggered ASV (mv-ASV) group or to the medical therapy group. The primary endpoint was the composite of death from any cause, including cardiac transplantation, LV assist device (LVAD) implantation, resuscitation after sudden cardiac death, appropriate implanted defibrillator discharge for ventricular arrhythmia, or unplanted admission for worsening HF. Contrary to the expectations, the mv-ASV did not reduce the primary combined en</w:t>
      </w:r>
      <w:r w:rsidR="00A664BC" w:rsidRPr="00543B96">
        <w:rPr>
          <w:rFonts w:ascii="Book Antiqua" w:eastAsia="SimSun" w:hAnsi="Book Antiqua"/>
          <w:sz w:val="24"/>
          <w:szCs w:val="24"/>
        </w:rPr>
        <w:t xml:space="preserve">dpoints </w:t>
      </w:r>
      <w:r w:rsidR="009B0F5F">
        <w:rPr>
          <w:rFonts w:ascii="Book Antiqua" w:eastAsia="SimSun" w:hAnsi="Book Antiqua" w:hint="eastAsia"/>
          <w:sz w:val="24"/>
          <w:szCs w:val="24"/>
          <w:lang w:eastAsia="zh-CN"/>
        </w:rPr>
        <w:t>[</w:t>
      </w:r>
      <w:r w:rsidR="00A664BC" w:rsidRPr="00543B96">
        <w:rPr>
          <w:rFonts w:ascii="Book Antiqua" w:eastAsia="SimSun" w:hAnsi="Book Antiqua"/>
          <w:sz w:val="24"/>
          <w:szCs w:val="24"/>
        </w:rPr>
        <w:t>hazard ratio</w:t>
      </w:r>
      <w:r w:rsidR="009B0F5F">
        <w:rPr>
          <w:rFonts w:ascii="Book Antiqua" w:eastAsia="SimSun" w:hAnsi="Book Antiqua" w:hint="eastAsia"/>
          <w:sz w:val="24"/>
          <w:szCs w:val="24"/>
          <w:lang w:eastAsia="zh-CN"/>
        </w:rPr>
        <w:t xml:space="preserve"> (</w:t>
      </w:r>
      <w:r w:rsidR="009B0F5F">
        <w:rPr>
          <w:rFonts w:ascii="Book Antiqua" w:eastAsia="SimSun" w:hAnsi="Book Antiqua"/>
          <w:sz w:val="24"/>
          <w:szCs w:val="24"/>
          <w:lang w:eastAsia="zh-CN"/>
        </w:rPr>
        <w:t>HR</w:t>
      </w:r>
      <w:r w:rsidR="009B0F5F">
        <w:rPr>
          <w:rFonts w:ascii="Book Antiqua" w:eastAsia="SimSun" w:hAnsi="Book Antiqua" w:hint="eastAsia"/>
          <w:sz w:val="24"/>
          <w:szCs w:val="24"/>
          <w:lang w:eastAsia="zh-CN"/>
        </w:rPr>
        <w:t xml:space="preserve">) = </w:t>
      </w:r>
      <w:r w:rsidR="00A664BC" w:rsidRPr="00543B96">
        <w:rPr>
          <w:rFonts w:ascii="Book Antiqua" w:eastAsia="SimSun" w:hAnsi="Book Antiqua"/>
          <w:sz w:val="24"/>
          <w:szCs w:val="24"/>
        </w:rPr>
        <w:t>1.13, 95%</w:t>
      </w:r>
      <w:r w:rsidRPr="00543B96">
        <w:rPr>
          <w:rFonts w:ascii="Book Antiqua" w:eastAsia="SimSun" w:hAnsi="Book Antiqua"/>
          <w:sz w:val="24"/>
          <w:szCs w:val="24"/>
        </w:rPr>
        <w:t>CI</w:t>
      </w:r>
      <w:r w:rsidR="00A664BC"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0.97-1.31; </w:t>
      </w:r>
      <w:r w:rsidRPr="00543B96">
        <w:rPr>
          <w:rFonts w:ascii="Book Antiqua" w:eastAsia="SimSun" w:hAnsi="Book Antiqua"/>
          <w:i/>
          <w:sz w:val="24"/>
          <w:szCs w:val="24"/>
        </w:rPr>
        <w:t>P</w:t>
      </w:r>
      <w:r w:rsidR="00A664BC" w:rsidRPr="00543B96">
        <w:rPr>
          <w:rFonts w:ascii="Book Antiqua" w:eastAsia="SimSun" w:hAnsi="Book Antiqua"/>
          <w:i/>
          <w:sz w:val="24"/>
          <w:szCs w:val="24"/>
          <w:lang w:eastAsia="zh-CN"/>
        </w:rPr>
        <w:t xml:space="preserve"> </w:t>
      </w:r>
      <w:r w:rsidRPr="00543B96">
        <w:rPr>
          <w:rFonts w:ascii="Book Antiqua" w:eastAsia="SimSun" w:hAnsi="Book Antiqua"/>
          <w:sz w:val="24"/>
          <w:szCs w:val="24"/>
        </w:rPr>
        <w:t>=</w:t>
      </w:r>
      <w:r w:rsidR="00A664BC" w:rsidRPr="00543B96">
        <w:rPr>
          <w:rFonts w:ascii="Book Antiqua" w:eastAsia="SimSun" w:hAnsi="Book Antiqua"/>
          <w:sz w:val="24"/>
          <w:szCs w:val="24"/>
          <w:lang w:eastAsia="zh-CN"/>
        </w:rPr>
        <w:t xml:space="preserve"> </w:t>
      </w:r>
      <w:r w:rsidR="009B0F5F">
        <w:rPr>
          <w:rFonts w:ascii="Book Antiqua" w:eastAsia="SimSun" w:hAnsi="Book Antiqua"/>
          <w:sz w:val="24"/>
          <w:szCs w:val="24"/>
        </w:rPr>
        <w:t>0.10</w:t>
      </w:r>
      <w:r w:rsidR="009B0F5F">
        <w:rPr>
          <w:rFonts w:ascii="Book Antiqua" w:eastAsia="SimSun" w:hAnsi="Book Antiqua" w:hint="eastAsia"/>
          <w:sz w:val="24"/>
          <w:szCs w:val="24"/>
          <w:lang w:eastAsia="zh-CN"/>
        </w:rPr>
        <w:t>]</w:t>
      </w:r>
      <w:r w:rsidRPr="00543B96">
        <w:rPr>
          <w:rFonts w:ascii="Book Antiqua" w:eastAsia="SimSun" w:hAnsi="Book Antiqua"/>
          <w:sz w:val="24"/>
          <w:szCs w:val="24"/>
        </w:rPr>
        <w:t>; however, most importantly, the mv-ASV group showed a significantly increased risk of “all-causes” death (</w:t>
      </w:r>
      <w:r w:rsidR="009B0F5F">
        <w:rPr>
          <w:rFonts w:ascii="Book Antiqua" w:eastAsia="SimSun" w:hAnsi="Book Antiqua"/>
          <w:sz w:val="24"/>
          <w:szCs w:val="24"/>
          <w:lang w:eastAsia="zh-CN"/>
        </w:rPr>
        <w:t>HR</w:t>
      </w:r>
      <w:r w:rsidR="009B0F5F">
        <w:rPr>
          <w:rFonts w:ascii="Book Antiqua" w:eastAsia="SimSun" w:hAnsi="Book Antiqua" w:hint="eastAsia"/>
          <w:sz w:val="24"/>
          <w:szCs w:val="24"/>
          <w:lang w:eastAsia="zh-CN"/>
        </w:rPr>
        <w:t xml:space="preserve"> = </w:t>
      </w:r>
      <w:r w:rsidRPr="00543B96">
        <w:rPr>
          <w:rFonts w:ascii="Book Antiqua" w:eastAsia="SimSun" w:hAnsi="Book Antiqua"/>
          <w:sz w:val="24"/>
          <w:szCs w:val="24"/>
        </w:rPr>
        <w:t>1.28, 95</w:t>
      </w:r>
      <w:r w:rsidR="00A664BC" w:rsidRPr="00543B96">
        <w:rPr>
          <w:rFonts w:ascii="Book Antiqua" w:eastAsia="SimSun" w:hAnsi="Book Antiqua"/>
          <w:sz w:val="24"/>
          <w:szCs w:val="24"/>
        </w:rPr>
        <w:t>%CI</w:t>
      </w:r>
      <w:r w:rsidR="00A664BC"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1.06-1.55; </w:t>
      </w:r>
      <w:r w:rsidRPr="00543B96">
        <w:rPr>
          <w:rFonts w:ascii="Book Antiqua" w:eastAsia="SimSun" w:hAnsi="Book Antiqua"/>
          <w:i/>
          <w:sz w:val="24"/>
          <w:szCs w:val="24"/>
        </w:rPr>
        <w:t>P</w:t>
      </w:r>
      <w:r w:rsidR="00A664BC" w:rsidRPr="00543B96">
        <w:rPr>
          <w:rFonts w:ascii="Book Antiqua" w:eastAsia="SimSun" w:hAnsi="Book Antiqua"/>
          <w:sz w:val="24"/>
          <w:szCs w:val="24"/>
          <w:lang w:eastAsia="zh-CN"/>
        </w:rPr>
        <w:t xml:space="preserve"> </w:t>
      </w:r>
      <w:r w:rsidRPr="00543B96">
        <w:rPr>
          <w:rFonts w:ascii="Book Antiqua" w:eastAsia="SimSun" w:hAnsi="Book Antiqua"/>
          <w:sz w:val="24"/>
          <w:szCs w:val="24"/>
        </w:rPr>
        <w:t>=</w:t>
      </w:r>
      <w:r w:rsidR="00A664BC" w:rsidRPr="00543B96">
        <w:rPr>
          <w:rFonts w:ascii="Book Antiqua" w:eastAsia="SimSun" w:hAnsi="Book Antiqua"/>
          <w:sz w:val="24"/>
          <w:szCs w:val="24"/>
          <w:lang w:eastAsia="zh-CN"/>
        </w:rPr>
        <w:t xml:space="preserve"> </w:t>
      </w:r>
      <w:r w:rsidRPr="00543B96">
        <w:rPr>
          <w:rFonts w:ascii="Book Antiqua" w:eastAsia="SimSun" w:hAnsi="Book Antiqua"/>
          <w:sz w:val="24"/>
          <w:szCs w:val="24"/>
        </w:rPr>
        <w:t>0.01) and cardiovascular mortality (</w:t>
      </w:r>
      <w:r w:rsidR="009B0F5F">
        <w:rPr>
          <w:rFonts w:ascii="Book Antiqua" w:eastAsia="SimSun" w:hAnsi="Book Antiqua"/>
          <w:sz w:val="24"/>
          <w:szCs w:val="24"/>
          <w:lang w:eastAsia="zh-CN"/>
        </w:rPr>
        <w:t>HR</w:t>
      </w:r>
      <w:r w:rsidR="009B0F5F">
        <w:rPr>
          <w:rFonts w:ascii="Book Antiqua" w:eastAsia="SimSun" w:hAnsi="Book Antiqua" w:hint="eastAsia"/>
          <w:sz w:val="24"/>
          <w:szCs w:val="24"/>
          <w:lang w:eastAsia="zh-CN"/>
        </w:rPr>
        <w:t xml:space="preserve"> =</w:t>
      </w:r>
      <w:r w:rsidR="00AE6B5A">
        <w:rPr>
          <w:rFonts w:ascii="Book Antiqua" w:eastAsia="SimSun" w:hAnsi="Book Antiqua" w:hint="eastAsia"/>
          <w:sz w:val="24"/>
          <w:szCs w:val="24"/>
          <w:lang w:eastAsia="zh-CN"/>
        </w:rPr>
        <w:t xml:space="preserve"> </w:t>
      </w:r>
      <w:r w:rsidRPr="00543B96">
        <w:rPr>
          <w:rFonts w:ascii="Book Antiqua" w:eastAsia="SimSun" w:hAnsi="Book Antiqua"/>
          <w:sz w:val="24"/>
          <w:szCs w:val="24"/>
        </w:rPr>
        <w:t>1.34, 95%</w:t>
      </w:r>
      <w:r w:rsidR="00A664BC" w:rsidRPr="00543B96">
        <w:rPr>
          <w:rFonts w:ascii="Book Antiqua" w:eastAsia="SimSun" w:hAnsi="Book Antiqua"/>
          <w:sz w:val="24"/>
          <w:szCs w:val="24"/>
        </w:rPr>
        <w:t>%CI</w:t>
      </w:r>
      <w:r w:rsidR="00A664BC" w:rsidRPr="00543B96">
        <w:rPr>
          <w:rFonts w:ascii="Book Antiqua" w:eastAsia="SimSun" w:hAnsi="Book Antiqua"/>
          <w:sz w:val="24"/>
          <w:szCs w:val="24"/>
          <w:lang w:eastAsia="zh-CN"/>
        </w:rPr>
        <w:t xml:space="preserve">: </w:t>
      </w:r>
      <w:r w:rsidRPr="00543B96">
        <w:rPr>
          <w:rFonts w:ascii="Book Antiqua" w:eastAsia="SimSun" w:hAnsi="Book Antiqua"/>
          <w:sz w:val="24"/>
          <w:szCs w:val="24"/>
        </w:rPr>
        <w:t xml:space="preserve">1.09-1.65; </w:t>
      </w:r>
      <w:r w:rsidRPr="00543B96">
        <w:rPr>
          <w:rFonts w:ascii="Book Antiqua" w:eastAsia="SimSun" w:hAnsi="Book Antiqua"/>
          <w:i/>
          <w:sz w:val="24"/>
          <w:szCs w:val="24"/>
        </w:rPr>
        <w:t>P</w:t>
      </w:r>
      <w:r w:rsidR="00A664BC" w:rsidRPr="00543B96">
        <w:rPr>
          <w:rFonts w:ascii="Book Antiqua" w:eastAsia="SimSun" w:hAnsi="Book Antiqua"/>
          <w:i/>
          <w:sz w:val="24"/>
          <w:szCs w:val="24"/>
          <w:lang w:eastAsia="zh-CN"/>
        </w:rPr>
        <w:t xml:space="preserve"> </w:t>
      </w:r>
      <w:r w:rsidRPr="00543B96">
        <w:rPr>
          <w:rFonts w:ascii="Book Antiqua" w:eastAsia="SimSun" w:hAnsi="Book Antiqua"/>
          <w:sz w:val="24"/>
          <w:szCs w:val="24"/>
        </w:rPr>
        <w:t>=</w:t>
      </w:r>
      <w:r w:rsidR="00A664BC" w:rsidRPr="00543B96">
        <w:rPr>
          <w:rFonts w:ascii="Book Antiqua" w:eastAsia="SimSun" w:hAnsi="Book Antiqua"/>
          <w:sz w:val="24"/>
          <w:szCs w:val="24"/>
          <w:lang w:eastAsia="zh-CN"/>
        </w:rPr>
        <w:t xml:space="preserve"> </w:t>
      </w:r>
      <w:r w:rsidRPr="00543B96">
        <w:rPr>
          <w:rFonts w:ascii="Book Antiqua" w:eastAsia="SimSun" w:hAnsi="Book Antiqua"/>
          <w:sz w:val="24"/>
          <w:szCs w:val="24"/>
        </w:rPr>
        <w:t>0.006) compared to the control group, even though they only represent secondary endpoints</w:t>
      </w:r>
      <w:r w:rsidRPr="00543B96">
        <w:rPr>
          <w:rFonts w:ascii="Book Antiqua" w:eastAsia="SimSun" w:hAnsi="Book Antiqua"/>
          <w:sz w:val="24"/>
          <w:szCs w:val="24"/>
          <w:vertAlign w:val="superscript"/>
        </w:rPr>
        <w:t>[15]</w:t>
      </w:r>
      <w:r w:rsidRPr="00543B96">
        <w:rPr>
          <w:rFonts w:ascii="Book Antiqua" w:eastAsia="SimSun" w:hAnsi="Book Antiqua"/>
          <w:sz w:val="24"/>
          <w:szCs w:val="24"/>
        </w:rPr>
        <w:t>.</w:t>
      </w:r>
    </w:p>
    <w:p w14:paraId="082B9FA8" w14:textId="77777777" w:rsidR="006547B7" w:rsidRPr="00543B96" w:rsidRDefault="003D5954" w:rsidP="00204335">
      <w:pPr>
        <w:spacing w:line="360" w:lineRule="auto"/>
        <w:ind w:firstLineChars="150" w:firstLine="360"/>
        <w:rPr>
          <w:rFonts w:ascii="Book Antiqua" w:eastAsia="SimSun" w:hAnsi="Book Antiqua"/>
          <w:sz w:val="24"/>
          <w:szCs w:val="24"/>
        </w:rPr>
      </w:pPr>
      <w:r w:rsidRPr="00543B96">
        <w:rPr>
          <w:rFonts w:ascii="Book Antiqua" w:eastAsia="SimSun" w:hAnsi="Book Antiqua"/>
          <w:sz w:val="24"/>
          <w:szCs w:val="24"/>
        </w:rPr>
        <w:t xml:space="preserve">Various arguments were made to explain these unexpected results, including the relatively low usage of mv-ASV, which makes it difficult to interpret the results in an intention-to-treat analysis, and the concerns regarding the first-generation ASV device used in this study, which may have applied an excessive pressure that may reduce cardiac output in some instances. </w:t>
      </w:r>
    </w:p>
    <w:p w14:paraId="0C989B58" w14:textId="23C23A8A" w:rsidR="009B18B6" w:rsidRPr="00543B96" w:rsidRDefault="006547B7" w:rsidP="00204335">
      <w:pPr>
        <w:spacing w:line="360" w:lineRule="auto"/>
        <w:ind w:firstLineChars="150" w:firstLine="360"/>
        <w:rPr>
          <w:rFonts w:ascii="Book Antiqua" w:eastAsia="SimSun" w:hAnsi="Book Antiqua"/>
          <w:sz w:val="24"/>
          <w:szCs w:val="24"/>
        </w:rPr>
      </w:pPr>
      <w:r w:rsidRPr="00543B96">
        <w:rPr>
          <w:rFonts w:ascii="Book Antiqua" w:eastAsia="SimSun" w:hAnsi="Book Antiqua"/>
          <w:sz w:val="24"/>
          <w:szCs w:val="24"/>
        </w:rPr>
        <w:t xml:space="preserve">As noted above, CSA </w:t>
      </w:r>
      <w:r w:rsidR="00E457BE" w:rsidRPr="00543B96">
        <w:rPr>
          <w:rFonts w:ascii="Book Antiqua" w:eastAsia="SimSun" w:hAnsi="Book Antiqua"/>
          <w:sz w:val="24"/>
          <w:szCs w:val="24"/>
        </w:rPr>
        <w:t xml:space="preserve">was </w:t>
      </w:r>
      <w:r w:rsidRPr="00543B96">
        <w:rPr>
          <w:rFonts w:ascii="Book Antiqua" w:eastAsia="SimSun" w:hAnsi="Book Antiqua"/>
          <w:sz w:val="24"/>
          <w:szCs w:val="24"/>
        </w:rPr>
        <w:t>thought to be detrimental due to intermittent hypoxemia, arousals</w:t>
      </w:r>
      <w:r w:rsidR="00146B8C" w:rsidRPr="00543B96">
        <w:rPr>
          <w:rFonts w:ascii="Book Antiqua" w:eastAsia="SimSun" w:hAnsi="Book Antiqua"/>
          <w:sz w:val="24"/>
          <w:szCs w:val="24"/>
        </w:rPr>
        <w:t>,</w:t>
      </w:r>
      <w:r w:rsidRPr="00543B96">
        <w:rPr>
          <w:rFonts w:ascii="Book Antiqua" w:eastAsia="SimSun" w:hAnsi="Book Antiqua"/>
          <w:sz w:val="24"/>
          <w:szCs w:val="24"/>
        </w:rPr>
        <w:t xml:space="preserve"> and autonomic dysregulation. However,</w:t>
      </w:r>
      <w:r w:rsidR="00205C32" w:rsidRPr="00543B96">
        <w:rPr>
          <w:rFonts w:ascii="Book Antiqua" w:eastAsia="SimSun" w:hAnsi="Book Antiqua"/>
          <w:sz w:val="24"/>
          <w:szCs w:val="24"/>
        </w:rPr>
        <w:t xml:space="preserve"> in the largest community-based study, CSA with non-HF conditions did not increase mortality,</w:t>
      </w:r>
      <w:r w:rsidR="00205C32" w:rsidRPr="00543B96">
        <w:rPr>
          <w:rFonts w:ascii="Book Antiqua" w:eastAsia="SimSun" w:hAnsi="Book Antiqua"/>
          <w:sz w:val="24"/>
          <w:szCs w:val="24"/>
          <w:vertAlign w:val="superscript"/>
        </w:rPr>
        <w:t xml:space="preserve"> </w:t>
      </w:r>
      <w:r w:rsidR="00E457BE" w:rsidRPr="00543B96">
        <w:rPr>
          <w:rFonts w:ascii="Book Antiqua" w:eastAsia="SimSun" w:hAnsi="Book Antiqua"/>
          <w:sz w:val="24"/>
          <w:szCs w:val="24"/>
        </w:rPr>
        <w:t>indicating</w:t>
      </w:r>
      <w:r w:rsidR="00205C32" w:rsidRPr="00543B96">
        <w:rPr>
          <w:rFonts w:ascii="Book Antiqua" w:eastAsia="SimSun" w:hAnsi="Book Antiqua"/>
          <w:sz w:val="24"/>
          <w:szCs w:val="24"/>
        </w:rPr>
        <w:t xml:space="preserve"> that CSA itself is not </w:t>
      </w:r>
      <w:proofErr w:type="gramStart"/>
      <w:r w:rsidR="00146B8C" w:rsidRPr="00543B96">
        <w:rPr>
          <w:rFonts w:ascii="Book Antiqua" w:eastAsia="SimSun" w:hAnsi="Book Antiqua"/>
          <w:sz w:val="24"/>
          <w:szCs w:val="24"/>
        </w:rPr>
        <w:t>detrimental</w:t>
      </w:r>
      <w:r w:rsidR="00205C32" w:rsidRPr="00543B96">
        <w:rPr>
          <w:rFonts w:ascii="Book Antiqua" w:eastAsia="SimSun" w:hAnsi="Book Antiqua"/>
          <w:sz w:val="24"/>
          <w:szCs w:val="24"/>
          <w:vertAlign w:val="superscript"/>
        </w:rPr>
        <w:t>[</w:t>
      </w:r>
      <w:proofErr w:type="gramEnd"/>
      <w:r w:rsidR="000D7B3F" w:rsidRPr="00543B96">
        <w:rPr>
          <w:rFonts w:ascii="Book Antiqua" w:eastAsia="SimSun" w:hAnsi="Book Antiqua"/>
          <w:sz w:val="24"/>
          <w:szCs w:val="24"/>
          <w:vertAlign w:val="superscript"/>
        </w:rPr>
        <w:t>16</w:t>
      </w:r>
      <w:r w:rsidR="00205C32" w:rsidRPr="00543B96">
        <w:rPr>
          <w:rFonts w:ascii="Book Antiqua" w:eastAsia="SimSun" w:hAnsi="Book Antiqua"/>
          <w:sz w:val="24"/>
          <w:szCs w:val="24"/>
          <w:vertAlign w:val="superscript"/>
        </w:rPr>
        <w:t>]</w:t>
      </w:r>
      <w:r w:rsidR="00205C32" w:rsidRPr="00543B96">
        <w:rPr>
          <w:rFonts w:ascii="Book Antiqua" w:eastAsia="SimSun" w:hAnsi="Book Antiqua"/>
          <w:sz w:val="24"/>
          <w:szCs w:val="24"/>
        </w:rPr>
        <w:t xml:space="preserve">. </w:t>
      </w:r>
      <w:r w:rsidR="00E457BE" w:rsidRPr="00543B96">
        <w:rPr>
          <w:rFonts w:ascii="Book Antiqua" w:eastAsia="SimSun" w:hAnsi="Book Antiqua"/>
          <w:sz w:val="24"/>
          <w:szCs w:val="24"/>
        </w:rPr>
        <w:t>Moreover</w:t>
      </w:r>
      <w:r w:rsidR="00205C32" w:rsidRPr="00543B96">
        <w:rPr>
          <w:rFonts w:ascii="Book Antiqua" w:eastAsia="SimSun" w:hAnsi="Book Antiqua"/>
          <w:sz w:val="24"/>
          <w:szCs w:val="24"/>
        </w:rPr>
        <w:t>,</w:t>
      </w:r>
      <w:r w:rsidR="003D5954" w:rsidRPr="00543B96">
        <w:rPr>
          <w:rFonts w:ascii="Book Antiqua" w:eastAsia="SimSun" w:hAnsi="Book Antiqua"/>
          <w:sz w:val="24"/>
          <w:szCs w:val="24"/>
        </w:rPr>
        <w:t xml:space="preserve"> unexpected findings </w:t>
      </w:r>
      <w:r w:rsidRPr="00543B96">
        <w:rPr>
          <w:rFonts w:ascii="Book Antiqua" w:eastAsia="SimSun" w:hAnsi="Book Antiqua"/>
          <w:sz w:val="24"/>
          <w:szCs w:val="24"/>
        </w:rPr>
        <w:t xml:space="preserve">from </w:t>
      </w:r>
      <w:r w:rsidR="00146B8C" w:rsidRPr="00543B96">
        <w:rPr>
          <w:rFonts w:ascii="Book Antiqua" w:eastAsia="SimSun" w:hAnsi="Book Antiqua"/>
          <w:sz w:val="24"/>
          <w:szCs w:val="24"/>
        </w:rPr>
        <w:t xml:space="preserve">the </w:t>
      </w:r>
      <w:r w:rsidRPr="00543B96">
        <w:rPr>
          <w:rFonts w:ascii="Book Antiqua" w:eastAsia="SimSun" w:hAnsi="Book Antiqua"/>
          <w:sz w:val="24"/>
          <w:szCs w:val="24"/>
        </w:rPr>
        <w:t xml:space="preserve">SERVE-HF trial </w:t>
      </w:r>
      <w:r w:rsidR="003D5954" w:rsidRPr="00543B96">
        <w:rPr>
          <w:rFonts w:ascii="Book Antiqua" w:eastAsia="SimSun" w:hAnsi="Book Antiqua"/>
          <w:sz w:val="24"/>
          <w:szCs w:val="24"/>
        </w:rPr>
        <w:t xml:space="preserve">renew the hypothesis stating that CSA </w:t>
      </w:r>
      <w:r w:rsidR="00B960AA" w:rsidRPr="00543B96">
        <w:rPr>
          <w:rFonts w:ascii="Book Antiqua" w:eastAsia="SimSun" w:hAnsi="Book Antiqua"/>
          <w:sz w:val="24"/>
          <w:szCs w:val="24"/>
        </w:rPr>
        <w:t xml:space="preserve">may be a </w:t>
      </w:r>
      <w:r w:rsidR="00B960AA" w:rsidRPr="00543B96">
        <w:rPr>
          <w:rFonts w:ascii="Book Antiqua" w:eastAsia="SimSun" w:hAnsi="Book Antiqua"/>
          <w:sz w:val="24"/>
          <w:szCs w:val="24"/>
        </w:rPr>
        <w:lastRenderedPageBreak/>
        <w:t xml:space="preserve">compensatory mechanism for HF </w:t>
      </w:r>
      <w:r w:rsidR="00146B8C" w:rsidRPr="00543B96">
        <w:rPr>
          <w:rFonts w:ascii="Book Antiqua" w:eastAsia="SimSun" w:hAnsi="Book Antiqua"/>
          <w:sz w:val="24"/>
          <w:szCs w:val="24"/>
        </w:rPr>
        <w:t xml:space="preserve">because </w:t>
      </w:r>
      <w:r w:rsidR="003D5954" w:rsidRPr="00543B96">
        <w:rPr>
          <w:rFonts w:ascii="Book Antiqua" w:eastAsia="SimSun" w:hAnsi="Book Antiqua"/>
          <w:sz w:val="24"/>
          <w:szCs w:val="24"/>
        </w:rPr>
        <w:t xml:space="preserve">alterations in </w:t>
      </w:r>
      <w:r w:rsidR="00C569FC" w:rsidRPr="00543B96">
        <w:rPr>
          <w:rFonts w:ascii="Book Antiqua" w:eastAsia="SimSun" w:hAnsi="Book Antiqua"/>
          <w:sz w:val="24"/>
          <w:szCs w:val="24"/>
        </w:rPr>
        <w:t>hyperventilation</w:t>
      </w:r>
      <w:r w:rsidR="003D5954" w:rsidRPr="00543B96">
        <w:rPr>
          <w:rFonts w:ascii="Book Antiqua" w:eastAsia="SimSun" w:hAnsi="Book Antiqua"/>
          <w:sz w:val="24"/>
          <w:szCs w:val="24"/>
        </w:rPr>
        <w:t xml:space="preserve"> associated with CSA may both help impaired cardiac pumps and work as a compensatory mechanism for severe HF</w:t>
      </w:r>
      <w:r w:rsidR="00D4207C" w:rsidRPr="00543B96">
        <w:rPr>
          <w:rFonts w:ascii="Book Antiqua" w:eastAsia="SimSun" w:hAnsi="Book Antiqua"/>
          <w:sz w:val="24"/>
          <w:szCs w:val="24"/>
          <w:vertAlign w:val="superscript"/>
        </w:rPr>
        <w:t>[5]</w:t>
      </w:r>
      <w:r w:rsidR="00F829FB" w:rsidRPr="00543B96">
        <w:rPr>
          <w:rFonts w:ascii="Book Antiqua" w:eastAsia="SimSun" w:hAnsi="Book Antiqua"/>
          <w:sz w:val="24"/>
          <w:szCs w:val="24"/>
        </w:rPr>
        <w:t xml:space="preserve">, </w:t>
      </w:r>
      <w:r w:rsidR="00C569FC" w:rsidRPr="00543B96">
        <w:rPr>
          <w:rFonts w:ascii="Book Antiqua" w:eastAsia="SimSun" w:hAnsi="Book Antiqua"/>
          <w:sz w:val="24"/>
          <w:szCs w:val="24"/>
        </w:rPr>
        <w:t>such as increasing end-expiratory lung volume</w:t>
      </w:r>
      <w:r w:rsidR="002B5FFB" w:rsidRPr="00543B96">
        <w:rPr>
          <w:rFonts w:ascii="Book Antiqua" w:eastAsia="SimSun" w:hAnsi="Book Antiqua"/>
          <w:sz w:val="24"/>
          <w:szCs w:val="24"/>
          <w:vertAlign w:val="superscript"/>
        </w:rPr>
        <w:t>[</w:t>
      </w:r>
      <w:r w:rsidR="00CF0F64" w:rsidRPr="00543B96">
        <w:rPr>
          <w:rFonts w:ascii="Book Antiqua" w:eastAsia="SimSun" w:hAnsi="Book Antiqua"/>
          <w:sz w:val="24"/>
          <w:szCs w:val="24"/>
          <w:vertAlign w:val="superscript"/>
        </w:rPr>
        <w:t>17</w:t>
      </w:r>
      <w:r w:rsidR="002B5FFB" w:rsidRPr="00543B96">
        <w:rPr>
          <w:rFonts w:ascii="Book Antiqua" w:eastAsia="SimSun" w:hAnsi="Book Antiqua"/>
          <w:sz w:val="24"/>
          <w:szCs w:val="24"/>
          <w:vertAlign w:val="superscript"/>
        </w:rPr>
        <w:t>]</w:t>
      </w:r>
      <w:r w:rsidR="00C569FC" w:rsidRPr="00543B96">
        <w:rPr>
          <w:rFonts w:ascii="Book Antiqua" w:eastAsia="SimSun" w:hAnsi="Book Antiqua"/>
          <w:sz w:val="24"/>
          <w:szCs w:val="24"/>
        </w:rPr>
        <w:t>, intrinsic positive airway pressure</w:t>
      </w:r>
      <w:r w:rsidR="00D4207C" w:rsidRPr="00543B96">
        <w:rPr>
          <w:rFonts w:ascii="Book Antiqua" w:eastAsia="SimSun" w:hAnsi="Book Antiqua"/>
          <w:sz w:val="24"/>
          <w:szCs w:val="24"/>
          <w:vertAlign w:val="superscript"/>
        </w:rPr>
        <w:t>[</w:t>
      </w:r>
      <w:r w:rsidR="00CF0F64" w:rsidRPr="00543B96">
        <w:rPr>
          <w:rFonts w:ascii="Book Antiqua" w:eastAsia="SimSun" w:hAnsi="Book Antiqua"/>
          <w:sz w:val="24"/>
          <w:szCs w:val="24"/>
          <w:vertAlign w:val="superscript"/>
        </w:rPr>
        <w:t>18</w:t>
      </w:r>
      <w:r w:rsidR="00D4207C" w:rsidRPr="00543B96">
        <w:rPr>
          <w:rFonts w:ascii="Book Antiqua" w:eastAsia="SimSun" w:hAnsi="Book Antiqua"/>
          <w:sz w:val="24"/>
          <w:szCs w:val="24"/>
          <w:vertAlign w:val="superscript"/>
        </w:rPr>
        <w:t>]</w:t>
      </w:r>
      <w:r w:rsidR="00C569FC" w:rsidRPr="00543B96">
        <w:rPr>
          <w:rFonts w:ascii="Book Antiqua" w:eastAsia="SimSun" w:hAnsi="Book Antiqua"/>
          <w:sz w:val="24"/>
          <w:szCs w:val="24"/>
        </w:rPr>
        <w:t>, assistance of stroke volume</w:t>
      </w:r>
      <w:r w:rsidR="00D4207C" w:rsidRPr="00543B96">
        <w:rPr>
          <w:rFonts w:ascii="Book Antiqua" w:eastAsia="SimSun" w:hAnsi="Book Antiqua"/>
          <w:sz w:val="24"/>
          <w:szCs w:val="24"/>
          <w:vertAlign w:val="superscript"/>
        </w:rPr>
        <w:t>[</w:t>
      </w:r>
      <w:r w:rsidR="00CF0F64" w:rsidRPr="00543B96">
        <w:rPr>
          <w:rFonts w:ascii="Book Antiqua" w:eastAsia="SimSun" w:hAnsi="Book Antiqua"/>
          <w:sz w:val="24"/>
          <w:szCs w:val="24"/>
          <w:vertAlign w:val="superscript"/>
        </w:rPr>
        <w:t>19</w:t>
      </w:r>
      <w:r w:rsidR="00D4207C" w:rsidRPr="00543B96">
        <w:rPr>
          <w:rFonts w:ascii="Book Antiqua" w:eastAsia="SimSun" w:hAnsi="Book Antiqua"/>
          <w:sz w:val="24"/>
          <w:szCs w:val="24"/>
          <w:vertAlign w:val="superscript"/>
        </w:rPr>
        <w:t>]</w:t>
      </w:r>
      <w:r w:rsidR="00C569FC" w:rsidRPr="00543B96">
        <w:rPr>
          <w:rFonts w:ascii="Book Antiqua" w:eastAsia="SimSun" w:hAnsi="Book Antiqua"/>
          <w:sz w:val="24"/>
          <w:szCs w:val="24"/>
        </w:rPr>
        <w:t>, and attenuation of hypercapnic acidosis</w:t>
      </w:r>
      <w:r w:rsidR="002B5FFB" w:rsidRPr="00543B96">
        <w:rPr>
          <w:rFonts w:ascii="Book Antiqua" w:eastAsia="SimSun" w:hAnsi="Book Antiqua"/>
          <w:sz w:val="24"/>
          <w:szCs w:val="24"/>
          <w:vertAlign w:val="superscript"/>
        </w:rPr>
        <w:t>[</w:t>
      </w:r>
      <w:r w:rsidR="00CF0F64" w:rsidRPr="00543B96">
        <w:rPr>
          <w:rFonts w:ascii="Book Antiqua" w:eastAsia="SimSun" w:hAnsi="Book Antiqua"/>
          <w:sz w:val="24"/>
          <w:szCs w:val="24"/>
          <w:vertAlign w:val="superscript"/>
        </w:rPr>
        <w:t>20</w:t>
      </w:r>
      <w:r w:rsidR="00677542" w:rsidRPr="00543B96">
        <w:rPr>
          <w:rFonts w:ascii="Book Antiqua" w:eastAsia="SimSun" w:hAnsi="Book Antiqua"/>
          <w:sz w:val="24"/>
          <w:szCs w:val="24"/>
          <w:vertAlign w:val="superscript"/>
        </w:rPr>
        <w:t>]</w:t>
      </w:r>
      <w:r w:rsidR="00205C32" w:rsidRPr="00543B96">
        <w:rPr>
          <w:rFonts w:ascii="Book Antiqua" w:eastAsia="SimSun" w:hAnsi="Book Antiqua"/>
          <w:sz w:val="24"/>
          <w:szCs w:val="24"/>
        </w:rPr>
        <w:t>.</w:t>
      </w:r>
      <w:r w:rsidR="00B960AA" w:rsidRPr="00543B96">
        <w:rPr>
          <w:rFonts w:ascii="Book Antiqua" w:eastAsia="SimSun" w:hAnsi="Book Antiqua"/>
          <w:sz w:val="24"/>
          <w:szCs w:val="24"/>
          <w:vertAlign w:val="superscript"/>
        </w:rPr>
        <w:t xml:space="preserve"> </w:t>
      </w:r>
      <w:r w:rsidR="00146B8C" w:rsidRPr="00543B96">
        <w:rPr>
          <w:rFonts w:ascii="Book Antiqua" w:eastAsia="SimSun" w:hAnsi="Book Antiqua"/>
          <w:sz w:val="24"/>
          <w:szCs w:val="24"/>
        </w:rPr>
        <w:t>Alt</w:t>
      </w:r>
      <w:r w:rsidR="00B960AA" w:rsidRPr="00543B96">
        <w:rPr>
          <w:rFonts w:ascii="Book Antiqua" w:eastAsia="SimSun" w:hAnsi="Book Antiqua"/>
          <w:sz w:val="24"/>
          <w:szCs w:val="24"/>
        </w:rPr>
        <w:t xml:space="preserve">hough these effects </w:t>
      </w:r>
      <w:r w:rsidR="00B8079F" w:rsidRPr="00543B96">
        <w:rPr>
          <w:rFonts w:ascii="Book Antiqua" w:eastAsia="SimSun" w:hAnsi="Book Antiqua"/>
          <w:sz w:val="24"/>
          <w:szCs w:val="24"/>
        </w:rPr>
        <w:t xml:space="preserve">are </w:t>
      </w:r>
      <w:r w:rsidR="00B960AA" w:rsidRPr="00543B96">
        <w:rPr>
          <w:rFonts w:ascii="Book Antiqua" w:eastAsia="SimSun" w:hAnsi="Book Antiqua"/>
          <w:sz w:val="24"/>
          <w:szCs w:val="24"/>
        </w:rPr>
        <w:t>seen periodically</w:t>
      </w:r>
      <w:r w:rsidR="00205C32" w:rsidRPr="00543B96">
        <w:rPr>
          <w:rFonts w:ascii="Book Antiqua" w:eastAsia="SimSun" w:hAnsi="Book Antiqua"/>
          <w:sz w:val="24"/>
          <w:szCs w:val="24"/>
        </w:rPr>
        <w:t xml:space="preserve"> during CSA</w:t>
      </w:r>
      <w:r w:rsidR="00F10FBF" w:rsidRPr="00543B96">
        <w:rPr>
          <w:rFonts w:ascii="Book Antiqua" w:eastAsia="SimSun" w:hAnsi="Book Antiqua"/>
          <w:sz w:val="24"/>
          <w:szCs w:val="24"/>
        </w:rPr>
        <w:t>, CPAP may</w:t>
      </w:r>
      <w:r w:rsidR="00B960AA" w:rsidRPr="00543B96">
        <w:rPr>
          <w:rFonts w:ascii="Book Antiqua" w:eastAsia="SimSun" w:hAnsi="Book Antiqua"/>
          <w:sz w:val="24"/>
          <w:szCs w:val="24"/>
        </w:rPr>
        <w:t xml:space="preserve"> </w:t>
      </w:r>
      <w:r w:rsidR="00B8079F" w:rsidRPr="00543B96">
        <w:rPr>
          <w:rFonts w:ascii="Book Antiqua" w:eastAsia="SimSun" w:hAnsi="Book Antiqua"/>
          <w:sz w:val="24"/>
          <w:szCs w:val="24"/>
        </w:rPr>
        <w:t xml:space="preserve">provide the </w:t>
      </w:r>
      <w:r w:rsidR="00F10FBF" w:rsidRPr="00543B96">
        <w:rPr>
          <w:rFonts w:ascii="Book Antiqua" w:eastAsia="SimSun" w:hAnsi="Book Antiqua"/>
          <w:sz w:val="24"/>
          <w:szCs w:val="24"/>
        </w:rPr>
        <w:t>similar</w:t>
      </w:r>
      <w:r w:rsidR="00205C32" w:rsidRPr="00543B96">
        <w:rPr>
          <w:rFonts w:ascii="Book Antiqua" w:eastAsia="SimSun" w:hAnsi="Book Antiqua"/>
          <w:sz w:val="24"/>
          <w:szCs w:val="24"/>
        </w:rPr>
        <w:t xml:space="preserve"> effects </w:t>
      </w:r>
      <w:r w:rsidR="00B960AA" w:rsidRPr="00543B96">
        <w:rPr>
          <w:rFonts w:ascii="Book Antiqua" w:eastAsia="SimSun" w:hAnsi="Book Antiqua"/>
          <w:sz w:val="24"/>
          <w:szCs w:val="24"/>
        </w:rPr>
        <w:t>continuously</w:t>
      </w:r>
      <w:r w:rsidR="00205C32" w:rsidRPr="00543B96">
        <w:rPr>
          <w:rFonts w:ascii="Book Antiqua" w:eastAsia="SimSun" w:hAnsi="Book Antiqua"/>
          <w:sz w:val="24"/>
          <w:szCs w:val="24"/>
        </w:rPr>
        <w:t>.</w:t>
      </w:r>
      <w:r w:rsidR="00B960AA" w:rsidRPr="00543B96">
        <w:rPr>
          <w:rFonts w:ascii="Book Antiqua" w:eastAsia="SimSun" w:hAnsi="Book Antiqua"/>
          <w:sz w:val="24"/>
          <w:szCs w:val="24"/>
        </w:rPr>
        <w:t xml:space="preserve"> </w:t>
      </w:r>
      <w:r w:rsidR="003D5954" w:rsidRPr="00543B96">
        <w:rPr>
          <w:rFonts w:ascii="Book Antiqua" w:eastAsia="SimSun" w:hAnsi="Book Antiqua"/>
          <w:sz w:val="24"/>
          <w:szCs w:val="24"/>
        </w:rPr>
        <w:t xml:space="preserve">Nevertheless, although </w:t>
      </w:r>
      <w:r w:rsidR="00F10FBF" w:rsidRPr="00543B96">
        <w:rPr>
          <w:rFonts w:ascii="Book Antiqua" w:eastAsia="SimSun" w:hAnsi="Book Antiqua"/>
          <w:sz w:val="24"/>
          <w:szCs w:val="24"/>
        </w:rPr>
        <w:t>we</w:t>
      </w:r>
      <w:r w:rsidR="003D5954" w:rsidRPr="00543B96">
        <w:rPr>
          <w:rFonts w:ascii="Book Antiqua" w:eastAsia="SimSun" w:hAnsi="Book Antiqua"/>
          <w:sz w:val="24"/>
          <w:szCs w:val="24"/>
        </w:rPr>
        <w:t xml:space="preserve"> should be aware that th</w:t>
      </w:r>
      <w:r w:rsidR="00205C32" w:rsidRPr="00543B96">
        <w:rPr>
          <w:rFonts w:ascii="Book Antiqua" w:eastAsia="SimSun" w:hAnsi="Book Antiqua"/>
          <w:sz w:val="24"/>
          <w:szCs w:val="24"/>
        </w:rPr>
        <w:t>e</w:t>
      </w:r>
      <w:r w:rsidR="003D5954" w:rsidRPr="00543B96">
        <w:rPr>
          <w:rFonts w:ascii="Book Antiqua" w:eastAsia="SimSun" w:hAnsi="Book Antiqua"/>
          <w:sz w:val="24"/>
          <w:szCs w:val="24"/>
        </w:rPr>
        <w:t xml:space="preserve"> result</w:t>
      </w:r>
      <w:r w:rsidR="00205C32" w:rsidRPr="00543B96">
        <w:rPr>
          <w:rFonts w:ascii="Book Antiqua" w:eastAsia="SimSun" w:hAnsi="Book Antiqua"/>
          <w:sz w:val="24"/>
          <w:szCs w:val="24"/>
        </w:rPr>
        <w:t>s</w:t>
      </w:r>
      <w:r w:rsidR="003D5954" w:rsidRPr="00543B96">
        <w:rPr>
          <w:rFonts w:ascii="Book Antiqua" w:eastAsia="SimSun" w:hAnsi="Book Antiqua"/>
          <w:sz w:val="24"/>
          <w:szCs w:val="24"/>
        </w:rPr>
        <w:t xml:space="preserve"> </w:t>
      </w:r>
      <w:r w:rsidR="00205C32" w:rsidRPr="00543B96">
        <w:rPr>
          <w:rFonts w:ascii="Book Antiqua" w:eastAsia="SimSun" w:hAnsi="Book Antiqua"/>
          <w:sz w:val="24"/>
          <w:szCs w:val="24"/>
        </w:rPr>
        <w:t xml:space="preserve">of </w:t>
      </w:r>
      <w:r w:rsidR="001C499F" w:rsidRPr="00543B96">
        <w:rPr>
          <w:rFonts w:ascii="Book Antiqua" w:eastAsia="SimSun" w:hAnsi="Book Antiqua"/>
          <w:sz w:val="24"/>
          <w:szCs w:val="24"/>
        </w:rPr>
        <w:t xml:space="preserve">the </w:t>
      </w:r>
      <w:r w:rsidR="00205C32" w:rsidRPr="00543B96">
        <w:rPr>
          <w:rFonts w:ascii="Book Antiqua" w:eastAsia="SimSun" w:hAnsi="Book Antiqua"/>
          <w:sz w:val="24"/>
          <w:szCs w:val="24"/>
        </w:rPr>
        <w:t xml:space="preserve">SERVE-HF trial </w:t>
      </w:r>
      <w:r w:rsidR="003D5954" w:rsidRPr="00543B96">
        <w:rPr>
          <w:rFonts w:ascii="Book Antiqua" w:eastAsia="SimSun" w:hAnsi="Book Antiqua"/>
          <w:sz w:val="24"/>
          <w:szCs w:val="24"/>
        </w:rPr>
        <w:t>cannot be applied to patients with different HF status</w:t>
      </w:r>
      <w:r w:rsidR="00B8079F" w:rsidRPr="00543B96">
        <w:rPr>
          <w:rFonts w:ascii="Book Antiqua" w:eastAsia="SimSun" w:hAnsi="Book Antiqua"/>
          <w:sz w:val="24"/>
          <w:szCs w:val="24"/>
        </w:rPr>
        <w:t>es</w:t>
      </w:r>
      <w:r w:rsidR="003D5954" w:rsidRPr="00543B96">
        <w:rPr>
          <w:rFonts w:ascii="Book Antiqua" w:eastAsia="SimSun" w:hAnsi="Book Antiqua"/>
          <w:sz w:val="24"/>
          <w:szCs w:val="24"/>
        </w:rPr>
        <w:t xml:space="preserve">, such as HF with preserved EF or predominant OSA, </w:t>
      </w:r>
      <w:r w:rsidR="001C499F" w:rsidRPr="00543B96">
        <w:rPr>
          <w:rFonts w:ascii="Book Antiqua" w:eastAsia="SimSun" w:hAnsi="Book Antiqua"/>
          <w:sz w:val="24"/>
          <w:szCs w:val="24"/>
        </w:rPr>
        <w:t xml:space="preserve">they </w:t>
      </w:r>
      <w:r w:rsidR="003D5954" w:rsidRPr="00543B96">
        <w:rPr>
          <w:rFonts w:ascii="Book Antiqua" w:eastAsia="SimSun" w:hAnsi="Book Antiqua"/>
          <w:sz w:val="24"/>
          <w:szCs w:val="24"/>
        </w:rPr>
        <w:t xml:space="preserve">did affect other RCTs and guidelines dealing with the treatment of patients with </w:t>
      </w:r>
      <w:proofErr w:type="spellStart"/>
      <w:r w:rsidR="003D5954" w:rsidRPr="00543B96">
        <w:rPr>
          <w:rFonts w:ascii="Book Antiqua" w:eastAsia="SimSun" w:hAnsi="Book Antiqua"/>
          <w:sz w:val="24"/>
          <w:szCs w:val="24"/>
        </w:rPr>
        <w:t>HFrEF</w:t>
      </w:r>
      <w:proofErr w:type="spellEnd"/>
      <w:r w:rsidR="003D5954" w:rsidRPr="00543B96">
        <w:rPr>
          <w:rFonts w:ascii="Book Antiqua" w:eastAsia="SimSun" w:hAnsi="Book Antiqua"/>
          <w:sz w:val="24"/>
          <w:szCs w:val="24"/>
        </w:rPr>
        <w:t xml:space="preserve"> with predominant CSA.</w:t>
      </w:r>
      <w:r w:rsidR="00205C32" w:rsidRPr="00543B96">
        <w:rPr>
          <w:rFonts w:ascii="Book Antiqua" w:eastAsia="SimSun" w:hAnsi="Book Antiqua"/>
          <w:sz w:val="24"/>
          <w:szCs w:val="24"/>
        </w:rPr>
        <w:t xml:space="preserve"> In addition, the trial </w:t>
      </w:r>
      <w:r w:rsidR="00B8079F" w:rsidRPr="00543B96">
        <w:rPr>
          <w:rFonts w:ascii="Book Antiqua" w:eastAsia="SimSun" w:hAnsi="Book Antiqua"/>
          <w:sz w:val="24"/>
          <w:szCs w:val="24"/>
        </w:rPr>
        <w:t>provided an insight in</w:t>
      </w:r>
      <w:r w:rsidR="00205C32" w:rsidRPr="00543B96">
        <w:rPr>
          <w:rFonts w:ascii="Book Antiqua" w:eastAsia="SimSun" w:hAnsi="Book Antiqua"/>
          <w:sz w:val="24"/>
          <w:szCs w:val="24"/>
        </w:rPr>
        <w:t xml:space="preserve">to </w:t>
      </w:r>
      <w:r w:rsidR="00650191" w:rsidRPr="00543B96">
        <w:rPr>
          <w:rFonts w:ascii="Book Antiqua" w:eastAsia="SimSun" w:hAnsi="Book Antiqua"/>
          <w:sz w:val="24"/>
          <w:szCs w:val="24"/>
        </w:rPr>
        <w:t>consider</w:t>
      </w:r>
      <w:r w:rsidR="00B8079F" w:rsidRPr="00543B96">
        <w:rPr>
          <w:rFonts w:ascii="Book Antiqua" w:eastAsia="SimSun" w:hAnsi="Book Antiqua"/>
          <w:sz w:val="24"/>
          <w:szCs w:val="24"/>
        </w:rPr>
        <w:t>ing</w:t>
      </w:r>
      <w:r w:rsidR="00650191" w:rsidRPr="00543B96">
        <w:rPr>
          <w:rFonts w:ascii="Book Antiqua" w:eastAsia="SimSun" w:hAnsi="Book Antiqua"/>
          <w:sz w:val="24"/>
          <w:szCs w:val="24"/>
        </w:rPr>
        <w:t xml:space="preserve"> the mechanism </w:t>
      </w:r>
      <w:r w:rsidR="00B8079F" w:rsidRPr="00543B96">
        <w:rPr>
          <w:rFonts w:ascii="Book Antiqua" w:eastAsia="SimSun" w:hAnsi="Book Antiqua"/>
          <w:sz w:val="24"/>
          <w:szCs w:val="24"/>
        </w:rPr>
        <w:t xml:space="preserve">underlying </w:t>
      </w:r>
      <w:r w:rsidR="00650191" w:rsidRPr="00543B96">
        <w:rPr>
          <w:rFonts w:ascii="Book Antiqua" w:eastAsia="SimSun" w:hAnsi="Book Antiqua"/>
          <w:sz w:val="24"/>
          <w:szCs w:val="24"/>
        </w:rPr>
        <w:t xml:space="preserve">each individual HF with CSA, which </w:t>
      </w:r>
      <w:r w:rsidR="00B8079F" w:rsidRPr="00543B96">
        <w:rPr>
          <w:rFonts w:ascii="Book Antiqua" w:eastAsia="SimSun" w:hAnsi="Book Antiqua"/>
          <w:sz w:val="24"/>
          <w:szCs w:val="24"/>
        </w:rPr>
        <w:t xml:space="preserve">will be determined in </w:t>
      </w:r>
      <w:r w:rsidR="00650191" w:rsidRPr="00543B96">
        <w:rPr>
          <w:rFonts w:ascii="Book Antiqua" w:eastAsia="SimSun" w:hAnsi="Book Antiqua"/>
          <w:sz w:val="24"/>
          <w:szCs w:val="24"/>
        </w:rPr>
        <w:t>further investigations</w:t>
      </w:r>
      <w:r w:rsidR="008F3FAE">
        <w:rPr>
          <w:rFonts w:ascii="Book Antiqua" w:eastAsia="SimSun" w:hAnsi="Book Antiqua" w:hint="eastAsia"/>
          <w:sz w:val="24"/>
          <w:szCs w:val="24"/>
          <w:lang w:eastAsia="zh-CN"/>
        </w:rPr>
        <w:t xml:space="preserve"> (Table 3)</w:t>
      </w:r>
      <w:r w:rsidR="00650191" w:rsidRPr="00543B96">
        <w:rPr>
          <w:rFonts w:ascii="Book Antiqua" w:eastAsia="SimSun" w:hAnsi="Book Antiqua"/>
          <w:sz w:val="24"/>
          <w:szCs w:val="24"/>
        </w:rPr>
        <w:t>.</w:t>
      </w:r>
    </w:p>
    <w:p w14:paraId="5B5CD66C" w14:textId="77777777" w:rsidR="00A664BC" w:rsidRPr="00543B96" w:rsidRDefault="00A664BC" w:rsidP="00543B96">
      <w:pPr>
        <w:spacing w:line="360" w:lineRule="auto"/>
        <w:rPr>
          <w:rFonts w:ascii="Book Antiqua" w:eastAsia="SimSun" w:hAnsi="Book Antiqua"/>
          <w:sz w:val="24"/>
          <w:szCs w:val="24"/>
          <w:lang w:eastAsia="zh-CN"/>
        </w:rPr>
      </w:pPr>
    </w:p>
    <w:p w14:paraId="498DD70A" w14:textId="6604A5E3" w:rsidR="003D5954" w:rsidRPr="00543B96" w:rsidRDefault="003D5954" w:rsidP="00543B96">
      <w:pPr>
        <w:spacing w:line="360" w:lineRule="auto"/>
        <w:rPr>
          <w:rFonts w:ascii="Book Antiqua" w:eastAsia="SimSun" w:hAnsi="Book Antiqua"/>
          <w:b/>
          <w:i/>
          <w:sz w:val="24"/>
          <w:szCs w:val="24"/>
        </w:rPr>
      </w:pPr>
      <w:r w:rsidRPr="00543B96">
        <w:rPr>
          <w:rFonts w:ascii="Book Antiqua" w:eastAsia="SimSun" w:hAnsi="Book Antiqua"/>
          <w:b/>
          <w:i/>
          <w:sz w:val="24"/>
          <w:szCs w:val="24"/>
        </w:rPr>
        <w:t>CAT-HF (</w:t>
      </w:r>
      <w:proofErr w:type="spellStart"/>
      <w:r w:rsidRPr="00543B96">
        <w:rPr>
          <w:rFonts w:ascii="Book Antiqua" w:eastAsia="SimSun" w:hAnsi="Book Antiqua"/>
          <w:b/>
          <w:i/>
          <w:sz w:val="24"/>
          <w:szCs w:val="24"/>
        </w:rPr>
        <w:t>HFpEF</w:t>
      </w:r>
      <w:proofErr w:type="spellEnd"/>
      <w:r w:rsidRPr="00543B96">
        <w:rPr>
          <w:rFonts w:ascii="Book Antiqua" w:eastAsia="SimSun" w:hAnsi="Book Antiqua"/>
          <w:b/>
          <w:i/>
          <w:sz w:val="24"/>
          <w:szCs w:val="24"/>
        </w:rPr>
        <w:t xml:space="preserve"> and </w:t>
      </w:r>
      <w:proofErr w:type="spellStart"/>
      <w:r w:rsidRPr="00543B96">
        <w:rPr>
          <w:rFonts w:ascii="Book Antiqua" w:eastAsia="SimSun" w:hAnsi="Book Antiqua"/>
          <w:b/>
          <w:i/>
          <w:sz w:val="24"/>
          <w:szCs w:val="24"/>
        </w:rPr>
        <w:t>HFrEF</w:t>
      </w:r>
      <w:proofErr w:type="spellEnd"/>
      <w:r w:rsidRPr="00543B96">
        <w:rPr>
          <w:rFonts w:ascii="Book Antiqua" w:eastAsia="SimSun" w:hAnsi="Book Antiqua"/>
          <w:b/>
          <w:i/>
          <w:sz w:val="24"/>
          <w:szCs w:val="24"/>
        </w:rPr>
        <w:t>, mv-</w:t>
      </w:r>
      <w:proofErr w:type="spellStart"/>
      <w:r w:rsidRPr="00543B96">
        <w:rPr>
          <w:rFonts w:ascii="Book Antiqua" w:eastAsia="SimSun" w:hAnsi="Book Antiqua"/>
          <w:b/>
          <w:i/>
          <w:sz w:val="24"/>
          <w:szCs w:val="24"/>
        </w:rPr>
        <w:t>ASV</w:t>
      </w:r>
      <w:proofErr w:type="spellEnd"/>
      <w:r w:rsidRPr="00543B96">
        <w:rPr>
          <w:rFonts w:ascii="Book Antiqua" w:eastAsia="SimSun" w:hAnsi="Book Antiqua"/>
          <w:b/>
          <w:i/>
          <w:sz w:val="24"/>
          <w:szCs w:val="24"/>
        </w:rPr>
        <w:t>)</w:t>
      </w:r>
    </w:p>
    <w:p w14:paraId="617F66AF" w14:textId="0E34F0E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The Cardiovascular Improvements with the mv-ASV Therapy in Heart Failure (CAT-HF) trial was one of the RCTs that was heavily affected by the findings reported by the SERVE-HF trial. This trial attempted to investigate the effects of the mv-ASV on relatively short-term cardiovascular outcomes (</w:t>
      </w:r>
      <w:r w:rsidRPr="00567C15">
        <w:rPr>
          <w:rFonts w:ascii="Book Antiqua" w:eastAsia="SimSun" w:hAnsi="Book Antiqua"/>
          <w:i/>
          <w:sz w:val="24"/>
          <w:szCs w:val="24"/>
        </w:rPr>
        <w:t>i.e.</w:t>
      </w:r>
      <w:r w:rsidR="00567C15">
        <w:rPr>
          <w:rFonts w:ascii="Book Antiqua" w:eastAsia="SimSun" w:hAnsi="Book Antiqua" w:hint="eastAsia"/>
          <w:sz w:val="24"/>
          <w:szCs w:val="24"/>
          <w:lang w:eastAsia="zh-CN"/>
        </w:rPr>
        <w:t>,</w:t>
      </w:r>
      <w:r w:rsidRPr="00543B96">
        <w:rPr>
          <w:rFonts w:ascii="Book Antiqua" w:eastAsia="SimSun" w:hAnsi="Book Antiqua"/>
          <w:sz w:val="24"/>
          <w:szCs w:val="24"/>
        </w:rPr>
        <w:t xml:space="preserve"> 6 </w:t>
      </w:r>
      <w:proofErr w:type="spellStart"/>
      <w:r w:rsidRPr="00543B96">
        <w:rPr>
          <w:rFonts w:ascii="Book Antiqua" w:eastAsia="SimSun" w:hAnsi="Book Antiqua"/>
          <w:sz w:val="24"/>
          <w:szCs w:val="24"/>
        </w:rPr>
        <w:t>mo</w:t>
      </w:r>
      <w:proofErr w:type="spellEnd"/>
      <w:r w:rsidRPr="00543B96">
        <w:rPr>
          <w:rFonts w:ascii="Book Antiqua" w:eastAsia="SimSun" w:hAnsi="Book Antiqua"/>
          <w:sz w:val="24"/>
          <w:szCs w:val="24"/>
        </w:rPr>
        <w:t xml:space="preserve">) in hospitalized patients with </w:t>
      </w:r>
      <w:r w:rsidR="00415D4E" w:rsidRPr="00543B96">
        <w:rPr>
          <w:rFonts w:ascii="Book Antiqua" w:eastAsia="SimSun" w:hAnsi="Book Antiqua"/>
          <w:sz w:val="24"/>
          <w:szCs w:val="24"/>
        </w:rPr>
        <w:t>acute decompensated HF</w:t>
      </w:r>
      <w:r w:rsidRPr="00543B96">
        <w:rPr>
          <w:rFonts w:ascii="Book Antiqua" w:eastAsia="SimSun" w:hAnsi="Book Antiqua"/>
          <w:sz w:val="24"/>
          <w:szCs w:val="24"/>
        </w:rPr>
        <w:t xml:space="preserve"> and an AHI higher than 15 events/h measured by the hospital </w:t>
      </w:r>
      <w:proofErr w:type="spellStart"/>
      <w:r w:rsidRPr="00543B96">
        <w:rPr>
          <w:rFonts w:ascii="Book Antiqua" w:eastAsia="SimSun" w:hAnsi="Book Antiqua"/>
          <w:sz w:val="24"/>
          <w:szCs w:val="24"/>
        </w:rPr>
        <w:t>polygraphy</w:t>
      </w:r>
      <w:proofErr w:type="spellEnd"/>
      <w:r w:rsidRPr="00543B96">
        <w:rPr>
          <w:rFonts w:ascii="Book Antiqua" w:eastAsia="SimSun" w:hAnsi="Book Antiqua"/>
          <w:sz w:val="24"/>
          <w:szCs w:val="24"/>
        </w:rPr>
        <w:t xml:space="preserve">. The trial was terminated when the SERVE-HF trial results were reported. Interim analysis at the time of termination reported that the mv-ASV showed an absence of between-group difference in terms of the primary outcome. However, a prespecified subgroup </w:t>
      </w:r>
      <w:r w:rsidRPr="00543B96">
        <w:rPr>
          <w:rFonts w:ascii="Book Antiqua" w:eastAsia="SimSun" w:hAnsi="Book Antiqua"/>
          <w:sz w:val="24"/>
          <w:szCs w:val="24"/>
        </w:rPr>
        <w:lastRenderedPageBreak/>
        <w:t xml:space="preserve">analysis showed that the mv-ASV can improve disease prognosis in patients with </w:t>
      </w:r>
      <w:proofErr w:type="spellStart"/>
      <w:proofErr w:type="gramStart"/>
      <w:r w:rsidRPr="00543B96">
        <w:rPr>
          <w:rFonts w:ascii="Book Antiqua" w:eastAsia="SimSun" w:hAnsi="Book Antiqua"/>
          <w:sz w:val="24"/>
          <w:szCs w:val="24"/>
        </w:rPr>
        <w:t>HFpEF</w:t>
      </w:r>
      <w:proofErr w:type="spellEnd"/>
      <w:r w:rsidRPr="00543B96">
        <w:rPr>
          <w:rFonts w:ascii="Book Antiqua" w:eastAsia="SimSun" w:hAnsi="Book Antiqua"/>
          <w:sz w:val="24"/>
          <w:szCs w:val="24"/>
          <w:vertAlign w:val="superscript"/>
        </w:rPr>
        <w:t>[</w:t>
      </w:r>
      <w:proofErr w:type="gramEnd"/>
      <w:r w:rsidR="00CF0F64" w:rsidRPr="00543B96">
        <w:rPr>
          <w:rFonts w:ascii="Book Antiqua" w:eastAsia="SimSun" w:hAnsi="Book Antiqua"/>
          <w:sz w:val="24"/>
          <w:szCs w:val="24"/>
          <w:vertAlign w:val="superscript"/>
        </w:rPr>
        <w:t>21</w:t>
      </w:r>
      <w:r w:rsidRPr="00543B96">
        <w:rPr>
          <w:rFonts w:ascii="Book Antiqua" w:eastAsia="SimSun" w:hAnsi="Book Antiqua"/>
          <w:sz w:val="24"/>
          <w:szCs w:val="24"/>
          <w:vertAlign w:val="superscript"/>
        </w:rPr>
        <w:t>]</w:t>
      </w:r>
      <w:r w:rsidRPr="00543B96">
        <w:rPr>
          <w:rFonts w:ascii="Book Antiqua" w:eastAsia="SimSun" w:hAnsi="Book Antiqua"/>
          <w:sz w:val="24"/>
          <w:szCs w:val="24"/>
        </w:rPr>
        <w:t>.</w:t>
      </w:r>
    </w:p>
    <w:p w14:paraId="6F932F6C" w14:textId="77777777" w:rsidR="003D5954" w:rsidRPr="00543B96" w:rsidRDefault="003D5954" w:rsidP="00543B96">
      <w:pPr>
        <w:spacing w:line="360" w:lineRule="auto"/>
        <w:rPr>
          <w:rFonts w:ascii="Book Antiqua" w:eastAsia="SimSun" w:hAnsi="Book Antiqua"/>
          <w:sz w:val="24"/>
          <w:szCs w:val="24"/>
        </w:rPr>
      </w:pPr>
    </w:p>
    <w:p w14:paraId="7C8F38FE" w14:textId="139AC8BA" w:rsidR="003D5954" w:rsidRPr="00543B96" w:rsidRDefault="003D5954" w:rsidP="00543B96">
      <w:pPr>
        <w:spacing w:line="360" w:lineRule="auto"/>
        <w:rPr>
          <w:rFonts w:ascii="Book Antiqua" w:eastAsia="SimSun" w:hAnsi="Book Antiqua"/>
          <w:b/>
          <w:i/>
          <w:sz w:val="24"/>
          <w:szCs w:val="24"/>
        </w:rPr>
      </w:pPr>
      <w:r w:rsidRPr="00543B96">
        <w:rPr>
          <w:rFonts w:ascii="Book Antiqua" w:eastAsia="SimSun" w:hAnsi="Book Antiqua"/>
          <w:b/>
          <w:i/>
          <w:sz w:val="24"/>
          <w:szCs w:val="24"/>
        </w:rPr>
        <w:t>ADVENT-HF (</w:t>
      </w:r>
      <w:proofErr w:type="spellStart"/>
      <w:r w:rsidRPr="00543B96">
        <w:rPr>
          <w:rFonts w:ascii="Book Antiqua" w:eastAsia="SimSun" w:hAnsi="Book Antiqua"/>
          <w:b/>
          <w:i/>
          <w:sz w:val="24"/>
          <w:szCs w:val="24"/>
        </w:rPr>
        <w:t>HFrEF</w:t>
      </w:r>
      <w:proofErr w:type="spellEnd"/>
      <w:r w:rsidRPr="00543B96">
        <w:rPr>
          <w:rFonts w:ascii="Book Antiqua" w:eastAsia="SimSun" w:hAnsi="Book Antiqua"/>
          <w:b/>
          <w:i/>
          <w:sz w:val="24"/>
          <w:szCs w:val="24"/>
        </w:rPr>
        <w:t xml:space="preserve">, </w:t>
      </w:r>
      <w:proofErr w:type="spellStart"/>
      <w:r w:rsidRPr="00543B96">
        <w:rPr>
          <w:rFonts w:ascii="Book Antiqua" w:eastAsia="SimSun" w:hAnsi="Book Antiqua"/>
          <w:b/>
          <w:i/>
          <w:sz w:val="24"/>
          <w:szCs w:val="24"/>
        </w:rPr>
        <w:t>ASV</w:t>
      </w:r>
      <w:proofErr w:type="spellEnd"/>
      <w:r w:rsidRPr="00543B96">
        <w:rPr>
          <w:rFonts w:ascii="Book Antiqua" w:eastAsia="SimSun" w:hAnsi="Book Antiqua"/>
          <w:b/>
          <w:i/>
          <w:sz w:val="24"/>
          <w:szCs w:val="24"/>
        </w:rPr>
        <w:t>)</w:t>
      </w:r>
    </w:p>
    <w:p w14:paraId="1D8A64BB" w14:textId="77777777" w:rsidR="003324C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Although the negative impact of the SERVE-HF led to the termination of the CAT-HF, further investigations on the effects of sleep apnea treatment by ASV on long-term clinical outcomes are underway. A multi-center RCT assessed the Effects of ASV on both Survival and Frequency of Hospital Admissions of Patients with Heart Failure and Sleep Apnea (ADVENT-HF) and investigated the effects of the sleep apnea treatment by a peak-airflow-triggered ASV (pf-ASV) on long-term cardiovascular outcomes in patients with </w:t>
      </w:r>
      <w:proofErr w:type="spellStart"/>
      <w:r w:rsidRPr="00543B96">
        <w:rPr>
          <w:rFonts w:ascii="Book Antiqua" w:eastAsia="SimSun" w:hAnsi="Book Antiqua"/>
          <w:sz w:val="24"/>
          <w:szCs w:val="24"/>
        </w:rPr>
        <w:t>HFrEF</w:t>
      </w:r>
      <w:proofErr w:type="spellEnd"/>
      <w:r w:rsidRPr="00543B96">
        <w:rPr>
          <w:rFonts w:ascii="Book Antiqua" w:eastAsia="SimSun" w:hAnsi="Book Antiqua"/>
          <w:sz w:val="24"/>
          <w:szCs w:val="24"/>
        </w:rPr>
        <w:t xml:space="preserve">. In the ADVENT-HF, patients with </w:t>
      </w:r>
      <w:proofErr w:type="spellStart"/>
      <w:r w:rsidRPr="00543B96">
        <w:rPr>
          <w:rFonts w:ascii="Book Antiqua" w:eastAsia="SimSun" w:hAnsi="Book Antiqua"/>
          <w:sz w:val="24"/>
          <w:szCs w:val="24"/>
        </w:rPr>
        <w:t>HFrEF</w:t>
      </w:r>
      <w:proofErr w:type="spellEnd"/>
      <w:r w:rsidRPr="00543B96">
        <w:rPr>
          <w:rFonts w:ascii="Book Antiqua" w:eastAsia="SimSun" w:hAnsi="Book Antiqua"/>
          <w:sz w:val="24"/>
          <w:szCs w:val="24"/>
        </w:rPr>
        <w:t xml:space="preserve"> (</w:t>
      </w:r>
      <w:proofErr w:type="spellStart"/>
      <w:r w:rsidRPr="00543B96">
        <w:rPr>
          <w:rFonts w:ascii="Book Antiqua" w:eastAsia="SimSun" w:hAnsi="Book Antiqua"/>
          <w:sz w:val="24"/>
          <w:szCs w:val="24"/>
        </w:rPr>
        <w:t>LVEF</w:t>
      </w:r>
      <w:proofErr w:type="spellEnd"/>
      <w:r w:rsidRPr="00543B96">
        <w:rPr>
          <w:rFonts w:ascii="Book Antiqua" w:eastAsia="SimSun" w:hAnsi="Book Antiqua"/>
          <w:sz w:val="24"/>
          <w:szCs w:val="24"/>
        </w:rPr>
        <w:t xml:space="preserve"> 45% or less) and sleep apnea with an AHI of 15 events/h or higher (either predominant OSA or predominant CSA) were enrolled. The primary endpoint is a composite of death, transplantation, LVAD implantation, cardiovascular hospitalization, and out of hospital appropriate defibrillator discharge or new onset of atrial fibrillation with initiation of anticoagulation. </w:t>
      </w:r>
    </w:p>
    <w:p w14:paraId="61472888" w14:textId="0D861996" w:rsidR="003D5954" w:rsidRPr="00543B96" w:rsidRDefault="003D5954" w:rsidP="00543B96">
      <w:pPr>
        <w:spacing w:line="360" w:lineRule="auto"/>
        <w:ind w:firstLineChars="100" w:firstLine="240"/>
        <w:rPr>
          <w:rFonts w:ascii="Book Antiqua" w:eastAsia="SimSun" w:hAnsi="Book Antiqua"/>
          <w:sz w:val="24"/>
          <w:szCs w:val="24"/>
        </w:rPr>
      </w:pPr>
      <w:r w:rsidRPr="00543B96">
        <w:rPr>
          <w:rFonts w:ascii="Book Antiqua" w:eastAsia="SimSun" w:hAnsi="Book Antiqua"/>
          <w:sz w:val="24"/>
          <w:szCs w:val="24"/>
        </w:rPr>
        <w:t xml:space="preserve">What really distinguishes this study from the SERVE-HF trial is the enrolment and titration of patients using attended, overnight polysomnography. Each sleep study is analyzed at a central lab both to optimize the pressure settings and to ensure the control of sleep apnea. In order to continue the study, its protocol requires both the confirmation of the efficacy of ASV by formal polysomnography and the cessation of active treatment when CSA is not suppressed. In addition, it applies a different device through the nasal interface, </w:t>
      </w:r>
      <w:r w:rsidRPr="00543B96">
        <w:rPr>
          <w:rFonts w:ascii="Book Antiqua" w:eastAsia="SimSun" w:hAnsi="Book Antiqua"/>
          <w:sz w:val="24"/>
          <w:szCs w:val="24"/>
        </w:rPr>
        <w:lastRenderedPageBreak/>
        <w:t xml:space="preserve">providing lower pressure and presumably improving the compliance compared to full-face </w:t>
      </w:r>
      <w:proofErr w:type="gramStart"/>
      <w:r w:rsidRPr="00543B96">
        <w:rPr>
          <w:rFonts w:ascii="Book Antiqua" w:eastAsia="SimSun" w:hAnsi="Book Antiqua"/>
          <w:sz w:val="24"/>
          <w:szCs w:val="24"/>
        </w:rPr>
        <w:t>masks</w:t>
      </w:r>
      <w:r w:rsidRPr="00543B96">
        <w:rPr>
          <w:rFonts w:ascii="Book Antiqua" w:eastAsia="SimSun" w:hAnsi="Book Antiqua"/>
          <w:sz w:val="24"/>
          <w:szCs w:val="24"/>
          <w:vertAlign w:val="superscript"/>
        </w:rPr>
        <w:t>[</w:t>
      </w:r>
      <w:proofErr w:type="gramEnd"/>
      <w:r w:rsidR="00CF0F64"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2</w:t>
      </w:r>
      <w:r w:rsidR="00251C82" w:rsidRPr="00543B96">
        <w:rPr>
          <w:rFonts w:ascii="Book Antiqua" w:eastAsia="SimSun" w:hAnsi="Book Antiqua"/>
          <w:sz w:val="24"/>
          <w:szCs w:val="24"/>
          <w:vertAlign w:val="superscript"/>
        </w:rPr>
        <w:t>,</w:t>
      </w:r>
      <w:r w:rsidR="00CF0F64"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3</w:t>
      </w:r>
      <w:r w:rsidRPr="00543B96">
        <w:rPr>
          <w:rFonts w:ascii="Book Antiqua" w:eastAsia="SimSun" w:hAnsi="Book Antiqua"/>
          <w:sz w:val="24"/>
          <w:szCs w:val="24"/>
          <w:vertAlign w:val="superscript"/>
        </w:rPr>
        <w:t>]</w:t>
      </w:r>
      <w:r w:rsidRPr="00543B96">
        <w:rPr>
          <w:rFonts w:ascii="Book Antiqua" w:eastAsia="SimSun" w:hAnsi="Book Antiqua"/>
          <w:sz w:val="24"/>
          <w:szCs w:val="24"/>
        </w:rPr>
        <w:t xml:space="preserve">. </w:t>
      </w:r>
      <w:r w:rsidR="007D0E31" w:rsidRPr="00543B96">
        <w:rPr>
          <w:rFonts w:ascii="Book Antiqua" w:eastAsia="SimSun" w:hAnsi="Book Antiqua"/>
          <w:sz w:val="24"/>
          <w:szCs w:val="24"/>
        </w:rPr>
        <w:t>A u</w:t>
      </w:r>
      <w:r w:rsidR="00F02BB0" w:rsidRPr="00543B96">
        <w:rPr>
          <w:rFonts w:ascii="Book Antiqua" w:eastAsia="SimSun" w:hAnsi="Book Antiqua"/>
          <w:sz w:val="24"/>
          <w:szCs w:val="24"/>
        </w:rPr>
        <w:t xml:space="preserve">nique feature of </w:t>
      </w:r>
      <w:r w:rsidR="003324C4" w:rsidRPr="00543B96">
        <w:rPr>
          <w:rFonts w:ascii="Book Antiqua" w:eastAsia="SimSun" w:hAnsi="Book Antiqua"/>
          <w:sz w:val="24"/>
          <w:szCs w:val="24"/>
        </w:rPr>
        <w:t xml:space="preserve">this trial </w:t>
      </w:r>
      <w:r w:rsidR="00F02BB0" w:rsidRPr="00543B96">
        <w:rPr>
          <w:rFonts w:ascii="Book Antiqua" w:eastAsia="SimSun" w:hAnsi="Book Antiqua"/>
          <w:sz w:val="24"/>
          <w:szCs w:val="24"/>
        </w:rPr>
        <w:t xml:space="preserve">is </w:t>
      </w:r>
      <w:r w:rsidR="003324C4" w:rsidRPr="00543B96">
        <w:rPr>
          <w:rFonts w:ascii="Book Antiqua" w:eastAsia="SimSun" w:hAnsi="Book Antiqua"/>
          <w:sz w:val="24"/>
          <w:szCs w:val="24"/>
        </w:rPr>
        <w:t xml:space="preserve">that </w:t>
      </w:r>
      <w:r w:rsidR="00F02BB0" w:rsidRPr="00543B96">
        <w:rPr>
          <w:rFonts w:ascii="Book Antiqua" w:eastAsia="SimSun" w:hAnsi="Book Antiqua"/>
          <w:sz w:val="24"/>
          <w:szCs w:val="24"/>
        </w:rPr>
        <w:t xml:space="preserve">either </w:t>
      </w:r>
      <w:r w:rsidR="00E47EF5" w:rsidRPr="00543B96">
        <w:rPr>
          <w:rFonts w:ascii="Book Antiqua" w:eastAsia="SimSun" w:hAnsi="Book Antiqua"/>
          <w:sz w:val="24"/>
          <w:szCs w:val="24"/>
        </w:rPr>
        <w:t xml:space="preserve">patients with </w:t>
      </w:r>
      <w:r w:rsidR="00F02BB0" w:rsidRPr="00543B96">
        <w:rPr>
          <w:rFonts w:ascii="Book Antiqua" w:eastAsia="SimSun" w:hAnsi="Book Antiqua"/>
          <w:sz w:val="24"/>
          <w:szCs w:val="24"/>
        </w:rPr>
        <w:t>predominant OSA or</w:t>
      </w:r>
      <w:r w:rsidR="003324C4" w:rsidRPr="00543B96">
        <w:rPr>
          <w:rFonts w:ascii="Book Antiqua" w:eastAsia="SimSun" w:hAnsi="Book Antiqua"/>
          <w:sz w:val="24"/>
          <w:szCs w:val="24"/>
        </w:rPr>
        <w:t xml:space="preserve"> </w:t>
      </w:r>
      <w:r w:rsidR="00F02BB0" w:rsidRPr="00543B96">
        <w:rPr>
          <w:rFonts w:ascii="Book Antiqua" w:eastAsia="SimSun" w:hAnsi="Book Antiqua"/>
          <w:sz w:val="24"/>
          <w:szCs w:val="24"/>
        </w:rPr>
        <w:t xml:space="preserve">predominant </w:t>
      </w:r>
      <w:r w:rsidR="003324C4" w:rsidRPr="00543B96">
        <w:rPr>
          <w:rFonts w:ascii="Book Antiqua" w:eastAsia="SimSun" w:hAnsi="Book Antiqua"/>
          <w:sz w:val="24"/>
          <w:szCs w:val="24"/>
        </w:rPr>
        <w:t xml:space="preserve">CSA </w:t>
      </w:r>
      <w:r w:rsidR="00E47EF5" w:rsidRPr="00543B96">
        <w:rPr>
          <w:rFonts w:ascii="Book Antiqua" w:eastAsia="SimSun" w:hAnsi="Book Antiqua"/>
          <w:sz w:val="24"/>
          <w:szCs w:val="24"/>
        </w:rPr>
        <w:t xml:space="preserve">are </w:t>
      </w:r>
      <w:r w:rsidR="00F02BB0" w:rsidRPr="00543B96">
        <w:rPr>
          <w:rFonts w:ascii="Book Antiqua" w:eastAsia="SimSun" w:hAnsi="Book Antiqua"/>
          <w:sz w:val="24"/>
          <w:szCs w:val="24"/>
        </w:rPr>
        <w:t>enrolled</w:t>
      </w:r>
      <w:r w:rsidR="003324C4" w:rsidRPr="00543B96">
        <w:rPr>
          <w:rFonts w:ascii="Book Antiqua" w:eastAsia="SimSun" w:hAnsi="Book Antiqua"/>
          <w:sz w:val="24"/>
          <w:szCs w:val="24"/>
        </w:rPr>
        <w:t xml:space="preserve">. </w:t>
      </w:r>
      <w:r w:rsidR="00626833" w:rsidRPr="00543B96">
        <w:rPr>
          <w:rFonts w:ascii="Book Antiqua" w:eastAsia="SimSun" w:hAnsi="Book Antiqua"/>
          <w:sz w:val="24"/>
          <w:szCs w:val="24"/>
        </w:rPr>
        <w:t xml:space="preserve">Despite their differing </w:t>
      </w:r>
      <w:r w:rsidR="00E46CA6" w:rsidRPr="00543B96">
        <w:rPr>
          <w:rFonts w:ascii="Book Antiqua" w:eastAsia="SimSun" w:hAnsi="Book Antiqua"/>
          <w:sz w:val="24"/>
          <w:szCs w:val="24"/>
        </w:rPr>
        <w:t xml:space="preserve">pathologies, patients with </w:t>
      </w:r>
      <w:r w:rsidR="004946D1">
        <w:rPr>
          <w:rFonts w:ascii="Book Antiqua" w:eastAsia="SimSun" w:hAnsi="Book Antiqua" w:hint="eastAsia"/>
          <w:sz w:val="24"/>
          <w:szCs w:val="24"/>
          <w:lang w:eastAsia="zh-CN"/>
        </w:rPr>
        <w:t>HF</w:t>
      </w:r>
      <w:r w:rsidR="00626833" w:rsidRPr="00543B96">
        <w:rPr>
          <w:rFonts w:ascii="Book Antiqua" w:eastAsia="SimSun" w:hAnsi="Book Antiqua"/>
          <w:sz w:val="24"/>
          <w:szCs w:val="24"/>
        </w:rPr>
        <w:t xml:space="preserve"> can have both types of sleep apnea, and the predominant type can shift from obstructive to central or vice versa</w:t>
      </w:r>
      <w:r w:rsidR="000B695D" w:rsidRPr="00543B96">
        <w:rPr>
          <w:rFonts w:ascii="Book Antiqua" w:eastAsia="SimSun" w:hAnsi="Book Antiqua"/>
          <w:sz w:val="24"/>
          <w:szCs w:val="24"/>
          <w:vertAlign w:val="superscript"/>
        </w:rPr>
        <w:t>[2,</w:t>
      </w:r>
      <w:r w:rsidR="00CF0F64"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4</w:t>
      </w:r>
      <w:r w:rsidR="000B695D" w:rsidRPr="00543B96">
        <w:rPr>
          <w:rFonts w:ascii="Book Antiqua" w:eastAsia="SimSun" w:hAnsi="Book Antiqua"/>
          <w:sz w:val="24"/>
          <w:szCs w:val="24"/>
          <w:vertAlign w:val="superscript"/>
        </w:rPr>
        <w:t>]</w:t>
      </w:r>
      <w:r w:rsidR="00E46CA6" w:rsidRPr="00543B96">
        <w:rPr>
          <w:rFonts w:ascii="Book Antiqua" w:eastAsia="SimSun" w:hAnsi="Book Antiqua"/>
          <w:sz w:val="24"/>
          <w:szCs w:val="24"/>
        </w:rPr>
        <w:t>.</w:t>
      </w:r>
      <w:r w:rsidR="00626833" w:rsidRPr="00543B96">
        <w:rPr>
          <w:rFonts w:ascii="Book Antiqua" w:eastAsia="SimSun" w:hAnsi="Book Antiqua"/>
          <w:sz w:val="24"/>
          <w:szCs w:val="24"/>
        </w:rPr>
        <w:t xml:space="preserve"> </w:t>
      </w:r>
      <w:r w:rsidR="00E46CA6" w:rsidRPr="00543B96">
        <w:rPr>
          <w:rFonts w:ascii="Book Antiqua" w:eastAsia="SimSun" w:hAnsi="Book Antiqua"/>
          <w:sz w:val="24"/>
          <w:szCs w:val="24"/>
        </w:rPr>
        <w:t>OSA may induce CSA with a fall in arterial partial pressure of carbon dioxide and an increase in circulation time</w:t>
      </w:r>
      <w:r w:rsidR="00E47EF5" w:rsidRPr="00543B96">
        <w:rPr>
          <w:rFonts w:ascii="Book Antiqua" w:eastAsia="SimSun" w:hAnsi="Book Antiqua"/>
          <w:sz w:val="24"/>
          <w:szCs w:val="24"/>
        </w:rPr>
        <w:t>,</w:t>
      </w:r>
      <w:r w:rsidR="00E46CA6" w:rsidRPr="00543B96">
        <w:rPr>
          <w:rFonts w:ascii="Book Antiqua" w:eastAsia="SimSun" w:hAnsi="Book Antiqua"/>
          <w:sz w:val="24"/>
          <w:szCs w:val="24"/>
        </w:rPr>
        <w:t xml:space="preserve"> in association with overnight declines in s</w:t>
      </w:r>
      <w:r w:rsidR="00A664BC" w:rsidRPr="00543B96">
        <w:rPr>
          <w:rFonts w:ascii="Book Antiqua" w:eastAsia="SimSun" w:hAnsi="Book Antiqua"/>
          <w:sz w:val="24"/>
          <w:szCs w:val="24"/>
        </w:rPr>
        <w:t xml:space="preserve">troke volume and cardiac </w:t>
      </w:r>
      <w:proofErr w:type="gramStart"/>
      <w:r w:rsidR="00A664BC" w:rsidRPr="00543B96">
        <w:rPr>
          <w:rFonts w:ascii="Book Antiqua" w:eastAsia="SimSun" w:hAnsi="Book Antiqua"/>
          <w:sz w:val="24"/>
          <w:szCs w:val="24"/>
        </w:rPr>
        <w:t>output</w:t>
      </w:r>
      <w:r w:rsidR="00EB66B7" w:rsidRPr="00543B96">
        <w:rPr>
          <w:rFonts w:ascii="Book Antiqua" w:eastAsia="SimSun" w:hAnsi="Book Antiqua"/>
          <w:sz w:val="24"/>
          <w:szCs w:val="24"/>
          <w:vertAlign w:val="superscript"/>
        </w:rPr>
        <w:t>[</w:t>
      </w:r>
      <w:proofErr w:type="gramEnd"/>
      <w:r w:rsidR="00EB66B7"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5</w:t>
      </w:r>
      <w:r w:rsidR="00EB66B7" w:rsidRPr="00543B96">
        <w:rPr>
          <w:rFonts w:ascii="Book Antiqua" w:eastAsia="SimSun" w:hAnsi="Book Antiqua"/>
          <w:sz w:val="24"/>
          <w:szCs w:val="24"/>
          <w:vertAlign w:val="superscript"/>
        </w:rPr>
        <w:t>]</w:t>
      </w:r>
      <w:r w:rsidR="00E46CA6" w:rsidRPr="00543B96">
        <w:rPr>
          <w:rFonts w:ascii="Book Antiqua" w:eastAsia="SimSun" w:hAnsi="Book Antiqua"/>
          <w:sz w:val="24"/>
          <w:szCs w:val="24"/>
        </w:rPr>
        <w:t xml:space="preserve">. In addition, </w:t>
      </w:r>
      <w:r w:rsidR="003324C4" w:rsidRPr="00543B96">
        <w:rPr>
          <w:rFonts w:ascii="Book Antiqua" w:eastAsia="SimSun" w:hAnsi="Book Antiqua"/>
          <w:sz w:val="24"/>
          <w:szCs w:val="24"/>
        </w:rPr>
        <w:t xml:space="preserve">CSA may lead </w:t>
      </w:r>
      <w:r w:rsidR="00367B56" w:rsidRPr="00543B96">
        <w:rPr>
          <w:rFonts w:ascii="Book Antiqua" w:eastAsia="SimSun" w:hAnsi="Book Antiqua"/>
          <w:sz w:val="24"/>
          <w:szCs w:val="24"/>
        </w:rPr>
        <w:t xml:space="preserve">to </w:t>
      </w:r>
      <w:r w:rsidR="003324C4" w:rsidRPr="00543B96">
        <w:rPr>
          <w:rFonts w:ascii="Book Antiqua" w:eastAsia="SimSun" w:hAnsi="Book Antiqua"/>
          <w:sz w:val="24"/>
          <w:szCs w:val="24"/>
        </w:rPr>
        <w:t>upper airway collapses due to inactivation of the upper airway dilatation muscles</w:t>
      </w:r>
      <w:r w:rsidR="00E47EF5" w:rsidRPr="00543B96">
        <w:rPr>
          <w:rFonts w:ascii="Book Antiqua" w:eastAsia="SimSun" w:hAnsi="Book Antiqua"/>
          <w:sz w:val="24"/>
          <w:szCs w:val="24"/>
        </w:rPr>
        <w:t>,</w:t>
      </w:r>
      <w:r w:rsidR="003324C4" w:rsidRPr="00543B96">
        <w:rPr>
          <w:rFonts w:ascii="Book Antiqua" w:eastAsia="SimSun" w:hAnsi="Book Antiqua"/>
          <w:sz w:val="24"/>
          <w:szCs w:val="24"/>
        </w:rPr>
        <w:t xml:space="preserve"> in association with attenuation of central respiratory drive, or due to activation of </w:t>
      </w:r>
      <w:r w:rsidR="00E47EF5" w:rsidRPr="00543B96">
        <w:rPr>
          <w:rFonts w:ascii="Book Antiqua" w:eastAsia="SimSun" w:hAnsi="Book Antiqua"/>
          <w:sz w:val="24"/>
          <w:szCs w:val="24"/>
        </w:rPr>
        <w:t xml:space="preserve">the </w:t>
      </w:r>
      <w:r w:rsidR="003324C4" w:rsidRPr="00543B96">
        <w:rPr>
          <w:rFonts w:ascii="Book Antiqua" w:eastAsia="SimSun" w:hAnsi="Book Antiqua"/>
          <w:sz w:val="24"/>
          <w:szCs w:val="24"/>
        </w:rPr>
        <w:t>upper airway</w:t>
      </w:r>
      <w:r w:rsidR="00AD4F5B" w:rsidRPr="00543B96">
        <w:rPr>
          <w:rFonts w:ascii="Book Antiqua" w:eastAsia="SimSun" w:hAnsi="Book Antiqua"/>
          <w:sz w:val="24"/>
          <w:szCs w:val="24"/>
        </w:rPr>
        <w:t xml:space="preserve"> constrictor </w:t>
      </w:r>
      <w:proofErr w:type="gramStart"/>
      <w:r w:rsidR="00AD4F5B" w:rsidRPr="00543B96">
        <w:rPr>
          <w:rFonts w:ascii="Book Antiqua" w:eastAsia="SimSun" w:hAnsi="Book Antiqua"/>
          <w:sz w:val="24"/>
          <w:szCs w:val="24"/>
        </w:rPr>
        <w:t>muscles</w:t>
      </w:r>
      <w:r w:rsidR="00AD4F5B" w:rsidRPr="00543B96">
        <w:rPr>
          <w:rFonts w:ascii="Book Antiqua" w:eastAsia="SimSun" w:hAnsi="Book Antiqua"/>
          <w:sz w:val="24"/>
          <w:szCs w:val="24"/>
          <w:vertAlign w:val="superscript"/>
        </w:rPr>
        <w:t>[</w:t>
      </w:r>
      <w:proofErr w:type="gramEnd"/>
      <w:r w:rsidR="0027150E"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6</w:t>
      </w:r>
      <w:r w:rsidR="00AD4F5B" w:rsidRPr="00543B96">
        <w:rPr>
          <w:rFonts w:ascii="Book Antiqua" w:eastAsia="SimSun" w:hAnsi="Book Antiqua"/>
          <w:sz w:val="24"/>
          <w:szCs w:val="24"/>
          <w:vertAlign w:val="superscript"/>
        </w:rPr>
        <w:t>]</w:t>
      </w:r>
      <w:r w:rsidR="00AD4F5B" w:rsidRPr="00543B96">
        <w:rPr>
          <w:rFonts w:ascii="Book Antiqua" w:eastAsia="SimSun" w:hAnsi="Book Antiqua"/>
          <w:sz w:val="24"/>
          <w:szCs w:val="24"/>
        </w:rPr>
        <w:t>.</w:t>
      </w:r>
      <w:r w:rsidR="00DD63D3" w:rsidRPr="00543B96">
        <w:rPr>
          <w:rFonts w:ascii="Book Antiqua" w:eastAsia="SimSun" w:hAnsi="Book Antiqua"/>
          <w:sz w:val="24"/>
          <w:szCs w:val="24"/>
        </w:rPr>
        <w:t xml:space="preserve"> </w:t>
      </w:r>
      <w:r w:rsidR="00AD4F5B" w:rsidRPr="00543B96">
        <w:rPr>
          <w:rFonts w:ascii="Book Antiqua" w:eastAsia="SimSun" w:hAnsi="Book Antiqua"/>
          <w:sz w:val="24"/>
          <w:szCs w:val="24"/>
        </w:rPr>
        <w:t xml:space="preserve">Thus, </w:t>
      </w:r>
      <w:r w:rsidR="00E46CA6" w:rsidRPr="00543B96">
        <w:rPr>
          <w:rFonts w:ascii="Book Antiqua" w:eastAsia="SimSun" w:hAnsi="Book Antiqua"/>
          <w:sz w:val="24"/>
          <w:szCs w:val="24"/>
        </w:rPr>
        <w:t xml:space="preserve">in </w:t>
      </w:r>
      <w:r w:rsidR="00E47EF5" w:rsidRPr="00543B96">
        <w:rPr>
          <w:rFonts w:ascii="Book Antiqua" w:eastAsia="SimSun" w:hAnsi="Book Antiqua"/>
          <w:sz w:val="24"/>
          <w:szCs w:val="24"/>
        </w:rPr>
        <w:t xml:space="preserve">a </w:t>
      </w:r>
      <w:r w:rsidR="00E46CA6" w:rsidRPr="00543B96">
        <w:rPr>
          <w:rFonts w:ascii="Book Antiqua" w:eastAsia="SimSun" w:hAnsi="Book Antiqua"/>
          <w:sz w:val="24"/>
          <w:szCs w:val="24"/>
        </w:rPr>
        <w:t xml:space="preserve">patient with HF, </w:t>
      </w:r>
      <w:r w:rsidR="00AD4F5B" w:rsidRPr="00543B96">
        <w:rPr>
          <w:rFonts w:ascii="Book Antiqua" w:eastAsia="SimSun" w:hAnsi="Book Antiqua"/>
          <w:sz w:val="24"/>
          <w:szCs w:val="24"/>
        </w:rPr>
        <w:t xml:space="preserve">CSA and OSA </w:t>
      </w:r>
      <w:r w:rsidR="00DD63D3" w:rsidRPr="00543B96">
        <w:rPr>
          <w:rFonts w:ascii="Book Antiqua" w:eastAsia="SimSun" w:hAnsi="Book Antiqua"/>
          <w:sz w:val="24"/>
          <w:szCs w:val="24"/>
        </w:rPr>
        <w:t>may coexist, and effects of treatments for either CSA and OSA</w:t>
      </w:r>
      <w:r w:rsidR="00E47EF5" w:rsidRPr="00543B96">
        <w:rPr>
          <w:rFonts w:ascii="Book Antiqua" w:eastAsia="SimSun" w:hAnsi="Book Antiqua"/>
          <w:sz w:val="24"/>
          <w:szCs w:val="24"/>
        </w:rPr>
        <w:t>,</w:t>
      </w:r>
      <w:r w:rsidR="00DD63D3" w:rsidRPr="00543B96">
        <w:rPr>
          <w:rFonts w:ascii="Book Antiqua" w:eastAsia="SimSun" w:hAnsi="Book Antiqua"/>
          <w:sz w:val="24"/>
          <w:szCs w:val="24"/>
        </w:rPr>
        <w:t xml:space="preserve"> such as ASV on long-term outcome</w:t>
      </w:r>
      <w:r w:rsidR="00E47EF5" w:rsidRPr="00543B96">
        <w:rPr>
          <w:rFonts w:ascii="Book Antiqua" w:eastAsia="SimSun" w:hAnsi="Book Antiqua"/>
          <w:sz w:val="24"/>
          <w:szCs w:val="24"/>
        </w:rPr>
        <w:t>,</w:t>
      </w:r>
      <w:r w:rsidR="00DD63D3" w:rsidRPr="00543B96">
        <w:rPr>
          <w:rFonts w:ascii="Book Antiqua" w:eastAsia="SimSun" w:hAnsi="Book Antiqua"/>
          <w:sz w:val="24"/>
          <w:szCs w:val="24"/>
        </w:rPr>
        <w:t xml:space="preserve"> are quite important</w:t>
      </w:r>
      <w:r w:rsidR="00AD4F5B" w:rsidRPr="00543B96">
        <w:rPr>
          <w:rFonts w:ascii="Book Antiqua" w:eastAsia="SimSun" w:hAnsi="Book Antiqua"/>
          <w:sz w:val="24"/>
          <w:szCs w:val="24"/>
        </w:rPr>
        <w:t>.</w:t>
      </w:r>
      <w:r w:rsidR="003324C4" w:rsidRPr="00543B96">
        <w:rPr>
          <w:rFonts w:ascii="Book Antiqua" w:eastAsia="SimSun" w:hAnsi="Book Antiqua"/>
          <w:sz w:val="24"/>
          <w:szCs w:val="24"/>
        </w:rPr>
        <w:t xml:space="preserve"> </w:t>
      </w:r>
      <w:r w:rsidRPr="00543B96">
        <w:rPr>
          <w:rFonts w:ascii="Book Antiqua" w:eastAsia="SimSun" w:hAnsi="Book Antiqua"/>
          <w:sz w:val="24"/>
          <w:szCs w:val="24"/>
        </w:rPr>
        <w:t xml:space="preserve">So far, the trial’s Data and Safety Monitoring Board (DSMB) did not express ant safety concerns for either CSA or OSA subjects and recommended the continued enrolment of both as per protocol. The ADVENT-HF trial will be a pivotal trial to answer our clinical question, that is whether to treat (or not) sleep apnea in patients with </w:t>
      </w:r>
      <w:proofErr w:type="spellStart"/>
      <w:r w:rsidRPr="00543B96">
        <w:rPr>
          <w:rFonts w:ascii="Book Antiqua" w:eastAsia="SimSun" w:hAnsi="Book Antiqua"/>
          <w:sz w:val="24"/>
          <w:szCs w:val="24"/>
        </w:rPr>
        <w:t>HFrEF</w:t>
      </w:r>
      <w:proofErr w:type="spellEnd"/>
      <w:r w:rsidR="008F3FAE">
        <w:rPr>
          <w:rFonts w:ascii="Book Antiqua" w:eastAsia="SimSun" w:hAnsi="Book Antiqua" w:hint="eastAsia"/>
          <w:sz w:val="24"/>
          <w:szCs w:val="24"/>
          <w:lang w:eastAsia="zh-CN"/>
        </w:rPr>
        <w:t xml:space="preserve"> (Table 4)</w:t>
      </w:r>
      <w:r w:rsidRPr="00543B96">
        <w:rPr>
          <w:rFonts w:ascii="Book Antiqua" w:eastAsia="SimSun" w:hAnsi="Book Antiqua"/>
          <w:sz w:val="24"/>
          <w:szCs w:val="24"/>
        </w:rPr>
        <w:t>.</w:t>
      </w:r>
    </w:p>
    <w:p w14:paraId="01EAD801" w14:textId="77777777" w:rsidR="003D5954" w:rsidRPr="00543B96" w:rsidRDefault="003D5954" w:rsidP="00543B96">
      <w:pPr>
        <w:spacing w:line="360" w:lineRule="auto"/>
        <w:rPr>
          <w:rFonts w:ascii="Book Antiqua" w:eastAsia="SimSun" w:hAnsi="Book Antiqua"/>
          <w:b/>
          <w:sz w:val="24"/>
          <w:szCs w:val="24"/>
        </w:rPr>
      </w:pPr>
    </w:p>
    <w:p w14:paraId="296D55BD" w14:textId="77777777" w:rsidR="003D5954" w:rsidRPr="00543B96" w:rsidRDefault="003D5954" w:rsidP="00543B96">
      <w:pPr>
        <w:spacing w:line="360" w:lineRule="auto"/>
        <w:rPr>
          <w:rFonts w:ascii="Book Antiqua" w:eastAsia="SimSun" w:hAnsi="Book Antiqua"/>
          <w:b/>
          <w:sz w:val="24"/>
          <w:szCs w:val="24"/>
        </w:rPr>
      </w:pPr>
      <w:r w:rsidRPr="00543B96">
        <w:rPr>
          <w:rFonts w:ascii="Book Antiqua" w:eastAsia="SimSun" w:hAnsi="Book Antiqua"/>
          <w:b/>
          <w:sz w:val="24"/>
          <w:szCs w:val="24"/>
        </w:rPr>
        <w:t>PERSPECTIVE</w:t>
      </w:r>
    </w:p>
    <w:p w14:paraId="627EF00E" w14:textId="2C48C387" w:rsidR="003D5954" w:rsidRPr="00543B96" w:rsidRDefault="00655320" w:rsidP="00543B96">
      <w:pPr>
        <w:spacing w:line="360" w:lineRule="auto"/>
        <w:rPr>
          <w:rFonts w:ascii="Book Antiqua" w:eastAsia="SimSun" w:hAnsi="Book Antiqua"/>
          <w:sz w:val="24"/>
          <w:szCs w:val="24"/>
        </w:rPr>
      </w:pPr>
      <w:r w:rsidRPr="00543B96">
        <w:rPr>
          <w:rFonts w:ascii="Book Antiqua" w:eastAsia="SimSun" w:hAnsi="Book Antiqua"/>
          <w:sz w:val="24"/>
          <w:szCs w:val="24"/>
        </w:rPr>
        <w:t>Treatment of OSA by CPAP did not show beneficial effects on long-term clinical outcomes in patient</w:t>
      </w:r>
      <w:r w:rsidR="00367B56" w:rsidRPr="00543B96">
        <w:rPr>
          <w:rFonts w:ascii="Book Antiqua" w:eastAsia="SimSun" w:hAnsi="Book Antiqua"/>
          <w:sz w:val="24"/>
          <w:szCs w:val="24"/>
        </w:rPr>
        <w:t>s</w:t>
      </w:r>
      <w:r w:rsidRPr="00543B96">
        <w:rPr>
          <w:rFonts w:ascii="Book Antiqua" w:eastAsia="SimSun" w:hAnsi="Book Antiqua"/>
          <w:sz w:val="24"/>
          <w:szCs w:val="24"/>
        </w:rPr>
        <w:t xml:space="preserve"> with cardiovascular disease</w:t>
      </w:r>
      <w:r w:rsidR="00367B56" w:rsidRPr="00543B96">
        <w:rPr>
          <w:rFonts w:ascii="Book Antiqua" w:eastAsia="SimSun" w:hAnsi="Book Antiqua"/>
          <w:sz w:val="24"/>
          <w:szCs w:val="24"/>
        </w:rPr>
        <w:t>.</w:t>
      </w:r>
      <w:r w:rsidRPr="00543B96">
        <w:rPr>
          <w:rFonts w:ascii="Book Antiqua" w:eastAsia="SimSun" w:hAnsi="Book Antiqua"/>
          <w:sz w:val="24"/>
          <w:szCs w:val="24"/>
        </w:rPr>
        <w:t xml:space="preserve"> </w:t>
      </w:r>
      <w:r w:rsidR="00367B56" w:rsidRPr="00543B96">
        <w:rPr>
          <w:rFonts w:ascii="Book Antiqua" w:eastAsia="SimSun" w:hAnsi="Book Antiqua"/>
          <w:sz w:val="24"/>
          <w:szCs w:val="24"/>
        </w:rPr>
        <w:t xml:space="preserve">This is </w:t>
      </w:r>
      <w:r w:rsidRPr="00543B96">
        <w:rPr>
          <w:rFonts w:ascii="Book Antiqua" w:eastAsia="SimSun" w:hAnsi="Book Antiqua"/>
          <w:sz w:val="24"/>
          <w:szCs w:val="24"/>
        </w:rPr>
        <w:t xml:space="preserve">probably </w:t>
      </w:r>
      <w:r w:rsidR="00EE6155" w:rsidRPr="00543B96">
        <w:rPr>
          <w:rFonts w:ascii="Book Antiqua" w:eastAsia="SimSun" w:hAnsi="Book Antiqua"/>
          <w:sz w:val="24"/>
          <w:szCs w:val="24"/>
        </w:rPr>
        <w:t xml:space="preserve">related to the </w:t>
      </w:r>
      <w:r w:rsidRPr="00543B96">
        <w:rPr>
          <w:rFonts w:ascii="Book Antiqua" w:eastAsia="SimSun" w:hAnsi="Book Antiqua"/>
          <w:sz w:val="24"/>
          <w:szCs w:val="24"/>
        </w:rPr>
        <w:t xml:space="preserve">poor adherence to the CPAP, such as </w:t>
      </w:r>
      <w:r w:rsidR="00AA312F" w:rsidRPr="00543B96">
        <w:rPr>
          <w:rFonts w:ascii="Book Antiqua" w:eastAsia="SimSun" w:hAnsi="Book Antiqua"/>
          <w:sz w:val="24"/>
          <w:szCs w:val="24"/>
        </w:rPr>
        <w:t>CPAP for Prevention of Cardiovascular Ev</w:t>
      </w:r>
      <w:r w:rsidRPr="00543B96">
        <w:rPr>
          <w:rFonts w:ascii="Book Antiqua" w:eastAsia="SimSun" w:hAnsi="Book Antiqua"/>
          <w:sz w:val="24"/>
          <w:szCs w:val="24"/>
        </w:rPr>
        <w:t>ents in Obstructive Sleep Apnea (SAVE)</w:t>
      </w:r>
      <w:r w:rsidR="00AA312F" w:rsidRPr="00543B96">
        <w:rPr>
          <w:rFonts w:ascii="Book Antiqua" w:eastAsia="SimSun" w:hAnsi="Book Antiqua"/>
          <w:sz w:val="24"/>
          <w:szCs w:val="24"/>
        </w:rPr>
        <w:t xml:space="preserve"> trial</w:t>
      </w:r>
      <w:r w:rsidR="00EE6155" w:rsidRPr="00543B96">
        <w:rPr>
          <w:rFonts w:ascii="Book Antiqua" w:eastAsia="SimSun" w:hAnsi="Book Antiqua"/>
          <w:sz w:val="24"/>
          <w:szCs w:val="24"/>
        </w:rPr>
        <w:t>,</w:t>
      </w:r>
      <w:r w:rsidR="00AA312F" w:rsidRPr="00543B96">
        <w:rPr>
          <w:rFonts w:ascii="Book Antiqua" w:eastAsia="SimSun" w:hAnsi="Book Antiqua"/>
          <w:sz w:val="24"/>
          <w:szCs w:val="24"/>
        </w:rPr>
        <w:t xml:space="preserve"> </w:t>
      </w:r>
      <w:r w:rsidRPr="00543B96">
        <w:rPr>
          <w:rFonts w:ascii="Book Antiqua" w:eastAsia="SimSun" w:hAnsi="Book Antiqua"/>
          <w:sz w:val="24"/>
          <w:szCs w:val="24"/>
        </w:rPr>
        <w:t>where</w:t>
      </w:r>
      <w:r w:rsidR="00AA312F" w:rsidRPr="00543B96">
        <w:rPr>
          <w:rFonts w:ascii="Book Antiqua" w:eastAsia="SimSun" w:hAnsi="Book Antiqua"/>
          <w:sz w:val="24"/>
          <w:szCs w:val="24"/>
        </w:rPr>
        <w:t xml:space="preserve"> effect</w:t>
      </w:r>
      <w:r w:rsidRPr="00543B96">
        <w:rPr>
          <w:rFonts w:ascii="Book Antiqua" w:eastAsia="SimSun" w:hAnsi="Book Antiqua"/>
          <w:sz w:val="24"/>
          <w:szCs w:val="24"/>
        </w:rPr>
        <w:t>s</w:t>
      </w:r>
      <w:r w:rsidR="00AA312F" w:rsidRPr="00543B96">
        <w:rPr>
          <w:rFonts w:ascii="Book Antiqua" w:eastAsia="SimSun" w:hAnsi="Book Antiqua"/>
          <w:sz w:val="24"/>
          <w:szCs w:val="24"/>
        </w:rPr>
        <w:t xml:space="preserve"> of </w:t>
      </w:r>
      <w:r w:rsidRPr="00543B96">
        <w:rPr>
          <w:rFonts w:ascii="Book Antiqua" w:eastAsia="SimSun" w:hAnsi="Book Antiqua"/>
          <w:sz w:val="24"/>
          <w:szCs w:val="24"/>
        </w:rPr>
        <w:t xml:space="preserve">OSA treatment with </w:t>
      </w:r>
      <w:r w:rsidR="00AA312F" w:rsidRPr="00543B96">
        <w:rPr>
          <w:rFonts w:ascii="Book Antiqua" w:eastAsia="SimSun" w:hAnsi="Book Antiqua"/>
          <w:sz w:val="24"/>
          <w:szCs w:val="24"/>
        </w:rPr>
        <w:t xml:space="preserve">CPAP </w:t>
      </w:r>
      <w:r w:rsidRPr="00543B96">
        <w:rPr>
          <w:rFonts w:ascii="Book Antiqua" w:eastAsia="SimSun" w:hAnsi="Book Antiqua"/>
          <w:sz w:val="24"/>
          <w:szCs w:val="24"/>
        </w:rPr>
        <w:t xml:space="preserve">in </w:t>
      </w:r>
      <w:r w:rsidR="00AA312F" w:rsidRPr="00543B96">
        <w:rPr>
          <w:rFonts w:ascii="Book Antiqua" w:eastAsia="SimSun" w:hAnsi="Book Antiqua"/>
          <w:sz w:val="24"/>
          <w:szCs w:val="24"/>
        </w:rPr>
        <w:t xml:space="preserve">patients with coronary and/or cerebrovascular disease and with </w:t>
      </w:r>
      <w:r w:rsidR="00AA312F" w:rsidRPr="00543B96">
        <w:rPr>
          <w:rFonts w:ascii="Book Antiqua" w:eastAsia="SimSun" w:hAnsi="Book Antiqua"/>
          <w:sz w:val="24"/>
          <w:szCs w:val="24"/>
        </w:rPr>
        <w:lastRenderedPageBreak/>
        <w:t>moderate-to-severe OSA</w:t>
      </w:r>
      <w:r w:rsidR="00D23686" w:rsidRPr="00543B96">
        <w:rPr>
          <w:rFonts w:ascii="Book Antiqua" w:eastAsia="SimSun" w:hAnsi="Book Antiqua"/>
          <w:sz w:val="24"/>
          <w:szCs w:val="24"/>
        </w:rPr>
        <w:t xml:space="preserve"> were </w:t>
      </w:r>
      <w:proofErr w:type="gramStart"/>
      <w:r w:rsidR="00D23686" w:rsidRPr="00543B96">
        <w:rPr>
          <w:rFonts w:ascii="Book Antiqua" w:eastAsia="SimSun" w:hAnsi="Book Antiqua"/>
          <w:sz w:val="24"/>
          <w:szCs w:val="24"/>
        </w:rPr>
        <w:t>investigated</w:t>
      </w:r>
      <w:r w:rsidR="00AA312F" w:rsidRPr="00543B96">
        <w:rPr>
          <w:rFonts w:ascii="Book Antiqua" w:eastAsia="SimSun" w:hAnsi="Book Antiqua"/>
          <w:sz w:val="24"/>
          <w:szCs w:val="24"/>
          <w:vertAlign w:val="superscript"/>
        </w:rPr>
        <w:t>[</w:t>
      </w:r>
      <w:proofErr w:type="gramEnd"/>
      <w:r w:rsidR="00A07341"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7</w:t>
      </w:r>
      <w:r w:rsidR="00AA312F" w:rsidRPr="00543B96">
        <w:rPr>
          <w:rFonts w:ascii="Book Antiqua" w:eastAsia="SimSun" w:hAnsi="Book Antiqua"/>
          <w:sz w:val="24"/>
          <w:szCs w:val="24"/>
          <w:vertAlign w:val="superscript"/>
        </w:rPr>
        <w:t>]</w:t>
      </w:r>
      <w:r w:rsidR="00DD63D3" w:rsidRPr="00543B96">
        <w:rPr>
          <w:rFonts w:ascii="Book Antiqua" w:eastAsia="SimSun" w:hAnsi="Book Antiqua"/>
          <w:sz w:val="24"/>
          <w:szCs w:val="24"/>
        </w:rPr>
        <w:t xml:space="preserve">. </w:t>
      </w:r>
      <w:r w:rsidRPr="00543B96">
        <w:rPr>
          <w:rFonts w:ascii="Book Antiqua" w:eastAsia="SimSun" w:hAnsi="Book Antiqua"/>
          <w:sz w:val="24"/>
          <w:szCs w:val="24"/>
        </w:rPr>
        <w:t>In a</w:t>
      </w:r>
      <w:r w:rsidR="00A07341" w:rsidRPr="00543B96">
        <w:rPr>
          <w:rFonts w:ascii="Book Antiqua" w:eastAsia="SimSun" w:hAnsi="Book Antiqua"/>
          <w:sz w:val="24"/>
          <w:szCs w:val="24"/>
        </w:rPr>
        <w:t>d</w:t>
      </w:r>
      <w:r w:rsidRPr="00543B96">
        <w:rPr>
          <w:rFonts w:ascii="Book Antiqua" w:eastAsia="SimSun" w:hAnsi="Book Antiqua"/>
          <w:sz w:val="24"/>
          <w:szCs w:val="24"/>
        </w:rPr>
        <w:t xml:space="preserve">dition, in patients with HF, there are no RCTs where effects of OSA treatments with CPAP on long-term clinical outcomes are investigated. Thus, </w:t>
      </w:r>
      <w:r w:rsidR="00020799" w:rsidRPr="00543B96">
        <w:rPr>
          <w:rFonts w:ascii="Book Antiqua" w:eastAsia="SimSun" w:hAnsi="Book Antiqua"/>
          <w:sz w:val="24"/>
          <w:szCs w:val="24"/>
        </w:rPr>
        <w:t xml:space="preserve">treatment of OSA aiming for secondary prevention of cardiovascular disease remains </w:t>
      </w:r>
      <w:r w:rsidR="003D604D" w:rsidRPr="00543B96">
        <w:rPr>
          <w:rFonts w:ascii="Book Antiqua" w:eastAsia="SimSun" w:hAnsi="Book Antiqua"/>
          <w:sz w:val="24"/>
          <w:szCs w:val="24"/>
        </w:rPr>
        <w:t>un</w:t>
      </w:r>
      <w:r w:rsidR="00020799" w:rsidRPr="00543B96">
        <w:rPr>
          <w:rFonts w:ascii="Book Antiqua" w:eastAsia="SimSun" w:hAnsi="Book Antiqua"/>
          <w:sz w:val="24"/>
          <w:szCs w:val="24"/>
        </w:rPr>
        <w:t>elucidated</w:t>
      </w:r>
      <w:r w:rsidRPr="00543B96">
        <w:rPr>
          <w:rFonts w:ascii="Book Antiqua" w:eastAsia="SimSun" w:hAnsi="Book Antiqua"/>
          <w:sz w:val="24"/>
          <w:szCs w:val="24"/>
        </w:rPr>
        <w:t>.</w:t>
      </w:r>
      <w:r w:rsidR="00020799" w:rsidRPr="00543B96">
        <w:rPr>
          <w:rFonts w:ascii="Book Antiqua" w:eastAsia="SimSun" w:hAnsi="Book Antiqua"/>
          <w:sz w:val="24"/>
          <w:szCs w:val="24"/>
        </w:rPr>
        <w:t xml:space="preserve"> Similarly, treatment of CSA aiming for </w:t>
      </w:r>
      <w:r w:rsidR="00BC1B05" w:rsidRPr="00543B96">
        <w:rPr>
          <w:rFonts w:ascii="Book Antiqua" w:eastAsia="SimSun" w:hAnsi="Book Antiqua"/>
          <w:sz w:val="24"/>
          <w:szCs w:val="24"/>
        </w:rPr>
        <w:t xml:space="preserve">the </w:t>
      </w:r>
      <w:r w:rsidR="00020799" w:rsidRPr="00543B96">
        <w:rPr>
          <w:rFonts w:ascii="Book Antiqua" w:eastAsia="SimSun" w:hAnsi="Book Antiqua"/>
          <w:sz w:val="24"/>
          <w:szCs w:val="24"/>
        </w:rPr>
        <w:t xml:space="preserve">secondary prevention of </w:t>
      </w:r>
      <w:r w:rsidR="004946D1">
        <w:rPr>
          <w:rFonts w:ascii="Book Antiqua" w:eastAsia="SimSun" w:hAnsi="Book Antiqua" w:hint="eastAsia"/>
          <w:sz w:val="24"/>
          <w:szCs w:val="24"/>
          <w:lang w:eastAsia="zh-CN"/>
        </w:rPr>
        <w:t>HF</w:t>
      </w:r>
      <w:r w:rsidR="00020799" w:rsidRPr="00543B96">
        <w:rPr>
          <w:rFonts w:ascii="Book Antiqua" w:eastAsia="SimSun" w:hAnsi="Book Antiqua"/>
          <w:sz w:val="24"/>
          <w:szCs w:val="24"/>
        </w:rPr>
        <w:t xml:space="preserve"> is under debate. In particular,</w:t>
      </w:r>
      <w:r w:rsidR="00A07341" w:rsidRPr="00543B96">
        <w:rPr>
          <w:rFonts w:ascii="Book Antiqua" w:eastAsia="SimSun" w:hAnsi="Book Antiqua"/>
          <w:sz w:val="24"/>
          <w:szCs w:val="24"/>
        </w:rPr>
        <w:t xml:space="preserve"> </w:t>
      </w:r>
      <w:r w:rsidR="00020799" w:rsidRPr="00543B96">
        <w:rPr>
          <w:rFonts w:ascii="Book Antiqua" w:eastAsia="SimSun" w:hAnsi="Book Antiqua"/>
          <w:sz w:val="24"/>
          <w:szCs w:val="24"/>
        </w:rPr>
        <w:t>c</w:t>
      </w:r>
      <w:r w:rsidR="003D5954" w:rsidRPr="00543B96">
        <w:rPr>
          <w:rFonts w:ascii="Book Antiqua" w:eastAsia="SimSun" w:hAnsi="Book Antiqua"/>
          <w:sz w:val="24"/>
          <w:szCs w:val="24"/>
        </w:rPr>
        <w:t xml:space="preserve">onsidering the negative results reported by the SERVE-HF </w:t>
      </w:r>
      <w:proofErr w:type="gramStart"/>
      <w:r w:rsidR="003D5954" w:rsidRPr="00543B96">
        <w:rPr>
          <w:rFonts w:ascii="Book Antiqua" w:eastAsia="SimSun" w:hAnsi="Book Antiqua"/>
          <w:sz w:val="24"/>
          <w:szCs w:val="24"/>
        </w:rPr>
        <w:t>trial</w:t>
      </w:r>
      <w:r w:rsidR="003D5954" w:rsidRPr="00543B96">
        <w:rPr>
          <w:rFonts w:ascii="Book Antiqua" w:eastAsia="SimSun" w:hAnsi="Book Antiqua"/>
          <w:sz w:val="24"/>
          <w:szCs w:val="24"/>
          <w:vertAlign w:val="superscript"/>
        </w:rPr>
        <w:t>[</w:t>
      </w:r>
      <w:proofErr w:type="gramEnd"/>
      <w:r w:rsidR="003D5954" w:rsidRPr="00543B96">
        <w:rPr>
          <w:rFonts w:ascii="Book Antiqua" w:eastAsia="SimSun" w:hAnsi="Book Antiqua"/>
          <w:sz w:val="24"/>
          <w:szCs w:val="24"/>
          <w:vertAlign w:val="superscript"/>
        </w:rPr>
        <w:t>15]</w:t>
      </w:r>
      <w:r w:rsidR="003D5954" w:rsidRPr="00543B96">
        <w:rPr>
          <w:rFonts w:ascii="Book Antiqua" w:eastAsia="SimSun" w:hAnsi="Book Antiqua"/>
          <w:sz w:val="24"/>
          <w:szCs w:val="24"/>
        </w:rPr>
        <w:t xml:space="preserve">, caution should be </w:t>
      </w:r>
      <w:r w:rsidR="00BC1B05" w:rsidRPr="00543B96">
        <w:rPr>
          <w:rFonts w:ascii="Book Antiqua" w:eastAsia="SimSun" w:hAnsi="Book Antiqua"/>
          <w:sz w:val="24"/>
          <w:szCs w:val="24"/>
        </w:rPr>
        <w:t xml:space="preserve">maintained </w:t>
      </w:r>
      <w:r w:rsidR="003D5954" w:rsidRPr="00543B96">
        <w:rPr>
          <w:rFonts w:ascii="Book Antiqua" w:eastAsia="SimSun" w:hAnsi="Book Antiqua"/>
          <w:sz w:val="24"/>
          <w:szCs w:val="24"/>
        </w:rPr>
        <w:t>when treating patients with CSA with a LVEF lower than 45%.</w:t>
      </w:r>
    </w:p>
    <w:p w14:paraId="55CB048E" w14:textId="200A8059" w:rsidR="003D5954" w:rsidRPr="00543B96" w:rsidRDefault="003D5954" w:rsidP="00204335">
      <w:pPr>
        <w:spacing w:line="360" w:lineRule="auto"/>
        <w:ind w:firstLineChars="150" w:firstLine="360"/>
        <w:rPr>
          <w:rFonts w:ascii="Book Antiqua" w:eastAsia="SimSun" w:hAnsi="Book Antiqua"/>
          <w:sz w:val="24"/>
          <w:szCs w:val="24"/>
          <w:lang w:eastAsia="zh-CN"/>
        </w:rPr>
      </w:pPr>
      <w:r w:rsidRPr="00543B96">
        <w:rPr>
          <w:rFonts w:ascii="Book Antiqua" w:eastAsia="SimSun" w:hAnsi="Book Antiqua"/>
          <w:sz w:val="24"/>
          <w:szCs w:val="24"/>
        </w:rPr>
        <w:t>As presented in a post hoc analysis from the CANPAP trial, CPAP satisfactorily suppressed more than half of the events in patients with CSA and i</w:t>
      </w:r>
      <w:r w:rsidR="008B3C12">
        <w:rPr>
          <w:rFonts w:ascii="Book Antiqua" w:eastAsia="SimSun" w:hAnsi="Book Antiqua"/>
          <w:sz w:val="24"/>
          <w:szCs w:val="24"/>
        </w:rPr>
        <w:t xml:space="preserve">mproved their cardiac </w:t>
      </w:r>
      <w:proofErr w:type="gramStart"/>
      <w:r w:rsidR="008B3C12">
        <w:rPr>
          <w:rFonts w:ascii="Book Antiqua" w:eastAsia="SimSun" w:hAnsi="Book Antiqua"/>
          <w:sz w:val="24"/>
          <w:szCs w:val="24"/>
        </w:rPr>
        <w:t>prognosis</w:t>
      </w:r>
      <w:r w:rsidRPr="00543B96">
        <w:rPr>
          <w:rFonts w:ascii="Book Antiqua" w:eastAsia="SimSun" w:hAnsi="Book Antiqua"/>
          <w:sz w:val="24"/>
          <w:szCs w:val="24"/>
          <w:vertAlign w:val="superscript"/>
        </w:rPr>
        <w:t>[</w:t>
      </w:r>
      <w:proofErr w:type="gramEnd"/>
      <w:r w:rsidRPr="00543B96">
        <w:rPr>
          <w:rFonts w:ascii="Book Antiqua" w:eastAsia="SimSun" w:hAnsi="Book Antiqua"/>
          <w:sz w:val="24"/>
          <w:szCs w:val="24"/>
          <w:vertAlign w:val="superscript"/>
        </w:rPr>
        <w:t>14]</w:t>
      </w:r>
      <w:r w:rsidRPr="00543B96">
        <w:rPr>
          <w:rFonts w:ascii="Book Antiqua" w:eastAsia="SimSun" w:hAnsi="Book Antiqua"/>
          <w:sz w:val="24"/>
          <w:szCs w:val="24"/>
        </w:rPr>
        <w:t xml:space="preserve">. Up to date, it would be tolerable to prescribe CPAP for CSA in patients with </w:t>
      </w:r>
      <w:proofErr w:type="spellStart"/>
      <w:r w:rsidRPr="00543B96">
        <w:rPr>
          <w:rFonts w:ascii="Book Antiqua" w:eastAsia="SimSun" w:hAnsi="Book Antiqua"/>
          <w:sz w:val="24"/>
          <w:szCs w:val="24"/>
        </w:rPr>
        <w:t>HFrEF</w:t>
      </w:r>
      <w:proofErr w:type="spellEnd"/>
      <w:r w:rsidRPr="00543B96">
        <w:rPr>
          <w:rFonts w:ascii="Book Antiqua" w:eastAsia="SimSun" w:hAnsi="Book Antiqua"/>
          <w:sz w:val="24"/>
          <w:szCs w:val="24"/>
        </w:rPr>
        <w:t xml:space="preserve"> and to consider their upgrading to ASV, case by case, when CPAP proves insufficient. In fact, previous short-term studies provided evidence of the positive effects of the ASV treatment for the improvement of the cardiac function or as a biomarker in patients with HF and </w:t>
      </w:r>
      <w:proofErr w:type="gramStart"/>
      <w:r w:rsidRPr="00543B96">
        <w:rPr>
          <w:rFonts w:ascii="Book Antiqua" w:eastAsia="SimSun" w:hAnsi="Book Antiqua"/>
          <w:sz w:val="24"/>
          <w:szCs w:val="24"/>
        </w:rPr>
        <w:t>CSA</w:t>
      </w:r>
      <w:r w:rsidRPr="00543B96">
        <w:rPr>
          <w:rFonts w:ascii="Book Antiqua" w:eastAsia="SimSun" w:hAnsi="Book Antiqua"/>
          <w:sz w:val="24"/>
          <w:szCs w:val="24"/>
          <w:vertAlign w:val="superscript"/>
        </w:rPr>
        <w:t>[</w:t>
      </w:r>
      <w:proofErr w:type="gramEnd"/>
      <w:r w:rsidR="00743F54"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6</w:t>
      </w:r>
      <w:r w:rsidR="00743F54" w:rsidRPr="00543B96">
        <w:rPr>
          <w:rFonts w:ascii="Book Antiqua" w:eastAsia="SimSun" w:hAnsi="Book Antiqua"/>
          <w:sz w:val="24"/>
          <w:szCs w:val="24"/>
          <w:vertAlign w:val="superscript"/>
        </w:rPr>
        <w:t>,2</w:t>
      </w:r>
      <w:r w:rsidR="00237FFC" w:rsidRPr="00543B96">
        <w:rPr>
          <w:rFonts w:ascii="Book Antiqua" w:eastAsia="SimSun" w:hAnsi="Book Antiqua"/>
          <w:sz w:val="24"/>
          <w:szCs w:val="24"/>
          <w:vertAlign w:val="superscript"/>
        </w:rPr>
        <w:t>8</w:t>
      </w:r>
      <w:r w:rsidRPr="00543B96">
        <w:rPr>
          <w:rFonts w:ascii="Book Antiqua" w:eastAsia="SimSun" w:hAnsi="Book Antiqua"/>
          <w:sz w:val="24"/>
          <w:szCs w:val="24"/>
          <w:vertAlign w:val="superscript"/>
        </w:rPr>
        <w:t>]</w:t>
      </w:r>
      <w:r w:rsidRPr="00543B96">
        <w:rPr>
          <w:rFonts w:ascii="Book Antiqua" w:eastAsia="SimSun" w:hAnsi="Book Antiqua"/>
          <w:sz w:val="24"/>
          <w:szCs w:val="24"/>
        </w:rPr>
        <w:t xml:space="preserve">, and patients with CSA and </w:t>
      </w:r>
      <w:proofErr w:type="spellStart"/>
      <w:r w:rsidRPr="00543B96">
        <w:rPr>
          <w:rFonts w:ascii="Book Antiqua" w:eastAsia="SimSun" w:hAnsi="Book Antiqua"/>
          <w:sz w:val="24"/>
          <w:szCs w:val="24"/>
        </w:rPr>
        <w:t>HFpEF</w:t>
      </w:r>
      <w:proofErr w:type="spellEnd"/>
      <w:r w:rsidRPr="00543B96">
        <w:rPr>
          <w:rFonts w:ascii="Book Antiqua" w:eastAsia="SimSun" w:hAnsi="Book Antiqua"/>
          <w:sz w:val="24"/>
          <w:szCs w:val="24"/>
          <w:vertAlign w:val="superscript"/>
        </w:rPr>
        <w:t>[</w:t>
      </w:r>
      <w:r w:rsidR="00237FFC" w:rsidRPr="00543B96">
        <w:rPr>
          <w:rFonts w:ascii="Book Antiqua" w:eastAsia="SimSun" w:hAnsi="Book Antiqua"/>
          <w:sz w:val="24"/>
          <w:szCs w:val="24"/>
          <w:vertAlign w:val="superscript"/>
        </w:rPr>
        <w:t>29</w:t>
      </w:r>
      <w:r w:rsidRPr="00543B96">
        <w:rPr>
          <w:rFonts w:ascii="Book Antiqua" w:eastAsia="SimSun" w:hAnsi="Book Antiqua"/>
          <w:sz w:val="24"/>
          <w:szCs w:val="24"/>
          <w:vertAlign w:val="superscript"/>
        </w:rPr>
        <w:t>]</w:t>
      </w:r>
      <w:r w:rsidRPr="00543B96">
        <w:rPr>
          <w:rFonts w:ascii="Book Antiqua" w:eastAsia="SimSun" w:hAnsi="Book Antiqua"/>
          <w:sz w:val="24"/>
          <w:szCs w:val="24"/>
        </w:rPr>
        <w:t>. Although further investigation is required, the use of ASV should not be abandoned and determining which patients are appropriate and responsive to the ASV treatment should be a priority instead.</w:t>
      </w:r>
    </w:p>
    <w:p w14:paraId="69A8D6D7" w14:textId="77777777" w:rsidR="00A664BC" w:rsidRPr="00543B96" w:rsidRDefault="00A664BC" w:rsidP="00543B96">
      <w:pPr>
        <w:spacing w:line="360" w:lineRule="auto"/>
        <w:rPr>
          <w:rFonts w:ascii="Book Antiqua" w:eastAsia="SimSun" w:hAnsi="Book Antiqua"/>
          <w:sz w:val="24"/>
          <w:szCs w:val="24"/>
          <w:lang w:eastAsia="zh-CN"/>
        </w:rPr>
      </w:pPr>
    </w:p>
    <w:p w14:paraId="72877BC5" w14:textId="5653DC8F" w:rsidR="00A664BC" w:rsidRPr="00543B96" w:rsidRDefault="00A664BC" w:rsidP="00543B96">
      <w:pPr>
        <w:pStyle w:val="EndNoteBibliographyTitle"/>
        <w:spacing w:line="360" w:lineRule="auto"/>
        <w:jc w:val="both"/>
        <w:rPr>
          <w:rFonts w:ascii="Book Antiqua" w:eastAsia="SimSun" w:hAnsi="Book Antiqua"/>
          <w:b/>
          <w:sz w:val="24"/>
          <w:szCs w:val="24"/>
        </w:rPr>
      </w:pPr>
      <w:r w:rsidRPr="00543B96">
        <w:rPr>
          <w:rFonts w:ascii="Book Antiqua" w:eastAsia="SimSun" w:hAnsi="Book Antiqua"/>
          <w:b/>
          <w:sz w:val="24"/>
          <w:szCs w:val="24"/>
        </w:rPr>
        <w:t>REFERENCES</w:t>
      </w:r>
    </w:p>
    <w:p w14:paraId="476751E4"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 </w:t>
      </w:r>
      <w:r w:rsidRPr="00543B96">
        <w:rPr>
          <w:rFonts w:ascii="Book Antiqua" w:eastAsia="SimSun" w:hAnsi="Book Antiqua" w:cs="Times New Roman"/>
          <w:b/>
          <w:sz w:val="24"/>
          <w:szCs w:val="24"/>
          <w:lang w:eastAsia="zh-CN"/>
        </w:rPr>
        <w:t>Kasai T</w:t>
      </w:r>
      <w:r w:rsidRPr="00543B96">
        <w:rPr>
          <w:rFonts w:ascii="Book Antiqua" w:eastAsia="SimSun" w:hAnsi="Book Antiqua" w:cs="Times New Roman"/>
          <w:sz w:val="24"/>
          <w:szCs w:val="24"/>
          <w:lang w:eastAsia="zh-CN"/>
        </w:rPr>
        <w:t xml:space="preserve">. Sleep apnea and heart failure. </w:t>
      </w:r>
      <w:r w:rsidRPr="00543B96">
        <w:rPr>
          <w:rFonts w:ascii="Book Antiqua" w:eastAsia="SimSun" w:hAnsi="Book Antiqua" w:cs="Times New Roman"/>
          <w:i/>
          <w:sz w:val="24"/>
          <w:szCs w:val="24"/>
          <w:lang w:eastAsia="zh-CN"/>
        </w:rPr>
        <w:t xml:space="preserve">J </w:t>
      </w:r>
      <w:proofErr w:type="spellStart"/>
      <w:r w:rsidRPr="00543B96">
        <w:rPr>
          <w:rFonts w:ascii="Book Antiqua" w:eastAsia="SimSun" w:hAnsi="Book Antiqua" w:cs="Times New Roman"/>
          <w:i/>
          <w:sz w:val="24"/>
          <w:szCs w:val="24"/>
          <w:lang w:eastAsia="zh-CN"/>
        </w:rPr>
        <w:t>Cardiol</w:t>
      </w:r>
      <w:proofErr w:type="spellEnd"/>
      <w:r w:rsidRPr="00543B96">
        <w:rPr>
          <w:rFonts w:ascii="Book Antiqua" w:eastAsia="SimSun" w:hAnsi="Book Antiqua" w:cs="Times New Roman"/>
          <w:sz w:val="24"/>
          <w:szCs w:val="24"/>
          <w:lang w:eastAsia="zh-CN"/>
        </w:rPr>
        <w:t xml:space="preserve"> 2012; </w:t>
      </w:r>
      <w:r w:rsidRPr="00543B96">
        <w:rPr>
          <w:rFonts w:ascii="Book Antiqua" w:eastAsia="SimSun" w:hAnsi="Book Antiqua" w:cs="Times New Roman"/>
          <w:b/>
          <w:sz w:val="24"/>
          <w:szCs w:val="24"/>
          <w:lang w:eastAsia="zh-CN"/>
        </w:rPr>
        <w:t>60</w:t>
      </w:r>
      <w:r w:rsidRPr="00543B96">
        <w:rPr>
          <w:rFonts w:ascii="Book Antiqua" w:eastAsia="SimSun" w:hAnsi="Book Antiqua" w:cs="Times New Roman"/>
          <w:sz w:val="24"/>
          <w:szCs w:val="24"/>
          <w:lang w:eastAsia="zh-CN"/>
        </w:rPr>
        <w:t>: 78-85 [PMID: 22824295 DOI: 10.1016/j.jjcc.2012.05.013]</w:t>
      </w:r>
    </w:p>
    <w:p w14:paraId="61BD7364"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 </w:t>
      </w:r>
      <w:proofErr w:type="spellStart"/>
      <w:r w:rsidRPr="00543B96">
        <w:rPr>
          <w:rFonts w:ascii="Book Antiqua" w:eastAsia="SimSun" w:hAnsi="Book Antiqua" w:cs="Times New Roman"/>
          <w:b/>
          <w:sz w:val="24"/>
          <w:szCs w:val="24"/>
          <w:lang w:eastAsia="zh-CN"/>
        </w:rPr>
        <w:t>Tkacova</w:t>
      </w:r>
      <w:proofErr w:type="spellEnd"/>
      <w:r w:rsidRPr="00543B96">
        <w:rPr>
          <w:rFonts w:ascii="Book Antiqua" w:eastAsia="SimSun" w:hAnsi="Book Antiqua" w:cs="Times New Roman"/>
          <w:b/>
          <w:sz w:val="24"/>
          <w:szCs w:val="24"/>
          <w:lang w:eastAsia="zh-CN"/>
        </w:rPr>
        <w:t xml:space="preserve"> R</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Niroumand</w:t>
      </w:r>
      <w:proofErr w:type="spellEnd"/>
      <w:r w:rsidRPr="00543B96">
        <w:rPr>
          <w:rFonts w:ascii="Book Antiqua" w:eastAsia="SimSun" w:hAnsi="Book Antiqua" w:cs="Times New Roman"/>
          <w:sz w:val="24"/>
          <w:szCs w:val="24"/>
          <w:lang w:eastAsia="zh-CN"/>
        </w:rPr>
        <w:t xml:space="preserve"> M, </w:t>
      </w:r>
      <w:proofErr w:type="spellStart"/>
      <w:r w:rsidRPr="00543B96">
        <w:rPr>
          <w:rFonts w:ascii="Book Antiqua" w:eastAsia="SimSun" w:hAnsi="Book Antiqua" w:cs="Times New Roman"/>
          <w:sz w:val="24"/>
          <w:szCs w:val="24"/>
          <w:lang w:eastAsia="zh-CN"/>
        </w:rPr>
        <w:t>Lorenzi</w:t>
      </w:r>
      <w:proofErr w:type="spellEnd"/>
      <w:r w:rsidRPr="00543B96">
        <w:rPr>
          <w:rFonts w:ascii="Book Antiqua" w:eastAsia="SimSun" w:hAnsi="Book Antiqua" w:cs="Times New Roman"/>
          <w:sz w:val="24"/>
          <w:szCs w:val="24"/>
          <w:lang w:eastAsia="zh-CN"/>
        </w:rPr>
        <w:t xml:space="preserve">-Filho G, Bradley TD. Overnight shift from </w:t>
      </w:r>
      <w:r w:rsidRPr="00543B96">
        <w:rPr>
          <w:rFonts w:ascii="Book Antiqua" w:eastAsia="SimSun" w:hAnsi="Book Antiqua" w:cs="Times New Roman"/>
          <w:sz w:val="24"/>
          <w:szCs w:val="24"/>
          <w:lang w:eastAsia="zh-CN"/>
        </w:rPr>
        <w:lastRenderedPageBreak/>
        <w:t xml:space="preserve">obstructive to central apneas in patients with heart failure: role of PCO2 and circulatory delay. </w:t>
      </w:r>
      <w:r w:rsidRPr="00543B96">
        <w:rPr>
          <w:rFonts w:ascii="Book Antiqua" w:eastAsia="SimSun" w:hAnsi="Book Antiqua" w:cs="Times New Roman"/>
          <w:i/>
          <w:sz w:val="24"/>
          <w:szCs w:val="24"/>
          <w:lang w:eastAsia="zh-CN"/>
        </w:rPr>
        <w:t>Circulation</w:t>
      </w:r>
      <w:r w:rsidRPr="00543B96">
        <w:rPr>
          <w:rFonts w:ascii="Book Antiqua" w:eastAsia="SimSun" w:hAnsi="Book Antiqua" w:cs="Times New Roman"/>
          <w:sz w:val="24"/>
          <w:szCs w:val="24"/>
          <w:lang w:eastAsia="zh-CN"/>
        </w:rPr>
        <w:t xml:space="preserve"> 2001; </w:t>
      </w:r>
      <w:r w:rsidRPr="00543B96">
        <w:rPr>
          <w:rFonts w:ascii="Book Antiqua" w:eastAsia="SimSun" w:hAnsi="Book Antiqua" w:cs="Times New Roman"/>
          <w:b/>
          <w:sz w:val="24"/>
          <w:szCs w:val="24"/>
          <w:lang w:eastAsia="zh-CN"/>
        </w:rPr>
        <w:t>103</w:t>
      </w:r>
      <w:r w:rsidRPr="00543B96">
        <w:rPr>
          <w:rFonts w:ascii="Book Antiqua" w:eastAsia="SimSun" w:hAnsi="Book Antiqua" w:cs="Times New Roman"/>
          <w:sz w:val="24"/>
          <w:szCs w:val="24"/>
          <w:lang w:eastAsia="zh-CN"/>
        </w:rPr>
        <w:t>: 238-243 [PMID: 11208683]</w:t>
      </w:r>
    </w:p>
    <w:p w14:paraId="3C009BD2"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3 </w:t>
      </w:r>
      <w:r w:rsidRPr="00543B96">
        <w:rPr>
          <w:rFonts w:ascii="Book Antiqua" w:eastAsia="SimSun" w:hAnsi="Book Antiqua" w:cs="Times New Roman"/>
          <w:b/>
          <w:sz w:val="24"/>
          <w:szCs w:val="24"/>
          <w:lang w:eastAsia="zh-CN"/>
        </w:rPr>
        <w:t>White LH</w:t>
      </w:r>
      <w:r w:rsidRPr="00543B96">
        <w:rPr>
          <w:rFonts w:ascii="Book Antiqua" w:eastAsia="SimSun" w:hAnsi="Book Antiqua" w:cs="Times New Roman"/>
          <w:sz w:val="24"/>
          <w:szCs w:val="24"/>
          <w:lang w:eastAsia="zh-CN"/>
        </w:rPr>
        <w:t xml:space="preserve">, Bradley TD. Role of nocturnal rostral fluid shift in the pathogenesis of obstructive and central sleep </w:t>
      </w:r>
      <w:proofErr w:type="spellStart"/>
      <w:r w:rsidRPr="00543B96">
        <w:rPr>
          <w:rFonts w:ascii="Book Antiqua" w:eastAsia="SimSun" w:hAnsi="Book Antiqua" w:cs="Times New Roman"/>
          <w:sz w:val="24"/>
          <w:szCs w:val="24"/>
          <w:lang w:eastAsia="zh-CN"/>
        </w:rPr>
        <w:t>apnoea</w:t>
      </w:r>
      <w:proofErr w:type="spellEnd"/>
      <w:r w:rsidRPr="00543B96">
        <w:rPr>
          <w:rFonts w:ascii="Book Antiqua" w:eastAsia="SimSun" w:hAnsi="Book Antiqua" w:cs="Times New Roman"/>
          <w:sz w:val="24"/>
          <w:szCs w:val="24"/>
          <w:lang w:eastAsia="zh-CN"/>
        </w:rPr>
        <w:t xml:space="preserve">. </w:t>
      </w:r>
      <w:r w:rsidRPr="00543B96">
        <w:rPr>
          <w:rFonts w:ascii="Book Antiqua" w:eastAsia="SimSun" w:hAnsi="Book Antiqua" w:cs="Times New Roman"/>
          <w:i/>
          <w:sz w:val="24"/>
          <w:szCs w:val="24"/>
          <w:lang w:eastAsia="zh-CN"/>
        </w:rPr>
        <w:t xml:space="preserve">J </w:t>
      </w:r>
      <w:proofErr w:type="spellStart"/>
      <w:r w:rsidRPr="00543B96">
        <w:rPr>
          <w:rFonts w:ascii="Book Antiqua" w:eastAsia="SimSun" w:hAnsi="Book Antiqua" w:cs="Times New Roman"/>
          <w:i/>
          <w:sz w:val="24"/>
          <w:szCs w:val="24"/>
          <w:lang w:eastAsia="zh-CN"/>
        </w:rPr>
        <w:t>Physiol</w:t>
      </w:r>
      <w:proofErr w:type="spellEnd"/>
      <w:r w:rsidRPr="00543B96">
        <w:rPr>
          <w:rFonts w:ascii="Book Antiqua" w:eastAsia="SimSun" w:hAnsi="Book Antiqua" w:cs="Times New Roman"/>
          <w:sz w:val="24"/>
          <w:szCs w:val="24"/>
          <w:lang w:eastAsia="zh-CN"/>
        </w:rPr>
        <w:t xml:space="preserve"> 2013; </w:t>
      </w:r>
      <w:r w:rsidRPr="00543B96">
        <w:rPr>
          <w:rFonts w:ascii="Book Antiqua" w:eastAsia="SimSun" w:hAnsi="Book Antiqua" w:cs="Times New Roman"/>
          <w:b/>
          <w:sz w:val="24"/>
          <w:szCs w:val="24"/>
          <w:lang w:eastAsia="zh-CN"/>
        </w:rPr>
        <w:t>591</w:t>
      </w:r>
      <w:r w:rsidRPr="00543B96">
        <w:rPr>
          <w:rFonts w:ascii="Book Antiqua" w:eastAsia="SimSun" w:hAnsi="Book Antiqua" w:cs="Times New Roman"/>
          <w:sz w:val="24"/>
          <w:szCs w:val="24"/>
          <w:lang w:eastAsia="zh-CN"/>
        </w:rPr>
        <w:t>: 1179-1193 [PMID: 23230237 DOI: 10.1113/jphysiol.2012.245159]</w:t>
      </w:r>
    </w:p>
    <w:p w14:paraId="7E668E9E"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4 </w:t>
      </w:r>
      <w:proofErr w:type="spellStart"/>
      <w:r w:rsidRPr="00543B96">
        <w:rPr>
          <w:rFonts w:ascii="Book Antiqua" w:eastAsia="SimSun" w:hAnsi="Book Antiqua" w:cs="Times New Roman"/>
          <w:b/>
          <w:sz w:val="24"/>
          <w:szCs w:val="24"/>
          <w:lang w:eastAsia="zh-CN"/>
        </w:rPr>
        <w:t>Yumino</w:t>
      </w:r>
      <w:proofErr w:type="spellEnd"/>
      <w:r w:rsidRPr="00543B96">
        <w:rPr>
          <w:rFonts w:ascii="Book Antiqua" w:eastAsia="SimSun" w:hAnsi="Book Antiqua" w:cs="Times New Roman"/>
          <w:b/>
          <w:sz w:val="24"/>
          <w:szCs w:val="24"/>
          <w:lang w:eastAsia="zh-CN"/>
        </w:rPr>
        <w:t xml:space="preserve"> D</w:t>
      </w:r>
      <w:r w:rsidRPr="00543B96">
        <w:rPr>
          <w:rFonts w:ascii="Book Antiqua" w:eastAsia="SimSun" w:hAnsi="Book Antiqua" w:cs="Times New Roman"/>
          <w:sz w:val="24"/>
          <w:szCs w:val="24"/>
          <w:lang w:eastAsia="zh-CN"/>
        </w:rPr>
        <w:t xml:space="preserve">, Kasai T, </w:t>
      </w:r>
      <w:proofErr w:type="spellStart"/>
      <w:r w:rsidRPr="00543B96">
        <w:rPr>
          <w:rFonts w:ascii="Book Antiqua" w:eastAsia="SimSun" w:hAnsi="Book Antiqua" w:cs="Times New Roman"/>
          <w:sz w:val="24"/>
          <w:szCs w:val="24"/>
          <w:lang w:eastAsia="zh-CN"/>
        </w:rPr>
        <w:t>Kimmerly</w:t>
      </w:r>
      <w:proofErr w:type="spellEnd"/>
      <w:r w:rsidRPr="00543B96">
        <w:rPr>
          <w:rFonts w:ascii="Book Antiqua" w:eastAsia="SimSun" w:hAnsi="Book Antiqua" w:cs="Times New Roman"/>
          <w:sz w:val="24"/>
          <w:szCs w:val="24"/>
          <w:lang w:eastAsia="zh-CN"/>
        </w:rPr>
        <w:t xml:space="preserve"> D, Amirthalingam V, Floras JS, Bradley TD. Differing effects of obstructive and central sleep apneas on stroke volume in patients with heart failure. </w:t>
      </w:r>
      <w:r w:rsidRPr="00543B96">
        <w:rPr>
          <w:rFonts w:ascii="Book Antiqua" w:eastAsia="SimSun" w:hAnsi="Book Antiqua" w:cs="Times New Roman"/>
          <w:i/>
          <w:sz w:val="24"/>
          <w:szCs w:val="24"/>
          <w:lang w:eastAsia="zh-CN"/>
        </w:rPr>
        <w:t xml:space="preserve">Am J Respir </w:t>
      </w:r>
      <w:proofErr w:type="spellStart"/>
      <w:r w:rsidRPr="00543B96">
        <w:rPr>
          <w:rFonts w:ascii="Book Antiqua" w:eastAsia="SimSun" w:hAnsi="Book Antiqua" w:cs="Times New Roman"/>
          <w:i/>
          <w:sz w:val="24"/>
          <w:szCs w:val="24"/>
          <w:lang w:eastAsia="zh-CN"/>
        </w:rPr>
        <w:t>Crit</w:t>
      </w:r>
      <w:proofErr w:type="spellEnd"/>
      <w:r w:rsidRPr="00543B96">
        <w:rPr>
          <w:rFonts w:ascii="Book Antiqua" w:eastAsia="SimSun" w:hAnsi="Book Antiqua" w:cs="Times New Roman"/>
          <w:i/>
          <w:sz w:val="24"/>
          <w:szCs w:val="24"/>
          <w:lang w:eastAsia="zh-CN"/>
        </w:rPr>
        <w:t xml:space="preserve"> Care Med</w:t>
      </w:r>
      <w:r w:rsidRPr="00543B96">
        <w:rPr>
          <w:rFonts w:ascii="Book Antiqua" w:eastAsia="SimSun" w:hAnsi="Book Antiqua" w:cs="Times New Roman"/>
          <w:sz w:val="24"/>
          <w:szCs w:val="24"/>
          <w:lang w:eastAsia="zh-CN"/>
        </w:rPr>
        <w:t xml:space="preserve"> 2013; </w:t>
      </w:r>
      <w:r w:rsidRPr="00543B96">
        <w:rPr>
          <w:rFonts w:ascii="Book Antiqua" w:eastAsia="SimSun" w:hAnsi="Book Antiqua" w:cs="Times New Roman"/>
          <w:b/>
          <w:sz w:val="24"/>
          <w:szCs w:val="24"/>
          <w:lang w:eastAsia="zh-CN"/>
        </w:rPr>
        <w:t>187</w:t>
      </w:r>
      <w:r w:rsidRPr="00543B96">
        <w:rPr>
          <w:rFonts w:ascii="Book Antiqua" w:eastAsia="SimSun" w:hAnsi="Book Antiqua" w:cs="Times New Roman"/>
          <w:sz w:val="24"/>
          <w:szCs w:val="24"/>
          <w:lang w:eastAsia="zh-CN"/>
        </w:rPr>
        <w:t>: 433-438 [PMID: 23239159 DOI: 10.1164/rccm.201205-0894OC]</w:t>
      </w:r>
    </w:p>
    <w:p w14:paraId="3F7A409B"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5 </w:t>
      </w:r>
      <w:r w:rsidRPr="00543B96">
        <w:rPr>
          <w:rFonts w:ascii="Book Antiqua" w:eastAsia="SimSun" w:hAnsi="Book Antiqua" w:cs="Times New Roman"/>
          <w:b/>
          <w:sz w:val="24"/>
          <w:szCs w:val="24"/>
          <w:lang w:eastAsia="zh-CN"/>
        </w:rPr>
        <w:t>Naughton MT</w:t>
      </w:r>
      <w:r w:rsidRPr="00543B96">
        <w:rPr>
          <w:rFonts w:ascii="Book Antiqua" w:eastAsia="SimSun" w:hAnsi="Book Antiqua" w:cs="Times New Roman"/>
          <w:sz w:val="24"/>
          <w:szCs w:val="24"/>
          <w:lang w:eastAsia="zh-CN"/>
        </w:rPr>
        <w:t xml:space="preserve">. Cheyne-Stokes respiration: friend or foe? </w:t>
      </w:r>
      <w:r w:rsidRPr="00543B96">
        <w:rPr>
          <w:rFonts w:ascii="Book Antiqua" w:eastAsia="SimSun" w:hAnsi="Book Antiqua" w:cs="Times New Roman"/>
          <w:i/>
          <w:sz w:val="24"/>
          <w:szCs w:val="24"/>
          <w:lang w:eastAsia="zh-CN"/>
        </w:rPr>
        <w:t>Thorax</w:t>
      </w:r>
      <w:r w:rsidRPr="00543B96">
        <w:rPr>
          <w:rFonts w:ascii="Book Antiqua" w:eastAsia="SimSun" w:hAnsi="Book Antiqua" w:cs="Times New Roman"/>
          <w:sz w:val="24"/>
          <w:szCs w:val="24"/>
          <w:lang w:eastAsia="zh-CN"/>
        </w:rPr>
        <w:t xml:space="preserve"> 2012; </w:t>
      </w:r>
      <w:r w:rsidRPr="00543B96">
        <w:rPr>
          <w:rFonts w:ascii="Book Antiqua" w:eastAsia="SimSun" w:hAnsi="Book Antiqua" w:cs="Times New Roman"/>
          <w:b/>
          <w:sz w:val="24"/>
          <w:szCs w:val="24"/>
          <w:lang w:eastAsia="zh-CN"/>
        </w:rPr>
        <w:t>67</w:t>
      </w:r>
      <w:r w:rsidRPr="00543B96">
        <w:rPr>
          <w:rFonts w:ascii="Book Antiqua" w:eastAsia="SimSun" w:hAnsi="Book Antiqua" w:cs="Times New Roman"/>
          <w:sz w:val="24"/>
          <w:szCs w:val="24"/>
          <w:lang w:eastAsia="zh-CN"/>
        </w:rPr>
        <w:t>: 357-360 [PMID: 22318163 DOI: 10.1136/thoraxjnl-2011-200927]</w:t>
      </w:r>
    </w:p>
    <w:p w14:paraId="500D41DD" w14:textId="11CBCBB4"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6</w:t>
      </w:r>
      <w:r w:rsidR="008B3C12">
        <w:rPr>
          <w:rFonts w:ascii="Book Antiqua" w:eastAsia="SimSun" w:hAnsi="Book Antiqua" w:cs="Times New Roman" w:hint="eastAsia"/>
          <w:sz w:val="24"/>
          <w:szCs w:val="24"/>
          <w:lang w:eastAsia="zh-CN"/>
        </w:rPr>
        <w:t xml:space="preserve"> </w:t>
      </w:r>
      <w:r w:rsidRPr="00543B96">
        <w:rPr>
          <w:rFonts w:ascii="Book Antiqua" w:eastAsia="SimSun" w:hAnsi="Book Antiqua" w:cs="Times New Roman"/>
          <w:b/>
          <w:sz w:val="24"/>
          <w:szCs w:val="24"/>
          <w:lang w:eastAsia="zh-CN"/>
        </w:rPr>
        <w:t>Kasai T</w:t>
      </w:r>
      <w:r w:rsidRPr="00543B96">
        <w:rPr>
          <w:rFonts w:ascii="Book Antiqua" w:eastAsia="SimSun" w:hAnsi="Book Antiqua" w:cs="Times New Roman"/>
          <w:sz w:val="24"/>
          <w:szCs w:val="24"/>
          <w:lang w:eastAsia="zh-CN"/>
        </w:rPr>
        <w:t>. Sleep-disordered breathing and cardiovascular disease: an epiphenomenon or a</w:t>
      </w:r>
      <w:r w:rsidR="008B3C12">
        <w:rPr>
          <w:rFonts w:ascii="Book Antiqua" w:eastAsia="SimSun" w:hAnsi="Book Antiqua" w:cs="Times New Roman" w:hint="eastAsia"/>
          <w:sz w:val="24"/>
          <w:szCs w:val="24"/>
          <w:lang w:eastAsia="zh-CN"/>
        </w:rPr>
        <w:t xml:space="preserve"> </w:t>
      </w:r>
      <w:r w:rsidRPr="00543B96">
        <w:rPr>
          <w:rFonts w:ascii="Book Antiqua" w:eastAsia="SimSun" w:hAnsi="Book Antiqua" w:cs="Times New Roman"/>
          <w:sz w:val="24"/>
          <w:szCs w:val="24"/>
          <w:lang w:eastAsia="zh-CN"/>
        </w:rPr>
        <w:t xml:space="preserve">causal relationship? </w:t>
      </w:r>
      <w:r w:rsidRPr="00543B96">
        <w:rPr>
          <w:rFonts w:ascii="Book Antiqua" w:eastAsia="SimSun" w:hAnsi="Book Antiqua" w:cs="Times New Roman"/>
          <w:i/>
          <w:sz w:val="24"/>
          <w:szCs w:val="24"/>
          <w:lang w:eastAsia="zh-CN"/>
        </w:rPr>
        <w:t xml:space="preserve">Sleep </w:t>
      </w:r>
      <w:proofErr w:type="spellStart"/>
      <w:r w:rsidRPr="00543B96">
        <w:rPr>
          <w:rFonts w:ascii="Book Antiqua" w:eastAsia="SimSun" w:hAnsi="Book Antiqua" w:cs="Times New Roman"/>
          <w:i/>
          <w:sz w:val="24"/>
          <w:szCs w:val="24"/>
          <w:lang w:eastAsia="zh-CN"/>
        </w:rPr>
        <w:t>Biol</w:t>
      </w:r>
      <w:proofErr w:type="spellEnd"/>
      <w:r w:rsidRPr="00543B96">
        <w:rPr>
          <w:rFonts w:ascii="Book Antiqua" w:eastAsia="SimSun" w:hAnsi="Book Antiqua" w:cs="Times New Roman"/>
          <w:i/>
          <w:sz w:val="24"/>
          <w:szCs w:val="24"/>
          <w:lang w:eastAsia="zh-CN"/>
        </w:rPr>
        <w:t xml:space="preserve"> Rhythms</w:t>
      </w:r>
      <w:r w:rsidR="008B3C12">
        <w:rPr>
          <w:rFonts w:ascii="Book Antiqua" w:eastAsia="SimSun" w:hAnsi="Book Antiqua" w:cs="Times New Roman" w:hint="eastAsia"/>
          <w:sz w:val="24"/>
          <w:szCs w:val="24"/>
          <w:lang w:eastAsia="zh-CN"/>
        </w:rPr>
        <w:t xml:space="preserve"> </w:t>
      </w:r>
      <w:r w:rsidRPr="00543B96">
        <w:rPr>
          <w:rFonts w:ascii="Book Antiqua" w:eastAsia="SimSun" w:hAnsi="Book Antiqua" w:cs="Times New Roman"/>
          <w:sz w:val="24"/>
          <w:szCs w:val="24"/>
          <w:lang w:eastAsia="zh-CN"/>
        </w:rPr>
        <w:t>2017;</w:t>
      </w:r>
      <w:r w:rsidR="008B3C12">
        <w:rPr>
          <w:rFonts w:ascii="Book Antiqua" w:eastAsia="SimSun" w:hAnsi="Book Antiqua" w:cs="Times New Roman" w:hint="eastAsia"/>
          <w:sz w:val="24"/>
          <w:szCs w:val="24"/>
          <w:lang w:eastAsia="zh-CN"/>
        </w:rPr>
        <w:t xml:space="preserve"> </w:t>
      </w:r>
      <w:r w:rsidRPr="00543B96">
        <w:rPr>
          <w:rFonts w:ascii="Book Antiqua" w:eastAsia="SimSun" w:hAnsi="Book Antiqua" w:cs="Times New Roman"/>
          <w:b/>
          <w:sz w:val="24"/>
          <w:szCs w:val="24"/>
          <w:lang w:eastAsia="zh-CN"/>
        </w:rPr>
        <w:t>15</w:t>
      </w:r>
      <w:r w:rsidRPr="00543B96">
        <w:rPr>
          <w:rFonts w:ascii="Book Antiqua" w:eastAsia="SimSun" w:hAnsi="Book Antiqua" w:cs="Times New Roman"/>
          <w:sz w:val="24"/>
          <w:szCs w:val="24"/>
          <w:lang w:eastAsia="zh-CN"/>
        </w:rPr>
        <w:t>:</w:t>
      </w:r>
      <w:r w:rsidR="008B3C12">
        <w:rPr>
          <w:rFonts w:ascii="Book Antiqua" w:eastAsia="SimSun" w:hAnsi="Book Antiqua" w:cs="Times New Roman" w:hint="eastAsia"/>
          <w:sz w:val="24"/>
          <w:szCs w:val="24"/>
          <w:lang w:eastAsia="zh-CN"/>
        </w:rPr>
        <w:t xml:space="preserve"> </w:t>
      </w:r>
      <w:r w:rsidR="008B3C12">
        <w:rPr>
          <w:rFonts w:ascii="Book Antiqua" w:eastAsia="SimSun" w:hAnsi="Book Antiqua" w:cs="Times New Roman"/>
          <w:sz w:val="24"/>
          <w:szCs w:val="24"/>
          <w:lang w:eastAsia="zh-CN"/>
        </w:rPr>
        <w:t>259-260</w:t>
      </w:r>
      <w:r w:rsidRPr="00543B96">
        <w:rPr>
          <w:rFonts w:ascii="Book Antiqua" w:eastAsia="SimSun" w:hAnsi="Book Antiqua" w:cs="Times New Roman"/>
          <w:sz w:val="24"/>
          <w:szCs w:val="24"/>
          <w:lang w:eastAsia="zh-CN"/>
        </w:rPr>
        <w:t xml:space="preserve"> [DOI</w:t>
      </w:r>
      <w:r w:rsidR="008B3C12">
        <w:rPr>
          <w:rFonts w:ascii="Book Antiqua" w:eastAsia="SimSun" w:hAnsi="Book Antiqua" w:cs="Times New Roman" w:hint="eastAsia"/>
          <w:sz w:val="24"/>
          <w:szCs w:val="24"/>
          <w:lang w:eastAsia="zh-CN"/>
        </w:rPr>
        <w:t xml:space="preserve">: </w:t>
      </w:r>
      <w:r w:rsidRPr="00543B96">
        <w:rPr>
          <w:rFonts w:ascii="Book Antiqua" w:eastAsia="SimSun" w:hAnsi="Book Antiqua" w:cs="Times New Roman"/>
          <w:sz w:val="24"/>
          <w:szCs w:val="24"/>
          <w:lang w:eastAsia="zh-CN"/>
        </w:rPr>
        <w:t>10.1007/s41105-017-0114-x]</w:t>
      </w:r>
    </w:p>
    <w:p w14:paraId="27A4A709"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7 </w:t>
      </w:r>
      <w:r w:rsidRPr="00543B96">
        <w:rPr>
          <w:rFonts w:ascii="Book Antiqua" w:eastAsia="SimSun" w:hAnsi="Book Antiqua" w:cs="Times New Roman"/>
          <w:b/>
          <w:sz w:val="24"/>
          <w:szCs w:val="24"/>
          <w:lang w:eastAsia="zh-CN"/>
        </w:rPr>
        <w:t>Naughton MT</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Benard</w:t>
      </w:r>
      <w:proofErr w:type="spellEnd"/>
      <w:r w:rsidRPr="00543B96">
        <w:rPr>
          <w:rFonts w:ascii="Book Antiqua" w:eastAsia="SimSun" w:hAnsi="Book Antiqua" w:cs="Times New Roman"/>
          <w:sz w:val="24"/>
          <w:szCs w:val="24"/>
          <w:lang w:eastAsia="zh-CN"/>
        </w:rPr>
        <w:t xml:space="preserve"> DC, Liu PP, Rutherford R, Rankin F, Bradley TD. Effects of nasal CPAP on sympathetic activity in patients with heart failure and central sleep apnea. </w:t>
      </w:r>
      <w:r w:rsidRPr="00543B96">
        <w:rPr>
          <w:rFonts w:ascii="Book Antiqua" w:eastAsia="SimSun" w:hAnsi="Book Antiqua" w:cs="Times New Roman"/>
          <w:i/>
          <w:sz w:val="24"/>
          <w:szCs w:val="24"/>
          <w:lang w:eastAsia="zh-CN"/>
        </w:rPr>
        <w:t xml:space="preserve">Am J Respir </w:t>
      </w:r>
      <w:proofErr w:type="spellStart"/>
      <w:r w:rsidRPr="00543B96">
        <w:rPr>
          <w:rFonts w:ascii="Book Antiqua" w:eastAsia="SimSun" w:hAnsi="Book Antiqua" w:cs="Times New Roman"/>
          <w:i/>
          <w:sz w:val="24"/>
          <w:szCs w:val="24"/>
          <w:lang w:eastAsia="zh-CN"/>
        </w:rPr>
        <w:t>Crit</w:t>
      </w:r>
      <w:proofErr w:type="spellEnd"/>
      <w:r w:rsidRPr="00543B96">
        <w:rPr>
          <w:rFonts w:ascii="Book Antiqua" w:eastAsia="SimSun" w:hAnsi="Book Antiqua" w:cs="Times New Roman"/>
          <w:i/>
          <w:sz w:val="24"/>
          <w:szCs w:val="24"/>
          <w:lang w:eastAsia="zh-CN"/>
        </w:rPr>
        <w:t xml:space="preserve"> Care Med</w:t>
      </w:r>
      <w:r w:rsidRPr="00543B96">
        <w:rPr>
          <w:rFonts w:ascii="Book Antiqua" w:eastAsia="SimSun" w:hAnsi="Book Antiqua" w:cs="Times New Roman"/>
          <w:sz w:val="24"/>
          <w:szCs w:val="24"/>
          <w:lang w:eastAsia="zh-CN"/>
        </w:rPr>
        <w:t xml:space="preserve"> 1995; </w:t>
      </w:r>
      <w:r w:rsidRPr="00543B96">
        <w:rPr>
          <w:rFonts w:ascii="Book Antiqua" w:eastAsia="SimSun" w:hAnsi="Book Antiqua" w:cs="Times New Roman"/>
          <w:b/>
          <w:sz w:val="24"/>
          <w:szCs w:val="24"/>
          <w:lang w:eastAsia="zh-CN"/>
        </w:rPr>
        <w:t>152</w:t>
      </w:r>
      <w:r w:rsidRPr="00543B96">
        <w:rPr>
          <w:rFonts w:ascii="Book Antiqua" w:eastAsia="SimSun" w:hAnsi="Book Antiqua" w:cs="Times New Roman"/>
          <w:sz w:val="24"/>
          <w:szCs w:val="24"/>
          <w:lang w:eastAsia="zh-CN"/>
        </w:rPr>
        <w:t>: 473-479 [PMID: 7633695 DOI: 10.1164/ajrccm.152.2.7633695]</w:t>
      </w:r>
    </w:p>
    <w:p w14:paraId="72A8BF63"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8 </w:t>
      </w:r>
      <w:r w:rsidRPr="00543B96">
        <w:rPr>
          <w:rFonts w:ascii="Book Antiqua" w:eastAsia="SimSun" w:hAnsi="Book Antiqua" w:cs="Times New Roman"/>
          <w:b/>
          <w:sz w:val="24"/>
          <w:szCs w:val="24"/>
          <w:lang w:eastAsia="zh-CN"/>
        </w:rPr>
        <w:t>Naughton MT</w:t>
      </w:r>
      <w:r w:rsidRPr="00543B96">
        <w:rPr>
          <w:rFonts w:ascii="Book Antiqua" w:eastAsia="SimSun" w:hAnsi="Book Antiqua" w:cs="Times New Roman"/>
          <w:sz w:val="24"/>
          <w:szCs w:val="24"/>
          <w:lang w:eastAsia="zh-CN"/>
        </w:rPr>
        <w:t xml:space="preserve">, Liu PP, Bernard DC, Goldstein RS, Bradley TD. Treatment of congestive heart failure and Cheyne-Stokes respiration during sleep by continuous positive airway pressure. </w:t>
      </w:r>
      <w:r w:rsidRPr="00543B96">
        <w:rPr>
          <w:rFonts w:ascii="Book Antiqua" w:eastAsia="SimSun" w:hAnsi="Book Antiqua" w:cs="Times New Roman"/>
          <w:i/>
          <w:sz w:val="24"/>
          <w:szCs w:val="24"/>
          <w:lang w:eastAsia="zh-CN"/>
        </w:rPr>
        <w:t xml:space="preserve">Am J Respir </w:t>
      </w:r>
      <w:proofErr w:type="spellStart"/>
      <w:r w:rsidRPr="00543B96">
        <w:rPr>
          <w:rFonts w:ascii="Book Antiqua" w:eastAsia="SimSun" w:hAnsi="Book Antiqua" w:cs="Times New Roman"/>
          <w:i/>
          <w:sz w:val="24"/>
          <w:szCs w:val="24"/>
          <w:lang w:eastAsia="zh-CN"/>
        </w:rPr>
        <w:t>Crit</w:t>
      </w:r>
      <w:proofErr w:type="spellEnd"/>
      <w:r w:rsidRPr="00543B96">
        <w:rPr>
          <w:rFonts w:ascii="Book Antiqua" w:eastAsia="SimSun" w:hAnsi="Book Antiqua" w:cs="Times New Roman"/>
          <w:i/>
          <w:sz w:val="24"/>
          <w:szCs w:val="24"/>
          <w:lang w:eastAsia="zh-CN"/>
        </w:rPr>
        <w:t xml:space="preserve"> Care Med</w:t>
      </w:r>
      <w:r w:rsidRPr="00543B96">
        <w:rPr>
          <w:rFonts w:ascii="Book Antiqua" w:eastAsia="SimSun" w:hAnsi="Book Antiqua" w:cs="Times New Roman"/>
          <w:sz w:val="24"/>
          <w:szCs w:val="24"/>
          <w:lang w:eastAsia="zh-CN"/>
        </w:rPr>
        <w:t xml:space="preserve"> 1995; </w:t>
      </w:r>
      <w:r w:rsidRPr="00543B96">
        <w:rPr>
          <w:rFonts w:ascii="Book Antiqua" w:eastAsia="SimSun" w:hAnsi="Book Antiqua" w:cs="Times New Roman"/>
          <w:b/>
          <w:sz w:val="24"/>
          <w:szCs w:val="24"/>
          <w:lang w:eastAsia="zh-CN"/>
        </w:rPr>
        <w:t>151</w:t>
      </w:r>
      <w:r w:rsidRPr="00543B96">
        <w:rPr>
          <w:rFonts w:ascii="Book Antiqua" w:eastAsia="SimSun" w:hAnsi="Book Antiqua" w:cs="Times New Roman"/>
          <w:sz w:val="24"/>
          <w:szCs w:val="24"/>
          <w:lang w:eastAsia="zh-CN"/>
        </w:rPr>
        <w:t>: 92-97 [PMID: 7812579 DOI: 10.1164/ajrccm.151.1.7812579]</w:t>
      </w:r>
    </w:p>
    <w:p w14:paraId="4EC31EDE"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9 </w:t>
      </w:r>
      <w:proofErr w:type="spellStart"/>
      <w:r w:rsidRPr="00543B96">
        <w:rPr>
          <w:rFonts w:ascii="Book Antiqua" w:eastAsia="SimSun" w:hAnsi="Book Antiqua" w:cs="Times New Roman"/>
          <w:b/>
          <w:sz w:val="24"/>
          <w:szCs w:val="24"/>
          <w:lang w:eastAsia="zh-CN"/>
        </w:rPr>
        <w:t>Tkacova</w:t>
      </w:r>
      <w:proofErr w:type="spellEnd"/>
      <w:r w:rsidRPr="00543B96">
        <w:rPr>
          <w:rFonts w:ascii="Book Antiqua" w:eastAsia="SimSun" w:hAnsi="Book Antiqua" w:cs="Times New Roman"/>
          <w:b/>
          <w:sz w:val="24"/>
          <w:szCs w:val="24"/>
          <w:lang w:eastAsia="zh-CN"/>
        </w:rPr>
        <w:t xml:space="preserve"> R</w:t>
      </w:r>
      <w:r w:rsidRPr="00543B96">
        <w:rPr>
          <w:rFonts w:ascii="Book Antiqua" w:eastAsia="SimSun" w:hAnsi="Book Antiqua" w:cs="Times New Roman"/>
          <w:sz w:val="24"/>
          <w:szCs w:val="24"/>
          <w:lang w:eastAsia="zh-CN"/>
        </w:rPr>
        <w:t xml:space="preserve">, Liu PP, Naughton MT, Bradley TD. Effect of continuous positive airway pressure on mitral regurgitant fraction and atrial natriuretic peptide in </w:t>
      </w:r>
      <w:r w:rsidRPr="00543B96">
        <w:rPr>
          <w:rFonts w:ascii="Book Antiqua" w:eastAsia="SimSun" w:hAnsi="Book Antiqua" w:cs="Times New Roman"/>
          <w:sz w:val="24"/>
          <w:szCs w:val="24"/>
          <w:lang w:eastAsia="zh-CN"/>
        </w:rPr>
        <w:lastRenderedPageBreak/>
        <w:t xml:space="preserve">patients with heart failure. </w:t>
      </w:r>
      <w:r w:rsidRPr="00543B96">
        <w:rPr>
          <w:rFonts w:ascii="Book Antiqua" w:eastAsia="SimSun" w:hAnsi="Book Antiqua" w:cs="Times New Roman"/>
          <w:i/>
          <w:sz w:val="24"/>
          <w:szCs w:val="24"/>
          <w:lang w:eastAsia="zh-CN"/>
        </w:rPr>
        <w:t xml:space="preserve">J Am Coll </w:t>
      </w:r>
      <w:proofErr w:type="spellStart"/>
      <w:r w:rsidRPr="00543B96">
        <w:rPr>
          <w:rFonts w:ascii="Book Antiqua" w:eastAsia="SimSun" w:hAnsi="Book Antiqua" w:cs="Times New Roman"/>
          <w:i/>
          <w:sz w:val="24"/>
          <w:szCs w:val="24"/>
          <w:lang w:eastAsia="zh-CN"/>
        </w:rPr>
        <w:t>Cardiol</w:t>
      </w:r>
      <w:proofErr w:type="spellEnd"/>
      <w:r w:rsidRPr="00543B96">
        <w:rPr>
          <w:rFonts w:ascii="Book Antiqua" w:eastAsia="SimSun" w:hAnsi="Book Antiqua" w:cs="Times New Roman"/>
          <w:sz w:val="24"/>
          <w:szCs w:val="24"/>
          <w:lang w:eastAsia="zh-CN"/>
        </w:rPr>
        <w:t xml:space="preserve"> 1997; </w:t>
      </w:r>
      <w:r w:rsidRPr="00543B96">
        <w:rPr>
          <w:rFonts w:ascii="Book Antiqua" w:eastAsia="SimSun" w:hAnsi="Book Antiqua" w:cs="Times New Roman"/>
          <w:b/>
          <w:sz w:val="24"/>
          <w:szCs w:val="24"/>
          <w:lang w:eastAsia="zh-CN"/>
        </w:rPr>
        <w:t>30</w:t>
      </w:r>
      <w:r w:rsidRPr="00543B96">
        <w:rPr>
          <w:rFonts w:ascii="Book Antiqua" w:eastAsia="SimSun" w:hAnsi="Book Antiqua" w:cs="Times New Roman"/>
          <w:sz w:val="24"/>
          <w:szCs w:val="24"/>
          <w:lang w:eastAsia="zh-CN"/>
        </w:rPr>
        <w:t>: 739-745 [PMID: 9283534]</w:t>
      </w:r>
    </w:p>
    <w:p w14:paraId="2E8405B0"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10 </w:t>
      </w:r>
      <w:r w:rsidRPr="00543B96">
        <w:rPr>
          <w:rFonts w:ascii="Book Antiqua" w:eastAsia="SimSun" w:hAnsi="Book Antiqua" w:cs="Times New Roman"/>
          <w:b/>
          <w:sz w:val="24"/>
          <w:szCs w:val="24"/>
          <w:lang w:eastAsia="zh-CN"/>
        </w:rPr>
        <w:t>Kasai T</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Kasagi</w:t>
      </w:r>
      <w:proofErr w:type="spellEnd"/>
      <w:r w:rsidRPr="00543B96">
        <w:rPr>
          <w:rFonts w:ascii="Book Antiqua" w:eastAsia="SimSun" w:hAnsi="Book Antiqua" w:cs="Times New Roman"/>
          <w:sz w:val="24"/>
          <w:szCs w:val="24"/>
          <w:lang w:eastAsia="zh-CN"/>
        </w:rPr>
        <w:t xml:space="preserve"> S, </w:t>
      </w:r>
      <w:proofErr w:type="spellStart"/>
      <w:r w:rsidRPr="00543B96">
        <w:rPr>
          <w:rFonts w:ascii="Book Antiqua" w:eastAsia="SimSun" w:hAnsi="Book Antiqua" w:cs="Times New Roman"/>
          <w:sz w:val="24"/>
          <w:szCs w:val="24"/>
          <w:lang w:eastAsia="zh-CN"/>
        </w:rPr>
        <w:t>Maeno</w:t>
      </w:r>
      <w:proofErr w:type="spellEnd"/>
      <w:r w:rsidRPr="00543B96">
        <w:rPr>
          <w:rFonts w:ascii="Book Antiqua" w:eastAsia="SimSun" w:hAnsi="Book Antiqua" w:cs="Times New Roman"/>
          <w:sz w:val="24"/>
          <w:szCs w:val="24"/>
          <w:lang w:eastAsia="zh-CN"/>
        </w:rPr>
        <w:t xml:space="preserve"> K, </w:t>
      </w:r>
      <w:proofErr w:type="spellStart"/>
      <w:r w:rsidRPr="00543B96">
        <w:rPr>
          <w:rFonts w:ascii="Book Antiqua" w:eastAsia="SimSun" w:hAnsi="Book Antiqua" w:cs="Times New Roman"/>
          <w:sz w:val="24"/>
          <w:szCs w:val="24"/>
          <w:lang w:eastAsia="zh-CN"/>
        </w:rPr>
        <w:t>Dohi</w:t>
      </w:r>
      <w:proofErr w:type="spellEnd"/>
      <w:r w:rsidRPr="00543B96">
        <w:rPr>
          <w:rFonts w:ascii="Book Antiqua" w:eastAsia="SimSun" w:hAnsi="Book Antiqua" w:cs="Times New Roman"/>
          <w:sz w:val="24"/>
          <w:szCs w:val="24"/>
          <w:lang w:eastAsia="zh-CN"/>
        </w:rPr>
        <w:t xml:space="preserve"> T, </w:t>
      </w:r>
      <w:proofErr w:type="spellStart"/>
      <w:r w:rsidRPr="00543B96">
        <w:rPr>
          <w:rFonts w:ascii="Book Antiqua" w:eastAsia="SimSun" w:hAnsi="Book Antiqua" w:cs="Times New Roman"/>
          <w:sz w:val="24"/>
          <w:szCs w:val="24"/>
          <w:lang w:eastAsia="zh-CN"/>
        </w:rPr>
        <w:t>Kawana</w:t>
      </w:r>
      <w:proofErr w:type="spellEnd"/>
      <w:r w:rsidRPr="00543B96">
        <w:rPr>
          <w:rFonts w:ascii="Book Antiqua" w:eastAsia="SimSun" w:hAnsi="Book Antiqua" w:cs="Times New Roman"/>
          <w:sz w:val="24"/>
          <w:szCs w:val="24"/>
          <w:lang w:eastAsia="zh-CN"/>
        </w:rPr>
        <w:t xml:space="preserve"> F, Kato M, Naito R, </w:t>
      </w:r>
      <w:proofErr w:type="spellStart"/>
      <w:r w:rsidRPr="00543B96">
        <w:rPr>
          <w:rFonts w:ascii="Book Antiqua" w:eastAsia="SimSun" w:hAnsi="Book Antiqua" w:cs="Times New Roman"/>
          <w:sz w:val="24"/>
          <w:szCs w:val="24"/>
          <w:lang w:eastAsia="zh-CN"/>
        </w:rPr>
        <w:t>Ishiwata</w:t>
      </w:r>
      <w:proofErr w:type="spellEnd"/>
      <w:r w:rsidRPr="00543B96">
        <w:rPr>
          <w:rFonts w:ascii="Book Antiqua" w:eastAsia="SimSun" w:hAnsi="Book Antiqua" w:cs="Times New Roman"/>
          <w:sz w:val="24"/>
          <w:szCs w:val="24"/>
          <w:lang w:eastAsia="zh-CN"/>
        </w:rPr>
        <w:t xml:space="preserve"> S, Ohno M, Yamaguchi T, </w:t>
      </w:r>
      <w:proofErr w:type="spellStart"/>
      <w:r w:rsidRPr="00543B96">
        <w:rPr>
          <w:rFonts w:ascii="Book Antiqua" w:eastAsia="SimSun" w:hAnsi="Book Antiqua" w:cs="Times New Roman"/>
          <w:sz w:val="24"/>
          <w:szCs w:val="24"/>
          <w:lang w:eastAsia="zh-CN"/>
        </w:rPr>
        <w:t>Narui</w:t>
      </w:r>
      <w:proofErr w:type="spellEnd"/>
      <w:r w:rsidRPr="00543B96">
        <w:rPr>
          <w:rFonts w:ascii="Book Antiqua" w:eastAsia="SimSun" w:hAnsi="Book Antiqua" w:cs="Times New Roman"/>
          <w:sz w:val="24"/>
          <w:szCs w:val="24"/>
          <w:lang w:eastAsia="zh-CN"/>
        </w:rPr>
        <w:t xml:space="preserve"> K, </w:t>
      </w:r>
      <w:proofErr w:type="spellStart"/>
      <w:r w:rsidRPr="00543B96">
        <w:rPr>
          <w:rFonts w:ascii="Book Antiqua" w:eastAsia="SimSun" w:hAnsi="Book Antiqua" w:cs="Times New Roman"/>
          <w:sz w:val="24"/>
          <w:szCs w:val="24"/>
          <w:lang w:eastAsia="zh-CN"/>
        </w:rPr>
        <w:t>Momomura</w:t>
      </w:r>
      <w:proofErr w:type="spellEnd"/>
      <w:r w:rsidRPr="00543B96">
        <w:rPr>
          <w:rFonts w:ascii="Book Antiqua" w:eastAsia="SimSun" w:hAnsi="Book Antiqua" w:cs="Times New Roman"/>
          <w:sz w:val="24"/>
          <w:szCs w:val="24"/>
          <w:lang w:eastAsia="zh-CN"/>
        </w:rPr>
        <w:t xml:space="preserve"> S. Adaptive servo-ventilation in cardiac function and neurohormonal status in patients with heart failure and central sleep apnea nonresponsive to continuous positive airway pressure. </w:t>
      </w:r>
      <w:r w:rsidRPr="00543B96">
        <w:rPr>
          <w:rFonts w:ascii="Book Antiqua" w:eastAsia="SimSun" w:hAnsi="Book Antiqua" w:cs="Times New Roman"/>
          <w:i/>
          <w:sz w:val="24"/>
          <w:szCs w:val="24"/>
          <w:lang w:eastAsia="zh-CN"/>
        </w:rPr>
        <w:t>JACC Heart Fail</w:t>
      </w:r>
      <w:r w:rsidRPr="00543B96">
        <w:rPr>
          <w:rFonts w:ascii="Book Antiqua" w:eastAsia="SimSun" w:hAnsi="Book Antiqua" w:cs="Times New Roman"/>
          <w:sz w:val="24"/>
          <w:szCs w:val="24"/>
          <w:lang w:eastAsia="zh-CN"/>
        </w:rPr>
        <w:t xml:space="preserve"> 2013; </w:t>
      </w:r>
      <w:r w:rsidRPr="00543B96">
        <w:rPr>
          <w:rFonts w:ascii="Book Antiqua" w:eastAsia="SimSun" w:hAnsi="Book Antiqua" w:cs="Times New Roman"/>
          <w:b/>
          <w:sz w:val="24"/>
          <w:szCs w:val="24"/>
          <w:lang w:eastAsia="zh-CN"/>
        </w:rPr>
        <w:t>1</w:t>
      </w:r>
      <w:r w:rsidRPr="00543B96">
        <w:rPr>
          <w:rFonts w:ascii="Book Antiqua" w:eastAsia="SimSun" w:hAnsi="Book Antiqua" w:cs="Times New Roman"/>
          <w:sz w:val="24"/>
          <w:szCs w:val="24"/>
          <w:lang w:eastAsia="zh-CN"/>
        </w:rPr>
        <w:t>: 58-63 [PMID: 24621799 DOI: 10.1016/j.jchf.2012.11.002]</w:t>
      </w:r>
    </w:p>
    <w:p w14:paraId="19DAFF04"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11 </w:t>
      </w:r>
      <w:r w:rsidRPr="00543B96">
        <w:rPr>
          <w:rFonts w:ascii="Book Antiqua" w:eastAsia="SimSun" w:hAnsi="Book Antiqua" w:cs="Times New Roman"/>
          <w:b/>
          <w:sz w:val="24"/>
          <w:szCs w:val="24"/>
          <w:lang w:eastAsia="zh-CN"/>
        </w:rPr>
        <w:t>Philippe C</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Stoïca</w:t>
      </w:r>
      <w:proofErr w:type="spellEnd"/>
      <w:r w:rsidRPr="00543B96">
        <w:rPr>
          <w:rFonts w:ascii="Book Antiqua" w:eastAsia="SimSun" w:hAnsi="Book Antiqua" w:cs="Times New Roman"/>
          <w:sz w:val="24"/>
          <w:szCs w:val="24"/>
          <w:lang w:eastAsia="zh-CN"/>
        </w:rPr>
        <w:t xml:space="preserve">-Herman M, </w:t>
      </w:r>
      <w:proofErr w:type="spellStart"/>
      <w:r w:rsidRPr="00543B96">
        <w:rPr>
          <w:rFonts w:ascii="Book Antiqua" w:eastAsia="SimSun" w:hAnsi="Book Antiqua" w:cs="Times New Roman"/>
          <w:sz w:val="24"/>
          <w:szCs w:val="24"/>
          <w:lang w:eastAsia="zh-CN"/>
        </w:rPr>
        <w:t>Drouot</w:t>
      </w:r>
      <w:proofErr w:type="spellEnd"/>
      <w:r w:rsidRPr="00543B96">
        <w:rPr>
          <w:rFonts w:ascii="Book Antiqua" w:eastAsia="SimSun" w:hAnsi="Book Antiqua" w:cs="Times New Roman"/>
          <w:sz w:val="24"/>
          <w:szCs w:val="24"/>
          <w:lang w:eastAsia="zh-CN"/>
        </w:rPr>
        <w:t xml:space="preserve"> X, </w:t>
      </w:r>
      <w:proofErr w:type="spellStart"/>
      <w:r w:rsidRPr="00543B96">
        <w:rPr>
          <w:rFonts w:ascii="Book Antiqua" w:eastAsia="SimSun" w:hAnsi="Book Antiqua" w:cs="Times New Roman"/>
          <w:sz w:val="24"/>
          <w:szCs w:val="24"/>
          <w:lang w:eastAsia="zh-CN"/>
        </w:rPr>
        <w:t>Raffestin</w:t>
      </w:r>
      <w:proofErr w:type="spellEnd"/>
      <w:r w:rsidRPr="00543B96">
        <w:rPr>
          <w:rFonts w:ascii="Book Antiqua" w:eastAsia="SimSun" w:hAnsi="Book Antiqua" w:cs="Times New Roman"/>
          <w:sz w:val="24"/>
          <w:szCs w:val="24"/>
          <w:lang w:eastAsia="zh-CN"/>
        </w:rPr>
        <w:t xml:space="preserve"> B, </w:t>
      </w:r>
      <w:proofErr w:type="spellStart"/>
      <w:r w:rsidRPr="00543B96">
        <w:rPr>
          <w:rFonts w:ascii="Book Antiqua" w:eastAsia="SimSun" w:hAnsi="Book Antiqua" w:cs="Times New Roman"/>
          <w:sz w:val="24"/>
          <w:szCs w:val="24"/>
          <w:lang w:eastAsia="zh-CN"/>
        </w:rPr>
        <w:t>Escourrou</w:t>
      </w:r>
      <w:proofErr w:type="spellEnd"/>
      <w:r w:rsidRPr="00543B96">
        <w:rPr>
          <w:rFonts w:ascii="Book Antiqua" w:eastAsia="SimSun" w:hAnsi="Book Antiqua" w:cs="Times New Roman"/>
          <w:sz w:val="24"/>
          <w:szCs w:val="24"/>
          <w:lang w:eastAsia="zh-CN"/>
        </w:rPr>
        <w:t xml:space="preserve"> P, </w:t>
      </w:r>
      <w:proofErr w:type="spellStart"/>
      <w:r w:rsidRPr="00543B96">
        <w:rPr>
          <w:rFonts w:ascii="Book Antiqua" w:eastAsia="SimSun" w:hAnsi="Book Antiqua" w:cs="Times New Roman"/>
          <w:sz w:val="24"/>
          <w:szCs w:val="24"/>
          <w:lang w:eastAsia="zh-CN"/>
        </w:rPr>
        <w:t>Hittinger</w:t>
      </w:r>
      <w:proofErr w:type="spellEnd"/>
      <w:r w:rsidRPr="00543B96">
        <w:rPr>
          <w:rFonts w:ascii="Book Antiqua" w:eastAsia="SimSun" w:hAnsi="Book Antiqua" w:cs="Times New Roman"/>
          <w:sz w:val="24"/>
          <w:szCs w:val="24"/>
          <w:lang w:eastAsia="zh-CN"/>
        </w:rPr>
        <w:t xml:space="preserve"> L, Michel PL, Rouault S, </w:t>
      </w:r>
      <w:proofErr w:type="spellStart"/>
      <w:r w:rsidRPr="00543B96">
        <w:rPr>
          <w:rFonts w:ascii="Book Antiqua" w:eastAsia="SimSun" w:hAnsi="Book Antiqua" w:cs="Times New Roman"/>
          <w:sz w:val="24"/>
          <w:szCs w:val="24"/>
          <w:lang w:eastAsia="zh-CN"/>
        </w:rPr>
        <w:t>d'Ortho</w:t>
      </w:r>
      <w:proofErr w:type="spellEnd"/>
      <w:r w:rsidRPr="00543B96">
        <w:rPr>
          <w:rFonts w:ascii="Book Antiqua" w:eastAsia="SimSun" w:hAnsi="Book Antiqua" w:cs="Times New Roman"/>
          <w:sz w:val="24"/>
          <w:szCs w:val="24"/>
          <w:lang w:eastAsia="zh-CN"/>
        </w:rPr>
        <w:t xml:space="preserve"> MP. Compliance with and effectiveness of adaptive </w:t>
      </w:r>
      <w:proofErr w:type="spellStart"/>
      <w:r w:rsidRPr="00543B96">
        <w:rPr>
          <w:rFonts w:ascii="Book Antiqua" w:eastAsia="SimSun" w:hAnsi="Book Antiqua" w:cs="Times New Roman"/>
          <w:sz w:val="24"/>
          <w:szCs w:val="24"/>
          <w:lang w:eastAsia="zh-CN"/>
        </w:rPr>
        <w:t>servoventilation</w:t>
      </w:r>
      <w:proofErr w:type="spellEnd"/>
      <w:r w:rsidRPr="00543B96">
        <w:rPr>
          <w:rFonts w:ascii="Book Antiqua" w:eastAsia="SimSun" w:hAnsi="Book Antiqua" w:cs="Times New Roman"/>
          <w:sz w:val="24"/>
          <w:szCs w:val="24"/>
          <w:lang w:eastAsia="zh-CN"/>
        </w:rPr>
        <w:t xml:space="preserve"> versus continuous positive airway pressure in the treatment of Cheyne-Stokes respiration in heart failure over a six month period. </w:t>
      </w:r>
      <w:r w:rsidRPr="00543B96">
        <w:rPr>
          <w:rFonts w:ascii="Book Antiqua" w:eastAsia="SimSun" w:hAnsi="Book Antiqua" w:cs="Times New Roman"/>
          <w:i/>
          <w:sz w:val="24"/>
          <w:szCs w:val="24"/>
          <w:lang w:eastAsia="zh-CN"/>
        </w:rPr>
        <w:t>Heart</w:t>
      </w:r>
      <w:r w:rsidRPr="00543B96">
        <w:rPr>
          <w:rFonts w:ascii="Book Antiqua" w:eastAsia="SimSun" w:hAnsi="Book Antiqua" w:cs="Times New Roman"/>
          <w:sz w:val="24"/>
          <w:szCs w:val="24"/>
          <w:lang w:eastAsia="zh-CN"/>
        </w:rPr>
        <w:t xml:space="preserve"> 2006; </w:t>
      </w:r>
      <w:r w:rsidRPr="00543B96">
        <w:rPr>
          <w:rFonts w:ascii="Book Antiqua" w:eastAsia="SimSun" w:hAnsi="Book Antiqua" w:cs="Times New Roman"/>
          <w:b/>
          <w:sz w:val="24"/>
          <w:szCs w:val="24"/>
          <w:lang w:eastAsia="zh-CN"/>
        </w:rPr>
        <w:t>92</w:t>
      </w:r>
      <w:r w:rsidRPr="00543B96">
        <w:rPr>
          <w:rFonts w:ascii="Book Antiqua" w:eastAsia="SimSun" w:hAnsi="Book Antiqua" w:cs="Times New Roman"/>
          <w:sz w:val="24"/>
          <w:szCs w:val="24"/>
          <w:lang w:eastAsia="zh-CN"/>
        </w:rPr>
        <w:t>: 337-342 [PMID: 15964943 DOI: 10.1136/hrt.2005.060038]</w:t>
      </w:r>
    </w:p>
    <w:p w14:paraId="0175FA46"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12 </w:t>
      </w:r>
      <w:r w:rsidRPr="00543B96">
        <w:rPr>
          <w:rFonts w:ascii="Book Antiqua" w:eastAsia="SimSun" w:hAnsi="Book Antiqua" w:cs="Times New Roman"/>
          <w:b/>
          <w:sz w:val="24"/>
          <w:szCs w:val="24"/>
          <w:lang w:eastAsia="zh-CN"/>
        </w:rPr>
        <w:t>Sin DD</w:t>
      </w:r>
      <w:r w:rsidRPr="00543B96">
        <w:rPr>
          <w:rFonts w:ascii="Book Antiqua" w:eastAsia="SimSun" w:hAnsi="Book Antiqua" w:cs="Times New Roman"/>
          <w:sz w:val="24"/>
          <w:szCs w:val="24"/>
          <w:lang w:eastAsia="zh-CN"/>
        </w:rPr>
        <w:t xml:space="preserve">, Logan AG, Fitzgerald FS, Liu PP, Bradley TD. Effects of continuous positive airway pressure on cardiovascular outcomes in heart failure patients with and without Cheyne-Stokes respiration. </w:t>
      </w:r>
      <w:r w:rsidRPr="00543B96">
        <w:rPr>
          <w:rFonts w:ascii="Book Antiqua" w:eastAsia="SimSun" w:hAnsi="Book Antiqua" w:cs="Times New Roman"/>
          <w:i/>
          <w:sz w:val="24"/>
          <w:szCs w:val="24"/>
          <w:lang w:eastAsia="zh-CN"/>
        </w:rPr>
        <w:t>Circulation</w:t>
      </w:r>
      <w:r w:rsidRPr="00543B96">
        <w:rPr>
          <w:rFonts w:ascii="Book Antiqua" w:eastAsia="SimSun" w:hAnsi="Book Antiqua" w:cs="Times New Roman"/>
          <w:sz w:val="24"/>
          <w:szCs w:val="24"/>
          <w:lang w:eastAsia="zh-CN"/>
        </w:rPr>
        <w:t xml:space="preserve"> 2000; </w:t>
      </w:r>
      <w:r w:rsidRPr="00543B96">
        <w:rPr>
          <w:rFonts w:ascii="Book Antiqua" w:eastAsia="SimSun" w:hAnsi="Book Antiqua" w:cs="Times New Roman"/>
          <w:b/>
          <w:sz w:val="24"/>
          <w:szCs w:val="24"/>
          <w:lang w:eastAsia="zh-CN"/>
        </w:rPr>
        <w:t>102</w:t>
      </w:r>
      <w:r w:rsidRPr="00543B96">
        <w:rPr>
          <w:rFonts w:ascii="Book Antiqua" w:eastAsia="SimSun" w:hAnsi="Book Antiqua" w:cs="Times New Roman"/>
          <w:sz w:val="24"/>
          <w:szCs w:val="24"/>
          <w:lang w:eastAsia="zh-CN"/>
        </w:rPr>
        <w:t>: 61-66 [PMID: 10880416]</w:t>
      </w:r>
    </w:p>
    <w:p w14:paraId="260EFD4A"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13 </w:t>
      </w:r>
      <w:r w:rsidRPr="00543B96">
        <w:rPr>
          <w:rFonts w:ascii="Book Antiqua" w:eastAsia="SimSun" w:hAnsi="Book Antiqua" w:cs="Times New Roman"/>
          <w:b/>
          <w:sz w:val="24"/>
          <w:szCs w:val="24"/>
          <w:lang w:eastAsia="zh-CN"/>
        </w:rPr>
        <w:t>Bradley TD</w:t>
      </w:r>
      <w:r w:rsidRPr="00543B96">
        <w:rPr>
          <w:rFonts w:ascii="Book Antiqua" w:eastAsia="SimSun" w:hAnsi="Book Antiqua" w:cs="Times New Roman"/>
          <w:sz w:val="24"/>
          <w:szCs w:val="24"/>
          <w:lang w:eastAsia="zh-CN"/>
        </w:rPr>
        <w:t xml:space="preserve">, Logan AG, </w:t>
      </w:r>
      <w:proofErr w:type="spellStart"/>
      <w:r w:rsidRPr="00543B96">
        <w:rPr>
          <w:rFonts w:ascii="Book Antiqua" w:eastAsia="SimSun" w:hAnsi="Book Antiqua" w:cs="Times New Roman"/>
          <w:sz w:val="24"/>
          <w:szCs w:val="24"/>
          <w:lang w:eastAsia="zh-CN"/>
        </w:rPr>
        <w:t>Kimoff</w:t>
      </w:r>
      <w:proofErr w:type="spellEnd"/>
      <w:r w:rsidRPr="00543B96">
        <w:rPr>
          <w:rFonts w:ascii="Book Antiqua" w:eastAsia="SimSun" w:hAnsi="Book Antiqua" w:cs="Times New Roman"/>
          <w:sz w:val="24"/>
          <w:szCs w:val="24"/>
          <w:lang w:eastAsia="zh-CN"/>
        </w:rPr>
        <w:t xml:space="preserve"> RJ, </w:t>
      </w:r>
      <w:proofErr w:type="spellStart"/>
      <w:r w:rsidRPr="00543B96">
        <w:rPr>
          <w:rFonts w:ascii="Book Antiqua" w:eastAsia="SimSun" w:hAnsi="Book Antiqua" w:cs="Times New Roman"/>
          <w:sz w:val="24"/>
          <w:szCs w:val="24"/>
          <w:lang w:eastAsia="zh-CN"/>
        </w:rPr>
        <w:t>Sériès</w:t>
      </w:r>
      <w:proofErr w:type="spellEnd"/>
      <w:r w:rsidRPr="00543B96">
        <w:rPr>
          <w:rFonts w:ascii="Book Antiqua" w:eastAsia="SimSun" w:hAnsi="Book Antiqua" w:cs="Times New Roman"/>
          <w:sz w:val="24"/>
          <w:szCs w:val="24"/>
          <w:lang w:eastAsia="zh-CN"/>
        </w:rPr>
        <w:t xml:space="preserve"> F, Morrison D, Ferguson K, </w:t>
      </w:r>
      <w:proofErr w:type="spellStart"/>
      <w:r w:rsidRPr="00543B96">
        <w:rPr>
          <w:rFonts w:ascii="Book Antiqua" w:eastAsia="SimSun" w:hAnsi="Book Antiqua" w:cs="Times New Roman"/>
          <w:sz w:val="24"/>
          <w:szCs w:val="24"/>
          <w:lang w:eastAsia="zh-CN"/>
        </w:rPr>
        <w:t>Belenkie</w:t>
      </w:r>
      <w:proofErr w:type="spellEnd"/>
      <w:r w:rsidRPr="00543B96">
        <w:rPr>
          <w:rFonts w:ascii="Book Antiqua" w:eastAsia="SimSun" w:hAnsi="Book Antiqua" w:cs="Times New Roman"/>
          <w:sz w:val="24"/>
          <w:szCs w:val="24"/>
          <w:lang w:eastAsia="zh-CN"/>
        </w:rPr>
        <w:t xml:space="preserve"> I, Pfeifer M, </w:t>
      </w:r>
      <w:proofErr w:type="spellStart"/>
      <w:r w:rsidRPr="00543B96">
        <w:rPr>
          <w:rFonts w:ascii="Book Antiqua" w:eastAsia="SimSun" w:hAnsi="Book Antiqua" w:cs="Times New Roman"/>
          <w:sz w:val="24"/>
          <w:szCs w:val="24"/>
          <w:lang w:eastAsia="zh-CN"/>
        </w:rPr>
        <w:t>Fleetham</w:t>
      </w:r>
      <w:proofErr w:type="spellEnd"/>
      <w:r w:rsidRPr="00543B96">
        <w:rPr>
          <w:rFonts w:ascii="Book Antiqua" w:eastAsia="SimSun" w:hAnsi="Book Antiqua" w:cs="Times New Roman"/>
          <w:sz w:val="24"/>
          <w:szCs w:val="24"/>
          <w:lang w:eastAsia="zh-CN"/>
        </w:rPr>
        <w:t xml:space="preserve"> J, </w:t>
      </w:r>
      <w:proofErr w:type="spellStart"/>
      <w:r w:rsidRPr="00543B96">
        <w:rPr>
          <w:rFonts w:ascii="Book Antiqua" w:eastAsia="SimSun" w:hAnsi="Book Antiqua" w:cs="Times New Roman"/>
          <w:sz w:val="24"/>
          <w:szCs w:val="24"/>
          <w:lang w:eastAsia="zh-CN"/>
        </w:rPr>
        <w:t>Hanly</w:t>
      </w:r>
      <w:proofErr w:type="spellEnd"/>
      <w:r w:rsidRPr="00543B96">
        <w:rPr>
          <w:rFonts w:ascii="Book Antiqua" w:eastAsia="SimSun" w:hAnsi="Book Antiqua" w:cs="Times New Roman"/>
          <w:sz w:val="24"/>
          <w:szCs w:val="24"/>
          <w:lang w:eastAsia="zh-CN"/>
        </w:rPr>
        <w:t xml:space="preserve"> P, </w:t>
      </w:r>
      <w:proofErr w:type="spellStart"/>
      <w:r w:rsidRPr="00543B96">
        <w:rPr>
          <w:rFonts w:ascii="Book Antiqua" w:eastAsia="SimSun" w:hAnsi="Book Antiqua" w:cs="Times New Roman"/>
          <w:sz w:val="24"/>
          <w:szCs w:val="24"/>
          <w:lang w:eastAsia="zh-CN"/>
        </w:rPr>
        <w:t>Smilovitch</w:t>
      </w:r>
      <w:proofErr w:type="spellEnd"/>
      <w:r w:rsidRPr="00543B96">
        <w:rPr>
          <w:rFonts w:ascii="Book Antiqua" w:eastAsia="SimSun" w:hAnsi="Book Antiqua" w:cs="Times New Roman"/>
          <w:sz w:val="24"/>
          <w:szCs w:val="24"/>
          <w:lang w:eastAsia="zh-CN"/>
        </w:rPr>
        <w:t xml:space="preserve"> M, Tomlinson G, Floras JS; CANPAP Investigators. Continuous positive airway pressure for central sleep apnea and heart failure. </w:t>
      </w:r>
      <w:r w:rsidRPr="00543B96">
        <w:rPr>
          <w:rFonts w:ascii="Book Antiqua" w:eastAsia="SimSun" w:hAnsi="Book Antiqua" w:cs="Times New Roman"/>
          <w:i/>
          <w:sz w:val="24"/>
          <w:szCs w:val="24"/>
          <w:lang w:eastAsia="zh-CN"/>
        </w:rPr>
        <w:t xml:space="preserve">N </w:t>
      </w:r>
      <w:proofErr w:type="spellStart"/>
      <w:r w:rsidRPr="00543B96">
        <w:rPr>
          <w:rFonts w:ascii="Book Antiqua" w:eastAsia="SimSun" w:hAnsi="Book Antiqua" w:cs="Times New Roman"/>
          <w:i/>
          <w:sz w:val="24"/>
          <w:szCs w:val="24"/>
          <w:lang w:eastAsia="zh-CN"/>
        </w:rPr>
        <w:t>Engl</w:t>
      </w:r>
      <w:proofErr w:type="spellEnd"/>
      <w:r w:rsidRPr="00543B96">
        <w:rPr>
          <w:rFonts w:ascii="Book Antiqua" w:eastAsia="SimSun" w:hAnsi="Book Antiqua" w:cs="Times New Roman"/>
          <w:i/>
          <w:sz w:val="24"/>
          <w:szCs w:val="24"/>
          <w:lang w:eastAsia="zh-CN"/>
        </w:rPr>
        <w:t xml:space="preserve"> J Med</w:t>
      </w:r>
      <w:r w:rsidRPr="00543B96">
        <w:rPr>
          <w:rFonts w:ascii="Book Antiqua" w:eastAsia="SimSun" w:hAnsi="Book Antiqua" w:cs="Times New Roman"/>
          <w:sz w:val="24"/>
          <w:szCs w:val="24"/>
          <w:lang w:eastAsia="zh-CN"/>
        </w:rPr>
        <w:t xml:space="preserve"> 2005; </w:t>
      </w:r>
      <w:r w:rsidRPr="00543B96">
        <w:rPr>
          <w:rFonts w:ascii="Book Antiqua" w:eastAsia="SimSun" w:hAnsi="Book Antiqua" w:cs="Times New Roman"/>
          <w:b/>
          <w:sz w:val="24"/>
          <w:szCs w:val="24"/>
          <w:lang w:eastAsia="zh-CN"/>
        </w:rPr>
        <w:t>353</w:t>
      </w:r>
      <w:r w:rsidRPr="00543B96">
        <w:rPr>
          <w:rFonts w:ascii="Book Antiqua" w:eastAsia="SimSun" w:hAnsi="Book Antiqua" w:cs="Times New Roman"/>
          <w:sz w:val="24"/>
          <w:szCs w:val="24"/>
          <w:lang w:eastAsia="zh-CN"/>
        </w:rPr>
        <w:t>: 2025-2033 [PMID: 16282177 DOI: 10.1056/NEJMoa051001]</w:t>
      </w:r>
    </w:p>
    <w:p w14:paraId="2817B9A8"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14 </w:t>
      </w:r>
      <w:proofErr w:type="spellStart"/>
      <w:r w:rsidRPr="00543B96">
        <w:rPr>
          <w:rFonts w:ascii="Book Antiqua" w:eastAsia="SimSun" w:hAnsi="Book Antiqua" w:cs="Times New Roman"/>
          <w:b/>
          <w:sz w:val="24"/>
          <w:szCs w:val="24"/>
          <w:lang w:eastAsia="zh-CN"/>
        </w:rPr>
        <w:t>Arzt</w:t>
      </w:r>
      <w:proofErr w:type="spellEnd"/>
      <w:r w:rsidRPr="00543B96">
        <w:rPr>
          <w:rFonts w:ascii="Book Antiqua" w:eastAsia="SimSun" w:hAnsi="Book Antiqua" w:cs="Times New Roman"/>
          <w:b/>
          <w:sz w:val="24"/>
          <w:szCs w:val="24"/>
          <w:lang w:eastAsia="zh-CN"/>
        </w:rPr>
        <w:t xml:space="preserve"> M</w:t>
      </w:r>
      <w:r w:rsidRPr="00543B96">
        <w:rPr>
          <w:rFonts w:ascii="Book Antiqua" w:eastAsia="SimSun" w:hAnsi="Book Antiqua" w:cs="Times New Roman"/>
          <w:sz w:val="24"/>
          <w:szCs w:val="24"/>
          <w:lang w:eastAsia="zh-CN"/>
        </w:rPr>
        <w:t xml:space="preserve">, Floras JS, Logan AG, </w:t>
      </w:r>
      <w:proofErr w:type="spellStart"/>
      <w:r w:rsidRPr="00543B96">
        <w:rPr>
          <w:rFonts w:ascii="Book Antiqua" w:eastAsia="SimSun" w:hAnsi="Book Antiqua" w:cs="Times New Roman"/>
          <w:sz w:val="24"/>
          <w:szCs w:val="24"/>
          <w:lang w:eastAsia="zh-CN"/>
        </w:rPr>
        <w:t>Kimoff</w:t>
      </w:r>
      <w:proofErr w:type="spellEnd"/>
      <w:r w:rsidRPr="00543B96">
        <w:rPr>
          <w:rFonts w:ascii="Book Antiqua" w:eastAsia="SimSun" w:hAnsi="Book Antiqua" w:cs="Times New Roman"/>
          <w:sz w:val="24"/>
          <w:szCs w:val="24"/>
          <w:lang w:eastAsia="zh-CN"/>
        </w:rPr>
        <w:t xml:space="preserve"> RJ, Series F, Morrison D, Ferguson K, </w:t>
      </w:r>
      <w:proofErr w:type="spellStart"/>
      <w:r w:rsidRPr="00543B96">
        <w:rPr>
          <w:rFonts w:ascii="Book Antiqua" w:eastAsia="SimSun" w:hAnsi="Book Antiqua" w:cs="Times New Roman"/>
          <w:sz w:val="24"/>
          <w:szCs w:val="24"/>
          <w:lang w:eastAsia="zh-CN"/>
        </w:rPr>
        <w:t>Belenkie</w:t>
      </w:r>
      <w:proofErr w:type="spellEnd"/>
      <w:r w:rsidRPr="00543B96">
        <w:rPr>
          <w:rFonts w:ascii="Book Antiqua" w:eastAsia="SimSun" w:hAnsi="Book Antiqua" w:cs="Times New Roman"/>
          <w:sz w:val="24"/>
          <w:szCs w:val="24"/>
          <w:lang w:eastAsia="zh-CN"/>
        </w:rPr>
        <w:t xml:space="preserve"> I, Pfeifer M, </w:t>
      </w:r>
      <w:proofErr w:type="spellStart"/>
      <w:r w:rsidRPr="00543B96">
        <w:rPr>
          <w:rFonts w:ascii="Book Antiqua" w:eastAsia="SimSun" w:hAnsi="Book Antiqua" w:cs="Times New Roman"/>
          <w:sz w:val="24"/>
          <w:szCs w:val="24"/>
          <w:lang w:eastAsia="zh-CN"/>
        </w:rPr>
        <w:t>Fleetham</w:t>
      </w:r>
      <w:proofErr w:type="spellEnd"/>
      <w:r w:rsidRPr="00543B96">
        <w:rPr>
          <w:rFonts w:ascii="Book Antiqua" w:eastAsia="SimSun" w:hAnsi="Book Antiqua" w:cs="Times New Roman"/>
          <w:sz w:val="24"/>
          <w:szCs w:val="24"/>
          <w:lang w:eastAsia="zh-CN"/>
        </w:rPr>
        <w:t xml:space="preserve"> J, </w:t>
      </w:r>
      <w:proofErr w:type="spellStart"/>
      <w:r w:rsidRPr="00543B96">
        <w:rPr>
          <w:rFonts w:ascii="Book Antiqua" w:eastAsia="SimSun" w:hAnsi="Book Antiqua" w:cs="Times New Roman"/>
          <w:sz w:val="24"/>
          <w:szCs w:val="24"/>
          <w:lang w:eastAsia="zh-CN"/>
        </w:rPr>
        <w:t>Hanly</w:t>
      </w:r>
      <w:proofErr w:type="spellEnd"/>
      <w:r w:rsidRPr="00543B96">
        <w:rPr>
          <w:rFonts w:ascii="Book Antiqua" w:eastAsia="SimSun" w:hAnsi="Book Antiqua" w:cs="Times New Roman"/>
          <w:sz w:val="24"/>
          <w:szCs w:val="24"/>
          <w:lang w:eastAsia="zh-CN"/>
        </w:rPr>
        <w:t xml:space="preserve"> P, </w:t>
      </w:r>
      <w:proofErr w:type="spellStart"/>
      <w:r w:rsidRPr="00543B96">
        <w:rPr>
          <w:rFonts w:ascii="Book Antiqua" w:eastAsia="SimSun" w:hAnsi="Book Antiqua" w:cs="Times New Roman"/>
          <w:sz w:val="24"/>
          <w:szCs w:val="24"/>
          <w:lang w:eastAsia="zh-CN"/>
        </w:rPr>
        <w:t>Smilovitch</w:t>
      </w:r>
      <w:proofErr w:type="spellEnd"/>
      <w:r w:rsidRPr="00543B96">
        <w:rPr>
          <w:rFonts w:ascii="Book Antiqua" w:eastAsia="SimSun" w:hAnsi="Book Antiqua" w:cs="Times New Roman"/>
          <w:sz w:val="24"/>
          <w:szCs w:val="24"/>
          <w:lang w:eastAsia="zh-CN"/>
        </w:rPr>
        <w:t xml:space="preserve"> M, Ryan C, Tomlinson G, Bradley TD; CANPAP Investigators. Suppression of central sleep apnea by continuous positive airway pressure and transplant-free survival in heart failure: </w:t>
      </w:r>
      <w:r w:rsidRPr="00543B96">
        <w:rPr>
          <w:rFonts w:ascii="Book Antiqua" w:eastAsia="SimSun" w:hAnsi="Book Antiqua" w:cs="Times New Roman"/>
          <w:sz w:val="24"/>
          <w:szCs w:val="24"/>
          <w:lang w:eastAsia="zh-CN"/>
        </w:rPr>
        <w:lastRenderedPageBreak/>
        <w:t xml:space="preserve">a post hoc analysis of the Canadian Continuous Positive Airway Pressure for Patients with Central Sleep Apnea and Heart Failure Trial (CANPAP). </w:t>
      </w:r>
      <w:r w:rsidRPr="00543B96">
        <w:rPr>
          <w:rFonts w:ascii="Book Antiqua" w:eastAsia="SimSun" w:hAnsi="Book Antiqua" w:cs="Times New Roman"/>
          <w:i/>
          <w:sz w:val="24"/>
          <w:szCs w:val="24"/>
          <w:lang w:eastAsia="zh-CN"/>
        </w:rPr>
        <w:t>Circulation</w:t>
      </w:r>
      <w:r w:rsidRPr="00543B96">
        <w:rPr>
          <w:rFonts w:ascii="Book Antiqua" w:eastAsia="SimSun" w:hAnsi="Book Antiqua" w:cs="Times New Roman"/>
          <w:sz w:val="24"/>
          <w:szCs w:val="24"/>
          <w:lang w:eastAsia="zh-CN"/>
        </w:rPr>
        <w:t xml:space="preserve"> 2007; </w:t>
      </w:r>
      <w:r w:rsidRPr="00543B96">
        <w:rPr>
          <w:rFonts w:ascii="Book Antiqua" w:eastAsia="SimSun" w:hAnsi="Book Antiqua" w:cs="Times New Roman"/>
          <w:b/>
          <w:sz w:val="24"/>
          <w:szCs w:val="24"/>
          <w:lang w:eastAsia="zh-CN"/>
        </w:rPr>
        <w:t>115</w:t>
      </w:r>
      <w:r w:rsidRPr="00543B96">
        <w:rPr>
          <w:rFonts w:ascii="Book Antiqua" w:eastAsia="SimSun" w:hAnsi="Book Antiqua" w:cs="Times New Roman"/>
          <w:sz w:val="24"/>
          <w:szCs w:val="24"/>
          <w:lang w:eastAsia="zh-CN"/>
        </w:rPr>
        <w:t>: 3173-3180 [PMID: 17562959 DOI: 10.1161/CIRCULATIONAHA.106.683482]</w:t>
      </w:r>
    </w:p>
    <w:p w14:paraId="313A22BC"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15 </w:t>
      </w:r>
      <w:r w:rsidRPr="00543B96">
        <w:rPr>
          <w:rFonts w:ascii="Book Antiqua" w:eastAsia="SimSun" w:hAnsi="Book Antiqua" w:cs="Times New Roman"/>
          <w:b/>
          <w:sz w:val="24"/>
          <w:szCs w:val="24"/>
          <w:lang w:eastAsia="zh-CN"/>
        </w:rPr>
        <w:t>Cowie MR</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Woehrle</w:t>
      </w:r>
      <w:proofErr w:type="spellEnd"/>
      <w:r w:rsidRPr="00543B96">
        <w:rPr>
          <w:rFonts w:ascii="Book Antiqua" w:eastAsia="SimSun" w:hAnsi="Book Antiqua" w:cs="Times New Roman"/>
          <w:sz w:val="24"/>
          <w:szCs w:val="24"/>
          <w:lang w:eastAsia="zh-CN"/>
        </w:rPr>
        <w:t xml:space="preserve"> H, </w:t>
      </w:r>
      <w:proofErr w:type="spellStart"/>
      <w:r w:rsidRPr="00543B96">
        <w:rPr>
          <w:rFonts w:ascii="Book Antiqua" w:eastAsia="SimSun" w:hAnsi="Book Antiqua" w:cs="Times New Roman"/>
          <w:sz w:val="24"/>
          <w:szCs w:val="24"/>
          <w:lang w:eastAsia="zh-CN"/>
        </w:rPr>
        <w:t>Wegscheider</w:t>
      </w:r>
      <w:proofErr w:type="spellEnd"/>
      <w:r w:rsidRPr="00543B96">
        <w:rPr>
          <w:rFonts w:ascii="Book Antiqua" w:eastAsia="SimSun" w:hAnsi="Book Antiqua" w:cs="Times New Roman"/>
          <w:sz w:val="24"/>
          <w:szCs w:val="24"/>
          <w:lang w:eastAsia="zh-CN"/>
        </w:rPr>
        <w:t xml:space="preserve"> K, </w:t>
      </w:r>
      <w:proofErr w:type="spellStart"/>
      <w:r w:rsidRPr="00543B96">
        <w:rPr>
          <w:rFonts w:ascii="Book Antiqua" w:eastAsia="SimSun" w:hAnsi="Book Antiqua" w:cs="Times New Roman"/>
          <w:sz w:val="24"/>
          <w:szCs w:val="24"/>
          <w:lang w:eastAsia="zh-CN"/>
        </w:rPr>
        <w:t>Angermann</w:t>
      </w:r>
      <w:proofErr w:type="spellEnd"/>
      <w:r w:rsidRPr="00543B96">
        <w:rPr>
          <w:rFonts w:ascii="Book Antiqua" w:eastAsia="SimSun" w:hAnsi="Book Antiqua" w:cs="Times New Roman"/>
          <w:sz w:val="24"/>
          <w:szCs w:val="24"/>
          <w:lang w:eastAsia="zh-CN"/>
        </w:rPr>
        <w:t xml:space="preserve"> C, </w:t>
      </w:r>
      <w:proofErr w:type="spellStart"/>
      <w:r w:rsidRPr="00543B96">
        <w:rPr>
          <w:rFonts w:ascii="Book Antiqua" w:eastAsia="SimSun" w:hAnsi="Book Antiqua" w:cs="Times New Roman"/>
          <w:sz w:val="24"/>
          <w:szCs w:val="24"/>
          <w:lang w:eastAsia="zh-CN"/>
        </w:rPr>
        <w:t>d'Ortho</w:t>
      </w:r>
      <w:proofErr w:type="spellEnd"/>
      <w:r w:rsidRPr="00543B96">
        <w:rPr>
          <w:rFonts w:ascii="Book Antiqua" w:eastAsia="SimSun" w:hAnsi="Book Antiqua" w:cs="Times New Roman"/>
          <w:sz w:val="24"/>
          <w:szCs w:val="24"/>
          <w:lang w:eastAsia="zh-CN"/>
        </w:rPr>
        <w:t xml:space="preserve"> MP, Erdmann E, Levy P, Simonds AK, Somers </w:t>
      </w:r>
      <w:proofErr w:type="spellStart"/>
      <w:r w:rsidRPr="00543B96">
        <w:rPr>
          <w:rFonts w:ascii="Book Antiqua" w:eastAsia="SimSun" w:hAnsi="Book Antiqua" w:cs="Times New Roman"/>
          <w:sz w:val="24"/>
          <w:szCs w:val="24"/>
          <w:lang w:eastAsia="zh-CN"/>
        </w:rPr>
        <w:t>VK</w:t>
      </w:r>
      <w:proofErr w:type="spellEnd"/>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Zannad</w:t>
      </w:r>
      <w:proofErr w:type="spellEnd"/>
      <w:r w:rsidRPr="00543B96">
        <w:rPr>
          <w:rFonts w:ascii="Book Antiqua" w:eastAsia="SimSun" w:hAnsi="Book Antiqua" w:cs="Times New Roman"/>
          <w:sz w:val="24"/>
          <w:szCs w:val="24"/>
          <w:lang w:eastAsia="zh-CN"/>
        </w:rPr>
        <w:t xml:space="preserve"> F, </w:t>
      </w:r>
      <w:proofErr w:type="spellStart"/>
      <w:r w:rsidRPr="00543B96">
        <w:rPr>
          <w:rFonts w:ascii="Book Antiqua" w:eastAsia="SimSun" w:hAnsi="Book Antiqua" w:cs="Times New Roman"/>
          <w:sz w:val="24"/>
          <w:szCs w:val="24"/>
          <w:lang w:eastAsia="zh-CN"/>
        </w:rPr>
        <w:t>Teschler</w:t>
      </w:r>
      <w:proofErr w:type="spellEnd"/>
      <w:r w:rsidRPr="00543B96">
        <w:rPr>
          <w:rFonts w:ascii="Book Antiqua" w:eastAsia="SimSun" w:hAnsi="Book Antiqua" w:cs="Times New Roman"/>
          <w:sz w:val="24"/>
          <w:szCs w:val="24"/>
          <w:lang w:eastAsia="zh-CN"/>
        </w:rPr>
        <w:t xml:space="preserve"> H. Adaptive Servo-Ventilation for Central Sleep Apnea in Systolic Heart Failure. </w:t>
      </w:r>
      <w:r w:rsidRPr="00543B96">
        <w:rPr>
          <w:rFonts w:ascii="Book Antiqua" w:eastAsia="SimSun" w:hAnsi="Book Antiqua" w:cs="Times New Roman"/>
          <w:i/>
          <w:sz w:val="24"/>
          <w:szCs w:val="24"/>
          <w:lang w:eastAsia="zh-CN"/>
        </w:rPr>
        <w:t xml:space="preserve">N </w:t>
      </w:r>
      <w:proofErr w:type="spellStart"/>
      <w:r w:rsidRPr="00543B96">
        <w:rPr>
          <w:rFonts w:ascii="Book Antiqua" w:eastAsia="SimSun" w:hAnsi="Book Antiqua" w:cs="Times New Roman"/>
          <w:i/>
          <w:sz w:val="24"/>
          <w:szCs w:val="24"/>
          <w:lang w:eastAsia="zh-CN"/>
        </w:rPr>
        <w:t>Engl</w:t>
      </w:r>
      <w:proofErr w:type="spellEnd"/>
      <w:r w:rsidRPr="00543B96">
        <w:rPr>
          <w:rFonts w:ascii="Book Antiqua" w:eastAsia="SimSun" w:hAnsi="Book Antiqua" w:cs="Times New Roman"/>
          <w:i/>
          <w:sz w:val="24"/>
          <w:szCs w:val="24"/>
          <w:lang w:eastAsia="zh-CN"/>
        </w:rPr>
        <w:t xml:space="preserve"> J Med</w:t>
      </w:r>
      <w:r w:rsidRPr="00543B96">
        <w:rPr>
          <w:rFonts w:ascii="Book Antiqua" w:eastAsia="SimSun" w:hAnsi="Book Antiqua" w:cs="Times New Roman"/>
          <w:sz w:val="24"/>
          <w:szCs w:val="24"/>
          <w:lang w:eastAsia="zh-CN"/>
        </w:rPr>
        <w:t xml:space="preserve"> 2015; </w:t>
      </w:r>
      <w:r w:rsidRPr="00543B96">
        <w:rPr>
          <w:rFonts w:ascii="Book Antiqua" w:eastAsia="SimSun" w:hAnsi="Book Antiqua" w:cs="Times New Roman"/>
          <w:b/>
          <w:sz w:val="24"/>
          <w:szCs w:val="24"/>
          <w:lang w:eastAsia="zh-CN"/>
        </w:rPr>
        <w:t>373</w:t>
      </w:r>
      <w:r w:rsidRPr="00543B96">
        <w:rPr>
          <w:rFonts w:ascii="Book Antiqua" w:eastAsia="SimSun" w:hAnsi="Book Antiqua" w:cs="Times New Roman"/>
          <w:sz w:val="24"/>
          <w:szCs w:val="24"/>
          <w:lang w:eastAsia="zh-CN"/>
        </w:rPr>
        <w:t>: 1095-1105 [PMID: 26323938 DOI: 10.1056/NEJMoa1506459]</w:t>
      </w:r>
    </w:p>
    <w:p w14:paraId="1E534713"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16 </w:t>
      </w:r>
      <w:r w:rsidRPr="00543B96">
        <w:rPr>
          <w:rFonts w:ascii="Book Antiqua" w:eastAsia="SimSun" w:hAnsi="Book Antiqua" w:cs="Times New Roman"/>
          <w:b/>
          <w:sz w:val="24"/>
          <w:szCs w:val="24"/>
          <w:lang w:eastAsia="zh-CN"/>
        </w:rPr>
        <w:t>Punjabi NM</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Caffo</w:t>
      </w:r>
      <w:proofErr w:type="spellEnd"/>
      <w:r w:rsidRPr="00543B96">
        <w:rPr>
          <w:rFonts w:ascii="Book Antiqua" w:eastAsia="SimSun" w:hAnsi="Book Antiqua" w:cs="Times New Roman"/>
          <w:sz w:val="24"/>
          <w:szCs w:val="24"/>
          <w:lang w:eastAsia="zh-CN"/>
        </w:rPr>
        <w:t xml:space="preserve"> BS, Goodwin </w:t>
      </w:r>
      <w:proofErr w:type="spellStart"/>
      <w:r w:rsidRPr="00543B96">
        <w:rPr>
          <w:rFonts w:ascii="Book Antiqua" w:eastAsia="SimSun" w:hAnsi="Book Antiqua" w:cs="Times New Roman"/>
          <w:sz w:val="24"/>
          <w:szCs w:val="24"/>
          <w:lang w:eastAsia="zh-CN"/>
        </w:rPr>
        <w:t>JL</w:t>
      </w:r>
      <w:proofErr w:type="spellEnd"/>
      <w:r w:rsidRPr="00543B96">
        <w:rPr>
          <w:rFonts w:ascii="Book Antiqua" w:eastAsia="SimSun" w:hAnsi="Book Antiqua" w:cs="Times New Roman"/>
          <w:sz w:val="24"/>
          <w:szCs w:val="24"/>
          <w:lang w:eastAsia="zh-CN"/>
        </w:rPr>
        <w:t xml:space="preserve">, Gottlieb DJ, Newman AB, O'Connor GT, Rapoport DM, Redline S, Resnick HE, Robbins JA, Shahar E, Unruh ML, </w:t>
      </w:r>
      <w:proofErr w:type="spellStart"/>
      <w:r w:rsidRPr="00543B96">
        <w:rPr>
          <w:rFonts w:ascii="Book Antiqua" w:eastAsia="SimSun" w:hAnsi="Book Antiqua" w:cs="Times New Roman"/>
          <w:sz w:val="24"/>
          <w:szCs w:val="24"/>
          <w:lang w:eastAsia="zh-CN"/>
        </w:rPr>
        <w:t>Samet</w:t>
      </w:r>
      <w:proofErr w:type="spellEnd"/>
      <w:r w:rsidRPr="00543B96">
        <w:rPr>
          <w:rFonts w:ascii="Book Antiqua" w:eastAsia="SimSun" w:hAnsi="Book Antiqua" w:cs="Times New Roman"/>
          <w:sz w:val="24"/>
          <w:szCs w:val="24"/>
          <w:lang w:eastAsia="zh-CN"/>
        </w:rPr>
        <w:t xml:space="preserve"> JM. Sleep-disordered breathing and mortality: a prospective cohort study. </w:t>
      </w:r>
      <w:proofErr w:type="spellStart"/>
      <w:r w:rsidRPr="00543B96">
        <w:rPr>
          <w:rFonts w:ascii="Book Antiqua" w:eastAsia="SimSun" w:hAnsi="Book Antiqua" w:cs="Times New Roman"/>
          <w:i/>
          <w:sz w:val="24"/>
          <w:szCs w:val="24"/>
          <w:lang w:eastAsia="zh-CN"/>
        </w:rPr>
        <w:t>PLoS</w:t>
      </w:r>
      <w:proofErr w:type="spellEnd"/>
      <w:r w:rsidRPr="00543B96">
        <w:rPr>
          <w:rFonts w:ascii="Book Antiqua" w:eastAsia="SimSun" w:hAnsi="Book Antiqua" w:cs="Times New Roman"/>
          <w:i/>
          <w:sz w:val="24"/>
          <w:szCs w:val="24"/>
          <w:lang w:eastAsia="zh-CN"/>
        </w:rPr>
        <w:t xml:space="preserve"> Med</w:t>
      </w:r>
      <w:r w:rsidRPr="00543B96">
        <w:rPr>
          <w:rFonts w:ascii="Book Antiqua" w:eastAsia="SimSun" w:hAnsi="Book Antiqua" w:cs="Times New Roman"/>
          <w:sz w:val="24"/>
          <w:szCs w:val="24"/>
          <w:lang w:eastAsia="zh-CN"/>
        </w:rPr>
        <w:t xml:space="preserve"> 2009; </w:t>
      </w:r>
      <w:r w:rsidRPr="00543B96">
        <w:rPr>
          <w:rFonts w:ascii="Book Antiqua" w:eastAsia="SimSun" w:hAnsi="Book Antiqua" w:cs="Times New Roman"/>
          <w:b/>
          <w:sz w:val="24"/>
          <w:szCs w:val="24"/>
          <w:lang w:eastAsia="zh-CN"/>
        </w:rPr>
        <w:t>6</w:t>
      </w:r>
      <w:r w:rsidRPr="00543B96">
        <w:rPr>
          <w:rFonts w:ascii="Book Antiqua" w:eastAsia="SimSun" w:hAnsi="Book Antiqua" w:cs="Times New Roman"/>
          <w:sz w:val="24"/>
          <w:szCs w:val="24"/>
          <w:lang w:eastAsia="zh-CN"/>
        </w:rPr>
        <w:t>: e1000132 [PMID: 19688045 DOI: 10.1371/journal.pmed.1000132]</w:t>
      </w:r>
    </w:p>
    <w:p w14:paraId="7BDA6BA5"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17 </w:t>
      </w:r>
      <w:proofErr w:type="spellStart"/>
      <w:r w:rsidRPr="00543B96">
        <w:rPr>
          <w:rFonts w:ascii="Book Antiqua" w:eastAsia="SimSun" w:hAnsi="Book Antiqua" w:cs="Times New Roman"/>
          <w:b/>
          <w:sz w:val="24"/>
          <w:szCs w:val="24"/>
          <w:lang w:eastAsia="zh-CN"/>
        </w:rPr>
        <w:t>Brack</w:t>
      </w:r>
      <w:proofErr w:type="spellEnd"/>
      <w:r w:rsidRPr="00543B96">
        <w:rPr>
          <w:rFonts w:ascii="Book Antiqua" w:eastAsia="SimSun" w:hAnsi="Book Antiqua" w:cs="Times New Roman"/>
          <w:b/>
          <w:sz w:val="24"/>
          <w:szCs w:val="24"/>
          <w:lang w:eastAsia="zh-CN"/>
        </w:rPr>
        <w:t xml:space="preserve"> T</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Jubran</w:t>
      </w:r>
      <w:proofErr w:type="spellEnd"/>
      <w:r w:rsidRPr="00543B96">
        <w:rPr>
          <w:rFonts w:ascii="Book Antiqua" w:eastAsia="SimSun" w:hAnsi="Book Antiqua" w:cs="Times New Roman"/>
          <w:sz w:val="24"/>
          <w:szCs w:val="24"/>
          <w:lang w:eastAsia="zh-CN"/>
        </w:rPr>
        <w:t xml:space="preserve"> A, </w:t>
      </w:r>
      <w:proofErr w:type="spellStart"/>
      <w:r w:rsidRPr="00543B96">
        <w:rPr>
          <w:rFonts w:ascii="Book Antiqua" w:eastAsia="SimSun" w:hAnsi="Book Antiqua" w:cs="Times New Roman"/>
          <w:sz w:val="24"/>
          <w:szCs w:val="24"/>
          <w:lang w:eastAsia="zh-CN"/>
        </w:rPr>
        <w:t>Laghi</w:t>
      </w:r>
      <w:proofErr w:type="spellEnd"/>
      <w:r w:rsidRPr="00543B96">
        <w:rPr>
          <w:rFonts w:ascii="Book Antiqua" w:eastAsia="SimSun" w:hAnsi="Book Antiqua" w:cs="Times New Roman"/>
          <w:sz w:val="24"/>
          <w:szCs w:val="24"/>
          <w:lang w:eastAsia="zh-CN"/>
        </w:rPr>
        <w:t xml:space="preserve"> F, Tobin MJ. Fluctuations in end-expiratory lung volume during Cheyne-Stokes respiration. </w:t>
      </w:r>
      <w:r w:rsidRPr="00543B96">
        <w:rPr>
          <w:rFonts w:ascii="Book Antiqua" w:eastAsia="SimSun" w:hAnsi="Book Antiqua" w:cs="Times New Roman"/>
          <w:i/>
          <w:sz w:val="24"/>
          <w:szCs w:val="24"/>
          <w:lang w:eastAsia="zh-CN"/>
        </w:rPr>
        <w:t xml:space="preserve">Am J Respir </w:t>
      </w:r>
      <w:proofErr w:type="spellStart"/>
      <w:r w:rsidRPr="00543B96">
        <w:rPr>
          <w:rFonts w:ascii="Book Antiqua" w:eastAsia="SimSun" w:hAnsi="Book Antiqua" w:cs="Times New Roman"/>
          <w:i/>
          <w:sz w:val="24"/>
          <w:szCs w:val="24"/>
          <w:lang w:eastAsia="zh-CN"/>
        </w:rPr>
        <w:t>Crit</w:t>
      </w:r>
      <w:proofErr w:type="spellEnd"/>
      <w:r w:rsidRPr="00543B96">
        <w:rPr>
          <w:rFonts w:ascii="Book Antiqua" w:eastAsia="SimSun" w:hAnsi="Book Antiqua" w:cs="Times New Roman"/>
          <w:i/>
          <w:sz w:val="24"/>
          <w:szCs w:val="24"/>
          <w:lang w:eastAsia="zh-CN"/>
        </w:rPr>
        <w:t xml:space="preserve"> Care Med</w:t>
      </w:r>
      <w:r w:rsidRPr="00543B96">
        <w:rPr>
          <w:rFonts w:ascii="Book Antiqua" w:eastAsia="SimSun" w:hAnsi="Book Antiqua" w:cs="Times New Roman"/>
          <w:sz w:val="24"/>
          <w:szCs w:val="24"/>
          <w:lang w:eastAsia="zh-CN"/>
        </w:rPr>
        <w:t xml:space="preserve"> 2005; </w:t>
      </w:r>
      <w:r w:rsidRPr="00543B96">
        <w:rPr>
          <w:rFonts w:ascii="Book Antiqua" w:eastAsia="SimSun" w:hAnsi="Book Antiqua" w:cs="Times New Roman"/>
          <w:b/>
          <w:sz w:val="24"/>
          <w:szCs w:val="24"/>
          <w:lang w:eastAsia="zh-CN"/>
        </w:rPr>
        <w:t>171</w:t>
      </w:r>
      <w:r w:rsidRPr="00543B96">
        <w:rPr>
          <w:rFonts w:ascii="Book Antiqua" w:eastAsia="SimSun" w:hAnsi="Book Antiqua" w:cs="Times New Roman"/>
          <w:sz w:val="24"/>
          <w:szCs w:val="24"/>
          <w:lang w:eastAsia="zh-CN"/>
        </w:rPr>
        <w:t>: 1408-1413 [PMID: 15778489 DOI: 10.1164/rccm.200503-409OC]</w:t>
      </w:r>
    </w:p>
    <w:p w14:paraId="056082EE" w14:textId="4EBDB986"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18 </w:t>
      </w:r>
      <w:r w:rsidRPr="00543B96">
        <w:rPr>
          <w:rFonts w:ascii="Book Antiqua" w:eastAsia="SimSun" w:hAnsi="Book Antiqua" w:cs="Times New Roman"/>
          <w:b/>
          <w:sz w:val="24"/>
          <w:szCs w:val="24"/>
          <w:lang w:eastAsia="zh-CN"/>
        </w:rPr>
        <w:t>Christie RV</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Meakins</w:t>
      </w:r>
      <w:proofErr w:type="spellEnd"/>
      <w:r w:rsidRPr="00543B96">
        <w:rPr>
          <w:rFonts w:ascii="Book Antiqua" w:eastAsia="SimSun" w:hAnsi="Book Antiqua" w:cs="Times New Roman"/>
          <w:sz w:val="24"/>
          <w:szCs w:val="24"/>
          <w:lang w:eastAsia="zh-CN"/>
        </w:rPr>
        <w:t xml:space="preserve"> JC. T</w:t>
      </w:r>
      <w:r w:rsidR="008B3C12" w:rsidRPr="00543B96">
        <w:rPr>
          <w:rFonts w:ascii="Book Antiqua" w:eastAsia="SimSun" w:hAnsi="Book Antiqua" w:cs="Times New Roman"/>
          <w:sz w:val="24"/>
          <w:szCs w:val="24"/>
          <w:lang w:eastAsia="zh-CN"/>
        </w:rPr>
        <w:t>he intrapleural pressure in congestive heart failure and its clinical significance</w:t>
      </w:r>
      <w:r w:rsidRPr="00543B96">
        <w:rPr>
          <w:rFonts w:ascii="Book Antiqua" w:eastAsia="SimSun" w:hAnsi="Book Antiqua" w:cs="Times New Roman"/>
          <w:sz w:val="24"/>
          <w:szCs w:val="24"/>
          <w:lang w:eastAsia="zh-CN"/>
        </w:rPr>
        <w:t xml:space="preserve">. </w:t>
      </w:r>
      <w:r w:rsidRPr="00543B96">
        <w:rPr>
          <w:rFonts w:ascii="Book Antiqua" w:eastAsia="SimSun" w:hAnsi="Book Antiqua" w:cs="Times New Roman"/>
          <w:i/>
          <w:sz w:val="24"/>
          <w:szCs w:val="24"/>
          <w:lang w:eastAsia="zh-CN"/>
        </w:rPr>
        <w:t xml:space="preserve">J </w:t>
      </w:r>
      <w:proofErr w:type="spellStart"/>
      <w:r w:rsidRPr="00543B96">
        <w:rPr>
          <w:rFonts w:ascii="Book Antiqua" w:eastAsia="SimSun" w:hAnsi="Book Antiqua" w:cs="Times New Roman"/>
          <w:i/>
          <w:sz w:val="24"/>
          <w:szCs w:val="24"/>
          <w:lang w:eastAsia="zh-CN"/>
        </w:rPr>
        <w:t>Clin</w:t>
      </w:r>
      <w:proofErr w:type="spellEnd"/>
      <w:r w:rsidRPr="00543B96">
        <w:rPr>
          <w:rFonts w:ascii="Book Antiqua" w:eastAsia="SimSun" w:hAnsi="Book Antiqua" w:cs="Times New Roman"/>
          <w:i/>
          <w:sz w:val="24"/>
          <w:szCs w:val="24"/>
          <w:lang w:eastAsia="zh-CN"/>
        </w:rPr>
        <w:t xml:space="preserve"> Invest</w:t>
      </w:r>
      <w:r w:rsidRPr="00543B96">
        <w:rPr>
          <w:rFonts w:ascii="Book Antiqua" w:eastAsia="SimSun" w:hAnsi="Book Antiqua" w:cs="Times New Roman"/>
          <w:sz w:val="24"/>
          <w:szCs w:val="24"/>
          <w:lang w:eastAsia="zh-CN"/>
        </w:rPr>
        <w:t xml:space="preserve"> 1934; </w:t>
      </w:r>
      <w:r w:rsidRPr="00543B96">
        <w:rPr>
          <w:rFonts w:ascii="Book Antiqua" w:eastAsia="SimSun" w:hAnsi="Book Antiqua" w:cs="Times New Roman"/>
          <w:b/>
          <w:sz w:val="24"/>
          <w:szCs w:val="24"/>
          <w:lang w:eastAsia="zh-CN"/>
        </w:rPr>
        <w:t>13</w:t>
      </w:r>
      <w:r w:rsidRPr="00543B96">
        <w:rPr>
          <w:rFonts w:ascii="Book Antiqua" w:eastAsia="SimSun" w:hAnsi="Book Antiqua" w:cs="Times New Roman"/>
          <w:sz w:val="24"/>
          <w:szCs w:val="24"/>
          <w:lang w:eastAsia="zh-CN"/>
        </w:rPr>
        <w:t>: 323-345 [PMID: 16694213 DOI: 10.1172/JCI100589]</w:t>
      </w:r>
    </w:p>
    <w:p w14:paraId="628BA86B"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19 </w:t>
      </w:r>
      <w:r w:rsidRPr="00543B96">
        <w:rPr>
          <w:rFonts w:ascii="Book Antiqua" w:eastAsia="SimSun" w:hAnsi="Book Antiqua" w:cs="Times New Roman"/>
          <w:b/>
          <w:sz w:val="24"/>
          <w:szCs w:val="24"/>
          <w:lang w:eastAsia="zh-CN"/>
        </w:rPr>
        <w:t>Maze SS</w:t>
      </w:r>
      <w:r w:rsidRPr="00543B96">
        <w:rPr>
          <w:rFonts w:ascii="Book Antiqua" w:eastAsia="SimSun" w:hAnsi="Book Antiqua" w:cs="Times New Roman"/>
          <w:sz w:val="24"/>
          <w:szCs w:val="24"/>
          <w:lang w:eastAsia="zh-CN"/>
        </w:rPr>
        <w:t xml:space="preserve">, Kotler MN, Parry </w:t>
      </w:r>
      <w:proofErr w:type="spellStart"/>
      <w:r w:rsidRPr="00543B96">
        <w:rPr>
          <w:rFonts w:ascii="Book Antiqua" w:eastAsia="SimSun" w:hAnsi="Book Antiqua" w:cs="Times New Roman"/>
          <w:sz w:val="24"/>
          <w:szCs w:val="24"/>
          <w:lang w:eastAsia="zh-CN"/>
        </w:rPr>
        <w:t>WR</w:t>
      </w:r>
      <w:proofErr w:type="spellEnd"/>
      <w:r w:rsidRPr="00543B96">
        <w:rPr>
          <w:rFonts w:ascii="Book Antiqua" w:eastAsia="SimSun" w:hAnsi="Book Antiqua" w:cs="Times New Roman"/>
          <w:sz w:val="24"/>
          <w:szCs w:val="24"/>
          <w:lang w:eastAsia="zh-CN"/>
        </w:rPr>
        <w:t xml:space="preserve">. Doppler evaluation of changing cardiac dynamics during Cheyne-Stokes respiration. </w:t>
      </w:r>
      <w:r w:rsidRPr="00543B96">
        <w:rPr>
          <w:rFonts w:ascii="Book Antiqua" w:eastAsia="SimSun" w:hAnsi="Book Antiqua" w:cs="Times New Roman"/>
          <w:i/>
          <w:sz w:val="24"/>
          <w:szCs w:val="24"/>
          <w:lang w:eastAsia="zh-CN"/>
        </w:rPr>
        <w:t>Chest</w:t>
      </w:r>
      <w:r w:rsidRPr="00543B96">
        <w:rPr>
          <w:rFonts w:ascii="Book Antiqua" w:eastAsia="SimSun" w:hAnsi="Book Antiqua" w:cs="Times New Roman"/>
          <w:sz w:val="24"/>
          <w:szCs w:val="24"/>
          <w:lang w:eastAsia="zh-CN"/>
        </w:rPr>
        <w:t xml:space="preserve"> 1989; </w:t>
      </w:r>
      <w:r w:rsidRPr="00543B96">
        <w:rPr>
          <w:rFonts w:ascii="Book Antiqua" w:eastAsia="SimSun" w:hAnsi="Book Antiqua" w:cs="Times New Roman"/>
          <w:b/>
          <w:sz w:val="24"/>
          <w:szCs w:val="24"/>
          <w:lang w:eastAsia="zh-CN"/>
        </w:rPr>
        <w:t>95</w:t>
      </w:r>
      <w:r w:rsidRPr="00543B96">
        <w:rPr>
          <w:rFonts w:ascii="Book Antiqua" w:eastAsia="SimSun" w:hAnsi="Book Antiqua" w:cs="Times New Roman"/>
          <w:sz w:val="24"/>
          <w:szCs w:val="24"/>
          <w:lang w:eastAsia="zh-CN"/>
        </w:rPr>
        <w:t>: 525-529 [PMID: 2920578]</w:t>
      </w:r>
    </w:p>
    <w:p w14:paraId="22C90769"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20 </w:t>
      </w:r>
      <w:r w:rsidRPr="00543B96">
        <w:rPr>
          <w:rFonts w:ascii="Book Antiqua" w:eastAsia="SimSun" w:hAnsi="Book Antiqua" w:cs="Times New Roman"/>
          <w:b/>
          <w:sz w:val="24"/>
          <w:szCs w:val="24"/>
          <w:lang w:eastAsia="zh-CN"/>
        </w:rPr>
        <w:t>Porter JM</w:t>
      </w:r>
      <w:r w:rsidRPr="00543B96">
        <w:rPr>
          <w:rFonts w:ascii="Book Antiqua" w:eastAsia="SimSun" w:hAnsi="Book Antiqua" w:cs="Times New Roman"/>
          <w:sz w:val="24"/>
          <w:szCs w:val="24"/>
          <w:lang w:eastAsia="zh-CN"/>
        </w:rPr>
        <w:t xml:space="preserve">, Markos F, Snow HM, Shorten GD. Effects of respiratory and metabolic pH changes and hypoxia on ropivacaine-induced cardiotoxicity in dogs. </w:t>
      </w:r>
      <w:r w:rsidRPr="00543B96">
        <w:rPr>
          <w:rFonts w:ascii="Book Antiqua" w:eastAsia="SimSun" w:hAnsi="Book Antiqua" w:cs="Times New Roman"/>
          <w:i/>
          <w:sz w:val="24"/>
          <w:szCs w:val="24"/>
          <w:lang w:eastAsia="zh-CN"/>
        </w:rPr>
        <w:t xml:space="preserve">Br J </w:t>
      </w:r>
      <w:proofErr w:type="spellStart"/>
      <w:r w:rsidRPr="00543B96">
        <w:rPr>
          <w:rFonts w:ascii="Book Antiqua" w:eastAsia="SimSun" w:hAnsi="Book Antiqua" w:cs="Times New Roman"/>
          <w:i/>
          <w:sz w:val="24"/>
          <w:szCs w:val="24"/>
          <w:lang w:eastAsia="zh-CN"/>
        </w:rPr>
        <w:t>Anaesth</w:t>
      </w:r>
      <w:proofErr w:type="spellEnd"/>
      <w:r w:rsidRPr="00543B96">
        <w:rPr>
          <w:rFonts w:ascii="Book Antiqua" w:eastAsia="SimSun" w:hAnsi="Book Antiqua" w:cs="Times New Roman"/>
          <w:sz w:val="24"/>
          <w:szCs w:val="24"/>
          <w:lang w:eastAsia="zh-CN"/>
        </w:rPr>
        <w:t xml:space="preserve"> 2000; </w:t>
      </w:r>
      <w:r w:rsidRPr="00543B96">
        <w:rPr>
          <w:rFonts w:ascii="Book Antiqua" w:eastAsia="SimSun" w:hAnsi="Book Antiqua" w:cs="Times New Roman"/>
          <w:b/>
          <w:sz w:val="24"/>
          <w:szCs w:val="24"/>
          <w:lang w:eastAsia="zh-CN"/>
        </w:rPr>
        <w:t>84</w:t>
      </w:r>
      <w:r w:rsidRPr="00543B96">
        <w:rPr>
          <w:rFonts w:ascii="Book Antiqua" w:eastAsia="SimSun" w:hAnsi="Book Antiqua" w:cs="Times New Roman"/>
          <w:sz w:val="24"/>
          <w:szCs w:val="24"/>
          <w:lang w:eastAsia="zh-CN"/>
        </w:rPr>
        <w:t>: 92-94 [PMID: 10740554]</w:t>
      </w:r>
    </w:p>
    <w:p w14:paraId="152E0843"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lastRenderedPageBreak/>
        <w:t xml:space="preserve">21 </w:t>
      </w:r>
      <w:r w:rsidRPr="00543B96">
        <w:rPr>
          <w:rFonts w:ascii="Book Antiqua" w:eastAsia="SimSun" w:hAnsi="Book Antiqua" w:cs="Times New Roman"/>
          <w:b/>
          <w:sz w:val="24"/>
          <w:szCs w:val="24"/>
          <w:lang w:eastAsia="zh-CN"/>
        </w:rPr>
        <w:t>O'Connor CM</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Whellan</w:t>
      </w:r>
      <w:proofErr w:type="spellEnd"/>
      <w:r w:rsidRPr="00543B96">
        <w:rPr>
          <w:rFonts w:ascii="Book Antiqua" w:eastAsia="SimSun" w:hAnsi="Book Antiqua" w:cs="Times New Roman"/>
          <w:sz w:val="24"/>
          <w:szCs w:val="24"/>
          <w:lang w:eastAsia="zh-CN"/>
        </w:rPr>
        <w:t xml:space="preserve"> DJ, </w:t>
      </w:r>
      <w:proofErr w:type="spellStart"/>
      <w:r w:rsidRPr="00543B96">
        <w:rPr>
          <w:rFonts w:ascii="Book Antiqua" w:eastAsia="SimSun" w:hAnsi="Book Antiqua" w:cs="Times New Roman"/>
          <w:sz w:val="24"/>
          <w:szCs w:val="24"/>
          <w:lang w:eastAsia="zh-CN"/>
        </w:rPr>
        <w:t>Fiuzat</w:t>
      </w:r>
      <w:proofErr w:type="spellEnd"/>
      <w:r w:rsidRPr="00543B96">
        <w:rPr>
          <w:rFonts w:ascii="Book Antiqua" w:eastAsia="SimSun" w:hAnsi="Book Antiqua" w:cs="Times New Roman"/>
          <w:sz w:val="24"/>
          <w:szCs w:val="24"/>
          <w:lang w:eastAsia="zh-CN"/>
        </w:rPr>
        <w:t xml:space="preserve"> M, Punjabi NM, </w:t>
      </w:r>
      <w:proofErr w:type="spellStart"/>
      <w:r w:rsidRPr="00543B96">
        <w:rPr>
          <w:rFonts w:ascii="Book Antiqua" w:eastAsia="SimSun" w:hAnsi="Book Antiqua" w:cs="Times New Roman"/>
          <w:sz w:val="24"/>
          <w:szCs w:val="24"/>
          <w:lang w:eastAsia="zh-CN"/>
        </w:rPr>
        <w:t>Tasissa</w:t>
      </w:r>
      <w:proofErr w:type="spellEnd"/>
      <w:r w:rsidRPr="00543B96">
        <w:rPr>
          <w:rFonts w:ascii="Book Antiqua" w:eastAsia="SimSun" w:hAnsi="Book Antiqua" w:cs="Times New Roman"/>
          <w:sz w:val="24"/>
          <w:szCs w:val="24"/>
          <w:lang w:eastAsia="zh-CN"/>
        </w:rPr>
        <w:t xml:space="preserve"> G, </w:t>
      </w:r>
      <w:proofErr w:type="spellStart"/>
      <w:r w:rsidRPr="00543B96">
        <w:rPr>
          <w:rFonts w:ascii="Book Antiqua" w:eastAsia="SimSun" w:hAnsi="Book Antiqua" w:cs="Times New Roman"/>
          <w:sz w:val="24"/>
          <w:szCs w:val="24"/>
          <w:lang w:eastAsia="zh-CN"/>
        </w:rPr>
        <w:t>Anstrom</w:t>
      </w:r>
      <w:proofErr w:type="spellEnd"/>
      <w:r w:rsidRPr="00543B96">
        <w:rPr>
          <w:rFonts w:ascii="Book Antiqua" w:eastAsia="SimSun" w:hAnsi="Book Antiqua" w:cs="Times New Roman"/>
          <w:sz w:val="24"/>
          <w:szCs w:val="24"/>
          <w:lang w:eastAsia="zh-CN"/>
        </w:rPr>
        <w:t xml:space="preserve"> KJ, </w:t>
      </w:r>
      <w:proofErr w:type="spellStart"/>
      <w:r w:rsidRPr="00543B96">
        <w:rPr>
          <w:rFonts w:ascii="Book Antiqua" w:eastAsia="SimSun" w:hAnsi="Book Antiqua" w:cs="Times New Roman"/>
          <w:sz w:val="24"/>
          <w:szCs w:val="24"/>
          <w:lang w:eastAsia="zh-CN"/>
        </w:rPr>
        <w:t>Benjafield</w:t>
      </w:r>
      <w:proofErr w:type="spellEnd"/>
      <w:r w:rsidRPr="00543B96">
        <w:rPr>
          <w:rFonts w:ascii="Book Antiqua" w:eastAsia="SimSun" w:hAnsi="Book Antiqua" w:cs="Times New Roman"/>
          <w:sz w:val="24"/>
          <w:szCs w:val="24"/>
          <w:lang w:eastAsia="zh-CN"/>
        </w:rPr>
        <w:t xml:space="preserve"> AV, </w:t>
      </w:r>
      <w:proofErr w:type="spellStart"/>
      <w:r w:rsidRPr="00543B96">
        <w:rPr>
          <w:rFonts w:ascii="Book Antiqua" w:eastAsia="SimSun" w:hAnsi="Book Antiqua" w:cs="Times New Roman"/>
          <w:sz w:val="24"/>
          <w:szCs w:val="24"/>
          <w:lang w:eastAsia="zh-CN"/>
        </w:rPr>
        <w:t>Woehrle</w:t>
      </w:r>
      <w:proofErr w:type="spellEnd"/>
      <w:r w:rsidRPr="00543B96">
        <w:rPr>
          <w:rFonts w:ascii="Book Antiqua" w:eastAsia="SimSun" w:hAnsi="Book Antiqua" w:cs="Times New Roman"/>
          <w:sz w:val="24"/>
          <w:szCs w:val="24"/>
          <w:lang w:eastAsia="zh-CN"/>
        </w:rPr>
        <w:t xml:space="preserve"> H, </w:t>
      </w:r>
      <w:proofErr w:type="spellStart"/>
      <w:r w:rsidRPr="00543B96">
        <w:rPr>
          <w:rFonts w:ascii="Book Antiqua" w:eastAsia="SimSun" w:hAnsi="Book Antiqua" w:cs="Times New Roman"/>
          <w:sz w:val="24"/>
          <w:szCs w:val="24"/>
          <w:lang w:eastAsia="zh-CN"/>
        </w:rPr>
        <w:t>Blase</w:t>
      </w:r>
      <w:proofErr w:type="spellEnd"/>
      <w:r w:rsidRPr="00543B96">
        <w:rPr>
          <w:rFonts w:ascii="Book Antiqua" w:eastAsia="SimSun" w:hAnsi="Book Antiqua" w:cs="Times New Roman"/>
          <w:sz w:val="24"/>
          <w:szCs w:val="24"/>
          <w:lang w:eastAsia="zh-CN"/>
        </w:rPr>
        <w:t xml:space="preserve"> AB, </w:t>
      </w:r>
      <w:proofErr w:type="spellStart"/>
      <w:r w:rsidRPr="00543B96">
        <w:rPr>
          <w:rFonts w:ascii="Book Antiqua" w:eastAsia="SimSun" w:hAnsi="Book Antiqua" w:cs="Times New Roman"/>
          <w:sz w:val="24"/>
          <w:szCs w:val="24"/>
          <w:lang w:eastAsia="zh-CN"/>
        </w:rPr>
        <w:t>Lindenfeld</w:t>
      </w:r>
      <w:proofErr w:type="spellEnd"/>
      <w:r w:rsidRPr="00543B96">
        <w:rPr>
          <w:rFonts w:ascii="Book Antiqua" w:eastAsia="SimSun" w:hAnsi="Book Antiqua" w:cs="Times New Roman"/>
          <w:sz w:val="24"/>
          <w:szCs w:val="24"/>
          <w:lang w:eastAsia="zh-CN"/>
        </w:rPr>
        <w:t xml:space="preserve"> J, </w:t>
      </w:r>
      <w:proofErr w:type="spellStart"/>
      <w:r w:rsidRPr="00543B96">
        <w:rPr>
          <w:rFonts w:ascii="Book Antiqua" w:eastAsia="SimSun" w:hAnsi="Book Antiqua" w:cs="Times New Roman"/>
          <w:sz w:val="24"/>
          <w:szCs w:val="24"/>
          <w:lang w:eastAsia="zh-CN"/>
        </w:rPr>
        <w:t>Oldenberg</w:t>
      </w:r>
      <w:proofErr w:type="spellEnd"/>
      <w:r w:rsidRPr="00543B96">
        <w:rPr>
          <w:rFonts w:ascii="Book Antiqua" w:eastAsia="SimSun" w:hAnsi="Book Antiqua" w:cs="Times New Roman"/>
          <w:sz w:val="24"/>
          <w:szCs w:val="24"/>
          <w:lang w:eastAsia="zh-CN"/>
        </w:rPr>
        <w:t xml:space="preserve"> O. Cardiovascular Outcomes With Minute Ventilation-Targeted Adaptive Servo-Ventilation Therapy in Heart Failure: The CAT-HF Trial. </w:t>
      </w:r>
      <w:r w:rsidRPr="00543B96">
        <w:rPr>
          <w:rFonts w:ascii="Book Antiqua" w:eastAsia="SimSun" w:hAnsi="Book Antiqua" w:cs="Times New Roman"/>
          <w:i/>
          <w:sz w:val="24"/>
          <w:szCs w:val="24"/>
          <w:lang w:eastAsia="zh-CN"/>
        </w:rPr>
        <w:t xml:space="preserve">J Am Coll </w:t>
      </w:r>
      <w:proofErr w:type="spellStart"/>
      <w:r w:rsidRPr="00543B96">
        <w:rPr>
          <w:rFonts w:ascii="Book Antiqua" w:eastAsia="SimSun" w:hAnsi="Book Antiqua" w:cs="Times New Roman"/>
          <w:i/>
          <w:sz w:val="24"/>
          <w:szCs w:val="24"/>
          <w:lang w:eastAsia="zh-CN"/>
        </w:rPr>
        <w:t>Cardiol</w:t>
      </w:r>
      <w:proofErr w:type="spellEnd"/>
      <w:r w:rsidRPr="00543B96">
        <w:rPr>
          <w:rFonts w:ascii="Book Antiqua" w:eastAsia="SimSun" w:hAnsi="Book Antiqua" w:cs="Times New Roman"/>
          <w:sz w:val="24"/>
          <w:szCs w:val="24"/>
          <w:lang w:eastAsia="zh-CN"/>
        </w:rPr>
        <w:t xml:space="preserve"> 2017; </w:t>
      </w:r>
      <w:r w:rsidRPr="00543B96">
        <w:rPr>
          <w:rFonts w:ascii="Book Antiqua" w:eastAsia="SimSun" w:hAnsi="Book Antiqua" w:cs="Times New Roman"/>
          <w:b/>
          <w:sz w:val="24"/>
          <w:szCs w:val="24"/>
          <w:lang w:eastAsia="zh-CN"/>
        </w:rPr>
        <w:t>69</w:t>
      </w:r>
      <w:r w:rsidRPr="00543B96">
        <w:rPr>
          <w:rFonts w:ascii="Book Antiqua" w:eastAsia="SimSun" w:hAnsi="Book Antiqua" w:cs="Times New Roman"/>
          <w:sz w:val="24"/>
          <w:szCs w:val="24"/>
          <w:lang w:eastAsia="zh-CN"/>
        </w:rPr>
        <w:t>: 1577-1587 [PMID: 28335841 DOI: 10.1016/j.jacc.2017.01.041]</w:t>
      </w:r>
    </w:p>
    <w:p w14:paraId="21FF9FE6"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22 </w:t>
      </w:r>
      <w:r w:rsidRPr="00543B96">
        <w:rPr>
          <w:rFonts w:ascii="Book Antiqua" w:eastAsia="SimSun" w:hAnsi="Book Antiqua" w:cs="Times New Roman"/>
          <w:b/>
          <w:sz w:val="24"/>
          <w:szCs w:val="24"/>
          <w:lang w:eastAsia="zh-CN"/>
        </w:rPr>
        <w:t>Lyons OD</w:t>
      </w:r>
      <w:r w:rsidRPr="00543B96">
        <w:rPr>
          <w:rFonts w:ascii="Book Antiqua" w:eastAsia="SimSun" w:hAnsi="Book Antiqua" w:cs="Times New Roman"/>
          <w:sz w:val="24"/>
          <w:szCs w:val="24"/>
          <w:lang w:eastAsia="zh-CN"/>
        </w:rPr>
        <w:t xml:space="preserve">, Floras JS, Logan AG, </w:t>
      </w:r>
      <w:proofErr w:type="spellStart"/>
      <w:r w:rsidRPr="00543B96">
        <w:rPr>
          <w:rFonts w:ascii="Book Antiqua" w:eastAsia="SimSun" w:hAnsi="Book Antiqua" w:cs="Times New Roman"/>
          <w:sz w:val="24"/>
          <w:szCs w:val="24"/>
          <w:lang w:eastAsia="zh-CN"/>
        </w:rPr>
        <w:t>Beanlands</w:t>
      </w:r>
      <w:proofErr w:type="spellEnd"/>
      <w:r w:rsidRPr="00543B96">
        <w:rPr>
          <w:rFonts w:ascii="Book Antiqua" w:eastAsia="SimSun" w:hAnsi="Book Antiqua" w:cs="Times New Roman"/>
          <w:sz w:val="24"/>
          <w:szCs w:val="24"/>
          <w:lang w:eastAsia="zh-CN"/>
        </w:rPr>
        <w:t xml:space="preserve"> R, </w:t>
      </w:r>
      <w:proofErr w:type="spellStart"/>
      <w:r w:rsidRPr="00543B96">
        <w:rPr>
          <w:rFonts w:ascii="Book Antiqua" w:eastAsia="SimSun" w:hAnsi="Book Antiqua" w:cs="Times New Roman"/>
          <w:sz w:val="24"/>
          <w:szCs w:val="24"/>
          <w:lang w:eastAsia="zh-CN"/>
        </w:rPr>
        <w:t>Cantolla</w:t>
      </w:r>
      <w:proofErr w:type="spellEnd"/>
      <w:r w:rsidRPr="00543B96">
        <w:rPr>
          <w:rFonts w:ascii="Book Antiqua" w:eastAsia="SimSun" w:hAnsi="Book Antiqua" w:cs="Times New Roman"/>
          <w:sz w:val="24"/>
          <w:szCs w:val="24"/>
          <w:lang w:eastAsia="zh-CN"/>
        </w:rPr>
        <w:t xml:space="preserve"> JD, Fitzpatrick M, </w:t>
      </w:r>
      <w:proofErr w:type="spellStart"/>
      <w:r w:rsidRPr="00543B96">
        <w:rPr>
          <w:rFonts w:ascii="Book Antiqua" w:eastAsia="SimSun" w:hAnsi="Book Antiqua" w:cs="Times New Roman"/>
          <w:sz w:val="24"/>
          <w:szCs w:val="24"/>
          <w:lang w:eastAsia="zh-CN"/>
        </w:rPr>
        <w:t>Fleetham</w:t>
      </w:r>
      <w:proofErr w:type="spellEnd"/>
      <w:r w:rsidRPr="00543B96">
        <w:rPr>
          <w:rFonts w:ascii="Book Antiqua" w:eastAsia="SimSun" w:hAnsi="Book Antiqua" w:cs="Times New Roman"/>
          <w:sz w:val="24"/>
          <w:szCs w:val="24"/>
          <w:lang w:eastAsia="zh-CN"/>
        </w:rPr>
        <w:t xml:space="preserve"> J, John </w:t>
      </w:r>
      <w:proofErr w:type="spellStart"/>
      <w:r w:rsidRPr="00543B96">
        <w:rPr>
          <w:rFonts w:ascii="Book Antiqua" w:eastAsia="SimSun" w:hAnsi="Book Antiqua" w:cs="Times New Roman"/>
          <w:sz w:val="24"/>
          <w:szCs w:val="24"/>
          <w:lang w:eastAsia="zh-CN"/>
        </w:rPr>
        <w:t>Kimoff</w:t>
      </w:r>
      <w:proofErr w:type="spellEnd"/>
      <w:r w:rsidRPr="00543B96">
        <w:rPr>
          <w:rFonts w:ascii="Book Antiqua" w:eastAsia="SimSun" w:hAnsi="Book Antiqua" w:cs="Times New Roman"/>
          <w:sz w:val="24"/>
          <w:szCs w:val="24"/>
          <w:lang w:eastAsia="zh-CN"/>
        </w:rPr>
        <w:t xml:space="preserve"> R, Leung RS, </w:t>
      </w:r>
      <w:proofErr w:type="spellStart"/>
      <w:r w:rsidRPr="00543B96">
        <w:rPr>
          <w:rFonts w:ascii="Book Antiqua" w:eastAsia="SimSun" w:hAnsi="Book Antiqua" w:cs="Times New Roman"/>
          <w:sz w:val="24"/>
          <w:szCs w:val="24"/>
          <w:lang w:eastAsia="zh-CN"/>
        </w:rPr>
        <w:t>Lorenzi</w:t>
      </w:r>
      <w:proofErr w:type="spellEnd"/>
      <w:r w:rsidRPr="00543B96">
        <w:rPr>
          <w:rFonts w:ascii="Book Antiqua" w:eastAsia="SimSun" w:hAnsi="Book Antiqua" w:cs="Times New Roman"/>
          <w:sz w:val="24"/>
          <w:szCs w:val="24"/>
          <w:lang w:eastAsia="zh-CN"/>
        </w:rPr>
        <w:t xml:space="preserve"> Filho G, Mayer P, </w:t>
      </w:r>
      <w:proofErr w:type="spellStart"/>
      <w:r w:rsidRPr="00543B96">
        <w:rPr>
          <w:rFonts w:ascii="Book Antiqua" w:eastAsia="SimSun" w:hAnsi="Book Antiqua" w:cs="Times New Roman"/>
          <w:sz w:val="24"/>
          <w:szCs w:val="24"/>
          <w:lang w:eastAsia="zh-CN"/>
        </w:rPr>
        <w:t>Mielniczuk</w:t>
      </w:r>
      <w:proofErr w:type="spellEnd"/>
      <w:r w:rsidRPr="00543B96">
        <w:rPr>
          <w:rFonts w:ascii="Book Antiqua" w:eastAsia="SimSun" w:hAnsi="Book Antiqua" w:cs="Times New Roman"/>
          <w:sz w:val="24"/>
          <w:szCs w:val="24"/>
          <w:lang w:eastAsia="zh-CN"/>
        </w:rPr>
        <w:t xml:space="preserve"> L, Morrison DL, Ryan CM, Series F, Tomlinson GA, Woo A, </w:t>
      </w:r>
      <w:proofErr w:type="spellStart"/>
      <w:r w:rsidRPr="00543B96">
        <w:rPr>
          <w:rFonts w:ascii="Book Antiqua" w:eastAsia="SimSun" w:hAnsi="Book Antiqua" w:cs="Times New Roman"/>
          <w:sz w:val="24"/>
          <w:szCs w:val="24"/>
          <w:lang w:eastAsia="zh-CN"/>
        </w:rPr>
        <w:t>Arzt</w:t>
      </w:r>
      <w:proofErr w:type="spellEnd"/>
      <w:r w:rsidRPr="00543B96">
        <w:rPr>
          <w:rFonts w:ascii="Book Antiqua" w:eastAsia="SimSun" w:hAnsi="Book Antiqua" w:cs="Times New Roman"/>
          <w:sz w:val="24"/>
          <w:szCs w:val="24"/>
          <w:lang w:eastAsia="zh-CN"/>
        </w:rPr>
        <w:t xml:space="preserve"> M, Parthasarathy S, </w:t>
      </w:r>
      <w:proofErr w:type="spellStart"/>
      <w:r w:rsidRPr="00543B96">
        <w:rPr>
          <w:rFonts w:ascii="Book Antiqua" w:eastAsia="SimSun" w:hAnsi="Book Antiqua" w:cs="Times New Roman"/>
          <w:sz w:val="24"/>
          <w:szCs w:val="24"/>
          <w:lang w:eastAsia="zh-CN"/>
        </w:rPr>
        <w:t>Redolfi</w:t>
      </w:r>
      <w:proofErr w:type="spellEnd"/>
      <w:r w:rsidRPr="00543B96">
        <w:rPr>
          <w:rFonts w:ascii="Book Antiqua" w:eastAsia="SimSun" w:hAnsi="Book Antiqua" w:cs="Times New Roman"/>
          <w:sz w:val="24"/>
          <w:szCs w:val="24"/>
          <w:lang w:eastAsia="zh-CN"/>
        </w:rPr>
        <w:t xml:space="preserve"> S, Kasai T, </w:t>
      </w:r>
      <w:proofErr w:type="spellStart"/>
      <w:r w:rsidRPr="00543B96">
        <w:rPr>
          <w:rFonts w:ascii="Book Antiqua" w:eastAsia="SimSun" w:hAnsi="Book Antiqua" w:cs="Times New Roman"/>
          <w:sz w:val="24"/>
          <w:szCs w:val="24"/>
          <w:lang w:eastAsia="zh-CN"/>
        </w:rPr>
        <w:t>Parati</w:t>
      </w:r>
      <w:proofErr w:type="spellEnd"/>
      <w:r w:rsidRPr="00543B96">
        <w:rPr>
          <w:rFonts w:ascii="Book Antiqua" w:eastAsia="SimSun" w:hAnsi="Book Antiqua" w:cs="Times New Roman"/>
          <w:sz w:val="24"/>
          <w:szCs w:val="24"/>
          <w:lang w:eastAsia="zh-CN"/>
        </w:rPr>
        <w:t xml:space="preserve"> G, Delgado DH, Bradley TD; ADVENT-HF Investigators. Design of the effect of adaptive servo-ventilation on survival and cardiovascular hospital admissions in patients with heart failure and sleep </w:t>
      </w:r>
      <w:proofErr w:type="spellStart"/>
      <w:r w:rsidRPr="00543B96">
        <w:rPr>
          <w:rFonts w:ascii="Book Antiqua" w:eastAsia="SimSun" w:hAnsi="Book Antiqua" w:cs="Times New Roman"/>
          <w:sz w:val="24"/>
          <w:szCs w:val="24"/>
          <w:lang w:eastAsia="zh-CN"/>
        </w:rPr>
        <w:t>apnoea</w:t>
      </w:r>
      <w:proofErr w:type="spellEnd"/>
      <w:r w:rsidRPr="00543B96">
        <w:rPr>
          <w:rFonts w:ascii="Book Antiqua" w:eastAsia="SimSun" w:hAnsi="Book Antiqua" w:cs="Times New Roman"/>
          <w:sz w:val="24"/>
          <w:szCs w:val="24"/>
          <w:lang w:eastAsia="zh-CN"/>
        </w:rPr>
        <w:t xml:space="preserve">: the ADVENT-HF trial. </w:t>
      </w:r>
      <w:proofErr w:type="spellStart"/>
      <w:r w:rsidRPr="00543B96">
        <w:rPr>
          <w:rFonts w:ascii="Book Antiqua" w:eastAsia="SimSun" w:hAnsi="Book Antiqua" w:cs="Times New Roman"/>
          <w:i/>
          <w:sz w:val="24"/>
          <w:szCs w:val="24"/>
          <w:lang w:eastAsia="zh-CN"/>
        </w:rPr>
        <w:t>Eur</w:t>
      </w:r>
      <w:proofErr w:type="spellEnd"/>
      <w:r w:rsidRPr="00543B96">
        <w:rPr>
          <w:rFonts w:ascii="Book Antiqua" w:eastAsia="SimSun" w:hAnsi="Book Antiqua" w:cs="Times New Roman"/>
          <w:i/>
          <w:sz w:val="24"/>
          <w:szCs w:val="24"/>
          <w:lang w:eastAsia="zh-CN"/>
        </w:rPr>
        <w:t xml:space="preserve"> J Heart Fail</w:t>
      </w:r>
      <w:r w:rsidRPr="00543B96">
        <w:rPr>
          <w:rFonts w:ascii="Book Antiqua" w:eastAsia="SimSun" w:hAnsi="Book Antiqua" w:cs="Times New Roman"/>
          <w:sz w:val="24"/>
          <w:szCs w:val="24"/>
          <w:lang w:eastAsia="zh-CN"/>
        </w:rPr>
        <w:t xml:space="preserve"> 2017; </w:t>
      </w:r>
      <w:r w:rsidRPr="00543B96">
        <w:rPr>
          <w:rFonts w:ascii="Book Antiqua" w:eastAsia="SimSun" w:hAnsi="Book Antiqua" w:cs="Times New Roman"/>
          <w:b/>
          <w:sz w:val="24"/>
          <w:szCs w:val="24"/>
          <w:lang w:eastAsia="zh-CN"/>
        </w:rPr>
        <w:t>19</w:t>
      </w:r>
      <w:r w:rsidRPr="00543B96">
        <w:rPr>
          <w:rFonts w:ascii="Book Antiqua" w:eastAsia="SimSun" w:hAnsi="Book Antiqua" w:cs="Times New Roman"/>
          <w:sz w:val="24"/>
          <w:szCs w:val="24"/>
          <w:lang w:eastAsia="zh-CN"/>
        </w:rPr>
        <w:t>: 579-587 [PMID: 28371141 DOI: 10.1002/ejhf.790]</w:t>
      </w:r>
    </w:p>
    <w:p w14:paraId="66A5FED0" w14:textId="7941B621"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23 </w:t>
      </w:r>
      <w:r w:rsidRPr="00543B96">
        <w:rPr>
          <w:rFonts w:ascii="Book Antiqua" w:eastAsia="SimSun" w:hAnsi="Book Antiqua" w:cs="Times New Roman"/>
          <w:b/>
          <w:sz w:val="24"/>
          <w:szCs w:val="24"/>
          <w:lang w:eastAsia="zh-CN"/>
        </w:rPr>
        <w:t>Haruki N</w:t>
      </w:r>
      <w:r w:rsidRPr="00543B96">
        <w:rPr>
          <w:rFonts w:ascii="Book Antiqua" w:eastAsia="SimSun" w:hAnsi="Book Antiqua" w:cs="Times New Roman"/>
          <w:sz w:val="24"/>
          <w:szCs w:val="24"/>
          <w:lang w:eastAsia="zh-CN"/>
        </w:rPr>
        <w:t>, Floras JS. Sleep-Disordered Breathing in Heart Failure</w:t>
      </w:r>
      <w:r w:rsidR="005E5F99">
        <w:rPr>
          <w:rFonts w:ascii="Book Antiqua" w:eastAsia="SimSun" w:hAnsi="Book Antiqua" w:cs="Times New Roman" w:hint="eastAsia"/>
          <w:sz w:val="24"/>
          <w:szCs w:val="24"/>
          <w:lang w:eastAsia="zh-CN"/>
        </w:rPr>
        <w:t xml:space="preserve"> </w:t>
      </w:r>
      <w:r w:rsidR="005E5F99">
        <w:rPr>
          <w:rFonts w:ascii="Book Antiqua" w:eastAsia="SimSun" w:hAnsi="Book Antiqua" w:cs="Times New Roman"/>
          <w:sz w:val="24"/>
          <w:szCs w:val="24"/>
          <w:lang w:eastAsia="zh-CN"/>
        </w:rPr>
        <w:t>-</w:t>
      </w:r>
      <w:r w:rsidR="005E5F99">
        <w:rPr>
          <w:rFonts w:ascii="Book Antiqua" w:eastAsia="SimSun" w:hAnsi="Book Antiqua" w:cs="Times New Roman" w:hint="eastAsia"/>
          <w:sz w:val="24"/>
          <w:szCs w:val="24"/>
          <w:lang w:eastAsia="zh-CN"/>
        </w:rPr>
        <w:t xml:space="preserve"> </w:t>
      </w:r>
      <w:r w:rsidRPr="00543B96">
        <w:rPr>
          <w:rFonts w:ascii="Book Antiqua" w:eastAsia="SimSun" w:hAnsi="Book Antiqua" w:cs="Times New Roman"/>
          <w:sz w:val="24"/>
          <w:szCs w:val="24"/>
          <w:lang w:eastAsia="zh-CN"/>
        </w:rPr>
        <w:t xml:space="preserve">A Therapeutic Dilemma. </w:t>
      </w:r>
      <w:proofErr w:type="spellStart"/>
      <w:r w:rsidRPr="00543B96">
        <w:rPr>
          <w:rFonts w:ascii="Book Antiqua" w:eastAsia="SimSun" w:hAnsi="Book Antiqua" w:cs="Times New Roman"/>
          <w:i/>
          <w:sz w:val="24"/>
          <w:szCs w:val="24"/>
          <w:lang w:eastAsia="zh-CN"/>
        </w:rPr>
        <w:t>Circ</w:t>
      </w:r>
      <w:proofErr w:type="spellEnd"/>
      <w:r w:rsidRPr="00543B96">
        <w:rPr>
          <w:rFonts w:ascii="Book Antiqua" w:eastAsia="SimSun" w:hAnsi="Book Antiqua" w:cs="Times New Roman"/>
          <w:i/>
          <w:sz w:val="24"/>
          <w:szCs w:val="24"/>
          <w:lang w:eastAsia="zh-CN"/>
        </w:rPr>
        <w:t xml:space="preserve"> J</w:t>
      </w:r>
      <w:r w:rsidRPr="00543B96">
        <w:rPr>
          <w:rFonts w:ascii="Book Antiqua" w:eastAsia="SimSun" w:hAnsi="Book Antiqua" w:cs="Times New Roman"/>
          <w:sz w:val="24"/>
          <w:szCs w:val="24"/>
          <w:lang w:eastAsia="zh-CN"/>
        </w:rPr>
        <w:t xml:space="preserve"> 2017; </w:t>
      </w:r>
      <w:r w:rsidRPr="00543B96">
        <w:rPr>
          <w:rFonts w:ascii="Book Antiqua" w:eastAsia="SimSun" w:hAnsi="Book Antiqua" w:cs="Times New Roman"/>
          <w:b/>
          <w:sz w:val="24"/>
          <w:szCs w:val="24"/>
          <w:lang w:eastAsia="zh-CN"/>
        </w:rPr>
        <w:t>81</w:t>
      </w:r>
      <w:r w:rsidRPr="00543B96">
        <w:rPr>
          <w:rFonts w:ascii="Book Antiqua" w:eastAsia="SimSun" w:hAnsi="Book Antiqua" w:cs="Times New Roman"/>
          <w:sz w:val="24"/>
          <w:szCs w:val="24"/>
          <w:lang w:eastAsia="zh-CN"/>
        </w:rPr>
        <w:t>: 903-912 [PMID: 28539541 DOI: 10.1253/circj.CJ-17-0440]</w:t>
      </w:r>
    </w:p>
    <w:p w14:paraId="092D5D9D"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24 </w:t>
      </w:r>
      <w:r w:rsidRPr="00543B96">
        <w:rPr>
          <w:rFonts w:ascii="Book Antiqua" w:eastAsia="SimSun" w:hAnsi="Book Antiqua" w:cs="Times New Roman"/>
          <w:b/>
          <w:sz w:val="24"/>
          <w:szCs w:val="24"/>
          <w:lang w:eastAsia="zh-CN"/>
        </w:rPr>
        <w:t>Ryan CM</w:t>
      </w:r>
      <w:r w:rsidRPr="00543B96">
        <w:rPr>
          <w:rFonts w:ascii="Book Antiqua" w:eastAsia="SimSun" w:hAnsi="Book Antiqua" w:cs="Times New Roman"/>
          <w:sz w:val="24"/>
          <w:szCs w:val="24"/>
          <w:lang w:eastAsia="zh-CN"/>
        </w:rPr>
        <w:t xml:space="preserve">, Floras JS, Logan AG, </w:t>
      </w:r>
      <w:proofErr w:type="spellStart"/>
      <w:r w:rsidRPr="00543B96">
        <w:rPr>
          <w:rFonts w:ascii="Book Antiqua" w:eastAsia="SimSun" w:hAnsi="Book Antiqua" w:cs="Times New Roman"/>
          <w:sz w:val="24"/>
          <w:szCs w:val="24"/>
          <w:lang w:eastAsia="zh-CN"/>
        </w:rPr>
        <w:t>Kimoff</w:t>
      </w:r>
      <w:proofErr w:type="spellEnd"/>
      <w:r w:rsidRPr="00543B96">
        <w:rPr>
          <w:rFonts w:ascii="Book Antiqua" w:eastAsia="SimSun" w:hAnsi="Book Antiqua" w:cs="Times New Roman"/>
          <w:sz w:val="24"/>
          <w:szCs w:val="24"/>
          <w:lang w:eastAsia="zh-CN"/>
        </w:rPr>
        <w:t xml:space="preserve"> RJ, Series F, Morrison D, Ferguson KA, </w:t>
      </w:r>
      <w:proofErr w:type="spellStart"/>
      <w:r w:rsidRPr="00543B96">
        <w:rPr>
          <w:rFonts w:ascii="Book Antiqua" w:eastAsia="SimSun" w:hAnsi="Book Antiqua" w:cs="Times New Roman"/>
          <w:sz w:val="24"/>
          <w:szCs w:val="24"/>
          <w:lang w:eastAsia="zh-CN"/>
        </w:rPr>
        <w:t>Belenkie</w:t>
      </w:r>
      <w:proofErr w:type="spellEnd"/>
      <w:r w:rsidRPr="00543B96">
        <w:rPr>
          <w:rFonts w:ascii="Book Antiqua" w:eastAsia="SimSun" w:hAnsi="Book Antiqua" w:cs="Times New Roman"/>
          <w:sz w:val="24"/>
          <w:szCs w:val="24"/>
          <w:lang w:eastAsia="zh-CN"/>
        </w:rPr>
        <w:t xml:space="preserve"> I, Pfeifer M, </w:t>
      </w:r>
      <w:proofErr w:type="spellStart"/>
      <w:r w:rsidRPr="00543B96">
        <w:rPr>
          <w:rFonts w:ascii="Book Antiqua" w:eastAsia="SimSun" w:hAnsi="Book Antiqua" w:cs="Times New Roman"/>
          <w:sz w:val="24"/>
          <w:szCs w:val="24"/>
          <w:lang w:eastAsia="zh-CN"/>
        </w:rPr>
        <w:t>Fleetham</w:t>
      </w:r>
      <w:proofErr w:type="spellEnd"/>
      <w:r w:rsidRPr="00543B96">
        <w:rPr>
          <w:rFonts w:ascii="Book Antiqua" w:eastAsia="SimSun" w:hAnsi="Book Antiqua" w:cs="Times New Roman"/>
          <w:sz w:val="24"/>
          <w:szCs w:val="24"/>
          <w:lang w:eastAsia="zh-CN"/>
        </w:rPr>
        <w:t xml:space="preserve"> J, </w:t>
      </w:r>
      <w:proofErr w:type="spellStart"/>
      <w:r w:rsidRPr="00543B96">
        <w:rPr>
          <w:rFonts w:ascii="Book Antiqua" w:eastAsia="SimSun" w:hAnsi="Book Antiqua" w:cs="Times New Roman"/>
          <w:sz w:val="24"/>
          <w:szCs w:val="24"/>
          <w:lang w:eastAsia="zh-CN"/>
        </w:rPr>
        <w:t>Hanly</w:t>
      </w:r>
      <w:proofErr w:type="spellEnd"/>
      <w:r w:rsidRPr="00543B96">
        <w:rPr>
          <w:rFonts w:ascii="Book Antiqua" w:eastAsia="SimSun" w:hAnsi="Book Antiqua" w:cs="Times New Roman"/>
          <w:sz w:val="24"/>
          <w:szCs w:val="24"/>
          <w:lang w:eastAsia="zh-CN"/>
        </w:rPr>
        <w:t xml:space="preserve"> PJ, </w:t>
      </w:r>
      <w:proofErr w:type="spellStart"/>
      <w:r w:rsidRPr="00543B96">
        <w:rPr>
          <w:rFonts w:ascii="Book Antiqua" w:eastAsia="SimSun" w:hAnsi="Book Antiqua" w:cs="Times New Roman"/>
          <w:sz w:val="24"/>
          <w:szCs w:val="24"/>
          <w:lang w:eastAsia="zh-CN"/>
        </w:rPr>
        <w:t>Smilovitch</w:t>
      </w:r>
      <w:proofErr w:type="spellEnd"/>
      <w:r w:rsidRPr="00543B96">
        <w:rPr>
          <w:rFonts w:ascii="Book Antiqua" w:eastAsia="SimSun" w:hAnsi="Book Antiqua" w:cs="Times New Roman"/>
          <w:sz w:val="24"/>
          <w:szCs w:val="24"/>
          <w:lang w:eastAsia="zh-CN"/>
        </w:rPr>
        <w:t xml:space="preserve"> M, </w:t>
      </w:r>
      <w:proofErr w:type="spellStart"/>
      <w:r w:rsidRPr="00543B96">
        <w:rPr>
          <w:rFonts w:ascii="Book Antiqua" w:eastAsia="SimSun" w:hAnsi="Book Antiqua" w:cs="Times New Roman"/>
          <w:sz w:val="24"/>
          <w:szCs w:val="24"/>
          <w:lang w:eastAsia="zh-CN"/>
        </w:rPr>
        <w:t>Arzt</w:t>
      </w:r>
      <w:proofErr w:type="spellEnd"/>
      <w:r w:rsidRPr="00543B96">
        <w:rPr>
          <w:rFonts w:ascii="Book Antiqua" w:eastAsia="SimSun" w:hAnsi="Book Antiqua" w:cs="Times New Roman"/>
          <w:sz w:val="24"/>
          <w:szCs w:val="24"/>
          <w:lang w:eastAsia="zh-CN"/>
        </w:rPr>
        <w:t xml:space="preserve"> M, Bradley TD; CANPAP Investigators. Shift in sleep </w:t>
      </w:r>
      <w:proofErr w:type="spellStart"/>
      <w:r w:rsidRPr="00543B96">
        <w:rPr>
          <w:rFonts w:ascii="Book Antiqua" w:eastAsia="SimSun" w:hAnsi="Book Antiqua" w:cs="Times New Roman"/>
          <w:sz w:val="24"/>
          <w:szCs w:val="24"/>
          <w:lang w:eastAsia="zh-CN"/>
        </w:rPr>
        <w:t>apnoea</w:t>
      </w:r>
      <w:proofErr w:type="spellEnd"/>
      <w:r w:rsidRPr="00543B96">
        <w:rPr>
          <w:rFonts w:ascii="Book Antiqua" w:eastAsia="SimSun" w:hAnsi="Book Antiqua" w:cs="Times New Roman"/>
          <w:sz w:val="24"/>
          <w:szCs w:val="24"/>
          <w:lang w:eastAsia="zh-CN"/>
        </w:rPr>
        <w:t xml:space="preserve"> type in heart failure patients in the CANPAP trial. </w:t>
      </w:r>
      <w:proofErr w:type="spellStart"/>
      <w:r w:rsidRPr="00543B96">
        <w:rPr>
          <w:rFonts w:ascii="Book Antiqua" w:eastAsia="SimSun" w:hAnsi="Book Antiqua" w:cs="Times New Roman"/>
          <w:i/>
          <w:sz w:val="24"/>
          <w:szCs w:val="24"/>
          <w:lang w:eastAsia="zh-CN"/>
        </w:rPr>
        <w:t>Eur</w:t>
      </w:r>
      <w:proofErr w:type="spellEnd"/>
      <w:r w:rsidRPr="00543B96">
        <w:rPr>
          <w:rFonts w:ascii="Book Antiqua" w:eastAsia="SimSun" w:hAnsi="Book Antiqua" w:cs="Times New Roman"/>
          <w:i/>
          <w:sz w:val="24"/>
          <w:szCs w:val="24"/>
          <w:lang w:eastAsia="zh-CN"/>
        </w:rPr>
        <w:t xml:space="preserve"> Respir J</w:t>
      </w:r>
      <w:r w:rsidRPr="00543B96">
        <w:rPr>
          <w:rFonts w:ascii="Book Antiqua" w:eastAsia="SimSun" w:hAnsi="Book Antiqua" w:cs="Times New Roman"/>
          <w:sz w:val="24"/>
          <w:szCs w:val="24"/>
          <w:lang w:eastAsia="zh-CN"/>
        </w:rPr>
        <w:t xml:space="preserve"> 2010; </w:t>
      </w:r>
      <w:r w:rsidRPr="00543B96">
        <w:rPr>
          <w:rFonts w:ascii="Book Antiqua" w:eastAsia="SimSun" w:hAnsi="Book Antiqua" w:cs="Times New Roman"/>
          <w:b/>
          <w:sz w:val="24"/>
          <w:szCs w:val="24"/>
          <w:lang w:eastAsia="zh-CN"/>
        </w:rPr>
        <w:t>35</w:t>
      </w:r>
      <w:r w:rsidRPr="00543B96">
        <w:rPr>
          <w:rFonts w:ascii="Book Antiqua" w:eastAsia="SimSun" w:hAnsi="Book Antiqua" w:cs="Times New Roman"/>
          <w:sz w:val="24"/>
          <w:szCs w:val="24"/>
          <w:lang w:eastAsia="zh-CN"/>
        </w:rPr>
        <w:t>: 592-597 [PMID: 20190331 DOI: 10.1183/09031936.00070509]</w:t>
      </w:r>
    </w:p>
    <w:p w14:paraId="2C6D00AA"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25 </w:t>
      </w:r>
      <w:r w:rsidRPr="00543B96">
        <w:rPr>
          <w:rFonts w:ascii="Book Antiqua" w:eastAsia="SimSun" w:hAnsi="Book Antiqua" w:cs="Times New Roman"/>
          <w:b/>
          <w:sz w:val="24"/>
          <w:szCs w:val="24"/>
          <w:lang w:eastAsia="zh-CN"/>
        </w:rPr>
        <w:t>Kasai T</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Yumino</w:t>
      </w:r>
      <w:proofErr w:type="spellEnd"/>
      <w:r w:rsidRPr="00543B96">
        <w:rPr>
          <w:rFonts w:ascii="Book Antiqua" w:eastAsia="SimSun" w:hAnsi="Book Antiqua" w:cs="Times New Roman"/>
          <w:sz w:val="24"/>
          <w:szCs w:val="24"/>
          <w:lang w:eastAsia="zh-CN"/>
        </w:rPr>
        <w:t xml:space="preserve"> D, </w:t>
      </w:r>
      <w:proofErr w:type="spellStart"/>
      <w:r w:rsidRPr="00543B96">
        <w:rPr>
          <w:rFonts w:ascii="Book Antiqua" w:eastAsia="SimSun" w:hAnsi="Book Antiqua" w:cs="Times New Roman"/>
          <w:sz w:val="24"/>
          <w:szCs w:val="24"/>
          <w:lang w:eastAsia="zh-CN"/>
        </w:rPr>
        <w:t>Redolfi</w:t>
      </w:r>
      <w:proofErr w:type="spellEnd"/>
      <w:r w:rsidRPr="00543B96">
        <w:rPr>
          <w:rFonts w:ascii="Book Antiqua" w:eastAsia="SimSun" w:hAnsi="Book Antiqua" w:cs="Times New Roman"/>
          <w:sz w:val="24"/>
          <w:szCs w:val="24"/>
          <w:lang w:eastAsia="zh-CN"/>
        </w:rPr>
        <w:t xml:space="preserve"> S, Su MC, </w:t>
      </w:r>
      <w:proofErr w:type="spellStart"/>
      <w:r w:rsidRPr="00543B96">
        <w:rPr>
          <w:rFonts w:ascii="Book Antiqua" w:eastAsia="SimSun" w:hAnsi="Book Antiqua" w:cs="Times New Roman"/>
          <w:sz w:val="24"/>
          <w:szCs w:val="24"/>
          <w:lang w:eastAsia="zh-CN"/>
        </w:rPr>
        <w:t>Ruttanaumpawan</w:t>
      </w:r>
      <w:proofErr w:type="spellEnd"/>
      <w:r w:rsidRPr="00543B96">
        <w:rPr>
          <w:rFonts w:ascii="Book Antiqua" w:eastAsia="SimSun" w:hAnsi="Book Antiqua" w:cs="Times New Roman"/>
          <w:sz w:val="24"/>
          <w:szCs w:val="24"/>
          <w:lang w:eastAsia="zh-CN"/>
        </w:rPr>
        <w:t xml:space="preserve"> P, </w:t>
      </w:r>
      <w:proofErr w:type="spellStart"/>
      <w:r w:rsidRPr="00543B96">
        <w:rPr>
          <w:rFonts w:ascii="Book Antiqua" w:eastAsia="SimSun" w:hAnsi="Book Antiqua" w:cs="Times New Roman"/>
          <w:sz w:val="24"/>
          <w:szCs w:val="24"/>
          <w:lang w:eastAsia="zh-CN"/>
        </w:rPr>
        <w:t>Mak</w:t>
      </w:r>
      <w:proofErr w:type="spellEnd"/>
      <w:r w:rsidRPr="00543B96">
        <w:rPr>
          <w:rFonts w:ascii="Book Antiqua" w:eastAsia="SimSun" w:hAnsi="Book Antiqua" w:cs="Times New Roman"/>
          <w:sz w:val="24"/>
          <w:szCs w:val="24"/>
          <w:lang w:eastAsia="zh-CN"/>
        </w:rPr>
        <w:t xml:space="preserve"> S, Newton GE, Floras JS, Bradley TD. Overnight Effects of Obstructive Sleep Apnea and Its Treatment on Stroke Volume in Patients </w:t>
      </w:r>
      <w:proofErr w:type="gramStart"/>
      <w:r w:rsidRPr="00543B96">
        <w:rPr>
          <w:rFonts w:ascii="Book Antiqua" w:eastAsia="SimSun" w:hAnsi="Book Antiqua" w:cs="Times New Roman"/>
          <w:sz w:val="24"/>
          <w:szCs w:val="24"/>
          <w:lang w:eastAsia="zh-CN"/>
        </w:rPr>
        <w:t>With</w:t>
      </w:r>
      <w:proofErr w:type="gramEnd"/>
      <w:r w:rsidRPr="00543B96">
        <w:rPr>
          <w:rFonts w:ascii="Book Antiqua" w:eastAsia="SimSun" w:hAnsi="Book Antiqua" w:cs="Times New Roman"/>
          <w:sz w:val="24"/>
          <w:szCs w:val="24"/>
          <w:lang w:eastAsia="zh-CN"/>
        </w:rPr>
        <w:t xml:space="preserve"> Heart Failure. </w:t>
      </w:r>
      <w:r w:rsidRPr="00543B96">
        <w:rPr>
          <w:rFonts w:ascii="Book Antiqua" w:eastAsia="SimSun" w:hAnsi="Book Antiqua" w:cs="Times New Roman"/>
          <w:i/>
          <w:sz w:val="24"/>
          <w:szCs w:val="24"/>
          <w:lang w:eastAsia="zh-CN"/>
        </w:rPr>
        <w:t xml:space="preserve">Can J </w:t>
      </w:r>
      <w:proofErr w:type="spellStart"/>
      <w:r w:rsidRPr="00543B96">
        <w:rPr>
          <w:rFonts w:ascii="Book Antiqua" w:eastAsia="SimSun" w:hAnsi="Book Antiqua" w:cs="Times New Roman"/>
          <w:i/>
          <w:sz w:val="24"/>
          <w:szCs w:val="24"/>
          <w:lang w:eastAsia="zh-CN"/>
        </w:rPr>
        <w:t>Cardiol</w:t>
      </w:r>
      <w:proofErr w:type="spellEnd"/>
      <w:r w:rsidRPr="00543B96">
        <w:rPr>
          <w:rFonts w:ascii="Book Antiqua" w:eastAsia="SimSun" w:hAnsi="Book Antiqua" w:cs="Times New Roman"/>
          <w:sz w:val="24"/>
          <w:szCs w:val="24"/>
          <w:lang w:eastAsia="zh-CN"/>
        </w:rPr>
        <w:t xml:space="preserve"> 2015; </w:t>
      </w:r>
      <w:r w:rsidRPr="00543B96">
        <w:rPr>
          <w:rFonts w:ascii="Book Antiqua" w:eastAsia="SimSun" w:hAnsi="Book Antiqua" w:cs="Times New Roman"/>
          <w:b/>
          <w:sz w:val="24"/>
          <w:szCs w:val="24"/>
          <w:lang w:eastAsia="zh-CN"/>
        </w:rPr>
        <w:lastRenderedPageBreak/>
        <w:t>31</w:t>
      </w:r>
      <w:r w:rsidRPr="00543B96">
        <w:rPr>
          <w:rFonts w:ascii="Book Antiqua" w:eastAsia="SimSun" w:hAnsi="Book Antiqua" w:cs="Times New Roman"/>
          <w:sz w:val="24"/>
          <w:szCs w:val="24"/>
          <w:lang w:eastAsia="zh-CN"/>
        </w:rPr>
        <w:t>: 832-838 [PMID: 26031298 DOI: 10.1016/j.cjca.2015.01.001]</w:t>
      </w:r>
    </w:p>
    <w:p w14:paraId="6CBF4F2C"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26 </w:t>
      </w:r>
      <w:r w:rsidRPr="00543B96">
        <w:rPr>
          <w:rFonts w:ascii="Book Antiqua" w:eastAsia="SimSun" w:hAnsi="Book Antiqua" w:cs="Times New Roman"/>
          <w:b/>
          <w:sz w:val="24"/>
          <w:szCs w:val="24"/>
          <w:lang w:eastAsia="zh-CN"/>
        </w:rPr>
        <w:t>Kasai T</w:t>
      </w:r>
      <w:r w:rsidRPr="00543B96">
        <w:rPr>
          <w:rFonts w:ascii="Book Antiqua" w:eastAsia="SimSun" w:hAnsi="Book Antiqua" w:cs="Times New Roman"/>
          <w:sz w:val="24"/>
          <w:szCs w:val="24"/>
          <w:lang w:eastAsia="zh-CN"/>
        </w:rPr>
        <w:t xml:space="preserve">, Usui Y, Yoshioka T, Yanagisawa N, </w:t>
      </w:r>
      <w:proofErr w:type="spellStart"/>
      <w:r w:rsidRPr="00543B96">
        <w:rPr>
          <w:rFonts w:ascii="Book Antiqua" w:eastAsia="SimSun" w:hAnsi="Book Antiqua" w:cs="Times New Roman"/>
          <w:sz w:val="24"/>
          <w:szCs w:val="24"/>
          <w:lang w:eastAsia="zh-CN"/>
        </w:rPr>
        <w:t>Takata</w:t>
      </w:r>
      <w:proofErr w:type="spellEnd"/>
      <w:r w:rsidRPr="00543B96">
        <w:rPr>
          <w:rFonts w:ascii="Book Antiqua" w:eastAsia="SimSun" w:hAnsi="Book Antiqua" w:cs="Times New Roman"/>
          <w:sz w:val="24"/>
          <w:szCs w:val="24"/>
          <w:lang w:eastAsia="zh-CN"/>
        </w:rPr>
        <w:t xml:space="preserve"> Y, </w:t>
      </w:r>
      <w:proofErr w:type="spellStart"/>
      <w:r w:rsidRPr="00543B96">
        <w:rPr>
          <w:rFonts w:ascii="Book Antiqua" w:eastAsia="SimSun" w:hAnsi="Book Antiqua" w:cs="Times New Roman"/>
          <w:sz w:val="24"/>
          <w:szCs w:val="24"/>
          <w:lang w:eastAsia="zh-CN"/>
        </w:rPr>
        <w:t>Narui</w:t>
      </w:r>
      <w:proofErr w:type="spellEnd"/>
      <w:r w:rsidRPr="00543B96">
        <w:rPr>
          <w:rFonts w:ascii="Book Antiqua" w:eastAsia="SimSun" w:hAnsi="Book Antiqua" w:cs="Times New Roman"/>
          <w:sz w:val="24"/>
          <w:szCs w:val="24"/>
          <w:lang w:eastAsia="zh-CN"/>
        </w:rPr>
        <w:t xml:space="preserve"> K, Yamaguchi T, Yamashina A, </w:t>
      </w:r>
      <w:proofErr w:type="spellStart"/>
      <w:r w:rsidRPr="00543B96">
        <w:rPr>
          <w:rFonts w:ascii="Book Antiqua" w:eastAsia="SimSun" w:hAnsi="Book Antiqua" w:cs="Times New Roman"/>
          <w:sz w:val="24"/>
          <w:szCs w:val="24"/>
          <w:lang w:eastAsia="zh-CN"/>
        </w:rPr>
        <w:t>Momomura</w:t>
      </w:r>
      <w:proofErr w:type="spellEnd"/>
      <w:r w:rsidRPr="00543B96">
        <w:rPr>
          <w:rFonts w:ascii="Book Antiqua" w:eastAsia="SimSun" w:hAnsi="Book Antiqua" w:cs="Times New Roman"/>
          <w:sz w:val="24"/>
          <w:szCs w:val="24"/>
          <w:lang w:eastAsia="zh-CN"/>
        </w:rPr>
        <w:t xml:space="preserve"> SI; </w:t>
      </w:r>
      <w:proofErr w:type="spellStart"/>
      <w:r w:rsidRPr="00543B96">
        <w:rPr>
          <w:rFonts w:ascii="Book Antiqua" w:eastAsia="SimSun" w:hAnsi="Book Antiqua" w:cs="Times New Roman"/>
          <w:sz w:val="24"/>
          <w:szCs w:val="24"/>
          <w:lang w:eastAsia="zh-CN"/>
        </w:rPr>
        <w:t>JASV</w:t>
      </w:r>
      <w:proofErr w:type="spellEnd"/>
      <w:r w:rsidRPr="00543B96">
        <w:rPr>
          <w:rFonts w:ascii="Book Antiqua" w:eastAsia="SimSun" w:hAnsi="Book Antiqua" w:cs="Times New Roman"/>
          <w:sz w:val="24"/>
          <w:szCs w:val="24"/>
          <w:lang w:eastAsia="zh-CN"/>
        </w:rPr>
        <w:t xml:space="preserve"> Investigators. Effect of flow-triggered adaptive servo-ventilation compared with continuous positive airway pressure in patients with chronic heart failure with coexisting obstructive sleep apnea and Cheyne-Stokes respiration. </w:t>
      </w:r>
      <w:proofErr w:type="spellStart"/>
      <w:r w:rsidRPr="00543B96">
        <w:rPr>
          <w:rFonts w:ascii="Book Antiqua" w:eastAsia="SimSun" w:hAnsi="Book Antiqua" w:cs="Times New Roman"/>
          <w:i/>
          <w:sz w:val="24"/>
          <w:szCs w:val="24"/>
          <w:lang w:eastAsia="zh-CN"/>
        </w:rPr>
        <w:t>Circ</w:t>
      </w:r>
      <w:proofErr w:type="spellEnd"/>
      <w:r w:rsidRPr="00543B96">
        <w:rPr>
          <w:rFonts w:ascii="Book Antiqua" w:eastAsia="SimSun" w:hAnsi="Book Antiqua" w:cs="Times New Roman"/>
          <w:i/>
          <w:sz w:val="24"/>
          <w:szCs w:val="24"/>
          <w:lang w:eastAsia="zh-CN"/>
        </w:rPr>
        <w:t xml:space="preserve"> Heart Fail</w:t>
      </w:r>
      <w:r w:rsidRPr="00543B96">
        <w:rPr>
          <w:rFonts w:ascii="Book Antiqua" w:eastAsia="SimSun" w:hAnsi="Book Antiqua" w:cs="Times New Roman"/>
          <w:sz w:val="24"/>
          <w:szCs w:val="24"/>
          <w:lang w:eastAsia="zh-CN"/>
        </w:rPr>
        <w:t xml:space="preserve"> 2010; </w:t>
      </w:r>
      <w:r w:rsidRPr="00543B96">
        <w:rPr>
          <w:rFonts w:ascii="Book Antiqua" w:eastAsia="SimSun" w:hAnsi="Book Antiqua" w:cs="Times New Roman"/>
          <w:b/>
          <w:sz w:val="24"/>
          <w:szCs w:val="24"/>
          <w:lang w:eastAsia="zh-CN"/>
        </w:rPr>
        <w:t>3</w:t>
      </w:r>
      <w:r w:rsidRPr="00543B96">
        <w:rPr>
          <w:rFonts w:ascii="Book Antiqua" w:eastAsia="SimSun" w:hAnsi="Book Antiqua" w:cs="Times New Roman"/>
          <w:sz w:val="24"/>
          <w:szCs w:val="24"/>
          <w:lang w:eastAsia="zh-CN"/>
        </w:rPr>
        <w:t>: 140-148 [PMID: 19933407 DOI: 10.1161/CIRCHEARTFAILURE.109.868786]</w:t>
      </w:r>
    </w:p>
    <w:p w14:paraId="024D4DE3"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27 </w:t>
      </w:r>
      <w:r w:rsidRPr="00543B96">
        <w:rPr>
          <w:rFonts w:ascii="Book Antiqua" w:eastAsia="SimSun" w:hAnsi="Book Antiqua" w:cs="Times New Roman"/>
          <w:b/>
          <w:sz w:val="24"/>
          <w:szCs w:val="24"/>
          <w:lang w:eastAsia="zh-CN"/>
        </w:rPr>
        <w:t>McEvoy RD</w:t>
      </w:r>
      <w:r w:rsidRPr="00543B96">
        <w:rPr>
          <w:rFonts w:ascii="Book Antiqua" w:eastAsia="SimSun" w:hAnsi="Book Antiqua" w:cs="Times New Roman"/>
          <w:sz w:val="24"/>
          <w:szCs w:val="24"/>
          <w:lang w:eastAsia="zh-CN"/>
        </w:rPr>
        <w:t xml:space="preserve">, Antic NA, </w:t>
      </w:r>
      <w:proofErr w:type="spellStart"/>
      <w:r w:rsidRPr="00543B96">
        <w:rPr>
          <w:rFonts w:ascii="Book Antiqua" w:eastAsia="SimSun" w:hAnsi="Book Antiqua" w:cs="Times New Roman"/>
          <w:sz w:val="24"/>
          <w:szCs w:val="24"/>
          <w:lang w:eastAsia="zh-CN"/>
        </w:rPr>
        <w:t>Heeley</w:t>
      </w:r>
      <w:proofErr w:type="spellEnd"/>
      <w:r w:rsidRPr="00543B96">
        <w:rPr>
          <w:rFonts w:ascii="Book Antiqua" w:eastAsia="SimSun" w:hAnsi="Book Antiqua" w:cs="Times New Roman"/>
          <w:sz w:val="24"/>
          <w:szCs w:val="24"/>
          <w:lang w:eastAsia="zh-CN"/>
        </w:rPr>
        <w:t xml:space="preserve"> E, Luo Y, </w:t>
      </w:r>
      <w:proofErr w:type="spellStart"/>
      <w:r w:rsidRPr="00543B96">
        <w:rPr>
          <w:rFonts w:ascii="Book Antiqua" w:eastAsia="SimSun" w:hAnsi="Book Antiqua" w:cs="Times New Roman"/>
          <w:sz w:val="24"/>
          <w:szCs w:val="24"/>
          <w:lang w:eastAsia="zh-CN"/>
        </w:rPr>
        <w:t>Ou</w:t>
      </w:r>
      <w:proofErr w:type="spellEnd"/>
      <w:r w:rsidRPr="00543B96">
        <w:rPr>
          <w:rFonts w:ascii="Book Antiqua" w:eastAsia="SimSun" w:hAnsi="Book Antiqua" w:cs="Times New Roman"/>
          <w:sz w:val="24"/>
          <w:szCs w:val="24"/>
          <w:lang w:eastAsia="zh-CN"/>
        </w:rPr>
        <w:t xml:space="preserve"> Q, Zhang X, </w:t>
      </w:r>
      <w:proofErr w:type="spellStart"/>
      <w:r w:rsidRPr="00543B96">
        <w:rPr>
          <w:rFonts w:ascii="Book Antiqua" w:eastAsia="SimSun" w:hAnsi="Book Antiqua" w:cs="Times New Roman"/>
          <w:sz w:val="24"/>
          <w:szCs w:val="24"/>
          <w:lang w:eastAsia="zh-CN"/>
        </w:rPr>
        <w:t>Mediano</w:t>
      </w:r>
      <w:proofErr w:type="spellEnd"/>
      <w:r w:rsidRPr="00543B96">
        <w:rPr>
          <w:rFonts w:ascii="Book Antiqua" w:eastAsia="SimSun" w:hAnsi="Book Antiqua" w:cs="Times New Roman"/>
          <w:sz w:val="24"/>
          <w:szCs w:val="24"/>
          <w:lang w:eastAsia="zh-CN"/>
        </w:rPr>
        <w:t xml:space="preserve"> O, Chen R, Drager </w:t>
      </w:r>
      <w:proofErr w:type="spellStart"/>
      <w:r w:rsidRPr="00543B96">
        <w:rPr>
          <w:rFonts w:ascii="Book Antiqua" w:eastAsia="SimSun" w:hAnsi="Book Antiqua" w:cs="Times New Roman"/>
          <w:sz w:val="24"/>
          <w:szCs w:val="24"/>
          <w:lang w:eastAsia="zh-CN"/>
        </w:rPr>
        <w:t>LF</w:t>
      </w:r>
      <w:proofErr w:type="spellEnd"/>
      <w:r w:rsidRPr="00543B96">
        <w:rPr>
          <w:rFonts w:ascii="Book Antiqua" w:eastAsia="SimSun" w:hAnsi="Book Antiqua" w:cs="Times New Roman"/>
          <w:sz w:val="24"/>
          <w:szCs w:val="24"/>
          <w:lang w:eastAsia="zh-CN"/>
        </w:rPr>
        <w:t xml:space="preserve">, Liu Z, Chen G, Du B, McArdle N, Mukherjee S, Tripathi M, </w:t>
      </w:r>
      <w:proofErr w:type="spellStart"/>
      <w:r w:rsidRPr="00543B96">
        <w:rPr>
          <w:rFonts w:ascii="Book Antiqua" w:eastAsia="SimSun" w:hAnsi="Book Antiqua" w:cs="Times New Roman"/>
          <w:sz w:val="24"/>
          <w:szCs w:val="24"/>
          <w:lang w:eastAsia="zh-CN"/>
        </w:rPr>
        <w:t>Billot</w:t>
      </w:r>
      <w:proofErr w:type="spellEnd"/>
      <w:r w:rsidRPr="00543B96">
        <w:rPr>
          <w:rFonts w:ascii="Book Antiqua" w:eastAsia="SimSun" w:hAnsi="Book Antiqua" w:cs="Times New Roman"/>
          <w:sz w:val="24"/>
          <w:szCs w:val="24"/>
          <w:lang w:eastAsia="zh-CN"/>
        </w:rPr>
        <w:t xml:space="preserve"> L, Li Q, </w:t>
      </w:r>
      <w:proofErr w:type="spellStart"/>
      <w:r w:rsidRPr="00543B96">
        <w:rPr>
          <w:rFonts w:ascii="Book Antiqua" w:eastAsia="SimSun" w:hAnsi="Book Antiqua" w:cs="Times New Roman"/>
          <w:sz w:val="24"/>
          <w:szCs w:val="24"/>
          <w:lang w:eastAsia="zh-CN"/>
        </w:rPr>
        <w:t>Lorenzi</w:t>
      </w:r>
      <w:proofErr w:type="spellEnd"/>
      <w:r w:rsidRPr="00543B96">
        <w:rPr>
          <w:rFonts w:ascii="Book Antiqua" w:eastAsia="SimSun" w:hAnsi="Book Antiqua" w:cs="Times New Roman"/>
          <w:sz w:val="24"/>
          <w:szCs w:val="24"/>
          <w:lang w:eastAsia="zh-CN"/>
        </w:rPr>
        <w:t xml:space="preserve">-Filho G, </w:t>
      </w:r>
      <w:proofErr w:type="spellStart"/>
      <w:r w:rsidRPr="00543B96">
        <w:rPr>
          <w:rFonts w:ascii="Book Antiqua" w:eastAsia="SimSun" w:hAnsi="Book Antiqua" w:cs="Times New Roman"/>
          <w:sz w:val="24"/>
          <w:szCs w:val="24"/>
          <w:lang w:eastAsia="zh-CN"/>
        </w:rPr>
        <w:t>Barbe</w:t>
      </w:r>
      <w:proofErr w:type="spellEnd"/>
      <w:r w:rsidRPr="00543B96">
        <w:rPr>
          <w:rFonts w:ascii="Book Antiqua" w:eastAsia="SimSun" w:hAnsi="Book Antiqua" w:cs="Times New Roman"/>
          <w:sz w:val="24"/>
          <w:szCs w:val="24"/>
          <w:lang w:eastAsia="zh-CN"/>
        </w:rPr>
        <w:t xml:space="preserve"> F, Redline S, Wang J, Arima H, Neal B, White DP, </w:t>
      </w:r>
      <w:proofErr w:type="spellStart"/>
      <w:r w:rsidRPr="00543B96">
        <w:rPr>
          <w:rFonts w:ascii="Book Antiqua" w:eastAsia="SimSun" w:hAnsi="Book Antiqua" w:cs="Times New Roman"/>
          <w:sz w:val="24"/>
          <w:szCs w:val="24"/>
          <w:lang w:eastAsia="zh-CN"/>
        </w:rPr>
        <w:t>Grunstein</w:t>
      </w:r>
      <w:proofErr w:type="spellEnd"/>
      <w:r w:rsidRPr="00543B96">
        <w:rPr>
          <w:rFonts w:ascii="Book Antiqua" w:eastAsia="SimSun" w:hAnsi="Book Antiqua" w:cs="Times New Roman"/>
          <w:sz w:val="24"/>
          <w:szCs w:val="24"/>
          <w:lang w:eastAsia="zh-CN"/>
        </w:rPr>
        <w:t xml:space="preserve"> RR, Zhong N, Anderson CS; SAVE Investigators and Coordinators. CPAP for Prevention of Cardiovascular Events in Obstructive Sleep Apnea. </w:t>
      </w:r>
      <w:r w:rsidRPr="00543B96">
        <w:rPr>
          <w:rFonts w:ascii="Book Antiqua" w:eastAsia="SimSun" w:hAnsi="Book Antiqua" w:cs="Times New Roman"/>
          <w:i/>
          <w:sz w:val="24"/>
          <w:szCs w:val="24"/>
          <w:lang w:eastAsia="zh-CN"/>
        </w:rPr>
        <w:t xml:space="preserve">N </w:t>
      </w:r>
      <w:proofErr w:type="spellStart"/>
      <w:r w:rsidRPr="00543B96">
        <w:rPr>
          <w:rFonts w:ascii="Book Antiqua" w:eastAsia="SimSun" w:hAnsi="Book Antiqua" w:cs="Times New Roman"/>
          <w:i/>
          <w:sz w:val="24"/>
          <w:szCs w:val="24"/>
          <w:lang w:eastAsia="zh-CN"/>
        </w:rPr>
        <w:t>Engl</w:t>
      </w:r>
      <w:proofErr w:type="spellEnd"/>
      <w:r w:rsidRPr="00543B96">
        <w:rPr>
          <w:rFonts w:ascii="Book Antiqua" w:eastAsia="SimSun" w:hAnsi="Book Antiqua" w:cs="Times New Roman"/>
          <w:i/>
          <w:sz w:val="24"/>
          <w:szCs w:val="24"/>
          <w:lang w:eastAsia="zh-CN"/>
        </w:rPr>
        <w:t xml:space="preserve"> J Med</w:t>
      </w:r>
      <w:r w:rsidRPr="00543B96">
        <w:rPr>
          <w:rFonts w:ascii="Book Antiqua" w:eastAsia="SimSun" w:hAnsi="Book Antiqua" w:cs="Times New Roman"/>
          <w:sz w:val="24"/>
          <w:szCs w:val="24"/>
          <w:lang w:eastAsia="zh-CN"/>
        </w:rPr>
        <w:t xml:space="preserve"> 2016; </w:t>
      </w:r>
      <w:r w:rsidRPr="00543B96">
        <w:rPr>
          <w:rFonts w:ascii="Book Antiqua" w:eastAsia="SimSun" w:hAnsi="Book Antiqua" w:cs="Times New Roman"/>
          <w:b/>
          <w:sz w:val="24"/>
          <w:szCs w:val="24"/>
          <w:lang w:eastAsia="zh-CN"/>
        </w:rPr>
        <w:t>375</w:t>
      </w:r>
      <w:r w:rsidRPr="00543B96">
        <w:rPr>
          <w:rFonts w:ascii="Book Antiqua" w:eastAsia="SimSun" w:hAnsi="Book Antiqua" w:cs="Times New Roman"/>
          <w:sz w:val="24"/>
          <w:szCs w:val="24"/>
          <w:lang w:eastAsia="zh-CN"/>
        </w:rPr>
        <w:t>: 919-931 [PMID: 27571048 DOI: 10.1056/NEJMoa1606599]</w:t>
      </w:r>
    </w:p>
    <w:p w14:paraId="6AB1BD87"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28 </w:t>
      </w:r>
      <w:proofErr w:type="spellStart"/>
      <w:r w:rsidRPr="00543B96">
        <w:rPr>
          <w:rFonts w:ascii="Book Antiqua" w:eastAsia="SimSun" w:hAnsi="Book Antiqua" w:cs="Times New Roman"/>
          <w:b/>
          <w:sz w:val="24"/>
          <w:szCs w:val="24"/>
          <w:lang w:eastAsia="zh-CN"/>
        </w:rPr>
        <w:t>Arzt</w:t>
      </w:r>
      <w:proofErr w:type="spellEnd"/>
      <w:r w:rsidRPr="00543B96">
        <w:rPr>
          <w:rFonts w:ascii="Book Antiqua" w:eastAsia="SimSun" w:hAnsi="Book Antiqua" w:cs="Times New Roman"/>
          <w:b/>
          <w:sz w:val="24"/>
          <w:szCs w:val="24"/>
          <w:lang w:eastAsia="zh-CN"/>
        </w:rPr>
        <w:t xml:space="preserve"> M</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Schroll</w:t>
      </w:r>
      <w:proofErr w:type="spellEnd"/>
      <w:r w:rsidRPr="00543B96">
        <w:rPr>
          <w:rFonts w:ascii="Book Antiqua" w:eastAsia="SimSun" w:hAnsi="Book Antiqua" w:cs="Times New Roman"/>
          <w:sz w:val="24"/>
          <w:szCs w:val="24"/>
          <w:lang w:eastAsia="zh-CN"/>
        </w:rPr>
        <w:t xml:space="preserve"> S, Series F, Lewis K, Benjamin A, </w:t>
      </w:r>
      <w:proofErr w:type="spellStart"/>
      <w:r w:rsidRPr="00543B96">
        <w:rPr>
          <w:rFonts w:ascii="Book Antiqua" w:eastAsia="SimSun" w:hAnsi="Book Antiqua" w:cs="Times New Roman"/>
          <w:sz w:val="24"/>
          <w:szCs w:val="24"/>
          <w:lang w:eastAsia="zh-CN"/>
        </w:rPr>
        <w:t>Escourrou</w:t>
      </w:r>
      <w:proofErr w:type="spellEnd"/>
      <w:r w:rsidRPr="00543B96">
        <w:rPr>
          <w:rFonts w:ascii="Book Antiqua" w:eastAsia="SimSun" w:hAnsi="Book Antiqua" w:cs="Times New Roman"/>
          <w:sz w:val="24"/>
          <w:szCs w:val="24"/>
          <w:lang w:eastAsia="zh-CN"/>
        </w:rPr>
        <w:t xml:space="preserve"> P, </w:t>
      </w:r>
      <w:proofErr w:type="spellStart"/>
      <w:r w:rsidRPr="00543B96">
        <w:rPr>
          <w:rFonts w:ascii="Book Antiqua" w:eastAsia="SimSun" w:hAnsi="Book Antiqua" w:cs="Times New Roman"/>
          <w:sz w:val="24"/>
          <w:szCs w:val="24"/>
          <w:lang w:eastAsia="zh-CN"/>
        </w:rPr>
        <w:t>Luigart</w:t>
      </w:r>
      <w:proofErr w:type="spellEnd"/>
      <w:r w:rsidRPr="00543B96">
        <w:rPr>
          <w:rFonts w:ascii="Book Antiqua" w:eastAsia="SimSun" w:hAnsi="Book Antiqua" w:cs="Times New Roman"/>
          <w:sz w:val="24"/>
          <w:szCs w:val="24"/>
          <w:lang w:eastAsia="zh-CN"/>
        </w:rPr>
        <w:t xml:space="preserve"> R, </w:t>
      </w:r>
      <w:proofErr w:type="spellStart"/>
      <w:r w:rsidRPr="00543B96">
        <w:rPr>
          <w:rFonts w:ascii="Book Antiqua" w:eastAsia="SimSun" w:hAnsi="Book Antiqua" w:cs="Times New Roman"/>
          <w:sz w:val="24"/>
          <w:szCs w:val="24"/>
          <w:lang w:eastAsia="zh-CN"/>
        </w:rPr>
        <w:t>Kehl</w:t>
      </w:r>
      <w:proofErr w:type="spellEnd"/>
      <w:r w:rsidRPr="00543B96">
        <w:rPr>
          <w:rFonts w:ascii="Book Antiqua" w:eastAsia="SimSun" w:hAnsi="Book Antiqua" w:cs="Times New Roman"/>
          <w:sz w:val="24"/>
          <w:szCs w:val="24"/>
          <w:lang w:eastAsia="zh-CN"/>
        </w:rPr>
        <w:t xml:space="preserve"> V, Pfeifer M. Auto-</w:t>
      </w:r>
      <w:proofErr w:type="spellStart"/>
      <w:r w:rsidRPr="00543B96">
        <w:rPr>
          <w:rFonts w:ascii="Book Antiqua" w:eastAsia="SimSun" w:hAnsi="Book Antiqua" w:cs="Times New Roman"/>
          <w:sz w:val="24"/>
          <w:szCs w:val="24"/>
          <w:lang w:eastAsia="zh-CN"/>
        </w:rPr>
        <w:t>servoventilation</w:t>
      </w:r>
      <w:proofErr w:type="spellEnd"/>
      <w:r w:rsidRPr="00543B96">
        <w:rPr>
          <w:rFonts w:ascii="Book Antiqua" w:eastAsia="SimSun" w:hAnsi="Book Antiqua" w:cs="Times New Roman"/>
          <w:sz w:val="24"/>
          <w:szCs w:val="24"/>
          <w:lang w:eastAsia="zh-CN"/>
        </w:rPr>
        <w:t xml:space="preserve"> in heart failure with sleep </w:t>
      </w:r>
      <w:proofErr w:type="spellStart"/>
      <w:r w:rsidRPr="00543B96">
        <w:rPr>
          <w:rFonts w:ascii="Book Antiqua" w:eastAsia="SimSun" w:hAnsi="Book Antiqua" w:cs="Times New Roman"/>
          <w:sz w:val="24"/>
          <w:szCs w:val="24"/>
          <w:lang w:eastAsia="zh-CN"/>
        </w:rPr>
        <w:t>apnoea</w:t>
      </w:r>
      <w:proofErr w:type="spellEnd"/>
      <w:r w:rsidRPr="00543B96">
        <w:rPr>
          <w:rFonts w:ascii="Book Antiqua" w:eastAsia="SimSun" w:hAnsi="Book Antiqua" w:cs="Times New Roman"/>
          <w:sz w:val="24"/>
          <w:szCs w:val="24"/>
          <w:lang w:eastAsia="zh-CN"/>
        </w:rPr>
        <w:t xml:space="preserve">: a </w:t>
      </w:r>
      <w:proofErr w:type="spellStart"/>
      <w:r w:rsidRPr="00543B96">
        <w:rPr>
          <w:rFonts w:ascii="Book Antiqua" w:eastAsia="SimSun" w:hAnsi="Book Antiqua" w:cs="Times New Roman"/>
          <w:sz w:val="24"/>
          <w:szCs w:val="24"/>
          <w:lang w:eastAsia="zh-CN"/>
        </w:rPr>
        <w:t>randomised</w:t>
      </w:r>
      <w:proofErr w:type="spellEnd"/>
      <w:r w:rsidRPr="00543B96">
        <w:rPr>
          <w:rFonts w:ascii="Book Antiqua" w:eastAsia="SimSun" w:hAnsi="Book Antiqua" w:cs="Times New Roman"/>
          <w:sz w:val="24"/>
          <w:szCs w:val="24"/>
          <w:lang w:eastAsia="zh-CN"/>
        </w:rPr>
        <w:t xml:space="preserve"> controlled trial. </w:t>
      </w:r>
      <w:proofErr w:type="spellStart"/>
      <w:r w:rsidRPr="00543B96">
        <w:rPr>
          <w:rFonts w:ascii="Book Antiqua" w:eastAsia="SimSun" w:hAnsi="Book Antiqua" w:cs="Times New Roman"/>
          <w:i/>
          <w:sz w:val="24"/>
          <w:szCs w:val="24"/>
          <w:lang w:eastAsia="zh-CN"/>
        </w:rPr>
        <w:t>Eur</w:t>
      </w:r>
      <w:proofErr w:type="spellEnd"/>
      <w:r w:rsidRPr="00543B96">
        <w:rPr>
          <w:rFonts w:ascii="Book Antiqua" w:eastAsia="SimSun" w:hAnsi="Book Antiqua" w:cs="Times New Roman"/>
          <w:i/>
          <w:sz w:val="24"/>
          <w:szCs w:val="24"/>
          <w:lang w:eastAsia="zh-CN"/>
        </w:rPr>
        <w:t xml:space="preserve"> Respir J</w:t>
      </w:r>
      <w:r w:rsidRPr="00543B96">
        <w:rPr>
          <w:rFonts w:ascii="Book Antiqua" w:eastAsia="SimSun" w:hAnsi="Book Antiqua" w:cs="Times New Roman"/>
          <w:sz w:val="24"/>
          <w:szCs w:val="24"/>
          <w:lang w:eastAsia="zh-CN"/>
        </w:rPr>
        <w:t xml:space="preserve"> 2013; </w:t>
      </w:r>
      <w:r w:rsidRPr="00543B96">
        <w:rPr>
          <w:rFonts w:ascii="Book Antiqua" w:eastAsia="SimSun" w:hAnsi="Book Antiqua" w:cs="Times New Roman"/>
          <w:b/>
          <w:sz w:val="24"/>
          <w:szCs w:val="24"/>
          <w:lang w:eastAsia="zh-CN"/>
        </w:rPr>
        <w:t>42</w:t>
      </w:r>
      <w:r w:rsidRPr="00543B96">
        <w:rPr>
          <w:rFonts w:ascii="Book Antiqua" w:eastAsia="SimSun" w:hAnsi="Book Antiqua" w:cs="Times New Roman"/>
          <w:sz w:val="24"/>
          <w:szCs w:val="24"/>
          <w:lang w:eastAsia="zh-CN"/>
        </w:rPr>
        <w:t>: 1244-1254 [PMID: 23222879 DOI: 10.1183/09031936.00083312]</w:t>
      </w:r>
    </w:p>
    <w:p w14:paraId="3FC0C980"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29 </w:t>
      </w:r>
      <w:r w:rsidRPr="00543B96">
        <w:rPr>
          <w:rFonts w:ascii="Book Antiqua" w:eastAsia="SimSun" w:hAnsi="Book Antiqua" w:cs="Times New Roman"/>
          <w:b/>
          <w:sz w:val="24"/>
          <w:szCs w:val="24"/>
          <w:lang w:eastAsia="zh-CN"/>
        </w:rPr>
        <w:t>Yoshihisa A</w:t>
      </w:r>
      <w:r w:rsidRPr="00543B96">
        <w:rPr>
          <w:rFonts w:ascii="Book Antiqua" w:eastAsia="SimSun" w:hAnsi="Book Antiqua" w:cs="Times New Roman"/>
          <w:sz w:val="24"/>
          <w:szCs w:val="24"/>
          <w:lang w:eastAsia="zh-CN"/>
        </w:rPr>
        <w:t xml:space="preserve">, Suzuki S, </w:t>
      </w:r>
      <w:proofErr w:type="spellStart"/>
      <w:r w:rsidRPr="00543B96">
        <w:rPr>
          <w:rFonts w:ascii="Book Antiqua" w:eastAsia="SimSun" w:hAnsi="Book Antiqua" w:cs="Times New Roman"/>
          <w:sz w:val="24"/>
          <w:szCs w:val="24"/>
          <w:lang w:eastAsia="zh-CN"/>
        </w:rPr>
        <w:t>Yamaki</w:t>
      </w:r>
      <w:proofErr w:type="spellEnd"/>
      <w:r w:rsidRPr="00543B96">
        <w:rPr>
          <w:rFonts w:ascii="Book Antiqua" w:eastAsia="SimSun" w:hAnsi="Book Antiqua" w:cs="Times New Roman"/>
          <w:sz w:val="24"/>
          <w:szCs w:val="24"/>
          <w:lang w:eastAsia="zh-CN"/>
        </w:rPr>
        <w:t xml:space="preserve"> T, Sugimoto K, Kunii H, </w:t>
      </w:r>
      <w:proofErr w:type="spellStart"/>
      <w:r w:rsidRPr="00543B96">
        <w:rPr>
          <w:rFonts w:ascii="Book Antiqua" w:eastAsia="SimSun" w:hAnsi="Book Antiqua" w:cs="Times New Roman"/>
          <w:sz w:val="24"/>
          <w:szCs w:val="24"/>
          <w:lang w:eastAsia="zh-CN"/>
        </w:rPr>
        <w:t>Nakazato</w:t>
      </w:r>
      <w:proofErr w:type="spellEnd"/>
      <w:r w:rsidRPr="00543B96">
        <w:rPr>
          <w:rFonts w:ascii="Book Antiqua" w:eastAsia="SimSun" w:hAnsi="Book Antiqua" w:cs="Times New Roman"/>
          <w:sz w:val="24"/>
          <w:szCs w:val="24"/>
          <w:lang w:eastAsia="zh-CN"/>
        </w:rPr>
        <w:t xml:space="preserve"> K, Suzuki H, </w:t>
      </w:r>
      <w:proofErr w:type="spellStart"/>
      <w:r w:rsidRPr="00543B96">
        <w:rPr>
          <w:rFonts w:ascii="Book Antiqua" w:eastAsia="SimSun" w:hAnsi="Book Antiqua" w:cs="Times New Roman"/>
          <w:sz w:val="24"/>
          <w:szCs w:val="24"/>
          <w:lang w:eastAsia="zh-CN"/>
        </w:rPr>
        <w:t>Saitoh</w:t>
      </w:r>
      <w:proofErr w:type="spellEnd"/>
      <w:r w:rsidRPr="00543B96">
        <w:rPr>
          <w:rFonts w:ascii="Book Antiqua" w:eastAsia="SimSun" w:hAnsi="Book Antiqua" w:cs="Times New Roman"/>
          <w:sz w:val="24"/>
          <w:szCs w:val="24"/>
          <w:lang w:eastAsia="zh-CN"/>
        </w:rPr>
        <w:t xml:space="preserve"> S, Takeishi Y. Impact of adaptive servo-ventilation on cardiovascular function and prognosis in heart failure patients with preserved left ventricular ejection fraction and sleep-disordered breathing. </w:t>
      </w:r>
      <w:proofErr w:type="spellStart"/>
      <w:r w:rsidRPr="00543B96">
        <w:rPr>
          <w:rFonts w:ascii="Book Antiqua" w:eastAsia="SimSun" w:hAnsi="Book Antiqua" w:cs="Times New Roman"/>
          <w:i/>
          <w:sz w:val="24"/>
          <w:szCs w:val="24"/>
          <w:lang w:eastAsia="zh-CN"/>
        </w:rPr>
        <w:t>Eur</w:t>
      </w:r>
      <w:proofErr w:type="spellEnd"/>
      <w:r w:rsidRPr="00543B96">
        <w:rPr>
          <w:rFonts w:ascii="Book Antiqua" w:eastAsia="SimSun" w:hAnsi="Book Antiqua" w:cs="Times New Roman"/>
          <w:i/>
          <w:sz w:val="24"/>
          <w:szCs w:val="24"/>
          <w:lang w:eastAsia="zh-CN"/>
        </w:rPr>
        <w:t xml:space="preserve"> J Heart Fail</w:t>
      </w:r>
      <w:r w:rsidRPr="00543B96">
        <w:rPr>
          <w:rFonts w:ascii="Book Antiqua" w:eastAsia="SimSun" w:hAnsi="Book Antiqua" w:cs="Times New Roman"/>
          <w:sz w:val="24"/>
          <w:szCs w:val="24"/>
          <w:lang w:eastAsia="zh-CN"/>
        </w:rPr>
        <w:t xml:space="preserve"> 2013; </w:t>
      </w:r>
      <w:r w:rsidRPr="00543B96">
        <w:rPr>
          <w:rFonts w:ascii="Book Antiqua" w:eastAsia="SimSun" w:hAnsi="Book Antiqua" w:cs="Times New Roman"/>
          <w:b/>
          <w:sz w:val="24"/>
          <w:szCs w:val="24"/>
          <w:lang w:eastAsia="zh-CN"/>
        </w:rPr>
        <w:t>15</w:t>
      </w:r>
      <w:r w:rsidRPr="00543B96">
        <w:rPr>
          <w:rFonts w:ascii="Book Antiqua" w:eastAsia="SimSun" w:hAnsi="Book Antiqua" w:cs="Times New Roman"/>
          <w:sz w:val="24"/>
          <w:szCs w:val="24"/>
          <w:lang w:eastAsia="zh-CN"/>
        </w:rPr>
        <w:t>: 543-550 [</w:t>
      </w:r>
      <w:proofErr w:type="spellStart"/>
      <w:r w:rsidRPr="00543B96">
        <w:rPr>
          <w:rFonts w:ascii="Book Antiqua" w:eastAsia="SimSun" w:hAnsi="Book Antiqua" w:cs="Times New Roman"/>
          <w:sz w:val="24"/>
          <w:szCs w:val="24"/>
          <w:lang w:eastAsia="zh-CN"/>
        </w:rPr>
        <w:t>PMID</w:t>
      </w:r>
      <w:proofErr w:type="spellEnd"/>
      <w:r w:rsidRPr="00543B96">
        <w:rPr>
          <w:rFonts w:ascii="Book Antiqua" w:eastAsia="SimSun" w:hAnsi="Book Antiqua" w:cs="Times New Roman"/>
          <w:sz w:val="24"/>
          <w:szCs w:val="24"/>
          <w:lang w:eastAsia="zh-CN"/>
        </w:rPr>
        <w:t xml:space="preserve">: 23250911 </w:t>
      </w:r>
      <w:proofErr w:type="spellStart"/>
      <w:r w:rsidRPr="00543B96">
        <w:rPr>
          <w:rFonts w:ascii="Book Antiqua" w:eastAsia="SimSun" w:hAnsi="Book Antiqua" w:cs="Times New Roman"/>
          <w:sz w:val="24"/>
          <w:szCs w:val="24"/>
          <w:lang w:eastAsia="zh-CN"/>
        </w:rPr>
        <w:t>DOI</w:t>
      </w:r>
      <w:proofErr w:type="spellEnd"/>
      <w:r w:rsidRPr="00543B96">
        <w:rPr>
          <w:rFonts w:ascii="Book Antiqua" w:eastAsia="SimSun" w:hAnsi="Book Antiqua" w:cs="Times New Roman"/>
          <w:sz w:val="24"/>
          <w:szCs w:val="24"/>
          <w:lang w:eastAsia="zh-CN"/>
        </w:rPr>
        <w:t>: 10.1093/</w:t>
      </w:r>
      <w:proofErr w:type="spellStart"/>
      <w:r w:rsidRPr="00543B96">
        <w:rPr>
          <w:rFonts w:ascii="Book Antiqua" w:eastAsia="SimSun" w:hAnsi="Book Antiqua" w:cs="Times New Roman"/>
          <w:sz w:val="24"/>
          <w:szCs w:val="24"/>
          <w:lang w:eastAsia="zh-CN"/>
        </w:rPr>
        <w:t>eurjhf</w:t>
      </w:r>
      <w:proofErr w:type="spellEnd"/>
      <w:r w:rsidRPr="00543B96">
        <w:rPr>
          <w:rFonts w:ascii="Book Antiqua" w:eastAsia="SimSun" w:hAnsi="Book Antiqua" w:cs="Times New Roman"/>
          <w:sz w:val="24"/>
          <w:szCs w:val="24"/>
          <w:lang w:eastAsia="zh-CN"/>
        </w:rPr>
        <w:t>/</w:t>
      </w:r>
      <w:proofErr w:type="spellStart"/>
      <w:r w:rsidRPr="00543B96">
        <w:rPr>
          <w:rFonts w:ascii="Book Antiqua" w:eastAsia="SimSun" w:hAnsi="Book Antiqua" w:cs="Times New Roman"/>
          <w:sz w:val="24"/>
          <w:szCs w:val="24"/>
          <w:lang w:eastAsia="zh-CN"/>
        </w:rPr>
        <w:t>hfs197</w:t>
      </w:r>
      <w:proofErr w:type="spellEnd"/>
      <w:r w:rsidRPr="00543B96">
        <w:rPr>
          <w:rFonts w:ascii="Book Antiqua" w:eastAsia="SimSun" w:hAnsi="Book Antiqua" w:cs="Times New Roman"/>
          <w:sz w:val="24"/>
          <w:szCs w:val="24"/>
          <w:lang w:eastAsia="zh-CN"/>
        </w:rPr>
        <w:t>]</w:t>
      </w:r>
    </w:p>
    <w:p w14:paraId="61FEFBBB"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30 </w:t>
      </w:r>
      <w:proofErr w:type="spellStart"/>
      <w:r w:rsidRPr="00543B96">
        <w:rPr>
          <w:rFonts w:ascii="Book Antiqua" w:eastAsia="SimSun" w:hAnsi="Book Antiqua" w:cs="Times New Roman"/>
          <w:b/>
          <w:sz w:val="24"/>
          <w:szCs w:val="24"/>
          <w:lang w:eastAsia="zh-CN"/>
        </w:rPr>
        <w:t>Granton</w:t>
      </w:r>
      <w:proofErr w:type="spellEnd"/>
      <w:r w:rsidRPr="00543B96">
        <w:rPr>
          <w:rFonts w:ascii="Book Antiqua" w:eastAsia="SimSun" w:hAnsi="Book Antiqua" w:cs="Times New Roman"/>
          <w:b/>
          <w:sz w:val="24"/>
          <w:szCs w:val="24"/>
          <w:lang w:eastAsia="zh-CN"/>
        </w:rPr>
        <w:t xml:space="preserve"> JT</w:t>
      </w:r>
      <w:r w:rsidRPr="00543B96">
        <w:rPr>
          <w:rFonts w:ascii="Book Antiqua" w:eastAsia="SimSun" w:hAnsi="Book Antiqua" w:cs="Times New Roman"/>
          <w:sz w:val="24"/>
          <w:szCs w:val="24"/>
          <w:lang w:eastAsia="zh-CN"/>
        </w:rPr>
        <w:t xml:space="preserve">, Naughton MT, </w:t>
      </w:r>
      <w:proofErr w:type="spellStart"/>
      <w:r w:rsidRPr="00543B96">
        <w:rPr>
          <w:rFonts w:ascii="Book Antiqua" w:eastAsia="SimSun" w:hAnsi="Book Antiqua" w:cs="Times New Roman"/>
          <w:sz w:val="24"/>
          <w:szCs w:val="24"/>
          <w:lang w:eastAsia="zh-CN"/>
        </w:rPr>
        <w:t>Benard</w:t>
      </w:r>
      <w:proofErr w:type="spellEnd"/>
      <w:r w:rsidRPr="00543B96">
        <w:rPr>
          <w:rFonts w:ascii="Book Antiqua" w:eastAsia="SimSun" w:hAnsi="Book Antiqua" w:cs="Times New Roman"/>
          <w:sz w:val="24"/>
          <w:szCs w:val="24"/>
          <w:lang w:eastAsia="zh-CN"/>
        </w:rPr>
        <w:t xml:space="preserve"> DC, Liu PP, Goldstein RS, Bradley TD. CPAP improves inspiratory muscle strength in patients with heart failure and </w:t>
      </w:r>
      <w:r w:rsidRPr="00543B96">
        <w:rPr>
          <w:rFonts w:ascii="Book Antiqua" w:eastAsia="SimSun" w:hAnsi="Book Antiqua" w:cs="Times New Roman"/>
          <w:sz w:val="24"/>
          <w:szCs w:val="24"/>
          <w:lang w:eastAsia="zh-CN"/>
        </w:rPr>
        <w:lastRenderedPageBreak/>
        <w:t xml:space="preserve">central sleep apnea. </w:t>
      </w:r>
      <w:r w:rsidRPr="00543B96">
        <w:rPr>
          <w:rFonts w:ascii="Book Antiqua" w:eastAsia="SimSun" w:hAnsi="Book Antiqua" w:cs="Times New Roman"/>
          <w:i/>
          <w:sz w:val="24"/>
          <w:szCs w:val="24"/>
          <w:lang w:eastAsia="zh-CN"/>
        </w:rPr>
        <w:t xml:space="preserve">Am J Respir </w:t>
      </w:r>
      <w:proofErr w:type="spellStart"/>
      <w:r w:rsidRPr="00543B96">
        <w:rPr>
          <w:rFonts w:ascii="Book Antiqua" w:eastAsia="SimSun" w:hAnsi="Book Antiqua" w:cs="Times New Roman"/>
          <w:i/>
          <w:sz w:val="24"/>
          <w:szCs w:val="24"/>
          <w:lang w:eastAsia="zh-CN"/>
        </w:rPr>
        <w:t>Crit</w:t>
      </w:r>
      <w:proofErr w:type="spellEnd"/>
      <w:r w:rsidRPr="00543B96">
        <w:rPr>
          <w:rFonts w:ascii="Book Antiqua" w:eastAsia="SimSun" w:hAnsi="Book Antiqua" w:cs="Times New Roman"/>
          <w:i/>
          <w:sz w:val="24"/>
          <w:szCs w:val="24"/>
          <w:lang w:eastAsia="zh-CN"/>
        </w:rPr>
        <w:t xml:space="preserve"> Care Med</w:t>
      </w:r>
      <w:r w:rsidRPr="00543B96">
        <w:rPr>
          <w:rFonts w:ascii="Book Antiqua" w:eastAsia="SimSun" w:hAnsi="Book Antiqua" w:cs="Times New Roman"/>
          <w:sz w:val="24"/>
          <w:szCs w:val="24"/>
          <w:lang w:eastAsia="zh-CN"/>
        </w:rPr>
        <w:t xml:space="preserve"> 1996; </w:t>
      </w:r>
      <w:r w:rsidRPr="00543B96">
        <w:rPr>
          <w:rFonts w:ascii="Book Antiqua" w:eastAsia="SimSun" w:hAnsi="Book Antiqua" w:cs="Times New Roman"/>
          <w:b/>
          <w:sz w:val="24"/>
          <w:szCs w:val="24"/>
          <w:lang w:eastAsia="zh-CN"/>
        </w:rPr>
        <w:t>153</w:t>
      </w:r>
      <w:r w:rsidRPr="00543B96">
        <w:rPr>
          <w:rFonts w:ascii="Book Antiqua" w:eastAsia="SimSun" w:hAnsi="Book Antiqua" w:cs="Times New Roman"/>
          <w:sz w:val="24"/>
          <w:szCs w:val="24"/>
          <w:lang w:eastAsia="zh-CN"/>
        </w:rPr>
        <w:t>: 277-282 [PMID: 8542129 DOI: 10.1164/ajrccm.153.1.8542129]</w:t>
      </w:r>
    </w:p>
    <w:p w14:paraId="0E0C12AC" w14:textId="77777777" w:rsidR="00543B96" w:rsidRP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31 </w:t>
      </w:r>
      <w:r w:rsidRPr="00543B96">
        <w:rPr>
          <w:rFonts w:ascii="Book Antiqua" w:eastAsia="SimSun" w:hAnsi="Book Antiqua" w:cs="Times New Roman"/>
          <w:b/>
          <w:sz w:val="24"/>
          <w:szCs w:val="24"/>
          <w:lang w:eastAsia="zh-CN"/>
        </w:rPr>
        <w:t>Pepperell JC</w:t>
      </w:r>
      <w:r w:rsidRPr="00543B96">
        <w:rPr>
          <w:rFonts w:ascii="Book Antiqua" w:eastAsia="SimSun" w:hAnsi="Book Antiqua" w:cs="Times New Roman"/>
          <w:sz w:val="24"/>
          <w:szCs w:val="24"/>
          <w:lang w:eastAsia="zh-CN"/>
        </w:rPr>
        <w:t xml:space="preserve">, Maskell NA, Jones DR, Langford-Wiley BA, Crosthwaite N, Stradling JR, Davies RJ. A randomized controlled trial of adaptive ventilation for Cheyne-Stokes breathing in heart failure. </w:t>
      </w:r>
      <w:r w:rsidRPr="00543B96">
        <w:rPr>
          <w:rFonts w:ascii="Book Antiqua" w:eastAsia="SimSun" w:hAnsi="Book Antiqua" w:cs="Times New Roman"/>
          <w:i/>
          <w:sz w:val="24"/>
          <w:szCs w:val="24"/>
          <w:lang w:eastAsia="zh-CN"/>
        </w:rPr>
        <w:t xml:space="preserve">Am J Respir </w:t>
      </w:r>
      <w:proofErr w:type="spellStart"/>
      <w:r w:rsidRPr="00543B96">
        <w:rPr>
          <w:rFonts w:ascii="Book Antiqua" w:eastAsia="SimSun" w:hAnsi="Book Antiqua" w:cs="Times New Roman"/>
          <w:i/>
          <w:sz w:val="24"/>
          <w:szCs w:val="24"/>
          <w:lang w:eastAsia="zh-CN"/>
        </w:rPr>
        <w:t>Crit</w:t>
      </w:r>
      <w:proofErr w:type="spellEnd"/>
      <w:r w:rsidRPr="00543B96">
        <w:rPr>
          <w:rFonts w:ascii="Book Antiqua" w:eastAsia="SimSun" w:hAnsi="Book Antiqua" w:cs="Times New Roman"/>
          <w:i/>
          <w:sz w:val="24"/>
          <w:szCs w:val="24"/>
          <w:lang w:eastAsia="zh-CN"/>
        </w:rPr>
        <w:t xml:space="preserve"> Care Med</w:t>
      </w:r>
      <w:r w:rsidRPr="00543B96">
        <w:rPr>
          <w:rFonts w:ascii="Book Antiqua" w:eastAsia="SimSun" w:hAnsi="Book Antiqua" w:cs="Times New Roman"/>
          <w:sz w:val="24"/>
          <w:szCs w:val="24"/>
          <w:lang w:eastAsia="zh-CN"/>
        </w:rPr>
        <w:t xml:space="preserve"> 2003; </w:t>
      </w:r>
      <w:r w:rsidRPr="00543B96">
        <w:rPr>
          <w:rFonts w:ascii="Book Antiqua" w:eastAsia="SimSun" w:hAnsi="Book Antiqua" w:cs="Times New Roman"/>
          <w:b/>
          <w:sz w:val="24"/>
          <w:szCs w:val="24"/>
          <w:lang w:eastAsia="zh-CN"/>
        </w:rPr>
        <w:t>168</w:t>
      </w:r>
      <w:r w:rsidRPr="00543B96">
        <w:rPr>
          <w:rFonts w:ascii="Book Antiqua" w:eastAsia="SimSun" w:hAnsi="Book Antiqua" w:cs="Times New Roman"/>
          <w:sz w:val="24"/>
          <w:szCs w:val="24"/>
          <w:lang w:eastAsia="zh-CN"/>
        </w:rPr>
        <w:t>: 1109-1114 [PMID: 12928310 DOI: 10.1164/rccm.200212-1476OC]</w:t>
      </w:r>
    </w:p>
    <w:p w14:paraId="00350CE1" w14:textId="77777777" w:rsidR="00543B96" w:rsidRDefault="00543B96" w:rsidP="00543B96">
      <w:pPr>
        <w:spacing w:line="360" w:lineRule="auto"/>
        <w:rPr>
          <w:rFonts w:ascii="Book Antiqua" w:eastAsia="SimSun" w:hAnsi="Book Antiqua" w:cs="Times New Roman"/>
          <w:sz w:val="24"/>
          <w:szCs w:val="24"/>
          <w:lang w:eastAsia="zh-CN"/>
        </w:rPr>
      </w:pPr>
      <w:r w:rsidRPr="00543B96">
        <w:rPr>
          <w:rFonts w:ascii="Book Antiqua" w:eastAsia="SimSun" w:hAnsi="Book Antiqua" w:cs="Times New Roman"/>
          <w:sz w:val="24"/>
          <w:szCs w:val="24"/>
          <w:lang w:eastAsia="zh-CN"/>
        </w:rPr>
        <w:t xml:space="preserve">32 </w:t>
      </w:r>
      <w:proofErr w:type="spellStart"/>
      <w:r w:rsidRPr="00543B96">
        <w:rPr>
          <w:rFonts w:ascii="Book Antiqua" w:eastAsia="SimSun" w:hAnsi="Book Antiqua" w:cs="Times New Roman"/>
          <w:b/>
          <w:sz w:val="24"/>
          <w:szCs w:val="24"/>
          <w:lang w:eastAsia="zh-CN"/>
        </w:rPr>
        <w:t>Fietze</w:t>
      </w:r>
      <w:proofErr w:type="spellEnd"/>
      <w:r w:rsidRPr="00543B96">
        <w:rPr>
          <w:rFonts w:ascii="Book Antiqua" w:eastAsia="SimSun" w:hAnsi="Book Antiqua" w:cs="Times New Roman"/>
          <w:b/>
          <w:sz w:val="24"/>
          <w:szCs w:val="24"/>
          <w:lang w:eastAsia="zh-CN"/>
        </w:rPr>
        <w:t xml:space="preserve"> I</w:t>
      </w:r>
      <w:r w:rsidRPr="00543B96">
        <w:rPr>
          <w:rFonts w:ascii="Book Antiqua" w:eastAsia="SimSun" w:hAnsi="Book Antiqua" w:cs="Times New Roman"/>
          <w:sz w:val="24"/>
          <w:szCs w:val="24"/>
          <w:lang w:eastAsia="zh-CN"/>
        </w:rPr>
        <w:t xml:space="preserve">, </w:t>
      </w:r>
      <w:proofErr w:type="spellStart"/>
      <w:r w:rsidRPr="00543B96">
        <w:rPr>
          <w:rFonts w:ascii="Book Antiqua" w:eastAsia="SimSun" w:hAnsi="Book Antiqua" w:cs="Times New Roman"/>
          <w:sz w:val="24"/>
          <w:szCs w:val="24"/>
          <w:lang w:eastAsia="zh-CN"/>
        </w:rPr>
        <w:t>Blau</w:t>
      </w:r>
      <w:proofErr w:type="spellEnd"/>
      <w:r w:rsidRPr="00543B96">
        <w:rPr>
          <w:rFonts w:ascii="Book Antiqua" w:eastAsia="SimSun" w:hAnsi="Book Antiqua" w:cs="Times New Roman"/>
          <w:sz w:val="24"/>
          <w:szCs w:val="24"/>
          <w:lang w:eastAsia="zh-CN"/>
        </w:rPr>
        <w:t xml:space="preserve"> A, </w:t>
      </w:r>
      <w:proofErr w:type="spellStart"/>
      <w:r w:rsidRPr="00543B96">
        <w:rPr>
          <w:rFonts w:ascii="Book Antiqua" w:eastAsia="SimSun" w:hAnsi="Book Antiqua" w:cs="Times New Roman"/>
          <w:sz w:val="24"/>
          <w:szCs w:val="24"/>
          <w:lang w:eastAsia="zh-CN"/>
        </w:rPr>
        <w:t>Glos</w:t>
      </w:r>
      <w:proofErr w:type="spellEnd"/>
      <w:r w:rsidRPr="00543B96">
        <w:rPr>
          <w:rFonts w:ascii="Book Antiqua" w:eastAsia="SimSun" w:hAnsi="Book Antiqua" w:cs="Times New Roman"/>
          <w:sz w:val="24"/>
          <w:szCs w:val="24"/>
          <w:lang w:eastAsia="zh-CN"/>
        </w:rPr>
        <w:t xml:space="preserve"> M, </w:t>
      </w:r>
      <w:proofErr w:type="spellStart"/>
      <w:r w:rsidRPr="00543B96">
        <w:rPr>
          <w:rFonts w:ascii="Book Antiqua" w:eastAsia="SimSun" w:hAnsi="Book Antiqua" w:cs="Times New Roman"/>
          <w:sz w:val="24"/>
          <w:szCs w:val="24"/>
          <w:lang w:eastAsia="zh-CN"/>
        </w:rPr>
        <w:t>Theres</w:t>
      </w:r>
      <w:proofErr w:type="spellEnd"/>
      <w:r w:rsidRPr="00543B96">
        <w:rPr>
          <w:rFonts w:ascii="Book Antiqua" w:eastAsia="SimSun" w:hAnsi="Book Antiqua" w:cs="Times New Roman"/>
          <w:sz w:val="24"/>
          <w:szCs w:val="24"/>
          <w:lang w:eastAsia="zh-CN"/>
        </w:rPr>
        <w:t xml:space="preserve"> H, Baumann G, </w:t>
      </w:r>
      <w:proofErr w:type="spellStart"/>
      <w:r w:rsidRPr="00543B96">
        <w:rPr>
          <w:rFonts w:ascii="Book Antiqua" w:eastAsia="SimSun" w:hAnsi="Book Antiqua" w:cs="Times New Roman"/>
          <w:sz w:val="24"/>
          <w:szCs w:val="24"/>
          <w:lang w:eastAsia="zh-CN"/>
        </w:rPr>
        <w:t>Penzel</w:t>
      </w:r>
      <w:proofErr w:type="spellEnd"/>
      <w:r w:rsidRPr="00543B96">
        <w:rPr>
          <w:rFonts w:ascii="Book Antiqua" w:eastAsia="SimSun" w:hAnsi="Book Antiqua" w:cs="Times New Roman"/>
          <w:sz w:val="24"/>
          <w:szCs w:val="24"/>
          <w:lang w:eastAsia="zh-CN"/>
        </w:rPr>
        <w:t xml:space="preserve"> T. Bi-level positive pressure ventilation and adaptive servo ventilation in patients with heart failure and Cheyne-Stokes respiration. </w:t>
      </w:r>
      <w:r w:rsidRPr="00543B96">
        <w:rPr>
          <w:rFonts w:ascii="Book Antiqua" w:eastAsia="SimSun" w:hAnsi="Book Antiqua" w:cs="Times New Roman"/>
          <w:i/>
          <w:sz w:val="24"/>
          <w:szCs w:val="24"/>
          <w:lang w:eastAsia="zh-CN"/>
        </w:rPr>
        <w:t>Sleep Med</w:t>
      </w:r>
      <w:r w:rsidRPr="00543B96">
        <w:rPr>
          <w:rFonts w:ascii="Book Antiqua" w:eastAsia="SimSun" w:hAnsi="Book Antiqua" w:cs="Times New Roman"/>
          <w:sz w:val="24"/>
          <w:szCs w:val="24"/>
          <w:lang w:eastAsia="zh-CN"/>
        </w:rPr>
        <w:t xml:space="preserve"> 2008; </w:t>
      </w:r>
      <w:r w:rsidRPr="00543B96">
        <w:rPr>
          <w:rFonts w:ascii="Book Antiqua" w:eastAsia="SimSun" w:hAnsi="Book Antiqua" w:cs="Times New Roman"/>
          <w:b/>
          <w:sz w:val="24"/>
          <w:szCs w:val="24"/>
          <w:lang w:eastAsia="zh-CN"/>
        </w:rPr>
        <w:t>9</w:t>
      </w:r>
      <w:r w:rsidRPr="00543B96">
        <w:rPr>
          <w:rFonts w:ascii="Book Antiqua" w:eastAsia="SimSun" w:hAnsi="Book Antiqua" w:cs="Times New Roman"/>
          <w:sz w:val="24"/>
          <w:szCs w:val="24"/>
          <w:lang w:eastAsia="zh-CN"/>
        </w:rPr>
        <w:t>: 652-659 [PMID: 18024166 DOI: 10.1016/j.sleep.2007.09.008]</w:t>
      </w:r>
    </w:p>
    <w:p w14:paraId="513CC66C" w14:textId="77777777" w:rsidR="00B57B1C" w:rsidRDefault="00B57B1C" w:rsidP="00543B96">
      <w:pPr>
        <w:spacing w:line="360" w:lineRule="auto"/>
        <w:rPr>
          <w:rFonts w:ascii="Book Antiqua" w:eastAsia="SimSun" w:hAnsi="Book Antiqua" w:cs="Times New Roman"/>
          <w:sz w:val="24"/>
          <w:szCs w:val="24"/>
          <w:lang w:eastAsia="zh-CN"/>
        </w:rPr>
      </w:pPr>
    </w:p>
    <w:p w14:paraId="077F7CCC" w14:textId="505238F2" w:rsidR="00B57B1C" w:rsidRPr="00112D6D" w:rsidRDefault="00B57B1C" w:rsidP="00B57B1C">
      <w:pPr>
        <w:widowControl/>
        <w:suppressAutoHyphens/>
        <w:wordWrap w:val="0"/>
        <w:spacing w:line="360" w:lineRule="auto"/>
        <w:ind w:right="120"/>
        <w:jc w:val="right"/>
        <w:rPr>
          <w:rFonts w:ascii="Book Antiqua" w:eastAsia="SimSun" w:hAnsi="Book Antiqua" w:cs="Mangal"/>
          <w:b/>
          <w:bCs/>
          <w:color w:val="000000"/>
          <w:kern w:val="1"/>
          <w:sz w:val="24"/>
          <w:szCs w:val="24"/>
          <w:lang w:val="it-IT" w:eastAsia="zh-CN" w:bidi="hi-IN"/>
        </w:rPr>
      </w:pPr>
      <w:bookmarkStart w:id="154" w:name="OLE_LINK480"/>
      <w:bookmarkStart w:id="155" w:name="OLE_LINK502"/>
      <w:bookmarkStart w:id="156" w:name="OLE_LINK1021"/>
      <w:bookmarkStart w:id="157" w:name="OLE_LINK1022"/>
      <w:bookmarkStart w:id="158" w:name="OLE_LINK1023"/>
      <w:bookmarkStart w:id="159" w:name="OLE_LINK1064"/>
      <w:bookmarkStart w:id="160" w:name="OLE_LINK1065"/>
      <w:bookmarkStart w:id="161" w:name="OLE_LINK1156"/>
      <w:bookmarkStart w:id="162" w:name="OLE_LINK1157"/>
      <w:bookmarkStart w:id="163" w:name="OLE_LINK1158"/>
      <w:bookmarkStart w:id="164" w:name="OLE_LINK1159"/>
      <w:bookmarkStart w:id="165" w:name="OLE_LINK1185"/>
      <w:bookmarkStart w:id="166" w:name="OLE_LINK958"/>
      <w:bookmarkStart w:id="167" w:name="OLE_LINK959"/>
      <w:bookmarkStart w:id="168" w:name="OLE_LINK962"/>
      <w:bookmarkStart w:id="169" w:name="OLE_LINK1127"/>
      <w:bookmarkStart w:id="170" w:name="OLE_LINK945"/>
      <w:bookmarkStart w:id="171" w:name="OLE_LINK946"/>
      <w:bookmarkStart w:id="172" w:name="OLE_LINK947"/>
      <w:bookmarkStart w:id="173" w:name="OLE_LINK987"/>
      <w:bookmarkStart w:id="174" w:name="OLE_LINK1035"/>
      <w:bookmarkStart w:id="175" w:name="OLE_LINK1036"/>
      <w:bookmarkStart w:id="176" w:name="OLE_LINK1037"/>
      <w:bookmarkStart w:id="177" w:name="OLE_LINK1038"/>
      <w:bookmarkStart w:id="178" w:name="OLE_LINK1039"/>
      <w:bookmarkStart w:id="179" w:name="OLE_LINK1040"/>
      <w:bookmarkStart w:id="180" w:name="OLE_LINK1041"/>
      <w:bookmarkStart w:id="181" w:name="OLE_LINK1042"/>
      <w:bookmarkStart w:id="182" w:name="OLE_LINK1043"/>
      <w:bookmarkStart w:id="183" w:name="OLE_LINK1044"/>
      <w:bookmarkStart w:id="184" w:name="OLE_LINK1071"/>
      <w:bookmarkStart w:id="185" w:name="OLE_LINK1072"/>
      <w:bookmarkStart w:id="186" w:name="OLE_LINK968"/>
      <w:bookmarkStart w:id="187" w:name="OLE_LINK1260"/>
      <w:bookmarkStart w:id="188" w:name="OLE_LINK1261"/>
      <w:bookmarkStart w:id="189" w:name="OLE_LINK1264"/>
      <w:bookmarkStart w:id="190" w:name="OLE_LINK1265"/>
      <w:bookmarkStart w:id="191" w:name="OLE_LINK1266"/>
      <w:bookmarkStart w:id="192" w:name="OLE_LINK1282"/>
      <w:bookmarkStart w:id="193" w:name="OLE_LINK1800"/>
      <w:bookmarkStart w:id="194" w:name="OLE_LINK1801"/>
      <w:bookmarkStart w:id="195" w:name="OLE_LINK1802"/>
      <w:bookmarkStart w:id="196" w:name="OLE_LINK1803"/>
      <w:bookmarkStart w:id="197" w:name="OLE_LINK1843"/>
      <w:bookmarkStart w:id="198" w:name="OLE_LINK1844"/>
      <w:bookmarkStart w:id="199" w:name="OLE_LINK1845"/>
      <w:bookmarkStart w:id="200" w:name="OLE_LINK1636"/>
      <w:bookmarkStart w:id="201" w:name="OLE_LINK1755"/>
      <w:bookmarkStart w:id="202" w:name="OLE_LINK1806"/>
      <w:bookmarkStart w:id="203" w:name="OLE_LINK1807"/>
      <w:bookmarkStart w:id="204" w:name="OLE_LINK1811"/>
      <w:bookmarkStart w:id="205" w:name="OLE_LINK1812"/>
      <w:bookmarkStart w:id="206" w:name="OLE_LINK1813"/>
      <w:bookmarkStart w:id="207" w:name="OLE_LINK1962"/>
      <w:bookmarkStart w:id="208" w:name="OLE_LINK1963"/>
      <w:bookmarkStart w:id="209" w:name="OLE_LINK1964"/>
      <w:bookmarkStart w:id="210" w:name="OLE_LINK2162"/>
      <w:bookmarkStart w:id="211" w:name="OLE_LINK2198"/>
      <w:bookmarkStart w:id="212" w:name="OLE_LINK2199"/>
      <w:bookmarkStart w:id="213" w:name="OLE_LINK2200"/>
      <w:bookmarkStart w:id="214" w:name="OLE_LINK2090"/>
      <w:r w:rsidRPr="00112D6D">
        <w:rPr>
          <w:rFonts w:ascii="Book Antiqua" w:eastAsia="Lucida Sans Unicode" w:hAnsi="Book Antiqua" w:cs="Arial"/>
          <w:b/>
          <w:noProof/>
          <w:color w:val="000000"/>
          <w:kern w:val="1"/>
          <w:sz w:val="24"/>
          <w:szCs w:val="24"/>
          <w:lang w:val="it-IT" w:eastAsia="hi-IN" w:bidi="hi-IN"/>
        </w:rPr>
        <w:t>P-Reviewer</w:t>
      </w:r>
      <w:r w:rsidRPr="00112D6D">
        <w:rPr>
          <w:rFonts w:ascii="Book Antiqua" w:eastAsia="SimSun" w:hAnsi="Book Antiqua" w:cs="Arial"/>
          <w:b/>
          <w:noProof/>
          <w:color w:val="000000"/>
          <w:kern w:val="1"/>
          <w:sz w:val="24"/>
          <w:szCs w:val="24"/>
          <w:lang w:val="it-IT" w:eastAsia="zh-CN" w:bidi="hi-IN"/>
        </w:rPr>
        <w:t>:</w:t>
      </w:r>
      <w:r>
        <w:rPr>
          <w:rFonts w:ascii="Book Antiqua" w:eastAsia="SimSun" w:hAnsi="Book Antiqua" w:cs="Mangal" w:hint="eastAsia"/>
          <w:bCs/>
          <w:color w:val="000000"/>
          <w:kern w:val="1"/>
          <w:sz w:val="24"/>
          <w:szCs w:val="24"/>
          <w:lang w:val="it-IT" w:eastAsia="zh-CN" w:bidi="hi-IN"/>
        </w:rPr>
        <w:t xml:space="preserve"> </w:t>
      </w:r>
      <w:r w:rsidRPr="00B57B1C">
        <w:rPr>
          <w:rFonts w:ascii="Book Antiqua" w:eastAsia="Lucida Sans Unicode" w:hAnsi="Book Antiqua" w:cs="Mangal"/>
          <w:bCs/>
          <w:color w:val="000000"/>
          <w:kern w:val="1"/>
          <w:sz w:val="24"/>
          <w:szCs w:val="24"/>
          <w:lang w:val="it-IT" w:eastAsia="hi-IN" w:bidi="hi-IN"/>
        </w:rPr>
        <w:t>Yamaguchi</w:t>
      </w:r>
      <w:r>
        <w:rPr>
          <w:rFonts w:ascii="Book Antiqua" w:eastAsia="SimSun" w:hAnsi="Book Antiqua" w:cs="Mangal" w:hint="eastAsia"/>
          <w:bCs/>
          <w:color w:val="000000"/>
          <w:kern w:val="1"/>
          <w:sz w:val="24"/>
          <w:szCs w:val="24"/>
          <w:lang w:val="it-IT" w:eastAsia="zh-CN" w:bidi="hi-IN"/>
        </w:rPr>
        <w:t xml:space="preserve"> K</w:t>
      </w:r>
      <w:r w:rsidR="00204335">
        <w:rPr>
          <w:rFonts w:ascii="Book Antiqua" w:eastAsia="SimSun" w:hAnsi="Book Antiqua" w:cs="Mangal" w:hint="eastAsia"/>
          <w:bCs/>
          <w:color w:val="000000"/>
          <w:kern w:val="1"/>
          <w:sz w:val="24"/>
          <w:szCs w:val="24"/>
          <w:lang w:val="it-IT" w:eastAsia="zh-CN" w:bidi="hi-IN"/>
        </w:rPr>
        <w:t xml:space="preserve"> </w:t>
      </w:r>
      <w:r w:rsidRPr="00112D6D">
        <w:rPr>
          <w:rFonts w:ascii="Book Antiqua" w:eastAsia="Lucida Sans Unicode" w:hAnsi="Book Antiqua" w:cs="Mangal"/>
          <w:b/>
          <w:bCs/>
          <w:color w:val="000000"/>
          <w:kern w:val="1"/>
          <w:sz w:val="24"/>
          <w:szCs w:val="24"/>
          <w:lang w:val="it-IT" w:eastAsia="hi-IN" w:bidi="hi-IN"/>
        </w:rPr>
        <w:t>S-Editor</w:t>
      </w:r>
      <w:r w:rsidRPr="00112D6D">
        <w:rPr>
          <w:rFonts w:ascii="Book Antiqua" w:eastAsia="SimSun" w:hAnsi="Book Antiqua" w:cs="Mangal"/>
          <w:b/>
          <w:bCs/>
          <w:color w:val="000000"/>
          <w:kern w:val="1"/>
          <w:sz w:val="24"/>
          <w:szCs w:val="24"/>
          <w:lang w:val="it-IT" w:eastAsia="zh-CN" w:bidi="hi-IN"/>
        </w:rPr>
        <w:t>:</w:t>
      </w:r>
      <w:r w:rsidRPr="00112D6D">
        <w:rPr>
          <w:rFonts w:ascii="Book Antiqua" w:eastAsia="Lucida Sans Unicode" w:hAnsi="Book Antiqua" w:cs="Mangal"/>
          <w:bCs/>
          <w:color w:val="000000"/>
          <w:kern w:val="1"/>
          <w:sz w:val="24"/>
          <w:szCs w:val="24"/>
          <w:lang w:val="it-IT" w:eastAsia="hi-IN" w:bidi="hi-IN"/>
        </w:rPr>
        <w:t xml:space="preserve"> </w:t>
      </w:r>
      <w:bookmarkStart w:id="215" w:name="OLE_LINK1705"/>
      <w:bookmarkStart w:id="216" w:name="OLE_LINK1710"/>
      <w:bookmarkStart w:id="217" w:name="OLE_LINK1711"/>
      <w:r w:rsidRPr="00112D6D">
        <w:rPr>
          <w:rFonts w:ascii="Book Antiqua" w:eastAsia="SimSun" w:hAnsi="Book Antiqua" w:cs="Mangal" w:hint="eastAsia"/>
          <w:bCs/>
          <w:color w:val="000000"/>
          <w:kern w:val="1"/>
          <w:sz w:val="24"/>
          <w:szCs w:val="24"/>
          <w:lang w:val="it-IT" w:eastAsia="zh-CN" w:bidi="hi-IN"/>
        </w:rPr>
        <w:t>Cui LJ</w:t>
      </w:r>
      <w:bookmarkEnd w:id="215"/>
      <w:bookmarkEnd w:id="216"/>
      <w:bookmarkEnd w:id="217"/>
      <w:r w:rsidR="00204335">
        <w:rPr>
          <w:rFonts w:ascii="Book Antiqua" w:eastAsia="SimSun" w:hAnsi="Book Antiqua" w:cs="Mangal" w:hint="eastAsia"/>
          <w:b/>
          <w:bCs/>
          <w:color w:val="000000"/>
          <w:kern w:val="1"/>
          <w:sz w:val="24"/>
          <w:szCs w:val="24"/>
          <w:lang w:val="it-IT" w:eastAsia="zh-CN" w:bidi="hi-IN"/>
        </w:rPr>
        <w:t xml:space="preserve"> </w:t>
      </w:r>
      <w:r w:rsidRPr="00112D6D">
        <w:rPr>
          <w:rFonts w:ascii="Book Antiqua" w:eastAsia="Lucida Sans Unicode" w:hAnsi="Book Antiqua" w:cs="Mangal"/>
          <w:b/>
          <w:bCs/>
          <w:color w:val="000000"/>
          <w:kern w:val="1"/>
          <w:sz w:val="24"/>
          <w:szCs w:val="24"/>
          <w:lang w:val="it-IT" w:eastAsia="hi-IN" w:bidi="hi-IN"/>
        </w:rPr>
        <w:t>L-Editor</w:t>
      </w:r>
      <w:r w:rsidRPr="00112D6D">
        <w:rPr>
          <w:rFonts w:ascii="Book Antiqua" w:eastAsia="SimSun" w:hAnsi="Book Antiqua" w:cs="Mangal"/>
          <w:b/>
          <w:bCs/>
          <w:color w:val="000000"/>
          <w:kern w:val="1"/>
          <w:sz w:val="24"/>
          <w:szCs w:val="24"/>
          <w:lang w:val="it-IT" w:eastAsia="zh-CN" w:bidi="hi-IN"/>
        </w:rPr>
        <w:t>:</w:t>
      </w:r>
      <w:r w:rsidR="00204335">
        <w:rPr>
          <w:rFonts w:ascii="Book Antiqua" w:eastAsia="SimSun" w:hAnsi="Book Antiqua" w:cs="Mangal" w:hint="eastAsia"/>
          <w:b/>
          <w:bCs/>
          <w:color w:val="000000"/>
          <w:kern w:val="1"/>
          <w:sz w:val="24"/>
          <w:szCs w:val="24"/>
          <w:lang w:val="it-IT" w:eastAsia="zh-CN" w:bidi="hi-IN"/>
        </w:rPr>
        <w:t xml:space="preserve"> </w:t>
      </w:r>
      <w:r w:rsidRPr="00112D6D">
        <w:rPr>
          <w:rFonts w:ascii="Book Antiqua" w:eastAsia="Lucida Sans Unicode" w:hAnsi="Book Antiqua" w:cs="Mangal"/>
          <w:b/>
          <w:bCs/>
          <w:color w:val="000000"/>
          <w:kern w:val="1"/>
          <w:sz w:val="24"/>
          <w:szCs w:val="24"/>
          <w:lang w:val="it-IT" w:eastAsia="hi-IN" w:bidi="hi-IN"/>
        </w:rPr>
        <w:t>E-Editor</w:t>
      </w:r>
      <w:r w:rsidRPr="00112D6D">
        <w:rPr>
          <w:rFonts w:ascii="Book Antiqua" w:eastAsia="SimSun" w:hAnsi="Book Antiqua" w:cs="Mangal"/>
          <w:b/>
          <w:bCs/>
          <w:color w:val="000000"/>
          <w:kern w:val="1"/>
          <w:sz w:val="24"/>
          <w:szCs w:val="24"/>
          <w:lang w:val="it-IT" w:eastAsia="zh-CN" w:bidi="hi-IN"/>
        </w:rPr>
        <w:t>:</w:t>
      </w:r>
    </w:p>
    <w:p w14:paraId="03DD89A7" w14:textId="77777777" w:rsidR="009675D3" w:rsidRDefault="009675D3" w:rsidP="00B57B1C">
      <w:pPr>
        <w:shd w:val="clear" w:color="auto" w:fill="FFFFFF"/>
        <w:snapToGrid w:val="0"/>
        <w:spacing w:line="360" w:lineRule="auto"/>
        <w:rPr>
          <w:rFonts w:ascii="Book Antiqua" w:eastAsia="SimSun" w:hAnsi="Book Antiqua" w:cs="Helvetica"/>
          <w:b/>
          <w:sz w:val="24"/>
          <w:szCs w:val="24"/>
          <w:lang w:eastAsia="zh-CN"/>
        </w:rPr>
      </w:pPr>
    </w:p>
    <w:p w14:paraId="40E35D33" w14:textId="09E07B0E" w:rsidR="00B57B1C" w:rsidRPr="00112D6D" w:rsidRDefault="00B57B1C" w:rsidP="00B57B1C">
      <w:pPr>
        <w:shd w:val="clear" w:color="auto" w:fill="FFFFFF"/>
        <w:snapToGrid w:val="0"/>
        <w:spacing w:line="360" w:lineRule="auto"/>
        <w:rPr>
          <w:rFonts w:ascii="Book Antiqua" w:eastAsia="SimSun" w:hAnsi="Book Antiqua" w:cs="Helvetica"/>
          <w:b/>
          <w:sz w:val="24"/>
          <w:szCs w:val="24"/>
          <w:lang w:eastAsia="zh-CN"/>
        </w:rPr>
      </w:pPr>
      <w:r w:rsidRPr="00112D6D">
        <w:rPr>
          <w:rFonts w:ascii="Book Antiqua" w:eastAsia="SimSun" w:hAnsi="Book Antiqua" w:cs="Helvetica"/>
          <w:b/>
          <w:sz w:val="24"/>
          <w:szCs w:val="24"/>
          <w:lang w:eastAsia="zh-CN"/>
        </w:rPr>
        <w:t xml:space="preserve">Specialty type: </w:t>
      </w:r>
      <w:r w:rsidRPr="00112D6D">
        <w:rPr>
          <w:rFonts w:ascii="Book Antiqua" w:eastAsia="SimSun" w:hAnsi="Book Antiqua" w:cs="Helvetica"/>
          <w:sz w:val="24"/>
          <w:szCs w:val="24"/>
          <w:lang w:eastAsia="zh-CN"/>
        </w:rPr>
        <w:t>Respiratory system</w:t>
      </w:r>
    </w:p>
    <w:p w14:paraId="6D7B451E" w14:textId="77777777" w:rsidR="00B57B1C" w:rsidRPr="00112D6D" w:rsidRDefault="00B57B1C" w:rsidP="00B57B1C">
      <w:pPr>
        <w:shd w:val="clear" w:color="auto" w:fill="FFFFFF"/>
        <w:snapToGrid w:val="0"/>
        <w:spacing w:line="360" w:lineRule="auto"/>
        <w:rPr>
          <w:rFonts w:ascii="Book Antiqua" w:eastAsia="SimSun" w:hAnsi="Book Antiqua" w:cs="Helvetica"/>
          <w:b/>
          <w:sz w:val="24"/>
          <w:szCs w:val="24"/>
          <w:lang w:eastAsia="zh-CN"/>
        </w:rPr>
      </w:pPr>
      <w:r w:rsidRPr="00112D6D">
        <w:rPr>
          <w:rFonts w:ascii="Book Antiqua" w:eastAsia="SimSun" w:hAnsi="Book Antiqua" w:cs="Helvetica"/>
          <w:b/>
          <w:sz w:val="24"/>
          <w:szCs w:val="24"/>
          <w:lang w:eastAsia="zh-CN"/>
        </w:rPr>
        <w:t xml:space="preserve">Country of origin: </w:t>
      </w:r>
      <w:r w:rsidRPr="00112D6D">
        <w:rPr>
          <w:rFonts w:ascii="Book Antiqua" w:eastAsia="SimSun" w:hAnsi="Book Antiqua" w:cs="Helvetica"/>
          <w:sz w:val="24"/>
          <w:szCs w:val="24"/>
          <w:lang w:eastAsia="zh-CN"/>
        </w:rPr>
        <w:t>Japan</w:t>
      </w:r>
    </w:p>
    <w:p w14:paraId="2D1776B4" w14:textId="77777777" w:rsidR="00B57B1C" w:rsidRPr="00112D6D" w:rsidRDefault="00B57B1C" w:rsidP="00B57B1C">
      <w:pPr>
        <w:shd w:val="clear" w:color="auto" w:fill="FFFFFF"/>
        <w:snapToGrid w:val="0"/>
        <w:spacing w:line="360" w:lineRule="auto"/>
        <w:rPr>
          <w:rFonts w:ascii="Book Antiqua" w:eastAsia="SimSun" w:hAnsi="Book Antiqua" w:cs="Helvetica"/>
          <w:b/>
          <w:sz w:val="24"/>
          <w:szCs w:val="24"/>
          <w:lang w:eastAsia="zh-CN"/>
        </w:rPr>
      </w:pPr>
      <w:r w:rsidRPr="00112D6D">
        <w:rPr>
          <w:rFonts w:ascii="Book Antiqua" w:eastAsia="SimSun" w:hAnsi="Book Antiqua" w:cs="Helvetica"/>
          <w:b/>
          <w:sz w:val="24"/>
          <w:szCs w:val="24"/>
          <w:lang w:eastAsia="zh-CN"/>
        </w:rPr>
        <w:t>Peer-review report classification</w:t>
      </w:r>
    </w:p>
    <w:p w14:paraId="783192F5" w14:textId="77777777" w:rsidR="00B57B1C" w:rsidRPr="00112D6D" w:rsidRDefault="00B57B1C" w:rsidP="00B57B1C">
      <w:pPr>
        <w:shd w:val="clear" w:color="auto" w:fill="FFFFFF"/>
        <w:snapToGrid w:val="0"/>
        <w:spacing w:line="360" w:lineRule="auto"/>
        <w:rPr>
          <w:rFonts w:ascii="Book Antiqua" w:eastAsia="SimSun" w:hAnsi="Book Antiqua" w:cs="Helvetica"/>
          <w:sz w:val="24"/>
          <w:szCs w:val="24"/>
          <w:lang w:eastAsia="zh-CN"/>
        </w:rPr>
      </w:pPr>
      <w:r w:rsidRPr="00112D6D">
        <w:rPr>
          <w:rFonts w:ascii="Book Antiqua" w:eastAsia="SimSun" w:hAnsi="Book Antiqua" w:cs="Helvetica"/>
          <w:sz w:val="24"/>
          <w:szCs w:val="24"/>
          <w:lang w:eastAsia="zh-CN"/>
        </w:rPr>
        <w:t xml:space="preserve">Grade A (Excellent): </w:t>
      </w:r>
      <w:r w:rsidRPr="00112D6D">
        <w:rPr>
          <w:rFonts w:ascii="Book Antiqua" w:eastAsia="SimSun" w:hAnsi="Book Antiqua" w:cs="Helvetica" w:hint="eastAsia"/>
          <w:sz w:val="24"/>
          <w:szCs w:val="24"/>
          <w:lang w:eastAsia="zh-CN"/>
        </w:rPr>
        <w:t>0</w:t>
      </w:r>
    </w:p>
    <w:p w14:paraId="20DFAA5B" w14:textId="482A1969" w:rsidR="00B57B1C" w:rsidRPr="00112D6D" w:rsidRDefault="00B57B1C" w:rsidP="00B57B1C">
      <w:pPr>
        <w:shd w:val="clear" w:color="auto" w:fill="FFFFFF"/>
        <w:snapToGrid w:val="0"/>
        <w:spacing w:line="360" w:lineRule="auto"/>
        <w:rPr>
          <w:rFonts w:ascii="Book Antiqua" w:eastAsia="SimSun" w:hAnsi="Book Antiqua" w:cs="Helvetica"/>
          <w:sz w:val="24"/>
          <w:szCs w:val="24"/>
          <w:lang w:eastAsia="zh-CN"/>
        </w:rPr>
      </w:pPr>
      <w:r w:rsidRPr="00112D6D">
        <w:rPr>
          <w:rFonts w:ascii="Book Antiqua" w:eastAsia="SimSun" w:hAnsi="Book Antiqua" w:cs="Helvetica"/>
          <w:sz w:val="24"/>
          <w:szCs w:val="24"/>
          <w:lang w:eastAsia="zh-CN"/>
        </w:rPr>
        <w:t xml:space="preserve">Grade B (Very good): </w:t>
      </w:r>
      <w:r>
        <w:rPr>
          <w:rFonts w:ascii="Book Antiqua" w:eastAsia="SimSun" w:hAnsi="Book Antiqua" w:cs="Helvetica" w:hint="eastAsia"/>
          <w:sz w:val="24"/>
          <w:szCs w:val="24"/>
          <w:lang w:eastAsia="zh-CN"/>
        </w:rPr>
        <w:t>0</w:t>
      </w:r>
    </w:p>
    <w:p w14:paraId="3F97275F" w14:textId="16DC3B3B" w:rsidR="00B57B1C" w:rsidRPr="00112D6D" w:rsidRDefault="00B57B1C" w:rsidP="00B57B1C">
      <w:pPr>
        <w:shd w:val="clear" w:color="auto" w:fill="FFFFFF"/>
        <w:snapToGrid w:val="0"/>
        <w:spacing w:line="360" w:lineRule="auto"/>
        <w:rPr>
          <w:rFonts w:ascii="Book Antiqua" w:eastAsia="SimSun" w:hAnsi="Book Antiqua" w:cs="Helvetica"/>
          <w:sz w:val="24"/>
          <w:szCs w:val="24"/>
          <w:lang w:eastAsia="zh-CN"/>
        </w:rPr>
      </w:pPr>
      <w:r w:rsidRPr="00112D6D">
        <w:rPr>
          <w:rFonts w:ascii="Book Antiqua" w:eastAsia="SimSun" w:hAnsi="Book Antiqua" w:cs="Helvetica"/>
          <w:sz w:val="24"/>
          <w:szCs w:val="24"/>
          <w:lang w:eastAsia="zh-CN"/>
        </w:rPr>
        <w:t xml:space="preserve">Grade C (Good): </w:t>
      </w:r>
      <w:r>
        <w:rPr>
          <w:rFonts w:ascii="Book Antiqua" w:eastAsia="SimSun" w:hAnsi="Book Antiqua" w:cs="Helvetica" w:hint="eastAsia"/>
          <w:sz w:val="24"/>
          <w:szCs w:val="24"/>
          <w:lang w:eastAsia="zh-CN"/>
        </w:rPr>
        <w:t>C</w:t>
      </w:r>
    </w:p>
    <w:p w14:paraId="24CE37D6" w14:textId="77777777" w:rsidR="00B57B1C" w:rsidRPr="00112D6D" w:rsidRDefault="00B57B1C" w:rsidP="00B57B1C">
      <w:pPr>
        <w:shd w:val="clear" w:color="auto" w:fill="FFFFFF"/>
        <w:snapToGrid w:val="0"/>
        <w:spacing w:line="360" w:lineRule="auto"/>
        <w:rPr>
          <w:rFonts w:ascii="Book Antiqua" w:eastAsia="SimSun" w:hAnsi="Book Antiqua" w:cs="Helvetica"/>
          <w:sz w:val="24"/>
          <w:szCs w:val="24"/>
          <w:lang w:eastAsia="zh-CN"/>
        </w:rPr>
      </w:pPr>
      <w:r w:rsidRPr="00112D6D">
        <w:rPr>
          <w:rFonts w:ascii="Book Antiqua" w:eastAsia="SimSun" w:hAnsi="Book Antiqua" w:cs="Helvetica"/>
          <w:sz w:val="24"/>
          <w:szCs w:val="24"/>
          <w:lang w:eastAsia="zh-CN"/>
        </w:rPr>
        <w:t xml:space="preserve">Grade D (Fair): </w:t>
      </w:r>
      <w:r w:rsidRPr="00112D6D">
        <w:rPr>
          <w:rFonts w:ascii="Book Antiqua" w:eastAsia="SimSun" w:hAnsi="Book Antiqua" w:cs="Helvetica" w:hint="eastAsia"/>
          <w:sz w:val="24"/>
          <w:szCs w:val="24"/>
          <w:lang w:eastAsia="zh-CN"/>
        </w:rPr>
        <w:t>0</w:t>
      </w:r>
      <w:bookmarkEnd w:id="154"/>
      <w:bookmarkEnd w:id="155"/>
    </w:p>
    <w:p w14:paraId="58170DF6" w14:textId="4B0EC83B" w:rsidR="00B57B1C" w:rsidRDefault="00B57B1C" w:rsidP="00B57B1C">
      <w:pPr>
        <w:spacing w:line="360" w:lineRule="auto"/>
        <w:rPr>
          <w:rFonts w:ascii="Book Antiqua" w:eastAsia="SimSun" w:hAnsi="Book Antiqua" w:cs="Helvetica"/>
          <w:sz w:val="24"/>
          <w:szCs w:val="24"/>
          <w:lang w:eastAsia="zh-CN"/>
        </w:rPr>
      </w:pPr>
      <w:r w:rsidRPr="00112D6D">
        <w:rPr>
          <w:rFonts w:ascii="Book Antiqua" w:eastAsia="SimSun" w:hAnsi="Book Antiqua" w:cs="Helvetica"/>
          <w:sz w:val="24"/>
          <w:szCs w:val="24"/>
          <w:lang w:eastAsia="zh-CN"/>
        </w:rPr>
        <w:t xml:space="preserve">Grade E (Poor): </w:t>
      </w:r>
      <w:r w:rsidRPr="00112D6D">
        <w:rPr>
          <w:rFonts w:ascii="Book Antiqua" w:eastAsia="SimSun" w:hAnsi="Book Antiqua" w:cs="Helvetica" w:hint="eastAsia"/>
          <w:sz w:val="24"/>
          <w:szCs w:val="24"/>
          <w:lang w:eastAsia="zh-CN"/>
        </w:rPr>
        <w:t>0</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1245707" w14:textId="3A2B67FB" w:rsidR="009675D3" w:rsidRDefault="009675D3" w:rsidP="00B57B1C">
      <w:pPr>
        <w:spacing w:line="360" w:lineRule="auto"/>
        <w:rPr>
          <w:rFonts w:ascii="Book Antiqua" w:eastAsia="SimSun" w:hAnsi="Book Antiqua" w:cs="Times New Roman"/>
          <w:sz w:val="24"/>
          <w:szCs w:val="24"/>
          <w:lang w:eastAsia="zh-CN"/>
        </w:rPr>
      </w:pPr>
    </w:p>
    <w:p w14:paraId="2E40EA1E" w14:textId="652A2B9D" w:rsidR="009675D3" w:rsidRDefault="009675D3" w:rsidP="00B57B1C">
      <w:pPr>
        <w:spacing w:line="360" w:lineRule="auto"/>
        <w:rPr>
          <w:rFonts w:ascii="Book Antiqua" w:eastAsia="SimSun" w:hAnsi="Book Antiqua" w:cs="Times New Roman"/>
          <w:sz w:val="24"/>
          <w:szCs w:val="24"/>
          <w:lang w:eastAsia="zh-CN"/>
        </w:rPr>
      </w:pPr>
    </w:p>
    <w:p w14:paraId="1DD81B73" w14:textId="4E9F8598" w:rsidR="009675D3" w:rsidRDefault="009675D3" w:rsidP="00B57B1C">
      <w:pPr>
        <w:spacing w:line="360" w:lineRule="auto"/>
        <w:rPr>
          <w:rFonts w:ascii="Book Antiqua" w:eastAsia="SimSun" w:hAnsi="Book Antiqua" w:cs="Times New Roman"/>
          <w:sz w:val="24"/>
          <w:szCs w:val="24"/>
          <w:lang w:eastAsia="zh-CN"/>
        </w:rPr>
      </w:pPr>
    </w:p>
    <w:p w14:paraId="58D4EC5D" w14:textId="2B26DE8F" w:rsidR="009675D3" w:rsidRDefault="009675D3" w:rsidP="00B57B1C">
      <w:pPr>
        <w:spacing w:line="360" w:lineRule="auto"/>
        <w:rPr>
          <w:rFonts w:ascii="Book Antiqua" w:eastAsia="SimSun" w:hAnsi="Book Antiqua" w:cs="Times New Roman"/>
          <w:sz w:val="24"/>
          <w:szCs w:val="24"/>
          <w:lang w:eastAsia="zh-CN"/>
        </w:rPr>
      </w:pPr>
    </w:p>
    <w:p w14:paraId="0D34E5D9" w14:textId="77777777" w:rsidR="009675D3" w:rsidRPr="00543B96" w:rsidRDefault="009675D3" w:rsidP="00B57B1C">
      <w:pPr>
        <w:spacing w:line="360" w:lineRule="auto"/>
        <w:rPr>
          <w:rFonts w:ascii="Book Antiqua" w:eastAsia="SimSun" w:hAnsi="Book Antiqua" w:cs="Times New Roman"/>
          <w:sz w:val="24"/>
          <w:szCs w:val="24"/>
          <w:lang w:eastAsia="zh-CN"/>
        </w:rPr>
      </w:pPr>
    </w:p>
    <w:p w14:paraId="6205DAC5" w14:textId="1FA1BFB4" w:rsidR="003D5954" w:rsidRPr="008B3C12" w:rsidRDefault="003D5954" w:rsidP="00543B96">
      <w:pPr>
        <w:spacing w:line="360" w:lineRule="auto"/>
        <w:rPr>
          <w:rFonts w:ascii="Book Antiqua" w:eastAsia="SimSun" w:hAnsi="Book Antiqua"/>
          <w:b/>
          <w:sz w:val="24"/>
          <w:szCs w:val="24"/>
          <w:lang w:eastAsia="zh-CN"/>
        </w:rPr>
      </w:pPr>
      <w:bookmarkStart w:id="218" w:name="_Hlk522807498"/>
      <w:r w:rsidRPr="008B3C12">
        <w:rPr>
          <w:rFonts w:ascii="Book Antiqua" w:eastAsia="SimSun" w:hAnsi="Book Antiqua"/>
          <w:b/>
          <w:sz w:val="24"/>
          <w:szCs w:val="24"/>
        </w:rPr>
        <w:lastRenderedPageBreak/>
        <w:t>Table 1</w:t>
      </w:r>
      <w:r w:rsidR="008B3C12" w:rsidRPr="008B3C12">
        <w:rPr>
          <w:rFonts w:ascii="Book Antiqua" w:eastAsia="SimSun" w:hAnsi="Book Antiqua" w:hint="eastAsia"/>
          <w:b/>
          <w:sz w:val="24"/>
          <w:szCs w:val="24"/>
          <w:lang w:eastAsia="zh-CN"/>
        </w:rPr>
        <w:t xml:space="preserve"> </w:t>
      </w:r>
      <w:r w:rsidRPr="008B3C12">
        <w:rPr>
          <w:rFonts w:ascii="Book Antiqua" w:eastAsia="SimSun" w:hAnsi="Book Antiqua"/>
          <w:b/>
          <w:sz w:val="24"/>
          <w:szCs w:val="24"/>
        </w:rPr>
        <w:t xml:space="preserve">Short term </w:t>
      </w:r>
      <w:r w:rsidR="008B3C12" w:rsidRPr="008B3C12">
        <w:rPr>
          <w:rFonts w:ascii="Book Antiqua" w:eastAsia="SimSun" w:hAnsi="Book Antiqua"/>
          <w:b/>
          <w:sz w:val="24"/>
          <w:szCs w:val="24"/>
        </w:rPr>
        <w:t>randomized control trial</w:t>
      </w:r>
      <w:r w:rsidRPr="008B3C12">
        <w:rPr>
          <w:rFonts w:ascii="Book Antiqua" w:eastAsia="SimSun" w:hAnsi="Book Antiqua"/>
          <w:b/>
          <w:sz w:val="24"/>
          <w:szCs w:val="24"/>
        </w:rPr>
        <w:t xml:space="preserve"> investigating the effects of </w:t>
      </w:r>
      <w:r w:rsidR="008B3C12" w:rsidRPr="008B3C12">
        <w:rPr>
          <w:rFonts w:ascii="Book Antiqua" w:eastAsia="SimSun" w:hAnsi="Book Antiqua"/>
          <w:b/>
          <w:sz w:val="24"/>
          <w:szCs w:val="24"/>
        </w:rPr>
        <w:t>continuous positive airway pressure</w:t>
      </w:r>
      <w:r w:rsidRPr="008B3C12">
        <w:rPr>
          <w:rFonts w:ascii="Book Antiqua" w:eastAsia="SimSun" w:hAnsi="Book Antiqua"/>
          <w:b/>
          <w:sz w:val="24"/>
          <w:szCs w:val="24"/>
        </w:rPr>
        <w:t xml:space="preserve"> treatment on cardiac functions in</w:t>
      </w:r>
      <w:r w:rsidR="008B3C12" w:rsidRPr="008B3C12">
        <w:rPr>
          <w:rFonts w:ascii="Book Antiqua" w:eastAsia="SimSun" w:hAnsi="Book Antiqua"/>
          <w:b/>
          <w:sz w:val="24"/>
          <w:szCs w:val="24"/>
        </w:rPr>
        <w:t xml:space="preserve"> heart failure</w:t>
      </w:r>
      <w:r w:rsidR="008B3C12" w:rsidRPr="008B3C12">
        <w:rPr>
          <w:rFonts w:ascii="Book Antiqua" w:eastAsia="SimSun" w:hAnsi="Book Antiqua" w:hint="eastAsia"/>
          <w:b/>
          <w:sz w:val="24"/>
          <w:szCs w:val="24"/>
          <w:lang w:eastAsia="zh-CN"/>
        </w:rPr>
        <w:t xml:space="preserve"> </w:t>
      </w:r>
      <w:r w:rsidRPr="008B3C12">
        <w:rPr>
          <w:rFonts w:ascii="Book Antiqua" w:eastAsia="SimSun" w:hAnsi="Book Antiqua"/>
          <w:b/>
          <w:sz w:val="24"/>
          <w:szCs w:val="24"/>
        </w:rPr>
        <w:t xml:space="preserve">patients with </w:t>
      </w:r>
      <w:r w:rsidR="008B3C12" w:rsidRPr="008B3C12">
        <w:rPr>
          <w:rFonts w:ascii="Book Antiqua" w:eastAsia="SimSun" w:hAnsi="Book Antiqua"/>
          <w:b/>
          <w:sz w:val="24"/>
          <w:szCs w:val="24"/>
        </w:rPr>
        <w:t>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81"/>
        <w:gridCol w:w="566"/>
        <w:gridCol w:w="2678"/>
        <w:gridCol w:w="4227"/>
      </w:tblGrid>
      <w:tr w:rsidR="003D5954" w:rsidRPr="00543B96" w14:paraId="29FA6377" w14:textId="77777777" w:rsidTr="00B57B1C">
        <w:tc>
          <w:tcPr>
            <w:tcW w:w="1986" w:type="dxa"/>
            <w:tcBorders>
              <w:top w:val="single" w:sz="4" w:space="0" w:color="auto"/>
              <w:bottom w:val="single" w:sz="4" w:space="0" w:color="auto"/>
            </w:tcBorders>
            <w:hideMark/>
          </w:tcPr>
          <w:p w14:paraId="15A69947"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Author, year</w:t>
            </w:r>
          </w:p>
        </w:tc>
        <w:tc>
          <w:tcPr>
            <w:tcW w:w="1134" w:type="dxa"/>
            <w:tcBorders>
              <w:top w:val="single" w:sz="4" w:space="0" w:color="auto"/>
              <w:bottom w:val="single" w:sz="4" w:space="0" w:color="auto"/>
            </w:tcBorders>
            <w:hideMark/>
          </w:tcPr>
          <w:p w14:paraId="3352E6E0"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Duration</w:t>
            </w:r>
          </w:p>
        </w:tc>
        <w:tc>
          <w:tcPr>
            <w:tcW w:w="567" w:type="dxa"/>
            <w:tcBorders>
              <w:top w:val="single" w:sz="4" w:space="0" w:color="auto"/>
              <w:bottom w:val="single" w:sz="4" w:space="0" w:color="auto"/>
            </w:tcBorders>
            <w:hideMark/>
          </w:tcPr>
          <w:p w14:paraId="0E6FEE0E" w14:textId="68C758AF" w:rsidR="003D5954" w:rsidRPr="00543B96" w:rsidRDefault="008B3C12" w:rsidP="00543B96">
            <w:pPr>
              <w:spacing w:line="360" w:lineRule="auto"/>
              <w:rPr>
                <w:rFonts w:ascii="Book Antiqua" w:eastAsia="SimSun" w:hAnsi="Book Antiqua"/>
                <w:sz w:val="24"/>
                <w:szCs w:val="24"/>
              </w:rPr>
            </w:pPr>
            <w:r w:rsidRPr="008B3C12">
              <w:rPr>
                <w:rFonts w:ascii="Book Antiqua" w:eastAsia="SimSun" w:hAnsi="Book Antiqua"/>
                <w:i/>
                <w:sz w:val="24"/>
                <w:szCs w:val="24"/>
              </w:rPr>
              <w:t>n</w:t>
            </w:r>
          </w:p>
        </w:tc>
        <w:tc>
          <w:tcPr>
            <w:tcW w:w="2693" w:type="dxa"/>
            <w:tcBorders>
              <w:top w:val="single" w:sz="4" w:space="0" w:color="auto"/>
              <w:bottom w:val="single" w:sz="4" w:space="0" w:color="auto"/>
            </w:tcBorders>
            <w:hideMark/>
          </w:tcPr>
          <w:p w14:paraId="770C37EB"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Design</w:t>
            </w:r>
          </w:p>
        </w:tc>
        <w:tc>
          <w:tcPr>
            <w:tcW w:w="4252" w:type="dxa"/>
            <w:tcBorders>
              <w:top w:val="single" w:sz="4" w:space="0" w:color="auto"/>
              <w:bottom w:val="single" w:sz="4" w:space="0" w:color="auto"/>
            </w:tcBorders>
            <w:hideMark/>
          </w:tcPr>
          <w:p w14:paraId="2ACA325A"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Findings</w:t>
            </w:r>
          </w:p>
        </w:tc>
      </w:tr>
      <w:tr w:rsidR="003D5954" w:rsidRPr="00543B96" w14:paraId="3572A9B2" w14:textId="77777777" w:rsidTr="00B57B1C">
        <w:tc>
          <w:tcPr>
            <w:tcW w:w="1986" w:type="dxa"/>
            <w:tcBorders>
              <w:top w:val="single" w:sz="4" w:space="0" w:color="auto"/>
            </w:tcBorders>
            <w:hideMark/>
          </w:tcPr>
          <w:p w14:paraId="05C68BA0"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Naughton, 1995</w:t>
            </w:r>
            <w:r w:rsidRPr="00543B96">
              <w:rPr>
                <w:rFonts w:ascii="Book Antiqua" w:eastAsia="SimSun" w:hAnsi="Book Antiqua"/>
                <w:noProof/>
                <w:sz w:val="24"/>
                <w:szCs w:val="24"/>
                <w:vertAlign w:val="superscript"/>
              </w:rPr>
              <w:t>[7]</w:t>
            </w:r>
          </w:p>
        </w:tc>
        <w:tc>
          <w:tcPr>
            <w:tcW w:w="1134" w:type="dxa"/>
            <w:tcBorders>
              <w:top w:val="single" w:sz="4" w:space="0" w:color="auto"/>
            </w:tcBorders>
            <w:hideMark/>
          </w:tcPr>
          <w:p w14:paraId="2CE71FDD" w14:textId="5119550B" w:rsidR="003D5954" w:rsidRPr="00543B96" w:rsidRDefault="003D5954" w:rsidP="008B3C12">
            <w:pPr>
              <w:spacing w:line="360" w:lineRule="auto"/>
              <w:rPr>
                <w:rFonts w:ascii="Book Antiqua" w:eastAsia="SimSun" w:hAnsi="Book Antiqua"/>
                <w:sz w:val="24"/>
                <w:szCs w:val="24"/>
              </w:rPr>
            </w:pPr>
            <w:r w:rsidRPr="00543B96">
              <w:rPr>
                <w:rFonts w:ascii="Book Antiqua" w:eastAsia="SimSun" w:hAnsi="Book Antiqua"/>
                <w:sz w:val="24"/>
                <w:szCs w:val="24"/>
              </w:rPr>
              <w:t xml:space="preserve">1 </w:t>
            </w:r>
            <w:proofErr w:type="spellStart"/>
            <w:r w:rsidRPr="00543B96">
              <w:rPr>
                <w:rFonts w:ascii="Book Antiqua" w:eastAsia="SimSun" w:hAnsi="Book Antiqua"/>
                <w:sz w:val="24"/>
                <w:szCs w:val="24"/>
              </w:rPr>
              <w:t>mo</w:t>
            </w:r>
            <w:proofErr w:type="spellEnd"/>
          </w:p>
        </w:tc>
        <w:tc>
          <w:tcPr>
            <w:tcW w:w="567" w:type="dxa"/>
            <w:tcBorders>
              <w:top w:val="single" w:sz="4" w:space="0" w:color="auto"/>
            </w:tcBorders>
            <w:hideMark/>
          </w:tcPr>
          <w:p w14:paraId="39BE379A"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25</w:t>
            </w:r>
          </w:p>
        </w:tc>
        <w:tc>
          <w:tcPr>
            <w:tcW w:w="2693" w:type="dxa"/>
            <w:tcBorders>
              <w:top w:val="single" w:sz="4" w:space="0" w:color="auto"/>
            </w:tcBorders>
            <w:hideMark/>
          </w:tcPr>
          <w:p w14:paraId="5167F260"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no-CSA </w:t>
            </w:r>
            <w:r w:rsidRPr="008B3C12">
              <w:rPr>
                <w:rFonts w:ascii="Book Antiqua" w:eastAsia="SimSun" w:hAnsi="Book Antiqua"/>
                <w:i/>
                <w:sz w:val="24"/>
                <w:szCs w:val="24"/>
              </w:rPr>
              <w:t>vs</w:t>
            </w:r>
            <w:r w:rsidRPr="00543B96">
              <w:rPr>
                <w:rFonts w:ascii="Book Antiqua" w:eastAsia="SimSun" w:hAnsi="Book Antiqua"/>
                <w:sz w:val="24"/>
                <w:szCs w:val="24"/>
              </w:rPr>
              <w:t xml:space="preserve"> CPAP </w:t>
            </w:r>
            <w:r w:rsidRPr="008B3C12">
              <w:rPr>
                <w:rFonts w:ascii="Book Antiqua" w:eastAsia="SimSun" w:hAnsi="Book Antiqua"/>
                <w:i/>
                <w:sz w:val="24"/>
                <w:szCs w:val="24"/>
              </w:rPr>
              <w:t>vs</w:t>
            </w:r>
            <w:r w:rsidRPr="00543B96">
              <w:rPr>
                <w:rFonts w:ascii="Book Antiqua" w:eastAsia="SimSun" w:hAnsi="Book Antiqua"/>
                <w:sz w:val="24"/>
                <w:szCs w:val="24"/>
              </w:rPr>
              <w:t xml:space="preserve"> CSA-control</w:t>
            </w:r>
          </w:p>
        </w:tc>
        <w:tc>
          <w:tcPr>
            <w:tcW w:w="4252" w:type="dxa"/>
            <w:tcBorders>
              <w:top w:val="single" w:sz="4" w:space="0" w:color="auto"/>
            </w:tcBorders>
            <w:hideMark/>
          </w:tcPr>
          <w:p w14:paraId="1BCA2824"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Urine and plasma NE↓, LVEF↑, NYHA class↓</w:t>
            </w:r>
          </w:p>
        </w:tc>
      </w:tr>
      <w:tr w:rsidR="003D5954" w:rsidRPr="00543B96" w14:paraId="402488D4" w14:textId="77777777" w:rsidTr="00B57B1C">
        <w:tc>
          <w:tcPr>
            <w:tcW w:w="1986" w:type="dxa"/>
            <w:hideMark/>
          </w:tcPr>
          <w:p w14:paraId="0AE4E97C"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Naughton, 1995</w:t>
            </w:r>
            <w:r w:rsidRPr="00543B96">
              <w:rPr>
                <w:rFonts w:ascii="Book Antiqua" w:eastAsia="SimSun" w:hAnsi="Book Antiqua"/>
                <w:noProof/>
                <w:sz w:val="24"/>
                <w:szCs w:val="24"/>
                <w:vertAlign w:val="superscript"/>
              </w:rPr>
              <w:t>[8]</w:t>
            </w:r>
          </w:p>
        </w:tc>
        <w:tc>
          <w:tcPr>
            <w:tcW w:w="1134" w:type="dxa"/>
            <w:hideMark/>
          </w:tcPr>
          <w:p w14:paraId="0ADDE908" w14:textId="01C080C9" w:rsidR="003D5954" w:rsidRPr="00543B96" w:rsidRDefault="003D5954" w:rsidP="008B3C12">
            <w:pPr>
              <w:spacing w:line="360" w:lineRule="auto"/>
              <w:rPr>
                <w:rFonts w:ascii="Book Antiqua" w:eastAsia="SimSun" w:hAnsi="Book Antiqua"/>
                <w:sz w:val="24"/>
                <w:szCs w:val="24"/>
              </w:rPr>
            </w:pPr>
            <w:r w:rsidRPr="00543B96">
              <w:rPr>
                <w:rFonts w:ascii="Book Antiqua" w:eastAsia="SimSun" w:hAnsi="Book Antiqua"/>
                <w:sz w:val="24"/>
                <w:szCs w:val="24"/>
              </w:rPr>
              <w:t xml:space="preserve">3 </w:t>
            </w:r>
            <w:proofErr w:type="spellStart"/>
            <w:r w:rsidRPr="00543B96">
              <w:rPr>
                <w:rFonts w:ascii="Book Antiqua" w:eastAsia="SimSun" w:hAnsi="Book Antiqua"/>
                <w:sz w:val="24"/>
                <w:szCs w:val="24"/>
              </w:rPr>
              <w:t>mo</w:t>
            </w:r>
            <w:proofErr w:type="spellEnd"/>
          </w:p>
        </w:tc>
        <w:tc>
          <w:tcPr>
            <w:tcW w:w="567" w:type="dxa"/>
          </w:tcPr>
          <w:p w14:paraId="7E41871C"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29</w:t>
            </w:r>
          </w:p>
        </w:tc>
        <w:tc>
          <w:tcPr>
            <w:tcW w:w="2693" w:type="dxa"/>
          </w:tcPr>
          <w:p w14:paraId="32E927A5"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no-CSA </w:t>
            </w:r>
            <w:r w:rsidRPr="008B3C12">
              <w:rPr>
                <w:rFonts w:ascii="Book Antiqua" w:eastAsia="SimSun" w:hAnsi="Book Antiqua"/>
                <w:i/>
                <w:sz w:val="24"/>
                <w:szCs w:val="24"/>
              </w:rPr>
              <w:t>vs</w:t>
            </w:r>
            <w:r w:rsidRPr="00543B96">
              <w:rPr>
                <w:rFonts w:ascii="Book Antiqua" w:eastAsia="SimSun" w:hAnsi="Book Antiqua"/>
                <w:sz w:val="24"/>
                <w:szCs w:val="24"/>
              </w:rPr>
              <w:t xml:space="preserve"> CPAP </w:t>
            </w:r>
            <w:r w:rsidRPr="008B3C12">
              <w:rPr>
                <w:rFonts w:ascii="Book Antiqua" w:eastAsia="SimSun" w:hAnsi="Book Antiqua"/>
                <w:i/>
                <w:sz w:val="24"/>
                <w:szCs w:val="24"/>
              </w:rPr>
              <w:t>vs</w:t>
            </w:r>
            <w:r w:rsidRPr="00543B96">
              <w:rPr>
                <w:rFonts w:ascii="Book Antiqua" w:eastAsia="SimSun" w:hAnsi="Book Antiqua"/>
                <w:sz w:val="24"/>
                <w:szCs w:val="24"/>
              </w:rPr>
              <w:t xml:space="preserve"> CSA-control</w:t>
            </w:r>
          </w:p>
        </w:tc>
        <w:tc>
          <w:tcPr>
            <w:tcW w:w="4252" w:type="dxa"/>
          </w:tcPr>
          <w:p w14:paraId="35A2C321"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LVEF↑, improve symptoms</w:t>
            </w:r>
          </w:p>
        </w:tc>
      </w:tr>
      <w:tr w:rsidR="003D5954" w:rsidRPr="00543B96" w14:paraId="66B6B95A" w14:textId="77777777" w:rsidTr="00B57B1C">
        <w:tc>
          <w:tcPr>
            <w:tcW w:w="1986" w:type="dxa"/>
            <w:hideMark/>
          </w:tcPr>
          <w:p w14:paraId="54A1FD90" w14:textId="1069E01A" w:rsidR="003D5954" w:rsidRPr="00543B96" w:rsidRDefault="003D5954" w:rsidP="00543B96">
            <w:pPr>
              <w:spacing w:line="360" w:lineRule="auto"/>
              <w:rPr>
                <w:rFonts w:ascii="Book Antiqua" w:eastAsia="SimSun" w:hAnsi="Book Antiqua"/>
                <w:sz w:val="24"/>
                <w:szCs w:val="24"/>
              </w:rPr>
            </w:pPr>
            <w:proofErr w:type="spellStart"/>
            <w:r w:rsidRPr="00543B96">
              <w:rPr>
                <w:rFonts w:ascii="Book Antiqua" w:eastAsia="SimSun" w:hAnsi="Book Antiqua"/>
                <w:sz w:val="24"/>
                <w:szCs w:val="24"/>
              </w:rPr>
              <w:t>Granton</w:t>
            </w:r>
            <w:proofErr w:type="spellEnd"/>
            <w:r w:rsidRPr="00543B96">
              <w:rPr>
                <w:rFonts w:ascii="Book Antiqua" w:eastAsia="SimSun" w:hAnsi="Book Antiqua"/>
                <w:sz w:val="24"/>
                <w:szCs w:val="24"/>
              </w:rPr>
              <w:t>, 1996</w:t>
            </w:r>
            <w:r w:rsidRPr="00543B96">
              <w:rPr>
                <w:rFonts w:ascii="Book Antiqua" w:eastAsia="SimSun" w:hAnsi="Book Antiqua"/>
                <w:noProof/>
                <w:sz w:val="24"/>
                <w:szCs w:val="24"/>
                <w:vertAlign w:val="superscript"/>
              </w:rPr>
              <w:t>[</w:t>
            </w:r>
            <w:r w:rsidR="00CF0F64" w:rsidRPr="00543B96">
              <w:rPr>
                <w:rFonts w:ascii="Book Antiqua" w:eastAsia="SimSun" w:hAnsi="Book Antiqua"/>
                <w:noProof/>
                <w:sz w:val="24"/>
                <w:szCs w:val="24"/>
                <w:vertAlign w:val="superscript"/>
              </w:rPr>
              <w:t>3</w:t>
            </w:r>
            <w:r w:rsidR="00237FFC" w:rsidRPr="00543B96">
              <w:rPr>
                <w:rFonts w:ascii="Book Antiqua" w:eastAsia="SimSun" w:hAnsi="Book Antiqua"/>
                <w:noProof/>
                <w:sz w:val="24"/>
                <w:szCs w:val="24"/>
                <w:vertAlign w:val="superscript"/>
              </w:rPr>
              <w:t>0</w:t>
            </w:r>
            <w:r w:rsidRPr="00543B96">
              <w:rPr>
                <w:rFonts w:ascii="Book Antiqua" w:eastAsia="SimSun" w:hAnsi="Book Antiqua"/>
                <w:noProof/>
                <w:sz w:val="24"/>
                <w:szCs w:val="24"/>
                <w:vertAlign w:val="superscript"/>
              </w:rPr>
              <w:t>]</w:t>
            </w:r>
          </w:p>
        </w:tc>
        <w:tc>
          <w:tcPr>
            <w:tcW w:w="1134" w:type="dxa"/>
            <w:hideMark/>
          </w:tcPr>
          <w:p w14:paraId="65896144" w14:textId="506CBF72" w:rsidR="003D5954" w:rsidRPr="00543B96" w:rsidRDefault="008B3C12" w:rsidP="008B3C12">
            <w:pPr>
              <w:spacing w:line="360" w:lineRule="auto"/>
              <w:rPr>
                <w:rFonts w:ascii="Book Antiqua" w:eastAsia="SimSun" w:hAnsi="Book Antiqua"/>
                <w:sz w:val="24"/>
                <w:szCs w:val="24"/>
                <w:lang w:eastAsia="zh-CN"/>
              </w:rPr>
            </w:pPr>
            <w:r>
              <w:rPr>
                <w:rFonts w:ascii="Book Antiqua" w:eastAsia="SimSun" w:hAnsi="Book Antiqua"/>
                <w:sz w:val="24"/>
                <w:szCs w:val="24"/>
              </w:rPr>
              <w:t xml:space="preserve">3 </w:t>
            </w:r>
            <w:proofErr w:type="spellStart"/>
            <w:r>
              <w:rPr>
                <w:rFonts w:ascii="Book Antiqua" w:eastAsia="SimSun" w:hAnsi="Book Antiqua"/>
                <w:sz w:val="24"/>
                <w:szCs w:val="24"/>
              </w:rPr>
              <w:t>mo</w:t>
            </w:r>
            <w:proofErr w:type="spellEnd"/>
          </w:p>
        </w:tc>
        <w:tc>
          <w:tcPr>
            <w:tcW w:w="567" w:type="dxa"/>
          </w:tcPr>
          <w:p w14:paraId="62655361"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17</w:t>
            </w:r>
          </w:p>
        </w:tc>
        <w:tc>
          <w:tcPr>
            <w:tcW w:w="2693" w:type="dxa"/>
          </w:tcPr>
          <w:p w14:paraId="643C9CBC"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CPAP</w:t>
            </w:r>
            <w:r w:rsidRPr="008B3C12">
              <w:rPr>
                <w:rFonts w:ascii="Book Antiqua" w:eastAsia="SimSun" w:hAnsi="Book Antiqua"/>
                <w:i/>
                <w:sz w:val="24"/>
                <w:szCs w:val="24"/>
              </w:rPr>
              <w:t xml:space="preserve"> vs</w:t>
            </w:r>
            <w:r w:rsidRPr="00543B96">
              <w:rPr>
                <w:rFonts w:ascii="Book Antiqua" w:eastAsia="SimSun" w:hAnsi="Book Antiqua"/>
                <w:sz w:val="24"/>
                <w:szCs w:val="24"/>
              </w:rPr>
              <w:t xml:space="preserve"> CSA-control</w:t>
            </w:r>
          </w:p>
        </w:tc>
        <w:tc>
          <w:tcPr>
            <w:tcW w:w="4252" w:type="dxa"/>
          </w:tcPr>
          <w:p w14:paraId="0455B2BD"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MIP↑, LVEF↑, improve symptoms</w:t>
            </w:r>
          </w:p>
        </w:tc>
      </w:tr>
      <w:tr w:rsidR="003D5954" w:rsidRPr="00543B96" w14:paraId="1A37486D" w14:textId="77777777" w:rsidTr="00B57B1C">
        <w:tc>
          <w:tcPr>
            <w:tcW w:w="1986" w:type="dxa"/>
            <w:hideMark/>
          </w:tcPr>
          <w:p w14:paraId="0AF1907C" w14:textId="77777777" w:rsidR="003D5954" w:rsidRPr="00543B96" w:rsidRDefault="003D5954" w:rsidP="00543B96">
            <w:pPr>
              <w:spacing w:line="360" w:lineRule="auto"/>
              <w:rPr>
                <w:rFonts w:ascii="Book Antiqua" w:eastAsia="SimSun" w:hAnsi="Book Antiqua"/>
                <w:sz w:val="24"/>
                <w:szCs w:val="24"/>
              </w:rPr>
            </w:pPr>
            <w:proofErr w:type="spellStart"/>
            <w:r w:rsidRPr="00543B96">
              <w:rPr>
                <w:rFonts w:ascii="Book Antiqua" w:eastAsia="SimSun" w:hAnsi="Book Antiqua"/>
                <w:sz w:val="24"/>
                <w:szCs w:val="24"/>
              </w:rPr>
              <w:t>Tkacova</w:t>
            </w:r>
            <w:proofErr w:type="spellEnd"/>
            <w:r w:rsidRPr="00543B96">
              <w:rPr>
                <w:rFonts w:ascii="Book Antiqua" w:eastAsia="SimSun" w:hAnsi="Book Antiqua"/>
                <w:sz w:val="24"/>
                <w:szCs w:val="24"/>
              </w:rPr>
              <w:t>, 1997</w:t>
            </w:r>
            <w:r w:rsidRPr="00543B96">
              <w:rPr>
                <w:rFonts w:ascii="Book Antiqua" w:eastAsia="SimSun" w:hAnsi="Book Antiqua"/>
                <w:noProof/>
                <w:sz w:val="24"/>
                <w:szCs w:val="24"/>
                <w:vertAlign w:val="superscript"/>
              </w:rPr>
              <w:t>[9]</w:t>
            </w:r>
          </w:p>
        </w:tc>
        <w:tc>
          <w:tcPr>
            <w:tcW w:w="1134" w:type="dxa"/>
            <w:hideMark/>
          </w:tcPr>
          <w:p w14:paraId="70408FE7" w14:textId="49298C3E" w:rsidR="003D5954" w:rsidRPr="00543B96" w:rsidRDefault="008B3C12" w:rsidP="00543B96">
            <w:pPr>
              <w:spacing w:line="360" w:lineRule="auto"/>
              <w:rPr>
                <w:rFonts w:ascii="Book Antiqua" w:eastAsia="SimSun" w:hAnsi="Book Antiqua"/>
                <w:sz w:val="24"/>
                <w:szCs w:val="24"/>
                <w:lang w:eastAsia="zh-CN"/>
              </w:rPr>
            </w:pPr>
            <w:r>
              <w:rPr>
                <w:rFonts w:ascii="Book Antiqua" w:eastAsia="SimSun" w:hAnsi="Book Antiqua"/>
                <w:sz w:val="24"/>
                <w:szCs w:val="24"/>
              </w:rPr>
              <w:t xml:space="preserve">3 </w:t>
            </w:r>
            <w:proofErr w:type="spellStart"/>
            <w:r>
              <w:rPr>
                <w:rFonts w:ascii="Book Antiqua" w:eastAsia="SimSun" w:hAnsi="Book Antiqua"/>
                <w:sz w:val="24"/>
                <w:szCs w:val="24"/>
              </w:rPr>
              <w:t>mo</w:t>
            </w:r>
            <w:proofErr w:type="spellEnd"/>
          </w:p>
        </w:tc>
        <w:tc>
          <w:tcPr>
            <w:tcW w:w="567" w:type="dxa"/>
          </w:tcPr>
          <w:p w14:paraId="77DD8D39"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17</w:t>
            </w:r>
          </w:p>
        </w:tc>
        <w:tc>
          <w:tcPr>
            <w:tcW w:w="2693" w:type="dxa"/>
          </w:tcPr>
          <w:p w14:paraId="097FAABD"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CPAP </w:t>
            </w:r>
            <w:r w:rsidRPr="008B3C12">
              <w:rPr>
                <w:rFonts w:ascii="Book Antiqua" w:eastAsia="SimSun" w:hAnsi="Book Antiqua"/>
                <w:i/>
                <w:sz w:val="24"/>
                <w:szCs w:val="24"/>
              </w:rPr>
              <w:t>vs</w:t>
            </w:r>
            <w:r w:rsidRPr="00543B96">
              <w:rPr>
                <w:rFonts w:ascii="Book Antiqua" w:eastAsia="SimSun" w:hAnsi="Book Antiqua"/>
                <w:sz w:val="24"/>
                <w:szCs w:val="24"/>
              </w:rPr>
              <w:t xml:space="preserve"> CSA-control</w:t>
            </w:r>
          </w:p>
        </w:tc>
        <w:tc>
          <w:tcPr>
            <w:tcW w:w="4252" w:type="dxa"/>
          </w:tcPr>
          <w:p w14:paraId="01C5BED9"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LVEF↑, Mitral regurgitant fraction↓, plasma ANP↓</w:t>
            </w:r>
          </w:p>
        </w:tc>
      </w:tr>
    </w:tbl>
    <w:p w14:paraId="6347BA24" w14:textId="391D62AB"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RCT</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R</w:t>
      </w:r>
      <w:r w:rsidRPr="00543B96">
        <w:rPr>
          <w:rFonts w:ascii="Book Antiqua" w:eastAsia="SimSun" w:hAnsi="Book Antiqua"/>
          <w:sz w:val="24"/>
          <w:szCs w:val="24"/>
        </w:rPr>
        <w:t>andomized control trial; CPAP</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C</w:t>
      </w:r>
      <w:r w:rsidRPr="00543B96">
        <w:rPr>
          <w:rFonts w:ascii="Book Antiqua" w:eastAsia="SimSun" w:hAnsi="Book Antiqua"/>
          <w:sz w:val="24"/>
          <w:szCs w:val="24"/>
        </w:rPr>
        <w:t>ontinuous positive airway pressure; HF</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H</w:t>
      </w:r>
      <w:r w:rsidRPr="00543B96">
        <w:rPr>
          <w:rFonts w:ascii="Book Antiqua" w:eastAsia="SimSun" w:hAnsi="Book Antiqua"/>
          <w:sz w:val="24"/>
          <w:szCs w:val="24"/>
        </w:rPr>
        <w:t>eart failure; CSA</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C</w:t>
      </w:r>
      <w:r w:rsidRPr="00543B96">
        <w:rPr>
          <w:rFonts w:ascii="Book Antiqua" w:eastAsia="SimSun" w:hAnsi="Book Antiqua"/>
          <w:sz w:val="24"/>
          <w:szCs w:val="24"/>
        </w:rPr>
        <w:t>entral sleep apnea; LVEF</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L</w:t>
      </w:r>
      <w:r w:rsidRPr="00543B96">
        <w:rPr>
          <w:rFonts w:ascii="Book Antiqua" w:eastAsia="SimSun" w:hAnsi="Book Antiqua"/>
          <w:sz w:val="24"/>
          <w:szCs w:val="24"/>
        </w:rPr>
        <w:t>eft ventricular ejection fraction; NYHA</w:t>
      </w:r>
      <w:r w:rsidR="008B3C12">
        <w:rPr>
          <w:rFonts w:ascii="Book Antiqua" w:eastAsia="SimSun" w:hAnsi="Book Antiqua" w:hint="eastAsia"/>
          <w:sz w:val="24"/>
          <w:szCs w:val="24"/>
          <w:lang w:eastAsia="zh-CN"/>
        </w:rPr>
        <w:t xml:space="preserve">: </w:t>
      </w:r>
      <w:r w:rsidRPr="00543B96">
        <w:rPr>
          <w:rFonts w:ascii="Book Antiqua" w:eastAsia="SimSun" w:hAnsi="Book Antiqua"/>
          <w:sz w:val="24"/>
          <w:szCs w:val="24"/>
        </w:rPr>
        <w:t>New York Heart Association; NE</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N</w:t>
      </w:r>
      <w:r w:rsidRPr="00543B96">
        <w:rPr>
          <w:rFonts w:ascii="Book Antiqua" w:eastAsia="SimSun" w:hAnsi="Book Antiqua"/>
          <w:sz w:val="24"/>
          <w:szCs w:val="24"/>
        </w:rPr>
        <w:t>orepinephrine; MIP</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M</w:t>
      </w:r>
      <w:r w:rsidRPr="00543B96">
        <w:rPr>
          <w:rFonts w:ascii="Book Antiqua" w:eastAsia="SimSun" w:hAnsi="Book Antiqua"/>
          <w:sz w:val="24"/>
          <w:szCs w:val="24"/>
        </w:rPr>
        <w:t>aximal inspiratory pressure; ANP</w:t>
      </w:r>
      <w:r w:rsidR="008B3C1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A</w:t>
      </w:r>
      <w:r w:rsidRPr="00543B96">
        <w:rPr>
          <w:rFonts w:ascii="Book Antiqua" w:eastAsia="SimSun" w:hAnsi="Book Antiqua"/>
          <w:sz w:val="24"/>
          <w:szCs w:val="24"/>
        </w:rPr>
        <w:t>trial natriuretic peptide</w:t>
      </w:r>
      <w:r w:rsidR="008B3C12">
        <w:rPr>
          <w:rFonts w:ascii="Book Antiqua" w:eastAsia="SimSun" w:hAnsi="Book Antiqua" w:hint="eastAsia"/>
          <w:sz w:val="24"/>
          <w:szCs w:val="24"/>
          <w:lang w:eastAsia="zh-CN"/>
        </w:rPr>
        <w:t>.</w:t>
      </w:r>
    </w:p>
    <w:bookmarkEnd w:id="218"/>
    <w:p w14:paraId="51BCEED0" w14:textId="77777777" w:rsidR="003D5954" w:rsidRPr="00543B96" w:rsidRDefault="003D5954" w:rsidP="00543B96">
      <w:pPr>
        <w:spacing w:line="360" w:lineRule="auto"/>
        <w:rPr>
          <w:rFonts w:ascii="Book Antiqua" w:eastAsia="SimSun" w:hAnsi="Book Antiqua"/>
          <w:sz w:val="24"/>
          <w:szCs w:val="24"/>
        </w:rPr>
      </w:pPr>
    </w:p>
    <w:p w14:paraId="58228571" w14:textId="77777777" w:rsidR="003D5954" w:rsidRPr="00543B96" w:rsidRDefault="003D5954" w:rsidP="00543B96">
      <w:pPr>
        <w:widowControl/>
        <w:spacing w:line="360" w:lineRule="auto"/>
        <w:rPr>
          <w:rFonts w:ascii="Book Antiqua" w:eastAsia="SimSun" w:hAnsi="Book Antiqua"/>
          <w:b/>
          <w:sz w:val="24"/>
          <w:szCs w:val="24"/>
        </w:rPr>
      </w:pPr>
      <w:r w:rsidRPr="00543B96">
        <w:rPr>
          <w:rFonts w:ascii="Book Antiqua" w:eastAsia="SimSun" w:hAnsi="Book Antiqua"/>
          <w:b/>
          <w:sz w:val="24"/>
          <w:szCs w:val="24"/>
        </w:rPr>
        <w:br w:type="page"/>
      </w:r>
    </w:p>
    <w:p w14:paraId="4BB6E918" w14:textId="56BA096B" w:rsidR="003D5954" w:rsidRPr="00F748F2" w:rsidRDefault="003D5954" w:rsidP="00371A4D">
      <w:pPr>
        <w:widowControl/>
        <w:spacing w:line="360" w:lineRule="auto"/>
        <w:rPr>
          <w:rFonts w:ascii="Book Antiqua" w:eastAsia="SimSun" w:hAnsi="Book Antiqua"/>
          <w:b/>
          <w:sz w:val="24"/>
          <w:szCs w:val="24"/>
        </w:rPr>
      </w:pPr>
      <w:r w:rsidRPr="00F748F2">
        <w:rPr>
          <w:rFonts w:ascii="Book Antiqua" w:eastAsia="SimSun" w:hAnsi="Book Antiqua"/>
          <w:b/>
          <w:sz w:val="24"/>
          <w:szCs w:val="24"/>
        </w:rPr>
        <w:lastRenderedPageBreak/>
        <w:t xml:space="preserve">Table 2 Long term </w:t>
      </w:r>
      <w:r w:rsidR="00371A4D" w:rsidRPr="00F748F2">
        <w:rPr>
          <w:rFonts w:ascii="Book Antiqua" w:eastAsia="SimSun" w:hAnsi="Book Antiqua"/>
          <w:b/>
          <w:sz w:val="24"/>
          <w:szCs w:val="24"/>
        </w:rPr>
        <w:t>randomized control trial</w:t>
      </w:r>
      <w:r w:rsidR="00371A4D" w:rsidRPr="00F748F2">
        <w:rPr>
          <w:rFonts w:ascii="Book Antiqua" w:eastAsia="SimSun" w:hAnsi="Book Antiqua" w:hint="eastAsia"/>
          <w:b/>
          <w:sz w:val="24"/>
          <w:szCs w:val="24"/>
          <w:lang w:eastAsia="zh-CN"/>
        </w:rPr>
        <w:t>s</w:t>
      </w:r>
      <w:r w:rsidRPr="00F748F2">
        <w:rPr>
          <w:rFonts w:ascii="Book Antiqua" w:eastAsia="SimSun" w:hAnsi="Book Antiqua"/>
          <w:b/>
          <w:sz w:val="24"/>
          <w:szCs w:val="24"/>
        </w:rPr>
        <w:t xml:space="preserve"> investigating the effects of </w:t>
      </w:r>
      <w:r w:rsidR="00371A4D" w:rsidRPr="00F748F2">
        <w:rPr>
          <w:rFonts w:ascii="Book Antiqua" w:eastAsia="SimSun" w:hAnsi="Book Antiqua"/>
          <w:b/>
          <w:sz w:val="24"/>
          <w:szCs w:val="24"/>
        </w:rPr>
        <w:t>continuous positive airway pressure</w:t>
      </w:r>
      <w:r w:rsidRPr="00F748F2">
        <w:rPr>
          <w:rFonts w:ascii="Book Antiqua" w:eastAsia="SimSun" w:hAnsi="Book Antiqua"/>
          <w:b/>
          <w:sz w:val="24"/>
          <w:szCs w:val="24"/>
        </w:rPr>
        <w:t xml:space="preserve"> treatment on cardiovascular outcomes in </w:t>
      </w:r>
      <w:r w:rsidR="00371A4D" w:rsidRPr="00F748F2">
        <w:rPr>
          <w:rFonts w:ascii="Book Antiqua" w:eastAsia="SimSun" w:hAnsi="Book Antiqua"/>
          <w:b/>
          <w:sz w:val="24"/>
          <w:szCs w:val="24"/>
        </w:rPr>
        <w:t>heart failure</w:t>
      </w:r>
      <w:r w:rsidRPr="00F748F2">
        <w:rPr>
          <w:rFonts w:ascii="Book Antiqua" w:eastAsia="SimSun" w:hAnsi="Book Antiqua"/>
          <w:b/>
          <w:sz w:val="24"/>
          <w:szCs w:val="24"/>
        </w:rPr>
        <w:t xml:space="preserve"> patients with </w:t>
      </w:r>
      <w:r w:rsidR="00F748F2" w:rsidRPr="00F748F2">
        <w:rPr>
          <w:rFonts w:ascii="Book Antiqua" w:eastAsia="SimSun" w:hAnsi="Book Antiqua"/>
          <w:b/>
          <w:sz w:val="24"/>
          <w:szCs w:val="24"/>
        </w:rPr>
        <w:t>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181"/>
        <w:gridCol w:w="576"/>
        <w:gridCol w:w="2760"/>
        <w:gridCol w:w="4292"/>
      </w:tblGrid>
      <w:tr w:rsidR="003D5954" w:rsidRPr="00543B96" w14:paraId="1448911D" w14:textId="77777777" w:rsidTr="00B57B1C">
        <w:tc>
          <w:tcPr>
            <w:tcW w:w="1844" w:type="dxa"/>
            <w:tcBorders>
              <w:top w:val="single" w:sz="4" w:space="0" w:color="auto"/>
              <w:bottom w:val="single" w:sz="4" w:space="0" w:color="auto"/>
            </w:tcBorders>
            <w:hideMark/>
          </w:tcPr>
          <w:p w14:paraId="431917C8"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Author, year</w:t>
            </w:r>
          </w:p>
        </w:tc>
        <w:tc>
          <w:tcPr>
            <w:tcW w:w="1078" w:type="dxa"/>
            <w:tcBorders>
              <w:top w:val="single" w:sz="4" w:space="0" w:color="auto"/>
              <w:bottom w:val="single" w:sz="4" w:space="0" w:color="auto"/>
            </w:tcBorders>
            <w:hideMark/>
          </w:tcPr>
          <w:p w14:paraId="34B23A3C"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Duration</w:t>
            </w:r>
          </w:p>
        </w:tc>
        <w:tc>
          <w:tcPr>
            <w:tcW w:w="481" w:type="dxa"/>
            <w:tcBorders>
              <w:top w:val="single" w:sz="4" w:space="0" w:color="auto"/>
              <w:bottom w:val="single" w:sz="4" w:space="0" w:color="auto"/>
            </w:tcBorders>
            <w:hideMark/>
          </w:tcPr>
          <w:p w14:paraId="3470DCD3" w14:textId="2931FDEE" w:rsidR="003D5954" w:rsidRPr="008B3C12" w:rsidRDefault="008B3C12" w:rsidP="00543B96">
            <w:pPr>
              <w:spacing w:line="360" w:lineRule="auto"/>
              <w:rPr>
                <w:rFonts w:ascii="Book Antiqua" w:eastAsia="SimSun" w:hAnsi="Book Antiqua"/>
                <w:i/>
                <w:sz w:val="24"/>
                <w:szCs w:val="24"/>
              </w:rPr>
            </w:pPr>
            <w:r w:rsidRPr="008B3C12">
              <w:rPr>
                <w:rFonts w:ascii="Book Antiqua" w:eastAsia="SimSun" w:hAnsi="Book Antiqua"/>
                <w:i/>
                <w:sz w:val="24"/>
                <w:szCs w:val="24"/>
              </w:rPr>
              <w:t>n</w:t>
            </w:r>
          </w:p>
        </w:tc>
        <w:tc>
          <w:tcPr>
            <w:tcW w:w="2835" w:type="dxa"/>
            <w:tcBorders>
              <w:top w:val="single" w:sz="4" w:space="0" w:color="auto"/>
              <w:bottom w:val="single" w:sz="4" w:space="0" w:color="auto"/>
            </w:tcBorders>
            <w:hideMark/>
          </w:tcPr>
          <w:p w14:paraId="68D45A00"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Design</w:t>
            </w:r>
          </w:p>
        </w:tc>
        <w:tc>
          <w:tcPr>
            <w:tcW w:w="4394" w:type="dxa"/>
            <w:tcBorders>
              <w:top w:val="single" w:sz="4" w:space="0" w:color="auto"/>
              <w:bottom w:val="single" w:sz="4" w:space="0" w:color="auto"/>
            </w:tcBorders>
            <w:hideMark/>
          </w:tcPr>
          <w:p w14:paraId="358D998D"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Findings</w:t>
            </w:r>
          </w:p>
        </w:tc>
      </w:tr>
      <w:tr w:rsidR="003D5954" w:rsidRPr="00543B96" w14:paraId="1B3463A5" w14:textId="77777777" w:rsidTr="00B57B1C">
        <w:tc>
          <w:tcPr>
            <w:tcW w:w="1844" w:type="dxa"/>
            <w:tcBorders>
              <w:top w:val="single" w:sz="4" w:space="0" w:color="auto"/>
            </w:tcBorders>
            <w:hideMark/>
          </w:tcPr>
          <w:p w14:paraId="3EF3C5AD"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Sin, 2000</w:t>
            </w:r>
            <w:r w:rsidRPr="00543B96">
              <w:rPr>
                <w:rFonts w:ascii="Book Antiqua" w:eastAsia="SimSun" w:hAnsi="Book Antiqua"/>
                <w:noProof/>
                <w:sz w:val="24"/>
                <w:szCs w:val="24"/>
                <w:vertAlign w:val="superscript"/>
              </w:rPr>
              <w:t>[12]</w:t>
            </w:r>
          </w:p>
        </w:tc>
        <w:tc>
          <w:tcPr>
            <w:tcW w:w="1078" w:type="dxa"/>
            <w:tcBorders>
              <w:top w:val="single" w:sz="4" w:space="0" w:color="auto"/>
            </w:tcBorders>
            <w:hideMark/>
          </w:tcPr>
          <w:p w14:paraId="28F343E8" w14:textId="6F4F7A5C"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2</w:t>
            </w:r>
            <w:r w:rsidR="00F748F2">
              <w:rPr>
                <w:rFonts w:ascii="Book Antiqua" w:eastAsia="SimSun" w:hAnsi="Book Antiqua"/>
                <w:sz w:val="24"/>
                <w:szCs w:val="24"/>
              </w:rPr>
              <w:t xml:space="preserve">.2 </w:t>
            </w:r>
            <w:proofErr w:type="spellStart"/>
            <w:r w:rsidR="00F748F2">
              <w:rPr>
                <w:rFonts w:ascii="Book Antiqua" w:eastAsia="SimSun" w:hAnsi="Book Antiqua"/>
                <w:sz w:val="24"/>
                <w:szCs w:val="24"/>
              </w:rPr>
              <w:t>yr</w:t>
            </w:r>
            <w:proofErr w:type="spellEnd"/>
          </w:p>
          <w:p w14:paraId="1780EEC1"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(median)</w:t>
            </w:r>
          </w:p>
        </w:tc>
        <w:tc>
          <w:tcPr>
            <w:tcW w:w="481" w:type="dxa"/>
            <w:tcBorders>
              <w:top w:val="single" w:sz="4" w:space="0" w:color="auto"/>
            </w:tcBorders>
            <w:hideMark/>
          </w:tcPr>
          <w:p w14:paraId="485422ED"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66</w:t>
            </w:r>
          </w:p>
        </w:tc>
        <w:tc>
          <w:tcPr>
            <w:tcW w:w="2835" w:type="dxa"/>
            <w:tcBorders>
              <w:top w:val="single" w:sz="4" w:space="0" w:color="auto"/>
            </w:tcBorders>
            <w:hideMark/>
          </w:tcPr>
          <w:p w14:paraId="5ECCBC81"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No-CSA-control </w:t>
            </w:r>
            <w:r w:rsidRPr="00F748F2">
              <w:rPr>
                <w:rFonts w:ascii="Book Antiqua" w:eastAsia="SimSun" w:hAnsi="Book Antiqua"/>
                <w:i/>
                <w:sz w:val="24"/>
                <w:szCs w:val="24"/>
              </w:rPr>
              <w:t>vs</w:t>
            </w:r>
            <w:r w:rsidRPr="00543B96">
              <w:rPr>
                <w:rFonts w:ascii="Book Antiqua" w:eastAsia="SimSun" w:hAnsi="Book Antiqua"/>
                <w:sz w:val="24"/>
                <w:szCs w:val="24"/>
              </w:rPr>
              <w:t xml:space="preserve"> no-CSA-CPAP  </w:t>
            </w:r>
            <w:r w:rsidRPr="00F748F2">
              <w:rPr>
                <w:rFonts w:ascii="Book Antiqua" w:eastAsia="SimSun" w:hAnsi="Book Antiqua"/>
                <w:i/>
                <w:sz w:val="24"/>
                <w:szCs w:val="24"/>
              </w:rPr>
              <w:t>vs</w:t>
            </w:r>
            <w:r w:rsidRPr="00543B96">
              <w:rPr>
                <w:rFonts w:ascii="Book Antiqua" w:eastAsia="SimSun" w:hAnsi="Book Antiqua"/>
                <w:sz w:val="24"/>
                <w:szCs w:val="24"/>
              </w:rPr>
              <w:t xml:space="preserve"> CSA-CPAP </w:t>
            </w:r>
            <w:r w:rsidRPr="00F748F2">
              <w:rPr>
                <w:rFonts w:ascii="Book Antiqua" w:eastAsia="SimSun" w:hAnsi="Book Antiqua"/>
                <w:i/>
                <w:sz w:val="24"/>
                <w:szCs w:val="24"/>
              </w:rPr>
              <w:t>vs</w:t>
            </w:r>
            <w:r w:rsidRPr="00543B96">
              <w:rPr>
                <w:rFonts w:ascii="Book Antiqua" w:eastAsia="SimSun" w:hAnsi="Book Antiqua"/>
                <w:sz w:val="24"/>
                <w:szCs w:val="24"/>
              </w:rPr>
              <w:t xml:space="preserve"> CSA-control</w:t>
            </w:r>
          </w:p>
        </w:tc>
        <w:tc>
          <w:tcPr>
            <w:tcW w:w="4394" w:type="dxa"/>
            <w:tcBorders>
              <w:top w:val="single" w:sz="4" w:space="0" w:color="auto"/>
            </w:tcBorders>
            <w:hideMark/>
          </w:tcPr>
          <w:p w14:paraId="6F689BF8"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cs="Arial"/>
                <w:color w:val="000000"/>
                <w:sz w:val="24"/>
                <w:szCs w:val="24"/>
                <w:shd w:val="clear" w:color="auto" w:fill="FFFFFF"/>
              </w:rPr>
              <w:t>Mortality-cardiac transplantation rate↓who complied with CPAP, LVEF↑ in CSA-CPAP group</w:t>
            </w:r>
          </w:p>
        </w:tc>
      </w:tr>
      <w:tr w:rsidR="003D5954" w:rsidRPr="00543B96" w14:paraId="3804E7E5" w14:textId="77777777" w:rsidTr="00B57B1C">
        <w:tc>
          <w:tcPr>
            <w:tcW w:w="1844" w:type="dxa"/>
            <w:hideMark/>
          </w:tcPr>
          <w:p w14:paraId="43DF6FCE"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Bradley, 2005</w:t>
            </w:r>
            <w:r w:rsidRPr="00543B96">
              <w:rPr>
                <w:rFonts w:ascii="Book Antiqua" w:eastAsia="SimSun" w:hAnsi="Book Antiqua"/>
                <w:noProof/>
                <w:sz w:val="24"/>
                <w:szCs w:val="24"/>
                <w:vertAlign w:val="superscript"/>
              </w:rPr>
              <w:t>[13]</w:t>
            </w:r>
          </w:p>
          <w:p w14:paraId="6DD11AE2"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(CANPAP trial)</w:t>
            </w:r>
          </w:p>
        </w:tc>
        <w:tc>
          <w:tcPr>
            <w:tcW w:w="1078" w:type="dxa"/>
            <w:hideMark/>
          </w:tcPr>
          <w:p w14:paraId="0A014345" w14:textId="46AD1F48"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2</w:t>
            </w:r>
            <w:r w:rsidR="00F748F2">
              <w:rPr>
                <w:rFonts w:ascii="Book Antiqua" w:eastAsia="SimSun" w:hAnsi="Book Antiqua"/>
                <w:sz w:val="24"/>
                <w:szCs w:val="24"/>
              </w:rPr>
              <w:t xml:space="preserve"> </w:t>
            </w:r>
            <w:proofErr w:type="spellStart"/>
            <w:r w:rsidR="00F748F2">
              <w:rPr>
                <w:rFonts w:ascii="Book Antiqua" w:eastAsia="SimSun" w:hAnsi="Book Antiqua"/>
                <w:sz w:val="24"/>
                <w:szCs w:val="24"/>
              </w:rPr>
              <w:t>yr</w:t>
            </w:r>
            <w:proofErr w:type="spellEnd"/>
          </w:p>
          <w:p w14:paraId="6D7E6895"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(mean)</w:t>
            </w:r>
          </w:p>
        </w:tc>
        <w:tc>
          <w:tcPr>
            <w:tcW w:w="481" w:type="dxa"/>
          </w:tcPr>
          <w:p w14:paraId="257F1703"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258</w:t>
            </w:r>
          </w:p>
        </w:tc>
        <w:tc>
          <w:tcPr>
            <w:tcW w:w="2835" w:type="dxa"/>
          </w:tcPr>
          <w:p w14:paraId="17A2A3BC"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CSA-control </w:t>
            </w:r>
            <w:r w:rsidRPr="00F748F2">
              <w:rPr>
                <w:rFonts w:ascii="Book Antiqua" w:eastAsia="SimSun" w:hAnsi="Book Antiqua"/>
                <w:i/>
                <w:sz w:val="24"/>
                <w:szCs w:val="24"/>
              </w:rPr>
              <w:t xml:space="preserve">vs </w:t>
            </w:r>
            <w:r w:rsidRPr="00543B96">
              <w:rPr>
                <w:rFonts w:ascii="Book Antiqua" w:eastAsia="SimSun" w:hAnsi="Book Antiqua"/>
                <w:sz w:val="24"/>
                <w:szCs w:val="24"/>
              </w:rPr>
              <w:t xml:space="preserve">CPAP </w:t>
            </w:r>
          </w:p>
        </w:tc>
        <w:tc>
          <w:tcPr>
            <w:tcW w:w="4394" w:type="dxa"/>
          </w:tcPr>
          <w:p w14:paraId="55702E60"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Plasma NE↓, LVEF↑, distance in a 6-min walk test↑</w:t>
            </w:r>
          </w:p>
          <w:p w14:paraId="4BAFF2DD" w14:textId="77777777" w:rsidR="003D5954" w:rsidRPr="00543B96" w:rsidRDefault="003D5954" w:rsidP="00543B96">
            <w:pPr>
              <w:spacing w:line="360" w:lineRule="auto"/>
              <w:rPr>
                <w:rFonts w:ascii="Book Antiqua" w:eastAsia="SimSun" w:hAnsi="Book Antiqua"/>
                <w:sz w:val="24"/>
                <w:szCs w:val="24"/>
              </w:rPr>
            </w:pPr>
          </w:p>
        </w:tc>
      </w:tr>
      <w:tr w:rsidR="003D5954" w:rsidRPr="00543B96" w14:paraId="1F99F05A" w14:textId="77777777" w:rsidTr="00B57B1C">
        <w:tc>
          <w:tcPr>
            <w:tcW w:w="1844" w:type="dxa"/>
            <w:hideMark/>
          </w:tcPr>
          <w:p w14:paraId="2F410D57" w14:textId="77777777" w:rsidR="003D5954" w:rsidRPr="00543B96" w:rsidRDefault="003D5954" w:rsidP="00543B96">
            <w:pPr>
              <w:spacing w:line="360" w:lineRule="auto"/>
              <w:rPr>
                <w:rFonts w:ascii="Book Antiqua" w:eastAsia="SimSun" w:hAnsi="Book Antiqua"/>
                <w:sz w:val="24"/>
                <w:szCs w:val="24"/>
              </w:rPr>
            </w:pPr>
            <w:proofErr w:type="spellStart"/>
            <w:r w:rsidRPr="00543B96">
              <w:rPr>
                <w:rFonts w:ascii="Book Antiqua" w:eastAsia="SimSun" w:hAnsi="Book Antiqua"/>
                <w:sz w:val="24"/>
                <w:szCs w:val="24"/>
              </w:rPr>
              <w:t>Arzt</w:t>
            </w:r>
            <w:proofErr w:type="spellEnd"/>
            <w:r w:rsidRPr="00543B96">
              <w:rPr>
                <w:rFonts w:ascii="Book Antiqua" w:eastAsia="SimSun" w:hAnsi="Book Antiqua"/>
                <w:sz w:val="24"/>
                <w:szCs w:val="24"/>
              </w:rPr>
              <w:t>, 2007</w:t>
            </w:r>
            <w:r w:rsidRPr="00543B96">
              <w:rPr>
                <w:rFonts w:ascii="Book Antiqua" w:eastAsia="SimSun" w:hAnsi="Book Antiqua"/>
                <w:noProof/>
                <w:sz w:val="24"/>
                <w:szCs w:val="24"/>
                <w:vertAlign w:val="superscript"/>
              </w:rPr>
              <w:t>[14]</w:t>
            </w:r>
          </w:p>
          <w:p w14:paraId="6DA99194"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(Post hoc analysis of CANPAP trial)</w:t>
            </w:r>
          </w:p>
        </w:tc>
        <w:tc>
          <w:tcPr>
            <w:tcW w:w="1078" w:type="dxa"/>
            <w:hideMark/>
          </w:tcPr>
          <w:p w14:paraId="1D42C5D7" w14:textId="4F49D21A"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23 </w:t>
            </w:r>
            <w:proofErr w:type="spellStart"/>
            <w:r w:rsidRPr="00543B96">
              <w:rPr>
                <w:rFonts w:ascii="Book Antiqua" w:eastAsia="SimSun" w:hAnsi="Book Antiqua"/>
                <w:sz w:val="24"/>
                <w:szCs w:val="24"/>
              </w:rPr>
              <w:t>mo</w:t>
            </w:r>
            <w:proofErr w:type="spellEnd"/>
          </w:p>
          <w:p w14:paraId="25AC9250"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(mean)</w:t>
            </w:r>
          </w:p>
        </w:tc>
        <w:tc>
          <w:tcPr>
            <w:tcW w:w="481" w:type="dxa"/>
          </w:tcPr>
          <w:p w14:paraId="6875CC4B"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210</w:t>
            </w:r>
          </w:p>
        </w:tc>
        <w:tc>
          <w:tcPr>
            <w:tcW w:w="2835" w:type="dxa"/>
          </w:tcPr>
          <w:p w14:paraId="0A2B5328"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CSA-control </w:t>
            </w:r>
            <w:r w:rsidRPr="00F748F2">
              <w:rPr>
                <w:rFonts w:ascii="Book Antiqua" w:eastAsia="SimSun" w:hAnsi="Book Antiqua"/>
                <w:i/>
                <w:sz w:val="24"/>
                <w:szCs w:val="24"/>
              </w:rPr>
              <w:t>vs</w:t>
            </w:r>
            <w:r w:rsidRPr="00543B96">
              <w:rPr>
                <w:rFonts w:ascii="Book Antiqua" w:eastAsia="SimSun" w:hAnsi="Book Antiqua"/>
                <w:sz w:val="24"/>
                <w:szCs w:val="24"/>
              </w:rPr>
              <w:t xml:space="preserve"> CPAP</w:t>
            </w:r>
          </w:p>
        </w:tc>
        <w:tc>
          <w:tcPr>
            <w:tcW w:w="4394" w:type="dxa"/>
          </w:tcPr>
          <w:p w14:paraId="3B21ED50" w14:textId="7A95E44B"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Patients whose AHI &lt;</w:t>
            </w:r>
            <w:r w:rsidR="00F748F2">
              <w:rPr>
                <w:rFonts w:ascii="Book Antiqua" w:eastAsia="SimSun" w:hAnsi="Book Antiqua" w:hint="eastAsia"/>
                <w:sz w:val="24"/>
                <w:szCs w:val="24"/>
                <w:lang w:eastAsia="zh-CN"/>
              </w:rPr>
              <w:t xml:space="preserve"> </w:t>
            </w:r>
            <w:r w:rsidRPr="00543B96">
              <w:rPr>
                <w:rFonts w:ascii="Book Antiqua" w:eastAsia="SimSun" w:hAnsi="Book Antiqua"/>
                <w:sz w:val="24"/>
                <w:szCs w:val="24"/>
              </w:rPr>
              <w:t>15 events/h by CPAP had significantly improved transplant-free survival and greater improvement in LVEF</w:t>
            </w:r>
            <w:r w:rsidR="00371A4D">
              <w:rPr>
                <w:rFonts w:ascii="Book Antiqua" w:eastAsia="SimSun" w:hAnsi="Book Antiqua"/>
                <w:sz w:val="24"/>
                <w:szCs w:val="24"/>
              </w:rPr>
              <w:t xml:space="preserve"> compared with control</w:t>
            </w:r>
          </w:p>
        </w:tc>
      </w:tr>
    </w:tbl>
    <w:p w14:paraId="61CEEF96" w14:textId="74996686"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RCT</w:t>
      </w:r>
      <w:r w:rsidR="009546B7">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R</w:t>
      </w:r>
      <w:r w:rsidRPr="00543B96">
        <w:rPr>
          <w:rFonts w:ascii="Book Antiqua" w:eastAsia="SimSun" w:hAnsi="Book Antiqua"/>
          <w:sz w:val="24"/>
          <w:szCs w:val="24"/>
        </w:rPr>
        <w:t>andomized control trial; CPAP</w:t>
      </w:r>
      <w:r w:rsidR="009546B7">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C</w:t>
      </w:r>
      <w:r w:rsidRPr="00543B96">
        <w:rPr>
          <w:rFonts w:ascii="Book Antiqua" w:eastAsia="SimSun" w:hAnsi="Book Antiqua"/>
          <w:sz w:val="24"/>
          <w:szCs w:val="24"/>
        </w:rPr>
        <w:t>ontinuous positive airway pressure; HF</w:t>
      </w:r>
      <w:r w:rsidR="009546B7">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H</w:t>
      </w:r>
      <w:r w:rsidRPr="00543B96">
        <w:rPr>
          <w:rFonts w:ascii="Book Antiqua" w:eastAsia="SimSun" w:hAnsi="Book Antiqua"/>
          <w:sz w:val="24"/>
          <w:szCs w:val="24"/>
        </w:rPr>
        <w:t>eart failure; CSA</w:t>
      </w:r>
      <w:r w:rsidR="009546B7">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C</w:t>
      </w:r>
      <w:r w:rsidRPr="00543B96">
        <w:rPr>
          <w:rFonts w:ascii="Book Antiqua" w:eastAsia="SimSun" w:hAnsi="Book Antiqua"/>
          <w:sz w:val="24"/>
          <w:szCs w:val="24"/>
        </w:rPr>
        <w:t>entral sleep apnea; LVEF</w:t>
      </w:r>
      <w:r w:rsidR="0089177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L</w:t>
      </w:r>
      <w:r w:rsidRPr="00543B96">
        <w:rPr>
          <w:rFonts w:ascii="Book Antiqua" w:eastAsia="SimSun" w:hAnsi="Book Antiqua"/>
          <w:sz w:val="24"/>
          <w:szCs w:val="24"/>
        </w:rPr>
        <w:t>eft ventricular ejection fraction; NE</w:t>
      </w:r>
      <w:r w:rsidR="0089177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N</w:t>
      </w:r>
      <w:r w:rsidRPr="00543B96">
        <w:rPr>
          <w:rFonts w:ascii="Book Antiqua" w:eastAsia="SimSun" w:hAnsi="Book Antiqua"/>
          <w:sz w:val="24"/>
          <w:szCs w:val="24"/>
        </w:rPr>
        <w:t>orepinephrine; AHI</w:t>
      </w:r>
      <w:r w:rsidR="00891772">
        <w:rPr>
          <w:rFonts w:ascii="Book Antiqua" w:eastAsia="SimSun" w:hAnsi="Book Antiqua" w:hint="eastAsia"/>
          <w:sz w:val="24"/>
          <w:szCs w:val="24"/>
          <w:lang w:eastAsia="zh-CN"/>
        </w:rPr>
        <w:t xml:space="preserve">: </w:t>
      </w:r>
      <w:r w:rsidR="008B3C12" w:rsidRPr="00543B96">
        <w:rPr>
          <w:rFonts w:ascii="Book Antiqua" w:eastAsia="SimSun" w:hAnsi="Book Antiqua"/>
          <w:sz w:val="24"/>
          <w:szCs w:val="24"/>
        </w:rPr>
        <w:t>A</w:t>
      </w:r>
      <w:r w:rsidRPr="00543B96">
        <w:rPr>
          <w:rFonts w:ascii="Book Antiqua" w:eastAsia="SimSun" w:hAnsi="Book Antiqua"/>
          <w:sz w:val="24"/>
          <w:szCs w:val="24"/>
        </w:rPr>
        <w:t>pnea hypopnea index</w:t>
      </w:r>
      <w:r w:rsidR="00891772">
        <w:rPr>
          <w:rFonts w:ascii="Book Antiqua" w:eastAsia="SimSun" w:hAnsi="Book Antiqua" w:hint="eastAsia"/>
          <w:sz w:val="24"/>
          <w:szCs w:val="24"/>
          <w:lang w:eastAsia="zh-CN"/>
        </w:rPr>
        <w:t>.</w:t>
      </w:r>
    </w:p>
    <w:p w14:paraId="5ACA4467" w14:textId="77777777" w:rsidR="003D5954" w:rsidRPr="00543B96" w:rsidRDefault="003D5954" w:rsidP="00543B96">
      <w:pPr>
        <w:widowControl/>
        <w:spacing w:line="360" w:lineRule="auto"/>
        <w:rPr>
          <w:rFonts w:ascii="Book Antiqua" w:eastAsia="SimSun" w:hAnsi="Book Antiqua"/>
          <w:b/>
          <w:sz w:val="24"/>
          <w:szCs w:val="24"/>
        </w:rPr>
      </w:pPr>
    </w:p>
    <w:p w14:paraId="1CAF0760" w14:textId="77777777" w:rsidR="003D5954" w:rsidRPr="00543B96" w:rsidRDefault="003D5954" w:rsidP="00543B96">
      <w:pPr>
        <w:spacing w:line="360" w:lineRule="auto"/>
        <w:rPr>
          <w:rFonts w:ascii="Book Antiqua" w:eastAsia="SimSun" w:hAnsi="Book Antiqua"/>
          <w:sz w:val="24"/>
          <w:szCs w:val="24"/>
        </w:rPr>
      </w:pPr>
    </w:p>
    <w:p w14:paraId="01BAAD32" w14:textId="77777777" w:rsidR="003D5954" w:rsidRPr="00543B96" w:rsidRDefault="003D5954" w:rsidP="00543B96">
      <w:pPr>
        <w:widowControl/>
        <w:spacing w:line="360" w:lineRule="auto"/>
        <w:rPr>
          <w:rFonts w:ascii="Book Antiqua" w:eastAsia="SimSun" w:hAnsi="Book Antiqua"/>
          <w:b/>
          <w:sz w:val="24"/>
          <w:szCs w:val="24"/>
        </w:rPr>
      </w:pPr>
      <w:r w:rsidRPr="00543B96">
        <w:rPr>
          <w:rFonts w:ascii="Book Antiqua" w:eastAsia="SimSun" w:hAnsi="Book Antiqua"/>
          <w:b/>
          <w:sz w:val="24"/>
          <w:szCs w:val="24"/>
        </w:rPr>
        <w:br w:type="page"/>
      </w:r>
    </w:p>
    <w:p w14:paraId="2E180944" w14:textId="2AC0A08A" w:rsidR="003D5954" w:rsidRPr="00371A4D" w:rsidRDefault="003D5954" w:rsidP="00543B96">
      <w:pPr>
        <w:widowControl/>
        <w:spacing w:line="360" w:lineRule="auto"/>
        <w:rPr>
          <w:rFonts w:ascii="Book Antiqua" w:eastAsia="SimSun" w:hAnsi="Book Antiqua"/>
          <w:b/>
          <w:sz w:val="24"/>
          <w:szCs w:val="24"/>
        </w:rPr>
      </w:pPr>
      <w:r w:rsidRPr="00371A4D">
        <w:rPr>
          <w:rFonts w:ascii="Book Antiqua" w:eastAsia="SimSun" w:hAnsi="Book Antiqua"/>
          <w:b/>
          <w:sz w:val="24"/>
          <w:szCs w:val="24"/>
        </w:rPr>
        <w:lastRenderedPageBreak/>
        <w:t>Table 3</w:t>
      </w:r>
      <w:r w:rsidR="00921547" w:rsidRPr="00371A4D">
        <w:rPr>
          <w:rFonts w:ascii="Book Antiqua" w:eastAsia="SimSun" w:hAnsi="Book Antiqua" w:hint="eastAsia"/>
          <w:b/>
          <w:sz w:val="24"/>
          <w:szCs w:val="24"/>
          <w:lang w:eastAsia="zh-CN"/>
        </w:rPr>
        <w:t xml:space="preserve"> </w:t>
      </w:r>
      <w:r w:rsidRPr="00371A4D">
        <w:rPr>
          <w:rFonts w:ascii="Book Antiqua" w:eastAsia="SimSun" w:hAnsi="Book Antiqua"/>
          <w:b/>
          <w:sz w:val="24"/>
          <w:szCs w:val="24"/>
        </w:rPr>
        <w:t>S</w:t>
      </w:r>
      <w:r w:rsidR="00371A4D" w:rsidRPr="00371A4D">
        <w:rPr>
          <w:rFonts w:ascii="Book Antiqua" w:eastAsia="SimSun" w:hAnsi="Book Antiqua"/>
          <w:b/>
          <w:sz w:val="24"/>
          <w:szCs w:val="24"/>
        </w:rPr>
        <w:t>hort term randomized control trial investigating the effects of adaptive servo ventilation treatment on cardiac functions in heart failure patients with 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181"/>
        <w:gridCol w:w="576"/>
        <w:gridCol w:w="2245"/>
        <w:gridCol w:w="4810"/>
      </w:tblGrid>
      <w:tr w:rsidR="003D5954" w:rsidRPr="00543B96" w14:paraId="56D5FE2D" w14:textId="77777777" w:rsidTr="00371A4D">
        <w:tc>
          <w:tcPr>
            <w:tcW w:w="1844" w:type="dxa"/>
            <w:tcBorders>
              <w:top w:val="single" w:sz="4" w:space="0" w:color="auto"/>
              <w:bottom w:val="single" w:sz="4" w:space="0" w:color="auto"/>
            </w:tcBorders>
            <w:hideMark/>
          </w:tcPr>
          <w:p w14:paraId="6B284965"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Author, year</w:t>
            </w:r>
          </w:p>
        </w:tc>
        <w:tc>
          <w:tcPr>
            <w:tcW w:w="1078" w:type="dxa"/>
            <w:tcBorders>
              <w:top w:val="single" w:sz="4" w:space="0" w:color="auto"/>
              <w:bottom w:val="single" w:sz="4" w:space="0" w:color="auto"/>
            </w:tcBorders>
            <w:hideMark/>
          </w:tcPr>
          <w:p w14:paraId="0394A3C7"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Duration</w:t>
            </w:r>
          </w:p>
        </w:tc>
        <w:tc>
          <w:tcPr>
            <w:tcW w:w="481" w:type="dxa"/>
            <w:tcBorders>
              <w:top w:val="single" w:sz="4" w:space="0" w:color="auto"/>
              <w:bottom w:val="single" w:sz="4" w:space="0" w:color="auto"/>
            </w:tcBorders>
            <w:hideMark/>
          </w:tcPr>
          <w:p w14:paraId="785BB4F9" w14:textId="4A96E4EC" w:rsidR="003D5954" w:rsidRPr="00921547" w:rsidRDefault="00921547" w:rsidP="00543B96">
            <w:pPr>
              <w:spacing w:line="360" w:lineRule="auto"/>
              <w:rPr>
                <w:rFonts w:ascii="Book Antiqua" w:eastAsia="SimSun" w:hAnsi="Book Antiqua"/>
                <w:i/>
                <w:sz w:val="24"/>
                <w:szCs w:val="24"/>
              </w:rPr>
            </w:pPr>
            <w:r w:rsidRPr="00921547">
              <w:rPr>
                <w:rFonts w:ascii="Book Antiqua" w:eastAsia="SimSun" w:hAnsi="Book Antiqua"/>
                <w:i/>
                <w:sz w:val="24"/>
                <w:szCs w:val="24"/>
              </w:rPr>
              <w:t>n</w:t>
            </w:r>
          </w:p>
        </w:tc>
        <w:tc>
          <w:tcPr>
            <w:tcW w:w="2268" w:type="dxa"/>
            <w:tcBorders>
              <w:top w:val="single" w:sz="4" w:space="0" w:color="auto"/>
              <w:bottom w:val="single" w:sz="4" w:space="0" w:color="auto"/>
            </w:tcBorders>
            <w:hideMark/>
          </w:tcPr>
          <w:p w14:paraId="713AB0AF"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Design</w:t>
            </w:r>
          </w:p>
        </w:tc>
        <w:tc>
          <w:tcPr>
            <w:tcW w:w="4961" w:type="dxa"/>
            <w:tcBorders>
              <w:top w:val="single" w:sz="4" w:space="0" w:color="auto"/>
              <w:bottom w:val="single" w:sz="4" w:space="0" w:color="auto"/>
            </w:tcBorders>
            <w:hideMark/>
          </w:tcPr>
          <w:p w14:paraId="73993011"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Findings</w:t>
            </w:r>
          </w:p>
        </w:tc>
      </w:tr>
      <w:tr w:rsidR="003D5954" w:rsidRPr="00543B96" w14:paraId="4084DB56" w14:textId="77777777" w:rsidTr="00371A4D">
        <w:tc>
          <w:tcPr>
            <w:tcW w:w="1844" w:type="dxa"/>
            <w:tcBorders>
              <w:top w:val="single" w:sz="4" w:space="0" w:color="auto"/>
            </w:tcBorders>
            <w:hideMark/>
          </w:tcPr>
          <w:p w14:paraId="6A84E3E1" w14:textId="16B3BB8A"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Pepperell, 2003</w:t>
            </w:r>
            <w:r w:rsidRPr="00543B96">
              <w:rPr>
                <w:rFonts w:ascii="Book Antiqua" w:eastAsia="SimSun" w:hAnsi="Book Antiqua"/>
                <w:noProof/>
                <w:sz w:val="24"/>
                <w:szCs w:val="24"/>
                <w:vertAlign w:val="superscript"/>
              </w:rPr>
              <w:t>[</w:t>
            </w:r>
            <w:r w:rsidR="00CF0F64" w:rsidRPr="00543B96">
              <w:rPr>
                <w:rFonts w:ascii="Book Antiqua" w:eastAsia="SimSun" w:hAnsi="Book Antiqua"/>
                <w:noProof/>
                <w:sz w:val="24"/>
                <w:szCs w:val="24"/>
                <w:vertAlign w:val="superscript"/>
              </w:rPr>
              <w:t>3</w:t>
            </w:r>
            <w:r w:rsidR="00237FFC" w:rsidRPr="00543B96">
              <w:rPr>
                <w:rFonts w:ascii="Book Antiqua" w:eastAsia="SimSun" w:hAnsi="Book Antiqua"/>
                <w:noProof/>
                <w:sz w:val="24"/>
                <w:szCs w:val="24"/>
                <w:vertAlign w:val="superscript"/>
              </w:rPr>
              <w:t>1</w:t>
            </w:r>
            <w:r w:rsidRPr="00543B96">
              <w:rPr>
                <w:rFonts w:ascii="Book Antiqua" w:eastAsia="SimSun" w:hAnsi="Book Antiqua"/>
                <w:noProof/>
                <w:sz w:val="24"/>
                <w:szCs w:val="24"/>
                <w:vertAlign w:val="superscript"/>
              </w:rPr>
              <w:t>]</w:t>
            </w:r>
          </w:p>
        </w:tc>
        <w:tc>
          <w:tcPr>
            <w:tcW w:w="1078" w:type="dxa"/>
            <w:tcBorders>
              <w:top w:val="single" w:sz="4" w:space="0" w:color="auto"/>
            </w:tcBorders>
            <w:hideMark/>
          </w:tcPr>
          <w:p w14:paraId="07271F49" w14:textId="00A1E905" w:rsidR="003D5954" w:rsidRPr="00543B96" w:rsidRDefault="003D5954" w:rsidP="00921547">
            <w:pPr>
              <w:spacing w:line="360" w:lineRule="auto"/>
              <w:rPr>
                <w:rFonts w:ascii="Book Antiqua" w:eastAsia="SimSun" w:hAnsi="Book Antiqua"/>
                <w:sz w:val="24"/>
                <w:szCs w:val="24"/>
              </w:rPr>
            </w:pPr>
            <w:r w:rsidRPr="00543B96">
              <w:rPr>
                <w:rFonts w:ascii="Book Antiqua" w:eastAsia="SimSun" w:hAnsi="Book Antiqua"/>
                <w:sz w:val="24"/>
                <w:szCs w:val="24"/>
              </w:rPr>
              <w:t xml:space="preserve">1 </w:t>
            </w:r>
            <w:proofErr w:type="spellStart"/>
            <w:r w:rsidRPr="00543B96">
              <w:rPr>
                <w:rFonts w:ascii="Book Antiqua" w:eastAsia="SimSun" w:hAnsi="Book Antiqua"/>
                <w:sz w:val="24"/>
                <w:szCs w:val="24"/>
              </w:rPr>
              <w:t>mo</w:t>
            </w:r>
            <w:proofErr w:type="spellEnd"/>
          </w:p>
        </w:tc>
        <w:tc>
          <w:tcPr>
            <w:tcW w:w="481" w:type="dxa"/>
            <w:tcBorders>
              <w:top w:val="single" w:sz="4" w:space="0" w:color="auto"/>
            </w:tcBorders>
            <w:hideMark/>
          </w:tcPr>
          <w:p w14:paraId="02E7E041"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30</w:t>
            </w:r>
          </w:p>
        </w:tc>
        <w:tc>
          <w:tcPr>
            <w:tcW w:w="2268" w:type="dxa"/>
            <w:tcBorders>
              <w:top w:val="single" w:sz="4" w:space="0" w:color="auto"/>
            </w:tcBorders>
            <w:hideMark/>
          </w:tcPr>
          <w:p w14:paraId="1492E1F3"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Therapeutic mv-ASV </w:t>
            </w:r>
            <w:r w:rsidRPr="00371A4D">
              <w:rPr>
                <w:rFonts w:ascii="Book Antiqua" w:eastAsia="SimSun" w:hAnsi="Book Antiqua"/>
                <w:i/>
                <w:sz w:val="24"/>
                <w:szCs w:val="24"/>
              </w:rPr>
              <w:t>vs</w:t>
            </w:r>
            <w:r w:rsidRPr="00543B96">
              <w:rPr>
                <w:rFonts w:ascii="Book Antiqua" w:eastAsia="SimSun" w:hAnsi="Book Antiqua"/>
                <w:sz w:val="24"/>
                <w:szCs w:val="24"/>
              </w:rPr>
              <w:t xml:space="preserve"> subtherapeutic mv-ASV</w:t>
            </w:r>
          </w:p>
        </w:tc>
        <w:tc>
          <w:tcPr>
            <w:tcW w:w="4961" w:type="dxa"/>
            <w:tcBorders>
              <w:top w:val="single" w:sz="4" w:space="0" w:color="auto"/>
            </w:tcBorders>
            <w:hideMark/>
          </w:tcPr>
          <w:p w14:paraId="61F2F3EE"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Plasma BNP↓, urinary metadrenaline↓</w:t>
            </w:r>
          </w:p>
        </w:tc>
      </w:tr>
      <w:tr w:rsidR="003D5954" w:rsidRPr="00543B96" w14:paraId="5A2C2B44" w14:textId="77777777" w:rsidTr="00371A4D">
        <w:tc>
          <w:tcPr>
            <w:tcW w:w="1844" w:type="dxa"/>
            <w:hideMark/>
          </w:tcPr>
          <w:p w14:paraId="43DF3EF8"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Philippe, 2006</w:t>
            </w:r>
            <w:r w:rsidRPr="00543B96">
              <w:rPr>
                <w:rFonts w:ascii="Book Antiqua" w:eastAsia="SimSun" w:hAnsi="Book Antiqua"/>
                <w:noProof/>
                <w:sz w:val="24"/>
                <w:szCs w:val="24"/>
                <w:vertAlign w:val="superscript"/>
              </w:rPr>
              <w:t>[11]</w:t>
            </w:r>
          </w:p>
          <w:p w14:paraId="667F89EE" w14:textId="77777777" w:rsidR="003D5954" w:rsidRPr="00543B96" w:rsidRDefault="003D5954" w:rsidP="00543B96">
            <w:pPr>
              <w:spacing w:line="360" w:lineRule="auto"/>
              <w:rPr>
                <w:rFonts w:ascii="Book Antiqua" w:eastAsia="SimSun" w:hAnsi="Book Antiqua"/>
                <w:sz w:val="24"/>
                <w:szCs w:val="24"/>
              </w:rPr>
            </w:pPr>
          </w:p>
        </w:tc>
        <w:tc>
          <w:tcPr>
            <w:tcW w:w="1078" w:type="dxa"/>
            <w:hideMark/>
          </w:tcPr>
          <w:p w14:paraId="45DB677F" w14:textId="6E279C3E" w:rsidR="003D5954" w:rsidRPr="00543B96" w:rsidRDefault="003D5954" w:rsidP="00921547">
            <w:pPr>
              <w:spacing w:line="360" w:lineRule="auto"/>
              <w:rPr>
                <w:rFonts w:ascii="Book Antiqua" w:eastAsia="SimSun" w:hAnsi="Book Antiqua"/>
                <w:sz w:val="24"/>
                <w:szCs w:val="24"/>
              </w:rPr>
            </w:pPr>
            <w:r w:rsidRPr="00543B96">
              <w:rPr>
                <w:rFonts w:ascii="Book Antiqua" w:eastAsia="SimSun" w:hAnsi="Book Antiqua"/>
                <w:sz w:val="24"/>
                <w:szCs w:val="24"/>
              </w:rPr>
              <w:t xml:space="preserve">6 </w:t>
            </w:r>
            <w:proofErr w:type="spellStart"/>
            <w:r w:rsidRPr="00543B96">
              <w:rPr>
                <w:rFonts w:ascii="Book Antiqua" w:eastAsia="SimSun" w:hAnsi="Book Antiqua"/>
                <w:sz w:val="24"/>
                <w:szCs w:val="24"/>
              </w:rPr>
              <w:t>mo</w:t>
            </w:r>
            <w:proofErr w:type="spellEnd"/>
          </w:p>
        </w:tc>
        <w:tc>
          <w:tcPr>
            <w:tcW w:w="481" w:type="dxa"/>
          </w:tcPr>
          <w:p w14:paraId="0D1E4C88"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25</w:t>
            </w:r>
          </w:p>
        </w:tc>
        <w:tc>
          <w:tcPr>
            <w:tcW w:w="2268" w:type="dxa"/>
          </w:tcPr>
          <w:p w14:paraId="5E6AA544"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CPAP </w:t>
            </w:r>
            <w:r w:rsidRPr="00371A4D">
              <w:rPr>
                <w:rFonts w:ascii="Book Antiqua" w:eastAsia="SimSun" w:hAnsi="Book Antiqua"/>
                <w:i/>
                <w:sz w:val="24"/>
                <w:szCs w:val="24"/>
              </w:rPr>
              <w:t>vs</w:t>
            </w:r>
            <w:r w:rsidRPr="00543B96">
              <w:rPr>
                <w:rFonts w:ascii="Book Antiqua" w:eastAsia="SimSun" w:hAnsi="Book Antiqua"/>
                <w:sz w:val="24"/>
                <w:szCs w:val="24"/>
              </w:rPr>
              <w:t xml:space="preserve"> mv-ASV</w:t>
            </w:r>
          </w:p>
        </w:tc>
        <w:tc>
          <w:tcPr>
            <w:tcW w:w="4961" w:type="dxa"/>
          </w:tcPr>
          <w:p w14:paraId="3C5313D2" w14:textId="16B6B96B"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 xml:space="preserve">Significant increase in LVEF and </w:t>
            </w:r>
            <w:r w:rsidR="00371A4D">
              <w:rPr>
                <w:rFonts w:ascii="Book Antiqua" w:eastAsia="SimSun" w:hAnsi="Book Antiqua"/>
                <w:sz w:val="24"/>
                <w:szCs w:val="24"/>
              </w:rPr>
              <w:t>improvement in QOL in ASV group</w:t>
            </w:r>
          </w:p>
        </w:tc>
      </w:tr>
      <w:tr w:rsidR="003D5954" w:rsidRPr="00543B96" w14:paraId="70B58FE4" w14:textId="77777777" w:rsidTr="00371A4D">
        <w:tc>
          <w:tcPr>
            <w:tcW w:w="1844" w:type="dxa"/>
          </w:tcPr>
          <w:p w14:paraId="6B84B095" w14:textId="6CCA2CA2" w:rsidR="003D5954" w:rsidRPr="00543B96" w:rsidRDefault="003D5954" w:rsidP="00543B96">
            <w:pPr>
              <w:spacing w:line="360" w:lineRule="auto"/>
              <w:rPr>
                <w:rFonts w:ascii="Book Antiqua" w:eastAsia="SimSun" w:hAnsi="Book Antiqua"/>
                <w:sz w:val="24"/>
                <w:szCs w:val="24"/>
              </w:rPr>
            </w:pPr>
            <w:proofErr w:type="spellStart"/>
            <w:r w:rsidRPr="00543B96">
              <w:rPr>
                <w:rFonts w:ascii="Book Antiqua" w:eastAsia="SimSun" w:hAnsi="Book Antiqua"/>
                <w:sz w:val="24"/>
                <w:szCs w:val="24"/>
              </w:rPr>
              <w:t>Fietze</w:t>
            </w:r>
            <w:proofErr w:type="spellEnd"/>
            <w:r w:rsidRPr="00543B96">
              <w:rPr>
                <w:rFonts w:ascii="Book Antiqua" w:eastAsia="SimSun" w:hAnsi="Book Antiqua"/>
                <w:sz w:val="24"/>
                <w:szCs w:val="24"/>
              </w:rPr>
              <w:t>, 2008</w:t>
            </w:r>
            <w:r w:rsidRPr="00543B96">
              <w:rPr>
                <w:rFonts w:ascii="Book Antiqua" w:eastAsia="SimSun" w:hAnsi="Book Antiqua"/>
                <w:noProof/>
                <w:sz w:val="24"/>
                <w:szCs w:val="24"/>
                <w:vertAlign w:val="superscript"/>
              </w:rPr>
              <w:t>[</w:t>
            </w:r>
            <w:r w:rsidR="00237FFC" w:rsidRPr="00543B96">
              <w:rPr>
                <w:rFonts w:ascii="Book Antiqua" w:eastAsia="SimSun" w:hAnsi="Book Antiqua"/>
                <w:noProof/>
                <w:sz w:val="24"/>
                <w:szCs w:val="24"/>
                <w:vertAlign w:val="superscript"/>
              </w:rPr>
              <w:t>32</w:t>
            </w:r>
            <w:r w:rsidRPr="00543B96">
              <w:rPr>
                <w:rFonts w:ascii="Book Antiqua" w:eastAsia="SimSun" w:hAnsi="Book Antiqua"/>
                <w:noProof/>
                <w:sz w:val="24"/>
                <w:szCs w:val="24"/>
                <w:vertAlign w:val="superscript"/>
              </w:rPr>
              <w:t>]</w:t>
            </w:r>
          </w:p>
        </w:tc>
        <w:tc>
          <w:tcPr>
            <w:tcW w:w="1078" w:type="dxa"/>
          </w:tcPr>
          <w:p w14:paraId="5C773F03" w14:textId="0DB83074" w:rsidR="003D5954" w:rsidRPr="00543B96" w:rsidRDefault="003D5954" w:rsidP="00921547">
            <w:pPr>
              <w:spacing w:line="360" w:lineRule="auto"/>
              <w:rPr>
                <w:rFonts w:ascii="Book Antiqua" w:eastAsia="SimSun" w:hAnsi="Book Antiqua"/>
                <w:sz w:val="24"/>
                <w:szCs w:val="24"/>
              </w:rPr>
            </w:pPr>
            <w:r w:rsidRPr="00543B96">
              <w:rPr>
                <w:rFonts w:ascii="Book Antiqua" w:eastAsia="SimSun" w:hAnsi="Book Antiqua"/>
                <w:sz w:val="24"/>
                <w:szCs w:val="24"/>
              </w:rPr>
              <w:t xml:space="preserve">1.5 </w:t>
            </w:r>
            <w:proofErr w:type="spellStart"/>
            <w:r w:rsidRPr="00543B96">
              <w:rPr>
                <w:rFonts w:ascii="Book Antiqua" w:eastAsia="SimSun" w:hAnsi="Book Antiqua"/>
                <w:sz w:val="24"/>
                <w:szCs w:val="24"/>
              </w:rPr>
              <w:t>mo</w:t>
            </w:r>
            <w:proofErr w:type="spellEnd"/>
          </w:p>
        </w:tc>
        <w:tc>
          <w:tcPr>
            <w:tcW w:w="481" w:type="dxa"/>
          </w:tcPr>
          <w:p w14:paraId="65B92BBB"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37</w:t>
            </w:r>
          </w:p>
        </w:tc>
        <w:tc>
          <w:tcPr>
            <w:tcW w:w="2268" w:type="dxa"/>
          </w:tcPr>
          <w:p w14:paraId="0BCF9661"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bi-level PAP with standard S/T mode </w:t>
            </w:r>
            <w:r w:rsidRPr="00371A4D">
              <w:rPr>
                <w:rFonts w:ascii="Book Antiqua" w:eastAsia="SimSun" w:hAnsi="Book Antiqua"/>
                <w:i/>
                <w:sz w:val="24"/>
                <w:szCs w:val="24"/>
              </w:rPr>
              <w:t>vs</w:t>
            </w:r>
            <w:r w:rsidRPr="00543B96">
              <w:rPr>
                <w:rFonts w:ascii="Book Antiqua" w:eastAsia="SimSun" w:hAnsi="Book Antiqua"/>
                <w:sz w:val="24"/>
                <w:szCs w:val="24"/>
              </w:rPr>
              <w:t xml:space="preserve"> mv-ASV mode</w:t>
            </w:r>
          </w:p>
        </w:tc>
        <w:tc>
          <w:tcPr>
            <w:tcW w:w="4961" w:type="dxa"/>
          </w:tcPr>
          <w:p w14:paraId="35C8BADD" w14:textId="7C9B4832" w:rsidR="003D5954" w:rsidRPr="00543B96" w:rsidRDefault="003D5954" w:rsidP="00543B96">
            <w:pPr>
              <w:tabs>
                <w:tab w:val="left" w:pos="1464"/>
              </w:tabs>
              <w:spacing w:line="360" w:lineRule="auto"/>
              <w:rPr>
                <w:rFonts w:ascii="Book Antiqua" w:eastAsia="SimSun" w:hAnsi="Book Antiqua"/>
                <w:sz w:val="24"/>
                <w:szCs w:val="24"/>
                <w:lang w:eastAsia="zh-CN"/>
              </w:rPr>
            </w:pPr>
            <w:r w:rsidRPr="00543B96">
              <w:rPr>
                <w:rFonts w:ascii="Book Antiqua" w:eastAsia="SimSun" w:hAnsi="Book Antiqua"/>
                <w:sz w:val="24"/>
                <w:szCs w:val="24"/>
              </w:rPr>
              <w:t>LVEF increased more in the bi-level PAP group. Daytime blood pressur</w:t>
            </w:r>
            <w:r w:rsidR="00371A4D">
              <w:rPr>
                <w:rFonts w:ascii="Book Antiqua" w:eastAsia="SimSun" w:hAnsi="Book Antiqua"/>
                <w:sz w:val="24"/>
                <w:szCs w:val="24"/>
              </w:rPr>
              <w:t>e and heart rate did not change</w:t>
            </w:r>
          </w:p>
        </w:tc>
      </w:tr>
      <w:tr w:rsidR="003D5954" w:rsidRPr="00543B96" w14:paraId="311593A4" w14:textId="77777777" w:rsidTr="00371A4D">
        <w:tc>
          <w:tcPr>
            <w:tcW w:w="1844" w:type="dxa"/>
            <w:hideMark/>
          </w:tcPr>
          <w:p w14:paraId="005E1558"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Kasai, 2013</w:t>
            </w:r>
            <w:r w:rsidRPr="00543B96">
              <w:rPr>
                <w:rFonts w:ascii="Book Antiqua" w:eastAsia="SimSun" w:hAnsi="Book Antiqua"/>
                <w:noProof/>
                <w:sz w:val="24"/>
                <w:szCs w:val="24"/>
                <w:vertAlign w:val="superscript"/>
              </w:rPr>
              <w:t>[10]</w:t>
            </w:r>
          </w:p>
        </w:tc>
        <w:tc>
          <w:tcPr>
            <w:tcW w:w="1078" w:type="dxa"/>
            <w:hideMark/>
          </w:tcPr>
          <w:p w14:paraId="346579A8" w14:textId="4F305EF8" w:rsidR="003D5954" w:rsidRPr="00543B96" w:rsidRDefault="003D5954" w:rsidP="00921547">
            <w:pPr>
              <w:spacing w:line="360" w:lineRule="auto"/>
              <w:rPr>
                <w:rFonts w:ascii="Book Antiqua" w:eastAsia="SimSun" w:hAnsi="Book Antiqua"/>
                <w:sz w:val="24"/>
                <w:szCs w:val="24"/>
              </w:rPr>
            </w:pPr>
            <w:r w:rsidRPr="00543B96">
              <w:rPr>
                <w:rFonts w:ascii="Book Antiqua" w:eastAsia="SimSun" w:hAnsi="Book Antiqua"/>
                <w:sz w:val="24"/>
                <w:szCs w:val="24"/>
              </w:rPr>
              <w:t xml:space="preserve">3 </w:t>
            </w:r>
            <w:proofErr w:type="spellStart"/>
            <w:r w:rsidRPr="00543B96">
              <w:rPr>
                <w:rFonts w:ascii="Book Antiqua" w:eastAsia="SimSun" w:hAnsi="Book Antiqua"/>
                <w:sz w:val="24"/>
                <w:szCs w:val="24"/>
              </w:rPr>
              <w:t>mo</w:t>
            </w:r>
            <w:proofErr w:type="spellEnd"/>
          </w:p>
        </w:tc>
        <w:tc>
          <w:tcPr>
            <w:tcW w:w="481" w:type="dxa"/>
          </w:tcPr>
          <w:p w14:paraId="33F8EDB6"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23</w:t>
            </w:r>
          </w:p>
        </w:tc>
        <w:tc>
          <w:tcPr>
            <w:tcW w:w="2268" w:type="dxa"/>
          </w:tcPr>
          <w:p w14:paraId="6FC43283"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CPAP </w:t>
            </w:r>
            <w:r w:rsidRPr="00371A4D">
              <w:rPr>
                <w:rFonts w:ascii="Book Antiqua" w:eastAsia="SimSun" w:hAnsi="Book Antiqua"/>
                <w:i/>
                <w:sz w:val="24"/>
                <w:szCs w:val="24"/>
              </w:rPr>
              <w:t xml:space="preserve">vs </w:t>
            </w:r>
            <w:r w:rsidRPr="00543B96">
              <w:rPr>
                <w:rFonts w:ascii="Book Antiqua" w:eastAsia="SimSun" w:hAnsi="Book Antiqua"/>
                <w:sz w:val="24"/>
                <w:szCs w:val="24"/>
              </w:rPr>
              <w:t>pf-ASV</w:t>
            </w:r>
          </w:p>
        </w:tc>
        <w:tc>
          <w:tcPr>
            <w:tcW w:w="4961" w:type="dxa"/>
          </w:tcPr>
          <w:p w14:paraId="54D2ABCC" w14:textId="305F5E5C"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 xml:space="preserve">LVEF </w:t>
            </w:r>
            <w:r w:rsidR="00371A4D">
              <w:rPr>
                <w:rFonts w:ascii="Book Antiqua" w:eastAsia="SimSun" w:hAnsi="Book Antiqua"/>
                <w:sz w:val="24"/>
                <w:szCs w:val="24"/>
              </w:rPr>
              <w:t>increased more in the ASV group</w:t>
            </w:r>
          </w:p>
        </w:tc>
      </w:tr>
      <w:tr w:rsidR="003D5954" w:rsidRPr="00543B96" w14:paraId="1BF42395" w14:textId="77777777" w:rsidTr="00371A4D">
        <w:tc>
          <w:tcPr>
            <w:tcW w:w="1844" w:type="dxa"/>
          </w:tcPr>
          <w:p w14:paraId="23CDCEF3" w14:textId="7E8222AE"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O’Connor, 2017</w:t>
            </w:r>
            <w:r w:rsidRPr="00543B96">
              <w:rPr>
                <w:rFonts w:ascii="Book Antiqua" w:eastAsia="SimSun" w:hAnsi="Book Antiqua"/>
                <w:noProof/>
                <w:sz w:val="24"/>
                <w:szCs w:val="24"/>
                <w:vertAlign w:val="superscript"/>
              </w:rPr>
              <w:t>[</w:t>
            </w:r>
            <w:r w:rsidR="00237FFC" w:rsidRPr="00543B96">
              <w:rPr>
                <w:rFonts w:ascii="Book Antiqua" w:eastAsia="SimSun" w:hAnsi="Book Antiqua"/>
                <w:noProof/>
                <w:sz w:val="24"/>
                <w:szCs w:val="24"/>
                <w:vertAlign w:val="superscript"/>
              </w:rPr>
              <w:t>21</w:t>
            </w:r>
            <w:r w:rsidRPr="00543B96">
              <w:rPr>
                <w:rFonts w:ascii="Book Antiqua" w:eastAsia="SimSun" w:hAnsi="Book Antiqua"/>
                <w:noProof/>
                <w:sz w:val="24"/>
                <w:szCs w:val="24"/>
                <w:vertAlign w:val="superscript"/>
              </w:rPr>
              <w:t>]</w:t>
            </w:r>
          </w:p>
          <w:p w14:paraId="298907FC" w14:textId="0EA0271E" w:rsidR="003D5954" w:rsidRPr="00543B96" w:rsidRDefault="003D5954" w:rsidP="00921547">
            <w:pPr>
              <w:spacing w:line="360" w:lineRule="auto"/>
              <w:rPr>
                <w:rFonts w:ascii="Book Antiqua" w:eastAsia="SimSun" w:hAnsi="Book Antiqua"/>
                <w:sz w:val="24"/>
                <w:szCs w:val="24"/>
                <w:lang w:eastAsia="zh-CN"/>
              </w:rPr>
            </w:pPr>
            <w:r w:rsidRPr="00543B96">
              <w:rPr>
                <w:rFonts w:ascii="Book Antiqua" w:eastAsia="SimSun" w:hAnsi="Book Antiqua"/>
                <w:sz w:val="24"/>
                <w:szCs w:val="24"/>
              </w:rPr>
              <w:t>(CAT-HF trial)</w:t>
            </w:r>
            <w:r w:rsidR="00921547" w:rsidRPr="00921547">
              <w:rPr>
                <w:rFonts w:ascii="Book Antiqua" w:eastAsia="SimSun" w:hAnsi="Book Antiqua" w:hint="eastAsia"/>
                <w:sz w:val="24"/>
                <w:szCs w:val="24"/>
                <w:vertAlign w:val="superscript"/>
                <w:lang w:eastAsia="zh-CN"/>
              </w:rPr>
              <w:t>1</w:t>
            </w:r>
          </w:p>
        </w:tc>
        <w:tc>
          <w:tcPr>
            <w:tcW w:w="1078" w:type="dxa"/>
          </w:tcPr>
          <w:p w14:paraId="090421DF" w14:textId="31095C8D" w:rsidR="003D5954" w:rsidRPr="00543B96" w:rsidRDefault="003D5954" w:rsidP="00921547">
            <w:pPr>
              <w:spacing w:line="360" w:lineRule="auto"/>
              <w:rPr>
                <w:rFonts w:ascii="Book Antiqua" w:eastAsia="SimSun" w:hAnsi="Book Antiqua"/>
                <w:sz w:val="24"/>
                <w:szCs w:val="24"/>
              </w:rPr>
            </w:pPr>
            <w:r w:rsidRPr="00543B96">
              <w:rPr>
                <w:rFonts w:ascii="Book Antiqua" w:eastAsia="SimSun" w:hAnsi="Book Antiqua"/>
                <w:sz w:val="24"/>
                <w:szCs w:val="24"/>
              </w:rPr>
              <w:t xml:space="preserve">6 </w:t>
            </w:r>
            <w:proofErr w:type="spellStart"/>
            <w:r w:rsidRPr="00543B96">
              <w:rPr>
                <w:rFonts w:ascii="Book Antiqua" w:eastAsia="SimSun" w:hAnsi="Book Antiqua"/>
                <w:sz w:val="24"/>
                <w:szCs w:val="24"/>
              </w:rPr>
              <w:t>mo</w:t>
            </w:r>
            <w:proofErr w:type="spellEnd"/>
            <w:r w:rsidRPr="00543B96">
              <w:rPr>
                <w:rFonts w:ascii="Book Antiqua" w:eastAsia="SimSun" w:hAnsi="Book Antiqua"/>
                <w:sz w:val="24"/>
                <w:szCs w:val="24"/>
              </w:rPr>
              <w:t xml:space="preserve"> </w:t>
            </w:r>
          </w:p>
        </w:tc>
        <w:tc>
          <w:tcPr>
            <w:tcW w:w="481" w:type="dxa"/>
          </w:tcPr>
          <w:p w14:paraId="7E941AE2"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126</w:t>
            </w:r>
          </w:p>
        </w:tc>
        <w:tc>
          <w:tcPr>
            <w:tcW w:w="2268" w:type="dxa"/>
          </w:tcPr>
          <w:p w14:paraId="12D85D1F"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SDB-control </w:t>
            </w:r>
            <w:r w:rsidRPr="00371A4D">
              <w:rPr>
                <w:rFonts w:ascii="Book Antiqua" w:eastAsia="SimSun" w:hAnsi="Book Antiqua"/>
                <w:i/>
                <w:sz w:val="24"/>
                <w:szCs w:val="24"/>
              </w:rPr>
              <w:t>vs</w:t>
            </w:r>
            <w:r w:rsidRPr="00543B96">
              <w:rPr>
                <w:rFonts w:ascii="Book Antiqua" w:eastAsia="SimSun" w:hAnsi="Book Antiqua"/>
                <w:sz w:val="24"/>
                <w:szCs w:val="24"/>
              </w:rPr>
              <w:t xml:space="preserve"> mv-ASV</w:t>
            </w:r>
          </w:p>
          <w:p w14:paraId="11791C0C" w14:textId="77777777" w:rsidR="003D5954" w:rsidRPr="00543B96" w:rsidRDefault="003D5954" w:rsidP="00543B96">
            <w:pPr>
              <w:spacing w:line="360" w:lineRule="auto"/>
              <w:rPr>
                <w:rFonts w:ascii="Book Antiqua" w:eastAsia="SimSun" w:hAnsi="Book Antiqua"/>
                <w:sz w:val="24"/>
                <w:szCs w:val="24"/>
              </w:rPr>
            </w:pPr>
          </w:p>
        </w:tc>
        <w:tc>
          <w:tcPr>
            <w:tcW w:w="4961" w:type="dxa"/>
          </w:tcPr>
          <w:p w14:paraId="6E35AB29" w14:textId="6B0F3A19"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No signif</w:t>
            </w:r>
            <w:r w:rsidR="00371A4D">
              <w:rPr>
                <w:rFonts w:ascii="Book Antiqua" w:eastAsia="SimSun" w:hAnsi="Book Antiqua"/>
                <w:sz w:val="24"/>
                <w:szCs w:val="24"/>
              </w:rPr>
              <w:t>icant cardiac improvement found</w:t>
            </w:r>
          </w:p>
        </w:tc>
      </w:tr>
    </w:tbl>
    <w:p w14:paraId="5AA789FB" w14:textId="5AF65CB7" w:rsidR="003D5954" w:rsidRPr="00543B96" w:rsidRDefault="00921547" w:rsidP="00543B96">
      <w:pPr>
        <w:spacing w:line="360" w:lineRule="auto"/>
        <w:rPr>
          <w:rFonts w:ascii="Book Antiqua" w:eastAsia="SimSun" w:hAnsi="Book Antiqua"/>
          <w:sz w:val="24"/>
          <w:szCs w:val="24"/>
          <w:lang w:eastAsia="zh-CN"/>
        </w:rPr>
      </w:pPr>
      <w:r w:rsidRPr="00921547">
        <w:rPr>
          <w:rFonts w:ascii="Book Antiqua" w:eastAsia="SimSun" w:hAnsi="Book Antiqua" w:hint="eastAsia"/>
          <w:sz w:val="24"/>
          <w:szCs w:val="24"/>
          <w:vertAlign w:val="superscript"/>
          <w:lang w:eastAsia="zh-CN"/>
        </w:rPr>
        <w:t>1</w:t>
      </w:r>
      <w:r w:rsidR="003D5954" w:rsidRPr="00543B96">
        <w:rPr>
          <w:rFonts w:ascii="Book Antiqua" w:eastAsia="SimSun" w:hAnsi="Book Antiqua"/>
          <w:sz w:val="24"/>
          <w:szCs w:val="24"/>
        </w:rPr>
        <w:t>CAT-HF trial includes patients with predominant OSA in addition to predominant CSA (&gt;</w:t>
      </w:r>
      <w:r>
        <w:rPr>
          <w:rFonts w:ascii="Book Antiqua" w:eastAsia="SimSun" w:hAnsi="Book Antiqua" w:hint="eastAsia"/>
          <w:sz w:val="24"/>
          <w:szCs w:val="24"/>
          <w:lang w:eastAsia="zh-CN"/>
        </w:rPr>
        <w:t xml:space="preserve"> </w:t>
      </w:r>
      <w:r w:rsidR="003D5954" w:rsidRPr="00543B96">
        <w:rPr>
          <w:rFonts w:ascii="Book Antiqua" w:eastAsia="SimSun" w:hAnsi="Book Antiqua"/>
          <w:sz w:val="24"/>
          <w:szCs w:val="24"/>
        </w:rPr>
        <w:t>70% patients had predominant CSA)</w:t>
      </w:r>
      <w:r>
        <w:rPr>
          <w:rFonts w:ascii="Book Antiqua" w:eastAsia="SimSun" w:hAnsi="Book Antiqua" w:hint="eastAsia"/>
          <w:sz w:val="24"/>
          <w:szCs w:val="24"/>
          <w:lang w:eastAsia="zh-CN"/>
        </w:rPr>
        <w:t xml:space="preserve">. </w:t>
      </w:r>
      <w:r w:rsidR="003D5954" w:rsidRPr="00543B96">
        <w:rPr>
          <w:rFonts w:ascii="Book Antiqua" w:eastAsia="SimSun" w:hAnsi="Book Antiqua"/>
          <w:sz w:val="24"/>
          <w:szCs w:val="24"/>
        </w:rPr>
        <w:t>RCT</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R</w:t>
      </w:r>
      <w:r w:rsidR="003D5954" w:rsidRPr="00543B96">
        <w:rPr>
          <w:rFonts w:ascii="Book Antiqua" w:eastAsia="SimSun" w:hAnsi="Book Antiqua"/>
          <w:sz w:val="24"/>
          <w:szCs w:val="24"/>
        </w:rPr>
        <w:t>andomized control trial; ASV</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A</w:t>
      </w:r>
      <w:r w:rsidR="003D5954" w:rsidRPr="00543B96">
        <w:rPr>
          <w:rFonts w:ascii="Book Antiqua" w:eastAsia="SimSun" w:hAnsi="Book Antiqua"/>
          <w:sz w:val="24"/>
          <w:szCs w:val="24"/>
        </w:rPr>
        <w:t>daptive servo ventilation; CPAP</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C</w:t>
      </w:r>
      <w:r w:rsidR="003D5954" w:rsidRPr="00543B96">
        <w:rPr>
          <w:rFonts w:ascii="Book Antiqua" w:eastAsia="SimSun" w:hAnsi="Book Antiqua"/>
          <w:sz w:val="24"/>
          <w:szCs w:val="24"/>
        </w:rPr>
        <w:t>ontinuous positive airway pressure; HF</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H</w:t>
      </w:r>
      <w:r w:rsidR="003D5954" w:rsidRPr="00543B96">
        <w:rPr>
          <w:rFonts w:ascii="Book Antiqua" w:eastAsia="SimSun" w:hAnsi="Book Antiqua"/>
          <w:sz w:val="24"/>
          <w:szCs w:val="24"/>
        </w:rPr>
        <w:t>eart failure; CSA</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C</w:t>
      </w:r>
      <w:r w:rsidR="003D5954" w:rsidRPr="00543B96">
        <w:rPr>
          <w:rFonts w:ascii="Book Antiqua" w:eastAsia="SimSun" w:hAnsi="Book Antiqua"/>
          <w:sz w:val="24"/>
          <w:szCs w:val="24"/>
        </w:rPr>
        <w:t>entral sleep apnea; OSA</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O</w:t>
      </w:r>
      <w:r w:rsidR="003D5954" w:rsidRPr="00543B96">
        <w:rPr>
          <w:rFonts w:ascii="Book Antiqua" w:eastAsia="SimSun" w:hAnsi="Book Antiqua"/>
          <w:sz w:val="24"/>
          <w:szCs w:val="24"/>
        </w:rPr>
        <w:t>bstructive sleep apnea; LVEF</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L</w:t>
      </w:r>
      <w:r w:rsidR="003D5954" w:rsidRPr="00543B96">
        <w:rPr>
          <w:rFonts w:ascii="Book Antiqua" w:eastAsia="SimSun" w:hAnsi="Book Antiqua"/>
          <w:sz w:val="24"/>
          <w:szCs w:val="24"/>
        </w:rPr>
        <w:t>eft ventricular ejection fraction; QOL</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Q</w:t>
      </w:r>
      <w:r w:rsidR="003D5954" w:rsidRPr="00543B96">
        <w:rPr>
          <w:rFonts w:ascii="Book Antiqua" w:eastAsia="SimSun" w:hAnsi="Book Antiqua"/>
          <w:sz w:val="24"/>
          <w:szCs w:val="24"/>
        </w:rPr>
        <w:t xml:space="preserve">uality of life; S/T </w:t>
      </w:r>
      <w:r w:rsidR="003D5954" w:rsidRPr="00543B96">
        <w:rPr>
          <w:rFonts w:ascii="Book Antiqua" w:eastAsia="SimSun" w:hAnsi="Book Antiqua"/>
          <w:sz w:val="24"/>
          <w:szCs w:val="24"/>
        </w:rPr>
        <w:lastRenderedPageBreak/>
        <w:t>mode</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S</w:t>
      </w:r>
      <w:r w:rsidR="003D5954" w:rsidRPr="00543B96">
        <w:rPr>
          <w:rFonts w:ascii="Book Antiqua" w:eastAsia="SimSun" w:hAnsi="Book Antiqua"/>
          <w:sz w:val="24"/>
          <w:szCs w:val="24"/>
        </w:rPr>
        <w:t>pontaneous/timed mode; SDB</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S</w:t>
      </w:r>
      <w:r w:rsidR="003D5954" w:rsidRPr="00543B96">
        <w:rPr>
          <w:rFonts w:ascii="Book Antiqua" w:eastAsia="SimSun" w:hAnsi="Book Antiqua"/>
          <w:sz w:val="24"/>
          <w:szCs w:val="24"/>
        </w:rPr>
        <w:t>leep disordered breathing; mv-ASV</w:t>
      </w:r>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M</w:t>
      </w:r>
      <w:r w:rsidR="003D5954" w:rsidRPr="00543B96">
        <w:rPr>
          <w:rFonts w:ascii="Book Antiqua" w:eastAsia="SimSun" w:hAnsi="Book Antiqua"/>
          <w:sz w:val="24"/>
          <w:szCs w:val="24"/>
        </w:rPr>
        <w:t xml:space="preserve">inute volume of ventilation-targeted </w:t>
      </w:r>
      <w:proofErr w:type="spellStart"/>
      <w:r w:rsidR="003D5954" w:rsidRPr="00543B96">
        <w:rPr>
          <w:rFonts w:ascii="Book Antiqua" w:eastAsia="SimSun" w:hAnsi="Book Antiqua"/>
          <w:sz w:val="24"/>
          <w:szCs w:val="24"/>
        </w:rPr>
        <w:t>ASV</w:t>
      </w:r>
      <w:proofErr w:type="spellEnd"/>
      <w:r w:rsidR="003D5954" w:rsidRPr="00543B96">
        <w:rPr>
          <w:rFonts w:ascii="Book Antiqua" w:eastAsia="SimSun" w:hAnsi="Book Antiqua"/>
          <w:sz w:val="24"/>
          <w:szCs w:val="24"/>
        </w:rPr>
        <w:t>; pf-</w:t>
      </w:r>
      <w:proofErr w:type="spellStart"/>
      <w:r w:rsidR="003D5954" w:rsidRPr="00543B96">
        <w:rPr>
          <w:rFonts w:ascii="Book Antiqua" w:eastAsia="SimSun" w:hAnsi="Book Antiqua"/>
          <w:sz w:val="24"/>
          <w:szCs w:val="24"/>
        </w:rPr>
        <w:t>ASV</w:t>
      </w:r>
      <w:proofErr w:type="spellEnd"/>
      <w:r>
        <w:rPr>
          <w:rFonts w:ascii="Book Antiqua" w:eastAsia="SimSun" w:hAnsi="Book Antiqua" w:hint="eastAsia"/>
          <w:sz w:val="24"/>
          <w:szCs w:val="24"/>
          <w:lang w:eastAsia="zh-CN"/>
        </w:rPr>
        <w:t>:</w:t>
      </w:r>
      <w:r w:rsidR="003D5954" w:rsidRPr="00543B96">
        <w:rPr>
          <w:rFonts w:ascii="Book Antiqua" w:eastAsia="SimSun" w:hAnsi="Book Antiqua"/>
          <w:sz w:val="24"/>
          <w:szCs w:val="24"/>
        </w:rPr>
        <w:t xml:space="preserve"> </w:t>
      </w:r>
      <w:r w:rsidRPr="00543B96">
        <w:rPr>
          <w:rFonts w:ascii="Book Antiqua" w:eastAsia="SimSun" w:hAnsi="Book Antiqua"/>
          <w:sz w:val="24"/>
          <w:szCs w:val="24"/>
        </w:rPr>
        <w:t>P</w:t>
      </w:r>
      <w:r w:rsidR="003D5954" w:rsidRPr="00543B96">
        <w:rPr>
          <w:rFonts w:ascii="Book Antiqua" w:eastAsia="SimSun" w:hAnsi="Book Antiqua"/>
          <w:sz w:val="24"/>
          <w:szCs w:val="24"/>
        </w:rPr>
        <w:t xml:space="preserve">eak-airflow triggered </w:t>
      </w:r>
      <w:proofErr w:type="spellStart"/>
      <w:r w:rsidR="003D5954" w:rsidRPr="00543B96">
        <w:rPr>
          <w:rFonts w:ascii="Book Antiqua" w:eastAsia="SimSun" w:hAnsi="Book Antiqua"/>
          <w:sz w:val="24"/>
          <w:szCs w:val="24"/>
        </w:rPr>
        <w:t>ASV</w:t>
      </w:r>
      <w:proofErr w:type="spellEnd"/>
      <w:r>
        <w:rPr>
          <w:rFonts w:ascii="Book Antiqua" w:eastAsia="SimSun" w:hAnsi="Book Antiqua" w:hint="eastAsia"/>
          <w:sz w:val="24"/>
          <w:szCs w:val="24"/>
          <w:lang w:eastAsia="zh-CN"/>
        </w:rPr>
        <w:t>.</w:t>
      </w:r>
    </w:p>
    <w:p w14:paraId="0FA81E54" w14:textId="77777777" w:rsidR="00CA59AA" w:rsidRDefault="00CA59AA">
      <w:pPr>
        <w:widowControl/>
        <w:jc w:val="left"/>
        <w:rPr>
          <w:rFonts w:ascii="Book Antiqua" w:eastAsia="SimSun" w:hAnsi="Book Antiqua"/>
          <w:b/>
          <w:sz w:val="24"/>
          <w:szCs w:val="24"/>
        </w:rPr>
      </w:pPr>
      <w:r>
        <w:rPr>
          <w:rFonts w:ascii="Book Antiqua" w:eastAsia="SimSun" w:hAnsi="Book Antiqua"/>
          <w:b/>
          <w:sz w:val="24"/>
          <w:szCs w:val="24"/>
        </w:rPr>
        <w:br w:type="page"/>
      </w:r>
    </w:p>
    <w:p w14:paraId="179D6C14" w14:textId="7AC5C1C8" w:rsidR="003D5954" w:rsidRPr="00543B96" w:rsidRDefault="003D5954" w:rsidP="00543B96">
      <w:pPr>
        <w:widowControl/>
        <w:spacing w:line="360" w:lineRule="auto"/>
        <w:rPr>
          <w:rFonts w:ascii="Book Antiqua" w:eastAsia="SimSun" w:hAnsi="Book Antiqua"/>
          <w:b/>
          <w:sz w:val="24"/>
          <w:szCs w:val="24"/>
        </w:rPr>
      </w:pPr>
      <w:r w:rsidRPr="00543B96">
        <w:rPr>
          <w:rFonts w:ascii="Book Antiqua" w:eastAsia="SimSun" w:hAnsi="Book Antiqua"/>
          <w:b/>
          <w:sz w:val="24"/>
          <w:szCs w:val="24"/>
        </w:rPr>
        <w:lastRenderedPageBreak/>
        <w:t>Table 4</w:t>
      </w:r>
      <w:r w:rsidR="00543B96" w:rsidRPr="00543B96">
        <w:rPr>
          <w:rFonts w:ascii="Book Antiqua" w:eastAsia="SimSun" w:hAnsi="Book Antiqua" w:hint="eastAsia"/>
          <w:b/>
          <w:sz w:val="24"/>
          <w:szCs w:val="24"/>
          <w:lang w:eastAsia="zh-CN"/>
        </w:rPr>
        <w:t xml:space="preserve"> </w:t>
      </w:r>
      <w:r w:rsidRPr="00543B96">
        <w:rPr>
          <w:rFonts w:ascii="Book Antiqua" w:eastAsia="SimSun" w:hAnsi="Book Antiqua"/>
          <w:b/>
          <w:sz w:val="24"/>
          <w:szCs w:val="24"/>
        </w:rPr>
        <w:t>Long te</w:t>
      </w:r>
      <w:r w:rsidR="00543B96" w:rsidRPr="00543B96">
        <w:rPr>
          <w:rFonts w:ascii="Book Antiqua" w:eastAsia="SimSun" w:hAnsi="Book Antiqua"/>
          <w:b/>
          <w:sz w:val="24"/>
          <w:szCs w:val="24"/>
        </w:rPr>
        <w:t>rm randomized control trial investigating the effects of adaptive servo ventilation</w:t>
      </w:r>
      <w:r w:rsidR="00543B96" w:rsidRPr="00543B96">
        <w:rPr>
          <w:rFonts w:ascii="Book Antiqua" w:eastAsia="SimSun" w:hAnsi="Book Antiqua"/>
          <w:b/>
          <w:sz w:val="24"/>
          <w:szCs w:val="24"/>
          <w:lang w:eastAsia="zh-CN"/>
        </w:rPr>
        <w:t xml:space="preserve"> </w:t>
      </w:r>
      <w:r w:rsidR="00543B96" w:rsidRPr="00543B96">
        <w:rPr>
          <w:rFonts w:ascii="Book Antiqua" w:eastAsia="SimSun" w:hAnsi="Book Antiqua"/>
          <w:b/>
          <w:sz w:val="24"/>
          <w:szCs w:val="24"/>
        </w:rPr>
        <w:t>treatment on cardiovascular outcomes in heart failure patients with 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99"/>
        <w:gridCol w:w="1181"/>
        <w:gridCol w:w="696"/>
        <w:gridCol w:w="2723"/>
        <w:gridCol w:w="4233"/>
      </w:tblGrid>
      <w:tr w:rsidR="003D5954" w:rsidRPr="00543B96" w14:paraId="73A6CAF4" w14:textId="77777777" w:rsidTr="00921547">
        <w:tc>
          <w:tcPr>
            <w:tcW w:w="1832" w:type="dxa"/>
            <w:hideMark/>
          </w:tcPr>
          <w:p w14:paraId="0D48060C"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Author, year</w:t>
            </w:r>
          </w:p>
        </w:tc>
        <w:tc>
          <w:tcPr>
            <w:tcW w:w="1075" w:type="dxa"/>
            <w:hideMark/>
          </w:tcPr>
          <w:p w14:paraId="1F1CB87A"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Duration</w:t>
            </w:r>
          </w:p>
        </w:tc>
        <w:tc>
          <w:tcPr>
            <w:tcW w:w="563" w:type="dxa"/>
            <w:hideMark/>
          </w:tcPr>
          <w:p w14:paraId="2BDDEA0D" w14:textId="0D320EFA" w:rsidR="003D5954" w:rsidRPr="00543B96" w:rsidRDefault="00543B96" w:rsidP="00543B96">
            <w:pPr>
              <w:spacing w:line="360" w:lineRule="auto"/>
              <w:rPr>
                <w:rFonts w:ascii="Book Antiqua" w:eastAsia="SimSun" w:hAnsi="Book Antiqua"/>
                <w:i/>
                <w:sz w:val="24"/>
                <w:szCs w:val="24"/>
              </w:rPr>
            </w:pPr>
            <w:r w:rsidRPr="00543B96">
              <w:rPr>
                <w:rFonts w:ascii="Book Antiqua" w:eastAsia="SimSun" w:hAnsi="Book Antiqua"/>
                <w:i/>
                <w:sz w:val="24"/>
                <w:szCs w:val="24"/>
              </w:rPr>
              <w:t>n</w:t>
            </w:r>
          </w:p>
        </w:tc>
        <w:tc>
          <w:tcPr>
            <w:tcW w:w="2809" w:type="dxa"/>
            <w:hideMark/>
          </w:tcPr>
          <w:p w14:paraId="7B68C45E"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Design</w:t>
            </w:r>
          </w:p>
        </w:tc>
        <w:tc>
          <w:tcPr>
            <w:tcW w:w="4353" w:type="dxa"/>
            <w:hideMark/>
          </w:tcPr>
          <w:p w14:paraId="7D424D92"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Findings</w:t>
            </w:r>
          </w:p>
        </w:tc>
      </w:tr>
      <w:tr w:rsidR="003D5954" w:rsidRPr="00543B96" w14:paraId="5A8F0DA5" w14:textId="77777777" w:rsidTr="00921547">
        <w:tc>
          <w:tcPr>
            <w:tcW w:w="1832" w:type="dxa"/>
            <w:hideMark/>
          </w:tcPr>
          <w:p w14:paraId="60C4E8A7"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Cowie, 2015</w:t>
            </w:r>
            <w:r w:rsidRPr="00543B96">
              <w:rPr>
                <w:rFonts w:ascii="Book Antiqua" w:eastAsia="SimSun" w:hAnsi="Book Antiqua"/>
                <w:noProof/>
                <w:sz w:val="24"/>
                <w:szCs w:val="24"/>
                <w:vertAlign w:val="superscript"/>
              </w:rPr>
              <w:t>[15]</w:t>
            </w:r>
          </w:p>
          <w:p w14:paraId="7D1E2BCD"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(SERVE-HF trial)</w:t>
            </w:r>
          </w:p>
        </w:tc>
        <w:tc>
          <w:tcPr>
            <w:tcW w:w="1075" w:type="dxa"/>
            <w:hideMark/>
          </w:tcPr>
          <w:p w14:paraId="09834F36" w14:textId="17E33200"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 xml:space="preserve">31 </w:t>
            </w:r>
            <w:proofErr w:type="spellStart"/>
            <w:r w:rsidRPr="00543B96">
              <w:rPr>
                <w:rFonts w:ascii="Book Antiqua" w:eastAsia="SimSun" w:hAnsi="Book Antiqua"/>
                <w:sz w:val="24"/>
                <w:szCs w:val="24"/>
              </w:rPr>
              <w:t>mo</w:t>
            </w:r>
            <w:proofErr w:type="spellEnd"/>
            <w:r w:rsidRPr="00543B96">
              <w:rPr>
                <w:rFonts w:ascii="Book Antiqua" w:eastAsia="SimSun" w:hAnsi="Book Antiqua"/>
                <w:sz w:val="24"/>
                <w:szCs w:val="24"/>
              </w:rPr>
              <w:t xml:space="preserve"> (median)</w:t>
            </w:r>
          </w:p>
        </w:tc>
        <w:tc>
          <w:tcPr>
            <w:tcW w:w="563" w:type="dxa"/>
            <w:hideMark/>
          </w:tcPr>
          <w:p w14:paraId="0D828849" w14:textId="77777777" w:rsidR="003D5954" w:rsidRPr="00543B96" w:rsidRDefault="003D5954" w:rsidP="00543B96">
            <w:pPr>
              <w:spacing w:line="360" w:lineRule="auto"/>
              <w:rPr>
                <w:rFonts w:ascii="Book Antiqua" w:eastAsia="SimSun" w:hAnsi="Book Antiqua"/>
                <w:sz w:val="24"/>
                <w:szCs w:val="24"/>
              </w:rPr>
            </w:pPr>
            <w:r w:rsidRPr="00543B96">
              <w:rPr>
                <w:rFonts w:ascii="Book Antiqua" w:eastAsia="SimSun" w:hAnsi="Book Antiqua"/>
                <w:sz w:val="24"/>
                <w:szCs w:val="24"/>
              </w:rPr>
              <w:t>1325</w:t>
            </w:r>
          </w:p>
        </w:tc>
        <w:tc>
          <w:tcPr>
            <w:tcW w:w="2809" w:type="dxa"/>
            <w:hideMark/>
          </w:tcPr>
          <w:p w14:paraId="63B31ECD" w14:textId="0472011B" w:rsidR="003D5954" w:rsidRPr="00543B96" w:rsidRDefault="003D5954" w:rsidP="00921547">
            <w:pPr>
              <w:spacing w:line="360" w:lineRule="auto"/>
              <w:rPr>
                <w:rFonts w:ascii="Book Antiqua" w:eastAsia="SimSun" w:hAnsi="Book Antiqua"/>
                <w:sz w:val="24"/>
                <w:szCs w:val="24"/>
              </w:rPr>
            </w:pPr>
            <w:r w:rsidRPr="00543B96">
              <w:rPr>
                <w:rFonts w:ascii="Book Antiqua" w:eastAsia="SimSun" w:hAnsi="Book Antiqua"/>
                <w:sz w:val="24"/>
                <w:szCs w:val="24"/>
              </w:rPr>
              <w:t>mv-</w:t>
            </w:r>
            <w:proofErr w:type="spellStart"/>
            <w:r w:rsidRPr="00543B96">
              <w:rPr>
                <w:rFonts w:ascii="Book Antiqua" w:eastAsia="SimSun" w:hAnsi="Book Antiqua"/>
                <w:sz w:val="24"/>
                <w:szCs w:val="24"/>
              </w:rPr>
              <w:t>ASV</w:t>
            </w:r>
            <w:proofErr w:type="spellEnd"/>
            <w:r w:rsidR="00921547">
              <w:rPr>
                <w:rFonts w:ascii="Book Antiqua" w:eastAsia="SimSun" w:hAnsi="Book Antiqua" w:hint="eastAsia"/>
                <w:sz w:val="24"/>
                <w:szCs w:val="24"/>
                <w:lang w:eastAsia="zh-CN"/>
              </w:rPr>
              <w:t xml:space="preserve"> </w:t>
            </w:r>
            <w:r w:rsidRPr="00921547">
              <w:rPr>
                <w:rFonts w:ascii="Book Antiqua" w:eastAsia="SimSun" w:hAnsi="Book Antiqua"/>
                <w:i/>
                <w:sz w:val="24"/>
                <w:szCs w:val="24"/>
              </w:rPr>
              <w:t>vs</w:t>
            </w:r>
            <w:r w:rsidRPr="00543B96">
              <w:rPr>
                <w:rFonts w:ascii="Book Antiqua" w:eastAsia="SimSun" w:hAnsi="Book Antiqua"/>
                <w:sz w:val="24"/>
                <w:szCs w:val="24"/>
              </w:rPr>
              <w:t xml:space="preserve"> CSA-control</w:t>
            </w:r>
          </w:p>
        </w:tc>
        <w:tc>
          <w:tcPr>
            <w:tcW w:w="4353" w:type="dxa"/>
            <w:hideMark/>
          </w:tcPr>
          <w:p w14:paraId="69B186D8" w14:textId="7A153DAE"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cs="Arial"/>
                <w:color w:val="000000"/>
                <w:sz w:val="24"/>
                <w:szCs w:val="24"/>
                <w:shd w:val="clear" w:color="auto" w:fill="FFFFFF"/>
              </w:rPr>
              <w:t>All-cause and cardiovascular mortality were both</w:t>
            </w:r>
            <w:r w:rsidR="00371A4D">
              <w:rPr>
                <w:rFonts w:ascii="Book Antiqua" w:eastAsia="SimSun" w:hAnsi="Book Antiqua" w:cs="Arial"/>
                <w:color w:val="000000"/>
                <w:sz w:val="24"/>
                <w:szCs w:val="24"/>
                <w:shd w:val="clear" w:color="auto" w:fill="FFFFFF"/>
              </w:rPr>
              <w:t xml:space="preserve"> increased in ASV group</w:t>
            </w:r>
          </w:p>
        </w:tc>
      </w:tr>
    </w:tbl>
    <w:p w14:paraId="7667DC7F" w14:textId="67B53CA2" w:rsidR="003D5954" w:rsidRPr="00543B96" w:rsidRDefault="003D5954" w:rsidP="00543B96">
      <w:pPr>
        <w:spacing w:line="360" w:lineRule="auto"/>
        <w:rPr>
          <w:rFonts w:ascii="Book Antiqua" w:eastAsia="SimSun" w:hAnsi="Book Antiqua"/>
          <w:sz w:val="24"/>
          <w:szCs w:val="24"/>
          <w:lang w:eastAsia="zh-CN"/>
        </w:rPr>
      </w:pPr>
      <w:r w:rsidRPr="00543B96">
        <w:rPr>
          <w:rFonts w:ascii="Book Antiqua" w:eastAsia="SimSun" w:hAnsi="Book Antiqua"/>
          <w:sz w:val="24"/>
          <w:szCs w:val="24"/>
        </w:rPr>
        <w:t>RCT</w:t>
      </w:r>
      <w:r w:rsidR="00543B96">
        <w:rPr>
          <w:rFonts w:ascii="Book Antiqua" w:eastAsia="SimSun" w:hAnsi="Book Antiqua" w:hint="eastAsia"/>
          <w:sz w:val="24"/>
          <w:szCs w:val="24"/>
          <w:lang w:eastAsia="zh-CN"/>
        </w:rPr>
        <w:t xml:space="preserve">: </w:t>
      </w:r>
      <w:r w:rsidR="00543B96" w:rsidRPr="00543B96">
        <w:rPr>
          <w:rFonts w:ascii="Book Antiqua" w:eastAsia="SimSun" w:hAnsi="Book Antiqua"/>
          <w:sz w:val="24"/>
          <w:szCs w:val="24"/>
        </w:rPr>
        <w:t>R</w:t>
      </w:r>
      <w:r w:rsidRPr="00543B96">
        <w:rPr>
          <w:rFonts w:ascii="Book Antiqua" w:eastAsia="SimSun" w:hAnsi="Book Antiqua"/>
          <w:sz w:val="24"/>
          <w:szCs w:val="24"/>
        </w:rPr>
        <w:t>andomized control trial; ASV</w:t>
      </w:r>
      <w:r w:rsidR="00543B96">
        <w:rPr>
          <w:rFonts w:ascii="Book Antiqua" w:eastAsia="SimSun" w:hAnsi="Book Antiqua" w:hint="eastAsia"/>
          <w:sz w:val="24"/>
          <w:szCs w:val="24"/>
          <w:lang w:eastAsia="zh-CN"/>
        </w:rPr>
        <w:t xml:space="preserve">: </w:t>
      </w:r>
      <w:r w:rsidR="00543B96" w:rsidRPr="00543B96">
        <w:rPr>
          <w:rFonts w:ascii="Book Antiqua" w:eastAsia="SimSun" w:hAnsi="Book Antiqua"/>
          <w:sz w:val="24"/>
          <w:szCs w:val="24"/>
        </w:rPr>
        <w:t>A</w:t>
      </w:r>
      <w:r w:rsidRPr="00543B96">
        <w:rPr>
          <w:rFonts w:ascii="Book Antiqua" w:eastAsia="SimSun" w:hAnsi="Book Antiqua"/>
          <w:sz w:val="24"/>
          <w:szCs w:val="24"/>
        </w:rPr>
        <w:t>daptive servo ventilation; HF</w:t>
      </w:r>
      <w:r w:rsidR="00543B96">
        <w:rPr>
          <w:rFonts w:ascii="Book Antiqua" w:eastAsia="SimSun" w:hAnsi="Book Antiqua" w:hint="eastAsia"/>
          <w:sz w:val="24"/>
          <w:szCs w:val="24"/>
          <w:lang w:eastAsia="zh-CN"/>
        </w:rPr>
        <w:t xml:space="preserve">: </w:t>
      </w:r>
      <w:r w:rsidR="00543B96" w:rsidRPr="00543B96">
        <w:rPr>
          <w:rFonts w:ascii="Book Antiqua" w:eastAsia="SimSun" w:hAnsi="Book Antiqua"/>
          <w:sz w:val="24"/>
          <w:szCs w:val="24"/>
        </w:rPr>
        <w:t>H</w:t>
      </w:r>
      <w:r w:rsidRPr="00543B96">
        <w:rPr>
          <w:rFonts w:ascii="Book Antiqua" w:eastAsia="SimSun" w:hAnsi="Book Antiqua"/>
          <w:sz w:val="24"/>
          <w:szCs w:val="24"/>
        </w:rPr>
        <w:t>eart failure; CSA</w:t>
      </w:r>
      <w:r w:rsidR="00543B96">
        <w:rPr>
          <w:rFonts w:ascii="Book Antiqua" w:eastAsia="SimSun" w:hAnsi="Book Antiqua" w:hint="eastAsia"/>
          <w:sz w:val="24"/>
          <w:szCs w:val="24"/>
          <w:lang w:eastAsia="zh-CN"/>
        </w:rPr>
        <w:t>:</w:t>
      </w:r>
      <w:r w:rsidRPr="00543B96">
        <w:rPr>
          <w:rFonts w:ascii="Book Antiqua" w:eastAsia="SimSun" w:hAnsi="Book Antiqua"/>
          <w:sz w:val="24"/>
          <w:szCs w:val="24"/>
        </w:rPr>
        <w:t xml:space="preserve"> </w:t>
      </w:r>
      <w:r w:rsidR="00543B96" w:rsidRPr="00543B96">
        <w:rPr>
          <w:rFonts w:ascii="Book Antiqua" w:eastAsia="SimSun" w:hAnsi="Book Antiqua"/>
          <w:sz w:val="24"/>
          <w:szCs w:val="24"/>
        </w:rPr>
        <w:t>C</w:t>
      </w:r>
      <w:r w:rsidRPr="00543B96">
        <w:rPr>
          <w:rFonts w:ascii="Book Antiqua" w:eastAsia="SimSun" w:hAnsi="Book Antiqua"/>
          <w:sz w:val="24"/>
          <w:szCs w:val="24"/>
        </w:rPr>
        <w:t>entral sleep apnea; mv-ASV</w:t>
      </w:r>
      <w:r w:rsidR="00543B96">
        <w:rPr>
          <w:rFonts w:ascii="Book Antiqua" w:eastAsia="SimSun" w:hAnsi="Book Antiqua" w:hint="eastAsia"/>
          <w:sz w:val="24"/>
          <w:szCs w:val="24"/>
          <w:lang w:eastAsia="zh-CN"/>
        </w:rPr>
        <w:t>:</w:t>
      </w:r>
      <w:r w:rsidRPr="00543B96">
        <w:rPr>
          <w:rFonts w:ascii="Book Antiqua" w:eastAsia="SimSun" w:hAnsi="Book Antiqua"/>
          <w:sz w:val="24"/>
          <w:szCs w:val="24"/>
        </w:rPr>
        <w:t xml:space="preserve"> </w:t>
      </w:r>
      <w:r w:rsidR="00543B96" w:rsidRPr="00543B96">
        <w:rPr>
          <w:rFonts w:ascii="Book Antiqua" w:eastAsia="SimSun" w:hAnsi="Book Antiqua"/>
          <w:sz w:val="24"/>
          <w:szCs w:val="24"/>
        </w:rPr>
        <w:t>M</w:t>
      </w:r>
      <w:r w:rsidRPr="00543B96">
        <w:rPr>
          <w:rFonts w:ascii="Book Antiqua" w:eastAsia="SimSun" w:hAnsi="Book Antiqua"/>
          <w:sz w:val="24"/>
          <w:szCs w:val="24"/>
        </w:rPr>
        <w:t>inute volume of ventilation-targeted ASV</w:t>
      </w:r>
      <w:r w:rsidR="00543B96">
        <w:rPr>
          <w:rFonts w:ascii="Book Antiqua" w:eastAsia="SimSun" w:hAnsi="Book Antiqua" w:hint="eastAsia"/>
          <w:sz w:val="24"/>
          <w:szCs w:val="24"/>
          <w:lang w:eastAsia="zh-CN"/>
        </w:rPr>
        <w:t>.</w:t>
      </w:r>
    </w:p>
    <w:p w14:paraId="0982ED99" w14:textId="77777777" w:rsidR="003D5954" w:rsidRPr="00543B96" w:rsidRDefault="003D5954" w:rsidP="00543B96">
      <w:pPr>
        <w:widowControl/>
        <w:spacing w:line="360" w:lineRule="auto"/>
        <w:rPr>
          <w:rFonts w:ascii="Book Antiqua" w:eastAsia="SimSun" w:hAnsi="Book Antiqua"/>
          <w:b/>
          <w:sz w:val="24"/>
          <w:szCs w:val="24"/>
        </w:rPr>
      </w:pPr>
    </w:p>
    <w:p w14:paraId="7EE1CAFD" w14:textId="77777777" w:rsidR="003D5954" w:rsidRPr="00543B96" w:rsidRDefault="003D5954" w:rsidP="00543B96">
      <w:pPr>
        <w:spacing w:line="360" w:lineRule="auto"/>
        <w:rPr>
          <w:rFonts w:ascii="Book Antiqua" w:eastAsia="SimSun" w:hAnsi="Book Antiqua"/>
          <w:b/>
          <w:sz w:val="24"/>
          <w:szCs w:val="24"/>
        </w:rPr>
      </w:pPr>
    </w:p>
    <w:p w14:paraId="373545E5" w14:textId="77777777" w:rsidR="003D5954" w:rsidRPr="00543B96" w:rsidRDefault="003D5954" w:rsidP="00543B96">
      <w:pPr>
        <w:pStyle w:val="EndNoteBibliographyTitle"/>
        <w:spacing w:line="360" w:lineRule="auto"/>
        <w:jc w:val="both"/>
        <w:rPr>
          <w:rFonts w:ascii="Book Antiqua" w:eastAsia="SimSun" w:hAnsi="Book Antiqua"/>
          <w:b/>
          <w:noProof w:val="0"/>
          <w:sz w:val="24"/>
          <w:szCs w:val="24"/>
        </w:rPr>
      </w:pPr>
    </w:p>
    <w:p w14:paraId="11C730F2" w14:textId="77777777" w:rsidR="003D5954" w:rsidRPr="00543B96" w:rsidRDefault="003D5954" w:rsidP="00543B96">
      <w:pPr>
        <w:pStyle w:val="EndNoteBibliographyTitle"/>
        <w:spacing w:line="360" w:lineRule="auto"/>
        <w:jc w:val="both"/>
        <w:rPr>
          <w:rFonts w:ascii="Book Antiqua" w:eastAsia="SimSun" w:hAnsi="Book Antiqua"/>
          <w:b/>
          <w:noProof w:val="0"/>
          <w:sz w:val="24"/>
          <w:szCs w:val="24"/>
        </w:rPr>
      </w:pPr>
    </w:p>
    <w:p w14:paraId="21AD63B8" w14:textId="77777777" w:rsidR="003D5954" w:rsidRPr="00543B96" w:rsidRDefault="003D5954" w:rsidP="00543B96">
      <w:pPr>
        <w:pStyle w:val="EndNoteBibliographyTitle"/>
        <w:spacing w:line="360" w:lineRule="auto"/>
        <w:jc w:val="both"/>
        <w:rPr>
          <w:rFonts w:ascii="Book Antiqua" w:eastAsia="SimSun" w:hAnsi="Book Antiqua"/>
          <w:b/>
          <w:noProof w:val="0"/>
          <w:sz w:val="24"/>
          <w:szCs w:val="24"/>
        </w:rPr>
      </w:pPr>
    </w:p>
    <w:p w14:paraId="13D75F57" w14:textId="77777777" w:rsidR="003D5954" w:rsidRPr="00543B96" w:rsidRDefault="003D5954" w:rsidP="00543B96">
      <w:pPr>
        <w:pStyle w:val="EndNoteBibliographyTitle"/>
        <w:spacing w:line="360" w:lineRule="auto"/>
        <w:jc w:val="both"/>
        <w:rPr>
          <w:rFonts w:ascii="Book Antiqua" w:eastAsia="SimSun" w:hAnsi="Book Antiqua"/>
          <w:b/>
          <w:noProof w:val="0"/>
          <w:sz w:val="24"/>
          <w:szCs w:val="24"/>
        </w:rPr>
      </w:pPr>
    </w:p>
    <w:p w14:paraId="487149BF" w14:textId="77777777" w:rsidR="003D5954" w:rsidRPr="00543B96" w:rsidRDefault="003D5954" w:rsidP="00543B96">
      <w:pPr>
        <w:pStyle w:val="EndNoteBibliographyTitle"/>
        <w:spacing w:line="360" w:lineRule="auto"/>
        <w:jc w:val="both"/>
        <w:rPr>
          <w:rFonts w:ascii="Book Antiqua" w:eastAsia="SimSun" w:hAnsi="Book Antiqua"/>
          <w:b/>
          <w:noProof w:val="0"/>
          <w:sz w:val="24"/>
          <w:szCs w:val="24"/>
        </w:rPr>
      </w:pPr>
    </w:p>
    <w:p w14:paraId="3D27069E" w14:textId="77777777" w:rsidR="003D5954" w:rsidRPr="00543B96" w:rsidRDefault="003D5954" w:rsidP="00543B96">
      <w:pPr>
        <w:pStyle w:val="EndNoteBibliographyTitle"/>
        <w:spacing w:line="360" w:lineRule="auto"/>
        <w:jc w:val="both"/>
        <w:rPr>
          <w:rFonts w:ascii="Book Antiqua" w:eastAsia="SimSun" w:hAnsi="Book Antiqua"/>
          <w:b/>
          <w:noProof w:val="0"/>
          <w:sz w:val="24"/>
          <w:szCs w:val="24"/>
        </w:rPr>
      </w:pPr>
    </w:p>
    <w:p w14:paraId="1D35BA43" w14:textId="77777777" w:rsidR="003D5954" w:rsidRPr="00543B96" w:rsidRDefault="003D5954" w:rsidP="00543B96">
      <w:pPr>
        <w:pStyle w:val="EndNoteBibliographyTitle"/>
        <w:spacing w:line="360" w:lineRule="auto"/>
        <w:jc w:val="both"/>
        <w:rPr>
          <w:rFonts w:ascii="Book Antiqua" w:eastAsia="SimSun" w:hAnsi="Book Antiqua"/>
          <w:b/>
          <w:noProof w:val="0"/>
          <w:sz w:val="24"/>
          <w:szCs w:val="24"/>
        </w:rPr>
      </w:pPr>
    </w:p>
    <w:p w14:paraId="618B41BA" w14:textId="77777777" w:rsidR="00AA312F" w:rsidRPr="00543B96" w:rsidRDefault="00AA312F" w:rsidP="00543B96">
      <w:pPr>
        <w:spacing w:line="360" w:lineRule="auto"/>
        <w:rPr>
          <w:rFonts w:ascii="Book Antiqua" w:eastAsia="SimSun" w:hAnsi="Book Antiqua"/>
          <w:sz w:val="24"/>
          <w:szCs w:val="24"/>
          <w:lang w:eastAsia="zh-CN"/>
        </w:rPr>
      </w:pPr>
    </w:p>
    <w:sectPr w:rsidR="00AA312F" w:rsidRPr="00543B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2FE5F" w14:textId="77777777" w:rsidR="00517877" w:rsidRDefault="00517877">
      <w:r>
        <w:separator/>
      </w:r>
    </w:p>
  </w:endnote>
  <w:endnote w:type="continuationSeparator" w:id="0">
    <w:p w14:paraId="531BA8C7" w14:textId="77777777" w:rsidR="00517877" w:rsidRDefault="0051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宋体"/>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宋体"/>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A053" w14:textId="77777777" w:rsidR="00517877" w:rsidRDefault="00517877">
      <w:r>
        <w:separator/>
      </w:r>
    </w:p>
  </w:footnote>
  <w:footnote w:type="continuationSeparator" w:id="0">
    <w:p w14:paraId="1024866E" w14:textId="77777777" w:rsidR="00517877" w:rsidRDefault="00517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0MrUwNzExMDI2NzNQ0lEKTi0uzszPAykwrAUAeBvxhCwAAAA="/>
    <w:docVar w:name="EN.InstantFormat" w:val="&lt;ENInstantFormat&gt;&lt;Enabled&gt;1&lt;/Enabled&gt;&lt;ScanUnformatted&gt;1&lt;/ScanUnformatted&gt;&lt;ScanChanges&gt;1&lt;/ScanChanges&gt;&lt;Suspended&gt;1&lt;/Suspended&gt;&lt;/ENInstantFormat&gt;"/>
  </w:docVars>
  <w:rsids>
    <w:rsidRoot w:val="003D5954"/>
    <w:rsid w:val="00020799"/>
    <w:rsid w:val="000316F0"/>
    <w:rsid w:val="0006645D"/>
    <w:rsid w:val="000B695D"/>
    <w:rsid w:val="000D7B3F"/>
    <w:rsid w:val="00130046"/>
    <w:rsid w:val="00135F28"/>
    <w:rsid w:val="00146B8C"/>
    <w:rsid w:val="001B7A37"/>
    <w:rsid w:val="001C499F"/>
    <w:rsid w:val="001E18B5"/>
    <w:rsid w:val="00204335"/>
    <w:rsid w:val="00205C32"/>
    <w:rsid w:val="00237FFC"/>
    <w:rsid w:val="00251C82"/>
    <w:rsid w:val="0027150E"/>
    <w:rsid w:val="002B078D"/>
    <w:rsid w:val="002B5FFB"/>
    <w:rsid w:val="002F1116"/>
    <w:rsid w:val="00314C2C"/>
    <w:rsid w:val="00321D87"/>
    <w:rsid w:val="00324B3A"/>
    <w:rsid w:val="003324C4"/>
    <w:rsid w:val="00334E28"/>
    <w:rsid w:val="00367B56"/>
    <w:rsid w:val="00371A4D"/>
    <w:rsid w:val="003D5954"/>
    <w:rsid w:val="003D604D"/>
    <w:rsid w:val="00415D4E"/>
    <w:rsid w:val="00465AF7"/>
    <w:rsid w:val="00472F6E"/>
    <w:rsid w:val="0048500A"/>
    <w:rsid w:val="004861F9"/>
    <w:rsid w:val="004946D1"/>
    <w:rsid w:val="004C71F9"/>
    <w:rsid w:val="004F17A6"/>
    <w:rsid w:val="00517877"/>
    <w:rsid w:val="005270D1"/>
    <w:rsid w:val="00543B96"/>
    <w:rsid w:val="00567C15"/>
    <w:rsid w:val="0057038B"/>
    <w:rsid w:val="005E5F99"/>
    <w:rsid w:val="006158CA"/>
    <w:rsid w:val="00626833"/>
    <w:rsid w:val="00650191"/>
    <w:rsid w:val="0065408F"/>
    <w:rsid w:val="006547B7"/>
    <w:rsid w:val="00655320"/>
    <w:rsid w:val="00671326"/>
    <w:rsid w:val="006722C0"/>
    <w:rsid w:val="00672E40"/>
    <w:rsid w:val="006747BD"/>
    <w:rsid w:val="00677542"/>
    <w:rsid w:val="00686651"/>
    <w:rsid w:val="006965F9"/>
    <w:rsid w:val="006C6312"/>
    <w:rsid w:val="00743F54"/>
    <w:rsid w:val="007633B3"/>
    <w:rsid w:val="00777E89"/>
    <w:rsid w:val="00780752"/>
    <w:rsid w:val="00784B88"/>
    <w:rsid w:val="007A7CB2"/>
    <w:rsid w:val="007C01BD"/>
    <w:rsid w:val="007D0E31"/>
    <w:rsid w:val="007D73D8"/>
    <w:rsid w:val="007F705E"/>
    <w:rsid w:val="00891772"/>
    <w:rsid w:val="008B3C12"/>
    <w:rsid w:val="008D7DCF"/>
    <w:rsid w:val="008F3FAE"/>
    <w:rsid w:val="00921547"/>
    <w:rsid w:val="00932735"/>
    <w:rsid w:val="009546B7"/>
    <w:rsid w:val="009675D3"/>
    <w:rsid w:val="00995751"/>
    <w:rsid w:val="009B090B"/>
    <w:rsid w:val="009B0F5F"/>
    <w:rsid w:val="009B18B6"/>
    <w:rsid w:val="009C7D12"/>
    <w:rsid w:val="009D1078"/>
    <w:rsid w:val="009E3533"/>
    <w:rsid w:val="00A07341"/>
    <w:rsid w:val="00A1574E"/>
    <w:rsid w:val="00A664BC"/>
    <w:rsid w:val="00A77C17"/>
    <w:rsid w:val="00AA312F"/>
    <w:rsid w:val="00AA3E36"/>
    <w:rsid w:val="00AD4F5B"/>
    <w:rsid w:val="00AE6B5A"/>
    <w:rsid w:val="00B0462B"/>
    <w:rsid w:val="00B16938"/>
    <w:rsid w:val="00B226D3"/>
    <w:rsid w:val="00B47446"/>
    <w:rsid w:val="00B57B1C"/>
    <w:rsid w:val="00B7229E"/>
    <w:rsid w:val="00B8079F"/>
    <w:rsid w:val="00B9372F"/>
    <w:rsid w:val="00B960AA"/>
    <w:rsid w:val="00B96631"/>
    <w:rsid w:val="00BC1B05"/>
    <w:rsid w:val="00BE1F17"/>
    <w:rsid w:val="00C569FC"/>
    <w:rsid w:val="00C636FE"/>
    <w:rsid w:val="00C706D8"/>
    <w:rsid w:val="00C77D04"/>
    <w:rsid w:val="00C81495"/>
    <w:rsid w:val="00C9288A"/>
    <w:rsid w:val="00CA42B2"/>
    <w:rsid w:val="00CA59AA"/>
    <w:rsid w:val="00CC1524"/>
    <w:rsid w:val="00CF0F64"/>
    <w:rsid w:val="00D15AB1"/>
    <w:rsid w:val="00D23686"/>
    <w:rsid w:val="00D25F19"/>
    <w:rsid w:val="00D4207C"/>
    <w:rsid w:val="00D945EF"/>
    <w:rsid w:val="00DC3031"/>
    <w:rsid w:val="00DD63D3"/>
    <w:rsid w:val="00E04977"/>
    <w:rsid w:val="00E457BE"/>
    <w:rsid w:val="00E46CA6"/>
    <w:rsid w:val="00E47EF5"/>
    <w:rsid w:val="00EB66B7"/>
    <w:rsid w:val="00EC2D7F"/>
    <w:rsid w:val="00EE6155"/>
    <w:rsid w:val="00F02BB0"/>
    <w:rsid w:val="00F10FBF"/>
    <w:rsid w:val="00F27154"/>
    <w:rsid w:val="00F434E7"/>
    <w:rsid w:val="00F748F2"/>
    <w:rsid w:val="00F82309"/>
    <w:rsid w:val="00F829FB"/>
    <w:rsid w:val="00FD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FA596"/>
  <w15:docId w15:val="{D10526A6-1810-1A48-925B-74F0F3B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954"/>
    <w:pPr>
      <w:widowControl w:val="0"/>
      <w:jc w:val="both"/>
    </w:pPr>
  </w:style>
  <w:style w:type="paragraph" w:styleId="Heading1">
    <w:name w:val="heading 1"/>
    <w:basedOn w:val="Normal"/>
    <w:next w:val="Normal"/>
    <w:link w:val="Heading1Char"/>
    <w:uiPriority w:val="9"/>
    <w:qFormat/>
    <w:rsid w:val="000B695D"/>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3D5954"/>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954"/>
    <w:rPr>
      <w:rFonts w:asciiTheme="majorHAnsi" w:eastAsiaTheme="majorEastAsia" w:hAnsiTheme="majorHAnsi" w:cstheme="majorBidi"/>
    </w:rPr>
  </w:style>
  <w:style w:type="paragraph" w:styleId="NormalWeb">
    <w:name w:val="Normal (Web)"/>
    <w:basedOn w:val="Normal"/>
    <w:uiPriority w:val="99"/>
    <w:semiHidden/>
    <w:unhideWhenUsed/>
    <w:rsid w:val="003D5954"/>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3D5954"/>
    <w:rPr>
      <w:b/>
      <w:bCs/>
    </w:rPr>
  </w:style>
  <w:style w:type="paragraph" w:styleId="Header">
    <w:name w:val="header"/>
    <w:basedOn w:val="Normal"/>
    <w:link w:val="HeaderChar"/>
    <w:uiPriority w:val="99"/>
    <w:unhideWhenUsed/>
    <w:rsid w:val="003D5954"/>
    <w:pPr>
      <w:tabs>
        <w:tab w:val="center" w:pos="4252"/>
        <w:tab w:val="right" w:pos="8504"/>
      </w:tabs>
      <w:snapToGrid w:val="0"/>
    </w:pPr>
  </w:style>
  <w:style w:type="character" w:customStyle="1" w:styleId="HeaderChar">
    <w:name w:val="Header Char"/>
    <w:basedOn w:val="DefaultParagraphFont"/>
    <w:link w:val="Header"/>
    <w:uiPriority w:val="99"/>
    <w:rsid w:val="003D5954"/>
  </w:style>
  <w:style w:type="paragraph" w:styleId="Footer">
    <w:name w:val="footer"/>
    <w:basedOn w:val="Normal"/>
    <w:link w:val="FooterChar"/>
    <w:uiPriority w:val="99"/>
    <w:unhideWhenUsed/>
    <w:rsid w:val="003D5954"/>
    <w:pPr>
      <w:tabs>
        <w:tab w:val="center" w:pos="4252"/>
        <w:tab w:val="right" w:pos="8504"/>
      </w:tabs>
      <w:snapToGrid w:val="0"/>
    </w:pPr>
  </w:style>
  <w:style w:type="character" w:customStyle="1" w:styleId="FooterChar">
    <w:name w:val="Footer Char"/>
    <w:basedOn w:val="DefaultParagraphFont"/>
    <w:link w:val="Footer"/>
    <w:uiPriority w:val="99"/>
    <w:rsid w:val="003D5954"/>
  </w:style>
  <w:style w:type="character" w:styleId="Hyperlink">
    <w:name w:val="Hyperlink"/>
    <w:basedOn w:val="DefaultParagraphFont"/>
    <w:uiPriority w:val="99"/>
    <w:unhideWhenUsed/>
    <w:rsid w:val="003D5954"/>
    <w:rPr>
      <w:color w:val="0563C1" w:themeColor="hyperlink"/>
      <w:u w:val="single"/>
    </w:rPr>
  </w:style>
  <w:style w:type="character" w:customStyle="1" w:styleId="1">
    <w:name w:val="未解決のメンション1"/>
    <w:basedOn w:val="DefaultParagraphFont"/>
    <w:uiPriority w:val="99"/>
    <w:semiHidden/>
    <w:unhideWhenUsed/>
    <w:rsid w:val="003D5954"/>
    <w:rPr>
      <w:color w:val="808080"/>
      <w:shd w:val="clear" w:color="auto" w:fill="E6E6E6"/>
    </w:rPr>
  </w:style>
  <w:style w:type="paragraph" w:styleId="BalloonText">
    <w:name w:val="Balloon Text"/>
    <w:basedOn w:val="Normal"/>
    <w:link w:val="BalloonTextChar"/>
    <w:uiPriority w:val="99"/>
    <w:semiHidden/>
    <w:unhideWhenUsed/>
    <w:rsid w:val="003D595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954"/>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0"/>
    <w:rsid w:val="003D5954"/>
    <w:pPr>
      <w:jc w:val="center"/>
    </w:pPr>
    <w:rPr>
      <w:rFonts w:ascii="游明朝" w:eastAsia="游明朝" w:hAnsi="游明朝"/>
      <w:noProof/>
      <w:sz w:val="20"/>
    </w:rPr>
  </w:style>
  <w:style w:type="character" w:customStyle="1" w:styleId="EndNoteBibliographyTitle0">
    <w:name w:val="EndNote Bibliography Title (文字)"/>
    <w:basedOn w:val="DefaultParagraphFont"/>
    <w:link w:val="EndNoteBibliographyTitle"/>
    <w:rsid w:val="003D5954"/>
    <w:rPr>
      <w:rFonts w:ascii="游明朝" w:eastAsia="游明朝" w:hAnsi="游明朝"/>
      <w:noProof/>
      <w:sz w:val="20"/>
    </w:rPr>
  </w:style>
  <w:style w:type="paragraph" w:customStyle="1" w:styleId="EndNoteBibliography">
    <w:name w:val="EndNote Bibliography"/>
    <w:basedOn w:val="Normal"/>
    <w:link w:val="EndNoteBibliography0"/>
    <w:rsid w:val="003D5954"/>
    <w:rPr>
      <w:rFonts w:ascii="游明朝" w:eastAsia="游明朝" w:hAnsi="游明朝"/>
      <w:noProof/>
      <w:sz w:val="20"/>
    </w:rPr>
  </w:style>
  <w:style w:type="character" w:customStyle="1" w:styleId="EndNoteBibliography0">
    <w:name w:val="EndNote Bibliography (文字)"/>
    <w:basedOn w:val="DefaultParagraphFont"/>
    <w:link w:val="EndNoteBibliography"/>
    <w:rsid w:val="003D5954"/>
    <w:rPr>
      <w:rFonts w:ascii="游明朝" w:eastAsia="游明朝" w:hAnsi="游明朝"/>
      <w:noProof/>
      <w:sz w:val="20"/>
    </w:rPr>
  </w:style>
  <w:style w:type="character" w:styleId="CommentReference">
    <w:name w:val="annotation reference"/>
    <w:basedOn w:val="DefaultParagraphFont"/>
    <w:uiPriority w:val="99"/>
    <w:semiHidden/>
    <w:unhideWhenUsed/>
    <w:rsid w:val="003D5954"/>
    <w:rPr>
      <w:sz w:val="16"/>
      <w:szCs w:val="16"/>
    </w:rPr>
  </w:style>
  <w:style w:type="paragraph" w:styleId="CommentText">
    <w:name w:val="annotation text"/>
    <w:basedOn w:val="Normal"/>
    <w:link w:val="CommentTextChar"/>
    <w:uiPriority w:val="99"/>
    <w:unhideWhenUsed/>
    <w:qFormat/>
    <w:rsid w:val="003D5954"/>
    <w:rPr>
      <w:sz w:val="20"/>
      <w:szCs w:val="20"/>
    </w:rPr>
  </w:style>
  <w:style w:type="character" w:customStyle="1" w:styleId="CommentTextChar">
    <w:name w:val="Comment Text Char"/>
    <w:basedOn w:val="DefaultParagraphFont"/>
    <w:link w:val="CommentText"/>
    <w:uiPriority w:val="99"/>
    <w:qFormat/>
    <w:rsid w:val="003D5954"/>
    <w:rPr>
      <w:sz w:val="20"/>
      <w:szCs w:val="20"/>
    </w:rPr>
  </w:style>
  <w:style w:type="paragraph" w:styleId="CommentSubject">
    <w:name w:val="annotation subject"/>
    <w:basedOn w:val="CommentText"/>
    <w:next w:val="CommentText"/>
    <w:link w:val="CommentSubjectChar"/>
    <w:uiPriority w:val="99"/>
    <w:semiHidden/>
    <w:unhideWhenUsed/>
    <w:rsid w:val="003D5954"/>
    <w:rPr>
      <w:b/>
      <w:bCs/>
    </w:rPr>
  </w:style>
  <w:style w:type="character" w:customStyle="1" w:styleId="CommentSubjectChar">
    <w:name w:val="Comment Subject Char"/>
    <w:basedOn w:val="CommentTextChar"/>
    <w:link w:val="CommentSubject"/>
    <w:uiPriority w:val="99"/>
    <w:semiHidden/>
    <w:rsid w:val="003D5954"/>
    <w:rPr>
      <w:b/>
      <w:bCs/>
      <w:sz w:val="20"/>
      <w:szCs w:val="20"/>
    </w:rPr>
  </w:style>
  <w:style w:type="table" w:customStyle="1" w:styleId="TableGridLight1">
    <w:name w:val="Table Grid Light1"/>
    <w:basedOn w:val="TableNormal"/>
    <w:uiPriority w:val="40"/>
    <w:rsid w:val="003D59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DefaultParagraphFont"/>
    <w:rsid w:val="003D5954"/>
  </w:style>
  <w:style w:type="character" w:customStyle="1" w:styleId="Heading1Char">
    <w:name w:val="Heading 1 Char"/>
    <w:basedOn w:val="DefaultParagraphFont"/>
    <w:link w:val="Heading1"/>
    <w:uiPriority w:val="9"/>
    <w:rsid w:val="000B695D"/>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67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0109">
      <w:bodyDiv w:val="1"/>
      <w:marLeft w:val="0"/>
      <w:marRight w:val="0"/>
      <w:marTop w:val="0"/>
      <w:marBottom w:val="0"/>
      <w:divBdr>
        <w:top w:val="none" w:sz="0" w:space="0" w:color="auto"/>
        <w:left w:val="none" w:sz="0" w:space="0" w:color="auto"/>
        <w:bottom w:val="none" w:sz="0" w:space="0" w:color="auto"/>
        <w:right w:val="none" w:sz="0" w:space="0" w:color="auto"/>
      </w:divBdr>
    </w:div>
    <w:div w:id="315498483">
      <w:bodyDiv w:val="1"/>
      <w:marLeft w:val="0"/>
      <w:marRight w:val="0"/>
      <w:marTop w:val="0"/>
      <w:marBottom w:val="0"/>
      <w:divBdr>
        <w:top w:val="none" w:sz="0" w:space="0" w:color="auto"/>
        <w:left w:val="none" w:sz="0" w:space="0" w:color="auto"/>
        <w:bottom w:val="none" w:sz="0" w:space="0" w:color="auto"/>
        <w:right w:val="none" w:sz="0" w:space="0" w:color="auto"/>
      </w:divBdr>
    </w:div>
    <w:div w:id="508057910">
      <w:bodyDiv w:val="1"/>
      <w:marLeft w:val="0"/>
      <w:marRight w:val="0"/>
      <w:marTop w:val="0"/>
      <w:marBottom w:val="0"/>
      <w:divBdr>
        <w:top w:val="none" w:sz="0" w:space="0" w:color="auto"/>
        <w:left w:val="none" w:sz="0" w:space="0" w:color="auto"/>
        <w:bottom w:val="none" w:sz="0" w:space="0" w:color="auto"/>
        <w:right w:val="none" w:sz="0" w:space="0" w:color="auto"/>
      </w:divBdr>
    </w:div>
    <w:div w:id="644623680">
      <w:bodyDiv w:val="1"/>
      <w:marLeft w:val="0"/>
      <w:marRight w:val="0"/>
      <w:marTop w:val="0"/>
      <w:marBottom w:val="0"/>
      <w:divBdr>
        <w:top w:val="none" w:sz="0" w:space="0" w:color="auto"/>
        <w:left w:val="none" w:sz="0" w:space="0" w:color="auto"/>
        <w:bottom w:val="none" w:sz="0" w:space="0" w:color="auto"/>
        <w:right w:val="none" w:sz="0" w:space="0" w:color="auto"/>
      </w:divBdr>
    </w:div>
    <w:div w:id="928003794">
      <w:bodyDiv w:val="1"/>
      <w:marLeft w:val="0"/>
      <w:marRight w:val="0"/>
      <w:marTop w:val="0"/>
      <w:marBottom w:val="0"/>
      <w:divBdr>
        <w:top w:val="none" w:sz="0" w:space="0" w:color="auto"/>
        <w:left w:val="none" w:sz="0" w:space="0" w:color="auto"/>
        <w:bottom w:val="none" w:sz="0" w:space="0" w:color="auto"/>
        <w:right w:val="none" w:sz="0" w:space="0" w:color="auto"/>
      </w:divBdr>
    </w:div>
    <w:div w:id="1107778097">
      <w:bodyDiv w:val="1"/>
      <w:marLeft w:val="0"/>
      <w:marRight w:val="0"/>
      <w:marTop w:val="0"/>
      <w:marBottom w:val="0"/>
      <w:divBdr>
        <w:top w:val="none" w:sz="0" w:space="0" w:color="auto"/>
        <w:left w:val="none" w:sz="0" w:space="0" w:color="auto"/>
        <w:bottom w:val="none" w:sz="0" w:space="0" w:color="auto"/>
        <w:right w:val="none" w:sz="0" w:space="0" w:color="auto"/>
      </w:divBdr>
    </w:div>
    <w:div w:id="1350526204">
      <w:bodyDiv w:val="1"/>
      <w:marLeft w:val="0"/>
      <w:marRight w:val="0"/>
      <w:marTop w:val="0"/>
      <w:marBottom w:val="0"/>
      <w:divBdr>
        <w:top w:val="none" w:sz="0" w:space="0" w:color="auto"/>
        <w:left w:val="none" w:sz="0" w:space="0" w:color="auto"/>
        <w:bottom w:val="none" w:sz="0" w:space="0" w:color="auto"/>
        <w:right w:val="none" w:sz="0" w:space="0" w:color="auto"/>
      </w:divBdr>
    </w:div>
    <w:div w:id="1399017377">
      <w:bodyDiv w:val="1"/>
      <w:marLeft w:val="0"/>
      <w:marRight w:val="0"/>
      <w:marTop w:val="0"/>
      <w:marBottom w:val="0"/>
      <w:divBdr>
        <w:top w:val="none" w:sz="0" w:space="0" w:color="auto"/>
        <w:left w:val="none" w:sz="0" w:space="0" w:color="auto"/>
        <w:bottom w:val="none" w:sz="0" w:space="0" w:color="auto"/>
        <w:right w:val="none" w:sz="0" w:space="0" w:color="auto"/>
      </w:divBdr>
    </w:div>
    <w:div w:id="1517844370">
      <w:bodyDiv w:val="1"/>
      <w:marLeft w:val="0"/>
      <w:marRight w:val="0"/>
      <w:marTop w:val="0"/>
      <w:marBottom w:val="0"/>
      <w:divBdr>
        <w:top w:val="none" w:sz="0" w:space="0" w:color="auto"/>
        <w:left w:val="none" w:sz="0" w:space="0" w:color="auto"/>
        <w:bottom w:val="none" w:sz="0" w:space="0" w:color="auto"/>
        <w:right w:val="none" w:sz="0" w:space="0" w:color="auto"/>
      </w:divBdr>
    </w:div>
    <w:div w:id="1608536741">
      <w:bodyDiv w:val="1"/>
      <w:marLeft w:val="0"/>
      <w:marRight w:val="0"/>
      <w:marTop w:val="0"/>
      <w:marBottom w:val="0"/>
      <w:divBdr>
        <w:top w:val="none" w:sz="0" w:space="0" w:color="auto"/>
        <w:left w:val="none" w:sz="0" w:space="0" w:color="auto"/>
        <w:bottom w:val="none" w:sz="0" w:space="0" w:color="auto"/>
        <w:right w:val="none" w:sz="0" w:space="0" w:color="auto"/>
      </w:divBdr>
    </w:div>
    <w:div w:id="1751079713">
      <w:bodyDiv w:val="1"/>
      <w:marLeft w:val="0"/>
      <w:marRight w:val="0"/>
      <w:marTop w:val="0"/>
      <w:marBottom w:val="0"/>
      <w:divBdr>
        <w:top w:val="none" w:sz="0" w:space="0" w:color="auto"/>
        <w:left w:val="none" w:sz="0" w:space="0" w:color="auto"/>
        <w:bottom w:val="none" w:sz="0" w:space="0" w:color="auto"/>
        <w:right w:val="none" w:sz="0" w:space="0" w:color="auto"/>
      </w:divBdr>
    </w:div>
    <w:div w:id="1802310656">
      <w:bodyDiv w:val="1"/>
      <w:marLeft w:val="0"/>
      <w:marRight w:val="0"/>
      <w:marTop w:val="0"/>
      <w:marBottom w:val="0"/>
      <w:divBdr>
        <w:top w:val="none" w:sz="0" w:space="0" w:color="auto"/>
        <w:left w:val="none" w:sz="0" w:space="0" w:color="auto"/>
        <w:bottom w:val="none" w:sz="0" w:space="0" w:color="auto"/>
        <w:right w:val="none" w:sz="0" w:space="0" w:color="auto"/>
      </w:divBdr>
    </w:div>
    <w:div w:id="1843278922">
      <w:bodyDiv w:val="1"/>
      <w:marLeft w:val="0"/>
      <w:marRight w:val="0"/>
      <w:marTop w:val="0"/>
      <w:marBottom w:val="0"/>
      <w:divBdr>
        <w:top w:val="none" w:sz="0" w:space="0" w:color="auto"/>
        <w:left w:val="none" w:sz="0" w:space="0" w:color="auto"/>
        <w:bottom w:val="none" w:sz="0" w:space="0" w:color="auto"/>
        <w:right w:val="none" w:sz="0" w:space="0" w:color="auto"/>
      </w:divBdr>
    </w:div>
    <w:div w:id="19693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ai-t@mx6.nisiq.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4791</Words>
  <Characters>27309</Characters>
  <Application>Microsoft Office Word</Application>
  <DocSecurity>0</DocSecurity>
  <Lines>227</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Li Ma</cp:lastModifiedBy>
  <cp:revision>3</cp:revision>
  <dcterms:created xsi:type="dcterms:W3CDTF">2019-01-05T16:23:00Z</dcterms:created>
  <dcterms:modified xsi:type="dcterms:W3CDTF">2019-01-05T16:35:00Z</dcterms:modified>
</cp:coreProperties>
</file>