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CB8" w:rsidRPr="00537740" w:rsidRDefault="00884CB8" w:rsidP="00537740">
      <w:pPr>
        <w:widowControl w:val="0"/>
        <w:adjustRightInd w:val="0"/>
        <w:snapToGrid w:val="0"/>
        <w:spacing w:after="0" w:line="360" w:lineRule="auto"/>
        <w:jc w:val="both"/>
        <w:rPr>
          <w:rFonts w:ascii="Book Antiqua" w:eastAsia="Times New Roman" w:hAnsi="Book Antiqua" w:cs="SimSun"/>
          <w:b/>
          <w:i/>
          <w:sz w:val="24"/>
          <w:szCs w:val="24"/>
        </w:rPr>
      </w:pPr>
      <w:r w:rsidRPr="00537740">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537740">
        <w:rPr>
          <w:rFonts w:ascii="Book Antiqua" w:eastAsia="Times New Roman" w:hAnsi="Book Antiqua" w:cs="SimSun"/>
          <w:b/>
          <w:i/>
          <w:sz w:val="24"/>
          <w:szCs w:val="24"/>
        </w:rPr>
        <w:t xml:space="preserve">World Journal of </w:t>
      </w:r>
      <w:bookmarkStart w:id="7" w:name="OLE_LINK1222"/>
      <w:bookmarkStart w:id="8" w:name="OLE_LINK1223"/>
      <w:r w:rsidRPr="00537740">
        <w:rPr>
          <w:rFonts w:ascii="Book Antiqua" w:eastAsia="Times New Roman" w:hAnsi="Book Antiqua" w:cs="SimSun"/>
          <w:b/>
          <w:i/>
          <w:sz w:val="24"/>
          <w:szCs w:val="24"/>
        </w:rPr>
        <w:t>Gastroenterology</w:t>
      </w:r>
      <w:bookmarkEnd w:id="0"/>
      <w:bookmarkEnd w:id="1"/>
      <w:bookmarkEnd w:id="2"/>
      <w:bookmarkEnd w:id="3"/>
      <w:bookmarkEnd w:id="4"/>
      <w:bookmarkEnd w:id="5"/>
      <w:bookmarkEnd w:id="6"/>
      <w:bookmarkEnd w:id="7"/>
      <w:bookmarkEnd w:id="8"/>
    </w:p>
    <w:p w:rsidR="00884CB8" w:rsidRPr="00537740" w:rsidRDefault="00884CB8" w:rsidP="00537740">
      <w:pPr>
        <w:widowControl w:val="0"/>
        <w:adjustRightInd w:val="0"/>
        <w:snapToGrid w:val="0"/>
        <w:spacing w:after="0" w:line="360" w:lineRule="auto"/>
        <w:jc w:val="both"/>
        <w:rPr>
          <w:rFonts w:ascii="Book Antiqua" w:hAnsi="Book Antiqua" w:cs="Arial"/>
          <w:b/>
          <w:sz w:val="24"/>
          <w:szCs w:val="24"/>
          <w:lang w:val="en" w:eastAsia="zh-CN"/>
        </w:rPr>
      </w:pPr>
      <w:r w:rsidRPr="00537740">
        <w:rPr>
          <w:rFonts w:ascii="Book Antiqua" w:eastAsia="Times New Roman" w:hAnsi="Book Antiqua"/>
          <w:b/>
          <w:bCs/>
          <w:sz w:val="24"/>
          <w:szCs w:val="24"/>
        </w:rPr>
        <w:t>Manuscript NO</w:t>
      </w:r>
      <w:r w:rsidRPr="00537740">
        <w:rPr>
          <w:rFonts w:ascii="Book Antiqua" w:hAnsi="Book Antiqua" w:cs="Arial"/>
          <w:b/>
          <w:sz w:val="24"/>
          <w:szCs w:val="24"/>
          <w:lang w:val="en"/>
        </w:rPr>
        <w:t xml:space="preserve">: </w:t>
      </w:r>
      <w:r w:rsidRPr="00537740">
        <w:rPr>
          <w:rFonts w:ascii="Book Antiqua" w:hAnsi="Book Antiqua" w:cs="Arial"/>
          <w:b/>
          <w:sz w:val="24"/>
          <w:szCs w:val="24"/>
          <w:lang w:val="en" w:eastAsia="zh-CN"/>
        </w:rPr>
        <w:t>41907</w:t>
      </w:r>
    </w:p>
    <w:p w:rsidR="00884CB8" w:rsidRPr="00537740" w:rsidRDefault="00884CB8" w:rsidP="00537740">
      <w:pPr>
        <w:widowControl w:val="0"/>
        <w:adjustRightInd w:val="0"/>
        <w:snapToGrid w:val="0"/>
        <w:spacing w:after="0" w:line="360" w:lineRule="auto"/>
        <w:jc w:val="both"/>
        <w:rPr>
          <w:rFonts w:ascii="Book Antiqua" w:hAnsi="Book Antiqua"/>
          <w:b/>
          <w:sz w:val="24"/>
          <w:szCs w:val="24"/>
        </w:rPr>
      </w:pPr>
      <w:bookmarkStart w:id="9" w:name="OLE_LINK3"/>
      <w:bookmarkStart w:id="10" w:name="OLE_LINK4"/>
      <w:r w:rsidRPr="00537740">
        <w:rPr>
          <w:rFonts w:ascii="Book Antiqua" w:hAnsi="Book Antiqua"/>
          <w:b/>
          <w:sz w:val="24"/>
          <w:szCs w:val="24"/>
          <w:shd w:val="clear" w:color="auto" w:fill="FFFFFF"/>
        </w:rPr>
        <w:t>Manuscript Type</w:t>
      </w:r>
      <w:r w:rsidRPr="00537740">
        <w:rPr>
          <w:rFonts w:ascii="Book Antiqua" w:hAnsi="Book Antiqua"/>
          <w:b/>
          <w:sz w:val="24"/>
          <w:szCs w:val="24"/>
        </w:rPr>
        <w:t xml:space="preserve">: </w:t>
      </w:r>
      <w:bookmarkEnd w:id="9"/>
      <w:bookmarkEnd w:id="10"/>
      <w:r w:rsidRPr="00537740">
        <w:rPr>
          <w:rFonts w:ascii="Book Antiqua" w:hAnsi="Book Antiqua"/>
          <w:b/>
          <w:sz w:val="24"/>
          <w:szCs w:val="24"/>
        </w:rPr>
        <w:t>EDITORIAL</w:t>
      </w:r>
    </w:p>
    <w:p w:rsidR="00884CB8" w:rsidRPr="00537740" w:rsidRDefault="00884CB8" w:rsidP="00537740">
      <w:pPr>
        <w:widowControl w:val="0"/>
        <w:adjustRightInd w:val="0"/>
        <w:snapToGrid w:val="0"/>
        <w:spacing w:after="0" w:line="360" w:lineRule="auto"/>
        <w:jc w:val="both"/>
        <w:rPr>
          <w:rFonts w:ascii="Book Antiqua" w:hAnsi="Book Antiqua" w:cs="Times New Roman"/>
          <w:b/>
          <w:sz w:val="24"/>
          <w:szCs w:val="24"/>
        </w:rPr>
      </w:pPr>
    </w:p>
    <w:p w:rsidR="002420BD" w:rsidRPr="00537740" w:rsidRDefault="002420BD" w:rsidP="00537740">
      <w:pPr>
        <w:widowControl w:val="0"/>
        <w:adjustRightInd w:val="0"/>
        <w:snapToGrid w:val="0"/>
        <w:spacing w:after="0" w:line="360" w:lineRule="auto"/>
        <w:jc w:val="both"/>
        <w:rPr>
          <w:rFonts w:ascii="Book Antiqua" w:hAnsi="Book Antiqua" w:cs="Times New Roman"/>
          <w:b/>
          <w:sz w:val="24"/>
          <w:szCs w:val="24"/>
        </w:rPr>
      </w:pPr>
      <w:r w:rsidRPr="00537740">
        <w:rPr>
          <w:rFonts w:ascii="Book Antiqua" w:hAnsi="Book Antiqua" w:cs="Times New Roman"/>
          <w:b/>
          <w:sz w:val="24"/>
          <w:szCs w:val="24"/>
        </w:rPr>
        <w:t>Hepatitis elimination by 2030: Progress and challenges</w:t>
      </w:r>
    </w:p>
    <w:p w:rsidR="00884CB8" w:rsidRPr="00537740" w:rsidRDefault="00884CB8" w:rsidP="00537740">
      <w:pPr>
        <w:widowControl w:val="0"/>
        <w:adjustRightInd w:val="0"/>
        <w:snapToGrid w:val="0"/>
        <w:spacing w:after="0" w:line="360" w:lineRule="auto"/>
        <w:jc w:val="both"/>
        <w:rPr>
          <w:rFonts w:ascii="Book Antiqua" w:hAnsi="Book Antiqua" w:cs="Times New Roman"/>
          <w:b/>
          <w:sz w:val="24"/>
          <w:szCs w:val="24"/>
          <w:lang w:eastAsia="zh-CN"/>
        </w:rPr>
      </w:pPr>
    </w:p>
    <w:p w:rsidR="00884CB8" w:rsidRPr="00537740" w:rsidRDefault="00884CB8" w:rsidP="00537740">
      <w:pPr>
        <w:widowControl w:val="0"/>
        <w:adjustRightInd w:val="0"/>
        <w:snapToGrid w:val="0"/>
        <w:spacing w:after="0" w:line="360" w:lineRule="auto"/>
        <w:jc w:val="both"/>
        <w:rPr>
          <w:rFonts w:ascii="Book Antiqua" w:hAnsi="Book Antiqua" w:cs="Garamond-Bold"/>
          <w:bCs/>
          <w:sz w:val="24"/>
          <w:szCs w:val="24"/>
          <w:lang w:eastAsia="zh-CN"/>
        </w:rPr>
      </w:pPr>
      <w:proofErr w:type="spellStart"/>
      <w:r w:rsidRPr="00537740">
        <w:rPr>
          <w:rFonts w:ascii="Book Antiqua" w:hAnsi="Book Antiqua" w:cs="Garamond-Bold"/>
          <w:bCs/>
          <w:sz w:val="24"/>
          <w:szCs w:val="24"/>
        </w:rPr>
        <w:t>Waheed</w:t>
      </w:r>
      <w:proofErr w:type="spellEnd"/>
      <w:r w:rsidRPr="00537740">
        <w:rPr>
          <w:rFonts w:ascii="Book Antiqua" w:hAnsi="Book Antiqua" w:cs="Garamond-Bold"/>
          <w:bCs/>
          <w:sz w:val="24"/>
          <w:szCs w:val="24"/>
        </w:rPr>
        <w:t xml:space="preserve"> Y </w:t>
      </w:r>
      <w:r w:rsidRPr="00537740">
        <w:rPr>
          <w:rFonts w:ascii="Book Antiqua" w:hAnsi="Book Antiqua" w:cs="Garamond-Bold"/>
          <w:bCs/>
          <w:i/>
          <w:sz w:val="24"/>
          <w:szCs w:val="24"/>
        </w:rPr>
        <w:t>et al</w:t>
      </w:r>
      <w:r w:rsidRPr="00537740">
        <w:rPr>
          <w:rFonts w:ascii="Book Antiqua" w:hAnsi="Book Antiqua" w:cs="Garamond-Bold"/>
          <w:bCs/>
          <w:sz w:val="24"/>
          <w:szCs w:val="24"/>
        </w:rPr>
        <w:t>.</w:t>
      </w:r>
      <w:r w:rsidR="00537740" w:rsidRPr="00537740">
        <w:rPr>
          <w:rFonts w:ascii="Book Antiqua" w:hAnsi="Book Antiqua" w:cs="Garamond-Bold"/>
          <w:bCs/>
          <w:sz w:val="24"/>
          <w:szCs w:val="24"/>
        </w:rPr>
        <w:t xml:space="preserve"> Hepatitis elimination by 2030</w:t>
      </w:r>
    </w:p>
    <w:p w:rsidR="007B386A" w:rsidRPr="00537740" w:rsidRDefault="007B386A" w:rsidP="00537740">
      <w:pPr>
        <w:widowControl w:val="0"/>
        <w:adjustRightInd w:val="0"/>
        <w:snapToGrid w:val="0"/>
        <w:spacing w:after="0" w:line="360" w:lineRule="auto"/>
        <w:jc w:val="both"/>
        <w:rPr>
          <w:rFonts w:ascii="Book Antiqua" w:hAnsi="Book Antiqua" w:cs="Garamond-Bold"/>
          <w:b/>
          <w:bCs/>
          <w:sz w:val="24"/>
          <w:szCs w:val="24"/>
        </w:rPr>
      </w:pPr>
    </w:p>
    <w:p w:rsidR="00884CB8" w:rsidRPr="00537740" w:rsidRDefault="00884CB8" w:rsidP="00537740">
      <w:pPr>
        <w:widowControl w:val="0"/>
        <w:adjustRightInd w:val="0"/>
        <w:snapToGrid w:val="0"/>
        <w:spacing w:after="0" w:line="360" w:lineRule="auto"/>
        <w:jc w:val="both"/>
        <w:rPr>
          <w:rFonts w:ascii="Book Antiqua" w:hAnsi="Book Antiqua" w:cs="Times New Roman"/>
          <w:sz w:val="24"/>
          <w:szCs w:val="24"/>
        </w:rPr>
      </w:pPr>
      <w:r w:rsidRPr="00537740">
        <w:rPr>
          <w:rFonts w:ascii="Book Antiqua" w:hAnsi="Book Antiqua" w:cs="Times New Roman"/>
          <w:sz w:val="24"/>
          <w:szCs w:val="24"/>
        </w:rPr>
        <w:t xml:space="preserve">Yasir </w:t>
      </w:r>
      <w:proofErr w:type="spellStart"/>
      <w:r w:rsidRPr="00537740">
        <w:rPr>
          <w:rFonts w:ascii="Book Antiqua" w:hAnsi="Book Antiqua" w:cs="Times New Roman"/>
          <w:sz w:val="24"/>
          <w:szCs w:val="24"/>
        </w:rPr>
        <w:t>Waheed</w:t>
      </w:r>
      <w:proofErr w:type="spellEnd"/>
      <w:r w:rsidRPr="00537740">
        <w:rPr>
          <w:rFonts w:ascii="Book Antiqua" w:hAnsi="Book Antiqua" w:cs="Times New Roman"/>
          <w:sz w:val="24"/>
          <w:szCs w:val="24"/>
        </w:rPr>
        <w:t xml:space="preserve">, Masood Siddiq, </w:t>
      </w:r>
      <w:proofErr w:type="spellStart"/>
      <w:r w:rsidRPr="00537740">
        <w:rPr>
          <w:rFonts w:ascii="Book Antiqua" w:hAnsi="Book Antiqua" w:cs="Times New Roman"/>
          <w:sz w:val="24"/>
          <w:szCs w:val="24"/>
        </w:rPr>
        <w:t>Zubia</w:t>
      </w:r>
      <w:proofErr w:type="spellEnd"/>
      <w:r w:rsidRPr="00537740">
        <w:rPr>
          <w:rFonts w:ascii="Book Antiqua" w:hAnsi="Book Antiqua" w:cs="Times New Roman"/>
          <w:sz w:val="24"/>
          <w:szCs w:val="24"/>
        </w:rPr>
        <w:t xml:space="preserve"> Jamil, Muzammil Hasan </w:t>
      </w:r>
      <w:proofErr w:type="spellStart"/>
      <w:r w:rsidRPr="00537740">
        <w:rPr>
          <w:rFonts w:ascii="Book Antiqua" w:hAnsi="Book Antiqua" w:cs="Times New Roman"/>
          <w:sz w:val="24"/>
          <w:szCs w:val="24"/>
        </w:rPr>
        <w:t>Najmi</w:t>
      </w:r>
      <w:proofErr w:type="spellEnd"/>
    </w:p>
    <w:p w:rsidR="00F41E2C" w:rsidRPr="00537740" w:rsidRDefault="00F41E2C" w:rsidP="00537740">
      <w:pPr>
        <w:widowControl w:val="0"/>
        <w:adjustRightInd w:val="0"/>
        <w:snapToGrid w:val="0"/>
        <w:spacing w:after="0" w:line="360" w:lineRule="auto"/>
        <w:jc w:val="both"/>
        <w:rPr>
          <w:rFonts w:ascii="Book Antiqua" w:hAnsi="Book Antiqua" w:cs="Times New Roman"/>
          <w:b/>
          <w:sz w:val="24"/>
          <w:szCs w:val="24"/>
        </w:rPr>
      </w:pPr>
    </w:p>
    <w:p w:rsidR="00884CB8" w:rsidRDefault="00884CB8" w:rsidP="00537740">
      <w:pPr>
        <w:widowControl w:val="0"/>
        <w:adjustRightInd w:val="0"/>
        <w:snapToGrid w:val="0"/>
        <w:spacing w:after="0" w:line="360" w:lineRule="auto"/>
        <w:jc w:val="both"/>
        <w:rPr>
          <w:rFonts w:ascii="Book Antiqua" w:hAnsi="Book Antiqua"/>
          <w:bCs/>
          <w:sz w:val="24"/>
          <w:szCs w:val="24"/>
          <w:shd w:val="clear" w:color="auto" w:fill="FFFFFF"/>
          <w:lang w:eastAsia="zh-CN"/>
        </w:rPr>
      </w:pPr>
      <w:r w:rsidRPr="00537740">
        <w:rPr>
          <w:rFonts w:ascii="Book Antiqua" w:hAnsi="Book Antiqua"/>
          <w:b/>
          <w:bCs/>
          <w:sz w:val="24"/>
          <w:szCs w:val="24"/>
          <w:shd w:val="clear" w:color="auto" w:fill="FFFFFF"/>
        </w:rPr>
        <w:t xml:space="preserve">Yasir Waheed, </w:t>
      </w:r>
      <w:r w:rsidRPr="00537740">
        <w:rPr>
          <w:rFonts w:ascii="Book Antiqua" w:hAnsi="Book Antiqua"/>
          <w:bCs/>
          <w:sz w:val="24"/>
          <w:szCs w:val="24"/>
          <w:shd w:val="clear" w:color="auto" w:fill="FFFFFF"/>
        </w:rPr>
        <w:t>Multidisciplinary Laboratory, Foundation University Medical College, Foundation University Islamabad, Islamabad</w:t>
      </w:r>
      <w:r w:rsidR="00537740" w:rsidRPr="00537740">
        <w:rPr>
          <w:rFonts w:ascii="Book Antiqua" w:hAnsi="Book Antiqua" w:hint="eastAsia"/>
          <w:bCs/>
          <w:sz w:val="24"/>
          <w:szCs w:val="24"/>
          <w:shd w:val="clear" w:color="auto" w:fill="FFFFFF"/>
          <w:lang w:eastAsia="zh-CN"/>
        </w:rPr>
        <w:t xml:space="preserve"> </w:t>
      </w:r>
      <w:r w:rsidR="00537740" w:rsidRPr="00537740">
        <w:rPr>
          <w:rFonts w:ascii="Book Antiqua" w:hAnsi="Book Antiqua"/>
          <w:bCs/>
          <w:sz w:val="24"/>
          <w:szCs w:val="24"/>
          <w:shd w:val="clear" w:color="auto" w:fill="FFFFFF"/>
        </w:rPr>
        <w:t>44000, Pakistan</w:t>
      </w:r>
    </w:p>
    <w:p w:rsidR="00537740" w:rsidRPr="00537740" w:rsidRDefault="00537740" w:rsidP="00537740">
      <w:pPr>
        <w:widowControl w:val="0"/>
        <w:adjustRightInd w:val="0"/>
        <w:snapToGrid w:val="0"/>
        <w:spacing w:after="0" w:line="360" w:lineRule="auto"/>
        <w:jc w:val="both"/>
        <w:rPr>
          <w:rFonts w:ascii="Book Antiqua" w:hAnsi="Book Antiqua"/>
          <w:bCs/>
          <w:sz w:val="24"/>
          <w:szCs w:val="24"/>
          <w:shd w:val="clear" w:color="auto" w:fill="FFFFFF"/>
          <w:lang w:eastAsia="zh-CN"/>
        </w:rPr>
      </w:pPr>
    </w:p>
    <w:p w:rsidR="00884CB8" w:rsidRDefault="00884CB8" w:rsidP="00537740">
      <w:pPr>
        <w:widowControl w:val="0"/>
        <w:adjustRightInd w:val="0"/>
        <w:snapToGrid w:val="0"/>
        <w:spacing w:after="0" w:line="360" w:lineRule="auto"/>
        <w:jc w:val="both"/>
        <w:rPr>
          <w:rFonts w:ascii="Book Antiqua" w:hAnsi="Book Antiqua"/>
          <w:bCs/>
          <w:sz w:val="24"/>
          <w:szCs w:val="24"/>
          <w:shd w:val="clear" w:color="auto" w:fill="FFFFFF"/>
          <w:lang w:eastAsia="zh-CN"/>
        </w:rPr>
      </w:pPr>
      <w:r w:rsidRPr="00537740">
        <w:rPr>
          <w:rFonts w:ascii="Book Antiqua" w:hAnsi="Book Antiqua"/>
          <w:b/>
          <w:bCs/>
          <w:sz w:val="24"/>
          <w:szCs w:val="24"/>
          <w:shd w:val="clear" w:color="auto" w:fill="FFFFFF"/>
        </w:rPr>
        <w:t xml:space="preserve">Masood Siddiq, </w:t>
      </w:r>
      <w:r w:rsidRPr="00537740">
        <w:rPr>
          <w:rFonts w:ascii="Book Antiqua" w:hAnsi="Book Antiqua"/>
          <w:bCs/>
          <w:sz w:val="24"/>
          <w:szCs w:val="24"/>
          <w:shd w:val="clear" w:color="auto" w:fill="FFFFFF"/>
        </w:rPr>
        <w:t xml:space="preserve">Department of Medicine, Jinnah Memorial Hospital, 2-Civil Lines, </w:t>
      </w:r>
      <w:r w:rsidR="00537740">
        <w:rPr>
          <w:rFonts w:ascii="Book Antiqua" w:hAnsi="Book Antiqua"/>
          <w:bCs/>
          <w:sz w:val="24"/>
          <w:szCs w:val="24"/>
          <w:shd w:val="clear" w:color="auto" w:fill="FFFFFF"/>
        </w:rPr>
        <w:t>Rawalpindi 46000, Pakistan</w:t>
      </w:r>
    </w:p>
    <w:p w:rsidR="00537740" w:rsidRPr="00537740" w:rsidRDefault="00537740" w:rsidP="00537740">
      <w:pPr>
        <w:widowControl w:val="0"/>
        <w:adjustRightInd w:val="0"/>
        <w:snapToGrid w:val="0"/>
        <w:spacing w:after="0" w:line="360" w:lineRule="auto"/>
        <w:jc w:val="both"/>
        <w:rPr>
          <w:rFonts w:ascii="Book Antiqua" w:hAnsi="Book Antiqua"/>
          <w:b/>
          <w:bCs/>
          <w:sz w:val="24"/>
          <w:szCs w:val="24"/>
          <w:shd w:val="clear" w:color="auto" w:fill="FFFFFF"/>
          <w:lang w:eastAsia="zh-CN"/>
        </w:rPr>
      </w:pPr>
    </w:p>
    <w:p w:rsidR="00F41E2C" w:rsidRDefault="00884CB8" w:rsidP="00537740">
      <w:pPr>
        <w:widowControl w:val="0"/>
        <w:adjustRightInd w:val="0"/>
        <w:snapToGrid w:val="0"/>
        <w:spacing w:after="0" w:line="360" w:lineRule="auto"/>
        <w:jc w:val="both"/>
        <w:rPr>
          <w:rFonts w:ascii="Book Antiqua" w:hAnsi="Book Antiqua"/>
          <w:bCs/>
          <w:sz w:val="24"/>
          <w:szCs w:val="24"/>
          <w:shd w:val="clear" w:color="auto" w:fill="FFFFFF"/>
          <w:lang w:eastAsia="zh-CN"/>
        </w:rPr>
      </w:pPr>
      <w:proofErr w:type="spellStart"/>
      <w:r w:rsidRPr="00537740">
        <w:rPr>
          <w:rFonts w:ascii="Book Antiqua" w:hAnsi="Book Antiqua"/>
          <w:b/>
          <w:bCs/>
          <w:sz w:val="24"/>
          <w:szCs w:val="24"/>
          <w:shd w:val="clear" w:color="auto" w:fill="FFFFFF"/>
        </w:rPr>
        <w:t>Zubia</w:t>
      </w:r>
      <w:proofErr w:type="spellEnd"/>
      <w:r w:rsidRPr="00537740">
        <w:rPr>
          <w:rFonts w:ascii="Book Antiqua" w:hAnsi="Book Antiqua"/>
          <w:b/>
          <w:bCs/>
          <w:sz w:val="24"/>
          <w:szCs w:val="24"/>
          <w:shd w:val="clear" w:color="auto" w:fill="FFFFFF"/>
        </w:rPr>
        <w:t xml:space="preserve"> Jamil, </w:t>
      </w:r>
      <w:r w:rsidRPr="00537740">
        <w:rPr>
          <w:rFonts w:ascii="Book Antiqua" w:hAnsi="Book Antiqua"/>
          <w:bCs/>
          <w:sz w:val="24"/>
          <w:szCs w:val="24"/>
          <w:shd w:val="clear" w:color="auto" w:fill="FFFFFF"/>
        </w:rPr>
        <w:t xml:space="preserve">Department of Medicine, </w:t>
      </w:r>
      <w:proofErr w:type="spellStart"/>
      <w:r w:rsidRPr="00537740">
        <w:rPr>
          <w:rFonts w:ascii="Book Antiqua" w:hAnsi="Book Antiqua"/>
          <w:bCs/>
          <w:sz w:val="24"/>
          <w:szCs w:val="24"/>
          <w:shd w:val="clear" w:color="auto" w:fill="FFFFFF"/>
        </w:rPr>
        <w:t>Fauji</w:t>
      </w:r>
      <w:proofErr w:type="spellEnd"/>
      <w:r w:rsidRPr="00537740">
        <w:rPr>
          <w:rFonts w:ascii="Book Antiqua" w:hAnsi="Book Antiqua"/>
          <w:bCs/>
          <w:sz w:val="24"/>
          <w:szCs w:val="24"/>
          <w:shd w:val="clear" w:color="auto" w:fill="FFFFFF"/>
        </w:rPr>
        <w:t xml:space="preserve"> Foundation Hospital, Foundation University Medical College, Foundation University Islamabad, Islamabad </w:t>
      </w:r>
      <w:r w:rsidR="00537740" w:rsidRPr="00537740">
        <w:rPr>
          <w:rFonts w:ascii="Book Antiqua" w:hAnsi="Book Antiqua"/>
          <w:bCs/>
          <w:sz w:val="24"/>
          <w:szCs w:val="24"/>
          <w:shd w:val="clear" w:color="auto" w:fill="FFFFFF"/>
        </w:rPr>
        <w:t>44000, Pakistan</w:t>
      </w:r>
    </w:p>
    <w:p w:rsidR="00537740" w:rsidRPr="00537740" w:rsidRDefault="00537740" w:rsidP="00537740">
      <w:pPr>
        <w:widowControl w:val="0"/>
        <w:adjustRightInd w:val="0"/>
        <w:snapToGrid w:val="0"/>
        <w:spacing w:after="0" w:line="360" w:lineRule="auto"/>
        <w:jc w:val="both"/>
        <w:rPr>
          <w:rFonts w:ascii="Book Antiqua" w:hAnsi="Book Antiqua"/>
          <w:b/>
          <w:bCs/>
          <w:sz w:val="24"/>
          <w:szCs w:val="24"/>
          <w:shd w:val="clear" w:color="auto" w:fill="FFFFFF"/>
          <w:lang w:eastAsia="zh-CN"/>
        </w:rPr>
      </w:pPr>
    </w:p>
    <w:p w:rsidR="00884CB8" w:rsidRPr="00537740" w:rsidRDefault="00884CB8" w:rsidP="00537740">
      <w:pPr>
        <w:widowControl w:val="0"/>
        <w:adjustRightInd w:val="0"/>
        <w:snapToGrid w:val="0"/>
        <w:spacing w:after="0" w:line="360" w:lineRule="auto"/>
        <w:jc w:val="both"/>
        <w:rPr>
          <w:rFonts w:ascii="Book Antiqua" w:hAnsi="Book Antiqua"/>
          <w:b/>
          <w:bCs/>
          <w:sz w:val="24"/>
          <w:szCs w:val="24"/>
          <w:shd w:val="clear" w:color="auto" w:fill="FFFFFF"/>
          <w:lang w:eastAsia="zh-CN"/>
        </w:rPr>
      </w:pPr>
      <w:r w:rsidRPr="00537740">
        <w:rPr>
          <w:rFonts w:ascii="Book Antiqua" w:hAnsi="Book Antiqua"/>
          <w:b/>
          <w:bCs/>
          <w:sz w:val="24"/>
          <w:szCs w:val="24"/>
          <w:shd w:val="clear" w:color="auto" w:fill="FFFFFF"/>
        </w:rPr>
        <w:t xml:space="preserve">Muzammil Hasan </w:t>
      </w:r>
      <w:proofErr w:type="spellStart"/>
      <w:r w:rsidRPr="00537740">
        <w:rPr>
          <w:rFonts w:ascii="Book Antiqua" w:hAnsi="Book Antiqua"/>
          <w:b/>
          <w:bCs/>
          <w:sz w:val="24"/>
          <w:szCs w:val="24"/>
          <w:shd w:val="clear" w:color="auto" w:fill="FFFFFF"/>
        </w:rPr>
        <w:t>Najmi</w:t>
      </w:r>
      <w:proofErr w:type="spellEnd"/>
      <w:r w:rsidRPr="00537740">
        <w:rPr>
          <w:rFonts w:ascii="Book Antiqua" w:hAnsi="Book Antiqua"/>
          <w:b/>
          <w:bCs/>
          <w:sz w:val="24"/>
          <w:szCs w:val="24"/>
          <w:shd w:val="clear" w:color="auto" w:fill="FFFFFF"/>
        </w:rPr>
        <w:t xml:space="preserve">, </w:t>
      </w:r>
      <w:r w:rsidRPr="00537740">
        <w:rPr>
          <w:rFonts w:ascii="Book Antiqua" w:hAnsi="Book Antiqua"/>
          <w:bCs/>
          <w:sz w:val="24"/>
          <w:szCs w:val="24"/>
          <w:shd w:val="clear" w:color="auto" w:fill="FFFFFF"/>
        </w:rPr>
        <w:t xml:space="preserve">Department of Pharmacology and Therapeutics, Foundation University Medical College, Foundation University Islamabad, Islamabad </w:t>
      </w:r>
      <w:r w:rsidR="00537740" w:rsidRPr="00537740">
        <w:rPr>
          <w:rFonts w:ascii="Book Antiqua" w:hAnsi="Book Antiqua"/>
          <w:bCs/>
          <w:sz w:val="24"/>
          <w:szCs w:val="24"/>
          <w:shd w:val="clear" w:color="auto" w:fill="FFFFFF"/>
        </w:rPr>
        <w:t>44000, Pakistan</w:t>
      </w:r>
    </w:p>
    <w:p w:rsidR="007B386A" w:rsidRPr="00537740" w:rsidRDefault="007B386A" w:rsidP="00537740">
      <w:pPr>
        <w:widowControl w:val="0"/>
        <w:adjustRightInd w:val="0"/>
        <w:snapToGrid w:val="0"/>
        <w:spacing w:after="0" w:line="360" w:lineRule="auto"/>
        <w:jc w:val="both"/>
        <w:rPr>
          <w:rFonts w:ascii="Book Antiqua" w:hAnsi="Book Antiqua"/>
          <w:b/>
          <w:bCs/>
          <w:sz w:val="24"/>
          <w:szCs w:val="24"/>
          <w:shd w:val="clear" w:color="auto" w:fill="FFFFFF"/>
        </w:rPr>
      </w:pPr>
    </w:p>
    <w:p w:rsidR="00884CB8" w:rsidRPr="00537740" w:rsidRDefault="00884CB8" w:rsidP="00537740">
      <w:pPr>
        <w:widowControl w:val="0"/>
        <w:adjustRightInd w:val="0"/>
        <w:snapToGrid w:val="0"/>
        <w:spacing w:after="0" w:line="360" w:lineRule="auto"/>
        <w:jc w:val="both"/>
        <w:rPr>
          <w:rFonts w:ascii="Book Antiqua" w:hAnsi="Book Antiqua"/>
          <w:b/>
          <w:bCs/>
          <w:sz w:val="24"/>
          <w:szCs w:val="24"/>
          <w:shd w:val="clear" w:color="auto" w:fill="FFFFFF"/>
        </w:rPr>
      </w:pPr>
      <w:r w:rsidRPr="00537740">
        <w:rPr>
          <w:rFonts w:ascii="Book Antiqua" w:hAnsi="Book Antiqua"/>
          <w:b/>
          <w:bCs/>
          <w:sz w:val="24"/>
          <w:szCs w:val="24"/>
          <w:shd w:val="clear" w:color="auto" w:fill="FFFFFF"/>
        </w:rPr>
        <w:t xml:space="preserve">ORCID number: </w:t>
      </w:r>
      <w:r w:rsidR="00537740">
        <w:rPr>
          <w:rFonts w:ascii="Book Antiqua" w:hAnsi="Book Antiqua"/>
          <w:bCs/>
          <w:sz w:val="24"/>
          <w:szCs w:val="24"/>
          <w:shd w:val="clear" w:color="auto" w:fill="FFFFFF"/>
        </w:rPr>
        <w:t xml:space="preserve">Yasir </w:t>
      </w:r>
      <w:proofErr w:type="spellStart"/>
      <w:r w:rsidR="00537740">
        <w:rPr>
          <w:rFonts w:ascii="Book Antiqua" w:hAnsi="Book Antiqua"/>
          <w:bCs/>
          <w:sz w:val="24"/>
          <w:szCs w:val="24"/>
          <w:shd w:val="clear" w:color="auto" w:fill="FFFFFF"/>
        </w:rPr>
        <w:t>Waheed</w:t>
      </w:r>
      <w:proofErr w:type="spellEnd"/>
      <w:r w:rsidR="00537740">
        <w:rPr>
          <w:rFonts w:ascii="Book Antiqua" w:hAnsi="Book Antiqua"/>
          <w:bCs/>
          <w:sz w:val="24"/>
          <w:szCs w:val="24"/>
          <w:shd w:val="clear" w:color="auto" w:fill="FFFFFF"/>
        </w:rPr>
        <w:t xml:space="preserve"> (</w:t>
      </w:r>
      <w:r w:rsidR="00537740" w:rsidRPr="00537740">
        <w:rPr>
          <w:rFonts w:ascii="Book Antiqua" w:hAnsi="Book Antiqua"/>
          <w:bCs/>
          <w:sz w:val="24"/>
          <w:szCs w:val="24"/>
          <w:shd w:val="clear" w:color="auto" w:fill="FFFFFF"/>
        </w:rPr>
        <w:t>0000-0002-5789-4215</w:t>
      </w:r>
      <w:r w:rsidRPr="00537740">
        <w:rPr>
          <w:rFonts w:ascii="Book Antiqua" w:hAnsi="Book Antiqua"/>
          <w:bCs/>
          <w:sz w:val="24"/>
          <w:szCs w:val="24"/>
          <w:shd w:val="clear" w:color="auto" w:fill="FFFFFF"/>
        </w:rPr>
        <w:t>)</w:t>
      </w:r>
      <w:r w:rsidR="00537740">
        <w:rPr>
          <w:rFonts w:ascii="Book Antiqua" w:hAnsi="Book Antiqua" w:hint="eastAsia"/>
          <w:bCs/>
          <w:sz w:val="24"/>
          <w:szCs w:val="24"/>
          <w:shd w:val="clear" w:color="auto" w:fill="FFFFFF"/>
          <w:lang w:eastAsia="zh-CN"/>
        </w:rPr>
        <w:t>;</w:t>
      </w:r>
      <w:r w:rsidRPr="00537740">
        <w:rPr>
          <w:rFonts w:ascii="Book Antiqua" w:hAnsi="Book Antiqua"/>
          <w:bCs/>
          <w:sz w:val="24"/>
          <w:szCs w:val="24"/>
          <w:shd w:val="clear" w:color="auto" w:fill="FFFFFF"/>
        </w:rPr>
        <w:t xml:space="preserve"> Masood Siddiq (</w:t>
      </w:r>
      <w:r w:rsidR="00537740" w:rsidRPr="00537740">
        <w:rPr>
          <w:rFonts w:ascii="Book Antiqua" w:hAnsi="Book Antiqua"/>
          <w:bCs/>
          <w:sz w:val="24"/>
          <w:szCs w:val="24"/>
          <w:shd w:val="clear" w:color="auto" w:fill="FFFFFF"/>
        </w:rPr>
        <w:t>0000-0003-4072-7282</w:t>
      </w:r>
      <w:r w:rsidRPr="00537740">
        <w:rPr>
          <w:rFonts w:ascii="Book Antiqua" w:hAnsi="Book Antiqua"/>
          <w:bCs/>
          <w:sz w:val="24"/>
          <w:szCs w:val="24"/>
          <w:shd w:val="clear" w:color="auto" w:fill="FFFFFF"/>
        </w:rPr>
        <w:t>)</w:t>
      </w:r>
      <w:r w:rsidR="00537740">
        <w:rPr>
          <w:rFonts w:ascii="Book Antiqua" w:hAnsi="Book Antiqua" w:hint="eastAsia"/>
          <w:bCs/>
          <w:sz w:val="24"/>
          <w:szCs w:val="24"/>
          <w:shd w:val="clear" w:color="auto" w:fill="FFFFFF"/>
          <w:lang w:eastAsia="zh-CN"/>
        </w:rPr>
        <w:t>;</w:t>
      </w:r>
      <w:r w:rsidRPr="00537740">
        <w:rPr>
          <w:rFonts w:ascii="Book Antiqua" w:hAnsi="Book Antiqua"/>
          <w:bCs/>
          <w:sz w:val="24"/>
          <w:szCs w:val="24"/>
          <w:shd w:val="clear" w:color="auto" w:fill="FFFFFF"/>
        </w:rPr>
        <w:t xml:space="preserve"> </w:t>
      </w:r>
      <w:proofErr w:type="spellStart"/>
      <w:r w:rsidRPr="00537740">
        <w:rPr>
          <w:rFonts w:ascii="Book Antiqua" w:hAnsi="Book Antiqua"/>
          <w:bCs/>
          <w:sz w:val="24"/>
          <w:szCs w:val="24"/>
          <w:shd w:val="clear" w:color="auto" w:fill="FFFFFF"/>
        </w:rPr>
        <w:t>Zubia</w:t>
      </w:r>
      <w:proofErr w:type="spellEnd"/>
      <w:r w:rsidRPr="00537740">
        <w:rPr>
          <w:rFonts w:ascii="Book Antiqua" w:hAnsi="Book Antiqua"/>
          <w:bCs/>
          <w:sz w:val="24"/>
          <w:szCs w:val="24"/>
          <w:shd w:val="clear" w:color="auto" w:fill="FFFFFF"/>
        </w:rPr>
        <w:t xml:space="preserve"> Jamil (</w:t>
      </w:r>
      <w:r w:rsidR="00537740" w:rsidRPr="00537740">
        <w:rPr>
          <w:rFonts w:ascii="Book Antiqua" w:hAnsi="Book Antiqua"/>
          <w:bCs/>
          <w:sz w:val="24"/>
          <w:szCs w:val="24"/>
          <w:shd w:val="clear" w:color="auto" w:fill="FFFFFF"/>
        </w:rPr>
        <w:t>0000-0003-3144-837X</w:t>
      </w:r>
      <w:r w:rsidR="00537740">
        <w:rPr>
          <w:rFonts w:ascii="Book Antiqua" w:hAnsi="Book Antiqua"/>
          <w:bCs/>
          <w:sz w:val="24"/>
          <w:szCs w:val="24"/>
          <w:shd w:val="clear" w:color="auto" w:fill="FFFFFF"/>
        </w:rPr>
        <w:t>)</w:t>
      </w:r>
      <w:r w:rsidR="00537740">
        <w:rPr>
          <w:rFonts w:ascii="Book Antiqua" w:hAnsi="Book Antiqua" w:hint="eastAsia"/>
          <w:bCs/>
          <w:sz w:val="24"/>
          <w:szCs w:val="24"/>
          <w:shd w:val="clear" w:color="auto" w:fill="FFFFFF"/>
          <w:lang w:eastAsia="zh-CN"/>
        </w:rPr>
        <w:t>;</w:t>
      </w:r>
      <w:r w:rsidRPr="00537740">
        <w:rPr>
          <w:rFonts w:ascii="Book Antiqua" w:hAnsi="Book Antiqua"/>
          <w:bCs/>
          <w:sz w:val="24"/>
          <w:szCs w:val="24"/>
          <w:shd w:val="clear" w:color="auto" w:fill="FFFFFF"/>
        </w:rPr>
        <w:t xml:space="preserve"> Muzammil Hasan </w:t>
      </w:r>
      <w:proofErr w:type="spellStart"/>
      <w:r w:rsidRPr="00537740">
        <w:rPr>
          <w:rFonts w:ascii="Book Antiqua" w:hAnsi="Book Antiqua"/>
          <w:bCs/>
          <w:sz w:val="24"/>
          <w:szCs w:val="24"/>
          <w:shd w:val="clear" w:color="auto" w:fill="FFFFFF"/>
        </w:rPr>
        <w:t>Najmi</w:t>
      </w:r>
      <w:proofErr w:type="spellEnd"/>
      <w:r w:rsidRPr="00537740">
        <w:rPr>
          <w:rFonts w:ascii="Book Antiqua" w:hAnsi="Book Antiqua"/>
          <w:bCs/>
          <w:sz w:val="24"/>
          <w:szCs w:val="24"/>
          <w:shd w:val="clear" w:color="auto" w:fill="FFFFFF"/>
        </w:rPr>
        <w:t xml:space="preserve"> (</w:t>
      </w:r>
      <w:r w:rsidR="00537740" w:rsidRPr="00537740">
        <w:rPr>
          <w:rFonts w:ascii="Book Antiqua" w:hAnsi="Book Antiqua"/>
          <w:sz w:val="24"/>
          <w:szCs w:val="24"/>
        </w:rPr>
        <w:t>0000-0002-6114-5540</w:t>
      </w:r>
      <w:r w:rsidRPr="00537740">
        <w:rPr>
          <w:rFonts w:ascii="Book Antiqua" w:hAnsi="Book Antiqua"/>
          <w:bCs/>
          <w:sz w:val="24"/>
          <w:szCs w:val="24"/>
          <w:shd w:val="clear" w:color="auto" w:fill="FFFFFF"/>
        </w:rPr>
        <w:t>).</w:t>
      </w:r>
    </w:p>
    <w:p w:rsidR="007B386A" w:rsidRPr="00537740" w:rsidRDefault="007B386A" w:rsidP="00537740">
      <w:pPr>
        <w:widowControl w:val="0"/>
        <w:adjustRightInd w:val="0"/>
        <w:snapToGrid w:val="0"/>
        <w:spacing w:after="0" w:line="360" w:lineRule="auto"/>
        <w:jc w:val="both"/>
        <w:rPr>
          <w:rFonts w:ascii="Book Antiqua" w:hAnsi="Book Antiqua"/>
          <w:b/>
          <w:bCs/>
          <w:sz w:val="24"/>
          <w:szCs w:val="24"/>
          <w:shd w:val="clear" w:color="auto" w:fill="FFFFFF"/>
        </w:rPr>
      </w:pPr>
    </w:p>
    <w:p w:rsidR="00884CB8" w:rsidRPr="00537740" w:rsidRDefault="00884CB8" w:rsidP="00537740">
      <w:pPr>
        <w:widowControl w:val="0"/>
        <w:adjustRightInd w:val="0"/>
        <w:snapToGrid w:val="0"/>
        <w:spacing w:after="0" w:line="360" w:lineRule="auto"/>
        <w:jc w:val="both"/>
        <w:rPr>
          <w:rFonts w:ascii="Book Antiqua" w:hAnsi="Book Antiqua"/>
          <w:sz w:val="24"/>
          <w:szCs w:val="24"/>
        </w:rPr>
      </w:pPr>
      <w:r w:rsidRPr="00537740">
        <w:rPr>
          <w:rFonts w:ascii="Book Antiqua" w:hAnsi="Book Antiqua" w:cs="Times New Roman"/>
          <w:b/>
          <w:sz w:val="24"/>
          <w:szCs w:val="24"/>
          <w:lang w:eastAsia="zh-CN"/>
        </w:rPr>
        <w:t xml:space="preserve">Author </w:t>
      </w:r>
      <w:r w:rsidR="00917412" w:rsidRPr="00537740">
        <w:rPr>
          <w:rFonts w:ascii="Book Antiqua" w:hAnsi="Book Antiqua" w:cs="Times New Roman"/>
          <w:b/>
          <w:sz w:val="24"/>
          <w:szCs w:val="24"/>
          <w:lang w:eastAsia="zh-CN"/>
        </w:rPr>
        <w:t>c</w:t>
      </w:r>
      <w:r w:rsidRPr="00537740">
        <w:rPr>
          <w:rFonts w:ascii="Book Antiqua" w:hAnsi="Book Antiqua" w:cs="Times New Roman"/>
          <w:b/>
          <w:sz w:val="24"/>
          <w:szCs w:val="24"/>
          <w:lang w:eastAsia="zh-CN"/>
        </w:rPr>
        <w:t xml:space="preserve">ontributions: </w:t>
      </w:r>
      <w:proofErr w:type="spellStart"/>
      <w:r w:rsidRPr="00537740">
        <w:rPr>
          <w:rFonts w:ascii="Book Antiqua" w:hAnsi="Book Antiqua"/>
          <w:sz w:val="24"/>
          <w:szCs w:val="24"/>
        </w:rPr>
        <w:t>Waheed</w:t>
      </w:r>
      <w:proofErr w:type="spellEnd"/>
      <w:r w:rsidRPr="00537740">
        <w:rPr>
          <w:rFonts w:ascii="Book Antiqua" w:hAnsi="Book Antiqua"/>
          <w:sz w:val="24"/>
          <w:szCs w:val="24"/>
        </w:rPr>
        <w:t xml:space="preserve"> Y designed study and wrote manuscript</w:t>
      </w:r>
      <w:r w:rsidR="00537740">
        <w:rPr>
          <w:rFonts w:ascii="Book Antiqua" w:hAnsi="Book Antiqua" w:hint="eastAsia"/>
          <w:sz w:val="24"/>
          <w:szCs w:val="24"/>
          <w:lang w:eastAsia="zh-CN"/>
        </w:rPr>
        <w:t>;</w:t>
      </w:r>
      <w:r w:rsidRPr="00537740">
        <w:rPr>
          <w:rFonts w:ascii="Book Antiqua" w:hAnsi="Book Antiqua"/>
          <w:sz w:val="24"/>
          <w:szCs w:val="24"/>
        </w:rPr>
        <w:t xml:space="preserve"> </w:t>
      </w:r>
      <w:proofErr w:type="spellStart"/>
      <w:r w:rsidRPr="00537740">
        <w:rPr>
          <w:rFonts w:ascii="Book Antiqua" w:hAnsi="Book Antiqua"/>
          <w:sz w:val="24"/>
          <w:szCs w:val="24"/>
        </w:rPr>
        <w:t>Waheed</w:t>
      </w:r>
      <w:proofErr w:type="spellEnd"/>
      <w:r w:rsidRPr="00537740">
        <w:rPr>
          <w:rFonts w:ascii="Book Antiqua" w:hAnsi="Book Antiqua"/>
          <w:sz w:val="24"/>
          <w:szCs w:val="24"/>
        </w:rPr>
        <w:t xml:space="preserve"> Y, </w:t>
      </w:r>
      <w:r w:rsidRPr="00537740">
        <w:rPr>
          <w:rFonts w:ascii="Book Antiqua" w:hAnsi="Book Antiqua"/>
          <w:sz w:val="24"/>
          <w:szCs w:val="24"/>
        </w:rPr>
        <w:lastRenderedPageBreak/>
        <w:t xml:space="preserve">Siddiq M, Jamil Z, </w:t>
      </w:r>
      <w:proofErr w:type="spellStart"/>
      <w:r w:rsidRPr="00537740">
        <w:rPr>
          <w:rFonts w:ascii="Book Antiqua" w:hAnsi="Book Antiqua"/>
          <w:sz w:val="24"/>
          <w:szCs w:val="24"/>
        </w:rPr>
        <w:t>Najmi</w:t>
      </w:r>
      <w:proofErr w:type="spellEnd"/>
      <w:r w:rsidRPr="00537740">
        <w:rPr>
          <w:rFonts w:ascii="Book Antiqua" w:hAnsi="Book Antiqua"/>
          <w:sz w:val="24"/>
          <w:szCs w:val="24"/>
        </w:rPr>
        <w:t xml:space="preserve"> MH did literature search, data analysis and gave the final approval of the study.</w:t>
      </w:r>
    </w:p>
    <w:p w:rsidR="007B386A" w:rsidRPr="00537740" w:rsidRDefault="007B386A" w:rsidP="00537740">
      <w:pPr>
        <w:widowControl w:val="0"/>
        <w:adjustRightInd w:val="0"/>
        <w:snapToGrid w:val="0"/>
        <w:spacing w:after="0" w:line="360" w:lineRule="auto"/>
        <w:jc w:val="both"/>
        <w:rPr>
          <w:rFonts w:ascii="Book Antiqua" w:hAnsi="Book Antiqua"/>
          <w:sz w:val="24"/>
          <w:szCs w:val="24"/>
        </w:rPr>
      </w:pPr>
    </w:p>
    <w:p w:rsidR="00884CB8" w:rsidRDefault="00537740" w:rsidP="00537740">
      <w:pPr>
        <w:widowControl w:val="0"/>
        <w:adjustRightInd w:val="0"/>
        <w:snapToGrid w:val="0"/>
        <w:spacing w:after="0" w:line="360" w:lineRule="auto"/>
        <w:jc w:val="both"/>
        <w:rPr>
          <w:rFonts w:ascii="Book Antiqua" w:hAnsi="Book Antiqua"/>
          <w:sz w:val="24"/>
          <w:szCs w:val="24"/>
          <w:lang w:eastAsia="zh-CN"/>
        </w:rPr>
      </w:pPr>
      <w:r w:rsidRPr="00537740">
        <w:rPr>
          <w:rFonts w:ascii="Book Antiqua" w:hAnsi="Book Antiqua"/>
          <w:b/>
          <w:sz w:val="24"/>
          <w:szCs w:val="24"/>
        </w:rPr>
        <w:t xml:space="preserve">Conflict-of-interest statement: </w:t>
      </w:r>
      <w:r w:rsidR="007B386A" w:rsidRPr="00537740">
        <w:rPr>
          <w:rFonts w:ascii="Book Antiqua" w:hAnsi="Book Antiqua"/>
          <w:sz w:val="24"/>
          <w:szCs w:val="24"/>
        </w:rPr>
        <w:t>The authors have no conflict of interest to declare.</w:t>
      </w:r>
    </w:p>
    <w:p w:rsidR="00537740" w:rsidRPr="00537740" w:rsidRDefault="00537740" w:rsidP="00537740">
      <w:pPr>
        <w:widowControl w:val="0"/>
        <w:adjustRightInd w:val="0"/>
        <w:snapToGrid w:val="0"/>
        <w:spacing w:after="0" w:line="360" w:lineRule="auto"/>
        <w:jc w:val="both"/>
        <w:rPr>
          <w:rFonts w:ascii="Book Antiqua" w:hAnsi="Book Antiqua"/>
          <w:sz w:val="24"/>
          <w:szCs w:val="24"/>
          <w:lang w:eastAsia="zh-CN"/>
        </w:rPr>
      </w:pPr>
    </w:p>
    <w:p w:rsidR="00537740" w:rsidRPr="00537740" w:rsidRDefault="00537740" w:rsidP="00537740">
      <w:pPr>
        <w:spacing w:after="0" w:line="360" w:lineRule="auto"/>
        <w:jc w:val="both"/>
        <w:rPr>
          <w:rFonts w:ascii="Book Antiqua" w:eastAsia="MS Mincho" w:hAnsi="Book Antiqua" w:cs="Times New Roman"/>
          <w:b/>
          <w:color w:val="000000"/>
          <w:sz w:val="24"/>
          <w:szCs w:val="24"/>
          <w:lang w:eastAsia="it-IT"/>
        </w:rPr>
      </w:pPr>
      <w:r w:rsidRPr="00537740">
        <w:rPr>
          <w:rFonts w:ascii="Book Antiqua" w:eastAsia="MS Mincho" w:hAnsi="Book Antiqua" w:cs="Times New Roman"/>
          <w:b/>
          <w:color w:val="000000"/>
          <w:sz w:val="24"/>
          <w:szCs w:val="24"/>
          <w:lang w:eastAsia="it-IT"/>
        </w:rPr>
        <w:t xml:space="preserve">Open-Access: </w:t>
      </w:r>
      <w:r w:rsidRPr="00537740">
        <w:rPr>
          <w:rFonts w:ascii="Book Antiqua" w:eastAsia="MS Mincho" w:hAnsi="Book Antiqua" w:cs="Times New Roman"/>
          <w:color w:val="00000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37740" w:rsidRPr="00537740" w:rsidRDefault="00537740" w:rsidP="00537740">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p>
    <w:p w:rsidR="00537740" w:rsidRPr="00537740" w:rsidRDefault="00537740" w:rsidP="00537740">
      <w:pPr>
        <w:widowControl w:val="0"/>
        <w:adjustRightInd w:val="0"/>
        <w:snapToGrid w:val="0"/>
        <w:spacing w:after="0" w:line="360" w:lineRule="auto"/>
        <w:jc w:val="both"/>
        <w:rPr>
          <w:rFonts w:ascii="Book Antiqua" w:eastAsia="SimSun" w:hAnsi="Book Antiqua" w:cs="Arial Unicode MS"/>
          <w:color w:val="000000"/>
          <w:kern w:val="2"/>
          <w:sz w:val="24"/>
          <w:szCs w:val="24"/>
          <w:lang w:eastAsia="zh-CN"/>
        </w:rPr>
      </w:pPr>
      <w:r w:rsidRPr="00537740">
        <w:rPr>
          <w:rFonts w:ascii="Book Antiqua" w:eastAsia="SimSun" w:hAnsi="Book Antiqua" w:cs="Arial Unicode MS"/>
          <w:b/>
          <w:color w:val="000000"/>
          <w:kern w:val="2"/>
          <w:sz w:val="24"/>
          <w:szCs w:val="24"/>
          <w:lang w:eastAsia="zh-CN"/>
        </w:rPr>
        <w:t>Manuscript source:</w:t>
      </w:r>
      <w:r w:rsidRPr="00537740">
        <w:rPr>
          <w:rFonts w:ascii="Book Antiqua" w:eastAsia="SimSun" w:hAnsi="Book Antiqua" w:cs="Arial Unicode MS"/>
          <w:color w:val="000000"/>
          <w:kern w:val="2"/>
          <w:sz w:val="24"/>
          <w:szCs w:val="24"/>
          <w:lang w:eastAsia="zh-CN"/>
        </w:rPr>
        <w:t xml:space="preserve"> Invited manuscript</w:t>
      </w:r>
    </w:p>
    <w:p w:rsidR="007B386A" w:rsidRPr="00537740" w:rsidRDefault="007B386A" w:rsidP="00537740">
      <w:pPr>
        <w:widowControl w:val="0"/>
        <w:adjustRightInd w:val="0"/>
        <w:snapToGrid w:val="0"/>
        <w:spacing w:after="0" w:line="360" w:lineRule="auto"/>
        <w:jc w:val="both"/>
        <w:rPr>
          <w:rFonts w:ascii="Book Antiqua" w:hAnsi="Book Antiqua"/>
          <w:sz w:val="24"/>
          <w:szCs w:val="24"/>
        </w:rPr>
      </w:pPr>
    </w:p>
    <w:p w:rsidR="00884CB8" w:rsidRPr="00537740" w:rsidRDefault="00884CB8" w:rsidP="00537740">
      <w:pPr>
        <w:widowControl w:val="0"/>
        <w:adjustRightInd w:val="0"/>
        <w:snapToGrid w:val="0"/>
        <w:spacing w:after="0" w:line="360" w:lineRule="auto"/>
        <w:jc w:val="both"/>
        <w:rPr>
          <w:rFonts w:ascii="Book Antiqua" w:hAnsi="Book Antiqua"/>
          <w:b/>
          <w:bCs/>
          <w:sz w:val="24"/>
          <w:szCs w:val="24"/>
          <w:shd w:val="clear" w:color="auto" w:fill="FFFFFF"/>
        </w:rPr>
      </w:pPr>
      <w:r w:rsidRPr="00537740">
        <w:rPr>
          <w:rFonts w:ascii="Book Antiqua" w:hAnsi="Book Antiqua"/>
          <w:b/>
          <w:sz w:val="24"/>
          <w:szCs w:val="24"/>
        </w:rPr>
        <w:t xml:space="preserve">Correspondence </w:t>
      </w:r>
      <w:r w:rsidR="00917412" w:rsidRPr="00537740">
        <w:rPr>
          <w:rFonts w:ascii="Book Antiqua" w:hAnsi="Book Antiqua"/>
          <w:b/>
          <w:sz w:val="24"/>
          <w:szCs w:val="24"/>
        </w:rPr>
        <w:t>t</w:t>
      </w:r>
      <w:r w:rsidRPr="00537740">
        <w:rPr>
          <w:rFonts w:ascii="Book Antiqua" w:hAnsi="Book Antiqua"/>
          <w:b/>
          <w:sz w:val="24"/>
          <w:szCs w:val="24"/>
        </w:rPr>
        <w:t>o:</w:t>
      </w:r>
      <w:r w:rsidRPr="00537740">
        <w:rPr>
          <w:rFonts w:ascii="Book Antiqua" w:hAnsi="Book Antiqua"/>
          <w:sz w:val="24"/>
          <w:szCs w:val="24"/>
        </w:rPr>
        <w:t xml:space="preserve"> </w:t>
      </w:r>
      <w:r w:rsidRPr="00537740">
        <w:rPr>
          <w:rFonts w:ascii="Book Antiqua" w:hAnsi="Book Antiqua"/>
          <w:b/>
          <w:bCs/>
          <w:sz w:val="24"/>
          <w:szCs w:val="24"/>
          <w:shd w:val="clear" w:color="auto" w:fill="FFFFFF"/>
        </w:rPr>
        <w:t xml:space="preserve">Yasir </w:t>
      </w:r>
      <w:proofErr w:type="spellStart"/>
      <w:r w:rsidRPr="00537740">
        <w:rPr>
          <w:rFonts w:ascii="Book Antiqua" w:hAnsi="Book Antiqua"/>
          <w:b/>
          <w:bCs/>
          <w:sz w:val="24"/>
          <w:szCs w:val="24"/>
          <w:shd w:val="clear" w:color="auto" w:fill="FFFFFF"/>
        </w:rPr>
        <w:t>Waheed</w:t>
      </w:r>
      <w:proofErr w:type="spellEnd"/>
      <w:r w:rsidRPr="00537740">
        <w:rPr>
          <w:rFonts w:ascii="Book Antiqua" w:hAnsi="Book Antiqua"/>
          <w:b/>
          <w:bCs/>
          <w:sz w:val="24"/>
          <w:szCs w:val="24"/>
          <w:shd w:val="clear" w:color="auto" w:fill="FFFFFF"/>
        </w:rPr>
        <w:t xml:space="preserve">, PhD, </w:t>
      </w:r>
      <w:r w:rsidR="00550BDC" w:rsidRPr="00550BDC">
        <w:rPr>
          <w:rFonts w:ascii="Book Antiqua" w:hAnsi="Book Antiqua"/>
          <w:b/>
          <w:bCs/>
          <w:sz w:val="24"/>
          <w:szCs w:val="24"/>
          <w:shd w:val="clear" w:color="auto" w:fill="FFFFFF"/>
        </w:rPr>
        <w:t>Assistant Professor</w:t>
      </w:r>
      <w:r w:rsidR="00550BDC">
        <w:rPr>
          <w:rFonts w:ascii="Book Antiqua" w:hAnsi="Book Antiqua" w:hint="eastAsia"/>
          <w:b/>
          <w:bCs/>
          <w:sz w:val="24"/>
          <w:szCs w:val="24"/>
          <w:shd w:val="clear" w:color="auto" w:fill="FFFFFF"/>
          <w:lang w:eastAsia="zh-CN"/>
        </w:rPr>
        <w:t xml:space="preserve">, </w:t>
      </w:r>
      <w:r w:rsidRPr="00537740">
        <w:rPr>
          <w:rFonts w:ascii="Book Antiqua" w:hAnsi="Book Antiqua"/>
          <w:bCs/>
          <w:sz w:val="24"/>
          <w:szCs w:val="24"/>
          <w:shd w:val="clear" w:color="auto" w:fill="FFFFFF"/>
        </w:rPr>
        <w:t xml:space="preserve">Multidisciplinary Laboratory, Foundation University Medical College, Foundation University Islamabad, Defense Avenue, DHA 1, Islamabad </w:t>
      </w:r>
      <w:r w:rsidR="00537740" w:rsidRPr="00537740">
        <w:rPr>
          <w:rFonts w:ascii="Book Antiqua" w:hAnsi="Book Antiqua"/>
          <w:bCs/>
          <w:sz w:val="24"/>
          <w:szCs w:val="24"/>
          <w:shd w:val="clear" w:color="auto" w:fill="FFFFFF"/>
        </w:rPr>
        <w:t>44000</w:t>
      </w:r>
      <w:r w:rsidRPr="00537740">
        <w:rPr>
          <w:rFonts w:ascii="Book Antiqua" w:hAnsi="Book Antiqua"/>
          <w:bCs/>
          <w:sz w:val="24"/>
          <w:szCs w:val="24"/>
          <w:shd w:val="clear" w:color="auto" w:fill="FFFFFF"/>
        </w:rPr>
        <w:t xml:space="preserve">, Pakistan. </w:t>
      </w:r>
      <w:r w:rsidR="00537740" w:rsidRPr="00537740">
        <w:rPr>
          <w:rFonts w:ascii="Book Antiqua" w:hAnsi="Book Antiqua"/>
          <w:bCs/>
          <w:sz w:val="24"/>
          <w:szCs w:val="24"/>
          <w:shd w:val="clear" w:color="auto" w:fill="FFFFFF"/>
        </w:rPr>
        <w:t>yasir.waheed@fui.edu.pk</w:t>
      </w:r>
    </w:p>
    <w:p w:rsidR="00884CB8" w:rsidRPr="00537740" w:rsidRDefault="00884CB8" w:rsidP="00537740">
      <w:pPr>
        <w:widowControl w:val="0"/>
        <w:adjustRightInd w:val="0"/>
        <w:snapToGrid w:val="0"/>
        <w:spacing w:after="0" w:line="360" w:lineRule="auto"/>
        <w:jc w:val="both"/>
        <w:rPr>
          <w:rFonts w:ascii="Book Antiqua" w:hAnsi="Book Antiqua" w:cs="Times New Roman"/>
          <w:sz w:val="24"/>
          <w:szCs w:val="24"/>
        </w:rPr>
      </w:pPr>
      <w:r w:rsidRPr="00537740">
        <w:rPr>
          <w:rFonts w:ascii="Book Antiqua" w:hAnsi="Book Antiqua" w:cs="Times New Roman"/>
          <w:b/>
          <w:sz w:val="24"/>
          <w:szCs w:val="24"/>
        </w:rPr>
        <w:t xml:space="preserve">Telephone: </w:t>
      </w:r>
      <w:r w:rsidRPr="00537740">
        <w:rPr>
          <w:rFonts w:ascii="Book Antiqua" w:hAnsi="Book Antiqua" w:cs="Times New Roman"/>
          <w:sz w:val="24"/>
          <w:szCs w:val="24"/>
        </w:rPr>
        <w:t>+92-300-5338171</w:t>
      </w:r>
    </w:p>
    <w:p w:rsidR="00884CB8" w:rsidRPr="00537740" w:rsidRDefault="00884CB8" w:rsidP="00537740">
      <w:pPr>
        <w:widowControl w:val="0"/>
        <w:adjustRightInd w:val="0"/>
        <w:snapToGrid w:val="0"/>
        <w:spacing w:after="0" w:line="360" w:lineRule="auto"/>
        <w:jc w:val="both"/>
        <w:rPr>
          <w:rFonts w:ascii="Book Antiqua" w:hAnsi="Book Antiqua"/>
          <w:sz w:val="24"/>
          <w:szCs w:val="24"/>
        </w:rPr>
      </w:pPr>
    </w:p>
    <w:p w:rsidR="00537740" w:rsidRPr="00537740" w:rsidRDefault="00537740" w:rsidP="00537740">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537740">
        <w:rPr>
          <w:rFonts w:ascii="Book Antiqua" w:eastAsia="SimSun" w:hAnsi="Book Antiqua" w:cs="Times New Roman"/>
          <w:b/>
          <w:color w:val="000000"/>
          <w:kern w:val="2"/>
          <w:sz w:val="24"/>
          <w:szCs w:val="24"/>
          <w:lang w:eastAsia="zh-CN"/>
        </w:rPr>
        <w:t>Received:</w:t>
      </w:r>
      <w:r w:rsidRPr="00537740">
        <w:rPr>
          <w:rFonts w:ascii="Book Antiqua" w:eastAsia="SimSun" w:hAnsi="Book Antiqua" w:cs="Times New Roman"/>
          <w:color w:val="000000"/>
          <w:kern w:val="2"/>
          <w:sz w:val="24"/>
          <w:szCs w:val="24"/>
          <w:lang w:eastAsia="zh-CN"/>
        </w:rPr>
        <w:t xml:space="preserve"> </w:t>
      </w:r>
      <w:r w:rsidRPr="00537740">
        <w:rPr>
          <w:rFonts w:ascii="Book Antiqua" w:eastAsia="SimSun" w:hAnsi="Book Antiqua" w:cs="Arial" w:hint="eastAsia"/>
          <w:color w:val="000000"/>
          <w:sz w:val="24"/>
          <w:szCs w:val="24"/>
          <w:lang w:eastAsia="zh-CN"/>
        </w:rPr>
        <w:t>August 3</w:t>
      </w:r>
      <w:r w:rsidR="00550BDC">
        <w:rPr>
          <w:rFonts w:ascii="Book Antiqua" w:eastAsia="SimSun" w:hAnsi="Book Antiqua" w:cs="Arial" w:hint="eastAsia"/>
          <w:color w:val="000000"/>
          <w:sz w:val="24"/>
          <w:szCs w:val="24"/>
          <w:lang w:eastAsia="zh-CN"/>
        </w:rPr>
        <w:t>0</w:t>
      </w:r>
      <w:r w:rsidRPr="00537740">
        <w:rPr>
          <w:rFonts w:ascii="Book Antiqua" w:eastAsia="SimSun" w:hAnsi="Book Antiqua" w:cs="Arial" w:hint="eastAsia"/>
          <w:color w:val="000000"/>
          <w:sz w:val="24"/>
          <w:szCs w:val="24"/>
          <w:lang w:eastAsia="zh-CN"/>
        </w:rPr>
        <w:t>, 2018</w:t>
      </w:r>
      <w:bookmarkStart w:id="11" w:name="_GoBack"/>
      <w:bookmarkEnd w:id="11"/>
    </w:p>
    <w:p w:rsidR="00537740" w:rsidRPr="00537740" w:rsidRDefault="00537740" w:rsidP="00537740">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537740">
        <w:rPr>
          <w:rFonts w:ascii="Book Antiqua" w:eastAsia="SimSun" w:hAnsi="Book Antiqua" w:cs="Times New Roman"/>
          <w:b/>
          <w:color w:val="000000"/>
          <w:kern w:val="2"/>
          <w:sz w:val="24"/>
          <w:szCs w:val="24"/>
          <w:lang w:eastAsia="zh-CN"/>
        </w:rPr>
        <w:t>Peer-review started:</w:t>
      </w:r>
      <w:r w:rsidRPr="00537740">
        <w:rPr>
          <w:rFonts w:ascii="Book Antiqua" w:eastAsia="SimSun" w:hAnsi="Book Antiqua" w:cs="Times New Roman"/>
          <w:color w:val="000000"/>
          <w:kern w:val="2"/>
          <w:sz w:val="24"/>
          <w:szCs w:val="24"/>
          <w:lang w:eastAsia="zh-CN"/>
        </w:rPr>
        <w:t xml:space="preserve"> </w:t>
      </w:r>
      <w:r w:rsidR="00550BDC" w:rsidRPr="00537740">
        <w:rPr>
          <w:rFonts w:ascii="Book Antiqua" w:eastAsia="SimSun" w:hAnsi="Book Antiqua" w:cs="Arial" w:hint="eastAsia"/>
          <w:color w:val="000000"/>
          <w:sz w:val="24"/>
          <w:szCs w:val="24"/>
          <w:lang w:eastAsia="zh-CN"/>
        </w:rPr>
        <w:t>August 3</w:t>
      </w:r>
      <w:r w:rsidR="00550BDC">
        <w:rPr>
          <w:rFonts w:ascii="Book Antiqua" w:eastAsia="SimSun" w:hAnsi="Book Antiqua" w:cs="Arial" w:hint="eastAsia"/>
          <w:color w:val="000000"/>
          <w:sz w:val="24"/>
          <w:szCs w:val="24"/>
          <w:lang w:eastAsia="zh-CN"/>
        </w:rPr>
        <w:t>0</w:t>
      </w:r>
      <w:r w:rsidR="00550BDC" w:rsidRPr="00537740">
        <w:rPr>
          <w:rFonts w:ascii="Book Antiqua" w:eastAsia="SimSun" w:hAnsi="Book Antiqua" w:cs="Arial" w:hint="eastAsia"/>
          <w:color w:val="000000"/>
          <w:sz w:val="24"/>
          <w:szCs w:val="24"/>
          <w:lang w:eastAsia="zh-CN"/>
        </w:rPr>
        <w:t>, 2018</w:t>
      </w:r>
    </w:p>
    <w:p w:rsidR="00537740" w:rsidRPr="00537740" w:rsidRDefault="00537740" w:rsidP="00537740">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537740">
        <w:rPr>
          <w:rFonts w:ascii="Book Antiqua" w:eastAsia="SimSun" w:hAnsi="Book Antiqua" w:cs="Times New Roman"/>
          <w:b/>
          <w:color w:val="000000"/>
          <w:kern w:val="2"/>
          <w:sz w:val="24"/>
          <w:szCs w:val="24"/>
          <w:lang w:eastAsia="zh-CN"/>
        </w:rPr>
        <w:t>First decision:</w:t>
      </w:r>
      <w:r w:rsidRPr="00537740">
        <w:rPr>
          <w:rFonts w:ascii="Book Antiqua" w:eastAsia="SimSun" w:hAnsi="Book Antiqua" w:cs="Times New Roman"/>
          <w:color w:val="000000"/>
          <w:kern w:val="2"/>
          <w:sz w:val="24"/>
          <w:szCs w:val="24"/>
          <w:lang w:eastAsia="zh-CN"/>
        </w:rPr>
        <w:t xml:space="preserve"> </w:t>
      </w:r>
      <w:r w:rsidR="00550BDC">
        <w:rPr>
          <w:rFonts w:ascii="Book Antiqua" w:eastAsia="SimSun" w:hAnsi="Book Antiqua" w:cs="Arial" w:hint="eastAsia"/>
          <w:color w:val="000000"/>
          <w:sz w:val="24"/>
          <w:szCs w:val="24"/>
          <w:lang w:eastAsia="zh-CN"/>
        </w:rPr>
        <w:t>October 9</w:t>
      </w:r>
      <w:r w:rsidR="00550BDC" w:rsidRPr="00537740">
        <w:rPr>
          <w:rFonts w:ascii="Book Antiqua" w:eastAsia="SimSun" w:hAnsi="Book Antiqua" w:cs="Arial" w:hint="eastAsia"/>
          <w:color w:val="000000"/>
          <w:sz w:val="24"/>
          <w:szCs w:val="24"/>
          <w:lang w:eastAsia="zh-CN"/>
        </w:rPr>
        <w:t>, 2018</w:t>
      </w:r>
    </w:p>
    <w:p w:rsidR="00537740" w:rsidRPr="00537740" w:rsidRDefault="00537740" w:rsidP="00537740">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537740">
        <w:rPr>
          <w:rFonts w:ascii="Book Antiqua" w:eastAsia="SimSun" w:hAnsi="Book Antiqua" w:cs="Times New Roman"/>
          <w:b/>
          <w:color w:val="000000"/>
          <w:kern w:val="2"/>
          <w:sz w:val="24"/>
          <w:szCs w:val="24"/>
          <w:lang w:eastAsia="zh-CN"/>
        </w:rPr>
        <w:t>Revised:</w:t>
      </w:r>
      <w:r w:rsidRPr="00537740">
        <w:rPr>
          <w:rFonts w:ascii="Book Antiqua" w:eastAsia="SimSun" w:hAnsi="Book Antiqua" w:cs="Times New Roman"/>
          <w:color w:val="000000"/>
          <w:kern w:val="2"/>
          <w:sz w:val="24"/>
          <w:szCs w:val="24"/>
          <w:lang w:eastAsia="zh-CN"/>
        </w:rPr>
        <w:t xml:space="preserve"> </w:t>
      </w:r>
      <w:r w:rsidR="00550BDC">
        <w:rPr>
          <w:rFonts w:ascii="Book Antiqua" w:eastAsia="SimSun" w:hAnsi="Book Antiqua" w:cs="Arial" w:hint="eastAsia"/>
          <w:color w:val="000000"/>
          <w:sz w:val="24"/>
          <w:szCs w:val="24"/>
          <w:lang w:eastAsia="zh-CN"/>
        </w:rPr>
        <w:t>October 23</w:t>
      </w:r>
      <w:r w:rsidR="00550BDC" w:rsidRPr="00537740">
        <w:rPr>
          <w:rFonts w:ascii="Book Antiqua" w:eastAsia="SimSun" w:hAnsi="Book Antiqua" w:cs="Arial" w:hint="eastAsia"/>
          <w:color w:val="000000"/>
          <w:sz w:val="24"/>
          <w:szCs w:val="24"/>
          <w:lang w:eastAsia="zh-CN"/>
        </w:rPr>
        <w:t>, 2018</w:t>
      </w:r>
    </w:p>
    <w:p w:rsidR="00537740" w:rsidRPr="00537740" w:rsidRDefault="00537740" w:rsidP="00537740">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537740">
        <w:rPr>
          <w:rFonts w:ascii="Book Antiqua" w:eastAsia="SimSun" w:hAnsi="Book Antiqua" w:cs="Times New Roman"/>
          <w:b/>
          <w:color w:val="000000"/>
          <w:kern w:val="2"/>
          <w:sz w:val="24"/>
          <w:szCs w:val="24"/>
          <w:lang w:eastAsia="zh-CN"/>
        </w:rPr>
        <w:t>Accepted:</w:t>
      </w:r>
      <w:r w:rsidR="004C3A3B" w:rsidRPr="004C3A3B">
        <w:t xml:space="preserve"> </w:t>
      </w:r>
      <w:r w:rsidR="004C3A3B" w:rsidRPr="004C3A3B">
        <w:rPr>
          <w:rFonts w:ascii="Book Antiqua" w:eastAsia="SimSun" w:hAnsi="Book Antiqua" w:cs="Times New Roman"/>
          <w:color w:val="000000"/>
          <w:kern w:val="2"/>
          <w:sz w:val="24"/>
          <w:szCs w:val="24"/>
          <w:lang w:eastAsia="zh-CN"/>
        </w:rPr>
        <w:t>November 2, 2018</w:t>
      </w:r>
      <w:r w:rsidRPr="00537740">
        <w:rPr>
          <w:rFonts w:ascii="Book Antiqua" w:eastAsia="SimSun" w:hAnsi="Book Antiqua" w:cs="Times New Roman"/>
          <w:color w:val="000000"/>
          <w:kern w:val="2"/>
          <w:sz w:val="24"/>
          <w:szCs w:val="24"/>
          <w:lang w:eastAsia="zh-CN"/>
        </w:rPr>
        <w:t xml:space="preserve"> </w:t>
      </w:r>
    </w:p>
    <w:p w:rsidR="00537740" w:rsidRPr="00537740" w:rsidRDefault="00537740" w:rsidP="00537740">
      <w:pPr>
        <w:widowControl w:val="0"/>
        <w:adjustRightInd w:val="0"/>
        <w:snapToGrid w:val="0"/>
        <w:spacing w:after="0" w:line="360" w:lineRule="auto"/>
        <w:jc w:val="both"/>
        <w:rPr>
          <w:rFonts w:ascii="Book Antiqua" w:eastAsia="SimSun" w:hAnsi="Book Antiqua" w:cs="Times New Roman"/>
          <w:b/>
          <w:color w:val="000000"/>
          <w:kern w:val="2"/>
          <w:sz w:val="24"/>
          <w:szCs w:val="24"/>
          <w:lang w:eastAsia="zh-CN"/>
        </w:rPr>
      </w:pPr>
      <w:r w:rsidRPr="00537740">
        <w:rPr>
          <w:rFonts w:ascii="Book Antiqua" w:eastAsia="SimSun" w:hAnsi="Book Antiqua" w:cs="Times New Roman"/>
          <w:b/>
          <w:color w:val="000000"/>
          <w:kern w:val="2"/>
          <w:sz w:val="24"/>
          <w:szCs w:val="24"/>
          <w:lang w:eastAsia="zh-CN"/>
        </w:rPr>
        <w:t>Article in press:</w:t>
      </w:r>
    </w:p>
    <w:p w:rsidR="00537740" w:rsidRPr="00537740" w:rsidRDefault="00537740" w:rsidP="00537740">
      <w:pPr>
        <w:widowControl w:val="0"/>
        <w:adjustRightInd w:val="0"/>
        <w:snapToGrid w:val="0"/>
        <w:spacing w:after="0" w:line="360" w:lineRule="auto"/>
        <w:jc w:val="both"/>
        <w:rPr>
          <w:rFonts w:ascii="Book Antiqua" w:eastAsia="SimSun" w:hAnsi="Book Antiqua" w:cs="Times New Roman"/>
          <w:b/>
          <w:color w:val="000000"/>
          <w:kern w:val="2"/>
          <w:sz w:val="24"/>
          <w:szCs w:val="24"/>
          <w:lang w:eastAsia="zh-CN"/>
        </w:rPr>
      </w:pPr>
      <w:r w:rsidRPr="00537740">
        <w:rPr>
          <w:rFonts w:ascii="Book Antiqua" w:eastAsia="SimSun" w:hAnsi="Book Antiqua" w:cs="Times New Roman"/>
          <w:b/>
          <w:color w:val="000000"/>
          <w:kern w:val="2"/>
          <w:sz w:val="24"/>
          <w:szCs w:val="24"/>
          <w:lang w:eastAsia="zh-CN"/>
        </w:rPr>
        <w:t>Published online:</w:t>
      </w:r>
    </w:p>
    <w:p w:rsidR="00537740" w:rsidRDefault="00537740">
      <w:pPr>
        <w:rPr>
          <w:rFonts w:ascii="Book Antiqua" w:hAnsi="Book Antiqua"/>
          <w:sz w:val="24"/>
          <w:szCs w:val="24"/>
        </w:rPr>
      </w:pPr>
      <w:r>
        <w:rPr>
          <w:rFonts w:ascii="Book Antiqua" w:hAnsi="Book Antiqua"/>
          <w:sz w:val="24"/>
          <w:szCs w:val="24"/>
        </w:rPr>
        <w:br w:type="page"/>
      </w:r>
    </w:p>
    <w:p w:rsidR="002420BD" w:rsidRPr="00537740" w:rsidRDefault="002420BD" w:rsidP="00537740">
      <w:pPr>
        <w:widowControl w:val="0"/>
        <w:adjustRightInd w:val="0"/>
        <w:snapToGrid w:val="0"/>
        <w:spacing w:after="0" w:line="360" w:lineRule="auto"/>
        <w:jc w:val="both"/>
        <w:rPr>
          <w:rFonts w:ascii="Book Antiqua" w:hAnsi="Book Antiqua" w:cs="Times New Roman"/>
          <w:b/>
          <w:sz w:val="24"/>
          <w:szCs w:val="24"/>
        </w:rPr>
      </w:pPr>
      <w:r w:rsidRPr="00537740">
        <w:rPr>
          <w:rFonts w:ascii="Book Antiqua" w:hAnsi="Book Antiqua" w:cs="Times New Roman"/>
          <w:b/>
          <w:sz w:val="24"/>
          <w:szCs w:val="24"/>
        </w:rPr>
        <w:lastRenderedPageBreak/>
        <w:t>Abstract</w:t>
      </w:r>
    </w:p>
    <w:p w:rsidR="002420BD" w:rsidRDefault="002420BD" w:rsidP="00537740">
      <w:pPr>
        <w:widowControl w:val="0"/>
        <w:adjustRightInd w:val="0"/>
        <w:snapToGrid w:val="0"/>
        <w:spacing w:after="0" w:line="360" w:lineRule="auto"/>
        <w:jc w:val="both"/>
        <w:rPr>
          <w:rFonts w:ascii="Book Antiqua" w:hAnsi="Book Antiqua" w:cs="Times New Roman"/>
          <w:sz w:val="24"/>
          <w:szCs w:val="24"/>
          <w:lang w:eastAsia="zh-CN"/>
        </w:rPr>
      </w:pPr>
      <w:r w:rsidRPr="00537740">
        <w:rPr>
          <w:rFonts w:ascii="Book Antiqua" w:hAnsi="Book Antiqua" w:cs="Times New Roman"/>
          <w:sz w:val="24"/>
          <w:szCs w:val="24"/>
        </w:rPr>
        <w:t xml:space="preserve">Globally, over 300 million people are living with viral hepatitis with approximately 1.3 million deaths per year. In 2016, World Health Assembly adopted the Global Health Sector Strategy on viral hepatitis to eliminate hepatitis by 2030. Different </w:t>
      </w:r>
      <w:r w:rsidR="00550BDC" w:rsidRPr="00550BDC">
        <w:rPr>
          <w:rFonts w:ascii="Book Antiqua" w:hAnsi="Book Antiqua" w:cs="Times New Roman"/>
          <w:sz w:val="24"/>
          <w:szCs w:val="24"/>
        </w:rPr>
        <w:t xml:space="preserve">World Health Organization </w:t>
      </w:r>
      <w:r w:rsidRPr="00537740">
        <w:rPr>
          <w:rFonts w:ascii="Book Antiqua" w:hAnsi="Book Antiqua" w:cs="Times New Roman"/>
          <w:sz w:val="24"/>
          <w:szCs w:val="24"/>
        </w:rPr>
        <w:t xml:space="preserve">member countries are working on hepatitis control strategies to achieve hepatitis elimination. So far, only 12 countries are on track to achieve hepatitis elimination targets. The aim of the study was to give an update about the progress and challenges to achieving hepatitis elimination by 2030. According to the latest data, 87% of infants had received the three doses of </w:t>
      </w:r>
      <w:r w:rsidR="00550BDC" w:rsidRPr="00550BDC">
        <w:rPr>
          <w:rFonts w:ascii="Book Antiqua" w:hAnsi="Book Antiqua" w:cs="Times New Roman"/>
          <w:sz w:val="24"/>
          <w:szCs w:val="24"/>
        </w:rPr>
        <w:t xml:space="preserve">hepatitis B virus </w:t>
      </w:r>
      <w:r w:rsidR="00550BDC">
        <w:rPr>
          <w:rFonts w:ascii="Book Antiqua" w:hAnsi="Book Antiqua" w:cs="Times New Roman" w:hint="eastAsia"/>
          <w:sz w:val="24"/>
          <w:szCs w:val="24"/>
          <w:lang w:eastAsia="zh-CN"/>
        </w:rPr>
        <w:t>(</w:t>
      </w:r>
      <w:r w:rsidRPr="00537740">
        <w:rPr>
          <w:rFonts w:ascii="Book Antiqua" w:hAnsi="Book Antiqua" w:cs="Times New Roman"/>
          <w:sz w:val="24"/>
          <w:szCs w:val="24"/>
        </w:rPr>
        <w:t>HBV</w:t>
      </w:r>
      <w:r w:rsidR="00550BDC">
        <w:rPr>
          <w:rFonts w:ascii="Book Antiqua" w:hAnsi="Book Antiqua" w:cs="Times New Roman" w:hint="eastAsia"/>
          <w:sz w:val="24"/>
          <w:szCs w:val="24"/>
          <w:lang w:eastAsia="zh-CN"/>
        </w:rPr>
        <w:t>)</w:t>
      </w:r>
      <w:r w:rsidRPr="00537740">
        <w:rPr>
          <w:rFonts w:ascii="Book Antiqua" w:hAnsi="Book Antiqua" w:cs="Times New Roman"/>
          <w:sz w:val="24"/>
          <w:szCs w:val="24"/>
        </w:rPr>
        <w:t xml:space="preserve"> vaccination in the first year of their life and 46% of infants had received a timely birth dose of HBV vaccination. There is a strong need to improve blood and injection safety. Rates of </w:t>
      </w:r>
      <w:r w:rsidR="00E77473" w:rsidRPr="00537740">
        <w:rPr>
          <w:rFonts w:ascii="Book Antiqua" w:hAnsi="Book Antiqua" w:cs="Times New Roman"/>
          <w:sz w:val="24"/>
          <w:szCs w:val="24"/>
        </w:rPr>
        <w:t xml:space="preserve">hepatitis </w:t>
      </w:r>
      <w:r w:rsidRPr="00537740">
        <w:rPr>
          <w:rFonts w:ascii="Book Antiqua" w:hAnsi="Book Antiqua" w:cs="Times New Roman"/>
          <w:sz w:val="24"/>
          <w:szCs w:val="24"/>
        </w:rPr>
        <w:t xml:space="preserve">B and C diagnosis are very low and only 11% of </w:t>
      </w:r>
      <w:r w:rsidR="00E77473" w:rsidRPr="00537740">
        <w:rPr>
          <w:rFonts w:ascii="Book Antiqua" w:hAnsi="Book Antiqua" w:cs="Times New Roman"/>
          <w:sz w:val="24"/>
          <w:szCs w:val="24"/>
        </w:rPr>
        <w:t xml:space="preserve">hepatitis </w:t>
      </w:r>
      <w:r w:rsidRPr="00537740">
        <w:rPr>
          <w:rFonts w:ascii="Book Antiqua" w:hAnsi="Book Antiqua" w:cs="Times New Roman"/>
          <w:sz w:val="24"/>
          <w:szCs w:val="24"/>
        </w:rPr>
        <w:t xml:space="preserve">B and C cases are diagnosed. There is a dire need to speed up hepatitis diagnosis and find the missing millions of people living with viral hepatitis. Up to 2016, only 3 million </w:t>
      </w:r>
      <w:r w:rsidR="00E77473" w:rsidRPr="00537740">
        <w:rPr>
          <w:rFonts w:ascii="Book Antiqua" w:hAnsi="Book Antiqua" w:cs="Times New Roman"/>
          <w:sz w:val="24"/>
          <w:szCs w:val="24"/>
        </w:rPr>
        <w:t xml:space="preserve">hepatitis </w:t>
      </w:r>
      <w:r w:rsidRPr="00537740">
        <w:rPr>
          <w:rFonts w:ascii="Book Antiqua" w:hAnsi="Book Antiqua" w:cs="Times New Roman"/>
          <w:sz w:val="24"/>
          <w:szCs w:val="24"/>
        </w:rPr>
        <w:t xml:space="preserve">C cases have been treated. Pricing of </w:t>
      </w:r>
      <w:r w:rsidR="00EE0101" w:rsidRPr="00550BDC">
        <w:rPr>
          <w:rFonts w:ascii="Book Antiqua" w:hAnsi="Book Antiqua" w:cs="Times New Roman"/>
          <w:sz w:val="24"/>
          <w:szCs w:val="24"/>
        </w:rPr>
        <w:t xml:space="preserve">hepatitis </w:t>
      </w:r>
      <w:r w:rsidR="00EE0101">
        <w:rPr>
          <w:rFonts w:ascii="Book Antiqua" w:hAnsi="Book Antiqua" w:cs="Times New Roman" w:hint="eastAsia"/>
          <w:sz w:val="24"/>
          <w:szCs w:val="24"/>
          <w:lang w:eastAsia="zh-CN"/>
        </w:rPr>
        <w:t>C</w:t>
      </w:r>
      <w:r w:rsidR="00EE0101" w:rsidRPr="00550BDC">
        <w:rPr>
          <w:rFonts w:ascii="Book Antiqua" w:hAnsi="Book Antiqua" w:cs="Times New Roman"/>
          <w:sz w:val="24"/>
          <w:szCs w:val="24"/>
        </w:rPr>
        <w:t xml:space="preserve"> virus </w:t>
      </w:r>
      <w:r w:rsidRPr="00537740">
        <w:rPr>
          <w:rFonts w:ascii="Book Antiqua" w:hAnsi="Book Antiqua" w:cs="Times New Roman"/>
          <w:sz w:val="24"/>
          <w:szCs w:val="24"/>
        </w:rPr>
        <w:t>drugs is also reduced in many countries. The major hurdle to achieve hepatitis elimination is lack of finances to support hepatitis programs. None of the major global donors are committed to invest in the fight against hepatitis. It will be very difficult for the low and middle-income countries to fund their hepatitis control program. Hepatitis elimination needs strong financial and political commitment, support from civil societies, and support from pharmaceutical and medical companies around the globe.</w:t>
      </w:r>
    </w:p>
    <w:p w:rsidR="00EE0101" w:rsidRDefault="00EE0101" w:rsidP="00537740">
      <w:pPr>
        <w:widowControl w:val="0"/>
        <w:adjustRightInd w:val="0"/>
        <w:snapToGrid w:val="0"/>
        <w:spacing w:after="0" w:line="360" w:lineRule="auto"/>
        <w:jc w:val="both"/>
        <w:rPr>
          <w:rFonts w:ascii="Book Antiqua" w:hAnsi="Book Antiqua" w:cs="Times New Roman"/>
          <w:sz w:val="24"/>
          <w:szCs w:val="24"/>
          <w:lang w:eastAsia="zh-CN"/>
        </w:rPr>
      </w:pPr>
    </w:p>
    <w:p w:rsidR="00EE0101" w:rsidRPr="00EE0101" w:rsidRDefault="00EE0101" w:rsidP="00EE0101">
      <w:pPr>
        <w:widowControl w:val="0"/>
        <w:adjustRightInd w:val="0"/>
        <w:snapToGrid w:val="0"/>
        <w:spacing w:after="0" w:line="360" w:lineRule="auto"/>
        <w:jc w:val="both"/>
        <w:rPr>
          <w:rFonts w:ascii="Book Antiqua" w:eastAsia="SimSun" w:hAnsi="Book Antiqua" w:cs="Times New Roman"/>
          <w:color w:val="000000"/>
          <w:kern w:val="2"/>
          <w:sz w:val="24"/>
          <w:szCs w:val="24"/>
          <w:lang w:val="en" w:eastAsia="zh-CN"/>
        </w:rPr>
      </w:pPr>
      <w:r w:rsidRPr="00EE0101">
        <w:rPr>
          <w:rFonts w:ascii="Book Antiqua" w:eastAsia="SimSun" w:hAnsi="Book Antiqua" w:cs="Times New Roman"/>
          <w:b/>
          <w:color w:val="000000"/>
          <w:kern w:val="2"/>
          <w:sz w:val="24"/>
          <w:szCs w:val="24"/>
          <w:lang w:eastAsia="zh-CN"/>
        </w:rPr>
        <w:t xml:space="preserve">Key words: </w:t>
      </w:r>
      <w:bookmarkStart w:id="12" w:name="OLE_LINK61"/>
      <w:bookmarkStart w:id="13" w:name="OLE_LINK62"/>
      <w:r w:rsidRPr="00EE0101">
        <w:rPr>
          <w:rFonts w:ascii="Book Antiqua" w:eastAsia="SimSun" w:hAnsi="Book Antiqua" w:cs="Times New Roman"/>
          <w:kern w:val="2"/>
          <w:sz w:val="24"/>
          <w:szCs w:val="24"/>
          <w:lang w:val="en" w:eastAsia="zh-CN"/>
        </w:rPr>
        <w:t xml:space="preserve">Hepatitis; Global Health Sector Strategy; </w:t>
      </w:r>
      <w:r w:rsidRPr="00550BDC">
        <w:rPr>
          <w:rFonts w:ascii="Book Antiqua" w:hAnsi="Book Antiqua" w:cs="Times New Roman"/>
          <w:sz w:val="24"/>
          <w:szCs w:val="24"/>
        </w:rPr>
        <w:t xml:space="preserve">Hepatitis B virus </w:t>
      </w:r>
      <w:r w:rsidRPr="00EE0101">
        <w:rPr>
          <w:rFonts w:ascii="Book Antiqua" w:eastAsia="SimSun" w:hAnsi="Book Antiqua" w:cs="Times New Roman"/>
          <w:kern w:val="2"/>
          <w:sz w:val="24"/>
          <w:szCs w:val="24"/>
          <w:lang w:val="en" w:eastAsia="zh-CN"/>
        </w:rPr>
        <w:t xml:space="preserve">vaccination; Injection safety; Harm reduction; Find </w:t>
      </w:r>
      <w:r>
        <w:rPr>
          <w:rFonts w:ascii="Book Antiqua" w:eastAsia="SimSun" w:hAnsi="Book Antiqua" w:cs="Times New Roman"/>
          <w:kern w:val="2"/>
          <w:sz w:val="24"/>
          <w:szCs w:val="24"/>
          <w:lang w:val="en" w:eastAsia="zh-CN"/>
        </w:rPr>
        <w:t>missing millions</w:t>
      </w:r>
    </w:p>
    <w:p w:rsidR="00EE0101" w:rsidRPr="00EE0101" w:rsidRDefault="00EE0101" w:rsidP="00EE0101">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p>
    <w:p w:rsidR="00EE0101" w:rsidRPr="00EE0101" w:rsidRDefault="00EE0101" w:rsidP="00EE0101">
      <w:pPr>
        <w:widowControl w:val="0"/>
        <w:adjustRightInd w:val="0"/>
        <w:snapToGrid w:val="0"/>
        <w:spacing w:after="0" w:line="360" w:lineRule="auto"/>
        <w:jc w:val="both"/>
        <w:rPr>
          <w:rFonts w:ascii="Book Antiqua" w:eastAsia="SimSun" w:hAnsi="Book Antiqua" w:cs="Tahoma"/>
          <w:color w:val="000000"/>
          <w:kern w:val="2"/>
          <w:sz w:val="24"/>
          <w:szCs w:val="24"/>
          <w:lang w:eastAsia="zh-CN"/>
        </w:rPr>
      </w:pPr>
      <w:bookmarkStart w:id="14" w:name="OLE_LINK148"/>
      <w:bookmarkStart w:id="15" w:name="OLE_LINK149"/>
      <w:bookmarkStart w:id="16" w:name="OLE_LINK200"/>
      <w:bookmarkStart w:id="17" w:name="OLE_LINK288"/>
      <w:bookmarkStart w:id="18" w:name="OLE_LINK1864"/>
      <w:bookmarkStart w:id="19" w:name="OLE_LINK16"/>
      <w:bookmarkStart w:id="20" w:name="OLE_LINK382"/>
      <w:bookmarkStart w:id="21" w:name="OLE_LINK306"/>
      <w:bookmarkStart w:id="22" w:name="OLE_LINK569"/>
      <w:bookmarkStart w:id="23" w:name="OLE_LINK682"/>
      <w:bookmarkStart w:id="24" w:name="OLE_LINK49"/>
      <w:r w:rsidRPr="00EE0101">
        <w:rPr>
          <w:rFonts w:ascii="Book Antiqua" w:eastAsia="SimSun" w:hAnsi="Book Antiqua" w:cs="Tahoma"/>
          <w:b/>
          <w:color w:val="000000"/>
          <w:kern w:val="2"/>
          <w:sz w:val="24"/>
          <w:szCs w:val="24"/>
          <w:lang w:eastAsia="ja-JP"/>
        </w:rPr>
        <w:t>© The Author(s) 201</w:t>
      </w:r>
      <w:r w:rsidRPr="00EE0101">
        <w:rPr>
          <w:rFonts w:ascii="Book Antiqua" w:eastAsia="SimSun" w:hAnsi="Book Antiqua" w:cs="Tahoma"/>
          <w:b/>
          <w:color w:val="000000"/>
          <w:kern w:val="2"/>
          <w:sz w:val="24"/>
          <w:szCs w:val="24"/>
          <w:lang w:eastAsia="zh-CN"/>
        </w:rPr>
        <w:t>8</w:t>
      </w:r>
      <w:r w:rsidRPr="00EE0101">
        <w:rPr>
          <w:rFonts w:ascii="Book Antiqua" w:eastAsia="SimSun" w:hAnsi="Book Antiqua" w:cs="Tahoma"/>
          <w:b/>
          <w:color w:val="000000"/>
          <w:kern w:val="2"/>
          <w:sz w:val="24"/>
          <w:szCs w:val="24"/>
          <w:lang w:eastAsia="ja-JP"/>
        </w:rPr>
        <w:t>.</w:t>
      </w:r>
      <w:r w:rsidRPr="00EE0101">
        <w:rPr>
          <w:rFonts w:ascii="Book Antiqua" w:eastAsia="SimSun" w:hAnsi="Book Antiqua" w:cs="Tahoma"/>
          <w:color w:val="000000"/>
          <w:kern w:val="2"/>
          <w:sz w:val="24"/>
          <w:szCs w:val="24"/>
          <w:lang w:eastAsia="ja-JP"/>
        </w:rPr>
        <w:t xml:space="preserve"> Published by </w:t>
      </w:r>
      <w:proofErr w:type="spellStart"/>
      <w:r w:rsidRPr="00EE0101">
        <w:rPr>
          <w:rFonts w:ascii="Book Antiqua" w:eastAsia="SimSun" w:hAnsi="Book Antiqua" w:cs="Tahoma"/>
          <w:color w:val="000000"/>
          <w:kern w:val="2"/>
          <w:sz w:val="24"/>
          <w:szCs w:val="24"/>
          <w:lang w:eastAsia="ja-JP"/>
        </w:rPr>
        <w:t>Baishideng</w:t>
      </w:r>
      <w:proofErr w:type="spellEnd"/>
      <w:r w:rsidRPr="00EE0101">
        <w:rPr>
          <w:rFonts w:ascii="Book Antiqua" w:eastAsia="SimSun" w:hAnsi="Book Antiqua" w:cs="Tahoma"/>
          <w:color w:val="000000"/>
          <w:kern w:val="2"/>
          <w:sz w:val="24"/>
          <w:szCs w:val="24"/>
          <w:lang w:eastAsia="ja-JP"/>
        </w:rPr>
        <w:t xml:space="preserve"> Publishing Group Inc. All rights reserved.</w:t>
      </w:r>
      <w:bookmarkEnd w:id="12"/>
      <w:bookmarkEnd w:id="13"/>
      <w:bookmarkEnd w:id="14"/>
      <w:bookmarkEnd w:id="15"/>
      <w:bookmarkEnd w:id="16"/>
      <w:bookmarkEnd w:id="17"/>
      <w:bookmarkEnd w:id="18"/>
      <w:bookmarkEnd w:id="19"/>
      <w:bookmarkEnd w:id="20"/>
      <w:bookmarkEnd w:id="21"/>
      <w:bookmarkEnd w:id="22"/>
      <w:bookmarkEnd w:id="23"/>
    </w:p>
    <w:bookmarkEnd w:id="24"/>
    <w:p w:rsidR="00EE0101" w:rsidRPr="00537740" w:rsidRDefault="00EE0101" w:rsidP="00537740">
      <w:pPr>
        <w:widowControl w:val="0"/>
        <w:adjustRightInd w:val="0"/>
        <w:snapToGrid w:val="0"/>
        <w:spacing w:after="0" w:line="360" w:lineRule="auto"/>
        <w:jc w:val="both"/>
        <w:rPr>
          <w:rFonts w:ascii="Book Antiqua" w:hAnsi="Book Antiqua" w:cs="Times New Roman"/>
          <w:sz w:val="24"/>
          <w:szCs w:val="24"/>
          <w:lang w:eastAsia="zh-CN"/>
        </w:rPr>
      </w:pPr>
    </w:p>
    <w:p w:rsidR="002420BD" w:rsidRPr="00537740" w:rsidRDefault="00EE0101" w:rsidP="00537740">
      <w:pPr>
        <w:widowControl w:val="0"/>
        <w:adjustRightInd w:val="0"/>
        <w:snapToGrid w:val="0"/>
        <w:spacing w:after="0" w:line="360" w:lineRule="auto"/>
        <w:jc w:val="both"/>
        <w:rPr>
          <w:rFonts w:ascii="Book Antiqua" w:hAnsi="Book Antiqua" w:cs="Times New Roman"/>
          <w:sz w:val="24"/>
          <w:szCs w:val="24"/>
        </w:rPr>
      </w:pPr>
      <w:r w:rsidRPr="00EE0101">
        <w:rPr>
          <w:rFonts w:ascii="Book Antiqua" w:hAnsi="Book Antiqua" w:cs="Times New Roman"/>
          <w:b/>
          <w:sz w:val="24"/>
          <w:szCs w:val="24"/>
        </w:rPr>
        <w:t xml:space="preserve">Core tip: </w:t>
      </w:r>
      <w:r w:rsidR="002420BD" w:rsidRPr="00537740">
        <w:rPr>
          <w:rFonts w:ascii="Book Antiqua" w:hAnsi="Book Antiqua" w:cs="Times New Roman"/>
          <w:sz w:val="24"/>
          <w:szCs w:val="24"/>
        </w:rPr>
        <w:t xml:space="preserve">Viral hepatitis is one of the leading causes of deaths worldwide. </w:t>
      </w:r>
      <w:r w:rsidR="00550BDC" w:rsidRPr="00550BDC">
        <w:rPr>
          <w:rFonts w:ascii="Book Antiqua" w:hAnsi="Book Antiqua" w:cs="Times New Roman"/>
          <w:sz w:val="24"/>
          <w:szCs w:val="24"/>
        </w:rPr>
        <w:t xml:space="preserve">World Health </w:t>
      </w:r>
      <w:r w:rsidR="00550BDC" w:rsidRPr="00550BDC">
        <w:rPr>
          <w:rFonts w:ascii="Book Antiqua" w:hAnsi="Book Antiqua" w:cs="Times New Roman"/>
          <w:sz w:val="24"/>
          <w:szCs w:val="24"/>
        </w:rPr>
        <w:lastRenderedPageBreak/>
        <w:t xml:space="preserve">Organization </w:t>
      </w:r>
      <w:r w:rsidR="002420BD" w:rsidRPr="00537740">
        <w:rPr>
          <w:rFonts w:ascii="Book Antiqua" w:hAnsi="Book Antiqua" w:cs="Times New Roman"/>
          <w:sz w:val="24"/>
          <w:szCs w:val="24"/>
        </w:rPr>
        <w:t xml:space="preserve">has produced a strategy to eliminate hepatitis by 2030. The major hurdle to achieve hepatitis elimination is lack of financial resources. If the targets in </w:t>
      </w:r>
      <w:r w:rsidRPr="00EE0101">
        <w:rPr>
          <w:rFonts w:ascii="Book Antiqua" w:eastAsia="SimSun" w:hAnsi="Book Antiqua" w:cs="Times New Roman"/>
          <w:kern w:val="2"/>
          <w:sz w:val="24"/>
          <w:szCs w:val="24"/>
          <w:lang w:val="en" w:eastAsia="zh-CN"/>
        </w:rPr>
        <w:t>Global Health Sector Strategy</w:t>
      </w:r>
      <w:r w:rsidRPr="00537740">
        <w:rPr>
          <w:rFonts w:ascii="Book Antiqua" w:hAnsi="Book Antiqua" w:cs="Times New Roman"/>
          <w:sz w:val="24"/>
          <w:szCs w:val="24"/>
        </w:rPr>
        <w:t xml:space="preserve"> </w:t>
      </w:r>
      <w:r w:rsidR="002420BD" w:rsidRPr="00537740">
        <w:rPr>
          <w:rFonts w:ascii="Book Antiqua" w:hAnsi="Book Antiqua" w:cs="Times New Roman"/>
          <w:sz w:val="24"/>
          <w:szCs w:val="24"/>
        </w:rPr>
        <w:t xml:space="preserve">are achieved, then the millions of lives will be saved from liver related premature deaths.  </w:t>
      </w:r>
    </w:p>
    <w:p w:rsidR="00884CB8" w:rsidRPr="00537740" w:rsidRDefault="00884CB8" w:rsidP="00537740">
      <w:pPr>
        <w:widowControl w:val="0"/>
        <w:adjustRightInd w:val="0"/>
        <w:snapToGrid w:val="0"/>
        <w:spacing w:after="0" w:line="360" w:lineRule="auto"/>
        <w:jc w:val="both"/>
        <w:rPr>
          <w:rFonts w:ascii="Book Antiqua" w:hAnsi="Book Antiqua" w:cs="Times New Roman"/>
          <w:sz w:val="24"/>
          <w:szCs w:val="24"/>
        </w:rPr>
      </w:pPr>
    </w:p>
    <w:p w:rsidR="00621C79" w:rsidRPr="00E77473" w:rsidRDefault="00884CB8" w:rsidP="00537740">
      <w:pPr>
        <w:widowControl w:val="0"/>
        <w:adjustRightInd w:val="0"/>
        <w:snapToGrid w:val="0"/>
        <w:spacing w:after="0" w:line="360" w:lineRule="auto"/>
        <w:jc w:val="both"/>
        <w:rPr>
          <w:rFonts w:ascii="Book Antiqua" w:hAnsi="Book Antiqua"/>
          <w:sz w:val="24"/>
          <w:szCs w:val="24"/>
          <w:lang w:val="pl-PL" w:eastAsia="zh-CN"/>
        </w:rPr>
      </w:pPr>
      <w:r w:rsidRPr="00537740">
        <w:rPr>
          <w:rFonts w:ascii="Book Antiqua" w:hAnsi="Book Antiqua"/>
          <w:sz w:val="24"/>
          <w:szCs w:val="24"/>
          <w:lang w:val="pl-PL"/>
        </w:rPr>
        <w:t xml:space="preserve">Waheed Y, Siddiq M, Jamil Z, Najmi MH. Hepatitis elimination by 2030: Progress and challenges. </w:t>
      </w:r>
      <w:r w:rsidRPr="00537740">
        <w:rPr>
          <w:rFonts w:ascii="Book Antiqua" w:hAnsi="Book Antiqua"/>
          <w:i/>
          <w:sz w:val="24"/>
          <w:szCs w:val="24"/>
          <w:lang w:val="pl-PL"/>
        </w:rPr>
        <w:t>World J Gastroenterol</w:t>
      </w:r>
      <w:r w:rsidRPr="00537740">
        <w:rPr>
          <w:rFonts w:ascii="Book Antiqua" w:hAnsi="Book Antiqua"/>
          <w:sz w:val="24"/>
          <w:szCs w:val="24"/>
          <w:lang w:val="pl-PL"/>
        </w:rPr>
        <w:t xml:space="preserve"> 2018; In Press</w:t>
      </w:r>
    </w:p>
    <w:p w:rsidR="00EE0101" w:rsidRDefault="00EE0101">
      <w:pPr>
        <w:rPr>
          <w:rFonts w:ascii="Book Antiqua" w:hAnsi="Book Antiqua" w:cs="Times New Roman"/>
          <w:b/>
          <w:sz w:val="24"/>
          <w:szCs w:val="24"/>
        </w:rPr>
      </w:pPr>
      <w:r>
        <w:rPr>
          <w:rFonts w:ascii="Book Antiqua" w:hAnsi="Book Antiqua" w:cs="Times New Roman"/>
          <w:b/>
          <w:sz w:val="24"/>
          <w:szCs w:val="24"/>
        </w:rPr>
        <w:br w:type="page"/>
      </w:r>
    </w:p>
    <w:p w:rsidR="002420BD" w:rsidRPr="00537740" w:rsidRDefault="002420BD" w:rsidP="00537740">
      <w:pPr>
        <w:widowControl w:val="0"/>
        <w:adjustRightInd w:val="0"/>
        <w:snapToGrid w:val="0"/>
        <w:spacing w:after="0" w:line="360" w:lineRule="auto"/>
        <w:jc w:val="both"/>
        <w:rPr>
          <w:rFonts w:ascii="Book Antiqua" w:hAnsi="Book Antiqua" w:cs="Times New Roman"/>
          <w:b/>
          <w:sz w:val="24"/>
          <w:szCs w:val="24"/>
        </w:rPr>
      </w:pPr>
      <w:r w:rsidRPr="00537740">
        <w:rPr>
          <w:rFonts w:ascii="Book Antiqua" w:hAnsi="Book Antiqua" w:cs="Times New Roman"/>
          <w:b/>
          <w:sz w:val="24"/>
          <w:szCs w:val="24"/>
        </w:rPr>
        <w:lastRenderedPageBreak/>
        <w:t>INTRODUCTION</w:t>
      </w:r>
    </w:p>
    <w:p w:rsidR="002420BD" w:rsidRPr="00537740" w:rsidRDefault="002420BD" w:rsidP="00537740">
      <w:pPr>
        <w:widowControl w:val="0"/>
        <w:adjustRightInd w:val="0"/>
        <w:snapToGrid w:val="0"/>
        <w:spacing w:after="0" w:line="360" w:lineRule="auto"/>
        <w:jc w:val="both"/>
        <w:rPr>
          <w:rFonts w:ascii="Book Antiqua" w:hAnsi="Book Antiqua" w:cs="Times New Roman"/>
          <w:sz w:val="24"/>
          <w:szCs w:val="24"/>
        </w:rPr>
      </w:pPr>
      <w:r w:rsidRPr="00537740">
        <w:rPr>
          <w:rFonts w:ascii="Book Antiqua" w:hAnsi="Book Antiqua" w:cs="Times New Roman"/>
          <w:sz w:val="24"/>
          <w:szCs w:val="24"/>
        </w:rPr>
        <w:t>Hepatitis B and C are major</w:t>
      </w:r>
      <w:r w:rsidR="00EE0101">
        <w:rPr>
          <w:rFonts w:ascii="Book Antiqua" w:hAnsi="Book Antiqua" w:cs="Times New Roman"/>
          <w:sz w:val="24"/>
          <w:szCs w:val="24"/>
        </w:rPr>
        <w:t xml:space="preserve"> causes of liver-related </w:t>
      </w:r>
      <w:proofErr w:type="gramStart"/>
      <w:r w:rsidR="00EE0101">
        <w:rPr>
          <w:rFonts w:ascii="Book Antiqua" w:hAnsi="Book Antiqua" w:cs="Times New Roman"/>
          <w:sz w:val="24"/>
          <w:szCs w:val="24"/>
        </w:rPr>
        <w:t>deaths</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1]</w:t>
      </w:r>
      <w:r w:rsidRPr="00537740">
        <w:rPr>
          <w:rFonts w:ascii="Book Antiqua" w:hAnsi="Book Antiqua" w:cs="Times New Roman"/>
          <w:sz w:val="24"/>
          <w:szCs w:val="24"/>
        </w:rPr>
        <w:t xml:space="preserve">. Globally, 257 million and 71 million people are living with </w:t>
      </w:r>
      <w:r w:rsidR="00550BDC" w:rsidRPr="00550BDC">
        <w:rPr>
          <w:rFonts w:ascii="Book Antiqua" w:hAnsi="Book Antiqua" w:cs="Times New Roman"/>
          <w:sz w:val="24"/>
          <w:szCs w:val="24"/>
        </w:rPr>
        <w:t xml:space="preserve">hepatitis B virus </w:t>
      </w:r>
      <w:r w:rsidR="00550BDC">
        <w:rPr>
          <w:rFonts w:ascii="Book Antiqua" w:hAnsi="Book Antiqua" w:cs="Times New Roman" w:hint="eastAsia"/>
          <w:sz w:val="24"/>
          <w:szCs w:val="24"/>
          <w:lang w:eastAsia="zh-CN"/>
        </w:rPr>
        <w:t>(</w:t>
      </w:r>
      <w:r w:rsidR="00550BDC" w:rsidRPr="00537740">
        <w:rPr>
          <w:rFonts w:ascii="Book Antiqua" w:hAnsi="Book Antiqua" w:cs="Times New Roman"/>
          <w:sz w:val="24"/>
          <w:szCs w:val="24"/>
        </w:rPr>
        <w:t>HBV</w:t>
      </w:r>
      <w:r w:rsidR="00550BDC">
        <w:rPr>
          <w:rFonts w:ascii="Book Antiqua" w:hAnsi="Book Antiqua" w:cs="Times New Roman" w:hint="eastAsia"/>
          <w:sz w:val="24"/>
          <w:szCs w:val="24"/>
          <w:lang w:eastAsia="zh-CN"/>
        </w:rPr>
        <w:t>)</w:t>
      </w:r>
      <w:r w:rsidRPr="00537740">
        <w:rPr>
          <w:rFonts w:ascii="Book Antiqua" w:hAnsi="Book Antiqua" w:cs="Times New Roman"/>
          <w:sz w:val="24"/>
          <w:szCs w:val="24"/>
        </w:rPr>
        <w:t xml:space="preserve"> and </w:t>
      </w:r>
      <w:r w:rsidR="00EE0101" w:rsidRPr="00550BDC">
        <w:rPr>
          <w:rFonts w:ascii="Book Antiqua" w:hAnsi="Book Antiqua" w:cs="Times New Roman"/>
          <w:sz w:val="24"/>
          <w:szCs w:val="24"/>
        </w:rPr>
        <w:t xml:space="preserve">hepatitis </w:t>
      </w:r>
      <w:r w:rsidR="00EE0101">
        <w:rPr>
          <w:rFonts w:ascii="Book Antiqua" w:hAnsi="Book Antiqua" w:cs="Times New Roman" w:hint="eastAsia"/>
          <w:sz w:val="24"/>
          <w:szCs w:val="24"/>
          <w:lang w:eastAsia="zh-CN"/>
        </w:rPr>
        <w:t>C</w:t>
      </w:r>
      <w:r w:rsidR="00EE0101" w:rsidRPr="00550BDC">
        <w:rPr>
          <w:rFonts w:ascii="Book Antiqua" w:hAnsi="Book Antiqua" w:cs="Times New Roman"/>
          <w:sz w:val="24"/>
          <w:szCs w:val="24"/>
        </w:rPr>
        <w:t xml:space="preserve"> virus</w:t>
      </w:r>
      <w:r w:rsidR="00EE0101" w:rsidRPr="00537740">
        <w:rPr>
          <w:rFonts w:ascii="Book Antiqua" w:hAnsi="Book Antiqua" w:cs="Times New Roman"/>
          <w:sz w:val="24"/>
          <w:szCs w:val="24"/>
        </w:rPr>
        <w:t xml:space="preserve"> </w:t>
      </w:r>
      <w:r w:rsidR="00EE0101">
        <w:rPr>
          <w:rFonts w:ascii="Book Antiqua" w:hAnsi="Book Antiqua" w:cs="Times New Roman" w:hint="eastAsia"/>
          <w:sz w:val="24"/>
          <w:szCs w:val="24"/>
          <w:lang w:eastAsia="zh-CN"/>
        </w:rPr>
        <w:t>(</w:t>
      </w:r>
      <w:r w:rsidRPr="00537740">
        <w:rPr>
          <w:rFonts w:ascii="Book Antiqua" w:hAnsi="Book Antiqua" w:cs="Times New Roman"/>
          <w:sz w:val="24"/>
          <w:szCs w:val="24"/>
        </w:rPr>
        <w:t>HCV</w:t>
      </w:r>
      <w:r w:rsidR="00EE0101">
        <w:rPr>
          <w:rFonts w:ascii="Book Antiqua" w:hAnsi="Book Antiqua" w:cs="Times New Roman" w:hint="eastAsia"/>
          <w:sz w:val="24"/>
          <w:szCs w:val="24"/>
          <w:lang w:eastAsia="zh-CN"/>
        </w:rPr>
        <w:t>)</w:t>
      </w:r>
      <w:r w:rsidR="00EE0101">
        <w:rPr>
          <w:rFonts w:ascii="Book Antiqua" w:hAnsi="Book Antiqua" w:cs="Times New Roman"/>
          <w:sz w:val="24"/>
          <w:szCs w:val="24"/>
        </w:rPr>
        <w:t xml:space="preserve">, </w:t>
      </w:r>
      <w:proofErr w:type="gramStart"/>
      <w:r w:rsidR="00EE0101">
        <w:rPr>
          <w:rFonts w:ascii="Book Antiqua" w:hAnsi="Book Antiqua" w:cs="Times New Roman"/>
          <w:sz w:val="24"/>
          <w:szCs w:val="24"/>
        </w:rPr>
        <w:t>respectively</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2]</w:t>
      </w:r>
      <w:r w:rsidRPr="00537740">
        <w:rPr>
          <w:rFonts w:ascii="Book Antiqua" w:hAnsi="Book Antiqua" w:cs="Times New Roman"/>
          <w:sz w:val="24"/>
          <w:szCs w:val="24"/>
        </w:rPr>
        <w:t xml:space="preserve">. In the last 15 years, massive progress has been achieved in the fights against </w:t>
      </w:r>
      <w:r w:rsidR="00EE0101" w:rsidRPr="00EE0101">
        <w:rPr>
          <w:rFonts w:ascii="Book Antiqua" w:hAnsi="Book Antiqua" w:cs="Times New Roman"/>
          <w:sz w:val="24"/>
          <w:szCs w:val="24"/>
        </w:rPr>
        <w:t>human immunodeficiency virus</w:t>
      </w:r>
      <w:r w:rsidRPr="00537740">
        <w:rPr>
          <w:rFonts w:ascii="Book Antiqua" w:hAnsi="Book Antiqua" w:cs="Times New Roman"/>
          <w:sz w:val="24"/>
          <w:szCs w:val="24"/>
        </w:rPr>
        <w:t>, malaria and tuberculosis, mainly by heavy commitments by the global donor agencies while vi</w:t>
      </w:r>
      <w:r w:rsidR="00EE0101">
        <w:rPr>
          <w:rFonts w:ascii="Book Antiqua" w:hAnsi="Book Antiqua" w:cs="Times New Roman"/>
          <w:sz w:val="24"/>
          <w:szCs w:val="24"/>
        </w:rPr>
        <w:t xml:space="preserve">ral hepatitis remains </w:t>
      </w:r>
      <w:proofErr w:type="gramStart"/>
      <w:r w:rsidR="00EE0101">
        <w:rPr>
          <w:rFonts w:ascii="Book Antiqua" w:hAnsi="Book Antiqua" w:cs="Times New Roman"/>
          <w:sz w:val="24"/>
          <w:szCs w:val="24"/>
        </w:rPr>
        <w:t>neglected</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3]</w:t>
      </w:r>
      <w:r w:rsidRPr="00537740">
        <w:rPr>
          <w:rFonts w:ascii="Book Antiqua" w:hAnsi="Book Antiqua" w:cs="Times New Roman"/>
          <w:sz w:val="24"/>
          <w:szCs w:val="24"/>
        </w:rPr>
        <w:t xml:space="preserve">. In 2015, United Nations included hepatitis in its Sustainable Development Goals.  </w:t>
      </w:r>
    </w:p>
    <w:p w:rsidR="002420BD" w:rsidRPr="00537740" w:rsidRDefault="002420BD" w:rsidP="00EE0101">
      <w:pPr>
        <w:widowControl w:val="0"/>
        <w:adjustRightInd w:val="0"/>
        <w:snapToGrid w:val="0"/>
        <w:spacing w:after="0" w:line="360" w:lineRule="auto"/>
        <w:ind w:firstLineChars="100" w:firstLine="240"/>
        <w:jc w:val="both"/>
        <w:rPr>
          <w:rFonts w:ascii="Book Antiqua" w:hAnsi="Book Antiqua" w:cs="Times New Roman"/>
          <w:sz w:val="24"/>
          <w:szCs w:val="24"/>
        </w:rPr>
      </w:pPr>
      <w:r w:rsidRPr="00537740">
        <w:rPr>
          <w:rFonts w:ascii="Book Antiqua" w:hAnsi="Book Antiqua" w:cs="Times New Roman"/>
          <w:sz w:val="24"/>
          <w:szCs w:val="24"/>
        </w:rPr>
        <w:t xml:space="preserve">In 2016, World Health Assembly has adopted the Global Health Sector Strategy (GHSS) on viral hepatitis to eliminate hepatitis by 2030. The goal of the </w:t>
      </w:r>
      <w:r w:rsidR="00550BDC" w:rsidRPr="00550BDC">
        <w:rPr>
          <w:rFonts w:ascii="Book Antiqua" w:hAnsi="Book Antiqua" w:cs="Times New Roman"/>
          <w:sz w:val="24"/>
          <w:szCs w:val="24"/>
        </w:rPr>
        <w:t xml:space="preserve">World Health Organization </w:t>
      </w:r>
      <w:r w:rsidR="00550BDC">
        <w:rPr>
          <w:rFonts w:ascii="Book Antiqua" w:hAnsi="Book Antiqua" w:cs="Times New Roman" w:hint="eastAsia"/>
          <w:sz w:val="24"/>
          <w:szCs w:val="24"/>
          <w:lang w:eastAsia="zh-CN"/>
        </w:rPr>
        <w:t>(</w:t>
      </w:r>
      <w:r w:rsidRPr="00537740">
        <w:rPr>
          <w:rFonts w:ascii="Book Antiqua" w:hAnsi="Book Antiqua" w:cs="Times New Roman"/>
          <w:sz w:val="24"/>
          <w:szCs w:val="24"/>
        </w:rPr>
        <w:t>WHO</w:t>
      </w:r>
      <w:r w:rsidR="00550BDC">
        <w:rPr>
          <w:rFonts w:ascii="Book Antiqua" w:hAnsi="Book Antiqua" w:cs="Times New Roman" w:hint="eastAsia"/>
          <w:sz w:val="24"/>
          <w:szCs w:val="24"/>
          <w:lang w:eastAsia="zh-CN"/>
        </w:rPr>
        <w:t>)</w:t>
      </w:r>
      <w:r w:rsidRPr="00537740">
        <w:rPr>
          <w:rFonts w:ascii="Book Antiqua" w:hAnsi="Book Antiqua" w:cs="Times New Roman"/>
          <w:sz w:val="24"/>
          <w:szCs w:val="24"/>
        </w:rPr>
        <w:t xml:space="preserve"> GHSS is to reduce hepatitis incidence from 6</w:t>
      </w:r>
      <w:r w:rsidR="00EE0101">
        <w:rPr>
          <w:rFonts w:ascii="Book Antiqua" w:hAnsi="Book Antiqua" w:cs="Times New Roman" w:hint="eastAsia"/>
          <w:sz w:val="24"/>
          <w:szCs w:val="24"/>
          <w:lang w:eastAsia="zh-CN"/>
        </w:rPr>
        <w:t>-</w:t>
      </w:r>
      <w:r w:rsidRPr="00537740">
        <w:rPr>
          <w:rFonts w:ascii="Book Antiqua" w:hAnsi="Book Antiqua" w:cs="Times New Roman"/>
          <w:sz w:val="24"/>
          <w:szCs w:val="24"/>
        </w:rPr>
        <w:t xml:space="preserve">10 million cases to 0.9 million cases, and to reduce annual hepatitis deaths from 1.4 </w:t>
      </w:r>
      <w:r w:rsidR="00EE0101">
        <w:rPr>
          <w:rFonts w:ascii="Book Antiqua" w:hAnsi="Book Antiqua" w:cs="Times New Roman"/>
          <w:sz w:val="24"/>
          <w:szCs w:val="24"/>
        </w:rPr>
        <w:t>million to 0.5 million, by 2030</w:t>
      </w:r>
      <w:r w:rsidRPr="00537740">
        <w:rPr>
          <w:rFonts w:ascii="Book Antiqua" w:hAnsi="Book Antiqua" w:cs="Times New Roman"/>
          <w:sz w:val="24"/>
          <w:szCs w:val="24"/>
          <w:vertAlign w:val="superscript"/>
        </w:rPr>
        <w:t>[4]</w:t>
      </w:r>
      <w:r w:rsidRPr="00537740">
        <w:rPr>
          <w:rFonts w:ascii="Book Antiqua" w:hAnsi="Book Antiqua" w:cs="Times New Roman"/>
          <w:sz w:val="24"/>
          <w:szCs w:val="24"/>
        </w:rPr>
        <w:t>.</w:t>
      </w:r>
    </w:p>
    <w:p w:rsidR="002420BD" w:rsidRDefault="002420BD" w:rsidP="00EE0101">
      <w:pPr>
        <w:widowControl w:val="0"/>
        <w:adjustRightInd w:val="0"/>
        <w:snapToGrid w:val="0"/>
        <w:spacing w:after="0" w:line="360" w:lineRule="auto"/>
        <w:ind w:firstLineChars="100" w:firstLine="240"/>
        <w:jc w:val="both"/>
        <w:rPr>
          <w:rFonts w:ascii="Book Antiqua" w:hAnsi="Book Antiqua" w:cs="Times New Roman"/>
          <w:sz w:val="24"/>
          <w:szCs w:val="24"/>
          <w:lang w:eastAsia="zh-CN"/>
        </w:rPr>
      </w:pPr>
      <w:r w:rsidRPr="00537740">
        <w:rPr>
          <w:rFonts w:ascii="Book Antiqua" w:hAnsi="Book Antiqua" w:cs="Times New Roman"/>
          <w:sz w:val="24"/>
          <w:szCs w:val="24"/>
        </w:rPr>
        <w:t>The WHO is helping different countries to dev</w:t>
      </w:r>
      <w:r w:rsidR="00EE0101">
        <w:rPr>
          <w:rFonts w:ascii="Book Antiqua" w:hAnsi="Book Antiqua" w:cs="Times New Roman"/>
          <w:sz w:val="24"/>
          <w:szCs w:val="24"/>
        </w:rPr>
        <w:t xml:space="preserve">elop hepatitis control </w:t>
      </w:r>
      <w:proofErr w:type="gramStart"/>
      <w:r w:rsidR="00EE0101">
        <w:rPr>
          <w:rFonts w:ascii="Book Antiqua" w:hAnsi="Book Antiqua" w:cs="Times New Roman"/>
          <w:sz w:val="24"/>
          <w:szCs w:val="24"/>
        </w:rPr>
        <w:t>programs</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5]</w:t>
      </w:r>
      <w:r w:rsidRPr="00537740">
        <w:rPr>
          <w:rFonts w:ascii="Book Antiqua" w:hAnsi="Book Antiqua" w:cs="Times New Roman"/>
          <w:sz w:val="24"/>
          <w:szCs w:val="24"/>
        </w:rPr>
        <w:t>. By November 2017, 84 countries had devel</w:t>
      </w:r>
      <w:r w:rsidR="00EE0101">
        <w:rPr>
          <w:rFonts w:ascii="Book Antiqua" w:hAnsi="Book Antiqua" w:cs="Times New Roman"/>
          <w:sz w:val="24"/>
          <w:szCs w:val="24"/>
        </w:rPr>
        <w:t xml:space="preserve">oped hepatitis control </w:t>
      </w:r>
      <w:proofErr w:type="gramStart"/>
      <w:r w:rsidR="00EE0101">
        <w:rPr>
          <w:rFonts w:ascii="Book Antiqua" w:hAnsi="Book Antiqua" w:cs="Times New Roman"/>
          <w:sz w:val="24"/>
          <w:szCs w:val="24"/>
        </w:rPr>
        <w:t>programs</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6]</w:t>
      </w:r>
      <w:r w:rsidRPr="00537740">
        <w:rPr>
          <w:rFonts w:ascii="Book Antiqua" w:hAnsi="Book Antiqua" w:cs="Times New Roman"/>
          <w:sz w:val="24"/>
          <w:szCs w:val="24"/>
        </w:rPr>
        <w:t>. Due to lack of international investment in viral hepatitis programs, only a few countries in</w:t>
      </w:r>
      <w:r w:rsidR="00EE0101">
        <w:rPr>
          <w:rFonts w:ascii="Book Antiqua" w:hAnsi="Book Antiqua" w:cs="Times New Roman"/>
          <w:sz w:val="24"/>
          <w:szCs w:val="24"/>
        </w:rPr>
        <w:t xml:space="preserve">cluded </w:t>
      </w:r>
      <w:r w:rsidRPr="00537740">
        <w:rPr>
          <w:rFonts w:ascii="Book Antiqua" w:hAnsi="Book Antiqua" w:cs="Times New Roman"/>
          <w:sz w:val="24"/>
          <w:szCs w:val="24"/>
        </w:rPr>
        <w:t>hepatitis treatment and prevention strategies for all patients in th</w:t>
      </w:r>
      <w:r w:rsidR="00EE0101">
        <w:rPr>
          <w:rFonts w:ascii="Book Antiqua" w:hAnsi="Book Antiqua" w:cs="Times New Roman"/>
          <w:sz w:val="24"/>
          <w:szCs w:val="24"/>
        </w:rPr>
        <w:t xml:space="preserve">eir national hepatitis </w:t>
      </w:r>
      <w:proofErr w:type="gramStart"/>
      <w:r w:rsidR="00EE0101">
        <w:rPr>
          <w:rFonts w:ascii="Book Antiqua" w:hAnsi="Book Antiqua" w:cs="Times New Roman"/>
          <w:sz w:val="24"/>
          <w:szCs w:val="24"/>
        </w:rPr>
        <w:t>programs</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1]</w:t>
      </w:r>
      <w:r w:rsidRPr="00537740">
        <w:rPr>
          <w:rFonts w:ascii="Book Antiqua" w:hAnsi="Book Antiqua" w:cs="Times New Roman"/>
          <w:sz w:val="24"/>
          <w:szCs w:val="24"/>
        </w:rPr>
        <w:t>. According to Polaris data, only 12 countries, namely Australia, Iceland, Switzerland, Italy, Mongolia, Spain, Egypt, France, Georgia, Japan, Netherlands, and United Kingdom are on track to achieve the WH</w:t>
      </w:r>
      <w:r w:rsidR="00EE0101">
        <w:rPr>
          <w:rFonts w:ascii="Book Antiqua" w:hAnsi="Book Antiqua" w:cs="Times New Roman"/>
          <w:sz w:val="24"/>
          <w:szCs w:val="24"/>
        </w:rPr>
        <w:t xml:space="preserve">O hepatitis elimination </w:t>
      </w:r>
      <w:proofErr w:type="gramStart"/>
      <w:r w:rsidR="00EE0101">
        <w:rPr>
          <w:rFonts w:ascii="Book Antiqua" w:hAnsi="Book Antiqua" w:cs="Times New Roman"/>
          <w:sz w:val="24"/>
          <w:szCs w:val="24"/>
        </w:rPr>
        <w:t>targets</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7]</w:t>
      </w:r>
      <w:r w:rsidRPr="00537740">
        <w:rPr>
          <w:rFonts w:ascii="Book Antiqua" w:hAnsi="Book Antiqua" w:cs="Times New Roman"/>
          <w:sz w:val="24"/>
          <w:szCs w:val="24"/>
        </w:rPr>
        <w:t xml:space="preserve">. </w:t>
      </w:r>
    </w:p>
    <w:p w:rsidR="00EE0101" w:rsidRPr="00537740" w:rsidRDefault="00EE0101" w:rsidP="00EE0101">
      <w:pPr>
        <w:widowControl w:val="0"/>
        <w:adjustRightInd w:val="0"/>
        <w:snapToGrid w:val="0"/>
        <w:spacing w:after="0" w:line="360" w:lineRule="auto"/>
        <w:ind w:firstLineChars="100" w:firstLine="240"/>
        <w:jc w:val="both"/>
        <w:rPr>
          <w:rFonts w:ascii="Book Antiqua" w:hAnsi="Book Antiqua" w:cs="Times New Roman"/>
          <w:sz w:val="24"/>
          <w:szCs w:val="24"/>
          <w:lang w:eastAsia="zh-CN"/>
        </w:rPr>
      </w:pPr>
    </w:p>
    <w:p w:rsidR="002420BD" w:rsidRPr="00537740" w:rsidRDefault="002420BD" w:rsidP="00537740">
      <w:pPr>
        <w:widowControl w:val="0"/>
        <w:adjustRightInd w:val="0"/>
        <w:snapToGrid w:val="0"/>
        <w:spacing w:after="0" w:line="360" w:lineRule="auto"/>
        <w:jc w:val="both"/>
        <w:rPr>
          <w:rFonts w:ascii="Book Antiqua" w:hAnsi="Book Antiqua" w:cs="Times New Roman"/>
          <w:b/>
          <w:sz w:val="24"/>
          <w:szCs w:val="24"/>
        </w:rPr>
      </w:pPr>
      <w:r w:rsidRPr="00537740">
        <w:rPr>
          <w:rFonts w:ascii="Book Antiqua" w:hAnsi="Book Antiqua" w:cs="Times New Roman"/>
          <w:b/>
          <w:sz w:val="24"/>
          <w:szCs w:val="24"/>
        </w:rPr>
        <w:t>GLOBAL HEALTH SECTOR STRATEGY ON VIRAL HEPATITIS: TARGETS AND PROGRESS</w:t>
      </w:r>
    </w:p>
    <w:p w:rsidR="002420BD" w:rsidRPr="00537740" w:rsidRDefault="002420BD" w:rsidP="00537740">
      <w:pPr>
        <w:widowControl w:val="0"/>
        <w:adjustRightInd w:val="0"/>
        <w:snapToGrid w:val="0"/>
        <w:spacing w:after="0" w:line="360" w:lineRule="auto"/>
        <w:jc w:val="both"/>
        <w:rPr>
          <w:rFonts w:ascii="Book Antiqua" w:hAnsi="Book Antiqua" w:cs="Times New Roman"/>
          <w:sz w:val="24"/>
          <w:szCs w:val="24"/>
        </w:rPr>
      </w:pPr>
      <w:r w:rsidRPr="00537740">
        <w:rPr>
          <w:rFonts w:ascii="Book Antiqua" w:hAnsi="Book Antiqua" w:cs="Times New Roman"/>
          <w:sz w:val="24"/>
          <w:szCs w:val="24"/>
        </w:rPr>
        <w:t>World Health Organization’s GHSS document showed the five areas, in which efforts are required to eliminate hepatitis by 2030. These five core intervention areas are (</w:t>
      </w:r>
      <w:r w:rsidR="00EE0101">
        <w:rPr>
          <w:rFonts w:ascii="Book Antiqua" w:hAnsi="Book Antiqua" w:cs="Times New Roman" w:hint="eastAsia"/>
          <w:sz w:val="24"/>
          <w:szCs w:val="24"/>
          <w:lang w:eastAsia="zh-CN"/>
        </w:rPr>
        <w:t>1</w:t>
      </w:r>
      <w:r w:rsidRPr="00537740">
        <w:rPr>
          <w:rFonts w:ascii="Book Antiqua" w:hAnsi="Book Antiqua" w:cs="Times New Roman"/>
          <w:sz w:val="24"/>
          <w:szCs w:val="24"/>
        </w:rPr>
        <w:t>) HBV vaccination</w:t>
      </w:r>
      <w:r w:rsidR="00EE0101">
        <w:rPr>
          <w:rFonts w:ascii="Book Antiqua" w:hAnsi="Book Antiqua" w:cs="Times New Roman" w:hint="eastAsia"/>
          <w:sz w:val="24"/>
          <w:szCs w:val="24"/>
          <w:lang w:eastAsia="zh-CN"/>
        </w:rPr>
        <w:t>;</w:t>
      </w:r>
      <w:r w:rsidRPr="00537740">
        <w:rPr>
          <w:rFonts w:ascii="Book Antiqua" w:hAnsi="Book Antiqua" w:cs="Times New Roman"/>
          <w:sz w:val="24"/>
          <w:szCs w:val="24"/>
        </w:rPr>
        <w:t xml:space="preserve"> (</w:t>
      </w:r>
      <w:r w:rsidR="00EE0101">
        <w:rPr>
          <w:rFonts w:ascii="Book Antiqua" w:hAnsi="Book Antiqua" w:cs="Times New Roman" w:hint="eastAsia"/>
          <w:sz w:val="24"/>
          <w:szCs w:val="24"/>
          <w:lang w:eastAsia="zh-CN"/>
        </w:rPr>
        <w:t>2</w:t>
      </w:r>
      <w:r w:rsidRPr="00537740">
        <w:rPr>
          <w:rFonts w:ascii="Book Antiqua" w:hAnsi="Book Antiqua" w:cs="Times New Roman"/>
          <w:sz w:val="24"/>
          <w:szCs w:val="24"/>
        </w:rPr>
        <w:t xml:space="preserve">) </w:t>
      </w:r>
      <w:r w:rsidR="00EE0101" w:rsidRPr="00537740">
        <w:rPr>
          <w:rFonts w:ascii="Book Antiqua" w:hAnsi="Book Antiqua" w:cs="Times New Roman"/>
          <w:sz w:val="24"/>
          <w:szCs w:val="24"/>
        </w:rPr>
        <w:t xml:space="preserve">prevention </w:t>
      </w:r>
      <w:r w:rsidRPr="00537740">
        <w:rPr>
          <w:rFonts w:ascii="Book Antiqua" w:hAnsi="Book Antiqua" w:cs="Times New Roman"/>
          <w:sz w:val="24"/>
          <w:szCs w:val="24"/>
        </w:rPr>
        <w:t>of mother to child transmission of HBV</w:t>
      </w:r>
      <w:r w:rsidR="00EE0101">
        <w:rPr>
          <w:rFonts w:ascii="Book Antiqua" w:hAnsi="Book Antiqua" w:cs="Times New Roman" w:hint="eastAsia"/>
          <w:sz w:val="24"/>
          <w:szCs w:val="24"/>
          <w:lang w:eastAsia="zh-CN"/>
        </w:rPr>
        <w:t>;</w:t>
      </w:r>
      <w:r w:rsidRPr="00537740">
        <w:rPr>
          <w:rFonts w:ascii="Book Antiqua" w:hAnsi="Book Antiqua" w:cs="Times New Roman"/>
          <w:sz w:val="24"/>
          <w:szCs w:val="24"/>
        </w:rPr>
        <w:t xml:space="preserve"> (</w:t>
      </w:r>
      <w:r w:rsidR="00EE0101">
        <w:rPr>
          <w:rFonts w:ascii="Book Antiqua" w:hAnsi="Book Antiqua" w:cs="Times New Roman" w:hint="eastAsia"/>
          <w:sz w:val="24"/>
          <w:szCs w:val="24"/>
          <w:lang w:eastAsia="zh-CN"/>
        </w:rPr>
        <w:t>3</w:t>
      </w:r>
      <w:r w:rsidRPr="00537740">
        <w:rPr>
          <w:rFonts w:ascii="Book Antiqua" w:hAnsi="Book Antiqua" w:cs="Times New Roman"/>
          <w:sz w:val="24"/>
          <w:szCs w:val="24"/>
        </w:rPr>
        <w:t xml:space="preserve">) </w:t>
      </w:r>
      <w:r w:rsidR="00EE0101" w:rsidRPr="00537740">
        <w:rPr>
          <w:rFonts w:ascii="Book Antiqua" w:hAnsi="Book Antiqua" w:cs="Times New Roman"/>
          <w:sz w:val="24"/>
          <w:szCs w:val="24"/>
        </w:rPr>
        <w:t xml:space="preserve">injection </w:t>
      </w:r>
      <w:r w:rsidRPr="00537740">
        <w:rPr>
          <w:rFonts w:ascii="Book Antiqua" w:hAnsi="Book Antiqua" w:cs="Times New Roman"/>
          <w:sz w:val="24"/>
          <w:szCs w:val="24"/>
        </w:rPr>
        <w:t>and blood safety</w:t>
      </w:r>
      <w:r w:rsidR="00EE0101">
        <w:rPr>
          <w:rFonts w:ascii="Book Antiqua" w:hAnsi="Book Antiqua" w:cs="Times New Roman" w:hint="eastAsia"/>
          <w:sz w:val="24"/>
          <w:szCs w:val="24"/>
          <w:lang w:eastAsia="zh-CN"/>
        </w:rPr>
        <w:t>;</w:t>
      </w:r>
      <w:r w:rsidRPr="00537740">
        <w:rPr>
          <w:rFonts w:ascii="Book Antiqua" w:hAnsi="Book Antiqua" w:cs="Times New Roman"/>
          <w:sz w:val="24"/>
          <w:szCs w:val="24"/>
        </w:rPr>
        <w:t xml:space="preserve"> (</w:t>
      </w:r>
      <w:r w:rsidR="00EE0101">
        <w:rPr>
          <w:rFonts w:ascii="Book Antiqua" w:hAnsi="Book Antiqua" w:cs="Times New Roman" w:hint="eastAsia"/>
          <w:sz w:val="24"/>
          <w:szCs w:val="24"/>
          <w:lang w:eastAsia="zh-CN"/>
        </w:rPr>
        <w:t>4</w:t>
      </w:r>
      <w:r w:rsidRPr="00537740">
        <w:rPr>
          <w:rFonts w:ascii="Book Antiqua" w:hAnsi="Book Antiqua" w:cs="Times New Roman"/>
          <w:sz w:val="24"/>
          <w:szCs w:val="24"/>
        </w:rPr>
        <w:t xml:space="preserve">) </w:t>
      </w:r>
      <w:r w:rsidR="00EE0101" w:rsidRPr="00537740">
        <w:rPr>
          <w:rFonts w:ascii="Book Antiqua" w:hAnsi="Book Antiqua" w:cs="Times New Roman"/>
          <w:sz w:val="24"/>
          <w:szCs w:val="24"/>
        </w:rPr>
        <w:t>harm r</w:t>
      </w:r>
      <w:r w:rsidRPr="00537740">
        <w:rPr>
          <w:rFonts w:ascii="Book Antiqua" w:hAnsi="Book Antiqua" w:cs="Times New Roman"/>
          <w:sz w:val="24"/>
          <w:szCs w:val="24"/>
        </w:rPr>
        <w:t>eduction</w:t>
      </w:r>
      <w:r w:rsidR="00EE0101">
        <w:rPr>
          <w:rFonts w:ascii="Book Antiqua" w:hAnsi="Book Antiqua" w:cs="Times New Roman" w:hint="eastAsia"/>
          <w:sz w:val="24"/>
          <w:szCs w:val="24"/>
          <w:lang w:eastAsia="zh-CN"/>
        </w:rPr>
        <w:t>;</w:t>
      </w:r>
      <w:r w:rsidRPr="00537740">
        <w:rPr>
          <w:rFonts w:ascii="Book Antiqua" w:hAnsi="Book Antiqua" w:cs="Times New Roman"/>
          <w:sz w:val="24"/>
          <w:szCs w:val="24"/>
        </w:rPr>
        <w:t xml:space="preserve"> (</w:t>
      </w:r>
      <w:r w:rsidR="00EE0101">
        <w:rPr>
          <w:rFonts w:ascii="Book Antiqua" w:hAnsi="Book Antiqua" w:cs="Times New Roman" w:hint="eastAsia"/>
          <w:sz w:val="24"/>
          <w:szCs w:val="24"/>
          <w:lang w:eastAsia="zh-CN"/>
        </w:rPr>
        <w:t>5</w:t>
      </w:r>
      <w:r w:rsidRPr="00537740">
        <w:rPr>
          <w:rFonts w:ascii="Book Antiqua" w:hAnsi="Book Antiqua" w:cs="Times New Roman"/>
          <w:sz w:val="24"/>
          <w:szCs w:val="24"/>
        </w:rPr>
        <w:t xml:space="preserve">) </w:t>
      </w:r>
      <w:r w:rsidR="00EE0101" w:rsidRPr="00537740">
        <w:rPr>
          <w:rFonts w:ascii="Book Antiqua" w:hAnsi="Book Antiqua" w:cs="Times New Roman"/>
          <w:sz w:val="24"/>
          <w:szCs w:val="24"/>
        </w:rPr>
        <w:t>t</w:t>
      </w:r>
      <w:r w:rsidRPr="00537740">
        <w:rPr>
          <w:rFonts w:ascii="Book Antiqua" w:hAnsi="Book Antiqua" w:cs="Times New Roman"/>
          <w:sz w:val="24"/>
          <w:szCs w:val="24"/>
        </w:rPr>
        <w:t xml:space="preserve">est and treatment of HBV and </w:t>
      </w:r>
      <w:proofErr w:type="gramStart"/>
      <w:r w:rsidRPr="00537740">
        <w:rPr>
          <w:rFonts w:ascii="Book Antiqua" w:hAnsi="Book Antiqua" w:cs="Times New Roman"/>
          <w:sz w:val="24"/>
          <w:szCs w:val="24"/>
        </w:rPr>
        <w:t>HCV</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4]</w:t>
      </w:r>
      <w:r w:rsidRPr="00537740">
        <w:rPr>
          <w:rFonts w:ascii="Book Antiqua" w:hAnsi="Book Antiqua" w:cs="Times New Roman"/>
          <w:sz w:val="24"/>
          <w:szCs w:val="24"/>
        </w:rPr>
        <w:t>.</w:t>
      </w:r>
    </w:p>
    <w:p w:rsidR="002420BD" w:rsidRPr="00537740" w:rsidRDefault="002420BD" w:rsidP="00EE0101">
      <w:pPr>
        <w:widowControl w:val="0"/>
        <w:adjustRightInd w:val="0"/>
        <w:snapToGrid w:val="0"/>
        <w:spacing w:after="0" w:line="360" w:lineRule="auto"/>
        <w:ind w:firstLineChars="100" w:firstLine="240"/>
        <w:jc w:val="both"/>
        <w:rPr>
          <w:rFonts w:ascii="Book Antiqua" w:hAnsi="Book Antiqua" w:cs="Times New Roman"/>
          <w:sz w:val="24"/>
          <w:szCs w:val="24"/>
        </w:rPr>
      </w:pPr>
      <w:r w:rsidRPr="00537740">
        <w:rPr>
          <w:rFonts w:ascii="Book Antiqua" w:hAnsi="Book Antiqua" w:cs="Times New Roman"/>
          <w:sz w:val="24"/>
          <w:szCs w:val="24"/>
        </w:rPr>
        <w:t>In 2015, the global coverage of 3</w:t>
      </w:r>
      <w:r w:rsidRPr="00537740">
        <w:rPr>
          <w:rFonts w:ascii="Book Antiqua" w:hAnsi="Book Antiqua" w:cs="Times New Roman"/>
          <w:sz w:val="24"/>
          <w:szCs w:val="24"/>
          <w:vertAlign w:val="superscript"/>
        </w:rPr>
        <w:t>rd</w:t>
      </w:r>
      <w:r w:rsidRPr="00537740">
        <w:rPr>
          <w:rFonts w:ascii="Book Antiqua" w:hAnsi="Book Antiqua" w:cs="Times New Roman"/>
          <w:sz w:val="24"/>
          <w:szCs w:val="24"/>
        </w:rPr>
        <w:t xml:space="preserve"> dose infant HBV vaccination was 82%, which is close to the target of 90% HBV vaccine coverage by 2030</w:t>
      </w:r>
      <w:r w:rsidRPr="00537740">
        <w:rPr>
          <w:rFonts w:ascii="Book Antiqua" w:hAnsi="Book Antiqua" w:cs="Times New Roman"/>
          <w:sz w:val="24"/>
          <w:szCs w:val="24"/>
          <w:vertAlign w:val="superscript"/>
        </w:rPr>
        <w:t>[4]</w:t>
      </w:r>
      <w:r w:rsidRPr="00537740">
        <w:rPr>
          <w:rFonts w:ascii="Book Antiqua" w:hAnsi="Book Antiqua" w:cs="Times New Roman"/>
          <w:sz w:val="24"/>
          <w:szCs w:val="24"/>
        </w:rPr>
        <w:t xml:space="preserve">. According to the latest data, 87% of infants had received the three doses of HBV vaccination in the first year of their </w:t>
      </w:r>
      <w:proofErr w:type="gramStart"/>
      <w:r w:rsidR="00EE0101">
        <w:rPr>
          <w:rFonts w:ascii="Book Antiqua" w:hAnsi="Book Antiqua" w:cs="Times New Roman"/>
          <w:sz w:val="24"/>
          <w:szCs w:val="24"/>
        </w:rPr>
        <w:lastRenderedPageBreak/>
        <w:t>life</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8]</w:t>
      </w:r>
      <w:r w:rsidRPr="00537740">
        <w:rPr>
          <w:rFonts w:ascii="Book Antiqua" w:hAnsi="Book Antiqua" w:cs="Times New Roman"/>
          <w:sz w:val="24"/>
          <w:szCs w:val="24"/>
        </w:rPr>
        <w:t xml:space="preserve">. There are many countries in the European Union who have not included the HBV vaccination into their routine immunization </w:t>
      </w:r>
      <w:proofErr w:type="gramStart"/>
      <w:r w:rsidRPr="00537740">
        <w:rPr>
          <w:rFonts w:ascii="Book Antiqua" w:hAnsi="Book Antiqua" w:cs="Times New Roman"/>
          <w:sz w:val="24"/>
          <w:szCs w:val="24"/>
        </w:rPr>
        <w:t>sch</w:t>
      </w:r>
      <w:r w:rsidR="00EE0101">
        <w:rPr>
          <w:rFonts w:ascii="Book Antiqua" w:hAnsi="Book Antiqua" w:cs="Times New Roman"/>
          <w:sz w:val="24"/>
          <w:szCs w:val="24"/>
        </w:rPr>
        <w:t>edule</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9]</w:t>
      </w:r>
      <w:r w:rsidRPr="00537740">
        <w:rPr>
          <w:rFonts w:ascii="Book Antiqua" w:hAnsi="Book Antiqua" w:cs="Times New Roman"/>
          <w:sz w:val="24"/>
          <w:szCs w:val="24"/>
        </w:rPr>
        <w:t>. There is a dire need to speed up HBV vaccination and reach every child for vaccination, to save the future generations from HBV.</w:t>
      </w:r>
    </w:p>
    <w:p w:rsidR="002420BD" w:rsidRPr="00537740" w:rsidRDefault="002420BD" w:rsidP="00EE0101">
      <w:pPr>
        <w:widowControl w:val="0"/>
        <w:adjustRightInd w:val="0"/>
        <w:snapToGrid w:val="0"/>
        <w:spacing w:after="0" w:line="360" w:lineRule="auto"/>
        <w:ind w:firstLineChars="100" w:firstLine="240"/>
        <w:jc w:val="both"/>
        <w:rPr>
          <w:rFonts w:ascii="Book Antiqua" w:hAnsi="Book Antiqua" w:cs="Times New Roman"/>
          <w:sz w:val="24"/>
          <w:szCs w:val="24"/>
        </w:rPr>
      </w:pPr>
      <w:r w:rsidRPr="00537740">
        <w:rPr>
          <w:rFonts w:ascii="Book Antiqua" w:hAnsi="Book Antiqua" w:cs="Times New Roman"/>
          <w:sz w:val="24"/>
          <w:szCs w:val="24"/>
        </w:rPr>
        <w:t>Mother to child transmission of HBV is prevented by the timely administration of HBV birth dose vaccine (within 24</w:t>
      </w:r>
      <w:r w:rsidR="00E77473">
        <w:rPr>
          <w:rFonts w:ascii="Book Antiqua" w:hAnsi="Book Antiqua" w:cs="Times New Roman" w:hint="eastAsia"/>
          <w:sz w:val="24"/>
          <w:szCs w:val="24"/>
          <w:lang w:eastAsia="zh-CN"/>
        </w:rPr>
        <w:t xml:space="preserve"> </w:t>
      </w:r>
      <w:r w:rsidR="00E77473">
        <w:rPr>
          <w:rFonts w:ascii="Book Antiqua" w:hAnsi="Book Antiqua" w:cs="Times New Roman"/>
          <w:sz w:val="24"/>
          <w:szCs w:val="24"/>
        </w:rPr>
        <w:t xml:space="preserve">h of </w:t>
      </w:r>
      <w:proofErr w:type="gramStart"/>
      <w:r w:rsidR="00E77473">
        <w:rPr>
          <w:rFonts w:ascii="Book Antiqua" w:hAnsi="Book Antiqua" w:cs="Times New Roman"/>
          <w:sz w:val="24"/>
          <w:szCs w:val="24"/>
        </w:rPr>
        <w:t>birth)</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9]</w:t>
      </w:r>
      <w:r w:rsidRPr="00537740">
        <w:rPr>
          <w:rFonts w:ascii="Book Antiqua" w:hAnsi="Book Antiqua" w:cs="Times New Roman"/>
          <w:sz w:val="24"/>
          <w:szCs w:val="24"/>
        </w:rPr>
        <w:t>. In 2015, only 38% of children were administered the birth dose of HBV vaccine in a timely manner and the target is to administer the timely</w:t>
      </w:r>
      <w:r w:rsidR="00E77473">
        <w:rPr>
          <w:rFonts w:ascii="Book Antiqua" w:hAnsi="Book Antiqua" w:cs="Times New Roman"/>
          <w:sz w:val="24"/>
          <w:szCs w:val="24"/>
        </w:rPr>
        <w:t xml:space="preserve"> HBV vaccine to 90% of </w:t>
      </w:r>
      <w:proofErr w:type="gramStart"/>
      <w:r w:rsidR="00E77473">
        <w:rPr>
          <w:rFonts w:ascii="Book Antiqua" w:hAnsi="Book Antiqua" w:cs="Times New Roman"/>
          <w:sz w:val="24"/>
          <w:szCs w:val="24"/>
        </w:rPr>
        <w:t>children</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4]</w:t>
      </w:r>
      <w:r w:rsidRPr="00537740">
        <w:rPr>
          <w:rFonts w:ascii="Book Antiqua" w:hAnsi="Book Antiqua" w:cs="Times New Roman"/>
          <w:sz w:val="24"/>
          <w:szCs w:val="24"/>
        </w:rPr>
        <w:t>. According to the latest data, 46% of infants were administered the birth dose of</w:t>
      </w:r>
      <w:r w:rsidR="00E77473">
        <w:rPr>
          <w:rFonts w:ascii="Book Antiqua" w:hAnsi="Book Antiqua" w:cs="Times New Roman"/>
          <w:sz w:val="24"/>
          <w:szCs w:val="24"/>
        </w:rPr>
        <w:t xml:space="preserve"> HBV vaccine in a timely </w:t>
      </w:r>
      <w:proofErr w:type="gramStart"/>
      <w:r w:rsidR="00E77473">
        <w:rPr>
          <w:rFonts w:ascii="Book Antiqua" w:hAnsi="Book Antiqua" w:cs="Times New Roman"/>
          <w:sz w:val="24"/>
          <w:szCs w:val="24"/>
        </w:rPr>
        <w:t>manner</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8]</w:t>
      </w:r>
      <w:r w:rsidRPr="00537740">
        <w:rPr>
          <w:rFonts w:ascii="Book Antiqua" w:hAnsi="Book Antiqua" w:cs="Times New Roman"/>
          <w:sz w:val="24"/>
          <w:szCs w:val="24"/>
        </w:rPr>
        <w:t xml:space="preserve">. </w:t>
      </w:r>
    </w:p>
    <w:p w:rsidR="002420BD" w:rsidRPr="00537740" w:rsidRDefault="002420BD" w:rsidP="00E77473">
      <w:pPr>
        <w:widowControl w:val="0"/>
        <w:adjustRightInd w:val="0"/>
        <w:snapToGrid w:val="0"/>
        <w:spacing w:after="0" w:line="360" w:lineRule="auto"/>
        <w:ind w:firstLineChars="100" w:firstLine="240"/>
        <w:jc w:val="both"/>
        <w:rPr>
          <w:rFonts w:ascii="Book Antiqua" w:hAnsi="Book Antiqua" w:cs="Times New Roman"/>
          <w:sz w:val="24"/>
          <w:szCs w:val="24"/>
        </w:rPr>
      </w:pPr>
      <w:r w:rsidRPr="00537740">
        <w:rPr>
          <w:rFonts w:ascii="Book Antiqua" w:hAnsi="Book Antiqua" w:cs="Times New Roman"/>
          <w:sz w:val="24"/>
          <w:szCs w:val="24"/>
        </w:rPr>
        <w:t>Blood and injection safety is very important to achieve the global hepatitis elimination target. In 2015, 39 countries were not routinely screening all blood donations for transfusion transmitted infections and 89% of donations un</w:t>
      </w:r>
      <w:r w:rsidR="00E77473">
        <w:rPr>
          <w:rFonts w:ascii="Book Antiqua" w:hAnsi="Book Antiqua" w:cs="Times New Roman"/>
          <w:sz w:val="24"/>
          <w:szCs w:val="24"/>
        </w:rPr>
        <w:t xml:space="preserve">derwent a quality control </w:t>
      </w:r>
      <w:proofErr w:type="gramStart"/>
      <w:r w:rsidR="00E77473">
        <w:rPr>
          <w:rFonts w:ascii="Book Antiqua" w:hAnsi="Book Antiqua" w:cs="Times New Roman"/>
          <w:sz w:val="24"/>
          <w:szCs w:val="24"/>
        </w:rPr>
        <w:t>check</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4]</w:t>
      </w:r>
      <w:r w:rsidRPr="00537740">
        <w:rPr>
          <w:rFonts w:ascii="Book Antiqua" w:hAnsi="Book Antiqua" w:cs="Times New Roman"/>
          <w:sz w:val="24"/>
          <w:szCs w:val="24"/>
        </w:rPr>
        <w:t xml:space="preserve">. There is a strong need to improve injection safety and also reduce the use of unnecessary injections, especially in </w:t>
      </w:r>
      <w:r w:rsidR="00EE0101" w:rsidRPr="00537740">
        <w:rPr>
          <w:rFonts w:ascii="Book Antiqua" w:hAnsi="Book Antiqua" w:cs="Times New Roman"/>
          <w:sz w:val="24"/>
          <w:szCs w:val="24"/>
        </w:rPr>
        <w:t>the low and middle-income countries (LMICs)</w:t>
      </w:r>
      <w:r w:rsidRPr="00537740">
        <w:rPr>
          <w:rFonts w:ascii="Book Antiqua" w:hAnsi="Book Antiqua" w:cs="Times New Roman"/>
          <w:sz w:val="24"/>
          <w:szCs w:val="24"/>
        </w:rPr>
        <w:t xml:space="preserve">.  </w:t>
      </w:r>
    </w:p>
    <w:p w:rsidR="002420BD" w:rsidRPr="00537740" w:rsidRDefault="002420BD" w:rsidP="00E77473">
      <w:pPr>
        <w:widowControl w:val="0"/>
        <w:adjustRightInd w:val="0"/>
        <w:snapToGrid w:val="0"/>
        <w:spacing w:after="0" w:line="360" w:lineRule="auto"/>
        <w:ind w:firstLineChars="100" w:firstLine="240"/>
        <w:jc w:val="both"/>
        <w:rPr>
          <w:rFonts w:ascii="Book Antiqua" w:hAnsi="Book Antiqua" w:cs="Times New Roman"/>
          <w:sz w:val="24"/>
          <w:szCs w:val="24"/>
        </w:rPr>
      </w:pPr>
      <w:r w:rsidRPr="00537740">
        <w:rPr>
          <w:rFonts w:ascii="Book Antiqua" w:hAnsi="Book Antiqua" w:cs="Times New Roman"/>
          <w:sz w:val="24"/>
          <w:szCs w:val="24"/>
        </w:rPr>
        <w:t xml:space="preserve">The prevalence of HBV and HCV are very high in People </w:t>
      </w:r>
      <w:r w:rsidR="00E77473" w:rsidRPr="00537740">
        <w:rPr>
          <w:rFonts w:ascii="Book Antiqua" w:hAnsi="Book Antiqua" w:cs="Times New Roman"/>
          <w:sz w:val="24"/>
          <w:szCs w:val="24"/>
        </w:rPr>
        <w:t xml:space="preserve">who inject drugs </w:t>
      </w:r>
      <w:r w:rsidRPr="00537740">
        <w:rPr>
          <w:rFonts w:ascii="Book Antiqua" w:hAnsi="Book Antiqua" w:cs="Times New Roman"/>
          <w:sz w:val="24"/>
          <w:szCs w:val="24"/>
        </w:rPr>
        <w:t>(PWID</w:t>
      </w:r>
      <w:proofErr w:type="gramStart"/>
      <w:r w:rsidRPr="00537740">
        <w:rPr>
          <w:rFonts w:ascii="Book Antiqua" w:hAnsi="Book Antiqua" w:cs="Times New Roman"/>
          <w:sz w:val="24"/>
          <w:szCs w:val="24"/>
        </w:rPr>
        <w:t>)</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4]</w:t>
      </w:r>
      <w:r w:rsidRPr="00537740">
        <w:rPr>
          <w:rFonts w:ascii="Book Antiqua" w:hAnsi="Book Antiqua" w:cs="Times New Roman"/>
          <w:sz w:val="24"/>
          <w:szCs w:val="24"/>
        </w:rPr>
        <w:t>. In 2015, only 20 sterile syringes were provided to per PWID per year and the target is to provide</w:t>
      </w:r>
      <w:r w:rsidR="00E77473">
        <w:rPr>
          <w:rFonts w:ascii="Book Antiqua" w:hAnsi="Book Antiqua" w:cs="Times New Roman"/>
          <w:sz w:val="24"/>
          <w:szCs w:val="24"/>
        </w:rPr>
        <w:t xml:space="preserve"> 300 syringes per PWID per </w:t>
      </w:r>
      <w:proofErr w:type="gramStart"/>
      <w:r w:rsidR="00E77473">
        <w:rPr>
          <w:rFonts w:ascii="Book Antiqua" w:hAnsi="Book Antiqua" w:cs="Times New Roman"/>
          <w:sz w:val="24"/>
          <w:szCs w:val="24"/>
        </w:rPr>
        <w:t>year</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4]</w:t>
      </w:r>
      <w:r w:rsidR="00E77473">
        <w:rPr>
          <w:rFonts w:ascii="Book Antiqua" w:hAnsi="Book Antiqua" w:cs="Times New Roman"/>
          <w:sz w:val="24"/>
          <w:szCs w:val="24"/>
        </w:rPr>
        <w:t xml:space="preserve">. </w:t>
      </w:r>
      <w:r w:rsidRPr="00537740">
        <w:rPr>
          <w:rFonts w:ascii="Book Antiqua" w:hAnsi="Book Antiqua" w:cs="Times New Roman"/>
          <w:sz w:val="24"/>
          <w:szCs w:val="24"/>
        </w:rPr>
        <w:t>A lot of financial effort is needed to reach the 2030 target of harm reduction.</w:t>
      </w:r>
    </w:p>
    <w:p w:rsidR="002420BD" w:rsidRPr="00537740" w:rsidRDefault="002420BD" w:rsidP="00E77473">
      <w:pPr>
        <w:widowControl w:val="0"/>
        <w:adjustRightInd w:val="0"/>
        <w:snapToGrid w:val="0"/>
        <w:spacing w:after="0" w:line="360" w:lineRule="auto"/>
        <w:ind w:firstLineChars="100" w:firstLine="240"/>
        <w:jc w:val="both"/>
        <w:rPr>
          <w:rFonts w:ascii="Book Antiqua" w:hAnsi="Book Antiqua" w:cs="Times New Roman"/>
          <w:sz w:val="24"/>
          <w:szCs w:val="24"/>
        </w:rPr>
      </w:pPr>
      <w:r w:rsidRPr="00537740">
        <w:rPr>
          <w:rFonts w:ascii="Book Antiqua" w:hAnsi="Book Antiqua" w:cs="Times New Roman"/>
          <w:sz w:val="24"/>
          <w:szCs w:val="24"/>
        </w:rPr>
        <w:t>Only 11% of HBV and HCV cases are diagnosed. The target in GHSS is to diagnose 90% of HBV</w:t>
      </w:r>
      <w:r w:rsidR="00E77473">
        <w:rPr>
          <w:rFonts w:ascii="Book Antiqua" w:hAnsi="Book Antiqua" w:cs="Times New Roman"/>
          <w:sz w:val="24"/>
          <w:szCs w:val="24"/>
        </w:rPr>
        <w:t xml:space="preserve"> and HCV positive cases by 2030</w:t>
      </w:r>
      <w:r w:rsidRPr="00537740">
        <w:rPr>
          <w:rFonts w:ascii="Book Antiqua" w:hAnsi="Book Antiqua" w:cs="Times New Roman"/>
          <w:sz w:val="24"/>
          <w:szCs w:val="24"/>
          <w:vertAlign w:val="superscript"/>
        </w:rPr>
        <w:t>[4]</w:t>
      </w:r>
      <w:r w:rsidRPr="00537740">
        <w:rPr>
          <w:rFonts w:ascii="Book Antiqua" w:hAnsi="Book Antiqua" w:cs="Times New Roman"/>
          <w:sz w:val="24"/>
          <w:szCs w:val="24"/>
        </w:rPr>
        <w:t>. Observing the miserable condition of hepatitis diagnosis, World Hepatitis Alliance has started an initiative named “Find the Missing Millions”, to find the millions of undiagnosed peo</w:t>
      </w:r>
      <w:r w:rsidR="00E77473">
        <w:rPr>
          <w:rFonts w:ascii="Book Antiqua" w:hAnsi="Book Antiqua" w:cs="Times New Roman"/>
          <w:sz w:val="24"/>
          <w:szCs w:val="24"/>
        </w:rPr>
        <w:t xml:space="preserve">ple living with viral </w:t>
      </w:r>
      <w:proofErr w:type="gramStart"/>
      <w:r w:rsidR="00E77473">
        <w:rPr>
          <w:rFonts w:ascii="Book Antiqua" w:hAnsi="Book Antiqua" w:cs="Times New Roman"/>
          <w:sz w:val="24"/>
          <w:szCs w:val="24"/>
        </w:rPr>
        <w:t>hepatitis</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10]</w:t>
      </w:r>
      <w:r w:rsidRPr="00537740">
        <w:rPr>
          <w:rFonts w:ascii="Book Antiqua" w:hAnsi="Book Antiqua" w:cs="Times New Roman"/>
          <w:sz w:val="24"/>
          <w:szCs w:val="24"/>
        </w:rPr>
        <w:t xml:space="preserve">. </w:t>
      </w:r>
    </w:p>
    <w:p w:rsidR="002420BD" w:rsidRDefault="002420BD" w:rsidP="00E77473">
      <w:pPr>
        <w:widowControl w:val="0"/>
        <w:adjustRightInd w:val="0"/>
        <w:snapToGrid w:val="0"/>
        <w:spacing w:after="0" w:line="360" w:lineRule="auto"/>
        <w:ind w:firstLineChars="100" w:firstLine="240"/>
        <w:jc w:val="both"/>
        <w:rPr>
          <w:rFonts w:ascii="Book Antiqua" w:hAnsi="Book Antiqua" w:cs="Times New Roman"/>
          <w:sz w:val="24"/>
          <w:szCs w:val="24"/>
          <w:lang w:eastAsia="zh-CN"/>
        </w:rPr>
      </w:pPr>
      <w:r w:rsidRPr="00537740">
        <w:rPr>
          <w:rFonts w:ascii="Book Antiqua" w:hAnsi="Book Antiqua" w:cs="Times New Roman"/>
          <w:sz w:val="24"/>
          <w:szCs w:val="24"/>
        </w:rPr>
        <w:t xml:space="preserve">Current </w:t>
      </w:r>
      <w:r w:rsidR="00E77473" w:rsidRPr="00537740">
        <w:rPr>
          <w:rFonts w:ascii="Book Antiqua" w:hAnsi="Book Antiqua" w:cs="Times New Roman"/>
          <w:sz w:val="24"/>
          <w:szCs w:val="24"/>
        </w:rPr>
        <w:t>h</w:t>
      </w:r>
      <w:r w:rsidRPr="00537740">
        <w:rPr>
          <w:rFonts w:ascii="Book Antiqua" w:hAnsi="Book Antiqua" w:cs="Times New Roman"/>
          <w:sz w:val="24"/>
          <w:szCs w:val="24"/>
        </w:rPr>
        <w:t>epatitis B and C treatment rates are very low. According to Global Hepatitis Report 2017, 1.7 million HBV and 1.1 million HCV patients wer</w:t>
      </w:r>
      <w:r w:rsidR="00E77473">
        <w:rPr>
          <w:rFonts w:ascii="Book Antiqua" w:hAnsi="Book Antiqua" w:cs="Times New Roman"/>
          <w:sz w:val="24"/>
          <w:szCs w:val="24"/>
        </w:rPr>
        <w:t>e on treatment in the year 2015</w:t>
      </w:r>
      <w:r w:rsidRPr="00537740">
        <w:rPr>
          <w:rFonts w:ascii="Book Antiqua" w:hAnsi="Book Antiqua" w:cs="Times New Roman"/>
          <w:sz w:val="24"/>
          <w:szCs w:val="24"/>
          <w:vertAlign w:val="superscript"/>
        </w:rPr>
        <w:t>[2]</w:t>
      </w:r>
      <w:r w:rsidRPr="00537740">
        <w:rPr>
          <w:rFonts w:ascii="Book Antiqua" w:hAnsi="Book Antiqua" w:cs="Times New Roman"/>
          <w:sz w:val="24"/>
          <w:szCs w:val="24"/>
        </w:rPr>
        <w:t>. In 2016, 1.76 million additional HCV patients received treatment and the cumulative 2015-2016 HCV tre</w:t>
      </w:r>
      <w:r w:rsidR="00E77473">
        <w:rPr>
          <w:rFonts w:ascii="Book Antiqua" w:hAnsi="Book Antiqua" w:cs="Times New Roman"/>
          <w:sz w:val="24"/>
          <w:szCs w:val="24"/>
        </w:rPr>
        <w:t xml:space="preserve">atment number reached 3 </w:t>
      </w:r>
      <w:proofErr w:type="gramStart"/>
      <w:r w:rsidR="00E77473">
        <w:rPr>
          <w:rFonts w:ascii="Book Antiqua" w:hAnsi="Book Antiqua" w:cs="Times New Roman"/>
          <w:sz w:val="24"/>
          <w:szCs w:val="24"/>
        </w:rPr>
        <w:t>million</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6]</w:t>
      </w:r>
      <w:r w:rsidRPr="00537740">
        <w:rPr>
          <w:rFonts w:ascii="Book Antiqua" w:hAnsi="Book Antiqua" w:cs="Times New Roman"/>
          <w:sz w:val="24"/>
          <w:szCs w:val="24"/>
        </w:rPr>
        <w:t xml:space="preserve">. To eliminate hepatitis, the goal is to treat 80% </w:t>
      </w:r>
      <w:r w:rsidR="00E77473">
        <w:rPr>
          <w:rFonts w:ascii="Book Antiqua" w:hAnsi="Book Antiqua" w:cs="Times New Roman"/>
          <w:sz w:val="24"/>
          <w:szCs w:val="24"/>
        </w:rPr>
        <w:t>of HBV and HCV patients by 2030</w:t>
      </w:r>
      <w:r w:rsidRPr="00537740">
        <w:rPr>
          <w:rFonts w:ascii="Book Antiqua" w:hAnsi="Book Antiqua" w:cs="Times New Roman"/>
          <w:sz w:val="24"/>
          <w:szCs w:val="24"/>
          <w:vertAlign w:val="superscript"/>
        </w:rPr>
        <w:t>[4]</w:t>
      </w:r>
      <w:r w:rsidRPr="00537740">
        <w:rPr>
          <w:rFonts w:ascii="Book Antiqua" w:hAnsi="Book Antiqua" w:cs="Times New Roman"/>
          <w:sz w:val="24"/>
          <w:szCs w:val="24"/>
        </w:rPr>
        <w:t xml:space="preserve">. Highly effective </w:t>
      </w:r>
      <w:r w:rsidRPr="00537740">
        <w:rPr>
          <w:rFonts w:ascii="Book Antiqua" w:hAnsi="Book Antiqua" w:cs="Times New Roman"/>
          <w:sz w:val="24"/>
          <w:szCs w:val="24"/>
        </w:rPr>
        <w:lastRenderedPageBreak/>
        <w:t xml:space="preserve">HCV drugs are available in the market. The price of HCV drugs has been reduced in over 100 countries, but drug pricing is still a problem in many developed countries. There is a strong need to find a highly effective treatment for </w:t>
      </w:r>
      <w:r w:rsidR="00E77473" w:rsidRPr="00537740">
        <w:rPr>
          <w:rFonts w:ascii="Book Antiqua" w:hAnsi="Book Antiqua" w:cs="Times New Roman"/>
          <w:sz w:val="24"/>
          <w:szCs w:val="24"/>
        </w:rPr>
        <w:t>h</w:t>
      </w:r>
      <w:r w:rsidRPr="00537740">
        <w:rPr>
          <w:rFonts w:ascii="Book Antiqua" w:hAnsi="Book Antiqua" w:cs="Times New Roman"/>
          <w:sz w:val="24"/>
          <w:szCs w:val="24"/>
        </w:rPr>
        <w:t xml:space="preserve">epatitis B virus. </w:t>
      </w:r>
    </w:p>
    <w:p w:rsidR="00E77473" w:rsidRPr="00537740" w:rsidRDefault="00E77473" w:rsidP="00E77473">
      <w:pPr>
        <w:widowControl w:val="0"/>
        <w:adjustRightInd w:val="0"/>
        <w:snapToGrid w:val="0"/>
        <w:spacing w:after="0" w:line="360" w:lineRule="auto"/>
        <w:ind w:firstLineChars="100" w:firstLine="240"/>
        <w:jc w:val="both"/>
        <w:rPr>
          <w:rFonts w:ascii="Book Antiqua" w:hAnsi="Book Antiqua" w:cs="Times New Roman"/>
          <w:sz w:val="24"/>
          <w:szCs w:val="24"/>
          <w:lang w:eastAsia="zh-CN"/>
        </w:rPr>
      </w:pPr>
    </w:p>
    <w:p w:rsidR="002420BD" w:rsidRPr="00537740" w:rsidRDefault="002420BD" w:rsidP="00537740">
      <w:pPr>
        <w:widowControl w:val="0"/>
        <w:adjustRightInd w:val="0"/>
        <w:snapToGrid w:val="0"/>
        <w:spacing w:after="0" w:line="360" w:lineRule="auto"/>
        <w:jc w:val="both"/>
        <w:rPr>
          <w:rFonts w:ascii="Book Antiqua" w:hAnsi="Book Antiqua" w:cs="Times New Roman"/>
          <w:b/>
          <w:sz w:val="24"/>
          <w:szCs w:val="24"/>
        </w:rPr>
      </w:pPr>
      <w:r w:rsidRPr="00537740">
        <w:rPr>
          <w:rFonts w:ascii="Book Antiqua" w:hAnsi="Book Antiqua" w:cs="Times New Roman"/>
          <w:b/>
          <w:sz w:val="24"/>
          <w:szCs w:val="24"/>
        </w:rPr>
        <w:t>CONCLUSION</w:t>
      </w:r>
    </w:p>
    <w:p w:rsidR="00783EE5" w:rsidRPr="00E77473" w:rsidRDefault="002420BD" w:rsidP="00537740">
      <w:pPr>
        <w:widowControl w:val="0"/>
        <w:adjustRightInd w:val="0"/>
        <w:snapToGrid w:val="0"/>
        <w:spacing w:after="0" w:line="360" w:lineRule="auto"/>
        <w:jc w:val="both"/>
        <w:rPr>
          <w:rFonts w:ascii="Book Antiqua" w:hAnsi="Book Antiqua" w:cs="Times New Roman"/>
          <w:sz w:val="24"/>
          <w:szCs w:val="24"/>
          <w:lang w:eastAsia="zh-CN"/>
        </w:rPr>
      </w:pPr>
      <w:r w:rsidRPr="00537740">
        <w:rPr>
          <w:rFonts w:ascii="Book Antiqua" w:hAnsi="Book Antiqua" w:cs="Times New Roman"/>
          <w:sz w:val="24"/>
          <w:szCs w:val="24"/>
        </w:rPr>
        <w:t xml:space="preserve">There is a dire need to strengthen the health care systems in different LMICs. There are many low-income countries in which a large proportion of births are not taking place in health care settings.  The major obstacle to eliminate hepatitis by 2030 is lack of financial resources. None of the major global donors gave a financial commitment to eliminate viral hepatitis. There is also a strong need to provide funds to </w:t>
      </w:r>
      <w:r w:rsidR="00E77473" w:rsidRPr="00E77473">
        <w:rPr>
          <w:rFonts w:ascii="Book Antiqua" w:hAnsi="Book Antiqua" w:cs="Times New Roman"/>
          <w:sz w:val="24"/>
          <w:szCs w:val="24"/>
        </w:rPr>
        <w:t xml:space="preserve">The Global Alliance for Vaccines and Immunisation </w:t>
      </w:r>
      <w:r w:rsidRPr="00537740">
        <w:rPr>
          <w:rFonts w:ascii="Book Antiqua" w:hAnsi="Book Antiqua" w:cs="Times New Roman"/>
          <w:sz w:val="24"/>
          <w:szCs w:val="24"/>
        </w:rPr>
        <w:t>to support the HBV birth dose vaccination scheme. Donors are also needed to develop and support the na</w:t>
      </w:r>
      <w:r w:rsidR="00E77473">
        <w:rPr>
          <w:rFonts w:ascii="Book Antiqua" w:hAnsi="Book Antiqua" w:cs="Times New Roman"/>
          <w:sz w:val="24"/>
          <w:szCs w:val="24"/>
        </w:rPr>
        <w:t xml:space="preserve">tional hepatitis plans in </w:t>
      </w:r>
      <w:proofErr w:type="gramStart"/>
      <w:r w:rsidR="00E77473">
        <w:rPr>
          <w:rFonts w:ascii="Book Antiqua" w:hAnsi="Book Antiqua" w:cs="Times New Roman"/>
          <w:sz w:val="24"/>
          <w:szCs w:val="24"/>
        </w:rPr>
        <w:t>LMICs</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1]</w:t>
      </w:r>
      <w:r w:rsidRPr="00537740">
        <w:rPr>
          <w:rFonts w:ascii="Book Antiqua" w:hAnsi="Book Antiqua" w:cs="Times New Roman"/>
          <w:sz w:val="24"/>
          <w:szCs w:val="24"/>
        </w:rPr>
        <w:t xml:space="preserve">. Hepatitis elimination needs strong financial and political commitment, support from civil societies, and support from pharmaceutical and medical companies around the </w:t>
      </w:r>
      <w:proofErr w:type="gramStart"/>
      <w:r w:rsidRPr="00537740">
        <w:rPr>
          <w:rFonts w:ascii="Book Antiqua" w:hAnsi="Book Antiqua" w:cs="Times New Roman"/>
          <w:sz w:val="24"/>
          <w:szCs w:val="24"/>
        </w:rPr>
        <w:t>globe</w:t>
      </w:r>
      <w:r w:rsidRPr="00537740">
        <w:rPr>
          <w:rFonts w:ascii="Book Antiqua" w:hAnsi="Book Antiqua" w:cs="Times New Roman"/>
          <w:sz w:val="24"/>
          <w:szCs w:val="24"/>
          <w:vertAlign w:val="superscript"/>
        </w:rPr>
        <w:t>[</w:t>
      </w:r>
      <w:proofErr w:type="gramEnd"/>
      <w:r w:rsidRPr="00537740">
        <w:rPr>
          <w:rFonts w:ascii="Book Antiqua" w:hAnsi="Book Antiqua" w:cs="Times New Roman"/>
          <w:sz w:val="24"/>
          <w:szCs w:val="24"/>
          <w:vertAlign w:val="superscript"/>
        </w:rPr>
        <w:t>11]</w:t>
      </w:r>
      <w:r w:rsidRPr="00537740">
        <w:rPr>
          <w:rFonts w:ascii="Book Antiqua" w:hAnsi="Book Antiqua" w:cs="Times New Roman"/>
          <w:sz w:val="24"/>
          <w:szCs w:val="24"/>
        </w:rPr>
        <w:t>.</w:t>
      </w:r>
    </w:p>
    <w:p w:rsidR="00E77473" w:rsidRDefault="00E77473">
      <w:pPr>
        <w:rPr>
          <w:rFonts w:ascii="Book Antiqua" w:hAnsi="Book Antiqua" w:cs="Times New Roman"/>
          <w:b/>
          <w:sz w:val="24"/>
          <w:szCs w:val="24"/>
        </w:rPr>
      </w:pPr>
      <w:r>
        <w:rPr>
          <w:rFonts w:ascii="Book Antiqua" w:hAnsi="Book Antiqua" w:cs="Times New Roman"/>
          <w:b/>
          <w:sz w:val="24"/>
          <w:szCs w:val="24"/>
        </w:rPr>
        <w:br w:type="page"/>
      </w:r>
    </w:p>
    <w:p w:rsidR="00783EE5" w:rsidRPr="00537740" w:rsidRDefault="00783EE5" w:rsidP="00537740">
      <w:pPr>
        <w:widowControl w:val="0"/>
        <w:adjustRightInd w:val="0"/>
        <w:snapToGrid w:val="0"/>
        <w:spacing w:after="0" w:line="360" w:lineRule="auto"/>
        <w:jc w:val="both"/>
        <w:rPr>
          <w:rFonts w:ascii="Book Antiqua" w:hAnsi="Book Antiqua" w:cs="Times New Roman"/>
          <w:b/>
          <w:sz w:val="24"/>
          <w:szCs w:val="24"/>
          <w:lang w:eastAsia="zh-CN"/>
        </w:rPr>
      </w:pPr>
      <w:r w:rsidRPr="00537740">
        <w:rPr>
          <w:rFonts w:ascii="Book Antiqua" w:hAnsi="Book Antiqua" w:cs="Times New Roman"/>
          <w:b/>
          <w:sz w:val="24"/>
          <w:szCs w:val="24"/>
        </w:rPr>
        <w:lastRenderedPageBreak/>
        <w:t>REFERENCE</w:t>
      </w:r>
      <w:r w:rsidR="00E77473">
        <w:rPr>
          <w:rFonts w:ascii="Book Antiqua" w:hAnsi="Book Antiqua" w:cs="Times New Roman" w:hint="eastAsia"/>
          <w:b/>
          <w:sz w:val="24"/>
          <w:szCs w:val="24"/>
          <w:lang w:eastAsia="zh-CN"/>
        </w:rPr>
        <w:t>S</w:t>
      </w:r>
    </w:p>
    <w:p w:rsidR="00FF28B7" w:rsidRPr="00FF28B7" w:rsidRDefault="00FF28B7" w:rsidP="00FF28B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F28B7">
        <w:rPr>
          <w:rFonts w:ascii="Book Antiqua" w:eastAsia="SimSun" w:hAnsi="Book Antiqua" w:cs="Times New Roman"/>
          <w:kern w:val="2"/>
          <w:sz w:val="24"/>
          <w:szCs w:val="24"/>
          <w:lang w:eastAsia="zh-CN"/>
        </w:rPr>
        <w:t xml:space="preserve">1 </w:t>
      </w:r>
      <w:r w:rsidRPr="00FF28B7">
        <w:rPr>
          <w:rFonts w:ascii="Book Antiqua" w:eastAsia="SimSun" w:hAnsi="Book Antiqua" w:cs="Times New Roman"/>
          <w:b/>
          <w:kern w:val="2"/>
          <w:sz w:val="24"/>
          <w:szCs w:val="24"/>
          <w:lang w:eastAsia="zh-CN"/>
        </w:rPr>
        <w:t>Gore C</w:t>
      </w:r>
      <w:r w:rsidRPr="00FF28B7">
        <w:rPr>
          <w:rFonts w:ascii="Book Antiqua" w:eastAsia="SimSun" w:hAnsi="Book Antiqua" w:cs="Times New Roman"/>
          <w:kern w:val="2"/>
          <w:sz w:val="24"/>
          <w:szCs w:val="24"/>
          <w:lang w:eastAsia="zh-CN"/>
        </w:rPr>
        <w:t xml:space="preserve">, Hicks J, </w:t>
      </w:r>
      <w:proofErr w:type="spellStart"/>
      <w:r w:rsidRPr="00FF28B7">
        <w:rPr>
          <w:rFonts w:ascii="Book Antiqua" w:eastAsia="SimSun" w:hAnsi="Book Antiqua" w:cs="Times New Roman"/>
          <w:kern w:val="2"/>
          <w:sz w:val="24"/>
          <w:szCs w:val="24"/>
          <w:lang w:eastAsia="zh-CN"/>
        </w:rPr>
        <w:t>Deelder</w:t>
      </w:r>
      <w:proofErr w:type="spellEnd"/>
      <w:r w:rsidRPr="00FF28B7">
        <w:rPr>
          <w:rFonts w:ascii="Book Antiqua" w:eastAsia="SimSun" w:hAnsi="Book Antiqua" w:cs="Times New Roman"/>
          <w:kern w:val="2"/>
          <w:sz w:val="24"/>
          <w:szCs w:val="24"/>
          <w:lang w:eastAsia="zh-CN"/>
        </w:rPr>
        <w:t xml:space="preserve"> W. Funding the elimination of viral hepatitis: donors needed. </w:t>
      </w:r>
      <w:r w:rsidRPr="00FF28B7">
        <w:rPr>
          <w:rFonts w:ascii="Book Antiqua" w:eastAsia="SimSun" w:hAnsi="Book Antiqua" w:cs="Times New Roman"/>
          <w:i/>
          <w:kern w:val="2"/>
          <w:sz w:val="24"/>
          <w:szCs w:val="24"/>
          <w:lang w:eastAsia="zh-CN"/>
        </w:rPr>
        <w:t xml:space="preserve">Lancet Gastroenterol </w:t>
      </w:r>
      <w:proofErr w:type="spellStart"/>
      <w:r w:rsidRPr="00FF28B7">
        <w:rPr>
          <w:rFonts w:ascii="Book Antiqua" w:eastAsia="SimSun" w:hAnsi="Book Antiqua" w:cs="Times New Roman"/>
          <w:i/>
          <w:kern w:val="2"/>
          <w:sz w:val="24"/>
          <w:szCs w:val="24"/>
          <w:lang w:eastAsia="zh-CN"/>
        </w:rPr>
        <w:t>Hepatol</w:t>
      </w:r>
      <w:proofErr w:type="spellEnd"/>
      <w:r w:rsidRPr="00FF28B7">
        <w:rPr>
          <w:rFonts w:ascii="Book Antiqua" w:eastAsia="SimSun" w:hAnsi="Book Antiqua" w:cs="Times New Roman"/>
          <w:kern w:val="2"/>
          <w:sz w:val="24"/>
          <w:szCs w:val="24"/>
          <w:lang w:eastAsia="zh-CN"/>
        </w:rPr>
        <w:t xml:space="preserve"> 2017; </w:t>
      </w:r>
      <w:r w:rsidRPr="00FF28B7">
        <w:rPr>
          <w:rFonts w:ascii="Book Antiqua" w:eastAsia="SimSun" w:hAnsi="Book Antiqua" w:cs="Times New Roman"/>
          <w:b/>
          <w:kern w:val="2"/>
          <w:sz w:val="24"/>
          <w:szCs w:val="24"/>
          <w:lang w:eastAsia="zh-CN"/>
        </w:rPr>
        <w:t>2</w:t>
      </w:r>
      <w:r w:rsidRPr="00FF28B7">
        <w:rPr>
          <w:rFonts w:ascii="Book Antiqua" w:eastAsia="SimSun" w:hAnsi="Book Antiqua" w:cs="Times New Roman"/>
          <w:kern w:val="2"/>
          <w:sz w:val="24"/>
          <w:szCs w:val="24"/>
          <w:lang w:eastAsia="zh-CN"/>
        </w:rPr>
        <w:t>: 843-845 [PMID: 29100843 DOI: 10.1016/S2468-1253(17)30333-3]</w:t>
      </w:r>
    </w:p>
    <w:p w:rsidR="00FF28B7" w:rsidRPr="00FF28B7" w:rsidRDefault="00FF28B7" w:rsidP="00FF28B7">
      <w:pPr>
        <w:widowControl w:val="0"/>
        <w:adjustRightInd w:val="0"/>
        <w:snapToGrid w:val="0"/>
        <w:spacing w:after="0" w:line="360" w:lineRule="auto"/>
        <w:jc w:val="both"/>
        <w:rPr>
          <w:rFonts w:ascii="Book Antiqua" w:eastAsia="SimSun" w:hAnsi="Book Antiqua" w:cs="Book Antiqua"/>
          <w:sz w:val="24"/>
          <w:lang w:eastAsia="zh-CN"/>
        </w:rPr>
      </w:pPr>
      <w:r w:rsidRPr="00FF28B7">
        <w:rPr>
          <w:rFonts w:ascii="Book Antiqua" w:eastAsia="SimSun" w:hAnsi="Book Antiqua" w:cs="Times New Roman"/>
          <w:kern w:val="2"/>
          <w:sz w:val="24"/>
          <w:szCs w:val="24"/>
          <w:lang w:eastAsia="zh-CN"/>
        </w:rPr>
        <w:t xml:space="preserve">2 </w:t>
      </w:r>
      <w:r w:rsidRPr="00FF28B7">
        <w:rPr>
          <w:rFonts w:ascii="Book Antiqua" w:eastAsia="SimSun" w:hAnsi="Book Antiqua" w:cs="Times New Roman"/>
          <w:b/>
          <w:kern w:val="2"/>
          <w:sz w:val="24"/>
          <w:szCs w:val="24"/>
          <w:lang w:eastAsia="zh-CN"/>
        </w:rPr>
        <w:t>World Health Organization</w:t>
      </w:r>
      <w:r w:rsidRPr="00FF28B7">
        <w:rPr>
          <w:rFonts w:ascii="Book Antiqua" w:eastAsia="SimSun" w:hAnsi="Book Antiqua" w:cs="Times New Roman"/>
          <w:kern w:val="2"/>
          <w:sz w:val="24"/>
          <w:szCs w:val="24"/>
          <w:lang w:eastAsia="zh-CN"/>
        </w:rPr>
        <w:t>.</w:t>
      </w:r>
      <w:r w:rsidRPr="00FF28B7">
        <w:rPr>
          <w:rFonts w:ascii="Book Antiqua" w:eastAsia="SimSun" w:hAnsi="Book Antiqua" w:cs="Times New Roman"/>
          <w:b/>
          <w:kern w:val="2"/>
          <w:sz w:val="24"/>
          <w:szCs w:val="24"/>
          <w:lang w:eastAsia="zh-CN"/>
        </w:rPr>
        <w:t xml:space="preserve"> </w:t>
      </w:r>
      <w:r w:rsidRPr="00FF28B7">
        <w:rPr>
          <w:rFonts w:ascii="Book Antiqua" w:eastAsia="SimSun" w:hAnsi="Book Antiqua" w:cs="Times New Roman"/>
          <w:kern w:val="2"/>
          <w:sz w:val="24"/>
          <w:szCs w:val="24"/>
          <w:lang w:eastAsia="zh-CN"/>
        </w:rPr>
        <w:t>Global Hepatitis Report 2017.</w:t>
      </w:r>
      <w:r w:rsidRPr="00FF28B7">
        <w:rPr>
          <w:rFonts w:ascii="Book Antiqua" w:eastAsia="SimSun" w:hAnsi="Book Antiqua" w:cs="Times New Roman"/>
          <w:b/>
          <w:kern w:val="2"/>
          <w:sz w:val="24"/>
          <w:szCs w:val="24"/>
          <w:lang w:eastAsia="zh-CN"/>
        </w:rPr>
        <w:t xml:space="preserve"> </w:t>
      </w:r>
      <w:bookmarkStart w:id="25" w:name="OLE_LINK695"/>
      <w:r w:rsidRPr="00FF28B7">
        <w:rPr>
          <w:rFonts w:ascii="Book Antiqua" w:eastAsia="SimSun" w:hAnsi="Book Antiqua" w:cs="Book Antiqua"/>
          <w:sz w:val="24"/>
          <w:lang w:eastAsia="zh-CN"/>
        </w:rPr>
        <w:t>Available from: URL:</w:t>
      </w:r>
      <w:bookmarkEnd w:id="25"/>
      <w:r w:rsidRPr="00FF28B7">
        <w:rPr>
          <w:rFonts w:ascii="Book Antiqua" w:eastAsia="SimSun" w:hAnsi="Book Antiqua" w:cs="Book Antiqua" w:hint="eastAsia"/>
          <w:sz w:val="24"/>
          <w:lang w:eastAsia="zh-CN"/>
        </w:rPr>
        <w:t xml:space="preserve"> </w:t>
      </w:r>
      <w:r w:rsidRPr="00FF28B7">
        <w:rPr>
          <w:rFonts w:ascii="Book Antiqua" w:eastAsia="SimSun" w:hAnsi="Book Antiqua" w:cs="Times New Roman"/>
          <w:kern w:val="2"/>
          <w:sz w:val="24"/>
          <w:szCs w:val="24"/>
          <w:lang w:eastAsia="zh-CN"/>
        </w:rPr>
        <w:t>http://apps.who.int/iris/bitstream/handle/10665/255016/9789241565455-eng.pdf;jsessionid=A1E5CF10018D99C7C1291A9BCA6F05A9?sequence=1</w:t>
      </w:r>
      <w:r w:rsidRPr="00FF28B7">
        <w:rPr>
          <w:rFonts w:ascii="Book Antiqua" w:eastAsia="SimSun" w:hAnsi="Book Antiqua" w:cs="Times New Roman"/>
          <w:b/>
          <w:kern w:val="2"/>
          <w:sz w:val="24"/>
          <w:szCs w:val="24"/>
          <w:lang w:eastAsia="zh-CN"/>
        </w:rPr>
        <w:t xml:space="preserve"> </w:t>
      </w:r>
    </w:p>
    <w:p w:rsidR="00FF28B7" w:rsidRPr="00FF28B7" w:rsidRDefault="00FF28B7" w:rsidP="00FF28B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F28B7">
        <w:rPr>
          <w:rFonts w:ascii="Book Antiqua" w:eastAsia="SimSun" w:hAnsi="Book Antiqua" w:cs="Times New Roman"/>
          <w:kern w:val="2"/>
          <w:sz w:val="24"/>
          <w:szCs w:val="24"/>
          <w:lang w:eastAsia="zh-CN"/>
        </w:rPr>
        <w:t xml:space="preserve">3 </w:t>
      </w:r>
      <w:proofErr w:type="spellStart"/>
      <w:r w:rsidRPr="00FF28B7">
        <w:rPr>
          <w:rFonts w:ascii="Book Antiqua" w:eastAsia="SimSun" w:hAnsi="Book Antiqua" w:cs="Times New Roman"/>
          <w:b/>
          <w:kern w:val="2"/>
          <w:sz w:val="24"/>
          <w:szCs w:val="24"/>
          <w:lang w:eastAsia="zh-CN"/>
        </w:rPr>
        <w:t>Waheed</w:t>
      </w:r>
      <w:proofErr w:type="spellEnd"/>
      <w:r w:rsidRPr="00FF28B7">
        <w:rPr>
          <w:rFonts w:ascii="Book Antiqua" w:eastAsia="SimSun" w:hAnsi="Book Antiqua" w:cs="Times New Roman"/>
          <w:b/>
          <w:kern w:val="2"/>
          <w:sz w:val="24"/>
          <w:szCs w:val="24"/>
          <w:lang w:eastAsia="zh-CN"/>
        </w:rPr>
        <w:t xml:space="preserve"> Y</w:t>
      </w:r>
      <w:r w:rsidRPr="00FF28B7">
        <w:rPr>
          <w:rFonts w:ascii="Book Antiqua" w:eastAsia="SimSun" w:hAnsi="Book Antiqua" w:cs="Times New Roman"/>
          <w:kern w:val="2"/>
          <w:sz w:val="24"/>
          <w:szCs w:val="24"/>
          <w:lang w:eastAsia="zh-CN"/>
        </w:rPr>
        <w:t>. Transition from millennium development goals to sustainable development goals and hepatitis</w:t>
      </w:r>
      <w:r w:rsidRPr="00FF28B7">
        <w:rPr>
          <w:rFonts w:ascii="Book Antiqua" w:eastAsia="SimSun" w:hAnsi="Book Antiqua" w:cs="Times New Roman"/>
          <w:i/>
          <w:kern w:val="2"/>
          <w:sz w:val="24"/>
          <w:szCs w:val="24"/>
          <w:lang w:eastAsia="zh-CN"/>
        </w:rPr>
        <w:t xml:space="preserve">. </w:t>
      </w:r>
      <w:proofErr w:type="spellStart"/>
      <w:r w:rsidRPr="00FF28B7">
        <w:rPr>
          <w:rFonts w:ascii="Book Antiqua" w:eastAsia="SimSun" w:hAnsi="Book Antiqua" w:cs="Times New Roman"/>
          <w:i/>
          <w:kern w:val="2"/>
          <w:sz w:val="24"/>
          <w:szCs w:val="24"/>
          <w:lang w:eastAsia="zh-CN"/>
        </w:rPr>
        <w:t>Pathog</w:t>
      </w:r>
      <w:proofErr w:type="spellEnd"/>
      <w:r w:rsidRPr="00FF28B7">
        <w:rPr>
          <w:rFonts w:ascii="Book Antiqua" w:eastAsia="SimSun" w:hAnsi="Book Antiqua" w:cs="Times New Roman"/>
          <w:i/>
          <w:kern w:val="2"/>
          <w:sz w:val="24"/>
          <w:szCs w:val="24"/>
          <w:lang w:eastAsia="zh-CN"/>
        </w:rPr>
        <w:t xml:space="preserve"> Glob Health</w:t>
      </w:r>
      <w:r w:rsidRPr="00FF28B7">
        <w:rPr>
          <w:rFonts w:ascii="Book Antiqua" w:eastAsia="SimSun" w:hAnsi="Book Antiqua" w:cs="Times New Roman"/>
          <w:kern w:val="2"/>
          <w:sz w:val="24"/>
          <w:szCs w:val="24"/>
          <w:lang w:eastAsia="zh-CN"/>
        </w:rPr>
        <w:t xml:space="preserve"> 2015; </w:t>
      </w:r>
      <w:r w:rsidRPr="00FF28B7">
        <w:rPr>
          <w:rFonts w:ascii="Book Antiqua" w:eastAsia="SimSun" w:hAnsi="Book Antiqua" w:cs="Times New Roman"/>
          <w:b/>
          <w:kern w:val="2"/>
          <w:sz w:val="24"/>
          <w:szCs w:val="24"/>
          <w:lang w:eastAsia="zh-CN"/>
        </w:rPr>
        <w:t>109</w:t>
      </w:r>
      <w:r w:rsidRPr="00FF28B7">
        <w:rPr>
          <w:rFonts w:ascii="Book Antiqua" w:eastAsia="SimSun" w:hAnsi="Book Antiqua" w:cs="Times New Roman"/>
          <w:kern w:val="2"/>
          <w:sz w:val="24"/>
          <w:szCs w:val="24"/>
          <w:lang w:eastAsia="zh-CN"/>
        </w:rPr>
        <w:t>: 353</w:t>
      </w:r>
    </w:p>
    <w:p w:rsidR="00FF28B7" w:rsidRPr="00FF28B7" w:rsidRDefault="00FF28B7" w:rsidP="00FF28B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F28B7">
        <w:rPr>
          <w:rFonts w:ascii="Book Antiqua" w:eastAsia="SimSun" w:hAnsi="Book Antiqua" w:cs="Times New Roman"/>
          <w:kern w:val="2"/>
          <w:sz w:val="24"/>
          <w:szCs w:val="24"/>
          <w:lang w:eastAsia="zh-CN"/>
        </w:rPr>
        <w:t xml:space="preserve">4 </w:t>
      </w:r>
      <w:r w:rsidRPr="00FF28B7">
        <w:rPr>
          <w:rFonts w:ascii="Book Antiqua" w:eastAsia="SimSun" w:hAnsi="Book Antiqua" w:cs="Times New Roman"/>
          <w:b/>
          <w:kern w:val="2"/>
          <w:sz w:val="24"/>
          <w:szCs w:val="24"/>
          <w:lang w:eastAsia="zh-CN"/>
        </w:rPr>
        <w:t>World Health Organization</w:t>
      </w:r>
      <w:r w:rsidRPr="00FF28B7">
        <w:rPr>
          <w:rFonts w:ascii="Book Antiqua" w:eastAsia="SimSun" w:hAnsi="Book Antiqua" w:cs="Times New Roman"/>
          <w:kern w:val="2"/>
          <w:sz w:val="24"/>
          <w:szCs w:val="24"/>
          <w:lang w:eastAsia="zh-CN"/>
        </w:rPr>
        <w:t>.</w:t>
      </w:r>
      <w:r w:rsidRPr="00FF28B7">
        <w:rPr>
          <w:rFonts w:ascii="Book Antiqua" w:eastAsia="SimSun" w:hAnsi="Book Antiqua" w:cs="Times New Roman"/>
          <w:b/>
          <w:kern w:val="2"/>
          <w:sz w:val="24"/>
          <w:szCs w:val="24"/>
          <w:lang w:eastAsia="zh-CN"/>
        </w:rPr>
        <w:t xml:space="preserve"> </w:t>
      </w:r>
      <w:r w:rsidRPr="00FF28B7">
        <w:rPr>
          <w:rFonts w:ascii="Book Antiqua" w:eastAsia="SimSun" w:hAnsi="Book Antiqua" w:cs="Times New Roman"/>
          <w:kern w:val="2"/>
          <w:sz w:val="24"/>
          <w:szCs w:val="24"/>
          <w:lang w:eastAsia="zh-CN"/>
        </w:rPr>
        <w:t>Global Health Sector Strategies on Viral Hepatitis 2016-2021.</w:t>
      </w:r>
      <w:r w:rsidRPr="00FF28B7">
        <w:rPr>
          <w:rFonts w:ascii="Book Antiqua" w:eastAsia="SimSun" w:hAnsi="Book Antiqua" w:cs="Times New Roman" w:hint="eastAsia"/>
          <w:kern w:val="2"/>
          <w:sz w:val="24"/>
          <w:szCs w:val="24"/>
          <w:lang w:eastAsia="zh-CN"/>
        </w:rPr>
        <w:t xml:space="preserve"> </w:t>
      </w:r>
      <w:r w:rsidRPr="00FF28B7">
        <w:rPr>
          <w:rFonts w:ascii="Book Antiqua" w:eastAsia="SimSun" w:hAnsi="Book Antiqua" w:cs="Book Antiqua"/>
          <w:sz w:val="24"/>
          <w:lang w:eastAsia="zh-CN"/>
        </w:rPr>
        <w:t>Available from: URL:</w:t>
      </w:r>
      <w:r w:rsidRPr="00FF28B7">
        <w:rPr>
          <w:rFonts w:ascii="Book Antiqua" w:eastAsia="SimSun" w:hAnsi="Book Antiqua" w:cs="Book Antiqua" w:hint="eastAsia"/>
          <w:sz w:val="24"/>
          <w:lang w:eastAsia="zh-CN"/>
        </w:rPr>
        <w:t xml:space="preserve"> </w:t>
      </w:r>
      <w:r w:rsidRPr="00FF28B7">
        <w:rPr>
          <w:rFonts w:ascii="Book Antiqua" w:eastAsia="SimSun" w:hAnsi="Book Antiqua" w:cs="Times New Roman"/>
          <w:kern w:val="2"/>
          <w:sz w:val="24"/>
          <w:szCs w:val="24"/>
          <w:lang w:eastAsia="zh-CN"/>
        </w:rPr>
        <w:t>http://apps.who.int/gb/ebwha/pdf_files/WHA69/A69_32-en.pdf?ua=1</w:t>
      </w:r>
      <w:r w:rsidRPr="00FF28B7">
        <w:rPr>
          <w:rFonts w:ascii="Book Antiqua" w:eastAsia="SimSun" w:hAnsi="Book Antiqua" w:cs="Times New Roman"/>
          <w:b/>
          <w:kern w:val="2"/>
          <w:sz w:val="24"/>
          <w:szCs w:val="24"/>
          <w:lang w:eastAsia="zh-CN"/>
        </w:rPr>
        <w:t xml:space="preserve"> </w:t>
      </w:r>
    </w:p>
    <w:p w:rsidR="00FF28B7" w:rsidRPr="00FF28B7" w:rsidRDefault="00FF28B7" w:rsidP="00FF28B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F28B7">
        <w:rPr>
          <w:rFonts w:ascii="Book Antiqua" w:eastAsia="SimSun" w:hAnsi="Book Antiqua" w:cs="Times New Roman"/>
          <w:kern w:val="2"/>
          <w:sz w:val="24"/>
          <w:szCs w:val="24"/>
          <w:lang w:eastAsia="zh-CN"/>
        </w:rPr>
        <w:t xml:space="preserve">5 </w:t>
      </w:r>
      <w:proofErr w:type="spellStart"/>
      <w:r w:rsidRPr="00FF28B7">
        <w:rPr>
          <w:rFonts w:ascii="Book Antiqua" w:eastAsia="SimSun" w:hAnsi="Book Antiqua" w:cs="Times New Roman"/>
          <w:b/>
          <w:kern w:val="2"/>
          <w:sz w:val="24"/>
          <w:szCs w:val="24"/>
          <w:lang w:eastAsia="zh-CN"/>
        </w:rPr>
        <w:t>Waheed</w:t>
      </w:r>
      <w:proofErr w:type="spellEnd"/>
      <w:r w:rsidRPr="00FF28B7">
        <w:rPr>
          <w:rFonts w:ascii="Book Antiqua" w:eastAsia="SimSun" w:hAnsi="Book Antiqua" w:cs="Times New Roman"/>
          <w:b/>
          <w:kern w:val="2"/>
          <w:sz w:val="24"/>
          <w:szCs w:val="24"/>
          <w:lang w:eastAsia="zh-CN"/>
        </w:rPr>
        <w:t xml:space="preserve"> Y</w:t>
      </w:r>
      <w:r w:rsidRPr="00FF28B7">
        <w:rPr>
          <w:rFonts w:ascii="Book Antiqua" w:eastAsia="SimSun" w:hAnsi="Book Antiqua" w:cs="Times New Roman"/>
          <w:kern w:val="2"/>
          <w:sz w:val="24"/>
          <w:szCs w:val="24"/>
          <w:lang w:eastAsia="zh-CN"/>
        </w:rPr>
        <w:t xml:space="preserve">, Siddiq M. Elimination of hepatitis from Pakistan by 2030: Is it possible? </w:t>
      </w:r>
      <w:r w:rsidRPr="00FF28B7">
        <w:rPr>
          <w:rFonts w:ascii="Book Antiqua" w:eastAsia="SimSun" w:hAnsi="Book Antiqua" w:cs="Times New Roman"/>
          <w:i/>
          <w:kern w:val="2"/>
          <w:sz w:val="24"/>
          <w:szCs w:val="24"/>
          <w:lang w:eastAsia="zh-CN"/>
        </w:rPr>
        <w:t>Hepatoma Res</w:t>
      </w:r>
      <w:r w:rsidRPr="00FF28B7">
        <w:rPr>
          <w:rFonts w:ascii="Book Antiqua" w:eastAsia="SimSun" w:hAnsi="Book Antiqua" w:cs="Times New Roman"/>
          <w:kern w:val="2"/>
          <w:sz w:val="24"/>
          <w:szCs w:val="24"/>
          <w:lang w:eastAsia="zh-CN"/>
        </w:rPr>
        <w:t xml:space="preserve"> 2018; </w:t>
      </w:r>
      <w:r w:rsidRPr="00FF28B7">
        <w:rPr>
          <w:rFonts w:ascii="Book Antiqua" w:eastAsia="SimSun" w:hAnsi="Book Antiqua" w:cs="Times New Roman"/>
          <w:b/>
          <w:kern w:val="2"/>
          <w:sz w:val="24"/>
          <w:szCs w:val="24"/>
          <w:lang w:eastAsia="zh-CN"/>
        </w:rPr>
        <w:t>4</w:t>
      </w:r>
      <w:r w:rsidRPr="00FF28B7">
        <w:rPr>
          <w:rFonts w:ascii="Book Antiqua" w:eastAsia="SimSun" w:hAnsi="Book Antiqua" w:cs="Times New Roman"/>
          <w:kern w:val="2"/>
          <w:sz w:val="24"/>
          <w:szCs w:val="24"/>
          <w:lang w:eastAsia="zh-CN"/>
        </w:rPr>
        <w:t>: 45 [DOI: 10.20517/2394-5079.2018.58]</w:t>
      </w:r>
    </w:p>
    <w:p w:rsidR="00FF28B7" w:rsidRPr="00FF28B7" w:rsidRDefault="00FF28B7" w:rsidP="00FF28B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F28B7">
        <w:rPr>
          <w:rFonts w:ascii="Book Antiqua" w:eastAsia="SimSun" w:hAnsi="Book Antiqua" w:cs="Times New Roman"/>
          <w:kern w:val="2"/>
          <w:sz w:val="24"/>
          <w:szCs w:val="24"/>
          <w:lang w:eastAsia="zh-CN"/>
        </w:rPr>
        <w:t xml:space="preserve">6 </w:t>
      </w:r>
      <w:r w:rsidRPr="00FF28B7">
        <w:rPr>
          <w:rFonts w:ascii="Book Antiqua" w:eastAsia="SimSun" w:hAnsi="Book Antiqua" w:cs="Times New Roman"/>
          <w:b/>
          <w:kern w:val="2"/>
          <w:sz w:val="24"/>
          <w:szCs w:val="24"/>
          <w:lang w:eastAsia="zh-CN"/>
        </w:rPr>
        <w:t>World Health Organization</w:t>
      </w:r>
      <w:r w:rsidRPr="00FF28B7">
        <w:rPr>
          <w:rFonts w:ascii="Book Antiqua" w:eastAsia="SimSun" w:hAnsi="Book Antiqua" w:cs="Times New Roman"/>
          <w:kern w:val="2"/>
          <w:sz w:val="24"/>
          <w:szCs w:val="24"/>
          <w:lang w:eastAsia="zh-CN"/>
        </w:rPr>
        <w:t xml:space="preserve">. Progress report on access to Hepatitis C treatment, focus on overcoming barriers in </w:t>
      </w:r>
      <w:proofErr w:type="gramStart"/>
      <w:r w:rsidRPr="00FF28B7">
        <w:rPr>
          <w:rFonts w:ascii="Book Antiqua" w:eastAsia="SimSun" w:hAnsi="Book Antiqua" w:cs="Times New Roman"/>
          <w:kern w:val="2"/>
          <w:sz w:val="24"/>
          <w:szCs w:val="24"/>
          <w:lang w:eastAsia="zh-CN"/>
        </w:rPr>
        <w:t>low and middle income</w:t>
      </w:r>
      <w:proofErr w:type="gramEnd"/>
      <w:r w:rsidRPr="00FF28B7">
        <w:rPr>
          <w:rFonts w:ascii="Book Antiqua" w:eastAsia="SimSun" w:hAnsi="Book Antiqua" w:cs="Times New Roman"/>
          <w:kern w:val="2"/>
          <w:sz w:val="24"/>
          <w:szCs w:val="24"/>
          <w:lang w:eastAsia="zh-CN"/>
        </w:rPr>
        <w:t xml:space="preserve"> countries. </w:t>
      </w:r>
      <w:r w:rsidRPr="00FF28B7">
        <w:rPr>
          <w:rFonts w:ascii="Book Antiqua" w:eastAsia="SimSun" w:hAnsi="Book Antiqua" w:cs="Book Antiqua"/>
          <w:sz w:val="24"/>
          <w:lang w:eastAsia="zh-CN"/>
        </w:rPr>
        <w:t>Available from: URL:</w:t>
      </w:r>
      <w:r w:rsidRPr="00FF28B7">
        <w:rPr>
          <w:rFonts w:ascii="Book Antiqua" w:eastAsia="SimSun" w:hAnsi="Book Antiqua" w:cs="Book Antiqua" w:hint="eastAsia"/>
          <w:sz w:val="24"/>
          <w:lang w:eastAsia="zh-CN"/>
        </w:rPr>
        <w:t xml:space="preserve"> </w:t>
      </w:r>
      <w:r w:rsidRPr="00FF28B7">
        <w:rPr>
          <w:rFonts w:ascii="Book Antiqua" w:eastAsia="SimSun" w:hAnsi="Book Antiqua" w:cs="Times New Roman"/>
          <w:kern w:val="2"/>
          <w:sz w:val="24"/>
          <w:szCs w:val="24"/>
          <w:lang w:eastAsia="zh-CN"/>
        </w:rPr>
        <w:t>http://apps.who.int/iris/bitstream/10665/260445/1/WHO-CDS-HIV-18.4-eng.pdf?ua=1</w:t>
      </w:r>
    </w:p>
    <w:p w:rsidR="00FF28B7" w:rsidRPr="00FF28B7" w:rsidRDefault="00FF28B7" w:rsidP="00FF28B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F28B7">
        <w:rPr>
          <w:rFonts w:ascii="Book Antiqua" w:eastAsia="SimSun" w:hAnsi="Book Antiqua" w:cs="Times New Roman"/>
          <w:kern w:val="2"/>
          <w:sz w:val="24"/>
          <w:szCs w:val="24"/>
          <w:lang w:eastAsia="zh-CN"/>
        </w:rPr>
        <w:t xml:space="preserve">7 </w:t>
      </w:r>
      <w:r w:rsidRPr="00FF28B7">
        <w:rPr>
          <w:rFonts w:ascii="Book Antiqua" w:eastAsia="SimSun" w:hAnsi="Book Antiqua" w:cs="Times New Roman"/>
          <w:b/>
          <w:kern w:val="2"/>
          <w:sz w:val="24"/>
          <w:szCs w:val="24"/>
          <w:lang w:eastAsia="zh-CN"/>
        </w:rPr>
        <w:t>Polaris Observatory</w:t>
      </w:r>
      <w:r w:rsidRPr="00FF28B7">
        <w:rPr>
          <w:rFonts w:ascii="Book Antiqua" w:eastAsia="SimSun" w:hAnsi="Book Antiqua" w:cs="Times New Roman"/>
          <w:kern w:val="2"/>
          <w:sz w:val="24"/>
          <w:szCs w:val="24"/>
          <w:lang w:eastAsia="zh-CN"/>
        </w:rPr>
        <w:t>.</w:t>
      </w:r>
      <w:r w:rsidRPr="00FF28B7">
        <w:rPr>
          <w:rFonts w:ascii="Book Antiqua" w:eastAsia="SimSun" w:hAnsi="Book Antiqua" w:cs="Times New Roman"/>
          <w:b/>
          <w:kern w:val="2"/>
          <w:sz w:val="24"/>
          <w:szCs w:val="24"/>
          <w:lang w:eastAsia="zh-CN"/>
        </w:rPr>
        <w:t xml:space="preserve"> </w:t>
      </w:r>
      <w:r w:rsidRPr="00FF28B7">
        <w:rPr>
          <w:rFonts w:ascii="Book Antiqua" w:eastAsia="SimSun" w:hAnsi="Book Antiqua" w:cs="Times New Roman"/>
          <w:kern w:val="2"/>
          <w:sz w:val="24"/>
          <w:szCs w:val="24"/>
          <w:lang w:eastAsia="zh-CN"/>
        </w:rPr>
        <w:t xml:space="preserve">Center for Disease Analysis. </w:t>
      </w:r>
      <w:r w:rsidRPr="00FF28B7">
        <w:rPr>
          <w:rFonts w:ascii="Book Antiqua" w:eastAsia="SimSun" w:hAnsi="Book Antiqua" w:cs="Book Antiqua"/>
          <w:sz w:val="24"/>
          <w:lang w:eastAsia="zh-CN"/>
        </w:rPr>
        <w:t>Available from: URL:</w:t>
      </w:r>
      <w:r w:rsidRPr="00FF28B7">
        <w:rPr>
          <w:rFonts w:ascii="Book Antiqua" w:eastAsia="SimSun" w:hAnsi="Book Antiqua" w:cs="Book Antiqua" w:hint="eastAsia"/>
          <w:sz w:val="24"/>
          <w:lang w:eastAsia="zh-CN"/>
        </w:rPr>
        <w:t xml:space="preserve"> </w:t>
      </w:r>
      <w:r w:rsidRPr="00FF28B7">
        <w:rPr>
          <w:rFonts w:ascii="Book Antiqua" w:eastAsia="SimSun" w:hAnsi="Book Antiqua" w:cs="Times New Roman"/>
          <w:kern w:val="2"/>
          <w:sz w:val="24"/>
          <w:szCs w:val="24"/>
          <w:lang w:eastAsia="zh-CN"/>
        </w:rPr>
        <w:t xml:space="preserve">http://cdafound.org/polaris/ </w:t>
      </w:r>
    </w:p>
    <w:p w:rsidR="00FF28B7" w:rsidRPr="00FF28B7" w:rsidRDefault="00FF28B7" w:rsidP="00FF28B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F28B7">
        <w:rPr>
          <w:rFonts w:ascii="Book Antiqua" w:eastAsia="SimSun" w:hAnsi="Book Antiqua" w:cs="Times New Roman"/>
          <w:kern w:val="2"/>
          <w:sz w:val="24"/>
          <w:szCs w:val="24"/>
          <w:lang w:eastAsia="zh-CN"/>
        </w:rPr>
        <w:t xml:space="preserve">8 </w:t>
      </w:r>
      <w:r w:rsidRPr="00FF28B7">
        <w:rPr>
          <w:rFonts w:ascii="Book Antiqua" w:eastAsia="SimSun" w:hAnsi="Book Antiqua" w:cs="Times New Roman"/>
          <w:b/>
          <w:kern w:val="2"/>
          <w:sz w:val="24"/>
          <w:szCs w:val="24"/>
          <w:lang w:eastAsia="zh-CN"/>
        </w:rPr>
        <w:t>Polaris Observatory Collaborators</w:t>
      </w:r>
      <w:r w:rsidRPr="00FF28B7">
        <w:rPr>
          <w:rFonts w:ascii="Book Antiqua" w:eastAsia="SimSun" w:hAnsi="Book Antiqua" w:cs="Times New Roman"/>
          <w:kern w:val="2"/>
          <w:sz w:val="24"/>
          <w:szCs w:val="24"/>
          <w:lang w:eastAsia="zh-CN"/>
        </w:rPr>
        <w:t xml:space="preserve">. Global prevalence, treatment, and prevention of hepatitis B virus infection in 2016: a modelling study. </w:t>
      </w:r>
      <w:r w:rsidRPr="00FF28B7">
        <w:rPr>
          <w:rFonts w:ascii="Book Antiqua" w:eastAsia="SimSun" w:hAnsi="Book Antiqua" w:cs="Times New Roman"/>
          <w:i/>
          <w:kern w:val="2"/>
          <w:sz w:val="24"/>
          <w:szCs w:val="24"/>
          <w:lang w:eastAsia="zh-CN"/>
        </w:rPr>
        <w:t xml:space="preserve">Lancet Gastroenterol </w:t>
      </w:r>
      <w:proofErr w:type="spellStart"/>
      <w:r w:rsidRPr="00FF28B7">
        <w:rPr>
          <w:rFonts w:ascii="Book Antiqua" w:eastAsia="SimSun" w:hAnsi="Book Antiqua" w:cs="Times New Roman"/>
          <w:i/>
          <w:kern w:val="2"/>
          <w:sz w:val="24"/>
          <w:szCs w:val="24"/>
          <w:lang w:eastAsia="zh-CN"/>
        </w:rPr>
        <w:t>Hepatol</w:t>
      </w:r>
      <w:proofErr w:type="spellEnd"/>
      <w:r w:rsidRPr="00FF28B7">
        <w:rPr>
          <w:rFonts w:ascii="Book Antiqua" w:eastAsia="SimSun" w:hAnsi="Book Antiqua" w:cs="Times New Roman"/>
          <w:kern w:val="2"/>
          <w:sz w:val="24"/>
          <w:szCs w:val="24"/>
          <w:lang w:eastAsia="zh-CN"/>
        </w:rPr>
        <w:t xml:space="preserve"> 2018; </w:t>
      </w:r>
      <w:r w:rsidRPr="00FF28B7">
        <w:rPr>
          <w:rFonts w:ascii="Book Antiqua" w:eastAsia="SimSun" w:hAnsi="Book Antiqua" w:cs="Times New Roman"/>
          <w:b/>
          <w:kern w:val="2"/>
          <w:sz w:val="24"/>
          <w:szCs w:val="24"/>
          <w:lang w:eastAsia="zh-CN"/>
        </w:rPr>
        <w:t>3</w:t>
      </w:r>
      <w:r w:rsidRPr="00FF28B7">
        <w:rPr>
          <w:rFonts w:ascii="Book Antiqua" w:eastAsia="SimSun" w:hAnsi="Book Antiqua" w:cs="Times New Roman"/>
          <w:kern w:val="2"/>
          <w:sz w:val="24"/>
          <w:szCs w:val="24"/>
          <w:lang w:eastAsia="zh-CN"/>
        </w:rPr>
        <w:t>: 383-403 [PMID: 29599078 DOI: 10.1016/S2468-1253(18)30056-6]</w:t>
      </w:r>
    </w:p>
    <w:p w:rsidR="00FF28B7" w:rsidRPr="00FF28B7" w:rsidRDefault="00FF28B7" w:rsidP="00FF28B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F28B7">
        <w:rPr>
          <w:rFonts w:ascii="Book Antiqua" w:eastAsia="SimSun" w:hAnsi="Book Antiqua" w:cs="Times New Roman"/>
          <w:kern w:val="2"/>
          <w:sz w:val="24"/>
          <w:szCs w:val="24"/>
          <w:lang w:eastAsia="zh-CN"/>
        </w:rPr>
        <w:t xml:space="preserve">9 </w:t>
      </w:r>
      <w:proofErr w:type="spellStart"/>
      <w:r w:rsidRPr="00FF28B7">
        <w:rPr>
          <w:rFonts w:ascii="Book Antiqua" w:eastAsia="SimSun" w:hAnsi="Book Antiqua" w:cs="Times New Roman"/>
          <w:b/>
          <w:kern w:val="2"/>
          <w:sz w:val="24"/>
          <w:szCs w:val="24"/>
          <w:lang w:eastAsia="zh-CN"/>
        </w:rPr>
        <w:t>Hutin</w:t>
      </w:r>
      <w:proofErr w:type="spellEnd"/>
      <w:r w:rsidRPr="00FF28B7">
        <w:rPr>
          <w:rFonts w:ascii="Book Antiqua" w:eastAsia="SimSun" w:hAnsi="Book Antiqua" w:cs="Times New Roman"/>
          <w:b/>
          <w:kern w:val="2"/>
          <w:sz w:val="24"/>
          <w:szCs w:val="24"/>
          <w:lang w:eastAsia="zh-CN"/>
        </w:rPr>
        <w:t xml:space="preserve"> YJ</w:t>
      </w:r>
      <w:r w:rsidRPr="00FF28B7">
        <w:rPr>
          <w:rFonts w:ascii="Book Antiqua" w:eastAsia="SimSun" w:hAnsi="Book Antiqua" w:cs="Times New Roman"/>
          <w:kern w:val="2"/>
          <w:sz w:val="24"/>
          <w:szCs w:val="24"/>
          <w:lang w:eastAsia="zh-CN"/>
        </w:rPr>
        <w:t xml:space="preserve">, </w:t>
      </w:r>
      <w:proofErr w:type="spellStart"/>
      <w:r w:rsidRPr="00FF28B7">
        <w:rPr>
          <w:rFonts w:ascii="Book Antiqua" w:eastAsia="SimSun" w:hAnsi="Book Antiqua" w:cs="Times New Roman"/>
          <w:kern w:val="2"/>
          <w:sz w:val="24"/>
          <w:szCs w:val="24"/>
          <w:lang w:eastAsia="zh-CN"/>
        </w:rPr>
        <w:t>Bulterys</w:t>
      </w:r>
      <w:proofErr w:type="spellEnd"/>
      <w:r w:rsidRPr="00FF28B7">
        <w:rPr>
          <w:rFonts w:ascii="Book Antiqua" w:eastAsia="SimSun" w:hAnsi="Book Antiqua" w:cs="Times New Roman"/>
          <w:kern w:val="2"/>
          <w:sz w:val="24"/>
          <w:szCs w:val="24"/>
          <w:lang w:eastAsia="zh-CN"/>
        </w:rPr>
        <w:t xml:space="preserve"> M, </w:t>
      </w:r>
      <w:proofErr w:type="spellStart"/>
      <w:r w:rsidRPr="00FF28B7">
        <w:rPr>
          <w:rFonts w:ascii="Book Antiqua" w:eastAsia="SimSun" w:hAnsi="Book Antiqua" w:cs="Times New Roman"/>
          <w:kern w:val="2"/>
          <w:sz w:val="24"/>
          <w:szCs w:val="24"/>
          <w:lang w:eastAsia="zh-CN"/>
        </w:rPr>
        <w:t>Hirnschall</w:t>
      </w:r>
      <w:proofErr w:type="spellEnd"/>
      <w:r w:rsidRPr="00FF28B7">
        <w:rPr>
          <w:rFonts w:ascii="Book Antiqua" w:eastAsia="SimSun" w:hAnsi="Book Antiqua" w:cs="Times New Roman"/>
          <w:kern w:val="2"/>
          <w:sz w:val="24"/>
          <w:szCs w:val="24"/>
          <w:lang w:eastAsia="zh-CN"/>
        </w:rPr>
        <w:t xml:space="preserve"> GO. How far are we from viral hepatitis elimination service coverage targets? </w:t>
      </w:r>
      <w:r w:rsidRPr="00FF28B7">
        <w:rPr>
          <w:rFonts w:ascii="Book Antiqua" w:eastAsia="SimSun" w:hAnsi="Book Antiqua" w:cs="Times New Roman"/>
          <w:i/>
          <w:kern w:val="2"/>
          <w:sz w:val="24"/>
          <w:szCs w:val="24"/>
          <w:lang w:eastAsia="zh-CN"/>
        </w:rPr>
        <w:t>J Int AIDS Soc</w:t>
      </w:r>
      <w:r w:rsidRPr="00FF28B7">
        <w:rPr>
          <w:rFonts w:ascii="Book Antiqua" w:eastAsia="SimSun" w:hAnsi="Book Antiqua" w:cs="Times New Roman"/>
          <w:kern w:val="2"/>
          <w:sz w:val="24"/>
          <w:szCs w:val="24"/>
          <w:lang w:eastAsia="zh-CN"/>
        </w:rPr>
        <w:t xml:space="preserve"> 2018; </w:t>
      </w:r>
      <w:r w:rsidRPr="00FF28B7">
        <w:rPr>
          <w:rFonts w:ascii="Book Antiqua" w:eastAsia="SimSun" w:hAnsi="Book Antiqua" w:cs="Times New Roman"/>
          <w:b/>
          <w:kern w:val="2"/>
          <w:sz w:val="24"/>
          <w:szCs w:val="24"/>
          <w:lang w:eastAsia="zh-CN"/>
        </w:rPr>
        <w:t xml:space="preserve">21 </w:t>
      </w:r>
      <w:r w:rsidRPr="00FF28B7">
        <w:rPr>
          <w:rFonts w:ascii="Book Antiqua" w:eastAsia="SimSun" w:hAnsi="Book Antiqua" w:cs="Times New Roman"/>
          <w:kern w:val="2"/>
          <w:sz w:val="24"/>
          <w:szCs w:val="24"/>
          <w:lang w:eastAsia="zh-CN"/>
        </w:rPr>
        <w:t>Suppl 2: e25050 [PMID: 29633520 DOI: 10.1002/jia2.25050]</w:t>
      </w:r>
    </w:p>
    <w:p w:rsidR="00FF28B7" w:rsidRPr="00FF28B7" w:rsidRDefault="00FF28B7" w:rsidP="00FF28B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F28B7">
        <w:rPr>
          <w:rFonts w:ascii="Book Antiqua" w:eastAsia="SimSun" w:hAnsi="Book Antiqua" w:cs="Times New Roman"/>
          <w:kern w:val="2"/>
          <w:sz w:val="24"/>
          <w:szCs w:val="24"/>
          <w:lang w:eastAsia="zh-CN"/>
        </w:rPr>
        <w:t xml:space="preserve">10 </w:t>
      </w:r>
      <w:r w:rsidRPr="00FF28B7">
        <w:rPr>
          <w:rFonts w:ascii="Book Antiqua" w:eastAsia="SimSun" w:hAnsi="Book Antiqua" w:cs="Times New Roman"/>
          <w:b/>
          <w:kern w:val="2"/>
          <w:sz w:val="24"/>
          <w:szCs w:val="24"/>
          <w:lang w:eastAsia="zh-CN"/>
        </w:rPr>
        <w:t>World Hepatitis Alliance</w:t>
      </w:r>
      <w:r w:rsidRPr="00FF28B7">
        <w:rPr>
          <w:rFonts w:ascii="Book Antiqua" w:eastAsia="SimSun" w:hAnsi="Book Antiqua" w:cs="Times New Roman"/>
          <w:kern w:val="2"/>
          <w:sz w:val="24"/>
          <w:szCs w:val="24"/>
          <w:lang w:eastAsia="zh-CN"/>
        </w:rPr>
        <w:t>.</w:t>
      </w:r>
      <w:r w:rsidRPr="00FF28B7">
        <w:rPr>
          <w:rFonts w:ascii="Book Antiqua" w:eastAsia="SimSun" w:hAnsi="Book Antiqua" w:cs="Times New Roman"/>
          <w:b/>
          <w:kern w:val="2"/>
          <w:sz w:val="24"/>
          <w:szCs w:val="24"/>
          <w:lang w:eastAsia="zh-CN"/>
        </w:rPr>
        <w:t xml:space="preserve"> </w:t>
      </w:r>
      <w:r w:rsidRPr="00FF28B7">
        <w:rPr>
          <w:rFonts w:ascii="Book Antiqua" w:eastAsia="SimSun" w:hAnsi="Book Antiqua" w:cs="Times New Roman"/>
          <w:kern w:val="2"/>
          <w:sz w:val="24"/>
          <w:szCs w:val="24"/>
          <w:lang w:eastAsia="zh-CN"/>
        </w:rPr>
        <w:t xml:space="preserve">Find the Missing Millions. </w:t>
      </w:r>
      <w:r w:rsidRPr="00FF28B7">
        <w:rPr>
          <w:rFonts w:ascii="Book Antiqua" w:eastAsia="SimSun" w:hAnsi="Book Antiqua" w:cs="Book Antiqua"/>
          <w:sz w:val="24"/>
          <w:lang w:eastAsia="zh-CN"/>
        </w:rPr>
        <w:t>Available from: URL:</w:t>
      </w:r>
      <w:r w:rsidRPr="00FF28B7">
        <w:rPr>
          <w:rFonts w:ascii="Book Antiqua" w:eastAsia="SimSun" w:hAnsi="Book Antiqua" w:cs="Book Antiqua" w:hint="eastAsia"/>
          <w:sz w:val="24"/>
          <w:lang w:eastAsia="zh-CN"/>
        </w:rPr>
        <w:t xml:space="preserve"> </w:t>
      </w:r>
      <w:r w:rsidRPr="00FF28B7">
        <w:rPr>
          <w:rFonts w:ascii="Book Antiqua" w:eastAsia="SimSun" w:hAnsi="Book Antiqua" w:cs="Times New Roman"/>
          <w:kern w:val="2"/>
          <w:sz w:val="24"/>
          <w:szCs w:val="24"/>
          <w:lang w:eastAsia="zh-CN"/>
        </w:rPr>
        <w:t>http://www.worldhepatitisalliance.org/find-missing-millions</w:t>
      </w:r>
    </w:p>
    <w:p w:rsidR="00FF28B7" w:rsidRPr="00FF28B7" w:rsidRDefault="00FF28B7" w:rsidP="00FF28B7">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F28B7">
        <w:rPr>
          <w:rFonts w:ascii="Book Antiqua" w:eastAsia="SimSun" w:hAnsi="Book Antiqua" w:cs="Times New Roman"/>
          <w:kern w:val="2"/>
          <w:sz w:val="24"/>
          <w:szCs w:val="24"/>
          <w:lang w:eastAsia="zh-CN"/>
        </w:rPr>
        <w:t xml:space="preserve">11 </w:t>
      </w:r>
      <w:proofErr w:type="spellStart"/>
      <w:r w:rsidRPr="00FF28B7">
        <w:rPr>
          <w:rFonts w:ascii="Book Antiqua" w:eastAsia="SimSun" w:hAnsi="Book Antiqua" w:cs="Times New Roman"/>
          <w:b/>
          <w:kern w:val="2"/>
          <w:sz w:val="24"/>
          <w:szCs w:val="24"/>
          <w:lang w:eastAsia="zh-CN"/>
        </w:rPr>
        <w:t>Waheed</w:t>
      </w:r>
      <w:proofErr w:type="spellEnd"/>
      <w:r w:rsidRPr="00FF28B7">
        <w:rPr>
          <w:rFonts w:ascii="Book Antiqua" w:eastAsia="SimSun" w:hAnsi="Book Antiqua" w:cs="Times New Roman"/>
          <w:b/>
          <w:kern w:val="2"/>
          <w:sz w:val="24"/>
          <w:szCs w:val="24"/>
          <w:lang w:eastAsia="zh-CN"/>
        </w:rPr>
        <w:t xml:space="preserve"> Y</w:t>
      </w:r>
      <w:r w:rsidRPr="00FF28B7">
        <w:rPr>
          <w:rFonts w:ascii="Book Antiqua" w:eastAsia="SimSun" w:hAnsi="Book Antiqua" w:cs="Times New Roman"/>
          <w:kern w:val="2"/>
          <w:sz w:val="24"/>
          <w:szCs w:val="24"/>
          <w:lang w:eastAsia="zh-CN"/>
        </w:rPr>
        <w:t xml:space="preserve">. Hepatitis C eradication: A long way to go. </w:t>
      </w:r>
      <w:r w:rsidRPr="00FF28B7">
        <w:rPr>
          <w:rFonts w:ascii="Book Antiqua" w:eastAsia="SimSun" w:hAnsi="Book Antiqua" w:cs="Times New Roman"/>
          <w:i/>
          <w:kern w:val="2"/>
          <w:sz w:val="24"/>
          <w:szCs w:val="24"/>
          <w:lang w:eastAsia="zh-CN"/>
        </w:rPr>
        <w:t>World J Gastroenterol</w:t>
      </w:r>
      <w:r w:rsidRPr="00FF28B7">
        <w:rPr>
          <w:rFonts w:ascii="Book Antiqua" w:eastAsia="SimSun" w:hAnsi="Book Antiqua" w:cs="Times New Roman"/>
          <w:kern w:val="2"/>
          <w:sz w:val="24"/>
          <w:szCs w:val="24"/>
          <w:lang w:eastAsia="zh-CN"/>
        </w:rPr>
        <w:t xml:space="preserve"> 2015; </w:t>
      </w:r>
      <w:r w:rsidRPr="00FF28B7">
        <w:rPr>
          <w:rFonts w:ascii="Book Antiqua" w:eastAsia="SimSun" w:hAnsi="Book Antiqua" w:cs="Times New Roman"/>
          <w:b/>
          <w:kern w:val="2"/>
          <w:sz w:val="24"/>
          <w:szCs w:val="24"/>
          <w:lang w:eastAsia="zh-CN"/>
        </w:rPr>
        <w:t>21</w:t>
      </w:r>
      <w:r w:rsidRPr="00FF28B7">
        <w:rPr>
          <w:rFonts w:ascii="Book Antiqua" w:eastAsia="SimSun" w:hAnsi="Book Antiqua" w:cs="Times New Roman"/>
          <w:kern w:val="2"/>
          <w:sz w:val="24"/>
          <w:szCs w:val="24"/>
          <w:lang w:eastAsia="zh-CN"/>
        </w:rPr>
        <w:t xml:space="preserve">: </w:t>
      </w:r>
      <w:r w:rsidRPr="00FF28B7">
        <w:rPr>
          <w:rFonts w:ascii="Book Antiqua" w:eastAsia="SimSun" w:hAnsi="Book Antiqua" w:cs="Times New Roman"/>
          <w:kern w:val="2"/>
          <w:sz w:val="24"/>
          <w:szCs w:val="24"/>
          <w:lang w:eastAsia="zh-CN"/>
        </w:rPr>
        <w:lastRenderedPageBreak/>
        <w:t>12510-12512 [PMID: 26604658 DOI: 10.3748/wjg.v21.i43.12510]</w:t>
      </w:r>
    </w:p>
    <w:p w:rsidR="00FF28B7" w:rsidRPr="00FF28B7" w:rsidRDefault="00FF28B7" w:rsidP="00FF28B7">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lang w:eastAsia="zh-CN"/>
        </w:rPr>
      </w:pPr>
      <w:bookmarkStart w:id="26" w:name="OLE_LINK13"/>
      <w:bookmarkStart w:id="27" w:name="OLE_LINK14"/>
      <w:r w:rsidRPr="00FF28B7">
        <w:rPr>
          <w:rFonts w:ascii="Book Antiqua" w:eastAsia="SimSun" w:hAnsi="Book Antiqua" w:cs="Times New Roman"/>
          <w:b/>
          <w:bCs/>
          <w:color w:val="000000"/>
          <w:kern w:val="2"/>
          <w:sz w:val="24"/>
          <w:lang w:eastAsia="zh-CN"/>
        </w:rPr>
        <w:t>P-Reviewer:</w:t>
      </w:r>
      <w:r w:rsidRPr="00FF28B7">
        <w:rPr>
          <w:rFonts w:ascii="Book Antiqua" w:eastAsia="SimSun" w:hAnsi="Book Antiqua" w:cs="Times New Roman" w:hint="eastAsia"/>
          <w:bCs/>
          <w:color w:val="000000"/>
          <w:kern w:val="2"/>
          <w:sz w:val="24"/>
          <w:lang w:eastAsia="zh-CN"/>
        </w:rPr>
        <w:t xml:space="preserve"> </w:t>
      </w:r>
      <w:proofErr w:type="spellStart"/>
      <w:r w:rsidRPr="00FF28B7">
        <w:rPr>
          <w:rFonts w:ascii="Book Antiqua" w:eastAsia="SimSun" w:hAnsi="Book Antiqua" w:cs="Times New Roman"/>
          <w:bCs/>
          <w:color w:val="000000"/>
          <w:kern w:val="2"/>
          <w:sz w:val="24"/>
          <w:lang w:eastAsia="zh-CN"/>
        </w:rPr>
        <w:t>Mihaila</w:t>
      </w:r>
      <w:proofErr w:type="spellEnd"/>
      <w:r>
        <w:rPr>
          <w:rFonts w:ascii="Book Antiqua" w:eastAsia="SimSun" w:hAnsi="Book Antiqua" w:cs="Times New Roman" w:hint="eastAsia"/>
          <w:bCs/>
          <w:color w:val="000000"/>
          <w:kern w:val="2"/>
          <w:sz w:val="24"/>
          <w:lang w:eastAsia="zh-CN"/>
        </w:rPr>
        <w:t xml:space="preserve"> RG, </w:t>
      </w:r>
      <w:r w:rsidRPr="00FF28B7">
        <w:rPr>
          <w:rFonts w:ascii="Book Antiqua" w:eastAsia="SimSun" w:hAnsi="Book Antiqua" w:cs="Times New Roman"/>
          <w:bCs/>
          <w:color w:val="000000"/>
          <w:kern w:val="2"/>
          <w:sz w:val="24"/>
          <w:lang w:eastAsia="zh-CN"/>
        </w:rPr>
        <w:t>Said</w:t>
      </w:r>
      <w:r>
        <w:rPr>
          <w:rFonts w:ascii="Book Antiqua" w:eastAsia="SimSun" w:hAnsi="Book Antiqua" w:cs="Times New Roman" w:hint="eastAsia"/>
          <w:bCs/>
          <w:color w:val="000000"/>
          <w:kern w:val="2"/>
          <w:sz w:val="24"/>
          <w:lang w:eastAsia="zh-CN"/>
        </w:rPr>
        <w:t xml:space="preserve"> </w:t>
      </w:r>
      <w:r w:rsidR="00E2137E">
        <w:rPr>
          <w:rFonts w:ascii="Book Antiqua" w:eastAsia="SimSun" w:hAnsi="Book Antiqua" w:cs="Times New Roman" w:hint="eastAsia"/>
          <w:bCs/>
          <w:color w:val="000000"/>
          <w:kern w:val="2"/>
          <w:sz w:val="24"/>
          <w:lang w:eastAsia="zh-CN"/>
        </w:rPr>
        <w:t xml:space="preserve">ZN, </w:t>
      </w:r>
      <w:r w:rsidR="00E2137E" w:rsidRPr="00E2137E">
        <w:rPr>
          <w:rFonts w:ascii="Book Antiqua" w:eastAsia="SimSun" w:hAnsi="Book Antiqua" w:cs="Times New Roman"/>
          <w:bCs/>
          <w:color w:val="000000"/>
          <w:kern w:val="2"/>
          <w:sz w:val="24"/>
          <w:lang w:eastAsia="zh-CN"/>
        </w:rPr>
        <w:t>Zhao</w:t>
      </w:r>
      <w:r w:rsidR="00E2137E">
        <w:rPr>
          <w:rFonts w:ascii="Book Antiqua" w:eastAsia="SimSun" w:hAnsi="Book Antiqua" w:cs="Times New Roman" w:hint="eastAsia"/>
          <w:bCs/>
          <w:color w:val="000000"/>
          <w:kern w:val="2"/>
          <w:sz w:val="24"/>
          <w:lang w:eastAsia="zh-CN"/>
        </w:rPr>
        <w:t xml:space="preserve"> HT </w:t>
      </w:r>
      <w:r w:rsidRPr="00FF28B7">
        <w:rPr>
          <w:rFonts w:ascii="Book Antiqua" w:eastAsia="SimSun" w:hAnsi="Book Antiqua" w:cs="Times New Roman"/>
          <w:b/>
          <w:bCs/>
          <w:color w:val="000000"/>
          <w:kern w:val="2"/>
          <w:sz w:val="24"/>
          <w:lang w:eastAsia="zh-CN"/>
        </w:rPr>
        <w:t>S-Editor:</w:t>
      </w:r>
      <w:r>
        <w:rPr>
          <w:rFonts w:ascii="Book Antiqua" w:eastAsia="SimSun" w:hAnsi="Book Antiqua" w:cs="Times New Roman" w:hint="eastAsia"/>
          <w:b/>
          <w:bCs/>
          <w:color w:val="000000"/>
          <w:kern w:val="2"/>
          <w:sz w:val="24"/>
          <w:lang w:eastAsia="zh-CN"/>
        </w:rPr>
        <w:t xml:space="preserve"> </w:t>
      </w:r>
      <w:r w:rsidRPr="00FF28B7">
        <w:rPr>
          <w:rFonts w:ascii="Book Antiqua" w:eastAsia="SimSun" w:hAnsi="Book Antiqua" w:cs="Times New Roman" w:hint="eastAsia"/>
          <w:bCs/>
          <w:color w:val="000000"/>
          <w:kern w:val="2"/>
          <w:sz w:val="24"/>
          <w:lang w:eastAsia="zh-CN"/>
        </w:rPr>
        <w:t>Wang XJ</w:t>
      </w:r>
    </w:p>
    <w:p w:rsidR="00FF28B7" w:rsidRPr="00FF28B7" w:rsidRDefault="00FF28B7" w:rsidP="00FF28B7">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lang w:eastAsia="zh-CN"/>
        </w:rPr>
      </w:pPr>
      <w:r w:rsidRPr="00FF28B7">
        <w:rPr>
          <w:rFonts w:ascii="Book Antiqua" w:eastAsia="SimSun" w:hAnsi="Book Antiqua" w:cs="Times New Roman"/>
          <w:b/>
          <w:bCs/>
          <w:color w:val="000000"/>
          <w:kern w:val="2"/>
          <w:sz w:val="24"/>
          <w:lang w:eastAsia="zh-CN"/>
        </w:rPr>
        <w:t>L-Editor:</w:t>
      </w:r>
      <w:r w:rsidRPr="00FF28B7">
        <w:rPr>
          <w:rFonts w:ascii="Book Antiqua" w:eastAsia="SimSun" w:hAnsi="Book Antiqua" w:cs="Times New Roman"/>
          <w:color w:val="000000"/>
          <w:kern w:val="2"/>
          <w:sz w:val="24"/>
          <w:lang w:eastAsia="zh-CN"/>
        </w:rPr>
        <w:t xml:space="preserve"> </w:t>
      </w:r>
      <w:r w:rsidRPr="00FF28B7">
        <w:rPr>
          <w:rFonts w:ascii="Book Antiqua" w:eastAsia="SimSun" w:hAnsi="Book Antiqua" w:cs="Times New Roman"/>
          <w:b/>
          <w:bCs/>
          <w:color w:val="000000"/>
          <w:kern w:val="2"/>
          <w:sz w:val="24"/>
          <w:lang w:eastAsia="zh-CN"/>
        </w:rPr>
        <w:t>E-Editor:</w:t>
      </w:r>
    </w:p>
    <w:p w:rsidR="00FF28B7" w:rsidRPr="00FF28B7" w:rsidRDefault="00FF28B7" w:rsidP="00FF28B7">
      <w:pPr>
        <w:adjustRightInd w:val="0"/>
        <w:snapToGrid w:val="0"/>
        <w:spacing w:after="0" w:line="360" w:lineRule="auto"/>
        <w:jc w:val="both"/>
        <w:rPr>
          <w:rFonts w:ascii="Book Antiqua" w:eastAsia="MS Mincho" w:hAnsi="Book Antiqua" w:cs="Times New Roman"/>
          <w:sz w:val="24"/>
          <w:szCs w:val="24"/>
          <w:lang w:eastAsia="zh-CN"/>
        </w:rPr>
      </w:pPr>
      <w:r w:rsidRPr="00FF28B7">
        <w:rPr>
          <w:rFonts w:ascii="Book Antiqua" w:eastAsia="MS Mincho" w:hAnsi="Book Antiqua" w:cs="Times New Roman"/>
          <w:b/>
          <w:sz w:val="24"/>
          <w:szCs w:val="24"/>
          <w:lang w:eastAsia="zh-CN"/>
        </w:rPr>
        <w:t>Specialty type:</w:t>
      </w:r>
      <w:r w:rsidRPr="00FF28B7">
        <w:rPr>
          <w:rFonts w:ascii="Book Antiqua" w:eastAsia="MS Mincho" w:hAnsi="Book Antiqua" w:cs="Times New Roman"/>
          <w:sz w:val="24"/>
          <w:szCs w:val="24"/>
          <w:lang w:eastAsia="zh-CN"/>
        </w:rPr>
        <w:t xml:space="preserve"> Gastroenterology and hepatology</w:t>
      </w:r>
    </w:p>
    <w:p w:rsidR="00FF28B7" w:rsidRPr="00FF28B7" w:rsidRDefault="00FF28B7" w:rsidP="00FF28B7">
      <w:pPr>
        <w:adjustRightInd w:val="0"/>
        <w:snapToGrid w:val="0"/>
        <w:spacing w:after="0" w:line="360" w:lineRule="auto"/>
        <w:jc w:val="both"/>
        <w:rPr>
          <w:rFonts w:ascii="Book Antiqua" w:hAnsi="Book Antiqua" w:cs="Times New Roman"/>
          <w:sz w:val="24"/>
          <w:szCs w:val="24"/>
          <w:lang w:eastAsia="zh-CN"/>
        </w:rPr>
      </w:pPr>
      <w:r w:rsidRPr="00FF28B7">
        <w:rPr>
          <w:rFonts w:ascii="Book Antiqua" w:eastAsia="MS Mincho" w:hAnsi="Book Antiqua" w:cs="Times New Roman"/>
          <w:b/>
          <w:sz w:val="24"/>
          <w:szCs w:val="24"/>
          <w:lang w:eastAsia="zh-CN"/>
        </w:rPr>
        <w:t>Country of origin:</w:t>
      </w:r>
      <w:r>
        <w:rPr>
          <w:rFonts w:ascii="Book Antiqua" w:hAnsi="Book Antiqua" w:cs="Times New Roman" w:hint="eastAsia"/>
          <w:b/>
          <w:sz w:val="24"/>
          <w:szCs w:val="24"/>
          <w:lang w:eastAsia="zh-CN"/>
        </w:rPr>
        <w:t xml:space="preserve"> </w:t>
      </w:r>
      <w:r w:rsidRPr="00FF28B7">
        <w:rPr>
          <w:rFonts w:ascii="Book Antiqua" w:hAnsi="Book Antiqua" w:cs="Times New Roman"/>
          <w:sz w:val="24"/>
          <w:szCs w:val="24"/>
          <w:lang w:eastAsia="zh-CN"/>
        </w:rPr>
        <w:t>Pakistan</w:t>
      </w:r>
    </w:p>
    <w:p w:rsidR="00FF28B7" w:rsidRPr="00FF28B7" w:rsidRDefault="00FF28B7" w:rsidP="00FF28B7">
      <w:pPr>
        <w:adjustRightInd w:val="0"/>
        <w:snapToGrid w:val="0"/>
        <w:spacing w:after="0" w:line="360" w:lineRule="auto"/>
        <w:jc w:val="both"/>
        <w:rPr>
          <w:rFonts w:ascii="Book Antiqua" w:eastAsia="MS Mincho" w:hAnsi="Book Antiqua" w:cs="Times New Roman"/>
          <w:b/>
          <w:sz w:val="24"/>
          <w:szCs w:val="24"/>
          <w:lang w:eastAsia="zh-CN"/>
        </w:rPr>
      </w:pPr>
      <w:r w:rsidRPr="00FF28B7">
        <w:rPr>
          <w:rFonts w:ascii="Book Antiqua" w:eastAsia="MS Mincho" w:hAnsi="Book Antiqua" w:cs="Times New Roman"/>
          <w:b/>
          <w:sz w:val="24"/>
          <w:szCs w:val="24"/>
          <w:lang w:eastAsia="zh-CN"/>
        </w:rPr>
        <w:t>Peer-review report classification</w:t>
      </w:r>
    </w:p>
    <w:p w:rsidR="00FF28B7" w:rsidRPr="00FF28B7" w:rsidRDefault="00FF28B7" w:rsidP="00FF28B7">
      <w:pPr>
        <w:adjustRightInd w:val="0"/>
        <w:snapToGrid w:val="0"/>
        <w:spacing w:after="0" w:line="360" w:lineRule="auto"/>
        <w:jc w:val="both"/>
        <w:rPr>
          <w:rFonts w:ascii="Book Antiqua" w:eastAsia="MS Mincho" w:hAnsi="Book Antiqua" w:cs="Times New Roman"/>
          <w:sz w:val="24"/>
          <w:szCs w:val="24"/>
          <w:lang w:eastAsia="zh-CN"/>
        </w:rPr>
      </w:pPr>
      <w:r w:rsidRPr="00FF28B7">
        <w:rPr>
          <w:rFonts w:ascii="Book Antiqua" w:eastAsia="MS Mincho" w:hAnsi="Book Antiqua" w:cs="Times New Roman"/>
          <w:sz w:val="24"/>
          <w:szCs w:val="24"/>
          <w:lang w:eastAsia="zh-CN"/>
        </w:rPr>
        <w:t>Grade A (Excellent): 0</w:t>
      </w:r>
    </w:p>
    <w:p w:rsidR="00FF28B7" w:rsidRPr="00FF28B7" w:rsidRDefault="00FF28B7" w:rsidP="00FF28B7">
      <w:pPr>
        <w:adjustRightInd w:val="0"/>
        <w:snapToGrid w:val="0"/>
        <w:spacing w:after="0" w:line="360" w:lineRule="auto"/>
        <w:jc w:val="both"/>
        <w:rPr>
          <w:rFonts w:ascii="Book Antiqua" w:eastAsia="SimSun" w:hAnsi="Book Antiqua" w:cs="Times New Roman"/>
          <w:sz w:val="24"/>
          <w:szCs w:val="24"/>
          <w:lang w:eastAsia="zh-CN"/>
        </w:rPr>
      </w:pPr>
      <w:r w:rsidRPr="00FF28B7">
        <w:rPr>
          <w:rFonts w:ascii="Book Antiqua" w:eastAsia="MS Mincho" w:hAnsi="Book Antiqua" w:cs="Times New Roman"/>
          <w:sz w:val="24"/>
          <w:szCs w:val="24"/>
          <w:lang w:eastAsia="zh-CN"/>
        </w:rPr>
        <w:t>Grade B (Very good):</w:t>
      </w:r>
      <w:r w:rsidRPr="00FF28B7">
        <w:rPr>
          <w:rFonts w:ascii="Book Antiqua" w:eastAsia="SimSun" w:hAnsi="Book Antiqua" w:cs="Times New Roman" w:hint="eastAsia"/>
          <w:sz w:val="24"/>
          <w:szCs w:val="24"/>
          <w:lang w:eastAsia="zh-CN"/>
        </w:rPr>
        <w:t xml:space="preserve"> </w:t>
      </w:r>
      <w:r>
        <w:rPr>
          <w:rFonts w:ascii="Book Antiqua" w:eastAsia="SimSun" w:hAnsi="Book Antiqua" w:cs="Times New Roman" w:hint="eastAsia"/>
          <w:sz w:val="24"/>
          <w:szCs w:val="24"/>
          <w:lang w:eastAsia="zh-CN"/>
        </w:rPr>
        <w:t>B, B, B</w:t>
      </w:r>
    </w:p>
    <w:p w:rsidR="00FF28B7" w:rsidRPr="00FF28B7" w:rsidRDefault="00FF28B7" w:rsidP="00FF28B7">
      <w:pPr>
        <w:adjustRightInd w:val="0"/>
        <w:snapToGrid w:val="0"/>
        <w:spacing w:after="0" w:line="360" w:lineRule="auto"/>
        <w:jc w:val="both"/>
        <w:rPr>
          <w:rFonts w:ascii="Book Antiqua" w:eastAsia="MS Mincho" w:hAnsi="Book Antiqua" w:cs="Times New Roman"/>
          <w:sz w:val="24"/>
          <w:szCs w:val="24"/>
          <w:lang w:eastAsia="zh-CN"/>
        </w:rPr>
      </w:pPr>
      <w:r w:rsidRPr="00FF28B7">
        <w:rPr>
          <w:rFonts w:ascii="Book Antiqua" w:eastAsia="MS Mincho" w:hAnsi="Book Antiqua" w:cs="Times New Roman"/>
          <w:sz w:val="24"/>
          <w:szCs w:val="24"/>
          <w:lang w:eastAsia="zh-CN"/>
        </w:rPr>
        <w:t xml:space="preserve">Grade C (Good): </w:t>
      </w:r>
      <w:r w:rsidRPr="00FF28B7">
        <w:rPr>
          <w:rFonts w:ascii="Book Antiqua" w:eastAsia="SimSun" w:hAnsi="Book Antiqua" w:cs="Times New Roman"/>
          <w:sz w:val="24"/>
          <w:szCs w:val="24"/>
          <w:lang w:eastAsia="zh-CN"/>
        </w:rPr>
        <w:t>0</w:t>
      </w:r>
    </w:p>
    <w:p w:rsidR="00FF28B7" w:rsidRPr="00FF28B7" w:rsidRDefault="00FF28B7" w:rsidP="00FF28B7">
      <w:pPr>
        <w:adjustRightInd w:val="0"/>
        <w:snapToGrid w:val="0"/>
        <w:spacing w:after="0" w:line="360" w:lineRule="auto"/>
        <w:jc w:val="both"/>
        <w:rPr>
          <w:rFonts w:ascii="Book Antiqua" w:eastAsia="MS Mincho" w:hAnsi="Book Antiqua" w:cs="Times New Roman"/>
          <w:sz w:val="24"/>
          <w:szCs w:val="24"/>
          <w:lang w:eastAsia="zh-CN"/>
        </w:rPr>
      </w:pPr>
      <w:r w:rsidRPr="00FF28B7">
        <w:rPr>
          <w:rFonts w:ascii="Book Antiqua" w:eastAsia="MS Mincho" w:hAnsi="Book Antiqua" w:cs="Times New Roman"/>
          <w:sz w:val="24"/>
          <w:szCs w:val="24"/>
          <w:lang w:eastAsia="zh-CN"/>
        </w:rPr>
        <w:t>Grade D (Fair): 0</w:t>
      </w:r>
    </w:p>
    <w:p w:rsidR="00FF28B7" w:rsidRPr="00FF28B7" w:rsidRDefault="00FF28B7" w:rsidP="00FF28B7">
      <w:pPr>
        <w:adjustRightInd w:val="0"/>
        <w:snapToGrid w:val="0"/>
        <w:spacing w:after="0" w:line="360" w:lineRule="auto"/>
        <w:jc w:val="both"/>
        <w:rPr>
          <w:rFonts w:ascii="Book Antiqua" w:eastAsia="SimSun" w:hAnsi="Book Antiqua" w:cs="Times New Roman"/>
          <w:sz w:val="24"/>
          <w:szCs w:val="24"/>
          <w:lang w:eastAsia="zh-CN"/>
        </w:rPr>
      </w:pPr>
      <w:r w:rsidRPr="00FF28B7">
        <w:rPr>
          <w:rFonts w:ascii="Book Antiqua" w:eastAsia="MS Mincho" w:hAnsi="Book Antiqua" w:cs="Times New Roman"/>
          <w:sz w:val="24"/>
          <w:szCs w:val="24"/>
          <w:lang w:eastAsia="zh-CN"/>
        </w:rPr>
        <w:t>Grade E (Poor): 0</w:t>
      </w:r>
    </w:p>
    <w:bookmarkEnd w:id="26"/>
    <w:bookmarkEnd w:id="27"/>
    <w:p w:rsidR="00FF28B7" w:rsidRPr="00FF28B7" w:rsidRDefault="00FF28B7" w:rsidP="00FF28B7">
      <w:pPr>
        <w:pStyle w:val="ListParagraph"/>
        <w:widowControl w:val="0"/>
        <w:adjustRightInd w:val="0"/>
        <w:snapToGrid w:val="0"/>
        <w:spacing w:after="0" w:line="360" w:lineRule="auto"/>
        <w:ind w:left="0"/>
        <w:contextualSpacing w:val="0"/>
        <w:jc w:val="both"/>
        <w:rPr>
          <w:rFonts w:ascii="Book Antiqua" w:hAnsi="Book Antiqua" w:cs="Times New Roman"/>
          <w:sz w:val="24"/>
          <w:szCs w:val="24"/>
          <w:lang w:eastAsia="zh-CN"/>
        </w:rPr>
      </w:pPr>
    </w:p>
    <w:sectPr w:rsidR="00FF28B7" w:rsidRPr="00FF2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F298C"/>
    <w:multiLevelType w:val="hybridMultilevel"/>
    <w:tmpl w:val="1E28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BD"/>
    <w:rsid w:val="00011E06"/>
    <w:rsid w:val="00047756"/>
    <w:rsid w:val="002420BD"/>
    <w:rsid w:val="002D3D71"/>
    <w:rsid w:val="004C3A3B"/>
    <w:rsid w:val="00537740"/>
    <w:rsid w:val="00550BDC"/>
    <w:rsid w:val="00621C79"/>
    <w:rsid w:val="00783EE5"/>
    <w:rsid w:val="007B386A"/>
    <w:rsid w:val="00884CB8"/>
    <w:rsid w:val="00917412"/>
    <w:rsid w:val="009E05EA"/>
    <w:rsid w:val="00E2137E"/>
    <w:rsid w:val="00E77473"/>
    <w:rsid w:val="00EE0101"/>
    <w:rsid w:val="00EF2C21"/>
    <w:rsid w:val="00F41E2C"/>
    <w:rsid w:val="00FF2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80438-B3EC-4232-A5BA-5DE8B619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CB8"/>
    <w:rPr>
      <w:color w:val="0000FF"/>
      <w:u w:val="single"/>
    </w:rPr>
  </w:style>
  <w:style w:type="paragraph" w:styleId="ListParagraph">
    <w:name w:val="List Paragraph"/>
    <w:basedOn w:val="Normal"/>
    <w:uiPriority w:val="34"/>
    <w:qFormat/>
    <w:rsid w:val="00783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5237">
      <w:bodyDiv w:val="1"/>
      <w:marLeft w:val="0"/>
      <w:marRight w:val="0"/>
      <w:marTop w:val="0"/>
      <w:marBottom w:val="0"/>
      <w:divBdr>
        <w:top w:val="none" w:sz="0" w:space="0" w:color="auto"/>
        <w:left w:val="none" w:sz="0" w:space="0" w:color="auto"/>
        <w:bottom w:val="none" w:sz="0" w:space="0" w:color="auto"/>
        <w:right w:val="none" w:sz="0" w:space="0" w:color="auto"/>
      </w:divBdr>
    </w:div>
    <w:div w:id="1421873604">
      <w:bodyDiv w:val="1"/>
      <w:marLeft w:val="0"/>
      <w:marRight w:val="0"/>
      <w:marTop w:val="0"/>
      <w:marBottom w:val="0"/>
      <w:divBdr>
        <w:top w:val="none" w:sz="0" w:space="0" w:color="auto"/>
        <w:left w:val="none" w:sz="0" w:space="0" w:color="auto"/>
        <w:bottom w:val="none" w:sz="0" w:space="0" w:color="auto"/>
        <w:right w:val="none" w:sz="0" w:space="0" w:color="auto"/>
      </w:divBdr>
    </w:div>
    <w:div w:id="1636986580">
      <w:bodyDiv w:val="1"/>
      <w:marLeft w:val="0"/>
      <w:marRight w:val="0"/>
      <w:marTop w:val="0"/>
      <w:marBottom w:val="0"/>
      <w:divBdr>
        <w:top w:val="none" w:sz="0" w:space="0" w:color="auto"/>
        <w:left w:val="none" w:sz="0" w:space="0" w:color="auto"/>
        <w:bottom w:val="none" w:sz="0" w:space="0" w:color="auto"/>
        <w:right w:val="none" w:sz="0" w:space="0" w:color="auto"/>
      </w:divBdr>
    </w:div>
    <w:div w:id="201091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waheed</dc:creator>
  <cp:keywords/>
  <dc:description/>
  <cp:lastModifiedBy>Lian-Sheng Ma</cp:lastModifiedBy>
  <cp:revision>2</cp:revision>
  <dcterms:created xsi:type="dcterms:W3CDTF">2018-11-02T16:41:00Z</dcterms:created>
  <dcterms:modified xsi:type="dcterms:W3CDTF">2018-11-02T16:41:00Z</dcterms:modified>
</cp:coreProperties>
</file>