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1A042" w14:textId="077069C3" w:rsidR="0045660F" w:rsidRPr="00875ADC" w:rsidRDefault="00DC3C00" w:rsidP="00875ADC">
      <w:pPr>
        <w:spacing w:line="360" w:lineRule="auto"/>
        <w:rPr>
          <w:rFonts w:ascii="Book Antiqua" w:hAnsi="Book Antiqua" w:cs="Times New Roman"/>
          <w:i/>
          <w:color w:val="000000" w:themeColor="text1"/>
          <w:sz w:val="24"/>
          <w:szCs w:val="24"/>
        </w:rPr>
      </w:pPr>
      <w:r w:rsidRPr="00875ADC">
        <w:rPr>
          <w:rFonts w:ascii="Book Antiqua" w:hAnsi="Book Antiqua" w:cs="Times New Roman"/>
          <w:b/>
          <w:color w:val="000000" w:themeColor="text1"/>
          <w:sz w:val="24"/>
          <w:szCs w:val="24"/>
        </w:rPr>
        <w:t xml:space="preserve">Name of Journal: </w:t>
      </w:r>
      <w:r w:rsidR="00FC1704" w:rsidRPr="00875ADC">
        <w:rPr>
          <w:rFonts w:ascii="Book Antiqua" w:hAnsi="Book Antiqua" w:cs="Times New Roman"/>
          <w:i/>
          <w:color w:val="000000" w:themeColor="text1"/>
          <w:sz w:val="24"/>
          <w:szCs w:val="24"/>
        </w:rPr>
        <w:t>World Journal of Clinical Cases</w:t>
      </w:r>
    </w:p>
    <w:p w14:paraId="480DEE86" w14:textId="0482536E" w:rsidR="00DC3C00" w:rsidRPr="00875ADC" w:rsidRDefault="00BC128B" w:rsidP="00875ADC">
      <w:pPr>
        <w:spacing w:line="360" w:lineRule="auto"/>
        <w:rPr>
          <w:rFonts w:ascii="Book Antiqua" w:hAnsi="Book Antiqua" w:cs="Times New Roman"/>
          <w:b/>
          <w:color w:val="000000" w:themeColor="text1"/>
          <w:sz w:val="24"/>
          <w:szCs w:val="24"/>
        </w:rPr>
      </w:pPr>
      <w:r w:rsidRPr="00875ADC">
        <w:rPr>
          <w:rFonts w:ascii="Book Antiqua" w:hAnsi="Book Antiqua" w:cs="Times New Roman"/>
          <w:b/>
          <w:color w:val="000000" w:themeColor="text1"/>
          <w:sz w:val="24"/>
          <w:szCs w:val="24"/>
        </w:rPr>
        <w:t xml:space="preserve">Manuscript NO: </w:t>
      </w:r>
      <w:r w:rsidRPr="00875ADC">
        <w:rPr>
          <w:rFonts w:ascii="Book Antiqua" w:hAnsi="Book Antiqua" w:cs="Times New Roman"/>
          <w:color w:val="000000" w:themeColor="text1"/>
          <w:sz w:val="24"/>
          <w:szCs w:val="24"/>
        </w:rPr>
        <w:t>41997</w:t>
      </w:r>
    </w:p>
    <w:p w14:paraId="59846FE8" w14:textId="77777777" w:rsidR="0045660F" w:rsidRPr="00875ADC" w:rsidRDefault="00DC3C00" w:rsidP="00875ADC">
      <w:pPr>
        <w:spacing w:line="360" w:lineRule="auto"/>
        <w:rPr>
          <w:rFonts w:ascii="Book Antiqua" w:hAnsi="Book Antiqua" w:cs="Times New Roman"/>
          <w:b/>
          <w:color w:val="000000" w:themeColor="text1"/>
          <w:sz w:val="24"/>
          <w:szCs w:val="24"/>
        </w:rPr>
      </w:pPr>
      <w:bookmarkStart w:id="0" w:name="_Hlk529391396"/>
      <w:r w:rsidRPr="00875ADC">
        <w:rPr>
          <w:rFonts w:ascii="Book Antiqua" w:hAnsi="Book Antiqua" w:cs="Times New Roman"/>
          <w:b/>
          <w:color w:val="000000" w:themeColor="text1"/>
          <w:sz w:val="24"/>
          <w:szCs w:val="24"/>
        </w:rPr>
        <w:t>Manuscript</w:t>
      </w:r>
      <w:bookmarkEnd w:id="0"/>
      <w:r w:rsidRPr="00875ADC">
        <w:rPr>
          <w:rFonts w:ascii="Book Antiqua" w:hAnsi="Book Antiqua" w:cs="Times New Roman"/>
          <w:b/>
          <w:color w:val="000000" w:themeColor="text1"/>
          <w:sz w:val="24"/>
          <w:szCs w:val="24"/>
        </w:rPr>
        <w:t xml:space="preserve"> Type: </w:t>
      </w:r>
      <w:r w:rsidRPr="00875ADC">
        <w:rPr>
          <w:rFonts w:ascii="Book Antiqua" w:hAnsi="Book Antiqua" w:cs="Times New Roman"/>
          <w:color w:val="000000" w:themeColor="text1"/>
          <w:sz w:val="24"/>
          <w:szCs w:val="24"/>
        </w:rPr>
        <w:t>META-ANALYSIS</w:t>
      </w:r>
    </w:p>
    <w:p w14:paraId="48C60055" w14:textId="77777777" w:rsidR="00DC3C00" w:rsidRPr="00875ADC" w:rsidRDefault="00DC3C00" w:rsidP="00875ADC">
      <w:pPr>
        <w:spacing w:line="360" w:lineRule="auto"/>
        <w:rPr>
          <w:rFonts w:ascii="Book Antiqua" w:hAnsi="Book Antiqua" w:cs="Times New Roman"/>
          <w:b/>
          <w:color w:val="000000" w:themeColor="text1"/>
          <w:sz w:val="24"/>
          <w:szCs w:val="24"/>
        </w:rPr>
      </w:pPr>
    </w:p>
    <w:p w14:paraId="6F0789AE" w14:textId="7BA8A91A" w:rsidR="00BB23EB" w:rsidRPr="00875ADC" w:rsidRDefault="00BB23EB" w:rsidP="00875ADC">
      <w:pPr>
        <w:spacing w:line="360" w:lineRule="auto"/>
        <w:rPr>
          <w:rFonts w:ascii="Book Antiqua" w:hAnsi="Book Antiqua" w:cs="Times New Roman"/>
          <w:b/>
          <w:color w:val="000000" w:themeColor="text1"/>
          <w:sz w:val="24"/>
          <w:szCs w:val="24"/>
        </w:rPr>
      </w:pPr>
      <w:bookmarkStart w:id="1" w:name="_Hlk523858932"/>
      <w:bookmarkStart w:id="2" w:name="_Hlk519240352"/>
      <w:r w:rsidRPr="00875ADC">
        <w:rPr>
          <w:rFonts w:ascii="Book Antiqua" w:hAnsi="Book Antiqua" w:cs="Times New Roman"/>
          <w:b/>
          <w:color w:val="000000" w:themeColor="text1"/>
          <w:sz w:val="24"/>
          <w:szCs w:val="24"/>
        </w:rPr>
        <w:t xml:space="preserve">Scoring systems for </w:t>
      </w:r>
      <w:r w:rsidR="006F5BFE" w:rsidRPr="00875ADC">
        <w:rPr>
          <w:rFonts w:ascii="Book Antiqua" w:hAnsi="Book Antiqua" w:cs="Times New Roman"/>
          <w:b/>
          <w:color w:val="000000" w:themeColor="text1"/>
          <w:sz w:val="24"/>
          <w:szCs w:val="24"/>
        </w:rPr>
        <w:t xml:space="preserve">the </w:t>
      </w:r>
      <w:r w:rsidRPr="00875ADC">
        <w:rPr>
          <w:rFonts w:ascii="Book Antiqua" w:hAnsi="Book Antiqua" w:cs="Times New Roman"/>
          <w:b/>
          <w:color w:val="000000" w:themeColor="text1"/>
          <w:sz w:val="24"/>
          <w:szCs w:val="24"/>
        </w:rPr>
        <w:t xml:space="preserve">prediction of mortality in decompensated liver cirrhosis: A meta-analysis of </w:t>
      </w:r>
      <w:bookmarkStart w:id="3" w:name="_Hlk516083281"/>
      <w:r w:rsidRPr="00875ADC">
        <w:rPr>
          <w:rFonts w:ascii="Book Antiqua" w:hAnsi="Book Antiqua" w:cs="Times New Roman"/>
          <w:b/>
          <w:color w:val="000000" w:themeColor="text1"/>
          <w:sz w:val="24"/>
          <w:szCs w:val="24"/>
        </w:rPr>
        <w:t>test accuracy</w:t>
      </w:r>
      <w:bookmarkEnd w:id="1"/>
      <w:bookmarkEnd w:id="3"/>
    </w:p>
    <w:bookmarkEnd w:id="2"/>
    <w:p w14:paraId="0F39B906" w14:textId="0703E2D5" w:rsidR="0045660F" w:rsidRPr="00875ADC" w:rsidRDefault="0045660F" w:rsidP="00875ADC">
      <w:pPr>
        <w:spacing w:line="360" w:lineRule="auto"/>
        <w:rPr>
          <w:rFonts w:ascii="Book Antiqua" w:hAnsi="Book Antiqua" w:cs="Times New Roman"/>
          <w:b/>
          <w:color w:val="000000" w:themeColor="text1"/>
          <w:sz w:val="24"/>
          <w:szCs w:val="24"/>
        </w:rPr>
      </w:pPr>
    </w:p>
    <w:p w14:paraId="3B21C66B" w14:textId="7FE60390" w:rsidR="00E34C0D" w:rsidRPr="00875ADC" w:rsidRDefault="00E34C0D"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Wu S</w:t>
      </w:r>
      <w:r w:rsidR="002831A0" w:rsidRPr="00875ADC">
        <w:rPr>
          <w:rFonts w:ascii="Book Antiqua" w:hAnsi="Book Antiqua" w:cs="Times New Roman"/>
          <w:color w:val="000000" w:themeColor="text1"/>
          <w:sz w:val="24"/>
          <w:szCs w:val="24"/>
        </w:rPr>
        <w:t>L</w:t>
      </w:r>
      <w:r w:rsidRPr="00875ADC">
        <w:rPr>
          <w:rFonts w:ascii="Book Antiqua" w:hAnsi="Book Antiqua" w:cs="Times New Roman"/>
          <w:color w:val="000000" w:themeColor="text1"/>
          <w:sz w:val="24"/>
          <w:szCs w:val="24"/>
        </w:rPr>
        <w:t xml:space="preserve"> </w:t>
      </w:r>
      <w:r w:rsidRPr="00875ADC">
        <w:rPr>
          <w:rFonts w:ascii="Book Antiqua" w:hAnsi="Book Antiqua" w:cs="Times New Roman"/>
          <w:i/>
          <w:color w:val="000000" w:themeColor="text1"/>
          <w:sz w:val="24"/>
          <w:szCs w:val="24"/>
        </w:rPr>
        <w:t>et al.</w:t>
      </w:r>
      <w:r w:rsidRPr="00875ADC">
        <w:rPr>
          <w:rFonts w:ascii="Book Antiqua" w:hAnsi="Book Antiqua" w:cs="Times New Roman"/>
          <w:color w:val="000000" w:themeColor="text1"/>
          <w:sz w:val="24"/>
          <w:szCs w:val="24"/>
        </w:rPr>
        <w:t xml:space="preserve"> </w:t>
      </w:r>
      <w:r w:rsidR="004A0A50" w:rsidRPr="00875ADC">
        <w:rPr>
          <w:rFonts w:ascii="Book Antiqua" w:hAnsi="Book Antiqua" w:cs="Times New Roman"/>
          <w:color w:val="000000" w:themeColor="text1"/>
          <w:sz w:val="24"/>
          <w:szCs w:val="24"/>
        </w:rPr>
        <w:t xml:space="preserve">Scoring </w:t>
      </w:r>
      <w:r w:rsidRPr="00875ADC">
        <w:rPr>
          <w:rFonts w:ascii="Book Antiqua" w:hAnsi="Book Antiqua" w:cs="Times New Roman"/>
          <w:color w:val="000000" w:themeColor="text1"/>
          <w:sz w:val="24"/>
          <w:szCs w:val="24"/>
        </w:rPr>
        <w:t>systems for prediction: A meta-analysi</w:t>
      </w:r>
      <w:r w:rsidRPr="00875ADC">
        <w:rPr>
          <w:rFonts w:ascii="Book Antiqua" w:hAnsi="Book Antiqua" w:cs="Times New Roman"/>
          <w:i/>
          <w:color w:val="000000" w:themeColor="text1"/>
          <w:sz w:val="24"/>
          <w:szCs w:val="24"/>
        </w:rPr>
        <w:t>s</w:t>
      </w:r>
    </w:p>
    <w:p w14:paraId="52F63E08" w14:textId="77777777" w:rsidR="00E34C0D" w:rsidRPr="00875ADC" w:rsidRDefault="00E34C0D" w:rsidP="00875ADC">
      <w:pPr>
        <w:spacing w:line="360" w:lineRule="auto"/>
        <w:rPr>
          <w:rFonts w:ascii="Book Antiqua" w:hAnsi="Book Antiqua" w:cs="Times New Roman"/>
          <w:b/>
          <w:color w:val="000000" w:themeColor="text1"/>
          <w:sz w:val="24"/>
          <w:szCs w:val="24"/>
        </w:rPr>
      </w:pPr>
    </w:p>
    <w:p w14:paraId="347BC25E" w14:textId="77777777" w:rsidR="00BB23EB" w:rsidRPr="00875ADC" w:rsidRDefault="00BB23EB" w:rsidP="00875ADC">
      <w:pPr>
        <w:spacing w:line="360" w:lineRule="auto"/>
        <w:rPr>
          <w:rFonts w:ascii="Book Antiqua" w:eastAsia="楷体" w:hAnsi="Book Antiqua" w:cs="Times New Roman"/>
          <w:color w:val="000000" w:themeColor="text1"/>
          <w:sz w:val="24"/>
          <w:szCs w:val="24"/>
        </w:rPr>
      </w:pPr>
      <w:bookmarkStart w:id="4" w:name="_Hlk523859000"/>
      <w:r w:rsidRPr="00875ADC">
        <w:rPr>
          <w:rFonts w:ascii="Book Antiqua" w:eastAsia="楷体" w:hAnsi="Book Antiqua" w:cs="Times New Roman"/>
          <w:color w:val="000000" w:themeColor="text1"/>
          <w:sz w:val="24"/>
          <w:szCs w:val="24"/>
        </w:rPr>
        <w:t>Shi-Lan Wu, Yi-Xiang Zheng, Zheng-Wen Tian, Meng-Shi Chen, Hong-</w:t>
      </w:r>
      <w:proofErr w:type="spellStart"/>
      <w:r w:rsidRPr="00875ADC">
        <w:rPr>
          <w:rFonts w:ascii="Book Antiqua" w:eastAsia="楷体" w:hAnsi="Book Antiqua" w:cs="Times New Roman"/>
          <w:color w:val="000000" w:themeColor="text1"/>
          <w:sz w:val="24"/>
          <w:szCs w:val="24"/>
        </w:rPr>
        <w:t>Zhuan</w:t>
      </w:r>
      <w:proofErr w:type="spellEnd"/>
      <w:r w:rsidRPr="00875ADC">
        <w:rPr>
          <w:rFonts w:ascii="Book Antiqua" w:eastAsia="楷体" w:hAnsi="Book Antiqua" w:cs="Times New Roman"/>
          <w:color w:val="000000" w:themeColor="text1"/>
          <w:sz w:val="24"/>
          <w:szCs w:val="24"/>
        </w:rPr>
        <w:t xml:space="preserve"> Tan</w:t>
      </w:r>
    </w:p>
    <w:bookmarkEnd w:id="4"/>
    <w:p w14:paraId="0ADC69EB" w14:textId="77777777" w:rsidR="00BB23EB" w:rsidRPr="00875ADC" w:rsidRDefault="00BB23EB" w:rsidP="00875ADC">
      <w:pPr>
        <w:spacing w:line="360" w:lineRule="auto"/>
        <w:rPr>
          <w:rFonts w:ascii="Book Antiqua" w:eastAsia="楷体" w:hAnsi="Book Antiqua" w:cs="Times New Roman"/>
          <w:b/>
          <w:color w:val="000000" w:themeColor="text1"/>
          <w:sz w:val="24"/>
          <w:szCs w:val="24"/>
        </w:rPr>
      </w:pPr>
    </w:p>
    <w:p w14:paraId="44D800B6" w14:textId="316E6659" w:rsidR="00BB23EB" w:rsidRPr="00875ADC" w:rsidRDefault="00BB23EB" w:rsidP="00875ADC">
      <w:pPr>
        <w:spacing w:line="360" w:lineRule="auto"/>
        <w:rPr>
          <w:rFonts w:ascii="Book Antiqua" w:eastAsia="楷体" w:hAnsi="Book Antiqua" w:cs="Times New Roman"/>
          <w:color w:val="000000" w:themeColor="text1"/>
          <w:sz w:val="24"/>
          <w:szCs w:val="24"/>
        </w:rPr>
      </w:pPr>
      <w:r w:rsidRPr="00875ADC">
        <w:rPr>
          <w:rFonts w:ascii="Book Antiqua" w:eastAsia="楷体" w:hAnsi="Book Antiqua" w:cs="Times New Roman"/>
          <w:b/>
          <w:color w:val="000000" w:themeColor="text1"/>
          <w:sz w:val="24"/>
          <w:szCs w:val="24"/>
        </w:rPr>
        <w:t>Shi-Lan Wu, Zheng-Wen Tian, Meng-Shi Chen, Hong-</w:t>
      </w:r>
      <w:proofErr w:type="spellStart"/>
      <w:r w:rsidRPr="00875ADC">
        <w:rPr>
          <w:rFonts w:ascii="Book Antiqua" w:eastAsia="楷体" w:hAnsi="Book Antiqua" w:cs="Times New Roman"/>
          <w:b/>
          <w:color w:val="000000" w:themeColor="text1"/>
          <w:sz w:val="24"/>
          <w:szCs w:val="24"/>
        </w:rPr>
        <w:t>Zhuan</w:t>
      </w:r>
      <w:proofErr w:type="spellEnd"/>
      <w:r w:rsidRPr="00875ADC">
        <w:rPr>
          <w:rFonts w:ascii="Book Antiqua" w:eastAsia="楷体" w:hAnsi="Book Antiqua" w:cs="Times New Roman"/>
          <w:b/>
          <w:color w:val="000000" w:themeColor="text1"/>
          <w:sz w:val="24"/>
          <w:szCs w:val="24"/>
        </w:rPr>
        <w:t xml:space="preserve"> Tan, </w:t>
      </w:r>
      <w:r w:rsidRPr="00875ADC">
        <w:rPr>
          <w:rFonts w:ascii="Book Antiqua" w:eastAsia="楷体" w:hAnsi="Book Antiqua" w:cs="Times New Roman"/>
          <w:color w:val="000000" w:themeColor="text1"/>
          <w:sz w:val="24"/>
          <w:szCs w:val="24"/>
        </w:rPr>
        <w:t xml:space="preserve">Department of Epidemiology and Health Statistics, </w:t>
      </w:r>
      <w:proofErr w:type="spellStart"/>
      <w:r w:rsidRPr="00875ADC">
        <w:rPr>
          <w:rFonts w:ascii="Book Antiqua" w:eastAsia="楷体" w:hAnsi="Book Antiqua" w:cs="Times New Roman"/>
          <w:color w:val="000000" w:themeColor="text1"/>
          <w:sz w:val="24"/>
          <w:szCs w:val="24"/>
        </w:rPr>
        <w:t>Xiangya</w:t>
      </w:r>
      <w:proofErr w:type="spellEnd"/>
      <w:r w:rsidRPr="00875ADC">
        <w:rPr>
          <w:rFonts w:ascii="Book Antiqua" w:eastAsia="楷体" w:hAnsi="Book Antiqua" w:cs="Times New Roman"/>
          <w:color w:val="000000" w:themeColor="text1"/>
          <w:sz w:val="24"/>
          <w:szCs w:val="24"/>
        </w:rPr>
        <w:t xml:space="preserve"> School of Public Health, Central South University, Changsha</w:t>
      </w:r>
      <w:r w:rsidR="008C46BA" w:rsidRPr="00875ADC">
        <w:rPr>
          <w:rFonts w:ascii="Book Antiqua" w:eastAsia="楷体" w:hAnsi="Book Antiqua" w:cs="Times New Roman"/>
          <w:color w:val="000000" w:themeColor="text1"/>
          <w:sz w:val="24"/>
          <w:szCs w:val="24"/>
        </w:rPr>
        <w:t xml:space="preserve"> 410000</w:t>
      </w:r>
      <w:r w:rsidRPr="00875ADC">
        <w:rPr>
          <w:rFonts w:ascii="Book Antiqua" w:eastAsia="楷体" w:hAnsi="Book Antiqua" w:cs="Times New Roman"/>
          <w:color w:val="000000" w:themeColor="text1"/>
          <w:sz w:val="24"/>
          <w:szCs w:val="24"/>
        </w:rPr>
        <w:t xml:space="preserve">, </w:t>
      </w:r>
      <w:r w:rsidR="008C46BA" w:rsidRPr="00875ADC">
        <w:rPr>
          <w:rFonts w:ascii="Book Antiqua" w:eastAsia="楷体" w:hAnsi="Book Antiqua" w:cs="Times New Roman"/>
          <w:color w:val="000000" w:themeColor="text1"/>
          <w:sz w:val="24"/>
          <w:szCs w:val="24"/>
        </w:rPr>
        <w:t xml:space="preserve">Hunan Province, </w:t>
      </w:r>
      <w:r w:rsidRPr="00875ADC">
        <w:rPr>
          <w:rFonts w:ascii="Book Antiqua" w:eastAsia="楷体" w:hAnsi="Book Antiqua" w:cs="Times New Roman"/>
          <w:color w:val="000000" w:themeColor="text1"/>
          <w:sz w:val="24"/>
          <w:szCs w:val="24"/>
        </w:rPr>
        <w:t>China</w:t>
      </w:r>
    </w:p>
    <w:p w14:paraId="2DA023A1" w14:textId="77777777" w:rsidR="00BB23EB" w:rsidRPr="00875ADC" w:rsidRDefault="00BB23EB" w:rsidP="00875ADC">
      <w:pPr>
        <w:spacing w:line="360" w:lineRule="auto"/>
        <w:rPr>
          <w:rFonts w:ascii="Book Antiqua" w:eastAsia="楷体" w:hAnsi="Book Antiqua" w:cs="Times New Roman"/>
          <w:b/>
          <w:color w:val="000000" w:themeColor="text1"/>
          <w:sz w:val="24"/>
          <w:szCs w:val="24"/>
        </w:rPr>
      </w:pPr>
    </w:p>
    <w:p w14:paraId="7383A556" w14:textId="3F6E463A" w:rsidR="00BB23EB" w:rsidRPr="00875ADC" w:rsidRDefault="00BB23EB" w:rsidP="00875ADC">
      <w:pPr>
        <w:spacing w:line="360" w:lineRule="auto"/>
        <w:rPr>
          <w:rFonts w:ascii="Book Antiqua" w:eastAsia="楷体" w:hAnsi="Book Antiqua" w:cs="Times New Roman"/>
          <w:color w:val="000000" w:themeColor="text1"/>
          <w:sz w:val="24"/>
          <w:szCs w:val="24"/>
        </w:rPr>
      </w:pPr>
      <w:r w:rsidRPr="00875ADC">
        <w:rPr>
          <w:rFonts w:ascii="Book Antiqua" w:eastAsia="楷体" w:hAnsi="Book Antiqua" w:cs="Times New Roman"/>
          <w:b/>
          <w:color w:val="000000" w:themeColor="text1"/>
          <w:sz w:val="24"/>
          <w:szCs w:val="24"/>
        </w:rPr>
        <w:t xml:space="preserve">Yi-Xiang Zheng, </w:t>
      </w:r>
      <w:r w:rsidRPr="00875ADC">
        <w:rPr>
          <w:rFonts w:ascii="Book Antiqua" w:eastAsia="楷体" w:hAnsi="Book Antiqua" w:cs="Times New Roman"/>
          <w:color w:val="000000" w:themeColor="text1"/>
          <w:sz w:val="24"/>
          <w:szCs w:val="24"/>
        </w:rPr>
        <w:t xml:space="preserve">Department of Infectious Diseases, </w:t>
      </w:r>
      <w:proofErr w:type="spellStart"/>
      <w:r w:rsidRPr="00875ADC">
        <w:rPr>
          <w:rFonts w:ascii="Book Antiqua" w:eastAsia="楷体" w:hAnsi="Book Antiqua" w:cs="Times New Roman"/>
          <w:color w:val="000000" w:themeColor="text1"/>
          <w:sz w:val="24"/>
          <w:szCs w:val="24"/>
        </w:rPr>
        <w:t>Xiangya</w:t>
      </w:r>
      <w:proofErr w:type="spellEnd"/>
      <w:r w:rsidRPr="00875ADC">
        <w:rPr>
          <w:rFonts w:ascii="Book Antiqua" w:eastAsia="楷体" w:hAnsi="Book Antiqua" w:cs="Times New Roman"/>
          <w:color w:val="000000" w:themeColor="text1"/>
          <w:sz w:val="24"/>
          <w:szCs w:val="24"/>
        </w:rPr>
        <w:t xml:space="preserve"> Hospital, Central South University, Changsha</w:t>
      </w:r>
      <w:r w:rsidR="00BC128B" w:rsidRPr="00875ADC">
        <w:rPr>
          <w:rFonts w:ascii="Book Antiqua" w:eastAsia="楷体" w:hAnsi="Book Antiqua" w:cs="Times New Roman"/>
          <w:color w:val="000000" w:themeColor="text1"/>
          <w:sz w:val="24"/>
          <w:szCs w:val="24"/>
        </w:rPr>
        <w:t xml:space="preserve"> 410000</w:t>
      </w:r>
      <w:r w:rsidRPr="00875ADC">
        <w:rPr>
          <w:rFonts w:ascii="Book Antiqua" w:eastAsia="楷体" w:hAnsi="Book Antiqua" w:cs="Times New Roman"/>
          <w:color w:val="000000" w:themeColor="text1"/>
          <w:sz w:val="24"/>
          <w:szCs w:val="24"/>
        </w:rPr>
        <w:t xml:space="preserve">, </w:t>
      </w:r>
      <w:r w:rsidR="00BC128B" w:rsidRPr="00875ADC">
        <w:rPr>
          <w:rFonts w:ascii="Book Antiqua" w:eastAsia="楷体" w:hAnsi="Book Antiqua" w:cs="Times New Roman"/>
          <w:color w:val="000000" w:themeColor="text1"/>
          <w:sz w:val="24"/>
          <w:szCs w:val="24"/>
        </w:rPr>
        <w:t xml:space="preserve">Hunan Province, </w:t>
      </w:r>
      <w:r w:rsidRPr="00875ADC">
        <w:rPr>
          <w:rFonts w:ascii="Book Antiqua" w:eastAsia="楷体" w:hAnsi="Book Antiqua" w:cs="Times New Roman"/>
          <w:color w:val="000000" w:themeColor="text1"/>
          <w:sz w:val="24"/>
          <w:szCs w:val="24"/>
        </w:rPr>
        <w:t>China</w:t>
      </w:r>
    </w:p>
    <w:p w14:paraId="1C6AC9E2" w14:textId="77777777" w:rsidR="00BB23EB" w:rsidRPr="00875ADC" w:rsidRDefault="00BB23EB" w:rsidP="00875ADC">
      <w:pPr>
        <w:spacing w:line="360" w:lineRule="auto"/>
        <w:rPr>
          <w:rFonts w:ascii="Book Antiqua" w:eastAsia="楷体" w:hAnsi="Book Antiqua" w:cs="Times New Roman"/>
          <w:b/>
          <w:color w:val="000000" w:themeColor="text1"/>
          <w:sz w:val="24"/>
          <w:szCs w:val="24"/>
          <w:vertAlign w:val="superscript"/>
        </w:rPr>
      </w:pPr>
    </w:p>
    <w:p w14:paraId="47CF9D78" w14:textId="10371C3A" w:rsidR="00BB23EB" w:rsidRPr="00875ADC" w:rsidRDefault="00E855A4" w:rsidP="00875ADC">
      <w:pPr>
        <w:spacing w:line="360" w:lineRule="auto"/>
        <w:rPr>
          <w:rFonts w:ascii="Book Antiqua" w:eastAsia="楷体" w:hAnsi="Book Antiqua" w:cs="Times New Roman"/>
          <w:color w:val="000000" w:themeColor="text1"/>
          <w:sz w:val="24"/>
          <w:szCs w:val="24"/>
        </w:rPr>
      </w:pPr>
      <w:r w:rsidRPr="00875ADC">
        <w:rPr>
          <w:rFonts w:ascii="Book Antiqua" w:hAnsi="Book Antiqua"/>
          <w:b/>
          <w:bCs/>
          <w:color w:val="000000" w:themeColor="text1"/>
          <w:sz w:val="24"/>
          <w:szCs w:val="24"/>
          <w:shd w:val="clear" w:color="auto" w:fill="FFFFFF"/>
        </w:rPr>
        <w:t>ORCID number</w:t>
      </w:r>
      <w:r w:rsidRPr="00875ADC">
        <w:rPr>
          <w:rFonts w:ascii="Book Antiqua" w:hAnsi="Book Antiqua"/>
          <w:b/>
          <w:color w:val="000000" w:themeColor="text1"/>
          <w:sz w:val="24"/>
          <w:szCs w:val="24"/>
          <w:lang w:val="en-GB"/>
        </w:rPr>
        <w:t>:</w:t>
      </w:r>
      <w:r w:rsidRPr="00875ADC">
        <w:rPr>
          <w:rFonts w:ascii="Book Antiqua" w:eastAsia="SimSun" w:hAnsi="Book Antiqua"/>
          <w:b/>
          <w:color w:val="000000" w:themeColor="text1"/>
          <w:sz w:val="24"/>
          <w:szCs w:val="24"/>
          <w:lang w:val="en-GB"/>
        </w:rPr>
        <w:t xml:space="preserve"> </w:t>
      </w:r>
      <w:r w:rsidR="00BB23EB" w:rsidRPr="00875ADC">
        <w:rPr>
          <w:rFonts w:ascii="Book Antiqua" w:eastAsia="楷体" w:hAnsi="Book Antiqua" w:cs="Times New Roman"/>
          <w:color w:val="000000" w:themeColor="text1"/>
          <w:sz w:val="24"/>
          <w:szCs w:val="24"/>
        </w:rPr>
        <w:t>Shi-Lan Wu</w:t>
      </w:r>
      <w:r w:rsidR="00593513" w:rsidRPr="00875ADC">
        <w:rPr>
          <w:rFonts w:ascii="Book Antiqua" w:eastAsia="楷体" w:hAnsi="Book Antiqua" w:cs="Times New Roman"/>
          <w:color w:val="000000" w:themeColor="text1"/>
          <w:sz w:val="24"/>
          <w:szCs w:val="24"/>
        </w:rPr>
        <w:t xml:space="preserve"> </w:t>
      </w:r>
      <w:r w:rsidR="00BB23EB" w:rsidRPr="00875ADC">
        <w:rPr>
          <w:rFonts w:ascii="Book Antiqua" w:eastAsia="楷体" w:hAnsi="Book Antiqua" w:cs="Times New Roman"/>
          <w:color w:val="000000" w:themeColor="text1"/>
          <w:sz w:val="24"/>
          <w:szCs w:val="24"/>
        </w:rPr>
        <w:t>(</w:t>
      </w:r>
      <w:hyperlink r:id="rId7" w:tgtFrame="_blank" w:history="1">
        <w:r w:rsidR="00BB23EB" w:rsidRPr="00875ADC">
          <w:rPr>
            <w:rFonts w:ascii="Book Antiqua" w:eastAsia="楷体" w:hAnsi="Book Antiqua" w:cs="Times New Roman"/>
            <w:color w:val="000000" w:themeColor="text1"/>
            <w:sz w:val="24"/>
            <w:szCs w:val="24"/>
          </w:rPr>
          <w:t>0000-0003-0473-1313</w:t>
        </w:r>
      </w:hyperlink>
      <w:r w:rsidR="00BB23EB" w:rsidRPr="00875ADC">
        <w:rPr>
          <w:rFonts w:ascii="Book Antiqua" w:eastAsia="楷体" w:hAnsi="Book Antiqua" w:cs="Times New Roman"/>
          <w:color w:val="000000" w:themeColor="text1"/>
          <w:sz w:val="24"/>
          <w:szCs w:val="24"/>
        </w:rPr>
        <w:t>)</w:t>
      </w:r>
      <w:r w:rsidR="00593513" w:rsidRPr="00875ADC">
        <w:rPr>
          <w:rFonts w:ascii="Book Antiqua" w:eastAsia="楷体" w:hAnsi="Book Antiqua" w:cs="Times New Roman"/>
          <w:color w:val="000000" w:themeColor="text1"/>
          <w:sz w:val="24"/>
          <w:szCs w:val="24"/>
        </w:rPr>
        <w:t xml:space="preserve">; </w:t>
      </w:r>
      <w:r w:rsidR="00BB23EB" w:rsidRPr="00875ADC">
        <w:rPr>
          <w:rFonts w:ascii="Book Antiqua" w:eastAsia="楷体" w:hAnsi="Book Antiqua" w:cs="Times New Roman"/>
          <w:color w:val="000000" w:themeColor="text1"/>
          <w:sz w:val="24"/>
          <w:szCs w:val="24"/>
        </w:rPr>
        <w:t>Yi-Xiang Zheng</w:t>
      </w:r>
      <w:r w:rsidR="00593513" w:rsidRPr="00875ADC">
        <w:rPr>
          <w:rFonts w:ascii="Book Antiqua" w:eastAsia="楷体" w:hAnsi="Book Antiqua" w:cs="Times New Roman"/>
          <w:color w:val="000000" w:themeColor="text1"/>
          <w:sz w:val="24"/>
          <w:szCs w:val="24"/>
        </w:rPr>
        <w:t xml:space="preserve"> </w:t>
      </w:r>
      <w:r w:rsidR="00BB23EB" w:rsidRPr="00875ADC">
        <w:rPr>
          <w:rFonts w:ascii="Book Antiqua" w:eastAsia="楷体" w:hAnsi="Book Antiqua" w:cs="Times New Roman"/>
          <w:color w:val="000000" w:themeColor="text1"/>
          <w:sz w:val="24"/>
          <w:szCs w:val="24"/>
        </w:rPr>
        <w:t>(</w:t>
      </w:r>
      <w:hyperlink r:id="rId8" w:tgtFrame="_blank" w:history="1">
        <w:r w:rsidR="00BB23EB" w:rsidRPr="00875ADC">
          <w:rPr>
            <w:rFonts w:ascii="Book Antiqua" w:eastAsia="楷体" w:hAnsi="Book Antiqua" w:cs="Times New Roman"/>
            <w:color w:val="000000" w:themeColor="text1"/>
            <w:sz w:val="24"/>
            <w:szCs w:val="24"/>
          </w:rPr>
          <w:t>0000-0003-3913-8691</w:t>
        </w:r>
      </w:hyperlink>
      <w:r w:rsidR="00BB23EB" w:rsidRPr="00875ADC">
        <w:rPr>
          <w:rFonts w:ascii="Book Antiqua" w:eastAsia="楷体" w:hAnsi="Book Antiqua" w:cs="Times New Roman"/>
          <w:color w:val="000000" w:themeColor="text1"/>
          <w:sz w:val="24"/>
          <w:szCs w:val="24"/>
        </w:rPr>
        <w:t>)</w:t>
      </w:r>
      <w:r w:rsidR="00593513" w:rsidRPr="00875ADC">
        <w:rPr>
          <w:rFonts w:ascii="Book Antiqua" w:eastAsia="楷体" w:hAnsi="Book Antiqua" w:cs="Times New Roman"/>
          <w:color w:val="000000" w:themeColor="text1"/>
          <w:sz w:val="24"/>
          <w:szCs w:val="24"/>
        </w:rPr>
        <w:t xml:space="preserve">; </w:t>
      </w:r>
      <w:r w:rsidR="00BB23EB" w:rsidRPr="00875ADC">
        <w:rPr>
          <w:rFonts w:ascii="Book Antiqua" w:eastAsia="楷体" w:hAnsi="Book Antiqua" w:cs="Times New Roman"/>
          <w:color w:val="000000" w:themeColor="text1"/>
          <w:sz w:val="24"/>
          <w:szCs w:val="24"/>
        </w:rPr>
        <w:t>Zheng-Wen Tian</w:t>
      </w:r>
      <w:r w:rsidR="00593513" w:rsidRPr="00875ADC">
        <w:rPr>
          <w:rFonts w:ascii="Book Antiqua" w:eastAsia="楷体" w:hAnsi="Book Antiqua" w:cs="Times New Roman"/>
          <w:color w:val="000000" w:themeColor="text1"/>
          <w:sz w:val="24"/>
          <w:szCs w:val="24"/>
        </w:rPr>
        <w:t xml:space="preserve"> (</w:t>
      </w:r>
      <w:hyperlink r:id="rId9" w:tgtFrame="_blank" w:history="1">
        <w:r w:rsidR="00593513" w:rsidRPr="00875ADC">
          <w:rPr>
            <w:rFonts w:ascii="Book Antiqua" w:eastAsia="楷体" w:hAnsi="Book Antiqua" w:cs="Times New Roman"/>
            <w:color w:val="000000" w:themeColor="text1"/>
            <w:sz w:val="24"/>
            <w:szCs w:val="24"/>
          </w:rPr>
          <w:t>0000-0003-3734-669X</w:t>
        </w:r>
      </w:hyperlink>
      <w:r w:rsidR="00593513" w:rsidRPr="00875ADC">
        <w:rPr>
          <w:rFonts w:ascii="Book Antiqua" w:eastAsia="楷体" w:hAnsi="Book Antiqua" w:cs="Times New Roman"/>
          <w:color w:val="000000" w:themeColor="text1"/>
          <w:sz w:val="24"/>
          <w:szCs w:val="24"/>
        </w:rPr>
        <w:t>);</w:t>
      </w:r>
      <w:r w:rsidR="00BB23EB" w:rsidRPr="00875ADC">
        <w:rPr>
          <w:rFonts w:ascii="Book Antiqua" w:eastAsia="楷体" w:hAnsi="Book Antiqua" w:cs="Times New Roman"/>
          <w:color w:val="000000" w:themeColor="text1"/>
          <w:sz w:val="24"/>
          <w:szCs w:val="24"/>
        </w:rPr>
        <w:t xml:space="preserve"> Meng-Shi Chen</w:t>
      </w:r>
      <w:r w:rsidR="00593513" w:rsidRPr="00875ADC">
        <w:rPr>
          <w:rFonts w:ascii="Book Antiqua" w:eastAsia="楷体" w:hAnsi="Book Antiqua" w:cs="Times New Roman"/>
          <w:color w:val="000000" w:themeColor="text1"/>
          <w:sz w:val="24"/>
          <w:szCs w:val="24"/>
        </w:rPr>
        <w:t xml:space="preserve"> (</w:t>
      </w:r>
      <w:hyperlink r:id="rId10" w:tgtFrame="_blank" w:history="1">
        <w:r w:rsidR="00593513" w:rsidRPr="00875ADC">
          <w:rPr>
            <w:rFonts w:ascii="Book Antiqua" w:eastAsia="楷体" w:hAnsi="Book Antiqua" w:cs="Times New Roman"/>
            <w:color w:val="000000" w:themeColor="text1"/>
            <w:sz w:val="24"/>
            <w:szCs w:val="24"/>
          </w:rPr>
          <w:t>0000-0002-9100-0967</w:t>
        </w:r>
      </w:hyperlink>
      <w:r w:rsidR="00593513" w:rsidRPr="00875ADC">
        <w:rPr>
          <w:rFonts w:ascii="Book Antiqua" w:eastAsia="楷体" w:hAnsi="Book Antiqua" w:cs="Times New Roman"/>
          <w:color w:val="000000" w:themeColor="text1"/>
          <w:sz w:val="24"/>
          <w:szCs w:val="24"/>
        </w:rPr>
        <w:t>);</w:t>
      </w:r>
      <w:r w:rsidR="00BB23EB" w:rsidRPr="00875ADC">
        <w:rPr>
          <w:rFonts w:ascii="Book Antiqua" w:eastAsia="楷体" w:hAnsi="Book Antiqua" w:cs="Times New Roman"/>
          <w:color w:val="000000" w:themeColor="text1"/>
          <w:sz w:val="24"/>
          <w:szCs w:val="24"/>
        </w:rPr>
        <w:t xml:space="preserve"> Hong-</w:t>
      </w:r>
      <w:proofErr w:type="spellStart"/>
      <w:r w:rsidR="00BB23EB" w:rsidRPr="00875ADC">
        <w:rPr>
          <w:rFonts w:ascii="Book Antiqua" w:eastAsia="楷体" w:hAnsi="Book Antiqua" w:cs="Times New Roman"/>
          <w:color w:val="000000" w:themeColor="text1"/>
          <w:sz w:val="24"/>
          <w:szCs w:val="24"/>
        </w:rPr>
        <w:t>Zhuan</w:t>
      </w:r>
      <w:proofErr w:type="spellEnd"/>
      <w:r w:rsidR="00BB23EB" w:rsidRPr="00875ADC">
        <w:rPr>
          <w:rFonts w:ascii="Book Antiqua" w:eastAsia="楷体" w:hAnsi="Book Antiqua" w:cs="Times New Roman"/>
          <w:color w:val="000000" w:themeColor="text1"/>
          <w:sz w:val="24"/>
          <w:szCs w:val="24"/>
        </w:rPr>
        <w:t xml:space="preserve"> Tan</w:t>
      </w:r>
      <w:r w:rsidR="00593513" w:rsidRPr="00875ADC">
        <w:rPr>
          <w:rFonts w:ascii="Book Antiqua" w:eastAsia="楷体" w:hAnsi="Book Antiqua" w:cs="Times New Roman"/>
          <w:color w:val="000000" w:themeColor="text1"/>
          <w:sz w:val="24"/>
          <w:szCs w:val="24"/>
        </w:rPr>
        <w:t xml:space="preserve"> (</w:t>
      </w:r>
      <w:hyperlink r:id="rId11" w:tgtFrame="_blank" w:history="1">
        <w:r w:rsidR="00593513" w:rsidRPr="00875ADC">
          <w:rPr>
            <w:rFonts w:ascii="Book Antiqua" w:eastAsia="楷体" w:hAnsi="Book Antiqua" w:cs="Times New Roman"/>
            <w:color w:val="000000" w:themeColor="text1"/>
            <w:sz w:val="24"/>
            <w:szCs w:val="24"/>
          </w:rPr>
          <w:t>0000-0002-4292-5947</w:t>
        </w:r>
      </w:hyperlink>
      <w:r w:rsidR="00593513" w:rsidRPr="00875ADC">
        <w:rPr>
          <w:rFonts w:ascii="Book Antiqua" w:eastAsia="楷体" w:hAnsi="Book Antiqua" w:cs="Times New Roman"/>
          <w:color w:val="000000" w:themeColor="text1"/>
          <w:sz w:val="24"/>
          <w:szCs w:val="24"/>
        </w:rPr>
        <w:t>).</w:t>
      </w:r>
    </w:p>
    <w:p w14:paraId="02D8F18B" w14:textId="77777777" w:rsidR="00BB23EB" w:rsidRPr="00875ADC" w:rsidRDefault="00BB23EB" w:rsidP="00875ADC">
      <w:pPr>
        <w:spacing w:line="360" w:lineRule="auto"/>
        <w:rPr>
          <w:rFonts w:ascii="Book Antiqua" w:eastAsia="楷体" w:hAnsi="Book Antiqua" w:cs="Times New Roman"/>
          <w:color w:val="000000" w:themeColor="text1"/>
          <w:sz w:val="24"/>
          <w:szCs w:val="24"/>
        </w:rPr>
      </w:pPr>
    </w:p>
    <w:p w14:paraId="26479F26" w14:textId="7079FC51" w:rsidR="00593513" w:rsidRPr="00875ADC" w:rsidRDefault="00E5731C" w:rsidP="00875ADC">
      <w:pPr>
        <w:spacing w:line="360" w:lineRule="auto"/>
        <w:rPr>
          <w:rFonts w:ascii="Book Antiqua" w:eastAsia="DengXian" w:hAnsi="Book Antiqua" w:cs="Times New Roman"/>
          <w:color w:val="000000" w:themeColor="text1"/>
          <w:sz w:val="24"/>
          <w:szCs w:val="24"/>
        </w:rPr>
      </w:pPr>
      <w:r w:rsidRPr="00875ADC">
        <w:rPr>
          <w:rFonts w:ascii="Book Antiqua" w:eastAsia="Times New Roman" w:hAnsi="Book Antiqua"/>
          <w:b/>
          <w:color w:val="000000" w:themeColor="text1"/>
          <w:sz w:val="24"/>
          <w:szCs w:val="24"/>
        </w:rPr>
        <w:t>Author contributions:</w:t>
      </w:r>
      <w:r w:rsidRPr="00875ADC">
        <w:rPr>
          <w:rFonts w:ascii="Book Antiqua" w:eastAsia="Times New Roman" w:hAnsi="Book Antiqua"/>
          <w:color w:val="000000" w:themeColor="text1"/>
          <w:sz w:val="24"/>
          <w:szCs w:val="24"/>
        </w:rPr>
        <w:t xml:space="preserve"> </w:t>
      </w:r>
      <w:r w:rsidR="00593513" w:rsidRPr="00875ADC">
        <w:rPr>
          <w:rFonts w:ascii="Book Antiqua" w:eastAsia="DengXian" w:hAnsi="Book Antiqua" w:cs="Times New Roman"/>
          <w:color w:val="000000" w:themeColor="text1"/>
          <w:sz w:val="24"/>
          <w:szCs w:val="24"/>
        </w:rPr>
        <w:t xml:space="preserve">Wu </w:t>
      </w:r>
      <w:r w:rsidRPr="00875ADC">
        <w:rPr>
          <w:rFonts w:ascii="Book Antiqua" w:eastAsia="DengXian" w:hAnsi="Book Antiqua" w:cs="Times New Roman"/>
          <w:color w:val="000000" w:themeColor="text1"/>
          <w:sz w:val="24"/>
          <w:szCs w:val="24"/>
        </w:rPr>
        <w:t xml:space="preserve">SL </w:t>
      </w:r>
      <w:r w:rsidR="00593513" w:rsidRPr="00875ADC">
        <w:rPr>
          <w:rFonts w:ascii="Book Antiqua" w:eastAsia="DengXian" w:hAnsi="Book Antiqua" w:cs="Times New Roman"/>
          <w:color w:val="000000" w:themeColor="text1"/>
          <w:sz w:val="24"/>
          <w:szCs w:val="24"/>
        </w:rPr>
        <w:t>contributed to the study inception and design, literature search and selection, data acquisition, analysi</w:t>
      </w:r>
      <w:r w:rsidRPr="00875ADC">
        <w:rPr>
          <w:rFonts w:ascii="Book Antiqua" w:eastAsia="DengXian" w:hAnsi="Book Antiqua" w:cs="Times New Roman"/>
          <w:color w:val="000000" w:themeColor="text1"/>
          <w:sz w:val="24"/>
          <w:szCs w:val="24"/>
        </w:rPr>
        <w:t>s and writing of the manuscript;</w:t>
      </w:r>
      <w:r w:rsidR="00593513" w:rsidRPr="00875ADC">
        <w:rPr>
          <w:rFonts w:ascii="Book Antiqua" w:eastAsia="DengXian" w:hAnsi="Book Antiqua" w:cs="Times New Roman"/>
          <w:color w:val="000000" w:themeColor="text1"/>
          <w:sz w:val="24"/>
          <w:szCs w:val="24"/>
        </w:rPr>
        <w:t xml:space="preserve"> Zheng </w:t>
      </w:r>
      <w:r w:rsidRPr="00875ADC">
        <w:rPr>
          <w:rFonts w:ascii="Book Antiqua" w:eastAsia="DengXian" w:hAnsi="Book Antiqua" w:cs="Times New Roman"/>
          <w:color w:val="000000" w:themeColor="text1"/>
          <w:sz w:val="24"/>
          <w:szCs w:val="24"/>
        </w:rPr>
        <w:t xml:space="preserve">YX </w:t>
      </w:r>
      <w:r w:rsidR="00593513" w:rsidRPr="00875ADC">
        <w:rPr>
          <w:rFonts w:ascii="Book Antiqua" w:eastAsia="DengXian" w:hAnsi="Book Antiqua" w:cs="Times New Roman"/>
          <w:color w:val="000000" w:themeColor="text1"/>
          <w:sz w:val="24"/>
          <w:szCs w:val="24"/>
        </w:rPr>
        <w:t xml:space="preserve">contributed </w:t>
      </w:r>
      <w:r w:rsidR="006F5BFE" w:rsidRPr="00875ADC">
        <w:rPr>
          <w:rFonts w:ascii="Book Antiqua" w:eastAsia="DengXian" w:hAnsi="Book Antiqua" w:cs="Times New Roman"/>
          <w:color w:val="000000" w:themeColor="text1"/>
          <w:sz w:val="24"/>
          <w:szCs w:val="24"/>
        </w:rPr>
        <w:t xml:space="preserve">to the </w:t>
      </w:r>
      <w:r w:rsidR="00593513" w:rsidRPr="00875ADC">
        <w:rPr>
          <w:rFonts w:ascii="Book Antiqua" w:eastAsia="DengXian" w:hAnsi="Book Antiqua" w:cs="Times New Roman"/>
          <w:color w:val="000000" w:themeColor="text1"/>
          <w:sz w:val="24"/>
          <w:szCs w:val="24"/>
        </w:rPr>
        <w:t>study inception, literature selection, data analys</w:t>
      </w:r>
      <w:r w:rsidRPr="00875ADC">
        <w:rPr>
          <w:rFonts w:ascii="Book Antiqua" w:eastAsia="DengXian" w:hAnsi="Book Antiqua" w:cs="Times New Roman"/>
          <w:color w:val="000000" w:themeColor="text1"/>
          <w:sz w:val="24"/>
          <w:szCs w:val="24"/>
        </w:rPr>
        <w:t xml:space="preserve">is and discussion; </w:t>
      </w:r>
      <w:r w:rsidR="00593513" w:rsidRPr="00875ADC">
        <w:rPr>
          <w:rFonts w:ascii="Book Antiqua" w:eastAsia="DengXian" w:hAnsi="Book Antiqua" w:cs="Times New Roman"/>
          <w:color w:val="000000" w:themeColor="text1"/>
          <w:sz w:val="24"/>
          <w:szCs w:val="24"/>
        </w:rPr>
        <w:t xml:space="preserve">Tian </w:t>
      </w:r>
      <w:r w:rsidRPr="00875ADC">
        <w:rPr>
          <w:rFonts w:ascii="Book Antiqua" w:eastAsia="DengXian" w:hAnsi="Book Antiqua" w:cs="Times New Roman"/>
          <w:color w:val="000000" w:themeColor="text1"/>
          <w:sz w:val="24"/>
          <w:szCs w:val="24"/>
        </w:rPr>
        <w:t xml:space="preserve">ZW </w:t>
      </w:r>
      <w:r w:rsidR="00593513" w:rsidRPr="00875ADC">
        <w:rPr>
          <w:rFonts w:ascii="Book Antiqua" w:eastAsia="DengXian" w:hAnsi="Book Antiqua" w:cs="Times New Roman"/>
          <w:color w:val="000000" w:themeColor="text1"/>
          <w:sz w:val="24"/>
          <w:szCs w:val="24"/>
        </w:rPr>
        <w:t>contributed to the literature search and selection, language editing and manuscript revisi</w:t>
      </w:r>
      <w:r w:rsidR="006F5BFE" w:rsidRPr="00875ADC">
        <w:rPr>
          <w:rFonts w:ascii="Book Antiqua" w:eastAsia="DengXian" w:hAnsi="Book Antiqua" w:cs="Times New Roman"/>
          <w:color w:val="000000" w:themeColor="text1"/>
          <w:sz w:val="24"/>
          <w:szCs w:val="24"/>
        </w:rPr>
        <w:t>on</w:t>
      </w:r>
      <w:r w:rsidRPr="00875ADC">
        <w:rPr>
          <w:rFonts w:ascii="Book Antiqua" w:eastAsia="DengXian" w:hAnsi="Book Antiqua" w:cs="Times New Roman"/>
          <w:color w:val="000000" w:themeColor="text1"/>
          <w:sz w:val="24"/>
          <w:szCs w:val="24"/>
        </w:rPr>
        <w:t>;</w:t>
      </w:r>
      <w:r w:rsidR="00593513" w:rsidRPr="00875ADC">
        <w:rPr>
          <w:rFonts w:ascii="Book Antiqua" w:eastAsia="DengXian" w:hAnsi="Book Antiqua" w:cs="Times New Roman"/>
          <w:color w:val="000000" w:themeColor="text1"/>
          <w:sz w:val="24"/>
          <w:szCs w:val="24"/>
        </w:rPr>
        <w:t xml:space="preserve"> Chen </w:t>
      </w:r>
      <w:r w:rsidRPr="00875ADC">
        <w:rPr>
          <w:rFonts w:ascii="Book Antiqua" w:eastAsia="DengXian" w:hAnsi="Book Antiqua" w:cs="Times New Roman"/>
          <w:color w:val="000000" w:themeColor="text1"/>
          <w:sz w:val="24"/>
          <w:szCs w:val="24"/>
        </w:rPr>
        <w:t xml:space="preserve">MS </w:t>
      </w:r>
      <w:r w:rsidR="00593513" w:rsidRPr="00875ADC">
        <w:rPr>
          <w:rFonts w:ascii="Book Antiqua" w:eastAsia="DengXian" w:hAnsi="Book Antiqua" w:cs="Times New Roman"/>
          <w:color w:val="000000" w:themeColor="text1"/>
          <w:sz w:val="24"/>
          <w:szCs w:val="24"/>
        </w:rPr>
        <w:t>contributed to the quality assessment and manuscript revisi</w:t>
      </w:r>
      <w:r w:rsidR="006F5BFE" w:rsidRPr="00875ADC">
        <w:rPr>
          <w:rFonts w:ascii="Book Antiqua" w:eastAsia="DengXian" w:hAnsi="Book Antiqua" w:cs="Times New Roman"/>
          <w:color w:val="000000" w:themeColor="text1"/>
          <w:sz w:val="24"/>
          <w:szCs w:val="24"/>
        </w:rPr>
        <w:t>on</w:t>
      </w:r>
      <w:r w:rsidRPr="00875ADC">
        <w:rPr>
          <w:rFonts w:ascii="Book Antiqua" w:eastAsia="DengXian" w:hAnsi="Book Antiqua" w:cs="Times New Roman"/>
          <w:color w:val="000000" w:themeColor="text1"/>
          <w:sz w:val="24"/>
          <w:szCs w:val="24"/>
        </w:rPr>
        <w:t>;</w:t>
      </w:r>
      <w:r w:rsidR="00593513" w:rsidRPr="00875ADC">
        <w:rPr>
          <w:rFonts w:ascii="Book Antiqua" w:eastAsia="DengXian" w:hAnsi="Book Antiqua" w:cs="Times New Roman"/>
          <w:color w:val="000000" w:themeColor="text1"/>
          <w:sz w:val="24"/>
          <w:szCs w:val="24"/>
        </w:rPr>
        <w:t xml:space="preserve"> Tan </w:t>
      </w:r>
      <w:r w:rsidRPr="00875ADC">
        <w:rPr>
          <w:rFonts w:ascii="Book Antiqua" w:eastAsia="DengXian" w:hAnsi="Book Antiqua" w:cs="Times New Roman"/>
          <w:color w:val="000000" w:themeColor="text1"/>
          <w:sz w:val="24"/>
          <w:szCs w:val="24"/>
        </w:rPr>
        <w:t xml:space="preserve">HZ </w:t>
      </w:r>
      <w:r w:rsidR="00593513" w:rsidRPr="00875ADC">
        <w:rPr>
          <w:rFonts w:ascii="Book Antiqua" w:eastAsia="DengXian" w:hAnsi="Book Antiqua" w:cs="Times New Roman"/>
          <w:color w:val="000000" w:themeColor="text1"/>
          <w:sz w:val="24"/>
          <w:szCs w:val="24"/>
        </w:rPr>
        <w:t>contributed to the study design, manuscript revisi</w:t>
      </w:r>
      <w:r w:rsidR="006F5BFE" w:rsidRPr="00875ADC">
        <w:rPr>
          <w:rFonts w:ascii="Book Antiqua" w:eastAsia="DengXian" w:hAnsi="Book Antiqua" w:cs="Times New Roman"/>
          <w:color w:val="000000" w:themeColor="text1"/>
          <w:sz w:val="24"/>
          <w:szCs w:val="24"/>
        </w:rPr>
        <w:t>on</w:t>
      </w:r>
      <w:r w:rsidR="00554604" w:rsidRPr="00875ADC">
        <w:rPr>
          <w:rFonts w:ascii="Book Antiqua" w:eastAsia="DengXian" w:hAnsi="Book Antiqua" w:cs="Times New Roman"/>
          <w:color w:val="000000" w:themeColor="text1"/>
          <w:sz w:val="24"/>
          <w:szCs w:val="24"/>
        </w:rPr>
        <w:t xml:space="preserve"> and study supervision;</w:t>
      </w:r>
      <w:r w:rsidR="00593513" w:rsidRPr="00875ADC">
        <w:rPr>
          <w:rFonts w:ascii="Book Antiqua" w:eastAsia="DengXian" w:hAnsi="Book Antiqua" w:cs="Times New Roman"/>
          <w:color w:val="000000" w:themeColor="text1"/>
          <w:sz w:val="24"/>
          <w:szCs w:val="24"/>
        </w:rPr>
        <w:t xml:space="preserve"> </w:t>
      </w:r>
      <w:r w:rsidR="00554604" w:rsidRPr="00875ADC">
        <w:rPr>
          <w:rFonts w:ascii="Book Antiqua" w:eastAsia="DengXian" w:hAnsi="Book Antiqua" w:cs="Times New Roman"/>
          <w:color w:val="000000" w:themeColor="text1"/>
          <w:sz w:val="24"/>
          <w:szCs w:val="24"/>
        </w:rPr>
        <w:t xml:space="preserve">all </w:t>
      </w:r>
      <w:r w:rsidR="00593513" w:rsidRPr="00875ADC">
        <w:rPr>
          <w:rFonts w:ascii="Book Antiqua" w:eastAsia="DengXian" w:hAnsi="Book Antiqua" w:cs="Times New Roman"/>
          <w:color w:val="000000" w:themeColor="text1"/>
          <w:sz w:val="24"/>
          <w:szCs w:val="24"/>
        </w:rPr>
        <w:t xml:space="preserve">authors </w:t>
      </w:r>
      <w:r w:rsidR="00593513" w:rsidRPr="00875ADC">
        <w:rPr>
          <w:rFonts w:ascii="Book Antiqua" w:eastAsia="DengXian" w:hAnsi="Book Antiqua" w:cs="Times New Roman"/>
          <w:color w:val="000000" w:themeColor="text1"/>
          <w:sz w:val="24"/>
          <w:szCs w:val="24"/>
        </w:rPr>
        <w:lastRenderedPageBreak/>
        <w:t xml:space="preserve">approved the final version of </w:t>
      </w:r>
      <w:r w:rsidR="006F5BFE" w:rsidRPr="00875ADC">
        <w:rPr>
          <w:rFonts w:ascii="Book Antiqua" w:eastAsia="DengXian" w:hAnsi="Book Antiqua" w:cs="Times New Roman"/>
          <w:color w:val="000000" w:themeColor="text1"/>
          <w:sz w:val="24"/>
          <w:szCs w:val="24"/>
        </w:rPr>
        <w:t xml:space="preserve">the </w:t>
      </w:r>
      <w:r w:rsidR="00593513" w:rsidRPr="00875ADC">
        <w:rPr>
          <w:rFonts w:ascii="Book Antiqua" w:eastAsia="DengXian" w:hAnsi="Book Antiqua" w:cs="Times New Roman"/>
          <w:color w:val="000000" w:themeColor="text1"/>
          <w:sz w:val="24"/>
          <w:szCs w:val="24"/>
        </w:rPr>
        <w:t>manuscript.</w:t>
      </w:r>
    </w:p>
    <w:p w14:paraId="399586B9" w14:textId="77777777" w:rsidR="00593513" w:rsidRPr="00875ADC" w:rsidRDefault="00593513" w:rsidP="00875ADC">
      <w:pPr>
        <w:spacing w:line="360" w:lineRule="auto"/>
        <w:rPr>
          <w:rFonts w:ascii="Book Antiqua" w:eastAsia="楷体" w:hAnsi="Book Antiqua" w:cs="Times New Roman"/>
          <w:color w:val="000000" w:themeColor="text1"/>
          <w:sz w:val="24"/>
          <w:szCs w:val="24"/>
        </w:rPr>
      </w:pPr>
    </w:p>
    <w:p w14:paraId="10E152D5" w14:textId="5B5A030C" w:rsidR="00593513" w:rsidRPr="00875ADC" w:rsidRDefault="00E063F2" w:rsidP="00875ADC">
      <w:pPr>
        <w:pStyle w:val="EndNoteCategoryHeading"/>
        <w:spacing w:before="0" w:after="0" w:line="360" w:lineRule="auto"/>
        <w:jc w:val="both"/>
        <w:rPr>
          <w:rFonts w:ascii="Book Antiqua" w:hAnsi="Book Antiqua" w:cs="Times New Roman"/>
          <w:b w:val="0"/>
          <w:noProof w:val="0"/>
          <w:color w:val="000000" w:themeColor="text1"/>
          <w:sz w:val="24"/>
          <w:szCs w:val="24"/>
        </w:rPr>
      </w:pPr>
      <w:r w:rsidRPr="00875ADC">
        <w:rPr>
          <w:rFonts w:ascii="Book Antiqua" w:hAnsi="Book Antiqua"/>
          <w:color w:val="000000" w:themeColor="text1"/>
          <w:sz w:val="24"/>
          <w:szCs w:val="24"/>
        </w:rPr>
        <w:t>Conflict-of-interest statement</w:t>
      </w:r>
      <w:r w:rsidRPr="00875ADC">
        <w:rPr>
          <w:rFonts w:ascii="Book Antiqua" w:hAnsi="Book Antiqua" w:cs="TimesNewRomanPS-BoldItalicMT"/>
          <w:bCs/>
          <w:iCs/>
          <w:color w:val="000000" w:themeColor="text1"/>
          <w:sz w:val="24"/>
          <w:szCs w:val="24"/>
        </w:rPr>
        <w:t xml:space="preserve">: </w:t>
      </w:r>
      <w:r w:rsidR="00593513" w:rsidRPr="00875ADC">
        <w:rPr>
          <w:rFonts w:ascii="Book Antiqua" w:hAnsi="Book Antiqua" w:cs="Times New Roman"/>
          <w:b w:val="0"/>
          <w:noProof w:val="0"/>
          <w:color w:val="000000" w:themeColor="text1"/>
          <w:sz w:val="24"/>
          <w:szCs w:val="24"/>
        </w:rPr>
        <w:t>The authors declare that they have no conflict</w:t>
      </w:r>
      <w:r w:rsidR="006F5BFE" w:rsidRPr="00875ADC">
        <w:rPr>
          <w:rFonts w:ascii="Book Antiqua" w:hAnsi="Book Antiqua" w:cs="Times New Roman"/>
          <w:b w:val="0"/>
          <w:noProof w:val="0"/>
          <w:color w:val="000000" w:themeColor="text1"/>
          <w:sz w:val="24"/>
          <w:szCs w:val="24"/>
        </w:rPr>
        <w:t>s</w:t>
      </w:r>
      <w:r w:rsidR="00593513" w:rsidRPr="00875ADC">
        <w:rPr>
          <w:rFonts w:ascii="Book Antiqua" w:hAnsi="Book Antiqua" w:cs="Times New Roman"/>
          <w:b w:val="0"/>
          <w:noProof w:val="0"/>
          <w:color w:val="000000" w:themeColor="text1"/>
          <w:sz w:val="24"/>
          <w:szCs w:val="24"/>
        </w:rPr>
        <w:t xml:space="preserve"> of interest.</w:t>
      </w:r>
    </w:p>
    <w:p w14:paraId="5CC84965" w14:textId="77777777" w:rsidR="001A24DD" w:rsidRPr="00875ADC" w:rsidRDefault="001A24DD" w:rsidP="00875ADC">
      <w:pPr>
        <w:spacing w:line="360" w:lineRule="auto"/>
        <w:rPr>
          <w:rFonts w:ascii="Book Antiqua" w:eastAsia="SimSun" w:hAnsi="Book Antiqua"/>
          <w:b/>
          <w:color w:val="000000" w:themeColor="text1"/>
          <w:sz w:val="24"/>
          <w:szCs w:val="24"/>
        </w:rPr>
      </w:pPr>
    </w:p>
    <w:p w14:paraId="2F335F6A" w14:textId="390E9C5E" w:rsidR="00593513" w:rsidRPr="00875ADC" w:rsidRDefault="00E063F2" w:rsidP="00875ADC">
      <w:pPr>
        <w:spacing w:line="360" w:lineRule="auto"/>
        <w:rPr>
          <w:rStyle w:val="fontstyle01"/>
          <w:rFonts w:eastAsia="SimSun"/>
          <w:b/>
          <w:color w:val="000000" w:themeColor="text1"/>
        </w:rPr>
      </w:pPr>
      <w:r w:rsidRPr="00875ADC">
        <w:rPr>
          <w:rFonts w:ascii="Book Antiqua" w:eastAsia="SimSun" w:hAnsi="Book Antiqua"/>
          <w:b/>
          <w:color w:val="000000" w:themeColor="text1"/>
          <w:sz w:val="24"/>
          <w:szCs w:val="24"/>
        </w:rPr>
        <w:t xml:space="preserve">PRISMA 2009 Checklist </w:t>
      </w:r>
      <w:r w:rsidRPr="00875ADC">
        <w:rPr>
          <w:rFonts w:ascii="Book Antiqua" w:hAnsi="Book Antiqua"/>
          <w:b/>
          <w:color w:val="000000" w:themeColor="text1"/>
          <w:sz w:val="24"/>
          <w:szCs w:val="24"/>
        </w:rPr>
        <w:t>statement</w:t>
      </w:r>
      <w:r w:rsidRPr="00875ADC">
        <w:rPr>
          <w:rFonts w:ascii="Book Antiqua" w:hAnsi="Book Antiqua" w:cs="TimesNewRomanPS-BoldItalicMT"/>
          <w:b/>
          <w:bCs/>
          <w:iCs/>
          <w:color w:val="000000" w:themeColor="text1"/>
          <w:sz w:val="24"/>
          <w:szCs w:val="24"/>
        </w:rPr>
        <w:t>:</w:t>
      </w:r>
      <w:r w:rsidRPr="00875ADC">
        <w:rPr>
          <w:rFonts w:ascii="Book Antiqua" w:eastAsia="SimSun" w:hAnsi="Book Antiqua"/>
          <w:b/>
          <w:color w:val="000000" w:themeColor="text1"/>
          <w:sz w:val="24"/>
          <w:szCs w:val="24"/>
        </w:rPr>
        <w:t xml:space="preserve"> </w:t>
      </w:r>
      <w:r w:rsidR="008C46BA" w:rsidRPr="00875ADC">
        <w:rPr>
          <w:rStyle w:val="fontstyle01"/>
          <w:color w:val="000000" w:themeColor="text1"/>
        </w:rPr>
        <w:t>The authors have read the PRISMA 2009 Checklist, and the</w:t>
      </w:r>
      <w:r w:rsidR="008C46BA" w:rsidRPr="00875ADC">
        <w:rPr>
          <w:rFonts w:ascii="Book Antiqua" w:hAnsi="Book Antiqua"/>
          <w:color w:val="000000" w:themeColor="text1"/>
          <w:sz w:val="24"/>
          <w:szCs w:val="24"/>
        </w:rPr>
        <w:t xml:space="preserve"> </w:t>
      </w:r>
      <w:r w:rsidR="008C46BA" w:rsidRPr="00875ADC">
        <w:rPr>
          <w:rStyle w:val="fontstyle01"/>
          <w:color w:val="000000" w:themeColor="text1"/>
        </w:rPr>
        <w:t>manuscript was prepared and revised according to the PRISMA 2009 Checklist.</w:t>
      </w:r>
    </w:p>
    <w:p w14:paraId="1723F5D3" w14:textId="77777777" w:rsidR="00FE775A" w:rsidRPr="00875ADC" w:rsidRDefault="00FE775A" w:rsidP="00875ADC">
      <w:pPr>
        <w:spacing w:line="360" w:lineRule="auto"/>
        <w:rPr>
          <w:rStyle w:val="fontstyle01"/>
          <w:color w:val="000000" w:themeColor="text1"/>
        </w:rPr>
      </w:pPr>
    </w:p>
    <w:p w14:paraId="6A3A2BB0" w14:textId="77777777" w:rsidR="00E063F2" w:rsidRPr="00875ADC" w:rsidRDefault="00E063F2" w:rsidP="00875ADC">
      <w:pPr>
        <w:spacing w:line="360" w:lineRule="auto"/>
        <w:rPr>
          <w:rFonts w:ascii="Book Antiqua" w:hAnsi="Book Antiqua"/>
          <w:b/>
          <w:color w:val="000000" w:themeColor="text1"/>
          <w:sz w:val="24"/>
          <w:szCs w:val="24"/>
        </w:rPr>
      </w:pPr>
      <w:r w:rsidRPr="00875ADC">
        <w:rPr>
          <w:rFonts w:ascii="Book Antiqua" w:hAnsi="Book Antiqua"/>
          <w:b/>
          <w:color w:val="000000" w:themeColor="text1"/>
          <w:sz w:val="24"/>
          <w:szCs w:val="24"/>
        </w:rPr>
        <w:t xml:space="preserve">Open-Access: </w:t>
      </w:r>
      <w:r w:rsidRPr="00875ADC">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6886FA" w14:textId="77777777" w:rsidR="00E063F2" w:rsidRPr="00875ADC" w:rsidRDefault="00E063F2" w:rsidP="00875ADC">
      <w:pPr>
        <w:spacing w:line="360" w:lineRule="auto"/>
        <w:rPr>
          <w:rFonts w:ascii="Book Antiqua" w:hAnsi="Book Antiqua"/>
          <w:color w:val="000000" w:themeColor="text1"/>
          <w:sz w:val="24"/>
          <w:szCs w:val="24"/>
        </w:rPr>
      </w:pPr>
    </w:p>
    <w:p w14:paraId="16ADAD59" w14:textId="76E84F37" w:rsidR="000E3C28" w:rsidRPr="00875ADC" w:rsidRDefault="00E063F2" w:rsidP="00875ADC">
      <w:pPr>
        <w:spacing w:line="360" w:lineRule="auto"/>
        <w:rPr>
          <w:rFonts w:ascii="Book Antiqua" w:eastAsia="楷体" w:hAnsi="Book Antiqua" w:cs="Times New Roman"/>
          <w:color w:val="000000" w:themeColor="text1"/>
          <w:sz w:val="24"/>
          <w:szCs w:val="24"/>
        </w:rPr>
      </w:pPr>
      <w:r w:rsidRPr="00875ADC">
        <w:rPr>
          <w:rFonts w:ascii="Book Antiqua" w:hAnsi="Book Antiqua"/>
          <w:b/>
          <w:color w:val="000000" w:themeColor="text1"/>
          <w:sz w:val="24"/>
          <w:szCs w:val="24"/>
        </w:rPr>
        <w:t xml:space="preserve">Manuscript source: </w:t>
      </w:r>
      <w:r w:rsidRPr="00875ADC">
        <w:rPr>
          <w:rFonts w:ascii="Book Antiqua" w:hAnsi="Book Antiqua"/>
          <w:color w:val="000000" w:themeColor="text1"/>
          <w:sz w:val="24"/>
          <w:szCs w:val="24"/>
        </w:rPr>
        <w:t xml:space="preserve">Unsolicited </w:t>
      </w:r>
      <w:r w:rsidR="00C6746C" w:rsidRPr="00875ADC">
        <w:rPr>
          <w:rFonts w:ascii="Book Antiqua" w:hAnsi="Book Antiqua"/>
          <w:color w:val="000000" w:themeColor="text1"/>
          <w:sz w:val="24"/>
          <w:szCs w:val="24"/>
        </w:rPr>
        <w:t>manuscript</w:t>
      </w:r>
    </w:p>
    <w:p w14:paraId="240F1524" w14:textId="77777777" w:rsidR="00E063F2" w:rsidRPr="00875ADC" w:rsidRDefault="00E063F2" w:rsidP="00875ADC">
      <w:pPr>
        <w:spacing w:line="360" w:lineRule="auto"/>
        <w:rPr>
          <w:rFonts w:ascii="Book Antiqua" w:eastAsia="楷体" w:hAnsi="Book Antiqua" w:cs="Times New Roman"/>
          <w:b/>
          <w:color w:val="000000" w:themeColor="text1"/>
          <w:sz w:val="24"/>
          <w:szCs w:val="24"/>
        </w:rPr>
      </w:pPr>
    </w:p>
    <w:p w14:paraId="09AB7FE4" w14:textId="0FEE8E3B" w:rsidR="00B81CEC" w:rsidRPr="00875ADC" w:rsidRDefault="00BB23EB" w:rsidP="00875ADC">
      <w:pPr>
        <w:spacing w:line="360" w:lineRule="auto"/>
        <w:rPr>
          <w:rFonts w:ascii="Book Antiqua" w:eastAsia="楷体" w:hAnsi="Book Antiqua" w:cs="Times New Roman"/>
          <w:color w:val="000000" w:themeColor="text1"/>
          <w:sz w:val="24"/>
          <w:szCs w:val="24"/>
        </w:rPr>
      </w:pPr>
      <w:r w:rsidRPr="00875ADC">
        <w:rPr>
          <w:rFonts w:ascii="Book Antiqua" w:eastAsia="楷体" w:hAnsi="Book Antiqua" w:cs="Times New Roman"/>
          <w:b/>
          <w:color w:val="000000" w:themeColor="text1"/>
          <w:sz w:val="24"/>
          <w:szCs w:val="24"/>
        </w:rPr>
        <w:t xml:space="preserve">Correspondence </w:t>
      </w:r>
      <w:r w:rsidR="00593513" w:rsidRPr="00875ADC">
        <w:rPr>
          <w:rFonts w:ascii="Book Antiqua" w:eastAsia="楷体" w:hAnsi="Book Antiqua" w:cs="Times New Roman"/>
          <w:b/>
          <w:color w:val="000000" w:themeColor="text1"/>
          <w:sz w:val="24"/>
          <w:szCs w:val="24"/>
        </w:rPr>
        <w:t>to</w:t>
      </w:r>
      <w:r w:rsidRPr="00875ADC">
        <w:rPr>
          <w:rFonts w:ascii="Book Antiqua" w:eastAsia="楷体" w:hAnsi="Book Antiqua" w:cs="Times New Roman"/>
          <w:b/>
          <w:color w:val="000000" w:themeColor="text1"/>
          <w:sz w:val="24"/>
          <w:szCs w:val="24"/>
        </w:rPr>
        <w:t>:</w:t>
      </w:r>
      <w:r w:rsidRPr="00875ADC">
        <w:rPr>
          <w:rFonts w:ascii="Book Antiqua" w:hAnsi="Book Antiqua" w:cs="Times New Roman"/>
          <w:color w:val="000000" w:themeColor="text1"/>
          <w:sz w:val="24"/>
          <w:szCs w:val="24"/>
        </w:rPr>
        <w:t xml:space="preserve"> </w:t>
      </w:r>
      <w:r w:rsidRPr="00875ADC">
        <w:rPr>
          <w:rFonts w:ascii="Book Antiqua" w:hAnsi="Book Antiqua" w:cs="Times New Roman"/>
          <w:b/>
          <w:color w:val="000000" w:themeColor="text1"/>
          <w:sz w:val="24"/>
          <w:szCs w:val="24"/>
        </w:rPr>
        <w:t>Hong-</w:t>
      </w:r>
      <w:proofErr w:type="spellStart"/>
      <w:r w:rsidRPr="00875ADC">
        <w:rPr>
          <w:rFonts w:ascii="Book Antiqua" w:hAnsi="Book Antiqua" w:cs="Times New Roman"/>
          <w:b/>
          <w:color w:val="000000" w:themeColor="text1"/>
          <w:sz w:val="24"/>
          <w:szCs w:val="24"/>
        </w:rPr>
        <w:t>Zhuan</w:t>
      </w:r>
      <w:proofErr w:type="spellEnd"/>
      <w:r w:rsidRPr="00875ADC">
        <w:rPr>
          <w:rFonts w:ascii="Book Antiqua" w:hAnsi="Book Antiqua" w:cs="Times New Roman"/>
          <w:b/>
          <w:color w:val="000000" w:themeColor="text1"/>
          <w:sz w:val="24"/>
          <w:szCs w:val="24"/>
        </w:rPr>
        <w:t xml:space="preserve"> Tan, PhD</w:t>
      </w:r>
      <w:r w:rsidR="00593513" w:rsidRPr="00875ADC">
        <w:rPr>
          <w:rFonts w:ascii="Book Antiqua" w:hAnsi="Book Antiqua" w:cs="Times New Roman"/>
          <w:b/>
          <w:color w:val="000000" w:themeColor="text1"/>
          <w:sz w:val="24"/>
          <w:szCs w:val="24"/>
        </w:rPr>
        <w:t>, Professor</w:t>
      </w:r>
      <w:bookmarkStart w:id="5" w:name="_Hlk486529347"/>
      <w:r w:rsidR="00593513" w:rsidRPr="00875ADC">
        <w:rPr>
          <w:rFonts w:ascii="Book Antiqua" w:eastAsia="楷体" w:hAnsi="Book Antiqua" w:cs="Times New Roman"/>
          <w:b/>
          <w:color w:val="000000" w:themeColor="text1"/>
          <w:sz w:val="24"/>
          <w:szCs w:val="24"/>
        </w:rPr>
        <w:t xml:space="preserve">, </w:t>
      </w:r>
      <w:r w:rsidRPr="00875ADC">
        <w:rPr>
          <w:rFonts w:ascii="Book Antiqua" w:eastAsia="楷体" w:hAnsi="Book Antiqua" w:cs="Times New Roman"/>
          <w:color w:val="000000" w:themeColor="text1"/>
          <w:sz w:val="24"/>
          <w:szCs w:val="24"/>
        </w:rPr>
        <w:t>Department of Epidemiology and Health Statistics</w:t>
      </w:r>
      <w:bookmarkEnd w:id="5"/>
      <w:r w:rsidRPr="00875ADC">
        <w:rPr>
          <w:rFonts w:ascii="Book Antiqua" w:eastAsia="楷体" w:hAnsi="Book Antiqua" w:cs="Times New Roman"/>
          <w:color w:val="000000" w:themeColor="text1"/>
          <w:sz w:val="24"/>
          <w:szCs w:val="24"/>
        </w:rPr>
        <w:t xml:space="preserve">, </w:t>
      </w:r>
      <w:bookmarkStart w:id="6" w:name="_Hlk486529363"/>
      <w:proofErr w:type="spellStart"/>
      <w:r w:rsidRPr="00875ADC">
        <w:rPr>
          <w:rFonts w:ascii="Book Antiqua" w:eastAsia="楷体" w:hAnsi="Book Antiqua" w:cs="Times New Roman"/>
          <w:color w:val="000000" w:themeColor="text1"/>
          <w:sz w:val="24"/>
          <w:szCs w:val="24"/>
        </w:rPr>
        <w:t>Xiangya</w:t>
      </w:r>
      <w:proofErr w:type="spellEnd"/>
      <w:r w:rsidRPr="00875ADC">
        <w:rPr>
          <w:rFonts w:ascii="Book Antiqua" w:eastAsia="楷体" w:hAnsi="Book Antiqua" w:cs="Times New Roman"/>
          <w:color w:val="000000" w:themeColor="text1"/>
          <w:sz w:val="24"/>
          <w:szCs w:val="24"/>
        </w:rPr>
        <w:t xml:space="preserve"> School of Public Health, Central South University</w:t>
      </w:r>
      <w:bookmarkEnd w:id="6"/>
      <w:r w:rsidRPr="00875ADC">
        <w:rPr>
          <w:rFonts w:ascii="Book Antiqua" w:eastAsia="楷体" w:hAnsi="Book Antiqua" w:cs="Times New Roman"/>
          <w:color w:val="000000" w:themeColor="text1"/>
          <w:sz w:val="24"/>
          <w:szCs w:val="24"/>
        </w:rPr>
        <w:t xml:space="preserve">, </w:t>
      </w:r>
      <w:bookmarkStart w:id="7" w:name="_Hlk486529384"/>
      <w:r w:rsidRPr="00875ADC">
        <w:rPr>
          <w:rFonts w:ascii="Book Antiqua" w:eastAsia="楷体" w:hAnsi="Book Antiqua" w:cs="Times New Roman"/>
          <w:color w:val="000000" w:themeColor="text1"/>
          <w:sz w:val="24"/>
          <w:szCs w:val="24"/>
        </w:rPr>
        <w:t xml:space="preserve">110 </w:t>
      </w:r>
      <w:proofErr w:type="spellStart"/>
      <w:r w:rsidRPr="00875ADC">
        <w:rPr>
          <w:rFonts w:ascii="Book Antiqua" w:eastAsia="楷体" w:hAnsi="Book Antiqua" w:cs="Times New Roman"/>
          <w:color w:val="000000" w:themeColor="text1"/>
          <w:sz w:val="24"/>
          <w:szCs w:val="24"/>
        </w:rPr>
        <w:t>Xiangya</w:t>
      </w:r>
      <w:proofErr w:type="spellEnd"/>
      <w:r w:rsidRPr="00875ADC">
        <w:rPr>
          <w:rFonts w:ascii="Book Antiqua" w:eastAsia="楷体" w:hAnsi="Book Antiqua" w:cs="Times New Roman"/>
          <w:color w:val="000000" w:themeColor="text1"/>
          <w:sz w:val="24"/>
          <w:szCs w:val="24"/>
        </w:rPr>
        <w:t xml:space="preserve"> Road, Changsha </w:t>
      </w:r>
      <w:r w:rsidR="000E3C28" w:rsidRPr="00875ADC">
        <w:rPr>
          <w:rFonts w:ascii="Book Antiqua" w:eastAsia="楷体" w:hAnsi="Book Antiqua" w:cs="Times New Roman"/>
          <w:color w:val="000000" w:themeColor="text1"/>
          <w:sz w:val="24"/>
          <w:szCs w:val="24"/>
        </w:rPr>
        <w:t>410000</w:t>
      </w:r>
      <w:r w:rsidRPr="00875ADC">
        <w:rPr>
          <w:rFonts w:ascii="Book Antiqua" w:eastAsia="楷体" w:hAnsi="Book Antiqua" w:cs="Times New Roman"/>
          <w:color w:val="000000" w:themeColor="text1"/>
          <w:sz w:val="24"/>
          <w:szCs w:val="24"/>
        </w:rPr>
        <w:t>, Hunan</w:t>
      </w:r>
      <w:r w:rsidR="000E3C28" w:rsidRPr="00875ADC">
        <w:rPr>
          <w:rFonts w:ascii="Book Antiqua" w:eastAsia="楷体" w:hAnsi="Book Antiqua" w:cs="Times New Roman"/>
          <w:color w:val="000000" w:themeColor="text1"/>
          <w:sz w:val="24"/>
          <w:szCs w:val="24"/>
        </w:rPr>
        <w:t xml:space="preserve"> Province</w:t>
      </w:r>
      <w:r w:rsidRPr="00875ADC">
        <w:rPr>
          <w:rFonts w:ascii="Book Antiqua" w:eastAsia="楷体" w:hAnsi="Book Antiqua" w:cs="Times New Roman"/>
          <w:color w:val="000000" w:themeColor="text1"/>
          <w:sz w:val="24"/>
          <w:szCs w:val="24"/>
        </w:rPr>
        <w:t>, China</w:t>
      </w:r>
      <w:bookmarkEnd w:id="7"/>
      <w:r w:rsidRPr="00875ADC">
        <w:rPr>
          <w:rFonts w:ascii="Book Antiqua" w:eastAsia="楷体" w:hAnsi="Book Antiqua" w:cs="Times New Roman"/>
          <w:color w:val="000000" w:themeColor="text1"/>
          <w:sz w:val="24"/>
          <w:szCs w:val="24"/>
        </w:rPr>
        <w:t>.</w:t>
      </w:r>
      <w:r w:rsidR="00E52BB9" w:rsidRPr="00875ADC">
        <w:rPr>
          <w:rFonts w:ascii="Book Antiqua" w:eastAsia="楷体" w:hAnsi="Book Antiqua" w:cs="Times New Roman"/>
          <w:color w:val="000000" w:themeColor="text1"/>
          <w:sz w:val="24"/>
          <w:szCs w:val="24"/>
        </w:rPr>
        <w:t xml:space="preserve"> </w:t>
      </w:r>
      <w:r w:rsidR="00200A79" w:rsidRPr="00875ADC">
        <w:rPr>
          <w:rFonts w:ascii="Book Antiqua" w:eastAsia="楷体" w:hAnsi="Book Antiqua" w:cs="Times New Roman"/>
          <w:color w:val="000000" w:themeColor="text1"/>
          <w:sz w:val="24"/>
          <w:szCs w:val="24"/>
        </w:rPr>
        <w:t>tanhz99@qq.com</w:t>
      </w:r>
    </w:p>
    <w:p w14:paraId="6EC3E154" w14:textId="102E2FB5" w:rsidR="00200A79" w:rsidRPr="00875ADC" w:rsidRDefault="00200A79" w:rsidP="00875ADC">
      <w:pPr>
        <w:spacing w:line="360" w:lineRule="auto"/>
        <w:rPr>
          <w:rFonts w:ascii="Book Antiqua" w:eastAsia="楷体" w:hAnsi="Book Antiqua" w:cs="Times New Roman"/>
          <w:color w:val="000000" w:themeColor="text1"/>
          <w:sz w:val="24"/>
          <w:szCs w:val="24"/>
        </w:rPr>
      </w:pPr>
      <w:r w:rsidRPr="00875ADC">
        <w:rPr>
          <w:rFonts w:ascii="Book Antiqua" w:eastAsia="楷体" w:hAnsi="Book Antiqua" w:cs="Times New Roman"/>
          <w:b/>
          <w:color w:val="000000" w:themeColor="text1"/>
          <w:sz w:val="24"/>
          <w:szCs w:val="24"/>
        </w:rPr>
        <w:t>Tel</w:t>
      </w:r>
      <w:r w:rsidR="00787FDE" w:rsidRPr="00875ADC">
        <w:rPr>
          <w:rFonts w:ascii="Book Antiqua" w:eastAsia="楷体" w:hAnsi="Book Antiqua" w:cs="Times New Roman"/>
          <w:b/>
          <w:color w:val="000000" w:themeColor="text1"/>
          <w:sz w:val="24"/>
          <w:szCs w:val="24"/>
        </w:rPr>
        <w:t>ephone</w:t>
      </w:r>
      <w:r w:rsidRPr="00875ADC">
        <w:rPr>
          <w:rFonts w:ascii="Book Antiqua" w:eastAsia="楷体" w:hAnsi="Book Antiqua" w:cs="Times New Roman"/>
          <w:b/>
          <w:color w:val="000000" w:themeColor="text1"/>
          <w:sz w:val="24"/>
          <w:szCs w:val="24"/>
        </w:rPr>
        <w:t>:</w:t>
      </w:r>
      <w:r w:rsidR="00787FDE" w:rsidRPr="00875ADC">
        <w:rPr>
          <w:rFonts w:ascii="Book Antiqua" w:eastAsia="楷体" w:hAnsi="Book Antiqua" w:cs="Times New Roman"/>
          <w:color w:val="000000" w:themeColor="text1"/>
          <w:sz w:val="24"/>
          <w:szCs w:val="24"/>
        </w:rPr>
        <w:t xml:space="preserve"> +</w:t>
      </w:r>
      <w:r w:rsidRPr="00875ADC">
        <w:rPr>
          <w:rFonts w:ascii="Book Antiqua" w:eastAsia="楷体" w:hAnsi="Book Antiqua" w:cs="Times New Roman"/>
          <w:color w:val="000000" w:themeColor="text1"/>
          <w:sz w:val="24"/>
          <w:szCs w:val="24"/>
        </w:rPr>
        <w:t>86-731-88858435</w:t>
      </w:r>
    </w:p>
    <w:p w14:paraId="6BA83A17" w14:textId="18BFC67C" w:rsidR="00200A79" w:rsidRPr="00875ADC" w:rsidRDefault="00200A79" w:rsidP="00875ADC">
      <w:pPr>
        <w:spacing w:line="360" w:lineRule="auto"/>
        <w:rPr>
          <w:rFonts w:ascii="Book Antiqua" w:eastAsia="楷体" w:hAnsi="Book Antiqua" w:cs="Times New Roman"/>
          <w:color w:val="000000" w:themeColor="text1"/>
          <w:sz w:val="24"/>
          <w:szCs w:val="24"/>
        </w:rPr>
      </w:pPr>
      <w:r w:rsidRPr="00875ADC">
        <w:rPr>
          <w:rFonts w:ascii="Book Antiqua" w:eastAsia="楷体" w:hAnsi="Book Antiqua" w:cs="Times New Roman"/>
          <w:b/>
          <w:color w:val="000000" w:themeColor="text1"/>
          <w:sz w:val="24"/>
          <w:szCs w:val="24"/>
        </w:rPr>
        <w:t>Fax:</w:t>
      </w:r>
      <w:r w:rsidR="00787FDE" w:rsidRPr="00875ADC">
        <w:rPr>
          <w:rFonts w:ascii="Book Antiqua" w:eastAsia="楷体" w:hAnsi="Book Antiqua" w:cs="Times New Roman"/>
          <w:color w:val="000000" w:themeColor="text1"/>
          <w:sz w:val="24"/>
          <w:szCs w:val="24"/>
        </w:rPr>
        <w:t xml:space="preserve"> +86-731-84805454</w:t>
      </w:r>
    </w:p>
    <w:p w14:paraId="33B6987C" w14:textId="77777777" w:rsidR="00D932B8" w:rsidRPr="00875ADC" w:rsidRDefault="00D932B8" w:rsidP="00875ADC">
      <w:pPr>
        <w:spacing w:line="360" w:lineRule="auto"/>
        <w:rPr>
          <w:rFonts w:ascii="Book Antiqua" w:eastAsia="楷体" w:hAnsi="Book Antiqua" w:cs="Times New Roman"/>
          <w:color w:val="000000" w:themeColor="text1"/>
          <w:sz w:val="24"/>
          <w:szCs w:val="24"/>
        </w:rPr>
      </w:pPr>
    </w:p>
    <w:p w14:paraId="19B1B83A" w14:textId="16529AF7" w:rsidR="00C6746C" w:rsidRPr="00875ADC" w:rsidRDefault="00C6746C" w:rsidP="00875ADC">
      <w:pPr>
        <w:pStyle w:val="Default"/>
        <w:spacing w:line="360" w:lineRule="auto"/>
        <w:jc w:val="both"/>
        <w:rPr>
          <w:b/>
          <w:bCs/>
          <w:color w:val="000000" w:themeColor="text1"/>
          <w:kern w:val="2"/>
          <w:szCs w:val="24"/>
        </w:rPr>
      </w:pPr>
      <w:r w:rsidRPr="00875ADC">
        <w:rPr>
          <w:b/>
          <w:bCs/>
          <w:color w:val="000000" w:themeColor="text1"/>
          <w:kern w:val="2"/>
          <w:szCs w:val="24"/>
        </w:rPr>
        <w:t xml:space="preserve">Received: </w:t>
      </w:r>
      <w:r w:rsidR="003D1BA9" w:rsidRPr="00875ADC">
        <w:rPr>
          <w:rFonts w:eastAsia="SimSun"/>
          <w:bCs/>
          <w:color w:val="000000" w:themeColor="text1"/>
          <w:kern w:val="2"/>
          <w:szCs w:val="24"/>
        </w:rPr>
        <w:t>September 14, 2018</w:t>
      </w:r>
    </w:p>
    <w:p w14:paraId="51F53FB1" w14:textId="54A74792" w:rsidR="00C6746C" w:rsidRPr="00875ADC" w:rsidRDefault="00C6746C" w:rsidP="00875ADC">
      <w:pPr>
        <w:pStyle w:val="Default"/>
        <w:spacing w:line="360" w:lineRule="auto"/>
        <w:jc w:val="both"/>
        <w:rPr>
          <w:b/>
          <w:bCs/>
          <w:color w:val="000000" w:themeColor="text1"/>
          <w:kern w:val="2"/>
          <w:szCs w:val="24"/>
        </w:rPr>
      </w:pPr>
      <w:r w:rsidRPr="00875ADC">
        <w:rPr>
          <w:b/>
          <w:bCs/>
          <w:color w:val="000000" w:themeColor="text1"/>
          <w:kern w:val="2"/>
          <w:szCs w:val="24"/>
        </w:rPr>
        <w:t xml:space="preserve">Peer-review started: </w:t>
      </w:r>
      <w:r w:rsidR="003D1BA9" w:rsidRPr="00875ADC">
        <w:rPr>
          <w:rFonts w:eastAsia="SimSun"/>
          <w:bCs/>
          <w:color w:val="000000" w:themeColor="text1"/>
          <w:kern w:val="2"/>
          <w:szCs w:val="24"/>
        </w:rPr>
        <w:t>September 14, 2018</w:t>
      </w:r>
    </w:p>
    <w:p w14:paraId="48995319" w14:textId="58EE4781" w:rsidR="00C6746C" w:rsidRPr="00875ADC" w:rsidRDefault="00C6746C" w:rsidP="00875ADC">
      <w:pPr>
        <w:pStyle w:val="Default"/>
        <w:spacing w:line="360" w:lineRule="auto"/>
        <w:jc w:val="both"/>
        <w:rPr>
          <w:rFonts w:eastAsiaTheme="minorEastAsia"/>
          <w:b/>
          <w:bCs/>
          <w:color w:val="000000" w:themeColor="text1"/>
          <w:kern w:val="2"/>
          <w:szCs w:val="24"/>
        </w:rPr>
      </w:pPr>
      <w:r w:rsidRPr="00875ADC">
        <w:rPr>
          <w:b/>
          <w:bCs/>
          <w:color w:val="000000" w:themeColor="text1"/>
          <w:kern w:val="2"/>
          <w:szCs w:val="24"/>
        </w:rPr>
        <w:t xml:space="preserve">First decision: </w:t>
      </w:r>
      <w:r w:rsidR="003D1BA9" w:rsidRPr="00875ADC">
        <w:rPr>
          <w:rFonts w:eastAsiaTheme="minorEastAsia"/>
          <w:bCs/>
          <w:color w:val="000000" w:themeColor="text1"/>
          <w:kern w:val="2"/>
          <w:szCs w:val="24"/>
        </w:rPr>
        <w:t>December 1, 2018</w:t>
      </w:r>
    </w:p>
    <w:p w14:paraId="3D15D234" w14:textId="77777777" w:rsidR="00C6746C" w:rsidRPr="00875ADC" w:rsidRDefault="00C6746C" w:rsidP="00875ADC">
      <w:pPr>
        <w:pStyle w:val="Default"/>
        <w:spacing w:line="360" w:lineRule="auto"/>
        <w:jc w:val="both"/>
        <w:rPr>
          <w:bCs/>
          <w:color w:val="000000" w:themeColor="text1"/>
          <w:kern w:val="2"/>
          <w:szCs w:val="24"/>
        </w:rPr>
      </w:pPr>
      <w:r w:rsidRPr="00875ADC">
        <w:rPr>
          <w:b/>
          <w:bCs/>
          <w:color w:val="000000" w:themeColor="text1"/>
          <w:kern w:val="2"/>
          <w:szCs w:val="24"/>
        </w:rPr>
        <w:lastRenderedPageBreak/>
        <w:t xml:space="preserve">Revised: </w:t>
      </w:r>
      <w:r w:rsidRPr="00875ADC">
        <w:rPr>
          <w:bCs/>
          <w:color w:val="000000" w:themeColor="text1"/>
          <w:kern w:val="2"/>
          <w:szCs w:val="24"/>
        </w:rPr>
        <w:t xml:space="preserve">November </w:t>
      </w:r>
      <w:r w:rsidRPr="00875ADC">
        <w:rPr>
          <w:rFonts w:eastAsia="SimSun"/>
          <w:bCs/>
          <w:color w:val="000000" w:themeColor="text1"/>
          <w:kern w:val="2"/>
          <w:szCs w:val="24"/>
        </w:rPr>
        <w:t>8</w:t>
      </w:r>
      <w:r w:rsidRPr="00875ADC">
        <w:rPr>
          <w:bCs/>
          <w:color w:val="000000" w:themeColor="text1"/>
          <w:kern w:val="2"/>
          <w:szCs w:val="24"/>
        </w:rPr>
        <w:t>, 2018</w:t>
      </w:r>
    </w:p>
    <w:p w14:paraId="092DF2DB" w14:textId="3D527AB3" w:rsidR="00C6746C" w:rsidRPr="00875ADC" w:rsidRDefault="00C6746C" w:rsidP="00875ADC">
      <w:pPr>
        <w:widowControl/>
        <w:snapToGrid w:val="0"/>
        <w:spacing w:line="360" w:lineRule="auto"/>
        <w:rPr>
          <w:rFonts w:ascii="Book Antiqua" w:hAnsi="Book Antiqua" w:cs="SimSun"/>
          <w:b/>
          <w:color w:val="000000" w:themeColor="text1"/>
          <w:kern w:val="0"/>
          <w:sz w:val="24"/>
          <w:szCs w:val="24"/>
        </w:rPr>
      </w:pPr>
      <w:r w:rsidRPr="00875ADC">
        <w:rPr>
          <w:rFonts w:ascii="Book Antiqua" w:hAnsi="Book Antiqua" w:cs="SimSun"/>
          <w:b/>
          <w:color w:val="000000" w:themeColor="text1"/>
          <w:kern w:val="0"/>
          <w:sz w:val="24"/>
          <w:szCs w:val="24"/>
        </w:rPr>
        <w:t>Accepted:</w:t>
      </w:r>
      <w:r w:rsidR="00EA4822" w:rsidRPr="00EA4822">
        <w:t xml:space="preserve"> </w:t>
      </w:r>
      <w:r w:rsidR="00EA4822" w:rsidRPr="00EA4822">
        <w:rPr>
          <w:rFonts w:ascii="Book Antiqua" w:hAnsi="Book Antiqua" w:cs="SimSun"/>
          <w:color w:val="000000" w:themeColor="text1"/>
          <w:kern w:val="0"/>
          <w:sz w:val="24"/>
          <w:szCs w:val="24"/>
        </w:rPr>
        <w:t>November 14, 2018</w:t>
      </w:r>
      <w:r w:rsidRPr="00875ADC">
        <w:rPr>
          <w:rFonts w:ascii="Book Antiqua" w:hAnsi="Book Antiqua"/>
          <w:color w:val="000000" w:themeColor="text1"/>
          <w:sz w:val="24"/>
          <w:szCs w:val="24"/>
        </w:rPr>
        <w:t xml:space="preserve"> </w:t>
      </w:r>
      <w:bookmarkStart w:id="8" w:name="_GoBack"/>
      <w:bookmarkEnd w:id="8"/>
    </w:p>
    <w:p w14:paraId="42CA667E" w14:textId="77777777" w:rsidR="00C6746C" w:rsidRPr="00875ADC" w:rsidRDefault="00C6746C" w:rsidP="00875ADC">
      <w:pPr>
        <w:widowControl/>
        <w:snapToGrid w:val="0"/>
        <w:spacing w:line="360" w:lineRule="auto"/>
        <w:rPr>
          <w:rFonts w:ascii="Book Antiqua" w:hAnsi="Book Antiqua" w:cs="SimSun"/>
          <w:b/>
          <w:color w:val="000000" w:themeColor="text1"/>
          <w:kern w:val="0"/>
          <w:sz w:val="24"/>
          <w:szCs w:val="24"/>
        </w:rPr>
      </w:pPr>
      <w:r w:rsidRPr="00875ADC">
        <w:rPr>
          <w:rFonts w:ascii="Book Antiqua" w:hAnsi="Book Antiqua" w:cs="SimSun"/>
          <w:b/>
          <w:color w:val="000000" w:themeColor="text1"/>
          <w:kern w:val="0"/>
          <w:sz w:val="24"/>
          <w:szCs w:val="24"/>
        </w:rPr>
        <w:t>Article in press:</w:t>
      </w:r>
    </w:p>
    <w:p w14:paraId="69CACCAF" w14:textId="77777777" w:rsidR="00C6746C" w:rsidRPr="00875ADC" w:rsidRDefault="00C6746C" w:rsidP="00875ADC">
      <w:pPr>
        <w:widowControl/>
        <w:snapToGrid w:val="0"/>
        <w:spacing w:line="360" w:lineRule="auto"/>
        <w:rPr>
          <w:rFonts w:ascii="Book Antiqua" w:hAnsi="Book Antiqua" w:cs="Arial"/>
          <w:b/>
          <w:color w:val="000000" w:themeColor="text1"/>
          <w:kern w:val="0"/>
          <w:sz w:val="24"/>
          <w:szCs w:val="24"/>
          <w:lang w:val="pl-PL"/>
        </w:rPr>
      </w:pPr>
      <w:r w:rsidRPr="00875ADC">
        <w:rPr>
          <w:rFonts w:ascii="Book Antiqua" w:hAnsi="Book Antiqua" w:cs="Arial"/>
          <w:b/>
          <w:color w:val="000000" w:themeColor="text1"/>
          <w:kern w:val="0"/>
          <w:sz w:val="24"/>
          <w:szCs w:val="24"/>
          <w:lang w:val="pl-PL" w:eastAsia="pl-PL"/>
        </w:rPr>
        <w:t>Published online:</w:t>
      </w:r>
    </w:p>
    <w:p w14:paraId="37990033" w14:textId="77777777" w:rsidR="00170A44" w:rsidRPr="00875ADC" w:rsidRDefault="00170A44" w:rsidP="00875ADC">
      <w:pPr>
        <w:widowControl/>
        <w:spacing w:line="360" w:lineRule="auto"/>
        <w:rPr>
          <w:rFonts w:ascii="Book Antiqua" w:eastAsia="楷体" w:hAnsi="Book Antiqua" w:cs="Times New Roman"/>
          <w:color w:val="000000" w:themeColor="text1"/>
          <w:sz w:val="24"/>
          <w:szCs w:val="24"/>
          <w:lang w:val="pl-PL"/>
        </w:rPr>
      </w:pPr>
      <w:r w:rsidRPr="00875ADC">
        <w:rPr>
          <w:rFonts w:ascii="Book Antiqua" w:eastAsia="楷体" w:hAnsi="Book Antiqua" w:cs="Times New Roman"/>
          <w:color w:val="000000" w:themeColor="text1"/>
          <w:sz w:val="24"/>
          <w:szCs w:val="24"/>
          <w:lang w:val="pl-PL"/>
        </w:rPr>
        <w:br w:type="page"/>
      </w:r>
    </w:p>
    <w:p w14:paraId="509D6B1B" w14:textId="750ABA46" w:rsidR="00940047" w:rsidRPr="00875ADC" w:rsidRDefault="00D5637A" w:rsidP="00875ADC">
      <w:pPr>
        <w:spacing w:line="360" w:lineRule="auto"/>
        <w:rPr>
          <w:rFonts w:ascii="Book Antiqua" w:hAnsi="Book Antiqua" w:cs="Times New Roman"/>
          <w:b/>
          <w:color w:val="000000" w:themeColor="text1"/>
          <w:sz w:val="24"/>
          <w:szCs w:val="24"/>
        </w:rPr>
      </w:pPr>
      <w:r w:rsidRPr="00875ADC">
        <w:rPr>
          <w:rFonts w:ascii="Book Antiqua" w:hAnsi="Book Antiqua" w:cs="Times New Roman"/>
          <w:b/>
          <w:color w:val="000000" w:themeColor="text1"/>
          <w:sz w:val="24"/>
          <w:szCs w:val="24"/>
        </w:rPr>
        <w:lastRenderedPageBreak/>
        <w:t>Abstract</w:t>
      </w:r>
    </w:p>
    <w:p w14:paraId="4222D0B6" w14:textId="14C41777" w:rsidR="001209C6" w:rsidRPr="00875ADC" w:rsidRDefault="00170A44" w:rsidP="00875ADC">
      <w:pPr>
        <w:spacing w:line="360" w:lineRule="auto"/>
        <w:rPr>
          <w:rFonts w:ascii="Book Antiqua" w:hAnsi="Book Antiqua" w:cs="Times New Roman"/>
          <w:b/>
          <w:i/>
          <w:color w:val="000000" w:themeColor="text1"/>
          <w:sz w:val="24"/>
          <w:szCs w:val="24"/>
        </w:rPr>
      </w:pPr>
      <w:r w:rsidRPr="00875ADC">
        <w:rPr>
          <w:rFonts w:ascii="Book Antiqua" w:hAnsi="Book Antiqua" w:cs="Times New Roman"/>
          <w:b/>
          <w:i/>
          <w:color w:val="000000" w:themeColor="text1"/>
          <w:sz w:val="24"/>
          <w:szCs w:val="24"/>
        </w:rPr>
        <w:t>AIM</w:t>
      </w:r>
    </w:p>
    <w:p w14:paraId="4CADB128" w14:textId="3AAE4C73" w:rsidR="001209C6" w:rsidRPr="00875ADC" w:rsidRDefault="00170A44"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To </w:t>
      </w:r>
      <w:r w:rsidR="001209C6" w:rsidRPr="00875ADC">
        <w:rPr>
          <w:rFonts w:ascii="Book Antiqua" w:hAnsi="Book Antiqua" w:cs="Times New Roman"/>
          <w:color w:val="000000" w:themeColor="text1"/>
          <w:sz w:val="24"/>
          <w:szCs w:val="24"/>
        </w:rPr>
        <w:t xml:space="preserve">compare the accuracy of </w:t>
      </w:r>
      <w:r w:rsidR="000867AE" w:rsidRPr="00875ADC">
        <w:rPr>
          <w:rFonts w:ascii="Book Antiqua" w:hAnsi="Book Antiqua" w:cs="Times New Roman"/>
          <w:color w:val="000000" w:themeColor="text1"/>
          <w:sz w:val="24"/>
          <w:szCs w:val="24"/>
        </w:rPr>
        <w:t xml:space="preserve">the following </w:t>
      </w:r>
      <w:r w:rsidR="001209C6" w:rsidRPr="00875ADC">
        <w:rPr>
          <w:rFonts w:ascii="Book Antiqua" w:hAnsi="Book Antiqua" w:cs="Times New Roman"/>
          <w:color w:val="000000" w:themeColor="text1"/>
          <w:sz w:val="24"/>
          <w:szCs w:val="24"/>
        </w:rPr>
        <w:t xml:space="preserve">scoring systems: Child–Turcotte–Pugh (CTP), </w:t>
      </w:r>
      <w:r w:rsidR="001319F0" w:rsidRPr="00875ADC">
        <w:rPr>
          <w:rFonts w:ascii="Book Antiqua" w:hAnsi="Book Antiqua" w:cs="Times New Roman"/>
          <w:color w:val="000000" w:themeColor="text1"/>
          <w:sz w:val="24"/>
          <w:szCs w:val="24"/>
        </w:rPr>
        <w:t xml:space="preserve">Model for End-stage Liver Disease score </w:t>
      </w:r>
      <w:r w:rsidR="001209C6" w:rsidRPr="00875ADC">
        <w:rPr>
          <w:rFonts w:ascii="Book Antiqua" w:hAnsi="Book Antiqua" w:cs="Times New Roman"/>
          <w:color w:val="000000" w:themeColor="text1"/>
          <w:sz w:val="24"/>
          <w:szCs w:val="24"/>
        </w:rPr>
        <w:t xml:space="preserve">(MELD), MELD-Na, </w:t>
      </w:r>
      <w:bookmarkStart w:id="9" w:name="_Hlk518317893"/>
      <w:r w:rsidR="006F5BFE" w:rsidRPr="00875ADC">
        <w:rPr>
          <w:rFonts w:ascii="Book Antiqua" w:hAnsi="Book Antiqua" w:cs="Times New Roman"/>
          <w:color w:val="000000" w:themeColor="text1"/>
          <w:sz w:val="24"/>
          <w:szCs w:val="24"/>
        </w:rPr>
        <w:t xml:space="preserve">and </w:t>
      </w:r>
      <w:r w:rsidR="001209C6" w:rsidRPr="00875ADC">
        <w:rPr>
          <w:rFonts w:ascii="Book Antiqua" w:hAnsi="Book Antiqua" w:cs="Times New Roman"/>
          <w:color w:val="000000" w:themeColor="text1"/>
          <w:sz w:val="24"/>
          <w:szCs w:val="24"/>
        </w:rPr>
        <w:t xml:space="preserve">MELD to </w:t>
      </w:r>
      <w:r w:rsidR="009278B6" w:rsidRPr="00875ADC">
        <w:rPr>
          <w:rFonts w:ascii="Book Antiqua" w:hAnsi="Book Antiqua" w:cs="Times New Roman"/>
          <w:color w:val="000000" w:themeColor="text1"/>
          <w:sz w:val="24"/>
          <w:szCs w:val="24"/>
        </w:rPr>
        <w:t xml:space="preserve">Serum Sodium </w:t>
      </w:r>
      <w:r w:rsidR="001209C6" w:rsidRPr="00875ADC">
        <w:rPr>
          <w:rFonts w:ascii="Book Antiqua" w:hAnsi="Book Antiqua" w:cs="Times New Roman"/>
          <w:color w:val="000000" w:themeColor="text1"/>
          <w:sz w:val="24"/>
          <w:szCs w:val="24"/>
        </w:rPr>
        <w:t>ratio</w:t>
      </w:r>
      <w:bookmarkEnd w:id="9"/>
      <w:r w:rsidR="001209C6" w:rsidRPr="00875ADC">
        <w:rPr>
          <w:rFonts w:ascii="Book Antiqua" w:hAnsi="Book Antiqua" w:cs="Times New Roman"/>
          <w:color w:val="000000" w:themeColor="text1"/>
          <w:sz w:val="24"/>
          <w:szCs w:val="24"/>
        </w:rPr>
        <w:t xml:space="preserve"> (MESO) </w:t>
      </w:r>
      <w:r w:rsidR="000F121C" w:rsidRPr="00875ADC">
        <w:rPr>
          <w:rFonts w:ascii="Book Antiqua" w:hAnsi="Book Antiqua" w:cs="Times New Roman"/>
          <w:color w:val="000000" w:themeColor="text1"/>
          <w:sz w:val="24"/>
          <w:szCs w:val="24"/>
        </w:rPr>
        <w:t xml:space="preserve">to </w:t>
      </w:r>
      <w:r w:rsidR="006F5BFE" w:rsidRPr="00875ADC">
        <w:rPr>
          <w:rFonts w:ascii="Book Antiqua" w:hAnsi="Book Antiqua" w:cs="Times New Roman"/>
          <w:color w:val="000000" w:themeColor="text1"/>
          <w:sz w:val="24"/>
          <w:szCs w:val="24"/>
        </w:rPr>
        <w:t>predict</w:t>
      </w:r>
      <w:r w:rsidR="001209C6" w:rsidRPr="00875ADC">
        <w:rPr>
          <w:rFonts w:ascii="Book Antiqua" w:hAnsi="Book Antiqua" w:cs="Times New Roman"/>
          <w:color w:val="000000" w:themeColor="text1"/>
          <w:sz w:val="24"/>
          <w:szCs w:val="24"/>
        </w:rPr>
        <w:t xml:space="preserve"> the mortality in decompensated liver cirrhosis.</w:t>
      </w:r>
    </w:p>
    <w:p w14:paraId="3E72199B" w14:textId="77777777" w:rsidR="00D5637A" w:rsidRPr="00875ADC" w:rsidRDefault="00D5637A" w:rsidP="00875ADC">
      <w:pPr>
        <w:spacing w:line="360" w:lineRule="auto"/>
        <w:rPr>
          <w:rFonts w:ascii="Book Antiqua" w:hAnsi="Book Antiqua" w:cs="Times New Roman"/>
          <w:color w:val="000000" w:themeColor="text1"/>
          <w:sz w:val="24"/>
          <w:szCs w:val="24"/>
        </w:rPr>
      </w:pPr>
    </w:p>
    <w:p w14:paraId="3A4D337D" w14:textId="3CB34225" w:rsidR="001209C6" w:rsidRPr="00875ADC" w:rsidRDefault="00170A44" w:rsidP="00875ADC">
      <w:pPr>
        <w:spacing w:line="360" w:lineRule="auto"/>
        <w:rPr>
          <w:rFonts w:ascii="Book Antiqua" w:hAnsi="Book Antiqua" w:cs="Times New Roman"/>
          <w:b/>
          <w:i/>
          <w:color w:val="000000" w:themeColor="text1"/>
          <w:sz w:val="24"/>
          <w:szCs w:val="24"/>
        </w:rPr>
      </w:pPr>
      <w:r w:rsidRPr="00875ADC">
        <w:rPr>
          <w:rFonts w:ascii="Book Antiqua" w:hAnsi="Book Antiqua" w:cs="Times New Roman"/>
          <w:b/>
          <w:i/>
          <w:color w:val="000000" w:themeColor="text1"/>
          <w:sz w:val="24"/>
          <w:szCs w:val="24"/>
        </w:rPr>
        <w:t>METHODS</w:t>
      </w:r>
    </w:p>
    <w:p w14:paraId="3EBD16A1" w14:textId="0AE2CFA8" w:rsidR="001209C6" w:rsidRPr="00875ADC" w:rsidRDefault="006F5BFE" w:rsidP="00875ADC">
      <w:pPr>
        <w:spacing w:line="360" w:lineRule="auto"/>
        <w:rPr>
          <w:rStyle w:val="gt-baf-word-clickable"/>
          <w:rFonts w:ascii="Book Antiqua" w:hAnsi="Book Antiqua" w:cs="Times New Roman"/>
          <w:color w:val="000000" w:themeColor="text1"/>
          <w:sz w:val="24"/>
          <w:szCs w:val="24"/>
        </w:rPr>
      </w:pPr>
      <w:bookmarkStart w:id="10" w:name="_Hlk517342717"/>
      <w:r w:rsidRPr="00875ADC">
        <w:rPr>
          <w:rFonts w:ascii="Book Antiqua" w:hAnsi="Book Antiqua" w:cs="Times New Roman"/>
          <w:color w:val="000000" w:themeColor="text1"/>
          <w:sz w:val="24"/>
          <w:szCs w:val="24"/>
        </w:rPr>
        <w:t xml:space="preserve">The </w:t>
      </w:r>
      <w:r w:rsidR="001209C6" w:rsidRPr="00875ADC">
        <w:rPr>
          <w:rFonts w:ascii="Book Antiqua" w:hAnsi="Book Antiqua" w:cs="Times New Roman"/>
          <w:color w:val="000000" w:themeColor="text1"/>
          <w:sz w:val="24"/>
          <w:szCs w:val="24"/>
        </w:rPr>
        <w:t xml:space="preserve">PubMed, Web of Science, Cochrane Library, </w:t>
      </w:r>
      <w:r w:rsidR="00D526DD" w:rsidRPr="00875ADC">
        <w:rPr>
          <w:rFonts w:ascii="Book Antiqua" w:hAnsi="Book Antiqua" w:cs="Times New Roman"/>
          <w:color w:val="000000" w:themeColor="text1"/>
          <w:sz w:val="24"/>
          <w:szCs w:val="24"/>
        </w:rPr>
        <w:t>EMBASE</w:t>
      </w:r>
      <w:r w:rsidR="001209C6" w:rsidRPr="00875ADC">
        <w:rPr>
          <w:rFonts w:ascii="Book Antiqua" w:hAnsi="Book Antiqua" w:cs="Times New Roman"/>
          <w:color w:val="000000" w:themeColor="text1"/>
          <w:sz w:val="24"/>
          <w:szCs w:val="24"/>
        </w:rPr>
        <w:t xml:space="preserve">, </w:t>
      </w:r>
      <w:r w:rsidR="000867AE" w:rsidRPr="00875ADC">
        <w:rPr>
          <w:rFonts w:ascii="Book Antiqua" w:hAnsi="Book Antiqua" w:cs="Times New Roman"/>
          <w:color w:val="000000" w:themeColor="text1"/>
          <w:sz w:val="24"/>
          <w:szCs w:val="24"/>
        </w:rPr>
        <w:t xml:space="preserve">and </w:t>
      </w:r>
      <w:r w:rsidR="001209C6" w:rsidRPr="00875ADC">
        <w:rPr>
          <w:rFonts w:ascii="Book Antiqua" w:hAnsi="Book Antiqua" w:cs="Times New Roman"/>
          <w:color w:val="000000" w:themeColor="text1"/>
          <w:sz w:val="24"/>
          <w:szCs w:val="24"/>
        </w:rPr>
        <w:t xml:space="preserve">Ovid databases were systematically searched from inception to </w:t>
      </w:r>
      <w:bookmarkStart w:id="11" w:name="OLE_LINK11"/>
      <w:bookmarkStart w:id="12" w:name="OLE_LINK12"/>
      <w:bookmarkStart w:id="13" w:name="OLE_LINK13"/>
      <w:r w:rsidR="00924FBD" w:rsidRPr="00875ADC">
        <w:rPr>
          <w:rFonts w:ascii="Book Antiqua" w:hAnsi="Book Antiqua" w:cs="Times New Roman"/>
          <w:color w:val="000000" w:themeColor="text1"/>
          <w:sz w:val="24"/>
          <w:szCs w:val="24"/>
        </w:rPr>
        <w:t>Septem</w:t>
      </w:r>
      <w:r w:rsidR="005A269D" w:rsidRPr="00875ADC">
        <w:rPr>
          <w:rFonts w:ascii="Book Antiqua" w:hAnsi="Book Antiqua" w:cs="Times New Roman"/>
          <w:color w:val="000000" w:themeColor="text1"/>
          <w:sz w:val="24"/>
          <w:szCs w:val="24"/>
        </w:rPr>
        <w:t>b</w:t>
      </w:r>
      <w:r w:rsidR="00924FBD" w:rsidRPr="00875ADC">
        <w:rPr>
          <w:rFonts w:ascii="Book Antiqua" w:hAnsi="Book Antiqua" w:cs="Times New Roman"/>
          <w:color w:val="000000" w:themeColor="text1"/>
          <w:sz w:val="24"/>
          <w:szCs w:val="24"/>
        </w:rPr>
        <w:t>er</w:t>
      </w:r>
      <w:bookmarkEnd w:id="11"/>
      <w:bookmarkEnd w:id="12"/>
      <w:bookmarkEnd w:id="13"/>
      <w:r w:rsidR="005A269D" w:rsidRPr="00875ADC">
        <w:rPr>
          <w:rFonts w:ascii="Book Antiqua" w:hAnsi="Book Antiqua" w:cs="Times New Roman"/>
          <w:color w:val="000000" w:themeColor="text1"/>
          <w:sz w:val="24"/>
          <w:szCs w:val="24"/>
        </w:rPr>
        <w:t xml:space="preserve"> </w:t>
      </w:r>
      <w:r w:rsidR="001209C6" w:rsidRPr="00875ADC">
        <w:rPr>
          <w:rFonts w:ascii="Book Antiqua" w:hAnsi="Book Antiqua" w:cs="Times New Roman"/>
          <w:color w:val="000000" w:themeColor="text1"/>
          <w:sz w:val="24"/>
          <w:szCs w:val="24"/>
        </w:rPr>
        <w:t>2018</w:t>
      </w:r>
      <w:bookmarkEnd w:id="10"/>
      <w:r w:rsidR="001209C6" w:rsidRPr="00875ADC">
        <w:rPr>
          <w:rFonts w:ascii="Book Antiqua" w:hAnsi="Book Antiqua" w:cs="Times New Roman"/>
          <w:color w:val="000000" w:themeColor="text1"/>
          <w:sz w:val="24"/>
          <w:szCs w:val="24"/>
        </w:rPr>
        <w:t xml:space="preserve"> for relevant articles, </w:t>
      </w:r>
      <w:bookmarkStart w:id="14" w:name="OLE_LINK80"/>
      <w:bookmarkStart w:id="15" w:name="OLE_LINK81"/>
      <w:r w:rsidR="00BE20F0" w:rsidRPr="00875ADC">
        <w:rPr>
          <w:rFonts w:ascii="Book Antiqua" w:hAnsi="Book Antiqua" w:cs="Times New Roman"/>
          <w:color w:val="000000" w:themeColor="text1"/>
          <w:sz w:val="24"/>
          <w:szCs w:val="24"/>
        </w:rPr>
        <w:t xml:space="preserve">and </w:t>
      </w:r>
      <w:r w:rsidR="0054604D" w:rsidRPr="00875ADC">
        <w:rPr>
          <w:rFonts w:ascii="Book Antiqua" w:hAnsi="Book Antiqua" w:cs="Times New Roman"/>
          <w:color w:val="000000" w:themeColor="text1"/>
          <w:sz w:val="24"/>
          <w:szCs w:val="24"/>
        </w:rPr>
        <w:t xml:space="preserve">we </w:t>
      </w:r>
      <w:r w:rsidR="00BE20F0" w:rsidRPr="00875ADC">
        <w:rPr>
          <w:rFonts w:ascii="Book Antiqua" w:hAnsi="Book Antiqua" w:cs="Times New Roman"/>
          <w:color w:val="000000" w:themeColor="text1"/>
          <w:sz w:val="24"/>
          <w:szCs w:val="24"/>
        </w:rPr>
        <w:t>evaluate</w:t>
      </w:r>
      <w:r w:rsidR="00892F26" w:rsidRPr="00875ADC">
        <w:rPr>
          <w:rFonts w:ascii="Book Antiqua" w:hAnsi="Book Antiqua" w:cs="Times New Roman"/>
          <w:color w:val="000000" w:themeColor="text1"/>
          <w:sz w:val="24"/>
          <w:szCs w:val="24"/>
        </w:rPr>
        <w:t>d</w:t>
      </w:r>
      <w:r w:rsidR="00BE20F0" w:rsidRPr="00875ADC">
        <w:rPr>
          <w:rFonts w:ascii="Book Antiqua" w:hAnsi="Book Antiqua" w:cs="Times New Roman"/>
          <w:color w:val="000000" w:themeColor="text1"/>
          <w:sz w:val="24"/>
          <w:szCs w:val="24"/>
        </w:rPr>
        <w:t xml:space="preserve"> the quality of the included studies.</w:t>
      </w:r>
      <w:bookmarkEnd w:id="14"/>
      <w:bookmarkEnd w:id="15"/>
      <w:r w:rsidR="001209C6"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 xml:space="preserve">The </w:t>
      </w:r>
      <w:r w:rsidR="001209C6" w:rsidRPr="00875ADC">
        <w:rPr>
          <w:rFonts w:ascii="Book Antiqua" w:hAnsi="Book Antiqua" w:cs="Times New Roman"/>
          <w:color w:val="000000" w:themeColor="text1"/>
          <w:sz w:val="24"/>
          <w:szCs w:val="24"/>
        </w:rPr>
        <w:t xml:space="preserve">accuracy of scoring systems </w:t>
      </w:r>
      <w:r w:rsidRPr="00875ADC">
        <w:rPr>
          <w:rFonts w:ascii="Book Antiqua" w:hAnsi="Book Antiqua" w:cs="Times New Roman"/>
          <w:color w:val="000000" w:themeColor="text1"/>
          <w:sz w:val="24"/>
          <w:szCs w:val="24"/>
        </w:rPr>
        <w:t xml:space="preserve">was </w:t>
      </w:r>
      <w:r w:rsidR="001209C6" w:rsidRPr="00875ADC">
        <w:rPr>
          <w:rFonts w:ascii="Book Antiqua" w:hAnsi="Book Antiqua" w:cs="Times New Roman"/>
          <w:color w:val="000000" w:themeColor="text1"/>
          <w:sz w:val="24"/>
          <w:szCs w:val="24"/>
        </w:rPr>
        <w:t>analyzed by Stata</w:t>
      </w:r>
      <w:r w:rsidR="001209C6" w:rsidRPr="00875ADC">
        <w:rPr>
          <w:rStyle w:val="gt-baf-word-clickable"/>
          <w:rFonts w:ascii="Book Antiqua" w:hAnsi="Book Antiqua" w:cs="Times New Roman"/>
          <w:color w:val="000000" w:themeColor="text1"/>
          <w:sz w:val="24"/>
          <w:szCs w:val="24"/>
        </w:rPr>
        <w:t xml:space="preserve"> 12 and </w:t>
      </w:r>
      <w:proofErr w:type="spellStart"/>
      <w:r w:rsidR="001209C6" w:rsidRPr="00875ADC">
        <w:rPr>
          <w:rStyle w:val="gt-baf-word-clickable"/>
          <w:rFonts w:ascii="Book Antiqua" w:hAnsi="Book Antiqua" w:cs="Times New Roman"/>
          <w:color w:val="000000" w:themeColor="text1"/>
          <w:sz w:val="24"/>
          <w:szCs w:val="24"/>
        </w:rPr>
        <w:t>MetaDi</w:t>
      </w:r>
      <w:r w:rsidR="0027465E" w:rsidRPr="00875ADC">
        <w:rPr>
          <w:rStyle w:val="gt-baf-word-clickable"/>
          <w:rFonts w:ascii="Book Antiqua" w:hAnsi="Book Antiqua" w:cs="Times New Roman"/>
          <w:color w:val="000000" w:themeColor="text1"/>
          <w:sz w:val="24"/>
          <w:szCs w:val="24"/>
        </w:rPr>
        <w:t>S</w:t>
      </w:r>
      <w:r w:rsidR="001209C6" w:rsidRPr="00875ADC">
        <w:rPr>
          <w:rStyle w:val="gt-baf-word-clickable"/>
          <w:rFonts w:ascii="Book Antiqua" w:hAnsi="Book Antiqua" w:cs="Times New Roman"/>
          <w:color w:val="000000" w:themeColor="text1"/>
          <w:sz w:val="24"/>
          <w:szCs w:val="24"/>
        </w:rPr>
        <w:t>c</w:t>
      </w:r>
      <w:proofErr w:type="spellEnd"/>
      <w:r w:rsidR="001209C6" w:rsidRPr="00875ADC">
        <w:rPr>
          <w:rStyle w:val="gt-baf-word-clickable"/>
          <w:rFonts w:ascii="Book Antiqua" w:hAnsi="Book Antiqua" w:cs="Times New Roman"/>
          <w:color w:val="000000" w:themeColor="text1"/>
          <w:sz w:val="24"/>
          <w:szCs w:val="24"/>
        </w:rPr>
        <w:t xml:space="preserve"> 1.4.</w:t>
      </w:r>
    </w:p>
    <w:p w14:paraId="7719FE9E" w14:textId="77777777" w:rsidR="00D5637A" w:rsidRPr="00875ADC" w:rsidRDefault="00D5637A" w:rsidP="00875ADC">
      <w:pPr>
        <w:spacing w:line="360" w:lineRule="auto"/>
        <w:rPr>
          <w:rStyle w:val="gt-baf-word-clickable"/>
          <w:rFonts w:ascii="Book Antiqua" w:hAnsi="Book Antiqua" w:cs="Times New Roman"/>
          <w:color w:val="000000" w:themeColor="text1"/>
          <w:sz w:val="24"/>
          <w:szCs w:val="24"/>
        </w:rPr>
      </w:pPr>
    </w:p>
    <w:p w14:paraId="3B49F553" w14:textId="4672A6FC" w:rsidR="001209C6" w:rsidRPr="00875ADC" w:rsidRDefault="00E13D69" w:rsidP="00875ADC">
      <w:pPr>
        <w:spacing w:line="360" w:lineRule="auto"/>
        <w:rPr>
          <w:rStyle w:val="gt-baf-word-clickable"/>
          <w:rFonts w:ascii="Book Antiqua" w:hAnsi="Book Antiqua" w:cs="Times New Roman"/>
          <w:b/>
          <w:i/>
          <w:color w:val="000000" w:themeColor="text1"/>
          <w:sz w:val="24"/>
          <w:szCs w:val="24"/>
        </w:rPr>
      </w:pPr>
      <w:r w:rsidRPr="00875ADC">
        <w:rPr>
          <w:rStyle w:val="gt-baf-word-clickable"/>
          <w:rFonts w:ascii="Book Antiqua" w:hAnsi="Book Antiqua" w:cs="Times New Roman"/>
          <w:b/>
          <w:i/>
          <w:color w:val="000000" w:themeColor="text1"/>
          <w:sz w:val="24"/>
          <w:szCs w:val="24"/>
        </w:rPr>
        <w:t>RESULTS</w:t>
      </w:r>
    </w:p>
    <w:p w14:paraId="1F5549CB" w14:textId="73CC205B" w:rsidR="001209C6" w:rsidRPr="00875ADC" w:rsidRDefault="001209C6" w:rsidP="00875ADC">
      <w:pPr>
        <w:spacing w:line="360" w:lineRule="auto"/>
        <w:rPr>
          <w:rStyle w:val="gt-baf-word-clickable"/>
          <w:rFonts w:ascii="Book Antiqua" w:hAnsi="Book Antiqua" w:cs="Times New Roman"/>
          <w:color w:val="000000" w:themeColor="text1"/>
          <w:sz w:val="24"/>
          <w:szCs w:val="24"/>
        </w:rPr>
      </w:pPr>
      <w:r w:rsidRPr="00875ADC">
        <w:rPr>
          <w:rStyle w:val="gt-baf-word-clickable"/>
          <w:rFonts w:ascii="Book Antiqua" w:hAnsi="Book Antiqua" w:cs="Times New Roman"/>
          <w:color w:val="000000" w:themeColor="text1"/>
          <w:sz w:val="24"/>
          <w:szCs w:val="24"/>
        </w:rPr>
        <w:t xml:space="preserve">Sixteen studies involving 2337 patients were included. The pooled area under summarized receiver operating characteristic (AUROC) of CTP, MELD, MELD-Na and MESO </w:t>
      </w:r>
      <w:r w:rsidR="008A0FD6" w:rsidRPr="00875ADC">
        <w:rPr>
          <w:rStyle w:val="gt-baf-word-clickable"/>
          <w:rFonts w:ascii="Book Antiqua" w:hAnsi="Book Antiqua" w:cs="Times New Roman"/>
          <w:color w:val="000000" w:themeColor="text1"/>
          <w:sz w:val="24"/>
          <w:szCs w:val="24"/>
        </w:rPr>
        <w:t>to</w:t>
      </w:r>
      <w:r w:rsidRPr="00875ADC">
        <w:rPr>
          <w:rStyle w:val="gt-baf-word-clickable"/>
          <w:rFonts w:ascii="Book Antiqua" w:hAnsi="Book Antiqua" w:cs="Times New Roman"/>
          <w:color w:val="000000" w:themeColor="text1"/>
          <w:sz w:val="24"/>
          <w:szCs w:val="24"/>
        </w:rPr>
        <w:t xml:space="preserve"> predict mortality </w:t>
      </w:r>
      <w:r w:rsidR="00696CBD" w:rsidRPr="00875ADC">
        <w:rPr>
          <w:rStyle w:val="gt-baf-word-clickable"/>
          <w:rFonts w:ascii="Book Antiqua" w:hAnsi="Book Antiqua" w:cs="Times New Roman"/>
          <w:color w:val="000000" w:themeColor="text1"/>
          <w:sz w:val="24"/>
          <w:szCs w:val="24"/>
        </w:rPr>
        <w:t xml:space="preserve">was </w:t>
      </w:r>
      <w:r w:rsidRPr="00875ADC">
        <w:rPr>
          <w:rStyle w:val="gt-baf-word-clickable"/>
          <w:rFonts w:ascii="Book Antiqua" w:hAnsi="Book Antiqua" w:cs="Times New Roman"/>
          <w:color w:val="000000" w:themeColor="text1"/>
          <w:sz w:val="24"/>
          <w:szCs w:val="24"/>
        </w:rPr>
        <w:t xml:space="preserve">0.81, 0.78, 0.85, </w:t>
      </w:r>
      <w:r w:rsidR="006F5BFE" w:rsidRPr="00875ADC">
        <w:rPr>
          <w:rStyle w:val="gt-baf-word-clickable"/>
          <w:rFonts w:ascii="Book Antiqua" w:hAnsi="Book Antiqua" w:cs="Times New Roman"/>
          <w:color w:val="000000" w:themeColor="text1"/>
          <w:sz w:val="24"/>
          <w:szCs w:val="24"/>
        </w:rPr>
        <w:t xml:space="preserve">and </w:t>
      </w:r>
      <w:r w:rsidRPr="00875ADC">
        <w:rPr>
          <w:rStyle w:val="gt-baf-word-clickable"/>
          <w:rFonts w:ascii="Book Antiqua" w:hAnsi="Book Antiqua" w:cs="Times New Roman"/>
          <w:color w:val="000000" w:themeColor="text1"/>
          <w:sz w:val="24"/>
          <w:szCs w:val="24"/>
        </w:rPr>
        <w:t>0.86, respectively</w:t>
      </w:r>
      <w:r w:rsidR="003E308B" w:rsidRPr="00875ADC">
        <w:rPr>
          <w:rStyle w:val="gt-baf-word-clickable"/>
          <w:rFonts w:ascii="Book Antiqua" w:hAnsi="Book Antiqua" w:cs="Times New Roman"/>
          <w:color w:val="000000" w:themeColor="text1"/>
          <w:sz w:val="24"/>
          <w:szCs w:val="24"/>
        </w:rPr>
        <w:t>,</w:t>
      </w:r>
      <w:r w:rsidR="00BD52F0" w:rsidRPr="00875ADC">
        <w:rPr>
          <w:rStyle w:val="gt-baf-word-clickable"/>
          <w:rFonts w:ascii="Book Antiqua" w:hAnsi="Book Antiqua" w:cs="Times New Roman"/>
          <w:color w:val="000000" w:themeColor="text1"/>
          <w:sz w:val="24"/>
          <w:szCs w:val="24"/>
        </w:rPr>
        <w:t xml:space="preserve"> </w:t>
      </w:r>
      <w:r w:rsidRPr="00875ADC">
        <w:rPr>
          <w:rStyle w:val="gt-baf-word-clickable"/>
          <w:rFonts w:ascii="Book Antiqua" w:hAnsi="Book Antiqua" w:cs="Times New Roman"/>
          <w:color w:val="000000" w:themeColor="text1"/>
          <w:sz w:val="24"/>
          <w:szCs w:val="24"/>
        </w:rPr>
        <w:t>within 3</w:t>
      </w:r>
      <w:r w:rsidR="006F5BFE" w:rsidRPr="00875ADC">
        <w:rPr>
          <w:rStyle w:val="gt-baf-word-clickable"/>
          <w:rFonts w:ascii="Book Antiqua" w:hAnsi="Book Antiqua" w:cs="Times New Roman"/>
          <w:color w:val="000000" w:themeColor="text1"/>
          <w:sz w:val="24"/>
          <w:szCs w:val="24"/>
        </w:rPr>
        <w:t xml:space="preserve"> </w:t>
      </w:r>
      <w:r w:rsidR="00A328D0" w:rsidRPr="00875ADC">
        <w:rPr>
          <w:rStyle w:val="gt-baf-word-clickable"/>
          <w:rFonts w:ascii="Book Antiqua" w:hAnsi="Book Antiqua" w:cs="Times New Roman"/>
          <w:color w:val="000000" w:themeColor="text1"/>
          <w:sz w:val="24"/>
          <w:szCs w:val="24"/>
        </w:rPr>
        <w:t>mo</w:t>
      </w:r>
      <w:r w:rsidR="006F5BFE" w:rsidRPr="00875ADC">
        <w:rPr>
          <w:rStyle w:val="gt-baf-word-clickable"/>
          <w:rFonts w:ascii="Book Antiqua" w:hAnsi="Book Antiqua" w:cs="Times New Roman"/>
          <w:color w:val="000000" w:themeColor="text1"/>
          <w:sz w:val="24"/>
          <w:szCs w:val="24"/>
        </w:rPr>
        <w:t>. The</w:t>
      </w:r>
      <w:r w:rsidRPr="00875ADC">
        <w:rPr>
          <w:rStyle w:val="gt-baf-word-clickable"/>
          <w:rFonts w:ascii="Book Antiqua" w:hAnsi="Book Antiqua" w:cs="Times New Roman"/>
          <w:color w:val="000000" w:themeColor="text1"/>
          <w:sz w:val="24"/>
          <w:szCs w:val="24"/>
        </w:rPr>
        <w:t xml:space="preserve"> AUROC of CTP, MELD, </w:t>
      </w:r>
      <w:r w:rsidR="006F5BFE" w:rsidRPr="00875ADC">
        <w:rPr>
          <w:rStyle w:val="gt-baf-word-clickable"/>
          <w:rFonts w:ascii="Book Antiqua" w:hAnsi="Book Antiqua" w:cs="Times New Roman"/>
          <w:color w:val="000000" w:themeColor="text1"/>
          <w:sz w:val="24"/>
          <w:szCs w:val="24"/>
        </w:rPr>
        <w:t xml:space="preserve">and </w:t>
      </w:r>
      <w:r w:rsidRPr="00875ADC">
        <w:rPr>
          <w:rStyle w:val="gt-baf-word-clickable"/>
          <w:rFonts w:ascii="Book Antiqua" w:hAnsi="Book Antiqua" w:cs="Times New Roman"/>
          <w:color w:val="000000" w:themeColor="text1"/>
          <w:sz w:val="24"/>
          <w:szCs w:val="24"/>
        </w:rPr>
        <w:t xml:space="preserve">MELD-Na in predicting mortality </w:t>
      </w:r>
      <w:r w:rsidR="006F5BFE" w:rsidRPr="00875ADC">
        <w:rPr>
          <w:rStyle w:val="gt-baf-word-clickable"/>
          <w:rFonts w:ascii="Book Antiqua" w:hAnsi="Book Antiqua" w:cs="Times New Roman"/>
          <w:color w:val="000000" w:themeColor="text1"/>
          <w:sz w:val="24"/>
          <w:szCs w:val="24"/>
        </w:rPr>
        <w:t xml:space="preserve">was </w:t>
      </w:r>
      <w:r w:rsidRPr="00875ADC">
        <w:rPr>
          <w:rStyle w:val="gt-baf-word-clickable"/>
          <w:rFonts w:ascii="Book Antiqua" w:hAnsi="Book Antiqua" w:cs="Times New Roman"/>
          <w:color w:val="000000" w:themeColor="text1"/>
          <w:sz w:val="24"/>
          <w:szCs w:val="24"/>
        </w:rPr>
        <w:t>0.78, 0.76 and 0.89, respectively. The 3-</w:t>
      </w:r>
      <w:r w:rsidR="00786530" w:rsidRPr="00875ADC">
        <w:rPr>
          <w:rStyle w:val="gt-baf-word-clickable"/>
          <w:rFonts w:ascii="Book Antiqua" w:hAnsi="Book Antiqua" w:cs="Times New Roman"/>
          <w:color w:val="000000" w:themeColor="text1"/>
          <w:sz w:val="24"/>
          <w:szCs w:val="24"/>
        </w:rPr>
        <w:t>mo</w:t>
      </w:r>
      <w:r w:rsidRPr="00875ADC">
        <w:rPr>
          <w:rStyle w:val="gt-baf-word-clickable"/>
          <w:rFonts w:ascii="Book Antiqua" w:hAnsi="Book Antiqua" w:cs="Times New Roman"/>
          <w:color w:val="000000" w:themeColor="text1"/>
          <w:sz w:val="24"/>
          <w:szCs w:val="24"/>
        </w:rPr>
        <w:t xml:space="preserve"> period AUROC of CTP, MELD, </w:t>
      </w:r>
      <w:r w:rsidR="006F5BFE" w:rsidRPr="00875ADC">
        <w:rPr>
          <w:rStyle w:val="gt-baf-word-clickable"/>
          <w:rFonts w:ascii="Book Antiqua" w:hAnsi="Book Antiqua" w:cs="Times New Roman"/>
          <w:color w:val="000000" w:themeColor="text1"/>
          <w:sz w:val="24"/>
          <w:szCs w:val="24"/>
        </w:rPr>
        <w:t xml:space="preserve">and </w:t>
      </w:r>
      <w:r w:rsidRPr="00875ADC">
        <w:rPr>
          <w:rStyle w:val="gt-baf-word-clickable"/>
          <w:rFonts w:ascii="Book Antiqua" w:hAnsi="Book Antiqua" w:cs="Times New Roman"/>
          <w:color w:val="000000" w:themeColor="text1"/>
          <w:sz w:val="24"/>
          <w:szCs w:val="24"/>
        </w:rPr>
        <w:t xml:space="preserve">MELD-Na </w:t>
      </w:r>
      <w:r w:rsidR="006F5BFE" w:rsidRPr="00875ADC">
        <w:rPr>
          <w:rStyle w:val="gt-baf-word-clickable"/>
          <w:rFonts w:ascii="Book Antiqua" w:hAnsi="Book Antiqua" w:cs="Times New Roman"/>
          <w:color w:val="000000" w:themeColor="text1"/>
          <w:sz w:val="24"/>
          <w:szCs w:val="24"/>
        </w:rPr>
        <w:t>was</w:t>
      </w:r>
      <w:r w:rsidR="006F5BFE" w:rsidRPr="00875ADC" w:rsidDel="002E79A3">
        <w:rPr>
          <w:rStyle w:val="gt-baf-word-clickable"/>
          <w:rFonts w:ascii="Book Antiqua" w:hAnsi="Book Antiqua" w:cs="Times New Roman"/>
          <w:color w:val="000000" w:themeColor="text1"/>
          <w:sz w:val="24"/>
          <w:szCs w:val="24"/>
        </w:rPr>
        <w:t xml:space="preserve"> </w:t>
      </w:r>
      <w:r w:rsidRPr="00875ADC">
        <w:rPr>
          <w:rStyle w:val="gt-baf-word-clickable"/>
          <w:rFonts w:ascii="Book Antiqua" w:hAnsi="Book Antiqua" w:cs="Times New Roman"/>
          <w:color w:val="000000" w:themeColor="text1"/>
          <w:sz w:val="24"/>
          <w:szCs w:val="24"/>
        </w:rPr>
        <w:t>0.86, 0.78, and 0.</w:t>
      </w:r>
      <w:r w:rsidR="003F53F5" w:rsidRPr="00875ADC">
        <w:rPr>
          <w:rStyle w:val="gt-baf-word-clickable"/>
          <w:rFonts w:ascii="Book Antiqua" w:hAnsi="Book Antiqua" w:cs="Times New Roman"/>
          <w:color w:val="000000" w:themeColor="text1"/>
          <w:sz w:val="24"/>
          <w:szCs w:val="24"/>
        </w:rPr>
        <w:t>86</w:t>
      </w:r>
      <w:r w:rsidRPr="00875ADC">
        <w:rPr>
          <w:rStyle w:val="gt-baf-word-clickable"/>
          <w:rFonts w:ascii="Book Antiqua" w:hAnsi="Book Antiqua" w:cs="Times New Roman"/>
          <w:color w:val="000000" w:themeColor="text1"/>
          <w:sz w:val="24"/>
          <w:szCs w:val="24"/>
        </w:rPr>
        <w:t>, respectively. The 6-</w:t>
      </w:r>
      <w:r w:rsidR="00A73E4D" w:rsidRPr="00875ADC">
        <w:rPr>
          <w:rStyle w:val="gt-baf-word-clickable"/>
          <w:rFonts w:ascii="Book Antiqua" w:hAnsi="Book Antiqua" w:cs="Times New Roman"/>
          <w:color w:val="000000" w:themeColor="text1"/>
          <w:sz w:val="24"/>
          <w:szCs w:val="24"/>
        </w:rPr>
        <w:t>mo</w:t>
      </w:r>
      <w:r w:rsidRPr="00875ADC">
        <w:rPr>
          <w:rStyle w:val="gt-baf-word-clickable"/>
          <w:rFonts w:ascii="Book Antiqua" w:hAnsi="Book Antiqua" w:cs="Times New Roman"/>
          <w:color w:val="000000" w:themeColor="text1"/>
          <w:sz w:val="24"/>
          <w:szCs w:val="24"/>
        </w:rPr>
        <w:t xml:space="preserve"> period AUROC of CTP, MELD, </w:t>
      </w:r>
      <w:r w:rsidR="006F5BFE" w:rsidRPr="00875ADC">
        <w:rPr>
          <w:rStyle w:val="gt-baf-word-clickable"/>
          <w:rFonts w:ascii="Book Antiqua" w:hAnsi="Book Antiqua" w:cs="Times New Roman"/>
          <w:color w:val="000000" w:themeColor="text1"/>
          <w:sz w:val="24"/>
          <w:szCs w:val="24"/>
        </w:rPr>
        <w:t xml:space="preserve">and </w:t>
      </w:r>
      <w:r w:rsidRPr="00875ADC">
        <w:rPr>
          <w:rStyle w:val="gt-baf-word-clickable"/>
          <w:rFonts w:ascii="Book Antiqua" w:hAnsi="Book Antiqua" w:cs="Times New Roman"/>
          <w:color w:val="000000" w:themeColor="text1"/>
          <w:sz w:val="24"/>
          <w:szCs w:val="24"/>
        </w:rPr>
        <w:t xml:space="preserve">MELD-Na </w:t>
      </w:r>
      <w:r w:rsidR="006F5BFE" w:rsidRPr="00875ADC">
        <w:rPr>
          <w:rStyle w:val="gt-baf-word-clickable"/>
          <w:rFonts w:ascii="Book Antiqua" w:hAnsi="Book Antiqua" w:cs="Times New Roman"/>
          <w:color w:val="000000" w:themeColor="text1"/>
          <w:sz w:val="24"/>
          <w:szCs w:val="24"/>
        </w:rPr>
        <w:t>was</w:t>
      </w:r>
      <w:r w:rsidR="006F5BFE" w:rsidRPr="00875ADC" w:rsidDel="002E79A3">
        <w:rPr>
          <w:rStyle w:val="gt-baf-word-clickable"/>
          <w:rFonts w:ascii="Book Antiqua" w:hAnsi="Book Antiqua" w:cs="Times New Roman"/>
          <w:color w:val="000000" w:themeColor="text1"/>
          <w:sz w:val="24"/>
          <w:szCs w:val="24"/>
        </w:rPr>
        <w:t xml:space="preserve"> </w:t>
      </w:r>
      <w:r w:rsidRPr="00875ADC">
        <w:rPr>
          <w:rStyle w:val="gt-baf-word-clickable"/>
          <w:rFonts w:ascii="Book Antiqua" w:hAnsi="Book Antiqua" w:cs="Times New Roman"/>
          <w:color w:val="000000" w:themeColor="text1"/>
          <w:sz w:val="24"/>
          <w:szCs w:val="24"/>
        </w:rPr>
        <w:t>0.91, 0.83 and 0.90</w:t>
      </w:r>
      <w:r w:rsidR="00663649" w:rsidRPr="00875ADC">
        <w:rPr>
          <w:rStyle w:val="gt-baf-word-clickable"/>
          <w:rFonts w:ascii="Book Antiqua" w:hAnsi="Book Antiqua" w:cs="Times New Roman"/>
          <w:color w:val="000000" w:themeColor="text1"/>
          <w:sz w:val="24"/>
          <w:szCs w:val="24"/>
        </w:rPr>
        <w:t>, respectively</w:t>
      </w:r>
      <w:r w:rsidRPr="00875ADC">
        <w:rPr>
          <w:rStyle w:val="gt-baf-word-clickable"/>
          <w:rFonts w:ascii="Book Antiqua" w:hAnsi="Book Antiqua" w:cs="Times New Roman"/>
          <w:color w:val="000000" w:themeColor="text1"/>
          <w:sz w:val="24"/>
          <w:szCs w:val="24"/>
        </w:rPr>
        <w:t xml:space="preserve">. </w:t>
      </w:r>
      <w:r w:rsidR="006F5BFE" w:rsidRPr="00875ADC">
        <w:rPr>
          <w:rStyle w:val="gt-baf-word-clickable"/>
          <w:rFonts w:ascii="Book Antiqua" w:hAnsi="Book Antiqua" w:cs="Times New Roman"/>
          <w:color w:val="000000" w:themeColor="text1"/>
          <w:sz w:val="24"/>
          <w:szCs w:val="24"/>
        </w:rPr>
        <w:t>T</w:t>
      </w:r>
      <w:r w:rsidRPr="00875ADC">
        <w:rPr>
          <w:rStyle w:val="gt-baf-word-clickable"/>
          <w:rFonts w:ascii="Book Antiqua" w:hAnsi="Book Antiqua" w:cs="Times New Roman"/>
          <w:color w:val="000000" w:themeColor="text1"/>
          <w:sz w:val="24"/>
          <w:szCs w:val="24"/>
        </w:rPr>
        <w:t>he 12-</w:t>
      </w:r>
      <w:r w:rsidR="00A73E4D" w:rsidRPr="00875ADC">
        <w:rPr>
          <w:rStyle w:val="gt-baf-word-clickable"/>
          <w:rFonts w:ascii="Book Antiqua" w:hAnsi="Book Antiqua" w:cs="Times New Roman"/>
          <w:color w:val="000000" w:themeColor="text1"/>
          <w:sz w:val="24"/>
          <w:szCs w:val="24"/>
        </w:rPr>
        <w:t>mo</w:t>
      </w:r>
      <w:r w:rsidRPr="00875ADC">
        <w:rPr>
          <w:rStyle w:val="gt-baf-word-clickable"/>
          <w:rFonts w:ascii="Book Antiqua" w:hAnsi="Book Antiqua" w:cs="Times New Roman"/>
          <w:color w:val="000000" w:themeColor="text1"/>
          <w:sz w:val="24"/>
          <w:szCs w:val="24"/>
        </w:rPr>
        <w:t xml:space="preserve"> period AUROC of CTP, MELD, </w:t>
      </w:r>
      <w:r w:rsidR="006F5BFE" w:rsidRPr="00875ADC">
        <w:rPr>
          <w:rStyle w:val="gt-baf-word-clickable"/>
          <w:rFonts w:ascii="Book Antiqua" w:hAnsi="Book Antiqua" w:cs="Times New Roman"/>
          <w:color w:val="000000" w:themeColor="text1"/>
          <w:sz w:val="24"/>
          <w:szCs w:val="24"/>
        </w:rPr>
        <w:t xml:space="preserve">and </w:t>
      </w:r>
      <w:r w:rsidRPr="00875ADC">
        <w:rPr>
          <w:rStyle w:val="gt-baf-word-clickable"/>
          <w:rFonts w:ascii="Book Antiqua" w:hAnsi="Book Antiqua" w:cs="Times New Roman"/>
          <w:color w:val="000000" w:themeColor="text1"/>
          <w:sz w:val="24"/>
          <w:szCs w:val="24"/>
        </w:rPr>
        <w:t xml:space="preserve">MELD-Na </w:t>
      </w:r>
      <w:r w:rsidR="000867AE" w:rsidRPr="00875ADC">
        <w:rPr>
          <w:rStyle w:val="gt-baf-word-clickable"/>
          <w:rFonts w:ascii="Book Antiqua" w:hAnsi="Book Antiqua" w:cs="Times New Roman"/>
          <w:color w:val="000000" w:themeColor="text1"/>
          <w:sz w:val="24"/>
          <w:szCs w:val="24"/>
        </w:rPr>
        <w:t>was</w:t>
      </w:r>
      <w:r w:rsidR="000867AE" w:rsidRPr="00875ADC" w:rsidDel="002E79A3">
        <w:rPr>
          <w:rStyle w:val="gt-baf-word-clickable"/>
          <w:rFonts w:ascii="Book Antiqua" w:hAnsi="Book Antiqua" w:cs="Times New Roman"/>
          <w:color w:val="000000" w:themeColor="text1"/>
          <w:sz w:val="24"/>
          <w:szCs w:val="24"/>
        </w:rPr>
        <w:t xml:space="preserve"> </w:t>
      </w:r>
      <w:r w:rsidRPr="00875ADC">
        <w:rPr>
          <w:rStyle w:val="gt-baf-word-clickable"/>
          <w:rFonts w:ascii="Book Antiqua" w:hAnsi="Book Antiqua" w:cs="Times New Roman"/>
          <w:color w:val="000000" w:themeColor="text1"/>
          <w:sz w:val="24"/>
          <w:szCs w:val="24"/>
        </w:rPr>
        <w:t>0.72, 0.75 and 0.84</w:t>
      </w:r>
      <w:r w:rsidR="006F5BFE" w:rsidRPr="00875ADC">
        <w:rPr>
          <w:rStyle w:val="gt-baf-word-clickable"/>
          <w:rFonts w:ascii="Book Antiqua" w:hAnsi="Book Antiqua" w:cs="Times New Roman"/>
          <w:color w:val="000000" w:themeColor="text1"/>
          <w:sz w:val="24"/>
          <w:szCs w:val="24"/>
        </w:rPr>
        <w:t>, respectively</w:t>
      </w:r>
      <w:r w:rsidRPr="00875ADC">
        <w:rPr>
          <w:rStyle w:val="gt-baf-word-clickable"/>
          <w:rFonts w:ascii="Book Antiqua" w:hAnsi="Book Antiqua" w:cs="Times New Roman"/>
          <w:color w:val="000000" w:themeColor="text1"/>
          <w:sz w:val="24"/>
          <w:szCs w:val="24"/>
        </w:rPr>
        <w:t>. In cirrhotic</w:t>
      </w:r>
      <w:r w:rsidRPr="00875ADC">
        <w:rPr>
          <w:rFonts w:ascii="Book Antiqua" w:hAnsi="Book Antiqua" w:cs="Times New Roman"/>
          <w:color w:val="000000" w:themeColor="text1"/>
          <w:sz w:val="24"/>
          <w:szCs w:val="24"/>
          <w:shd w:val="clear" w:color="auto" w:fill="FFFFFF"/>
        </w:rPr>
        <w:t xml:space="preserve"> </w:t>
      </w:r>
      <w:r w:rsidRPr="00875ADC">
        <w:rPr>
          <w:rStyle w:val="gt-baf-word-clickable"/>
          <w:rFonts w:ascii="Book Antiqua" w:hAnsi="Book Antiqua" w:cs="Times New Roman"/>
          <w:color w:val="000000" w:themeColor="text1"/>
          <w:sz w:val="24"/>
          <w:szCs w:val="24"/>
        </w:rPr>
        <w:t>patients with bleeding, the AUROC of CTP and MELD was 0.76 and 0.88,</w:t>
      </w:r>
      <w:r w:rsidR="006F5BFE" w:rsidRPr="00875ADC">
        <w:rPr>
          <w:rStyle w:val="gt-baf-word-clickable"/>
          <w:rFonts w:ascii="Book Antiqua" w:hAnsi="Book Antiqua" w:cs="Times New Roman"/>
          <w:color w:val="000000" w:themeColor="text1"/>
          <w:sz w:val="24"/>
          <w:szCs w:val="24"/>
        </w:rPr>
        <w:t xml:space="preserve"> respectively.</w:t>
      </w:r>
    </w:p>
    <w:p w14:paraId="25FCC604" w14:textId="77777777" w:rsidR="00D5637A" w:rsidRPr="00875ADC" w:rsidRDefault="00D5637A" w:rsidP="00875ADC">
      <w:pPr>
        <w:spacing w:line="360" w:lineRule="auto"/>
        <w:rPr>
          <w:rStyle w:val="gt-baf-word-clickable"/>
          <w:rFonts w:ascii="Book Antiqua" w:hAnsi="Book Antiqua" w:cs="Times New Roman"/>
          <w:color w:val="000000" w:themeColor="text1"/>
          <w:sz w:val="24"/>
          <w:szCs w:val="24"/>
        </w:rPr>
      </w:pPr>
    </w:p>
    <w:p w14:paraId="6D45560D" w14:textId="464CE240" w:rsidR="001209C6" w:rsidRPr="00875ADC" w:rsidRDefault="00BC0815" w:rsidP="00875ADC">
      <w:pPr>
        <w:spacing w:line="360" w:lineRule="auto"/>
        <w:rPr>
          <w:rStyle w:val="gt-baf-word-clickable"/>
          <w:rFonts w:ascii="Book Antiqua" w:hAnsi="Book Antiqua" w:cs="Times New Roman"/>
          <w:b/>
          <w:i/>
          <w:color w:val="000000" w:themeColor="text1"/>
          <w:sz w:val="24"/>
          <w:szCs w:val="24"/>
        </w:rPr>
      </w:pPr>
      <w:r w:rsidRPr="00875ADC">
        <w:rPr>
          <w:rStyle w:val="gt-baf-word-clickable"/>
          <w:rFonts w:ascii="Book Antiqua" w:hAnsi="Book Antiqua" w:cs="Times New Roman"/>
          <w:b/>
          <w:i/>
          <w:color w:val="000000" w:themeColor="text1"/>
          <w:sz w:val="24"/>
          <w:szCs w:val="24"/>
        </w:rPr>
        <w:t>CONCLUSION</w:t>
      </w:r>
    </w:p>
    <w:p w14:paraId="18031F52" w14:textId="5EB4733F" w:rsidR="00A942B4" w:rsidRPr="00875ADC" w:rsidRDefault="001209C6"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MESO had </w:t>
      </w:r>
      <w:r w:rsidR="00696CBD" w:rsidRPr="00875ADC">
        <w:rPr>
          <w:rFonts w:ascii="Book Antiqua" w:hAnsi="Book Antiqua" w:cs="Times New Roman"/>
          <w:color w:val="000000" w:themeColor="text1"/>
          <w:sz w:val="24"/>
          <w:szCs w:val="24"/>
        </w:rPr>
        <w:t xml:space="preserve">the </w:t>
      </w:r>
      <w:r w:rsidRPr="00875ADC">
        <w:rPr>
          <w:rFonts w:ascii="Book Antiqua" w:hAnsi="Book Antiqua" w:cs="Times New Roman"/>
          <w:color w:val="000000" w:themeColor="text1"/>
          <w:sz w:val="24"/>
          <w:szCs w:val="24"/>
        </w:rPr>
        <w:t xml:space="preserve">highest AUROC in all assessed scoring systems. Considering </w:t>
      </w:r>
      <w:r w:rsidR="006F5BFE" w:rsidRPr="00875ADC">
        <w:rPr>
          <w:rFonts w:ascii="Book Antiqua" w:hAnsi="Book Antiqua" w:cs="Times New Roman"/>
          <w:color w:val="000000" w:themeColor="text1"/>
          <w:sz w:val="24"/>
          <w:szCs w:val="24"/>
        </w:rPr>
        <w:t xml:space="preserve">the </w:t>
      </w:r>
      <w:r w:rsidRPr="00875ADC">
        <w:rPr>
          <w:rFonts w:ascii="Book Antiqua" w:hAnsi="Book Antiqua" w:cs="Times New Roman"/>
          <w:color w:val="000000" w:themeColor="text1"/>
          <w:sz w:val="24"/>
          <w:szCs w:val="24"/>
        </w:rPr>
        <w:t>different time point</w:t>
      </w:r>
      <w:r w:rsidR="006F5BFE" w:rsidRPr="00875ADC">
        <w:rPr>
          <w:rFonts w:ascii="Book Antiqua" w:hAnsi="Book Antiqua" w:cs="Times New Roman"/>
          <w:color w:val="000000" w:themeColor="text1"/>
          <w:sz w:val="24"/>
          <w:szCs w:val="24"/>
        </w:rPr>
        <w:t>s</w:t>
      </w:r>
      <w:r w:rsidRPr="00875ADC">
        <w:rPr>
          <w:rFonts w:ascii="Book Antiqua" w:hAnsi="Book Antiqua" w:cs="Times New Roman"/>
          <w:color w:val="000000" w:themeColor="text1"/>
          <w:sz w:val="24"/>
          <w:szCs w:val="24"/>
        </w:rPr>
        <w:t>,</w:t>
      </w:r>
      <w:r w:rsidRPr="00875ADC" w:rsidDel="0088311F">
        <w:rPr>
          <w:rStyle w:val="gt-baf-word-clickable"/>
          <w:rFonts w:ascii="Book Antiqua" w:hAnsi="Book Antiqua" w:cs="Times New Roman"/>
          <w:color w:val="000000" w:themeColor="text1"/>
          <w:sz w:val="24"/>
          <w:szCs w:val="24"/>
        </w:rPr>
        <w:t xml:space="preserve"> </w:t>
      </w:r>
      <w:r w:rsidRPr="00875ADC">
        <w:rPr>
          <w:rStyle w:val="gt-baf-word-clickable"/>
          <w:rFonts w:ascii="Book Antiqua" w:hAnsi="Book Antiqua" w:cs="Times New Roman"/>
          <w:color w:val="000000" w:themeColor="text1"/>
          <w:sz w:val="24"/>
          <w:szCs w:val="24"/>
        </w:rPr>
        <w:t xml:space="preserve">MELD-Na had </w:t>
      </w:r>
      <w:r w:rsidR="00F159FC" w:rsidRPr="00875ADC">
        <w:rPr>
          <w:rStyle w:val="gt-baf-word-clickable"/>
          <w:rFonts w:ascii="Book Antiqua" w:hAnsi="Book Antiqua" w:cs="Times New Roman"/>
          <w:color w:val="000000" w:themeColor="text1"/>
          <w:sz w:val="24"/>
          <w:szCs w:val="24"/>
        </w:rPr>
        <w:t>good</w:t>
      </w:r>
      <w:r w:rsidRPr="00875ADC">
        <w:rPr>
          <w:rStyle w:val="gt-baf-word-clickable"/>
          <w:rFonts w:ascii="Book Antiqua" w:hAnsi="Book Antiqua" w:cs="Times New Roman"/>
          <w:color w:val="000000" w:themeColor="text1"/>
          <w:sz w:val="24"/>
          <w:szCs w:val="24"/>
        </w:rPr>
        <w:t xml:space="preserve"> prediction accuracy in predicting the mortality of decompensated liver cirrhosis. </w:t>
      </w:r>
      <w:r w:rsidR="00696CBD" w:rsidRPr="00875ADC">
        <w:rPr>
          <w:rStyle w:val="gt-baf-word-clickable"/>
          <w:rFonts w:ascii="Book Antiqua" w:hAnsi="Book Antiqua" w:cs="Times New Roman"/>
          <w:color w:val="000000" w:themeColor="text1"/>
          <w:sz w:val="24"/>
          <w:szCs w:val="24"/>
        </w:rPr>
        <w:t xml:space="preserve">Compared to CTP, </w:t>
      </w:r>
      <w:r w:rsidRPr="00875ADC">
        <w:rPr>
          <w:rStyle w:val="gt-baf-word-clickable"/>
          <w:rFonts w:ascii="Book Antiqua" w:hAnsi="Book Antiqua" w:cs="Times New Roman"/>
          <w:color w:val="000000" w:themeColor="text1"/>
          <w:sz w:val="24"/>
          <w:szCs w:val="24"/>
        </w:rPr>
        <w:t xml:space="preserve">MELD was better </w:t>
      </w:r>
      <w:r w:rsidR="006F5BFE" w:rsidRPr="00875ADC">
        <w:rPr>
          <w:rStyle w:val="gt-baf-word-clickable"/>
          <w:rFonts w:ascii="Book Antiqua" w:hAnsi="Book Antiqua" w:cs="Times New Roman"/>
          <w:color w:val="000000" w:themeColor="text1"/>
          <w:sz w:val="24"/>
          <w:szCs w:val="24"/>
        </w:rPr>
        <w:t xml:space="preserve">at </w:t>
      </w:r>
      <w:r w:rsidRPr="00875ADC">
        <w:rPr>
          <w:rStyle w:val="gt-baf-word-clickable"/>
          <w:rFonts w:ascii="Book Antiqua" w:hAnsi="Book Antiqua" w:cs="Times New Roman"/>
          <w:color w:val="000000" w:themeColor="text1"/>
          <w:sz w:val="24"/>
          <w:szCs w:val="24"/>
        </w:rPr>
        <w:t>predict</w:t>
      </w:r>
      <w:r w:rsidR="006F5BFE" w:rsidRPr="00875ADC">
        <w:rPr>
          <w:rStyle w:val="gt-baf-word-clickable"/>
          <w:rFonts w:ascii="Book Antiqua" w:hAnsi="Book Antiqua" w:cs="Times New Roman"/>
          <w:color w:val="000000" w:themeColor="text1"/>
          <w:sz w:val="24"/>
          <w:szCs w:val="24"/>
        </w:rPr>
        <w:t>ing</w:t>
      </w:r>
      <w:r w:rsidRPr="00875ADC">
        <w:rPr>
          <w:rStyle w:val="gt-baf-word-clickable"/>
          <w:rFonts w:ascii="Book Antiqua" w:hAnsi="Book Antiqua" w:cs="Times New Roman"/>
          <w:color w:val="000000" w:themeColor="text1"/>
          <w:sz w:val="24"/>
          <w:szCs w:val="24"/>
        </w:rPr>
        <w:t xml:space="preserve"> variceal bleeding.</w:t>
      </w:r>
    </w:p>
    <w:p w14:paraId="79B4AEDB" w14:textId="77777777" w:rsidR="00E21B29" w:rsidRPr="00875ADC" w:rsidRDefault="00E21B29" w:rsidP="00875ADC">
      <w:pPr>
        <w:spacing w:line="360" w:lineRule="auto"/>
        <w:rPr>
          <w:rFonts w:ascii="Book Antiqua" w:hAnsi="Book Antiqua" w:cs="Times New Roman"/>
          <w:b/>
          <w:color w:val="000000" w:themeColor="text1"/>
          <w:sz w:val="24"/>
          <w:szCs w:val="24"/>
        </w:rPr>
      </w:pPr>
    </w:p>
    <w:p w14:paraId="4AD54429" w14:textId="47779D8E" w:rsidR="0070316D" w:rsidRPr="00875ADC" w:rsidRDefault="00D07F48" w:rsidP="00875ADC">
      <w:pPr>
        <w:spacing w:line="360" w:lineRule="auto"/>
        <w:rPr>
          <w:rFonts w:ascii="Book Antiqua" w:hAnsi="Book Antiqua" w:cs="Times New Roman"/>
          <w:b/>
          <w:color w:val="000000" w:themeColor="text1"/>
          <w:sz w:val="24"/>
          <w:szCs w:val="24"/>
        </w:rPr>
      </w:pPr>
      <w:r w:rsidRPr="00875ADC">
        <w:rPr>
          <w:rFonts w:ascii="Book Antiqua" w:hAnsi="Book Antiqua" w:cs="Times New Roman"/>
          <w:b/>
          <w:color w:val="000000" w:themeColor="text1"/>
          <w:sz w:val="24"/>
          <w:szCs w:val="24"/>
        </w:rPr>
        <w:t>Key</w:t>
      </w:r>
      <w:r w:rsidR="00AC7793" w:rsidRPr="00875ADC">
        <w:rPr>
          <w:rFonts w:ascii="Book Antiqua" w:hAnsi="Book Antiqua" w:cs="Times New Roman"/>
          <w:b/>
          <w:color w:val="000000" w:themeColor="text1"/>
          <w:sz w:val="24"/>
          <w:szCs w:val="24"/>
        </w:rPr>
        <w:t xml:space="preserve"> </w:t>
      </w:r>
      <w:r w:rsidRPr="00875ADC">
        <w:rPr>
          <w:rFonts w:ascii="Book Antiqua" w:hAnsi="Book Antiqua" w:cs="Times New Roman"/>
          <w:b/>
          <w:color w:val="000000" w:themeColor="text1"/>
          <w:sz w:val="24"/>
          <w:szCs w:val="24"/>
        </w:rPr>
        <w:t>word</w:t>
      </w:r>
      <w:r w:rsidR="00EE7C78" w:rsidRPr="00875ADC">
        <w:rPr>
          <w:rFonts w:ascii="Book Antiqua" w:hAnsi="Book Antiqua" w:cs="Times New Roman"/>
          <w:b/>
          <w:color w:val="000000" w:themeColor="text1"/>
          <w:sz w:val="24"/>
          <w:szCs w:val="24"/>
        </w:rPr>
        <w:t>s</w:t>
      </w:r>
      <w:r w:rsidR="00D221A7" w:rsidRPr="00875ADC">
        <w:rPr>
          <w:rFonts w:ascii="Book Antiqua" w:hAnsi="Book Antiqua" w:cs="Times New Roman"/>
          <w:b/>
          <w:color w:val="000000" w:themeColor="text1"/>
          <w:sz w:val="24"/>
          <w:szCs w:val="24"/>
        </w:rPr>
        <w:t>:</w:t>
      </w:r>
      <w:r w:rsidR="00D221A7" w:rsidRPr="00875ADC">
        <w:rPr>
          <w:rFonts w:ascii="Book Antiqua" w:hAnsi="Book Antiqua" w:cs="Times New Roman"/>
          <w:b/>
          <w:i/>
          <w:color w:val="000000" w:themeColor="text1"/>
          <w:sz w:val="24"/>
          <w:szCs w:val="24"/>
        </w:rPr>
        <w:t xml:space="preserve"> </w:t>
      </w:r>
      <w:r w:rsidR="00AC7793" w:rsidRPr="00875ADC">
        <w:rPr>
          <w:rFonts w:ascii="Book Antiqua" w:hAnsi="Book Antiqua" w:cs="Times New Roman"/>
          <w:color w:val="000000" w:themeColor="text1"/>
          <w:sz w:val="24"/>
          <w:szCs w:val="24"/>
        </w:rPr>
        <w:t xml:space="preserve">Liver </w:t>
      </w:r>
      <w:r w:rsidR="00D221A7" w:rsidRPr="00875ADC">
        <w:rPr>
          <w:rFonts w:ascii="Book Antiqua" w:hAnsi="Book Antiqua" w:cs="Times New Roman"/>
          <w:color w:val="000000" w:themeColor="text1"/>
          <w:sz w:val="24"/>
          <w:szCs w:val="24"/>
        </w:rPr>
        <w:t>cirrhosis</w:t>
      </w:r>
      <w:r w:rsidR="00AC7793" w:rsidRPr="00875ADC">
        <w:rPr>
          <w:rFonts w:ascii="Book Antiqua" w:hAnsi="Book Antiqua" w:cs="Times New Roman"/>
          <w:color w:val="000000" w:themeColor="text1"/>
          <w:sz w:val="24"/>
          <w:szCs w:val="24"/>
        </w:rPr>
        <w:t>;</w:t>
      </w:r>
      <w:r w:rsidR="00D221A7" w:rsidRPr="00875ADC">
        <w:rPr>
          <w:rFonts w:ascii="Book Antiqua" w:hAnsi="Book Antiqua" w:cs="Times New Roman"/>
          <w:color w:val="000000" w:themeColor="text1"/>
          <w:sz w:val="24"/>
          <w:szCs w:val="24"/>
        </w:rPr>
        <w:t xml:space="preserve"> </w:t>
      </w:r>
      <w:r w:rsidR="00AC7793" w:rsidRPr="00875ADC">
        <w:rPr>
          <w:rFonts w:ascii="Book Antiqua" w:hAnsi="Book Antiqua" w:cs="Times New Roman"/>
          <w:color w:val="000000" w:themeColor="text1"/>
          <w:sz w:val="24"/>
          <w:szCs w:val="24"/>
        </w:rPr>
        <w:t>Decompensated;</w:t>
      </w:r>
      <w:r w:rsidR="00D221A7" w:rsidRPr="00875ADC">
        <w:rPr>
          <w:rFonts w:ascii="Book Antiqua" w:hAnsi="Book Antiqua" w:cs="Times New Roman"/>
          <w:color w:val="000000" w:themeColor="text1"/>
          <w:sz w:val="24"/>
          <w:szCs w:val="24"/>
        </w:rPr>
        <w:t xml:space="preserve"> </w:t>
      </w:r>
      <w:r w:rsidR="00AC7793" w:rsidRPr="00875ADC">
        <w:rPr>
          <w:rFonts w:ascii="Book Antiqua" w:hAnsi="Book Antiqua" w:cs="Times New Roman"/>
          <w:color w:val="000000" w:themeColor="text1"/>
          <w:sz w:val="24"/>
          <w:szCs w:val="24"/>
        </w:rPr>
        <w:t>Mortality;</w:t>
      </w:r>
      <w:r w:rsidR="00D221A7" w:rsidRPr="00875ADC">
        <w:rPr>
          <w:rFonts w:ascii="Book Antiqua" w:hAnsi="Book Antiqua" w:cs="Times New Roman"/>
          <w:color w:val="000000" w:themeColor="text1"/>
          <w:sz w:val="24"/>
          <w:szCs w:val="24"/>
        </w:rPr>
        <w:t xml:space="preserve"> </w:t>
      </w:r>
      <w:r w:rsidR="00AC7793" w:rsidRPr="00875ADC">
        <w:rPr>
          <w:rFonts w:ascii="Book Antiqua" w:hAnsi="Book Antiqua" w:cs="Times New Roman"/>
          <w:color w:val="000000" w:themeColor="text1"/>
          <w:sz w:val="24"/>
          <w:szCs w:val="24"/>
        </w:rPr>
        <w:t>Accuracy; Meta-analysi</w:t>
      </w:r>
      <w:r w:rsidR="00AC7793" w:rsidRPr="00875ADC">
        <w:rPr>
          <w:rFonts w:ascii="Book Antiqua" w:hAnsi="Book Antiqua" w:cs="Times New Roman"/>
          <w:i/>
          <w:color w:val="000000" w:themeColor="text1"/>
          <w:sz w:val="24"/>
          <w:szCs w:val="24"/>
        </w:rPr>
        <w:t>s</w:t>
      </w:r>
    </w:p>
    <w:p w14:paraId="6445ABFA" w14:textId="77777777" w:rsidR="00C6746C" w:rsidRPr="00875ADC" w:rsidRDefault="00C6746C" w:rsidP="00875ADC">
      <w:pPr>
        <w:pStyle w:val="NormalWeb"/>
        <w:spacing w:before="0" w:beforeAutospacing="0" w:after="0" w:afterAutospacing="0" w:line="360" w:lineRule="auto"/>
        <w:jc w:val="both"/>
        <w:rPr>
          <w:rFonts w:ascii="Book Antiqua" w:hAnsi="Book Antiqua"/>
          <w:color w:val="000000" w:themeColor="text1"/>
        </w:rPr>
      </w:pPr>
    </w:p>
    <w:p w14:paraId="5FE39100" w14:textId="77777777" w:rsidR="00C6746C" w:rsidRPr="00875ADC" w:rsidRDefault="00C6746C" w:rsidP="00875ADC">
      <w:pPr>
        <w:adjustRightInd w:val="0"/>
        <w:snapToGrid w:val="0"/>
        <w:spacing w:line="360" w:lineRule="auto"/>
        <w:rPr>
          <w:rFonts w:ascii="Book Antiqua" w:hAnsi="Book Antiqua"/>
          <w:color w:val="000000" w:themeColor="text1"/>
          <w:sz w:val="24"/>
          <w:szCs w:val="24"/>
        </w:rPr>
      </w:pPr>
      <w:r w:rsidRPr="00875ADC">
        <w:rPr>
          <w:rFonts w:ascii="Book Antiqua" w:hAnsi="Book Antiqua"/>
          <w:b/>
          <w:color w:val="000000" w:themeColor="text1"/>
          <w:sz w:val="24"/>
          <w:szCs w:val="24"/>
          <w:lang w:val="en-GB"/>
        </w:rPr>
        <w:t xml:space="preserve">© </w:t>
      </w:r>
      <w:r w:rsidRPr="00875ADC">
        <w:rPr>
          <w:rFonts w:ascii="Book Antiqua" w:eastAsia="AdvTimes" w:hAnsi="Book Antiqua"/>
          <w:b/>
          <w:color w:val="000000" w:themeColor="text1"/>
          <w:sz w:val="24"/>
          <w:szCs w:val="24"/>
        </w:rPr>
        <w:t xml:space="preserve">The Author(s) </w:t>
      </w:r>
      <w:r w:rsidRPr="00875ADC">
        <w:rPr>
          <w:rFonts w:ascii="Book Antiqua" w:hAnsi="Book Antiqua"/>
          <w:b/>
          <w:color w:val="000000" w:themeColor="text1"/>
          <w:sz w:val="24"/>
          <w:szCs w:val="24"/>
        </w:rPr>
        <w:t>2018</w:t>
      </w:r>
      <w:r w:rsidRPr="00875ADC">
        <w:rPr>
          <w:rFonts w:ascii="Book Antiqua" w:eastAsia="AdvTimes" w:hAnsi="Book Antiqua"/>
          <w:b/>
          <w:color w:val="000000" w:themeColor="text1"/>
          <w:sz w:val="24"/>
          <w:szCs w:val="24"/>
        </w:rPr>
        <w:t>.</w:t>
      </w:r>
      <w:r w:rsidRPr="00875ADC">
        <w:rPr>
          <w:rFonts w:ascii="Book Antiqua" w:eastAsia="AdvTimes" w:hAnsi="Book Antiqua"/>
          <w:color w:val="000000" w:themeColor="text1"/>
          <w:sz w:val="24"/>
          <w:szCs w:val="24"/>
        </w:rPr>
        <w:t xml:space="preserve"> Published by </w:t>
      </w:r>
      <w:proofErr w:type="spellStart"/>
      <w:r w:rsidRPr="00875ADC">
        <w:rPr>
          <w:rFonts w:ascii="Book Antiqua" w:hAnsi="Book Antiqua"/>
          <w:color w:val="000000" w:themeColor="text1"/>
          <w:sz w:val="24"/>
          <w:szCs w:val="24"/>
          <w:lang w:val="en-GB"/>
        </w:rPr>
        <w:t>Baishideng</w:t>
      </w:r>
      <w:proofErr w:type="spellEnd"/>
      <w:r w:rsidRPr="00875ADC">
        <w:rPr>
          <w:rFonts w:ascii="Book Antiqua" w:hAnsi="Book Antiqua"/>
          <w:color w:val="000000" w:themeColor="text1"/>
          <w:sz w:val="24"/>
          <w:szCs w:val="24"/>
          <w:lang w:val="en-GB"/>
        </w:rPr>
        <w:t xml:space="preserve"> Publishing Group Inc.</w:t>
      </w:r>
      <w:r w:rsidRPr="00875ADC">
        <w:rPr>
          <w:rFonts w:ascii="Book Antiqua" w:hAnsi="Book Antiqua"/>
          <w:color w:val="000000" w:themeColor="text1"/>
          <w:sz w:val="24"/>
          <w:szCs w:val="24"/>
        </w:rPr>
        <w:t xml:space="preserve"> All rights reserved.</w:t>
      </w:r>
    </w:p>
    <w:p w14:paraId="13E8857D" w14:textId="77777777" w:rsidR="006A6F77" w:rsidRPr="00875ADC" w:rsidRDefault="006A6F77" w:rsidP="00875ADC">
      <w:pPr>
        <w:spacing w:line="360" w:lineRule="auto"/>
        <w:rPr>
          <w:rFonts w:ascii="Book Antiqua" w:hAnsi="Book Antiqua" w:cs="Times New Roman"/>
          <w:b/>
          <w:color w:val="000000" w:themeColor="text1"/>
          <w:sz w:val="24"/>
          <w:szCs w:val="24"/>
        </w:rPr>
      </w:pPr>
    </w:p>
    <w:p w14:paraId="34BFB894" w14:textId="4ED83F6C" w:rsidR="0070316D" w:rsidRPr="00875ADC" w:rsidRDefault="00CC710F"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b/>
          <w:color w:val="000000" w:themeColor="text1"/>
          <w:sz w:val="24"/>
          <w:szCs w:val="24"/>
        </w:rPr>
        <w:t>Core tip:</w:t>
      </w:r>
      <w:r w:rsidRPr="00875ADC">
        <w:rPr>
          <w:rFonts w:ascii="Book Antiqua" w:hAnsi="Book Antiqua" w:cs="Times New Roman"/>
          <w:color w:val="000000" w:themeColor="text1"/>
          <w:sz w:val="24"/>
          <w:szCs w:val="24"/>
        </w:rPr>
        <w:t xml:space="preserve"> </w:t>
      </w:r>
      <w:bookmarkStart w:id="16" w:name="OLE_LINK111"/>
      <w:bookmarkStart w:id="17" w:name="OLE_LINK112"/>
      <w:bookmarkStart w:id="18" w:name="OLE_LINK102"/>
      <w:r w:rsidR="00D72734" w:rsidRPr="00875ADC">
        <w:rPr>
          <w:rFonts w:ascii="Book Antiqua" w:hAnsi="Book Antiqua" w:cs="Times New Roman"/>
          <w:color w:val="000000" w:themeColor="text1"/>
          <w:sz w:val="24"/>
          <w:szCs w:val="24"/>
        </w:rPr>
        <w:t>Liver cirrhosis</w:t>
      </w:r>
      <w:r w:rsidR="00097A5B" w:rsidRPr="00875ADC">
        <w:rPr>
          <w:rFonts w:ascii="Book Antiqua" w:hAnsi="Book Antiqua" w:cs="Times New Roman"/>
          <w:color w:val="000000" w:themeColor="text1"/>
          <w:sz w:val="24"/>
          <w:szCs w:val="24"/>
        </w:rPr>
        <w:t>,</w:t>
      </w:r>
      <w:r w:rsidR="00D72734" w:rsidRPr="00875ADC">
        <w:rPr>
          <w:rFonts w:ascii="Book Antiqua" w:hAnsi="Book Antiqua" w:cs="Times New Roman"/>
          <w:color w:val="000000" w:themeColor="text1"/>
          <w:sz w:val="24"/>
          <w:szCs w:val="24"/>
        </w:rPr>
        <w:t xml:space="preserve"> especially decompensated liver cirrhosis</w:t>
      </w:r>
      <w:r w:rsidR="00097A5B" w:rsidRPr="00875ADC">
        <w:rPr>
          <w:rFonts w:ascii="Book Antiqua" w:hAnsi="Book Antiqua" w:cs="Times New Roman"/>
          <w:color w:val="000000" w:themeColor="text1"/>
          <w:sz w:val="24"/>
          <w:szCs w:val="24"/>
        </w:rPr>
        <w:t>,</w:t>
      </w:r>
      <w:r w:rsidR="00D72734" w:rsidRPr="00875ADC">
        <w:rPr>
          <w:rFonts w:ascii="Book Antiqua" w:hAnsi="Book Antiqua" w:cs="Times New Roman"/>
          <w:color w:val="000000" w:themeColor="text1"/>
          <w:sz w:val="24"/>
          <w:szCs w:val="24"/>
        </w:rPr>
        <w:t xml:space="preserve"> is a common chronic disease </w:t>
      </w:r>
      <w:r w:rsidR="00097A5B" w:rsidRPr="00875ADC">
        <w:rPr>
          <w:rFonts w:ascii="Book Antiqua" w:hAnsi="Book Antiqua" w:cs="Times New Roman"/>
          <w:color w:val="000000" w:themeColor="text1"/>
          <w:sz w:val="24"/>
          <w:szCs w:val="24"/>
        </w:rPr>
        <w:t xml:space="preserve">that </w:t>
      </w:r>
      <w:r w:rsidR="00D72734" w:rsidRPr="00875ADC">
        <w:rPr>
          <w:rFonts w:ascii="Book Antiqua" w:hAnsi="Book Antiqua" w:cs="Times New Roman"/>
          <w:color w:val="000000" w:themeColor="text1"/>
          <w:sz w:val="24"/>
          <w:szCs w:val="24"/>
        </w:rPr>
        <w:t xml:space="preserve">is also the leading cause of death </w:t>
      </w:r>
      <w:r w:rsidR="00B27C70" w:rsidRPr="00875ADC">
        <w:rPr>
          <w:rFonts w:ascii="Book Antiqua" w:hAnsi="Book Antiqua" w:cs="Times New Roman"/>
          <w:color w:val="000000" w:themeColor="text1"/>
          <w:sz w:val="24"/>
          <w:szCs w:val="24"/>
        </w:rPr>
        <w:t>among</w:t>
      </w:r>
      <w:r w:rsidR="00D72734" w:rsidRPr="00875ADC">
        <w:rPr>
          <w:rFonts w:ascii="Book Antiqua" w:hAnsi="Book Antiqua" w:cs="Times New Roman"/>
          <w:color w:val="000000" w:themeColor="text1"/>
          <w:sz w:val="24"/>
          <w:szCs w:val="24"/>
        </w:rPr>
        <w:t xml:space="preserve"> nonmalignant diseases worldwide. The poor survival of decompensated cirrhosis has pushed doctors to find more accurate prognostic scoring systems to recognize and manage patients. </w:t>
      </w:r>
      <w:r w:rsidR="00097A5B" w:rsidRPr="00875ADC">
        <w:rPr>
          <w:rFonts w:ascii="Book Antiqua" w:hAnsi="Book Antiqua" w:cs="Times New Roman"/>
          <w:color w:val="000000" w:themeColor="text1"/>
          <w:sz w:val="24"/>
          <w:szCs w:val="24"/>
        </w:rPr>
        <w:t>N</w:t>
      </w:r>
      <w:r w:rsidR="00D72734" w:rsidRPr="00875ADC">
        <w:rPr>
          <w:rFonts w:ascii="Book Antiqua" w:hAnsi="Book Antiqua" w:cs="Times New Roman"/>
          <w:color w:val="000000" w:themeColor="text1"/>
          <w:sz w:val="24"/>
          <w:szCs w:val="24"/>
        </w:rPr>
        <w:t xml:space="preserve">o meta-analysis </w:t>
      </w:r>
      <w:r w:rsidR="00097A5B" w:rsidRPr="00875ADC">
        <w:rPr>
          <w:rFonts w:ascii="Book Antiqua" w:hAnsi="Book Antiqua" w:cs="Times New Roman"/>
          <w:color w:val="000000" w:themeColor="text1"/>
          <w:sz w:val="24"/>
          <w:szCs w:val="24"/>
        </w:rPr>
        <w:t xml:space="preserve">has focused </w:t>
      </w:r>
      <w:r w:rsidR="00D72734" w:rsidRPr="00875ADC">
        <w:rPr>
          <w:rFonts w:ascii="Book Antiqua" w:hAnsi="Book Antiqua" w:cs="Times New Roman"/>
          <w:color w:val="000000" w:themeColor="text1"/>
          <w:sz w:val="24"/>
          <w:szCs w:val="24"/>
        </w:rPr>
        <w:t xml:space="preserve">on comparison of </w:t>
      </w:r>
      <w:r w:rsidR="00097A5B" w:rsidRPr="00875ADC">
        <w:rPr>
          <w:rFonts w:ascii="Book Antiqua" w:hAnsi="Book Antiqua" w:cs="Times New Roman"/>
          <w:color w:val="000000" w:themeColor="text1"/>
          <w:sz w:val="24"/>
          <w:szCs w:val="24"/>
        </w:rPr>
        <w:t xml:space="preserve">the </w:t>
      </w:r>
      <w:r w:rsidR="00D72734" w:rsidRPr="00875ADC">
        <w:rPr>
          <w:rFonts w:ascii="Book Antiqua" w:hAnsi="Book Antiqua" w:cs="Times New Roman"/>
          <w:color w:val="000000" w:themeColor="text1"/>
          <w:sz w:val="24"/>
          <w:szCs w:val="24"/>
        </w:rPr>
        <w:t>prediction accuracy</w:t>
      </w:r>
      <w:r w:rsidR="00A13610" w:rsidRPr="00875ADC">
        <w:rPr>
          <w:rFonts w:ascii="Book Antiqua" w:hAnsi="Book Antiqua" w:cs="Times New Roman"/>
          <w:color w:val="000000" w:themeColor="text1"/>
          <w:sz w:val="24"/>
          <w:szCs w:val="24"/>
        </w:rPr>
        <w:t xml:space="preserve"> for those patients in the past</w:t>
      </w:r>
      <w:r w:rsidR="00D72734" w:rsidRPr="00875ADC">
        <w:rPr>
          <w:rFonts w:ascii="Book Antiqua" w:hAnsi="Book Antiqua" w:cs="Times New Roman"/>
          <w:color w:val="000000" w:themeColor="text1"/>
          <w:sz w:val="24"/>
          <w:szCs w:val="24"/>
        </w:rPr>
        <w:t>. This study aimed to compare the tes</w:t>
      </w:r>
      <w:r w:rsidR="002F25E9" w:rsidRPr="00875ADC">
        <w:rPr>
          <w:rFonts w:ascii="Book Antiqua" w:hAnsi="Book Antiqua" w:cs="Times New Roman"/>
          <w:color w:val="000000" w:themeColor="text1"/>
          <w:sz w:val="24"/>
          <w:szCs w:val="24"/>
        </w:rPr>
        <w:t xml:space="preserve">t accuracy of all four systems [Child–Turcotte–Pugh, </w:t>
      </w:r>
      <w:r w:rsidR="00856F14" w:rsidRPr="00875ADC">
        <w:rPr>
          <w:rFonts w:ascii="Book Antiqua" w:hAnsi="Book Antiqua" w:cs="Times New Roman"/>
          <w:color w:val="000000" w:themeColor="text1"/>
          <w:sz w:val="24"/>
          <w:szCs w:val="24"/>
        </w:rPr>
        <w:t xml:space="preserve">Model </w:t>
      </w:r>
      <w:r w:rsidR="002F25E9" w:rsidRPr="00875ADC">
        <w:rPr>
          <w:rFonts w:ascii="Book Antiqua" w:hAnsi="Book Antiqua" w:cs="Times New Roman"/>
          <w:color w:val="000000" w:themeColor="text1"/>
          <w:sz w:val="24"/>
          <w:szCs w:val="24"/>
        </w:rPr>
        <w:t xml:space="preserve">for </w:t>
      </w:r>
      <w:r w:rsidR="00856F14" w:rsidRPr="00875ADC">
        <w:rPr>
          <w:rFonts w:ascii="Book Antiqua" w:hAnsi="Book Antiqua" w:cs="Times New Roman"/>
          <w:color w:val="000000" w:themeColor="text1"/>
          <w:sz w:val="24"/>
          <w:szCs w:val="24"/>
        </w:rPr>
        <w:t>End</w:t>
      </w:r>
      <w:r w:rsidR="002F25E9" w:rsidRPr="00875ADC">
        <w:rPr>
          <w:rFonts w:ascii="Book Antiqua" w:hAnsi="Book Antiqua" w:cs="Times New Roman"/>
          <w:color w:val="000000" w:themeColor="text1"/>
          <w:sz w:val="24"/>
          <w:szCs w:val="24"/>
        </w:rPr>
        <w:t>-</w:t>
      </w:r>
      <w:r w:rsidR="00856F14" w:rsidRPr="00875ADC">
        <w:rPr>
          <w:rFonts w:ascii="Book Antiqua" w:hAnsi="Book Antiqua" w:cs="Times New Roman"/>
          <w:color w:val="000000" w:themeColor="text1"/>
          <w:sz w:val="24"/>
          <w:szCs w:val="24"/>
        </w:rPr>
        <w:t xml:space="preserve">Stage Liver Disease </w:t>
      </w:r>
      <w:r w:rsidR="002F25E9" w:rsidRPr="00875ADC">
        <w:rPr>
          <w:rFonts w:ascii="Book Antiqua" w:hAnsi="Book Antiqua" w:cs="Times New Roman"/>
          <w:color w:val="000000" w:themeColor="text1"/>
          <w:sz w:val="24"/>
          <w:szCs w:val="24"/>
        </w:rPr>
        <w:t xml:space="preserve">score (MELD), MELD-Na, and MELD to </w:t>
      </w:r>
      <w:r w:rsidR="00856F14" w:rsidRPr="00875ADC">
        <w:rPr>
          <w:rFonts w:ascii="Book Antiqua" w:hAnsi="Book Antiqua" w:cs="Times New Roman"/>
          <w:color w:val="000000" w:themeColor="text1"/>
          <w:sz w:val="24"/>
          <w:szCs w:val="24"/>
        </w:rPr>
        <w:t xml:space="preserve">Serum Sodium </w:t>
      </w:r>
      <w:r w:rsidR="002F25E9" w:rsidRPr="00875ADC">
        <w:rPr>
          <w:rFonts w:ascii="Book Antiqua" w:hAnsi="Book Antiqua" w:cs="Times New Roman"/>
          <w:color w:val="000000" w:themeColor="text1"/>
          <w:sz w:val="24"/>
          <w:szCs w:val="24"/>
        </w:rPr>
        <w:t>ratio]</w:t>
      </w:r>
      <w:r w:rsidR="00D72734" w:rsidRPr="00875ADC">
        <w:rPr>
          <w:rFonts w:ascii="Book Antiqua" w:hAnsi="Book Antiqua" w:cs="Times New Roman"/>
          <w:color w:val="000000" w:themeColor="text1"/>
          <w:sz w:val="24"/>
          <w:szCs w:val="24"/>
        </w:rPr>
        <w:t xml:space="preserve"> </w:t>
      </w:r>
      <w:r w:rsidR="008A035A" w:rsidRPr="00875ADC">
        <w:rPr>
          <w:rFonts w:ascii="Book Antiqua" w:hAnsi="Book Antiqua" w:cs="Times New Roman"/>
          <w:color w:val="000000" w:themeColor="text1"/>
          <w:sz w:val="24"/>
          <w:szCs w:val="24"/>
        </w:rPr>
        <w:t>quantitatively</w:t>
      </w:r>
      <w:r w:rsidR="00D72734" w:rsidRPr="00875ADC">
        <w:rPr>
          <w:rFonts w:ascii="Book Antiqua" w:hAnsi="Book Antiqua" w:cs="Times New Roman"/>
          <w:color w:val="000000" w:themeColor="text1"/>
          <w:sz w:val="24"/>
          <w:szCs w:val="24"/>
        </w:rPr>
        <w:t xml:space="preserve"> and to pinpoint the more reliable scoring system </w:t>
      </w:r>
      <w:r w:rsidR="00825B17" w:rsidRPr="00875ADC">
        <w:rPr>
          <w:rFonts w:ascii="Book Antiqua" w:hAnsi="Book Antiqua" w:cs="Times New Roman"/>
          <w:color w:val="000000" w:themeColor="text1"/>
          <w:sz w:val="24"/>
          <w:szCs w:val="24"/>
        </w:rPr>
        <w:t>for</w:t>
      </w:r>
      <w:r w:rsidR="00D72734" w:rsidRPr="00875ADC">
        <w:rPr>
          <w:rFonts w:ascii="Book Antiqua" w:hAnsi="Book Antiqua" w:cs="Times New Roman"/>
          <w:color w:val="000000" w:themeColor="text1"/>
          <w:sz w:val="24"/>
          <w:szCs w:val="24"/>
        </w:rPr>
        <w:t xml:space="preserve"> forecast</w:t>
      </w:r>
      <w:r w:rsidR="00825B17" w:rsidRPr="00875ADC">
        <w:rPr>
          <w:rFonts w:ascii="Book Antiqua" w:hAnsi="Book Antiqua" w:cs="Times New Roman"/>
          <w:color w:val="000000" w:themeColor="text1"/>
          <w:sz w:val="24"/>
          <w:szCs w:val="24"/>
        </w:rPr>
        <w:t>ing</w:t>
      </w:r>
      <w:r w:rsidR="00D72734" w:rsidRPr="00875ADC">
        <w:rPr>
          <w:rFonts w:ascii="Book Antiqua" w:hAnsi="Book Antiqua" w:cs="Times New Roman"/>
          <w:color w:val="000000" w:themeColor="text1"/>
          <w:sz w:val="24"/>
          <w:szCs w:val="24"/>
        </w:rPr>
        <w:t xml:space="preserve"> the mortality of decompensated liver cirrhosis patients clinically.</w:t>
      </w:r>
      <w:bookmarkEnd w:id="16"/>
      <w:bookmarkEnd w:id="17"/>
    </w:p>
    <w:bookmarkEnd w:id="18"/>
    <w:p w14:paraId="3A18E78C" w14:textId="77777777" w:rsidR="00CC710F" w:rsidRPr="00875ADC" w:rsidRDefault="00CC710F" w:rsidP="00875ADC">
      <w:pPr>
        <w:spacing w:line="360" w:lineRule="auto"/>
        <w:rPr>
          <w:rFonts w:ascii="Book Antiqua" w:hAnsi="Book Antiqua" w:cs="Times New Roman"/>
          <w:color w:val="000000" w:themeColor="text1"/>
          <w:sz w:val="24"/>
          <w:szCs w:val="24"/>
        </w:rPr>
      </w:pPr>
    </w:p>
    <w:p w14:paraId="14CCDC23" w14:textId="33C7D0B3" w:rsidR="00C6746C" w:rsidRPr="00875ADC" w:rsidRDefault="008D28EA" w:rsidP="00875ADC">
      <w:pPr>
        <w:pStyle w:val="NormalWeb"/>
        <w:spacing w:before="0" w:beforeAutospacing="0" w:after="0" w:afterAutospacing="0" w:line="360" w:lineRule="auto"/>
        <w:jc w:val="both"/>
        <w:rPr>
          <w:rFonts w:ascii="Book Antiqua" w:hAnsi="Book Antiqua"/>
          <w:color w:val="000000" w:themeColor="text1"/>
        </w:rPr>
      </w:pPr>
      <w:r w:rsidRPr="00875ADC">
        <w:rPr>
          <w:rFonts w:ascii="Book Antiqua" w:hAnsi="Book Antiqua" w:cs="Times New Roman"/>
          <w:color w:val="000000" w:themeColor="text1"/>
        </w:rPr>
        <w:t>Wu</w:t>
      </w:r>
      <w:r w:rsidR="00742CDE" w:rsidRPr="00875ADC">
        <w:rPr>
          <w:rFonts w:ascii="Book Antiqua" w:hAnsi="Book Antiqua" w:cs="Times New Roman"/>
          <w:color w:val="000000" w:themeColor="text1"/>
        </w:rPr>
        <w:t xml:space="preserve"> SL</w:t>
      </w:r>
      <w:r w:rsidRPr="00875ADC">
        <w:rPr>
          <w:rFonts w:ascii="Book Antiqua" w:hAnsi="Book Antiqua" w:cs="Times New Roman"/>
          <w:color w:val="000000" w:themeColor="text1"/>
        </w:rPr>
        <w:t>, Tian</w:t>
      </w:r>
      <w:r w:rsidR="00742CDE" w:rsidRPr="00875ADC">
        <w:rPr>
          <w:rFonts w:ascii="Book Antiqua" w:hAnsi="Book Antiqua" w:cs="Times New Roman"/>
          <w:color w:val="000000" w:themeColor="text1"/>
        </w:rPr>
        <w:t xml:space="preserve"> ZW</w:t>
      </w:r>
      <w:r w:rsidRPr="00875ADC">
        <w:rPr>
          <w:rFonts w:ascii="Book Antiqua" w:hAnsi="Book Antiqua" w:cs="Times New Roman"/>
          <w:color w:val="000000" w:themeColor="text1"/>
        </w:rPr>
        <w:t>, Chen</w:t>
      </w:r>
      <w:r w:rsidR="00742CDE" w:rsidRPr="00875ADC">
        <w:rPr>
          <w:rFonts w:ascii="Book Antiqua" w:hAnsi="Book Antiqua" w:cs="Times New Roman"/>
          <w:color w:val="000000" w:themeColor="text1"/>
        </w:rPr>
        <w:t xml:space="preserve"> MS</w:t>
      </w:r>
      <w:r w:rsidRPr="00875ADC">
        <w:rPr>
          <w:rFonts w:ascii="Book Antiqua" w:hAnsi="Book Antiqua" w:cs="Times New Roman"/>
          <w:color w:val="000000" w:themeColor="text1"/>
        </w:rPr>
        <w:t>, Tan</w:t>
      </w:r>
      <w:r w:rsidR="00742CDE" w:rsidRPr="00875ADC">
        <w:rPr>
          <w:rFonts w:ascii="Book Antiqua" w:hAnsi="Book Antiqua" w:cs="Times New Roman"/>
          <w:color w:val="000000" w:themeColor="text1"/>
        </w:rPr>
        <w:t xml:space="preserve"> HZ</w:t>
      </w:r>
      <w:r w:rsidRPr="00875ADC">
        <w:rPr>
          <w:rFonts w:ascii="Book Antiqua" w:hAnsi="Book Antiqua" w:cs="Times New Roman"/>
          <w:color w:val="000000" w:themeColor="text1"/>
        </w:rPr>
        <w:t xml:space="preserve">. Scoring systems for </w:t>
      </w:r>
      <w:r w:rsidR="00954181" w:rsidRPr="00875ADC">
        <w:rPr>
          <w:rFonts w:ascii="Book Antiqua" w:hAnsi="Book Antiqua" w:cs="Times New Roman"/>
          <w:color w:val="000000" w:themeColor="text1"/>
        </w:rPr>
        <w:t xml:space="preserve">the </w:t>
      </w:r>
      <w:r w:rsidRPr="00875ADC">
        <w:rPr>
          <w:rFonts w:ascii="Book Antiqua" w:hAnsi="Book Antiqua" w:cs="Times New Roman"/>
          <w:color w:val="000000" w:themeColor="text1"/>
        </w:rPr>
        <w:t>prediction of mortality in decompensated liver cirrhosis: A meta-analysis of test accuracy</w:t>
      </w:r>
      <w:r w:rsidR="002E5E2B" w:rsidRPr="00875ADC">
        <w:rPr>
          <w:rFonts w:ascii="Book Antiqua" w:hAnsi="Book Antiqua" w:cs="Times New Roman"/>
          <w:color w:val="000000" w:themeColor="text1"/>
        </w:rPr>
        <w:t xml:space="preserve">. </w:t>
      </w:r>
      <w:r w:rsidR="00C6746C" w:rsidRPr="00875ADC">
        <w:rPr>
          <w:rFonts w:ascii="Book Antiqua" w:hAnsi="Book Antiqua"/>
          <w:i/>
          <w:iCs/>
          <w:color w:val="000000" w:themeColor="text1"/>
        </w:rPr>
        <w:t xml:space="preserve">World J Clin Cases </w:t>
      </w:r>
      <w:r w:rsidR="00C6746C" w:rsidRPr="00875ADC">
        <w:rPr>
          <w:rFonts w:ascii="Book Antiqua" w:hAnsi="Book Antiqua"/>
          <w:iCs/>
          <w:color w:val="000000" w:themeColor="text1"/>
        </w:rPr>
        <w:t>2018; In press</w:t>
      </w:r>
    </w:p>
    <w:p w14:paraId="1A103968" w14:textId="77777777" w:rsidR="006747E7" w:rsidRPr="00875ADC" w:rsidRDefault="006747E7" w:rsidP="00875ADC">
      <w:pPr>
        <w:widowControl/>
        <w:spacing w:line="360" w:lineRule="auto"/>
        <w:rPr>
          <w:rFonts w:ascii="Book Antiqua" w:hAnsi="Book Antiqua" w:cs="Times New Roman"/>
          <w:b/>
          <w:color w:val="000000" w:themeColor="text1"/>
          <w:sz w:val="24"/>
          <w:szCs w:val="24"/>
        </w:rPr>
      </w:pPr>
      <w:bookmarkStart w:id="19" w:name="OLE_LINK56"/>
      <w:bookmarkStart w:id="20" w:name="OLE_LINK57"/>
      <w:r w:rsidRPr="00875ADC">
        <w:rPr>
          <w:rFonts w:ascii="Book Antiqua" w:hAnsi="Book Antiqua" w:cs="Times New Roman"/>
          <w:b/>
          <w:color w:val="000000" w:themeColor="text1"/>
          <w:sz w:val="24"/>
          <w:szCs w:val="24"/>
        </w:rPr>
        <w:br w:type="page"/>
      </w:r>
    </w:p>
    <w:p w14:paraId="2D2C8E9C" w14:textId="2EF5782E" w:rsidR="005E3F10" w:rsidRPr="00875ADC" w:rsidRDefault="005E3F10" w:rsidP="00875ADC">
      <w:pPr>
        <w:spacing w:line="360" w:lineRule="auto"/>
        <w:rPr>
          <w:rFonts w:ascii="Book Antiqua" w:hAnsi="Book Antiqua" w:cs="Times New Roman"/>
          <w:b/>
          <w:color w:val="000000" w:themeColor="text1"/>
          <w:sz w:val="24"/>
          <w:szCs w:val="24"/>
        </w:rPr>
      </w:pPr>
      <w:r w:rsidRPr="00875ADC">
        <w:rPr>
          <w:rFonts w:ascii="Book Antiqua" w:hAnsi="Book Antiqua" w:cs="Times New Roman"/>
          <w:b/>
          <w:color w:val="000000" w:themeColor="text1"/>
          <w:sz w:val="24"/>
          <w:szCs w:val="24"/>
        </w:rPr>
        <w:lastRenderedPageBreak/>
        <w:t>INTRODUCTION</w:t>
      </w:r>
    </w:p>
    <w:p w14:paraId="2167C75F" w14:textId="6B67FC6E" w:rsidR="005E3F10" w:rsidRPr="00875ADC" w:rsidRDefault="005E3F10" w:rsidP="00875ADC">
      <w:pPr>
        <w:spacing w:line="360" w:lineRule="auto"/>
        <w:rPr>
          <w:rFonts w:ascii="Book Antiqua" w:hAnsi="Book Antiqua" w:cs="Times New Roman"/>
          <w:color w:val="000000" w:themeColor="text1"/>
          <w:sz w:val="24"/>
          <w:szCs w:val="24"/>
        </w:rPr>
      </w:pPr>
      <w:bookmarkStart w:id="21" w:name="OLE_LINK62"/>
      <w:bookmarkStart w:id="22" w:name="OLE_LINK63"/>
      <w:r w:rsidRPr="00875ADC">
        <w:rPr>
          <w:rFonts w:ascii="Book Antiqua" w:hAnsi="Book Antiqua" w:cs="Times New Roman"/>
          <w:color w:val="000000" w:themeColor="text1"/>
          <w:sz w:val="24"/>
          <w:szCs w:val="24"/>
        </w:rPr>
        <w:t xml:space="preserve">Liver cirrhosis is a common chronic disease </w:t>
      </w:r>
      <w:r w:rsidR="00097A5B" w:rsidRPr="00875ADC">
        <w:rPr>
          <w:rFonts w:ascii="Book Antiqua" w:hAnsi="Book Antiqua" w:cs="Times New Roman"/>
          <w:color w:val="000000" w:themeColor="text1"/>
          <w:sz w:val="24"/>
          <w:szCs w:val="24"/>
        </w:rPr>
        <w:t xml:space="preserve">that </w:t>
      </w:r>
      <w:r w:rsidRPr="00875ADC">
        <w:rPr>
          <w:rFonts w:ascii="Book Antiqua" w:hAnsi="Book Antiqua" w:cs="Times New Roman"/>
          <w:color w:val="000000" w:themeColor="text1"/>
          <w:sz w:val="24"/>
          <w:szCs w:val="24"/>
        </w:rPr>
        <w:t xml:space="preserve">is also the leading cause of deaths </w:t>
      </w:r>
      <w:r w:rsidR="00097A5B" w:rsidRPr="00875ADC">
        <w:rPr>
          <w:rFonts w:ascii="Book Antiqua" w:hAnsi="Book Antiqua" w:cs="Times New Roman"/>
          <w:color w:val="000000" w:themeColor="text1"/>
          <w:sz w:val="24"/>
          <w:szCs w:val="24"/>
        </w:rPr>
        <w:t xml:space="preserve">among </w:t>
      </w:r>
      <w:r w:rsidRPr="00875ADC">
        <w:rPr>
          <w:rFonts w:ascii="Book Antiqua" w:hAnsi="Book Antiqua" w:cs="Times New Roman"/>
          <w:color w:val="000000" w:themeColor="text1"/>
          <w:sz w:val="24"/>
          <w:szCs w:val="24"/>
        </w:rPr>
        <w:t xml:space="preserve">nonmalignant diseases worldwide. Its development </w:t>
      </w:r>
      <w:r w:rsidR="00097A5B" w:rsidRPr="00875ADC">
        <w:rPr>
          <w:rFonts w:ascii="Book Antiqua" w:hAnsi="Book Antiqua" w:cs="Times New Roman"/>
          <w:color w:val="000000" w:themeColor="text1"/>
          <w:sz w:val="24"/>
          <w:szCs w:val="24"/>
        </w:rPr>
        <w:t xml:space="preserve">includes </w:t>
      </w:r>
      <w:r w:rsidRPr="00875ADC">
        <w:rPr>
          <w:rFonts w:ascii="Book Antiqua" w:hAnsi="Book Antiqua" w:cs="Times New Roman"/>
          <w:color w:val="000000" w:themeColor="text1"/>
          <w:sz w:val="24"/>
          <w:szCs w:val="24"/>
        </w:rPr>
        <w:t>an asymptomatic phase called “compensated” cirrhosis</w:t>
      </w:r>
      <w:r w:rsidR="00097A5B"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xml:space="preserve"> followed by a progressive phase characterized </w:t>
      </w:r>
      <w:r w:rsidR="00097A5B" w:rsidRPr="00875ADC">
        <w:rPr>
          <w:rFonts w:ascii="Book Antiqua" w:hAnsi="Book Antiqua" w:cs="Times New Roman"/>
          <w:color w:val="000000" w:themeColor="text1"/>
          <w:sz w:val="24"/>
          <w:szCs w:val="24"/>
        </w:rPr>
        <w:t xml:space="preserve">by </w:t>
      </w:r>
      <w:r w:rsidRPr="00875ADC">
        <w:rPr>
          <w:rFonts w:ascii="Book Antiqua" w:hAnsi="Book Antiqua" w:cs="Times New Roman"/>
          <w:color w:val="000000" w:themeColor="text1"/>
          <w:sz w:val="24"/>
          <w:szCs w:val="24"/>
        </w:rPr>
        <w:t>hypertension and/or liver dysfunction</w:t>
      </w:r>
      <w:r w:rsidR="00097A5B"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xml:space="preserve"> including ascites, spontaneous bacterial peritonitis, hepatic encephalopathy, variceal hemorrhage, hepatorenal syndrome, and hepatocellular carcinoma</w:t>
      </w:r>
      <w:r w:rsidR="00097A5B"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xml:space="preserve"> which is called “decompensated” cirrhosis</w:t>
      </w:r>
      <w:r w:rsidRPr="00875ADC">
        <w:rPr>
          <w:rFonts w:ascii="Book Antiqua" w:hAnsi="Book Antiqua" w:cs="Times New Roman"/>
          <w:color w:val="000000" w:themeColor="text1"/>
          <w:sz w:val="24"/>
          <w:szCs w:val="24"/>
          <w:vertAlign w:val="superscript"/>
        </w:rPr>
        <w:fldChar w:fldCharType="begin"/>
      </w:r>
      <w:r w:rsidR="003778D2" w:rsidRPr="00875ADC">
        <w:rPr>
          <w:rFonts w:ascii="Book Antiqua" w:hAnsi="Book Antiqua" w:cs="Times New Roman"/>
          <w:color w:val="000000" w:themeColor="text1"/>
          <w:sz w:val="24"/>
          <w:szCs w:val="24"/>
          <w:vertAlign w:val="superscript"/>
        </w:rPr>
        <w:instrText xml:space="preserve"> ADDIN EN.CITE &lt;EndNote&gt;&lt;Cite&gt;&lt;Author&gt;Ge&lt;/Author&gt;&lt;Year&gt;2016&lt;/Year&gt;&lt;RecNum&gt;1307&lt;/RecNum&gt;&lt;DisplayText&gt;&lt;style face="superscript"&gt;[1]&lt;/style&gt;&lt;/DisplayText&gt;&lt;record&gt;&lt;rec-number&gt;1307&lt;/rec-number&gt;&lt;foreign-keys&gt;&lt;key app="EN" db-id="r2x99v0s5xrx5nexpsbvvpfj2vfdz55ft559" timestamp="1530589482"&gt;1307&lt;/key&gt;&lt;key app="ENWeb" db-id=""&gt;0&lt;/key&gt;&lt;/foreign-keys&gt;&lt;ref-type name="Journal Article"&gt;17&lt;/ref-type&gt;&lt;contributors&gt;&lt;authors&gt;&lt;author&gt;Ge, P. S.&lt;/author&gt;&lt;author&gt;Runyon, B. A.&lt;/author&gt;&lt;/authors&gt;&lt;/contributors&gt;&lt;auth-address&gt;From the Division of Digestive Diseases, David Geffen School of Medicine at the University of California, Los Angeles, Los Angeles (P.S.G.); and the Division of Gastroenterology and Hepatology, University of New Mexico, Albuquerque, and the Indian Health Service, Northern Navajo Medical Center, Shiprock - both in New Mexico (B.A.R.).&lt;/auth-address&gt;&lt;titles&gt;&lt;title&gt;Treatment of Patients with Cirrhosis&lt;/title&gt;&lt;secondary-title&gt;N Engl J Med&lt;/secondary-title&gt;&lt;/titles&gt;&lt;periodical&gt;&lt;full-title&gt;N Engl J Med&lt;/full-title&gt;&lt;/periodical&gt;&lt;pages&gt;767-77&lt;/pages&gt;&lt;volume&gt;375&lt;/volume&gt;&lt;number&gt;8&lt;/number&gt;&lt;keywords&gt;&lt;keyword&gt;Adrenergic beta-Antagonists/therapeutic use&lt;/keyword&gt;&lt;keyword&gt;Antihypertensive Agents&lt;/keyword&gt;&lt;keyword&gt;Contraindications&lt;/keyword&gt;&lt;keyword&gt;Humans&lt;/keyword&gt;&lt;keyword&gt;Liver Cirrhosis/complications/diagnosis/*therapy&lt;/keyword&gt;&lt;keyword&gt;Paracentesis&lt;/keyword&gt;&lt;keyword&gt;Patient Care Management&lt;/keyword&gt;&lt;/keywords&gt;&lt;dates&gt;&lt;year&gt;2016&lt;/year&gt;&lt;pub-dates&gt;&lt;date&gt;Aug 25&lt;/date&gt;&lt;/pub-dates&gt;&lt;/dates&gt;&lt;isbn&gt;1533-4406 (Electronic)&amp;#xD;0028-4793 (Linking)&lt;/isbn&gt;&lt;accession-num&gt;27557303&lt;/accession-num&gt;&lt;urls&gt;&lt;related-urls&gt;&lt;url&gt;https://www.ncbi.nlm.nih.gov/pubmed/27557303&lt;/url&gt;&lt;/related-urls&gt;&lt;/urls&gt;&lt;electronic-resource-num&gt;10.1056/NEJMra1504367&lt;/electronic-resource-num&gt;&lt;/record&gt;&lt;/Cite&gt;&lt;/EndNote&gt;</w:instrText>
      </w:r>
      <w:r w:rsidRPr="00875ADC">
        <w:rPr>
          <w:rFonts w:ascii="Book Antiqua" w:hAnsi="Book Antiqua" w:cs="Times New Roman"/>
          <w:color w:val="000000" w:themeColor="text1"/>
          <w:sz w:val="24"/>
          <w:szCs w:val="24"/>
          <w:vertAlign w:val="superscript"/>
        </w:rPr>
        <w:fldChar w:fldCharType="separate"/>
      </w:r>
      <w:r w:rsidR="003778D2" w:rsidRPr="00875ADC">
        <w:rPr>
          <w:rFonts w:ascii="Book Antiqua" w:hAnsi="Book Antiqua" w:cs="Times New Roman"/>
          <w:noProof/>
          <w:color w:val="000000" w:themeColor="text1"/>
          <w:sz w:val="24"/>
          <w:szCs w:val="24"/>
          <w:vertAlign w:val="superscript"/>
        </w:rPr>
        <w:t>[1]</w:t>
      </w:r>
      <w:r w:rsidRPr="00875ADC">
        <w:rPr>
          <w:rFonts w:ascii="Book Antiqua" w:hAnsi="Book Antiqua" w:cs="Times New Roman"/>
          <w:color w:val="000000" w:themeColor="text1"/>
          <w:sz w:val="24"/>
          <w:szCs w:val="24"/>
          <w:vertAlign w:val="superscript"/>
        </w:rPr>
        <w:fldChar w:fldCharType="end"/>
      </w:r>
      <w:r w:rsidR="00B140C1"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xml:space="preserve"> </w:t>
      </w:r>
      <w:r w:rsidR="00097A5B" w:rsidRPr="00875ADC">
        <w:rPr>
          <w:rFonts w:ascii="Book Antiqua" w:hAnsi="Book Antiqua" w:cs="Times New Roman"/>
          <w:color w:val="000000" w:themeColor="text1"/>
          <w:sz w:val="24"/>
          <w:szCs w:val="24"/>
        </w:rPr>
        <w:t>D</w:t>
      </w:r>
      <w:r w:rsidRPr="00875ADC">
        <w:rPr>
          <w:rFonts w:ascii="Book Antiqua" w:hAnsi="Book Antiqua" w:cs="Times New Roman"/>
          <w:color w:val="000000" w:themeColor="text1"/>
          <w:sz w:val="24"/>
          <w:szCs w:val="24"/>
        </w:rPr>
        <w:t xml:space="preserve">ecompensated cirrhosis </w:t>
      </w:r>
      <w:r w:rsidR="00097A5B" w:rsidRPr="00875ADC">
        <w:rPr>
          <w:rFonts w:ascii="Book Antiqua" w:hAnsi="Book Antiqua" w:cs="Times New Roman"/>
          <w:color w:val="000000" w:themeColor="text1"/>
          <w:sz w:val="24"/>
          <w:szCs w:val="24"/>
        </w:rPr>
        <w:t xml:space="preserve">is </w:t>
      </w:r>
      <w:r w:rsidRPr="00875ADC">
        <w:rPr>
          <w:rFonts w:ascii="Book Antiqua" w:hAnsi="Book Antiqua" w:cs="Times New Roman"/>
          <w:color w:val="000000" w:themeColor="text1"/>
          <w:sz w:val="24"/>
          <w:szCs w:val="24"/>
        </w:rPr>
        <w:t xml:space="preserve">associated with a risk of death that is 9.7 times </w:t>
      </w:r>
      <w:r w:rsidR="00097A5B" w:rsidRPr="00875ADC">
        <w:rPr>
          <w:rFonts w:ascii="Book Antiqua" w:hAnsi="Book Antiqua" w:cs="Times New Roman"/>
          <w:color w:val="000000" w:themeColor="text1"/>
          <w:sz w:val="24"/>
          <w:szCs w:val="24"/>
        </w:rPr>
        <w:t>higher than</w:t>
      </w:r>
      <w:r w:rsidRPr="00875ADC">
        <w:rPr>
          <w:rFonts w:ascii="Book Antiqua" w:hAnsi="Book Antiqua" w:cs="Times New Roman"/>
          <w:color w:val="000000" w:themeColor="text1"/>
          <w:sz w:val="24"/>
          <w:szCs w:val="24"/>
        </w:rPr>
        <w:t xml:space="preserve"> the risk in the general population</w:t>
      </w:r>
      <w:r w:rsidRPr="00875ADC">
        <w:rPr>
          <w:rFonts w:ascii="Book Antiqua" w:hAnsi="Book Antiqua" w:cs="Times New Roman"/>
          <w:color w:val="000000" w:themeColor="text1"/>
          <w:sz w:val="24"/>
          <w:szCs w:val="24"/>
          <w:vertAlign w:val="superscript"/>
        </w:rPr>
        <w:fldChar w:fldCharType="begin">
          <w:fldData xml:space="preserve">PEVuZE5vdGU+PENpdGU+PEF1dGhvcj5GbGVtaW5nPC9BdXRob3I+PFllYXI+MjAxMjwvWWVhcj48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aWNhbD48ZnVsbC10aXRsZT5MaXZlciBJbnQ8L2Z1bGwtdGl0bGU+PC9wZXJpb2RpY2FsPjxhbHQt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</w:fldData>
        </w:fldChar>
      </w:r>
      <w:r w:rsidR="003778D2" w:rsidRPr="00875ADC">
        <w:rPr>
          <w:rFonts w:ascii="Book Antiqua" w:hAnsi="Book Antiqua" w:cs="Times New Roman"/>
          <w:color w:val="000000" w:themeColor="text1"/>
          <w:sz w:val="24"/>
          <w:szCs w:val="24"/>
          <w:vertAlign w:val="superscript"/>
        </w:rPr>
        <w:instrText xml:space="preserve"> ADDIN EN.CITE </w:instrText>
      </w:r>
      <w:r w:rsidR="003778D2" w:rsidRPr="00875ADC">
        <w:rPr>
          <w:rFonts w:ascii="Book Antiqua" w:hAnsi="Book Antiqua" w:cs="Times New Roman"/>
          <w:color w:val="000000" w:themeColor="text1"/>
          <w:sz w:val="24"/>
          <w:szCs w:val="24"/>
          <w:vertAlign w:val="superscript"/>
        </w:rPr>
        <w:fldChar w:fldCharType="begin">
          <w:fldData xml:space="preserve">PEVuZE5vdGU+PENpdGU+PEF1dGhvcj5GbGVtaW5nPC9BdXRob3I+PFllYXI+MjAxMjwvWWVhcj48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aWNhbD48ZnVsbC10aXRsZT5MaXZlciBJbnQ8L2Z1bGwtdGl0bGU+PC9wZXJpb2RpY2FsPjxhbHQt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</w:fldData>
        </w:fldChar>
      </w:r>
      <w:r w:rsidR="003778D2" w:rsidRPr="00875ADC">
        <w:rPr>
          <w:rFonts w:ascii="Book Antiqua" w:hAnsi="Book Antiqua" w:cs="Times New Roman"/>
          <w:color w:val="000000" w:themeColor="text1"/>
          <w:sz w:val="24"/>
          <w:szCs w:val="24"/>
          <w:vertAlign w:val="superscript"/>
        </w:rPr>
        <w:instrText xml:space="preserve"> ADDIN EN.CITE.DATA </w:instrText>
      </w:r>
      <w:r w:rsidR="003778D2" w:rsidRPr="00875ADC">
        <w:rPr>
          <w:rFonts w:ascii="Book Antiqua" w:hAnsi="Book Antiqua" w:cs="Times New Roman"/>
          <w:color w:val="000000" w:themeColor="text1"/>
          <w:sz w:val="24"/>
          <w:szCs w:val="24"/>
          <w:vertAlign w:val="superscript"/>
        </w:rPr>
      </w:r>
      <w:r w:rsidR="003778D2" w:rsidRPr="00875ADC">
        <w:rPr>
          <w:rFonts w:ascii="Book Antiqua" w:hAnsi="Book Antiqua" w:cs="Times New Roman"/>
          <w:color w:val="000000" w:themeColor="text1"/>
          <w:sz w:val="24"/>
          <w:szCs w:val="24"/>
          <w:vertAlign w:val="superscript"/>
        </w:rPr>
        <w:fldChar w:fldCharType="end"/>
      </w:r>
      <w:r w:rsidRPr="00875ADC">
        <w:rPr>
          <w:rFonts w:ascii="Book Antiqua" w:hAnsi="Book Antiqua" w:cs="Times New Roman"/>
          <w:color w:val="000000" w:themeColor="text1"/>
          <w:sz w:val="24"/>
          <w:szCs w:val="24"/>
          <w:vertAlign w:val="superscript"/>
        </w:rPr>
      </w:r>
      <w:r w:rsidRPr="00875ADC">
        <w:rPr>
          <w:rFonts w:ascii="Book Antiqua" w:hAnsi="Book Antiqua" w:cs="Times New Roman"/>
          <w:color w:val="000000" w:themeColor="text1"/>
          <w:sz w:val="24"/>
          <w:szCs w:val="24"/>
          <w:vertAlign w:val="superscript"/>
        </w:rPr>
        <w:fldChar w:fldCharType="separate"/>
      </w:r>
      <w:r w:rsidR="003778D2" w:rsidRPr="00875ADC">
        <w:rPr>
          <w:rFonts w:ascii="Book Antiqua" w:hAnsi="Book Antiqua" w:cs="Times New Roman"/>
          <w:noProof/>
          <w:color w:val="000000" w:themeColor="text1"/>
          <w:sz w:val="24"/>
          <w:szCs w:val="24"/>
          <w:vertAlign w:val="superscript"/>
        </w:rPr>
        <w:t>[2]</w:t>
      </w:r>
      <w:r w:rsidRPr="00875ADC">
        <w:rPr>
          <w:rFonts w:ascii="Book Antiqua" w:hAnsi="Book Antiqua" w:cs="Times New Roman"/>
          <w:color w:val="000000" w:themeColor="text1"/>
          <w:sz w:val="24"/>
          <w:szCs w:val="24"/>
          <w:vertAlign w:val="superscript"/>
        </w:rPr>
        <w:fldChar w:fldCharType="end"/>
      </w:r>
      <w:r w:rsidRPr="00875ADC">
        <w:rPr>
          <w:rFonts w:ascii="Book Antiqua" w:hAnsi="Book Antiqua" w:cs="Times New Roman"/>
          <w:color w:val="000000" w:themeColor="text1"/>
          <w:sz w:val="24"/>
          <w:szCs w:val="24"/>
        </w:rPr>
        <w:t xml:space="preserve">. The poor survival of decompensated cirrhosis has </w:t>
      </w:r>
      <w:r w:rsidRPr="00875ADC">
        <w:rPr>
          <w:rStyle w:val="gt-baf-word-clickable"/>
          <w:rFonts w:ascii="Book Antiqua" w:hAnsi="Book Antiqua" w:cs="Times New Roman"/>
          <w:color w:val="000000" w:themeColor="text1"/>
          <w:sz w:val="24"/>
          <w:szCs w:val="24"/>
        </w:rPr>
        <w:t>pushed doctors to explore more efficient treat</w:t>
      </w:r>
      <w:r w:rsidR="00097A5B" w:rsidRPr="00875ADC">
        <w:rPr>
          <w:rStyle w:val="gt-baf-word-clickable"/>
          <w:rFonts w:ascii="Book Antiqua" w:hAnsi="Book Antiqua" w:cs="Times New Roman"/>
          <w:color w:val="000000" w:themeColor="text1"/>
          <w:sz w:val="24"/>
          <w:szCs w:val="24"/>
        </w:rPr>
        <w:t>ment</w:t>
      </w:r>
      <w:r w:rsidRPr="00875ADC">
        <w:rPr>
          <w:rStyle w:val="gt-baf-word-clickable"/>
          <w:rFonts w:ascii="Book Antiqua" w:hAnsi="Book Antiqua" w:cs="Times New Roman"/>
          <w:color w:val="000000" w:themeColor="text1"/>
          <w:sz w:val="24"/>
          <w:szCs w:val="24"/>
        </w:rPr>
        <w:t xml:space="preserve"> methods and to find more </w:t>
      </w:r>
      <w:bookmarkStart w:id="23" w:name="OLE_LINK1"/>
      <w:r w:rsidRPr="00875ADC">
        <w:rPr>
          <w:rStyle w:val="gt-baf-word-clickable"/>
          <w:rFonts w:ascii="Book Antiqua" w:hAnsi="Book Antiqua" w:cs="Times New Roman"/>
          <w:color w:val="000000" w:themeColor="text1"/>
          <w:sz w:val="24"/>
          <w:szCs w:val="24"/>
        </w:rPr>
        <w:t>accurate prognostic scoring systems</w:t>
      </w:r>
      <w:bookmarkEnd w:id="23"/>
      <w:r w:rsidRPr="00875ADC">
        <w:rPr>
          <w:rStyle w:val="gt-baf-word-clickable"/>
          <w:rFonts w:ascii="Book Antiqua" w:hAnsi="Book Antiqua" w:cs="Times New Roman"/>
          <w:color w:val="000000" w:themeColor="text1"/>
          <w:sz w:val="24"/>
          <w:szCs w:val="24"/>
        </w:rPr>
        <w:t xml:space="preserve"> to recognize and </w:t>
      </w:r>
      <w:r w:rsidRPr="00875ADC">
        <w:rPr>
          <w:rFonts w:ascii="Book Antiqua" w:hAnsi="Book Antiqua" w:cs="Times New Roman"/>
          <w:color w:val="000000" w:themeColor="text1"/>
          <w:sz w:val="24"/>
          <w:szCs w:val="24"/>
        </w:rPr>
        <w:t>manage patients</w:t>
      </w:r>
      <w:r w:rsidRPr="00875ADC">
        <w:rPr>
          <w:rFonts w:ascii="Book Antiqua" w:hAnsi="Book Antiqua" w:cs="Times New Roman"/>
          <w:color w:val="000000" w:themeColor="text1"/>
          <w:sz w:val="24"/>
          <w:szCs w:val="24"/>
        </w:rPr>
        <w:fldChar w:fldCharType="begin">
          <w:fldData xml:space="preserve">PEVuZE5vdGU+PENpdGU+PEF1dGhvcj5EJmFwb3M7QW1pY288L0F1dGhvcj48WWVhcj4yMDA2PC9Z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</w:fldData>
        </w:fldChar>
      </w:r>
      <w:r w:rsidR="003778D2" w:rsidRPr="00875ADC">
        <w:rPr>
          <w:rFonts w:ascii="Book Antiqua" w:hAnsi="Book Antiqua" w:cs="Times New Roman"/>
          <w:color w:val="000000" w:themeColor="text1"/>
          <w:sz w:val="24"/>
          <w:szCs w:val="24"/>
        </w:rPr>
        <w:instrText xml:space="preserve"> ADDIN EN.CITE </w:instrText>
      </w:r>
      <w:r w:rsidR="003778D2" w:rsidRPr="00875ADC">
        <w:rPr>
          <w:rFonts w:ascii="Book Antiqua" w:hAnsi="Book Antiqua" w:cs="Times New Roman"/>
          <w:color w:val="000000" w:themeColor="text1"/>
          <w:sz w:val="24"/>
          <w:szCs w:val="24"/>
        </w:rPr>
        <w:fldChar w:fldCharType="begin">
          <w:fldData xml:space="preserve">PEVuZE5vdGU+PENpdGU+PEF1dGhvcj5EJmFwb3M7QW1pY288L0F1dGhvcj48WWVhcj4yMDA2PC9Z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</w:fldData>
        </w:fldChar>
      </w:r>
      <w:r w:rsidR="003778D2" w:rsidRPr="00875ADC">
        <w:rPr>
          <w:rFonts w:ascii="Book Antiqua" w:hAnsi="Book Antiqua" w:cs="Times New Roman"/>
          <w:color w:val="000000" w:themeColor="text1"/>
          <w:sz w:val="24"/>
          <w:szCs w:val="24"/>
        </w:rPr>
        <w:instrText xml:space="preserve"> ADDIN EN.CITE.DATA </w:instrText>
      </w:r>
      <w:r w:rsidR="003778D2" w:rsidRPr="00875ADC">
        <w:rPr>
          <w:rFonts w:ascii="Book Antiqua" w:hAnsi="Book Antiqua" w:cs="Times New Roman"/>
          <w:color w:val="000000" w:themeColor="text1"/>
          <w:sz w:val="24"/>
          <w:szCs w:val="24"/>
        </w:rPr>
      </w:r>
      <w:r w:rsidR="003778D2" w:rsidRPr="00875ADC">
        <w:rPr>
          <w:rFonts w:ascii="Book Antiqua" w:hAnsi="Book Antiqua" w:cs="Times New Roman"/>
          <w:color w:val="000000" w:themeColor="text1"/>
          <w:sz w:val="24"/>
          <w:szCs w:val="24"/>
        </w:rPr>
        <w:fldChar w:fldCharType="end"/>
      </w:r>
      <w:r w:rsidRPr="00875ADC">
        <w:rPr>
          <w:rFonts w:ascii="Book Antiqua" w:hAnsi="Book Antiqua" w:cs="Times New Roman"/>
          <w:color w:val="000000" w:themeColor="text1"/>
          <w:sz w:val="24"/>
          <w:szCs w:val="24"/>
        </w:rPr>
      </w:r>
      <w:r w:rsidRPr="00875ADC">
        <w:rPr>
          <w:rFonts w:ascii="Book Antiqua" w:hAnsi="Book Antiqua" w:cs="Times New Roman"/>
          <w:color w:val="000000" w:themeColor="text1"/>
          <w:sz w:val="24"/>
          <w:szCs w:val="24"/>
        </w:rPr>
        <w:fldChar w:fldCharType="separate"/>
      </w:r>
      <w:r w:rsidR="003778D2" w:rsidRPr="00875ADC">
        <w:rPr>
          <w:rFonts w:ascii="Book Antiqua" w:hAnsi="Book Antiqua" w:cs="Times New Roman"/>
          <w:noProof/>
          <w:color w:val="000000" w:themeColor="text1"/>
          <w:sz w:val="24"/>
          <w:szCs w:val="24"/>
          <w:vertAlign w:val="superscript"/>
        </w:rPr>
        <w:t>[3-5]</w:t>
      </w:r>
      <w:r w:rsidRPr="00875ADC">
        <w:rPr>
          <w:rFonts w:ascii="Book Antiqua" w:hAnsi="Book Antiqua" w:cs="Times New Roman"/>
          <w:color w:val="000000" w:themeColor="text1"/>
          <w:sz w:val="24"/>
          <w:szCs w:val="24"/>
        </w:rPr>
        <w:fldChar w:fldCharType="end"/>
      </w:r>
      <w:r w:rsidRPr="00875ADC">
        <w:rPr>
          <w:rFonts w:ascii="Book Antiqua" w:hAnsi="Book Antiqua" w:cs="Times New Roman"/>
          <w:color w:val="000000" w:themeColor="text1"/>
          <w:sz w:val="24"/>
          <w:szCs w:val="24"/>
        </w:rPr>
        <w:t>. On the one hand, a</w:t>
      </w:r>
      <w:r w:rsidRPr="00875ADC">
        <w:rPr>
          <w:rStyle w:val="gt-baf-word-clickable"/>
          <w:rFonts w:ascii="Book Antiqua" w:hAnsi="Book Antiqua" w:cs="Times New Roman"/>
          <w:color w:val="000000" w:themeColor="text1"/>
          <w:kern w:val="0"/>
          <w:sz w:val="24"/>
          <w:szCs w:val="24"/>
        </w:rPr>
        <w:t>ccurate prognostic scoring systems</w:t>
      </w:r>
      <w:r w:rsidRPr="00875ADC">
        <w:rPr>
          <w:rFonts w:ascii="Book Antiqua" w:hAnsi="Book Antiqua" w:cs="Times New Roman"/>
          <w:color w:val="000000" w:themeColor="text1"/>
          <w:sz w:val="24"/>
          <w:szCs w:val="24"/>
        </w:rPr>
        <w:t xml:space="preserve"> could help clinicians to make better diagnoses</w:t>
      </w:r>
      <w:r w:rsidR="00097A5B" w:rsidRPr="00875ADC">
        <w:rPr>
          <w:rFonts w:ascii="Book Antiqua" w:hAnsi="Book Antiqua" w:cs="Times New Roman"/>
          <w:color w:val="000000" w:themeColor="text1"/>
          <w:sz w:val="24"/>
          <w:szCs w:val="24"/>
        </w:rPr>
        <w:t xml:space="preserve"> and</w:t>
      </w:r>
      <w:r w:rsidRPr="00875ADC">
        <w:rPr>
          <w:rFonts w:ascii="Book Antiqua" w:hAnsi="Book Antiqua" w:cs="Times New Roman"/>
          <w:color w:val="000000" w:themeColor="text1"/>
          <w:sz w:val="24"/>
          <w:szCs w:val="24"/>
        </w:rPr>
        <w:t xml:space="preserve"> select effective therap</w:t>
      </w:r>
      <w:r w:rsidR="00097A5B" w:rsidRPr="00875ADC">
        <w:rPr>
          <w:rFonts w:ascii="Book Antiqua" w:hAnsi="Book Antiqua" w:cs="Times New Roman"/>
          <w:color w:val="000000" w:themeColor="text1"/>
          <w:sz w:val="24"/>
          <w:szCs w:val="24"/>
        </w:rPr>
        <w:t>ies</w:t>
      </w:r>
      <w:r w:rsidRPr="00875ADC">
        <w:rPr>
          <w:rFonts w:ascii="Book Antiqua" w:hAnsi="Book Antiqua" w:cs="Times New Roman"/>
          <w:color w:val="000000" w:themeColor="text1"/>
          <w:sz w:val="24"/>
          <w:szCs w:val="24"/>
        </w:rPr>
        <w:t xml:space="preserve"> with less time, thus </w:t>
      </w:r>
      <w:r w:rsidR="000867AE" w:rsidRPr="00875ADC">
        <w:rPr>
          <w:rFonts w:ascii="Book Antiqua" w:hAnsi="Book Antiqua" w:cs="Times New Roman"/>
          <w:color w:val="000000" w:themeColor="text1"/>
          <w:sz w:val="24"/>
          <w:szCs w:val="24"/>
        </w:rPr>
        <w:t xml:space="preserve">improving </w:t>
      </w:r>
      <w:r w:rsidRPr="00875ADC">
        <w:rPr>
          <w:rFonts w:ascii="Book Antiqua" w:hAnsi="Book Antiqua" w:cs="Times New Roman"/>
          <w:color w:val="000000" w:themeColor="text1"/>
          <w:sz w:val="24"/>
          <w:szCs w:val="24"/>
        </w:rPr>
        <w:t xml:space="preserve">the prognosis of patients. </w:t>
      </w:r>
      <w:r w:rsidR="0043216D" w:rsidRPr="00875ADC">
        <w:rPr>
          <w:rFonts w:ascii="Book Antiqua" w:hAnsi="Book Antiqua" w:cs="Times New Roman"/>
          <w:color w:val="000000" w:themeColor="text1"/>
          <w:sz w:val="24"/>
          <w:szCs w:val="24"/>
        </w:rPr>
        <w:t>In addition</w:t>
      </w:r>
      <w:r w:rsidRPr="00875ADC">
        <w:rPr>
          <w:rFonts w:ascii="Book Antiqua" w:hAnsi="Book Antiqua" w:cs="Times New Roman"/>
          <w:color w:val="000000" w:themeColor="text1"/>
          <w:sz w:val="24"/>
          <w:szCs w:val="24"/>
        </w:rPr>
        <w:t>, the mathematical model could be used as a tool to better allocate donated organs to recipients in need among the liver transplantation community</w:t>
      </w:r>
      <w:r w:rsidRPr="00875ADC">
        <w:rPr>
          <w:rFonts w:ascii="Book Antiqua" w:hAnsi="Book Antiqua" w:cs="Times New Roman"/>
          <w:color w:val="000000" w:themeColor="text1"/>
          <w:sz w:val="24"/>
          <w:szCs w:val="24"/>
          <w:vertAlign w:val="superscript"/>
        </w:rPr>
        <w:fldChar w:fldCharType="begin">
          <w:fldData xml:space="preserve">PEVuZE5vdGU+PENpdGU+PEF1dGhvcj5QYXBhdGhlb2RvcmlkaXM8L0F1dGhvcj48WWVhcj4yMDA1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</w:fldData>
        </w:fldChar>
      </w:r>
      <w:r w:rsidR="003778D2" w:rsidRPr="00875ADC">
        <w:rPr>
          <w:rFonts w:ascii="Book Antiqua" w:hAnsi="Book Antiqua" w:cs="Times New Roman"/>
          <w:color w:val="000000" w:themeColor="text1"/>
          <w:sz w:val="24"/>
          <w:szCs w:val="24"/>
          <w:vertAlign w:val="superscript"/>
        </w:rPr>
        <w:instrText xml:space="preserve"> ADDIN EN.CITE </w:instrText>
      </w:r>
      <w:r w:rsidR="003778D2" w:rsidRPr="00875ADC">
        <w:rPr>
          <w:rFonts w:ascii="Book Antiqua" w:hAnsi="Book Antiqua" w:cs="Times New Roman"/>
          <w:color w:val="000000" w:themeColor="text1"/>
          <w:sz w:val="24"/>
          <w:szCs w:val="24"/>
          <w:vertAlign w:val="superscript"/>
        </w:rPr>
        <w:fldChar w:fldCharType="begin">
          <w:fldData xml:space="preserve">PEVuZE5vdGU+PENpdGU+PEF1dGhvcj5QYXBhdGhlb2RvcmlkaXM8L0F1dGhvcj48WWVhcj4yMDA1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</w:fldData>
        </w:fldChar>
      </w:r>
      <w:r w:rsidR="003778D2" w:rsidRPr="00875ADC">
        <w:rPr>
          <w:rFonts w:ascii="Book Antiqua" w:hAnsi="Book Antiqua" w:cs="Times New Roman"/>
          <w:color w:val="000000" w:themeColor="text1"/>
          <w:sz w:val="24"/>
          <w:szCs w:val="24"/>
          <w:vertAlign w:val="superscript"/>
        </w:rPr>
        <w:instrText xml:space="preserve"> ADDIN EN.CITE.DATA </w:instrText>
      </w:r>
      <w:r w:rsidR="003778D2" w:rsidRPr="00875ADC">
        <w:rPr>
          <w:rFonts w:ascii="Book Antiqua" w:hAnsi="Book Antiqua" w:cs="Times New Roman"/>
          <w:color w:val="000000" w:themeColor="text1"/>
          <w:sz w:val="24"/>
          <w:szCs w:val="24"/>
          <w:vertAlign w:val="superscript"/>
        </w:rPr>
      </w:r>
      <w:r w:rsidR="003778D2" w:rsidRPr="00875ADC">
        <w:rPr>
          <w:rFonts w:ascii="Book Antiqua" w:hAnsi="Book Antiqua" w:cs="Times New Roman"/>
          <w:color w:val="000000" w:themeColor="text1"/>
          <w:sz w:val="24"/>
          <w:szCs w:val="24"/>
          <w:vertAlign w:val="superscript"/>
        </w:rPr>
        <w:fldChar w:fldCharType="end"/>
      </w:r>
      <w:r w:rsidRPr="00875ADC">
        <w:rPr>
          <w:rFonts w:ascii="Book Antiqua" w:hAnsi="Book Antiqua" w:cs="Times New Roman"/>
          <w:color w:val="000000" w:themeColor="text1"/>
          <w:sz w:val="24"/>
          <w:szCs w:val="24"/>
          <w:vertAlign w:val="superscript"/>
        </w:rPr>
      </w:r>
      <w:r w:rsidRPr="00875ADC">
        <w:rPr>
          <w:rFonts w:ascii="Book Antiqua" w:hAnsi="Book Antiqua" w:cs="Times New Roman"/>
          <w:color w:val="000000" w:themeColor="text1"/>
          <w:sz w:val="24"/>
          <w:szCs w:val="24"/>
          <w:vertAlign w:val="superscript"/>
        </w:rPr>
        <w:fldChar w:fldCharType="separate"/>
      </w:r>
      <w:r w:rsidR="003778D2" w:rsidRPr="00875ADC">
        <w:rPr>
          <w:rFonts w:ascii="Book Antiqua" w:hAnsi="Book Antiqua" w:cs="Times New Roman"/>
          <w:noProof/>
          <w:color w:val="000000" w:themeColor="text1"/>
          <w:sz w:val="24"/>
          <w:szCs w:val="24"/>
          <w:vertAlign w:val="superscript"/>
        </w:rPr>
        <w:t>[6, 7]</w:t>
      </w:r>
      <w:r w:rsidRPr="00875ADC">
        <w:rPr>
          <w:rFonts w:ascii="Book Antiqua" w:hAnsi="Book Antiqua" w:cs="Times New Roman"/>
          <w:color w:val="000000" w:themeColor="text1"/>
          <w:sz w:val="24"/>
          <w:szCs w:val="24"/>
          <w:vertAlign w:val="superscript"/>
        </w:rPr>
        <w:fldChar w:fldCharType="end"/>
      </w:r>
      <w:r w:rsidRPr="00875ADC">
        <w:rPr>
          <w:rFonts w:ascii="Book Antiqua" w:hAnsi="Book Antiqua" w:cs="Times New Roman"/>
          <w:color w:val="000000" w:themeColor="text1"/>
          <w:sz w:val="24"/>
          <w:szCs w:val="24"/>
        </w:rPr>
        <w:t>.</w:t>
      </w:r>
    </w:p>
    <w:p w14:paraId="2558530B" w14:textId="64C61516" w:rsidR="005E3F10" w:rsidRPr="00875ADC" w:rsidRDefault="005E3F10" w:rsidP="00875ADC">
      <w:pPr>
        <w:widowControl/>
        <w:spacing w:line="360" w:lineRule="auto"/>
        <w:ind w:firstLineChars="100" w:firstLine="240"/>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Until now, various scoring systems </w:t>
      </w:r>
      <w:r w:rsidR="000867AE" w:rsidRPr="00875ADC">
        <w:rPr>
          <w:rFonts w:ascii="Book Antiqua" w:hAnsi="Book Antiqua" w:cs="Times New Roman"/>
          <w:color w:val="000000" w:themeColor="text1"/>
          <w:sz w:val="24"/>
          <w:szCs w:val="24"/>
        </w:rPr>
        <w:t xml:space="preserve">have been </w:t>
      </w:r>
      <w:r w:rsidRPr="00875ADC">
        <w:rPr>
          <w:rFonts w:ascii="Book Antiqua" w:hAnsi="Book Antiqua" w:cs="Times New Roman"/>
          <w:color w:val="000000" w:themeColor="text1"/>
          <w:sz w:val="24"/>
          <w:szCs w:val="24"/>
        </w:rPr>
        <w:t xml:space="preserve">used </w:t>
      </w:r>
      <w:r w:rsidR="00097A5B" w:rsidRPr="00875ADC">
        <w:rPr>
          <w:rFonts w:ascii="Book Antiqua" w:hAnsi="Book Antiqua" w:cs="Times New Roman"/>
          <w:color w:val="000000" w:themeColor="text1"/>
          <w:sz w:val="24"/>
          <w:szCs w:val="24"/>
        </w:rPr>
        <w:t>to predict</w:t>
      </w:r>
      <w:r w:rsidRPr="00875ADC">
        <w:rPr>
          <w:rFonts w:ascii="Book Antiqua" w:hAnsi="Book Antiqua" w:cs="Times New Roman"/>
          <w:color w:val="000000" w:themeColor="text1"/>
          <w:sz w:val="24"/>
          <w:szCs w:val="24"/>
        </w:rPr>
        <w:t xml:space="preserve"> the mortality of liver decompensated cirrhosis, </w:t>
      </w:r>
      <w:r w:rsidR="00097A5B" w:rsidRPr="00875ADC">
        <w:rPr>
          <w:rFonts w:ascii="Book Antiqua" w:hAnsi="Book Antiqua" w:cs="Times New Roman"/>
          <w:color w:val="000000" w:themeColor="text1"/>
          <w:sz w:val="24"/>
          <w:szCs w:val="24"/>
        </w:rPr>
        <w:t>inclu</w:t>
      </w:r>
      <w:r w:rsidR="007E4DBF" w:rsidRPr="00875ADC">
        <w:rPr>
          <w:rFonts w:ascii="Book Antiqua" w:hAnsi="Book Antiqua" w:cs="Times New Roman"/>
          <w:color w:val="000000" w:themeColor="text1"/>
          <w:sz w:val="24"/>
          <w:szCs w:val="24"/>
        </w:rPr>
        <w:t>d</w:t>
      </w:r>
      <w:r w:rsidR="00097A5B" w:rsidRPr="00875ADC">
        <w:rPr>
          <w:rFonts w:ascii="Book Antiqua" w:hAnsi="Book Antiqua" w:cs="Times New Roman"/>
          <w:color w:val="000000" w:themeColor="text1"/>
          <w:sz w:val="24"/>
          <w:szCs w:val="24"/>
        </w:rPr>
        <w:t>ing the</w:t>
      </w:r>
      <w:r w:rsidRPr="00875ADC">
        <w:rPr>
          <w:rFonts w:ascii="Book Antiqua" w:hAnsi="Book Antiqua" w:cs="Times New Roman"/>
          <w:color w:val="000000" w:themeColor="text1"/>
          <w:sz w:val="24"/>
          <w:szCs w:val="24"/>
        </w:rPr>
        <w:t xml:space="preserve"> Child–Turcotte–Pugh (CTP), Model for End-stage </w:t>
      </w:r>
      <w:r w:rsidR="007E4DBF" w:rsidRPr="00875ADC">
        <w:rPr>
          <w:rFonts w:ascii="Book Antiqua" w:hAnsi="Book Antiqua" w:cs="Times New Roman"/>
          <w:color w:val="000000" w:themeColor="text1"/>
          <w:sz w:val="24"/>
          <w:szCs w:val="24"/>
        </w:rPr>
        <w:t>L</w:t>
      </w:r>
      <w:r w:rsidRPr="00875ADC">
        <w:rPr>
          <w:rFonts w:ascii="Book Antiqua" w:hAnsi="Book Antiqua" w:cs="Times New Roman"/>
          <w:color w:val="000000" w:themeColor="text1"/>
          <w:sz w:val="24"/>
          <w:szCs w:val="24"/>
        </w:rPr>
        <w:t xml:space="preserve">iver </w:t>
      </w:r>
      <w:r w:rsidR="007E4DBF" w:rsidRPr="00875ADC">
        <w:rPr>
          <w:rFonts w:ascii="Book Antiqua" w:hAnsi="Book Antiqua" w:cs="Times New Roman"/>
          <w:color w:val="000000" w:themeColor="text1"/>
          <w:sz w:val="24"/>
          <w:szCs w:val="24"/>
        </w:rPr>
        <w:t>D</w:t>
      </w:r>
      <w:r w:rsidRPr="00875ADC">
        <w:rPr>
          <w:rFonts w:ascii="Book Antiqua" w:hAnsi="Book Antiqua" w:cs="Times New Roman"/>
          <w:color w:val="000000" w:themeColor="text1"/>
          <w:sz w:val="24"/>
          <w:szCs w:val="24"/>
        </w:rPr>
        <w:t xml:space="preserve">isease score (MELD), MELD-Na, MELD to </w:t>
      </w:r>
      <w:r w:rsidR="00002C6A" w:rsidRPr="00875ADC">
        <w:rPr>
          <w:rFonts w:ascii="Book Antiqua" w:hAnsi="Book Antiqua" w:cs="Times New Roman"/>
          <w:color w:val="000000" w:themeColor="text1"/>
          <w:sz w:val="24"/>
          <w:szCs w:val="24"/>
        </w:rPr>
        <w:t xml:space="preserve">Serum Sodium </w:t>
      </w:r>
      <w:r w:rsidRPr="00875ADC">
        <w:rPr>
          <w:rFonts w:ascii="Book Antiqua" w:hAnsi="Book Antiqua" w:cs="Times New Roman"/>
          <w:color w:val="000000" w:themeColor="text1"/>
          <w:sz w:val="24"/>
          <w:szCs w:val="24"/>
        </w:rPr>
        <w:t>ratio (MESO) and so on. The CTP</w:t>
      </w:r>
      <w:r w:rsidR="00D55FD6" w:rsidRPr="00875ADC">
        <w:rPr>
          <w:rFonts w:ascii="Book Antiqua" w:hAnsi="Book Antiqua" w:cs="Times New Roman"/>
          <w:color w:val="000000" w:themeColor="text1"/>
          <w:sz w:val="24"/>
          <w:szCs w:val="24"/>
          <w:vertAlign w:val="superscript"/>
        </w:rPr>
        <w:fldChar w:fldCharType="begin"/>
      </w:r>
      <w:r w:rsidR="003778D2" w:rsidRPr="00875ADC">
        <w:rPr>
          <w:rFonts w:ascii="Book Antiqua" w:hAnsi="Book Antiqua" w:cs="Times New Roman"/>
          <w:color w:val="000000" w:themeColor="text1"/>
          <w:sz w:val="24"/>
          <w:szCs w:val="24"/>
          <w:vertAlign w:val="superscript"/>
        </w:rPr>
        <w:instrText xml:space="preserve"> ADDIN EN.CITE &lt;EndNote&gt;&lt;Cite&gt;&lt;Author&gt;Pugh&lt;/Author&gt;&lt;Year&gt;1973&lt;/Year&gt;&lt;RecNum&gt;1310&lt;/RecNum&gt;&lt;DisplayText&gt;&lt;style face="superscript"&gt;[8]&lt;/style&gt;&lt;/DisplayText&gt;&lt;record&gt;&lt;rec-number&gt;1310&lt;/rec-number&gt;&lt;foreign-keys&gt;&lt;key app="EN" db-id="r2x99v0s5xrx5nexpsbvvpfj2vfdz55ft559" timestamp="1533692948"&gt;1310&lt;/key&gt;&lt;/foreign-keys&gt;&lt;ref-type name="Journal Article"&gt;17&lt;/ref-type&gt;&lt;contributors&gt;&lt;authors&gt;&lt;author&gt;Pugh, R. N.&lt;/author&gt;&lt;author&gt;Murray-Lyon, I. M.&lt;/author&gt;&lt;author&gt;Dawson, J. L.&lt;/author&gt;&lt;author&gt;Pietroni, M. C.&lt;/author&gt;&lt;author&gt;Williams, R.&lt;/author&gt;&lt;/authors&gt;&lt;/contributors&gt;&lt;titles&gt;&lt;title&gt;Transection of the oesophagus for bleeding oesophageal varices&lt;/title&gt;&lt;secondary-title&gt;Br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surgery&lt;/abbr-1&gt;&lt;/alt-periodical&gt;&lt;pages&gt;646-9&lt;/pages&gt;&lt;volume&gt;60&lt;/volume&gt;&lt;number&gt;8&lt;/number&gt;&lt;edition&gt;1973/08/01&lt;/edition&gt;&lt;keywords&gt;&lt;keyword&gt;Blood Transfusion&lt;/keyword&gt;&lt;keyword&gt;Emergencies&lt;/keyword&gt;&lt;keyword&gt;Esophageal and Gastric Varices/etiology/*surgery&lt;/keyword&gt;&lt;keyword&gt;Esophagus/*surgery&lt;/keyword&gt;&lt;keyword&gt;Gastrointestinal Hemorrhage/mortality/surgery&lt;/keyword&gt;&lt;keyword&gt;Humans&lt;/keyword&gt;&lt;keyword&gt;Jaundice/complications&lt;/keyword&gt;&lt;keyword&gt;Liver Cirrhosis/complications&lt;/keyword&gt;&lt;keyword&gt;Liver Diseases/complications&lt;/keyword&gt;&lt;keyword&gt;Liver Function Tests&lt;/keyword&gt;&lt;keyword&gt;Postoperative Complications/mortality&lt;/keyword&gt;&lt;keyword&gt;Recurrence&lt;/keyword&gt;&lt;/keywords&gt;&lt;dates&gt;&lt;year&gt;1973&lt;/year&gt;&lt;pub-dates&gt;&lt;date&gt;Aug&lt;/date&gt;&lt;/pub-dates&gt;&lt;/dates&gt;&lt;isbn&gt;0007-1323 (Print)&amp;#xD;0007-1323&lt;/isbn&gt;&lt;accession-num&gt;4541913&lt;/accession-num&gt;&lt;urls&gt;&lt;/urls&gt;&lt;remote-database-provider&gt;NLM&lt;/remote-database-provider&gt;&lt;language&gt;eng&lt;/language&gt;&lt;/record&gt;&lt;/Cite&gt;&lt;/EndNote&gt;</w:instrText>
      </w:r>
      <w:r w:rsidR="00D55FD6" w:rsidRPr="00875ADC">
        <w:rPr>
          <w:rFonts w:ascii="Book Antiqua" w:hAnsi="Book Antiqua" w:cs="Times New Roman"/>
          <w:color w:val="000000" w:themeColor="text1"/>
          <w:sz w:val="24"/>
          <w:szCs w:val="24"/>
          <w:vertAlign w:val="superscript"/>
        </w:rPr>
        <w:fldChar w:fldCharType="separate"/>
      </w:r>
      <w:r w:rsidR="003778D2" w:rsidRPr="00875ADC">
        <w:rPr>
          <w:rFonts w:ascii="Book Antiqua" w:hAnsi="Book Antiqua" w:cs="Times New Roman"/>
          <w:noProof/>
          <w:color w:val="000000" w:themeColor="text1"/>
          <w:sz w:val="24"/>
          <w:szCs w:val="24"/>
          <w:vertAlign w:val="superscript"/>
        </w:rPr>
        <w:t>[8]</w:t>
      </w:r>
      <w:r w:rsidR="00D55FD6" w:rsidRPr="00875ADC">
        <w:rPr>
          <w:rFonts w:ascii="Book Antiqua" w:hAnsi="Book Antiqua" w:cs="Times New Roman"/>
          <w:color w:val="000000" w:themeColor="text1"/>
          <w:sz w:val="24"/>
          <w:szCs w:val="24"/>
          <w:vertAlign w:val="superscript"/>
        </w:rPr>
        <w:fldChar w:fldCharType="end"/>
      </w:r>
      <w:r w:rsidRPr="00875ADC">
        <w:rPr>
          <w:rFonts w:ascii="Book Antiqua" w:hAnsi="Book Antiqua" w:cs="Times New Roman"/>
          <w:color w:val="000000" w:themeColor="text1"/>
          <w:sz w:val="24"/>
          <w:szCs w:val="24"/>
        </w:rPr>
        <w:t xml:space="preserve"> </w:t>
      </w:r>
      <w:r w:rsidR="007E4DBF" w:rsidRPr="00875ADC">
        <w:rPr>
          <w:rFonts w:ascii="Book Antiqua" w:hAnsi="Book Antiqua" w:cs="Times New Roman"/>
          <w:color w:val="000000" w:themeColor="text1"/>
          <w:sz w:val="24"/>
          <w:szCs w:val="24"/>
        </w:rPr>
        <w:t xml:space="preserve">is </w:t>
      </w:r>
      <w:r w:rsidRPr="00875ADC">
        <w:rPr>
          <w:rFonts w:ascii="Book Antiqua" w:hAnsi="Book Antiqua" w:cs="Times New Roman"/>
          <w:color w:val="000000" w:themeColor="text1"/>
          <w:sz w:val="24"/>
          <w:szCs w:val="24"/>
        </w:rPr>
        <w:t xml:space="preserve">a “modified Child score” </w:t>
      </w:r>
      <w:r w:rsidR="007E4DBF" w:rsidRPr="00875ADC">
        <w:rPr>
          <w:rFonts w:ascii="Book Antiqua" w:hAnsi="Book Antiqua" w:cs="Times New Roman"/>
          <w:color w:val="000000" w:themeColor="text1"/>
          <w:sz w:val="24"/>
          <w:szCs w:val="24"/>
        </w:rPr>
        <w:t xml:space="preserve">that </w:t>
      </w:r>
      <w:r w:rsidRPr="00875ADC">
        <w:rPr>
          <w:rFonts w:ascii="Book Antiqua" w:hAnsi="Book Antiqua" w:cs="Times New Roman"/>
          <w:color w:val="000000" w:themeColor="text1"/>
          <w:sz w:val="24"/>
          <w:szCs w:val="24"/>
        </w:rPr>
        <w:t xml:space="preserve">was first proposed in 1964, and it has been widely used for several </w:t>
      </w:r>
      <w:r w:rsidRPr="00875ADC">
        <w:rPr>
          <w:rStyle w:val="shorttext"/>
          <w:rFonts w:ascii="Book Antiqua" w:hAnsi="Book Antiqua" w:cs="Times New Roman"/>
          <w:color w:val="000000" w:themeColor="text1"/>
          <w:sz w:val="24"/>
          <w:szCs w:val="24"/>
        </w:rPr>
        <w:t>decades</w:t>
      </w:r>
      <w:r w:rsidRPr="00875ADC">
        <w:rPr>
          <w:rFonts w:ascii="Book Antiqua" w:hAnsi="Book Antiqua" w:cs="Times New Roman"/>
          <w:color w:val="000000" w:themeColor="text1"/>
          <w:sz w:val="24"/>
          <w:szCs w:val="24"/>
        </w:rPr>
        <w:t xml:space="preserve"> for the prognostication of patients with cirrhosis</w:t>
      </w:r>
      <w:r w:rsidRPr="00875ADC">
        <w:rPr>
          <w:rFonts w:ascii="Book Antiqua" w:hAnsi="Book Antiqua" w:cs="Times New Roman"/>
          <w:color w:val="000000" w:themeColor="text1"/>
          <w:sz w:val="24"/>
          <w:szCs w:val="24"/>
        </w:rPr>
        <w:fldChar w:fldCharType="begin"/>
      </w:r>
      <w:r w:rsidR="003778D2" w:rsidRPr="00875ADC">
        <w:rPr>
          <w:rFonts w:ascii="Book Antiqua" w:hAnsi="Book Antiqua" w:cs="Times New Roman"/>
          <w:color w:val="000000" w:themeColor="text1"/>
          <w:sz w:val="24"/>
          <w:szCs w:val="24"/>
        </w:rPr>
        <w:instrText xml:space="preserve"> ADDIN EN.CITE &lt;EndNote&gt;&lt;Cite&gt;&lt;Author&gt;Forman&lt;/Author&gt;&lt;Year&gt;2001&lt;/Year&gt;&lt;RecNum&gt;1302&lt;/RecNum&gt;&lt;DisplayText&gt;&lt;style face="superscript"&gt;[9]&lt;/style&gt;&lt;/DisplayText&gt;&lt;record&gt;&lt;rec-number&gt;1302&lt;/rec-number&gt;&lt;foreign-keys&gt;&lt;key app="EN" db-id="r2x99v0s5xrx5nexpsbvvpfj2vfdz55ft559" timestamp="1527583765"&gt;1302&lt;/key&gt;&lt;/foreign-keys&gt;&lt;ref-type name="Journal Article"&gt;17&lt;/ref-type&gt;&lt;contributors&gt;&lt;authors&gt;&lt;author&gt;Forman, L. M.&lt;/author&gt;&lt;author&gt;Lucey, M. R.&lt;/author&gt;&lt;/authors&gt;&lt;/contributors&gt;&lt;titles&gt;&lt;title&gt;Predicting the prognosis of chronic liver disease: an evolution from child to MELD. Mayo End-stage Liver Disease&lt;/title&gt;&lt;secondary-title&gt;Hepatology&lt;/secondary-title&gt;&lt;/titles&gt;&lt;periodical&gt;&lt;full-title&gt;Hepatology&lt;/full-title&gt;&lt;/periodical&gt;&lt;pages&gt;473-5&lt;/pages&gt;&lt;volume&gt;33&lt;/volume&gt;&lt;number&gt;2&lt;/number&gt;&lt;edition&gt;2001/02/15 11:00&lt;/edition&gt;&lt;keywords&gt;&lt;keyword&gt;Chronic Disease&lt;/keyword&gt;&lt;keyword&gt;Gastroenterology/ trends&lt;/keyword&gt;&lt;keyword&gt;Humans&lt;/keyword&gt;&lt;keyword&gt;Liver Diseases/ physiopathology&lt;/keyword&gt;&lt;keyword&gt;Models, Theoretical&lt;/keyword&gt;&lt;keyword&gt;Prognosis&lt;/keyword&gt;&lt;keyword&gt;Severity of Illness Index&lt;/keyword&gt;&lt;keyword&gt;United States&lt;/keyword&gt;&lt;/keywords&gt;&lt;dates&gt;&lt;year&gt;2001&lt;/year&gt;&lt;pub-dates&gt;&lt;date&gt;Feb&lt;/date&gt;&lt;/pub-dates&gt;&lt;/dates&gt;&lt;isbn&gt;0270-9139 (Print)&amp;#xD;0270-9139 (Linking)&lt;/isbn&gt;&lt;accession-num&gt;11172352&lt;/accession-num&gt;&lt;work-type&gt;Comment&amp;#xD;Editorial&lt;/work-type&gt;&lt;urls&gt;&lt;/urls&gt;&lt;language&gt;eng&lt;/language&gt;&lt;/record&gt;&lt;/Cite&gt;&lt;/EndNote&gt;</w:instrText>
      </w:r>
      <w:r w:rsidRPr="00875ADC">
        <w:rPr>
          <w:rFonts w:ascii="Book Antiqua" w:hAnsi="Book Antiqua" w:cs="Times New Roman"/>
          <w:color w:val="000000" w:themeColor="text1"/>
          <w:sz w:val="24"/>
          <w:szCs w:val="24"/>
        </w:rPr>
        <w:fldChar w:fldCharType="separate"/>
      </w:r>
      <w:r w:rsidR="003778D2" w:rsidRPr="00875ADC">
        <w:rPr>
          <w:rFonts w:ascii="Book Antiqua" w:hAnsi="Book Antiqua" w:cs="Times New Roman"/>
          <w:noProof/>
          <w:color w:val="000000" w:themeColor="text1"/>
          <w:sz w:val="24"/>
          <w:szCs w:val="24"/>
          <w:vertAlign w:val="superscript"/>
        </w:rPr>
        <w:t>[9]</w:t>
      </w:r>
      <w:r w:rsidRPr="00875ADC">
        <w:rPr>
          <w:rFonts w:ascii="Book Antiqua" w:hAnsi="Book Antiqua" w:cs="Times New Roman"/>
          <w:color w:val="000000" w:themeColor="text1"/>
          <w:sz w:val="24"/>
          <w:szCs w:val="24"/>
        </w:rPr>
        <w:fldChar w:fldCharType="end"/>
      </w:r>
      <w:r w:rsidRPr="00875ADC">
        <w:rPr>
          <w:rFonts w:ascii="Book Antiqua" w:hAnsi="Book Antiqua" w:cs="Times New Roman"/>
          <w:color w:val="000000" w:themeColor="text1"/>
          <w:sz w:val="24"/>
          <w:szCs w:val="24"/>
        </w:rPr>
        <w:t>. Due to the lack of statistical weighting and factors resulting from complications</w:t>
      </w:r>
      <w:r w:rsidR="007E4DBF"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xml:space="preserve"> such as renal and pulmonary dysfunction, CTP </w:t>
      </w:r>
      <w:r w:rsidR="007E4DBF" w:rsidRPr="00875ADC">
        <w:rPr>
          <w:rFonts w:ascii="Book Antiqua" w:hAnsi="Book Antiqua" w:cs="Times New Roman"/>
          <w:color w:val="000000" w:themeColor="text1"/>
          <w:sz w:val="24"/>
          <w:szCs w:val="24"/>
        </w:rPr>
        <w:t>is limited in predicting</w:t>
      </w:r>
      <w:r w:rsidRPr="00875ADC">
        <w:rPr>
          <w:rFonts w:ascii="Book Antiqua" w:hAnsi="Book Antiqua" w:cs="Times New Roman"/>
          <w:color w:val="000000" w:themeColor="text1"/>
          <w:sz w:val="24"/>
          <w:szCs w:val="24"/>
        </w:rPr>
        <w:t xml:space="preserve"> the mortality of decompensate</w:t>
      </w:r>
      <w:r w:rsidR="007E4DBF" w:rsidRPr="00875ADC">
        <w:rPr>
          <w:rFonts w:ascii="Book Antiqua" w:hAnsi="Book Antiqua" w:cs="Times New Roman"/>
          <w:color w:val="000000" w:themeColor="text1"/>
          <w:sz w:val="24"/>
          <w:szCs w:val="24"/>
        </w:rPr>
        <w:t>d</w:t>
      </w:r>
      <w:r w:rsidRPr="00875ADC">
        <w:rPr>
          <w:rFonts w:ascii="Book Antiqua" w:hAnsi="Book Antiqua" w:cs="Times New Roman"/>
          <w:color w:val="000000" w:themeColor="text1"/>
          <w:sz w:val="24"/>
          <w:szCs w:val="24"/>
        </w:rPr>
        <w:t xml:space="preserve"> cirrhosis patients</w:t>
      </w:r>
      <w:r w:rsidRPr="00875ADC">
        <w:rPr>
          <w:rFonts w:ascii="Book Antiqua" w:hAnsi="Book Antiqua" w:cs="Times New Roman"/>
          <w:color w:val="000000" w:themeColor="text1"/>
          <w:sz w:val="24"/>
          <w:szCs w:val="24"/>
        </w:rPr>
        <w:fldChar w:fldCharType="begin"/>
      </w:r>
      <w:r w:rsidR="003778D2" w:rsidRPr="00875ADC">
        <w:rPr>
          <w:rFonts w:ascii="Book Antiqua" w:hAnsi="Book Antiqua" w:cs="Times New Roman"/>
          <w:color w:val="000000" w:themeColor="text1"/>
          <w:sz w:val="24"/>
          <w:szCs w:val="24"/>
        </w:rPr>
        <w:instrText xml:space="preserve"> ADDIN EN.CITE &lt;EndNote&gt;&lt;Cite&gt;&lt;Author&gt;Durand&lt;/Author&gt;&lt;Year&gt;2005&lt;/Year&gt;&lt;RecNum&gt;1285&lt;/RecNum&gt;&lt;DisplayText&gt;&lt;style face="superscript"&gt;[10]&lt;/style&gt;&lt;/DisplayText&gt;&lt;record&gt;&lt;rec-number&gt;1285&lt;/rec-number&gt;&lt;foreign-keys&gt;&lt;key app="EN" db-id="r2x99v0s5xrx5nexpsbvvpfj2vfdz55ft559" timestamp="1525425832"&gt;1285&lt;/key&gt;&lt;key app="ENWeb" db-id=""&gt;0&lt;/key&gt;&lt;/foreign-keys&gt;&lt;ref-type name="Journal Article"&gt;17&lt;/ref-type&gt;&lt;contributors&gt;&lt;authors&gt;&lt;author&gt;Durand, F.&lt;/author&gt;&lt;author&gt;Valla, D.&lt;/author&gt;&lt;/authors&gt;&lt;/contributors&gt;&lt;auth-address&gt;Service d&amp;apos;Hepatologie, Hopital Beaujon, Assistance Publique-Hopitaux de Paris, UFR Xavier Bichat, Universite Denis Diderot-Paris VII, INSERM U481, 92110 Clichy, France. francois.durand@bjn.ap-hop-paris.fr&lt;/auth-address&gt;&lt;titles&gt;&lt;title&gt;Assessment of the prognosis of cirrhosis: Child-Pugh versus MELD&lt;/title&gt;&lt;secondary-title&gt;J Hepatol&lt;/secondary-title&gt;&lt;/titles&gt;&lt;periodical&gt;&lt;full-title&gt;J Hepatol&lt;/full-title&gt;&lt;/periodical&gt;&lt;pages&gt;S100-7&lt;/pages&gt;&lt;volume&gt;42 Suppl&lt;/volume&gt;&lt;number&gt;1&lt;/number&gt;&lt;keywords&gt;&lt;keyword&gt;Chronic Disease&lt;/keyword&gt;&lt;keyword&gt;Humans&lt;/keyword&gt;&lt;keyword&gt;Liver Cirrhosis/*diagnosis&lt;/keyword&gt;&lt;keyword&gt;Liver Failure/*diagnosis&lt;/keyword&gt;&lt;keyword&gt;Prognosis&lt;/keyword&gt;&lt;keyword&gt;*Severity of Illness Index&lt;/keyword&gt;&lt;/keywords&gt;&lt;dates&gt;&lt;year&gt;2005&lt;/year&gt;&lt;/dates&gt;&lt;isbn&gt;0168-8278 (Print)&amp;#xD;0168-8278 (Linking)&lt;/isbn&gt;&lt;accession-num&gt;15777564&lt;/accession-num&gt;&lt;urls&gt;&lt;related-urls&gt;&lt;url&gt;https://www.ncbi.nlm.nih.gov/pubmed/15777564&lt;/url&gt;&lt;/related-urls&gt;&lt;/urls&gt;&lt;electronic-resource-num&gt;10.1016/j.jhep.2004.11.015&lt;/electronic-resource-num&gt;&lt;/record&gt;&lt;/Cite&gt;&lt;/EndNote&gt;</w:instrText>
      </w:r>
      <w:r w:rsidRPr="00875ADC">
        <w:rPr>
          <w:rFonts w:ascii="Book Antiqua" w:hAnsi="Book Antiqua" w:cs="Times New Roman"/>
          <w:color w:val="000000" w:themeColor="text1"/>
          <w:sz w:val="24"/>
          <w:szCs w:val="24"/>
        </w:rPr>
        <w:fldChar w:fldCharType="separate"/>
      </w:r>
      <w:r w:rsidR="003778D2" w:rsidRPr="00875ADC">
        <w:rPr>
          <w:rFonts w:ascii="Book Antiqua" w:hAnsi="Book Antiqua" w:cs="Times New Roman"/>
          <w:noProof/>
          <w:color w:val="000000" w:themeColor="text1"/>
          <w:sz w:val="24"/>
          <w:szCs w:val="24"/>
          <w:vertAlign w:val="superscript"/>
        </w:rPr>
        <w:t>[10]</w:t>
      </w:r>
      <w:r w:rsidRPr="00875ADC">
        <w:rPr>
          <w:rFonts w:ascii="Book Antiqua" w:hAnsi="Book Antiqua" w:cs="Times New Roman"/>
          <w:color w:val="000000" w:themeColor="text1"/>
          <w:sz w:val="24"/>
          <w:szCs w:val="24"/>
        </w:rPr>
        <w:fldChar w:fldCharType="end"/>
      </w:r>
      <w:r w:rsidRPr="00875ADC">
        <w:rPr>
          <w:rFonts w:ascii="Book Antiqua" w:hAnsi="Book Antiqua" w:cs="Times New Roman"/>
          <w:color w:val="000000" w:themeColor="text1"/>
          <w:sz w:val="24"/>
          <w:szCs w:val="24"/>
        </w:rPr>
        <w:t xml:space="preserve">. Thus, in 2001, MELD </w:t>
      </w:r>
      <w:r w:rsidR="007E4DBF" w:rsidRPr="00875ADC">
        <w:rPr>
          <w:rFonts w:ascii="Book Antiqua" w:hAnsi="Book Antiqua" w:cs="Times New Roman"/>
          <w:color w:val="000000" w:themeColor="text1"/>
          <w:sz w:val="24"/>
          <w:szCs w:val="24"/>
        </w:rPr>
        <w:t>was</w:t>
      </w:r>
      <w:r w:rsidRPr="00875ADC">
        <w:rPr>
          <w:rFonts w:ascii="Book Antiqua" w:hAnsi="Book Antiqua" w:cs="Times New Roman"/>
          <w:color w:val="000000" w:themeColor="text1"/>
          <w:sz w:val="24"/>
          <w:szCs w:val="24"/>
        </w:rPr>
        <w:t xml:space="preserve"> established by UNOS for allocation. This scoring system added serum creatinine, total serum bilirubin, International Normalized </w:t>
      </w:r>
      <w:r w:rsidR="007A1626" w:rsidRPr="00875ADC">
        <w:rPr>
          <w:rFonts w:ascii="Book Antiqua" w:hAnsi="Book Antiqua" w:cs="Times New Roman"/>
          <w:color w:val="000000" w:themeColor="text1"/>
          <w:sz w:val="24"/>
          <w:szCs w:val="24"/>
        </w:rPr>
        <w:t xml:space="preserve">ratio </w:t>
      </w:r>
      <w:r w:rsidRPr="00875ADC">
        <w:rPr>
          <w:rFonts w:ascii="Book Antiqua" w:hAnsi="Book Antiqua" w:cs="Times New Roman"/>
          <w:color w:val="000000" w:themeColor="text1"/>
          <w:sz w:val="24"/>
          <w:szCs w:val="24"/>
        </w:rPr>
        <w:t xml:space="preserve">for prothrombin time evaluation, and </w:t>
      </w:r>
      <w:r w:rsidR="007E4DBF" w:rsidRPr="00875ADC">
        <w:rPr>
          <w:rFonts w:ascii="Book Antiqua" w:hAnsi="Book Antiqua" w:cs="Times New Roman"/>
          <w:color w:val="000000" w:themeColor="text1"/>
          <w:sz w:val="24"/>
          <w:szCs w:val="24"/>
        </w:rPr>
        <w:t xml:space="preserve">the </w:t>
      </w:r>
      <w:r w:rsidRPr="00875ADC">
        <w:rPr>
          <w:rFonts w:ascii="Book Antiqua" w:hAnsi="Book Antiqua" w:cs="Times New Roman"/>
          <w:color w:val="000000" w:themeColor="text1"/>
          <w:sz w:val="24"/>
          <w:szCs w:val="24"/>
        </w:rPr>
        <w:t xml:space="preserve">etiology of cirrhosis as predicting factors. </w:t>
      </w:r>
      <w:r w:rsidR="000867AE" w:rsidRPr="00875ADC">
        <w:rPr>
          <w:rFonts w:ascii="Book Antiqua" w:hAnsi="Book Antiqua" w:cs="Times New Roman"/>
          <w:color w:val="000000" w:themeColor="text1"/>
          <w:sz w:val="24"/>
          <w:szCs w:val="24"/>
        </w:rPr>
        <w:t>Compared</w:t>
      </w:r>
      <w:r w:rsidRPr="00875ADC">
        <w:rPr>
          <w:rFonts w:ascii="Book Antiqua" w:hAnsi="Book Antiqua" w:cs="Times New Roman"/>
          <w:color w:val="000000" w:themeColor="text1"/>
          <w:sz w:val="24"/>
          <w:szCs w:val="24"/>
        </w:rPr>
        <w:t xml:space="preserve"> to CTP, MELD </w:t>
      </w:r>
      <w:r w:rsidR="007E4DBF" w:rsidRPr="00875ADC">
        <w:rPr>
          <w:rFonts w:ascii="Book Antiqua" w:hAnsi="Book Antiqua" w:cs="Times New Roman"/>
          <w:color w:val="000000" w:themeColor="text1"/>
          <w:sz w:val="24"/>
          <w:szCs w:val="24"/>
        </w:rPr>
        <w:t xml:space="preserve">is </w:t>
      </w:r>
      <w:r w:rsidRPr="00875ADC">
        <w:rPr>
          <w:rFonts w:ascii="Book Antiqua" w:hAnsi="Book Antiqua" w:cs="Times New Roman"/>
          <w:color w:val="000000" w:themeColor="text1"/>
          <w:sz w:val="24"/>
          <w:szCs w:val="24"/>
        </w:rPr>
        <w:t>more</w:t>
      </w:r>
      <w:r w:rsidRPr="00875ADC">
        <w:rPr>
          <w:rStyle w:val="shorttext"/>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objective and clinically usefu</w:t>
      </w:r>
      <w:r w:rsidR="008F1510" w:rsidRPr="00875ADC">
        <w:rPr>
          <w:rFonts w:ascii="Book Antiqua" w:hAnsi="Book Antiqua" w:cs="Times New Roman"/>
          <w:color w:val="000000" w:themeColor="text1"/>
          <w:sz w:val="24"/>
          <w:szCs w:val="24"/>
        </w:rPr>
        <w:t>l for defining disease severity</w:t>
      </w:r>
      <w:r w:rsidRPr="00875ADC">
        <w:rPr>
          <w:rFonts w:ascii="Book Antiqua" w:hAnsi="Book Antiqua" w:cs="Times New Roman"/>
          <w:color w:val="000000" w:themeColor="text1"/>
          <w:sz w:val="24"/>
          <w:szCs w:val="24"/>
        </w:rPr>
        <w:fldChar w:fldCharType="begin">
          <w:fldData xml:space="preserve">PEVuZE5vdGU+PENpdGU+PEF1dGhvcj5FdmVyc29uPC9BdXRob3I+PFllYXI+MjAwMzwvWWVhcj48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</w:fldData>
        </w:fldChar>
      </w:r>
      <w:r w:rsidR="003778D2" w:rsidRPr="00875ADC">
        <w:rPr>
          <w:rFonts w:ascii="Book Antiqua" w:hAnsi="Book Antiqua" w:cs="Times New Roman"/>
          <w:color w:val="000000" w:themeColor="text1"/>
          <w:sz w:val="24"/>
          <w:szCs w:val="24"/>
        </w:rPr>
        <w:instrText xml:space="preserve"> ADDIN EN.CITE </w:instrText>
      </w:r>
      <w:r w:rsidR="003778D2" w:rsidRPr="00875ADC">
        <w:rPr>
          <w:rFonts w:ascii="Book Antiqua" w:hAnsi="Book Antiqua" w:cs="Times New Roman"/>
          <w:color w:val="000000" w:themeColor="text1"/>
          <w:sz w:val="24"/>
          <w:szCs w:val="24"/>
        </w:rPr>
        <w:fldChar w:fldCharType="begin">
          <w:fldData xml:space="preserve">PEVuZE5vdGU+PENpdGU+PEF1dGhvcj5FdmVyc29uPC9BdXRob3I+PFllYXI+MjAwMzwvWWVhcj48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</w:fldData>
        </w:fldChar>
      </w:r>
      <w:r w:rsidR="003778D2" w:rsidRPr="00875ADC">
        <w:rPr>
          <w:rFonts w:ascii="Book Antiqua" w:hAnsi="Book Antiqua" w:cs="Times New Roman"/>
          <w:color w:val="000000" w:themeColor="text1"/>
          <w:sz w:val="24"/>
          <w:szCs w:val="24"/>
        </w:rPr>
        <w:instrText xml:space="preserve"> ADDIN EN.CITE.DATA </w:instrText>
      </w:r>
      <w:r w:rsidR="003778D2" w:rsidRPr="00875ADC">
        <w:rPr>
          <w:rFonts w:ascii="Book Antiqua" w:hAnsi="Book Antiqua" w:cs="Times New Roman"/>
          <w:color w:val="000000" w:themeColor="text1"/>
          <w:sz w:val="24"/>
          <w:szCs w:val="24"/>
        </w:rPr>
      </w:r>
      <w:r w:rsidR="003778D2" w:rsidRPr="00875ADC">
        <w:rPr>
          <w:rFonts w:ascii="Book Antiqua" w:hAnsi="Book Antiqua" w:cs="Times New Roman"/>
          <w:color w:val="000000" w:themeColor="text1"/>
          <w:sz w:val="24"/>
          <w:szCs w:val="24"/>
        </w:rPr>
        <w:fldChar w:fldCharType="end"/>
      </w:r>
      <w:r w:rsidRPr="00875ADC">
        <w:rPr>
          <w:rFonts w:ascii="Book Antiqua" w:hAnsi="Book Antiqua" w:cs="Times New Roman"/>
          <w:color w:val="000000" w:themeColor="text1"/>
          <w:sz w:val="24"/>
          <w:szCs w:val="24"/>
        </w:rPr>
      </w:r>
      <w:r w:rsidRPr="00875ADC">
        <w:rPr>
          <w:rFonts w:ascii="Book Antiqua" w:hAnsi="Book Antiqua" w:cs="Times New Roman"/>
          <w:color w:val="000000" w:themeColor="text1"/>
          <w:sz w:val="24"/>
          <w:szCs w:val="24"/>
        </w:rPr>
        <w:fldChar w:fldCharType="separate"/>
      </w:r>
      <w:r w:rsidR="008F1510" w:rsidRPr="00875ADC">
        <w:rPr>
          <w:rFonts w:ascii="Book Antiqua" w:hAnsi="Book Antiqua" w:cs="Times New Roman"/>
          <w:noProof/>
          <w:color w:val="000000" w:themeColor="text1"/>
          <w:sz w:val="24"/>
          <w:szCs w:val="24"/>
          <w:vertAlign w:val="superscript"/>
        </w:rPr>
        <w:t>[11,</w:t>
      </w:r>
      <w:r w:rsidR="003778D2" w:rsidRPr="00875ADC">
        <w:rPr>
          <w:rFonts w:ascii="Book Antiqua" w:hAnsi="Book Antiqua" w:cs="Times New Roman"/>
          <w:noProof/>
          <w:color w:val="000000" w:themeColor="text1"/>
          <w:sz w:val="24"/>
          <w:szCs w:val="24"/>
          <w:vertAlign w:val="superscript"/>
        </w:rPr>
        <w:t>12]</w:t>
      </w:r>
      <w:r w:rsidRPr="00875ADC">
        <w:rPr>
          <w:rFonts w:ascii="Book Antiqua" w:hAnsi="Book Antiqua" w:cs="Times New Roman"/>
          <w:color w:val="000000" w:themeColor="text1"/>
          <w:sz w:val="24"/>
          <w:szCs w:val="24"/>
        </w:rPr>
        <w:fldChar w:fldCharType="end"/>
      </w:r>
      <w:r w:rsidRPr="00875ADC">
        <w:rPr>
          <w:rFonts w:ascii="Book Antiqua" w:hAnsi="Book Antiqua" w:cs="Times New Roman"/>
          <w:color w:val="000000" w:themeColor="text1"/>
          <w:sz w:val="24"/>
          <w:szCs w:val="24"/>
        </w:rPr>
        <w:t>.</w:t>
      </w:r>
    </w:p>
    <w:p w14:paraId="48768411" w14:textId="3C5FD7F6" w:rsidR="005E3F10" w:rsidRPr="00875ADC" w:rsidRDefault="005E3F10" w:rsidP="00875ADC">
      <w:pPr>
        <w:widowControl/>
        <w:spacing w:line="360" w:lineRule="auto"/>
        <w:ind w:firstLineChars="100" w:firstLine="240"/>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lastRenderedPageBreak/>
        <w:t xml:space="preserve">In the following years, research emerged claiming that serum Na was a predictor </w:t>
      </w:r>
      <w:r w:rsidR="007E4DBF" w:rsidRPr="00875ADC">
        <w:rPr>
          <w:rFonts w:ascii="Book Antiqua" w:hAnsi="Book Antiqua" w:cs="Times New Roman"/>
          <w:color w:val="000000" w:themeColor="text1"/>
          <w:sz w:val="24"/>
          <w:szCs w:val="24"/>
        </w:rPr>
        <w:t xml:space="preserve">of </w:t>
      </w:r>
      <w:r w:rsidRPr="00875ADC">
        <w:rPr>
          <w:rFonts w:ascii="Book Antiqua" w:hAnsi="Book Antiqua" w:cs="Times New Roman"/>
          <w:color w:val="000000" w:themeColor="text1"/>
          <w:sz w:val="24"/>
          <w:szCs w:val="24"/>
        </w:rPr>
        <w:t>mortality in patients with cirrhosis and might improve the accuracy of MELD</w:t>
      </w:r>
      <w:r w:rsidRPr="00875ADC">
        <w:rPr>
          <w:rFonts w:ascii="Book Antiqua" w:hAnsi="Book Antiqua" w:cs="Times New Roman"/>
          <w:color w:val="000000" w:themeColor="text1"/>
          <w:sz w:val="24"/>
          <w:szCs w:val="24"/>
        </w:rPr>
        <w:fldChar w:fldCharType="begin">
          <w:fldData xml:space="preserve">PEVuZE5vdGU+PENpdGU+PEF1dGhvcj5IZXVtYW48L0F1dGhvcj48WWVhcj4yMDA0PC9ZZWFyPjxS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PC9wZXJpb2RpY2FsPjxwYWdlcz4zMzYtNDM8L3BhZ2VzPjx2b2x1bWU+MTE8L3ZvbHVtZT48bnVt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</w:fldData>
        </w:fldChar>
      </w:r>
      <w:r w:rsidR="003778D2" w:rsidRPr="00875ADC">
        <w:rPr>
          <w:rFonts w:ascii="Book Antiqua" w:hAnsi="Book Antiqua" w:cs="Times New Roman"/>
          <w:color w:val="000000" w:themeColor="text1"/>
          <w:sz w:val="24"/>
          <w:szCs w:val="24"/>
        </w:rPr>
        <w:instrText xml:space="preserve"> ADDIN EN.CITE </w:instrText>
      </w:r>
      <w:r w:rsidR="003778D2" w:rsidRPr="00875ADC">
        <w:rPr>
          <w:rFonts w:ascii="Book Antiqua" w:hAnsi="Book Antiqua" w:cs="Times New Roman"/>
          <w:color w:val="000000" w:themeColor="text1"/>
          <w:sz w:val="24"/>
          <w:szCs w:val="24"/>
        </w:rPr>
        <w:fldChar w:fldCharType="begin">
          <w:fldData xml:space="preserve">PEVuZE5vdGU+PENpdGU+PEF1dGhvcj5IZXVtYW48L0F1dGhvcj48WWVhcj4yMDA0PC9ZZWFyPjxS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PC9wZXJpb2RpY2FsPjxwYWdlcz4zMzYtNDM8L3BhZ2VzPjx2b2x1bWU+MTE8L3ZvbHVtZT48bnVt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</w:fldData>
        </w:fldChar>
      </w:r>
      <w:r w:rsidR="003778D2" w:rsidRPr="00875ADC">
        <w:rPr>
          <w:rFonts w:ascii="Book Antiqua" w:hAnsi="Book Antiqua" w:cs="Times New Roman"/>
          <w:color w:val="000000" w:themeColor="text1"/>
          <w:sz w:val="24"/>
          <w:szCs w:val="24"/>
        </w:rPr>
        <w:instrText xml:space="preserve"> ADDIN EN.CITE.DATA </w:instrText>
      </w:r>
      <w:r w:rsidR="003778D2" w:rsidRPr="00875ADC">
        <w:rPr>
          <w:rFonts w:ascii="Book Antiqua" w:hAnsi="Book Antiqua" w:cs="Times New Roman"/>
          <w:color w:val="000000" w:themeColor="text1"/>
          <w:sz w:val="24"/>
          <w:szCs w:val="24"/>
        </w:rPr>
      </w:r>
      <w:r w:rsidR="003778D2" w:rsidRPr="00875ADC">
        <w:rPr>
          <w:rFonts w:ascii="Book Antiqua" w:hAnsi="Book Antiqua" w:cs="Times New Roman"/>
          <w:color w:val="000000" w:themeColor="text1"/>
          <w:sz w:val="24"/>
          <w:szCs w:val="24"/>
        </w:rPr>
        <w:fldChar w:fldCharType="end"/>
      </w:r>
      <w:r w:rsidRPr="00875ADC">
        <w:rPr>
          <w:rFonts w:ascii="Book Antiqua" w:hAnsi="Book Antiqua" w:cs="Times New Roman"/>
          <w:color w:val="000000" w:themeColor="text1"/>
          <w:sz w:val="24"/>
          <w:szCs w:val="24"/>
        </w:rPr>
      </w:r>
      <w:r w:rsidRPr="00875ADC">
        <w:rPr>
          <w:rFonts w:ascii="Book Antiqua" w:hAnsi="Book Antiqua" w:cs="Times New Roman"/>
          <w:color w:val="000000" w:themeColor="text1"/>
          <w:sz w:val="24"/>
          <w:szCs w:val="24"/>
        </w:rPr>
        <w:fldChar w:fldCharType="separate"/>
      </w:r>
      <w:r w:rsidR="003778D2" w:rsidRPr="00875ADC">
        <w:rPr>
          <w:rFonts w:ascii="Book Antiqua" w:hAnsi="Book Antiqua" w:cs="Times New Roman"/>
          <w:noProof/>
          <w:color w:val="000000" w:themeColor="text1"/>
          <w:sz w:val="24"/>
          <w:szCs w:val="24"/>
          <w:vertAlign w:val="superscript"/>
        </w:rPr>
        <w:t>[13-15]</w:t>
      </w:r>
      <w:r w:rsidRPr="00875ADC">
        <w:rPr>
          <w:rFonts w:ascii="Book Antiqua" w:hAnsi="Book Antiqua" w:cs="Times New Roman"/>
          <w:color w:val="000000" w:themeColor="text1"/>
          <w:sz w:val="24"/>
          <w:szCs w:val="24"/>
        </w:rPr>
        <w:fldChar w:fldCharType="end"/>
      </w:r>
      <w:r w:rsidRPr="00875ADC">
        <w:rPr>
          <w:rFonts w:ascii="Book Antiqua" w:hAnsi="Book Antiqua" w:cs="Times New Roman"/>
          <w:color w:val="000000" w:themeColor="text1"/>
          <w:sz w:val="24"/>
          <w:szCs w:val="24"/>
        </w:rPr>
        <w:t>. Then, based on MELD, refined models were established for prediction</w:t>
      </w:r>
      <w:r w:rsidR="007E4DBF" w:rsidRPr="00875ADC">
        <w:rPr>
          <w:rFonts w:ascii="Book Antiqua" w:hAnsi="Book Antiqua" w:cs="Times New Roman"/>
          <w:color w:val="000000" w:themeColor="text1"/>
          <w:sz w:val="24"/>
          <w:szCs w:val="24"/>
        </w:rPr>
        <w:t xml:space="preserve"> of mortality</w:t>
      </w:r>
      <w:r w:rsidRPr="00875ADC">
        <w:rPr>
          <w:rFonts w:ascii="Book Antiqua" w:hAnsi="Book Antiqua" w:cs="Times New Roman"/>
          <w:color w:val="000000" w:themeColor="text1"/>
          <w:sz w:val="24"/>
          <w:szCs w:val="24"/>
        </w:rPr>
        <w:t xml:space="preserve"> in liver disease. Biggins</w:t>
      </w:r>
      <w:r w:rsidR="00450C47" w:rsidRPr="00875ADC">
        <w:rPr>
          <w:rFonts w:ascii="Book Antiqua" w:hAnsi="Book Antiqua" w:cs="Times New Roman"/>
          <w:color w:val="000000" w:themeColor="text1"/>
          <w:sz w:val="24"/>
          <w:szCs w:val="24"/>
        </w:rPr>
        <w:t xml:space="preserve"> </w:t>
      </w:r>
      <w:r w:rsidR="00450C47" w:rsidRPr="00875ADC">
        <w:rPr>
          <w:rFonts w:ascii="Book Antiqua" w:hAnsi="Book Antiqua" w:cs="Times New Roman"/>
          <w:i/>
          <w:color w:val="000000" w:themeColor="text1"/>
          <w:sz w:val="24"/>
          <w:szCs w:val="24"/>
        </w:rPr>
        <w:t>et al</w:t>
      </w:r>
      <w:r w:rsidRPr="00875ADC">
        <w:rPr>
          <w:rFonts w:ascii="Book Antiqua" w:hAnsi="Book Antiqua" w:cs="Times New Roman"/>
          <w:color w:val="000000" w:themeColor="text1"/>
          <w:sz w:val="24"/>
          <w:szCs w:val="24"/>
        </w:rPr>
        <w:fldChar w:fldCharType="begin">
          <w:fldData xml:space="preserve">PEVuZE5vdGU+PENpdGU+PEF1dGhvcj5CaWdnaW5zPC9BdXRob3I+PFllYXI+MjAwNjwvWWVhcj48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</w:fldData>
        </w:fldChar>
      </w:r>
      <w:r w:rsidR="003778D2" w:rsidRPr="00875ADC">
        <w:rPr>
          <w:rFonts w:ascii="Book Antiqua" w:hAnsi="Book Antiqua" w:cs="Times New Roman"/>
          <w:color w:val="000000" w:themeColor="text1"/>
          <w:sz w:val="24"/>
          <w:szCs w:val="24"/>
        </w:rPr>
        <w:instrText xml:space="preserve"> ADDIN EN.CITE </w:instrText>
      </w:r>
      <w:r w:rsidR="003778D2" w:rsidRPr="00875ADC">
        <w:rPr>
          <w:rFonts w:ascii="Book Antiqua" w:hAnsi="Book Antiqua" w:cs="Times New Roman"/>
          <w:color w:val="000000" w:themeColor="text1"/>
          <w:sz w:val="24"/>
          <w:szCs w:val="24"/>
        </w:rPr>
        <w:fldChar w:fldCharType="begin">
          <w:fldData xml:space="preserve">PEVuZE5vdGU+PENpdGU+PEF1dGhvcj5CaWdnaW5zPC9BdXRob3I+PFllYXI+MjAwNjwvWWVhcj48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</w:fldData>
        </w:fldChar>
      </w:r>
      <w:r w:rsidR="003778D2" w:rsidRPr="00875ADC">
        <w:rPr>
          <w:rFonts w:ascii="Book Antiqua" w:hAnsi="Book Antiqua" w:cs="Times New Roman"/>
          <w:color w:val="000000" w:themeColor="text1"/>
          <w:sz w:val="24"/>
          <w:szCs w:val="24"/>
        </w:rPr>
        <w:instrText xml:space="preserve"> ADDIN EN.CITE.DATA </w:instrText>
      </w:r>
      <w:r w:rsidR="003778D2" w:rsidRPr="00875ADC">
        <w:rPr>
          <w:rFonts w:ascii="Book Antiqua" w:hAnsi="Book Antiqua" w:cs="Times New Roman"/>
          <w:color w:val="000000" w:themeColor="text1"/>
          <w:sz w:val="24"/>
          <w:szCs w:val="24"/>
        </w:rPr>
      </w:r>
      <w:r w:rsidR="003778D2" w:rsidRPr="00875ADC">
        <w:rPr>
          <w:rFonts w:ascii="Book Antiqua" w:hAnsi="Book Antiqua" w:cs="Times New Roman"/>
          <w:color w:val="000000" w:themeColor="text1"/>
          <w:sz w:val="24"/>
          <w:szCs w:val="24"/>
        </w:rPr>
        <w:fldChar w:fldCharType="end"/>
      </w:r>
      <w:r w:rsidRPr="00875ADC">
        <w:rPr>
          <w:rFonts w:ascii="Book Antiqua" w:hAnsi="Book Antiqua" w:cs="Times New Roman"/>
          <w:color w:val="000000" w:themeColor="text1"/>
          <w:sz w:val="24"/>
          <w:szCs w:val="24"/>
        </w:rPr>
      </w:r>
      <w:r w:rsidRPr="00875ADC">
        <w:rPr>
          <w:rFonts w:ascii="Book Antiqua" w:hAnsi="Book Antiqua" w:cs="Times New Roman"/>
          <w:color w:val="000000" w:themeColor="text1"/>
          <w:sz w:val="24"/>
          <w:szCs w:val="24"/>
        </w:rPr>
        <w:fldChar w:fldCharType="separate"/>
      </w:r>
      <w:r w:rsidR="003778D2" w:rsidRPr="00875ADC">
        <w:rPr>
          <w:rFonts w:ascii="Book Antiqua" w:hAnsi="Book Antiqua" w:cs="Times New Roman"/>
          <w:noProof/>
          <w:color w:val="000000" w:themeColor="text1"/>
          <w:sz w:val="24"/>
          <w:szCs w:val="24"/>
          <w:vertAlign w:val="superscript"/>
        </w:rPr>
        <w:t>[16]</w:t>
      </w:r>
      <w:r w:rsidRPr="00875ADC">
        <w:rPr>
          <w:rFonts w:ascii="Book Antiqua" w:hAnsi="Book Antiqua" w:cs="Times New Roman"/>
          <w:color w:val="000000" w:themeColor="text1"/>
          <w:sz w:val="24"/>
          <w:szCs w:val="24"/>
        </w:rPr>
        <w:fldChar w:fldCharType="end"/>
      </w:r>
      <w:r w:rsidRPr="00875ADC">
        <w:rPr>
          <w:rFonts w:ascii="Book Antiqua" w:hAnsi="Book Antiqua" w:cs="Times New Roman"/>
          <w:color w:val="000000" w:themeColor="text1"/>
          <w:sz w:val="24"/>
          <w:szCs w:val="24"/>
        </w:rPr>
        <w:t xml:space="preserve"> developed an evidence-based model</w:t>
      </w:r>
      <w:r w:rsidR="007E4DBF"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xml:space="preserve"> “MELD-Na</w:t>
      </w:r>
      <w:r w:rsidR="007E4DBF"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which was calculated with the formula “MELD-NA = MELD + 1.59 (135-Na)”</w:t>
      </w:r>
      <w:r w:rsidR="007E4DBF"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xml:space="preserve"> </w:t>
      </w:r>
      <w:proofErr w:type="spellStart"/>
      <w:r w:rsidRPr="00875ADC">
        <w:rPr>
          <w:rFonts w:ascii="Book Antiqua" w:hAnsi="Book Antiqua" w:cs="Times New Roman"/>
          <w:color w:val="000000" w:themeColor="text1"/>
          <w:sz w:val="24"/>
          <w:szCs w:val="24"/>
        </w:rPr>
        <w:t>Huo</w:t>
      </w:r>
      <w:proofErr w:type="spellEnd"/>
      <w:r w:rsidR="001C39E4" w:rsidRPr="00875ADC">
        <w:rPr>
          <w:rFonts w:ascii="Book Antiqua" w:hAnsi="Book Antiqua" w:cs="Times New Roman"/>
          <w:color w:val="000000" w:themeColor="text1"/>
          <w:sz w:val="24"/>
          <w:szCs w:val="24"/>
        </w:rPr>
        <w:t xml:space="preserve"> </w:t>
      </w:r>
      <w:r w:rsidR="001C39E4" w:rsidRPr="00875ADC">
        <w:rPr>
          <w:rFonts w:ascii="Book Antiqua" w:hAnsi="Book Antiqua" w:cs="Times New Roman"/>
          <w:i/>
          <w:color w:val="000000" w:themeColor="text1"/>
          <w:sz w:val="24"/>
          <w:szCs w:val="24"/>
        </w:rPr>
        <w:t>et al</w:t>
      </w:r>
      <w:r w:rsidRPr="00875ADC">
        <w:rPr>
          <w:rFonts w:ascii="Book Antiqua" w:hAnsi="Book Antiqua" w:cs="Times New Roman"/>
          <w:color w:val="000000" w:themeColor="text1"/>
          <w:sz w:val="24"/>
          <w:szCs w:val="24"/>
        </w:rPr>
        <w:fldChar w:fldCharType="begin"/>
      </w:r>
      <w:r w:rsidR="003778D2" w:rsidRPr="00875ADC">
        <w:rPr>
          <w:rFonts w:ascii="Book Antiqua" w:hAnsi="Book Antiqua" w:cs="Times New Roman"/>
          <w:color w:val="000000" w:themeColor="text1"/>
          <w:sz w:val="24"/>
          <w:szCs w:val="24"/>
        </w:rPr>
        <w:instrText xml:space="preserve"> ADDIN EN.CITE &lt;EndNote&gt;&lt;Cite&gt;&lt;Author&gt;Huo&lt;/Author&gt;&lt;Year&gt;2007&lt;/Year&gt;&lt;RecNum&gt;1295&lt;/RecNum&gt;&lt;DisplayText&gt;&lt;style face="superscript"&gt;[17]&lt;/style&gt;&lt;/DisplayText&gt;&lt;record&gt;&lt;rec-number&gt;1295&lt;/rec-number&gt;&lt;foreign-keys&gt;&lt;key app="EN" db-id="r2x99v0s5xrx5nexpsbvvpfj2vfdz55ft559" timestamp="1525660153"&gt;1295&lt;/key&gt;&lt;key app="ENWeb" db-id=""&gt;0&lt;/key&gt;&lt;/foreign-keys&gt;&lt;ref-type name="Journal Article"&gt;17&lt;/ref-type&gt;&lt;contributors&gt;&lt;authors&gt;&lt;author&gt;Huo, T. I.&lt;/author&gt;&lt;author&gt;Wang, Y. W.&lt;/author&gt;&lt;author&gt;Yang, Y. Y.&lt;/author&gt;&lt;author&gt;Lin, H. C.&lt;/author&gt;&lt;author&gt;Lee, P. C.&lt;/author&gt;&lt;author&gt;Hou, M. C.&lt;/author&gt;&lt;author&gt;Lee, F. Y.&lt;/author&gt;&lt;author&gt;Lee, S. D.&lt;/author&gt;&lt;/authors&gt;&lt;/contributors&gt;&lt;auth-address&gt;Institute of Pharmacology, National Yang-Ming University School of Medicine, Taipei, Taiwan.&lt;/auth-address&gt;&lt;titles&gt;&lt;title&gt;Model for end-stage liver disease score to serum sodium ratio index as a prognostic predictor and its correlation with portal pressure in patients with liver cirrhosis&lt;/title&gt;&lt;secondary-title&gt;Liver Int&lt;/secondary-title&gt;&lt;/titles&gt;&lt;periodical&gt;&lt;full-title&gt;Liver Int&lt;/full-title&gt;&lt;/periodical&gt;&lt;pages&gt;498-506&lt;/pages&gt;&lt;volume&gt;27&lt;/volume&gt;&lt;number&gt;4&lt;/number&gt;&lt;keywords&gt;&lt;keyword&gt;Area Under Curve&lt;/keyword&gt;&lt;keyword&gt;Humans&lt;/keyword&gt;&lt;keyword&gt;Liver Cirrhosis/*diagnosis&lt;/keyword&gt;&lt;keyword&gt;Liver Failure/*diagnosis/mortality&lt;/keyword&gt;&lt;keyword&gt;*Models, Biological&lt;/keyword&gt;&lt;keyword&gt;*Portal Pressure&lt;/keyword&gt;&lt;keyword&gt;*Predictive Value of Tests&lt;/keyword&gt;&lt;keyword&gt;Prognosis&lt;/keyword&gt;&lt;keyword&gt;Retrospective Studies&lt;/keyword&gt;&lt;keyword&gt;Sodium/*blood&lt;/keyword&gt;&lt;keyword&gt;Survival Rate&lt;/keyword&gt;&lt;/keywords&gt;&lt;dates&gt;&lt;year&gt;2007&lt;/year&gt;&lt;pub-dates&gt;&lt;date&gt;May&lt;/date&gt;&lt;/pub-dates&gt;&lt;/dates&gt;&lt;isbn&gt;1478-3223 (Print)&amp;#xD;1478-3223 (Linking)&lt;/isbn&gt;&lt;accession-num&gt;17403190&lt;/accession-num&gt;&lt;urls&gt;&lt;related-urls&gt;&lt;url&gt;https://www.ncbi.nlm.nih.gov/pubmed/17403190&lt;/url&gt;&lt;/related-urls&gt;&lt;/urls&gt;&lt;electronic-resource-num&gt;10.1111/j.1478-3231.2007.01445.x&lt;/electronic-resource-num&gt;&lt;/record&gt;&lt;/Cite&gt;&lt;/EndNote&gt;</w:instrText>
      </w:r>
      <w:r w:rsidRPr="00875ADC">
        <w:rPr>
          <w:rFonts w:ascii="Book Antiqua" w:hAnsi="Book Antiqua" w:cs="Times New Roman"/>
          <w:color w:val="000000" w:themeColor="text1"/>
          <w:sz w:val="24"/>
          <w:szCs w:val="24"/>
        </w:rPr>
        <w:fldChar w:fldCharType="separate"/>
      </w:r>
      <w:r w:rsidR="003778D2" w:rsidRPr="00875ADC">
        <w:rPr>
          <w:rFonts w:ascii="Book Antiqua" w:hAnsi="Book Antiqua" w:cs="Times New Roman"/>
          <w:noProof/>
          <w:color w:val="000000" w:themeColor="text1"/>
          <w:sz w:val="24"/>
          <w:szCs w:val="24"/>
          <w:vertAlign w:val="superscript"/>
        </w:rPr>
        <w:t>[17]</w:t>
      </w:r>
      <w:r w:rsidRPr="00875ADC">
        <w:rPr>
          <w:rFonts w:ascii="Book Antiqua" w:hAnsi="Book Antiqua" w:cs="Times New Roman"/>
          <w:color w:val="000000" w:themeColor="text1"/>
          <w:sz w:val="24"/>
          <w:szCs w:val="24"/>
        </w:rPr>
        <w:fldChar w:fldCharType="end"/>
      </w:r>
      <w:r w:rsidRPr="00875ADC">
        <w:rPr>
          <w:rFonts w:ascii="Book Antiqua" w:hAnsi="Book Antiqua" w:cs="Times New Roman"/>
          <w:color w:val="000000" w:themeColor="text1"/>
          <w:sz w:val="24"/>
          <w:szCs w:val="24"/>
        </w:rPr>
        <w:t xml:space="preserve"> invented </w:t>
      </w:r>
      <w:r w:rsidR="007E4DBF" w:rsidRPr="00875ADC">
        <w:rPr>
          <w:rFonts w:ascii="Book Antiqua" w:hAnsi="Book Antiqua" w:cs="Times New Roman"/>
          <w:color w:val="000000" w:themeColor="text1"/>
          <w:sz w:val="24"/>
          <w:szCs w:val="24"/>
        </w:rPr>
        <w:t xml:space="preserve">the </w:t>
      </w:r>
      <w:r w:rsidRPr="00875ADC">
        <w:rPr>
          <w:rFonts w:ascii="Book Antiqua" w:hAnsi="Book Antiqua" w:cs="Times New Roman"/>
          <w:color w:val="000000" w:themeColor="text1"/>
          <w:sz w:val="24"/>
          <w:szCs w:val="24"/>
        </w:rPr>
        <w:t xml:space="preserve">MELD to </w:t>
      </w:r>
      <w:r w:rsidR="007E4DBF" w:rsidRPr="00875ADC">
        <w:rPr>
          <w:rFonts w:ascii="Book Antiqua" w:hAnsi="Book Antiqua" w:cs="Times New Roman"/>
          <w:color w:val="000000" w:themeColor="text1"/>
          <w:sz w:val="24"/>
          <w:szCs w:val="24"/>
        </w:rPr>
        <w:t>s</w:t>
      </w:r>
      <w:r w:rsidRPr="00875ADC">
        <w:rPr>
          <w:rFonts w:ascii="Book Antiqua" w:hAnsi="Book Antiqua" w:cs="Times New Roman"/>
          <w:color w:val="000000" w:themeColor="text1"/>
          <w:sz w:val="24"/>
          <w:szCs w:val="24"/>
        </w:rPr>
        <w:t>erum sodium ratio index (MESO) to enhance the precision of MELD</w:t>
      </w:r>
      <w:r w:rsidR="007E4DBF" w:rsidRPr="00875ADC">
        <w:rPr>
          <w:rFonts w:ascii="Book Antiqua" w:hAnsi="Book Antiqua" w:cs="Times New Roman"/>
          <w:color w:val="000000" w:themeColor="text1"/>
          <w:sz w:val="24"/>
          <w:szCs w:val="24"/>
        </w:rPr>
        <w:t>’s predictions</w:t>
      </w:r>
      <w:r w:rsidRPr="00875ADC">
        <w:rPr>
          <w:rFonts w:ascii="Book Antiqua" w:hAnsi="Book Antiqua" w:cs="Times New Roman"/>
          <w:color w:val="000000" w:themeColor="text1"/>
          <w:sz w:val="24"/>
          <w:szCs w:val="24"/>
        </w:rPr>
        <w:t xml:space="preserve"> in compensated and decompensated patients</w:t>
      </w:r>
      <w:r w:rsidR="007E4DBF"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xml:space="preserve"> </w:t>
      </w:r>
      <w:r w:rsidR="007E4DBF" w:rsidRPr="00875ADC">
        <w:rPr>
          <w:rFonts w:ascii="Book Antiqua" w:hAnsi="Book Antiqua" w:cs="Times New Roman"/>
          <w:color w:val="000000" w:themeColor="text1"/>
          <w:sz w:val="24"/>
          <w:szCs w:val="24"/>
        </w:rPr>
        <w:t>It is</w:t>
      </w:r>
      <w:r w:rsidRPr="00875ADC">
        <w:rPr>
          <w:rFonts w:ascii="Book Antiqua" w:hAnsi="Book Antiqua" w:cs="Times New Roman"/>
          <w:color w:val="000000" w:themeColor="text1"/>
          <w:sz w:val="24"/>
          <w:szCs w:val="24"/>
        </w:rPr>
        <w:t xml:space="preserve"> expressed as “MESO inde</w:t>
      </w:r>
      <w:r w:rsidR="0041743C" w:rsidRPr="00875ADC">
        <w:rPr>
          <w:rFonts w:ascii="Book Antiqua" w:hAnsi="Book Antiqua" w:cs="Times New Roman"/>
          <w:color w:val="000000" w:themeColor="text1"/>
          <w:sz w:val="24"/>
          <w:szCs w:val="24"/>
        </w:rPr>
        <w:t>x = (MELD Score/</w:t>
      </w:r>
      <w:proofErr w:type="spellStart"/>
      <w:r w:rsidR="0041743C" w:rsidRPr="00875ADC">
        <w:rPr>
          <w:rFonts w:ascii="Book Antiqua" w:hAnsi="Book Antiqua" w:cs="Times New Roman"/>
          <w:color w:val="000000" w:themeColor="text1"/>
          <w:sz w:val="24"/>
          <w:szCs w:val="24"/>
        </w:rPr>
        <w:t>SNa</w:t>
      </w:r>
      <w:proofErr w:type="spellEnd"/>
      <w:r w:rsidR="0041743C" w:rsidRPr="00875ADC">
        <w:rPr>
          <w:rFonts w:ascii="Book Antiqua" w:hAnsi="Book Antiqua" w:cs="Times New Roman"/>
          <w:color w:val="000000" w:themeColor="text1"/>
          <w:sz w:val="24"/>
          <w:szCs w:val="24"/>
        </w:rPr>
        <w:t xml:space="preserve"> </w:t>
      </w:r>
      <w:proofErr w:type="spellStart"/>
      <w:r w:rsidR="0041743C" w:rsidRPr="00875ADC">
        <w:rPr>
          <w:rFonts w:ascii="Book Antiqua" w:hAnsi="Book Antiqua" w:cs="Times New Roman"/>
          <w:color w:val="000000" w:themeColor="text1"/>
          <w:sz w:val="24"/>
          <w:szCs w:val="24"/>
        </w:rPr>
        <w:t>mEq</w:t>
      </w:r>
      <w:proofErr w:type="spellEnd"/>
      <w:r w:rsidR="0041743C" w:rsidRPr="00875ADC">
        <w:rPr>
          <w:rFonts w:ascii="Book Antiqua" w:hAnsi="Book Antiqua" w:cs="Times New Roman"/>
          <w:color w:val="000000" w:themeColor="text1"/>
          <w:sz w:val="24"/>
          <w:szCs w:val="24"/>
        </w:rPr>
        <w:t xml:space="preserve">/l)*10”. </w:t>
      </w:r>
      <w:r w:rsidR="007E4DBF" w:rsidRPr="00875ADC">
        <w:rPr>
          <w:rFonts w:ascii="Book Antiqua" w:hAnsi="Book Antiqua" w:cs="Times New Roman"/>
          <w:color w:val="000000" w:themeColor="text1"/>
          <w:sz w:val="24"/>
          <w:szCs w:val="24"/>
        </w:rPr>
        <w:t>T</w:t>
      </w:r>
      <w:r w:rsidRPr="00875ADC">
        <w:rPr>
          <w:rFonts w:ascii="Book Antiqua" w:hAnsi="Book Antiqua" w:cs="Times New Roman"/>
          <w:color w:val="000000" w:themeColor="text1"/>
          <w:sz w:val="24"/>
          <w:szCs w:val="24"/>
        </w:rPr>
        <w:t xml:space="preserve">he performances of all scoring systems </w:t>
      </w:r>
      <w:r w:rsidR="007E4DBF" w:rsidRPr="00875ADC">
        <w:rPr>
          <w:rFonts w:ascii="Book Antiqua" w:hAnsi="Book Antiqua" w:cs="Times New Roman"/>
          <w:color w:val="000000" w:themeColor="text1"/>
          <w:sz w:val="24"/>
          <w:szCs w:val="24"/>
        </w:rPr>
        <w:t xml:space="preserve">are </w:t>
      </w:r>
      <w:r w:rsidRPr="00875ADC">
        <w:rPr>
          <w:rFonts w:ascii="Book Antiqua" w:hAnsi="Book Antiqua" w:cs="Times New Roman"/>
          <w:color w:val="000000" w:themeColor="text1"/>
          <w:sz w:val="24"/>
          <w:szCs w:val="24"/>
        </w:rPr>
        <w:t xml:space="preserve">diverse in </w:t>
      </w:r>
      <w:r w:rsidR="007E4DBF" w:rsidRPr="00875ADC">
        <w:rPr>
          <w:rFonts w:ascii="Book Antiqua" w:hAnsi="Book Antiqua" w:cs="Times New Roman"/>
          <w:color w:val="000000" w:themeColor="text1"/>
          <w:sz w:val="24"/>
          <w:szCs w:val="24"/>
        </w:rPr>
        <w:t xml:space="preserve">their </w:t>
      </w:r>
      <w:r w:rsidRPr="00875ADC">
        <w:rPr>
          <w:rFonts w:ascii="Book Antiqua" w:hAnsi="Book Antiqua" w:cs="Times New Roman"/>
          <w:color w:val="000000" w:themeColor="text1"/>
          <w:sz w:val="24"/>
          <w:szCs w:val="24"/>
        </w:rPr>
        <w:t>application</w:t>
      </w:r>
      <w:r w:rsidR="007E4DBF"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xml:space="preserve"> and it remains unknown which scoring system </w:t>
      </w:r>
      <w:r w:rsidR="007E4DBF" w:rsidRPr="00875ADC">
        <w:rPr>
          <w:rFonts w:ascii="Book Antiqua" w:hAnsi="Book Antiqua" w:cs="Times New Roman"/>
          <w:color w:val="000000" w:themeColor="text1"/>
          <w:sz w:val="24"/>
          <w:szCs w:val="24"/>
        </w:rPr>
        <w:t xml:space="preserve">is </w:t>
      </w:r>
      <w:r w:rsidRPr="00875ADC">
        <w:rPr>
          <w:rFonts w:ascii="Book Antiqua" w:hAnsi="Book Antiqua" w:cs="Times New Roman"/>
          <w:color w:val="000000" w:themeColor="text1"/>
          <w:sz w:val="24"/>
          <w:szCs w:val="24"/>
        </w:rPr>
        <w:t>better. Previous meta-analys</w:t>
      </w:r>
      <w:r w:rsidR="007E4DBF" w:rsidRPr="00875ADC">
        <w:rPr>
          <w:rFonts w:ascii="Book Antiqua" w:hAnsi="Book Antiqua" w:cs="Times New Roman"/>
          <w:color w:val="000000" w:themeColor="text1"/>
          <w:sz w:val="24"/>
          <w:szCs w:val="24"/>
        </w:rPr>
        <w:t>e</w:t>
      </w:r>
      <w:r w:rsidRPr="00875ADC">
        <w:rPr>
          <w:rFonts w:ascii="Book Antiqua" w:hAnsi="Book Antiqua" w:cs="Times New Roman"/>
          <w:color w:val="000000" w:themeColor="text1"/>
          <w:sz w:val="24"/>
          <w:szCs w:val="24"/>
        </w:rPr>
        <w:t xml:space="preserve">s, which used simple pooling to evaluate prediction accuracy, for </w:t>
      </w:r>
      <w:r w:rsidR="007E4DBF" w:rsidRPr="00875ADC">
        <w:rPr>
          <w:rFonts w:ascii="Book Antiqua" w:hAnsi="Book Antiqua" w:cs="Times New Roman"/>
          <w:color w:val="000000" w:themeColor="text1"/>
          <w:sz w:val="24"/>
          <w:szCs w:val="24"/>
        </w:rPr>
        <w:t xml:space="preserve">the </w:t>
      </w:r>
      <w:r w:rsidRPr="00875ADC">
        <w:rPr>
          <w:rFonts w:ascii="Book Antiqua" w:hAnsi="Book Antiqua" w:cs="Times New Roman"/>
          <w:color w:val="000000" w:themeColor="text1"/>
          <w:sz w:val="24"/>
          <w:szCs w:val="24"/>
        </w:rPr>
        <w:t xml:space="preserve">assessment of </w:t>
      </w:r>
      <w:r w:rsidR="007E4DBF" w:rsidRPr="00875ADC">
        <w:rPr>
          <w:rFonts w:ascii="Book Antiqua" w:hAnsi="Book Antiqua" w:cs="Times New Roman"/>
          <w:color w:val="000000" w:themeColor="text1"/>
          <w:sz w:val="24"/>
          <w:szCs w:val="24"/>
        </w:rPr>
        <w:t xml:space="preserve">the </w:t>
      </w:r>
      <w:r w:rsidRPr="00875ADC">
        <w:rPr>
          <w:rFonts w:ascii="Book Antiqua" w:hAnsi="Book Antiqua" w:cs="Times New Roman"/>
          <w:color w:val="000000" w:themeColor="text1"/>
          <w:sz w:val="24"/>
          <w:szCs w:val="24"/>
        </w:rPr>
        <w:t>prognostic value in liver cirrhosis ha</w:t>
      </w:r>
      <w:r w:rsidR="007E4DBF" w:rsidRPr="00875ADC">
        <w:rPr>
          <w:rFonts w:ascii="Book Antiqua" w:hAnsi="Book Antiqua" w:cs="Times New Roman"/>
          <w:color w:val="000000" w:themeColor="text1"/>
          <w:sz w:val="24"/>
          <w:szCs w:val="24"/>
        </w:rPr>
        <w:t>ve</w:t>
      </w:r>
      <w:r w:rsidRPr="00875ADC">
        <w:rPr>
          <w:rFonts w:ascii="Book Antiqua" w:hAnsi="Book Antiqua" w:cs="Times New Roman"/>
          <w:color w:val="000000" w:themeColor="text1"/>
          <w:sz w:val="24"/>
          <w:szCs w:val="24"/>
        </w:rPr>
        <w:t xml:space="preserve"> only compared CTP and MELD, which made the conclusion</w:t>
      </w:r>
      <w:r w:rsidR="007E4DBF" w:rsidRPr="00875ADC">
        <w:rPr>
          <w:rFonts w:ascii="Book Antiqua" w:hAnsi="Book Antiqua" w:cs="Times New Roman"/>
          <w:color w:val="000000" w:themeColor="text1"/>
          <w:sz w:val="24"/>
          <w:szCs w:val="24"/>
        </w:rPr>
        <w:t>s</w:t>
      </w:r>
      <w:r w:rsidRPr="00875ADC">
        <w:rPr>
          <w:rFonts w:ascii="Book Antiqua" w:hAnsi="Book Antiqua" w:cs="Times New Roman"/>
          <w:color w:val="000000" w:themeColor="text1"/>
          <w:sz w:val="24"/>
          <w:szCs w:val="24"/>
        </w:rPr>
        <w:t xml:space="preserve"> less convincing</w:t>
      </w:r>
      <w:r w:rsidRPr="00875ADC">
        <w:rPr>
          <w:rFonts w:ascii="Book Antiqua" w:hAnsi="Book Antiqua" w:cs="Times New Roman"/>
          <w:color w:val="000000" w:themeColor="text1"/>
          <w:sz w:val="24"/>
          <w:szCs w:val="24"/>
        </w:rPr>
        <w:fldChar w:fldCharType="begin"/>
      </w:r>
      <w:r w:rsidR="003778D2" w:rsidRPr="00875ADC">
        <w:rPr>
          <w:rFonts w:ascii="Book Antiqua" w:hAnsi="Book Antiqua" w:cs="Times New Roman"/>
          <w:color w:val="000000" w:themeColor="text1"/>
          <w:sz w:val="24"/>
          <w:szCs w:val="24"/>
        </w:rPr>
        <w:instrText xml:space="preserve"> ADDIN EN.CITE &lt;EndNote&gt;&lt;Cite&gt;&lt;Author&gt;Peng&lt;/Author&gt;&lt;Year&gt;2016&lt;/Year&gt;&lt;RecNum&gt;883&lt;/RecNum&gt;&lt;DisplayText&gt;&lt;style face="superscript"&gt;[18]&lt;/style&gt;&lt;/DisplayText&gt;&lt;record&gt;&lt;rec-number&gt;883&lt;/rec-number&gt;&lt;foreign-keys&gt;&lt;key app="EN" db-id="r2x99v0s5xrx5nexpsbvvpfj2vfdz55ft559" timestamp="1516890403"&gt;883&lt;/key&gt;&lt;/foreign-keys&gt;&lt;ref-type name="Journal Article"&gt;17&lt;/ref-type&gt;&lt;contributors&gt;&lt;authors&gt;&lt;author&gt;Peng, Ying&lt;/author&gt;&lt;author&gt;Qi, Xingshun&lt;/author&gt;&lt;author&gt;Guo, Xiaozhong&lt;/author&gt;&lt;author&gt;Md, PhD&lt;/author&gt;&lt;/authors&gt;&lt;/contributors&gt;&lt;titles&gt;&lt;title&gt;Child-Pugh Versus MELD Score for the Assessment of Prognosis in Liver Cirrhosis: A Systematic Review and Meta-Analysis of Observational Studies&lt;/title&gt;&lt;secondary-title&gt;Medicine (Baltimore)&lt;/secondary-title&gt;&lt;/titles&gt;&lt;periodical&gt;&lt;full-title&gt;Medicine (Baltimore)&lt;/full-title&gt;&lt;/periodical&gt;&lt;pages&gt;e2877&lt;/pages&gt;&lt;volume&gt;95&lt;/volume&gt;&lt;number&gt;8&lt;/number&gt;&lt;dates&gt;&lt;year&gt;2016&lt;/year&gt;&lt;/dates&gt;&lt;pub-location&gt;Copyright (C) 2016 Wolters Kluwer Health, Inc. All rights reserved.&lt;/pub-location&gt;&lt;publisher&gt;From the Liver Cirrhosis Study Group, Department of Gastroenterology, General Hospital of Shenyang Military Area, Shenyang (YP, XQ, XG); and Postgraduate College, Dalian Medical University, Dalian, China (YP).&lt;/publisher&gt;&lt;isbn&gt;0025-7974&lt;/isbn&gt;&lt;urls&gt;&lt;related-urls&gt;&lt;url&gt;http://ovidsp.ovid.com/ovidweb.cgi?T=JS&amp;amp;PAGE=reference&amp;amp;D=yrovftq&amp;amp;NEWS=N&amp;amp;AN=00005792-201602230-00039&lt;/url&gt;&lt;/related-urls&gt;&lt;/urls&gt;&lt;electronic-resource-num&gt;10.1097/MD.0000000000002877&lt;/electronic-resource-num&gt;&lt;/record&gt;&lt;/Cite&gt;&lt;/EndNote&gt;</w:instrText>
      </w:r>
      <w:r w:rsidRPr="00875ADC">
        <w:rPr>
          <w:rFonts w:ascii="Book Antiqua" w:hAnsi="Book Antiqua" w:cs="Times New Roman"/>
          <w:color w:val="000000" w:themeColor="text1"/>
          <w:sz w:val="24"/>
          <w:szCs w:val="24"/>
        </w:rPr>
        <w:fldChar w:fldCharType="separate"/>
      </w:r>
      <w:r w:rsidR="003778D2" w:rsidRPr="00875ADC">
        <w:rPr>
          <w:rFonts w:ascii="Book Antiqua" w:hAnsi="Book Antiqua" w:cs="Times New Roman"/>
          <w:noProof/>
          <w:color w:val="000000" w:themeColor="text1"/>
          <w:sz w:val="24"/>
          <w:szCs w:val="24"/>
          <w:vertAlign w:val="superscript"/>
        </w:rPr>
        <w:t>[18]</w:t>
      </w:r>
      <w:r w:rsidRPr="00875ADC">
        <w:rPr>
          <w:rFonts w:ascii="Book Antiqua" w:hAnsi="Book Antiqua" w:cs="Times New Roman"/>
          <w:color w:val="000000" w:themeColor="text1"/>
          <w:sz w:val="24"/>
          <w:szCs w:val="24"/>
        </w:rPr>
        <w:fldChar w:fldCharType="end"/>
      </w:r>
      <w:r w:rsidRPr="00875ADC">
        <w:rPr>
          <w:rFonts w:ascii="Book Antiqua" w:hAnsi="Book Antiqua" w:cs="Times New Roman"/>
          <w:color w:val="000000" w:themeColor="text1"/>
          <w:sz w:val="24"/>
          <w:szCs w:val="24"/>
        </w:rPr>
        <w:t>.</w:t>
      </w:r>
    </w:p>
    <w:p w14:paraId="05B56D6D" w14:textId="47870858" w:rsidR="005E3F10" w:rsidRPr="00875ADC" w:rsidRDefault="005E3F10" w:rsidP="00875ADC">
      <w:pPr>
        <w:widowControl/>
        <w:spacing w:line="360" w:lineRule="auto"/>
        <w:ind w:firstLineChars="100" w:firstLine="240"/>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To our knowledge, no meta-analysis </w:t>
      </w:r>
      <w:r w:rsidR="000867AE" w:rsidRPr="00875ADC">
        <w:rPr>
          <w:rFonts w:ascii="Book Antiqua" w:hAnsi="Book Antiqua" w:cs="Times New Roman"/>
          <w:color w:val="000000" w:themeColor="text1"/>
          <w:sz w:val="24"/>
          <w:szCs w:val="24"/>
        </w:rPr>
        <w:t xml:space="preserve">has focused </w:t>
      </w:r>
      <w:r w:rsidRPr="00875ADC">
        <w:rPr>
          <w:rFonts w:ascii="Book Antiqua" w:hAnsi="Book Antiqua" w:cs="Times New Roman"/>
          <w:color w:val="000000" w:themeColor="text1"/>
          <w:sz w:val="24"/>
          <w:szCs w:val="24"/>
        </w:rPr>
        <w:t xml:space="preserve">on the comparison of </w:t>
      </w:r>
      <w:r w:rsidR="007E4DBF" w:rsidRPr="00875ADC">
        <w:rPr>
          <w:rFonts w:ascii="Book Antiqua" w:hAnsi="Book Antiqua" w:cs="Times New Roman"/>
          <w:color w:val="000000" w:themeColor="text1"/>
          <w:sz w:val="24"/>
          <w:szCs w:val="24"/>
        </w:rPr>
        <w:t xml:space="preserve">the </w:t>
      </w:r>
      <w:r w:rsidRPr="00875ADC">
        <w:rPr>
          <w:rFonts w:ascii="Book Antiqua" w:hAnsi="Book Antiqua" w:cs="Times New Roman"/>
          <w:color w:val="000000" w:themeColor="text1"/>
          <w:sz w:val="24"/>
          <w:szCs w:val="24"/>
        </w:rPr>
        <w:t>prediction accuracy of mortality in all four scoring systems in decompensated liver cirrhosis patients. This study aimed to</w:t>
      </w:r>
      <w:r w:rsidR="007E4DBF" w:rsidRPr="00875ADC">
        <w:rPr>
          <w:rFonts w:ascii="Book Antiqua" w:hAnsi="Book Antiqua" w:cs="Times New Roman"/>
          <w:color w:val="000000" w:themeColor="text1"/>
          <w:sz w:val="24"/>
          <w:szCs w:val="24"/>
        </w:rPr>
        <w:t xml:space="preserve"> </w:t>
      </w:r>
      <w:r w:rsidR="008A035A" w:rsidRPr="00875ADC">
        <w:rPr>
          <w:rFonts w:ascii="Book Antiqua" w:hAnsi="Book Antiqua" w:cs="Times New Roman"/>
          <w:color w:val="000000" w:themeColor="text1"/>
          <w:sz w:val="24"/>
          <w:szCs w:val="24"/>
        </w:rPr>
        <w:t>quantitatively</w:t>
      </w:r>
      <w:r w:rsidRPr="00875ADC">
        <w:rPr>
          <w:rFonts w:ascii="Book Antiqua" w:hAnsi="Book Antiqua" w:cs="Times New Roman"/>
          <w:color w:val="000000" w:themeColor="text1"/>
          <w:sz w:val="24"/>
          <w:szCs w:val="24"/>
        </w:rPr>
        <w:t xml:space="preserve"> compare the test accuracy of all four systems (CTP, MELD, MELD-Na, </w:t>
      </w:r>
      <w:r w:rsidR="000867AE" w:rsidRPr="00875ADC">
        <w:rPr>
          <w:rFonts w:ascii="Book Antiqua" w:hAnsi="Book Antiqua" w:cs="Times New Roman"/>
          <w:color w:val="000000" w:themeColor="text1"/>
          <w:sz w:val="24"/>
          <w:szCs w:val="24"/>
        </w:rPr>
        <w:t xml:space="preserve">and </w:t>
      </w:r>
      <w:r w:rsidRPr="00875ADC">
        <w:rPr>
          <w:rFonts w:ascii="Book Antiqua" w:hAnsi="Book Antiqua" w:cs="Times New Roman"/>
          <w:color w:val="000000" w:themeColor="text1"/>
          <w:sz w:val="24"/>
          <w:szCs w:val="24"/>
        </w:rPr>
        <w:t>MESO)</w:t>
      </w:r>
      <w:r w:rsidRPr="00875ADC">
        <w:rPr>
          <w:rStyle w:val="shorttext"/>
          <w:rFonts w:ascii="Book Antiqua" w:hAnsi="Book Antiqua" w:cs="Times New Roman"/>
          <w:color w:val="000000" w:themeColor="text1"/>
          <w:sz w:val="24"/>
          <w:szCs w:val="24"/>
        </w:rPr>
        <w:t xml:space="preserve"> and to pinpoint the more reliable </w:t>
      </w:r>
      <w:r w:rsidRPr="00875ADC">
        <w:rPr>
          <w:rFonts w:ascii="Book Antiqua" w:hAnsi="Book Antiqua" w:cs="Times New Roman"/>
          <w:color w:val="000000" w:themeColor="text1"/>
          <w:sz w:val="24"/>
          <w:szCs w:val="24"/>
        </w:rPr>
        <w:t>scoring system</w:t>
      </w:r>
      <w:r w:rsidRPr="00875ADC">
        <w:rPr>
          <w:rStyle w:val="shorttext"/>
          <w:rFonts w:ascii="Book Antiqua" w:hAnsi="Book Antiqua" w:cs="Times New Roman"/>
          <w:color w:val="000000" w:themeColor="text1"/>
          <w:sz w:val="24"/>
          <w:szCs w:val="24"/>
        </w:rPr>
        <w:t xml:space="preserve"> to </w:t>
      </w:r>
      <w:r w:rsidRPr="00875ADC">
        <w:rPr>
          <w:rStyle w:val="gt-card-ttl-txt"/>
          <w:rFonts w:ascii="Book Antiqua" w:hAnsi="Book Antiqua" w:cs="Times New Roman"/>
          <w:color w:val="000000" w:themeColor="text1"/>
          <w:sz w:val="24"/>
          <w:szCs w:val="24"/>
        </w:rPr>
        <w:t>forecast</w:t>
      </w:r>
      <w:r w:rsidRPr="00875ADC">
        <w:rPr>
          <w:rFonts w:ascii="Book Antiqua" w:hAnsi="Book Antiqua" w:cs="Times New Roman"/>
          <w:color w:val="000000" w:themeColor="text1"/>
          <w:sz w:val="24"/>
          <w:szCs w:val="24"/>
        </w:rPr>
        <w:t xml:space="preserve"> the mortality of decompensated liver cirrhosis patients clinically.</w:t>
      </w:r>
    </w:p>
    <w:bookmarkEnd w:id="19"/>
    <w:bookmarkEnd w:id="20"/>
    <w:bookmarkEnd w:id="21"/>
    <w:bookmarkEnd w:id="22"/>
    <w:p w14:paraId="1C339BA2" w14:textId="77777777" w:rsidR="008D28EA" w:rsidRPr="00875ADC" w:rsidRDefault="008D28EA" w:rsidP="00875ADC">
      <w:pPr>
        <w:widowControl/>
        <w:spacing w:line="360" w:lineRule="auto"/>
        <w:ind w:firstLineChars="100" w:firstLine="240"/>
        <w:rPr>
          <w:rFonts w:ascii="Book Antiqua" w:hAnsi="Book Antiqua" w:cs="Times New Roman"/>
          <w:color w:val="000000" w:themeColor="text1"/>
          <w:sz w:val="24"/>
          <w:szCs w:val="24"/>
        </w:rPr>
      </w:pPr>
    </w:p>
    <w:p w14:paraId="0A1F3F7F" w14:textId="77777777" w:rsidR="009A5DA6" w:rsidRPr="00875ADC" w:rsidRDefault="009A5DA6" w:rsidP="00875ADC">
      <w:pPr>
        <w:spacing w:line="360" w:lineRule="auto"/>
        <w:rPr>
          <w:rFonts w:ascii="Book Antiqua" w:hAnsi="Book Antiqua"/>
          <w:b/>
          <w:sz w:val="24"/>
          <w:szCs w:val="24"/>
        </w:rPr>
      </w:pPr>
      <w:r w:rsidRPr="00875ADC">
        <w:rPr>
          <w:rFonts w:ascii="Book Antiqua" w:hAnsi="Book Antiqua"/>
          <w:b/>
          <w:sz w:val="24"/>
          <w:szCs w:val="24"/>
        </w:rPr>
        <w:t>MATERIALS AND METHODS</w:t>
      </w:r>
    </w:p>
    <w:p w14:paraId="588C4232" w14:textId="77777777" w:rsidR="005E3F10" w:rsidRPr="00875ADC" w:rsidRDefault="005E3F10" w:rsidP="00875ADC">
      <w:pPr>
        <w:spacing w:line="360" w:lineRule="auto"/>
        <w:rPr>
          <w:rFonts w:ascii="Book Antiqua" w:hAnsi="Book Antiqua" w:cs="Times New Roman"/>
          <w:b/>
          <w:i/>
          <w:color w:val="000000" w:themeColor="text1"/>
          <w:sz w:val="24"/>
          <w:szCs w:val="24"/>
        </w:rPr>
      </w:pPr>
      <w:r w:rsidRPr="00875ADC">
        <w:rPr>
          <w:rFonts w:ascii="Book Antiqua" w:hAnsi="Book Antiqua" w:cs="Times New Roman"/>
          <w:b/>
          <w:i/>
          <w:color w:val="000000" w:themeColor="text1"/>
          <w:sz w:val="24"/>
          <w:szCs w:val="24"/>
        </w:rPr>
        <w:t>Literature search and study selection</w:t>
      </w:r>
    </w:p>
    <w:p w14:paraId="17D44C8A" w14:textId="6ED1FDCC" w:rsidR="005E3F10" w:rsidRPr="00875ADC" w:rsidRDefault="007E4DBF"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The </w:t>
      </w:r>
      <w:r w:rsidR="005E3F10" w:rsidRPr="00875ADC">
        <w:rPr>
          <w:rFonts w:ascii="Book Antiqua" w:hAnsi="Book Antiqua" w:cs="Times New Roman"/>
          <w:color w:val="000000" w:themeColor="text1"/>
          <w:sz w:val="24"/>
          <w:szCs w:val="24"/>
        </w:rPr>
        <w:t xml:space="preserve">PubMed, Web of Science, Cochrane Library, </w:t>
      </w:r>
      <w:r w:rsidR="009A5DA6" w:rsidRPr="00875ADC">
        <w:rPr>
          <w:rFonts w:ascii="Book Antiqua" w:hAnsi="Book Antiqua" w:cs="Times New Roman"/>
          <w:color w:val="000000" w:themeColor="text1"/>
          <w:sz w:val="24"/>
          <w:szCs w:val="24"/>
        </w:rPr>
        <w:t>EMBASE</w:t>
      </w:r>
      <w:r w:rsidR="005E3F10"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 xml:space="preserve">and </w:t>
      </w:r>
      <w:r w:rsidR="005E3F10" w:rsidRPr="00875ADC">
        <w:rPr>
          <w:rFonts w:ascii="Book Antiqua" w:hAnsi="Book Antiqua" w:cs="Times New Roman"/>
          <w:color w:val="000000" w:themeColor="text1"/>
          <w:sz w:val="24"/>
          <w:szCs w:val="24"/>
        </w:rPr>
        <w:t xml:space="preserve">Ovid databases were systematically searched from inception to </w:t>
      </w:r>
      <w:bookmarkStart w:id="24" w:name="OLE_LINK6"/>
      <w:bookmarkStart w:id="25" w:name="OLE_LINK7"/>
      <w:bookmarkStart w:id="26" w:name="OLE_LINK4"/>
      <w:bookmarkStart w:id="27" w:name="OLE_LINK5"/>
      <w:r w:rsidR="001D332D" w:rsidRPr="00875ADC">
        <w:rPr>
          <w:rFonts w:ascii="Book Antiqua" w:hAnsi="Book Antiqua" w:cs="Times New Roman"/>
          <w:color w:val="000000" w:themeColor="text1"/>
          <w:sz w:val="24"/>
          <w:szCs w:val="24"/>
        </w:rPr>
        <w:t xml:space="preserve">September </w:t>
      </w:r>
      <w:r w:rsidR="005E3F10" w:rsidRPr="00875ADC">
        <w:rPr>
          <w:rFonts w:ascii="Book Antiqua" w:hAnsi="Book Antiqua" w:cs="Times New Roman"/>
          <w:color w:val="000000" w:themeColor="text1"/>
          <w:sz w:val="24"/>
          <w:szCs w:val="24"/>
        </w:rPr>
        <w:t>2018</w:t>
      </w:r>
      <w:bookmarkEnd w:id="24"/>
      <w:bookmarkEnd w:id="25"/>
      <w:r w:rsidR="005E3F10" w:rsidRPr="00875ADC">
        <w:rPr>
          <w:rFonts w:ascii="Book Antiqua" w:hAnsi="Book Antiqua" w:cs="Times New Roman"/>
          <w:color w:val="000000" w:themeColor="text1"/>
          <w:sz w:val="24"/>
          <w:szCs w:val="24"/>
        </w:rPr>
        <w:t>.</w:t>
      </w:r>
      <w:bookmarkEnd w:id="26"/>
      <w:bookmarkEnd w:id="27"/>
      <w:r w:rsidR="005E3F10" w:rsidRPr="00875ADC">
        <w:rPr>
          <w:rFonts w:ascii="Book Antiqua" w:hAnsi="Book Antiqua" w:cs="Times New Roman"/>
          <w:color w:val="000000" w:themeColor="text1"/>
          <w:sz w:val="24"/>
          <w:szCs w:val="24"/>
        </w:rPr>
        <w:t xml:space="preserve"> For </w:t>
      </w:r>
      <w:r w:rsidRPr="00875ADC">
        <w:rPr>
          <w:rFonts w:ascii="Book Antiqua" w:hAnsi="Book Antiqua" w:cs="Times New Roman"/>
          <w:color w:val="000000" w:themeColor="text1"/>
          <w:sz w:val="24"/>
          <w:szCs w:val="24"/>
        </w:rPr>
        <w:t xml:space="preserve">the </w:t>
      </w:r>
      <w:r w:rsidR="005E3F10" w:rsidRPr="00875ADC">
        <w:rPr>
          <w:rFonts w:ascii="Book Antiqua" w:hAnsi="Book Antiqua" w:cs="Times New Roman"/>
          <w:color w:val="000000" w:themeColor="text1"/>
          <w:sz w:val="24"/>
          <w:szCs w:val="24"/>
        </w:rPr>
        <w:t>literature search, the following keywords or corresponding terms were used: (“Child-Turcotte-Pugh score” OR “CTP” OR “Child score” OR “Child-Pugh score” OR “Model for End-stage liver disease score” OR “MELD” OR “MELD-Na” OR “MELD to Serum sodium ratio” OR MESO) AND “</w:t>
      </w:r>
      <w:r w:rsidR="005E3F10" w:rsidRPr="00875ADC">
        <w:rPr>
          <w:rStyle w:val="shorttext"/>
          <w:rFonts w:ascii="Book Antiqua" w:hAnsi="Book Antiqua" w:cs="Times New Roman"/>
          <w:color w:val="000000" w:themeColor="text1"/>
          <w:sz w:val="24"/>
          <w:szCs w:val="24"/>
        </w:rPr>
        <w:t>Decompensated liver cirrhosis</w:t>
      </w:r>
      <w:r w:rsidR="005E3F10" w:rsidRPr="00875ADC">
        <w:rPr>
          <w:rFonts w:ascii="Book Antiqua" w:hAnsi="Book Antiqua" w:cs="Times New Roman"/>
          <w:color w:val="000000" w:themeColor="text1"/>
          <w:sz w:val="24"/>
          <w:szCs w:val="24"/>
        </w:rPr>
        <w:t xml:space="preserve">” AND (“outcome” OR “prediction” OR </w:t>
      </w:r>
      <w:r w:rsidR="005E3F10" w:rsidRPr="00875ADC">
        <w:rPr>
          <w:rFonts w:ascii="Book Antiqua" w:hAnsi="Book Antiqua" w:cs="Times New Roman"/>
          <w:color w:val="000000" w:themeColor="text1"/>
          <w:sz w:val="24"/>
          <w:szCs w:val="24"/>
        </w:rPr>
        <w:lastRenderedPageBreak/>
        <w:t xml:space="preserve">“sensitivity” OR “specificity” OR “diagnostic accuracy”). In addition, relevant original articles were retrieved through literature review. </w:t>
      </w:r>
      <w:r w:rsidR="005E3F10" w:rsidRPr="00875ADC">
        <w:rPr>
          <w:rStyle w:val="shorttext"/>
          <w:rFonts w:ascii="Book Antiqua" w:hAnsi="Book Antiqua" w:cs="Times New Roman"/>
          <w:color w:val="000000" w:themeColor="text1"/>
          <w:sz w:val="24"/>
          <w:szCs w:val="24"/>
        </w:rPr>
        <w:t xml:space="preserve">Studies that met the following requirements were included in our research: </w:t>
      </w:r>
      <w:r w:rsidR="00913C89" w:rsidRPr="00875ADC">
        <w:rPr>
          <w:rStyle w:val="shorttext"/>
          <w:rFonts w:ascii="Book Antiqua" w:hAnsi="Book Antiqua" w:cs="Times New Roman"/>
          <w:color w:val="000000" w:themeColor="text1"/>
          <w:sz w:val="24"/>
          <w:szCs w:val="24"/>
        </w:rPr>
        <w:t>(</w:t>
      </w:r>
      <w:r w:rsidR="005E3F10" w:rsidRPr="00875ADC">
        <w:rPr>
          <w:rStyle w:val="shorttext"/>
          <w:rFonts w:ascii="Book Antiqua" w:hAnsi="Book Antiqua" w:cs="Times New Roman"/>
          <w:color w:val="000000" w:themeColor="text1"/>
          <w:sz w:val="24"/>
          <w:szCs w:val="24"/>
        </w:rPr>
        <w:t xml:space="preserve">1) The study population </w:t>
      </w:r>
      <w:r w:rsidRPr="00875ADC">
        <w:rPr>
          <w:rStyle w:val="shorttext"/>
          <w:rFonts w:ascii="Book Antiqua" w:hAnsi="Book Antiqua" w:cs="Times New Roman"/>
          <w:color w:val="000000" w:themeColor="text1"/>
          <w:sz w:val="24"/>
          <w:szCs w:val="24"/>
        </w:rPr>
        <w:t xml:space="preserve">included </w:t>
      </w:r>
      <w:r w:rsidR="005E3F10" w:rsidRPr="00875ADC">
        <w:rPr>
          <w:rStyle w:val="shorttext"/>
          <w:rFonts w:ascii="Book Antiqua" w:hAnsi="Book Antiqua" w:cs="Times New Roman"/>
          <w:color w:val="000000" w:themeColor="text1"/>
          <w:sz w:val="24"/>
          <w:szCs w:val="24"/>
        </w:rPr>
        <w:t>decompensated liver cirrhosis patients with various cause</w:t>
      </w:r>
      <w:r w:rsidRPr="00875ADC">
        <w:rPr>
          <w:rStyle w:val="shorttext"/>
          <w:rFonts w:ascii="Book Antiqua" w:hAnsi="Book Antiqua" w:cs="Times New Roman"/>
          <w:color w:val="000000" w:themeColor="text1"/>
          <w:sz w:val="24"/>
          <w:szCs w:val="24"/>
        </w:rPr>
        <w:t>s</w:t>
      </w:r>
      <w:r w:rsidR="00C43D32" w:rsidRPr="00875ADC">
        <w:rPr>
          <w:rStyle w:val="shorttext"/>
          <w:rFonts w:ascii="Book Antiqua" w:hAnsi="Book Antiqua" w:cs="Times New Roman"/>
          <w:color w:val="000000" w:themeColor="text1"/>
          <w:sz w:val="24"/>
          <w:szCs w:val="24"/>
        </w:rPr>
        <w:t xml:space="preserve">; </w:t>
      </w:r>
      <w:r w:rsidR="00913C89" w:rsidRPr="00875ADC">
        <w:rPr>
          <w:rStyle w:val="shorttext"/>
          <w:rFonts w:ascii="Book Antiqua" w:hAnsi="Book Antiqua" w:cs="Times New Roman"/>
          <w:color w:val="000000" w:themeColor="text1"/>
          <w:sz w:val="24"/>
          <w:szCs w:val="24"/>
        </w:rPr>
        <w:t>(</w:t>
      </w:r>
      <w:r w:rsidR="005E3F10" w:rsidRPr="00875ADC">
        <w:rPr>
          <w:rStyle w:val="shorttext"/>
          <w:rFonts w:ascii="Book Antiqua" w:hAnsi="Book Antiqua" w:cs="Times New Roman"/>
          <w:color w:val="000000" w:themeColor="text1"/>
          <w:sz w:val="24"/>
          <w:szCs w:val="24"/>
        </w:rPr>
        <w:t>2) Scoring systems were used to predict</w:t>
      </w:r>
      <w:r w:rsidRPr="00875ADC">
        <w:rPr>
          <w:rStyle w:val="shorttext"/>
          <w:rFonts w:ascii="Book Antiqua" w:hAnsi="Book Antiqua" w:cs="Times New Roman"/>
          <w:color w:val="000000" w:themeColor="text1"/>
          <w:sz w:val="24"/>
          <w:szCs w:val="24"/>
        </w:rPr>
        <w:t xml:space="preserve"> the</w:t>
      </w:r>
      <w:r w:rsidR="005E3F10" w:rsidRPr="00875ADC">
        <w:rPr>
          <w:rStyle w:val="shorttext"/>
          <w:rFonts w:ascii="Book Antiqua" w:hAnsi="Book Antiqua" w:cs="Times New Roman"/>
          <w:color w:val="000000" w:themeColor="text1"/>
          <w:sz w:val="24"/>
          <w:szCs w:val="24"/>
        </w:rPr>
        <w:t xml:space="preserve"> mortality of decompensated liver cirrhosis patients; </w:t>
      </w:r>
      <w:r w:rsidR="00913C89" w:rsidRPr="00875ADC">
        <w:rPr>
          <w:rStyle w:val="shorttext"/>
          <w:rFonts w:ascii="Book Antiqua" w:hAnsi="Book Antiqua" w:cs="Times New Roman"/>
          <w:color w:val="000000" w:themeColor="text1"/>
          <w:sz w:val="24"/>
          <w:szCs w:val="24"/>
        </w:rPr>
        <w:t>and (</w:t>
      </w:r>
      <w:r w:rsidR="005E3F10" w:rsidRPr="00875ADC">
        <w:rPr>
          <w:rStyle w:val="shorttext"/>
          <w:rFonts w:ascii="Book Antiqua" w:hAnsi="Book Antiqua" w:cs="Times New Roman"/>
          <w:color w:val="000000" w:themeColor="text1"/>
          <w:sz w:val="24"/>
          <w:szCs w:val="24"/>
        </w:rPr>
        <w:t>3) It provided sufficient data with evaluation outcomes</w:t>
      </w:r>
      <w:r w:rsidR="000867AE" w:rsidRPr="00875ADC">
        <w:rPr>
          <w:rStyle w:val="shorttext"/>
          <w:rFonts w:ascii="Book Antiqua" w:hAnsi="Book Antiqua" w:cs="Times New Roman"/>
          <w:color w:val="000000" w:themeColor="text1"/>
          <w:sz w:val="24"/>
          <w:szCs w:val="24"/>
        </w:rPr>
        <w:t xml:space="preserve"> such as </w:t>
      </w:r>
      <w:r w:rsidR="005E3F10" w:rsidRPr="00875ADC">
        <w:rPr>
          <w:rStyle w:val="shorttext"/>
          <w:rFonts w:ascii="Book Antiqua" w:hAnsi="Book Antiqua" w:cs="Times New Roman"/>
          <w:color w:val="000000" w:themeColor="text1"/>
          <w:sz w:val="24"/>
          <w:szCs w:val="24"/>
        </w:rPr>
        <w:t>true negativ</w:t>
      </w:r>
      <w:r w:rsidRPr="00875ADC">
        <w:rPr>
          <w:rStyle w:val="shorttext"/>
          <w:rFonts w:ascii="Book Antiqua" w:hAnsi="Book Antiqua" w:cs="Times New Roman"/>
          <w:color w:val="000000" w:themeColor="text1"/>
          <w:sz w:val="24"/>
          <w:szCs w:val="24"/>
        </w:rPr>
        <w:t>ity</w:t>
      </w:r>
      <w:r w:rsidR="005E3F10" w:rsidRPr="00875ADC">
        <w:rPr>
          <w:rStyle w:val="shorttext"/>
          <w:rFonts w:ascii="Book Antiqua" w:hAnsi="Book Antiqua" w:cs="Times New Roman"/>
          <w:color w:val="000000" w:themeColor="text1"/>
          <w:sz w:val="24"/>
          <w:szCs w:val="24"/>
        </w:rPr>
        <w:t xml:space="preserve"> (TN), true positiv</w:t>
      </w:r>
      <w:r w:rsidRPr="00875ADC">
        <w:rPr>
          <w:rStyle w:val="shorttext"/>
          <w:rFonts w:ascii="Book Antiqua" w:hAnsi="Book Antiqua" w:cs="Times New Roman"/>
          <w:color w:val="000000" w:themeColor="text1"/>
          <w:sz w:val="24"/>
          <w:szCs w:val="24"/>
        </w:rPr>
        <w:t>ity</w:t>
      </w:r>
      <w:r w:rsidR="005E3F10" w:rsidRPr="00875ADC">
        <w:rPr>
          <w:rStyle w:val="shorttext"/>
          <w:rFonts w:ascii="Book Antiqua" w:hAnsi="Book Antiqua" w:cs="Times New Roman"/>
          <w:color w:val="000000" w:themeColor="text1"/>
          <w:sz w:val="24"/>
          <w:szCs w:val="24"/>
        </w:rPr>
        <w:t xml:space="preserve"> (TP), false negativ</w:t>
      </w:r>
      <w:r w:rsidRPr="00875ADC">
        <w:rPr>
          <w:rStyle w:val="shorttext"/>
          <w:rFonts w:ascii="Book Antiqua" w:hAnsi="Book Antiqua" w:cs="Times New Roman"/>
          <w:color w:val="000000" w:themeColor="text1"/>
          <w:sz w:val="24"/>
          <w:szCs w:val="24"/>
        </w:rPr>
        <w:t xml:space="preserve">ity </w:t>
      </w:r>
      <w:r w:rsidR="005E3F10" w:rsidRPr="00875ADC">
        <w:rPr>
          <w:rStyle w:val="shorttext"/>
          <w:rFonts w:ascii="Book Antiqua" w:hAnsi="Book Antiqua" w:cs="Times New Roman"/>
          <w:color w:val="000000" w:themeColor="text1"/>
          <w:sz w:val="24"/>
          <w:szCs w:val="24"/>
        </w:rPr>
        <w:t>(FN), and false positiv</w:t>
      </w:r>
      <w:r w:rsidRPr="00875ADC">
        <w:rPr>
          <w:rStyle w:val="shorttext"/>
          <w:rFonts w:ascii="Book Antiqua" w:hAnsi="Book Antiqua" w:cs="Times New Roman"/>
          <w:color w:val="000000" w:themeColor="text1"/>
          <w:sz w:val="24"/>
          <w:szCs w:val="24"/>
        </w:rPr>
        <w:t>ity</w:t>
      </w:r>
      <w:r w:rsidR="005E3F10" w:rsidRPr="00875ADC">
        <w:rPr>
          <w:rStyle w:val="shorttext"/>
          <w:rFonts w:ascii="Book Antiqua" w:hAnsi="Book Antiqua" w:cs="Times New Roman"/>
          <w:color w:val="000000" w:themeColor="text1"/>
          <w:sz w:val="24"/>
          <w:szCs w:val="24"/>
        </w:rPr>
        <w:t xml:space="preserve"> (FP)</w:t>
      </w:r>
      <w:r w:rsidRPr="00875ADC">
        <w:rPr>
          <w:rStyle w:val="shorttext"/>
          <w:rFonts w:ascii="Book Antiqua" w:hAnsi="Book Antiqua" w:cs="Times New Roman"/>
          <w:color w:val="000000" w:themeColor="text1"/>
          <w:sz w:val="24"/>
          <w:szCs w:val="24"/>
        </w:rPr>
        <w:t>,</w:t>
      </w:r>
      <w:r w:rsidR="005E3F10" w:rsidRPr="00875ADC">
        <w:rPr>
          <w:rStyle w:val="shorttext"/>
          <w:rFonts w:ascii="Book Antiqua" w:hAnsi="Book Antiqua" w:cs="Times New Roman"/>
          <w:color w:val="000000" w:themeColor="text1"/>
          <w:sz w:val="24"/>
          <w:szCs w:val="24"/>
        </w:rPr>
        <w:t xml:space="preserve"> or data that could </w:t>
      </w:r>
      <w:r w:rsidRPr="00875ADC">
        <w:rPr>
          <w:rStyle w:val="shorttext"/>
          <w:rFonts w:ascii="Book Antiqua" w:hAnsi="Book Antiqua" w:cs="Times New Roman"/>
          <w:color w:val="000000" w:themeColor="text1"/>
          <w:sz w:val="24"/>
          <w:szCs w:val="24"/>
        </w:rPr>
        <w:t xml:space="preserve">be used to </w:t>
      </w:r>
      <w:r w:rsidR="005E3F10" w:rsidRPr="00875ADC">
        <w:rPr>
          <w:rStyle w:val="gt-baf-word-clickable"/>
          <w:rFonts w:ascii="Book Antiqua" w:hAnsi="Book Antiqua" w:cs="Times New Roman"/>
          <w:color w:val="000000" w:themeColor="text1"/>
          <w:sz w:val="24"/>
          <w:szCs w:val="24"/>
        </w:rPr>
        <w:t>calculate</w:t>
      </w:r>
      <w:r w:rsidR="005E3F10" w:rsidRPr="00875ADC">
        <w:rPr>
          <w:rStyle w:val="shorttext"/>
          <w:rFonts w:ascii="Book Antiqua" w:hAnsi="Book Antiqua" w:cs="Times New Roman"/>
          <w:color w:val="000000" w:themeColor="text1"/>
          <w:sz w:val="24"/>
          <w:szCs w:val="24"/>
        </w:rPr>
        <w:t xml:space="preserve"> these results. </w:t>
      </w:r>
      <w:r w:rsidR="005E3F10" w:rsidRPr="00875ADC">
        <w:rPr>
          <w:rFonts w:ascii="Book Antiqua" w:hAnsi="Book Antiqua" w:cs="Times New Roman"/>
          <w:color w:val="000000" w:themeColor="text1"/>
          <w:sz w:val="24"/>
          <w:szCs w:val="24"/>
        </w:rPr>
        <w:t xml:space="preserve">Language, publication year, sample size and study design were not strictly </w:t>
      </w:r>
      <w:r w:rsidRPr="00875ADC">
        <w:rPr>
          <w:rFonts w:ascii="Book Antiqua" w:hAnsi="Book Antiqua" w:cs="Times New Roman"/>
          <w:color w:val="000000" w:themeColor="text1"/>
          <w:sz w:val="24"/>
          <w:szCs w:val="24"/>
        </w:rPr>
        <w:t xml:space="preserve">limited </w:t>
      </w:r>
      <w:r w:rsidR="005E3F10" w:rsidRPr="00875ADC">
        <w:rPr>
          <w:rFonts w:ascii="Book Antiqua" w:hAnsi="Book Antiqua" w:cs="Times New Roman"/>
          <w:color w:val="000000" w:themeColor="text1"/>
          <w:sz w:val="24"/>
          <w:szCs w:val="24"/>
        </w:rPr>
        <w:t>in the inclusion criteria.</w:t>
      </w:r>
    </w:p>
    <w:p w14:paraId="4689027B" w14:textId="254F4951" w:rsidR="005E3F10" w:rsidRPr="00875ADC" w:rsidRDefault="005E3F10" w:rsidP="00875ADC">
      <w:pPr>
        <w:spacing w:line="360" w:lineRule="auto"/>
        <w:ind w:firstLineChars="100" w:firstLine="240"/>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When the same patient population was studied in more than one publication, only the one with most relevant data was included in this review. Two investigators</w:t>
      </w:r>
      <w:r w:rsidR="007E4DBF"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xml:space="preserve"> Wu and Tian</w:t>
      </w:r>
      <w:r w:rsidR="007E4DBF"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xml:space="preserve"> independently reviewed the potentially eligible studies and then cross-checked their results. Disagreements between them were resolved by discussion. Unsettled disagreements were referred to a third researcher</w:t>
      </w:r>
      <w:r w:rsidR="007E4DBF"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xml:space="preserve"> Zheng</w:t>
      </w:r>
      <w:r w:rsidR="007E4DBF"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xml:space="preserve"> for </w:t>
      </w:r>
      <w:r w:rsidR="007E4DBF" w:rsidRPr="00875ADC">
        <w:rPr>
          <w:rFonts w:ascii="Book Antiqua" w:hAnsi="Book Antiqua" w:cs="Times New Roman"/>
          <w:color w:val="000000" w:themeColor="text1"/>
          <w:sz w:val="24"/>
          <w:szCs w:val="24"/>
        </w:rPr>
        <w:t xml:space="preserve">a </w:t>
      </w:r>
      <w:r w:rsidRPr="00875ADC">
        <w:rPr>
          <w:rFonts w:ascii="Book Antiqua" w:hAnsi="Book Antiqua" w:cs="Times New Roman"/>
          <w:color w:val="000000" w:themeColor="text1"/>
          <w:sz w:val="24"/>
          <w:szCs w:val="24"/>
        </w:rPr>
        <w:t>final decision.</w:t>
      </w:r>
    </w:p>
    <w:p w14:paraId="6DBC7A2C" w14:textId="77777777" w:rsidR="00FE6F1A" w:rsidRPr="00875ADC" w:rsidRDefault="00FE6F1A" w:rsidP="00875ADC">
      <w:pPr>
        <w:spacing w:line="360" w:lineRule="auto"/>
        <w:ind w:firstLineChars="100" w:firstLine="240"/>
        <w:rPr>
          <w:rFonts w:ascii="Book Antiqua" w:hAnsi="Book Antiqua" w:cs="Times New Roman"/>
          <w:color w:val="000000" w:themeColor="text1"/>
          <w:sz w:val="24"/>
          <w:szCs w:val="24"/>
        </w:rPr>
      </w:pPr>
    </w:p>
    <w:p w14:paraId="1130F2F1" w14:textId="77777777" w:rsidR="005E3F10" w:rsidRPr="00875ADC" w:rsidRDefault="005E3F10" w:rsidP="00875ADC">
      <w:pPr>
        <w:spacing w:line="360" w:lineRule="auto"/>
        <w:rPr>
          <w:rFonts w:ascii="Book Antiqua" w:hAnsi="Book Antiqua" w:cs="Times New Roman"/>
          <w:b/>
          <w:i/>
          <w:color w:val="000000" w:themeColor="text1"/>
          <w:sz w:val="24"/>
          <w:szCs w:val="24"/>
        </w:rPr>
      </w:pPr>
      <w:r w:rsidRPr="00875ADC">
        <w:rPr>
          <w:rFonts w:ascii="Book Antiqua" w:hAnsi="Book Antiqua" w:cs="Times New Roman"/>
          <w:b/>
          <w:i/>
          <w:color w:val="000000" w:themeColor="text1"/>
          <w:sz w:val="24"/>
          <w:szCs w:val="24"/>
        </w:rPr>
        <w:t>Data extraction</w:t>
      </w:r>
    </w:p>
    <w:p w14:paraId="1DE4BB41" w14:textId="1A122755" w:rsidR="005E3F10" w:rsidRPr="00875ADC" w:rsidRDefault="005E3F1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Apart from </w:t>
      </w:r>
      <w:bookmarkStart w:id="28" w:name="_Hlk518323550"/>
      <w:r w:rsidRPr="00875ADC">
        <w:rPr>
          <w:rFonts w:ascii="Book Antiqua" w:hAnsi="Book Antiqua" w:cs="Times New Roman"/>
          <w:color w:val="000000" w:themeColor="text1"/>
          <w:sz w:val="24"/>
          <w:szCs w:val="24"/>
        </w:rPr>
        <w:t>evaluation outcomes</w:t>
      </w:r>
      <w:bookmarkEnd w:id="28"/>
      <w:r w:rsidR="000867AE" w:rsidRPr="00875ADC">
        <w:rPr>
          <w:rFonts w:ascii="Book Antiqua" w:hAnsi="Book Antiqua" w:cs="Times New Roman"/>
          <w:color w:val="000000" w:themeColor="text1"/>
          <w:sz w:val="24"/>
          <w:szCs w:val="24"/>
        </w:rPr>
        <w:t xml:space="preserve"> such as </w:t>
      </w:r>
      <w:r w:rsidRPr="00875ADC">
        <w:rPr>
          <w:rFonts w:ascii="Book Antiqua" w:hAnsi="Book Antiqua" w:cs="Times New Roman"/>
          <w:color w:val="000000" w:themeColor="text1"/>
          <w:sz w:val="24"/>
          <w:szCs w:val="24"/>
        </w:rPr>
        <w:t xml:space="preserve">TN, TP, FN, </w:t>
      </w:r>
      <w:r w:rsidR="000867AE" w:rsidRPr="00875ADC">
        <w:rPr>
          <w:rFonts w:ascii="Book Antiqua" w:hAnsi="Book Antiqua" w:cs="Times New Roman"/>
          <w:color w:val="000000" w:themeColor="text1"/>
          <w:sz w:val="24"/>
          <w:szCs w:val="24"/>
        </w:rPr>
        <w:t xml:space="preserve">and </w:t>
      </w:r>
      <w:r w:rsidRPr="00875ADC">
        <w:rPr>
          <w:rFonts w:ascii="Book Antiqua" w:hAnsi="Book Antiqua" w:cs="Times New Roman"/>
          <w:color w:val="000000" w:themeColor="text1"/>
          <w:sz w:val="24"/>
          <w:szCs w:val="24"/>
        </w:rPr>
        <w:t>FP, we also extracted the following data from the selected studies: first author, country, sample size, etiology, endpoint, cut-off values of the scoring system, sex and age of the population.</w:t>
      </w:r>
    </w:p>
    <w:p w14:paraId="6AF06CD3" w14:textId="77777777" w:rsidR="008D28EA" w:rsidRPr="00875ADC" w:rsidRDefault="008D28EA" w:rsidP="00875ADC">
      <w:pPr>
        <w:spacing w:line="360" w:lineRule="auto"/>
        <w:rPr>
          <w:rFonts w:ascii="Book Antiqua" w:hAnsi="Book Antiqua" w:cs="Times New Roman"/>
          <w:color w:val="000000" w:themeColor="text1"/>
          <w:sz w:val="24"/>
          <w:szCs w:val="24"/>
        </w:rPr>
      </w:pPr>
    </w:p>
    <w:p w14:paraId="248BCE0B" w14:textId="77777777" w:rsidR="005E3F10" w:rsidRPr="00875ADC" w:rsidRDefault="005E3F10" w:rsidP="00875ADC">
      <w:pPr>
        <w:spacing w:line="360" w:lineRule="auto"/>
        <w:rPr>
          <w:rFonts w:ascii="Book Antiqua" w:hAnsi="Book Antiqua" w:cs="Times New Roman"/>
          <w:b/>
          <w:i/>
          <w:color w:val="000000" w:themeColor="text1"/>
          <w:sz w:val="24"/>
          <w:szCs w:val="24"/>
        </w:rPr>
      </w:pPr>
      <w:r w:rsidRPr="00875ADC">
        <w:rPr>
          <w:rFonts w:ascii="Book Antiqua" w:hAnsi="Book Antiqua" w:cs="Times New Roman"/>
          <w:b/>
          <w:i/>
          <w:color w:val="000000" w:themeColor="text1"/>
          <w:sz w:val="24"/>
          <w:szCs w:val="24"/>
        </w:rPr>
        <w:t>Quality assessment</w:t>
      </w:r>
    </w:p>
    <w:p w14:paraId="226C4B59" w14:textId="111473A3" w:rsidR="005E3F10" w:rsidRPr="00875ADC" w:rsidRDefault="005E3F1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The Quality Assessment of Diagnostic Accuracy Studies </w:t>
      </w:r>
      <w:r w:rsidR="007F24F8" w:rsidRPr="00875ADC">
        <w:rPr>
          <w:rFonts w:ascii="Book Antiqua" w:hAnsi="Book Antiqua" w:cs="Times New Roman"/>
          <w:color w:val="000000" w:themeColor="text1"/>
          <w:sz w:val="24"/>
          <w:szCs w:val="24"/>
        </w:rPr>
        <w:t>2 scale</w:t>
      </w:r>
      <w:r w:rsidRPr="00875ADC">
        <w:rPr>
          <w:rFonts w:ascii="Book Antiqua" w:hAnsi="Book Antiqua" w:cs="Times New Roman"/>
          <w:color w:val="000000" w:themeColor="text1"/>
          <w:sz w:val="24"/>
          <w:szCs w:val="24"/>
        </w:rPr>
        <w:fldChar w:fldCharType="begin"/>
      </w:r>
      <w:r w:rsidR="003778D2" w:rsidRPr="00875ADC">
        <w:rPr>
          <w:rFonts w:ascii="Book Antiqua" w:hAnsi="Book Antiqua" w:cs="Times New Roman"/>
          <w:color w:val="000000" w:themeColor="text1"/>
          <w:sz w:val="24"/>
          <w:szCs w:val="24"/>
        </w:rPr>
        <w:instrText xml:space="preserve"> ADDIN EN.CITE &lt;EndNote&gt;&lt;Cite&gt;&lt;Author&gt;Whiting&lt;/Author&gt;&lt;Year&gt;2011&lt;/Year&gt;&lt;RecNum&gt;34&lt;/RecNum&gt;&lt;DisplayText&gt;&lt;style face="superscript"&gt;[19]&lt;/style&gt;&lt;/DisplayText&gt;&lt;record&gt;&lt;rec-number&gt;34&lt;/rec-number&gt;&lt;foreign-keys&gt;&lt;key app="EN" db-id="ztatp0twbdt95aefd5tvvwri20dz09590spx" timestamp="1530582542"&gt;34&lt;/key&gt;&lt;/foreign-keys&gt;&lt;ref-type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M.&lt;/author&gt;&lt;/authors&gt;&lt;/contributors&gt;&lt;auth-address&gt;University of Bristol, United Kingdom. penny.whiting@bristol.ac.uk&lt;/auth-address&gt;&lt;titles&gt;&lt;title&gt;QUADAS-2: a revised tool for the quality assessment of diagnostic accuracy studies&lt;/title&gt;&lt;secondary-title&gt;Ann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529-36&lt;/pages&gt;&lt;volume&gt;155&lt;/volume&gt;&lt;number&gt;8&lt;/number&gt;&lt;edition&gt;2011/10/19&lt;/edition&gt;&lt;keywords&gt;&lt;keyword&gt;Bias&lt;/keyword&gt;&lt;keyword&gt;*Diagnosis&lt;/keyword&gt;&lt;keyword&gt;Evidence-Based Medicine&lt;/keyword&gt;&lt;keyword&gt;Humans&lt;/keyword&gt;&lt;keyword&gt;Patient Selection&lt;/keyword&gt;&lt;keyword&gt;Quality Control&lt;/keyword&gt;&lt;keyword&gt;Reference Standards&lt;/keyword&gt;&lt;keyword&gt;*Review Literature as Topic&lt;/keyword&gt;&lt;keyword&gt;*Surveys and Questionnaires&lt;/keyword&gt;&lt;keyword&gt;Time Factors&lt;/keyword&gt;&lt;/keywords&gt;&lt;dates&gt;&lt;year&gt;2011&lt;/year&gt;&lt;pub-dates&gt;&lt;date&gt;Oct 18&lt;/date&gt;&lt;/pub-dates&gt;&lt;/dates&gt;&lt;isbn&gt;0003-4819&lt;/isbn&gt;&lt;accession-num&gt;22007046&lt;/accession-num&gt;&lt;urls&gt;&lt;/urls&gt;&lt;electronic-resource-num&gt;10.7326/0003-4819-155-8-201110180-00009&lt;/electronic-resource-num&gt;&lt;remote-database-provider&gt;NLM&lt;/remote-database-provider&gt;&lt;language&gt;eng&lt;/language&gt;&lt;/record&gt;&lt;/Cite&gt;&lt;/EndNote&gt;</w:instrText>
      </w:r>
      <w:r w:rsidRPr="00875ADC">
        <w:rPr>
          <w:rFonts w:ascii="Book Antiqua" w:hAnsi="Book Antiqua" w:cs="Times New Roman"/>
          <w:color w:val="000000" w:themeColor="text1"/>
          <w:sz w:val="24"/>
          <w:szCs w:val="24"/>
        </w:rPr>
        <w:fldChar w:fldCharType="separate"/>
      </w:r>
      <w:r w:rsidR="003778D2" w:rsidRPr="00875ADC">
        <w:rPr>
          <w:rFonts w:ascii="Book Antiqua" w:hAnsi="Book Antiqua" w:cs="Times New Roman"/>
          <w:noProof/>
          <w:color w:val="000000" w:themeColor="text1"/>
          <w:sz w:val="24"/>
          <w:szCs w:val="24"/>
          <w:vertAlign w:val="superscript"/>
        </w:rPr>
        <w:t>[19]</w:t>
      </w:r>
      <w:r w:rsidRPr="00875ADC">
        <w:rPr>
          <w:rFonts w:ascii="Book Antiqua" w:hAnsi="Book Antiqua" w:cs="Times New Roman"/>
          <w:color w:val="000000" w:themeColor="text1"/>
          <w:sz w:val="24"/>
          <w:szCs w:val="24"/>
        </w:rPr>
        <w:fldChar w:fldCharType="end"/>
      </w:r>
      <w:r w:rsidR="004B70AA"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 xml:space="preserve">was used to </w:t>
      </w:r>
      <w:r w:rsidRPr="00875ADC">
        <w:rPr>
          <w:rStyle w:val="gt-baf-word-clickable"/>
          <w:rFonts w:ascii="Book Antiqua" w:hAnsi="Book Antiqua" w:cs="Times New Roman"/>
          <w:color w:val="000000" w:themeColor="text1"/>
          <w:sz w:val="24"/>
          <w:szCs w:val="24"/>
        </w:rPr>
        <w:t xml:space="preserve">evaluate the quality of </w:t>
      </w:r>
      <w:r w:rsidR="004B70AA" w:rsidRPr="00875ADC">
        <w:rPr>
          <w:rStyle w:val="gt-baf-word-clickable"/>
          <w:rFonts w:ascii="Book Antiqua" w:hAnsi="Book Antiqua" w:cs="Times New Roman"/>
          <w:color w:val="000000" w:themeColor="text1"/>
          <w:sz w:val="24"/>
          <w:szCs w:val="24"/>
        </w:rPr>
        <w:t xml:space="preserve">the </w:t>
      </w:r>
      <w:r w:rsidRPr="00875ADC">
        <w:rPr>
          <w:rStyle w:val="gt-baf-word-clickable"/>
          <w:rFonts w:ascii="Book Antiqua" w:hAnsi="Book Antiqua" w:cs="Times New Roman"/>
          <w:color w:val="000000" w:themeColor="text1"/>
          <w:sz w:val="24"/>
          <w:szCs w:val="24"/>
        </w:rPr>
        <w:t xml:space="preserve">included studies. Four domains were related to bias (patient selection, index text, reference standard, flow and timing) and 3 domains were related to applicability (patient selection, index text, </w:t>
      </w:r>
      <w:r w:rsidR="004B70AA" w:rsidRPr="00875ADC">
        <w:rPr>
          <w:rStyle w:val="gt-baf-word-clickable"/>
          <w:rFonts w:ascii="Book Antiqua" w:hAnsi="Book Antiqua" w:cs="Times New Roman"/>
          <w:color w:val="000000" w:themeColor="text1"/>
          <w:sz w:val="24"/>
          <w:szCs w:val="24"/>
        </w:rPr>
        <w:t xml:space="preserve">and </w:t>
      </w:r>
      <w:r w:rsidRPr="00875ADC">
        <w:rPr>
          <w:rStyle w:val="gt-baf-word-clickable"/>
          <w:rFonts w:ascii="Book Antiqua" w:hAnsi="Book Antiqua" w:cs="Times New Roman"/>
          <w:color w:val="000000" w:themeColor="text1"/>
          <w:sz w:val="24"/>
          <w:szCs w:val="24"/>
        </w:rPr>
        <w:t xml:space="preserve">reference standard). </w:t>
      </w:r>
      <w:r w:rsidRPr="00875ADC">
        <w:rPr>
          <w:rFonts w:ascii="Book Antiqua" w:hAnsi="Book Antiqua" w:cs="Times New Roman"/>
          <w:color w:val="000000" w:themeColor="text1"/>
          <w:sz w:val="24"/>
          <w:szCs w:val="24"/>
        </w:rPr>
        <w:t xml:space="preserve">For quality assessment, 14 </w:t>
      </w:r>
      <w:r w:rsidR="004B70AA" w:rsidRPr="00875ADC">
        <w:rPr>
          <w:rFonts w:ascii="Book Antiqua" w:hAnsi="Book Antiqua" w:cs="Times New Roman"/>
          <w:color w:val="000000" w:themeColor="text1"/>
          <w:sz w:val="24"/>
          <w:szCs w:val="24"/>
        </w:rPr>
        <w:t xml:space="preserve">of </w:t>
      </w:r>
      <w:r w:rsidRPr="00875ADC">
        <w:rPr>
          <w:rFonts w:ascii="Book Antiqua" w:hAnsi="Book Antiqua" w:cs="Times New Roman"/>
          <w:color w:val="000000" w:themeColor="text1"/>
          <w:sz w:val="24"/>
          <w:szCs w:val="24"/>
        </w:rPr>
        <w:t xml:space="preserve">16 articles were graded as having low bias in more than 4 domains, which indicated that the quality was </w:t>
      </w:r>
      <w:r w:rsidRPr="00875ADC">
        <w:rPr>
          <w:rFonts w:ascii="Book Antiqua" w:hAnsi="Book Antiqua" w:cs="Times New Roman"/>
          <w:color w:val="000000" w:themeColor="text1"/>
          <w:sz w:val="24"/>
          <w:szCs w:val="24"/>
        </w:rPr>
        <w:lastRenderedPageBreak/>
        <w:t xml:space="preserve">good. </w:t>
      </w:r>
      <w:r w:rsidR="004B70AA" w:rsidRPr="00875ADC">
        <w:rPr>
          <w:rFonts w:ascii="Book Antiqua" w:hAnsi="Book Antiqua" w:cs="Times New Roman"/>
          <w:color w:val="000000" w:themeColor="text1"/>
          <w:sz w:val="24"/>
          <w:szCs w:val="24"/>
        </w:rPr>
        <w:t>The d</w:t>
      </w:r>
      <w:r w:rsidRPr="00875ADC">
        <w:rPr>
          <w:rFonts w:ascii="Book Antiqua" w:hAnsi="Book Antiqua" w:cs="Times New Roman"/>
          <w:color w:val="000000" w:themeColor="text1"/>
          <w:sz w:val="24"/>
          <w:szCs w:val="24"/>
        </w:rPr>
        <w:t>etailed result</w:t>
      </w:r>
      <w:r w:rsidR="004B70AA" w:rsidRPr="00875ADC">
        <w:rPr>
          <w:rFonts w:ascii="Book Antiqua" w:hAnsi="Book Antiqua" w:cs="Times New Roman"/>
          <w:color w:val="000000" w:themeColor="text1"/>
          <w:sz w:val="24"/>
          <w:szCs w:val="24"/>
        </w:rPr>
        <w:t>s</w:t>
      </w:r>
      <w:r w:rsidRPr="00875ADC">
        <w:rPr>
          <w:rFonts w:ascii="Book Antiqua" w:hAnsi="Book Antiqua" w:cs="Times New Roman"/>
          <w:color w:val="000000" w:themeColor="text1"/>
          <w:sz w:val="24"/>
          <w:szCs w:val="24"/>
        </w:rPr>
        <w:t xml:space="preserve"> of </w:t>
      </w:r>
      <w:r w:rsidR="004B70AA" w:rsidRPr="00875ADC">
        <w:rPr>
          <w:rFonts w:ascii="Book Antiqua" w:hAnsi="Book Antiqua" w:cs="Times New Roman"/>
          <w:color w:val="000000" w:themeColor="text1"/>
          <w:sz w:val="24"/>
          <w:szCs w:val="24"/>
        </w:rPr>
        <w:t xml:space="preserve">the </w:t>
      </w:r>
      <w:r w:rsidRPr="00875ADC">
        <w:rPr>
          <w:rFonts w:ascii="Book Antiqua" w:hAnsi="Book Antiqua" w:cs="Times New Roman"/>
          <w:color w:val="000000" w:themeColor="text1"/>
          <w:sz w:val="24"/>
          <w:szCs w:val="24"/>
        </w:rPr>
        <w:t xml:space="preserve">quality assessment of all </w:t>
      </w:r>
      <w:r w:rsidR="004B70AA" w:rsidRPr="00875ADC">
        <w:rPr>
          <w:rFonts w:ascii="Book Antiqua" w:hAnsi="Book Antiqua" w:cs="Times New Roman"/>
          <w:color w:val="000000" w:themeColor="text1"/>
          <w:sz w:val="24"/>
          <w:szCs w:val="24"/>
        </w:rPr>
        <w:t xml:space="preserve">included </w:t>
      </w:r>
      <w:r w:rsidRPr="00875ADC">
        <w:rPr>
          <w:rFonts w:ascii="Book Antiqua" w:hAnsi="Book Antiqua" w:cs="Times New Roman"/>
          <w:color w:val="000000" w:themeColor="text1"/>
          <w:sz w:val="24"/>
          <w:szCs w:val="24"/>
        </w:rPr>
        <w:t xml:space="preserve">studies </w:t>
      </w:r>
      <w:r w:rsidR="000867AE" w:rsidRPr="00875ADC">
        <w:rPr>
          <w:rFonts w:ascii="Book Antiqua" w:hAnsi="Book Antiqua" w:cs="Times New Roman"/>
          <w:color w:val="000000" w:themeColor="text1"/>
          <w:sz w:val="24"/>
          <w:szCs w:val="24"/>
        </w:rPr>
        <w:t>is shown in Fig</w:t>
      </w:r>
      <w:r w:rsidR="0062667B" w:rsidRPr="00875ADC">
        <w:rPr>
          <w:rFonts w:ascii="Book Antiqua" w:hAnsi="Book Antiqua" w:cs="Times New Roman"/>
          <w:color w:val="000000" w:themeColor="text1"/>
          <w:sz w:val="24"/>
          <w:szCs w:val="24"/>
        </w:rPr>
        <w:t>ures</w:t>
      </w:r>
      <w:r w:rsidR="008F67E3" w:rsidRPr="00875ADC">
        <w:rPr>
          <w:rFonts w:ascii="Book Antiqua" w:hAnsi="Book Antiqua" w:cs="Times New Roman"/>
          <w:color w:val="000000" w:themeColor="text1"/>
          <w:sz w:val="24"/>
          <w:szCs w:val="24"/>
        </w:rPr>
        <w:t xml:space="preserve"> </w:t>
      </w:r>
      <w:r w:rsidR="00355EE0" w:rsidRPr="00875ADC">
        <w:rPr>
          <w:rFonts w:ascii="Book Antiqua" w:hAnsi="Book Antiqua" w:cs="Times New Roman"/>
          <w:color w:val="000000" w:themeColor="text1"/>
          <w:sz w:val="24"/>
          <w:szCs w:val="24"/>
        </w:rPr>
        <w:t>1</w:t>
      </w:r>
      <w:r w:rsidRPr="00875ADC">
        <w:rPr>
          <w:rFonts w:ascii="Book Antiqua" w:hAnsi="Book Antiqua" w:cs="Times New Roman"/>
          <w:color w:val="000000" w:themeColor="text1"/>
          <w:sz w:val="24"/>
          <w:szCs w:val="24"/>
        </w:rPr>
        <w:t xml:space="preserve"> and </w:t>
      </w:r>
      <w:r w:rsidR="00355EE0" w:rsidRPr="00875ADC">
        <w:rPr>
          <w:rFonts w:ascii="Book Antiqua" w:hAnsi="Book Antiqua" w:cs="Times New Roman"/>
          <w:color w:val="000000" w:themeColor="text1"/>
          <w:sz w:val="24"/>
          <w:szCs w:val="24"/>
        </w:rPr>
        <w:t>2</w:t>
      </w:r>
      <w:r w:rsidR="003958BE" w:rsidRPr="00875ADC">
        <w:rPr>
          <w:rFonts w:ascii="Book Antiqua" w:hAnsi="Book Antiqua" w:cs="Times New Roman"/>
          <w:color w:val="000000" w:themeColor="text1"/>
          <w:sz w:val="24"/>
          <w:szCs w:val="24"/>
        </w:rPr>
        <w:t>.</w:t>
      </w:r>
    </w:p>
    <w:p w14:paraId="2F935685" w14:textId="77777777" w:rsidR="008D28EA" w:rsidRPr="00875ADC" w:rsidRDefault="008D28EA" w:rsidP="00875ADC">
      <w:pPr>
        <w:spacing w:line="360" w:lineRule="auto"/>
        <w:rPr>
          <w:rFonts w:ascii="Book Antiqua" w:hAnsi="Book Antiqua" w:cs="Times New Roman"/>
          <w:color w:val="000000" w:themeColor="text1"/>
          <w:sz w:val="24"/>
          <w:szCs w:val="24"/>
        </w:rPr>
      </w:pPr>
    </w:p>
    <w:p w14:paraId="426B0734" w14:textId="77777777" w:rsidR="005E3F10" w:rsidRPr="00875ADC" w:rsidRDefault="005E3F10" w:rsidP="00875ADC">
      <w:pPr>
        <w:spacing w:line="360" w:lineRule="auto"/>
        <w:rPr>
          <w:rFonts w:ascii="Book Antiqua" w:hAnsi="Book Antiqua" w:cs="Times New Roman"/>
          <w:b/>
          <w:i/>
          <w:color w:val="000000" w:themeColor="text1"/>
          <w:sz w:val="24"/>
          <w:szCs w:val="24"/>
        </w:rPr>
      </w:pPr>
      <w:r w:rsidRPr="00875ADC">
        <w:rPr>
          <w:rFonts w:ascii="Book Antiqua" w:hAnsi="Book Antiqua" w:cs="Times New Roman"/>
          <w:b/>
          <w:i/>
          <w:color w:val="000000" w:themeColor="text1"/>
          <w:sz w:val="24"/>
          <w:szCs w:val="24"/>
        </w:rPr>
        <w:t>Statistical analysis</w:t>
      </w:r>
    </w:p>
    <w:p w14:paraId="1F003C65" w14:textId="5DFAF630" w:rsidR="005E3F10" w:rsidRPr="00875ADC" w:rsidRDefault="005E3F10" w:rsidP="00875ADC">
      <w:pPr>
        <w:spacing w:line="360" w:lineRule="auto"/>
        <w:rPr>
          <w:rStyle w:val="gt-baf-word-clickable"/>
          <w:rFonts w:ascii="Book Antiqua" w:hAnsi="Book Antiqua" w:cs="Times New Roman"/>
          <w:color w:val="000000" w:themeColor="text1"/>
          <w:sz w:val="24"/>
          <w:szCs w:val="24"/>
        </w:rPr>
      </w:pPr>
      <w:r w:rsidRPr="00875ADC">
        <w:rPr>
          <w:rStyle w:val="gt-baf-word-clickable"/>
          <w:rFonts w:ascii="Book Antiqua" w:hAnsi="Book Antiqua" w:cs="Times New Roman"/>
          <w:color w:val="000000" w:themeColor="text1"/>
          <w:sz w:val="24"/>
          <w:szCs w:val="24"/>
        </w:rPr>
        <w:t xml:space="preserve">Due to the diversity of the cut-off values in different scoring systems, </w:t>
      </w:r>
      <w:r w:rsidR="002E0B56" w:rsidRPr="00875ADC">
        <w:rPr>
          <w:rStyle w:val="gt-baf-word-clickable"/>
          <w:rFonts w:ascii="Book Antiqua" w:hAnsi="Book Antiqua" w:cs="Times New Roman"/>
          <w:color w:val="000000" w:themeColor="text1"/>
          <w:sz w:val="24"/>
          <w:szCs w:val="24"/>
        </w:rPr>
        <w:t xml:space="preserve">a </w:t>
      </w:r>
      <w:r w:rsidRPr="00875ADC">
        <w:rPr>
          <w:rStyle w:val="gt-baf-word-clickable"/>
          <w:rFonts w:ascii="Book Antiqua" w:hAnsi="Book Antiqua" w:cs="Times New Roman"/>
          <w:color w:val="000000" w:themeColor="text1"/>
          <w:sz w:val="24"/>
          <w:szCs w:val="24"/>
        </w:rPr>
        <w:t>bivariate model (a random model) was used to estimate the summary diagnostic odd ratios (DORs), summary sensitivities and specificities. The summarized receiver operating characteristic (SROC) and the area under SROC (AUROC) were used to measure the predictive value of each scoring system. When the number of studies was ≤</w:t>
      </w:r>
      <w:r w:rsidR="001C16A4" w:rsidRPr="00875ADC">
        <w:rPr>
          <w:rStyle w:val="gt-baf-word-clickable"/>
          <w:rFonts w:ascii="Book Antiqua" w:hAnsi="Book Antiqua" w:cs="Times New Roman"/>
          <w:color w:val="000000" w:themeColor="text1"/>
          <w:sz w:val="24"/>
          <w:szCs w:val="24"/>
        </w:rPr>
        <w:t xml:space="preserve"> </w:t>
      </w:r>
      <w:r w:rsidRPr="00875ADC">
        <w:rPr>
          <w:rStyle w:val="gt-baf-word-clickable"/>
          <w:rFonts w:ascii="Book Antiqua" w:hAnsi="Book Antiqua" w:cs="Times New Roman"/>
          <w:color w:val="000000" w:themeColor="text1"/>
          <w:sz w:val="24"/>
          <w:szCs w:val="24"/>
        </w:rPr>
        <w:t xml:space="preserve">3, we considered simple pooling to evaluate </w:t>
      </w:r>
      <w:r w:rsidR="002E0B56" w:rsidRPr="00875ADC">
        <w:rPr>
          <w:rStyle w:val="gt-baf-word-clickable"/>
          <w:rFonts w:ascii="Book Antiqua" w:hAnsi="Book Antiqua" w:cs="Times New Roman"/>
          <w:color w:val="000000" w:themeColor="text1"/>
          <w:sz w:val="24"/>
          <w:szCs w:val="24"/>
        </w:rPr>
        <w:t xml:space="preserve">the above </w:t>
      </w:r>
      <w:r w:rsidRPr="00875ADC">
        <w:rPr>
          <w:rStyle w:val="gt-baf-word-clickable"/>
          <w:rFonts w:ascii="Book Antiqua" w:hAnsi="Book Antiqua" w:cs="Times New Roman"/>
          <w:color w:val="000000" w:themeColor="text1"/>
          <w:sz w:val="24"/>
          <w:szCs w:val="24"/>
        </w:rPr>
        <w:t>results.</w:t>
      </w:r>
    </w:p>
    <w:p w14:paraId="6719B4BF" w14:textId="00C6529A" w:rsidR="005E3F10" w:rsidRPr="00875ADC" w:rsidRDefault="005E3F10" w:rsidP="00875ADC">
      <w:pPr>
        <w:spacing w:line="360" w:lineRule="auto"/>
        <w:ind w:firstLineChars="100" w:firstLine="240"/>
        <w:rPr>
          <w:rStyle w:val="gt-baf-word-clickable"/>
          <w:rFonts w:ascii="Book Antiqua" w:hAnsi="Book Antiqua" w:cs="Times New Roman"/>
          <w:color w:val="000000" w:themeColor="text1"/>
          <w:sz w:val="24"/>
          <w:szCs w:val="24"/>
        </w:rPr>
      </w:pPr>
      <w:r w:rsidRPr="00875ADC">
        <w:rPr>
          <w:rStyle w:val="gt-baf-word-clickable"/>
          <w:rFonts w:ascii="Book Antiqua" w:hAnsi="Book Antiqua" w:cs="Times New Roman"/>
          <w:color w:val="000000" w:themeColor="text1"/>
          <w:sz w:val="24"/>
          <w:szCs w:val="24"/>
        </w:rPr>
        <w:t xml:space="preserve">Statistical heterogeneity among studies included </w:t>
      </w:r>
      <w:r w:rsidR="002E0B56" w:rsidRPr="00875ADC">
        <w:rPr>
          <w:rStyle w:val="gt-baf-word-clickable"/>
          <w:rFonts w:ascii="Book Antiqua" w:hAnsi="Book Antiqua" w:cs="Times New Roman"/>
          <w:color w:val="000000" w:themeColor="text1"/>
          <w:sz w:val="24"/>
          <w:szCs w:val="24"/>
        </w:rPr>
        <w:t xml:space="preserve">the threshold </w:t>
      </w:r>
      <w:r w:rsidRPr="00875ADC">
        <w:rPr>
          <w:rStyle w:val="gt-baf-word-clickable"/>
          <w:rFonts w:ascii="Book Antiqua" w:hAnsi="Book Antiqua" w:cs="Times New Roman"/>
          <w:color w:val="000000" w:themeColor="text1"/>
          <w:sz w:val="24"/>
          <w:szCs w:val="24"/>
        </w:rPr>
        <w:t xml:space="preserve">effect and </w:t>
      </w:r>
      <w:r w:rsidR="002E0B56" w:rsidRPr="00875ADC">
        <w:rPr>
          <w:rStyle w:val="gt-baf-word-clickable"/>
          <w:rFonts w:ascii="Book Antiqua" w:hAnsi="Book Antiqua" w:cs="Times New Roman"/>
          <w:color w:val="000000" w:themeColor="text1"/>
          <w:sz w:val="24"/>
          <w:szCs w:val="24"/>
        </w:rPr>
        <w:t xml:space="preserve">the </w:t>
      </w:r>
      <w:r w:rsidR="000867AE" w:rsidRPr="00875ADC">
        <w:rPr>
          <w:rStyle w:val="gt-baf-word-clickable"/>
          <w:rFonts w:ascii="Book Antiqua" w:hAnsi="Book Antiqua" w:cs="Times New Roman"/>
          <w:color w:val="000000" w:themeColor="text1"/>
          <w:sz w:val="24"/>
          <w:szCs w:val="24"/>
        </w:rPr>
        <w:t>non</w:t>
      </w:r>
      <w:r w:rsidR="00B232A7" w:rsidRPr="00875ADC">
        <w:rPr>
          <w:rStyle w:val="gt-baf-word-clickable"/>
          <w:rFonts w:ascii="Book Antiqua" w:hAnsi="Book Antiqua" w:cs="Times New Roman"/>
          <w:color w:val="000000" w:themeColor="text1"/>
          <w:sz w:val="24"/>
          <w:szCs w:val="24"/>
        </w:rPr>
        <w:t>-</w:t>
      </w:r>
      <w:r w:rsidR="000867AE" w:rsidRPr="00875ADC">
        <w:rPr>
          <w:rStyle w:val="gt-baf-word-clickable"/>
          <w:rFonts w:ascii="Book Antiqua" w:hAnsi="Book Antiqua" w:cs="Times New Roman"/>
          <w:color w:val="000000" w:themeColor="text1"/>
          <w:sz w:val="24"/>
          <w:szCs w:val="24"/>
        </w:rPr>
        <w:t>t</w:t>
      </w:r>
      <w:r w:rsidR="002E0B56" w:rsidRPr="00875ADC">
        <w:rPr>
          <w:rStyle w:val="gt-baf-word-clickable"/>
          <w:rFonts w:ascii="Book Antiqua" w:hAnsi="Book Antiqua" w:cs="Times New Roman"/>
          <w:color w:val="000000" w:themeColor="text1"/>
          <w:sz w:val="24"/>
          <w:szCs w:val="24"/>
        </w:rPr>
        <w:t xml:space="preserve">hreshold </w:t>
      </w:r>
      <w:r w:rsidRPr="00875ADC">
        <w:rPr>
          <w:rStyle w:val="gt-baf-word-clickable"/>
          <w:rFonts w:ascii="Book Antiqua" w:hAnsi="Book Antiqua" w:cs="Times New Roman"/>
          <w:color w:val="000000" w:themeColor="text1"/>
          <w:sz w:val="24"/>
          <w:szCs w:val="24"/>
        </w:rPr>
        <w:t xml:space="preserve">effect. Spearman correlation analysis of </w:t>
      </w:r>
      <w:r w:rsidR="002E0B56" w:rsidRPr="00875ADC">
        <w:rPr>
          <w:rStyle w:val="gt-baf-word-clickable"/>
          <w:rFonts w:ascii="Book Antiqua" w:hAnsi="Book Antiqua" w:cs="Times New Roman"/>
          <w:color w:val="000000" w:themeColor="text1"/>
          <w:sz w:val="24"/>
          <w:szCs w:val="24"/>
        </w:rPr>
        <w:t xml:space="preserve">the </w:t>
      </w:r>
      <w:r w:rsidRPr="00875ADC">
        <w:rPr>
          <w:rStyle w:val="gt-baf-word-clickable"/>
          <w:rFonts w:ascii="Book Antiqua" w:hAnsi="Book Antiqua" w:cs="Times New Roman"/>
          <w:color w:val="000000" w:themeColor="text1"/>
          <w:sz w:val="24"/>
          <w:szCs w:val="24"/>
        </w:rPr>
        <w:t xml:space="preserve">sensitivity </w:t>
      </w:r>
      <w:r w:rsidRPr="00875ADC">
        <w:rPr>
          <w:rStyle w:val="shorttext"/>
          <w:rFonts w:ascii="Book Antiqua" w:hAnsi="Book Antiqua" w:cs="Times New Roman"/>
          <w:color w:val="000000" w:themeColor="text1"/>
          <w:sz w:val="24"/>
          <w:szCs w:val="24"/>
        </w:rPr>
        <w:t xml:space="preserve">logarithm </w:t>
      </w:r>
      <w:r w:rsidRPr="00875ADC">
        <w:rPr>
          <w:rStyle w:val="gt-baf-word-clickable"/>
          <w:rFonts w:ascii="Book Antiqua" w:hAnsi="Book Antiqua" w:cs="Times New Roman"/>
          <w:color w:val="000000" w:themeColor="text1"/>
          <w:sz w:val="24"/>
          <w:szCs w:val="24"/>
        </w:rPr>
        <w:t>and</w:t>
      </w:r>
      <w:r w:rsidR="000867AE" w:rsidRPr="00875ADC">
        <w:rPr>
          <w:rStyle w:val="gt-baf-word-clickable"/>
          <w:rFonts w:ascii="Book Antiqua" w:hAnsi="Book Antiqua" w:cs="Times New Roman"/>
          <w:color w:val="000000" w:themeColor="text1"/>
          <w:sz w:val="24"/>
          <w:szCs w:val="24"/>
        </w:rPr>
        <w:t xml:space="preserve"> (</w:t>
      </w:r>
      <w:r w:rsidRPr="00875ADC">
        <w:rPr>
          <w:rStyle w:val="gt-baf-word-clickable"/>
          <w:rFonts w:ascii="Book Antiqua" w:hAnsi="Book Antiqua" w:cs="Times New Roman"/>
          <w:color w:val="000000" w:themeColor="text1"/>
          <w:sz w:val="24"/>
          <w:szCs w:val="24"/>
        </w:rPr>
        <w:t>1-specificity</w:t>
      </w:r>
      <w:r w:rsidR="000867AE" w:rsidRPr="00875ADC">
        <w:rPr>
          <w:rStyle w:val="gt-baf-word-clickable"/>
          <w:rFonts w:ascii="Book Antiqua" w:hAnsi="Book Antiqua" w:cs="Times New Roman"/>
          <w:color w:val="000000" w:themeColor="text1"/>
          <w:sz w:val="24"/>
          <w:szCs w:val="24"/>
        </w:rPr>
        <w:t xml:space="preserve">) </w:t>
      </w:r>
      <w:r w:rsidR="001C16A4" w:rsidRPr="00875ADC">
        <w:rPr>
          <w:rStyle w:val="shorttext"/>
          <w:rFonts w:ascii="Book Antiqua" w:hAnsi="Book Antiqua" w:cs="Times New Roman"/>
          <w:color w:val="000000" w:themeColor="text1"/>
          <w:sz w:val="24"/>
          <w:szCs w:val="24"/>
        </w:rPr>
        <w:t xml:space="preserve">logarithm [logic (TPR) </w:t>
      </w:r>
      <w:r w:rsidR="001C16A4" w:rsidRPr="00875ADC">
        <w:rPr>
          <w:rStyle w:val="shorttext"/>
          <w:rFonts w:ascii="Book Antiqua" w:hAnsi="Book Antiqua" w:cs="Times New Roman"/>
          <w:i/>
          <w:color w:val="000000" w:themeColor="text1"/>
          <w:sz w:val="24"/>
          <w:szCs w:val="24"/>
        </w:rPr>
        <w:t>vs</w:t>
      </w:r>
      <w:r w:rsidR="001C16A4" w:rsidRPr="00875ADC">
        <w:rPr>
          <w:rStyle w:val="shorttext"/>
          <w:rFonts w:ascii="Book Antiqua" w:hAnsi="Book Antiqua" w:cs="Times New Roman"/>
          <w:color w:val="000000" w:themeColor="text1"/>
          <w:sz w:val="24"/>
          <w:szCs w:val="24"/>
        </w:rPr>
        <w:t xml:space="preserve"> logic (FPR)]</w:t>
      </w:r>
      <w:r w:rsidRPr="00875ADC">
        <w:rPr>
          <w:rStyle w:val="gt-baf-word-clickable"/>
          <w:rFonts w:ascii="Book Antiqua" w:hAnsi="Book Antiqua" w:cs="Times New Roman"/>
          <w:color w:val="000000" w:themeColor="text1"/>
          <w:sz w:val="24"/>
          <w:szCs w:val="24"/>
        </w:rPr>
        <w:t xml:space="preserve"> was used to assess the effect of the threshold. The merge sensitivity, specificity, and DOR would be used </w:t>
      </w:r>
      <w:r w:rsidR="002E0B56" w:rsidRPr="00875ADC">
        <w:rPr>
          <w:rStyle w:val="gt-baf-word-clickable"/>
          <w:rFonts w:ascii="Book Antiqua" w:hAnsi="Book Antiqua" w:cs="Times New Roman"/>
          <w:color w:val="000000" w:themeColor="text1"/>
          <w:sz w:val="24"/>
          <w:szCs w:val="24"/>
        </w:rPr>
        <w:t xml:space="preserve">to </w:t>
      </w:r>
      <w:r w:rsidRPr="00875ADC">
        <w:rPr>
          <w:rStyle w:val="gt-baf-word-clickable"/>
          <w:rFonts w:ascii="Book Antiqua" w:hAnsi="Book Antiqua" w:cs="Times New Roman"/>
          <w:color w:val="000000" w:themeColor="text1"/>
          <w:sz w:val="24"/>
          <w:szCs w:val="24"/>
        </w:rPr>
        <w:t>evaluat</w:t>
      </w:r>
      <w:r w:rsidR="002E0B56" w:rsidRPr="00875ADC">
        <w:rPr>
          <w:rStyle w:val="gt-baf-word-clickable"/>
          <w:rFonts w:ascii="Book Antiqua" w:hAnsi="Book Antiqua" w:cs="Times New Roman"/>
          <w:color w:val="000000" w:themeColor="text1"/>
          <w:sz w:val="24"/>
          <w:szCs w:val="24"/>
        </w:rPr>
        <w:t>e</w:t>
      </w:r>
      <w:r w:rsidRPr="00875ADC">
        <w:rPr>
          <w:rStyle w:val="gt-baf-word-clickable"/>
          <w:rFonts w:ascii="Book Antiqua" w:hAnsi="Book Antiqua" w:cs="Times New Roman"/>
          <w:color w:val="000000" w:themeColor="text1"/>
          <w:sz w:val="24"/>
          <w:szCs w:val="24"/>
        </w:rPr>
        <w:t xml:space="preserve"> the diagnostic efficiency when </w:t>
      </w:r>
      <w:r w:rsidR="002E0B56" w:rsidRPr="00875ADC">
        <w:rPr>
          <w:rStyle w:val="gt-baf-word-clickable"/>
          <w:rFonts w:ascii="Book Antiqua" w:hAnsi="Book Antiqua" w:cs="Times New Roman"/>
          <w:color w:val="000000" w:themeColor="text1"/>
          <w:sz w:val="24"/>
          <w:szCs w:val="24"/>
        </w:rPr>
        <w:t xml:space="preserve">the </w:t>
      </w:r>
      <w:r w:rsidRPr="00875ADC">
        <w:rPr>
          <w:rStyle w:val="gt-baf-word-clickable"/>
          <w:rFonts w:ascii="Book Antiqua" w:hAnsi="Book Antiqua" w:cs="Times New Roman"/>
          <w:color w:val="000000" w:themeColor="text1"/>
          <w:sz w:val="24"/>
          <w:szCs w:val="24"/>
        </w:rPr>
        <w:t>effect of threshold</w:t>
      </w:r>
      <w:r w:rsidR="002E0B56" w:rsidRPr="00875ADC">
        <w:rPr>
          <w:rStyle w:val="gt-baf-word-clickable"/>
          <w:rFonts w:ascii="Book Antiqua" w:hAnsi="Book Antiqua" w:cs="Times New Roman"/>
          <w:color w:val="000000" w:themeColor="text1"/>
          <w:sz w:val="24"/>
          <w:szCs w:val="24"/>
        </w:rPr>
        <w:t xml:space="preserve"> was removed </w:t>
      </w:r>
      <w:r w:rsidRPr="00875ADC">
        <w:rPr>
          <w:rStyle w:val="gt-baf-word-clickable"/>
          <w:rFonts w:ascii="Book Antiqua" w:hAnsi="Book Antiqua" w:cs="Times New Roman"/>
          <w:color w:val="000000" w:themeColor="text1"/>
          <w:sz w:val="24"/>
          <w:szCs w:val="24"/>
        </w:rPr>
        <w:t>(</w:t>
      </w:r>
      <w:r w:rsidRPr="00875ADC">
        <w:rPr>
          <w:rStyle w:val="gt-baf-word-clickable"/>
          <w:rFonts w:ascii="Book Antiqua" w:hAnsi="Book Antiqua" w:cs="Times New Roman"/>
          <w:i/>
          <w:color w:val="000000" w:themeColor="text1"/>
          <w:sz w:val="24"/>
          <w:szCs w:val="24"/>
        </w:rPr>
        <w:t>P</w:t>
      </w:r>
      <w:r w:rsidR="00652B7F" w:rsidRPr="00875ADC">
        <w:rPr>
          <w:rStyle w:val="gt-baf-word-clickable"/>
          <w:rFonts w:ascii="Book Antiqua" w:hAnsi="Book Antiqua" w:cs="Times New Roman"/>
          <w:i/>
          <w:color w:val="000000" w:themeColor="text1"/>
          <w:sz w:val="24"/>
          <w:szCs w:val="24"/>
        </w:rPr>
        <w:t xml:space="preserve"> </w:t>
      </w:r>
      <w:r w:rsidRPr="00875ADC">
        <w:rPr>
          <w:rStyle w:val="gt-baf-word-clickable"/>
          <w:rFonts w:ascii="Book Antiqua" w:eastAsiaTheme="minorHAnsi" w:hAnsi="Book Antiqua" w:cs="Times New Roman"/>
          <w:color w:val="000000" w:themeColor="text1"/>
          <w:sz w:val="24"/>
          <w:szCs w:val="24"/>
        </w:rPr>
        <w:t>&gt;</w:t>
      </w:r>
      <w:r w:rsidR="00652B7F" w:rsidRPr="00875ADC">
        <w:rPr>
          <w:rStyle w:val="gt-baf-word-clickable"/>
          <w:rFonts w:ascii="Book Antiqua" w:eastAsiaTheme="minorHAnsi" w:hAnsi="Book Antiqua" w:cs="Times New Roman"/>
          <w:color w:val="000000" w:themeColor="text1"/>
          <w:sz w:val="24"/>
          <w:szCs w:val="24"/>
        </w:rPr>
        <w:t xml:space="preserve"> </w:t>
      </w:r>
      <w:r w:rsidRPr="00875ADC">
        <w:rPr>
          <w:rStyle w:val="gt-baf-word-clickable"/>
          <w:rFonts w:ascii="Book Antiqua" w:hAnsi="Book Antiqua" w:cs="Times New Roman"/>
          <w:color w:val="000000" w:themeColor="text1"/>
          <w:sz w:val="24"/>
          <w:szCs w:val="24"/>
        </w:rPr>
        <w:t>0.1)</w:t>
      </w:r>
      <w:r w:rsidR="002E0B56" w:rsidRPr="00875ADC">
        <w:rPr>
          <w:rStyle w:val="gt-baf-word-clickable"/>
          <w:rFonts w:ascii="Book Antiqua" w:hAnsi="Book Antiqua" w:cs="Times New Roman"/>
          <w:color w:val="000000" w:themeColor="text1"/>
          <w:sz w:val="24"/>
          <w:szCs w:val="24"/>
        </w:rPr>
        <w:t>;</w:t>
      </w:r>
      <w:r w:rsidRPr="00875ADC">
        <w:rPr>
          <w:rStyle w:val="gt-baf-word-clickable"/>
          <w:rFonts w:ascii="Book Antiqua" w:hAnsi="Book Antiqua" w:cs="Times New Roman"/>
          <w:color w:val="000000" w:themeColor="text1"/>
          <w:sz w:val="24"/>
          <w:szCs w:val="24"/>
        </w:rPr>
        <w:t xml:space="preserve"> otherwise, fitting SROC and computing AUROC </w:t>
      </w:r>
      <w:r w:rsidR="002E0B56" w:rsidRPr="00875ADC">
        <w:rPr>
          <w:rStyle w:val="gt-baf-word-clickable"/>
          <w:rFonts w:ascii="Book Antiqua" w:hAnsi="Book Antiqua" w:cs="Times New Roman"/>
          <w:color w:val="000000" w:themeColor="text1"/>
          <w:sz w:val="24"/>
          <w:szCs w:val="24"/>
        </w:rPr>
        <w:t>were</w:t>
      </w:r>
      <w:r w:rsidRPr="00875ADC">
        <w:rPr>
          <w:rStyle w:val="gt-baf-word-clickable"/>
          <w:rFonts w:ascii="Book Antiqua" w:hAnsi="Book Antiqua" w:cs="Times New Roman"/>
          <w:color w:val="000000" w:themeColor="text1"/>
          <w:sz w:val="24"/>
          <w:szCs w:val="24"/>
        </w:rPr>
        <w:t xml:space="preserve"> alternative</w:t>
      </w:r>
      <w:r w:rsidR="002E0B56" w:rsidRPr="00875ADC">
        <w:rPr>
          <w:rStyle w:val="gt-baf-word-clickable"/>
          <w:rFonts w:ascii="Book Antiqua" w:hAnsi="Book Antiqua" w:cs="Times New Roman"/>
          <w:color w:val="000000" w:themeColor="text1"/>
          <w:sz w:val="24"/>
          <w:szCs w:val="24"/>
        </w:rPr>
        <w:t>s</w:t>
      </w:r>
      <w:r w:rsidRPr="00875ADC">
        <w:rPr>
          <w:rStyle w:val="gt-baf-word-clickable"/>
          <w:rFonts w:ascii="Book Antiqua" w:hAnsi="Book Antiqua" w:cs="Times New Roman"/>
          <w:color w:val="000000" w:themeColor="text1"/>
          <w:sz w:val="24"/>
          <w:szCs w:val="24"/>
        </w:rPr>
        <w:t xml:space="preserve">. Cochrane’s </w:t>
      </w:r>
      <w:r w:rsidRPr="00875ADC">
        <w:rPr>
          <w:rStyle w:val="gt-baf-word-clickable"/>
          <w:rFonts w:ascii="Book Antiqua" w:hAnsi="Book Antiqua" w:cs="Times New Roman"/>
          <w:i/>
          <w:color w:val="000000" w:themeColor="text1"/>
          <w:sz w:val="24"/>
          <w:szCs w:val="24"/>
        </w:rPr>
        <w:t>Q</w:t>
      </w:r>
      <w:r w:rsidRPr="00875ADC">
        <w:rPr>
          <w:rStyle w:val="gt-baf-word-clickable"/>
          <w:rFonts w:ascii="Book Antiqua" w:hAnsi="Book Antiqua" w:cs="Times New Roman"/>
          <w:color w:val="000000" w:themeColor="text1"/>
          <w:sz w:val="24"/>
          <w:szCs w:val="24"/>
        </w:rPr>
        <w:t xml:space="preserve">-test and the </w:t>
      </w:r>
      <w:r w:rsidRPr="00875ADC">
        <w:rPr>
          <w:rStyle w:val="gt-baf-word-clickable"/>
          <w:rFonts w:ascii="Book Antiqua" w:hAnsi="Book Antiqua" w:cs="Times New Roman"/>
          <w:i/>
          <w:color w:val="000000" w:themeColor="text1"/>
          <w:sz w:val="24"/>
          <w:szCs w:val="24"/>
        </w:rPr>
        <w:t>I</w:t>
      </w:r>
      <w:r w:rsidRPr="00875ADC">
        <w:rPr>
          <w:rStyle w:val="gt-baf-word-clickable"/>
          <w:rFonts w:ascii="Book Antiqua" w:hAnsi="Book Antiqua" w:cs="Times New Roman"/>
          <w:color w:val="000000" w:themeColor="text1"/>
          <w:sz w:val="24"/>
          <w:szCs w:val="24"/>
          <w:vertAlign w:val="superscript"/>
        </w:rPr>
        <w:t>2</w:t>
      </w:r>
      <w:r w:rsidRPr="00875ADC">
        <w:rPr>
          <w:rStyle w:val="gt-baf-word-clickable"/>
          <w:rFonts w:ascii="Book Antiqua" w:hAnsi="Book Antiqua" w:cs="Times New Roman"/>
          <w:color w:val="000000" w:themeColor="text1"/>
          <w:sz w:val="24"/>
          <w:szCs w:val="24"/>
        </w:rPr>
        <w:t xml:space="preserve"> statistic </w:t>
      </w:r>
      <w:r w:rsidR="002E0B56" w:rsidRPr="00875ADC">
        <w:rPr>
          <w:rStyle w:val="gt-baf-word-clickable"/>
          <w:rFonts w:ascii="Book Antiqua" w:hAnsi="Book Antiqua" w:cs="Times New Roman"/>
          <w:color w:val="000000" w:themeColor="text1"/>
          <w:sz w:val="24"/>
          <w:szCs w:val="24"/>
        </w:rPr>
        <w:t xml:space="preserve">were </w:t>
      </w:r>
      <w:r w:rsidRPr="00875ADC">
        <w:rPr>
          <w:rStyle w:val="gt-baf-word-clickable"/>
          <w:rFonts w:ascii="Book Antiqua" w:hAnsi="Book Antiqua" w:cs="Times New Roman"/>
          <w:color w:val="000000" w:themeColor="text1"/>
          <w:sz w:val="24"/>
          <w:szCs w:val="24"/>
        </w:rPr>
        <w:t xml:space="preserve">used to assess the </w:t>
      </w:r>
      <w:r w:rsidR="000867AE" w:rsidRPr="00875ADC">
        <w:rPr>
          <w:rStyle w:val="gt-baf-word-clickable"/>
          <w:rFonts w:ascii="Book Antiqua" w:hAnsi="Book Antiqua" w:cs="Times New Roman"/>
          <w:color w:val="000000" w:themeColor="text1"/>
          <w:sz w:val="24"/>
          <w:szCs w:val="24"/>
        </w:rPr>
        <w:t>non</w:t>
      </w:r>
      <w:r w:rsidR="00B232A7" w:rsidRPr="00875ADC">
        <w:rPr>
          <w:rStyle w:val="gt-baf-word-clickable"/>
          <w:rFonts w:ascii="Book Antiqua" w:hAnsi="Book Antiqua" w:cs="Times New Roman"/>
          <w:color w:val="000000" w:themeColor="text1"/>
          <w:sz w:val="24"/>
          <w:szCs w:val="24"/>
        </w:rPr>
        <w:t>-</w:t>
      </w:r>
      <w:r w:rsidR="000867AE" w:rsidRPr="00875ADC">
        <w:rPr>
          <w:rStyle w:val="gt-baf-word-clickable"/>
          <w:rFonts w:ascii="Book Antiqua" w:hAnsi="Book Antiqua" w:cs="Times New Roman"/>
          <w:color w:val="000000" w:themeColor="text1"/>
          <w:sz w:val="24"/>
          <w:szCs w:val="24"/>
        </w:rPr>
        <w:t>t</w:t>
      </w:r>
      <w:r w:rsidRPr="00875ADC">
        <w:rPr>
          <w:rStyle w:val="gt-baf-word-clickable"/>
          <w:rFonts w:ascii="Book Antiqua" w:hAnsi="Book Antiqua" w:cs="Times New Roman"/>
          <w:color w:val="000000" w:themeColor="text1"/>
          <w:sz w:val="24"/>
          <w:szCs w:val="24"/>
        </w:rPr>
        <w:t>hreshold</w:t>
      </w:r>
      <w:r w:rsidR="002E0B56" w:rsidRPr="00875ADC">
        <w:rPr>
          <w:rStyle w:val="gt-baf-word-clickable"/>
          <w:rFonts w:ascii="Book Antiqua" w:hAnsi="Book Antiqua" w:cs="Times New Roman"/>
          <w:color w:val="000000" w:themeColor="text1"/>
          <w:sz w:val="24"/>
          <w:szCs w:val="24"/>
        </w:rPr>
        <w:t xml:space="preserve"> effect</w:t>
      </w:r>
      <w:r w:rsidRPr="00875ADC">
        <w:rPr>
          <w:rStyle w:val="gt-baf-word-clickable"/>
          <w:rFonts w:ascii="Book Antiqua" w:hAnsi="Book Antiqua" w:cs="Times New Roman"/>
          <w:color w:val="000000" w:themeColor="text1"/>
          <w:sz w:val="24"/>
          <w:szCs w:val="24"/>
        </w:rPr>
        <w:t xml:space="preserve">. </w:t>
      </w:r>
      <w:r w:rsidRPr="00875ADC">
        <w:rPr>
          <w:rStyle w:val="gt-baf-word-clickable"/>
          <w:rFonts w:ascii="Book Antiqua" w:hAnsi="Book Antiqua" w:cs="Times New Roman"/>
          <w:i/>
          <w:color w:val="000000" w:themeColor="text1"/>
          <w:sz w:val="24"/>
          <w:szCs w:val="24"/>
        </w:rPr>
        <w:t>I</w:t>
      </w:r>
      <w:r w:rsidRPr="00875ADC">
        <w:rPr>
          <w:rStyle w:val="gt-baf-word-clickable"/>
          <w:rFonts w:ascii="Book Antiqua" w:hAnsi="Book Antiqua" w:cs="Times New Roman"/>
          <w:color w:val="000000" w:themeColor="text1"/>
          <w:sz w:val="24"/>
          <w:szCs w:val="24"/>
          <w:vertAlign w:val="superscript"/>
        </w:rPr>
        <w:t>2</w:t>
      </w:r>
      <w:r w:rsidRPr="00875ADC">
        <w:rPr>
          <w:rStyle w:val="gt-baf-word-clickable"/>
          <w:rFonts w:ascii="Book Antiqua" w:hAnsi="Book Antiqua" w:cs="Times New Roman"/>
          <w:color w:val="000000" w:themeColor="text1"/>
          <w:sz w:val="24"/>
          <w:szCs w:val="24"/>
        </w:rPr>
        <w:t xml:space="preserve"> &gt;</w:t>
      </w:r>
      <w:r w:rsidR="00652B7F" w:rsidRPr="00875ADC">
        <w:rPr>
          <w:rStyle w:val="gt-baf-word-clickable"/>
          <w:rFonts w:ascii="Book Antiqua" w:hAnsi="Book Antiqua" w:cs="Times New Roman"/>
          <w:color w:val="000000" w:themeColor="text1"/>
          <w:sz w:val="24"/>
          <w:szCs w:val="24"/>
        </w:rPr>
        <w:t xml:space="preserve"> </w:t>
      </w:r>
      <w:r w:rsidRPr="00875ADC">
        <w:rPr>
          <w:rStyle w:val="gt-baf-word-clickable"/>
          <w:rFonts w:ascii="Book Antiqua" w:hAnsi="Book Antiqua" w:cs="Times New Roman"/>
          <w:color w:val="000000" w:themeColor="text1"/>
          <w:sz w:val="24"/>
          <w:szCs w:val="24"/>
        </w:rPr>
        <w:t>50% indicates substantial heterogeneity between studies</w:t>
      </w:r>
      <w:r w:rsidR="002E0B56" w:rsidRPr="00875ADC">
        <w:rPr>
          <w:rStyle w:val="gt-baf-word-clickable"/>
          <w:rFonts w:ascii="Book Antiqua" w:hAnsi="Book Antiqua" w:cs="Times New Roman"/>
          <w:color w:val="000000" w:themeColor="text1"/>
          <w:sz w:val="24"/>
          <w:szCs w:val="24"/>
        </w:rPr>
        <w:t>;</w:t>
      </w:r>
      <w:r w:rsidRPr="00875ADC">
        <w:rPr>
          <w:rStyle w:val="gt-baf-word-clickable"/>
          <w:rFonts w:ascii="Book Antiqua" w:hAnsi="Book Antiqua" w:cs="Times New Roman"/>
          <w:color w:val="000000" w:themeColor="text1"/>
          <w:kern w:val="0"/>
          <w:sz w:val="24"/>
          <w:szCs w:val="24"/>
        </w:rPr>
        <w:t xml:space="preserve"> if so, a random effect</w:t>
      </w:r>
      <w:r w:rsidR="002E0B56" w:rsidRPr="00875ADC">
        <w:rPr>
          <w:rStyle w:val="gt-baf-word-clickable"/>
          <w:rFonts w:ascii="Book Antiqua" w:hAnsi="Book Antiqua" w:cs="Times New Roman"/>
          <w:color w:val="000000" w:themeColor="text1"/>
          <w:kern w:val="0"/>
          <w:sz w:val="24"/>
          <w:szCs w:val="24"/>
        </w:rPr>
        <w:t>s</w:t>
      </w:r>
      <w:r w:rsidRPr="00875ADC">
        <w:rPr>
          <w:rStyle w:val="gt-baf-word-clickable"/>
          <w:rFonts w:ascii="Book Antiqua" w:hAnsi="Book Antiqua" w:cs="Times New Roman"/>
          <w:color w:val="000000" w:themeColor="text1"/>
          <w:kern w:val="0"/>
          <w:sz w:val="24"/>
          <w:szCs w:val="24"/>
        </w:rPr>
        <w:t xml:space="preserve"> model </w:t>
      </w:r>
      <w:r w:rsidR="002E0B56" w:rsidRPr="00875ADC">
        <w:rPr>
          <w:rStyle w:val="gt-baf-word-clickable"/>
          <w:rFonts w:ascii="Book Antiqua" w:hAnsi="Book Antiqua" w:cs="Times New Roman"/>
          <w:color w:val="000000" w:themeColor="text1"/>
          <w:kern w:val="0"/>
          <w:sz w:val="24"/>
          <w:szCs w:val="24"/>
        </w:rPr>
        <w:t>was</w:t>
      </w:r>
      <w:r w:rsidRPr="00875ADC">
        <w:rPr>
          <w:rStyle w:val="gt-baf-word-clickable"/>
          <w:rFonts w:ascii="Book Antiqua" w:hAnsi="Book Antiqua" w:cs="Times New Roman"/>
          <w:color w:val="000000" w:themeColor="text1"/>
          <w:kern w:val="0"/>
          <w:sz w:val="24"/>
          <w:szCs w:val="24"/>
        </w:rPr>
        <w:t xml:space="preserve"> used in simple pooling</w:t>
      </w:r>
      <w:r w:rsidRPr="00875ADC">
        <w:rPr>
          <w:rStyle w:val="gt-baf-word-clickable"/>
          <w:rFonts w:ascii="Book Antiqua" w:hAnsi="Book Antiqua" w:cs="Times New Roman"/>
          <w:color w:val="000000" w:themeColor="text1"/>
          <w:sz w:val="24"/>
          <w:szCs w:val="24"/>
        </w:rPr>
        <w:t xml:space="preserve">. Subgroup analyses were conducted according to the end-points to identify the potential source of heterogeneity. Further, we used </w:t>
      </w:r>
      <w:proofErr w:type="spellStart"/>
      <w:r w:rsidRPr="00875ADC">
        <w:rPr>
          <w:rStyle w:val="gt-baf-word-clickable"/>
          <w:rFonts w:ascii="Book Antiqua" w:hAnsi="Book Antiqua" w:cs="Times New Roman"/>
          <w:color w:val="000000" w:themeColor="text1"/>
          <w:sz w:val="24"/>
          <w:szCs w:val="24"/>
        </w:rPr>
        <w:t>Deek’s</w:t>
      </w:r>
      <w:proofErr w:type="spellEnd"/>
      <w:r w:rsidRPr="00875ADC">
        <w:rPr>
          <w:rStyle w:val="gt-baf-word-clickable"/>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funnel plot asymmetry</w:t>
      </w:r>
      <w:r w:rsidRPr="00875ADC">
        <w:rPr>
          <w:rStyle w:val="gt-baf-word-clickable"/>
          <w:rFonts w:ascii="Book Antiqua" w:hAnsi="Book Antiqua" w:cs="Times New Roman"/>
          <w:color w:val="000000" w:themeColor="text1"/>
          <w:sz w:val="24"/>
          <w:szCs w:val="24"/>
        </w:rPr>
        <w:t xml:space="preserve"> to assess potential publication bias.</w:t>
      </w:r>
    </w:p>
    <w:p w14:paraId="6037FD38" w14:textId="79AA7C21" w:rsidR="005E3F10" w:rsidRPr="00875ADC" w:rsidRDefault="005E3F10" w:rsidP="00875ADC">
      <w:pPr>
        <w:spacing w:line="360" w:lineRule="auto"/>
        <w:ind w:firstLineChars="100" w:firstLine="240"/>
        <w:rPr>
          <w:rStyle w:val="gt-baf-word-clickable"/>
          <w:rFonts w:ascii="Book Antiqua" w:hAnsi="Book Antiqua" w:cs="Times New Roman"/>
          <w:color w:val="000000" w:themeColor="text1"/>
          <w:sz w:val="24"/>
          <w:szCs w:val="24"/>
        </w:rPr>
      </w:pPr>
      <w:r w:rsidRPr="00875ADC">
        <w:rPr>
          <w:rStyle w:val="gt-baf-word-clickable"/>
          <w:rFonts w:ascii="Book Antiqua" w:hAnsi="Book Antiqua" w:cs="Times New Roman"/>
          <w:color w:val="000000" w:themeColor="text1"/>
          <w:sz w:val="24"/>
          <w:szCs w:val="24"/>
        </w:rPr>
        <w:t>Stata 12.0</w:t>
      </w:r>
      <w:r w:rsidR="0054604D" w:rsidRPr="00875ADC">
        <w:rPr>
          <w:rStyle w:val="gt-baf-word-clickable"/>
          <w:rFonts w:ascii="Book Antiqua" w:hAnsi="Book Antiqua" w:cs="Times New Roman"/>
          <w:color w:val="000000" w:themeColor="text1"/>
          <w:sz w:val="24"/>
          <w:szCs w:val="24"/>
        </w:rPr>
        <w:t>,</w:t>
      </w:r>
      <w:r w:rsidRPr="00875ADC">
        <w:rPr>
          <w:rStyle w:val="gt-baf-word-clickable"/>
          <w:rFonts w:ascii="Book Antiqua" w:hAnsi="Book Antiqua" w:cs="Times New Roman"/>
          <w:color w:val="000000" w:themeColor="text1"/>
          <w:sz w:val="24"/>
          <w:szCs w:val="24"/>
        </w:rPr>
        <w:t xml:space="preserve"> Meta-</w:t>
      </w:r>
      <w:proofErr w:type="spellStart"/>
      <w:r w:rsidRPr="00875ADC">
        <w:rPr>
          <w:rStyle w:val="gt-baf-word-clickable"/>
          <w:rFonts w:ascii="Book Antiqua" w:hAnsi="Book Antiqua" w:cs="Times New Roman"/>
          <w:color w:val="000000" w:themeColor="text1"/>
          <w:sz w:val="24"/>
          <w:szCs w:val="24"/>
        </w:rPr>
        <w:t>Di</w:t>
      </w:r>
      <w:r w:rsidR="00EF4483" w:rsidRPr="00875ADC">
        <w:rPr>
          <w:rStyle w:val="gt-baf-word-clickable"/>
          <w:rFonts w:ascii="Book Antiqua" w:hAnsi="Book Antiqua" w:cs="Times New Roman"/>
          <w:color w:val="000000" w:themeColor="text1"/>
          <w:sz w:val="24"/>
          <w:szCs w:val="24"/>
        </w:rPr>
        <w:t>S</w:t>
      </w:r>
      <w:r w:rsidRPr="00875ADC">
        <w:rPr>
          <w:rStyle w:val="gt-baf-word-clickable"/>
          <w:rFonts w:ascii="Book Antiqua" w:hAnsi="Book Antiqua" w:cs="Times New Roman"/>
          <w:color w:val="000000" w:themeColor="text1"/>
          <w:sz w:val="24"/>
          <w:szCs w:val="24"/>
        </w:rPr>
        <w:t>c</w:t>
      </w:r>
      <w:proofErr w:type="spellEnd"/>
      <w:r w:rsidRPr="00875ADC">
        <w:rPr>
          <w:rStyle w:val="gt-baf-word-clickable"/>
          <w:rFonts w:ascii="Book Antiqua" w:hAnsi="Book Antiqua" w:cs="Times New Roman"/>
          <w:color w:val="000000" w:themeColor="text1"/>
          <w:sz w:val="24"/>
          <w:szCs w:val="24"/>
        </w:rPr>
        <w:t xml:space="preserve"> 1.4</w:t>
      </w:r>
      <w:r w:rsidR="002E0B56" w:rsidRPr="00875ADC">
        <w:rPr>
          <w:rStyle w:val="gt-baf-word-clickable"/>
          <w:rFonts w:ascii="Book Antiqua" w:hAnsi="Book Antiqua" w:cs="Times New Roman"/>
          <w:color w:val="000000" w:themeColor="text1"/>
          <w:sz w:val="24"/>
          <w:szCs w:val="24"/>
        </w:rPr>
        <w:t xml:space="preserve"> and </w:t>
      </w:r>
      <w:r w:rsidRPr="00875ADC">
        <w:rPr>
          <w:rStyle w:val="gt-baf-word-clickable"/>
          <w:rFonts w:ascii="Book Antiqua" w:hAnsi="Book Antiqua" w:cs="Times New Roman"/>
          <w:color w:val="000000" w:themeColor="text1"/>
          <w:sz w:val="24"/>
          <w:szCs w:val="24"/>
        </w:rPr>
        <w:t xml:space="preserve">Review </w:t>
      </w:r>
      <w:r w:rsidR="002E0B56" w:rsidRPr="00875ADC">
        <w:rPr>
          <w:rStyle w:val="gt-baf-word-clickable"/>
          <w:rFonts w:ascii="Book Antiqua" w:hAnsi="Book Antiqua" w:cs="Times New Roman"/>
          <w:color w:val="000000" w:themeColor="text1"/>
          <w:sz w:val="24"/>
          <w:szCs w:val="24"/>
        </w:rPr>
        <w:t>M</w:t>
      </w:r>
      <w:r w:rsidRPr="00875ADC">
        <w:rPr>
          <w:rStyle w:val="gt-baf-word-clickable"/>
          <w:rFonts w:ascii="Book Antiqua" w:hAnsi="Book Antiqua" w:cs="Times New Roman"/>
          <w:color w:val="000000" w:themeColor="text1"/>
          <w:sz w:val="24"/>
          <w:szCs w:val="24"/>
        </w:rPr>
        <w:t xml:space="preserve">anager 5.3 were used to analyze the data and calculate all the parameters. All comparisons were considered statistically significant if </w:t>
      </w:r>
      <w:r w:rsidRPr="00875ADC">
        <w:rPr>
          <w:rStyle w:val="gt-baf-word-clickable"/>
          <w:rFonts w:ascii="Book Antiqua" w:hAnsi="Book Antiqua" w:cs="Times New Roman"/>
          <w:i/>
          <w:color w:val="000000" w:themeColor="text1"/>
          <w:sz w:val="24"/>
          <w:szCs w:val="24"/>
        </w:rPr>
        <w:t>P</w:t>
      </w:r>
      <w:r w:rsidR="00652B7F" w:rsidRPr="00875ADC">
        <w:rPr>
          <w:rStyle w:val="gt-baf-word-clickable"/>
          <w:rFonts w:ascii="Book Antiqua" w:hAnsi="Book Antiqua" w:cs="Times New Roman"/>
          <w:i/>
          <w:color w:val="000000" w:themeColor="text1"/>
          <w:sz w:val="24"/>
          <w:szCs w:val="24"/>
        </w:rPr>
        <w:t xml:space="preserve"> </w:t>
      </w:r>
      <w:r w:rsidRPr="00875ADC">
        <w:rPr>
          <w:rStyle w:val="gt-baf-word-clickable"/>
          <w:rFonts w:ascii="Book Antiqua" w:hAnsi="Book Antiqua" w:cs="Times New Roman"/>
          <w:color w:val="000000" w:themeColor="text1"/>
          <w:sz w:val="24"/>
          <w:szCs w:val="24"/>
        </w:rPr>
        <w:t>≤</w:t>
      </w:r>
      <w:r w:rsidR="00652B7F" w:rsidRPr="00875ADC">
        <w:rPr>
          <w:rStyle w:val="gt-baf-word-clickable"/>
          <w:rFonts w:ascii="Book Antiqua" w:hAnsi="Book Antiqua" w:cs="Times New Roman"/>
          <w:color w:val="000000" w:themeColor="text1"/>
          <w:sz w:val="24"/>
          <w:szCs w:val="24"/>
        </w:rPr>
        <w:t xml:space="preserve"> </w:t>
      </w:r>
      <w:r w:rsidRPr="00875ADC">
        <w:rPr>
          <w:rStyle w:val="gt-baf-word-clickable"/>
          <w:rFonts w:ascii="Book Antiqua" w:hAnsi="Book Antiqua" w:cs="Times New Roman"/>
          <w:color w:val="000000" w:themeColor="text1"/>
          <w:sz w:val="24"/>
          <w:szCs w:val="24"/>
        </w:rPr>
        <w:t>0.05 (two-sided test). To our knowledge, no protocol of the present review has been published or registered.</w:t>
      </w:r>
    </w:p>
    <w:p w14:paraId="1C69022A" w14:textId="77777777" w:rsidR="00652B7F" w:rsidRPr="00875ADC" w:rsidRDefault="00652B7F" w:rsidP="00875ADC">
      <w:pPr>
        <w:spacing w:line="360" w:lineRule="auto"/>
        <w:ind w:firstLineChars="100" w:firstLine="240"/>
        <w:rPr>
          <w:rStyle w:val="gt-baf-word-clickable"/>
          <w:rFonts w:ascii="Book Antiqua" w:hAnsi="Book Antiqua" w:cs="Times New Roman"/>
          <w:color w:val="000000" w:themeColor="text1"/>
          <w:sz w:val="24"/>
          <w:szCs w:val="24"/>
        </w:rPr>
      </w:pPr>
    </w:p>
    <w:p w14:paraId="5EFA3485" w14:textId="77777777" w:rsidR="005E3F10" w:rsidRPr="00875ADC" w:rsidRDefault="005E3F10" w:rsidP="00875ADC">
      <w:pPr>
        <w:spacing w:line="360" w:lineRule="auto"/>
        <w:rPr>
          <w:rFonts w:ascii="Book Antiqua" w:hAnsi="Book Antiqua" w:cs="Times New Roman"/>
          <w:b/>
          <w:color w:val="000000" w:themeColor="text1"/>
          <w:sz w:val="24"/>
          <w:szCs w:val="24"/>
        </w:rPr>
      </w:pPr>
      <w:r w:rsidRPr="00875ADC">
        <w:rPr>
          <w:rFonts w:ascii="Book Antiqua" w:hAnsi="Book Antiqua" w:cs="Times New Roman"/>
          <w:b/>
          <w:color w:val="000000" w:themeColor="text1"/>
          <w:sz w:val="24"/>
          <w:szCs w:val="24"/>
        </w:rPr>
        <w:t>RESULTS</w:t>
      </w:r>
    </w:p>
    <w:p w14:paraId="3FBDB0BA" w14:textId="77777777" w:rsidR="005E3F10" w:rsidRPr="00875ADC" w:rsidRDefault="005E3F10" w:rsidP="00875ADC">
      <w:pPr>
        <w:spacing w:line="360" w:lineRule="auto"/>
        <w:rPr>
          <w:rFonts w:ascii="Book Antiqua" w:hAnsi="Book Antiqua" w:cs="Times New Roman"/>
          <w:b/>
          <w:i/>
          <w:color w:val="000000" w:themeColor="text1"/>
          <w:sz w:val="24"/>
          <w:szCs w:val="24"/>
        </w:rPr>
      </w:pPr>
      <w:r w:rsidRPr="00875ADC">
        <w:rPr>
          <w:rFonts w:ascii="Book Antiqua" w:hAnsi="Book Antiqua" w:cs="Times New Roman"/>
          <w:b/>
          <w:i/>
          <w:color w:val="000000" w:themeColor="text1"/>
          <w:sz w:val="24"/>
          <w:szCs w:val="24"/>
        </w:rPr>
        <w:t>Basic information</w:t>
      </w:r>
    </w:p>
    <w:p w14:paraId="6B31A450" w14:textId="6800154D" w:rsidR="005E3F10" w:rsidRPr="00875ADC" w:rsidRDefault="005E3F1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lastRenderedPageBreak/>
        <w:t>Sixteen eligible</w:t>
      </w:r>
      <w:r w:rsidR="00E3411A" w:rsidRPr="00875ADC">
        <w:rPr>
          <w:rFonts w:ascii="Book Antiqua" w:hAnsi="Book Antiqua" w:cs="Times New Roman"/>
          <w:color w:val="000000" w:themeColor="text1"/>
          <w:sz w:val="24"/>
          <w:szCs w:val="24"/>
        </w:rPr>
        <w:fldChar w:fldCharType="begin">
          <w:fldData xml:space="preserve">PEVuZE5vdGU+PENpdGU+PEF1dGhvcj5SYWRpc2F2bGpldmljPC9BdXRob3I+PFllYXI+MjAxNzwv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aXRsZT48L3BlcmlvZGljYWw+PGFsdC1wZXJpb2RpY2FsPjxmdWxsLXRpdGxlPkxpdmVyIGludGVy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</w:fldData>
        </w:fldChar>
      </w:r>
      <w:r w:rsidR="003778D2" w:rsidRPr="00875ADC">
        <w:rPr>
          <w:rFonts w:ascii="Book Antiqua" w:hAnsi="Book Antiqua" w:cs="Times New Roman"/>
          <w:color w:val="000000" w:themeColor="text1"/>
          <w:sz w:val="24"/>
          <w:szCs w:val="24"/>
        </w:rPr>
        <w:instrText xml:space="preserve"> ADDIN EN.CITE </w:instrText>
      </w:r>
      <w:r w:rsidR="003778D2" w:rsidRPr="00875ADC">
        <w:rPr>
          <w:rFonts w:ascii="Book Antiqua" w:hAnsi="Book Antiqua" w:cs="Times New Roman"/>
          <w:color w:val="000000" w:themeColor="text1"/>
          <w:sz w:val="24"/>
          <w:szCs w:val="24"/>
        </w:rPr>
        <w:fldChar w:fldCharType="begin">
          <w:fldData xml:space="preserve">PEVuZE5vdGU+PENpdGU+PEF1dGhvcj5SYWRpc2F2bGpldmljPC9BdXRob3I+PFllYXI+MjAxNzwv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aXRsZT48L3BlcmlvZGljYWw+PGFsdC1wZXJpb2RpY2FsPjxmdWxsLXRpdGxlPkxpdmVyIGludGVy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</w:fldData>
        </w:fldChar>
      </w:r>
      <w:r w:rsidR="003778D2" w:rsidRPr="00875ADC">
        <w:rPr>
          <w:rFonts w:ascii="Book Antiqua" w:hAnsi="Book Antiqua" w:cs="Times New Roman"/>
          <w:color w:val="000000" w:themeColor="text1"/>
          <w:sz w:val="24"/>
          <w:szCs w:val="24"/>
        </w:rPr>
        <w:instrText xml:space="preserve"> ADDIN EN.CITE.DATA </w:instrText>
      </w:r>
      <w:r w:rsidR="003778D2" w:rsidRPr="00875ADC">
        <w:rPr>
          <w:rFonts w:ascii="Book Antiqua" w:hAnsi="Book Antiqua" w:cs="Times New Roman"/>
          <w:color w:val="000000" w:themeColor="text1"/>
          <w:sz w:val="24"/>
          <w:szCs w:val="24"/>
        </w:rPr>
      </w:r>
      <w:r w:rsidR="003778D2" w:rsidRPr="00875ADC">
        <w:rPr>
          <w:rFonts w:ascii="Book Antiqua" w:hAnsi="Book Antiqua" w:cs="Times New Roman"/>
          <w:color w:val="000000" w:themeColor="text1"/>
          <w:sz w:val="24"/>
          <w:szCs w:val="24"/>
        </w:rPr>
        <w:fldChar w:fldCharType="end"/>
      </w:r>
      <w:r w:rsidR="00E3411A" w:rsidRPr="00875ADC">
        <w:rPr>
          <w:rFonts w:ascii="Book Antiqua" w:hAnsi="Book Antiqua" w:cs="Times New Roman"/>
          <w:color w:val="000000" w:themeColor="text1"/>
          <w:sz w:val="24"/>
          <w:szCs w:val="24"/>
        </w:rPr>
      </w:r>
      <w:r w:rsidR="00E3411A" w:rsidRPr="00875ADC">
        <w:rPr>
          <w:rFonts w:ascii="Book Antiqua" w:hAnsi="Book Antiqua" w:cs="Times New Roman"/>
          <w:color w:val="000000" w:themeColor="text1"/>
          <w:sz w:val="24"/>
          <w:szCs w:val="24"/>
        </w:rPr>
        <w:fldChar w:fldCharType="separate"/>
      </w:r>
      <w:r w:rsidR="003778D2" w:rsidRPr="00875ADC">
        <w:rPr>
          <w:rFonts w:ascii="Book Antiqua" w:hAnsi="Book Antiqua" w:cs="Times New Roman"/>
          <w:noProof/>
          <w:color w:val="000000" w:themeColor="text1"/>
          <w:sz w:val="24"/>
          <w:szCs w:val="24"/>
          <w:vertAlign w:val="superscript"/>
        </w:rPr>
        <w:t>[20-35]</w:t>
      </w:r>
      <w:r w:rsidR="00E3411A" w:rsidRPr="00875ADC">
        <w:rPr>
          <w:rFonts w:ascii="Book Antiqua" w:hAnsi="Book Antiqua" w:cs="Times New Roman"/>
          <w:color w:val="000000" w:themeColor="text1"/>
          <w:sz w:val="24"/>
          <w:szCs w:val="24"/>
        </w:rPr>
        <w:fldChar w:fldCharType="end"/>
      </w:r>
      <w:r w:rsidRPr="00875ADC">
        <w:rPr>
          <w:rFonts w:ascii="Book Antiqua" w:hAnsi="Book Antiqua" w:cs="Times New Roman"/>
          <w:color w:val="000000" w:themeColor="text1"/>
          <w:sz w:val="24"/>
          <w:szCs w:val="24"/>
        </w:rPr>
        <w:t xml:space="preserve"> studie</w:t>
      </w:r>
      <w:r w:rsidR="00E347F7" w:rsidRPr="00875ADC">
        <w:rPr>
          <w:rFonts w:ascii="Book Antiqua" w:hAnsi="Book Antiqua" w:cs="Times New Roman"/>
          <w:color w:val="000000" w:themeColor="text1"/>
          <w:sz w:val="24"/>
          <w:szCs w:val="24"/>
        </w:rPr>
        <w:t>s</w:t>
      </w:r>
      <w:r w:rsidR="00D55FD6" w:rsidRPr="00875ADC">
        <w:rPr>
          <w:rFonts w:ascii="Book Antiqua" w:hAnsi="Book Antiqua" w:cs="Times New Roman"/>
          <w:color w:val="000000" w:themeColor="text1"/>
          <w:sz w:val="24"/>
          <w:szCs w:val="24"/>
        </w:rPr>
        <w:t xml:space="preserve"> </w:t>
      </w:r>
      <w:r w:rsidRPr="00875ADC">
        <w:rPr>
          <w:rStyle w:val="gt-baf-word-clickable"/>
          <w:rFonts w:ascii="Book Antiqua" w:hAnsi="Book Antiqua" w:cs="Times New Roman"/>
          <w:color w:val="000000" w:themeColor="text1"/>
          <w:sz w:val="24"/>
          <w:szCs w:val="24"/>
        </w:rPr>
        <w:t>involving 2337 decom</w:t>
      </w:r>
      <w:r w:rsidRPr="00875ADC">
        <w:rPr>
          <w:rStyle w:val="gt-baf-word-clickable"/>
          <w:rFonts w:ascii="Book Antiqua" w:hAnsi="Book Antiqua"/>
          <w:color w:val="000000" w:themeColor="text1"/>
          <w:sz w:val="24"/>
          <w:szCs w:val="24"/>
        </w:rPr>
        <w:t>pensated liver cir</w:t>
      </w:r>
      <w:r w:rsidRPr="00875ADC">
        <w:rPr>
          <w:rFonts w:ascii="Book Antiqua" w:hAnsi="Book Antiqua" w:cs="Times New Roman"/>
          <w:color w:val="000000" w:themeColor="text1"/>
          <w:sz w:val="24"/>
          <w:szCs w:val="24"/>
        </w:rPr>
        <w:t xml:space="preserve">rhosis patients were included in this meta-analysis, and the flow diagram for </w:t>
      </w:r>
      <w:r w:rsidR="002E0B56" w:rsidRPr="00875ADC">
        <w:rPr>
          <w:rFonts w:ascii="Book Antiqua" w:hAnsi="Book Antiqua" w:cs="Times New Roman"/>
          <w:color w:val="000000" w:themeColor="text1"/>
          <w:sz w:val="24"/>
          <w:szCs w:val="24"/>
        </w:rPr>
        <w:t xml:space="preserve">the </w:t>
      </w:r>
      <w:r w:rsidRPr="00875ADC">
        <w:rPr>
          <w:rFonts w:ascii="Book Antiqua" w:hAnsi="Book Antiqua" w:cs="Times New Roman"/>
          <w:color w:val="000000" w:themeColor="text1"/>
          <w:sz w:val="24"/>
          <w:szCs w:val="24"/>
        </w:rPr>
        <w:t xml:space="preserve">selection </w:t>
      </w:r>
      <w:r w:rsidR="00652B7F" w:rsidRPr="00875ADC">
        <w:rPr>
          <w:rFonts w:ascii="Book Antiqua" w:hAnsi="Book Antiqua" w:cs="Times New Roman"/>
          <w:color w:val="000000" w:themeColor="text1"/>
          <w:sz w:val="24"/>
          <w:szCs w:val="24"/>
        </w:rPr>
        <w:t>of the articles is shown in Figure</w:t>
      </w:r>
      <w:r w:rsidRPr="00875ADC">
        <w:rPr>
          <w:rFonts w:ascii="Book Antiqua" w:hAnsi="Book Antiqua" w:cs="Times New Roman"/>
          <w:color w:val="000000" w:themeColor="text1"/>
          <w:sz w:val="24"/>
          <w:szCs w:val="24"/>
        </w:rPr>
        <w:t xml:space="preserve"> </w:t>
      </w:r>
      <w:r w:rsidR="007E44D9" w:rsidRPr="00875ADC">
        <w:rPr>
          <w:rFonts w:ascii="Book Antiqua" w:hAnsi="Book Antiqua" w:cs="Times New Roman"/>
          <w:color w:val="000000" w:themeColor="text1"/>
          <w:sz w:val="24"/>
          <w:szCs w:val="24"/>
        </w:rPr>
        <w:t>3</w:t>
      </w:r>
      <w:r w:rsidRPr="00875ADC">
        <w:rPr>
          <w:rFonts w:ascii="Book Antiqua" w:hAnsi="Book Antiqua" w:cs="Times New Roman"/>
          <w:color w:val="000000" w:themeColor="text1"/>
          <w:sz w:val="24"/>
          <w:szCs w:val="24"/>
        </w:rPr>
        <w:t xml:space="preserve">. </w:t>
      </w:r>
    </w:p>
    <w:p w14:paraId="6A797B9C" w14:textId="72A7CA57" w:rsidR="005E3F10" w:rsidRPr="00875ADC" w:rsidRDefault="005E3F10" w:rsidP="00875ADC">
      <w:pPr>
        <w:spacing w:line="360" w:lineRule="auto"/>
        <w:ind w:firstLineChars="100" w:firstLine="240"/>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Overall, there were 12 studies involving 1722 decompensated liver cirrhosis patients for the analysis of CTP; 14 studies involving 2034 patients for MELD; 8 studies involving 1340 patients for MELD-Na; </w:t>
      </w:r>
      <w:r w:rsidR="002E0B56" w:rsidRPr="00875ADC">
        <w:rPr>
          <w:rFonts w:ascii="Book Antiqua" w:hAnsi="Book Antiqua" w:cs="Times New Roman"/>
          <w:color w:val="000000" w:themeColor="text1"/>
          <w:sz w:val="24"/>
          <w:szCs w:val="24"/>
        </w:rPr>
        <w:t xml:space="preserve">and </w:t>
      </w:r>
      <w:r w:rsidRPr="00875ADC">
        <w:rPr>
          <w:rFonts w:ascii="Book Antiqua" w:hAnsi="Book Antiqua" w:cs="Times New Roman"/>
          <w:color w:val="000000" w:themeColor="text1"/>
          <w:sz w:val="24"/>
          <w:szCs w:val="24"/>
        </w:rPr>
        <w:t xml:space="preserve">3 studies involving 422 patients for MESO. The characteristics of </w:t>
      </w:r>
      <w:r w:rsidR="002E0B56" w:rsidRPr="00875ADC">
        <w:rPr>
          <w:rFonts w:ascii="Book Antiqua" w:hAnsi="Book Antiqua" w:cs="Times New Roman"/>
          <w:color w:val="000000" w:themeColor="text1"/>
          <w:sz w:val="24"/>
          <w:szCs w:val="24"/>
        </w:rPr>
        <w:t xml:space="preserve">the </w:t>
      </w:r>
      <w:r w:rsidRPr="00875ADC">
        <w:rPr>
          <w:rFonts w:ascii="Book Antiqua" w:hAnsi="Book Antiqua" w:cs="Times New Roman"/>
          <w:color w:val="000000" w:themeColor="text1"/>
          <w:sz w:val="24"/>
          <w:szCs w:val="24"/>
        </w:rPr>
        <w:t xml:space="preserve">included studies are listed in Table 1. </w:t>
      </w:r>
    </w:p>
    <w:p w14:paraId="2A0A5C39" w14:textId="77777777" w:rsidR="00FE6F1A" w:rsidRPr="00875ADC" w:rsidRDefault="00FE6F1A" w:rsidP="00875ADC">
      <w:pPr>
        <w:spacing w:line="360" w:lineRule="auto"/>
        <w:ind w:firstLineChars="100" w:firstLine="240"/>
        <w:rPr>
          <w:rFonts w:ascii="Book Antiqua" w:hAnsi="Book Antiqua" w:cs="Times New Roman"/>
          <w:color w:val="000000" w:themeColor="text1"/>
          <w:sz w:val="24"/>
          <w:szCs w:val="24"/>
        </w:rPr>
      </w:pPr>
    </w:p>
    <w:p w14:paraId="5187F4E6" w14:textId="77777777" w:rsidR="005E3F10" w:rsidRPr="00875ADC" w:rsidRDefault="005E3F10" w:rsidP="00875ADC">
      <w:pPr>
        <w:spacing w:line="360" w:lineRule="auto"/>
        <w:rPr>
          <w:rFonts w:ascii="Book Antiqua" w:hAnsi="Book Antiqua" w:cs="Times New Roman"/>
          <w:b/>
          <w:i/>
          <w:color w:val="000000" w:themeColor="text1"/>
          <w:sz w:val="24"/>
          <w:szCs w:val="24"/>
        </w:rPr>
      </w:pPr>
      <w:r w:rsidRPr="00875ADC">
        <w:rPr>
          <w:rFonts w:ascii="Book Antiqua" w:hAnsi="Book Antiqua" w:cs="Times New Roman"/>
          <w:b/>
          <w:i/>
          <w:color w:val="000000" w:themeColor="text1"/>
          <w:sz w:val="24"/>
          <w:szCs w:val="24"/>
        </w:rPr>
        <w:t>Overall analysis</w:t>
      </w:r>
    </w:p>
    <w:p w14:paraId="67CB049A" w14:textId="7F882185" w:rsidR="005E3F10" w:rsidRPr="00875ADC" w:rsidRDefault="005E3F1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Twelve studies assessed the performance of CTP in predicting </w:t>
      </w:r>
      <w:r w:rsidR="002E0B56" w:rsidRPr="00875ADC">
        <w:rPr>
          <w:rFonts w:ascii="Book Antiqua" w:hAnsi="Book Antiqua" w:cs="Times New Roman"/>
          <w:color w:val="000000" w:themeColor="text1"/>
          <w:sz w:val="24"/>
          <w:szCs w:val="24"/>
        </w:rPr>
        <w:t xml:space="preserve">the </w:t>
      </w:r>
      <w:r w:rsidRPr="00875ADC">
        <w:rPr>
          <w:rFonts w:ascii="Book Antiqua" w:hAnsi="Book Antiqua" w:cs="Times New Roman"/>
          <w:color w:val="000000" w:themeColor="text1"/>
          <w:sz w:val="24"/>
          <w:szCs w:val="24"/>
        </w:rPr>
        <w:t xml:space="preserve">mortality of patients. The spearman correlation for logit (TPR) </w:t>
      </w:r>
      <w:r w:rsidR="004321F5" w:rsidRPr="00875ADC">
        <w:rPr>
          <w:rFonts w:ascii="Book Antiqua" w:hAnsi="Book Antiqua" w:cs="Times New Roman"/>
          <w:i/>
          <w:color w:val="000000" w:themeColor="text1"/>
          <w:sz w:val="24"/>
          <w:szCs w:val="24"/>
        </w:rPr>
        <w:t>vs</w:t>
      </w:r>
      <w:r w:rsidRPr="00875ADC">
        <w:rPr>
          <w:rFonts w:ascii="Book Antiqua" w:hAnsi="Book Antiqua" w:cs="Times New Roman"/>
          <w:color w:val="000000" w:themeColor="text1"/>
          <w:sz w:val="24"/>
          <w:szCs w:val="24"/>
        </w:rPr>
        <w:t xml:space="preserve"> logit (FPR) for CTP was 0.34 (</w:t>
      </w:r>
      <w:r w:rsidRPr="00875ADC">
        <w:rPr>
          <w:rFonts w:ascii="Book Antiqua" w:hAnsi="Book Antiqua" w:cs="Times New Roman"/>
          <w:i/>
          <w:color w:val="000000" w:themeColor="text1"/>
          <w:sz w:val="24"/>
          <w:szCs w:val="24"/>
        </w:rPr>
        <w:t>P</w:t>
      </w:r>
      <w:r w:rsidR="004321F5" w:rsidRPr="00875ADC">
        <w:rPr>
          <w:rFonts w:ascii="Book Antiqua" w:hAnsi="Book Antiqua" w:cs="Times New Roman"/>
          <w:i/>
          <w:color w:val="000000" w:themeColor="text1"/>
          <w:sz w:val="24"/>
          <w:szCs w:val="24"/>
        </w:rPr>
        <w:t xml:space="preserve"> </w:t>
      </w:r>
      <w:r w:rsidRPr="00875ADC">
        <w:rPr>
          <w:rFonts w:ascii="Book Antiqua" w:hAnsi="Book Antiqua" w:cs="Times New Roman"/>
          <w:color w:val="000000" w:themeColor="text1"/>
          <w:sz w:val="24"/>
          <w:szCs w:val="24"/>
        </w:rPr>
        <w:t>=</w:t>
      </w:r>
      <w:r w:rsidR="004321F5"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0.28), indicating no effect of threshold. The summary sensitivity was 0.73 (</w:t>
      </w:r>
      <w:r w:rsidR="00133668" w:rsidRPr="00875ADC">
        <w:rPr>
          <w:rFonts w:ascii="Book Antiqua" w:hAnsi="Book Antiqua" w:cs="Times New Roman"/>
          <w:color w:val="000000" w:themeColor="text1"/>
          <w:sz w:val="24"/>
          <w:szCs w:val="24"/>
        </w:rPr>
        <w:t>95%CI: 0.64, 0.81</w:t>
      </w:r>
      <w:r w:rsidRPr="00875ADC">
        <w:rPr>
          <w:rFonts w:ascii="Book Antiqua" w:hAnsi="Book Antiqua" w:cs="Times New Roman"/>
          <w:color w:val="000000" w:themeColor="text1"/>
          <w:sz w:val="24"/>
          <w:szCs w:val="24"/>
        </w:rPr>
        <w:t>) and the summary specificity was 0.75 (95%CI</w:t>
      </w:r>
      <w:r w:rsidR="00133668" w:rsidRPr="00875ADC">
        <w:rPr>
          <w:rFonts w:ascii="Book Antiqua" w:hAnsi="Book Antiqua" w:cs="Times New Roman"/>
          <w:color w:val="000000" w:themeColor="text1"/>
          <w:sz w:val="24"/>
          <w:szCs w:val="24"/>
        </w:rPr>
        <w:t>: 0.67, 0.82</w:t>
      </w:r>
      <w:r w:rsidRPr="00875ADC">
        <w:rPr>
          <w:rFonts w:ascii="Book Antiqua" w:hAnsi="Book Antiqua" w:cs="Times New Roman"/>
          <w:color w:val="000000" w:themeColor="text1"/>
          <w:sz w:val="24"/>
          <w:szCs w:val="24"/>
        </w:rPr>
        <w:t xml:space="preserve">). The forest plot </w:t>
      </w:r>
      <w:r w:rsidR="002E0B56" w:rsidRPr="00875ADC">
        <w:rPr>
          <w:rFonts w:ascii="Book Antiqua" w:hAnsi="Book Antiqua" w:cs="Times New Roman"/>
          <w:color w:val="000000" w:themeColor="text1"/>
          <w:sz w:val="24"/>
          <w:szCs w:val="24"/>
        </w:rPr>
        <w:t xml:space="preserve">is </w:t>
      </w:r>
      <w:r w:rsidRPr="00875ADC">
        <w:rPr>
          <w:rFonts w:ascii="Book Antiqua" w:hAnsi="Book Antiqua" w:cs="Times New Roman"/>
          <w:color w:val="000000" w:themeColor="text1"/>
          <w:sz w:val="24"/>
          <w:szCs w:val="24"/>
        </w:rPr>
        <w:t>shown in Fig</w:t>
      </w:r>
      <w:r w:rsidR="00133668" w:rsidRPr="00875ADC">
        <w:rPr>
          <w:rFonts w:ascii="Book Antiqua" w:hAnsi="Book Antiqua" w:cs="Times New Roman"/>
          <w:color w:val="000000" w:themeColor="text1"/>
          <w:sz w:val="24"/>
          <w:szCs w:val="24"/>
        </w:rPr>
        <w:t>ure</w:t>
      </w:r>
      <w:r w:rsidR="002C3ACE" w:rsidRPr="00875ADC">
        <w:rPr>
          <w:rFonts w:ascii="Book Antiqua" w:hAnsi="Book Antiqua" w:cs="Times New Roman"/>
          <w:color w:val="000000" w:themeColor="text1"/>
          <w:sz w:val="24"/>
          <w:szCs w:val="24"/>
        </w:rPr>
        <w:t xml:space="preserve"> </w:t>
      </w:r>
      <w:r w:rsidR="007E44D9" w:rsidRPr="00875ADC">
        <w:rPr>
          <w:rFonts w:ascii="Book Antiqua" w:hAnsi="Book Antiqua" w:cs="Times New Roman"/>
          <w:color w:val="000000" w:themeColor="text1"/>
          <w:sz w:val="24"/>
          <w:szCs w:val="24"/>
        </w:rPr>
        <w:t>4</w:t>
      </w:r>
      <w:r w:rsidR="00133668" w:rsidRPr="00875ADC">
        <w:rPr>
          <w:rFonts w:ascii="Book Antiqua" w:hAnsi="Book Antiqua" w:cs="Times New Roman"/>
          <w:color w:val="000000" w:themeColor="text1"/>
          <w:sz w:val="24"/>
          <w:szCs w:val="24"/>
        </w:rPr>
        <w:t>A</w:t>
      </w:r>
      <w:r w:rsidRPr="00875ADC">
        <w:rPr>
          <w:rFonts w:ascii="Book Antiqua" w:hAnsi="Book Antiqua" w:cs="Times New Roman"/>
          <w:color w:val="000000" w:themeColor="text1"/>
          <w:sz w:val="24"/>
          <w:szCs w:val="24"/>
        </w:rPr>
        <w:t>. The AUROC of CTP was 0.</w:t>
      </w:r>
      <w:r w:rsidR="00DB61EB" w:rsidRPr="00875ADC">
        <w:rPr>
          <w:rFonts w:ascii="Book Antiqua" w:hAnsi="Book Antiqua" w:cs="Times New Roman"/>
          <w:color w:val="000000" w:themeColor="text1"/>
          <w:sz w:val="24"/>
          <w:szCs w:val="24"/>
        </w:rPr>
        <w:t xml:space="preserve">81 </w:t>
      </w:r>
      <w:r w:rsidRPr="00875ADC">
        <w:rPr>
          <w:rFonts w:ascii="Book Antiqua" w:hAnsi="Book Antiqua" w:cs="Times New Roman"/>
          <w:color w:val="000000" w:themeColor="text1"/>
          <w:sz w:val="24"/>
          <w:szCs w:val="24"/>
        </w:rPr>
        <w:t>(95%CI</w:t>
      </w:r>
      <w:r w:rsidR="00FC0C51"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0.</w:t>
      </w:r>
      <w:r w:rsidR="00DB61EB" w:rsidRPr="00875ADC">
        <w:rPr>
          <w:rFonts w:ascii="Book Antiqua" w:hAnsi="Book Antiqua" w:cs="Times New Roman"/>
          <w:color w:val="000000" w:themeColor="text1"/>
          <w:sz w:val="24"/>
          <w:szCs w:val="24"/>
        </w:rPr>
        <w:t>77</w:t>
      </w:r>
      <w:r w:rsidRPr="00875ADC">
        <w:rPr>
          <w:rFonts w:ascii="Book Antiqua" w:hAnsi="Book Antiqua" w:cs="Times New Roman"/>
          <w:color w:val="000000" w:themeColor="text1"/>
          <w:sz w:val="24"/>
          <w:szCs w:val="24"/>
        </w:rPr>
        <w:t>, 0.</w:t>
      </w:r>
      <w:r w:rsidR="00DB61EB" w:rsidRPr="00875ADC">
        <w:rPr>
          <w:rFonts w:ascii="Book Antiqua" w:hAnsi="Book Antiqua" w:cs="Times New Roman"/>
          <w:color w:val="000000" w:themeColor="text1"/>
          <w:sz w:val="24"/>
          <w:szCs w:val="24"/>
        </w:rPr>
        <w:t>84</w:t>
      </w:r>
      <w:r w:rsidR="00FC0C51" w:rsidRPr="00875ADC">
        <w:rPr>
          <w:rFonts w:ascii="Book Antiqua" w:hAnsi="Book Antiqua" w:cs="Times New Roman"/>
          <w:color w:val="000000" w:themeColor="text1"/>
          <w:sz w:val="24"/>
          <w:szCs w:val="24"/>
        </w:rPr>
        <w:t>) (Figure</w:t>
      </w:r>
      <w:r w:rsidRPr="00875ADC">
        <w:rPr>
          <w:rFonts w:ascii="Book Antiqua" w:hAnsi="Book Antiqua" w:cs="Times New Roman"/>
          <w:color w:val="000000" w:themeColor="text1"/>
          <w:sz w:val="24"/>
          <w:szCs w:val="24"/>
        </w:rPr>
        <w:t xml:space="preserve"> </w:t>
      </w:r>
      <w:r w:rsidR="007E44D9" w:rsidRPr="00875ADC">
        <w:rPr>
          <w:rFonts w:ascii="Book Antiqua" w:hAnsi="Book Antiqua" w:cs="Times New Roman"/>
          <w:color w:val="000000" w:themeColor="text1"/>
          <w:sz w:val="24"/>
          <w:szCs w:val="24"/>
        </w:rPr>
        <w:t>5</w:t>
      </w:r>
      <w:r w:rsidR="00FC0C51" w:rsidRPr="00875ADC">
        <w:rPr>
          <w:rFonts w:ascii="Book Antiqua" w:hAnsi="Book Antiqua" w:cs="Times New Roman"/>
          <w:color w:val="000000" w:themeColor="text1"/>
          <w:sz w:val="24"/>
          <w:szCs w:val="24"/>
        </w:rPr>
        <w:t>A</w:t>
      </w:r>
      <w:r w:rsidRPr="00875ADC">
        <w:rPr>
          <w:rFonts w:ascii="Book Antiqua" w:hAnsi="Book Antiqua" w:cs="Times New Roman"/>
          <w:color w:val="000000" w:themeColor="text1"/>
          <w:sz w:val="24"/>
          <w:szCs w:val="24"/>
        </w:rPr>
        <w:t>). The linear regression of funnel plot asymmetry found no publication bias for the performance of CTP (</w:t>
      </w:r>
      <w:r w:rsidRPr="00875ADC">
        <w:rPr>
          <w:rFonts w:ascii="Book Antiqua" w:hAnsi="Book Antiqua" w:cs="Times New Roman"/>
          <w:i/>
          <w:color w:val="000000" w:themeColor="text1"/>
          <w:sz w:val="24"/>
          <w:szCs w:val="24"/>
        </w:rPr>
        <w:t>P</w:t>
      </w:r>
      <w:r w:rsidR="00FC0C51" w:rsidRPr="00875ADC">
        <w:rPr>
          <w:rFonts w:ascii="Book Antiqua" w:hAnsi="Book Antiqua" w:cs="Times New Roman"/>
          <w:i/>
          <w:color w:val="000000" w:themeColor="text1"/>
          <w:sz w:val="24"/>
          <w:szCs w:val="24"/>
        </w:rPr>
        <w:t xml:space="preserve"> </w:t>
      </w:r>
      <w:r w:rsidRPr="00875ADC">
        <w:rPr>
          <w:rStyle w:val="shorttext"/>
          <w:rFonts w:ascii="Book Antiqua" w:hAnsi="Book Antiqua" w:cs="Times New Roman"/>
          <w:color w:val="000000" w:themeColor="text1"/>
          <w:sz w:val="24"/>
          <w:szCs w:val="24"/>
        </w:rPr>
        <w:t>=</w:t>
      </w:r>
      <w:r w:rsidR="00FC0C51" w:rsidRPr="00875ADC">
        <w:rPr>
          <w:rStyle w:val="shorttext"/>
          <w:rFonts w:ascii="Book Antiqua" w:hAnsi="Book Antiqua" w:cs="Times New Roman"/>
          <w:color w:val="000000" w:themeColor="text1"/>
          <w:sz w:val="24"/>
          <w:szCs w:val="24"/>
        </w:rPr>
        <w:t xml:space="preserve"> </w:t>
      </w:r>
      <w:r w:rsidRPr="00875ADC">
        <w:rPr>
          <w:rStyle w:val="shorttext"/>
          <w:rFonts w:ascii="Book Antiqua" w:hAnsi="Book Antiqua" w:cs="Times New Roman"/>
          <w:color w:val="000000" w:themeColor="text1"/>
          <w:sz w:val="24"/>
          <w:szCs w:val="24"/>
        </w:rPr>
        <w:t>0.50</w:t>
      </w:r>
      <w:r w:rsidRPr="00875ADC">
        <w:rPr>
          <w:rFonts w:ascii="Book Antiqua" w:hAnsi="Book Antiqua" w:cs="Times New Roman"/>
          <w:color w:val="000000" w:themeColor="text1"/>
          <w:sz w:val="24"/>
          <w:szCs w:val="24"/>
        </w:rPr>
        <w:t>)</w:t>
      </w:r>
      <w:r w:rsidR="00FC0C51" w:rsidRPr="00875ADC">
        <w:rPr>
          <w:rStyle w:val="shorttext"/>
          <w:rFonts w:ascii="Book Antiqua" w:hAnsi="Book Antiqua" w:cs="Times New Roman"/>
          <w:color w:val="000000" w:themeColor="text1"/>
          <w:sz w:val="24"/>
          <w:szCs w:val="24"/>
        </w:rPr>
        <w:t xml:space="preserve"> (Figure</w:t>
      </w:r>
      <w:r w:rsidRPr="00875ADC">
        <w:rPr>
          <w:rStyle w:val="shorttext"/>
          <w:rFonts w:ascii="Book Antiqua" w:hAnsi="Book Antiqua" w:cs="Times New Roman"/>
          <w:color w:val="000000" w:themeColor="text1"/>
          <w:sz w:val="24"/>
          <w:szCs w:val="24"/>
        </w:rPr>
        <w:t xml:space="preserve"> </w:t>
      </w:r>
      <w:r w:rsidR="007E44D9" w:rsidRPr="00875ADC">
        <w:rPr>
          <w:rStyle w:val="shorttext"/>
          <w:rFonts w:ascii="Book Antiqua" w:hAnsi="Book Antiqua" w:cs="Times New Roman"/>
          <w:color w:val="000000" w:themeColor="text1"/>
          <w:sz w:val="24"/>
          <w:szCs w:val="24"/>
        </w:rPr>
        <w:t>6</w:t>
      </w:r>
      <w:r w:rsidR="00FC0C51" w:rsidRPr="00875ADC">
        <w:rPr>
          <w:rStyle w:val="shorttext"/>
          <w:rFonts w:ascii="Book Antiqua" w:hAnsi="Book Antiqua" w:cs="Times New Roman"/>
          <w:color w:val="000000" w:themeColor="text1"/>
          <w:sz w:val="24"/>
          <w:szCs w:val="24"/>
        </w:rPr>
        <w:t>A</w:t>
      </w:r>
      <w:r w:rsidRPr="00875ADC">
        <w:rPr>
          <w:rStyle w:val="shorttext"/>
          <w:rFonts w:ascii="Book Antiqua" w:hAnsi="Book Antiqua" w:cs="Times New Roman"/>
          <w:color w:val="000000" w:themeColor="text1"/>
          <w:sz w:val="24"/>
          <w:szCs w:val="24"/>
        </w:rPr>
        <w:t>).</w:t>
      </w:r>
    </w:p>
    <w:p w14:paraId="727C7B1B" w14:textId="0444AFEF" w:rsidR="005E3F10" w:rsidRPr="00875ADC" w:rsidRDefault="005E3F10" w:rsidP="00875ADC">
      <w:pPr>
        <w:spacing w:line="360" w:lineRule="auto"/>
        <w:ind w:firstLineChars="100" w:firstLine="240"/>
        <w:rPr>
          <w:rFonts w:ascii="Book Antiqua" w:hAnsi="Book Antiqua" w:cs="Times New Roman"/>
          <w:color w:val="000000" w:themeColor="text1"/>
          <w:sz w:val="24"/>
          <w:szCs w:val="24"/>
        </w:rPr>
      </w:pPr>
      <w:r w:rsidRPr="00875ADC">
        <w:rPr>
          <w:rStyle w:val="shorttext"/>
          <w:rFonts w:ascii="Book Antiqua" w:hAnsi="Book Antiqua" w:cs="Times New Roman"/>
          <w:color w:val="000000" w:themeColor="text1"/>
          <w:sz w:val="24"/>
          <w:szCs w:val="24"/>
        </w:rPr>
        <w:t xml:space="preserve">Fourteen studies assessed the performance of </w:t>
      </w:r>
      <w:r w:rsidR="002E0B56" w:rsidRPr="00875ADC">
        <w:rPr>
          <w:rStyle w:val="shorttext"/>
          <w:rFonts w:ascii="Book Antiqua" w:hAnsi="Book Antiqua" w:cs="Times New Roman"/>
          <w:color w:val="000000" w:themeColor="text1"/>
          <w:sz w:val="24"/>
          <w:szCs w:val="24"/>
        </w:rPr>
        <w:t xml:space="preserve">the </w:t>
      </w:r>
      <w:r w:rsidRPr="00875ADC">
        <w:rPr>
          <w:rStyle w:val="shorttext"/>
          <w:rFonts w:ascii="Book Antiqua" w:hAnsi="Book Antiqua" w:cs="Times New Roman"/>
          <w:color w:val="000000" w:themeColor="text1"/>
          <w:sz w:val="24"/>
          <w:szCs w:val="24"/>
        </w:rPr>
        <w:t xml:space="preserve">MELD score in predicting </w:t>
      </w:r>
      <w:r w:rsidR="002E0B56" w:rsidRPr="00875ADC">
        <w:rPr>
          <w:rStyle w:val="shorttext"/>
          <w:rFonts w:ascii="Book Antiqua" w:hAnsi="Book Antiqua" w:cs="Times New Roman"/>
          <w:color w:val="000000" w:themeColor="text1"/>
          <w:sz w:val="24"/>
          <w:szCs w:val="24"/>
        </w:rPr>
        <w:t xml:space="preserve">the </w:t>
      </w:r>
      <w:r w:rsidRPr="00875ADC">
        <w:rPr>
          <w:rStyle w:val="shorttext"/>
          <w:rFonts w:ascii="Book Antiqua" w:hAnsi="Book Antiqua" w:cs="Times New Roman"/>
          <w:color w:val="000000" w:themeColor="text1"/>
          <w:sz w:val="24"/>
          <w:szCs w:val="24"/>
        </w:rPr>
        <w:t xml:space="preserve">mortality of patients. </w:t>
      </w:r>
      <w:r w:rsidRPr="00875ADC">
        <w:rPr>
          <w:rFonts w:ascii="Book Antiqua" w:hAnsi="Book Antiqua" w:cs="Times New Roman"/>
          <w:color w:val="000000" w:themeColor="text1"/>
          <w:sz w:val="24"/>
          <w:szCs w:val="24"/>
        </w:rPr>
        <w:t>The spearman correlation for MELD was -0.10 (</w:t>
      </w:r>
      <w:r w:rsidRPr="00875ADC">
        <w:rPr>
          <w:rFonts w:ascii="Book Antiqua" w:hAnsi="Book Antiqua" w:cs="Times New Roman"/>
          <w:i/>
          <w:color w:val="000000" w:themeColor="text1"/>
          <w:sz w:val="24"/>
          <w:szCs w:val="24"/>
        </w:rPr>
        <w:t>P</w:t>
      </w:r>
      <w:r w:rsidR="00980A1A" w:rsidRPr="00875ADC">
        <w:rPr>
          <w:rFonts w:ascii="Book Antiqua" w:hAnsi="Book Antiqua" w:cs="Times New Roman"/>
          <w:i/>
          <w:color w:val="000000" w:themeColor="text1"/>
          <w:sz w:val="24"/>
          <w:szCs w:val="24"/>
        </w:rPr>
        <w:t xml:space="preserve"> </w:t>
      </w:r>
      <w:r w:rsidRPr="00875ADC">
        <w:rPr>
          <w:rFonts w:ascii="Book Antiqua" w:hAnsi="Book Antiqua" w:cs="Times New Roman"/>
          <w:color w:val="000000" w:themeColor="text1"/>
          <w:sz w:val="24"/>
          <w:szCs w:val="24"/>
        </w:rPr>
        <w:t>=</w:t>
      </w:r>
      <w:r w:rsidR="00980A1A"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0.74), indicating no effect of threshold. The summa</w:t>
      </w:r>
      <w:r w:rsidR="00980A1A" w:rsidRPr="00875ADC">
        <w:rPr>
          <w:rFonts w:ascii="Book Antiqua" w:hAnsi="Book Antiqua" w:cs="Times New Roman"/>
          <w:color w:val="000000" w:themeColor="text1"/>
          <w:sz w:val="24"/>
          <w:szCs w:val="24"/>
        </w:rPr>
        <w:t>ry sensitivity was 0.65 (95%CI: 0.59, 0.71</w:t>
      </w:r>
      <w:r w:rsidRPr="00875ADC">
        <w:rPr>
          <w:rFonts w:ascii="Book Antiqua" w:hAnsi="Book Antiqua" w:cs="Times New Roman"/>
          <w:color w:val="000000" w:themeColor="text1"/>
          <w:sz w:val="24"/>
          <w:szCs w:val="24"/>
        </w:rPr>
        <w:t>) and the summary specificity was 0.82 (95%CI</w:t>
      </w:r>
      <w:r w:rsidR="00980A1A" w:rsidRPr="00875ADC">
        <w:rPr>
          <w:rFonts w:ascii="Book Antiqua" w:hAnsi="Book Antiqua" w:cs="Times New Roman"/>
          <w:color w:val="000000" w:themeColor="text1"/>
          <w:sz w:val="24"/>
          <w:szCs w:val="24"/>
        </w:rPr>
        <w:t>: 0.76, 0.86</w:t>
      </w:r>
      <w:r w:rsidRPr="00875ADC">
        <w:rPr>
          <w:rFonts w:ascii="Book Antiqua" w:hAnsi="Book Antiqua" w:cs="Times New Roman"/>
          <w:color w:val="000000" w:themeColor="text1"/>
          <w:sz w:val="24"/>
          <w:szCs w:val="24"/>
        </w:rPr>
        <w:t xml:space="preserve">). The forest plot </w:t>
      </w:r>
      <w:r w:rsidR="002E0B56" w:rsidRPr="00875ADC">
        <w:rPr>
          <w:rFonts w:ascii="Book Antiqua" w:hAnsi="Book Antiqua" w:cs="Times New Roman"/>
          <w:color w:val="000000" w:themeColor="text1"/>
          <w:sz w:val="24"/>
          <w:szCs w:val="24"/>
        </w:rPr>
        <w:t xml:space="preserve">is </w:t>
      </w:r>
      <w:r w:rsidRPr="00875ADC">
        <w:rPr>
          <w:rFonts w:ascii="Book Antiqua" w:hAnsi="Book Antiqua" w:cs="Times New Roman"/>
          <w:color w:val="000000" w:themeColor="text1"/>
          <w:sz w:val="24"/>
          <w:szCs w:val="24"/>
        </w:rPr>
        <w:t xml:space="preserve">shown in </w:t>
      </w:r>
      <w:r w:rsidR="00980A1A" w:rsidRPr="00875ADC">
        <w:rPr>
          <w:rFonts w:ascii="Book Antiqua" w:hAnsi="Book Antiqua" w:cs="Times New Roman"/>
          <w:color w:val="000000" w:themeColor="text1"/>
          <w:sz w:val="24"/>
          <w:szCs w:val="24"/>
        </w:rPr>
        <w:t>Figure</w:t>
      </w:r>
      <w:r w:rsidR="002C3ACE" w:rsidRPr="00875ADC">
        <w:rPr>
          <w:rFonts w:ascii="Book Antiqua" w:hAnsi="Book Antiqua" w:cs="Times New Roman"/>
          <w:color w:val="000000" w:themeColor="text1"/>
          <w:sz w:val="24"/>
          <w:szCs w:val="24"/>
        </w:rPr>
        <w:t xml:space="preserve"> </w:t>
      </w:r>
      <w:r w:rsidR="007E44D9" w:rsidRPr="00875ADC">
        <w:rPr>
          <w:rFonts w:ascii="Book Antiqua" w:hAnsi="Book Antiqua" w:cs="Times New Roman"/>
          <w:color w:val="000000" w:themeColor="text1"/>
          <w:sz w:val="24"/>
          <w:szCs w:val="24"/>
        </w:rPr>
        <w:t>4</w:t>
      </w:r>
      <w:r w:rsidR="00980A1A" w:rsidRPr="00875ADC">
        <w:rPr>
          <w:rStyle w:val="shorttext"/>
          <w:rFonts w:ascii="Book Antiqua" w:hAnsi="Book Antiqua" w:cs="Times New Roman"/>
          <w:color w:val="000000" w:themeColor="text1"/>
          <w:sz w:val="24"/>
          <w:szCs w:val="24"/>
        </w:rPr>
        <w:t>B</w:t>
      </w:r>
      <w:r w:rsidRPr="00875ADC">
        <w:rPr>
          <w:rStyle w:val="shorttext"/>
          <w:rFonts w:ascii="Book Antiqua" w:hAnsi="Book Antiqua" w:cs="Times New Roman"/>
          <w:color w:val="000000" w:themeColor="text1"/>
          <w:sz w:val="24"/>
          <w:szCs w:val="24"/>
        </w:rPr>
        <w:t>.</w:t>
      </w:r>
      <w:r w:rsidRPr="00875ADC" w:rsidDel="005722D5">
        <w:rPr>
          <w:rStyle w:val="shorttext"/>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 xml:space="preserve">The AUROC </w:t>
      </w:r>
      <w:r w:rsidRPr="00875ADC">
        <w:rPr>
          <w:rStyle w:val="shorttext"/>
          <w:rFonts w:ascii="Book Antiqua" w:hAnsi="Book Antiqua" w:cs="Times New Roman"/>
          <w:color w:val="000000" w:themeColor="text1"/>
          <w:sz w:val="24"/>
          <w:szCs w:val="24"/>
        </w:rPr>
        <w:t>of</w:t>
      </w:r>
      <w:r w:rsidR="002E0B56" w:rsidRPr="00875ADC">
        <w:rPr>
          <w:rStyle w:val="shorttext"/>
          <w:rFonts w:ascii="Book Antiqua" w:hAnsi="Book Antiqua" w:cs="Times New Roman"/>
          <w:color w:val="000000" w:themeColor="text1"/>
          <w:sz w:val="24"/>
          <w:szCs w:val="24"/>
        </w:rPr>
        <w:t xml:space="preserve"> the</w:t>
      </w:r>
      <w:r w:rsidRPr="00875ADC">
        <w:rPr>
          <w:rStyle w:val="shorttext"/>
          <w:rFonts w:ascii="Book Antiqua" w:hAnsi="Book Antiqua" w:cs="Times New Roman"/>
          <w:color w:val="000000" w:themeColor="text1"/>
          <w:sz w:val="24"/>
          <w:szCs w:val="24"/>
        </w:rPr>
        <w:t xml:space="preserve"> MELD score</w:t>
      </w:r>
      <w:r w:rsidRPr="00875ADC">
        <w:rPr>
          <w:rFonts w:ascii="Book Antiqua" w:hAnsi="Book Antiqua" w:cs="Times New Roman"/>
          <w:color w:val="000000" w:themeColor="text1"/>
          <w:sz w:val="24"/>
          <w:szCs w:val="24"/>
        </w:rPr>
        <w:t xml:space="preserve"> was 0.78 (95%CI</w:t>
      </w:r>
      <w:r w:rsidR="00980A1A"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0.74,</w:t>
      </w:r>
      <w:r w:rsidR="00980A1A" w:rsidRPr="00875ADC">
        <w:rPr>
          <w:rFonts w:ascii="Book Antiqua" w:hAnsi="Book Antiqua" w:cs="Times New Roman"/>
          <w:color w:val="000000" w:themeColor="text1"/>
          <w:sz w:val="24"/>
          <w:szCs w:val="24"/>
        </w:rPr>
        <w:t xml:space="preserve"> 0.81</w:t>
      </w:r>
      <w:r w:rsidRPr="00875ADC">
        <w:rPr>
          <w:rFonts w:ascii="Book Antiqua" w:hAnsi="Book Antiqua" w:cs="Times New Roman"/>
          <w:color w:val="000000" w:themeColor="text1"/>
          <w:sz w:val="24"/>
          <w:szCs w:val="24"/>
        </w:rPr>
        <w:t>) (Fig</w:t>
      </w:r>
      <w:r w:rsidR="00980A1A" w:rsidRPr="00875ADC">
        <w:rPr>
          <w:rFonts w:ascii="Book Antiqua" w:hAnsi="Book Antiqua" w:cs="Times New Roman"/>
          <w:color w:val="000000" w:themeColor="text1"/>
          <w:sz w:val="24"/>
          <w:szCs w:val="24"/>
        </w:rPr>
        <w:t>ure</w:t>
      </w:r>
      <w:r w:rsidRPr="00875ADC">
        <w:rPr>
          <w:rFonts w:ascii="Book Antiqua" w:hAnsi="Book Antiqua" w:cs="Times New Roman"/>
          <w:color w:val="000000" w:themeColor="text1"/>
          <w:sz w:val="24"/>
          <w:szCs w:val="24"/>
        </w:rPr>
        <w:t xml:space="preserve"> </w:t>
      </w:r>
      <w:r w:rsidR="007E44D9" w:rsidRPr="00875ADC">
        <w:rPr>
          <w:rFonts w:ascii="Book Antiqua" w:hAnsi="Book Antiqua" w:cs="Times New Roman"/>
          <w:color w:val="000000" w:themeColor="text1"/>
          <w:sz w:val="24"/>
          <w:szCs w:val="24"/>
        </w:rPr>
        <w:t>5</w:t>
      </w:r>
      <w:r w:rsidR="00980A1A" w:rsidRPr="00875ADC">
        <w:rPr>
          <w:rFonts w:ascii="Book Antiqua" w:hAnsi="Book Antiqua" w:cs="Times New Roman"/>
          <w:color w:val="000000" w:themeColor="text1"/>
          <w:sz w:val="24"/>
          <w:szCs w:val="24"/>
        </w:rPr>
        <w:t>B</w:t>
      </w:r>
      <w:r w:rsidRPr="00875ADC">
        <w:rPr>
          <w:rFonts w:ascii="Book Antiqua" w:hAnsi="Book Antiqua" w:cs="Times New Roman"/>
          <w:color w:val="000000" w:themeColor="text1"/>
          <w:sz w:val="24"/>
          <w:szCs w:val="24"/>
        </w:rPr>
        <w:t>). The linear regression of funnel plot asymmetry found no publication bias for the performance of MELD (</w:t>
      </w:r>
      <w:r w:rsidRPr="00875ADC">
        <w:rPr>
          <w:rFonts w:ascii="Book Antiqua" w:hAnsi="Book Antiqua" w:cs="Times New Roman"/>
          <w:i/>
          <w:color w:val="000000" w:themeColor="text1"/>
          <w:sz w:val="24"/>
          <w:szCs w:val="24"/>
        </w:rPr>
        <w:t>P</w:t>
      </w:r>
      <w:r w:rsidR="00980A1A" w:rsidRPr="00875ADC">
        <w:rPr>
          <w:rFonts w:ascii="Book Antiqua" w:hAnsi="Book Antiqua" w:cs="Times New Roman"/>
          <w:i/>
          <w:color w:val="000000" w:themeColor="text1"/>
          <w:sz w:val="24"/>
          <w:szCs w:val="24"/>
        </w:rPr>
        <w:t xml:space="preserve"> </w:t>
      </w:r>
      <w:r w:rsidRPr="00875ADC">
        <w:rPr>
          <w:rStyle w:val="shorttext"/>
          <w:rFonts w:ascii="Book Antiqua" w:hAnsi="Book Antiqua" w:cs="Times New Roman"/>
          <w:color w:val="000000" w:themeColor="text1"/>
          <w:sz w:val="24"/>
          <w:szCs w:val="24"/>
        </w:rPr>
        <w:t>=</w:t>
      </w:r>
      <w:r w:rsidR="00980A1A" w:rsidRPr="00875ADC">
        <w:rPr>
          <w:rStyle w:val="shorttext"/>
          <w:rFonts w:ascii="Book Antiqua" w:hAnsi="Book Antiqua" w:cs="Times New Roman"/>
          <w:color w:val="000000" w:themeColor="text1"/>
          <w:sz w:val="24"/>
          <w:szCs w:val="24"/>
        </w:rPr>
        <w:t xml:space="preserve"> </w:t>
      </w:r>
      <w:r w:rsidRPr="00875ADC">
        <w:rPr>
          <w:rStyle w:val="shorttext"/>
          <w:rFonts w:ascii="Book Antiqua" w:hAnsi="Book Antiqua" w:cs="Times New Roman"/>
          <w:color w:val="000000" w:themeColor="text1"/>
          <w:sz w:val="24"/>
          <w:szCs w:val="24"/>
        </w:rPr>
        <w:t>0.60</w:t>
      </w:r>
      <w:r w:rsidRPr="00875ADC">
        <w:rPr>
          <w:rFonts w:ascii="Book Antiqua" w:hAnsi="Book Antiqua" w:cs="Times New Roman"/>
          <w:color w:val="000000" w:themeColor="text1"/>
          <w:sz w:val="24"/>
          <w:szCs w:val="24"/>
        </w:rPr>
        <w:t>)</w:t>
      </w:r>
      <w:r w:rsidRPr="00875ADC">
        <w:rPr>
          <w:rStyle w:val="shorttext"/>
          <w:rFonts w:ascii="Book Antiqua" w:hAnsi="Book Antiqua" w:cs="Times New Roman"/>
          <w:color w:val="000000" w:themeColor="text1"/>
          <w:sz w:val="24"/>
          <w:szCs w:val="24"/>
        </w:rPr>
        <w:t xml:space="preserve"> (Fig</w:t>
      </w:r>
      <w:r w:rsidR="00980A1A" w:rsidRPr="00875ADC">
        <w:rPr>
          <w:rStyle w:val="shorttext"/>
          <w:rFonts w:ascii="Book Antiqua" w:hAnsi="Book Antiqua" w:cs="Times New Roman"/>
          <w:color w:val="000000" w:themeColor="text1"/>
          <w:sz w:val="24"/>
          <w:szCs w:val="24"/>
        </w:rPr>
        <w:t>ure</w:t>
      </w:r>
      <w:r w:rsidRPr="00875ADC">
        <w:rPr>
          <w:rStyle w:val="shorttext"/>
          <w:rFonts w:ascii="Book Antiqua" w:hAnsi="Book Antiqua" w:cs="Times New Roman"/>
          <w:color w:val="000000" w:themeColor="text1"/>
          <w:sz w:val="24"/>
          <w:szCs w:val="24"/>
        </w:rPr>
        <w:t xml:space="preserve"> </w:t>
      </w:r>
      <w:r w:rsidR="007E44D9" w:rsidRPr="00875ADC">
        <w:rPr>
          <w:rStyle w:val="shorttext"/>
          <w:rFonts w:ascii="Book Antiqua" w:hAnsi="Book Antiqua" w:cs="Times New Roman"/>
          <w:color w:val="000000" w:themeColor="text1"/>
          <w:sz w:val="24"/>
          <w:szCs w:val="24"/>
        </w:rPr>
        <w:t>6</w:t>
      </w:r>
      <w:r w:rsidR="00980A1A" w:rsidRPr="00875ADC">
        <w:rPr>
          <w:rStyle w:val="shorttext"/>
          <w:rFonts w:ascii="Book Antiqua" w:hAnsi="Book Antiqua" w:cs="Times New Roman"/>
          <w:color w:val="000000" w:themeColor="text1"/>
          <w:sz w:val="24"/>
          <w:szCs w:val="24"/>
        </w:rPr>
        <w:t>B</w:t>
      </w:r>
      <w:r w:rsidRPr="00875ADC">
        <w:rPr>
          <w:rStyle w:val="shorttext"/>
          <w:rFonts w:ascii="Book Antiqua" w:hAnsi="Book Antiqua" w:cs="Times New Roman"/>
          <w:color w:val="000000" w:themeColor="text1"/>
          <w:sz w:val="24"/>
          <w:szCs w:val="24"/>
        </w:rPr>
        <w:t>).</w:t>
      </w:r>
    </w:p>
    <w:p w14:paraId="2C8BC1FB" w14:textId="0B9B4757" w:rsidR="005E3F10" w:rsidRPr="00875ADC" w:rsidRDefault="005E3F10" w:rsidP="00875ADC">
      <w:pPr>
        <w:spacing w:line="360" w:lineRule="auto"/>
        <w:ind w:firstLineChars="100" w:firstLine="240"/>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Eight studies assessed the performance of MELD-Na in predicting</w:t>
      </w:r>
      <w:r w:rsidR="002E0B56" w:rsidRPr="00875ADC">
        <w:rPr>
          <w:rFonts w:ascii="Book Antiqua" w:hAnsi="Book Antiqua" w:cs="Times New Roman"/>
          <w:color w:val="000000" w:themeColor="text1"/>
          <w:sz w:val="24"/>
          <w:szCs w:val="24"/>
        </w:rPr>
        <w:t xml:space="preserve"> the</w:t>
      </w:r>
      <w:r w:rsidRPr="00875ADC">
        <w:rPr>
          <w:rFonts w:ascii="Book Antiqua" w:hAnsi="Book Antiqua" w:cs="Times New Roman"/>
          <w:color w:val="000000" w:themeColor="text1"/>
          <w:sz w:val="24"/>
          <w:szCs w:val="24"/>
        </w:rPr>
        <w:t xml:space="preserve"> mortality of patients. The </w:t>
      </w:r>
      <w:r w:rsidR="002E0B56" w:rsidRPr="00875ADC">
        <w:rPr>
          <w:rFonts w:ascii="Book Antiqua" w:hAnsi="Book Antiqua" w:cs="Times New Roman"/>
          <w:color w:val="000000" w:themeColor="text1"/>
          <w:sz w:val="24"/>
          <w:szCs w:val="24"/>
        </w:rPr>
        <w:t>S</w:t>
      </w:r>
      <w:r w:rsidRPr="00875ADC">
        <w:rPr>
          <w:rFonts w:ascii="Book Antiqua" w:hAnsi="Book Antiqua" w:cs="Times New Roman"/>
          <w:color w:val="000000" w:themeColor="text1"/>
          <w:sz w:val="24"/>
          <w:szCs w:val="24"/>
        </w:rPr>
        <w:t>pearman correlation for MELD-Na was 0.67 (</w:t>
      </w:r>
      <w:r w:rsidRPr="00875ADC">
        <w:rPr>
          <w:rFonts w:ascii="Book Antiqua" w:hAnsi="Book Antiqua" w:cs="Times New Roman"/>
          <w:i/>
          <w:color w:val="000000" w:themeColor="text1"/>
          <w:sz w:val="24"/>
          <w:szCs w:val="24"/>
        </w:rPr>
        <w:t>P</w:t>
      </w:r>
      <w:r w:rsidR="007C262D" w:rsidRPr="00875ADC">
        <w:rPr>
          <w:rFonts w:ascii="Book Antiqua" w:hAnsi="Book Antiqua" w:cs="Times New Roman"/>
          <w:i/>
          <w:color w:val="000000" w:themeColor="text1"/>
          <w:sz w:val="24"/>
          <w:szCs w:val="24"/>
        </w:rPr>
        <w:t xml:space="preserve"> </w:t>
      </w:r>
      <w:r w:rsidRPr="00875ADC">
        <w:rPr>
          <w:rFonts w:ascii="Book Antiqua" w:hAnsi="Book Antiqua" w:cs="Times New Roman"/>
          <w:color w:val="000000" w:themeColor="text1"/>
          <w:sz w:val="24"/>
          <w:szCs w:val="24"/>
        </w:rPr>
        <w:t>=</w:t>
      </w:r>
      <w:r w:rsidR="007C262D"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 xml:space="preserve">0.07), indicating </w:t>
      </w:r>
      <w:r w:rsidR="007B08D0" w:rsidRPr="00875ADC">
        <w:rPr>
          <w:rFonts w:ascii="Book Antiqua" w:hAnsi="Book Antiqua" w:cs="Times New Roman"/>
          <w:color w:val="000000" w:themeColor="text1"/>
          <w:sz w:val="24"/>
          <w:szCs w:val="24"/>
        </w:rPr>
        <w:t>the</w:t>
      </w:r>
      <w:r w:rsidRPr="00875ADC">
        <w:rPr>
          <w:rFonts w:ascii="Book Antiqua" w:hAnsi="Book Antiqua" w:cs="Times New Roman"/>
          <w:color w:val="000000" w:themeColor="text1"/>
          <w:sz w:val="24"/>
          <w:szCs w:val="24"/>
        </w:rPr>
        <w:t xml:space="preserve"> threshold</w:t>
      </w:r>
      <w:r w:rsidR="007B08D0" w:rsidRPr="00875ADC">
        <w:rPr>
          <w:rFonts w:ascii="Book Antiqua" w:hAnsi="Book Antiqua" w:cs="Times New Roman"/>
          <w:color w:val="000000" w:themeColor="text1"/>
          <w:sz w:val="24"/>
          <w:szCs w:val="24"/>
        </w:rPr>
        <w:t xml:space="preserve"> effect</w:t>
      </w:r>
      <w:r w:rsidR="000867AE"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xml:space="preserve"> </w:t>
      </w:r>
      <w:r w:rsidR="000867AE" w:rsidRPr="00875ADC">
        <w:rPr>
          <w:rFonts w:ascii="Book Antiqua" w:hAnsi="Book Antiqua" w:cs="Times New Roman"/>
          <w:color w:val="000000" w:themeColor="text1"/>
          <w:sz w:val="24"/>
          <w:szCs w:val="24"/>
        </w:rPr>
        <w:t xml:space="preserve">thus, </w:t>
      </w:r>
      <w:r w:rsidRPr="00875ADC">
        <w:rPr>
          <w:rFonts w:ascii="Book Antiqua" w:hAnsi="Book Antiqua" w:cs="Times New Roman"/>
          <w:color w:val="000000" w:themeColor="text1"/>
          <w:sz w:val="24"/>
          <w:szCs w:val="24"/>
        </w:rPr>
        <w:t xml:space="preserve">the sensitivity and specificity were not calculated. </w:t>
      </w:r>
      <w:r w:rsidRPr="00875ADC">
        <w:rPr>
          <w:rStyle w:val="shorttext"/>
          <w:rFonts w:ascii="Book Antiqua" w:hAnsi="Book Antiqua" w:cs="Times New Roman"/>
          <w:color w:val="000000" w:themeColor="text1"/>
          <w:sz w:val="24"/>
          <w:szCs w:val="24"/>
        </w:rPr>
        <w:t xml:space="preserve">The </w:t>
      </w:r>
      <w:r w:rsidRPr="00875ADC">
        <w:rPr>
          <w:rFonts w:ascii="Book Antiqua" w:hAnsi="Book Antiqua" w:cs="Times New Roman"/>
          <w:color w:val="000000" w:themeColor="text1"/>
          <w:sz w:val="24"/>
          <w:szCs w:val="24"/>
        </w:rPr>
        <w:t xml:space="preserve">AUROC </w:t>
      </w:r>
      <w:r w:rsidRPr="00875ADC">
        <w:rPr>
          <w:rStyle w:val="shorttext"/>
          <w:rFonts w:ascii="Book Antiqua" w:hAnsi="Book Antiqua" w:cs="Times New Roman"/>
          <w:color w:val="000000" w:themeColor="text1"/>
          <w:sz w:val="24"/>
          <w:szCs w:val="24"/>
        </w:rPr>
        <w:t>of</w:t>
      </w:r>
      <w:r w:rsidR="007B08D0" w:rsidRPr="00875ADC">
        <w:rPr>
          <w:rStyle w:val="shorttext"/>
          <w:rFonts w:ascii="Book Antiqua" w:hAnsi="Book Antiqua" w:cs="Times New Roman"/>
          <w:color w:val="000000" w:themeColor="text1"/>
          <w:sz w:val="24"/>
          <w:szCs w:val="24"/>
        </w:rPr>
        <w:t xml:space="preserve"> the</w:t>
      </w:r>
      <w:r w:rsidRPr="00875ADC">
        <w:rPr>
          <w:rStyle w:val="shorttext"/>
          <w:rFonts w:ascii="Book Antiqua" w:hAnsi="Book Antiqua" w:cs="Times New Roman"/>
          <w:color w:val="000000" w:themeColor="text1"/>
          <w:sz w:val="24"/>
          <w:szCs w:val="24"/>
        </w:rPr>
        <w:t xml:space="preserve"> MELD-Na score</w:t>
      </w:r>
      <w:r w:rsidRPr="00875ADC">
        <w:rPr>
          <w:rFonts w:ascii="Book Antiqua" w:hAnsi="Book Antiqua" w:cs="Times New Roman"/>
          <w:color w:val="000000" w:themeColor="text1"/>
          <w:sz w:val="24"/>
          <w:szCs w:val="24"/>
        </w:rPr>
        <w:t xml:space="preserve"> was 0.85 (95%CI</w:t>
      </w:r>
      <w:r w:rsidR="007C262D"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xml:space="preserve"> </w:t>
      </w:r>
      <w:r w:rsidR="007C262D" w:rsidRPr="00875ADC">
        <w:rPr>
          <w:rFonts w:ascii="Book Antiqua" w:hAnsi="Book Antiqua" w:cs="Times New Roman"/>
          <w:color w:val="000000" w:themeColor="text1"/>
          <w:sz w:val="24"/>
          <w:szCs w:val="24"/>
        </w:rPr>
        <w:t>0.81, 0.88</w:t>
      </w:r>
      <w:r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lastRenderedPageBreak/>
        <w:t>(</w:t>
      </w:r>
      <w:r w:rsidR="007C262D" w:rsidRPr="00875ADC">
        <w:rPr>
          <w:rFonts w:ascii="Book Antiqua" w:hAnsi="Book Antiqua" w:cs="Times New Roman"/>
          <w:color w:val="000000" w:themeColor="text1"/>
          <w:sz w:val="24"/>
          <w:szCs w:val="24"/>
        </w:rPr>
        <w:t>Figure</w:t>
      </w:r>
      <w:r w:rsidRPr="00875ADC">
        <w:rPr>
          <w:rFonts w:ascii="Book Antiqua" w:hAnsi="Book Antiqua" w:cs="Times New Roman"/>
          <w:color w:val="000000" w:themeColor="text1"/>
          <w:sz w:val="24"/>
          <w:szCs w:val="24"/>
        </w:rPr>
        <w:t xml:space="preserve"> </w:t>
      </w:r>
      <w:r w:rsidR="007E44D9" w:rsidRPr="00875ADC">
        <w:rPr>
          <w:rFonts w:ascii="Book Antiqua" w:hAnsi="Book Antiqua" w:cs="Times New Roman"/>
          <w:color w:val="000000" w:themeColor="text1"/>
          <w:sz w:val="24"/>
          <w:szCs w:val="24"/>
        </w:rPr>
        <w:t>5</w:t>
      </w:r>
      <w:r w:rsidR="007C262D" w:rsidRPr="00875ADC">
        <w:rPr>
          <w:rFonts w:ascii="Book Antiqua" w:hAnsi="Book Antiqua" w:cs="Times New Roman"/>
          <w:color w:val="000000" w:themeColor="text1"/>
          <w:sz w:val="24"/>
          <w:szCs w:val="24"/>
        </w:rPr>
        <w:t>C</w:t>
      </w:r>
      <w:r w:rsidRPr="00875ADC">
        <w:rPr>
          <w:rFonts w:ascii="Book Antiqua" w:hAnsi="Book Antiqua" w:cs="Times New Roman"/>
          <w:color w:val="000000" w:themeColor="text1"/>
          <w:sz w:val="24"/>
          <w:szCs w:val="24"/>
        </w:rPr>
        <w:t>). The linear regression of funnel plot asymmetry found no publication bias for the performance of MELD-Na (</w:t>
      </w:r>
      <w:r w:rsidRPr="00875ADC">
        <w:rPr>
          <w:rFonts w:ascii="Book Antiqua" w:hAnsi="Book Antiqua" w:cs="Times New Roman"/>
          <w:i/>
          <w:color w:val="000000" w:themeColor="text1"/>
          <w:sz w:val="24"/>
          <w:szCs w:val="24"/>
        </w:rPr>
        <w:t>P</w:t>
      </w:r>
      <w:r w:rsidR="007C262D" w:rsidRPr="00875ADC">
        <w:rPr>
          <w:rFonts w:ascii="Book Antiqua" w:hAnsi="Book Antiqua" w:cs="Times New Roman"/>
          <w:i/>
          <w:color w:val="000000" w:themeColor="text1"/>
          <w:sz w:val="24"/>
          <w:szCs w:val="24"/>
        </w:rPr>
        <w:t xml:space="preserve"> </w:t>
      </w:r>
      <w:r w:rsidRPr="00875ADC">
        <w:rPr>
          <w:rStyle w:val="shorttext"/>
          <w:rFonts w:ascii="Book Antiqua" w:hAnsi="Book Antiqua" w:cs="Times New Roman"/>
          <w:color w:val="000000" w:themeColor="text1"/>
          <w:sz w:val="24"/>
          <w:szCs w:val="24"/>
        </w:rPr>
        <w:t>=</w:t>
      </w:r>
      <w:r w:rsidR="007C262D" w:rsidRPr="00875ADC">
        <w:rPr>
          <w:rStyle w:val="shorttext"/>
          <w:rFonts w:ascii="Book Antiqua" w:hAnsi="Book Antiqua" w:cs="Times New Roman"/>
          <w:color w:val="000000" w:themeColor="text1"/>
          <w:sz w:val="24"/>
          <w:szCs w:val="24"/>
        </w:rPr>
        <w:t xml:space="preserve"> </w:t>
      </w:r>
      <w:r w:rsidRPr="00875ADC">
        <w:rPr>
          <w:rStyle w:val="shorttext"/>
          <w:rFonts w:ascii="Book Antiqua" w:hAnsi="Book Antiqua" w:cs="Times New Roman"/>
          <w:color w:val="000000" w:themeColor="text1"/>
          <w:sz w:val="24"/>
          <w:szCs w:val="24"/>
        </w:rPr>
        <w:t>0.51</w:t>
      </w:r>
      <w:r w:rsidRPr="00875ADC">
        <w:rPr>
          <w:rFonts w:ascii="Book Antiqua" w:hAnsi="Book Antiqua" w:cs="Times New Roman"/>
          <w:color w:val="000000" w:themeColor="text1"/>
          <w:sz w:val="24"/>
          <w:szCs w:val="24"/>
        </w:rPr>
        <w:t>)</w:t>
      </w:r>
      <w:r w:rsidRPr="00875ADC">
        <w:rPr>
          <w:rStyle w:val="shorttext"/>
          <w:rFonts w:ascii="Book Antiqua" w:hAnsi="Book Antiqua" w:cs="Times New Roman"/>
          <w:color w:val="000000" w:themeColor="text1"/>
          <w:sz w:val="24"/>
          <w:szCs w:val="24"/>
        </w:rPr>
        <w:t xml:space="preserve"> (</w:t>
      </w:r>
      <w:r w:rsidR="007C262D" w:rsidRPr="00875ADC">
        <w:rPr>
          <w:rStyle w:val="shorttext"/>
          <w:rFonts w:ascii="Book Antiqua" w:hAnsi="Book Antiqua" w:cs="Times New Roman"/>
          <w:color w:val="000000" w:themeColor="text1"/>
          <w:sz w:val="24"/>
          <w:szCs w:val="24"/>
        </w:rPr>
        <w:t>Figure</w:t>
      </w:r>
      <w:r w:rsidRPr="00875ADC">
        <w:rPr>
          <w:rStyle w:val="shorttext"/>
          <w:rFonts w:ascii="Book Antiqua" w:hAnsi="Book Antiqua" w:cs="Times New Roman"/>
          <w:color w:val="000000" w:themeColor="text1"/>
          <w:sz w:val="24"/>
          <w:szCs w:val="24"/>
        </w:rPr>
        <w:t xml:space="preserve"> </w:t>
      </w:r>
      <w:r w:rsidR="007E44D9" w:rsidRPr="00875ADC">
        <w:rPr>
          <w:rStyle w:val="shorttext"/>
          <w:rFonts w:ascii="Book Antiqua" w:hAnsi="Book Antiqua" w:cs="Times New Roman"/>
          <w:color w:val="000000" w:themeColor="text1"/>
          <w:sz w:val="24"/>
          <w:szCs w:val="24"/>
        </w:rPr>
        <w:t>6</w:t>
      </w:r>
      <w:r w:rsidR="007C262D" w:rsidRPr="00875ADC">
        <w:rPr>
          <w:rStyle w:val="shorttext"/>
          <w:rFonts w:ascii="Book Antiqua" w:hAnsi="Book Antiqua" w:cs="Times New Roman"/>
          <w:color w:val="000000" w:themeColor="text1"/>
          <w:sz w:val="24"/>
          <w:szCs w:val="24"/>
        </w:rPr>
        <w:t>C</w:t>
      </w:r>
      <w:r w:rsidRPr="00875ADC">
        <w:rPr>
          <w:rStyle w:val="shorttext"/>
          <w:rFonts w:ascii="Book Antiqua" w:hAnsi="Book Antiqua" w:cs="Times New Roman"/>
          <w:color w:val="000000" w:themeColor="text1"/>
          <w:sz w:val="24"/>
          <w:szCs w:val="24"/>
        </w:rPr>
        <w:t>).</w:t>
      </w:r>
    </w:p>
    <w:p w14:paraId="75876D22" w14:textId="77777777" w:rsidR="00D9235D" w:rsidRDefault="005E3F10" w:rsidP="00D9235D">
      <w:pPr>
        <w:spacing w:line="360" w:lineRule="auto"/>
        <w:ind w:firstLineChars="100" w:firstLine="240"/>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There were only 3 studies available to assess the prediction value of MESO. We used simple pooling to evaluate the ability </w:t>
      </w:r>
      <w:r w:rsidR="007B08D0" w:rsidRPr="00875ADC">
        <w:rPr>
          <w:rFonts w:ascii="Book Antiqua" w:hAnsi="Book Antiqua" w:cs="Times New Roman"/>
          <w:color w:val="000000" w:themeColor="text1"/>
          <w:sz w:val="24"/>
          <w:szCs w:val="24"/>
        </w:rPr>
        <w:t>for</w:t>
      </w:r>
      <w:r w:rsidRPr="00875ADC">
        <w:rPr>
          <w:rFonts w:ascii="Book Antiqua" w:hAnsi="Book Antiqua" w:cs="Times New Roman"/>
          <w:color w:val="000000" w:themeColor="text1"/>
          <w:sz w:val="24"/>
          <w:szCs w:val="24"/>
        </w:rPr>
        <w:t xml:space="preserve"> prediction. The </w:t>
      </w:r>
      <w:r w:rsidR="007B08D0" w:rsidRPr="00875ADC">
        <w:rPr>
          <w:rFonts w:ascii="Book Antiqua" w:hAnsi="Book Antiqua" w:cs="Times New Roman"/>
          <w:color w:val="000000" w:themeColor="text1"/>
          <w:sz w:val="24"/>
          <w:szCs w:val="24"/>
        </w:rPr>
        <w:t>S</w:t>
      </w:r>
      <w:r w:rsidRPr="00875ADC">
        <w:rPr>
          <w:rFonts w:ascii="Book Antiqua" w:hAnsi="Book Antiqua" w:cs="Times New Roman"/>
          <w:color w:val="000000" w:themeColor="text1"/>
          <w:sz w:val="24"/>
          <w:szCs w:val="24"/>
        </w:rPr>
        <w:t>pearman correlation coefficient was 0.50 (</w:t>
      </w:r>
      <w:r w:rsidRPr="00875ADC">
        <w:rPr>
          <w:rFonts w:ascii="Book Antiqua" w:hAnsi="Book Antiqua" w:cs="Times New Roman"/>
          <w:i/>
          <w:color w:val="000000" w:themeColor="text1"/>
          <w:sz w:val="24"/>
          <w:szCs w:val="24"/>
        </w:rPr>
        <w:t>P</w:t>
      </w:r>
      <w:r w:rsidR="008B42FF" w:rsidRPr="00875ADC">
        <w:rPr>
          <w:rFonts w:ascii="Book Antiqua" w:hAnsi="Book Antiqua" w:cs="Times New Roman"/>
          <w:i/>
          <w:color w:val="000000" w:themeColor="text1"/>
          <w:sz w:val="24"/>
          <w:szCs w:val="24"/>
        </w:rPr>
        <w:t xml:space="preserve"> </w:t>
      </w:r>
      <w:r w:rsidRPr="00875ADC">
        <w:rPr>
          <w:rFonts w:ascii="Book Antiqua" w:hAnsi="Book Antiqua" w:cs="Times New Roman"/>
          <w:color w:val="000000" w:themeColor="text1"/>
          <w:sz w:val="24"/>
          <w:szCs w:val="24"/>
        </w:rPr>
        <w:t>=</w:t>
      </w:r>
      <w:r w:rsidR="008B42FF"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 xml:space="preserve">0.67), indicating no threshold effect. The </w:t>
      </w:r>
      <w:r w:rsidRPr="00875ADC">
        <w:rPr>
          <w:rFonts w:ascii="Book Antiqua" w:hAnsi="Book Antiqua" w:cs="Times New Roman"/>
          <w:i/>
          <w:color w:val="000000" w:themeColor="text1"/>
          <w:sz w:val="24"/>
          <w:szCs w:val="24"/>
        </w:rPr>
        <w:t>I</w:t>
      </w:r>
      <w:r w:rsidRPr="00875ADC">
        <w:rPr>
          <w:rFonts w:ascii="Book Antiqua" w:hAnsi="Book Antiqua" w:cs="Times New Roman"/>
          <w:color w:val="000000" w:themeColor="text1"/>
          <w:sz w:val="24"/>
          <w:szCs w:val="24"/>
          <w:vertAlign w:val="superscript"/>
        </w:rPr>
        <w:t>2</w:t>
      </w:r>
      <w:r w:rsidRPr="00875ADC">
        <w:rPr>
          <w:rFonts w:ascii="Book Antiqua" w:hAnsi="Book Antiqua" w:cs="Times New Roman"/>
          <w:color w:val="000000" w:themeColor="text1"/>
          <w:sz w:val="24"/>
          <w:szCs w:val="24"/>
        </w:rPr>
        <w:t xml:space="preserve"> was 66.0%</w:t>
      </w:r>
      <w:r w:rsidR="007B08D0" w:rsidRPr="00875ADC">
        <w:rPr>
          <w:rFonts w:ascii="Book Antiqua" w:hAnsi="Book Antiqua" w:cs="Times New Roman"/>
          <w:color w:val="000000" w:themeColor="text1"/>
          <w:sz w:val="24"/>
          <w:szCs w:val="24"/>
        </w:rPr>
        <w:t>,</w:t>
      </w:r>
      <w:r w:rsidRPr="00875ADC">
        <w:rPr>
          <w:rFonts w:ascii="Book Antiqua" w:hAnsi="Book Antiqua" w:cs="Times New Roman"/>
          <w:color w:val="000000" w:themeColor="text1"/>
          <w:sz w:val="24"/>
          <w:szCs w:val="24"/>
        </w:rPr>
        <w:t xml:space="preserve"> indicating high heterogeneity, so we used </w:t>
      </w:r>
      <w:r w:rsidR="007B08D0" w:rsidRPr="00875ADC">
        <w:rPr>
          <w:rFonts w:ascii="Book Antiqua" w:hAnsi="Book Antiqua" w:cs="Times New Roman"/>
          <w:color w:val="000000" w:themeColor="text1"/>
          <w:sz w:val="24"/>
          <w:szCs w:val="24"/>
        </w:rPr>
        <w:t xml:space="preserve">a </w:t>
      </w:r>
      <w:r w:rsidRPr="00875ADC">
        <w:rPr>
          <w:rFonts w:ascii="Book Antiqua" w:hAnsi="Book Antiqua" w:cs="Times New Roman"/>
          <w:color w:val="000000" w:themeColor="text1"/>
          <w:sz w:val="24"/>
          <w:szCs w:val="24"/>
        </w:rPr>
        <w:t>random model. The summa</w:t>
      </w:r>
      <w:r w:rsidR="008B42FF" w:rsidRPr="00875ADC">
        <w:rPr>
          <w:rFonts w:ascii="Book Antiqua" w:hAnsi="Book Antiqua" w:cs="Times New Roman"/>
          <w:color w:val="000000" w:themeColor="text1"/>
          <w:sz w:val="24"/>
          <w:szCs w:val="24"/>
        </w:rPr>
        <w:t>ry sensitivity was 0.67 (95%CI: 0.58, 0.74</w:t>
      </w:r>
      <w:r w:rsidRPr="00875ADC">
        <w:rPr>
          <w:rFonts w:ascii="Book Antiqua" w:hAnsi="Book Antiqua" w:cs="Times New Roman"/>
          <w:color w:val="000000" w:themeColor="text1"/>
          <w:sz w:val="24"/>
          <w:szCs w:val="24"/>
        </w:rPr>
        <w:t xml:space="preserve">) and summary specificity </w:t>
      </w:r>
      <w:r w:rsidR="008B42FF" w:rsidRPr="00875ADC">
        <w:rPr>
          <w:rFonts w:ascii="Book Antiqua" w:hAnsi="Book Antiqua" w:cs="Times New Roman"/>
          <w:color w:val="000000" w:themeColor="text1"/>
          <w:sz w:val="24"/>
          <w:szCs w:val="24"/>
        </w:rPr>
        <w:t>was 0.84 (95%CI: 0.79, 0.88</w:t>
      </w:r>
      <w:r w:rsidRPr="00875ADC">
        <w:rPr>
          <w:rFonts w:ascii="Book Antiqua" w:hAnsi="Book Antiqua" w:cs="Times New Roman"/>
          <w:color w:val="000000" w:themeColor="text1"/>
          <w:sz w:val="24"/>
          <w:szCs w:val="24"/>
        </w:rPr>
        <w:t>). The AUROC of MESO was 0.86 (</w:t>
      </w:r>
      <w:r w:rsidR="008B42FF" w:rsidRPr="00875ADC">
        <w:rPr>
          <w:rFonts w:ascii="Book Antiqua" w:hAnsi="Book Antiqua" w:cs="Times New Roman"/>
          <w:color w:val="000000" w:themeColor="text1"/>
          <w:sz w:val="24"/>
          <w:szCs w:val="24"/>
        </w:rPr>
        <w:t xml:space="preserve">95%CI: </w:t>
      </w:r>
      <w:r w:rsidR="00AC08C5" w:rsidRPr="00875ADC">
        <w:rPr>
          <w:rFonts w:ascii="Book Antiqua" w:hAnsi="Book Antiqua" w:cs="Times New Roman"/>
          <w:color w:val="000000" w:themeColor="text1"/>
          <w:sz w:val="24"/>
          <w:szCs w:val="24"/>
        </w:rPr>
        <w:t>0.79,</w:t>
      </w:r>
      <w:r w:rsidR="008B42FF" w:rsidRPr="00875ADC">
        <w:rPr>
          <w:rFonts w:ascii="Book Antiqua" w:hAnsi="Book Antiqua" w:cs="Times New Roman"/>
          <w:color w:val="000000" w:themeColor="text1"/>
          <w:sz w:val="24"/>
          <w:szCs w:val="24"/>
        </w:rPr>
        <w:t xml:space="preserve"> 0.93</w:t>
      </w:r>
      <w:r w:rsidR="00D9235D">
        <w:rPr>
          <w:rFonts w:ascii="Book Antiqua" w:hAnsi="Book Antiqua" w:cs="Times New Roman"/>
          <w:color w:val="000000" w:themeColor="text1"/>
          <w:sz w:val="24"/>
          <w:szCs w:val="24"/>
        </w:rPr>
        <w:t>).</w:t>
      </w:r>
    </w:p>
    <w:p w14:paraId="1E6D1110" w14:textId="6772A63D" w:rsidR="005E3F10" w:rsidRPr="00875ADC" w:rsidRDefault="005E3F10" w:rsidP="00D9235D">
      <w:pPr>
        <w:spacing w:line="360" w:lineRule="auto"/>
        <w:ind w:firstLineChars="100" w:firstLine="240"/>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Overall, MESO was the best model in predicting the mortality of the decompensated cirrhosis patients according to the AUROC.</w:t>
      </w:r>
    </w:p>
    <w:p w14:paraId="59345D84" w14:textId="77777777" w:rsidR="008D28EA" w:rsidRPr="00875ADC" w:rsidRDefault="008D28EA" w:rsidP="00875ADC">
      <w:pPr>
        <w:spacing w:line="360" w:lineRule="auto"/>
        <w:rPr>
          <w:rFonts w:ascii="Book Antiqua" w:hAnsi="Book Antiqua" w:cs="Times New Roman"/>
          <w:color w:val="000000" w:themeColor="text1"/>
          <w:sz w:val="24"/>
          <w:szCs w:val="24"/>
        </w:rPr>
      </w:pPr>
    </w:p>
    <w:p w14:paraId="48F46E77" w14:textId="77777777" w:rsidR="005E3F10" w:rsidRPr="00875ADC" w:rsidRDefault="005E3F10" w:rsidP="00875ADC">
      <w:pPr>
        <w:pStyle w:val="EndNoteCategoryHeading"/>
        <w:spacing w:before="0" w:after="0" w:line="360" w:lineRule="auto"/>
        <w:jc w:val="both"/>
        <w:rPr>
          <w:rStyle w:val="shorttext"/>
          <w:rFonts w:ascii="Book Antiqua" w:hAnsi="Book Antiqua" w:cs="Times New Roman"/>
          <w:b w:val="0"/>
          <w:i/>
          <w:noProof w:val="0"/>
          <w:color w:val="000000" w:themeColor="text1"/>
          <w:sz w:val="24"/>
          <w:szCs w:val="24"/>
        </w:rPr>
      </w:pPr>
      <w:r w:rsidRPr="00875ADC">
        <w:rPr>
          <w:rFonts w:ascii="Book Antiqua" w:hAnsi="Book Antiqua" w:cs="Times New Roman"/>
          <w:i/>
          <w:noProof w:val="0"/>
          <w:color w:val="000000" w:themeColor="text1"/>
          <w:sz w:val="24"/>
          <w:szCs w:val="24"/>
        </w:rPr>
        <w:t>Subgroup analysis</w:t>
      </w:r>
    </w:p>
    <w:p w14:paraId="643E9914" w14:textId="588CFEA5" w:rsidR="005E3F10" w:rsidRPr="00875ADC" w:rsidRDefault="005E3F10" w:rsidP="00875ADC">
      <w:pPr>
        <w:pStyle w:val="EndNoteCategoryHeading"/>
        <w:spacing w:before="0" w:after="0" w:line="360" w:lineRule="auto"/>
        <w:jc w:val="both"/>
        <w:rPr>
          <w:rStyle w:val="shorttext"/>
          <w:rFonts w:ascii="Book Antiqua" w:hAnsi="Book Antiqua" w:cs="Times New Roman"/>
          <w:b w:val="0"/>
          <w:noProof w:val="0"/>
          <w:color w:val="000000" w:themeColor="text1"/>
          <w:sz w:val="24"/>
          <w:szCs w:val="24"/>
        </w:rPr>
      </w:pPr>
      <w:r w:rsidRPr="00875ADC">
        <w:rPr>
          <w:rStyle w:val="shorttext"/>
          <w:rFonts w:ascii="Book Antiqua" w:hAnsi="Book Antiqua" w:cs="Times New Roman"/>
          <w:b w:val="0"/>
          <w:noProof w:val="0"/>
          <w:color w:val="000000" w:themeColor="text1"/>
          <w:sz w:val="24"/>
          <w:szCs w:val="24"/>
        </w:rPr>
        <w:t xml:space="preserve">We analyzed </w:t>
      </w:r>
      <w:r w:rsidR="007B08D0" w:rsidRPr="00875ADC">
        <w:rPr>
          <w:rStyle w:val="shorttext"/>
          <w:rFonts w:ascii="Book Antiqua" w:hAnsi="Book Antiqua" w:cs="Times New Roman"/>
          <w:b w:val="0"/>
          <w:noProof w:val="0"/>
          <w:color w:val="000000" w:themeColor="text1"/>
          <w:sz w:val="24"/>
          <w:szCs w:val="24"/>
        </w:rPr>
        <w:t xml:space="preserve">the </w:t>
      </w:r>
      <w:bookmarkStart w:id="29" w:name="OLE_LINK16"/>
      <w:bookmarkStart w:id="30" w:name="OLE_LINK17"/>
      <w:bookmarkStart w:id="31" w:name="OLE_LINK18"/>
      <w:bookmarkStart w:id="32" w:name="OLE_LINK19"/>
      <w:bookmarkStart w:id="33" w:name="OLE_LINK20"/>
      <w:bookmarkStart w:id="34" w:name="OLE_LINK21"/>
      <w:bookmarkStart w:id="35" w:name="OLE_LINK22"/>
      <w:bookmarkStart w:id="36" w:name="OLE_LINK23"/>
      <w:bookmarkStart w:id="37" w:name="OLE_LINK24"/>
      <w:bookmarkStart w:id="38" w:name="OLE_LINK25"/>
      <w:bookmarkStart w:id="39" w:name="OLE_LINK26"/>
      <w:bookmarkStart w:id="40" w:name="OLE_LINK27"/>
      <w:bookmarkStart w:id="41" w:name="OLE_LINK28"/>
      <w:bookmarkStart w:id="42" w:name="OLE_LINK29"/>
      <w:bookmarkStart w:id="43" w:name="OLE_LINK30"/>
      <w:bookmarkStart w:id="44" w:name="OLE_LINK31"/>
      <w:bookmarkStart w:id="45" w:name="OLE_LINK32"/>
      <w:bookmarkStart w:id="46" w:name="OLE_LINK35"/>
      <w:bookmarkStart w:id="47" w:name="OLE_LINK36"/>
      <w:bookmarkStart w:id="48" w:name="OLE_LINK37"/>
      <w:bookmarkStart w:id="49" w:name="OLE_LINK38"/>
      <w:bookmarkStart w:id="50" w:name="OLE_LINK39"/>
      <w:bookmarkStart w:id="51" w:name="OLE_LINK40"/>
      <w:bookmarkStart w:id="52" w:name="OLE_LINK41"/>
      <w:bookmarkStart w:id="53" w:name="OLE_LINK42"/>
      <w:bookmarkStart w:id="54" w:name="OLE_LINK43"/>
      <w:bookmarkStart w:id="55" w:name="OLE_LINK44"/>
      <w:bookmarkStart w:id="56" w:name="OLE_LINK45"/>
      <w:r w:rsidRPr="00875ADC">
        <w:rPr>
          <w:rStyle w:val="shorttext"/>
          <w:rFonts w:ascii="Book Antiqua" w:hAnsi="Book Antiqua" w:cs="Times New Roman"/>
          <w:b w:val="0"/>
          <w:noProof w:val="0"/>
          <w:color w:val="000000" w:themeColor="text1"/>
          <w:sz w:val="24"/>
          <w:szCs w:val="24"/>
        </w:rPr>
        <w:t xml:space="preserve">prediction ability </w:t>
      </w:r>
      <w:r w:rsidR="007B08D0" w:rsidRPr="00875ADC">
        <w:rPr>
          <w:rStyle w:val="shorttext"/>
          <w:rFonts w:ascii="Book Antiqua" w:hAnsi="Book Antiqua" w:cs="Times New Roman"/>
          <w:b w:val="0"/>
          <w:noProof w:val="0"/>
          <w:color w:val="000000" w:themeColor="text1"/>
          <w:sz w:val="24"/>
          <w:szCs w:val="24"/>
        </w:rPr>
        <w:t xml:space="preserve">at </w:t>
      </w:r>
      <w:r w:rsidRPr="00875ADC">
        <w:rPr>
          <w:rStyle w:val="shorttext"/>
          <w:rFonts w:ascii="Book Antiqua" w:hAnsi="Book Antiqua" w:cs="Times New Roman"/>
          <w:b w:val="0"/>
          <w:noProof w:val="0"/>
          <w:color w:val="000000" w:themeColor="text1"/>
          <w:sz w:val="24"/>
          <w:szCs w:val="24"/>
        </w:rPr>
        <w:t>different time points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875ADC">
        <w:rPr>
          <w:rStyle w:val="shorttext"/>
          <w:rFonts w:ascii="Book Antiqua" w:hAnsi="Book Antiqua" w:cs="Times New Roman"/>
          <w:b w:val="0"/>
          <w:noProof w:val="0"/>
          <w:color w:val="000000" w:themeColor="text1"/>
          <w:sz w:val="24"/>
          <w:szCs w:val="24"/>
        </w:rPr>
        <w:t xml:space="preserve"> for CTP, MELD, </w:t>
      </w:r>
      <w:r w:rsidR="007B08D0" w:rsidRPr="00875ADC">
        <w:rPr>
          <w:rStyle w:val="shorttext"/>
          <w:rFonts w:ascii="Book Antiqua" w:hAnsi="Book Antiqua" w:cs="Times New Roman"/>
          <w:b w:val="0"/>
          <w:noProof w:val="0"/>
          <w:color w:val="000000" w:themeColor="text1"/>
          <w:sz w:val="24"/>
          <w:szCs w:val="24"/>
        </w:rPr>
        <w:t xml:space="preserve">and </w:t>
      </w:r>
      <w:r w:rsidRPr="00875ADC">
        <w:rPr>
          <w:rStyle w:val="shorttext"/>
          <w:rFonts w:ascii="Book Antiqua" w:hAnsi="Book Antiqua" w:cs="Times New Roman"/>
          <w:b w:val="0"/>
          <w:noProof w:val="0"/>
          <w:color w:val="000000" w:themeColor="text1"/>
          <w:sz w:val="24"/>
          <w:szCs w:val="24"/>
        </w:rPr>
        <w:t>MELD-Na. The time</w:t>
      </w:r>
      <w:r w:rsidR="007B08D0" w:rsidRPr="00875ADC">
        <w:rPr>
          <w:rStyle w:val="shorttext"/>
          <w:rFonts w:ascii="Book Antiqua" w:hAnsi="Book Antiqua" w:cs="Times New Roman"/>
          <w:b w:val="0"/>
          <w:noProof w:val="0"/>
          <w:color w:val="000000" w:themeColor="text1"/>
          <w:sz w:val="24"/>
          <w:szCs w:val="24"/>
        </w:rPr>
        <w:t xml:space="preserve"> </w:t>
      </w:r>
      <w:r w:rsidRPr="00875ADC">
        <w:rPr>
          <w:rStyle w:val="shorttext"/>
          <w:rFonts w:ascii="Book Antiqua" w:hAnsi="Book Antiqua" w:cs="Times New Roman"/>
          <w:b w:val="0"/>
          <w:noProof w:val="0"/>
          <w:color w:val="000000" w:themeColor="text1"/>
          <w:sz w:val="24"/>
          <w:szCs w:val="24"/>
        </w:rPr>
        <w:t>points were divided as within 3</w:t>
      </w:r>
      <w:r w:rsidR="007B08D0" w:rsidRPr="00875ADC">
        <w:rPr>
          <w:rStyle w:val="shorttext"/>
          <w:rFonts w:ascii="Book Antiqua" w:hAnsi="Book Antiqua" w:cs="Times New Roman"/>
          <w:b w:val="0"/>
          <w:noProof w:val="0"/>
          <w:color w:val="000000" w:themeColor="text1"/>
          <w:sz w:val="24"/>
          <w:szCs w:val="24"/>
        </w:rPr>
        <w:t xml:space="preserve"> </w:t>
      </w:r>
      <w:proofErr w:type="spellStart"/>
      <w:r w:rsidR="006A689E" w:rsidRPr="00875ADC">
        <w:rPr>
          <w:rStyle w:val="shorttext"/>
          <w:rFonts w:ascii="Book Antiqua" w:hAnsi="Book Antiqua" w:cs="Times New Roman"/>
          <w:b w:val="0"/>
          <w:noProof w:val="0"/>
          <w:color w:val="000000" w:themeColor="text1"/>
          <w:sz w:val="24"/>
          <w:szCs w:val="24"/>
        </w:rPr>
        <w:t>mo</w:t>
      </w:r>
      <w:proofErr w:type="spellEnd"/>
      <w:r w:rsidRPr="00875ADC">
        <w:rPr>
          <w:rStyle w:val="shorttext"/>
          <w:rFonts w:ascii="Book Antiqua" w:hAnsi="Book Antiqua" w:cs="Times New Roman"/>
          <w:b w:val="0"/>
          <w:noProof w:val="0"/>
          <w:color w:val="000000" w:themeColor="text1"/>
          <w:sz w:val="24"/>
          <w:szCs w:val="24"/>
        </w:rPr>
        <w:t>, 3</w:t>
      </w:r>
      <w:r w:rsidR="007B08D0" w:rsidRPr="00875ADC">
        <w:rPr>
          <w:rStyle w:val="shorttext"/>
          <w:rFonts w:ascii="Book Antiqua" w:hAnsi="Book Antiqua" w:cs="Times New Roman"/>
          <w:b w:val="0"/>
          <w:noProof w:val="0"/>
          <w:color w:val="000000" w:themeColor="text1"/>
          <w:sz w:val="24"/>
          <w:szCs w:val="24"/>
        </w:rPr>
        <w:t xml:space="preserve"> </w:t>
      </w:r>
      <w:proofErr w:type="spellStart"/>
      <w:r w:rsidR="006A689E" w:rsidRPr="00875ADC">
        <w:rPr>
          <w:rStyle w:val="shorttext"/>
          <w:rFonts w:ascii="Book Antiqua" w:hAnsi="Book Antiqua" w:cs="Times New Roman"/>
          <w:b w:val="0"/>
          <w:noProof w:val="0"/>
          <w:color w:val="000000" w:themeColor="text1"/>
          <w:sz w:val="24"/>
          <w:szCs w:val="24"/>
        </w:rPr>
        <w:t>mo</w:t>
      </w:r>
      <w:proofErr w:type="spellEnd"/>
      <w:r w:rsidRPr="00875ADC">
        <w:rPr>
          <w:rStyle w:val="shorttext"/>
          <w:rFonts w:ascii="Book Antiqua" w:hAnsi="Book Antiqua" w:cs="Times New Roman"/>
          <w:b w:val="0"/>
          <w:noProof w:val="0"/>
          <w:color w:val="000000" w:themeColor="text1"/>
          <w:sz w:val="24"/>
          <w:szCs w:val="24"/>
        </w:rPr>
        <w:t>, 6</w:t>
      </w:r>
      <w:r w:rsidR="007B08D0" w:rsidRPr="00875ADC">
        <w:rPr>
          <w:rStyle w:val="shorttext"/>
          <w:rFonts w:ascii="Book Antiqua" w:hAnsi="Book Antiqua" w:cs="Times New Roman"/>
          <w:b w:val="0"/>
          <w:noProof w:val="0"/>
          <w:color w:val="000000" w:themeColor="text1"/>
          <w:sz w:val="24"/>
          <w:szCs w:val="24"/>
        </w:rPr>
        <w:t xml:space="preserve"> </w:t>
      </w:r>
      <w:proofErr w:type="spellStart"/>
      <w:r w:rsidR="006A689E" w:rsidRPr="00875ADC">
        <w:rPr>
          <w:rStyle w:val="shorttext"/>
          <w:rFonts w:ascii="Book Antiqua" w:hAnsi="Book Antiqua" w:cs="Times New Roman"/>
          <w:b w:val="0"/>
          <w:noProof w:val="0"/>
          <w:color w:val="000000" w:themeColor="text1"/>
          <w:sz w:val="24"/>
          <w:szCs w:val="24"/>
        </w:rPr>
        <w:t>mo</w:t>
      </w:r>
      <w:proofErr w:type="spellEnd"/>
      <w:r w:rsidR="006A689E" w:rsidRPr="00875ADC">
        <w:rPr>
          <w:rStyle w:val="shorttext"/>
          <w:rFonts w:ascii="Book Antiqua" w:hAnsi="Book Antiqua" w:cs="Times New Roman"/>
          <w:b w:val="0"/>
          <w:noProof w:val="0"/>
          <w:color w:val="000000" w:themeColor="text1"/>
          <w:sz w:val="24"/>
          <w:szCs w:val="24"/>
        </w:rPr>
        <w:t xml:space="preserve"> </w:t>
      </w:r>
      <w:r w:rsidRPr="00875ADC">
        <w:rPr>
          <w:rStyle w:val="shorttext"/>
          <w:rFonts w:ascii="Book Antiqua" w:hAnsi="Book Antiqua" w:cs="Times New Roman"/>
          <w:b w:val="0"/>
          <w:noProof w:val="0"/>
          <w:color w:val="000000" w:themeColor="text1"/>
          <w:sz w:val="24"/>
          <w:szCs w:val="24"/>
        </w:rPr>
        <w:t>and 12</w:t>
      </w:r>
      <w:r w:rsidR="007B08D0" w:rsidRPr="00875ADC">
        <w:rPr>
          <w:rStyle w:val="shorttext"/>
          <w:rFonts w:ascii="Book Antiqua" w:hAnsi="Book Antiqua" w:cs="Times New Roman"/>
          <w:b w:val="0"/>
          <w:noProof w:val="0"/>
          <w:color w:val="000000" w:themeColor="text1"/>
          <w:sz w:val="24"/>
          <w:szCs w:val="24"/>
        </w:rPr>
        <w:t xml:space="preserve"> </w:t>
      </w:r>
      <w:r w:rsidR="006A689E" w:rsidRPr="00875ADC">
        <w:rPr>
          <w:rStyle w:val="shorttext"/>
          <w:rFonts w:ascii="Book Antiqua" w:hAnsi="Book Antiqua" w:cs="Times New Roman"/>
          <w:b w:val="0"/>
          <w:noProof w:val="0"/>
          <w:color w:val="000000" w:themeColor="text1"/>
          <w:sz w:val="24"/>
          <w:szCs w:val="24"/>
        </w:rPr>
        <w:t>mo</w:t>
      </w:r>
      <w:r w:rsidRPr="00875ADC">
        <w:rPr>
          <w:rStyle w:val="shorttext"/>
          <w:rFonts w:ascii="Book Antiqua" w:hAnsi="Book Antiqua" w:cs="Times New Roman"/>
          <w:b w:val="0"/>
          <w:noProof w:val="0"/>
          <w:color w:val="000000" w:themeColor="text1"/>
          <w:sz w:val="24"/>
          <w:szCs w:val="24"/>
        </w:rPr>
        <w:t xml:space="preserve">. The results of analysis in different time points are shown in Table 2. In all models (CTP, MELD, MELD-Na), AUROC was the highest </w:t>
      </w:r>
      <w:r w:rsidR="007B08D0" w:rsidRPr="00875ADC">
        <w:rPr>
          <w:rStyle w:val="shorttext"/>
          <w:rFonts w:ascii="Book Antiqua" w:hAnsi="Book Antiqua" w:cs="Times New Roman"/>
          <w:b w:val="0"/>
          <w:noProof w:val="0"/>
          <w:color w:val="000000" w:themeColor="text1"/>
          <w:sz w:val="24"/>
          <w:szCs w:val="24"/>
        </w:rPr>
        <w:t xml:space="preserve">at </w:t>
      </w:r>
      <w:r w:rsidRPr="00875ADC">
        <w:rPr>
          <w:rStyle w:val="shorttext"/>
          <w:rFonts w:ascii="Book Antiqua" w:hAnsi="Book Antiqua" w:cs="Times New Roman"/>
          <w:b w:val="0"/>
          <w:noProof w:val="0"/>
          <w:color w:val="000000" w:themeColor="text1"/>
          <w:sz w:val="24"/>
          <w:szCs w:val="24"/>
        </w:rPr>
        <w:t>6</w:t>
      </w:r>
      <w:r w:rsidR="007B08D0" w:rsidRPr="00875ADC">
        <w:rPr>
          <w:rStyle w:val="shorttext"/>
          <w:rFonts w:ascii="Book Antiqua" w:hAnsi="Book Antiqua" w:cs="Times New Roman"/>
          <w:b w:val="0"/>
          <w:noProof w:val="0"/>
          <w:color w:val="000000" w:themeColor="text1"/>
          <w:sz w:val="24"/>
          <w:szCs w:val="24"/>
        </w:rPr>
        <w:t xml:space="preserve"> </w:t>
      </w:r>
      <w:proofErr w:type="spellStart"/>
      <w:r w:rsidR="003D2647" w:rsidRPr="00875ADC">
        <w:rPr>
          <w:rStyle w:val="shorttext"/>
          <w:rFonts w:ascii="Book Antiqua" w:hAnsi="Book Antiqua" w:cs="Times New Roman"/>
          <w:b w:val="0"/>
          <w:noProof w:val="0"/>
          <w:color w:val="000000" w:themeColor="text1"/>
          <w:sz w:val="24"/>
          <w:szCs w:val="24"/>
        </w:rPr>
        <w:t>mo</w:t>
      </w:r>
      <w:proofErr w:type="spellEnd"/>
      <w:r w:rsidR="003D2647" w:rsidRPr="00875ADC">
        <w:rPr>
          <w:rStyle w:val="shorttext"/>
          <w:rFonts w:ascii="Book Antiqua" w:hAnsi="Book Antiqua" w:cs="Times New Roman"/>
          <w:b w:val="0"/>
          <w:noProof w:val="0"/>
          <w:color w:val="000000" w:themeColor="text1"/>
          <w:sz w:val="24"/>
          <w:szCs w:val="24"/>
        </w:rPr>
        <w:t xml:space="preserve"> </w:t>
      </w:r>
      <w:r w:rsidRPr="00875ADC">
        <w:rPr>
          <w:rStyle w:val="shorttext"/>
          <w:rFonts w:ascii="Book Antiqua" w:hAnsi="Book Antiqua" w:cs="Times New Roman"/>
          <w:b w:val="0"/>
          <w:noProof w:val="0"/>
          <w:color w:val="000000" w:themeColor="text1"/>
          <w:sz w:val="24"/>
          <w:szCs w:val="24"/>
        </w:rPr>
        <w:t xml:space="preserve">and the lowest </w:t>
      </w:r>
      <w:r w:rsidR="007B08D0" w:rsidRPr="00875ADC">
        <w:rPr>
          <w:rStyle w:val="shorttext"/>
          <w:rFonts w:ascii="Book Antiqua" w:hAnsi="Book Antiqua" w:cs="Times New Roman"/>
          <w:b w:val="0"/>
          <w:noProof w:val="0"/>
          <w:color w:val="000000" w:themeColor="text1"/>
          <w:sz w:val="24"/>
          <w:szCs w:val="24"/>
        </w:rPr>
        <w:t xml:space="preserve">at </w:t>
      </w:r>
      <w:r w:rsidRPr="00875ADC">
        <w:rPr>
          <w:rStyle w:val="shorttext"/>
          <w:rFonts w:ascii="Book Antiqua" w:hAnsi="Book Antiqua" w:cs="Times New Roman"/>
          <w:b w:val="0"/>
          <w:noProof w:val="0"/>
          <w:color w:val="000000" w:themeColor="text1"/>
          <w:sz w:val="24"/>
          <w:szCs w:val="24"/>
        </w:rPr>
        <w:t>12</w:t>
      </w:r>
      <w:r w:rsidR="007B08D0" w:rsidRPr="00875ADC">
        <w:rPr>
          <w:rStyle w:val="shorttext"/>
          <w:rFonts w:ascii="Book Antiqua" w:hAnsi="Book Antiqua" w:cs="Times New Roman"/>
          <w:b w:val="0"/>
          <w:noProof w:val="0"/>
          <w:color w:val="000000" w:themeColor="text1"/>
          <w:sz w:val="24"/>
          <w:szCs w:val="24"/>
        </w:rPr>
        <w:t xml:space="preserve"> </w:t>
      </w:r>
      <w:r w:rsidR="003D2647" w:rsidRPr="00875ADC">
        <w:rPr>
          <w:rStyle w:val="shorttext"/>
          <w:rFonts w:ascii="Book Antiqua" w:hAnsi="Book Antiqua" w:cs="Times New Roman"/>
          <w:b w:val="0"/>
          <w:noProof w:val="0"/>
          <w:color w:val="000000" w:themeColor="text1"/>
          <w:sz w:val="24"/>
          <w:szCs w:val="24"/>
        </w:rPr>
        <w:t>mo</w:t>
      </w:r>
      <w:r w:rsidRPr="00875ADC">
        <w:rPr>
          <w:rStyle w:val="shorttext"/>
          <w:rFonts w:ascii="Book Antiqua" w:hAnsi="Book Antiqua" w:cs="Times New Roman"/>
          <w:b w:val="0"/>
          <w:noProof w:val="0"/>
          <w:color w:val="000000" w:themeColor="text1"/>
          <w:sz w:val="24"/>
          <w:szCs w:val="24"/>
        </w:rPr>
        <w:t xml:space="preserve">. For </w:t>
      </w:r>
      <w:r w:rsidR="007B08D0" w:rsidRPr="00875ADC">
        <w:rPr>
          <w:rStyle w:val="shorttext"/>
          <w:rFonts w:ascii="Book Antiqua" w:hAnsi="Book Antiqua" w:cs="Times New Roman"/>
          <w:b w:val="0"/>
          <w:noProof w:val="0"/>
          <w:color w:val="000000" w:themeColor="text1"/>
          <w:sz w:val="24"/>
          <w:szCs w:val="24"/>
        </w:rPr>
        <w:t xml:space="preserve">the </w:t>
      </w:r>
      <w:r w:rsidRPr="00875ADC">
        <w:rPr>
          <w:rStyle w:val="shorttext"/>
          <w:rFonts w:ascii="Book Antiqua" w:hAnsi="Book Antiqua" w:cs="Times New Roman"/>
          <w:b w:val="0"/>
          <w:noProof w:val="0"/>
          <w:color w:val="000000" w:themeColor="text1"/>
          <w:sz w:val="24"/>
          <w:szCs w:val="24"/>
        </w:rPr>
        <w:t xml:space="preserve">prediction ability </w:t>
      </w:r>
      <w:r w:rsidR="007B08D0" w:rsidRPr="00875ADC">
        <w:rPr>
          <w:rStyle w:val="shorttext"/>
          <w:rFonts w:ascii="Book Antiqua" w:hAnsi="Book Antiqua" w:cs="Times New Roman"/>
          <w:b w:val="0"/>
          <w:noProof w:val="0"/>
          <w:color w:val="000000" w:themeColor="text1"/>
          <w:sz w:val="24"/>
          <w:szCs w:val="24"/>
        </w:rPr>
        <w:t xml:space="preserve">at </w:t>
      </w:r>
      <w:r w:rsidRPr="00875ADC">
        <w:rPr>
          <w:rStyle w:val="shorttext"/>
          <w:rFonts w:ascii="Book Antiqua" w:hAnsi="Book Antiqua" w:cs="Times New Roman"/>
          <w:b w:val="0"/>
          <w:noProof w:val="0"/>
          <w:color w:val="000000" w:themeColor="text1"/>
          <w:sz w:val="24"/>
          <w:szCs w:val="24"/>
        </w:rPr>
        <w:t xml:space="preserve">different time points, MELD-Na had the highest AUROC </w:t>
      </w:r>
      <w:r w:rsidR="007B08D0" w:rsidRPr="00875ADC">
        <w:rPr>
          <w:rStyle w:val="shorttext"/>
          <w:rFonts w:ascii="Book Antiqua" w:hAnsi="Book Antiqua" w:cs="Times New Roman"/>
          <w:b w:val="0"/>
          <w:noProof w:val="0"/>
          <w:color w:val="000000" w:themeColor="text1"/>
          <w:sz w:val="24"/>
          <w:szCs w:val="24"/>
        </w:rPr>
        <w:t xml:space="preserve">in the </w:t>
      </w:r>
      <w:r w:rsidRPr="00875ADC">
        <w:rPr>
          <w:rStyle w:val="shorttext"/>
          <w:rFonts w:ascii="Book Antiqua" w:hAnsi="Book Antiqua" w:cs="Times New Roman"/>
          <w:b w:val="0"/>
          <w:noProof w:val="0"/>
          <w:color w:val="000000" w:themeColor="text1"/>
          <w:sz w:val="24"/>
          <w:szCs w:val="24"/>
        </w:rPr>
        <w:t>within 3</w:t>
      </w:r>
      <w:r w:rsidR="007B08D0" w:rsidRPr="00875ADC">
        <w:rPr>
          <w:rStyle w:val="shorttext"/>
          <w:rFonts w:ascii="Book Antiqua" w:hAnsi="Book Antiqua" w:cs="Times New Roman"/>
          <w:b w:val="0"/>
          <w:noProof w:val="0"/>
          <w:color w:val="000000" w:themeColor="text1"/>
          <w:sz w:val="24"/>
          <w:szCs w:val="24"/>
        </w:rPr>
        <w:t xml:space="preserve"> </w:t>
      </w:r>
      <w:proofErr w:type="spellStart"/>
      <w:r w:rsidR="003D2647" w:rsidRPr="00875ADC">
        <w:rPr>
          <w:rStyle w:val="shorttext"/>
          <w:rFonts w:ascii="Book Antiqua" w:hAnsi="Book Antiqua" w:cs="Times New Roman"/>
          <w:b w:val="0"/>
          <w:noProof w:val="0"/>
          <w:color w:val="000000" w:themeColor="text1"/>
          <w:sz w:val="24"/>
          <w:szCs w:val="24"/>
        </w:rPr>
        <w:t>mo</w:t>
      </w:r>
      <w:proofErr w:type="spellEnd"/>
      <w:r w:rsidR="003D2647" w:rsidRPr="00875ADC">
        <w:rPr>
          <w:rStyle w:val="shorttext"/>
          <w:rFonts w:ascii="Book Antiqua" w:hAnsi="Book Antiqua" w:cs="Times New Roman"/>
          <w:b w:val="0"/>
          <w:noProof w:val="0"/>
          <w:color w:val="000000" w:themeColor="text1"/>
          <w:sz w:val="24"/>
          <w:szCs w:val="24"/>
        </w:rPr>
        <w:t xml:space="preserve"> </w:t>
      </w:r>
      <w:r w:rsidRPr="00875ADC">
        <w:rPr>
          <w:rStyle w:val="shorttext"/>
          <w:rFonts w:ascii="Book Antiqua" w:hAnsi="Book Antiqua" w:cs="Times New Roman"/>
          <w:b w:val="0"/>
          <w:noProof w:val="0"/>
          <w:color w:val="000000" w:themeColor="text1"/>
          <w:sz w:val="24"/>
          <w:szCs w:val="24"/>
        </w:rPr>
        <w:t xml:space="preserve">group (0.89) and </w:t>
      </w:r>
      <w:r w:rsidR="007B08D0" w:rsidRPr="00875ADC">
        <w:rPr>
          <w:rStyle w:val="shorttext"/>
          <w:rFonts w:ascii="Book Antiqua" w:hAnsi="Book Antiqua" w:cs="Times New Roman"/>
          <w:b w:val="0"/>
          <w:noProof w:val="0"/>
          <w:color w:val="000000" w:themeColor="text1"/>
          <w:sz w:val="24"/>
          <w:szCs w:val="24"/>
        </w:rPr>
        <w:t xml:space="preserve">the </w:t>
      </w:r>
      <w:r w:rsidRPr="00875ADC">
        <w:rPr>
          <w:rStyle w:val="shorttext"/>
          <w:rFonts w:ascii="Book Antiqua" w:hAnsi="Book Antiqua" w:cs="Times New Roman"/>
          <w:b w:val="0"/>
          <w:noProof w:val="0"/>
          <w:color w:val="000000" w:themeColor="text1"/>
          <w:sz w:val="24"/>
          <w:szCs w:val="24"/>
        </w:rPr>
        <w:t>12-</w:t>
      </w:r>
      <w:r w:rsidR="003D2647" w:rsidRPr="00875ADC">
        <w:rPr>
          <w:rStyle w:val="shorttext"/>
          <w:rFonts w:ascii="Book Antiqua" w:hAnsi="Book Antiqua" w:cs="Times New Roman"/>
          <w:b w:val="0"/>
          <w:noProof w:val="0"/>
          <w:color w:val="000000" w:themeColor="text1"/>
          <w:sz w:val="24"/>
          <w:szCs w:val="24"/>
        </w:rPr>
        <w:t xml:space="preserve">mo </w:t>
      </w:r>
      <w:r w:rsidRPr="00875ADC">
        <w:rPr>
          <w:rStyle w:val="shorttext"/>
          <w:rFonts w:ascii="Book Antiqua" w:hAnsi="Book Antiqua" w:cs="Times New Roman"/>
          <w:b w:val="0"/>
          <w:noProof w:val="0"/>
          <w:color w:val="000000" w:themeColor="text1"/>
          <w:sz w:val="24"/>
          <w:szCs w:val="24"/>
        </w:rPr>
        <w:t xml:space="preserve">group (0.84). Both MELD-Na and CTP had the highest AUROC in </w:t>
      </w:r>
      <w:r w:rsidR="007B08D0" w:rsidRPr="00875ADC">
        <w:rPr>
          <w:rStyle w:val="shorttext"/>
          <w:rFonts w:ascii="Book Antiqua" w:hAnsi="Book Antiqua" w:cs="Times New Roman"/>
          <w:b w:val="0"/>
          <w:noProof w:val="0"/>
          <w:color w:val="000000" w:themeColor="text1"/>
          <w:sz w:val="24"/>
          <w:szCs w:val="24"/>
        </w:rPr>
        <w:t xml:space="preserve">the </w:t>
      </w:r>
      <w:r w:rsidRPr="00875ADC">
        <w:rPr>
          <w:rStyle w:val="shorttext"/>
          <w:rFonts w:ascii="Book Antiqua" w:hAnsi="Book Antiqua" w:cs="Times New Roman"/>
          <w:b w:val="0"/>
          <w:noProof w:val="0"/>
          <w:color w:val="000000" w:themeColor="text1"/>
          <w:sz w:val="24"/>
          <w:szCs w:val="24"/>
        </w:rPr>
        <w:t>3-</w:t>
      </w:r>
      <w:r w:rsidR="003D2647" w:rsidRPr="00875ADC">
        <w:rPr>
          <w:rStyle w:val="shorttext"/>
          <w:rFonts w:ascii="Book Antiqua" w:hAnsi="Book Antiqua" w:cs="Times New Roman"/>
          <w:b w:val="0"/>
          <w:noProof w:val="0"/>
          <w:color w:val="000000" w:themeColor="text1"/>
          <w:sz w:val="24"/>
          <w:szCs w:val="24"/>
        </w:rPr>
        <w:t xml:space="preserve">mo </w:t>
      </w:r>
      <w:r w:rsidR="007B08D0" w:rsidRPr="00875ADC">
        <w:rPr>
          <w:rStyle w:val="shorttext"/>
          <w:rFonts w:ascii="Book Antiqua" w:hAnsi="Book Antiqua" w:cs="Times New Roman"/>
          <w:b w:val="0"/>
          <w:noProof w:val="0"/>
          <w:color w:val="000000" w:themeColor="text1"/>
          <w:sz w:val="24"/>
          <w:szCs w:val="24"/>
        </w:rPr>
        <w:t>group</w:t>
      </w:r>
      <w:r w:rsidRPr="00875ADC">
        <w:rPr>
          <w:rStyle w:val="shorttext"/>
          <w:rFonts w:ascii="Book Antiqua" w:hAnsi="Book Antiqua" w:cs="Times New Roman"/>
          <w:b w:val="0"/>
          <w:noProof w:val="0"/>
          <w:color w:val="000000" w:themeColor="text1"/>
          <w:sz w:val="24"/>
          <w:szCs w:val="24"/>
        </w:rPr>
        <w:t xml:space="preserve"> (0.86) among</w:t>
      </w:r>
      <w:r w:rsidR="007B08D0" w:rsidRPr="00875ADC">
        <w:rPr>
          <w:rStyle w:val="shorttext"/>
          <w:rFonts w:ascii="Book Antiqua" w:hAnsi="Book Antiqua" w:cs="Times New Roman"/>
          <w:b w:val="0"/>
          <w:noProof w:val="0"/>
          <w:color w:val="000000" w:themeColor="text1"/>
          <w:sz w:val="24"/>
          <w:szCs w:val="24"/>
        </w:rPr>
        <w:t xml:space="preserve"> the</w:t>
      </w:r>
      <w:r w:rsidRPr="00875ADC">
        <w:rPr>
          <w:rStyle w:val="shorttext"/>
          <w:rFonts w:ascii="Book Antiqua" w:hAnsi="Book Antiqua" w:cs="Times New Roman"/>
          <w:b w:val="0"/>
          <w:noProof w:val="0"/>
          <w:color w:val="000000" w:themeColor="text1"/>
          <w:sz w:val="24"/>
          <w:szCs w:val="24"/>
        </w:rPr>
        <w:t xml:space="preserve"> four models. The AUROC of CTP was the highest in</w:t>
      </w:r>
      <w:r w:rsidR="007B08D0" w:rsidRPr="00875ADC">
        <w:rPr>
          <w:rStyle w:val="shorttext"/>
          <w:rFonts w:ascii="Book Antiqua" w:hAnsi="Book Antiqua" w:cs="Times New Roman"/>
          <w:b w:val="0"/>
          <w:noProof w:val="0"/>
          <w:color w:val="000000" w:themeColor="text1"/>
          <w:sz w:val="24"/>
          <w:szCs w:val="24"/>
        </w:rPr>
        <w:t xml:space="preserve"> the</w:t>
      </w:r>
      <w:r w:rsidRPr="00875ADC">
        <w:rPr>
          <w:rStyle w:val="shorttext"/>
          <w:rFonts w:ascii="Book Antiqua" w:hAnsi="Book Antiqua" w:cs="Times New Roman"/>
          <w:b w:val="0"/>
          <w:noProof w:val="0"/>
          <w:color w:val="000000" w:themeColor="text1"/>
          <w:sz w:val="24"/>
          <w:szCs w:val="24"/>
        </w:rPr>
        <w:t xml:space="preserve"> 6-</w:t>
      </w:r>
      <w:r w:rsidR="003D2647" w:rsidRPr="00875ADC">
        <w:rPr>
          <w:rStyle w:val="shorttext"/>
          <w:rFonts w:ascii="Book Antiqua" w:hAnsi="Book Antiqua" w:cs="Times New Roman"/>
          <w:b w:val="0"/>
          <w:noProof w:val="0"/>
          <w:color w:val="000000" w:themeColor="text1"/>
          <w:sz w:val="24"/>
          <w:szCs w:val="24"/>
        </w:rPr>
        <w:t xml:space="preserve"> </w:t>
      </w:r>
      <w:proofErr w:type="spellStart"/>
      <w:r w:rsidR="003D2647" w:rsidRPr="00875ADC">
        <w:rPr>
          <w:rStyle w:val="shorttext"/>
          <w:rFonts w:ascii="Book Antiqua" w:hAnsi="Book Antiqua" w:cs="Times New Roman"/>
          <w:b w:val="0"/>
          <w:noProof w:val="0"/>
          <w:color w:val="000000" w:themeColor="text1"/>
          <w:sz w:val="24"/>
          <w:szCs w:val="24"/>
        </w:rPr>
        <w:t>mo</w:t>
      </w:r>
      <w:proofErr w:type="spellEnd"/>
      <w:r w:rsidR="003D2647" w:rsidRPr="00875ADC">
        <w:rPr>
          <w:rStyle w:val="shorttext"/>
          <w:rFonts w:ascii="Book Antiqua" w:hAnsi="Book Antiqua" w:cs="Times New Roman"/>
          <w:b w:val="0"/>
          <w:noProof w:val="0"/>
          <w:color w:val="000000" w:themeColor="text1"/>
          <w:sz w:val="24"/>
          <w:szCs w:val="24"/>
        </w:rPr>
        <w:t xml:space="preserve"> </w:t>
      </w:r>
      <w:r w:rsidRPr="00875ADC">
        <w:rPr>
          <w:rStyle w:val="shorttext"/>
          <w:rFonts w:ascii="Book Antiqua" w:hAnsi="Book Antiqua" w:cs="Times New Roman"/>
          <w:b w:val="0"/>
          <w:noProof w:val="0"/>
          <w:color w:val="000000" w:themeColor="text1"/>
          <w:sz w:val="24"/>
          <w:szCs w:val="24"/>
        </w:rPr>
        <w:t>group (0.91).</w:t>
      </w:r>
    </w:p>
    <w:p w14:paraId="574613D6" w14:textId="51DB0A45" w:rsidR="000103B5" w:rsidRPr="00875ADC" w:rsidRDefault="005E3F10" w:rsidP="00875ADC">
      <w:pPr>
        <w:pStyle w:val="EndNoteCategoryHeading"/>
        <w:spacing w:before="0" w:after="0" w:line="360" w:lineRule="auto"/>
        <w:ind w:firstLineChars="100" w:firstLine="240"/>
        <w:jc w:val="both"/>
        <w:rPr>
          <w:rStyle w:val="shorttext"/>
          <w:rFonts w:ascii="Book Antiqua" w:hAnsi="Book Antiqua" w:cs="Times New Roman"/>
          <w:b w:val="0"/>
          <w:noProof w:val="0"/>
          <w:color w:val="000000" w:themeColor="text1"/>
          <w:sz w:val="24"/>
          <w:szCs w:val="24"/>
        </w:rPr>
      </w:pPr>
      <w:r w:rsidRPr="00875ADC">
        <w:rPr>
          <w:rStyle w:val="shorttext"/>
          <w:rFonts w:ascii="Book Antiqua" w:hAnsi="Book Antiqua" w:cs="Times New Roman"/>
          <w:b w:val="0"/>
          <w:noProof w:val="0"/>
          <w:color w:val="000000" w:themeColor="text1"/>
          <w:sz w:val="24"/>
          <w:szCs w:val="24"/>
        </w:rPr>
        <w:t>Further</w:t>
      </w:r>
      <w:r w:rsidR="000867AE" w:rsidRPr="00875ADC">
        <w:rPr>
          <w:rStyle w:val="shorttext"/>
          <w:rFonts w:ascii="Book Antiqua" w:hAnsi="Book Antiqua" w:cs="Times New Roman"/>
          <w:b w:val="0"/>
          <w:noProof w:val="0"/>
          <w:color w:val="000000" w:themeColor="text1"/>
          <w:sz w:val="24"/>
          <w:szCs w:val="24"/>
        </w:rPr>
        <w:t>more</w:t>
      </w:r>
      <w:r w:rsidRPr="00875ADC">
        <w:rPr>
          <w:rFonts w:ascii="Book Antiqua" w:hAnsi="Book Antiqua" w:cs="Times New Roman"/>
          <w:b w:val="0"/>
          <w:noProof w:val="0"/>
          <w:color w:val="000000" w:themeColor="text1"/>
          <w:sz w:val="24"/>
          <w:szCs w:val="24"/>
        </w:rPr>
        <w:t>,</w:t>
      </w:r>
      <w:r w:rsidRPr="00875ADC">
        <w:rPr>
          <w:rStyle w:val="shorttext"/>
          <w:rFonts w:ascii="Book Antiqua" w:hAnsi="Book Antiqua" w:cs="Times New Roman"/>
          <w:b w:val="0"/>
          <w:noProof w:val="0"/>
          <w:color w:val="000000" w:themeColor="text1"/>
          <w:sz w:val="24"/>
          <w:szCs w:val="24"/>
        </w:rPr>
        <w:t xml:space="preserve"> </w:t>
      </w:r>
      <w:bookmarkStart w:id="57" w:name="OLE_LINK14"/>
      <w:bookmarkStart w:id="58" w:name="OLE_LINK15"/>
      <w:r w:rsidR="007B5727" w:rsidRPr="00875ADC">
        <w:rPr>
          <w:rStyle w:val="shorttext"/>
          <w:rFonts w:ascii="Book Antiqua" w:hAnsi="Book Antiqua" w:cs="Times New Roman"/>
          <w:b w:val="0"/>
          <w:noProof w:val="0"/>
          <w:color w:val="000000" w:themeColor="text1"/>
          <w:sz w:val="24"/>
          <w:szCs w:val="24"/>
        </w:rPr>
        <w:t xml:space="preserve">the </w:t>
      </w:r>
      <w:r w:rsidRPr="00875ADC">
        <w:rPr>
          <w:rStyle w:val="shorttext"/>
          <w:rFonts w:ascii="Book Antiqua" w:hAnsi="Book Antiqua" w:cs="Times New Roman"/>
          <w:b w:val="0"/>
          <w:noProof w:val="0"/>
          <w:color w:val="000000" w:themeColor="text1"/>
          <w:sz w:val="24"/>
          <w:szCs w:val="24"/>
        </w:rPr>
        <w:t xml:space="preserve">overall mortality rates of </w:t>
      </w:r>
      <w:r w:rsidRPr="00875ADC">
        <w:rPr>
          <w:rStyle w:val="shorttext"/>
          <w:rFonts w:ascii="Book Antiqua" w:hAnsi="Book Antiqua" w:cs="Times New Roman"/>
          <w:b w:val="0"/>
          <w:noProof w:val="0"/>
          <w:color w:val="000000" w:themeColor="text1"/>
          <w:kern w:val="0"/>
          <w:sz w:val="24"/>
          <w:szCs w:val="24"/>
        </w:rPr>
        <w:t>variceal hemorrhage</w:t>
      </w:r>
      <w:r w:rsidRPr="00875ADC">
        <w:rPr>
          <w:rStyle w:val="shorttext"/>
          <w:rFonts w:ascii="Book Antiqua" w:hAnsi="Book Antiqua" w:cs="Times New Roman"/>
          <w:b w:val="0"/>
          <w:noProof w:val="0"/>
          <w:color w:val="000000" w:themeColor="text1"/>
          <w:sz w:val="24"/>
          <w:szCs w:val="24"/>
        </w:rPr>
        <w:t xml:space="preserve"> patients have been reported </w:t>
      </w:r>
      <w:r w:rsidR="007B5727" w:rsidRPr="00875ADC">
        <w:rPr>
          <w:rStyle w:val="shorttext"/>
          <w:rFonts w:ascii="Book Antiqua" w:hAnsi="Book Antiqua" w:cs="Times New Roman"/>
          <w:b w:val="0"/>
          <w:noProof w:val="0"/>
          <w:color w:val="000000" w:themeColor="text1"/>
          <w:sz w:val="24"/>
          <w:szCs w:val="24"/>
        </w:rPr>
        <w:t xml:space="preserve">to be </w:t>
      </w:r>
      <w:r w:rsidRPr="00875ADC">
        <w:rPr>
          <w:rStyle w:val="shorttext"/>
          <w:rFonts w:ascii="Book Antiqua" w:hAnsi="Book Antiqua" w:cs="Times New Roman"/>
          <w:b w:val="0"/>
          <w:noProof w:val="0"/>
          <w:color w:val="000000" w:themeColor="text1"/>
          <w:sz w:val="24"/>
          <w:szCs w:val="24"/>
        </w:rPr>
        <w:t>up to 30%-50% and 1-year mortality as high as 70% historically</w:t>
      </w:r>
      <w:r w:rsidRPr="00875ADC">
        <w:rPr>
          <w:rStyle w:val="shorttext"/>
          <w:rFonts w:ascii="Book Antiqua" w:hAnsi="Book Antiqua" w:cs="Times New Roman"/>
          <w:b w:val="0"/>
          <w:noProof w:val="0"/>
          <w:color w:val="000000" w:themeColor="text1"/>
          <w:sz w:val="24"/>
          <w:szCs w:val="24"/>
        </w:rPr>
        <w:fldChar w:fldCharType="begin">
          <w:fldData xml:space="preserve">PEVuZE5vdGU+PENpdGU+PEF1dGhvcj5SYWpvcml5YTwvQXV0aG9yPjxZZWFyPjIwMTQ8L1llYXI+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</w:fldData>
        </w:fldChar>
      </w:r>
      <w:r w:rsidR="003778D2" w:rsidRPr="00875ADC">
        <w:rPr>
          <w:rStyle w:val="shorttext"/>
          <w:rFonts w:ascii="Book Antiqua" w:hAnsi="Book Antiqua" w:cs="Times New Roman"/>
          <w:b w:val="0"/>
          <w:noProof w:val="0"/>
          <w:color w:val="000000" w:themeColor="text1"/>
          <w:sz w:val="24"/>
          <w:szCs w:val="24"/>
        </w:rPr>
        <w:instrText xml:space="preserve"> ADDIN EN.CITE </w:instrText>
      </w:r>
      <w:r w:rsidR="003778D2" w:rsidRPr="00875ADC">
        <w:rPr>
          <w:rStyle w:val="shorttext"/>
          <w:rFonts w:ascii="Book Antiqua" w:hAnsi="Book Antiqua" w:cs="Times New Roman"/>
          <w:b w:val="0"/>
          <w:noProof w:val="0"/>
          <w:color w:val="000000" w:themeColor="text1"/>
          <w:sz w:val="24"/>
          <w:szCs w:val="24"/>
        </w:rPr>
        <w:fldChar w:fldCharType="begin">
          <w:fldData xml:space="preserve">PEVuZE5vdGU+PENpdGU+PEF1dGhvcj5SYWpvcml5YTwvQXV0aG9yPjxZZWFyPjIwMTQ8L1llYXI+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</w:fldData>
        </w:fldChar>
      </w:r>
      <w:r w:rsidR="003778D2" w:rsidRPr="00875ADC">
        <w:rPr>
          <w:rStyle w:val="shorttext"/>
          <w:rFonts w:ascii="Book Antiqua" w:hAnsi="Book Antiqua" w:cs="Times New Roman"/>
          <w:b w:val="0"/>
          <w:noProof w:val="0"/>
          <w:color w:val="000000" w:themeColor="text1"/>
          <w:sz w:val="24"/>
          <w:szCs w:val="24"/>
        </w:rPr>
        <w:instrText xml:space="preserve"> ADDIN EN.CITE.DATA </w:instrText>
      </w:r>
      <w:r w:rsidR="003778D2" w:rsidRPr="00875ADC">
        <w:rPr>
          <w:rStyle w:val="shorttext"/>
          <w:rFonts w:ascii="Book Antiqua" w:hAnsi="Book Antiqua" w:cs="Times New Roman"/>
          <w:b w:val="0"/>
          <w:noProof w:val="0"/>
          <w:color w:val="000000" w:themeColor="text1"/>
          <w:sz w:val="24"/>
          <w:szCs w:val="24"/>
        </w:rPr>
      </w:r>
      <w:r w:rsidR="003778D2" w:rsidRPr="00875ADC">
        <w:rPr>
          <w:rStyle w:val="shorttext"/>
          <w:rFonts w:ascii="Book Antiqua" w:hAnsi="Book Antiqua" w:cs="Times New Roman"/>
          <w:b w:val="0"/>
          <w:noProof w:val="0"/>
          <w:color w:val="000000" w:themeColor="text1"/>
          <w:sz w:val="24"/>
          <w:szCs w:val="24"/>
        </w:rPr>
        <w:fldChar w:fldCharType="end"/>
      </w:r>
      <w:r w:rsidRPr="00875ADC">
        <w:rPr>
          <w:rStyle w:val="shorttext"/>
          <w:rFonts w:ascii="Book Antiqua" w:hAnsi="Book Antiqua" w:cs="Times New Roman"/>
          <w:b w:val="0"/>
          <w:noProof w:val="0"/>
          <w:color w:val="000000" w:themeColor="text1"/>
          <w:sz w:val="24"/>
          <w:szCs w:val="24"/>
        </w:rPr>
      </w:r>
      <w:r w:rsidRPr="00875ADC">
        <w:rPr>
          <w:rStyle w:val="shorttext"/>
          <w:rFonts w:ascii="Book Antiqua" w:hAnsi="Book Antiqua" w:cs="Times New Roman"/>
          <w:b w:val="0"/>
          <w:noProof w:val="0"/>
          <w:color w:val="000000" w:themeColor="text1"/>
          <w:sz w:val="24"/>
          <w:szCs w:val="24"/>
        </w:rPr>
        <w:fldChar w:fldCharType="separate"/>
      </w:r>
      <w:r w:rsidR="003778D2" w:rsidRPr="00875ADC">
        <w:rPr>
          <w:rStyle w:val="shorttext"/>
          <w:rFonts w:ascii="Book Antiqua" w:hAnsi="Book Antiqua" w:cs="Times New Roman"/>
          <w:b w:val="0"/>
          <w:color w:val="000000" w:themeColor="text1"/>
          <w:sz w:val="24"/>
          <w:szCs w:val="24"/>
          <w:vertAlign w:val="superscript"/>
        </w:rPr>
        <w:t>[36]</w:t>
      </w:r>
      <w:r w:rsidRPr="00875ADC">
        <w:rPr>
          <w:rStyle w:val="shorttext"/>
          <w:rFonts w:ascii="Book Antiqua" w:hAnsi="Book Antiqua" w:cs="Times New Roman"/>
          <w:b w:val="0"/>
          <w:noProof w:val="0"/>
          <w:color w:val="000000" w:themeColor="text1"/>
          <w:sz w:val="24"/>
          <w:szCs w:val="24"/>
        </w:rPr>
        <w:fldChar w:fldCharType="end"/>
      </w:r>
      <w:r w:rsidR="007B5727" w:rsidRPr="00875ADC">
        <w:rPr>
          <w:rFonts w:ascii="Book Antiqua" w:hAnsi="Book Antiqua" w:cs="Times New Roman"/>
          <w:b w:val="0"/>
          <w:noProof w:val="0"/>
          <w:color w:val="000000" w:themeColor="text1"/>
          <w:sz w:val="24"/>
          <w:szCs w:val="24"/>
        </w:rPr>
        <w:t>.</w:t>
      </w:r>
      <w:r w:rsidR="007B5727" w:rsidRPr="00875ADC">
        <w:rPr>
          <w:rStyle w:val="shorttext"/>
          <w:rFonts w:ascii="Book Antiqua" w:hAnsi="Book Antiqua"/>
          <w:color w:val="000000" w:themeColor="text1"/>
          <w:sz w:val="24"/>
          <w:szCs w:val="24"/>
        </w:rPr>
        <w:t xml:space="preserve"> </w:t>
      </w:r>
      <w:r w:rsidR="007B5727" w:rsidRPr="00875ADC">
        <w:rPr>
          <w:rStyle w:val="shorttext"/>
          <w:rFonts w:ascii="Book Antiqua" w:hAnsi="Book Antiqua" w:cs="Times New Roman"/>
          <w:b w:val="0"/>
          <w:noProof w:val="0"/>
          <w:color w:val="000000" w:themeColor="text1"/>
          <w:sz w:val="24"/>
          <w:szCs w:val="24"/>
        </w:rPr>
        <w:t>Thus,</w:t>
      </w:r>
      <w:r w:rsidRPr="00875ADC">
        <w:rPr>
          <w:rStyle w:val="shorttext"/>
          <w:rFonts w:ascii="Book Antiqua" w:hAnsi="Book Antiqua" w:cs="Times New Roman"/>
          <w:b w:val="0"/>
          <w:noProof w:val="0"/>
          <w:color w:val="000000" w:themeColor="text1"/>
          <w:sz w:val="24"/>
          <w:szCs w:val="24"/>
        </w:rPr>
        <w:t xml:space="preserve"> we conducted subgroup analysis</w:t>
      </w:r>
      <w:bookmarkEnd w:id="57"/>
      <w:bookmarkEnd w:id="58"/>
      <w:r w:rsidRPr="00875ADC">
        <w:rPr>
          <w:rStyle w:val="shorttext"/>
          <w:rFonts w:ascii="Book Antiqua" w:hAnsi="Book Antiqua" w:cs="Times New Roman"/>
          <w:b w:val="0"/>
          <w:noProof w:val="0"/>
          <w:color w:val="000000" w:themeColor="text1"/>
          <w:sz w:val="24"/>
          <w:szCs w:val="24"/>
        </w:rPr>
        <w:t xml:space="preserve"> to assess the performance of CTP and MELD score in predicting short</w:t>
      </w:r>
      <w:r w:rsidR="007B5727" w:rsidRPr="00875ADC">
        <w:rPr>
          <w:rStyle w:val="shorttext"/>
          <w:rFonts w:ascii="Book Antiqua" w:hAnsi="Book Antiqua" w:cs="Times New Roman"/>
          <w:b w:val="0"/>
          <w:noProof w:val="0"/>
          <w:color w:val="000000" w:themeColor="text1"/>
          <w:sz w:val="24"/>
          <w:szCs w:val="24"/>
        </w:rPr>
        <w:t>-</w:t>
      </w:r>
      <w:r w:rsidRPr="00875ADC">
        <w:rPr>
          <w:rStyle w:val="shorttext"/>
          <w:rFonts w:ascii="Book Antiqua" w:hAnsi="Book Antiqua" w:cs="Times New Roman"/>
          <w:b w:val="0"/>
          <w:noProof w:val="0"/>
          <w:color w:val="000000" w:themeColor="text1"/>
          <w:sz w:val="24"/>
          <w:szCs w:val="24"/>
        </w:rPr>
        <w:t xml:space="preserve">term mortality between </w:t>
      </w:r>
      <w:r w:rsidRPr="00875ADC">
        <w:rPr>
          <w:rStyle w:val="shorttext"/>
          <w:rFonts w:ascii="Book Antiqua" w:hAnsi="Book Antiqua" w:cs="Times New Roman"/>
          <w:b w:val="0"/>
          <w:noProof w:val="0"/>
          <w:color w:val="000000" w:themeColor="text1"/>
          <w:kern w:val="0"/>
          <w:sz w:val="24"/>
          <w:szCs w:val="24"/>
        </w:rPr>
        <w:t>variceal hemorrhage</w:t>
      </w:r>
      <w:r w:rsidRPr="00875ADC" w:rsidDel="00D7410D">
        <w:rPr>
          <w:rStyle w:val="shorttext"/>
          <w:rFonts w:ascii="Book Antiqua" w:hAnsi="Book Antiqua" w:cs="Times New Roman"/>
          <w:b w:val="0"/>
          <w:noProof w:val="0"/>
          <w:color w:val="000000" w:themeColor="text1"/>
          <w:sz w:val="24"/>
          <w:szCs w:val="24"/>
        </w:rPr>
        <w:t xml:space="preserve"> </w:t>
      </w:r>
      <w:r w:rsidRPr="00875ADC">
        <w:rPr>
          <w:rStyle w:val="shorttext"/>
          <w:rFonts w:ascii="Book Antiqua" w:hAnsi="Book Antiqua" w:cs="Times New Roman"/>
          <w:b w:val="0"/>
          <w:noProof w:val="0"/>
          <w:color w:val="000000" w:themeColor="text1"/>
          <w:sz w:val="24"/>
          <w:szCs w:val="24"/>
        </w:rPr>
        <w:t xml:space="preserve">and others. </w:t>
      </w:r>
      <w:r w:rsidRPr="00875ADC">
        <w:rPr>
          <w:rFonts w:ascii="Book Antiqua" w:hAnsi="Book Antiqua" w:cs="Times New Roman"/>
          <w:b w:val="0"/>
          <w:noProof w:val="0"/>
          <w:color w:val="000000" w:themeColor="text1"/>
          <w:sz w:val="24"/>
          <w:szCs w:val="24"/>
        </w:rPr>
        <w:t xml:space="preserve">The results </w:t>
      </w:r>
      <w:r w:rsidRPr="00875ADC">
        <w:rPr>
          <w:rStyle w:val="shorttext"/>
          <w:rFonts w:ascii="Book Antiqua" w:hAnsi="Book Antiqua" w:cs="Times New Roman"/>
          <w:b w:val="0"/>
          <w:noProof w:val="0"/>
          <w:color w:val="000000" w:themeColor="text1"/>
          <w:sz w:val="24"/>
          <w:szCs w:val="24"/>
        </w:rPr>
        <w:t xml:space="preserve">showed that the AUROC of MELD was higher than that of CTP score (0.88 </w:t>
      </w:r>
      <w:r w:rsidRPr="00875ADC">
        <w:rPr>
          <w:rStyle w:val="shorttext"/>
          <w:rFonts w:ascii="Book Antiqua" w:hAnsi="Book Antiqua" w:cs="Times New Roman"/>
          <w:b w:val="0"/>
          <w:i/>
          <w:noProof w:val="0"/>
          <w:color w:val="000000" w:themeColor="text1"/>
          <w:sz w:val="24"/>
          <w:szCs w:val="24"/>
        </w:rPr>
        <w:t>vs</w:t>
      </w:r>
      <w:r w:rsidRPr="00875ADC">
        <w:rPr>
          <w:rStyle w:val="shorttext"/>
          <w:rFonts w:ascii="Book Antiqua" w:hAnsi="Book Antiqua" w:cs="Times New Roman"/>
          <w:b w:val="0"/>
          <w:noProof w:val="0"/>
          <w:color w:val="000000" w:themeColor="text1"/>
          <w:sz w:val="24"/>
          <w:szCs w:val="24"/>
        </w:rPr>
        <w:t xml:space="preserve"> 0.76) in </w:t>
      </w:r>
      <w:r w:rsidRPr="00875ADC">
        <w:rPr>
          <w:rStyle w:val="shorttext"/>
          <w:rFonts w:ascii="Book Antiqua" w:hAnsi="Book Antiqua" w:cs="Times New Roman"/>
          <w:b w:val="0"/>
          <w:noProof w:val="0"/>
          <w:color w:val="000000" w:themeColor="text1"/>
          <w:kern w:val="0"/>
          <w:sz w:val="24"/>
          <w:szCs w:val="24"/>
        </w:rPr>
        <w:t>variceal hemorrhage patients</w:t>
      </w:r>
      <w:r w:rsidRPr="00875ADC">
        <w:rPr>
          <w:rStyle w:val="shorttext"/>
          <w:rFonts w:ascii="Book Antiqua" w:hAnsi="Book Antiqua" w:cs="Times New Roman"/>
          <w:b w:val="0"/>
          <w:noProof w:val="0"/>
          <w:color w:val="000000" w:themeColor="text1"/>
          <w:sz w:val="24"/>
          <w:szCs w:val="24"/>
        </w:rPr>
        <w:t xml:space="preserve">. The detailed results </w:t>
      </w:r>
      <w:r w:rsidR="007B5727" w:rsidRPr="00875ADC">
        <w:rPr>
          <w:rStyle w:val="shorttext"/>
          <w:rFonts w:ascii="Book Antiqua" w:hAnsi="Book Antiqua" w:cs="Times New Roman"/>
          <w:b w:val="0"/>
          <w:noProof w:val="0"/>
          <w:color w:val="000000" w:themeColor="text1"/>
          <w:sz w:val="24"/>
          <w:szCs w:val="24"/>
        </w:rPr>
        <w:t xml:space="preserve">are shown </w:t>
      </w:r>
      <w:r w:rsidRPr="00875ADC">
        <w:rPr>
          <w:rStyle w:val="shorttext"/>
          <w:rFonts w:ascii="Book Antiqua" w:hAnsi="Book Antiqua" w:cs="Times New Roman"/>
          <w:b w:val="0"/>
          <w:noProof w:val="0"/>
          <w:color w:val="000000" w:themeColor="text1"/>
          <w:sz w:val="24"/>
          <w:szCs w:val="24"/>
        </w:rPr>
        <w:t>in Table 3.</w:t>
      </w:r>
    </w:p>
    <w:p w14:paraId="60D0D633" w14:textId="77777777" w:rsidR="003D2647" w:rsidRPr="00875ADC" w:rsidRDefault="003D2647" w:rsidP="00875ADC">
      <w:pPr>
        <w:pStyle w:val="EndNoteCategoryHeading"/>
        <w:spacing w:before="0" w:after="0" w:line="360" w:lineRule="auto"/>
        <w:ind w:firstLineChars="100" w:firstLine="240"/>
        <w:jc w:val="both"/>
        <w:rPr>
          <w:rStyle w:val="shorttext"/>
          <w:rFonts w:ascii="Book Antiqua" w:hAnsi="Book Antiqua" w:cs="Times New Roman"/>
          <w:b w:val="0"/>
          <w:noProof w:val="0"/>
          <w:color w:val="000000" w:themeColor="text1"/>
          <w:sz w:val="24"/>
          <w:szCs w:val="24"/>
        </w:rPr>
      </w:pPr>
    </w:p>
    <w:p w14:paraId="12806483" w14:textId="5D5D13C2" w:rsidR="005E3F10" w:rsidRPr="00875ADC" w:rsidRDefault="003D2647" w:rsidP="00875ADC">
      <w:pPr>
        <w:pStyle w:val="EndNoteCategoryHeading"/>
        <w:spacing w:before="0" w:after="0" w:line="360" w:lineRule="auto"/>
        <w:jc w:val="both"/>
        <w:rPr>
          <w:rFonts w:ascii="Book Antiqua" w:hAnsi="Book Antiqua" w:cs="Times New Roman"/>
          <w:noProof w:val="0"/>
          <w:color w:val="000000" w:themeColor="text1"/>
          <w:sz w:val="24"/>
          <w:szCs w:val="24"/>
        </w:rPr>
      </w:pPr>
      <w:r w:rsidRPr="00875ADC">
        <w:rPr>
          <w:rFonts w:ascii="Book Antiqua" w:hAnsi="Book Antiqua" w:cs="Times New Roman"/>
          <w:noProof w:val="0"/>
          <w:color w:val="000000" w:themeColor="text1"/>
          <w:sz w:val="24"/>
          <w:szCs w:val="24"/>
        </w:rPr>
        <w:t>DISCUSSION</w:t>
      </w:r>
    </w:p>
    <w:p w14:paraId="629CB55A" w14:textId="63D2EF83" w:rsidR="005E3F10" w:rsidRPr="00875ADC" w:rsidRDefault="005E3F10" w:rsidP="00875ADC">
      <w:pPr>
        <w:pStyle w:val="EndNoteCategoryHeading"/>
        <w:spacing w:before="0" w:after="0" w:line="360" w:lineRule="auto"/>
        <w:jc w:val="both"/>
        <w:rPr>
          <w:rFonts w:ascii="Book Antiqua" w:hAnsi="Book Antiqua" w:cs="Times New Roman"/>
          <w:b w:val="0"/>
          <w:noProof w:val="0"/>
          <w:color w:val="000000" w:themeColor="text1"/>
          <w:sz w:val="24"/>
          <w:szCs w:val="24"/>
        </w:rPr>
      </w:pPr>
      <w:bookmarkStart w:id="59" w:name="OLE_LINK64"/>
      <w:bookmarkStart w:id="60" w:name="OLE_LINK65"/>
      <w:r w:rsidRPr="00875ADC">
        <w:rPr>
          <w:rFonts w:ascii="Book Antiqua" w:hAnsi="Book Antiqua" w:cs="Times New Roman"/>
          <w:b w:val="0"/>
          <w:noProof w:val="0"/>
          <w:color w:val="000000" w:themeColor="text1"/>
          <w:sz w:val="24"/>
          <w:szCs w:val="24"/>
        </w:rPr>
        <w:lastRenderedPageBreak/>
        <w:t xml:space="preserve">The systematic review </w:t>
      </w:r>
      <w:r w:rsidR="007B5727" w:rsidRPr="00875ADC">
        <w:rPr>
          <w:rFonts w:ascii="Book Antiqua" w:hAnsi="Book Antiqua" w:cs="Times New Roman"/>
          <w:b w:val="0"/>
          <w:noProof w:val="0"/>
          <w:color w:val="000000" w:themeColor="text1"/>
          <w:sz w:val="24"/>
          <w:szCs w:val="24"/>
        </w:rPr>
        <w:t xml:space="preserve">of the </w:t>
      </w:r>
      <w:r w:rsidRPr="00875ADC">
        <w:rPr>
          <w:rFonts w:ascii="Book Antiqua" w:hAnsi="Book Antiqua" w:cs="Times New Roman"/>
          <w:b w:val="0"/>
          <w:noProof w:val="0"/>
          <w:color w:val="000000" w:themeColor="text1"/>
          <w:sz w:val="24"/>
          <w:szCs w:val="24"/>
        </w:rPr>
        <w:t xml:space="preserve">prognostic accuracy of CTP, MELD, MELD-Na, and MESO index included 16 studies involving 2337 patients. All their AUROC </w:t>
      </w:r>
      <w:r w:rsidR="007B5727" w:rsidRPr="00875ADC">
        <w:rPr>
          <w:rFonts w:ascii="Book Antiqua" w:hAnsi="Book Antiqua" w:cs="Times New Roman"/>
          <w:b w:val="0"/>
          <w:noProof w:val="0"/>
          <w:color w:val="000000" w:themeColor="text1"/>
          <w:sz w:val="24"/>
          <w:szCs w:val="24"/>
        </w:rPr>
        <w:t xml:space="preserve">values </w:t>
      </w:r>
      <w:r w:rsidRPr="00875ADC">
        <w:rPr>
          <w:rFonts w:ascii="Book Antiqua" w:hAnsi="Book Antiqua" w:cs="Times New Roman"/>
          <w:b w:val="0"/>
          <w:noProof w:val="0"/>
          <w:color w:val="000000" w:themeColor="text1"/>
          <w:sz w:val="24"/>
          <w:szCs w:val="24"/>
        </w:rPr>
        <w:t xml:space="preserve">were </w:t>
      </w:r>
      <w:r w:rsidR="007B5727" w:rsidRPr="00875ADC">
        <w:rPr>
          <w:rFonts w:ascii="Book Antiqua" w:hAnsi="Book Antiqua" w:cs="Times New Roman"/>
          <w:b w:val="0"/>
          <w:noProof w:val="0"/>
          <w:color w:val="000000" w:themeColor="text1"/>
          <w:sz w:val="24"/>
          <w:szCs w:val="24"/>
        </w:rPr>
        <w:t xml:space="preserve">greater </w:t>
      </w:r>
      <w:r w:rsidRPr="00875ADC">
        <w:rPr>
          <w:rFonts w:ascii="Book Antiqua" w:hAnsi="Book Antiqua" w:cs="Times New Roman"/>
          <w:b w:val="0"/>
          <w:noProof w:val="0"/>
          <w:color w:val="000000" w:themeColor="text1"/>
          <w:sz w:val="24"/>
          <w:szCs w:val="24"/>
        </w:rPr>
        <w:t xml:space="preserve">than 0.7, </w:t>
      </w:r>
      <w:r w:rsidR="007B5727" w:rsidRPr="00875ADC">
        <w:rPr>
          <w:rFonts w:ascii="Book Antiqua" w:hAnsi="Book Antiqua" w:cs="Times New Roman"/>
          <w:b w:val="0"/>
          <w:noProof w:val="0"/>
          <w:color w:val="000000" w:themeColor="text1"/>
          <w:sz w:val="24"/>
          <w:szCs w:val="24"/>
        </w:rPr>
        <w:t xml:space="preserve">which </w:t>
      </w:r>
      <w:r w:rsidRPr="00875ADC">
        <w:rPr>
          <w:rFonts w:ascii="Book Antiqua" w:hAnsi="Book Antiqua" w:cs="Times New Roman"/>
          <w:b w:val="0"/>
          <w:noProof w:val="0"/>
          <w:color w:val="000000" w:themeColor="text1"/>
          <w:sz w:val="24"/>
          <w:szCs w:val="24"/>
        </w:rPr>
        <w:t xml:space="preserve">demonstrated that the CTP, MELD, MELD-Na and MESO index had </w:t>
      </w:r>
      <w:r w:rsidR="007B5727" w:rsidRPr="00875ADC">
        <w:rPr>
          <w:rFonts w:ascii="Book Antiqua" w:hAnsi="Book Antiqua" w:cs="Times New Roman"/>
          <w:b w:val="0"/>
          <w:noProof w:val="0"/>
          <w:color w:val="000000" w:themeColor="text1"/>
          <w:sz w:val="24"/>
          <w:szCs w:val="24"/>
        </w:rPr>
        <w:t xml:space="preserve">certain </w:t>
      </w:r>
      <w:r w:rsidRPr="00875ADC">
        <w:rPr>
          <w:rFonts w:ascii="Book Antiqua" w:hAnsi="Book Antiqua" w:cs="Times New Roman"/>
          <w:b w:val="0"/>
          <w:noProof w:val="0"/>
          <w:color w:val="000000" w:themeColor="text1"/>
          <w:sz w:val="24"/>
          <w:szCs w:val="24"/>
        </w:rPr>
        <w:t>prognostic value</w:t>
      </w:r>
      <w:r w:rsidR="007B5727" w:rsidRPr="00875ADC">
        <w:rPr>
          <w:rFonts w:ascii="Book Antiqua" w:hAnsi="Book Antiqua" w:cs="Times New Roman"/>
          <w:b w:val="0"/>
          <w:noProof w:val="0"/>
          <w:color w:val="000000" w:themeColor="text1"/>
          <w:sz w:val="24"/>
          <w:szCs w:val="24"/>
        </w:rPr>
        <w:t>s</w:t>
      </w:r>
      <w:r w:rsidRPr="00875ADC">
        <w:rPr>
          <w:rFonts w:ascii="Book Antiqua" w:hAnsi="Book Antiqua" w:cs="Times New Roman"/>
          <w:b w:val="0"/>
          <w:noProof w:val="0"/>
          <w:color w:val="000000" w:themeColor="text1"/>
          <w:sz w:val="24"/>
          <w:szCs w:val="24"/>
        </w:rPr>
        <w:t xml:space="preserve">. </w:t>
      </w:r>
      <w:bookmarkStart w:id="61" w:name="OLE_LINK50"/>
      <w:bookmarkStart w:id="62" w:name="OLE_LINK51"/>
      <w:r w:rsidRPr="00875ADC">
        <w:rPr>
          <w:rFonts w:ascii="Book Antiqua" w:hAnsi="Book Antiqua" w:cs="Times New Roman"/>
          <w:b w:val="0"/>
          <w:noProof w:val="0"/>
          <w:color w:val="000000" w:themeColor="text1"/>
          <w:sz w:val="24"/>
          <w:szCs w:val="24"/>
        </w:rPr>
        <w:t>MESO has highest AUROC in all assessed scoring systems.</w:t>
      </w:r>
      <w:bookmarkEnd w:id="61"/>
      <w:bookmarkEnd w:id="62"/>
      <w:r w:rsidRPr="00875ADC">
        <w:rPr>
          <w:rFonts w:ascii="Book Antiqua" w:hAnsi="Book Antiqua" w:cs="Times New Roman"/>
          <w:b w:val="0"/>
          <w:noProof w:val="0"/>
          <w:color w:val="000000" w:themeColor="text1"/>
          <w:sz w:val="24"/>
          <w:szCs w:val="24"/>
        </w:rPr>
        <w:t xml:space="preserve"> </w:t>
      </w:r>
    </w:p>
    <w:p w14:paraId="30E62DA4" w14:textId="19D311AB" w:rsidR="005E3F10" w:rsidRPr="00875ADC" w:rsidRDefault="005E3F10" w:rsidP="00875ADC">
      <w:pPr>
        <w:pStyle w:val="EndNoteCategoryHeading"/>
        <w:spacing w:before="0" w:after="0" w:line="360" w:lineRule="auto"/>
        <w:ind w:firstLineChars="100" w:firstLine="240"/>
        <w:jc w:val="both"/>
        <w:rPr>
          <w:rFonts w:ascii="Book Antiqua" w:hAnsi="Book Antiqua" w:cs="Times New Roman"/>
          <w:b w:val="0"/>
          <w:noProof w:val="0"/>
          <w:color w:val="000000" w:themeColor="text1"/>
          <w:sz w:val="24"/>
          <w:szCs w:val="24"/>
        </w:rPr>
      </w:pPr>
      <w:r w:rsidRPr="00875ADC">
        <w:rPr>
          <w:rFonts w:ascii="Book Antiqua" w:hAnsi="Book Antiqua" w:cs="Times New Roman"/>
          <w:b w:val="0"/>
          <w:noProof w:val="0"/>
          <w:color w:val="000000" w:themeColor="text1"/>
          <w:sz w:val="24"/>
          <w:szCs w:val="24"/>
        </w:rPr>
        <w:t>CTP, as a reference for cirrhosis prognosis, has been used</w:t>
      </w:r>
      <w:r w:rsidR="007B5727" w:rsidRPr="00875ADC">
        <w:rPr>
          <w:rFonts w:ascii="Book Antiqua" w:hAnsi="Book Antiqua" w:cs="Times New Roman"/>
          <w:b w:val="0"/>
          <w:noProof w:val="0"/>
          <w:color w:val="000000" w:themeColor="text1"/>
          <w:sz w:val="24"/>
          <w:szCs w:val="24"/>
        </w:rPr>
        <w:t xml:space="preserve"> for</w:t>
      </w:r>
      <w:r w:rsidRPr="00875ADC">
        <w:rPr>
          <w:rFonts w:ascii="Book Antiqua" w:hAnsi="Book Antiqua" w:cs="Times New Roman"/>
          <w:b w:val="0"/>
          <w:noProof w:val="0"/>
          <w:color w:val="000000" w:themeColor="text1"/>
          <w:sz w:val="24"/>
          <w:szCs w:val="24"/>
        </w:rPr>
        <w:t xml:space="preserve"> more than 30 years. </w:t>
      </w:r>
      <w:bookmarkStart w:id="63" w:name="OLE_LINK103"/>
      <w:bookmarkStart w:id="64" w:name="OLE_LINK104"/>
      <w:r w:rsidR="005E5A49" w:rsidRPr="00875ADC">
        <w:rPr>
          <w:rFonts w:ascii="Book Antiqua" w:hAnsi="Book Antiqua" w:cs="Times New Roman"/>
          <w:b w:val="0"/>
          <w:noProof w:val="0"/>
          <w:color w:val="000000" w:themeColor="text1"/>
          <w:sz w:val="24"/>
          <w:szCs w:val="24"/>
        </w:rPr>
        <w:t xml:space="preserve">The drawback was </w:t>
      </w:r>
      <w:r w:rsidR="004200C0" w:rsidRPr="00875ADC">
        <w:rPr>
          <w:rFonts w:ascii="Book Antiqua" w:hAnsi="Book Antiqua" w:cs="Times New Roman"/>
          <w:b w:val="0"/>
          <w:noProof w:val="0"/>
          <w:color w:val="000000" w:themeColor="text1"/>
          <w:sz w:val="24"/>
          <w:szCs w:val="24"/>
        </w:rPr>
        <w:t xml:space="preserve">that </w:t>
      </w:r>
      <w:r w:rsidR="005E5A49" w:rsidRPr="00875ADC">
        <w:rPr>
          <w:rFonts w:ascii="Book Antiqua" w:hAnsi="Book Antiqua" w:cs="Times New Roman"/>
          <w:b w:val="0"/>
          <w:noProof w:val="0"/>
          <w:color w:val="000000" w:themeColor="text1"/>
          <w:sz w:val="24"/>
          <w:szCs w:val="24"/>
        </w:rPr>
        <w:t xml:space="preserve">its indexes </w:t>
      </w:r>
      <w:r w:rsidR="004200C0" w:rsidRPr="00875ADC">
        <w:rPr>
          <w:rFonts w:ascii="Book Antiqua" w:hAnsi="Book Antiqua" w:cs="Times New Roman"/>
          <w:b w:val="0"/>
          <w:noProof w:val="0"/>
          <w:color w:val="000000" w:themeColor="text1"/>
          <w:sz w:val="24"/>
          <w:szCs w:val="24"/>
        </w:rPr>
        <w:t xml:space="preserve">were </w:t>
      </w:r>
      <w:r w:rsidR="005E5A49" w:rsidRPr="00875ADC">
        <w:rPr>
          <w:rFonts w:ascii="Book Antiqua" w:hAnsi="Book Antiqua" w:cs="Times New Roman"/>
          <w:b w:val="0"/>
          <w:noProof w:val="0"/>
          <w:color w:val="000000" w:themeColor="text1"/>
          <w:sz w:val="24"/>
          <w:szCs w:val="24"/>
        </w:rPr>
        <w:t>subjective and unstable</w:t>
      </w:r>
      <w:r w:rsidRPr="00875ADC">
        <w:rPr>
          <w:rFonts w:ascii="Book Antiqua" w:hAnsi="Book Antiqua" w:cs="Times New Roman"/>
          <w:b w:val="0"/>
          <w:noProof w:val="0"/>
          <w:color w:val="000000" w:themeColor="text1"/>
          <w:sz w:val="24"/>
          <w:szCs w:val="24"/>
        </w:rPr>
        <w:t xml:space="preserve">. </w:t>
      </w:r>
      <w:bookmarkEnd w:id="63"/>
      <w:bookmarkEnd w:id="64"/>
      <w:r w:rsidRPr="00875ADC">
        <w:rPr>
          <w:rFonts w:ascii="Book Antiqua" w:hAnsi="Book Antiqua" w:cs="Times New Roman"/>
          <w:b w:val="0"/>
          <w:noProof w:val="0"/>
          <w:color w:val="000000" w:themeColor="text1"/>
          <w:sz w:val="24"/>
          <w:szCs w:val="24"/>
        </w:rPr>
        <w:t>Compared with</w:t>
      </w:r>
      <w:r w:rsidR="007B5727" w:rsidRPr="00875ADC">
        <w:rPr>
          <w:rFonts w:ascii="Book Antiqua" w:hAnsi="Book Antiqua" w:cs="Times New Roman"/>
          <w:b w:val="0"/>
          <w:noProof w:val="0"/>
          <w:color w:val="000000" w:themeColor="text1"/>
          <w:sz w:val="24"/>
          <w:szCs w:val="24"/>
        </w:rPr>
        <w:t xml:space="preserve"> the</w:t>
      </w:r>
      <w:r w:rsidRPr="00875ADC">
        <w:rPr>
          <w:rFonts w:ascii="Book Antiqua" w:hAnsi="Book Antiqua" w:cs="Times New Roman"/>
          <w:b w:val="0"/>
          <w:noProof w:val="0"/>
          <w:color w:val="000000" w:themeColor="text1"/>
          <w:sz w:val="24"/>
          <w:szCs w:val="24"/>
        </w:rPr>
        <w:t xml:space="preserve"> CTP score, MELD has some advantages. On one hand, three in four parameters were from</w:t>
      </w:r>
      <w:r w:rsidR="007B5727" w:rsidRPr="00875ADC">
        <w:rPr>
          <w:rFonts w:ascii="Book Antiqua" w:hAnsi="Book Antiqua" w:cs="Times New Roman"/>
          <w:b w:val="0"/>
          <w:noProof w:val="0"/>
          <w:color w:val="000000" w:themeColor="text1"/>
          <w:sz w:val="24"/>
          <w:szCs w:val="24"/>
        </w:rPr>
        <w:t xml:space="preserve"> a</w:t>
      </w:r>
      <w:r w:rsidRPr="00875ADC">
        <w:rPr>
          <w:rFonts w:ascii="Book Antiqua" w:hAnsi="Book Antiqua" w:cs="Times New Roman"/>
          <w:b w:val="0"/>
          <w:noProof w:val="0"/>
          <w:color w:val="000000" w:themeColor="text1"/>
          <w:sz w:val="24"/>
          <w:szCs w:val="24"/>
        </w:rPr>
        <w:t xml:space="preserve"> laboratory</w:t>
      </w:r>
      <w:r w:rsidR="007B5727" w:rsidRPr="00875ADC">
        <w:rPr>
          <w:rFonts w:ascii="Book Antiqua" w:hAnsi="Book Antiqua" w:cs="Times New Roman"/>
          <w:b w:val="0"/>
          <w:noProof w:val="0"/>
          <w:color w:val="000000" w:themeColor="text1"/>
          <w:sz w:val="24"/>
          <w:szCs w:val="24"/>
        </w:rPr>
        <w:t>,</w:t>
      </w:r>
      <w:r w:rsidRPr="00875ADC">
        <w:rPr>
          <w:rFonts w:ascii="Book Antiqua" w:hAnsi="Book Antiqua" w:cs="Times New Roman"/>
          <w:b w:val="0"/>
          <w:noProof w:val="0"/>
          <w:color w:val="000000" w:themeColor="text1"/>
          <w:sz w:val="24"/>
          <w:szCs w:val="24"/>
        </w:rPr>
        <w:t xml:space="preserve"> which was more objective, stable,</w:t>
      </w:r>
      <w:r w:rsidR="007B5727" w:rsidRPr="00875ADC">
        <w:rPr>
          <w:rFonts w:ascii="Book Antiqua" w:hAnsi="Book Antiqua" w:cs="Times New Roman"/>
          <w:b w:val="0"/>
          <w:noProof w:val="0"/>
          <w:color w:val="000000" w:themeColor="text1"/>
          <w:sz w:val="24"/>
          <w:szCs w:val="24"/>
        </w:rPr>
        <w:t xml:space="preserve"> and</w:t>
      </w:r>
      <w:r w:rsidRPr="00875ADC">
        <w:rPr>
          <w:rFonts w:ascii="Book Antiqua" w:hAnsi="Book Antiqua" w:cs="Times New Roman"/>
          <w:b w:val="0"/>
          <w:noProof w:val="0"/>
          <w:color w:val="000000" w:themeColor="text1"/>
          <w:sz w:val="24"/>
          <w:szCs w:val="24"/>
        </w:rPr>
        <w:t xml:space="preserve"> easy, and only the index “etiology of cirrhosis” was affected by subjective factors explained by </w:t>
      </w:r>
      <w:r w:rsidR="007B5727" w:rsidRPr="00875ADC">
        <w:rPr>
          <w:rFonts w:ascii="Book Antiqua" w:hAnsi="Book Antiqua" w:cs="Times New Roman"/>
          <w:b w:val="0"/>
          <w:noProof w:val="0"/>
          <w:color w:val="000000" w:themeColor="text1"/>
          <w:sz w:val="24"/>
          <w:szCs w:val="24"/>
        </w:rPr>
        <w:t xml:space="preserve">a </w:t>
      </w:r>
      <w:r w:rsidRPr="00875ADC">
        <w:rPr>
          <w:rFonts w:ascii="Book Antiqua" w:hAnsi="Book Antiqua" w:cs="Times New Roman"/>
          <w:b w:val="0"/>
          <w:noProof w:val="0"/>
          <w:color w:val="000000" w:themeColor="text1"/>
          <w:sz w:val="24"/>
          <w:szCs w:val="24"/>
        </w:rPr>
        <w:t>clinician</w:t>
      </w:r>
      <w:r w:rsidRPr="00875ADC">
        <w:rPr>
          <w:rFonts w:ascii="Book Antiqua" w:hAnsi="Book Antiqua" w:cs="Times New Roman"/>
          <w:b w:val="0"/>
          <w:noProof w:val="0"/>
          <w:color w:val="000000" w:themeColor="text1"/>
          <w:sz w:val="24"/>
          <w:szCs w:val="24"/>
        </w:rPr>
        <w:fldChar w:fldCharType="begin"/>
      </w:r>
      <w:r w:rsidR="003778D2" w:rsidRPr="00875ADC">
        <w:rPr>
          <w:rFonts w:ascii="Book Antiqua" w:hAnsi="Book Antiqua" w:cs="Times New Roman"/>
          <w:b w:val="0"/>
          <w:noProof w:val="0"/>
          <w:color w:val="000000" w:themeColor="text1"/>
          <w:sz w:val="24"/>
          <w:szCs w:val="24"/>
        </w:rPr>
        <w:instrText xml:space="preserve"> ADDIN EN.CITE &lt;EndNote&gt;&lt;Cite&gt;&lt;Author&gt;Pagliaro&lt;/Author&gt;&lt;Year&gt;2002&lt;/Year&gt;&lt;RecNum&gt;1299&lt;/RecNum&gt;&lt;DisplayText&gt;&lt;style face="superscript"&gt;[37]&lt;/style&gt;&lt;/DisplayText&gt;&lt;record&gt;&lt;rec-number&gt;1299&lt;/rec-number&gt;&lt;foreign-keys&gt;&lt;key app="EN" db-id="r2x99v0s5xrx5nexpsbvvpfj2vfdz55ft559" timestamp="1527515965"&gt;1299&lt;/key&gt;&lt;/foreign-keys&gt;&lt;ref-type name="Journal Article"&gt;17&lt;/ref-type&gt;&lt;contributors&gt;&lt;authors&gt;&lt;author&gt;Pagliaro, L.&lt;/author&gt;&lt;/authors&gt;&lt;/contributors&gt;&lt;auth-address&gt;Ospedale V. Cervello, Via Trabucco 180, 90144 Palermo, Italy.&lt;/auth-address&gt;&lt;titles&gt;&lt;title&gt;MELD: the end of Child-Pugh classification?&lt;/title&gt;&lt;secondary-title&gt;J Hepatol&lt;/secondary-title&gt;&lt;/titles&gt;&lt;periodical&gt;&lt;full-title&gt;J Hepatol&lt;/full-title&gt;&lt;/periodical&gt;&lt;pages&gt;141-2&lt;/pages&gt;&lt;volume&gt;36&lt;/volume&gt;&lt;number&gt;1&lt;/number&gt;&lt;edition&gt;2002/01/24 10:00&lt;/edition&gt;&lt;keywords&gt;&lt;keyword&gt;Humans&lt;/keyword&gt;&lt;keyword&gt;Liver Diseases/ classification/ physiopathology&lt;/keyword&gt;&lt;keyword&gt;Severity of Illness Index&lt;/keyword&gt;&lt;/keywords&gt;&lt;dates&gt;&lt;year&gt;2002&lt;/year&gt;&lt;pub-dates&gt;&lt;date&gt;Jan&lt;/date&gt;&lt;/pub-dates&gt;&lt;/dates&gt;&lt;isbn&gt;0168-8278 (Print)&amp;#xD;0168-8278 (Linking)&lt;/isbn&gt;&lt;accession-num&gt;11804679&lt;/accession-num&gt;&lt;work-type&gt;Journal Article&amp;#xD;Review&lt;/work-type&gt;&lt;urls&gt;&lt;/urls&gt;&lt;language&gt;eng&lt;/language&gt;&lt;/record&gt;&lt;/Cite&gt;&lt;/EndNote&gt;</w:instrText>
      </w:r>
      <w:r w:rsidRPr="00875ADC">
        <w:rPr>
          <w:rFonts w:ascii="Book Antiqua" w:hAnsi="Book Antiqua" w:cs="Times New Roman"/>
          <w:b w:val="0"/>
          <w:noProof w:val="0"/>
          <w:color w:val="000000" w:themeColor="text1"/>
          <w:sz w:val="24"/>
          <w:szCs w:val="24"/>
        </w:rPr>
        <w:fldChar w:fldCharType="separate"/>
      </w:r>
      <w:r w:rsidR="003778D2" w:rsidRPr="00875ADC">
        <w:rPr>
          <w:rFonts w:ascii="Book Antiqua" w:hAnsi="Book Antiqua" w:cs="Times New Roman"/>
          <w:b w:val="0"/>
          <w:color w:val="000000" w:themeColor="text1"/>
          <w:sz w:val="24"/>
          <w:szCs w:val="24"/>
          <w:vertAlign w:val="superscript"/>
        </w:rPr>
        <w:t>[37]</w:t>
      </w:r>
      <w:r w:rsidRPr="00875ADC">
        <w:rPr>
          <w:rFonts w:ascii="Book Antiqua" w:hAnsi="Book Antiqua" w:cs="Times New Roman"/>
          <w:b w:val="0"/>
          <w:noProof w:val="0"/>
          <w:color w:val="000000" w:themeColor="text1"/>
          <w:sz w:val="24"/>
          <w:szCs w:val="24"/>
        </w:rPr>
        <w:fldChar w:fldCharType="end"/>
      </w:r>
      <w:r w:rsidRPr="00875ADC">
        <w:rPr>
          <w:rFonts w:ascii="Book Antiqua" w:hAnsi="Book Antiqua" w:cs="Times New Roman"/>
          <w:b w:val="0"/>
          <w:noProof w:val="0"/>
          <w:color w:val="000000" w:themeColor="text1"/>
          <w:sz w:val="24"/>
          <w:szCs w:val="24"/>
        </w:rPr>
        <w:t xml:space="preserve">. </w:t>
      </w:r>
      <w:r w:rsidR="0043216D" w:rsidRPr="00875ADC">
        <w:rPr>
          <w:rFonts w:ascii="Book Antiqua" w:hAnsi="Book Antiqua" w:cs="Times New Roman"/>
          <w:b w:val="0"/>
          <w:noProof w:val="0"/>
          <w:color w:val="000000" w:themeColor="text1"/>
          <w:sz w:val="24"/>
          <w:szCs w:val="24"/>
        </w:rPr>
        <w:t>Additionally</w:t>
      </w:r>
      <w:r w:rsidRPr="00875ADC">
        <w:rPr>
          <w:rFonts w:ascii="Book Antiqua" w:hAnsi="Book Antiqua" w:cs="Times New Roman"/>
          <w:b w:val="0"/>
          <w:noProof w:val="0"/>
          <w:color w:val="000000" w:themeColor="text1"/>
          <w:sz w:val="24"/>
          <w:szCs w:val="24"/>
        </w:rPr>
        <w:t>, the MELD score value was constant</w:t>
      </w:r>
      <w:r w:rsidR="007B5727" w:rsidRPr="00875ADC">
        <w:rPr>
          <w:rFonts w:ascii="Book Antiqua" w:hAnsi="Book Antiqua" w:cs="Times New Roman"/>
          <w:b w:val="0"/>
          <w:noProof w:val="0"/>
          <w:color w:val="000000" w:themeColor="text1"/>
          <w:sz w:val="24"/>
          <w:szCs w:val="24"/>
        </w:rPr>
        <w:t>,</w:t>
      </w:r>
      <w:r w:rsidRPr="00875ADC">
        <w:rPr>
          <w:rFonts w:ascii="Book Antiqua" w:hAnsi="Book Antiqua" w:cs="Times New Roman"/>
          <w:b w:val="0"/>
          <w:noProof w:val="0"/>
          <w:color w:val="000000" w:themeColor="text1"/>
          <w:sz w:val="24"/>
          <w:szCs w:val="24"/>
        </w:rPr>
        <w:t xml:space="preserve"> and </w:t>
      </w:r>
      <w:r w:rsidR="007B5727" w:rsidRPr="00875ADC">
        <w:rPr>
          <w:rFonts w:ascii="Book Antiqua" w:hAnsi="Book Antiqua" w:cs="Times New Roman"/>
          <w:b w:val="0"/>
          <w:noProof w:val="0"/>
          <w:color w:val="000000" w:themeColor="text1"/>
          <w:sz w:val="24"/>
          <w:szCs w:val="24"/>
        </w:rPr>
        <w:t xml:space="preserve">there was </w:t>
      </w:r>
      <w:r w:rsidRPr="00875ADC">
        <w:rPr>
          <w:rFonts w:ascii="Book Antiqua" w:hAnsi="Book Antiqua" w:cs="Times New Roman"/>
          <w:b w:val="0"/>
          <w:noProof w:val="0"/>
          <w:color w:val="000000" w:themeColor="text1"/>
          <w:sz w:val="24"/>
          <w:szCs w:val="24"/>
        </w:rPr>
        <w:t>no “top value” or “bottom value” to predict the state of an illness. As a tool for allocation</w:t>
      </w:r>
      <w:r w:rsidRPr="00875ADC">
        <w:rPr>
          <w:rFonts w:ascii="Book Antiqua" w:hAnsi="Book Antiqua" w:cs="Times New Roman"/>
          <w:b w:val="0"/>
          <w:noProof w:val="0"/>
          <w:color w:val="000000" w:themeColor="text1"/>
          <w:sz w:val="24"/>
          <w:szCs w:val="24"/>
        </w:rPr>
        <w:fldChar w:fldCharType="begin">
          <w:fldData xml:space="preserve">PEVuZE5vdGU+PENpdGU+PEF1dGhvcj5MZWU8L0F1dGhvcj48WWVhcj4yMDE3PC9ZZWFyPjxSZWNO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</w:fldData>
        </w:fldChar>
      </w:r>
      <w:r w:rsidR="003778D2" w:rsidRPr="00875ADC">
        <w:rPr>
          <w:rFonts w:ascii="Book Antiqua" w:hAnsi="Book Antiqua" w:cs="Times New Roman"/>
          <w:b w:val="0"/>
          <w:noProof w:val="0"/>
          <w:color w:val="000000" w:themeColor="text1"/>
          <w:sz w:val="24"/>
          <w:szCs w:val="24"/>
        </w:rPr>
        <w:instrText xml:space="preserve"> ADDIN EN.CITE </w:instrText>
      </w:r>
      <w:r w:rsidR="003778D2" w:rsidRPr="00875ADC">
        <w:rPr>
          <w:rFonts w:ascii="Book Antiqua" w:hAnsi="Book Antiqua" w:cs="Times New Roman"/>
          <w:b w:val="0"/>
          <w:noProof w:val="0"/>
          <w:color w:val="000000" w:themeColor="text1"/>
          <w:sz w:val="24"/>
          <w:szCs w:val="24"/>
        </w:rPr>
        <w:fldChar w:fldCharType="begin">
          <w:fldData xml:space="preserve">PEVuZE5vdGU+PENpdGU+PEF1dGhvcj5MZWU8L0F1dGhvcj48WWVhcj4yMDE3PC9ZZWFyPjxSZWNO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</w:fldData>
        </w:fldChar>
      </w:r>
      <w:r w:rsidR="003778D2" w:rsidRPr="00875ADC">
        <w:rPr>
          <w:rFonts w:ascii="Book Antiqua" w:hAnsi="Book Antiqua" w:cs="Times New Roman"/>
          <w:b w:val="0"/>
          <w:noProof w:val="0"/>
          <w:color w:val="000000" w:themeColor="text1"/>
          <w:sz w:val="24"/>
          <w:szCs w:val="24"/>
        </w:rPr>
        <w:instrText xml:space="preserve"> ADDIN EN.CITE.DATA </w:instrText>
      </w:r>
      <w:r w:rsidR="003778D2" w:rsidRPr="00875ADC">
        <w:rPr>
          <w:rFonts w:ascii="Book Antiqua" w:hAnsi="Book Antiqua" w:cs="Times New Roman"/>
          <w:b w:val="0"/>
          <w:noProof w:val="0"/>
          <w:color w:val="000000" w:themeColor="text1"/>
          <w:sz w:val="24"/>
          <w:szCs w:val="24"/>
        </w:rPr>
      </w:r>
      <w:r w:rsidR="003778D2" w:rsidRPr="00875ADC">
        <w:rPr>
          <w:rFonts w:ascii="Book Antiqua" w:hAnsi="Book Antiqua" w:cs="Times New Roman"/>
          <w:b w:val="0"/>
          <w:noProof w:val="0"/>
          <w:color w:val="000000" w:themeColor="text1"/>
          <w:sz w:val="24"/>
          <w:szCs w:val="24"/>
        </w:rPr>
        <w:fldChar w:fldCharType="end"/>
      </w:r>
      <w:r w:rsidRPr="00875ADC">
        <w:rPr>
          <w:rFonts w:ascii="Book Antiqua" w:hAnsi="Book Antiqua" w:cs="Times New Roman"/>
          <w:b w:val="0"/>
          <w:noProof w:val="0"/>
          <w:color w:val="000000" w:themeColor="text1"/>
          <w:sz w:val="24"/>
          <w:szCs w:val="24"/>
        </w:rPr>
      </w:r>
      <w:r w:rsidRPr="00875ADC">
        <w:rPr>
          <w:rFonts w:ascii="Book Antiqua" w:hAnsi="Book Antiqua" w:cs="Times New Roman"/>
          <w:b w:val="0"/>
          <w:noProof w:val="0"/>
          <w:color w:val="000000" w:themeColor="text1"/>
          <w:sz w:val="24"/>
          <w:szCs w:val="24"/>
        </w:rPr>
        <w:fldChar w:fldCharType="separate"/>
      </w:r>
      <w:r w:rsidR="009832AB" w:rsidRPr="00875ADC">
        <w:rPr>
          <w:rFonts w:ascii="Book Antiqua" w:hAnsi="Book Antiqua" w:cs="Times New Roman"/>
          <w:b w:val="0"/>
          <w:color w:val="000000" w:themeColor="text1"/>
          <w:sz w:val="24"/>
          <w:szCs w:val="24"/>
          <w:vertAlign w:val="superscript"/>
        </w:rPr>
        <w:t>[12,</w:t>
      </w:r>
      <w:r w:rsidR="003778D2" w:rsidRPr="00875ADC">
        <w:rPr>
          <w:rFonts w:ascii="Book Antiqua" w:hAnsi="Book Antiqua" w:cs="Times New Roman"/>
          <w:b w:val="0"/>
          <w:color w:val="000000" w:themeColor="text1"/>
          <w:sz w:val="24"/>
          <w:szCs w:val="24"/>
          <w:vertAlign w:val="superscript"/>
        </w:rPr>
        <w:t>38]</w:t>
      </w:r>
      <w:r w:rsidRPr="00875ADC">
        <w:rPr>
          <w:rFonts w:ascii="Book Antiqua" w:hAnsi="Book Antiqua" w:cs="Times New Roman"/>
          <w:b w:val="0"/>
          <w:noProof w:val="0"/>
          <w:color w:val="000000" w:themeColor="text1"/>
          <w:sz w:val="24"/>
          <w:szCs w:val="24"/>
        </w:rPr>
        <w:fldChar w:fldCharType="end"/>
      </w:r>
      <w:r w:rsidRPr="00875ADC">
        <w:rPr>
          <w:rFonts w:ascii="Book Antiqua" w:hAnsi="Book Antiqua" w:cs="Times New Roman"/>
          <w:b w:val="0"/>
          <w:noProof w:val="0"/>
          <w:color w:val="000000" w:themeColor="text1"/>
          <w:sz w:val="24"/>
          <w:szCs w:val="24"/>
        </w:rPr>
        <w:t>, MELD was based on verifiable measures of disease severity with minimal emphasis on waiting time</w:t>
      </w:r>
      <w:r w:rsidRPr="00875ADC">
        <w:rPr>
          <w:rFonts w:ascii="Book Antiqua" w:hAnsi="Book Antiqua" w:cs="Times New Roman"/>
          <w:b w:val="0"/>
          <w:noProof w:val="0"/>
          <w:color w:val="000000" w:themeColor="text1"/>
          <w:sz w:val="24"/>
          <w:szCs w:val="24"/>
        </w:rPr>
        <w:fldChar w:fldCharType="begin"/>
      </w:r>
      <w:r w:rsidR="003778D2" w:rsidRPr="00875ADC">
        <w:rPr>
          <w:rFonts w:ascii="Book Antiqua" w:hAnsi="Book Antiqua" w:cs="Times New Roman"/>
          <w:b w:val="0"/>
          <w:noProof w:val="0"/>
          <w:color w:val="000000" w:themeColor="text1"/>
          <w:sz w:val="24"/>
          <w:szCs w:val="24"/>
        </w:rPr>
        <w:instrText xml:space="preserve"> ADDIN EN.CITE &lt;EndNote&gt;&lt;Cite&gt;&lt;Author&gt;Freeman&lt;/Author&gt;&lt;Year&gt;2002&lt;/Year&gt;&lt;RecNum&gt;1297&lt;/RecNum&gt;&lt;DisplayText&gt;&lt;style face="superscript"&gt;[39]&lt;/style&gt;&lt;/DisplayText&gt;&lt;record&gt;&lt;rec-number&gt;1297&lt;/rec-number&gt;&lt;foreign-keys&gt;&lt;key app="EN" db-id="r2x99v0s5xrx5nexpsbvvpfj2vfdz55ft559" timestamp="1527492469"&gt;1297&lt;/key&gt;&lt;/foreign-keys&gt;&lt;ref-type name="Journal Article"&gt;17&lt;/ref-type&gt;&lt;contributors&gt;&lt;authors&gt;&lt;author&gt;Freeman, R. B., Jr.&lt;/author&gt;&lt;author&gt;Wiesner, R. H.&lt;/author&gt;&lt;author&gt;Harper, A.&lt;/author&gt;&lt;author&gt;McDiarmid, S. V.&lt;/author&gt;&lt;author&gt;Lake, J.&lt;/author&gt;&lt;author&gt;Edwards, E.&lt;/author&gt;&lt;author&gt;Merion, R.&lt;/author&gt;&lt;author&gt;Wolfe, R.&lt;/author&gt;&lt;author&gt;Turcotte, J.&lt;/author&gt;&lt;author&gt;Teperman, L.&lt;/author&gt;&lt;/authors&gt;&lt;/contributors&gt;&lt;auth-address&gt;Department of Surgery, Tufts-New England Medical Center/Tufts University School of Medicine, Boston, MA, USA. rfreeman@lifespan.org&lt;/auth-address&gt;&lt;titles&gt;&lt;title&gt;The new liver allocation system: moving toward evidence-based transplantation policy&lt;/title&gt;&lt;secondary-title&gt;Liver Transpl&lt;/secondary-title&gt;&lt;/titles&gt;&lt;periodical&gt;&lt;full-title&gt;Liver Transpl&lt;/full-title&gt;&lt;abbr-1&gt;Liver transplantation : official publication of the American Association for the Study of Liver Diseases and the International Liver Transplantation Society&lt;/abbr-1&gt;&lt;/periodical&gt;&lt;pages&gt;851-8&lt;/pages&gt;&lt;volume&gt;8&lt;/volume&gt;&lt;number&gt;9&lt;/number&gt;&lt;edition&gt;2002/08/30 10:00&lt;/edition&gt;&lt;keywords&gt;&lt;keyword&gt;Evidence-Based Medicine&lt;/keyword&gt;&lt;keyword&gt;Health Policy&lt;/keyword&gt;&lt;keyword&gt;Humans&lt;/keyword&gt;&lt;keyword&gt;Liver Transplantation&lt;/keyword&gt;&lt;keyword&gt;Models, Theoretical&lt;/keyword&gt;&lt;keyword&gt;Resource Allocation&lt;/keyword&gt;&lt;keyword&gt;Survival Analysis&lt;/keyword&gt;&lt;keyword&gt;Time Factors&lt;/keyword&gt;&lt;keyword&gt;Tissue and Organ Procurement&lt;/keyword&gt;&lt;keyword&gt;Waiting Lists&lt;/keyword&gt;&lt;/keywords&gt;&lt;dates&gt;&lt;year&gt;2002&lt;/year&gt;&lt;pub-dates&gt;&lt;date&gt;Sep&lt;/date&gt;&lt;/pub-dates&gt;&lt;/dates&gt;&lt;isbn&gt;1527-6465 (Print)&amp;#xD;1527-6465 (Linking)&lt;/isbn&gt;&lt;accession-num&gt;12200791&lt;/accession-num&gt;&lt;work-type&gt;Journal Article&lt;/work-type&gt;&lt;urls&gt;&lt;/urls&gt;&lt;language&gt;eng&lt;/language&gt;&lt;/record&gt;&lt;/Cite&gt;&lt;/EndNote&gt;</w:instrText>
      </w:r>
      <w:r w:rsidRPr="00875ADC">
        <w:rPr>
          <w:rFonts w:ascii="Book Antiqua" w:hAnsi="Book Antiqua" w:cs="Times New Roman"/>
          <w:b w:val="0"/>
          <w:noProof w:val="0"/>
          <w:color w:val="000000" w:themeColor="text1"/>
          <w:sz w:val="24"/>
          <w:szCs w:val="24"/>
        </w:rPr>
        <w:fldChar w:fldCharType="separate"/>
      </w:r>
      <w:r w:rsidR="003778D2" w:rsidRPr="00875ADC">
        <w:rPr>
          <w:rFonts w:ascii="Book Antiqua" w:hAnsi="Book Antiqua" w:cs="Times New Roman"/>
          <w:b w:val="0"/>
          <w:color w:val="000000" w:themeColor="text1"/>
          <w:sz w:val="24"/>
          <w:szCs w:val="24"/>
          <w:vertAlign w:val="superscript"/>
        </w:rPr>
        <w:t>[39]</w:t>
      </w:r>
      <w:r w:rsidRPr="00875ADC">
        <w:rPr>
          <w:rFonts w:ascii="Book Antiqua" w:hAnsi="Book Antiqua" w:cs="Times New Roman"/>
          <w:b w:val="0"/>
          <w:noProof w:val="0"/>
          <w:color w:val="000000" w:themeColor="text1"/>
          <w:sz w:val="24"/>
          <w:szCs w:val="24"/>
        </w:rPr>
        <w:fldChar w:fldCharType="end"/>
      </w:r>
      <w:r w:rsidRPr="00875ADC">
        <w:rPr>
          <w:rFonts w:ascii="Book Antiqua" w:hAnsi="Book Antiqua" w:cs="Times New Roman"/>
          <w:b w:val="0"/>
          <w:noProof w:val="0"/>
          <w:color w:val="000000" w:themeColor="text1"/>
          <w:sz w:val="24"/>
          <w:szCs w:val="24"/>
        </w:rPr>
        <w:t xml:space="preserve">. </w:t>
      </w:r>
      <w:r w:rsidR="007B5727" w:rsidRPr="00875ADC">
        <w:rPr>
          <w:rFonts w:ascii="Book Antiqua" w:hAnsi="Book Antiqua" w:cs="Times New Roman"/>
          <w:b w:val="0"/>
          <w:noProof w:val="0"/>
          <w:color w:val="000000" w:themeColor="text1"/>
          <w:sz w:val="24"/>
          <w:szCs w:val="24"/>
        </w:rPr>
        <w:t>B</w:t>
      </w:r>
      <w:r w:rsidRPr="00875ADC">
        <w:rPr>
          <w:rFonts w:ascii="Book Antiqua" w:hAnsi="Book Antiqua" w:cs="Times New Roman"/>
          <w:b w:val="0"/>
          <w:noProof w:val="0"/>
          <w:color w:val="000000" w:themeColor="text1"/>
          <w:sz w:val="24"/>
          <w:szCs w:val="24"/>
        </w:rPr>
        <w:t xml:space="preserve">ased on this meta-analysis with decompensated liver cirrhosis </w:t>
      </w:r>
      <w:r w:rsidR="008A035A" w:rsidRPr="00875ADC">
        <w:rPr>
          <w:rFonts w:ascii="Book Antiqua" w:hAnsi="Book Antiqua" w:cs="Times New Roman"/>
          <w:b w:val="0"/>
          <w:noProof w:val="0"/>
          <w:color w:val="000000" w:themeColor="text1"/>
          <w:sz w:val="24"/>
          <w:szCs w:val="24"/>
        </w:rPr>
        <w:t>patients</w:t>
      </w:r>
      <w:r w:rsidRPr="00875ADC">
        <w:rPr>
          <w:rFonts w:ascii="Book Antiqua" w:hAnsi="Book Antiqua" w:cs="Times New Roman"/>
          <w:b w:val="0"/>
          <w:noProof w:val="0"/>
          <w:color w:val="000000" w:themeColor="text1"/>
          <w:sz w:val="24"/>
          <w:szCs w:val="24"/>
        </w:rPr>
        <w:t xml:space="preserve">, MELD </w:t>
      </w:r>
      <w:r w:rsidR="007B5727" w:rsidRPr="00875ADC">
        <w:rPr>
          <w:rFonts w:ascii="Book Antiqua" w:hAnsi="Book Antiqua" w:cs="Times New Roman"/>
          <w:b w:val="0"/>
          <w:noProof w:val="0"/>
          <w:color w:val="000000" w:themeColor="text1"/>
          <w:sz w:val="24"/>
          <w:szCs w:val="24"/>
        </w:rPr>
        <w:t>can</w:t>
      </w:r>
      <w:r w:rsidRPr="00875ADC">
        <w:rPr>
          <w:rFonts w:ascii="Book Antiqua" w:hAnsi="Book Antiqua" w:cs="Times New Roman"/>
          <w:b w:val="0"/>
          <w:noProof w:val="0"/>
          <w:color w:val="000000" w:themeColor="text1"/>
          <w:sz w:val="24"/>
          <w:szCs w:val="24"/>
        </w:rPr>
        <w:t>not replace CTP completely, and CTP still had good value</w:t>
      </w:r>
      <w:r w:rsidR="007B5727" w:rsidRPr="00875ADC">
        <w:rPr>
          <w:rFonts w:ascii="Book Antiqua" w:hAnsi="Book Antiqua" w:cs="Times New Roman"/>
          <w:b w:val="0"/>
          <w:noProof w:val="0"/>
          <w:color w:val="000000" w:themeColor="text1"/>
          <w:sz w:val="24"/>
          <w:szCs w:val="24"/>
        </w:rPr>
        <w:t>s</w:t>
      </w:r>
      <w:r w:rsidRPr="00875ADC">
        <w:rPr>
          <w:rFonts w:ascii="Book Antiqua" w:hAnsi="Book Antiqua" w:cs="Times New Roman"/>
          <w:b w:val="0"/>
          <w:noProof w:val="0"/>
          <w:color w:val="000000" w:themeColor="text1"/>
          <w:sz w:val="24"/>
          <w:szCs w:val="24"/>
        </w:rPr>
        <w:t xml:space="preserve"> </w:t>
      </w:r>
      <w:r w:rsidR="007B5727" w:rsidRPr="00875ADC">
        <w:rPr>
          <w:rFonts w:ascii="Book Antiqua" w:hAnsi="Book Antiqua" w:cs="Times New Roman"/>
          <w:b w:val="0"/>
          <w:noProof w:val="0"/>
          <w:color w:val="000000" w:themeColor="text1"/>
          <w:sz w:val="24"/>
          <w:szCs w:val="24"/>
        </w:rPr>
        <w:t xml:space="preserve">for </w:t>
      </w:r>
      <w:r w:rsidRPr="00875ADC">
        <w:rPr>
          <w:rFonts w:ascii="Book Antiqua" w:hAnsi="Book Antiqua" w:cs="Times New Roman"/>
          <w:b w:val="0"/>
          <w:noProof w:val="0"/>
          <w:color w:val="000000" w:themeColor="text1"/>
          <w:sz w:val="24"/>
          <w:szCs w:val="24"/>
        </w:rPr>
        <w:t>clinical application, particularly in 6-</w:t>
      </w:r>
      <w:r w:rsidR="00947116" w:rsidRPr="00875ADC">
        <w:rPr>
          <w:rStyle w:val="shorttext"/>
          <w:rFonts w:ascii="Book Antiqua" w:hAnsi="Book Antiqua" w:cs="Times New Roman"/>
          <w:b w:val="0"/>
          <w:noProof w:val="0"/>
          <w:color w:val="000000" w:themeColor="text1"/>
          <w:sz w:val="24"/>
          <w:szCs w:val="24"/>
        </w:rPr>
        <w:t>mo</w:t>
      </w:r>
      <w:r w:rsidR="00947116" w:rsidRPr="00875ADC">
        <w:rPr>
          <w:rFonts w:ascii="Book Antiqua" w:hAnsi="Book Antiqua" w:cs="Times New Roman"/>
          <w:b w:val="0"/>
          <w:noProof w:val="0"/>
          <w:color w:val="000000" w:themeColor="text1"/>
          <w:sz w:val="24"/>
          <w:szCs w:val="24"/>
        </w:rPr>
        <w:t xml:space="preserve"> </w:t>
      </w:r>
      <w:r w:rsidRPr="00875ADC">
        <w:rPr>
          <w:rFonts w:ascii="Book Antiqua" w:hAnsi="Book Antiqua" w:cs="Times New Roman"/>
          <w:b w:val="0"/>
          <w:noProof w:val="0"/>
          <w:color w:val="000000" w:themeColor="text1"/>
          <w:sz w:val="24"/>
          <w:szCs w:val="24"/>
        </w:rPr>
        <w:t>and 12-</w:t>
      </w:r>
      <w:r w:rsidR="00947116" w:rsidRPr="00875ADC">
        <w:rPr>
          <w:rStyle w:val="shorttext"/>
          <w:rFonts w:ascii="Book Antiqua" w:hAnsi="Book Antiqua" w:cs="Times New Roman"/>
          <w:b w:val="0"/>
          <w:noProof w:val="0"/>
          <w:color w:val="000000" w:themeColor="text1"/>
          <w:sz w:val="24"/>
          <w:szCs w:val="24"/>
        </w:rPr>
        <w:t>mo</w:t>
      </w:r>
      <w:r w:rsidR="00947116" w:rsidRPr="00875ADC">
        <w:rPr>
          <w:rFonts w:ascii="Book Antiqua" w:hAnsi="Book Antiqua" w:cs="Times New Roman"/>
          <w:b w:val="0"/>
          <w:noProof w:val="0"/>
          <w:color w:val="000000" w:themeColor="text1"/>
          <w:sz w:val="24"/>
          <w:szCs w:val="24"/>
        </w:rPr>
        <w:t xml:space="preserve"> </w:t>
      </w:r>
      <w:r w:rsidRPr="00875ADC">
        <w:rPr>
          <w:rFonts w:ascii="Book Antiqua" w:hAnsi="Book Antiqua" w:cs="Times New Roman"/>
          <w:b w:val="0"/>
          <w:noProof w:val="0"/>
          <w:color w:val="000000" w:themeColor="text1"/>
          <w:sz w:val="24"/>
          <w:szCs w:val="24"/>
        </w:rPr>
        <w:t xml:space="preserve">mortality prediction. CTP </w:t>
      </w:r>
      <w:r w:rsidR="00696CBD" w:rsidRPr="00875ADC">
        <w:rPr>
          <w:rFonts w:ascii="Book Antiqua" w:hAnsi="Book Antiqua" w:cs="Times New Roman"/>
          <w:b w:val="0"/>
          <w:noProof w:val="0"/>
          <w:color w:val="000000" w:themeColor="text1"/>
          <w:sz w:val="24"/>
          <w:szCs w:val="24"/>
        </w:rPr>
        <w:t xml:space="preserve">remains </w:t>
      </w:r>
      <w:r w:rsidRPr="00875ADC">
        <w:rPr>
          <w:rFonts w:ascii="Book Antiqua" w:hAnsi="Book Antiqua" w:cs="Times New Roman"/>
          <w:b w:val="0"/>
          <w:noProof w:val="0"/>
          <w:color w:val="000000" w:themeColor="text1"/>
          <w:sz w:val="24"/>
          <w:szCs w:val="24"/>
        </w:rPr>
        <w:t xml:space="preserve">a reliable model to predict, and it might be suitable for </w:t>
      </w:r>
      <w:r w:rsidR="007B5727" w:rsidRPr="00875ADC">
        <w:rPr>
          <w:rFonts w:ascii="Book Antiqua" w:hAnsi="Book Antiqua" w:cs="Times New Roman"/>
          <w:b w:val="0"/>
          <w:noProof w:val="0"/>
          <w:color w:val="000000" w:themeColor="text1"/>
          <w:sz w:val="24"/>
          <w:szCs w:val="24"/>
        </w:rPr>
        <w:t xml:space="preserve">the </w:t>
      </w:r>
      <w:r w:rsidRPr="00875ADC">
        <w:rPr>
          <w:rFonts w:ascii="Book Antiqua" w:hAnsi="Book Antiqua" w:cs="Times New Roman"/>
          <w:b w:val="0"/>
          <w:noProof w:val="0"/>
          <w:color w:val="000000" w:themeColor="text1"/>
          <w:sz w:val="24"/>
          <w:szCs w:val="24"/>
        </w:rPr>
        <w:t>individual asse</w:t>
      </w:r>
      <w:r w:rsidR="007B5727" w:rsidRPr="00875ADC">
        <w:rPr>
          <w:rFonts w:ascii="Book Antiqua" w:hAnsi="Book Antiqua" w:cs="Times New Roman"/>
          <w:b w:val="0"/>
          <w:noProof w:val="0"/>
          <w:color w:val="000000" w:themeColor="text1"/>
          <w:sz w:val="24"/>
          <w:szCs w:val="24"/>
        </w:rPr>
        <w:t>ss</w:t>
      </w:r>
      <w:r w:rsidRPr="00875ADC">
        <w:rPr>
          <w:rFonts w:ascii="Book Antiqua" w:hAnsi="Book Antiqua" w:cs="Times New Roman"/>
          <w:b w:val="0"/>
          <w:noProof w:val="0"/>
          <w:color w:val="000000" w:themeColor="text1"/>
          <w:sz w:val="24"/>
          <w:szCs w:val="24"/>
        </w:rPr>
        <w:t xml:space="preserve">ment of decompensated liver disease in daily clinical practice due to </w:t>
      </w:r>
      <w:r w:rsidR="007B5727" w:rsidRPr="00875ADC">
        <w:rPr>
          <w:rFonts w:ascii="Book Antiqua" w:hAnsi="Book Antiqua" w:cs="Times New Roman"/>
          <w:b w:val="0"/>
          <w:noProof w:val="0"/>
          <w:color w:val="000000" w:themeColor="text1"/>
          <w:sz w:val="24"/>
          <w:szCs w:val="24"/>
        </w:rPr>
        <w:t xml:space="preserve">its </w:t>
      </w:r>
      <w:r w:rsidRPr="00875ADC">
        <w:rPr>
          <w:rFonts w:ascii="Book Antiqua" w:hAnsi="Book Antiqua" w:cs="Times New Roman"/>
          <w:b w:val="0"/>
          <w:noProof w:val="0"/>
          <w:color w:val="000000" w:themeColor="text1"/>
          <w:sz w:val="24"/>
          <w:szCs w:val="24"/>
        </w:rPr>
        <w:t>simplicity and practicality</w:t>
      </w:r>
      <w:r w:rsidRPr="00875ADC">
        <w:rPr>
          <w:rFonts w:ascii="Book Antiqua" w:hAnsi="Book Antiqua" w:cs="Times New Roman"/>
          <w:b w:val="0"/>
          <w:noProof w:val="0"/>
          <w:color w:val="000000" w:themeColor="text1"/>
          <w:sz w:val="24"/>
          <w:szCs w:val="24"/>
        </w:rPr>
        <w:fldChar w:fldCharType="begin"/>
      </w:r>
      <w:r w:rsidR="003778D2" w:rsidRPr="00875ADC">
        <w:rPr>
          <w:rFonts w:ascii="Book Antiqua" w:hAnsi="Book Antiqua" w:cs="Times New Roman"/>
          <w:b w:val="0"/>
          <w:noProof w:val="0"/>
          <w:color w:val="000000" w:themeColor="text1"/>
          <w:sz w:val="24"/>
          <w:szCs w:val="24"/>
        </w:rPr>
        <w:instrText xml:space="preserve"> ADDIN EN.CITE &lt;EndNote&gt;&lt;Cite&gt;&lt;Author&gt;Zheng&lt;/Author&gt;&lt;Year&gt;2017&lt;/Year&gt;&lt;RecNum&gt;1305&lt;/RecNum&gt;&lt;DisplayText&gt;&lt;style face="superscript"&gt;[40]&lt;/style&gt;&lt;/DisplayText&gt;&lt;record&gt;&lt;rec-number&gt;1305&lt;/rec-number&gt;&lt;foreign-keys&gt;&lt;key app="EN" db-id="r2x99v0s5xrx5nexpsbvvpfj2vfdz55ft559" timestamp="1527602987"&gt;1305&lt;/key&gt;&lt;key app="ENWeb" db-id=""&gt;0&lt;/key&gt;&lt;/foreign-keys&gt;&lt;ref-type name="Journal Article"&gt;17&lt;/ref-type&gt;&lt;contributors&gt;&lt;authors&gt;&lt;author&gt;Zheng, Y. X.&lt;/author&gt;&lt;author&gt;Zhong, X.&lt;/author&gt;&lt;author&gt;Li, Y. J.&lt;/author&gt;&lt;author&gt;Fan, X. G.&lt;/author&gt;&lt;/authors&gt;&lt;/contributors&gt;&lt;auth-address&gt;Department of Infectious Diseases, Key Laboratory of Viral Hepatitis of Hunan, Xiangya Hospital, Central South University, Changsha, China.&lt;/auth-address&gt;&lt;titles&gt;&lt;title&gt;Performance of scoring systems to predict mortality of patients with acute-on-chronic liver failure: A systematic review and meta-analysis&lt;/title&gt;&lt;secondary-title&gt;J Gastroenterol Hepatol&lt;/secondary-title&gt;&lt;/titles&gt;&lt;periodical&gt;&lt;full-title&gt;J Gastroenterol Hepatol&lt;/full-title&gt;&lt;/periodical&gt;&lt;pages&gt;1668-1678&lt;/pages&gt;&lt;volume&gt;32&lt;/volume&gt;&lt;number&gt;10&lt;/number&gt;&lt;keywords&gt;&lt;keyword&gt;Acute-On-Chronic Liver Failure/*diagnosis/*mortality&lt;/keyword&gt;&lt;keyword&gt;Databases, Bibliographic&lt;/keyword&gt;&lt;keyword&gt;Humans&lt;/keyword&gt;&lt;keyword&gt;Models, Statistical&lt;/keyword&gt;&lt;keyword&gt;*Organ Dysfunction Scores&lt;/keyword&gt;&lt;keyword&gt;Predictive Value of Tests&lt;/keyword&gt;&lt;keyword&gt;Prognosis&lt;/keyword&gt;&lt;keyword&gt;ROC Curve&lt;/keyword&gt;&lt;keyword&gt;acute-on-chronic liver failure&lt;/keyword&gt;&lt;keyword&gt;hepatology&lt;/keyword&gt;&lt;keyword&gt;liver transplantation&lt;/keyword&gt;&lt;keyword&gt;meta-analysis&lt;/keyword&gt;&lt;/keywords&gt;&lt;dates&gt;&lt;year&gt;2017&lt;/year&gt;&lt;pub-dates&gt;&lt;date&gt;Oct&lt;/date&gt;&lt;/pub-dates&gt;&lt;/dates&gt;&lt;isbn&gt;1440-1746 (Electronic)&amp;#xD;0815-9319 (Linking)&lt;/isbn&gt;&lt;accession-num&gt;28303605&lt;/accession-num&gt;&lt;urls&gt;&lt;related-urls&gt;&lt;url&gt;https://www.ncbi.nlm.nih.gov/pubmed/28303605&lt;/url&gt;&lt;/related-urls&gt;&lt;/urls&gt;&lt;electronic-resource-num&gt;10.1111/jgh.13786&lt;/electronic-resource-num&gt;&lt;/record&gt;&lt;/Cite&gt;&lt;/EndNote&gt;</w:instrText>
      </w:r>
      <w:r w:rsidRPr="00875ADC">
        <w:rPr>
          <w:rFonts w:ascii="Book Antiqua" w:hAnsi="Book Antiqua" w:cs="Times New Roman"/>
          <w:b w:val="0"/>
          <w:noProof w:val="0"/>
          <w:color w:val="000000" w:themeColor="text1"/>
          <w:sz w:val="24"/>
          <w:szCs w:val="24"/>
        </w:rPr>
        <w:fldChar w:fldCharType="separate"/>
      </w:r>
      <w:r w:rsidR="003778D2" w:rsidRPr="00875ADC">
        <w:rPr>
          <w:rFonts w:ascii="Book Antiqua" w:hAnsi="Book Antiqua" w:cs="Times New Roman"/>
          <w:b w:val="0"/>
          <w:color w:val="000000" w:themeColor="text1"/>
          <w:sz w:val="24"/>
          <w:szCs w:val="24"/>
          <w:vertAlign w:val="superscript"/>
        </w:rPr>
        <w:t>[40]</w:t>
      </w:r>
      <w:r w:rsidRPr="00875ADC">
        <w:rPr>
          <w:rFonts w:ascii="Book Antiqua" w:hAnsi="Book Antiqua" w:cs="Times New Roman"/>
          <w:b w:val="0"/>
          <w:noProof w:val="0"/>
          <w:color w:val="000000" w:themeColor="text1"/>
          <w:sz w:val="24"/>
          <w:szCs w:val="24"/>
        </w:rPr>
        <w:fldChar w:fldCharType="end"/>
      </w:r>
      <w:r w:rsidRPr="00875ADC">
        <w:rPr>
          <w:rFonts w:ascii="Book Antiqua" w:hAnsi="Book Antiqua" w:cs="Times New Roman"/>
          <w:b w:val="0"/>
          <w:noProof w:val="0"/>
          <w:color w:val="000000" w:themeColor="text1"/>
          <w:sz w:val="24"/>
          <w:szCs w:val="24"/>
        </w:rPr>
        <w:t xml:space="preserve">. Although CTP seemed subjective to some extent, clinical experience may </w:t>
      </w:r>
      <w:r w:rsidR="007B5727" w:rsidRPr="00875ADC">
        <w:rPr>
          <w:rFonts w:ascii="Book Antiqua" w:hAnsi="Book Antiqua" w:cs="Times New Roman"/>
          <w:b w:val="0"/>
          <w:noProof w:val="0"/>
          <w:color w:val="000000" w:themeColor="text1"/>
          <w:sz w:val="24"/>
          <w:szCs w:val="24"/>
        </w:rPr>
        <w:t xml:space="preserve">be used to </w:t>
      </w:r>
      <w:r w:rsidRPr="00875ADC">
        <w:rPr>
          <w:rFonts w:ascii="Book Antiqua" w:hAnsi="Book Antiqua" w:cs="Times New Roman"/>
          <w:b w:val="0"/>
          <w:noProof w:val="0"/>
          <w:color w:val="000000" w:themeColor="text1"/>
          <w:sz w:val="24"/>
          <w:szCs w:val="24"/>
        </w:rPr>
        <w:t>estimate the real state of illness rapidly and exhaustive</w:t>
      </w:r>
      <w:r w:rsidR="007B5727" w:rsidRPr="00875ADC">
        <w:rPr>
          <w:rFonts w:ascii="Book Antiqua" w:hAnsi="Book Antiqua" w:cs="Times New Roman"/>
          <w:b w:val="0"/>
          <w:noProof w:val="0"/>
          <w:color w:val="000000" w:themeColor="text1"/>
          <w:sz w:val="24"/>
          <w:szCs w:val="24"/>
        </w:rPr>
        <w:t>ly</w:t>
      </w:r>
      <w:r w:rsidRPr="00875ADC">
        <w:rPr>
          <w:rFonts w:ascii="Book Antiqua" w:hAnsi="Book Antiqua" w:cs="Times New Roman"/>
          <w:b w:val="0"/>
          <w:noProof w:val="0"/>
          <w:color w:val="000000" w:themeColor="text1"/>
          <w:sz w:val="24"/>
          <w:szCs w:val="24"/>
        </w:rPr>
        <w:t xml:space="preserve">, while some objective laboratory measurement parameters </w:t>
      </w:r>
      <w:bookmarkStart w:id="65" w:name="OLE_LINK46"/>
      <w:bookmarkStart w:id="66" w:name="OLE_LINK47"/>
      <w:bookmarkStart w:id="67" w:name="OLE_LINK48"/>
      <w:bookmarkStart w:id="68" w:name="OLE_LINK49"/>
      <w:r w:rsidR="007B5727" w:rsidRPr="00875ADC">
        <w:rPr>
          <w:rFonts w:ascii="Book Antiqua" w:hAnsi="Book Antiqua" w:cs="Times New Roman"/>
          <w:b w:val="0"/>
          <w:noProof w:val="0"/>
          <w:color w:val="000000" w:themeColor="text1"/>
          <w:sz w:val="24"/>
          <w:szCs w:val="24"/>
        </w:rPr>
        <w:t>can</w:t>
      </w:r>
      <w:r w:rsidRPr="00875ADC">
        <w:rPr>
          <w:rFonts w:ascii="Book Antiqua" w:hAnsi="Book Antiqua" w:cs="Times New Roman"/>
          <w:b w:val="0"/>
          <w:noProof w:val="0"/>
          <w:color w:val="000000" w:themeColor="text1"/>
          <w:sz w:val="24"/>
          <w:szCs w:val="24"/>
        </w:rPr>
        <w:t>not</w:t>
      </w:r>
      <w:bookmarkEnd w:id="65"/>
      <w:bookmarkEnd w:id="66"/>
      <w:bookmarkEnd w:id="67"/>
      <w:bookmarkEnd w:id="68"/>
      <w:r w:rsidRPr="00875ADC">
        <w:rPr>
          <w:rFonts w:ascii="Book Antiqua" w:hAnsi="Book Antiqua" w:cs="Times New Roman"/>
          <w:b w:val="0"/>
          <w:noProof w:val="0"/>
          <w:color w:val="000000" w:themeColor="text1"/>
          <w:sz w:val="24"/>
          <w:szCs w:val="24"/>
        </w:rPr>
        <w:t xml:space="preserve">. </w:t>
      </w:r>
      <w:r w:rsidR="00E70821" w:rsidRPr="00875ADC">
        <w:rPr>
          <w:rFonts w:ascii="Book Antiqua" w:hAnsi="Book Antiqua" w:cs="Times New Roman"/>
          <w:b w:val="0"/>
          <w:noProof w:val="0"/>
          <w:color w:val="000000" w:themeColor="text1"/>
          <w:sz w:val="24"/>
          <w:szCs w:val="24"/>
        </w:rPr>
        <w:t>A</w:t>
      </w:r>
      <w:r w:rsidRPr="00875ADC">
        <w:rPr>
          <w:rFonts w:ascii="Book Antiqua" w:hAnsi="Book Antiqua" w:cs="Times New Roman"/>
          <w:b w:val="0"/>
          <w:noProof w:val="0"/>
          <w:color w:val="000000" w:themeColor="text1"/>
          <w:sz w:val="24"/>
          <w:szCs w:val="24"/>
        </w:rPr>
        <w:t xml:space="preserve">fter all, there </w:t>
      </w:r>
      <w:r w:rsidR="007B5727" w:rsidRPr="00875ADC">
        <w:rPr>
          <w:rFonts w:ascii="Book Antiqua" w:hAnsi="Book Antiqua" w:cs="Times New Roman"/>
          <w:b w:val="0"/>
          <w:noProof w:val="0"/>
          <w:color w:val="000000" w:themeColor="text1"/>
          <w:sz w:val="24"/>
          <w:szCs w:val="24"/>
        </w:rPr>
        <w:t>is significant clinical</w:t>
      </w:r>
      <w:r w:rsidRPr="00875ADC">
        <w:rPr>
          <w:rFonts w:ascii="Book Antiqua" w:hAnsi="Book Antiqua" w:cs="Times New Roman"/>
          <w:b w:val="0"/>
          <w:noProof w:val="0"/>
          <w:color w:val="000000" w:themeColor="text1"/>
          <w:sz w:val="24"/>
          <w:szCs w:val="24"/>
        </w:rPr>
        <w:t xml:space="preserve"> uncertainty.</w:t>
      </w:r>
    </w:p>
    <w:p w14:paraId="0971AE4B" w14:textId="4B5D8D08" w:rsidR="005E3F10" w:rsidRPr="00875ADC" w:rsidRDefault="005E3F10" w:rsidP="00875ADC">
      <w:pPr>
        <w:pStyle w:val="EndNoteCategoryHeading"/>
        <w:spacing w:before="0" w:after="0" w:line="360" w:lineRule="auto"/>
        <w:ind w:firstLineChars="100" w:firstLine="240"/>
        <w:jc w:val="both"/>
        <w:rPr>
          <w:rFonts w:ascii="Book Antiqua" w:hAnsi="Book Antiqua" w:cs="Times New Roman"/>
          <w:b w:val="0"/>
          <w:noProof w:val="0"/>
          <w:color w:val="000000" w:themeColor="text1"/>
          <w:sz w:val="24"/>
          <w:szCs w:val="24"/>
        </w:rPr>
      </w:pPr>
      <w:r w:rsidRPr="00875ADC">
        <w:rPr>
          <w:rFonts w:ascii="Book Antiqua" w:hAnsi="Book Antiqua" w:cs="Times New Roman"/>
          <w:b w:val="0"/>
          <w:noProof w:val="0"/>
          <w:color w:val="000000" w:themeColor="text1"/>
          <w:sz w:val="24"/>
          <w:szCs w:val="24"/>
        </w:rPr>
        <w:t xml:space="preserve">Our meta-analysis results demonstrated that the prognostic accuracy of MELD-Na and MESO was higher than MELD. </w:t>
      </w:r>
      <w:r w:rsidR="007B5727" w:rsidRPr="00875ADC">
        <w:rPr>
          <w:rFonts w:ascii="Book Antiqua" w:hAnsi="Book Antiqua" w:cs="Times New Roman"/>
          <w:b w:val="0"/>
          <w:noProof w:val="0"/>
          <w:color w:val="000000" w:themeColor="text1"/>
          <w:sz w:val="24"/>
          <w:szCs w:val="24"/>
        </w:rPr>
        <w:t xml:space="preserve">At </w:t>
      </w:r>
      <w:r w:rsidRPr="00875ADC">
        <w:rPr>
          <w:rFonts w:ascii="Book Antiqua" w:hAnsi="Book Antiqua" w:cs="Times New Roman"/>
          <w:b w:val="0"/>
          <w:noProof w:val="0"/>
          <w:color w:val="000000" w:themeColor="text1"/>
          <w:sz w:val="24"/>
          <w:szCs w:val="24"/>
        </w:rPr>
        <w:t xml:space="preserve">different end-points, all the AUROC of MELD-Na </w:t>
      </w:r>
      <w:r w:rsidR="007B5727" w:rsidRPr="00875ADC">
        <w:rPr>
          <w:rFonts w:ascii="Book Antiqua" w:hAnsi="Book Antiqua" w:cs="Times New Roman"/>
          <w:b w:val="0"/>
          <w:noProof w:val="0"/>
          <w:color w:val="000000" w:themeColor="text1"/>
          <w:sz w:val="24"/>
          <w:szCs w:val="24"/>
        </w:rPr>
        <w:t xml:space="preserve">was greater </w:t>
      </w:r>
      <w:r w:rsidRPr="00875ADC">
        <w:rPr>
          <w:rFonts w:ascii="Book Antiqua" w:hAnsi="Book Antiqua" w:cs="Times New Roman"/>
          <w:b w:val="0"/>
          <w:noProof w:val="0"/>
          <w:color w:val="000000" w:themeColor="text1"/>
          <w:sz w:val="24"/>
          <w:szCs w:val="24"/>
        </w:rPr>
        <w:t xml:space="preserve">than or equal to 0.84. MELD-Na was superior to CTP and MELD for predicting mortality </w:t>
      </w:r>
      <w:r w:rsidR="007B5727" w:rsidRPr="00875ADC">
        <w:rPr>
          <w:rFonts w:ascii="Book Antiqua" w:hAnsi="Book Antiqua" w:cs="Times New Roman"/>
          <w:b w:val="0"/>
          <w:noProof w:val="0"/>
          <w:color w:val="000000" w:themeColor="text1"/>
          <w:sz w:val="24"/>
          <w:szCs w:val="24"/>
        </w:rPr>
        <w:t xml:space="preserve">after </w:t>
      </w:r>
      <w:r w:rsidRPr="00875ADC">
        <w:rPr>
          <w:rFonts w:ascii="Book Antiqua" w:hAnsi="Book Antiqua" w:cs="Times New Roman"/>
          <w:b w:val="0"/>
          <w:noProof w:val="0"/>
          <w:color w:val="000000" w:themeColor="text1"/>
          <w:sz w:val="24"/>
          <w:szCs w:val="24"/>
        </w:rPr>
        <w:t>12</w:t>
      </w:r>
      <w:r w:rsidR="007B5727" w:rsidRPr="00875ADC">
        <w:rPr>
          <w:rFonts w:ascii="Book Antiqua" w:hAnsi="Book Antiqua" w:cs="Times New Roman"/>
          <w:b w:val="0"/>
          <w:noProof w:val="0"/>
          <w:color w:val="000000" w:themeColor="text1"/>
          <w:sz w:val="24"/>
          <w:szCs w:val="24"/>
        </w:rPr>
        <w:t xml:space="preserve"> </w:t>
      </w:r>
      <w:proofErr w:type="spellStart"/>
      <w:r w:rsidR="00947116" w:rsidRPr="00875ADC">
        <w:rPr>
          <w:rStyle w:val="shorttext"/>
          <w:rFonts w:ascii="Book Antiqua" w:hAnsi="Book Antiqua" w:cs="Times New Roman"/>
          <w:b w:val="0"/>
          <w:noProof w:val="0"/>
          <w:color w:val="000000" w:themeColor="text1"/>
          <w:sz w:val="24"/>
          <w:szCs w:val="24"/>
        </w:rPr>
        <w:t>mo</w:t>
      </w:r>
      <w:proofErr w:type="spellEnd"/>
      <w:r w:rsidR="007B5727" w:rsidRPr="00875ADC">
        <w:rPr>
          <w:rFonts w:ascii="Book Antiqua" w:hAnsi="Book Antiqua" w:cs="Times New Roman"/>
          <w:b w:val="0"/>
          <w:noProof w:val="0"/>
          <w:color w:val="000000" w:themeColor="text1"/>
          <w:sz w:val="24"/>
          <w:szCs w:val="24"/>
        </w:rPr>
        <w:t>,</w:t>
      </w:r>
      <w:r w:rsidRPr="00875ADC">
        <w:rPr>
          <w:rFonts w:ascii="Book Antiqua" w:hAnsi="Book Antiqua" w:cs="Times New Roman"/>
          <w:b w:val="0"/>
          <w:noProof w:val="0"/>
          <w:color w:val="000000" w:themeColor="text1"/>
          <w:sz w:val="24"/>
          <w:szCs w:val="24"/>
        </w:rPr>
        <w:t xml:space="preserve"> indicating </w:t>
      </w:r>
      <w:r w:rsidR="007B5727" w:rsidRPr="00875ADC">
        <w:rPr>
          <w:rFonts w:ascii="Book Antiqua" w:hAnsi="Book Antiqua" w:cs="Times New Roman"/>
          <w:b w:val="0"/>
          <w:noProof w:val="0"/>
          <w:color w:val="000000" w:themeColor="text1"/>
          <w:sz w:val="24"/>
          <w:szCs w:val="24"/>
        </w:rPr>
        <w:t xml:space="preserve">that </w:t>
      </w:r>
      <w:r w:rsidRPr="00875ADC">
        <w:rPr>
          <w:rFonts w:ascii="Book Antiqua" w:hAnsi="Book Antiqua" w:cs="Times New Roman"/>
          <w:b w:val="0"/>
          <w:noProof w:val="0"/>
          <w:color w:val="000000" w:themeColor="text1"/>
          <w:sz w:val="24"/>
          <w:szCs w:val="24"/>
        </w:rPr>
        <w:t xml:space="preserve">MELD-Na was a good model to predict long-term mortality </w:t>
      </w:r>
      <w:r w:rsidR="007B5727" w:rsidRPr="00875ADC">
        <w:rPr>
          <w:rFonts w:ascii="Book Antiqua" w:hAnsi="Book Antiqua" w:cs="Times New Roman"/>
          <w:b w:val="0"/>
          <w:noProof w:val="0"/>
          <w:color w:val="000000" w:themeColor="text1"/>
          <w:sz w:val="24"/>
          <w:szCs w:val="24"/>
        </w:rPr>
        <w:t xml:space="preserve">in </w:t>
      </w:r>
      <w:r w:rsidRPr="00875ADC">
        <w:rPr>
          <w:rFonts w:ascii="Book Antiqua" w:hAnsi="Book Antiqua" w:cs="Times New Roman"/>
          <w:b w:val="0"/>
          <w:noProof w:val="0"/>
          <w:color w:val="000000" w:themeColor="text1"/>
          <w:sz w:val="24"/>
          <w:szCs w:val="24"/>
        </w:rPr>
        <w:t xml:space="preserve">decompensated liver cirrhosis patients than CTP and MELD. As </w:t>
      </w:r>
      <w:r w:rsidRPr="00875ADC">
        <w:rPr>
          <w:rFonts w:ascii="Book Antiqua" w:hAnsi="Book Antiqua" w:cs="Times New Roman"/>
          <w:b w:val="0"/>
          <w:noProof w:val="0"/>
          <w:color w:val="000000" w:themeColor="text1"/>
          <w:sz w:val="24"/>
          <w:szCs w:val="24"/>
        </w:rPr>
        <w:lastRenderedPageBreak/>
        <w:t>hyponatremia was associated with increased morbidity and mortality in cirrhosis</w:t>
      </w:r>
      <w:r w:rsidRPr="00875ADC">
        <w:rPr>
          <w:rFonts w:ascii="Book Antiqua" w:hAnsi="Book Antiqua" w:cs="Times New Roman"/>
          <w:b w:val="0"/>
          <w:noProof w:val="0"/>
          <w:color w:val="000000" w:themeColor="text1"/>
          <w:sz w:val="24"/>
          <w:szCs w:val="24"/>
        </w:rPr>
        <w:fldChar w:fldCharType="begin"/>
      </w:r>
      <w:r w:rsidR="003778D2" w:rsidRPr="00875ADC">
        <w:rPr>
          <w:rFonts w:ascii="Book Antiqua" w:hAnsi="Book Antiqua" w:cs="Times New Roman"/>
          <w:b w:val="0"/>
          <w:noProof w:val="0"/>
          <w:color w:val="000000" w:themeColor="text1"/>
          <w:sz w:val="24"/>
          <w:szCs w:val="24"/>
        </w:rPr>
        <w:instrText xml:space="preserve"> ADDIN EN.CITE &lt;EndNote&gt;&lt;Cite&gt;&lt;Author&gt;Gines&lt;/Author&gt;&lt;Year&gt;2008&lt;/Year&gt;&lt;RecNum&gt;1300&lt;/RecNum&gt;&lt;DisplayText&gt;&lt;style face="superscript"&gt;[41]&lt;/style&gt;&lt;/DisplayText&gt;&lt;record&gt;&lt;rec-number&gt;1300&lt;/rec-number&gt;&lt;foreign-keys&gt;&lt;key app="EN" db-id="r2x99v0s5xrx5nexpsbvvpfj2vfdz55ft559" timestamp="1527557700"&gt;1300&lt;/key&gt;&lt;/foreign-keys&gt;&lt;ref-type name="Journal Article"&gt;17&lt;/ref-type&gt;&lt;contributors&gt;&lt;authors&gt;&lt;author&gt;Gines, P.&lt;/author&gt;&lt;author&gt;Guevara, M.&lt;/author&gt;&lt;/authors&gt;&lt;/contributors&gt;&lt;auth-address&gt;Liver Unit, Hospital Clinic, University of Barcelona, Institut d&amp;apos;Investigacions Biomediques August Pi-Sunyer, Centro de Investigacion Biomedica en Red de Enfermedades Hepaticas y Digestivas (IDIBAPS), Barcelona, Catalunya, Spain. pgines@clinic.ub.es&lt;/auth-address&gt;&lt;titles&gt;&lt;title&gt;Hyponatremia in cirrhosis: pathogenesis, clinical significance, and management&lt;/title&gt;&lt;secondary-title&gt;Hepatology&lt;/secondary-title&gt;&lt;/titles&gt;&lt;periodical&gt;&lt;full-title&gt;Hepatology&lt;/full-title&gt;&lt;/periodical&gt;&lt;pages&gt;1002-10&lt;/pages&gt;&lt;volume&gt;48&lt;/volume&gt;&lt;number&gt;3&lt;/number&gt;&lt;edition&gt;2008/08/02 09:00&lt;/edition&gt;&lt;keywords&gt;&lt;keyword&gt;Antidiuretic Hormone Receptor Antagonists&lt;/keyword&gt;&lt;keyword&gt;Arginine Vasopressin/physiology&lt;/keyword&gt;&lt;keyword&gt;Humans&lt;/keyword&gt;&lt;keyword&gt;Hyponatremia/ drug therapy/ etiology/physiopathology&lt;/keyword&gt;&lt;keyword&gt;Liver Cirrhosis/ complications&lt;/keyword&gt;&lt;keyword&gt;Morpholines/therapeutic use&lt;/keyword&gt;&lt;keyword&gt;Sodium/blood&lt;/keyword&gt;&lt;keyword&gt;Spiro Compounds/therapeutic use&lt;/keyword&gt;&lt;/keywords&gt;&lt;dates&gt;&lt;year&gt;2008&lt;/year&gt;&lt;pub-dates&gt;&lt;date&gt;Sep&lt;/date&gt;&lt;/pub-dates&gt;&lt;/dates&gt;&lt;isbn&gt;1527-3350 (Electronic)&amp;#xD;0270-9139 (Linking)&lt;/isbn&gt;&lt;accession-num&gt;18671303&lt;/accession-num&gt;&lt;work-type&gt;Journal Article&amp;#xD;Research Support, Non-U.S. Gov&amp;apos;t&amp;#xD;Review&lt;/work-type&gt;&lt;urls&gt;&lt;/urls&gt;&lt;language&gt;eng&lt;/language&gt;&lt;/record&gt;&lt;/Cite&gt;&lt;/EndNote&gt;</w:instrText>
      </w:r>
      <w:r w:rsidRPr="00875ADC">
        <w:rPr>
          <w:rFonts w:ascii="Book Antiqua" w:hAnsi="Book Antiqua" w:cs="Times New Roman"/>
          <w:b w:val="0"/>
          <w:noProof w:val="0"/>
          <w:color w:val="000000" w:themeColor="text1"/>
          <w:sz w:val="24"/>
          <w:szCs w:val="24"/>
        </w:rPr>
        <w:fldChar w:fldCharType="separate"/>
      </w:r>
      <w:r w:rsidR="003778D2" w:rsidRPr="00875ADC">
        <w:rPr>
          <w:rFonts w:ascii="Book Antiqua" w:hAnsi="Book Antiqua" w:cs="Times New Roman"/>
          <w:b w:val="0"/>
          <w:color w:val="000000" w:themeColor="text1"/>
          <w:sz w:val="24"/>
          <w:szCs w:val="24"/>
          <w:vertAlign w:val="superscript"/>
        </w:rPr>
        <w:t>[41]</w:t>
      </w:r>
      <w:r w:rsidRPr="00875ADC">
        <w:rPr>
          <w:rFonts w:ascii="Book Antiqua" w:hAnsi="Book Antiqua" w:cs="Times New Roman"/>
          <w:b w:val="0"/>
          <w:noProof w:val="0"/>
          <w:color w:val="000000" w:themeColor="text1"/>
          <w:sz w:val="24"/>
          <w:szCs w:val="24"/>
        </w:rPr>
        <w:fldChar w:fldCharType="end"/>
      </w:r>
      <w:r w:rsidRPr="00875ADC">
        <w:rPr>
          <w:rFonts w:ascii="Book Antiqua" w:hAnsi="Book Antiqua" w:cs="Times New Roman"/>
          <w:b w:val="0"/>
          <w:noProof w:val="0"/>
          <w:color w:val="000000" w:themeColor="text1"/>
          <w:sz w:val="24"/>
          <w:szCs w:val="24"/>
        </w:rPr>
        <w:t>,</w:t>
      </w:r>
      <w:r w:rsidR="00E70821" w:rsidRPr="00875ADC">
        <w:rPr>
          <w:rFonts w:ascii="Book Antiqua" w:hAnsi="Book Antiqua" w:cs="Times New Roman"/>
          <w:b w:val="0"/>
          <w:noProof w:val="0"/>
          <w:color w:val="000000" w:themeColor="text1"/>
          <w:sz w:val="24"/>
          <w:szCs w:val="24"/>
        </w:rPr>
        <w:t xml:space="preserve"> </w:t>
      </w:r>
      <w:r w:rsidRPr="00875ADC">
        <w:rPr>
          <w:rFonts w:ascii="Book Antiqua" w:hAnsi="Book Antiqua" w:cs="Times New Roman"/>
          <w:b w:val="0"/>
          <w:noProof w:val="0"/>
          <w:color w:val="000000" w:themeColor="text1"/>
          <w:sz w:val="24"/>
          <w:szCs w:val="24"/>
        </w:rPr>
        <w:t xml:space="preserve">MELD-Na and MESO </w:t>
      </w:r>
      <w:r w:rsidR="007B5727" w:rsidRPr="00875ADC">
        <w:rPr>
          <w:rFonts w:ascii="Book Antiqua" w:hAnsi="Book Antiqua" w:cs="Times New Roman"/>
          <w:b w:val="0"/>
          <w:noProof w:val="0"/>
          <w:color w:val="000000" w:themeColor="text1"/>
          <w:sz w:val="24"/>
          <w:szCs w:val="24"/>
        </w:rPr>
        <w:t>were</w:t>
      </w:r>
      <w:r w:rsidRPr="00875ADC">
        <w:rPr>
          <w:rFonts w:ascii="Book Antiqua" w:hAnsi="Book Antiqua" w:cs="Times New Roman"/>
          <w:b w:val="0"/>
          <w:noProof w:val="0"/>
          <w:color w:val="000000" w:themeColor="text1"/>
          <w:sz w:val="24"/>
          <w:szCs w:val="24"/>
        </w:rPr>
        <w:t xml:space="preserve"> developed by incorporating</w:t>
      </w:r>
      <w:r w:rsidR="007B5727" w:rsidRPr="00875ADC">
        <w:rPr>
          <w:rFonts w:ascii="Book Antiqua" w:hAnsi="Book Antiqua" w:cs="Times New Roman"/>
          <w:b w:val="0"/>
          <w:noProof w:val="0"/>
          <w:color w:val="000000" w:themeColor="text1"/>
          <w:sz w:val="24"/>
          <w:szCs w:val="24"/>
        </w:rPr>
        <w:t xml:space="preserve"> the</w:t>
      </w:r>
      <w:r w:rsidRPr="00875ADC">
        <w:rPr>
          <w:rFonts w:ascii="Book Antiqua" w:hAnsi="Book Antiqua" w:cs="Times New Roman"/>
          <w:b w:val="0"/>
          <w:noProof w:val="0"/>
          <w:color w:val="000000" w:themeColor="text1"/>
          <w:sz w:val="24"/>
          <w:szCs w:val="24"/>
        </w:rPr>
        <w:t xml:space="preserve"> important parameter “serum Na” and using </w:t>
      </w:r>
      <w:r w:rsidR="007B5727" w:rsidRPr="00875ADC">
        <w:rPr>
          <w:rFonts w:ascii="Book Antiqua" w:hAnsi="Book Antiqua" w:cs="Times New Roman"/>
          <w:b w:val="0"/>
          <w:noProof w:val="0"/>
          <w:color w:val="000000" w:themeColor="text1"/>
          <w:sz w:val="24"/>
          <w:szCs w:val="24"/>
        </w:rPr>
        <w:t xml:space="preserve">the </w:t>
      </w:r>
      <w:r w:rsidRPr="00875ADC">
        <w:rPr>
          <w:rFonts w:ascii="Book Antiqua" w:hAnsi="Book Antiqua" w:cs="Times New Roman"/>
          <w:b w:val="0"/>
          <w:noProof w:val="0"/>
          <w:color w:val="000000" w:themeColor="text1"/>
          <w:sz w:val="24"/>
          <w:szCs w:val="24"/>
        </w:rPr>
        <w:t xml:space="preserve">novel algorithm in </w:t>
      </w:r>
      <w:r w:rsidR="007B5727" w:rsidRPr="00875ADC">
        <w:rPr>
          <w:rFonts w:ascii="Book Antiqua" w:hAnsi="Book Antiqua" w:cs="Times New Roman"/>
          <w:b w:val="0"/>
          <w:noProof w:val="0"/>
          <w:color w:val="000000" w:themeColor="text1"/>
          <w:sz w:val="24"/>
          <w:szCs w:val="24"/>
        </w:rPr>
        <w:t xml:space="preserve">the </w:t>
      </w:r>
      <w:r w:rsidRPr="00875ADC">
        <w:rPr>
          <w:rFonts w:ascii="Book Antiqua" w:hAnsi="Book Antiqua" w:cs="Times New Roman"/>
          <w:b w:val="0"/>
          <w:noProof w:val="0"/>
          <w:color w:val="000000" w:themeColor="text1"/>
          <w:sz w:val="24"/>
          <w:szCs w:val="24"/>
        </w:rPr>
        <w:t>MELD score</w:t>
      </w:r>
      <w:r w:rsidR="007B5727" w:rsidRPr="00875ADC">
        <w:rPr>
          <w:rFonts w:ascii="Book Antiqua" w:hAnsi="Book Antiqua" w:cs="Times New Roman"/>
          <w:b w:val="0"/>
          <w:noProof w:val="0"/>
          <w:color w:val="000000" w:themeColor="text1"/>
          <w:sz w:val="24"/>
          <w:szCs w:val="24"/>
        </w:rPr>
        <w:t>,</w:t>
      </w:r>
      <w:r w:rsidRPr="00875ADC">
        <w:rPr>
          <w:rFonts w:ascii="Book Antiqua" w:hAnsi="Book Antiqua" w:cs="Times New Roman"/>
          <w:b w:val="0"/>
          <w:noProof w:val="0"/>
          <w:color w:val="000000" w:themeColor="text1"/>
          <w:sz w:val="24"/>
          <w:szCs w:val="24"/>
        </w:rPr>
        <w:t xml:space="preserve"> considering the deficiency of MELD. Some academics also </w:t>
      </w:r>
      <w:r w:rsidR="007B5727" w:rsidRPr="00875ADC">
        <w:rPr>
          <w:rFonts w:ascii="Book Antiqua" w:hAnsi="Book Antiqua" w:cs="Times New Roman"/>
          <w:b w:val="0"/>
          <w:noProof w:val="0"/>
          <w:color w:val="000000" w:themeColor="text1"/>
          <w:sz w:val="24"/>
          <w:szCs w:val="24"/>
        </w:rPr>
        <w:t xml:space="preserve">confirmed </w:t>
      </w:r>
      <w:r w:rsidRPr="00875ADC">
        <w:rPr>
          <w:rFonts w:ascii="Book Antiqua" w:hAnsi="Book Antiqua" w:cs="Times New Roman"/>
          <w:b w:val="0"/>
          <w:noProof w:val="0"/>
          <w:color w:val="000000" w:themeColor="text1"/>
          <w:sz w:val="24"/>
          <w:szCs w:val="24"/>
        </w:rPr>
        <w:t xml:space="preserve">that MELD-Na was </w:t>
      </w:r>
      <w:r w:rsidR="007B5727" w:rsidRPr="00875ADC">
        <w:rPr>
          <w:rFonts w:ascii="Book Antiqua" w:hAnsi="Book Antiqua" w:cs="Times New Roman"/>
          <w:b w:val="0"/>
          <w:noProof w:val="0"/>
          <w:color w:val="000000" w:themeColor="text1"/>
          <w:sz w:val="24"/>
          <w:szCs w:val="24"/>
        </w:rPr>
        <w:t xml:space="preserve">a </w:t>
      </w:r>
      <w:r w:rsidRPr="00875ADC">
        <w:rPr>
          <w:rFonts w:ascii="Book Antiqua" w:hAnsi="Book Antiqua" w:cs="Times New Roman"/>
          <w:b w:val="0"/>
          <w:noProof w:val="0"/>
          <w:color w:val="000000" w:themeColor="text1"/>
          <w:sz w:val="24"/>
          <w:szCs w:val="24"/>
        </w:rPr>
        <w:t>valid model to predict mortality in short</w:t>
      </w:r>
      <w:r w:rsidR="007B5727" w:rsidRPr="00875ADC">
        <w:rPr>
          <w:rFonts w:ascii="Book Antiqua" w:hAnsi="Book Antiqua" w:cs="Times New Roman"/>
          <w:b w:val="0"/>
          <w:noProof w:val="0"/>
          <w:color w:val="000000" w:themeColor="text1"/>
          <w:sz w:val="24"/>
          <w:szCs w:val="24"/>
        </w:rPr>
        <w:t>-</w:t>
      </w:r>
      <w:r w:rsidRPr="00875ADC">
        <w:rPr>
          <w:rFonts w:ascii="Book Antiqua" w:hAnsi="Book Antiqua" w:cs="Times New Roman"/>
          <w:b w:val="0"/>
          <w:noProof w:val="0"/>
          <w:color w:val="000000" w:themeColor="text1"/>
          <w:sz w:val="24"/>
          <w:szCs w:val="24"/>
        </w:rPr>
        <w:t xml:space="preserve"> or long</w:t>
      </w:r>
      <w:r w:rsidR="007B5727" w:rsidRPr="00875ADC">
        <w:rPr>
          <w:rFonts w:ascii="Book Antiqua" w:hAnsi="Book Antiqua" w:cs="Times New Roman"/>
          <w:b w:val="0"/>
          <w:noProof w:val="0"/>
          <w:color w:val="000000" w:themeColor="text1"/>
          <w:sz w:val="24"/>
          <w:szCs w:val="24"/>
        </w:rPr>
        <w:t>-</w:t>
      </w:r>
      <w:r w:rsidRPr="00875ADC">
        <w:rPr>
          <w:rFonts w:ascii="Book Antiqua" w:hAnsi="Book Antiqua" w:cs="Times New Roman"/>
          <w:b w:val="0"/>
          <w:noProof w:val="0"/>
          <w:color w:val="000000" w:themeColor="text1"/>
          <w:sz w:val="24"/>
          <w:szCs w:val="24"/>
        </w:rPr>
        <w:t>term liver disease</w:t>
      </w:r>
      <w:r w:rsidRPr="00875ADC">
        <w:rPr>
          <w:rFonts w:ascii="Book Antiqua" w:hAnsi="Book Antiqua" w:cs="Times New Roman"/>
          <w:b w:val="0"/>
          <w:noProof w:val="0"/>
          <w:color w:val="000000" w:themeColor="text1"/>
          <w:sz w:val="24"/>
          <w:szCs w:val="24"/>
        </w:rPr>
        <w:fldChar w:fldCharType="begin">
          <w:fldData xml:space="preserve">PEVuZE5vdGU+PENpdGU+PEF1dGhvcj5aaGFuZzwvQXV0aG9yPjxZZWFyPjIwMTI8L1llYXI+PFJl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b2NpZXR5PC9hYmJyLTE+PC9wZXJpb2RpY2FsPjxwYWdlcz4xMjI4LTM1PC9wYWdlcz48dm9sdW1l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==
</w:fldData>
        </w:fldChar>
      </w:r>
      <w:r w:rsidR="003778D2" w:rsidRPr="00875ADC">
        <w:rPr>
          <w:rFonts w:ascii="Book Antiqua" w:hAnsi="Book Antiqua" w:cs="Times New Roman"/>
          <w:b w:val="0"/>
          <w:noProof w:val="0"/>
          <w:color w:val="000000" w:themeColor="text1"/>
          <w:sz w:val="24"/>
          <w:szCs w:val="24"/>
        </w:rPr>
        <w:instrText xml:space="preserve"> ADDIN EN.CITE </w:instrText>
      </w:r>
      <w:r w:rsidR="003778D2" w:rsidRPr="00875ADC">
        <w:rPr>
          <w:rFonts w:ascii="Book Antiqua" w:hAnsi="Book Antiqua" w:cs="Times New Roman"/>
          <w:b w:val="0"/>
          <w:noProof w:val="0"/>
          <w:color w:val="000000" w:themeColor="text1"/>
          <w:sz w:val="24"/>
          <w:szCs w:val="24"/>
        </w:rPr>
        <w:fldChar w:fldCharType="begin">
          <w:fldData xml:space="preserve">PEVuZE5vdGU+PENpdGU+PEF1dGhvcj5aaGFuZzwvQXV0aG9yPjxZZWFyPjIwMTI8L1llYXI+PFJl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b2NpZXR5PC9hYmJyLTE+PC9wZXJpb2RpY2FsPjxwYWdlcz4xMjI4LTM1PC9wYWdlcz48dm9sdW1l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==
</w:fldData>
        </w:fldChar>
      </w:r>
      <w:r w:rsidR="003778D2" w:rsidRPr="00875ADC">
        <w:rPr>
          <w:rFonts w:ascii="Book Antiqua" w:hAnsi="Book Antiqua" w:cs="Times New Roman"/>
          <w:b w:val="0"/>
          <w:noProof w:val="0"/>
          <w:color w:val="000000" w:themeColor="text1"/>
          <w:sz w:val="24"/>
          <w:szCs w:val="24"/>
        </w:rPr>
        <w:instrText xml:space="preserve"> ADDIN EN.CITE.DATA </w:instrText>
      </w:r>
      <w:r w:rsidR="003778D2" w:rsidRPr="00875ADC">
        <w:rPr>
          <w:rFonts w:ascii="Book Antiqua" w:hAnsi="Book Antiqua" w:cs="Times New Roman"/>
          <w:b w:val="0"/>
          <w:noProof w:val="0"/>
          <w:color w:val="000000" w:themeColor="text1"/>
          <w:sz w:val="24"/>
          <w:szCs w:val="24"/>
        </w:rPr>
      </w:r>
      <w:r w:rsidR="003778D2" w:rsidRPr="00875ADC">
        <w:rPr>
          <w:rFonts w:ascii="Book Antiqua" w:hAnsi="Book Antiqua" w:cs="Times New Roman"/>
          <w:b w:val="0"/>
          <w:noProof w:val="0"/>
          <w:color w:val="000000" w:themeColor="text1"/>
          <w:sz w:val="24"/>
          <w:szCs w:val="24"/>
        </w:rPr>
        <w:fldChar w:fldCharType="end"/>
      </w:r>
      <w:r w:rsidRPr="00875ADC">
        <w:rPr>
          <w:rFonts w:ascii="Book Antiqua" w:hAnsi="Book Antiqua" w:cs="Times New Roman"/>
          <w:b w:val="0"/>
          <w:noProof w:val="0"/>
          <w:color w:val="000000" w:themeColor="text1"/>
          <w:sz w:val="24"/>
          <w:szCs w:val="24"/>
        </w:rPr>
      </w:r>
      <w:r w:rsidRPr="00875ADC">
        <w:rPr>
          <w:rFonts w:ascii="Book Antiqua" w:hAnsi="Book Antiqua" w:cs="Times New Roman"/>
          <w:b w:val="0"/>
          <w:noProof w:val="0"/>
          <w:color w:val="000000" w:themeColor="text1"/>
          <w:sz w:val="24"/>
          <w:szCs w:val="24"/>
        </w:rPr>
        <w:fldChar w:fldCharType="separate"/>
      </w:r>
      <w:r w:rsidR="003778D2" w:rsidRPr="00875ADC">
        <w:rPr>
          <w:rFonts w:ascii="Book Antiqua" w:hAnsi="Book Antiqua" w:cs="Times New Roman"/>
          <w:b w:val="0"/>
          <w:color w:val="000000" w:themeColor="text1"/>
          <w:sz w:val="24"/>
          <w:szCs w:val="24"/>
          <w:vertAlign w:val="superscript"/>
        </w:rPr>
        <w:t>[42-44]</w:t>
      </w:r>
      <w:r w:rsidRPr="00875ADC">
        <w:rPr>
          <w:rFonts w:ascii="Book Antiqua" w:hAnsi="Book Antiqua" w:cs="Times New Roman"/>
          <w:b w:val="0"/>
          <w:noProof w:val="0"/>
          <w:color w:val="000000" w:themeColor="text1"/>
          <w:sz w:val="24"/>
          <w:szCs w:val="24"/>
        </w:rPr>
        <w:fldChar w:fldCharType="end"/>
      </w:r>
      <w:r w:rsidRPr="00875ADC">
        <w:rPr>
          <w:rFonts w:ascii="Book Antiqua" w:hAnsi="Book Antiqua" w:cs="Times New Roman"/>
          <w:b w:val="0"/>
          <w:noProof w:val="0"/>
          <w:color w:val="000000" w:themeColor="text1"/>
          <w:sz w:val="24"/>
          <w:szCs w:val="24"/>
        </w:rPr>
        <w:t>, and so did MESO</w:t>
      </w:r>
      <w:r w:rsidRPr="00875ADC">
        <w:rPr>
          <w:rFonts w:ascii="Book Antiqua" w:hAnsi="Book Antiqua" w:cs="Times New Roman"/>
          <w:b w:val="0"/>
          <w:noProof w:val="0"/>
          <w:color w:val="000000" w:themeColor="text1"/>
          <w:sz w:val="24"/>
          <w:szCs w:val="24"/>
        </w:rPr>
        <w:fldChar w:fldCharType="begin">
          <w:fldData xml:space="preserve">PEVuZE5vdGU+PENpdGU+PEF1dGhvcj5MdjwvQXV0aG9yPjxZZWFyPjIwMDk8L1llYXI+PFJlY051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</w:fldData>
        </w:fldChar>
      </w:r>
      <w:r w:rsidR="003778D2" w:rsidRPr="00875ADC">
        <w:rPr>
          <w:rFonts w:ascii="Book Antiqua" w:hAnsi="Book Antiqua" w:cs="Times New Roman"/>
          <w:b w:val="0"/>
          <w:noProof w:val="0"/>
          <w:color w:val="000000" w:themeColor="text1"/>
          <w:sz w:val="24"/>
          <w:szCs w:val="24"/>
        </w:rPr>
        <w:instrText xml:space="preserve"> ADDIN EN.CITE </w:instrText>
      </w:r>
      <w:r w:rsidR="003778D2" w:rsidRPr="00875ADC">
        <w:rPr>
          <w:rFonts w:ascii="Book Antiqua" w:hAnsi="Book Antiqua" w:cs="Times New Roman"/>
          <w:b w:val="0"/>
          <w:noProof w:val="0"/>
          <w:color w:val="000000" w:themeColor="text1"/>
          <w:sz w:val="24"/>
          <w:szCs w:val="24"/>
        </w:rPr>
        <w:fldChar w:fldCharType="begin">
          <w:fldData xml:space="preserve">PEVuZE5vdGU+PENpdGU+PEF1dGhvcj5MdjwvQXV0aG9yPjxZZWFyPjIwMDk8L1llYXI+PFJlY051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</w:fldData>
        </w:fldChar>
      </w:r>
      <w:r w:rsidR="003778D2" w:rsidRPr="00875ADC">
        <w:rPr>
          <w:rFonts w:ascii="Book Antiqua" w:hAnsi="Book Antiqua" w:cs="Times New Roman"/>
          <w:b w:val="0"/>
          <w:noProof w:val="0"/>
          <w:color w:val="000000" w:themeColor="text1"/>
          <w:sz w:val="24"/>
          <w:szCs w:val="24"/>
        </w:rPr>
        <w:instrText xml:space="preserve"> ADDIN EN.CITE.DATA </w:instrText>
      </w:r>
      <w:r w:rsidR="003778D2" w:rsidRPr="00875ADC">
        <w:rPr>
          <w:rFonts w:ascii="Book Antiqua" w:hAnsi="Book Antiqua" w:cs="Times New Roman"/>
          <w:b w:val="0"/>
          <w:noProof w:val="0"/>
          <w:color w:val="000000" w:themeColor="text1"/>
          <w:sz w:val="24"/>
          <w:szCs w:val="24"/>
        </w:rPr>
      </w:r>
      <w:r w:rsidR="003778D2" w:rsidRPr="00875ADC">
        <w:rPr>
          <w:rFonts w:ascii="Book Antiqua" w:hAnsi="Book Antiqua" w:cs="Times New Roman"/>
          <w:b w:val="0"/>
          <w:noProof w:val="0"/>
          <w:color w:val="000000" w:themeColor="text1"/>
          <w:sz w:val="24"/>
          <w:szCs w:val="24"/>
        </w:rPr>
        <w:fldChar w:fldCharType="end"/>
      </w:r>
      <w:r w:rsidRPr="00875ADC">
        <w:rPr>
          <w:rFonts w:ascii="Book Antiqua" w:hAnsi="Book Antiqua" w:cs="Times New Roman"/>
          <w:b w:val="0"/>
          <w:noProof w:val="0"/>
          <w:color w:val="000000" w:themeColor="text1"/>
          <w:sz w:val="24"/>
          <w:szCs w:val="24"/>
        </w:rPr>
      </w:r>
      <w:r w:rsidRPr="00875ADC">
        <w:rPr>
          <w:rFonts w:ascii="Book Antiqua" w:hAnsi="Book Antiqua" w:cs="Times New Roman"/>
          <w:b w:val="0"/>
          <w:noProof w:val="0"/>
          <w:color w:val="000000" w:themeColor="text1"/>
          <w:sz w:val="24"/>
          <w:szCs w:val="24"/>
        </w:rPr>
        <w:fldChar w:fldCharType="separate"/>
      </w:r>
      <w:r w:rsidR="008077CA" w:rsidRPr="00875ADC">
        <w:rPr>
          <w:rFonts w:ascii="Book Antiqua" w:hAnsi="Book Antiqua" w:cs="Times New Roman"/>
          <w:b w:val="0"/>
          <w:color w:val="000000" w:themeColor="text1"/>
          <w:sz w:val="24"/>
          <w:szCs w:val="24"/>
          <w:vertAlign w:val="superscript"/>
        </w:rPr>
        <w:t>[17,</w:t>
      </w:r>
      <w:r w:rsidR="003778D2" w:rsidRPr="00875ADC">
        <w:rPr>
          <w:rFonts w:ascii="Book Antiqua" w:hAnsi="Book Antiqua" w:cs="Times New Roman"/>
          <w:b w:val="0"/>
          <w:color w:val="000000" w:themeColor="text1"/>
          <w:sz w:val="24"/>
          <w:szCs w:val="24"/>
          <w:vertAlign w:val="superscript"/>
        </w:rPr>
        <w:t>45]</w:t>
      </w:r>
      <w:r w:rsidRPr="00875ADC">
        <w:rPr>
          <w:rFonts w:ascii="Book Antiqua" w:hAnsi="Book Antiqua" w:cs="Times New Roman"/>
          <w:b w:val="0"/>
          <w:noProof w:val="0"/>
          <w:color w:val="000000" w:themeColor="text1"/>
          <w:sz w:val="24"/>
          <w:szCs w:val="24"/>
        </w:rPr>
        <w:fldChar w:fldCharType="end"/>
      </w:r>
      <w:r w:rsidRPr="00875ADC">
        <w:rPr>
          <w:rFonts w:ascii="Book Antiqua" w:hAnsi="Book Antiqua" w:cs="Times New Roman"/>
          <w:b w:val="0"/>
          <w:noProof w:val="0"/>
          <w:color w:val="000000" w:themeColor="text1"/>
          <w:sz w:val="24"/>
          <w:szCs w:val="24"/>
        </w:rPr>
        <w:t xml:space="preserve">. </w:t>
      </w:r>
    </w:p>
    <w:p w14:paraId="59AE3090" w14:textId="0D7612CC" w:rsidR="00D05640" w:rsidRPr="00875ADC" w:rsidRDefault="005E3F10" w:rsidP="00875ADC">
      <w:pPr>
        <w:pStyle w:val="EndNoteCategoryHeading"/>
        <w:spacing w:before="0" w:after="0" w:line="360" w:lineRule="auto"/>
        <w:ind w:firstLineChars="100" w:firstLine="240"/>
        <w:jc w:val="both"/>
        <w:rPr>
          <w:rFonts w:ascii="Book Antiqua" w:hAnsi="Book Antiqua" w:cs="Times New Roman"/>
          <w:b w:val="0"/>
          <w:noProof w:val="0"/>
          <w:color w:val="000000" w:themeColor="text1"/>
          <w:sz w:val="24"/>
          <w:szCs w:val="24"/>
        </w:rPr>
      </w:pPr>
      <w:r w:rsidRPr="00875ADC">
        <w:rPr>
          <w:rFonts w:ascii="Book Antiqua" w:hAnsi="Book Antiqua" w:cs="Times New Roman"/>
          <w:b w:val="0"/>
          <w:noProof w:val="0"/>
          <w:color w:val="000000" w:themeColor="text1"/>
          <w:sz w:val="24"/>
          <w:szCs w:val="24"/>
        </w:rPr>
        <w:t>When compar</w:t>
      </w:r>
      <w:r w:rsidR="007B5727" w:rsidRPr="00875ADC">
        <w:rPr>
          <w:rFonts w:ascii="Book Antiqua" w:hAnsi="Book Antiqua" w:cs="Times New Roman"/>
          <w:b w:val="0"/>
          <w:noProof w:val="0"/>
          <w:color w:val="000000" w:themeColor="text1"/>
          <w:sz w:val="24"/>
          <w:szCs w:val="24"/>
        </w:rPr>
        <w:t>ing</w:t>
      </w:r>
      <w:r w:rsidRPr="00875ADC">
        <w:rPr>
          <w:rFonts w:ascii="Book Antiqua" w:hAnsi="Book Antiqua" w:cs="Times New Roman"/>
          <w:b w:val="0"/>
          <w:noProof w:val="0"/>
          <w:color w:val="000000" w:themeColor="text1"/>
          <w:sz w:val="24"/>
          <w:szCs w:val="24"/>
        </w:rPr>
        <w:t xml:space="preserve"> CTP with MELD in variceal hemorrhage patients, </w:t>
      </w:r>
      <w:r w:rsidR="007B5727" w:rsidRPr="00875ADC">
        <w:rPr>
          <w:rFonts w:ascii="Book Antiqua" w:hAnsi="Book Antiqua" w:cs="Times New Roman"/>
          <w:b w:val="0"/>
          <w:noProof w:val="0"/>
          <w:color w:val="000000" w:themeColor="text1"/>
          <w:sz w:val="24"/>
          <w:szCs w:val="24"/>
        </w:rPr>
        <w:t>the better choice has been</w:t>
      </w:r>
      <w:r w:rsidRPr="00875ADC">
        <w:rPr>
          <w:rFonts w:ascii="Book Antiqua" w:hAnsi="Book Antiqua" w:cs="Times New Roman"/>
          <w:b w:val="0"/>
          <w:noProof w:val="0"/>
          <w:color w:val="000000" w:themeColor="text1"/>
          <w:sz w:val="24"/>
          <w:szCs w:val="24"/>
        </w:rPr>
        <w:t xml:space="preserve"> inconsistent</w:t>
      </w:r>
      <w:r w:rsidRPr="00875ADC">
        <w:rPr>
          <w:rFonts w:ascii="Book Antiqua" w:hAnsi="Book Antiqua" w:cs="Times New Roman"/>
          <w:b w:val="0"/>
          <w:noProof w:val="0"/>
          <w:color w:val="000000" w:themeColor="text1"/>
          <w:sz w:val="24"/>
          <w:szCs w:val="24"/>
        </w:rPr>
        <w:fldChar w:fldCharType="begin">
          <w:fldData xml:space="preserve">PEVuZE5vdGU+PENpdGU+PEF1dGhvcj5CZW5lZGV0by1TdG9qYW5vdjwvQXV0aG9yPjxZZWFyPjIw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</w:fldData>
        </w:fldChar>
      </w:r>
      <w:r w:rsidR="003778D2" w:rsidRPr="00875ADC">
        <w:rPr>
          <w:rFonts w:ascii="Book Antiqua" w:hAnsi="Book Antiqua" w:cs="Times New Roman"/>
          <w:b w:val="0"/>
          <w:noProof w:val="0"/>
          <w:color w:val="000000" w:themeColor="text1"/>
          <w:sz w:val="24"/>
          <w:szCs w:val="24"/>
        </w:rPr>
        <w:instrText xml:space="preserve"> ADDIN EN.CITE </w:instrText>
      </w:r>
      <w:r w:rsidR="003778D2" w:rsidRPr="00875ADC">
        <w:rPr>
          <w:rFonts w:ascii="Book Antiqua" w:hAnsi="Book Antiqua" w:cs="Times New Roman"/>
          <w:b w:val="0"/>
          <w:noProof w:val="0"/>
          <w:color w:val="000000" w:themeColor="text1"/>
          <w:sz w:val="24"/>
          <w:szCs w:val="24"/>
        </w:rPr>
        <w:fldChar w:fldCharType="begin">
          <w:fldData xml:space="preserve">PEVuZE5vdGU+PENpdGU+PEF1dGhvcj5CZW5lZGV0by1TdG9qYW5vdjwvQXV0aG9yPjxZZWFyPjIw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</w:fldData>
        </w:fldChar>
      </w:r>
      <w:r w:rsidR="003778D2" w:rsidRPr="00875ADC">
        <w:rPr>
          <w:rFonts w:ascii="Book Antiqua" w:hAnsi="Book Antiqua" w:cs="Times New Roman"/>
          <w:b w:val="0"/>
          <w:noProof w:val="0"/>
          <w:color w:val="000000" w:themeColor="text1"/>
          <w:sz w:val="24"/>
          <w:szCs w:val="24"/>
        </w:rPr>
        <w:instrText xml:space="preserve"> ADDIN EN.CITE.DATA </w:instrText>
      </w:r>
      <w:r w:rsidR="003778D2" w:rsidRPr="00875ADC">
        <w:rPr>
          <w:rFonts w:ascii="Book Antiqua" w:hAnsi="Book Antiqua" w:cs="Times New Roman"/>
          <w:b w:val="0"/>
          <w:noProof w:val="0"/>
          <w:color w:val="000000" w:themeColor="text1"/>
          <w:sz w:val="24"/>
          <w:szCs w:val="24"/>
        </w:rPr>
      </w:r>
      <w:r w:rsidR="003778D2" w:rsidRPr="00875ADC">
        <w:rPr>
          <w:rFonts w:ascii="Book Antiqua" w:hAnsi="Book Antiqua" w:cs="Times New Roman"/>
          <w:b w:val="0"/>
          <w:noProof w:val="0"/>
          <w:color w:val="000000" w:themeColor="text1"/>
          <w:sz w:val="24"/>
          <w:szCs w:val="24"/>
        </w:rPr>
        <w:fldChar w:fldCharType="end"/>
      </w:r>
      <w:r w:rsidRPr="00875ADC">
        <w:rPr>
          <w:rFonts w:ascii="Book Antiqua" w:hAnsi="Book Antiqua" w:cs="Times New Roman"/>
          <w:b w:val="0"/>
          <w:noProof w:val="0"/>
          <w:color w:val="000000" w:themeColor="text1"/>
          <w:sz w:val="24"/>
          <w:szCs w:val="24"/>
        </w:rPr>
      </w:r>
      <w:r w:rsidRPr="00875ADC">
        <w:rPr>
          <w:rFonts w:ascii="Book Antiqua" w:hAnsi="Book Antiqua" w:cs="Times New Roman"/>
          <w:b w:val="0"/>
          <w:noProof w:val="0"/>
          <w:color w:val="000000" w:themeColor="text1"/>
          <w:sz w:val="24"/>
          <w:szCs w:val="24"/>
        </w:rPr>
        <w:fldChar w:fldCharType="separate"/>
      </w:r>
      <w:r w:rsidR="00A01462" w:rsidRPr="00875ADC">
        <w:rPr>
          <w:rFonts w:ascii="Book Antiqua" w:hAnsi="Book Antiqua" w:cs="Times New Roman"/>
          <w:b w:val="0"/>
          <w:color w:val="000000" w:themeColor="text1"/>
          <w:sz w:val="24"/>
          <w:szCs w:val="24"/>
          <w:vertAlign w:val="superscript"/>
        </w:rPr>
        <w:t>[46,</w:t>
      </w:r>
      <w:r w:rsidR="003778D2" w:rsidRPr="00875ADC">
        <w:rPr>
          <w:rFonts w:ascii="Book Antiqua" w:hAnsi="Book Antiqua" w:cs="Times New Roman"/>
          <w:b w:val="0"/>
          <w:color w:val="000000" w:themeColor="text1"/>
          <w:sz w:val="24"/>
          <w:szCs w:val="24"/>
          <w:vertAlign w:val="superscript"/>
        </w:rPr>
        <w:t>47]</w:t>
      </w:r>
      <w:r w:rsidRPr="00875ADC">
        <w:rPr>
          <w:rFonts w:ascii="Book Antiqua" w:hAnsi="Book Antiqua" w:cs="Times New Roman"/>
          <w:b w:val="0"/>
          <w:noProof w:val="0"/>
          <w:color w:val="000000" w:themeColor="text1"/>
          <w:sz w:val="24"/>
          <w:szCs w:val="24"/>
        </w:rPr>
        <w:fldChar w:fldCharType="end"/>
      </w:r>
      <w:r w:rsidRPr="00875ADC">
        <w:rPr>
          <w:rFonts w:ascii="Book Antiqua" w:hAnsi="Book Antiqua" w:cs="Times New Roman"/>
          <w:b w:val="0"/>
          <w:noProof w:val="0"/>
          <w:color w:val="000000" w:themeColor="text1"/>
          <w:sz w:val="24"/>
          <w:szCs w:val="24"/>
        </w:rPr>
        <w:t>. In our results, we found that the MELD was seemingly superior to CTP</w:t>
      </w:r>
      <w:r w:rsidR="007B5727" w:rsidRPr="00875ADC">
        <w:rPr>
          <w:rFonts w:ascii="Book Antiqua" w:hAnsi="Book Antiqua" w:cs="Times New Roman"/>
          <w:b w:val="0"/>
          <w:noProof w:val="0"/>
          <w:color w:val="000000" w:themeColor="text1"/>
          <w:sz w:val="24"/>
          <w:szCs w:val="24"/>
        </w:rPr>
        <w:t>. T</w:t>
      </w:r>
      <w:r w:rsidRPr="00875ADC">
        <w:rPr>
          <w:rFonts w:ascii="Book Antiqua" w:hAnsi="Book Antiqua" w:cs="Times New Roman"/>
          <w:b w:val="0"/>
          <w:noProof w:val="0"/>
          <w:color w:val="000000" w:themeColor="text1"/>
          <w:sz w:val="24"/>
          <w:szCs w:val="24"/>
        </w:rPr>
        <w:t xml:space="preserve">he AUROC of MELD was 0.88 while CTP was 0.76 in predicting short-term mortality in variceal hemorrhage patients. The specific application of MELD would help the clinical management of variceal hemorrhage patients and suggest the prognostic evaluation. </w:t>
      </w:r>
    </w:p>
    <w:p w14:paraId="6938322F" w14:textId="56D27231" w:rsidR="005E3F10" w:rsidRPr="00875ADC" w:rsidRDefault="005E3F10" w:rsidP="00875ADC">
      <w:pPr>
        <w:pStyle w:val="EndNoteCategoryHeading"/>
        <w:spacing w:before="0" w:after="0" w:line="360" w:lineRule="auto"/>
        <w:ind w:firstLineChars="100" w:firstLine="240"/>
        <w:jc w:val="both"/>
        <w:rPr>
          <w:rFonts w:ascii="Book Antiqua" w:hAnsi="Book Antiqua" w:cs="Times New Roman"/>
          <w:b w:val="0"/>
          <w:noProof w:val="0"/>
          <w:color w:val="000000" w:themeColor="text1"/>
          <w:sz w:val="24"/>
          <w:szCs w:val="24"/>
        </w:rPr>
      </w:pPr>
      <w:r w:rsidRPr="00875ADC">
        <w:rPr>
          <w:rFonts w:ascii="Book Antiqua" w:hAnsi="Book Antiqua" w:cs="Times New Roman"/>
          <w:b w:val="0"/>
          <w:noProof w:val="0"/>
          <w:color w:val="000000" w:themeColor="text1"/>
          <w:sz w:val="24"/>
          <w:szCs w:val="24"/>
        </w:rPr>
        <w:t>The AUROC was the largest for 6-</w:t>
      </w:r>
      <w:r w:rsidR="00DF6C2E" w:rsidRPr="00875ADC">
        <w:rPr>
          <w:rStyle w:val="shorttext"/>
          <w:rFonts w:ascii="Book Antiqua" w:hAnsi="Book Antiqua" w:cs="Times New Roman"/>
          <w:b w:val="0"/>
          <w:noProof w:val="0"/>
          <w:color w:val="000000" w:themeColor="text1"/>
          <w:sz w:val="24"/>
          <w:szCs w:val="24"/>
        </w:rPr>
        <w:t>mo</w:t>
      </w:r>
      <w:r w:rsidR="00DF6C2E" w:rsidRPr="00875ADC">
        <w:rPr>
          <w:rFonts w:ascii="Book Antiqua" w:hAnsi="Book Antiqua" w:cs="Times New Roman"/>
          <w:b w:val="0"/>
          <w:noProof w:val="0"/>
          <w:color w:val="000000" w:themeColor="text1"/>
          <w:sz w:val="24"/>
          <w:szCs w:val="24"/>
        </w:rPr>
        <w:t xml:space="preserve"> </w:t>
      </w:r>
      <w:r w:rsidRPr="00875ADC">
        <w:rPr>
          <w:rFonts w:ascii="Book Antiqua" w:hAnsi="Book Antiqua" w:cs="Times New Roman"/>
          <w:b w:val="0"/>
          <w:noProof w:val="0"/>
          <w:color w:val="000000" w:themeColor="text1"/>
          <w:sz w:val="24"/>
          <w:szCs w:val="24"/>
        </w:rPr>
        <w:t>mortality among all end-points for all models (including CTP, MELD, MELD-Na), which indicate</w:t>
      </w:r>
      <w:r w:rsidR="007B5727" w:rsidRPr="00875ADC">
        <w:rPr>
          <w:rFonts w:ascii="Book Antiqua" w:hAnsi="Book Antiqua" w:cs="Times New Roman"/>
          <w:b w:val="0"/>
          <w:noProof w:val="0"/>
          <w:color w:val="000000" w:themeColor="text1"/>
          <w:sz w:val="24"/>
          <w:szCs w:val="24"/>
        </w:rPr>
        <w:t>d</w:t>
      </w:r>
      <w:r w:rsidRPr="00875ADC">
        <w:rPr>
          <w:rFonts w:ascii="Book Antiqua" w:hAnsi="Book Antiqua" w:cs="Times New Roman"/>
          <w:b w:val="0"/>
          <w:noProof w:val="0"/>
          <w:color w:val="000000" w:themeColor="text1"/>
          <w:sz w:val="24"/>
          <w:szCs w:val="24"/>
        </w:rPr>
        <w:t xml:space="preserve"> that different end-point</w:t>
      </w:r>
      <w:r w:rsidR="007B5727" w:rsidRPr="00875ADC">
        <w:rPr>
          <w:rFonts w:ascii="Book Antiqua" w:hAnsi="Book Antiqua" w:cs="Times New Roman"/>
          <w:b w:val="0"/>
          <w:noProof w:val="0"/>
          <w:color w:val="000000" w:themeColor="text1"/>
          <w:sz w:val="24"/>
          <w:szCs w:val="24"/>
        </w:rPr>
        <w:t>s</w:t>
      </w:r>
      <w:r w:rsidRPr="00875ADC">
        <w:rPr>
          <w:rFonts w:ascii="Book Antiqua" w:hAnsi="Book Antiqua" w:cs="Times New Roman"/>
          <w:b w:val="0"/>
          <w:noProof w:val="0"/>
          <w:color w:val="000000" w:themeColor="text1"/>
          <w:sz w:val="24"/>
          <w:szCs w:val="24"/>
        </w:rPr>
        <w:t xml:space="preserve"> may affect the predict</w:t>
      </w:r>
      <w:r w:rsidR="007B5727" w:rsidRPr="00875ADC">
        <w:rPr>
          <w:rFonts w:ascii="Book Antiqua" w:hAnsi="Book Antiqua" w:cs="Times New Roman"/>
          <w:b w:val="0"/>
          <w:noProof w:val="0"/>
          <w:color w:val="000000" w:themeColor="text1"/>
          <w:sz w:val="24"/>
          <w:szCs w:val="24"/>
        </w:rPr>
        <w:t>ion</w:t>
      </w:r>
      <w:r w:rsidRPr="00875ADC">
        <w:rPr>
          <w:rFonts w:ascii="Book Antiqua" w:hAnsi="Book Antiqua" w:cs="Times New Roman"/>
          <w:b w:val="0"/>
          <w:noProof w:val="0"/>
          <w:color w:val="000000" w:themeColor="text1"/>
          <w:sz w:val="24"/>
          <w:szCs w:val="24"/>
        </w:rPr>
        <w:t xml:space="preserve"> accuracy of the scoring system</w:t>
      </w:r>
      <w:r w:rsidR="00D05640" w:rsidRPr="00875ADC">
        <w:rPr>
          <w:rFonts w:ascii="Book Antiqua" w:hAnsi="Book Antiqua" w:cs="Times New Roman"/>
          <w:b w:val="0"/>
          <w:noProof w:val="0"/>
          <w:color w:val="000000" w:themeColor="text1"/>
          <w:sz w:val="24"/>
          <w:szCs w:val="24"/>
        </w:rPr>
        <w:t>s</w:t>
      </w:r>
      <w:r w:rsidRPr="00875ADC">
        <w:rPr>
          <w:rFonts w:ascii="Book Antiqua" w:hAnsi="Book Antiqua" w:cs="Times New Roman"/>
          <w:b w:val="0"/>
          <w:noProof w:val="0"/>
          <w:color w:val="000000" w:themeColor="text1"/>
          <w:sz w:val="24"/>
          <w:szCs w:val="24"/>
        </w:rPr>
        <w:t xml:space="preserve"> in decompensated patients. Th</w:t>
      </w:r>
      <w:r w:rsidR="007B5727" w:rsidRPr="00875ADC">
        <w:rPr>
          <w:rFonts w:ascii="Book Antiqua" w:hAnsi="Book Antiqua" w:cs="Times New Roman"/>
          <w:b w:val="0"/>
          <w:noProof w:val="0"/>
          <w:color w:val="000000" w:themeColor="text1"/>
          <w:sz w:val="24"/>
          <w:szCs w:val="24"/>
        </w:rPr>
        <w:t>is</w:t>
      </w:r>
      <w:r w:rsidRPr="00875ADC">
        <w:rPr>
          <w:rFonts w:ascii="Book Antiqua" w:hAnsi="Book Antiqua" w:cs="Times New Roman"/>
          <w:b w:val="0"/>
          <w:noProof w:val="0"/>
          <w:color w:val="000000" w:themeColor="text1"/>
          <w:sz w:val="24"/>
          <w:szCs w:val="24"/>
        </w:rPr>
        <w:t xml:space="preserve"> </w:t>
      </w:r>
      <w:r w:rsidR="00696CBD" w:rsidRPr="00875ADC">
        <w:rPr>
          <w:rFonts w:ascii="Book Antiqua" w:hAnsi="Book Antiqua" w:cs="Times New Roman"/>
          <w:b w:val="0"/>
          <w:noProof w:val="0"/>
          <w:color w:val="000000" w:themeColor="text1"/>
          <w:sz w:val="24"/>
          <w:szCs w:val="24"/>
        </w:rPr>
        <w:t xml:space="preserve">result </w:t>
      </w:r>
      <w:r w:rsidRPr="00875ADC">
        <w:rPr>
          <w:rFonts w:ascii="Book Antiqua" w:hAnsi="Book Antiqua" w:cs="Times New Roman"/>
          <w:b w:val="0"/>
          <w:noProof w:val="0"/>
          <w:color w:val="000000" w:themeColor="text1"/>
          <w:sz w:val="24"/>
          <w:szCs w:val="24"/>
        </w:rPr>
        <w:t>implied that the scor</w:t>
      </w:r>
      <w:r w:rsidR="007B5727" w:rsidRPr="00875ADC">
        <w:rPr>
          <w:rFonts w:ascii="Book Antiqua" w:hAnsi="Book Antiqua" w:cs="Times New Roman"/>
          <w:b w:val="0"/>
          <w:noProof w:val="0"/>
          <w:color w:val="000000" w:themeColor="text1"/>
          <w:sz w:val="24"/>
          <w:szCs w:val="24"/>
        </w:rPr>
        <w:t>ing</w:t>
      </w:r>
      <w:r w:rsidRPr="00875ADC">
        <w:rPr>
          <w:rFonts w:ascii="Book Antiqua" w:hAnsi="Book Antiqua" w:cs="Times New Roman"/>
          <w:b w:val="0"/>
          <w:noProof w:val="0"/>
          <w:color w:val="000000" w:themeColor="text1"/>
          <w:sz w:val="24"/>
          <w:szCs w:val="24"/>
        </w:rPr>
        <w:t xml:space="preserve"> system</w:t>
      </w:r>
      <w:r w:rsidR="00D05640" w:rsidRPr="00875ADC">
        <w:rPr>
          <w:rFonts w:ascii="Book Antiqua" w:hAnsi="Book Antiqua" w:cs="Times New Roman"/>
          <w:b w:val="0"/>
          <w:noProof w:val="0"/>
          <w:color w:val="000000" w:themeColor="text1"/>
          <w:sz w:val="24"/>
          <w:szCs w:val="24"/>
        </w:rPr>
        <w:t>s</w:t>
      </w:r>
      <w:r w:rsidRPr="00875ADC">
        <w:rPr>
          <w:rFonts w:ascii="Book Antiqua" w:hAnsi="Book Antiqua" w:cs="Times New Roman"/>
          <w:b w:val="0"/>
          <w:noProof w:val="0"/>
          <w:color w:val="000000" w:themeColor="text1"/>
          <w:sz w:val="24"/>
          <w:szCs w:val="24"/>
        </w:rPr>
        <w:t xml:space="preserve"> would </w:t>
      </w:r>
      <w:r w:rsidR="007B5727" w:rsidRPr="00875ADC">
        <w:rPr>
          <w:rFonts w:ascii="Book Antiqua" w:hAnsi="Book Antiqua" w:cs="Times New Roman"/>
          <w:b w:val="0"/>
          <w:noProof w:val="0"/>
          <w:color w:val="000000" w:themeColor="text1"/>
          <w:sz w:val="24"/>
          <w:szCs w:val="24"/>
        </w:rPr>
        <w:t xml:space="preserve">have </w:t>
      </w:r>
      <w:r w:rsidRPr="00875ADC">
        <w:rPr>
          <w:rFonts w:ascii="Book Antiqua" w:hAnsi="Book Antiqua" w:cs="Times New Roman"/>
          <w:b w:val="0"/>
          <w:noProof w:val="0"/>
          <w:color w:val="000000" w:themeColor="text1"/>
          <w:sz w:val="24"/>
          <w:szCs w:val="24"/>
        </w:rPr>
        <w:t>the best effect for predicting the 6-</w:t>
      </w:r>
      <w:r w:rsidR="004E5784" w:rsidRPr="00875ADC">
        <w:rPr>
          <w:rStyle w:val="shorttext"/>
          <w:rFonts w:ascii="Book Antiqua" w:hAnsi="Book Antiqua" w:cs="Times New Roman"/>
          <w:b w:val="0"/>
          <w:noProof w:val="0"/>
          <w:color w:val="000000" w:themeColor="text1"/>
          <w:sz w:val="24"/>
          <w:szCs w:val="24"/>
        </w:rPr>
        <w:t>mo</w:t>
      </w:r>
      <w:r w:rsidR="004E5784" w:rsidRPr="00875ADC">
        <w:rPr>
          <w:rFonts w:ascii="Book Antiqua" w:hAnsi="Book Antiqua" w:cs="Times New Roman"/>
          <w:b w:val="0"/>
          <w:noProof w:val="0"/>
          <w:color w:val="000000" w:themeColor="text1"/>
          <w:sz w:val="24"/>
          <w:szCs w:val="24"/>
        </w:rPr>
        <w:t xml:space="preserve"> </w:t>
      </w:r>
      <w:r w:rsidRPr="00875ADC">
        <w:rPr>
          <w:rFonts w:ascii="Book Antiqua" w:hAnsi="Book Antiqua" w:cs="Times New Roman"/>
          <w:b w:val="0"/>
          <w:noProof w:val="0"/>
          <w:color w:val="000000" w:themeColor="text1"/>
          <w:sz w:val="24"/>
          <w:szCs w:val="24"/>
        </w:rPr>
        <w:t>mortality of decompensated cirrhosis patients.</w:t>
      </w:r>
    </w:p>
    <w:p w14:paraId="616C5985" w14:textId="00717D1B" w:rsidR="00FA740A" w:rsidRPr="00875ADC" w:rsidRDefault="00FA740A" w:rsidP="00875ADC">
      <w:pPr>
        <w:pStyle w:val="EndNoteCategoryHeading"/>
        <w:spacing w:before="0" w:after="0" w:line="360" w:lineRule="auto"/>
        <w:ind w:firstLineChars="100" w:firstLine="240"/>
        <w:jc w:val="both"/>
        <w:rPr>
          <w:rFonts w:ascii="Book Antiqua" w:hAnsi="Book Antiqua" w:cs="Times New Roman"/>
          <w:b w:val="0"/>
          <w:noProof w:val="0"/>
          <w:color w:val="000000" w:themeColor="text1"/>
          <w:sz w:val="24"/>
          <w:szCs w:val="24"/>
        </w:rPr>
      </w:pPr>
      <w:bookmarkStart w:id="69" w:name="OLE_LINK105"/>
      <w:bookmarkStart w:id="70" w:name="OLE_LINK106"/>
      <w:r w:rsidRPr="00875ADC">
        <w:rPr>
          <w:rFonts w:ascii="Book Antiqua" w:hAnsi="Book Antiqua" w:cs="Times New Roman"/>
          <w:b w:val="0"/>
          <w:noProof w:val="0"/>
          <w:color w:val="000000" w:themeColor="text1"/>
          <w:sz w:val="24"/>
          <w:szCs w:val="24"/>
        </w:rPr>
        <w:t xml:space="preserve">According to our result and clinical practice, the indicators included in CTP is </w:t>
      </w:r>
      <w:r w:rsidR="001C3A16" w:rsidRPr="00875ADC">
        <w:rPr>
          <w:rFonts w:ascii="Book Antiqua" w:hAnsi="Book Antiqua" w:cs="Times New Roman"/>
          <w:b w:val="0"/>
          <w:noProof w:val="0"/>
          <w:color w:val="000000" w:themeColor="text1"/>
          <w:sz w:val="24"/>
          <w:szCs w:val="24"/>
        </w:rPr>
        <w:t>subjective</w:t>
      </w:r>
      <w:r w:rsidR="00D05640" w:rsidRPr="00875ADC">
        <w:rPr>
          <w:rFonts w:ascii="Book Antiqua" w:hAnsi="Book Antiqua" w:cs="Times New Roman"/>
          <w:b w:val="0"/>
          <w:noProof w:val="0"/>
          <w:color w:val="000000" w:themeColor="text1"/>
          <w:sz w:val="24"/>
          <w:szCs w:val="24"/>
        </w:rPr>
        <w:t>, however</w:t>
      </w:r>
      <w:r w:rsidRPr="00875ADC">
        <w:rPr>
          <w:rFonts w:ascii="Book Antiqua" w:hAnsi="Book Antiqua" w:cs="Times New Roman"/>
          <w:b w:val="0"/>
          <w:noProof w:val="0"/>
          <w:color w:val="000000" w:themeColor="text1"/>
          <w:sz w:val="24"/>
          <w:szCs w:val="24"/>
        </w:rPr>
        <w:t>, CTP is easy for doctors to get in daily practice and has high prognosis accuracy in medium term (6-</w:t>
      </w:r>
      <w:r w:rsidR="00DF6C2E" w:rsidRPr="00875ADC">
        <w:rPr>
          <w:rStyle w:val="shorttext"/>
          <w:rFonts w:ascii="Book Antiqua" w:hAnsi="Book Antiqua" w:cs="Times New Roman"/>
          <w:b w:val="0"/>
          <w:noProof w:val="0"/>
          <w:color w:val="000000" w:themeColor="text1"/>
          <w:sz w:val="24"/>
          <w:szCs w:val="24"/>
        </w:rPr>
        <w:t>mo</w:t>
      </w:r>
      <w:r w:rsidRPr="00875ADC">
        <w:rPr>
          <w:rFonts w:ascii="Book Antiqua" w:hAnsi="Book Antiqua" w:cs="Times New Roman"/>
          <w:b w:val="0"/>
          <w:noProof w:val="0"/>
          <w:color w:val="000000" w:themeColor="text1"/>
          <w:sz w:val="24"/>
          <w:szCs w:val="24"/>
        </w:rPr>
        <w:t xml:space="preserve">). As for MELD, the score is presented in a continuous manner and the indicators are </w:t>
      </w:r>
      <w:r w:rsidR="00FA5FA9" w:rsidRPr="00875ADC">
        <w:rPr>
          <w:rFonts w:ascii="Book Antiqua" w:hAnsi="Book Antiqua" w:cs="Times New Roman"/>
          <w:b w:val="0"/>
          <w:noProof w:val="0"/>
          <w:color w:val="000000" w:themeColor="text1"/>
          <w:sz w:val="24"/>
          <w:szCs w:val="24"/>
        </w:rPr>
        <w:t>objective</w:t>
      </w:r>
      <w:r w:rsidRPr="00875ADC">
        <w:rPr>
          <w:rFonts w:ascii="Book Antiqua" w:hAnsi="Book Antiqua" w:cs="Times New Roman"/>
          <w:b w:val="0"/>
          <w:noProof w:val="0"/>
          <w:color w:val="000000" w:themeColor="text1"/>
          <w:sz w:val="24"/>
          <w:szCs w:val="24"/>
        </w:rPr>
        <w:t xml:space="preserve">, but it does not consider the complication which doctors think might put threat on patients directly. There is no </w:t>
      </w:r>
      <w:r w:rsidR="0060507D" w:rsidRPr="00875ADC">
        <w:rPr>
          <w:rFonts w:ascii="Book Antiqua" w:hAnsi="Book Antiqua" w:cs="Times New Roman"/>
          <w:b w:val="0"/>
          <w:noProof w:val="0"/>
          <w:color w:val="000000" w:themeColor="text1"/>
          <w:sz w:val="24"/>
          <w:szCs w:val="24"/>
        </w:rPr>
        <w:t>denying</w:t>
      </w:r>
      <w:r w:rsidRPr="00875ADC">
        <w:rPr>
          <w:rFonts w:ascii="Book Antiqua" w:hAnsi="Book Antiqua" w:cs="Times New Roman"/>
          <w:b w:val="0"/>
          <w:noProof w:val="0"/>
          <w:color w:val="000000" w:themeColor="text1"/>
          <w:sz w:val="24"/>
          <w:szCs w:val="24"/>
        </w:rPr>
        <w:t xml:space="preserve"> that MELD has prognosis value in variceal hemorrhage patients in this study. MELD-Na and MESO </w:t>
      </w:r>
      <w:r w:rsidR="00587C94" w:rsidRPr="00875ADC">
        <w:rPr>
          <w:rFonts w:ascii="Book Antiqua" w:hAnsi="Book Antiqua" w:cs="Times New Roman"/>
          <w:b w:val="0"/>
          <w:noProof w:val="0"/>
          <w:color w:val="000000" w:themeColor="text1"/>
          <w:sz w:val="24"/>
          <w:szCs w:val="24"/>
        </w:rPr>
        <w:t>both think about that</w:t>
      </w:r>
      <w:r w:rsidRPr="00875ADC">
        <w:rPr>
          <w:rFonts w:ascii="Book Antiqua" w:hAnsi="Book Antiqua" w:cs="Times New Roman"/>
          <w:b w:val="0"/>
          <w:noProof w:val="0"/>
          <w:color w:val="000000" w:themeColor="text1"/>
          <w:sz w:val="24"/>
          <w:szCs w:val="24"/>
        </w:rPr>
        <w:t xml:space="preserve"> the effect of serum Na for mortality of patients, and their prognosis accuracy is high. </w:t>
      </w:r>
      <w:bookmarkStart w:id="71" w:name="OLE_LINK2"/>
      <w:bookmarkStart w:id="72" w:name="OLE_LINK3"/>
      <w:r w:rsidR="00D05640" w:rsidRPr="00875ADC">
        <w:rPr>
          <w:rFonts w:ascii="Book Antiqua" w:hAnsi="Book Antiqua" w:cs="Times New Roman"/>
          <w:b w:val="0"/>
          <w:noProof w:val="0"/>
          <w:color w:val="000000" w:themeColor="text1"/>
          <w:sz w:val="24"/>
          <w:szCs w:val="24"/>
        </w:rPr>
        <w:t>To be noticed</w:t>
      </w:r>
      <w:r w:rsidRPr="00875ADC">
        <w:rPr>
          <w:rFonts w:ascii="Book Antiqua" w:hAnsi="Book Antiqua" w:cs="Times New Roman"/>
          <w:b w:val="0"/>
          <w:noProof w:val="0"/>
          <w:color w:val="000000" w:themeColor="text1"/>
          <w:sz w:val="24"/>
          <w:szCs w:val="24"/>
        </w:rPr>
        <w:t xml:space="preserve">, the </w:t>
      </w:r>
      <w:r w:rsidR="00AC7A09" w:rsidRPr="00875ADC">
        <w:rPr>
          <w:rFonts w:ascii="Book Antiqua" w:hAnsi="Book Antiqua" w:cs="Times New Roman"/>
          <w:b w:val="0"/>
          <w:noProof w:val="0"/>
          <w:color w:val="000000" w:themeColor="text1"/>
          <w:sz w:val="24"/>
          <w:szCs w:val="24"/>
        </w:rPr>
        <w:t xml:space="preserve">number of </w:t>
      </w:r>
      <w:r w:rsidRPr="00875ADC">
        <w:rPr>
          <w:rFonts w:ascii="Book Antiqua" w:hAnsi="Book Antiqua" w:cs="Times New Roman"/>
          <w:b w:val="0"/>
          <w:noProof w:val="0"/>
          <w:color w:val="000000" w:themeColor="text1"/>
          <w:sz w:val="24"/>
          <w:szCs w:val="24"/>
        </w:rPr>
        <w:t>studies about the MESO for prognosis in decompensated cirrhosis patients are not enough, further study can be validated with more original researches taken into consideration.</w:t>
      </w:r>
    </w:p>
    <w:bookmarkEnd w:id="59"/>
    <w:bookmarkEnd w:id="60"/>
    <w:bookmarkEnd w:id="69"/>
    <w:bookmarkEnd w:id="70"/>
    <w:bookmarkEnd w:id="71"/>
    <w:bookmarkEnd w:id="72"/>
    <w:p w14:paraId="509DD266" w14:textId="4A894881" w:rsidR="005E3F10" w:rsidRPr="00875ADC" w:rsidRDefault="005E3F10" w:rsidP="00875ADC">
      <w:pPr>
        <w:pStyle w:val="EndNoteCategoryHeading"/>
        <w:spacing w:before="0" w:after="0" w:line="360" w:lineRule="auto"/>
        <w:jc w:val="both"/>
        <w:rPr>
          <w:rFonts w:ascii="Book Antiqua" w:hAnsi="Book Antiqua" w:cs="Times New Roman"/>
          <w:i/>
          <w:noProof w:val="0"/>
          <w:color w:val="000000" w:themeColor="text1"/>
          <w:sz w:val="24"/>
          <w:szCs w:val="24"/>
        </w:rPr>
      </w:pPr>
      <w:r w:rsidRPr="00875ADC">
        <w:rPr>
          <w:rFonts w:ascii="Book Antiqua" w:hAnsi="Book Antiqua" w:cs="Times New Roman"/>
          <w:i/>
          <w:noProof w:val="0"/>
          <w:color w:val="000000" w:themeColor="text1"/>
          <w:sz w:val="24"/>
          <w:szCs w:val="24"/>
        </w:rPr>
        <w:lastRenderedPageBreak/>
        <w:t>Limitations</w:t>
      </w:r>
    </w:p>
    <w:p w14:paraId="10796C86" w14:textId="7B24EB0E" w:rsidR="00A6771A" w:rsidRPr="00875ADC" w:rsidRDefault="005E3F10" w:rsidP="00875ADC">
      <w:pPr>
        <w:pStyle w:val="EndNoteCategoryHeading"/>
        <w:spacing w:before="0" w:after="0" w:line="360" w:lineRule="auto"/>
        <w:jc w:val="both"/>
        <w:rPr>
          <w:rFonts w:ascii="Book Antiqua" w:hAnsi="Book Antiqua" w:cs="Times New Roman"/>
          <w:b w:val="0"/>
          <w:noProof w:val="0"/>
          <w:color w:val="000000" w:themeColor="text1"/>
          <w:sz w:val="24"/>
          <w:szCs w:val="24"/>
        </w:rPr>
      </w:pPr>
      <w:r w:rsidRPr="00875ADC">
        <w:rPr>
          <w:rFonts w:ascii="Book Antiqua" w:hAnsi="Book Antiqua" w:cs="Times New Roman"/>
          <w:b w:val="0"/>
          <w:noProof w:val="0"/>
          <w:color w:val="000000" w:themeColor="text1"/>
          <w:sz w:val="24"/>
          <w:szCs w:val="24"/>
        </w:rPr>
        <w:t xml:space="preserve">There </w:t>
      </w:r>
      <w:r w:rsidR="007B5727" w:rsidRPr="00875ADC">
        <w:rPr>
          <w:rFonts w:ascii="Book Antiqua" w:hAnsi="Book Antiqua" w:cs="Times New Roman"/>
          <w:b w:val="0"/>
          <w:noProof w:val="0"/>
          <w:color w:val="000000" w:themeColor="text1"/>
          <w:sz w:val="24"/>
          <w:szCs w:val="24"/>
        </w:rPr>
        <w:t xml:space="preserve">were </w:t>
      </w:r>
      <w:r w:rsidRPr="00875ADC">
        <w:rPr>
          <w:rFonts w:ascii="Book Antiqua" w:hAnsi="Book Antiqua" w:cs="Times New Roman"/>
          <w:b w:val="0"/>
          <w:noProof w:val="0"/>
          <w:color w:val="000000" w:themeColor="text1"/>
          <w:sz w:val="24"/>
          <w:szCs w:val="24"/>
        </w:rPr>
        <w:t>still some limit</w:t>
      </w:r>
      <w:r w:rsidR="007B5727" w:rsidRPr="00875ADC">
        <w:rPr>
          <w:rFonts w:ascii="Book Antiqua" w:hAnsi="Book Antiqua" w:cs="Times New Roman"/>
          <w:b w:val="0"/>
          <w:noProof w:val="0"/>
          <w:color w:val="000000" w:themeColor="text1"/>
          <w:sz w:val="24"/>
          <w:szCs w:val="24"/>
        </w:rPr>
        <w:t>ation</w:t>
      </w:r>
      <w:r w:rsidRPr="00875ADC">
        <w:rPr>
          <w:rFonts w:ascii="Book Antiqua" w:hAnsi="Book Antiqua" w:cs="Times New Roman"/>
          <w:b w:val="0"/>
          <w:noProof w:val="0"/>
          <w:color w:val="000000" w:themeColor="text1"/>
          <w:sz w:val="24"/>
          <w:szCs w:val="24"/>
        </w:rPr>
        <w:t xml:space="preserve">s in our meta-analysis. First, the number of the included studies </w:t>
      </w:r>
      <w:r w:rsidR="007B5727" w:rsidRPr="00875ADC">
        <w:rPr>
          <w:rFonts w:ascii="Book Antiqua" w:hAnsi="Book Antiqua" w:cs="Times New Roman"/>
          <w:b w:val="0"/>
          <w:noProof w:val="0"/>
          <w:color w:val="000000" w:themeColor="text1"/>
          <w:sz w:val="24"/>
          <w:szCs w:val="24"/>
        </w:rPr>
        <w:t xml:space="preserve">was </w:t>
      </w:r>
      <w:r w:rsidRPr="00875ADC">
        <w:rPr>
          <w:rFonts w:ascii="Book Antiqua" w:hAnsi="Book Antiqua" w:cs="Times New Roman"/>
          <w:b w:val="0"/>
          <w:noProof w:val="0"/>
          <w:color w:val="000000" w:themeColor="text1"/>
          <w:sz w:val="24"/>
          <w:szCs w:val="24"/>
        </w:rPr>
        <w:t xml:space="preserve">relatively small, which restricted the detailed analysis for heterogeneity. Second, several closely related studies were not included in </w:t>
      </w:r>
      <w:r w:rsidR="007B5727" w:rsidRPr="00875ADC">
        <w:rPr>
          <w:rFonts w:ascii="Book Antiqua" w:hAnsi="Book Antiqua" w:cs="Times New Roman"/>
          <w:b w:val="0"/>
          <w:noProof w:val="0"/>
          <w:color w:val="000000" w:themeColor="text1"/>
          <w:sz w:val="24"/>
          <w:szCs w:val="24"/>
        </w:rPr>
        <w:t xml:space="preserve">the </w:t>
      </w:r>
      <w:r w:rsidRPr="00875ADC">
        <w:rPr>
          <w:rFonts w:ascii="Book Antiqua" w:hAnsi="Book Antiqua" w:cs="Times New Roman"/>
          <w:b w:val="0"/>
          <w:noProof w:val="0"/>
          <w:color w:val="000000" w:themeColor="text1"/>
          <w:sz w:val="24"/>
          <w:szCs w:val="24"/>
        </w:rPr>
        <w:t xml:space="preserve">analysis because of </w:t>
      </w:r>
      <w:r w:rsidR="007B5727" w:rsidRPr="00875ADC">
        <w:rPr>
          <w:rFonts w:ascii="Book Antiqua" w:hAnsi="Book Antiqua" w:cs="Times New Roman"/>
          <w:b w:val="0"/>
          <w:noProof w:val="0"/>
          <w:color w:val="000000" w:themeColor="text1"/>
          <w:sz w:val="24"/>
          <w:szCs w:val="24"/>
        </w:rPr>
        <w:t xml:space="preserve">the </w:t>
      </w:r>
      <w:r w:rsidRPr="00875ADC">
        <w:rPr>
          <w:rFonts w:ascii="Book Antiqua" w:hAnsi="Book Antiqua" w:cs="Times New Roman"/>
          <w:b w:val="0"/>
          <w:noProof w:val="0"/>
          <w:color w:val="000000" w:themeColor="text1"/>
          <w:sz w:val="24"/>
          <w:szCs w:val="24"/>
        </w:rPr>
        <w:t xml:space="preserve">lack of necessary data. </w:t>
      </w:r>
    </w:p>
    <w:p w14:paraId="525A6C13" w14:textId="77777777" w:rsidR="00A6771A" w:rsidRPr="00875ADC" w:rsidRDefault="00A6771A" w:rsidP="00875ADC">
      <w:pPr>
        <w:pStyle w:val="EndNoteCategoryHeading"/>
        <w:spacing w:before="0" w:after="0" w:line="360" w:lineRule="auto"/>
        <w:jc w:val="both"/>
        <w:rPr>
          <w:rFonts w:ascii="Book Antiqua" w:hAnsi="Book Antiqua" w:cs="Times New Roman"/>
          <w:b w:val="0"/>
          <w:noProof w:val="0"/>
          <w:color w:val="000000" w:themeColor="text1"/>
          <w:sz w:val="24"/>
          <w:szCs w:val="24"/>
        </w:rPr>
      </w:pPr>
    </w:p>
    <w:p w14:paraId="12A3A6F6" w14:textId="44FAA5F7" w:rsidR="005E3F10" w:rsidRPr="00875ADC" w:rsidRDefault="005E3F10" w:rsidP="00875ADC">
      <w:pPr>
        <w:pStyle w:val="EndNoteCategoryHeading"/>
        <w:spacing w:before="0" w:after="0" w:line="360" w:lineRule="auto"/>
        <w:jc w:val="both"/>
        <w:rPr>
          <w:rFonts w:ascii="Book Antiqua" w:hAnsi="Book Antiqua" w:cs="Times New Roman"/>
          <w:i/>
          <w:noProof w:val="0"/>
          <w:color w:val="000000" w:themeColor="text1"/>
          <w:sz w:val="24"/>
          <w:szCs w:val="24"/>
        </w:rPr>
      </w:pPr>
      <w:r w:rsidRPr="00875ADC">
        <w:rPr>
          <w:rFonts w:ascii="Book Antiqua" w:hAnsi="Book Antiqua" w:cs="Times New Roman"/>
          <w:i/>
          <w:noProof w:val="0"/>
          <w:color w:val="000000" w:themeColor="text1"/>
          <w:sz w:val="24"/>
          <w:szCs w:val="24"/>
        </w:rPr>
        <w:t>Conclusion</w:t>
      </w:r>
    </w:p>
    <w:p w14:paraId="06301C3A" w14:textId="77777777" w:rsidR="00CD0202" w:rsidRPr="00875ADC" w:rsidRDefault="00CD0202" w:rsidP="00875ADC">
      <w:pPr>
        <w:pStyle w:val="EndNoteCategoryHeading"/>
        <w:spacing w:before="0" w:after="0" w:line="360" w:lineRule="auto"/>
        <w:jc w:val="both"/>
        <w:rPr>
          <w:rFonts w:ascii="Book Antiqua" w:hAnsi="Book Antiqua"/>
          <w:color w:val="000000" w:themeColor="text1"/>
          <w:sz w:val="24"/>
          <w:szCs w:val="24"/>
        </w:rPr>
      </w:pPr>
      <w:r w:rsidRPr="00875ADC">
        <w:rPr>
          <w:rFonts w:ascii="Book Antiqua" w:hAnsi="Book Antiqua" w:cs="Times New Roman"/>
          <w:b w:val="0"/>
          <w:noProof w:val="0"/>
          <w:color w:val="000000" w:themeColor="text1"/>
          <w:sz w:val="24"/>
          <w:szCs w:val="24"/>
        </w:rPr>
        <w:t xml:space="preserve">Overall, MESO showed a promising value with the highest AUROC in all assessed scoring systems. MELD-Na had the best performance for predicting mortality at various time points. In particular, </w:t>
      </w:r>
      <w:bookmarkStart w:id="73" w:name="_Hlk529370375"/>
      <w:bookmarkStart w:id="74" w:name="OLE_LINK96"/>
      <w:r w:rsidRPr="00875ADC">
        <w:rPr>
          <w:rFonts w:ascii="Book Antiqua" w:hAnsi="Book Antiqua" w:cs="Times New Roman"/>
          <w:b w:val="0"/>
          <w:noProof w:val="0"/>
          <w:color w:val="000000" w:themeColor="text1"/>
          <w:sz w:val="24"/>
          <w:szCs w:val="24"/>
        </w:rPr>
        <w:t>MELD had a unique advantage for patients with variceal hemorrhage.</w:t>
      </w:r>
    </w:p>
    <w:bookmarkEnd w:id="73"/>
    <w:bookmarkEnd w:id="74"/>
    <w:p w14:paraId="4BCC202C" w14:textId="6ED93AB2" w:rsidR="00E47CC5" w:rsidRPr="00875ADC" w:rsidRDefault="00CD0202" w:rsidP="00875ADC">
      <w:pPr>
        <w:adjustRightInd w:val="0"/>
        <w:snapToGrid w:val="0"/>
        <w:spacing w:line="360" w:lineRule="auto"/>
        <w:ind w:firstLineChars="100" w:firstLine="240"/>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In the future, more sensitive indicators could be added into the model for optimizing the original scoring system, or a </w:t>
      </w:r>
      <w:r w:rsidR="005E17FA" w:rsidRPr="00875ADC">
        <w:rPr>
          <w:rFonts w:ascii="Book Antiqua" w:hAnsi="Book Antiqua" w:cs="Times New Roman"/>
          <w:color w:val="000000" w:themeColor="text1"/>
          <w:sz w:val="24"/>
          <w:szCs w:val="24"/>
        </w:rPr>
        <w:t>more accurate</w:t>
      </w:r>
      <w:r w:rsidRPr="00875ADC">
        <w:rPr>
          <w:rFonts w:ascii="Book Antiqua" w:hAnsi="Book Antiqua" w:cs="Times New Roman"/>
          <w:color w:val="000000" w:themeColor="text1"/>
          <w:sz w:val="24"/>
          <w:szCs w:val="24"/>
        </w:rPr>
        <w:t xml:space="preserve"> model should be proposed for prognosis. Multicenter and long-term studies with larger samples would be helpful for the scoring systems to </w:t>
      </w:r>
      <w:r w:rsidR="00B01EF0" w:rsidRPr="00875ADC">
        <w:rPr>
          <w:rFonts w:ascii="Book Antiqua" w:hAnsi="Book Antiqua" w:cs="Times New Roman"/>
          <w:color w:val="000000" w:themeColor="text1"/>
          <w:sz w:val="24"/>
          <w:szCs w:val="24"/>
        </w:rPr>
        <w:t>predict</w:t>
      </w:r>
      <w:r w:rsidRPr="00875ADC">
        <w:rPr>
          <w:rFonts w:ascii="Book Antiqua" w:hAnsi="Book Antiqua" w:cs="Times New Roman"/>
          <w:color w:val="000000" w:themeColor="text1"/>
          <w:sz w:val="24"/>
          <w:szCs w:val="24"/>
        </w:rPr>
        <w:t xml:space="preserve"> the mortality more precisely in decompensated liver cirrhosis patients.</w:t>
      </w:r>
      <w:r w:rsidRPr="00875ADC" w:rsidDel="00CD0202">
        <w:rPr>
          <w:rFonts w:ascii="Book Antiqua" w:hAnsi="Book Antiqua" w:cs="Times New Roman"/>
          <w:color w:val="000000" w:themeColor="text1"/>
          <w:sz w:val="24"/>
          <w:szCs w:val="24"/>
        </w:rPr>
        <w:t xml:space="preserve"> </w:t>
      </w:r>
      <w:bookmarkStart w:id="75" w:name="OLE_LINK75"/>
      <w:bookmarkStart w:id="76" w:name="OLE_LINK76"/>
    </w:p>
    <w:p w14:paraId="4032D7D2" w14:textId="77777777" w:rsidR="004C0F2D" w:rsidRPr="00875ADC" w:rsidRDefault="004C0F2D" w:rsidP="00875ADC">
      <w:pPr>
        <w:adjustRightInd w:val="0"/>
        <w:snapToGrid w:val="0"/>
        <w:spacing w:line="360" w:lineRule="auto"/>
        <w:rPr>
          <w:rFonts w:ascii="Book Antiqua" w:hAnsi="Book Antiqua"/>
          <w:b/>
          <w:color w:val="000000" w:themeColor="text1"/>
          <w:sz w:val="24"/>
          <w:szCs w:val="24"/>
        </w:rPr>
      </w:pPr>
    </w:p>
    <w:p w14:paraId="30FB4B06" w14:textId="70FB21EE" w:rsidR="001A24DD" w:rsidRPr="00875ADC" w:rsidRDefault="001A24DD" w:rsidP="00875ADC">
      <w:pPr>
        <w:adjustRightInd w:val="0"/>
        <w:snapToGrid w:val="0"/>
        <w:spacing w:line="360" w:lineRule="auto"/>
        <w:rPr>
          <w:rFonts w:ascii="Book Antiqua" w:hAnsi="Book Antiqua"/>
          <w:b/>
          <w:color w:val="000000" w:themeColor="text1"/>
          <w:sz w:val="24"/>
          <w:szCs w:val="24"/>
        </w:rPr>
      </w:pPr>
      <w:r w:rsidRPr="00875ADC">
        <w:rPr>
          <w:rFonts w:ascii="Book Antiqua" w:hAnsi="Book Antiqua"/>
          <w:b/>
          <w:color w:val="000000" w:themeColor="text1"/>
          <w:sz w:val="24"/>
          <w:szCs w:val="24"/>
        </w:rPr>
        <w:t xml:space="preserve">ARTICLE HIGHLIGHTS </w:t>
      </w:r>
    </w:p>
    <w:p w14:paraId="715EBC22" w14:textId="77777777" w:rsidR="001A24DD" w:rsidRPr="00875ADC" w:rsidRDefault="001A24DD" w:rsidP="00875ADC">
      <w:pPr>
        <w:adjustRightInd w:val="0"/>
        <w:snapToGrid w:val="0"/>
        <w:spacing w:line="360" w:lineRule="auto"/>
        <w:rPr>
          <w:rFonts w:ascii="Book Antiqua" w:hAnsi="Book Antiqua"/>
          <w:b/>
          <w:i/>
          <w:color w:val="000000" w:themeColor="text1"/>
          <w:sz w:val="24"/>
          <w:szCs w:val="24"/>
        </w:rPr>
      </w:pPr>
      <w:bookmarkStart w:id="77" w:name="OLE_LINK90"/>
      <w:bookmarkStart w:id="78" w:name="OLE_LINK91"/>
      <w:bookmarkStart w:id="79" w:name="OLE_LINK52"/>
      <w:bookmarkStart w:id="80" w:name="OLE_LINK53"/>
      <w:r w:rsidRPr="00875ADC">
        <w:rPr>
          <w:rFonts w:ascii="Book Antiqua" w:hAnsi="Book Antiqua"/>
          <w:b/>
          <w:i/>
          <w:color w:val="000000" w:themeColor="text1"/>
          <w:sz w:val="24"/>
          <w:szCs w:val="24"/>
        </w:rPr>
        <w:t>Research background</w:t>
      </w:r>
    </w:p>
    <w:p w14:paraId="5D3C1013" w14:textId="1EADB188" w:rsidR="0080761E" w:rsidRPr="00875ADC" w:rsidRDefault="008A1ED5" w:rsidP="00875ADC">
      <w:pPr>
        <w:adjustRightInd w:val="0"/>
        <w:snapToGrid w:val="0"/>
        <w:spacing w:line="360" w:lineRule="auto"/>
        <w:rPr>
          <w:rFonts w:ascii="Book Antiqua" w:hAnsi="Book Antiqua"/>
          <w:color w:val="000000" w:themeColor="text1"/>
          <w:sz w:val="24"/>
          <w:szCs w:val="24"/>
        </w:rPr>
      </w:pPr>
      <w:r w:rsidRPr="00875ADC">
        <w:rPr>
          <w:rFonts w:ascii="Book Antiqua" w:hAnsi="Book Antiqua"/>
          <w:color w:val="000000" w:themeColor="text1"/>
          <w:sz w:val="24"/>
          <w:szCs w:val="24"/>
        </w:rPr>
        <w:t>Liver cirrhosis is a common chronic disease worldwide and decompensated cirrhosis is associated with a high risk of death.</w:t>
      </w:r>
      <w:r w:rsidR="00A373FA" w:rsidRPr="00875ADC">
        <w:rPr>
          <w:rFonts w:ascii="Book Antiqua" w:hAnsi="Book Antiqua"/>
          <w:color w:val="000000" w:themeColor="text1"/>
          <w:sz w:val="24"/>
          <w:szCs w:val="24"/>
        </w:rPr>
        <w:t xml:space="preserve"> T</w:t>
      </w:r>
      <w:r w:rsidRPr="00875ADC">
        <w:rPr>
          <w:rFonts w:ascii="Book Antiqua" w:hAnsi="Book Antiqua"/>
          <w:color w:val="000000" w:themeColor="text1"/>
          <w:sz w:val="24"/>
          <w:szCs w:val="24"/>
        </w:rPr>
        <w:t>o find accu</w:t>
      </w:r>
      <w:r w:rsidR="00A373FA" w:rsidRPr="00875ADC">
        <w:rPr>
          <w:rFonts w:ascii="Book Antiqua" w:hAnsi="Book Antiqua"/>
          <w:color w:val="000000" w:themeColor="text1"/>
          <w:sz w:val="24"/>
          <w:szCs w:val="24"/>
        </w:rPr>
        <w:t xml:space="preserve">rate prognostic scoring system </w:t>
      </w:r>
      <w:r w:rsidR="00172BC8" w:rsidRPr="00875ADC">
        <w:rPr>
          <w:rFonts w:ascii="Book Antiqua" w:hAnsi="Book Antiqua"/>
          <w:color w:val="000000" w:themeColor="text1"/>
          <w:sz w:val="24"/>
          <w:szCs w:val="24"/>
        </w:rPr>
        <w:t xml:space="preserve">not only </w:t>
      </w:r>
      <w:r w:rsidR="00A373FA" w:rsidRPr="00875ADC">
        <w:rPr>
          <w:rFonts w:ascii="Book Antiqua" w:hAnsi="Book Antiqua"/>
          <w:color w:val="000000" w:themeColor="text1"/>
          <w:sz w:val="24"/>
          <w:szCs w:val="24"/>
        </w:rPr>
        <w:t>could help clinicians to make better</w:t>
      </w:r>
      <w:r w:rsidR="00BD70AD" w:rsidRPr="00875ADC">
        <w:rPr>
          <w:rFonts w:ascii="Book Antiqua" w:hAnsi="Book Antiqua"/>
          <w:color w:val="000000" w:themeColor="text1"/>
          <w:sz w:val="24"/>
          <w:szCs w:val="24"/>
        </w:rPr>
        <w:t xml:space="preserve"> decisions </w:t>
      </w:r>
      <w:r w:rsidR="00172BC8" w:rsidRPr="00875ADC">
        <w:rPr>
          <w:rFonts w:ascii="Book Antiqua" w:hAnsi="Book Antiqua"/>
          <w:color w:val="000000" w:themeColor="text1"/>
          <w:sz w:val="24"/>
          <w:szCs w:val="24"/>
        </w:rPr>
        <w:t>but also has a wide significance in the context of organ allocation</w:t>
      </w:r>
      <w:r w:rsidR="000254DA" w:rsidRPr="00875ADC">
        <w:rPr>
          <w:rFonts w:ascii="Book Antiqua" w:hAnsi="Book Antiqua"/>
          <w:color w:val="000000" w:themeColor="text1"/>
          <w:sz w:val="24"/>
          <w:szCs w:val="24"/>
        </w:rPr>
        <w:t xml:space="preserve"> for decompensated cirrhosis patients.</w:t>
      </w:r>
      <w:r w:rsidR="0080761E" w:rsidRPr="00875ADC">
        <w:rPr>
          <w:rFonts w:ascii="Book Antiqua" w:hAnsi="Book Antiqua"/>
          <w:color w:val="000000" w:themeColor="text1"/>
          <w:sz w:val="24"/>
          <w:szCs w:val="24"/>
        </w:rPr>
        <w:t xml:space="preserve"> </w:t>
      </w:r>
    </w:p>
    <w:p w14:paraId="53C3C330" w14:textId="58467AFA" w:rsidR="001A24DD" w:rsidRPr="00875ADC" w:rsidRDefault="001A24DD" w:rsidP="00875ADC">
      <w:pPr>
        <w:adjustRightInd w:val="0"/>
        <w:snapToGrid w:val="0"/>
        <w:spacing w:line="360" w:lineRule="auto"/>
        <w:rPr>
          <w:rFonts w:ascii="Book Antiqua" w:hAnsi="Book Antiqua"/>
          <w:color w:val="000000" w:themeColor="text1"/>
          <w:sz w:val="24"/>
          <w:szCs w:val="24"/>
        </w:rPr>
      </w:pPr>
    </w:p>
    <w:p w14:paraId="1823D9F6" w14:textId="77777777" w:rsidR="001A24DD" w:rsidRPr="00875ADC" w:rsidRDefault="001A24DD" w:rsidP="00875ADC">
      <w:pPr>
        <w:adjustRightInd w:val="0"/>
        <w:snapToGrid w:val="0"/>
        <w:spacing w:line="360" w:lineRule="auto"/>
        <w:rPr>
          <w:rFonts w:ascii="Book Antiqua" w:hAnsi="Book Antiqua"/>
          <w:b/>
          <w:i/>
          <w:color w:val="000000" w:themeColor="text1"/>
          <w:sz w:val="24"/>
          <w:szCs w:val="24"/>
        </w:rPr>
      </w:pPr>
      <w:r w:rsidRPr="00875ADC">
        <w:rPr>
          <w:rFonts w:ascii="Book Antiqua" w:hAnsi="Book Antiqua"/>
          <w:b/>
          <w:i/>
          <w:color w:val="000000" w:themeColor="text1"/>
          <w:sz w:val="24"/>
          <w:szCs w:val="24"/>
        </w:rPr>
        <w:t>Research motivation</w:t>
      </w:r>
    </w:p>
    <w:p w14:paraId="2D80B7C2" w14:textId="32A42905" w:rsidR="001A24DD" w:rsidRPr="00875ADC" w:rsidRDefault="00C9617B" w:rsidP="00875ADC">
      <w:pPr>
        <w:adjustRightInd w:val="0"/>
        <w:snapToGrid w:val="0"/>
        <w:spacing w:line="360" w:lineRule="auto"/>
        <w:rPr>
          <w:rFonts w:ascii="Book Antiqua" w:hAnsi="Book Antiqua"/>
          <w:color w:val="000000" w:themeColor="text1"/>
          <w:sz w:val="24"/>
          <w:szCs w:val="24"/>
        </w:rPr>
      </w:pPr>
      <w:bookmarkStart w:id="81" w:name="OLE_LINK86"/>
      <w:bookmarkStart w:id="82" w:name="OLE_LINK87"/>
      <w:r w:rsidRPr="00875ADC">
        <w:rPr>
          <w:rFonts w:ascii="Book Antiqua" w:hAnsi="Book Antiqua"/>
          <w:color w:val="000000" w:themeColor="text1"/>
          <w:sz w:val="24"/>
          <w:szCs w:val="24"/>
        </w:rPr>
        <w:t xml:space="preserve">There </w:t>
      </w:r>
      <w:r w:rsidR="00AA05F8" w:rsidRPr="00875ADC">
        <w:rPr>
          <w:rFonts w:ascii="Book Antiqua" w:hAnsi="Book Antiqua"/>
          <w:color w:val="000000" w:themeColor="text1"/>
          <w:sz w:val="24"/>
          <w:szCs w:val="24"/>
        </w:rPr>
        <w:t xml:space="preserve">are </w:t>
      </w:r>
      <w:r w:rsidRPr="00875ADC">
        <w:rPr>
          <w:rFonts w:ascii="Book Antiqua" w:hAnsi="Book Antiqua"/>
          <w:color w:val="000000" w:themeColor="text1"/>
          <w:sz w:val="24"/>
          <w:szCs w:val="24"/>
        </w:rPr>
        <w:t xml:space="preserve">so many scoring systems to predict the mortality of decompensated cirrhosis patients, </w:t>
      </w:r>
      <w:r w:rsidR="00AA05F8" w:rsidRPr="00875ADC">
        <w:rPr>
          <w:rFonts w:ascii="Book Antiqua" w:hAnsi="Book Antiqua"/>
          <w:color w:val="000000" w:themeColor="text1"/>
          <w:sz w:val="24"/>
          <w:szCs w:val="24"/>
        </w:rPr>
        <w:t>while it is uncertain that which</w:t>
      </w:r>
      <w:r w:rsidRPr="00875ADC">
        <w:rPr>
          <w:rFonts w:ascii="Book Antiqua" w:hAnsi="Book Antiqua"/>
          <w:color w:val="000000" w:themeColor="text1"/>
          <w:sz w:val="24"/>
          <w:szCs w:val="24"/>
        </w:rPr>
        <w:t xml:space="preserve"> scoring system is better. </w:t>
      </w:r>
      <w:r w:rsidR="0080761E" w:rsidRPr="00875ADC">
        <w:rPr>
          <w:rFonts w:ascii="Book Antiqua" w:hAnsi="Book Antiqua"/>
          <w:color w:val="000000" w:themeColor="text1"/>
          <w:sz w:val="24"/>
          <w:szCs w:val="24"/>
        </w:rPr>
        <w:t>We pe</w:t>
      </w:r>
      <w:r w:rsidR="0039327E" w:rsidRPr="00875ADC">
        <w:rPr>
          <w:rFonts w:ascii="Book Antiqua" w:hAnsi="Book Antiqua"/>
          <w:color w:val="000000" w:themeColor="text1"/>
          <w:sz w:val="24"/>
          <w:szCs w:val="24"/>
        </w:rPr>
        <w:t xml:space="preserve">rformed a meta-analysis to compare the accuracy of four scoring systems: </w:t>
      </w:r>
      <w:r w:rsidR="00BC1C4E" w:rsidRPr="00875ADC">
        <w:rPr>
          <w:rFonts w:ascii="Book Antiqua" w:hAnsi="Book Antiqua" w:cs="Times New Roman"/>
          <w:color w:val="000000" w:themeColor="text1"/>
          <w:sz w:val="24"/>
          <w:szCs w:val="24"/>
        </w:rPr>
        <w:t xml:space="preserve">Child–Turcotte–Pugh (CTP), Model for End-stage Liver Disease score (MELD), MELD-Na, and MELD to Serum Sodium ratio (MESO) </w:t>
      </w:r>
      <w:r w:rsidR="001253C5" w:rsidRPr="00875ADC">
        <w:rPr>
          <w:rFonts w:ascii="Book Antiqua" w:hAnsi="Book Antiqua"/>
          <w:color w:val="000000" w:themeColor="text1"/>
          <w:sz w:val="24"/>
          <w:szCs w:val="24"/>
        </w:rPr>
        <w:t xml:space="preserve">for </w:t>
      </w:r>
      <w:r w:rsidR="0039327E" w:rsidRPr="00875ADC">
        <w:rPr>
          <w:rFonts w:ascii="Book Antiqua" w:hAnsi="Book Antiqua"/>
          <w:color w:val="000000" w:themeColor="text1"/>
          <w:sz w:val="24"/>
          <w:szCs w:val="24"/>
        </w:rPr>
        <w:t>predict</w:t>
      </w:r>
      <w:r w:rsidR="001253C5" w:rsidRPr="00875ADC">
        <w:rPr>
          <w:rFonts w:ascii="Book Antiqua" w:hAnsi="Book Antiqua"/>
          <w:color w:val="000000" w:themeColor="text1"/>
          <w:sz w:val="24"/>
          <w:szCs w:val="24"/>
        </w:rPr>
        <w:t>ing</w:t>
      </w:r>
      <w:r w:rsidR="0039327E" w:rsidRPr="00875ADC">
        <w:rPr>
          <w:rFonts w:ascii="Book Antiqua" w:hAnsi="Book Antiqua"/>
          <w:color w:val="000000" w:themeColor="text1"/>
          <w:sz w:val="24"/>
          <w:szCs w:val="24"/>
        </w:rPr>
        <w:t xml:space="preserve"> the </w:t>
      </w:r>
      <w:r w:rsidR="0039327E" w:rsidRPr="00875ADC">
        <w:rPr>
          <w:rFonts w:ascii="Book Antiqua" w:hAnsi="Book Antiqua"/>
          <w:color w:val="000000" w:themeColor="text1"/>
          <w:sz w:val="24"/>
          <w:szCs w:val="24"/>
        </w:rPr>
        <w:lastRenderedPageBreak/>
        <w:t>mortality in decompensated liver cirrhosis.</w:t>
      </w:r>
      <w:bookmarkStart w:id="83" w:name="OLE_LINK88"/>
      <w:bookmarkStart w:id="84" w:name="OLE_LINK89"/>
      <w:r w:rsidR="00E17379" w:rsidRPr="00875ADC">
        <w:rPr>
          <w:rFonts w:ascii="Book Antiqua" w:hAnsi="Book Antiqua"/>
          <w:color w:val="000000" w:themeColor="text1"/>
          <w:sz w:val="24"/>
          <w:szCs w:val="24"/>
        </w:rPr>
        <w:t xml:space="preserve"> </w:t>
      </w:r>
      <w:bookmarkEnd w:id="81"/>
      <w:bookmarkEnd w:id="82"/>
      <w:bookmarkEnd w:id="83"/>
      <w:bookmarkEnd w:id="84"/>
      <w:r w:rsidR="00E17379" w:rsidRPr="00875ADC">
        <w:rPr>
          <w:rFonts w:ascii="Book Antiqua" w:hAnsi="Book Antiqua"/>
          <w:color w:val="000000" w:themeColor="text1"/>
          <w:sz w:val="24"/>
          <w:szCs w:val="24"/>
        </w:rPr>
        <w:t xml:space="preserve">It is beneficial for </w:t>
      </w:r>
      <w:r w:rsidR="001253C5" w:rsidRPr="00875ADC">
        <w:rPr>
          <w:rFonts w:ascii="Book Antiqua" w:hAnsi="Book Antiqua"/>
          <w:color w:val="000000" w:themeColor="text1"/>
          <w:sz w:val="24"/>
          <w:szCs w:val="24"/>
        </w:rPr>
        <w:t xml:space="preserve">confirming </w:t>
      </w:r>
      <w:r w:rsidR="00E17379" w:rsidRPr="00875ADC">
        <w:rPr>
          <w:rFonts w:ascii="Book Antiqua" w:hAnsi="Book Antiqua"/>
          <w:color w:val="000000" w:themeColor="text1"/>
          <w:sz w:val="24"/>
          <w:szCs w:val="24"/>
        </w:rPr>
        <w:t xml:space="preserve">a </w:t>
      </w:r>
      <w:r w:rsidR="001253C5" w:rsidRPr="00875ADC">
        <w:rPr>
          <w:rFonts w:ascii="Book Antiqua" w:hAnsi="Book Antiqua"/>
          <w:color w:val="000000" w:themeColor="text1"/>
          <w:sz w:val="24"/>
          <w:szCs w:val="24"/>
        </w:rPr>
        <w:t xml:space="preserve">high accuracy </w:t>
      </w:r>
      <w:r w:rsidR="00E17379" w:rsidRPr="00875ADC">
        <w:rPr>
          <w:rFonts w:ascii="Book Antiqua" w:hAnsi="Book Antiqua"/>
          <w:color w:val="000000" w:themeColor="text1"/>
          <w:sz w:val="24"/>
          <w:szCs w:val="24"/>
        </w:rPr>
        <w:t xml:space="preserve">scoring system </w:t>
      </w:r>
      <w:r w:rsidR="001253C5" w:rsidRPr="00875ADC">
        <w:rPr>
          <w:rFonts w:ascii="Book Antiqua" w:hAnsi="Book Antiqua"/>
          <w:color w:val="000000" w:themeColor="text1"/>
          <w:sz w:val="24"/>
          <w:szCs w:val="24"/>
        </w:rPr>
        <w:t xml:space="preserve">to </w:t>
      </w:r>
      <w:r w:rsidR="00E17379" w:rsidRPr="00875ADC">
        <w:rPr>
          <w:rFonts w:ascii="Book Antiqua" w:hAnsi="Book Antiqua"/>
          <w:color w:val="000000" w:themeColor="text1"/>
          <w:sz w:val="24"/>
          <w:szCs w:val="24"/>
        </w:rPr>
        <w:t>use in clinical</w:t>
      </w:r>
      <w:r w:rsidR="001253C5" w:rsidRPr="00875ADC">
        <w:rPr>
          <w:rFonts w:ascii="Book Antiqua" w:hAnsi="Book Antiqua"/>
          <w:color w:val="000000" w:themeColor="text1"/>
          <w:sz w:val="24"/>
          <w:szCs w:val="24"/>
        </w:rPr>
        <w:t>.</w:t>
      </w:r>
    </w:p>
    <w:p w14:paraId="49B8B3B8" w14:textId="77777777" w:rsidR="001253C5" w:rsidRPr="00875ADC" w:rsidRDefault="001253C5" w:rsidP="00875ADC">
      <w:pPr>
        <w:adjustRightInd w:val="0"/>
        <w:snapToGrid w:val="0"/>
        <w:spacing w:line="360" w:lineRule="auto"/>
        <w:rPr>
          <w:rFonts w:ascii="Book Antiqua" w:hAnsi="Book Antiqua"/>
          <w:color w:val="000000" w:themeColor="text1"/>
          <w:sz w:val="24"/>
          <w:szCs w:val="24"/>
        </w:rPr>
      </w:pPr>
    </w:p>
    <w:p w14:paraId="3E16587B" w14:textId="77777777" w:rsidR="001A24DD" w:rsidRPr="00875ADC" w:rsidRDefault="001A24DD" w:rsidP="00875ADC">
      <w:pPr>
        <w:adjustRightInd w:val="0"/>
        <w:snapToGrid w:val="0"/>
        <w:spacing w:line="360" w:lineRule="auto"/>
        <w:rPr>
          <w:rFonts w:ascii="Book Antiqua" w:hAnsi="Book Antiqua"/>
          <w:b/>
          <w:i/>
          <w:color w:val="000000" w:themeColor="text1"/>
          <w:sz w:val="24"/>
          <w:szCs w:val="24"/>
        </w:rPr>
      </w:pPr>
      <w:r w:rsidRPr="00875ADC">
        <w:rPr>
          <w:rFonts w:ascii="Book Antiqua" w:hAnsi="Book Antiqua"/>
          <w:b/>
          <w:i/>
          <w:color w:val="000000" w:themeColor="text1"/>
          <w:sz w:val="24"/>
          <w:szCs w:val="24"/>
        </w:rPr>
        <w:t xml:space="preserve">Research objectives </w:t>
      </w:r>
    </w:p>
    <w:p w14:paraId="7FAB921E" w14:textId="1B2DB357" w:rsidR="001A24DD" w:rsidRPr="00875ADC" w:rsidRDefault="005A3E8D" w:rsidP="00875ADC">
      <w:pPr>
        <w:adjustRightInd w:val="0"/>
        <w:snapToGrid w:val="0"/>
        <w:spacing w:line="360" w:lineRule="auto"/>
        <w:rPr>
          <w:rFonts w:ascii="Book Antiqua" w:hAnsi="Book Antiqua"/>
          <w:color w:val="000000" w:themeColor="text1"/>
          <w:sz w:val="24"/>
          <w:szCs w:val="24"/>
        </w:rPr>
      </w:pPr>
      <w:bookmarkStart w:id="85" w:name="OLE_LINK92"/>
      <w:bookmarkStart w:id="86" w:name="OLE_LINK93"/>
      <w:r w:rsidRPr="00875ADC">
        <w:rPr>
          <w:rFonts w:ascii="Book Antiqua" w:hAnsi="Book Antiqua"/>
          <w:color w:val="000000" w:themeColor="text1"/>
          <w:sz w:val="24"/>
          <w:szCs w:val="24"/>
        </w:rPr>
        <w:t xml:space="preserve">The main objective is to </w:t>
      </w:r>
      <w:bookmarkStart w:id="87" w:name="_Hlk529371471"/>
      <w:r w:rsidR="00620E64" w:rsidRPr="00875ADC">
        <w:rPr>
          <w:rFonts w:ascii="Book Antiqua" w:hAnsi="Book Antiqua"/>
          <w:color w:val="000000" w:themeColor="text1"/>
          <w:sz w:val="24"/>
          <w:szCs w:val="24"/>
        </w:rPr>
        <w:t>quantitatively</w:t>
      </w:r>
      <w:bookmarkEnd w:id="87"/>
      <w:r w:rsidR="00620E64" w:rsidRPr="00875ADC">
        <w:rPr>
          <w:rFonts w:ascii="Book Antiqua" w:hAnsi="Book Antiqua"/>
          <w:color w:val="000000" w:themeColor="text1"/>
          <w:sz w:val="24"/>
          <w:szCs w:val="24"/>
        </w:rPr>
        <w:t xml:space="preserve"> </w:t>
      </w:r>
      <w:r w:rsidRPr="00875ADC">
        <w:rPr>
          <w:rFonts w:ascii="Book Antiqua" w:hAnsi="Book Antiqua"/>
          <w:color w:val="000000" w:themeColor="text1"/>
          <w:sz w:val="24"/>
          <w:szCs w:val="24"/>
        </w:rPr>
        <w:t xml:space="preserve">compare the </w:t>
      </w:r>
      <w:r w:rsidR="008E0153" w:rsidRPr="00875ADC">
        <w:rPr>
          <w:rFonts w:ascii="Book Antiqua" w:hAnsi="Book Antiqua"/>
          <w:color w:val="000000" w:themeColor="text1"/>
          <w:sz w:val="24"/>
          <w:szCs w:val="24"/>
        </w:rPr>
        <w:t xml:space="preserve">test </w:t>
      </w:r>
      <w:r w:rsidRPr="00875ADC">
        <w:rPr>
          <w:rFonts w:ascii="Book Antiqua" w:hAnsi="Book Antiqua"/>
          <w:color w:val="000000" w:themeColor="text1"/>
          <w:sz w:val="24"/>
          <w:szCs w:val="24"/>
        </w:rPr>
        <w:t xml:space="preserve">accuracy of scoring systems </w:t>
      </w:r>
      <w:r w:rsidR="008E0153" w:rsidRPr="00875ADC">
        <w:rPr>
          <w:rFonts w:ascii="Book Antiqua" w:hAnsi="Book Antiqua"/>
          <w:color w:val="000000" w:themeColor="text1"/>
          <w:sz w:val="24"/>
          <w:szCs w:val="24"/>
        </w:rPr>
        <w:t>and to pinpoint the more reliable scoring systems to forecast the mortality of</w:t>
      </w:r>
      <w:r w:rsidRPr="00875ADC">
        <w:rPr>
          <w:rFonts w:ascii="Book Antiqua" w:hAnsi="Book Antiqua"/>
          <w:color w:val="000000" w:themeColor="text1"/>
          <w:sz w:val="24"/>
          <w:szCs w:val="24"/>
        </w:rPr>
        <w:t xml:space="preserve"> decompensated </w:t>
      </w:r>
      <w:r w:rsidR="00B01EF0" w:rsidRPr="00875ADC">
        <w:rPr>
          <w:rFonts w:ascii="Book Antiqua" w:hAnsi="Book Antiqua"/>
          <w:color w:val="000000" w:themeColor="text1"/>
          <w:sz w:val="24"/>
          <w:szCs w:val="24"/>
        </w:rPr>
        <w:t xml:space="preserve">cirrhosis </w:t>
      </w:r>
      <w:r w:rsidRPr="00875ADC">
        <w:rPr>
          <w:rFonts w:ascii="Book Antiqua" w:hAnsi="Book Antiqua"/>
          <w:color w:val="000000" w:themeColor="text1"/>
          <w:sz w:val="24"/>
          <w:szCs w:val="24"/>
        </w:rPr>
        <w:t>patients</w:t>
      </w:r>
      <w:r w:rsidR="008E0153" w:rsidRPr="00875ADC">
        <w:rPr>
          <w:rFonts w:ascii="Book Antiqua" w:hAnsi="Book Antiqua"/>
          <w:color w:val="000000" w:themeColor="text1"/>
          <w:sz w:val="24"/>
          <w:szCs w:val="24"/>
        </w:rPr>
        <w:t xml:space="preserve">. It will help us to </w:t>
      </w:r>
      <w:r w:rsidR="0041335F" w:rsidRPr="00875ADC">
        <w:rPr>
          <w:rFonts w:ascii="Book Antiqua" w:hAnsi="Book Antiqua"/>
          <w:color w:val="000000" w:themeColor="text1"/>
          <w:sz w:val="24"/>
          <w:szCs w:val="24"/>
        </w:rPr>
        <w:t>assess the state of an illness</w:t>
      </w:r>
      <w:r w:rsidR="00B33E7A" w:rsidRPr="00875ADC">
        <w:rPr>
          <w:rFonts w:ascii="Book Antiqua" w:hAnsi="Book Antiqua"/>
          <w:color w:val="000000" w:themeColor="text1"/>
          <w:sz w:val="24"/>
          <w:szCs w:val="24"/>
        </w:rPr>
        <w:t xml:space="preserve"> </w:t>
      </w:r>
      <w:r w:rsidR="0041335F" w:rsidRPr="00875ADC">
        <w:rPr>
          <w:rFonts w:ascii="Book Antiqua" w:hAnsi="Book Antiqua"/>
          <w:color w:val="000000" w:themeColor="text1"/>
          <w:sz w:val="24"/>
          <w:szCs w:val="24"/>
        </w:rPr>
        <w:t>and make</w:t>
      </w:r>
      <w:r w:rsidR="00B33E7A" w:rsidRPr="00875ADC">
        <w:rPr>
          <w:rFonts w:ascii="Book Antiqua" w:hAnsi="Book Antiqua"/>
          <w:color w:val="000000" w:themeColor="text1"/>
          <w:sz w:val="24"/>
          <w:szCs w:val="24"/>
        </w:rPr>
        <w:t xml:space="preserve"> better</w:t>
      </w:r>
      <w:r w:rsidR="0041335F" w:rsidRPr="00875ADC">
        <w:rPr>
          <w:rFonts w:ascii="Book Antiqua" w:hAnsi="Book Antiqua"/>
          <w:color w:val="000000" w:themeColor="text1"/>
          <w:sz w:val="24"/>
          <w:szCs w:val="24"/>
        </w:rPr>
        <w:t xml:space="preserve"> decision. </w:t>
      </w:r>
    </w:p>
    <w:bookmarkEnd w:id="85"/>
    <w:bookmarkEnd w:id="86"/>
    <w:p w14:paraId="01F911F9" w14:textId="77777777" w:rsidR="00892F26" w:rsidRPr="00875ADC" w:rsidRDefault="00892F26" w:rsidP="00875ADC">
      <w:pPr>
        <w:adjustRightInd w:val="0"/>
        <w:snapToGrid w:val="0"/>
        <w:spacing w:line="360" w:lineRule="auto"/>
        <w:rPr>
          <w:rFonts w:ascii="Book Antiqua" w:hAnsi="Book Antiqua"/>
          <w:color w:val="000000" w:themeColor="text1"/>
          <w:sz w:val="24"/>
          <w:szCs w:val="24"/>
        </w:rPr>
      </w:pPr>
    </w:p>
    <w:p w14:paraId="7411801B" w14:textId="77777777" w:rsidR="001A24DD" w:rsidRPr="00875ADC" w:rsidRDefault="001A24DD" w:rsidP="00875ADC">
      <w:pPr>
        <w:adjustRightInd w:val="0"/>
        <w:snapToGrid w:val="0"/>
        <w:spacing w:line="360" w:lineRule="auto"/>
        <w:rPr>
          <w:rFonts w:ascii="Book Antiqua" w:hAnsi="Book Antiqua"/>
          <w:b/>
          <w:i/>
          <w:color w:val="000000" w:themeColor="text1"/>
          <w:sz w:val="24"/>
          <w:szCs w:val="24"/>
        </w:rPr>
      </w:pPr>
      <w:r w:rsidRPr="00875ADC">
        <w:rPr>
          <w:rFonts w:ascii="Book Antiqua" w:hAnsi="Book Antiqua"/>
          <w:b/>
          <w:i/>
          <w:color w:val="000000" w:themeColor="text1"/>
          <w:sz w:val="24"/>
          <w:szCs w:val="24"/>
        </w:rPr>
        <w:t>Research methods</w:t>
      </w:r>
    </w:p>
    <w:p w14:paraId="779AB9EA" w14:textId="715812FC" w:rsidR="0054604D" w:rsidRPr="00875ADC" w:rsidRDefault="005F1B0C" w:rsidP="00875ADC">
      <w:pPr>
        <w:adjustRightInd w:val="0"/>
        <w:snapToGrid w:val="0"/>
        <w:spacing w:line="360" w:lineRule="auto"/>
        <w:rPr>
          <w:rFonts w:ascii="Book Antiqua" w:hAnsi="Book Antiqua"/>
          <w:color w:val="000000" w:themeColor="text1"/>
          <w:sz w:val="24"/>
          <w:szCs w:val="24"/>
        </w:rPr>
      </w:pPr>
      <w:r w:rsidRPr="00875ADC">
        <w:rPr>
          <w:rFonts w:ascii="Book Antiqua" w:hAnsi="Book Antiqua"/>
          <w:color w:val="000000" w:themeColor="text1"/>
          <w:sz w:val="24"/>
          <w:szCs w:val="24"/>
        </w:rPr>
        <w:t>We searched PubMed, Web of science</w:t>
      </w:r>
      <w:r w:rsidR="000C6286" w:rsidRPr="00875ADC">
        <w:rPr>
          <w:rFonts w:ascii="Book Antiqua" w:hAnsi="Book Antiqua"/>
          <w:color w:val="000000" w:themeColor="text1"/>
          <w:sz w:val="24"/>
          <w:szCs w:val="24"/>
        </w:rPr>
        <w:t xml:space="preserve">, Cochrane Library, </w:t>
      </w:r>
      <w:r w:rsidR="00D16692" w:rsidRPr="00875ADC">
        <w:rPr>
          <w:rFonts w:ascii="Book Antiqua" w:hAnsi="Book Antiqua"/>
          <w:color w:val="000000" w:themeColor="text1"/>
          <w:sz w:val="24"/>
          <w:szCs w:val="24"/>
        </w:rPr>
        <w:t xml:space="preserve">EMBASE </w:t>
      </w:r>
      <w:r w:rsidR="000C6286" w:rsidRPr="00875ADC">
        <w:rPr>
          <w:rFonts w:ascii="Book Antiqua" w:hAnsi="Book Antiqua"/>
          <w:color w:val="000000" w:themeColor="text1"/>
          <w:sz w:val="24"/>
          <w:szCs w:val="24"/>
        </w:rPr>
        <w:t xml:space="preserve">and Ovid databases from inception to September 2018 for relevant articles and </w:t>
      </w:r>
      <w:r w:rsidR="00BE20F0" w:rsidRPr="00875ADC">
        <w:rPr>
          <w:rFonts w:ascii="Book Antiqua" w:hAnsi="Book Antiqua"/>
          <w:color w:val="000000" w:themeColor="text1"/>
          <w:sz w:val="24"/>
          <w:szCs w:val="24"/>
        </w:rPr>
        <w:t xml:space="preserve">evaluated </w:t>
      </w:r>
      <w:r w:rsidR="000C6286" w:rsidRPr="00875ADC">
        <w:rPr>
          <w:rFonts w:ascii="Book Antiqua" w:hAnsi="Book Antiqua"/>
          <w:color w:val="000000" w:themeColor="text1"/>
          <w:sz w:val="24"/>
          <w:szCs w:val="24"/>
        </w:rPr>
        <w:t xml:space="preserve">the </w:t>
      </w:r>
      <w:r w:rsidR="00BE20F0" w:rsidRPr="00875ADC">
        <w:rPr>
          <w:rFonts w:ascii="Book Antiqua" w:hAnsi="Book Antiqua"/>
          <w:color w:val="000000" w:themeColor="text1"/>
          <w:sz w:val="24"/>
          <w:szCs w:val="24"/>
        </w:rPr>
        <w:t xml:space="preserve">quality of </w:t>
      </w:r>
      <w:r w:rsidR="000C6286" w:rsidRPr="00875ADC">
        <w:rPr>
          <w:rFonts w:ascii="Book Antiqua" w:hAnsi="Book Antiqua"/>
          <w:color w:val="000000" w:themeColor="text1"/>
          <w:sz w:val="24"/>
          <w:szCs w:val="24"/>
        </w:rPr>
        <w:t xml:space="preserve">original articles </w:t>
      </w:r>
      <w:r w:rsidR="00BE20F0" w:rsidRPr="00875ADC">
        <w:rPr>
          <w:rFonts w:ascii="Book Antiqua" w:hAnsi="Book Antiqua"/>
          <w:color w:val="000000" w:themeColor="text1"/>
          <w:sz w:val="24"/>
          <w:szCs w:val="24"/>
        </w:rPr>
        <w:t xml:space="preserve">by </w:t>
      </w:r>
      <w:r w:rsidR="00073941" w:rsidRPr="00875ADC">
        <w:rPr>
          <w:rFonts w:ascii="Book Antiqua" w:hAnsi="Book Antiqua" w:cs="Times New Roman"/>
          <w:color w:val="000000" w:themeColor="text1"/>
          <w:sz w:val="24"/>
          <w:szCs w:val="24"/>
        </w:rPr>
        <w:t xml:space="preserve">the Quality Assessment of Diagnostic Accuracy Studies </w:t>
      </w:r>
      <w:r w:rsidR="00C65993" w:rsidRPr="00875ADC">
        <w:rPr>
          <w:rFonts w:ascii="Book Antiqua" w:hAnsi="Book Antiqua" w:cs="Times New Roman"/>
          <w:color w:val="000000" w:themeColor="text1"/>
          <w:sz w:val="24"/>
          <w:szCs w:val="24"/>
        </w:rPr>
        <w:t xml:space="preserve">2 </w:t>
      </w:r>
      <w:r w:rsidR="00073941" w:rsidRPr="00875ADC">
        <w:rPr>
          <w:rFonts w:ascii="Book Antiqua" w:hAnsi="Book Antiqua" w:cs="Times New Roman"/>
          <w:color w:val="000000" w:themeColor="text1"/>
          <w:sz w:val="24"/>
          <w:szCs w:val="24"/>
        </w:rPr>
        <w:t>scale</w:t>
      </w:r>
      <w:r w:rsidR="00BE20F0" w:rsidRPr="00875ADC">
        <w:rPr>
          <w:rFonts w:ascii="Book Antiqua" w:hAnsi="Book Antiqua"/>
          <w:color w:val="000000" w:themeColor="text1"/>
          <w:sz w:val="24"/>
          <w:szCs w:val="24"/>
        </w:rPr>
        <w:t xml:space="preserve">. </w:t>
      </w:r>
      <w:r w:rsidR="00D956DF" w:rsidRPr="00875ADC">
        <w:rPr>
          <w:rFonts w:ascii="Book Antiqua" w:hAnsi="Book Antiqua"/>
          <w:color w:val="000000" w:themeColor="text1"/>
          <w:sz w:val="24"/>
          <w:szCs w:val="24"/>
        </w:rPr>
        <w:t xml:space="preserve">As for statistical heterogeneity, threshold effect and non-threshold effect </w:t>
      </w:r>
      <w:r w:rsidR="001253C5" w:rsidRPr="00875ADC">
        <w:rPr>
          <w:rFonts w:ascii="Book Antiqua" w:hAnsi="Book Antiqua"/>
          <w:color w:val="000000" w:themeColor="text1"/>
          <w:sz w:val="24"/>
          <w:szCs w:val="24"/>
        </w:rPr>
        <w:t xml:space="preserve">were </w:t>
      </w:r>
      <w:r w:rsidR="00D956DF" w:rsidRPr="00875ADC">
        <w:rPr>
          <w:rFonts w:ascii="Book Antiqua" w:hAnsi="Book Antiqua"/>
          <w:color w:val="000000" w:themeColor="text1"/>
          <w:sz w:val="24"/>
          <w:szCs w:val="24"/>
        </w:rPr>
        <w:t xml:space="preserve">assessed by Spearman correlation and Cochrane’s </w:t>
      </w:r>
      <w:r w:rsidR="00D956DF" w:rsidRPr="00875ADC">
        <w:rPr>
          <w:rFonts w:ascii="Book Antiqua" w:hAnsi="Book Antiqua"/>
          <w:i/>
          <w:color w:val="000000" w:themeColor="text1"/>
          <w:sz w:val="24"/>
          <w:szCs w:val="24"/>
        </w:rPr>
        <w:t xml:space="preserve">Q </w:t>
      </w:r>
      <w:r w:rsidR="00D956DF" w:rsidRPr="00875ADC">
        <w:rPr>
          <w:rFonts w:ascii="Book Antiqua" w:hAnsi="Book Antiqua"/>
          <w:color w:val="000000" w:themeColor="text1"/>
          <w:sz w:val="24"/>
          <w:szCs w:val="24"/>
        </w:rPr>
        <w:t xml:space="preserve">test respectively. </w:t>
      </w:r>
      <w:r w:rsidR="001A235B" w:rsidRPr="00875ADC">
        <w:rPr>
          <w:rFonts w:ascii="Book Antiqua" w:hAnsi="Book Antiqua"/>
          <w:color w:val="000000" w:themeColor="text1"/>
          <w:sz w:val="24"/>
          <w:szCs w:val="24"/>
        </w:rPr>
        <w:t xml:space="preserve">And optimum model was chosen to estimate the accuracy like </w:t>
      </w:r>
      <w:r w:rsidR="00AA299E" w:rsidRPr="00875ADC">
        <w:rPr>
          <w:rStyle w:val="gt-baf-word-clickable"/>
          <w:rFonts w:ascii="Book Antiqua" w:hAnsi="Book Antiqua" w:cs="Times New Roman"/>
          <w:color w:val="000000" w:themeColor="text1"/>
          <w:sz w:val="24"/>
          <w:szCs w:val="24"/>
        </w:rPr>
        <w:t>diagnostic odd ratios</w:t>
      </w:r>
      <w:r w:rsidR="001A235B" w:rsidRPr="00875ADC">
        <w:rPr>
          <w:rFonts w:ascii="Book Antiqua" w:hAnsi="Book Antiqua"/>
          <w:color w:val="000000" w:themeColor="text1"/>
          <w:sz w:val="24"/>
          <w:szCs w:val="24"/>
        </w:rPr>
        <w:t xml:space="preserve">, </w:t>
      </w:r>
      <w:r w:rsidR="00767CCE" w:rsidRPr="00875ADC">
        <w:rPr>
          <w:rStyle w:val="gt-baf-word-clickable"/>
          <w:rFonts w:ascii="Book Antiqua" w:hAnsi="Book Antiqua" w:cs="Times New Roman"/>
          <w:color w:val="000000" w:themeColor="text1"/>
          <w:sz w:val="24"/>
          <w:szCs w:val="24"/>
        </w:rPr>
        <w:t>area under summarized receiver operating characteristic</w:t>
      </w:r>
      <w:r w:rsidR="00767CCE" w:rsidRPr="00875ADC">
        <w:rPr>
          <w:rFonts w:ascii="Book Antiqua" w:hAnsi="Book Antiqua"/>
          <w:color w:val="000000" w:themeColor="text1"/>
          <w:sz w:val="24"/>
          <w:szCs w:val="24"/>
        </w:rPr>
        <w:t xml:space="preserve"> (</w:t>
      </w:r>
      <w:r w:rsidR="001A235B" w:rsidRPr="00875ADC">
        <w:rPr>
          <w:rFonts w:ascii="Book Antiqua" w:hAnsi="Book Antiqua"/>
          <w:color w:val="000000" w:themeColor="text1"/>
          <w:sz w:val="24"/>
          <w:szCs w:val="24"/>
        </w:rPr>
        <w:t>AUROC</w:t>
      </w:r>
      <w:r w:rsidR="00767CCE" w:rsidRPr="00875ADC">
        <w:rPr>
          <w:rFonts w:ascii="Book Antiqua" w:hAnsi="Book Antiqua"/>
          <w:color w:val="000000" w:themeColor="text1"/>
          <w:sz w:val="24"/>
          <w:szCs w:val="24"/>
        </w:rPr>
        <w:t>)</w:t>
      </w:r>
      <w:r w:rsidR="001A235B" w:rsidRPr="00875ADC">
        <w:rPr>
          <w:rFonts w:ascii="Book Antiqua" w:hAnsi="Book Antiqua"/>
          <w:color w:val="000000" w:themeColor="text1"/>
          <w:sz w:val="24"/>
          <w:szCs w:val="24"/>
        </w:rPr>
        <w:t xml:space="preserve">. We used </w:t>
      </w:r>
      <w:proofErr w:type="spellStart"/>
      <w:r w:rsidR="001A235B" w:rsidRPr="00875ADC">
        <w:rPr>
          <w:rFonts w:ascii="Book Antiqua" w:hAnsi="Book Antiqua"/>
          <w:color w:val="000000" w:themeColor="text1"/>
          <w:sz w:val="24"/>
          <w:szCs w:val="24"/>
        </w:rPr>
        <w:t>Deek’s</w:t>
      </w:r>
      <w:proofErr w:type="spellEnd"/>
      <w:r w:rsidR="001A235B" w:rsidRPr="00875ADC">
        <w:rPr>
          <w:rFonts w:ascii="Book Antiqua" w:hAnsi="Book Antiqua"/>
          <w:color w:val="000000" w:themeColor="text1"/>
          <w:sz w:val="24"/>
          <w:szCs w:val="24"/>
        </w:rPr>
        <w:t xml:space="preserve"> funnel plot asymmetry to assess potential publication bias. </w:t>
      </w:r>
      <w:bookmarkStart w:id="88" w:name="OLE_LINK109"/>
      <w:bookmarkStart w:id="89" w:name="OLE_LINK110"/>
      <w:bookmarkStart w:id="90" w:name="OLE_LINK107"/>
      <w:bookmarkStart w:id="91" w:name="OLE_LINK108"/>
      <w:r w:rsidR="001A235B" w:rsidRPr="00875ADC">
        <w:rPr>
          <w:rFonts w:ascii="Book Antiqua" w:hAnsi="Book Antiqua"/>
          <w:color w:val="000000" w:themeColor="text1"/>
          <w:sz w:val="24"/>
          <w:szCs w:val="24"/>
        </w:rPr>
        <w:t>Stata 12.0, Meta-</w:t>
      </w:r>
      <w:proofErr w:type="spellStart"/>
      <w:r w:rsidR="001A235B" w:rsidRPr="00875ADC">
        <w:rPr>
          <w:rFonts w:ascii="Book Antiqua" w:hAnsi="Book Antiqua"/>
          <w:color w:val="000000" w:themeColor="text1"/>
          <w:sz w:val="24"/>
          <w:szCs w:val="24"/>
        </w:rPr>
        <w:t>DiSc</w:t>
      </w:r>
      <w:proofErr w:type="spellEnd"/>
      <w:r w:rsidR="001A235B" w:rsidRPr="00875ADC">
        <w:rPr>
          <w:rFonts w:ascii="Book Antiqua" w:hAnsi="Book Antiqua"/>
          <w:color w:val="000000" w:themeColor="text1"/>
          <w:sz w:val="24"/>
          <w:szCs w:val="24"/>
        </w:rPr>
        <w:t xml:space="preserve"> 1.4 and Review Manager 5.3</w:t>
      </w:r>
      <w:r w:rsidR="00596D23" w:rsidRPr="00875ADC">
        <w:rPr>
          <w:rFonts w:ascii="Book Antiqua" w:hAnsi="Book Antiqua"/>
          <w:color w:val="000000" w:themeColor="text1"/>
          <w:sz w:val="24"/>
          <w:szCs w:val="24"/>
        </w:rPr>
        <w:t xml:space="preserve"> </w:t>
      </w:r>
      <w:r w:rsidR="00A472CE" w:rsidRPr="00875ADC">
        <w:rPr>
          <w:rFonts w:ascii="Book Antiqua" w:hAnsi="Book Antiqua"/>
          <w:color w:val="000000" w:themeColor="text1"/>
          <w:sz w:val="24"/>
          <w:szCs w:val="24"/>
        </w:rPr>
        <w:t>were</w:t>
      </w:r>
      <w:r w:rsidR="00596D23" w:rsidRPr="00875ADC">
        <w:rPr>
          <w:rFonts w:ascii="Book Antiqua" w:hAnsi="Book Antiqua"/>
          <w:color w:val="000000" w:themeColor="text1"/>
          <w:sz w:val="24"/>
          <w:szCs w:val="24"/>
        </w:rPr>
        <w:t xml:space="preserve"> tools </w:t>
      </w:r>
      <w:r w:rsidR="00A472CE" w:rsidRPr="00875ADC">
        <w:rPr>
          <w:rFonts w:ascii="Book Antiqua" w:hAnsi="Book Antiqua"/>
          <w:color w:val="000000" w:themeColor="text1"/>
          <w:sz w:val="24"/>
          <w:szCs w:val="24"/>
        </w:rPr>
        <w:t>to be used</w:t>
      </w:r>
      <w:r w:rsidR="00596D23" w:rsidRPr="00875ADC">
        <w:rPr>
          <w:rFonts w:ascii="Book Antiqua" w:hAnsi="Book Antiqua"/>
          <w:color w:val="000000" w:themeColor="text1"/>
          <w:sz w:val="24"/>
          <w:szCs w:val="24"/>
        </w:rPr>
        <w:t>.</w:t>
      </w:r>
      <w:r w:rsidR="0054604D" w:rsidRPr="00875ADC">
        <w:rPr>
          <w:rFonts w:ascii="Book Antiqua" w:hAnsi="Book Antiqua"/>
          <w:color w:val="000000" w:themeColor="text1"/>
          <w:sz w:val="24"/>
          <w:szCs w:val="24"/>
        </w:rPr>
        <w:t xml:space="preserve"> </w:t>
      </w:r>
      <w:bookmarkEnd w:id="88"/>
      <w:bookmarkEnd w:id="89"/>
    </w:p>
    <w:p w14:paraId="0538A15C" w14:textId="77777777" w:rsidR="001A24DD" w:rsidRPr="00875ADC" w:rsidRDefault="001A24DD" w:rsidP="00875ADC">
      <w:pPr>
        <w:adjustRightInd w:val="0"/>
        <w:snapToGrid w:val="0"/>
        <w:spacing w:line="360" w:lineRule="auto"/>
        <w:rPr>
          <w:rFonts w:ascii="Book Antiqua" w:hAnsi="Book Antiqua"/>
          <w:color w:val="000000" w:themeColor="text1"/>
          <w:sz w:val="24"/>
          <w:szCs w:val="24"/>
        </w:rPr>
      </w:pPr>
    </w:p>
    <w:bookmarkEnd w:id="90"/>
    <w:bookmarkEnd w:id="91"/>
    <w:p w14:paraId="6892EA89" w14:textId="77777777" w:rsidR="001A24DD" w:rsidRPr="00875ADC" w:rsidRDefault="001A24DD" w:rsidP="00875ADC">
      <w:pPr>
        <w:adjustRightInd w:val="0"/>
        <w:snapToGrid w:val="0"/>
        <w:spacing w:line="360" w:lineRule="auto"/>
        <w:rPr>
          <w:rFonts w:ascii="Book Antiqua" w:hAnsi="Book Antiqua"/>
          <w:b/>
          <w:i/>
          <w:color w:val="000000" w:themeColor="text1"/>
          <w:sz w:val="24"/>
          <w:szCs w:val="24"/>
        </w:rPr>
      </w:pPr>
      <w:r w:rsidRPr="00875ADC">
        <w:rPr>
          <w:rFonts w:ascii="Book Antiqua" w:hAnsi="Book Antiqua"/>
          <w:b/>
          <w:i/>
          <w:color w:val="000000" w:themeColor="text1"/>
          <w:sz w:val="24"/>
          <w:szCs w:val="24"/>
        </w:rPr>
        <w:t>Research results</w:t>
      </w:r>
    </w:p>
    <w:p w14:paraId="22C7AB40" w14:textId="32F1B401" w:rsidR="00BD52F0" w:rsidRPr="00875ADC" w:rsidRDefault="00BD52F0" w:rsidP="00875ADC">
      <w:pPr>
        <w:adjustRightInd w:val="0"/>
        <w:snapToGrid w:val="0"/>
        <w:spacing w:line="360" w:lineRule="auto"/>
        <w:rPr>
          <w:rFonts w:ascii="Book Antiqua" w:hAnsi="Book Antiqua"/>
          <w:color w:val="000000" w:themeColor="text1"/>
          <w:sz w:val="24"/>
          <w:szCs w:val="24"/>
        </w:rPr>
      </w:pPr>
      <w:bookmarkStart w:id="92" w:name="OLE_LINK84"/>
      <w:bookmarkStart w:id="93" w:name="OLE_LINK85"/>
      <w:r w:rsidRPr="00875ADC">
        <w:rPr>
          <w:rFonts w:ascii="Book Antiqua" w:hAnsi="Book Antiqua"/>
          <w:color w:val="000000" w:themeColor="text1"/>
          <w:sz w:val="24"/>
          <w:szCs w:val="24"/>
        </w:rPr>
        <w:t xml:space="preserve">Sixteen eligible studies involving 2337 decompensated liver cirrhosis patients were included in this meta-analysis. The overall analysis showed </w:t>
      </w:r>
      <w:r w:rsidR="00DC1C04" w:rsidRPr="00875ADC">
        <w:rPr>
          <w:rFonts w:ascii="Book Antiqua" w:hAnsi="Book Antiqua"/>
          <w:color w:val="000000" w:themeColor="text1"/>
          <w:sz w:val="24"/>
          <w:szCs w:val="24"/>
        </w:rPr>
        <w:t xml:space="preserve">MESO had </w:t>
      </w:r>
      <w:r w:rsidR="009E5E1F" w:rsidRPr="00875ADC">
        <w:rPr>
          <w:rFonts w:ascii="Book Antiqua" w:hAnsi="Book Antiqua"/>
          <w:color w:val="000000" w:themeColor="text1"/>
          <w:sz w:val="24"/>
          <w:szCs w:val="24"/>
        </w:rPr>
        <w:t xml:space="preserve">a promising value with highest AUROC in all assessed scoring systems. MELD-Na had the best performance for predicting mortality at various time </w:t>
      </w:r>
      <w:r w:rsidR="00771229" w:rsidRPr="00875ADC">
        <w:rPr>
          <w:rFonts w:ascii="Book Antiqua" w:hAnsi="Book Antiqua"/>
          <w:color w:val="000000" w:themeColor="text1"/>
          <w:sz w:val="24"/>
          <w:szCs w:val="24"/>
        </w:rPr>
        <w:t>points</w:t>
      </w:r>
      <w:r w:rsidR="009E5E1F" w:rsidRPr="00875ADC">
        <w:rPr>
          <w:rFonts w:ascii="Book Antiqua" w:hAnsi="Book Antiqua"/>
          <w:color w:val="000000" w:themeColor="text1"/>
          <w:sz w:val="24"/>
          <w:szCs w:val="24"/>
        </w:rPr>
        <w:t xml:space="preserve">. </w:t>
      </w:r>
      <w:r w:rsidR="00CD0202" w:rsidRPr="00875ADC">
        <w:rPr>
          <w:rFonts w:ascii="Book Antiqua" w:hAnsi="Book Antiqua"/>
          <w:color w:val="000000" w:themeColor="text1"/>
          <w:sz w:val="24"/>
          <w:szCs w:val="24"/>
        </w:rPr>
        <w:t>MELD had a unique advantage for patients with variceal hemorrhage.</w:t>
      </w:r>
    </w:p>
    <w:bookmarkEnd w:id="77"/>
    <w:bookmarkEnd w:id="78"/>
    <w:bookmarkEnd w:id="92"/>
    <w:bookmarkEnd w:id="93"/>
    <w:p w14:paraId="29329A0D" w14:textId="77777777" w:rsidR="00AF0AE8" w:rsidRPr="00875ADC" w:rsidRDefault="00AF0AE8" w:rsidP="00875ADC">
      <w:pPr>
        <w:adjustRightInd w:val="0"/>
        <w:snapToGrid w:val="0"/>
        <w:spacing w:line="360" w:lineRule="auto"/>
        <w:rPr>
          <w:rFonts w:ascii="Book Antiqua" w:hAnsi="Book Antiqua"/>
          <w:color w:val="000000" w:themeColor="text1"/>
          <w:sz w:val="24"/>
          <w:szCs w:val="24"/>
        </w:rPr>
      </w:pPr>
    </w:p>
    <w:p w14:paraId="50BD9386" w14:textId="77777777" w:rsidR="001A24DD" w:rsidRPr="00875ADC" w:rsidRDefault="001A24DD" w:rsidP="00875ADC">
      <w:pPr>
        <w:adjustRightInd w:val="0"/>
        <w:snapToGrid w:val="0"/>
        <w:spacing w:line="360" w:lineRule="auto"/>
        <w:rPr>
          <w:rFonts w:ascii="Book Antiqua" w:hAnsi="Book Antiqua"/>
          <w:b/>
          <w:i/>
          <w:color w:val="000000" w:themeColor="text1"/>
          <w:sz w:val="24"/>
          <w:szCs w:val="24"/>
        </w:rPr>
      </w:pPr>
      <w:bookmarkStart w:id="94" w:name="OLE_LINK94"/>
      <w:bookmarkStart w:id="95" w:name="OLE_LINK95"/>
      <w:r w:rsidRPr="00875ADC">
        <w:rPr>
          <w:rFonts w:ascii="Book Antiqua" w:hAnsi="Book Antiqua"/>
          <w:b/>
          <w:i/>
          <w:color w:val="000000" w:themeColor="text1"/>
          <w:sz w:val="24"/>
          <w:szCs w:val="24"/>
        </w:rPr>
        <w:t>Research conclusions</w:t>
      </w:r>
    </w:p>
    <w:p w14:paraId="6244A414" w14:textId="799D2EAD" w:rsidR="009E5E1F" w:rsidRPr="00875ADC" w:rsidRDefault="009E5E1F" w:rsidP="00875ADC">
      <w:pPr>
        <w:adjustRightInd w:val="0"/>
        <w:snapToGrid w:val="0"/>
        <w:spacing w:line="360" w:lineRule="auto"/>
        <w:rPr>
          <w:rFonts w:ascii="Book Antiqua" w:hAnsi="Book Antiqua"/>
          <w:color w:val="000000" w:themeColor="text1"/>
          <w:sz w:val="24"/>
          <w:szCs w:val="24"/>
        </w:rPr>
      </w:pPr>
      <w:r w:rsidRPr="00875ADC">
        <w:rPr>
          <w:rFonts w:ascii="Book Antiqua" w:hAnsi="Book Antiqua"/>
          <w:color w:val="000000" w:themeColor="text1"/>
          <w:sz w:val="24"/>
          <w:szCs w:val="24"/>
        </w:rPr>
        <w:t xml:space="preserve">The study </w:t>
      </w:r>
      <w:r w:rsidR="00AA05F8" w:rsidRPr="00875ADC">
        <w:rPr>
          <w:rFonts w:ascii="Book Antiqua" w:hAnsi="Book Antiqua"/>
          <w:color w:val="000000" w:themeColor="text1"/>
          <w:sz w:val="24"/>
          <w:szCs w:val="24"/>
        </w:rPr>
        <w:t xml:space="preserve">confirmed </w:t>
      </w:r>
      <w:r w:rsidRPr="00875ADC">
        <w:rPr>
          <w:rFonts w:ascii="Book Antiqua" w:hAnsi="Book Antiqua"/>
          <w:color w:val="000000" w:themeColor="text1"/>
          <w:sz w:val="24"/>
          <w:szCs w:val="24"/>
        </w:rPr>
        <w:t xml:space="preserve">the best model in predicting the mortality of the decompensated cirrhosis patients at different time points, and MELD or CTP </w:t>
      </w:r>
      <w:r w:rsidRPr="00875ADC">
        <w:rPr>
          <w:rFonts w:ascii="Book Antiqua" w:hAnsi="Book Antiqua"/>
          <w:color w:val="000000" w:themeColor="text1"/>
          <w:sz w:val="24"/>
          <w:szCs w:val="24"/>
        </w:rPr>
        <w:lastRenderedPageBreak/>
        <w:t xml:space="preserve">which one is better </w:t>
      </w:r>
      <w:r w:rsidR="001253C5" w:rsidRPr="00875ADC">
        <w:rPr>
          <w:rFonts w:ascii="Book Antiqua" w:hAnsi="Book Antiqua"/>
          <w:color w:val="000000" w:themeColor="text1"/>
          <w:sz w:val="24"/>
          <w:szCs w:val="24"/>
        </w:rPr>
        <w:t xml:space="preserve">for </w:t>
      </w:r>
      <w:r w:rsidRPr="00875ADC">
        <w:rPr>
          <w:rFonts w:ascii="Book Antiqua" w:hAnsi="Book Antiqua"/>
          <w:color w:val="000000" w:themeColor="text1"/>
          <w:sz w:val="24"/>
          <w:szCs w:val="24"/>
        </w:rPr>
        <w:t>predicting short-term mortality in variceal hemorrhage patients. Additionally, the number of the included studies was relatively small, which restricted the detailed analysis for heterogeneity.</w:t>
      </w:r>
    </w:p>
    <w:p w14:paraId="719AC52C" w14:textId="77777777" w:rsidR="001A24DD" w:rsidRPr="00875ADC" w:rsidRDefault="001A24DD" w:rsidP="00875ADC">
      <w:pPr>
        <w:adjustRightInd w:val="0"/>
        <w:snapToGrid w:val="0"/>
        <w:spacing w:line="360" w:lineRule="auto"/>
        <w:rPr>
          <w:rFonts w:ascii="Book Antiqua" w:hAnsi="Book Antiqua"/>
          <w:color w:val="000000" w:themeColor="text1"/>
          <w:sz w:val="24"/>
          <w:szCs w:val="24"/>
        </w:rPr>
      </w:pPr>
    </w:p>
    <w:p w14:paraId="598B21D8" w14:textId="77777777" w:rsidR="001A24DD" w:rsidRPr="00875ADC" w:rsidRDefault="001A24DD" w:rsidP="00875ADC">
      <w:pPr>
        <w:adjustRightInd w:val="0"/>
        <w:snapToGrid w:val="0"/>
        <w:spacing w:line="360" w:lineRule="auto"/>
        <w:rPr>
          <w:rFonts w:ascii="Book Antiqua" w:hAnsi="Book Antiqua"/>
          <w:b/>
          <w:i/>
          <w:color w:val="000000" w:themeColor="text1"/>
          <w:sz w:val="24"/>
          <w:szCs w:val="24"/>
        </w:rPr>
      </w:pPr>
      <w:r w:rsidRPr="00875ADC">
        <w:rPr>
          <w:rFonts w:ascii="Book Antiqua" w:hAnsi="Book Antiqua"/>
          <w:b/>
          <w:i/>
          <w:color w:val="000000" w:themeColor="text1"/>
          <w:sz w:val="24"/>
          <w:szCs w:val="24"/>
        </w:rPr>
        <w:t>Research perspectives</w:t>
      </w:r>
    </w:p>
    <w:bookmarkEnd w:id="75"/>
    <w:bookmarkEnd w:id="76"/>
    <w:bookmarkEnd w:id="79"/>
    <w:bookmarkEnd w:id="80"/>
    <w:bookmarkEnd w:id="94"/>
    <w:bookmarkEnd w:id="95"/>
    <w:p w14:paraId="295CCAD1" w14:textId="4DDBEEF7" w:rsidR="007F3E59" w:rsidRPr="00875ADC" w:rsidRDefault="009E5E1F" w:rsidP="00875ADC">
      <w:pPr>
        <w:spacing w:line="360" w:lineRule="auto"/>
        <w:rPr>
          <w:rFonts w:ascii="Book Antiqua" w:hAnsi="Book Antiqua"/>
          <w:color w:val="000000" w:themeColor="text1"/>
          <w:sz w:val="24"/>
          <w:szCs w:val="24"/>
        </w:rPr>
      </w:pPr>
      <w:r w:rsidRPr="00875ADC">
        <w:rPr>
          <w:rFonts w:ascii="Book Antiqua" w:hAnsi="Book Antiqua"/>
          <w:color w:val="000000" w:themeColor="text1"/>
          <w:sz w:val="24"/>
          <w:szCs w:val="24"/>
        </w:rPr>
        <w:t xml:space="preserve">Further researches would focus </w:t>
      </w:r>
      <w:r w:rsidR="001253C5" w:rsidRPr="00875ADC">
        <w:rPr>
          <w:rFonts w:ascii="Book Antiqua" w:hAnsi="Book Antiqua"/>
          <w:color w:val="000000" w:themeColor="text1"/>
          <w:sz w:val="24"/>
          <w:szCs w:val="24"/>
        </w:rPr>
        <w:t xml:space="preserve">on </w:t>
      </w:r>
      <w:r w:rsidRPr="00875ADC">
        <w:rPr>
          <w:rFonts w:ascii="Book Antiqua" w:hAnsi="Book Antiqua"/>
          <w:color w:val="000000" w:themeColor="text1"/>
          <w:sz w:val="24"/>
          <w:szCs w:val="24"/>
        </w:rPr>
        <w:t xml:space="preserve">more sensitive indicators that could be added into the model for optimizing the </w:t>
      </w:r>
      <w:r w:rsidR="00C90B57" w:rsidRPr="00875ADC">
        <w:rPr>
          <w:rFonts w:ascii="Book Antiqua" w:hAnsi="Book Antiqua"/>
          <w:color w:val="000000" w:themeColor="text1"/>
          <w:sz w:val="24"/>
          <w:szCs w:val="24"/>
        </w:rPr>
        <w:t>original scoring system, and a new model should be proposed for prognosis more accurately. In addition, multicenter and long-term studies with larger samples could answer the question more convincingly.</w:t>
      </w:r>
    </w:p>
    <w:p w14:paraId="425A3057" w14:textId="18FD6129" w:rsidR="00862932" w:rsidRPr="00875ADC" w:rsidRDefault="00862932" w:rsidP="00875ADC">
      <w:pPr>
        <w:spacing w:line="360" w:lineRule="auto"/>
        <w:rPr>
          <w:rFonts w:ascii="Book Antiqua" w:hAnsi="Book Antiqua"/>
          <w:color w:val="000000" w:themeColor="text1"/>
          <w:sz w:val="24"/>
          <w:szCs w:val="24"/>
        </w:rPr>
      </w:pPr>
    </w:p>
    <w:p w14:paraId="67DD8DD6" w14:textId="126F1342" w:rsidR="001F2362" w:rsidRPr="00875ADC" w:rsidRDefault="00170A89" w:rsidP="00875ADC">
      <w:pPr>
        <w:pStyle w:val="EndNoteCategoryHeading"/>
        <w:spacing w:before="0" w:after="0" w:line="360" w:lineRule="auto"/>
        <w:jc w:val="both"/>
        <w:rPr>
          <w:rFonts w:ascii="Book Antiqua" w:eastAsia="DengXian" w:hAnsi="Book Antiqua" w:cs="Times New Roman"/>
          <w:noProof w:val="0"/>
          <w:color w:val="000000" w:themeColor="text1"/>
          <w:sz w:val="24"/>
          <w:szCs w:val="24"/>
        </w:rPr>
      </w:pPr>
      <w:bookmarkStart w:id="96" w:name="_Hlk529431752"/>
      <w:r w:rsidRPr="00875ADC">
        <w:rPr>
          <w:rFonts w:ascii="Book Antiqua" w:eastAsia="DengXian" w:hAnsi="Book Antiqua" w:cs="Times New Roman"/>
          <w:noProof w:val="0"/>
          <w:color w:val="000000" w:themeColor="text1"/>
          <w:sz w:val="24"/>
          <w:szCs w:val="24"/>
        </w:rPr>
        <w:t>REFERENCES</w:t>
      </w:r>
    </w:p>
    <w:bookmarkEnd w:id="96"/>
    <w:p w14:paraId="1662EA60"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1 </w:t>
      </w:r>
      <w:r w:rsidRPr="00875ADC">
        <w:rPr>
          <w:rFonts w:ascii="Book Antiqua" w:hAnsi="Book Antiqua"/>
          <w:b/>
          <w:sz w:val="24"/>
          <w:szCs w:val="24"/>
        </w:rPr>
        <w:t>Ge PS</w:t>
      </w:r>
      <w:r w:rsidRPr="00875ADC">
        <w:rPr>
          <w:rFonts w:ascii="Book Antiqua" w:hAnsi="Book Antiqua"/>
          <w:sz w:val="24"/>
          <w:szCs w:val="24"/>
        </w:rPr>
        <w:t xml:space="preserve">, Runyon BA. Treatment of Patients with Cirrhosis. </w:t>
      </w:r>
      <w:r w:rsidRPr="00875ADC">
        <w:rPr>
          <w:rFonts w:ascii="Book Antiqua" w:hAnsi="Book Antiqua"/>
          <w:i/>
          <w:sz w:val="24"/>
          <w:szCs w:val="24"/>
        </w:rPr>
        <w:t xml:space="preserve">N </w:t>
      </w:r>
      <w:proofErr w:type="spellStart"/>
      <w:r w:rsidRPr="00875ADC">
        <w:rPr>
          <w:rFonts w:ascii="Book Antiqua" w:hAnsi="Book Antiqua"/>
          <w:i/>
          <w:sz w:val="24"/>
          <w:szCs w:val="24"/>
        </w:rPr>
        <w:t>Engl</w:t>
      </w:r>
      <w:proofErr w:type="spellEnd"/>
      <w:r w:rsidRPr="00875ADC">
        <w:rPr>
          <w:rFonts w:ascii="Book Antiqua" w:hAnsi="Book Antiqua"/>
          <w:i/>
          <w:sz w:val="24"/>
          <w:szCs w:val="24"/>
        </w:rPr>
        <w:t xml:space="preserve"> J Med</w:t>
      </w:r>
      <w:r w:rsidRPr="00875ADC">
        <w:rPr>
          <w:rFonts w:ascii="Book Antiqua" w:hAnsi="Book Antiqua"/>
          <w:sz w:val="24"/>
          <w:szCs w:val="24"/>
        </w:rPr>
        <w:t xml:space="preserve"> 2016; </w:t>
      </w:r>
      <w:r w:rsidRPr="00875ADC">
        <w:rPr>
          <w:rFonts w:ascii="Book Antiqua" w:hAnsi="Book Antiqua"/>
          <w:b/>
          <w:sz w:val="24"/>
          <w:szCs w:val="24"/>
        </w:rPr>
        <w:t>375</w:t>
      </w:r>
      <w:r w:rsidRPr="00875ADC">
        <w:rPr>
          <w:rFonts w:ascii="Book Antiqua" w:hAnsi="Book Antiqua"/>
          <w:sz w:val="24"/>
          <w:szCs w:val="24"/>
        </w:rPr>
        <w:t>: 767-777 [PMID: 27557303 DOI: 10.1056/NEJMra1504367]</w:t>
      </w:r>
    </w:p>
    <w:p w14:paraId="6BC61247"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2 </w:t>
      </w:r>
      <w:r w:rsidRPr="00875ADC">
        <w:rPr>
          <w:rFonts w:ascii="Book Antiqua" w:hAnsi="Book Antiqua"/>
          <w:b/>
          <w:sz w:val="24"/>
          <w:szCs w:val="24"/>
        </w:rPr>
        <w:t>Fleming KM</w:t>
      </w:r>
      <w:r w:rsidRPr="00875ADC">
        <w:rPr>
          <w:rFonts w:ascii="Book Antiqua" w:hAnsi="Book Antiqua"/>
          <w:sz w:val="24"/>
          <w:szCs w:val="24"/>
        </w:rPr>
        <w:t xml:space="preserve">, </w:t>
      </w:r>
      <w:proofErr w:type="spellStart"/>
      <w:r w:rsidRPr="00875ADC">
        <w:rPr>
          <w:rFonts w:ascii="Book Antiqua" w:hAnsi="Book Antiqua"/>
          <w:sz w:val="24"/>
          <w:szCs w:val="24"/>
        </w:rPr>
        <w:t>Aithal</w:t>
      </w:r>
      <w:proofErr w:type="spellEnd"/>
      <w:r w:rsidRPr="00875ADC">
        <w:rPr>
          <w:rFonts w:ascii="Book Antiqua" w:hAnsi="Book Antiqua"/>
          <w:sz w:val="24"/>
          <w:szCs w:val="24"/>
        </w:rPr>
        <w:t xml:space="preserve"> GP, Card TR, West J. All-cause mortality in people with cirrhosis compared with the general population: a population-based cohort study. </w:t>
      </w:r>
      <w:r w:rsidRPr="00875ADC">
        <w:rPr>
          <w:rFonts w:ascii="Book Antiqua" w:hAnsi="Book Antiqua"/>
          <w:i/>
          <w:sz w:val="24"/>
          <w:szCs w:val="24"/>
        </w:rPr>
        <w:t>Liver Int</w:t>
      </w:r>
      <w:r w:rsidRPr="00875ADC">
        <w:rPr>
          <w:rFonts w:ascii="Book Antiqua" w:hAnsi="Book Antiqua"/>
          <w:sz w:val="24"/>
          <w:szCs w:val="24"/>
        </w:rPr>
        <w:t xml:space="preserve"> 2012; </w:t>
      </w:r>
      <w:r w:rsidRPr="00875ADC">
        <w:rPr>
          <w:rFonts w:ascii="Book Antiqua" w:hAnsi="Book Antiqua"/>
          <w:b/>
          <w:sz w:val="24"/>
          <w:szCs w:val="24"/>
        </w:rPr>
        <w:t>32</w:t>
      </w:r>
      <w:r w:rsidRPr="00875ADC">
        <w:rPr>
          <w:rFonts w:ascii="Book Antiqua" w:hAnsi="Book Antiqua"/>
          <w:sz w:val="24"/>
          <w:szCs w:val="24"/>
        </w:rPr>
        <w:t>: 79-84 [PMID: 21745279 DOI: 10.1111/j.1478-3231.2011.02517.x]</w:t>
      </w:r>
    </w:p>
    <w:p w14:paraId="28B830D8"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3 </w:t>
      </w:r>
      <w:r w:rsidRPr="00875ADC">
        <w:rPr>
          <w:rFonts w:ascii="Book Antiqua" w:hAnsi="Book Antiqua"/>
          <w:b/>
          <w:sz w:val="24"/>
          <w:szCs w:val="24"/>
        </w:rPr>
        <w:t>D'Amico G</w:t>
      </w:r>
      <w:r w:rsidRPr="00875ADC">
        <w:rPr>
          <w:rFonts w:ascii="Book Antiqua" w:hAnsi="Book Antiqua"/>
          <w:sz w:val="24"/>
          <w:szCs w:val="24"/>
        </w:rPr>
        <w:t xml:space="preserve">, Garcia-Tsao G, Pagliaro L. Natural history and prognostic indicators of survival in cirrhosis: a systematic review of 118 studies. </w:t>
      </w:r>
      <w:r w:rsidRPr="00875ADC">
        <w:rPr>
          <w:rFonts w:ascii="Book Antiqua" w:hAnsi="Book Antiqua"/>
          <w:i/>
          <w:sz w:val="24"/>
          <w:szCs w:val="24"/>
        </w:rPr>
        <w:t xml:space="preserve">J </w:t>
      </w:r>
      <w:proofErr w:type="spellStart"/>
      <w:r w:rsidRPr="00875ADC">
        <w:rPr>
          <w:rFonts w:ascii="Book Antiqua" w:hAnsi="Book Antiqua"/>
          <w:i/>
          <w:sz w:val="24"/>
          <w:szCs w:val="24"/>
        </w:rPr>
        <w:t>Hepatol</w:t>
      </w:r>
      <w:proofErr w:type="spellEnd"/>
      <w:r w:rsidRPr="00875ADC">
        <w:rPr>
          <w:rFonts w:ascii="Book Antiqua" w:hAnsi="Book Antiqua"/>
          <w:sz w:val="24"/>
          <w:szCs w:val="24"/>
        </w:rPr>
        <w:t xml:space="preserve"> 2006; </w:t>
      </w:r>
      <w:r w:rsidRPr="00875ADC">
        <w:rPr>
          <w:rFonts w:ascii="Book Antiqua" w:hAnsi="Book Antiqua"/>
          <w:b/>
          <w:sz w:val="24"/>
          <w:szCs w:val="24"/>
        </w:rPr>
        <w:t>44</w:t>
      </w:r>
      <w:r w:rsidRPr="00875ADC">
        <w:rPr>
          <w:rFonts w:ascii="Book Antiqua" w:hAnsi="Book Antiqua"/>
          <w:sz w:val="24"/>
          <w:szCs w:val="24"/>
        </w:rPr>
        <w:t>: 217-231 [PMID: 16298014 DOI: 10.1016/j.jhep.2005.10.013]</w:t>
      </w:r>
    </w:p>
    <w:p w14:paraId="3D369C78"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4 </w:t>
      </w:r>
      <w:proofErr w:type="spellStart"/>
      <w:r w:rsidRPr="00875ADC">
        <w:rPr>
          <w:rFonts w:ascii="Book Antiqua" w:hAnsi="Book Antiqua"/>
          <w:b/>
          <w:sz w:val="24"/>
          <w:szCs w:val="24"/>
        </w:rPr>
        <w:t>Tsochatzis</w:t>
      </w:r>
      <w:proofErr w:type="spellEnd"/>
      <w:r w:rsidRPr="00875ADC">
        <w:rPr>
          <w:rFonts w:ascii="Book Antiqua" w:hAnsi="Book Antiqua"/>
          <w:b/>
          <w:sz w:val="24"/>
          <w:szCs w:val="24"/>
        </w:rPr>
        <w:t xml:space="preserve"> EA</w:t>
      </w:r>
      <w:r w:rsidRPr="00875ADC">
        <w:rPr>
          <w:rFonts w:ascii="Book Antiqua" w:hAnsi="Book Antiqua"/>
          <w:sz w:val="24"/>
          <w:szCs w:val="24"/>
        </w:rPr>
        <w:t xml:space="preserve">, Bosch J, Burroughs AK. Liver cirrhosis. </w:t>
      </w:r>
      <w:r w:rsidRPr="00875ADC">
        <w:rPr>
          <w:rFonts w:ascii="Book Antiqua" w:hAnsi="Book Antiqua"/>
          <w:i/>
          <w:sz w:val="24"/>
          <w:szCs w:val="24"/>
        </w:rPr>
        <w:t>Lancet</w:t>
      </w:r>
      <w:r w:rsidRPr="00875ADC">
        <w:rPr>
          <w:rFonts w:ascii="Book Antiqua" w:hAnsi="Book Antiqua"/>
          <w:sz w:val="24"/>
          <w:szCs w:val="24"/>
        </w:rPr>
        <w:t xml:space="preserve"> 2014; </w:t>
      </w:r>
      <w:r w:rsidRPr="00875ADC">
        <w:rPr>
          <w:rFonts w:ascii="Book Antiqua" w:hAnsi="Book Antiqua"/>
          <w:b/>
          <w:sz w:val="24"/>
          <w:szCs w:val="24"/>
        </w:rPr>
        <w:t>383</w:t>
      </w:r>
      <w:r w:rsidRPr="00875ADC">
        <w:rPr>
          <w:rFonts w:ascii="Book Antiqua" w:hAnsi="Book Antiqua"/>
          <w:sz w:val="24"/>
          <w:szCs w:val="24"/>
        </w:rPr>
        <w:t>: 1749-1761 [PMID: 24480518 DOI: 10.1016/s0140-6736(14)60121-5]</w:t>
      </w:r>
    </w:p>
    <w:p w14:paraId="731D84CD"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5 </w:t>
      </w:r>
      <w:r w:rsidRPr="00875ADC">
        <w:rPr>
          <w:rFonts w:ascii="Book Antiqua" w:hAnsi="Book Antiqua"/>
          <w:b/>
          <w:sz w:val="24"/>
          <w:szCs w:val="24"/>
        </w:rPr>
        <w:t>Singh S</w:t>
      </w:r>
      <w:r w:rsidRPr="00875ADC">
        <w:rPr>
          <w:rFonts w:ascii="Book Antiqua" w:hAnsi="Book Antiqua"/>
          <w:sz w:val="24"/>
          <w:szCs w:val="24"/>
        </w:rPr>
        <w:t xml:space="preserve">, </w:t>
      </w:r>
      <w:proofErr w:type="spellStart"/>
      <w:r w:rsidRPr="00875ADC">
        <w:rPr>
          <w:rFonts w:ascii="Book Antiqua" w:hAnsi="Book Antiqua"/>
          <w:sz w:val="24"/>
          <w:szCs w:val="24"/>
        </w:rPr>
        <w:t>Fujii</w:t>
      </w:r>
      <w:proofErr w:type="spellEnd"/>
      <w:r w:rsidRPr="00875ADC">
        <w:rPr>
          <w:rFonts w:ascii="Book Antiqua" w:hAnsi="Book Antiqua"/>
          <w:sz w:val="24"/>
          <w:szCs w:val="24"/>
        </w:rPr>
        <w:t xml:space="preserve"> LL, Murad MH, Wang Z, Asrani SK, </w:t>
      </w:r>
      <w:proofErr w:type="spellStart"/>
      <w:r w:rsidRPr="00875ADC">
        <w:rPr>
          <w:rFonts w:ascii="Book Antiqua" w:hAnsi="Book Antiqua"/>
          <w:sz w:val="24"/>
          <w:szCs w:val="24"/>
        </w:rPr>
        <w:t>Ehman</w:t>
      </w:r>
      <w:proofErr w:type="spellEnd"/>
      <w:r w:rsidRPr="00875ADC">
        <w:rPr>
          <w:rFonts w:ascii="Book Antiqua" w:hAnsi="Book Antiqua"/>
          <w:sz w:val="24"/>
          <w:szCs w:val="24"/>
        </w:rPr>
        <w:t xml:space="preserve"> RL, Kamath PS, Talwalkar JA. Liver stiffness is associated with risk of decompensation, liver cancer, and death in patients with chronic liver diseases: a systematic review and meta-analysis. </w:t>
      </w:r>
      <w:r w:rsidRPr="00875ADC">
        <w:rPr>
          <w:rFonts w:ascii="Book Antiqua" w:hAnsi="Book Antiqua"/>
          <w:i/>
          <w:sz w:val="24"/>
          <w:szCs w:val="24"/>
        </w:rPr>
        <w:t xml:space="preserve">Clin Gastroenterol </w:t>
      </w:r>
      <w:proofErr w:type="spellStart"/>
      <w:r w:rsidRPr="00875ADC">
        <w:rPr>
          <w:rFonts w:ascii="Book Antiqua" w:hAnsi="Book Antiqua"/>
          <w:i/>
          <w:sz w:val="24"/>
          <w:szCs w:val="24"/>
        </w:rPr>
        <w:t>Hepatol</w:t>
      </w:r>
      <w:proofErr w:type="spellEnd"/>
      <w:r w:rsidRPr="00875ADC">
        <w:rPr>
          <w:rFonts w:ascii="Book Antiqua" w:hAnsi="Book Antiqua"/>
          <w:sz w:val="24"/>
          <w:szCs w:val="24"/>
        </w:rPr>
        <w:t xml:space="preserve"> 2013; </w:t>
      </w:r>
      <w:r w:rsidRPr="00875ADC">
        <w:rPr>
          <w:rFonts w:ascii="Book Antiqua" w:hAnsi="Book Antiqua"/>
          <w:b/>
          <w:sz w:val="24"/>
          <w:szCs w:val="24"/>
        </w:rPr>
        <w:t>11</w:t>
      </w:r>
      <w:r w:rsidRPr="00875ADC">
        <w:rPr>
          <w:rFonts w:ascii="Book Antiqua" w:hAnsi="Book Antiqua"/>
          <w:sz w:val="24"/>
          <w:szCs w:val="24"/>
        </w:rPr>
        <w:t>: 1573-84.e1-2; quiz e88-9 [PMID: 23954643 DOI: 10.1016/j.cgh.2013.07.034]</w:t>
      </w:r>
    </w:p>
    <w:p w14:paraId="4E7CAB2D"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6 </w:t>
      </w:r>
      <w:proofErr w:type="spellStart"/>
      <w:r w:rsidRPr="00875ADC">
        <w:rPr>
          <w:rFonts w:ascii="Book Antiqua" w:hAnsi="Book Antiqua"/>
          <w:b/>
          <w:sz w:val="24"/>
          <w:szCs w:val="24"/>
        </w:rPr>
        <w:t>Papatheodoridis</w:t>
      </w:r>
      <w:proofErr w:type="spellEnd"/>
      <w:r w:rsidRPr="00875ADC">
        <w:rPr>
          <w:rFonts w:ascii="Book Antiqua" w:hAnsi="Book Antiqua"/>
          <w:b/>
          <w:sz w:val="24"/>
          <w:szCs w:val="24"/>
        </w:rPr>
        <w:t xml:space="preserve"> GV</w:t>
      </w:r>
      <w:r w:rsidRPr="00875ADC">
        <w:rPr>
          <w:rFonts w:ascii="Book Antiqua" w:hAnsi="Book Antiqua"/>
          <w:sz w:val="24"/>
          <w:szCs w:val="24"/>
        </w:rPr>
        <w:t xml:space="preserve">, </w:t>
      </w:r>
      <w:proofErr w:type="spellStart"/>
      <w:r w:rsidRPr="00875ADC">
        <w:rPr>
          <w:rFonts w:ascii="Book Antiqua" w:hAnsi="Book Antiqua"/>
          <w:sz w:val="24"/>
          <w:szCs w:val="24"/>
        </w:rPr>
        <w:t>Cholongitas</w:t>
      </w:r>
      <w:proofErr w:type="spellEnd"/>
      <w:r w:rsidRPr="00875ADC">
        <w:rPr>
          <w:rFonts w:ascii="Book Antiqua" w:hAnsi="Book Antiqua"/>
          <w:sz w:val="24"/>
          <w:szCs w:val="24"/>
        </w:rPr>
        <w:t xml:space="preserve"> E, </w:t>
      </w:r>
      <w:proofErr w:type="spellStart"/>
      <w:r w:rsidRPr="00875ADC">
        <w:rPr>
          <w:rFonts w:ascii="Book Antiqua" w:hAnsi="Book Antiqua"/>
          <w:sz w:val="24"/>
          <w:szCs w:val="24"/>
        </w:rPr>
        <w:t>Dimitriadou</w:t>
      </w:r>
      <w:proofErr w:type="spellEnd"/>
      <w:r w:rsidRPr="00875ADC">
        <w:rPr>
          <w:rFonts w:ascii="Book Antiqua" w:hAnsi="Book Antiqua"/>
          <w:sz w:val="24"/>
          <w:szCs w:val="24"/>
        </w:rPr>
        <w:t xml:space="preserve"> E, </w:t>
      </w:r>
      <w:proofErr w:type="spellStart"/>
      <w:r w:rsidRPr="00875ADC">
        <w:rPr>
          <w:rFonts w:ascii="Book Antiqua" w:hAnsi="Book Antiqua"/>
          <w:sz w:val="24"/>
          <w:szCs w:val="24"/>
        </w:rPr>
        <w:t>Touloumi</w:t>
      </w:r>
      <w:proofErr w:type="spellEnd"/>
      <w:r w:rsidRPr="00875ADC">
        <w:rPr>
          <w:rFonts w:ascii="Book Antiqua" w:hAnsi="Book Antiqua"/>
          <w:sz w:val="24"/>
          <w:szCs w:val="24"/>
        </w:rPr>
        <w:t xml:space="preserve"> G, </w:t>
      </w:r>
      <w:proofErr w:type="spellStart"/>
      <w:r w:rsidRPr="00875ADC">
        <w:rPr>
          <w:rFonts w:ascii="Book Antiqua" w:hAnsi="Book Antiqua"/>
          <w:sz w:val="24"/>
          <w:szCs w:val="24"/>
        </w:rPr>
        <w:t>Sevastianos</w:t>
      </w:r>
      <w:proofErr w:type="spellEnd"/>
      <w:r w:rsidRPr="00875ADC">
        <w:rPr>
          <w:rFonts w:ascii="Book Antiqua" w:hAnsi="Book Antiqua"/>
          <w:sz w:val="24"/>
          <w:szCs w:val="24"/>
        </w:rPr>
        <w:t xml:space="preserve"> V, </w:t>
      </w:r>
      <w:proofErr w:type="spellStart"/>
      <w:r w:rsidRPr="00875ADC">
        <w:rPr>
          <w:rFonts w:ascii="Book Antiqua" w:hAnsi="Book Antiqua"/>
          <w:sz w:val="24"/>
          <w:szCs w:val="24"/>
        </w:rPr>
        <w:t>Archimandritis</w:t>
      </w:r>
      <w:proofErr w:type="spellEnd"/>
      <w:r w:rsidRPr="00875ADC">
        <w:rPr>
          <w:rFonts w:ascii="Book Antiqua" w:hAnsi="Book Antiqua"/>
          <w:sz w:val="24"/>
          <w:szCs w:val="24"/>
        </w:rPr>
        <w:t xml:space="preserve"> AJ. MELD vs Child-Pugh and </w:t>
      </w:r>
      <w:r w:rsidRPr="00875ADC">
        <w:rPr>
          <w:rFonts w:ascii="Book Antiqua" w:hAnsi="Book Antiqua"/>
          <w:sz w:val="24"/>
          <w:szCs w:val="24"/>
        </w:rPr>
        <w:lastRenderedPageBreak/>
        <w:t xml:space="preserve">creatinine-modified Child-Pugh score for predicting survival in patients with decompensated cirrhosis. </w:t>
      </w:r>
      <w:r w:rsidRPr="00875ADC">
        <w:rPr>
          <w:rFonts w:ascii="Book Antiqua" w:hAnsi="Book Antiqua"/>
          <w:i/>
          <w:sz w:val="24"/>
          <w:szCs w:val="24"/>
        </w:rPr>
        <w:t>World J Gastroenterol</w:t>
      </w:r>
      <w:r w:rsidRPr="00875ADC">
        <w:rPr>
          <w:rFonts w:ascii="Book Antiqua" w:hAnsi="Book Antiqua"/>
          <w:sz w:val="24"/>
          <w:szCs w:val="24"/>
        </w:rPr>
        <w:t xml:space="preserve"> 2005; </w:t>
      </w:r>
      <w:r w:rsidRPr="00875ADC">
        <w:rPr>
          <w:rFonts w:ascii="Book Antiqua" w:hAnsi="Book Antiqua"/>
          <w:b/>
          <w:sz w:val="24"/>
          <w:szCs w:val="24"/>
        </w:rPr>
        <w:t>11</w:t>
      </w:r>
      <w:r w:rsidRPr="00875ADC">
        <w:rPr>
          <w:rFonts w:ascii="Book Antiqua" w:hAnsi="Book Antiqua"/>
          <w:sz w:val="24"/>
          <w:szCs w:val="24"/>
        </w:rPr>
        <w:t>: 3099-3104 [PMID: 15918197 DOI: 10.3748/wjg.v11.i20.3099]</w:t>
      </w:r>
    </w:p>
    <w:p w14:paraId="1FBFBD2F"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7 </w:t>
      </w:r>
      <w:r w:rsidRPr="00875ADC">
        <w:rPr>
          <w:rFonts w:ascii="Book Antiqua" w:hAnsi="Book Antiqua"/>
          <w:b/>
          <w:sz w:val="24"/>
          <w:szCs w:val="24"/>
        </w:rPr>
        <w:t>Lee M</w:t>
      </w:r>
      <w:r w:rsidRPr="00875ADC">
        <w:rPr>
          <w:rFonts w:ascii="Book Antiqua" w:hAnsi="Book Antiqua"/>
          <w:sz w:val="24"/>
          <w:szCs w:val="24"/>
        </w:rPr>
        <w:t xml:space="preserve">, Lee JH, Oh S, Jang Y, Lee W, Lee HJ, </w:t>
      </w:r>
      <w:proofErr w:type="spellStart"/>
      <w:r w:rsidRPr="00875ADC">
        <w:rPr>
          <w:rFonts w:ascii="Book Antiqua" w:hAnsi="Book Antiqua"/>
          <w:sz w:val="24"/>
          <w:szCs w:val="24"/>
        </w:rPr>
        <w:t>Yoo</w:t>
      </w:r>
      <w:proofErr w:type="spellEnd"/>
      <w:r w:rsidRPr="00875ADC">
        <w:rPr>
          <w:rFonts w:ascii="Book Antiqua" w:hAnsi="Book Antiqua"/>
          <w:sz w:val="24"/>
          <w:szCs w:val="24"/>
        </w:rPr>
        <w:t xml:space="preserve"> JJ, Choi WM, Cho YY, Cho Y, Lee DH, Lee YB, Yu SJ, Yi NJ, Lee KW, Kim YJ, Yoon JH, Suh KS, Lee HS. CLIF-SOFA scoring system accurately predicts short-term mortality in acutely decompensated patients with alcoholic cirrhosis: a retrospective analysis. </w:t>
      </w:r>
      <w:r w:rsidRPr="00875ADC">
        <w:rPr>
          <w:rFonts w:ascii="Book Antiqua" w:hAnsi="Book Antiqua"/>
          <w:i/>
          <w:sz w:val="24"/>
          <w:szCs w:val="24"/>
        </w:rPr>
        <w:t>Liver Int</w:t>
      </w:r>
      <w:r w:rsidRPr="00875ADC">
        <w:rPr>
          <w:rFonts w:ascii="Book Antiqua" w:hAnsi="Book Antiqua"/>
          <w:sz w:val="24"/>
          <w:szCs w:val="24"/>
        </w:rPr>
        <w:t xml:space="preserve"> 2015; </w:t>
      </w:r>
      <w:r w:rsidRPr="00875ADC">
        <w:rPr>
          <w:rFonts w:ascii="Book Antiqua" w:hAnsi="Book Antiqua"/>
          <w:b/>
          <w:sz w:val="24"/>
          <w:szCs w:val="24"/>
        </w:rPr>
        <w:t>35</w:t>
      </w:r>
      <w:r w:rsidRPr="00875ADC">
        <w:rPr>
          <w:rFonts w:ascii="Book Antiqua" w:hAnsi="Book Antiqua"/>
          <w:sz w:val="24"/>
          <w:szCs w:val="24"/>
        </w:rPr>
        <w:t>: 46-57 [PMID: 25203221 DOI: 10.1111/liv.12683]</w:t>
      </w:r>
    </w:p>
    <w:p w14:paraId="19C973C4"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8 </w:t>
      </w:r>
      <w:r w:rsidRPr="00875ADC">
        <w:rPr>
          <w:rFonts w:ascii="Book Antiqua" w:hAnsi="Book Antiqua"/>
          <w:b/>
          <w:sz w:val="24"/>
          <w:szCs w:val="24"/>
        </w:rPr>
        <w:t>Pugh RN</w:t>
      </w:r>
      <w:r w:rsidRPr="00875ADC">
        <w:rPr>
          <w:rFonts w:ascii="Book Antiqua" w:hAnsi="Book Antiqua"/>
          <w:sz w:val="24"/>
          <w:szCs w:val="24"/>
        </w:rPr>
        <w:t xml:space="preserve">, Murray-Lyon IM, Dawson JL, </w:t>
      </w:r>
      <w:proofErr w:type="spellStart"/>
      <w:r w:rsidRPr="00875ADC">
        <w:rPr>
          <w:rFonts w:ascii="Book Antiqua" w:hAnsi="Book Antiqua"/>
          <w:sz w:val="24"/>
          <w:szCs w:val="24"/>
        </w:rPr>
        <w:t>Pietroni</w:t>
      </w:r>
      <w:proofErr w:type="spellEnd"/>
      <w:r w:rsidRPr="00875ADC">
        <w:rPr>
          <w:rFonts w:ascii="Book Antiqua" w:hAnsi="Book Antiqua"/>
          <w:sz w:val="24"/>
          <w:szCs w:val="24"/>
        </w:rPr>
        <w:t xml:space="preserve"> MC, Williams R. Transection of the </w:t>
      </w:r>
      <w:proofErr w:type="spellStart"/>
      <w:r w:rsidRPr="00875ADC">
        <w:rPr>
          <w:rFonts w:ascii="Book Antiqua" w:hAnsi="Book Antiqua"/>
          <w:sz w:val="24"/>
          <w:szCs w:val="24"/>
        </w:rPr>
        <w:t>oesophagus</w:t>
      </w:r>
      <w:proofErr w:type="spellEnd"/>
      <w:r w:rsidRPr="00875ADC">
        <w:rPr>
          <w:rFonts w:ascii="Book Antiqua" w:hAnsi="Book Antiqua"/>
          <w:sz w:val="24"/>
          <w:szCs w:val="24"/>
        </w:rPr>
        <w:t xml:space="preserve"> for bleeding </w:t>
      </w:r>
      <w:proofErr w:type="spellStart"/>
      <w:r w:rsidRPr="00875ADC">
        <w:rPr>
          <w:rFonts w:ascii="Book Antiqua" w:hAnsi="Book Antiqua"/>
          <w:sz w:val="24"/>
          <w:szCs w:val="24"/>
        </w:rPr>
        <w:t>oesophageal</w:t>
      </w:r>
      <w:proofErr w:type="spellEnd"/>
      <w:r w:rsidRPr="00875ADC">
        <w:rPr>
          <w:rFonts w:ascii="Book Antiqua" w:hAnsi="Book Antiqua"/>
          <w:sz w:val="24"/>
          <w:szCs w:val="24"/>
        </w:rPr>
        <w:t xml:space="preserve"> varices. </w:t>
      </w:r>
      <w:r w:rsidRPr="00875ADC">
        <w:rPr>
          <w:rFonts w:ascii="Book Antiqua" w:hAnsi="Book Antiqua"/>
          <w:i/>
          <w:sz w:val="24"/>
          <w:szCs w:val="24"/>
        </w:rPr>
        <w:t>Br J Surg</w:t>
      </w:r>
      <w:r w:rsidRPr="00875ADC">
        <w:rPr>
          <w:rFonts w:ascii="Book Antiqua" w:hAnsi="Book Antiqua"/>
          <w:sz w:val="24"/>
          <w:szCs w:val="24"/>
        </w:rPr>
        <w:t xml:space="preserve"> 1973; </w:t>
      </w:r>
      <w:r w:rsidRPr="00875ADC">
        <w:rPr>
          <w:rFonts w:ascii="Book Antiqua" w:hAnsi="Book Antiqua"/>
          <w:b/>
          <w:sz w:val="24"/>
          <w:szCs w:val="24"/>
        </w:rPr>
        <w:t>60</w:t>
      </w:r>
      <w:r w:rsidRPr="00875ADC">
        <w:rPr>
          <w:rFonts w:ascii="Book Antiqua" w:hAnsi="Book Antiqua"/>
          <w:sz w:val="24"/>
          <w:szCs w:val="24"/>
        </w:rPr>
        <w:t>: 646-649 [PMID: 4541913 DOI: 10.1002/bjs.1800600817]</w:t>
      </w:r>
    </w:p>
    <w:p w14:paraId="606AE8D0"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9 </w:t>
      </w:r>
      <w:r w:rsidRPr="00875ADC">
        <w:rPr>
          <w:rFonts w:ascii="Book Antiqua" w:hAnsi="Book Antiqua"/>
          <w:b/>
          <w:sz w:val="24"/>
          <w:szCs w:val="24"/>
        </w:rPr>
        <w:t>Forman LM</w:t>
      </w:r>
      <w:r w:rsidRPr="00875ADC">
        <w:rPr>
          <w:rFonts w:ascii="Book Antiqua" w:hAnsi="Book Antiqua"/>
          <w:sz w:val="24"/>
          <w:szCs w:val="24"/>
        </w:rPr>
        <w:t xml:space="preserve">, Lucey MR. Predicting the prognosis of chronic liver disease: an evolution from child to MELD. Mayo End-stage Liver Disease. </w:t>
      </w:r>
      <w:r w:rsidRPr="00875ADC">
        <w:rPr>
          <w:rFonts w:ascii="Book Antiqua" w:hAnsi="Book Antiqua"/>
          <w:i/>
          <w:sz w:val="24"/>
          <w:szCs w:val="24"/>
        </w:rPr>
        <w:t>Hepatology</w:t>
      </w:r>
      <w:r w:rsidRPr="00875ADC">
        <w:rPr>
          <w:rFonts w:ascii="Book Antiqua" w:hAnsi="Book Antiqua"/>
          <w:sz w:val="24"/>
          <w:szCs w:val="24"/>
        </w:rPr>
        <w:t xml:space="preserve"> 2001; </w:t>
      </w:r>
      <w:r w:rsidRPr="00875ADC">
        <w:rPr>
          <w:rFonts w:ascii="Book Antiqua" w:hAnsi="Book Antiqua"/>
          <w:b/>
          <w:sz w:val="24"/>
          <w:szCs w:val="24"/>
        </w:rPr>
        <w:t>33</w:t>
      </w:r>
      <w:r w:rsidRPr="00875ADC">
        <w:rPr>
          <w:rFonts w:ascii="Book Antiqua" w:hAnsi="Book Antiqua"/>
          <w:sz w:val="24"/>
          <w:szCs w:val="24"/>
        </w:rPr>
        <w:t>: 473-475 [PMID: 11172352 DOI: 10.1053/jhep.2001.22481]</w:t>
      </w:r>
    </w:p>
    <w:p w14:paraId="00725FC3"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10 </w:t>
      </w:r>
      <w:r w:rsidRPr="00875ADC">
        <w:rPr>
          <w:rFonts w:ascii="Book Antiqua" w:hAnsi="Book Antiqua"/>
          <w:b/>
          <w:sz w:val="24"/>
          <w:szCs w:val="24"/>
        </w:rPr>
        <w:t>Durand F</w:t>
      </w:r>
      <w:r w:rsidRPr="00875ADC">
        <w:rPr>
          <w:rFonts w:ascii="Book Antiqua" w:hAnsi="Book Antiqua"/>
          <w:sz w:val="24"/>
          <w:szCs w:val="24"/>
        </w:rPr>
        <w:t xml:space="preserve">, Valla D. Assessment of the prognosis of cirrhosis: Child-Pugh versus MELD. </w:t>
      </w:r>
      <w:r w:rsidRPr="00875ADC">
        <w:rPr>
          <w:rFonts w:ascii="Book Antiqua" w:hAnsi="Book Antiqua"/>
          <w:i/>
          <w:sz w:val="24"/>
          <w:szCs w:val="24"/>
        </w:rPr>
        <w:t xml:space="preserve">J </w:t>
      </w:r>
      <w:proofErr w:type="spellStart"/>
      <w:r w:rsidRPr="00875ADC">
        <w:rPr>
          <w:rFonts w:ascii="Book Antiqua" w:hAnsi="Book Antiqua"/>
          <w:i/>
          <w:sz w:val="24"/>
          <w:szCs w:val="24"/>
        </w:rPr>
        <w:t>Hepatol</w:t>
      </w:r>
      <w:proofErr w:type="spellEnd"/>
      <w:r w:rsidRPr="00875ADC">
        <w:rPr>
          <w:rFonts w:ascii="Book Antiqua" w:hAnsi="Book Antiqua"/>
          <w:sz w:val="24"/>
          <w:szCs w:val="24"/>
        </w:rPr>
        <w:t xml:space="preserve"> 2005; </w:t>
      </w:r>
      <w:r w:rsidRPr="00875ADC">
        <w:rPr>
          <w:rFonts w:ascii="Book Antiqua" w:hAnsi="Book Antiqua"/>
          <w:b/>
          <w:sz w:val="24"/>
          <w:szCs w:val="24"/>
        </w:rPr>
        <w:t>42 Suppl</w:t>
      </w:r>
      <w:r w:rsidRPr="00875ADC">
        <w:rPr>
          <w:rFonts w:ascii="Book Antiqua" w:hAnsi="Book Antiqua"/>
          <w:sz w:val="24"/>
          <w:szCs w:val="24"/>
        </w:rPr>
        <w:t>: S100-S107 [PMID: 15777564 DOI: 10.1016/j.jhep.2004.11.015]</w:t>
      </w:r>
    </w:p>
    <w:p w14:paraId="3ED07A68"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11 </w:t>
      </w:r>
      <w:r w:rsidRPr="00875ADC">
        <w:rPr>
          <w:rFonts w:ascii="Book Antiqua" w:hAnsi="Book Antiqua"/>
          <w:b/>
          <w:sz w:val="24"/>
          <w:szCs w:val="24"/>
        </w:rPr>
        <w:t>Everson GT</w:t>
      </w:r>
      <w:r w:rsidRPr="00875ADC">
        <w:rPr>
          <w:rFonts w:ascii="Book Antiqua" w:hAnsi="Book Antiqua"/>
          <w:sz w:val="24"/>
          <w:szCs w:val="24"/>
        </w:rPr>
        <w:t xml:space="preserve">. MELD: the answer or just more questions? </w:t>
      </w:r>
      <w:r w:rsidRPr="00875ADC">
        <w:rPr>
          <w:rFonts w:ascii="Book Antiqua" w:hAnsi="Book Antiqua"/>
          <w:i/>
          <w:sz w:val="24"/>
          <w:szCs w:val="24"/>
        </w:rPr>
        <w:t>Gastroenterology</w:t>
      </w:r>
      <w:r w:rsidRPr="00875ADC">
        <w:rPr>
          <w:rFonts w:ascii="Book Antiqua" w:hAnsi="Book Antiqua"/>
          <w:sz w:val="24"/>
          <w:szCs w:val="24"/>
        </w:rPr>
        <w:t xml:space="preserve"> 2003; </w:t>
      </w:r>
      <w:r w:rsidRPr="00875ADC">
        <w:rPr>
          <w:rFonts w:ascii="Book Antiqua" w:hAnsi="Book Antiqua"/>
          <w:b/>
          <w:sz w:val="24"/>
          <w:szCs w:val="24"/>
        </w:rPr>
        <w:t>124</w:t>
      </w:r>
      <w:r w:rsidRPr="00875ADC">
        <w:rPr>
          <w:rFonts w:ascii="Book Antiqua" w:hAnsi="Book Antiqua"/>
          <w:sz w:val="24"/>
          <w:szCs w:val="24"/>
        </w:rPr>
        <w:t>: 251-254 [PMID: 12512049 DOI: 10.1053/gast.2003.50031]</w:t>
      </w:r>
    </w:p>
    <w:p w14:paraId="5EF4B4F5"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12 </w:t>
      </w:r>
      <w:r w:rsidRPr="00875ADC">
        <w:rPr>
          <w:rFonts w:ascii="Book Antiqua" w:hAnsi="Book Antiqua"/>
          <w:b/>
          <w:sz w:val="24"/>
          <w:szCs w:val="24"/>
        </w:rPr>
        <w:t>Kamath PS</w:t>
      </w:r>
      <w:r w:rsidRPr="00875ADC">
        <w:rPr>
          <w:rFonts w:ascii="Book Antiqua" w:hAnsi="Book Antiqua"/>
          <w:sz w:val="24"/>
          <w:szCs w:val="24"/>
        </w:rPr>
        <w:t xml:space="preserve">, Wiesner RH, </w:t>
      </w:r>
      <w:proofErr w:type="spellStart"/>
      <w:r w:rsidRPr="00875ADC">
        <w:rPr>
          <w:rFonts w:ascii="Book Antiqua" w:hAnsi="Book Antiqua"/>
          <w:sz w:val="24"/>
          <w:szCs w:val="24"/>
        </w:rPr>
        <w:t>Malinchoc</w:t>
      </w:r>
      <w:proofErr w:type="spellEnd"/>
      <w:r w:rsidRPr="00875ADC">
        <w:rPr>
          <w:rFonts w:ascii="Book Antiqua" w:hAnsi="Book Antiqua"/>
          <w:sz w:val="24"/>
          <w:szCs w:val="24"/>
        </w:rPr>
        <w:t xml:space="preserve"> M, </w:t>
      </w:r>
      <w:proofErr w:type="spellStart"/>
      <w:r w:rsidRPr="00875ADC">
        <w:rPr>
          <w:rFonts w:ascii="Book Antiqua" w:hAnsi="Book Antiqua"/>
          <w:sz w:val="24"/>
          <w:szCs w:val="24"/>
        </w:rPr>
        <w:t>Kremers</w:t>
      </w:r>
      <w:proofErr w:type="spellEnd"/>
      <w:r w:rsidRPr="00875ADC">
        <w:rPr>
          <w:rFonts w:ascii="Book Antiqua" w:hAnsi="Book Antiqua"/>
          <w:sz w:val="24"/>
          <w:szCs w:val="24"/>
        </w:rPr>
        <w:t xml:space="preserve"> W, </w:t>
      </w:r>
      <w:proofErr w:type="spellStart"/>
      <w:r w:rsidRPr="00875ADC">
        <w:rPr>
          <w:rFonts w:ascii="Book Antiqua" w:hAnsi="Book Antiqua"/>
          <w:sz w:val="24"/>
          <w:szCs w:val="24"/>
        </w:rPr>
        <w:t>Therneau</w:t>
      </w:r>
      <w:proofErr w:type="spellEnd"/>
      <w:r w:rsidRPr="00875ADC">
        <w:rPr>
          <w:rFonts w:ascii="Book Antiqua" w:hAnsi="Book Antiqua"/>
          <w:sz w:val="24"/>
          <w:szCs w:val="24"/>
        </w:rPr>
        <w:t xml:space="preserve"> TM, </w:t>
      </w:r>
      <w:proofErr w:type="spellStart"/>
      <w:r w:rsidRPr="00875ADC">
        <w:rPr>
          <w:rFonts w:ascii="Book Antiqua" w:hAnsi="Book Antiqua"/>
          <w:sz w:val="24"/>
          <w:szCs w:val="24"/>
        </w:rPr>
        <w:t>Kosberg</w:t>
      </w:r>
      <w:proofErr w:type="spellEnd"/>
      <w:r w:rsidRPr="00875ADC">
        <w:rPr>
          <w:rFonts w:ascii="Book Antiqua" w:hAnsi="Book Antiqua"/>
          <w:sz w:val="24"/>
          <w:szCs w:val="24"/>
        </w:rPr>
        <w:t xml:space="preserve"> CL, D'Amico G, Dickson ER, Kim WR. A model to predict survival in patients with end-stage liver disease. </w:t>
      </w:r>
      <w:r w:rsidRPr="00875ADC">
        <w:rPr>
          <w:rFonts w:ascii="Book Antiqua" w:hAnsi="Book Antiqua"/>
          <w:i/>
          <w:sz w:val="24"/>
          <w:szCs w:val="24"/>
        </w:rPr>
        <w:t>Hepatology</w:t>
      </w:r>
      <w:r w:rsidRPr="00875ADC">
        <w:rPr>
          <w:rFonts w:ascii="Book Antiqua" w:hAnsi="Book Antiqua"/>
          <w:sz w:val="24"/>
          <w:szCs w:val="24"/>
        </w:rPr>
        <w:t xml:space="preserve"> 2001; </w:t>
      </w:r>
      <w:r w:rsidRPr="00875ADC">
        <w:rPr>
          <w:rFonts w:ascii="Book Antiqua" w:hAnsi="Book Antiqua"/>
          <w:b/>
          <w:sz w:val="24"/>
          <w:szCs w:val="24"/>
        </w:rPr>
        <w:t>33</w:t>
      </w:r>
      <w:r w:rsidRPr="00875ADC">
        <w:rPr>
          <w:rFonts w:ascii="Book Antiqua" w:hAnsi="Book Antiqua"/>
          <w:sz w:val="24"/>
          <w:szCs w:val="24"/>
        </w:rPr>
        <w:t>: 464-470 [PMID: 11172350 DOI: 10.1053/jhep.2001.22172]</w:t>
      </w:r>
    </w:p>
    <w:p w14:paraId="6CCF03C0"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13 </w:t>
      </w:r>
      <w:proofErr w:type="spellStart"/>
      <w:r w:rsidRPr="00875ADC">
        <w:rPr>
          <w:rFonts w:ascii="Book Antiqua" w:hAnsi="Book Antiqua"/>
          <w:b/>
          <w:sz w:val="24"/>
          <w:szCs w:val="24"/>
        </w:rPr>
        <w:t>Heuman</w:t>
      </w:r>
      <w:proofErr w:type="spellEnd"/>
      <w:r w:rsidRPr="00875ADC">
        <w:rPr>
          <w:rFonts w:ascii="Book Antiqua" w:hAnsi="Book Antiqua"/>
          <w:b/>
          <w:sz w:val="24"/>
          <w:szCs w:val="24"/>
        </w:rPr>
        <w:t xml:space="preserve"> DM</w:t>
      </w:r>
      <w:r w:rsidRPr="00875ADC">
        <w:rPr>
          <w:rFonts w:ascii="Book Antiqua" w:hAnsi="Book Antiqua"/>
          <w:sz w:val="24"/>
          <w:szCs w:val="24"/>
        </w:rPr>
        <w:t xml:space="preserve">, </w:t>
      </w:r>
      <w:proofErr w:type="spellStart"/>
      <w:r w:rsidRPr="00875ADC">
        <w:rPr>
          <w:rFonts w:ascii="Book Antiqua" w:hAnsi="Book Antiqua"/>
          <w:sz w:val="24"/>
          <w:szCs w:val="24"/>
        </w:rPr>
        <w:t>Abou-Assi</w:t>
      </w:r>
      <w:proofErr w:type="spellEnd"/>
      <w:r w:rsidRPr="00875ADC">
        <w:rPr>
          <w:rFonts w:ascii="Book Antiqua" w:hAnsi="Book Antiqua"/>
          <w:sz w:val="24"/>
          <w:szCs w:val="24"/>
        </w:rPr>
        <w:t xml:space="preserve"> SG, Habib A, Williams LM, </w:t>
      </w:r>
      <w:proofErr w:type="spellStart"/>
      <w:r w:rsidRPr="00875ADC">
        <w:rPr>
          <w:rFonts w:ascii="Book Antiqua" w:hAnsi="Book Antiqua"/>
          <w:sz w:val="24"/>
          <w:szCs w:val="24"/>
        </w:rPr>
        <w:t>Stravitz</w:t>
      </w:r>
      <w:proofErr w:type="spellEnd"/>
      <w:r w:rsidRPr="00875ADC">
        <w:rPr>
          <w:rFonts w:ascii="Book Antiqua" w:hAnsi="Book Antiqua"/>
          <w:sz w:val="24"/>
          <w:szCs w:val="24"/>
        </w:rPr>
        <w:t xml:space="preserve"> RT, </w:t>
      </w:r>
      <w:proofErr w:type="spellStart"/>
      <w:r w:rsidRPr="00875ADC">
        <w:rPr>
          <w:rFonts w:ascii="Book Antiqua" w:hAnsi="Book Antiqua"/>
          <w:sz w:val="24"/>
          <w:szCs w:val="24"/>
        </w:rPr>
        <w:t>Sanyal</w:t>
      </w:r>
      <w:proofErr w:type="spellEnd"/>
      <w:r w:rsidRPr="00875ADC">
        <w:rPr>
          <w:rFonts w:ascii="Book Antiqua" w:hAnsi="Book Antiqua"/>
          <w:sz w:val="24"/>
          <w:szCs w:val="24"/>
        </w:rPr>
        <w:t xml:space="preserve"> AJ, Fisher RA, Mihas AA. Persistent ascites and low serum sodium identify patients with cirrhosis and low MELD scores who are at high risk for early death. </w:t>
      </w:r>
      <w:r w:rsidRPr="00875ADC">
        <w:rPr>
          <w:rFonts w:ascii="Book Antiqua" w:hAnsi="Book Antiqua"/>
          <w:i/>
          <w:sz w:val="24"/>
          <w:szCs w:val="24"/>
        </w:rPr>
        <w:t>Hepatology</w:t>
      </w:r>
      <w:r w:rsidRPr="00875ADC">
        <w:rPr>
          <w:rFonts w:ascii="Book Antiqua" w:hAnsi="Book Antiqua"/>
          <w:sz w:val="24"/>
          <w:szCs w:val="24"/>
        </w:rPr>
        <w:t xml:space="preserve"> 2004; </w:t>
      </w:r>
      <w:r w:rsidRPr="00875ADC">
        <w:rPr>
          <w:rFonts w:ascii="Book Antiqua" w:hAnsi="Book Antiqua"/>
          <w:b/>
          <w:sz w:val="24"/>
          <w:szCs w:val="24"/>
        </w:rPr>
        <w:t>40</w:t>
      </w:r>
      <w:r w:rsidRPr="00875ADC">
        <w:rPr>
          <w:rFonts w:ascii="Book Antiqua" w:hAnsi="Book Antiqua"/>
          <w:sz w:val="24"/>
          <w:szCs w:val="24"/>
        </w:rPr>
        <w:t>: 802-810 [PMID: 15382176 DOI: 10.1002/hep.1840400409]</w:t>
      </w:r>
    </w:p>
    <w:p w14:paraId="5CCFDA67"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14 </w:t>
      </w:r>
      <w:proofErr w:type="spellStart"/>
      <w:r w:rsidRPr="00875ADC">
        <w:rPr>
          <w:rFonts w:ascii="Book Antiqua" w:hAnsi="Book Antiqua"/>
          <w:b/>
          <w:sz w:val="24"/>
          <w:szCs w:val="24"/>
        </w:rPr>
        <w:t>Ruf</w:t>
      </w:r>
      <w:proofErr w:type="spellEnd"/>
      <w:r w:rsidRPr="00875ADC">
        <w:rPr>
          <w:rFonts w:ascii="Book Antiqua" w:hAnsi="Book Antiqua"/>
          <w:b/>
          <w:sz w:val="24"/>
          <w:szCs w:val="24"/>
        </w:rPr>
        <w:t xml:space="preserve"> AE</w:t>
      </w:r>
      <w:r w:rsidRPr="00875ADC">
        <w:rPr>
          <w:rFonts w:ascii="Book Antiqua" w:hAnsi="Book Antiqua"/>
          <w:sz w:val="24"/>
          <w:szCs w:val="24"/>
        </w:rPr>
        <w:t xml:space="preserve">, </w:t>
      </w:r>
      <w:proofErr w:type="spellStart"/>
      <w:r w:rsidRPr="00875ADC">
        <w:rPr>
          <w:rFonts w:ascii="Book Antiqua" w:hAnsi="Book Antiqua"/>
          <w:sz w:val="24"/>
          <w:szCs w:val="24"/>
        </w:rPr>
        <w:t>Kremers</w:t>
      </w:r>
      <w:proofErr w:type="spellEnd"/>
      <w:r w:rsidRPr="00875ADC">
        <w:rPr>
          <w:rFonts w:ascii="Book Antiqua" w:hAnsi="Book Antiqua"/>
          <w:sz w:val="24"/>
          <w:szCs w:val="24"/>
        </w:rPr>
        <w:t xml:space="preserve"> WK, Chavez LL, </w:t>
      </w:r>
      <w:proofErr w:type="spellStart"/>
      <w:r w:rsidRPr="00875ADC">
        <w:rPr>
          <w:rFonts w:ascii="Book Antiqua" w:hAnsi="Book Antiqua"/>
          <w:sz w:val="24"/>
          <w:szCs w:val="24"/>
        </w:rPr>
        <w:t>Descalzi</w:t>
      </w:r>
      <w:proofErr w:type="spellEnd"/>
      <w:r w:rsidRPr="00875ADC">
        <w:rPr>
          <w:rFonts w:ascii="Book Antiqua" w:hAnsi="Book Antiqua"/>
          <w:sz w:val="24"/>
          <w:szCs w:val="24"/>
        </w:rPr>
        <w:t xml:space="preserve"> VI, Podesta LG, </w:t>
      </w:r>
      <w:proofErr w:type="spellStart"/>
      <w:r w:rsidRPr="00875ADC">
        <w:rPr>
          <w:rFonts w:ascii="Book Antiqua" w:hAnsi="Book Antiqua"/>
          <w:sz w:val="24"/>
          <w:szCs w:val="24"/>
        </w:rPr>
        <w:t>Villamil</w:t>
      </w:r>
      <w:proofErr w:type="spellEnd"/>
      <w:r w:rsidRPr="00875ADC">
        <w:rPr>
          <w:rFonts w:ascii="Book Antiqua" w:hAnsi="Book Antiqua"/>
          <w:sz w:val="24"/>
          <w:szCs w:val="24"/>
        </w:rPr>
        <w:t xml:space="preserve"> FG. Addition of serum sodium into the MELD score predicts waiting list mortality </w:t>
      </w:r>
      <w:r w:rsidRPr="00875ADC">
        <w:rPr>
          <w:rFonts w:ascii="Book Antiqua" w:hAnsi="Book Antiqua"/>
          <w:sz w:val="24"/>
          <w:szCs w:val="24"/>
        </w:rPr>
        <w:lastRenderedPageBreak/>
        <w:t xml:space="preserve">better than MELD alone. </w:t>
      </w:r>
      <w:r w:rsidRPr="00875ADC">
        <w:rPr>
          <w:rFonts w:ascii="Book Antiqua" w:hAnsi="Book Antiqua"/>
          <w:i/>
          <w:sz w:val="24"/>
          <w:szCs w:val="24"/>
        </w:rPr>
        <w:t xml:space="preserve">Liver </w:t>
      </w:r>
      <w:proofErr w:type="spellStart"/>
      <w:r w:rsidRPr="00875ADC">
        <w:rPr>
          <w:rFonts w:ascii="Book Antiqua" w:hAnsi="Book Antiqua"/>
          <w:i/>
          <w:sz w:val="24"/>
          <w:szCs w:val="24"/>
        </w:rPr>
        <w:t>Transpl</w:t>
      </w:r>
      <w:proofErr w:type="spellEnd"/>
      <w:r w:rsidRPr="00875ADC">
        <w:rPr>
          <w:rFonts w:ascii="Book Antiqua" w:hAnsi="Book Antiqua"/>
          <w:sz w:val="24"/>
          <w:szCs w:val="24"/>
        </w:rPr>
        <w:t xml:space="preserve"> 2005; </w:t>
      </w:r>
      <w:r w:rsidRPr="00875ADC">
        <w:rPr>
          <w:rFonts w:ascii="Book Antiqua" w:hAnsi="Book Antiqua"/>
          <w:b/>
          <w:sz w:val="24"/>
          <w:szCs w:val="24"/>
        </w:rPr>
        <w:t>11</w:t>
      </w:r>
      <w:r w:rsidRPr="00875ADC">
        <w:rPr>
          <w:rFonts w:ascii="Book Antiqua" w:hAnsi="Book Antiqua"/>
          <w:sz w:val="24"/>
          <w:szCs w:val="24"/>
        </w:rPr>
        <w:t>: 336-343 [PMID: 15719386 DOI: 10.1002/lt.20329]</w:t>
      </w:r>
    </w:p>
    <w:p w14:paraId="2CFA92C9"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15 </w:t>
      </w:r>
      <w:r w:rsidRPr="00875ADC">
        <w:rPr>
          <w:rFonts w:ascii="Book Antiqua" w:hAnsi="Book Antiqua"/>
          <w:b/>
          <w:sz w:val="24"/>
          <w:szCs w:val="24"/>
        </w:rPr>
        <w:t>Biggins SW</w:t>
      </w:r>
      <w:r w:rsidRPr="00875ADC">
        <w:rPr>
          <w:rFonts w:ascii="Book Antiqua" w:hAnsi="Book Antiqua"/>
          <w:sz w:val="24"/>
          <w:szCs w:val="24"/>
        </w:rPr>
        <w:t xml:space="preserve">, Rodriguez HJ, </w:t>
      </w:r>
      <w:proofErr w:type="spellStart"/>
      <w:r w:rsidRPr="00875ADC">
        <w:rPr>
          <w:rFonts w:ascii="Book Antiqua" w:hAnsi="Book Antiqua"/>
          <w:sz w:val="24"/>
          <w:szCs w:val="24"/>
        </w:rPr>
        <w:t>Bacchetti</w:t>
      </w:r>
      <w:proofErr w:type="spellEnd"/>
      <w:r w:rsidRPr="00875ADC">
        <w:rPr>
          <w:rFonts w:ascii="Book Antiqua" w:hAnsi="Book Antiqua"/>
          <w:sz w:val="24"/>
          <w:szCs w:val="24"/>
        </w:rPr>
        <w:t xml:space="preserve"> P, Bass NM, Roberts JP, </w:t>
      </w:r>
      <w:proofErr w:type="spellStart"/>
      <w:r w:rsidRPr="00875ADC">
        <w:rPr>
          <w:rFonts w:ascii="Book Antiqua" w:hAnsi="Book Antiqua"/>
          <w:sz w:val="24"/>
          <w:szCs w:val="24"/>
        </w:rPr>
        <w:t>Terrault</w:t>
      </w:r>
      <w:proofErr w:type="spellEnd"/>
      <w:r w:rsidRPr="00875ADC">
        <w:rPr>
          <w:rFonts w:ascii="Book Antiqua" w:hAnsi="Book Antiqua"/>
          <w:sz w:val="24"/>
          <w:szCs w:val="24"/>
        </w:rPr>
        <w:t xml:space="preserve"> NA. Serum sodium predicts mortality in patients listed for liver transplantation. </w:t>
      </w:r>
      <w:r w:rsidRPr="00875ADC">
        <w:rPr>
          <w:rFonts w:ascii="Book Antiqua" w:hAnsi="Book Antiqua"/>
          <w:i/>
          <w:sz w:val="24"/>
          <w:szCs w:val="24"/>
        </w:rPr>
        <w:t>Hepatology</w:t>
      </w:r>
      <w:r w:rsidRPr="00875ADC">
        <w:rPr>
          <w:rFonts w:ascii="Book Antiqua" w:hAnsi="Book Antiqua"/>
          <w:sz w:val="24"/>
          <w:szCs w:val="24"/>
        </w:rPr>
        <w:t xml:space="preserve"> 2005; </w:t>
      </w:r>
      <w:r w:rsidRPr="00875ADC">
        <w:rPr>
          <w:rFonts w:ascii="Book Antiqua" w:hAnsi="Book Antiqua"/>
          <w:b/>
          <w:sz w:val="24"/>
          <w:szCs w:val="24"/>
        </w:rPr>
        <w:t>41</w:t>
      </w:r>
      <w:r w:rsidRPr="00875ADC">
        <w:rPr>
          <w:rFonts w:ascii="Book Antiqua" w:hAnsi="Book Antiqua"/>
          <w:sz w:val="24"/>
          <w:szCs w:val="24"/>
        </w:rPr>
        <w:t>: 32-39 [PMID: 15690479 DOI: 10.1002/hep.20517]</w:t>
      </w:r>
    </w:p>
    <w:p w14:paraId="23DDFC0B"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16 </w:t>
      </w:r>
      <w:r w:rsidRPr="00875ADC">
        <w:rPr>
          <w:rFonts w:ascii="Book Antiqua" w:hAnsi="Book Antiqua"/>
          <w:b/>
          <w:sz w:val="24"/>
          <w:szCs w:val="24"/>
        </w:rPr>
        <w:t>Biggins SW</w:t>
      </w:r>
      <w:r w:rsidRPr="00875ADC">
        <w:rPr>
          <w:rFonts w:ascii="Book Antiqua" w:hAnsi="Book Antiqua"/>
          <w:sz w:val="24"/>
          <w:szCs w:val="24"/>
        </w:rPr>
        <w:t xml:space="preserve">, Kim WR, </w:t>
      </w:r>
      <w:proofErr w:type="spellStart"/>
      <w:r w:rsidRPr="00875ADC">
        <w:rPr>
          <w:rFonts w:ascii="Book Antiqua" w:hAnsi="Book Antiqua"/>
          <w:sz w:val="24"/>
          <w:szCs w:val="24"/>
        </w:rPr>
        <w:t>Terrault</w:t>
      </w:r>
      <w:proofErr w:type="spellEnd"/>
      <w:r w:rsidRPr="00875ADC">
        <w:rPr>
          <w:rFonts w:ascii="Book Antiqua" w:hAnsi="Book Antiqua"/>
          <w:sz w:val="24"/>
          <w:szCs w:val="24"/>
        </w:rPr>
        <w:t xml:space="preserve"> NA, Saab S, Balan V, Schiano T, Benson J, </w:t>
      </w:r>
      <w:proofErr w:type="spellStart"/>
      <w:r w:rsidRPr="00875ADC">
        <w:rPr>
          <w:rFonts w:ascii="Book Antiqua" w:hAnsi="Book Antiqua"/>
          <w:sz w:val="24"/>
          <w:szCs w:val="24"/>
        </w:rPr>
        <w:t>Therneau</w:t>
      </w:r>
      <w:proofErr w:type="spellEnd"/>
      <w:r w:rsidRPr="00875ADC">
        <w:rPr>
          <w:rFonts w:ascii="Book Antiqua" w:hAnsi="Book Antiqua"/>
          <w:sz w:val="24"/>
          <w:szCs w:val="24"/>
        </w:rPr>
        <w:t xml:space="preserve"> T, </w:t>
      </w:r>
      <w:proofErr w:type="spellStart"/>
      <w:r w:rsidRPr="00875ADC">
        <w:rPr>
          <w:rFonts w:ascii="Book Antiqua" w:hAnsi="Book Antiqua"/>
          <w:sz w:val="24"/>
          <w:szCs w:val="24"/>
        </w:rPr>
        <w:t>Kremers</w:t>
      </w:r>
      <w:proofErr w:type="spellEnd"/>
      <w:r w:rsidRPr="00875ADC">
        <w:rPr>
          <w:rFonts w:ascii="Book Antiqua" w:hAnsi="Book Antiqua"/>
          <w:sz w:val="24"/>
          <w:szCs w:val="24"/>
        </w:rPr>
        <w:t xml:space="preserve"> W, Wiesner R, Kamath P, </w:t>
      </w:r>
      <w:proofErr w:type="spellStart"/>
      <w:r w:rsidRPr="00875ADC">
        <w:rPr>
          <w:rFonts w:ascii="Book Antiqua" w:hAnsi="Book Antiqua"/>
          <w:sz w:val="24"/>
          <w:szCs w:val="24"/>
        </w:rPr>
        <w:t>Klintmalm</w:t>
      </w:r>
      <w:proofErr w:type="spellEnd"/>
      <w:r w:rsidRPr="00875ADC">
        <w:rPr>
          <w:rFonts w:ascii="Book Antiqua" w:hAnsi="Book Antiqua"/>
          <w:sz w:val="24"/>
          <w:szCs w:val="24"/>
        </w:rPr>
        <w:t xml:space="preserve"> G. Evidence-based incorporation of serum sodium concentration into MELD. </w:t>
      </w:r>
      <w:r w:rsidRPr="00875ADC">
        <w:rPr>
          <w:rFonts w:ascii="Book Antiqua" w:hAnsi="Book Antiqua"/>
          <w:i/>
          <w:sz w:val="24"/>
          <w:szCs w:val="24"/>
        </w:rPr>
        <w:t>Gastroenterology</w:t>
      </w:r>
      <w:r w:rsidRPr="00875ADC">
        <w:rPr>
          <w:rFonts w:ascii="Book Antiqua" w:hAnsi="Book Antiqua"/>
          <w:sz w:val="24"/>
          <w:szCs w:val="24"/>
        </w:rPr>
        <w:t xml:space="preserve"> 2006; </w:t>
      </w:r>
      <w:r w:rsidRPr="00875ADC">
        <w:rPr>
          <w:rFonts w:ascii="Book Antiqua" w:hAnsi="Book Antiqua"/>
          <w:b/>
          <w:sz w:val="24"/>
          <w:szCs w:val="24"/>
        </w:rPr>
        <w:t>130</w:t>
      </w:r>
      <w:r w:rsidRPr="00875ADC">
        <w:rPr>
          <w:rFonts w:ascii="Book Antiqua" w:hAnsi="Book Antiqua"/>
          <w:sz w:val="24"/>
          <w:szCs w:val="24"/>
        </w:rPr>
        <w:t>: 1652-1660 [PMID: 16697729 DOI: 10.1053/j.gastro.2006.02.010]</w:t>
      </w:r>
    </w:p>
    <w:p w14:paraId="161AEF5E"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17 </w:t>
      </w:r>
      <w:proofErr w:type="spellStart"/>
      <w:r w:rsidRPr="00875ADC">
        <w:rPr>
          <w:rFonts w:ascii="Book Antiqua" w:hAnsi="Book Antiqua"/>
          <w:b/>
          <w:sz w:val="24"/>
          <w:szCs w:val="24"/>
        </w:rPr>
        <w:t>Huo</w:t>
      </w:r>
      <w:proofErr w:type="spellEnd"/>
      <w:r w:rsidRPr="00875ADC">
        <w:rPr>
          <w:rFonts w:ascii="Book Antiqua" w:hAnsi="Book Antiqua"/>
          <w:b/>
          <w:sz w:val="24"/>
          <w:szCs w:val="24"/>
        </w:rPr>
        <w:t xml:space="preserve"> TI</w:t>
      </w:r>
      <w:r w:rsidRPr="00875ADC">
        <w:rPr>
          <w:rFonts w:ascii="Book Antiqua" w:hAnsi="Book Antiqua"/>
          <w:sz w:val="24"/>
          <w:szCs w:val="24"/>
        </w:rPr>
        <w:t xml:space="preserve">, Wang YW, Yang YY, Lin HC, Lee PC, Hou MC, Lee FY, Lee SD. Model for end-stage liver disease score to serum sodium ratio index as a prognostic predictor and its correlation with portal pressure in patients with liver cirrhosis. </w:t>
      </w:r>
      <w:r w:rsidRPr="00875ADC">
        <w:rPr>
          <w:rFonts w:ascii="Book Antiqua" w:hAnsi="Book Antiqua"/>
          <w:i/>
          <w:sz w:val="24"/>
          <w:szCs w:val="24"/>
        </w:rPr>
        <w:t>Liver Int</w:t>
      </w:r>
      <w:r w:rsidRPr="00875ADC">
        <w:rPr>
          <w:rFonts w:ascii="Book Antiqua" w:hAnsi="Book Antiqua"/>
          <w:sz w:val="24"/>
          <w:szCs w:val="24"/>
        </w:rPr>
        <w:t xml:space="preserve"> 2007; </w:t>
      </w:r>
      <w:r w:rsidRPr="00875ADC">
        <w:rPr>
          <w:rFonts w:ascii="Book Antiqua" w:hAnsi="Book Antiqua"/>
          <w:b/>
          <w:sz w:val="24"/>
          <w:szCs w:val="24"/>
        </w:rPr>
        <w:t>27</w:t>
      </w:r>
      <w:r w:rsidRPr="00875ADC">
        <w:rPr>
          <w:rFonts w:ascii="Book Antiqua" w:hAnsi="Book Antiqua"/>
          <w:sz w:val="24"/>
          <w:szCs w:val="24"/>
        </w:rPr>
        <w:t>: 498-506 [PMID: 17403190 DOI: 10.1111/j.1478-3231.2007.01445.x]</w:t>
      </w:r>
    </w:p>
    <w:p w14:paraId="225D938F"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18 </w:t>
      </w:r>
      <w:r w:rsidRPr="00875ADC">
        <w:rPr>
          <w:rFonts w:ascii="Book Antiqua" w:hAnsi="Book Antiqua"/>
          <w:b/>
          <w:sz w:val="24"/>
          <w:szCs w:val="24"/>
        </w:rPr>
        <w:t>Peng Y</w:t>
      </w:r>
      <w:r w:rsidRPr="00875ADC">
        <w:rPr>
          <w:rFonts w:ascii="Book Antiqua" w:hAnsi="Book Antiqua"/>
          <w:sz w:val="24"/>
          <w:szCs w:val="24"/>
        </w:rPr>
        <w:t xml:space="preserve">, Qi X, Guo X. Child-Pugh Versus MELD Score for the Assessment of Prognosis in Liver Cirrhosis: A Systematic Review and Meta-Analysis of Observational Studies. </w:t>
      </w:r>
      <w:r w:rsidRPr="00875ADC">
        <w:rPr>
          <w:rFonts w:ascii="Book Antiqua" w:hAnsi="Book Antiqua"/>
          <w:i/>
          <w:sz w:val="24"/>
          <w:szCs w:val="24"/>
        </w:rPr>
        <w:t>Medicine (Baltimore)</w:t>
      </w:r>
      <w:r w:rsidRPr="00875ADC">
        <w:rPr>
          <w:rFonts w:ascii="Book Antiqua" w:hAnsi="Book Antiqua"/>
          <w:sz w:val="24"/>
          <w:szCs w:val="24"/>
        </w:rPr>
        <w:t xml:space="preserve"> 2016; </w:t>
      </w:r>
      <w:r w:rsidRPr="00875ADC">
        <w:rPr>
          <w:rFonts w:ascii="Book Antiqua" w:hAnsi="Book Antiqua"/>
          <w:b/>
          <w:sz w:val="24"/>
          <w:szCs w:val="24"/>
        </w:rPr>
        <w:t>95</w:t>
      </w:r>
      <w:r w:rsidRPr="00875ADC">
        <w:rPr>
          <w:rFonts w:ascii="Book Antiqua" w:hAnsi="Book Antiqua"/>
          <w:sz w:val="24"/>
          <w:szCs w:val="24"/>
        </w:rPr>
        <w:t>: e2877 [PMID: 26937922 DOI: 10.1097/MD.0000000000002877]</w:t>
      </w:r>
    </w:p>
    <w:p w14:paraId="7AF2A771"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19 </w:t>
      </w:r>
      <w:r w:rsidRPr="00875ADC">
        <w:rPr>
          <w:rFonts w:ascii="Book Antiqua" w:hAnsi="Book Antiqua"/>
          <w:b/>
          <w:sz w:val="24"/>
          <w:szCs w:val="24"/>
        </w:rPr>
        <w:t>Whiting PF</w:t>
      </w:r>
      <w:r w:rsidRPr="00875ADC">
        <w:rPr>
          <w:rFonts w:ascii="Book Antiqua" w:hAnsi="Book Antiqua"/>
          <w:sz w:val="24"/>
          <w:szCs w:val="24"/>
        </w:rPr>
        <w:t xml:space="preserve">, </w:t>
      </w:r>
      <w:proofErr w:type="spellStart"/>
      <w:r w:rsidRPr="00875ADC">
        <w:rPr>
          <w:rFonts w:ascii="Book Antiqua" w:hAnsi="Book Antiqua"/>
          <w:sz w:val="24"/>
          <w:szCs w:val="24"/>
        </w:rPr>
        <w:t>Rutjes</w:t>
      </w:r>
      <w:proofErr w:type="spellEnd"/>
      <w:r w:rsidRPr="00875ADC">
        <w:rPr>
          <w:rFonts w:ascii="Book Antiqua" w:hAnsi="Book Antiqua"/>
          <w:sz w:val="24"/>
          <w:szCs w:val="24"/>
        </w:rPr>
        <w:t xml:space="preserve"> AW, Westwood ME, Mallett S, </w:t>
      </w:r>
      <w:proofErr w:type="spellStart"/>
      <w:r w:rsidRPr="00875ADC">
        <w:rPr>
          <w:rFonts w:ascii="Book Antiqua" w:hAnsi="Book Antiqua"/>
          <w:sz w:val="24"/>
          <w:szCs w:val="24"/>
        </w:rPr>
        <w:t>Deeks</w:t>
      </w:r>
      <w:proofErr w:type="spellEnd"/>
      <w:r w:rsidRPr="00875ADC">
        <w:rPr>
          <w:rFonts w:ascii="Book Antiqua" w:hAnsi="Book Antiqua"/>
          <w:sz w:val="24"/>
          <w:szCs w:val="24"/>
        </w:rPr>
        <w:t xml:space="preserve"> JJ, </w:t>
      </w:r>
      <w:proofErr w:type="spellStart"/>
      <w:r w:rsidRPr="00875ADC">
        <w:rPr>
          <w:rFonts w:ascii="Book Antiqua" w:hAnsi="Book Antiqua"/>
          <w:sz w:val="24"/>
          <w:szCs w:val="24"/>
        </w:rPr>
        <w:t>Reitsma</w:t>
      </w:r>
      <w:proofErr w:type="spellEnd"/>
      <w:r w:rsidRPr="00875ADC">
        <w:rPr>
          <w:rFonts w:ascii="Book Antiqua" w:hAnsi="Book Antiqua"/>
          <w:sz w:val="24"/>
          <w:szCs w:val="24"/>
        </w:rPr>
        <w:t xml:space="preserve"> JB, </w:t>
      </w:r>
      <w:proofErr w:type="spellStart"/>
      <w:r w:rsidRPr="00875ADC">
        <w:rPr>
          <w:rFonts w:ascii="Book Antiqua" w:hAnsi="Book Antiqua"/>
          <w:sz w:val="24"/>
          <w:szCs w:val="24"/>
        </w:rPr>
        <w:t>Leeflang</w:t>
      </w:r>
      <w:proofErr w:type="spellEnd"/>
      <w:r w:rsidRPr="00875ADC">
        <w:rPr>
          <w:rFonts w:ascii="Book Antiqua" w:hAnsi="Book Antiqua"/>
          <w:sz w:val="24"/>
          <w:szCs w:val="24"/>
        </w:rPr>
        <w:t xml:space="preserve"> MM, Sterne JA, </w:t>
      </w:r>
      <w:proofErr w:type="spellStart"/>
      <w:r w:rsidRPr="00875ADC">
        <w:rPr>
          <w:rFonts w:ascii="Book Antiqua" w:hAnsi="Book Antiqua"/>
          <w:sz w:val="24"/>
          <w:szCs w:val="24"/>
        </w:rPr>
        <w:t>Bossuyt</w:t>
      </w:r>
      <w:proofErr w:type="spellEnd"/>
      <w:r w:rsidRPr="00875ADC">
        <w:rPr>
          <w:rFonts w:ascii="Book Antiqua" w:hAnsi="Book Antiqua"/>
          <w:sz w:val="24"/>
          <w:szCs w:val="24"/>
        </w:rPr>
        <w:t xml:space="preserve"> PM; QUADAS-2 Group. QUADAS-2: a revised tool for the quality assessment of diagnostic accuracy studies. </w:t>
      </w:r>
      <w:r w:rsidRPr="00875ADC">
        <w:rPr>
          <w:rFonts w:ascii="Book Antiqua" w:hAnsi="Book Antiqua"/>
          <w:i/>
          <w:sz w:val="24"/>
          <w:szCs w:val="24"/>
        </w:rPr>
        <w:t>Ann Intern Med</w:t>
      </w:r>
      <w:r w:rsidRPr="00875ADC">
        <w:rPr>
          <w:rFonts w:ascii="Book Antiqua" w:hAnsi="Book Antiqua"/>
          <w:sz w:val="24"/>
          <w:szCs w:val="24"/>
        </w:rPr>
        <w:t xml:space="preserve"> 2011; </w:t>
      </w:r>
      <w:r w:rsidRPr="00875ADC">
        <w:rPr>
          <w:rFonts w:ascii="Book Antiqua" w:hAnsi="Book Antiqua"/>
          <w:b/>
          <w:sz w:val="24"/>
          <w:szCs w:val="24"/>
        </w:rPr>
        <w:t>155</w:t>
      </w:r>
      <w:r w:rsidRPr="00875ADC">
        <w:rPr>
          <w:rFonts w:ascii="Book Antiqua" w:hAnsi="Book Antiqua"/>
          <w:sz w:val="24"/>
          <w:szCs w:val="24"/>
        </w:rPr>
        <w:t>: 529-536 [PMID: 22007046 DOI: 10.7326/0003-4819-155-8-201110180-00009]</w:t>
      </w:r>
    </w:p>
    <w:p w14:paraId="4A0E99BA"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20 </w:t>
      </w:r>
      <w:proofErr w:type="spellStart"/>
      <w:r w:rsidRPr="00875ADC">
        <w:rPr>
          <w:rFonts w:ascii="Book Antiqua" w:hAnsi="Book Antiqua"/>
          <w:b/>
          <w:sz w:val="24"/>
          <w:szCs w:val="24"/>
        </w:rPr>
        <w:t>Radisavljevic</w:t>
      </w:r>
      <w:proofErr w:type="spellEnd"/>
      <w:r w:rsidRPr="00875ADC">
        <w:rPr>
          <w:rFonts w:ascii="Book Antiqua" w:hAnsi="Book Antiqua"/>
          <w:b/>
          <w:sz w:val="24"/>
          <w:szCs w:val="24"/>
        </w:rPr>
        <w:t xml:space="preserve"> MM</w:t>
      </w:r>
      <w:r w:rsidRPr="00875ADC">
        <w:rPr>
          <w:rFonts w:ascii="Book Antiqua" w:hAnsi="Book Antiqua"/>
          <w:sz w:val="24"/>
          <w:szCs w:val="24"/>
        </w:rPr>
        <w:t xml:space="preserve">, </w:t>
      </w:r>
      <w:proofErr w:type="spellStart"/>
      <w:r w:rsidRPr="00875ADC">
        <w:rPr>
          <w:rFonts w:ascii="Book Antiqua" w:hAnsi="Book Antiqua"/>
          <w:sz w:val="24"/>
          <w:szCs w:val="24"/>
        </w:rPr>
        <w:t>Bjelakovic</w:t>
      </w:r>
      <w:proofErr w:type="spellEnd"/>
      <w:r w:rsidRPr="00875ADC">
        <w:rPr>
          <w:rFonts w:ascii="Book Antiqua" w:hAnsi="Book Antiqua"/>
          <w:sz w:val="24"/>
          <w:szCs w:val="24"/>
        </w:rPr>
        <w:t xml:space="preserve"> GB, </w:t>
      </w:r>
      <w:proofErr w:type="spellStart"/>
      <w:r w:rsidRPr="00875ADC">
        <w:rPr>
          <w:rFonts w:ascii="Book Antiqua" w:hAnsi="Book Antiqua"/>
          <w:sz w:val="24"/>
          <w:szCs w:val="24"/>
        </w:rPr>
        <w:t>Nagorni</w:t>
      </w:r>
      <w:proofErr w:type="spellEnd"/>
      <w:r w:rsidRPr="00875ADC">
        <w:rPr>
          <w:rFonts w:ascii="Book Antiqua" w:hAnsi="Book Antiqua"/>
          <w:sz w:val="24"/>
          <w:szCs w:val="24"/>
        </w:rPr>
        <w:t xml:space="preserve"> AV, </w:t>
      </w:r>
      <w:proofErr w:type="spellStart"/>
      <w:r w:rsidRPr="00875ADC">
        <w:rPr>
          <w:rFonts w:ascii="Book Antiqua" w:hAnsi="Book Antiqua"/>
          <w:sz w:val="24"/>
          <w:szCs w:val="24"/>
        </w:rPr>
        <w:t>Stojanovic</w:t>
      </w:r>
      <w:proofErr w:type="spellEnd"/>
      <w:r w:rsidRPr="00875ADC">
        <w:rPr>
          <w:rFonts w:ascii="Book Antiqua" w:hAnsi="Book Antiqua"/>
          <w:sz w:val="24"/>
          <w:szCs w:val="24"/>
        </w:rPr>
        <w:t xml:space="preserve"> MP, </w:t>
      </w:r>
      <w:proofErr w:type="spellStart"/>
      <w:r w:rsidRPr="00875ADC">
        <w:rPr>
          <w:rFonts w:ascii="Book Antiqua" w:hAnsi="Book Antiqua"/>
          <w:sz w:val="24"/>
          <w:szCs w:val="24"/>
        </w:rPr>
        <w:t>Radojkovicn</w:t>
      </w:r>
      <w:proofErr w:type="spellEnd"/>
      <w:r w:rsidRPr="00875ADC">
        <w:rPr>
          <w:rFonts w:ascii="Book Antiqua" w:hAnsi="Book Antiqua"/>
          <w:sz w:val="24"/>
          <w:szCs w:val="24"/>
        </w:rPr>
        <w:t xml:space="preserve"> MD, </w:t>
      </w:r>
      <w:proofErr w:type="spellStart"/>
      <w:r w:rsidRPr="00875ADC">
        <w:rPr>
          <w:rFonts w:ascii="Book Antiqua" w:hAnsi="Book Antiqua"/>
          <w:sz w:val="24"/>
          <w:szCs w:val="24"/>
        </w:rPr>
        <w:t>Jovic</w:t>
      </w:r>
      <w:proofErr w:type="spellEnd"/>
      <w:r w:rsidRPr="00875ADC">
        <w:rPr>
          <w:rFonts w:ascii="Book Antiqua" w:hAnsi="Book Antiqua"/>
          <w:sz w:val="24"/>
          <w:szCs w:val="24"/>
        </w:rPr>
        <w:t xml:space="preserve"> JZ, </w:t>
      </w:r>
      <w:proofErr w:type="spellStart"/>
      <w:r w:rsidRPr="00875ADC">
        <w:rPr>
          <w:rFonts w:ascii="Book Antiqua" w:hAnsi="Book Antiqua"/>
          <w:sz w:val="24"/>
          <w:szCs w:val="24"/>
        </w:rPr>
        <w:t>Ignjatovic</w:t>
      </w:r>
      <w:proofErr w:type="spellEnd"/>
      <w:r w:rsidRPr="00875ADC">
        <w:rPr>
          <w:rFonts w:ascii="Book Antiqua" w:hAnsi="Book Antiqua"/>
          <w:sz w:val="24"/>
          <w:szCs w:val="24"/>
        </w:rPr>
        <w:t xml:space="preserve"> AM, </w:t>
      </w:r>
      <w:proofErr w:type="spellStart"/>
      <w:r w:rsidRPr="00875ADC">
        <w:rPr>
          <w:rFonts w:ascii="Book Antiqua" w:hAnsi="Book Antiqua"/>
          <w:sz w:val="24"/>
          <w:szCs w:val="24"/>
        </w:rPr>
        <w:t>Radisavljevic</w:t>
      </w:r>
      <w:proofErr w:type="spellEnd"/>
      <w:r w:rsidRPr="00875ADC">
        <w:rPr>
          <w:rFonts w:ascii="Book Antiqua" w:hAnsi="Book Antiqua"/>
          <w:sz w:val="24"/>
          <w:szCs w:val="24"/>
        </w:rPr>
        <w:t xml:space="preserve"> MM, Simonovic MM. Predictors of Mortality in Long-Term Follow-Up of Patients with Terminal Alcoholic Cirrhosis: Is It Time to Accept Remodeled Scores? </w:t>
      </w:r>
      <w:r w:rsidRPr="00875ADC">
        <w:rPr>
          <w:rFonts w:ascii="Book Antiqua" w:hAnsi="Book Antiqua"/>
          <w:i/>
          <w:sz w:val="24"/>
          <w:szCs w:val="24"/>
        </w:rPr>
        <w:t xml:space="preserve">Med </w:t>
      </w:r>
      <w:proofErr w:type="spellStart"/>
      <w:r w:rsidRPr="00875ADC">
        <w:rPr>
          <w:rFonts w:ascii="Book Antiqua" w:hAnsi="Book Antiqua"/>
          <w:i/>
          <w:sz w:val="24"/>
          <w:szCs w:val="24"/>
        </w:rPr>
        <w:t>Princ</w:t>
      </w:r>
      <w:proofErr w:type="spellEnd"/>
      <w:r w:rsidRPr="00875ADC">
        <w:rPr>
          <w:rFonts w:ascii="Book Antiqua" w:hAnsi="Book Antiqua"/>
          <w:i/>
          <w:sz w:val="24"/>
          <w:szCs w:val="24"/>
        </w:rPr>
        <w:t xml:space="preserve"> </w:t>
      </w:r>
      <w:proofErr w:type="spellStart"/>
      <w:r w:rsidRPr="00875ADC">
        <w:rPr>
          <w:rFonts w:ascii="Book Antiqua" w:hAnsi="Book Antiqua"/>
          <w:i/>
          <w:sz w:val="24"/>
          <w:szCs w:val="24"/>
        </w:rPr>
        <w:t>Pract</w:t>
      </w:r>
      <w:proofErr w:type="spellEnd"/>
      <w:r w:rsidRPr="00875ADC">
        <w:rPr>
          <w:rFonts w:ascii="Book Antiqua" w:hAnsi="Book Antiqua"/>
          <w:sz w:val="24"/>
          <w:szCs w:val="24"/>
        </w:rPr>
        <w:t xml:space="preserve"> 2017; </w:t>
      </w:r>
      <w:r w:rsidRPr="00875ADC">
        <w:rPr>
          <w:rFonts w:ascii="Book Antiqua" w:hAnsi="Book Antiqua"/>
          <w:b/>
          <w:sz w:val="24"/>
          <w:szCs w:val="24"/>
        </w:rPr>
        <w:t>26</w:t>
      </w:r>
      <w:r w:rsidRPr="00875ADC">
        <w:rPr>
          <w:rFonts w:ascii="Book Antiqua" w:hAnsi="Book Antiqua"/>
          <w:sz w:val="24"/>
          <w:szCs w:val="24"/>
        </w:rPr>
        <w:t>: 169-175 [PMID: 27676412 DOI: 10.1159/000451057]</w:t>
      </w:r>
    </w:p>
    <w:p w14:paraId="2D2C6231"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21 </w:t>
      </w:r>
      <w:r w:rsidRPr="00875ADC">
        <w:rPr>
          <w:rFonts w:ascii="Book Antiqua" w:hAnsi="Book Antiqua"/>
          <w:b/>
          <w:sz w:val="24"/>
          <w:szCs w:val="24"/>
        </w:rPr>
        <w:t>Iino C</w:t>
      </w:r>
      <w:r w:rsidRPr="00875ADC">
        <w:rPr>
          <w:rFonts w:ascii="Book Antiqua" w:hAnsi="Book Antiqua"/>
          <w:sz w:val="24"/>
          <w:szCs w:val="24"/>
        </w:rPr>
        <w:t xml:space="preserve">, </w:t>
      </w:r>
      <w:proofErr w:type="spellStart"/>
      <w:r w:rsidRPr="00875ADC">
        <w:rPr>
          <w:rFonts w:ascii="Book Antiqua" w:hAnsi="Book Antiqua"/>
          <w:sz w:val="24"/>
          <w:szCs w:val="24"/>
        </w:rPr>
        <w:t>Shimoyama</w:t>
      </w:r>
      <w:proofErr w:type="spellEnd"/>
      <w:r w:rsidRPr="00875ADC">
        <w:rPr>
          <w:rFonts w:ascii="Book Antiqua" w:hAnsi="Book Antiqua"/>
          <w:sz w:val="24"/>
          <w:szCs w:val="24"/>
        </w:rPr>
        <w:t xml:space="preserve"> T, Igarashi T, </w:t>
      </w:r>
      <w:proofErr w:type="spellStart"/>
      <w:r w:rsidRPr="00875ADC">
        <w:rPr>
          <w:rFonts w:ascii="Book Antiqua" w:hAnsi="Book Antiqua"/>
          <w:sz w:val="24"/>
          <w:szCs w:val="24"/>
        </w:rPr>
        <w:t>Aihara</w:t>
      </w:r>
      <w:proofErr w:type="spellEnd"/>
      <w:r w:rsidRPr="00875ADC">
        <w:rPr>
          <w:rFonts w:ascii="Book Antiqua" w:hAnsi="Book Antiqua"/>
          <w:sz w:val="24"/>
          <w:szCs w:val="24"/>
        </w:rPr>
        <w:t xml:space="preserve"> T, Ishii K, Sakamoto J, </w:t>
      </w:r>
      <w:proofErr w:type="spellStart"/>
      <w:r w:rsidRPr="00875ADC">
        <w:rPr>
          <w:rFonts w:ascii="Book Antiqua" w:hAnsi="Book Antiqua"/>
          <w:sz w:val="24"/>
          <w:szCs w:val="24"/>
        </w:rPr>
        <w:t>Tono</w:t>
      </w:r>
      <w:proofErr w:type="spellEnd"/>
      <w:r w:rsidRPr="00875ADC">
        <w:rPr>
          <w:rFonts w:ascii="Book Antiqua" w:hAnsi="Book Antiqua"/>
          <w:sz w:val="24"/>
          <w:szCs w:val="24"/>
        </w:rPr>
        <w:t xml:space="preserve"> H, Fukuda S. Usefulness of the Glasgow-Blatchford score to predict 1-week </w:t>
      </w:r>
      <w:r w:rsidRPr="00875ADC">
        <w:rPr>
          <w:rFonts w:ascii="Book Antiqua" w:hAnsi="Book Antiqua"/>
          <w:sz w:val="24"/>
          <w:szCs w:val="24"/>
        </w:rPr>
        <w:lastRenderedPageBreak/>
        <w:t xml:space="preserve">mortality in patients with esophageal variceal bleeding. </w:t>
      </w:r>
      <w:r w:rsidRPr="00875ADC">
        <w:rPr>
          <w:rFonts w:ascii="Book Antiqua" w:hAnsi="Book Antiqua"/>
          <w:i/>
          <w:sz w:val="24"/>
          <w:szCs w:val="24"/>
        </w:rPr>
        <w:t xml:space="preserve">Eur J Gastroenterol </w:t>
      </w:r>
      <w:proofErr w:type="spellStart"/>
      <w:r w:rsidRPr="00875ADC">
        <w:rPr>
          <w:rFonts w:ascii="Book Antiqua" w:hAnsi="Book Antiqua"/>
          <w:i/>
          <w:sz w:val="24"/>
          <w:szCs w:val="24"/>
        </w:rPr>
        <w:t>Hepatol</w:t>
      </w:r>
      <w:proofErr w:type="spellEnd"/>
      <w:r w:rsidRPr="00875ADC">
        <w:rPr>
          <w:rFonts w:ascii="Book Antiqua" w:hAnsi="Book Antiqua"/>
          <w:sz w:val="24"/>
          <w:szCs w:val="24"/>
        </w:rPr>
        <w:t xml:space="preserve"> 2017; </w:t>
      </w:r>
      <w:r w:rsidRPr="00875ADC">
        <w:rPr>
          <w:rFonts w:ascii="Book Antiqua" w:hAnsi="Book Antiqua"/>
          <w:b/>
          <w:sz w:val="24"/>
          <w:szCs w:val="24"/>
        </w:rPr>
        <w:t>29</w:t>
      </w:r>
      <w:r w:rsidRPr="00875ADC">
        <w:rPr>
          <w:rFonts w:ascii="Book Antiqua" w:hAnsi="Book Antiqua"/>
          <w:sz w:val="24"/>
          <w:szCs w:val="24"/>
        </w:rPr>
        <w:t>: 547-551 [PMID: 28350744 DOI: 10.1097/MEG.0000000000000844]</w:t>
      </w:r>
    </w:p>
    <w:p w14:paraId="1ABFC1AD"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22 </w:t>
      </w:r>
      <w:proofErr w:type="spellStart"/>
      <w:r w:rsidRPr="00875ADC">
        <w:rPr>
          <w:rFonts w:ascii="Book Antiqua" w:hAnsi="Book Antiqua"/>
          <w:b/>
          <w:sz w:val="24"/>
          <w:szCs w:val="24"/>
        </w:rPr>
        <w:t>Barosa</w:t>
      </w:r>
      <w:proofErr w:type="spellEnd"/>
      <w:r w:rsidRPr="00875ADC">
        <w:rPr>
          <w:rFonts w:ascii="Book Antiqua" w:hAnsi="Book Antiqua"/>
          <w:b/>
          <w:sz w:val="24"/>
          <w:szCs w:val="24"/>
        </w:rPr>
        <w:t xml:space="preserve"> R</w:t>
      </w:r>
      <w:r w:rsidRPr="00875ADC">
        <w:rPr>
          <w:rFonts w:ascii="Book Antiqua" w:hAnsi="Book Antiqua"/>
          <w:sz w:val="24"/>
          <w:szCs w:val="24"/>
        </w:rPr>
        <w:t xml:space="preserve">, Roque Ramos L, </w:t>
      </w:r>
      <w:proofErr w:type="spellStart"/>
      <w:r w:rsidRPr="00875ADC">
        <w:rPr>
          <w:rFonts w:ascii="Book Antiqua" w:hAnsi="Book Antiqua"/>
          <w:sz w:val="24"/>
          <w:szCs w:val="24"/>
        </w:rPr>
        <w:t>Patita</w:t>
      </w:r>
      <w:proofErr w:type="spellEnd"/>
      <w:r w:rsidRPr="00875ADC">
        <w:rPr>
          <w:rFonts w:ascii="Book Antiqua" w:hAnsi="Book Antiqua"/>
          <w:sz w:val="24"/>
          <w:szCs w:val="24"/>
        </w:rPr>
        <w:t xml:space="preserve"> M, Nunes G, Fonseca J. CLIF-C ACLF score is a better mortality predictor than MELD, MELD-Na and CTP in patients with Acute on chronic liver failure admitted to the ward. </w:t>
      </w:r>
      <w:r w:rsidRPr="00875ADC">
        <w:rPr>
          <w:rFonts w:ascii="Book Antiqua" w:hAnsi="Book Antiqua"/>
          <w:i/>
          <w:sz w:val="24"/>
          <w:szCs w:val="24"/>
        </w:rPr>
        <w:t xml:space="preserve">Rev </w:t>
      </w:r>
      <w:proofErr w:type="spellStart"/>
      <w:r w:rsidRPr="00875ADC">
        <w:rPr>
          <w:rFonts w:ascii="Book Antiqua" w:hAnsi="Book Antiqua"/>
          <w:i/>
          <w:sz w:val="24"/>
          <w:szCs w:val="24"/>
        </w:rPr>
        <w:t>Esp</w:t>
      </w:r>
      <w:proofErr w:type="spellEnd"/>
      <w:r w:rsidRPr="00875ADC">
        <w:rPr>
          <w:rFonts w:ascii="Book Antiqua" w:hAnsi="Book Antiqua"/>
          <w:i/>
          <w:sz w:val="24"/>
          <w:szCs w:val="24"/>
        </w:rPr>
        <w:t xml:space="preserve"> </w:t>
      </w:r>
      <w:proofErr w:type="spellStart"/>
      <w:r w:rsidRPr="00875ADC">
        <w:rPr>
          <w:rFonts w:ascii="Book Antiqua" w:hAnsi="Book Antiqua"/>
          <w:i/>
          <w:sz w:val="24"/>
          <w:szCs w:val="24"/>
        </w:rPr>
        <w:t>Enferm</w:t>
      </w:r>
      <w:proofErr w:type="spellEnd"/>
      <w:r w:rsidRPr="00875ADC">
        <w:rPr>
          <w:rFonts w:ascii="Book Antiqua" w:hAnsi="Book Antiqua"/>
          <w:i/>
          <w:sz w:val="24"/>
          <w:szCs w:val="24"/>
        </w:rPr>
        <w:t xml:space="preserve"> Dig</w:t>
      </w:r>
      <w:r w:rsidRPr="00875ADC">
        <w:rPr>
          <w:rFonts w:ascii="Book Antiqua" w:hAnsi="Book Antiqua"/>
          <w:sz w:val="24"/>
          <w:szCs w:val="24"/>
        </w:rPr>
        <w:t xml:space="preserve"> 2017; </w:t>
      </w:r>
      <w:r w:rsidRPr="00875ADC">
        <w:rPr>
          <w:rFonts w:ascii="Book Antiqua" w:hAnsi="Book Antiqua"/>
          <w:b/>
          <w:sz w:val="24"/>
          <w:szCs w:val="24"/>
        </w:rPr>
        <w:t>109</w:t>
      </w:r>
      <w:r w:rsidRPr="00875ADC">
        <w:rPr>
          <w:rFonts w:ascii="Book Antiqua" w:hAnsi="Book Antiqua"/>
          <w:sz w:val="24"/>
          <w:szCs w:val="24"/>
        </w:rPr>
        <w:t>: 399-405 [PMID: 28467096 DOI: 10.17235/reed.2017.4701/2016]</w:t>
      </w:r>
    </w:p>
    <w:p w14:paraId="4975D573" w14:textId="349BBBE2"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23 </w:t>
      </w:r>
      <w:r w:rsidRPr="00875ADC">
        <w:rPr>
          <w:rFonts w:ascii="Book Antiqua" w:hAnsi="Book Antiqua"/>
          <w:b/>
          <w:sz w:val="24"/>
          <w:szCs w:val="24"/>
        </w:rPr>
        <w:t>Cheng XP</w:t>
      </w:r>
      <w:r w:rsidRPr="00875ADC">
        <w:rPr>
          <w:rFonts w:ascii="Book Antiqua" w:hAnsi="Book Antiqua"/>
          <w:sz w:val="24"/>
          <w:szCs w:val="24"/>
        </w:rPr>
        <w:t xml:space="preserve">, Zhao J, Chen Y, Meng FK, Xu B, Yu HW, Meng QH, Liu YM, Zhang SB, Meng S, Zhang JY, Zhang JY, </w:t>
      </w:r>
      <w:proofErr w:type="spellStart"/>
      <w:r w:rsidRPr="00875ADC">
        <w:rPr>
          <w:rFonts w:ascii="Book Antiqua" w:hAnsi="Book Antiqua"/>
          <w:sz w:val="24"/>
          <w:szCs w:val="24"/>
        </w:rPr>
        <w:t>Duan</w:t>
      </w:r>
      <w:proofErr w:type="spellEnd"/>
      <w:r w:rsidRPr="00875ADC">
        <w:rPr>
          <w:rFonts w:ascii="Book Antiqua" w:hAnsi="Book Antiqua"/>
          <w:sz w:val="24"/>
          <w:szCs w:val="24"/>
        </w:rPr>
        <w:t xml:space="preserve"> ZP, Zheng SJ. Comparison of the ability of the PDD-ICG clearance test, CTP, MELD, and MELD-Na to predict short-term and medium-term mortality in patients with decompensated hepatitis B cirrhosis. </w:t>
      </w:r>
      <w:r w:rsidRPr="00875ADC">
        <w:rPr>
          <w:rFonts w:ascii="Book Antiqua" w:hAnsi="Book Antiqua"/>
          <w:i/>
          <w:sz w:val="24"/>
          <w:szCs w:val="24"/>
        </w:rPr>
        <w:t xml:space="preserve">Eur J Gastroenterol </w:t>
      </w:r>
      <w:proofErr w:type="spellStart"/>
      <w:r w:rsidRPr="00875ADC">
        <w:rPr>
          <w:rFonts w:ascii="Book Antiqua" w:hAnsi="Book Antiqua"/>
          <w:i/>
          <w:sz w:val="24"/>
          <w:szCs w:val="24"/>
        </w:rPr>
        <w:t>Hepatol</w:t>
      </w:r>
      <w:proofErr w:type="spellEnd"/>
      <w:r w:rsidRPr="00875ADC">
        <w:rPr>
          <w:rFonts w:ascii="Book Antiqua" w:hAnsi="Book Antiqua"/>
          <w:sz w:val="24"/>
          <w:szCs w:val="24"/>
        </w:rPr>
        <w:t xml:space="preserve"> 2016; </w:t>
      </w:r>
      <w:r w:rsidRPr="00875ADC">
        <w:rPr>
          <w:rFonts w:ascii="Book Antiqua" w:hAnsi="Book Antiqua"/>
          <w:b/>
          <w:sz w:val="24"/>
          <w:szCs w:val="24"/>
        </w:rPr>
        <w:t>28</w:t>
      </w:r>
      <w:r w:rsidRPr="00875ADC">
        <w:rPr>
          <w:rFonts w:ascii="Book Antiqua" w:hAnsi="Book Antiqua"/>
          <w:sz w:val="24"/>
          <w:szCs w:val="24"/>
        </w:rPr>
        <w:t>: 444-448 [PMID: 26649802 DOI: 10.1097/</w:t>
      </w:r>
      <w:r w:rsidR="004448EE" w:rsidRPr="00875ADC">
        <w:rPr>
          <w:rFonts w:ascii="Book Antiqua" w:hAnsi="Book Antiqua"/>
          <w:sz w:val="24"/>
          <w:szCs w:val="24"/>
        </w:rPr>
        <w:t>MEG</w:t>
      </w:r>
      <w:r w:rsidRPr="00875ADC">
        <w:rPr>
          <w:rFonts w:ascii="Book Antiqua" w:hAnsi="Book Antiqua"/>
          <w:sz w:val="24"/>
          <w:szCs w:val="24"/>
        </w:rPr>
        <w:t>.0000000000000538]</w:t>
      </w:r>
    </w:p>
    <w:p w14:paraId="488A812E"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24 </w:t>
      </w:r>
      <w:r w:rsidRPr="00875ADC">
        <w:rPr>
          <w:rFonts w:ascii="Book Antiqua" w:hAnsi="Book Antiqua"/>
          <w:b/>
          <w:sz w:val="24"/>
          <w:szCs w:val="24"/>
        </w:rPr>
        <w:t>Bal CK</w:t>
      </w:r>
      <w:r w:rsidRPr="00875ADC">
        <w:rPr>
          <w:rFonts w:ascii="Book Antiqua" w:hAnsi="Book Antiqua"/>
          <w:sz w:val="24"/>
          <w:szCs w:val="24"/>
        </w:rPr>
        <w:t xml:space="preserve">, Daman R, Bhatia V. Predictors of fifty days in-hospital mortality in decompensated cirrhosis patients with spontaneous bacterial peritonitis. </w:t>
      </w:r>
      <w:r w:rsidRPr="00875ADC">
        <w:rPr>
          <w:rFonts w:ascii="Book Antiqua" w:hAnsi="Book Antiqua"/>
          <w:i/>
          <w:sz w:val="24"/>
          <w:szCs w:val="24"/>
        </w:rPr>
        <w:t xml:space="preserve">World J </w:t>
      </w:r>
      <w:proofErr w:type="spellStart"/>
      <w:r w:rsidRPr="00875ADC">
        <w:rPr>
          <w:rFonts w:ascii="Book Antiqua" w:hAnsi="Book Antiqua"/>
          <w:i/>
          <w:sz w:val="24"/>
          <w:szCs w:val="24"/>
        </w:rPr>
        <w:t>Hepatol</w:t>
      </w:r>
      <w:proofErr w:type="spellEnd"/>
      <w:r w:rsidRPr="00875ADC">
        <w:rPr>
          <w:rFonts w:ascii="Book Antiqua" w:hAnsi="Book Antiqua"/>
          <w:sz w:val="24"/>
          <w:szCs w:val="24"/>
        </w:rPr>
        <w:t xml:space="preserve"> 2016; </w:t>
      </w:r>
      <w:r w:rsidRPr="00875ADC">
        <w:rPr>
          <w:rFonts w:ascii="Book Antiqua" w:hAnsi="Book Antiqua"/>
          <w:b/>
          <w:sz w:val="24"/>
          <w:szCs w:val="24"/>
        </w:rPr>
        <w:t>8</w:t>
      </w:r>
      <w:r w:rsidRPr="00875ADC">
        <w:rPr>
          <w:rFonts w:ascii="Book Antiqua" w:hAnsi="Book Antiqua"/>
          <w:sz w:val="24"/>
          <w:szCs w:val="24"/>
        </w:rPr>
        <w:t>: 566-572 [PMID: 27134704 DOI: 10.4254/wjh.v8.i12.566]</w:t>
      </w:r>
    </w:p>
    <w:p w14:paraId="048AAAD7"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25 </w:t>
      </w:r>
      <w:r w:rsidRPr="00875ADC">
        <w:rPr>
          <w:rFonts w:ascii="Book Antiqua" w:hAnsi="Book Antiqua"/>
          <w:b/>
          <w:sz w:val="24"/>
          <w:szCs w:val="24"/>
        </w:rPr>
        <w:t>Silva PE</w:t>
      </w:r>
      <w:r w:rsidRPr="00875ADC">
        <w:rPr>
          <w:rFonts w:ascii="Book Antiqua" w:hAnsi="Book Antiqua"/>
          <w:sz w:val="24"/>
          <w:szCs w:val="24"/>
        </w:rPr>
        <w:t xml:space="preserve">, </w:t>
      </w:r>
      <w:proofErr w:type="spellStart"/>
      <w:r w:rsidRPr="00875ADC">
        <w:rPr>
          <w:rFonts w:ascii="Book Antiqua" w:hAnsi="Book Antiqua"/>
          <w:sz w:val="24"/>
          <w:szCs w:val="24"/>
        </w:rPr>
        <w:t>Fayad</w:t>
      </w:r>
      <w:proofErr w:type="spellEnd"/>
      <w:r w:rsidRPr="00875ADC">
        <w:rPr>
          <w:rFonts w:ascii="Book Antiqua" w:hAnsi="Book Antiqua"/>
          <w:sz w:val="24"/>
          <w:szCs w:val="24"/>
        </w:rPr>
        <w:t xml:space="preserve"> L, </w:t>
      </w:r>
      <w:proofErr w:type="spellStart"/>
      <w:r w:rsidRPr="00875ADC">
        <w:rPr>
          <w:rFonts w:ascii="Book Antiqua" w:hAnsi="Book Antiqua"/>
          <w:sz w:val="24"/>
          <w:szCs w:val="24"/>
        </w:rPr>
        <w:t>Lazzarotto</w:t>
      </w:r>
      <w:proofErr w:type="spellEnd"/>
      <w:r w:rsidRPr="00875ADC">
        <w:rPr>
          <w:rFonts w:ascii="Book Antiqua" w:hAnsi="Book Antiqua"/>
          <w:sz w:val="24"/>
          <w:szCs w:val="24"/>
        </w:rPr>
        <w:t xml:space="preserve"> C, </w:t>
      </w:r>
      <w:proofErr w:type="spellStart"/>
      <w:r w:rsidRPr="00875ADC">
        <w:rPr>
          <w:rFonts w:ascii="Book Antiqua" w:hAnsi="Book Antiqua"/>
          <w:sz w:val="24"/>
          <w:szCs w:val="24"/>
        </w:rPr>
        <w:t>Ronsoni</w:t>
      </w:r>
      <w:proofErr w:type="spellEnd"/>
      <w:r w:rsidRPr="00875ADC">
        <w:rPr>
          <w:rFonts w:ascii="Book Antiqua" w:hAnsi="Book Antiqua"/>
          <w:sz w:val="24"/>
          <w:szCs w:val="24"/>
        </w:rPr>
        <w:t xml:space="preserve"> MF, </w:t>
      </w:r>
      <w:proofErr w:type="spellStart"/>
      <w:r w:rsidRPr="00875ADC">
        <w:rPr>
          <w:rFonts w:ascii="Book Antiqua" w:hAnsi="Book Antiqua"/>
          <w:sz w:val="24"/>
          <w:szCs w:val="24"/>
        </w:rPr>
        <w:t>Bazzo</w:t>
      </w:r>
      <w:proofErr w:type="spellEnd"/>
      <w:r w:rsidRPr="00875ADC">
        <w:rPr>
          <w:rFonts w:ascii="Book Antiqua" w:hAnsi="Book Antiqua"/>
          <w:sz w:val="24"/>
          <w:szCs w:val="24"/>
        </w:rPr>
        <w:t xml:space="preserve"> ML, Colombo BS, </w:t>
      </w:r>
      <w:proofErr w:type="spellStart"/>
      <w:r w:rsidRPr="00875ADC">
        <w:rPr>
          <w:rFonts w:ascii="Book Antiqua" w:hAnsi="Book Antiqua"/>
          <w:sz w:val="24"/>
          <w:szCs w:val="24"/>
        </w:rPr>
        <w:t>Dantas</w:t>
      </w:r>
      <w:proofErr w:type="spellEnd"/>
      <w:r w:rsidRPr="00875ADC">
        <w:rPr>
          <w:rFonts w:ascii="Book Antiqua" w:hAnsi="Book Antiqua"/>
          <w:sz w:val="24"/>
          <w:szCs w:val="24"/>
        </w:rPr>
        <w:t>-Correa EB, Narciso-Schiavon JL, Schiavon LL. Single-</w:t>
      </w:r>
      <w:proofErr w:type="spellStart"/>
      <w:r w:rsidRPr="00875ADC">
        <w:rPr>
          <w:rFonts w:ascii="Book Antiqua" w:hAnsi="Book Antiqua"/>
          <w:sz w:val="24"/>
          <w:szCs w:val="24"/>
        </w:rPr>
        <w:t>centre</w:t>
      </w:r>
      <w:proofErr w:type="spellEnd"/>
      <w:r w:rsidRPr="00875ADC">
        <w:rPr>
          <w:rFonts w:ascii="Book Antiqua" w:hAnsi="Book Antiqua"/>
          <w:sz w:val="24"/>
          <w:szCs w:val="24"/>
        </w:rPr>
        <w:t xml:space="preserve"> validation of the EASL-CLIF consortium definition of acute-on-chronic liver failure and CLIF-SOFA for prediction of mortality in cirrhosis. </w:t>
      </w:r>
      <w:r w:rsidRPr="00875ADC">
        <w:rPr>
          <w:rFonts w:ascii="Book Antiqua" w:hAnsi="Book Antiqua"/>
          <w:i/>
          <w:sz w:val="24"/>
          <w:szCs w:val="24"/>
        </w:rPr>
        <w:t>Liver Int</w:t>
      </w:r>
      <w:r w:rsidRPr="00875ADC">
        <w:rPr>
          <w:rFonts w:ascii="Book Antiqua" w:hAnsi="Book Antiqua"/>
          <w:sz w:val="24"/>
          <w:szCs w:val="24"/>
        </w:rPr>
        <w:t xml:space="preserve"> 2015; </w:t>
      </w:r>
      <w:r w:rsidRPr="00875ADC">
        <w:rPr>
          <w:rFonts w:ascii="Book Antiqua" w:hAnsi="Book Antiqua"/>
          <w:b/>
          <w:sz w:val="24"/>
          <w:szCs w:val="24"/>
        </w:rPr>
        <w:t>35</w:t>
      </w:r>
      <w:r w:rsidRPr="00875ADC">
        <w:rPr>
          <w:rFonts w:ascii="Book Antiqua" w:hAnsi="Book Antiqua"/>
          <w:sz w:val="24"/>
          <w:szCs w:val="24"/>
        </w:rPr>
        <w:t>: 1516-1523 [PMID: 24840673 DOI: 10.1111/liv.12597]</w:t>
      </w:r>
    </w:p>
    <w:p w14:paraId="56C8A783"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26 </w:t>
      </w:r>
      <w:proofErr w:type="spellStart"/>
      <w:r w:rsidRPr="00875ADC">
        <w:rPr>
          <w:rFonts w:ascii="Book Antiqua" w:hAnsi="Book Antiqua"/>
          <w:b/>
          <w:sz w:val="24"/>
          <w:szCs w:val="24"/>
        </w:rPr>
        <w:t>Fayad</w:t>
      </w:r>
      <w:proofErr w:type="spellEnd"/>
      <w:r w:rsidRPr="00875ADC">
        <w:rPr>
          <w:rFonts w:ascii="Book Antiqua" w:hAnsi="Book Antiqua"/>
          <w:b/>
          <w:sz w:val="24"/>
          <w:szCs w:val="24"/>
        </w:rPr>
        <w:t xml:space="preserve"> L</w:t>
      </w:r>
      <w:r w:rsidRPr="00875ADC">
        <w:rPr>
          <w:rFonts w:ascii="Book Antiqua" w:hAnsi="Book Antiqua"/>
          <w:sz w:val="24"/>
          <w:szCs w:val="24"/>
        </w:rPr>
        <w:t xml:space="preserve">, Narciso-Schiavon JL, </w:t>
      </w:r>
      <w:proofErr w:type="spellStart"/>
      <w:r w:rsidRPr="00875ADC">
        <w:rPr>
          <w:rFonts w:ascii="Book Antiqua" w:hAnsi="Book Antiqua"/>
          <w:sz w:val="24"/>
          <w:szCs w:val="24"/>
        </w:rPr>
        <w:t>Lazzarotto</w:t>
      </w:r>
      <w:proofErr w:type="spellEnd"/>
      <w:r w:rsidRPr="00875ADC">
        <w:rPr>
          <w:rFonts w:ascii="Book Antiqua" w:hAnsi="Book Antiqua"/>
          <w:sz w:val="24"/>
          <w:szCs w:val="24"/>
        </w:rPr>
        <w:t xml:space="preserve"> C, </w:t>
      </w:r>
      <w:proofErr w:type="spellStart"/>
      <w:r w:rsidRPr="00875ADC">
        <w:rPr>
          <w:rFonts w:ascii="Book Antiqua" w:hAnsi="Book Antiqua"/>
          <w:sz w:val="24"/>
          <w:szCs w:val="24"/>
        </w:rPr>
        <w:t>Ronsoni</w:t>
      </w:r>
      <w:proofErr w:type="spellEnd"/>
      <w:r w:rsidRPr="00875ADC">
        <w:rPr>
          <w:rFonts w:ascii="Book Antiqua" w:hAnsi="Book Antiqua"/>
          <w:sz w:val="24"/>
          <w:szCs w:val="24"/>
        </w:rPr>
        <w:t xml:space="preserve"> MF, </w:t>
      </w:r>
      <w:proofErr w:type="spellStart"/>
      <w:r w:rsidRPr="00875ADC">
        <w:rPr>
          <w:rFonts w:ascii="Book Antiqua" w:hAnsi="Book Antiqua"/>
          <w:sz w:val="24"/>
          <w:szCs w:val="24"/>
        </w:rPr>
        <w:t>Wildner</w:t>
      </w:r>
      <w:proofErr w:type="spellEnd"/>
      <w:r w:rsidRPr="00875ADC">
        <w:rPr>
          <w:rFonts w:ascii="Book Antiqua" w:hAnsi="Book Antiqua"/>
          <w:sz w:val="24"/>
          <w:szCs w:val="24"/>
        </w:rPr>
        <w:t xml:space="preserve"> LM, </w:t>
      </w:r>
      <w:proofErr w:type="spellStart"/>
      <w:r w:rsidRPr="00875ADC">
        <w:rPr>
          <w:rFonts w:ascii="Book Antiqua" w:hAnsi="Book Antiqua"/>
          <w:sz w:val="24"/>
          <w:szCs w:val="24"/>
        </w:rPr>
        <w:t>Bazzo</w:t>
      </w:r>
      <w:proofErr w:type="spellEnd"/>
      <w:r w:rsidRPr="00875ADC">
        <w:rPr>
          <w:rFonts w:ascii="Book Antiqua" w:hAnsi="Book Antiqua"/>
          <w:sz w:val="24"/>
          <w:szCs w:val="24"/>
        </w:rPr>
        <w:t xml:space="preserve"> ML, Schiavon </w:t>
      </w:r>
      <w:proofErr w:type="spellStart"/>
      <w:r w:rsidRPr="00875ADC">
        <w:rPr>
          <w:rFonts w:ascii="Book Antiqua" w:hAnsi="Book Antiqua"/>
          <w:sz w:val="24"/>
          <w:szCs w:val="24"/>
        </w:rPr>
        <w:t>Lde</w:t>
      </w:r>
      <w:proofErr w:type="spellEnd"/>
      <w:r w:rsidRPr="00875ADC">
        <w:rPr>
          <w:rFonts w:ascii="Book Antiqua" w:hAnsi="Book Antiqua"/>
          <w:sz w:val="24"/>
          <w:szCs w:val="24"/>
        </w:rPr>
        <w:t xml:space="preserve"> L, </w:t>
      </w:r>
      <w:proofErr w:type="spellStart"/>
      <w:r w:rsidRPr="00875ADC">
        <w:rPr>
          <w:rFonts w:ascii="Book Antiqua" w:hAnsi="Book Antiqua"/>
          <w:sz w:val="24"/>
          <w:szCs w:val="24"/>
        </w:rPr>
        <w:t>Dantas-Corrêa</w:t>
      </w:r>
      <w:proofErr w:type="spellEnd"/>
      <w:r w:rsidRPr="00875ADC">
        <w:rPr>
          <w:rFonts w:ascii="Book Antiqua" w:hAnsi="Book Antiqua"/>
          <w:sz w:val="24"/>
          <w:szCs w:val="24"/>
        </w:rPr>
        <w:t xml:space="preserve"> EB. The performance of prognostic models as predictors of mortality in patients with acute decompensation of cirrhosis. </w:t>
      </w:r>
      <w:r w:rsidRPr="00875ADC">
        <w:rPr>
          <w:rFonts w:ascii="Book Antiqua" w:hAnsi="Book Antiqua"/>
          <w:i/>
          <w:sz w:val="24"/>
          <w:szCs w:val="24"/>
        </w:rPr>
        <w:t xml:space="preserve">Ann </w:t>
      </w:r>
      <w:proofErr w:type="spellStart"/>
      <w:r w:rsidRPr="00875ADC">
        <w:rPr>
          <w:rFonts w:ascii="Book Antiqua" w:hAnsi="Book Antiqua"/>
          <w:i/>
          <w:sz w:val="24"/>
          <w:szCs w:val="24"/>
        </w:rPr>
        <w:t>Hepatol</w:t>
      </w:r>
      <w:proofErr w:type="spellEnd"/>
      <w:r w:rsidRPr="00875ADC">
        <w:rPr>
          <w:rFonts w:ascii="Book Antiqua" w:hAnsi="Book Antiqua"/>
          <w:sz w:val="24"/>
          <w:szCs w:val="24"/>
        </w:rPr>
        <w:t xml:space="preserve"> 2015; </w:t>
      </w:r>
      <w:r w:rsidRPr="00875ADC">
        <w:rPr>
          <w:rFonts w:ascii="Book Antiqua" w:hAnsi="Book Antiqua"/>
          <w:b/>
          <w:sz w:val="24"/>
          <w:szCs w:val="24"/>
        </w:rPr>
        <w:t>14</w:t>
      </w:r>
      <w:r w:rsidRPr="00875ADC">
        <w:rPr>
          <w:rFonts w:ascii="Book Antiqua" w:hAnsi="Book Antiqua"/>
          <w:sz w:val="24"/>
          <w:szCs w:val="24"/>
        </w:rPr>
        <w:t>: 83-92 [PMID: 25536645]</w:t>
      </w:r>
    </w:p>
    <w:p w14:paraId="6ACF2946"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27 </w:t>
      </w:r>
      <w:r w:rsidRPr="00875ADC">
        <w:rPr>
          <w:rFonts w:ascii="Book Antiqua" w:hAnsi="Book Antiqua"/>
          <w:b/>
          <w:sz w:val="24"/>
          <w:szCs w:val="24"/>
        </w:rPr>
        <w:t>Suk KT</w:t>
      </w:r>
      <w:r w:rsidRPr="00875ADC">
        <w:rPr>
          <w:rFonts w:ascii="Book Antiqua" w:hAnsi="Book Antiqua"/>
          <w:sz w:val="24"/>
          <w:szCs w:val="24"/>
        </w:rPr>
        <w:t xml:space="preserve">, Kim CH, Park SH, Sung HT, Choi JY, Han KH, Hong SH, Kim DY, Yoon JH, Kim YS, </w:t>
      </w:r>
      <w:proofErr w:type="spellStart"/>
      <w:r w:rsidRPr="00875ADC">
        <w:rPr>
          <w:rFonts w:ascii="Book Antiqua" w:hAnsi="Book Antiqua"/>
          <w:sz w:val="24"/>
          <w:szCs w:val="24"/>
        </w:rPr>
        <w:t>Baik</w:t>
      </w:r>
      <w:proofErr w:type="spellEnd"/>
      <w:r w:rsidRPr="00875ADC">
        <w:rPr>
          <w:rFonts w:ascii="Book Antiqua" w:hAnsi="Book Antiqua"/>
          <w:sz w:val="24"/>
          <w:szCs w:val="24"/>
        </w:rPr>
        <w:t xml:space="preserve"> GH, Kim JB, Kim DJ. Comparison of hepatic venous pressure gradient and two models of end-stage liver disease for predicting the survival in patients with decompensated liver cirrhosis. </w:t>
      </w:r>
      <w:r w:rsidRPr="00875ADC">
        <w:rPr>
          <w:rFonts w:ascii="Book Antiqua" w:hAnsi="Book Antiqua"/>
          <w:i/>
          <w:sz w:val="24"/>
          <w:szCs w:val="24"/>
        </w:rPr>
        <w:t>J Clin Gastroenterol</w:t>
      </w:r>
      <w:r w:rsidRPr="00875ADC">
        <w:rPr>
          <w:rFonts w:ascii="Book Antiqua" w:hAnsi="Book Antiqua"/>
          <w:sz w:val="24"/>
          <w:szCs w:val="24"/>
        </w:rPr>
        <w:t xml:space="preserve"> </w:t>
      </w:r>
      <w:r w:rsidRPr="00875ADC">
        <w:rPr>
          <w:rFonts w:ascii="Book Antiqua" w:hAnsi="Book Antiqua"/>
          <w:sz w:val="24"/>
          <w:szCs w:val="24"/>
        </w:rPr>
        <w:lastRenderedPageBreak/>
        <w:t xml:space="preserve">2012; </w:t>
      </w:r>
      <w:r w:rsidRPr="00875ADC">
        <w:rPr>
          <w:rFonts w:ascii="Book Antiqua" w:hAnsi="Book Antiqua"/>
          <w:b/>
          <w:sz w:val="24"/>
          <w:szCs w:val="24"/>
        </w:rPr>
        <w:t>46</w:t>
      </w:r>
      <w:r w:rsidRPr="00875ADC">
        <w:rPr>
          <w:rFonts w:ascii="Book Antiqua" w:hAnsi="Book Antiqua"/>
          <w:sz w:val="24"/>
          <w:szCs w:val="24"/>
        </w:rPr>
        <w:t>: 880-886 [PMID: 22810110 DOI: 10.1097/MCG.0b013e31825f2622]</w:t>
      </w:r>
    </w:p>
    <w:p w14:paraId="286F56B8"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28 </w:t>
      </w:r>
      <w:r w:rsidRPr="00875ADC">
        <w:rPr>
          <w:rFonts w:ascii="Book Antiqua" w:hAnsi="Book Antiqua"/>
          <w:b/>
          <w:sz w:val="24"/>
          <w:szCs w:val="24"/>
        </w:rPr>
        <w:t>Li JY</w:t>
      </w:r>
      <w:r w:rsidRPr="00875ADC">
        <w:rPr>
          <w:rFonts w:ascii="Book Antiqua" w:hAnsi="Book Antiqua"/>
          <w:sz w:val="24"/>
          <w:szCs w:val="24"/>
        </w:rPr>
        <w:t xml:space="preserve">, Deng Q, Wang Y, Xu MY, Lu LG. [Prognostic value of the model for end-stage liver disease combined with serum sodium levels in patients with decompensated cirrhosis]. </w:t>
      </w:r>
      <w:proofErr w:type="spellStart"/>
      <w:r w:rsidRPr="00875ADC">
        <w:rPr>
          <w:rFonts w:ascii="Book Antiqua" w:hAnsi="Book Antiqua"/>
          <w:i/>
          <w:sz w:val="24"/>
          <w:szCs w:val="24"/>
        </w:rPr>
        <w:t>Zhonghua</w:t>
      </w:r>
      <w:proofErr w:type="spellEnd"/>
      <w:r w:rsidRPr="00875ADC">
        <w:rPr>
          <w:rFonts w:ascii="Book Antiqua" w:hAnsi="Book Antiqua"/>
          <w:i/>
          <w:sz w:val="24"/>
          <w:szCs w:val="24"/>
        </w:rPr>
        <w:t xml:space="preserve"> Gan Zang Bing Za </w:t>
      </w:r>
      <w:proofErr w:type="spellStart"/>
      <w:r w:rsidRPr="00875ADC">
        <w:rPr>
          <w:rFonts w:ascii="Book Antiqua" w:hAnsi="Book Antiqua"/>
          <w:i/>
          <w:sz w:val="24"/>
          <w:szCs w:val="24"/>
        </w:rPr>
        <w:t>Zhi</w:t>
      </w:r>
      <w:proofErr w:type="spellEnd"/>
      <w:r w:rsidRPr="00875ADC">
        <w:rPr>
          <w:rFonts w:ascii="Book Antiqua" w:hAnsi="Book Antiqua"/>
          <w:sz w:val="24"/>
          <w:szCs w:val="24"/>
        </w:rPr>
        <w:t xml:space="preserve"> 2012; </w:t>
      </w:r>
      <w:r w:rsidRPr="00875ADC">
        <w:rPr>
          <w:rFonts w:ascii="Book Antiqua" w:hAnsi="Book Antiqua"/>
          <w:b/>
          <w:sz w:val="24"/>
          <w:szCs w:val="24"/>
        </w:rPr>
        <w:t>20</w:t>
      </w:r>
      <w:r w:rsidRPr="00875ADC">
        <w:rPr>
          <w:rFonts w:ascii="Book Antiqua" w:hAnsi="Book Antiqua"/>
          <w:sz w:val="24"/>
          <w:szCs w:val="24"/>
        </w:rPr>
        <w:t>: 896-901 [PMID: 23522249 DOI: 10.3760/cma.j.issn.1007-3418.2012.12.005]</w:t>
      </w:r>
    </w:p>
    <w:p w14:paraId="525EA716"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29 </w:t>
      </w:r>
      <w:r w:rsidRPr="00875ADC">
        <w:rPr>
          <w:rFonts w:ascii="Book Antiqua" w:hAnsi="Book Antiqua"/>
          <w:b/>
          <w:sz w:val="24"/>
          <w:szCs w:val="24"/>
        </w:rPr>
        <w:t>Shaikh S</w:t>
      </w:r>
      <w:r w:rsidRPr="00875ADC">
        <w:rPr>
          <w:rFonts w:ascii="Book Antiqua" w:hAnsi="Book Antiqua"/>
          <w:sz w:val="24"/>
          <w:szCs w:val="24"/>
        </w:rPr>
        <w:t xml:space="preserve">, Ghani H, </w:t>
      </w:r>
      <w:proofErr w:type="spellStart"/>
      <w:r w:rsidRPr="00875ADC">
        <w:rPr>
          <w:rFonts w:ascii="Book Antiqua" w:hAnsi="Book Antiqua"/>
          <w:sz w:val="24"/>
          <w:szCs w:val="24"/>
        </w:rPr>
        <w:t>Memon</w:t>
      </w:r>
      <w:proofErr w:type="spellEnd"/>
      <w:r w:rsidRPr="00875ADC">
        <w:rPr>
          <w:rFonts w:ascii="Book Antiqua" w:hAnsi="Book Antiqua"/>
          <w:sz w:val="24"/>
          <w:szCs w:val="24"/>
        </w:rPr>
        <w:t xml:space="preserve"> S, Baloch GH, </w:t>
      </w:r>
      <w:proofErr w:type="spellStart"/>
      <w:r w:rsidRPr="00875ADC">
        <w:rPr>
          <w:rFonts w:ascii="Book Antiqua" w:hAnsi="Book Antiqua"/>
          <w:sz w:val="24"/>
          <w:szCs w:val="24"/>
        </w:rPr>
        <w:t>Jaffery</w:t>
      </w:r>
      <w:proofErr w:type="spellEnd"/>
      <w:r w:rsidRPr="00875ADC">
        <w:rPr>
          <w:rFonts w:ascii="Book Antiqua" w:hAnsi="Book Antiqua"/>
          <w:sz w:val="24"/>
          <w:szCs w:val="24"/>
        </w:rPr>
        <w:t xml:space="preserve"> M, Shaikh K. MELD era: is this time to replace the original Child-Pugh score in patients with decompensated cirrhosis of liver. </w:t>
      </w:r>
      <w:r w:rsidRPr="00875ADC">
        <w:rPr>
          <w:rFonts w:ascii="Book Antiqua" w:hAnsi="Book Antiqua"/>
          <w:i/>
          <w:sz w:val="24"/>
          <w:szCs w:val="24"/>
        </w:rPr>
        <w:t>J Coll Physicians Surg Pak</w:t>
      </w:r>
      <w:r w:rsidRPr="00875ADC">
        <w:rPr>
          <w:rFonts w:ascii="Book Antiqua" w:hAnsi="Book Antiqua"/>
          <w:sz w:val="24"/>
          <w:szCs w:val="24"/>
        </w:rPr>
        <w:t xml:space="preserve"> 2010; </w:t>
      </w:r>
      <w:r w:rsidRPr="00875ADC">
        <w:rPr>
          <w:rFonts w:ascii="Book Antiqua" w:hAnsi="Book Antiqua"/>
          <w:b/>
          <w:sz w:val="24"/>
          <w:szCs w:val="24"/>
        </w:rPr>
        <w:t>20</w:t>
      </w:r>
      <w:r w:rsidRPr="00875ADC">
        <w:rPr>
          <w:rFonts w:ascii="Book Antiqua" w:hAnsi="Book Antiqua"/>
          <w:sz w:val="24"/>
          <w:szCs w:val="24"/>
        </w:rPr>
        <w:t>: 432-435 [PMID: 20642940]</w:t>
      </w:r>
    </w:p>
    <w:p w14:paraId="143CD375"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30 </w:t>
      </w:r>
      <w:proofErr w:type="spellStart"/>
      <w:r w:rsidRPr="00875ADC">
        <w:rPr>
          <w:rFonts w:ascii="Book Antiqua" w:hAnsi="Book Antiqua"/>
          <w:b/>
          <w:sz w:val="24"/>
          <w:szCs w:val="24"/>
        </w:rPr>
        <w:t>Boursier</w:t>
      </w:r>
      <w:proofErr w:type="spellEnd"/>
      <w:r w:rsidRPr="00875ADC">
        <w:rPr>
          <w:rFonts w:ascii="Book Antiqua" w:hAnsi="Book Antiqua"/>
          <w:b/>
          <w:sz w:val="24"/>
          <w:szCs w:val="24"/>
        </w:rPr>
        <w:t xml:space="preserve"> J</w:t>
      </w:r>
      <w:r w:rsidRPr="00875ADC">
        <w:rPr>
          <w:rFonts w:ascii="Book Antiqua" w:hAnsi="Book Antiqua"/>
          <w:sz w:val="24"/>
          <w:szCs w:val="24"/>
        </w:rPr>
        <w:t xml:space="preserve">, </w:t>
      </w:r>
      <w:proofErr w:type="spellStart"/>
      <w:r w:rsidRPr="00875ADC">
        <w:rPr>
          <w:rFonts w:ascii="Book Antiqua" w:hAnsi="Book Antiqua"/>
          <w:sz w:val="24"/>
          <w:szCs w:val="24"/>
        </w:rPr>
        <w:t>Cesbron</w:t>
      </w:r>
      <w:proofErr w:type="spellEnd"/>
      <w:r w:rsidRPr="00875ADC">
        <w:rPr>
          <w:rFonts w:ascii="Book Antiqua" w:hAnsi="Book Antiqua"/>
          <w:sz w:val="24"/>
          <w:szCs w:val="24"/>
        </w:rPr>
        <w:t xml:space="preserve"> E, </w:t>
      </w:r>
      <w:proofErr w:type="spellStart"/>
      <w:r w:rsidRPr="00875ADC">
        <w:rPr>
          <w:rFonts w:ascii="Book Antiqua" w:hAnsi="Book Antiqua"/>
          <w:sz w:val="24"/>
          <w:szCs w:val="24"/>
        </w:rPr>
        <w:t>Tropet</w:t>
      </w:r>
      <w:proofErr w:type="spellEnd"/>
      <w:r w:rsidRPr="00875ADC">
        <w:rPr>
          <w:rFonts w:ascii="Book Antiqua" w:hAnsi="Book Antiqua"/>
          <w:sz w:val="24"/>
          <w:szCs w:val="24"/>
        </w:rPr>
        <w:t xml:space="preserve"> AL, </w:t>
      </w:r>
      <w:proofErr w:type="spellStart"/>
      <w:r w:rsidRPr="00875ADC">
        <w:rPr>
          <w:rFonts w:ascii="Book Antiqua" w:hAnsi="Book Antiqua"/>
          <w:sz w:val="24"/>
          <w:szCs w:val="24"/>
        </w:rPr>
        <w:t>Pilette</w:t>
      </w:r>
      <w:proofErr w:type="spellEnd"/>
      <w:r w:rsidRPr="00875ADC">
        <w:rPr>
          <w:rFonts w:ascii="Book Antiqua" w:hAnsi="Book Antiqua"/>
          <w:sz w:val="24"/>
          <w:szCs w:val="24"/>
        </w:rPr>
        <w:t xml:space="preserve"> C. Comparison and improvement of MELD and Child-Pugh score accuracies for the prediction of 6-month mortality in cirrhotic patients. </w:t>
      </w:r>
      <w:r w:rsidRPr="00875ADC">
        <w:rPr>
          <w:rFonts w:ascii="Book Antiqua" w:hAnsi="Book Antiqua"/>
          <w:i/>
          <w:sz w:val="24"/>
          <w:szCs w:val="24"/>
        </w:rPr>
        <w:t>J Clin Gastroenterol</w:t>
      </w:r>
      <w:r w:rsidRPr="00875ADC">
        <w:rPr>
          <w:rFonts w:ascii="Book Antiqua" w:hAnsi="Book Antiqua"/>
          <w:sz w:val="24"/>
          <w:szCs w:val="24"/>
        </w:rPr>
        <w:t xml:space="preserve"> 2009; </w:t>
      </w:r>
      <w:r w:rsidRPr="00875ADC">
        <w:rPr>
          <w:rFonts w:ascii="Book Antiqua" w:hAnsi="Book Antiqua"/>
          <w:b/>
          <w:sz w:val="24"/>
          <w:szCs w:val="24"/>
        </w:rPr>
        <w:t>43</w:t>
      </w:r>
      <w:r w:rsidRPr="00875ADC">
        <w:rPr>
          <w:rFonts w:ascii="Book Antiqua" w:hAnsi="Book Antiqua"/>
          <w:sz w:val="24"/>
          <w:szCs w:val="24"/>
        </w:rPr>
        <w:t>: 580-585 [PMID: 19197195 DOI: 10.1097/MCG.0b013e3181889468]</w:t>
      </w:r>
    </w:p>
    <w:p w14:paraId="7C88E885"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31 </w:t>
      </w:r>
      <w:r w:rsidRPr="00875ADC">
        <w:rPr>
          <w:rFonts w:ascii="Book Antiqua" w:hAnsi="Book Antiqua"/>
          <w:b/>
          <w:sz w:val="24"/>
          <w:szCs w:val="24"/>
        </w:rPr>
        <w:t>Hyun JJ</w:t>
      </w:r>
      <w:r w:rsidRPr="00875ADC">
        <w:rPr>
          <w:rFonts w:ascii="Book Antiqua" w:hAnsi="Book Antiqua"/>
          <w:sz w:val="24"/>
          <w:szCs w:val="24"/>
        </w:rPr>
        <w:t xml:space="preserve">, </w:t>
      </w:r>
      <w:proofErr w:type="spellStart"/>
      <w:r w:rsidRPr="00875ADC">
        <w:rPr>
          <w:rFonts w:ascii="Book Antiqua" w:hAnsi="Book Antiqua"/>
          <w:sz w:val="24"/>
          <w:szCs w:val="24"/>
        </w:rPr>
        <w:t>Seo</w:t>
      </w:r>
      <w:proofErr w:type="spellEnd"/>
      <w:r w:rsidRPr="00875ADC">
        <w:rPr>
          <w:rFonts w:ascii="Book Antiqua" w:hAnsi="Book Antiqua"/>
          <w:sz w:val="24"/>
          <w:szCs w:val="24"/>
        </w:rPr>
        <w:t xml:space="preserve"> YS, Yoon E, Kim TH, Kim DJ, Kang HS, Jung ES, Kim JH, An H, Kim JH, </w:t>
      </w:r>
      <w:proofErr w:type="spellStart"/>
      <w:r w:rsidRPr="00875ADC">
        <w:rPr>
          <w:rFonts w:ascii="Book Antiqua" w:hAnsi="Book Antiqua"/>
          <w:sz w:val="24"/>
          <w:szCs w:val="24"/>
        </w:rPr>
        <w:t>Yim</w:t>
      </w:r>
      <w:proofErr w:type="spellEnd"/>
      <w:r w:rsidRPr="00875ADC">
        <w:rPr>
          <w:rFonts w:ascii="Book Antiqua" w:hAnsi="Book Antiqua"/>
          <w:sz w:val="24"/>
          <w:szCs w:val="24"/>
        </w:rPr>
        <w:t xml:space="preserve"> HJ, Yeon JE, Lee HS, Byun KS, Um SH, Kim CD, Ryu HS. Comparison of the efficacies of lamivudine versus entecavir in patients with hepatitis B virus-related decompensated cirrhosis. </w:t>
      </w:r>
      <w:r w:rsidRPr="00875ADC">
        <w:rPr>
          <w:rFonts w:ascii="Book Antiqua" w:hAnsi="Book Antiqua"/>
          <w:i/>
          <w:sz w:val="24"/>
          <w:szCs w:val="24"/>
        </w:rPr>
        <w:t>Liver Int</w:t>
      </w:r>
      <w:r w:rsidRPr="00875ADC">
        <w:rPr>
          <w:rFonts w:ascii="Book Antiqua" w:hAnsi="Book Antiqua"/>
          <w:sz w:val="24"/>
          <w:szCs w:val="24"/>
        </w:rPr>
        <w:t xml:space="preserve"> 2012; </w:t>
      </w:r>
      <w:r w:rsidRPr="00875ADC">
        <w:rPr>
          <w:rFonts w:ascii="Book Antiqua" w:hAnsi="Book Antiqua"/>
          <w:b/>
          <w:sz w:val="24"/>
          <w:szCs w:val="24"/>
        </w:rPr>
        <w:t>32</w:t>
      </w:r>
      <w:r w:rsidRPr="00875ADC">
        <w:rPr>
          <w:rFonts w:ascii="Book Antiqua" w:hAnsi="Book Antiqua"/>
          <w:sz w:val="24"/>
          <w:szCs w:val="24"/>
        </w:rPr>
        <w:t>: 656-664 [PMID: 22099071 DOI: 10.1111/j.1478-3231.2011.02676.x]</w:t>
      </w:r>
    </w:p>
    <w:p w14:paraId="2B4D3F49"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32 </w:t>
      </w:r>
      <w:r w:rsidRPr="00875ADC">
        <w:rPr>
          <w:rFonts w:ascii="Book Antiqua" w:hAnsi="Book Antiqua"/>
          <w:b/>
          <w:sz w:val="24"/>
          <w:szCs w:val="24"/>
        </w:rPr>
        <w:t>Peng Y</w:t>
      </w:r>
      <w:r w:rsidRPr="00875ADC">
        <w:rPr>
          <w:rFonts w:ascii="Book Antiqua" w:hAnsi="Book Antiqua"/>
          <w:sz w:val="24"/>
          <w:szCs w:val="24"/>
        </w:rPr>
        <w:t xml:space="preserve">, Qi X, Dai J, Li H, Guo X. Child-Pugh versus MELD score for predicting the in-hospital mortality of acute upper gastrointestinal bleeding in liver cirrhosis. </w:t>
      </w:r>
      <w:r w:rsidRPr="00875ADC">
        <w:rPr>
          <w:rFonts w:ascii="Book Antiqua" w:hAnsi="Book Antiqua"/>
          <w:i/>
          <w:sz w:val="24"/>
          <w:szCs w:val="24"/>
        </w:rPr>
        <w:t>Int J Clin Exp Med</w:t>
      </w:r>
      <w:r w:rsidRPr="00875ADC">
        <w:rPr>
          <w:rFonts w:ascii="Book Antiqua" w:hAnsi="Book Antiqua"/>
          <w:sz w:val="24"/>
          <w:szCs w:val="24"/>
        </w:rPr>
        <w:t xml:space="preserve"> 2015; </w:t>
      </w:r>
      <w:r w:rsidRPr="00875ADC">
        <w:rPr>
          <w:rFonts w:ascii="Book Antiqua" w:hAnsi="Book Antiqua"/>
          <w:b/>
          <w:sz w:val="24"/>
          <w:szCs w:val="24"/>
        </w:rPr>
        <w:t>8</w:t>
      </w:r>
      <w:r w:rsidRPr="00875ADC">
        <w:rPr>
          <w:rFonts w:ascii="Book Antiqua" w:hAnsi="Book Antiqua"/>
          <w:sz w:val="24"/>
          <w:szCs w:val="24"/>
        </w:rPr>
        <w:t>: 751-757 [PMID: 25785053]</w:t>
      </w:r>
    </w:p>
    <w:p w14:paraId="4D81AEDB"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33 </w:t>
      </w:r>
      <w:proofErr w:type="spellStart"/>
      <w:r w:rsidRPr="00875ADC">
        <w:rPr>
          <w:rFonts w:ascii="Book Antiqua" w:hAnsi="Book Antiqua"/>
          <w:b/>
          <w:sz w:val="24"/>
          <w:szCs w:val="24"/>
        </w:rPr>
        <w:t>Sempere</w:t>
      </w:r>
      <w:proofErr w:type="spellEnd"/>
      <w:r w:rsidRPr="00875ADC">
        <w:rPr>
          <w:rFonts w:ascii="Book Antiqua" w:hAnsi="Book Antiqua"/>
          <w:b/>
          <w:sz w:val="24"/>
          <w:szCs w:val="24"/>
        </w:rPr>
        <w:t xml:space="preserve"> L</w:t>
      </w:r>
      <w:r w:rsidRPr="00875ADC">
        <w:rPr>
          <w:rFonts w:ascii="Book Antiqua" w:hAnsi="Book Antiqua"/>
          <w:sz w:val="24"/>
          <w:szCs w:val="24"/>
        </w:rPr>
        <w:t xml:space="preserve">, </w:t>
      </w:r>
      <w:proofErr w:type="spellStart"/>
      <w:r w:rsidRPr="00875ADC">
        <w:rPr>
          <w:rFonts w:ascii="Book Antiqua" w:hAnsi="Book Antiqua"/>
          <w:sz w:val="24"/>
          <w:szCs w:val="24"/>
        </w:rPr>
        <w:t>Palazón</w:t>
      </w:r>
      <w:proofErr w:type="spellEnd"/>
      <w:r w:rsidRPr="00875ADC">
        <w:rPr>
          <w:rFonts w:ascii="Book Antiqua" w:hAnsi="Book Antiqua"/>
          <w:sz w:val="24"/>
          <w:szCs w:val="24"/>
        </w:rPr>
        <w:t xml:space="preserve"> JM, Sánchez-</w:t>
      </w:r>
      <w:proofErr w:type="spellStart"/>
      <w:r w:rsidRPr="00875ADC">
        <w:rPr>
          <w:rFonts w:ascii="Book Antiqua" w:hAnsi="Book Antiqua"/>
          <w:sz w:val="24"/>
          <w:szCs w:val="24"/>
        </w:rPr>
        <w:t>Payá</w:t>
      </w:r>
      <w:proofErr w:type="spellEnd"/>
      <w:r w:rsidRPr="00875ADC">
        <w:rPr>
          <w:rFonts w:ascii="Book Antiqua" w:hAnsi="Book Antiqua"/>
          <w:sz w:val="24"/>
          <w:szCs w:val="24"/>
        </w:rPr>
        <w:t xml:space="preserve"> J, Pascual S, de </w:t>
      </w:r>
      <w:proofErr w:type="spellStart"/>
      <w:r w:rsidRPr="00875ADC">
        <w:rPr>
          <w:rFonts w:ascii="Book Antiqua" w:hAnsi="Book Antiqua"/>
          <w:sz w:val="24"/>
          <w:szCs w:val="24"/>
        </w:rPr>
        <w:t>Madaria</w:t>
      </w:r>
      <w:proofErr w:type="spellEnd"/>
      <w:r w:rsidRPr="00875ADC">
        <w:rPr>
          <w:rFonts w:ascii="Book Antiqua" w:hAnsi="Book Antiqua"/>
          <w:sz w:val="24"/>
          <w:szCs w:val="24"/>
        </w:rPr>
        <w:t xml:space="preserve"> E, Poveda MJ, </w:t>
      </w:r>
      <w:proofErr w:type="spellStart"/>
      <w:r w:rsidRPr="00875ADC">
        <w:rPr>
          <w:rFonts w:ascii="Book Antiqua" w:hAnsi="Book Antiqua"/>
          <w:sz w:val="24"/>
          <w:szCs w:val="24"/>
        </w:rPr>
        <w:t>Carnicer</w:t>
      </w:r>
      <w:proofErr w:type="spellEnd"/>
      <w:r w:rsidRPr="00875ADC">
        <w:rPr>
          <w:rFonts w:ascii="Book Antiqua" w:hAnsi="Book Antiqua"/>
          <w:sz w:val="24"/>
          <w:szCs w:val="24"/>
        </w:rPr>
        <w:t xml:space="preserve"> F, </w:t>
      </w:r>
      <w:proofErr w:type="spellStart"/>
      <w:r w:rsidRPr="00875ADC">
        <w:rPr>
          <w:rFonts w:ascii="Book Antiqua" w:hAnsi="Book Antiqua"/>
          <w:sz w:val="24"/>
          <w:szCs w:val="24"/>
        </w:rPr>
        <w:t>Zapater</w:t>
      </w:r>
      <w:proofErr w:type="spellEnd"/>
      <w:r w:rsidRPr="00875ADC">
        <w:rPr>
          <w:rFonts w:ascii="Book Antiqua" w:hAnsi="Book Antiqua"/>
          <w:sz w:val="24"/>
          <w:szCs w:val="24"/>
        </w:rPr>
        <w:t xml:space="preserve"> P, Pérez-Mateo M. Assessing the short- and long-term prognosis of patients with cirrhosis and acute variceal bleeding. </w:t>
      </w:r>
      <w:r w:rsidRPr="00875ADC">
        <w:rPr>
          <w:rFonts w:ascii="Book Antiqua" w:hAnsi="Book Antiqua"/>
          <w:i/>
          <w:sz w:val="24"/>
          <w:szCs w:val="24"/>
        </w:rPr>
        <w:t xml:space="preserve">Rev </w:t>
      </w:r>
      <w:proofErr w:type="spellStart"/>
      <w:r w:rsidRPr="00875ADC">
        <w:rPr>
          <w:rFonts w:ascii="Book Antiqua" w:hAnsi="Book Antiqua"/>
          <w:i/>
          <w:sz w:val="24"/>
          <w:szCs w:val="24"/>
        </w:rPr>
        <w:t>Esp</w:t>
      </w:r>
      <w:proofErr w:type="spellEnd"/>
      <w:r w:rsidRPr="00875ADC">
        <w:rPr>
          <w:rFonts w:ascii="Book Antiqua" w:hAnsi="Book Antiqua"/>
          <w:i/>
          <w:sz w:val="24"/>
          <w:szCs w:val="24"/>
        </w:rPr>
        <w:t xml:space="preserve"> </w:t>
      </w:r>
      <w:proofErr w:type="spellStart"/>
      <w:r w:rsidRPr="00875ADC">
        <w:rPr>
          <w:rFonts w:ascii="Book Antiqua" w:hAnsi="Book Antiqua"/>
          <w:i/>
          <w:sz w:val="24"/>
          <w:szCs w:val="24"/>
        </w:rPr>
        <w:t>Enferm</w:t>
      </w:r>
      <w:proofErr w:type="spellEnd"/>
      <w:r w:rsidRPr="00875ADC">
        <w:rPr>
          <w:rFonts w:ascii="Book Antiqua" w:hAnsi="Book Antiqua"/>
          <w:i/>
          <w:sz w:val="24"/>
          <w:szCs w:val="24"/>
        </w:rPr>
        <w:t xml:space="preserve"> Dig</w:t>
      </w:r>
      <w:r w:rsidRPr="00875ADC">
        <w:rPr>
          <w:rFonts w:ascii="Book Antiqua" w:hAnsi="Book Antiqua"/>
          <w:sz w:val="24"/>
          <w:szCs w:val="24"/>
        </w:rPr>
        <w:t xml:space="preserve"> 2009; </w:t>
      </w:r>
      <w:r w:rsidRPr="00875ADC">
        <w:rPr>
          <w:rFonts w:ascii="Book Antiqua" w:hAnsi="Book Antiqua"/>
          <w:b/>
          <w:sz w:val="24"/>
          <w:szCs w:val="24"/>
        </w:rPr>
        <w:t>101</w:t>
      </w:r>
      <w:r w:rsidRPr="00875ADC">
        <w:rPr>
          <w:rFonts w:ascii="Book Antiqua" w:hAnsi="Book Antiqua"/>
          <w:sz w:val="24"/>
          <w:szCs w:val="24"/>
        </w:rPr>
        <w:t>: 236-248 [PMID: 19492899]</w:t>
      </w:r>
    </w:p>
    <w:p w14:paraId="031DF183"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34 </w:t>
      </w:r>
      <w:r w:rsidRPr="00875ADC">
        <w:rPr>
          <w:rFonts w:ascii="Book Antiqua" w:hAnsi="Book Antiqua"/>
          <w:b/>
          <w:sz w:val="24"/>
          <w:szCs w:val="24"/>
        </w:rPr>
        <w:t>Teng W</w:t>
      </w:r>
      <w:r w:rsidRPr="00875ADC">
        <w:rPr>
          <w:rFonts w:ascii="Book Antiqua" w:hAnsi="Book Antiqua"/>
          <w:sz w:val="24"/>
          <w:szCs w:val="24"/>
        </w:rPr>
        <w:t xml:space="preserve">, Chen WT, Ho YP, </w:t>
      </w:r>
      <w:proofErr w:type="spellStart"/>
      <w:r w:rsidRPr="00875ADC">
        <w:rPr>
          <w:rFonts w:ascii="Book Antiqua" w:hAnsi="Book Antiqua"/>
          <w:sz w:val="24"/>
          <w:szCs w:val="24"/>
        </w:rPr>
        <w:t>Jeng</w:t>
      </w:r>
      <w:proofErr w:type="spellEnd"/>
      <w:r w:rsidRPr="00875ADC">
        <w:rPr>
          <w:rFonts w:ascii="Book Antiqua" w:hAnsi="Book Antiqua"/>
          <w:sz w:val="24"/>
          <w:szCs w:val="24"/>
        </w:rPr>
        <w:t xml:space="preserve"> WJ, Huang CH, Chen YC, Lin SM, Chiu CT, Lin CY, Sheen IS. Predictors of mortality within 6 weeks after treatment of gastric variceal bleeding in cirrhotic patients. </w:t>
      </w:r>
      <w:r w:rsidRPr="00875ADC">
        <w:rPr>
          <w:rFonts w:ascii="Book Antiqua" w:hAnsi="Book Antiqua"/>
          <w:i/>
          <w:sz w:val="24"/>
          <w:szCs w:val="24"/>
        </w:rPr>
        <w:t>Medicine (Baltimore)</w:t>
      </w:r>
      <w:r w:rsidRPr="00875ADC">
        <w:rPr>
          <w:rFonts w:ascii="Book Antiqua" w:hAnsi="Book Antiqua"/>
          <w:sz w:val="24"/>
          <w:szCs w:val="24"/>
        </w:rPr>
        <w:t xml:space="preserve"> 2014; </w:t>
      </w:r>
      <w:r w:rsidRPr="00875ADC">
        <w:rPr>
          <w:rFonts w:ascii="Book Antiqua" w:hAnsi="Book Antiqua"/>
          <w:b/>
          <w:sz w:val="24"/>
          <w:szCs w:val="24"/>
        </w:rPr>
        <w:t>93</w:t>
      </w:r>
      <w:r w:rsidRPr="00875ADC">
        <w:rPr>
          <w:rFonts w:ascii="Book Antiqua" w:hAnsi="Book Antiqua"/>
          <w:sz w:val="24"/>
          <w:szCs w:val="24"/>
        </w:rPr>
        <w:t>: e321 [PMID: 25546678 DOI: 10.1097/MD.0000000000000321]</w:t>
      </w:r>
    </w:p>
    <w:p w14:paraId="2EC6DBEC"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35 </w:t>
      </w:r>
      <w:r w:rsidRPr="00875ADC">
        <w:rPr>
          <w:rFonts w:ascii="Book Antiqua" w:hAnsi="Book Antiqua"/>
          <w:b/>
          <w:sz w:val="24"/>
          <w:szCs w:val="24"/>
        </w:rPr>
        <w:t>Wang J</w:t>
      </w:r>
      <w:r w:rsidRPr="00875ADC">
        <w:rPr>
          <w:rFonts w:ascii="Book Antiqua" w:hAnsi="Book Antiqua"/>
          <w:sz w:val="24"/>
          <w:szCs w:val="24"/>
        </w:rPr>
        <w:t xml:space="preserve">, Wang AJ, Li BM, Liu ZJ, Chen L, Wang H, Shi F, Zhu X. MELD-Na: </w:t>
      </w:r>
      <w:r w:rsidRPr="00875ADC">
        <w:rPr>
          <w:rFonts w:ascii="Book Antiqua" w:hAnsi="Book Antiqua"/>
          <w:sz w:val="24"/>
          <w:szCs w:val="24"/>
        </w:rPr>
        <w:lastRenderedPageBreak/>
        <w:t xml:space="preserve">effective in predicting rebleeding in cirrhosis after cessation of esophageal variceal hemorrhage by endoscopic therapy. </w:t>
      </w:r>
      <w:r w:rsidRPr="00875ADC">
        <w:rPr>
          <w:rFonts w:ascii="Book Antiqua" w:hAnsi="Book Antiqua"/>
          <w:i/>
          <w:sz w:val="24"/>
          <w:szCs w:val="24"/>
        </w:rPr>
        <w:t>J Clin Gastroenterol</w:t>
      </w:r>
      <w:r w:rsidRPr="00875ADC">
        <w:rPr>
          <w:rFonts w:ascii="Book Antiqua" w:hAnsi="Book Antiqua"/>
          <w:sz w:val="24"/>
          <w:szCs w:val="24"/>
        </w:rPr>
        <w:t xml:space="preserve"> 2014; </w:t>
      </w:r>
      <w:r w:rsidRPr="00875ADC">
        <w:rPr>
          <w:rFonts w:ascii="Book Antiqua" w:hAnsi="Book Antiqua"/>
          <w:b/>
          <w:sz w:val="24"/>
          <w:szCs w:val="24"/>
        </w:rPr>
        <w:t>48</w:t>
      </w:r>
      <w:r w:rsidRPr="00875ADC">
        <w:rPr>
          <w:rFonts w:ascii="Book Antiqua" w:hAnsi="Book Antiqua"/>
          <w:sz w:val="24"/>
          <w:szCs w:val="24"/>
        </w:rPr>
        <w:t>: 870-877 [PMID: 24296420 DOI: 10.1097/MCG.0000000000000043]</w:t>
      </w:r>
    </w:p>
    <w:p w14:paraId="1DEFC275"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36 </w:t>
      </w:r>
      <w:proofErr w:type="spellStart"/>
      <w:r w:rsidRPr="00875ADC">
        <w:rPr>
          <w:rFonts w:ascii="Book Antiqua" w:hAnsi="Book Antiqua"/>
          <w:b/>
          <w:sz w:val="24"/>
          <w:szCs w:val="24"/>
        </w:rPr>
        <w:t>Rajoriya</w:t>
      </w:r>
      <w:proofErr w:type="spellEnd"/>
      <w:r w:rsidRPr="00875ADC">
        <w:rPr>
          <w:rFonts w:ascii="Book Antiqua" w:hAnsi="Book Antiqua"/>
          <w:b/>
          <w:sz w:val="24"/>
          <w:szCs w:val="24"/>
        </w:rPr>
        <w:t xml:space="preserve"> N</w:t>
      </w:r>
      <w:r w:rsidRPr="00875ADC">
        <w:rPr>
          <w:rFonts w:ascii="Book Antiqua" w:hAnsi="Book Antiqua"/>
          <w:sz w:val="24"/>
          <w:szCs w:val="24"/>
        </w:rPr>
        <w:t xml:space="preserve">, Tripathi D. Historical overview and review of current day treatment in the management of acute variceal </w:t>
      </w:r>
      <w:proofErr w:type="spellStart"/>
      <w:r w:rsidRPr="00875ADC">
        <w:rPr>
          <w:rFonts w:ascii="Book Antiqua" w:hAnsi="Book Antiqua"/>
          <w:sz w:val="24"/>
          <w:szCs w:val="24"/>
        </w:rPr>
        <w:t>haemorrhage</w:t>
      </w:r>
      <w:proofErr w:type="spellEnd"/>
      <w:r w:rsidRPr="00875ADC">
        <w:rPr>
          <w:rFonts w:ascii="Book Antiqua" w:hAnsi="Book Antiqua"/>
          <w:sz w:val="24"/>
          <w:szCs w:val="24"/>
        </w:rPr>
        <w:t xml:space="preserve">. </w:t>
      </w:r>
      <w:r w:rsidRPr="00875ADC">
        <w:rPr>
          <w:rFonts w:ascii="Book Antiqua" w:hAnsi="Book Antiqua"/>
          <w:i/>
          <w:sz w:val="24"/>
          <w:szCs w:val="24"/>
        </w:rPr>
        <w:t>World J Gastroenterol</w:t>
      </w:r>
      <w:r w:rsidRPr="00875ADC">
        <w:rPr>
          <w:rFonts w:ascii="Book Antiqua" w:hAnsi="Book Antiqua"/>
          <w:sz w:val="24"/>
          <w:szCs w:val="24"/>
        </w:rPr>
        <w:t xml:space="preserve"> 2014; </w:t>
      </w:r>
      <w:r w:rsidRPr="00875ADC">
        <w:rPr>
          <w:rFonts w:ascii="Book Antiqua" w:hAnsi="Book Antiqua"/>
          <w:b/>
          <w:sz w:val="24"/>
          <w:szCs w:val="24"/>
        </w:rPr>
        <w:t>20</w:t>
      </w:r>
      <w:r w:rsidRPr="00875ADC">
        <w:rPr>
          <w:rFonts w:ascii="Book Antiqua" w:hAnsi="Book Antiqua"/>
          <w:sz w:val="24"/>
          <w:szCs w:val="24"/>
        </w:rPr>
        <w:t>: 6481-6494 [PMID: 24914369 DOI: 10.3748/wjg.v20.i21.6481]</w:t>
      </w:r>
    </w:p>
    <w:p w14:paraId="1203C531"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37 </w:t>
      </w:r>
      <w:r w:rsidRPr="00875ADC">
        <w:rPr>
          <w:rFonts w:ascii="Book Antiqua" w:hAnsi="Book Antiqua"/>
          <w:b/>
          <w:sz w:val="24"/>
          <w:szCs w:val="24"/>
        </w:rPr>
        <w:t>Pagliaro L</w:t>
      </w:r>
      <w:r w:rsidRPr="00875ADC">
        <w:rPr>
          <w:rFonts w:ascii="Book Antiqua" w:hAnsi="Book Antiqua"/>
          <w:sz w:val="24"/>
          <w:szCs w:val="24"/>
        </w:rPr>
        <w:t xml:space="preserve">. MELD: the end of Child-Pugh classification? </w:t>
      </w:r>
      <w:r w:rsidRPr="00875ADC">
        <w:rPr>
          <w:rFonts w:ascii="Book Antiqua" w:hAnsi="Book Antiqua"/>
          <w:i/>
          <w:sz w:val="24"/>
          <w:szCs w:val="24"/>
        </w:rPr>
        <w:t xml:space="preserve">J </w:t>
      </w:r>
      <w:proofErr w:type="spellStart"/>
      <w:r w:rsidRPr="00875ADC">
        <w:rPr>
          <w:rFonts w:ascii="Book Antiqua" w:hAnsi="Book Antiqua"/>
          <w:i/>
          <w:sz w:val="24"/>
          <w:szCs w:val="24"/>
        </w:rPr>
        <w:t>Hepatol</w:t>
      </w:r>
      <w:proofErr w:type="spellEnd"/>
      <w:r w:rsidRPr="00875ADC">
        <w:rPr>
          <w:rFonts w:ascii="Book Antiqua" w:hAnsi="Book Antiqua"/>
          <w:sz w:val="24"/>
          <w:szCs w:val="24"/>
        </w:rPr>
        <w:t xml:space="preserve"> 2002; </w:t>
      </w:r>
      <w:r w:rsidRPr="00875ADC">
        <w:rPr>
          <w:rFonts w:ascii="Book Antiqua" w:hAnsi="Book Antiqua"/>
          <w:b/>
          <w:sz w:val="24"/>
          <w:szCs w:val="24"/>
        </w:rPr>
        <w:t>36</w:t>
      </w:r>
      <w:r w:rsidRPr="00875ADC">
        <w:rPr>
          <w:rFonts w:ascii="Book Antiqua" w:hAnsi="Book Antiqua"/>
          <w:sz w:val="24"/>
          <w:szCs w:val="24"/>
        </w:rPr>
        <w:t>: 141-142 [PMID: 11804679 DOI: 10.1016/S0168-8278(01)00302-6]</w:t>
      </w:r>
    </w:p>
    <w:p w14:paraId="35B0B59A" w14:textId="44FDA0D3"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38 </w:t>
      </w:r>
      <w:r w:rsidRPr="00875ADC">
        <w:rPr>
          <w:rFonts w:ascii="Book Antiqua" w:hAnsi="Book Antiqua"/>
          <w:b/>
          <w:sz w:val="24"/>
          <w:szCs w:val="24"/>
        </w:rPr>
        <w:t>Lee J,</w:t>
      </w:r>
      <w:r w:rsidR="00D9235D">
        <w:rPr>
          <w:rFonts w:ascii="Book Antiqua" w:hAnsi="Book Antiqua"/>
          <w:sz w:val="24"/>
          <w:szCs w:val="24"/>
        </w:rPr>
        <w:t xml:space="preserve"> </w:t>
      </w:r>
      <w:r w:rsidRPr="00875ADC">
        <w:rPr>
          <w:rFonts w:ascii="Book Antiqua" w:hAnsi="Book Antiqua"/>
          <w:sz w:val="24"/>
          <w:szCs w:val="24"/>
        </w:rPr>
        <w:t>Kim D</w:t>
      </w:r>
      <w:r w:rsidR="00912AD5">
        <w:rPr>
          <w:rFonts w:ascii="Book Antiqua" w:hAnsi="Book Antiqua" w:hint="eastAsia"/>
          <w:sz w:val="24"/>
          <w:szCs w:val="24"/>
        </w:rPr>
        <w:t>G</w:t>
      </w:r>
      <w:r w:rsidR="00912AD5">
        <w:rPr>
          <w:rFonts w:ascii="Book Antiqua" w:hAnsi="Book Antiqua"/>
          <w:sz w:val="24"/>
          <w:szCs w:val="24"/>
        </w:rPr>
        <w:t xml:space="preserve">, Lee </w:t>
      </w:r>
      <w:r w:rsidR="00912AD5">
        <w:rPr>
          <w:rFonts w:ascii="Book Antiqua" w:hAnsi="Book Antiqua" w:hint="eastAsia"/>
          <w:sz w:val="24"/>
          <w:szCs w:val="24"/>
        </w:rPr>
        <w:t>JY</w:t>
      </w:r>
      <w:r w:rsidRPr="00875ADC">
        <w:rPr>
          <w:rFonts w:ascii="Book Antiqua" w:hAnsi="Book Antiqua"/>
          <w:sz w:val="24"/>
          <w:szCs w:val="24"/>
        </w:rPr>
        <w:t xml:space="preserve">, </w:t>
      </w:r>
      <w:r w:rsidR="00912AD5" w:rsidRPr="00912AD5">
        <w:rPr>
          <w:rFonts w:ascii="Book Antiqua" w:hAnsi="Book Antiqua"/>
          <w:sz w:val="24"/>
          <w:szCs w:val="24"/>
        </w:rPr>
        <w:t>Lee</w:t>
      </w:r>
      <w:r w:rsidR="00912AD5">
        <w:rPr>
          <w:rFonts w:ascii="Book Antiqua" w:hAnsi="Book Antiqua" w:hint="eastAsia"/>
          <w:sz w:val="24"/>
          <w:szCs w:val="24"/>
        </w:rPr>
        <w:t xml:space="preserve"> JG, </w:t>
      </w:r>
      <w:proofErr w:type="spellStart"/>
      <w:r w:rsidR="00912AD5" w:rsidRPr="00912AD5">
        <w:rPr>
          <w:rFonts w:ascii="Book Antiqua" w:hAnsi="Book Antiqua"/>
          <w:sz w:val="24"/>
          <w:szCs w:val="24"/>
        </w:rPr>
        <w:t>Joo</w:t>
      </w:r>
      <w:proofErr w:type="spellEnd"/>
      <w:r w:rsidR="00912AD5">
        <w:rPr>
          <w:rFonts w:ascii="Book Antiqua" w:hAnsi="Book Antiqua" w:hint="eastAsia"/>
          <w:sz w:val="24"/>
          <w:szCs w:val="24"/>
        </w:rPr>
        <w:t xml:space="preserve"> DJ, </w:t>
      </w:r>
      <w:r w:rsidR="00912AD5" w:rsidRPr="00912AD5">
        <w:rPr>
          <w:rFonts w:ascii="Book Antiqua" w:hAnsi="Book Antiqua"/>
          <w:sz w:val="24"/>
          <w:szCs w:val="24"/>
        </w:rPr>
        <w:t>Kim</w:t>
      </w:r>
      <w:r w:rsidR="00912AD5">
        <w:rPr>
          <w:rFonts w:ascii="Book Antiqua" w:hAnsi="Book Antiqua" w:hint="eastAsia"/>
          <w:sz w:val="24"/>
          <w:szCs w:val="24"/>
        </w:rPr>
        <w:t xml:space="preserve"> SI, </w:t>
      </w:r>
      <w:r w:rsidR="00912AD5" w:rsidRPr="00912AD5">
        <w:rPr>
          <w:rFonts w:ascii="Book Antiqua" w:hAnsi="Book Antiqua"/>
          <w:sz w:val="24"/>
          <w:szCs w:val="24"/>
        </w:rPr>
        <w:t>Kim</w:t>
      </w:r>
      <w:r w:rsidR="00912AD5">
        <w:rPr>
          <w:rFonts w:ascii="Book Antiqua" w:hAnsi="Book Antiqua" w:hint="eastAsia"/>
          <w:sz w:val="24"/>
          <w:szCs w:val="24"/>
        </w:rPr>
        <w:t xml:space="preserve"> MS</w:t>
      </w:r>
      <w:r w:rsidRPr="00875ADC">
        <w:rPr>
          <w:rFonts w:ascii="Book Antiqua" w:hAnsi="Book Antiqua"/>
          <w:sz w:val="24"/>
          <w:szCs w:val="24"/>
        </w:rPr>
        <w:t xml:space="preserve">. Impact of the Model for End-Stage Liver Disease Score Based Allocation System in Korea. </w:t>
      </w:r>
      <w:r w:rsidRPr="0025623D">
        <w:rPr>
          <w:rFonts w:ascii="Book Antiqua" w:hAnsi="Book Antiqua"/>
          <w:i/>
          <w:sz w:val="24"/>
          <w:szCs w:val="24"/>
        </w:rPr>
        <w:t>Transplantation</w:t>
      </w:r>
      <w:r w:rsidRPr="00875ADC">
        <w:rPr>
          <w:rFonts w:ascii="Book Antiqua" w:hAnsi="Book Antiqua"/>
          <w:sz w:val="24"/>
          <w:szCs w:val="24"/>
        </w:rPr>
        <w:t xml:space="preserve"> 2017;</w:t>
      </w:r>
      <w:r w:rsidR="0025623D">
        <w:rPr>
          <w:rFonts w:ascii="Book Antiqua" w:hAnsi="Book Antiqua" w:hint="eastAsia"/>
          <w:sz w:val="24"/>
          <w:szCs w:val="24"/>
        </w:rPr>
        <w:t xml:space="preserve"> </w:t>
      </w:r>
      <w:r w:rsidRPr="0025623D">
        <w:rPr>
          <w:rFonts w:ascii="Book Antiqua" w:hAnsi="Book Antiqua"/>
          <w:b/>
          <w:sz w:val="24"/>
          <w:szCs w:val="24"/>
        </w:rPr>
        <w:t>101</w:t>
      </w:r>
      <w:r w:rsidRPr="00875ADC">
        <w:rPr>
          <w:rFonts w:ascii="Book Antiqua" w:hAnsi="Book Antiqua"/>
          <w:sz w:val="24"/>
          <w:szCs w:val="24"/>
        </w:rPr>
        <w:t>:</w:t>
      </w:r>
      <w:r w:rsidR="0025623D">
        <w:rPr>
          <w:rFonts w:ascii="Book Antiqua" w:hAnsi="Book Antiqua" w:hint="eastAsia"/>
          <w:sz w:val="24"/>
          <w:szCs w:val="24"/>
        </w:rPr>
        <w:t xml:space="preserve"> </w:t>
      </w:r>
      <w:r w:rsidR="0025623D">
        <w:rPr>
          <w:rFonts w:ascii="Book Antiqua" w:hAnsi="Book Antiqua"/>
          <w:sz w:val="24"/>
          <w:szCs w:val="24"/>
        </w:rPr>
        <w:t>S82</w:t>
      </w:r>
      <w:r w:rsidRPr="00875ADC">
        <w:rPr>
          <w:rFonts w:ascii="Book Antiqua" w:hAnsi="Book Antiqua"/>
          <w:sz w:val="24"/>
          <w:szCs w:val="24"/>
        </w:rPr>
        <w:t xml:space="preserve"> [DOI: 10.1097/01.tp.0000525107.09342.d2]</w:t>
      </w:r>
    </w:p>
    <w:p w14:paraId="5733B5C0"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39 </w:t>
      </w:r>
      <w:r w:rsidRPr="00875ADC">
        <w:rPr>
          <w:rFonts w:ascii="Book Antiqua" w:hAnsi="Book Antiqua"/>
          <w:b/>
          <w:sz w:val="24"/>
          <w:szCs w:val="24"/>
        </w:rPr>
        <w:t>Freeman RB Jr</w:t>
      </w:r>
      <w:r w:rsidRPr="00875ADC">
        <w:rPr>
          <w:rFonts w:ascii="Book Antiqua" w:hAnsi="Book Antiqua"/>
          <w:sz w:val="24"/>
          <w:szCs w:val="24"/>
        </w:rPr>
        <w:t xml:space="preserve">, Wiesner RH, Harper A, </w:t>
      </w:r>
      <w:proofErr w:type="spellStart"/>
      <w:r w:rsidRPr="00875ADC">
        <w:rPr>
          <w:rFonts w:ascii="Book Antiqua" w:hAnsi="Book Antiqua"/>
          <w:sz w:val="24"/>
          <w:szCs w:val="24"/>
        </w:rPr>
        <w:t>McDiarmid</w:t>
      </w:r>
      <w:proofErr w:type="spellEnd"/>
      <w:r w:rsidRPr="00875ADC">
        <w:rPr>
          <w:rFonts w:ascii="Book Antiqua" w:hAnsi="Book Antiqua"/>
          <w:sz w:val="24"/>
          <w:szCs w:val="24"/>
        </w:rPr>
        <w:t xml:space="preserve"> SV, Lake J, Edwards E, Merion R, Wolfe R, Turcotte J, </w:t>
      </w:r>
      <w:proofErr w:type="spellStart"/>
      <w:r w:rsidRPr="00875ADC">
        <w:rPr>
          <w:rFonts w:ascii="Book Antiqua" w:hAnsi="Book Antiqua"/>
          <w:sz w:val="24"/>
          <w:szCs w:val="24"/>
        </w:rPr>
        <w:t>Teperman</w:t>
      </w:r>
      <w:proofErr w:type="spellEnd"/>
      <w:r w:rsidRPr="00875ADC">
        <w:rPr>
          <w:rFonts w:ascii="Book Antiqua" w:hAnsi="Book Antiqua"/>
          <w:sz w:val="24"/>
          <w:szCs w:val="24"/>
        </w:rPr>
        <w:t xml:space="preserve"> L; UNOS/OPTN Liver Disease Severity Score, UNOS/OPTN Liver and Intestine, and UNOS/OPTN Pediatric Transplantation Committees. The new liver allocation system: moving toward evidence-based transplantation policy. </w:t>
      </w:r>
      <w:r w:rsidRPr="00875ADC">
        <w:rPr>
          <w:rFonts w:ascii="Book Antiqua" w:hAnsi="Book Antiqua"/>
          <w:i/>
          <w:sz w:val="24"/>
          <w:szCs w:val="24"/>
        </w:rPr>
        <w:t xml:space="preserve">Liver </w:t>
      </w:r>
      <w:proofErr w:type="spellStart"/>
      <w:r w:rsidRPr="00875ADC">
        <w:rPr>
          <w:rFonts w:ascii="Book Antiqua" w:hAnsi="Book Antiqua"/>
          <w:i/>
          <w:sz w:val="24"/>
          <w:szCs w:val="24"/>
        </w:rPr>
        <w:t>Transpl</w:t>
      </w:r>
      <w:proofErr w:type="spellEnd"/>
      <w:r w:rsidRPr="00875ADC">
        <w:rPr>
          <w:rFonts w:ascii="Book Antiqua" w:hAnsi="Book Antiqua"/>
          <w:sz w:val="24"/>
          <w:szCs w:val="24"/>
        </w:rPr>
        <w:t xml:space="preserve"> 2002; </w:t>
      </w:r>
      <w:r w:rsidRPr="00875ADC">
        <w:rPr>
          <w:rFonts w:ascii="Book Antiqua" w:hAnsi="Book Antiqua"/>
          <w:b/>
          <w:sz w:val="24"/>
          <w:szCs w:val="24"/>
        </w:rPr>
        <w:t>8</w:t>
      </w:r>
      <w:r w:rsidRPr="00875ADC">
        <w:rPr>
          <w:rFonts w:ascii="Book Antiqua" w:hAnsi="Book Antiqua"/>
          <w:sz w:val="24"/>
          <w:szCs w:val="24"/>
        </w:rPr>
        <w:t>: 851-858 [PMID: 12200791 DOI: 10.1053/jlts.2002.35927]</w:t>
      </w:r>
    </w:p>
    <w:p w14:paraId="75D07AA9"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40 </w:t>
      </w:r>
      <w:r w:rsidRPr="00875ADC">
        <w:rPr>
          <w:rFonts w:ascii="Book Antiqua" w:hAnsi="Book Antiqua"/>
          <w:b/>
          <w:sz w:val="24"/>
          <w:szCs w:val="24"/>
        </w:rPr>
        <w:t>Zheng YX</w:t>
      </w:r>
      <w:r w:rsidRPr="00875ADC">
        <w:rPr>
          <w:rFonts w:ascii="Book Antiqua" w:hAnsi="Book Antiqua"/>
          <w:sz w:val="24"/>
          <w:szCs w:val="24"/>
        </w:rPr>
        <w:t xml:space="preserve">, Zhong X, Li YJ, Fan XG. Performance of scoring systems to predict mortality of patients with acute-on-chronic liver failure: A systematic review and meta-analysis. </w:t>
      </w:r>
      <w:r w:rsidRPr="00875ADC">
        <w:rPr>
          <w:rFonts w:ascii="Book Antiqua" w:hAnsi="Book Antiqua"/>
          <w:i/>
          <w:sz w:val="24"/>
          <w:szCs w:val="24"/>
        </w:rPr>
        <w:t xml:space="preserve">J Gastroenterol </w:t>
      </w:r>
      <w:proofErr w:type="spellStart"/>
      <w:r w:rsidRPr="00875ADC">
        <w:rPr>
          <w:rFonts w:ascii="Book Antiqua" w:hAnsi="Book Antiqua"/>
          <w:i/>
          <w:sz w:val="24"/>
          <w:szCs w:val="24"/>
        </w:rPr>
        <w:t>Hepatol</w:t>
      </w:r>
      <w:proofErr w:type="spellEnd"/>
      <w:r w:rsidRPr="00875ADC">
        <w:rPr>
          <w:rFonts w:ascii="Book Antiqua" w:hAnsi="Book Antiqua"/>
          <w:sz w:val="24"/>
          <w:szCs w:val="24"/>
        </w:rPr>
        <w:t xml:space="preserve"> 2017; </w:t>
      </w:r>
      <w:r w:rsidRPr="00875ADC">
        <w:rPr>
          <w:rFonts w:ascii="Book Antiqua" w:hAnsi="Book Antiqua"/>
          <w:b/>
          <w:sz w:val="24"/>
          <w:szCs w:val="24"/>
        </w:rPr>
        <w:t>32</w:t>
      </w:r>
      <w:r w:rsidRPr="00875ADC">
        <w:rPr>
          <w:rFonts w:ascii="Book Antiqua" w:hAnsi="Book Antiqua"/>
          <w:sz w:val="24"/>
          <w:szCs w:val="24"/>
        </w:rPr>
        <w:t>: 1668-1678 [PMID: 28303605 DOI: 10.1111/jgh.13786]</w:t>
      </w:r>
    </w:p>
    <w:p w14:paraId="59FEA585"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41 </w:t>
      </w:r>
      <w:proofErr w:type="spellStart"/>
      <w:r w:rsidRPr="00875ADC">
        <w:rPr>
          <w:rFonts w:ascii="Book Antiqua" w:hAnsi="Book Antiqua"/>
          <w:b/>
          <w:sz w:val="24"/>
          <w:szCs w:val="24"/>
        </w:rPr>
        <w:t>Ginès</w:t>
      </w:r>
      <w:proofErr w:type="spellEnd"/>
      <w:r w:rsidRPr="00875ADC">
        <w:rPr>
          <w:rFonts w:ascii="Book Antiqua" w:hAnsi="Book Antiqua"/>
          <w:b/>
          <w:sz w:val="24"/>
          <w:szCs w:val="24"/>
        </w:rPr>
        <w:t xml:space="preserve"> P</w:t>
      </w:r>
      <w:r w:rsidRPr="00875ADC">
        <w:rPr>
          <w:rFonts w:ascii="Book Antiqua" w:hAnsi="Book Antiqua"/>
          <w:sz w:val="24"/>
          <w:szCs w:val="24"/>
        </w:rPr>
        <w:t xml:space="preserve">, Guevara M. Hyponatremia in cirrhosis: pathogenesis, clinical significance, and management. </w:t>
      </w:r>
      <w:r w:rsidRPr="00875ADC">
        <w:rPr>
          <w:rFonts w:ascii="Book Antiqua" w:hAnsi="Book Antiqua"/>
          <w:i/>
          <w:sz w:val="24"/>
          <w:szCs w:val="24"/>
        </w:rPr>
        <w:t>Hepatology</w:t>
      </w:r>
      <w:r w:rsidRPr="00875ADC">
        <w:rPr>
          <w:rFonts w:ascii="Book Antiqua" w:hAnsi="Book Antiqua"/>
          <w:sz w:val="24"/>
          <w:szCs w:val="24"/>
        </w:rPr>
        <w:t xml:space="preserve"> 2008; </w:t>
      </w:r>
      <w:r w:rsidRPr="00875ADC">
        <w:rPr>
          <w:rFonts w:ascii="Book Antiqua" w:hAnsi="Book Antiqua"/>
          <w:b/>
          <w:sz w:val="24"/>
          <w:szCs w:val="24"/>
        </w:rPr>
        <w:t>48</w:t>
      </w:r>
      <w:r w:rsidRPr="00875ADC">
        <w:rPr>
          <w:rFonts w:ascii="Book Antiqua" w:hAnsi="Book Antiqua"/>
          <w:sz w:val="24"/>
          <w:szCs w:val="24"/>
        </w:rPr>
        <w:t>: 1002-1010 [PMID: 18671303 DOI: 10.1002/hep.22418]</w:t>
      </w:r>
    </w:p>
    <w:p w14:paraId="1920D063"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42 </w:t>
      </w:r>
      <w:r w:rsidRPr="00875ADC">
        <w:rPr>
          <w:rFonts w:ascii="Book Antiqua" w:hAnsi="Book Antiqua"/>
          <w:b/>
          <w:sz w:val="24"/>
          <w:szCs w:val="24"/>
        </w:rPr>
        <w:t>Zhang JY</w:t>
      </w:r>
      <w:r w:rsidRPr="00875ADC">
        <w:rPr>
          <w:rFonts w:ascii="Book Antiqua" w:hAnsi="Book Antiqua"/>
          <w:sz w:val="24"/>
          <w:szCs w:val="24"/>
        </w:rPr>
        <w:t xml:space="preserve">, Qin CY, Jia JD, Wang BE. [Serum sodium concentration profile for cirrhotic patients and its effect on the prognostic value of the MELD score]. </w:t>
      </w:r>
      <w:proofErr w:type="spellStart"/>
      <w:r w:rsidRPr="00875ADC">
        <w:rPr>
          <w:rFonts w:ascii="Book Antiqua" w:hAnsi="Book Antiqua"/>
          <w:i/>
          <w:sz w:val="24"/>
          <w:szCs w:val="24"/>
        </w:rPr>
        <w:t>Zhonghua</w:t>
      </w:r>
      <w:proofErr w:type="spellEnd"/>
      <w:r w:rsidRPr="00875ADC">
        <w:rPr>
          <w:rFonts w:ascii="Book Antiqua" w:hAnsi="Book Antiqua"/>
          <w:i/>
          <w:sz w:val="24"/>
          <w:szCs w:val="24"/>
        </w:rPr>
        <w:t xml:space="preserve"> Gan Zang Bing Za </w:t>
      </w:r>
      <w:proofErr w:type="spellStart"/>
      <w:r w:rsidRPr="00875ADC">
        <w:rPr>
          <w:rFonts w:ascii="Book Antiqua" w:hAnsi="Book Antiqua"/>
          <w:i/>
          <w:sz w:val="24"/>
          <w:szCs w:val="24"/>
        </w:rPr>
        <w:t>Zhi</w:t>
      </w:r>
      <w:proofErr w:type="spellEnd"/>
      <w:r w:rsidRPr="00875ADC">
        <w:rPr>
          <w:rFonts w:ascii="Book Antiqua" w:hAnsi="Book Antiqua"/>
          <w:sz w:val="24"/>
          <w:szCs w:val="24"/>
        </w:rPr>
        <w:t xml:space="preserve"> 2012; </w:t>
      </w:r>
      <w:r w:rsidRPr="00875ADC">
        <w:rPr>
          <w:rFonts w:ascii="Book Antiqua" w:hAnsi="Book Antiqua"/>
          <w:b/>
          <w:sz w:val="24"/>
          <w:szCs w:val="24"/>
        </w:rPr>
        <w:t>20</w:t>
      </w:r>
      <w:r w:rsidRPr="00875ADC">
        <w:rPr>
          <w:rFonts w:ascii="Book Antiqua" w:hAnsi="Book Antiqua"/>
          <w:sz w:val="24"/>
          <w:szCs w:val="24"/>
        </w:rPr>
        <w:t>: 108-111 [PMID: 22464781 DOI: 10.3760/cma.j.issn.1007-3418.2012.02.008]</w:t>
      </w:r>
    </w:p>
    <w:p w14:paraId="1AE71D1D"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43 </w:t>
      </w:r>
      <w:r w:rsidRPr="00875ADC">
        <w:rPr>
          <w:rFonts w:ascii="Book Antiqua" w:hAnsi="Book Antiqua"/>
          <w:b/>
          <w:sz w:val="24"/>
          <w:szCs w:val="24"/>
        </w:rPr>
        <w:t>Wong VW</w:t>
      </w:r>
      <w:r w:rsidRPr="00875ADC">
        <w:rPr>
          <w:rFonts w:ascii="Book Antiqua" w:hAnsi="Book Antiqua"/>
          <w:sz w:val="24"/>
          <w:szCs w:val="24"/>
        </w:rPr>
        <w:t xml:space="preserve">, </w:t>
      </w:r>
      <w:proofErr w:type="spellStart"/>
      <w:r w:rsidRPr="00875ADC">
        <w:rPr>
          <w:rFonts w:ascii="Book Antiqua" w:hAnsi="Book Antiqua"/>
          <w:sz w:val="24"/>
          <w:szCs w:val="24"/>
        </w:rPr>
        <w:t>Chim</w:t>
      </w:r>
      <w:proofErr w:type="spellEnd"/>
      <w:r w:rsidRPr="00875ADC">
        <w:rPr>
          <w:rFonts w:ascii="Book Antiqua" w:hAnsi="Book Antiqua"/>
          <w:sz w:val="24"/>
          <w:szCs w:val="24"/>
        </w:rPr>
        <w:t xml:space="preserve"> AM, Wong GL, Sung JJ, Chan HL. Performance of the </w:t>
      </w:r>
      <w:r w:rsidRPr="00875ADC">
        <w:rPr>
          <w:rFonts w:ascii="Book Antiqua" w:hAnsi="Book Antiqua"/>
          <w:sz w:val="24"/>
          <w:szCs w:val="24"/>
        </w:rPr>
        <w:lastRenderedPageBreak/>
        <w:t xml:space="preserve">new MELD-Na score in predicting 3-month and 1-year mortality in Chinese patients with chronic hepatitis B. </w:t>
      </w:r>
      <w:r w:rsidRPr="00875ADC">
        <w:rPr>
          <w:rFonts w:ascii="Book Antiqua" w:hAnsi="Book Antiqua"/>
          <w:i/>
          <w:sz w:val="24"/>
          <w:szCs w:val="24"/>
        </w:rPr>
        <w:t xml:space="preserve">Liver </w:t>
      </w:r>
      <w:proofErr w:type="spellStart"/>
      <w:r w:rsidRPr="00875ADC">
        <w:rPr>
          <w:rFonts w:ascii="Book Antiqua" w:hAnsi="Book Antiqua"/>
          <w:i/>
          <w:sz w:val="24"/>
          <w:szCs w:val="24"/>
        </w:rPr>
        <w:t>Transpl</w:t>
      </w:r>
      <w:proofErr w:type="spellEnd"/>
      <w:r w:rsidRPr="00875ADC">
        <w:rPr>
          <w:rFonts w:ascii="Book Antiqua" w:hAnsi="Book Antiqua"/>
          <w:sz w:val="24"/>
          <w:szCs w:val="24"/>
        </w:rPr>
        <w:t xml:space="preserve"> 2007; </w:t>
      </w:r>
      <w:r w:rsidRPr="00875ADC">
        <w:rPr>
          <w:rFonts w:ascii="Book Antiqua" w:hAnsi="Book Antiqua"/>
          <w:b/>
          <w:sz w:val="24"/>
          <w:szCs w:val="24"/>
        </w:rPr>
        <w:t>13</w:t>
      </w:r>
      <w:r w:rsidRPr="00875ADC">
        <w:rPr>
          <w:rFonts w:ascii="Book Antiqua" w:hAnsi="Book Antiqua"/>
          <w:sz w:val="24"/>
          <w:szCs w:val="24"/>
        </w:rPr>
        <w:t>: 1228-1235 [PMID: 17763399 DOI: 10.1002/lt.21222]</w:t>
      </w:r>
    </w:p>
    <w:p w14:paraId="2F54AF63"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44 </w:t>
      </w:r>
      <w:r w:rsidRPr="00875ADC">
        <w:rPr>
          <w:rFonts w:ascii="Book Antiqua" w:hAnsi="Book Antiqua"/>
          <w:b/>
          <w:sz w:val="24"/>
          <w:szCs w:val="24"/>
        </w:rPr>
        <w:t>Ahmed R</w:t>
      </w:r>
      <w:r w:rsidRPr="00875ADC">
        <w:rPr>
          <w:rFonts w:ascii="Book Antiqua" w:hAnsi="Book Antiqua"/>
          <w:sz w:val="24"/>
          <w:szCs w:val="24"/>
        </w:rPr>
        <w:t xml:space="preserve">, Santhanam P, Rayyan Y. MELD-Na as a prognostic indicator of 30- and 90-day mortality in patients with end-stage liver disease after creation of </w:t>
      </w:r>
      <w:proofErr w:type="spellStart"/>
      <w:r w:rsidRPr="00875ADC">
        <w:rPr>
          <w:rFonts w:ascii="Book Antiqua" w:hAnsi="Book Antiqua"/>
          <w:sz w:val="24"/>
          <w:szCs w:val="24"/>
        </w:rPr>
        <w:t>transjugular</w:t>
      </w:r>
      <w:proofErr w:type="spellEnd"/>
      <w:r w:rsidRPr="00875ADC">
        <w:rPr>
          <w:rFonts w:ascii="Book Antiqua" w:hAnsi="Book Antiqua"/>
          <w:sz w:val="24"/>
          <w:szCs w:val="24"/>
        </w:rPr>
        <w:t xml:space="preserve"> intrahepatic portosystemic shunt. </w:t>
      </w:r>
      <w:r w:rsidRPr="00875ADC">
        <w:rPr>
          <w:rFonts w:ascii="Book Antiqua" w:hAnsi="Book Antiqua"/>
          <w:i/>
          <w:sz w:val="24"/>
          <w:szCs w:val="24"/>
        </w:rPr>
        <w:t xml:space="preserve">Eur J Gastroenterol </w:t>
      </w:r>
      <w:proofErr w:type="spellStart"/>
      <w:r w:rsidRPr="00875ADC">
        <w:rPr>
          <w:rFonts w:ascii="Book Antiqua" w:hAnsi="Book Antiqua"/>
          <w:i/>
          <w:sz w:val="24"/>
          <w:szCs w:val="24"/>
        </w:rPr>
        <w:t>Hepatol</w:t>
      </w:r>
      <w:proofErr w:type="spellEnd"/>
      <w:r w:rsidRPr="00875ADC">
        <w:rPr>
          <w:rFonts w:ascii="Book Antiqua" w:hAnsi="Book Antiqua"/>
          <w:sz w:val="24"/>
          <w:szCs w:val="24"/>
        </w:rPr>
        <w:t xml:space="preserve"> 2015; </w:t>
      </w:r>
      <w:r w:rsidRPr="00875ADC">
        <w:rPr>
          <w:rFonts w:ascii="Book Antiqua" w:hAnsi="Book Antiqua"/>
          <w:b/>
          <w:sz w:val="24"/>
          <w:szCs w:val="24"/>
        </w:rPr>
        <w:t>27</w:t>
      </w:r>
      <w:r w:rsidRPr="00875ADC">
        <w:rPr>
          <w:rFonts w:ascii="Book Antiqua" w:hAnsi="Book Antiqua"/>
          <w:sz w:val="24"/>
          <w:szCs w:val="24"/>
        </w:rPr>
        <w:t>: 1226-1227 [PMID: 26111072 DOI: 10.1097/MEG.0000000000000412]</w:t>
      </w:r>
    </w:p>
    <w:p w14:paraId="5ED9383D"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45 </w:t>
      </w:r>
      <w:proofErr w:type="spellStart"/>
      <w:r w:rsidRPr="00875ADC">
        <w:rPr>
          <w:rFonts w:ascii="Book Antiqua" w:hAnsi="Book Antiqua"/>
          <w:b/>
          <w:sz w:val="24"/>
          <w:szCs w:val="24"/>
        </w:rPr>
        <w:t>Lv</w:t>
      </w:r>
      <w:proofErr w:type="spellEnd"/>
      <w:r w:rsidRPr="00875ADC">
        <w:rPr>
          <w:rFonts w:ascii="Book Antiqua" w:hAnsi="Book Antiqua"/>
          <w:b/>
          <w:sz w:val="24"/>
          <w:szCs w:val="24"/>
        </w:rPr>
        <w:t xml:space="preserve"> XH</w:t>
      </w:r>
      <w:r w:rsidRPr="00875ADC">
        <w:rPr>
          <w:rFonts w:ascii="Book Antiqua" w:hAnsi="Book Antiqua"/>
          <w:sz w:val="24"/>
          <w:szCs w:val="24"/>
        </w:rPr>
        <w:t xml:space="preserve">, Liu HB, Wang Y, Wang BY, Song M, Sun MJ. Validation of model for end-stage liver disease score to serum sodium ratio index as a prognostic predictor in patients with cirrhosis. </w:t>
      </w:r>
      <w:r w:rsidRPr="00875ADC">
        <w:rPr>
          <w:rFonts w:ascii="Book Antiqua" w:hAnsi="Book Antiqua"/>
          <w:i/>
          <w:sz w:val="24"/>
          <w:szCs w:val="24"/>
        </w:rPr>
        <w:t xml:space="preserve">J Gastroenterol </w:t>
      </w:r>
      <w:proofErr w:type="spellStart"/>
      <w:r w:rsidRPr="00875ADC">
        <w:rPr>
          <w:rFonts w:ascii="Book Antiqua" w:hAnsi="Book Antiqua"/>
          <w:i/>
          <w:sz w:val="24"/>
          <w:szCs w:val="24"/>
        </w:rPr>
        <w:t>Hepatol</w:t>
      </w:r>
      <w:proofErr w:type="spellEnd"/>
      <w:r w:rsidRPr="00875ADC">
        <w:rPr>
          <w:rFonts w:ascii="Book Antiqua" w:hAnsi="Book Antiqua"/>
          <w:sz w:val="24"/>
          <w:szCs w:val="24"/>
        </w:rPr>
        <w:t xml:space="preserve"> 2009; </w:t>
      </w:r>
      <w:r w:rsidRPr="00875ADC">
        <w:rPr>
          <w:rFonts w:ascii="Book Antiqua" w:hAnsi="Book Antiqua"/>
          <w:b/>
          <w:sz w:val="24"/>
          <w:szCs w:val="24"/>
        </w:rPr>
        <w:t>24</w:t>
      </w:r>
      <w:r w:rsidRPr="00875ADC">
        <w:rPr>
          <w:rFonts w:ascii="Book Antiqua" w:hAnsi="Book Antiqua"/>
          <w:sz w:val="24"/>
          <w:szCs w:val="24"/>
        </w:rPr>
        <w:t>: 1547-1553 [PMID: 19686416 DOI: 10.1111/j.1440-1746.2009.05913.x]</w:t>
      </w:r>
    </w:p>
    <w:p w14:paraId="4E4F5CBE"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46 </w:t>
      </w:r>
      <w:proofErr w:type="spellStart"/>
      <w:r w:rsidRPr="00875ADC">
        <w:rPr>
          <w:rFonts w:ascii="Book Antiqua" w:hAnsi="Book Antiqua"/>
          <w:b/>
          <w:sz w:val="24"/>
          <w:szCs w:val="24"/>
        </w:rPr>
        <w:t>Benedeto-Stojanov</w:t>
      </w:r>
      <w:proofErr w:type="spellEnd"/>
      <w:r w:rsidRPr="00875ADC">
        <w:rPr>
          <w:rFonts w:ascii="Book Antiqua" w:hAnsi="Book Antiqua"/>
          <w:b/>
          <w:sz w:val="24"/>
          <w:szCs w:val="24"/>
        </w:rPr>
        <w:t xml:space="preserve"> D</w:t>
      </w:r>
      <w:r w:rsidRPr="00875ADC">
        <w:rPr>
          <w:rFonts w:ascii="Book Antiqua" w:hAnsi="Book Antiqua"/>
          <w:sz w:val="24"/>
          <w:szCs w:val="24"/>
        </w:rPr>
        <w:t xml:space="preserve">, </w:t>
      </w:r>
      <w:proofErr w:type="spellStart"/>
      <w:r w:rsidRPr="00875ADC">
        <w:rPr>
          <w:rFonts w:ascii="Book Antiqua" w:hAnsi="Book Antiqua"/>
          <w:sz w:val="24"/>
          <w:szCs w:val="24"/>
        </w:rPr>
        <w:t>Nagorni</w:t>
      </w:r>
      <w:proofErr w:type="spellEnd"/>
      <w:r w:rsidRPr="00875ADC">
        <w:rPr>
          <w:rFonts w:ascii="Book Antiqua" w:hAnsi="Book Antiqua"/>
          <w:sz w:val="24"/>
          <w:szCs w:val="24"/>
        </w:rPr>
        <w:t xml:space="preserve"> A, </w:t>
      </w:r>
      <w:proofErr w:type="spellStart"/>
      <w:r w:rsidRPr="00875ADC">
        <w:rPr>
          <w:rFonts w:ascii="Book Antiqua" w:hAnsi="Book Antiqua"/>
          <w:sz w:val="24"/>
          <w:szCs w:val="24"/>
        </w:rPr>
        <w:t>Bjelaković</w:t>
      </w:r>
      <w:proofErr w:type="spellEnd"/>
      <w:r w:rsidRPr="00875ADC">
        <w:rPr>
          <w:rFonts w:ascii="Book Antiqua" w:hAnsi="Book Antiqua"/>
          <w:sz w:val="24"/>
          <w:szCs w:val="24"/>
        </w:rPr>
        <w:t xml:space="preserve"> G, </w:t>
      </w:r>
      <w:proofErr w:type="spellStart"/>
      <w:r w:rsidRPr="00875ADC">
        <w:rPr>
          <w:rFonts w:ascii="Book Antiqua" w:hAnsi="Book Antiqua"/>
          <w:sz w:val="24"/>
          <w:szCs w:val="24"/>
        </w:rPr>
        <w:t>Stojanov</w:t>
      </w:r>
      <w:proofErr w:type="spellEnd"/>
      <w:r w:rsidRPr="00875ADC">
        <w:rPr>
          <w:rFonts w:ascii="Book Antiqua" w:hAnsi="Book Antiqua"/>
          <w:sz w:val="24"/>
          <w:szCs w:val="24"/>
        </w:rPr>
        <w:t xml:space="preserve"> D, </w:t>
      </w:r>
      <w:proofErr w:type="spellStart"/>
      <w:r w:rsidRPr="00875ADC">
        <w:rPr>
          <w:rFonts w:ascii="Book Antiqua" w:hAnsi="Book Antiqua"/>
          <w:sz w:val="24"/>
          <w:szCs w:val="24"/>
        </w:rPr>
        <w:t>Mladenović</w:t>
      </w:r>
      <w:proofErr w:type="spellEnd"/>
      <w:r w:rsidRPr="00875ADC">
        <w:rPr>
          <w:rFonts w:ascii="Book Antiqua" w:hAnsi="Book Antiqua"/>
          <w:sz w:val="24"/>
          <w:szCs w:val="24"/>
        </w:rPr>
        <w:t xml:space="preserve"> B, </w:t>
      </w:r>
      <w:proofErr w:type="spellStart"/>
      <w:r w:rsidRPr="00875ADC">
        <w:rPr>
          <w:rFonts w:ascii="Book Antiqua" w:hAnsi="Book Antiqua"/>
          <w:sz w:val="24"/>
          <w:szCs w:val="24"/>
        </w:rPr>
        <w:t>Djenić</w:t>
      </w:r>
      <w:proofErr w:type="spellEnd"/>
      <w:r w:rsidRPr="00875ADC">
        <w:rPr>
          <w:rFonts w:ascii="Book Antiqua" w:hAnsi="Book Antiqua"/>
          <w:sz w:val="24"/>
          <w:szCs w:val="24"/>
        </w:rPr>
        <w:t xml:space="preserve"> N. The model for the end-stage liver disease and Child-Pugh score in predicting prognosis in patients with liver cirrhosis and esophageal variceal bleeding. </w:t>
      </w:r>
      <w:proofErr w:type="spellStart"/>
      <w:r w:rsidRPr="00875ADC">
        <w:rPr>
          <w:rFonts w:ascii="Book Antiqua" w:hAnsi="Book Antiqua"/>
          <w:i/>
          <w:sz w:val="24"/>
          <w:szCs w:val="24"/>
        </w:rPr>
        <w:t>Vojnosanit</w:t>
      </w:r>
      <w:proofErr w:type="spellEnd"/>
      <w:r w:rsidRPr="00875ADC">
        <w:rPr>
          <w:rFonts w:ascii="Book Antiqua" w:hAnsi="Book Antiqua"/>
          <w:i/>
          <w:sz w:val="24"/>
          <w:szCs w:val="24"/>
        </w:rPr>
        <w:t xml:space="preserve"> Pregl</w:t>
      </w:r>
      <w:r w:rsidRPr="00875ADC">
        <w:rPr>
          <w:rFonts w:ascii="Book Antiqua" w:hAnsi="Book Antiqua"/>
          <w:sz w:val="24"/>
          <w:szCs w:val="24"/>
        </w:rPr>
        <w:t xml:space="preserve"> 2009; </w:t>
      </w:r>
      <w:r w:rsidRPr="00875ADC">
        <w:rPr>
          <w:rFonts w:ascii="Book Antiqua" w:hAnsi="Book Antiqua"/>
          <w:b/>
          <w:sz w:val="24"/>
          <w:szCs w:val="24"/>
        </w:rPr>
        <w:t>66</w:t>
      </w:r>
      <w:r w:rsidRPr="00875ADC">
        <w:rPr>
          <w:rFonts w:ascii="Book Antiqua" w:hAnsi="Book Antiqua"/>
          <w:sz w:val="24"/>
          <w:szCs w:val="24"/>
        </w:rPr>
        <w:t>: 724-728 [PMID: 19877551 DOI: 10.2298/VSP0909724B]</w:t>
      </w:r>
    </w:p>
    <w:p w14:paraId="55A5C408" w14:textId="77777777" w:rsidR="00875ADC" w:rsidRPr="00875ADC" w:rsidRDefault="00875ADC" w:rsidP="00875ADC">
      <w:pPr>
        <w:spacing w:line="360" w:lineRule="auto"/>
        <w:rPr>
          <w:rFonts w:ascii="Book Antiqua" w:hAnsi="Book Antiqua"/>
          <w:sz w:val="24"/>
          <w:szCs w:val="24"/>
        </w:rPr>
      </w:pPr>
      <w:r w:rsidRPr="00875ADC">
        <w:rPr>
          <w:rFonts w:ascii="Book Antiqua" w:hAnsi="Book Antiqua"/>
          <w:sz w:val="24"/>
          <w:szCs w:val="24"/>
        </w:rPr>
        <w:t xml:space="preserve">47 </w:t>
      </w:r>
      <w:proofErr w:type="spellStart"/>
      <w:r w:rsidRPr="00875ADC">
        <w:rPr>
          <w:rFonts w:ascii="Book Antiqua" w:hAnsi="Book Antiqua"/>
          <w:b/>
          <w:sz w:val="24"/>
          <w:szCs w:val="24"/>
        </w:rPr>
        <w:t>Reverter</w:t>
      </w:r>
      <w:proofErr w:type="spellEnd"/>
      <w:r w:rsidRPr="00875ADC">
        <w:rPr>
          <w:rFonts w:ascii="Book Antiqua" w:hAnsi="Book Antiqua"/>
          <w:b/>
          <w:sz w:val="24"/>
          <w:szCs w:val="24"/>
        </w:rPr>
        <w:t xml:space="preserve"> E</w:t>
      </w:r>
      <w:r w:rsidRPr="00875ADC">
        <w:rPr>
          <w:rFonts w:ascii="Book Antiqua" w:hAnsi="Book Antiqua"/>
          <w:sz w:val="24"/>
          <w:szCs w:val="24"/>
        </w:rPr>
        <w:t xml:space="preserve">, Tandon P, Augustin S, </w:t>
      </w:r>
      <w:proofErr w:type="spellStart"/>
      <w:r w:rsidRPr="00875ADC">
        <w:rPr>
          <w:rFonts w:ascii="Book Antiqua" w:hAnsi="Book Antiqua"/>
          <w:sz w:val="24"/>
          <w:szCs w:val="24"/>
        </w:rPr>
        <w:t>Turon</w:t>
      </w:r>
      <w:proofErr w:type="spellEnd"/>
      <w:r w:rsidRPr="00875ADC">
        <w:rPr>
          <w:rFonts w:ascii="Book Antiqua" w:hAnsi="Book Antiqua"/>
          <w:sz w:val="24"/>
          <w:szCs w:val="24"/>
        </w:rPr>
        <w:t xml:space="preserve"> F, </w:t>
      </w:r>
      <w:proofErr w:type="spellStart"/>
      <w:r w:rsidRPr="00875ADC">
        <w:rPr>
          <w:rFonts w:ascii="Book Antiqua" w:hAnsi="Book Antiqua"/>
          <w:sz w:val="24"/>
          <w:szCs w:val="24"/>
        </w:rPr>
        <w:t>Casu</w:t>
      </w:r>
      <w:proofErr w:type="spellEnd"/>
      <w:r w:rsidRPr="00875ADC">
        <w:rPr>
          <w:rFonts w:ascii="Book Antiqua" w:hAnsi="Book Antiqua"/>
          <w:sz w:val="24"/>
          <w:szCs w:val="24"/>
        </w:rPr>
        <w:t xml:space="preserve"> S, </w:t>
      </w:r>
      <w:proofErr w:type="spellStart"/>
      <w:r w:rsidRPr="00875ADC">
        <w:rPr>
          <w:rFonts w:ascii="Book Antiqua" w:hAnsi="Book Antiqua"/>
          <w:sz w:val="24"/>
          <w:szCs w:val="24"/>
        </w:rPr>
        <w:t>Bastiampillai</w:t>
      </w:r>
      <w:proofErr w:type="spellEnd"/>
      <w:r w:rsidRPr="00875ADC">
        <w:rPr>
          <w:rFonts w:ascii="Book Antiqua" w:hAnsi="Book Antiqua"/>
          <w:sz w:val="24"/>
          <w:szCs w:val="24"/>
        </w:rPr>
        <w:t xml:space="preserve"> R, Keough A, </w:t>
      </w:r>
      <w:proofErr w:type="spellStart"/>
      <w:r w:rsidRPr="00875ADC">
        <w:rPr>
          <w:rFonts w:ascii="Book Antiqua" w:hAnsi="Book Antiqua"/>
          <w:sz w:val="24"/>
          <w:szCs w:val="24"/>
        </w:rPr>
        <w:t>Llop</w:t>
      </w:r>
      <w:proofErr w:type="spellEnd"/>
      <w:r w:rsidRPr="00875ADC">
        <w:rPr>
          <w:rFonts w:ascii="Book Antiqua" w:hAnsi="Book Antiqua"/>
          <w:sz w:val="24"/>
          <w:szCs w:val="24"/>
        </w:rPr>
        <w:t xml:space="preserve"> E, González A, </w:t>
      </w:r>
      <w:proofErr w:type="spellStart"/>
      <w:r w:rsidRPr="00875ADC">
        <w:rPr>
          <w:rFonts w:ascii="Book Antiqua" w:hAnsi="Book Antiqua"/>
          <w:sz w:val="24"/>
          <w:szCs w:val="24"/>
        </w:rPr>
        <w:t>Seijo</w:t>
      </w:r>
      <w:proofErr w:type="spellEnd"/>
      <w:r w:rsidRPr="00875ADC">
        <w:rPr>
          <w:rFonts w:ascii="Book Antiqua" w:hAnsi="Book Antiqua"/>
          <w:sz w:val="24"/>
          <w:szCs w:val="24"/>
        </w:rPr>
        <w:t xml:space="preserve"> S, </w:t>
      </w:r>
      <w:proofErr w:type="spellStart"/>
      <w:r w:rsidRPr="00875ADC">
        <w:rPr>
          <w:rFonts w:ascii="Book Antiqua" w:hAnsi="Book Antiqua"/>
          <w:sz w:val="24"/>
          <w:szCs w:val="24"/>
        </w:rPr>
        <w:t>Berzigotti</w:t>
      </w:r>
      <w:proofErr w:type="spellEnd"/>
      <w:r w:rsidRPr="00875ADC">
        <w:rPr>
          <w:rFonts w:ascii="Book Antiqua" w:hAnsi="Book Antiqua"/>
          <w:sz w:val="24"/>
          <w:szCs w:val="24"/>
        </w:rPr>
        <w:t xml:space="preserve"> A, Ma M, </w:t>
      </w:r>
      <w:proofErr w:type="spellStart"/>
      <w:r w:rsidRPr="00875ADC">
        <w:rPr>
          <w:rFonts w:ascii="Book Antiqua" w:hAnsi="Book Antiqua"/>
          <w:sz w:val="24"/>
          <w:szCs w:val="24"/>
        </w:rPr>
        <w:t>Genescà</w:t>
      </w:r>
      <w:proofErr w:type="spellEnd"/>
      <w:r w:rsidRPr="00875ADC">
        <w:rPr>
          <w:rFonts w:ascii="Book Antiqua" w:hAnsi="Book Antiqua"/>
          <w:sz w:val="24"/>
          <w:szCs w:val="24"/>
        </w:rPr>
        <w:t xml:space="preserve"> J, Bosch J, García-</w:t>
      </w:r>
      <w:proofErr w:type="spellStart"/>
      <w:r w:rsidRPr="00875ADC">
        <w:rPr>
          <w:rFonts w:ascii="Book Antiqua" w:hAnsi="Book Antiqua"/>
          <w:sz w:val="24"/>
          <w:szCs w:val="24"/>
        </w:rPr>
        <w:t>Pagán</w:t>
      </w:r>
      <w:proofErr w:type="spellEnd"/>
      <w:r w:rsidRPr="00875ADC">
        <w:rPr>
          <w:rFonts w:ascii="Book Antiqua" w:hAnsi="Book Antiqua"/>
          <w:sz w:val="24"/>
          <w:szCs w:val="24"/>
        </w:rPr>
        <w:t xml:space="preserve"> JC, </w:t>
      </w:r>
      <w:proofErr w:type="spellStart"/>
      <w:r w:rsidRPr="00875ADC">
        <w:rPr>
          <w:rFonts w:ascii="Book Antiqua" w:hAnsi="Book Antiqua"/>
          <w:sz w:val="24"/>
          <w:szCs w:val="24"/>
        </w:rPr>
        <w:t>Abraldes</w:t>
      </w:r>
      <w:proofErr w:type="spellEnd"/>
      <w:r w:rsidRPr="00875ADC">
        <w:rPr>
          <w:rFonts w:ascii="Book Antiqua" w:hAnsi="Book Antiqua"/>
          <w:sz w:val="24"/>
          <w:szCs w:val="24"/>
        </w:rPr>
        <w:t xml:space="preserve"> JG. A MELD-based model to determine risk of mortality among patients with acute variceal bleeding. </w:t>
      </w:r>
      <w:r w:rsidRPr="00875ADC">
        <w:rPr>
          <w:rFonts w:ascii="Book Antiqua" w:hAnsi="Book Antiqua"/>
          <w:i/>
          <w:sz w:val="24"/>
          <w:szCs w:val="24"/>
        </w:rPr>
        <w:t>Gastroenterology</w:t>
      </w:r>
      <w:r w:rsidRPr="00875ADC">
        <w:rPr>
          <w:rFonts w:ascii="Book Antiqua" w:hAnsi="Book Antiqua"/>
          <w:sz w:val="24"/>
          <w:szCs w:val="24"/>
        </w:rPr>
        <w:t xml:space="preserve"> 2014; </w:t>
      </w:r>
      <w:r w:rsidRPr="00875ADC">
        <w:rPr>
          <w:rFonts w:ascii="Book Antiqua" w:hAnsi="Book Antiqua"/>
          <w:b/>
          <w:sz w:val="24"/>
          <w:szCs w:val="24"/>
        </w:rPr>
        <w:t>146</w:t>
      </w:r>
      <w:r w:rsidRPr="00875ADC">
        <w:rPr>
          <w:rFonts w:ascii="Book Antiqua" w:hAnsi="Book Antiqua"/>
          <w:sz w:val="24"/>
          <w:szCs w:val="24"/>
        </w:rPr>
        <w:t>: 412-19.e3 [PMID: 24148622]</w:t>
      </w:r>
    </w:p>
    <w:p w14:paraId="0BA9A11E" w14:textId="77777777" w:rsidR="00BD4F89" w:rsidRPr="00875ADC" w:rsidRDefault="00C6746C" w:rsidP="00875ADC">
      <w:pPr>
        <w:spacing w:line="360" w:lineRule="auto"/>
        <w:jc w:val="right"/>
        <w:rPr>
          <w:rFonts w:ascii="Book Antiqua" w:hAnsi="Book Antiqua"/>
          <w:color w:val="000000" w:themeColor="text1"/>
          <w:sz w:val="24"/>
          <w:szCs w:val="24"/>
        </w:rPr>
      </w:pPr>
      <w:r w:rsidRPr="00875ADC">
        <w:rPr>
          <w:rFonts w:ascii="Book Antiqua" w:hAnsi="Book Antiqua"/>
          <w:b/>
          <w:color w:val="000000" w:themeColor="text1"/>
          <w:sz w:val="24"/>
          <w:szCs w:val="24"/>
        </w:rPr>
        <w:t xml:space="preserve">P-Reviewer: </w:t>
      </w:r>
      <w:proofErr w:type="spellStart"/>
      <w:r w:rsidR="00BD4F89" w:rsidRPr="00875ADC">
        <w:rPr>
          <w:rFonts w:ascii="Book Antiqua" w:hAnsi="Book Antiqua"/>
          <w:sz w:val="24"/>
          <w:szCs w:val="24"/>
        </w:rPr>
        <w:t>Koksal</w:t>
      </w:r>
      <w:proofErr w:type="spellEnd"/>
      <w:r w:rsidR="00BD4F89" w:rsidRPr="00875ADC">
        <w:rPr>
          <w:rFonts w:ascii="Book Antiqua" w:hAnsi="Book Antiqua"/>
          <w:sz w:val="24"/>
          <w:szCs w:val="24"/>
        </w:rPr>
        <w:t xml:space="preserve"> AS, </w:t>
      </w:r>
      <w:proofErr w:type="spellStart"/>
      <w:r w:rsidR="00BD4F89" w:rsidRPr="00875ADC">
        <w:rPr>
          <w:rFonts w:ascii="Book Antiqua" w:hAnsi="Book Antiqua"/>
          <w:sz w:val="24"/>
          <w:szCs w:val="24"/>
        </w:rPr>
        <w:t>Kreisel</w:t>
      </w:r>
      <w:proofErr w:type="spellEnd"/>
      <w:r w:rsidR="00BD4F89" w:rsidRPr="00875ADC">
        <w:rPr>
          <w:rFonts w:ascii="Book Antiqua" w:hAnsi="Book Antiqua"/>
          <w:sz w:val="24"/>
          <w:szCs w:val="24"/>
        </w:rPr>
        <w:t xml:space="preserve"> W, Ruiz-</w:t>
      </w:r>
      <w:proofErr w:type="spellStart"/>
      <w:r w:rsidR="00BD4F89" w:rsidRPr="00875ADC">
        <w:rPr>
          <w:rFonts w:ascii="Book Antiqua" w:hAnsi="Book Antiqua"/>
          <w:sz w:val="24"/>
          <w:szCs w:val="24"/>
        </w:rPr>
        <w:t>Margáin</w:t>
      </w:r>
      <w:proofErr w:type="spellEnd"/>
      <w:r w:rsidR="00BD4F89" w:rsidRPr="00875ADC">
        <w:rPr>
          <w:rFonts w:ascii="Book Antiqua" w:hAnsi="Book Antiqua"/>
          <w:sz w:val="24"/>
          <w:szCs w:val="24"/>
        </w:rPr>
        <w:t xml:space="preserve"> A</w:t>
      </w:r>
    </w:p>
    <w:p w14:paraId="2FFFF85B" w14:textId="0596B705" w:rsidR="00C6746C" w:rsidRPr="00875ADC" w:rsidRDefault="00C6746C" w:rsidP="00875ADC">
      <w:pPr>
        <w:spacing w:line="360" w:lineRule="auto"/>
        <w:jc w:val="right"/>
        <w:rPr>
          <w:rFonts w:ascii="Book Antiqua" w:hAnsi="Book Antiqua"/>
          <w:b/>
          <w:color w:val="000000" w:themeColor="text1"/>
          <w:sz w:val="24"/>
          <w:szCs w:val="24"/>
        </w:rPr>
      </w:pPr>
      <w:r w:rsidRPr="00875ADC">
        <w:rPr>
          <w:rFonts w:ascii="Book Antiqua" w:hAnsi="Book Antiqua"/>
          <w:b/>
          <w:color w:val="000000" w:themeColor="text1"/>
          <w:sz w:val="24"/>
          <w:szCs w:val="24"/>
        </w:rPr>
        <w:t xml:space="preserve">S-Editor: </w:t>
      </w:r>
      <w:r w:rsidRPr="00875ADC">
        <w:rPr>
          <w:rFonts w:ascii="Book Antiqua" w:hAnsi="Book Antiqua"/>
          <w:color w:val="000000" w:themeColor="text1"/>
          <w:sz w:val="24"/>
          <w:szCs w:val="24"/>
        </w:rPr>
        <w:t>Wang JL</w:t>
      </w:r>
      <w:r w:rsidRPr="00875ADC">
        <w:rPr>
          <w:rFonts w:ascii="Book Antiqua" w:hAnsi="Book Antiqua"/>
          <w:b/>
          <w:color w:val="000000" w:themeColor="text1"/>
          <w:sz w:val="24"/>
          <w:szCs w:val="24"/>
        </w:rPr>
        <w:t xml:space="preserve"> L-Editor: E-Editor:</w:t>
      </w:r>
    </w:p>
    <w:p w14:paraId="09E777E7" w14:textId="77777777" w:rsidR="00C6746C" w:rsidRPr="00875ADC" w:rsidRDefault="00C6746C" w:rsidP="00875ADC">
      <w:pPr>
        <w:pStyle w:val="PlainText"/>
        <w:spacing w:line="360" w:lineRule="auto"/>
        <w:rPr>
          <w:rFonts w:ascii="Book Antiqua" w:hAnsi="Book Antiqua"/>
          <w:b/>
          <w:color w:val="000000" w:themeColor="text1"/>
          <w:sz w:val="24"/>
          <w:szCs w:val="24"/>
        </w:rPr>
      </w:pPr>
      <w:r w:rsidRPr="00875ADC">
        <w:rPr>
          <w:rFonts w:ascii="Book Antiqua" w:hAnsi="Book Antiqua"/>
          <w:b/>
          <w:color w:val="000000" w:themeColor="text1"/>
          <w:sz w:val="24"/>
          <w:szCs w:val="24"/>
        </w:rPr>
        <w:t xml:space="preserve"> </w:t>
      </w:r>
    </w:p>
    <w:p w14:paraId="0FEF9F47" w14:textId="77777777" w:rsidR="00C6746C" w:rsidRPr="00875ADC" w:rsidRDefault="00C6746C" w:rsidP="00875ADC">
      <w:pPr>
        <w:snapToGrid w:val="0"/>
        <w:spacing w:line="360" w:lineRule="auto"/>
        <w:rPr>
          <w:rFonts w:ascii="Book Antiqua" w:hAnsi="Book Antiqua" w:cs="Helvetica"/>
          <w:b/>
          <w:color w:val="000000" w:themeColor="text1"/>
          <w:sz w:val="24"/>
          <w:szCs w:val="24"/>
        </w:rPr>
      </w:pPr>
      <w:r w:rsidRPr="00875ADC">
        <w:rPr>
          <w:rFonts w:ascii="Book Antiqua" w:hAnsi="Book Antiqua" w:cs="Helvetica"/>
          <w:b/>
          <w:color w:val="000000" w:themeColor="text1"/>
          <w:sz w:val="24"/>
          <w:szCs w:val="24"/>
        </w:rPr>
        <w:t xml:space="preserve">Specialty type: </w:t>
      </w:r>
      <w:r w:rsidRPr="00875ADC">
        <w:rPr>
          <w:rFonts w:ascii="Book Antiqua" w:eastAsia="Microsoft YaHei" w:hAnsi="Book Antiqua" w:cs="SimSun"/>
          <w:color w:val="000000" w:themeColor="text1"/>
          <w:sz w:val="24"/>
          <w:szCs w:val="24"/>
        </w:rPr>
        <w:t>Medicine, research and experimental</w:t>
      </w:r>
    </w:p>
    <w:p w14:paraId="76BE2FC5" w14:textId="77777777" w:rsidR="00C6746C" w:rsidRPr="00875ADC" w:rsidRDefault="00C6746C" w:rsidP="00875ADC">
      <w:pPr>
        <w:snapToGrid w:val="0"/>
        <w:spacing w:line="360" w:lineRule="auto"/>
        <w:rPr>
          <w:rFonts w:ascii="Book Antiqua" w:hAnsi="Book Antiqua" w:cs="Helvetica"/>
          <w:b/>
          <w:color w:val="000000" w:themeColor="text1"/>
          <w:sz w:val="24"/>
          <w:szCs w:val="24"/>
        </w:rPr>
      </w:pPr>
      <w:r w:rsidRPr="00875ADC">
        <w:rPr>
          <w:rFonts w:ascii="Book Antiqua" w:hAnsi="Book Antiqua" w:cs="Helvetica"/>
          <w:b/>
          <w:color w:val="000000" w:themeColor="text1"/>
          <w:sz w:val="24"/>
          <w:szCs w:val="24"/>
        </w:rPr>
        <w:t xml:space="preserve">Country of origin: </w:t>
      </w:r>
      <w:r w:rsidRPr="00875ADC">
        <w:rPr>
          <w:rFonts w:ascii="Book Antiqua" w:hAnsi="Book Antiqua"/>
          <w:color w:val="000000" w:themeColor="text1"/>
          <w:sz w:val="24"/>
          <w:szCs w:val="24"/>
        </w:rPr>
        <w:t>China</w:t>
      </w:r>
    </w:p>
    <w:p w14:paraId="793B959E" w14:textId="77777777" w:rsidR="00C6746C" w:rsidRPr="00875ADC" w:rsidRDefault="00C6746C" w:rsidP="00875ADC">
      <w:pPr>
        <w:snapToGrid w:val="0"/>
        <w:spacing w:line="360" w:lineRule="auto"/>
        <w:rPr>
          <w:rFonts w:ascii="Book Antiqua" w:hAnsi="Book Antiqua" w:cs="Helvetica"/>
          <w:b/>
          <w:color w:val="000000" w:themeColor="text1"/>
          <w:sz w:val="24"/>
          <w:szCs w:val="24"/>
        </w:rPr>
      </w:pPr>
      <w:r w:rsidRPr="00875ADC">
        <w:rPr>
          <w:rFonts w:ascii="Book Antiqua" w:hAnsi="Book Antiqua" w:cs="Helvetica"/>
          <w:b/>
          <w:color w:val="000000" w:themeColor="text1"/>
          <w:sz w:val="24"/>
          <w:szCs w:val="24"/>
        </w:rPr>
        <w:t>Peer-review report classification</w:t>
      </w:r>
    </w:p>
    <w:p w14:paraId="7DE7D4BE" w14:textId="77777777" w:rsidR="00C6746C" w:rsidRPr="00875ADC" w:rsidRDefault="00C6746C" w:rsidP="00875ADC">
      <w:pPr>
        <w:snapToGrid w:val="0"/>
        <w:spacing w:line="360" w:lineRule="auto"/>
        <w:rPr>
          <w:rFonts w:ascii="Book Antiqua" w:hAnsi="Book Antiqua" w:cs="Helvetica"/>
          <w:color w:val="000000" w:themeColor="text1"/>
          <w:sz w:val="24"/>
          <w:szCs w:val="24"/>
        </w:rPr>
      </w:pPr>
      <w:r w:rsidRPr="00875ADC">
        <w:rPr>
          <w:rFonts w:ascii="Book Antiqua" w:hAnsi="Book Antiqua" w:cs="Helvetica"/>
          <w:color w:val="000000" w:themeColor="text1"/>
          <w:sz w:val="24"/>
          <w:szCs w:val="24"/>
        </w:rPr>
        <w:t>Grade A (Excellent): 0</w:t>
      </w:r>
    </w:p>
    <w:p w14:paraId="41D97116" w14:textId="6C25662E" w:rsidR="00C6746C" w:rsidRPr="00875ADC" w:rsidRDefault="00C6746C" w:rsidP="00875ADC">
      <w:pPr>
        <w:snapToGrid w:val="0"/>
        <w:spacing w:line="360" w:lineRule="auto"/>
        <w:rPr>
          <w:rFonts w:ascii="Book Antiqua" w:hAnsi="Book Antiqua" w:cs="Helvetica"/>
          <w:color w:val="000000" w:themeColor="text1"/>
          <w:sz w:val="24"/>
          <w:szCs w:val="24"/>
        </w:rPr>
      </w:pPr>
      <w:r w:rsidRPr="00875ADC">
        <w:rPr>
          <w:rFonts w:ascii="Book Antiqua" w:hAnsi="Book Antiqua" w:cs="Helvetica"/>
          <w:color w:val="000000" w:themeColor="text1"/>
          <w:sz w:val="24"/>
          <w:szCs w:val="24"/>
        </w:rPr>
        <w:t>Grade B (Very good): B</w:t>
      </w:r>
      <w:r w:rsidR="00891BF7" w:rsidRPr="00875ADC">
        <w:rPr>
          <w:rFonts w:ascii="Book Antiqua" w:hAnsi="Book Antiqua" w:cs="Helvetica"/>
          <w:color w:val="000000" w:themeColor="text1"/>
          <w:sz w:val="24"/>
          <w:szCs w:val="24"/>
        </w:rPr>
        <w:t>, B</w:t>
      </w:r>
    </w:p>
    <w:p w14:paraId="4DD440C4" w14:textId="77777777" w:rsidR="00C6746C" w:rsidRPr="00875ADC" w:rsidRDefault="00C6746C" w:rsidP="00875ADC">
      <w:pPr>
        <w:snapToGrid w:val="0"/>
        <w:spacing w:line="360" w:lineRule="auto"/>
        <w:rPr>
          <w:rFonts w:ascii="Book Antiqua" w:hAnsi="Book Antiqua" w:cs="Helvetica"/>
          <w:color w:val="000000" w:themeColor="text1"/>
          <w:sz w:val="24"/>
          <w:szCs w:val="24"/>
        </w:rPr>
      </w:pPr>
      <w:r w:rsidRPr="00875ADC">
        <w:rPr>
          <w:rFonts w:ascii="Book Antiqua" w:hAnsi="Book Antiqua" w:cs="Helvetica"/>
          <w:color w:val="000000" w:themeColor="text1"/>
          <w:sz w:val="24"/>
          <w:szCs w:val="24"/>
        </w:rPr>
        <w:t>Grade C (Good): C</w:t>
      </w:r>
    </w:p>
    <w:p w14:paraId="62C58EFF" w14:textId="77777777" w:rsidR="00C6746C" w:rsidRPr="00875ADC" w:rsidRDefault="00C6746C" w:rsidP="00875ADC">
      <w:pPr>
        <w:snapToGrid w:val="0"/>
        <w:spacing w:line="360" w:lineRule="auto"/>
        <w:rPr>
          <w:rFonts w:ascii="Book Antiqua" w:hAnsi="Book Antiqua" w:cs="Helvetica"/>
          <w:color w:val="000000" w:themeColor="text1"/>
          <w:sz w:val="24"/>
          <w:szCs w:val="24"/>
        </w:rPr>
      </w:pPr>
      <w:r w:rsidRPr="00875ADC">
        <w:rPr>
          <w:rFonts w:ascii="Book Antiqua" w:hAnsi="Book Antiqua" w:cs="Helvetica"/>
          <w:color w:val="000000" w:themeColor="text1"/>
          <w:sz w:val="24"/>
          <w:szCs w:val="24"/>
        </w:rPr>
        <w:lastRenderedPageBreak/>
        <w:t>Grade D (Fair): 0</w:t>
      </w:r>
    </w:p>
    <w:p w14:paraId="6564D3CD" w14:textId="01F7FA5C" w:rsidR="003B53F0" w:rsidRPr="00875ADC" w:rsidRDefault="00C6746C" w:rsidP="00875ADC">
      <w:pPr>
        <w:snapToGrid w:val="0"/>
        <w:spacing w:line="360" w:lineRule="auto"/>
        <w:rPr>
          <w:rFonts w:ascii="Book Antiqua" w:eastAsia="DengXian" w:hAnsi="Book Antiqua" w:cs="Times New Roman"/>
          <w:color w:val="000000" w:themeColor="text1"/>
          <w:sz w:val="24"/>
          <w:szCs w:val="24"/>
        </w:rPr>
      </w:pPr>
      <w:r w:rsidRPr="00875ADC">
        <w:rPr>
          <w:rFonts w:ascii="Book Antiqua" w:hAnsi="Book Antiqua" w:cs="Helvetica"/>
          <w:color w:val="000000" w:themeColor="text1"/>
          <w:sz w:val="24"/>
          <w:szCs w:val="24"/>
        </w:rPr>
        <w:t>Grade E (Poor): 0</w:t>
      </w:r>
      <w:r w:rsidR="009617CA" w:rsidRPr="00875ADC">
        <w:rPr>
          <w:rFonts w:ascii="Book Antiqua" w:eastAsia="DengXian" w:hAnsi="Book Antiqua" w:cs="Times New Roman"/>
          <w:color w:val="000000" w:themeColor="text1"/>
          <w:sz w:val="24"/>
          <w:szCs w:val="24"/>
        </w:rPr>
        <w:br w:type="page"/>
      </w:r>
    </w:p>
    <w:p w14:paraId="52199A78" w14:textId="77777777" w:rsidR="001253C5" w:rsidRPr="00875ADC" w:rsidRDefault="001253C5" w:rsidP="00875ADC">
      <w:pPr>
        <w:spacing w:line="360" w:lineRule="auto"/>
        <w:rPr>
          <w:rFonts w:ascii="Book Antiqua" w:hAnsi="Book Antiqua"/>
          <w:color w:val="000000" w:themeColor="text1"/>
          <w:sz w:val="24"/>
          <w:szCs w:val="24"/>
        </w:rPr>
      </w:pPr>
    </w:p>
    <w:p w14:paraId="4D082FFE" w14:textId="77777777" w:rsidR="001253C5" w:rsidRPr="00875ADC" w:rsidRDefault="001253C5" w:rsidP="00875ADC">
      <w:pPr>
        <w:spacing w:line="360" w:lineRule="auto"/>
        <w:rPr>
          <w:rFonts w:ascii="Book Antiqua" w:hAnsi="Book Antiqua"/>
          <w:color w:val="000000" w:themeColor="text1"/>
          <w:sz w:val="24"/>
          <w:szCs w:val="24"/>
        </w:rPr>
      </w:pPr>
    </w:p>
    <w:p w14:paraId="7F80BBDA" w14:textId="3B47D020" w:rsidR="003B53F0" w:rsidRPr="00875ADC" w:rsidRDefault="003B53F0" w:rsidP="00875ADC">
      <w:pPr>
        <w:spacing w:line="360" w:lineRule="auto"/>
        <w:rPr>
          <w:rFonts w:ascii="Book Antiqua" w:hAnsi="Book Antiqua"/>
          <w:color w:val="000000" w:themeColor="text1"/>
          <w:sz w:val="24"/>
          <w:szCs w:val="24"/>
        </w:rPr>
      </w:pPr>
      <w:r w:rsidRPr="00875ADC">
        <w:rPr>
          <w:rFonts w:ascii="Book Antiqua" w:hAnsi="Book Antiqua"/>
          <w:noProof/>
          <w:color w:val="000000" w:themeColor="text1"/>
          <w:sz w:val="24"/>
          <w:szCs w:val="24"/>
        </w:rPr>
        <w:drawing>
          <wp:inline distT="0" distB="0" distL="0" distR="0" wp14:anchorId="05BC6A70" wp14:editId="284BEE35">
            <wp:extent cx="3129550" cy="465350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129550" cy="4653504"/>
                    </a:xfrm>
                    <a:prstGeom prst="rect">
                      <a:avLst/>
                    </a:prstGeom>
                    <a:noFill/>
                    <a:ln>
                      <a:noFill/>
                    </a:ln>
                  </pic:spPr>
                </pic:pic>
              </a:graphicData>
            </a:graphic>
          </wp:inline>
        </w:drawing>
      </w:r>
    </w:p>
    <w:p w14:paraId="08B39ED2" w14:textId="10FF02B7" w:rsidR="003B53F0" w:rsidRPr="00875ADC" w:rsidRDefault="003B53F0" w:rsidP="00875ADC">
      <w:pPr>
        <w:widowControl/>
        <w:spacing w:line="360" w:lineRule="auto"/>
        <w:rPr>
          <w:rFonts w:ascii="Book Antiqua" w:hAnsi="Book Antiqua" w:cs="Times New Roman"/>
          <w:b/>
          <w:color w:val="000000" w:themeColor="text1"/>
          <w:sz w:val="24"/>
          <w:szCs w:val="24"/>
        </w:rPr>
      </w:pPr>
      <w:r w:rsidRPr="00875ADC">
        <w:rPr>
          <w:rFonts w:ascii="Book Antiqua" w:hAnsi="Book Antiqua" w:cs="Times New Roman"/>
          <w:b/>
          <w:color w:val="000000" w:themeColor="text1"/>
          <w:sz w:val="24"/>
          <w:szCs w:val="24"/>
        </w:rPr>
        <w:t>Fig</w:t>
      </w:r>
      <w:r w:rsidR="00BD4F89" w:rsidRPr="00875ADC">
        <w:rPr>
          <w:rFonts w:ascii="Book Antiqua" w:hAnsi="Book Antiqua" w:cs="Times New Roman"/>
          <w:b/>
          <w:color w:val="000000" w:themeColor="text1"/>
          <w:sz w:val="24"/>
          <w:szCs w:val="24"/>
        </w:rPr>
        <w:t>ure</w:t>
      </w:r>
      <w:r w:rsidRPr="00875ADC">
        <w:rPr>
          <w:rFonts w:ascii="Book Antiqua" w:hAnsi="Book Antiqua" w:cs="Times New Roman"/>
          <w:b/>
          <w:color w:val="000000" w:themeColor="text1"/>
          <w:sz w:val="24"/>
          <w:szCs w:val="24"/>
        </w:rPr>
        <w:t xml:space="preserve"> 1 Results of quality assessment of included studies using </w:t>
      </w:r>
      <w:r w:rsidR="00F70853" w:rsidRPr="00875ADC">
        <w:rPr>
          <w:rFonts w:ascii="Book Antiqua" w:hAnsi="Book Antiqua" w:cs="Times New Roman"/>
          <w:b/>
          <w:color w:val="000000" w:themeColor="text1"/>
          <w:sz w:val="24"/>
          <w:szCs w:val="24"/>
        </w:rPr>
        <w:t xml:space="preserve">the </w:t>
      </w:r>
      <w:r w:rsidR="00EF002D" w:rsidRPr="00875ADC">
        <w:rPr>
          <w:rFonts w:ascii="Book Antiqua" w:hAnsi="Book Antiqua" w:cs="Times New Roman"/>
          <w:b/>
          <w:color w:val="000000" w:themeColor="text1"/>
          <w:sz w:val="24"/>
          <w:szCs w:val="24"/>
        </w:rPr>
        <w:t>Quality Assessment of Diagnostic Accuracy Studies 2 scale.</w:t>
      </w:r>
    </w:p>
    <w:p w14:paraId="6DE0A53E" w14:textId="77777777" w:rsidR="003B53F0" w:rsidRPr="00875ADC" w:rsidRDefault="003B53F0" w:rsidP="00875ADC">
      <w:pPr>
        <w:widowControl/>
        <w:spacing w:line="360" w:lineRule="auto"/>
        <w:rPr>
          <w:rFonts w:ascii="Book Antiqua" w:hAnsi="Book Antiqua" w:cs="Times New Roman"/>
          <w:b/>
          <w:color w:val="000000" w:themeColor="text1"/>
          <w:sz w:val="24"/>
          <w:szCs w:val="24"/>
        </w:rPr>
      </w:pPr>
    </w:p>
    <w:p w14:paraId="5E303C40" w14:textId="77777777" w:rsidR="003B53F0" w:rsidRPr="00875ADC" w:rsidRDefault="003B53F0" w:rsidP="00875ADC">
      <w:pPr>
        <w:widowControl/>
        <w:spacing w:line="360" w:lineRule="auto"/>
        <w:rPr>
          <w:rFonts w:ascii="Book Antiqua" w:hAnsi="Book Antiqua" w:cs="Times New Roman"/>
          <w:b/>
          <w:noProof/>
          <w:color w:val="000000" w:themeColor="text1"/>
          <w:sz w:val="24"/>
          <w:szCs w:val="24"/>
        </w:rPr>
      </w:pPr>
    </w:p>
    <w:p w14:paraId="7B843F7C" w14:textId="77777777" w:rsidR="003B53F0" w:rsidRPr="00875ADC" w:rsidRDefault="003B53F0" w:rsidP="00875ADC">
      <w:pPr>
        <w:widowControl/>
        <w:spacing w:line="360" w:lineRule="auto"/>
        <w:rPr>
          <w:rFonts w:ascii="Book Antiqua" w:hAnsi="Book Antiqua" w:cs="Times New Roman"/>
          <w:b/>
          <w:noProof/>
          <w:color w:val="000000" w:themeColor="text1"/>
          <w:sz w:val="24"/>
          <w:szCs w:val="24"/>
        </w:rPr>
      </w:pPr>
    </w:p>
    <w:p w14:paraId="1B8468E4" w14:textId="1610F5D7" w:rsidR="003B53F0" w:rsidRPr="00875ADC" w:rsidRDefault="003B53F0" w:rsidP="00875ADC">
      <w:pPr>
        <w:widowControl/>
        <w:spacing w:line="360" w:lineRule="auto"/>
        <w:rPr>
          <w:rFonts w:ascii="Book Antiqua" w:hAnsi="Book Antiqua" w:cs="Times New Roman"/>
          <w:b/>
          <w:noProof/>
          <w:color w:val="000000" w:themeColor="text1"/>
          <w:sz w:val="24"/>
          <w:szCs w:val="24"/>
        </w:rPr>
      </w:pPr>
    </w:p>
    <w:p w14:paraId="23B3EB03" w14:textId="484B8484" w:rsidR="003B53F0" w:rsidRPr="00875ADC" w:rsidRDefault="003B53F0" w:rsidP="00875ADC">
      <w:pPr>
        <w:widowControl/>
        <w:spacing w:line="360" w:lineRule="auto"/>
        <w:rPr>
          <w:rFonts w:ascii="Book Antiqua" w:hAnsi="Book Antiqua" w:cs="Times New Roman"/>
          <w:b/>
          <w:noProof/>
          <w:color w:val="000000" w:themeColor="text1"/>
          <w:sz w:val="24"/>
          <w:szCs w:val="24"/>
        </w:rPr>
      </w:pPr>
    </w:p>
    <w:p w14:paraId="14279F29" w14:textId="77777777" w:rsidR="003B53F0" w:rsidRPr="00875ADC" w:rsidRDefault="003B53F0" w:rsidP="00875ADC">
      <w:pPr>
        <w:widowControl/>
        <w:spacing w:line="360" w:lineRule="auto"/>
        <w:rPr>
          <w:rFonts w:ascii="Book Antiqua" w:hAnsi="Book Antiqua" w:cs="Times New Roman"/>
          <w:b/>
          <w:noProof/>
          <w:color w:val="000000" w:themeColor="text1"/>
          <w:sz w:val="24"/>
          <w:szCs w:val="24"/>
        </w:rPr>
      </w:pPr>
    </w:p>
    <w:p w14:paraId="41B8BB95" w14:textId="77777777" w:rsidR="003B53F0" w:rsidRPr="00875ADC" w:rsidRDefault="003B53F0" w:rsidP="00875ADC">
      <w:pPr>
        <w:pStyle w:val="EndNoteCategoryHeading"/>
        <w:spacing w:before="0" w:after="0" w:line="360" w:lineRule="auto"/>
        <w:ind w:firstLineChars="100" w:firstLine="240"/>
        <w:jc w:val="both"/>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lastRenderedPageBreak/>
        <w:drawing>
          <wp:inline distT="0" distB="0" distL="0" distR="0" wp14:anchorId="03FE1E7B" wp14:editId="46E40324">
            <wp:extent cx="4934143" cy="1465731"/>
            <wp:effectExtent l="0" t="0" r="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934143" cy="1465731"/>
                    </a:xfrm>
                    <a:prstGeom prst="rect">
                      <a:avLst/>
                    </a:prstGeom>
                    <a:noFill/>
                    <a:ln>
                      <a:noFill/>
                    </a:ln>
                  </pic:spPr>
                </pic:pic>
              </a:graphicData>
            </a:graphic>
          </wp:inline>
        </w:drawing>
      </w:r>
    </w:p>
    <w:p w14:paraId="67012B47" w14:textId="29413F42" w:rsidR="003B53F0" w:rsidRPr="00875ADC" w:rsidRDefault="00BD4F89" w:rsidP="00875ADC">
      <w:pPr>
        <w:spacing w:line="360" w:lineRule="auto"/>
        <w:rPr>
          <w:rFonts w:ascii="Book Antiqua" w:hAnsi="Book Antiqua"/>
          <w:color w:val="000000" w:themeColor="text1"/>
          <w:sz w:val="24"/>
          <w:szCs w:val="24"/>
        </w:rPr>
      </w:pPr>
      <w:r w:rsidRPr="00875ADC">
        <w:rPr>
          <w:rFonts w:ascii="Book Antiqua" w:hAnsi="Book Antiqua" w:cs="Times New Roman"/>
          <w:b/>
          <w:color w:val="000000" w:themeColor="text1"/>
          <w:sz w:val="24"/>
          <w:szCs w:val="24"/>
        </w:rPr>
        <w:t xml:space="preserve">Figure </w:t>
      </w:r>
      <w:r w:rsidR="003B53F0" w:rsidRPr="00875ADC">
        <w:rPr>
          <w:rFonts w:ascii="Book Antiqua" w:hAnsi="Book Antiqua" w:cs="Times New Roman"/>
          <w:b/>
          <w:color w:val="000000" w:themeColor="text1"/>
          <w:sz w:val="24"/>
          <w:szCs w:val="24"/>
        </w:rPr>
        <w:t xml:space="preserve">2 </w:t>
      </w:r>
      <w:bookmarkStart w:id="97" w:name="_Hlk518845400"/>
      <w:r w:rsidR="003B53F0" w:rsidRPr="00875ADC">
        <w:rPr>
          <w:rFonts w:ascii="Book Antiqua" w:hAnsi="Book Antiqua" w:cs="Times New Roman"/>
          <w:b/>
          <w:color w:val="000000" w:themeColor="text1"/>
          <w:sz w:val="24"/>
          <w:szCs w:val="24"/>
        </w:rPr>
        <w:t>The overall quality of included study</w:t>
      </w:r>
      <w:bookmarkEnd w:id="97"/>
      <w:r w:rsidRPr="00875ADC">
        <w:rPr>
          <w:rFonts w:ascii="Book Antiqua" w:hAnsi="Book Antiqua"/>
          <w:color w:val="000000" w:themeColor="text1"/>
          <w:sz w:val="24"/>
          <w:szCs w:val="24"/>
        </w:rPr>
        <w:t>.</w:t>
      </w:r>
    </w:p>
    <w:p w14:paraId="32E62F11" w14:textId="472491FB" w:rsidR="00BD4F89" w:rsidRPr="00875ADC" w:rsidRDefault="00BD4F89" w:rsidP="00875ADC">
      <w:pPr>
        <w:widowControl/>
        <w:spacing w:line="360" w:lineRule="auto"/>
        <w:rPr>
          <w:rFonts w:ascii="Book Antiqua" w:hAnsi="Book Antiqua"/>
          <w:color w:val="000000" w:themeColor="text1"/>
          <w:sz w:val="24"/>
          <w:szCs w:val="24"/>
        </w:rPr>
      </w:pPr>
      <w:r w:rsidRPr="00875ADC">
        <w:rPr>
          <w:rFonts w:ascii="Book Antiqua" w:hAnsi="Book Antiqua"/>
          <w:color w:val="000000" w:themeColor="text1"/>
          <w:sz w:val="24"/>
          <w:szCs w:val="24"/>
        </w:rPr>
        <w:br w:type="page"/>
      </w:r>
    </w:p>
    <w:p w14:paraId="61011D34" w14:textId="77777777" w:rsidR="003B53F0" w:rsidRPr="00875ADC" w:rsidRDefault="003B53F0" w:rsidP="00875ADC">
      <w:pPr>
        <w:spacing w:line="360" w:lineRule="auto"/>
        <w:rPr>
          <w:rFonts w:ascii="Book Antiqua" w:hAnsi="Book Antiqua"/>
          <w:color w:val="000000" w:themeColor="text1"/>
          <w:sz w:val="24"/>
          <w:szCs w:val="24"/>
        </w:rPr>
      </w:pPr>
    </w:p>
    <w:p w14:paraId="43A864B6" w14:textId="77777777" w:rsidR="003B53F0" w:rsidRPr="00875ADC" w:rsidRDefault="003B53F0" w:rsidP="00875ADC">
      <w:pPr>
        <w:spacing w:line="360" w:lineRule="auto"/>
        <w:rPr>
          <w:rFonts w:ascii="Book Antiqua" w:hAnsi="Book Antiqua"/>
          <w:color w:val="000000" w:themeColor="text1"/>
          <w:sz w:val="24"/>
          <w:szCs w:val="24"/>
        </w:rPr>
      </w:pPr>
      <w:r w:rsidRPr="00875ADC">
        <w:rPr>
          <w:rFonts w:ascii="Book Antiqua" w:hAnsi="Book Antiqua"/>
          <w:noProof/>
          <w:color w:val="000000" w:themeColor="text1"/>
          <w:sz w:val="24"/>
          <w:szCs w:val="24"/>
        </w:rPr>
        <w:drawing>
          <wp:inline distT="0" distB="0" distL="0" distR="0" wp14:anchorId="3459473B" wp14:editId="600E8364">
            <wp:extent cx="4928340" cy="4962525"/>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928340" cy="4962525"/>
                    </a:xfrm>
                    <a:prstGeom prst="rect">
                      <a:avLst/>
                    </a:prstGeom>
                    <a:noFill/>
                  </pic:spPr>
                </pic:pic>
              </a:graphicData>
            </a:graphic>
          </wp:inline>
        </w:drawing>
      </w:r>
    </w:p>
    <w:p w14:paraId="2BE8DF57" w14:textId="441B3F58" w:rsidR="00C05F26"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b/>
          <w:color w:val="000000" w:themeColor="text1"/>
          <w:sz w:val="24"/>
          <w:szCs w:val="24"/>
        </w:rPr>
        <w:t>Fig</w:t>
      </w:r>
      <w:r w:rsidR="00BD4F89" w:rsidRPr="00875ADC">
        <w:rPr>
          <w:rFonts w:ascii="Book Antiqua" w:hAnsi="Book Antiqua" w:cs="Times New Roman"/>
          <w:b/>
          <w:color w:val="000000" w:themeColor="text1"/>
          <w:sz w:val="24"/>
          <w:szCs w:val="24"/>
        </w:rPr>
        <w:t>ure</w:t>
      </w:r>
      <w:r w:rsidRPr="00875ADC">
        <w:rPr>
          <w:rFonts w:ascii="Book Antiqua" w:hAnsi="Book Antiqua" w:cs="Times New Roman"/>
          <w:b/>
          <w:color w:val="000000" w:themeColor="text1"/>
          <w:sz w:val="24"/>
          <w:szCs w:val="24"/>
        </w:rPr>
        <w:t xml:space="preserve"> 3 Flow diagram of study selection</w:t>
      </w:r>
      <w:r w:rsidR="00BD4F89" w:rsidRPr="00875ADC">
        <w:rPr>
          <w:rFonts w:ascii="Book Antiqua" w:hAnsi="Book Antiqua" w:cs="Times New Roman"/>
          <w:b/>
          <w:color w:val="000000" w:themeColor="text1"/>
          <w:sz w:val="24"/>
          <w:szCs w:val="24"/>
        </w:rPr>
        <w:t>.</w:t>
      </w:r>
      <w:r w:rsidR="00C05F26" w:rsidRPr="00875ADC">
        <w:rPr>
          <w:rFonts w:ascii="Book Antiqua" w:hAnsi="Book Antiqua" w:cs="Times New Roman"/>
          <w:color w:val="000000" w:themeColor="text1"/>
          <w:sz w:val="24"/>
          <w:szCs w:val="24"/>
        </w:rPr>
        <w:t xml:space="preserve"> CTP: </w:t>
      </w:r>
      <w:bookmarkStart w:id="98" w:name="_Hlk518845495"/>
      <w:r w:rsidR="00C05F26" w:rsidRPr="00875ADC">
        <w:rPr>
          <w:rFonts w:ascii="Book Antiqua" w:hAnsi="Book Antiqua" w:cs="Times New Roman"/>
          <w:color w:val="000000" w:themeColor="text1"/>
          <w:sz w:val="24"/>
          <w:szCs w:val="24"/>
        </w:rPr>
        <w:t>Child–Turcotte–Pugh; MELD: Model for End-stage Liver Disease score; MESO: MELD to Serum Sodium ratio</w:t>
      </w:r>
      <w:r w:rsidR="004A3E9D" w:rsidRPr="00875ADC">
        <w:rPr>
          <w:rFonts w:ascii="Book Antiqua" w:hAnsi="Book Antiqua" w:cs="Times New Roman"/>
          <w:color w:val="000000" w:themeColor="text1"/>
          <w:sz w:val="24"/>
          <w:szCs w:val="24"/>
        </w:rPr>
        <w:t>.</w:t>
      </w:r>
    </w:p>
    <w:p w14:paraId="77E56CA4" w14:textId="1FCCDA02"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noProof/>
          <w:color w:val="000000" w:themeColor="text1"/>
          <w:sz w:val="24"/>
          <w:szCs w:val="24"/>
        </w:rPr>
        <w:lastRenderedPageBreak/>
        <w:drawing>
          <wp:inline distT="0" distB="0" distL="0" distR="0" wp14:anchorId="27D36ED1" wp14:editId="754F1972">
            <wp:extent cx="5273568" cy="383794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3568" cy="3837940"/>
                    </a:xfrm>
                    <a:prstGeom prst="rect">
                      <a:avLst/>
                    </a:prstGeom>
                  </pic:spPr>
                </pic:pic>
              </a:graphicData>
            </a:graphic>
          </wp:inline>
        </w:drawing>
      </w:r>
    </w:p>
    <w:p w14:paraId="23CBBA0B" w14:textId="77777777" w:rsidR="003B53F0" w:rsidRPr="00875ADC" w:rsidRDefault="003B53F0" w:rsidP="00875ADC">
      <w:pPr>
        <w:pStyle w:val="EndNoteCategoryHeading"/>
        <w:spacing w:before="0" w:after="0" w:line="360" w:lineRule="auto"/>
        <w:jc w:val="both"/>
        <w:rPr>
          <w:rFonts w:ascii="Book Antiqua" w:hAnsi="Book Antiqua" w:cs="Times New Roman"/>
          <w:color w:val="000000" w:themeColor="text1"/>
          <w:sz w:val="24"/>
          <w:szCs w:val="24"/>
        </w:rPr>
      </w:pPr>
    </w:p>
    <w:p w14:paraId="59ACF9EF" w14:textId="08D9542E" w:rsidR="003B53F0" w:rsidRPr="00875ADC" w:rsidRDefault="003B53F0" w:rsidP="00875ADC">
      <w:pPr>
        <w:pStyle w:val="EndNoteCategoryHeading"/>
        <w:spacing w:before="0" w:after="0" w:line="360" w:lineRule="auto"/>
        <w:jc w:val="both"/>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drawing>
          <wp:inline distT="0" distB="0" distL="0" distR="0" wp14:anchorId="76901C3A" wp14:editId="1197D9FB">
            <wp:extent cx="5273568" cy="383794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3568" cy="3837940"/>
                    </a:xfrm>
                    <a:prstGeom prst="rect">
                      <a:avLst/>
                    </a:prstGeom>
                  </pic:spPr>
                </pic:pic>
              </a:graphicData>
            </a:graphic>
          </wp:inline>
        </w:drawing>
      </w:r>
    </w:p>
    <w:p w14:paraId="39B540F8" w14:textId="2C80A766" w:rsidR="003B53F0" w:rsidRPr="00875ADC" w:rsidRDefault="003B53F0" w:rsidP="00875ADC">
      <w:pPr>
        <w:pStyle w:val="EndNoteCategoryHeading"/>
        <w:spacing w:before="0" w:after="0" w:line="360" w:lineRule="auto"/>
        <w:jc w:val="both"/>
        <w:rPr>
          <w:rFonts w:ascii="Book Antiqua" w:hAnsi="Book Antiqua" w:cs="Times New Roman"/>
          <w:b w:val="0"/>
          <w:color w:val="000000" w:themeColor="text1"/>
          <w:sz w:val="24"/>
          <w:szCs w:val="24"/>
        </w:rPr>
      </w:pPr>
      <w:r w:rsidRPr="00875ADC">
        <w:rPr>
          <w:rFonts w:ascii="Book Antiqua" w:hAnsi="Book Antiqua" w:cs="Times New Roman"/>
          <w:color w:val="000000" w:themeColor="text1"/>
          <w:sz w:val="24"/>
          <w:szCs w:val="24"/>
        </w:rPr>
        <w:t>Fig</w:t>
      </w:r>
      <w:r w:rsidR="00BD4F89" w:rsidRPr="00875ADC">
        <w:rPr>
          <w:rFonts w:ascii="Book Antiqua" w:hAnsi="Book Antiqua" w:cs="Times New Roman"/>
          <w:color w:val="000000" w:themeColor="text1"/>
          <w:sz w:val="24"/>
          <w:szCs w:val="24"/>
        </w:rPr>
        <w:t>ure</w:t>
      </w:r>
      <w:r w:rsidRPr="00875ADC">
        <w:rPr>
          <w:rFonts w:ascii="Book Antiqua" w:hAnsi="Book Antiqua" w:cs="Times New Roman"/>
          <w:color w:val="000000" w:themeColor="text1"/>
          <w:sz w:val="24"/>
          <w:szCs w:val="24"/>
        </w:rPr>
        <w:t xml:space="preserve"> 4 Forest plots of pooled results of different scoring systems.</w:t>
      </w:r>
      <w:r w:rsidR="00BD4F89" w:rsidRPr="00875ADC">
        <w:rPr>
          <w:rFonts w:ascii="Book Antiqua" w:hAnsi="Book Antiqua" w:cs="Times New Roman"/>
          <w:b w:val="0"/>
          <w:color w:val="000000" w:themeColor="text1"/>
          <w:sz w:val="24"/>
          <w:szCs w:val="24"/>
        </w:rPr>
        <w:t xml:space="preserve"> A: Child–Turcotte–Pugh score; B:</w:t>
      </w:r>
      <w:r w:rsidRPr="00875ADC">
        <w:rPr>
          <w:rFonts w:ascii="Book Antiqua" w:hAnsi="Book Antiqua" w:cs="Times New Roman"/>
          <w:b w:val="0"/>
          <w:color w:val="000000" w:themeColor="text1"/>
          <w:sz w:val="24"/>
          <w:szCs w:val="24"/>
        </w:rPr>
        <w:t xml:space="preserve"> </w:t>
      </w:r>
      <w:bookmarkEnd w:id="98"/>
      <w:r w:rsidR="00BD4F89" w:rsidRPr="00875ADC">
        <w:rPr>
          <w:rFonts w:ascii="Book Antiqua" w:hAnsi="Book Antiqua" w:cs="Times New Roman"/>
          <w:b w:val="0"/>
          <w:color w:val="000000" w:themeColor="text1"/>
          <w:sz w:val="24"/>
          <w:szCs w:val="24"/>
        </w:rPr>
        <w:t>Model for End-stage Liver Disease score.</w:t>
      </w:r>
    </w:p>
    <w:p w14:paraId="798A34F2" w14:textId="00E61807" w:rsidR="003B53F0" w:rsidRPr="00875ADC" w:rsidRDefault="003B53F0" w:rsidP="00875ADC">
      <w:pPr>
        <w:widowControl/>
        <w:spacing w:line="360" w:lineRule="auto"/>
        <w:rPr>
          <w:rFonts w:ascii="Book Antiqua" w:hAnsi="Book Antiqua" w:cs="Times New Roman"/>
          <w:noProof/>
          <w:color w:val="000000" w:themeColor="text1"/>
          <w:sz w:val="24"/>
          <w:szCs w:val="24"/>
        </w:rPr>
      </w:pPr>
    </w:p>
    <w:p w14:paraId="7DF0DD2F" w14:textId="23030949" w:rsidR="00953DBB"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noProof/>
          <w:color w:val="000000" w:themeColor="text1"/>
          <w:sz w:val="24"/>
          <w:szCs w:val="24"/>
        </w:rPr>
        <w:drawing>
          <wp:inline distT="0" distB="0" distL="0" distR="0" wp14:anchorId="58DDDEEF" wp14:editId="7B2FDB9B">
            <wp:extent cx="5267507" cy="4988698"/>
            <wp:effectExtent l="0" t="0" r="952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267507" cy="4988698"/>
                    </a:xfrm>
                    <a:prstGeom prst="rect">
                      <a:avLst/>
                    </a:prstGeom>
                    <a:noFill/>
                    <a:ln>
                      <a:noFill/>
                    </a:ln>
                  </pic:spPr>
                </pic:pic>
              </a:graphicData>
            </a:graphic>
          </wp:inline>
        </w:drawing>
      </w:r>
      <w:r w:rsidR="00953DBB" w:rsidRPr="00875ADC">
        <w:rPr>
          <w:rFonts w:ascii="Book Antiqua" w:hAnsi="Book Antiqua" w:cs="Times New Roman"/>
          <w:b/>
          <w:color w:val="000000" w:themeColor="text1"/>
          <w:sz w:val="24"/>
          <w:szCs w:val="24"/>
        </w:rPr>
        <w:t>Figure</w:t>
      </w:r>
      <w:r w:rsidRPr="00875ADC">
        <w:rPr>
          <w:rFonts w:ascii="Book Antiqua" w:hAnsi="Book Antiqua" w:cs="Times New Roman"/>
          <w:b/>
          <w:color w:val="000000" w:themeColor="text1"/>
          <w:sz w:val="24"/>
          <w:szCs w:val="24"/>
        </w:rPr>
        <w:t xml:space="preserve"> 5 The </w:t>
      </w:r>
      <w:r w:rsidR="00953DBB" w:rsidRPr="00875ADC">
        <w:rPr>
          <w:rStyle w:val="gt-baf-word-clickable"/>
          <w:rFonts w:ascii="Book Antiqua" w:hAnsi="Book Antiqua" w:cs="Times New Roman"/>
          <w:b/>
          <w:color w:val="000000" w:themeColor="text1"/>
          <w:sz w:val="24"/>
          <w:szCs w:val="24"/>
        </w:rPr>
        <w:t>summarized receiver operating characteristic</w:t>
      </w:r>
      <w:r w:rsidR="00953DBB" w:rsidRPr="00875ADC">
        <w:rPr>
          <w:rFonts w:ascii="Book Antiqua" w:hAnsi="Book Antiqua" w:cs="Times New Roman"/>
          <w:b/>
          <w:color w:val="000000" w:themeColor="text1"/>
          <w:sz w:val="24"/>
          <w:szCs w:val="24"/>
        </w:rPr>
        <w:t xml:space="preserve"> </w:t>
      </w:r>
      <w:r w:rsidRPr="00875ADC">
        <w:rPr>
          <w:rFonts w:ascii="Book Antiqua" w:hAnsi="Book Antiqua" w:cs="Times New Roman"/>
          <w:b/>
          <w:color w:val="000000" w:themeColor="text1"/>
          <w:sz w:val="24"/>
          <w:szCs w:val="24"/>
        </w:rPr>
        <w:t>curves of different scoring systems.</w:t>
      </w:r>
      <w:r w:rsidR="00953DBB" w:rsidRPr="00875ADC">
        <w:rPr>
          <w:rFonts w:ascii="Book Antiqua" w:hAnsi="Book Antiqua" w:cs="Times New Roman"/>
          <w:color w:val="000000" w:themeColor="text1"/>
          <w:sz w:val="24"/>
          <w:szCs w:val="24"/>
        </w:rPr>
        <w:t xml:space="preserve"> A:</w:t>
      </w:r>
      <w:r w:rsidRPr="00875ADC">
        <w:rPr>
          <w:rFonts w:ascii="Book Antiqua" w:hAnsi="Book Antiqua" w:cs="Times New Roman"/>
          <w:color w:val="000000" w:themeColor="text1"/>
          <w:sz w:val="24"/>
          <w:szCs w:val="24"/>
        </w:rPr>
        <w:t xml:space="preserve"> </w:t>
      </w:r>
      <w:r w:rsidR="00953DBB" w:rsidRPr="00875ADC">
        <w:rPr>
          <w:rFonts w:ascii="Book Antiqua" w:hAnsi="Book Antiqua" w:cs="Times New Roman"/>
          <w:color w:val="000000" w:themeColor="text1"/>
          <w:sz w:val="24"/>
          <w:szCs w:val="24"/>
        </w:rPr>
        <w:t>Child–Turcotte–Pugh; B:</w:t>
      </w:r>
      <w:r w:rsidRPr="00875ADC">
        <w:rPr>
          <w:rFonts w:ascii="Book Antiqua" w:hAnsi="Book Antiqua" w:cs="Times New Roman"/>
          <w:color w:val="000000" w:themeColor="text1"/>
          <w:sz w:val="24"/>
          <w:szCs w:val="24"/>
        </w:rPr>
        <w:t xml:space="preserve"> </w:t>
      </w:r>
      <w:r w:rsidR="00953DBB" w:rsidRPr="00875ADC">
        <w:rPr>
          <w:rFonts w:ascii="Book Antiqua" w:hAnsi="Book Antiqua" w:cs="Times New Roman"/>
          <w:color w:val="000000" w:themeColor="text1"/>
          <w:sz w:val="24"/>
          <w:szCs w:val="24"/>
        </w:rPr>
        <w:t xml:space="preserve">Model for End-stage Liver Disease (MELD) score; C: </w:t>
      </w:r>
      <w:r w:rsidRPr="00875ADC">
        <w:rPr>
          <w:rFonts w:ascii="Book Antiqua" w:hAnsi="Book Antiqua" w:cs="Times New Roman"/>
          <w:color w:val="000000" w:themeColor="text1"/>
          <w:sz w:val="24"/>
          <w:szCs w:val="24"/>
        </w:rPr>
        <w:t>MELD-Na</w:t>
      </w:r>
      <w:r w:rsidR="00953DBB" w:rsidRPr="00875ADC">
        <w:rPr>
          <w:rFonts w:ascii="Book Antiqua" w:hAnsi="Book Antiqua" w:cs="Times New Roman"/>
          <w:color w:val="000000" w:themeColor="text1"/>
          <w:sz w:val="24"/>
          <w:szCs w:val="24"/>
        </w:rPr>
        <w:t>.</w:t>
      </w:r>
    </w:p>
    <w:p w14:paraId="461E135C" w14:textId="77777777" w:rsidR="003B53F0" w:rsidRPr="00875ADC" w:rsidRDefault="003B53F0" w:rsidP="00875ADC">
      <w:pPr>
        <w:pStyle w:val="EndNoteCategoryHeading"/>
        <w:spacing w:before="0" w:after="0" w:line="360" w:lineRule="auto"/>
        <w:jc w:val="both"/>
        <w:rPr>
          <w:rFonts w:ascii="Book Antiqua" w:hAnsi="Book Antiqua" w:cs="Times New Roman"/>
          <w:b w:val="0"/>
          <w:color w:val="000000" w:themeColor="text1"/>
          <w:sz w:val="24"/>
          <w:szCs w:val="24"/>
        </w:rPr>
      </w:pPr>
    </w:p>
    <w:p w14:paraId="0AD99C8C" w14:textId="77777777" w:rsidR="003B53F0" w:rsidRPr="00875ADC" w:rsidRDefault="003B53F0" w:rsidP="00875ADC">
      <w:pPr>
        <w:pStyle w:val="EndNoteCategoryHeading"/>
        <w:spacing w:before="0" w:after="0" w:line="360" w:lineRule="auto"/>
        <w:jc w:val="both"/>
        <w:rPr>
          <w:rFonts w:ascii="Book Antiqua" w:hAnsi="Book Antiqua" w:cs="Times New Roman"/>
          <w:b w:val="0"/>
          <w:color w:val="000000" w:themeColor="text1"/>
          <w:sz w:val="24"/>
          <w:szCs w:val="24"/>
        </w:rPr>
      </w:pPr>
    </w:p>
    <w:p w14:paraId="59575E74" w14:textId="77777777" w:rsidR="003B53F0" w:rsidRPr="00875ADC" w:rsidRDefault="003B53F0" w:rsidP="00875ADC">
      <w:pPr>
        <w:pStyle w:val="EndNoteCategoryHeading"/>
        <w:spacing w:before="0" w:after="0" w:line="360" w:lineRule="auto"/>
        <w:jc w:val="both"/>
        <w:rPr>
          <w:rFonts w:ascii="Book Antiqua" w:hAnsi="Book Antiqua" w:cs="Times New Roman"/>
          <w:color w:val="000000" w:themeColor="text1"/>
          <w:sz w:val="24"/>
          <w:szCs w:val="24"/>
        </w:rPr>
      </w:pPr>
      <w:r w:rsidRPr="00875ADC">
        <w:rPr>
          <w:rFonts w:ascii="Book Antiqua" w:hAnsi="Book Antiqua"/>
          <w:color w:val="000000" w:themeColor="text1"/>
          <w:sz w:val="24"/>
          <w:szCs w:val="24"/>
        </w:rPr>
        <w:lastRenderedPageBreak/>
        <w:drawing>
          <wp:inline distT="0" distB="0" distL="0" distR="0" wp14:anchorId="6E148E4B" wp14:editId="25A3C032">
            <wp:extent cx="5024176" cy="5068441"/>
            <wp:effectExtent l="0" t="0" r="50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024176" cy="5068441"/>
                    </a:xfrm>
                    <a:prstGeom prst="rect">
                      <a:avLst/>
                    </a:prstGeom>
                    <a:noFill/>
                    <a:ln>
                      <a:noFill/>
                    </a:ln>
                  </pic:spPr>
                </pic:pic>
              </a:graphicData>
            </a:graphic>
          </wp:inline>
        </w:drawing>
      </w:r>
    </w:p>
    <w:p w14:paraId="6F29CE73" w14:textId="2BB3F9B2" w:rsidR="003B53F0" w:rsidRPr="00875ADC" w:rsidRDefault="003B53F0" w:rsidP="00875ADC">
      <w:pPr>
        <w:pStyle w:val="EndNoteCategoryHeading"/>
        <w:spacing w:before="0" w:after="0" w:line="360" w:lineRule="auto"/>
        <w:jc w:val="both"/>
        <w:rPr>
          <w:rFonts w:ascii="Book Antiqua" w:hAnsi="Book Antiqua"/>
          <w:color w:val="000000" w:themeColor="text1"/>
          <w:sz w:val="24"/>
          <w:szCs w:val="24"/>
        </w:rPr>
      </w:pPr>
      <w:r w:rsidRPr="00875ADC">
        <w:rPr>
          <w:rFonts w:ascii="Book Antiqua" w:hAnsi="Book Antiqua" w:cs="Times New Roman"/>
          <w:color w:val="000000" w:themeColor="text1"/>
          <w:sz w:val="24"/>
          <w:szCs w:val="24"/>
        </w:rPr>
        <w:t>Fig</w:t>
      </w:r>
      <w:r w:rsidR="007F0EBD" w:rsidRPr="00875ADC">
        <w:rPr>
          <w:rFonts w:ascii="Book Antiqua" w:hAnsi="Book Antiqua" w:cs="Times New Roman"/>
          <w:color w:val="000000" w:themeColor="text1"/>
          <w:sz w:val="24"/>
          <w:szCs w:val="24"/>
        </w:rPr>
        <w:t>ure</w:t>
      </w:r>
      <w:r w:rsidRPr="00875ADC">
        <w:rPr>
          <w:rFonts w:ascii="Book Antiqua" w:hAnsi="Book Antiqua" w:cs="Times New Roman"/>
          <w:color w:val="000000" w:themeColor="text1"/>
          <w:sz w:val="24"/>
          <w:szCs w:val="24"/>
        </w:rPr>
        <w:t xml:space="preserve"> 6 Results of linear regression test of funnel plot asymmetry for publication bias</w:t>
      </w:r>
      <w:r w:rsidR="007F0EBD" w:rsidRPr="00875ADC">
        <w:rPr>
          <w:rFonts w:ascii="Book Antiqua" w:hAnsi="Book Antiqua" w:cs="Times New Roman"/>
          <w:color w:val="000000" w:themeColor="text1"/>
          <w:sz w:val="24"/>
          <w:szCs w:val="24"/>
        </w:rPr>
        <w:t>.</w:t>
      </w:r>
      <w:r w:rsidR="007F0EBD" w:rsidRPr="00875ADC">
        <w:rPr>
          <w:rFonts w:ascii="Book Antiqua" w:hAnsi="Book Antiqua"/>
          <w:color w:val="000000" w:themeColor="text1"/>
          <w:sz w:val="24"/>
          <w:szCs w:val="24"/>
        </w:rPr>
        <w:t xml:space="preserve"> </w:t>
      </w:r>
      <w:r w:rsidR="007F0EBD" w:rsidRPr="00875ADC">
        <w:rPr>
          <w:rFonts w:ascii="Book Antiqua" w:hAnsi="Book Antiqua" w:cs="Times New Roman"/>
          <w:color w:val="000000" w:themeColor="text1"/>
          <w:sz w:val="24"/>
          <w:szCs w:val="24"/>
        </w:rPr>
        <w:t>A:</w:t>
      </w:r>
      <w:r w:rsidR="007F0EBD" w:rsidRPr="00875ADC">
        <w:rPr>
          <w:rFonts w:ascii="Book Antiqua" w:hAnsi="Book Antiqua" w:cs="Times New Roman"/>
          <w:b w:val="0"/>
          <w:color w:val="000000" w:themeColor="text1"/>
          <w:sz w:val="24"/>
          <w:szCs w:val="24"/>
        </w:rPr>
        <w:t xml:space="preserve"> </w:t>
      </w:r>
      <w:r w:rsidR="007F0EBD" w:rsidRPr="00875ADC">
        <w:rPr>
          <w:rFonts w:ascii="Book Antiqua" w:hAnsi="Book Antiqua" w:cs="Times New Roman"/>
          <w:color w:val="000000" w:themeColor="text1"/>
          <w:sz w:val="24"/>
          <w:szCs w:val="24"/>
        </w:rPr>
        <w:t>Child–Turcotte–Pugh; B:</w:t>
      </w:r>
      <w:r w:rsidR="007F0EBD" w:rsidRPr="00875ADC">
        <w:rPr>
          <w:rFonts w:ascii="Book Antiqua" w:hAnsi="Book Antiqua" w:cs="Times New Roman"/>
          <w:b w:val="0"/>
          <w:color w:val="000000" w:themeColor="text1"/>
          <w:sz w:val="24"/>
          <w:szCs w:val="24"/>
        </w:rPr>
        <w:t xml:space="preserve"> </w:t>
      </w:r>
      <w:r w:rsidR="007F0EBD" w:rsidRPr="00875ADC">
        <w:rPr>
          <w:rFonts w:ascii="Book Antiqua" w:hAnsi="Book Antiqua" w:cs="Times New Roman"/>
          <w:color w:val="000000" w:themeColor="text1"/>
          <w:sz w:val="24"/>
          <w:szCs w:val="24"/>
        </w:rPr>
        <w:t xml:space="preserve">Model for End-stage Liver Disease (MELD) score; C: </w:t>
      </w:r>
      <w:r w:rsidR="007F0EBD" w:rsidRPr="00875ADC">
        <w:rPr>
          <w:rFonts w:ascii="Book Antiqua" w:hAnsi="Book Antiqua" w:cs="Times New Roman"/>
          <w:b w:val="0"/>
          <w:color w:val="000000" w:themeColor="text1"/>
          <w:sz w:val="24"/>
          <w:szCs w:val="24"/>
        </w:rPr>
        <w:t>MELD-Na</w:t>
      </w:r>
      <w:r w:rsidR="007F0EBD" w:rsidRPr="00875ADC">
        <w:rPr>
          <w:rFonts w:ascii="Book Antiqua" w:hAnsi="Book Antiqua" w:cs="Times New Roman"/>
          <w:color w:val="000000" w:themeColor="text1"/>
          <w:sz w:val="24"/>
          <w:szCs w:val="24"/>
        </w:rPr>
        <w:t>.</w:t>
      </w:r>
    </w:p>
    <w:p w14:paraId="7456BC97" w14:textId="3E8DE9E9" w:rsidR="003B53F0" w:rsidRPr="00875ADC" w:rsidRDefault="003B53F0" w:rsidP="00875ADC">
      <w:pPr>
        <w:spacing w:line="360" w:lineRule="auto"/>
        <w:rPr>
          <w:rFonts w:ascii="Book Antiqua" w:hAnsi="Book Antiqua" w:cs="Times New Roman"/>
          <w:color w:val="000000" w:themeColor="text1"/>
          <w:sz w:val="24"/>
          <w:szCs w:val="24"/>
        </w:rPr>
      </w:pPr>
    </w:p>
    <w:p w14:paraId="65536FA0" w14:textId="4CEE411D" w:rsidR="003B53F0" w:rsidRPr="00875ADC" w:rsidRDefault="003B53F0" w:rsidP="00875ADC">
      <w:pPr>
        <w:spacing w:line="360" w:lineRule="auto"/>
        <w:rPr>
          <w:rFonts w:ascii="Book Antiqua" w:hAnsi="Book Antiqua" w:cs="Times New Roman"/>
          <w:color w:val="000000" w:themeColor="text1"/>
          <w:sz w:val="24"/>
          <w:szCs w:val="24"/>
        </w:rPr>
      </w:pPr>
    </w:p>
    <w:p w14:paraId="6B44D644" w14:textId="4ADCDBA6" w:rsidR="003B53F0" w:rsidRPr="00875ADC" w:rsidRDefault="003B53F0" w:rsidP="00875ADC">
      <w:pPr>
        <w:spacing w:line="360" w:lineRule="auto"/>
        <w:rPr>
          <w:rFonts w:ascii="Book Antiqua" w:hAnsi="Book Antiqua" w:cs="Times New Roman"/>
          <w:color w:val="000000" w:themeColor="text1"/>
          <w:sz w:val="24"/>
          <w:szCs w:val="24"/>
        </w:rPr>
      </w:pPr>
    </w:p>
    <w:p w14:paraId="15E34D58" w14:textId="4C1ADADF" w:rsidR="003B53F0" w:rsidRPr="00875ADC" w:rsidRDefault="003B53F0" w:rsidP="00875ADC">
      <w:pPr>
        <w:spacing w:line="360" w:lineRule="auto"/>
        <w:rPr>
          <w:rFonts w:ascii="Book Antiqua" w:hAnsi="Book Antiqua" w:cs="Times New Roman"/>
          <w:color w:val="000000" w:themeColor="text1"/>
          <w:sz w:val="24"/>
          <w:szCs w:val="24"/>
        </w:rPr>
      </w:pPr>
    </w:p>
    <w:p w14:paraId="3D4B75CD" w14:textId="12F31CAE" w:rsidR="003B53F0" w:rsidRPr="00875ADC" w:rsidRDefault="003B53F0" w:rsidP="00875ADC">
      <w:pPr>
        <w:spacing w:line="360" w:lineRule="auto"/>
        <w:rPr>
          <w:rFonts w:ascii="Book Antiqua" w:hAnsi="Book Antiqua" w:cs="Times New Roman"/>
          <w:color w:val="000000" w:themeColor="text1"/>
          <w:sz w:val="24"/>
          <w:szCs w:val="24"/>
        </w:rPr>
      </w:pPr>
    </w:p>
    <w:p w14:paraId="13A00592" w14:textId="7D027B04" w:rsidR="003B53F0" w:rsidRPr="00875ADC" w:rsidRDefault="003B53F0" w:rsidP="00875ADC">
      <w:pPr>
        <w:spacing w:line="360" w:lineRule="auto"/>
        <w:rPr>
          <w:rFonts w:ascii="Book Antiqua" w:hAnsi="Book Antiqua" w:cs="Times New Roman"/>
          <w:color w:val="000000" w:themeColor="text1"/>
          <w:sz w:val="24"/>
          <w:szCs w:val="24"/>
        </w:rPr>
      </w:pPr>
    </w:p>
    <w:p w14:paraId="63364582" w14:textId="34156C36" w:rsidR="003B53F0" w:rsidRPr="00875ADC" w:rsidRDefault="003B53F0" w:rsidP="00875ADC">
      <w:pPr>
        <w:spacing w:line="360" w:lineRule="auto"/>
        <w:rPr>
          <w:rFonts w:ascii="Book Antiqua" w:hAnsi="Book Antiqua" w:cs="Times New Roman"/>
          <w:color w:val="000000" w:themeColor="text1"/>
          <w:sz w:val="24"/>
          <w:szCs w:val="24"/>
        </w:rPr>
      </w:pPr>
    </w:p>
    <w:p w14:paraId="34E5213E" w14:textId="55392841" w:rsidR="003B53F0" w:rsidRPr="00875ADC" w:rsidRDefault="003B53F0" w:rsidP="00875ADC">
      <w:pPr>
        <w:spacing w:line="360" w:lineRule="auto"/>
        <w:rPr>
          <w:rFonts w:ascii="Book Antiqua" w:hAnsi="Book Antiqua" w:cs="Times New Roman"/>
          <w:color w:val="000000" w:themeColor="text1"/>
          <w:sz w:val="24"/>
          <w:szCs w:val="24"/>
        </w:rPr>
      </w:pPr>
    </w:p>
    <w:p w14:paraId="5664F887" w14:textId="77777777" w:rsidR="003B53F0" w:rsidRPr="00875ADC" w:rsidRDefault="003B53F0" w:rsidP="00875ADC">
      <w:pPr>
        <w:spacing w:line="360" w:lineRule="auto"/>
        <w:rPr>
          <w:rFonts w:ascii="Book Antiqua" w:hAnsi="Book Antiqua" w:cs="Times New Roman"/>
          <w:color w:val="000000" w:themeColor="text1"/>
          <w:sz w:val="24"/>
          <w:szCs w:val="24"/>
        </w:rPr>
        <w:sectPr w:rsidR="003B53F0" w:rsidRPr="00875ADC" w:rsidSect="00FD644D">
          <w:headerReference w:type="default" r:id="rId19"/>
          <w:pgSz w:w="11906" w:h="16838"/>
          <w:pgMar w:top="1440" w:right="1800" w:bottom="1440" w:left="1800" w:header="851" w:footer="992" w:gutter="0"/>
          <w:cols w:space="425"/>
          <w:docGrid w:type="lines" w:linePitch="312"/>
        </w:sectPr>
      </w:pPr>
    </w:p>
    <w:p w14:paraId="43917E78"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b/>
          <w:color w:val="000000" w:themeColor="text1"/>
          <w:sz w:val="24"/>
          <w:szCs w:val="24"/>
        </w:rPr>
        <w:lastRenderedPageBreak/>
        <w:t>Table 1 The characteristics of studies included in the meta-analysis</w:t>
      </w:r>
    </w:p>
    <w:tbl>
      <w:tblPr>
        <w:tblpPr w:leftFromText="180" w:rightFromText="180" w:vertAnchor="text" w:tblpXSpec="center" w:tblpY="1"/>
        <w:tblOverlap w:val="never"/>
        <w:tblW w:w="13909" w:type="dxa"/>
        <w:tblBorders>
          <w:top w:val="single" w:sz="4" w:space="0" w:color="auto"/>
          <w:bottom w:val="single" w:sz="4" w:space="0" w:color="auto"/>
        </w:tblBorders>
        <w:tblLayout w:type="fixed"/>
        <w:tblLook w:val="04A0" w:firstRow="1" w:lastRow="0" w:firstColumn="1" w:lastColumn="0" w:noHBand="0" w:noVBand="1"/>
      </w:tblPr>
      <w:tblGrid>
        <w:gridCol w:w="2018"/>
        <w:gridCol w:w="992"/>
        <w:gridCol w:w="724"/>
        <w:gridCol w:w="1374"/>
        <w:gridCol w:w="687"/>
        <w:gridCol w:w="1043"/>
        <w:gridCol w:w="1701"/>
        <w:gridCol w:w="2207"/>
        <w:gridCol w:w="3163"/>
      </w:tblGrid>
      <w:tr w:rsidR="007A0AF4" w:rsidRPr="00875ADC" w14:paraId="6913C8A4" w14:textId="77777777" w:rsidTr="00E36EE0">
        <w:trPr>
          <w:trHeight w:val="742"/>
        </w:trPr>
        <w:tc>
          <w:tcPr>
            <w:tcW w:w="2018" w:type="dxa"/>
            <w:tcBorders>
              <w:top w:val="single" w:sz="4" w:space="0" w:color="auto"/>
              <w:bottom w:val="single" w:sz="4" w:space="0" w:color="auto"/>
            </w:tcBorders>
            <w:noWrap/>
            <w:vAlign w:val="center"/>
            <w:hideMark/>
          </w:tcPr>
          <w:p w14:paraId="3FADA925" w14:textId="07E1AD86" w:rsidR="003B53F0" w:rsidRPr="00875ADC" w:rsidRDefault="0058221F" w:rsidP="00875ADC">
            <w:pPr>
              <w:spacing w:line="360" w:lineRule="auto"/>
              <w:rPr>
                <w:rFonts w:ascii="Book Antiqua" w:hAnsi="Book Antiqua" w:cs="Times New Roman"/>
                <w:b/>
                <w:color w:val="000000" w:themeColor="text1"/>
                <w:sz w:val="24"/>
                <w:szCs w:val="24"/>
              </w:rPr>
            </w:pPr>
            <w:bookmarkStart w:id="99" w:name="_Hlk514502823"/>
            <w:r w:rsidRPr="00875ADC">
              <w:rPr>
                <w:rFonts w:ascii="Book Antiqua" w:hAnsi="Book Antiqua" w:cs="Times New Roman"/>
                <w:b/>
                <w:color w:val="000000" w:themeColor="text1"/>
                <w:sz w:val="24"/>
                <w:szCs w:val="24"/>
              </w:rPr>
              <w:t>Study</w:t>
            </w:r>
          </w:p>
        </w:tc>
        <w:tc>
          <w:tcPr>
            <w:tcW w:w="992" w:type="dxa"/>
            <w:tcBorders>
              <w:top w:val="single" w:sz="4" w:space="0" w:color="auto"/>
              <w:bottom w:val="single" w:sz="4" w:space="0" w:color="auto"/>
            </w:tcBorders>
            <w:noWrap/>
            <w:vAlign w:val="center"/>
            <w:hideMark/>
          </w:tcPr>
          <w:p w14:paraId="043ECB55" w14:textId="3ED5376B" w:rsidR="003B53F0" w:rsidRPr="00875ADC" w:rsidRDefault="0058221F" w:rsidP="00875ADC">
            <w:pPr>
              <w:spacing w:line="360" w:lineRule="auto"/>
              <w:rPr>
                <w:rFonts w:ascii="Book Antiqua" w:hAnsi="Book Antiqua" w:cs="Times New Roman"/>
                <w:b/>
                <w:color w:val="000000" w:themeColor="text1"/>
                <w:sz w:val="24"/>
                <w:szCs w:val="24"/>
              </w:rPr>
            </w:pPr>
            <w:r w:rsidRPr="00875ADC">
              <w:rPr>
                <w:rFonts w:ascii="Book Antiqua" w:hAnsi="Book Antiqua" w:cs="Times New Roman"/>
                <w:b/>
                <w:color w:val="000000" w:themeColor="text1"/>
                <w:sz w:val="24"/>
                <w:szCs w:val="24"/>
              </w:rPr>
              <w:t>Country</w:t>
            </w:r>
          </w:p>
        </w:tc>
        <w:tc>
          <w:tcPr>
            <w:tcW w:w="724" w:type="dxa"/>
            <w:tcBorders>
              <w:top w:val="single" w:sz="4" w:space="0" w:color="auto"/>
              <w:bottom w:val="single" w:sz="4" w:space="0" w:color="auto"/>
            </w:tcBorders>
            <w:noWrap/>
            <w:vAlign w:val="center"/>
            <w:hideMark/>
          </w:tcPr>
          <w:p w14:paraId="780B3C04" w14:textId="448B6E7F" w:rsidR="003B53F0" w:rsidRPr="00875ADC" w:rsidRDefault="0058221F" w:rsidP="00875ADC">
            <w:pPr>
              <w:spacing w:line="360" w:lineRule="auto"/>
              <w:rPr>
                <w:rFonts w:ascii="Book Antiqua" w:hAnsi="Book Antiqua" w:cs="Times New Roman"/>
                <w:b/>
                <w:color w:val="000000" w:themeColor="text1"/>
                <w:sz w:val="24"/>
                <w:szCs w:val="24"/>
              </w:rPr>
            </w:pPr>
            <w:r w:rsidRPr="00875ADC">
              <w:rPr>
                <w:rFonts w:ascii="Book Antiqua" w:hAnsi="Book Antiqua" w:cs="Times New Roman"/>
                <w:b/>
                <w:color w:val="000000" w:themeColor="text1"/>
                <w:sz w:val="24"/>
                <w:szCs w:val="24"/>
              </w:rPr>
              <w:t xml:space="preserve">Study </w:t>
            </w:r>
            <w:r w:rsidR="008C57E6" w:rsidRPr="00875ADC">
              <w:rPr>
                <w:rFonts w:ascii="Book Antiqua" w:hAnsi="Book Antiqua" w:cs="Times New Roman"/>
                <w:b/>
                <w:color w:val="000000" w:themeColor="text1"/>
                <w:sz w:val="24"/>
                <w:szCs w:val="24"/>
              </w:rPr>
              <w:t>style</w:t>
            </w:r>
          </w:p>
        </w:tc>
        <w:tc>
          <w:tcPr>
            <w:tcW w:w="1374" w:type="dxa"/>
            <w:tcBorders>
              <w:top w:val="single" w:sz="4" w:space="0" w:color="auto"/>
              <w:bottom w:val="single" w:sz="4" w:space="0" w:color="auto"/>
            </w:tcBorders>
            <w:noWrap/>
            <w:vAlign w:val="center"/>
            <w:hideMark/>
          </w:tcPr>
          <w:p w14:paraId="620A51DF" w14:textId="77777777" w:rsidR="003B53F0" w:rsidRPr="00875ADC" w:rsidRDefault="003B53F0" w:rsidP="00875ADC">
            <w:pPr>
              <w:spacing w:line="360" w:lineRule="auto"/>
              <w:rPr>
                <w:rFonts w:ascii="Book Antiqua" w:hAnsi="Book Antiqua" w:cs="Times New Roman"/>
                <w:b/>
                <w:color w:val="000000" w:themeColor="text1"/>
                <w:sz w:val="24"/>
                <w:szCs w:val="24"/>
              </w:rPr>
            </w:pPr>
            <w:r w:rsidRPr="00875ADC">
              <w:rPr>
                <w:rFonts w:ascii="Book Antiqua" w:hAnsi="Book Antiqua" w:cs="Times New Roman"/>
                <w:b/>
                <w:color w:val="000000" w:themeColor="text1"/>
                <w:sz w:val="24"/>
                <w:szCs w:val="24"/>
              </w:rPr>
              <w:t>Sex</w:t>
            </w:r>
          </w:p>
          <w:p w14:paraId="40F3D1EC" w14:textId="4AFC500C" w:rsidR="003B53F0" w:rsidRPr="00875ADC" w:rsidRDefault="003B53F0" w:rsidP="00875ADC">
            <w:pPr>
              <w:spacing w:line="360" w:lineRule="auto"/>
              <w:rPr>
                <w:rFonts w:ascii="Book Antiqua" w:hAnsi="Book Antiqua" w:cs="Times New Roman"/>
                <w:b/>
                <w:color w:val="000000" w:themeColor="text1"/>
                <w:sz w:val="24"/>
                <w:szCs w:val="24"/>
              </w:rPr>
            </w:pPr>
            <w:r w:rsidRPr="00875ADC">
              <w:rPr>
                <w:rFonts w:ascii="Book Antiqua" w:hAnsi="Book Antiqua" w:cs="Times New Roman"/>
                <w:b/>
                <w:color w:val="000000" w:themeColor="text1"/>
                <w:sz w:val="24"/>
                <w:szCs w:val="24"/>
              </w:rPr>
              <w:t>(</w:t>
            </w:r>
            <w:r w:rsidR="00AA034B" w:rsidRPr="00875ADC">
              <w:rPr>
                <w:rFonts w:ascii="Book Antiqua" w:hAnsi="Book Antiqua" w:cs="Times New Roman"/>
                <w:b/>
                <w:color w:val="000000" w:themeColor="text1"/>
                <w:sz w:val="24"/>
                <w:szCs w:val="24"/>
              </w:rPr>
              <w:t>M</w:t>
            </w:r>
            <w:r w:rsidRPr="00875ADC">
              <w:rPr>
                <w:rFonts w:ascii="Book Antiqua" w:hAnsi="Book Antiqua" w:cs="Times New Roman"/>
                <w:b/>
                <w:color w:val="000000" w:themeColor="text1"/>
                <w:sz w:val="24"/>
                <w:szCs w:val="24"/>
              </w:rPr>
              <w:t>/</w:t>
            </w:r>
            <w:r w:rsidR="00AA034B" w:rsidRPr="00875ADC">
              <w:rPr>
                <w:rFonts w:ascii="Book Antiqua" w:hAnsi="Book Antiqua" w:cs="Times New Roman"/>
                <w:b/>
                <w:color w:val="000000" w:themeColor="text1"/>
                <w:sz w:val="24"/>
                <w:szCs w:val="24"/>
              </w:rPr>
              <w:t>F</w:t>
            </w:r>
            <w:r w:rsidRPr="00875ADC">
              <w:rPr>
                <w:rFonts w:ascii="Book Antiqua" w:hAnsi="Book Antiqua" w:cs="Times New Roman"/>
                <w:b/>
                <w:color w:val="000000" w:themeColor="text1"/>
                <w:sz w:val="24"/>
                <w:szCs w:val="24"/>
              </w:rPr>
              <w:t>)</w:t>
            </w:r>
          </w:p>
        </w:tc>
        <w:tc>
          <w:tcPr>
            <w:tcW w:w="687" w:type="dxa"/>
            <w:tcBorders>
              <w:top w:val="single" w:sz="4" w:space="0" w:color="auto"/>
              <w:bottom w:val="single" w:sz="4" w:space="0" w:color="auto"/>
            </w:tcBorders>
            <w:noWrap/>
            <w:vAlign w:val="center"/>
            <w:hideMark/>
          </w:tcPr>
          <w:p w14:paraId="64C91284" w14:textId="2E901DE1" w:rsidR="003B53F0" w:rsidRPr="00875ADC" w:rsidRDefault="00AA034B" w:rsidP="00875ADC">
            <w:pPr>
              <w:spacing w:line="360" w:lineRule="auto"/>
              <w:rPr>
                <w:rFonts w:ascii="Book Antiqua" w:hAnsi="Book Antiqua" w:cs="Times New Roman"/>
                <w:b/>
                <w:color w:val="000000" w:themeColor="text1"/>
                <w:sz w:val="24"/>
                <w:szCs w:val="24"/>
              </w:rPr>
            </w:pPr>
            <w:r w:rsidRPr="00875ADC">
              <w:rPr>
                <w:rFonts w:ascii="Book Antiqua" w:hAnsi="Book Antiqua" w:cs="Times New Roman"/>
                <w:b/>
                <w:color w:val="000000" w:themeColor="text1"/>
                <w:sz w:val="24"/>
                <w:szCs w:val="24"/>
              </w:rPr>
              <w:t>Age (</w:t>
            </w:r>
            <w:proofErr w:type="spellStart"/>
            <w:r w:rsidRPr="00875ADC">
              <w:rPr>
                <w:rFonts w:ascii="Book Antiqua" w:hAnsi="Book Antiqua" w:cs="Times New Roman"/>
                <w:b/>
                <w:color w:val="000000" w:themeColor="text1"/>
                <w:sz w:val="24"/>
                <w:szCs w:val="24"/>
              </w:rPr>
              <w:t>yr</w:t>
            </w:r>
            <w:proofErr w:type="spellEnd"/>
            <w:r w:rsidRPr="00875ADC">
              <w:rPr>
                <w:rFonts w:ascii="Book Antiqua" w:hAnsi="Book Antiqua" w:cs="Times New Roman"/>
                <w:b/>
                <w:color w:val="000000" w:themeColor="text1"/>
                <w:sz w:val="24"/>
                <w:szCs w:val="24"/>
              </w:rPr>
              <w:t>)</w:t>
            </w:r>
          </w:p>
        </w:tc>
        <w:tc>
          <w:tcPr>
            <w:tcW w:w="1043" w:type="dxa"/>
            <w:tcBorders>
              <w:top w:val="single" w:sz="4" w:space="0" w:color="auto"/>
              <w:bottom w:val="single" w:sz="4" w:space="0" w:color="auto"/>
            </w:tcBorders>
            <w:noWrap/>
            <w:vAlign w:val="center"/>
            <w:hideMark/>
          </w:tcPr>
          <w:p w14:paraId="10D82C3F" w14:textId="13DEBC1B" w:rsidR="003B53F0" w:rsidRPr="00875ADC" w:rsidRDefault="0058221F" w:rsidP="00875ADC">
            <w:pPr>
              <w:spacing w:line="360" w:lineRule="auto"/>
              <w:rPr>
                <w:rFonts w:ascii="Book Antiqua" w:hAnsi="Book Antiqua" w:cs="Times New Roman"/>
                <w:b/>
                <w:color w:val="000000" w:themeColor="text1"/>
                <w:sz w:val="24"/>
                <w:szCs w:val="24"/>
              </w:rPr>
            </w:pPr>
            <w:r w:rsidRPr="00875ADC">
              <w:rPr>
                <w:rFonts w:ascii="Book Antiqua" w:hAnsi="Book Antiqua" w:cs="Times New Roman"/>
                <w:b/>
                <w:color w:val="000000" w:themeColor="text1"/>
                <w:sz w:val="24"/>
                <w:szCs w:val="24"/>
              </w:rPr>
              <w:t xml:space="preserve">Number </w:t>
            </w:r>
            <w:r w:rsidR="003B53F0" w:rsidRPr="00875ADC">
              <w:rPr>
                <w:rFonts w:ascii="Book Antiqua" w:hAnsi="Book Antiqua" w:cs="Times New Roman"/>
                <w:b/>
                <w:color w:val="000000" w:themeColor="text1"/>
                <w:sz w:val="24"/>
                <w:szCs w:val="24"/>
              </w:rPr>
              <w:t>of patients</w:t>
            </w:r>
          </w:p>
        </w:tc>
        <w:tc>
          <w:tcPr>
            <w:tcW w:w="1701" w:type="dxa"/>
            <w:tcBorders>
              <w:top w:val="single" w:sz="4" w:space="0" w:color="auto"/>
              <w:bottom w:val="single" w:sz="4" w:space="0" w:color="auto"/>
            </w:tcBorders>
            <w:noWrap/>
            <w:vAlign w:val="center"/>
            <w:hideMark/>
          </w:tcPr>
          <w:p w14:paraId="50261BA4" w14:textId="77777777" w:rsidR="003B53F0" w:rsidRPr="00875ADC" w:rsidRDefault="003B53F0" w:rsidP="00875ADC">
            <w:pPr>
              <w:spacing w:line="360" w:lineRule="auto"/>
              <w:rPr>
                <w:rFonts w:ascii="Book Antiqua" w:hAnsi="Book Antiqua" w:cs="Times New Roman"/>
                <w:b/>
                <w:color w:val="000000" w:themeColor="text1"/>
                <w:sz w:val="24"/>
                <w:szCs w:val="24"/>
              </w:rPr>
            </w:pPr>
            <w:r w:rsidRPr="00875ADC">
              <w:rPr>
                <w:rFonts w:ascii="Book Antiqua" w:hAnsi="Book Antiqua" w:cs="Times New Roman"/>
                <w:b/>
                <w:color w:val="000000" w:themeColor="text1"/>
                <w:sz w:val="24"/>
                <w:szCs w:val="24"/>
              </w:rPr>
              <w:t>End-point of observation</w:t>
            </w:r>
          </w:p>
        </w:tc>
        <w:tc>
          <w:tcPr>
            <w:tcW w:w="2207" w:type="dxa"/>
            <w:tcBorders>
              <w:top w:val="single" w:sz="4" w:space="0" w:color="auto"/>
              <w:bottom w:val="single" w:sz="4" w:space="0" w:color="auto"/>
            </w:tcBorders>
            <w:noWrap/>
            <w:vAlign w:val="center"/>
            <w:hideMark/>
          </w:tcPr>
          <w:p w14:paraId="60FF499A" w14:textId="19A549FF" w:rsidR="003B53F0" w:rsidRPr="00875ADC" w:rsidRDefault="00B43453" w:rsidP="00875ADC">
            <w:pPr>
              <w:spacing w:line="360" w:lineRule="auto"/>
              <w:rPr>
                <w:rFonts w:ascii="Book Antiqua" w:hAnsi="Book Antiqua" w:cs="Times New Roman"/>
                <w:b/>
                <w:color w:val="000000" w:themeColor="text1"/>
                <w:sz w:val="24"/>
                <w:szCs w:val="24"/>
              </w:rPr>
            </w:pPr>
            <w:r w:rsidRPr="00875ADC">
              <w:rPr>
                <w:rFonts w:ascii="Book Antiqua" w:hAnsi="Book Antiqua" w:cs="Times New Roman"/>
                <w:b/>
                <w:color w:val="000000" w:themeColor="text1"/>
                <w:sz w:val="24"/>
                <w:szCs w:val="24"/>
              </w:rPr>
              <w:t xml:space="preserve">Scoring </w:t>
            </w:r>
            <w:r w:rsidR="003B53F0" w:rsidRPr="00875ADC">
              <w:rPr>
                <w:rFonts w:ascii="Book Antiqua" w:hAnsi="Book Antiqua" w:cs="Times New Roman"/>
                <w:b/>
                <w:color w:val="000000" w:themeColor="text1"/>
                <w:sz w:val="24"/>
                <w:szCs w:val="24"/>
              </w:rPr>
              <w:t>system</w:t>
            </w:r>
          </w:p>
        </w:tc>
        <w:tc>
          <w:tcPr>
            <w:tcW w:w="3163" w:type="dxa"/>
            <w:tcBorders>
              <w:top w:val="single" w:sz="4" w:space="0" w:color="auto"/>
              <w:bottom w:val="single" w:sz="4" w:space="0" w:color="auto"/>
            </w:tcBorders>
            <w:vAlign w:val="center"/>
          </w:tcPr>
          <w:p w14:paraId="3CB78FC8" w14:textId="2AF4C8D9" w:rsidR="003B53F0" w:rsidRPr="00875ADC" w:rsidRDefault="00B43453" w:rsidP="00875ADC">
            <w:pPr>
              <w:spacing w:line="360" w:lineRule="auto"/>
              <w:rPr>
                <w:rFonts w:ascii="Book Antiqua" w:hAnsi="Book Antiqua" w:cs="Times New Roman"/>
                <w:b/>
                <w:color w:val="000000" w:themeColor="text1"/>
                <w:sz w:val="24"/>
                <w:szCs w:val="24"/>
              </w:rPr>
            </w:pPr>
            <w:r w:rsidRPr="00875ADC">
              <w:rPr>
                <w:rFonts w:ascii="Book Antiqua" w:hAnsi="Book Antiqua" w:cs="Times New Roman"/>
                <w:b/>
                <w:color w:val="000000" w:themeColor="text1"/>
                <w:sz w:val="24"/>
                <w:szCs w:val="24"/>
              </w:rPr>
              <w:t>Etiology</w:t>
            </w:r>
          </w:p>
        </w:tc>
      </w:tr>
      <w:tr w:rsidR="007A0AF4" w:rsidRPr="00875ADC" w14:paraId="119B26D7" w14:textId="77777777" w:rsidTr="00E36EE0">
        <w:trPr>
          <w:trHeight w:val="345"/>
        </w:trPr>
        <w:tc>
          <w:tcPr>
            <w:tcW w:w="2018" w:type="dxa"/>
            <w:tcBorders>
              <w:top w:val="single" w:sz="4" w:space="0" w:color="auto"/>
            </w:tcBorders>
            <w:noWrap/>
            <w:hideMark/>
          </w:tcPr>
          <w:p w14:paraId="37052561" w14:textId="6CA982C6" w:rsidR="003B53F0" w:rsidRPr="00875ADC" w:rsidRDefault="00FA0EAA" w:rsidP="00875ADC">
            <w:pPr>
              <w:spacing w:line="360" w:lineRule="auto"/>
              <w:rPr>
                <w:rFonts w:ascii="Book Antiqua" w:hAnsi="Book Antiqua" w:cs="Times New Roman"/>
                <w:color w:val="000000" w:themeColor="text1"/>
                <w:sz w:val="24"/>
                <w:szCs w:val="24"/>
              </w:rPr>
            </w:pPr>
            <w:proofErr w:type="spellStart"/>
            <w:r w:rsidRPr="00875ADC">
              <w:rPr>
                <w:rFonts w:ascii="Book Antiqua" w:hAnsi="Book Antiqua" w:cs="Times New Roman"/>
                <w:color w:val="000000" w:themeColor="text1"/>
                <w:sz w:val="24"/>
                <w:szCs w:val="24"/>
              </w:rPr>
              <w:t>Radisavljevic</w:t>
            </w:r>
            <w:proofErr w:type="spellEnd"/>
            <w:r w:rsidRPr="00875ADC">
              <w:rPr>
                <w:rFonts w:ascii="Book Antiqua" w:hAnsi="Book Antiqua" w:cs="Times New Roman"/>
                <w:color w:val="000000" w:themeColor="text1"/>
                <w:sz w:val="24"/>
                <w:szCs w:val="24"/>
              </w:rPr>
              <w:t xml:space="preserve"> </w:t>
            </w:r>
            <w:r w:rsidRPr="00875ADC">
              <w:rPr>
                <w:rFonts w:ascii="Book Antiqua" w:hAnsi="Book Antiqua" w:cs="Times New Roman"/>
                <w:i/>
                <w:color w:val="000000" w:themeColor="text1"/>
                <w:sz w:val="24"/>
                <w:szCs w:val="24"/>
              </w:rPr>
              <w:t>et al</w:t>
            </w:r>
            <w:r w:rsidRPr="00875ADC">
              <w:rPr>
                <w:rFonts w:ascii="Book Antiqua" w:hAnsi="Book Antiqua" w:cs="Times New Roman"/>
                <w:color w:val="000000" w:themeColor="text1"/>
                <w:sz w:val="24"/>
                <w:szCs w:val="24"/>
                <w:vertAlign w:val="superscript"/>
              </w:rPr>
              <w:t>[20]</w:t>
            </w:r>
            <w:r w:rsidRPr="00875ADC">
              <w:rPr>
                <w:rFonts w:ascii="Book Antiqua" w:hAnsi="Book Antiqua" w:cs="Times New Roman"/>
                <w:color w:val="000000" w:themeColor="text1"/>
                <w:sz w:val="24"/>
                <w:szCs w:val="24"/>
              </w:rPr>
              <w:t xml:space="preserve">, </w:t>
            </w:r>
            <w:r w:rsidR="003B53F0" w:rsidRPr="00875ADC">
              <w:rPr>
                <w:rFonts w:ascii="Book Antiqua" w:hAnsi="Book Antiqua" w:cs="Times New Roman"/>
                <w:color w:val="000000" w:themeColor="text1"/>
                <w:sz w:val="24"/>
                <w:szCs w:val="24"/>
              </w:rPr>
              <w:t>2017</w:t>
            </w:r>
          </w:p>
        </w:tc>
        <w:tc>
          <w:tcPr>
            <w:tcW w:w="992" w:type="dxa"/>
            <w:tcBorders>
              <w:top w:val="single" w:sz="4" w:space="0" w:color="auto"/>
            </w:tcBorders>
            <w:noWrap/>
            <w:hideMark/>
          </w:tcPr>
          <w:p w14:paraId="5B77BFFF"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Peru</w:t>
            </w:r>
          </w:p>
        </w:tc>
        <w:tc>
          <w:tcPr>
            <w:tcW w:w="724" w:type="dxa"/>
            <w:tcBorders>
              <w:top w:val="single" w:sz="4" w:space="0" w:color="auto"/>
            </w:tcBorders>
            <w:noWrap/>
            <w:hideMark/>
          </w:tcPr>
          <w:p w14:paraId="1C0D7799"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p</w:t>
            </w:r>
          </w:p>
        </w:tc>
        <w:tc>
          <w:tcPr>
            <w:tcW w:w="1374" w:type="dxa"/>
            <w:tcBorders>
              <w:top w:val="single" w:sz="4" w:space="0" w:color="auto"/>
            </w:tcBorders>
            <w:noWrap/>
            <w:hideMark/>
          </w:tcPr>
          <w:p w14:paraId="4BB1F9E1"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79/8</w:t>
            </w:r>
          </w:p>
        </w:tc>
        <w:tc>
          <w:tcPr>
            <w:tcW w:w="687" w:type="dxa"/>
            <w:tcBorders>
              <w:top w:val="single" w:sz="4" w:space="0" w:color="auto"/>
            </w:tcBorders>
            <w:noWrap/>
            <w:hideMark/>
          </w:tcPr>
          <w:p w14:paraId="05CC09A7"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54</w:t>
            </w:r>
          </w:p>
        </w:tc>
        <w:tc>
          <w:tcPr>
            <w:tcW w:w="1043" w:type="dxa"/>
            <w:tcBorders>
              <w:top w:val="single" w:sz="4" w:space="0" w:color="auto"/>
            </w:tcBorders>
            <w:noWrap/>
            <w:hideMark/>
          </w:tcPr>
          <w:p w14:paraId="7F9B0822"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87</w:t>
            </w:r>
          </w:p>
        </w:tc>
        <w:tc>
          <w:tcPr>
            <w:tcW w:w="1701" w:type="dxa"/>
            <w:tcBorders>
              <w:top w:val="single" w:sz="4" w:space="0" w:color="auto"/>
            </w:tcBorders>
            <w:noWrap/>
            <w:hideMark/>
          </w:tcPr>
          <w:p w14:paraId="7993F097" w14:textId="180FDA09"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29 </w:t>
            </w:r>
            <w:proofErr w:type="spellStart"/>
            <w:r w:rsidR="002541D2" w:rsidRPr="00875ADC">
              <w:rPr>
                <w:rFonts w:ascii="Book Antiqua" w:hAnsi="Book Antiqua" w:cs="Times New Roman"/>
                <w:color w:val="000000" w:themeColor="text1"/>
                <w:sz w:val="24"/>
                <w:szCs w:val="24"/>
              </w:rPr>
              <w:t>mo</w:t>
            </w:r>
            <w:proofErr w:type="spellEnd"/>
          </w:p>
        </w:tc>
        <w:tc>
          <w:tcPr>
            <w:tcW w:w="2207" w:type="dxa"/>
            <w:tcBorders>
              <w:top w:val="single" w:sz="4" w:space="0" w:color="auto"/>
            </w:tcBorders>
            <w:noWrap/>
            <w:hideMark/>
          </w:tcPr>
          <w:p w14:paraId="3B81D4F4"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CTP, MESO, MELD</w:t>
            </w:r>
          </w:p>
        </w:tc>
        <w:tc>
          <w:tcPr>
            <w:tcW w:w="3163" w:type="dxa"/>
            <w:tcBorders>
              <w:top w:val="single" w:sz="4" w:space="0" w:color="auto"/>
            </w:tcBorders>
          </w:tcPr>
          <w:p w14:paraId="7ED37778"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Alcohol</w:t>
            </w:r>
          </w:p>
        </w:tc>
      </w:tr>
      <w:tr w:rsidR="007A0AF4" w:rsidRPr="00875ADC" w14:paraId="10A60170" w14:textId="77777777" w:rsidTr="00E36EE0">
        <w:trPr>
          <w:trHeight w:val="345"/>
        </w:trPr>
        <w:tc>
          <w:tcPr>
            <w:tcW w:w="2018" w:type="dxa"/>
            <w:noWrap/>
            <w:hideMark/>
          </w:tcPr>
          <w:p w14:paraId="082DBD7B" w14:textId="0A444B86"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Iino</w:t>
            </w:r>
            <w:r w:rsidR="00BE4E01" w:rsidRPr="00875ADC">
              <w:rPr>
                <w:rFonts w:ascii="Book Antiqua" w:hAnsi="Book Antiqua" w:cs="Times New Roman"/>
                <w:i/>
                <w:color w:val="000000" w:themeColor="text1"/>
                <w:sz w:val="24"/>
                <w:szCs w:val="24"/>
              </w:rPr>
              <w:t xml:space="preserve"> et al</w:t>
            </w:r>
            <w:r w:rsidR="00BE4E01" w:rsidRPr="00875ADC">
              <w:rPr>
                <w:rFonts w:ascii="Book Antiqua" w:hAnsi="Book Antiqua" w:cs="Times New Roman"/>
                <w:color w:val="000000" w:themeColor="text1"/>
                <w:sz w:val="24"/>
                <w:szCs w:val="24"/>
                <w:vertAlign w:val="superscript"/>
              </w:rPr>
              <w:t>[21]</w:t>
            </w:r>
            <w:r w:rsidR="00BE4E01"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2017</w:t>
            </w:r>
          </w:p>
        </w:tc>
        <w:tc>
          <w:tcPr>
            <w:tcW w:w="992" w:type="dxa"/>
            <w:noWrap/>
            <w:hideMark/>
          </w:tcPr>
          <w:p w14:paraId="5DCAD413"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Japan</w:t>
            </w:r>
          </w:p>
        </w:tc>
        <w:tc>
          <w:tcPr>
            <w:tcW w:w="724" w:type="dxa"/>
            <w:noWrap/>
            <w:hideMark/>
          </w:tcPr>
          <w:p w14:paraId="4936C62D"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r</w:t>
            </w:r>
          </w:p>
        </w:tc>
        <w:tc>
          <w:tcPr>
            <w:tcW w:w="1374" w:type="dxa"/>
            <w:noWrap/>
            <w:hideMark/>
          </w:tcPr>
          <w:p w14:paraId="555D8E0E"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39/8</w:t>
            </w:r>
          </w:p>
        </w:tc>
        <w:tc>
          <w:tcPr>
            <w:tcW w:w="687" w:type="dxa"/>
            <w:noWrap/>
            <w:hideMark/>
          </w:tcPr>
          <w:p w14:paraId="011F8389"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60</w:t>
            </w:r>
          </w:p>
        </w:tc>
        <w:tc>
          <w:tcPr>
            <w:tcW w:w="1043" w:type="dxa"/>
            <w:noWrap/>
            <w:hideMark/>
          </w:tcPr>
          <w:p w14:paraId="3105C715"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47</w:t>
            </w:r>
          </w:p>
        </w:tc>
        <w:tc>
          <w:tcPr>
            <w:tcW w:w="1701" w:type="dxa"/>
            <w:noWrap/>
            <w:hideMark/>
          </w:tcPr>
          <w:p w14:paraId="45B33FD4" w14:textId="38F1AAEA"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1.5 </w:t>
            </w:r>
            <w:proofErr w:type="spellStart"/>
            <w:r w:rsidR="002541D2" w:rsidRPr="00875ADC">
              <w:rPr>
                <w:rFonts w:ascii="Book Antiqua" w:hAnsi="Book Antiqua" w:cs="Times New Roman"/>
                <w:color w:val="000000" w:themeColor="text1"/>
                <w:sz w:val="24"/>
                <w:szCs w:val="24"/>
              </w:rPr>
              <w:t>mo</w:t>
            </w:r>
            <w:proofErr w:type="spellEnd"/>
          </w:p>
        </w:tc>
        <w:tc>
          <w:tcPr>
            <w:tcW w:w="2207" w:type="dxa"/>
            <w:noWrap/>
            <w:hideMark/>
          </w:tcPr>
          <w:p w14:paraId="08A48D23"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CTP, MELD</w:t>
            </w:r>
          </w:p>
        </w:tc>
        <w:tc>
          <w:tcPr>
            <w:tcW w:w="3163" w:type="dxa"/>
          </w:tcPr>
          <w:p w14:paraId="2BC71CBB"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HBV, HCV, Alcohol, Other</w:t>
            </w:r>
          </w:p>
        </w:tc>
      </w:tr>
      <w:tr w:rsidR="007A0AF4" w:rsidRPr="00875ADC" w14:paraId="3719667A" w14:textId="77777777" w:rsidTr="00E36EE0">
        <w:trPr>
          <w:trHeight w:val="345"/>
        </w:trPr>
        <w:tc>
          <w:tcPr>
            <w:tcW w:w="2018" w:type="dxa"/>
            <w:noWrap/>
          </w:tcPr>
          <w:p w14:paraId="4B91CE73" w14:textId="1FE61094" w:rsidR="003B53F0" w:rsidRPr="00875ADC" w:rsidRDefault="003B53F0" w:rsidP="00875ADC">
            <w:pPr>
              <w:spacing w:line="360" w:lineRule="auto"/>
              <w:rPr>
                <w:rFonts w:ascii="Book Antiqua" w:hAnsi="Book Antiqua" w:cs="Times New Roman"/>
                <w:color w:val="000000" w:themeColor="text1"/>
                <w:sz w:val="24"/>
                <w:szCs w:val="24"/>
              </w:rPr>
            </w:pPr>
            <w:proofErr w:type="spellStart"/>
            <w:r w:rsidRPr="00875ADC">
              <w:rPr>
                <w:rFonts w:ascii="Book Antiqua" w:hAnsi="Book Antiqua" w:cs="Times New Roman"/>
                <w:color w:val="000000" w:themeColor="text1"/>
                <w:sz w:val="24"/>
                <w:szCs w:val="24"/>
              </w:rPr>
              <w:t>Barosa</w:t>
            </w:r>
            <w:proofErr w:type="spellEnd"/>
            <w:r w:rsidR="00BE4E01" w:rsidRPr="00875ADC">
              <w:rPr>
                <w:rFonts w:ascii="Book Antiqua" w:hAnsi="Book Antiqua" w:cs="Times New Roman"/>
                <w:i/>
                <w:color w:val="000000" w:themeColor="text1"/>
                <w:sz w:val="24"/>
                <w:szCs w:val="24"/>
              </w:rPr>
              <w:t xml:space="preserve"> et al</w:t>
            </w:r>
            <w:r w:rsidR="00BE4E01" w:rsidRPr="00875ADC">
              <w:rPr>
                <w:rFonts w:ascii="Book Antiqua" w:hAnsi="Book Antiqua" w:cs="Times New Roman"/>
                <w:color w:val="000000" w:themeColor="text1"/>
                <w:sz w:val="24"/>
                <w:szCs w:val="24"/>
                <w:vertAlign w:val="superscript"/>
              </w:rPr>
              <w:t>[22]</w:t>
            </w:r>
            <w:r w:rsidR="00BE4E01"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2017</w:t>
            </w:r>
          </w:p>
        </w:tc>
        <w:tc>
          <w:tcPr>
            <w:tcW w:w="992" w:type="dxa"/>
            <w:noWrap/>
          </w:tcPr>
          <w:p w14:paraId="33A9E46D"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Portugal</w:t>
            </w:r>
          </w:p>
        </w:tc>
        <w:tc>
          <w:tcPr>
            <w:tcW w:w="724" w:type="dxa"/>
            <w:noWrap/>
          </w:tcPr>
          <w:p w14:paraId="17ACEA7D"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r</w:t>
            </w:r>
          </w:p>
        </w:tc>
        <w:tc>
          <w:tcPr>
            <w:tcW w:w="1374" w:type="dxa"/>
            <w:noWrap/>
          </w:tcPr>
          <w:p w14:paraId="5FAC7C6C"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unknown</w:t>
            </w:r>
          </w:p>
        </w:tc>
        <w:tc>
          <w:tcPr>
            <w:tcW w:w="687" w:type="dxa"/>
            <w:noWrap/>
          </w:tcPr>
          <w:p w14:paraId="772E3238"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62</w:t>
            </w:r>
          </w:p>
        </w:tc>
        <w:tc>
          <w:tcPr>
            <w:tcW w:w="1043" w:type="dxa"/>
            <w:noWrap/>
          </w:tcPr>
          <w:p w14:paraId="42497944"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49</w:t>
            </w:r>
          </w:p>
        </w:tc>
        <w:tc>
          <w:tcPr>
            <w:tcW w:w="1701" w:type="dxa"/>
            <w:noWrap/>
          </w:tcPr>
          <w:p w14:paraId="17BE0756" w14:textId="0B1B7F5C"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 xml:space="preserve">1, 3 </w:t>
            </w:r>
            <w:proofErr w:type="spellStart"/>
            <w:r w:rsidR="002541D2" w:rsidRPr="00875ADC">
              <w:rPr>
                <w:rFonts w:ascii="Book Antiqua" w:hAnsi="Book Antiqua" w:cs="Times New Roman"/>
                <w:color w:val="000000" w:themeColor="text1"/>
                <w:sz w:val="24"/>
                <w:szCs w:val="24"/>
              </w:rPr>
              <w:t>mo</w:t>
            </w:r>
            <w:proofErr w:type="spellEnd"/>
          </w:p>
        </w:tc>
        <w:tc>
          <w:tcPr>
            <w:tcW w:w="2207" w:type="dxa"/>
            <w:noWrap/>
          </w:tcPr>
          <w:p w14:paraId="702C3BB7"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CTP, MELD, MELD-Na</w:t>
            </w:r>
          </w:p>
        </w:tc>
        <w:tc>
          <w:tcPr>
            <w:tcW w:w="3163" w:type="dxa"/>
          </w:tcPr>
          <w:p w14:paraId="6BFBD4A3"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Alcohol, HCV</w:t>
            </w:r>
          </w:p>
        </w:tc>
      </w:tr>
      <w:tr w:rsidR="007A0AF4" w:rsidRPr="00875ADC" w14:paraId="422F0DE2" w14:textId="77777777" w:rsidTr="00E36EE0">
        <w:trPr>
          <w:trHeight w:val="345"/>
        </w:trPr>
        <w:tc>
          <w:tcPr>
            <w:tcW w:w="2018" w:type="dxa"/>
            <w:noWrap/>
            <w:hideMark/>
          </w:tcPr>
          <w:p w14:paraId="647D3A7F" w14:textId="18D45CCA"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Cheng</w:t>
            </w:r>
            <w:r w:rsidR="005F11AA" w:rsidRPr="00875ADC">
              <w:rPr>
                <w:rFonts w:ascii="Book Antiqua" w:hAnsi="Book Antiqua" w:cs="Times New Roman"/>
                <w:i/>
                <w:color w:val="000000" w:themeColor="text1"/>
                <w:sz w:val="24"/>
                <w:szCs w:val="24"/>
              </w:rPr>
              <w:t xml:space="preserve"> et al</w:t>
            </w:r>
            <w:r w:rsidR="005F11AA" w:rsidRPr="00875ADC">
              <w:rPr>
                <w:rFonts w:ascii="Book Antiqua" w:hAnsi="Book Antiqua" w:cs="Times New Roman"/>
                <w:color w:val="000000" w:themeColor="text1"/>
                <w:sz w:val="24"/>
                <w:szCs w:val="24"/>
                <w:vertAlign w:val="superscript"/>
              </w:rPr>
              <w:t>[23]</w:t>
            </w:r>
            <w:r w:rsidR="005F11AA" w:rsidRPr="00875ADC">
              <w:rPr>
                <w:rFonts w:ascii="Book Antiqua" w:hAnsi="Book Antiqua" w:cs="Times New Roman"/>
                <w:color w:val="000000" w:themeColor="text1"/>
                <w:sz w:val="24"/>
                <w:szCs w:val="24"/>
              </w:rPr>
              <w:t>,</w:t>
            </w:r>
            <w:r w:rsidR="005F11AA" w:rsidRPr="00875ADC">
              <w:rPr>
                <w:rFonts w:ascii="Book Antiqua" w:hAnsi="Book Antiqua" w:cs="Times New Roman"/>
                <w:color w:val="000000" w:themeColor="text1"/>
                <w:sz w:val="24"/>
                <w:szCs w:val="24"/>
                <w:vertAlign w:val="superscript"/>
              </w:rPr>
              <w:t xml:space="preserve"> </w:t>
            </w:r>
            <w:r w:rsidRPr="00875ADC">
              <w:rPr>
                <w:rFonts w:ascii="Book Antiqua" w:hAnsi="Book Antiqua" w:cs="Times New Roman"/>
                <w:color w:val="000000" w:themeColor="text1"/>
                <w:sz w:val="24"/>
                <w:szCs w:val="24"/>
              </w:rPr>
              <w:t>2016</w:t>
            </w:r>
          </w:p>
        </w:tc>
        <w:tc>
          <w:tcPr>
            <w:tcW w:w="992" w:type="dxa"/>
            <w:noWrap/>
            <w:hideMark/>
          </w:tcPr>
          <w:p w14:paraId="333A14B8"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china</w:t>
            </w:r>
          </w:p>
        </w:tc>
        <w:tc>
          <w:tcPr>
            <w:tcW w:w="724" w:type="dxa"/>
            <w:noWrap/>
            <w:hideMark/>
          </w:tcPr>
          <w:p w14:paraId="5639B6FA"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p</w:t>
            </w:r>
          </w:p>
        </w:tc>
        <w:tc>
          <w:tcPr>
            <w:tcW w:w="1374" w:type="dxa"/>
            <w:noWrap/>
            <w:hideMark/>
          </w:tcPr>
          <w:p w14:paraId="7F2D7061"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87/12</w:t>
            </w:r>
          </w:p>
        </w:tc>
        <w:tc>
          <w:tcPr>
            <w:tcW w:w="687" w:type="dxa"/>
            <w:noWrap/>
            <w:hideMark/>
          </w:tcPr>
          <w:p w14:paraId="0D3D3818"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48</w:t>
            </w:r>
          </w:p>
        </w:tc>
        <w:tc>
          <w:tcPr>
            <w:tcW w:w="1043" w:type="dxa"/>
            <w:noWrap/>
            <w:hideMark/>
          </w:tcPr>
          <w:p w14:paraId="009DB821"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98</w:t>
            </w:r>
          </w:p>
        </w:tc>
        <w:tc>
          <w:tcPr>
            <w:tcW w:w="1701" w:type="dxa"/>
            <w:noWrap/>
            <w:hideMark/>
          </w:tcPr>
          <w:p w14:paraId="3DAD8170" w14:textId="19A8F1F3"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 xml:space="preserve">1, 3, 6, 12 </w:t>
            </w:r>
            <w:proofErr w:type="spellStart"/>
            <w:r w:rsidR="002541D2" w:rsidRPr="00875ADC">
              <w:rPr>
                <w:rFonts w:ascii="Book Antiqua" w:hAnsi="Book Antiqua" w:cs="Times New Roman"/>
                <w:color w:val="000000" w:themeColor="text1"/>
                <w:sz w:val="24"/>
                <w:szCs w:val="24"/>
              </w:rPr>
              <w:t>mo</w:t>
            </w:r>
            <w:proofErr w:type="spellEnd"/>
          </w:p>
        </w:tc>
        <w:tc>
          <w:tcPr>
            <w:tcW w:w="2207" w:type="dxa"/>
            <w:noWrap/>
            <w:hideMark/>
          </w:tcPr>
          <w:p w14:paraId="444B690D"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CTP, MELD, MELD-Na</w:t>
            </w:r>
          </w:p>
        </w:tc>
        <w:tc>
          <w:tcPr>
            <w:tcW w:w="3163" w:type="dxa"/>
          </w:tcPr>
          <w:p w14:paraId="1C09E1FB"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HBV</w:t>
            </w:r>
          </w:p>
        </w:tc>
      </w:tr>
      <w:tr w:rsidR="007A0AF4" w:rsidRPr="00875ADC" w14:paraId="0CD95B2D" w14:textId="77777777" w:rsidTr="00E36EE0">
        <w:trPr>
          <w:trHeight w:val="345"/>
        </w:trPr>
        <w:tc>
          <w:tcPr>
            <w:tcW w:w="2018" w:type="dxa"/>
            <w:noWrap/>
            <w:hideMark/>
          </w:tcPr>
          <w:p w14:paraId="22347DAE" w14:textId="4D923B55"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Bal</w:t>
            </w:r>
            <w:r w:rsidR="00AF140B" w:rsidRPr="00875ADC">
              <w:rPr>
                <w:rFonts w:ascii="Book Antiqua" w:hAnsi="Book Antiqua" w:cs="Times New Roman"/>
                <w:i/>
                <w:color w:val="000000" w:themeColor="text1"/>
                <w:sz w:val="24"/>
                <w:szCs w:val="24"/>
              </w:rPr>
              <w:t xml:space="preserve"> et al</w:t>
            </w:r>
            <w:r w:rsidR="00AF140B" w:rsidRPr="00875ADC">
              <w:rPr>
                <w:rFonts w:ascii="Book Antiqua" w:hAnsi="Book Antiqua" w:cs="Times New Roman"/>
                <w:color w:val="000000" w:themeColor="text1"/>
                <w:sz w:val="24"/>
                <w:szCs w:val="24"/>
                <w:vertAlign w:val="superscript"/>
              </w:rPr>
              <w:t>[24]</w:t>
            </w:r>
            <w:r w:rsidR="00AF140B"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2016</w:t>
            </w:r>
          </w:p>
        </w:tc>
        <w:tc>
          <w:tcPr>
            <w:tcW w:w="992" w:type="dxa"/>
            <w:noWrap/>
            <w:hideMark/>
          </w:tcPr>
          <w:p w14:paraId="52C6493D"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India</w:t>
            </w:r>
          </w:p>
        </w:tc>
        <w:tc>
          <w:tcPr>
            <w:tcW w:w="724" w:type="dxa"/>
            <w:noWrap/>
            <w:hideMark/>
          </w:tcPr>
          <w:p w14:paraId="1BF47883"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r</w:t>
            </w:r>
          </w:p>
        </w:tc>
        <w:tc>
          <w:tcPr>
            <w:tcW w:w="1374" w:type="dxa"/>
            <w:noWrap/>
            <w:hideMark/>
          </w:tcPr>
          <w:p w14:paraId="0CBFFAC8"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177/41</w:t>
            </w:r>
          </w:p>
        </w:tc>
        <w:tc>
          <w:tcPr>
            <w:tcW w:w="687" w:type="dxa"/>
            <w:noWrap/>
            <w:hideMark/>
          </w:tcPr>
          <w:p w14:paraId="3C047F2E" w14:textId="77777777" w:rsidR="003B53F0" w:rsidRPr="00875ADC" w:rsidRDefault="003B53F0" w:rsidP="00875ADC">
            <w:pPr>
              <w:spacing w:line="360" w:lineRule="auto"/>
              <w:rPr>
                <w:rFonts w:ascii="Book Antiqua" w:hAnsi="Book Antiqua" w:cs="Times New Roman"/>
                <w:b/>
                <w:bCs/>
                <w:color w:val="000000" w:themeColor="text1"/>
                <w:sz w:val="24"/>
                <w:szCs w:val="24"/>
              </w:rPr>
            </w:pPr>
            <w:r w:rsidRPr="00875ADC">
              <w:rPr>
                <w:rFonts w:ascii="Book Antiqua" w:hAnsi="Book Antiqua" w:cs="Times New Roman"/>
                <w:color w:val="000000" w:themeColor="text1"/>
                <w:sz w:val="24"/>
                <w:szCs w:val="24"/>
              </w:rPr>
              <w:t>50</w:t>
            </w:r>
          </w:p>
        </w:tc>
        <w:tc>
          <w:tcPr>
            <w:tcW w:w="1043" w:type="dxa"/>
            <w:noWrap/>
            <w:hideMark/>
          </w:tcPr>
          <w:p w14:paraId="138FEE37" w14:textId="77777777" w:rsidR="003B53F0" w:rsidRPr="00875ADC" w:rsidRDefault="003B53F0" w:rsidP="00875ADC">
            <w:pPr>
              <w:spacing w:line="360" w:lineRule="auto"/>
              <w:rPr>
                <w:rFonts w:ascii="Book Antiqua" w:hAnsi="Book Antiqua" w:cs="Times New Roman"/>
                <w:b/>
                <w:bCs/>
                <w:color w:val="000000" w:themeColor="text1"/>
                <w:sz w:val="24"/>
                <w:szCs w:val="24"/>
              </w:rPr>
            </w:pPr>
            <w:r w:rsidRPr="00875ADC">
              <w:rPr>
                <w:rFonts w:ascii="Book Antiqua" w:hAnsi="Book Antiqua" w:cs="Times New Roman"/>
                <w:color w:val="000000" w:themeColor="text1"/>
                <w:sz w:val="24"/>
                <w:szCs w:val="24"/>
              </w:rPr>
              <w:t>218</w:t>
            </w:r>
          </w:p>
        </w:tc>
        <w:tc>
          <w:tcPr>
            <w:tcW w:w="1701" w:type="dxa"/>
            <w:noWrap/>
            <w:hideMark/>
          </w:tcPr>
          <w:p w14:paraId="13B27A0B" w14:textId="396603B4" w:rsidR="003B53F0" w:rsidRPr="00875ADC" w:rsidRDefault="003B53F0" w:rsidP="00875ADC">
            <w:pPr>
              <w:spacing w:line="360" w:lineRule="auto"/>
              <w:rPr>
                <w:rFonts w:ascii="Book Antiqua" w:hAnsi="Book Antiqua" w:cs="Times New Roman"/>
                <w:b/>
                <w:bCs/>
                <w:color w:val="000000" w:themeColor="text1"/>
                <w:sz w:val="24"/>
                <w:szCs w:val="24"/>
              </w:rPr>
            </w:pPr>
            <w:r w:rsidRPr="00875ADC">
              <w:rPr>
                <w:rFonts w:ascii="Book Antiqua" w:hAnsi="Book Antiqua" w:cs="Times New Roman"/>
                <w:color w:val="000000" w:themeColor="text1"/>
                <w:sz w:val="24"/>
                <w:szCs w:val="24"/>
              </w:rPr>
              <w:t xml:space="preserve">1.6 </w:t>
            </w:r>
            <w:proofErr w:type="spellStart"/>
            <w:r w:rsidR="002541D2" w:rsidRPr="00875ADC">
              <w:rPr>
                <w:rFonts w:ascii="Book Antiqua" w:hAnsi="Book Antiqua" w:cs="Times New Roman"/>
                <w:color w:val="000000" w:themeColor="text1"/>
                <w:sz w:val="24"/>
                <w:szCs w:val="24"/>
              </w:rPr>
              <w:t>mo</w:t>
            </w:r>
            <w:proofErr w:type="spellEnd"/>
          </w:p>
        </w:tc>
        <w:tc>
          <w:tcPr>
            <w:tcW w:w="2207" w:type="dxa"/>
            <w:noWrap/>
            <w:hideMark/>
          </w:tcPr>
          <w:p w14:paraId="4100A51A"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MELD-Na</w:t>
            </w:r>
          </w:p>
        </w:tc>
        <w:tc>
          <w:tcPr>
            <w:tcW w:w="3163" w:type="dxa"/>
          </w:tcPr>
          <w:p w14:paraId="50CABD9F" w14:textId="77777777" w:rsidR="003B53F0" w:rsidRPr="00875ADC" w:rsidRDefault="003B53F0" w:rsidP="00875ADC">
            <w:pPr>
              <w:spacing w:line="360" w:lineRule="auto"/>
              <w:rPr>
                <w:rFonts w:ascii="Book Antiqua" w:hAnsi="Book Antiqua" w:cs="Times New Roman"/>
                <w:b/>
                <w:bCs/>
                <w:color w:val="000000" w:themeColor="text1"/>
                <w:sz w:val="24"/>
                <w:szCs w:val="24"/>
              </w:rPr>
            </w:pPr>
            <w:r w:rsidRPr="00875ADC">
              <w:rPr>
                <w:rFonts w:ascii="Book Antiqua" w:hAnsi="Book Antiqua" w:cs="Times New Roman"/>
                <w:color w:val="000000" w:themeColor="text1"/>
                <w:sz w:val="24"/>
                <w:szCs w:val="24"/>
              </w:rPr>
              <w:t>Ethanol, Crypto/NAFLD,HCV</w:t>
            </w:r>
          </w:p>
        </w:tc>
      </w:tr>
      <w:tr w:rsidR="007A0AF4" w:rsidRPr="00875ADC" w14:paraId="47A83373" w14:textId="77777777" w:rsidTr="00E36EE0">
        <w:trPr>
          <w:trHeight w:val="345"/>
        </w:trPr>
        <w:tc>
          <w:tcPr>
            <w:tcW w:w="2018" w:type="dxa"/>
            <w:noWrap/>
            <w:hideMark/>
          </w:tcPr>
          <w:p w14:paraId="098B7BBB" w14:textId="7E45CBE1"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Silva</w:t>
            </w:r>
            <w:r w:rsidR="00FC176E" w:rsidRPr="00875ADC">
              <w:rPr>
                <w:rFonts w:ascii="Book Antiqua" w:hAnsi="Book Antiqua" w:cs="Times New Roman"/>
                <w:i/>
                <w:color w:val="000000" w:themeColor="text1"/>
                <w:sz w:val="24"/>
                <w:szCs w:val="24"/>
              </w:rPr>
              <w:t xml:space="preserve"> et al</w:t>
            </w:r>
            <w:r w:rsidR="00FC176E" w:rsidRPr="00875ADC">
              <w:rPr>
                <w:rFonts w:ascii="Book Antiqua" w:hAnsi="Book Antiqua" w:cs="Times New Roman"/>
                <w:color w:val="000000" w:themeColor="text1"/>
                <w:sz w:val="24"/>
                <w:szCs w:val="24"/>
                <w:vertAlign w:val="superscript"/>
              </w:rPr>
              <w:t>[25]</w:t>
            </w:r>
            <w:r w:rsidR="00FC176E"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2015</w:t>
            </w:r>
          </w:p>
        </w:tc>
        <w:tc>
          <w:tcPr>
            <w:tcW w:w="992" w:type="dxa"/>
            <w:noWrap/>
            <w:hideMark/>
          </w:tcPr>
          <w:p w14:paraId="4716791E"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Brazil</w:t>
            </w:r>
          </w:p>
        </w:tc>
        <w:tc>
          <w:tcPr>
            <w:tcW w:w="724" w:type="dxa"/>
            <w:noWrap/>
            <w:hideMark/>
          </w:tcPr>
          <w:p w14:paraId="443158FA"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p</w:t>
            </w:r>
          </w:p>
        </w:tc>
        <w:tc>
          <w:tcPr>
            <w:tcW w:w="1374" w:type="dxa"/>
            <w:noWrap/>
            <w:hideMark/>
          </w:tcPr>
          <w:p w14:paraId="342F49EF"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140/52</w:t>
            </w:r>
          </w:p>
        </w:tc>
        <w:tc>
          <w:tcPr>
            <w:tcW w:w="687" w:type="dxa"/>
            <w:noWrap/>
            <w:hideMark/>
          </w:tcPr>
          <w:p w14:paraId="15342ADF"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54</w:t>
            </w:r>
          </w:p>
        </w:tc>
        <w:tc>
          <w:tcPr>
            <w:tcW w:w="1043" w:type="dxa"/>
            <w:noWrap/>
            <w:hideMark/>
          </w:tcPr>
          <w:p w14:paraId="0D5D66B6"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192</w:t>
            </w:r>
          </w:p>
        </w:tc>
        <w:tc>
          <w:tcPr>
            <w:tcW w:w="1701" w:type="dxa"/>
            <w:noWrap/>
            <w:hideMark/>
          </w:tcPr>
          <w:p w14:paraId="533A0259" w14:textId="15715F69"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 xml:space="preserve">1 </w:t>
            </w:r>
            <w:proofErr w:type="spellStart"/>
            <w:r w:rsidR="002541D2" w:rsidRPr="00875ADC">
              <w:rPr>
                <w:rFonts w:ascii="Book Antiqua" w:hAnsi="Book Antiqua" w:cs="Times New Roman"/>
                <w:color w:val="000000" w:themeColor="text1"/>
                <w:sz w:val="24"/>
                <w:szCs w:val="24"/>
              </w:rPr>
              <w:t>mo</w:t>
            </w:r>
            <w:proofErr w:type="spellEnd"/>
          </w:p>
        </w:tc>
        <w:tc>
          <w:tcPr>
            <w:tcW w:w="2207" w:type="dxa"/>
            <w:noWrap/>
            <w:hideMark/>
          </w:tcPr>
          <w:p w14:paraId="7378ECF1"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MELD, CTP</w:t>
            </w:r>
          </w:p>
        </w:tc>
        <w:tc>
          <w:tcPr>
            <w:tcW w:w="3163" w:type="dxa"/>
            <w:vMerge w:val="restart"/>
          </w:tcPr>
          <w:p w14:paraId="0126C6E0"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Alcohol, HBV, HCV, Cryptogenic, Others</w:t>
            </w:r>
          </w:p>
        </w:tc>
      </w:tr>
      <w:tr w:rsidR="007A0AF4" w:rsidRPr="00875ADC" w14:paraId="3489F386" w14:textId="77777777" w:rsidTr="00E36EE0">
        <w:trPr>
          <w:trHeight w:val="345"/>
        </w:trPr>
        <w:tc>
          <w:tcPr>
            <w:tcW w:w="2018" w:type="dxa"/>
            <w:noWrap/>
          </w:tcPr>
          <w:p w14:paraId="1ACAA5D6" w14:textId="77777777" w:rsidR="003B53F0" w:rsidRPr="00875ADC" w:rsidRDefault="003B53F0" w:rsidP="00875ADC">
            <w:pPr>
              <w:spacing w:line="360" w:lineRule="auto"/>
              <w:rPr>
                <w:rFonts w:ascii="Book Antiqua" w:hAnsi="Book Antiqua" w:cs="Times New Roman"/>
                <w:color w:val="000000" w:themeColor="text1"/>
                <w:sz w:val="24"/>
                <w:szCs w:val="24"/>
              </w:rPr>
            </w:pPr>
          </w:p>
        </w:tc>
        <w:tc>
          <w:tcPr>
            <w:tcW w:w="992" w:type="dxa"/>
            <w:noWrap/>
          </w:tcPr>
          <w:p w14:paraId="6B48C6A0" w14:textId="77777777" w:rsidR="003B53F0" w:rsidRPr="00875ADC" w:rsidRDefault="003B53F0" w:rsidP="00875ADC">
            <w:pPr>
              <w:spacing w:line="360" w:lineRule="auto"/>
              <w:rPr>
                <w:rFonts w:ascii="Book Antiqua" w:hAnsi="Book Antiqua" w:cs="Times New Roman"/>
                <w:color w:val="000000" w:themeColor="text1"/>
                <w:sz w:val="24"/>
                <w:szCs w:val="24"/>
              </w:rPr>
            </w:pPr>
          </w:p>
        </w:tc>
        <w:tc>
          <w:tcPr>
            <w:tcW w:w="724" w:type="dxa"/>
            <w:noWrap/>
          </w:tcPr>
          <w:p w14:paraId="61F8D7B1" w14:textId="77777777" w:rsidR="003B53F0" w:rsidRPr="00875ADC" w:rsidRDefault="003B53F0" w:rsidP="00875ADC">
            <w:pPr>
              <w:spacing w:line="360" w:lineRule="auto"/>
              <w:rPr>
                <w:rFonts w:ascii="Book Antiqua" w:hAnsi="Book Antiqua" w:cs="Times New Roman"/>
                <w:color w:val="000000" w:themeColor="text1"/>
                <w:sz w:val="24"/>
                <w:szCs w:val="24"/>
              </w:rPr>
            </w:pPr>
          </w:p>
        </w:tc>
        <w:tc>
          <w:tcPr>
            <w:tcW w:w="1374" w:type="dxa"/>
            <w:noWrap/>
          </w:tcPr>
          <w:p w14:paraId="22778CFA" w14:textId="77777777" w:rsidR="003B53F0" w:rsidRPr="00875ADC" w:rsidRDefault="003B53F0" w:rsidP="00875ADC">
            <w:pPr>
              <w:spacing w:line="360" w:lineRule="auto"/>
              <w:rPr>
                <w:rFonts w:ascii="Book Antiqua" w:hAnsi="Book Antiqua" w:cs="Times New Roman"/>
                <w:color w:val="000000" w:themeColor="text1"/>
                <w:sz w:val="24"/>
                <w:szCs w:val="24"/>
              </w:rPr>
            </w:pPr>
          </w:p>
        </w:tc>
        <w:tc>
          <w:tcPr>
            <w:tcW w:w="687" w:type="dxa"/>
            <w:noWrap/>
          </w:tcPr>
          <w:p w14:paraId="5F6806F8" w14:textId="77777777" w:rsidR="003B53F0" w:rsidRPr="00875ADC" w:rsidRDefault="003B53F0" w:rsidP="00875ADC">
            <w:pPr>
              <w:spacing w:line="360" w:lineRule="auto"/>
              <w:rPr>
                <w:rFonts w:ascii="Book Antiqua" w:hAnsi="Book Antiqua" w:cs="Times New Roman"/>
                <w:color w:val="000000" w:themeColor="text1"/>
                <w:sz w:val="24"/>
                <w:szCs w:val="24"/>
              </w:rPr>
            </w:pPr>
          </w:p>
        </w:tc>
        <w:tc>
          <w:tcPr>
            <w:tcW w:w="1043" w:type="dxa"/>
            <w:noWrap/>
            <w:hideMark/>
          </w:tcPr>
          <w:p w14:paraId="34E0421E"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189</w:t>
            </w:r>
          </w:p>
        </w:tc>
        <w:tc>
          <w:tcPr>
            <w:tcW w:w="1701" w:type="dxa"/>
            <w:noWrap/>
            <w:hideMark/>
          </w:tcPr>
          <w:p w14:paraId="1A555390" w14:textId="1B292B5D"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3 </w:t>
            </w:r>
            <w:proofErr w:type="spellStart"/>
            <w:r w:rsidR="002541D2" w:rsidRPr="00875ADC">
              <w:rPr>
                <w:rFonts w:ascii="Book Antiqua" w:hAnsi="Book Antiqua" w:cs="Times New Roman"/>
                <w:color w:val="000000" w:themeColor="text1"/>
                <w:sz w:val="24"/>
                <w:szCs w:val="24"/>
              </w:rPr>
              <w:t>mo</w:t>
            </w:r>
            <w:proofErr w:type="spellEnd"/>
          </w:p>
        </w:tc>
        <w:tc>
          <w:tcPr>
            <w:tcW w:w="2207" w:type="dxa"/>
            <w:noWrap/>
            <w:hideMark/>
          </w:tcPr>
          <w:p w14:paraId="56738CE9"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MELD, CTP</w:t>
            </w:r>
          </w:p>
        </w:tc>
        <w:tc>
          <w:tcPr>
            <w:tcW w:w="3163" w:type="dxa"/>
            <w:vMerge/>
          </w:tcPr>
          <w:p w14:paraId="29F19911" w14:textId="77777777" w:rsidR="003B53F0" w:rsidRPr="00875ADC" w:rsidRDefault="003B53F0" w:rsidP="00875ADC">
            <w:pPr>
              <w:spacing w:line="360" w:lineRule="auto"/>
              <w:rPr>
                <w:rFonts w:ascii="Book Antiqua" w:hAnsi="Book Antiqua" w:cs="Times New Roman"/>
                <w:color w:val="000000" w:themeColor="text1"/>
                <w:sz w:val="24"/>
                <w:szCs w:val="24"/>
              </w:rPr>
            </w:pPr>
          </w:p>
        </w:tc>
      </w:tr>
      <w:tr w:rsidR="007A0AF4" w:rsidRPr="00875ADC" w14:paraId="2F80D388" w14:textId="77777777" w:rsidTr="00E36EE0">
        <w:trPr>
          <w:trHeight w:val="366"/>
        </w:trPr>
        <w:tc>
          <w:tcPr>
            <w:tcW w:w="2018" w:type="dxa"/>
            <w:noWrap/>
            <w:hideMark/>
          </w:tcPr>
          <w:p w14:paraId="2B50270F" w14:textId="710AFD96" w:rsidR="003B53F0" w:rsidRPr="00875ADC" w:rsidRDefault="003B53F0" w:rsidP="00875ADC">
            <w:pPr>
              <w:spacing w:line="360" w:lineRule="auto"/>
              <w:rPr>
                <w:rFonts w:ascii="Book Antiqua" w:hAnsi="Book Antiqua" w:cs="Times New Roman"/>
                <w:color w:val="000000" w:themeColor="text1"/>
                <w:sz w:val="24"/>
                <w:szCs w:val="24"/>
              </w:rPr>
            </w:pPr>
            <w:proofErr w:type="spellStart"/>
            <w:r w:rsidRPr="00875ADC">
              <w:rPr>
                <w:rFonts w:ascii="Book Antiqua" w:hAnsi="Book Antiqua" w:cs="Times New Roman"/>
                <w:color w:val="000000" w:themeColor="text1"/>
                <w:sz w:val="24"/>
                <w:szCs w:val="24"/>
              </w:rPr>
              <w:lastRenderedPageBreak/>
              <w:t>Fayad</w:t>
            </w:r>
            <w:proofErr w:type="spellEnd"/>
            <w:r w:rsidR="00A133A8" w:rsidRPr="00875ADC">
              <w:rPr>
                <w:rFonts w:ascii="Book Antiqua" w:hAnsi="Book Antiqua" w:cs="Times New Roman"/>
                <w:i/>
                <w:color w:val="000000" w:themeColor="text1"/>
                <w:sz w:val="24"/>
                <w:szCs w:val="24"/>
              </w:rPr>
              <w:t xml:space="preserve"> et al</w:t>
            </w:r>
            <w:r w:rsidR="00A133A8" w:rsidRPr="00875ADC">
              <w:rPr>
                <w:rFonts w:ascii="Book Antiqua" w:hAnsi="Book Antiqua" w:cs="Times New Roman"/>
                <w:color w:val="000000" w:themeColor="text1"/>
                <w:sz w:val="24"/>
                <w:szCs w:val="24"/>
                <w:vertAlign w:val="superscript"/>
              </w:rPr>
              <w:t>[26]</w:t>
            </w:r>
            <w:r w:rsidR="00A133A8"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2015</w:t>
            </w:r>
          </w:p>
        </w:tc>
        <w:tc>
          <w:tcPr>
            <w:tcW w:w="992" w:type="dxa"/>
            <w:noWrap/>
            <w:hideMark/>
          </w:tcPr>
          <w:p w14:paraId="3CF739F3"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Brazil</w:t>
            </w:r>
          </w:p>
        </w:tc>
        <w:tc>
          <w:tcPr>
            <w:tcW w:w="724" w:type="dxa"/>
            <w:noWrap/>
            <w:hideMark/>
          </w:tcPr>
          <w:p w14:paraId="7376EE66"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p</w:t>
            </w:r>
          </w:p>
        </w:tc>
        <w:tc>
          <w:tcPr>
            <w:tcW w:w="1374" w:type="dxa"/>
            <w:noWrap/>
            <w:hideMark/>
          </w:tcPr>
          <w:p w14:paraId="34A4B811"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94/29</w:t>
            </w:r>
          </w:p>
        </w:tc>
        <w:tc>
          <w:tcPr>
            <w:tcW w:w="687" w:type="dxa"/>
            <w:noWrap/>
            <w:hideMark/>
          </w:tcPr>
          <w:p w14:paraId="2E362524"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54</w:t>
            </w:r>
          </w:p>
        </w:tc>
        <w:tc>
          <w:tcPr>
            <w:tcW w:w="1043" w:type="dxa"/>
            <w:noWrap/>
            <w:hideMark/>
          </w:tcPr>
          <w:p w14:paraId="6E3B9C0F"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123</w:t>
            </w:r>
          </w:p>
        </w:tc>
        <w:tc>
          <w:tcPr>
            <w:tcW w:w="1701" w:type="dxa"/>
            <w:noWrap/>
            <w:hideMark/>
          </w:tcPr>
          <w:p w14:paraId="7FDEDE50" w14:textId="77777777" w:rsidR="003B53F0" w:rsidRPr="00875ADC" w:rsidRDefault="003B53F0" w:rsidP="00875ADC">
            <w:pPr>
              <w:spacing w:line="360" w:lineRule="auto"/>
              <w:rPr>
                <w:rFonts w:ascii="Book Antiqua" w:eastAsia="DengXian" w:hAnsi="Book Antiqua" w:cs="Times New Roman"/>
                <w:b/>
                <w:bCs/>
                <w:noProof/>
                <w:color w:val="000000" w:themeColor="text1"/>
                <w:sz w:val="24"/>
                <w:szCs w:val="24"/>
              </w:rPr>
            </w:pPr>
            <w:r w:rsidRPr="00875ADC">
              <w:rPr>
                <w:rFonts w:ascii="Book Antiqua" w:hAnsi="Book Antiqua" w:cs="Times New Roman"/>
                <w:color w:val="000000" w:themeColor="text1"/>
                <w:sz w:val="24"/>
                <w:szCs w:val="24"/>
              </w:rPr>
              <w:t>in hospital</w:t>
            </w:r>
          </w:p>
        </w:tc>
        <w:tc>
          <w:tcPr>
            <w:tcW w:w="2207" w:type="dxa"/>
            <w:noWrap/>
            <w:hideMark/>
          </w:tcPr>
          <w:p w14:paraId="24038E70"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MELD, MELD-Na, MESO</w:t>
            </w:r>
          </w:p>
        </w:tc>
        <w:tc>
          <w:tcPr>
            <w:tcW w:w="3163" w:type="dxa"/>
          </w:tcPr>
          <w:p w14:paraId="377C1D67"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HBV, HCV, Alcohol, Cryptogenic, Other</w:t>
            </w:r>
          </w:p>
        </w:tc>
      </w:tr>
      <w:tr w:rsidR="007A0AF4" w:rsidRPr="00875ADC" w14:paraId="577E3D12" w14:textId="77777777" w:rsidTr="00E36EE0">
        <w:trPr>
          <w:trHeight w:val="395"/>
        </w:trPr>
        <w:tc>
          <w:tcPr>
            <w:tcW w:w="2018" w:type="dxa"/>
            <w:noWrap/>
            <w:hideMark/>
          </w:tcPr>
          <w:p w14:paraId="7C3FDD72" w14:textId="17A165CF"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Suk</w:t>
            </w:r>
            <w:r w:rsidR="0049005A" w:rsidRPr="00875ADC">
              <w:rPr>
                <w:rFonts w:ascii="Book Antiqua" w:hAnsi="Book Antiqua" w:cs="Times New Roman"/>
                <w:i/>
                <w:color w:val="000000" w:themeColor="text1"/>
                <w:sz w:val="24"/>
                <w:szCs w:val="24"/>
              </w:rPr>
              <w:t xml:space="preserve"> et al</w:t>
            </w:r>
            <w:r w:rsidR="0049005A" w:rsidRPr="00875ADC">
              <w:rPr>
                <w:rFonts w:ascii="Book Antiqua" w:hAnsi="Book Antiqua" w:cs="Times New Roman"/>
                <w:color w:val="000000" w:themeColor="text1"/>
                <w:sz w:val="24"/>
                <w:szCs w:val="24"/>
                <w:vertAlign w:val="superscript"/>
              </w:rPr>
              <w:t>[27]</w:t>
            </w:r>
            <w:r w:rsidR="0049005A"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2012</w:t>
            </w:r>
          </w:p>
        </w:tc>
        <w:tc>
          <w:tcPr>
            <w:tcW w:w="992" w:type="dxa"/>
            <w:noWrap/>
            <w:hideMark/>
          </w:tcPr>
          <w:p w14:paraId="391F64D6"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Korea</w:t>
            </w:r>
          </w:p>
        </w:tc>
        <w:tc>
          <w:tcPr>
            <w:tcW w:w="724" w:type="dxa"/>
            <w:noWrap/>
            <w:hideMark/>
          </w:tcPr>
          <w:p w14:paraId="046C3A7D"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p</w:t>
            </w:r>
          </w:p>
        </w:tc>
        <w:tc>
          <w:tcPr>
            <w:tcW w:w="1374" w:type="dxa"/>
            <w:noWrap/>
            <w:hideMark/>
          </w:tcPr>
          <w:p w14:paraId="470C9198"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46/11</w:t>
            </w:r>
          </w:p>
        </w:tc>
        <w:tc>
          <w:tcPr>
            <w:tcW w:w="687" w:type="dxa"/>
            <w:noWrap/>
            <w:hideMark/>
          </w:tcPr>
          <w:p w14:paraId="483A594C"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48</w:t>
            </w:r>
          </w:p>
        </w:tc>
        <w:tc>
          <w:tcPr>
            <w:tcW w:w="1043" w:type="dxa"/>
            <w:noWrap/>
            <w:hideMark/>
          </w:tcPr>
          <w:p w14:paraId="018093BA"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57</w:t>
            </w:r>
          </w:p>
        </w:tc>
        <w:tc>
          <w:tcPr>
            <w:tcW w:w="1701" w:type="dxa"/>
            <w:noWrap/>
            <w:hideMark/>
          </w:tcPr>
          <w:p w14:paraId="3CAFF540" w14:textId="39F5862C"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36</w:t>
            </w:r>
            <w:r w:rsidR="002541D2" w:rsidRPr="00875ADC">
              <w:rPr>
                <w:rFonts w:ascii="Book Antiqua" w:hAnsi="Book Antiqua" w:cs="Times New Roman"/>
                <w:color w:val="000000" w:themeColor="text1"/>
                <w:sz w:val="24"/>
                <w:szCs w:val="24"/>
              </w:rPr>
              <w:t xml:space="preserve"> </w:t>
            </w:r>
            <w:proofErr w:type="spellStart"/>
            <w:r w:rsidR="002541D2" w:rsidRPr="00875ADC">
              <w:rPr>
                <w:rFonts w:ascii="Book Antiqua" w:hAnsi="Book Antiqua" w:cs="Times New Roman"/>
                <w:color w:val="000000" w:themeColor="text1"/>
                <w:sz w:val="24"/>
                <w:szCs w:val="24"/>
              </w:rPr>
              <w:t>mo</w:t>
            </w:r>
            <w:proofErr w:type="spellEnd"/>
          </w:p>
        </w:tc>
        <w:tc>
          <w:tcPr>
            <w:tcW w:w="2207" w:type="dxa"/>
            <w:noWrap/>
            <w:hideMark/>
          </w:tcPr>
          <w:p w14:paraId="4560784F"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MELD, MELD-Na</w:t>
            </w:r>
          </w:p>
        </w:tc>
        <w:tc>
          <w:tcPr>
            <w:tcW w:w="3163" w:type="dxa"/>
          </w:tcPr>
          <w:p w14:paraId="20F44EC2"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Alcohol, viral, </w:t>
            </w:r>
            <w:proofErr w:type="spellStart"/>
            <w:r w:rsidRPr="00875ADC">
              <w:rPr>
                <w:rFonts w:ascii="Book Antiqua" w:hAnsi="Book Antiqua" w:cs="Times New Roman"/>
                <w:color w:val="000000" w:themeColor="text1"/>
                <w:sz w:val="24"/>
                <w:szCs w:val="24"/>
              </w:rPr>
              <w:t>Alcohol+viral</w:t>
            </w:r>
            <w:proofErr w:type="spellEnd"/>
          </w:p>
        </w:tc>
      </w:tr>
      <w:tr w:rsidR="007A0AF4" w:rsidRPr="00875ADC" w14:paraId="2AB95AD5" w14:textId="77777777" w:rsidTr="00E36EE0">
        <w:trPr>
          <w:trHeight w:val="345"/>
        </w:trPr>
        <w:tc>
          <w:tcPr>
            <w:tcW w:w="2018" w:type="dxa"/>
            <w:noWrap/>
            <w:hideMark/>
          </w:tcPr>
          <w:p w14:paraId="20F9B827" w14:textId="5444D788"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Li</w:t>
            </w:r>
            <w:r w:rsidR="007F46B3" w:rsidRPr="00875ADC">
              <w:rPr>
                <w:rFonts w:ascii="Book Antiqua" w:hAnsi="Book Antiqua" w:cs="Times New Roman"/>
                <w:i/>
                <w:color w:val="000000" w:themeColor="text1"/>
                <w:sz w:val="24"/>
                <w:szCs w:val="24"/>
              </w:rPr>
              <w:t xml:space="preserve"> et al</w:t>
            </w:r>
            <w:r w:rsidR="007F46B3" w:rsidRPr="00875ADC">
              <w:rPr>
                <w:rFonts w:ascii="Book Antiqua" w:hAnsi="Book Antiqua" w:cs="Times New Roman"/>
                <w:color w:val="000000" w:themeColor="text1"/>
                <w:sz w:val="24"/>
                <w:szCs w:val="24"/>
                <w:vertAlign w:val="superscript"/>
              </w:rPr>
              <w:t>[28]</w:t>
            </w:r>
            <w:r w:rsidR="007F46B3"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2012</w:t>
            </w:r>
          </w:p>
        </w:tc>
        <w:tc>
          <w:tcPr>
            <w:tcW w:w="992" w:type="dxa"/>
            <w:noWrap/>
            <w:hideMark/>
          </w:tcPr>
          <w:p w14:paraId="271A7720"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china</w:t>
            </w:r>
          </w:p>
        </w:tc>
        <w:tc>
          <w:tcPr>
            <w:tcW w:w="724" w:type="dxa"/>
            <w:noWrap/>
            <w:hideMark/>
          </w:tcPr>
          <w:p w14:paraId="3D58E0FD"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r</w:t>
            </w:r>
          </w:p>
        </w:tc>
        <w:tc>
          <w:tcPr>
            <w:tcW w:w="1374" w:type="dxa"/>
            <w:noWrap/>
            <w:hideMark/>
          </w:tcPr>
          <w:p w14:paraId="15BC2600"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133/79</w:t>
            </w:r>
          </w:p>
        </w:tc>
        <w:tc>
          <w:tcPr>
            <w:tcW w:w="687" w:type="dxa"/>
            <w:noWrap/>
            <w:hideMark/>
          </w:tcPr>
          <w:p w14:paraId="6E0A8A8A"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56</w:t>
            </w:r>
          </w:p>
        </w:tc>
        <w:tc>
          <w:tcPr>
            <w:tcW w:w="1043" w:type="dxa"/>
            <w:noWrap/>
            <w:hideMark/>
          </w:tcPr>
          <w:p w14:paraId="2571C758"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212</w:t>
            </w:r>
          </w:p>
        </w:tc>
        <w:tc>
          <w:tcPr>
            <w:tcW w:w="1701" w:type="dxa"/>
            <w:noWrap/>
            <w:hideMark/>
          </w:tcPr>
          <w:p w14:paraId="18F95483" w14:textId="173DD3DD"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 xml:space="preserve">3, 6, 12 </w:t>
            </w:r>
            <w:proofErr w:type="spellStart"/>
            <w:r w:rsidR="002541D2" w:rsidRPr="00875ADC">
              <w:rPr>
                <w:rFonts w:ascii="Book Antiqua" w:hAnsi="Book Antiqua" w:cs="Times New Roman"/>
                <w:color w:val="000000" w:themeColor="text1"/>
                <w:sz w:val="24"/>
                <w:szCs w:val="24"/>
              </w:rPr>
              <w:t>mo</w:t>
            </w:r>
            <w:proofErr w:type="spellEnd"/>
          </w:p>
        </w:tc>
        <w:tc>
          <w:tcPr>
            <w:tcW w:w="2207" w:type="dxa"/>
            <w:noWrap/>
            <w:hideMark/>
          </w:tcPr>
          <w:p w14:paraId="302BDB64"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MELD, MELD-Na, MESO</w:t>
            </w:r>
          </w:p>
        </w:tc>
        <w:tc>
          <w:tcPr>
            <w:tcW w:w="3163" w:type="dxa"/>
          </w:tcPr>
          <w:p w14:paraId="1D8C4ED7"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HBV, HCV, Alcohol, Primary biliary cirrhosis, Other</w:t>
            </w:r>
          </w:p>
        </w:tc>
      </w:tr>
      <w:tr w:rsidR="007A0AF4" w:rsidRPr="00875ADC" w14:paraId="49EFCB05" w14:textId="77777777" w:rsidTr="00E36EE0">
        <w:trPr>
          <w:trHeight w:val="345"/>
        </w:trPr>
        <w:tc>
          <w:tcPr>
            <w:tcW w:w="2018" w:type="dxa"/>
            <w:noWrap/>
            <w:hideMark/>
          </w:tcPr>
          <w:p w14:paraId="23DE7738" w14:textId="22E09C51"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Shaikh</w:t>
            </w:r>
            <w:r w:rsidR="005062A4" w:rsidRPr="00875ADC">
              <w:rPr>
                <w:rFonts w:ascii="Book Antiqua" w:hAnsi="Book Antiqua" w:cs="Times New Roman"/>
                <w:i/>
                <w:color w:val="000000" w:themeColor="text1"/>
                <w:sz w:val="24"/>
                <w:szCs w:val="24"/>
              </w:rPr>
              <w:t xml:space="preserve"> et al</w:t>
            </w:r>
            <w:r w:rsidR="005062A4" w:rsidRPr="00875ADC">
              <w:rPr>
                <w:rFonts w:ascii="Book Antiqua" w:hAnsi="Book Antiqua" w:cs="Times New Roman"/>
                <w:color w:val="000000" w:themeColor="text1"/>
                <w:sz w:val="24"/>
                <w:szCs w:val="24"/>
                <w:vertAlign w:val="superscript"/>
              </w:rPr>
              <w:t>[29]</w:t>
            </w:r>
            <w:r w:rsidR="005062A4"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2010</w:t>
            </w:r>
          </w:p>
        </w:tc>
        <w:tc>
          <w:tcPr>
            <w:tcW w:w="992" w:type="dxa"/>
            <w:noWrap/>
            <w:hideMark/>
          </w:tcPr>
          <w:p w14:paraId="28907104"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India</w:t>
            </w:r>
          </w:p>
        </w:tc>
        <w:tc>
          <w:tcPr>
            <w:tcW w:w="724" w:type="dxa"/>
            <w:noWrap/>
            <w:hideMark/>
          </w:tcPr>
          <w:p w14:paraId="484C7FD8"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p</w:t>
            </w:r>
          </w:p>
        </w:tc>
        <w:tc>
          <w:tcPr>
            <w:tcW w:w="1374" w:type="dxa"/>
            <w:noWrap/>
            <w:hideMark/>
          </w:tcPr>
          <w:p w14:paraId="39D14FB2"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72/38</w:t>
            </w:r>
          </w:p>
        </w:tc>
        <w:tc>
          <w:tcPr>
            <w:tcW w:w="687" w:type="dxa"/>
            <w:noWrap/>
            <w:hideMark/>
          </w:tcPr>
          <w:p w14:paraId="2DEB2B6B"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47</w:t>
            </w:r>
          </w:p>
        </w:tc>
        <w:tc>
          <w:tcPr>
            <w:tcW w:w="1043" w:type="dxa"/>
            <w:noWrap/>
            <w:hideMark/>
          </w:tcPr>
          <w:p w14:paraId="31ED73D9"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110</w:t>
            </w:r>
          </w:p>
        </w:tc>
        <w:tc>
          <w:tcPr>
            <w:tcW w:w="1701" w:type="dxa"/>
            <w:noWrap/>
            <w:hideMark/>
          </w:tcPr>
          <w:p w14:paraId="7D822CB6"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in hospital</w:t>
            </w:r>
          </w:p>
        </w:tc>
        <w:tc>
          <w:tcPr>
            <w:tcW w:w="2207" w:type="dxa"/>
            <w:noWrap/>
            <w:hideMark/>
          </w:tcPr>
          <w:p w14:paraId="05FA3D01"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MELD, CTP</w:t>
            </w:r>
          </w:p>
        </w:tc>
        <w:tc>
          <w:tcPr>
            <w:tcW w:w="3163" w:type="dxa"/>
          </w:tcPr>
          <w:p w14:paraId="6C02FEA4"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HBV, HCV</w:t>
            </w:r>
          </w:p>
        </w:tc>
      </w:tr>
      <w:tr w:rsidR="007A0AF4" w:rsidRPr="00875ADC" w14:paraId="3AC550C4" w14:textId="77777777" w:rsidTr="00E36EE0">
        <w:trPr>
          <w:trHeight w:val="345"/>
        </w:trPr>
        <w:tc>
          <w:tcPr>
            <w:tcW w:w="2018" w:type="dxa"/>
            <w:noWrap/>
            <w:hideMark/>
          </w:tcPr>
          <w:p w14:paraId="0F4C58F5" w14:textId="262FC7B8" w:rsidR="003B53F0" w:rsidRPr="00875ADC" w:rsidRDefault="003B53F0" w:rsidP="00875ADC">
            <w:pPr>
              <w:spacing w:line="360" w:lineRule="auto"/>
              <w:rPr>
                <w:rFonts w:ascii="Book Antiqua" w:hAnsi="Book Antiqua" w:cs="Times New Roman"/>
                <w:color w:val="000000" w:themeColor="text1"/>
                <w:sz w:val="24"/>
                <w:szCs w:val="24"/>
              </w:rPr>
            </w:pPr>
            <w:proofErr w:type="spellStart"/>
            <w:r w:rsidRPr="00875ADC">
              <w:rPr>
                <w:rFonts w:ascii="Book Antiqua" w:hAnsi="Book Antiqua" w:cs="Times New Roman"/>
                <w:color w:val="000000" w:themeColor="text1"/>
                <w:sz w:val="24"/>
                <w:szCs w:val="24"/>
              </w:rPr>
              <w:t>Boursier</w:t>
            </w:r>
            <w:proofErr w:type="spellEnd"/>
            <w:r w:rsidR="005062A4" w:rsidRPr="00875ADC">
              <w:rPr>
                <w:rFonts w:ascii="Book Antiqua" w:hAnsi="Book Antiqua" w:cs="Times New Roman"/>
                <w:i/>
                <w:color w:val="000000" w:themeColor="text1"/>
                <w:sz w:val="24"/>
                <w:szCs w:val="24"/>
              </w:rPr>
              <w:t xml:space="preserve"> et al</w:t>
            </w:r>
            <w:r w:rsidR="005062A4" w:rsidRPr="00875ADC">
              <w:rPr>
                <w:rFonts w:ascii="Book Antiqua" w:hAnsi="Book Antiqua" w:cs="Times New Roman"/>
                <w:color w:val="000000" w:themeColor="text1"/>
                <w:sz w:val="24"/>
                <w:szCs w:val="24"/>
                <w:vertAlign w:val="superscript"/>
              </w:rPr>
              <w:t>[30]</w:t>
            </w:r>
            <w:r w:rsidR="005062A4"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2009</w:t>
            </w:r>
          </w:p>
        </w:tc>
        <w:tc>
          <w:tcPr>
            <w:tcW w:w="992" w:type="dxa"/>
            <w:noWrap/>
            <w:hideMark/>
          </w:tcPr>
          <w:p w14:paraId="7EFD762F"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France</w:t>
            </w:r>
          </w:p>
        </w:tc>
        <w:tc>
          <w:tcPr>
            <w:tcW w:w="724" w:type="dxa"/>
            <w:noWrap/>
            <w:hideMark/>
          </w:tcPr>
          <w:p w14:paraId="5CABD857"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p</w:t>
            </w:r>
          </w:p>
        </w:tc>
        <w:tc>
          <w:tcPr>
            <w:tcW w:w="1374" w:type="dxa"/>
            <w:noWrap/>
            <w:hideMark/>
          </w:tcPr>
          <w:p w14:paraId="479777C4"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93/61</w:t>
            </w:r>
          </w:p>
        </w:tc>
        <w:tc>
          <w:tcPr>
            <w:tcW w:w="687" w:type="dxa"/>
            <w:noWrap/>
            <w:hideMark/>
          </w:tcPr>
          <w:p w14:paraId="18DA8534"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59</w:t>
            </w:r>
          </w:p>
        </w:tc>
        <w:tc>
          <w:tcPr>
            <w:tcW w:w="1043" w:type="dxa"/>
            <w:noWrap/>
            <w:hideMark/>
          </w:tcPr>
          <w:p w14:paraId="1234DE0E"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154</w:t>
            </w:r>
          </w:p>
        </w:tc>
        <w:tc>
          <w:tcPr>
            <w:tcW w:w="1701" w:type="dxa"/>
            <w:noWrap/>
            <w:hideMark/>
          </w:tcPr>
          <w:p w14:paraId="1137817A" w14:textId="0F49A4A4"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6 </w:t>
            </w:r>
            <w:proofErr w:type="spellStart"/>
            <w:r w:rsidR="002541D2" w:rsidRPr="00875ADC">
              <w:rPr>
                <w:rFonts w:ascii="Book Antiqua" w:hAnsi="Book Antiqua" w:cs="Times New Roman"/>
                <w:color w:val="000000" w:themeColor="text1"/>
                <w:sz w:val="24"/>
                <w:szCs w:val="24"/>
              </w:rPr>
              <w:t>mo</w:t>
            </w:r>
            <w:proofErr w:type="spellEnd"/>
          </w:p>
        </w:tc>
        <w:tc>
          <w:tcPr>
            <w:tcW w:w="2207" w:type="dxa"/>
            <w:noWrap/>
            <w:hideMark/>
          </w:tcPr>
          <w:p w14:paraId="196ED640"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CTP, MELD, MELD-Na</w:t>
            </w:r>
          </w:p>
        </w:tc>
        <w:tc>
          <w:tcPr>
            <w:tcW w:w="3163" w:type="dxa"/>
          </w:tcPr>
          <w:p w14:paraId="4C1E202E"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Alcohol, Viral, Others</w:t>
            </w:r>
          </w:p>
        </w:tc>
      </w:tr>
      <w:tr w:rsidR="007A0AF4" w:rsidRPr="00875ADC" w14:paraId="1229D06A" w14:textId="77777777" w:rsidTr="00E36EE0">
        <w:trPr>
          <w:trHeight w:val="345"/>
        </w:trPr>
        <w:tc>
          <w:tcPr>
            <w:tcW w:w="2018" w:type="dxa"/>
            <w:noWrap/>
            <w:hideMark/>
          </w:tcPr>
          <w:p w14:paraId="3EB830B1" w14:textId="095040AD"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Hyun</w:t>
            </w:r>
            <w:r w:rsidR="00707977" w:rsidRPr="00875ADC">
              <w:rPr>
                <w:rFonts w:ascii="Book Antiqua" w:hAnsi="Book Antiqua" w:cs="Times New Roman"/>
                <w:i/>
                <w:color w:val="000000" w:themeColor="text1"/>
                <w:sz w:val="24"/>
                <w:szCs w:val="24"/>
              </w:rPr>
              <w:t xml:space="preserve"> et al</w:t>
            </w:r>
            <w:r w:rsidR="00707977" w:rsidRPr="00875ADC">
              <w:rPr>
                <w:rFonts w:ascii="Book Antiqua" w:hAnsi="Book Antiqua" w:cs="Times New Roman"/>
                <w:color w:val="000000" w:themeColor="text1"/>
                <w:sz w:val="24"/>
                <w:szCs w:val="24"/>
                <w:vertAlign w:val="superscript"/>
              </w:rPr>
              <w:t>[31]</w:t>
            </w:r>
            <w:r w:rsidR="00707977"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2012</w:t>
            </w:r>
          </w:p>
        </w:tc>
        <w:tc>
          <w:tcPr>
            <w:tcW w:w="992" w:type="dxa"/>
            <w:noWrap/>
            <w:hideMark/>
          </w:tcPr>
          <w:p w14:paraId="3B30C6B3"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Korea</w:t>
            </w:r>
          </w:p>
        </w:tc>
        <w:tc>
          <w:tcPr>
            <w:tcW w:w="724" w:type="dxa"/>
            <w:noWrap/>
            <w:hideMark/>
          </w:tcPr>
          <w:p w14:paraId="5943970B"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r</w:t>
            </w:r>
          </w:p>
        </w:tc>
        <w:tc>
          <w:tcPr>
            <w:tcW w:w="1374" w:type="dxa"/>
            <w:noWrap/>
            <w:hideMark/>
          </w:tcPr>
          <w:p w14:paraId="11066EEB"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63/23</w:t>
            </w:r>
          </w:p>
        </w:tc>
        <w:tc>
          <w:tcPr>
            <w:tcW w:w="687" w:type="dxa"/>
            <w:noWrap/>
            <w:hideMark/>
          </w:tcPr>
          <w:p w14:paraId="3ED9F2C1"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54</w:t>
            </w:r>
          </w:p>
        </w:tc>
        <w:tc>
          <w:tcPr>
            <w:tcW w:w="1043" w:type="dxa"/>
            <w:noWrap/>
            <w:hideMark/>
          </w:tcPr>
          <w:p w14:paraId="4A42B798"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83</w:t>
            </w:r>
          </w:p>
        </w:tc>
        <w:tc>
          <w:tcPr>
            <w:tcW w:w="1701" w:type="dxa"/>
            <w:noWrap/>
            <w:hideMark/>
          </w:tcPr>
          <w:p w14:paraId="7C8A281E" w14:textId="63AD6D5E"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6 </w:t>
            </w:r>
            <w:proofErr w:type="spellStart"/>
            <w:r w:rsidR="002541D2" w:rsidRPr="00875ADC">
              <w:rPr>
                <w:rFonts w:ascii="Book Antiqua" w:hAnsi="Book Antiqua" w:cs="Times New Roman"/>
                <w:color w:val="000000" w:themeColor="text1"/>
                <w:sz w:val="24"/>
                <w:szCs w:val="24"/>
              </w:rPr>
              <w:t>mo</w:t>
            </w:r>
            <w:proofErr w:type="spellEnd"/>
          </w:p>
        </w:tc>
        <w:tc>
          <w:tcPr>
            <w:tcW w:w="2207" w:type="dxa"/>
            <w:noWrap/>
            <w:hideMark/>
          </w:tcPr>
          <w:p w14:paraId="5B32084C"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CTP</w:t>
            </w:r>
          </w:p>
        </w:tc>
        <w:tc>
          <w:tcPr>
            <w:tcW w:w="3163" w:type="dxa"/>
          </w:tcPr>
          <w:p w14:paraId="29754020"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HBV</w:t>
            </w:r>
          </w:p>
        </w:tc>
      </w:tr>
      <w:tr w:rsidR="007A0AF4" w:rsidRPr="00875ADC" w14:paraId="49CB5AA2" w14:textId="77777777" w:rsidTr="00E36EE0">
        <w:trPr>
          <w:trHeight w:val="411"/>
        </w:trPr>
        <w:tc>
          <w:tcPr>
            <w:tcW w:w="2018" w:type="dxa"/>
            <w:noWrap/>
            <w:hideMark/>
          </w:tcPr>
          <w:p w14:paraId="692D1C3E" w14:textId="31610AC4"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Peng</w:t>
            </w:r>
            <w:r w:rsidR="00E36EE0" w:rsidRPr="00875ADC">
              <w:rPr>
                <w:rFonts w:ascii="Book Antiqua" w:hAnsi="Book Antiqua" w:cs="Times New Roman"/>
                <w:i/>
                <w:color w:val="000000" w:themeColor="text1"/>
                <w:sz w:val="24"/>
                <w:szCs w:val="24"/>
              </w:rPr>
              <w:t xml:space="preserve"> et al</w:t>
            </w:r>
            <w:r w:rsidR="00E36EE0" w:rsidRPr="00875ADC">
              <w:rPr>
                <w:rFonts w:ascii="Book Antiqua" w:hAnsi="Book Antiqua" w:cs="Times New Roman"/>
                <w:color w:val="000000" w:themeColor="text1"/>
                <w:sz w:val="24"/>
                <w:szCs w:val="24"/>
                <w:vertAlign w:val="superscript"/>
              </w:rPr>
              <w:t>[32]</w:t>
            </w:r>
            <w:r w:rsidR="00E36EE0"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2015</w:t>
            </w:r>
          </w:p>
        </w:tc>
        <w:tc>
          <w:tcPr>
            <w:tcW w:w="992" w:type="dxa"/>
            <w:noWrap/>
            <w:hideMark/>
          </w:tcPr>
          <w:p w14:paraId="02A15709"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China</w:t>
            </w:r>
          </w:p>
        </w:tc>
        <w:tc>
          <w:tcPr>
            <w:tcW w:w="724" w:type="dxa"/>
            <w:noWrap/>
            <w:hideMark/>
          </w:tcPr>
          <w:p w14:paraId="0294A5F3"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r</w:t>
            </w:r>
          </w:p>
        </w:tc>
        <w:tc>
          <w:tcPr>
            <w:tcW w:w="1374" w:type="dxa"/>
            <w:noWrap/>
            <w:hideMark/>
          </w:tcPr>
          <w:p w14:paraId="1BAF1F2B"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94/51</w:t>
            </w:r>
          </w:p>
        </w:tc>
        <w:tc>
          <w:tcPr>
            <w:tcW w:w="687" w:type="dxa"/>
            <w:noWrap/>
            <w:hideMark/>
          </w:tcPr>
          <w:p w14:paraId="284B6E76"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57</w:t>
            </w:r>
          </w:p>
        </w:tc>
        <w:tc>
          <w:tcPr>
            <w:tcW w:w="1043" w:type="dxa"/>
            <w:noWrap/>
            <w:hideMark/>
          </w:tcPr>
          <w:p w14:paraId="70D97FC1"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145</w:t>
            </w:r>
          </w:p>
        </w:tc>
        <w:tc>
          <w:tcPr>
            <w:tcW w:w="1701" w:type="dxa"/>
            <w:noWrap/>
            <w:hideMark/>
          </w:tcPr>
          <w:p w14:paraId="6306F59D"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in hospital</w:t>
            </w:r>
          </w:p>
        </w:tc>
        <w:tc>
          <w:tcPr>
            <w:tcW w:w="2207" w:type="dxa"/>
            <w:noWrap/>
            <w:hideMark/>
          </w:tcPr>
          <w:p w14:paraId="1D097475"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MELD, CTP</w:t>
            </w:r>
          </w:p>
        </w:tc>
        <w:tc>
          <w:tcPr>
            <w:tcW w:w="3163" w:type="dxa"/>
          </w:tcPr>
          <w:p w14:paraId="0EC57FFA"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HBV, HCV, Alcohol, unknown, others</w:t>
            </w:r>
          </w:p>
        </w:tc>
      </w:tr>
      <w:tr w:rsidR="007A0AF4" w:rsidRPr="00875ADC" w14:paraId="1639061B" w14:textId="77777777" w:rsidTr="00E36EE0">
        <w:trPr>
          <w:trHeight w:val="345"/>
        </w:trPr>
        <w:tc>
          <w:tcPr>
            <w:tcW w:w="2018" w:type="dxa"/>
            <w:noWrap/>
            <w:hideMark/>
          </w:tcPr>
          <w:p w14:paraId="1960D744" w14:textId="3BD07B67" w:rsidR="003B53F0" w:rsidRPr="00875ADC" w:rsidRDefault="003B53F0" w:rsidP="00875ADC">
            <w:pPr>
              <w:spacing w:line="360" w:lineRule="auto"/>
              <w:rPr>
                <w:rFonts w:ascii="Book Antiqua" w:hAnsi="Book Antiqua" w:cs="Times New Roman"/>
                <w:color w:val="000000" w:themeColor="text1"/>
                <w:sz w:val="24"/>
                <w:szCs w:val="24"/>
              </w:rPr>
            </w:pPr>
            <w:proofErr w:type="spellStart"/>
            <w:r w:rsidRPr="00875ADC">
              <w:rPr>
                <w:rFonts w:ascii="Book Antiqua" w:hAnsi="Book Antiqua" w:cs="Times New Roman"/>
                <w:color w:val="000000" w:themeColor="text1"/>
                <w:sz w:val="24"/>
                <w:szCs w:val="24"/>
              </w:rPr>
              <w:t>Sempere</w:t>
            </w:r>
            <w:proofErr w:type="spellEnd"/>
            <w:r w:rsidR="00E36EE0" w:rsidRPr="00875ADC">
              <w:rPr>
                <w:rFonts w:ascii="Book Antiqua" w:hAnsi="Book Antiqua" w:cs="Times New Roman"/>
                <w:i/>
                <w:color w:val="000000" w:themeColor="text1"/>
                <w:sz w:val="24"/>
                <w:szCs w:val="24"/>
              </w:rPr>
              <w:t xml:space="preserve"> et al</w:t>
            </w:r>
            <w:r w:rsidR="00E36EE0" w:rsidRPr="00875ADC">
              <w:rPr>
                <w:rFonts w:ascii="Book Antiqua" w:hAnsi="Book Antiqua" w:cs="Times New Roman"/>
                <w:color w:val="000000" w:themeColor="text1"/>
                <w:sz w:val="24"/>
                <w:szCs w:val="24"/>
                <w:vertAlign w:val="superscript"/>
              </w:rPr>
              <w:t>[33]</w:t>
            </w:r>
            <w:r w:rsidR="00E36EE0"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2009</w:t>
            </w:r>
          </w:p>
        </w:tc>
        <w:tc>
          <w:tcPr>
            <w:tcW w:w="992" w:type="dxa"/>
            <w:noWrap/>
            <w:hideMark/>
          </w:tcPr>
          <w:p w14:paraId="332EFA16"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Spain</w:t>
            </w:r>
          </w:p>
        </w:tc>
        <w:tc>
          <w:tcPr>
            <w:tcW w:w="724" w:type="dxa"/>
            <w:noWrap/>
            <w:hideMark/>
          </w:tcPr>
          <w:p w14:paraId="2C3CE22E"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r</w:t>
            </w:r>
          </w:p>
        </w:tc>
        <w:tc>
          <w:tcPr>
            <w:tcW w:w="1374" w:type="dxa"/>
            <w:noWrap/>
            <w:hideMark/>
          </w:tcPr>
          <w:p w14:paraId="36BDBD6D"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142/59</w:t>
            </w:r>
          </w:p>
        </w:tc>
        <w:tc>
          <w:tcPr>
            <w:tcW w:w="687" w:type="dxa"/>
            <w:noWrap/>
            <w:hideMark/>
          </w:tcPr>
          <w:p w14:paraId="2818D9B6"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59</w:t>
            </w:r>
          </w:p>
        </w:tc>
        <w:tc>
          <w:tcPr>
            <w:tcW w:w="1043" w:type="dxa"/>
            <w:noWrap/>
            <w:hideMark/>
          </w:tcPr>
          <w:p w14:paraId="5C64F029"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201</w:t>
            </w:r>
          </w:p>
        </w:tc>
        <w:tc>
          <w:tcPr>
            <w:tcW w:w="1701" w:type="dxa"/>
            <w:noWrap/>
            <w:hideMark/>
          </w:tcPr>
          <w:p w14:paraId="275E34F4" w14:textId="37FF996B"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1.5, 3, 12, 36</w:t>
            </w:r>
            <w:r w:rsidR="002541D2" w:rsidRPr="00875ADC">
              <w:rPr>
                <w:rFonts w:ascii="Book Antiqua" w:hAnsi="Book Antiqua" w:cs="Times New Roman"/>
                <w:color w:val="000000" w:themeColor="text1"/>
                <w:sz w:val="24"/>
                <w:szCs w:val="24"/>
              </w:rPr>
              <w:t xml:space="preserve"> </w:t>
            </w:r>
            <w:proofErr w:type="spellStart"/>
            <w:r w:rsidR="002541D2" w:rsidRPr="00875ADC">
              <w:rPr>
                <w:rFonts w:ascii="Book Antiqua" w:hAnsi="Book Antiqua" w:cs="Times New Roman"/>
                <w:color w:val="000000" w:themeColor="text1"/>
                <w:sz w:val="24"/>
                <w:szCs w:val="24"/>
              </w:rPr>
              <w:t>mo</w:t>
            </w:r>
            <w:proofErr w:type="spellEnd"/>
          </w:p>
        </w:tc>
        <w:tc>
          <w:tcPr>
            <w:tcW w:w="2207" w:type="dxa"/>
            <w:noWrap/>
            <w:hideMark/>
          </w:tcPr>
          <w:p w14:paraId="6422493C"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MELD, CTP</w:t>
            </w:r>
          </w:p>
        </w:tc>
        <w:tc>
          <w:tcPr>
            <w:tcW w:w="3163" w:type="dxa"/>
          </w:tcPr>
          <w:p w14:paraId="12605F69" w14:textId="77777777" w:rsidR="003B53F0"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Alcohol, Viral, Others</w:t>
            </w:r>
          </w:p>
        </w:tc>
      </w:tr>
      <w:tr w:rsidR="007A0AF4" w:rsidRPr="00875ADC" w14:paraId="1D1BCF63" w14:textId="77777777" w:rsidTr="00E36EE0">
        <w:trPr>
          <w:trHeight w:val="345"/>
        </w:trPr>
        <w:tc>
          <w:tcPr>
            <w:tcW w:w="2018" w:type="dxa"/>
            <w:noWrap/>
            <w:hideMark/>
          </w:tcPr>
          <w:p w14:paraId="24ABEDD0" w14:textId="3C4187EA"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lastRenderedPageBreak/>
              <w:t>Teng</w:t>
            </w:r>
            <w:r w:rsidR="00E36EE0" w:rsidRPr="00875ADC">
              <w:rPr>
                <w:rFonts w:ascii="Book Antiqua" w:hAnsi="Book Antiqua" w:cs="Times New Roman"/>
                <w:i/>
                <w:color w:val="000000" w:themeColor="text1"/>
                <w:sz w:val="24"/>
                <w:szCs w:val="24"/>
              </w:rPr>
              <w:t xml:space="preserve"> et al</w:t>
            </w:r>
            <w:r w:rsidR="00E36EE0" w:rsidRPr="00875ADC">
              <w:rPr>
                <w:rFonts w:ascii="Book Antiqua" w:hAnsi="Book Antiqua" w:cs="Times New Roman"/>
                <w:color w:val="000000" w:themeColor="text1"/>
                <w:sz w:val="24"/>
                <w:szCs w:val="24"/>
                <w:vertAlign w:val="superscript"/>
              </w:rPr>
              <w:t>[34]</w:t>
            </w:r>
            <w:r w:rsidR="00E36EE0"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2014</w:t>
            </w:r>
          </w:p>
        </w:tc>
        <w:tc>
          <w:tcPr>
            <w:tcW w:w="992" w:type="dxa"/>
            <w:noWrap/>
            <w:hideMark/>
          </w:tcPr>
          <w:p w14:paraId="72CEFA49"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China</w:t>
            </w:r>
          </w:p>
        </w:tc>
        <w:tc>
          <w:tcPr>
            <w:tcW w:w="724" w:type="dxa"/>
            <w:noWrap/>
            <w:hideMark/>
          </w:tcPr>
          <w:p w14:paraId="0964A56E"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r</w:t>
            </w:r>
          </w:p>
        </w:tc>
        <w:tc>
          <w:tcPr>
            <w:tcW w:w="1374" w:type="dxa"/>
            <w:noWrap/>
            <w:hideMark/>
          </w:tcPr>
          <w:p w14:paraId="752B1771"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110/22</w:t>
            </w:r>
          </w:p>
        </w:tc>
        <w:tc>
          <w:tcPr>
            <w:tcW w:w="687" w:type="dxa"/>
            <w:noWrap/>
            <w:hideMark/>
          </w:tcPr>
          <w:p w14:paraId="112F49E2"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51</w:t>
            </w:r>
          </w:p>
        </w:tc>
        <w:tc>
          <w:tcPr>
            <w:tcW w:w="1043" w:type="dxa"/>
            <w:noWrap/>
            <w:hideMark/>
          </w:tcPr>
          <w:p w14:paraId="5E321215"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132</w:t>
            </w:r>
          </w:p>
        </w:tc>
        <w:tc>
          <w:tcPr>
            <w:tcW w:w="1701" w:type="dxa"/>
            <w:noWrap/>
            <w:hideMark/>
          </w:tcPr>
          <w:p w14:paraId="41EC8532" w14:textId="6BDC9094"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 xml:space="preserve">1.5 </w:t>
            </w:r>
            <w:proofErr w:type="spellStart"/>
            <w:r w:rsidR="002541D2" w:rsidRPr="00875ADC">
              <w:rPr>
                <w:rFonts w:ascii="Book Antiqua" w:hAnsi="Book Antiqua" w:cs="Times New Roman"/>
                <w:color w:val="000000" w:themeColor="text1"/>
                <w:sz w:val="24"/>
                <w:szCs w:val="24"/>
              </w:rPr>
              <w:t>mo</w:t>
            </w:r>
            <w:proofErr w:type="spellEnd"/>
          </w:p>
        </w:tc>
        <w:tc>
          <w:tcPr>
            <w:tcW w:w="2207" w:type="dxa"/>
            <w:noWrap/>
            <w:hideMark/>
          </w:tcPr>
          <w:p w14:paraId="29BEB9A4"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MELD, CTP</w:t>
            </w:r>
          </w:p>
        </w:tc>
        <w:tc>
          <w:tcPr>
            <w:tcW w:w="3163" w:type="dxa"/>
          </w:tcPr>
          <w:p w14:paraId="14E48054"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 xml:space="preserve">Alcohol, HBV, HCV, </w:t>
            </w:r>
          </w:p>
        </w:tc>
      </w:tr>
      <w:tr w:rsidR="007A0AF4" w:rsidRPr="00875ADC" w14:paraId="040D60BD" w14:textId="77777777" w:rsidTr="00E36EE0">
        <w:trPr>
          <w:trHeight w:val="345"/>
        </w:trPr>
        <w:tc>
          <w:tcPr>
            <w:tcW w:w="2018" w:type="dxa"/>
            <w:noWrap/>
            <w:hideMark/>
          </w:tcPr>
          <w:p w14:paraId="4EEFDDA2" w14:textId="7091C573"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Wang</w:t>
            </w:r>
            <w:r w:rsidR="00E36EE0" w:rsidRPr="00875ADC">
              <w:rPr>
                <w:rFonts w:ascii="Book Antiqua" w:hAnsi="Book Antiqua" w:cs="Times New Roman"/>
                <w:i/>
                <w:color w:val="000000" w:themeColor="text1"/>
                <w:sz w:val="24"/>
                <w:szCs w:val="24"/>
              </w:rPr>
              <w:t xml:space="preserve"> et al</w:t>
            </w:r>
            <w:r w:rsidR="00E36EE0" w:rsidRPr="00875ADC">
              <w:rPr>
                <w:rFonts w:ascii="Book Antiqua" w:hAnsi="Book Antiqua" w:cs="Times New Roman"/>
                <w:color w:val="000000" w:themeColor="text1"/>
                <w:sz w:val="24"/>
                <w:szCs w:val="24"/>
                <w:vertAlign w:val="superscript"/>
              </w:rPr>
              <w:t>[35]</w:t>
            </w:r>
            <w:r w:rsidR="00E36EE0" w:rsidRPr="00875ADC">
              <w:rPr>
                <w:rFonts w:ascii="Book Antiqua" w:hAnsi="Book Antiqua" w:cs="Times New Roman"/>
                <w:color w:val="000000" w:themeColor="text1"/>
                <w:sz w:val="24"/>
                <w:szCs w:val="24"/>
              </w:rPr>
              <w:t xml:space="preserve">, </w:t>
            </w:r>
            <w:r w:rsidRPr="00875ADC">
              <w:rPr>
                <w:rFonts w:ascii="Book Antiqua" w:hAnsi="Book Antiqua" w:cs="Times New Roman"/>
                <w:color w:val="000000" w:themeColor="text1"/>
                <w:sz w:val="24"/>
                <w:szCs w:val="24"/>
              </w:rPr>
              <w:t>2014</w:t>
            </w:r>
          </w:p>
        </w:tc>
        <w:tc>
          <w:tcPr>
            <w:tcW w:w="992" w:type="dxa"/>
            <w:noWrap/>
            <w:hideMark/>
          </w:tcPr>
          <w:p w14:paraId="6316736E"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China</w:t>
            </w:r>
          </w:p>
        </w:tc>
        <w:tc>
          <w:tcPr>
            <w:tcW w:w="724" w:type="dxa"/>
            <w:noWrap/>
            <w:hideMark/>
          </w:tcPr>
          <w:p w14:paraId="6F572C28"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p</w:t>
            </w:r>
          </w:p>
        </w:tc>
        <w:tc>
          <w:tcPr>
            <w:tcW w:w="1374" w:type="dxa"/>
            <w:noWrap/>
            <w:hideMark/>
          </w:tcPr>
          <w:p w14:paraId="7E45FBA1"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340/89</w:t>
            </w:r>
          </w:p>
        </w:tc>
        <w:tc>
          <w:tcPr>
            <w:tcW w:w="687" w:type="dxa"/>
            <w:noWrap/>
            <w:hideMark/>
          </w:tcPr>
          <w:p w14:paraId="5DD34E7E"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49</w:t>
            </w:r>
          </w:p>
        </w:tc>
        <w:tc>
          <w:tcPr>
            <w:tcW w:w="1043" w:type="dxa"/>
            <w:noWrap/>
            <w:hideMark/>
          </w:tcPr>
          <w:p w14:paraId="0E770D1F"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429</w:t>
            </w:r>
          </w:p>
        </w:tc>
        <w:tc>
          <w:tcPr>
            <w:tcW w:w="1701" w:type="dxa"/>
            <w:noWrap/>
            <w:hideMark/>
          </w:tcPr>
          <w:p w14:paraId="083F0D78" w14:textId="3E2D532C"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 xml:space="preserve">3, 12 </w:t>
            </w:r>
            <w:proofErr w:type="spellStart"/>
            <w:r w:rsidR="002541D2" w:rsidRPr="00875ADC">
              <w:rPr>
                <w:rFonts w:ascii="Book Antiqua" w:hAnsi="Book Antiqua" w:cs="Times New Roman"/>
                <w:color w:val="000000" w:themeColor="text1"/>
                <w:sz w:val="24"/>
                <w:szCs w:val="24"/>
              </w:rPr>
              <w:t>mo</w:t>
            </w:r>
            <w:proofErr w:type="spellEnd"/>
          </w:p>
        </w:tc>
        <w:tc>
          <w:tcPr>
            <w:tcW w:w="2207" w:type="dxa"/>
            <w:noWrap/>
            <w:hideMark/>
          </w:tcPr>
          <w:p w14:paraId="75F478B3"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CTP, MELD-, MELA-Na</w:t>
            </w:r>
          </w:p>
        </w:tc>
        <w:tc>
          <w:tcPr>
            <w:tcW w:w="3163" w:type="dxa"/>
          </w:tcPr>
          <w:p w14:paraId="3EC76F80" w14:textId="77777777" w:rsidR="003B53F0" w:rsidRPr="00875ADC" w:rsidRDefault="003B53F0" w:rsidP="00875ADC">
            <w:pPr>
              <w:spacing w:line="360" w:lineRule="auto"/>
              <w:rPr>
                <w:rFonts w:ascii="Book Antiqua" w:eastAsia="DengXian" w:hAnsi="Book Antiqua" w:cs="Times New Roman"/>
                <w:noProof/>
                <w:color w:val="000000" w:themeColor="text1"/>
                <w:sz w:val="24"/>
                <w:szCs w:val="24"/>
              </w:rPr>
            </w:pPr>
            <w:r w:rsidRPr="00875ADC">
              <w:rPr>
                <w:rFonts w:ascii="Book Antiqua" w:hAnsi="Book Antiqua" w:cs="Times New Roman"/>
                <w:color w:val="000000" w:themeColor="text1"/>
                <w:sz w:val="24"/>
                <w:szCs w:val="24"/>
              </w:rPr>
              <w:t>HCV, HBV, Alcohol, Biliary, Other</w:t>
            </w:r>
          </w:p>
        </w:tc>
      </w:tr>
    </w:tbl>
    <w:bookmarkEnd w:id="99"/>
    <w:p w14:paraId="0066CE88" w14:textId="725AEFFC" w:rsidR="008C57E6" w:rsidRPr="00875ADC" w:rsidRDefault="003B53F0" w:rsidP="00875ADC">
      <w:pPr>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 xml:space="preserve">p: </w:t>
      </w:r>
      <w:r w:rsidR="008C57E6" w:rsidRPr="00875ADC">
        <w:rPr>
          <w:rFonts w:ascii="Book Antiqua" w:hAnsi="Book Antiqua" w:cs="Times New Roman"/>
          <w:color w:val="000000" w:themeColor="text1"/>
          <w:sz w:val="24"/>
          <w:szCs w:val="24"/>
        </w:rPr>
        <w:t xml:space="preserve">Prospectively </w:t>
      </w:r>
      <w:r w:rsidRPr="00875ADC">
        <w:rPr>
          <w:rFonts w:ascii="Book Antiqua" w:hAnsi="Book Antiqua" w:cs="Times New Roman"/>
          <w:color w:val="000000" w:themeColor="text1"/>
          <w:sz w:val="24"/>
          <w:szCs w:val="24"/>
        </w:rPr>
        <w:t xml:space="preserve">study; r: </w:t>
      </w:r>
      <w:r w:rsidR="008C57E6" w:rsidRPr="00875ADC">
        <w:rPr>
          <w:rFonts w:ascii="Book Antiqua" w:hAnsi="Book Antiqua" w:cs="Times New Roman"/>
          <w:color w:val="000000" w:themeColor="text1"/>
          <w:sz w:val="24"/>
          <w:szCs w:val="24"/>
        </w:rPr>
        <w:t>Retrospectively study;</w:t>
      </w:r>
      <w:r w:rsidRPr="00875ADC">
        <w:rPr>
          <w:rFonts w:ascii="Book Antiqua" w:hAnsi="Book Antiqua" w:cs="Times New Roman"/>
          <w:color w:val="000000" w:themeColor="text1"/>
          <w:sz w:val="24"/>
          <w:szCs w:val="24"/>
        </w:rPr>
        <w:t xml:space="preserve"> </w:t>
      </w:r>
      <w:r w:rsidR="008C57E6" w:rsidRPr="00875ADC">
        <w:rPr>
          <w:rFonts w:ascii="Book Antiqua" w:hAnsi="Book Antiqua" w:cs="Times New Roman"/>
          <w:color w:val="000000" w:themeColor="text1"/>
          <w:sz w:val="24"/>
          <w:szCs w:val="24"/>
        </w:rPr>
        <w:t>CTP: Child–Turcotte–Pugh; MELD: Model for End-stage Liver Disease score; MESO: MELD to Serum Sodium ratio</w:t>
      </w:r>
      <w:r w:rsidR="001E4941" w:rsidRPr="00875ADC">
        <w:rPr>
          <w:rFonts w:ascii="Book Antiqua" w:hAnsi="Book Antiqua" w:cs="Times New Roman"/>
          <w:color w:val="000000" w:themeColor="text1"/>
          <w:sz w:val="24"/>
          <w:szCs w:val="24"/>
        </w:rPr>
        <w:t xml:space="preserve">; HBV: </w:t>
      </w:r>
      <w:r w:rsidR="00961104" w:rsidRPr="00875ADC">
        <w:rPr>
          <w:rFonts w:ascii="Book Antiqua" w:hAnsi="Book Antiqua" w:cs="Times New Roman"/>
          <w:color w:val="000000" w:themeColor="text1"/>
          <w:sz w:val="24"/>
          <w:szCs w:val="24"/>
        </w:rPr>
        <w:t xml:space="preserve">Hepatitis B virus; </w:t>
      </w:r>
      <w:r w:rsidR="001E4941" w:rsidRPr="00875ADC">
        <w:rPr>
          <w:rFonts w:ascii="Book Antiqua" w:hAnsi="Book Antiqua" w:cs="Times New Roman"/>
          <w:color w:val="000000" w:themeColor="text1"/>
          <w:sz w:val="24"/>
          <w:szCs w:val="24"/>
        </w:rPr>
        <w:t>HCV:</w:t>
      </w:r>
      <w:r w:rsidR="00961104" w:rsidRPr="00875ADC">
        <w:rPr>
          <w:rFonts w:ascii="Book Antiqua" w:hAnsi="Book Antiqua" w:cs="Times New Roman"/>
          <w:color w:val="000000" w:themeColor="text1"/>
          <w:sz w:val="24"/>
          <w:szCs w:val="24"/>
        </w:rPr>
        <w:t xml:space="preserve"> Hepatitis C virus; NAFLD:</w:t>
      </w:r>
      <w:r w:rsidR="003D1648" w:rsidRPr="00875ADC">
        <w:rPr>
          <w:rFonts w:ascii="Book Antiqua" w:hAnsi="Book Antiqua"/>
          <w:sz w:val="24"/>
          <w:szCs w:val="24"/>
        </w:rPr>
        <w:t xml:space="preserve"> </w:t>
      </w:r>
      <w:r w:rsidR="003D1648" w:rsidRPr="00875ADC">
        <w:rPr>
          <w:rFonts w:ascii="Book Antiqua" w:hAnsi="Book Antiqua" w:cs="Times New Roman"/>
          <w:color w:val="000000" w:themeColor="text1"/>
          <w:sz w:val="24"/>
          <w:szCs w:val="24"/>
        </w:rPr>
        <w:t>Nonalcoholic fatty liver disease.</w:t>
      </w:r>
    </w:p>
    <w:p w14:paraId="1044E0F8" w14:textId="77777777" w:rsidR="003B53F0" w:rsidRPr="00875ADC" w:rsidRDefault="003B53F0" w:rsidP="00875ADC">
      <w:pPr>
        <w:spacing w:line="360" w:lineRule="auto"/>
        <w:rPr>
          <w:rFonts w:ascii="Book Antiqua" w:hAnsi="Book Antiqua" w:cs="Times New Roman"/>
          <w:color w:val="000000" w:themeColor="text1"/>
          <w:sz w:val="24"/>
          <w:szCs w:val="24"/>
        </w:rPr>
      </w:pPr>
    </w:p>
    <w:p w14:paraId="3D774750" w14:textId="77777777" w:rsidR="003B53F0" w:rsidRPr="00875ADC" w:rsidRDefault="003B53F0" w:rsidP="00875ADC">
      <w:pPr>
        <w:widowControl/>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br w:type="page"/>
      </w:r>
    </w:p>
    <w:p w14:paraId="23F78AE7" w14:textId="77777777" w:rsidR="003B53F0" w:rsidRPr="00875ADC" w:rsidRDefault="003B53F0" w:rsidP="00875ADC">
      <w:pPr>
        <w:widowControl/>
        <w:spacing w:line="360" w:lineRule="auto"/>
        <w:rPr>
          <w:rFonts w:ascii="Book Antiqua" w:hAnsi="Book Antiqua" w:cs="Times New Roman"/>
          <w:color w:val="000000" w:themeColor="text1"/>
          <w:sz w:val="24"/>
          <w:szCs w:val="24"/>
        </w:rPr>
        <w:sectPr w:rsidR="003B53F0" w:rsidRPr="00875ADC" w:rsidSect="003B53F0">
          <w:pgSz w:w="16838" w:h="11906" w:orient="landscape"/>
          <w:pgMar w:top="1800" w:right="1440" w:bottom="1800" w:left="1440" w:header="851" w:footer="992" w:gutter="0"/>
          <w:cols w:space="425"/>
          <w:docGrid w:type="lines" w:linePitch="312"/>
        </w:sectPr>
      </w:pPr>
    </w:p>
    <w:p w14:paraId="04FEA75B" w14:textId="77777777" w:rsidR="003B53F0" w:rsidRPr="00875ADC" w:rsidRDefault="003B53F0" w:rsidP="00875ADC">
      <w:pPr>
        <w:spacing w:line="360" w:lineRule="auto"/>
        <w:rPr>
          <w:rFonts w:ascii="Book Antiqua" w:hAnsi="Book Antiqua" w:cs="Times New Roman"/>
          <w:b/>
          <w:noProof/>
          <w:color w:val="000000" w:themeColor="text1"/>
          <w:sz w:val="24"/>
          <w:szCs w:val="24"/>
        </w:rPr>
      </w:pPr>
      <w:bookmarkStart w:id="100" w:name="_Hlk519241721"/>
      <w:r w:rsidRPr="00875ADC">
        <w:rPr>
          <w:rFonts w:ascii="Book Antiqua" w:hAnsi="Book Antiqua" w:cs="Times New Roman"/>
          <w:b/>
          <w:noProof/>
          <w:color w:val="000000" w:themeColor="text1"/>
          <w:sz w:val="24"/>
          <w:szCs w:val="24"/>
        </w:rPr>
        <w:lastRenderedPageBreak/>
        <w:t xml:space="preserve">Table 2 The results of subgroup analysis in different time-points of </w:t>
      </w:r>
      <w:r w:rsidR="00196FA0" w:rsidRPr="00875ADC">
        <w:rPr>
          <w:rFonts w:ascii="Book Antiqua" w:hAnsi="Book Antiqua" w:cs="Times New Roman"/>
          <w:b/>
          <w:color w:val="000000" w:themeColor="text1"/>
          <w:sz w:val="24"/>
          <w:szCs w:val="24"/>
        </w:rPr>
        <w:t>Child–Turcotte–Pugh</w:t>
      </w:r>
      <w:r w:rsidRPr="00875ADC">
        <w:rPr>
          <w:rFonts w:ascii="Book Antiqua" w:hAnsi="Book Antiqua" w:cs="Times New Roman"/>
          <w:b/>
          <w:noProof/>
          <w:color w:val="000000" w:themeColor="text1"/>
          <w:sz w:val="24"/>
          <w:szCs w:val="24"/>
        </w:rPr>
        <w:t xml:space="preserve">, </w:t>
      </w:r>
      <w:r w:rsidR="00196FA0" w:rsidRPr="00875ADC">
        <w:rPr>
          <w:rFonts w:ascii="Book Antiqua" w:hAnsi="Book Antiqua" w:cs="Times New Roman"/>
          <w:b/>
          <w:color w:val="000000" w:themeColor="text1"/>
          <w:sz w:val="24"/>
          <w:szCs w:val="24"/>
        </w:rPr>
        <w:t>Model for End-stage Liver Disease score</w:t>
      </w:r>
      <w:r w:rsidRPr="00875ADC">
        <w:rPr>
          <w:rFonts w:ascii="Book Antiqua" w:hAnsi="Book Antiqua" w:cs="Times New Roman"/>
          <w:b/>
          <w:noProof/>
          <w:color w:val="000000" w:themeColor="text1"/>
          <w:sz w:val="24"/>
          <w:szCs w:val="24"/>
        </w:rPr>
        <w:t xml:space="preserve">, and </w:t>
      </w:r>
      <w:r w:rsidR="00196FA0" w:rsidRPr="00875ADC">
        <w:rPr>
          <w:rFonts w:ascii="Book Antiqua" w:hAnsi="Book Antiqua" w:cs="Times New Roman"/>
          <w:b/>
          <w:color w:val="000000" w:themeColor="text1"/>
          <w:sz w:val="24"/>
          <w:szCs w:val="24"/>
        </w:rPr>
        <w:t>Model for End-stage Liver Disease</w:t>
      </w:r>
      <w:r w:rsidRPr="00875ADC">
        <w:rPr>
          <w:rFonts w:ascii="Book Antiqua" w:hAnsi="Book Antiqua" w:cs="Times New Roman"/>
          <w:b/>
          <w:noProof/>
          <w:color w:val="000000" w:themeColor="text1"/>
          <w:sz w:val="24"/>
          <w:szCs w:val="24"/>
        </w:rPr>
        <w:t>-Na score in predicting mortality</w:t>
      </w:r>
    </w:p>
    <w:tbl>
      <w:tblPr>
        <w:tblpPr w:leftFromText="180" w:rightFromText="180" w:vertAnchor="page" w:horzAnchor="margin" w:tblpXSpec="center" w:tblpY="2416"/>
        <w:tblW w:w="10065" w:type="dxa"/>
        <w:tblBorders>
          <w:top w:val="single" w:sz="4" w:space="0" w:color="auto"/>
          <w:bottom w:val="single" w:sz="4" w:space="0" w:color="auto"/>
        </w:tblBorders>
        <w:tblLayout w:type="fixed"/>
        <w:tblLook w:val="04A0" w:firstRow="1" w:lastRow="0" w:firstColumn="1" w:lastColumn="0" w:noHBand="0" w:noVBand="1"/>
      </w:tblPr>
      <w:tblGrid>
        <w:gridCol w:w="1101"/>
        <w:gridCol w:w="850"/>
        <w:gridCol w:w="34"/>
        <w:gridCol w:w="1525"/>
        <w:gridCol w:w="1418"/>
        <w:gridCol w:w="1276"/>
        <w:gridCol w:w="1417"/>
        <w:gridCol w:w="1026"/>
        <w:gridCol w:w="425"/>
        <w:gridCol w:w="993"/>
      </w:tblGrid>
      <w:tr w:rsidR="00196FA0" w:rsidRPr="00875ADC" w14:paraId="674CD11E" w14:textId="77777777" w:rsidTr="00B07328">
        <w:trPr>
          <w:trHeight w:val="600"/>
        </w:trPr>
        <w:tc>
          <w:tcPr>
            <w:tcW w:w="1101" w:type="dxa"/>
            <w:tcBorders>
              <w:top w:val="single" w:sz="4" w:space="0" w:color="auto"/>
              <w:bottom w:val="single" w:sz="4" w:space="0" w:color="auto"/>
            </w:tcBorders>
            <w:shd w:val="clear" w:color="auto" w:fill="auto"/>
            <w:vAlign w:val="center"/>
            <w:hideMark/>
          </w:tcPr>
          <w:p w14:paraId="5A11774A" w14:textId="77777777" w:rsidR="00196FA0" w:rsidRPr="00875ADC" w:rsidRDefault="00196FA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End-point</w:t>
            </w:r>
          </w:p>
          <w:p w14:paraId="6B1A30E4" w14:textId="77777777" w:rsidR="00196FA0" w:rsidRPr="00875ADC" w:rsidRDefault="00196FA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(mortality)</w:t>
            </w:r>
          </w:p>
        </w:tc>
        <w:tc>
          <w:tcPr>
            <w:tcW w:w="884" w:type="dxa"/>
            <w:gridSpan w:val="2"/>
            <w:tcBorders>
              <w:top w:val="single" w:sz="4" w:space="0" w:color="auto"/>
              <w:bottom w:val="single" w:sz="4" w:space="0" w:color="auto"/>
            </w:tcBorders>
            <w:shd w:val="clear" w:color="auto" w:fill="auto"/>
            <w:vAlign w:val="center"/>
            <w:hideMark/>
          </w:tcPr>
          <w:p w14:paraId="66D280F4" w14:textId="77777777" w:rsidR="00196FA0" w:rsidRPr="00875ADC" w:rsidRDefault="00196FA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Number of study</w:t>
            </w:r>
          </w:p>
        </w:tc>
        <w:tc>
          <w:tcPr>
            <w:tcW w:w="1525" w:type="dxa"/>
            <w:tcBorders>
              <w:top w:val="single" w:sz="4" w:space="0" w:color="auto"/>
              <w:bottom w:val="single" w:sz="4" w:space="0" w:color="auto"/>
            </w:tcBorders>
            <w:shd w:val="clear" w:color="auto" w:fill="auto"/>
            <w:vAlign w:val="center"/>
            <w:hideMark/>
          </w:tcPr>
          <w:p w14:paraId="34AA00A9" w14:textId="77777777" w:rsidR="00196FA0" w:rsidRPr="00875ADC" w:rsidRDefault="00196FA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 xml:space="preserve">Sensitivity </w:t>
            </w:r>
          </w:p>
          <w:p w14:paraId="78E81C12" w14:textId="77777777" w:rsidR="00196FA0" w:rsidRPr="00875ADC" w:rsidRDefault="00196FA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(95% CI)</w:t>
            </w:r>
          </w:p>
        </w:tc>
        <w:tc>
          <w:tcPr>
            <w:tcW w:w="1418" w:type="dxa"/>
            <w:tcBorders>
              <w:top w:val="single" w:sz="4" w:space="0" w:color="auto"/>
              <w:bottom w:val="single" w:sz="4" w:space="0" w:color="auto"/>
            </w:tcBorders>
            <w:shd w:val="clear" w:color="auto" w:fill="auto"/>
            <w:vAlign w:val="center"/>
            <w:hideMark/>
          </w:tcPr>
          <w:p w14:paraId="7B89E615" w14:textId="77777777" w:rsidR="00196FA0" w:rsidRPr="00875ADC" w:rsidRDefault="00196FA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Specificity (95% CI)</w:t>
            </w:r>
          </w:p>
        </w:tc>
        <w:tc>
          <w:tcPr>
            <w:tcW w:w="1276" w:type="dxa"/>
            <w:tcBorders>
              <w:top w:val="single" w:sz="4" w:space="0" w:color="auto"/>
              <w:bottom w:val="single" w:sz="4" w:space="0" w:color="auto"/>
            </w:tcBorders>
            <w:shd w:val="clear" w:color="auto" w:fill="auto"/>
            <w:vAlign w:val="center"/>
            <w:hideMark/>
          </w:tcPr>
          <w:p w14:paraId="744CA418" w14:textId="77777777" w:rsidR="00196FA0" w:rsidRPr="00875ADC" w:rsidRDefault="00196FA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Positive</w:t>
            </w:r>
          </w:p>
          <w:p w14:paraId="3B401F49" w14:textId="77777777" w:rsidR="00196FA0" w:rsidRPr="00875ADC" w:rsidRDefault="00196FA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(95% CI)</w:t>
            </w:r>
          </w:p>
        </w:tc>
        <w:tc>
          <w:tcPr>
            <w:tcW w:w="1417" w:type="dxa"/>
            <w:tcBorders>
              <w:top w:val="single" w:sz="4" w:space="0" w:color="auto"/>
              <w:bottom w:val="single" w:sz="4" w:space="0" w:color="auto"/>
            </w:tcBorders>
            <w:shd w:val="clear" w:color="auto" w:fill="auto"/>
            <w:vAlign w:val="center"/>
            <w:hideMark/>
          </w:tcPr>
          <w:p w14:paraId="25FD0305" w14:textId="77777777" w:rsidR="00196FA0" w:rsidRPr="00875ADC" w:rsidRDefault="00196FA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Negative</w:t>
            </w:r>
          </w:p>
          <w:p w14:paraId="7669A5F0" w14:textId="77777777" w:rsidR="00196FA0" w:rsidRPr="00875ADC" w:rsidRDefault="00196FA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(95% CI)</w:t>
            </w:r>
          </w:p>
        </w:tc>
        <w:tc>
          <w:tcPr>
            <w:tcW w:w="1026" w:type="dxa"/>
            <w:tcBorders>
              <w:top w:val="single" w:sz="4" w:space="0" w:color="auto"/>
              <w:bottom w:val="single" w:sz="4" w:space="0" w:color="auto"/>
            </w:tcBorders>
            <w:shd w:val="clear" w:color="auto" w:fill="auto"/>
            <w:vAlign w:val="center"/>
            <w:hideMark/>
          </w:tcPr>
          <w:p w14:paraId="4E0FE132" w14:textId="77777777" w:rsidR="00196FA0" w:rsidRPr="00875ADC" w:rsidRDefault="00196FA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DOR</w:t>
            </w:r>
          </w:p>
          <w:p w14:paraId="523F227D" w14:textId="77777777" w:rsidR="00196FA0" w:rsidRPr="00875ADC" w:rsidRDefault="00196FA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(95% CI)</w:t>
            </w:r>
          </w:p>
        </w:tc>
        <w:tc>
          <w:tcPr>
            <w:tcW w:w="425" w:type="dxa"/>
            <w:tcBorders>
              <w:top w:val="single" w:sz="4" w:space="0" w:color="auto"/>
              <w:bottom w:val="single" w:sz="4" w:space="0" w:color="auto"/>
            </w:tcBorders>
            <w:shd w:val="clear" w:color="auto" w:fill="auto"/>
            <w:vAlign w:val="center"/>
            <w:hideMark/>
          </w:tcPr>
          <w:p w14:paraId="5B1B01C1" w14:textId="77777777" w:rsidR="00196FA0" w:rsidRPr="00875ADC" w:rsidRDefault="00196FA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i/>
                <w:color w:val="000000" w:themeColor="text1"/>
                <w:kern w:val="0"/>
                <w:sz w:val="24"/>
                <w:szCs w:val="24"/>
              </w:rPr>
              <w:t>I</w:t>
            </w:r>
            <w:r w:rsidRPr="00875ADC">
              <w:rPr>
                <w:rFonts w:ascii="Book Antiqua" w:eastAsia="DengXian" w:hAnsi="Book Antiqua" w:cs="Times New Roman"/>
                <w:b/>
                <w:color w:val="000000" w:themeColor="text1"/>
                <w:kern w:val="0"/>
                <w:sz w:val="24"/>
                <w:szCs w:val="24"/>
                <w:vertAlign w:val="superscript"/>
              </w:rPr>
              <w:t>2</w:t>
            </w:r>
          </w:p>
        </w:tc>
        <w:tc>
          <w:tcPr>
            <w:tcW w:w="993" w:type="dxa"/>
            <w:tcBorders>
              <w:top w:val="single" w:sz="4" w:space="0" w:color="auto"/>
              <w:bottom w:val="single" w:sz="4" w:space="0" w:color="auto"/>
            </w:tcBorders>
            <w:shd w:val="clear" w:color="auto" w:fill="auto"/>
            <w:vAlign w:val="center"/>
            <w:hideMark/>
          </w:tcPr>
          <w:p w14:paraId="361F3BFB" w14:textId="77777777" w:rsidR="00196FA0" w:rsidRPr="00875ADC" w:rsidRDefault="00196FA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AUROC</w:t>
            </w:r>
          </w:p>
        </w:tc>
      </w:tr>
      <w:tr w:rsidR="00196FA0" w:rsidRPr="00875ADC" w14:paraId="5A0793E2" w14:textId="77777777" w:rsidTr="00B07328">
        <w:trPr>
          <w:trHeight w:val="300"/>
        </w:trPr>
        <w:tc>
          <w:tcPr>
            <w:tcW w:w="1101" w:type="dxa"/>
            <w:tcBorders>
              <w:top w:val="single" w:sz="4" w:space="0" w:color="auto"/>
            </w:tcBorders>
            <w:shd w:val="clear" w:color="auto" w:fill="auto"/>
            <w:vAlign w:val="center"/>
            <w:hideMark/>
          </w:tcPr>
          <w:p w14:paraId="08FF49F0"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b/>
                <w:bCs/>
                <w:color w:val="000000" w:themeColor="text1"/>
                <w:kern w:val="0"/>
                <w:sz w:val="24"/>
                <w:szCs w:val="24"/>
              </w:rPr>
              <w:lastRenderedPageBreak/>
              <w:t>CTP</w:t>
            </w:r>
          </w:p>
        </w:tc>
        <w:tc>
          <w:tcPr>
            <w:tcW w:w="850" w:type="dxa"/>
            <w:tcBorders>
              <w:top w:val="single" w:sz="4" w:space="0" w:color="auto"/>
            </w:tcBorders>
            <w:shd w:val="clear" w:color="auto" w:fill="auto"/>
            <w:vAlign w:val="center"/>
            <w:hideMark/>
          </w:tcPr>
          <w:p w14:paraId="44C42E17"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1559" w:type="dxa"/>
            <w:gridSpan w:val="2"/>
            <w:tcBorders>
              <w:top w:val="single" w:sz="4" w:space="0" w:color="auto"/>
            </w:tcBorders>
            <w:shd w:val="clear" w:color="auto" w:fill="auto"/>
            <w:vAlign w:val="center"/>
            <w:hideMark/>
          </w:tcPr>
          <w:p w14:paraId="35290125"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1418" w:type="dxa"/>
            <w:tcBorders>
              <w:top w:val="single" w:sz="4" w:space="0" w:color="auto"/>
            </w:tcBorders>
            <w:shd w:val="clear" w:color="auto" w:fill="auto"/>
            <w:vAlign w:val="center"/>
            <w:hideMark/>
          </w:tcPr>
          <w:p w14:paraId="011DCBA7"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1276" w:type="dxa"/>
            <w:tcBorders>
              <w:top w:val="single" w:sz="4" w:space="0" w:color="auto"/>
            </w:tcBorders>
            <w:shd w:val="clear" w:color="auto" w:fill="auto"/>
            <w:vAlign w:val="center"/>
            <w:hideMark/>
          </w:tcPr>
          <w:p w14:paraId="6F1A65A9"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1417" w:type="dxa"/>
            <w:tcBorders>
              <w:top w:val="single" w:sz="4" w:space="0" w:color="auto"/>
            </w:tcBorders>
            <w:shd w:val="clear" w:color="auto" w:fill="auto"/>
            <w:vAlign w:val="center"/>
            <w:hideMark/>
          </w:tcPr>
          <w:p w14:paraId="62BAF3BD"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1026" w:type="dxa"/>
            <w:tcBorders>
              <w:top w:val="single" w:sz="4" w:space="0" w:color="auto"/>
            </w:tcBorders>
            <w:shd w:val="clear" w:color="auto" w:fill="auto"/>
            <w:vAlign w:val="center"/>
            <w:hideMark/>
          </w:tcPr>
          <w:p w14:paraId="39257BE4"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425" w:type="dxa"/>
            <w:tcBorders>
              <w:top w:val="single" w:sz="4" w:space="0" w:color="auto"/>
            </w:tcBorders>
            <w:shd w:val="clear" w:color="auto" w:fill="auto"/>
            <w:vAlign w:val="center"/>
            <w:hideMark/>
          </w:tcPr>
          <w:p w14:paraId="6E0EB8AF"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993" w:type="dxa"/>
            <w:tcBorders>
              <w:top w:val="single" w:sz="4" w:space="0" w:color="auto"/>
            </w:tcBorders>
            <w:shd w:val="clear" w:color="auto" w:fill="auto"/>
            <w:vAlign w:val="center"/>
            <w:hideMark/>
          </w:tcPr>
          <w:p w14:paraId="45D01021"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r>
      <w:tr w:rsidR="00196FA0" w:rsidRPr="00875ADC" w14:paraId="24594311" w14:textId="77777777" w:rsidTr="00B07328">
        <w:trPr>
          <w:trHeight w:val="316"/>
        </w:trPr>
        <w:tc>
          <w:tcPr>
            <w:tcW w:w="1101" w:type="dxa"/>
            <w:shd w:val="clear" w:color="auto" w:fill="auto"/>
            <w:vAlign w:val="center"/>
            <w:hideMark/>
          </w:tcPr>
          <w:p w14:paraId="6FC13365" w14:textId="67982690"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&lt;</w:t>
            </w:r>
            <w:r w:rsidR="00044548" w:rsidRPr="00875ADC">
              <w:rPr>
                <w:rFonts w:ascii="Book Antiqua" w:eastAsia="DengXian" w:hAnsi="Book Antiqua" w:cs="Times New Roman"/>
                <w:color w:val="000000" w:themeColor="text1"/>
                <w:kern w:val="0"/>
                <w:sz w:val="24"/>
                <w:szCs w:val="24"/>
              </w:rPr>
              <w:t xml:space="preserve"> </w:t>
            </w:r>
            <w:r w:rsidRPr="00875ADC">
              <w:rPr>
                <w:rFonts w:ascii="Book Antiqua" w:eastAsia="DengXian" w:hAnsi="Book Antiqua" w:cs="Times New Roman"/>
                <w:color w:val="000000" w:themeColor="text1"/>
                <w:kern w:val="0"/>
                <w:sz w:val="24"/>
                <w:szCs w:val="24"/>
              </w:rPr>
              <w:t xml:space="preserve">3 </w:t>
            </w:r>
            <w:proofErr w:type="spellStart"/>
            <w:r w:rsidR="00044548" w:rsidRPr="00875ADC">
              <w:rPr>
                <w:rFonts w:ascii="Book Antiqua" w:eastAsia="DengXian" w:hAnsi="Book Antiqua" w:cs="Times New Roman"/>
                <w:color w:val="000000" w:themeColor="text1"/>
                <w:kern w:val="0"/>
                <w:sz w:val="24"/>
                <w:szCs w:val="24"/>
              </w:rPr>
              <w:t>mo</w:t>
            </w:r>
            <w:proofErr w:type="spellEnd"/>
          </w:p>
        </w:tc>
        <w:tc>
          <w:tcPr>
            <w:tcW w:w="850" w:type="dxa"/>
            <w:shd w:val="clear" w:color="auto" w:fill="auto"/>
            <w:vAlign w:val="center"/>
            <w:hideMark/>
          </w:tcPr>
          <w:p w14:paraId="61DD91EA"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8</w:t>
            </w:r>
          </w:p>
        </w:tc>
        <w:tc>
          <w:tcPr>
            <w:tcW w:w="1559" w:type="dxa"/>
            <w:gridSpan w:val="2"/>
            <w:shd w:val="clear" w:color="auto" w:fill="auto"/>
            <w:vAlign w:val="center"/>
            <w:hideMark/>
          </w:tcPr>
          <w:p w14:paraId="0C33B153"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0.72 (0.61, 0.81)</w:t>
            </w:r>
          </w:p>
        </w:tc>
        <w:tc>
          <w:tcPr>
            <w:tcW w:w="1418" w:type="dxa"/>
            <w:shd w:val="clear" w:color="auto" w:fill="auto"/>
            <w:vAlign w:val="center"/>
            <w:hideMark/>
          </w:tcPr>
          <w:p w14:paraId="36268589"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0.73 (0.65, 0.79)</w:t>
            </w:r>
          </w:p>
        </w:tc>
        <w:tc>
          <w:tcPr>
            <w:tcW w:w="1276" w:type="dxa"/>
            <w:shd w:val="clear" w:color="auto" w:fill="auto"/>
            <w:vAlign w:val="center"/>
            <w:hideMark/>
          </w:tcPr>
          <w:p w14:paraId="7EDD9E13"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2.6 (1.9, 3.7)</w:t>
            </w:r>
          </w:p>
        </w:tc>
        <w:tc>
          <w:tcPr>
            <w:tcW w:w="1417" w:type="dxa"/>
            <w:shd w:val="clear" w:color="auto" w:fill="auto"/>
            <w:vAlign w:val="center"/>
            <w:hideMark/>
          </w:tcPr>
          <w:p w14:paraId="17063FC8"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0.39 (0.26, 0.58)</w:t>
            </w:r>
          </w:p>
        </w:tc>
        <w:tc>
          <w:tcPr>
            <w:tcW w:w="1026" w:type="dxa"/>
            <w:shd w:val="clear" w:color="auto" w:fill="auto"/>
            <w:vAlign w:val="center"/>
            <w:hideMark/>
          </w:tcPr>
          <w:p w14:paraId="65C99F51"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7 (3, 14)</w:t>
            </w:r>
          </w:p>
        </w:tc>
        <w:tc>
          <w:tcPr>
            <w:tcW w:w="425" w:type="dxa"/>
            <w:shd w:val="clear" w:color="auto" w:fill="auto"/>
            <w:vAlign w:val="center"/>
            <w:hideMark/>
          </w:tcPr>
          <w:p w14:paraId="02F1C118"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w:t>
            </w:r>
          </w:p>
        </w:tc>
        <w:tc>
          <w:tcPr>
            <w:tcW w:w="993" w:type="dxa"/>
            <w:shd w:val="clear" w:color="auto" w:fill="auto"/>
            <w:vAlign w:val="center"/>
            <w:hideMark/>
          </w:tcPr>
          <w:p w14:paraId="0F8960F5"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0.78</w:t>
            </w:r>
          </w:p>
        </w:tc>
      </w:tr>
      <w:tr w:rsidR="00196FA0" w:rsidRPr="00875ADC" w14:paraId="4D1EA589" w14:textId="77777777" w:rsidTr="00B07328">
        <w:trPr>
          <w:trHeight w:val="300"/>
        </w:trPr>
        <w:tc>
          <w:tcPr>
            <w:tcW w:w="1101" w:type="dxa"/>
            <w:shd w:val="clear" w:color="auto" w:fill="auto"/>
            <w:vAlign w:val="center"/>
            <w:hideMark/>
          </w:tcPr>
          <w:p w14:paraId="0F6EA62A" w14:textId="0FE204CF"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3 </w:t>
            </w:r>
            <w:proofErr w:type="spellStart"/>
            <w:r w:rsidR="00044548" w:rsidRPr="00875ADC">
              <w:rPr>
                <w:rFonts w:ascii="Book Antiqua" w:eastAsia="DengXian" w:hAnsi="Book Antiqua" w:cs="Times New Roman"/>
                <w:color w:val="000000" w:themeColor="text1"/>
                <w:kern w:val="0"/>
                <w:sz w:val="24"/>
                <w:szCs w:val="24"/>
              </w:rPr>
              <w:t>mo</w:t>
            </w:r>
            <w:proofErr w:type="spellEnd"/>
          </w:p>
        </w:tc>
        <w:tc>
          <w:tcPr>
            <w:tcW w:w="850" w:type="dxa"/>
            <w:shd w:val="clear" w:color="auto" w:fill="auto"/>
            <w:vAlign w:val="center"/>
            <w:hideMark/>
          </w:tcPr>
          <w:p w14:paraId="22E95B92"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5</w:t>
            </w:r>
          </w:p>
        </w:tc>
        <w:tc>
          <w:tcPr>
            <w:tcW w:w="1559" w:type="dxa"/>
            <w:gridSpan w:val="2"/>
            <w:shd w:val="clear" w:color="auto" w:fill="auto"/>
            <w:vAlign w:val="center"/>
            <w:hideMark/>
          </w:tcPr>
          <w:p w14:paraId="6D6AC05C"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0.79 (0.60, 0.91)</w:t>
            </w:r>
          </w:p>
        </w:tc>
        <w:tc>
          <w:tcPr>
            <w:tcW w:w="1418" w:type="dxa"/>
            <w:shd w:val="clear" w:color="auto" w:fill="auto"/>
            <w:vAlign w:val="center"/>
            <w:hideMark/>
          </w:tcPr>
          <w:p w14:paraId="33627ED6"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0.79 (0.59, 0.90)</w:t>
            </w:r>
          </w:p>
        </w:tc>
        <w:tc>
          <w:tcPr>
            <w:tcW w:w="1276" w:type="dxa"/>
            <w:shd w:val="clear" w:color="auto" w:fill="auto"/>
            <w:vAlign w:val="center"/>
            <w:hideMark/>
          </w:tcPr>
          <w:p w14:paraId="64A8A37E"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3.7 (1.8, 7.6)</w:t>
            </w:r>
          </w:p>
        </w:tc>
        <w:tc>
          <w:tcPr>
            <w:tcW w:w="1417" w:type="dxa"/>
            <w:shd w:val="clear" w:color="auto" w:fill="auto"/>
            <w:vAlign w:val="center"/>
            <w:hideMark/>
          </w:tcPr>
          <w:p w14:paraId="34950B1D"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0.26 (0.13, 0.55)</w:t>
            </w:r>
          </w:p>
        </w:tc>
        <w:tc>
          <w:tcPr>
            <w:tcW w:w="1026" w:type="dxa"/>
            <w:shd w:val="clear" w:color="auto" w:fill="auto"/>
            <w:vAlign w:val="center"/>
            <w:hideMark/>
          </w:tcPr>
          <w:p w14:paraId="54D8386B"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14 (4, 46)</w:t>
            </w:r>
          </w:p>
        </w:tc>
        <w:tc>
          <w:tcPr>
            <w:tcW w:w="425" w:type="dxa"/>
            <w:shd w:val="clear" w:color="auto" w:fill="auto"/>
            <w:vAlign w:val="center"/>
            <w:hideMark/>
          </w:tcPr>
          <w:p w14:paraId="05F93565"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96</w:t>
            </w:r>
          </w:p>
        </w:tc>
        <w:tc>
          <w:tcPr>
            <w:tcW w:w="993" w:type="dxa"/>
            <w:shd w:val="clear" w:color="auto" w:fill="auto"/>
            <w:vAlign w:val="center"/>
            <w:hideMark/>
          </w:tcPr>
          <w:p w14:paraId="448212F9"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0.86</w:t>
            </w:r>
          </w:p>
        </w:tc>
      </w:tr>
      <w:tr w:rsidR="00196FA0" w:rsidRPr="00875ADC" w14:paraId="59FBE3DF" w14:textId="77777777" w:rsidTr="00B07328">
        <w:trPr>
          <w:trHeight w:val="300"/>
        </w:trPr>
        <w:tc>
          <w:tcPr>
            <w:tcW w:w="1101" w:type="dxa"/>
            <w:shd w:val="clear" w:color="auto" w:fill="auto"/>
            <w:vAlign w:val="center"/>
            <w:hideMark/>
          </w:tcPr>
          <w:p w14:paraId="2BC152C3" w14:textId="6CDF2973"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6 </w:t>
            </w:r>
            <w:proofErr w:type="spellStart"/>
            <w:r w:rsidRPr="00875ADC">
              <w:rPr>
                <w:rFonts w:ascii="Book Antiqua" w:eastAsia="DengXian" w:hAnsi="Book Antiqua" w:cs="Times New Roman"/>
                <w:color w:val="000000" w:themeColor="text1"/>
                <w:kern w:val="0"/>
                <w:sz w:val="24"/>
                <w:szCs w:val="24"/>
              </w:rPr>
              <w:t>mo</w:t>
            </w:r>
            <w:proofErr w:type="spellEnd"/>
          </w:p>
        </w:tc>
        <w:tc>
          <w:tcPr>
            <w:tcW w:w="850" w:type="dxa"/>
            <w:shd w:val="clear" w:color="auto" w:fill="auto"/>
            <w:vAlign w:val="center"/>
            <w:hideMark/>
          </w:tcPr>
          <w:p w14:paraId="3290BC16"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3</w:t>
            </w:r>
          </w:p>
        </w:tc>
        <w:tc>
          <w:tcPr>
            <w:tcW w:w="1559" w:type="dxa"/>
            <w:gridSpan w:val="2"/>
            <w:shd w:val="clear" w:color="auto" w:fill="auto"/>
            <w:vAlign w:val="center"/>
            <w:hideMark/>
          </w:tcPr>
          <w:p w14:paraId="758C6923"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0.90 (0.80 0.96)</w:t>
            </w:r>
          </w:p>
        </w:tc>
        <w:tc>
          <w:tcPr>
            <w:tcW w:w="1418" w:type="dxa"/>
            <w:shd w:val="clear" w:color="auto" w:fill="auto"/>
            <w:vAlign w:val="center"/>
            <w:hideMark/>
          </w:tcPr>
          <w:p w14:paraId="26AA590E"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0.69 (0.64, 0.75)</w:t>
            </w:r>
          </w:p>
        </w:tc>
        <w:tc>
          <w:tcPr>
            <w:tcW w:w="1276" w:type="dxa"/>
            <w:shd w:val="clear" w:color="auto" w:fill="auto"/>
            <w:vAlign w:val="center"/>
            <w:hideMark/>
          </w:tcPr>
          <w:p w14:paraId="702732CB"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3.0 (2.1, 4.5)</w:t>
            </w:r>
          </w:p>
        </w:tc>
        <w:tc>
          <w:tcPr>
            <w:tcW w:w="1417" w:type="dxa"/>
            <w:shd w:val="clear" w:color="auto" w:fill="auto"/>
            <w:vAlign w:val="center"/>
            <w:hideMark/>
          </w:tcPr>
          <w:p w14:paraId="2AD4853E"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0.16 (0.08, 0.33)</w:t>
            </w:r>
          </w:p>
        </w:tc>
        <w:tc>
          <w:tcPr>
            <w:tcW w:w="1026" w:type="dxa"/>
            <w:shd w:val="clear" w:color="auto" w:fill="auto"/>
            <w:vAlign w:val="center"/>
            <w:hideMark/>
          </w:tcPr>
          <w:p w14:paraId="360859CA"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18 (8, 40)</w:t>
            </w:r>
          </w:p>
        </w:tc>
        <w:tc>
          <w:tcPr>
            <w:tcW w:w="425" w:type="dxa"/>
            <w:shd w:val="clear" w:color="auto" w:fill="auto"/>
            <w:vAlign w:val="center"/>
            <w:hideMark/>
          </w:tcPr>
          <w:p w14:paraId="7969720C"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w:t>
            </w:r>
          </w:p>
        </w:tc>
        <w:tc>
          <w:tcPr>
            <w:tcW w:w="993" w:type="dxa"/>
            <w:shd w:val="clear" w:color="auto" w:fill="auto"/>
            <w:vAlign w:val="center"/>
            <w:hideMark/>
          </w:tcPr>
          <w:p w14:paraId="5D492421"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0.91</w:t>
            </w:r>
          </w:p>
        </w:tc>
      </w:tr>
      <w:tr w:rsidR="00196FA0" w:rsidRPr="00875ADC" w14:paraId="59835E07" w14:textId="77777777" w:rsidTr="00B07328">
        <w:trPr>
          <w:trHeight w:val="300"/>
        </w:trPr>
        <w:tc>
          <w:tcPr>
            <w:tcW w:w="1101" w:type="dxa"/>
            <w:shd w:val="clear" w:color="auto" w:fill="auto"/>
            <w:vAlign w:val="center"/>
            <w:hideMark/>
          </w:tcPr>
          <w:p w14:paraId="2F61D2B5" w14:textId="48462015"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12 </w:t>
            </w:r>
            <w:proofErr w:type="spellStart"/>
            <w:r w:rsidRPr="00875ADC">
              <w:rPr>
                <w:rFonts w:ascii="Book Antiqua" w:eastAsia="DengXian" w:hAnsi="Book Antiqua" w:cs="Times New Roman"/>
                <w:color w:val="000000" w:themeColor="text1"/>
                <w:kern w:val="0"/>
                <w:sz w:val="24"/>
                <w:szCs w:val="24"/>
              </w:rPr>
              <w:t>mo</w:t>
            </w:r>
            <w:proofErr w:type="spellEnd"/>
          </w:p>
        </w:tc>
        <w:tc>
          <w:tcPr>
            <w:tcW w:w="850" w:type="dxa"/>
            <w:shd w:val="clear" w:color="auto" w:fill="auto"/>
            <w:vAlign w:val="center"/>
            <w:hideMark/>
          </w:tcPr>
          <w:p w14:paraId="56DD246C"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3</w:t>
            </w:r>
          </w:p>
        </w:tc>
        <w:tc>
          <w:tcPr>
            <w:tcW w:w="1559" w:type="dxa"/>
            <w:gridSpan w:val="2"/>
            <w:shd w:val="clear" w:color="auto" w:fill="auto"/>
            <w:vAlign w:val="center"/>
            <w:hideMark/>
          </w:tcPr>
          <w:p w14:paraId="7CCB25B0"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0.68 (0.58,0.72)</w:t>
            </w:r>
          </w:p>
        </w:tc>
        <w:tc>
          <w:tcPr>
            <w:tcW w:w="1418" w:type="dxa"/>
            <w:shd w:val="clear" w:color="auto" w:fill="auto"/>
            <w:vAlign w:val="center"/>
            <w:hideMark/>
          </w:tcPr>
          <w:p w14:paraId="1871C4B4"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0.68 (0.64, 0.72)</w:t>
            </w:r>
          </w:p>
        </w:tc>
        <w:tc>
          <w:tcPr>
            <w:tcW w:w="1276" w:type="dxa"/>
            <w:shd w:val="clear" w:color="auto" w:fill="auto"/>
            <w:vAlign w:val="center"/>
            <w:hideMark/>
          </w:tcPr>
          <w:p w14:paraId="5F93F94B"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3.3 (1.5, 7.3)</w:t>
            </w:r>
          </w:p>
        </w:tc>
        <w:tc>
          <w:tcPr>
            <w:tcW w:w="1417" w:type="dxa"/>
            <w:shd w:val="clear" w:color="auto" w:fill="auto"/>
            <w:vAlign w:val="center"/>
            <w:hideMark/>
          </w:tcPr>
          <w:p w14:paraId="4ACF8C29"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0.49 (0.40, 0.60)</w:t>
            </w:r>
          </w:p>
        </w:tc>
        <w:tc>
          <w:tcPr>
            <w:tcW w:w="1026" w:type="dxa"/>
            <w:shd w:val="clear" w:color="auto" w:fill="auto"/>
            <w:vAlign w:val="center"/>
            <w:hideMark/>
          </w:tcPr>
          <w:p w14:paraId="1740D98A"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7 (3, 20)</w:t>
            </w:r>
          </w:p>
        </w:tc>
        <w:tc>
          <w:tcPr>
            <w:tcW w:w="425" w:type="dxa"/>
            <w:shd w:val="clear" w:color="auto" w:fill="auto"/>
            <w:vAlign w:val="center"/>
            <w:hideMark/>
          </w:tcPr>
          <w:p w14:paraId="2DE6320A"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84</w:t>
            </w:r>
          </w:p>
        </w:tc>
        <w:tc>
          <w:tcPr>
            <w:tcW w:w="993" w:type="dxa"/>
            <w:shd w:val="clear" w:color="auto" w:fill="auto"/>
            <w:vAlign w:val="center"/>
            <w:hideMark/>
          </w:tcPr>
          <w:p w14:paraId="731A783B"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0.72</w:t>
            </w:r>
          </w:p>
        </w:tc>
      </w:tr>
      <w:tr w:rsidR="00196FA0" w:rsidRPr="00875ADC" w14:paraId="28291940" w14:textId="77777777" w:rsidTr="00B07328">
        <w:trPr>
          <w:trHeight w:val="300"/>
        </w:trPr>
        <w:tc>
          <w:tcPr>
            <w:tcW w:w="1101" w:type="dxa"/>
            <w:shd w:val="clear" w:color="auto" w:fill="auto"/>
            <w:vAlign w:val="center"/>
          </w:tcPr>
          <w:p w14:paraId="1FBB1048"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b/>
                <w:bCs/>
                <w:color w:val="000000" w:themeColor="text1"/>
                <w:kern w:val="0"/>
                <w:sz w:val="24"/>
                <w:szCs w:val="24"/>
              </w:rPr>
              <w:t>MELD</w:t>
            </w:r>
          </w:p>
        </w:tc>
        <w:tc>
          <w:tcPr>
            <w:tcW w:w="850" w:type="dxa"/>
            <w:shd w:val="clear" w:color="auto" w:fill="auto"/>
            <w:vAlign w:val="center"/>
          </w:tcPr>
          <w:p w14:paraId="666C568C"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1559" w:type="dxa"/>
            <w:gridSpan w:val="2"/>
            <w:shd w:val="clear" w:color="auto" w:fill="auto"/>
            <w:vAlign w:val="center"/>
          </w:tcPr>
          <w:p w14:paraId="65412222"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1418" w:type="dxa"/>
            <w:shd w:val="clear" w:color="auto" w:fill="auto"/>
            <w:vAlign w:val="center"/>
          </w:tcPr>
          <w:p w14:paraId="0EC75410"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1276" w:type="dxa"/>
            <w:shd w:val="clear" w:color="auto" w:fill="auto"/>
            <w:vAlign w:val="center"/>
          </w:tcPr>
          <w:p w14:paraId="0FF097E6"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1417" w:type="dxa"/>
            <w:shd w:val="clear" w:color="auto" w:fill="auto"/>
            <w:vAlign w:val="center"/>
          </w:tcPr>
          <w:p w14:paraId="1BFFFADE"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1026" w:type="dxa"/>
            <w:shd w:val="clear" w:color="auto" w:fill="auto"/>
            <w:vAlign w:val="center"/>
          </w:tcPr>
          <w:p w14:paraId="4647E5D9"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425" w:type="dxa"/>
            <w:shd w:val="clear" w:color="auto" w:fill="auto"/>
            <w:vAlign w:val="center"/>
          </w:tcPr>
          <w:p w14:paraId="4F498F72"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993" w:type="dxa"/>
            <w:shd w:val="clear" w:color="auto" w:fill="auto"/>
            <w:vAlign w:val="center"/>
          </w:tcPr>
          <w:p w14:paraId="5410EB8B"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r>
      <w:tr w:rsidR="00196FA0" w:rsidRPr="00875ADC" w14:paraId="11B78475" w14:textId="77777777" w:rsidTr="00B07328">
        <w:trPr>
          <w:trHeight w:val="252"/>
        </w:trPr>
        <w:tc>
          <w:tcPr>
            <w:tcW w:w="1101" w:type="dxa"/>
            <w:shd w:val="clear" w:color="auto" w:fill="auto"/>
            <w:vAlign w:val="center"/>
            <w:hideMark/>
          </w:tcPr>
          <w:p w14:paraId="4BBA795A" w14:textId="3238AA22"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&lt;</w:t>
            </w:r>
            <w:r w:rsidR="00044548" w:rsidRPr="00875ADC">
              <w:rPr>
                <w:rFonts w:ascii="Book Antiqua" w:eastAsia="DengXian" w:hAnsi="Book Antiqua" w:cs="Times New Roman"/>
                <w:color w:val="000000" w:themeColor="text1"/>
                <w:kern w:val="0"/>
                <w:sz w:val="24"/>
                <w:szCs w:val="24"/>
              </w:rPr>
              <w:t xml:space="preserve"> </w:t>
            </w:r>
            <w:r w:rsidRPr="00875ADC">
              <w:rPr>
                <w:rFonts w:ascii="Book Antiqua" w:eastAsia="DengXian" w:hAnsi="Book Antiqua" w:cs="Times New Roman"/>
                <w:color w:val="000000" w:themeColor="text1"/>
                <w:kern w:val="0"/>
                <w:sz w:val="24"/>
                <w:szCs w:val="24"/>
              </w:rPr>
              <w:t xml:space="preserve">3 </w:t>
            </w:r>
            <w:proofErr w:type="spellStart"/>
            <w:r w:rsidRPr="00875ADC">
              <w:rPr>
                <w:rFonts w:ascii="Book Antiqua" w:eastAsia="DengXian" w:hAnsi="Book Antiqua" w:cs="Times New Roman"/>
                <w:color w:val="000000" w:themeColor="text1"/>
                <w:kern w:val="0"/>
                <w:sz w:val="24"/>
                <w:szCs w:val="24"/>
              </w:rPr>
              <w:t>mo</w:t>
            </w:r>
            <w:proofErr w:type="spellEnd"/>
          </w:p>
        </w:tc>
        <w:tc>
          <w:tcPr>
            <w:tcW w:w="850" w:type="dxa"/>
            <w:shd w:val="clear" w:color="auto" w:fill="auto"/>
            <w:vAlign w:val="center"/>
            <w:hideMark/>
          </w:tcPr>
          <w:p w14:paraId="4BCE4803"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9</w:t>
            </w:r>
          </w:p>
        </w:tc>
        <w:tc>
          <w:tcPr>
            <w:tcW w:w="1559" w:type="dxa"/>
            <w:gridSpan w:val="2"/>
            <w:shd w:val="clear" w:color="auto" w:fill="auto"/>
            <w:vAlign w:val="center"/>
            <w:hideMark/>
          </w:tcPr>
          <w:p w14:paraId="43AD7E85"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0.66 (0.59, 0.73)</w:t>
            </w:r>
          </w:p>
        </w:tc>
        <w:tc>
          <w:tcPr>
            <w:tcW w:w="1418" w:type="dxa"/>
            <w:shd w:val="clear" w:color="auto" w:fill="auto"/>
            <w:vAlign w:val="center"/>
            <w:hideMark/>
          </w:tcPr>
          <w:p w14:paraId="71DB8F94"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0.87 (0.81, 0.91)</w:t>
            </w:r>
          </w:p>
        </w:tc>
        <w:tc>
          <w:tcPr>
            <w:tcW w:w="1276" w:type="dxa"/>
            <w:shd w:val="clear" w:color="auto" w:fill="auto"/>
            <w:vAlign w:val="center"/>
            <w:hideMark/>
          </w:tcPr>
          <w:p w14:paraId="0F2003C0"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5.1 (3.4, 7.7)</w:t>
            </w:r>
          </w:p>
        </w:tc>
        <w:tc>
          <w:tcPr>
            <w:tcW w:w="1417" w:type="dxa"/>
            <w:shd w:val="clear" w:color="auto" w:fill="auto"/>
            <w:vAlign w:val="center"/>
            <w:hideMark/>
          </w:tcPr>
          <w:p w14:paraId="5A3C8E47"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0.39 (0.31, 0.48)</w:t>
            </w:r>
          </w:p>
        </w:tc>
        <w:tc>
          <w:tcPr>
            <w:tcW w:w="1026" w:type="dxa"/>
            <w:shd w:val="clear" w:color="auto" w:fill="auto"/>
            <w:vAlign w:val="center"/>
            <w:hideMark/>
          </w:tcPr>
          <w:p w14:paraId="602B161A"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13 (7, 24)</w:t>
            </w:r>
          </w:p>
        </w:tc>
        <w:tc>
          <w:tcPr>
            <w:tcW w:w="425" w:type="dxa"/>
            <w:shd w:val="clear" w:color="auto" w:fill="auto"/>
            <w:vAlign w:val="center"/>
            <w:hideMark/>
          </w:tcPr>
          <w:p w14:paraId="6FFBDB41"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6</w:t>
            </w:r>
          </w:p>
        </w:tc>
        <w:tc>
          <w:tcPr>
            <w:tcW w:w="993" w:type="dxa"/>
            <w:shd w:val="clear" w:color="auto" w:fill="auto"/>
            <w:vAlign w:val="center"/>
            <w:hideMark/>
          </w:tcPr>
          <w:p w14:paraId="2C173776"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0.76</w:t>
            </w:r>
          </w:p>
        </w:tc>
      </w:tr>
      <w:tr w:rsidR="00196FA0" w:rsidRPr="00875ADC" w14:paraId="71669922" w14:textId="77777777" w:rsidTr="00B07328">
        <w:trPr>
          <w:trHeight w:val="300"/>
        </w:trPr>
        <w:tc>
          <w:tcPr>
            <w:tcW w:w="1101" w:type="dxa"/>
            <w:shd w:val="clear" w:color="auto" w:fill="auto"/>
            <w:vAlign w:val="center"/>
            <w:hideMark/>
          </w:tcPr>
          <w:p w14:paraId="48614722" w14:textId="42E39FF6"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3 </w:t>
            </w:r>
            <w:proofErr w:type="spellStart"/>
            <w:r w:rsidRPr="00875ADC">
              <w:rPr>
                <w:rFonts w:ascii="Book Antiqua" w:eastAsia="DengXian" w:hAnsi="Book Antiqua" w:cs="Times New Roman"/>
                <w:color w:val="000000" w:themeColor="text1"/>
                <w:kern w:val="0"/>
                <w:sz w:val="24"/>
                <w:szCs w:val="24"/>
              </w:rPr>
              <w:t>mo</w:t>
            </w:r>
            <w:proofErr w:type="spellEnd"/>
          </w:p>
        </w:tc>
        <w:tc>
          <w:tcPr>
            <w:tcW w:w="850" w:type="dxa"/>
            <w:shd w:val="clear" w:color="auto" w:fill="auto"/>
            <w:vAlign w:val="center"/>
            <w:hideMark/>
          </w:tcPr>
          <w:p w14:paraId="56F2B9E5"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6</w:t>
            </w:r>
          </w:p>
        </w:tc>
        <w:tc>
          <w:tcPr>
            <w:tcW w:w="1559" w:type="dxa"/>
            <w:gridSpan w:val="2"/>
            <w:shd w:val="clear" w:color="auto" w:fill="auto"/>
            <w:vAlign w:val="center"/>
            <w:hideMark/>
          </w:tcPr>
          <w:p w14:paraId="38D2582A"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0.70 (0.60, 0.78)</w:t>
            </w:r>
          </w:p>
        </w:tc>
        <w:tc>
          <w:tcPr>
            <w:tcW w:w="1418" w:type="dxa"/>
            <w:shd w:val="clear" w:color="auto" w:fill="auto"/>
            <w:vAlign w:val="center"/>
            <w:hideMark/>
          </w:tcPr>
          <w:p w14:paraId="788D1227"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0.78 (0.65, 0.87)</w:t>
            </w:r>
          </w:p>
        </w:tc>
        <w:tc>
          <w:tcPr>
            <w:tcW w:w="1276" w:type="dxa"/>
            <w:shd w:val="clear" w:color="auto" w:fill="auto"/>
            <w:vAlign w:val="center"/>
            <w:hideMark/>
          </w:tcPr>
          <w:p w14:paraId="56FE6CA2"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3.1 (2.0, 4.9)</w:t>
            </w:r>
          </w:p>
        </w:tc>
        <w:tc>
          <w:tcPr>
            <w:tcW w:w="1417" w:type="dxa"/>
            <w:shd w:val="clear" w:color="auto" w:fill="auto"/>
            <w:vAlign w:val="center"/>
            <w:hideMark/>
          </w:tcPr>
          <w:p w14:paraId="799A7676"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0.39 (0.29, 0.52)</w:t>
            </w:r>
          </w:p>
        </w:tc>
        <w:tc>
          <w:tcPr>
            <w:tcW w:w="1026" w:type="dxa"/>
            <w:shd w:val="clear" w:color="auto" w:fill="auto"/>
            <w:vAlign w:val="center"/>
            <w:hideMark/>
          </w:tcPr>
          <w:p w14:paraId="35BF977C"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8 (4, 15)</w:t>
            </w:r>
          </w:p>
        </w:tc>
        <w:tc>
          <w:tcPr>
            <w:tcW w:w="425" w:type="dxa"/>
            <w:shd w:val="clear" w:color="auto" w:fill="auto"/>
            <w:vAlign w:val="center"/>
            <w:hideMark/>
          </w:tcPr>
          <w:p w14:paraId="12234B3D"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95</w:t>
            </w:r>
          </w:p>
        </w:tc>
        <w:tc>
          <w:tcPr>
            <w:tcW w:w="993" w:type="dxa"/>
            <w:shd w:val="clear" w:color="auto" w:fill="auto"/>
            <w:vAlign w:val="center"/>
            <w:hideMark/>
          </w:tcPr>
          <w:p w14:paraId="6F0A18CE"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0.78</w:t>
            </w:r>
          </w:p>
        </w:tc>
      </w:tr>
      <w:tr w:rsidR="00196FA0" w:rsidRPr="00875ADC" w14:paraId="69E344A8" w14:textId="77777777" w:rsidTr="00B07328">
        <w:trPr>
          <w:trHeight w:val="300"/>
        </w:trPr>
        <w:tc>
          <w:tcPr>
            <w:tcW w:w="1101" w:type="dxa"/>
            <w:shd w:val="clear" w:color="auto" w:fill="auto"/>
            <w:vAlign w:val="center"/>
            <w:hideMark/>
          </w:tcPr>
          <w:p w14:paraId="080DA8C3" w14:textId="317C7064"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6 </w:t>
            </w:r>
            <w:proofErr w:type="spellStart"/>
            <w:r w:rsidRPr="00875ADC">
              <w:rPr>
                <w:rFonts w:ascii="Book Antiqua" w:eastAsia="DengXian" w:hAnsi="Book Antiqua" w:cs="Times New Roman"/>
                <w:color w:val="000000" w:themeColor="text1"/>
                <w:kern w:val="0"/>
                <w:sz w:val="24"/>
                <w:szCs w:val="24"/>
              </w:rPr>
              <w:t>mo</w:t>
            </w:r>
            <w:proofErr w:type="spellEnd"/>
          </w:p>
        </w:tc>
        <w:tc>
          <w:tcPr>
            <w:tcW w:w="850" w:type="dxa"/>
            <w:shd w:val="clear" w:color="auto" w:fill="auto"/>
            <w:vAlign w:val="center"/>
            <w:hideMark/>
          </w:tcPr>
          <w:p w14:paraId="0F0FFA9D"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3</w:t>
            </w:r>
          </w:p>
        </w:tc>
        <w:tc>
          <w:tcPr>
            <w:tcW w:w="1559" w:type="dxa"/>
            <w:gridSpan w:val="2"/>
            <w:shd w:val="clear" w:color="auto" w:fill="auto"/>
            <w:vAlign w:val="center"/>
            <w:hideMark/>
          </w:tcPr>
          <w:p w14:paraId="730E0E3B"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0.74 (0.65, 0.82)</w:t>
            </w:r>
          </w:p>
        </w:tc>
        <w:tc>
          <w:tcPr>
            <w:tcW w:w="1418" w:type="dxa"/>
            <w:shd w:val="clear" w:color="auto" w:fill="auto"/>
            <w:vAlign w:val="center"/>
            <w:hideMark/>
          </w:tcPr>
          <w:p w14:paraId="7D44EC49"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0.83 (0.79, 0.87)</w:t>
            </w:r>
          </w:p>
        </w:tc>
        <w:tc>
          <w:tcPr>
            <w:tcW w:w="1276" w:type="dxa"/>
            <w:shd w:val="clear" w:color="auto" w:fill="auto"/>
            <w:vAlign w:val="center"/>
            <w:hideMark/>
          </w:tcPr>
          <w:p w14:paraId="58299A4A"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4.4 (2.4, 8.2)</w:t>
            </w:r>
          </w:p>
        </w:tc>
        <w:tc>
          <w:tcPr>
            <w:tcW w:w="1417" w:type="dxa"/>
            <w:shd w:val="clear" w:color="auto" w:fill="auto"/>
            <w:vAlign w:val="center"/>
            <w:hideMark/>
          </w:tcPr>
          <w:p w14:paraId="4F10E6C4"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0.30 (0.23, 0.43)</w:t>
            </w:r>
          </w:p>
        </w:tc>
        <w:tc>
          <w:tcPr>
            <w:tcW w:w="1026" w:type="dxa"/>
            <w:shd w:val="clear" w:color="auto" w:fill="auto"/>
            <w:vAlign w:val="center"/>
            <w:hideMark/>
          </w:tcPr>
          <w:p w14:paraId="5671DDE5"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15 (7, 34)</w:t>
            </w:r>
          </w:p>
        </w:tc>
        <w:tc>
          <w:tcPr>
            <w:tcW w:w="425" w:type="dxa"/>
            <w:shd w:val="clear" w:color="auto" w:fill="auto"/>
            <w:vAlign w:val="center"/>
            <w:hideMark/>
          </w:tcPr>
          <w:p w14:paraId="695A7B39"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56</w:t>
            </w:r>
          </w:p>
        </w:tc>
        <w:tc>
          <w:tcPr>
            <w:tcW w:w="993" w:type="dxa"/>
            <w:shd w:val="clear" w:color="auto" w:fill="auto"/>
            <w:vAlign w:val="center"/>
            <w:hideMark/>
          </w:tcPr>
          <w:p w14:paraId="4F361C2A"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0.83</w:t>
            </w:r>
          </w:p>
        </w:tc>
      </w:tr>
      <w:tr w:rsidR="00196FA0" w:rsidRPr="00875ADC" w14:paraId="2B669213" w14:textId="77777777" w:rsidTr="00B07328">
        <w:trPr>
          <w:trHeight w:val="300"/>
        </w:trPr>
        <w:tc>
          <w:tcPr>
            <w:tcW w:w="1101" w:type="dxa"/>
            <w:shd w:val="clear" w:color="auto" w:fill="auto"/>
            <w:vAlign w:val="center"/>
            <w:hideMark/>
          </w:tcPr>
          <w:p w14:paraId="4ECDD339" w14:textId="0DF085DF"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12 </w:t>
            </w:r>
            <w:proofErr w:type="spellStart"/>
            <w:r w:rsidRPr="00875ADC">
              <w:rPr>
                <w:rFonts w:ascii="Book Antiqua" w:eastAsia="DengXian" w:hAnsi="Book Antiqua" w:cs="Times New Roman"/>
                <w:color w:val="000000" w:themeColor="text1"/>
                <w:kern w:val="0"/>
                <w:sz w:val="24"/>
                <w:szCs w:val="24"/>
              </w:rPr>
              <w:t>mo</w:t>
            </w:r>
            <w:proofErr w:type="spellEnd"/>
          </w:p>
        </w:tc>
        <w:tc>
          <w:tcPr>
            <w:tcW w:w="850" w:type="dxa"/>
            <w:shd w:val="clear" w:color="auto" w:fill="auto"/>
            <w:vAlign w:val="center"/>
            <w:hideMark/>
          </w:tcPr>
          <w:p w14:paraId="492D04A7"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4</w:t>
            </w:r>
          </w:p>
        </w:tc>
        <w:tc>
          <w:tcPr>
            <w:tcW w:w="1559" w:type="dxa"/>
            <w:gridSpan w:val="2"/>
            <w:shd w:val="clear" w:color="auto" w:fill="auto"/>
            <w:vAlign w:val="center"/>
            <w:hideMark/>
          </w:tcPr>
          <w:p w14:paraId="5F18576D"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0.60 (0.51, 0.68)</w:t>
            </w:r>
          </w:p>
        </w:tc>
        <w:tc>
          <w:tcPr>
            <w:tcW w:w="1418" w:type="dxa"/>
            <w:shd w:val="clear" w:color="auto" w:fill="auto"/>
            <w:vAlign w:val="center"/>
            <w:hideMark/>
          </w:tcPr>
          <w:p w14:paraId="43DEEBDB"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0.88 (0.79, 0.93)</w:t>
            </w:r>
          </w:p>
        </w:tc>
        <w:tc>
          <w:tcPr>
            <w:tcW w:w="1276" w:type="dxa"/>
            <w:shd w:val="clear" w:color="auto" w:fill="auto"/>
            <w:vAlign w:val="center"/>
            <w:hideMark/>
          </w:tcPr>
          <w:p w14:paraId="5A0B02AE"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4.8 (3.0, 7.7)</w:t>
            </w:r>
          </w:p>
        </w:tc>
        <w:tc>
          <w:tcPr>
            <w:tcW w:w="1417" w:type="dxa"/>
            <w:shd w:val="clear" w:color="auto" w:fill="auto"/>
            <w:vAlign w:val="center"/>
            <w:hideMark/>
          </w:tcPr>
          <w:p w14:paraId="7372AA0B"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0.46 (0.39, 0.55)</w:t>
            </w:r>
          </w:p>
        </w:tc>
        <w:tc>
          <w:tcPr>
            <w:tcW w:w="1026" w:type="dxa"/>
            <w:shd w:val="clear" w:color="auto" w:fill="auto"/>
            <w:vAlign w:val="center"/>
            <w:hideMark/>
          </w:tcPr>
          <w:p w14:paraId="10F26A3A"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10 (6, 17)</w:t>
            </w:r>
          </w:p>
        </w:tc>
        <w:tc>
          <w:tcPr>
            <w:tcW w:w="425" w:type="dxa"/>
            <w:shd w:val="clear" w:color="auto" w:fill="auto"/>
            <w:vAlign w:val="center"/>
            <w:hideMark/>
          </w:tcPr>
          <w:p w14:paraId="3EE1DAB5"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92</w:t>
            </w:r>
          </w:p>
        </w:tc>
        <w:tc>
          <w:tcPr>
            <w:tcW w:w="993" w:type="dxa"/>
            <w:shd w:val="clear" w:color="auto" w:fill="auto"/>
            <w:vAlign w:val="center"/>
            <w:hideMark/>
          </w:tcPr>
          <w:p w14:paraId="79902EF6"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color w:val="000000" w:themeColor="text1"/>
                <w:kern w:val="0"/>
                <w:sz w:val="24"/>
                <w:szCs w:val="24"/>
              </w:rPr>
              <w:t>0.75</w:t>
            </w:r>
          </w:p>
        </w:tc>
      </w:tr>
      <w:tr w:rsidR="00196FA0" w:rsidRPr="00875ADC" w14:paraId="5BCD4322" w14:textId="77777777" w:rsidTr="00B07328">
        <w:trPr>
          <w:trHeight w:val="243"/>
        </w:trPr>
        <w:tc>
          <w:tcPr>
            <w:tcW w:w="1101" w:type="dxa"/>
            <w:shd w:val="clear" w:color="auto" w:fill="auto"/>
            <w:vAlign w:val="center"/>
          </w:tcPr>
          <w:p w14:paraId="18FE9C60" w14:textId="77777777" w:rsidR="00196FA0" w:rsidRPr="00875ADC" w:rsidRDefault="00196FA0" w:rsidP="00875ADC">
            <w:pPr>
              <w:widowControl/>
              <w:spacing w:line="360" w:lineRule="auto"/>
              <w:rPr>
                <w:rFonts w:ascii="Book Antiqua" w:eastAsia="DengXian" w:hAnsi="Book Antiqua" w:cs="Times New Roman"/>
                <w:b/>
                <w:bCs/>
                <w:color w:val="000000" w:themeColor="text1"/>
                <w:kern w:val="0"/>
                <w:sz w:val="24"/>
                <w:szCs w:val="24"/>
              </w:rPr>
            </w:pPr>
            <w:r w:rsidRPr="00875ADC">
              <w:rPr>
                <w:rFonts w:ascii="Book Antiqua" w:eastAsia="DengXian" w:hAnsi="Book Antiqua" w:cs="Times New Roman"/>
                <w:b/>
                <w:bCs/>
                <w:color w:val="000000" w:themeColor="text1"/>
                <w:kern w:val="0"/>
                <w:sz w:val="24"/>
                <w:szCs w:val="24"/>
              </w:rPr>
              <w:t>MELD-Na</w:t>
            </w:r>
          </w:p>
        </w:tc>
        <w:tc>
          <w:tcPr>
            <w:tcW w:w="850" w:type="dxa"/>
            <w:shd w:val="clear" w:color="auto" w:fill="auto"/>
            <w:vAlign w:val="center"/>
          </w:tcPr>
          <w:p w14:paraId="7AC1CE90"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1559" w:type="dxa"/>
            <w:gridSpan w:val="2"/>
            <w:shd w:val="clear" w:color="auto" w:fill="auto"/>
            <w:vAlign w:val="center"/>
          </w:tcPr>
          <w:p w14:paraId="781E5349"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1418" w:type="dxa"/>
            <w:shd w:val="clear" w:color="auto" w:fill="auto"/>
            <w:vAlign w:val="center"/>
          </w:tcPr>
          <w:p w14:paraId="3E6E03CB"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1276" w:type="dxa"/>
            <w:shd w:val="clear" w:color="auto" w:fill="auto"/>
            <w:vAlign w:val="center"/>
          </w:tcPr>
          <w:p w14:paraId="1D94485B"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1417" w:type="dxa"/>
            <w:shd w:val="clear" w:color="auto" w:fill="auto"/>
            <w:vAlign w:val="center"/>
          </w:tcPr>
          <w:p w14:paraId="5CA89B15"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1026" w:type="dxa"/>
            <w:shd w:val="clear" w:color="auto" w:fill="auto"/>
            <w:vAlign w:val="center"/>
          </w:tcPr>
          <w:p w14:paraId="4B524E2B"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425" w:type="dxa"/>
            <w:shd w:val="clear" w:color="auto" w:fill="auto"/>
            <w:vAlign w:val="center"/>
          </w:tcPr>
          <w:p w14:paraId="2F8DA3C9"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c>
          <w:tcPr>
            <w:tcW w:w="993" w:type="dxa"/>
            <w:shd w:val="clear" w:color="auto" w:fill="auto"/>
            <w:vAlign w:val="center"/>
          </w:tcPr>
          <w:p w14:paraId="67D11987"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p>
        </w:tc>
      </w:tr>
      <w:tr w:rsidR="00196FA0" w:rsidRPr="00875ADC" w14:paraId="4953299A" w14:textId="77777777" w:rsidTr="00B07328">
        <w:trPr>
          <w:trHeight w:val="379"/>
        </w:trPr>
        <w:tc>
          <w:tcPr>
            <w:tcW w:w="1101" w:type="dxa"/>
            <w:shd w:val="clear" w:color="auto" w:fill="auto"/>
            <w:vAlign w:val="center"/>
            <w:hideMark/>
          </w:tcPr>
          <w:p w14:paraId="6C954930" w14:textId="12B6FC13"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&lt;</w:t>
            </w:r>
            <w:r w:rsidR="00044548" w:rsidRPr="00875ADC">
              <w:rPr>
                <w:rFonts w:ascii="Book Antiqua" w:eastAsia="DengXian" w:hAnsi="Book Antiqua" w:cs="Times New Roman"/>
                <w:color w:val="000000" w:themeColor="text1"/>
                <w:kern w:val="0"/>
                <w:sz w:val="24"/>
                <w:szCs w:val="24"/>
              </w:rPr>
              <w:t xml:space="preserve"> </w:t>
            </w:r>
            <w:r w:rsidRPr="00875ADC">
              <w:rPr>
                <w:rFonts w:ascii="Book Antiqua" w:eastAsia="DengXian" w:hAnsi="Book Antiqua" w:cs="Times New Roman"/>
                <w:color w:val="000000" w:themeColor="text1"/>
                <w:kern w:val="0"/>
                <w:sz w:val="24"/>
                <w:szCs w:val="24"/>
              </w:rPr>
              <w:t xml:space="preserve">3 </w:t>
            </w:r>
            <w:proofErr w:type="spellStart"/>
            <w:r w:rsidRPr="00875ADC">
              <w:rPr>
                <w:rFonts w:ascii="Book Antiqua" w:eastAsia="DengXian" w:hAnsi="Book Antiqua" w:cs="Times New Roman"/>
                <w:color w:val="000000" w:themeColor="text1"/>
                <w:kern w:val="0"/>
                <w:sz w:val="24"/>
                <w:szCs w:val="24"/>
              </w:rPr>
              <w:t>mo</w:t>
            </w:r>
            <w:proofErr w:type="spellEnd"/>
          </w:p>
        </w:tc>
        <w:tc>
          <w:tcPr>
            <w:tcW w:w="850" w:type="dxa"/>
            <w:shd w:val="clear" w:color="auto" w:fill="auto"/>
            <w:vAlign w:val="center"/>
            <w:hideMark/>
          </w:tcPr>
          <w:p w14:paraId="3625AE79"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4</w:t>
            </w:r>
          </w:p>
        </w:tc>
        <w:tc>
          <w:tcPr>
            <w:tcW w:w="1559" w:type="dxa"/>
            <w:gridSpan w:val="2"/>
            <w:shd w:val="clear" w:color="auto" w:fill="auto"/>
            <w:vAlign w:val="center"/>
            <w:hideMark/>
          </w:tcPr>
          <w:p w14:paraId="5EA33158"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0.82 (0.69, 0.91)</w:t>
            </w:r>
          </w:p>
        </w:tc>
        <w:tc>
          <w:tcPr>
            <w:tcW w:w="1418" w:type="dxa"/>
            <w:shd w:val="clear" w:color="auto" w:fill="auto"/>
            <w:vAlign w:val="center"/>
            <w:hideMark/>
          </w:tcPr>
          <w:p w14:paraId="35A8F18F"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0.82 (0.64, 0.92)</w:t>
            </w:r>
          </w:p>
        </w:tc>
        <w:tc>
          <w:tcPr>
            <w:tcW w:w="1276" w:type="dxa"/>
            <w:shd w:val="clear" w:color="auto" w:fill="auto"/>
            <w:vAlign w:val="center"/>
            <w:hideMark/>
          </w:tcPr>
          <w:p w14:paraId="2D47C6B4"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4.6 (2.2, 9.8)</w:t>
            </w:r>
          </w:p>
        </w:tc>
        <w:tc>
          <w:tcPr>
            <w:tcW w:w="1417" w:type="dxa"/>
            <w:shd w:val="clear" w:color="auto" w:fill="auto"/>
            <w:vAlign w:val="center"/>
            <w:hideMark/>
          </w:tcPr>
          <w:p w14:paraId="359EB35E"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0.21 (0.12, 0.37)</w:t>
            </w:r>
          </w:p>
        </w:tc>
        <w:tc>
          <w:tcPr>
            <w:tcW w:w="1026" w:type="dxa"/>
            <w:shd w:val="clear" w:color="auto" w:fill="auto"/>
            <w:vAlign w:val="center"/>
            <w:hideMark/>
          </w:tcPr>
          <w:p w14:paraId="2453FE08"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22 (9, 53)</w:t>
            </w:r>
          </w:p>
        </w:tc>
        <w:tc>
          <w:tcPr>
            <w:tcW w:w="425" w:type="dxa"/>
            <w:shd w:val="clear" w:color="auto" w:fill="auto"/>
            <w:vAlign w:val="center"/>
            <w:hideMark/>
          </w:tcPr>
          <w:p w14:paraId="45454D6D"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89</w:t>
            </w:r>
          </w:p>
        </w:tc>
        <w:tc>
          <w:tcPr>
            <w:tcW w:w="993" w:type="dxa"/>
            <w:shd w:val="clear" w:color="auto" w:fill="auto"/>
            <w:vAlign w:val="center"/>
            <w:hideMark/>
          </w:tcPr>
          <w:p w14:paraId="0EB8243E"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0.89</w:t>
            </w:r>
          </w:p>
        </w:tc>
      </w:tr>
      <w:tr w:rsidR="00196FA0" w:rsidRPr="00875ADC" w14:paraId="35FA31C6" w14:textId="77777777" w:rsidTr="00B07328">
        <w:trPr>
          <w:trHeight w:val="300"/>
        </w:trPr>
        <w:tc>
          <w:tcPr>
            <w:tcW w:w="1101" w:type="dxa"/>
            <w:shd w:val="clear" w:color="auto" w:fill="auto"/>
            <w:vAlign w:val="center"/>
            <w:hideMark/>
          </w:tcPr>
          <w:p w14:paraId="166FD2F0" w14:textId="10F131A2"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3 </w:t>
            </w:r>
            <w:proofErr w:type="spellStart"/>
            <w:r w:rsidRPr="00875ADC">
              <w:rPr>
                <w:rFonts w:ascii="Book Antiqua" w:eastAsia="DengXian" w:hAnsi="Book Antiqua" w:cs="Times New Roman"/>
                <w:color w:val="000000" w:themeColor="text1"/>
                <w:kern w:val="0"/>
                <w:sz w:val="24"/>
                <w:szCs w:val="24"/>
              </w:rPr>
              <w:t>mo</w:t>
            </w:r>
            <w:proofErr w:type="spellEnd"/>
          </w:p>
        </w:tc>
        <w:tc>
          <w:tcPr>
            <w:tcW w:w="850" w:type="dxa"/>
            <w:shd w:val="clear" w:color="auto" w:fill="auto"/>
            <w:vAlign w:val="center"/>
            <w:hideMark/>
          </w:tcPr>
          <w:p w14:paraId="5AFBFA6E"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4</w:t>
            </w:r>
          </w:p>
        </w:tc>
        <w:tc>
          <w:tcPr>
            <w:tcW w:w="1559" w:type="dxa"/>
            <w:gridSpan w:val="2"/>
            <w:shd w:val="clear" w:color="auto" w:fill="auto"/>
            <w:vAlign w:val="center"/>
            <w:hideMark/>
          </w:tcPr>
          <w:p w14:paraId="0FC3457A"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0.75 (0.63, 0.84)</w:t>
            </w:r>
          </w:p>
        </w:tc>
        <w:tc>
          <w:tcPr>
            <w:tcW w:w="1418" w:type="dxa"/>
            <w:shd w:val="clear" w:color="auto" w:fill="auto"/>
            <w:vAlign w:val="center"/>
            <w:hideMark/>
          </w:tcPr>
          <w:p w14:paraId="514D01EE"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0.84 (0.80, 0.87)</w:t>
            </w:r>
          </w:p>
        </w:tc>
        <w:tc>
          <w:tcPr>
            <w:tcW w:w="1276" w:type="dxa"/>
            <w:shd w:val="clear" w:color="auto" w:fill="auto"/>
            <w:vAlign w:val="center"/>
            <w:hideMark/>
          </w:tcPr>
          <w:p w14:paraId="124FF289"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4.6 (3.5, 6.0)</w:t>
            </w:r>
          </w:p>
        </w:tc>
        <w:tc>
          <w:tcPr>
            <w:tcW w:w="1417" w:type="dxa"/>
            <w:shd w:val="clear" w:color="auto" w:fill="auto"/>
            <w:vAlign w:val="center"/>
            <w:hideMark/>
          </w:tcPr>
          <w:p w14:paraId="20183AE7"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0.30 (0.20, 0.46)</w:t>
            </w:r>
          </w:p>
        </w:tc>
        <w:tc>
          <w:tcPr>
            <w:tcW w:w="1026" w:type="dxa"/>
            <w:shd w:val="clear" w:color="auto" w:fill="auto"/>
            <w:vAlign w:val="center"/>
            <w:hideMark/>
          </w:tcPr>
          <w:p w14:paraId="5C986E2F"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15 (8, 30)</w:t>
            </w:r>
          </w:p>
        </w:tc>
        <w:tc>
          <w:tcPr>
            <w:tcW w:w="425" w:type="dxa"/>
            <w:shd w:val="clear" w:color="auto" w:fill="auto"/>
            <w:vAlign w:val="center"/>
            <w:hideMark/>
          </w:tcPr>
          <w:p w14:paraId="5EC7D8BD"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w:t>
            </w:r>
          </w:p>
        </w:tc>
        <w:tc>
          <w:tcPr>
            <w:tcW w:w="993" w:type="dxa"/>
            <w:shd w:val="clear" w:color="auto" w:fill="auto"/>
            <w:vAlign w:val="center"/>
            <w:hideMark/>
          </w:tcPr>
          <w:p w14:paraId="33D2B86E"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0.86</w:t>
            </w:r>
          </w:p>
        </w:tc>
      </w:tr>
      <w:tr w:rsidR="00196FA0" w:rsidRPr="00875ADC" w14:paraId="4F27D866" w14:textId="77777777" w:rsidTr="00B07328">
        <w:trPr>
          <w:trHeight w:val="300"/>
        </w:trPr>
        <w:tc>
          <w:tcPr>
            <w:tcW w:w="1101" w:type="dxa"/>
            <w:shd w:val="clear" w:color="auto" w:fill="auto"/>
            <w:vAlign w:val="center"/>
            <w:hideMark/>
          </w:tcPr>
          <w:p w14:paraId="5A543C4A" w14:textId="1009C755"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6 </w:t>
            </w:r>
            <w:proofErr w:type="spellStart"/>
            <w:r w:rsidRPr="00875ADC">
              <w:rPr>
                <w:rFonts w:ascii="Book Antiqua" w:eastAsia="DengXian" w:hAnsi="Book Antiqua" w:cs="Times New Roman"/>
                <w:color w:val="000000" w:themeColor="text1"/>
                <w:kern w:val="0"/>
                <w:sz w:val="24"/>
                <w:szCs w:val="24"/>
              </w:rPr>
              <w:t>mo</w:t>
            </w:r>
            <w:proofErr w:type="spellEnd"/>
          </w:p>
        </w:tc>
        <w:tc>
          <w:tcPr>
            <w:tcW w:w="850" w:type="dxa"/>
            <w:shd w:val="clear" w:color="auto" w:fill="auto"/>
            <w:vAlign w:val="center"/>
            <w:hideMark/>
          </w:tcPr>
          <w:p w14:paraId="6C99C809"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3</w:t>
            </w:r>
          </w:p>
        </w:tc>
        <w:tc>
          <w:tcPr>
            <w:tcW w:w="1559" w:type="dxa"/>
            <w:gridSpan w:val="2"/>
            <w:shd w:val="clear" w:color="auto" w:fill="auto"/>
            <w:vAlign w:val="center"/>
            <w:hideMark/>
          </w:tcPr>
          <w:p w14:paraId="629BE359"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0.82 (0.73, 0.88)</w:t>
            </w:r>
          </w:p>
        </w:tc>
        <w:tc>
          <w:tcPr>
            <w:tcW w:w="1418" w:type="dxa"/>
            <w:shd w:val="clear" w:color="auto" w:fill="auto"/>
            <w:vAlign w:val="center"/>
            <w:hideMark/>
          </w:tcPr>
          <w:p w14:paraId="116DC4B2"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0.85 (0.80, 0.88)</w:t>
            </w:r>
          </w:p>
        </w:tc>
        <w:tc>
          <w:tcPr>
            <w:tcW w:w="1276" w:type="dxa"/>
            <w:shd w:val="clear" w:color="auto" w:fill="auto"/>
            <w:vAlign w:val="center"/>
            <w:hideMark/>
          </w:tcPr>
          <w:p w14:paraId="3B1FA1B4"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5.3 (3.7, 7.7)</w:t>
            </w:r>
          </w:p>
        </w:tc>
        <w:tc>
          <w:tcPr>
            <w:tcW w:w="1417" w:type="dxa"/>
            <w:shd w:val="clear" w:color="auto" w:fill="auto"/>
            <w:vAlign w:val="center"/>
            <w:hideMark/>
          </w:tcPr>
          <w:p w14:paraId="478B4358"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0.22 (0.15, 0.32)</w:t>
            </w:r>
          </w:p>
        </w:tc>
        <w:tc>
          <w:tcPr>
            <w:tcW w:w="1026" w:type="dxa"/>
            <w:shd w:val="clear" w:color="auto" w:fill="auto"/>
            <w:vAlign w:val="center"/>
            <w:hideMark/>
          </w:tcPr>
          <w:p w14:paraId="44A34F59"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25 (14, 43)</w:t>
            </w:r>
          </w:p>
        </w:tc>
        <w:tc>
          <w:tcPr>
            <w:tcW w:w="425" w:type="dxa"/>
            <w:shd w:val="clear" w:color="auto" w:fill="auto"/>
            <w:vAlign w:val="center"/>
            <w:hideMark/>
          </w:tcPr>
          <w:p w14:paraId="4827F501"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w:t>
            </w:r>
          </w:p>
        </w:tc>
        <w:tc>
          <w:tcPr>
            <w:tcW w:w="993" w:type="dxa"/>
            <w:shd w:val="clear" w:color="auto" w:fill="auto"/>
            <w:vAlign w:val="center"/>
            <w:hideMark/>
          </w:tcPr>
          <w:p w14:paraId="3FEF01E1"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0.9</w:t>
            </w:r>
          </w:p>
        </w:tc>
      </w:tr>
      <w:tr w:rsidR="00196FA0" w:rsidRPr="00875ADC" w14:paraId="4D8E71D1" w14:textId="77777777" w:rsidTr="00B07328">
        <w:trPr>
          <w:trHeight w:val="300"/>
        </w:trPr>
        <w:tc>
          <w:tcPr>
            <w:tcW w:w="1101" w:type="dxa"/>
            <w:shd w:val="clear" w:color="auto" w:fill="auto"/>
            <w:vAlign w:val="center"/>
            <w:hideMark/>
          </w:tcPr>
          <w:p w14:paraId="46A59BB8" w14:textId="6230B330"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12 </w:t>
            </w:r>
            <w:proofErr w:type="spellStart"/>
            <w:r w:rsidRPr="00875ADC">
              <w:rPr>
                <w:rFonts w:ascii="Book Antiqua" w:eastAsia="DengXian" w:hAnsi="Book Antiqua" w:cs="Times New Roman"/>
                <w:color w:val="000000" w:themeColor="text1"/>
                <w:kern w:val="0"/>
                <w:sz w:val="24"/>
                <w:szCs w:val="24"/>
              </w:rPr>
              <w:t>mo</w:t>
            </w:r>
            <w:proofErr w:type="spellEnd"/>
          </w:p>
        </w:tc>
        <w:tc>
          <w:tcPr>
            <w:tcW w:w="850" w:type="dxa"/>
            <w:shd w:val="clear" w:color="auto" w:fill="auto"/>
            <w:vAlign w:val="center"/>
            <w:hideMark/>
          </w:tcPr>
          <w:p w14:paraId="5A53B370"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3</w:t>
            </w:r>
          </w:p>
        </w:tc>
        <w:tc>
          <w:tcPr>
            <w:tcW w:w="1559" w:type="dxa"/>
            <w:gridSpan w:val="2"/>
            <w:shd w:val="clear" w:color="auto" w:fill="auto"/>
            <w:vAlign w:val="center"/>
            <w:hideMark/>
          </w:tcPr>
          <w:p w14:paraId="5817C879"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0.72 (0.63, 0.76)</w:t>
            </w:r>
          </w:p>
        </w:tc>
        <w:tc>
          <w:tcPr>
            <w:tcW w:w="1418" w:type="dxa"/>
            <w:shd w:val="clear" w:color="auto" w:fill="auto"/>
            <w:vAlign w:val="center"/>
            <w:hideMark/>
          </w:tcPr>
          <w:p w14:paraId="23729C4E"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0.83 (0.80, 0.86)</w:t>
            </w:r>
          </w:p>
        </w:tc>
        <w:tc>
          <w:tcPr>
            <w:tcW w:w="1276" w:type="dxa"/>
            <w:shd w:val="clear" w:color="auto" w:fill="auto"/>
            <w:vAlign w:val="center"/>
            <w:hideMark/>
          </w:tcPr>
          <w:p w14:paraId="7EE327B6"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4.2 (3.4, 5.1)</w:t>
            </w:r>
          </w:p>
        </w:tc>
        <w:tc>
          <w:tcPr>
            <w:tcW w:w="1417" w:type="dxa"/>
            <w:shd w:val="clear" w:color="auto" w:fill="auto"/>
            <w:vAlign w:val="center"/>
            <w:hideMark/>
          </w:tcPr>
          <w:p w14:paraId="6B7766FA"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0.37 (0.30, 0.45)</w:t>
            </w:r>
          </w:p>
        </w:tc>
        <w:tc>
          <w:tcPr>
            <w:tcW w:w="1026" w:type="dxa"/>
            <w:shd w:val="clear" w:color="auto" w:fill="auto"/>
            <w:vAlign w:val="center"/>
            <w:hideMark/>
          </w:tcPr>
          <w:p w14:paraId="5EB67A62"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12 (8, 18)</w:t>
            </w:r>
          </w:p>
        </w:tc>
        <w:tc>
          <w:tcPr>
            <w:tcW w:w="425" w:type="dxa"/>
            <w:shd w:val="clear" w:color="auto" w:fill="auto"/>
            <w:vAlign w:val="center"/>
            <w:hideMark/>
          </w:tcPr>
          <w:p w14:paraId="1981DB4B"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w:t>
            </w:r>
          </w:p>
        </w:tc>
        <w:tc>
          <w:tcPr>
            <w:tcW w:w="993" w:type="dxa"/>
            <w:shd w:val="clear" w:color="auto" w:fill="auto"/>
            <w:vAlign w:val="center"/>
            <w:hideMark/>
          </w:tcPr>
          <w:p w14:paraId="25C68FFC" w14:textId="77777777" w:rsidR="00196FA0" w:rsidRPr="00875ADC" w:rsidRDefault="00196FA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0.84</w:t>
            </w:r>
          </w:p>
        </w:tc>
      </w:tr>
    </w:tbl>
    <w:p w14:paraId="38670F2C" w14:textId="22DA16E1" w:rsidR="003B53F0" w:rsidRPr="00875ADC" w:rsidRDefault="00015241" w:rsidP="00875ADC">
      <w:pPr>
        <w:widowControl/>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lastRenderedPageBreak/>
        <w:t>CTP: Child–Turcotte–Pugh</w:t>
      </w:r>
      <w:r w:rsidRPr="00875ADC">
        <w:rPr>
          <w:rFonts w:ascii="Book Antiqua" w:hAnsi="Book Antiqua" w:cs="Times New Roman"/>
          <w:noProof/>
          <w:color w:val="000000" w:themeColor="text1"/>
          <w:sz w:val="24"/>
          <w:szCs w:val="24"/>
        </w:rPr>
        <w:t xml:space="preserve">; MELD: </w:t>
      </w:r>
      <w:r w:rsidRPr="00875ADC">
        <w:rPr>
          <w:rFonts w:ascii="Book Antiqua" w:hAnsi="Book Antiqua" w:cs="Times New Roman"/>
          <w:color w:val="000000" w:themeColor="text1"/>
          <w:sz w:val="24"/>
          <w:szCs w:val="24"/>
        </w:rPr>
        <w:t>Model for End-stage Liver Disease score;</w:t>
      </w:r>
      <w:r w:rsidRPr="00875ADC">
        <w:rPr>
          <w:rStyle w:val="gt-baf-word-clickable"/>
          <w:rFonts w:ascii="Book Antiqua" w:hAnsi="Book Antiqua" w:cs="Times New Roman"/>
          <w:color w:val="000000" w:themeColor="text1"/>
          <w:sz w:val="24"/>
          <w:szCs w:val="24"/>
        </w:rPr>
        <w:t xml:space="preserve"> DOR: Diagnostic odd ratio; AUROC: Area under summarized receiver operating characteristic.</w:t>
      </w:r>
    </w:p>
    <w:bookmarkEnd w:id="100"/>
    <w:p w14:paraId="64BDDEE7" w14:textId="77777777" w:rsidR="003B53F0" w:rsidRPr="00875ADC" w:rsidRDefault="003B53F0" w:rsidP="00875ADC">
      <w:pPr>
        <w:widowControl/>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br w:type="page"/>
      </w:r>
    </w:p>
    <w:p w14:paraId="631D2E8A" w14:textId="78860A99" w:rsidR="003B53F0" w:rsidRPr="00875ADC" w:rsidRDefault="003B53F0" w:rsidP="00875ADC">
      <w:pPr>
        <w:spacing w:line="360" w:lineRule="auto"/>
        <w:rPr>
          <w:rFonts w:ascii="Book Antiqua" w:hAnsi="Book Antiqua" w:cs="Times New Roman"/>
          <w:b/>
          <w:noProof/>
          <w:color w:val="000000" w:themeColor="text1"/>
          <w:sz w:val="24"/>
          <w:szCs w:val="24"/>
        </w:rPr>
      </w:pPr>
      <w:bookmarkStart w:id="101" w:name="_Hlk519241863"/>
      <w:r w:rsidRPr="00875ADC">
        <w:rPr>
          <w:rFonts w:ascii="Book Antiqua" w:hAnsi="Book Antiqua" w:cs="Times New Roman"/>
          <w:b/>
          <w:noProof/>
          <w:color w:val="000000" w:themeColor="text1"/>
          <w:sz w:val="24"/>
          <w:szCs w:val="24"/>
        </w:rPr>
        <w:lastRenderedPageBreak/>
        <w:t xml:space="preserve">Table 3 The results of </w:t>
      </w:r>
      <w:r w:rsidR="000351F2" w:rsidRPr="00875ADC">
        <w:rPr>
          <w:rFonts w:ascii="Book Antiqua" w:hAnsi="Book Antiqua" w:cs="Times New Roman"/>
          <w:b/>
          <w:color w:val="000000" w:themeColor="text1"/>
          <w:sz w:val="24"/>
          <w:szCs w:val="24"/>
        </w:rPr>
        <w:t>Child–Turcotte–Pugh</w:t>
      </w:r>
      <w:r w:rsidR="000351F2" w:rsidRPr="00875ADC">
        <w:rPr>
          <w:rFonts w:ascii="Book Antiqua" w:hAnsi="Book Antiqua" w:cs="Times New Roman"/>
          <w:b/>
          <w:noProof/>
          <w:color w:val="000000" w:themeColor="text1"/>
          <w:sz w:val="24"/>
          <w:szCs w:val="24"/>
        </w:rPr>
        <w:t xml:space="preserve"> </w:t>
      </w:r>
      <w:r w:rsidRPr="00875ADC">
        <w:rPr>
          <w:rFonts w:ascii="Book Antiqua" w:hAnsi="Book Antiqua" w:cs="Times New Roman"/>
          <w:b/>
          <w:noProof/>
          <w:color w:val="000000" w:themeColor="text1"/>
          <w:sz w:val="24"/>
          <w:szCs w:val="24"/>
        </w:rPr>
        <w:t xml:space="preserve">and </w:t>
      </w:r>
      <w:r w:rsidR="000351F2" w:rsidRPr="00875ADC">
        <w:rPr>
          <w:rFonts w:ascii="Book Antiqua" w:hAnsi="Book Antiqua" w:cs="Times New Roman"/>
          <w:b/>
          <w:color w:val="000000" w:themeColor="text1"/>
          <w:sz w:val="24"/>
          <w:szCs w:val="24"/>
        </w:rPr>
        <w:t>Model for End-stage Liver Disease</w:t>
      </w:r>
      <w:r w:rsidRPr="00875ADC">
        <w:rPr>
          <w:rFonts w:ascii="Book Antiqua" w:hAnsi="Book Antiqua" w:cs="Times New Roman"/>
          <w:b/>
          <w:noProof/>
          <w:color w:val="000000" w:themeColor="text1"/>
          <w:sz w:val="24"/>
          <w:szCs w:val="24"/>
        </w:rPr>
        <w:t>s</w:t>
      </w:r>
      <w:r w:rsidR="000351F2" w:rsidRPr="00875ADC">
        <w:rPr>
          <w:rFonts w:ascii="Book Antiqua" w:hAnsi="Book Antiqua" w:cs="Times New Roman"/>
          <w:b/>
          <w:noProof/>
          <w:color w:val="000000" w:themeColor="text1"/>
          <w:sz w:val="24"/>
          <w:szCs w:val="24"/>
        </w:rPr>
        <w:t xml:space="preserve"> </w:t>
      </w:r>
      <w:r w:rsidRPr="00875ADC">
        <w:rPr>
          <w:rFonts w:ascii="Book Antiqua" w:hAnsi="Book Antiqua" w:cs="Times New Roman"/>
          <w:b/>
          <w:noProof/>
          <w:color w:val="000000" w:themeColor="text1"/>
          <w:sz w:val="24"/>
          <w:szCs w:val="24"/>
        </w:rPr>
        <w:t>core for predicting mortality in variceal hemorrhage patients within 3-</w:t>
      </w:r>
      <w:r w:rsidR="00F836E9" w:rsidRPr="00875ADC">
        <w:rPr>
          <w:rFonts w:ascii="Book Antiqua" w:hAnsi="Book Antiqua" w:cs="Times New Roman"/>
          <w:b/>
          <w:noProof/>
          <w:color w:val="000000" w:themeColor="text1"/>
          <w:sz w:val="24"/>
          <w:szCs w:val="24"/>
        </w:rPr>
        <w:t>mo</w:t>
      </w:r>
    </w:p>
    <w:tbl>
      <w:tblPr>
        <w:tblW w:w="11074" w:type="dxa"/>
        <w:jc w:val="center"/>
        <w:tblBorders>
          <w:top w:val="single" w:sz="4" w:space="0" w:color="auto"/>
          <w:bottom w:val="single" w:sz="4" w:space="0" w:color="auto"/>
        </w:tblBorders>
        <w:tblLook w:val="04A0" w:firstRow="1" w:lastRow="0" w:firstColumn="1" w:lastColumn="0" w:noHBand="0" w:noVBand="1"/>
      </w:tblPr>
      <w:tblGrid>
        <w:gridCol w:w="1512"/>
        <w:gridCol w:w="1136"/>
        <w:gridCol w:w="1447"/>
        <w:gridCol w:w="1418"/>
        <w:gridCol w:w="1417"/>
        <w:gridCol w:w="1418"/>
        <w:gridCol w:w="1134"/>
        <w:gridCol w:w="456"/>
        <w:gridCol w:w="1136"/>
      </w:tblGrid>
      <w:tr w:rsidR="007A0AF4" w:rsidRPr="00875ADC" w14:paraId="591CC269" w14:textId="77777777" w:rsidTr="00DA0793">
        <w:trPr>
          <w:trHeight w:val="900"/>
          <w:jc w:val="center"/>
        </w:trPr>
        <w:tc>
          <w:tcPr>
            <w:tcW w:w="1512" w:type="dxa"/>
            <w:tcBorders>
              <w:top w:val="single" w:sz="4" w:space="0" w:color="auto"/>
              <w:bottom w:val="single" w:sz="4" w:space="0" w:color="auto"/>
            </w:tcBorders>
            <w:shd w:val="clear" w:color="auto" w:fill="auto"/>
            <w:vAlign w:val="center"/>
            <w:hideMark/>
          </w:tcPr>
          <w:p w14:paraId="718F502D" w14:textId="55291041" w:rsidR="003B53F0" w:rsidRPr="00875ADC" w:rsidRDefault="000351F2"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Subgroup</w:t>
            </w:r>
          </w:p>
        </w:tc>
        <w:tc>
          <w:tcPr>
            <w:tcW w:w="1136" w:type="dxa"/>
            <w:tcBorders>
              <w:top w:val="single" w:sz="4" w:space="0" w:color="auto"/>
              <w:bottom w:val="single" w:sz="4" w:space="0" w:color="auto"/>
            </w:tcBorders>
            <w:shd w:val="clear" w:color="auto" w:fill="auto"/>
            <w:vAlign w:val="center"/>
            <w:hideMark/>
          </w:tcPr>
          <w:p w14:paraId="2203CBB4" w14:textId="77777777" w:rsidR="003B53F0" w:rsidRPr="00875ADC" w:rsidRDefault="003B53F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Number of study</w:t>
            </w:r>
          </w:p>
        </w:tc>
        <w:tc>
          <w:tcPr>
            <w:tcW w:w="1447" w:type="dxa"/>
            <w:tcBorders>
              <w:top w:val="single" w:sz="4" w:space="0" w:color="auto"/>
              <w:bottom w:val="single" w:sz="4" w:space="0" w:color="auto"/>
            </w:tcBorders>
            <w:shd w:val="clear" w:color="auto" w:fill="auto"/>
            <w:vAlign w:val="center"/>
            <w:hideMark/>
          </w:tcPr>
          <w:p w14:paraId="06AA8DE3" w14:textId="77777777" w:rsidR="003B53F0" w:rsidRPr="00875ADC" w:rsidRDefault="003B53F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Sensitivity (95% CI)</w:t>
            </w:r>
          </w:p>
        </w:tc>
        <w:tc>
          <w:tcPr>
            <w:tcW w:w="1418" w:type="dxa"/>
            <w:tcBorders>
              <w:top w:val="single" w:sz="4" w:space="0" w:color="auto"/>
              <w:bottom w:val="single" w:sz="4" w:space="0" w:color="auto"/>
            </w:tcBorders>
            <w:shd w:val="clear" w:color="auto" w:fill="auto"/>
            <w:vAlign w:val="center"/>
            <w:hideMark/>
          </w:tcPr>
          <w:p w14:paraId="5811FA9B" w14:textId="77777777" w:rsidR="003B53F0" w:rsidRPr="00875ADC" w:rsidRDefault="003B53F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Specificity</w:t>
            </w:r>
          </w:p>
          <w:p w14:paraId="44C7EE8A" w14:textId="77777777" w:rsidR="003B53F0" w:rsidRPr="00875ADC" w:rsidRDefault="003B53F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95% CI)</w:t>
            </w:r>
          </w:p>
        </w:tc>
        <w:tc>
          <w:tcPr>
            <w:tcW w:w="1417" w:type="dxa"/>
            <w:tcBorders>
              <w:top w:val="single" w:sz="4" w:space="0" w:color="auto"/>
              <w:bottom w:val="single" w:sz="4" w:space="0" w:color="auto"/>
            </w:tcBorders>
            <w:shd w:val="clear" w:color="auto" w:fill="auto"/>
            <w:vAlign w:val="center"/>
            <w:hideMark/>
          </w:tcPr>
          <w:p w14:paraId="451702FE" w14:textId="77777777" w:rsidR="003B53F0" w:rsidRPr="00875ADC" w:rsidRDefault="003B53F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Positive</w:t>
            </w:r>
          </w:p>
          <w:p w14:paraId="1EDAA277" w14:textId="77777777" w:rsidR="003B53F0" w:rsidRPr="00875ADC" w:rsidRDefault="003B53F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 xml:space="preserve"> (95% CI)</w:t>
            </w:r>
          </w:p>
        </w:tc>
        <w:tc>
          <w:tcPr>
            <w:tcW w:w="1418" w:type="dxa"/>
            <w:tcBorders>
              <w:top w:val="single" w:sz="4" w:space="0" w:color="auto"/>
              <w:bottom w:val="single" w:sz="4" w:space="0" w:color="auto"/>
            </w:tcBorders>
            <w:shd w:val="clear" w:color="auto" w:fill="auto"/>
            <w:vAlign w:val="center"/>
            <w:hideMark/>
          </w:tcPr>
          <w:p w14:paraId="4497810D" w14:textId="77777777" w:rsidR="003B53F0" w:rsidRPr="00875ADC" w:rsidRDefault="003B53F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Negative</w:t>
            </w:r>
          </w:p>
          <w:p w14:paraId="033EB70E" w14:textId="77777777" w:rsidR="003B53F0" w:rsidRPr="00875ADC" w:rsidRDefault="003B53F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 xml:space="preserve"> (95% CI)</w:t>
            </w:r>
          </w:p>
        </w:tc>
        <w:tc>
          <w:tcPr>
            <w:tcW w:w="1134" w:type="dxa"/>
            <w:tcBorders>
              <w:top w:val="single" w:sz="4" w:space="0" w:color="auto"/>
              <w:bottom w:val="single" w:sz="4" w:space="0" w:color="auto"/>
            </w:tcBorders>
            <w:shd w:val="clear" w:color="auto" w:fill="auto"/>
            <w:vAlign w:val="center"/>
            <w:hideMark/>
          </w:tcPr>
          <w:p w14:paraId="180133B5" w14:textId="77777777" w:rsidR="003B53F0" w:rsidRPr="00875ADC" w:rsidRDefault="003B53F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DOR</w:t>
            </w:r>
          </w:p>
          <w:p w14:paraId="01297343" w14:textId="77777777" w:rsidR="003B53F0" w:rsidRPr="00875ADC" w:rsidRDefault="003B53F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 xml:space="preserve"> (95% CI)</w:t>
            </w:r>
          </w:p>
        </w:tc>
        <w:tc>
          <w:tcPr>
            <w:tcW w:w="456" w:type="dxa"/>
            <w:tcBorders>
              <w:top w:val="single" w:sz="4" w:space="0" w:color="auto"/>
              <w:bottom w:val="single" w:sz="4" w:space="0" w:color="auto"/>
            </w:tcBorders>
            <w:shd w:val="clear" w:color="auto" w:fill="auto"/>
            <w:vAlign w:val="center"/>
            <w:hideMark/>
          </w:tcPr>
          <w:p w14:paraId="2E3786EA" w14:textId="77777777" w:rsidR="003B53F0" w:rsidRPr="00875ADC" w:rsidRDefault="003B53F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i/>
                <w:color w:val="000000" w:themeColor="text1"/>
                <w:kern w:val="0"/>
                <w:sz w:val="24"/>
                <w:szCs w:val="24"/>
              </w:rPr>
              <w:t>I</w:t>
            </w:r>
            <w:r w:rsidRPr="00875ADC">
              <w:rPr>
                <w:rFonts w:ascii="Book Antiqua" w:eastAsia="DengXian" w:hAnsi="Book Antiqua" w:cs="Times New Roman"/>
                <w:b/>
                <w:color w:val="000000" w:themeColor="text1"/>
                <w:kern w:val="0"/>
                <w:sz w:val="24"/>
                <w:szCs w:val="24"/>
                <w:vertAlign w:val="superscript"/>
              </w:rPr>
              <w:t>2</w:t>
            </w:r>
          </w:p>
        </w:tc>
        <w:tc>
          <w:tcPr>
            <w:tcW w:w="1136" w:type="dxa"/>
            <w:tcBorders>
              <w:top w:val="single" w:sz="4" w:space="0" w:color="auto"/>
              <w:bottom w:val="single" w:sz="4" w:space="0" w:color="auto"/>
            </w:tcBorders>
            <w:shd w:val="clear" w:color="auto" w:fill="auto"/>
            <w:vAlign w:val="center"/>
            <w:hideMark/>
          </w:tcPr>
          <w:p w14:paraId="233F93FB" w14:textId="77777777" w:rsidR="003B53F0" w:rsidRPr="00875ADC" w:rsidRDefault="003B53F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AUROC</w:t>
            </w:r>
          </w:p>
        </w:tc>
      </w:tr>
      <w:tr w:rsidR="007A0AF4" w:rsidRPr="00875ADC" w14:paraId="7431FBB5" w14:textId="77777777" w:rsidTr="00DA0793">
        <w:trPr>
          <w:trHeight w:val="285"/>
          <w:jc w:val="center"/>
        </w:trPr>
        <w:tc>
          <w:tcPr>
            <w:tcW w:w="1512" w:type="dxa"/>
            <w:tcBorders>
              <w:top w:val="single" w:sz="4" w:space="0" w:color="auto"/>
            </w:tcBorders>
            <w:shd w:val="clear" w:color="auto" w:fill="auto"/>
            <w:noWrap/>
            <w:vAlign w:val="bottom"/>
            <w:hideMark/>
          </w:tcPr>
          <w:p w14:paraId="3F5B1D82" w14:textId="77777777" w:rsidR="003B53F0" w:rsidRPr="00875ADC" w:rsidRDefault="003B53F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CTP</w:t>
            </w:r>
          </w:p>
        </w:tc>
        <w:tc>
          <w:tcPr>
            <w:tcW w:w="1136" w:type="dxa"/>
            <w:tcBorders>
              <w:top w:val="single" w:sz="4" w:space="0" w:color="auto"/>
            </w:tcBorders>
            <w:shd w:val="clear" w:color="auto" w:fill="auto"/>
            <w:noWrap/>
            <w:vAlign w:val="bottom"/>
            <w:hideMark/>
          </w:tcPr>
          <w:p w14:paraId="2587E0D7"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　</w:t>
            </w:r>
          </w:p>
        </w:tc>
        <w:tc>
          <w:tcPr>
            <w:tcW w:w="1447" w:type="dxa"/>
            <w:tcBorders>
              <w:top w:val="single" w:sz="4" w:space="0" w:color="auto"/>
            </w:tcBorders>
            <w:shd w:val="clear" w:color="auto" w:fill="auto"/>
            <w:noWrap/>
            <w:vAlign w:val="bottom"/>
            <w:hideMark/>
          </w:tcPr>
          <w:p w14:paraId="68C95F0F"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　</w:t>
            </w:r>
          </w:p>
        </w:tc>
        <w:tc>
          <w:tcPr>
            <w:tcW w:w="1418" w:type="dxa"/>
            <w:tcBorders>
              <w:top w:val="single" w:sz="4" w:space="0" w:color="auto"/>
            </w:tcBorders>
            <w:shd w:val="clear" w:color="auto" w:fill="auto"/>
            <w:noWrap/>
            <w:vAlign w:val="bottom"/>
            <w:hideMark/>
          </w:tcPr>
          <w:p w14:paraId="1050C32E"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　</w:t>
            </w:r>
          </w:p>
        </w:tc>
        <w:tc>
          <w:tcPr>
            <w:tcW w:w="1417" w:type="dxa"/>
            <w:tcBorders>
              <w:top w:val="single" w:sz="4" w:space="0" w:color="auto"/>
            </w:tcBorders>
            <w:shd w:val="clear" w:color="auto" w:fill="auto"/>
            <w:noWrap/>
            <w:vAlign w:val="bottom"/>
            <w:hideMark/>
          </w:tcPr>
          <w:p w14:paraId="055C7170"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　</w:t>
            </w:r>
          </w:p>
        </w:tc>
        <w:tc>
          <w:tcPr>
            <w:tcW w:w="1418" w:type="dxa"/>
            <w:tcBorders>
              <w:top w:val="single" w:sz="4" w:space="0" w:color="auto"/>
            </w:tcBorders>
            <w:shd w:val="clear" w:color="auto" w:fill="auto"/>
            <w:noWrap/>
            <w:vAlign w:val="bottom"/>
            <w:hideMark/>
          </w:tcPr>
          <w:p w14:paraId="4678923B"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　</w:t>
            </w:r>
          </w:p>
        </w:tc>
        <w:tc>
          <w:tcPr>
            <w:tcW w:w="1134" w:type="dxa"/>
            <w:tcBorders>
              <w:top w:val="single" w:sz="4" w:space="0" w:color="auto"/>
            </w:tcBorders>
            <w:shd w:val="clear" w:color="auto" w:fill="auto"/>
            <w:noWrap/>
            <w:vAlign w:val="bottom"/>
            <w:hideMark/>
          </w:tcPr>
          <w:p w14:paraId="1A8EB249"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　</w:t>
            </w:r>
          </w:p>
        </w:tc>
        <w:tc>
          <w:tcPr>
            <w:tcW w:w="456" w:type="dxa"/>
            <w:tcBorders>
              <w:top w:val="single" w:sz="4" w:space="0" w:color="auto"/>
            </w:tcBorders>
            <w:shd w:val="clear" w:color="auto" w:fill="auto"/>
            <w:noWrap/>
            <w:vAlign w:val="bottom"/>
            <w:hideMark/>
          </w:tcPr>
          <w:p w14:paraId="6F5A4D9E"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　</w:t>
            </w:r>
          </w:p>
        </w:tc>
        <w:tc>
          <w:tcPr>
            <w:tcW w:w="1136" w:type="dxa"/>
            <w:tcBorders>
              <w:top w:val="single" w:sz="4" w:space="0" w:color="auto"/>
            </w:tcBorders>
            <w:shd w:val="clear" w:color="auto" w:fill="auto"/>
            <w:noWrap/>
            <w:vAlign w:val="bottom"/>
            <w:hideMark/>
          </w:tcPr>
          <w:p w14:paraId="7660A1F4"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 xml:space="preserve">　</w:t>
            </w:r>
          </w:p>
        </w:tc>
      </w:tr>
      <w:tr w:rsidR="007A0AF4" w:rsidRPr="00875ADC" w14:paraId="563D8F5E" w14:textId="77777777" w:rsidTr="00DA0793">
        <w:trPr>
          <w:trHeight w:val="285"/>
          <w:jc w:val="center"/>
        </w:trPr>
        <w:tc>
          <w:tcPr>
            <w:tcW w:w="1512" w:type="dxa"/>
            <w:shd w:val="clear" w:color="auto" w:fill="auto"/>
            <w:noWrap/>
            <w:vAlign w:val="bottom"/>
            <w:hideMark/>
          </w:tcPr>
          <w:p w14:paraId="3C924883"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Variceal hemorrhage</w:t>
            </w:r>
          </w:p>
        </w:tc>
        <w:tc>
          <w:tcPr>
            <w:tcW w:w="1136" w:type="dxa"/>
            <w:shd w:val="clear" w:color="auto" w:fill="auto"/>
            <w:noWrap/>
            <w:vAlign w:val="center"/>
            <w:hideMark/>
          </w:tcPr>
          <w:p w14:paraId="52F4A9DF"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4</w:t>
            </w:r>
          </w:p>
        </w:tc>
        <w:tc>
          <w:tcPr>
            <w:tcW w:w="1447" w:type="dxa"/>
            <w:shd w:val="clear" w:color="auto" w:fill="auto"/>
            <w:noWrap/>
            <w:vAlign w:val="center"/>
            <w:hideMark/>
          </w:tcPr>
          <w:p w14:paraId="0F25B984"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0.70 (0.58, 0.80)</w:t>
            </w:r>
          </w:p>
        </w:tc>
        <w:tc>
          <w:tcPr>
            <w:tcW w:w="1418" w:type="dxa"/>
            <w:shd w:val="clear" w:color="auto" w:fill="auto"/>
            <w:noWrap/>
            <w:vAlign w:val="center"/>
            <w:hideMark/>
          </w:tcPr>
          <w:p w14:paraId="354AA6D7"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0.71 (0.62, 0.78)</w:t>
            </w:r>
          </w:p>
        </w:tc>
        <w:tc>
          <w:tcPr>
            <w:tcW w:w="1417" w:type="dxa"/>
            <w:shd w:val="clear" w:color="auto" w:fill="auto"/>
            <w:noWrap/>
            <w:vAlign w:val="center"/>
            <w:hideMark/>
          </w:tcPr>
          <w:p w14:paraId="0BEF4E31"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2.4 (1.8, 3.1)</w:t>
            </w:r>
          </w:p>
        </w:tc>
        <w:tc>
          <w:tcPr>
            <w:tcW w:w="1418" w:type="dxa"/>
            <w:shd w:val="clear" w:color="auto" w:fill="auto"/>
            <w:noWrap/>
            <w:vAlign w:val="center"/>
            <w:hideMark/>
          </w:tcPr>
          <w:p w14:paraId="7697573C"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0.42 (0.30, 0.60)</w:t>
            </w:r>
          </w:p>
        </w:tc>
        <w:tc>
          <w:tcPr>
            <w:tcW w:w="1134" w:type="dxa"/>
            <w:shd w:val="clear" w:color="auto" w:fill="auto"/>
            <w:noWrap/>
            <w:vAlign w:val="center"/>
            <w:hideMark/>
          </w:tcPr>
          <w:p w14:paraId="26FA83CC"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6 (3, 10)</w:t>
            </w:r>
          </w:p>
        </w:tc>
        <w:tc>
          <w:tcPr>
            <w:tcW w:w="456" w:type="dxa"/>
            <w:shd w:val="clear" w:color="auto" w:fill="auto"/>
            <w:noWrap/>
            <w:vAlign w:val="center"/>
            <w:hideMark/>
          </w:tcPr>
          <w:p w14:paraId="739EEB45"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19</w:t>
            </w:r>
          </w:p>
        </w:tc>
        <w:tc>
          <w:tcPr>
            <w:tcW w:w="1136" w:type="dxa"/>
            <w:shd w:val="clear" w:color="auto" w:fill="auto"/>
            <w:noWrap/>
            <w:vAlign w:val="center"/>
            <w:hideMark/>
          </w:tcPr>
          <w:p w14:paraId="32B49ED1"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0.76</w:t>
            </w:r>
          </w:p>
        </w:tc>
      </w:tr>
      <w:tr w:rsidR="007A0AF4" w:rsidRPr="00875ADC" w14:paraId="7C77AEC4" w14:textId="77777777" w:rsidTr="00DA0793">
        <w:trPr>
          <w:trHeight w:val="285"/>
          <w:jc w:val="center"/>
        </w:trPr>
        <w:tc>
          <w:tcPr>
            <w:tcW w:w="1512" w:type="dxa"/>
            <w:shd w:val="clear" w:color="auto" w:fill="auto"/>
            <w:noWrap/>
            <w:vAlign w:val="bottom"/>
            <w:hideMark/>
          </w:tcPr>
          <w:p w14:paraId="12B1E204"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others</w:t>
            </w:r>
          </w:p>
        </w:tc>
        <w:tc>
          <w:tcPr>
            <w:tcW w:w="1136" w:type="dxa"/>
            <w:shd w:val="clear" w:color="auto" w:fill="auto"/>
            <w:noWrap/>
            <w:vAlign w:val="bottom"/>
            <w:hideMark/>
          </w:tcPr>
          <w:p w14:paraId="4D387743"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4</w:t>
            </w:r>
          </w:p>
        </w:tc>
        <w:tc>
          <w:tcPr>
            <w:tcW w:w="1447" w:type="dxa"/>
            <w:shd w:val="clear" w:color="auto" w:fill="auto"/>
            <w:noWrap/>
            <w:vAlign w:val="bottom"/>
            <w:hideMark/>
          </w:tcPr>
          <w:p w14:paraId="0A442DF1"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0.78 (0.46, 0.94)</w:t>
            </w:r>
          </w:p>
        </w:tc>
        <w:tc>
          <w:tcPr>
            <w:tcW w:w="1418" w:type="dxa"/>
            <w:shd w:val="clear" w:color="auto" w:fill="auto"/>
            <w:noWrap/>
            <w:vAlign w:val="bottom"/>
            <w:hideMark/>
          </w:tcPr>
          <w:p w14:paraId="74A33FE7"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0.74 (0.61, 0.84)</w:t>
            </w:r>
          </w:p>
        </w:tc>
        <w:tc>
          <w:tcPr>
            <w:tcW w:w="1417" w:type="dxa"/>
            <w:shd w:val="clear" w:color="auto" w:fill="auto"/>
            <w:noWrap/>
            <w:vAlign w:val="bottom"/>
            <w:hideMark/>
          </w:tcPr>
          <w:p w14:paraId="35D77A74"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3.1 (1.5, 6.3)</w:t>
            </w:r>
          </w:p>
        </w:tc>
        <w:tc>
          <w:tcPr>
            <w:tcW w:w="1418" w:type="dxa"/>
            <w:shd w:val="clear" w:color="auto" w:fill="auto"/>
            <w:noWrap/>
            <w:vAlign w:val="bottom"/>
            <w:hideMark/>
          </w:tcPr>
          <w:p w14:paraId="26817F98"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0.30 (0.09, 1.02)</w:t>
            </w:r>
          </w:p>
        </w:tc>
        <w:tc>
          <w:tcPr>
            <w:tcW w:w="1134" w:type="dxa"/>
            <w:shd w:val="clear" w:color="auto" w:fill="auto"/>
            <w:noWrap/>
            <w:vAlign w:val="bottom"/>
            <w:hideMark/>
          </w:tcPr>
          <w:p w14:paraId="5108C0AF"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10 (1, 72</w:t>
            </w:r>
            <w:r w:rsidRPr="00875ADC">
              <w:rPr>
                <w:rFonts w:ascii="Book Antiqua" w:eastAsia="DengXian" w:hAnsi="Book Antiqua" w:cs="Times New Roman"/>
                <w:color w:val="000000" w:themeColor="text1"/>
                <w:kern w:val="0"/>
                <w:sz w:val="24"/>
                <w:szCs w:val="24"/>
              </w:rPr>
              <w:t>）</w:t>
            </w:r>
          </w:p>
        </w:tc>
        <w:tc>
          <w:tcPr>
            <w:tcW w:w="456" w:type="dxa"/>
            <w:shd w:val="clear" w:color="auto" w:fill="auto"/>
            <w:noWrap/>
            <w:vAlign w:val="bottom"/>
            <w:hideMark/>
          </w:tcPr>
          <w:p w14:paraId="57D4EAF1"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w:t>
            </w:r>
          </w:p>
        </w:tc>
        <w:tc>
          <w:tcPr>
            <w:tcW w:w="1136" w:type="dxa"/>
            <w:shd w:val="clear" w:color="auto" w:fill="auto"/>
            <w:noWrap/>
            <w:vAlign w:val="bottom"/>
            <w:hideMark/>
          </w:tcPr>
          <w:p w14:paraId="1E45F293"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0.81</w:t>
            </w:r>
          </w:p>
        </w:tc>
      </w:tr>
      <w:tr w:rsidR="007A0AF4" w:rsidRPr="00875ADC" w14:paraId="568F3A5E" w14:textId="77777777" w:rsidTr="00DA0793">
        <w:trPr>
          <w:trHeight w:val="285"/>
          <w:jc w:val="center"/>
        </w:trPr>
        <w:tc>
          <w:tcPr>
            <w:tcW w:w="1512" w:type="dxa"/>
            <w:shd w:val="clear" w:color="auto" w:fill="auto"/>
            <w:noWrap/>
            <w:vAlign w:val="bottom"/>
            <w:hideMark/>
          </w:tcPr>
          <w:p w14:paraId="16788C58" w14:textId="77777777" w:rsidR="003B53F0" w:rsidRPr="00875ADC" w:rsidRDefault="003B53F0" w:rsidP="00875ADC">
            <w:pPr>
              <w:widowControl/>
              <w:spacing w:line="360" w:lineRule="auto"/>
              <w:rPr>
                <w:rFonts w:ascii="Book Antiqua" w:eastAsia="DengXian" w:hAnsi="Book Antiqua" w:cs="Times New Roman"/>
                <w:b/>
                <w:color w:val="000000" w:themeColor="text1"/>
                <w:kern w:val="0"/>
                <w:sz w:val="24"/>
                <w:szCs w:val="24"/>
              </w:rPr>
            </w:pPr>
            <w:r w:rsidRPr="00875ADC">
              <w:rPr>
                <w:rFonts w:ascii="Book Antiqua" w:eastAsia="DengXian" w:hAnsi="Book Antiqua" w:cs="Times New Roman"/>
                <w:b/>
                <w:color w:val="000000" w:themeColor="text1"/>
                <w:kern w:val="0"/>
                <w:sz w:val="24"/>
                <w:szCs w:val="24"/>
              </w:rPr>
              <w:t>MELD</w:t>
            </w:r>
          </w:p>
        </w:tc>
        <w:tc>
          <w:tcPr>
            <w:tcW w:w="1136" w:type="dxa"/>
            <w:shd w:val="clear" w:color="auto" w:fill="auto"/>
            <w:noWrap/>
            <w:vAlign w:val="bottom"/>
            <w:hideMark/>
          </w:tcPr>
          <w:p w14:paraId="29ACB841"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p>
        </w:tc>
        <w:tc>
          <w:tcPr>
            <w:tcW w:w="1447" w:type="dxa"/>
            <w:shd w:val="clear" w:color="auto" w:fill="auto"/>
            <w:noWrap/>
            <w:vAlign w:val="bottom"/>
            <w:hideMark/>
          </w:tcPr>
          <w:p w14:paraId="62255680"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p>
        </w:tc>
        <w:tc>
          <w:tcPr>
            <w:tcW w:w="1418" w:type="dxa"/>
            <w:shd w:val="clear" w:color="auto" w:fill="auto"/>
            <w:noWrap/>
            <w:vAlign w:val="bottom"/>
            <w:hideMark/>
          </w:tcPr>
          <w:p w14:paraId="4D7451E1"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p>
        </w:tc>
        <w:tc>
          <w:tcPr>
            <w:tcW w:w="1417" w:type="dxa"/>
            <w:shd w:val="clear" w:color="auto" w:fill="auto"/>
            <w:noWrap/>
            <w:vAlign w:val="bottom"/>
            <w:hideMark/>
          </w:tcPr>
          <w:p w14:paraId="0275F55D"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p>
        </w:tc>
        <w:tc>
          <w:tcPr>
            <w:tcW w:w="1418" w:type="dxa"/>
            <w:shd w:val="clear" w:color="auto" w:fill="auto"/>
            <w:noWrap/>
            <w:vAlign w:val="bottom"/>
            <w:hideMark/>
          </w:tcPr>
          <w:p w14:paraId="0252B559"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p>
        </w:tc>
        <w:tc>
          <w:tcPr>
            <w:tcW w:w="1134" w:type="dxa"/>
            <w:shd w:val="clear" w:color="auto" w:fill="auto"/>
            <w:noWrap/>
            <w:vAlign w:val="bottom"/>
            <w:hideMark/>
          </w:tcPr>
          <w:p w14:paraId="3A03D287"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p>
        </w:tc>
        <w:tc>
          <w:tcPr>
            <w:tcW w:w="456" w:type="dxa"/>
            <w:shd w:val="clear" w:color="auto" w:fill="auto"/>
            <w:noWrap/>
            <w:vAlign w:val="bottom"/>
            <w:hideMark/>
          </w:tcPr>
          <w:p w14:paraId="3FB0628D"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p>
        </w:tc>
        <w:tc>
          <w:tcPr>
            <w:tcW w:w="1136" w:type="dxa"/>
            <w:shd w:val="clear" w:color="auto" w:fill="auto"/>
            <w:noWrap/>
            <w:vAlign w:val="bottom"/>
            <w:hideMark/>
          </w:tcPr>
          <w:p w14:paraId="6CC1816E"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p>
        </w:tc>
      </w:tr>
      <w:tr w:rsidR="007A0AF4" w:rsidRPr="00875ADC" w14:paraId="71A6A414" w14:textId="77777777" w:rsidTr="00DA0793">
        <w:trPr>
          <w:trHeight w:val="285"/>
          <w:jc w:val="center"/>
        </w:trPr>
        <w:tc>
          <w:tcPr>
            <w:tcW w:w="1512" w:type="dxa"/>
            <w:shd w:val="clear" w:color="auto" w:fill="auto"/>
            <w:noWrap/>
            <w:vAlign w:val="bottom"/>
            <w:hideMark/>
          </w:tcPr>
          <w:p w14:paraId="4FBF0715"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Variceal hemorrhage</w:t>
            </w:r>
          </w:p>
        </w:tc>
        <w:tc>
          <w:tcPr>
            <w:tcW w:w="1136" w:type="dxa"/>
            <w:shd w:val="clear" w:color="auto" w:fill="auto"/>
            <w:noWrap/>
            <w:vAlign w:val="center"/>
            <w:hideMark/>
          </w:tcPr>
          <w:p w14:paraId="6E7F8FC9"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4</w:t>
            </w:r>
          </w:p>
        </w:tc>
        <w:tc>
          <w:tcPr>
            <w:tcW w:w="1447" w:type="dxa"/>
            <w:shd w:val="clear" w:color="auto" w:fill="auto"/>
            <w:noWrap/>
            <w:vAlign w:val="center"/>
            <w:hideMark/>
          </w:tcPr>
          <w:p w14:paraId="2EBC0616"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0.66 (0.53, 0.77)</w:t>
            </w:r>
          </w:p>
        </w:tc>
        <w:tc>
          <w:tcPr>
            <w:tcW w:w="1418" w:type="dxa"/>
            <w:shd w:val="clear" w:color="auto" w:fill="auto"/>
            <w:noWrap/>
            <w:vAlign w:val="center"/>
            <w:hideMark/>
          </w:tcPr>
          <w:p w14:paraId="7E423B67"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0.87 (0.84, 0.90)</w:t>
            </w:r>
          </w:p>
        </w:tc>
        <w:tc>
          <w:tcPr>
            <w:tcW w:w="1417" w:type="dxa"/>
            <w:shd w:val="clear" w:color="auto" w:fill="auto"/>
            <w:noWrap/>
            <w:vAlign w:val="center"/>
            <w:hideMark/>
          </w:tcPr>
          <w:p w14:paraId="4DEDCE36"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5.2 (3.9, 7.1)</w:t>
            </w:r>
          </w:p>
        </w:tc>
        <w:tc>
          <w:tcPr>
            <w:tcW w:w="1418" w:type="dxa"/>
            <w:shd w:val="clear" w:color="auto" w:fill="auto"/>
            <w:noWrap/>
            <w:vAlign w:val="center"/>
            <w:hideMark/>
          </w:tcPr>
          <w:p w14:paraId="370CC7C2"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0.39 (0.27, 0.56)</w:t>
            </w:r>
          </w:p>
        </w:tc>
        <w:tc>
          <w:tcPr>
            <w:tcW w:w="1134" w:type="dxa"/>
            <w:shd w:val="clear" w:color="auto" w:fill="auto"/>
            <w:noWrap/>
            <w:vAlign w:val="center"/>
            <w:hideMark/>
          </w:tcPr>
          <w:p w14:paraId="005824AA"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13 (7, 24)</w:t>
            </w:r>
          </w:p>
        </w:tc>
        <w:tc>
          <w:tcPr>
            <w:tcW w:w="456" w:type="dxa"/>
            <w:shd w:val="clear" w:color="auto" w:fill="auto"/>
            <w:noWrap/>
            <w:vAlign w:val="center"/>
            <w:hideMark/>
          </w:tcPr>
          <w:p w14:paraId="5083304D"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w:t>
            </w:r>
          </w:p>
        </w:tc>
        <w:tc>
          <w:tcPr>
            <w:tcW w:w="1136" w:type="dxa"/>
            <w:shd w:val="clear" w:color="auto" w:fill="auto"/>
            <w:noWrap/>
            <w:vAlign w:val="center"/>
            <w:hideMark/>
          </w:tcPr>
          <w:p w14:paraId="53E0C9B2"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0.88</w:t>
            </w:r>
          </w:p>
        </w:tc>
      </w:tr>
      <w:tr w:rsidR="007A0AF4" w:rsidRPr="00875ADC" w14:paraId="334FF877" w14:textId="77777777" w:rsidTr="00DA0793">
        <w:trPr>
          <w:trHeight w:val="285"/>
          <w:jc w:val="center"/>
        </w:trPr>
        <w:tc>
          <w:tcPr>
            <w:tcW w:w="1512" w:type="dxa"/>
            <w:shd w:val="clear" w:color="auto" w:fill="auto"/>
            <w:noWrap/>
            <w:vAlign w:val="bottom"/>
            <w:hideMark/>
          </w:tcPr>
          <w:p w14:paraId="20F17B1E"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others</w:t>
            </w:r>
          </w:p>
        </w:tc>
        <w:tc>
          <w:tcPr>
            <w:tcW w:w="1136" w:type="dxa"/>
            <w:shd w:val="clear" w:color="auto" w:fill="auto"/>
            <w:noWrap/>
            <w:vAlign w:val="bottom"/>
            <w:hideMark/>
          </w:tcPr>
          <w:p w14:paraId="6B0CFE72"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5</w:t>
            </w:r>
          </w:p>
        </w:tc>
        <w:tc>
          <w:tcPr>
            <w:tcW w:w="1447" w:type="dxa"/>
            <w:shd w:val="clear" w:color="auto" w:fill="auto"/>
            <w:noWrap/>
            <w:vAlign w:val="bottom"/>
            <w:hideMark/>
          </w:tcPr>
          <w:p w14:paraId="6C8A3F5E"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0.68 (0.57, 0.77)</w:t>
            </w:r>
          </w:p>
        </w:tc>
        <w:tc>
          <w:tcPr>
            <w:tcW w:w="1418" w:type="dxa"/>
            <w:shd w:val="clear" w:color="auto" w:fill="auto"/>
            <w:noWrap/>
            <w:vAlign w:val="bottom"/>
            <w:hideMark/>
          </w:tcPr>
          <w:p w14:paraId="0EADDEFB"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0.87 (0.75, 0.93)</w:t>
            </w:r>
          </w:p>
        </w:tc>
        <w:tc>
          <w:tcPr>
            <w:tcW w:w="1417" w:type="dxa"/>
            <w:shd w:val="clear" w:color="auto" w:fill="auto"/>
            <w:noWrap/>
            <w:vAlign w:val="bottom"/>
            <w:hideMark/>
          </w:tcPr>
          <w:p w14:paraId="3F4FF0F7"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5.1 (2.4, 10.7)</w:t>
            </w:r>
          </w:p>
        </w:tc>
        <w:tc>
          <w:tcPr>
            <w:tcW w:w="1418" w:type="dxa"/>
            <w:shd w:val="clear" w:color="auto" w:fill="auto"/>
            <w:noWrap/>
            <w:vAlign w:val="bottom"/>
            <w:hideMark/>
          </w:tcPr>
          <w:p w14:paraId="78DC0CE4"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0.37 (0.25, 0.54)</w:t>
            </w:r>
          </w:p>
        </w:tc>
        <w:tc>
          <w:tcPr>
            <w:tcW w:w="1134" w:type="dxa"/>
            <w:shd w:val="clear" w:color="auto" w:fill="auto"/>
            <w:noWrap/>
            <w:vAlign w:val="bottom"/>
            <w:hideMark/>
          </w:tcPr>
          <w:p w14:paraId="2CE78CE0"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14 (5, 40)</w:t>
            </w:r>
          </w:p>
        </w:tc>
        <w:tc>
          <w:tcPr>
            <w:tcW w:w="456" w:type="dxa"/>
            <w:shd w:val="clear" w:color="auto" w:fill="auto"/>
            <w:noWrap/>
            <w:vAlign w:val="bottom"/>
            <w:hideMark/>
          </w:tcPr>
          <w:p w14:paraId="4A144591"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w:t>
            </w:r>
          </w:p>
        </w:tc>
        <w:tc>
          <w:tcPr>
            <w:tcW w:w="1136" w:type="dxa"/>
            <w:shd w:val="clear" w:color="auto" w:fill="auto"/>
            <w:noWrap/>
            <w:vAlign w:val="bottom"/>
            <w:hideMark/>
          </w:tcPr>
          <w:p w14:paraId="06BD9D80" w14:textId="77777777" w:rsidR="003B53F0" w:rsidRPr="00875ADC" w:rsidRDefault="003B53F0" w:rsidP="00875ADC">
            <w:pPr>
              <w:widowControl/>
              <w:spacing w:line="360" w:lineRule="auto"/>
              <w:rPr>
                <w:rFonts w:ascii="Book Antiqua" w:eastAsia="DengXian" w:hAnsi="Book Antiqua" w:cs="Times New Roman"/>
                <w:color w:val="000000" w:themeColor="text1"/>
                <w:kern w:val="0"/>
                <w:sz w:val="24"/>
                <w:szCs w:val="24"/>
              </w:rPr>
            </w:pPr>
            <w:r w:rsidRPr="00875ADC">
              <w:rPr>
                <w:rFonts w:ascii="Book Antiqua" w:eastAsia="DengXian" w:hAnsi="Book Antiqua" w:cs="Times New Roman"/>
                <w:color w:val="000000" w:themeColor="text1"/>
                <w:kern w:val="0"/>
                <w:sz w:val="24"/>
                <w:szCs w:val="24"/>
              </w:rPr>
              <w:t>0.79</w:t>
            </w:r>
          </w:p>
        </w:tc>
      </w:tr>
    </w:tbl>
    <w:bookmarkEnd w:id="101"/>
    <w:p w14:paraId="2D6F5D13" w14:textId="0145ADFF" w:rsidR="003B53F0" w:rsidRPr="00875ADC" w:rsidRDefault="00DA0793" w:rsidP="00875ADC">
      <w:pPr>
        <w:widowControl/>
        <w:spacing w:line="360" w:lineRule="auto"/>
        <w:rPr>
          <w:rFonts w:ascii="Book Antiqua" w:hAnsi="Book Antiqua" w:cs="Times New Roman"/>
          <w:color w:val="000000" w:themeColor="text1"/>
          <w:sz w:val="24"/>
          <w:szCs w:val="24"/>
        </w:rPr>
      </w:pPr>
      <w:r w:rsidRPr="00875ADC">
        <w:rPr>
          <w:rFonts w:ascii="Book Antiqua" w:hAnsi="Book Antiqua" w:cs="Times New Roman"/>
          <w:color w:val="000000" w:themeColor="text1"/>
          <w:sz w:val="24"/>
          <w:szCs w:val="24"/>
        </w:rPr>
        <w:t>CTP: Child–Turcotte–Pugh</w:t>
      </w:r>
      <w:r w:rsidRPr="00875ADC">
        <w:rPr>
          <w:rFonts w:ascii="Book Antiqua" w:hAnsi="Book Antiqua" w:cs="Times New Roman"/>
          <w:noProof/>
          <w:color w:val="000000" w:themeColor="text1"/>
          <w:sz w:val="24"/>
          <w:szCs w:val="24"/>
        </w:rPr>
        <w:t xml:space="preserve">; MELD: </w:t>
      </w:r>
      <w:r w:rsidRPr="00875ADC">
        <w:rPr>
          <w:rFonts w:ascii="Book Antiqua" w:hAnsi="Book Antiqua" w:cs="Times New Roman"/>
          <w:color w:val="000000" w:themeColor="text1"/>
          <w:sz w:val="24"/>
          <w:szCs w:val="24"/>
        </w:rPr>
        <w:t>Model for End-stage Liver Disease score;</w:t>
      </w:r>
      <w:r w:rsidRPr="00875ADC">
        <w:rPr>
          <w:rStyle w:val="gt-baf-word-clickable"/>
          <w:rFonts w:ascii="Book Antiqua" w:hAnsi="Book Antiqua" w:cs="Times New Roman"/>
          <w:color w:val="000000" w:themeColor="text1"/>
          <w:sz w:val="24"/>
          <w:szCs w:val="24"/>
        </w:rPr>
        <w:t xml:space="preserve"> DOR: Diagnostic odd ratio; AUROC: Area under summarized receiver operating characteristic.</w:t>
      </w:r>
    </w:p>
    <w:sectPr w:rsidR="003B53F0" w:rsidRPr="00875ADC" w:rsidSect="001F7D5E">
      <w:head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266B0" w14:textId="77777777" w:rsidR="004C5E34" w:rsidRDefault="004C5E34" w:rsidP="008F67E3">
      <w:r>
        <w:separator/>
      </w:r>
    </w:p>
  </w:endnote>
  <w:endnote w:type="continuationSeparator" w:id="0">
    <w:p w14:paraId="784DD9CF" w14:textId="77777777" w:rsidR="004C5E34" w:rsidRDefault="004C5E34" w:rsidP="008F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altName w:val="Microsoft YaHei"/>
    <w:charset w:val="86"/>
    <w:family w:val="modern"/>
    <w:pitch w:val="fixed"/>
    <w:sig w:usb0="800002BF" w:usb1="38CF7CFA" w:usb2="00000016" w:usb3="00000000" w:csb0="00040001"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AdvTimes">
    <w:altName w:val="Microsoft YaHei"/>
    <w:charset w:val="86"/>
    <w:family w:val="auto"/>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E80F0" w14:textId="77777777" w:rsidR="004C5E34" w:rsidRDefault="004C5E34" w:rsidP="008F67E3">
      <w:r>
        <w:separator/>
      </w:r>
    </w:p>
  </w:footnote>
  <w:footnote w:type="continuationSeparator" w:id="0">
    <w:p w14:paraId="455276BA" w14:textId="77777777" w:rsidR="004C5E34" w:rsidRDefault="004C5E34" w:rsidP="008F6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526511"/>
      <w:docPartObj>
        <w:docPartGallery w:val="Page Numbers (Top of Page)"/>
        <w:docPartUnique/>
      </w:docPartObj>
    </w:sdtPr>
    <w:sdtEndPr/>
    <w:sdtContent>
      <w:p w14:paraId="0D836F04" w14:textId="59226817" w:rsidR="00B27C70" w:rsidRDefault="00B27C70" w:rsidP="004A0A50">
        <w:pPr>
          <w:pStyle w:val="Header"/>
          <w:jc w:val="right"/>
        </w:pPr>
        <w:r>
          <w:fldChar w:fldCharType="begin"/>
        </w:r>
        <w:r>
          <w:instrText>PAGE   \* MERGEFORMAT</w:instrText>
        </w:r>
        <w:r>
          <w:fldChar w:fldCharType="separate"/>
        </w:r>
        <w:r w:rsidR="0025623D" w:rsidRPr="0025623D">
          <w:rPr>
            <w:noProof/>
            <w:lang w:val="zh-CN"/>
          </w:rPr>
          <w:t>21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782662"/>
      <w:docPartObj>
        <w:docPartGallery w:val="Page Numbers (Top of Page)"/>
        <w:docPartUnique/>
      </w:docPartObj>
    </w:sdtPr>
    <w:sdtEndPr/>
    <w:sdtContent>
      <w:p w14:paraId="4FC788D7" w14:textId="5D05CCB2" w:rsidR="00B27C70" w:rsidRDefault="00B27C70">
        <w:pPr>
          <w:pStyle w:val="Header"/>
          <w:jc w:val="right"/>
        </w:pPr>
        <w:r>
          <w:fldChar w:fldCharType="begin"/>
        </w:r>
        <w:r>
          <w:instrText>PAGE   \* MERGEFORMAT</w:instrText>
        </w:r>
        <w:r>
          <w:fldChar w:fldCharType="separate"/>
        </w:r>
        <w:r w:rsidR="00875ADC" w:rsidRPr="00875ADC">
          <w:rPr>
            <w:noProof/>
            <w:lang w:val="zh-CN"/>
          </w:rPr>
          <w:t>36</w:t>
        </w:r>
        <w:r>
          <w:fldChar w:fldCharType="end"/>
        </w:r>
      </w:p>
    </w:sdtContent>
  </w:sdt>
  <w:p w14:paraId="34D98EA0" w14:textId="77777777" w:rsidR="00B27C70" w:rsidRDefault="00B27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x99v0s5xrx5nexpsbvvpfj2vfdz55ft559&quot;&gt;失代偿肝硬化0125&lt;record-ids&gt;&lt;item&gt;81&lt;/item&gt;&lt;item&gt;216&lt;/item&gt;&lt;item&gt;253&lt;/item&gt;&lt;item&gt;287&lt;/item&gt;&lt;item&gt;304&lt;/item&gt;&lt;item&gt;348&lt;/item&gt;&lt;item&gt;386&lt;/item&gt;&lt;item&gt;392&lt;/item&gt;&lt;item&gt;403&lt;/item&gt;&lt;item&gt;406&lt;/item&gt;&lt;item&gt;415&lt;/item&gt;&lt;item&gt;436&lt;/item&gt;&lt;item&gt;450&lt;/item&gt;&lt;item&gt;479&lt;/item&gt;&lt;item&gt;543&lt;/item&gt;&lt;item&gt;622&lt;/item&gt;&lt;item&gt;652&lt;/item&gt;&lt;item&gt;883&lt;/item&gt;&lt;item&gt;917&lt;/item&gt;&lt;item&gt;932&lt;/item&gt;&lt;item&gt;952&lt;/item&gt;&lt;item&gt;970&lt;/item&gt;&lt;item&gt;1276&lt;/item&gt;&lt;item&gt;1277&lt;/item&gt;&lt;item&gt;1278&lt;/item&gt;&lt;item&gt;1285&lt;/item&gt;&lt;item&gt;1286&lt;/item&gt;&lt;item&gt;1287&lt;/item&gt;&lt;item&gt;1289&lt;/item&gt;&lt;item&gt;1290&lt;/item&gt;&lt;item&gt;1291&lt;/item&gt;&lt;item&gt;1293&lt;/item&gt;&lt;item&gt;1294&lt;/item&gt;&lt;item&gt;1295&lt;/item&gt;&lt;item&gt;1297&lt;/item&gt;&lt;item&gt;1298&lt;/item&gt;&lt;item&gt;1299&lt;/item&gt;&lt;item&gt;1300&lt;/item&gt;&lt;item&gt;1301&lt;/item&gt;&lt;item&gt;1302&lt;/item&gt;&lt;item&gt;1303&lt;/item&gt;&lt;item&gt;1304&lt;/item&gt;&lt;item&gt;1305&lt;/item&gt;&lt;item&gt;1307&lt;/item&gt;&lt;item&gt;1308&lt;/item&gt;&lt;item&gt;1309&lt;/item&gt;&lt;item&gt;1310&lt;/item&gt;&lt;/record-ids&gt;&lt;/item&gt;&lt;/Libraries&gt;"/>
    <w:docVar w:name="MachineID" w:val="198|199|197|202|203|197|206|189|197|205|201|197|206|199|197|198|198|"/>
    <w:docVar w:name="Username" w:val="Quality Control Editor"/>
  </w:docVars>
  <w:rsids>
    <w:rsidRoot w:val="005E3F10"/>
    <w:rsid w:val="00002C6A"/>
    <w:rsid w:val="000065A9"/>
    <w:rsid w:val="000103B5"/>
    <w:rsid w:val="00013799"/>
    <w:rsid w:val="00015241"/>
    <w:rsid w:val="000159F9"/>
    <w:rsid w:val="00021556"/>
    <w:rsid w:val="000254DA"/>
    <w:rsid w:val="00032C21"/>
    <w:rsid w:val="00033216"/>
    <w:rsid w:val="000351F2"/>
    <w:rsid w:val="0003664C"/>
    <w:rsid w:val="00044548"/>
    <w:rsid w:val="00057B73"/>
    <w:rsid w:val="00057F09"/>
    <w:rsid w:val="00066714"/>
    <w:rsid w:val="00073941"/>
    <w:rsid w:val="00074998"/>
    <w:rsid w:val="00081753"/>
    <w:rsid w:val="000867AE"/>
    <w:rsid w:val="0009707E"/>
    <w:rsid w:val="00097A5B"/>
    <w:rsid w:val="000A7002"/>
    <w:rsid w:val="000B0DAE"/>
    <w:rsid w:val="000B5B0A"/>
    <w:rsid w:val="000B66E4"/>
    <w:rsid w:val="000C4574"/>
    <w:rsid w:val="000C6243"/>
    <w:rsid w:val="000C6286"/>
    <w:rsid w:val="000C6CD7"/>
    <w:rsid w:val="000C7A5B"/>
    <w:rsid w:val="000D3FB3"/>
    <w:rsid w:val="000D77A6"/>
    <w:rsid w:val="000E3C28"/>
    <w:rsid w:val="000E5A2F"/>
    <w:rsid w:val="000F121C"/>
    <w:rsid w:val="000F5532"/>
    <w:rsid w:val="0010077F"/>
    <w:rsid w:val="00106F80"/>
    <w:rsid w:val="001209C6"/>
    <w:rsid w:val="00123A00"/>
    <w:rsid w:val="001253C5"/>
    <w:rsid w:val="001319F0"/>
    <w:rsid w:val="00133668"/>
    <w:rsid w:val="0013656A"/>
    <w:rsid w:val="00136C5A"/>
    <w:rsid w:val="00156DBB"/>
    <w:rsid w:val="00160876"/>
    <w:rsid w:val="0016535B"/>
    <w:rsid w:val="00170A44"/>
    <w:rsid w:val="00170A89"/>
    <w:rsid w:val="00170F75"/>
    <w:rsid w:val="001712F4"/>
    <w:rsid w:val="00171389"/>
    <w:rsid w:val="00172BC8"/>
    <w:rsid w:val="00182C2B"/>
    <w:rsid w:val="001849EC"/>
    <w:rsid w:val="00192C65"/>
    <w:rsid w:val="00196FA0"/>
    <w:rsid w:val="001A235B"/>
    <w:rsid w:val="001A24DD"/>
    <w:rsid w:val="001A4003"/>
    <w:rsid w:val="001B1160"/>
    <w:rsid w:val="001B2F7A"/>
    <w:rsid w:val="001B51EE"/>
    <w:rsid w:val="001B65F8"/>
    <w:rsid w:val="001C16A4"/>
    <w:rsid w:val="001C39E4"/>
    <w:rsid w:val="001C3A16"/>
    <w:rsid w:val="001C55BF"/>
    <w:rsid w:val="001D332D"/>
    <w:rsid w:val="001D45AD"/>
    <w:rsid w:val="001E1E26"/>
    <w:rsid w:val="001E3DF5"/>
    <w:rsid w:val="001E4941"/>
    <w:rsid w:val="001F2362"/>
    <w:rsid w:val="001F3BAC"/>
    <w:rsid w:val="001F7D5E"/>
    <w:rsid w:val="00200A79"/>
    <w:rsid w:val="00202AEB"/>
    <w:rsid w:val="00213D31"/>
    <w:rsid w:val="0021446D"/>
    <w:rsid w:val="00226C1E"/>
    <w:rsid w:val="00250CA3"/>
    <w:rsid w:val="002541D2"/>
    <w:rsid w:val="0025623D"/>
    <w:rsid w:val="00264B5A"/>
    <w:rsid w:val="002678D5"/>
    <w:rsid w:val="0027465E"/>
    <w:rsid w:val="00275F69"/>
    <w:rsid w:val="002802F1"/>
    <w:rsid w:val="00280328"/>
    <w:rsid w:val="002831A0"/>
    <w:rsid w:val="00286BF3"/>
    <w:rsid w:val="0028735E"/>
    <w:rsid w:val="002879DC"/>
    <w:rsid w:val="0029357B"/>
    <w:rsid w:val="002942B1"/>
    <w:rsid w:val="002A321B"/>
    <w:rsid w:val="002B2F48"/>
    <w:rsid w:val="002C3ACE"/>
    <w:rsid w:val="002E0852"/>
    <w:rsid w:val="002E0B56"/>
    <w:rsid w:val="002E2BDB"/>
    <w:rsid w:val="002E301A"/>
    <w:rsid w:val="002E5E2B"/>
    <w:rsid w:val="002F25E9"/>
    <w:rsid w:val="002F421D"/>
    <w:rsid w:val="003003F1"/>
    <w:rsid w:val="00300CF7"/>
    <w:rsid w:val="00307F91"/>
    <w:rsid w:val="00311B7C"/>
    <w:rsid w:val="00313B13"/>
    <w:rsid w:val="00316817"/>
    <w:rsid w:val="003317B0"/>
    <w:rsid w:val="003417F8"/>
    <w:rsid w:val="00343C2E"/>
    <w:rsid w:val="00355EE0"/>
    <w:rsid w:val="00356DDF"/>
    <w:rsid w:val="00357171"/>
    <w:rsid w:val="0036574E"/>
    <w:rsid w:val="003778D2"/>
    <w:rsid w:val="0038466C"/>
    <w:rsid w:val="0039112F"/>
    <w:rsid w:val="0039327E"/>
    <w:rsid w:val="003932BE"/>
    <w:rsid w:val="00395413"/>
    <w:rsid w:val="003958BE"/>
    <w:rsid w:val="003B53F0"/>
    <w:rsid w:val="003D149F"/>
    <w:rsid w:val="003D1648"/>
    <w:rsid w:val="003D1BA9"/>
    <w:rsid w:val="003D2647"/>
    <w:rsid w:val="003E03D2"/>
    <w:rsid w:val="003E308B"/>
    <w:rsid w:val="003E480D"/>
    <w:rsid w:val="003E5C83"/>
    <w:rsid w:val="003E75AC"/>
    <w:rsid w:val="003F53F5"/>
    <w:rsid w:val="0040299E"/>
    <w:rsid w:val="00406DE3"/>
    <w:rsid w:val="00412A04"/>
    <w:rsid w:val="00412A0C"/>
    <w:rsid w:val="0041335F"/>
    <w:rsid w:val="0041743C"/>
    <w:rsid w:val="004200C0"/>
    <w:rsid w:val="0042149D"/>
    <w:rsid w:val="00421BAF"/>
    <w:rsid w:val="00423EFE"/>
    <w:rsid w:val="00426986"/>
    <w:rsid w:val="0043216D"/>
    <w:rsid w:val="004321F5"/>
    <w:rsid w:val="004448EE"/>
    <w:rsid w:val="0044651C"/>
    <w:rsid w:val="00446B00"/>
    <w:rsid w:val="00450C47"/>
    <w:rsid w:val="00452F5E"/>
    <w:rsid w:val="0045660F"/>
    <w:rsid w:val="004610D2"/>
    <w:rsid w:val="00465BE1"/>
    <w:rsid w:val="00471102"/>
    <w:rsid w:val="00471DD6"/>
    <w:rsid w:val="00473BAB"/>
    <w:rsid w:val="00480994"/>
    <w:rsid w:val="0048381C"/>
    <w:rsid w:val="004876EF"/>
    <w:rsid w:val="0049005A"/>
    <w:rsid w:val="004A0A50"/>
    <w:rsid w:val="004A3E9D"/>
    <w:rsid w:val="004B2F54"/>
    <w:rsid w:val="004B70AA"/>
    <w:rsid w:val="004C0F2D"/>
    <w:rsid w:val="004C5E34"/>
    <w:rsid w:val="004C6CDF"/>
    <w:rsid w:val="004D78A0"/>
    <w:rsid w:val="004E5784"/>
    <w:rsid w:val="004E66AC"/>
    <w:rsid w:val="004E66CD"/>
    <w:rsid w:val="004F2F21"/>
    <w:rsid w:val="004F3A4B"/>
    <w:rsid w:val="004F7FDE"/>
    <w:rsid w:val="005062A4"/>
    <w:rsid w:val="00506937"/>
    <w:rsid w:val="0051323F"/>
    <w:rsid w:val="00514177"/>
    <w:rsid w:val="005240EF"/>
    <w:rsid w:val="0052457D"/>
    <w:rsid w:val="00530E5C"/>
    <w:rsid w:val="00540019"/>
    <w:rsid w:val="00545BB1"/>
    <w:rsid w:val="0054604D"/>
    <w:rsid w:val="005513A0"/>
    <w:rsid w:val="00554604"/>
    <w:rsid w:val="00554E40"/>
    <w:rsid w:val="005554A6"/>
    <w:rsid w:val="005561DC"/>
    <w:rsid w:val="00556523"/>
    <w:rsid w:val="0056031A"/>
    <w:rsid w:val="00565D88"/>
    <w:rsid w:val="00567597"/>
    <w:rsid w:val="00572F40"/>
    <w:rsid w:val="00577F70"/>
    <w:rsid w:val="0058221F"/>
    <w:rsid w:val="00587C94"/>
    <w:rsid w:val="00590222"/>
    <w:rsid w:val="00593513"/>
    <w:rsid w:val="005946FA"/>
    <w:rsid w:val="0059541D"/>
    <w:rsid w:val="00596D23"/>
    <w:rsid w:val="005A161F"/>
    <w:rsid w:val="005A2435"/>
    <w:rsid w:val="005A269D"/>
    <w:rsid w:val="005A3E8D"/>
    <w:rsid w:val="005B4EE6"/>
    <w:rsid w:val="005B60DA"/>
    <w:rsid w:val="005C5DF1"/>
    <w:rsid w:val="005D4AFF"/>
    <w:rsid w:val="005D7C1C"/>
    <w:rsid w:val="005E17FA"/>
    <w:rsid w:val="005E3F10"/>
    <w:rsid w:val="005E5A49"/>
    <w:rsid w:val="005F11AA"/>
    <w:rsid w:val="005F1B0C"/>
    <w:rsid w:val="005F64DB"/>
    <w:rsid w:val="00603E1C"/>
    <w:rsid w:val="0060507D"/>
    <w:rsid w:val="00606A9D"/>
    <w:rsid w:val="006072A2"/>
    <w:rsid w:val="0061179D"/>
    <w:rsid w:val="00614BD5"/>
    <w:rsid w:val="006201F5"/>
    <w:rsid w:val="00620E64"/>
    <w:rsid w:val="0062667B"/>
    <w:rsid w:val="00646331"/>
    <w:rsid w:val="00652B7F"/>
    <w:rsid w:val="00663649"/>
    <w:rsid w:val="00665D2E"/>
    <w:rsid w:val="006747E7"/>
    <w:rsid w:val="006808C4"/>
    <w:rsid w:val="00681AF6"/>
    <w:rsid w:val="00686769"/>
    <w:rsid w:val="00695521"/>
    <w:rsid w:val="006964F8"/>
    <w:rsid w:val="00696CBD"/>
    <w:rsid w:val="006A5321"/>
    <w:rsid w:val="006A689E"/>
    <w:rsid w:val="006A6F77"/>
    <w:rsid w:val="006B49F8"/>
    <w:rsid w:val="006C0EAA"/>
    <w:rsid w:val="006C6439"/>
    <w:rsid w:val="006D1524"/>
    <w:rsid w:val="006D293C"/>
    <w:rsid w:val="006E42BF"/>
    <w:rsid w:val="006F5BFE"/>
    <w:rsid w:val="006F7634"/>
    <w:rsid w:val="0070316D"/>
    <w:rsid w:val="00707977"/>
    <w:rsid w:val="00711591"/>
    <w:rsid w:val="00714B70"/>
    <w:rsid w:val="00727EBC"/>
    <w:rsid w:val="00742399"/>
    <w:rsid w:val="00742CDE"/>
    <w:rsid w:val="007662B2"/>
    <w:rsid w:val="00767CCE"/>
    <w:rsid w:val="00770791"/>
    <w:rsid w:val="00771229"/>
    <w:rsid w:val="00773781"/>
    <w:rsid w:val="00786530"/>
    <w:rsid w:val="00787FDE"/>
    <w:rsid w:val="007A0AF4"/>
    <w:rsid w:val="007A1626"/>
    <w:rsid w:val="007A1704"/>
    <w:rsid w:val="007B08D0"/>
    <w:rsid w:val="007B3F96"/>
    <w:rsid w:val="007B5727"/>
    <w:rsid w:val="007C262D"/>
    <w:rsid w:val="007C513C"/>
    <w:rsid w:val="007E44D9"/>
    <w:rsid w:val="007E4DBF"/>
    <w:rsid w:val="007E7893"/>
    <w:rsid w:val="007F0EBD"/>
    <w:rsid w:val="007F24F8"/>
    <w:rsid w:val="007F3E59"/>
    <w:rsid w:val="007F46B3"/>
    <w:rsid w:val="007F5A21"/>
    <w:rsid w:val="007F7B37"/>
    <w:rsid w:val="007F7F6D"/>
    <w:rsid w:val="00805242"/>
    <w:rsid w:val="0080761E"/>
    <w:rsid w:val="008077CA"/>
    <w:rsid w:val="00825B17"/>
    <w:rsid w:val="0083033A"/>
    <w:rsid w:val="00840392"/>
    <w:rsid w:val="00843380"/>
    <w:rsid w:val="00847F3E"/>
    <w:rsid w:val="00850ACF"/>
    <w:rsid w:val="00856F14"/>
    <w:rsid w:val="00857A78"/>
    <w:rsid w:val="00862932"/>
    <w:rsid w:val="00875ADC"/>
    <w:rsid w:val="00875FE6"/>
    <w:rsid w:val="00891BF7"/>
    <w:rsid w:val="00892F26"/>
    <w:rsid w:val="00896F3B"/>
    <w:rsid w:val="008A035A"/>
    <w:rsid w:val="008A0FD6"/>
    <w:rsid w:val="008A1ED5"/>
    <w:rsid w:val="008A5FFD"/>
    <w:rsid w:val="008A72B9"/>
    <w:rsid w:val="008B42FF"/>
    <w:rsid w:val="008C46BA"/>
    <w:rsid w:val="008C4D16"/>
    <w:rsid w:val="008C57E6"/>
    <w:rsid w:val="008C6217"/>
    <w:rsid w:val="008D28EA"/>
    <w:rsid w:val="008E0153"/>
    <w:rsid w:val="008E52D8"/>
    <w:rsid w:val="008F1510"/>
    <w:rsid w:val="008F67E3"/>
    <w:rsid w:val="00912AD5"/>
    <w:rsid w:val="009137DE"/>
    <w:rsid w:val="00913C89"/>
    <w:rsid w:val="00915197"/>
    <w:rsid w:val="00924FBD"/>
    <w:rsid w:val="009278B6"/>
    <w:rsid w:val="00933733"/>
    <w:rsid w:val="00940047"/>
    <w:rsid w:val="00940B60"/>
    <w:rsid w:val="00944EB3"/>
    <w:rsid w:val="009470FA"/>
    <w:rsid w:val="00947116"/>
    <w:rsid w:val="00947D9B"/>
    <w:rsid w:val="00950C24"/>
    <w:rsid w:val="009512F9"/>
    <w:rsid w:val="00953DBB"/>
    <w:rsid w:val="00954181"/>
    <w:rsid w:val="00956119"/>
    <w:rsid w:val="00961104"/>
    <w:rsid w:val="009617CA"/>
    <w:rsid w:val="0096584E"/>
    <w:rsid w:val="0096686A"/>
    <w:rsid w:val="00980A1A"/>
    <w:rsid w:val="009832AB"/>
    <w:rsid w:val="00987D42"/>
    <w:rsid w:val="00987DB4"/>
    <w:rsid w:val="0099772B"/>
    <w:rsid w:val="009A1A59"/>
    <w:rsid w:val="009A5DA6"/>
    <w:rsid w:val="009A72F1"/>
    <w:rsid w:val="009B58AD"/>
    <w:rsid w:val="009C3DBD"/>
    <w:rsid w:val="009D6C95"/>
    <w:rsid w:val="009D7B80"/>
    <w:rsid w:val="009E2CFC"/>
    <w:rsid w:val="009E5E1F"/>
    <w:rsid w:val="009E6501"/>
    <w:rsid w:val="00A01462"/>
    <w:rsid w:val="00A11B6F"/>
    <w:rsid w:val="00A133A8"/>
    <w:rsid w:val="00A13610"/>
    <w:rsid w:val="00A26F97"/>
    <w:rsid w:val="00A3071C"/>
    <w:rsid w:val="00A328D0"/>
    <w:rsid w:val="00A32C9D"/>
    <w:rsid w:val="00A33D9A"/>
    <w:rsid w:val="00A35C10"/>
    <w:rsid w:val="00A3687E"/>
    <w:rsid w:val="00A373FA"/>
    <w:rsid w:val="00A4287C"/>
    <w:rsid w:val="00A4389F"/>
    <w:rsid w:val="00A472CE"/>
    <w:rsid w:val="00A51D7F"/>
    <w:rsid w:val="00A537B3"/>
    <w:rsid w:val="00A546E6"/>
    <w:rsid w:val="00A568B4"/>
    <w:rsid w:val="00A57325"/>
    <w:rsid w:val="00A6771A"/>
    <w:rsid w:val="00A677EB"/>
    <w:rsid w:val="00A73E4D"/>
    <w:rsid w:val="00A74841"/>
    <w:rsid w:val="00A75921"/>
    <w:rsid w:val="00A80833"/>
    <w:rsid w:val="00A942B4"/>
    <w:rsid w:val="00AA034B"/>
    <w:rsid w:val="00AA05F8"/>
    <w:rsid w:val="00AA1A9F"/>
    <w:rsid w:val="00AA299E"/>
    <w:rsid w:val="00AA7FB8"/>
    <w:rsid w:val="00AB5908"/>
    <w:rsid w:val="00AC08C5"/>
    <w:rsid w:val="00AC7793"/>
    <w:rsid w:val="00AC7A09"/>
    <w:rsid w:val="00AC7C41"/>
    <w:rsid w:val="00AD0131"/>
    <w:rsid w:val="00AD4408"/>
    <w:rsid w:val="00AE1792"/>
    <w:rsid w:val="00AE621D"/>
    <w:rsid w:val="00AE6F1B"/>
    <w:rsid w:val="00AF0AE8"/>
    <w:rsid w:val="00AF140B"/>
    <w:rsid w:val="00B01EF0"/>
    <w:rsid w:val="00B1215A"/>
    <w:rsid w:val="00B140C1"/>
    <w:rsid w:val="00B15702"/>
    <w:rsid w:val="00B232A7"/>
    <w:rsid w:val="00B24F35"/>
    <w:rsid w:val="00B27C70"/>
    <w:rsid w:val="00B33E7A"/>
    <w:rsid w:val="00B34D6C"/>
    <w:rsid w:val="00B36134"/>
    <w:rsid w:val="00B43453"/>
    <w:rsid w:val="00B44338"/>
    <w:rsid w:val="00B50674"/>
    <w:rsid w:val="00B6549C"/>
    <w:rsid w:val="00B66230"/>
    <w:rsid w:val="00B70219"/>
    <w:rsid w:val="00B70E52"/>
    <w:rsid w:val="00B81CEC"/>
    <w:rsid w:val="00B845FA"/>
    <w:rsid w:val="00B97EFC"/>
    <w:rsid w:val="00BA3468"/>
    <w:rsid w:val="00BB23EB"/>
    <w:rsid w:val="00BB43E3"/>
    <w:rsid w:val="00BB56E6"/>
    <w:rsid w:val="00BC00BA"/>
    <w:rsid w:val="00BC0815"/>
    <w:rsid w:val="00BC128B"/>
    <w:rsid w:val="00BC1C4E"/>
    <w:rsid w:val="00BC562E"/>
    <w:rsid w:val="00BC7E67"/>
    <w:rsid w:val="00BD4F89"/>
    <w:rsid w:val="00BD52F0"/>
    <w:rsid w:val="00BD70AD"/>
    <w:rsid w:val="00BE20F0"/>
    <w:rsid w:val="00BE4E01"/>
    <w:rsid w:val="00C00761"/>
    <w:rsid w:val="00C04251"/>
    <w:rsid w:val="00C05F26"/>
    <w:rsid w:val="00C119C9"/>
    <w:rsid w:val="00C1231D"/>
    <w:rsid w:val="00C23620"/>
    <w:rsid w:val="00C43D32"/>
    <w:rsid w:val="00C46730"/>
    <w:rsid w:val="00C51ACF"/>
    <w:rsid w:val="00C572F0"/>
    <w:rsid w:val="00C65993"/>
    <w:rsid w:val="00C6746C"/>
    <w:rsid w:val="00C827F9"/>
    <w:rsid w:val="00C90B57"/>
    <w:rsid w:val="00C935FE"/>
    <w:rsid w:val="00C95187"/>
    <w:rsid w:val="00C958A2"/>
    <w:rsid w:val="00C9617B"/>
    <w:rsid w:val="00CA297B"/>
    <w:rsid w:val="00CA55CD"/>
    <w:rsid w:val="00CC4057"/>
    <w:rsid w:val="00CC710F"/>
    <w:rsid w:val="00CD0202"/>
    <w:rsid w:val="00CF5CD5"/>
    <w:rsid w:val="00D05640"/>
    <w:rsid w:val="00D06C7A"/>
    <w:rsid w:val="00D07F48"/>
    <w:rsid w:val="00D16692"/>
    <w:rsid w:val="00D221A7"/>
    <w:rsid w:val="00D27B02"/>
    <w:rsid w:val="00D331FD"/>
    <w:rsid w:val="00D43400"/>
    <w:rsid w:val="00D526DD"/>
    <w:rsid w:val="00D52C07"/>
    <w:rsid w:val="00D5441D"/>
    <w:rsid w:val="00D55FD6"/>
    <w:rsid w:val="00D5637A"/>
    <w:rsid w:val="00D56C0C"/>
    <w:rsid w:val="00D72734"/>
    <w:rsid w:val="00D849E8"/>
    <w:rsid w:val="00D90165"/>
    <w:rsid w:val="00D9235D"/>
    <w:rsid w:val="00D9269E"/>
    <w:rsid w:val="00D932B8"/>
    <w:rsid w:val="00D956DF"/>
    <w:rsid w:val="00DA0793"/>
    <w:rsid w:val="00DA1056"/>
    <w:rsid w:val="00DA2431"/>
    <w:rsid w:val="00DA2E84"/>
    <w:rsid w:val="00DB3F2A"/>
    <w:rsid w:val="00DB61EB"/>
    <w:rsid w:val="00DC08CC"/>
    <w:rsid w:val="00DC1C04"/>
    <w:rsid w:val="00DC3C00"/>
    <w:rsid w:val="00DC7CC8"/>
    <w:rsid w:val="00DD2F3E"/>
    <w:rsid w:val="00DE3628"/>
    <w:rsid w:val="00DF6C2E"/>
    <w:rsid w:val="00E063F2"/>
    <w:rsid w:val="00E106DF"/>
    <w:rsid w:val="00E13D69"/>
    <w:rsid w:val="00E17379"/>
    <w:rsid w:val="00E21B29"/>
    <w:rsid w:val="00E26A1B"/>
    <w:rsid w:val="00E3411A"/>
    <w:rsid w:val="00E347F7"/>
    <w:rsid w:val="00E34C0D"/>
    <w:rsid w:val="00E36EE0"/>
    <w:rsid w:val="00E37C54"/>
    <w:rsid w:val="00E4760A"/>
    <w:rsid w:val="00E47CC5"/>
    <w:rsid w:val="00E52BB9"/>
    <w:rsid w:val="00E5731C"/>
    <w:rsid w:val="00E578FD"/>
    <w:rsid w:val="00E60D27"/>
    <w:rsid w:val="00E703B4"/>
    <w:rsid w:val="00E70821"/>
    <w:rsid w:val="00E731B3"/>
    <w:rsid w:val="00E83F98"/>
    <w:rsid w:val="00E84ACD"/>
    <w:rsid w:val="00E855A4"/>
    <w:rsid w:val="00E93481"/>
    <w:rsid w:val="00E95746"/>
    <w:rsid w:val="00E966EF"/>
    <w:rsid w:val="00E971CB"/>
    <w:rsid w:val="00EA4822"/>
    <w:rsid w:val="00EA669A"/>
    <w:rsid w:val="00EB31CE"/>
    <w:rsid w:val="00EB452A"/>
    <w:rsid w:val="00EB5757"/>
    <w:rsid w:val="00EC3D58"/>
    <w:rsid w:val="00EE7C78"/>
    <w:rsid w:val="00EF002D"/>
    <w:rsid w:val="00EF4483"/>
    <w:rsid w:val="00F032D7"/>
    <w:rsid w:val="00F1099A"/>
    <w:rsid w:val="00F10FB9"/>
    <w:rsid w:val="00F159FC"/>
    <w:rsid w:val="00F60C00"/>
    <w:rsid w:val="00F70853"/>
    <w:rsid w:val="00F7330A"/>
    <w:rsid w:val="00F75080"/>
    <w:rsid w:val="00F836E9"/>
    <w:rsid w:val="00FA0EAA"/>
    <w:rsid w:val="00FA5FA9"/>
    <w:rsid w:val="00FA6AF4"/>
    <w:rsid w:val="00FA740A"/>
    <w:rsid w:val="00FB5F5B"/>
    <w:rsid w:val="00FB65DD"/>
    <w:rsid w:val="00FC0C51"/>
    <w:rsid w:val="00FC10FD"/>
    <w:rsid w:val="00FC1704"/>
    <w:rsid w:val="00FC176E"/>
    <w:rsid w:val="00FC502F"/>
    <w:rsid w:val="00FC6B3F"/>
    <w:rsid w:val="00FC7454"/>
    <w:rsid w:val="00FD3B96"/>
    <w:rsid w:val="00FD644D"/>
    <w:rsid w:val="00FE0DAE"/>
    <w:rsid w:val="00FE26FC"/>
    <w:rsid w:val="00FE6F1A"/>
    <w:rsid w:val="00FE7572"/>
    <w:rsid w:val="00FE775A"/>
    <w:rsid w:val="00FF5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96D1C"/>
  <w15:docId w15:val="{172A7B93-3787-4826-A3FA-01E3B4DD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F1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5E3F10"/>
  </w:style>
  <w:style w:type="character" w:customStyle="1" w:styleId="gt-baf-word-clickable">
    <w:name w:val="gt-baf-word-clickable"/>
    <w:basedOn w:val="DefaultParagraphFont"/>
    <w:rsid w:val="005E3F10"/>
  </w:style>
  <w:style w:type="paragraph" w:customStyle="1" w:styleId="EndNoteCategoryHeading">
    <w:name w:val="EndNote Category Heading"/>
    <w:basedOn w:val="Normal"/>
    <w:link w:val="EndNoteCategoryHeading0"/>
    <w:rsid w:val="005E3F10"/>
    <w:pPr>
      <w:spacing w:before="120" w:after="120"/>
      <w:jc w:val="left"/>
    </w:pPr>
    <w:rPr>
      <w:b/>
      <w:noProof/>
    </w:rPr>
  </w:style>
  <w:style w:type="character" w:customStyle="1" w:styleId="EndNoteCategoryHeading0">
    <w:name w:val="EndNote Category Heading 字符"/>
    <w:basedOn w:val="DefaultParagraphFont"/>
    <w:link w:val="EndNoteCategoryHeading"/>
    <w:rsid w:val="005E3F10"/>
    <w:rPr>
      <w:b/>
      <w:noProof/>
    </w:rPr>
  </w:style>
  <w:style w:type="character" w:customStyle="1" w:styleId="gt-card-ttl-txt">
    <w:name w:val="gt-card-ttl-txt"/>
    <w:basedOn w:val="DefaultParagraphFont"/>
    <w:rsid w:val="005E3F10"/>
  </w:style>
  <w:style w:type="character" w:styleId="Hyperlink">
    <w:name w:val="Hyperlink"/>
    <w:basedOn w:val="DefaultParagraphFont"/>
    <w:uiPriority w:val="99"/>
    <w:unhideWhenUsed/>
    <w:rsid w:val="005E3F10"/>
    <w:rPr>
      <w:color w:val="0000FF"/>
      <w:u w:val="single"/>
    </w:rPr>
  </w:style>
  <w:style w:type="paragraph" w:customStyle="1" w:styleId="EndNoteBibliography">
    <w:name w:val="EndNote Bibliography"/>
    <w:basedOn w:val="Normal"/>
    <w:link w:val="EndNoteBibliography0"/>
    <w:rsid w:val="005E3F10"/>
    <w:rPr>
      <w:rFonts w:ascii="DengXian" w:eastAsia="DengXian" w:hAnsi="DengXian"/>
      <w:noProof/>
      <w:sz w:val="20"/>
    </w:rPr>
  </w:style>
  <w:style w:type="character" w:customStyle="1" w:styleId="EndNoteBibliography0">
    <w:name w:val="EndNote Bibliography 字符"/>
    <w:basedOn w:val="DefaultParagraphFont"/>
    <w:link w:val="EndNoteBibliography"/>
    <w:rsid w:val="005E3F10"/>
    <w:rPr>
      <w:rFonts w:ascii="DengXian" w:eastAsia="DengXian" w:hAnsi="DengXian"/>
      <w:noProof/>
      <w:sz w:val="20"/>
    </w:rPr>
  </w:style>
  <w:style w:type="paragraph" w:styleId="Header">
    <w:name w:val="header"/>
    <w:basedOn w:val="Normal"/>
    <w:link w:val="HeaderChar"/>
    <w:uiPriority w:val="99"/>
    <w:unhideWhenUsed/>
    <w:rsid w:val="008F67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F67E3"/>
    <w:rPr>
      <w:sz w:val="18"/>
      <w:szCs w:val="18"/>
    </w:rPr>
  </w:style>
  <w:style w:type="paragraph" w:styleId="Footer">
    <w:name w:val="footer"/>
    <w:basedOn w:val="Normal"/>
    <w:link w:val="FooterChar"/>
    <w:uiPriority w:val="99"/>
    <w:unhideWhenUsed/>
    <w:rsid w:val="008F67E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F67E3"/>
    <w:rPr>
      <w:sz w:val="18"/>
      <w:szCs w:val="18"/>
    </w:rPr>
  </w:style>
  <w:style w:type="character" w:styleId="CommentReference">
    <w:name w:val="annotation reference"/>
    <w:basedOn w:val="DefaultParagraphFont"/>
    <w:uiPriority w:val="99"/>
    <w:semiHidden/>
    <w:unhideWhenUsed/>
    <w:rsid w:val="002678D5"/>
    <w:rPr>
      <w:sz w:val="21"/>
      <w:szCs w:val="21"/>
    </w:rPr>
  </w:style>
  <w:style w:type="paragraph" w:styleId="CommentText">
    <w:name w:val="annotation text"/>
    <w:link w:val="CommentTextChar"/>
    <w:uiPriority w:val="99"/>
    <w:unhideWhenUsed/>
    <w:qFormat/>
    <w:rsid w:val="002678D5"/>
    <w:rPr>
      <w:rFonts w:ascii="Tahoma" w:hAnsi="Tahoma" w:cs="Tahoma"/>
      <w:sz w:val="16"/>
    </w:rPr>
  </w:style>
  <w:style w:type="character" w:customStyle="1" w:styleId="CommentTextChar">
    <w:name w:val="Comment Text Char"/>
    <w:basedOn w:val="DefaultParagraphFont"/>
    <w:link w:val="CommentText"/>
    <w:uiPriority w:val="99"/>
    <w:qFormat/>
    <w:rsid w:val="002678D5"/>
    <w:rPr>
      <w:rFonts w:ascii="Tahoma" w:hAnsi="Tahoma" w:cs="Tahoma"/>
      <w:sz w:val="16"/>
    </w:rPr>
  </w:style>
  <w:style w:type="paragraph" w:styleId="BalloonText">
    <w:name w:val="Balloon Text"/>
    <w:next w:val="CommentText"/>
    <w:link w:val="BalloonTextChar"/>
    <w:uiPriority w:val="99"/>
    <w:semiHidden/>
    <w:unhideWhenUsed/>
    <w:rsid w:val="002678D5"/>
    <w:rPr>
      <w:rFonts w:ascii="Tahoma" w:hAnsi="Tahoma" w:cs="Tahoma"/>
      <w:sz w:val="16"/>
      <w:szCs w:val="18"/>
    </w:rPr>
  </w:style>
  <w:style w:type="character" w:customStyle="1" w:styleId="BalloonTextChar">
    <w:name w:val="Balloon Text Char"/>
    <w:basedOn w:val="DefaultParagraphFont"/>
    <w:link w:val="BalloonText"/>
    <w:uiPriority w:val="99"/>
    <w:semiHidden/>
    <w:rsid w:val="002678D5"/>
    <w:rPr>
      <w:rFonts w:ascii="Tahoma" w:hAnsi="Tahoma" w:cs="Tahoma"/>
      <w:sz w:val="16"/>
      <w:szCs w:val="18"/>
    </w:rPr>
  </w:style>
  <w:style w:type="paragraph" w:customStyle="1" w:styleId="EndNoteBibliographyTitle">
    <w:name w:val="EndNote Bibliography Title"/>
    <w:basedOn w:val="Normal"/>
    <w:link w:val="EndNoteBibliographyTitle0"/>
    <w:rsid w:val="00D55FD6"/>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D55FD6"/>
    <w:rPr>
      <w:rFonts w:ascii="DengXian" w:eastAsia="DengXian" w:hAnsi="DengXian"/>
      <w:noProof/>
      <w:sz w:val="20"/>
    </w:rPr>
  </w:style>
  <w:style w:type="character" w:customStyle="1" w:styleId="UnresolvedMention1">
    <w:name w:val="Unresolved Mention1"/>
    <w:basedOn w:val="DefaultParagraphFont"/>
    <w:uiPriority w:val="99"/>
    <w:semiHidden/>
    <w:unhideWhenUsed/>
    <w:rsid w:val="00B24F35"/>
    <w:rPr>
      <w:color w:val="605E5C"/>
      <w:shd w:val="clear" w:color="auto" w:fill="E1DFDD"/>
    </w:rPr>
  </w:style>
  <w:style w:type="paragraph" w:styleId="CommentSubject">
    <w:name w:val="annotation subject"/>
    <w:next w:val="CommentText"/>
    <w:link w:val="CommentSubjectChar"/>
    <w:uiPriority w:val="99"/>
    <w:semiHidden/>
    <w:unhideWhenUsed/>
    <w:rsid w:val="002E0B56"/>
    <w:pPr>
      <w:jc w:val="both"/>
    </w:pPr>
    <w:rPr>
      <w:rFonts w:ascii="Tahoma" w:hAnsi="Tahoma" w:cs="Tahoma"/>
      <w:b/>
      <w:bCs/>
      <w:sz w:val="16"/>
      <w:szCs w:val="20"/>
    </w:rPr>
  </w:style>
  <w:style w:type="character" w:customStyle="1" w:styleId="CommentSubjectChar">
    <w:name w:val="Comment Subject Char"/>
    <w:basedOn w:val="CommentTextChar"/>
    <w:link w:val="CommentSubject"/>
    <w:uiPriority w:val="99"/>
    <w:semiHidden/>
    <w:rsid w:val="002E0B56"/>
    <w:rPr>
      <w:rFonts w:ascii="Tahoma" w:hAnsi="Tahoma" w:cs="Tahoma"/>
      <w:b/>
      <w:bCs/>
      <w:sz w:val="16"/>
      <w:szCs w:val="20"/>
    </w:rPr>
  </w:style>
  <w:style w:type="character" w:customStyle="1" w:styleId="fontstyle01">
    <w:name w:val="fontstyle01"/>
    <w:basedOn w:val="DefaultParagraphFont"/>
    <w:rsid w:val="008C46BA"/>
    <w:rPr>
      <w:rFonts w:ascii="Book Antiqua" w:hAnsi="Book Antiqua" w:hint="default"/>
      <w:b w:val="0"/>
      <w:bCs w:val="0"/>
      <w:i w:val="0"/>
      <w:iCs w:val="0"/>
      <w:color w:val="000000"/>
      <w:sz w:val="24"/>
      <w:szCs w:val="24"/>
    </w:rPr>
  </w:style>
  <w:style w:type="character" w:customStyle="1" w:styleId="UnresolvedMention2">
    <w:name w:val="Unresolved Mention2"/>
    <w:basedOn w:val="DefaultParagraphFont"/>
    <w:uiPriority w:val="99"/>
    <w:semiHidden/>
    <w:unhideWhenUsed/>
    <w:rsid w:val="00BC128B"/>
    <w:rPr>
      <w:color w:val="605E5C"/>
      <w:shd w:val="clear" w:color="auto" w:fill="E1DFDD"/>
    </w:rPr>
  </w:style>
  <w:style w:type="paragraph" w:customStyle="1" w:styleId="Default">
    <w:name w:val="Default"/>
    <w:unhideWhenUsed/>
    <w:rsid w:val="00C6746C"/>
    <w:pPr>
      <w:widowControl w:val="0"/>
      <w:autoSpaceDE w:val="0"/>
      <w:autoSpaceDN w:val="0"/>
      <w:adjustRightInd w:val="0"/>
    </w:pPr>
    <w:rPr>
      <w:rFonts w:ascii="Book Antiqua" w:eastAsia="Book Antiqua" w:hAnsi="Book Antiqua" w:cs="Times New Roman"/>
      <w:color w:val="000000"/>
      <w:kern w:val="0"/>
      <w:sz w:val="24"/>
      <w:szCs w:val="20"/>
    </w:rPr>
  </w:style>
  <w:style w:type="paragraph" w:styleId="NormalWeb">
    <w:name w:val="Normal (Web)"/>
    <w:basedOn w:val="Normal"/>
    <w:rsid w:val="00C6746C"/>
    <w:pPr>
      <w:widowControl/>
      <w:spacing w:before="100" w:beforeAutospacing="1" w:after="100" w:afterAutospacing="1"/>
      <w:jc w:val="left"/>
    </w:pPr>
    <w:rPr>
      <w:rFonts w:ascii="SimSun" w:eastAsia="SimSun" w:hAnsi="SimSun" w:cs="SimSun"/>
      <w:kern w:val="0"/>
      <w:sz w:val="24"/>
      <w:szCs w:val="24"/>
    </w:rPr>
  </w:style>
  <w:style w:type="paragraph" w:styleId="PlainText">
    <w:name w:val="Plain Text"/>
    <w:basedOn w:val="Normal"/>
    <w:link w:val="PlainTextChar"/>
    <w:unhideWhenUsed/>
    <w:rsid w:val="00C6746C"/>
    <w:rPr>
      <w:rFonts w:ascii="SimSun" w:eastAsia="SimSun" w:hAnsi="Courier New" w:cs="Courier New"/>
      <w:szCs w:val="21"/>
    </w:rPr>
  </w:style>
  <w:style w:type="character" w:customStyle="1" w:styleId="PlainTextChar">
    <w:name w:val="Plain Text Char"/>
    <w:basedOn w:val="DefaultParagraphFont"/>
    <w:link w:val="PlainText"/>
    <w:rsid w:val="00C6746C"/>
    <w:rPr>
      <w:rFonts w:ascii="SimSun" w:eastAsia="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40196">
      <w:bodyDiv w:val="1"/>
      <w:marLeft w:val="0"/>
      <w:marRight w:val="0"/>
      <w:marTop w:val="0"/>
      <w:marBottom w:val="0"/>
      <w:divBdr>
        <w:top w:val="none" w:sz="0" w:space="0" w:color="auto"/>
        <w:left w:val="none" w:sz="0" w:space="0" w:color="auto"/>
        <w:bottom w:val="none" w:sz="0" w:space="0" w:color="auto"/>
        <w:right w:val="none" w:sz="0" w:space="0" w:color="auto"/>
      </w:divBdr>
    </w:div>
    <w:div w:id="7717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3913-8691" TargetMode="External"/><Relationship Id="rId13" Type="http://schemas.openxmlformats.org/officeDocument/2006/relationships/image" Target="media/image2.jp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rcid.org/0000-0003-0473-1313" TargetMode="External"/><Relationship Id="rId12" Type="http://schemas.openxmlformats.org/officeDocument/2006/relationships/image" Target="media/image1.jp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rcid.org/0000-0002-4292-5947"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orcid.org/0000-0002-9100-096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rcid.org/0000-0003-3734-669X" TargetMode="Externa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D32B4-B3E3-415B-B683-FF38D481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9439</Words>
  <Characters>53804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wushilan</dc:creator>
  <cp:keywords/>
  <dc:description/>
  <cp:lastModifiedBy>Lian-Sheng Ma</cp:lastModifiedBy>
  <cp:revision>2</cp:revision>
  <cp:lastPrinted>2018-11-08T13:00:00Z</cp:lastPrinted>
  <dcterms:created xsi:type="dcterms:W3CDTF">2018-11-15T02:03:00Z</dcterms:created>
  <dcterms:modified xsi:type="dcterms:W3CDTF">2018-11-15T02:03:00Z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Tick">
    <vt:r8>43354.8699189815</vt:r8>
  </property>
  <property fmtid="{D5CDD505-2E9C-101B-9397-08002B2CF9AE}" pid="3" name="UseTimer">
    <vt:bool>true</vt:bool>
  </property>
  <property fmtid="{D5CDD505-2E9C-101B-9397-08002B2CF9AE}" pid="4" name="EditTimer">
    <vt:i4>495</vt:i4>
  </property>
</Properties>
</file>