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360C5" w14:textId="77777777" w:rsidR="0033498F" w:rsidRPr="00375686" w:rsidRDefault="0033498F" w:rsidP="00A06E6D">
      <w:pPr>
        <w:wordWrap/>
        <w:spacing w:after="0" w:line="360" w:lineRule="auto"/>
        <w:rPr>
          <w:rFonts w:ascii="Book Antiqua" w:hAnsi="Book Antiqua"/>
          <w:b/>
          <w:sz w:val="24"/>
          <w:szCs w:val="24"/>
        </w:rPr>
      </w:pPr>
      <w:r w:rsidRPr="00375686">
        <w:rPr>
          <w:rFonts w:ascii="Book Antiqua" w:hAnsi="Book Antiqua"/>
          <w:b/>
          <w:sz w:val="24"/>
          <w:szCs w:val="24"/>
        </w:rPr>
        <w:t xml:space="preserve">Name of Journal: </w:t>
      </w:r>
      <w:r w:rsidRPr="0028312B">
        <w:rPr>
          <w:rFonts w:ascii="Book Antiqua" w:hAnsi="Book Antiqua"/>
          <w:i/>
          <w:sz w:val="24"/>
          <w:szCs w:val="24"/>
        </w:rPr>
        <w:t>World Journal of Clinical Cases</w:t>
      </w:r>
    </w:p>
    <w:p w14:paraId="2AE446AD" w14:textId="77777777" w:rsidR="0033498F" w:rsidRPr="00375686" w:rsidRDefault="0033498F" w:rsidP="00A06E6D">
      <w:pPr>
        <w:wordWrap/>
        <w:spacing w:after="0" w:line="360" w:lineRule="auto"/>
        <w:rPr>
          <w:rFonts w:ascii="Book Antiqua" w:hAnsi="Book Antiqua"/>
          <w:b/>
          <w:sz w:val="24"/>
          <w:szCs w:val="24"/>
        </w:rPr>
      </w:pPr>
      <w:r w:rsidRPr="00375686">
        <w:rPr>
          <w:rFonts w:ascii="Book Antiqua" w:hAnsi="Book Antiqua"/>
          <w:b/>
          <w:sz w:val="24"/>
          <w:szCs w:val="24"/>
        </w:rPr>
        <w:t xml:space="preserve">Manuscript NO: </w:t>
      </w:r>
      <w:r w:rsidRPr="0028312B">
        <w:rPr>
          <w:rFonts w:ascii="Book Antiqua" w:eastAsia="SimSun" w:hAnsi="Book Antiqua"/>
          <w:sz w:val="24"/>
          <w:szCs w:val="24"/>
          <w:lang w:eastAsia="zh-CN"/>
        </w:rPr>
        <w:t>42083</w:t>
      </w:r>
    </w:p>
    <w:p w14:paraId="12781DE9" w14:textId="2408D398" w:rsidR="00462BA9" w:rsidRPr="00375686" w:rsidRDefault="0033498F" w:rsidP="00A06E6D">
      <w:pPr>
        <w:wordWrap/>
        <w:adjustRightInd w:val="0"/>
        <w:snapToGrid w:val="0"/>
        <w:spacing w:after="0" w:line="360" w:lineRule="auto"/>
        <w:rPr>
          <w:rFonts w:ascii="Book Antiqua" w:eastAsia="SimSun" w:hAnsi="Book Antiqua"/>
          <w:b/>
          <w:kern w:val="0"/>
          <w:sz w:val="24"/>
          <w:szCs w:val="24"/>
          <w:lang w:eastAsia="zh-CN"/>
        </w:rPr>
      </w:pPr>
      <w:r w:rsidRPr="00375686">
        <w:rPr>
          <w:rFonts w:ascii="Book Antiqua" w:hAnsi="Book Antiqua"/>
          <w:b/>
          <w:kern w:val="0"/>
          <w:sz w:val="24"/>
          <w:szCs w:val="24"/>
        </w:rPr>
        <w:t>Manuscript Type:</w:t>
      </w:r>
      <w:r w:rsidRPr="00375686">
        <w:rPr>
          <w:rFonts w:ascii="Book Antiqua" w:eastAsia="SimSun" w:hAnsi="Book Antiqua"/>
          <w:b/>
          <w:kern w:val="0"/>
          <w:sz w:val="24"/>
          <w:szCs w:val="24"/>
          <w:lang w:eastAsia="zh-CN"/>
        </w:rPr>
        <w:t xml:space="preserve"> </w:t>
      </w:r>
      <w:r w:rsidR="00A71046" w:rsidRPr="0028312B">
        <w:rPr>
          <w:rFonts w:ascii="Book Antiqua" w:eastAsia="SimSun" w:hAnsi="Book Antiqua"/>
          <w:kern w:val="0"/>
          <w:sz w:val="24"/>
          <w:szCs w:val="24"/>
          <w:lang w:eastAsia="zh-CN"/>
        </w:rPr>
        <w:t>CASE REPORT</w:t>
      </w:r>
    </w:p>
    <w:p w14:paraId="4DA1861D" w14:textId="77777777" w:rsidR="00A71046" w:rsidRPr="00A06E6D" w:rsidRDefault="00A71046" w:rsidP="00A06E6D">
      <w:pPr>
        <w:wordWrap/>
        <w:adjustRightInd w:val="0"/>
        <w:snapToGrid w:val="0"/>
        <w:spacing w:after="0" w:line="360" w:lineRule="auto"/>
        <w:rPr>
          <w:rFonts w:ascii="Book Antiqua" w:eastAsia="SimSun" w:hAnsi="Book Antiqua" w:cs="Times New Roman"/>
          <w:b/>
          <w:sz w:val="24"/>
          <w:szCs w:val="24"/>
          <w:lang w:eastAsia="zh-CN"/>
        </w:rPr>
      </w:pPr>
    </w:p>
    <w:p w14:paraId="7E0D655C" w14:textId="77777777" w:rsidR="00A71046" w:rsidRPr="00A06E6D" w:rsidRDefault="002F2B44" w:rsidP="00A06E6D">
      <w:pPr>
        <w:wordWrap/>
        <w:spacing w:after="0" w:line="360" w:lineRule="auto"/>
        <w:rPr>
          <w:rFonts w:ascii="Book Antiqua" w:hAnsi="Book Antiqua"/>
          <w:b/>
          <w:sz w:val="24"/>
          <w:szCs w:val="24"/>
        </w:rPr>
      </w:pPr>
      <w:r w:rsidRPr="00A06E6D">
        <w:rPr>
          <w:rFonts w:ascii="Book Antiqua" w:eastAsia="HYSinMyeongJo-Medium" w:hAnsi="Book Antiqua" w:cs="Times New Roman"/>
          <w:b/>
          <w:sz w:val="24"/>
          <w:szCs w:val="24"/>
        </w:rPr>
        <w:t>Primary</w:t>
      </w:r>
      <w:r w:rsidR="00A71046" w:rsidRPr="00A06E6D">
        <w:rPr>
          <w:rFonts w:ascii="Book Antiqua" w:eastAsia="HYSinMyeongJo-Medium" w:hAnsi="Book Antiqua" w:cs="Times New Roman"/>
          <w:b/>
          <w:sz w:val="24"/>
          <w:szCs w:val="24"/>
        </w:rPr>
        <w:t xml:space="preserve"> sebaceous carcinoma of lacrimal gl</w:t>
      </w:r>
      <w:r w:rsidRPr="00A06E6D">
        <w:rPr>
          <w:rFonts w:ascii="Book Antiqua" w:eastAsia="HYSinMyeongJo-Medium" w:hAnsi="Book Antiqua" w:cs="Times New Roman"/>
          <w:b/>
          <w:sz w:val="24"/>
          <w:szCs w:val="24"/>
        </w:rPr>
        <w:t>and</w:t>
      </w:r>
      <w:r w:rsidR="002E049E" w:rsidRPr="00A06E6D">
        <w:rPr>
          <w:rFonts w:ascii="Book Antiqua" w:eastAsia="HYSinMyeongJo-Medium" w:hAnsi="Book Antiqua" w:cs="Times New Roman"/>
          <w:b/>
          <w:sz w:val="24"/>
          <w:szCs w:val="24"/>
        </w:rPr>
        <w:t xml:space="preserve">: </w:t>
      </w:r>
      <w:r w:rsidR="00A71046" w:rsidRPr="00A06E6D">
        <w:rPr>
          <w:rFonts w:ascii="Book Antiqua" w:hAnsi="Book Antiqua"/>
          <w:b/>
          <w:sz w:val="24"/>
          <w:szCs w:val="24"/>
        </w:rPr>
        <w:t>A case report and review of literature</w:t>
      </w:r>
    </w:p>
    <w:p w14:paraId="25203CED" w14:textId="2D179DCC" w:rsidR="002F2B44" w:rsidRPr="00A06E6D" w:rsidRDefault="002F2B44" w:rsidP="00A06E6D">
      <w:pPr>
        <w:wordWrap/>
        <w:adjustRightInd w:val="0"/>
        <w:snapToGrid w:val="0"/>
        <w:spacing w:after="0" w:line="360" w:lineRule="auto"/>
        <w:rPr>
          <w:rFonts w:ascii="Book Antiqua" w:eastAsia="SimSun" w:hAnsi="Book Antiqua" w:cs="Times New Roman"/>
          <w:b/>
          <w:sz w:val="24"/>
          <w:szCs w:val="24"/>
          <w:lang w:eastAsia="zh-CN"/>
        </w:rPr>
      </w:pPr>
    </w:p>
    <w:p w14:paraId="0518E6AB" w14:textId="77777777" w:rsidR="00ED4C59" w:rsidRPr="00A06E6D" w:rsidRDefault="00ED4C59" w:rsidP="00A06E6D">
      <w:pPr>
        <w:wordWrap/>
        <w:spacing w:after="0" w:line="360" w:lineRule="auto"/>
        <w:rPr>
          <w:rFonts w:ascii="Book Antiqua" w:eastAsia="Arial Unicode MS" w:hAnsi="Book Antiqua" w:cs="Arial Unicode MS"/>
          <w:sz w:val="24"/>
          <w:szCs w:val="24"/>
        </w:rPr>
      </w:pPr>
      <w:r w:rsidRPr="00A06E6D">
        <w:rPr>
          <w:rFonts w:ascii="Book Antiqua" w:eastAsia="HYGothic-Medium" w:hAnsi="Book Antiqua" w:cs="Times New Roman"/>
          <w:sz w:val="24"/>
          <w:szCs w:val="24"/>
        </w:rPr>
        <w:t>Park</w:t>
      </w:r>
      <w:r w:rsidRPr="00A06E6D">
        <w:rPr>
          <w:rFonts w:ascii="Book Antiqua" w:eastAsia="HYSinMyeongJo-Medium" w:hAnsi="Book Antiqua" w:cs="Times New Roman"/>
          <w:sz w:val="24"/>
          <w:szCs w:val="24"/>
        </w:rPr>
        <w:t xml:space="preserve"> </w:t>
      </w:r>
      <w:r w:rsidRPr="00A06E6D">
        <w:rPr>
          <w:rFonts w:ascii="Book Antiqua" w:eastAsia="SimSun" w:hAnsi="Book Antiqua" w:cs="Times New Roman"/>
          <w:sz w:val="24"/>
          <w:szCs w:val="24"/>
          <w:lang w:eastAsia="zh-CN"/>
        </w:rPr>
        <w:t xml:space="preserve">H </w:t>
      </w:r>
      <w:r w:rsidRPr="00A06E6D">
        <w:rPr>
          <w:rFonts w:ascii="Book Antiqua" w:eastAsia="SimSun" w:hAnsi="Book Antiqua" w:cs="Times New Roman"/>
          <w:i/>
          <w:sz w:val="24"/>
          <w:szCs w:val="24"/>
          <w:lang w:eastAsia="zh-CN"/>
        </w:rPr>
        <w:t xml:space="preserve">et al. </w:t>
      </w:r>
      <w:r w:rsidRPr="00A06E6D">
        <w:rPr>
          <w:rFonts w:ascii="Book Antiqua" w:eastAsia="HYSinMyeongJo-Medium" w:hAnsi="Book Antiqua" w:cs="Times New Roman"/>
          <w:sz w:val="24"/>
          <w:szCs w:val="24"/>
        </w:rPr>
        <w:t>Primary sebaceous carcinoma of lacrimal gland</w:t>
      </w:r>
    </w:p>
    <w:p w14:paraId="7127208E" w14:textId="77777777" w:rsidR="00ED4C59" w:rsidRPr="00A06E6D" w:rsidRDefault="00ED4C59" w:rsidP="00A06E6D">
      <w:pPr>
        <w:wordWrap/>
        <w:adjustRightInd w:val="0"/>
        <w:snapToGrid w:val="0"/>
        <w:spacing w:after="0" w:line="360" w:lineRule="auto"/>
        <w:rPr>
          <w:rFonts w:ascii="Book Antiqua" w:eastAsia="SimSun" w:hAnsi="Book Antiqua" w:cs="Times New Roman"/>
          <w:b/>
          <w:sz w:val="24"/>
          <w:szCs w:val="24"/>
          <w:lang w:eastAsia="zh-CN"/>
        </w:rPr>
      </w:pPr>
    </w:p>
    <w:p w14:paraId="24D3BD90" w14:textId="4D1C651D" w:rsidR="00A71046" w:rsidRPr="00A06E6D" w:rsidRDefault="00A71046" w:rsidP="00A06E6D">
      <w:pPr>
        <w:wordWrap/>
        <w:adjustRightInd w:val="0"/>
        <w:snapToGrid w:val="0"/>
        <w:spacing w:after="0" w:line="360" w:lineRule="auto"/>
        <w:rPr>
          <w:rFonts w:ascii="Book Antiqua" w:eastAsia="HYGothic-Medium" w:hAnsi="Book Antiqua" w:cs="Times New Roman"/>
          <w:sz w:val="24"/>
          <w:szCs w:val="24"/>
          <w:vertAlign w:val="superscript"/>
        </w:rPr>
      </w:pPr>
      <w:proofErr w:type="spellStart"/>
      <w:r w:rsidRPr="00A06E6D">
        <w:rPr>
          <w:rFonts w:ascii="Book Antiqua" w:eastAsia="HYGothic-Medium" w:hAnsi="Book Antiqua" w:cs="Times New Roman"/>
          <w:sz w:val="24"/>
          <w:szCs w:val="24"/>
        </w:rPr>
        <w:t>Hyojung</w:t>
      </w:r>
      <w:proofErr w:type="spellEnd"/>
      <w:r w:rsidRPr="00A06E6D">
        <w:rPr>
          <w:rFonts w:ascii="Book Antiqua" w:eastAsia="HYGothic-Medium" w:hAnsi="Book Antiqua" w:cs="Times New Roman"/>
          <w:sz w:val="24"/>
          <w:szCs w:val="24"/>
        </w:rPr>
        <w:t xml:space="preserve"> Park, Sang </w:t>
      </w:r>
      <w:proofErr w:type="spellStart"/>
      <w:r w:rsidRPr="00A06E6D">
        <w:rPr>
          <w:rFonts w:ascii="Book Antiqua" w:eastAsia="HYGothic-Medium" w:hAnsi="Book Antiqua" w:cs="Times New Roman"/>
          <w:sz w:val="24"/>
          <w:szCs w:val="24"/>
        </w:rPr>
        <w:t>Gyu</w:t>
      </w:r>
      <w:proofErr w:type="spellEnd"/>
      <w:r w:rsidRPr="00A06E6D">
        <w:rPr>
          <w:rFonts w:ascii="Book Antiqua" w:eastAsia="HYGothic-Medium" w:hAnsi="Book Antiqua" w:cs="Times New Roman"/>
          <w:sz w:val="24"/>
          <w:szCs w:val="24"/>
        </w:rPr>
        <w:t xml:space="preserve"> Choi</w:t>
      </w:r>
    </w:p>
    <w:p w14:paraId="20AA6236" w14:textId="77777777" w:rsidR="0033498F" w:rsidRPr="00A06E6D" w:rsidRDefault="0033498F" w:rsidP="00A06E6D">
      <w:pPr>
        <w:wordWrap/>
        <w:adjustRightInd w:val="0"/>
        <w:snapToGrid w:val="0"/>
        <w:spacing w:after="0" w:line="360" w:lineRule="auto"/>
        <w:rPr>
          <w:rFonts w:ascii="Book Antiqua" w:eastAsia="SimSun" w:hAnsi="Book Antiqua" w:cs="Times New Roman"/>
          <w:b/>
          <w:sz w:val="24"/>
          <w:szCs w:val="24"/>
          <w:lang w:eastAsia="zh-CN"/>
        </w:rPr>
      </w:pPr>
    </w:p>
    <w:p w14:paraId="1B2AFE7B" w14:textId="58658400" w:rsidR="002F2B44" w:rsidRPr="00A06E6D" w:rsidRDefault="00ED4C59" w:rsidP="00A06E6D">
      <w:pPr>
        <w:wordWrap/>
        <w:adjustRightInd w:val="0"/>
        <w:snapToGrid w:val="0"/>
        <w:spacing w:after="0" w:line="360" w:lineRule="auto"/>
        <w:rPr>
          <w:rFonts w:ascii="Book Antiqua" w:eastAsia="SimSun" w:hAnsi="Book Antiqua" w:cs="Times New Roman"/>
          <w:b/>
          <w:sz w:val="24"/>
          <w:szCs w:val="24"/>
          <w:vertAlign w:val="superscript"/>
          <w:lang w:eastAsia="zh-CN"/>
        </w:rPr>
      </w:pPr>
      <w:proofErr w:type="spellStart"/>
      <w:r w:rsidRPr="00A06E6D">
        <w:rPr>
          <w:rFonts w:ascii="Book Antiqua" w:eastAsia="HYGothic-Medium" w:hAnsi="Book Antiqua" w:cs="Times New Roman"/>
          <w:b/>
          <w:sz w:val="24"/>
          <w:szCs w:val="24"/>
        </w:rPr>
        <w:t>Hyojung</w:t>
      </w:r>
      <w:proofErr w:type="spellEnd"/>
      <w:r w:rsidRPr="00A06E6D">
        <w:rPr>
          <w:rFonts w:ascii="Book Antiqua" w:eastAsia="HYGothic-Medium" w:hAnsi="Book Antiqua" w:cs="Times New Roman"/>
          <w:b/>
          <w:sz w:val="24"/>
          <w:szCs w:val="24"/>
        </w:rPr>
        <w:t xml:space="preserve"> Park, Sang </w:t>
      </w:r>
      <w:proofErr w:type="spellStart"/>
      <w:r w:rsidRPr="00A06E6D">
        <w:rPr>
          <w:rFonts w:ascii="Book Antiqua" w:eastAsia="HYGothic-Medium" w:hAnsi="Book Antiqua" w:cs="Times New Roman"/>
          <w:b/>
          <w:sz w:val="24"/>
          <w:szCs w:val="24"/>
        </w:rPr>
        <w:t>Gyu</w:t>
      </w:r>
      <w:proofErr w:type="spellEnd"/>
      <w:r w:rsidRPr="00A06E6D">
        <w:rPr>
          <w:rFonts w:ascii="Book Antiqua" w:eastAsia="HYGothic-Medium" w:hAnsi="Book Antiqua" w:cs="Times New Roman"/>
          <w:b/>
          <w:sz w:val="24"/>
          <w:szCs w:val="24"/>
        </w:rPr>
        <w:t xml:space="preserve"> Choi</w:t>
      </w:r>
      <w:r w:rsidRPr="00A06E6D">
        <w:rPr>
          <w:rFonts w:ascii="Book Antiqua" w:eastAsia="SimSun" w:hAnsi="Book Antiqua" w:cs="Times New Roman"/>
          <w:b/>
          <w:sz w:val="24"/>
          <w:szCs w:val="24"/>
          <w:lang w:eastAsia="zh-CN"/>
        </w:rPr>
        <w:t>,</w:t>
      </w:r>
      <w:r w:rsidRPr="00A06E6D">
        <w:rPr>
          <w:rFonts w:ascii="Book Antiqua" w:eastAsia="SimSun" w:hAnsi="Book Antiqua" w:cs="Times New Roman"/>
          <w:b/>
          <w:sz w:val="24"/>
          <w:szCs w:val="24"/>
          <w:vertAlign w:val="superscript"/>
          <w:lang w:eastAsia="zh-CN"/>
        </w:rPr>
        <w:t xml:space="preserve"> </w:t>
      </w:r>
      <w:r w:rsidR="002F2B44" w:rsidRPr="00A06E6D">
        <w:rPr>
          <w:rFonts w:ascii="Book Antiqua" w:eastAsia="HYGothic-Medium" w:hAnsi="Book Antiqua" w:cs="Times New Roman"/>
          <w:sz w:val="24"/>
          <w:szCs w:val="24"/>
        </w:rPr>
        <w:t>Departments</w:t>
      </w:r>
      <w:r w:rsidR="00462BA9" w:rsidRPr="00A06E6D">
        <w:rPr>
          <w:rFonts w:ascii="Book Antiqua" w:eastAsia="HYGothic-Medium" w:hAnsi="Book Antiqua" w:cs="Times New Roman"/>
          <w:sz w:val="24"/>
          <w:szCs w:val="24"/>
        </w:rPr>
        <w:t xml:space="preserve"> of Radiation Oncology, </w:t>
      </w:r>
      <w:proofErr w:type="spellStart"/>
      <w:r w:rsidR="002F2B44" w:rsidRPr="00A06E6D">
        <w:rPr>
          <w:rStyle w:val="highlight"/>
          <w:rFonts w:ascii="Book Antiqua" w:hAnsi="Book Antiqua" w:cs="Times New Roman"/>
          <w:sz w:val="24"/>
          <w:szCs w:val="24"/>
        </w:rPr>
        <w:t>Dankook</w:t>
      </w:r>
      <w:proofErr w:type="spellEnd"/>
      <w:r w:rsidR="002F2B44" w:rsidRPr="00A06E6D">
        <w:rPr>
          <w:rStyle w:val="apple-converted-space"/>
          <w:rFonts w:ascii="Book Antiqua" w:hAnsi="Book Antiqua" w:cs="Times New Roman"/>
          <w:sz w:val="24"/>
          <w:szCs w:val="24"/>
        </w:rPr>
        <w:t> </w:t>
      </w:r>
      <w:r w:rsidR="002F2B44" w:rsidRPr="00A06E6D">
        <w:rPr>
          <w:rStyle w:val="highlight"/>
          <w:rFonts w:ascii="Book Antiqua" w:hAnsi="Book Antiqua" w:cs="Times New Roman"/>
          <w:sz w:val="24"/>
          <w:szCs w:val="24"/>
        </w:rPr>
        <w:t xml:space="preserve">University Hospital, </w:t>
      </w:r>
      <w:proofErr w:type="spellStart"/>
      <w:r w:rsidR="002F2B44" w:rsidRPr="00A06E6D">
        <w:rPr>
          <w:rStyle w:val="highlight"/>
          <w:rFonts w:ascii="Book Antiqua" w:hAnsi="Book Antiqua" w:cs="Times New Roman"/>
          <w:sz w:val="24"/>
          <w:szCs w:val="24"/>
        </w:rPr>
        <w:t>Dankook</w:t>
      </w:r>
      <w:proofErr w:type="spellEnd"/>
      <w:r w:rsidR="002F2B44" w:rsidRPr="00A06E6D">
        <w:rPr>
          <w:rStyle w:val="highlight"/>
          <w:rFonts w:ascii="Book Antiqua" w:hAnsi="Book Antiqua" w:cs="Times New Roman"/>
          <w:sz w:val="24"/>
          <w:szCs w:val="24"/>
        </w:rPr>
        <w:t xml:space="preserve"> University College of Medicine, Cheonan</w:t>
      </w:r>
      <w:r w:rsidRPr="00A06E6D">
        <w:rPr>
          <w:rStyle w:val="highlight"/>
          <w:rFonts w:ascii="Book Antiqua" w:eastAsia="SimSun" w:hAnsi="Book Antiqua" w:cs="Times New Roman"/>
          <w:sz w:val="24"/>
          <w:szCs w:val="24"/>
          <w:lang w:eastAsia="zh-CN"/>
        </w:rPr>
        <w:t xml:space="preserve"> </w:t>
      </w:r>
      <w:r w:rsidRPr="00A06E6D">
        <w:rPr>
          <w:rFonts w:ascii="Book Antiqua" w:eastAsia="HYSinMyeongJo-Medium" w:hAnsi="Book Antiqua" w:cs="Times New Roman"/>
          <w:sz w:val="24"/>
          <w:szCs w:val="24"/>
        </w:rPr>
        <w:t>31116</w:t>
      </w:r>
      <w:r w:rsidR="002F2B44" w:rsidRPr="00A06E6D">
        <w:rPr>
          <w:rStyle w:val="highlight"/>
          <w:rFonts w:ascii="Book Antiqua" w:hAnsi="Book Antiqua" w:cs="Times New Roman"/>
          <w:sz w:val="24"/>
          <w:szCs w:val="24"/>
        </w:rPr>
        <w:t xml:space="preserve">, </w:t>
      </w:r>
      <w:r w:rsidRPr="00A06E6D">
        <w:rPr>
          <w:rStyle w:val="highlight"/>
          <w:rFonts w:ascii="Book Antiqua" w:eastAsia="SimSun" w:hAnsi="Book Antiqua" w:cs="Times New Roman"/>
          <w:sz w:val="24"/>
          <w:szCs w:val="24"/>
          <w:lang w:eastAsia="zh-CN"/>
        </w:rPr>
        <w:t>South</w:t>
      </w:r>
      <w:r w:rsidR="002F2B44" w:rsidRPr="00A06E6D">
        <w:rPr>
          <w:rStyle w:val="highlight"/>
          <w:rFonts w:ascii="Book Antiqua" w:hAnsi="Book Antiqua" w:cs="Times New Roman"/>
          <w:sz w:val="24"/>
          <w:szCs w:val="24"/>
        </w:rPr>
        <w:t xml:space="preserve"> Korea</w:t>
      </w:r>
    </w:p>
    <w:p w14:paraId="7430B6E5" w14:textId="77777777" w:rsidR="004E3EB1" w:rsidRPr="00A06E6D" w:rsidRDefault="004E3EB1" w:rsidP="00A06E6D">
      <w:pPr>
        <w:wordWrap/>
        <w:adjustRightInd w:val="0"/>
        <w:snapToGrid w:val="0"/>
        <w:spacing w:after="0" w:line="360" w:lineRule="auto"/>
        <w:rPr>
          <w:rFonts w:ascii="Book Antiqua" w:eastAsia="SimSun" w:hAnsi="Book Antiqua" w:cs="Times New Roman"/>
          <w:sz w:val="24"/>
          <w:szCs w:val="24"/>
          <w:lang w:eastAsia="zh-CN"/>
        </w:rPr>
      </w:pPr>
    </w:p>
    <w:p w14:paraId="157A4529" w14:textId="525A94D0" w:rsidR="0024135B" w:rsidRPr="00A06E6D" w:rsidRDefault="00ED4C59" w:rsidP="00A06E6D">
      <w:pPr>
        <w:wordWrap/>
        <w:adjustRightInd w:val="0"/>
        <w:snapToGrid w:val="0"/>
        <w:spacing w:after="0" w:line="360" w:lineRule="auto"/>
        <w:rPr>
          <w:rFonts w:ascii="Book Antiqua" w:eastAsia="SimSun" w:hAnsi="Book Antiqua" w:cs="Times New Roman"/>
          <w:sz w:val="24"/>
          <w:szCs w:val="24"/>
          <w:lang w:eastAsia="zh-CN"/>
        </w:rPr>
      </w:pPr>
      <w:r w:rsidRPr="00A06E6D">
        <w:rPr>
          <w:rFonts w:ascii="Book Antiqua" w:hAnsi="Book Antiqua"/>
          <w:b/>
          <w:kern w:val="0"/>
          <w:sz w:val="24"/>
          <w:szCs w:val="24"/>
        </w:rPr>
        <w:t>ORCID number:</w:t>
      </w:r>
      <w:r w:rsidRPr="00A06E6D">
        <w:rPr>
          <w:rFonts w:ascii="Book Antiqua" w:eastAsia="SimSun" w:hAnsi="Book Antiqua"/>
          <w:b/>
          <w:kern w:val="0"/>
          <w:sz w:val="24"/>
          <w:szCs w:val="24"/>
          <w:lang w:eastAsia="zh-CN"/>
        </w:rPr>
        <w:t xml:space="preserve"> </w:t>
      </w:r>
      <w:proofErr w:type="spellStart"/>
      <w:r w:rsidR="0024135B" w:rsidRPr="00A06E6D">
        <w:rPr>
          <w:rFonts w:ascii="Book Antiqua" w:eastAsia="HYSinMyeongJo-Medium" w:hAnsi="Book Antiqua" w:cs="Times New Roman"/>
          <w:sz w:val="24"/>
          <w:szCs w:val="24"/>
        </w:rPr>
        <w:t>Hyojung</w:t>
      </w:r>
      <w:proofErr w:type="spellEnd"/>
      <w:r w:rsidR="0024135B" w:rsidRPr="00A06E6D">
        <w:rPr>
          <w:rFonts w:ascii="Book Antiqua" w:eastAsia="HYSinMyeongJo-Medium" w:hAnsi="Book Antiqua" w:cs="Times New Roman"/>
          <w:sz w:val="24"/>
          <w:szCs w:val="24"/>
        </w:rPr>
        <w:t xml:space="preserve"> Park (0000-0002-7361-4455)</w:t>
      </w:r>
      <w:r w:rsidRPr="00A06E6D">
        <w:rPr>
          <w:rFonts w:ascii="Book Antiqua" w:eastAsia="SimSun" w:hAnsi="Book Antiqua" w:cs="Times New Roman"/>
          <w:sz w:val="24"/>
          <w:szCs w:val="24"/>
          <w:lang w:eastAsia="zh-CN"/>
        </w:rPr>
        <w:t>;</w:t>
      </w:r>
      <w:r w:rsidR="0024135B" w:rsidRPr="00A06E6D">
        <w:rPr>
          <w:rFonts w:ascii="Book Antiqua" w:eastAsia="HYSinMyeongJo-Medium" w:hAnsi="Book Antiqua" w:cs="Times New Roman"/>
          <w:sz w:val="24"/>
          <w:szCs w:val="24"/>
        </w:rPr>
        <w:t xml:space="preserve"> </w:t>
      </w:r>
      <w:r w:rsidRPr="00A06E6D">
        <w:rPr>
          <w:rFonts w:ascii="Book Antiqua" w:eastAsia="HYGothic-Medium" w:hAnsi="Book Antiqua" w:cs="Times New Roman"/>
          <w:sz w:val="24"/>
          <w:szCs w:val="24"/>
        </w:rPr>
        <w:t xml:space="preserve">Sang </w:t>
      </w:r>
      <w:proofErr w:type="spellStart"/>
      <w:r w:rsidRPr="00A06E6D">
        <w:rPr>
          <w:rFonts w:ascii="Book Antiqua" w:eastAsia="HYGothic-Medium" w:hAnsi="Book Antiqua" w:cs="Times New Roman"/>
          <w:sz w:val="24"/>
          <w:szCs w:val="24"/>
        </w:rPr>
        <w:t>Gyu</w:t>
      </w:r>
      <w:proofErr w:type="spellEnd"/>
      <w:r w:rsidRPr="00A06E6D">
        <w:rPr>
          <w:rFonts w:ascii="Book Antiqua" w:eastAsia="HYGothic-Medium" w:hAnsi="Book Antiqua" w:cs="Times New Roman"/>
          <w:sz w:val="24"/>
          <w:szCs w:val="24"/>
        </w:rPr>
        <w:t xml:space="preserve"> Choi</w:t>
      </w:r>
      <w:r w:rsidRPr="00A06E6D">
        <w:rPr>
          <w:rFonts w:ascii="Book Antiqua" w:eastAsia="SimSun" w:hAnsi="Book Antiqua" w:cs="Times New Roman"/>
          <w:sz w:val="24"/>
          <w:szCs w:val="24"/>
          <w:lang w:eastAsia="zh-CN"/>
        </w:rPr>
        <w:t xml:space="preserve"> (0000-0002-1483-4642).</w:t>
      </w:r>
    </w:p>
    <w:p w14:paraId="0EBBF06B" w14:textId="77777777" w:rsidR="0024135B" w:rsidRPr="00A06E6D" w:rsidRDefault="0024135B" w:rsidP="00A06E6D">
      <w:pPr>
        <w:wordWrap/>
        <w:adjustRightInd w:val="0"/>
        <w:snapToGrid w:val="0"/>
        <w:spacing w:after="0" w:line="360" w:lineRule="auto"/>
        <w:rPr>
          <w:rFonts w:ascii="Book Antiqua" w:eastAsia="HYSinMyeongJo-Medium" w:hAnsi="Book Antiqua" w:cs="Times New Roman"/>
          <w:sz w:val="24"/>
          <w:szCs w:val="24"/>
        </w:rPr>
      </w:pPr>
    </w:p>
    <w:p w14:paraId="5B02E707" w14:textId="2187D377" w:rsidR="0024135B" w:rsidRPr="00A06E6D" w:rsidRDefault="00ED4C59" w:rsidP="00A06E6D">
      <w:pPr>
        <w:wordWrap/>
        <w:adjustRightInd w:val="0"/>
        <w:snapToGrid w:val="0"/>
        <w:spacing w:after="0" w:line="360" w:lineRule="auto"/>
        <w:rPr>
          <w:rFonts w:ascii="Book Antiqua" w:eastAsia="SimSun" w:hAnsi="Book Antiqua" w:cs="Times New Roman"/>
          <w:sz w:val="24"/>
          <w:szCs w:val="24"/>
          <w:lang w:eastAsia="zh-CN"/>
        </w:rPr>
      </w:pPr>
      <w:r w:rsidRPr="00A06E6D">
        <w:rPr>
          <w:rFonts w:ascii="Book Antiqua" w:hAnsi="Book Antiqua"/>
          <w:b/>
          <w:kern w:val="0"/>
          <w:sz w:val="24"/>
          <w:szCs w:val="24"/>
        </w:rPr>
        <w:t>Author contributions:</w:t>
      </w:r>
      <w:r w:rsidR="0024135B" w:rsidRPr="00A06E6D">
        <w:rPr>
          <w:rFonts w:ascii="Book Antiqua" w:eastAsia="HYSinMyeongJo-Medium" w:hAnsi="Book Antiqua" w:cs="Times New Roman"/>
          <w:sz w:val="24"/>
          <w:szCs w:val="24"/>
        </w:rPr>
        <w:t xml:space="preserve"> </w:t>
      </w:r>
      <w:r w:rsidR="003C55FE" w:rsidRPr="00A06E6D">
        <w:rPr>
          <w:rFonts w:ascii="Book Antiqua" w:eastAsia="HYSinMyeongJo-Medium" w:hAnsi="Book Antiqua" w:cs="Times New Roman"/>
          <w:sz w:val="24"/>
          <w:szCs w:val="24"/>
        </w:rPr>
        <w:t xml:space="preserve">Choi </w:t>
      </w:r>
      <w:r w:rsidRPr="00A06E6D">
        <w:rPr>
          <w:rFonts w:ascii="Book Antiqua" w:eastAsia="HYSinMyeongJo-Medium" w:hAnsi="Book Antiqua" w:cs="Times New Roman"/>
          <w:sz w:val="24"/>
          <w:szCs w:val="24"/>
        </w:rPr>
        <w:t xml:space="preserve">SG </w:t>
      </w:r>
      <w:r w:rsidR="003C55FE" w:rsidRPr="00A06E6D">
        <w:rPr>
          <w:rFonts w:ascii="Book Antiqua" w:eastAsia="HYSinMyeongJo-Medium" w:hAnsi="Book Antiqua" w:cs="Times New Roman"/>
          <w:sz w:val="24"/>
          <w:szCs w:val="24"/>
        </w:rPr>
        <w:t xml:space="preserve">collected the </w:t>
      </w:r>
      <w:r w:rsidR="0024135B" w:rsidRPr="00A06E6D">
        <w:rPr>
          <w:rFonts w:ascii="Book Antiqua" w:eastAsia="HYSinMyeongJo-Medium" w:hAnsi="Book Antiqua" w:cs="Times New Roman"/>
          <w:sz w:val="24"/>
          <w:szCs w:val="24"/>
        </w:rPr>
        <w:t>patients’ clinical data</w:t>
      </w:r>
      <w:r w:rsidRPr="00A06E6D">
        <w:rPr>
          <w:rFonts w:ascii="Book Antiqua" w:eastAsia="SimSun" w:hAnsi="Book Antiqua" w:cs="Times New Roman"/>
          <w:sz w:val="24"/>
          <w:szCs w:val="24"/>
          <w:lang w:eastAsia="zh-CN"/>
        </w:rPr>
        <w:t>;</w:t>
      </w:r>
      <w:r w:rsidR="0024135B" w:rsidRPr="00A06E6D">
        <w:rPr>
          <w:rFonts w:ascii="Book Antiqua" w:eastAsia="HYSinMyeongJo-Medium" w:hAnsi="Book Antiqua" w:cs="Times New Roman"/>
          <w:sz w:val="24"/>
          <w:szCs w:val="24"/>
        </w:rPr>
        <w:t xml:space="preserve"> </w:t>
      </w:r>
      <w:r w:rsidR="003C55FE" w:rsidRPr="00A06E6D">
        <w:rPr>
          <w:rFonts w:ascii="Book Antiqua" w:eastAsia="HYSinMyeongJo-Medium" w:hAnsi="Book Antiqua" w:cs="Times New Roman"/>
          <w:sz w:val="24"/>
          <w:szCs w:val="24"/>
        </w:rPr>
        <w:t xml:space="preserve">Park </w:t>
      </w:r>
      <w:r w:rsidRPr="00A06E6D">
        <w:rPr>
          <w:rFonts w:ascii="Book Antiqua" w:eastAsia="HYSinMyeongJo-Medium" w:hAnsi="Book Antiqua" w:cs="Times New Roman"/>
          <w:sz w:val="24"/>
          <w:szCs w:val="24"/>
        </w:rPr>
        <w:t xml:space="preserve">H </w:t>
      </w:r>
      <w:r w:rsidR="0024135B" w:rsidRPr="00A06E6D">
        <w:rPr>
          <w:rFonts w:ascii="Book Antiqua" w:eastAsia="HYSinMyeongJo-Medium" w:hAnsi="Book Antiqua" w:cs="Times New Roman"/>
          <w:sz w:val="24"/>
          <w:szCs w:val="24"/>
        </w:rPr>
        <w:t>wrote the paper</w:t>
      </w:r>
      <w:r w:rsidRPr="00A06E6D">
        <w:rPr>
          <w:rFonts w:ascii="Book Antiqua" w:eastAsia="SimSun" w:hAnsi="Book Antiqua" w:cs="Times New Roman"/>
          <w:sz w:val="24"/>
          <w:szCs w:val="24"/>
          <w:lang w:eastAsia="zh-CN"/>
        </w:rPr>
        <w:t>.</w:t>
      </w:r>
    </w:p>
    <w:p w14:paraId="6DC670FC" w14:textId="77777777" w:rsidR="0024135B" w:rsidRPr="00A06E6D" w:rsidRDefault="0024135B" w:rsidP="00A06E6D">
      <w:pPr>
        <w:wordWrap/>
        <w:spacing w:after="0" w:line="360" w:lineRule="auto"/>
        <w:rPr>
          <w:rFonts w:ascii="Book Antiqua" w:eastAsia="SimSun" w:hAnsi="Book Antiqua" w:cs="Times New Roman"/>
          <w:sz w:val="24"/>
          <w:szCs w:val="24"/>
          <w:lang w:eastAsia="zh-CN"/>
        </w:rPr>
      </w:pPr>
    </w:p>
    <w:p w14:paraId="4304E72F" w14:textId="2534956C" w:rsidR="00F052DC" w:rsidRPr="00A06E6D" w:rsidRDefault="00F052DC" w:rsidP="00A06E6D">
      <w:pPr>
        <w:wordWrap/>
        <w:spacing w:after="0" w:line="360" w:lineRule="auto"/>
        <w:rPr>
          <w:rFonts w:ascii="Book Antiqua" w:eastAsia="SimSun" w:hAnsi="Book Antiqua" w:cs="Times New Roman"/>
          <w:sz w:val="24"/>
          <w:szCs w:val="24"/>
          <w:lang w:eastAsia="zh-CN"/>
        </w:rPr>
      </w:pPr>
      <w:r w:rsidRPr="00A06E6D">
        <w:rPr>
          <w:rFonts w:ascii="Book Antiqua" w:hAnsi="Book Antiqua"/>
          <w:b/>
          <w:sz w:val="24"/>
          <w:szCs w:val="24"/>
        </w:rPr>
        <w:t>Informed consent statement</w:t>
      </w:r>
      <w:r w:rsidRPr="00A06E6D">
        <w:rPr>
          <w:rFonts w:ascii="Book Antiqua" w:hAnsi="Book Antiqua"/>
          <w:b/>
          <w:iCs/>
          <w:sz w:val="24"/>
          <w:szCs w:val="24"/>
        </w:rPr>
        <w:t>:</w:t>
      </w:r>
      <w:r w:rsidRPr="00A06E6D">
        <w:rPr>
          <w:rFonts w:ascii="Book Antiqua" w:hAnsi="Book Antiqua"/>
          <w:b/>
          <w:iCs/>
          <w:kern w:val="0"/>
          <w:sz w:val="24"/>
          <w:szCs w:val="24"/>
        </w:rPr>
        <w:t xml:space="preserve"> </w:t>
      </w:r>
      <w:r w:rsidRPr="00A06E6D">
        <w:rPr>
          <w:rFonts w:ascii="Book Antiqua" w:eastAsia="HYSinMyeongJo-Medium" w:hAnsi="Book Antiqua" w:cs="Times New Roman"/>
          <w:sz w:val="24"/>
          <w:szCs w:val="24"/>
        </w:rPr>
        <w:t>Consent was obtained from patient for publication of this report and any companying images.</w:t>
      </w:r>
    </w:p>
    <w:p w14:paraId="6D55249A" w14:textId="77777777" w:rsidR="00F052DC" w:rsidRPr="00A06E6D" w:rsidRDefault="00F052DC" w:rsidP="00A06E6D">
      <w:pPr>
        <w:wordWrap/>
        <w:spacing w:after="0" w:line="360" w:lineRule="auto"/>
        <w:rPr>
          <w:rFonts w:ascii="Book Antiqua" w:eastAsia="SimSun" w:hAnsi="Book Antiqua"/>
          <w:b/>
          <w:sz w:val="24"/>
          <w:szCs w:val="24"/>
          <w:lang w:eastAsia="zh-CN"/>
        </w:rPr>
      </w:pPr>
    </w:p>
    <w:p w14:paraId="2E25CFEA" w14:textId="213D9B9C" w:rsidR="00F052DC" w:rsidRPr="00A06E6D" w:rsidRDefault="00F052DC" w:rsidP="00A06E6D">
      <w:pPr>
        <w:wordWrap/>
        <w:spacing w:after="0" w:line="360" w:lineRule="auto"/>
        <w:rPr>
          <w:rFonts w:ascii="Book Antiqua" w:hAnsi="Book Antiqua"/>
          <w:b/>
          <w:sz w:val="24"/>
          <w:szCs w:val="24"/>
        </w:rPr>
      </w:pPr>
      <w:r w:rsidRPr="00A06E6D">
        <w:rPr>
          <w:rFonts w:ascii="Book Antiqua" w:hAnsi="Book Antiqua"/>
          <w:b/>
          <w:sz w:val="24"/>
          <w:szCs w:val="24"/>
        </w:rPr>
        <w:t>Conflict-of-interest statement</w:t>
      </w:r>
      <w:r w:rsidRPr="00A06E6D">
        <w:rPr>
          <w:rFonts w:ascii="Book Antiqua" w:hAnsi="Book Antiqua" w:cs="TimesNewRomanPS-BoldItalicMT"/>
          <w:b/>
          <w:iCs/>
          <w:sz w:val="24"/>
          <w:szCs w:val="24"/>
        </w:rPr>
        <w:t xml:space="preserve">: </w:t>
      </w:r>
      <w:r w:rsidRPr="00A06E6D">
        <w:rPr>
          <w:rFonts w:ascii="Book Antiqua" w:eastAsia="Batang" w:hAnsi="Book Antiqua" w:cs="Times New Roman"/>
          <w:sz w:val="24"/>
          <w:szCs w:val="24"/>
        </w:rPr>
        <w:t>The authors have no conflicts to disclose</w:t>
      </w:r>
      <w:r w:rsidRPr="00A06E6D">
        <w:rPr>
          <w:rFonts w:ascii="Book Antiqua" w:eastAsia="SimSun" w:hAnsi="Book Antiqua" w:cs="Times New Roman"/>
          <w:sz w:val="24"/>
          <w:szCs w:val="24"/>
          <w:lang w:eastAsia="zh-CN"/>
        </w:rPr>
        <w:t>.</w:t>
      </w:r>
    </w:p>
    <w:p w14:paraId="7BA615AD" w14:textId="77777777" w:rsidR="00F052DC" w:rsidRPr="00A06E6D" w:rsidRDefault="00F052DC" w:rsidP="00A06E6D">
      <w:pPr>
        <w:wordWrap/>
        <w:snapToGrid w:val="0"/>
        <w:spacing w:after="0" w:line="360" w:lineRule="auto"/>
        <w:rPr>
          <w:rFonts w:ascii="Book Antiqua" w:hAnsi="Book Antiqua" w:cs="Book Antiqua"/>
          <w:sz w:val="24"/>
          <w:szCs w:val="24"/>
        </w:rPr>
      </w:pPr>
    </w:p>
    <w:p w14:paraId="2D9A8D9A" w14:textId="4200397F" w:rsidR="00F052DC" w:rsidRPr="00A06E6D" w:rsidRDefault="00F052DC" w:rsidP="00A06E6D">
      <w:pPr>
        <w:wordWrap/>
        <w:spacing w:after="0" w:line="360" w:lineRule="auto"/>
        <w:rPr>
          <w:rFonts w:ascii="Book Antiqua" w:eastAsia="SimSun" w:hAnsi="Book Antiqua" w:cs="Times New Roman"/>
          <w:sz w:val="24"/>
          <w:szCs w:val="24"/>
          <w:lang w:eastAsia="zh-CN"/>
        </w:rPr>
      </w:pPr>
      <w:r w:rsidRPr="00A06E6D">
        <w:rPr>
          <w:rFonts w:ascii="Book Antiqua" w:hAnsi="Book Antiqua"/>
          <w:b/>
          <w:sz w:val="24"/>
          <w:szCs w:val="24"/>
        </w:rPr>
        <w:t>CARE Checklist (2016) statement:</w:t>
      </w:r>
      <w:r w:rsidRPr="00A06E6D">
        <w:rPr>
          <w:rFonts w:ascii="Book Antiqua" w:eastAsia="HYSinMyeongJo-Medium" w:hAnsi="Book Antiqua" w:cs="Times New Roman"/>
          <w:sz w:val="24"/>
          <w:szCs w:val="24"/>
        </w:rPr>
        <w:t xml:space="preserve"> The authors have read the CARE checklist (2016), and the manuscript was prepared and revised according to the CARE checklist (2016).</w:t>
      </w:r>
    </w:p>
    <w:p w14:paraId="1D371B3F" w14:textId="77777777" w:rsidR="00F052DC" w:rsidRPr="00A06E6D" w:rsidRDefault="00F052DC" w:rsidP="00A06E6D">
      <w:pPr>
        <w:wordWrap/>
        <w:adjustRightInd w:val="0"/>
        <w:snapToGrid w:val="0"/>
        <w:spacing w:after="0" w:line="360" w:lineRule="auto"/>
        <w:rPr>
          <w:rFonts w:ascii="Book Antiqua" w:hAnsi="Book Antiqua"/>
          <w:sz w:val="24"/>
          <w:szCs w:val="24"/>
        </w:rPr>
      </w:pPr>
    </w:p>
    <w:p w14:paraId="661D129B" w14:textId="77777777" w:rsidR="00F052DC" w:rsidRPr="00A06E6D" w:rsidRDefault="00F052DC" w:rsidP="00A06E6D">
      <w:pPr>
        <w:widowControl/>
        <w:wordWrap/>
        <w:adjustRightInd w:val="0"/>
        <w:snapToGrid w:val="0"/>
        <w:spacing w:after="0" w:line="360" w:lineRule="auto"/>
        <w:rPr>
          <w:rFonts w:ascii="Book Antiqua" w:hAnsi="Book Antiqua"/>
          <w:sz w:val="24"/>
          <w:szCs w:val="24"/>
        </w:rPr>
      </w:pPr>
      <w:r w:rsidRPr="00A06E6D">
        <w:rPr>
          <w:rFonts w:ascii="Book Antiqua" w:hAnsi="Book Antiqua"/>
          <w:b/>
          <w:kern w:val="0"/>
          <w:sz w:val="24"/>
          <w:szCs w:val="24"/>
        </w:rPr>
        <w:lastRenderedPageBreak/>
        <w:t xml:space="preserve">Open-Access: </w:t>
      </w:r>
      <w:r w:rsidRPr="00A06E6D">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A06E6D">
          <w:rPr>
            <w:rStyle w:val="Hyperlink"/>
            <w:rFonts w:ascii="Book Antiqua" w:hAnsi="Book Antiqua"/>
            <w:color w:val="auto"/>
            <w:sz w:val="24"/>
            <w:szCs w:val="24"/>
            <w:u w:val="none"/>
          </w:rPr>
          <w:t>http://creativecommons.org/licenses/by-nc/4.0/</w:t>
        </w:r>
      </w:hyperlink>
    </w:p>
    <w:p w14:paraId="45D6CC42" w14:textId="77777777" w:rsidR="0024135B" w:rsidRPr="00A06E6D" w:rsidRDefault="0024135B" w:rsidP="00A06E6D">
      <w:pPr>
        <w:wordWrap/>
        <w:adjustRightInd w:val="0"/>
        <w:snapToGrid w:val="0"/>
        <w:spacing w:after="0" w:line="360" w:lineRule="auto"/>
        <w:rPr>
          <w:rFonts w:ascii="Book Antiqua" w:eastAsia="SimSun" w:hAnsi="Book Antiqua" w:cs="Times New Roman"/>
          <w:sz w:val="24"/>
          <w:szCs w:val="24"/>
          <w:lang w:eastAsia="zh-CN"/>
        </w:rPr>
      </w:pPr>
    </w:p>
    <w:p w14:paraId="766A1603" w14:textId="4AB2BE44" w:rsidR="00F052DC" w:rsidRPr="00A06E6D" w:rsidRDefault="00F052DC" w:rsidP="00A06E6D">
      <w:pPr>
        <w:wordWrap/>
        <w:adjustRightInd w:val="0"/>
        <w:snapToGrid w:val="0"/>
        <w:spacing w:after="0" w:line="360" w:lineRule="auto"/>
        <w:rPr>
          <w:rFonts w:ascii="Book Antiqua" w:eastAsia="SimSun" w:hAnsi="Book Antiqua" w:cs="SimSun"/>
          <w:kern w:val="0"/>
          <w:sz w:val="24"/>
          <w:szCs w:val="24"/>
          <w:lang w:eastAsia="zh-CN"/>
        </w:rPr>
      </w:pPr>
      <w:r w:rsidRPr="00A06E6D">
        <w:rPr>
          <w:rFonts w:ascii="Book Antiqua" w:eastAsia="SimSun" w:hAnsi="Book Antiqua" w:cs="SimSun"/>
          <w:b/>
          <w:kern w:val="0"/>
          <w:sz w:val="24"/>
          <w:szCs w:val="24"/>
        </w:rPr>
        <w:t>Manuscript source:</w:t>
      </w:r>
      <w:r w:rsidRPr="00A06E6D">
        <w:rPr>
          <w:rFonts w:ascii="Book Antiqua" w:eastAsia="SimSun" w:hAnsi="Book Antiqua" w:cs="SimSun"/>
          <w:kern w:val="0"/>
          <w:sz w:val="24"/>
          <w:szCs w:val="24"/>
        </w:rPr>
        <w:t> Unsolicited manuscript</w:t>
      </w:r>
    </w:p>
    <w:p w14:paraId="3FD830CB" w14:textId="77777777" w:rsidR="00F052DC" w:rsidRPr="00A06E6D" w:rsidRDefault="00F052DC" w:rsidP="00A06E6D">
      <w:pPr>
        <w:wordWrap/>
        <w:adjustRightInd w:val="0"/>
        <w:snapToGrid w:val="0"/>
        <w:spacing w:after="0" w:line="360" w:lineRule="auto"/>
        <w:rPr>
          <w:rFonts w:ascii="Book Antiqua" w:eastAsia="SimSun" w:hAnsi="Book Antiqua" w:cs="Times New Roman"/>
          <w:sz w:val="24"/>
          <w:szCs w:val="24"/>
          <w:lang w:eastAsia="zh-CN"/>
        </w:rPr>
      </w:pPr>
    </w:p>
    <w:p w14:paraId="7387D886" w14:textId="31CCFF34" w:rsidR="0024135B" w:rsidRPr="00A06E6D" w:rsidRDefault="00ED4C59" w:rsidP="00A06E6D">
      <w:pPr>
        <w:widowControl/>
        <w:wordWrap/>
        <w:autoSpaceDE/>
        <w:autoSpaceDN/>
        <w:adjustRightInd w:val="0"/>
        <w:snapToGrid w:val="0"/>
        <w:spacing w:after="0" w:line="360" w:lineRule="auto"/>
        <w:rPr>
          <w:rFonts w:ascii="Book Antiqua" w:eastAsia="SimSun" w:hAnsi="Book Antiqua" w:cs="Times New Roman"/>
          <w:sz w:val="24"/>
          <w:szCs w:val="24"/>
          <w:lang w:eastAsia="zh-CN"/>
        </w:rPr>
      </w:pPr>
      <w:r w:rsidRPr="00A06E6D">
        <w:rPr>
          <w:rFonts w:ascii="Book Antiqua" w:hAnsi="Book Antiqua"/>
          <w:b/>
          <w:kern w:val="0"/>
          <w:sz w:val="24"/>
          <w:szCs w:val="24"/>
        </w:rPr>
        <w:t>Corresponding author to:</w:t>
      </w:r>
      <w:r w:rsidR="0024135B" w:rsidRPr="00A06E6D">
        <w:rPr>
          <w:rFonts w:ascii="Book Antiqua" w:eastAsia="HYSinMyeongJo-Medium" w:hAnsi="Book Antiqua" w:cs="Times New Roman"/>
          <w:sz w:val="24"/>
          <w:szCs w:val="24"/>
        </w:rPr>
        <w:t xml:space="preserve"> </w:t>
      </w:r>
      <w:proofErr w:type="spellStart"/>
      <w:r w:rsidR="0024135B" w:rsidRPr="00A06E6D">
        <w:rPr>
          <w:rFonts w:ascii="Book Antiqua" w:eastAsia="HYSinMyeongJo-Medium" w:hAnsi="Book Antiqua" w:cs="Times New Roman"/>
          <w:b/>
          <w:sz w:val="24"/>
          <w:szCs w:val="24"/>
        </w:rPr>
        <w:t>Hyojung</w:t>
      </w:r>
      <w:proofErr w:type="spellEnd"/>
      <w:r w:rsidR="0024135B" w:rsidRPr="00A06E6D">
        <w:rPr>
          <w:rFonts w:ascii="Book Antiqua" w:eastAsia="HYSinMyeongJo-Medium" w:hAnsi="Book Antiqua" w:cs="Times New Roman"/>
          <w:b/>
          <w:sz w:val="24"/>
          <w:szCs w:val="24"/>
        </w:rPr>
        <w:t xml:space="preserve"> Park, </w:t>
      </w:r>
      <w:r w:rsidRPr="00A06E6D">
        <w:rPr>
          <w:rFonts w:ascii="Book Antiqua" w:eastAsia="HYSinMyeongJo-Medium" w:hAnsi="Book Antiqua" w:cs="Times New Roman"/>
          <w:b/>
          <w:sz w:val="24"/>
          <w:szCs w:val="24"/>
        </w:rPr>
        <w:t>MD, PhD, Doctor, Clinical Assistant Professor,</w:t>
      </w:r>
      <w:r w:rsidR="0024135B" w:rsidRPr="00A06E6D">
        <w:rPr>
          <w:rFonts w:ascii="Book Antiqua" w:eastAsia="HYSinMyeongJo-Medium" w:hAnsi="Book Antiqua" w:cs="Times New Roman"/>
          <w:b/>
          <w:sz w:val="24"/>
          <w:szCs w:val="24"/>
        </w:rPr>
        <w:t xml:space="preserve"> </w:t>
      </w:r>
      <w:r w:rsidR="0024135B" w:rsidRPr="00A06E6D">
        <w:rPr>
          <w:rFonts w:ascii="Book Antiqua" w:eastAsia="HYSinMyeongJo-Medium" w:hAnsi="Book Antiqua" w:cs="Times New Roman"/>
          <w:sz w:val="24"/>
          <w:szCs w:val="24"/>
        </w:rPr>
        <w:t xml:space="preserve">Departments of Radiation Oncology, </w:t>
      </w:r>
      <w:proofErr w:type="spellStart"/>
      <w:r w:rsidR="0024135B" w:rsidRPr="00A06E6D">
        <w:rPr>
          <w:rStyle w:val="highlight"/>
          <w:rFonts w:ascii="Book Antiqua" w:eastAsia="HYSinMyeongJo-Medium" w:hAnsi="Book Antiqua" w:cs="Times New Roman"/>
          <w:sz w:val="24"/>
          <w:szCs w:val="24"/>
        </w:rPr>
        <w:t>Dankook</w:t>
      </w:r>
      <w:proofErr w:type="spellEnd"/>
      <w:r w:rsidR="0024135B" w:rsidRPr="00A06E6D">
        <w:rPr>
          <w:rStyle w:val="apple-converted-space"/>
          <w:rFonts w:ascii="Book Antiqua" w:eastAsia="HYSinMyeongJo-Medium" w:hAnsi="Book Antiqua" w:cs="Times New Roman"/>
          <w:sz w:val="24"/>
          <w:szCs w:val="24"/>
        </w:rPr>
        <w:t> </w:t>
      </w:r>
      <w:r w:rsidR="0024135B" w:rsidRPr="00A06E6D">
        <w:rPr>
          <w:rStyle w:val="highlight"/>
          <w:rFonts w:ascii="Book Antiqua" w:eastAsia="HYSinMyeongJo-Medium" w:hAnsi="Book Antiqua" w:cs="Times New Roman"/>
          <w:sz w:val="24"/>
          <w:szCs w:val="24"/>
        </w:rPr>
        <w:t xml:space="preserve">University Hospital, </w:t>
      </w:r>
      <w:proofErr w:type="spellStart"/>
      <w:r w:rsidR="0024135B" w:rsidRPr="00A06E6D">
        <w:rPr>
          <w:rStyle w:val="highlight"/>
          <w:rFonts w:ascii="Book Antiqua" w:eastAsia="HYSinMyeongJo-Medium" w:hAnsi="Book Antiqua" w:cs="Times New Roman"/>
          <w:sz w:val="24"/>
          <w:szCs w:val="24"/>
        </w:rPr>
        <w:t>Dankook</w:t>
      </w:r>
      <w:proofErr w:type="spellEnd"/>
      <w:r w:rsidR="0024135B" w:rsidRPr="00A06E6D">
        <w:rPr>
          <w:rStyle w:val="highlight"/>
          <w:rFonts w:ascii="Book Antiqua" w:eastAsia="HYSinMyeongJo-Medium" w:hAnsi="Book Antiqua" w:cs="Times New Roman"/>
          <w:sz w:val="24"/>
          <w:szCs w:val="24"/>
        </w:rPr>
        <w:t xml:space="preserve"> University College of Medicine</w:t>
      </w:r>
      <w:r w:rsidRPr="00A06E6D">
        <w:rPr>
          <w:rStyle w:val="highlight"/>
          <w:rFonts w:ascii="Book Antiqua" w:eastAsia="SimSun" w:hAnsi="Book Antiqua" w:cs="Times New Roman"/>
          <w:sz w:val="24"/>
          <w:szCs w:val="24"/>
          <w:lang w:eastAsia="zh-CN"/>
        </w:rPr>
        <w:t xml:space="preserve">, </w:t>
      </w:r>
      <w:r w:rsidRPr="00A06E6D">
        <w:rPr>
          <w:rFonts w:ascii="Book Antiqua" w:eastAsia="HYSinMyeongJo-Medium" w:hAnsi="Book Antiqua" w:cs="Times New Roman"/>
          <w:sz w:val="24"/>
          <w:szCs w:val="24"/>
        </w:rPr>
        <w:t xml:space="preserve">201 </w:t>
      </w:r>
      <w:proofErr w:type="spellStart"/>
      <w:r w:rsidRPr="00A06E6D">
        <w:rPr>
          <w:rFonts w:ascii="Book Antiqua" w:eastAsia="HYSinMyeongJo-Medium" w:hAnsi="Book Antiqua" w:cs="Times New Roman"/>
          <w:sz w:val="24"/>
          <w:szCs w:val="24"/>
        </w:rPr>
        <w:t>Manghyang-ro</w:t>
      </w:r>
      <w:proofErr w:type="spellEnd"/>
      <w:r w:rsidRPr="00A06E6D">
        <w:rPr>
          <w:rFonts w:ascii="Book Antiqua" w:eastAsia="HYSinMyeongJo-Medium" w:hAnsi="Book Antiqua" w:cs="Times New Roman"/>
          <w:sz w:val="24"/>
          <w:szCs w:val="24"/>
        </w:rPr>
        <w:t xml:space="preserve">, </w:t>
      </w:r>
      <w:proofErr w:type="spellStart"/>
      <w:r w:rsidRPr="00A06E6D">
        <w:rPr>
          <w:rFonts w:ascii="Book Antiqua" w:eastAsia="HYSinMyeongJo-Medium" w:hAnsi="Book Antiqua" w:cs="Times New Roman"/>
          <w:sz w:val="24"/>
          <w:szCs w:val="24"/>
        </w:rPr>
        <w:t>Dongnam-gu</w:t>
      </w:r>
      <w:proofErr w:type="spellEnd"/>
      <w:r w:rsidRPr="00A06E6D">
        <w:rPr>
          <w:rFonts w:ascii="Book Antiqua" w:eastAsia="HYSinMyeongJo-Medium" w:hAnsi="Book Antiqua" w:cs="Times New Roman"/>
          <w:sz w:val="24"/>
          <w:szCs w:val="24"/>
        </w:rPr>
        <w:t>,</w:t>
      </w:r>
      <w:r w:rsidR="0024135B" w:rsidRPr="00A06E6D">
        <w:rPr>
          <w:rFonts w:ascii="Book Antiqua" w:eastAsia="HYSinMyeongJo-Medium" w:hAnsi="Book Antiqua" w:cs="Times New Roman"/>
          <w:sz w:val="24"/>
          <w:szCs w:val="24"/>
        </w:rPr>
        <w:t xml:space="preserve"> Cheonan</w:t>
      </w:r>
      <w:r w:rsidRPr="00A06E6D">
        <w:rPr>
          <w:rFonts w:ascii="Book Antiqua" w:eastAsia="SimSun" w:hAnsi="Book Antiqua" w:cs="Times New Roman"/>
          <w:sz w:val="24"/>
          <w:szCs w:val="24"/>
          <w:lang w:eastAsia="zh-CN"/>
        </w:rPr>
        <w:t xml:space="preserve"> </w:t>
      </w:r>
      <w:r w:rsidRPr="00A06E6D">
        <w:rPr>
          <w:rFonts w:ascii="Book Antiqua" w:eastAsia="HYSinMyeongJo-Medium" w:hAnsi="Book Antiqua" w:cs="Times New Roman"/>
          <w:sz w:val="24"/>
          <w:szCs w:val="24"/>
        </w:rPr>
        <w:t>31116</w:t>
      </w:r>
      <w:r w:rsidR="0024135B" w:rsidRPr="00A06E6D">
        <w:rPr>
          <w:rFonts w:ascii="Book Antiqua" w:eastAsia="HYSinMyeongJo-Medium" w:hAnsi="Book Antiqua" w:cs="Times New Roman"/>
          <w:sz w:val="24"/>
          <w:szCs w:val="24"/>
        </w:rPr>
        <w:t xml:space="preserve">, </w:t>
      </w:r>
      <w:r w:rsidRPr="00A06E6D">
        <w:rPr>
          <w:rFonts w:ascii="Book Antiqua" w:eastAsia="SimSun" w:hAnsi="Book Antiqua" w:cs="Times New Roman"/>
          <w:sz w:val="24"/>
          <w:szCs w:val="24"/>
          <w:lang w:eastAsia="zh-CN"/>
        </w:rPr>
        <w:t xml:space="preserve">South </w:t>
      </w:r>
      <w:r w:rsidR="0024135B" w:rsidRPr="00A06E6D">
        <w:rPr>
          <w:rFonts w:ascii="Book Antiqua" w:eastAsia="HYSinMyeongJo-Medium" w:hAnsi="Book Antiqua" w:cs="Times New Roman"/>
          <w:sz w:val="24"/>
          <w:szCs w:val="24"/>
        </w:rPr>
        <w:t>Korea. hj0714.park@dkuh.co.kr</w:t>
      </w:r>
    </w:p>
    <w:p w14:paraId="76B3670B" w14:textId="4AF200C6" w:rsidR="00ED4C59" w:rsidRPr="00A06E6D" w:rsidRDefault="00ED4C59" w:rsidP="00A06E6D">
      <w:pPr>
        <w:wordWrap/>
        <w:spacing w:after="0" w:line="360" w:lineRule="auto"/>
        <w:rPr>
          <w:rFonts w:ascii="Book Antiqua" w:hAnsi="Book Antiqua"/>
          <w:b/>
          <w:sz w:val="24"/>
          <w:szCs w:val="24"/>
        </w:rPr>
      </w:pPr>
      <w:r w:rsidRPr="00A06E6D">
        <w:rPr>
          <w:rFonts w:ascii="Book Antiqua" w:hAnsi="Book Antiqua"/>
          <w:b/>
          <w:sz w:val="24"/>
          <w:szCs w:val="24"/>
        </w:rPr>
        <w:t xml:space="preserve">Telephone: </w:t>
      </w:r>
      <w:r w:rsidRPr="00A06E6D">
        <w:rPr>
          <w:rFonts w:ascii="Book Antiqua" w:eastAsia="HYSinMyeongJo-Medium" w:hAnsi="Book Antiqua" w:cs="Times New Roman"/>
          <w:sz w:val="24"/>
          <w:szCs w:val="24"/>
        </w:rPr>
        <w:t>+82</w:t>
      </w:r>
      <w:r w:rsidRPr="00A06E6D">
        <w:rPr>
          <w:rFonts w:ascii="Book Antiqua" w:eastAsia="SimSun" w:hAnsi="Book Antiqua" w:cs="Times New Roman"/>
          <w:sz w:val="24"/>
          <w:szCs w:val="24"/>
          <w:lang w:eastAsia="zh-CN"/>
        </w:rPr>
        <w:t>-</w:t>
      </w:r>
      <w:r w:rsidRPr="00A06E6D">
        <w:rPr>
          <w:rFonts w:ascii="Book Antiqua" w:eastAsia="HYSinMyeongJo-Medium" w:hAnsi="Book Antiqua" w:cs="Times New Roman"/>
          <w:sz w:val="24"/>
          <w:szCs w:val="24"/>
        </w:rPr>
        <w:t>41-5506932</w:t>
      </w:r>
    </w:p>
    <w:p w14:paraId="5B84F8FF" w14:textId="730EB271" w:rsidR="00ED4C59" w:rsidRPr="00A06E6D" w:rsidRDefault="00ED4C59" w:rsidP="00A06E6D">
      <w:pPr>
        <w:wordWrap/>
        <w:spacing w:after="0" w:line="360" w:lineRule="auto"/>
        <w:rPr>
          <w:rFonts w:ascii="Book Antiqua" w:hAnsi="Book Antiqua"/>
          <w:b/>
          <w:sz w:val="24"/>
          <w:szCs w:val="24"/>
        </w:rPr>
      </w:pPr>
      <w:r w:rsidRPr="00A06E6D">
        <w:rPr>
          <w:rFonts w:ascii="Book Antiqua" w:hAnsi="Book Antiqua"/>
          <w:b/>
          <w:sz w:val="24"/>
          <w:szCs w:val="24"/>
        </w:rPr>
        <w:t>Fax:</w:t>
      </w:r>
      <w:r w:rsidRPr="00A06E6D">
        <w:rPr>
          <w:rFonts w:ascii="Book Antiqua" w:eastAsia="HYSinMyeongJo-Medium" w:hAnsi="Book Antiqua" w:cs="Times New Roman"/>
          <w:sz w:val="24"/>
          <w:szCs w:val="24"/>
        </w:rPr>
        <w:t xml:space="preserve"> +82</w:t>
      </w:r>
      <w:r w:rsidRPr="00A06E6D">
        <w:rPr>
          <w:rFonts w:ascii="Book Antiqua" w:eastAsia="SimSun" w:hAnsi="Book Antiqua" w:cs="Times New Roman"/>
          <w:sz w:val="24"/>
          <w:szCs w:val="24"/>
          <w:lang w:eastAsia="zh-CN"/>
        </w:rPr>
        <w:t>-</w:t>
      </w:r>
      <w:r w:rsidRPr="00A06E6D">
        <w:rPr>
          <w:rFonts w:ascii="Book Antiqua" w:eastAsia="HYSinMyeongJo-Medium" w:hAnsi="Book Antiqua" w:cs="Times New Roman"/>
          <w:sz w:val="24"/>
          <w:szCs w:val="24"/>
        </w:rPr>
        <w:t>41-5506931</w:t>
      </w:r>
    </w:p>
    <w:p w14:paraId="1862BCB6" w14:textId="55307EB7" w:rsidR="00E167AE" w:rsidRPr="00A06E6D" w:rsidRDefault="00E167AE" w:rsidP="00A06E6D">
      <w:pPr>
        <w:wordWrap/>
        <w:adjustRightInd w:val="0"/>
        <w:snapToGrid w:val="0"/>
        <w:spacing w:after="0" w:line="360" w:lineRule="auto"/>
        <w:rPr>
          <w:rFonts w:ascii="Book Antiqua" w:eastAsia="HYSinMyeongJo-Medium" w:hAnsi="Book Antiqua" w:cs="Times New Roman"/>
          <w:sz w:val="24"/>
          <w:szCs w:val="24"/>
        </w:rPr>
      </w:pPr>
    </w:p>
    <w:p w14:paraId="66911692" w14:textId="06A0D28F" w:rsidR="00F052DC" w:rsidRPr="00A06E6D" w:rsidRDefault="00F052DC" w:rsidP="00A06E6D">
      <w:pPr>
        <w:wordWrap/>
        <w:spacing w:after="0" w:line="360" w:lineRule="auto"/>
        <w:rPr>
          <w:rFonts w:ascii="Book Antiqua" w:hAnsi="Book Antiqua"/>
          <w:b/>
          <w:sz w:val="24"/>
          <w:szCs w:val="24"/>
        </w:rPr>
      </w:pPr>
      <w:r w:rsidRPr="00A06E6D">
        <w:rPr>
          <w:rFonts w:ascii="Book Antiqua" w:hAnsi="Book Antiqua"/>
          <w:b/>
          <w:sz w:val="24"/>
          <w:szCs w:val="24"/>
        </w:rPr>
        <w:t>Received:</w:t>
      </w:r>
      <w:r w:rsidR="00C5538D" w:rsidRPr="00A06E6D">
        <w:rPr>
          <w:rFonts w:ascii="Book Antiqua" w:eastAsia="SimSun" w:hAnsi="Book Antiqua"/>
          <w:b/>
          <w:sz w:val="24"/>
          <w:szCs w:val="24"/>
          <w:lang w:eastAsia="zh-CN"/>
        </w:rPr>
        <w:t xml:space="preserve"> </w:t>
      </w:r>
      <w:r w:rsidR="00C5538D" w:rsidRPr="00A06E6D">
        <w:rPr>
          <w:rFonts w:ascii="Book Antiqua" w:eastAsia="SimSun" w:hAnsi="Book Antiqua"/>
          <w:sz w:val="24"/>
          <w:szCs w:val="24"/>
          <w:lang w:eastAsia="zh-CN"/>
        </w:rPr>
        <w:t>September 18, 2018</w:t>
      </w:r>
      <w:r w:rsidR="00A06E6D" w:rsidRPr="00A06E6D">
        <w:rPr>
          <w:rFonts w:ascii="Book Antiqua" w:hAnsi="Book Antiqua"/>
          <w:sz w:val="24"/>
          <w:szCs w:val="24"/>
        </w:rPr>
        <w:t xml:space="preserve"> </w:t>
      </w:r>
    </w:p>
    <w:p w14:paraId="671BC444" w14:textId="1316260D" w:rsidR="00F052DC" w:rsidRPr="00A06E6D" w:rsidRDefault="00F052DC" w:rsidP="00A06E6D">
      <w:pPr>
        <w:wordWrap/>
        <w:spacing w:after="0" w:line="360" w:lineRule="auto"/>
        <w:rPr>
          <w:rFonts w:ascii="Book Antiqua" w:hAnsi="Book Antiqua"/>
          <w:b/>
          <w:sz w:val="24"/>
          <w:szCs w:val="24"/>
        </w:rPr>
      </w:pPr>
      <w:r w:rsidRPr="00A06E6D">
        <w:rPr>
          <w:rFonts w:ascii="Book Antiqua" w:hAnsi="Book Antiqua"/>
          <w:b/>
          <w:sz w:val="24"/>
          <w:szCs w:val="24"/>
        </w:rPr>
        <w:t>Peer-review started:</w:t>
      </w:r>
      <w:r w:rsidR="00C5538D" w:rsidRPr="00A06E6D">
        <w:rPr>
          <w:rFonts w:ascii="Book Antiqua" w:eastAsia="SimSun" w:hAnsi="Book Antiqua"/>
          <w:sz w:val="24"/>
          <w:szCs w:val="24"/>
          <w:lang w:eastAsia="zh-CN"/>
        </w:rPr>
        <w:t xml:space="preserve"> September 18, 2018</w:t>
      </w:r>
      <w:r w:rsidR="00A06E6D" w:rsidRPr="00A06E6D">
        <w:rPr>
          <w:rFonts w:ascii="Book Antiqua" w:hAnsi="Book Antiqua"/>
          <w:sz w:val="24"/>
          <w:szCs w:val="24"/>
        </w:rPr>
        <w:t xml:space="preserve"> </w:t>
      </w:r>
    </w:p>
    <w:p w14:paraId="2F454DC1" w14:textId="4F98D660" w:rsidR="00F052DC" w:rsidRPr="00A06E6D" w:rsidRDefault="00F052DC" w:rsidP="00A06E6D">
      <w:pPr>
        <w:wordWrap/>
        <w:spacing w:after="0" w:line="360" w:lineRule="auto"/>
        <w:rPr>
          <w:rFonts w:ascii="Book Antiqua" w:hAnsi="Book Antiqua"/>
          <w:b/>
          <w:sz w:val="24"/>
          <w:szCs w:val="24"/>
        </w:rPr>
      </w:pPr>
      <w:r w:rsidRPr="00A06E6D">
        <w:rPr>
          <w:rFonts w:ascii="Book Antiqua" w:hAnsi="Book Antiqua"/>
          <w:b/>
          <w:sz w:val="24"/>
          <w:szCs w:val="24"/>
        </w:rPr>
        <w:t>First decision:</w:t>
      </w:r>
      <w:r w:rsidR="00C5538D" w:rsidRPr="00A06E6D">
        <w:rPr>
          <w:rFonts w:ascii="Book Antiqua" w:eastAsia="SimSun" w:hAnsi="Book Antiqua"/>
          <w:sz w:val="24"/>
          <w:szCs w:val="24"/>
          <w:lang w:eastAsia="zh-CN"/>
        </w:rPr>
        <w:t xml:space="preserve"> October 11, 2018</w:t>
      </w:r>
      <w:r w:rsidR="00A06E6D" w:rsidRPr="00A06E6D">
        <w:rPr>
          <w:rFonts w:ascii="Book Antiqua" w:hAnsi="Book Antiqua"/>
          <w:sz w:val="24"/>
          <w:szCs w:val="24"/>
        </w:rPr>
        <w:t xml:space="preserve"> </w:t>
      </w:r>
    </w:p>
    <w:p w14:paraId="10C4B1EB" w14:textId="26C60E9B" w:rsidR="00F052DC" w:rsidRPr="00A06E6D" w:rsidRDefault="00F052DC" w:rsidP="00A06E6D">
      <w:pPr>
        <w:wordWrap/>
        <w:spacing w:after="0" w:line="360" w:lineRule="auto"/>
        <w:rPr>
          <w:rFonts w:ascii="Book Antiqua" w:hAnsi="Book Antiqua"/>
          <w:b/>
          <w:sz w:val="24"/>
          <w:szCs w:val="24"/>
        </w:rPr>
      </w:pPr>
      <w:r w:rsidRPr="00A06E6D">
        <w:rPr>
          <w:rFonts w:ascii="Book Antiqua" w:hAnsi="Book Antiqua"/>
          <w:b/>
          <w:sz w:val="24"/>
          <w:szCs w:val="24"/>
        </w:rPr>
        <w:t xml:space="preserve">Revised: </w:t>
      </w:r>
      <w:r w:rsidR="00C5538D" w:rsidRPr="00A06E6D">
        <w:rPr>
          <w:rFonts w:ascii="Book Antiqua" w:eastAsia="SimSun" w:hAnsi="Book Antiqua"/>
          <w:sz w:val="24"/>
          <w:szCs w:val="24"/>
          <w:lang w:eastAsia="zh-CN"/>
        </w:rPr>
        <w:t>November 12, 2018</w:t>
      </w:r>
      <w:r w:rsidR="00A06E6D" w:rsidRPr="00A06E6D">
        <w:rPr>
          <w:rFonts w:ascii="Book Antiqua" w:hAnsi="Book Antiqua"/>
          <w:sz w:val="24"/>
          <w:szCs w:val="24"/>
        </w:rPr>
        <w:t xml:space="preserve"> </w:t>
      </w:r>
    </w:p>
    <w:p w14:paraId="64EA3ED0" w14:textId="4B595941" w:rsidR="00F052DC" w:rsidRPr="00A06E6D" w:rsidRDefault="00F052DC" w:rsidP="00A06E6D">
      <w:pPr>
        <w:wordWrap/>
        <w:spacing w:after="0" w:line="360" w:lineRule="auto"/>
        <w:rPr>
          <w:rFonts w:ascii="Book Antiqua" w:hAnsi="Book Antiqua"/>
          <w:b/>
          <w:sz w:val="24"/>
          <w:szCs w:val="24"/>
        </w:rPr>
      </w:pPr>
      <w:r w:rsidRPr="00A06E6D">
        <w:rPr>
          <w:rFonts w:ascii="Book Antiqua" w:hAnsi="Book Antiqua"/>
          <w:b/>
          <w:sz w:val="24"/>
          <w:szCs w:val="24"/>
        </w:rPr>
        <w:t>Accepted:</w:t>
      </w:r>
      <w:r w:rsidR="00ED1DE1">
        <w:rPr>
          <w:rFonts w:ascii="Book Antiqua" w:hAnsi="Book Antiqua"/>
          <w:b/>
          <w:sz w:val="24"/>
          <w:szCs w:val="24"/>
        </w:rPr>
        <w:t xml:space="preserve"> </w:t>
      </w:r>
      <w:r w:rsidR="00ED1DE1" w:rsidRPr="00ED1DE1">
        <w:rPr>
          <w:rFonts w:ascii="Book Antiqua" w:hAnsi="Book Antiqua"/>
          <w:sz w:val="24"/>
          <w:szCs w:val="24"/>
        </w:rPr>
        <w:t>November 23, 2018</w:t>
      </w:r>
      <w:r w:rsidR="00ED1DE1" w:rsidRPr="00ED1DE1">
        <w:rPr>
          <w:rFonts w:ascii="Book Antiqua" w:hAnsi="Book Antiqua"/>
          <w:b/>
          <w:sz w:val="24"/>
          <w:szCs w:val="24"/>
        </w:rPr>
        <w:t xml:space="preserve"> </w:t>
      </w:r>
      <w:r w:rsidR="00A06E6D" w:rsidRPr="00A06E6D">
        <w:rPr>
          <w:rFonts w:ascii="Book Antiqua" w:hAnsi="Book Antiqua"/>
          <w:b/>
          <w:sz w:val="24"/>
          <w:szCs w:val="24"/>
        </w:rPr>
        <w:t xml:space="preserve"> </w:t>
      </w:r>
    </w:p>
    <w:p w14:paraId="0978A57B" w14:textId="6A22D1D5" w:rsidR="00F052DC" w:rsidRPr="00A06E6D" w:rsidRDefault="00F052DC" w:rsidP="00A06E6D">
      <w:pPr>
        <w:wordWrap/>
        <w:spacing w:after="0" w:line="360" w:lineRule="auto"/>
        <w:rPr>
          <w:rFonts w:ascii="Book Antiqua" w:hAnsi="Book Antiqua"/>
          <w:sz w:val="24"/>
          <w:szCs w:val="24"/>
        </w:rPr>
      </w:pPr>
      <w:r w:rsidRPr="00A06E6D">
        <w:rPr>
          <w:rFonts w:ascii="Book Antiqua" w:hAnsi="Book Antiqua"/>
          <w:b/>
          <w:sz w:val="24"/>
          <w:szCs w:val="24"/>
        </w:rPr>
        <w:t>Article in press:</w:t>
      </w:r>
      <w:r w:rsidR="00A06E6D" w:rsidRPr="00A06E6D">
        <w:rPr>
          <w:rFonts w:ascii="Book Antiqua" w:hAnsi="Book Antiqua"/>
          <w:sz w:val="24"/>
          <w:szCs w:val="24"/>
        </w:rPr>
        <w:t xml:space="preserve"> </w:t>
      </w:r>
    </w:p>
    <w:p w14:paraId="74711315" w14:textId="77777777" w:rsidR="00F052DC" w:rsidRPr="00A06E6D" w:rsidRDefault="00F052DC" w:rsidP="00A06E6D">
      <w:pPr>
        <w:wordWrap/>
        <w:spacing w:after="0" w:line="360" w:lineRule="auto"/>
        <w:rPr>
          <w:rFonts w:ascii="Book Antiqua" w:hAnsi="Book Antiqua"/>
          <w:b/>
          <w:sz w:val="24"/>
          <w:szCs w:val="24"/>
        </w:rPr>
      </w:pPr>
      <w:r w:rsidRPr="00A06E6D">
        <w:rPr>
          <w:rFonts w:ascii="Book Antiqua" w:hAnsi="Book Antiqua"/>
          <w:b/>
          <w:sz w:val="24"/>
          <w:szCs w:val="24"/>
        </w:rPr>
        <w:t xml:space="preserve">Published online: </w:t>
      </w:r>
    </w:p>
    <w:p w14:paraId="190E4B76" w14:textId="77777777" w:rsidR="00C5538D" w:rsidRPr="00A06E6D" w:rsidRDefault="00C5538D" w:rsidP="00A06E6D">
      <w:pPr>
        <w:widowControl/>
        <w:wordWrap/>
        <w:autoSpaceDE/>
        <w:autoSpaceDN/>
        <w:spacing w:after="0" w:line="360" w:lineRule="auto"/>
        <w:rPr>
          <w:rFonts w:ascii="Book Antiqua" w:eastAsia="HYSinMyeongJo-Medium" w:hAnsi="Book Antiqua" w:cs="Times New Roman"/>
          <w:sz w:val="24"/>
          <w:szCs w:val="24"/>
        </w:rPr>
      </w:pPr>
      <w:r w:rsidRPr="00A06E6D">
        <w:rPr>
          <w:rFonts w:ascii="Book Antiqua" w:eastAsia="HYSinMyeongJo-Medium" w:hAnsi="Book Antiqua" w:cs="Times New Roman"/>
          <w:sz w:val="24"/>
          <w:szCs w:val="24"/>
        </w:rPr>
        <w:br w:type="page"/>
      </w:r>
    </w:p>
    <w:p w14:paraId="1EEE522F" w14:textId="1D3BC557" w:rsidR="002F2B44" w:rsidRPr="00A06E6D" w:rsidRDefault="002F7F5C" w:rsidP="00A06E6D">
      <w:pPr>
        <w:wordWrap/>
        <w:spacing w:after="0" w:line="360" w:lineRule="auto"/>
        <w:rPr>
          <w:rFonts w:ascii="Book Antiqua" w:eastAsia="HYSinMyeongJo-Medium" w:hAnsi="Book Antiqua" w:cs="Times New Roman"/>
          <w:b/>
          <w:sz w:val="24"/>
          <w:szCs w:val="24"/>
        </w:rPr>
      </w:pPr>
      <w:r w:rsidRPr="00A06E6D">
        <w:rPr>
          <w:rFonts w:ascii="Book Antiqua" w:eastAsia="HYSinMyeongJo-Medium" w:hAnsi="Book Antiqua" w:cs="Times New Roman"/>
          <w:b/>
          <w:sz w:val="24"/>
          <w:szCs w:val="24"/>
        </w:rPr>
        <w:lastRenderedPageBreak/>
        <w:t>A</w:t>
      </w:r>
      <w:r w:rsidR="00A71046" w:rsidRPr="00A06E6D">
        <w:rPr>
          <w:rFonts w:ascii="Book Antiqua" w:eastAsia="HYSinMyeongJo-Medium" w:hAnsi="Book Antiqua" w:cs="Times New Roman"/>
          <w:b/>
          <w:sz w:val="24"/>
          <w:szCs w:val="24"/>
        </w:rPr>
        <w:t>bstract</w:t>
      </w:r>
    </w:p>
    <w:p w14:paraId="123C84B9" w14:textId="1D852CB6" w:rsidR="00C5538D" w:rsidRPr="00A06E6D" w:rsidRDefault="00C5538D" w:rsidP="00A06E6D">
      <w:pPr>
        <w:wordWrap/>
        <w:spacing w:after="0" w:line="360" w:lineRule="auto"/>
        <w:rPr>
          <w:rFonts w:ascii="Book Antiqua" w:eastAsia="SimSun" w:hAnsi="Book Antiqua" w:cs="Times New Roman"/>
          <w:b/>
          <w:i/>
          <w:sz w:val="24"/>
          <w:szCs w:val="24"/>
          <w:lang w:eastAsia="zh-CN"/>
        </w:rPr>
      </w:pPr>
      <w:r w:rsidRPr="00A06E6D">
        <w:rPr>
          <w:rFonts w:ascii="Book Antiqua" w:eastAsia="HYSinMyeongJo-Medium" w:hAnsi="Book Antiqua" w:cs="Times New Roman"/>
          <w:b/>
          <w:i/>
          <w:sz w:val="24"/>
          <w:szCs w:val="24"/>
        </w:rPr>
        <w:t>BACKGROUND</w:t>
      </w:r>
    </w:p>
    <w:p w14:paraId="2F872C55" w14:textId="36BC72E4" w:rsidR="003C55FE" w:rsidRPr="00A06E6D" w:rsidRDefault="004E3EB1" w:rsidP="00A06E6D">
      <w:pPr>
        <w:wordWrap/>
        <w:spacing w:after="0" w:line="360" w:lineRule="auto"/>
        <w:rPr>
          <w:rFonts w:ascii="Book Antiqua" w:eastAsia="SimSun" w:hAnsi="Book Antiqua" w:cs="Times New Roman"/>
          <w:sz w:val="24"/>
          <w:szCs w:val="24"/>
          <w:lang w:eastAsia="zh-CN"/>
        </w:rPr>
      </w:pPr>
      <w:r w:rsidRPr="00A06E6D">
        <w:rPr>
          <w:rFonts w:ascii="Book Antiqua" w:hAnsi="Book Antiqua" w:cs="Times New Roman"/>
          <w:sz w:val="24"/>
          <w:szCs w:val="24"/>
        </w:rPr>
        <w:t>Pr</w:t>
      </w:r>
      <w:r w:rsidR="00D46D66" w:rsidRPr="00A06E6D">
        <w:rPr>
          <w:rFonts w:ascii="Book Antiqua" w:hAnsi="Book Antiqua" w:cs="Times New Roman"/>
          <w:sz w:val="24"/>
          <w:szCs w:val="24"/>
        </w:rPr>
        <w:t>imary sebaceous carcinoma of lacrimal gland</w:t>
      </w:r>
      <w:r w:rsidR="00692C12" w:rsidRPr="00A06E6D">
        <w:rPr>
          <w:rFonts w:ascii="Book Antiqua" w:hAnsi="Book Antiqua" w:cs="Times New Roman"/>
          <w:sz w:val="24"/>
          <w:szCs w:val="24"/>
        </w:rPr>
        <w:t xml:space="preserve"> (SCLG)</w:t>
      </w:r>
      <w:r w:rsidRPr="00A06E6D">
        <w:rPr>
          <w:rFonts w:ascii="Book Antiqua" w:hAnsi="Book Antiqua" w:cs="Times New Roman"/>
          <w:sz w:val="24"/>
          <w:szCs w:val="24"/>
        </w:rPr>
        <w:t xml:space="preserve"> </w:t>
      </w:r>
      <w:r w:rsidR="003C55FE" w:rsidRPr="00A06E6D">
        <w:rPr>
          <w:rFonts w:ascii="Book Antiqua" w:hAnsi="Book Antiqua" w:cs="Times New Roman"/>
          <w:sz w:val="24"/>
          <w:szCs w:val="24"/>
        </w:rPr>
        <w:t xml:space="preserve">is extremely rare. Due to its </w:t>
      </w:r>
      <w:r w:rsidR="003C55FE" w:rsidRPr="00A06E6D">
        <w:rPr>
          <w:rFonts w:ascii="Book Antiqua" w:eastAsia="Batang" w:hAnsi="Book Antiqua" w:cs="Times New Roman"/>
          <w:sz w:val="24"/>
          <w:szCs w:val="24"/>
        </w:rPr>
        <w:t>clinical characteristics, i</w:t>
      </w:r>
      <w:r w:rsidR="003C55FE" w:rsidRPr="00A06E6D">
        <w:rPr>
          <w:rFonts w:ascii="Book Antiqua" w:hAnsi="Book Antiqua" w:cs="Times New Roman"/>
          <w:sz w:val="24"/>
          <w:szCs w:val="24"/>
        </w:rPr>
        <w:t>t is often misdiagnosed</w:t>
      </w:r>
      <w:r w:rsidR="003C55FE" w:rsidRPr="00A06E6D">
        <w:rPr>
          <w:rFonts w:ascii="Book Antiqua" w:eastAsia="Batang" w:hAnsi="Book Antiqua" w:cs="Times New Roman"/>
          <w:sz w:val="24"/>
          <w:szCs w:val="24"/>
        </w:rPr>
        <w:t>. It is known to be aggressive so d</w:t>
      </w:r>
      <w:r w:rsidR="003C55FE" w:rsidRPr="00A06E6D">
        <w:rPr>
          <w:rFonts w:ascii="Book Antiqua" w:hAnsi="Book Antiqua" w:cs="Times New Roman"/>
          <w:sz w:val="24"/>
          <w:szCs w:val="24"/>
        </w:rPr>
        <w:t xml:space="preserve">elay in diagnosis can increase the chance of local recurrence and metastasis. </w:t>
      </w:r>
      <w:r w:rsidRPr="00A06E6D">
        <w:rPr>
          <w:rFonts w:ascii="Book Antiqua" w:hAnsi="Book Antiqua" w:cs="Times New Roman"/>
          <w:sz w:val="24"/>
          <w:szCs w:val="24"/>
        </w:rPr>
        <w:t>We report a case of primary SCLG.</w:t>
      </w:r>
    </w:p>
    <w:p w14:paraId="1910F84B" w14:textId="77777777" w:rsidR="00C5538D" w:rsidRPr="00A06E6D" w:rsidRDefault="00C5538D" w:rsidP="00A06E6D">
      <w:pPr>
        <w:wordWrap/>
        <w:spacing w:after="0" w:line="360" w:lineRule="auto"/>
        <w:rPr>
          <w:rFonts w:ascii="Book Antiqua" w:eastAsia="SimSun" w:hAnsi="Book Antiqua" w:cs="Times New Roman"/>
          <w:sz w:val="24"/>
          <w:szCs w:val="24"/>
          <w:lang w:eastAsia="zh-CN"/>
        </w:rPr>
      </w:pPr>
    </w:p>
    <w:p w14:paraId="37D5C9BE" w14:textId="34A789BE" w:rsidR="00C5538D" w:rsidRPr="00A06E6D" w:rsidRDefault="00C5538D" w:rsidP="00A06E6D">
      <w:pPr>
        <w:wordWrap/>
        <w:spacing w:after="0" w:line="360" w:lineRule="auto"/>
        <w:rPr>
          <w:rFonts w:ascii="Book Antiqua" w:eastAsia="SimSun" w:hAnsi="Book Antiqua" w:cs="Times New Roman"/>
          <w:b/>
          <w:i/>
          <w:sz w:val="24"/>
          <w:szCs w:val="24"/>
          <w:lang w:eastAsia="zh-CN"/>
        </w:rPr>
      </w:pPr>
      <w:r w:rsidRPr="00A06E6D">
        <w:rPr>
          <w:rFonts w:ascii="Book Antiqua" w:eastAsia="HYSinMyeongJo-Medium" w:hAnsi="Book Antiqua" w:cs="Times New Roman"/>
          <w:b/>
          <w:i/>
          <w:sz w:val="24"/>
          <w:szCs w:val="24"/>
        </w:rPr>
        <w:t>CASE SUMMARY</w:t>
      </w:r>
    </w:p>
    <w:p w14:paraId="3528BA7D" w14:textId="70D44B29" w:rsidR="00D46D66" w:rsidRPr="00A06E6D" w:rsidRDefault="00D46D66" w:rsidP="00A06E6D">
      <w:pPr>
        <w:wordWrap/>
        <w:spacing w:after="0" w:line="360" w:lineRule="auto"/>
        <w:rPr>
          <w:rFonts w:ascii="Book Antiqua" w:eastAsia="SimSun" w:hAnsi="Book Antiqua" w:cs="Times New Roman"/>
          <w:sz w:val="24"/>
          <w:szCs w:val="24"/>
          <w:lang w:eastAsia="zh-CN"/>
        </w:rPr>
      </w:pPr>
      <w:r w:rsidRPr="00A06E6D">
        <w:rPr>
          <w:rFonts w:ascii="Book Antiqua" w:hAnsi="Book Antiqua" w:cs="Times New Roman"/>
          <w:sz w:val="24"/>
          <w:szCs w:val="24"/>
        </w:rPr>
        <w:t>A 75-year-old man was referred with a painful swelling in the right eyelid. C</w:t>
      </w:r>
      <w:r w:rsidRPr="00A06E6D">
        <w:rPr>
          <w:rFonts w:ascii="Book Antiqua" w:eastAsia="Batang" w:hAnsi="Book Antiqua" w:cs="Times New Roman"/>
          <w:sz w:val="24"/>
          <w:szCs w:val="24"/>
        </w:rPr>
        <w:t>omputed tomography scan demonstrates a 2.6 cm mass in upper outer quadrant of right orbit. After the incisional biopsy of the mass, he was diagnosed with squamous cell carcinoma of lacrimal gland. A right orbital exenteration, cervical lymph node dissection was performed. There was no involvement of the overlying periorbital skin, eyelid, or conjunctiva. Histological examination of the exenteration specimen showed tumor arising from the lacrimal gland, which had been entirely replaced by sebaceous carcinoma with sarcomatous and squamous differentiation. Neoplastic cells which were large and contained prominent nucleoli. Focal tumor remained in the posterior resection margin. Patient underwent adjuvant radiotherapy, total dose of 56</w:t>
      </w:r>
      <w:r w:rsidR="00A06E6D" w:rsidRPr="00A06E6D">
        <w:rPr>
          <w:rFonts w:ascii="Book Antiqua" w:eastAsia="SimSun" w:hAnsi="Book Antiqua" w:cs="Times New Roman"/>
          <w:sz w:val="24"/>
          <w:szCs w:val="24"/>
          <w:lang w:eastAsia="zh-CN"/>
        </w:rPr>
        <w:t xml:space="preserve"> </w:t>
      </w:r>
      <w:proofErr w:type="spellStart"/>
      <w:r w:rsidRPr="00A06E6D">
        <w:rPr>
          <w:rFonts w:ascii="Book Antiqua" w:eastAsia="Batang" w:hAnsi="Book Antiqua" w:cs="Times New Roman"/>
          <w:sz w:val="24"/>
          <w:szCs w:val="24"/>
        </w:rPr>
        <w:t>Gy</w:t>
      </w:r>
      <w:proofErr w:type="spellEnd"/>
      <w:r w:rsidRPr="00A06E6D">
        <w:rPr>
          <w:rFonts w:ascii="Book Antiqua" w:eastAsia="Batang" w:hAnsi="Book Antiqua" w:cs="Times New Roman"/>
          <w:sz w:val="24"/>
          <w:szCs w:val="24"/>
        </w:rPr>
        <w:t xml:space="preserve"> with dose-per-fraction 2</w:t>
      </w:r>
      <w:r w:rsidR="00A06E6D" w:rsidRPr="00A06E6D">
        <w:rPr>
          <w:rFonts w:ascii="Book Antiqua" w:eastAsia="SimSun" w:hAnsi="Book Antiqua" w:cs="Times New Roman"/>
          <w:sz w:val="24"/>
          <w:szCs w:val="24"/>
          <w:lang w:eastAsia="zh-CN"/>
        </w:rPr>
        <w:t xml:space="preserve"> </w:t>
      </w:r>
      <w:proofErr w:type="spellStart"/>
      <w:r w:rsidRPr="00A06E6D">
        <w:rPr>
          <w:rFonts w:ascii="Book Antiqua" w:eastAsia="Batang" w:hAnsi="Book Antiqua" w:cs="Times New Roman"/>
          <w:sz w:val="24"/>
          <w:szCs w:val="24"/>
        </w:rPr>
        <w:t>Gy</w:t>
      </w:r>
      <w:proofErr w:type="spellEnd"/>
      <w:r w:rsidRPr="00A06E6D">
        <w:rPr>
          <w:rFonts w:ascii="Book Antiqua" w:eastAsia="Batang" w:hAnsi="Book Antiqua" w:cs="Times New Roman"/>
          <w:sz w:val="24"/>
          <w:szCs w:val="24"/>
        </w:rPr>
        <w:t xml:space="preserve"> to primary lesion. There has been no sign of recurrence until 2-years follow-up.</w:t>
      </w:r>
    </w:p>
    <w:p w14:paraId="1B546214" w14:textId="77777777" w:rsidR="00A06E6D" w:rsidRPr="00A06E6D" w:rsidRDefault="00A06E6D" w:rsidP="00A06E6D">
      <w:pPr>
        <w:wordWrap/>
        <w:spacing w:after="0" w:line="360" w:lineRule="auto"/>
        <w:rPr>
          <w:rFonts w:ascii="Book Antiqua" w:eastAsia="SimSun" w:hAnsi="Book Antiqua" w:cs="Times New Roman"/>
          <w:sz w:val="24"/>
          <w:szCs w:val="24"/>
          <w:lang w:eastAsia="zh-CN"/>
        </w:rPr>
      </w:pPr>
    </w:p>
    <w:p w14:paraId="19295F26" w14:textId="4598DD88" w:rsidR="00A06E6D" w:rsidRPr="00A06E6D" w:rsidRDefault="00A06E6D" w:rsidP="00A06E6D">
      <w:pPr>
        <w:wordWrap/>
        <w:spacing w:after="0" w:line="360" w:lineRule="auto"/>
        <w:rPr>
          <w:rFonts w:ascii="Book Antiqua" w:eastAsia="SimSun" w:hAnsi="Book Antiqua" w:cs="Times New Roman"/>
          <w:b/>
          <w:i/>
          <w:sz w:val="24"/>
          <w:szCs w:val="24"/>
          <w:lang w:eastAsia="zh-CN"/>
        </w:rPr>
      </w:pPr>
      <w:r w:rsidRPr="00A06E6D">
        <w:rPr>
          <w:rFonts w:ascii="Book Antiqua" w:eastAsia="HYSinMyeongJo-Medium" w:hAnsi="Book Antiqua" w:cs="Times New Roman"/>
          <w:b/>
          <w:i/>
          <w:sz w:val="24"/>
          <w:szCs w:val="24"/>
        </w:rPr>
        <w:t>CONCLUSION</w:t>
      </w:r>
    </w:p>
    <w:p w14:paraId="15CD0E8C" w14:textId="6333EDAC" w:rsidR="003C55FE" w:rsidRPr="00A06E6D" w:rsidRDefault="004E3EB1" w:rsidP="00A06E6D">
      <w:pPr>
        <w:wordWrap/>
        <w:spacing w:after="0" w:line="360" w:lineRule="auto"/>
        <w:rPr>
          <w:rFonts w:ascii="Book Antiqua" w:eastAsia="SimSun" w:hAnsi="Book Antiqua" w:cs="Times New Roman"/>
          <w:sz w:val="24"/>
          <w:szCs w:val="24"/>
          <w:lang w:eastAsia="zh-CN"/>
        </w:rPr>
      </w:pPr>
      <w:r w:rsidRPr="00A06E6D">
        <w:rPr>
          <w:rFonts w:ascii="Book Antiqua" w:eastAsia="Batang" w:hAnsi="Book Antiqua" w:cs="Times New Roman"/>
          <w:sz w:val="24"/>
          <w:szCs w:val="24"/>
        </w:rPr>
        <w:t>We report a rare case of sebaceous carcinoma arising from the lacrimal gland. Accurate diagnosis of SCLG is important for appropriate treatment and prognosis prediction.</w:t>
      </w:r>
    </w:p>
    <w:p w14:paraId="1477939C" w14:textId="77777777" w:rsidR="00A06E6D" w:rsidRPr="00A06E6D" w:rsidRDefault="00A06E6D" w:rsidP="00A06E6D">
      <w:pPr>
        <w:wordWrap/>
        <w:spacing w:after="0" w:line="360" w:lineRule="auto"/>
        <w:rPr>
          <w:rFonts w:ascii="Book Antiqua" w:eastAsia="SimSun" w:hAnsi="Book Antiqua" w:cs="Times New Roman"/>
          <w:b/>
          <w:sz w:val="24"/>
          <w:szCs w:val="24"/>
          <w:lang w:eastAsia="zh-CN"/>
        </w:rPr>
      </w:pPr>
    </w:p>
    <w:p w14:paraId="4AE7E6D9" w14:textId="3F4B0210" w:rsidR="00DA343D" w:rsidRPr="00A06E6D" w:rsidRDefault="00DA343D" w:rsidP="00A06E6D">
      <w:pPr>
        <w:wordWrap/>
        <w:spacing w:after="0" w:line="360" w:lineRule="auto"/>
        <w:rPr>
          <w:rFonts w:ascii="Book Antiqua" w:eastAsia="Batang" w:hAnsi="Book Antiqua" w:cs="Times New Roman"/>
          <w:sz w:val="24"/>
          <w:szCs w:val="24"/>
        </w:rPr>
      </w:pPr>
      <w:r w:rsidRPr="00A06E6D">
        <w:rPr>
          <w:rFonts w:ascii="Book Antiqua" w:eastAsia="Batang" w:hAnsi="Book Antiqua" w:cs="Times New Roman"/>
          <w:b/>
          <w:sz w:val="24"/>
          <w:szCs w:val="24"/>
        </w:rPr>
        <w:t>Key words:</w:t>
      </w:r>
      <w:r w:rsidRPr="00A06E6D">
        <w:rPr>
          <w:rFonts w:ascii="Book Antiqua" w:eastAsia="Batang" w:hAnsi="Book Antiqua" w:cs="Times New Roman"/>
          <w:sz w:val="24"/>
          <w:szCs w:val="24"/>
        </w:rPr>
        <w:t xml:space="preserve"> Sebaceous carcinoma</w:t>
      </w:r>
      <w:r w:rsidR="00A06E6D" w:rsidRPr="00A06E6D">
        <w:rPr>
          <w:rFonts w:ascii="Book Antiqua" w:eastAsia="SimSun" w:hAnsi="Book Antiqua" w:cs="Times New Roman"/>
          <w:sz w:val="24"/>
          <w:szCs w:val="24"/>
          <w:lang w:eastAsia="zh-CN"/>
        </w:rPr>
        <w:t>;</w:t>
      </w:r>
      <w:r w:rsidRPr="00A06E6D">
        <w:rPr>
          <w:rFonts w:ascii="Book Antiqua" w:eastAsia="Batang" w:hAnsi="Book Antiqua" w:cs="Times New Roman"/>
          <w:sz w:val="24"/>
          <w:szCs w:val="24"/>
        </w:rPr>
        <w:t xml:space="preserve"> Lacrimal gland</w:t>
      </w:r>
      <w:r w:rsidR="00A06E6D" w:rsidRPr="00A06E6D">
        <w:rPr>
          <w:rFonts w:ascii="Book Antiqua" w:eastAsia="SimSun" w:hAnsi="Book Antiqua" w:cs="Times New Roman"/>
          <w:sz w:val="24"/>
          <w:szCs w:val="24"/>
          <w:lang w:eastAsia="zh-CN"/>
        </w:rPr>
        <w:t>;</w:t>
      </w:r>
      <w:r w:rsidR="003C55FE" w:rsidRPr="00A06E6D">
        <w:rPr>
          <w:rFonts w:ascii="Book Antiqua" w:eastAsia="Batang" w:hAnsi="Book Antiqua" w:cs="Times New Roman"/>
          <w:sz w:val="24"/>
          <w:szCs w:val="24"/>
        </w:rPr>
        <w:t xml:space="preserve"> Case report</w:t>
      </w:r>
      <w:r w:rsidR="00A06E6D" w:rsidRPr="00A06E6D">
        <w:rPr>
          <w:rFonts w:ascii="Book Antiqua" w:eastAsia="SimSun" w:hAnsi="Book Antiqua" w:cs="Times New Roman"/>
          <w:sz w:val="24"/>
          <w:szCs w:val="24"/>
          <w:lang w:eastAsia="zh-CN"/>
        </w:rPr>
        <w:t>;</w:t>
      </w:r>
      <w:r w:rsidR="00D85E5A" w:rsidRPr="00A06E6D">
        <w:rPr>
          <w:rFonts w:ascii="Book Antiqua" w:eastAsia="Batang" w:hAnsi="Book Antiqua" w:cs="Times New Roman"/>
          <w:sz w:val="24"/>
          <w:szCs w:val="24"/>
        </w:rPr>
        <w:t xml:space="preserve"> Radiotherapy</w:t>
      </w:r>
    </w:p>
    <w:p w14:paraId="6379EB01" w14:textId="77777777" w:rsidR="00D56523" w:rsidRPr="00A06E6D" w:rsidRDefault="00D56523" w:rsidP="00A06E6D">
      <w:pPr>
        <w:wordWrap/>
        <w:spacing w:after="0" w:line="360" w:lineRule="auto"/>
        <w:rPr>
          <w:rFonts w:ascii="Book Antiqua" w:eastAsia="SimSun" w:hAnsi="Book Antiqua" w:cs="Times New Roman"/>
          <w:b/>
          <w:sz w:val="24"/>
          <w:szCs w:val="24"/>
          <w:lang w:eastAsia="zh-CN"/>
        </w:rPr>
      </w:pPr>
    </w:p>
    <w:p w14:paraId="2016D607" w14:textId="77777777" w:rsidR="00A06E6D" w:rsidRPr="00A06E6D" w:rsidRDefault="00A06E6D" w:rsidP="00A06E6D">
      <w:pPr>
        <w:wordWrap/>
        <w:spacing w:after="0" w:line="360" w:lineRule="auto"/>
        <w:rPr>
          <w:rFonts w:ascii="Book Antiqua" w:hAnsi="Book Antiqua" w:cs="Arial"/>
          <w:sz w:val="24"/>
          <w:szCs w:val="24"/>
        </w:rPr>
      </w:pPr>
      <w:r w:rsidRPr="00A06E6D">
        <w:rPr>
          <w:rFonts w:ascii="Book Antiqua" w:hAnsi="Book Antiqua"/>
          <w:b/>
          <w:sz w:val="24"/>
          <w:szCs w:val="24"/>
        </w:rPr>
        <w:t xml:space="preserve">© </w:t>
      </w:r>
      <w:r w:rsidRPr="00A06E6D">
        <w:rPr>
          <w:rFonts w:ascii="Book Antiqua" w:hAnsi="Book Antiqua" w:cs="Arial"/>
          <w:b/>
          <w:sz w:val="24"/>
          <w:szCs w:val="24"/>
        </w:rPr>
        <w:t>The Author(s) 2018.</w:t>
      </w:r>
      <w:r w:rsidRPr="00A06E6D">
        <w:rPr>
          <w:rFonts w:ascii="Book Antiqua" w:hAnsi="Book Antiqua" w:cs="Arial"/>
          <w:sz w:val="24"/>
          <w:szCs w:val="24"/>
        </w:rPr>
        <w:t xml:space="preserve"> Published by </w:t>
      </w:r>
      <w:proofErr w:type="spellStart"/>
      <w:r w:rsidRPr="00A06E6D">
        <w:rPr>
          <w:rFonts w:ascii="Book Antiqua" w:hAnsi="Book Antiqua" w:cs="Arial"/>
          <w:sz w:val="24"/>
          <w:szCs w:val="24"/>
        </w:rPr>
        <w:t>Baishideng</w:t>
      </w:r>
      <w:proofErr w:type="spellEnd"/>
      <w:r w:rsidRPr="00A06E6D">
        <w:rPr>
          <w:rFonts w:ascii="Book Antiqua" w:hAnsi="Book Antiqua" w:cs="Arial"/>
          <w:sz w:val="24"/>
          <w:szCs w:val="24"/>
        </w:rPr>
        <w:t xml:space="preserve"> Publishing Group Inc. All rights reserved.</w:t>
      </w:r>
    </w:p>
    <w:p w14:paraId="3B9AF0F6" w14:textId="77777777" w:rsidR="00A06E6D" w:rsidRPr="00A06E6D" w:rsidRDefault="00A06E6D" w:rsidP="00A06E6D">
      <w:pPr>
        <w:wordWrap/>
        <w:spacing w:after="0" w:line="360" w:lineRule="auto"/>
        <w:rPr>
          <w:rFonts w:ascii="Book Antiqua" w:eastAsia="SimSun" w:hAnsi="Book Antiqua" w:cs="Times New Roman"/>
          <w:b/>
          <w:sz w:val="24"/>
          <w:szCs w:val="24"/>
          <w:lang w:eastAsia="zh-CN"/>
        </w:rPr>
      </w:pPr>
    </w:p>
    <w:p w14:paraId="518EBFC3" w14:textId="04E2DAEA" w:rsidR="006E68BD" w:rsidRPr="00A06E6D" w:rsidRDefault="0033498F" w:rsidP="00A06E6D">
      <w:pPr>
        <w:wordWrap/>
        <w:spacing w:after="0" w:line="360" w:lineRule="auto"/>
        <w:rPr>
          <w:rFonts w:ascii="Book Antiqua" w:eastAsia="Arial Unicode MS" w:hAnsi="Book Antiqua" w:cs="Arial Unicode MS"/>
          <w:b/>
          <w:sz w:val="24"/>
          <w:szCs w:val="24"/>
          <w:lang w:eastAsia="zh-CN"/>
        </w:rPr>
      </w:pPr>
      <w:r w:rsidRPr="00A06E6D">
        <w:rPr>
          <w:rFonts w:ascii="Book Antiqua" w:eastAsia="Arial Unicode MS" w:hAnsi="Book Antiqua" w:cs="Arial Unicode MS"/>
          <w:b/>
          <w:sz w:val="24"/>
          <w:szCs w:val="24"/>
        </w:rPr>
        <w:lastRenderedPageBreak/>
        <w:t>C</w:t>
      </w:r>
      <w:r w:rsidR="00A06E6D" w:rsidRPr="00A06E6D">
        <w:rPr>
          <w:rFonts w:ascii="Book Antiqua" w:eastAsia="Arial Unicode MS" w:hAnsi="Book Antiqua" w:cs="Arial Unicode MS"/>
          <w:b/>
          <w:sz w:val="24"/>
          <w:szCs w:val="24"/>
        </w:rPr>
        <w:t>ore tip</w:t>
      </w:r>
      <w:r w:rsidR="00A06E6D" w:rsidRPr="00A06E6D">
        <w:rPr>
          <w:rFonts w:ascii="Book Antiqua" w:eastAsia="Arial Unicode MS" w:hAnsi="Book Antiqua" w:cs="Arial Unicode MS"/>
          <w:b/>
          <w:sz w:val="24"/>
          <w:szCs w:val="24"/>
          <w:lang w:eastAsia="zh-CN"/>
        </w:rPr>
        <w:t xml:space="preserve">: </w:t>
      </w:r>
      <w:r w:rsidR="006E68BD" w:rsidRPr="00A06E6D">
        <w:rPr>
          <w:rFonts w:ascii="Book Antiqua" w:hAnsi="Book Antiqua" w:cs="Times New Roman"/>
          <w:sz w:val="24"/>
          <w:szCs w:val="24"/>
        </w:rPr>
        <w:t xml:space="preserve">A 75-year-old man was referred with a painful swelling in the right eyelid. </w:t>
      </w:r>
      <w:r w:rsidR="006E68BD" w:rsidRPr="00A06E6D">
        <w:rPr>
          <w:rFonts w:ascii="Book Antiqua" w:eastAsia="Batang" w:hAnsi="Book Antiqua" w:cs="Times New Roman"/>
          <w:sz w:val="24"/>
          <w:szCs w:val="24"/>
        </w:rPr>
        <w:t>After the incisional biopsy of the mass, he was diagnosed with squamous cell carcinoma of lacrimal gland. A right orbital exenteration, cervical lymph node dissection was performed. Histological examination of the exenteration specimen showed tumor arising from the lacrimal gland, which had been entirely replaced by sebaceous carcinoma with sarcomatous and squamous differentiation. Patient underwent adjuvant radiotherapy, total dose of 56</w:t>
      </w:r>
      <w:r w:rsidR="00A06E6D" w:rsidRPr="00A06E6D">
        <w:rPr>
          <w:rFonts w:ascii="Book Antiqua" w:eastAsia="SimSun" w:hAnsi="Book Antiqua" w:cs="Times New Roman"/>
          <w:sz w:val="24"/>
          <w:szCs w:val="24"/>
          <w:lang w:eastAsia="zh-CN"/>
        </w:rPr>
        <w:t xml:space="preserve"> </w:t>
      </w:r>
      <w:proofErr w:type="spellStart"/>
      <w:r w:rsidR="006E68BD" w:rsidRPr="00A06E6D">
        <w:rPr>
          <w:rFonts w:ascii="Book Antiqua" w:eastAsia="Batang" w:hAnsi="Book Antiqua" w:cs="Times New Roman"/>
          <w:sz w:val="24"/>
          <w:szCs w:val="24"/>
        </w:rPr>
        <w:t>Gy</w:t>
      </w:r>
      <w:proofErr w:type="spellEnd"/>
      <w:r w:rsidR="006E68BD" w:rsidRPr="00A06E6D">
        <w:rPr>
          <w:rFonts w:ascii="Book Antiqua" w:eastAsia="Batang" w:hAnsi="Book Antiqua" w:cs="Times New Roman"/>
          <w:sz w:val="24"/>
          <w:szCs w:val="24"/>
        </w:rPr>
        <w:t xml:space="preserve"> with dose-per-fraction 2</w:t>
      </w:r>
      <w:r w:rsidR="00A06E6D" w:rsidRPr="00A06E6D">
        <w:rPr>
          <w:rFonts w:ascii="Book Antiqua" w:eastAsia="SimSun" w:hAnsi="Book Antiqua" w:cs="Times New Roman"/>
          <w:sz w:val="24"/>
          <w:szCs w:val="24"/>
          <w:lang w:eastAsia="zh-CN"/>
        </w:rPr>
        <w:t xml:space="preserve"> </w:t>
      </w:r>
      <w:proofErr w:type="spellStart"/>
      <w:r w:rsidR="006E68BD" w:rsidRPr="00A06E6D">
        <w:rPr>
          <w:rFonts w:ascii="Book Antiqua" w:eastAsia="Batang" w:hAnsi="Book Antiqua" w:cs="Times New Roman"/>
          <w:sz w:val="24"/>
          <w:szCs w:val="24"/>
        </w:rPr>
        <w:t>Gy</w:t>
      </w:r>
      <w:proofErr w:type="spellEnd"/>
      <w:r w:rsidR="006E68BD" w:rsidRPr="00A06E6D">
        <w:rPr>
          <w:rFonts w:ascii="Book Antiqua" w:eastAsia="Batang" w:hAnsi="Book Antiqua" w:cs="Times New Roman"/>
          <w:sz w:val="24"/>
          <w:szCs w:val="24"/>
        </w:rPr>
        <w:t xml:space="preserve"> to primary lesion. </w:t>
      </w:r>
      <w:r w:rsidR="00873139" w:rsidRPr="00A06E6D">
        <w:rPr>
          <w:rFonts w:ascii="Book Antiqua" w:hAnsi="Book Antiqua" w:cs="Times New Roman"/>
          <w:sz w:val="24"/>
          <w:szCs w:val="24"/>
        </w:rPr>
        <w:t>Sebaceous carcinoma of lacrimal gland h</w:t>
      </w:r>
      <w:r w:rsidR="006E68BD" w:rsidRPr="00A06E6D">
        <w:rPr>
          <w:rFonts w:ascii="Book Antiqua" w:eastAsia="Batang" w:hAnsi="Book Antiqua" w:cs="Times New Roman"/>
          <w:sz w:val="24"/>
          <w:szCs w:val="24"/>
        </w:rPr>
        <w:t>as high morbidity and mortality rates; therefore, accurate and early diagnosis is important.</w:t>
      </w:r>
    </w:p>
    <w:p w14:paraId="2AFF5EF3" w14:textId="77777777" w:rsidR="00A06E6D" w:rsidRPr="00A06E6D" w:rsidRDefault="00A06E6D" w:rsidP="00A06E6D">
      <w:pPr>
        <w:wordWrap/>
        <w:adjustRightInd w:val="0"/>
        <w:snapToGrid w:val="0"/>
        <w:spacing w:after="0" w:line="360" w:lineRule="auto"/>
        <w:rPr>
          <w:rFonts w:ascii="Book Antiqua" w:eastAsia="SimSun" w:hAnsi="Book Antiqua" w:cs="Times New Roman"/>
          <w:b/>
          <w:sz w:val="24"/>
          <w:szCs w:val="24"/>
          <w:lang w:eastAsia="zh-CN"/>
        </w:rPr>
      </w:pPr>
    </w:p>
    <w:p w14:paraId="1A21B81C" w14:textId="201D3A8E" w:rsidR="00A06E6D" w:rsidRPr="00A06E6D" w:rsidRDefault="00A06E6D" w:rsidP="00A06E6D">
      <w:pPr>
        <w:wordWrap/>
        <w:spacing w:after="0" w:line="360" w:lineRule="auto"/>
        <w:rPr>
          <w:rFonts w:ascii="Book Antiqua" w:eastAsia="SimSun" w:hAnsi="Book Antiqua"/>
          <w:sz w:val="24"/>
          <w:szCs w:val="24"/>
          <w:lang w:eastAsia="zh-CN"/>
        </w:rPr>
      </w:pPr>
      <w:r w:rsidRPr="00A06E6D">
        <w:rPr>
          <w:rFonts w:ascii="Book Antiqua" w:eastAsia="HYGothic-Medium" w:hAnsi="Book Antiqua" w:cs="Times New Roman"/>
          <w:sz w:val="24"/>
          <w:szCs w:val="24"/>
        </w:rPr>
        <w:t>Park</w:t>
      </w:r>
      <w:r w:rsidRPr="00A06E6D">
        <w:rPr>
          <w:rFonts w:ascii="Book Antiqua" w:eastAsia="SimSun" w:hAnsi="Book Antiqua" w:cs="Times New Roman"/>
          <w:sz w:val="24"/>
          <w:szCs w:val="24"/>
          <w:lang w:eastAsia="zh-CN"/>
        </w:rPr>
        <w:t xml:space="preserve"> H</w:t>
      </w:r>
      <w:r w:rsidRPr="00A06E6D">
        <w:rPr>
          <w:rFonts w:ascii="Book Antiqua" w:eastAsia="HYGothic-Medium" w:hAnsi="Book Antiqua" w:cs="Times New Roman"/>
          <w:sz w:val="24"/>
          <w:szCs w:val="24"/>
        </w:rPr>
        <w:t>, Choi</w:t>
      </w:r>
      <w:r w:rsidRPr="00A06E6D">
        <w:rPr>
          <w:rFonts w:ascii="Book Antiqua" w:eastAsia="SimSun" w:hAnsi="Book Antiqua" w:cs="Times New Roman"/>
          <w:sz w:val="24"/>
          <w:szCs w:val="24"/>
          <w:lang w:eastAsia="zh-CN"/>
        </w:rPr>
        <w:t xml:space="preserve"> SG.</w:t>
      </w:r>
      <w:r w:rsidRPr="00A06E6D">
        <w:rPr>
          <w:rFonts w:ascii="Book Antiqua" w:eastAsia="HYSinMyeongJo-Medium" w:hAnsi="Book Antiqua" w:cs="Times New Roman"/>
          <w:sz w:val="24"/>
          <w:szCs w:val="24"/>
        </w:rPr>
        <w:t xml:space="preserve"> Primary sebaceous carcinoma of lacrimal gland: </w:t>
      </w:r>
      <w:r w:rsidRPr="00A06E6D">
        <w:rPr>
          <w:rFonts w:ascii="Book Antiqua" w:hAnsi="Book Antiqua"/>
          <w:sz w:val="24"/>
          <w:szCs w:val="24"/>
        </w:rPr>
        <w:t>A case report and review of literature</w:t>
      </w:r>
      <w:r w:rsidRPr="00A06E6D">
        <w:rPr>
          <w:rFonts w:ascii="Book Antiqua" w:eastAsia="SimSun" w:hAnsi="Book Antiqua"/>
          <w:sz w:val="24"/>
          <w:szCs w:val="24"/>
          <w:lang w:eastAsia="zh-CN"/>
        </w:rPr>
        <w:t xml:space="preserve">. </w:t>
      </w:r>
      <w:r w:rsidRPr="00A06E6D">
        <w:rPr>
          <w:rFonts w:ascii="Book Antiqua" w:hAnsi="Book Antiqua"/>
          <w:i/>
          <w:iCs/>
          <w:sz w:val="24"/>
          <w:szCs w:val="24"/>
        </w:rPr>
        <w:t>World J Clin Cases</w:t>
      </w:r>
      <w:r w:rsidRPr="00A06E6D">
        <w:rPr>
          <w:rFonts w:ascii="Book Antiqua" w:eastAsia="SimSun" w:hAnsi="Book Antiqua"/>
          <w:i/>
          <w:iCs/>
          <w:sz w:val="24"/>
          <w:szCs w:val="24"/>
          <w:lang w:eastAsia="zh-CN"/>
        </w:rPr>
        <w:t xml:space="preserve"> </w:t>
      </w:r>
      <w:r w:rsidRPr="00A06E6D">
        <w:rPr>
          <w:rFonts w:ascii="Book Antiqua" w:eastAsia="SimSun" w:hAnsi="Book Antiqua"/>
          <w:iCs/>
          <w:sz w:val="24"/>
          <w:szCs w:val="24"/>
          <w:lang w:eastAsia="zh-CN"/>
        </w:rPr>
        <w:t>2018; In press</w:t>
      </w:r>
    </w:p>
    <w:p w14:paraId="536B3DE9" w14:textId="5432E4DE" w:rsidR="00056792" w:rsidRPr="00A06E6D" w:rsidRDefault="00056792" w:rsidP="00A06E6D">
      <w:pPr>
        <w:wordWrap/>
        <w:spacing w:after="0" w:line="360" w:lineRule="auto"/>
        <w:rPr>
          <w:rFonts w:ascii="Book Antiqua" w:eastAsia="HYSinMyeongJo-Medium" w:hAnsi="Book Antiqua" w:cs="Times New Roman"/>
          <w:b/>
          <w:sz w:val="24"/>
          <w:szCs w:val="24"/>
        </w:rPr>
      </w:pPr>
    </w:p>
    <w:p w14:paraId="1467D9BA" w14:textId="77777777" w:rsidR="00A06E6D" w:rsidRPr="00A06E6D" w:rsidRDefault="00A06E6D" w:rsidP="00A06E6D">
      <w:pPr>
        <w:widowControl/>
        <w:wordWrap/>
        <w:autoSpaceDE/>
        <w:autoSpaceDN/>
        <w:spacing w:after="0" w:line="360" w:lineRule="auto"/>
        <w:rPr>
          <w:rFonts w:ascii="Book Antiqua" w:eastAsia="HYSinMyeongJo-Medium" w:hAnsi="Book Antiqua" w:cs="Times New Roman"/>
          <w:b/>
          <w:sz w:val="24"/>
          <w:szCs w:val="24"/>
        </w:rPr>
      </w:pPr>
      <w:r w:rsidRPr="00A06E6D">
        <w:rPr>
          <w:rFonts w:ascii="Book Antiqua" w:eastAsia="HYSinMyeongJo-Medium" w:hAnsi="Book Antiqua" w:cs="Times New Roman"/>
          <w:b/>
          <w:sz w:val="24"/>
          <w:szCs w:val="24"/>
        </w:rPr>
        <w:br w:type="page"/>
      </w:r>
    </w:p>
    <w:p w14:paraId="23E4D733" w14:textId="1C5C1A40" w:rsidR="002F2B44" w:rsidRPr="00A06E6D" w:rsidRDefault="002F2B44" w:rsidP="00A06E6D">
      <w:pPr>
        <w:wordWrap/>
        <w:spacing w:after="0" w:line="360" w:lineRule="auto"/>
        <w:rPr>
          <w:rFonts w:ascii="Book Antiqua" w:hAnsi="Book Antiqua" w:cs="Times New Roman"/>
          <w:sz w:val="24"/>
          <w:szCs w:val="24"/>
        </w:rPr>
      </w:pPr>
      <w:r w:rsidRPr="00A06E6D">
        <w:rPr>
          <w:rFonts w:ascii="Book Antiqua" w:eastAsia="HYSinMyeongJo-Medium" w:hAnsi="Book Antiqua" w:cs="Times New Roman"/>
          <w:b/>
          <w:sz w:val="24"/>
          <w:szCs w:val="24"/>
        </w:rPr>
        <w:lastRenderedPageBreak/>
        <w:t>INTRODUCTION</w:t>
      </w:r>
    </w:p>
    <w:p w14:paraId="6A04591C" w14:textId="556F8050" w:rsidR="00056792" w:rsidRPr="00A06E6D" w:rsidRDefault="00056792" w:rsidP="00A06E6D">
      <w:pPr>
        <w:wordWrap/>
        <w:spacing w:after="0" w:line="360" w:lineRule="auto"/>
        <w:rPr>
          <w:rFonts w:ascii="Book Antiqua" w:hAnsi="Book Antiqua" w:cs="Times New Roman"/>
          <w:sz w:val="24"/>
          <w:szCs w:val="24"/>
        </w:rPr>
      </w:pPr>
      <w:r w:rsidRPr="00A06E6D">
        <w:rPr>
          <w:rFonts w:ascii="Book Antiqua" w:hAnsi="Book Antiqua" w:cs="Times New Roman"/>
          <w:sz w:val="24"/>
          <w:szCs w:val="24"/>
        </w:rPr>
        <w:t xml:space="preserve">Tumors of the lacrimal gland are rare and </w:t>
      </w:r>
      <w:r w:rsidR="00EC5366">
        <w:rPr>
          <w:rFonts w:ascii="Book Antiqua" w:hAnsi="Book Antiqua" w:cs="Times New Roman"/>
          <w:sz w:val="24"/>
          <w:szCs w:val="24"/>
        </w:rPr>
        <w:t>present in less than one per 1</w:t>
      </w:r>
      <w:r w:rsidRPr="00A06E6D">
        <w:rPr>
          <w:rFonts w:ascii="Book Antiqua" w:hAnsi="Book Antiqua" w:cs="Times New Roman"/>
          <w:sz w:val="24"/>
          <w:szCs w:val="24"/>
        </w:rPr>
        <w:t>0</w:t>
      </w:r>
      <w:r w:rsidR="00EC5366">
        <w:rPr>
          <w:rFonts w:ascii="Book Antiqua" w:hAnsi="Book Antiqua" w:cs="Times New Roman"/>
          <w:sz w:val="24"/>
          <w:szCs w:val="24"/>
        </w:rPr>
        <w:t>00</w:t>
      </w:r>
      <w:r w:rsidR="00824EDF">
        <w:rPr>
          <w:rFonts w:ascii="Book Antiqua" w:hAnsi="Book Antiqua" w:cs="Times New Roman"/>
          <w:sz w:val="24"/>
          <w:szCs w:val="24"/>
        </w:rPr>
        <w:t>000 individuals per year</w:t>
      </w:r>
      <w:r w:rsidRPr="00A06E6D">
        <w:rPr>
          <w:rFonts w:ascii="Book Antiqua" w:hAnsi="Book Antiqua" w:cs="Times New Roman"/>
          <w:sz w:val="24"/>
          <w:szCs w:val="24"/>
          <w:vertAlign w:val="superscript"/>
        </w:rPr>
        <w:fldChar w:fldCharType="begin">
          <w:fldData xml:space="preserve">PEVuZE5vdGU+PENpdGU+PEF1dGhvcj52b24gSG9sc3RlaW48L0F1dGhvcj48WWVhcj4yMDEzPC9Z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</w:fldData>
        </w:fldChar>
      </w:r>
      <w:r w:rsidRPr="00A06E6D">
        <w:rPr>
          <w:rFonts w:ascii="Book Antiqua" w:hAnsi="Book Antiqua" w:cs="Times New Roman"/>
          <w:sz w:val="24"/>
          <w:szCs w:val="24"/>
          <w:vertAlign w:val="superscript"/>
        </w:rPr>
        <w:instrText xml:space="preserve"> ADDIN EN.CITE </w:instrText>
      </w:r>
      <w:r w:rsidRPr="00A06E6D">
        <w:rPr>
          <w:rFonts w:ascii="Book Antiqua" w:hAnsi="Book Antiqua" w:cs="Times New Roman"/>
          <w:sz w:val="24"/>
          <w:szCs w:val="24"/>
          <w:vertAlign w:val="superscript"/>
        </w:rPr>
        <w:fldChar w:fldCharType="begin">
          <w:fldData xml:space="preserve">PEVuZE5vdGU+PENpdGU+PEF1dGhvcj52b24gSG9sc3RlaW48L0F1dGhvcj48WWVhcj4yMDEzPC9Z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</w:fldData>
        </w:fldChar>
      </w:r>
      <w:r w:rsidRPr="00A06E6D">
        <w:rPr>
          <w:rFonts w:ascii="Book Antiqua" w:hAnsi="Book Antiqua" w:cs="Times New Roman"/>
          <w:sz w:val="24"/>
          <w:szCs w:val="24"/>
          <w:vertAlign w:val="superscript"/>
        </w:rPr>
        <w:instrText xml:space="preserve"> ADDIN EN.CITE.DATA </w:instrText>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1" w:tooltip="von Holstein, 2013 #34" w:history="1">
        <w:r w:rsidRPr="00A06E6D">
          <w:rPr>
            <w:rFonts w:ascii="Book Antiqua" w:hAnsi="Book Antiqua" w:cs="Times New Roman"/>
            <w:noProof/>
            <w:sz w:val="24"/>
            <w:szCs w:val="24"/>
            <w:vertAlign w:val="superscript"/>
          </w:rPr>
          <w:t>1</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Among tumors of the lacrimal gland, sebaceous carcinoma of the lacrimal gland (SCLG) is extremely rare. Only several case studies have been reported t</w:t>
      </w:r>
      <w:r w:rsidR="00EC5366">
        <w:rPr>
          <w:rFonts w:ascii="Book Antiqua" w:hAnsi="Book Antiqua" w:cs="Times New Roman"/>
          <w:sz w:val="24"/>
          <w:szCs w:val="24"/>
        </w:rPr>
        <w:t>o date</w:t>
      </w:r>
      <w:r w:rsidRPr="00A06E6D">
        <w:rPr>
          <w:rFonts w:ascii="Book Antiqua" w:hAnsi="Book Antiqua" w:cs="Times New Roman"/>
          <w:sz w:val="24"/>
          <w:szCs w:val="24"/>
        </w:rPr>
        <w:fldChar w:fldCharType="begin">
          <w:fldData xml:space="preserve">PEVuZE5vdGU+PENpdGU+PEF1dGhvcj5LaXJhdGxpPC9BdXRob3I+PFllYXI+MjAxMjwvWWVhcj48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</w:fldData>
        </w:fldChar>
      </w:r>
      <w:r w:rsidRPr="00A06E6D">
        <w:rPr>
          <w:rFonts w:ascii="Book Antiqua" w:hAnsi="Book Antiqua" w:cs="Times New Roman"/>
          <w:sz w:val="24"/>
          <w:szCs w:val="24"/>
        </w:rPr>
        <w:instrText xml:space="preserve"> ADDIN EN.CITE </w:instrText>
      </w:r>
      <w:r w:rsidRPr="00A06E6D">
        <w:rPr>
          <w:rFonts w:ascii="Book Antiqua" w:hAnsi="Book Antiqua" w:cs="Times New Roman"/>
          <w:sz w:val="24"/>
          <w:szCs w:val="24"/>
        </w:rPr>
        <w:fldChar w:fldCharType="begin">
          <w:fldData xml:space="preserve">PEVuZE5vdGU+PENpdGU+PEF1dGhvcj5LaXJhdGxpPC9BdXRob3I+PFllYXI+MjAxMjwvWWVhcj48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</w:fldData>
        </w:fldChar>
      </w:r>
      <w:r w:rsidRPr="00A06E6D">
        <w:rPr>
          <w:rFonts w:ascii="Book Antiqua" w:hAnsi="Book Antiqua" w:cs="Times New Roman"/>
          <w:sz w:val="24"/>
          <w:szCs w:val="24"/>
        </w:rPr>
        <w:instrText xml:space="preserve"> ADDIN EN.CITE.DATA </w:instrText>
      </w:r>
      <w:r w:rsidRPr="00A06E6D">
        <w:rPr>
          <w:rFonts w:ascii="Book Antiqua" w:hAnsi="Book Antiqua" w:cs="Times New Roman"/>
          <w:sz w:val="24"/>
          <w:szCs w:val="24"/>
        </w:rPr>
      </w:r>
      <w:r w:rsidRPr="00A06E6D">
        <w:rPr>
          <w:rFonts w:ascii="Book Antiqua" w:hAnsi="Book Antiqua" w:cs="Times New Roman"/>
          <w:sz w:val="24"/>
          <w:szCs w:val="24"/>
        </w:rPr>
        <w:fldChar w:fldCharType="end"/>
      </w:r>
      <w:r w:rsidRPr="00A06E6D">
        <w:rPr>
          <w:rFonts w:ascii="Book Antiqua" w:hAnsi="Book Antiqua" w:cs="Times New Roman"/>
          <w:sz w:val="24"/>
          <w:szCs w:val="24"/>
        </w:rPr>
      </w:r>
      <w:r w:rsidRPr="00A06E6D">
        <w:rPr>
          <w:rFonts w:ascii="Book Antiqua" w:hAnsi="Book Antiqua" w:cs="Times New Roman"/>
          <w:sz w:val="24"/>
          <w:szCs w:val="24"/>
        </w:rPr>
        <w:fldChar w:fldCharType="separate"/>
      </w:r>
      <w:r w:rsidRPr="00A06E6D">
        <w:rPr>
          <w:rFonts w:ascii="Book Antiqua" w:hAnsi="Book Antiqua" w:cs="Times New Roman"/>
          <w:noProof/>
          <w:sz w:val="24"/>
          <w:szCs w:val="24"/>
          <w:vertAlign w:val="superscript"/>
        </w:rPr>
        <w:t>[</w:t>
      </w:r>
      <w:hyperlink w:anchor="_ENREF_2" w:tooltip="Kiratli, 2012 #146" w:history="1">
        <w:r w:rsidRPr="00A06E6D">
          <w:rPr>
            <w:rFonts w:ascii="Book Antiqua" w:hAnsi="Book Antiqua" w:cs="Times New Roman"/>
            <w:noProof/>
            <w:sz w:val="24"/>
            <w:szCs w:val="24"/>
            <w:vertAlign w:val="superscript"/>
          </w:rPr>
          <w:t>2-6</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rPr>
        <w:fldChar w:fldCharType="end"/>
      </w:r>
      <w:r w:rsidRPr="00A06E6D">
        <w:rPr>
          <w:rFonts w:ascii="Book Antiqua" w:hAnsi="Book Antiqua" w:cs="Times New Roman"/>
          <w:sz w:val="24"/>
          <w:szCs w:val="24"/>
        </w:rPr>
        <w:t>. In the present study, we reviewed our case of SCLG to investigate clinical features, diagnosis and treatment of SCLG, especially with radiotherapy.</w:t>
      </w:r>
    </w:p>
    <w:p w14:paraId="046996B0" w14:textId="77777777" w:rsidR="00AE6031" w:rsidRPr="00A06E6D" w:rsidRDefault="00AE6031" w:rsidP="00A06E6D">
      <w:pPr>
        <w:wordWrap/>
        <w:spacing w:after="0" w:line="360" w:lineRule="auto"/>
        <w:rPr>
          <w:rFonts w:ascii="Book Antiqua" w:hAnsi="Book Antiqua" w:cs="Times New Roman"/>
          <w:sz w:val="24"/>
          <w:szCs w:val="24"/>
        </w:rPr>
      </w:pPr>
    </w:p>
    <w:p w14:paraId="61C6A38B" w14:textId="1777297A" w:rsidR="000469B2" w:rsidRPr="00A06E6D" w:rsidRDefault="000469B2" w:rsidP="00A06E6D">
      <w:pPr>
        <w:wordWrap/>
        <w:spacing w:after="0" w:line="360" w:lineRule="auto"/>
        <w:rPr>
          <w:rFonts w:ascii="Book Antiqua" w:hAnsi="Book Antiqua" w:cs="Times New Roman"/>
          <w:b/>
          <w:sz w:val="24"/>
          <w:szCs w:val="24"/>
        </w:rPr>
      </w:pPr>
      <w:r w:rsidRPr="00A06E6D">
        <w:rPr>
          <w:rFonts w:ascii="Book Antiqua" w:hAnsi="Book Antiqua" w:cs="Times New Roman"/>
          <w:b/>
          <w:sz w:val="24"/>
          <w:szCs w:val="24"/>
        </w:rPr>
        <w:t xml:space="preserve">CASE </w:t>
      </w:r>
      <w:r w:rsidR="008405AE" w:rsidRPr="00A06E6D">
        <w:rPr>
          <w:rFonts w:ascii="Book Antiqua" w:hAnsi="Book Antiqua" w:cs="Times New Roman"/>
          <w:b/>
          <w:sz w:val="24"/>
          <w:szCs w:val="24"/>
        </w:rPr>
        <w:t>PRESENTATION</w:t>
      </w:r>
    </w:p>
    <w:p w14:paraId="02BE14A5" w14:textId="05D36413" w:rsidR="005C2417" w:rsidRDefault="00056792" w:rsidP="00A06E6D">
      <w:pPr>
        <w:wordWrap/>
        <w:spacing w:after="0" w:line="360" w:lineRule="auto"/>
        <w:rPr>
          <w:rFonts w:ascii="Book Antiqua" w:eastAsia="SimSun" w:hAnsi="Book Antiqua" w:cs="Times New Roman"/>
          <w:sz w:val="24"/>
          <w:szCs w:val="24"/>
          <w:lang w:eastAsia="zh-CN"/>
        </w:rPr>
      </w:pPr>
      <w:r w:rsidRPr="00A06E6D">
        <w:rPr>
          <w:rFonts w:ascii="Book Antiqua" w:hAnsi="Book Antiqua" w:cs="Times New Roman"/>
          <w:sz w:val="24"/>
          <w:szCs w:val="24"/>
        </w:rPr>
        <w:t>A 75-year-ol</w:t>
      </w:r>
      <w:r w:rsidR="00EC5366">
        <w:rPr>
          <w:rFonts w:ascii="Book Antiqua" w:hAnsi="Book Antiqua" w:cs="Times New Roman"/>
          <w:sz w:val="24"/>
          <w:szCs w:val="24"/>
        </w:rPr>
        <w:t>d man was referred with a 10-d</w:t>
      </w:r>
      <w:r w:rsidRPr="00A06E6D">
        <w:rPr>
          <w:rFonts w:ascii="Book Antiqua" w:hAnsi="Book Antiqua" w:cs="Times New Roman"/>
          <w:sz w:val="24"/>
          <w:szCs w:val="24"/>
        </w:rPr>
        <w:t xml:space="preserve"> history of painful swelling in the right eyelid. He had no medication or disease history. Upon examination, he had a palpable mass in the right superior orbit with tenderness. There were no abnormal findings other than hyperemia in the right eyelid and conjunctiva. At presentation, visual acuities were 6/12 for the right eye and 6/6 for the left eye. Intraocular pressure was in the normal range. Under the suspicion of </w:t>
      </w:r>
      <w:proofErr w:type="spellStart"/>
      <w:r w:rsidRPr="00A06E6D">
        <w:rPr>
          <w:rFonts w:ascii="Book Antiqua" w:hAnsi="Book Antiqua" w:cs="Times New Roman"/>
          <w:sz w:val="24"/>
          <w:szCs w:val="24"/>
        </w:rPr>
        <w:t>d</w:t>
      </w:r>
      <w:r w:rsidRPr="00A06E6D">
        <w:rPr>
          <w:rFonts w:ascii="Book Antiqua" w:eastAsia="Batang" w:hAnsi="Book Antiqua" w:cs="Times New Roman"/>
          <w:sz w:val="24"/>
          <w:szCs w:val="24"/>
        </w:rPr>
        <w:t>acryocystitis</w:t>
      </w:r>
      <w:proofErr w:type="spellEnd"/>
      <w:r w:rsidRPr="00A06E6D">
        <w:rPr>
          <w:rFonts w:ascii="Book Antiqua" w:eastAsia="Batang" w:hAnsi="Book Antiqua" w:cs="Times New Roman"/>
          <w:sz w:val="24"/>
          <w:szCs w:val="24"/>
        </w:rPr>
        <w:t xml:space="preserve"> or </w:t>
      </w:r>
      <w:proofErr w:type="spellStart"/>
      <w:r w:rsidRPr="00A06E6D">
        <w:rPr>
          <w:rFonts w:ascii="Book Antiqua" w:eastAsia="Batang" w:hAnsi="Book Antiqua" w:cs="Times New Roman"/>
          <w:sz w:val="24"/>
          <w:szCs w:val="24"/>
        </w:rPr>
        <w:t>preseptal</w:t>
      </w:r>
      <w:proofErr w:type="spellEnd"/>
      <w:r w:rsidRPr="00A06E6D">
        <w:rPr>
          <w:rFonts w:ascii="Book Antiqua" w:eastAsia="Batang" w:hAnsi="Book Antiqua" w:cs="Times New Roman"/>
          <w:sz w:val="24"/>
          <w:szCs w:val="24"/>
        </w:rPr>
        <w:t xml:space="preserve"> cellulitis empiric antibiotics were prescribed, and computed tomography (CT) was performed. The CT scan demonstrated a 2.6 cm mass in the upper outer quadrant of the right orbit (Fig</w:t>
      </w:r>
      <w:r w:rsidR="00EC5366">
        <w:rPr>
          <w:rFonts w:ascii="Book Antiqua" w:eastAsia="SimSun" w:hAnsi="Book Antiqua" w:cs="Times New Roman" w:hint="eastAsia"/>
          <w:sz w:val="24"/>
          <w:szCs w:val="24"/>
          <w:lang w:eastAsia="zh-CN"/>
        </w:rPr>
        <w:t>ure</w:t>
      </w:r>
      <w:r w:rsidRPr="00A06E6D">
        <w:rPr>
          <w:rFonts w:ascii="Book Antiqua" w:eastAsia="Batang" w:hAnsi="Book Antiqua" w:cs="Times New Roman"/>
          <w:sz w:val="24"/>
          <w:szCs w:val="24"/>
        </w:rPr>
        <w:t xml:space="preserve"> 1A</w:t>
      </w:r>
      <w:r w:rsidR="00EC5366">
        <w:rPr>
          <w:rFonts w:ascii="Book Antiqua" w:eastAsia="SimSun" w:hAnsi="Book Antiqua" w:cs="Times New Roman" w:hint="eastAsia"/>
          <w:sz w:val="24"/>
          <w:szCs w:val="24"/>
          <w:lang w:eastAsia="zh-CN"/>
        </w:rPr>
        <w:t xml:space="preserve"> and</w:t>
      </w:r>
      <w:r w:rsidRPr="00A06E6D">
        <w:rPr>
          <w:rFonts w:ascii="Book Antiqua" w:eastAsia="Batang" w:hAnsi="Book Antiqua" w:cs="Times New Roman"/>
          <w:sz w:val="24"/>
          <w:szCs w:val="24"/>
        </w:rPr>
        <w:t xml:space="preserve"> B). After incisional biopsy of the mass, the patient was diagnosed with squamous cell carcinoma of lacrimal gland (</w:t>
      </w:r>
      <w:r w:rsidR="00EC5366" w:rsidRPr="00A06E6D">
        <w:rPr>
          <w:rFonts w:ascii="Book Antiqua" w:eastAsia="Batang" w:hAnsi="Book Antiqua" w:cs="Times New Roman"/>
          <w:sz w:val="24"/>
          <w:szCs w:val="24"/>
        </w:rPr>
        <w:t>Fig</w:t>
      </w:r>
      <w:r w:rsidR="00EC5366">
        <w:rPr>
          <w:rFonts w:ascii="Book Antiqua" w:eastAsia="SimSun" w:hAnsi="Book Antiqua" w:cs="Times New Roman" w:hint="eastAsia"/>
          <w:sz w:val="24"/>
          <w:szCs w:val="24"/>
          <w:lang w:eastAsia="zh-CN"/>
        </w:rPr>
        <w:t>ure</w:t>
      </w:r>
      <w:r w:rsidRPr="00A06E6D">
        <w:rPr>
          <w:rFonts w:ascii="Book Antiqua" w:eastAsia="Batang" w:hAnsi="Book Antiqua" w:cs="Times New Roman"/>
          <w:sz w:val="24"/>
          <w:szCs w:val="24"/>
        </w:rPr>
        <w:t xml:space="preserve"> 2A). The </w:t>
      </w:r>
      <w:r w:rsidRPr="00A06E6D">
        <w:rPr>
          <w:rFonts w:ascii="Book Antiqua" w:eastAsia="Batang" w:hAnsi="Book Antiqua" w:cs="Times New Roman"/>
          <w:sz w:val="24"/>
          <w:szCs w:val="24"/>
          <w:vertAlign w:val="superscript"/>
        </w:rPr>
        <w:t>18</w:t>
      </w:r>
      <w:r w:rsidRPr="00A06E6D">
        <w:rPr>
          <w:rFonts w:ascii="Book Antiqua" w:eastAsia="Batang" w:hAnsi="Book Antiqua" w:cs="Times New Roman"/>
          <w:sz w:val="24"/>
          <w:szCs w:val="24"/>
        </w:rPr>
        <w:t xml:space="preserve">F-fludeoxyglucose positron emission tomography scan showed no distant metastases. We recommended surgery, but he refused treatment. After 3 </w:t>
      </w:r>
      <w:proofErr w:type="spellStart"/>
      <w:r w:rsidRPr="00A06E6D">
        <w:rPr>
          <w:rFonts w:ascii="Book Antiqua" w:eastAsia="Batang" w:hAnsi="Book Antiqua" w:cs="Times New Roman"/>
          <w:sz w:val="24"/>
          <w:szCs w:val="24"/>
        </w:rPr>
        <w:t>mo</w:t>
      </w:r>
      <w:proofErr w:type="spellEnd"/>
      <w:r w:rsidRPr="00A06E6D">
        <w:rPr>
          <w:rFonts w:ascii="Book Antiqua" w:eastAsia="Batang" w:hAnsi="Book Antiqua" w:cs="Times New Roman"/>
          <w:sz w:val="24"/>
          <w:szCs w:val="24"/>
        </w:rPr>
        <w:t>, he presented with a greatly increased orbital mass. Magnetic resonance imaging (MRI) showed a 3.4</w:t>
      </w:r>
      <w:r w:rsidR="00EC5366">
        <w:rPr>
          <w:rFonts w:ascii="Book Antiqua" w:eastAsia="SimSun" w:hAnsi="Book Antiqua" w:cs="Times New Roman" w:hint="eastAsia"/>
          <w:sz w:val="24"/>
          <w:szCs w:val="24"/>
          <w:lang w:eastAsia="zh-CN"/>
        </w:rPr>
        <w:t xml:space="preserve"> </w:t>
      </w:r>
      <w:r w:rsidRPr="00A06E6D">
        <w:rPr>
          <w:rFonts w:ascii="Book Antiqua" w:eastAsia="Batang" w:hAnsi="Book Antiqua" w:cs="Times New Roman"/>
          <w:sz w:val="24"/>
          <w:szCs w:val="24"/>
        </w:rPr>
        <w:t>cm heterogeneously enhanced mass in the region of the lacrimal gland causing proptosis of the right eye (</w:t>
      </w:r>
      <w:r w:rsidR="00EC5366" w:rsidRPr="00A06E6D">
        <w:rPr>
          <w:rFonts w:ascii="Book Antiqua" w:eastAsia="Batang" w:hAnsi="Book Antiqua" w:cs="Times New Roman"/>
          <w:sz w:val="24"/>
          <w:szCs w:val="24"/>
        </w:rPr>
        <w:t>Fig</w:t>
      </w:r>
      <w:r w:rsidR="00EC5366">
        <w:rPr>
          <w:rFonts w:ascii="Book Antiqua" w:eastAsia="SimSun" w:hAnsi="Book Antiqua" w:cs="Times New Roman" w:hint="eastAsia"/>
          <w:sz w:val="24"/>
          <w:szCs w:val="24"/>
          <w:lang w:eastAsia="zh-CN"/>
        </w:rPr>
        <w:t>ure</w:t>
      </w:r>
      <w:r w:rsidRPr="00A06E6D">
        <w:rPr>
          <w:rFonts w:ascii="Book Antiqua" w:eastAsia="Batang" w:hAnsi="Book Antiqua" w:cs="Times New Roman"/>
          <w:sz w:val="24"/>
          <w:szCs w:val="24"/>
        </w:rPr>
        <w:t xml:space="preserve"> 1C</w:t>
      </w:r>
      <w:r w:rsidR="00EC5366">
        <w:rPr>
          <w:rFonts w:ascii="Book Antiqua" w:eastAsia="SimSun" w:hAnsi="Book Antiqua" w:cs="Times New Roman" w:hint="eastAsia"/>
          <w:sz w:val="24"/>
          <w:szCs w:val="24"/>
          <w:lang w:eastAsia="zh-CN"/>
        </w:rPr>
        <w:t xml:space="preserve"> and </w:t>
      </w:r>
      <w:r w:rsidRPr="00A06E6D">
        <w:rPr>
          <w:rFonts w:ascii="Book Antiqua" w:eastAsia="Batang" w:hAnsi="Book Antiqua" w:cs="Times New Roman"/>
          <w:sz w:val="24"/>
          <w:szCs w:val="24"/>
        </w:rPr>
        <w:t xml:space="preserve">D). This mass protruded into the skull base and was suspected to have invaded the dura, adjacent orbital roof and greater wing of the sphenoid bone. </w:t>
      </w:r>
    </w:p>
    <w:p w14:paraId="63708190" w14:textId="77777777" w:rsidR="00EC5366" w:rsidRPr="00EC5366" w:rsidRDefault="00EC5366" w:rsidP="00A06E6D">
      <w:pPr>
        <w:wordWrap/>
        <w:spacing w:after="0" w:line="360" w:lineRule="auto"/>
        <w:rPr>
          <w:rFonts w:ascii="Book Antiqua" w:eastAsia="SimSun" w:hAnsi="Book Antiqua" w:cs="Times New Roman"/>
          <w:sz w:val="24"/>
          <w:szCs w:val="24"/>
          <w:lang w:eastAsia="zh-CN"/>
        </w:rPr>
      </w:pPr>
    </w:p>
    <w:p w14:paraId="71A0BDA6" w14:textId="77777777" w:rsidR="00EF6E2D" w:rsidRPr="00A06E6D" w:rsidRDefault="00EF6E2D" w:rsidP="00A06E6D">
      <w:pPr>
        <w:wordWrap/>
        <w:spacing w:after="0" w:line="360" w:lineRule="auto"/>
        <w:rPr>
          <w:rFonts w:ascii="Book Antiqua" w:eastAsia="SimSun" w:hAnsi="Book Antiqua"/>
          <w:b/>
          <w:sz w:val="24"/>
          <w:szCs w:val="24"/>
          <w:lang w:eastAsia="zh-CN"/>
        </w:rPr>
      </w:pPr>
      <w:r w:rsidRPr="00A06E6D">
        <w:rPr>
          <w:rFonts w:ascii="Book Antiqua" w:hAnsi="Book Antiqua"/>
          <w:b/>
          <w:sz w:val="24"/>
          <w:szCs w:val="24"/>
        </w:rPr>
        <w:t>FINAL DIAGNOSIS</w:t>
      </w:r>
    </w:p>
    <w:p w14:paraId="06C2AD14" w14:textId="0056F07C" w:rsidR="008405AE" w:rsidRDefault="008405AE" w:rsidP="00A06E6D">
      <w:pPr>
        <w:wordWrap/>
        <w:spacing w:after="0" w:line="360" w:lineRule="auto"/>
        <w:rPr>
          <w:rFonts w:ascii="Book Antiqua" w:eastAsia="SimSun" w:hAnsi="Book Antiqua" w:cs="Times New Roman"/>
          <w:sz w:val="24"/>
          <w:szCs w:val="24"/>
          <w:lang w:eastAsia="zh-CN"/>
        </w:rPr>
      </w:pPr>
      <w:r w:rsidRPr="00A06E6D">
        <w:rPr>
          <w:rFonts w:ascii="Book Antiqua" w:eastAsia="Batang" w:hAnsi="Book Antiqua" w:cs="Times New Roman"/>
          <w:sz w:val="24"/>
          <w:szCs w:val="24"/>
        </w:rPr>
        <w:t>The patient was diagnosed with primary tumor of lacrimal gland.</w:t>
      </w:r>
    </w:p>
    <w:p w14:paraId="19B2DCDC" w14:textId="77777777" w:rsidR="00EC5366" w:rsidRPr="00EC5366" w:rsidRDefault="00EC5366" w:rsidP="00A06E6D">
      <w:pPr>
        <w:wordWrap/>
        <w:spacing w:after="0" w:line="360" w:lineRule="auto"/>
        <w:rPr>
          <w:rFonts w:ascii="Book Antiqua" w:eastAsia="SimSun" w:hAnsi="Book Antiqua"/>
          <w:b/>
          <w:sz w:val="24"/>
          <w:szCs w:val="24"/>
          <w:lang w:eastAsia="zh-CN"/>
        </w:rPr>
      </w:pPr>
    </w:p>
    <w:p w14:paraId="3E987188" w14:textId="5900978C" w:rsidR="00EF6E2D" w:rsidRPr="00A06E6D" w:rsidRDefault="00EF6E2D" w:rsidP="00A06E6D">
      <w:pPr>
        <w:wordWrap/>
        <w:spacing w:after="0" w:line="360" w:lineRule="auto"/>
        <w:rPr>
          <w:rFonts w:ascii="Book Antiqua" w:eastAsia="SimSun" w:hAnsi="Book Antiqua"/>
          <w:b/>
          <w:sz w:val="24"/>
          <w:szCs w:val="24"/>
          <w:lang w:eastAsia="zh-CN"/>
        </w:rPr>
      </w:pPr>
      <w:r w:rsidRPr="00A06E6D">
        <w:rPr>
          <w:rFonts w:ascii="Book Antiqua" w:hAnsi="Book Antiqua"/>
          <w:b/>
          <w:sz w:val="24"/>
          <w:szCs w:val="24"/>
        </w:rPr>
        <w:t>TREATMENT</w:t>
      </w:r>
    </w:p>
    <w:p w14:paraId="7C926FA4" w14:textId="319A575A" w:rsidR="008405AE" w:rsidRDefault="008405AE" w:rsidP="00A06E6D">
      <w:pPr>
        <w:wordWrap/>
        <w:spacing w:after="0" w:line="360" w:lineRule="auto"/>
        <w:rPr>
          <w:rFonts w:ascii="Book Antiqua" w:eastAsia="SimSun" w:hAnsi="Book Antiqua" w:cs="Times New Roman"/>
          <w:sz w:val="24"/>
          <w:szCs w:val="24"/>
          <w:lang w:eastAsia="zh-CN"/>
        </w:rPr>
      </w:pPr>
      <w:r w:rsidRPr="00A06E6D">
        <w:rPr>
          <w:rFonts w:ascii="Book Antiqua" w:eastAsia="Batang" w:hAnsi="Book Antiqua" w:cs="Times New Roman"/>
          <w:sz w:val="24"/>
          <w:szCs w:val="24"/>
        </w:rPr>
        <w:lastRenderedPageBreak/>
        <w:t xml:space="preserve">A right orbital exenteration, cervical lymph node dissection of ipsilateral level I-V and contralateral level I, and </w:t>
      </w:r>
      <w:proofErr w:type="spellStart"/>
      <w:r w:rsidRPr="00A06E6D">
        <w:rPr>
          <w:rFonts w:ascii="Book Antiqua" w:eastAsia="Batang" w:hAnsi="Book Antiqua" w:cs="Times New Roman"/>
          <w:sz w:val="24"/>
          <w:szCs w:val="24"/>
        </w:rPr>
        <w:t>duroplasty</w:t>
      </w:r>
      <w:proofErr w:type="spellEnd"/>
      <w:r w:rsidRPr="00A06E6D">
        <w:rPr>
          <w:rFonts w:ascii="Book Antiqua" w:eastAsia="Batang" w:hAnsi="Book Antiqua" w:cs="Times New Roman"/>
          <w:sz w:val="24"/>
          <w:szCs w:val="24"/>
        </w:rPr>
        <w:t xml:space="preserve"> were performed. There was no involvement of the overlying periorbital skin, eyelid, or conjunctiva. Histological examination of the exenteration specimen showed a 5.8</w:t>
      </w:r>
      <w:r w:rsidR="00EC5366">
        <w:rPr>
          <w:rFonts w:ascii="Book Antiqua" w:eastAsia="SimSun" w:hAnsi="Book Antiqua" w:cs="Times New Roman" w:hint="eastAsia"/>
          <w:sz w:val="24"/>
          <w:szCs w:val="24"/>
          <w:lang w:eastAsia="zh-CN"/>
        </w:rPr>
        <w:t xml:space="preserve"> cm</w:t>
      </w:r>
      <w:r w:rsidR="00824EDF">
        <w:rPr>
          <w:rFonts w:ascii="Book Antiqua" w:eastAsia="SimSun" w:hAnsi="Book Antiqua" w:cs="Times New Roman" w:hint="eastAsia"/>
          <w:sz w:val="24"/>
          <w:szCs w:val="24"/>
          <w:lang w:eastAsia="zh-CN"/>
        </w:rPr>
        <w:t xml:space="preserve"> </w:t>
      </w:r>
      <w:r w:rsidR="00EC5366">
        <w:rPr>
          <w:rFonts w:ascii="Book Antiqua" w:hAnsi="Book Antiqua" w:cs="Times New Roman"/>
          <w:color w:val="000000"/>
          <w:kern w:val="0"/>
          <w:sz w:val="24"/>
          <w:szCs w:val="24"/>
        </w:rPr>
        <w:t>×</w:t>
      </w:r>
      <w:r w:rsidR="00EC5366">
        <w:rPr>
          <w:rFonts w:ascii="Book Antiqua" w:eastAsia="SimSun" w:hAnsi="Book Antiqua" w:cs="Times New Roman" w:hint="eastAsia"/>
          <w:color w:val="000000"/>
          <w:kern w:val="0"/>
          <w:sz w:val="24"/>
          <w:szCs w:val="24"/>
          <w:lang w:eastAsia="zh-CN"/>
        </w:rPr>
        <w:t xml:space="preserve"> </w:t>
      </w:r>
      <w:r w:rsidRPr="00A06E6D">
        <w:rPr>
          <w:rFonts w:ascii="Book Antiqua" w:eastAsia="Batang" w:hAnsi="Book Antiqua" w:cs="Times New Roman"/>
          <w:sz w:val="24"/>
          <w:szCs w:val="24"/>
        </w:rPr>
        <w:t>5.7</w:t>
      </w:r>
      <w:r w:rsidR="00EC5366">
        <w:rPr>
          <w:rFonts w:ascii="Book Antiqua" w:eastAsia="SimSun" w:hAnsi="Book Antiqua" w:cs="Times New Roman" w:hint="eastAsia"/>
          <w:sz w:val="24"/>
          <w:szCs w:val="24"/>
          <w:lang w:eastAsia="zh-CN"/>
        </w:rPr>
        <w:t xml:space="preserve"> cm </w:t>
      </w:r>
      <w:r w:rsidR="00EC5366">
        <w:rPr>
          <w:rFonts w:ascii="Book Antiqua" w:hAnsi="Book Antiqua" w:cs="Times New Roman"/>
          <w:color w:val="000000"/>
          <w:kern w:val="0"/>
          <w:sz w:val="24"/>
          <w:szCs w:val="24"/>
        </w:rPr>
        <w:t>×</w:t>
      </w:r>
      <w:r w:rsidR="00EC5366">
        <w:rPr>
          <w:rFonts w:ascii="Book Antiqua" w:eastAsia="SimSun" w:hAnsi="Book Antiqua" w:cs="Times New Roman" w:hint="eastAsia"/>
          <w:color w:val="000000"/>
          <w:kern w:val="0"/>
          <w:sz w:val="24"/>
          <w:szCs w:val="24"/>
          <w:lang w:eastAsia="zh-CN"/>
        </w:rPr>
        <w:t xml:space="preserve"> </w:t>
      </w:r>
      <w:r w:rsidRPr="00A06E6D">
        <w:rPr>
          <w:rFonts w:ascii="Book Antiqua" w:eastAsia="Batang" w:hAnsi="Book Antiqua" w:cs="Times New Roman"/>
          <w:sz w:val="24"/>
          <w:szCs w:val="24"/>
        </w:rPr>
        <w:t>4.9 cm tumor arising from the lacrimal gland, which was entirely replaced by sebaceous carcinoma with sarcomatous and squamous differentiation (Fig</w:t>
      </w:r>
      <w:r w:rsidR="00EC5366">
        <w:rPr>
          <w:rFonts w:ascii="Book Antiqua" w:eastAsia="SimSun" w:hAnsi="Book Antiqua" w:cs="Times New Roman" w:hint="eastAsia"/>
          <w:sz w:val="24"/>
          <w:szCs w:val="24"/>
          <w:lang w:eastAsia="zh-CN"/>
        </w:rPr>
        <w:t>ure</w:t>
      </w:r>
      <w:r w:rsidRPr="00A06E6D">
        <w:rPr>
          <w:rFonts w:ascii="Book Antiqua" w:eastAsia="Batang" w:hAnsi="Book Antiqua" w:cs="Times New Roman"/>
          <w:sz w:val="24"/>
          <w:szCs w:val="24"/>
        </w:rPr>
        <w:t xml:space="preserve"> 2B). Neoplastic cells were large and contained prominent nucleoli. Immunohistochemistry of the tissue was performed for human epithelial membrane antibody (EMA), cytokeratin, the androgen receptor, and anti-cytokeratin (CAM 5.2). Only EMA and CMA 5.2 showed positive staining. There was no perineural, </w:t>
      </w:r>
      <w:proofErr w:type="spellStart"/>
      <w:r w:rsidRPr="00A06E6D">
        <w:rPr>
          <w:rFonts w:ascii="Book Antiqua" w:eastAsia="Batang" w:hAnsi="Book Antiqua" w:cs="Times New Roman"/>
          <w:sz w:val="24"/>
          <w:szCs w:val="24"/>
        </w:rPr>
        <w:t>lymphovascular</w:t>
      </w:r>
      <w:proofErr w:type="spellEnd"/>
      <w:r w:rsidRPr="00A06E6D">
        <w:rPr>
          <w:rFonts w:ascii="Book Antiqua" w:eastAsia="Batang" w:hAnsi="Book Antiqua" w:cs="Times New Roman"/>
          <w:sz w:val="24"/>
          <w:szCs w:val="24"/>
        </w:rPr>
        <w:t xml:space="preserve"> space or lymph node involvement. The focal tumor remained in the posterior resection margin. The patient underwent adjuvant radiotherapy with a total dose of 56</w:t>
      </w:r>
      <w:r w:rsidR="00EC5366">
        <w:rPr>
          <w:rFonts w:ascii="Book Antiqua" w:eastAsia="SimSun" w:hAnsi="Book Antiqua" w:cs="Times New Roman" w:hint="eastAsia"/>
          <w:sz w:val="24"/>
          <w:szCs w:val="24"/>
          <w:lang w:eastAsia="zh-CN"/>
        </w:rPr>
        <w:t xml:space="preserve"> </w:t>
      </w:r>
      <w:proofErr w:type="spellStart"/>
      <w:r w:rsidRPr="00A06E6D">
        <w:rPr>
          <w:rFonts w:ascii="Book Antiqua" w:eastAsia="Batang" w:hAnsi="Book Antiqua" w:cs="Times New Roman"/>
          <w:sz w:val="24"/>
          <w:szCs w:val="24"/>
        </w:rPr>
        <w:t>Gy</w:t>
      </w:r>
      <w:proofErr w:type="spellEnd"/>
      <w:r w:rsidRPr="00A06E6D">
        <w:rPr>
          <w:rFonts w:ascii="Book Antiqua" w:eastAsia="Batang" w:hAnsi="Book Antiqua" w:cs="Times New Roman"/>
          <w:sz w:val="24"/>
          <w:szCs w:val="24"/>
        </w:rPr>
        <w:t xml:space="preserve"> with dose-per-fraction 2</w:t>
      </w:r>
      <w:r w:rsidR="00EC5366">
        <w:rPr>
          <w:rFonts w:ascii="Book Antiqua" w:eastAsia="SimSun" w:hAnsi="Book Antiqua" w:cs="Times New Roman" w:hint="eastAsia"/>
          <w:sz w:val="24"/>
          <w:szCs w:val="24"/>
          <w:lang w:eastAsia="zh-CN"/>
        </w:rPr>
        <w:t xml:space="preserve"> </w:t>
      </w:r>
      <w:proofErr w:type="spellStart"/>
      <w:r w:rsidRPr="00A06E6D">
        <w:rPr>
          <w:rFonts w:ascii="Book Antiqua" w:eastAsia="Batang" w:hAnsi="Book Antiqua" w:cs="Times New Roman"/>
          <w:sz w:val="24"/>
          <w:szCs w:val="24"/>
        </w:rPr>
        <w:t>Gy</w:t>
      </w:r>
      <w:proofErr w:type="spellEnd"/>
      <w:r w:rsidRPr="00A06E6D">
        <w:rPr>
          <w:rFonts w:ascii="Book Antiqua" w:eastAsia="Batang" w:hAnsi="Book Antiqua" w:cs="Times New Roman"/>
          <w:sz w:val="24"/>
          <w:szCs w:val="24"/>
        </w:rPr>
        <w:t xml:space="preserve"> to primary lesion. Elective neck irradiation was not performed.</w:t>
      </w:r>
    </w:p>
    <w:p w14:paraId="245C345D" w14:textId="77777777" w:rsidR="00EC5366" w:rsidRPr="00EC5366" w:rsidRDefault="00EC5366" w:rsidP="00A06E6D">
      <w:pPr>
        <w:wordWrap/>
        <w:spacing w:after="0" w:line="360" w:lineRule="auto"/>
        <w:rPr>
          <w:rFonts w:ascii="Book Antiqua" w:eastAsia="SimSun" w:hAnsi="Book Antiqua"/>
          <w:sz w:val="24"/>
          <w:szCs w:val="24"/>
          <w:lang w:eastAsia="zh-CN"/>
        </w:rPr>
      </w:pPr>
    </w:p>
    <w:p w14:paraId="79483B5B" w14:textId="6E9274C1" w:rsidR="00EF6E2D" w:rsidRPr="00A06E6D" w:rsidRDefault="00EF6E2D" w:rsidP="00A06E6D">
      <w:pPr>
        <w:wordWrap/>
        <w:spacing w:after="0" w:line="360" w:lineRule="auto"/>
        <w:rPr>
          <w:rFonts w:ascii="Book Antiqua" w:hAnsi="Book Antiqua"/>
          <w:b/>
          <w:sz w:val="24"/>
          <w:szCs w:val="24"/>
        </w:rPr>
      </w:pPr>
      <w:r w:rsidRPr="00A06E6D">
        <w:rPr>
          <w:rFonts w:ascii="Book Antiqua" w:hAnsi="Book Antiqua"/>
          <w:b/>
          <w:sz w:val="24"/>
          <w:szCs w:val="24"/>
        </w:rPr>
        <w:t>OUTCOME AND FOLLOW-UP</w:t>
      </w:r>
      <w:r w:rsidR="00A06E6D" w:rsidRPr="00A06E6D">
        <w:rPr>
          <w:rFonts w:ascii="Book Antiqua" w:hAnsi="Book Antiqua"/>
          <w:b/>
          <w:sz w:val="24"/>
          <w:szCs w:val="24"/>
        </w:rPr>
        <w:t xml:space="preserve"> </w:t>
      </w:r>
    </w:p>
    <w:p w14:paraId="78696E26" w14:textId="77777777" w:rsidR="008405AE" w:rsidRPr="00A06E6D" w:rsidRDefault="008405AE" w:rsidP="00A06E6D">
      <w:pPr>
        <w:wordWrap/>
        <w:spacing w:after="0" w:line="360" w:lineRule="auto"/>
        <w:rPr>
          <w:rFonts w:ascii="Book Antiqua" w:eastAsia="Batang" w:hAnsi="Book Antiqua" w:cs="Times New Roman"/>
          <w:sz w:val="24"/>
          <w:szCs w:val="24"/>
        </w:rPr>
      </w:pPr>
      <w:r w:rsidRPr="00A06E6D">
        <w:rPr>
          <w:rFonts w:ascii="Book Antiqua" w:eastAsia="Batang" w:hAnsi="Book Antiqua" w:cs="Times New Roman"/>
          <w:sz w:val="24"/>
          <w:szCs w:val="24"/>
        </w:rPr>
        <w:t>There was no sign of recurrence during the 2-year follow-up period.</w:t>
      </w:r>
    </w:p>
    <w:p w14:paraId="6F1E1F39" w14:textId="77777777" w:rsidR="00EF6E2D" w:rsidRPr="00A06E6D" w:rsidRDefault="00EF6E2D" w:rsidP="00A06E6D">
      <w:pPr>
        <w:wordWrap/>
        <w:spacing w:after="0" w:line="360" w:lineRule="auto"/>
        <w:rPr>
          <w:rFonts w:ascii="Book Antiqua" w:eastAsia="SimSun" w:hAnsi="Book Antiqua" w:cs="Times New Roman"/>
          <w:sz w:val="24"/>
          <w:szCs w:val="24"/>
          <w:lang w:eastAsia="zh-CN"/>
        </w:rPr>
      </w:pPr>
    </w:p>
    <w:p w14:paraId="512AB3BD" w14:textId="77777777" w:rsidR="000469B2" w:rsidRPr="00A06E6D" w:rsidRDefault="000469B2" w:rsidP="00A06E6D">
      <w:pPr>
        <w:wordWrap/>
        <w:spacing w:after="0" w:line="360" w:lineRule="auto"/>
        <w:rPr>
          <w:rFonts w:ascii="Book Antiqua" w:hAnsi="Book Antiqua" w:cs="Times New Roman"/>
          <w:b/>
          <w:sz w:val="24"/>
          <w:szCs w:val="24"/>
        </w:rPr>
      </w:pPr>
      <w:r w:rsidRPr="00A06E6D">
        <w:rPr>
          <w:rFonts w:ascii="Book Antiqua" w:hAnsi="Book Antiqua" w:cs="Times New Roman"/>
          <w:b/>
          <w:sz w:val="24"/>
          <w:szCs w:val="24"/>
        </w:rPr>
        <w:t>DISCUSSION</w:t>
      </w:r>
    </w:p>
    <w:p w14:paraId="21C0CE37" w14:textId="0D4A4FA0" w:rsidR="00056792" w:rsidRPr="00A06E6D" w:rsidRDefault="00056792" w:rsidP="00A06E6D">
      <w:pPr>
        <w:wordWrap/>
        <w:spacing w:after="0" w:line="360" w:lineRule="auto"/>
        <w:rPr>
          <w:rFonts w:ascii="Book Antiqua" w:hAnsi="Book Antiqua" w:cs="Times New Roman"/>
          <w:sz w:val="24"/>
          <w:szCs w:val="24"/>
        </w:rPr>
      </w:pPr>
      <w:r w:rsidRPr="00A06E6D">
        <w:rPr>
          <w:rFonts w:ascii="Book Antiqua" w:hAnsi="Book Antiqua" w:cs="Times New Roman"/>
          <w:sz w:val="24"/>
          <w:szCs w:val="24"/>
        </w:rPr>
        <w:t>Tumors of lacrimal gland are relatively rare. It accounts for approximately 22</w:t>
      </w:r>
      <w:r w:rsidR="00EC5366">
        <w:rPr>
          <w:rFonts w:ascii="Book Antiqua" w:eastAsia="SimSun" w:hAnsi="Book Antiqua" w:cs="Times New Roman" w:hint="eastAsia"/>
          <w:sz w:val="24"/>
          <w:szCs w:val="24"/>
          <w:lang w:eastAsia="zh-CN"/>
        </w:rPr>
        <w:t>%</w:t>
      </w:r>
      <w:r w:rsidRPr="00A06E6D">
        <w:rPr>
          <w:rFonts w:ascii="Book Antiqua" w:hAnsi="Book Antiqua" w:cs="Times New Roman"/>
          <w:sz w:val="24"/>
          <w:szCs w:val="24"/>
        </w:rPr>
        <w:t>-28% of all orbital space-occupying lesions and 20</w:t>
      </w:r>
      <w:r w:rsidR="00EC5366">
        <w:rPr>
          <w:rFonts w:ascii="Book Antiqua" w:eastAsia="SimSun" w:hAnsi="Book Antiqua" w:cs="Times New Roman" w:hint="eastAsia"/>
          <w:sz w:val="24"/>
          <w:szCs w:val="24"/>
          <w:lang w:eastAsia="zh-CN"/>
        </w:rPr>
        <w:t>%</w:t>
      </w:r>
      <w:r w:rsidRPr="00A06E6D">
        <w:rPr>
          <w:rFonts w:ascii="Book Antiqua" w:hAnsi="Book Antiqua" w:cs="Times New Roman"/>
          <w:sz w:val="24"/>
          <w:szCs w:val="24"/>
        </w:rPr>
        <w:t>-50</w:t>
      </w:r>
      <w:r w:rsidR="00EC5366">
        <w:rPr>
          <w:rFonts w:ascii="Book Antiqua" w:hAnsi="Book Antiqua" w:cs="Times New Roman"/>
          <w:sz w:val="24"/>
          <w:szCs w:val="24"/>
        </w:rPr>
        <w:t>% of these tumors are malignant</w:t>
      </w:r>
      <w:r w:rsidRPr="00A06E6D">
        <w:rPr>
          <w:rFonts w:ascii="Book Antiqua" w:hAnsi="Book Antiqua" w:cs="Times New Roman"/>
          <w:sz w:val="24"/>
          <w:szCs w:val="24"/>
          <w:vertAlign w:val="superscript"/>
        </w:rPr>
        <w:fldChar w:fldCharType="begin">
          <w:fldData xml:space="preserve">PEVuZE5vdGU+PENpdGU+PEF1dGhvcj5TbmFhdGhvcnN0PC9BdXRob3I+PFllYXI+MjAwOTwvWWVh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=
</w:fldData>
        </w:fldChar>
      </w:r>
      <w:r w:rsidRPr="00A06E6D">
        <w:rPr>
          <w:rFonts w:ascii="Book Antiqua" w:hAnsi="Book Antiqua" w:cs="Times New Roman"/>
          <w:sz w:val="24"/>
          <w:szCs w:val="24"/>
          <w:vertAlign w:val="superscript"/>
        </w:rPr>
        <w:instrText xml:space="preserve"> ADDIN EN.CITE </w:instrText>
      </w:r>
      <w:r w:rsidRPr="00A06E6D">
        <w:rPr>
          <w:rFonts w:ascii="Book Antiqua" w:hAnsi="Book Antiqua" w:cs="Times New Roman"/>
          <w:sz w:val="24"/>
          <w:szCs w:val="24"/>
          <w:vertAlign w:val="superscript"/>
        </w:rPr>
        <w:fldChar w:fldCharType="begin">
          <w:fldData xml:space="preserve">PEVuZE5vdGU+PENpdGU+PEF1dGhvcj5TbmFhdGhvcnN0PC9BdXRob3I+PFllYXI+MjAwOTwvWWVh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=
</w:fldData>
        </w:fldChar>
      </w:r>
      <w:r w:rsidRPr="00A06E6D">
        <w:rPr>
          <w:rFonts w:ascii="Book Antiqua" w:hAnsi="Book Antiqua" w:cs="Times New Roman"/>
          <w:sz w:val="24"/>
          <w:szCs w:val="24"/>
          <w:vertAlign w:val="superscript"/>
        </w:rPr>
        <w:instrText xml:space="preserve"> ADDIN EN.CITE.DATA </w:instrText>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7" w:tooltip="Snaathorst, 2009 #7" w:history="1">
        <w:r w:rsidRPr="00A06E6D">
          <w:rPr>
            <w:rFonts w:ascii="Book Antiqua" w:hAnsi="Book Antiqua" w:cs="Times New Roman"/>
            <w:noProof/>
            <w:sz w:val="24"/>
            <w:szCs w:val="24"/>
            <w:vertAlign w:val="superscript"/>
          </w:rPr>
          <w:t>7-9</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Epithelial tumors are the most commo</w:t>
      </w:r>
      <w:r w:rsidR="00EC5366">
        <w:rPr>
          <w:rFonts w:ascii="Book Antiqua" w:hAnsi="Book Antiqua" w:cs="Times New Roman"/>
          <w:sz w:val="24"/>
          <w:szCs w:val="24"/>
        </w:rPr>
        <w:t>n lesions of the lacrimal gland</w:t>
      </w:r>
      <w:r w:rsidRPr="00A06E6D">
        <w:rPr>
          <w:rFonts w:ascii="Book Antiqua" w:hAnsi="Book Antiqua" w:cs="Times New Roman"/>
          <w:sz w:val="24"/>
          <w:szCs w:val="24"/>
          <w:vertAlign w:val="superscript"/>
        </w:rPr>
        <w:fldChar w:fldCharType="begin">
          <w:fldData xml:space="preserve">PEVuZE5vdGU+PENpdGU+PEF1dGhvcj52b24gSG9sc3RlaW48L0F1dGhvcj48WWVhcj4yMDE2PC9Z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</w:fldData>
        </w:fldChar>
      </w:r>
      <w:r w:rsidRPr="00A06E6D">
        <w:rPr>
          <w:rFonts w:ascii="Book Antiqua" w:hAnsi="Book Antiqua" w:cs="Times New Roman"/>
          <w:sz w:val="24"/>
          <w:szCs w:val="24"/>
          <w:vertAlign w:val="superscript"/>
        </w:rPr>
        <w:instrText xml:space="preserve"> ADDIN EN.CITE </w:instrText>
      </w:r>
      <w:r w:rsidRPr="00A06E6D">
        <w:rPr>
          <w:rFonts w:ascii="Book Antiqua" w:hAnsi="Book Antiqua" w:cs="Times New Roman"/>
          <w:sz w:val="24"/>
          <w:szCs w:val="24"/>
          <w:vertAlign w:val="superscript"/>
        </w:rPr>
        <w:fldChar w:fldCharType="begin">
          <w:fldData xml:space="preserve">PEVuZE5vdGU+PENpdGU+PEF1dGhvcj52b24gSG9sc3RlaW48L0F1dGhvcj48WWVhcj4yMDE2PC9Z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</w:fldData>
        </w:fldChar>
      </w:r>
      <w:r w:rsidRPr="00A06E6D">
        <w:rPr>
          <w:rFonts w:ascii="Book Antiqua" w:hAnsi="Book Antiqua" w:cs="Times New Roman"/>
          <w:sz w:val="24"/>
          <w:szCs w:val="24"/>
          <w:vertAlign w:val="superscript"/>
        </w:rPr>
        <w:instrText xml:space="preserve"> ADDIN EN.CITE.DATA </w:instrText>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8" w:tooltip="von Holstein, 2016 #88" w:history="1">
        <w:r w:rsidRPr="00A06E6D">
          <w:rPr>
            <w:rFonts w:ascii="Book Antiqua" w:hAnsi="Book Antiqua" w:cs="Times New Roman"/>
            <w:noProof/>
            <w:sz w:val="24"/>
            <w:szCs w:val="24"/>
            <w:vertAlign w:val="superscript"/>
          </w:rPr>
          <w:t>8</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Epithelial lesions of the lacrimal gland include b</w:t>
      </w:r>
      <w:r w:rsidR="00EC5366">
        <w:rPr>
          <w:rFonts w:ascii="Book Antiqua" w:hAnsi="Book Antiqua" w:cs="Times New Roman"/>
          <w:sz w:val="24"/>
          <w:szCs w:val="24"/>
        </w:rPr>
        <w:t>oth benign and malignant tumors</w:t>
      </w:r>
      <w:r w:rsidRPr="00A06E6D">
        <w:rPr>
          <w:rFonts w:ascii="Book Antiqua" w:hAnsi="Book Antiqua" w:cs="Times New Roman"/>
          <w:sz w:val="24"/>
          <w:szCs w:val="24"/>
          <w:vertAlign w:val="superscript"/>
        </w:rPr>
        <w:fldChar w:fldCharType="begin">
          <w:fldData xml:space="preserve">PEVuZE5vdGU+PENpdGU+PEF1dGhvcj5DaGF3bGE8L0F1dGhvcj48WWVhcj4yMDEzPC9ZZWFyPjxS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</w:fldData>
        </w:fldChar>
      </w:r>
      <w:r w:rsidRPr="00A06E6D">
        <w:rPr>
          <w:rFonts w:ascii="Book Antiqua" w:hAnsi="Book Antiqua" w:cs="Times New Roman"/>
          <w:sz w:val="24"/>
          <w:szCs w:val="24"/>
          <w:vertAlign w:val="superscript"/>
        </w:rPr>
        <w:instrText xml:space="preserve"> ADDIN EN.CITE </w:instrText>
      </w:r>
      <w:r w:rsidRPr="00A06E6D">
        <w:rPr>
          <w:rFonts w:ascii="Book Antiqua" w:hAnsi="Book Antiqua" w:cs="Times New Roman"/>
          <w:sz w:val="24"/>
          <w:szCs w:val="24"/>
          <w:vertAlign w:val="superscript"/>
        </w:rPr>
        <w:fldChar w:fldCharType="begin">
          <w:fldData xml:space="preserve">PEVuZE5vdGU+PENpdGU+PEF1dGhvcj5DaGF3bGE8L0F1dGhvcj48WWVhcj4yMDEzPC9ZZWFyPjxS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</w:fldData>
        </w:fldChar>
      </w:r>
      <w:r w:rsidRPr="00A06E6D">
        <w:rPr>
          <w:rFonts w:ascii="Book Antiqua" w:hAnsi="Book Antiqua" w:cs="Times New Roman"/>
          <w:sz w:val="24"/>
          <w:szCs w:val="24"/>
          <w:vertAlign w:val="superscript"/>
        </w:rPr>
        <w:instrText xml:space="preserve"> ADDIN EN.CITE.DATA </w:instrText>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10" w:tooltip="Chawla, 2013 #2" w:history="1">
        <w:r w:rsidRPr="00A06E6D">
          <w:rPr>
            <w:rFonts w:ascii="Book Antiqua" w:hAnsi="Book Antiqua" w:cs="Times New Roman"/>
            <w:noProof/>
            <w:sz w:val="24"/>
            <w:szCs w:val="24"/>
            <w:vertAlign w:val="superscript"/>
          </w:rPr>
          <w:t>10</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The most common benign tumor of the lacrimal gland is the pleomorphic adenoma, while the adenoid cystic carcinoma (ACC) is the most common malignant tumor</w:t>
      </w:r>
      <w:r w:rsidRPr="00A06E6D">
        <w:rPr>
          <w:rFonts w:ascii="Book Antiqua" w:hAnsi="Book Antiqua" w:cs="Times New Roman"/>
          <w:sz w:val="24"/>
          <w:szCs w:val="24"/>
          <w:vertAlign w:val="superscript"/>
        </w:rPr>
        <w:fldChar w:fldCharType="begin">
          <w:fldData xml:space="preserve">PEVuZE5vdGU+PENpdGU+PEF1dGhvcj5TbmFhdGhvcnN0PC9BdXRob3I+PFllYXI+MjAwOTwvWWVh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</w:fldData>
        </w:fldChar>
      </w:r>
      <w:r w:rsidRPr="00A06E6D">
        <w:rPr>
          <w:rFonts w:ascii="Book Antiqua" w:hAnsi="Book Antiqua" w:cs="Times New Roman"/>
          <w:sz w:val="24"/>
          <w:szCs w:val="24"/>
          <w:vertAlign w:val="superscript"/>
        </w:rPr>
        <w:instrText xml:space="preserve"> ADDIN EN.CITE </w:instrText>
      </w:r>
      <w:r w:rsidRPr="00A06E6D">
        <w:rPr>
          <w:rFonts w:ascii="Book Antiqua" w:hAnsi="Book Antiqua" w:cs="Times New Roman"/>
          <w:sz w:val="24"/>
          <w:szCs w:val="24"/>
          <w:vertAlign w:val="superscript"/>
        </w:rPr>
        <w:fldChar w:fldCharType="begin">
          <w:fldData xml:space="preserve">PEVuZE5vdGU+PENpdGU+PEF1dGhvcj5TbmFhdGhvcnN0PC9BdXRob3I+PFllYXI+MjAwOTwvWWVh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</w:fldData>
        </w:fldChar>
      </w:r>
      <w:r w:rsidRPr="00A06E6D">
        <w:rPr>
          <w:rFonts w:ascii="Book Antiqua" w:hAnsi="Book Antiqua" w:cs="Times New Roman"/>
          <w:sz w:val="24"/>
          <w:szCs w:val="24"/>
          <w:vertAlign w:val="superscript"/>
        </w:rPr>
        <w:instrText xml:space="preserve"> ADDIN EN.CITE.DATA </w:instrText>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7" w:tooltip="Snaathorst, 2009 #7" w:history="1">
        <w:r w:rsidRPr="00A06E6D">
          <w:rPr>
            <w:rFonts w:ascii="Book Antiqua" w:hAnsi="Book Antiqua" w:cs="Times New Roman"/>
            <w:noProof/>
            <w:sz w:val="24"/>
            <w:szCs w:val="24"/>
            <w:vertAlign w:val="superscript"/>
          </w:rPr>
          <w:t>7</w:t>
        </w:r>
      </w:hyperlink>
      <w:r w:rsidR="00EC5366">
        <w:rPr>
          <w:rFonts w:ascii="Book Antiqua" w:hAnsi="Book Antiqua" w:cs="Times New Roman"/>
          <w:noProof/>
          <w:sz w:val="24"/>
          <w:szCs w:val="24"/>
          <w:vertAlign w:val="superscript"/>
        </w:rPr>
        <w:t>,</w:t>
      </w:r>
      <w:hyperlink w:anchor="_ENREF_9" w:tooltip="Weis, 2009 #6" w:history="1">
        <w:r w:rsidRPr="00A06E6D">
          <w:rPr>
            <w:rFonts w:ascii="Book Antiqua" w:hAnsi="Book Antiqua" w:cs="Times New Roman"/>
            <w:noProof/>
            <w:sz w:val="24"/>
            <w:szCs w:val="24"/>
            <w:vertAlign w:val="superscript"/>
          </w:rPr>
          <w:t>9</w:t>
        </w:r>
      </w:hyperlink>
      <w:r w:rsidR="00EC5366">
        <w:rPr>
          <w:rFonts w:ascii="Book Antiqua" w:hAnsi="Book Antiqua" w:cs="Times New Roman"/>
          <w:noProof/>
          <w:sz w:val="24"/>
          <w:szCs w:val="24"/>
          <w:vertAlign w:val="superscript"/>
        </w:rPr>
        <w:t>,</w:t>
      </w:r>
      <w:hyperlink w:anchor="_ENREF_11" w:tooltip="Andreasen, 2017 #38" w:history="1">
        <w:r w:rsidRPr="00A06E6D">
          <w:rPr>
            <w:rFonts w:ascii="Book Antiqua" w:hAnsi="Book Antiqua" w:cs="Times New Roman"/>
            <w:noProof/>
            <w:sz w:val="24"/>
            <w:szCs w:val="24"/>
            <w:vertAlign w:val="superscript"/>
          </w:rPr>
          <w:t>11</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Therefore, most studies on epithelial tumors of the lacrimal gland have been predominantly on ACC</w:t>
      </w:r>
      <w:r w:rsidRPr="00A06E6D">
        <w:rPr>
          <w:rFonts w:ascii="Book Antiqua" w:hAnsi="Book Antiqua" w:cs="Times New Roman"/>
          <w:sz w:val="24"/>
          <w:szCs w:val="24"/>
          <w:vertAlign w:val="superscript"/>
        </w:rPr>
        <w:fldChar w:fldCharType="begin">
          <w:fldData xml:space="preserve">PEVuZE5vdGU+PENpdGU+PEF1dGhvcj5Xb288L0F1dGhvcj48WWVhcj4yMDE2PC9ZZWFyPjxSZWNO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</w:fldData>
        </w:fldChar>
      </w:r>
      <w:r w:rsidRPr="00A06E6D">
        <w:rPr>
          <w:rFonts w:ascii="Book Antiqua" w:hAnsi="Book Antiqua" w:cs="Times New Roman"/>
          <w:sz w:val="24"/>
          <w:szCs w:val="24"/>
          <w:vertAlign w:val="superscript"/>
        </w:rPr>
        <w:instrText xml:space="preserve"> ADDIN EN.CITE </w:instrText>
      </w:r>
      <w:r w:rsidRPr="00A06E6D">
        <w:rPr>
          <w:rFonts w:ascii="Book Antiqua" w:hAnsi="Book Antiqua" w:cs="Times New Roman"/>
          <w:sz w:val="24"/>
          <w:szCs w:val="24"/>
          <w:vertAlign w:val="superscript"/>
        </w:rPr>
        <w:fldChar w:fldCharType="begin">
          <w:fldData xml:space="preserve">PEVuZE5vdGU+PENpdGU+PEF1dGhvcj5Xb288L0F1dGhvcj48WWVhcj4yMDE2PC9ZZWFyPjxSZWNO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</w:fldData>
        </w:fldChar>
      </w:r>
      <w:r w:rsidRPr="00A06E6D">
        <w:rPr>
          <w:rFonts w:ascii="Book Antiqua" w:hAnsi="Book Antiqua" w:cs="Times New Roman"/>
          <w:sz w:val="24"/>
          <w:szCs w:val="24"/>
          <w:vertAlign w:val="superscript"/>
        </w:rPr>
        <w:instrText xml:space="preserve"> ADDIN EN.CITE.DATA </w:instrText>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12" w:tooltip="Woo, 2016 #90" w:history="1">
        <w:r w:rsidRPr="00A06E6D">
          <w:rPr>
            <w:rFonts w:ascii="Book Antiqua" w:hAnsi="Book Antiqua" w:cs="Times New Roman"/>
            <w:noProof/>
            <w:sz w:val="24"/>
            <w:szCs w:val="24"/>
            <w:vertAlign w:val="superscript"/>
          </w:rPr>
          <w:t>12</w:t>
        </w:r>
      </w:hyperlink>
      <w:r w:rsidR="00EC5366">
        <w:rPr>
          <w:rFonts w:ascii="Book Antiqua" w:hAnsi="Book Antiqua" w:cs="Times New Roman"/>
          <w:noProof/>
          <w:sz w:val="24"/>
          <w:szCs w:val="24"/>
          <w:vertAlign w:val="superscript"/>
        </w:rPr>
        <w:t>,</w:t>
      </w:r>
      <w:hyperlink w:anchor="_ENREF_13" w:tooltip="Perez, 2006 #9" w:history="1">
        <w:r w:rsidRPr="00A06E6D">
          <w:rPr>
            <w:rFonts w:ascii="Book Antiqua" w:hAnsi="Book Antiqua" w:cs="Times New Roman"/>
            <w:noProof/>
            <w:sz w:val="24"/>
            <w:szCs w:val="24"/>
            <w:vertAlign w:val="superscript"/>
          </w:rPr>
          <w:t>13</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xml:space="preserve">. </w:t>
      </w:r>
      <w:r w:rsidRPr="00A06E6D">
        <w:rPr>
          <w:rFonts w:ascii="Book Antiqua" w:hAnsi="Book Antiqua" w:cs="Times New Roman"/>
          <w:kern w:val="0"/>
          <w:sz w:val="24"/>
          <w:szCs w:val="24"/>
        </w:rPr>
        <w:t>The subtypes of lacrimal gland carcinoma, other than ACC, are very rare and sebaceous carcinoma</w:t>
      </w:r>
      <w:r w:rsidRPr="00A06E6D">
        <w:rPr>
          <w:rFonts w:ascii="Book Antiqua" w:hAnsi="Book Antiqua" w:cs="Times New Roman"/>
          <w:sz w:val="24"/>
          <w:szCs w:val="24"/>
        </w:rPr>
        <w:t xml:space="preserve"> is one of the rarest tumor among them</w:t>
      </w:r>
      <w:r w:rsidRPr="00A06E6D">
        <w:rPr>
          <w:rFonts w:ascii="Book Antiqua" w:hAnsi="Book Antiqua" w:cs="Times New Roman"/>
          <w:kern w:val="0"/>
          <w:sz w:val="24"/>
          <w:szCs w:val="24"/>
          <w:vertAlign w:val="superscript"/>
        </w:rPr>
        <w:fldChar w:fldCharType="begin">
          <w:fldData xml:space="preserve">PEVuZE5vdGU+PENpdGU+PEF1dGhvcj5Xb288L0F1dGhvcj48WWVhcj4yMDE2PC9ZZWFyPjxSZWNO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</w:fldData>
        </w:fldChar>
      </w:r>
      <w:r w:rsidRPr="00A06E6D">
        <w:rPr>
          <w:rFonts w:ascii="Book Antiqua" w:hAnsi="Book Antiqua" w:cs="Times New Roman"/>
          <w:kern w:val="0"/>
          <w:sz w:val="24"/>
          <w:szCs w:val="24"/>
          <w:vertAlign w:val="superscript"/>
        </w:rPr>
        <w:instrText xml:space="preserve"> ADDIN EN.CITE </w:instrText>
      </w:r>
      <w:r w:rsidRPr="00A06E6D">
        <w:rPr>
          <w:rFonts w:ascii="Book Antiqua" w:hAnsi="Book Antiqua" w:cs="Times New Roman"/>
          <w:kern w:val="0"/>
          <w:sz w:val="24"/>
          <w:szCs w:val="24"/>
          <w:vertAlign w:val="superscript"/>
        </w:rPr>
        <w:fldChar w:fldCharType="begin">
          <w:fldData xml:space="preserve">PEVuZE5vdGU+PENpdGU+PEF1dGhvcj5Xb288L0F1dGhvcj48WWVhcj4yMDE2PC9ZZWFyPjxSZWNO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</w:fldData>
        </w:fldChar>
      </w:r>
      <w:r w:rsidRPr="00A06E6D">
        <w:rPr>
          <w:rFonts w:ascii="Book Antiqua" w:hAnsi="Book Antiqua" w:cs="Times New Roman"/>
          <w:kern w:val="0"/>
          <w:sz w:val="24"/>
          <w:szCs w:val="24"/>
          <w:vertAlign w:val="superscript"/>
        </w:rPr>
        <w:instrText xml:space="preserve"> ADDIN EN.CITE.DATA </w:instrText>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12" w:tooltip="Woo, 2016 #90" w:history="1">
        <w:r w:rsidRPr="00A06E6D">
          <w:rPr>
            <w:rFonts w:ascii="Book Antiqua" w:hAnsi="Book Antiqua" w:cs="Times New Roman"/>
            <w:noProof/>
            <w:kern w:val="0"/>
            <w:sz w:val="24"/>
            <w:szCs w:val="24"/>
            <w:vertAlign w:val="superscript"/>
          </w:rPr>
          <w:t>12</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rPr>
        <w:t xml:space="preserve">. </w:t>
      </w:r>
      <w:r w:rsidRPr="00A06E6D">
        <w:rPr>
          <w:rFonts w:ascii="Book Antiqua" w:hAnsi="Book Antiqua" w:cs="Times New Roman"/>
          <w:sz w:val="24"/>
          <w:szCs w:val="24"/>
        </w:rPr>
        <w:t>It has been studied only through several case series. Sebaceous carcinoma usually arises from the periorbital area, especially the eyelids, but primary SCLG is extremely rare</w:t>
      </w:r>
      <w:r w:rsidRPr="00A06E6D">
        <w:rPr>
          <w:rFonts w:ascii="Book Antiqua" w:hAnsi="Book Antiqua" w:cs="Times New Roman"/>
          <w:sz w:val="24"/>
          <w:szCs w:val="24"/>
          <w:vertAlign w:val="superscript"/>
        </w:rPr>
        <w:fldChar w:fldCharType="begin"/>
      </w:r>
      <w:r w:rsidRPr="00A06E6D">
        <w:rPr>
          <w:rFonts w:ascii="Book Antiqua" w:hAnsi="Book Antiqua" w:cs="Times New Roman"/>
          <w:sz w:val="24"/>
          <w:szCs w:val="24"/>
          <w:vertAlign w:val="superscript"/>
        </w:rPr>
        <w:instrText xml:space="preserve"> ADDIN EN.CITE &lt;EndNote&gt;&lt;Cite&gt;&lt;Author&gt;Dasgupta&lt;/Author&gt;&lt;Year&gt;2009&lt;/Year&gt;&lt;RecNum&gt;151&lt;/RecNum&gt;&lt;DisplayText&gt;[14]&lt;/DisplayText&gt;&lt;record&gt;&lt;rec-number&gt;151&lt;/rec-number&gt;&lt;foreign-keys&gt;&lt;key app="EN" db-id="a0axxst0kx5dvnea5p4pv0z5edswt0ev2zrx"&gt;151&lt;/key&gt;&lt;/foreign-keys&gt;&lt;ref-type name="Journal Article"&gt;17&lt;/ref-type&gt;&lt;contributors&gt;&lt;authors&gt;&lt;author&gt;Dasgupta, T.&lt;/author&gt;&lt;author&gt;Wilson, L. D.&lt;/author&gt;&lt;author&gt;Yu, J. B.&lt;/author&gt;&lt;/authors&gt;&lt;/contributors&gt;&lt;auth-address&gt;Department of Therapeutic Radiology, Yale University School of Medicine, New Haven, Connecticut 06520, USA.&lt;/auth-address&gt;&lt;titles&gt;&lt;title&gt;A retrospective review of 1349 cases of sebaceous carcinoma&lt;/title&gt;&lt;secondary-title&gt;Cancer&lt;/secondary-title&gt;&lt;alt-title&gt;Cancer&lt;/alt-title&gt;&lt;/titles&gt;&lt;periodical&gt;&lt;full-title&gt;Cancer&lt;/full-title&gt;&lt;abbr-1&gt;Cancer&lt;/abbr-1&gt;&lt;/periodical&gt;&lt;alt-periodical&gt;&lt;full-title&gt;Cancer&lt;/full-title&gt;&lt;abbr-1&gt;Cancer&lt;/abbr-1&gt;&lt;/alt-periodical&gt;&lt;pages&gt;158-65&lt;/pages&gt;&lt;volume&gt;115&lt;/volume&gt;&lt;number&gt;1&lt;/number&gt;&lt;keywords&gt;&lt;keyword&gt;Adolescent&lt;/keyword&gt;&lt;keyword&gt;Adult&lt;/keyword&gt;&lt;keyword&gt;Age Factors&lt;/keyword&gt;&lt;keyword&gt;Aged&lt;/keyword&gt;&lt;keyword&gt;Aged, 80 and over&lt;/keyword&gt;&lt;keyword&gt;Child&lt;/keyword&gt;&lt;keyword&gt;Ethnic Groups&lt;/keyword&gt;&lt;keyword&gt;Female&lt;/keyword&gt;&lt;keyword&gt;*Head and Neck Neoplasms/epidemiology/mortality/therapy&lt;/keyword&gt;&lt;keyword&gt;Humans&lt;/keyword&gt;&lt;keyword&gt;Male&lt;/keyword&gt;&lt;keyword&gt;Middle Aged&lt;/keyword&gt;&lt;keyword&gt;SEER Program&lt;/keyword&gt;&lt;keyword&gt;*Sebaceous Gland Neoplasms/epidemiology/mortality/therapy&lt;/keyword&gt;&lt;keyword&gt;Sex Factors&lt;/keyword&gt;&lt;keyword&gt;Young Adult&lt;/keyword&gt;&lt;/keywords&gt;&lt;dates&gt;&lt;year&gt;2009&lt;/year&gt;&lt;pub-dates&gt;&lt;date&gt;Jan 1&lt;/date&gt;&lt;/pub-dates&gt;&lt;/dates&gt;&lt;isbn&gt;0008-543X (Print)&amp;#xD;0008-543X (Linking)&lt;/isbn&gt;&lt;accession-num&gt;18988294&lt;/accession-num&gt;&lt;urls&gt;&lt;related-urls&gt;&lt;url&gt;http://www.ncbi.nlm.nih.gov/pubmed/18988294&lt;/url&gt;&lt;/related-urls&gt;&lt;/urls&gt;&lt;electronic-resource-num&gt;10.1002/cncr.23952&lt;/electronic-resource-num&gt;&lt;/record&gt;&lt;/Cite&gt;&lt;/EndNote&gt;</w:instrText>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14" w:tooltip="Dasgupta, 2009 #151" w:history="1">
        <w:r w:rsidRPr="00A06E6D">
          <w:rPr>
            <w:rFonts w:ascii="Book Antiqua" w:hAnsi="Book Antiqua" w:cs="Times New Roman"/>
            <w:noProof/>
            <w:sz w:val="24"/>
            <w:szCs w:val="24"/>
            <w:vertAlign w:val="superscript"/>
          </w:rPr>
          <w:t>14</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xml:space="preserve">. Sebaceous carcinoma of the orbit is usually caused by orbital invasion of the periorbital carcinoma or by metastasis of tumors from other parts of </w:t>
      </w:r>
      <w:r w:rsidRPr="00A06E6D">
        <w:rPr>
          <w:rFonts w:ascii="Book Antiqua" w:hAnsi="Book Antiqua" w:cs="Times New Roman"/>
          <w:sz w:val="24"/>
          <w:szCs w:val="24"/>
        </w:rPr>
        <w:lastRenderedPageBreak/>
        <w:t>the body. To establish a differential diagnosis, a systemic examination of the eyelids and conjunctiva is therefore essential.</w:t>
      </w:r>
      <w:r w:rsidR="00A06E6D" w:rsidRPr="00A06E6D">
        <w:rPr>
          <w:rFonts w:ascii="Book Antiqua" w:hAnsi="Book Antiqua" w:cs="Times New Roman"/>
          <w:sz w:val="24"/>
          <w:szCs w:val="24"/>
        </w:rPr>
        <w:t xml:space="preserve"> </w:t>
      </w:r>
    </w:p>
    <w:p w14:paraId="7CB3E8DF" w14:textId="18E5DA85" w:rsidR="00056792" w:rsidRPr="00A06E6D" w:rsidRDefault="00056792" w:rsidP="00EC5366">
      <w:pPr>
        <w:wordWrap/>
        <w:spacing w:after="0" w:line="360" w:lineRule="auto"/>
        <w:ind w:firstLineChars="100" w:firstLine="240"/>
        <w:rPr>
          <w:rFonts w:ascii="Book Antiqua" w:hAnsi="Book Antiqua" w:cs="Times New Roman"/>
          <w:sz w:val="24"/>
          <w:szCs w:val="24"/>
        </w:rPr>
      </w:pPr>
      <w:r w:rsidRPr="00A06E6D">
        <w:rPr>
          <w:rFonts w:ascii="Book Antiqua" w:hAnsi="Book Antiqua" w:cs="Times New Roman"/>
          <w:sz w:val="24"/>
          <w:szCs w:val="24"/>
        </w:rPr>
        <w:t xml:space="preserve">Several hypotheses of pathogenesis of SCLG have been suggested. The first hypothesis is the possibility of </w:t>
      </w:r>
      <w:r w:rsidRPr="00A06E6D">
        <w:rPr>
          <w:rFonts w:ascii="Book Antiqua" w:hAnsi="Book Antiqua" w:cs="Times New Roman"/>
          <w:kern w:val="0"/>
          <w:sz w:val="24"/>
          <w:szCs w:val="24"/>
        </w:rPr>
        <w:t xml:space="preserve">malignant transformation and </w:t>
      </w:r>
      <w:r w:rsidRPr="00A06E6D">
        <w:rPr>
          <w:rFonts w:ascii="Book Antiqua" w:hAnsi="Book Antiqua" w:cs="Times New Roman"/>
          <w:sz w:val="24"/>
          <w:szCs w:val="24"/>
        </w:rPr>
        <w:t>sebaceous differentiation of other epithelial tumors of the lacrimal gland</w:t>
      </w:r>
      <w:r w:rsidRPr="00A06E6D">
        <w:rPr>
          <w:rFonts w:ascii="Book Antiqua" w:hAnsi="Book Antiqua" w:cs="Times New Roman"/>
          <w:sz w:val="24"/>
          <w:szCs w:val="24"/>
          <w:vertAlign w:val="superscript"/>
        </w:rPr>
        <w:fldChar w:fldCharType="begin"/>
      </w:r>
      <w:r w:rsidRPr="00A06E6D">
        <w:rPr>
          <w:rFonts w:ascii="Book Antiqua" w:hAnsi="Book Antiqua" w:cs="Times New Roman"/>
          <w:sz w:val="24"/>
          <w:szCs w:val="24"/>
          <w:vertAlign w:val="superscript"/>
        </w:rPr>
        <w:instrText xml:space="preserve"> ADDIN EN.CITE &lt;EndNote&gt;&lt;Cite&gt;&lt;Author&gt;Shields&lt;/Author&gt;&lt;Year&gt;2004&lt;/Year&gt;&lt;RecNum&gt;152&lt;/RecNum&gt;&lt;DisplayText&gt;[15]&lt;/DisplayText&gt;&lt;record&gt;&lt;rec-number&gt;152&lt;/rec-number&gt;&lt;foreign-keys&gt;&lt;key app="EN" db-id="a0axxst0kx5dvnea5p4pv0z5edswt0ev2zrx"&gt;152&lt;/key&gt;&lt;/foreign-keys&gt;&lt;ref-type name="Journal Article"&gt;17&lt;/ref-type&gt;&lt;contributors&gt;&lt;authors&gt;&lt;author&gt;Shields, J. A.&lt;/author&gt;&lt;author&gt;Shields, C. L.&lt;/author&gt;&lt;author&gt;Epstein, J. A.&lt;/author&gt;&lt;author&gt;Scartozzi, R.&lt;/author&gt;&lt;author&gt;Eagle, R. C., Jr.&lt;/author&gt;&lt;/authors&gt;&lt;/contributors&gt;&lt;auth-address&gt;Oncology Service and the dagger Pathology Department, Wills Eye Hospital, Thomas Jefferson University, Philadelphia, Pennsylvania, USA. jas.cls@comcast.net&lt;/auth-address&gt;&lt;titles&gt;&lt;title&gt;Review: primary epithelial malignancies of the lacrimal gland: the 2003 Ramon L. Font lecture&lt;/title&gt;&lt;secondary-title&gt;Ophthalmic Plast Reconstr Surg&lt;/secondary-title&gt;&lt;alt-title&gt;Ophthalmic plastic and reconstructive surgery&lt;/alt-title&gt;&lt;/titles&gt;&lt;alt-periodical&gt;&lt;full-title&gt;Ophthal Plast Reconstr Surg&lt;/full-title&gt;&lt;abbr-1&gt;Ophthalmic plastic and reconstructive surgery&lt;/abbr-1&gt;&lt;/alt-periodical&gt;&lt;pages&gt;10-21&lt;/pages&gt;&lt;volume&gt;20&lt;/volume&gt;&lt;number&gt;1&lt;/number&gt;&lt;keywords&gt;&lt;keyword&gt;Diagnosis, Differential&lt;/keyword&gt;&lt;keyword&gt;Eye Neoplasms/*pathology&lt;/keyword&gt;&lt;keyword&gt;Humans&lt;/keyword&gt;&lt;keyword&gt;Lacrimal Apparatus Diseases/*pathology&lt;/keyword&gt;&lt;keyword&gt;Neoplasms, Glandular and Epithelial/*pathology&lt;/keyword&gt;&lt;keyword&gt;Tomography, X-Ray Computed&lt;/keyword&gt;&lt;/keywords&gt;&lt;dates&gt;&lt;year&gt;2004&lt;/year&gt;&lt;pub-dates&gt;&lt;date&gt;Jan&lt;/date&gt;&lt;/pub-dates&gt;&lt;/dates&gt;&lt;isbn&gt;0740-9303 (Print)&amp;#xD;0740-9303 (Linking)&lt;/isbn&gt;&lt;accession-num&gt;14752304&lt;/accession-num&gt;&lt;urls&gt;&lt;related-urls&gt;&lt;url&gt;http://www.ncbi.nlm.nih.gov/pubmed/14752304&lt;/url&gt;&lt;/related-urls&gt;&lt;/urls&gt;&lt;electronic-resource-num&gt;10.1097/01.IOP.0000103003.87842.BB&lt;/electronic-resource-num&gt;&lt;/record&gt;&lt;/Cite&gt;&lt;/EndNote&gt;</w:instrText>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15" w:tooltip="Shields, 2004 #152" w:history="1">
        <w:r w:rsidRPr="00A06E6D">
          <w:rPr>
            <w:rFonts w:ascii="Book Antiqua" w:hAnsi="Book Antiqua" w:cs="Times New Roman"/>
            <w:noProof/>
            <w:sz w:val="24"/>
            <w:szCs w:val="24"/>
            <w:vertAlign w:val="superscript"/>
          </w:rPr>
          <w:t>15</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xml:space="preserve">. Similarly, </w:t>
      </w:r>
      <w:r w:rsidRPr="00A06E6D">
        <w:rPr>
          <w:rFonts w:ascii="Book Antiqua" w:hAnsi="Book Antiqua" w:cs="Times New Roman"/>
          <w:kern w:val="0"/>
          <w:sz w:val="24"/>
          <w:szCs w:val="24"/>
        </w:rPr>
        <w:t>the tumor could likely arise from pluripotent cells that have differen</w:t>
      </w:r>
      <w:r w:rsidR="00EC5366">
        <w:rPr>
          <w:rFonts w:ascii="Book Antiqua" w:hAnsi="Book Antiqua" w:cs="Times New Roman"/>
          <w:kern w:val="0"/>
          <w:sz w:val="24"/>
          <w:szCs w:val="24"/>
        </w:rPr>
        <w:t>tiated into sebaceous cell</w:t>
      </w:r>
      <w:r w:rsidRPr="00A06E6D">
        <w:rPr>
          <w:rFonts w:ascii="Book Antiqua" w:hAnsi="Book Antiqua" w:cs="Times New Roman"/>
          <w:kern w:val="0"/>
          <w:sz w:val="24"/>
          <w:szCs w:val="24"/>
          <w:vertAlign w:val="superscript"/>
        </w:rPr>
        <w:t xml:space="preserve"> </w:t>
      </w:r>
      <w:r w:rsidRPr="00A06E6D">
        <w:rPr>
          <w:rFonts w:ascii="Book Antiqua" w:hAnsi="Book Antiqua" w:cs="Times New Roman"/>
          <w:kern w:val="0"/>
          <w:sz w:val="24"/>
          <w:szCs w:val="24"/>
          <w:vertAlign w:val="superscript"/>
        </w:rPr>
        <w:fldChar w:fldCharType="begin">
          <w:fldData xml:space="preserve">PEVuZE5vdGU+PENpdGU+PEF1dGhvcj5MaW1hPC9BdXRob3I+PFllYXI+MjAxNDwvWWVhcj48UmVj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</w:fldData>
        </w:fldChar>
      </w:r>
      <w:r w:rsidRPr="00A06E6D">
        <w:rPr>
          <w:rFonts w:ascii="Book Antiqua" w:hAnsi="Book Antiqua" w:cs="Times New Roman"/>
          <w:kern w:val="0"/>
          <w:sz w:val="24"/>
          <w:szCs w:val="24"/>
          <w:vertAlign w:val="superscript"/>
        </w:rPr>
        <w:instrText xml:space="preserve"> ADDIN EN.CITE </w:instrText>
      </w:r>
      <w:r w:rsidRPr="00A06E6D">
        <w:rPr>
          <w:rFonts w:ascii="Book Antiqua" w:hAnsi="Book Antiqua" w:cs="Times New Roman"/>
          <w:kern w:val="0"/>
          <w:sz w:val="24"/>
          <w:szCs w:val="24"/>
          <w:vertAlign w:val="superscript"/>
        </w:rPr>
        <w:fldChar w:fldCharType="begin">
          <w:fldData xml:space="preserve">PEVuZE5vdGU+PENpdGU+PEF1dGhvcj5MaW1hPC9BdXRob3I+PFllYXI+MjAxNDwvWWVhcj48UmVj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</w:fldData>
        </w:fldChar>
      </w:r>
      <w:r w:rsidRPr="00A06E6D">
        <w:rPr>
          <w:rFonts w:ascii="Book Antiqua" w:hAnsi="Book Antiqua" w:cs="Times New Roman"/>
          <w:kern w:val="0"/>
          <w:sz w:val="24"/>
          <w:szCs w:val="24"/>
          <w:vertAlign w:val="superscript"/>
        </w:rPr>
        <w:instrText xml:space="preserve"> ADDIN EN.CITE.DATA </w:instrText>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16" w:tooltip="Lima, 2014 #153" w:history="1">
        <w:r w:rsidRPr="00A06E6D">
          <w:rPr>
            <w:rFonts w:ascii="Book Antiqua" w:hAnsi="Book Antiqua" w:cs="Times New Roman"/>
            <w:noProof/>
            <w:kern w:val="0"/>
            <w:sz w:val="24"/>
            <w:szCs w:val="24"/>
            <w:vertAlign w:val="superscript"/>
          </w:rPr>
          <w:t>16</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rPr>
        <w:t>.</w:t>
      </w:r>
      <w:r w:rsidRPr="00A06E6D">
        <w:rPr>
          <w:rFonts w:ascii="Book Antiqua" w:hAnsi="Book Antiqua" w:cs="Times New Roman"/>
          <w:sz w:val="24"/>
          <w:szCs w:val="24"/>
        </w:rPr>
        <w:t xml:space="preserve"> </w:t>
      </w:r>
      <w:proofErr w:type="spellStart"/>
      <w:r w:rsidRPr="00A06E6D">
        <w:rPr>
          <w:rFonts w:ascii="Book Antiqua" w:hAnsi="Book Antiqua" w:cs="Times New Roman"/>
          <w:sz w:val="24"/>
          <w:szCs w:val="24"/>
        </w:rPr>
        <w:t>Witchel</w:t>
      </w:r>
      <w:proofErr w:type="spellEnd"/>
      <w:r w:rsidRPr="00A06E6D">
        <w:rPr>
          <w:rFonts w:ascii="Book Antiqua" w:hAnsi="Book Antiqua" w:cs="Times New Roman"/>
          <w:sz w:val="24"/>
          <w:szCs w:val="24"/>
        </w:rPr>
        <w:t xml:space="preserve"> </w:t>
      </w:r>
      <w:r w:rsidRPr="00EC5366">
        <w:rPr>
          <w:rFonts w:ascii="Book Antiqua" w:hAnsi="Book Antiqua" w:cs="Times New Roman"/>
          <w:i/>
          <w:sz w:val="24"/>
          <w:szCs w:val="24"/>
        </w:rPr>
        <w:t>et al</w:t>
      </w:r>
      <w:r w:rsidR="00EC5366" w:rsidRPr="00A06E6D">
        <w:rPr>
          <w:rFonts w:ascii="Book Antiqua" w:hAnsi="Book Antiqua" w:cs="Times New Roman"/>
          <w:sz w:val="24"/>
          <w:szCs w:val="24"/>
          <w:vertAlign w:val="superscript"/>
        </w:rPr>
        <w:fldChar w:fldCharType="begin"/>
      </w:r>
      <w:r w:rsidR="00EC5366" w:rsidRPr="00A06E6D">
        <w:rPr>
          <w:rFonts w:ascii="Book Antiqua" w:hAnsi="Book Antiqua" w:cs="Times New Roman"/>
          <w:sz w:val="24"/>
          <w:szCs w:val="24"/>
          <w:vertAlign w:val="superscript"/>
        </w:rPr>
        <w:instrText xml:space="preserve"> ADDIN EN.CITE &lt;EndNote&gt;&lt;Cite&gt;&lt;Author&gt;Harvey&lt;/Author&gt;&lt;Year&gt;1994&lt;/Year&gt;&lt;RecNum&gt;148&lt;/RecNum&gt;&lt;DisplayText&gt;[4]&lt;/DisplayText&gt;&lt;record&gt;&lt;rec-number&gt;148&lt;/rec-number&gt;&lt;foreign-keys&gt;&lt;key app="EN" db-id="a0axxst0kx5dvnea5p4pv0z5edswt0ev2zrx"&gt;148&lt;/key&gt;&lt;/foreign-keys&gt;&lt;ref-type name="Journal Article"&gt;17&lt;/ref-type&gt;&lt;contributors&gt;&lt;authors&gt;&lt;author&gt;Harvey, P. A.&lt;/author&gt;&lt;author&gt;Parsons, M. A.&lt;/author&gt;&lt;author&gt;Rennie, I. G.&lt;/author&gt;&lt;/authors&gt;&lt;/contributors&gt;&lt;auth-address&gt;University Department of Ophthalmology and Orthoptics, Royal Hallamshire Hospital, Sheffield, UK.&lt;/auth-address&gt;&lt;titles&gt;&lt;title&gt;Primary sebaceous carcinoma of lacrimal gland: a previously unreported primary neoplasm&lt;/title&gt;&lt;secondary-title&gt;Eye (Lond)&lt;/secondary-title&gt;&lt;alt-title&gt;Eye&lt;/alt-title&gt;&lt;/titles&gt;&lt;periodical&gt;&lt;full-title&gt;Eye (Lond)&lt;/full-title&gt;&lt;abbr-1&gt;Eye&lt;/abbr-1&gt;&lt;/periodical&gt;&lt;alt-periodical&gt;&lt;full-title&gt;Eye (Lond)&lt;/full-title&gt;&lt;abbr-1&gt;Eye&lt;/abbr-1&gt;&lt;/alt-periodical&gt;&lt;pages&gt;592-5&lt;/pages&gt;&lt;volume&gt;8 ( Pt 5)&lt;/volume&gt;&lt;keywords&gt;&lt;keyword&gt;Adenocarcinoma, Sebaceous/diagnostic imaging/*pathology&lt;/keyword&gt;&lt;keyword&gt;Aged&lt;/keyword&gt;&lt;keyword&gt;Eye Neoplasms/diagnostic imaging/*pathology&lt;/keyword&gt;&lt;keyword&gt;Humans&lt;/keyword&gt;&lt;keyword&gt;Lacrimal Apparatus/*pathology&lt;/keyword&gt;&lt;keyword&gt;Male&lt;/keyword&gt;&lt;keyword&gt;Tomography, X-Ray Computed&lt;/keyword&gt;&lt;/keywords&gt;&lt;dates&gt;&lt;year&gt;1994&lt;/year&gt;&lt;/dates&gt;&lt;isbn&gt;0950-222X (Print)&amp;#xD;0950-222X (Linking)&lt;/isbn&gt;&lt;accession-num&gt;7835459&lt;/accession-num&gt;&lt;urls&gt;&lt;related-urls&gt;&lt;url&gt;http://www.ncbi.nlm.nih.gov/pubmed/7835459&lt;/url&gt;&lt;/related-urls&gt;&lt;/urls&gt;&lt;electronic-resource-num&gt;10.1038/eye.1994.143&lt;/electronic-resource-num&gt;&lt;/record&gt;&lt;/Cite&gt;&lt;/EndNote&gt;</w:instrText>
      </w:r>
      <w:r w:rsidR="00EC5366" w:rsidRPr="00A06E6D">
        <w:rPr>
          <w:rFonts w:ascii="Book Antiqua" w:hAnsi="Book Antiqua" w:cs="Times New Roman"/>
          <w:sz w:val="24"/>
          <w:szCs w:val="24"/>
          <w:vertAlign w:val="superscript"/>
        </w:rPr>
        <w:fldChar w:fldCharType="separate"/>
      </w:r>
      <w:r w:rsidR="00EC5366" w:rsidRPr="00A06E6D">
        <w:rPr>
          <w:rFonts w:ascii="Book Antiqua" w:hAnsi="Book Antiqua" w:cs="Times New Roman"/>
          <w:noProof/>
          <w:sz w:val="24"/>
          <w:szCs w:val="24"/>
          <w:vertAlign w:val="superscript"/>
        </w:rPr>
        <w:t>[</w:t>
      </w:r>
      <w:hyperlink w:anchor="_ENREF_4" w:tooltip="Harvey, 1994 #148" w:history="1">
        <w:r w:rsidR="00EC5366" w:rsidRPr="00A06E6D">
          <w:rPr>
            <w:rFonts w:ascii="Book Antiqua" w:hAnsi="Book Antiqua" w:cs="Times New Roman"/>
            <w:noProof/>
            <w:sz w:val="24"/>
            <w:szCs w:val="24"/>
            <w:vertAlign w:val="superscript"/>
          </w:rPr>
          <w:t>4</w:t>
        </w:r>
      </w:hyperlink>
      <w:r w:rsidR="00EC5366" w:rsidRPr="00A06E6D">
        <w:rPr>
          <w:rFonts w:ascii="Book Antiqua" w:hAnsi="Book Antiqua" w:cs="Times New Roman"/>
          <w:noProof/>
          <w:sz w:val="24"/>
          <w:szCs w:val="24"/>
          <w:vertAlign w:val="superscript"/>
        </w:rPr>
        <w:t>]</w:t>
      </w:r>
      <w:r w:rsidR="00EC5366"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xml:space="preserve"> reported a patient with an eyelid tumor which grew slowly over the course of 8 years and grew rapidly afterwards. Histopathological examination showed malignant cells mixed with sarcomatous, </w:t>
      </w:r>
      <w:proofErr w:type="spellStart"/>
      <w:r w:rsidRPr="00A06E6D">
        <w:rPr>
          <w:rFonts w:ascii="Book Antiqua" w:hAnsi="Book Antiqua" w:cs="Times New Roman"/>
          <w:sz w:val="24"/>
          <w:szCs w:val="24"/>
        </w:rPr>
        <w:t>adenocarcinomatous</w:t>
      </w:r>
      <w:proofErr w:type="spellEnd"/>
      <w:r w:rsidRPr="00A06E6D">
        <w:rPr>
          <w:rFonts w:ascii="Book Antiqua" w:hAnsi="Book Antiqua" w:cs="Times New Roman"/>
          <w:sz w:val="24"/>
          <w:szCs w:val="24"/>
        </w:rPr>
        <w:t xml:space="preserve"> and pleomorphic </w:t>
      </w:r>
      <w:proofErr w:type="spellStart"/>
      <w:r w:rsidRPr="00A06E6D">
        <w:rPr>
          <w:rFonts w:ascii="Book Antiqua" w:hAnsi="Book Antiqua" w:cs="Times New Roman"/>
          <w:sz w:val="24"/>
          <w:szCs w:val="24"/>
        </w:rPr>
        <w:t>sarcomatoid</w:t>
      </w:r>
      <w:proofErr w:type="spellEnd"/>
      <w:r w:rsidRPr="00A06E6D">
        <w:rPr>
          <w:rFonts w:ascii="Book Antiqua" w:hAnsi="Book Antiqua" w:cs="Times New Roman"/>
          <w:sz w:val="24"/>
          <w:szCs w:val="24"/>
        </w:rPr>
        <w:t xml:space="preserve"> components. Cases support this hypothesis demonstrate relatively long duration of disease. Also, malignant cells have various differentiations and components similarly to our study. Second, some studies have suggested that SCLG </w:t>
      </w:r>
      <w:r w:rsidRPr="00A06E6D">
        <w:rPr>
          <w:rFonts w:ascii="Book Antiqua" w:hAnsi="Book Antiqua" w:cs="Times New Roman"/>
          <w:kern w:val="0"/>
          <w:sz w:val="24"/>
          <w:szCs w:val="24"/>
        </w:rPr>
        <w:t>may arise from heterotopic sebace</w:t>
      </w:r>
      <w:r w:rsidR="00EC5366">
        <w:rPr>
          <w:rFonts w:ascii="Book Antiqua" w:hAnsi="Book Antiqua" w:cs="Times New Roman"/>
          <w:kern w:val="0"/>
          <w:sz w:val="24"/>
          <w:szCs w:val="24"/>
        </w:rPr>
        <w:t>ous cells in the lacrimal gland</w:t>
      </w:r>
      <w:r w:rsidRPr="00A06E6D">
        <w:rPr>
          <w:rFonts w:ascii="Book Antiqua" w:hAnsi="Book Antiqua" w:cs="Times New Roman"/>
          <w:kern w:val="0"/>
          <w:sz w:val="24"/>
          <w:szCs w:val="24"/>
          <w:vertAlign w:val="superscript"/>
        </w:rPr>
        <w:fldChar w:fldCharType="begin"/>
      </w:r>
      <w:r w:rsidRPr="00A06E6D">
        <w:rPr>
          <w:rFonts w:ascii="Book Antiqua" w:hAnsi="Book Antiqua" w:cs="Times New Roman"/>
          <w:kern w:val="0"/>
          <w:sz w:val="24"/>
          <w:szCs w:val="24"/>
          <w:vertAlign w:val="superscript"/>
        </w:rPr>
        <w:instrText xml:space="preserve"> ADDIN EN.CITE &lt;EndNote&gt;&lt;Cite&gt;&lt;Author&gt;Shields&lt;/Author&gt;&lt;Year&gt;2004&lt;/Year&gt;&lt;RecNum&gt;152&lt;/RecNum&gt;&lt;DisplayText&gt;[15]&lt;/DisplayText&gt;&lt;record&gt;&lt;rec-number&gt;152&lt;/rec-number&gt;&lt;foreign-keys&gt;&lt;key app="EN" db-id="a0axxst0kx5dvnea5p4pv0z5edswt0ev2zrx"&gt;152&lt;/key&gt;&lt;/foreign-keys&gt;&lt;ref-type name="Journal Article"&gt;17&lt;/ref-type&gt;&lt;contributors&gt;&lt;authors&gt;&lt;author&gt;Shields, J. A.&lt;/author&gt;&lt;author&gt;Shields, C. L.&lt;/author&gt;&lt;author&gt;Epstein, J. A.&lt;/author&gt;&lt;author&gt;Scartozzi, R.&lt;/author&gt;&lt;author&gt;Eagle, R. C., Jr.&lt;/author&gt;&lt;/authors&gt;&lt;/contributors&gt;&lt;auth-address&gt;Oncology Service and the dagger Pathology Department, Wills Eye Hospital, Thomas Jefferson University, Philadelphia, Pennsylvania, USA. jas.cls@comcast.net&lt;/auth-address&gt;&lt;titles&gt;&lt;title&gt;Review: primary epithelial malignancies of the lacrimal gland: the 2003 Ramon L. Font lecture&lt;/title&gt;&lt;secondary-title&gt;Ophthalmic Plast Reconstr Surg&lt;/secondary-title&gt;&lt;alt-title&gt;Ophthalmic plastic and reconstructive surgery&lt;/alt-title&gt;&lt;/titles&gt;&lt;alt-periodical&gt;&lt;full-title&gt;Ophthal Plast Reconstr Surg&lt;/full-title&gt;&lt;abbr-1&gt;Ophthalmic plastic and reconstructive surgery&lt;/abbr-1&gt;&lt;/alt-periodical&gt;&lt;pages&gt;10-21&lt;/pages&gt;&lt;volume&gt;20&lt;/volume&gt;&lt;number&gt;1&lt;/number&gt;&lt;keywords&gt;&lt;keyword&gt;Diagnosis, Differential&lt;/keyword&gt;&lt;keyword&gt;Eye Neoplasms/*pathology&lt;/keyword&gt;&lt;keyword&gt;Humans&lt;/keyword&gt;&lt;keyword&gt;Lacrimal Apparatus Diseases/*pathology&lt;/keyword&gt;&lt;keyword&gt;Neoplasms, Glandular and Epithelial/*pathology&lt;/keyword&gt;&lt;keyword&gt;Tomography, X-Ray Computed&lt;/keyword&gt;&lt;/keywords&gt;&lt;dates&gt;&lt;year&gt;2004&lt;/year&gt;&lt;pub-dates&gt;&lt;date&gt;Jan&lt;/date&gt;&lt;/pub-dates&gt;&lt;/dates&gt;&lt;isbn&gt;0740-9303 (Print)&amp;#xD;0740-9303 (Linking)&lt;/isbn&gt;&lt;accession-num&gt;14752304&lt;/accession-num&gt;&lt;urls&gt;&lt;related-urls&gt;&lt;url&gt;http://www.ncbi.nlm.nih.gov/pubmed/14752304&lt;/url&gt;&lt;/related-urls&gt;&lt;/urls&gt;&lt;electronic-resource-num&gt;10.1097/01.IOP.0000103003.87842.BB&lt;/electronic-resource-num&gt;&lt;/record&gt;&lt;/Cite&gt;&lt;/EndNote&gt;</w:instrText>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15" w:tooltip="Shields, 2004 #152" w:history="1">
        <w:r w:rsidRPr="00A06E6D">
          <w:rPr>
            <w:rFonts w:ascii="Book Antiqua" w:hAnsi="Book Antiqua" w:cs="Times New Roman"/>
            <w:noProof/>
            <w:kern w:val="0"/>
            <w:sz w:val="24"/>
            <w:szCs w:val="24"/>
            <w:vertAlign w:val="superscript"/>
          </w:rPr>
          <w:t>15</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rPr>
        <w:t xml:space="preserve">. It has been reported that sebaceous glands have been </w:t>
      </w:r>
      <w:r w:rsidR="00EC5366">
        <w:rPr>
          <w:rFonts w:ascii="Book Antiqua" w:hAnsi="Book Antiqua" w:cs="Times New Roman"/>
          <w:kern w:val="0"/>
          <w:sz w:val="24"/>
          <w:szCs w:val="24"/>
        </w:rPr>
        <w:t>observed in the orbital dermoid</w:t>
      </w:r>
      <w:r w:rsidR="00EC5366" w:rsidRPr="00EC5366">
        <w:rPr>
          <w:rFonts w:ascii="Book Antiqua" w:eastAsia="SimSun" w:hAnsi="Book Antiqua" w:cs="Times New Roman" w:hint="eastAsia"/>
          <w:kern w:val="0"/>
          <w:sz w:val="24"/>
          <w:szCs w:val="24"/>
          <w:vertAlign w:val="superscript"/>
          <w:lang w:eastAsia="zh-CN"/>
        </w:rPr>
        <w:t>[</w:t>
      </w:r>
      <w:hyperlink w:anchor="_ENREF_4" w:tooltip="Harvey, 1994 #148" w:history="1">
        <w:r w:rsidRPr="00A06E6D">
          <w:rPr>
            <w:rFonts w:ascii="Book Antiqua" w:hAnsi="Book Antiqua" w:cs="Times New Roman"/>
            <w:kern w:val="0"/>
            <w:sz w:val="24"/>
            <w:szCs w:val="24"/>
            <w:vertAlign w:val="superscript"/>
          </w:rPr>
          <w:fldChar w:fldCharType="begin"/>
        </w:r>
        <w:r w:rsidRPr="00A06E6D">
          <w:rPr>
            <w:rFonts w:ascii="Book Antiqua" w:hAnsi="Book Antiqua" w:cs="Times New Roman"/>
            <w:kern w:val="0"/>
            <w:sz w:val="24"/>
            <w:szCs w:val="24"/>
            <w:vertAlign w:val="superscript"/>
          </w:rPr>
          <w:instrText xml:space="preserve"> ADDIN EN.CITE &lt;EndNote&gt;&lt;Cite&gt;&lt;Author&gt;Harvey&lt;/Author&gt;&lt;Year&gt;1994&lt;/Year&gt;&lt;RecNum&gt;148&lt;/RecNum&gt;&lt;DisplayText&gt;4&lt;/DisplayText&gt;&lt;record&gt;&lt;rec-number&gt;148&lt;/rec-number&gt;&lt;foreign-keys&gt;&lt;key app="EN" db-id="a0axxst0kx5dvnea5p4pv0z5edswt0ev2zrx"&gt;148&lt;/key&gt;&lt;/foreign-keys&gt;&lt;ref-type name="Journal Article"&gt;17&lt;/ref-type&gt;&lt;contributors&gt;&lt;authors&gt;&lt;author&gt;Harvey, P. A.&lt;/author&gt;&lt;author&gt;Parsons, M. A.&lt;/author&gt;&lt;author&gt;Rennie, I. G.&lt;/author&gt;&lt;/authors&gt;&lt;/contributors&gt;&lt;auth-address&gt;University Department of Ophthalmology and Orthoptics, Royal Hallamshire Hospital, Sheffield, UK.&lt;/auth-address&gt;&lt;titles&gt;&lt;title&gt;Primary sebaceous carcinoma of lacrimal gland: a previously unreported primary neoplasm&lt;/title&gt;&lt;secondary-title&gt;Eye (Lond)&lt;/secondary-title&gt;&lt;alt-title&gt;Eye&lt;/alt-title&gt;&lt;/titles&gt;&lt;periodical&gt;&lt;full-title&gt;Eye (Lond)&lt;/full-title&gt;&lt;abbr-1&gt;Eye&lt;/abbr-1&gt;&lt;/periodical&gt;&lt;alt-periodical&gt;&lt;full-title&gt;Eye (Lond)&lt;/full-title&gt;&lt;abbr-1&gt;Eye&lt;/abbr-1&gt;&lt;/alt-periodical&gt;&lt;pages&gt;592-5&lt;/pages&gt;&lt;volume&gt;8 ( Pt 5)&lt;/volume&gt;&lt;keywords&gt;&lt;keyword&gt;Adenocarcinoma, Sebaceous/diagnostic imaging/*pathology&lt;/keyword&gt;&lt;keyword&gt;Aged&lt;/keyword&gt;&lt;keyword&gt;Eye Neoplasms/diagnostic imaging/*pathology&lt;/keyword&gt;&lt;keyword&gt;Humans&lt;/keyword&gt;&lt;keyword&gt;Lacrimal Apparatus/*pathology&lt;/keyword&gt;&lt;keyword&gt;Male&lt;/keyword&gt;&lt;keyword&gt;Tomography, X-Ray Computed&lt;/keyword&gt;&lt;/keywords&gt;&lt;dates&gt;&lt;year&gt;1994&lt;/year&gt;&lt;/dates&gt;&lt;isbn&gt;0950-222X (Print)&amp;#xD;0950-222X (Linking)&lt;/isbn&gt;&lt;accession-num&gt;7835459&lt;/accession-num&gt;&lt;urls&gt;&lt;related-urls&gt;&lt;url&gt;http://www.ncbi.nlm.nih.gov/pubmed/7835459&lt;/url&gt;&lt;/related-urls&gt;&lt;/urls&gt;&lt;electronic-resource-num&gt;10.1038/eye.1994.143&lt;/electronic-resource-num&gt;&lt;/record&gt;&lt;/Cite&gt;&lt;/EndNote&gt;</w:instrText>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4</w:t>
        </w:r>
        <w:r w:rsidRPr="00A06E6D">
          <w:rPr>
            <w:rFonts w:ascii="Book Antiqua" w:hAnsi="Book Antiqua" w:cs="Times New Roman"/>
            <w:kern w:val="0"/>
            <w:sz w:val="24"/>
            <w:szCs w:val="24"/>
            <w:vertAlign w:val="superscript"/>
          </w:rPr>
          <w:fldChar w:fldCharType="end"/>
        </w:r>
      </w:hyperlink>
      <w:r w:rsidR="00EC5366">
        <w:rPr>
          <w:rFonts w:ascii="Book Antiqua" w:eastAsia="SimSun" w:hAnsi="Book Antiqua" w:cs="Times New Roman" w:hint="eastAsia"/>
          <w:kern w:val="0"/>
          <w:sz w:val="24"/>
          <w:szCs w:val="24"/>
          <w:vertAlign w:val="superscript"/>
          <w:lang w:eastAsia="zh-CN"/>
        </w:rPr>
        <w:t>]</w:t>
      </w:r>
      <w:r w:rsidRPr="00A06E6D">
        <w:rPr>
          <w:rFonts w:ascii="Book Antiqua" w:hAnsi="Book Antiqua" w:cs="Times New Roman"/>
          <w:kern w:val="0"/>
          <w:sz w:val="24"/>
          <w:szCs w:val="24"/>
        </w:rPr>
        <w:t>. Evidence from tumo</w:t>
      </w:r>
      <w:r w:rsidRPr="00A06E6D">
        <w:rPr>
          <w:rFonts w:ascii="Book Antiqua" w:hAnsi="Book Antiqua" w:cs="Times New Roman"/>
          <w:sz w:val="24"/>
          <w:szCs w:val="24"/>
        </w:rPr>
        <w:t>rs supporting this hypothesis consists of histopathological examination of homogenous cell lines and shows a relatively short duration of the disease.</w:t>
      </w:r>
      <w:r w:rsidR="00A06E6D" w:rsidRPr="00A06E6D">
        <w:rPr>
          <w:rFonts w:ascii="Book Antiqua" w:hAnsi="Book Antiqua" w:cs="Times New Roman"/>
          <w:sz w:val="24"/>
          <w:szCs w:val="24"/>
        </w:rPr>
        <w:t xml:space="preserve"> </w:t>
      </w:r>
    </w:p>
    <w:p w14:paraId="1CF9AB80" w14:textId="3F921B66" w:rsidR="00056792" w:rsidRPr="00A06E6D" w:rsidRDefault="00056792" w:rsidP="00EC5366">
      <w:pPr>
        <w:wordWrap/>
        <w:spacing w:after="0" w:line="360" w:lineRule="auto"/>
        <w:ind w:firstLineChars="100" w:firstLine="240"/>
        <w:rPr>
          <w:rFonts w:ascii="Book Antiqua" w:hAnsi="Book Antiqua" w:cs="Times New Roman"/>
          <w:sz w:val="24"/>
          <w:szCs w:val="24"/>
        </w:rPr>
      </w:pPr>
      <w:r w:rsidRPr="00A06E6D">
        <w:rPr>
          <w:rFonts w:ascii="Book Antiqua" w:eastAsia="Batang" w:hAnsi="Book Antiqua" w:cs="Times New Roman"/>
          <w:sz w:val="24"/>
          <w:szCs w:val="24"/>
        </w:rPr>
        <w:t>SCLG shows similar clinical features and disease history to benign diseases such as chalazion, unilateral conjunctivitis and blepharitis, which often result in a long delay befor</w:t>
      </w:r>
      <w:r w:rsidR="00824EDF">
        <w:rPr>
          <w:rFonts w:ascii="Book Antiqua" w:eastAsia="Batang" w:hAnsi="Book Antiqua" w:cs="Times New Roman"/>
          <w:sz w:val="24"/>
          <w:szCs w:val="24"/>
        </w:rPr>
        <w:t>e the correct diagnosis is made</w:t>
      </w:r>
      <w:r w:rsidRPr="00A06E6D">
        <w:rPr>
          <w:rFonts w:ascii="Book Antiqua" w:eastAsia="Batang" w:hAnsi="Book Antiqua" w:cs="Times New Roman"/>
          <w:sz w:val="24"/>
          <w:szCs w:val="24"/>
        </w:rPr>
        <w:fldChar w:fldCharType="begin">
          <w:fldData xml:space="preserve">PEVuZE5vdGU+PENpdGU+PEF1dGhvcj5Zb29uPC9BdXRob3I+PFllYXI+MjAwNzwvWWVhcj48UmVj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=
</w:fldData>
        </w:fldChar>
      </w:r>
      <w:r w:rsidRPr="00A06E6D">
        <w:rPr>
          <w:rFonts w:ascii="Book Antiqua" w:eastAsia="Batang" w:hAnsi="Book Antiqua" w:cs="Times New Roman"/>
          <w:sz w:val="24"/>
          <w:szCs w:val="24"/>
        </w:rPr>
        <w:instrText xml:space="preserve"> ADDIN EN.CITE </w:instrText>
      </w:r>
      <w:r w:rsidRPr="00A06E6D">
        <w:rPr>
          <w:rFonts w:ascii="Book Antiqua" w:eastAsia="Batang" w:hAnsi="Book Antiqua" w:cs="Times New Roman"/>
          <w:sz w:val="24"/>
          <w:szCs w:val="24"/>
        </w:rPr>
        <w:fldChar w:fldCharType="begin">
          <w:fldData xml:space="preserve">PEVuZE5vdGU+PENpdGU+PEF1dGhvcj5Zb29uPC9BdXRob3I+PFllYXI+MjAwNzwvWWVhcj48UmVj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=
</w:fldData>
        </w:fldChar>
      </w:r>
      <w:r w:rsidRPr="00A06E6D">
        <w:rPr>
          <w:rFonts w:ascii="Book Antiqua" w:eastAsia="Batang" w:hAnsi="Book Antiqua" w:cs="Times New Roman"/>
          <w:sz w:val="24"/>
          <w:szCs w:val="24"/>
        </w:rPr>
        <w:instrText xml:space="preserve"> ADDIN EN.CITE.DATA </w:instrText>
      </w:r>
      <w:r w:rsidRPr="00A06E6D">
        <w:rPr>
          <w:rFonts w:ascii="Book Antiqua" w:eastAsia="Batang" w:hAnsi="Book Antiqua" w:cs="Times New Roman"/>
          <w:sz w:val="24"/>
          <w:szCs w:val="24"/>
        </w:rPr>
      </w:r>
      <w:r w:rsidRPr="00A06E6D">
        <w:rPr>
          <w:rFonts w:ascii="Book Antiqua" w:eastAsia="Batang" w:hAnsi="Book Antiqua" w:cs="Times New Roman"/>
          <w:sz w:val="24"/>
          <w:szCs w:val="24"/>
        </w:rPr>
        <w:fldChar w:fldCharType="end"/>
      </w:r>
      <w:r w:rsidRPr="00A06E6D">
        <w:rPr>
          <w:rFonts w:ascii="Book Antiqua" w:eastAsia="Batang" w:hAnsi="Book Antiqua" w:cs="Times New Roman"/>
          <w:sz w:val="24"/>
          <w:szCs w:val="24"/>
        </w:rPr>
      </w:r>
      <w:r w:rsidRPr="00A06E6D">
        <w:rPr>
          <w:rFonts w:ascii="Book Antiqua" w:eastAsia="Batang" w:hAnsi="Book Antiqua" w:cs="Times New Roman"/>
          <w:sz w:val="24"/>
          <w:szCs w:val="24"/>
        </w:rPr>
        <w:fldChar w:fldCharType="separate"/>
      </w:r>
      <w:r w:rsidRPr="00A06E6D">
        <w:rPr>
          <w:rFonts w:ascii="Book Antiqua" w:eastAsia="Batang" w:hAnsi="Book Antiqua" w:cs="Times New Roman"/>
          <w:noProof/>
          <w:sz w:val="24"/>
          <w:szCs w:val="24"/>
          <w:vertAlign w:val="superscript"/>
        </w:rPr>
        <w:t>[</w:t>
      </w:r>
      <w:hyperlink w:anchor="_ENREF_6" w:tooltip="Yoon, 2007 #150" w:history="1">
        <w:r w:rsidRPr="00A06E6D">
          <w:rPr>
            <w:rFonts w:ascii="Book Antiqua" w:eastAsia="Batang" w:hAnsi="Book Antiqua" w:cs="Times New Roman"/>
            <w:noProof/>
            <w:sz w:val="24"/>
            <w:szCs w:val="24"/>
            <w:vertAlign w:val="superscript"/>
          </w:rPr>
          <w:t>6</w:t>
        </w:r>
      </w:hyperlink>
      <w:r w:rsidR="00824EDF" w:rsidRPr="00824EDF">
        <w:rPr>
          <w:rFonts w:ascii="Book Antiqua" w:eastAsia="Batang" w:hAnsi="Book Antiqua" w:cs="Times New Roman"/>
          <w:noProof/>
          <w:sz w:val="24"/>
          <w:szCs w:val="24"/>
          <w:vertAlign w:val="superscript"/>
        </w:rPr>
        <w:t>,</w:t>
      </w:r>
      <w:hyperlink w:anchor="_ENREF_17" w:tooltip="Shields, 2005 #155" w:history="1">
        <w:r w:rsidRPr="00A06E6D">
          <w:rPr>
            <w:rFonts w:ascii="Book Antiqua" w:eastAsia="Batang" w:hAnsi="Book Antiqua" w:cs="Times New Roman"/>
            <w:noProof/>
            <w:sz w:val="24"/>
            <w:szCs w:val="24"/>
            <w:vertAlign w:val="superscript"/>
          </w:rPr>
          <w:t>17</w:t>
        </w:r>
      </w:hyperlink>
      <w:r w:rsidRPr="00A06E6D">
        <w:rPr>
          <w:rFonts w:ascii="Book Antiqua" w:eastAsia="Batang" w:hAnsi="Book Antiqua" w:cs="Times New Roman"/>
          <w:noProof/>
          <w:sz w:val="24"/>
          <w:szCs w:val="24"/>
          <w:vertAlign w:val="superscript"/>
        </w:rPr>
        <w:t>]</w:t>
      </w:r>
      <w:r w:rsidRPr="00A06E6D">
        <w:rPr>
          <w:rFonts w:ascii="Book Antiqua" w:eastAsia="Batang" w:hAnsi="Book Antiqua" w:cs="Times New Roman"/>
          <w:sz w:val="24"/>
          <w:szCs w:val="24"/>
        </w:rPr>
        <w:fldChar w:fldCharType="end"/>
      </w:r>
      <w:r w:rsidRPr="00A06E6D">
        <w:rPr>
          <w:rFonts w:ascii="Book Antiqua" w:eastAsia="Batang" w:hAnsi="Book Antiqua" w:cs="Times New Roman"/>
          <w:sz w:val="24"/>
          <w:szCs w:val="24"/>
        </w:rPr>
        <w:t xml:space="preserve">. </w:t>
      </w:r>
      <w:r w:rsidRPr="00A06E6D">
        <w:rPr>
          <w:rFonts w:ascii="Book Antiqua" w:hAnsi="Book Antiqua" w:cs="Times New Roman"/>
          <w:kern w:val="0"/>
          <w:sz w:val="24"/>
          <w:szCs w:val="24"/>
        </w:rPr>
        <w:t>The pathological growth pattern, which mimics that of squamous cell carcinoma or basal cell carcinoma, is another factor delaying the diagnosis</w: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kern w:val="0"/>
          <w:sz w:val="24"/>
          <w:szCs w:val="24"/>
          <w:vertAlign w:val="superscript"/>
        </w:rPr>
        <w:instrText xml:space="preserve"> ADDIN EN.CITE </w:instrTex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kern w:val="0"/>
          <w:sz w:val="24"/>
          <w:szCs w:val="24"/>
          <w:vertAlign w:val="superscript"/>
        </w:rPr>
        <w:instrText xml:space="preserve"> ADDIN EN.CITE.DATA </w:instrText>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6" w:tooltip="Yoon, 2007 #150" w:history="1">
        <w:r w:rsidRPr="00A06E6D">
          <w:rPr>
            <w:rFonts w:ascii="Book Antiqua" w:hAnsi="Book Antiqua" w:cs="Times New Roman"/>
            <w:noProof/>
            <w:kern w:val="0"/>
            <w:sz w:val="24"/>
            <w:szCs w:val="24"/>
            <w:vertAlign w:val="superscript"/>
          </w:rPr>
          <w:t>6</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rPr>
        <w:t>. Approximately 40</w:t>
      </w:r>
      <w:r w:rsidR="00824EDF">
        <w:rPr>
          <w:rFonts w:ascii="Book Antiqua" w:eastAsia="SimSun" w:hAnsi="Book Antiqua" w:cs="Times New Roman" w:hint="eastAsia"/>
          <w:kern w:val="0"/>
          <w:sz w:val="24"/>
          <w:szCs w:val="24"/>
          <w:lang w:eastAsia="zh-CN"/>
        </w:rPr>
        <w:t>%</w:t>
      </w:r>
      <w:r w:rsidRPr="00A06E6D">
        <w:rPr>
          <w:rFonts w:ascii="Book Antiqua" w:hAnsi="Book Antiqua" w:cs="Times New Roman"/>
          <w:kern w:val="0"/>
          <w:sz w:val="24"/>
          <w:szCs w:val="24"/>
        </w:rPr>
        <w:t>-75% of cases of SCLG have been misdiagnosed as squamous cell carcinoma</w:t>
      </w:r>
      <w:r w:rsidRPr="00A06E6D">
        <w:rPr>
          <w:rFonts w:ascii="Book Antiqua" w:hAnsi="Book Antiqua" w:cs="Times New Roman"/>
          <w:sz w:val="24"/>
          <w:szCs w:val="24"/>
        </w:rPr>
        <w:t xml:space="preserve">, as in this study; therefore, </w:t>
      </w:r>
      <w:proofErr w:type="spellStart"/>
      <w:r w:rsidRPr="00A06E6D">
        <w:rPr>
          <w:rFonts w:ascii="Book Antiqua" w:hAnsi="Book Antiqua" w:cs="Times New Roman"/>
          <w:sz w:val="24"/>
          <w:szCs w:val="24"/>
        </w:rPr>
        <w:t>histopathologically</w:t>
      </w:r>
      <w:proofErr w:type="spellEnd"/>
      <w:r w:rsidRPr="00A06E6D">
        <w:rPr>
          <w:rFonts w:ascii="Book Antiqua" w:hAnsi="Book Antiqua" w:cs="Times New Roman"/>
          <w:sz w:val="24"/>
          <w:szCs w:val="24"/>
        </w:rPr>
        <w:t xml:space="preserve"> diagnosed squamous cell carcinoma cases should be considered for re-examination with lipid staining in order to reduce the error in initial diagnosis</w: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TnVtPjE1MDwvUmVjTnVtPjxEaXNwbGF5VGV4dD5bNiwgMTddPC9EaXNwbGF5VGV4dD48cmVjb3Jk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=
</w:fldData>
        </w:fldChar>
      </w:r>
      <w:r w:rsidRPr="00A06E6D">
        <w:rPr>
          <w:rFonts w:ascii="Book Antiqua" w:hAnsi="Book Antiqua" w:cs="Times New Roman"/>
          <w:kern w:val="0"/>
          <w:sz w:val="24"/>
          <w:szCs w:val="24"/>
          <w:vertAlign w:val="superscript"/>
        </w:rPr>
        <w:instrText xml:space="preserve"> ADDIN EN.CITE </w:instrTex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TnVtPjE1MDwvUmVjTnVtPjxEaXNwbGF5VGV4dD5bNiwgMTddPC9EaXNwbGF5VGV4dD48cmVjb3Jk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=
</w:fldData>
        </w:fldChar>
      </w:r>
      <w:r w:rsidRPr="00A06E6D">
        <w:rPr>
          <w:rFonts w:ascii="Book Antiqua" w:hAnsi="Book Antiqua" w:cs="Times New Roman"/>
          <w:kern w:val="0"/>
          <w:sz w:val="24"/>
          <w:szCs w:val="24"/>
          <w:vertAlign w:val="superscript"/>
        </w:rPr>
        <w:instrText xml:space="preserve"> ADDIN EN.CITE.DATA </w:instrText>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6" w:tooltip="Yoon, 2007 #150" w:history="1">
        <w:r w:rsidRPr="00A06E6D">
          <w:rPr>
            <w:rFonts w:ascii="Book Antiqua" w:hAnsi="Book Antiqua" w:cs="Times New Roman"/>
            <w:noProof/>
            <w:kern w:val="0"/>
            <w:sz w:val="24"/>
            <w:szCs w:val="24"/>
            <w:vertAlign w:val="superscript"/>
          </w:rPr>
          <w:t>6</w:t>
        </w:r>
      </w:hyperlink>
      <w:r w:rsidR="00824EDF">
        <w:rPr>
          <w:rFonts w:ascii="Book Antiqua" w:hAnsi="Book Antiqua" w:cs="Times New Roman"/>
          <w:noProof/>
          <w:kern w:val="0"/>
          <w:sz w:val="24"/>
          <w:szCs w:val="24"/>
          <w:vertAlign w:val="superscript"/>
        </w:rPr>
        <w:t>,</w:t>
      </w:r>
      <w:hyperlink w:anchor="_ENREF_17" w:tooltip="Shields, 2005 #155" w:history="1">
        <w:r w:rsidRPr="00A06E6D">
          <w:rPr>
            <w:rFonts w:ascii="Book Antiqua" w:hAnsi="Book Antiqua" w:cs="Times New Roman"/>
            <w:noProof/>
            <w:kern w:val="0"/>
            <w:sz w:val="24"/>
            <w:szCs w:val="24"/>
            <w:vertAlign w:val="superscript"/>
          </w:rPr>
          <w:t>17</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rPr>
        <w:t xml:space="preserve">. For the differential diagnosis, immunohistochemical studies using </w:t>
      </w:r>
      <w:r w:rsidRPr="00A06E6D">
        <w:rPr>
          <w:rFonts w:ascii="Book Antiqua" w:eastAsia="Batang" w:hAnsi="Book Antiqua" w:cs="Times New Roman"/>
          <w:sz w:val="24"/>
          <w:szCs w:val="24"/>
        </w:rPr>
        <w:t xml:space="preserve">oil red-O stain, fat stain, </w:t>
      </w:r>
      <w:r w:rsidR="00824EDF">
        <w:rPr>
          <w:rFonts w:ascii="Book Antiqua" w:eastAsia="Batang" w:hAnsi="Book Antiqua" w:cs="Times New Roman"/>
          <w:sz w:val="24"/>
          <w:szCs w:val="24"/>
        </w:rPr>
        <w:t>EMA</w:t>
      </w:r>
      <w:r w:rsidRPr="00A06E6D">
        <w:rPr>
          <w:rFonts w:ascii="Book Antiqua" w:eastAsia="Batang" w:hAnsi="Book Antiqua" w:cs="Times New Roman"/>
          <w:sz w:val="24"/>
          <w:szCs w:val="24"/>
        </w:rPr>
        <w:t>, cytokerat</w:t>
      </w:r>
      <w:r w:rsidR="00824EDF">
        <w:rPr>
          <w:rFonts w:ascii="Book Antiqua" w:eastAsia="Batang" w:hAnsi="Book Antiqua" w:cs="Times New Roman"/>
          <w:sz w:val="24"/>
          <w:szCs w:val="24"/>
        </w:rPr>
        <w:t>in, CAM 5.2, or BRST-1 are used</w:t>
      </w:r>
      <w:r w:rsidRPr="00A06E6D">
        <w:rPr>
          <w:rFonts w:ascii="Book Antiqua" w:eastAsia="Batang" w:hAnsi="Book Antiqua" w:cs="Times New Roman"/>
          <w:sz w:val="24"/>
          <w:szCs w:val="24"/>
          <w:vertAlign w:val="superscript"/>
        </w:rPr>
        <w:fldChar w:fldCharType="begin"/>
      </w:r>
      <w:r w:rsidRPr="00A06E6D">
        <w:rPr>
          <w:rFonts w:ascii="Book Antiqua" w:eastAsia="Batang" w:hAnsi="Book Antiqua" w:cs="Times New Roman"/>
          <w:sz w:val="24"/>
          <w:szCs w:val="24"/>
          <w:vertAlign w:val="superscript"/>
        </w:rPr>
        <w:instrText xml:space="preserve"> ADDIN EN.CITE &lt;EndNote&gt;&lt;Cite&gt;&lt;Author&gt;Shields&lt;/Author&gt;&lt;Year&gt;2005&lt;/Year&gt;&lt;RecNum&gt;155&lt;/RecNum&gt;&lt;DisplayText&gt;[17]&lt;/DisplayText&gt;&lt;record&gt;&lt;rec-number&gt;155&lt;/rec-number&gt;&lt;foreign-keys&gt;&lt;key app="EN" db-id="a0axxst0kx5dvnea5p4pv0z5edswt0ev2zrx"&gt;155&lt;/key&gt;&lt;/foreign-keys&gt;&lt;ref-type name="Journal Article"&gt;17&lt;/ref-type&gt;&lt;contributors&gt;&lt;authors&gt;&lt;author&gt;Shields, J. A.&lt;/author&gt;&lt;author&gt;Demirci, H.&lt;/author&gt;&lt;author&gt;Marr, B. P.&lt;/author&gt;&lt;author&gt;Eagle, R. C., Jr.&lt;/author&gt;&lt;author&gt;Shields, C. L.&lt;/author&gt;&lt;/authors&gt;&lt;/contributors&gt;&lt;auth-address&gt;Oncology Service, Wills Eye Hospital, Thomas Jefferson University, Philadelphia, Pennsylvania 19107, USA.&lt;/auth-address&gt;&lt;titles&gt;&lt;title&gt;Sebaceous carcinoma of the ocular region: a review&lt;/title&gt;&lt;secondary-title&gt;Surv Ophthalmol&lt;/secondary-title&gt;&lt;alt-title&gt;Survey of ophthalmology&lt;/alt-title&gt;&lt;/titles&gt;&lt;periodical&gt;&lt;full-title&gt;Surv Ophthalmol&lt;/full-title&gt;&lt;abbr-1&gt;Survey of ophthalmology&lt;/abbr-1&gt;&lt;/periodical&gt;&lt;alt-periodical&gt;&lt;full-title&gt;Surv Ophthalmol&lt;/full-title&gt;&lt;abbr-1&gt;Survey of ophthalmology&lt;/abbr-1&gt;&lt;/alt-periodical&gt;&lt;pages&gt;103-22&lt;/pages&gt;&lt;volume&gt;50&lt;/volume&gt;&lt;number&gt;2&lt;/number&gt;&lt;keywords&gt;&lt;keyword&gt;Adenocarcinoma, Sebaceous/*pathology/therapy&lt;/keyword&gt;&lt;keyword&gt;Antineoplastic Agents/therapeutic use&lt;/keyword&gt;&lt;keyword&gt;Cryotherapy&lt;/keyword&gt;&lt;keyword&gt;Eye Neoplasms/pathology/therapy&lt;/keyword&gt;&lt;keyword&gt;Eyelid Neoplasms/*pathology/therapy&lt;/keyword&gt;&lt;keyword&gt;Humans&lt;/keyword&gt;&lt;keyword&gt;Lacrimal Apparatus Diseases/*pathology/therapy&lt;/keyword&gt;&lt;keyword&gt;Mohs Surgery&lt;/keyword&gt;&lt;keyword&gt;Radiotherapy&lt;/keyword&gt;&lt;keyword&gt;Sebaceous Gland Neoplasms/*pathology/therapy&lt;/keyword&gt;&lt;/keywords&gt;&lt;dates&gt;&lt;year&gt;2005&lt;/year&gt;&lt;pub-dates&gt;&lt;date&gt;Mar-Apr&lt;/date&gt;&lt;/pub-dates&gt;&lt;/dates&gt;&lt;isbn&gt;0039-6257 (Print)&amp;#xD;0039-6257 (Linking)&lt;/isbn&gt;&lt;accession-num&gt;15749305&lt;/accession-num&gt;&lt;urls&gt;&lt;related-urls&gt;&lt;url&gt;http://www.ncbi.nlm.nih.gov/pubmed/15749305&lt;/url&gt;&lt;/related-urls&gt;&lt;/urls&gt;&lt;electronic-resource-num&gt;10.1016/j.survophthal.2004.12.008&lt;/electronic-resource-num&gt;&lt;/record&gt;&lt;/Cite&gt;&lt;/EndNote&gt;</w:instrText>
      </w:r>
      <w:r w:rsidRPr="00A06E6D">
        <w:rPr>
          <w:rFonts w:ascii="Book Antiqua" w:eastAsia="Batang" w:hAnsi="Book Antiqua" w:cs="Times New Roman"/>
          <w:sz w:val="24"/>
          <w:szCs w:val="24"/>
          <w:vertAlign w:val="superscript"/>
        </w:rPr>
        <w:fldChar w:fldCharType="separate"/>
      </w:r>
      <w:r w:rsidRPr="00A06E6D">
        <w:rPr>
          <w:rFonts w:ascii="Book Antiqua" w:eastAsia="Batang" w:hAnsi="Book Antiqua" w:cs="Times New Roman"/>
          <w:noProof/>
          <w:sz w:val="24"/>
          <w:szCs w:val="24"/>
          <w:vertAlign w:val="superscript"/>
        </w:rPr>
        <w:t>[</w:t>
      </w:r>
      <w:hyperlink w:anchor="_ENREF_17" w:tooltip="Shields, 2005 #155" w:history="1">
        <w:r w:rsidRPr="00A06E6D">
          <w:rPr>
            <w:rFonts w:ascii="Book Antiqua" w:eastAsia="Batang" w:hAnsi="Book Antiqua" w:cs="Times New Roman"/>
            <w:noProof/>
            <w:sz w:val="24"/>
            <w:szCs w:val="24"/>
            <w:vertAlign w:val="superscript"/>
          </w:rPr>
          <w:t>17</w:t>
        </w:r>
      </w:hyperlink>
      <w:r w:rsidRPr="00A06E6D">
        <w:rPr>
          <w:rFonts w:ascii="Book Antiqua" w:eastAsia="Batang" w:hAnsi="Book Antiqua" w:cs="Times New Roman"/>
          <w:noProof/>
          <w:sz w:val="24"/>
          <w:szCs w:val="24"/>
          <w:vertAlign w:val="superscript"/>
        </w:rPr>
        <w:t>]</w:t>
      </w:r>
      <w:r w:rsidRPr="00A06E6D">
        <w:rPr>
          <w:rFonts w:ascii="Book Antiqua" w:eastAsia="Batang" w:hAnsi="Book Antiqua" w:cs="Times New Roman"/>
          <w:sz w:val="24"/>
          <w:szCs w:val="24"/>
          <w:vertAlign w:val="superscript"/>
        </w:rPr>
        <w:fldChar w:fldCharType="end"/>
      </w:r>
      <w:r w:rsidRPr="00A06E6D">
        <w:rPr>
          <w:rFonts w:ascii="Book Antiqua" w:eastAsia="Batang" w:hAnsi="Book Antiqua" w:cs="Times New Roman"/>
          <w:sz w:val="24"/>
          <w:szCs w:val="24"/>
        </w:rPr>
        <w:t xml:space="preserve">. </w:t>
      </w:r>
      <w:r w:rsidRPr="00A06E6D">
        <w:rPr>
          <w:rFonts w:ascii="Book Antiqua" w:hAnsi="Book Antiqua" w:cs="Times New Roman"/>
          <w:sz w:val="24"/>
          <w:szCs w:val="24"/>
        </w:rPr>
        <w:t xml:space="preserve">SCLG is classified as a high grade tumor and </w:t>
      </w:r>
      <w:r w:rsidRPr="00A06E6D">
        <w:rPr>
          <w:rFonts w:ascii="Book Antiqua" w:hAnsi="Book Antiqua" w:cs="Times New Roman"/>
          <w:kern w:val="0"/>
          <w:sz w:val="24"/>
          <w:szCs w:val="24"/>
        </w:rPr>
        <w:t>potentially aggressive</w:t>
      </w:r>
      <w:r w:rsidRPr="00A06E6D">
        <w:rPr>
          <w:rFonts w:ascii="Book Antiqua" w:hAnsi="Book Antiqua" w:cs="Times New Roman"/>
          <w:kern w:val="0"/>
          <w:sz w:val="24"/>
          <w:szCs w:val="24"/>
          <w:vertAlign w:val="superscript"/>
        </w:rPr>
        <w:fldChar w:fldCharType="begin">
          <w:fldData xml:space="preserve">PEVuZE5vdGU+PENpdGU+PEF1dGhvcj5XZWlzPC9BdXRob3I+PFllYXI+MjAwOTwvWWVhcj48UmVj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</w:fldData>
        </w:fldChar>
      </w:r>
      <w:r w:rsidRPr="00A06E6D">
        <w:rPr>
          <w:rFonts w:ascii="Book Antiqua" w:hAnsi="Book Antiqua" w:cs="Times New Roman"/>
          <w:kern w:val="0"/>
          <w:sz w:val="24"/>
          <w:szCs w:val="24"/>
          <w:vertAlign w:val="superscript"/>
        </w:rPr>
        <w:instrText xml:space="preserve"> ADDIN EN.CITE </w:instrText>
      </w:r>
      <w:r w:rsidRPr="00A06E6D">
        <w:rPr>
          <w:rFonts w:ascii="Book Antiqua" w:hAnsi="Book Antiqua" w:cs="Times New Roman"/>
          <w:kern w:val="0"/>
          <w:sz w:val="24"/>
          <w:szCs w:val="24"/>
          <w:vertAlign w:val="superscript"/>
        </w:rPr>
        <w:fldChar w:fldCharType="begin">
          <w:fldData xml:space="preserve">PEVuZE5vdGU+PENpdGU+PEF1dGhvcj5XZWlzPC9BdXRob3I+PFllYXI+MjAwOTwvWWVhcj48UmVj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</w:fldData>
        </w:fldChar>
      </w:r>
      <w:r w:rsidRPr="00A06E6D">
        <w:rPr>
          <w:rFonts w:ascii="Book Antiqua" w:hAnsi="Book Antiqua" w:cs="Times New Roman"/>
          <w:kern w:val="0"/>
          <w:sz w:val="24"/>
          <w:szCs w:val="24"/>
          <w:vertAlign w:val="superscript"/>
        </w:rPr>
        <w:instrText xml:space="preserve"> ADDIN EN.CITE.DATA </w:instrText>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8" w:tooltip="von Holstein, 2016 #88" w:history="1">
        <w:r w:rsidRPr="00A06E6D">
          <w:rPr>
            <w:rFonts w:ascii="Book Antiqua" w:hAnsi="Book Antiqua" w:cs="Times New Roman"/>
            <w:noProof/>
            <w:kern w:val="0"/>
            <w:sz w:val="24"/>
            <w:szCs w:val="24"/>
            <w:vertAlign w:val="superscript"/>
          </w:rPr>
          <w:t>8</w:t>
        </w:r>
      </w:hyperlink>
      <w:r w:rsidR="00824EDF">
        <w:rPr>
          <w:rFonts w:ascii="Book Antiqua" w:hAnsi="Book Antiqua" w:cs="Times New Roman"/>
          <w:noProof/>
          <w:kern w:val="0"/>
          <w:sz w:val="24"/>
          <w:szCs w:val="24"/>
          <w:vertAlign w:val="superscript"/>
        </w:rPr>
        <w:t>,</w:t>
      </w:r>
      <w:hyperlink w:anchor="_ENREF_9" w:tooltip="Weis, 2009 #6" w:history="1">
        <w:r w:rsidRPr="00A06E6D">
          <w:rPr>
            <w:rFonts w:ascii="Book Antiqua" w:hAnsi="Book Antiqua" w:cs="Times New Roman"/>
            <w:noProof/>
            <w:kern w:val="0"/>
            <w:sz w:val="24"/>
            <w:szCs w:val="24"/>
            <w:vertAlign w:val="superscript"/>
          </w:rPr>
          <w:t>9</w:t>
        </w:r>
      </w:hyperlink>
      <w:r w:rsidR="00824EDF">
        <w:rPr>
          <w:rFonts w:ascii="Book Antiqua" w:hAnsi="Book Antiqua" w:cs="Times New Roman"/>
          <w:noProof/>
          <w:kern w:val="0"/>
          <w:sz w:val="24"/>
          <w:szCs w:val="24"/>
          <w:vertAlign w:val="superscript"/>
        </w:rPr>
        <w:t>,</w:t>
      </w:r>
      <w:hyperlink w:anchor="_ENREF_14" w:tooltip="Dasgupta, 2009 #151" w:history="1">
        <w:r w:rsidRPr="00A06E6D">
          <w:rPr>
            <w:rFonts w:ascii="Book Antiqua" w:hAnsi="Book Antiqua" w:cs="Times New Roman"/>
            <w:noProof/>
            <w:kern w:val="0"/>
            <w:sz w:val="24"/>
            <w:szCs w:val="24"/>
            <w:vertAlign w:val="superscript"/>
          </w:rPr>
          <w:t>14</w:t>
        </w:r>
      </w:hyperlink>
      <w:r w:rsidR="00824EDF">
        <w:rPr>
          <w:rFonts w:ascii="Book Antiqua" w:hAnsi="Book Antiqua" w:cs="Times New Roman"/>
          <w:noProof/>
          <w:kern w:val="0"/>
          <w:sz w:val="24"/>
          <w:szCs w:val="24"/>
          <w:vertAlign w:val="superscript"/>
        </w:rPr>
        <w:t>,</w:t>
      </w:r>
      <w:hyperlink w:anchor="_ENREF_18" w:tooltip="von Holstein, 2013 #36" w:history="1">
        <w:r w:rsidRPr="00A06E6D">
          <w:rPr>
            <w:rFonts w:ascii="Book Antiqua" w:hAnsi="Book Antiqua" w:cs="Times New Roman"/>
            <w:noProof/>
            <w:kern w:val="0"/>
            <w:sz w:val="24"/>
            <w:szCs w:val="24"/>
            <w:vertAlign w:val="superscript"/>
          </w:rPr>
          <w:t>18</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sz w:val="24"/>
          <w:szCs w:val="24"/>
        </w:rPr>
        <w:t xml:space="preserve">. </w:t>
      </w:r>
      <w:r w:rsidRPr="00A06E6D">
        <w:rPr>
          <w:rFonts w:ascii="Book Antiqua" w:hAnsi="Book Antiqua" w:cs="Times New Roman"/>
          <w:kern w:val="0"/>
          <w:sz w:val="24"/>
          <w:szCs w:val="24"/>
        </w:rPr>
        <w:t>SCLG can metastasize into the preauricular and deep cervical lymph nodes early in the course of the disease</w:t>
      </w:r>
      <w:r w:rsidRPr="00A06E6D">
        <w:rPr>
          <w:rFonts w:ascii="Book Antiqua" w:hAnsi="Book Antiqua" w:cs="Times New Roman"/>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sz w:val="24"/>
          <w:szCs w:val="24"/>
          <w:vertAlign w:val="superscript"/>
        </w:rPr>
        <w:instrText xml:space="preserve"> ADDIN EN.CITE </w:instrText>
      </w:r>
      <w:r w:rsidRPr="00A06E6D">
        <w:rPr>
          <w:rFonts w:ascii="Book Antiqua" w:hAnsi="Book Antiqua" w:cs="Times New Roman"/>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sz w:val="24"/>
          <w:szCs w:val="24"/>
          <w:vertAlign w:val="superscript"/>
        </w:rPr>
        <w:instrText xml:space="preserve"> ADDIN EN.CITE.DATA </w:instrText>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6" w:tooltip="Yoon, 2007 #150" w:history="1">
        <w:r w:rsidRPr="00A06E6D">
          <w:rPr>
            <w:rFonts w:ascii="Book Antiqua" w:hAnsi="Book Antiqua" w:cs="Times New Roman"/>
            <w:noProof/>
            <w:sz w:val="24"/>
            <w:szCs w:val="24"/>
            <w:vertAlign w:val="superscript"/>
          </w:rPr>
          <w:t>6</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The mortality rate ha</w:t>
      </w:r>
      <w:r w:rsidR="00824EDF">
        <w:rPr>
          <w:rFonts w:ascii="Book Antiqua" w:hAnsi="Book Antiqua" w:cs="Times New Roman"/>
          <w:sz w:val="24"/>
          <w:szCs w:val="24"/>
        </w:rPr>
        <w:t>s been estimated to be over 20%</w: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kern w:val="0"/>
          <w:sz w:val="24"/>
          <w:szCs w:val="24"/>
          <w:vertAlign w:val="superscript"/>
        </w:rPr>
        <w:instrText xml:space="preserve"> ADDIN EN.CITE </w:instrTex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kern w:val="0"/>
          <w:sz w:val="24"/>
          <w:szCs w:val="24"/>
          <w:vertAlign w:val="superscript"/>
        </w:rPr>
        <w:instrText xml:space="preserve"> ADDIN EN.CITE.DATA </w:instrText>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6" w:tooltip="Yoon, 2007 #150" w:history="1">
        <w:r w:rsidRPr="00A06E6D">
          <w:rPr>
            <w:rFonts w:ascii="Book Antiqua" w:hAnsi="Book Antiqua" w:cs="Times New Roman"/>
            <w:noProof/>
            <w:kern w:val="0"/>
            <w:sz w:val="24"/>
            <w:szCs w:val="24"/>
            <w:vertAlign w:val="superscript"/>
          </w:rPr>
          <w:t>6</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rPr>
        <w:t>. The d</w:t>
      </w:r>
      <w:r w:rsidRPr="00A06E6D">
        <w:rPr>
          <w:rFonts w:ascii="Book Antiqua" w:hAnsi="Book Antiqua" w:cs="Times New Roman"/>
          <w:sz w:val="24"/>
          <w:szCs w:val="24"/>
        </w:rPr>
        <w:t xml:space="preserve">elay in </w:t>
      </w:r>
      <w:r w:rsidRPr="00A06E6D">
        <w:rPr>
          <w:rFonts w:ascii="Book Antiqua" w:hAnsi="Book Antiqua" w:cs="Times New Roman"/>
          <w:sz w:val="24"/>
          <w:szCs w:val="24"/>
        </w:rPr>
        <w:lastRenderedPageBreak/>
        <w:t xml:space="preserve">diagnosis, therefore, can increase the chance of local recurrence, metastasis, and death. </w:t>
      </w:r>
    </w:p>
    <w:p w14:paraId="313503F9" w14:textId="55E8E836" w:rsidR="00056792" w:rsidRPr="00A06E6D" w:rsidRDefault="00056792" w:rsidP="00824EDF">
      <w:pPr>
        <w:wordWrap/>
        <w:spacing w:after="0" w:line="360" w:lineRule="auto"/>
        <w:ind w:firstLineChars="100" w:firstLine="240"/>
        <w:rPr>
          <w:rFonts w:ascii="Book Antiqua" w:hAnsi="Book Antiqua" w:cs="Times New Roman"/>
          <w:kern w:val="0"/>
          <w:sz w:val="24"/>
          <w:szCs w:val="24"/>
        </w:rPr>
      </w:pPr>
      <w:r w:rsidRPr="00A06E6D">
        <w:rPr>
          <w:rFonts w:ascii="Book Antiqua" w:hAnsi="Book Antiqua" w:cs="Times New Roman"/>
          <w:sz w:val="24"/>
          <w:szCs w:val="24"/>
        </w:rPr>
        <w:t xml:space="preserve">The optimal treatment of SCLG is difficult to </w:t>
      </w:r>
      <w:r w:rsidR="00824EDF">
        <w:rPr>
          <w:rFonts w:ascii="Book Antiqua" w:hAnsi="Book Antiqua" w:cs="Times New Roman"/>
          <w:sz w:val="24"/>
          <w:szCs w:val="24"/>
        </w:rPr>
        <w:t>study due to its rare incidence</w:t>
      </w:r>
      <w:r w:rsidRPr="00A06E6D">
        <w:rPr>
          <w:rFonts w:ascii="Book Antiqua" w:hAnsi="Book Antiqua" w:cs="Times New Roman"/>
          <w:sz w:val="24"/>
          <w:szCs w:val="24"/>
          <w:vertAlign w:val="superscript"/>
        </w:rPr>
        <w:fldChar w:fldCharType="begin">
          <w:fldData xml:space="preserve">PEVuZE5vdGU+PENpdGU+PEF1dGhvcj5Xb288L0F1dGhvcj48WWVhcj4yMDE2PC9ZZWFyPjxSZWNO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</w:fldData>
        </w:fldChar>
      </w:r>
      <w:r w:rsidRPr="00A06E6D">
        <w:rPr>
          <w:rFonts w:ascii="Book Antiqua" w:hAnsi="Book Antiqua" w:cs="Times New Roman"/>
          <w:sz w:val="24"/>
          <w:szCs w:val="24"/>
          <w:vertAlign w:val="superscript"/>
        </w:rPr>
        <w:instrText xml:space="preserve"> ADDIN EN.CITE </w:instrText>
      </w:r>
      <w:r w:rsidRPr="00A06E6D">
        <w:rPr>
          <w:rFonts w:ascii="Book Antiqua" w:hAnsi="Book Antiqua" w:cs="Times New Roman"/>
          <w:sz w:val="24"/>
          <w:szCs w:val="24"/>
          <w:vertAlign w:val="superscript"/>
        </w:rPr>
        <w:fldChar w:fldCharType="begin">
          <w:fldData xml:space="preserve">PEVuZE5vdGU+PENpdGU+PEF1dGhvcj5Xb288L0F1dGhvcj48WWVhcj4yMDE2PC9ZZWFyPjxSZWNO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</w:fldData>
        </w:fldChar>
      </w:r>
      <w:r w:rsidRPr="00A06E6D">
        <w:rPr>
          <w:rFonts w:ascii="Book Antiqua" w:hAnsi="Book Antiqua" w:cs="Times New Roman"/>
          <w:sz w:val="24"/>
          <w:szCs w:val="24"/>
          <w:vertAlign w:val="superscript"/>
        </w:rPr>
        <w:instrText xml:space="preserve"> ADDIN EN.CITE.DATA </w:instrText>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12" w:tooltip="Woo, 2016 #90" w:history="1">
        <w:r w:rsidRPr="00A06E6D">
          <w:rPr>
            <w:rFonts w:ascii="Book Antiqua" w:hAnsi="Book Antiqua" w:cs="Times New Roman"/>
            <w:noProof/>
            <w:sz w:val="24"/>
            <w:szCs w:val="24"/>
            <w:vertAlign w:val="superscript"/>
          </w:rPr>
          <w:t>12</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SCLG has so far been treated by surgical excisio</w:t>
      </w:r>
      <w:r w:rsidR="00824EDF">
        <w:rPr>
          <w:rFonts w:ascii="Book Antiqua" w:hAnsi="Book Antiqua" w:cs="Times New Roman"/>
          <w:sz w:val="24"/>
          <w:szCs w:val="24"/>
        </w:rPr>
        <w:t>n</w:t>
      </w:r>
      <w:r w:rsidRPr="00A06E6D">
        <w:rPr>
          <w:rFonts w:ascii="Book Antiqua" w:hAnsi="Book Antiqua" w:cs="Times New Roman"/>
          <w:sz w:val="24"/>
          <w:szCs w:val="24"/>
          <w:vertAlign w:val="superscript"/>
        </w:rPr>
        <w:fldChar w:fldCharType="begin"/>
      </w:r>
      <w:r w:rsidRPr="00A06E6D">
        <w:rPr>
          <w:rFonts w:ascii="Book Antiqua" w:hAnsi="Book Antiqua" w:cs="Times New Roman"/>
          <w:sz w:val="24"/>
          <w:szCs w:val="24"/>
          <w:vertAlign w:val="superscript"/>
        </w:rPr>
        <w:instrText xml:space="preserve"> ADDIN EN.CITE &lt;EndNote&gt;&lt;Cite&gt;&lt;Author&gt;Yamamoto&lt;/Author&gt;&lt;Year&gt;2003&lt;/Year&gt;&lt;RecNum&gt;156&lt;/RecNum&gt;&lt;DisplayText&gt;[3]&lt;/DisplayText&gt;&lt;record&gt;&lt;rec-number&gt;156&lt;/rec-number&gt;&lt;foreign-keys&gt;&lt;key app="EN" db-id="a0axxst0kx5dvnea5p4pv0z5edswt0ev2zrx"&gt;156&lt;/key&gt;&lt;/foreign-keys&gt;&lt;ref-type name="Journal Article"&gt;17&lt;/ref-type&gt;&lt;contributors&gt;&lt;authors&gt;&lt;author&gt;Yamamoto, N.&lt;/author&gt;&lt;author&gt;Mizoe, J. E.&lt;/author&gt;&lt;author&gt;Hasegawa, A.&lt;/author&gt;&lt;author&gt;Ohshima, K.&lt;/author&gt;&lt;author&gt;Tsujii, H.&lt;/author&gt;&lt;/authors&gt;&lt;/contributors&gt;&lt;auth-address&gt;Hospital, Research Center for Charged Particle Therapy, National Institute of Radiological Sciences, 4-9-1 Anagawa, Inage-ku, Chiba 263-8555, Japan.&lt;/auth-address&gt;&lt;titles&gt;&lt;title&gt;Primary sebaceous carcinoma of the lacrimal gland treated by carbon ion radiotherapy&lt;/title&gt;&lt;secondary-title&gt;Int J Clin Oncol&lt;/secondary-title&gt;&lt;alt-title&gt;International journal of clinical oncology&lt;/alt-title&gt;&lt;/titles&gt;&lt;periodical&gt;&lt;full-title&gt;Int J Clin Oncol&lt;/full-title&gt;&lt;abbr-1&gt;International journal of clinical oncology&lt;/abbr-1&gt;&lt;/periodical&gt;&lt;alt-periodical&gt;&lt;full-title&gt;Int J Clin Oncol&lt;/full-title&gt;&lt;abbr-1&gt;International journal of clinical oncology&lt;/abbr-1&gt;&lt;/alt-periodical&gt;&lt;pages&gt;386-90&lt;/pages&gt;&lt;volume&gt;8&lt;/volume&gt;&lt;number&gt;6&lt;/number&gt;&lt;keywords&gt;&lt;keyword&gt;Adenocarcinoma, Sebaceous/pathology/*radiotherapy&lt;/keyword&gt;&lt;keyword&gt;Carbon&lt;/keyword&gt;&lt;keyword&gt;Eye Neoplasms/pathology/*radiotherapy&lt;/keyword&gt;&lt;keyword&gt;Humans&lt;/keyword&gt;&lt;keyword&gt;*Lacrimal Apparatus/pathology&lt;/keyword&gt;&lt;keyword&gt;Lacrimal Apparatus Diseases/pathology/*radiotherapy&lt;/keyword&gt;&lt;keyword&gt;Male&lt;/keyword&gt;&lt;keyword&gt;Middle Aged&lt;/keyword&gt;&lt;/keywords&gt;&lt;dates&gt;&lt;year&gt;2003&lt;/year&gt;&lt;pub-dates&gt;&lt;date&gt;Dec&lt;/date&gt;&lt;/pub-dates&gt;&lt;/dates&gt;&lt;isbn&gt;1341-9625 (Print)&amp;#xD;1341-9625 (Linking)&lt;/isbn&gt;&lt;accession-num&gt;14663642&lt;/accession-num&gt;&lt;urls&gt;&lt;related-urls&gt;&lt;url&gt;http://www.ncbi.nlm.nih.gov/pubmed/14663642&lt;/url&gt;&lt;/related-urls&gt;&lt;/urls&gt;&lt;electronic-resource-num&gt;10.1007/s10147-003-0348-2&lt;/electronic-resource-num&gt;&lt;/record&gt;&lt;/Cite&gt;&lt;/EndNote&gt;</w:instrText>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3" w:tooltip="Yamamoto, 2003 #147" w:history="1">
        <w:r w:rsidRPr="00A06E6D">
          <w:rPr>
            <w:rFonts w:ascii="Book Antiqua" w:hAnsi="Book Antiqua" w:cs="Times New Roman"/>
            <w:noProof/>
            <w:sz w:val="24"/>
            <w:szCs w:val="24"/>
            <w:vertAlign w:val="superscript"/>
          </w:rPr>
          <w:t>3</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xml:space="preserve">. </w:t>
      </w:r>
      <w:r w:rsidRPr="00A06E6D">
        <w:rPr>
          <w:rFonts w:ascii="Book Antiqua" w:hAnsi="Book Antiqua" w:cs="Times New Roman"/>
          <w:kern w:val="0"/>
          <w:sz w:val="24"/>
          <w:szCs w:val="24"/>
        </w:rPr>
        <w:t>Because the l</w:t>
      </w:r>
      <w:r w:rsidRPr="00A06E6D">
        <w:rPr>
          <w:rFonts w:ascii="Book Antiqua" w:hAnsi="Book Antiqua" w:cs="Times New Roman"/>
          <w:sz w:val="24"/>
          <w:szCs w:val="24"/>
        </w:rPr>
        <w:t>ocal recurrence after surgical excision is approximately 9</w:t>
      </w:r>
      <w:r w:rsidR="00824EDF">
        <w:rPr>
          <w:rFonts w:ascii="Book Antiqua" w:eastAsia="SimSun" w:hAnsi="Book Antiqua" w:cs="Times New Roman" w:hint="eastAsia"/>
          <w:sz w:val="24"/>
          <w:szCs w:val="24"/>
          <w:lang w:eastAsia="zh-CN"/>
        </w:rPr>
        <w:t>%</w:t>
      </w:r>
      <w:r w:rsidRPr="00A06E6D">
        <w:rPr>
          <w:rFonts w:ascii="Book Antiqua" w:hAnsi="Book Antiqua" w:cs="Times New Roman"/>
          <w:sz w:val="24"/>
          <w:szCs w:val="24"/>
        </w:rPr>
        <w:t xml:space="preserve">–36%, </w:t>
      </w:r>
      <w:r w:rsidRPr="00A06E6D">
        <w:rPr>
          <w:rFonts w:ascii="Book Antiqua" w:hAnsi="Book Antiqua" w:cs="Times New Roman"/>
          <w:kern w:val="0"/>
          <w:sz w:val="24"/>
          <w:szCs w:val="24"/>
        </w:rPr>
        <w:t>postoperative radiotherapy is usually recommended</w: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kern w:val="0"/>
          <w:sz w:val="24"/>
          <w:szCs w:val="24"/>
          <w:vertAlign w:val="superscript"/>
        </w:rPr>
        <w:instrText xml:space="preserve"> ADDIN EN.CITE </w:instrTex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kern w:val="0"/>
          <w:sz w:val="24"/>
          <w:szCs w:val="24"/>
          <w:vertAlign w:val="superscript"/>
        </w:rPr>
        <w:instrText xml:space="preserve"> ADDIN EN.CITE.DATA </w:instrText>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6" w:tooltip="Yoon, 2007 #150" w:history="1">
        <w:r w:rsidRPr="00A06E6D">
          <w:rPr>
            <w:rFonts w:ascii="Book Antiqua" w:hAnsi="Book Antiqua" w:cs="Times New Roman"/>
            <w:noProof/>
            <w:kern w:val="0"/>
            <w:sz w:val="24"/>
            <w:szCs w:val="24"/>
            <w:vertAlign w:val="superscript"/>
          </w:rPr>
          <w:t>6</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rPr>
        <w:t xml:space="preserve">. For patients with </w:t>
      </w:r>
      <w:r w:rsidRPr="00A06E6D">
        <w:rPr>
          <w:rFonts w:ascii="Book Antiqua" w:hAnsi="Book Antiqua" w:cs="Times New Roman"/>
          <w:sz w:val="24"/>
          <w:szCs w:val="24"/>
        </w:rPr>
        <w:t>difficulties in achieving a tumor-free margin or a cosmetically acceptable reconstruction, or when the patient refuses further surgical excision in the absence of orbital extension or distant metastasis, surgical excision with postoperative radiotherapy or radiotherapy alone could be an alternative treatment</w:t>
      </w:r>
      <w:r w:rsidRPr="00A06E6D">
        <w:rPr>
          <w:rFonts w:ascii="Book Antiqua" w:hAnsi="Book Antiqua" w:cs="Times New Roman"/>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sz w:val="24"/>
          <w:szCs w:val="24"/>
          <w:vertAlign w:val="superscript"/>
        </w:rPr>
        <w:instrText xml:space="preserve"> ADDIN EN.CITE </w:instrText>
      </w:r>
      <w:r w:rsidRPr="00A06E6D">
        <w:rPr>
          <w:rFonts w:ascii="Book Antiqua" w:hAnsi="Book Antiqua" w:cs="Times New Roman"/>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hAnsi="Book Antiqua" w:cs="Times New Roman"/>
          <w:sz w:val="24"/>
          <w:szCs w:val="24"/>
          <w:vertAlign w:val="superscript"/>
        </w:rPr>
        <w:instrText xml:space="preserve"> ADDIN EN.CITE.DATA </w:instrText>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vertAlign w:val="superscript"/>
        </w:rPr>
      </w:r>
      <w:r w:rsidRPr="00A06E6D">
        <w:rPr>
          <w:rFonts w:ascii="Book Antiqua" w:hAnsi="Book Antiqua" w:cs="Times New Roman"/>
          <w:sz w:val="24"/>
          <w:szCs w:val="24"/>
          <w:vertAlign w:val="superscript"/>
        </w:rPr>
        <w:fldChar w:fldCharType="separate"/>
      </w:r>
      <w:r w:rsidRPr="00A06E6D">
        <w:rPr>
          <w:rFonts w:ascii="Book Antiqua" w:hAnsi="Book Antiqua" w:cs="Times New Roman"/>
          <w:noProof/>
          <w:sz w:val="24"/>
          <w:szCs w:val="24"/>
          <w:vertAlign w:val="superscript"/>
        </w:rPr>
        <w:t>[</w:t>
      </w:r>
      <w:hyperlink w:anchor="_ENREF_6" w:tooltip="Yoon, 2007 #150" w:history="1">
        <w:r w:rsidRPr="00A06E6D">
          <w:rPr>
            <w:rFonts w:ascii="Book Antiqua" w:hAnsi="Book Antiqua" w:cs="Times New Roman"/>
            <w:noProof/>
            <w:sz w:val="24"/>
            <w:szCs w:val="24"/>
            <w:vertAlign w:val="superscript"/>
          </w:rPr>
          <w:t>6</w:t>
        </w:r>
      </w:hyperlink>
      <w:r w:rsidRPr="00A06E6D">
        <w:rPr>
          <w:rFonts w:ascii="Book Antiqua" w:hAnsi="Book Antiqua" w:cs="Times New Roman"/>
          <w:noProof/>
          <w:sz w:val="24"/>
          <w:szCs w:val="24"/>
          <w:vertAlign w:val="superscript"/>
        </w:rPr>
        <w:t>]</w:t>
      </w:r>
      <w:r w:rsidRPr="00A06E6D">
        <w:rPr>
          <w:rFonts w:ascii="Book Antiqua" w:hAnsi="Book Antiqua" w:cs="Times New Roman"/>
          <w:sz w:val="24"/>
          <w:szCs w:val="24"/>
          <w:vertAlign w:val="superscript"/>
        </w:rPr>
        <w:fldChar w:fldCharType="end"/>
      </w:r>
      <w:r w:rsidRPr="00A06E6D">
        <w:rPr>
          <w:rFonts w:ascii="Book Antiqua" w:hAnsi="Book Antiqua" w:cs="Times New Roman"/>
          <w:sz w:val="24"/>
          <w:szCs w:val="24"/>
        </w:rPr>
        <w:t xml:space="preserve">. </w:t>
      </w:r>
      <w:r w:rsidRPr="00A06E6D">
        <w:rPr>
          <w:rFonts w:ascii="Book Antiqua" w:eastAsia="Batang" w:hAnsi="Book Antiqua" w:cs="Times New Roman"/>
          <w:kern w:val="0"/>
          <w:sz w:val="24"/>
          <w:szCs w:val="24"/>
        </w:rPr>
        <w:t>Currently, photon is widely used radiation, while particle radiation, using proton, carbon ion or neutron, is often used because of its physiological and biological advantages over photon. Compared with photon, particle radiation is characterized by high linear energy transfer and high re</w:t>
      </w:r>
      <w:r w:rsidR="00824EDF">
        <w:rPr>
          <w:rFonts w:ascii="Book Antiqua" w:eastAsia="Batang" w:hAnsi="Book Antiqua" w:cs="Times New Roman"/>
          <w:kern w:val="0"/>
          <w:sz w:val="24"/>
          <w:szCs w:val="24"/>
        </w:rPr>
        <w:t>lative biological effectiveness</w:t>
      </w:r>
      <w:r w:rsidRPr="00A06E6D">
        <w:rPr>
          <w:rFonts w:ascii="Book Antiqua" w:eastAsia="Batang" w:hAnsi="Book Antiqua" w:cs="Times New Roman"/>
          <w:kern w:val="0"/>
          <w:sz w:val="24"/>
          <w:szCs w:val="24"/>
          <w:vertAlign w:val="superscript"/>
        </w:rPr>
        <w:fldChar w:fldCharType="begin"/>
      </w:r>
      <w:r w:rsidRPr="00A06E6D">
        <w:rPr>
          <w:rFonts w:ascii="Book Antiqua" w:eastAsia="Batang" w:hAnsi="Book Antiqua" w:cs="Times New Roman"/>
          <w:kern w:val="0"/>
          <w:sz w:val="24"/>
          <w:szCs w:val="24"/>
          <w:vertAlign w:val="superscript"/>
        </w:rPr>
        <w:instrText xml:space="preserve"> ADDIN EN.CITE &lt;EndNote&gt;&lt;Cite&gt;&lt;Author&gt;Yamamoto&lt;/Author&gt;&lt;Year&gt;2003&lt;/Year&gt;&lt;RecNum&gt;156&lt;/RecNum&gt;&lt;DisplayText&gt;[3]&lt;/DisplayText&gt;&lt;record&gt;&lt;rec-number&gt;156&lt;/rec-number&gt;&lt;foreign-keys&gt;&lt;key app="EN" db-id="a0axxst0kx5dvnea5p4pv0z5edswt0ev2zrx"&gt;156&lt;/key&gt;&lt;/foreign-keys&gt;&lt;ref-type name="Journal Article"&gt;17&lt;/ref-type&gt;&lt;contributors&gt;&lt;authors&gt;&lt;author&gt;Yamamoto, N.&lt;/author&gt;&lt;author&gt;Mizoe, J. E.&lt;/author&gt;&lt;author&gt;Hasegawa, A.&lt;/author&gt;&lt;author&gt;Ohshima, K.&lt;/author&gt;&lt;author&gt;Tsujii, H.&lt;/author&gt;&lt;/authors&gt;&lt;/contributors&gt;&lt;auth-address&gt;Hospital, Research Center for Charged Particle Therapy, National Institute of Radiological Sciences, 4-9-1 Anagawa, Inage-ku, Chiba 263-8555, Japan.&lt;/auth-address&gt;&lt;titles&gt;&lt;title&gt;Primary sebaceous carcinoma of the lacrimal gland treated by carbon ion radiotherapy&lt;/title&gt;&lt;secondary-title&gt;Int J Clin Oncol&lt;/secondary-title&gt;&lt;alt-title&gt;International journal of clinical oncology&lt;/alt-title&gt;&lt;/titles&gt;&lt;periodical&gt;&lt;full-title&gt;Int J Clin Oncol&lt;/full-title&gt;&lt;abbr-1&gt;International journal of clinical oncology&lt;/abbr-1&gt;&lt;/periodical&gt;&lt;alt-periodical&gt;&lt;full-title&gt;Int J Clin Oncol&lt;/full-title&gt;&lt;abbr-1&gt;International journal of clinical oncology&lt;/abbr-1&gt;&lt;/alt-periodical&gt;&lt;pages&gt;386-90&lt;/pages&gt;&lt;volume&gt;8&lt;/volume&gt;&lt;number&gt;6&lt;/number&gt;&lt;keywords&gt;&lt;keyword&gt;Adenocarcinoma, Sebaceous/pathology/*radiotherapy&lt;/keyword&gt;&lt;keyword&gt;Carbon&lt;/keyword&gt;&lt;keyword&gt;Eye Neoplasms/pathology/*radiotherapy&lt;/keyword&gt;&lt;keyword&gt;Humans&lt;/keyword&gt;&lt;keyword&gt;*Lacrimal Apparatus/pathology&lt;/keyword&gt;&lt;keyword&gt;Lacrimal Apparatus Diseases/pathology/*radiotherapy&lt;/keyword&gt;&lt;keyword&gt;Male&lt;/keyword&gt;&lt;keyword&gt;Middle Aged&lt;/keyword&gt;&lt;/keywords&gt;&lt;dates&gt;&lt;year&gt;2003&lt;/year&gt;&lt;pub-dates&gt;&lt;date&gt;Dec&lt;/date&gt;&lt;/pub-dates&gt;&lt;/dates&gt;&lt;isbn&gt;1341-9625 (Print)&amp;#xD;1341-9625 (Linking)&lt;/isbn&gt;&lt;accession-num&gt;14663642&lt;/accession-num&gt;&lt;urls&gt;&lt;related-urls&gt;&lt;url&gt;http://www.ncbi.nlm.nih.gov/pubmed/14663642&lt;/url&gt;&lt;/related-urls&gt;&lt;/urls&gt;&lt;electronic-resource-num&gt;10.1007/s10147-003-0348-2&lt;/electronic-resource-num&gt;&lt;/record&gt;&lt;/Cite&gt;&lt;/EndNote&gt;</w:instrText>
      </w:r>
      <w:r w:rsidRPr="00A06E6D">
        <w:rPr>
          <w:rFonts w:ascii="Book Antiqua" w:eastAsia="Batang" w:hAnsi="Book Antiqua" w:cs="Times New Roman"/>
          <w:kern w:val="0"/>
          <w:sz w:val="24"/>
          <w:szCs w:val="24"/>
          <w:vertAlign w:val="superscript"/>
        </w:rPr>
        <w:fldChar w:fldCharType="separate"/>
      </w:r>
      <w:r w:rsidRPr="00A06E6D">
        <w:rPr>
          <w:rFonts w:ascii="Book Antiqua" w:eastAsia="Batang" w:hAnsi="Book Antiqua" w:cs="Times New Roman"/>
          <w:noProof/>
          <w:kern w:val="0"/>
          <w:sz w:val="24"/>
          <w:szCs w:val="24"/>
          <w:vertAlign w:val="superscript"/>
        </w:rPr>
        <w:t>[</w:t>
      </w:r>
      <w:hyperlink w:anchor="_ENREF_3" w:tooltip="Yamamoto, 2003 #147" w:history="1">
        <w:r w:rsidRPr="00A06E6D">
          <w:rPr>
            <w:rFonts w:ascii="Book Antiqua" w:eastAsia="Batang" w:hAnsi="Book Antiqua" w:cs="Times New Roman"/>
            <w:noProof/>
            <w:kern w:val="0"/>
            <w:sz w:val="24"/>
            <w:szCs w:val="24"/>
            <w:vertAlign w:val="superscript"/>
          </w:rPr>
          <w:t>3</w:t>
        </w:r>
      </w:hyperlink>
      <w:r w:rsidRPr="00A06E6D">
        <w:rPr>
          <w:rFonts w:ascii="Book Antiqua" w:eastAsia="Batang" w:hAnsi="Book Antiqua" w:cs="Times New Roman"/>
          <w:noProof/>
          <w:kern w:val="0"/>
          <w:sz w:val="24"/>
          <w:szCs w:val="24"/>
          <w:vertAlign w:val="superscript"/>
        </w:rPr>
        <w:t>]</w:t>
      </w:r>
      <w:r w:rsidRPr="00A06E6D">
        <w:rPr>
          <w:rFonts w:ascii="Book Antiqua" w:eastAsia="Batang" w:hAnsi="Book Antiqua" w:cs="Times New Roman"/>
          <w:kern w:val="0"/>
          <w:sz w:val="24"/>
          <w:szCs w:val="24"/>
          <w:vertAlign w:val="superscript"/>
        </w:rPr>
        <w:fldChar w:fldCharType="end"/>
      </w:r>
      <w:r w:rsidRPr="00A06E6D">
        <w:rPr>
          <w:rFonts w:ascii="Book Antiqua" w:eastAsia="Batang" w:hAnsi="Book Antiqua" w:cs="Times New Roman"/>
          <w:kern w:val="0"/>
          <w:sz w:val="24"/>
          <w:szCs w:val="24"/>
        </w:rPr>
        <w:t>. Moreover, particle radiation shows a maximum energy release in the focal site due to the formation of a Bragg peak</w:t>
      </w:r>
      <w:r w:rsidRPr="00A06E6D">
        <w:rPr>
          <w:rFonts w:ascii="Book Antiqua" w:eastAsia="Batang" w:hAnsi="Book Antiqua" w:cs="Times New Roman"/>
          <w:kern w:val="0"/>
          <w:sz w:val="24"/>
          <w:szCs w:val="24"/>
          <w:vertAlign w:val="superscript"/>
        </w:rPr>
        <w:fldChar w:fldCharType="begin"/>
      </w:r>
      <w:r w:rsidRPr="00A06E6D">
        <w:rPr>
          <w:rFonts w:ascii="Book Antiqua" w:eastAsia="Batang" w:hAnsi="Book Antiqua" w:cs="Times New Roman"/>
          <w:kern w:val="0"/>
          <w:sz w:val="24"/>
          <w:szCs w:val="24"/>
          <w:vertAlign w:val="superscript"/>
        </w:rPr>
        <w:instrText xml:space="preserve"> ADDIN EN.CITE &lt;EndNote&gt;&lt;Cite&gt;&lt;Author&gt;Yamamoto&lt;/Author&gt;&lt;Year&gt;2003&lt;/Year&gt;&lt;RecNum&gt;156&lt;/RecNum&gt;&lt;DisplayText&gt;[3]&lt;/DisplayText&gt;&lt;record&gt;&lt;rec-number&gt;156&lt;/rec-number&gt;&lt;foreign-keys&gt;&lt;key app="EN" db-id="a0axxst0kx5dvnea5p4pv0z5edswt0ev2zrx"&gt;156&lt;/key&gt;&lt;/foreign-keys&gt;&lt;ref-type name="Journal Article"&gt;17&lt;/ref-type&gt;&lt;contributors&gt;&lt;authors&gt;&lt;author&gt;Yamamoto, N.&lt;/author&gt;&lt;author&gt;Mizoe, J. E.&lt;/author&gt;&lt;author&gt;Hasegawa, A.&lt;/author&gt;&lt;author&gt;Ohshima, K.&lt;/author&gt;&lt;author&gt;Tsujii, H.&lt;/author&gt;&lt;/authors&gt;&lt;/contributors&gt;&lt;auth-address&gt;Hospital, Research Center for Charged Particle Therapy, National Institute of Radiological Sciences, 4-9-1 Anagawa, Inage-ku, Chiba 263-8555, Japan.&lt;/auth-address&gt;&lt;titles&gt;&lt;title&gt;Primary sebaceous carcinoma of the lacrimal gland treated by carbon ion radiotherapy&lt;/title&gt;&lt;secondary-title&gt;Int J Clin Oncol&lt;/secondary-title&gt;&lt;alt-title&gt;International journal of clinical oncology&lt;/alt-title&gt;&lt;/titles&gt;&lt;periodical&gt;&lt;full-title&gt;Int J Clin Oncol&lt;/full-title&gt;&lt;abbr-1&gt;International journal of clinical oncology&lt;/abbr-1&gt;&lt;/periodical&gt;&lt;alt-periodical&gt;&lt;full-title&gt;Int J Clin Oncol&lt;/full-title&gt;&lt;abbr-1&gt;International journal of clinical oncology&lt;/abbr-1&gt;&lt;/alt-periodical&gt;&lt;pages&gt;386-90&lt;/pages&gt;&lt;volume&gt;8&lt;/volume&gt;&lt;number&gt;6&lt;/number&gt;&lt;keywords&gt;&lt;keyword&gt;Adenocarcinoma, Sebaceous/pathology/*radiotherapy&lt;/keyword&gt;&lt;keyword&gt;Carbon&lt;/keyword&gt;&lt;keyword&gt;Eye Neoplasms/pathology/*radiotherapy&lt;/keyword&gt;&lt;keyword&gt;Humans&lt;/keyword&gt;&lt;keyword&gt;*Lacrimal Apparatus/pathology&lt;/keyword&gt;&lt;keyword&gt;Lacrimal Apparatus Diseases/pathology/*radiotherapy&lt;/keyword&gt;&lt;keyword&gt;Male&lt;/keyword&gt;&lt;keyword&gt;Middle Aged&lt;/keyword&gt;&lt;/keywords&gt;&lt;dates&gt;&lt;year&gt;2003&lt;/year&gt;&lt;pub-dates&gt;&lt;date&gt;Dec&lt;/date&gt;&lt;/pub-dates&gt;&lt;/dates&gt;&lt;isbn&gt;1341-9625 (Print)&amp;#xD;1341-9625 (Linking)&lt;/isbn&gt;&lt;accession-num&gt;14663642&lt;/accession-num&gt;&lt;urls&gt;&lt;related-urls&gt;&lt;url&gt;http://www.ncbi.nlm.nih.gov/pubmed/14663642&lt;/url&gt;&lt;/related-urls&gt;&lt;/urls&gt;&lt;electronic-resource-num&gt;10.1007/s10147-003-0348-2&lt;/electronic-resource-num&gt;&lt;/record&gt;&lt;/Cite&gt;&lt;/EndNote&gt;</w:instrText>
      </w:r>
      <w:r w:rsidRPr="00A06E6D">
        <w:rPr>
          <w:rFonts w:ascii="Book Antiqua" w:eastAsia="Batang" w:hAnsi="Book Antiqua" w:cs="Times New Roman"/>
          <w:kern w:val="0"/>
          <w:sz w:val="24"/>
          <w:szCs w:val="24"/>
          <w:vertAlign w:val="superscript"/>
        </w:rPr>
        <w:fldChar w:fldCharType="separate"/>
      </w:r>
      <w:r w:rsidRPr="00A06E6D">
        <w:rPr>
          <w:rFonts w:ascii="Book Antiqua" w:eastAsia="Batang" w:hAnsi="Book Antiqua" w:cs="Times New Roman"/>
          <w:noProof/>
          <w:kern w:val="0"/>
          <w:sz w:val="24"/>
          <w:szCs w:val="24"/>
          <w:vertAlign w:val="superscript"/>
        </w:rPr>
        <w:t>[</w:t>
      </w:r>
      <w:hyperlink w:anchor="_ENREF_3" w:tooltip="Yamamoto, 2003 #147" w:history="1">
        <w:r w:rsidRPr="00A06E6D">
          <w:rPr>
            <w:rFonts w:ascii="Book Antiqua" w:eastAsia="Batang" w:hAnsi="Book Antiqua" w:cs="Times New Roman"/>
            <w:noProof/>
            <w:kern w:val="0"/>
            <w:sz w:val="24"/>
            <w:szCs w:val="24"/>
            <w:vertAlign w:val="superscript"/>
          </w:rPr>
          <w:t>3</w:t>
        </w:r>
      </w:hyperlink>
      <w:r w:rsidRPr="00A06E6D">
        <w:rPr>
          <w:rFonts w:ascii="Book Antiqua" w:eastAsia="Batang" w:hAnsi="Book Antiqua" w:cs="Times New Roman"/>
          <w:noProof/>
          <w:kern w:val="0"/>
          <w:sz w:val="24"/>
          <w:szCs w:val="24"/>
          <w:vertAlign w:val="superscript"/>
        </w:rPr>
        <w:t>]</w:t>
      </w:r>
      <w:r w:rsidRPr="00A06E6D">
        <w:rPr>
          <w:rFonts w:ascii="Book Antiqua" w:eastAsia="Batang" w:hAnsi="Book Antiqua" w:cs="Times New Roman"/>
          <w:kern w:val="0"/>
          <w:sz w:val="24"/>
          <w:szCs w:val="24"/>
          <w:vertAlign w:val="superscript"/>
        </w:rPr>
        <w:fldChar w:fldCharType="end"/>
      </w:r>
      <w:r w:rsidRPr="00A06E6D">
        <w:rPr>
          <w:rFonts w:ascii="Book Antiqua" w:eastAsia="Batang" w:hAnsi="Book Antiqua" w:cs="Times New Roman"/>
          <w:kern w:val="0"/>
          <w:sz w:val="24"/>
          <w:szCs w:val="24"/>
        </w:rPr>
        <w:t>. As a result, radiation can be administered with superior tumor control and relative safety when the cancer is adjacent to an important or</w:t>
      </w:r>
      <w:r w:rsidR="00824EDF">
        <w:rPr>
          <w:rFonts w:ascii="Book Antiqua" w:eastAsia="Batang" w:hAnsi="Book Antiqua" w:cs="Times New Roman"/>
          <w:kern w:val="0"/>
          <w:sz w:val="24"/>
          <w:szCs w:val="24"/>
        </w:rPr>
        <w:t>gan</w:t>
      </w:r>
      <w:r w:rsidRPr="00A06E6D">
        <w:rPr>
          <w:rFonts w:ascii="Book Antiqua" w:eastAsia="Batang" w:hAnsi="Book Antiqua" w:cs="Times New Roman"/>
          <w:kern w:val="0"/>
          <w:sz w:val="24"/>
          <w:szCs w:val="24"/>
          <w:vertAlign w:val="superscript"/>
        </w:rPr>
        <w:fldChar w:fldCharType="begin"/>
      </w:r>
      <w:r w:rsidRPr="00A06E6D">
        <w:rPr>
          <w:rFonts w:ascii="Book Antiqua" w:eastAsia="Batang" w:hAnsi="Book Antiqua" w:cs="Times New Roman"/>
          <w:kern w:val="0"/>
          <w:sz w:val="24"/>
          <w:szCs w:val="24"/>
          <w:vertAlign w:val="superscript"/>
        </w:rPr>
        <w:instrText xml:space="preserve"> ADDIN EN.CITE &lt;EndNote&gt;&lt;Cite&gt;&lt;Author&gt;Yamamoto&lt;/Author&gt;&lt;Year&gt;2003&lt;/Year&gt;&lt;RecNum&gt;156&lt;/RecNum&gt;&lt;DisplayText&gt;[3]&lt;/DisplayText&gt;&lt;record&gt;&lt;rec-number&gt;156&lt;/rec-number&gt;&lt;foreign-keys&gt;&lt;key app="EN" db-id="a0axxst0kx5dvnea5p4pv0z5edswt0ev2zrx"&gt;156&lt;/key&gt;&lt;/foreign-keys&gt;&lt;ref-type name="Journal Article"&gt;17&lt;/ref-type&gt;&lt;contributors&gt;&lt;authors&gt;&lt;author&gt;Yamamoto, N.&lt;/author&gt;&lt;author&gt;Mizoe, J. E.&lt;/author&gt;&lt;author&gt;Hasegawa, A.&lt;/author&gt;&lt;author&gt;Ohshima, K.&lt;/author&gt;&lt;author&gt;Tsujii, H.&lt;/author&gt;&lt;/authors&gt;&lt;/contributors&gt;&lt;auth-address&gt;Hospital, Research Center for Charged Particle Therapy, National Institute of Radiological Sciences, 4-9-1 Anagawa, Inage-ku, Chiba 263-8555, Japan.&lt;/auth-address&gt;&lt;titles&gt;&lt;title&gt;Primary sebaceous carcinoma of the lacrimal gland treated by carbon ion radiotherapy&lt;/title&gt;&lt;secondary-title&gt;Int J Clin Oncol&lt;/secondary-title&gt;&lt;alt-title&gt;International journal of clinical oncology&lt;/alt-title&gt;&lt;/titles&gt;&lt;periodical&gt;&lt;full-title&gt;Int J Clin Oncol&lt;/full-title&gt;&lt;abbr-1&gt;International journal of clinical oncology&lt;/abbr-1&gt;&lt;/periodical&gt;&lt;alt-periodical&gt;&lt;full-title&gt;Int J Clin Oncol&lt;/full-title&gt;&lt;abbr-1&gt;International journal of clinical oncology&lt;/abbr-1&gt;&lt;/alt-periodical&gt;&lt;pages&gt;386-90&lt;/pages&gt;&lt;volume&gt;8&lt;/volume&gt;&lt;number&gt;6&lt;/number&gt;&lt;keywords&gt;&lt;keyword&gt;Adenocarcinoma, Sebaceous/pathology/*radiotherapy&lt;/keyword&gt;&lt;keyword&gt;Carbon&lt;/keyword&gt;&lt;keyword&gt;Eye Neoplasms/pathology/*radiotherapy&lt;/keyword&gt;&lt;keyword&gt;Humans&lt;/keyword&gt;&lt;keyword&gt;*Lacrimal Apparatus/pathology&lt;/keyword&gt;&lt;keyword&gt;Lacrimal Apparatus Diseases/pathology/*radiotherapy&lt;/keyword&gt;&lt;keyword&gt;Male&lt;/keyword&gt;&lt;keyword&gt;Middle Aged&lt;/keyword&gt;&lt;/keywords&gt;&lt;dates&gt;&lt;year&gt;2003&lt;/year&gt;&lt;pub-dates&gt;&lt;date&gt;Dec&lt;/date&gt;&lt;/pub-dates&gt;&lt;/dates&gt;&lt;isbn&gt;1341-9625 (Print)&amp;#xD;1341-9625 (Linking)&lt;/isbn&gt;&lt;accession-num&gt;14663642&lt;/accession-num&gt;&lt;urls&gt;&lt;related-urls&gt;&lt;url&gt;http://www.ncbi.nlm.nih.gov/pubmed/14663642&lt;/url&gt;&lt;/related-urls&gt;&lt;/urls&gt;&lt;electronic-resource-num&gt;10.1007/s10147-003-0348-2&lt;/electronic-resource-num&gt;&lt;/record&gt;&lt;/Cite&gt;&lt;/EndNote&gt;</w:instrText>
      </w:r>
      <w:r w:rsidRPr="00A06E6D">
        <w:rPr>
          <w:rFonts w:ascii="Book Antiqua" w:eastAsia="Batang" w:hAnsi="Book Antiqua" w:cs="Times New Roman"/>
          <w:kern w:val="0"/>
          <w:sz w:val="24"/>
          <w:szCs w:val="24"/>
          <w:vertAlign w:val="superscript"/>
        </w:rPr>
        <w:fldChar w:fldCharType="separate"/>
      </w:r>
      <w:r w:rsidRPr="00A06E6D">
        <w:rPr>
          <w:rFonts w:ascii="Book Antiqua" w:eastAsia="Batang" w:hAnsi="Book Antiqua" w:cs="Times New Roman"/>
          <w:noProof/>
          <w:kern w:val="0"/>
          <w:sz w:val="24"/>
          <w:szCs w:val="24"/>
          <w:vertAlign w:val="superscript"/>
        </w:rPr>
        <w:t>[</w:t>
      </w:r>
      <w:hyperlink w:anchor="_ENREF_3" w:tooltip="Yamamoto, 2003 #147" w:history="1">
        <w:r w:rsidRPr="00A06E6D">
          <w:rPr>
            <w:rFonts w:ascii="Book Antiqua" w:eastAsia="Batang" w:hAnsi="Book Antiqua" w:cs="Times New Roman"/>
            <w:noProof/>
            <w:kern w:val="0"/>
            <w:sz w:val="24"/>
            <w:szCs w:val="24"/>
            <w:vertAlign w:val="superscript"/>
          </w:rPr>
          <w:t>3</w:t>
        </w:r>
      </w:hyperlink>
      <w:r w:rsidRPr="00A06E6D">
        <w:rPr>
          <w:rFonts w:ascii="Book Antiqua" w:eastAsia="Batang" w:hAnsi="Book Antiqua" w:cs="Times New Roman"/>
          <w:noProof/>
          <w:kern w:val="0"/>
          <w:sz w:val="24"/>
          <w:szCs w:val="24"/>
          <w:vertAlign w:val="superscript"/>
        </w:rPr>
        <w:t>]</w:t>
      </w:r>
      <w:r w:rsidRPr="00A06E6D">
        <w:rPr>
          <w:rFonts w:ascii="Book Antiqua" w:eastAsia="Batang" w:hAnsi="Book Antiqua" w:cs="Times New Roman"/>
          <w:kern w:val="0"/>
          <w:sz w:val="24"/>
          <w:szCs w:val="24"/>
          <w:vertAlign w:val="superscript"/>
        </w:rPr>
        <w:fldChar w:fldCharType="end"/>
      </w:r>
      <w:r w:rsidRPr="00A06E6D">
        <w:rPr>
          <w:rFonts w:ascii="Book Antiqua" w:eastAsia="Batang" w:hAnsi="Book Antiqua" w:cs="Times New Roman"/>
          <w:kern w:val="0"/>
          <w:sz w:val="24"/>
          <w:szCs w:val="24"/>
        </w:rPr>
        <w:t xml:space="preserve">. </w:t>
      </w:r>
      <w:r w:rsidRPr="00A06E6D">
        <w:rPr>
          <w:rFonts w:ascii="Book Antiqua" w:hAnsi="Book Antiqua" w:cs="Times New Roman"/>
          <w:kern w:val="0"/>
          <w:sz w:val="24"/>
          <w:szCs w:val="24"/>
        </w:rPr>
        <w:t xml:space="preserve">Several institute use particle radiotherapy for improved tumor control and toxicities in the treatment </w:t>
      </w:r>
      <w:r w:rsidR="00824EDF">
        <w:rPr>
          <w:rFonts w:ascii="Book Antiqua" w:hAnsi="Book Antiqua" w:cs="Times New Roman"/>
          <w:kern w:val="0"/>
          <w:sz w:val="24"/>
          <w:szCs w:val="24"/>
        </w:rPr>
        <w:t>of tumors of the lacrimal gland</w:t>
      </w:r>
      <w:r w:rsidRPr="00A06E6D">
        <w:rPr>
          <w:rFonts w:ascii="Book Antiqua" w:hAnsi="Book Antiqua" w:cs="Times New Roman"/>
          <w:kern w:val="0"/>
          <w:sz w:val="24"/>
          <w:szCs w:val="24"/>
          <w:vertAlign w:val="superscript"/>
        </w:rPr>
        <w:fldChar w:fldCharType="begin"/>
      </w:r>
      <w:r w:rsidRPr="00A06E6D">
        <w:rPr>
          <w:rFonts w:ascii="Book Antiqua" w:hAnsi="Book Antiqua" w:cs="Times New Roman"/>
          <w:kern w:val="0"/>
          <w:sz w:val="24"/>
          <w:szCs w:val="24"/>
          <w:vertAlign w:val="superscript"/>
        </w:rPr>
        <w:instrText xml:space="preserve"> ADDIN EN.CITE &lt;EndNote&gt;&lt;Cite&gt;&lt;Author&gt;Yamamoto&lt;/Author&gt;&lt;Year&gt;2003&lt;/Year&gt;&lt;RecNum&gt;156&lt;/RecNum&gt;&lt;DisplayText&gt;[3]&lt;/DisplayText&gt;&lt;record&gt;&lt;rec-number&gt;156&lt;/rec-number&gt;&lt;foreign-keys&gt;&lt;key app="EN" db-id="a0axxst0kx5dvnea5p4pv0z5edswt0ev2zrx"&gt;156&lt;/key&gt;&lt;/foreign-keys&gt;&lt;ref-type name="Journal Article"&gt;17&lt;/ref-type&gt;&lt;contributors&gt;&lt;authors&gt;&lt;author&gt;Yamamoto, N.&lt;/author&gt;&lt;author&gt;Mizoe, J. E.&lt;/author&gt;&lt;author&gt;Hasegawa, A.&lt;/author&gt;&lt;author&gt;Ohshima, K.&lt;/author&gt;&lt;author&gt;Tsujii, H.&lt;/author&gt;&lt;/authors&gt;&lt;/contributors&gt;&lt;auth-address&gt;Hospital, Research Center for Charged Particle Therapy, National Institute of Radiological Sciences, 4-9-1 Anagawa, Inage-ku, Chiba 263-8555, Japan.&lt;/auth-address&gt;&lt;titles&gt;&lt;title&gt;Primary sebaceous carcinoma of the lacrimal gland treated by carbon ion radiotherapy&lt;/title&gt;&lt;secondary-title&gt;Int J Clin Oncol&lt;/secondary-title&gt;&lt;alt-title&gt;International journal of clinical oncology&lt;/alt-title&gt;&lt;/titles&gt;&lt;periodical&gt;&lt;full-title&gt;Int J Clin Oncol&lt;/full-title&gt;&lt;abbr-1&gt;International journal of clinical oncology&lt;/abbr-1&gt;&lt;/periodical&gt;&lt;alt-periodical&gt;&lt;full-title&gt;Int J Clin Oncol&lt;/full-title&gt;&lt;abbr-1&gt;International journal of clinical oncology&lt;/abbr-1&gt;&lt;/alt-periodical&gt;&lt;pages&gt;386-90&lt;/pages&gt;&lt;volume&gt;8&lt;/volume&gt;&lt;number&gt;6&lt;/number&gt;&lt;keywords&gt;&lt;keyword&gt;Adenocarcinoma, Sebaceous/pathology/*radiotherapy&lt;/keyword&gt;&lt;keyword&gt;Carbon&lt;/keyword&gt;&lt;keyword&gt;Eye Neoplasms/pathology/*radiotherapy&lt;/keyword&gt;&lt;keyword&gt;Humans&lt;/keyword&gt;&lt;keyword&gt;*Lacrimal Apparatus/pathology&lt;/keyword&gt;&lt;keyword&gt;Lacrimal Apparatus Diseases/pathology/*radiotherapy&lt;/keyword&gt;&lt;keyword&gt;Male&lt;/keyword&gt;&lt;keyword&gt;Middle Aged&lt;/keyword&gt;&lt;/keywords&gt;&lt;dates&gt;&lt;year&gt;2003&lt;/year&gt;&lt;pub-dates&gt;&lt;date&gt;Dec&lt;/date&gt;&lt;/pub-dates&gt;&lt;/dates&gt;&lt;isbn&gt;1341-9625 (Print)&amp;#xD;1341-9625 (Linking)&lt;/isbn&gt;&lt;accession-num&gt;14663642&lt;/accession-num&gt;&lt;urls&gt;&lt;related-urls&gt;&lt;url&gt;http://www.ncbi.nlm.nih.gov/pubmed/14663642&lt;/url&gt;&lt;/related-urls&gt;&lt;/urls&gt;&lt;electronic-resource-num&gt;10.1007/s10147-003-0348-2&lt;/electronic-resource-num&gt;&lt;/record&gt;&lt;/Cite&gt;&lt;/EndNote&gt;</w:instrText>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3" w:tooltip="Yamamoto, 2003 #147" w:history="1">
        <w:r w:rsidRPr="00A06E6D">
          <w:rPr>
            <w:rFonts w:ascii="Book Antiqua" w:hAnsi="Book Antiqua" w:cs="Times New Roman"/>
            <w:noProof/>
            <w:kern w:val="0"/>
            <w:sz w:val="24"/>
            <w:szCs w:val="24"/>
            <w:vertAlign w:val="superscript"/>
          </w:rPr>
          <w:t>3</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eastAsia="Batang" w:hAnsi="Book Antiqua" w:cs="Times New Roman"/>
          <w:kern w:val="0"/>
          <w:sz w:val="24"/>
          <w:szCs w:val="24"/>
        </w:rPr>
        <w:t xml:space="preserve">. </w:t>
      </w:r>
      <w:r w:rsidRPr="00A06E6D">
        <w:rPr>
          <w:rFonts w:ascii="Book Antiqua" w:eastAsia="Batang" w:hAnsi="Book Antiqua" w:cs="Times New Roman"/>
          <w:sz w:val="24"/>
          <w:szCs w:val="24"/>
        </w:rPr>
        <w:t xml:space="preserve">Yamamoto </w:t>
      </w:r>
      <w:r w:rsidRPr="00824EDF">
        <w:rPr>
          <w:rFonts w:ascii="Book Antiqua" w:eastAsia="Batang" w:hAnsi="Book Antiqua" w:cs="Times New Roman"/>
          <w:i/>
          <w:sz w:val="24"/>
          <w:szCs w:val="24"/>
        </w:rPr>
        <w:t>et al</w:t>
      </w:r>
      <w:r w:rsidR="00824EDF" w:rsidRPr="00A06E6D">
        <w:rPr>
          <w:rFonts w:ascii="Book Antiqua" w:eastAsia="Batang" w:hAnsi="Book Antiqua" w:cs="Times New Roman"/>
          <w:sz w:val="24"/>
          <w:szCs w:val="24"/>
          <w:vertAlign w:val="superscript"/>
        </w:rPr>
        <w:fldChar w:fldCharType="begin"/>
      </w:r>
      <w:r w:rsidR="00824EDF" w:rsidRPr="00A06E6D">
        <w:rPr>
          <w:rFonts w:ascii="Book Antiqua" w:eastAsia="Batang" w:hAnsi="Book Antiqua" w:cs="Times New Roman"/>
          <w:sz w:val="24"/>
          <w:szCs w:val="24"/>
          <w:vertAlign w:val="superscript"/>
        </w:rPr>
        <w:instrText xml:space="preserve"> ADDIN EN.CITE &lt;EndNote&gt;&lt;Cite&gt;&lt;Author&gt;Yamamoto&lt;/Author&gt;&lt;Year&gt;2003&lt;/Year&gt;&lt;RecNum&gt;156&lt;/RecNum&gt;&lt;DisplayText&gt;[3]&lt;/DisplayText&gt;&lt;record&gt;&lt;rec-number&gt;156&lt;/rec-number&gt;&lt;foreign-keys&gt;&lt;key app="EN" db-id="a0axxst0kx5dvnea5p4pv0z5edswt0ev2zrx"&gt;156&lt;/key&gt;&lt;/foreign-keys&gt;&lt;ref-type name="Journal Article"&gt;17&lt;/ref-type&gt;&lt;contributors&gt;&lt;authors&gt;&lt;author&gt;Yamamoto, N.&lt;/author&gt;&lt;author&gt;Mizoe, J. E.&lt;/author&gt;&lt;author&gt;Hasegawa, A.&lt;/author&gt;&lt;author&gt;Ohshima, K.&lt;/author&gt;&lt;author&gt;Tsujii, H.&lt;/author&gt;&lt;/authors&gt;&lt;/contributors&gt;&lt;auth-address&gt;Hospital, Research Center for Charged Particle Therapy, National Institute of Radiological Sciences, 4-9-1 Anagawa, Inage-ku, Chiba 263-8555, Japan.&lt;/auth-address&gt;&lt;titles&gt;&lt;title&gt;Primary sebaceous carcinoma of the lacrimal gland treated by carbon ion radiotherapy&lt;/title&gt;&lt;secondary-title&gt;Int J Clin Oncol&lt;/secondary-title&gt;&lt;alt-title&gt;International journal of clinical oncology&lt;/alt-title&gt;&lt;/titles&gt;&lt;periodical&gt;&lt;full-title&gt;Int J Clin Oncol&lt;/full-title&gt;&lt;abbr-1&gt;International journal of clinical oncology&lt;/abbr-1&gt;&lt;/periodical&gt;&lt;alt-periodical&gt;&lt;full-title&gt;Int J Clin Oncol&lt;/full-title&gt;&lt;abbr-1&gt;International journal of clinical oncology&lt;/abbr-1&gt;&lt;/alt-periodical&gt;&lt;pages&gt;386-90&lt;/pages&gt;&lt;volume&gt;8&lt;/volume&gt;&lt;number&gt;6&lt;/number&gt;&lt;keywords&gt;&lt;keyword&gt;Adenocarcinoma, Sebaceous/pathology/*radiotherapy&lt;/keyword&gt;&lt;keyword&gt;Carbon&lt;/keyword&gt;&lt;keyword&gt;Eye Neoplasms/pathology/*radiotherapy&lt;/keyword&gt;&lt;keyword&gt;Humans&lt;/keyword&gt;&lt;keyword&gt;*Lacrimal Apparatus/pathology&lt;/keyword&gt;&lt;keyword&gt;Lacrimal Apparatus Diseases/pathology/*radiotherapy&lt;/keyword&gt;&lt;keyword&gt;Male&lt;/keyword&gt;&lt;keyword&gt;Middle Aged&lt;/keyword&gt;&lt;/keywords&gt;&lt;dates&gt;&lt;year&gt;2003&lt;/year&gt;&lt;pub-dates&gt;&lt;date&gt;Dec&lt;/date&gt;&lt;/pub-dates&gt;&lt;/dates&gt;&lt;isbn&gt;1341-9625 (Print)&amp;#xD;1341-9625 (Linking)&lt;/isbn&gt;&lt;accession-num&gt;14663642&lt;/accession-num&gt;&lt;urls&gt;&lt;related-urls&gt;&lt;url&gt;http://www.ncbi.nlm.nih.gov/pubmed/14663642&lt;/url&gt;&lt;/related-urls&gt;&lt;/urls&gt;&lt;electronic-resource-num&gt;10.1007/s10147-003-0348-2&lt;/electronic-resource-num&gt;&lt;/record&gt;&lt;/Cite&gt;&lt;/EndNote&gt;</w:instrText>
      </w:r>
      <w:r w:rsidR="00824EDF" w:rsidRPr="00A06E6D">
        <w:rPr>
          <w:rFonts w:ascii="Book Antiqua" w:eastAsia="Batang" w:hAnsi="Book Antiqua" w:cs="Times New Roman"/>
          <w:sz w:val="24"/>
          <w:szCs w:val="24"/>
          <w:vertAlign w:val="superscript"/>
        </w:rPr>
        <w:fldChar w:fldCharType="separate"/>
      </w:r>
      <w:r w:rsidR="00824EDF" w:rsidRPr="00A06E6D">
        <w:rPr>
          <w:rFonts w:ascii="Book Antiqua" w:eastAsia="Batang" w:hAnsi="Book Antiqua" w:cs="Times New Roman"/>
          <w:noProof/>
          <w:sz w:val="24"/>
          <w:szCs w:val="24"/>
          <w:vertAlign w:val="superscript"/>
        </w:rPr>
        <w:t>[</w:t>
      </w:r>
      <w:hyperlink w:anchor="_ENREF_3" w:tooltip="Yamamoto, 2003 #147" w:history="1">
        <w:r w:rsidR="00824EDF" w:rsidRPr="00A06E6D">
          <w:rPr>
            <w:rFonts w:ascii="Book Antiqua" w:eastAsia="Batang" w:hAnsi="Book Antiqua" w:cs="Times New Roman"/>
            <w:noProof/>
            <w:sz w:val="24"/>
            <w:szCs w:val="24"/>
            <w:vertAlign w:val="superscript"/>
          </w:rPr>
          <w:t>3</w:t>
        </w:r>
      </w:hyperlink>
      <w:r w:rsidR="00824EDF" w:rsidRPr="00A06E6D">
        <w:rPr>
          <w:rFonts w:ascii="Book Antiqua" w:eastAsia="Batang" w:hAnsi="Book Antiqua" w:cs="Times New Roman"/>
          <w:noProof/>
          <w:sz w:val="24"/>
          <w:szCs w:val="24"/>
          <w:vertAlign w:val="superscript"/>
        </w:rPr>
        <w:t>]</w:t>
      </w:r>
      <w:r w:rsidR="00824EDF" w:rsidRPr="00A06E6D">
        <w:rPr>
          <w:rFonts w:ascii="Book Antiqua" w:eastAsia="Batang" w:hAnsi="Book Antiqua" w:cs="Times New Roman"/>
          <w:sz w:val="24"/>
          <w:szCs w:val="24"/>
          <w:vertAlign w:val="superscript"/>
        </w:rPr>
        <w:fldChar w:fldCharType="end"/>
      </w:r>
      <w:r w:rsidRPr="00A06E6D">
        <w:rPr>
          <w:rFonts w:ascii="Book Antiqua" w:eastAsia="Batang" w:hAnsi="Book Antiqua" w:cs="Times New Roman"/>
          <w:sz w:val="24"/>
          <w:szCs w:val="24"/>
        </w:rPr>
        <w:t xml:space="preserve"> reported promising treatment results of SCLG using carbon ion, one of the particle radiations. Some studies have reported similar results using carbon ion in tumors of the lacrimal gla</w:t>
      </w:r>
      <w:r w:rsidR="00824EDF">
        <w:rPr>
          <w:rFonts w:ascii="Book Antiqua" w:eastAsia="Batang" w:hAnsi="Book Antiqua" w:cs="Times New Roman"/>
          <w:sz w:val="24"/>
          <w:szCs w:val="24"/>
        </w:rPr>
        <w:t>nd with non-sebaceous histology</w:t>
      </w:r>
      <w:r w:rsidRPr="00A06E6D">
        <w:rPr>
          <w:rFonts w:ascii="Book Antiqua" w:eastAsia="Batang" w:hAnsi="Book Antiqua" w:cs="Times New Roman"/>
          <w:sz w:val="24"/>
          <w:szCs w:val="24"/>
          <w:vertAlign w:val="superscript"/>
        </w:rPr>
        <w:fldChar w:fldCharType="begin"/>
      </w:r>
      <w:r w:rsidRPr="00A06E6D">
        <w:rPr>
          <w:rFonts w:ascii="Book Antiqua" w:eastAsia="Batang" w:hAnsi="Book Antiqua" w:cs="Times New Roman"/>
          <w:sz w:val="24"/>
          <w:szCs w:val="24"/>
          <w:vertAlign w:val="superscript"/>
        </w:rPr>
        <w:instrText xml:space="preserve"> ADDIN EN.CITE &lt;EndNote&gt;&lt;Cite&gt;&lt;Author&gt;Tsujii&lt;/Author&gt;&lt;Year&gt;2012&lt;/Year&gt;&lt;RecNum&gt;157&lt;/RecNum&gt;&lt;DisplayText&gt;[19]&lt;/DisplayText&gt;&lt;record&gt;&lt;rec-number&gt;157&lt;/rec-number&gt;&lt;foreign-keys&gt;&lt;key app="EN" db-id="a0axxst0kx5dvnea5p4pv0z5edswt0ev2zrx"&gt;157&lt;/key&gt;&lt;/foreign-keys&gt;&lt;ref-type name="Journal Article"&gt;17&lt;/ref-type&gt;&lt;contributors&gt;&lt;authors&gt;&lt;author&gt;Tsujii, H.&lt;/author&gt;&lt;author&gt;Kamada, T.&lt;/author&gt;&lt;/authors&gt;&lt;/contributors&gt;&lt;auth-address&gt;Research Center for Charged Particle Therapy, National Institute of Radiological Sciences, Chiba, Japan. tsujii@nirs.go.jp&lt;/auth-address&gt;&lt;titles&gt;&lt;title&gt;A review of update clinical results of carbon ion radiotherapy&lt;/title&gt;&lt;secondary-title&gt;Jpn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oncology&lt;/abbr-1&gt;&lt;/alt-periodical&gt;&lt;pages&gt;670-85&lt;/pages&gt;&lt;volume&gt;42&lt;/volume&gt;&lt;number&gt;8&lt;/number&gt;&lt;keywords&gt;&lt;keyword&gt;Carbon/adverse effects/*therapeutic use&lt;/keyword&gt;&lt;keyword&gt;Humans&lt;/keyword&gt;&lt;keyword&gt;Ions&lt;/keyword&gt;&lt;keyword&gt;Linear Energy Transfer&lt;/keyword&gt;&lt;keyword&gt;Neoplasm Metastasis/prevention &amp;amp; control&lt;/keyword&gt;&lt;keyword&gt;Neoplasms/*radiotherapy&lt;/keyword&gt;&lt;keyword&gt;Radiotherapy/adverse effects/*methods&lt;/keyword&gt;&lt;keyword&gt;Relative Biological Effectiveness&lt;/keyword&gt;&lt;keyword&gt;Treatment Outcome&lt;/keyword&gt;&lt;/keywords&gt;&lt;dates&gt;&lt;year&gt;2012&lt;/year&gt;&lt;pub-dates&gt;&lt;date&gt;Aug&lt;/date&gt;&lt;/pub-dates&gt;&lt;/dates&gt;&lt;isbn&gt;1465-3621 (Electronic)&amp;#xD;0368-2811 (Linking)&lt;/isbn&gt;&lt;accession-num&gt;22798685&lt;/accession-num&gt;&lt;urls&gt;&lt;related-urls&gt;&lt;url&gt;http://www.ncbi.nlm.nih.gov/pubmed/22798685&lt;/url&gt;&lt;/related-urls&gt;&lt;/urls&gt;&lt;custom2&gt;3405871&lt;/custom2&gt;&lt;electronic-resource-num&gt;10.1093/jjco/hys104&lt;/electronic-resource-num&gt;&lt;/record&gt;&lt;/Cite&gt;&lt;/EndNote&gt;</w:instrText>
      </w:r>
      <w:r w:rsidRPr="00A06E6D">
        <w:rPr>
          <w:rFonts w:ascii="Book Antiqua" w:eastAsia="Batang" w:hAnsi="Book Antiqua" w:cs="Times New Roman"/>
          <w:sz w:val="24"/>
          <w:szCs w:val="24"/>
          <w:vertAlign w:val="superscript"/>
        </w:rPr>
        <w:fldChar w:fldCharType="separate"/>
      </w:r>
      <w:r w:rsidRPr="00A06E6D">
        <w:rPr>
          <w:rFonts w:ascii="Book Antiqua" w:eastAsia="Batang" w:hAnsi="Book Antiqua" w:cs="Times New Roman"/>
          <w:noProof/>
          <w:sz w:val="24"/>
          <w:szCs w:val="24"/>
          <w:vertAlign w:val="superscript"/>
        </w:rPr>
        <w:t>[</w:t>
      </w:r>
      <w:hyperlink w:anchor="_ENREF_19" w:tooltip="Tsujii, 2012 #157" w:history="1">
        <w:r w:rsidRPr="00A06E6D">
          <w:rPr>
            <w:rFonts w:ascii="Book Antiqua" w:eastAsia="Batang" w:hAnsi="Book Antiqua" w:cs="Times New Roman"/>
            <w:noProof/>
            <w:sz w:val="24"/>
            <w:szCs w:val="24"/>
            <w:vertAlign w:val="superscript"/>
          </w:rPr>
          <w:t>19</w:t>
        </w:r>
      </w:hyperlink>
      <w:r w:rsidRPr="00A06E6D">
        <w:rPr>
          <w:rFonts w:ascii="Book Antiqua" w:eastAsia="Batang" w:hAnsi="Book Antiqua" w:cs="Times New Roman"/>
          <w:noProof/>
          <w:sz w:val="24"/>
          <w:szCs w:val="24"/>
          <w:vertAlign w:val="superscript"/>
        </w:rPr>
        <w:t>]</w:t>
      </w:r>
      <w:r w:rsidRPr="00A06E6D">
        <w:rPr>
          <w:rFonts w:ascii="Book Antiqua" w:eastAsia="Batang" w:hAnsi="Book Antiqua" w:cs="Times New Roman"/>
          <w:sz w:val="24"/>
          <w:szCs w:val="24"/>
          <w:vertAlign w:val="superscript"/>
        </w:rPr>
        <w:fldChar w:fldCharType="end"/>
      </w:r>
      <w:r w:rsidRPr="00A06E6D">
        <w:rPr>
          <w:rFonts w:ascii="Book Antiqua" w:eastAsia="Batang" w:hAnsi="Book Antiqua" w:cs="Times New Roman"/>
          <w:kern w:val="0"/>
          <w:sz w:val="24"/>
          <w:szCs w:val="24"/>
        </w:rPr>
        <w:t xml:space="preserve">. It is not yet widely used due to treatment cost and accessibility, but particle radiation, including carbon ion, is expected to become widely used in the future. Another issue in radiotherapy of SCLG is target volume. </w:t>
      </w:r>
      <w:r w:rsidRPr="00A06E6D">
        <w:rPr>
          <w:rFonts w:ascii="Book Antiqua" w:hAnsi="Book Antiqua" w:cs="Times New Roman"/>
          <w:kern w:val="0"/>
          <w:sz w:val="24"/>
          <w:szCs w:val="24"/>
        </w:rPr>
        <w:t>As tumors could metastasize to preauricular and deep cervical lymph nodes early in the course of disease, parotidectomy and cervical lymp</w:t>
      </w:r>
      <w:r w:rsidR="00824EDF">
        <w:rPr>
          <w:rFonts w:ascii="Book Antiqua" w:hAnsi="Book Antiqua" w:cs="Times New Roman"/>
          <w:kern w:val="0"/>
          <w:sz w:val="24"/>
          <w:szCs w:val="24"/>
        </w:rPr>
        <w:t>hadenectomy could be considered</w: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TnVtPjE1MDwvUmVjTnVtPjxEaXNwbGF5VGV4dD5bNiwgMTRdPC9EaXNwbGF5VGV4dD48cmVjb3Jk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ZXI8L2FiYnItMT48L2FsdC1wZXJpb2RpY2FsPjxwYWdlcz4xNTgtNjU8L3BhZ2VzPjx2b2x1bWU+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</w:fldData>
        </w:fldChar>
      </w:r>
      <w:r w:rsidRPr="00A06E6D">
        <w:rPr>
          <w:rFonts w:ascii="Book Antiqua" w:hAnsi="Book Antiqua" w:cs="Times New Roman"/>
          <w:kern w:val="0"/>
          <w:sz w:val="24"/>
          <w:szCs w:val="24"/>
          <w:vertAlign w:val="superscript"/>
        </w:rPr>
        <w:instrText xml:space="preserve"> ADDIN EN.CITE </w:instrText>
      </w:r>
      <w:r w:rsidRPr="00A06E6D">
        <w:rPr>
          <w:rFonts w:ascii="Book Antiqua" w:hAnsi="Book Antiqua" w:cs="Times New Roman"/>
          <w:kern w:val="0"/>
          <w:sz w:val="24"/>
          <w:szCs w:val="24"/>
          <w:vertAlign w:val="superscript"/>
        </w:rPr>
        <w:fldChar w:fldCharType="begin">
          <w:fldData xml:space="preserve">PEVuZE5vdGU+PENpdGU+PEF1dGhvcj5Zb29uPC9BdXRob3I+PFllYXI+MjAwNzwvWWVhcj48UmVj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ZXI8L2FiYnItMT48L2FsdC1wZXJpb2RpY2FsPjxwYWdlcz4xNTgtNjU8L3BhZ2VzPjx2b2x1bWU+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</w:fldData>
        </w:fldChar>
      </w:r>
      <w:r w:rsidRPr="00A06E6D">
        <w:rPr>
          <w:rFonts w:ascii="Book Antiqua" w:hAnsi="Book Antiqua" w:cs="Times New Roman"/>
          <w:kern w:val="0"/>
          <w:sz w:val="24"/>
          <w:szCs w:val="24"/>
          <w:vertAlign w:val="superscript"/>
        </w:rPr>
        <w:instrText xml:space="preserve"> ADDIN EN.CITE.DATA </w:instrText>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vertAlign w:val="superscript"/>
        </w:rPr>
      </w:r>
      <w:r w:rsidRPr="00A06E6D">
        <w:rPr>
          <w:rFonts w:ascii="Book Antiqua" w:hAnsi="Book Antiqua" w:cs="Times New Roman"/>
          <w:kern w:val="0"/>
          <w:sz w:val="24"/>
          <w:szCs w:val="24"/>
          <w:vertAlign w:val="superscript"/>
        </w:rPr>
        <w:fldChar w:fldCharType="separate"/>
      </w:r>
      <w:r w:rsidRPr="00A06E6D">
        <w:rPr>
          <w:rFonts w:ascii="Book Antiqua" w:hAnsi="Book Antiqua" w:cs="Times New Roman"/>
          <w:noProof/>
          <w:kern w:val="0"/>
          <w:sz w:val="24"/>
          <w:szCs w:val="24"/>
          <w:vertAlign w:val="superscript"/>
        </w:rPr>
        <w:t>[</w:t>
      </w:r>
      <w:hyperlink w:anchor="_ENREF_6" w:tooltip="Yoon, 2007 #150" w:history="1">
        <w:r w:rsidRPr="00A06E6D">
          <w:rPr>
            <w:rFonts w:ascii="Book Antiqua" w:hAnsi="Book Antiqua" w:cs="Times New Roman"/>
            <w:noProof/>
            <w:kern w:val="0"/>
            <w:sz w:val="24"/>
            <w:szCs w:val="24"/>
            <w:vertAlign w:val="superscript"/>
          </w:rPr>
          <w:t>6</w:t>
        </w:r>
      </w:hyperlink>
      <w:r w:rsidR="00824EDF">
        <w:rPr>
          <w:rFonts w:ascii="Book Antiqua" w:hAnsi="Book Antiqua" w:cs="Times New Roman"/>
          <w:noProof/>
          <w:kern w:val="0"/>
          <w:sz w:val="24"/>
          <w:szCs w:val="24"/>
          <w:vertAlign w:val="superscript"/>
        </w:rPr>
        <w:t>,</w:t>
      </w:r>
      <w:hyperlink w:anchor="_ENREF_14" w:tooltip="Dasgupta, 2009 #151" w:history="1">
        <w:r w:rsidRPr="00A06E6D">
          <w:rPr>
            <w:rFonts w:ascii="Book Antiqua" w:hAnsi="Book Antiqua" w:cs="Times New Roman"/>
            <w:noProof/>
            <w:kern w:val="0"/>
            <w:sz w:val="24"/>
            <w:szCs w:val="24"/>
            <w:vertAlign w:val="superscript"/>
          </w:rPr>
          <w:t>14</w:t>
        </w:r>
      </w:hyperlink>
      <w:r w:rsidRPr="00A06E6D">
        <w:rPr>
          <w:rFonts w:ascii="Book Antiqua" w:hAnsi="Book Antiqua" w:cs="Times New Roman"/>
          <w:noProof/>
          <w:kern w:val="0"/>
          <w:sz w:val="24"/>
          <w:szCs w:val="24"/>
          <w:vertAlign w:val="superscript"/>
        </w:rPr>
        <w:t>]</w:t>
      </w:r>
      <w:r w:rsidRPr="00A06E6D">
        <w:rPr>
          <w:rFonts w:ascii="Book Antiqua" w:hAnsi="Book Antiqua" w:cs="Times New Roman"/>
          <w:kern w:val="0"/>
          <w:sz w:val="24"/>
          <w:szCs w:val="24"/>
          <w:vertAlign w:val="superscript"/>
        </w:rPr>
        <w:fldChar w:fldCharType="end"/>
      </w:r>
      <w:r w:rsidRPr="00A06E6D">
        <w:rPr>
          <w:rFonts w:ascii="Book Antiqua" w:hAnsi="Book Antiqua" w:cs="Times New Roman"/>
          <w:kern w:val="0"/>
          <w:sz w:val="24"/>
          <w:szCs w:val="24"/>
        </w:rPr>
        <w:t xml:space="preserve">. Similarly, studies of optimal levels of elective neck irradiation are necessary. In the current study, we treated only primary lesions, considering lymph node dissection and pathology results. </w:t>
      </w:r>
      <w:r w:rsidRPr="00A06E6D">
        <w:rPr>
          <w:rFonts w:ascii="Book Antiqua" w:eastAsia="HYGothic-Medium" w:hAnsi="Book Antiqua" w:cs="Times New Roman"/>
          <w:sz w:val="24"/>
          <w:szCs w:val="24"/>
        </w:rPr>
        <w:t xml:space="preserve">Until a consensus is reached, physicians should modify levels of neck irradiation according to </w:t>
      </w:r>
      <w:r w:rsidRPr="00A06E6D">
        <w:rPr>
          <w:rFonts w:ascii="Book Antiqua" w:hAnsi="Book Antiqua" w:cs="Times New Roman"/>
          <w:kern w:val="0"/>
          <w:sz w:val="24"/>
          <w:szCs w:val="24"/>
        </w:rPr>
        <w:t xml:space="preserve">physical examination and images. </w:t>
      </w:r>
    </w:p>
    <w:p w14:paraId="45137B74" w14:textId="77777777" w:rsidR="008F17E0" w:rsidRPr="00A06E6D" w:rsidRDefault="008F17E0" w:rsidP="00A06E6D">
      <w:pPr>
        <w:wordWrap/>
        <w:spacing w:after="0" w:line="360" w:lineRule="auto"/>
        <w:rPr>
          <w:rFonts w:ascii="Book Antiqua" w:hAnsi="Book Antiqua" w:cs="Times New Roman"/>
          <w:kern w:val="0"/>
          <w:sz w:val="24"/>
          <w:szCs w:val="24"/>
        </w:rPr>
      </w:pPr>
    </w:p>
    <w:p w14:paraId="1773E6B6" w14:textId="77777777" w:rsidR="008F17E0" w:rsidRPr="00A06E6D" w:rsidRDefault="008F17E0" w:rsidP="00A06E6D">
      <w:pPr>
        <w:wordWrap/>
        <w:spacing w:after="0" w:line="360" w:lineRule="auto"/>
        <w:rPr>
          <w:rFonts w:ascii="Book Antiqua" w:hAnsi="Book Antiqua" w:cs="Times New Roman"/>
          <w:b/>
          <w:kern w:val="0"/>
          <w:sz w:val="24"/>
          <w:szCs w:val="24"/>
        </w:rPr>
      </w:pPr>
      <w:r w:rsidRPr="00A06E6D">
        <w:rPr>
          <w:rFonts w:ascii="Book Antiqua" w:hAnsi="Book Antiqua" w:cs="Times New Roman"/>
          <w:b/>
          <w:kern w:val="0"/>
          <w:sz w:val="24"/>
          <w:szCs w:val="24"/>
        </w:rPr>
        <w:t>CONCLUSION</w:t>
      </w:r>
    </w:p>
    <w:p w14:paraId="727410E1" w14:textId="775F8AC3" w:rsidR="003E553B" w:rsidRPr="00A06E6D" w:rsidRDefault="00056792" w:rsidP="00824EDF">
      <w:pPr>
        <w:wordWrap/>
        <w:spacing w:after="0" w:line="360" w:lineRule="auto"/>
        <w:rPr>
          <w:rFonts w:ascii="Book Antiqua" w:eastAsia="Batang" w:hAnsi="Book Antiqua" w:cs="Times New Roman"/>
          <w:sz w:val="24"/>
          <w:szCs w:val="24"/>
        </w:rPr>
      </w:pPr>
      <w:r w:rsidRPr="00A06E6D">
        <w:rPr>
          <w:rFonts w:ascii="Book Antiqua" w:eastAsia="Batang" w:hAnsi="Book Antiqua" w:cs="Times New Roman"/>
          <w:sz w:val="24"/>
          <w:szCs w:val="24"/>
        </w:rPr>
        <w:t>We report a rare case of sebaceous carcinoma arising from the lacrimal gland initially diagnosed as squamous cell carcinoma. Although recent studies have reported a favorable prognosis, SCLG has high morbidity and mortality rates; therefore, accurate a</w:t>
      </w:r>
      <w:r w:rsidR="00824EDF">
        <w:rPr>
          <w:rFonts w:ascii="Book Antiqua" w:eastAsia="Batang" w:hAnsi="Book Antiqua" w:cs="Times New Roman"/>
          <w:sz w:val="24"/>
          <w:szCs w:val="24"/>
        </w:rPr>
        <w:t>nd early diagnosis is important</w:t>
      </w:r>
      <w:r w:rsidRPr="00A06E6D">
        <w:rPr>
          <w:rFonts w:ascii="Book Antiqua" w:eastAsia="Batang" w:hAnsi="Book Antiqua" w:cs="Times New Roman"/>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eastAsia="Batang" w:hAnsi="Book Antiqua" w:cs="Times New Roman"/>
          <w:sz w:val="24"/>
          <w:szCs w:val="24"/>
          <w:vertAlign w:val="superscript"/>
        </w:rPr>
        <w:instrText xml:space="preserve"> ADDIN EN.CITE </w:instrText>
      </w:r>
      <w:r w:rsidRPr="00A06E6D">
        <w:rPr>
          <w:rFonts w:ascii="Book Antiqua" w:eastAsia="Batang" w:hAnsi="Book Antiqua" w:cs="Times New Roman"/>
          <w:sz w:val="24"/>
          <w:szCs w:val="24"/>
          <w:vertAlign w:val="superscript"/>
        </w:rPr>
        <w:fldChar w:fldCharType="begin">
          <w:fldData xml:space="preserve">PEVuZE5vdGU+PENpdGU+PEF1dGhvcj5Zb29uPC9BdXRob3I+PFllYXI+MjAwNzwvWWVhcj48UmVj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=
</w:fldData>
        </w:fldChar>
      </w:r>
      <w:r w:rsidRPr="00A06E6D">
        <w:rPr>
          <w:rFonts w:ascii="Book Antiqua" w:eastAsia="Batang" w:hAnsi="Book Antiqua" w:cs="Times New Roman"/>
          <w:sz w:val="24"/>
          <w:szCs w:val="24"/>
          <w:vertAlign w:val="superscript"/>
        </w:rPr>
        <w:instrText xml:space="preserve"> ADDIN EN.CITE.DATA </w:instrText>
      </w:r>
      <w:r w:rsidRPr="00A06E6D">
        <w:rPr>
          <w:rFonts w:ascii="Book Antiqua" w:eastAsia="Batang" w:hAnsi="Book Antiqua" w:cs="Times New Roman"/>
          <w:sz w:val="24"/>
          <w:szCs w:val="24"/>
          <w:vertAlign w:val="superscript"/>
        </w:rPr>
      </w:r>
      <w:r w:rsidRPr="00A06E6D">
        <w:rPr>
          <w:rFonts w:ascii="Book Antiqua" w:eastAsia="Batang" w:hAnsi="Book Antiqua" w:cs="Times New Roman"/>
          <w:sz w:val="24"/>
          <w:szCs w:val="24"/>
          <w:vertAlign w:val="superscript"/>
        </w:rPr>
        <w:fldChar w:fldCharType="end"/>
      </w:r>
      <w:r w:rsidRPr="00A06E6D">
        <w:rPr>
          <w:rFonts w:ascii="Book Antiqua" w:eastAsia="Batang" w:hAnsi="Book Antiqua" w:cs="Times New Roman"/>
          <w:sz w:val="24"/>
          <w:szCs w:val="24"/>
          <w:vertAlign w:val="superscript"/>
        </w:rPr>
      </w:r>
      <w:r w:rsidRPr="00A06E6D">
        <w:rPr>
          <w:rFonts w:ascii="Book Antiqua" w:eastAsia="Batang" w:hAnsi="Book Antiqua" w:cs="Times New Roman"/>
          <w:sz w:val="24"/>
          <w:szCs w:val="24"/>
          <w:vertAlign w:val="superscript"/>
        </w:rPr>
        <w:fldChar w:fldCharType="separate"/>
      </w:r>
      <w:r w:rsidRPr="00A06E6D">
        <w:rPr>
          <w:rFonts w:ascii="Book Antiqua" w:eastAsia="Batang" w:hAnsi="Book Antiqua" w:cs="Times New Roman"/>
          <w:noProof/>
          <w:sz w:val="24"/>
          <w:szCs w:val="24"/>
          <w:vertAlign w:val="superscript"/>
        </w:rPr>
        <w:t>[</w:t>
      </w:r>
      <w:hyperlink w:anchor="_ENREF_6" w:tooltip="Yoon, 2007 #150" w:history="1">
        <w:r w:rsidRPr="00A06E6D">
          <w:rPr>
            <w:rFonts w:ascii="Book Antiqua" w:eastAsia="Batang" w:hAnsi="Book Antiqua" w:cs="Times New Roman"/>
            <w:noProof/>
            <w:sz w:val="24"/>
            <w:szCs w:val="24"/>
            <w:vertAlign w:val="superscript"/>
          </w:rPr>
          <w:t>6</w:t>
        </w:r>
      </w:hyperlink>
      <w:r w:rsidRPr="00A06E6D">
        <w:rPr>
          <w:rFonts w:ascii="Book Antiqua" w:eastAsia="Batang" w:hAnsi="Book Antiqua" w:cs="Times New Roman"/>
          <w:noProof/>
          <w:sz w:val="24"/>
          <w:szCs w:val="24"/>
          <w:vertAlign w:val="superscript"/>
        </w:rPr>
        <w:t>]</w:t>
      </w:r>
      <w:r w:rsidRPr="00A06E6D">
        <w:rPr>
          <w:rFonts w:ascii="Book Antiqua" w:eastAsia="Batang" w:hAnsi="Book Antiqua" w:cs="Times New Roman"/>
          <w:sz w:val="24"/>
          <w:szCs w:val="24"/>
          <w:vertAlign w:val="superscript"/>
        </w:rPr>
        <w:fldChar w:fldCharType="end"/>
      </w:r>
      <w:r w:rsidRPr="00A06E6D">
        <w:rPr>
          <w:rFonts w:ascii="Book Antiqua" w:eastAsia="Batang" w:hAnsi="Book Antiqua" w:cs="Times New Roman"/>
          <w:sz w:val="24"/>
          <w:szCs w:val="24"/>
        </w:rPr>
        <w:t xml:space="preserve">. Surgery is the main treatment, but radiotherapy could be applied postoperatively or as the only treatment. Further studies of radiotherapy target volume, including levels of neck irradiation and type of radiation used to treat SCLG, are needed. </w:t>
      </w:r>
      <w:r w:rsidR="003E553B" w:rsidRPr="00A06E6D">
        <w:rPr>
          <w:rFonts w:ascii="Book Antiqua" w:hAnsi="Book Antiqua" w:cs="Times New Roman"/>
          <w:sz w:val="24"/>
          <w:szCs w:val="24"/>
        </w:rPr>
        <w:t>Primary</w:t>
      </w:r>
      <w:r w:rsidR="003E553B" w:rsidRPr="00A06E6D">
        <w:rPr>
          <w:rFonts w:ascii="Book Antiqua" w:eastAsia="Batang" w:hAnsi="Book Antiqua" w:cs="Times New Roman"/>
          <w:sz w:val="24"/>
          <w:szCs w:val="24"/>
        </w:rPr>
        <w:t xml:space="preserve"> sebaceous carcinoma can be diagnosed as benign or other malignancies. For appropriate treatment, accurate and early diagnosis is important. Due to its rarity, optimal treatment is not established. Further studies of treatment including radiotherapy are needed. </w:t>
      </w:r>
    </w:p>
    <w:p w14:paraId="79C7119B" w14:textId="77777777" w:rsidR="00824EDF" w:rsidRPr="00DF5F29" w:rsidRDefault="00824EDF" w:rsidP="00DF5F29">
      <w:pPr>
        <w:widowControl/>
        <w:wordWrap/>
        <w:autoSpaceDE/>
        <w:autoSpaceDN/>
        <w:spacing w:after="0" w:line="360" w:lineRule="auto"/>
        <w:rPr>
          <w:rFonts w:ascii="Book Antiqua" w:hAnsi="Book Antiqua" w:cs="Times New Roman"/>
          <w:sz w:val="24"/>
          <w:szCs w:val="24"/>
        </w:rPr>
      </w:pPr>
      <w:r w:rsidRPr="00DF5F29">
        <w:rPr>
          <w:rFonts w:ascii="Book Antiqua" w:hAnsi="Book Antiqua" w:cs="Times New Roman"/>
          <w:sz w:val="24"/>
          <w:szCs w:val="24"/>
        </w:rPr>
        <w:br w:type="page"/>
      </w:r>
      <w:bookmarkStart w:id="0" w:name="_GoBack"/>
      <w:bookmarkEnd w:id="0"/>
    </w:p>
    <w:p w14:paraId="56EB6660" w14:textId="108E3F4C" w:rsidR="00824EDF" w:rsidRPr="00DF5F29" w:rsidRDefault="0010186D" w:rsidP="00DF5F29">
      <w:pPr>
        <w:wordWrap/>
        <w:spacing w:after="0" w:line="360" w:lineRule="auto"/>
        <w:rPr>
          <w:rFonts w:ascii="Book Antiqua" w:hAnsi="Book Antiqua" w:cs="Times New Roman"/>
          <w:sz w:val="24"/>
          <w:szCs w:val="24"/>
        </w:rPr>
      </w:pPr>
      <w:r w:rsidRPr="00DF5F29">
        <w:rPr>
          <w:rFonts w:ascii="Book Antiqua" w:eastAsia="Batang" w:hAnsi="Book Antiqua" w:cs="Times New Roman"/>
          <w:b/>
          <w:sz w:val="24"/>
          <w:szCs w:val="24"/>
        </w:rPr>
        <w:lastRenderedPageBreak/>
        <w:t>REFERENCES</w:t>
      </w:r>
    </w:p>
    <w:p w14:paraId="191E30AF"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 </w:t>
      </w:r>
      <w:r w:rsidRPr="00DF5F29">
        <w:rPr>
          <w:rFonts w:ascii="Book Antiqua" w:hAnsi="Book Antiqua"/>
          <w:b/>
          <w:sz w:val="24"/>
          <w:szCs w:val="24"/>
        </w:rPr>
        <w:t>von Holstein SL</w:t>
      </w:r>
      <w:r w:rsidRPr="00DF5F29">
        <w:rPr>
          <w:rFonts w:ascii="Book Antiqua" w:hAnsi="Book Antiqua"/>
          <w:sz w:val="24"/>
          <w:szCs w:val="24"/>
        </w:rPr>
        <w:t xml:space="preserve">, Coupland SE, Briscoe D, Le Tourneau C, Heegaard S. Epithelial </w:t>
      </w:r>
      <w:proofErr w:type="spellStart"/>
      <w:r w:rsidRPr="00DF5F29">
        <w:rPr>
          <w:rFonts w:ascii="Book Antiqua" w:hAnsi="Book Antiqua"/>
          <w:sz w:val="24"/>
          <w:szCs w:val="24"/>
        </w:rPr>
        <w:t>tumours</w:t>
      </w:r>
      <w:proofErr w:type="spellEnd"/>
      <w:r w:rsidRPr="00DF5F29">
        <w:rPr>
          <w:rFonts w:ascii="Book Antiqua" w:hAnsi="Book Antiqua"/>
          <w:sz w:val="24"/>
          <w:szCs w:val="24"/>
        </w:rPr>
        <w:t xml:space="preserve"> of the lacrimal gland: a clinical, histopathological, surgical and oncological survey. </w:t>
      </w:r>
      <w:r w:rsidRPr="00DF5F29">
        <w:rPr>
          <w:rFonts w:ascii="Book Antiqua" w:hAnsi="Book Antiqua"/>
          <w:i/>
          <w:sz w:val="24"/>
          <w:szCs w:val="24"/>
        </w:rPr>
        <w:t xml:space="preserve">Acta </w:t>
      </w:r>
      <w:proofErr w:type="spellStart"/>
      <w:r w:rsidRPr="00DF5F29">
        <w:rPr>
          <w:rFonts w:ascii="Book Antiqua" w:hAnsi="Book Antiqua"/>
          <w:i/>
          <w:sz w:val="24"/>
          <w:szCs w:val="24"/>
        </w:rPr>
        <w:t>Ophthalmol</w:t>
      </w:r>
      <w:proofErr w:type="spellEnd"/>
      <w:r w:rsidRPr="00DF5F29">
        <w:rPr>
          <w:rFonts w:ascii="Book Antiqua" w:hAnsi="Book Antiqua"/>
          <w:sz w:val="24"/>
          <w:szCs w:val="24"/>
        </w:rPr>
        <w:t xml:space="preserve"> 2013; </w:t>
      </w:r>
      <w:r w:rsidRPr="00DF5F29">
        <w:rPr>
          <w:rFonts w:ascii="Book Antiqua" w:hAnsi="Book Antiqua"/>
          <w:b/>
          <w:sz w:val="24"/>
          <w:szCs w:val="24"/>
        </w:rPr>
        <w:t>91</w:t>
      </w:r>
      <w:r w:rsidRPr="00DF5F29">
        <w:rPr>
          <w:rFonts w:ascii="Book Antiqua" w:hAnsi="Book Antiqua"/>
          <w:sz w:val="24"/>
          <w:szCs w:val="24"/>
        </w:rPr>
        <w:t>: 195-206 [PMID: 22471335 DOI: 10.1111/j.1755-3768.2012.02402.x]</w:t>
      </w:r>
    </w:p>
    <w:p w14:paraId="363E72DB"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2 </w:t>
      </w:r>
      <w:proofErr w:type="spellStart"/>
      <w:r w:rsidRPr="00DF5F29">
        <w:rPr>
          <w:rFonts w:ascii="Book Antiqua" w:hAnsi="Book Antiqua"/>
          <w:b/>
          <w:sz w:val="24"/>
          <w:szCs w:val="24"/>
        </w:rPr>
        <w:t>Kiratli</w:t>
      </w:r>
      <w:proofErr w:type="spellEnd"/>
      <w:r w:rsidRPr="00DF5F29">
        <w:rPr>
          <w:rFonts w:ascii="Book Antiqua" w:hAnsi="Book Antiqua"/>
          <w:b/>
          <w:sz w:val="24"/>
          <w:szCs w:val="24"/>
        </w:rPr>
        <w:t xml:space="preserve"> H</w:t>
      </w:r>
      <w:r w:rsidRPr="00DF5F29">
        <w:rPr>
          <w:rFonts w:ascii="Book Antiqua" w:hAnsi="Book Antiqua"/>
          <w:sz w:val="24"/>
          <w:szCs w:val="24"/>
        </w:rPr>
        <w:t xml:space="preserve">, </w:t>
      </w:r>
      <w:proofErr w:type="spellStart"/>
      <w:r w:rsidRPr="00DF5F29">
        <w:rPr>
          <w:rFonts w:ascii="Book Antiqua" w:hAnsi="Book Antiqua"/>
          <w:sz w:val="24"/>
          <w:szCs w:val="24"/>
        </w:rPr>
        <w:t>Tarlan</w:t>
      </w:r>
      <w:proofErr w:type="spellEnd"/>
      <w:r w:rsidRPr="00DF5F29">
        <w:rPr>
          <w:rFonts w:ascii="Book Antiqua" w:hAnsi="Book Antiqua"/>
          <w:sz w:val="24"/>
          <w:szCs w:val="24"/>
        </w:rPr>
        <w:t xml:space="preserve"> B, </w:t>
      </w:r>
      <w:proofErr w:type="spellStart"/>
      <w:r w:rsidRPr="00DF5F29">
        <w:rPr>
          <w:rFonts w:ascii="Book Antiqua" w:hAnsi="Book Antiqua"/>
          <w:sz w:val="24"/>
          <w:szCs w:val="24"/>
        </w:rPr>
        <w:t>Fırat</w:t>
      </w:r>
      <w:proofErr w:type="spellEnd"/>
      <w:r w:rsidRPr="00DF5F29">
        <w:rPr>
          <w:rFonts w:ascii="Book Antiqua" w:hAnsi="Book Antiqua"/>
          <w:sz w:val="24"/>
          <w:szCs w:val="24"/>
        </w:rPr>
        <w:t xml:space="preserve"> P. Primary sebaceous carcinoma of the lacrimal gland. </w:t>
      </w:r>
      <w:r w:rsidRPr="00DF5F29">
        <w:rPr>
          <w:rFonts w:ascii="Book Antiqua" w:hAnsi="Book Antiqua"/>
          <w:i/>
          <w:sz w:val="24"/>
          <w:szCs w:val="24"/>
        </w:rPr>
        <w:t>Orbit</w:t>
      </w:r>
      <w:r w:rsidRPr="00DF5F29">
        <w:rPr>
          <w:rFonts w:ascii="Book Antiqua" w:hAnsi="Book Antiqua"/>
          <w:sz w:val="24"/>
          <w:szCs w:val="24"/>
        </w:rPr>
        <w:t xml:space="preserve"> 2012; </w:t>
      </w:r>
      <w:r w:rsidRPr="00DF5F29">
        <w:rPr>
          <w:rFonts w:ascii="Book Antiqua" w:hAnsi="Book Antiqua"/>
          <w:b/>
          <w:sz w:val="24"/>
          <w:szCs w:val="24"/>
        </w:rPr>
        <w:t>31</w:t>
      </w:r>
      <w:r w:rsidRPr="00DF5F29">
        <w:rPr>
          <w:rFonts w:ascii="Book Antiqua" w:hAnsi="Book Antiqua"/>
          <w:sz w:val="24"/>
          <w:szCs w:val="24"/>
        </w:rPr>
        <w:t>: 352-354 [PMID: 22906082 DOI: 10.3109/01676830.2012.678921]</w:t>
      </w:r>
    </w:p>
    <w:p w14:paraId="14C907C3"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3 </w:t>
      </w:r>
      <w:r w:rsidRPr="00DF5F29">
        <w:rPr>
          <w:rFonts w:ascii="Book Antiqua" w:hAnsi="Book Antiqua"/>
          <w:b/>
          <w:sz w:val="24"/>
          <w:szCs w:val="24"/>
        </w:rPr>
        <w:t>Yamamoto N</w:t>
      </w:r>
      <w:r w:rsidRPr="00DF5F29">
        <w:rPr>
          <w:rFonts w:ascii="Book Antiqua" w:hAnsi="Book Antiqua"/>
          <w:sz w:val="24"/>
          <w:szCs w:val="24"/>
        </w:rPr>
        <w:t xml:space="preserve">, </w:t>
      </w:r>
      <w:proofErr w:type="spellStart"/>
      <w:r w:rsidRPr="00DF5F29">
        <w:rPr>
          <w:rFonts w:ascii="Book Antiqua" w:hAnsi="Book Antiqua"/>
          <w:sz w:val="24"/>
          <w:szCs w:val="24"/>
        </w:rPr>
        <w:t>Mizoe</w:t>
      </w:r>
      <w:proofErr w:type="spellEnd"/>
      <w:r w:rsidRPr="00DF5F29">
        <w:rPr>
          <w:rFonts w:ascii="Book Antiqua" w:hAnsi="Book Antiqua"/>
          <w:sz w:val="24"/>
          <w:szCs w:val="24"/>
        </w:rPr>
        <w:t xml:space="preserve"> JE, Hasegawa A, Ohshima K, </w:t>
      </w:r>
      <w:proofErr w:type="spellStart"/>
      <w:r w:rsidRPr="00DF5F29">
        <w:rPr>
          <w:rFonts w:ascii="Book Antiqua" w:hAnsi="Book Antiqua"/>
          <w:sz w:val="24"/>
          <w:szCs w:val="24"/>
        </w:rPr>
        <w:t>Tsujii</w:t>
      </w:r>
      <w:proofErr w:type="spellEnd"/>
      <w:r w:rsidRPr="00DF5F29">
        <w:rPr>
          <w:rFonts w:ascii="Book Antiqua" w:hAnsi="Book Antiqua"/>
          <w:sz w:val="24"/>
          <w:szCs w:val="24"/>
        </w:rPr>
        <w:t xml:space="preserve"> H. Primary sebaceous carcinoma of the lacrimal gland treated by carbon ion radiotherapy. </w:t>
      </w:r>
      <w:r w:rsidRPr="00DF5F29">
        <w:rPr>
          <w:rFonts w:ascii="Book Antiqua" w:hAnsi="Book Antiqua"/>
          <w:i/>
          <w:sz w:val="24"/>
          <w:szCs w:val="24"/>
        </w:rPr>
        <w:t>Int J Clin Oncol</w:t>
      </w:r>
      <w:r w:rsidRPr="00DF5F29">
        <w:rPr>
          <w:rFonts w:ascii="Book Antiqua" w:hAnsi="Book Antiqua"/>
          <w:sz w:val="24"/>
          <w:szCs w:val="24"/>
        </w:rPr>
        <w:t xml:space="preserve"> 2003; </w:t>
      </w:r>
      <w:r w:rsidRPr="00DF5F29">
        <w:rPr>
          <w:rFonts w:ascii="Book Antiqua" w:hAnsi="Book Antiqua"/>
          <w:b/>
          <w:sz w:val="24"/>
          <w:szCs w:val="24"/>
        </w:rPr>
        <w:t>8</w:t>
      </w:r>
      <w:r w:rsidRPr="00DF5F29">
        <w:rPr>
          <w:rFonts w:ascii="Book Antiqua" w:hAnsi="Book Antiqua"/>
          <w:sz w:val="24"/>
          <w:szCs w:val="24"/>
        </w:rPr>
        <w:t>: 386-390 [PMID: 14663642 DOI: 10.1007/s10147-003-0348-2]</w:t>
      </w:r>
    </w:p>
    <w:p w14:paraId="7F3B9343"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4 </w:t>
      </w:r>
      <w:r w:rsidRPr="00DF5F29">
        <w:rPr>
          <w:rFonts w:ascii="Book Antiqua" w:hAnsi="Book Antiqua"/>
          <w:b/>
          <w:sz w:val="24"/>
          <w:szCs w:val="24"/>
        </w:rPr>
        <w:t>Harvey PA</w:t>
      </w:r>
      <w:r w:rsidRPr="00DF5F29">
        <w:rPr>
          <w:rFonts w:ascii="Book Antiqua" w:hAnsi="Book Antiqua"/>
          <w:sz w:val="24"/>
          <w:szCs w:val="24"/>
        </w:rPr>
        <w:t xml:space="preserve">, Parsons MA, Rennie IG. Primary sebaceous carcinoma of lacrimal gland: a previously unreported primary neoplasm. </w:t>
      </w:r>
      <w:r w:rsidRPr="00DF5F29">
        <w:rPr>
          <w:rFonts w:ascii="Book Antiqua" w:hAnsi="Book Antiqua"/>
          <w:i/>
          <w:sz w:val="24"/>
          <w:szCs w:val="24"/>
        </w:rPr>
        <w:t>Eye (</w:t>
      </w:r>
      <w:proofErr w:type="spellStart"/>
      <w:r w:rsidRPr="00DF5F29">
        <w:rPr>
          <w:rFonts w:ascii="Book Antiqua" w:hAnsi="Book Antiqua"/>
          <w:i/>
          <w:sz w:val="24"/>
          <w:szCs w:val="24"/>
        </w:rPr>
        <w:t>Lond</w:t>
      </w:r>
      <w:proofErr w:type="spellEnd"/>
      <w:r w:rsidRPr="00DF5F29">
        <w:rPr>
          <w:rFonts w:ascii="Book Antiqua" w:hAnsi="Book Antiqua"/>
          <w:i/>
          <w:sz w:val="24"/>
          <w:szCs w:val="24"/>
        </w:rPr>
        <w:t>)</w:t>
      </w:r>
      <w:r w:rsidRPr="00DF5F29">
        <w:rPr>
          <w:rFonts w:ascii="Book Antiqua" w:hAnsi="Book Antiqua"/>
          <w:sz w:val="24"/>
          <w:szCs w:val="24"/>
        </w:rPr>
        <w:t xml:space="preserve"> 1994; </w:t>
      </w:r>
      <w:r w:rsidRPr="00DF5F29">
        <w:rPr>
          <w:rFonts w:ascii="Book Antiqua" w:hAnsi="Book Antiqua"/>
          <w:b/>
          <w:sz w:val="24"/>
          <w:szCs w:val="24"/>
        </w:rPr>
        <w:t xml:space="preserve">8 </w:t>
      </w:r>
      <w:proofErr w:type="gramStart"/>
      <w:r w:rsidRPr="00DF5F29">
        <w:rPr>
          <w:rFonts w:ascii="Book Antiqua" w:hAnsi="Book Antiqua"/>
          <w:b/>
          <w:sz w:val="24"/>
          <w:szCs w:val="24"/>
        </w:rPr>
        <w:t>( Pt</w:t>
      </w:r>
      <w:proofErr w:type="gramEnd"/>
      <w:r w:rsidRPr="00DF5F29">
        <w:rPr>
          <w:rFonts w:ascii="Book Antiqua" w:hAnsi="Book Antiqua"/>
          <w:b/>
          <w:sz w:val="24"/>
          <w:szCs w:val="24"/>
        </w:rPr>
        <w:t xml:space="preserve"> 5)</w:t>
      </w:r>
      <w:r w:rsidRPr="00DF5F29">
        <w:rPr>
          <w:rFonts w:ascii="Book Antiqua" w:hAnsi="Book Antiqua"/>
          <w:sz w:val="24"/>
          <w:szCs w:val="24"/>
        </w:rPr>
        <w:t>: 592-595 [PMID: 7835459 DOI: 10.1038/eye.1994.143]</w:t>
      </w:r>
    </w:p>
    <w:p w14:paraId="2B8D5FDC"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5 </w:t>
      </w:r>
      <w:r w:rsidRPr="00DF5F29">
        <w:rPr>
          <w:rFonts w:ascii="Book Antiqua" w:hAnsi="Book Antiqua"/>
          <w:b/>
          <w:sz w:val="24"/>
          <w:szCs w:val="24"/>
        </w:rPr>
        <w:t>Briscoe D</w:t>
      </w:r>
      <w:r w:rsidRPr="00DF5F29">
        <w:rPr>
          <w:rFonts w:ascii="Book Antiqua" w:hAnsi="Book Antiqua"/>
          <w:sz w:val="24"/>
          <w:szCs w:val="24"/>
        </w:rPr>
        <w:t xml:space="preserve">, Mahmood S, </w:t>
      </w:r>
      <w:proofErr w:type="spellStart"/>
      <w:r w:rsidRPr="00DF5F29">
        <w:rPr>
          <w:rFonts w:ascii="Book Antiqua" w:hAnsi="Book Antiqua"/>
          <w:sz w:val="24"/>
          <w:szCs w:val="24"/>
        </w:rPr>
        <w:t>Bonshek</w:t>
      </w:r>
      <w:proofErr w:type="spellEnd"/>
      <w:r w:rsidRPr="00DF5F29">
        <w:rPr>
          <w:rFonts w:ascii="Book Antiqua" w:hAnsi="Book Antiqua"/>
          <w:sz w:val="24"/>
          <w:szCs w:val="24"/>
        </w:rPr>
        <w:t xml:space="preserve"> R, Jackson A, </w:t>
      </w:r>
      <w:proofErr w:type="spellStart"/>
      <w:r w:rsidRPr="00DF5F29">
        <w:rPr>
          <w:rFonts w:ascii="Book Antiqua" w:hAnsi="Book Antiqua"/>
          <w:sz w:val="24"/>
          <w:szCs w:val="24"/>
        </w:rPr>
        <w:t>Leatherbarrow</w:t>
      </w:r>
      <w:proofErr w:type="spellEnd"/>
      <w:r w:rsidRPr="00DF5F29">
        <w:rPr>
          <w:rFonts w:ascii="Book Antiqua" w:hAnsi="Book Antiqua"/>
          <w:sz w:val="24"/>
          <w:szCs w:val="24"/>
        </w:rPr>
        <w:t xml:space="preserve"> B. Primary sebaceous carcinoma of the lacrimal gland. </w:t>
      </w:r>
      <w:r w:rsidRPr="00DF5F29">
        <w:rPr>
          <w:rFonts w:ascii="Book Antiqua" w:hAnsi="Book Antiqua"/>
          <w:i/>
          <w:sz w:val="24"/>
          <w:szCs w:val="24"/>
        </w:rPr>
        <w:t xml:space="preserve">Br J </w:t>
      </w:r>
      <w:proofErr w:type="spellStart"/>
      <w:r w:rsidRPr="00DF5F29">
        <w:rPr>
          <w:rFonts w:ascii="Book Antiqua" w:hAnsi="Book Antiqua"/>
          <w:i/>
          <w:sz w:val="24"/>
          <w:szCs w:val="24"/>
        </w:rPr>
        <w:t>Ophthalmol</w:t>
      </w:r>
      <w:proofErr w:type="spellEnd"/>
      <w:r w:rsidRPr="00DF5F29">
        <w:rPr>
          <w:rFonts w:ascii="Book Antiqua" w:hAnsi="Book Antiqua"/>
          <w:sz w:val="24"/>
          <w:szCs w:val="24"/>
        </w:rPr>
        <w:t xml:space="preserve"> 2001; </w:t>
      </w:r>
      <w:r w:rsidRPr="00DF5F29">
        <w:rPr>
          <w:rFonts w:ascii="Book Antiqua" w:hAnsi="Book Antiqua"/>
          <w:b/>
          <w:sz w:val="24"/>
          <w:szCs w:val="24"/>
        </w:rPr>
        <w:t>85</w:t>
      </w:r>
      <w:r w:rsidRPr="00DF5F29">
        <w:rPr>
          <w:rFonts w:ascii="Book Antiqua" w:hAnsi="Book Antiqua"/>
          <w:sz w:val="24"/>
          <w:szCs w:val="24"/>
        </w:rPr>
        <w:t>: 625-626 [PMID: 11351970 DOI: 10.1136/bjo.85.5.625]</w:t>
      </w:r>
    </w:p>
    <w:p w14:paraId="69A351C3"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6 </w:t>
      </w:r>
      <w:r w:rsidRPr="00DF5F29">
        <w:rPr>
          <w:rFonts w:ascii="Book Antiqua" w:hAnsi="Book Antiqua"/>
          <w:b/>
          <w:sz w:val="24"/>
          <w:szCs w:val="24"/>
        </w:rPr>
        <w:t>Yoon JS</w:t>
      </w:r>
      <w:r w:rsidRPr="00DF5F29">
        <w:rPr>
          <w:rFonts w:ascii="Book Antiqua" w:hAnsi="Book Antiqua"/>
          <w:sz w:val="24"/>
          <w:szCs w:val="24"/>
        </w:rPr>
        <w:t xml:space="preserve">, Kim SH, Lee CS, Lew H, Lee SY. Clinicopathological analysis of periocular sebaceous gland carcinoma. </w:t>
      </w:r>
      <w:proofErr w:type="spellStart"/>
      <w:r w:rsidRPr="00DF5F29">
        <w:rPr>
          <w:rFonts w:ascii="Book Antiqua" w:hAnsi="Book Antiqua"/>
          <w:i/>
          <w:sz w:val="24"/>
          <w:szCs w:val="24"/>
        </w:rPr>
        <w:t>Ophthalmologica</w:t>
      </w:r>
      <w:proofErr w:type="spellEnd"/>
      <w:r w:rsidRPr="00DF5F29">
        <w:rPr>
          <w:rFonts w:ascii="Book Antiqua" w:hAnsi="Book Antiqua"/>
          <w:sz w:val="24"/>
          <w:szCs w:val="24"/>
        </w:rPr>
        <w:t xml:space="preserve"> 2007; </w:t>
      </w:r>
      <w:r w:rsidRPr="00DF5F29">
        <w:rPr>
          <w:rFonts w:ascii="Book Antiqua" w:hAnsi="Book Antiqua"/>
          <w:b/>
          <w:sz w:val="24"/>
          <w:szCs w:val="24"/>
        </w:rPr>
        <w:t>221</w:t>
      </w:r>
      <w:r w:rsidRPr="00DF5F29">
        <w:rPr>
          <w:rFonts w:ascii="Book Antiqua" w:hAnsi="Book Antiqua"/>
          <w:sz w:val="24"/>
          <w:szCs w:val="24"/>
        </w:rPr>
        <w:t>: 331-339 [PMID: 17728556 DOI: 10.1159/000104764]</w:t>
      </w:r>
    </w:p>
    <w:p w14:paraId="398493AF"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7 </w:t>
      </w:r>
      <w:proofErr w:type="spellStart"/>
      <w:r w:rsidRPr="00DF5F29">
        <w:rPr>
          <w:rFonts w:ascii="Book Antiqua" w:hAnsi="Book Antiqua"/>
          <w:b/>
          <w:sz w:val="24"/>
          <w:szCs w:val="24"/>
        </w:rPr>
        <w:t>Snaathorst</w:t>
      </w:r>
      <w:proofErr w:type="spellEnd"/>
      <w:r w:rsidRPr="00DF5F29">
        <w:rPr>
          <w:rFonts w:ascii="Book Antiqua" w:hAnsi="Book Antiqua"/>
          <w:b/>
          <w:sz w:val="24"/>
          <w:szCs w:val="24"/>
        </w:rPr>
        <w:t xml:space="preserve"> J</w:t>
      </w:r>
      <w:r w:rsidRPr="00DF5F29">
        <w:rPr>
          <w:rFonts w:ascii="Book Antiqua" w:hAnsi="Book Antiqua"/>
          <w:sz w:val="24"/>
          <w:szCs w:val="24"/>
        </w:rPr>
        <w:t xml:space="preserve">, </w:t>
      </w:r>
      <w:proofErr w:type="spellStart"/>
      <w:r w:rsidRPr="00DF5F29">
        <w:rPr>
          <w:rFonts w:ascii="Book Antiqua" w:hAnsi="Book Antiqua"/>
          <w:sz w:val="24"/>
          <w:szCs w:val="24"/>
        </w:rPr>
        <w:t>Sewnaik</w:t>
      </w:r>
      <w:proofErr w:type="spellEnd"/>
      <w:r w:rsidRPr="00DF5F29">
        <w:rPr>
          <w:rFonts w:ascii="Book Antiqua" w:hAnsi="Book Antiqua"/>
          <w:sz w:val="24"/>
          <w:szCs w:val="24"/>
        </w:rPr>
        <w:t xml:space="preserve"> A, </w:t>
      </w:r>
      <w:proofErr w:type="spellStart"/>
      <w:r w:rsidRPr="00DF5F29">
        <w:rPr>
          <w:rFonts w:ascii="Book Antiqua" w:hAnsi="Book Antiqua"/>
          <w:sz w:val="24"/>
          <w:szCs w:val="24"/>
        </w:rPr>
        <w:t>Paridaens</w:t>
      </w:r>
      <w:proofErr w:type="spellEnd"/>
      <w:r w:rsidRPr="00DF5F29">
        <w:rPr>
          <w:rFonts w:ascii="Book Antiqua" w:hAnsi="Book Antiqua"/>
          <w:sz w:val="24"/>
          <w:szCs w:val="24"/>
        </w:rPr>
        <w:t xml:space="preserve"> D, de </w:t>
      </w:r>
      <w:proofErr w:type="spellStart"/>
      <w:r w:rsidRPr="00DF5F29">
        <w:rPr>
          <w:rFonts w:ascii="Book Antiqua" w:hAnsi="Book Antiqua"/>
          <w:sz w:val="24"/>
          <w:szCs w:val="24"/>
        </w:rPr>
        <w:t>Krijger</w:t>
      </w:r>
      <w:proofErr w:type="spellEnd"/>
      <w:r w:rsidRPr="00DF5F29">
        <w:rPr>
          <w:rFonts w:ascii="Book Antiqua" w:hAnsi="Book Antiqua"/>
          <w:sz w:val="24"/>
          <w:szCs w:val="24"/>
        </w:rPr>
        <w:t xml:space="preserve"> RR, van der </w:t>
      </w:r>
      <w:proofErr w:type="spellStart"/>
      <w:r w:rsidRPr="00DF5F29">
        <w:rPr>
          <w:rFonts w:ascii="Book Antiqua" w:hAnsi="Book Antiqua"/>
          <w:sz w:val="24"/>
          <w:szCs w:val="24"/>
        </w:rPr>
        <w:t>Meij</w:t>
      </w:r>
      <w:proofErr w:type="spellEnd"/>
      <w:r w:rsidRPr="00DF5F29">
        <w:rPr>
          <w:rFonts w:ascii="Book Antiqua" w:hAnsi="Book Antiqua"/>
          <w:sz w:val="24"/>
          <w:szCs w:val="24"/>
        </w:rPr>
        <w:t xml:space="preserve"> EH. Primary epithelial tumors of the lacrimal gland; a retrospective analysis of 22 patients. </w:t>
      </w:r>
      <w:r w:rsidRPr="00DF5F29">
        <w:rPr>
          <w:rFonts w:ascii="Book Antiqua" w:hAnsi="Book Antiqua"/>
          <w:i/>
          <w:sz w:val="24"/>
          <w:szCs w:val="24"/>
        </w:rPr>
        <w:t xml:space="preserve">Int J Oral </w:t>
      </w:r>
      <w:proofErr w:type="spellStart"/>
      <w:r w:rsidRPr="00DF5F29">
        <w:rPr>
          <w:rFonts w:ascii="Book Antiqua" w:hAnsi="Book Antiqua"/>
          <w:i/>
          <w:sz w:val="24"/>
          <w:szCs w:val="24"/>
        </w:rPr>
        <w:t>Maxillofac</w:t>
      </w:r>
      <w:proofErr w:type="spellEnd"/>
      <w:r w:rsidRPr="00DF5F29">
        <w:rPr>
          <w:rFonts w:ascii="Book Antiqua" w:hAnsi="Book Antiqua"/>
          <w:i/>
          <w:sz w:val="24"/>
          <w:szCs w:val="24"/>
        </w:rPr>
        <w:t xml:space="preserve"> Surg</w:t>
      </w:r>
      <w:r w:rsidRPr="00DF5F29">
        <w:rPr>
          <w:rFonts w:ascii="Book Antiqua" w:hAnsi="Book Antiqua"/>
          <w:sz w:val="24"/>
          <w:szCs w:val="24"/>
        </w:rPr>
        <w:t xml:space="preserve"> 2009; </w:t>
      </w:r>
      <w:r w:rsidRPr="00DF5F29">
        <w:rPr>
          <w:rFonts w:ascii="Book Antiqua" w:hAnsi="Book Antiqua"/>
          <w:b/>
          <w:sz w:val="24"/>
          <w:szCs w:val="24"/>
        </w:rPr>
        <w:t>38</w:t>
      </w:r>
      <w:r w:rsidRPr="00DF5F29">
        <w:rPr>
          <w:rFonts w:ascii="Book Antiqua" w:hAnsi="Book Antiqua"/>
          <w:sz w:val="24"/>
          <w:szCs w:val="24"/>
        </w:rPr>
        <w:t>: 751-757 [PMID: 19369032 DOI: 10.1016/j.ijom.2009.02.022]</w:t>
      </w:r>
    </w:p>
    <w:p w14:paraId="2E22855B"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8 </w:t>
      </w:r>
      <w:r w:rsidRPr="00DF5F29">
        <w:rPr>
          <w:rFonts w:ascii="Book Antiqua" w:hAnsi="Book Antiqua"/>
          <w:b/>
          <w:sz w:val="24"/>
          <w:szCs w:val="24"/>
        </w:rPr>
        <w:t>von Holstein SL</w:t>
      </w:r>
      <w:r w:rsidRPr="00DF5F29">
        <w:rPr>
          <w:rFonts w:ascii="Book Antiqua" w:hAnsi="Book Antiqua"/>
          <w:sz w:val="24"/>
          <w:szCs w:val="24"/>
        </w:rPr>
        <w:t xml:space="preserve">, Rasmussen PK, Heegaard S. Tumors of the lacrimal gland. </w:t>
      </w:r>
      <w:proofErr w:type="spellStart"/>
      <w:r w:rsidRPr="00DF5F29">
        <w:rPr>
          <w:rFonts w:ascii="Book Antiqua" w:hAnsi="Book Antiqua"/>
          <w:i/>
          <w:sz w:val="24"/>
          <w:szCs w:val="24"/>
        </w:rPr>
        <w:t>Semin</w:t>
      </w:r>
      <w:proofErr w:type="spellEnd"/>
      <w:r w:rsidRPr="00DF5F29">
        <w:rPr>
          <w:rFonts w:ascii="Book Antiqua" w:hAnsi="Book Antiqua"/>
          <w:i/>
          <w:sz w:val="24"/>
          <w:szCs w:val="24"/>
        </w:rPr>
        <w:t xml:space="preserve"> Diagn </w:t>
      </w:r>
      <w:proofErr w:type="spellStart"/>
      <w:r w:rsidRPr="00DF5F29">
        <w:rPr>
          <w:rFonts w:ascii="Book Antiqua" w:hAnsi="Book Antiqua"/>
          <w:i/>
          <w:sz w:val="24"/>
          <w:szCs w:val="24"/>
        </w:rPr>
        <w:t>Pathol</w:t>
      </w:r>
      <w:proofErr w:type="spellEnd"/>
      <w:r w:rsidRPr="00DF5F29">
        <w:rPr>
          <w:rFonts w:ascii="Book Antiqua" w:hAnsi="Book Antiqua"/>
          <w:sz w:val="24"/>
          <w:szCs w:val="24"/>
        </w:rPr>
        <w:t xml:space="preserve"> 2016; </w:t>
      </w:r>
      <w:r w:rsidRPr="00DF5F29">
        <w:rPr>
          <w:rFonts w:ascii="Book Antiqua" w:hAnsi="Book Antiqua"/>
          <w:b/>
          <w:sz w:val="24"/>
          <w:szCs w:val="24"/>
        </w:rPr>
        <w:t>33</w:t>
      </w:r>
      <w:r w:rsidRPr="00DF5F29">
        <w:rPr>
          <w:rFonts w:ascii="Book Antiqua" w:hAnsi="Book Antiqua"/>
          <w:sz w:val="24"/>
          <w:szCs w:val="24"/>
        </w:rPr>
        <w:t>: 156-163 [PMID: 26849904 DOI: 10.1053/j.semdp.2015.10.002]</w:t>
      </w:r>
    </w:p>
    <w:p w14:paraId="7D62B34B"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9 </w:t>
      </w:r>
      <w:r w:rsidRPr="00DF5F29">
        <w:rPr>
          <w:rFonts w:ascii="Book Antiqua" w:hAnsi="Book Antiqua"/>
          <w:b/>
          <w:sz w:val="24"/>
          <w:szCs w:val="24"/>
        </w:rPr>
        <w:t>Weis E</w:t>
      </w:r>
      <w:r w:rsidRPr="00DF5F29">
        <w:rPr>
          <w:rFonts w:ascii="Book Antiqua" w:hAnsi="Book Antiqua"/>
          <w:sz w:val="24"/>
          <w:szCs w:val="24"/>
        </w:rPr>
        <w:t xml:space="preserve">, </w:t>
      </w:r>
      <w:proofErr w:type="spellStart"/>
      <w:r w:rsidRPr="00DF5F29">
        <w:rPr>
          <w:rFonts w:ascii="Book Antiqua" w:hAnsi="Book Antiqua"/>
          <w:sz w:val="24"/>
          <w:szCs w:val="24"/>
        </w:rPr>
        <w:t>Rootman</w:t>
      </w:r>
      <w:proofErr w:type="spellEnd"/>
      <w:r w:rsidRPr="00DF5F29">
        <w:rPr>
          <w:rFonts w:ascii="Book Antiqua" w:hAnsi="Book Antiqua"/>
          <w:sz w:val="24"/>
          <w:szCs w:val="24"/>
        </w:rPr>
        <w:t xml:space="preserve"> J, Joly TJ, Berean KW, Al-Katan HM, Pasternak S, </w:t>
      </w:r>
      <w:proofErr w:type="spellStart"/>
      <w:r w:rsidRPr="00DF5F29">
        <w:rPr>
          <w:rFonts w:ascii="Book Antiqua" w:hAnsi="Book Antiqua"/>
          <w:sz w:val="24"/>
          <w:szCs w:val="24"/>
        </w:rPr>
        <w:t>Bonavolontà</w:t>
      </w:r>
      <w:proofErr w:type="spellEnd"/>
      <w:r w:rsidRPr="00DF5F29">
        <w:rPr>
          <w:rFonts w:ascii="Book Antiqua" w:hAnsi="Book Antiqua"/>
          <w:sz w:val="24"/>
          <w:szCs w:val="24"/>
        </w:rPr>
        <w:t xml:space="preserve"> G, </w:t>
      </w:r>
      <w:proofErr w:type="spellStart"/>
      <w:r w:rsidRPr="00DF5F29">
        <w:rPr>
          <w:rFonts w:ascii="Book Antiqua" w:hAnsi="Book Antiqua"/>
          <w:sz w:val="24"/>
          <w:szCs w:val="24"/>
        </w:rPr>
        <w:t>Strianese</w:t>
      </w:r>
      <w:proofErr w:type="spellEnd"/>
      <w:r w:rsidRPr="00DF5F29">
        <w:rPr>
          <w:rFonts w:ascii="Book Antiqua" w:hAnsi="Book Antiqua"/>
          <w:sz w:val="24"/>
          <w:szCs w:val="24"/>
        </w:rPr>
        <w:t xml:space="preserve"> D, Saeed P, Feldman KA, </w:t>
      </w:r>
      <w:proofErr w:type="spellStart"/>
      <w:r w:rsidRPr="00DF5F29">
        <w:rPr>
          <w:rFonts w:ascii="Book Antiqua" w:hAnsi="Book Antiqua"/>
          <w:sz w:val="24"/>
          <w:szCs w:val="24"/>
        </w:rPr>
        <w:t>Vangveeravong</w:t>
      </w:r>
      <w:proofErr w:type="spellEnd"/>
      <w:r w:rsidRPr="00DF5F29">
        <w:rPr>
          <w:rFonts w:ascii="Book Antiqua" w:hAnsi="Book Antiqua"/>
          <w:sz w:val="24"/>
          <w:szCs w:val="24"/>
        </w:rPr>
        <w:t xml:space="preserve"> S, Lapointe JS, White VA. Epithelial lacrimal gland tumors: pathologic classification and current understanding. </w:t>
      </w:r>
      <w:r w:rsidRPr="00DF5F29">
        <w:rPr>
          <w:rFonts w:ascii="Book Antiqua" w:hAnsi="Book Antiqua"/>
          <w:i/>
          <w:sz w:val="24"/>
          <w:szCs w:val="24"/>
        </w:rPr>
        <w:t xml:space="preserve">Arch </w:t>
      </w:r>
      <w:proofErr w:type="spellStart"/>
      <w:r w:rsidRPr="00DF5F29">
        <w:rPr>
          <w:rFonts w:ascii="Book Antiqua" w:hAnsi="Book Antiqua"/>
          <w:i/>
          <w:sz w:val="24"/>
          <w:szCs w:val="24"/>
        </w:rPr>
        <w:t>Ophthalmol</w:t>
      </w:r>
      <w:proofErr w:type="spellEnd"/>
      <w:r w:rsidRPr="00DF5F29">
        <w:rPr>
          <w:rFonts w:ascii="Book Antiqua" w:hAnsi="Book Antiqua"/>
          <w:sz w:val="24"/>
          <w:szCs w:val="24"/>
        </w:rPr>
        <w:t xml:space="preserve"> 2009; </w:t>
      </w:r>
      <w:r w:rsidRPr="00DF5F29">
        <w:rPr>
          <w:rFonts w:ascii="Book Antiqua" w:hAnsi="Book Antiqua"/>
          <w:b/>
          <w:sz w:val="24"/>
          <w:szCs w:val="24"/>
        </w:rPr>
        <w:t>127</w:t>
      </w:r>
      <w:r w:rsidRPr="00DF5F29">
        <w:rPr>
          <w:rFonts w:ascii="Book Antiqua" w:hAnsi="Book Antiqua"/>
          <w:sz w:val="24"/>
          <w:szCs w:val="24"/>
        </w:rPr>
        <w:t>: 1016-1028 [PMID: 19667339 DOI: 10.1001/archophthalmol.2009.209]</w:t>
      </w:r>
    </w:p>
    <w:p w14:paraId="4E855023"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lastRenderedPageBreak/>
        <w:t xml:space="preserve">10 </w:t>
      </w:r>
      <w:r w:rsidRPr="00DF5F29">
        <w:rPr>
          <w:rFonts w:ascii="Book Antiqua" w:hAnsi="Book Antiqua"/>
          <w:b/>
          <w:sz w:val="24"/>
          <w:szCs w:val="24"/>
        </w:rPr>
        <w:t>Chawla B</w:t>
      </w:r>
      <w:r w:rsidRPr="00DF5F29">
        <w:rPr>
          <w:rFonts w:ascii="Book Antiqua" w:hAnsi="Book Antiqua"/>
          <w:sz w:val="24"/>
          <w:szCs w:val="24"/>
        </w:rPr>
        <w:t xml:space="preserve">, Kashyap S, Sen S, Bajaj MS, </w:t>
      </w:r>
      <w:proofErr w:type="spellStart"/>
      <w:r w:rsidRPr="00DF5F29">
        <w:rPr>
          <w:rFonts w:ascii="Book Antiqua" w:hAnsi="Book Antiqua"/>
          <w:sz w:val="24"/>
          <w:szCs w:val="24"/>
        </w:rPr>
        <w:t>Pushker</w:t>
      </w:r>
      <w:proofErr w:type="spellEnd"/>
      <w:r w:rsidRPr="00DF5F29">
        <w:rPr>
          <w:rFonts w:ascii="Book Antiqua" w:hAnsi="Book Antiqua"/>
          <w:sz w:val="24"/>
          <w:szCs w:val="24"/>
        </w:rPr>
        <w:t xml:space="preserve"> N, Gupta K, Chandra M, Ghose S. Clinicopathologic review of epithelial tumors of the lacrimal gland. </w:t>
      </w:r>
      <w:r w:rsidRPr="00DF5F29">
        <w:rPr>
          <w:rFonts w:ascii="Book Antiqua" w:hAnsi="Book Antiqua"/>
          <w:i/>
          <w:sz w:val="24"/>
          <w:szCs w:val="24"/>
        </w:rPr>
        <w:t xml:space="preserve">Ophthalmic </w:t>
      </w:r>
      <w:proofErr w:type="spellStart"/>
      <w:r w:rsidRPr="00DF5F29">
        <w:rPr>
          <w:rFonts w:ascii="Book Antiqua" w:hAnsi="Book Antiqua"/>
          <w:i/>
          <w:sz w:val="24"/>
          <w:szCs w:val="24"/>
        </w:rPr>
        <w:t>Plast</w:t>
      </w:r>
      <w:proofErr w:type="spellEnd"/>
      <w:r w:rsidRPr="00DF5F29">
        <w:rPr>
          <w:rFonts w:ascii="Book Antiqua" w:hAnsi="Book Antiqua"/>
          <w:i/>
          <w:sz w:val="24"/>
          <w:szCs w:val="24"/>
        </w:rPr>
        <w:t xml:space="preserve"> </w:t>
      </w:r>
      <w:proofErr w:type="spellStart"/>
      <w:r w:rsidRPr="00DF5F29">
        <w:rPr>
          <w:rFonts w:ascii="Book Antiqua" w:hAnsi="Book Antiqua"/>
          <w:i/>
          <w:sz w:val="24"/>
          <w:szCs w:val="24"/>
        </w:rPr>
        <w:t>Reconstr</w:t>
      </w:r>
      <w:proofErr w:type="spellEnd"/>
      <w:r w:rsidRPr="00DF5F29">
        <w:rPr>
          <w:rFonts w:ascii="Book Antiqua" w:hAnsi="Book Antiqua"/>
          <w:i/>
          <w:sz w:val="24"/>
          <w:szCs w:val="24"/>
        </w:rPr>
        <w:t xml:space="preserve"> Surg</w:t>
      </w:r>
      <w:r w:rsidRPr="00DF5F29">
        <w:rPr>
          <w:rFonts w:ascii="Book Antiqua" w:hAnsi="Book Antiqua"/>
          <w:sz w:val="24"/>
          <w:szCs w:val="24"/>
        </w:rPr>
        <w:t xml:space="preserve"> 2013; </w:t>
      </w:r>
      <w:r w:rsidRPr="00DF5F29">
        <w:rPr>
          <w:rFonts w:ascii="Book Antiqua" w:hAnsi="Book Antiqua"/>
          <w:b/>
          <w:sz w:val="24"/>
          <w:szCs w:val="24"/>
        </w:rPr>
        <w:t>29</w:t>
      </w:r>
      <w:r w:rsidRPr="00DF5F29">
        <w:rPr>
          <w:rFonts w:ascii="Book Antiqua" w:hAnsi="Book Antiqua"/>
          <w:sz w:val="24"/>
          <w:szCs w:val="24"/>
        </w:rPr>
        <w:t>: 440-445 [PMID: 24145905 DOI: 10.1097/IOP.0b013e31829f3a0c]</w:t>
      </w:r>
    </w:p>
    <w:p w14:paraId="6B602D59"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11 </w:t>
      </w:r>
      <w:r w:rsidRPr="00DF5F29">
        <w:rPr>
          <w:rFonts w:ascii="Book Antiqua" w:hAnsi="Book Antiqua"/>
          <w:b/>
          <w:sz w:val="24"/>
          <w:szCs w:val="24"/>
        </w:rPr>
        <w:t>Andreasen S</w:t>
      </w:r>
      <w:r w:rsidRPr="00DF5F29">
        <w:rPr>
          <w:rFonts w:ascii="Book Antiqua" w:hAnsi="Book Antiqua"/>
          <w:sz w:val="24"/>
          <w:szCs w:val="24"/>
        </w:rPr>
        <w:t xml:space="preserve">, </w:t>
      </w:r>
      <w:proofErr w:type="spellStart"/>
      <w:r w:rsidRPr="00DF5F29">
        <w:rPr>
          <w:rFonts w:ascii="Book Antiqua" w:hAnsi="Book Antiqua"/>
          <w:sz w:val="24"/>
          <w:szCs w:val="24"/>
        </w:rPr>
        <w:t>Esmaeli</w:t>
      </w:r>
      <w:proofErr w:type="spellEnd"/>
      <w:r w:rsidRPr="00DF5F29">
        <w:rPr>
          <w:rFonts w:ascii="Book Antiqua" w:hAnsi="Book Antiqua"/>
          <w:sz w:val="24"/>
          <w:szCs w:val="24"/>
        </w:rPr>
        <w:t xml:space="preserve"> B, Holstein SL, Mikkelsen LH, Rasmussen PK, Heegaard S. An Update on Tumors of the Lacrimal Gland. </w:t>
      </w:r>
      <w:r w:rsidRPr="00DF5F29">
        <w:rPr>
          <w:rFonts w:ascii="Book Antiqua" w:hAnsi="Book Antiqua"/>
          <w:i/>
          <w:sz w:val="24"/>
          <w:szCs w:val="24"/>
        </w:rPr>
        <w:t xml:space="preserve">Asia Pac J </w:t>
      </w:r>
      <w:proofErr w:type="spellStart"/>
      <w:r w:rsidRPr="00DF5F29">
        <w:rPr>
          <w:rFonts w:ascii="Book Antiqua" w:hAnsi="Book Antiqua"/>
          <w:i/>
          <w:sz w:val="24"/>
          <w:szCs w:val="24"/>
        </w:rPr>
        <w:t>Ophthalmol</w:t>
      </w:r>
      <w:proofErr w:type="spellEnd"/>
      <w:r w:rsidRPr="00DF5F29">
        <w:rPr>
          <w:rFonts w:ascii="Book Antiqua" w:hAnsi="Book Antiqua"/>
          <w:i/>
          <w:sz w:val="24"/>
          <w:szCs w:val="24"/>
        </w:rPr>
        <w:t xml:space="preserve"> </w:t>
      </w:r>
      <w:r w:rsidRPr="00375686">
        <w:rPr>
          <w:rFonts w:ascii="Book Antiqua" w:hAnsi="Book Antiqua"/>
          <w:sz w:val="24"/>
          <w:szCs w:val="24"/>
        </w:rPr>
        <w:t>(Phila)</w:t>
      </w:r>
      <w:r w:rsidRPr="00DF5F29">
        <w:rPr>
          <w:rFonts w:ascii="Book Antiqua" w:hAnsi="Book Antiqua"/>
          <w:sz w:val="24"/>
          <w:szCs w:val="24"/>
        </w:rPr>
        <w:t xml:space="preserve"> 2017; </w:t>
      </w:r>
      <w:r w:rsidRPr="00DF5F29">
        <w:rPr>
          <w:rFonts w:ascii="Book Antiqua" w:hAnsi="Book Antiqua"/>
          <w:b/>
          <w:sz w:val="24"/>
          <w:szCs w:val="24"/>
        </w:rPr>
        <w:t>6</w:t>
      </w:r>
      <w:r w:rsidRPr="00DF5F29">
        <w:rPr>
          <w:rFonts w:ascii="Book Antiqua" w:hAnsi="Book Antiqua"/>
          <w:sz w:val="24"/>
          <w:szCs w:val="24"/>
        </w:rPr>
        <w:t>: 159-172 [PMID: 28399336 DOI: 10.22608/APO.201707]</w:t>
      </w:r>
    </w:p>
    <w:p w14:paraId="63B898FB"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12 </w:t>
      </w:r>
      <w:r w:rsidRPr="00DF5F29">
        <w:rPr>
          <w:rFonts w:ascii="Book Antiqua" w:hAnsi="Book Antiqua"/>
          <w:b/>
          <w:sz w:val="24"/>
          <w:szCs w:val="24"/>
        </w:rPr>
        <w:t>Woo KI</w:t>
      </w:r>
      <w:r w:rsidRPr="00DF5F29">
        <w:rPr>
          <w:rFonts w:ascii="Book Antiqua" w:hAnsi="Book Antiqua"/>
          <w:sz w:val="24"/>
          <w:szCs w:val="24"/>
        </w:rPr>
        <w:t xml:space="preserve">, </w:t>
      </w:r>
      <w:proofErr w:type="spellStart"/>
      <w:r w:rsidRPr="00DF5F29">
        <w:rPr>
          <w:rFonts w:ascii="Book Antiqua" w:hAnsi="Book Antiqua"/>
          <w:sz w:val="24"/>
          <w:szCs w:val="24"/>
        </w:rPr>
        <w:t>Yeom</w:t>
      </w:r>
      <w:proofErr w:type="spellEnd"/>
      <w:r w:rsidRPr="00DF5F29">
        <w:rPr>
          <w:rFonts w:ascii="Book Antiqua" w:hAnsi="Book Antiqua"/>
          <w:sz w:val="24"/>
          <w:szCs w:val="24"/>
        </w:rPr>
        <w:t xml:space="preserve"> A, </w:t>
      </w:r>
      <w:proofErr w:type="spellStart"/>
      <w:r w:rsidRPr="00DF5F29">
        <w:rPr>
          <w:rFonts w:ascii="Book Antiqua" w:hAnsi="Book Antiqua"/>
          <w:sz w:val="24"/>
          <w:szCs w:val="24"/>
        </w:rPr>
        <w:t>Esmaeli</w:t>
      </w:r>
      <w:proofErr w:type="spellEnd"/>
      <w:r w:rsidRPr="00DF5F29">
        <w:rPr>
          <w:rFonts w:ascii="Book Antiqua" w:hAnsi="Book Antiqua"/>
          <w:sz w:val="24"/>
          <w:szCs w:val="24"/>
        </w:rPr>
        <w:t xml:space="preserve"> B. Management of Lacrimal Gland Carcinoma: Lessons </w:t>
      </w:r>
      <w:proofErr w:type="gramStart"/>
      <w:r w:rsidRPr="00DF5F29">
        <w:rPr>
          <w:rFonts w:ascii="Book Antiqua" w:hAnsi="Book Antiqua"/>
          <w:sz w:val="24"/>
          <w:szCs w:val="24"/>
        </w:rPr>
        <w:t>From</w:t>
      </w:r>
      <w:proofErr w:type="gramEnd"/>
      <w:r w:rsidRPr="00DF5F29">
        <w:rPr>
          <w:rFonts w:ascii="Book Antiqua" w:hAnsi="Book Antiqua"/>
          <w:sz w:val="24"/>
          <w:szCs w:val="24"/>
        </w:rPr>
        <w:t xml:space="preserve"> the Literature in the Past 40 Years. </w:t>
      </w:r>
      <w:r w:rsidRPr="00DF5F29">
        <w:rPr>
          <w:rFonts w:ascii="Book Antiqua" w:hAnsi="Book Antiqua"/>
          <w:i/>
          <w:sz w:val="24"/>
          <w:szCs w:val="24"/>
        </w:rPr>
        <w:t xml:space="preserve">Ophthalmic </w:t>
      </w:r>
      <w:proofErr w:type="spellStart"/>
      <w:r w:rsidRPr="00DF5F29">
        <w:rPr>
          <w:rFonts w:ascii="Book Antiqua" w:hAnsi="Book Antiqua"/>
          <w:i/>
          <w:sz w:val="24"/>
          <w:szCs w:val="24"/>
        </w:rPr>
        <w:t>Plast</w:t>
      </w:r>
      <w:proofErr w:type="spellEnd"/>
      <w:r w:rsidRPr="00DF5F29">
        <w:rPr>
          <w:rFonts w:ascii="Book Antiqua" w:hAnsi="Book Antiqua"/>
          <w:i/>
          <w:sz w:val="24"/>
          <w:szCs w:val="24"/>
        </w:rPr>
        <w:t xml:space="preserve"> </w:t>
      </w:r>
      <w:proofErr w:type="spellStart"/>
      <w:r w:rsidRPr="00DF5F29">
        <w:rPr>
          <w:rFonts w:ascii="Book Antiqua" w:hAnsi="Book Antiqua"/>
          <w:i/>
          <w:sz w:val="24"/>
          <w:szCs w:val="24"/>
        </w:rPr>
        <w:t>Reconstr</w:t>
      </w:r>
      <w:proofErr w:type="spellEnd"/>
      <w:r w:rsidRPr="00DF5F29">
        <w:rPr>
          <w:rFonts w:ascii="Book Antiqua" w:hAnsi="Book Antiqua"/>
          <w:i/>
          <w:sz w:val="24"/>
          <w:szCs w:val="24"/>
        </w:rPr>
        <w:t xml:space="preserve"> Surg</w:t>
      </w:r>
      <w:r w:rsidRPr="00DF5F29">
        <w:rPr>
          <w:rFonts w:ascii="Book Antiqua" w:hAnsi="Book Antiqua"/>
          <w:sz w:val="24"/>
          <w:szCs w:val="24"/>
        </w:rPr>
        <w:t xml:space="preserve"> 2016; </w:t>
      </w:r>
      <w:r w:rsidRPr="00DF5F29">
        <w:rPr>
          <w:rFonts w:ascii="Book Antiqua" w:hAnsi="Book Antiqua"/>
          <w:b/>
          <w:sz w:val="24"/>
          <w:szCs w:val="24"/>
        </w:rPr>
        <w:t>32</w:t>
      </w:r>
      <w:r w:rsidRPr="00DF5F29">
        <w:rPr>
          <w:rFonts w:ascii="Book Antiqua" w:hAnsi="Book Antiqua"/>
          <w:sz w:val="24"/>
          <w:szCs w:val="24"/>
        </w:rPr>
        <w:t>: 1-10 [PMID: 26291539 DOI: 10.1097/IOP.0000000000000531]</w:t>
      </w:r>
    </w:p>
    <w:p w14:paraId="3BD1B385"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13 </w:t>
      </w:r>
      <w:r w:rsidRPr="00DF5F29">
        <w:rPr>
          <w:rFonts w:ascii="Book Antiqua" w:hAnsi="Book Antiqua"/>
          <w:b/>
          <w:sz w:val="24"/>
          <w:szCs w:val="24"/>
        </w:rPr>
        <w:t>Perez DE</w:t>
      </w:r>
      <w:r w:rsidRPr="00DF5F29">
        <w:rPr>
          <w:rFonts w:ascii="Book Antiqua" w:hAnsi="Book Antiqua"/>
          <w:sz w:val="24"/>
          <w:szCs w:val="24"/>
        </w:rPr>
        <w:t xml:space="preserve">, Pires FR, Almeida OP, Kowalski LP. Epithelial lacrimal gland tumors: a clinicopathological study of 18 cases. </w:t>
      </w:r>
      <w:proofErr w:type="spellStart"/>
      <w:r w:rsidRPr="00DF5F29">
        <w:rPr>
          <w:rFonts w:ascii="Book Antiqua" w:hAnsi="Book Antiqua"/>
          <w:i/>
          <w:sz w:val="24"/>
          <w:szCs w:val="24"/>
        </w:rPr>
        <w:t>Otolaryngol</w:t>
      </w:r>
      <w:proofErr w:type="spellEnd"/>
      <w:r w:rsidRPr="00DF5F29">
        <w:rPr>
          <w:rFonts w:ascii="Book Antiqua" w:hAnsi="Book Antiqua"/>
          <w:i/>
          <w:sz w:val="24"/>
          <w:szCs w:val="24"/>
        </w:rPr>
        <w:t xml:space="preserve"> Head Neck Surg</w:t>
      </w:r>
      <w:r w:rsidRPr="00DF5F29">
        <w:rPr>
          <w:rFonts w:ascii="Book Antiqua" w:hAnsi="Book Antiqua"/>
          <w:sz w:val="24"/>
          <w:szCs w:val="24"/>
        </w:rPr>
        <w:t xml:space="preserve"> 2006; </w:t>
      </w:r>
      <w:r w:rsidRPr="00DF5F29">
        <w:rPr>
          <w:rFonts w:ascii="Book Antiqua" w:hAnsi="Book Antiqua"/>
          <w:b/>
          <w:sz w:val="24"/>
          <w:szCs w:val="24"/>
        </w:rPr>
        <w:t>134</w:t>
      </w:r>
      <w:r w:rsidRPr="00DF5F29">
        <w:rPr>
          <w:rFonts w:ascii="Book Antiqua" w:hAnsi="Book Antiqua"/>
          <w:sz w:val="24"/>
          <w:szCs w:val="24"/>
        </w:rPr>
        <w:t>: 321-325 [PMID: 16455384 DOI: 10.1016/j.otohns.2005.09.024]</w:t>
      </w:r>
    </w:p>
    <w:p w14:paraId="76E0C317"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14 </w:t>
      </w:r>
      <w:r w:rsidRPr="00DF5F29">
        <w:rPr>
          <w:rFonts w:ascii="Book Antiqua" w:hAnsi="Book Antiqua"/>
          <w:b/>
          <w:sz w:val="24"/>
          <w:szCs w:val="24"/>
        </w:rPr>
        <w:t>Dasgupta T</w:t>
      </w:r>
      <w:r w:rsidRPr="00DF5F29">
        <w:rPr>
          <w:rFonts w:ascii="Book Antiqua" w:hAnsi="Book Antiqua"/>
          <w:sz w:val="24"/>
          <w:szCs w:val="24"/>
        </w:rPr>
        <w:t xml:space="preserve">, Wilson LD, Yu JB. A retrospective review of 1349 cases of sebaceous carcinoma. </w:t>
      </w:r>
      <w:r w:rsidRPr="00DF5F29">
        <w:rPr>
          <w:rFonts w:ascii="Book Antiqua" w:hAnsi="Book Antiqua"/>
          <w:i/>
          <w:sz w:val="24"/>
          <w:szCs w:val="24"/>
        </w:rPr>
        <w:t>Cancer</w:t>
      </w:r>
      <w:r w:rsidRPr="00DF5F29">
        <w:rPr>
          <w:rFonts w:ascii="Book Antiqua" w:hAnsi="Book Antiqua"/>
          <w:sz w:val="24"/>
          <w:szCs w:val="24"/>
        </w:rPr>
        <w:t xml:space="preserve"> 2009; </w:t>
      </w:r>
      <w:r w:rsidRPr="00DF5F29">
        <w:rPr>
          <w:rFonts w:ascii="Book Antiqua" w:hAnsi="Book Antiqua"/>
          <w:b/>
          <w:sz w:val="24"/>
          <w:szCs w:val="24"/>
        </w:rPr>
        <w:t>115</w:t>
      </w:r>
      <w:r w:rsidRPr="00DF5F29">
        <w:rPr>
          <w:rFonts w:ascii="Book Antiqua" w:hAnsi="Book Antiqua"/>
          <w:sz w:val="24"/>
          <w:szCs w:val="24"/>
        </w:rPr>
        <w:t>: 158-165 [PMID: 18988294 DOI: 10.1002/cncr.23952]</w:t>
      </w:r>
    </w:p>
    <w:p w14:paraId="27A93807"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15 </w:t>
      </w:r>
      <w:r w:rsidRPr="00DF5F29">
        <w:rPr>
          <w:rFonts w:ascii="Book Antiqua" w:hAnsi="Book Antiqua"/>
          <w:b/>
          <w:sz w:val="24"/>
          <w:szCs w:val="24"/>
        </w:rPr>
        <w:t>Shields JA</w:t>
      </w:r>
      <w:r w:rsidRPr="00DF5F29">
        <w:rPr>
          <w:rFonts w:ascii="Book Antiqua" w:hAnsi="Book Antiqua"/>
          <w:sz w:val="24"/>
          <w:szCs w:val="24"/>
        </w:rPr>
        <w:t xml:space="preserve">, Shields CL, Epstein JA, </w:t>
      </w:r>
      <w:proofErr w:type="spellStart"/>
      <w:r w:rsidRPr="00DF5F29">
        <w:rPr>
          <w:rFonts w:ascii="Book Antiqua" w:hAnsi="Book Antiqua"/>
          <w:sz w:val="24"/>
          <w:szCs w:val="24"/>
        </w:rPr>
        <w:t>Scartozzi</w:t>
      </w:r>
      <w:proofErr w:type="spellEnd"/>
      <w:r w:rsidRPr="00DF5F29">
        <w:rPr>
          <w:rFonts w:ascii="Book Antiqua" w:hAnsi="Book Antiqua"/>
          <w:sz w:val="24"/>
          <w:szCs w:val="24"/>
        </w:rPr>
        <w:t xml:space="preserve"> R, Eagle RC Jr. Review: primary epithelial malignancies of the lacrimal gland: the 2003 Ramon L. Font lecture. </w:t>
      </w:r>
      <w:r w:rsidRPr="00DF5F29">
        <w:rPr>
          <w:rFonts w:ascii="Book Antiqua" w:hAnsi="Book Antiqua"/>
          <w:i/>
          <w:sz w:val="24"/>
          <w:szCs w:val="24"/>
        </w:rPr>
        <w:t xml:space="preserve">Ophthalmic </w:t>
      </w:r>
      <w:proofErr w:type="spellStart"/>
      <w:r w:rsidRPr="00DF5F29">
        <w:rPr>
          <w:rFonts w:ascii="Book Antiqua" w:hAnsi="Book Antiqua"/>
          <w:i/>
          <w:sz w:val="24"/>
          <w:szCs w:val="24"/>
        </w:rPr>
        <w:t>Plast</w:t>
      </w:r>
      <w:proofErr w:type="spellEnd"/>
      <w:r w:rsidRPr="00DF5F29">
        <w:rPr>
          <w:rFonts w:ascii="Book Antiqua" w:hAnsi="Book Antiqua"/>
          <w:i/>
          <w:sz w:val="24"/>
          <w:szCs w:val="24"/>
        </w:rPr>
        <w:t xml:space="preserve"> </w:t>
      </w:r>
      <w:proofErr w:type="spellStart"/>
      <w:r w:rsidRPr="00DF5F29">
        <w:rPr>
          <w:rFonts w:ascii="Book Antiqua" w:hAnsi="Book Antiqua"/>
          <w:i/>
          <w:sz w:val="24"/>
          <w:szCs w:val="24"/>
        </w:rPr>
        <w:t>Reconstr</w:t>
      </w:r>
      <w:proofErr w:type="spellEnd"/>
      <w:r w:rsidRPr="00DF5F29">
        <w:rPr>
          <w:rFonts w:ascii="Book Antiqua" w:hAnsi="Book Antiqua"/>
          <w:i/>
          <w:sz w:val="24"/>
          <w:szCs w:val="24"/>
        </w:rPr>
        <w:t xml:space="preserve"> Surg</w:t>
      </w:r>
      <w:r w:rsidRPr="00DF5F29">
        <w:rPr>
          <w:rFonts w:ascii="Book Antiqua" w:hAnsi="Book Antiqua"/>
          <w:sz w:val="24"/>
          <w:szCs w:val="24"/>
        </w:rPr>
        <w:t xml:space="preserve"> 2004; </w:t>
      </w:r>
      <w:r w:rsidRPr="00DF5F29">
        <w:rPr>
          <w:rFonts w:ascii="Book Antiqua" w:hAnsi="Book Antiqua"/>
          <w:b/>
          <w:sz w:val="24"/>
          <w:szCs w:val="24"/>
        </w:rPr>
        <w:t>20</w:t>
      </w:r>
      <w:r w:rsidRPr="00DF5F29">
        <w:rPr>
          <w:rFonts w:ascii="Book Antiqua" w:hAnsi="Book Antiqua"/>
          <w:sz w:val="24"/>
          <w:szCs w:val="24"/>
        </w:rPr>
        <w:t>: 10-21 [PMID: 14752304 DOI: 10.1097/01.IOP.0000103003.87842.BB]</w:t>
      </w:r>
    </w:p>
    <w:p w14:paraId="21D722F6"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16 </w:t>
      </w:r>
      <w:r w:rsidRPr="00DF5F29">
        <w:rPr>
          <w:rFonts w:ascii="Book Antiqua" w:hAnsi="Book Antiqua"/>
          <w:b/>
          <w:sz w:val="24"/>
          <w:szCs w:val="24"/>
        </w:rPr>
        <w:t>Lima CG</w:t>
      </w:r>
      <w:r w:rsidRPr="00DF5F29">
        <w:rPr>
          <w:rFonts w:ascii="Book Antiqua" w:hAnsi="Book Antiqua"/>
          <w:sz w:val="24"/>
          <w:szCs w:val="24"/>
        </w:rPr>
        <w:t xml:space="preserve">, </w:t>
      </w:r>
      <w:proofErr w:type="spellStart"/>
      <w:r w:rsidRPr="00DF5F29">
        <w:rPr>
          <w:rFonts w:ascii="Book Antiqua" w:hAnsi="Book Antiqua"/>
          <w:sz w:val="24"/>
          <w:szCs w:val="24"/>
        </w:rPr>
        <w:t>Chahud</w:t>
      </w:r>
      <w:proofErr w:type="spellEnd"/>
      <w:r w:rsidRPr="00DF5F29">
        <w:rPr>
          <w:rFonts w:ascii="Book Antiqua" w:hAnsi="Book Antiqua"/>
          <w:sz w:val="24"/>
          <w:szCs w:val="24"/>
        </w:rPr>
        <w:t xml:space="preserve"> F, Paiva CJ, </w:t>
      </w:r>
      <w:proofErr w:type="spellStart"/>
      <w:r w:rsidRPr="00DF5F29">
        <w:rPr>
          <w:rFonts w:ascii="Book Antiqua" w:hAnsi="Book Antiqua"/>
          <w:sz w:val="24"/>
          <w:szCs w:val="24"/>
        </w:rPr>
        <w:t>Nebl</w:t>
      </w:r>
      <w:proofErr w:type="spellEnd"/>
      <w:r w:rsidRPr="00DF5F29">
        <w:rPr>
          <w:rFonts w:ascii="Book Antiqua" w:hAnsi="Book Antiqua"/>
          <w:sz w:val="24"/>
          <w:szCs w:val="24"/>
        </w:rPr>
        <w:t xml:space="preserve"> D, Cruz AA. Primary adenocarcinoma of the lacrimal gland with sebaceous differentiation in a 4-year-old child. </w:t>
      </w:r>
      <w:r w:rsidRPr="00DF5F29">
        <w:rPr>
          <w:rFonts w:ascii="Book Antiqua" w:hAnsi="Book Antiqua"/>
          <w:i/>
          <w:sz w:val="24"/>
          <w:szCs w:val="24"/>
        </w:rPr>
        <w:t xml:space="preserve">Ophthalmic </w:t>
      </w:r>
      <w:proofErr w:type="spellStart"/>
      <w:r w:rsidRPr="00DF5F29">
        <w:rPr>
          <w:rFonts w:ascii="Book Antiqua" w:hAnsi="Book Antiqua"/>
          <w:i/>
          <w:sz w:val="24"/>
          <w:szCs w:val="24"/>
        </w:rPr>
        <w:t>Plast</w:t>
      </w:r>
      <w:proofErr w:type="spellEnd"/>
      <w:r w:rsidRPr="00DF5F29">
        <w:rPr>
          <w:rFonts w:ascii="Book Antiqua" w:hAnsi="Book Antiqua"/>
          <w:i/>
          <w:sz w:val="24"/>
          <w:szCs w:val="24"/>
        </w:rPr>
        <w:t xml:space="preserve"> </w:t>
      </w:r>
      <w:proofErr w:type="spellStart"/>
      <w:r w:rsidRPr="00DF5F29">
        <w:rPr>
          <w:rFonts w:ascii="Book Antiqua" w:hAnsi="Book Antiqua"/>
          <w:i/>
          <w:sz w:val="24"/>
          <w:szCs w:val="24"/>
        </w:rPr>
        <w:t>Reconstr</w:t>
      </w:r>
      <w:proofErr w:type="spellEnd"/>
      <w:r w:rsidRPr="00DF5F29">
        <w:rPr>
          <w:rFonts w:ascii="Book Antiqua" w:hAnsi="Book Antiqua"/>
          <w:i/>
          <w:sz w:val="24"/>
          <w:szCs w:val="24"/>
        </w:rPr>
        <w:t xml:space="preserve"> Surg</w:t>
      </w:r>
      <w:r w:rsidRPr="00DF5F29">
        <w:rPr>
          <w:rFonts w:ascii="Book Antiqua" w:hAnsi="Book Antiqua"/>
          <w:sz w:val="24"/>
          <w:szCs w:val="24"/>
        </w:rPr>
        <w:t xml:space="preserve"> 2014; </w:t>
      </w:r>
      <w:r w:rsidRPr="00DF5F29">
        <w:rPr>
          <w:rFonts w:ascii="Book Antiqua" w:hAnsi="Book Antiqua"/>
          <w:b/>
          <w:sz w:val="24"/>
          <w:szCs w:val="24"/>
        </w:rPr>
        <w:t>30</w:t>
      </w:r>
      <w:r w:rsidRPr="00DF5F29">
        <w:rPr>
          <w:rFonts w:ascii="Book Antiqua" w:hAnsi="Book Antiqua"/>
          <w:sz w:val="24"/>
          <w:szCs w:val="24"/>
        </w:rPr>
        <w:t>: e55-e57 [PMID: 24145904 DOI: 10.1097/IOP.0b013e31829bb420]</w:t>
      </w:r>
    </w:p>
    <w:p w14:paraId="5564F69B"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17 </w:t>
      </w:r>
      <w:r w:rsidRPr="00DF5F29">
        <w:rPr>
          <w:rFonts w:ascii="Book Antiqua" w:hAnsi="Book Antiqua"/>
          <w:b/>
          <w:sz w:val="24"/>
          <w:szCs w:val="24"/>
        </w:rPr>
        <w:t>Shields JA</w:t>
      </w:r>
      <w:r w:rsidRPr="00DF5F29">
        <w:rPr>
          <w:rFonts w:ascii="Book Antiqua" w:hAnsi="Book Antiqua"/>
          <w:sz w:val="24"/>
          <w:szCs w:val="24"/>
        </w:rPr>
        <w:t xml:space="preserve">, </w:t>
      </w:r>
      <w:proofErr w:type="spellStart"/>
      <w:r w:rsidRPr="00DF5F29">
        <w:rPr>
          <w:rFonts w:ascii="Book Antiqua" w:hAnsi="Book Antiqua"/>
          <w:sz w:val="24"/>
          <w:szCs w:val="24"/>
        </w:rPr>
        <w:t>Demirci</w:t>
      </w:r>
      <w:proofErr w:type="spellEnd"/>
      <w:r w:rsidRPr="00DF5F29">
        <w:rPr>
          <w:rFonts w:ascii="Book Antiqua" w:hAnsi="Book Antiqua"/>
          <w:sz w:val="24"/>
          <w:szCs w:val="24"/>
        </w:rPr>
        <w:t xml:space="preserve"> H, Marr BP, Eagle RC Jr, Shields CL. Sebaceous carcinoma of the ocular region: a review. </w:t>
      </w:r>
      <w:proofErr w:type="spellStart"/>
      <w:r w:rsidRPr="00DF5F29">
        <w:rPr>
          <w:rFonts w:ascii="Book Antiqua" w:hAnsi="Book Antiqua"/>
          <w:i/>
          <w:sz w:val="24"/>
          <w:szCs w:val="24"/>
        </w:rPr>
        <w:t>Surv</w:t>
      </w:r>
      <w:proofErr w:type="spellEnd"/>
      <w:r w:rsidRPr="00DF5F29">
        <w:rPr>
          <w:rFonts w:ascii="Book Antiqua" w:hAnsi="Book Antiqua"/>
          <w:i/>
          <w:sz w:val="24"/>
          <w:szCs w:val="24"/>
        </w:rPr>
        <w:t xml:space="preserve"> </w:t>
      </w:r>
      <w:proofErr w:type="spellStart"/>
      <w:r w:rsidRPr="00DF5F29">
        <w:rPr>
          <w:rFonts w:ascii="Book Antiqua" w:hAnsi="Book Antiqua"/>
          <w:i/>
          <w:sz w:val="24"/>
          <w:szCs w:val="24"/>
        </w:rPr>
        <w:t>Ophthalmol</w:t>
      </w:r>
      <w:proofErr w:type="spellEnd"/>
      <w:r w:rsidRPr="00DF5F29">
        <w:rPr>
          <w:rFonts w:ascii="Book Antiqua" w:hAnsi="Book Antiqua"/>
          <w:sz w:val="24"/>
          <w:szCs w:val="24"/>
        </w:rPr>
        <w:t xml:space="preserve"> 2005; </w:t>
      </w:r>
      <w:r w:rsidRPr="00DF5F29">
        <w:rPr>
          <w:rFonts w:ascii="Book Antiqua" w:hAnsi="Book Antiqua"/>
          <w:b/>
          <w:sz w:val="24"/>
          <w:szCs w:val="24"/>
        </w:rPr>
        <w:t>50</w:t>
      </w:r>
      <w:r w:rsidRPr="00DF5F29">
        <w:rPr>
          <w:rFonts w:ascii="Book Antiqua" w:hAnsi="Book Antiqua"/>
          <w:sz w:val="24"/>
          <w:szCs w:val="24"/>
        </w:rPr>
        <w:t>: 103-122 [PMID: 15749305 DOI: 10.1016/j.survophthal.2004.12.008]</w:t>
      </w:r>
    </w:p>
    <w:p w14:paraId="1D557DD7"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18 </w:t>
      </w:r>
      <w:r w:rsidRPr="00DF5F29">
        <w:rPr>
          <w:rFonts w:ascii="Book Antiqua" w:hAnsi="Book Antiqua"/>
          <w:b/>
          <w:sz w:val="24"/>
          <w:szCs w:val="24"/>
        </w:rPr>
        <w:t>von Holstein SL</w:t>
      </w:r>
      <w:r w:rsidRPr="00DF5F29">
        <w:rPr>
          <w:rFonts w:ascii="Book Antiqua" w:hAnsi="Book Antiqua"/>
          <w:sz w:val="24"/>
          <w:szCs w:val="24"/>
        </w:rPr>
        <w:t xml:space="preserve">, </w:t>
      </w:r>
      <w:proofErr w:type="spellStart"/>
      <w:r w:rsidRPr="00DF5F29">
        <w:rPr>
          <w:rFonts w:ascii="Book Antiqua" w:hAnsi="Book Antiqua"/>
          <w:sz w:val="24"/>
          <w:szCs w:val="24"/>
        </w:rPr>
        <w:t>Therkildsen</w:t>
      </w:r>
      <w:proofErr w:type="spellEnd"/>
      <w:r w:rsidRPr="00DF5F29">
        <w:rPr>
          <w:rFonts w:ascii="Book Antiqua" w:hAnsi="Book Antiqua"/>
          <w:sz w:val="24"/>
          <w:szCs w:val="24"/>
        </w:rPr>
        <w:t xml:space="preserve"> MH, </w:t>
      </w:r>
      <w:proofErr w:type="spellStart"/>
      <w:r w:rsidRPr="00DF5F29">
        <w:rPr>
          <w:rFonts w:ascii="Book Antiqua" w:hAnsi="Book Antiqua"/>
          <w:sz w:val="24"/>
          <w:szCs w:val="24"/>
        </w:rPr>
        <w:t>Prause</w:t>
      </w:r>
      <w:proofErr w:type="spellEnd"/>
      <w:r w:rsidRPr="00DF5F29">
        <w:rPr>
          <w:rFonts w:ascii="Book Antiqua" w:hAnsi="Book Antiqua"/>
          <w:sz w:val="24"/>
          <w:szCs w:val="24"/>
        </w:rPr>
        <w:t xml:space="preserve"> JU, </w:t>
      </w:r>
      <w:proofErr w:type="spellStart"/>
      <w:r w:rsidRPr="00DF5F29">
        <w:rPr>
          <w:rFonts w:ascii="Book Antiqua" w:hAnsi="Book Antiqua"/>
          <w:sz w:val="24"/>
          <w:szCs w:val="24"/>
        </w:rPr>
        <w:t>Stenman</w:t>
      </w:r>
      <w:proofErr w:type="spellEnd"/>
      <w:r w:rsidRPr="00DF5F29">
        <w:rPr>
          <w:rFonts w:ascii="Book Antiqua" w:hAnsi="Book Antiqua"/>
          <w:sz w:val="24"/>
          <w:szCs w:val="24"/>
        </w:rPr>
        <w:t xml:space="preserve"> G, </w:t>
      </w:r>
      <w:proofErr w:type="spellStart"/>
      <w:r w:rsidRPr="00DF5F29">
        <w:rPr>
          <w:rFonts w:ascii="Book Antiqua" w:hAnsi="Book Antiqua"/>
          <w:sz w:val="24"/>
          <w:szCs w:val="24"/>
        </w:rPr>
        <w:t>Siersma</w:t>
      </w:r>
      <w:proofErr w:type="spellEnd"/>
      <w:r w:rsidRPr="00DF5F29">
        <w:rPr>
          <w:rFonts w:ascii="Book Antiqua" w:hAnsi="Book Antiqua"/>
          <w:sz w:val="24"/>
          <w:szCs w:val="24"/>
        </w:rPr>
        <w:t xml:space="preserve"> VD, Heegaard S. Lacrimal gland lesions in Denmark between 1974 and 2007. </w:t>
      </w:r>
      <w:r w:rsidRPr="00DF5F29">
        <w:rPr>
          <w:rFonts w:ascii="Book Antiqua" w:hAnsi="Book Antiqua"/>
          <w:i/>
          <w:sz w:val="24"/>
          <w:szCs w:val="24"/>
        </w:rPr>
        <w:t xml:space="preserve">Acta </w:t>
      </w:r>
      <w:proofErr w:type="spellStart"/>
      <w:r w:rsidRPr="00DF5F29">
        <w:rPr>
          <w:rFonts w:ascii="Book Antiqua" w:hAnsi="Book Antiqua"/>
          <w:i/>
          <w:sz w:val="24"/>
          <w:szCs w:val="24"/>
        </w:rPr>
        <w:t>Ophthalmol</w:t>
      </w:r>
      <w:proofErr w:type="spellEnd"/>
      <w:r w:rsidRPr="00DF5F29">
        <w:rPr>
          <w:rFonts w:ascii="Book Antiqua" w:hAnsi="Book Antiqua"/>
          <w:sz w:val="24"/>
          <w:szCs w:val="24"/>
        </w:rPr>
        <w:t xml:space="preserve"> 2013; </w:t>
      </w:r>
      <w:r w:rsidRPr="00DF5F29">
        <w:rPr>
          <w:rFonts w:ascii="Book Antiqua" w:hAnsi="Book Antiqua"/>
          <w:b/>
          <w:sz w:val="24"/>
          <w:szCs w:val="24"/>
        </w:rPr>
        <w:t>91</w:t>
      </w:r>
      <w:r w:rsidRPr="00DF5F29">
        <w:rPr>
          <w:rFonts w:ascii="Book Antiqua" w:hAnsi="Book Antiqua"/>
          <w:sz w:val="24"/>
          <w:szCs w:val="24"/>
        </w:rPr>
        <w:t>: 349-354 [PMID: 22471375 DOI: 10.1111/j.1755-3768.2012.02403.x]</w:t>
      </w:r>
    </w:p>
    <w:p w14:paraId="73C9594D" w14:textId="77777777" w:rsidR="00DF5F29" w:rsidRPr="00DF5F29" w:rsidRDefault="00DF5F29" w:rsidP="00DF5F29">
      <w:pPr>
        <w:wordWrap/>
        <w:spacing w:after="0" w:line="360" w:lineRule="auto"/>
        <w:rPr>
          <w:rFonts w:ascii="Book Antiqua" w:hAnsi="Book Antiqua"/>
          <w:sz w:val="24"/>
          <w:szCs w:val="24"/>
        </w:rPr>
      </w:pPr>
      <w:r w:rsidRPr="00DF5F29">
        <w:rPr>
          <w:rFonts w:ascii="Book Antiqua" w:hAnsi="Book Antiqua"/>
          <w:sz w:val="24"/>
          <w:szCs w:val="24"/>
        </w:rPr>
        <w:t xml:space="preserve">19 </w:t>
      </w:r>
      <w:proofErr w:type="spellStart"/>
      <w:r w:rsidRPr="00DF5F29">
        <w:rPr>
          <w:rFonts w:ascii="Book Antiqua" w:hAnsi="Book Antiqua"/>
          <w:b/>
          <w:sz w:val="24"/>
          <w:szCs w:val="24"/>
        </w:rPr>
        <w:t>Tsujii</w:t>
      </w:r>
      <w:proofErr w:type="spellEnd"/>
      <w:r w:rsidRPr="00DF5F29">
        <w:rPr>
          <w:rFonts w:ascii="Book Antiqua" w:hAnsi="Book Antiqua"/>
          <w:b/>
          <w:sz w:val="24"/>
          <w:szCs w:val="24"/>
        </w:rPr>
        <w:t xml:space="preserve"> H</w:t>
      </w:r>
      <w:r w:rsidRPr="00DF5F29">
        <w:rPr>
          <w:rFonts w:ascii="Book Antiqua" w:hAnsi="Book Antiqua"/>
          <w:sz w:val="24"/>
          <w:szCs w:val="24"/>
        </w:rPr>
        <w:t xml:space="preserve">, </w:t>
      </w:r>
      <w:proofErr w:type="spellStart"/>
      <w:r w:rsidRPr="00DF5F29">
        <w:rPr>
          <w:rFonts w:ascii="Book Antiqua" w:hAnsi="Book Antiqua"/>
          <w:sz w:val="24"/>
          <w:szCs w:val="24"/>
        </w:rPr>
        <w:t>Kamada</w:t>
      </w:r>
      <w:proofErr w:type="spellEnd"/>
      <w:r w:rsidRPr="00DF5F29">
        <w:rPr>
          <w:rFonts w:ascii="Book Antiqua" w:hAnsi="Book Antiqua"/>
          <w:sz w:val="24"/>
          <w:szCs w:val="24"/>
        </w:rPr>
        <w:t xml:space="preserve"> T. A review of update clinical results of carbon ion radiotherapy. </w:t>
      </w:r>
      <w:proofErr w:type="spellStart"/>
      <w:r w:rsidRPr="00DF5F29">
        <w:rPr>
          <w:rFonts w:ascii="Book Antiqua" w:hAnsi="Book Antiqua"/>
          <w:i/>
          <w:sz w:val="24"/>
          <w:szCs w:val="24"/>
        </w:rPr>
        <w:t>Jpn</w:t>
      </w:r>
      <w:proofErr w:type="spellEnd"/>
      <w:r w:rsidRPr="00DF5F29">
        <w:rPr>
          <w:rFonts w:ascii="Book Antiqua" w:hAnsi="Book Antiqua"/>
          <w:i/>
          <w:sz w:val="24"/>
          <w:szCs w:val="24"/>
        </w:rPr>
        <w:t xml:space="preserve"> J Clin Oncol</w:t>
      </w:r>
      <w:r w:rsidRPr="00DF5F29">
        <w:rPr>
          <w:rFonts w:ascii="Book Antiqua" w:hAnsi="Book Antiqua"/>
          <w:sz w:val="24"/>
          <w:szCs w:val="24"/>
        </w:rPr>
        <w:t xml:space="preserve"> 2012; </w:t>
      </w:r>
      <w:r w:rsidRPr="00DF5F29">
        <w:rPr>
          <w:rFonts w:ascii="Book Antiqua" w:hAnsi="Book Antiqua"/>
          <w:b/>
          <w:sz w:val="24"/>
          <w:szCs w:val="24"/>
        </w:rPr>
        <w:t>42</w:t>
      </w:r>
      <w:r w:rsidRPr="00DF5F29">
        <w:rPr>
          <w:rFonts w:ascii="Book Antiqua" w:hAnsi="Book Antiqua"/>
          <w:sz w:val="24"/>
          <w:szCs w:val="24"/>
        </w:rPr>
        <w:t xml:space="preserve">: 670-685 [PMID: 22798685 DOI: </w:t>
      </w:r>
      <w:r w:rsidRPr="00DF5F29">
        <w:rPr>
          <w:rFonts w:ascii="Book Antiqua" w:hAnsi="Book Antiqua"/>
          <w:sz w:val="24"/>
          <w:szCs w:val="24"/>
        </w:rPr>
        <w:lastRenderedPageBreak/>
        <w:t>10.1093/</w:t>
      </w:r>
      <w:proofErr w:type="spellStart"/>
      <w:r w:rsidRPr="00DF5F29">
        <w:rPr>
          <w:rFonts w:ascii="Book Antiqua" w:hAnsi="Book Antiqua"/>
          <w:sz w:val="24"/>
          <w:szCs w:val="24"/>
        </w:rPr>
        <w:t>jjco</w:t>
      </w:r>
      <w:proofErr w:type="spellEnd"/>
      <w:r w:rsidRPr="00DF5F29">
        <w:rPr>
          <w:rFonts w:ascii="Book Antiqua" w:hAnsi="Book Antiqua"/>
          <w:sz w:val="24"/>
          <w:szCs w:val="24"/>
        </w:rPr>
        <w:t>/hys104]</w:t>
      </w:r>
    </w:p>
    <w:p w14:paraId="4563F903" w14:textId="27B9AB81" w:rsidR="00F94B63" w:rsidRPr="00DF5F29" w:rsidRDefault="00F94B63" w:rsidP="00DF5F29">
      <w:pPr>
        <w:wordWrap/>
        <w:spacing w:after="0" w:line="360" w:lineRule="auto"/>
        <w:rPr>
          <w:rFonts w:ascii="Book Antiqua" w:hAnsi="Book Antiqua" w:cs="Times New Roman"/>
          <w:sz w:val="24"/>
          <w:szCs w:val="24"/>
        </w:rPr>
      </w:pPr>
    </w:p>
    <w:p w14:paraId="3F229E0F" w14:textId="77777777" w:rsidR="0028312B" w:rsidRDefault="00824EDF" w:rsidP="00375686">
      <w:pPr>
        <w:pStyle w:val="PlainText"/>
        <w:spacing w:line="360" w:lineRule="auto"/>
        <w:jc w:val="right"/>
        <w:rPr>
          <w:rFonts w:ascii="Book Antiqua" w:hAnsi="Book Antiqua"/>
          <w:color w:val="000000"/>
          <w:sz w:val="24"/>
          <w:szCs w:val="24"/>
        </w:rPr>
      </w:pPr>
      <w:r w:rsidRPr="00375686">
        <w:rPr>
          <w:rFonts w:ascii="Book Antiqua" w:hAnsi="Book Antiqua"/>
          <w:b/>
          <w:sz w:val="24"/>
          <w:szCs w:val="24"/>
        </w:rPr>
        <w:t xml:space="preserve">P-Reviewer: </w:t>
      </w:r>
      <w:r w:rsidRPr="00375686">
        <w:rPr>
          <w:rFonts w:ascii="Book Antiqua" w:hAnsi="Book Antiqua"/>
          <w:color w:val="000000"/>
          <w:sz w:val="24"/>
          <w:szCs w:val="24"/>
        </w:rPr>
        <w:t xml:space="preserve">Cuevas-Covarrubias SAA, </w:t>
      </w:r>
      <w:proofErr w:type="spellStart"/>
      <w:r w:rsidRPr="00375686">
        <w:rPr>
          <w:rFonts w:ascii="Book Antiqua" w:hAnsi="Book Antiqua"/>
          <w:color w:val="000000"/>
          <w:sz w:val="24"/>
          <w:szCs w:val="24"/>
        </w:rPr>
        <w:t>Kimyai-Asadi</w:t>
      </w:r>
      <w:proofErr w:type="spellEnd"/>
      <w:r w:rsidRPr="00375686">
        <w:rPr>
          <w:rFonts w:ascii="Book Antiqua" w:hAnsi="Book Antiqua"/>
          <w:color w:val="000000"/>
          <w:sz w:val="24"/>
          <w:szCs w:val="24"/>
        </w:rPr>
        <w:t xml:space="preserve"> A, Vasconcellos C</w:t>
      </w:r>
    </w:p>
    <w:p w14:paraId="2BAD8456" w14:textId="2E167134" w:rsidR="00824EDF" w:rsidRPr="00375686" w:rsidRDefault="00824EDF" w:rsidP="00375686">
      <w:pPr>
        <w:pStyle w:val="PlainText"/>
        <w:spacing w:line="360" w:lineRule="auto"/>
        <w:jc w:val="right"/>
        <w:rPr>
          <w:rFonts w:ascii="Book Antiqua" w:hAnsi="Book Antiqua"/>
          <w:b/>
          <w:sz w:val="24"/>
          <w:szCs w:val="24"/>
        </w:rPr>
      </w:pPr>
      <w:r w:rsidRPr="00375686">
        <w:rPr>
          <w:rFonts w:ascii="Book Antiqua" w:hAnsi="Book Antiqua"/>
          <w:b/>
          <w:sz w:val="24"/>
          <w:szCs w:val="24"/>
        </w:rPr>
        <w:t xml:space="preserve">S-Editor: </w:t>
      </w:r>
      <w:r w:rsidRPr="00375686">
        <w:rPr>
          <w:rFonts w:ascii="Book Antiqua" w:hAnsi="Book Antiqua"/>
          <w:sz w:val="24"/>
          <w:szCs w:val="24"/>
        </w:rPr>
        <w:t>Ji FF</w:t>
      </w:r>
      <w:r w:rsidRPr="00375686">
        <w:rPr>
          <w:rFonts w:ascii="Book Antiqua" w:hAnsi="Book Antiqua"/>
          <w:b/>
          <w:sz w:val="24"/>
          <w:szCs w:val="24"/>
        </w:rPr>
        <w:t xml:space="preserve"> L-Editor: E-Editor: </w:t>
      </w:r>
    </w:p>
    <w:p w14:paraId="3ABAA279" w14:textId="77777777" w:rsidR="00824EDF" w:rsidRPr="00DF5F29" w:rsidRDefault="00824EDF" w:rsidP="00DF5F29">
      <w:pPr>
        <w:pStyle w:val="PlainText"/>
        <w:spacing w:line="360" w:lineRule="auto"/>
        <w:rPr>
          <w:rFonts w:ascii="Book Antiqua" w:hAnsi="Book Antiqua"/>
          <w:b/>
          <w:sz w:val="24"/>
          <w:szCs w:val="24"/>
        </w:rPr>
      </w:pPr>
      <w:r w:rsidRPr="00DF5F29">
        <w:rPr>
          <w:rFonts w:ascii="Book Antiqua" w:hAnsi="Book Antiqua"/>
          <w:b/>
          <w:sz w:val="24"/>
          <w:szCs w:val="24"/>
        </w:rPr>
        <w:t xml:space="preserve"> </w:t>
      </w:r>
    </w:p>
    <w:p w14:paraId="24F7BD85" w14:textId="791A9B1E" w:rsidR="00824EDF" w:rsidRPr="00DF5F29" w:rsidRDefault="00824EDF" w:rsidP="00DF5F29">
      <w:pPr>
        <w:widowControl/>
        <w:wordWrap/>
        <w:snapToGrid w:val="0"/>
        <w:spacing w:after="0" w:line="360" w:lineRule="auto"/>
        <w:rPr>
          <w:rFonts w:ascii="Book Antiqua" w:eastAsia="SimSun" w:hAnsi="Book Antiqua" w:cs="Helvetica"/>
          <w:b/>
          <w:kern w:val="0"/>
          <w:sz w:val="24"/>
          <w:szCs w:val="24"/>
        </w:rPr>
      </w:pPr>
      <w:r w:rsidRPr="00DF5F29">
        <w:rPr>
          <w:rFonts w:ascii="Book Antiqua" w:eastAsia="SimSun" w:hAnsi="Book Antiqua" w:cs="Helvetica"/>
          <w:b/>
          <w:kern w:val="0"/>
          <w:sz w:val="24"/>
          <w:szCs w:val="24"/>
        </w:rPr>
        <w:t xml:space="preserve">Specialty type: </w:t>
      </w:r>
      <w:r w:rsidRPr="00DF5F29">
        <w:rPr>
          <w:rFonts w:ascii="Book Antiqua" w:eastAsia="Microsoft YaHei" w:hAnsi="Book Antiqua" w:cs="SimSun"/>
          <w:kern w:val="0"/>
          <w:sz w:val="24"/>
          <w:szCs w:val="24"/>
        </w:rPr>
        <w:t>Medicine, research and experimental</w:t>
      </w:r>
    </w:p>
    <w:p w14:paraId="4F2E6EAF" w14:textId="77777777" w:rsidR="00824EDF" w:rsidRPr="00DF5F29" w:rsidRDefault="00824EDF" w:rsidP="00DF5F29">
      <w:pPr>
        <w:widowControl/>
        <w:wordWrap/>
        <w:snapToGrid w:val="0"/>
        <w:spacing w:after="0" w:line="360" w:lineRule="auto"/>
        <w:rPr>
          <w:rFonts w:ascii="Book Antiqua" w:eastAsia="SimSun" w:hAnsi="Book Antiqua" w:cs="Helvetica"/>
          <w:b/>
          <w:kern w:val="0"/>
          <w:sz w:val="24"/>
          <w:szCs w:val="24"/>
        </w:rPr>
      </w:pPr>
      <w:r w:rsidRPr="00DF5F29">
        <w:rPr>
          <w:rFonts w:ascii="Book Antiqua" w:eastAsia="SimSun" w:hAnsi="Book Antiqua" w:cs="Helvetica"/>
          <w:b/>
          <w:kern w:val="0"/>
          <w:sz w:val="24"/>
          <w:szCs w:val="24"/>
        </w:rPr>
        <w:t xml:space="preserve">Country of origin: </w:t>
      </w:r>
      <w:r w:rsidRPr="00DF5F29">
        <w:rPr>
          <w:rFonts w:ascii="Book Antiqua" w:eastAsia="SimSun" w:hAnsi="Book Antiqua"/>
          <w:kern w:val="0"/>
          <w:sz w:val="24"/>
          <w:szCs w:val="24"/>
        </w:rPr>
        <w:t>South Korea</w:t>
      </w:r>
    </w:p>
    <w:p w14:paraId="43590179" w14:textId="77777777" w:rsidR="00824EDF" w:rsidRPr="00DF5F29" w:rsidRDefault="00824EDF" w:rsidP="00DF5F29">
      <w:pPr>
        <w:widowControl/>
        <w:wordWrap/>
        <w:snapToGrid w:val="0"/>
        <w:spacing w:after="0" w:line="360" w:lineRule="auto"/>
        <w:rPr>
          <w:rFonts w:ascii="Book Antiqua" w:eastAsia="SimSun" w:hAnsi="Book Antiqua" w:cs="Helvetica"/>
          <w:b/>
          <w:kern w:val="0"/>
          <w:sz w:val="24"/>
          <w:szCs w:val="24"/>
        </w:rPr>
      </w:pPr>
      <w:r w:rsidRPr="00DF5F29">
        <w:rPr>
          <w:rFonts w:ascii="Book Antiqua" w:eastAsia="SimSun" w:hAnsi="Book Antiqua" w:cs="Helvetica"/>
          <w:b/>
          <w:kern w:val="0"/>
          <w:sz w:val="24"/>
          <w:szCs w:val="24"/>
        </w:rPr>
        <w:t>Peer-review report classification</w:t>
      </w:r>
    </w:p>
    <w:p w14:paraId="489A46E3" w14:textId="48CD4FE1" w:rsidR="00824EDF" w:rsidRPr="00DF5F29" w:rsidRDefault="00824EDF" w:rsidP="00DF5F29">
      <w:pPr>
        <w:widowControl/>
        <w:wordWrap/>
        <w:snapToGrid w:val="0"/>
        <w:spacing w:after="0" w:line="360" w:lineRule="auto"/>
        <w:rPr>
          <w:rFonts w:ascii="Book Antiqua" w:eastAsia="SimSun" w:hAnsi="Book Antiqua" w:cs="Helvetica"/>
          <w:kern w:val="0"/>
          <w:sz w:val="24"/>
          <w:szCs w:val="24"/>
          <w:lang w:eastAsia="zh-CN"/>
        </w:rPr>
      </w:pPr>
      <w:r w:rsidRPr="00DF5F29">
        <w:rPr>
          <w:rFonts w:ascii="Book Antiqua" w:eastAsia="SimSun" w:hAnsi="Book Antiqua" w:cs="Helvetica"/>
          <w:kern w:val="0"/>
          <w:sz w:val="24"/>
          <w:szCs w:val="24"/>
        </w:rPr>
        <w:t xml:space="preserve">Grade A (Excellent): </w:t>
      </w:r>
      <w:r w:rsidRPr="00DF5F29">
        <w:rPr>
          <w:rFonts w:ascii="Book Antiqua" w:eastAsia="SimSun" w:hAnsi="Book Antiqua" w:cs="Helvetica"/>
          <w:kern w:val="0"/>
          <w:sz w:val="24"/>
          <w:szCs w:val="24"/>
          <w:lang w:eastAsia="zh-CN"/>
        </w:rPr>
        <w:t>0</w:t>
      </w:r>
    </w:p>
    <w:p w14:paraId="619E5AB0" w14:textId="077E3F7C" w:rsidR="00824EDF" w:rsidRPr="00DF5F29" w:rsidRDefault="00824EDF" w:rsidP="00DF5F29">
      <w:pPr>
        <w:widowControl/>
        <w:wordWrap/>
        <w:snapToGrid w:val="0"/>
        <w:spacing w:after="0" w:line="360" w:lineRule="auto"/>
        <w:rPr>
          <w:rFonts w:ascii="Book Antiqua" w:eastAsia="SimSun" w:hAnsi="Book Antiqua" w:cs="Helvetica"/>
          <w:kern w:val="0"/>
          <w:sz w:val="24"/>
          <w:szCs w:val="24"/>
          <w:lang w:eastAsia="zh-CN"/>
        </w:rPr>
      </w:pPr>
      <w:r w:rsidRPr="00DF5F29">
        <w:rPr>
          <w:rFonts w:ascii="Book Antiqua" w:eastAsia="SimSun" w:hAnsi="Book Antiqua" w:cs="Helvetica"/>
          <w:kern w:val="0"/>
          <w:sz w:val="24"/>
          <w:szCs w:val="24"/>
        </w:rPr>
        <w:t>Grade B (Very good): B</w:t>
      </w:r>
      <w:r w:rsidRPr="00DF5F29">
        <w:rPr>
          <w:rFonts w:ascii="Book Antiqua" w:eastAsia="SimSun" w:hAnsi="Book Antiqua" w:cs="Helvetica"/>
          <w:kern w:val="0"/>
          <w:sz w:val="24"/>
          <w:szCs w:val="24"/>
          <w:lang w:eastAsia="zh-CN"/>
        </w:rPr>
        <w:t>, B</w:t>
      </w:r>
    </w:p>
    <w:p w14:paraId="130A052E" w14:textId="34518883" w:rsidR="00824EDF" w:rsidRPr="00DF5F29" w:rsidRDefault="00824EDF" w:rsidP="00DF5F29">
      <w:pPr>
        <w:widowControl/>
        <w:wordWrap/>
        <w:snapToGrid w:val="0"/>
        <w:spacing w:after="0" w:line="360" w:lineRule="auto"/>
        <w:rPr>
          <w:rFonts w:ascii="Book Antiqua" w:eastAsia="SimSun" w:hAnsi="Book Antiqua" w:cs="Helvetica"/>
          <w:kern w:val="0"/>
          <w:sz w:val="24"/>
          <w:szCs w:val="24"/>
          <w:lang w:eastAsia="zh-CN"/>
        </w:rPr>
      </w:pPr>
      <w:r w:rsidRPr="00DF5F29">
        <w:rPr>
          <w:rFonts w:ascii="Book Antiqua" w:eastAsia="SimSun" w:hAnsi="Book Antiqua" w:cs="Helvetica"/>
          <w:kern w:val="0"/>
          <w:sz w:val="24"/>
          <w:szCs w:val="24"/>
        </w:rPr>
        <w:t xml:space="preserve">Grade C (Good): </w:t>
      </w:r>
      <w:r w:rsidRPr="00DF5F29">
        <w:rPr>
          <w:rFonts w:ascii="Book Antiqua" w:eastAsia="SimSun" w:hAnsi="Book Antiqua" w:cs="Helvetica"/>
          <w:kern w:val="0"/>
          <w:sz w:val="24"/>
          <w:szCs w:val="24"/>
          <w:lang w:eastAsia="zh-CN"/>
        </w:rPr>
        <w:t>0</w:t>
      </w:r>
    </w:p>
    <w:p w14:paraId="02757721" w14:textId="05C8A270" w:rsidR="00824EDF" w:rsidRPr="00DF5F29" w:rsidRDefault="00824EDF" w:rsidP="00DF5F29">
      <w:pPr>
        <w:widowControl/>
        <w:wordWrap/>
        <w:snapToGrid w:val="0"/>
        <w:spacing w:after="0" w:line="360" w:lineRule="auto"/>
        <w:rPr>
          <w:rFonts w:ascii="Book Antiqua" w:eastAsia="SimSun" w:hAnsi="Book Antiqua" w:cs="Helvetica"/>
          <w:kern w:val="0"/>
          <w:sz w:val="24"/>
          <w:szCs w:val="24"/>
          <w:lang w:eastAsia="zh-CN"/>
        </w:rPr>
      </w:pPr>
      <w:r w:rsidRPr="00DF5F29">
        <w:rPr>
          <w:rFonts w:ascii="Book Antiqua" w:eastAsia="SimSun" w:hAnsi="Book Antiqua" w:cs="Helvetica"/>
          <w:kern w:val="0"/>
          <w:sz w:val="24"/>
          <w:szCs w:val="24"/>
        </w:rPr>
        <w:t xml:space="preserve">Grade D (Fair): </w:t>
      </w:r>
      <w:r w:rsidRPr="00DF5F29">
        <w:rPr>
          <w:rFonts w:ascii="Book Antiqua" w:eastAsia="SimSun" w:hAnsi="Book Antiqua" w:cs="Helvetica"/>
          <w:kern w:val="0"/>
          <w:sz w:val="24"/>
          <w:szCs w:val="24"/>
          <w:lang w:eastAsia="zh-CN"/>
        </w:rPr>
        <w:t>D</w:t>
      </w:r>
    </w:p>
    <w:p w14:paraId="75BD985A" w14:textId="464BF244" w:rsidR="00824EDF" w:rsidRPr="00DF5F29" w:rsidRDefault="00824EDF" w:rsidP="00DF5F29">
      <w:pPr>
        <w:wordWrap/>
        <w:spacing w:after="0" w:line="360" w:lineRule="auto"/>
        <w:rPr>
          <w:rFonts w:ascii="Book Antiqua" w:eastAsia="SimSun" w:hAnsi="Book Antiqua" w:cs="Times New Roman"/>
          <w:sz w:val="24"/>
          <w:szCs w:val="24"/>
          <w:lang w:eastAsia="zh-CN"/>
        </w:rPr>
      </w:pPr>
      <w:r w:rsidRPr="00DF5F29">
        <w:rPr>
          <w:rFonts w:ascii="Book Antiqua" w:eastAsia="SimSun" w:hAnsi="Book Antiqua" w:cs="Helvetica"/>
          <w:kern w:val="0"/>
          <w:sz w:val="24"/>
          <w:szCs w:val="24"/>
        </w:rPr>
        <w:t>Grade E (Poor): 0</w:t>
      </w:r>
    </w:p>
    <w:p w14:paraId="6A99F66A" w14:textId="77777777" w:rsidR="00824EDF" w:rsidRDefault="00824EDF">
      <w:pPr>
        <w:widowControl/>
        <w:wordWrap/>
        <w:autoSpaceDE/>
        <w:autoSpaceDN/>
        <w:rPr>
          <w:rFonts w:ascii="Book Antiqua" w:eastAsia="SimSun" w:hAnsi="Book Antiqua" w:cs="Times New Roman"/>
          <w:sz w:val="24"/>
          <w:szCs w:val="24"/>
          <w:lang w:eastAsia="zh-CN"/>
        </w:rPr>
      </w:pPr>
      <w:r>
        <w:rPr>
          <w:rFonts w:ascii="Book Antiqua" w:eastAsia="SimSun" w:hAnsi="Book Antiqua" w:cs="Times New Roman"/>
          <w:sz w:val="24"/>
          <w:szCs w:val="24"/>
          <w:lang w:eastAsia="zh-CN"/>
        </w:rPr>
        <w:br w:type="page"/>
      </w:r>
    </w:p>
    <w:p w14:paraId="12399669" w14:textId="77777777" w:rsidR="006761D4" w:rsidRPr="00824EDF" w:rsidRDefault="006761D4" w:rsidP="00A06E6D">
      <w:pPr>
        <w:wordWrap/>
        <w:spacing w:after="0" w:line="360" w:lineRule="auto"/>
        <w:rPr>
          <w:rFonts w:ascii="Book Antiqua" w:eastAsia="SimSun" w:hAnsi="Book Antiqua" w:cs="Times New Roman"/>
          <w:sz w:val="24"/>
          <w:szCs w:val="24"/>
          <w:lang w:eastAsia="zh-CN"/>
        </w:rPr>
      </w:pPr>
    </w:p>
    <w:p w14:paraId="7B3BBDA4" w14:textId="77777777" w:rsidR="0024135B" w:rsidRPr="00A06E6D" w:rsidRDefault="0024135B" w:rsidP="00A06E6D">
      <w:pPr>
        <w:wordWrap/>
        <w:spacing w:after="0" w:line="360" w:lineRule="auto"/>
        <w:rPr>
          <w:rFonts w:ascii="Book Antiqua" w:hAnsi="Book Antiqua" w:cs="Times New Roman"/>
          <w:b/>
          <w:sz w:val="24"/>
          <w:szCs w:val="24"/>
        </w:rPr>
      </w:pPr>
      <w:r w:rsidRPr="00A06E6D">
        <w:rPr>
          <w:rFonts w:ascii="Book Antiqua" w:hAnsi="Book Antiqua" w:cs="Times New Roman"/>
          <w:b/>
          <w:noProof/>
          <w:sz w:val="24"/>
          <w:szCs w:val="24"/>
          <w:lang w:eastAsia="zh-CN"/>
        </w:rPr>
        <w:drawing>
          <wp:inline distT="0" distB="0" distL="0" distR="0" wp14:anchorId="5FD73B0E" wp14:editId="5F0166B8">
            <wp:extent cx="4320000" cy="42336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000" cy="4233600"/>
                    </a:xfrm>
                    <a:prstGeom prst="rect">
                      <a:avLst/>
                    </a:prstGeom>
                  </pic:spPr>
                </pic:pic>
              </a:graphicData>
            </a:graphic>
          </wp:inline>
        </w:drawing>
      </w:r>
    </w:p>
    <w:p w14:paraId="3DE72567" w14:textId="1FA0A399" w:rsidR="0024135B" w:rsidRPr="00824EDF" w:rsidRDefault="00824EDF" w:rsidP="00A06E6D">
      <w:pPr>
        <w:wordWrap/>
        <w:spacing w:after="0" w:line="360" w:lineRule="auto"/>
        <w:rPr>
          <w:rFonts w:ascii="Book Antiqua" w:eastAsia="SimSun" w:hAnsi="Book Antiqua" w:cs="Times New Roman"/>
          <w:b/>
          <w:sz w:val="24"/>
          <w:szCs w:val="24"/>
          <w:lang w:eastAsia="zh-CN"/>
        </w:rPr>
      </w:pPr>
      <w:r w:rsidRPr="00824EDF">
        <w:rPr>
          <w:rFonts w:ascii="Book Antiqua" w:hAnsi="Book Antiqua" w:cs="Times New Roman"/>
          <w:b/>
          <w:sz w:val="24"/>
          <w:szCs w:val="24"/>
        </w:rPr>
        <w:t>Figure 1</w:t>
      </w:r>
      <w:r w:rsidR="0024135B" w:rsidRPr="00824EDF">
        <w:rPr>
          <w:rFonts w:ascii="Book Antiqua" w:hAnsi="Book Antiqua" w:cs="Times New Roman"/>
          <w:b/>
          <w:sz w:val="24"/>
          <w:szCs w:val="24"/>
        </w:rPr>
        <w:t xml:space="preserve"> </w:t>
      </w:r>
      <w:r w:rsidRPr="00824EDF">
        <w:rPr>
          <w:rFonts w:ascii="Book Antiqua" w:eastAsia="Batang" w:hAnsi="Book Antiqua" w:cs="Times New Roman"/>
          <w:b/>
          <w:sz w:val="24"/>
          <w:szCs w:val="24"/>
        </w:rPr>
        <w:t xml:space="preserve">Computed </w:t>
      </w:r>
      <w:r w:rsidR="00EC5366" w:rsidRPr="00824EDF">
        <w:rPr>
          <w:rFonts w:ascii="Book Antiqua" w:eastAsia="Batang" w:hAnsi="Book Antiqua" w:cs="Times New Roman"/>
          <w:b/>
          <w:sz w:val="24"/>
          <w:szCs w:val="24"/>
        </w:rPr>
        <w:t>tomography</w:t>
      </w:r>
      <w:r w:rsidR="008405AE" w:rsidRPr="00824EDF">
        <w:rPr>
          <w:rFonts w:ascii="Book Antiqua" w:hAnsi="Book Antiqua" w:cs="Times New Roman"/>
          <w:b/>
          <w:sz w:val="24"/>
          <w:szCs w:val="24"/>
        </w:rPr>
        <w:t xml:space="preserve"> and </w:t>
      </w:r>
      <w:r w:rsidRPr="00824EDF">
        <w:rPr>
          <w:rFonts w:ascii="Book Antiqua" w:eastAsia="Batang" w:hAnsi="Book Antiqua" w:cs="Times New Roman"/>
          <w:b/>
          <w:sz w:val="24"/>
          <w:szCs w:val="24"/>
        </w:rPr>
        <w:t>m</w:t>
      </w:r>
      <w:r w:rsidR="00EC5366" w:rsidRPr="00824EDF">
        <w:rPr>
          <w:rFonts w:ascii="Book Antiqua" w:eastAsia="Batang" w:hAnsi="Book Antiqua" w:cs="Times New Roman"/>
          <w:b/>
          <w:sz w:val="24"/>
          <w:szCs w:val="24"/>
        </w:rPr>
        <w:t>agnetic resonance imaging</w:t>
      </w:r>
      <w:r w:rsidR="008405AE" w:rsidRPr="00824EDF">
        <w:rPr>
          <w:rFonts w:ascii="Book Antiqua" w:hAnsi="Book Antiqua" w:cs="Times New Roman"/>
          <w:b/>
          <w:sz w:val="24"/>
          <w:szCs w:val="24"/>
        </w:rPr>
        <w:t xml:space="preserve"> images of the orbit.</w:t>
      </w:r>
      <w:r>
        <w:rPr>
          <w:rFonts w:ascii="Book Antiqua" w:eastAsia="SimSun" w:hAnsi="Book Antiqua" w:cs="Times New Roman" w:hint="eastAsia"/>
          <w:b/>
          <w:sz w:val="24"/>
          <w:szCs w:val="24"/>
          <w:lang w:eastAsia="zh-CN"/>
        </w:rPr>
        <w:t xml:space="preserve"> </w:t>
      </w:r>
      <w:r w:rsidRPr="00824EDF">
        <w:rPr>
          <w:rFonts w:ascii="Book Antiqua" w:eastAsia="SimSun" w:hAnsi="Book Antiqua" w:cs="Times New Roman" w:hint="eastAsia"/>
          <w:sz w:val="24"/>
          <w:szCs w:val="24"/>
          <w:lang w:eastAsia="zh-CN"/>
        </w:rPr>
        <w:t xml:space="preserve">A, B: </w:t>
      </w:r>
      <w:r w:rsidR="0024135B" w:rsidRPr="00824EDF">
        <w:rPr>
          <w:rFonts w:ascii="Book Antiqua" w:hAnsi="Book Antiqua" w:cs="Times New Roman"/>
          <w:sz w:val="24"/>
          <w:szCs w:val="24"/>
        </w:rPr>
        <w:t xml:space="preserve">Initial coronal (A) and axial (B) orbital </w:t>
      </w:r>
      <w:r w:rsidR="00EC5366" w:rsidRPr="00824EDF">
        <w:rPr>
          <w:rFonts w:ascii="Book Antiqua" w:eastAsia="Batang" w:hAnsi="Book Antiqua" w:cs="Times New Roman"/>
          <w:sz w:val="24"/>
          <w:szCs w:val="24"/>
        </w:rPr>
        <w:t>computed tomography</w:t>
      </w:r>
      <w:r w:rsidR="0024135B" w:rsidRPr="00824EDF">
        <w:rPr>
          <w:rFonts w:ascii="Book Antiqua" w:hAnsi="Book Antiqua" w:cs="Times New Roman"/>
          <w:sz w:val="24"/>
          <w:szCs w:val="24"/>
        </w:rPr>
        <w:t xml:space="preserve"> scans show enhanced mass at the </w:t>
      </w:r>
      <w:proofErr w:type="spellStart"/>
      <w:r w:rsidR="0024135B" w:rsidRPr="00824EDF">
        <w:rPr>
          <w:rFonts w:ascii="Book Antiqua" w:hAnsi="Book Antiqua" w:cs="Times New Roman"/>
          <w:sz w:val="24"/>
          <w:szCs w:val="24"/>
        </w:rPr>
        <w:t>superotemporal</w:t>
      </w:r>
      <w:proofErr w:type="spellEnd"/>
      <w:r w:rsidR="0024135B" w:rsidRPr="00824EDF">
        <w:rPr>
          <w:rFonts w:ascii="Book Antiqua" w:hAnsi="Book Antiqua" w:cs="Times New Roman"/>
          <w:sz w:val="24"/>
          <w:szCs w:val="24"/>
        </w:rPr>
        <w:t xml:space="preserve"> orbit of the extraconal space</w:t>
      </w:r>
      <w:r w:rsidRPr="00824EDF">
        <w:rPr>
          <w:rFonts w:ascii="Book Antiqua" w:eastAsia="SimSun" w:hAnsi="Book Antiqua" w:cs="Times New Roman" w:hint="eastAsia"/>
          <w:sz w:val="24"/>
          <w:szCs w:val="24"/>
          <w:lang w:eastAsia="zh-CN"/>
        </w:rPr>
        <w:t>;</w:t>
      </w:r>
      <w:r w:rsidR="0024135B" w:rsidRPr="00824EDF">
        <w:rPr>
          <w:rFonts w:ascii="Book Antiqua" w:hAnsi="Book Antiqua" w:cs="Times New Roman"/>
          <w:sz w:val="24"/>
          <w:szCs w:val="24"/>
        </w:rPr>
        <w:t xml:space="preserve"> </w:t>
      </w:r>
      <w:r w:rsidRPr="00824EDF">
        <w:rPr>
          <w:rFonts w:ascii="Book Antiqua" w:eastAsia="SimSun" w:hAnsi="Book Antiqua" w:cs="Times New Roman" w:hint="eastAsia"/>
          <w:sz w:val="24"/>
          <w:szCs w:val="24"/>
          <w:lang w:eastAsia="zh-CN"/>
        </w:rPr>
        <w:t xml:space="preserve">C, D: </w:t>
      </w:r>
      <w:r w:rsidR="0024135B" w:rsidRPr="00824EDF">
        <w:rPr>
          <w:rFonts w:ascii="Book Antiqua" w:hAnsi="Book Antiqua" w:cs="Times New Roman"/>
          <w:sz w:val="24"/>
          <w:szCs w:val="24"/>
        </w:rPr>
        <w:t xml:space="preserve">Three months after initial diagnosis, coronal (C) and axial (D) orbital </w:t>
      </w:r>
      <w:r w:rsidRPr="00824EDF">
        <w:rPr>
          <w:rFonts w:ascii="Book Antiqua" w:eastAsia="Batang" w:hAnsi="Book Antiqua" w:cs="Times New Roman"/>
          <w:sz w:val="24"/>
          <w:szCs w:val="24"/>
        </w:rPr>
        <w:t>magnetic resonance</w:t>
      </w:r>
      <w:r w:rsidR="0024135B" w:rsidRPr="00824EDF">
        <w:rPr>
          <w:rFonts w:ascii="Book Antiqua" w:hAnsi="Book Antiqua" w:cs="Times New Roman"/>
          <w:sz w:val="24"/>
          <w:szCs w:val="24"/>
        </w:rPr>
        <w:t xml:space="preserve"> scans show enhanced mass at the </w:t>
      </w:r>
      <w:proofErr w:type="spellStart"/>
      <w:r w:rsidR="0024135B" w:rsidRPr="00824EDF">
        <w:rPr>
          <w:rFonts w:ascii="Book Antiqua" w:hAnsi="Book Antiqua" w:cs="Times New Roman"/>
          <w:sz w:val="24"/>
          <w:szCs w:val="24"/>
        </w:rPr>
        <w:t>superotemporal</w:t>
      </w:r>
      <w:proofErr w:type="spellEnd"/>
      <w:r w:rsidR="0024135B" w:rsidRPr="00824EDF">
        <w:rPr>
          <w:rFonts w:ascii="Book Antiqua" w:hAnsi="Book Antiqua" w:cs="Times New Roman"/>
          <w:sz w:val="24"/>
          <w:szCs w:val="24"/>
        </w:rPr>
        <w:t xml:space="preserve"> orbit of the extraconal space. The mass compress right eyeball and protrude to intracranial cavity. </w:t>
      </w:r>
    </w:p>
    <w:p w14:paraId="0B1C5595" w14:textId="77777777" w:rsidR="00D924A5" w:rsidRPr="00824EDF" w:rsidRDefault="00D924A5" w:rsidP="00A06E6D">
      <w:pPr>
        <w:wordWrap/>
        <w:spacing w:after="0" w:line="360" w:lineRule="auto"/>
        <w:rPr>
          <w:rFonts w:ascii="Book Antiqua" w:eastAsia="SimSun" w:hAnsi="Book Antiqua" w:cs="Times New Roman"/>
          <w:b/>
          <w:sz w:val="24"/>
          <w:szCs w:val="24"/>
          <w:lang w:eastAsia="zh-CN"/>
        </w:rPr>
      </w:pPr>
    </w:p>
    <w:p w14:paraId="382A31C4" w14:textId="77777777" w:rsidR="00056792" w:rsidRPr="00A06E6D" w:rsidRDefault="00056792" w:rsidP="00A06E6D">
      <w:pPr>
        <w:wordWrap/>
        <w:spacing w:after="0" w:line="360" w:lineRule="auto"/>
        <w:rPr>
          <w:rFonts w:ascii="Book Antiqua" w:hAnsi="Book Antiqua" w:cs="Times New Roman"/>
          <w:b/>
          <w:sz w:val="24"/>
          <w:szCs w:val="24"/>
        </w:rPr>
      </w:pPr>
      <w:r w:rsidRPr="00A06E6D">
        <w:rPr>
          <w:rFonts w:ascii="Book Antiqua" w:hAnsi="Book Antiqua" w:cs="Times New Roman"/>
          <w:b/>
          <w:noProof/>
          <w:sz w:val="24"/>
          <w:szCs w:val="24"/>
          <w:lang w:eastAsia="zh-CN"/>
        </w:rPr>
        <w:lastRenderedPageBreak/>
        <w:drawing>
          <wp:inline distT="0" distB="0" distL="0" distR="0" wp14:anchorId="09A57A97" wp14:editId="2C5CA582">
            <wp:extent cx="4524375" cy="2512818"/>
            <wp:effectExtent l="0" t="0" r="0" b="190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3.tif"/>
                    <pic:cNvPicPr/>
                  </pic:nvPicPr>
                  <pic:blipFill>
                    <a:blip r:embed="rId8">
                      <a:extLst>
                        <a:ext uri="{28A0092B-C50C-407E-A947-70E740481C1C}">
                          <a14:useLocalDpi xmlns:a14="http://schemas.microsoft.com/office/drawing/2010/main" val="0"/>
                        </a:ext>
                      </a:extLst>
                    </a:blip>
                    <a:stretch>
                      <a:fillRect/>
                    </a:stretch>
                  </pic:blipFill>
                  <pic:spPr>
                    <a:xfrm>
                      <a:off x="0" y="0"/>
                      <a:ext cx="4566725" cy="2536339"/>
                    </a:xfrm>
                    <a:prstGeom prst="rect">
                      <a:avLst/>
                    </a:prstGeom>
                  </pic:spPr>
                </pic:pic>
              </a:graphicData>
            </a:graphic>
          </wp:inline>
        </w:drawing>
      </w:r>
    </w:p>
    <w:p w14:paraId="45C3F547" w14:textId="48A4474C" w:rsidR="00056792" w:rsidRPr="00824EDF" w:rsidRDefault="00824EDF" w:rsidP="00A06E6D">
      <w:pPr>
        <w:wordWrap/>
        <w:spacing w:after="0" w:line="360" w:lineRule="auto"/>
        <w:rPr>
          <w:rFonts w:ascii="Book Antiqua" w:eastAsia="SimSun" w:hAnsi="Book Antiqua" w:cs="Times New Roman"/>
          <w:b/>
          <w:sz w:val="24"/>
          <w:szCs w:val="24"/>
          <w:lang w:eastAsia="zh-CN"/>
        </w:rPr>
      </w:pPr>
      <w:r>
        <w:rPr>
          <w:rFonts w:ascii="Book Antiqua" w:hAnsi="Book Antiqua" w:cs="Times New Roman"/>
          <w:b/>
          <w:sz w:val="24"/>
          <w:szCs w:val="24"/>
        </w:rPr>
        <w:t>Figure 2</w:t>
      </w:r>
      <w:r w:rsidR="00056792" w:rsidRPr="00A06E6D">
        <w:rPr>
          <w:rFonts w:ascii="Book Antiqua" w:hAnsi="Book Antiqua" w:cs="Times New Roman"/>
          <w:b/>
          <w:sz w:val="24"/>
          <w:szCs w:val="24"/>
        </w:rPr>
        <w:t xml:space="preserve"> </w:t>
      </w:r>
      <w:r w:rsidR="008405AE" w:rsidRPr="00A06E6D">
        <w:rPr>
          <w:rFonts w:ascii="Book Antiqua" w:hAnsi="Book Antiqua" w:cs="Times New Roman"/>
          <w:b/>
          <w:sz w:val="24"/>
          <w:szCs w:val="24"/>
        </w:rPr>
        <w:t>Microscopic view of the biopsied and resected specimen.</w:t>
      </w:r>
      <w:r>
        <w:rPr>
          <w:rFonts w:ascii="Book Antiqua" w:eastAsia="SimSun" w:hAnsi="Book Antiqua" w:cs="Times New Roman" w:hint="eastAsia"/>
          <w:b/>
          <w:sz w:val="24"/>
          <w:szCs w:val="24"/>
          <w:lang w:eastAsia="zh-CN"/>
        </w:rPr>
        <w:t xml:space="preserve"> </w:t>
      </w:r>
      <w:r>
        <w:rPr>
          <w:rFonts w:ascii="Book Antiqua" w:eastAsia="SimSun" w:hAnsi="Book Antiqua" w:cs="Times New Roman" w:hint="eastAsia"/>
          <w:sz w:val="24"/>
          <w:szCs w:val="24"/>
          <w:lang w:eastAsia="zh-CN"/>
        </w:rPr>
        <w:t xml:space="preserve">A: </w:t>
      </w:r>
      <w:r w:rsidR="00056792" w:rsidRPr="00A06E6D">
        <w:rPr>
          <w:rFonts w:ascii="Book Antiqua" w:hAnsi="Book Antiqua" w:cs="Times New Roman"/>
          <w:sz w:val="24"/>
          <w:szCs w:val="24"/>
        </w:rPr>
        <w:t>Histologic finding of the right orbital biopsy specimen shows infiltration of undifferentiated malignant cells suggesting squamous cell carcinoma</w:t>
      </w:r>
      <w:r>
        <w:rPr>
          <w:rFonts w:ascii="Book Antiqua" w:eastAsia="SimSun" w:hAnsi="Book Antiqua" w:cs="Times New Roman" w:hint="eastAsia"/>
          <w:sz w:val="24"/>
          <w:szCs w:val="24"/>
          <w:lang w:eastAsia="zh-CN"/>
        </w:rPr>
        <w:t>; B:</w:t>
      </w:r>
      <w:r w:rsidR="00056792" w:rsidRPr="00A06E6D">
        <w:rPr>
          <w:rFonts w:ascii="Book Antiqua" w:eastAsia="Batang" w:hAnsi="Book Antiqua" w:cs="Times New Roman"/>
          <w:sz w:val="24"/>
          <w:szCs w:val="24"/>
        </w:rPr>
        <w:t xml:space="preserve"> Histological finding of the surgical specimen shows large neoplastic cells with vacuolated cytoplasm mixed with squamous and </w:t>
      </w:r>
      <w:proofErr w:type="spellStart"/>
      <w:r w:rsidR="00056792" w:rsidRPr="00A06E6D">
        <w:rPr>
          <w:rFonts w:ascii="Book Antiqua" w:eastAsia="Batang" w:hAnsi="Book Antiqua" w:cs="Times New Roman"/>
          <w:sz w:val="24"/>
          <w:szCs w:val="24"/>
        </w:rPr>
        <w:t>sarcomatoid</w:t>
      </w:r>
      <w:proofErr w:type="spellEnd"/>
      <w:r w:rsidR="00056792" w:rsidRPr="00A06E6D">
        <w:rPr>
          <w:rFonts w:ascii="Book Antiqua" w:eastAsia="Batang" w:hAnsi="Book Antiqua" w:cs="Times New Roman"/>
          <w:sz w:val="24"/>
          <w:szCs w:val="24"/>
        </w:rPr>
        <w:t xml:space="preserve"> differentiation. </w:t>
      </w:r>
      <w:r w:rsidR="00056792" w:rsidRPr="00A06E6D">
        <w:rPr>
          <w:rFonts w:ascii="Book Antiqua" w:hAnsi="Book Antiqua" w:cs="Times New Roman"/>
          <w:sz w:val="24"/>
          <w:szCs w:val="24"/>
        </w:rPr>
        <w:t>H</w:t>
      </w:r>
      <w:r>
        <w:rPr>
          <w:rFonts w:ascii="Book Antiqua" w:eastAsia="SimSun" w:hAnsi="Book Antiqua" w:cs="Times New Roman" w:hint="eastAsia"/>
          <w:sz w:val="24"/>
          <w:szCs w:val="24"/>
          <w:lang w:eastAsia="zh-CN"/>
        </w:rPr>
        <w:t xml:space="preserve"> </w:t>
      </w:r>
      <w:r>
        <w:rPr>
          <w:rFonts w:ascii="Book Antiqua" w:eastAsia="SimSun" w:hAnsi="Book Antiqua" w:cs="Times New Roman"/>
          <w:sz w:val="24"/>
          <w:szCs w:val="24"/>
          <w:lang w:eastAsia="zh-CN"/>
        </w:rPr>
        <w:t>and</w:t>
      </w:r>
      <w:r>
        <w:rPr>
          <w:rFonts w:ascii="Book Antiqua" w:eastAsia="SimSun" w:hAnsi="Book Antiqua" w:cs="Times New Roman" w:hint="eastAsia"/>
          <w:sz w:val="24"/>
          <w:szCs w:val="24"/>
          <w:lang w:eastAsia="zh-CN"/>
        </w:rPr>
        <w:t xml:space="preserve"> </w:t>
      </w:r>
      <w:r w:rsidR="00056792" w:rsidRPr="00A06E6D">
        <w:rPr>
          <w:rFonts w:ascii="Book Antiqua" w:hAnsi="Book Antiqua" w:cs="Times New Roman"/>
          <w:sz w:val="24"/>
          <w:szCs w:val="24"/>
        </w:rPr>
        <w:t xml:space="preserve">E, </w:t>
      </w:r>
      <w:r>
        <w:rPr>
          <w:rFonts w:ascii="Book Antiqua" w:hAnsi="Book Antiqua" w:cs="Times New Roman"/>
          <w:color w:val="000000"/>
          <w:kern w:val="0"/>
          <w:sz w:val="24"/>
          <w:szCs w:val="24"/>
        </w:rPr>
        <w:t>×</w:t>
      </w:r>
      <w:r>
        <w:rPr>
          <w:rFonts w:ascii="Book Antiqua" w:eastAsia="SimSun" w:hAnsi="Book Antiqua" w:cs="Times New Roman" w:hint="eastAsia"/>
          <w:color w:val="000000"/>
          <w:kern w:val="0"/>
          <w:sz w:val="24"/>
          <w:szCs w:val="24"/>
          <w:lang w:eastAsia="zh-CN"/>
        </w:rPr>
        <w:t xml:space="preserve"> </w:t>
      </w:r>
      <w:r>
        <w:rPr>
          <w:rFonts w:ascii="Book Antiqua" w:hAnsi="Book Antiqua" w:cs="Times New Roman"/>
          <w:sz w:val="24"/>
          <w:szCs w:val="24"/>
        </w:rPr>
        <w:t>200</w:t>
      </w:r>
      <w:r>
        <w:rPr>
          <w:rFonts w:ascii="Book Antiqua" w:eastAsia="SimSun" w:hAnsi="Book Antiqua" w:cs="Times New Roman" w:hint="eastAsia"/>
          <w:sz w:val="24"/>
          <w:szCs w:val="24"/>
          <w:lang w:eastAsia="zh-CN"/>
        </w:rPr>
        <w:t>.</w:t>
      </w:r>
    </w:p>
    <w:p w14:paraId="03ACBFE5" w14:textId="77777777" w:rsidR="0024135B" w:rsidRPr="00824EDF" w:rsidRDefault="0024135B" w:rsidP="00A06E6D">
      <w:pPr>
        <w:wordWrap/>
        <w:spacing w:after="0" w:line="360" w:lineRule="auto"/>
        <w:rPr>
          <w:rFonts w:ascii="Book Antiqua" w:hAnsi="Book Antiqua" w:cs="Times New Roman"/>
          <w:b/>
          <w:sz w:val="24"/>
          <w:szCs w:val="24"/>
        </w:rPr>
      </w:pPr>
    </w:p>
    <w:p w14:paraId="154A5623" w14:textId="77777777" w:rsidR="0024135B" w:rsidRPr="00A06E6D" w:rsidRDefault="0024135B" w:rsidP="00A06E6D">
      <w:pPr>
        <w:wordWrap/>
        <w:spacing w:after="0" w:line="360" w:lineRule="auto"/>
        <w:rPr>
          <w:rFonts w:ascii="Book Antiqua" w:hAnsi="Book Antiqua" w:cs="Times New Roman"/>
          <w:b/>
          <w:sz w:val="24"/>
          <w:szCs w:val="24"/>
        </w:rPr>
      </w:pPr>
    </w:p>
    <w:sectPr w:rsidR="0024135B" w:rsidRPr="00A06E6D" w:rsidSect="008765A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A5701" w14:textId="77777777" w:rsidR="00257A50" w:rsidRDefault="00257A50" w:rsidP="00BF7E0A">
      <w:pPr>
        <w:spacing w:after="0" w:line="240" w:lineRule="auto"/>
      </w:pPr>
      <w:r>
        <w:separator/>
      </w:r>
    </w:p>
  </w:endnote>
  <w:endnote w:type="continuationSeparator" w:id="0">
    <w:p w14:paraId="747ED2BB" w14:textId="77777777" w:rsidR="00257A50" w:rsidRDefault="00257A50" w:rsidP="00BF7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HYSinMyeongJo-Medium">
    <w:altName w:val="Batang"/>
    <w:charset w:val="81"/>
    <w:family w:val="roman"/>
    <w:pitch w:val="variable"/>
    <w:sig w:usb0="900002A7" w:usb1="29D77CF9" w:usb2="00000010" w:usb3="00000000" w:csb0="00080000" w:csb1="00000000"/>
  </w:font>
  <w:font w:name="HYGothic-Medium">
    <w:altName w:val="Batang"/>
    <w:charset w:val="81"/>
    <w:family w:val="roman"/>
    <w:pitch w:val="variable"/>
    <w:sig w:usb0="900002A7" w:usb1="29D77CF9" w:usb2="00000010" w:usb3="00000000" w:csb0="0008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NewRomanPS-BoldItalicMT">
    <w:charset w:val="00"/>
    <w:family w:val="roman"/>
    <w:pitch w:val="variable"/>
    <w:sig w:usb0="E0000AFF" w:usb1="00007843" w:usb2="00000001"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13637" w14:textId="77777777" w:rsidR="00257A50" w:rsidRDefault="00257A50" w:rsidP="00BF7E0A">
      <w:pPr>
        <w:spacing w:after="0" w:line="240" w:lineRule="auto"/>
      </w:pPr>
      <w:r>
        <w:separator/>
      </w:r>
    </w:p>
  </w:footnote>
  <w:footnote w:type="continuationSeparator" w:id="0">
    <w:p w14:paraId="623DB4DC" w14:textId="77777777" w:rsidR="00257A50" w:rsidRDefault="00257A50" w:rsidP="00BF7E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World J Case Report&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0axxst0kx5dvnea5p4pv0z5edswt0ev2zrx&quot;&gt;My EndNote Library&lt;record-ids&gt;&lt;item&gt;2&lt;/item&gt;&lt;item&gt;6&lt;/item&gt;&lt;item&gt;7&lt;/item&gt;&lt;item&gt;9&lt;/item&gt;&lt;item&gt;34&lt;/item&gt;&lt;item&gt;36&lt;/item&gt;&lt;item&gt;38&lt;/item&gt;&lt;item&gt;88&lt;/item&gt;&lt;item&gt;90&lt;/item&gt;&lt;item&gt;146&lt;/item&gt;&lt;item&gt;147&lt;/item&gt;&lt;item&gt;148&lt;/item&gt;&lt;item&gt;149&lt;/item&gt;&lt;item&gt;150&lt;/item&gt;&lt;item&gt;151&lt;/item&gt;&lt;item&gt;152&lt;/item&gt;&lt;item&gt;153&lt;/item&gt;&lt;item&gt;155&lt;/item&gt;&lt;item&gt;156&lt;/item&gt;&lt;item&gt;157&lt;/item&gt;&lt;/record-ids&gt;&lt;/item&gt;&lt;/Libraries&gt;"/>
  </w:docVars>
  <w:rsids>
    <w:rsidRoot w:val="004361AD"/>
    <w:rsid w:val="00001D47"/>
    <w:rsid w:val="00013497"/>
    <w:rsid w:val="000317DC"/>
    <w:rsid w:val="000377F4"/>
    <w:rsid w:val="000436CE"/>
    <w:rsid w:val="00045A3C"/>
    <w:rsid w:val="000469B2"/>
    <w:rsid w:val="00056792"/>
    <w:rsid w:val="000751F6"/>
    <w:rsid w:val="00080893"/>
    <w:rsid w:val="00090A6B"/>
    <w:rsid w:val="000B2F7D"/>
    <w:rsid w:val="000B4AED"/>
    <w:rsid w:val="000C2169"/>
    <w:rsid w:val="000F29E1"/>
    <w:rsid w:val="0010186D"/>
    <w:rsid w:val="001209FA"/>
    <w:rsid w:val="00124D66"/>
    <w:rsid w:val="00170161"/>
    <w:rsid w:val="001764B6"/>
    <w:rsid w:val="00177771"/>
    <w:rsid w:val="0018578B"/>
    <w:rsid w:val="00186D4B"/>
    <w:rsid w:val="001875FE"/>
    <w:rsid w:val="001A1367"/>
    <w:rsid w:val="001A429D"/>
    <w:rsid w:val="001A4368"/>
    <w:rsid w:val="001A5185"/>
    <w:rsid w:val="001B62E0"/>
    <w:rsid w:val="001B6DBD"/>
    <w:rsid w:val="001F26EF"/>
    <w:rsid w:val="00216CA8"/>
    <w:rsid w:val="0024135B"/>
    <w:rsid w:val="002448F3"/>
    <w:rsid w:val="00257A50"/>
    <w:rsid w:val="00271112"/>
    <w:rsid w:val="0028312B"/>
    <w:rsid w:val="002905CF"/>
    <w:rsid w:val="002A1766"/>
    <w:rsid w:val="002D32ED"/>
    <w:rsid w:val="002E049E"/>
    <w:rsid w:val="002F2B44"/>
    <w:rsid w:val="002F7F5C"/>
    <w:rsid w:val="003238AF"/>
    <w:rsid w:val="00332342"/>
    <w:rsid w:val="0033498F"/>
    <w:rsid w:val="00351592"/>
    <w:rsid w:val="00374993"/>
    <w:rsid w:val="00375686"/>
    <w:rsid w:val="00392442"/>
    <w:rsid w:val="003A4783"/>
    <w:rsid w:val="003C107C"/>
    <w:rsid w:val="003C55FE"/>
    <w:rsid w:val="003D466F"/>
    <w:rsid w:val="003E553B"/>
    <w:rsid w:val="003E6CBD"/>
    <w:rsid w:val="00402BEB"/>
    <w:rsid w:val="00412775"/>
    <w:rsid w:val="004128AF"/>
    <w:rsid w:val="004219A4"/>
    <w:rsid w:val="004361AD"/>
    <w:rsid w:val="0045517F"/>
    <w:rsid w:val="0046098C"/>
    <w:rsid w:val="00462BA9"/>
    <w:rsid w:val="004650D9"/>
    <w:rsid w:val="00476C85"/>
    <w:rsid w:val="00477C46"/>
    <w:rsid w:val="004869EF"/>
    <w:rsid w:val="00486FE2"/>
    <w:rsid w:val="004B487A"/>
    <w:rsid w:val="004B7A63"/>
    <w:rsid w:val="004C3B9F"/>
    <w:rsid w:val="004C4A5E"/>
    <w:rsid w:val="004C5BD1"/>
    <w:rsid w:val="004E3EB1"/>
    <w:rsid w:val="004E662B"/>
    <w:rsid w:val="004F0FAE"/>
    <w:rsid w:val="00501D4B"/>
    <w:rsid w:val="00502F50"/>
    <w:rsid w:val="0059499E"/>
    <w:rsid w:val="005C18BE"/>
    <w:rsid w:val="005C2417"/>
    <w:rsid w:val="0062031A"/>
    <w:rsid w:val="00627D0D"/>
    <w:rsid w:val="006433EB"/>
    <w:rsid w:val="006560EE"/>
    <w:rsid w:val="00673E14"/>
    <w:rsid w:val="00674871"/>
    <w:rsid w:val="006761D4"/>
    <w:rsid w:val="006775AE"/>
    <w:rsid w:val="00684BEB"/>
    <w:rsid w:val="006913DE"/>
    <w:rsid w:val="00692C12"/>
    <w:rsid w:val="006A143F"/>
    <w:rsid w:val="006B4E9F"/>
    <w:rsid w:val="006C1F65"/>
    <w:rsid w:val="006D7CA9"/>
    <w:rsid w:val="006E52EC"/>
    <w:rsid w:val="006E68BD"/>
    <w:rsid w:val="006F12DF"/>
    <w:rsid w:val="006F201C"/>
    <w:rsid w:val="007077DE"/>
    <w:rsid w:val="00720FF4"/>
    <w:rsid w:val="007338B1"/>
    <w:rsid w:val="00770ADF"/>
    <w:rsid w:val="0077198B"/>
    <w:rsid w:val="00787A12"/>
    <w:rsid w:val="007A3E20"/>
    <w:rsid w:val="007D59A4"/>
    <w:rsid w:val="007D760A"/>
    <w:rsid w:val="007E1FE9"/>
    <w:rsid w:val="00816B6E"/>
    <w:rsid w:val="00824EDF"/>
    <w:rsid w:val="00837CCB"/>
    <w:rsid w:val="008405AE"/>
    <w:rsid w:val="00845518"/>
    <w:rsid w:val="00846B6F"/>
    <w:rsid w:val="0086750C"/>
    <w:rsid w:val="00873139"/>
    <w:rsid w:val="008765A9"/>
    <w:rsid w:val="00893353"/>
    <w:rsid w:val="008971B0"/>
    <w:rsid w:val="008C4176"/>
    <w:rsid w:val="008E5F7B"/>
    <w:rsid w:val="008F0495"/>
    <w:rsid w:val="008F17E0"/>
    <w:rsid w:val="009062ED"/>
    <w:rsid w:val="009105C4"/>
    <w:rsid w:val="00912B67"/>
    <w:rsid w:val="00917E71"/>
    <w:rsid w:val="00921384"/>
    <w:rsid w:val="00932186"/>
    <w:rsid w:val="009630F3"/>
    <w:rsid w:val="009756BC"/>
    <w:rsid w:val="009871ED"/>
    <w:rsid w:val="009905CD"/>
    <w:rsid w:val="0099279D"/>
    <w:rsid w:val="009B53A6"/>
    <w:rsid w:val="009D6F6A"/>
    <w:rsid w:val="009D772B"/>
    <w:rsid w:val="009E1CA4"/>
    <w:rsid w:val="009F17D0"/>
    <w:rsid w:val="00A0020D"/>
    <w:rsid w:val="00A02B0E"/>
    <w:rsid w:val="00A06E6D"/>
    <w:rsid w:val="00A254F4"/>
    <w:rsid w:val="00A27A85"/>
    <w:rsid w:val="00A41277"/>
    <w:rsid w:val="00A6305F"/>
    <w:rsid w:val="00A71046"/>
    <w:rsid w:val="00A83768"/>
    <w:rsid w:val="00A950C9"/>
    <w:rsid w:val="00AB6A00"/>
    <w:rsid w:val="00AE6031"/>
    <w:rsid w:val="00AE7D50"/>
    <w:rsid w:val="00AF2E9E"/>
    <w:rsid w:val="00B0082B"/>
    <w:rsid w:val="00B111C5"/>
    <w:rsid w:val="00B12B75"/>
    <w:rsid w:val="00B25A56"/>
    <w:rsid w:val="00B5536F"/>
    <w:rsid w:val="00B767B2"/>
    <w:rsid w:val="00BA2297"/>
    <w:rsid w:val="00BB2D7D"/>
    <w:rsid w:val="00BB3975"/>
    <w:rsid w:val="00BC0220"/>
    <w:rsid w:val="00BC7222"/>
    <w:rsid w:val="00BD1921"/>
    <w:rsid w:val="00BD4F0B"/>
    <w:rsid w:val="00BF7E0A"/>
    <w:rsid w:val="00C224D6"/>
    <w:rsid w:val="00C40C40"/>
    <w:rsid w:val="00C5538D"/>
    <w:rsid w:val="00CA1423"/>
    <w:rsid w:val="00CD161B"/>
    <w:rsid w:val="00CD2C49"/>
    <w:rsid w:val="00CE7017"/>
    <w:rsid w:val="00CF4275"/>
    <w:rsid w:val="00D02BAF"/>
    <w:rsid w:val="00D0769E"/>
    <w:rsid w:val="00D212B0"/>
    <w:rsid w:val="00D44480"/>
    <w:rsid w:val="00D46D66"/>
    <w:rsid w:val="00D50ECB"/>
    <w:rsid w:val="00D56523"/>
    <w:rsid w:val="00D7181E"/>
    <w:rsid w:val="00D82E3B"/>
    <w:rsid w:val="00D85E5A"/>
    <w:rsid w:val="00D90BC6"/>
    <w:rsid w:val="00D924A5"/>
    <w:rsid w:val="00DA343D"/>
    <w:rsid w:val="00DC1CB0"/>
    <w:rsid w:val="00DC29A6"/>
    <w:rsid w:val="00DC58EC"/>
    <w:rsid w:val="00DE4ECE"/>
    <w:rsid w:val="00DF5F29"/>
    <w:rsid w:val="00E16538"/>
    <w:rsid w:val="00E167AE"/>
    <w:rsid w:val="00E16BAA"/>
    <w:rsid w:val="00E30621"/>
    <w:rsid w:val="00E41583"/>
    <w:rsid w:val="00E41C6A"/>
    <w:rsid w:val="00E43511"/>
    <w:rsid w:val="00E605CB"/>
    <w:rsid w:val="00E6437E"/>
    <w:rsid w:val="00E9220E"/>
    <w:rsid w:val="00E9794C"/>
    <w:rsid w:val="00EB5BE0"/>
    <w:rsid w:val="00EC5366"/>
    <w:rsid w:val="00EC7442"/>
    <w:rsid w:val="00ED1DE1"/>
    <w:rsid w:val="00ED4C59"/>
    <w:rsid w:val="00ED4EFA"/>
    <w:rsid w:val="00EE24A9"/>
    <w:rsid w:val="00EF2B1C"/>
    <w:rsid w:val="00EF6E2D"/>
    <w:rsid w:val="00F052DC"/>
    <w:rsid w:val="00F1748E"/>
    <w:rsid w:val="00F2441F"/>
    <w:rsid w:val="00F55789"/>
    <w:rsid w:val="00F55FBB"/>
    <w:rsid w:val="00F71DC3"/>
    <w:rsid w:val="00F94B63"/>
    <w:rsid w:val="00FD30F3"/>
    <w:rsid w:val="00FE5BE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4FBBF"/>
  <w15:docId w15:val="{A9553E7B-BEED-4A61-B05C-321590D98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65A9"/>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E0A"/>
    <w:pPr>
      <w:tabs>
        <w:tab w:val="center" w:pos="4513"/>
        <w:tab w:val="right" w:pos="9026"/>
      </w:tabs>
      <w:snapToGrid w:val="0"/>
    </w:pPr>
  </w:style>
  <w:style w:type="character" w:customStyle="1" w:styleId="HeaderChar">
    <w:name w:val="Header Char"/>
    <w:basedOn w:val="DefaultParagraphFont"/>
    <w:link w:val="Header"/>
    <w:uiPriority w:val="99"/>
    <w:rsid w:val="00BF7E0A"/>
  </w:style>
  <w:style w:type="paragraph" w:styleId="Footer">
    <w:name w:val="footer"/>
    <w:basedOn w:val="Normal"/>
    <w:link w:val="FooterChar"/>
    <w:uiPriority w:val="99"/>
    <w:unhideWhenUsed/>
    <w:rsid w:val="00BF7E0A"/>
    <w:pPr>
      <w:tabs>
        <w:tab w:val="center" w:pos="4513"/>
        <w:tab w:val="right" w:pos="9026"/>
      </w:tabs>
      <w:snapToGrid w:val="0"/>
    </w:pPr>
  </w:style>
  <w:style w:type="character" w:customStyle="1" w:styleId="FooterChar">
    <w:name w:val="Footer Char"/>
    <w:basedOn w:val="DefaultParagraphFont"/>
    <w:link w:val="Footer"/>
    <w:uiPriority w:val="99"/>
    <w:rsid w:val="00BF7E0A"/>
  </w:style>
  <w:style w:type="character" w:styleId="Hyperlink">
    <w:name w:val="Hyperlink"/>
    <w:basedOn w:val="DefaultParagraphFont"/>
    <w:uiPriority w:val="99"/>
    <w:unhideWhenUsed/>
    <w:rsid w:val="00BF7E0A"/>
    <w:rPr>
      <w:color w:val="0563C1" w:themeColor="hyperlink"/>
      <w:u w:val="single"/>
    </w:rPr>
  </w:style>
  <w:style w:type="character" w:customStyle="1" w:styleId="apple-converted-space">
    <w:name w:val="apple-converted-space"/>
    <w:basedOn w:val="DefaultParagraphFont"/>
    <w:rsid w:val="002F2B44"/>
  </w:style>
  <w:style w:type="character" w:customStyle="1" w:styleId="highlight">
    <w:name w:val="highlight"/>
    <w:basedOn w:val="DefaultParagraphFont"/>
    <w:rsid w:val="002F2B44"/>
  </w:style>
  <w:style w:type="paragraph" w:styleId="CommentText">
    <w:name w:val="annotation text"/>
    <w:basedOn w:val="Normal"/>
    <w:link w:val="CommentTextChar"/>
    <w:uiPriority w:val="99"/>
    <w:semiHidden/>
    <w:unhideWhenUsed/>
    <w:rsid w:val="0033498F"/>
    <w:pPr>
      <w:widowControl/>
      <w:wordWrap/>
      <w:autoSpaceDE/>
      <w:autoSpaceDN/>
      <w:spacing w:after="200" w:line="276" w:lineRule="auto"/>
      <w:jc w:val="left"/>
    </w:pPr>
    <w:rPr>
      <w:kern w:val="0"/>
      <w:sz w:val="22"/>
      <w:lang w:eastAsia="zh-CN"/>
    </w:rPr>
  </w:style>
  <w:style w:type="character" w:customStyle="1" w:styleId="CommentTextChar">
    <w:name w:val="Comment Text Char"/>
    <w:basedOn w:val="DefaultParagraphFont"/>
    <w:link w:val="CommentText"/>
    <w:uiPriority w:val="99"/>
    <w:semiHidden/>
    <w:rsid w:val="0033498F"/>
    <w:rPr>
      <w:kern w:val="0"/>
      <w:sz w:val="22"/>
      <w:lang w:eastAsia="zh-CN"/>
    </w:rPr>
  </w:style>
  <w:style w:type="character" w:styleId="CommentReference">
    <w:name w:val="annotation reference"/>
    <w:basedOn w:val="DefaultParagraphFont"/>
    <w:uiPriority w:val="99"/>
    <w:semiHidden/>
    <w:unhideWhenUsed/>
    <w:rsid w:val="0033498F"/>
    <w:rPr>
      <w:sz w:val="21"/>
      <w:szCs w:val="21"/>
    </w:rPr>
  </w:style>
  <w:style w:type="paragraph" w:styleId="BalloonText">
    <w:name w:val="Balloon Text"/>
    <w:basedOn w:val="Normal"/>
    <w:link w:val="BalloonTextChar"/>
    <w:uiPriority w:val="99"/>
    <w:semiHidden/>
    <w:unhideWhenUsed/>
    <w:rsid w:val="0033498F"/>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3498F"/>
    <w:rPr>
      <w:sz w:val="18"/>
      <w:szCs w:val="18"/>
    </w:rPr>
  </w:style>
  <w:style w:type="paragraph" w:styleId="CommentSubject">
    <w:name w:val="annotation subject"/>
    <w:basedOn w:val="CommentText"/>
    <w:next w:val="CommentText"/>
    <w:link w:val="CommentSubjectChar"/>
    <w:uiPriority w:val="99"/>
    <w:semiHidden/>
    <w:unhideWhenUsed/>
    <w:rsid w:val="00FD30F3"/>
    <w:pPr>
      <w:widowControl w:val="0"/>
      <w:wordWrap w:val="0"/>
      <w:autoSpaceDE w:val="0"/>
      <w:autoSpaceDN w:val="0"/>
      <w:spacing w:after="160" w:line="259" w:lineRule="auto"/>
    </w:pPr>
    <w:rPr>
      <w:b/>
      <w:bCs/>
      <w:kern w:val="2"/>
      <w:sz w:val="20"/>
      <w:lang w:eastAsia="ko-KR"/>
    </w:rPr>
  </w:style>
  <w:style w:type="character" w:customStyle="1" w:styleId="CommentSubjectChar">
    <w:name w:val="Comment Subject Char"/>
    <w:basedOn w:val="CommentTextChar"/>
    <w:link w:val="CommentSubject"/>
    <w:uiPriority w:val="99"/>
    <w:semiHidden/>
    <w:rsid w:val="00FD30F3"/>
    <w:rPr>
      <w:b/>
      <w:bCs/>
      <w:kern w:val="0"/>
      <w:sz w:val="22"/>
      <w:lang w:eastAsia="zh-CN"/>
    </w:rPr>
  </w:style>
  <w:style w:type="paragraph" w:styleId="PlainText">
    <w:name w:val="Plain Text"/>
    <w:basedOn w:val="Normal"/>
    <w:link w:val="PlainTextChar"/>
    <w:semiHidden/>
    <w:unhideWhenUsed/>
    <w:rsid w:val="00824EDF"/>
    <w:pPr>
      <w:wordWrap/>
      <w:autoSpaceDE/>
      <w:autoSpaceDN/>
      <w:spacing w:after="0" w:line="240" w:lineRule="auto"/>
    </w:pPr>
    <w:rPr>
      <w:rFonts w:ascii="SimSun" w:eastAsia="SimSun" w:hAnsi="Courier New" w:cs="Courier New"/>
      <w:sz w:val="21"/>
      <w:szCs w:val="21"/>
      <w:lang w:eastAsia="zh-CN"/>
    </w:rPr>
  </w:style>
  <w:style w:type="character" w:customStyle="1" w:styleId="PlainTextChar">
    <w:name w:val="Plain Text Char"/>
    <w:basedOn w:val="DefaultParagraphFont"/>
    <w:link w:val="PlainText"/>
    <w:semiHidden/>
    <w:rsid w:val="00824EDF"/>
    <w:rPr>
      <w:rFonts w:ascii="SimSun" w:eastAsia="SimSun"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52389">
      <w:bodyDiv w:val="1"/>
      <w:marLeft w:val="0"/>
      <w:marRight w:val="0"/>
      <w:marTop w:val="0"/>
      <w:marBottom w:val="0"/>
      <w:divBdr>
        <w:top w:val="none" w:sz="0" w:space="0" w:color="auto"/>
        <w:left w:val="none" w:sz="0" w:space="0" w:color="auto"/>
        <w:bottom w:val="none" w:sz="0" w:space="0" w:color="auto"/>
        <w:right w:val="none" w:sz="0" w:space="0" w:color="auto"/>
      </w:divBdr>
    </w:div>
    <w:div w:id="257175261">
      <w:bodyDiv w:val="1"/>
      <w:marLeft w:val="0"/>
      <w:marRight w:val="0"/>
      <w:marTop w:val="0"/>
      <w:marBottom w:val="0"/>
      <w:divBdr>
        <w:top w:val="none" w:sz="0" w:space="0" w:color="auto"/>
        <w:left w:val="none" w:sz="0" w:space="0" w:color="auto"/>
        <w:bottom w:val="none" w:sz="0" w:space="0" w:color="auto"/>
        <w:right w:val="none" w:sz="0" w:space="0" w:color="auto"/>
      </w:divBdr>
    </w:div>
    <w:div w:id="534852101">
      <w:bodyDiv w:val="1"/>
      <w:marLeft w:val="0"/>
      <w:marRight w:val="0"/>
      <w:marTop w:val="0"/>
      <w:marBottom w:val="0"/>
      <w:divBdr>
        <w:top w:val="none" w:sz="0" w:space="0" w:color="auto"/>
        <w:left w:val="none" w:sz="0" w:space="0" w:color="auto"/>
        <w:bottom w:val="none" w:sz="0" w:space="0" w:color="auto"/>
        <w:right w:val="none" w:sz="0" w:space="0" w:color="auto"/>
      </w:divBdr>
    </w:div>
    <w:div w:id="601495489">
      <w:bodyDiv w:val="1"/>
      <w:marLeft w:val="0"/>
      <w:marRight w:val="0"/>
      <w:marTop w:val="0"/>
      <w:marBottom w:val="0"/>
      <w:divBdr>
        <w:top w:val="none" w:sz="0" w:space="0" w:color="auto"/>
        <w:left w:val="none" w:sz="0" w:space="0" w:color="auto"/>
        <w:bottom w:val="none" w:sz="0" w:space="0" w:color="auto"/>
        <w:right w:val="none" w:sz="0" w:space="0" w:color="auto"/>
      </w:divBdr>
    </w:div>
    <w:div w:id="701514074">
      <w:bodyDiv w:val="1"/>
      <w:marLeft w:val="0"/>
      <w:marRight w:val="0"/>
      <w:marTop w:val="0"/>
      <w:marBottom w:val="0"/>
      <w:divBdr>
        <w:top w:val="none" w:sz="0" w:space="0" w:color="auto"/>
        <w:left w:val="none" w:sz="0" w:space="0" w:color="auto"/>
        <w:bottom w:val="none" w:sz="0" w:space="0" w:color="auto"/>
        <w:right w:val="none" w:sz="0" w:space="0" w:color="auto"/>
      </w:divBdr>
    </w:div>
    <w:div w:id="741490092">
      <w:bodyDiv w:val="1"/>
      <w:marLeft w:val="0"/>
      <w:marRight w:val="0"/>
      <w:marTop w:val="0"/>
      <w:marBottom w:val="0"/>
      <w:divBdr>
        <w:top w:val="none" w:sz="0" w:space="0" w:color="auto"/>
        <w:left w:val="none" w:sz="0" w:space="0" w:color="auto"/>
        <w:bottom w:val="none" w:sz="0" w:space="0" w:color="auto"/>
        <w:right w:val="none" w:sz="0" w:space="0" w:color="auto"/>
      </w:divBdr>
    </w:div>
    <w:div w:id="752241199">
      <w:bodyDiv w:val="1"/>
      <w:marLeft w:val="0"/>
      <w:marRight w:val="0"/>
      <w:marTop w:val="0"/>
      <w:marBottom w:val="0"/>
      <w:divBdr>
        <w:top w:val="none" w:sz="0" w:space="0" w:color="auto"/>
        <w:left w:val="none" w:sz="0" w:space="0" w:color="auto"/>
        <w:bottom w:val="none" w:sz="0" w:space="0" w:color="auto"/>
        <w:right w:val="none" w:sz="0" w:space="0" w:color="auto"/>
      </w:divBdr>
    </w:div>
    <w:div w:id="796919521">
      <w:bodyDiv w:val="1"/>
      <w:marLeft w:val="0"/>
      <w:marRight w:val="0"/>
      <w:marTop w:val="0"/>
      <w:marBottom w:val="0"/>
      <w:divBdr>
        <w:top w:val="none" w:sz="0" w:space="0" w:color="auto"/>
        <w:left w:val="none" w:sz="0" w:space="0" w:color="auto"/>
        <w:bottom w:val="none" w:sz="0" w:space="0" w:color="auto"/>
        <w:right w:val="none" w:sz="0" w:space="0" w:color="auto"/>
      </w:divBdr>
    </w:div>
    <w:div w:id="807939914">
      <w:bodyDiv w:val="1"/>
      <w:marLeft w:val="0"/>
      <w:marRight w:val="0"/>
      <w:marTop w:val="0"/>
      <w:marBottom w:val="0"/>
      <w:divBdr>
        <w:top w:val="none" w:sz="0" w:space="0" w:color="auto"/>
        <w:left w:val="none" w:sz="0" w:space="0" w:color="auto"/>
        <w:bottom w:val="none" w:sz="0" w:space="0" w:color="auto"/>
        <w:right w:val="none" w:sz="0" w:space="0" w:color="auto"/>
      </w:divBdr>
    </w:div>
    <w:div w:id="879585921">
      <w:bodyDiv w:val="1"/>
      <w:marLeft w:val="0"/>
      <w:marRight w:val="0"/>
      <w:marTop w:val="0"/>
      <w:marBottom w:val="0"/>
      <w:divBdr>
        <w:top w:val="none" w:sz="0" w:space="0" w:color="auto"/>
        <w:left w:val="none" w:sz="0" w:space="0" w:color="auto"/>
        <w:bottom w:val="none" w:sz="0" w:space="0" w:color="auto"/>
        <w:right w:val="none" w:sz="0" w:space="0" w:color="auto"/>
      </w:divBdr>
    </w:div>
    <w:div w:id="1289893997">
      <w:bodyDiv w:val="1"/>
      <w:marLeft w:val="0"/>
      <w:marRight w:val="0"/>
      <w:marTop w:val="0"/>
      <w:marBottom w:val="0"/>
      <w:divBdr>
        <w:top w:val="none" w:sz="0" w:space="0" w:color="auto"/>
        <w:left w:val="none" w:sz="0" w:space="0" w:color="auto"/>
        <w:bottom w:val="none" w:sz="0" w:space="0" w:color="auto"/>
        <w:right w:val="none" w:sz="0" w:space="0" w:color="auto"/>
      </w:divBdr>
    </w:div>
    <w:div w:id="1405756248">
      <w:bodyDiv w:val="1"/>
      <w:marLeft w:val="0"/>
      <w:marRight w:val="0"/>
      <w:marTop w:val="0"/>
      <w:marBottom w:val="0"/>
      <w:divBdr>
        <w:top w:val="none" w:sz="0" w:space="0" w:color="auto"/>
        <w:left w:val="none" w:sz="0" w:space="0" w:color="auto"/>
        <w:bottom w:val="none" w:sz="0" w:space="0" w:color="auto"/>
        <w:right w:val="none" w:sz="0" w:space="0" w:color="auto"/>
      </w:divBdr>
    </w:div>
    <w:div w:id="1436485622">
      <w:bodyDiv w:val="1"/>
      <w:marLeft w:val="0"/>
      <w:marRight w:val="0"/>
      <w:marTop w:val="0"/>
      <w:marBottom w:val="0"/>
      <w:divBdr>
        <w:top w:val="none" w:sz="0" w:space="0" w:color="auto"/>
        <w:left w:val="none" w:sz="0" w:space="0" w:color="auto"/>
        <w:bottom w:val="none" w:sz="0" w:space="0" w:color="auto"/>
        <w:right w:val="none" w:sz="0" w:space="0" w:color="auto"/>
      </w:divBdr>
    </w:div>
    <w:div w:id="1648437646">
      <w:bodyDiv w:val="1"/>
      <w:marLeft w:val="0"/>
      <w:marRight w:val="0"/>
      <w:marTop w:val="0"/>
      <w:marBottom w:val="0"/>
      <w:divBdr>
        <w:top w:val="none" w:sz="0" w:space="0" w:color="auto"/>
        <w:left w:val="none" w:sz="0" w:space="0" w:color="auto"/>
        <w:bottom w:val="none" w:sz="0" w:space="0" w:color="auto"/>
        <w:right w:val="none" w:sz="0" w:space="0" w:color="auto"/>
      </w:divBdr>
    </w:div>
    <w:div w:id="1700162722">
      <w:bodyDiv w:val="1"/>
      <w:marLeft w:val="0"/>
      <w:marRight w:val="0"/>
      <w:marTop w:val="0"/>
      <w:marBottom w:val="0"/>
      <w:divBdr>
        <w:top w:val="none" w:sz="0" w:space="0" w:color="auto"/>
        <w:left w:val="none" w:sz="0" w:space="0" w:color="auto"/>
        <w:bottom w:val="none" w:sz="0" w:space="0" w:color="auto"/>
        <w:right w:val="none" w:sz="0" w:space="0" w:color="auto"/>
      </w:divBdr>
    </w:div>
    <w:div w:id="1756593064">
      <w:bodyDiv w:val="1"/>
      <w:marLeft w:val="0"/>
      <w:marRight w:val="0"/>
      <w:marTop w:val="0"/>
      <w:marBottom w:val="0"/>
      <w:divBdr>
        <w:top w:val="none" w:sz="0" w:space="0" w:color="auto"/>
        <w:left w:val="none" w:sz="0" w:space="0" w:color="auto"/>
        <w:bottom w:val="none" w:sz="0" w:space="0" w:color="auto"/>
        <w:right w:val="none" w:sz="0" w:space="0" w:color="auto"/>
      </w:divBdr>
    </w:div>
    <w:div w:id="1929731921">
      <w:bodyDiv w:val="1"/>
      <w:marLeft w:val="0"/>
      <w:marRight w:val="0"/>
      <w:marTop w:val="0"/>
      <w:marBottom w:val="0"/>
      <w:divBdr>
        <w:top w:val="none" w:sz="0" w:space="0" w:color="auto"/>
        <w:left w:val="none" w:sz="0" w:space="0" w:color="auto"/>
        <w:bottom w:val="none" w:sz="0" w:space="0" w:color="auto"/>
        <w:right w:val="none" w:sz="0" w:space="0" w:color="auto"/>
      </w:divBdr>
    </w:div>
    <w:div w:id="1981226257">
      <w:bodyDiv w:val="1"/>
      <w:marLeft w:val="0"/>
      <w:marRight w:val="0"/>
      <w:marTop w:val="0"/>
      <w:marBottom w:val="0"/>
      <w:divBdr>
        <w:top w:val="none" w:sz="0" w:space="0" w:color="auto"/>
        <w:left w:val="none" w:sz="0" w:space="0" w:color="auto"/>
        <w:bottom w:val="none" w:sz="0" w:space="0" w:color="auto"/>
        <w:right w:val="none" w:sz="0" w:space="0" w:color="auto"/>
      </w:divBdr>
    </w:div>
    <w:div w:id="210294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6982</Words>
  <Characters>39802</Characters>
  <Application>Microsoft Office Word</Application>
  <DocSecurity>0</DocSecurity>
  <Lines>331</Lines>
  <Paragraphs>93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Company>
  <LinksUpToDate>false</LinksUpToDate>
  <CharactersWithSpaces>46691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2018-11-24T02:50:00Z</dcterms:created>
  <dcterms:modified xsi:type="dcterms:W3CDTF">2018-11-24T02:50:00Z</dcterms:modified>
</cp:coreProperties>
</file>