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D7" w:rsidRDefault="003804D7" w:rsidP="00315C6E">
      <w:pPr>
        <w:bidi w:val="0"/>
        <w:spacing w:line="360" w:lineRule="auto"/>
        <w:jc w:val="both"/>
        <w:rPr>
          <w:rFonts w:ascii="Book Antiqua" w:hAnsi="Book Antiqua"/>
          <w:b/>
          <w:bCs/>
          <w:lang w:eastAsia="zh-CN"/>
        </w:rPr>
      </w:pPr>
      <w:r>
        <w:rPr>
          <w:rFonts w:ascii="Book Antiqua" w:hAnsi="Book Antiqua"/>
          <w:b/>
          <w:bCs/>
          <w:lang w:eastAsia="zh-CN"/>
        </w:rPr>
        <w:t>Name of journal: World Journal of Orthopedics</w:t>
      </w:r>
    </w:p>
    <w:p w:rsidR="003804D7" w:rsidRDefault="003804D7" w:rsidP="00315C6E">
      <w:pPr>
        <w:bidi w:val="0"/>
        <w:spacing w:line="360" w:lineRule="auto"/>
        <w:jc w:val="both"/>
        <w:rPr>
          <w:rFonts w:ascii="Book Antiqua" w:hAnsi="Book Antiqua"/>
          <w:b/>
          <w:bCs/>
          <w:lang w:eastAsia="zh-CN"/>
        </w:rPr>
      </w:pPr>
      <w:r>
        <w:rPr>
          <w:rFonts w:ascii="Book Antiqua" w:hAnsi="Book Antiqua"/>
          <w:b/>
          <w:bCs/>
          <w:lang w:eastAsia="zh-CN"/>
        </w:rPr>
        <w:t>ESPS Manuscript No: 4308</w:t>
      </w:r>
    </w:p>
    <w:p w:rsidR="003804D7" w:rsidRDefault="003804D7" w:rsidP="00315C6E">
      <w:pPr>
        <w:bidi w:val="0"/>
        <w:spacing w:line="360" w:lineRule="auto"/>
        <w:jc w:val="both"/>
        <w:rPr>
          <w:rFonts w:ascii="Book Antiqua" w:hAnsi="Book Antiqua"/>
          <w:b/>
          <w:bCs/>
          <w:lang w:eastAsia="zh-CN"/>
        </w:rPr>
      </w:pPr>
      <w:r>
        <w:rPr>
          <w:rFonts w:ascii="Book Antiqua" w:hAnsi="Book Antiqua"/>
          <w:b/>
          <w:bCs/>
          <w:lang w:eastAsia="zh-CN"/>
        </w:rPr>
        <w:t>Columns: REVIEW</w:t>
      </w:r>
    </w:p>
    <w:p w:rsidR="003804D7" w:rsidRDefault="003804D7" w:rsidP="00315C6E">
      <w:pPr>
        <w:bidi w:val="0"/>
        <w:spacing w:line="360" w:lineRule="auto"/>
        <w:jc w:val="both"/>
        <w:rPr>
          <w:rFonts w:ascii="Book Antiqua" w:hAnsi="Book Antiqua"/>
          <w:b/>
          <w:bCs/>
          <w:lang w:eastAsia="zh-CN"/>
        </w:rPr>
      </w:pPr>
    </w:p>
    <w:p w:rsidR="003804D7" w:rsidRDefault="003804D7" w:rsidP="00315C6E">
      <w:pPr>
        <w:bidi w:val="0"/>
        <w:spacing w:line="360" w:lineRule="auto"/>
        <w:jc w:val="both"/>
        <w:rPr>
          <w:rFonts w:ascii="Book Antiqua" w:hAnsi="Book Antiqua"/>
          <w:b/>
          <w:bCs/>
        </w:rPr>
      </w:pPr>
      <w:r>
        <w:rPr>
          <w:rFonts w:ascii="Book Antiqua" w:hAnsi="Book Antiqua"/>
          <w:b/>
          <w:bCs/>
        </w:rPr>
        <w:t>Healing of subcutaneous tendons: Influence of the mechanical environment at suture line on healing process</w:t>
      </w:r>
    </w:p>
    <w:p w:rsidR="003804D7" w:rsidRPr="00D14144" w:rsidRDefault="003804D7" w:rsidP="00315C6E">
      <w:pPr>
        <w:bidi w:val="0"/>
        <w:spacing w:line="360" w:lineRule="auto"/>
        <w:jc w:val="both"/>
        <w:outlineLvl w:val="0"/>
        <w:rPr>
          <w:rFonts w:ascii="Book Antiqua" w:hAnsi="Book Antiqua"/>
          <w:bCs/>
        </w:rPr>
      </w:pPr>
    </w:p>
    <w:p w:rsidR="003804D7" w:rsidRPr="00D14144" w:rsidRDefault="003804D7" w:rsidP="00315C6E">
      <w:pPr>
        <w:bidi w:val="0"/>
        <w:spacing w:line="360" w:lineRule="auto"/>
        <w:jc w:val="both"/>
        <w:outlineLvl w:val="0"/>
        <w:rPr>
          <w:rFonts w:ascii="Book Antiqua" w:hAnsi="Book Antiqua"/>
          <w:bCs/>
        </w:rPr>
      </w:pPr>
      <w:proofErr w:type="spellStart"/>
      <w:r w:rsidRPr="00D14144">
        <w:rPr>
          <w:rFonts w:ascii="Book Antiqua" w:hAnsi="Book Antiqua"/>
          <w:bCs/>
          <w:lang w:val="en-GB"/>
        </w:rPr>
        <w:t>Massoud</w:t>
      </w:r>
      <w:proofErr w:type="spellEnd"/>
      <w:r w:rsidRPr="00D14144">
        <w:rPr>
          <w:rFonts w:ascii="Book Antiqua" w:hAnsi="Book Antiqua"/>
          <w:bCs/>
          <w:lang w:val="en-GB"/>
        </w:rPr>
        <w:t xml:space="preserve"> </w:t>
      </w:r>
      <w:r w:rsidRPr="00D14144">
        <w:rPr>
          <w:rFonts w:ascii="Book Antiqua" w:hAnsi="Book Antiqua"/>
          <w:bCs/>
          <w:lang w:eastAsia="zh-CN"/>
        </w:rPr>
        <w:t xml:space="preserve">EIE. </w:t>
      </w:r>
      <w:r w:rsidRPr="00D14144">
        <w:rPr>
          <w:rFonts w:ascii="Book Antiqua" w:hAnsi="Book Antiqua"/>
          <w:bCs/>
        </w:rPr>
        <w:t>Tendon healing: Influence of mechanical environment</w:t>
      </w:r>
    </w:p>
    <w:p w:rsidR="003804D7" w:rsidRDefault="003804D7" w:rsidP="00315C6E">
      <w:pPr>
        <w:bidi w:val="0"/>
        <w:spacing w:line="360" w:lineRule="auto"/>
        <w:jc w:val="both"/>
        <w:outlineLvl w:val="0"/>
        <w:rPr>
          <w:rFonts w:ascii="Book Antiqua" w:hAnsi="Book Antiqua"/>
          <w:b/>
          <w:bCs/>
          <w:lang w:val="en-GB" w:eastAsia="zh-CN"/>
        </w:rPr>
      </w:pPr>
    </w:p>
    <w:p w:rsidR="003804D7" w:rsidRDefault="003804D7" w:rsidP="00315C6E">
      <w:pPr>
        <w:bidi w:val="0"/>
        <w:spacing w:line="360" w:lineRule="auto"/>
        <w:jc w:val="both"/>
        <w:outlineLvl w:val="0"/>
        <w:rPr>
          <w:rFonts w:ascii="Book Antiqua" w:hAnsi="Book Antiqua"/>
          <w:b/>
          <w:bCs/>
          <w:lang w:val="en-GB" w:eastAsia="zh-CN"/>
        </w:rPr>
      </w:pPr>
      <w:proofErr w:type="spellStart"/>
      <w:r>
        <w:rPr>
          <w:rFonts w:ascii="Book Antiqua" w:hAnsi="Book Antiqua"/>
          <w:b/>
          <w:bCs/>
          <w:lang w:val="en-GB"/>
        </w:rPr>
        <w:t>Elsayed</w:t>
      </w:r>
      <w:proofErr w:type="spellEnd"/>
      <w:r>
        <w:rPr>
          <w:rFonts w:ascii="Book Antiqua" w:hAnsi="Book Antiqua"/>
          <w:b/>
          <w:bCs/>
          <w:lang w:val="en-GB"/>
        </w:rPr>
        <w:t xml:space="preserve"> </w:t>
      </w:r>
      <w:proofErr w:type="spellStart"/>
      <w:r>
        <w:rPr>
          <w:rFonts w:ascii="Book Antiqua" w:hAnsi="Book Antiqua"/>
          <w:b/>
          <w:bCs/>
          <w:lang w:val="en-GB"/>
        </w:rPr>
        <w:t>Ibraheem</w:t>
      </w:r>
      <w:proofErr w:type="spellEnd"/>
      <w:r>
        <w:rPr>
          <w:rFonts w:ascii="Book Antiqua" w:hAnsi="Book Antiqua"/>
          <w:b/>
          <w:bCs/>
          <w:lang w:val="en-GB"/>
        </w:rPr>
        <w:t xml:space="preserve"> </w:t>
      </w:r>
      <w:proofErr w:type="spellStart"/>
      <w:r>
        <w:rPr>
          <w:rFonts w:ascii="Book Antiqua" w:hAnsi="Book Antiqua"/>
          <w:b/>
          <w:bCs/>
          <w:lang w:val="en-GB"/>
        </w:rPr>
        <w:t>Elsayed</w:t>
      </w:r>
      <w:proofErr w:type="spellEnd"/>
      <w:r>
        <w:rPr>
          <w:rFonts w:ascii="Book Antiqua" w:hAnsi="Book Antiqua"/>
          <w:b/>
          <w:bCs/>
          <w:lang w:val="en-GB"/>
        </w:rPr>
        <w:t xml:space="preserve"> </w:t>
      </w:r>
      <w:proofErr w:type="spellStart"/>
      <w:r>
        <w:rPr>
          <w:rFonts w:ascii="Book Antiqua" w:hAnsi="Book Antiqua"/>
          <w:b/>
          <w:bCs/>
          <w:lang w:val="en-GB"/>
        </w:rPr>
        <w:t>Massoud</w:t>
      </w:r>
      <w:proofErr w:type="spellEnd"/>
    </w:p>
    <w:p w:rsidR="003804D7" w:rsidRDefault="003804D7" w:rsidP="00315C6E">
      <w:pPr>
        <w:bidi w:val="0"/>
        <w:spacing w:line="360" w:lineRule="auto"/>
        <w:jc w:val="both"/>
        <w:rPr>
          <w:rFonts w:ascii="Book Antiqua" w:hAnsi="Book Antiqua"/>
          <w:lang w:val="en-GB" w:eastAsia="zh-CN"/>
        </w:rPr>
      </w:pPr>
    </w:p>
    <w:p w:rsidR="003804D7" w:rsidRDefault="003804D7" w:rsidP="00315C6E">
      <w:pPr>
        <w:bidi w:val="0"/>
        <w:spacing w:line="360" w:lineRule="auto"/>
        <w:jc w:val="both"/>
        <w:rPr>
          <w:rFonts w:ascii="Book Antiqua" w:hAnsi="Book Antiqua"/>
          <w:lang w:val="en-GB" w:eastAsia="zh-CN"/>
        </w:rPr>
      </w:pPr>
      <w:proofErr w:type="spellStart"/>
      <w:r>
        <w:rPr>
          <w:rFonts w:ascii="Book Antiqua" w:hAnsi="Book Antiqua"/>
          <w:b/>
          <w:bCs/>
          <w:lang w:val="en-GB"/>
        </w:rPr>
        <w:t>Elsayed</w:t>
      </w:r>
      <w:proofErr w:type="spellEnd"/>
      <w:r>
        <w:rPr>
          <w:rFonts w:ascii="Book Antiqua" w:hAnsi="Book Antiqua"/>
          <w:b/>
          <w:bCs/>
          <w:lang w:val="en-GB"/>
        </w:rPr>
        <w:t xml:space="preserve"> </w:t>
      </w:r>
      <w:proofErr w:type="spellStart"/>
      <w:r>
        <w:rPr>
          <w:rFonts w:ascii="Book Antiqua" w:hAnsi="Book Antiqua"/>
          <w:b/>
          <w:bCs/>
          <w:lang w:val="en-GB"/>
        </w:rPr>
        <w:t>Ibraheem</w:t>
      </w:r>
      <w:proofErr w:type="spellEnd"/>
      <w:r>
        <w:rPr>
          <w:rFonts w:ascii="Book Antiqua" w:hAnsi="Book Antiqua"/>
          <w:b/>
          <w:bCs/>
          <w:lang w:val="en-GB"/>
        </w:rPr>
        <w:t xml:space="preserve"> </w:t>
      </w:r>
      <w:proofErr w:type="spellStart"/>
      <w:r>
        <w:rPr>
          <w:rFonts w:ascii="Book Antiqua" w:hAnsi="Book Antiqua"/>
          <w:b/>
          <w:bCs/>
          <w:lang w:val="en-GB"/>
        </w:rPr>
        <w:t>Elsayed</w:t>
      </w:r>
      <w:proofErr w:type="spellEnd"/>
      <w:r>
        <w:rPr>
          <w:rFonts w:ascii="Book Antiqua" w:hAnsi="Book Antiqua"/>
          <w:b/>
          <w:bCs/>
          <w:lang w:val="en-GB"/>
        </w:rPr>
        <w:t xml:space="preserve"> </w:t>
      </w:r>
      <w:proofErr w:type="spellStart"/>
      <w:r>
        <w:rPr>
          <w:rFonts w:ascii="Book Antiqua" w:hAnsi="Book Antiqua"/>
          <w:b/>
          <w:bCs/>
          <w:lang w:val="en-GB"/>
        </w:rPr>
        <w:t>Massoud</w:t>
      </w:r>
      <w:proofErr w:type="spellEnd"/>
      <w:r>
        <w:rPr>
          <w:rFonts w:ascii="Book Antiqua" w:hAnsi="Book Antiqua"/>
          <w:b/>
          <w:bCs/>
          <w:lang w:val="en-GB" w:eastAsia="zh-CN"/>
        </w:rPr>
        <w:t>,</w:t>
      </w:r>
      <w:r>
        <w:rPr>
          <w:rFonts w:ascii="Book Antiqua" w:hAnsi="Book Antiqua"/>
          <w:lang w:val="en-GB"/>
        </w:rPr>
        <w:t xml:space="preserve"> Orthopaedic Department, </w:t>
      </w:r>
      <w:proofErr w:type="spellStart"/>
      <w:r>
        <w:rPr>
          <w:rFonts w:ascii="Book Antiqua" w:hAnsi="Book Antiqua"/>
          <w:lang w:val="en-GB"/>
        </w:rPr>
        <w:t>Sohag</w:t>
      </w:r>
      <w:proofErr w:type="spellEnd"/>
      <w:r>
        <w:rPr>
          <w:rFonts w:ascii="Book Antiqua" w:hAnsi="Book Antiqua"/>
          <w:lang w:val="en-GB"/>
        </w:rPr>
        <w:t xml:space="preserve"> Teaching Hospital, General Organization for Teaching Hospitals and Institutions</w:t>
      </w:r>
      <w:r>
        <w:rPr>
          <w:rFonts w:ascii="Book Antiqua" w:hAnsi="Book Antiqua"/>
          <w:lang w:val="en-GB" w:eastAsia="zh-CN"/>
        </w:rPr>
        <w:t>,</w:t>
      </w:r>
      <w:r>
        <w:rPr>
          <w:rFonts w:ascii="Book Antiqua" w:hAnsi="Book Antiqua"/>
          <w:lang w:val="en-GB"/>
        </w:rPr>
        <w:t xml:space="preserve"> </w:t>
      </w:r>
      <w:r>
        <w:rPr>
          <w:rFonts w:ascii="Book Antiqua" w:hAnsi="Book Antiqua"/>
          <w:lang w:val="en-GB" w:eastAsia="zh-CN"/>
        </w:rPr>
        <w:t xml:space="preserve">82521 </w:t>
      </w:r>
      <w:proofErr w:type="spellStart"/>
      <w:r>
        <w:rPr>
          <w:rFonts w:ascii="Book Antiqua" w:hAnsi="Book Antiqua"/>
          <w:lang w:val="en-GB"/>
        </w:rPr>
        <w:t>Tahta</w:t>
      </w:r>
      <w:proofErr w:type="spellEnd"/>
      <w:r>
        <w:rPr>
          <w:rFonts w:ascii="Book Antiqua" w:hAnsi="Book Antiqua"/>
          <w:lang w:val="en-GB" w:eastAsia="zh-CN"/>
        </w:rPr>
        <w:t>,</w:t>
      </w:r>
      <w:r>
        <w:rPr>
          <w:rFonts w:ascii="Book Antiqua" w:hAnsi="Book Antiqua"/>
          <w:lang w:val="en-GB"/>
        </w:rPr>
        <w:t xml:space="preserve"> </w:t>
      </w:r>
      <w:proofErr w:type="spellStart"/>
      <w:r>
        <w:rPr>
          <w:rFonts w:ascii="Book Antiqua" w:hAnsi="Book Antiqua"/>
          <w:lang w:val="en-GB"/>
        </w:rPr>
        <w:t>Sohag</w:t>
      </w:r>
      <w:proofErr w:type="spellEnd"/>
      <w:r>
        <w:rPr>
          <w:rFonts w:ascii="Book Antiqua" w:hAnsi="Book Antiqua"/>
          <w:lang w:val="en-GB" w:eastAsia="zh-CN"/>
        </w:rPr>
        <w:t>,</w:t>
      </w:r>
      <w:r>
        <w:rPr>
          <w:rFonts w:ascii="Book Antiqua" w:hAnsi="Book Antiqua"/>
          <w:lang w:val="en-GB"/>
        </w:rPr>
        <w:t xml:space="preserve"> Egypt</w:t>
      </w:r>
    </w:p>
    <w:p w:rsidR="003804D7" w:rsidRDefault="003804D7" w:rsidP="00315C6E">
      <w:pPr>
        <w:bidi w:val="0"/>
        <w:spacing w:line="360" w:lineRule="auto"/>
        <w:jc w:val="both"/>
        <w:rPr>
          <w:rFonts w:ascii="Book Antiqua" w:hAnsi="Book Antiqua"/>
          <w:lang w:val="en-GB" w:eastAsia="zh-CN"/>
        </w:rPr>
      </w:pPr>
    </w:p>
    <w:p w:rsidR="003804D7" w:rsidRDefault="003804D7" w:rsidP="00315C6E">
      <w:pPr>
        <w:bidi w:val="0"/>
        <w:spacing w:line="360" w:lineRule="auto"/>
        <w:jc w:val="both"/>
        <w:rPr>
          <w:rFonts w:ascii="Book Antiqua" w:hAnsi="Book Antiqua"/>
          <w:lang w:val="en-GB" w:eastAsia="zh-CN"/>
        </w:rPr>
      </w:pPr>
      <w:r>
        <w:rPr>
          <w:rFonts w:ascii="Book Antiqua" w:hAnsi="Book Antiqua"/>
          <w:b/>
        </w:rPr>
        <w:t>Author contributions:</w:t>
      </w:r>
      <w:r>
        <w:rPr>
          <w:rFonts w:ascii="Book Antiqua" w:hAnsi="Book Antiqua"/>
          <w:b/>
          <w:lang w:eastAsia="zh-CN"/>
        </w:rPr>
        <w:t xml:space="preserve"> </w:t>
      </w:r>
      <w:proofErr w:type="spellStart"/>
      <w:r>
        <w:rPr>
          <w:rFonts w:ascii="Book Antiqua" w:hAnsi="Book Antiqua"/>
          <w:bCs/>
          <w:lang w:val="en-GB"/>
        </w:rPr>
        <w:t>Massoud</w:t>
      </w:r>
      <w:proofErr w:type="spellEnd"/>
      <w:r>
        <w:rPr>
          <w:rFonts w:ascii="Book Antiqua" w:hAnsi="Book Antiqua"/>
          <w:bCs/>
          <w:lang w:val="en-GB"/>
        </w:rPr>
        <w:t xml:space="preserve"> </w:t>
      </w:r>
      <w:r>
        <w:rPr>
          <w:rFonts w:ascii="Book Antiqua" w:hAnsi="Book Antiqua"/>
          <w:bCs/>
          <w:lang w:eastAsia="zh-CN"/>
        </w:rPr>
        <w:t xml:space="preserve">EIE </w:t>
      </w:r>
      <w:r>
        <w:rPr>
          <w:rFonts w:ascii="Book Antiqua" w:hAnsi="Book Antiqua" w:cs="Tahoma"/>
          <w:spacing w:val="-5"/>
        </w:rPr>
        <w:t>solely contributed to this paper.</w:t>
      </w:r>
    </w:p>
    <w:p w:rsidR="003804D7" w:rsidRDefault="003804D7" w:rsidP="00315C6E">
      <w:pPr>
        <w:bidi w:val="0"/>
        <w:spacing w:line="360" w:lineRule="auto"/>
        <w:jc w:val="both"/>
        <w:rPr>
          <w:rFonts w:ascii="Book Antiqua" w:hAnsi="Book Antiqua"/>
          <w:lang w:val="en-GB" w:eastAsia="zh-CN"/>
        </w:rPr>
      </w:pPr>
    </w:p>
    <w:p w:rsidR="003804D7" w:rsidRDefault="003804D7" w:rsidP="00315C6E">
      <w:pPr>
        <w:bidi w:val="0"/>
        <w:spacing w:line="360" w:lineRule="auto"/>
        <w:jc w:val="both"/>
        <w:outlineLvl w:val="0"/>
        <w:rPr>
          <w:rFonts w:ascii="Book Antiqua" w:hAnsi="Book Antiqua"/>
          <w:b/>
          <w:bCs/>
          <w:i/>
          <w:iCs/>
          <w:lang w:val="en-GB" w:eastAsia="zh-CN"/>
        </w:rPr>
      </w:pPr>
      <w:r>
        <w:rPr>
          <w:rFonts w:ascii="Book Antiqua" w:hAnsi="Book Antiqua"/>
          <w:b/>
        </w:rPr>
        <w:t>Correspondence to:</w:t>
      </w:r>
      <w:r>
        <w:rPr>
          <w:rFonts w:ascii="Book Antiqua" w:hAnsi="Book Antiqua"/>
          <w:b/>
          <w:lang w:eastAsia="zh-CN"/>
        </w:rPr>
        <w:t xml:space="preserve"> </w:t>
      </w:r>
      <w:proofErr w:type="spellStart"/>
      <w:r>
        <w:rPr>
          <w:rFonts w:ascii="Book Antiqua" w:hAnsi="Book Antiqua"/>
          <w:b/>
          <w:bCs/>
          <w:lang w:val="en-GB"/>
        </w:rPr>
        <w:t>Elsayed</w:t>
      </w:r>
      <w:proofErr w:type="spellEnd"/>
      <w:r>
        <w:rPr>
          <w:rFonts w:ascii="Book Antiqua" w:hAnsi="Book Antiqua"/>
          <w:b/>
          <w:bCs/>
          <w:lang w:val="en-GB"/>
        </w:rPr>
        <w:t xml:space="preserve"> </w:t>
      </w:r>
      <w:proofErr w:type="spellStart"/>
      <w:r>
        <w:rPr>
          <w:rFonts w:ascii="Book Antiqua" w:hAnsi="Book Antiqua"/>
          <w:b/>
          <w:bCs/>
          <w:lang w:val="en-GB"/>
        </w:rPr>
        <w:t>Ibraheem</w:t>
      </w:r>
      <w:proofErr w:type="spellEnd"/>
      <w:r>
        <w:rPr>
          <w:rFonts w:ascii="Book Antiqua" w:hAnsi="Book Antiqua"/>
          <w:b/>
          <w:bCs/>
          <w:lang w:val="en-GB"/>
        </w:rPr>
        <w:t xml:space="preserve"> </w:t>
      </w:r>
      <w:proofErr w:type="spellStart"/>
      <w:r>
        <w:rPr>
          <w:rFonts w:ascii="Book Antiqua" w:hAnsi="Book Antiqua"/>
          <w:b/>
          <w:bCs/>
          <w:lang w:val="en-GB"/>
        </w:rPr>
        <w:t>Elsayed</w:t>
      </w:r>
      <w:proofErr w:type="spellEnd"/>
      <w:r>
        <w:rPr>
          <w:rFonts w:ascii="Book Antiqua" w:hAnsi="Book Antiqua"/>
          <w:b/>
          <w:bCs/>
          <w:lang w:val="en-GB"/>
        </w:rPr>
        <w:t xml:space="preserve"> </w:t>
      </w:r>
      <w:proofErr w:type="spellStart"/>
      <w:r>
        <w:rPr>
          <w:rFonts w:ascii="Book Antiqua" w:hAnsi="Book Antiqua"/>
          <w:b/>
          <w:bCs/>
          <w:lang w:val="en-GB"/>
        </w:rPr>
        <w:t>Massoud</w:t>
      </w:r>
      <w:proofErr w:type="spellEnd"/>
      <w:r>
        <w:rPr>
          <w:rFonts w:ascii="Book Antiqua" w:hAnsi="Book Antiqua"/>
          <w:b/>
          <w:bCs/>
          <w:lang w:val="en-GB" w:eastAsia="zh-CN"/>
        </w:rPr>
        <w:t>,</w:t>
      </w:r>
      <w:r>
        <w:rPr>
          <w:rFonts w:ascii="Book Antiqua" w:hAnsi="Book Antiqua"/>
          <w:lang w:val="en-GB"/>
        </w:rPr>
        <w:t xml:space="preserve"> </w:t>
      </w:r>
      <w:r w:rsidRPr="00481841">
        <w:rPr>
          <w:rFonts w:ascii="Book Antiqua" w:hAnsi="Book Antiqua"/>
          <w:b/>
          <w:lang w:val="en-GB"/>
        </w:rPr>
        <w:t>MD</w:t>
      </w:r>
      <w:r w:rsidRPr="00481841">
        <w:rPr>
          <w:rFonts w:ascii="Book Antiqua" w:hAnsi="Book Antiqua"/>
          <w:b/>
          <w:lang w:val="en-GB" w:eastAsia="zh-CN"/>
        </w:rPr>
        <w:t>,</w:t>
      </w:r>
      <w:r>
        <w:rPr>
          <w:rFonts w:ascii="Book Antiqua" w:hAnsi="Book Antiqua"/>
          <w:lang w:val="en-GB" w:eastAsia="zh-CN"/>
        </w:rPr>
        <w:t xml:space="preserve"> </w:t>
      </w:r>
      <w:r>
        <w:rPr>
          <w:rFonts w:ascii="Book Antiqua" w:hAnsi="Book Antiqua"/>
          <w:lang w:val="en-GB"/>
        </w:rPr>
        <w:t xml:space="preserve">Orthopaedic Department, </w:t>
      </w:r>
      <w:proofErr w:type="spellStart"/>
      <w:r>
        <w:rPr>
          <w:rFonts w:ascii="Book Antiqua" w:hAnsi="Book Antiqua"/>
          <w:lang w:val="en-GB"/>
        </w:rPr>
        <w:t>Sohag</w:t>
      </w:r>
      <w:proofErr w:type="spellEnd"/>
      <w:r>
        <w:rPr>
          <w:rFonts w:ascii="Book Antiqua" w:hAnsi="Book Antiqua"/>
          <w:lang w:val="en-GB"/>
        </w:rPr>
        <w:t xml:space="preserve"> Teaching Hospital, General Organization for Teaching Hospitals and </w:t>
      </w:r>
      <w:proofErr w:type="spellStart"/>
      <w:r>
        <w:rPr>
          <w:rFonts w:ascii="Book Antiqua" w:hAnsi="Book Antiqua"/>
          <w:lang w:val="en-GB"/>
        </w:rPr>
        <w:t>Institutions</w:t>
      </w:r>
      <w:r>
        <w:rPr>
          <w:rFonts w:ascii="Book Antiqua" w:hAnsi="Book Antiqua"/>
          <w:lang w:val="en-GB" w:eastAsia="zh-CN"/>
        </w:rPr>
        <w:t>,</w:t>
      </w:r>
      <w:r>
        <w:rPr>
          <w:rFonts w:ascii="Book Antiqua" w:hAnsi="Book Antiqua"/>
          <w:lang w:val="en-GB"/>
        </w:rPr>
        <w:t>Nile</w:t>
      </w:r>
      <w:proofErr w:type="spellEnd"/>
      <w:r>
        <w:rPr>
          <w:rFonts w:ascii="Book Antiqua" w:hAnsi="Book Antiqua"/>
          <w:lang w:val="en-GB"/>
        </w:rPr>
        <w:t xml:space="preserve"> St.</w:t>
      </w:r>
      <w:r>
        <w:rPr>
          <w:rFonts w:ascii="Book Antiqua" w:hAnsi="Book Antiqua"/>
          <w:lang w:val="en-GB" w:eastAsia="zh-CN"/>
        </w:rPr>
        <w:t xml:space="preserve">, 82521 </w:t>
      </w:r>
      <w:proofErr w:type="spellStart"/>
      <w:r>
        <w:rPr>
          <w:rFonts w:ascii="Book Antiqua" w:hAnsi="Book Antiqua"/>
          <w:lang w:val="en-GB"/>
        </w:rPr>
        <w:t>Tahta</w:t>
      </w:r>
      <w:proofErr w:type="spellEnd"/>
      <w:r>
        <w:rPr>
          <w:rFonts w:ascii="Book Antiqua" w:hAnsi="Book Antiqua"/>
          <w:lang w:val="en-GB" w:eastAsia="zh-CN"/>
        </w:rPr>
        <w:t>,</w:t>
      </w:r>
      <w:r>
        <w:rPr>
          <w:rFonts w:ascii="Book Antiqua" w:hAnsi="Book Antiqua"/>
          <w:lang w:val="en-GB"/>
        </w:rPr>
        <w:t xml:space="preserve"> </w:t>
      </w:r>
      <w:proofErr w:type="spellStart"/>
      <w:r>
        <w:rPr>
          <w:rFonts w:ascii="Book Antiqua" w:hAnsi="Book Antiqua"/>
          <w:lang w:val="en-GB"/>
        </w:rPr>
        <w:t>Sohag</w:t>
      </w:r>
      <w:proofErr w:type="spellEnd"/>
      <w:r>
        <w:rPr>
          <w:rFonts w:ascii="Book Antiqua" w:hAnsi="Book Antiqua"/>
          <w:lang w:val="en-GB" w:eastAsia="zh-CN"/>
        </w:rPr>
        <w:t>,</w:t>
      </w:r>
      <w:r>
        <w:rPr>
          <w:rFonts w:ascii="Book Antiqua" w:hAnsi="Book Antiqua"/>
          <w:lang w:val="en-GB"/>
        </w:rPr>
        <w:t xml:space="preserve"> Egypt</w:t>
      </w:r>
      <w:r>
        <w:rPr>
          <w:rFonts w:ascii="Book Antiqua" w:hAnsi="Book Antiqua"/>
          <w:lang w:val="en-GB" w:eastAsia="zh-CN"/>
        </w:rPr>
        <w:t>.</w:t>
      </w:r>
      <w:r>
        <w:rPr>
          <w:rFonts w:ascii="Book Antiqua" w:hAnsi="Book Antiqua"/>
          <w:lang w:val="en-GB"/>
        </w:rPr>
        <w:t xml:space="preserve"> elsayedmassoud@hotmail.com</w:t>
      </w:r>
    </w:p>
    <w:p w:rsidR="003804D7" w:rsidRDefault="003804D7" w:rsidP="00315C6E">
      <w:pPr>
        <w:bidi w:val="0"/>
        <w:spacing w:line="360" w:lineRule="auto"/>
        <w:jc w:val="both"/>
        <w:rPr>
          <w:rFonts w:ascii="Book Antiqua" w:hAnsi="Book Antiqua"/>
          <w:b/>
          <w:bCs/>
          <w:lang w:val="en-GB" w:eastAsia="zh-CN"/>
        </w:rPr>
      </w:pPr>
    </w:p>
    <w:p w:rsidR="003804D7" w:rsidRDefault="003804D7" w:rsidP="00315C6E">
      <w:pPr>
        <w:bidi w:val="0"/>
        <w:spacing w:line="360" w:lineRule="auto"/>
        <w:jc w:val="both"/>
        <w:rPr>
          <w:rFonts w:ascii="Book Antiqua" w:hAnsi="Book Antiqua"/>
          <w:lang w:val="en-GB" w:eastAsia="zh-CN"/>
        </w:rPr>
      </w:pPr>
      <w:r>
        <w:rPr>
          <w:rFonts w:ascii="Book Antiqua" w:hAnsi="Book Antiqua"/>
          <w:b/>
        </w:rPr>
        <w:t>Telephone:</w:t>
      </w:r>
      <w:r>
        <w:rPr>
          <w:rFonts w:ascii="Book Antiqua" w:hAnsi="Book Antiqua"/>
          <w:lang w:val="en-GB"/>
        </w:rPr>
        <w:t xml:space="preserve"> +2</w:t>
      </w:r>
      <w:r>
        <w:rPr>
          <w:rFonts w:ascii="Book Antiqua" w:hAnsi="Book Antiqua"/>
          <w:lang w:val="en-GB" w:eastAsia="zh-CN"/>
        </w:rPr>
        <w:t>-</w:t>
      </w:r>
      <w:r>
        <w:rPr>
          <w:rFonts w:ascii="Book Antiqua" w:hAnsi="Book Antiqua"/>
          <w:lang w:val="en-GB"/>
        </w:rPr>
        <w:t>93</w:t>
      </w:r>
      <w:r>
        <w:rPr>
          <w:rFonts w:ascii="Book Antiqua" w:hAnsi="Book Antiqua"/>
          <w:lang w:val="en-GB" w:eastAsia="zh-CN"/>
        </w:rPr>
        <w:t>-</w:t>
      </w:r>
      <w:r>
        <w:rPr>
          <w:rFonts w:ascii="Book Antiqua" w:hAnsi="Book Antiqua"/>
          <w:lang w:val="en-GB"/>
        </w:rPr>
        <w:t>4783639</w:t>
      </w:r>
      <w:r>
        <w:rPr>
          <w:rFonts w:ascii="Book Antiqua" w:hAnsi="Book Antiqua"/>
          <w:lang w:val="en-GB" w:eastAsia="zh-CN"/>
        </w:rPr>
        <w:t xml:space="preserve"> </w:t>
      </w:r>
      <w:r>
        <w:rPr>
          <w:rFonts w:ascii="Book Antiqua" w:hAnsi="Book Antiqua"/>
          <w:b/>
        </w:rPr>
        <w:t>Fax:</w:t>
      </w:r>
      <w:r>
        <w:rPr>
          <w:rFonts w:ascii="Book Antiqua" w:hAnsi="Book Antiqua"/>
          <w:lang w:val="en-GB"/>
        </w:rPr>
        <w:t xml:space="preserve"> +2</w:t>
      </w:r>
      <w:r>
        <w:rPr>
          <w:rFonts w:ascii="Book Antiqua" w:hAnsi="Book Antiqua"/>
          <w:lang w:val="en-GB" w:eastAsia="zh-CN"/>
        </w:rPr>
        <w:t>-</w:t>
      </w:r>
      <w:r>
        <w:rPr>
          <w:rFonts w:ascii="Book Antiqua" w:hAnsi="Book Antiqua"/>
          <w:lang w:val="en-GB"/>
        </w:rPr>
        <w:t>93</w:t>
      </w:r>
      <w:r>
        <w:rPr>
          <w:rFonts w:ascii="Book Antiqua" w:hAnsi="Book Antiqua"/>
          <w:lang w:val="en-GB" w:eastAsia="zh-CN"/>
        </w:rPr>
        <w:t>-</w:t>
      </w:r>
      <w:r>
        <w:rPr>
          <w:rFonts w:ascii="Book Antiqua" w:hAnsi="Book Antiqua"/>
          <w:lang w:val="en-GB"/>
        </w:rPr>
        <w:t>4783639</w:t>
      </w:r>
    </w:p>
    <w:p w:rsidR="003804D7" w:rsidRDefault="003804D7" w:rsidP="00315C6E">
      <w:pPr>
        <w:bidi w:val="0"/>
        <w:spacing w:line="360" w:lineRule="auto"/>
        <w:jc w:val="both"/>
        <w:rPr>
          <w:rFonts w:ascii="Book Antiqua" w:hAnsi="Book Antiqua"/>
          <w:lang w:val="en-GB"/>
        </w:rPr>
      </w:pPr>
    </w:p>
    <w:p w:rsidR="003804D7" w:rsidRDefault="003804D7" w:rsidP="00315C6E">
      <w:pPr>
        <w:bidi w:val="0"/>
        <w:spacing w:line="360" w:lineRule="auto"/>
        <w:jc w:val="both"/>
        <w:rPr>
          <w:rFonts w:ascii="Book Antiqua" w:hAnsi="Book Antiqua"/>
          <w:lang w:val="en-GB" w:eastAsia="zh-CN"/>
        </w:rPr>
      </w:pPr>
      <w:r>
        <w:rPr>
          <w:rFonts w:ascii="Book Antiqua" w:hAnsi="Book Antiqua"/>
          <w:b/>
        </w:rPr>
        <w:t xml:space="preserve">Received: </w:t>
      </w:r>
      <w:r>
        <w:rPr>
          <w:rFonts w:ascii="Book Antiqua" w:hAnsi="Book Antiqua"/>
          <w:lang w:eastAsia="zh-CN"/>
        </w:rPr>
        <w:t>June 26, 2013</w:t>
      </w:r>
      <w:r>
        <w:rPr>
          <w:rFonts w:ascii="Book Antiqua" w:hAnsi="Book Antiqua"/>
          <w:b/>
        </w:rPr>
        <w:t xml:space="preserve"> Revised:</w:t>
      </w:r>
      <w:r>
        <w:rPr>
          <w:rFonts w:ascii="Book Antiqua" w:hAnsi="Book Antiqua"/>
          <w:b/>
          <w:lang w:eastAsia="zh-CN"/>
        </w:rPr>
        <w:t xml:space="preserve"> </w:t>
      </w:r>
      <w:r>
        <w:rPr>
          <w:rFonts w:ascii="Book Antiqua" w:hAnsi="Book Antiqua"/>
          <w:lang w:eastAsia="zh-CN"/>
        </w:rPr>
        <w:t>August 5, 2013</w:t>
      </w:r>
    </w:p>
    <w:p w:rsidR="005760DC" w:rsidRDefault="003804D7" w:rsidP="005760DC">
      <w:pPr>
        <w:rPr>
          <w:rFonts w:ascii="Book Antiqua" w:hAnsi="Book Antiqua" w:hint="eastAsia"/>
        </w:rPr>
      </w:pPr>
      <w:r>
        <w:rPr>
          <w:rFonts w:ascii="Book Antiqua" w:hAnsi="Book Antiqua"/>
          <w:b/>
        </w:rPr>
        <w:t>Accepted:</w:t>
      </w:r>
      <w:r w:rsidR="005760DC" w:rsidRPr="005760DC">
        <w:rPr>
          <w:rFonts w:ascii="Book Antiqua" w:hAnsi="Book Antiqua"/>
        </w:rPr>
        <w:t xml:space="preserve"> </w:t>
      </w:r>
      <w:r w:rsidR="005760DC" w:rsidRPr="00E90295">
        <w:rPr>
          <w:rFonts w:ascii="Book Antiqua" w:hAnsi="Book Antiqua"/>
        </w:rPr>
        <w:t>August 28, 2013</w:t>
      </w:r>
    </w:p>
    <w:p w:rsidR="003804D7" w:rsidRDefault="003804D7" w:rsidP="00315C6E">
      <w:pPr>
        <w:bidi w:val="0"/>
        <w:spacing w:line="360" w:lineRule="auto"/>
        <w:jc w:val="both"/>
        <w:rPr>
          <w:rFonts w:ascii="Book Antiqua" w:hAnsi="Book Antiqua"/>
          <w:lang w:val="en-GB" w:eastAsia="zh-CN"/>
        </w:rPr>
      </w:pPr>
      <w:bookmarkStart w:id="0" w:name="_GoBack"/>
      <w:bookmarkEnd w:id="0"/>
    </w:p>
    <w:p w:rsidR="003804D7" w:rsidRDefault="003804D7" w:rsidP="00315C6E">
      <w:pPr>
        <w:bidi w:val="0"/>
        <w:spacing w:line="360" w:lineRule="auto"/>
        <w:jc w:val="both"/>
        <w:rPr>
          <w:rFonts w:ascii="Book Antiqua" w:hAnsi="Book Antiqua"/>
          <w:b/>
          <w:bCs/>
          <w:lang w:val="en-GB" w:eastAsia="zh-CN"/>
        </w:rPr>
      </w:pPr>
      <w:r>
        <w:rPr>
          <w:rFonts w:ascii="Book Antiqua" w:hAnsi="Book Antiqua"/>
          <w:b/>
        </w:rPr>
        <w:t>Published online</w:t>
      </w:r>
      <w:r>
        <w:rPr>
          <w:rFonts w:ascii="Book Antiqua" w:hAnsi="Book Antiqua"/>
          <w:b/>
          <w:lang w:eastAsia="zh-CN"/>
        </w:rPr>
        <w:t>:</w:t>
      </w:r>
    </w:p>
    <w:p w:rsidR="003804D7" w:rsidRDefault="003804D7" w:rsidP="00315C6E">
      <w:pPr>
        <w:bidi w:val="0"/>
        <w:spacing w:line="360" w:lineRule="auto"/>
        <w:jc w:val="both"/>
        <w:rPr>
          <w:rFonts w:ascii="Book Antiqua" w:hAnsi="Book Antiqua"/>
          <w:b/>
          <w:bCs/>
          <w:lang w:val="en-GB" w:eastAsia="zh-CN"/>
        </w:rPr>
      </w:pPr>
    </w:p>
    <w:p w:rsidR="003804D7" w:rsidRDefault="003804D7" w:rsidP="00315C6E">
      <w:pPr>
        <w:bidi w:val="0"/>
        <w:spacing w:line="360" w:lineRule="auto"/>
        <w:jc w:val="both"/>
        <w:rPr>
          <w:rFonts w:ascii="Book Antiqua" w:hAnsi="Book Antiqua"/>
          <w:b/>
          <w:bCs/>
          <w:lang w:val="en-GB" w:eastAsia="zh-CN"/>
        </w:rPr>
      </w:pPr>
    </w:p>
    <w:p w:rsidR="003804D7" w:rsidRDefault="003804D7" w:rsidP="00315C6E">
      <w:pPr>
        <w:bidi w:val="0"/>
        <w:spacing w:line="360" w:lineRule="auto"/>
        <w:jc w:val="both"/>
        <w:rPr>
          <w:rFonts w:ascii="Book Antiqua" w:hAnsi="Book Antiqua"/>
          <w:b/>
          <w:bCs/>
          <w:lang w:val="en-GB" w:eastAsia="zh-CN"/>
        </w:rPr>
      </w:pPr>
    </w:p>
    <w:p w:rsidR="003804D7" w:rsidRDefault="003804D7" w:rsidP="00315C6E">
      <w:pPr>
        <w:bidi w:val="0"/>
        <w:spacing w:line="360" w:lineRule="auto"/>
        <w:jc w:val="both"/>
        <w:rPr>
          <w:rFonts w:ascii="Book Antiqua" w:hAnsi="Book Antiqua"/>
          <w:b/>
          <w:bCs/>
          <w:lang w:val="en-GB" w:eastAsia="zh-CN"/>
        </w:rPr>
      </w:pPr>
    </w:p>
    <w:p w:rsidR="003804D7" w:rsidRDefault="003804D7" w:rsidP="00315C6E">
      <w:pPr>
        <w:bidi w:val="0"/>
        <w:spacing w:line="360" w:lineRule="auto"/>
        <w:jc w:val="both"/>
        <w:rPr>
          <w:rFonts w:ascii="Book Antiqua" w:hAnsi="Book Antiqua"/>
          <w:b/>
          <w:bCs/>
          <w:lang w:val="en-GB"/>
        </w:rPr>
      </w:pPr>
    </w:p>
    <w:p w:rsidR="003804D7" w:rsidRDefault="003804D7" w:rsidP="00315C6E">
      <w:pPr>
        <w:bidi w:val="0"/>
        <w:spacing w:line="360" w:lineRule="auto"/>
        <w:jc w:val="both"/>
        <w:rPr>
          <w:rFonts w:ascii="Book Antiqua" w:hAnsi="Book Antiqua"/>
          <w:b/>
          <w:bCs/>
          <w:lang w:val="en-GB"/>
        </w:rPr>
      </w:pPr>
      <w:r>
        <w:rPr>
          <w:rFonts w:ascii="Book Antiqua" w:hAnsi="Book Antiqua"/>
          <w:b/>
          <w:bCs/>
          <w:lang w:val="en-GB"/>
        </w:rPr>
        <w:t>Abstract</w:t>
      </w:r>
    </w:p>
    <w:p w:rsidR="003804D7" w:rsidRDefault="003804D7" w:rsidP="00315C6E">
      <w:pPr>
        <w:bidi w:val="0"/>
        <w:spacing w:line="360" w:lineRule="auto"/>
        <w:jc w:val="both"/>
        <w:rPr>
          <w:rFonts w:ascii="Book Antiqua" w:hAnsi="Book Antiqua"/>
          <w:lang w:val="en-GB"/>
        </w:rPr>
      </w:pPr>
      <w:r>
        <w:rPr>
          <w:rFonts w:ascii="Book Antiqua" w:hAnsi="Book Antiqua"/>
          <w:lang w:val="en-GB"/>
        </w:rPr>
        <w:t xml:space="preserve">Tendon ruptures remain significant musculoskeletal injury. Despite advances in surgical techniques and procedures, traditional repair techniques maintain a high incidence of </w:t>
      </w:r>
      <w:proofErr w:type="spellStart"/>
      <w:r>
        <w:rPr>
          <w:rFonts w:ascii="Book Antiqua" w:hAnsi="Book Antiqua"/>
          <w:lang w:val="en-GB"/>
        </w:rPr>
        <w:t>rerupture</w:t>
      </w:r>
      <w:proofErr w:type="spellEnd"/>
      <w:r>
        <w:rPr>
          <w:rFonts w:ascii="Book Antiqua" w:hAnsi="Book Antiqua"/>
          <w:lang w:val="en-GB"/>
        </w:rPr>
        <w:t xml:space="preserve"> or tendon elongation. Mechanical loading and biochemical signalling both control tissue healing. This has led some researchers to consider using of a technique based on tension regulation at suture line for obtaining good healing. However it is unknown how they interact, and to what extent mechanics controls biochemistry. This review will open the way for understanding of the interplay between mechanical loading and process of tendon healing.</w:t>
      </w:r>
    </w:p>
    <w:p w:rsidR="003804D7" w:rsidRDefault="003804D7" w:rsidP="00315C6E">
      <w:pPr>
        <w:bidi w:val="0"/>
        <w:spacing w:line="360" w:lineRule="auto"/>
        <w:jc w:val="both"/>
        <w:rPr>
          <w:rFonts w:ascii="Book Antiqua" w:hAnsi="Book Antiqua"/>
          <w:b/>
          <w:bCs/>
          <w:lang w:eastAsia="zh-CN"/>
        </w:rPr>
      </w:pPr>
    </w:p>
    <w:p w:rsidR="003804D7" w:rsidRDefault="003804D7" w:rsidP="00315C6E">
      <w:pPr>
        <w:bidi w:val="0"/>
        <w:spacing w:line="360" w:lineRule="auto"/>
        <w:jc w:val="both"/>
        <w:rPr>
          <w:rFonts w:ascii="Book Antiqua" w:hAnsi="Book Antiqua"/>
          <w:lang w:eastAsia="zh-CN"/>
        </w:rPr>
      </w:pPr>
      <w:r>
        <w:rPr>
          <w:rFonts w:ascii="Book Antiqua" w:hAnsi="Book Antiqua"/>
        </w:rPr>
        <w:t xml:space="preserve">© 2013 </w:t>
      </w:r>
      <w:proofErr w:type="spellStart"/>
      <w:r>
        <w:rPr>
          <w:rFonts w:ascii="Book Antiqua" w:hAnsi="Book Antiqua"/>
        </w:rPr>
        <w:t>Baishideng</w:t>
      </w:r>
      <w:proofErr w:type="spellEnd"/>
      <w:r>
        <w:rPr>
          <w:rFonts w:ascii="Book Antiqua" w:hAnsi="Book Antiqua"/>
        </w:rPr>
        <w:t>. All rights reserved</w:t>
      </w:r>
      <w:r>
        <w:rPr>
          <w:rFonts w:ascii="Book Antiqua" w:hAnsi="Book Antiqua"/>
          <w:lang w:eastAsia="zh-CN"/>
        </w:rPr>
        <w:t>.</w:t>
      </w:r>
    </w:p>
    <w:p w:rsidR="003804D7" w:rsidRDefault="003804D7" w:rsidP="00315C6E">
      <w:pPr>
        <w:bidi w:val="0"/>
        <w:spacing w:line="360" w:lineRule="auto"/>
        <w:jc w:val="both"/>
        <w:rPr>
          <w:rFonts w:ascii="Book Antiqua" w:hAnsi="Book Antiqua"/>
          <w:b/>
          <w:bCs/>
          <w:lang w:eastAsia="zh-CN"/>
        </w:rPr>
      </w:pPr>
    </w:p>
    <w:p w:rsidR="003804D7" w:rsidRDefault="003804D7" w:rsidP="00315C6E">
      <w:pPr>
        <w:bidi w:val="0"/>
        <w:spacing w:line="360" w:lineRule="auto"/>
        <w:jc w:val="both"/>
        <w:rPr>
          <w:rFonts w:ascii="Book Antiqua" w:hAnsi="Book Antiqua"/>
          <w:lang w:val="en-GB"/>
        </w:rPr>
      </w:pPr>
      <w:r>
        <w:rPr>
          <w:rFonts w:ascii="Book Antiqua" w:hAnsi="Book Antiqua"/>
          <w:b/>
          <w:bCs/>
        </w:rPr>
        <w:t>Key</w:t>
      </w:r>
      <w:r>
        <w:rPr>
          <w:rFonts w:ascii="Book Antiqua" w:hAnsi="Book Antiqua"/>
          <w:b/>
          <w:bCs/>
          <w:lang w:eastAsia="zh-CN"/>
        </w:rPr>
        <w:t xml:space="preserve"> </w:t>
      </w:r>
      <w:r>
        <w:rPr>
          <w:rFonts w:ascii="Book Antiqua" w:hAnsi="Book Antiqua"/>
          <w:b/>
          <w:bCs/>
        </w:rPr>
        <w:t xml:space="preserve">words: </w:t>
      </w:r>
      <w:r>
        <w:rPr>
          <w:rFonts w:ascii="Book Antiqua" w:hAnsi="Book Antiqua"/>
        </w:rPr>
        <w:t xml:space="preserve">Tendon; Healing; Mechanical loading; </w:t>
      </w:r>
      <w:proofErr w:type="spellStart"/>
      <w:r>
        <w:rPr>
          <w:rFonts w:ascii="Book Antiqua" w:hAnsi="Book Antiqua"/>
          <w:lang w:val="en-GB"/>
        </w:rPr>
        <w:t>Mechanotransduction</w:t>
      </w:r>
      <w:proofErr w:type="spellEnd"/>
      <w:r>
        <w:rPr>
          <w:rFonts w:ascii="Book Antiqua" w:hAnsi="Book Antiqua"/>
          <w:lang w:val="en-GB"/>
        </w:rPr>
        <w:t>; Rupture; Repair</w:t>
      </w:r>
    </w:p>
    <w:p w:rsidR="003804D7" w:rsidRDefault="003804D7" w:rsidP="00315C6E">
      <w:pPr>
        <w:bidi w:val="0"/>
        <w:spacing w:line="360" w:lineRule="auto"/>
        <w:jc w:val="both"/>
        <w:rPr>
          <w:rFonts w:ascii="Book Antiqua" w:hAnsi="Book Antiqua"/>
          <w:b/>
          <w:bCs/>
          <w:lang w:eastAsia="zh-CN"/>
        </w:rPr>
      </w:pPr>
    </w:p>
    <w:p w:rsidR="003804D7" w:rsidRDefault="003804D7" w:rsidP="00315C6E">
      <w:pPr>
        <w:bidi w:val="0"/>
        <w:spacing w:line="360" w:lineRule="auto"/>
        <w:jc w:val="both"/>
        <w:rPr>
          <w:rFonts w:ascii="Book Antiqua" w:hAnsi="Book Antiqua"/>
        </w:rPr>
      </w:pPr>
      <w:r>
        <w:rPr>
          <w:rFonts w:ascii="Book Antiqua" w:hAnsi="Book Antiqua"/>
          <w:b/>
          <w:bCs/>
        </w:rPr>
        <w:t>Core tip</w:t>
      </w:r>
      <w:r>
        <w:rPr>
          <w:rFonts w:ascii="Book Antiqua" w:hAnsi="Book Antiqua"/>
          <w:b/>
          <w:bCs/>
          <w:lang w:eastAsia="zh-CN"/>
        </w:rPr>
        <w:t xml:space="preserve">: </w:t>
      </w:r>
      <w:r>
        <w:rPr>
          <w:rFonts w:ascii="Book Antiqua" w:hAnsi="Book Antiqua"/>
        </w:rPr>
        <w:t>Ruptured tendons heal poorly compared to skin, muscles and bones.</w:t>
      </w:r>
      <w:r>
        <w:rPr>
          <w:rFonts w:ascii="Book Antiqua" w:hAnsi="Book Antiqua"/>
          <w:lang w:val="en-GB"/>
        </w:rPr>
        <w:t xml:space="preserve"> Immobilization during repair has been shown to be detrimental for the healing process. </w:t>
      </w:r>
      <w:r>
        <w:rPr>
          <w:rFonts w:ascii="Book Antiqua" w:hAnsi="Book Antiqua"/>
        </w:rPr>
        <w:t xml:space="preserve">Mechanical </w:t>
      </w:r>
      <w:r>
        <w:rPr>
          <w:rFonts w:ascii="Book Antiqua" w:hAnsi="Book Antiqua"/>
          <w:lang w:val="en-GB"/>
        </w:rPr>
        <w:t xml:space="preserve">loading of the tendon callus gives rise to intracellular signalling, increase gene expression and protein synthesis. </w:t>
      </w:r>
      <w:r>
        <w:rPr>
          <w:rFonts w:ascii="Book Antiqua" w:hAnsi="Book Antiqua"/>
        </w:rPr>
        <w:t xml:space="preserve">However early loading reported clinical complications. </w:t>
      </w:r>
      <w:r>
        <w:rPr>
          <w:rFonts w:ascii="Book Antiqua" w:hAnsi="Book Antiqua"/>
          <w:lang w:val="en-GB"/>
        </w:rPr>
        <w:t xml:space="preserve">Surgical technique that based on control of the mechanical environment at the suture line provided satisfactory results. Therefore, understanding of the interplay between loading and healing process seems necessary. This review focuses on the biological processes that regulate tendon repair; Timing of mechanical loading during healing process. How do tendon cells sense mechanical forces? </w:t>
      </w:r>
    </w:p>
    <w:p w:rsidR="003804D7" w:rsidRDefault="003804D7" w:rsidP="00315C6E">
      <w:pPr>
        <w:bidi w:val="0"/>
        <w:spacing w:line="360" w:lineRule="auto"/>
        <w:jc w:val="both"/>
        <w:rPr>
          <w:rFonts w:ascii="Book Antiqua" w:hAnsi="Book Antiqua"/>
          <w:lang w:val="en-GB"/>
        </w:rPr>
      </w:pPr>
    </w:p>
    <w:p w:rsidR="003804D7" w:rsidRDefault="003804D7" w:rsidP="00315C6E">
      <w:pPr>
        <w:bidi w:val="0"/>
        <w:spacing w:line="360" w:lineRule="auto"/>
        <w:jc w:val="both"/>
        <w:rPr>
          <w:rFonts w:ascii="Book Antiqua" w:hAnsi="Book Antiqua"/>
          <w:bCs/>
          <w:lang w:val="en-GB" w:eastAsia="zh-CN"/>
        </w:rPr>
      </w:pPr>
      <w:proofErr w:type="spellStart"/>
      <w:r>
        <w:rPr>
          <w:rFonts w:ascii="Book Antiqua" w:hAnsi="Book Antiqua"/>
          <w:bCs/>
          <w:lang w:val="en-GB"/>
        </w:rPr>
        <w:t>Massoud</w:t>
      </w:r>
      <w:proofErr w:type="spellEnd"/>
      <w:r>
        <w:rPr>
          <w:rFonts w:ascii="Book Antiqua" w:hAnsi="Book Antiqua"/>
          <w:bCs/>
          <w:lang w:val="en-GB"/>
        </w:rPr>
        <w:t xml:space="preserve"> </w:t>
      </w:r>
      <w:r>
        <w:rPr>
          <w:rFonts w:ascii="Book Antiqua" w:hAnsi="Book Antiqua"/>
          <w:bCs/>
          <w:lang w:eastAsia="zh-CN"/>
        </w:rPr>
        <w:t>EIE.</w:t>
      </w:r>
      <w:r>
        <w:rPr>
          <w:rFonts w:ascii="Book Antiqua" w:hAnsi="Book Antiqua"/>
          <w:bCs/>
          <w:lang w:val="en-GB" w:eastAsia="zh-CN"/>
        </w:rPr>
        <w:t xml:space="preserve"> </w:t>
      </w:r>
      <w:proofErr w:type="gramStart"/>
      <w:r>
        <w:rPr>
          <w:rFonts w:ascii="Book Antiqua" w:hAnsi="Book Antiqua"/>
          <w:bCs/>
        </w:rPr>
        <w:t>Healing of subcutaneous tendons: Influence of the mechanical environment at suture line on healing process</w:t>
      </w:r>
      <w:r>
        <w:rPr>
          <w:rFonts w:ascii="Book Antiqua" w:hAnsi="Book Antiqua"/>
          <w:bCs/>
          <w:lang w:eastAsia="zh-CN"/>
        </w:rPr>
        <w:t>.</w:t>
      </w:r>
      <w:proofErr w:type="gramEnd"/>
    </w:p>
    <w:p w:rsidR="003804D7" w:rsidRDefault="003804D7" w:rsidP="00315C6E">
      <w:pPr>
        <w:bidi w:val="0"/>
        <w:spacing w:line="360" w:lineRule="auto"/>
        <w:jc w:val="both"/>
        <w:outlineLvl w:val="0"/>
        <w:rPr>
          <w:rFonts w:ascii="Book Antiqua" w:hAnsi="Book Antiqua"/>
          <w:b/>
          <w:bCs/>
          <w:lang w:eastAsia="zh-CN"/>
        </w:rPr>
      </w:pPr>
      <w:r>
        <w:rPr>
          <w:rFonts w:ascii="Book Antiqua" w:hAnsi="Book Antiqua"/>
          <w:b/>
        </w:rPr>
        <w:lastRenderedPageBreak/>
        <w:t>Available from</w:t>
      </w:r>
      <w:r>
        <w:rPr>
          <w:rFonts w:ascii="Book Antiqua" w:hAnsi="Book Antiqua"/>
          <w:b/>
          <w:lang w:eastAsia="zh-CN"/>
        </w:rPr>
        <w:t>:</w:t>
      </w:r>
    </w:p>
    <w:p w:rsidR="003804D7" w:rsidRDefault="003804D7" w:rsidP="00315C6E">
      <w:pPr>
        <w:bidi w:val="0"/>
        <w:spacing w:line="360" w:lineRule="auto"/>
        <w:jc w:val="both"/>
        <w:rPr>
          <w:rFonts w:ascii="Book Antiqua" w:hAnsi="Book Antiqua"/>
          <w:b/>
          <w:bCs/>
          <w:lang w:val="en-GB"/>
        </w:rPr>
      </w:pPr>
      <w:r>
        <w:rPr>
          <w:rFonts w:ascii="Book Antiqua" w:hAnsi="Book Antiqua"/>
          <w:b/>
        </w:rPr>
        <w:t>DOI:</w:t>
      </w:r>
    </w:p>
    <w:p w:rsidR="003804D7" w:rsidRPr="00315C6E" w:rsidRDefault="003804D7" w:rsidP="00315C6E">
      <w:pPr>
        <w:bidi w:val="0"/>
        <w:spacing w:line="360" w:lineRule="auto"/>
        <w:jc w:val="both"/>
        <w:rPr>
          <w:rFonts w:ascii="Book Antiqua" w:hAnsi="Book Antiqua"/>
          <w:b/>
          <w:bCs/>
          <w:lang w:val="en-GB" w:eastAsia="zh-CN"/>
        </w:rPr>
      </w:pPr>
      <w:r>
        <w:rPr>
          <w:rFonts w:ascii="Book Antiqua" w:hAnsi="Book Antiqua"/>
          <w:b/>
          <w:bCs/>
          <w:lang w:val="en-GB"/>
        </w:rPr>
        <w:t>INTRODUCTION</w:t>
      </w:r>
    </w:p>
    <w:p w:rsidR="003804D7" w:rsidRPr="00315C6E" w:rsidRDefault="003804D7" w:rsidP="00315C6E">
      <w:pPr>
        <w:bidi w:val="0"/>
        <w:spacing w:line="360" w:lineRule="auto"/>
        <w:jc w:val="both"/>
        <w:rPr>
          <w:rFonts w:ascii="Book Antiqua" w:hAnsi="Book Antiqua"/>
          <w:lang w:val="en-GB"/>
        </w:rPr>
      </w:pPr>
      <w:r w:rsidRPr="00315C6E">
        <w:rPr>
          <w:rFonts w:ascii="Book Antiqua" w:hAnsi="Book Antiqua"/>
          <w:lang w:val="en-GB"/>
        </w:rPr>
        <w:t xml:space="preserve">This article is limited to the subcutaneous tendons, </w:t>
      </w:r>
      <w:r w:rsidRPr="006B7C3E">
        <w:rPr>
          <w:rFonts w:ascii="Book Antiqua" w:hAnsi="Book Antiqua"/>
          <w:i/>
          <w:lang w:val="en-GB"/>
        </w:rPr>
        <w:t>i.e.</w:t>
      </w:r>
      <w:r>
        <w:rPr>
          <w:rFonts w:ascii="Book Antiqua" w:hAnsi="Book Antiqua"/>
          <w:lang w:val="en-GB" w:eastAsia="zh-CN"/>
        </w:rPr>
        <w:t>,</w:t>
      </w:r>
      <w:r w:rsidRPr="00315C6E">
        <w:rPr>
          <w:rFonts w:ascii="Book Antiqua" w:hAnsi="Book Antiqua"/>
          <w:lang w:val="en-GB"/>
        </w:rPr>
        <w:t xml:space="preserve"> tendons that do not glide through synovial sheaths, responsible for their nutrition. Describes the</w:t>
      </w:r>
      <w:r w:rsidRPr="00315C6E">
        <w:rPr>
          <w:rFonts w:ascii="Book Antiqua" w:hAnsi="Book Antiqua"/>
          <w:vertAlign w:val="superscript"/>
          <w:lang w:val="en-GB"/>
        </w:rPr>
        <w:t xml:space="preserve"> </w:t>
      </w:r>
      <w:r w:rsidRPr="00315C6E">
        <w:rPr>
          <w:rFonts w:ascii="Book Antiqua" w:hAnsi="Book Antiqua"/>
          <w:lang w:val="en-GB"/>
        </w:rPr>
        <w:t xml:space="preserve">function, structure and </w:t>
      </w:r>
      <w:proofErr w:type="spellStart"/>
      <w:r w:rsidRPr="00315C6E">
        <w:rPr>
          <w:rFonts w:ascii="Book Antiqua" w:hAnsi="Book Antiqua"/>
          <w:lang w:val="en-GB"/>
        </w:rPr>
        <w:t>mechanobiology</w:t>
      </w:r>
      <w:proofErr w:type="spellEnd"/>
      <w:r w:rsidRPr="00315C6E">
        <w:rPr>
          <w:rFonts w:ascii="Book Antiqua" w:hAnsi="Book Antiqua"/>
          <w:lang w:val="en-GB"/>
        </w:rPr>
        <w:t xml:space="preserve"> of tendons, reviews the phases of tendon healing and reviews</w:t>
      </w:r>
      <w:r w:rsidRPr="00315C6E">
        <w:rPr>
          <w:rFonts w:ascii="Book Antiqua" w:hAnsi="Book Antiqua"/>
          <w:b/>
          <w:bCs/>
          <w:lang w:val="en-GB"/>
        </w:rPr>
        <w:t xml:space="preserve"> </w:t>
      </w:r>
      <w:r w:rsidRPr="00315C6E">
        <w:rPr>
          <w:rFonts w:ascii="Book Antiqua" w:hAnsi="Book Antiqua"/>
          <w:lang w:val="en-GB"/>
        </w:rPr>
        <w:t xml:space="preserve">influence of the mechanical environment at site of repair on the healing process. </w:t>
      </w:r>
    </w:p>
    <w:p w:rsidR="003804D7" w:rsidRDefault="003804D7" w:rsidP="00315C6E">
      <w:pPr>
        <w:bidi w:val="0"/>
        <w:spacing w:line="360" w:lineRule="auto"/>
        <w:jc w:val="both"/>
        <w:rPr>
          <w:rFonts w:ascii="Book Antiqua" w:hAnsi="Book Antiqua"/>
          <w:b/>
          <w:bCs/>
          <w:lang w:val="en-GB" w:eastAsia="zh-CN"/>
        </w:rPr>
      </w:pPr>
    </w:p>
    <w:p w:rsidR="003804D7" w:rsidRPr="00315C6E" w:rsidRDefault="003804D7" w:rsidP="006B7C3E">
      <w:pPr>
        <w:bidi w:val="0"/>
        <w:spacing w:line="360" w:lineRule="auto"/>
        <w:jc w:val="both"/>
        <w:rPr>
          <w:rFonts w:ascii="Book Antiqua" w:hAnsi="Book Antiqua"/>
          <w:b/>
          <w:bCs/>
          <w:lang w:val="en-GB"/>
        </w:rPr>
      </w:pPr>
      <w:r w:rsidRPr="00315C6E">
        <w:rPr>
          <w:rFonts w:ascii="Book Antiqua" w:hAnsi="Book Antiqua"/>
          <w:b/>
          <w:bCs/>
          <w:lang w:val="en-GB"/>
        </w:rPr>
        <w:t>TENDON STRUCTURE</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Healthy tendons are brilliant white in colour and have a </w:t>
      </w:r>
      <w:proofErr w:type="spellStart"/>
      <w:r w:rsidRPr="00315C6E">
        <w:rPr>
          <w:rFonts w:ascii="Book Antiqua" w:hAnsi="Book Antiqua"/>
          <w:lang w:val="en-GB"/>
        </w:rPr>
        <w:t>fibroelastic</w:t>
      </w:r>
      <w:proofErr w:type="spellEnd"/>
      <w:r w:rsidRPr="00315C6E">
        <w:rPr>
          <w:rFonts w:ascii="Book Antiqua" w:hAnsi="Book Antiqua"/>
          <w:lang w:val="en-GB"/>
        </w:rPr>
        <w:t xml:space="preserve"> texture.</w:t>
      </w:r>
      <w:r w:rsidRPr="00315C6E">
        <w:rPr>
          <w:rFonts w:ascii="Book Antiqua" w:hAnsi="Book Antiqua"/>
          <w:vertAlign w:val="superscript"/>
          <w:lang w:val="en-GB"/>
        </w:rPr>
        <w:t xml:space="preserve"> </w:t>
      </w:r>
      <w:r w:rsidRPr="00315C6E">
        <w:rPr>
          <w:rFonts w:ascii="Book Antiqua" w:hAnsi="Book Antiqua"/>
          <w:lang w:val="en-GB"/>
        </w:rPr>
        <w:t>Tendons demonstrate marked variation in form; generally, extensor tendons are more flattened than flexor tendons, which tend to be round or oval</w:t>
      </w:r>
      <w:r w:rsidRPr="00315C6E">
        <w:rPr>
          <w:rFonts w:ascii="Book Antiqua" w:hAnsi="Book Antiqua"/>
          <w:vertAlign w:val="superscript"/>
          <w:lang w:val="en-GB"/>
        </w:rPr>
        <w:t xml:space="preserve"> [1</w:t>
      </w:r>
      <w:proofErr w:type="gramStart"/>
      <w:r w:rsidRPr="00315C6E">
        <w:rPr>
          <w:rFonts w:ascii="Book Antiqua" w:hAnsi="Book Antiqua"/>
          <w:vertAlign w:val="superscript"/>
          <w:lang w:val="en-GB"/>
        </w:rPr>
        <w:t>,2</w:t>
      </w:r>
      <w:proofErr w:type="gramEnd"/>
      <w:r w:rsidRPr="00315C6E">
        <w:rPr>
          <w:rFonts w:ascii="Book Antiqua" w:hAnsi="Book Antiqua"/>
          <w:vertAlign w:val="superscript"/>
          <w:lang w:val="en-GB"/>
        </w:rPr>
        <w:t>]</w:t>
      </w:r>
      <w:r w:rsidRPr="00315C6E">
        <w:rPr>
          <w:rFonts w:ascii="Book Antiqua" w:hAnsi="Book Antiqua"/>
          <w:lang w:val="en-GB"/>
        </w:rPr>
        <w:t>. The dry mass of human tendons is approximately 30% of the total</w:t>
      </w:r>
      <w:r w:rsidRPr="00315C6E">
        <w:rPr>
          <w:rFonts w:ascii="Book Antiqua" w:hAnsi="Book Antiqua"/>
          <w:vertAlign w:val="superscript"/>
          <w:lang w:val="en-GB"/>
        </w:rPr>
        <w:t xml:space="preserve"> </w:t>
      </w:r>
      <w:r w:rsidRPr="00315C6E">
        <w:rPr>
          <w:rFonts w:ascii="Book Antiqua" w:hAnsi="Book Antiqua"/>
          <w:lang w:val="en-GB"/>
        </w:rPr>
        <w:t xml:space="preserve">tendon mass, with water accounting for the remaining 70% </w:t>
      </w:r>
      <w:r w:rsidRPr="00315C6E">
        <w:rPr>
          <w:rFonts w:ascii="Book Antiqua" w:hAnsi="Book Antiqua"/>
          <w:vertAlign w:val="superscript"/>
          <w:lang w:val="en-GB"/>
        </w:rPr>
        <w:t>[1</w:t>
      </w:r>
      <w:proofErr w:type="gramStart"/>
      <w:r w:rsidRPr="00315C6E">
        <w:rPr>
          <w:rFonts w:ascii="Book Antiqua" w:hAnsi="Book Antiqua"/>
          <w:vertAlign w:val="superscript"/>
          <w:lang w:val="en-GB"/>
        </w:rPr>
        <w:t>,3</w:t>
      </w:r>
      <w:proofErr w:type="gramEnd"/>
      <w:r w:rsidRPr="00315C6E">
        <w:rPr>
          <w:rFonts w:ascii="Book Antiqua" w:hAnsi="Book Antiqua"/>
          <w:vertAlign w:val="superscript"/>
          <w:lang w:val="en-GB"/>
        </w:rPr>
        <w:t>]</w:t>
      </w:r>
      <w:r w:rsidRPr="00315C6E">
        <w:rPr>
          <w:rFonts w:ascii="Book Antiqua" w:hAnsi="Book Antiqua"/>
          <w:lang w:val="en-GB"/>
        </w:rPr>
        <w:t xml:space="preserve">. </w:t>
      </w:r>
      <w:proofErr w:type="spellStart"/>
      <w:r w:rsidRPr="00315C6E">
        <w:rPr>
          <w:rFonts w:ascii="Book Antiqua" w:hAnsi="Book Antiqua"/>
          <w:lang w:val="en-GB"/>
        </w:rPr>
        <w:t>LeMoine</w:t>
      </w:r>
      <w:proofErr w:type="spellEnd"/>
      <w:r w:rsidRPr="00315C6E">
        <w:rPr>
          <w:rFonts w:ascii="Book Antiqua" w:hAnsi="Book Antiqua"/>
          <w:lang w:val="en-GB"/>
        </w:rPr>
        <w:t xml:space="preserve"> </w:t>
      </w:r>
      <w:r w:rsidRPr="00972E88">
        <w:rPr>
          <w:rFonts w:ascii="Book Antiqua" w:hAnsi="Book Antiqua"/>
          <w:i/>
          <w:lang w:val="en-GB"/>
        </w:rPr>
        <w:t>et al</w:t>
      </w:r>
      <w:r w:rsidRPr="00315C6E">
        <w:rPr>
          <w:rFonts w:ascii="Book Antiqua" w:hAnsi="Book Antiqua"/>
          <w:vertAlign w:val="superscript"/>
          <w:lang w:val="en-GB"/>
        </w:rPr>
        <w:t xml:space="preserve"> [3]</w:t>
      </w:r>
      <w:r w:rsidRPr="00315C6E">
        <w:rPr>
          <w:rFonts w:ascii="Book Antiqua" w:hAnsi="Book Antiqua"/>
          <w:lang w:val="en-GB"/>
        </w:rPr>
        <w:t xml:space="preserve"> reported that men had a significantly greater amount of tendon dry mass than women. Many authors have explained this dissimilarity on the fact that oestrogen directly alters collagen kinetics, and inherently higher oestrogen levels in women may therefore chronically depress collagen production, as tendon cells have oestrogen receptors</w:t>
      </w:r>
      <w:r w:rsidRPr="00315C6E">
        <w:rPr>
          <w:rFonts w:ascii="Book Antiqua" w:hAnsi="Book Antiqua"/>
          <w:vertAlign w:val="superscript"/>
          <w:lang w:val="en-GB"/>
        </w:rPr>
        <w:t xml:space="preserve"> [4</w:t>
      </w:r>
      <w:proofErr w:type="gramStart"/>
      <w:r w:rsidRPr="00315C6E">
        <w:rPr>
          <w:rFonts w:ascii="Book Antiqua" w:hAnsi="Book Antiqua"/>
          <w:vertAlign w:val="superscript"/>
          <w:lang w:val="en-GB"/>
        </w:rPr>
        <w:t>,5</w:t>
      </w:r>
      <w:proofErr w:type="gramEnd"/>
      <w:r w:rsidRPr="00315C6E">
        <w:rPr>
          <w:rFonts w:ascii="Book Antiqua" w:hAnsi="Book Antiqua"/>
          <w:vertAlign w:val="superscript"/>
          <w:lang w:val="en-GB"/>
        </w:rPr>
        <w:t>]</w:t>
      </w:r>
      <w:r w:rsidRPr="00315C6E">
        <w:rPr>
          <w:rFonts w:ascii="Book Antiqua" w:hAnsi="Book Antiqua"/>
          <w:lang w:val="en-GB"/>
        </w:rPr>
        <w:t>. Thus, blunted collagen production via oestrogen could explain the lower amount of dry mass in female tendons, as collagen comprises 90% of dry mass</w:t>
      </w:r>
      <w:r w:rsidRPr="00315C6E">
        <w:rPr>
          <w:rFonts w:ascii="Book Antiqua" w:hAnsi="Book Antiqua"/>
          <w:vertAlign w:val="superscript"/>
          <w:lang w:val="en-GB"/>
        </w:rPr>
        <w:t xml:space="preserve"> [3,4]</w:t>
      </w:r>
      <w:r w:rsidRPr="00315C6E">
        <w:rPr>
          <w:rFonts w:ascii="Book Antiqua" w:hAnsi="Book Antiqua"/>
          <w:lang w:val="en-GB"/>
        </w:rPr>
        <w:t>.</w:t>
      </w:r>
    </w:p>
    <w:p w:rsidR="003804D7" w:rsidRPr="00315C6E" w:rsidRDefault="003804D7" w:rsidP="00315C6E">
      <w:pPr>
        <w:autoSpaceDE w:val="0"/>
        <w:autoSpaceDN w:val="0"/>
        <w:bidi w:val="0"/>
        <w:adjustRightInd w:val="0"/>
        <w:spacing w:line="360" w:lineRule="auto"/>
        <w:jc w:val="both"/>
        <w:rPr>
          <w:rFonts w:ascii="Book Antiqua" w:hAnsi="Book Antiqua"/>
          <w:b/>
          <w:bCs/>
          <w:lang w:val="en-GB"/>
        </w:rPr>
      </w:pPr>
      <w:r w:rsidRPr="00315C6E">
        <w:rPr>
          <w:rFonts w:ascii="Book Antiqua" w:hAnsi="Book Antiqua"/>
          <w:lang w:val="en-GB"/>
        </w:rPr>
        <w:t xml:space="preserve">  </w:t>
      </w:r>
      <w:r>
        <w:rPr>
          <w:rFonts w:ascii="Book Antiqua" w:hAnsi="Book Antiqua"/>
          <w:lang w:val="en-GB" w:eastAsia="zh-CN"/>
        </w:rPr>
        <w:t xml:space="preserve"> </w:t>
      </w:r>
      <w:proofErr w:type="spellStart"/>
      <w:r w:rsidRPr="00315C6E">
        <w:rPr>
          <w:rFonts w:ascii="Book Antiqua" w:hAnsi="Book Antiqua"/>
          <w:lang w:val="en-GB"/>
        </w:rPr>
        <w:t>Tenoblasts</w:t>
      </w:r>
      <w:proofErr w:type="spellEnd"/>
      <w:r w:rsidRPr="00315C6E">
        <w:rPr>
          <w:rFonts w:ascii="Book Antiqua" w:hAnsi="Book Antiqua"/>
          <w:lang w:val="en-GB"/>
        </w:rPr>
        <w:t xml:space="preserve"> and </w:t>
      </w:r>
      <w:proofErr w:type="spellStart"/>
      <w:r w:rsidRPr="00315C6E">
        <w:rPr>
          <w:rFonts w:ascii="Book Antiqua" w:hAnsi="Book Antiqua"/>
          <w:lang w:val="en-GB"/>
        </w:rPr>
        <w:t>tenocytes</w:t>
      </w:r>
      <w:proofErr w:type="spellEnd"/>
      <w:r w:rsidRPr="00315C6E">
        <w:rPr>
          <w:rFonts w:ascii="Book Antiqua" w:hAnsi="Book Antiqua"/>
          <w:lang w:val="en-GB"/>
        </w:rPr>
        <w:t xml:space="preserve"> constitute about 90%</w:t>
      </w:r>
      <w:r w:rsidRPr="00315C6E">
        <w:rPr>
          <w:rFonts w:ascii="Book Antiqua" w:hAnsi="Book Antiqua"/>
          <w:vertAlign w:val="superscript"/>
          <w:lang w:val="en-GB"/>
        </w:rPr>
        <w:t xml:space="preserve"> </w:t>
      </w:r>
      <w:r w:rsidRPr="00315C6E">
        <w:rPr>
          <w:rFonts w:ascii="Book Antiqua" w:hAnsi="Book Antiqua"/>
          <w:lang w:val="en-GB"/>
        </w:rPr>
        <w:t>to 95% of the cellular elements of tendons. They lie between the collagen fibres along the long axis of the tendon</w:t>
      </w:r>
      <w:r w:rsidRPr="00315C6E">
        <w:rPr>
          <w:rFonts w:ascii="Book Antiqua" w:hAnsi="Book Antiqua"/>
          <w:vertAlign w:val="superscript"/>
          <w:lang w:val="en-GB"/>
        </w:rPr>
        <w:t xml:space="preserve"> [6]</w:t>
      </w:r>
      <w:r w:rsidRPr="00315C6E">
        <w:rPr>
          <w:rFonts w:ascii="Book Antiqua" w:hAnsi="Book Antiqua"/>
          <w:lang w:val="en-GB"/>
        </w:rPr>
        <w:t>.</w:t>
      </w:r>
      <w:r w:rsidRPr="00315C6E">
        <w:rPr>
          <w:rFonts w:ascii="Book Antiqua" w:hAnsi="Book Antiqua"/>
          <w:vertAlign w:val="superscript"/>
          <w:lang w:val="en-GB"/>
        </w:rPr>
        <w:t xml:space="preserve"> </w:t>
      </w:r>
      <w:r w:rsidRPr="00315C6E">
        <w:rPr>
          <w:rFonts w:ascii="Book Antiqua" w:hAnsi="Book Antiqua"/>
          <w:lang w:val="en-GB"/>
        </w:rPr>
        <w:t>The remaining 5% to 10% of the cellular elements consists of chondrocytes at the insertion sites, synovial cells, and</w:t>
      </w:r>
      <w:r w:rsidRPr="00315C6E">
        <w:rPr>
          <w:rFonts w:ascii="Book Antiqua" w:hAnsi="Book Antiqua"/>
          <w:vertAlign w:val="superscript"/>
          <w:lang w:val="en-GB"/>
        </w:rPr>
        <w:t xml:space="preserve"> </w:t>
      </w:r>
      <w:r w:rsidRPr="00315C6E">
        <w:rPr>
          <w:rFonts w:ascii="Book Antiqua" w:hAnsi="Book Antiqua"/>
          <w:lang w:val="en-GB"/>
        </w:rPr>
        <w:t>vascular cells, including capillary endothelial cells and smooth</w:t>
      </w:r>
      <w:r w:rsidRPr="00315C6E">
        <w:rPr>
          <w:rFonts w:ascii="Book Antiqua" w:hAnsi="Book Antiqua"/>
          <w:vertAlign w:val="superscript"/>
          <w:lang w:val="en-GB"/>
        </w:rPr>
        <w:t xml:space="preserve"> </w:t>
      </w:r>
      <w:r w:rsidRPr="00315C6E">
        <w:rPr>
          <w:rFonts w:ascii="Book Antiqua" w:hAnsi="Book Antiqua"/>
          <w:lang w:val="en-GB"/>
        </w:rPr>
        <w:t xml:space="preserve">muscle cells of arterioles </w:t>
      </w:r>
      <w:r w:rsidRPr="00315C6E">
        <w:rPr>
          <w:rFonts w:ascii="Book Antiqua" w:hAnsi="Book Antiqua"/>
          <w:vertAlign w:val="superscript"/>
          <w:lang w:val="en-GB"/>
        </w:rPr>
        <w:t>[1]</w:t>
      </w:r>
      <w:r w:rsidRPr="00315C6E">
        <w:rPr>
          <w:rFonts w:ascii="Book Antiqua" w:hAnsi="Book Antiqua"/>
          <w:lang w:val="en-GB"/>
        </w:rPr>
        <w:t xml:space="preserve">. </w:t>
      </w:r>
      <w:proofErr w:type="spellStart"/>
      <w:r w:rsidRPr="00315C6E">
        <w:rPr>
          <w:rFonts w:ascii="Book Antiqua" w:hAnsi="Book Antiqua"/>
          <w:lang w:val="en-GB"/>
        </w:rPr>
        <w:t>Tenocytes</w:t>
      </w:r>
      <w:proofErr w:type="spellEnd"/>
      <w:r w:rsidRPr="00315C6E">
        <w:rPr>
          <w:rFonts w:ascii="Book Antiqua" w:hAnsi="Book Antiqua"/>
          <w:lang w:val="en-GB"/>
        </w:rPr>
        <w:t xml:space="preserve"> are mature tendon cells. They are active in energy generation; synthesize collagen and all components of the extracellular</w:t>
      </w:r>
      <w:r w:rsidRPr="00315C6E">
        <w:rPr>
          <w:rFonts w:ascii="Book Antiqua" w:hAnsi="Book Antiqua"/>
          <w:vertAlign w:val="superscript"/>
          <w:lang w:val="en-GB"/>
        </w:rPr>
        <w:t xml:space="preserve"> </w:t>
      </w:r>
      <w:r w:rsidRPr="00315C6E">
        <w:rPr>
          <w:rFonts w:ascii="Book Antiqua" w:hAnsi="Book Antiqua"/>
          <w:lang w:val="en-GB"/>
        </w:rPr>
        <w:t xml:space="preserve">matrix network </w:t>
      </w:r>
      <w:r w:rsidRPr="00315C6E">
        <w:rPr>
          <w:rFonts w:ascii="Book Antiqua" w:hAnsi="Book Antiqua"/>
          <w:vertAlign w:val="superscript"/>
          <w:lang w:val="en-GB"/>
        </w:rPr>
        <w:t>[7]</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972E88" w:rsidRDefault="003804D7" w:rsidP="00972E88">
      <w:pPr>
        <w:autoSpaceDE w:val="0"/>
        <w:autoSpaceDN w:val="0"/>
        <w:bidi w:val="0"/>
        <w:adjustRightInd w:val="0"/>
        <w:spacing w:line="360" w:lineRule="auto"/>
        <w:jc w:val="both"/>
        <w:rPr>
          <w:rFonts w:ascii="Book Antiqua" w:hAnsi="Book Antiqua"/>
          <w:b/>
          <w:bCs/>
          <w:i/>
          <w:lang w:val="en-GB" w:eastAsia="zh-CN"/>
        </w:rPr>
      </w:pPr>
      <w:r w:rsidRPr="00972E88">
        <w:rPr>
          <w:rFonts w:ascii="Book Antiqua" w:hAnsi="Book Antiqua"/>
          <w:b/>
          <w:bCs/>
          <w:i/>
          <w:lang w:val="en-GB"/>
        </w:rPr>
        <w:t>Extracellular matrix</w:t>
      </w:r>
    </w:p>
    <w:p w:rsidR="003804D7" w:rsidRPr="00315C6E" w:rsidRDefault="003804D7" w:rsidP="00972E88">
      <w:pPr>
        <w:autoSpaceDE w:val="0"/>
        <w:autoSpaceDN w:val="0"/>
        <w:bidi w:val="0"/>
        <w:adjustRightInd w:val="0"/>
        <w:spacing w:line="360" w:lineRule="auto"/>
        <w:jc w:val="both"/>
        <w:rPr>
          <w:rFonts w:ascii="Book Antiqua" w:hAnsi="Book Antiqua"/>
          <w:lang w:val="en-GB"/>
        </w:rPr>
      </w:pPr>
      <w:r w:rsidRPr="00972E88">
        <w:rPr>
          <w:rFonts w:ascii="Book Antiqua" w:hAnsi="Book Antiqua"/>
          <w:bCs/>
          <w:lang w:val="en-GB"/>
        </w:rPr>
        <w:lastRenderedPageBreak/>
        <w:t>Extracellular matrix</w:t>
      </w:r>
      <w:r w:rsidRPr="00972E88">
        <w:rPr>
          <w:rFonts w:ascii="Book Antiqua" w:hAnsi="Book Antiqua"/>
          <w:lang w:val="en-GB"/>
        </w:rPr>
        <w:t xml:space="preserve"> </w:t>
      </w:r>
      <w:r w:rsidRPr="00315C6E">
        <w:rPr>
          <w:rFonts w:ascii="Book Antiqua" w:hAnsi="Book Antiqua"/>
          <w:lang w:val="en-GB"/>
        </w:rPr>
        <w:t>(ECM) of tendons largely consist of collagens and proteoglycans and are dominated by the type I collagen as it accounts for 65% to 80% of the dry mass of tendons. However, other collagens (</w:t>
      </w:r>
      <w:r w:rsidRPr="00972E88">
        <w:rPr>
          <w:rFonts w:ascii="Book Antiqua" w:hAnsi="Book Antiqua"/>
          <w:i/>
          <w:lang w:val="en-GB"/>
        </w:rPr>
        <w:t>e.g.</w:t>
      </w:r>
      <w:r>
        <w:rPr>
          <w:rFonts w:ascii="Book Antiqua" w:hAnsi="Book Antiqua"/>
          <w:lang w:val="en-GB" w:eastAsia="zh-CN"/>
        </w:rPr>
        <w:t>,</w:t>
      </w:r>
      <w:r w:rsidRPr="00315C6E">
        <w:rPr>
          <w:rFonts w:ascii="Book Antiqua" w:hAnsi="Book Antiqua"/>
          <w:lang w:val="en-GB"/>
        </w:rPr>
        <w:t xml:space="preserve"> type II, III, V, VI, IX, XI) are also present</w:t>
      </w:r>
      <w:r w:rsidRPr="00315C6E">
        <w:rPr>
          <w:rFonts w:ascii="Book Antiqua" w:hAnsi="Book Antiqua"/>
          <w:vertAlign w:val="superscript"/>
          <w:lang w:val="en-GB"/>
        </w:rPr>
        <w:t xml:space="preserve"> [2</w:t>
      </w:r>
      <w:proofErr w:type="gramStart"/>
      <w:r w:rsidRPr="00315C6E">
        <w:rPr>
          <w:rFonts w:ascii="Book Antiqua" w:hAnsi="Book Antiqua"/>
          <w:vertAlign w:val="superscript"/>
          <w:lang w:val="en-GB"/>
        </w:rPr>
        <w:t>,8</w:t>
      </w:r>
      <w:proofErr w:type="gramEnd"/>
      <w:r w:rsidRPr="00315C6E">
        <w:rPr>
          <w:rFonts w:ascii="Book Antiqua" w:hAnsi="Book Antiqua"/>
          <w:vertAlign w:val="superscript"/>
          <w:lang w:val="en-GB"/>
        </w:rPr>
        <w:t>]</w:t>
      </w:r>
      <w:r w:rsidRPr="00315C6E">
        <w:rPr>
          <w:rFonts w:ascii="Book Antiqua" w:hAnsi="Book Antiqua"/>
          <w:lang w:val="en-GB"/>
        </w:rPr>
        <w:t>. Collagen molecules consist of polypeptide chains</w:t>
      </w:r>
      <w:r w:rsidRPr="00315C6E">
        <w:rPr>
          <w:rFonts w:ascii="Book Antiqua" w:hAnsi="Book Antiqua"/>
          <w:i/>
          <w:iCs/>
          <w:lang w:val="en-GB"/>
        </w:rPr>
        <w:t xml:space="preserve"> </w:t>
      </w:r>
      <w:r w:rsidRPr="00315C6E">
        <w:rPr>
          <w:rFonts w:ascii="Book Antiqua" w:hAnsi="Book Antiqua"/>
          <w:lang w:val="en-GB"/>
        </w:rPr>
        <w:t>(</w:t>
      </w:r>
      <w:proofErr w:type="spellStart"/>
      <w:r w:rsidRPr="00315C6E">
        <w:rPr>
          <w:rFonts w:ascii="Book Antiqua" w:hAnsi="Book Antiqua"/>
          <w:lang w:val="en-GB"/>
        </w:rPr>
        <w:t>tropocollagen</w:t>
      </w:r>
      <w:proofErr w:type="spellEnd"/>
      <w:r w:rsidRPr="00315C6E">
        <w:rPr>
          <w:rFonts w:ascii="Book Antiqua" w:hAnsi="Book Antiqua"/>
          <w:lang w:val="en-GB"/>
        </w:rPr>
        <w:t>). Soluble</w:t>
      </w:r>
      <w:r w:rsidRPr="00315C6E">
        <w:rPr>
          <w:rFonts w:ascii="Book Antiqua" w:hAnsi="Book Antiqua"/>
          <w:vertAlign w:val="superscript"/>
          <w:lang w:val="en-GB"/>
        </w:rPr>
        <w:t xml:space="preserve"> </w:t>
      </w:r>
      <w:proofErr w:type="spellStart"/>
      <w:r w:rsidRPr="00315C6E">
        <w:rPr>
          <w:rFonts w:ascii="Book Antiqua" w:hAnsi="Book Antiqua"/>
          <w:lang w:val="en-GB"/>
        </w:rPr>
        <w:t>tropocollagen</w:t>
      </w:r>
      <w:proofErr w:type="spellEnd"/>
      <w:r w:rsidRPr="00315C6E">
        <w:rPr>
          <w:rFonts w:ascii="Book Antiqua" w:hAnsi="Book Antiqua"/>
          <w:lang w:val="en-GB"/>
        </w:rPr>
        <w:t xml:space="preserve"> molecules form cross-links to create insoluble</w:t>
      </w:r>
      <w:r w:rsidRPr="00315C6E">
        <w:rPr>
          <w:rFonts w:ascii="Book Antiqua" w:hAnsi="Book Antiqua"/>
          <w:vertAlign w:val="superscript"/>
          <w:lang w:val="en-GB"/>
        </w:rPr>
        <w:t xml:space="preserve"> </w:t>
      </w:r>
      <w:r w:rsidRPr="00315C6E">
        <w:rPr>
          <w:rFonts w:ascii="Book Antiqua" w:hAnsi="Book Antiqua"/>
          <w:lang w:val="en-GB"/>
        </w:rPr>
        <w:t>collagen molecules</w:t>
      </w:r>
      <w:r w:rsidRPr="00315C6E">
        <w:rPr>
          <w:rFonts w:ascii="Book Antiqua" w:hAnsi="Book Antiqua"/>
          <w:i/>
          <w:iCs/>
          <w:lang w:val="en-GB"/>
        </w:rPr>
        <w:t xml:space="preserve">. </w:t>
      </w:r>
      <w:r w:rsidRPr="00315C6E">
        <w:rPr>
          <w:rFonts w:ascii="Book Antiqua" w:hAnsi="Book Antiqua"/>
          <w:lang w:val="en-GB"/>
        </w:rPr>
        <w:t xml:space="preserve">Three such chains combine together to form a densely packed, helical </w:t>
      </w:r>
      <w:proofErr w:type="spellStart"/>
      <w:r w:rsidRPr="00315C6E">
        <w:rPr>
          <w:rFonts w:ascii="Book Antiqua" w:hAnsi="Book Antiqua"/>
          <w:lang w:val="en-GB"/>
        </w:rPr>
        <w:t>tropocollagen</w:t>
      </w:r>
      <w:proofErr w:type="spellEnd"/>
      <w:r w:rsidRPr="00315C6E">
        <w:rPr>
          <w:rFonts w:ascii="Book Antiqua" w:hAnsi="Book Antiqua"/>
          <w:lang w:val="en-GB"/>
        </w:rPr>
        <w:t xml:space="preserve"> molecule</w:t>
      </w:r>
      <w:r w:rsidRPr="00315C6E">
        <w:rPr>
          <w:rFonts w:ascii="Book Antiqua" w:hAnsi="Book Antiqua"/>
          <w:i/>
          <w:iCs/>
          <w:lang w:val="en-GB"/>
        </w:rPr>
        <w:t xml:space="preserve"> </w:t>
      </w:r>
      <w:r w:rsidRPr="00315C6E">
        <w:rPr>
          <w:rFonts w:ascii="Book Antiqua" w:hAnsi="Book Antiqua"/>
          <w:lang w:val="en-GB"/>
        </w:rPr>
        <w:t xml:space="preserve">(triple-helix polypeptide chain). In turn, five </w:t>
      </w:r>
      <w:proofErr w:type="spellStart"/>
      <w:r w:rsidRPr="00315C6E">
        <w:rPr>
          <w:rFonts w:ascii="Book Antiqua" w:hAnsi="Book Antiqua"/>
          <w:lang w:val="en-GB"/>
        </w:rPr>
        <w:t>tropocollagens</w:t>
      </w:r>
      <w:proofErr w:type="spellEnd"/>
      <w:r w:rsidRPr="00315C6E">
        <w:rPr>
          <w:rFonts w:ascii="Book Antiqua" w:hAnsi="Book Antiqua"/>
          <w:lang w:val="en-GB"/>
        </w:rPr>
        <w:t xml:space="preserve"> constitute a </w:t>
      </w:r>
      <w:proofErr w:type="spellStart"/>
      <w:r w:rsidRPr="00315C6E">
        <w:rPr>
          <w:rFonts w:ascii="Book Antiqua" w:hAnsi="Book Antiqua"/>
          <w:lang w:val="en-GB"/>
        </w:rPr>
        <w:t>microfibril</w:t>
      </w:r>
      <w:proofErr w:type="spellEnd"/>
      <w:r w:rsidRPr="00315C6E">
        <w:rPr>
          <w:rFonts w:ascii="Book Antiqua" w:hAnsi="Book Antiqua"/>
          <w:lang w:val="en-GB"/>
        </w:rPr>
        <w:t xml:space="preserve">, and </w:t>
      </w:r>
      <w:proofErr w:type="spellStart"/>
      <w:r w:rsidRPr="00315C6E">
        <w:rPr>
          <w:rFonts w:ascii="Book Antiqua" w:hAnsi="Book Antiqua"/>
          <w:lang w:val="en-GB"/>
        </w:rPr>
        <w:t>microfibrils</w:t>
      </w:r>
      <w:proofErr w:type="spellEnd"/>
      <w:r w:rsidRPr="00315C6E">
        <w:rPr>
          <w:rFonts w:ascii="Book Antiqua" w:hAnsi="Book Antiqua"/>
          <w:lang w:val="en-GB"/>
        </w:rPr>
        <w:t xml:space="preserve"> aggregate together to form fibrils. Fibrils are then grouped into fibres, fibres into fibre bundles (primary bundles) and fibre bundles into fascicles</w:t>
      </w:r>
      <w:r w:rsidRPr="00315C6E">
        <w:rPr>
          <w:rFonts w:ascii="Book Antiqua" w:hAnsi="Book Antiqua"/>
          <w:i/>
          <w:iCs/>
          <w:lang w:val="en-GB"/>
        </w:rPr>
        <w:t xml:space="preserve"> </w:t>
      </w:r>
      <w:r w:rsidRPr="00315C6E">
        <w:rPr>
          <w:rFonts w:ascii="Book Antiqua" w:hAnsi="Book Antiqua"/>
          <w:lang w:val="en-GB"/>
        </w:rPr>
        <w:t>(secondary</w:t>
      </w:r>
      <w:r w:rsidRPr="00315C6E">
        <w:rPr>
          <w:rFonts w:ascii="Book Antiqua" w:hAnsi="Book Antiqua"/>
          <w:vertAlign w:val="superscript"/>
          <w:lang w:val="en-GB"/>
        </w:rPr>
        <w:t xml:space="preserve"> </w:t>
      </w:r>
      <w:r w:rsidRPr="00315C6E">
        <w:rPr>
          <w:rFonts w:ascii="Book Antiqua" w:hAnsi="Book Antiqua"/>
          <w:lang w:val="en-GB"/>
        </w:rPr>
        <w:t>bundles); tertiary bundles; and the tendon itself.</w:t>
      </w:r>
      <w:r w:rsidRPr="00315C6E">
        <w:rPr>
          <w:rFonts w:ascii="Book Antiqua" w:hAnsi="Book Antiqua"/>
          <w:i/>
          <w:iCs/>
          <w:lang w:val="en-GB"/>
        </w:rPr>
        <w:t xml:space="preserve"> </w:t>
      </w:r>
      <w:r w:rsidRPr="00315C6E">
        <w:rPr>
          <w:rFonts w:ascii="Book Antiqua" w:hAnsi="Book Antiqua"/>
          <w:lang w:val="en-GB"/>
        </w:rPr>
        <w:t>A collagen fibre is the smallest tendon unit that can be tested</w:t>
      </w:r>
      <w:r w:rsidRPr="00315C6E">
        <w:rPr>
          <w:rFonts w:ascii="Book Antiqua" w:hAnsi="Book Antiqua"/>
          <w:vertAlign w:val="superscript"/>
          <w:lang w:val="en-GB"/>
        </w:rPr>
        <w:t xml:space="preserve"> </w:t>
      </w:r>
      <w:r w:rsidRPr="00315C6E">
        <w:rPr>
          <w:rFonts w:ascii="Book Antiqua" w:hAnsi="Book Antiqua"/>
          <w:lang w:val="en-GB"/>
        </w:rPr>
        <w:t xml:space="preserve">mechanically and is visible under light microscopy </w:t>
      </w:r>
      <w:r w:rsidRPr="00315C6E">
        <w:rPr>
          <w:rFonts w:ascii="Book Antiqua" w:hAnsi="Book Antiqua"/>
          <w:vertAlign w:val="superscript"/>
          <w:lang w:val="en-GB"/>
        </w:rPr>
        <w:t>[1</w:t>
      </w:r>
      <w:proofErr w:type="gramStart"/>
      <w:r w:rsidRPr="00315C6E">
        <w:rPr>
          <w:rFonts w:ascii="Book Antiqua" w:hAnsi="Book Antiqua"/>
          <w:vertAlign w:val="superscript"/>
          <w:lang w:val="en-GB"/>
        </w:rPr>
        <w:t>,2</w:t>
      </w:r>
      <w:proofErr w:type="gramEnd"/>
      <w:r w:rsidRPr="00315C6E">
        <w:rPr>
          <w:rFonts w:ascii="Book Antiqua" w:hAnsi="Book Antiqua"/>
          <w:vertAlign w:val="superscript"/>
          <w:lang w:val="en-GB"/>
        </w:rPr>
        <w:t>]</w:t>
      </w:r>
      <w:r w:rsidRPr="00315C6E">
        <w:rPr>
          <w:rFonts w:ascii="Book Antiqua" w:hAnsi="Book Antiqua"/>
          <w:lang w:val="en-GB"/>
        </w:rPr>
        <w:t>. Some of the larger collections of fascicles are visible in gross dissections</w:t>
      </w:r>
      <w:r w:rsidRPr="00315C6E">
        <w:rPr>
          <w:rFonts w:ascii="Book Antiqua" w:hAnsi="Book Antiqua"/>
          <w:vertAlign w:val="superscript"/>
          <w:lang w:val="en-GB"/>
        </w:rPr>
        <w:t xml:space="preserve"> [2]</w:t>
      </w:r>
      <w:r w:rsidRPr="00315C6E">
        <w:rPr>
          <w:rFonts w:ascii="Book Antiqua" w:hAnsi="Book Antiqua"/>
          <w:lang w:val="en-GB"/>
        </w:rPr>
        <w:t>.</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      The principal role of the collagen fibres is to resist tension, although they still allow for a certain degree of compliance (</w:t>
      </w:r>
      <w:r w:rsidRPr="00972E88">
        <w:rPr>
          <w:rFonts w:ascii="Book Antiqua" w:hAnsi="Book Antiqua"/>
          <w:i/>
          <w:lang w:val="en-GB"/>
        </w:rPr>
        <w:t>i.e.</w:t>
      </w:r>
      <w:r>
        <w:rPr>
          <w:rFonts w:ascii="Book Antiqua" w:hAnsi="Book Antiqua"/>
          <w:lang w:val="en-GB" w:eastAsia="zh-CN"/>
        </w:rPr>
        <w:t>,</w:t>
      </w:r>
      <w:r w:rsidRPr="00315C6E">
        <w:rPr>
          <w:rFonts w:ascii="Book Antiqua" w:hAnsi="Book Antiqua"/>
          <w:lang w:val="en-GB"/>
        </w:rPr>
        <w:t xml:space="preserve"> reversible longitudinal deformation). Such apparently conflicting demands are probably resolved because of the collagen is arranged in hierarchical levels of increasing complexity, beginning</w:t>
      </w:r>
      <w:r w:rsidRPr="00315C6E">
        <w:rPr>
          <w:rFonts w:ascii="Book Antiqua" w:hAnsi="Book Antiqua"/>
          <w:vertAlign w:val="superscript"/>
          <w:lang w:val="en-GB"/>
        </w:rPr>
        <w:t xml:space="preserve"> </w:t>
      </w:r>
      <w:r w:rsidRPr="00315C6E">
        <w:rPr>
          <w:rFonts w:ascii="Book Antiqua" w:hAnsi="Book Antiqua"/>
          <w:lang w:val="en-GB"/>
        </w:rPr>
        <w:t xml:space="preserve">with </w:t>
      </w:r>
      <w:proofErr w:type="spellStart"/>
      <w:r w:rsidRPr="00315C6E">
        <w:rPr>
          <w:rFonts w:ascii="Book Antiqua" w:hAnsi="Book Antiqua"/>
          <w:lang w:val="en-GB"/>
        </w:rPr>
        <w:t>tropocollagen</w:t>
      </w:r>
      <w:proofErr w:type="spellEnd"/>
      <w:r w:rsidRPr="00315C6E">
        <w:rPr>
          <w:rFonts w:ascii="Book Antiqua" w:hAnsi="Book Antiqua"/>
          <w:vertAlign w:val="superscript"/>
          <w:lang w:val="en-GB"/>
        </w:rPr>
        <w:t xml:space="preserve"> [1</w:t>
      </w:r>
      <w:proofErr w:type="gramStart"/>
      <w:r w:rsidRPr="00315C6E">
        <w:rPr>
          <w:rFonts w:ascii="Book Antiqua" w:hAnsi="Book Antiqua"/>
          <w:vertAlign w:val="superscript"/>
          <w:lang w:val="en-GB"/>
        </w:rPr>
        <w:t>,2</w:t>
      </w:r>
      <w:proofErr w:type="gramEnd"/>
      <w:r w:rsidRPr="00315C6E">
        <w:rPr>
          <w:rFonts w:ascii="Book Antiqua" w:hAnsi="Book Antiqua"/>
          <w:vertAlign w:val="superscript"/>
          <w:lang w:val="en-GB"/>
        </w:rPr>
        <w:t>]</w:t>
      </w:r>
      <w:r w:rsidRPr="00315C6E">
        <w:rPr>
          <w:rFonts w:ascii="Book Antiqua" w:hAnsi="Book Antiqua"/>
          <w:lang w:val="en-GB"/>
        </w:rPr>
        <w:t xml:space="preserve">. At various levels of tendon organization, including the whole tendon, fascicles and fibrils, a helical architecture (often with superimposed ‘crimp’, </w:t>
      </w:r>
      <w:r w:rsidRPr="00972E88">
        <w:rPr>
          <w:rFonts w:ascii="Book Antiqua" w:hAnsi="Book Antiqua"/>
          <w:i/>
          <w:lang w:val="en-GB"/>
        </w:rPr>
        <w:t>i.e.</w:t>
      </w:r>
      <w:r>
        <w:rPr>
          <w:rFonts w:ascii="Book Antiqua" w:hAnsi="Book Antiqua"/>
          <w:lang w:val="en-GB" w:eastAsia="zh-CN"/>
        </w:rPr>
        <w:t>,</w:t>
      </w:r>
      <w:r w:rsidRPr="00315C6E">
        <w:rPr>
          <w:rFonts w:ascii="Book Antiqua" w:hAnsi="Book Antiqua"/>
          <w:lang w:val="en-GB"/>
        </w:rPr>
        <w:t xml:space="preserve"> a zigzag undulation of collagen fibrils) occurs in certain tendons. This helical organization of tendon components makes them comparable to man-made ropes and the presence of crimp contributes to their inherent flexibility</w:t>
      </w:r>
      <w:r w:rsidRPr="00315C6E">
        <w:rPr>
          <w:rFonts w:ascii="Book Antiqua" w:hAnsi="Book Antiqua"/>
          <w:vertAlign w:val="superscript"/>
          <w:lang w:val="en-GB"/>
        </w:rPr>
        <w:t xml:space="preserve"> [9-11]</w:t>
      </w:r>
      <w:r w:rsidRPr="00315C6E">
        <w:rPr>
          <w:rFonts w:ascii="Book Antiqua" w:hAnsi="Book Antiqua"/>
          <w:lang w:val="en-GB"/>
        </w:rPr>
        <w:t xml:space="preserve">. </w:t>
      </w:r>
      <w:proofErr w:type="spellStart"/>
      <w:r w:rsidRPr="00315C6E">
        <w:rPr>
          <w:rFonts w:ascii="Book Antiqua" w:hAnsi="Book Antiqua"/>
          <w:lang w:val="en-GB"/>
        </w:rPr>
        <w:t>Roukis</w:t>
      </w:r>
      <w:proofErr w:type="spellEnd"/>
      <w:r w:rsidRPr="00315C6E">
        <w:rPr>
          <w:rFonts w:ascii="Book Antiqua" w:hAnsi="Book Antiqua"/>
          <w:lang w:val="en-GB"/>
        </w:rPr>
        <w:t xml:space="preserve"> </w:t>
      </w:r>
      <w:r w:rsidRPr="00972E88">
        <w:rPr>
          <w:rFonts w:ascii="Book Antiqua" w:hAnsi="Book Antiqua"/>
          <w:i/>
          <w:lang w:val="en-GB"/>
        </w:rPr>
        <w:t xml:space="preserve">et </w:t>
      </w:r>
      <w:proofErr w:type="gramStart"/>
      <w:r w:rsidRPr="00972E88">
        <w:rPr>
          <w:rFonts w:ascii="Book Antiqua" w:hAnsi="Book Antiqua"/>
          <w:i/>
          <w:lang w:val="en-GB"/>
        </w:rPr>
        <w:t>al</w:t>
      </w:r>
      <w:r w:rsidRPr="00315C6E">
        <w:rPr>
          <w:rFonts w:ascii="Book Antiqua" w:hAnsi="Book Antiqua"/>
          <w:vertAlign w:val="superscript"/>
          <w:lang w:val="en-GB"/>
        </w:rPr>
        <w:t>[</w:t>
      </w:r>
      <w:proofErr w:type="gramEnd"/>
      <w:r w:rsidRPr="00315C6E">
        <w:rPr>
          <w:rFonts w:ascii="Book Antiqua" w:hAnsi="Book Antiqua"/>
          <w:vertAlign w:val="superscript"/>
          <w:lang w:val="en-GB"/>
        </w:rPr>
        <w:t>10]</w:t>
      </w:r>
      <w:r w:rsidRPr="00315C6E">
        <w:rPr>
          <w:rFonts w:ascii="Book Antiqua" w:hAnsi="Book Antiqua"/>
          <w:lang w:val="en-GB"/>
        </w:rPr>
        <w:t xml:space="preserve"> have suggested that the twisting that characterizes the tendon of </w:t>
      </w:r>
      <w:proofErr w:type="spellStart"/>
      <w:r w:rsidRPr="00315C6E">
        <w:rPr>
          <w:rFonts w:ascii="Book Antiqua" w:hAnsi="Book Antiqua"/>
          <w:lang w:val="en-GB"/>
        </w:rPr>
        <w:t>tibialis</w:t>
      </w:r>
      <w:proofErr w:type="spellEnd"/>
      <w:r w:rsidRPr="00315C6E">
        <w:rPr>
          <w:rFonts w:ascii="Book Antiqua" w:hAnsi="Book Antiqua"/>
          <w:lang w:val="en-GB"/>
        </w:rPr>
        <w:t xml:space="preserve"> posterior reduces the need for longitudinal slippage between fascicles during </w:t>
      </w:r>
      <w:proofErr w:type="spellStart"/>
      <w:r w:rsidRPr="00315C6E">
        <w:rPr>
          <w:rFonts w:ascii="Book Antiqua" w:hAnsi="Book Antiqua"/>
          <w:lang w:val="en-GB"/>
        </w:rPr>
        <w:t>triplanar</w:t>
      </w:r>
      <w:proofErr w:type="spellEnd"/>
      <w:r w:rsidRPr="00315C6E">
        <w:rPr>
          <w:rFonts w:ascii="Book Antiqua" w:hAnsi="Book Antiqua"/>
          <w:lang w:val="en-GB"/>
        </w:rPr>
        <w:t xml:space="preserve"> movements of the foot. The angle of torsion of the inner fibrils in a helical tendon fascicle may be less oblique than that of the outer fibrils and this may give the tendon regionally distinct compliance </w:t>
      </w:r>
      <w:r w:rsidRPr="00315C6E">
        <w:rPr>
          <w:rFonts w:ascii="Book Antiqua" w:hAnsi="Book Antiqua"/>
          <w:vertAlign w:val="superscript"/>
          <w:lang w:val="en-GB"/>
        </w:rPr>
        <w:t>[10]</w:t>
      </w:r>
      <w:r w:rsidRPr="00315C6E">
        <w:rPr>
          <w:rFonts w:ascii="Book Antiqua" w:hAnsi="Book Antiqua"/>
          <w:lang w:val="en-GB"/>
        </w:rPr>
        <w:t xml:space="preserve">. The fibres of the Achilles tendon twist through its descent, thus elastic recoil within the tendon are </w:t>
      </w:r>
      <w:r w:rsidRPr="00315C6E">
        <w:rPr>
          <w:rFonts w:ascii="Book Antiqua" w:hAnsi="Book Antiqua"/>
          <w:lang w:val="en-GB"/>
        </w:rPr>
        <w:lastRenderedPageBreak/>
        <w:t xml:space="preserve">possible </w:t>
      </w:r>
      <w:r w:rsidRPr="00315C6E">
        <w:rPr>
          <w:rFonts w:ascii="Book Antiqua" w:hAnsi="Book Antiqua"/>
          <w:vertAlign w:val="superscript"/>
          <w:lang w:val="en-GB"/>
        </w:rPr>
        <w:t>[12]</w:t>
      </w:r>
      <w:r w:rsidRPr="00315C6E">
        <w:rPr>
          <w:rFonts w:ascii="Book Antiqua" w:hAnsi="Book Antiqua"/>
          <w:lang w:val="en-GB"/>
        </w:rPr>
        <w:t>. This point will be detailed under subheading elastic recoil of the tendon.</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       The ground substance of the extracellular matrix network surrounding</w:t>
      </w:r>
      <w:r w:rsidRPr="00315C6E">
        <w:rPr>
          <w:rFonts w:ascii="Book Antiqua" w:hAnsi="Book Antiqua"/>
          <w:vertAlign w:val="superscript"/>
          <w:lang w:val="en-GB"/>
        </w:rPr>
        <w:t xml:space="preserve"> </w:t>
      </w:r>
      <w:r w:rsidRPr="00315C6E">
        <w:rPr>
          <w:rFonts w:ascii="Book Antiqua" w:hAnsi="Book Antiqua"/>
          <w:lang w:val="en-GB"/>
        </w:rPr>
        <w:t xml:space="preserve">the collagen and the </w:t>
      </w:r>
      <w:proofErr w:type="spellStart"/>
      <w:r w:rsidRPr="00315C6E">
        <w:rPr>
          <w:rFonts w:ascii="Book Antiqua" w:hAnsi="Book Antiqua"/>
          <w:lang w:val="en-GB"/>
        </w:rPr>
        <w:t>tenocytes</w:t>
      </w:r>
      <w:proofErr w:type="spellEnd"/>
      <w:r w:rsidRPr="00315C6E">
        <w:rPr>
          <w:rFonts w:ascii="Book Antiqua" w:hAnsi="Book Antiqua"/>
          <w:lang w:val="en-GB"/>
        </w:rPr>
        <w:t xml:space="preserve"> is composed of proteoglycans,</w:t>
      </w:r>
      <w:r w:rsidRPr="00315C6E">
        <w:rPr>
          <w:rFonts w:ascii="Book Antiqua" w:hAnsi="Book Antiqua"/>
          <w:vertAlign w:val="superscript"/>
          <w:lang w:val="en-GB"/>
        </w:rPr>
        <w:t xml:space="preserve"> </w:t>
      </w:r>
      <w:proofErr w:type="spellStart"/>
      <w:r w:rsidRPr="00315C6E">
        <w:rPr>
          <w:rFonts w:ascii="Book Antiqua" w:hAnsi="Book Antiqua"/>
          <w:lang w:val="en-GB"/>
        </w:rPr>
        <w:t>glycosaminoglycans</w:t>
      </w:r>
      <w:proofErr w:type="spellEnd"/>
      <w:r w:rsidRPr="00315C6E">
        <w:rPr>
          <w:rFonts w:ascii="Book Antiqua" w:hAnsi="Book Antiqua"/>
          <w:lang w:val="en-GB"/>
        </w:rPr>
        <w:t xml:space="preserve">, glycoproteins, and several other small molecules </w:t>
      </w:r>
      <w:r w:rsidRPr="00315C6E">
        <w:rPr>
          <w:rFonts w:ascii="Book Antiqua" w:hAnsi="Book Antiqua"/>
          <w:vertAlign w:val="superscript"/>
          <w:lang w:val="en-GB"/>
        </w:rPr>
        <w:t>[1]</w:t>
      </w:r>
      <w:r w:rsidRPr="00315C6E">
        <w:rPr>
          <w:rFonts w:ascii="Book Antiqua" w:hAnsi="Book Antiqua"/>
          <w:lang w:val="en-GB"/>
        </w:rPr>
        <w:t>. Proteoglycans make up less than 1% of the dry weight of most tensile tendons</w:t>
      </w:r>
      <w:r w:rsidRPr="00315C6E">
        <w:rPr>
          <w:rFonts w:ascii="Book Antiqua" w:hAnsi="Book Antiqua"/>
          <w:vertAlign w:val="superscript"/>
          <w:lang w:val="en-GB"/>
        </w:rPr>
        <w:t xml:space="preserve"> [8]</w:t>
      </w:r>
      <w:r w:rsidRPr="00315C6E">
        <w:rPr>
          <w:rFonts w:ascii="Book Antiqua" w:hAnsi="Book Antiqua"/>
          <w:lang w:val="en-GB"/>
        </w:rPr>
        <w:t>. Proteoglycans</w:t>
      </w:r>
      <w:r w:rsidRPr="00315C6E">
        <w:rPr>
          <w:rFonts w:ascii="Book Antiqua" w:hAnsi="Book Antiqua"/>
          <w:vertAlign w:val="superscript"/>
          <w:lang w:val="en-GB"/>
        </w:rPr>
        <w:t xml:space="preserve"> </w:t>
      </w:r>
      <w:r w:rsidRPr="00315C6E">
        <w:rPr>
          <w:rFonts w:ascii="Book Antiqua" w:hAnsi="Book Antiqua"/>
          <w:lang w:val="en-GB"/>
        </w:rPr>
        <w:t>are strongly hydrophilic, enabling rapid diffusion of water-soluble</w:t>
      </w:r>
      <w:r w:rsidRPr="00315C6E">
        <w:rPr>
          <w:rFonts w:ascii="Book Antiqua" w:hAnsi="Book Antiqua"/>
          <w:vertAlign w:val="superscript"/>
          <w:lang w:val="en-GB"/>
        </w:rPr>
        <w:t xml:space="preserve"> </w:t>
      </w:r>
      <w:r w:rsidRPr="00315C6E">
        <w:rPr>
          <w:rFonts w:ascii="Book Antiqua" w:hAnsi="Book Antiqua"/>
          <w:lang w:val="en-GB"/>
        </w:rPr>
        <w:t xml:space="preserve">molecules and the migration of cells </w:t>
      </w:r>
      <w:r w:rsidRPr="00315C6E">
        <w:rPr>
          <w:rFonts w:ascii="Book Antiqua" w:hAnsi="Book Antiqua"/>
          <w:vertAlign w:val="superscript"/>
          <w:lang w:val="en-GB"/>
        </w:rPr>
        <w:t>[1]</w:t>
      </w:r>
      <w:r w:rsidRPr="00315C6E">
        <w:rPr>
          <w:rFonts w:ascii="Book Antiqua" w:hAnsi="Book Antiqua"/>
          <w:lang w:val="en-GB"/>
        </w:rPr>
        <w:t xml:space="preserve">. Additionally, the proteoglycans have the function of providing a viscous environment, allowing the collagen fibrils, fibres or fascicles to slide relative to each other as well as to stretch and dissipate the force of sudden loads </w:t>
      </w:r>
      <w:r w:rsidRPr="00315C6E">
        <w:rPr>
          <w:rFonts w:ascii="Book Antiqua" w:hAnsi="Book Antiqua"/>
          <w:vertAlign w:val="superscript"/>
          <w:lang w:val="en-GB"/>
        </w:rPr>
        <w:t>[8</w:t>
      </w:r>
      <w:proofErr w:type="gramStart"/>
      <w:r w:rsidRPr="00315C6E">
        <w:rPr>
          <w:rFonts w:ascii="Book Antiqua" w:hAnsi="Book Antiqua"/>
          <w:vertAlign w:val="superscript"/>
          <w:lang w:val="en-GB"/>
        </w:rPr>
        <w:t>,13</w:t>
      </w:r>
      <w:proofErr w:type="gramEnd"/>
      <w:r w:rsidRPr="00315C6E">
        <w:rPr>
          <w:rFonts w:ascii="Book Antiqua" w:hAnsi="Book Antiqua"/>
          <w:vertAlign w:val="superscript"/>
          <w:lang w:val="en-GB"/>
        </w:rPr>
        <w:t>]</w:t>
      </w:r>
      <w:r w:rsidRPr="00315C6E">
        <w:rPr>
          <w:rFonts w:ascii="Book Antiqua" w:hAnsi="Book Antiqua"/>
          <w:lang w:val="en-GB"/>
        </w:rPr>
        <w:t xml:space="preserve">. </w:t>
      </w:r>
    </w:p>
    <w:p w:rsidR="003804D7" w:rsidRPr="00315C6E" w:rsidRDefault="003804D7" w:rsidP="00315C6E">
      <w:pPr>
        <w:autoSpaceDE w:val="0"/>
        <w:autoSpaceDN w:val="0"/>
        <w:bidi w:val="0"/>
        <w:adjustRightInd w:val="0"/>
        <w:spacing w:line="360" w:lineRule="auto"/>
        <w:jc w:val="both"/>
        <w:rPr>
          <w:rFonts w:ascii="Book Antiqua" w:hAnsi="Book Antiqua"/>
          <w:b/>
          <w:bCs/>
          <w:lang w:val="en-GB"/>
        </w:rPr>
      </w:pP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b/>
          <w:bCs/>
          <w:lang w:val="en-GB"/>
        </w:rPr>
        <w:t xml:space="preserve">TENDON ENVELOPE </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The </w:t>
      </w:r>
      <w:proofErr w:type="spellStart"/>
      <w:r w:rsidRPr="00315C6E">
        <w:rPr>
          <w:rFonts w:ascii="Book Antiqua" w:hAnsi="Book Antiqua"/>
          <w:lang w:val="en-GB"/>
        </w:rPr>
        <w:t>epitenon</w:t>
      </w:r>
      <w:proofErr w:type="spellEnd"/>
      <w:r w:rsidRPr="00315C6E">
        <w:rPr>
          <w:rFonts w:ascii="Book Antiqua" w:hAnsi="Book Antiqua"/>
          <w:lang w:val="en-GB"/>
        </w:rPr>
        <w:t>, a fine loose connective-tissue sheath containing</w:t>
      </w:r>
      <w:r w:rsidRPr="00315C6E">
        <w:rPr>
          <w:rFonts w:ascii="Book Antiqua" w:hAnsi="Book Antiqua"/>
          <w:vertAlign w:val="superscript"/>
          <w:lang w:val="en-GB"/>
        </w:rPr>
        <w:t xml:space="preserve"> </w:t>
      </w:r>
      <w:r w:rsidRPr="00315C6E">
        <w:rPr>
          <w:rFonts w:ascii="Book Antiqua" w:hAnsi="Book Antiqua"/>
          <w:lang w:val="en-GB"/>
        </w:rPr>
        <w:t>the vascular, lymphatic, and nerve supply to the tendon</w:t>
      </w:r>
      <w:r w:rsidRPr="00315C6E">
        <w:rPr>
          <w:rFonts w:ascii="Book Antiqua" w:hAnsi="Book Antiqua"/>
          <w:i/>
          <w:iCs/>
          <w:lang w:val="en-GB"/>
        </w:rPr>
        <w:t>,</w:t>
      </w:r>
      <w:r w:rsidRPr="00315C6E">
        <w:rPr>
          <w:rFonts w:ascii="Book Antiqua" w:hAnsi="Book Antiqua"/>
          <w:lang w:val="en-GB"/>
        </w:rPr>
        <w:t xml:space="preserve"> surrounds the tendon as a whole and forms the gross structure of the tendon </w:t>
      </w:r>
      <w:r w:rsidRPr="00315C6E">
        <w:rPr>
          <w:rFonts w:ascii="Book Antiqua" w:hAnsi="Book Antiqua"/>
          <w:vertAlign w:val="superscript"/>
          <w:lang w:val="en-GB"/>
        </w:rPr>
        <w:t>[14</w:t>
      </w:r>
      <w:proofErr w:type="gramStart"/>
      <w:r w:rsidRPr="00315C6E">
        <w:rPr>
          <w:rFonts w:ascii="Book Antiqua" w:hAnsi="Book Antiqua"/>
          <w:vertAlign w:val="superscript"/>
          <w:lang w:val="en-GB"/>
        </w:rPr>
        <w:t>,15</w:t>
      </w:r>
      <w:proofErr w:type="gramEnd"/>
      <w:r w:rsidRPr="00315C6E">
        <w:rPr>
          <w:rFonts w:ascii="Book Antiqua" w:hAnsi="Book Antiqua"/>
          <w:vertAlign w:val="superscript"/>
          <w:lang w:val="en-GB"/>
        </w:rPr>
        <w:t>]</w:t>
      </w:r>
      <w:r w:rsidRPr="00315C6E">
        <w:rPr>
          <w:rFonts w:ascii="Book Antiqua" w:hAnsi="Book Antiqua"/>
          <w:lang w:val="en-GB"/>
        </w:rPr>
        <w:t xml:space="preserve">. The </w:t>
      </w:r>
      <w:proofErr w:type="spellStart"/>
      <w:r w:rsidRPr="00315C6E">
        <w:rPr>
          <w:rFonts w:ascii="Book Antiqua" w:hAnsi="Book Antiqua"/>
          <w:lang w:val="en-GB"/>
        </w:rPr>
        <w:t>epitenon</w:t>
      </w:r>
      <w:proofErr w:type="spellEnd"/>
      <w:r w:rsidRPr="00315C6E">
        <w:rPr>
          <w:rFonts w:ascii="Book Antiqua" w:hAnsi="Book Antiqua"/>
          <w:lang w:val="en-GB"/>
        </w:rPr>
        <w:t xml:space="preserve"> extends deeply as the </w:t>
      </w:r>
      <w:proofErr w:type="spellStart"/>
      <w:r w:rsidRPr="00315C6E">
        <w:rPr>
          <w:rFonts w:ascii="Book Antiqua" w:hAnsi="Book Antiqua"/>
          <w:lang w:val="en-GB"/>
        </w:rPr>
        <w:t>endotenon</w:t>
      </w:r>
      <w:proofErr w:type="spellEnd"/>
      <w:r w:rsidRPr="00315C6E">
        <w:rPr>
          <w:rFonts w:ascii="Book Antiqua" w:hAnsi="Book Antiqua"/>
          <w:lang w:val="en-GB"/>
        </w:rPr>
        <w:t>, which is a thin reticular</w:t>
      </w:r>
      <w:r w:rsidRPr="00315C6E">
        <w:rPr>
          <w:rFonts w:ascii="Book Antiqua" w:hAnsi="Book Antiqua"/>
          <w:vertAlign w:val="superscript"/>
          <w:lang w:val="en-GB"/>
        </w:rPr>
        <w:t xml:space="preserve"> </w:t>
      </w:r>
      <w:r w:rsidRPr="00315C6E">
        <w:rPr>
          <w:rFonts w:ascii="Book Antiqua" w:hAnsi="Book Antiqua"/>
          <w:lang w:val="en-GB"/>
        </w:rPr>
        <w:t xml:space="preserve">network of connective tissue investing each tendon fibre. The </w:t>
      </w:r>
      <w:proofErr w:type="spellStart"/>
      <w:r w:rsidRPr="00315C6E">
        <w:rPr>
          <w:rFonts w:ascii="Book Antiqua" w:hAnsi="Book Antiqua"/>
          <w:lang w:val="en-GB"/>
        </w:rPr>
        <w:t>endotenon</w:t>
      </w:r>
      <w:proofErr w:type="spellEnd"/>
      <w:r w:rsidRPr="00315C6E">
        <w:rPr>
          <w:rFonts w:ascii="Book Antiqua" w:hAnsi="Book Antiqua"/>
          <w:lang w:val="en-GB"/>
        </w:rPr>
        <w:t xml:space="preserve"> protects tendon vasculature and allows fascicles to slide over one another in particularly malleable parts of the tendon </w:t>
      </w:r>
      <w:r w:rsidRPr="00315C6E">
        <w:rPr>
          <w:rFonts w:ascii="Book Antiqua" w:hAnsi="Book Antiqua"/>
          <w:vertAlign w:val="superscript"/>
          <w:lang w:val="en-GB"/>
        </w:rPr>
        <w:t>[2</w:t>
      </w:r>
      <w:proofErr w:type="gramStart"/>
      <w:r w:rsidRPr="00315C6E">
        <w:rPr>
          <w:rFonts w:ascii="Book Antiqua" w:hAnsi="Book Antiqua"/>
          <w:vertAlign w:val="superscript"/>
          <w:lang w:val="en-GB"/>
        </w:rPr>
        <w:t>,14</w:t>
      </w:r>
      <w:proofErr w:type="gramEnd"/>
      <w:r w:rsidRPr="00315C6E">
        <w:rPr>
          <w:rFonts w:ascii="Book Antiqua" w:hAnsi="Book Antiqua"/>
          <w:vertAlign w:val="superscript"/>
          <w:lang w:val="en-GB"/>
        </w:rPr>
        <w:t>]</w:t>
      </w:r>
      <w:r w:rsidRPr="00315C6E">
        <w:rPr>
          <w:rFonts w:ascii="Book Antiqua" w:hAnsi="Book Antiqua"/>
          <w:lang w:val="en-GB"/>
        </w:rPr>
        <w:t xml:space="preserve">. Due to the </w:t>
      </w:r>
      <w:proofErr w:type="spellStart"/>
      <w:r w:rsidRPr="00315C6E">
        <w:rPr>
          <w:rFonts w:ascii="Book Antiqua" w:hAnsi="Book Antiqua"/>
          <w:lang w:val="en-GB"/>
        </w:rPr>
        <w:t>epitenon</w:t>
      </w:r>
      <w:proofErr w:type="spellEnd"/>
      <w:r w:rsidRPr="00315C6E">
        <w:rPr>
          <w:rFonts w:ascii="Book Antiqua" w:hAnsi="Book Antiqua"/>
          <w:lang w:val="en-GB"/>
        </w:rPr>
        <w:t xml:space="preserve"> is directly continuous with the </w:t>
      </w:r>
      <w:proofErr w:type="spellStart"/>
      <w:r w:rsidRPr="00315C6E">
        <w:rPr>
          <w:rFonts w:ascii="Book Antiqua" w:hAnsi="Book Antiqua"/>
          <w:lang w:val="en-GB"/>
        </w:rPr>
        <w:t>endotenon</w:t>
      </w:r>
      <w:proofErr w:type="spellEnd"/>
      <w:r w:rsidRPr="00315C6E">
        <w:rPr>
          <w:rFonts w:ascii="Book Antiqua" w:hAnsi="Book Antiqua"/>
          <w:lang w:val="en-GB"/>
        </w:rPr>
        <w:t>, the points of continuity help to bind it firmly to the surface of the tendon</w:t>
      </w:r>
      <w:r w:rsidRPr="00315C6E">
        <w:rPr>
          <w:rFonts w:ascii="Book Antiqua" w:hAnsi="Book Antiqua"/>
          <w:vertAlign w:val="superscript"/>
          <w:lang w:val="en-GB"/>
        </w:rPr>
        <w:t xml:space="preserve"> [14]</w:t>
      </w:r>
      <w:r w:rsidRPr="00315C6E">
        <w:rPr>
          <w:rFonts w:ascii="Book Antiqua" w:hAnsi="Book Antiqua"/>
          <w:lang w:val="en-GB"/>
        </w:rPr>
        <w:t xml:space="preserve">. The </w:t>
      </w:r>
      <w:proofErr w:type="spellStart"/>
      <w:r w:rsidRPr="00315C6E">
        <w:rPr>
          <w:rFonts w:ascii="Book Antiqua" w:hAnsi="Book Antiqua"/>
          <w:lang w:val="en-GB"/>
        </w:rPr>
        <w:t>epitenon</w:t>
      </w:r>
      <w:proofErr w:type="spellEnd"/>
      <w:r w:rsidRPr="00315C6E">
        <w:rPr>
          <w:rFonts w:ascii="Book Antiqua" w:hAnsi="Book Antiqua"/>
          <w:lang w:val="en-GB"/>
        </w:rPr>
        <w:t xml:space="preserve"> is further enclosed by </w:t>
      </w:r>
      <w:proofErr w:type="spellStart"/>
      <w:r w:rsidRPr="00315C6E">
        <w:rPr>
          <w:rFonts w:ascii="Book Antiqua" w:hAnsi="Book Antiqua"/>
          <w:lang w:val="en-GB"/>
        </w:rPr>
        <w:t>paratenon</w:t>
      </w:r>
      <w:proofErr w:type="spellEnd"/>
      <w:r w:rsidRPr="00315C6E">
        <w:rPr>
          <w:rFonts w:ascii="Book Antiqua" w:hAnsi="Book Antiqua"/>
          <w:lang w:val="en-GB"/>
        </w:rPr>
        <w:t>, a loose areolar connective</w:t>
      </w:r>
      <w:r w:rsidRPr="00315C6E">
        <w:rPr>
          <w:rFonts w:ascii="Book Antiqua" w:hAnsi="Book Antiqua"/>
          <w:vertAlign w:val="superscript"/>
          <w:lang w:val="en-GB"/>
        </w:rPr>
        <w:t xml:space="preserve"> </w:t>
      </w:r>
      <w:r w:rsidRPr="00315C6E">
        <w:rPr>
          <w:rFonts w:ascii="Book Antiqua" w:hAnsi="Book Antiqua"/>
          <w:lang w:val="en-GB"/>
        </w:rPr>
        <w:t>tissue</w:t>
      </w:r>
      <w:r w:rsidRPr="00315C6E">
        <w:rPr>
          <w:rFonts w:ascii="Book Antiqua" w:hAnsi="Book Antiqua"/>
          <w:i/>
          <w:iCs/>
          <w:lang w:val="en-GB"/>
        </w:rPr>
        <w:t xml:space="preserve"> </w:t>
      </w:r>
      <w:r w:rsidRPr="00315C6E">
        <w:rPr>
          <w:rFonts w:ascii="Book Antiqua" w:hAnsi="Book Antiqua"/>
          <w:lang w:val="en-GB"/>
        </w:rPr>
        <w:t xml:space="preserve">separated from the </w:t>
      </w:r>
      <w:proofErr w:type="spellStart"/>
      <w:r w:rsidRPr="00315C6E">
        <w:rPr>
          <w:rFonts w:ascii="Book Antiqua" w:hAnsi="Book Antiqua"/>
          <w:lang w:val="en-GB"/>
        </w:rPr>
        <w:t>epitenon</w:t>
      </w:r>
      <w:proofErr w:type="spellEnd"/>
      <w:r w:rsidRPr="00315C6E">
        <w:rPr>
          <w:rFonts w:ascii="Book Antiqua" w:hAnsi="Book Antiqua"/>
          <w:lang w:val="en-GB"/>
        </w:rPr>
        <w:t xml:space="preserve"> by a thin layer of fluid to allow tendon movement with reduced friction </w:t>
      </w:r>
      <w:r w:rsidRPr="00315C6E">
        <w:rPr>
          <w:rFonts w:ascii="Book Antiqua" w:hAnsi="Book Antiqua"/>
          <w:vertAlign w:val="superscript"/>
          <w:lang w:val="en-GB"/>
        </w:rPr>
        <w:t>[2</w:t>
      </w:r>
      <w:proofErr w:type="gramStart"/>
      <w:r w:rsidRPr="00315C6E">
        <w:rPr>
          <w:rFonts w:ascii="Book Antiqua" w:hAnsi="Book Antiqua"/>
          <w:vertAlign w:val="superscript"/>
          <w:lang w:val="en-GB"/>
        </w:rPr>
        <w:t>,14,15</w:t>
      </w:r>
      <w:proofErr w:type="gramEnd"/>
      <w:r w:rsidRPr="00315C6E">
        <w:rPr>
          <w:rFonts w:ascii="Book Antiqua" w:hAnsi="Book Antiqua"/>
          <w:vertAlign w:val="superscript"/>
          <w:lang w:val="en-GB"/>
        </w:rPr>
        <w:t>]</w:t>
      </w:r>
      <w:r w:rsidRPr="00315C6E">
        <w:rPr>
          <w:rFonts w:ascii="Book Antiqua" w:hAnsi="Book Antiqua"/>
          <w:lang w:val="en-GB"/>
        </w:rPr>
        <w:t xml:space="preserve">. The </w:t>
      </w:r>
      <w:proofErr w:type="spellStart"/>
      <w:r w:rsidRPr="00315C6E">
        <w:rPr>
          <w:rFonts w:ascii="Book Antiqua" w:hAnsi="Book Antiqua"/>
          <w:lang w:val="en-GB"/>
        </w:rPr>
        <w:t>paratenon</w:t>
      </w:r>
      <w:proofErr w:type="spellEnd"/>
      <w:r w:rsidRPr="00315C6E">
        <w:rPr>
          <w:rFonts w:ascii="Book Antiqua" w:hAnsi="Book Antiqua"/>
          <w:lang w:val="en-GB"/>
        </w:rPr>
        <w:t xml:space="preserve"> may be quite vascular and is a source of the blood supply to the tendon itself </w:t>
      </w:r>
      <w:r w:rsidRPr="00315C6E">
        <w:rPr>
          <w:rFonts w:ascii="Book Antiqua" w:hAnsi="Book Antiqua"/>
          <w:vertAlign w:val="superscript"/>
          <w:lang w:val="en-GB"/>
        </w:rPr>
        <w:t>[8]</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972E88" w:rsidRDefault="003804D7" w:rsidP="00972E88">
      <w:pPr>
        <w:autoSpaceDE w:val="0"/>
        <w:autoSpaceDN w:val="0"/>
        <w:bidi w:val="0"/>
        <w:adjustRightInd w:val="0"/>
        <w:spacing w:line="360" w:lineRule="auto"/>
        <w:jc w:val="both"/>
        <w:rPr>
          <w:rFonts w:ascii="Book Antiqua" w:hAnsi="Book Antiqua"/>
          <w:b/>
          <w:bCs/>
          <w:i/>
          <w:lang w:val="en-GB" w:eastAsia="zh-CN"/>
        </w:rPr>
      </w:pPr>
      <w:proofErr w:type="spellStart"/>
      <w:r w:rsidRPr="00972E88">
        <w:rPr>
          <w:rFonts w:ascii="Book Antiqua" w:hAnsi="Book Antiqua"/>
          <w:b/>
          <w:bCs/>
          <w:i/>
          <w:lang w:val="en-GB"/>
        </w:rPr>
        <w:t>Myotendinous</w:t>
      </w:r>
      <w:proofErr w:type="spellEnd"/>
      <w:r w:rsidRPr="00972E88">
        <w:rPr>
          <w:rFonts w:ascii="Book Antiqua" w:hAnsi="Book Antiqua"/>
          <w:b/>
          <w:bCs/>
          <w:i/>
          <w:lang w:val="en-GB"/>
        </w:rPr>
        <w:t xml:space="preserve"> junction</w:t>
      </w:r>
    </w:p>
    <w:p w:rsidR="003804D7" w:rsidRPr="00315C6E" w:rsidRDefault="003804D7" w:rsidP="00972E88">
      <w:pPr>
        <w:autoSpaceDE w:val="0"/>
        <w:autoSpaceDN w:val="0"/>
        <w:bidi w:val="0"/>
        <w:adjustRightInd w:val="0"/>
        <w:spacing w:line="360" w:lineRule="auto"/>
        <w:jc w:val="both"/>
        <w:rPr>
          <w:rFonts w:ascii="Book Antiqua" w:hAnsi="Book Antiqua"/>
          <w:lang w:val="en-GB"/>
        </w:rPr>
      </w:pPr>
      <w:r w:rsidRPr="00972E88">
        <w:rPr>
          <w:rFonts w:ascii="Book Antiqua" w:hAnsi="Book Antiqua"/>
          <w:bCs/>
          <w:lang w:val="en-GB"/>
        </w:rPr>
        <w:t xml:space="preserve">The </w:t>
      </w:r>
      <w:proofErr w:type="spellStart"/>
      <w:r w:rsidRPr="00972E88">
        <w:rPr>
          <w:rFonts w:ascii="Book Antiqua" w:hAnsi="Book Antiqua"/>
          <w:bCs/>
          <w:lang w:val="en-GB"/>
        </w:rPr>
        <w:t>myotendinous</w:t>
      </w:r>
      <w:proofErr w:type="spellEnd"/>
      <w:r w:rsidRPr="00972E88">
        <w:rPr>
          <w:rFonts w:ascii="Book Antiqua" w:hAnsi="Book Antiqua"/>
          <w:bCs/>
          <w:lang w:val="en-GB"/>
        </w:rPr>
        <w:t xml:space="preserve"> junction (MTJ)</w:t>
      </w:r>
      <w:r w:rsidRPr="00315C6E">
        <w:rPr>
          <w:rFonts w:ascii="Book Antiqua" w:hAnsi="Book Antiqua"/>
          <w:b/>
          <w:bCs/>
          <w:lang w:val="en-GB"/>
        </w:rPr>
        <w:t xml:space="preserve"> </w:t>
      </w:r>
      <w:r w:rsidRPr="00315C6E">
        <w:rPr>
          <w:rFonts w:ascii="Book Antiqua" w:hAnsi="Book Antiqua"/>
          <w:lang w:val="en-GB"/>
        </w:rPr>
        <w:t>is the interface between muscle and tendon; it tailored for transmitting the mechanical force generated by a muscle contraction to the extracellular matrix of the muscle and onto the tendon</w:t>
      </w:r>
      <w:r w:rsidRPr="00315C6E">
        <w:rPr>
          <w:rFonts w:ascii="Book Antiqua" w:hAnsi="Book Antiqua"/>
          <w:vertAlign w:val="superscript"/>
          <w:lang w:val="en-GB"/>
        </w:rPr>
        <w:t xml:space="preserve"> [16-18]</w:t>
      </w:r>
      <w:r w:rsidRPr="00315C6E">
        <w:rPr>
          <w:rFonts w:ascii="Book Antiqua" w:hAnsi="Book Antiqua"/>
          <w:lang w:val="en-GB"/>
        </w:rPr>
        <w:t xml:space="preserve">. The characteristic morphology of the MTJ is folding of the </w:t>
      </w:r>
      <w:r w:rsidRPr="00315C6E">
        <w:rPr>
          <w:rFonts w:ascii="Book Antiqua" w:hAnsi="Book Antiqua"/>
          <w:lang w:val="en-GB"/>
        </w:rPr>
        <w:lastRenderedPageBreak/>
        <w:t xml:space="preserve">sarcolemma into finger-like projections at the interface between muscle and tendon at sites of </w:t>
      </w:r>
      <w:proofErr w:type="spellStart"/>
      <w:r w:rsidRPr="00315C6E">
        <w:rPr>
          <w:rFonts w:ascii="Book Antiqua" w:hAnsi="Book Antiqua"/>
          <w:lang w:val="en-GB"/>
        </w:rPr>
        <w:t>myocyte</w:t>
      </w:r>
      <w:proofErr w:type="spellEnd"/>
      <w:r w:rsidRPr="00315C6E">
        <w:rPr>
          <w:rFonts w:ascii="Book Antiqua" w:hAnsi="Book Antiqua"/>
          <w:lang w:val="en-GB"/>
        </w:rPr>
        <w:t xml:space="preserve"> termination </w:t>
      </w:r>
      <w:r w:rsidRPr="00315C6E">
        <w:rPr>
          <w:rFonts w:ascii="Book Antiqua" w:hAnsi="Book Antiqua"/>
          <w:vertAlign w:val="superscript"/>
          <w:lang w:val="en-GB"/>
        </w:rPr>
        <w:t>[16</w:t>
      </w:r>
      <w:proofErr w:type="gramStart"/>
      <w:r w:rsidRPr="00315C6E">
        <w:rPr>
          <w:rFonts w:ascii="Book Antiqua" w:hAnsi="Book Antiqua"/>
          <w:vertAlign w:val="superscript"/>
          <w:lang w:val="en-GB"/>
        </w:rPr>
        <w:t>,17</w:t>
      </w:r>
      <w:proofErr w:type="gramEnd"/>
      <w:r w:rsidRPr="00315C6E">
        <w:rPr>
          <w:rFonts w:ascii="Book Antiqua" w:hAnsi="Book Antiqua"/>
          <w:vertAlign w:val="superscript"/>
          <w:lang w:val="en-GB"/>
        </w:rPr>
        <w:t>]</w:t>
      </w:r>
      <w:r w:rsidRPr="00315C6E">
        <w:rPr>
          <w:rFonts w:ascii="Book Antiqua" w:hAnsi="Book Antiqua"/>
          <w:lang w:val="en-GB"/>
        </w:rPr>
        <w:t xml:space="preserve">.  The projections increase the area of muscle-tendon contact to more </w:t>
      </w:r>
      <w:proofErr w:type="spellStart"/>
      <w:r w:rsidRPr="00315C6E">
        <w:rPr>
          <w:rFonts w:ascii="Book Antiqua" w:hAnsi="Book Antiqua"/>
          <w:lang w:val="en-GB"/>
        </w:rPr>
        <w:t>thane</w:t>
      </w:r>
      <w:proofErr w:type="spellEnd"/>
      <w:r w:rsidRPr="00315C6E">
        <w:rPr>
          <w:rFonts w:ascii="Book Antiqua" w:hAnsi="Book Antiqua"/>
          <w:lang w:val="en-GB"/>
        </w:rPr>
        <w:t xml:space="preserve"> 10 folds over the cross-section of the muscle fibre. Thus, the local stress (force per unit area) is reduced. Additionally the longitudinal arrangement of the projections ensures that the stresses experienced by the MTJ are shear stresses </w:t>
      </w:r>
      <w:r w:rsidRPr="00315C6E">
        <w:rPr>
          <w:rFonts w:ascii="Book Antiqua" w:hAnsi="Book Antiqua"/>
          <w:vertAlign w:val="superscript"/>
          <w:lang w:val="en-GB"/>
        </w:rPr>
        <w:t>[19</w:t>
      </w:r>
      <w:proofErr w:type="gramStart"/>
      <w:r w:rsidRPr="00315C6E">
        <w:rPr>
          <w:rFonts w:ascii="Book Antiqua" w:hAnsi="Book Antiqua"/>
          <w:vertAlign w:val="superscript"/>
          <w:lang w:val="en-GB"/>
        </w:rPr>
        <w:t>,20</w:t>
      </w:r>
      <w:proofErr w:type="gramEnd"/>
      <w:r w:rsidRPr="00315C6E">
        <w:rPr>
          <w:rFonts w:ascii="Book Antiqua" w:hAnsi="Book Antiqua"/>
          <w:vertAlign w:val="superscript"/>
          <w:lang w:val="en-GB"/>
        </w:rPr>
        <w:t>]</w:t>
      </w:r>
      <w:r w:rsidRPr="00315C6E">
        <w:rPr>
          <w:rFonts w:ascii="Book Antiqua" w:hAnsi="Book Antiqua"/>
          <w:lang w:val="en-GB"/>
        </w:rPr>
        <w:t xml:space="preserve">.  Mechanical loading of the MTJ activates cell-signalling pathways that instruct the cells located at the interface to secrete and deposit proteins to form a specialized extracellular matrix at the MTJ. However, lack of the expression of these proteins has been shown to lead to structural damage of the interface during contraction </w:t>
      </w:r>
      <w:r w:rsidRPr="00315C6E">
        <w:rPr>
          <w:rFonts w:ascii="Book Antiqua" w:hAnsi="Book Antiqua"/>
          <w:vertAlign w:val="superscript"/>
          <w:lang w:val="en-GB"/>
        </w:rPr>
        <w:t>[18]</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972E88" w:rsidRDefault="003804D7" w:rsidP="00972E88">
      <w:pPr>
        <w:autoSpaceDE w:val="0"/>
        <w:autoSpaceDN w:val="0"/>
        <w:bidi w:val="0"/>
        <w:adjustRightInd w:val="0"/>
        <w:spacing w:line="360" w:lineRule="auto"/>
        <w:jc w:val="both"/>
        <w:rPr>
          <w:rFonts w:ascii="Book Antiqua" w:hAnsi="Book Antiqua"/>
          <w:b/>
          <w:bCs/>
          <w:i/>
          <w:lang w:val="en-GB" w:eastAsia="zh-CN"/>
        </w:rPr>
      </w:pPr>
      <w:proofErr w:type="spellStart"/>
      <w:r w:rsidRPr="00972E88">
        <w:rPr>
          <w:rFonts w:ascii="Book Antiqua" w:hAnsi="Book Antiqua"/>
          <w:b/>
          <w:bCs/>
          <w:i/>
          <w:lang w:val="en-GB"/>
        </w:rPr>
        <w:t>Osteotendinous</w:t>
      </w:r>
      <w:proofErr w:type="spellEnd"/>
      <w:r w:rsidRPr="00972E88">
        <w:rPr>
          <w:rFonts w:ascii="Book Antiqua" w:hAnsi="Book Antiqua"/>
          <w:b/>
          <w:bCs/>
          <w:i/>
          <w:lang w:val="en-GB"/>
        </w:rPr>
        <w:t xml:space="preserve"> junctions</w:t>
      </w:r>
    </w:p>
    <w:p w:rsidR="003804D7" w:rsidRPr="00315C6E" w:rsidRDefault="003804D7" w:rsidP="00972E88">
      <w:pPr>
        <w:autoSpaceDE w:val="0"/>
        <w:autoSpaceDN w:val="0"/>
        <w:bidi w:val="0"/>
        <w:adjustRightInd w:val="0"/>
        <w:spacing w:line="360" w:lineRule="auto"/>
        <w:jc w:val="both"/>
        <w:rPr>
          <w:rFonts w:ascii="Book Antiqua" w:hAnsi="Book Antiqua"/>
          <w:lang w:val="en-GB"/>
        </w:rPr>
      </w:pPr>
      <w:r w:rsidRPr="00972E88">
        <w:rPr>
          <w:rFonts w:ascii="Book Antiqua" w:hAnsi="Book Antiqua"/>
          <w:bCs/>
          <w:lang w:val="en-GB"/>
        </w:rPr>
        <w:t xml:space="preserve">The </w:t>
      </w:r>
      <w:proofErr w:type="spellStart"/>
      <w:r w:rsidRPr="00972E88">
        <w:rPr>
          <w:rFonts w:ascii="Book Antiqua" w:hAnsi="Book Antiqua"/>
          <w:bCs/>
          <w:lang w:val="en-GB"/>
        </w:rPr>
        <w:t>osteotendinous</w:t>
      </w:r>
      <w:proofErr w:type="spellEnd"/>
      <w:r w:rsidRPr="00972E88">
        <w:rPr>
          <w:rFonts w:ascii="Book Antiqua" w:hAnsi="Book Antiqua"/>
          <w:bCs/>
          <w:lang w:val="en-GB"/>
        </w:rPr>
        <w:t xml:space="preserve"> junctions (OTJ)</w:t>
      </w:r>
      <w:r w:rsidRPr="00315C6E">
        <w:rPr>
          <w:rFonts w:ascii="Book Antiqua" w:hAnsi="Book Antiqua"/>
          <w:lang w:val="en-GB"/>
        </w:rPr>
        <w:t xml:space="preserve"> are sites of stress concentration at the region where tendons attach to bone</w:t>
      </w:r>
      <w:r w:rsidRPr="00315C6E">
        <w:rPr>
          <w:rFonts w:ascii="Book Antiqua" w:hAnsi="Book Antiqua"/>
          <w:vertAlign w:val="superscript"/>
          <w:lang w:val="en-GB"/>
        </w:rPr>
        <w:t xml:space="preserve"> [21]</w:t>
      </w:r>
      <w:r w:rsidRPr="00315C6E">
        <w:rPr>
          <w:rFonts w:ascii="Book Antiqua" w:hAnsi="Book Antiqua"/>
          <w:lang w:val="en-GB"/>
        </w:rPr>
        <w:t>. These regions are characterized by the presence of a unique transitional tissue called “</w:t>
      </w:r>
      <w:proofErr w:type="spellStart"/>
      <w:r w:rsidRPr="00315C6E">
        <w:rPr>
          <w:rFonts w:ascii="Book Antiqua" w:hAnsi="Book Antiqua"/>
          <w:lang w:val="en-GB"/>
        </w:rPr>
        <w:t>entheses</w:t>
      </w:r>
      <w:proofErr w:type="spellEnd"/>
      <w:r w:rsidRPr="00315C6E">
        <w:rPr>
          <w:rFonts w:ascii="Book Antiqua" w:hAnsi="Book Antiqua"/>
          <w:lang w:val="en-GB"/>
        </w:rPr>
        <w:t xml:space="preserve">” at the interface, which can effectively transfer the stress from tendon to bone and vice versa through its gradual change in structure, composition and mechanical behaviour </w:t>
      </w:r>
      <w:r w:rsidRPr="00315C6E">
        <w:rPr>
          <w:rFonts w:ascii="Book Antiqua" w:hAnsi="Book Antiqua"/>
          <w:vertAlign w:val="superscript"/>
          <w:lang w:val="en-GB"/>
        </w:rPr>
        <w:t>[21</w:t>
      </w:r>
      <w:proofErr w:type="gramStart"/>
      <w:r w:rsidRPr="00315C6E">
        <w:rPr>
          <w:rFonts w:ascii="Book Antiqua" w:hAnsi="Book Antiqua"/>
          <w:vertAlign w:val="superscript"/>
          <w:lang w:val="en-GB"/>
        </w:rPr>
        <w:t>,22</w:t>
      </w:r>
      <w:proofErr w:type="gramEnd"/>
      <w:r w:rsidRPr="00315C6E">
        <w:rPr>
          <w:rFonts w:ascii="Book Antiqua" w:hAnsi="Book Antiqua"/>
          <w:vertAlign w:val="superscript"/>
          <w:lang w:val="en-GB"/>
        </w:rPr>
        <w:t>]</w:t>
      </w:r>
      <w:r w:rsidRPr="00315C6E">
        <w:rPr>
          <w:rFonts w:ascii="Book Antiqua" w:hAnsi="Book Antiqua"/>
          <w:lang w:val="en-GB"/>
        </w:rPr>
        <w:t xml:space="preserve">. There are two types of </w:t>
      </w:r>
      <w:proofErr w:type="spellStart"/>
      <w:r w:rsidRPr="00315C6E">
        <w:rPr>
          <w:rFonts w:ascii="Book Antiqua" w:hAnsi="Book Antiqua"/>
          <w:lang w:val="en-GB"/>
        </w:rPr>
        <w:t>entheses</w:t>
      </w:r>
      <w:proofErr w:type="spellEnd"/>
      <w:r w:rsidRPr="00315C6E">
        <w:rPr>
          <w:rFonts w:ascii="Book Antiqua" w:hAnsi="Book Antiqua"/>
          <w:lang w:val="en-GB"/>
        </w:rPr>
        <w:t xml:space="preserve"> based on the how the collagen fibres attach to bone </w:t>
      </w:r>
      <w:r w:rsidRPr="00315C6E">
        <w:rPr>
          <w:rFonts w:ascii="Book Antiqua" w:hAnsi="Book Antiqua"/>
          <w:vertAlign w:val="superscript"/>
          <w:lang w:val="en-GB"/>
        </w:rPr>
        <w:t>[14</w:t>
      </w:r>
      <w:proofErr w:type="gramStart"/>
      <w:r w:rsidRPr="00315C6E">
        <w:rPr>
          <w:rFonts w:ascii="Book Antiqua" w:hAnsi="Book Antiqua"/>
          <w:vertAlign w:val="superscript"/>
          <w:lang w:val="en-GB"/>
        </w:rPr>
        <w:t>,21,22</w:t>
      </w:r>
      <w:proofErr w:type="gramEnd"/>
      <w:r w:rsidRPr="00315C6E">
        <w:rPr>
          <w:rFonts w:ascii="Book Antiqua" w:hAnsi="Book Antiqua"/>
          <w:vertAlign w:val="superscript"/>
          <w:lang w:val="en-GB"/>
        </w:rPr>
        <w:t>]</w:t>
      </w:r>
      <w:r w:rsidRPr="00315C6E">
        <w:rPr>
          <w:rFonts w:ascii="Book Antiqua" w:hAnsi="Book Antiqua"/>
          <w:lang w:val="en-GB"/>
        </w:rPr>
        <w:t xml:space="preserve">. Direct insertions (also called the </w:t>
      </w:r>
      <w:proofErr w:type="spellStart"/>
      <w:r w:rsidRPr="00315C6E">
        <w:rPr>
          <w:rFonts w:ascii="Book Antiqua" w:hAnsi="Book Antiqua"/>
          <w:lang w:val="en-GB"/>
        </w:rPr>
        <w:t>fibrocartilaginous</w:t>
      </w:r>
      <w:proofErr w:type="spellEnd"/>
      <w:r w:rsidRPr="00315C6E">
        <w:rPr>
          <w:rFonts w:ascii="Book Antiqua" w:hAnsi="Book Antiqua"/>
          <w:lang w:val="en-GB"/>
        </w:rPr>
        <w:t xml:space="preserve"> </w:t>
      </w:r>
      <w:proofErr w:type="spellStart"/>
      <w:r w:rsidRPr="00315C6E">
        <w:rPr>
          <w:rFonts w:ascii="Book Antiqua" w:hAnsi="Book Antiqua"/>
          <w:lang w:val="en-GB"/>
        </w:rPr>
        <w:t>entheses</w:t>
      </w:r>
      <w:proofErr w:type="spellEnd"/>
      <w:r w:rsidRPr="00315C6E">
        <w:rPr>
          <w:rFonts w:ascii="Book Antiqua" w:hAnsi="Book Antiqua"/>
          <w:lang w:val="en-GB"/>
        </w:rPr>
        <w:t xml:space="preserve">), such as the insertion of Achilles tendon and patellar tendon, is composed of four zones in order of gradual transition: tendon, </w:t>
      </w:r>
      <w:proofErr w:type="spellStart"/>
      <w:r w:rsidRPr="00315C6E">
        <w:rPr>
          <w:rFonts w:ascii="Book Antiqua" w:hAnsi="Book Antiqua"/>
          <w:lang w:val="en-GB"/>
        </w:rPr>
        <w:t>uncalcified</w:t>
      </w:r>
      <w:proofErr w:type="spellEnd"/>
      <w:r w:rsidRPr="00315C6E">
        <w:rPr>
          <w:rFonts w:ascii="Book Antiqua" w:hAnsi="Book Antiqua"/>
          <w:lang w:val="en-GB"/>
        </w:rPr>
        <w:t xml:space="preserve"> fibrocartilage, calcified fibrocartilage and bone </w:t>
      </w:r>
      <w:r w:rsidRPr="00315C6E">
        <w:rPr>
          <w:rFonts w:ascii="Book Antiqua" w:hAnsi="Book Antiqua"/>
          <w:vertAlign w:val="superscript"/>
          <w:lang w:val="en-GB"/>
        </w:rPr>
        <w:t>[21</w:t>
      </w:r>
      <w:proofErr w:type="gramStart"/>
      <w:r w:rsidRPr="00315C6E">
        <w:rPr>
          <w:rFonts w:ascii="Book Antiqua" w:hAnsi="Book Antiqua"/>
          <w:vertAlign w:val="superscript"/>
          <w:lang w:val="en-GB"/>
        </w:rPr>
        <w:t>,22</w:t>
      </w:r>
      <w:proofErr w:type="gramEnd"/>
      <w:r w:rsidRPr="00315C6E">
        <w:rPr>
          <w:rFonts w:ascii="Book Antiqua" w:hAnsi="Book Antiqua"/>
          <w:vertAlign w:val="superscript"/>
          <w:lang w:val="en-GB"/>
        </w:rPr>
        <w:t>]</w:t>
      </w:r>
      <w:r w:rsidRPr="00315C6E">
        <w:rPr>
          <w:rFonts w:ascii="Book Antiqua" w:hAnsi="Book Antiqua"/>
          <w:lang w:val="en-GB"/>
        </w:rPr>
        <w:t xml:space="preserve">. The continuous change in tissue composition from tendon to bone is presumed to aid in the efficient transfer of load between the two materials </w:t>
      </w:r>
      <w:r w:rsidRPr="00315C6E">
        <w:rPr>
          <w:rFonts w:ascii="Book Antiqua" w:hAnsi="Book Antiqua"/>
          <w:vertAlign w:val="superscript"/>
          <w:lang w:val="en-GB"/>
        </w:rPr>
        <w:t>[22]</w:t>
      </w:r>
      <w:r w:rsidRPr="00315C6E">
        <w:rPr>
          <w:rFonts w:ascii="Book Antiqua" w:hAnsi="Book Antiqua"/>
          <w:lang w:val="en-GB"/>
        </w:rPr>
        <w:t xml:space="preserve">. Indirect insertions (also called fibrous </w:t>
      </w:r>
      <w:proofErr w:type="spellStart"/>
      <w:r w:rsidRPr="00315C6E">
        <w:rPr>
          <w:rFonts w:ascii="Book Antiqua" w:hAnsi="Book Antiqua"/>
          <w:lang w:val="en-GB"/>
        </w:rPr>
        <w:t>entheses</w:t>
      </w:r>
      <w:proofErr w:type="spellEnd"/>
      <w:r w:rsidRPr="00315C6E">
        <w:rPr>
          <w:rFonts w:ascii="Book Antiqua" w:hAnsi="Book Antiqua"/>
          <w:lang w:val="en-GB"/>
        </w:rPr>
        <w:t xml:space="preserve">), such the insertion of the deltoid tendon into the </w:t>
      </w:r>
      <w:proofErr w:type="spellStart"/>
      <w:r w:rsidRPr="00315C6E">
        <w:rPr>
          <w:rFonts w:ascii="Book Antiqua" w:hAnsi="Book Antiqua"/>
          <w:lang w:val="en-GB"/>
        </w:rPr>
        <w:t>humerus</w:t>
      </w:r>
      <w:proofErr w:type="spellEnd"/>
      <w:r w:rsidRPr="00315C6E">
        <w:rPr>
          <w:rFonts w:ascii="Book Antiqua" w:hAnsi="Book Antiqua"/>
          <w:lang w:val="en-GB"/>
        </w:rPr>
        <w:t xml:space="preserve">, has no fibrocartilage interface. The tendon passes obliquely along the bone surface and inserts at an acute angle either directly to the bone or indirectly to it </w:t>
      </w:r>
      <w:r w:rsidRPr="00972E88">
        <w:rPr>
          <w:rFonts w:ascii="Book Antiqua" w:hAnsi="Book Antiqua"/>
          <w:i/>
          <w:lang w:val="en-GB"/>
        </w:rPr>
        <w:t>via</w:t>
      </w:r>
      <w:r w:rsidRPr="00315C6E">
        <w:rPr>
          <w:rFonts w:ascii="Book Antiqua" w:hAnsi="Book Antiqua"/>
          <w:lang w:val="en-GB"/>
        </w:rPr>
        <w:t xml:space="preserve"> the </w:t>
      </w:r>
      <w:proofErr w:type="spellStart"/>
      <w:r w:rsidRPr="00315C6E">
        <w:rPr>
          <w:rFonts w:ascii="Book Antiqua" w:hAnsi="Book Antiqua"/>
          <w:lang w:val="en-GB"/>
        </w:rPr>
        <w:t>periosteum</w:t>
      </w:r>
      <w:proofErr w:type="spellEnd"/>
      <w:r w:rsidRPr="00315C6E">
        <w:rPr>
          <w:rFonts w:ascii="Book Antiqua" w:hAnsi="Book Antiqua"/>
          <w:lang w:val="en-GB"/>
        </w:rPr>
        <w:t xml:space="preserve"> </w:t>
      </w:r>
      <w:r w:rsidRPr="00315C6E">
        <w:rPr>
          <w:rFonts w:ascii="Book Antiqua" w:hAnsi="Book Antiqua"/>
          <w:vertAlign w:val="superscript"/>
          <w:lang w:val="en-GB"/>
        </w:rPr>
        <w:t>[21</w:t>
      </w:r>
      <w:proofErr w:type="gramStart"/>
      <w:r w:rsidRPr="00315C6E">
        <w:rPr>
          <w:rFonts w:ascii="Book Antiqua" w:hAnsi="Book Antiqua"/>
          <w:vertAlign w:val="superscript"/>
          <w:lang w:val="en-GB"/>
        </w:rPr>
        <w:t>,22</w:t>
      </w:r>
      <w:proofErr w:type="gramEnd"/>
      <w:r w:rsidRPr="00315C6E">
        <w:rPr>
          <w:rFonts w:ascii="Book Antiqua" w:hAnsi="Book Antiqua"/>
          <w:vertAlign w:val="superscript"/>
          <w:lang w:val="en-GB"/>
        </w:rPr>
        <w:t>]</w:t>
      </w:r>
      <w:r w:rsidRPr="00315C6E">
        <w:rPr>
          <w:rFonts w:ascii="Book Antiqua" w:hAnsi="Book Antiqua"/>
          <w:lang w:val="en-GB"/>
        </w:rPr>
        <w:t xml:space="preserve">. The main factors affecting the type of insertion seem to be strain, site, length and angle of insertion. When a tendon runs parallel to the bone, the insertion is more likely </w:t>
      </w:r>
      <w:r w:rsidRPr="00315C6E">
        <w:rPr>
          <w:rFonts w:ascii="Book Antiqua" w:hAnsi="Book Antiqua"/>
          <w:lang w:val="en-GB"/>
        </w:rPr>
        <w:lastRenderedPageBreak/>
        <w:t>to be indirect, while when the tendon enters the bone quite perpendicularly, the insertion is direct</w:t>
      </w:r>
      <w:r w:rsidRPr="00315C6E">
        <w:rPr>
          <w:rFonts w:ascii="Book Antiqua" w:hAnsi="Book Antiqua"/>
          <w:vertAlign w:val="superscript"/>
          <w:lang w:val="en-GB"/>
        </w:rPr>
        <w:t xml:space="preserve"> [22]</w:t>
      </w:r>
      <w:r w:rsidRPr="00315C6E">
        <w:rPr>
          <w:rFonts w:ascii="Book Antiqua" w:hAnsi="Book Antiqua"/>
          <w:lang w:val="en-GB"/>
        </w:rPr>
        <w:t>.</w:t>
      </w:r>
    </w:p>
    <w:p w:rsidR="003804D7" w:rsidRPr="00315C6E" w:rsidRDefault="003804D7" w:rsidP="00315C6E">
      <w:pPr>
        <w:autoSpaceDE w:val="0"/>
        <w:autoSpaceDN w:val="0"/>
        <w:bidi w:val="0"/>
        <w:adjustRightInd w:val="0"/>
        <w:spacing w:line="360" w:lineRule="auto"/>
        <w:jc w:val="both"/>
        <w:rPr>
          <w:rStyle w:val="a4"/>
          <w:rFonts w:ascii="Book Antiqua" w:hAnsi="Book Antiqua"/>
          <w:b/>
          <w:bCs/>
          <w:i w:val="0"/>
          <w:lang w:val="en-GB"/>
        </w:rPr>
      </w:pPr>
      <w:r w:rsidRPr="00315C6E">
        <w:rPr>
          <w:rFonts w:ascii="Book Antiqua" w:hAnsi="Book Antiqua"/>
          <w:lang w:val="en-GB"/>
        </w:rPr>
        <w:t xml:space="preserve">      The majority of tendons attach not only to bone, but also to adjacent fascia. This is a basic strategy for dissipating stress concentration at </w:t>
      </w:r>
      <w:proofErr w:type="spellStart"/>
      <w:r w:rsidRPr="00315C6E">
        <w:rPr>
          <w:rFonts w:ascii="Book Antiqua" w:hAnsi="Book Antiqua"/>
          <w:lang w:val="en-GB"/>
        </w:rPr>
        <w:t>entheses</w:t>
      </w:r>
      <w:proofErr w:type="spellEnd"/>
      <w:r w:rsidRPr="00315C6E">
        <w:rPr>
          <w:rFonts w:ascii="Book Antiqua" w:hAnsi="Book Antiqua"/>
          <w:lang w:val="en-GB"/>
        </w:rPr>
        <w:t xml:space="preserve"> and thus reducing the risk of failure or local wear and tear. One of the classic examples of subcutaneous tendons that have both bony and fibrous attachments is the quadriceps tendon. This not only attaches to the superior pole of the patella, but also sends a sheet of fibres anterior to the patella that become continuous with the patellar tendon </w:t>
      </w:r>
      <w:r w:rsidRPr="00315C6E">
        <w:rPr>
          <w:rFonts w:ascii="Book Antiqua" w:hAnsi="Book Antiqua"/>
          <w:vertAlign w:val="superscript"/>
          <w:lang w:val="en-GB"/>
        </w:rPr>
        <w:t>[23]</w:t>
      </w:r>
      <w:r w:rsidRPr="00315C6E">
        <w:rPr>
          <w:rFonts w:ascii="Book Antiqua" w:hAnsi="Book Antiqua"/>
          <w:lang w:val="en-GB"/>
        </w:rPr>
        <w:t>.</w:t>
      </w:r>
      <w:r w:rsidRPr="00315C6E">
        <w:rPr>
          <w:rFonts w:ascii="Book Antiqua" w:hAnsi="Book Antiqua"/>
          <w:b/>
          <w:bCs/>
          <w:lang w:val="en-GB"/>
        </w:rPr>
        <w:t xml:space="preserve"> </w:t>
      </w:r>
    </w:p>
    <w:p w:rsidR="003804D7" w:rsidRDefault="003804D7" w:rsidP="00315C6E">
      <w:pPr>
        <w:autoSpaceDE w:val="0"/>
        <w:autoSpaceDN w:val="0"/>
        <w:bidi w:val="0"/>
        <w:adjustRightInd w:val="0"/>
        <w:spacing w:line="360" w:lineRule="auto"/>
        <w:jc w:val="both"/>
        <w:rPr>
          <w:rStyle w:val="a4"/>
          <w:rFonts w:ascii="Book Antiqua" w:hAnsi="Book Antiqua"/>
          <w:b/>
          <w:bCs/>
          <w:i w:val="0"/>
          <w:lang w:val="en-GB" w:eastAsia="zh-CN"/>
        </w:rPr>
      </w:pPr>
    </w:p>
    <w:p w:rsidR="003804D7" w:rsidRPr="00315C6E" w:rsidRDefault="003804D7" w:rsidP="00972E88">
      <w:pPr>
        <w:autoSpaceDE w:val="0"/>
        <w:autoSpaceDN w:val="0"/>
        <w:bidi w:val="0"/>
        <w:adjustRightInd w:val="0"/>
        <w:spacing w:line="360" w:lineRule="auto"/>
        <w:jc w:val="both"/>
        <w:rPr>
          <w:rFonts w:ascii="Book Antiqua" w:hAnsi="Book Antiqua"/>
          <w:lang w:val="en-GB"/>
        </w:rPr>
      </w:pPr>
      <w:r w:rsidRPr="00315C6E">
        <w:rPr>
          <w:rStyle w:val="a4"/>
          <w:rFonts w:ascii="Book Antiqua" w:hAnsi="Book Antiqua"/>
          <w:b/>
          <w:bCs/>
          <w:i w:val="0"/>
          <w:lang w:val="en-GB"/>
        </w:rPr>
        <w:t>TENDON NUTRITION</w:t>
      </w:r>
      <w:r w:rsidRPr="00315C6E">
        <w:rPr>
          <w:rFonts w:ascii="Book Antiqua" w:hAnsi="Book Antiqua"/>
          <w:lang w:val="en-GB"/>
        </w:rPr>
        <w:t xml:space="preserve"> </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Tendons are still vascularized, and the presence of vessels is important for the normal functioning of tendon cells and the ability of tendons to repair </w:t>
      </w:r>
      <w:r w:rsidRPr="00315C6E">
        <w:rPr>
          <w:rFonts w:ascii="Book Antiqua" w:hAnsi="Book Antiqua"/>
          <w:vertAlign w:val="superscript"/>
          <w:lang w:val="en-GB"/>
        </w:rPr>
        <w:t>[2]</w:t>
      </w:r>
      <w:r w:rsidRPr="00315C6E">
        <w:rPr>
          <w:rFonts w:ascii="Book Antiqua" w:hAnsi="Book Antiqua"/>
          <w:lang w:val="en-GB"/>
        </w:rPr>
        <w:t xml:space="preserve">. Tendons receive their blood supply from three sources: The </w:t>
      </w:r>
      <w:proofErr w:type="spellStart"/>
      <w:r w:rsidRPr="00315C6E">
        <w:rPr>
          <w:rFonts w:ascii="Book Antiqua" w:hAnsi="Book Antiqua"/>
          <w:lang w:val="en-GB"/>
        </w:rPr>
        <w:t>peritendinous</w:t>
      </w:r>
      <w:proofErr w:type="spellEnd"/>
      <w:r w:rsidRPr="00315C6E">
        <w:rPr>
          <w:rFonts w:ascii="Book Antiqua" w:hAnsi="Book Antiqua"/>
          <w:lang w:val="en-GB"/>
        </w:rPr>
        <w:t xml:space="preserve"> tissues (the extrinsic source) that have a richer blood supply than do the tendons themselves</w:t>
      </w:r>
      <w:r w:rsidRPr="00315C6E">
        <w:rPr>
          <w:rFonts w:ascii="Book Antiqua" w:hAnsi="Book Antiqua"/>
          <w:vertAlign w:val="superscript"/>
          <w:lang w:val="en-GB"/>
        </w:rPr>
        <w:t xml:space="preserve"> [24]</w:t>
      </w:r>
      <w:r w:rsidRPr="00315C6E">
        <w:rPr>
          <w:rFonts w:ascii="Book Antiqua" w:hAnsi="Book Antiqua"/>
          <w:lang w:val="en-GB"/>
        </w:rPr>
        <w:t xml:space="preserve">. In the tendon itself, the vessels run longitudinally, parallel to the fascicles and within the </w:t>
      </w:r>
      <w:proofErr w:type="spellStart"/>
      <w:r w:rsidRPr="00315C6E">
        <w:rPr>
          <w:rFonts w:ascii="Book Antiqua" w:hAnsi="Book Antiqua"/>
          <w:lang w:val="en-GB"/>
        </w:rPr>
        <w:t>endotenon</w:t>
      </w:r>
      <w:proofErr w:type="spellEnd"/>
      <w:r w:rsidRPr="00315C6E">
        <w:rPr>
          <w:rFonts w:ascii="Book Antiqua" w:hAnsi="Book Antiqua"/>
          <w:lang w:val="en-GB"/>
        </w:rPr>
        <w:t xml:space="preserve">, anastomoses between parallel vessels are common </w:t>
      </w:r>
      <w:r w:rsidRPr="00315C6E">
        <w:rPr>
          <w:rFonts w:ascii="Book Antiqua" w:hAnsi="Book Antiqua"/>
          <w:vertAlign w:val="superscript"/>
          <w:lang w:val="en-GB"/>
        </w:rPr>
        <w:t>[25]</w:t>
      </w:r>
      <w:r w:rsidRPr="00315C6E">
        <w:rPr>
          <w:rFonts w:ascii="Book Antiqua" w:hAnsi="Book Antiqua"/>
          <w:lang w:val="en-GB"/>
        </w:rPr>
        <w:t xml:space="preserve">. Intrinsic sources include vessels that enter tendons at their </w:t>
      </w:r>
      <w:proofErr w:type="spellStart"/>
      <w:r w:rsidRPr="00315C6E">
        <w:rPr>
          <w:rFonts w:ascii="Book Antiqua" w:hAnsi="Book Antiqua"/>
          <w:lang w:val="en-GB"/>
        </w:rPr>
        <w:t>myotendinous</w:t>
      </w:r>
      <w:proofErr w:type="spellEnd"/>
      <w:r w:rsidRPr="00315C6E">
        <w:rPr>
          <w:rFonts w:ascii="Book Antiqua" w:hAnsi="Book Antiqua"/>
          <w:lang w:val="en-GB"/>
        </w:rPr>
        <w:t xml:space="preserve"> junctions and at </w:t>
      </w:r>
      <w:proofErr w:type="spellStart"/>
      <w:r w:rsidRPr="00315C6E">
        <w:rPr>
          <w:rFonts w:ascii="Book Antiqua" w:hAnsi="Book Antiqua"/>
          <w:lang w:val="en-GB"/>
        </w:rPr>
        <w:t>entheses</w:t>
      </w:r>
      <w:proofErr w:type="spellEnd"/>
      <w:r w:rsidRPr="00315C6E">
        <w:rPr>
          <w:rFonts w:ascii="Book Antiqua" w:hAnsi="Book Antiqua"/>
          <w:lang w:val="en-GB"/>
        </w:rPr>
        <w:t xml:space="preserve"> </w:t>
      </w:r>
      <w:r w:rsidRPr="00315C6E">
        <w:rPr>
          <w:rFonts w:ascii="Book Antiqua" w:hAnsi="Book Antiqua"/>
          <w:vertAlign w:val="superscript"/>
          <w:lang w:val="en-GB"/>
        </w:rPr>
        <w:t>[2]</w:t>
      </w:r>
      <w:r w:rsidRPr="00315C6E">
        <w:rPr>
          <w:rFonts w:ascii="Book Antiqua" w:hAnsi="Book Antiqua"/>
          <w:lang w:val="en-GB"/>
        </w:rPr>
        <w:t xml:space="preserve">.  Nevertheless, the direct role of the blood vessels in tendon nutrition has been called into question. Edwards, has reported that tendons may be cut and transplanted with impunity </w:t>
      </w:r>
      <w:r w:rsidRPr="00315C6E">
        <w:rPr>
          <w:rFonts w:ascii="Book Antiqua" w:hAnsi="Book Antiqua"/>
          <w:vertAlign w:val="superscript"/>
          <w:lang w:val="en-GB"/>
        </w:rPr>
        <w:t>[25]</w:t>
      </w:r>
      <w:r w:rsidRPr="00315C6E">
        <w:rPr>
          <w:rFonts w:ascii="Book Antiqua" w:hAnsi="Book Antiqua"/>
          <w:lang w:val="en-GB"/>
        </w:rPr>
        <w:t xml:space="preserve">. Recently, </w:t>
      </w:r>
      <w:r w:rsidRPr="00315C6E">
        <w:rPr>
          <w:rStyle w:val="a4"/>
          <w:rFonts w:ascii="Book Antiqua" w:hAnsi="Book Antiqua"/>
          <w:i w:val="0"/>
          <w:lang w:val="en-GB"/>
        </w:rPr>
        <w:t xml:space="preserve">many </w:t>
      </w:r>
      <w:r w:rsidRPr="00315C6E">
        <w:rPr>
          <w:rFonts w:ascii="Book Antiqua" w:hAnsi="Book Antiqua"/>
          <w:lang w:val="en-GB"/>
        </w:rPr>
        <w:t xml:space="preserve">investigators </w:t>
      </w:r>
      <w:r w:rsidRPr="00315C6E">
        <w:rPr>
          <w:rStyle w:val="a4"/>
          <w:rFonts w:ascii="Book Antiqua" w:hAnsi="Book Antiqua"/>
          <w:i w:val="0"/>
          <w:lang w:val="en-GB"/>
        </w:rPr>
        <w:t>have</w:t>
      </w:r>
      <w:r w:rsidRPr="00315C6E">
        <w:rPr>
          <w:rStyle w:val="a4"/>
          <w:rFonts w:ascii="Book Antiqua" w:hAnsi="Book Antiqua"/>
          <w:b/>
          <w:bCs/>
          <w:i w:val="0"/>
          <w:lang w:val="en-GB"/>
        </w:rPr>
        <w:t xml:space="preserve"> </w:t>
      </w:r>
      <w:r w:rsidRPr="00315C6E">
        <w:rPr>
          <w:rFonts w:ascii="Book Antiqua" w:hAnsi="Book Antiqua"/>
          <w:lang w:val="en-GB"/>
        </w:rPr>
        <w:t xml:space="preserve">pointed out that diffusion from surrounding tissues may play a significant role in metabolic exchange in intact tendons </w:t>
      </w:r>
      <w:r w:rsidRPr="00315C6E">
        <w:rPr>
          <w:rFonts w:ascii="Book Antiqua" w:hAnsi="Book Antiqua"/>
          <w:vertAlign w:val="superscript"/>
          <w:lang w:val="en-GB"/>
        </w:rPr>
        <w:t>[26-28]</w:t>
      </w:r>
      <w:r w:rsidRPr="00315C6E">
        <w:rPr>
          <w:rFonts w:ascii="Book Antiqua" w:hAnsi="Book Antiqua"/>
          <w:lang w:val="en-GB"/>
        </w:rPr>
        <w:t xml:space="preserve">.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315C6E" w:rsidRDefault="003804D7" w:rsidP="00972E88">
      <w:pPr>
        <w:autoSpaceDE w:val="0"/>
        <w:autoSpaceDN w:val="0"/>
        <w:bidi w:val="0"/>
        <w:adjustRightInd w:val="0"/>
        <w:spacing w:line="360" w:lineRule="auto"/>
        <w:jc w:val="both"/>
        <w:rPr>
          <w:rFonts w:ascii="Book Antiqua" w:hAnsi="Book Antiqua"/>
          <w:lang w:val="en-GB"/>
        </w:rPr>
      </w:pPr>
      <w:r w:rsidRPr="00315C6E">
        <w:rPr>
          <w:rFonts w:ascii="Book Antiqua" w:hAnsi="Book Antiqua"/>
          <w:b/>
          <w:bCs/>
          <w:lang w:val="en-GB"/>
        </w:rPr>
        <w:t>TENDON INNERVATION</w:t>
      </w:r>
    </w:p>
    <w:p w:rsidR="003804D7" w:rsidRPr="00315C6E" w:rsidRDefault="003804D7" w:rsidP="00315C6E">
      <w:pPr>
        <w:autoSpaceDE w:val="0"/>
        <w:autoSpaceDN w:val="0"/>
        <w:bidi w:val="0"/>
        <w:adjustRightInd w:val="0"/>
        <w:spacing w:line="360" w:lineRule="auto"/>
        <w:jc w:val="both"/>
        <w:rPr>
          <w:rStyle w:val="a4"/>
          <w:rFonts w:ascii="Book Antiqua" w:hAnsi="Book Antiqua"/>
          <w:b/>
          <w:bCs/>
          <w:i w:val="0"/>
          <w:lang w:val="en-GB"/>
        </w:rPr>
      </w:pPr>
      <w:r w:rsidRPr="00315C6E">
        <w:rPr>
          <w:rFonts w:ascii="Book Antiqua" w:hAnsi="Book Antiqua"/>
          <w:lang w:val="en-GB"/>
        </w:rPr>
        <w:t>Tendon innervation originates from cutaneous, muscular, and</w:t>
      </w:r>
      <w:r w:rsidRPr="00315C6E">
        <w:rPr>
          <w:rFonts w:ascii="Book Antiqua" w:hAnsi="Book Antiqua"/>
          <w:vertAlign w:val="superscript"/>
          <w:lang w:val="en-GB"/>
        </w:rPr>
        <w:t xml:space="preserve"> </w:t>
      </w:r>
      <w:proofErr w:type="spellStart"/>
      <w:r w:rsidRPr="00315C6E">
        <w:rPr>
          <w:rFonts w:ascii="Book Antiqua" w:hAnsi="Book Antiqua"/>
          <w:lang w:val="en-GB"/>
        </w:rPr>
        <w:t>peritendinous</w:t>
      </w:r>
      <w:proofErr w:type="spellEnd"/>
      <w:r w:rsidRPr="00315C6E">
        <w:rPr>
          <w:rFonts w:ascii="Book Antiqua" w:hAnsi="Book Antiqua"/>
          <w:lang w:val="en-GB"/>
        </w:rPr>
        <w:t xml:space="preserve"> nerve trunks </w:t>
      </w:r>
      <w:r w:rsidRPr="00315C6E">
        <w:rPr>
          <w:rFonts w:ascii="Book Antiqua" w:hAnsi="Book Antiqua"/>
          <w:vertAlign w:val="superscript"/>
          <w:lang w:val="en-GB"/>
        </w:rPr>
        <w:t>[1]</w:t>
      </w:r>
      <w:r w:rsidRPr="00315C6E">
        <w:rPr>
          <w:rFonts w:ascii="Book Antiqua" w:hAnsi="Book Antiqua"/>
          <w:lang w:val="en-GB"/>
        </w:rPr>
        <w:t xml:space="preserve">. The majority of nerve fibres are located within the </w:t>
      </w:r>
      <w:proofErr w:type="spellStart"/>
      <w:r w:rsidRPr="00315C6E">
        <w:rPr>
          <w:rFonts w:ascii="Book Antiqua" w:hAnsi="Book Antiqua"/>
          <w:lang w:val="en-GB"/>
        </w:rPr>
        <w:t>paratenon</w:t>
      </w:r>
      <w:proofErr w:type="spellEnd"/>
      <w:r w:rsidRPr="00315C6E">
        <w:rPr>
          <w:rFonts w:ascii="Book Antiqua" w:hAnsi="Book Antiqua"/>
          <w:lang w:val="en-GB"/>
        </w:rPr>
        <w:t xml:space="preserve"> and not the tendon itself </w:t>
      </w:r>
      <w:r w:rsidRPr="00315C6E">
        <w:rPr>
          <w:rFonts w:ascii="Book Antiqua" w:hAnsi="Book Antiqua"/>
          <w:vertAlign w:val="superscript"/>
          <w:lang w:val="en-GB"/>
        </w:rPr>
        <w:t>[29]</w:t>
      </w:r>
      <w:r w:rsidRPr="00315C6E">
        <w:rPr>
          <w:rFonts w:ascii="Book Antiqua" w:hAnsi="Book Antiqua"/>
          <w:lang w:val="en-GB"/>
        </w:rPr>
        <w:t xml:space="preserve">. </w:t>
      </w:r>
      <w:proofErr w:type="spellStart"/>
      <w:r w:rsidRPr="00315C6E">
        <w:rPr>
          <w:rFonts w:ascii="Book Antiqua" w:hAnsi="Book Antiqua"/>
          <w:lang w:val="en-GB"/>
        </w:rPr>
        <w:t>Paratenon</w:t>
      </w:r>
      <w:proofErr w:type="spellEnd"/>
      <w:r w:rsidRPr="00315C6E">
        <w:rPr>
          <w:rFonts w:ascii="Book Antiqua" w:hAnsi="Book Antiqua"/>
          <w:lang w:val="en-GB"/>
        </w:rPr>
        <w:t xml:space="preserve"> nerves form rich plexuses that send a few branches penetrating the </w:t>
      </w:r>
      <w:proofErr w:type="spellStart"/>
      <w:r w:rsidRPr="00315C6E">
        <w:rPr>
          <w:rFonts w:ascii="Book Antiqua" w:hAnsi="Book Antiqua"/>
          <w:lang w:val="en-GB"/>
        </w:rPr>
        <w:t>epitenon</w:t>
      </w:r>
      <w:proofErr w:type="spellEnd"/>
      <w:r w:rsidRPr="00315C6E">
        <w:rPr>
          <w:rFonts w:ascii="Book Antiqua" w:hAnsi="Book Antiqua"/>
          <w:lang w:val="en-GB"/>
        </w:rPr>
        <w:t xml:space="preserve">. These branches are described to cross the </w:t>
      </w:r>
      <w:proofErr w:type="spellStart"/>
      <w:r w:rsidRPr="00315C6E">
        <w:rPr>
          <w:rFonts w:ascii="Book Antiqua" w:hAnsi="Book Antiqua"/>
          <w:lang w:val="en-GB"/>
        </w:rPr>
        <w:t>myotendinous</w:t>
      </w:r>
      <w:proofErr w:type="spellEnd"/>
      <w:r w:rsidRPr="00315C6E">
        <w:rPr>
          <w:rFonts w:ascii="Book Antiqua" w:hAnsi="Book Antiqua"/>
          <w:lang w:val="en-GB"/>
        </w:rPr>
        <w:t xml:space="preserve"> junction and to continue into the </w:t>
      </w:r>
      <w:proofErr w:type="spellStart"/>
      <w:r w:rsidRPr="00315C6E">
        <w:rPr>
          <w:rFonts w:ascii="Book Antiqua" w:hAnsi="Book Antiqua"/>
          <w:lang w:val="en-GB"/>
        </w:rPr>
        <w:t>endotenon</w:t>
      </w:r>
      <w:proofErr w:type="spellEnd"/>
      <w:r w:rsidRPr="00315C6E">
        <w:rPr>
          <w:rFonts w:ascii="Book Antiqua" w:hAnsi="Book Antiqua"/>
          <w:lang w:val="en-GB"/>
        </w:rPr>
        <w:t xml:space="preserve"> septa </w:t>
      </w:r>
      <w:r w:rsidRPr="00315C6E">
        <w:rPr>
          <w:rFonts w:ascii="Book Antiqua" w:hAnsi="Book Antiqua"/>
          <w:vertAlign w:val="superscript"/>
          <w:lang w:val="en-GB"/>
        </w:rPr>
        <w:t>[30]</w:t>
      </w:r>
      <w:r w:rsidRPr="00315C6E">
        <w:rPr>
          <w:rFonts w:ascii="Book Antiqua" w:hAnsi="Book Antiqua"/>
          <w:lang w:val="en-GB"/>
        </w:rPr>
        <w:t xml:space="preserve">. Deep </w:t>
      </w:r>
      <w:r w:rsidRPr="00315C6E">
        <w:rPr>
          <w:rFonts w:ascii="Book Antiqua" w:hAnsi="Book Antiqua"/>
          <w:lang w:val="en-GB"/>
        </w:rPr>
        <w:lastRenderedPageBreak/>
        <w:t xml:space="preserve">in the tendon tissue proper, where innervation is reported to be relatively scarce, the nerves follow the blood vessels running along the axis of the tendon </w:t>
      </w:r>
      <w:r w:rsidRPr="00315C6E">
        <w:rPr>
          <w:rFonts w:ascii="Book Antiqua" w:hAnsi="Book Antiqua"/>
          <w:vertAlign w:val="superscript"/>
          <w:lang w:val="en-GB"/>
        </w:rPr>
        <w:t>[2</w:t>
      </w:r>
      <w:proofErr w:type="gramStart"/>
      <w:r w:rsidRPr="00315C6E">
        <w:rPr>
          <w:rFonts w:ascii="Book Antiqua" w:hAnsi="Book Antiqua"/>
          <w:vertAlign w:val="superscript"/>
          <w:lang w:val="en-GB"/>
        </w:rPr>
        <w:t>,30</w:t>
      </w:r>
      <w:proofErr w:type="gramEnd"/>
      <w:r w:rsidRPr="00315C6E">
        <w:rPr>
          <w:rFonts w:ascii="Book Antiqua" w:hAnsi="Book Antiqua"/>
          <w:vertAlign w:val="superscript"/>
          <w:lang w:val="en-GB"/>
        </w:rPr>
        <w:t>]</w:t>
      </w:r>
      <w:r w:rsidRPr="00315C6E">
        <w:rPr>
          <w:rFonts w:ascii="Book Antiqua" w:hAnsi="Book Antiqua"/>
          <w:b/>
          <w:bCs/>
          <w:lang w:val="en-GB"/>
        </w:rPr>
        <w:t xml:space="preserve">. </w:t>
      </w:r>
      <w:r w:rsidRPr="00315C6E">
        <w:rPr>
          <w:rFonts w:ascii="Book Antiqua" w:hAnsi="Book Antiqua"/>
          <w:b/>
          <w:bCs/>
          <w:vertAlign w:val="superscript"/>
          <w:lang w:val="en-GB"/>
        </w:rPr>
        <w:t xml:space="preserve"> </w:t>
      </w:r>
      <w:r w:rsidRPr="00315C6E">
        <w:rPr>
          <w:rFonts w:ascii="Book Antiqua" w:hAnsi="Book Antiqua"/>
          <w:lang w:val="en-GB"/>
        </w:rPr>
        <w:t xml:space="preserve">Four types of nerve endings have been identified: free nerve endings, </w:t>
      </w:r>
      <w:proofErr w:type="spellStart"/>
      <w:r w:rsidRPr="00315C6E">
        <w:rPr>
          <w:rFonts w:ascii="Book Antiqua" w:hAnsi="Book Antiqua"/>
          <w:lang w:val="en-GB"/>
        </w:rPr>
        <w:t>Ruffini</w:t>
      </w:r>
      <w:proofErr w:type="spellEnd"/>
      <w:r w:rsidRPr="00315C6E">
        <w:rPr>
          <w:rFonts w:ascii="Book Antiqua" w:hAnsi="Book Antiqua"/>
          <w:lang w:val="en-GB"/>
        </w:rPr>
        <w:t xml:space="preserve"> corpuscles, </w:t>
      </w:r>
      <w:proofErr w:type="spellStart"/>
      <w:r w:rsidRPr="00315C6E">
        <w:rPr>
          <w:rFonts w:ascii="Book Antiqua" w:hAnsi="Book Antiqua"/>
          <w:lang w:val="en-GB"/>
        </w:rPr>
        <w:t>Pacinian</w:t>
      </w:r>
      <w:proofErr w:type="spellEnd"/>
      <w:r w:rsidRPr="00315C6E">
        <w:rPr>
          <w:rFonts w:ascii="Book Antiqua" w:hAnsi="Book Antiqua"/>
          <w:lang w:val="en-GB"/>
        </w:rPr>
        <w:t xml:space="preserve"> corpuscles and Golgi tendon organs </w:t>
      </w:r>
      <w:r w:rsidRPr="00315C6E">
        <w:rPr>
          <w:rFonts w:ascii="Book Antiqua" w:hAnsi="Book Antiqua"/>
          <w:vertAlign w:val="superscript"/>
          <w:lang w:val="en-GB"/>
        </w:rPr>
        <w:t>[30]</w:t>
      </w:r>
      <w:r w:rsidRPr="00315C6E">
        <w:rPr>
          <w:rFonts w:ascii="Book Antiqua" w:hAnsi="Book Antiqua"/>
          <w:lang w:val="en-GB"/>
        </w:rPr>
        <w:t xml:space="preserve">. Vessel-associated fibres are autonomic nerves that </w:t>
      </w:r>
      <w:proofErr w:type="spellStart"/>
      <w:r w:rsidRPr="00315C6E">
        <w:rPr>
          <w:rFonts w:ascii="Book Antiqua" w:hAnsi="Book Antiqua"/>
          <w:lang w:val="en-GB"/>
        </w:rPr>
        <w:t>immunolabel</w:t>
      </w:r>
      <w:proofErr w:type="spellEnd"/>
      <w:r w:rsidRPr="00315C6E">
        <w:rPr>
          <w:rFonts w:ascii="Book Antiqua" w:hAnsi="Book Antiqua"/>
          <w:lang w:val="en-GB"/>
        </w:rPr>
        <w:t xml:space="preserve"> for neuropeptide Y and noradrenaline (</w:t>
      </w:r>
      <w:proofErr w:type="spellStart"/>
      <w:r w:rsidRPr="00315C6E">
        <w:rPr>
          <w:rFonts w:ascii="Book Antiqua" w:hAnsi="Book Antiqua"/>
          <w:lang w:val="en-GB"/>
        </w:rPr>
        <w:t>vasoconstrictive</w:t>
      </w:r>
      <w:proofErr w:type="spellEnd"/>
      <w:r w:rsidRPr="00315C6E">
        <w:rPr>
          <w:rFonts w:ascii="Book Antiqua" w:hAnsi="Book Antiqua"/>
          <w:lang w:val="en-GB"/>
        </w:rPr>
        <w:t xml:space="preserve"> factors) and for vasoactive intestinal peptide (VIP) a vasodilator factor. It has been suggested that the nerve fibres regulate blood flow within the tendon</w:t>
      </w:r>
      <w:r w:rsidRPr="00315C6E">
        <w:rPr>
          <w:rFonts w:ascii="Book Antiqua" w:hAnsi="Book Antiqua"/>
          <w:b/>
          <w:bCs/>
          <w:lang w:val="en-GB"/>
        </w:rPr>
        <w:t>.</w:t>
      </w:r>
      <w:r w:rsidRPr="00315C6E">
        <w:rPr>
          <w:rFonts w:ascii="Book Antiqua" w:hAnsi="Book Antiqua"/>
          <w:lang w:val="en-GB"/>
        </w:rPr>
        <w:t xml:space="preserve"> Further, free nerve fibres containing substance P and calcitonin gene-related peptide (CGRP) might be involved in collecting sensory information (including pain) and relaying this to the central nervous system </w:t>
      </w:r>
      <w:r w:rsidRPr="00315C6E">
        <w:rPr>
          <w:rFonts w:ascii="Book Antiqua" w:hAnsi="Book Antiqua"/>
          <w:vertAlign w:val="superscript"/>
          <w:lang w:val="en-GB"/>
        </w:rPr>
        <w:t>[29]</w:t>
      </w:r>
      <w:r w:rsidRPr="00315C6E">
        <w:rPr>
          <w:rFonts w:ascii="Book Antiqua" w:hAnsi="Book Antiqua"/>
          <w:lang w:val="en-GB"/>
        </w:rPr>
        <w:t xml:space="preserve">.  </w:t>
      </w:r>
      <w:proofErr w:type="spellStart"/>
      <w:r w:rsidRPr="00315C6E">
        <w:rPr>
          <w:rFonts w:ascii="Book Antiqua" w:hAnsi="Book Antiqua"/>
          <w:lang w:val="en-GB"/>
        </w:rPr>
        <w:t>Zaffagnini</w:t>
      </w:r>
      <w:proofErr w:type="spellEnd"/>
      <w:r w:rsidRPr="00315C6E">
        <w:rPr>
          <w:rFonts w:ascii="Book Antiqua" w:hAnsi="Book Antiqua"/>
          <w:lang w:val="en-GB"/>
        </w:rPr>
        <w:t xml:space="preserve"> </w:t>
      </w:r>
      <w:r w:rsidRPr="000C00E7">
        <w:rPr>
          <w:rFonts w:ascii="Book Antiqua" w:hAnsi="Book Antiqua"/>
          <w:i/>
          <w:lang w:val="en-GB"/>
        </w:rPr>
        <w:t xml:space="preserve">et </w:t>
      </w:r>
      <w:proofErr w:type="gramStart"/>
      <w:r w:rsidRPr="000C00E7">
        <w:rPr>
          <w:rFonts w:ascii="Book Antiqua" w:hAnsi="Book Antiqua"/>
          <w:i/>
          <w:lang w:val="en-GB"/>
        </w:rPr>
        <w:t>al</w:t>
      </w:r>
      <w:r w:rsidRPr="00315C6E">
        <w:rPr>
          <w:rFonts w:ascii="Book Antiqua" w:hAnsi="Book Antiqua"/>
          <w:vertAlign w:val="superscript"/>
          <w:lang w:val="en-GB"/>
        </w:rPr>
        <w:t>[</w:t>
      </w:r>
      <w:proofErr w:type="gramEnd"/>
      <w:r w:rsidRPr="00315C6E">
        <w:rPr>
          <w:rFonts w:ascii="Book Antiqua" w:hAnsi="Book Antiqua"/>
          <w:vertAlign w:val="superscript"/>
          <w:lang w:val="en-GB"/>
        </w:rPr>
        <w:t>31]</w:t>
      </w:r>
      <w:r w:rsidRPr="00315C6E">
        <w:rPr>
          <w:rFonts w:ascii="Book Antiqua" w:hAnsi="Book Antiqua"/>
          <w:lang w:val="en-GB"/>
        </w:rPr>
        <w:t xml:space="preserve"> have reported the presence of </w:t>
      </w:r>
      <w:proofErr w:type="spellStart"/>
      <w:r w:rsidRPr="00315C6E">
        <w:rPr>
          <w:rFonts w:ascii="Book Antiqua" w:hAnsi="Book Antiqua"/>
          <w:lang w:val="en-GB"/>
        </w:rPr>
        <w:t>Ruffini</w:t>
      </w:r>
      <w:proofErr w:type="spellEnd"/>
      <w:r w:rsidRPr="00315C6E">
        <w:rPr>
          <w:rFonts w:ascii="Book Antiqua" w:hAnsi="Book Antiqua"/>
          <w:lang w:val="en-GB"/>
        </w:rPr>
        <w:t xml:space="preserve"> and </w:t>
      </w:r>
      <w:proofErr w:type="spellStart"/>
      <w:r w:rsidRPr="00315C6E">
        <w:rPr>
          <w:rFonts w:ascii="Book Antiqua" w:hAnsi="Book Antiqua"/>
          <w:lang w:val="en-GB"/>
        </w:rPr>
        <w:t>Pacinian</w:t>
      </w:r>
      <w:proofErr w:type="spellEnd"/>
      <w:r w:rsidRPr="00315C6E">
        <w:rPr>
          <w:rFonts w:ascii="Book Antiqua" w:hAnsi="Book Antiqua"/>
          <w:lang w:val="en-GB"/>
        </w:rPr>
        <w:t xml:space="preserve"> corpuscles within the </w:t>
      </w:r>
      <w:proofErr w:type="spellStart"/>
      <w:r w:rsidRPr="00315C6E">
        <w:rPr>
          <w:rFonts w:ascii="Book Antiqua" w:hAnsi="Book Antiqua"/>
          <w:lang w:val="en-GB"/>
        </w:rPr>
        <w:t>pes</w:t>
      </w:r>
      <w:proofErr w:type="spellEnd"/>
      <w:r w:rsidRPr="00315C6E">
        <w:rPr>
          <w:rFonts w:ascii="Book Antiqua" w:hAnsi="Book Antiqua"/>
          <w:lang w:val="en-GB"/>
        </w:rPr>
        <w:t xml:space="preserve"> </w:t>
      </w:r>
      <w:proofErr w:type="spellStart"/>
      <w:r w:rsidRPr="00315C6E">
        <w:rPr>
          <w:rFonts w:ascii="Book Antiqua" w:hAnsi="Book Antiqua"/>
          <w:lang w:val="en-GB"/>
        </w:rPr>
        <w:t>anserinus</w:t>
      </w:r>
      <w:proofErr w:type="spellEnd"/>
      <w:r w:rsidRPr="00315C6E">
        <w:rPr>
          <w:rFonts w:ascii="Book Antiqua" w:hAnsi="Book Antiqua"/>
          <w:lang w:val="en-GB"/>
        </w:rPr>
        <w:t xml:space="preserve"> tendons, particularly at their </w:t>
      </w:r>
      <w:proofErr w:type="spellStart"/>
      <w:r w:rsidRPr="00315C6E">
        <w:rPr>
          <w:rFonts w:ascii="Book Antiqua" w:hAnsi="Book Antiqua"/>
          <w:lang w:val="en-GB"/>
        </w:rPr>
        <w:t>tibial</w:t>
      </w:r>
      <w:proofErr w:type="spellEnd"/>
      <w:r w:rsidRPr="00315C6E">
        <w:rPr>
          <w:rFonts w:ascii="Book Antiqua" w:hAnsi="Book Antiqua"/>
          <w:lang w:val="en-GB"/>
        </w:rPr>
        <w:t xml:space="preserve"> attachment sites. Benjamin et al. confirm that </w:t>
      </w:r>
      <w:proofErr w:type="spellStart"/>
      <w:r w:rsidRPr="00315C6E">
        <w:rPr>
          <w:rFonts w:ascii="Book Antiqua" w:hAnsi="Book Antiqua"/>
          <w:lang w:val="en-GB"/>
        </w:rPr>
        <w:t>Pacinian</w:t>
      </w:r>
      <w:proofErr w:type="spellEnd"/>
      <w:r w:rsidRPr="00315C6E">
        <w:rPr>
          <w:rFonts w:ascii="Book Antiqua" w:hAnsi="Book Antiqua"/>
          <w:lang w:val="en-GB"/>
        </w:rPr>
        <w:t xml:space="preserve"> corpuscles can be found on the surface of subcutaneous </w:t>
      </w:r>
      <w:proofErr w:type="spellStart"/>
      <w:r w:rsidRPr="00315C6E">
        <w:rPr>
          <w:rFonts w:ascii="Book Antiqua" w:hAnsi="Book Antiqua"/>
          <w:lang w:val="en-GB"/>
        </w:rPr>
        <w:t>entheses</w:t>
      </w:r>
      <w:proofErr w:type="spellEnd"/>
      <w:r w:rsidRPr="00315C6E">
        <w:rPr>
          <w:rFonts w:ascii="Book Antiqua" w:hAnsi="Book Antiqua"/>
          <w:lang w:val="en-GB"/>
        </w:rPr>
        <w:t xml:space="preserve"> </w:t>
      </w:r>
      <w:r w:rsidRPr="00315C6E">
        <w:rPr>
          <w:rFonts w:ascii="Book Antiqua" w:hAnsi="Book Antiqua"/>
          <w:vertAlign w:val="superscript"/>
          <w:lang w:val="en-GB"/>
        </w:rPr>
        <w:t>[32]</w:t>
      </w:r>
      <w:r w:rsidRPr="00315C6E">
        <w:rPr>
          <w:rFonts w:ascii="Book Antiqua" w:hAnsi="Book Antiqua"/>
          <w:lang w:val="en-GB"/>
        </w:rPr>
        <w:t xml:space="preserve">. </w:t>
      </w:r>
    </w:p>
    <w:p w:rsidR="003804D7" w:rsidRDefault="003804D7" w:rsidP="00315C6E">
      <w:pPr>
        <w:autoSpaceDE w:val="0"/>
        <w:autoSpaceDN w:val="0"/>
        <w:bidi w:val="0"/>
        <w:adjustRightInd w:val="0"/>
        <w:spacing w:line="360" w:lineRule="auto"/>
        <w:jc w:val="both"/>
        <w:rPr>
          <w:rStyle w:val="a4"/>
          <w:rFonts w:ascii="Book Antiqua" w:hAnsi="Book Antiqua"/>
          <w:b/>
          <w:bCs/>
          <w:i w:val="0"/>
          <w:lang w:val="en-GB" w:eastAsia="zh-CN"/>
        </w:rPr>
      </w:pPr>
    </w:p>
    <w:p w:rsidR="003804D7" w:rsidRPr="000C00E7" w:rsidRDefault="003804D7" w:rsidP="000C00E7">
      <w:pPr>
        <w:autoSpaceDE w:val="0"/>
        <w:autoSpaceDN w:val="0"/>
        <w:bidi w:val="0"/>
        <w:adjustRightInd w:val="0"/>
        <w:spacing w:line="360" w:lineRule="auto"/>
        <w:jc w:val="both"/>
        <w:rPr>
          <w:rFonts w:ascii="Book Antiqua" w:hAnsi="Book Antiqua"/>
          <w:lang w:val="en-GB" w:eastAsia="zh-CN"/>
        </w:rPr>
      </w:pPr>
      <w:r w:rsidRPr="000C00E7">
        <w:rPr>
          <w:rStyle w:val="a4"/>
          <w:rFonts w:ascii="Book Antiqua" w:hAnsi="Book Antiqua"/>
          <w:b/>
          <w:bCs/>
          <w:lang w:val="en-GB"/>
        </w:rPr>
        <w:t>Biomechanical properties of the tendon</w:t>
      </w:r>
      <w:r w:rsidRPr="000C00E7">
        <w:rPr>
          <w:rFonts w:ascii="Book Antiqua" w:hAnsi="Book Antiqua"/>
          <w:lang w:val="en-GB"/>
        </w:rPr>
        <w:t xml:space="preserve"> </w:t>
      </w:r>
    </w:p>
    <w:p w:rsidR="003804D7" w:rsidRPr="00315C6E" w:rsidRDefault="003804D7" w:rsidP="000C00E7">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Tendons transmit force from muscle to bone and act as a buffer</w:t>
      </w:r>
      <w:r w:rsidRPr="00315C6E">
        <w:rPr>
          <w:rFonts w:ascii="Book Antiqua" w:hAnsi="Book Antiqua"/>
          <w:vertAlign w:val="superscript"/>
          <w:lang w:val="en-GB"/>
        </w:rPr>
        <w:t xml:space="preserve"> </w:t>
      </w:r>
      <w:r w:rsidRPr="00315C6E">
        <w:rPr>
          <w:rFonts w:ascii="Book Antiqua" w:hAnsi="Book Antiqua"/>
          <w:lang w:val="en-GB"/>
        </w:rPr>
        <w:t>by absorbing external forces to limit muscle damage</w:t>
      </w:r>
      <w:r w:rsidRPr="00315C6E">
        <w:rPr>
          <w:rStyle w:val="a4"/>
          <w:rFonts w:ascii="Book Antiqua" w:hAnsi="Book Antiqua"/>
          <w:i w:val="0"/>
          <w:lang w:val="en-GB"/>
        </w:rPr>
        <w:t xml:space="preserve"> </w:t>
      </w:r>
      <w:r w:rsidRPr="00315C6E">
        <w:rPr>
          <w:rStyle w:val="a4"/>
          <w:rFonts w:ascii="Book Antiqua" w:hAnsi="Book Antiqua"/>
          <w:i w:val="0"/>
          <w:vertAlign w:val="superscript"/>
          <w:lang w:val="en-GB"/>
        </w:rPr>
        <w:t>[1]</w:t>
      </w:r>
      <w:r w:rsidRPr="00315C6E">
        <w:rPr>
          <w:rStyle w:val="a4"/>
          <w:rFonts w:ascii="Book Antiqua" w:hAnsi="Book Antiqua"/>
          <w:i w:val="0"/>
          <w:lang w:val="en-GB"/>
        </w:rPr>
        <w:t xml:space="preserve">. </w:t>
      </w:r>
      <w:r w:rsidRPr="00315C6E">
        <w:rPr>
          <w:rFonts w:ascii="Book Antiqua" w:hAnsi="Book Antiqua"/>
          <w:lang w:val="en-GB"/>
        </w:rPr>
        <w:t xml:space="preserve">We will discuss response of the tendon to mechanical stimuli at </w:t>
      </w:r>
      <w:proofErr w:type="spellStart"/>
      <w:r w:rsidRPr="00315C6E">
        <w:rPr>
          <w:rFonts w:ascii="Book Antiqua" w:hAnsi="Book Antiqua"/>
          <w:lang w:val="en-GB"/>
        </w:rPr>
        <w:t>fibrillar</w:t>
      </w:r>
      <w:proofErr w:type="spellEnd"/>
      <w:r w:rsidRPr="00315C6E">
        <w:rPr>
          <w:rFonts w:ascii="Book Antiqua" w:hAnsi="Book Antiqua"/>
          <w:lang w:val="en-GB"/>
        </w:rPr>
        <w:t xml:space="preserve"> and cellular levels</w:t>
      </w:r>
      <w:r w:rsidRPr="00315C6E">
        <w:rPr>
          <w:rFonts w:ascii="Book Antiqua" w:hAnsi="Book Antiqua"/>
          <w:i/>
          <w:iCs/>
          <w:lang w:val="en-GB"/>
        </w:rPr>
        <w:t>.</w:t>
      </w:r>
      <w:r w:rsidRPr="00315C6E">
        <w:rPr>
          <w:rFonts w:ascii="Book Antiqua" w:hAnsi="Book Antiqua"/>
          <w:lang w:val="en-GB"/>
        </w:rPr>
        <w:t xml:space="preserve">  At rest, a tendon has a wavy configuration, a result of crimping of the collagen fibrils. The stress–strain curve of tendons usually exhibits three distinct regions </w:t>
      </w:r>
      <w:r w:rsidRPr="00315C6E">
        <w:rPr>
          <w:rFonts w:ascii="Book Antiqua" w:hAnsi="Book Antiqua"/>
          <w:vertAlign w:val="superscript"/>
          <w:lang w:val="en-GB"/>
        </w:rPr>
        <w:t>[33]</w:t>
      </w:r>
      <w:r w:rsidRPr="00315C6E">
        <w:rPr>
          <w:rFonts w:ascii="Book Antiqua" w:hAnsi="Book Antiqua"/>
          <w:lang w:val="en-GB"/>
        </w:rPr>
        <w:t>, which can be correlated to deformations at different structural levels (Fig</w:t>
      </w:r>
      <w:r>
        <w:rPr>
          <w:rFonts w:ascii="Book Antiqua" w:hAnsi="Book Antiqua"/>
          <w:lang w:val="en-GB" w:eastAsia="zh-CN"/>
        </w:rPr>
        <w:t>ure</w:t>
      </w:r>
      <w:r w:rsidRPr="00315C6E">
        <w:rPr>
          <w:rFonts w:ascii="Book Antiqua" w:hAnsi="Book Antiqua"/>
          <w:lang w:val="en-GB"/>
        </w:rPr>
        <w:t xml:space="preserve"> 1). In the first region that usually called the toe region, a very small stress is sufficient to strain (elongate) the tendon up to 2% of its length and the straightening of the macroscopic crimp in the collagen fibrils </w:t>
      </w:r>
      <w:r w:rsidRPr="00315C6E">
        <w:rPr>
          <w:rFonts w:ascii="Book Antiqua" w:hAnsi="Book Antiqua"/>
          <w:vertAlign w:val="superscript"/>
          <w:lang w:val="en-GB"/>
        </w:rPr>
        <w:t>[34]</w:t>
      </w:r>
      <w:r w:rsidRPr="00315C6E">
        <w:rPr>
          <w:rFonts w:ascii="Book Antiqua" w:hAnsi="Book Antiqua"/>
          <w:lang w:val="en-GB"/>
        </w:rPr>
        <w:t xml:space="preserve">. In the second region of the curve, at higher strains, the stiffness of the tendon increases </w:t>
      </w:r>
      <w:r w:rsidRPr="00315C6E">
        <w:rPr>
          <w:rFonts w:ascii="Book Antiqua" w:hAnsi="Book Antiqua"/>
          <w:vertAlign w:val="superscript"/>
          <w:lang w:val="en-GB"/>
        </w:rPr>
        <w:t>[13</w:t>
      </w:r>
      <w:proofErr w:type="gramStart"/>
      <w:r w:rsidRPr="00315C6E">
        <w:rPr>
          <w:rFonts w:ascii="Book Antiqua" w:hAnsi="Book Antiqua"/>
          <w:vertAlign w:val="superscript"/>
          <w:lang w:val="en-GB"/>
        </w:rPr>
        <w:t>,35</w:t>
      </w:r>
      <w:proofErr w:type="gramEnd"/>
      <w:r w:rsidRPr="00315C6E">
        <w:rPr>
          <w:rFonts w:ascii="Book Antiqua" w:hAnsi="Book Antiqua"/>
          <w:vertAlign w:val="superscript"/>
          <w:lang w:val="en-GB"/>
        </w:rPr>
        <w:t>]</w:t>
      </w:r>
      <w:r w:rsidRPr="00315C6E">
        <w:rPr>
          <w:rFonts w:ascii="Book Antiqua" w:hAnsi="Book Antiqua"/>
          <w:lang w:val="en-GB"/>
        </w:rPr>
        <w:t>. If the strain placed on the tendon remains at less than 4</w:t>
      </w:r>
      <w:r>
        <w:rPr>
          <w:rFonts w:ascii="Book Antiqua" w:hAnsi="Book Antiqua"/>
          <w:lang w:val="en-GB" w:eastAsia="zh-CN"/>
        </w:rPr>
        <w:t>%</w:t>
      </w:r>
      <w:r w:rsidRPr="00315C6E">
        <w:rPr>
          <w:rFonts w:ascii="Book Antiqua" w:hAnsi="Book Antiqua"/>
          <w:lang w:val="en-GB"/>
        </w:rPr>
        <w:t xml:space="preserve">, the tendon behaves as mechanical spring and returns to its original length and crimps when un-loaded </w:t>
      </w:r>
      <w:r w:rsidRPr="00315C6E">
        <w:rPr>
          <w:rFonts w:ascii="Book Antiqua" w:hAnsi="Book Antiqua"/>
          <w:vertAlign w:val="superscript"/>
          <w:lang w:val="en-GB"/>
        </w:rPr>
        <w:t>[35]</w:t>
      </w:r>
      <w:r w:rsidRPr="00315C6E">
        <w:rPr>
          <w:rFonts w:ascii="Book Antiqua" w:hAnsi="Book Antiqua"/>
          <w:lang w:val="en-GB"/>
        </w:rPr>
        <w:t xml:space="preserve">.  The most probable processes are thought to be the ability of the fascicles to slide independently against each other. This allows </w:t>
      </w:r>
      <w:r w:rsidRPr="00315C6E">
        <w:rPr>
          <w:rFonts w:ascii="Book Antiqua" w:hAnsi="Book Antiqua"/>
          <w:lang w:val="en-GB"/>
        </w:rPr>
        <w:lastRenderedPageBreak/>
        <w:t>them to transmit tension despite the changing angles of a joint as it moves and allows tendons to change shape as their muscles contract</w:t>
      </w:r>
      <w:r w:rsidRPr="00315C6E">
        <w:rPr>
          <w:rFonts w:ascii="Book Antiqua" w:hAnsi="Book Antiqua"/>
          <w:vertAlign w:val="superscript"/>
          <w:lang w:val="en-GB"/>
        </w:rPr>
        <w:t xml:space="preserve"> [2</w:t>
      </w:r>
      <w:proofErr w:type="gramStart"/>
      <w:r w:rsidRPr="00315C6E">
        <w:rPr>
          <w:rFonts w:ascii="Book Antiqua" w:hAnsi="Book Antiqua"/>
          <w:vertAlign w:val="superscript"/>
          <w:lang w:val="en-GB"/>
        </w:rPr>
        <w:t>,36</w:t>
      </w:r>
      <w:proofErr w:type="gramEnd"/>
      <w:r w:rsidRPr="00315C6E">
        <w:rPr>
          <w:rFonts w:ascii="Book Antiqua" w:hAnsi="Book Antiqua"/>
          <w:vertAlign w:val="superscript"/>
          <w:lang w:val="en-GB"/>
        </w:rPr>
        <w:t>]</w:t>
      </w:r>
      <w:r w:rsidRPr="00315C6E">
        <w:rPr>
          <w:rFonts w:ascii="Book Antiqua" w:hAnsi="Book Antiqua"/>
          <w:lang w:val="en-GB"/>
        </w:rPr>
        <w:t>. Sliding within fascicles occurs between fibrils and this may account for up to 50% of the longitudinal deformation (</w:t>
      </w:r>
      <w:r w:rsidRPr="000C00E7">
        <w:rPr>
          <w:rFonts w:ascii="Book Antiqua" w:hAnsi="Book Antiqua"/>
          <w:i/>
          <w:lang w:val="en-GB"/>
        </w:rPr>
        <w:t>i.e.</w:t>
      </w:r>
      <w:r>
        <w:rPr>
          <w:rFonts w:ascii="Book Antiqua" w:hAnsi="Book Antiqua"/>
          <w:lang w:val="en-GB" w:eastAsia="zh-CN"/>
        </w:rPr>
        <w:t>,</w:t>
      </w:r>
      <w:r w:rsidRPr="00315C6E">
        <w:rPr>
          <w:rFonts w:ascii="Book Antiqua" w:hAnsi="Book Antiqua"/>
          <w:lang w:val="en-GB"/>
        </w:rPr>
        <w:t xml:space="preserve"> strain) of a tendon </w:t>
      </w:r>
      <w:r w:rsidRPr="00315C6E">
        <w:rPr>
          <w:rFonts w:ascii="Book Antiqua" w:hAnsi="Book Antiqua"/>
          <w:vertAlign w:val="superscript"/>
          <w:lang w:val="en-GB"/>
        </w:rPr>
        <w:t>[37]</w:t>
      </w:r>
      <w:r w:rsidRPr="00315C6E">
        <w:rPr>
          <w:rFonts w:ascii="Book Antiqua" w:hAnsi="Book Antiqua"/>
          <w:lang w:val="en-GB"/>
        </w:rPr>
        <w:t xml:space="preserve">. Sliding of fibrils or fascicles relative to each other occurs within the proteoglycan-rich matrix surrounding them </w:t>
      </w:r>
      <w:r w:rsidRPr="00315C6E">
        <w:rPr>
          <w:rFonts w:ascii="Book Antiqua" w:hAnsi="Book Antiqua"/>
          <w:vertAlign w:val="superscript"/>
          <w:lang w:val="en-GB"/>
        </w:rPr>
        <w:t>[13]</w:t>
      </w:r>
      <w:r w:rsidRPr="00315C6E">
        <w:rPr>
          <w:rFonts w:ascii="Book Antiqua" w:hAnsi="Book Antiqua"/>
          <w:lang w:val="en-GB"/>
        </w:rPr>
        <w:t xml:space="preserve">. Presence of the </w:t>
      </w:r>
      <w:proofErr w:type="spellStart"/>
      <w:r w:rsidRPr="00315C6E">
        <w:rPr>
          <w:rFonts w:ascii="Book Antiqua" w:hAnsi="Book Antiqua"/>
          <w:lang w:val="en-GB"/>
        </w:rPr>
        <w:t>endotenon</w:t>
      </w:r>
      <w:proofErr w:type="spellEnd"/>
      <w:r w:rsidRPr="00315C6E">
        <w:rPr>
          <w:rFonts w:ascii="Book Antiqua" w:hAnsi="Book Antiqua"/>
          <w:lang w:val="en-GB"/>
        </w:rPr>
        <w:t xml:space="preserve"> between fascicles and/or fibre bundles facilitates the sliding movement </w:t>
      </w:r>
      <w:r w:rsidRPr="00315C6E">
        <w:rPr>
          <w:rFonts w:ascii="Book Antiqua" w:hAnsi="Book Antiqua"/>
          <w:vertAlign w:val="superscript"/>
          <w:lang w:val="en-GB"/>
        </w:rPr>
        <w:t xml:space="preserve">[2, 14, </w:t>
      </w:r>
      <w:proofErr w:type="gramStart"/>
      <w:r w:rsidRPr="00315C6E">
        <w:rPr>
          <w:rFonts w:ascii="Book Antiqua" w:hAnsi="Book Antiqua"/>
          <w:vertAlign w:val="superscript"/>
          <w:lang w:val="en-GB"/>
        </w:rPr>
        <w:t>38</w:t>
      </w:r>
      <w:proofErr w:type="gramEnd"/>
      <w:r w:rsidRPr="00315C6E">
        <w:rPr>
          <w:rFonts w:ascii="Book Antiqua" w:hAnsi="Book Antiqua"/>
          <w:vertAlign w:val="superscript"/>
          <w:lang w:val="en-GB"/>
        </w:rPr>
        <w:t>]</w:t>
      </w:r>
      <w:r w:rsidRPr="00315C6E">
        <w:rPr>
          <w:rFonts w:ascii="Book Antiqua" w:hAnsi="Book Antiqua"/>
          <w:lang w:val="en-GB"/>
        </w:rPr>
        <w:t xml:space="preserve">. </w:t>
      </w:r>
      <w:proofErr w:type="spellStart"/>
      <w:r w:rsidRPr="00315C6E">
        <w:rPr>
          <w:rFonts w:ascii="Book Antiqua" w:hAnsi="Book Antiqua"/>
          <w:lang w:val="en-GB"/>
        </w:rPr>
        <w:t>Lubricin</w:t>
      </w:r>
      <w:proofErr w:type="spellEnd"/>
      <w:r w:rsidRPr="00315C6E">
        <w:rPr>
          <w:rFonts w:ascii="Book Antiqua" w:hAnsi="Book Antiqua"/>
          <w:lang w:val="en-GB"/>
        </w:rPr>
        <w:t xml:space="preserve">, a molecule often associated with joint lubrication, is also present between the fascicles of certain tendons </w:t>
      </w:r>
      <w:r w:rsidRPr="00315C6E">
        <w:rPr>
          <w:rFonts w:ascii="Book Antiqua" w:hAnsi="Book Antiqua"/>
          <w:vertAlign w:val="superscript"/>
          <w:lang w:val="en-GB"/>
        </w:rPr>
        <w:t>[39]</w:t>
      </w:r>
      <w:r w:rsidRPr="00315C6E">
        <w:rPr>
          <w:rFonts w:ascii="Book Antiqua" w:hAnsi="Book Antiqua"/>
          <w:lang w:val="en-GB"/>
        </w:rPr>
        <w:t xml:space="preserve">. </w:t>
      </w:r>
    </w:p>
    <w:p w:rsidR="003804D7" w:rsidRPr="00315C6E" w:rsidRDefault="003804D7" w:rsidP="003F626D">
      <w:pPr>
        <w:autoSpaceDE w:val="0"/>
        <w:autoSpaceDN w:val="0"/>
        <w:bidi w:val="0"/>
        <w:adjustRightInd w:val="0"/>
        <w:spacing w:line="360" w:lineRule="auto"/>
        <w:ind w:firstLineChars="100" w:firstLine="240"/>
        <w:jc w:val="both"/>
        <w:rPr>
          <w:rFonts w:ascii="Book Antiqua" w:hAnsi="Book Antiqua"/>
          <w:b/>
          <w:bCs/>
          <w:lang w:val="en-GB"/>
        </w:rPr>
      </w:pPr>
      <w:r w:rsidRPr="00315C6E">
        <w:rPr>
          <w:rFonts w:ascii="Book Antiqua" w:hAnsi="Book Antiqua"/>
          <w:lang w:val="en-GB"/>
        </w:rPr>
        <w:t>At strain levels between 4</w:t>
      </w:r>
      <w:r>
        <w:rPr>
          <w:rFonts w:ascii="Book Antiqua" w:hAnsi="Book Antiqua"/>
          <w:lang w:val="en-GB" w:eastAsia="zh-CN"/>
        </w:rPr>
        <w:t>%</w:t>
      </w:r>
      <w:r w:rsidRPr="00315C6E">
        <w:rPr>
          <w:rFonts w:ascii="Book Antiqua" w:hAnsi="Book Antiqua"/>
          <w:lang w:val="en-GB"/>
        </w:rPr>
        <w:t xml:space="preserve"> and 8</w:t>
      </w:r>
      <w:r>
        <w:rPr>
          <w:rFonts w:ascii="Book Antiqua" w:hAnsi="Book Antiqua"/>
          <w:lang w:val="en-GB" w:eastAsia="zh-CN"/>
        </w:rPr>
        <w:t>%</w:t>
      </w:r>
      <w:r w:rsidRPr="00315C6E">
        <w:rPr>
          <w:rFonts w:ascii="Book Antiqua" w:hAnsi="Book Antiqua"/>
          <w:lang w:val="en-GB"/>
        </w:rPr>
        <w:t xml:space="preserve">, the tendon becomes progressively easier to extend but its length still return to its original value. However, the wave pattern does not reappear </w:t>
      </w:r>
      <w:r w:rsidRPr="00315C6E">
        <w:rPr>
          <w:rFonts w:ascii="Book Antiqua" w:hAnsi="Book Antiqua"/>
          <w:vertAlign w:val="superscript"/>
          <w:lang w:val="en-GB"/>
        </w:rPr>
        <w:t>[34]</w:t>
      </w:r>
      <w:r w:rsidRPr="00315C6E">
        <w:rPr>
          <w:rFonts w:ascii="Book Antiqua" w:hAnsi="Book Antiqua"/>
          <w:lang w:val="en-GB"/>
        </w:rPr>
        <w:t xml:space="preserve">. On the other hand, recent work has suggested that strain values of 6% and even up to 8% may be physiological. Within the physiological range, particularly towards the higher range, microscopic degeneration within the tendon may start to occur, especially with repeated and/or prolonged stressing </w:t>
      </w:r>
      <w:r w:rsidRPr="00315C6E">
        <w:rPr>
          <w:rFonts w:ascii="Book Antiqua" w:hAnsi="Book Antiqua"/>
          <w:vertAlign w:val="superscript"/>
          <w:lang w:val="en-GB"/>
        </w:rPr>
        <w:t>[40]</w:t>
      </w:r>
      <w:r w:rsidRPr="00315C6E">
        <w:rPr>
          <w:rFonts w:ascii="Book Antiqua" w:hAnsi="Book Antiqua"/>
          <w:lang w:val="en-GB"/>
        </w:rPr>
        <w:t>. Beyond 8% to 10% strain,</w:t>
      </w:r>
      <w:r w:rsidRPr="00315C6E">
        <w:rPr>
          <w:rFonts w:ascii="Book Antiqua" w:hAnsi="Book Antiqua"/>
          <w:vertAlign w:val="superscript"/>
          <w:lang w:val="en-GB"/>
        </w:rPr>
        <w:t xml:space="preserve"> </w:t>
      </w:r>
      <w:r w:rsidRPr="00315C6E">
        <w:rPr>
          <w:rFonts w:ascii="Book Antiqua" w:hAnsi="Book Antiqua"/>
          <w:lang w:val="en-GB"/>
        </w:rPr>
        <w:t xml:space="preserve">macroscopic failure occurs from </w:t>
      </w:r>
      <w:proofErr w:type="spellStart"/>
      <w:r w:rsidRPr="00315C6E">
        <w:rPr>
          <w:rFonts w:ascii="Book Antiqua" w:hAnsi="Book Antiqua"/>
          <w:lang w:val="en-GB"/>
        </w:rPr>
        <w:t>intrafibril</w:t>
      </w:r>
      <w:proofErr w:type="spellEnd"/>
      <w:r w:rsidRPr="00315C6E">
        <w:rPr>
          <w:rFonts w:ascii="Book Antiqua" w:hAnsi="Book Antiqua"/>
          <w:lang w:val="en-GB"/>
        </w:rPr>
        <w:t xml:space="preserve"> damage by molecular slippage</w:t>
      </w:r>
      <w:r w:rsidRPr="00315C6E">
        <w:rPr>
          <w:rFonts w:ascii="Book Antiqua" w:hAnsi="Book Antiqua"/>
          <w:vertAlign w:val="superscript"/>
          <w:lang w:val="en-GB"/>
        </w:rPr>
        <w:t xml:space="preserve"> [40-42]</w:t>
      </w:r>
      <w:r w:rsidRPr="00315C6E">
        <w:rPr>
          <w:rFonts w:ascii="Book Antiqua" w:hAnsi="Book Antiqua"/>
          <w:lang w:val="en-GB"/>
        </w:rPr>
        <w:t>. The probable process has previously been investigated using synchrotron radiation diffraction. Initially collagen fibril elongation occurs as a result of molecular elongation. When the stress increases the stretching of the collagen triple helices and the cross-links between the helices, a considerable gliding of neighbouring molecules occur</w:t>
      </w:r>
      <w:r w:rsidRPr="00315C6E">
        <w:rPr>
          <w:rFonts w:ascii="Book Antiqua" w:hAnsi="Book Antiqua"/>
          <w:vertAlign w:val="superscript"/>
          <w:lang w:val="en-GB"/>
        </w:rPr>
        <w:t xml:space="preserve"> [43</w:t>
      </w:r>
      <w:proofErr w:type="gramStart"/>
      <w:r w:rsidRPr="00315C6E">
        <w:rPr>
          <w:rFonts w:ascii="Book Antiqua" w:hAnsi="Book Antiqua"/>
          <w:vertAlign w:val="superscript"/>
          <w:lang w:val="en-GB"/>
        </w:rPr>
        <w:t>,44</w:t>
      </w:r>
      <w:proofErr w:type="gramEnd"/>
      <w:r w:rsidRPr="00315C6E">
        <w:rPr>
          <w:rFonts w:ascii="Book Antiqua" w:hAnsi="Book Antiqua"/>
          <w:vertAlign w:val="superscript"/>
          <w:lang w:val="en-GB"/>
        </w:rPr>
        <w:t>]</w:t>
      </w:r>
      <w:r w:rsidRPr="00315C6E">
        <w:rPr>
          <w:rFonts w:ascii="Book Antiqua" w:hAnsi="Book Antiqua"/>
          <w:lang w:val="en-GB"/>
        </w:rPr>
        <w:t>.</w:t>
      </w:r>
      <w:r w:rsidRPr="00315C6E">
        <w:rPr>
          <w:rFonts w:ascii="Book Antiqua" w:hAnsi="Book Antiqua"/>
          <w:b/>
          <w:bCs/>
          <w:lang w:val="en-GB"/>
        </w:rPr>
        <w:t xml:space="preserve">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3F626D" w:rsidRDefault="003804D7" w:rsidP="003F626D">
      <w:pPr>
        <w:autoSpaceDE w:val="0"/>
        <w:autoSpaceDN w:val="0"/>
        <w:bidi w:val="0"/>
        <w:adjustRightInd w:val="0"/>
        <w:spacing w:line="360" w:lineRule="auto"/>
        <w:jc w:val="both"/>
        <w:rPr>
          <w:rFonts w:ascii="Book Antiqua" w:hAnsi="Book Antiqua"/>
          <w:i/>
          <w:lang w:val="en-GB"/>
        </w:rPr>
      </w:pPr>
      <w:r w:rsidRPr="003F626D">
        <w:rPr>
          <w:rFonts w:ascii="Book Antiqua" w:hAnsi="Book Antiqua"/>
          <w:b/>
          <w:bCs/>
          <w:i/>
          <w:lang w:val="en-GB"/>
        </w:rPr>
        <w:t xml:space="preserve">Response of tendon cells to mechanical load </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There is now considerable evidence to suggest that tendons and tendon cells can respond to altered mechanical load. In man, collagen synthesis in the patellar tendon increases by nearly 100% as a result of just a single bout of acute exercise, and the effect is still evident 3 days later </w:t>
      </w:r>
      <w:r w:rsidRPr="00315C6E">
        <w:rPr>
          <w:rFonts w:ascii="Book Antiqua" w:hAnsi="Book Antiqua"/>
          <w:vertAlign w:val="superscript"/>
          <w:lang w:val="en-GB"/>
        </w:rPr>
        <w:t>[45]</w:t>
      </w:r>
      <w:r w:rsidRPr="00315C6E">
        <w:rPr>
          <w:rFonts w:ascii="Book Antiqua" w:hAnsi="Book Antiqua"/>
          <w:lang w:val="en-GB"/>
        </w:rPr>
        <w:t xml:space="preserve">. At a cellular level, there seems to be no difference in the response of </w:t>
      </w:r>
      <w:proofErr w:type="spellStart"/>
      <w:r w:rsidRPr="00315C6E">
        <w:rPr>
          <w:rFonts w:ascii="Book Antiqua" w:hAnsi="Book Antiqua"/>
          <w:lang w:val="en-GB"/>
        </w:rPr>
        <w:t>tenocytes</w:t>
      </w:r>
      <w:proofErr w:type="spellEnd"/>
      <w:r w:rsidRPr="00315C6E">
        <w:rPr>
          <w:rFonts w:ascii="Book Antiqua" w:hAnsi="Book Antiqua"/>
          <w:lang w:val="en-GB"/>
        </w:rPr>
        <w:t xml:space="preserve"> to mechanical load between cells that have been extracted from different tendons, </w:t>
      </w:r>
      <w:r w:rsidRPr="003F626D">
        <w:rPr>
          <w:rFonts w:ascii="Book Antiqua" w:hAnsi="Book Antiqua"/>
          <w:i/>
          <w:lang w:val="en-GB"/>
        </w:rPr>
        <w:t>e.g.</w:t>
      </w:r>
      <w:r>
        <w:rPr>
          <w:rFonts w:ascii="Book Antiqua" w:hAnsi="Book Antiqua"/>
          <w:lang w:val="en-GB" w:eastAsia="zh-CN"/>
        </w:rPr>
        <w:t>,</w:t>
      </w:r>
      <w:r w:rsidRPr="00315C6E">
        <w:rPr>
          <w:rFonts w:ascii="Book Antiqua" w:hAnsi="Book Antiqua"/>
          <w:lang w:val="en-GB"/>
        </w:rPr>
        <w:t xml:space="preserve"> those associated with antagonistic muscles </w:t>
      </w:r>
      <w:r w:rsidRPr="00315C6E">
        <w:rPr>
          <w:rFonts w:ascii="Book Antiqua" w:hAnsi="Book Antiqua"/>
          <w:vertAlign w:val="superscript"/>
          <w:lang w:val="en-GB"/>
        </w:rPr>
        <w:t>[46]</w:t>
      </w:r>
      <w:r w:rsidRPr="00315C6E">
        <w:rPr>
          <w:rFonts w:ascii="Book Antiqua" w:hAnsi="Book Antiqua"/>
          <w:lang w:val="en-GB"/>
        </w:rPr>
        <w:t xml:space="preserve">. However, in a given tendon, </w:t>
      </w:r>
      <w:r w:rsidRPr="00315C6E">
        <w:rPr>
          <w:rFonts w:ascii="Book Antiqua" w:hAnsi="Book Antiqua"/>
          <w:lang w:val="en-GB"/>
        </w:rPr>
        <w:lastRenderedPageBreak/>
        <w:t xml:space="preserve">different stress patterns provoke different cellular reactions depending on the amount and duration of the tensional stress applied. Cell proliferation, for example, is stimulated by short periods of repetitive tension, but inhibited by more extended periods </w:t>
      </w:r>
      <w:r w:rsidRPr="00315C6E">
        <w:rPr>
          <w:rFonts w:ascii="Book Antiqua" w:hAnsi="Book Antiqua"/>
          <w:vertAlign w:val="superscript"/>
          <w:lang w:val="en-GB"/>
        </w:rPr>
        <w:t>[47]</w:t>
      </w:r>
      <w:r w:rsidRPr="00315C6E">
        <w:rPr>
          <w:rFonts w:ascii="Book Antiqua" w:hAnsi="Book Antiqua"/>
          <w:lang w:val="en-GB"/>
        </w:rPr>
        <w:t xml:space="preserve">. The response seems to depend on gap </w:t>
      </w:r>
      <w:proofErr w:type="spellStart"/>
      <w:r w:rsidRPr="00315C6E">
        <w:rPr>
          <w:rFonts w:ascii="Book Antiqua" w:hAnsi="Book Antiqua"/>
          <w:lang w:val="en-GB"/>
        </w:rPr>
        <w:t>junctional</w:t>
      </w:r>
      <w:proofErr w:type="spellEnd"/>
      <w:r w:rsidRPr="00315C6E">
        <w:rPr>
          <w:rFonts w:ascii="Book Antiqua" w:hAnsi="Book Antiqua"/>
          <w:lang w:val="en-GB"/>
        </w:rPr>
        <w:t xml:space="preserve"> communication between neighbouring cells, for when gap junctions are blocked, the cells no longer increase collagen synthesis in response to stretching forces applied </w:t>
      </w:r>
      <w:r w:rsidRPr="00315C6E">
        <w:rPr>
          <w:rFonts w:ascii="Book Antiqua" w:hAnsi="Book Antiqua"/>
          <w:i/>
          <w:iCs/>
          <w:lang w:val="en-GB"/>
        </w:rPr>
        <w:t>in vitro</w:t>
      </w:r>
      <w:r w:rsidRPr="00315C6E">
        <w:rPr>
          <w:rFonts w:ascii="Book Antiqua" w:hAnsi="Book Antiqua"/>
          <w:lang w:val="en-GB"/>
        </w:rPr>
        <w:t xml:space="preserve">. The modulation of ECM synthesis involves two types of gap junctions: those characterized by the presence of </w:t>
      </w:r>
      <w:proofErr w:type="spellStart"/>
      <w:r w:rsidRPr="00315C6E">
        <w:rPr>
          <w:rFonts w:ascii="Book Antiqua" w:hAnsi="Book Antiqua"/>
          <w:lang w:val="en-GB"/>
        </w:rPr>
        <w:t>connexin</w:t>
      </w:r>
      <w:proofErr w:type="spellEnd"/>
      <w:r w:rsidRPr="00315C6E">
        <w:rPr>
          <w:rFonts w:ascii="Book Antiqua" w:hAnsi="Book Antiqua"/>
          <w:lang w:val="en-GB"/>
        </w:rPr>
        <w:t xml:space="preserve"> 32 and those containing </w:t>
      </w:r>
      <w:proofErr w:type="spellStart"/>
      <w:r w:rsidRPr="00315C6E">
        <w:rPr>
          <w:rFonts w:ascii="Book Antiqua" w:hAnsi="Book Antiqua"/>
          <w:lang w:val="en-GB"/>
        </w:rPr>
        <w:t>connexin</w:t>
      </w:r>
      <w:proofErr w:type="spellEnd"/>
      <w:r w:rsidRPr="00315C6E">
        <w:rPr>
          <w:rFonts w:ascii="Book Antiqua" w:hAnsi="Book Antiqua"/>
          <w:lang w:val="en-GB"/>
        </w:rPr>
        <w:t xml:space="preserve"> 43. The former junctions stimulate and the latter inhibit collagen synthesis </w:t>
      </w:r>
      <w:r w:rsidRPr="00315C6E">
        <w:rPr>
          <w:rFonts w:ascii="Book Antiqua" w:hAnsi="Book Antiqua"/>
          <w:vertAlign w:val="superscript"/>
          <w:lang w:val="en-GB"/>
        </w:rPr>
        <w:t>[48]</w:t>
      </w:r>
      <w:r w:rsidRPr="00315C6E">
        <w:rPr>
          <w:rFonts w:ascii="Book Antiqua" w:hAnsi="Book Antiqua"/>
          <w:lang w:val="en-GB"/>
        </w:rPr>
        <w:t xml:space="preserve">. In addition to its effects on collagen synthesis, the repetitive stretching of </w:t>
      </w:r>
      <w:proofErr w:type="spellStart"/>
      <w:r w:rsidRPr="00315C6E">
        <w:rPr>
          <w:rFonts w:ascii="Book Antiqua" w:hAnsi="Book Antiqua"/>
          <w:lang w:val="en-GB"/>
        </w:rPr>
        <w:t>tenocytes</w:t>
      </w:r>
      <w:proofErr w:type="spellEnd"/>
      <w:r w:rsidRPr="00315C6E">
        <w:rPr>
          <w:rFonts w:ascii="Book Antiqua" w:hAnsi="Book Antiqua"/>
          <w:lang w:val="en-GB"/>
        </w:rPr>
        <w:t xml:space="preserve"> </w:t>
      </w:r>
      <w:r w:rsidRPr="00315C6E">
        <w:rPr>
          <w:rFonts w:ascii="Book Antiqua" w:hAnsi="Book Antiqua"/>
          <w:i/>
          <w:iCs/>
          <w:lang w:val="en-GB"/>
        </w:rPr>
        <w:t>in vitro</w:t>
      </w:r>
      <w:r w:rsidRPr="00315C6E">
        <w:rPr>
          <w:rFonts w:ascii="Book Antiqua" w:hAnsi="Book Antiqua"/>
          <w:lang w:val="en-GB"/>
        </w:rPr>
        <w:t xml:space="preserve"> up regulates </w:t>
      </w:r>
      <w:proofErr w:type="spellStart"/>
      <w:r w:rsidRPr="00315C6E">
        <w:rPr>
          <w:rFonts w:ascii="Book Antiqua" w:hAnsi="Book Antiqua"/>
          <w:lang w:val="en-GB"/>
        </w:rPr>
        <w:t>proinflammatory</w:t>
      </w:r>
      <w:proofErr w:type="spellEnd"/>
      <w:r w:rsidRPr="00315C6E">
        <w:rPr>
          <w:rFonts w:ascii="Book Antiqua" w:hAnsi="Book Antiqua"/>
          <w:lang w:val="en-GB"/>
        </w:rPr>
        <w:t xml:space="preserve"> cytokine production and the gene expression of mediators such as Cox-2, PGE2 and MMP-1 </w:t>
      </w:r>
      <w:r w:rsidRPr="00315C6E">
        <w:rPr>
          <w:rFonts w:ascii="Book Antiqua" w:hAnsi="Book Antiqua"/>
          <w:vertAlign w:val="superscript"/>
          <w:lang w:val="en-GB"/>
        </w:rPr>
        <w:t>[49</w:t>
      </w:r>
      <w:proofErr w:type="gramStart"/>
      <w:r w:rsidRPr="00315C6E">
        <w:rPr>
          <w:rFonts w:ascii="Book Antiqua" w:hAnsi="Book Antiqua"/>
          <w:vertAlign w:val="superscript"/>
          <w:lang w:val="en-GB"/>
        </w:rPr>
        <w:t>,50</w:t>
      </w:r>
      <w:proofErr w:type="gramEnd"/>
      <w:r w:rsidRPr="00315C6E">
        <w:rPr>
          <w:rFonts w:ascii="Book Antiqua" w:hAnsi="Book Antiqua"/>
          <w:vertAlign w:val="superscript"/>
          <w:lang w:val="en-GB"/>
        </w:rPr>
        <w:t>]</w:t>
      </w:r>
      <w:r w:rsidRPr="00315C6E">
        <w:rPr>
          <w:rFonts w:ascii="Book Antiqua" w:hAnsi="Book Antiqua"/>
          <w:lang w:val="en-GB"/>
        </w:rPr>
        <w:t xml:space="preserve">. Smaller levels of repetitive tensile stress reduce the production of </w:t>
      </w:r>
      <w:proofErr w:type="spellStart"/>
      <w:r w:rsidRPr="00315C6E">
        <w:rPr>
          <w:rFonts w:ascii="Book Antiqua" w:hAnsi="Book Antiqua"/>
          <w:lang w:val="en-GB"/>
        </w:rPr>
        <w:t>proinflammatory</w:t>
      </w:r>
      <w:proofErr w:type="spellEnd"/>
      <w:r w:rsidRPr="00315C6E">
        <w:rPr>
          <w:rFonts w:ascii="Book Antiqua" w:hAnsi="Book Antiqua"/>
          <w:lang w:val="en-GB"/>
        </w:rPr>
        <w:t xml:space="preserve"> agents. Thus, repetitive small magnitude stretching seems to be anti-inflammatory, whereas large magnitude stretching is pro-inflammatory. If the findings also prove to be applicable </w:t>
      </w:r>
      <w:r w:rsidRPr="00315C6E">
        <w:rPr>
          <w:rFonts w:ascii="Book Antiqua" w:hAnsi="Book Antiqua"/>
          <w:i/>
          <w:iCs/>
          <w:lang w:val="en-GB"/>
        </w:rPr>
        <w:t>in vivo</w:t>
      </w:r>
      <w:r w:rsidRPr="00315C6E">
        <w:rPr>
          <w:rFonts w:ascii="Book Antiqua" w:hAnsi="Book Antiqua"/>
          <w:lang w:val="en-GB"/>
        </w:rPr>
        <w:t xml:space="preserve">, then it follows that moderate exercise may be beneficial for reducing tendon inflammation </w:t>
      </w:r>
      <w:r w:rsidRPr="00315C6E">
        <w:rPr>
          <w:rFonts w:ascii="Book Antiqua" w:hAnsi="Book Antiqua"/>
          <w:vertAlign w:val="superscript"/>
          <w:lang w:val="en-GB"/>
        </w:rPr>
        <w:t>[50]</w:t>
      </w:r>
      <w:r w:rsidRPr="00315C6E">
        <w:rPr>
          <w:rFonts w:ascii="Book Antiqua" w:hAnsi="Book Antiqua"/>
          <w:lang w:val="en-GB"/>
        </w:rPr>
        <w:t xml:space="preserve">. It is interesting to note that </w:t>
      </w:r>
      <w:proofErr w:type="spellStart"/>
      <w:r w:rsidRPr="00315C6E">
        <w:rPr>
          <w:rFonts w:ascii="Book Antiqua" w:hAnsi="Book Antiqua"/>
          <w:lang w:val="en-GB"/>
        </w:rPr>
        <w:t>tenocytes</w:t>
      </w:r>
      <w:proofErr w:type="spellEnd"/>
      <w:r w:rsidRPr="00315C6E">
        <w:rPr>
          <w:rFonts w:ascii="Book Antiqua" w:hAnsi="Book Antiqua"/>
          <w:lang w:val="en-GB"/>
        </w:rPr>
        <w:t xml:space="preserve"> themselves may produce IL-1β, especially if they are located next to a site where the tendon is injured. Expression is highest 1 d after injury but can persist for several days </w:t>
      </w:r>
      <w:r w:rsidRPr="00315C6E">
        <w:rPr>
          <w:rFonts w:ascii="Book Antiqua" w:hAnsi="Book Antiqua"/>
          <w:vertAlign w:val="superscript"/>
          <w:lang w:val="en-GB"/>
        </w:rPr>
        <w:t>[51]</w:t>
      </w:r>
      <w:r w:rsidRPr="00315C6E">
        <w:rPr>
          <w:rFonts w:ascii="Book Antiqua" w:hAnsi="Book Antiqua"/>
          <w:lang w:val="en-GB"/>
        </w:rPr>
        <w:t xml:space="preserve">. The significance of IL-1β production in an injured tendon is that it can induce the expression of a wide range of pro-inflammatory agents such as Cox2, MMP1, MMP3, MMP13, ADAMTS-4 and IL-6. It also triggers the further expression of IL-1β mRNA </w:t>
      </w:r>
      <w:r w:rsidRPr="00315C6E">
        <w:rPr>
          <w:rFonts w:ascii="Book Antiqua" w:hAnsi="Book Antiqua"/>
          <w:vertAlign w:val="superscript"/>
          <w:lang w:val="en-GB"/>
        </w:rPr>
        <w:t>[52]</w:t>
      </w:r>
      <w:r w:rsidRPr="00315C6E">
        <w:rPr>
          <w:rFonts w:ascii="Book Antiqua" w:hAnsi="Book Antiqua"/>
          <w:lang w:val="en-GB"/>
        </w:rPr>
        <w:t xml:space="preserve"> and this is presumably a mechanism for rapidly raising its local concentration. It should be noted, however, that in addition to such actions, IL-1β reduces the elastic modulus of </w:t>
      </w:r>
      <w:proofErr w:type="spellStart"/>
      <w:r w:rsidRPr="00315C6E">
        <w:rPr>
          <w:rFonts w:ascii="Book Antiqua" w:hAnsi="Book Antiqua"/>
          <w:lang w:val="en-GB"/>
        </w:rPr>
        <w:t>tenocytes</w:t>
      </w:r>
      <w:proofErr w:type="spellEnd"/>
      <w:r w:rsidRPr="00315C6E">
        <w:rPr>
          <w:rFonts w:ascii="Book Antiqua" w:hAnsi="Book Antiqua"/>
          <w:lang w:val="en-GB"/>
        </w:rPr>
        <w:t xml:space="preserve"> by disrupting actin filaments </w:t>
      </w:r>
      <w:r w:rsidRPr="00315C6E">
        <w:rPr>
          <w:rFonts w:ascii="Book Antiqua" w:hAnsi="Book Antiqua"/>
          <w:vertAlign w:val="superscript"/>
          <w:lang w:val="en-GB"/>
        </w:rPr>
        <w:t>[53]</w:t>
      </w:r>
      <w:r w:rsidRPr="00315C6E">
        <w:rPr>
          <w:rFonts w:ascii="Book Antiqua" w:hAnsi="Book Antiqua"/>
          <w:lang w:val="en-GB"/>
        </w:rPr>
        <w:t>. The authors suggest that this acts as a protective mechanism against mechanical overuse of tendon cells during healing. How do tendon cells sense mechanical forces? This question will be answered in details in this review.</w:t>
      </w:r>
    </w:p>
    <w:p w:rsidR="003804D7" w:rsidRPr="00315C6E" w:rsidRDefault="003804D7" w:rsidP="003F626D">
      <w:pPr>
        <w:autoSpaceDE w:val="0"/>
        <w:autoSpaceDN w:val="0"/>
        <w:bidi w:val="0"/>
        <w:adjustRightInd w:val="0"/>
        <w:spacing w:line="360" w:lineRule="auto"/>
        <w:ind w:firstLineChars="100" w:firstLine="240"/>
        <w:jc w:val="both"/>
        <w:rPr>
          <w:rFonts w:ascii="Book Antiqua" w:hAnsi="Book Antiqua"/>
          <w:lang w:val="en-GB"/>
        </w:rPr>
      </w:pPr>
      <w:r w:rsidRPr="00315C6E">
        <w:rPr>
          <w:rFonts w:ascii="Book Antiqua" w:hAnsi="Book Antiqua"/>
          <w:lang w:val="en-GB"/>
        </w:rPr>
        <w:lastRenderedPageBreak/>
        <w:t xml:space="preserve">Suppression of proteoglycan and collagen synthesis in cultured </w:t>
      </w:r>
      <w:proofErr w:type="spellStart"/>
      <w:r w:rsidRPr="00315C6E">
        <w:rPr>
          <w:rFonts w:ascii="Book Antiqua" w:hAnsi="Book Antiqua"/>
          <w:lang w:val="en-GB"/>
        </w:rPr>
        <w:t>tenocytes</w:t>
      </w:r>
      <w:proofErr w:type="spellEnd"/>
      <w:r w:rsidRPr="00315C6E">
        <w:rPr>
          <w:rFonts w:ascii="Book Antiqua" w:hAnsi="Book Antiqua"/>
          <w:lang w:val="en-GB"/>
        </w:rPr>
        <w:t xml:space="preserve"> can be induced by glucocorticoids </w:t>
      </w:r>
      <w:r w:rsidRPr="00315C6E">
        <w:rPr>
          <w:rFonts w:ascii="Book Antiqua" w:hAnsi="Book Antiqua"/>
          <w:vertAlign w:val="superscript"/>
          <w:lang w:val="en-GB"/>
        </w:rPr>
        <w:t>[54</w:t>
      </w:r>
      <w:proofErr w:type="gramStart"/>
      <w:r w:rsidRPr="00315C6E">
        <w:rPr>
          <w:rFonts w:ascii="Book Antiqua" w:hAnsi="Book Antiqua"/>
          <w:vertAlign w:val="superscript"/>
          <w:lang w:val="en-GB"/>
        </w:rPr>
        <w:t>,55</w:t>
      </w:r>
      <w:proofErr w:type="gramEnd"/>
      <w:r w:rsidRPr="00315C6E">
        <w:rPr>
          <w:rFonts w:ascii="Book Antiqua" w:hAnsi="Book Antiqua"/>
          <w:vertAlign w:val="superscript"/>
          <w:lang w:val="en-GB"/>
        </w:rPr>
        <w:t>]</w:t>
      </w:r>
      <w:r w:rsidRPr="00315C6E">
        <w:rPr>
          <w:rFonts w:ascii="Book Antiqua" w:hAnsi="Book Antiqua"/>
          <w:lang w:val="en-GB"/>
        </w:rPr>
        <w:t xml:space="preserve">. These are among the substances commonly used by clinicians to suppress inflammation in patients with tendon injuries. Glucocorticoids can also suppress </w:t>
      </w:r>
      <w:proofErr w:type="spellStart"/>
      <w:r w:rsidRPr="00315C6E">
        <w:rPr>
          <w:rFonts w:ascii="Book Antiqua" w:hAnsi="Book Antiqua"/>
          <w:lang w:val="en-GB"/>
        </w:rPr>
        <w:t>tenocyte</w:t>
      </w:r>
      <w:proofErr w:type="spellEnd"/>
      <w:r w:rsidRPr="00315C6E">
        <w:rPr>
          <w:rFonts w:ascii="Book Antiqua" w:hAnsi="Book Antiqua"/>
          <w:lang w:val="en-GB"/>
        </w:rPr>
        <w:t xml:space="preserve"> proliferation and progenitor cell recruitment </w:t>
      </w:r>
      <w:r w:rsidRPr="00315C6E">
        <w:rPr>
          <w:rFonts w:ascii="Book Antiqua" w:hAnsi="Book Antiqua"/>
          <w:vertAlign w:val="superscript"/>
          <w:lang w:val="en-GB"/>
        </w:rPr>
        <w:t>[56]</w:t>
      </w:r>
      <w:r w:rsidRPr="00315C6E">
        <w:rPr>
          <w:rFonts w:ascii="Book Antiqua" w:hAnsi="Book Antiqua"/>
          <w:lang w:val="en-GB"/>
        </w:rPr>
        <w:t xml:space="preserve">. If such effects also occur </w:t>
      </w:r>
      <w:r w:rsidRPr="00315C6E">
        <w:rPr>
          <w:rFonts w:ascii="Book Antiqua" w:hAnsi="Book Antiqua"/>
          <w:i/>
          <w:iCs/>
          <w:lang w:val="en-GB"/>
        </w:rPr>
        <w:t>in vivo</w:t>
      </w:r>
      <w:r w:rsidRPr="00315C6E">
        <w:rPr>
          <w:rFonts w:ascii="Book Antiqua" w:hAnsi="Book Antiqua"/>
          <w:lang w:val="en-GB"/>
        </w:rPr>
        <w:t xml:space="preserve">, then this may explain why the integrity of the tendon as a whole may be affected by corticosteroid treatment. In contrast to corticosteroids, nitric oxide generally benefits tendon healing and enhances collagen synthesis </w:t>
      </w:r>
      <w:r w:rsidRPr="00315C6E">
        <w:rPr>
          <w:rFonts w:ascii="Book Antiqua" w:hAnsi="Book Antiqua"/>
          <w:vertAlign w:val="superscript"/>
          <w:lang w:val="en-GB"/>
        </w:rPr>
        <w:t>[57]</w:t>
      </w:r>
      <w:r w:rsidRPr="00315C6E">
        <w:rPr>
          <w:rFonts w:ascii="Book Antiqua" w:hAnsi="Book Antiqua"/>
          <w:lang w:val="en-GB"/>
        </w:rPr>
        <w:t xml:space="preserve">. Nitric oxide </w:t>
      </w:r>
      <w:proofErr w:type="spellStart"/>
      <w:r w:rsidRPr="00315C6E">
        <w:rPr>
          <w:rFonts w:ascii="Book Antiqua" w:hAnsi="Book Antiqua"/>
          <w:lang w:val="en-GB"/>
        </w:rPr>
        <w:t>synthetases</w:t>
      </w:r>
      <w:proofErr w:type="spellEnd"/>
      <w:r w:rsidRPr="00315C6E">
        <w:rPr>
          <w:rFonts w:ascii="Book Antiqua" w:hAnsi="Book Antiqua"/>
          <w:lang w:val="en-GB"/>
        </w:rPr>
        <w:t xml:space="preserve"> are normally expressed at low levels and are up regulated by mechanical stimuli </w:t>
      </w:r>
      <w:r w:rsidRPr="00315C6E">
        <w:rPr>
          <w:rFonts w:ascii="Book Antiqua" w:hAnsi="Book Antiqua"/>
          <w:vertAlign w:val="superscript"/>
          <w:lang w:val="en-GB"/>
        </w:rPr>
        <w:t>[58</w:t>
      </w:r>
      <w:proofErr w:type="gramStart"/>
      <w:r w:rsidRPr="00315C6E">
        <w:rPr>
          <w:rFonts w:ascii="Book Antiqua" w:hAnsi="Book Antiqua"/>
          <w:vertAlign w:val="superscript"/>
          <w:lang w:val="en-GB"/>
        </w:rPr>
        <w:t>,59</w:t>
      </w:r>
      <w:proofErr w:type="gramEnd"/>
      <w:r w:rsidRPr="00315C6E">
        <w:rPr>
          <w:rFonts w:ascii="Book Antiqua" w:hAnsi="Book Antiqua"/>
          <w:vertAlign w:val="superscript"/>
          <w:lang w:val="en-GB"/>
        </w:rPr>
        <w:t>]</w:t>
      </w:r>
      <w:r w:rsidRPr="00315C6E">
        <w:rPr>
          <w:rFonts w:ascii="Book Antiqua" w:hAnsi="Book Antiqua"/>
          <w:lang w:val="en-GB"/>
        </w:rPr>
        <w:t xml:space="preserve">. The absence of nitric oxide from tendons during wound healing is associated with prolonged inflammation </w:t>
      </w:r>
      <w:r w:rsidRPr="00315C6E">
        <w:rPr>
          <w:rFonts w:ascii="Book Antiqua" w:hAnsi="Book Antiqua"/>
          <w:vertAlign w:val="superscript"/>
          <w:lang w:val="en-GB"/>
        </w:rPr>
        <w:t>[60]</w:t>
      </w:r>
      <w:r w:rsidRPr="00315C6E">
        <w:rPr>
          <w:rFonts w:ascii="Book Antiqua" w:hAnsi="Book Antiqua"/>
          <w:lang w:val="en-GB"/>
        </w:rPr>
        <w:t xml:space="preserve">.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315C6E" w:rsidRDefault="003804D7" w:rsidP="003F626D">
      <w:pPr>
        <w:autoSpaceDE w:val="0"/>
        <w:autoSpaceDN w:val="0"/>
        <w:bidi w:val="0"/>
        <w:adjustRightInd w:val="0"/>
        <w:spacing w:line="360" w:lineRule="auto"/>
        <w:jc w:val="both"/>
        <w:rPr>
          <w:rFonts w:ascii="Book Antiqua" w:hAnsi="Book Antiqua"/>
          <w:b/>
          <w:bCs/>
          <w:lang w:val="en-GB"/>
        </w:rPr>
      </w:pPr>
      <w:r w:rsidRPr="00315C6E">
        <w:rPr>
          <w:rFonts w:ascii="Book Antiqua" w:hAnsi="Book Antiqua"/>
          <w:b/>
          <w:bCs/>
          <w:lang w:val="en-GB"/>
        </w:rPr>
        <w:t>ELASTIC RECOIL OF TENDONS</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Tendons can recoil elastically when a stretching force is removed. The elastic recoil property seems to be structurally related to crimp and/or knots within fibrils in regions where fibrils are twisted or bent. When a tendon is physiologically stretched </w:t>
      </w:r>
      <w:r w:rsidRPr="00315C6E">
        <w:rPr>
          <w:rFonts w:ascii="Book Antiqua" w:hAnsi="Book Antiqua"/>
          <w:i/>
          <w:iCs/>
          <w:lang w:val="en-GB"/>
        </w:rPr>
        <w:t>in vivo</w:t>
      </w:r>
      <w:r w:rsidRPr="00315C6E">
        <w:rPr>
          <w:rFonts w:ascii="Book Antiqua" w:hAnsi="Book Antiqua"/>
          <w:lang w:val="en-GB"/>
        </w:rPr>
        <w:t xml:space="preserve">, the crimp numbers within it may decrease by nearly 50% </w:t>
      </w:r>
      <w:r w:rsidRPr="00315C6E">
        <w:rPr>
          <w:rFonts w:ascii="Book Antiqua" w:hAnsi="Book Antiqua"/>
          <w:vertAlign w:val="superscript"/>
          <w:lang w:val="en-GB"/>
        </w:rPr>
        <w:t>[61]</w:t>
      </w:r>
      <w:r w:rsidRPr="00315C6E">
        <w:rPr>
          <w:rFonts w:ascii="Book Antiqua" w:hAnsi="Book Antiqua"/>
          <w:lang w:val="en-GB"/>
        </w:rPr>
        <w:t xml:space="preserve">. </w:t>
      </w:r>
    </w:p>
    <w:p w:rsidR="003804D7" w:rsidRPr="00315C6E" w:rsidRDefault="003804D7" w:rsidP="003F626D">
      <w:pPr>
        <w:autoSpaceDE w:val="0"/>
        <w:autoSpaceDN w:val="0"/>
        <w:bidi w:val="0"/>
        <w:adjustRightInd w:val="0"/>
        <w:spacing w:line="360" w:lineRule="auto"/>
        <w:ind w:firstLineChars="100" w:firstLine="240"/>
        <w:jc w:val="both"/>
        <w:rPr>
          <w:rFonts w:ascii="Book Antiqua" w:hAnsi="Book Antiqua"/>
          <w:lang w:val="en-GB"/>
        </w:rPr>
      </w:pPr>
      <w:r w:rsidRPr="00315C6E">
        <w:rPr>
          <w:rFonts w:ascii="Book Antiqua" w:hAnsi="Book Antiqua"/>
          <w:lang w:val="en-GB"/>
        </w:rPr>
        <w:t xml:space="preserve">The ability of tendons to stretch and recoil enables them to save energy in running by allowing the limb to have shorter muscle fascicles or slower muscle fibres that can generate force more economically </w:t>
      </w:r>
      <w:r w:rsidRPr="00315C6E">
        <w:rPr>
          <w:rFonts w:ascii="Book Antiqua" w:hAnsi="Book Antiqua"/>
          <w:vertAlign w:val="superscript"/>
          <w:lang w:val="en-GB"/>
        </w:rPr>
        <w:t>[12]</w:t>
      </w:r>
      <w:r w:rsidRPr="00315C6E">
        <w:rPr>
          <w:rFonts w:ascii="Book Antiqua" w:hAnsi="Book Antiqua"/>
          <w:lang w:val="en-GB"/>
        </w:rPr>
        <w:t xml:space="preserve">. The fibres of the Achilles tendon spiral through 90 degrees during its descent, such that the fibres that lie medially in the proximal portion become posterior distally. In this way, elongation and elastic recoil within the tendon are possible, and stored energy can be released during the appropriate phase of locomotion. In addition, this stored energy allows the generation of higher shortening velocities and greater instantaneous muscle power than could be achieved by contraction of the triceps </w:t>
      </w:r>
      <w:proofErr w:type="spellStart"/>
      <w:r w:rsidRPr="00315C6E">
        <w:rPr>
          <w:rFonts w:ascii="Book Antiqua" w:hAnsi="Book Antiqua"/>
          <w:lang w:val="en-GB"/>
        </w:rPr>
        <w:t>surae</w:t>
      </w:r>
      <w:proofErr w:type="spellEnd"/>
      <w:r w:rsidRPr="00315C6E">
        <w:rPr>
          <w:rFonts w:ascii="Book Antiqua" w:hAnsi="Book Antiqua"/>
          <w:lang w:val="en-GB"/>
        </w:rPr>
        <w:t xml:space="preserve"> alone </w:t>
      </w:r>
      <w:r w:rsidRPr="00315C6E">
        <w:rPr>
          <w:rFonts w:ascii="Book Antiqua" w:hAnsi="Book Antiqua"/>
          <w:vertAlign w:val="superscript"/>
          <w:lang w:val="en-GB"/>
        </w:rPr>
        <w:t>[12</w:t>
      </w:r>
      <w:proofErr w:type="gramStart"/>
      <w:r w:rsidRPr="00315C6E">
        <w:rPr>
          <w:rFonts w:ascii="Book Antiqua" w:hAnsi="Book Antiqua"/>
          <w:vertAlign w:val="superscript"/>
          <w:lang w:val="en-GB"/>
        </w:rPr>
        <w:t>,15</w:t>
      </w:r>
      <w:proofErr w:type="gramEnd"/>
      <w:r w:rsidRPr="00315C6E">
        <w:rPr>
          <w:rFonts w:ascii="Book Antiqua" w:hAnsi="Book Antiqua"/>
          <w:vertAlign w:val="superscript"/>
          <w:lang w:val="en-GB"/>
        </w:rPr>
        <w:t xml:space="preserve">] </w:t>
      </w:r>
      <w:r w:rsidRPr="00315C6E">
        <w:rPr>
          <w:rFonts w:ascii="Book Antiqua" w:hAnsi="Book Antiqua"/>
          <w:lang w:val="en-GB"/>
        </w:rPr>
        <w:t xml:space="preserve">. The stiffness of tendons varies with sex, age and physical activity. The Achilles tendon of women can recoil elastically more than that of men </w:t>
      </w:r>
      <w:r w:rsidRPr="00315C6E">
        <w:rPr>
          <w:rFonts w:ascii="Book Antiqua" w:hAnsi="Book Antiqua"/>
          <w:vertAlign w:val="superscript"/>
          <w:lang w:val="en-GB"/>
        </w:rPr>
        <w:t>[62]</w:t>
      </w:r>
      <w:r w:rsidRPr="00315C6E">
        <w:rPr>
          <w:rFonts w:ascii="Book Antiqua" w:hAnsi="Book Antiqua"/>
          <w:lang w:val="en-GB"/>
        </w:rPr>
        <w:t xml:space="preserve">. Stiffness is greater in young men than it is in young boys however; it decreases with training in adults </w:t>
      </w:r>
      <w:r w:rsidRPr="00315C6E">
        <w:rPr>
          <w:rFonts w:ascii="Book Antiqua" w:hAnsi="Book Antiqua"/>
          <w:vertAlign w:val="superscript"/>
          <w:lang w:val="en-GB"/>
        </w:rPr>
        <w:t>[63</w:t>
      </w:r>
      <w:proofErr w:type="gramStart"/>
      <w:r w:rsidRPr="00315C6E">
        <w:rPr>
          <w:rFonts w:ascii="Book Antiqua" w:hAnsi="Book Antiqua"/>
          <w:vertAlign w:val="superscript"/>
          <w:lang w:val="en-GB"/>
        </w:rPr>
        <w:t>,64</w:t>
      </w:r>
      <w:proofErr w:type="gramEnd"/>
      <w:r w:rsidRPr="00315C6E">
        <w:rPr>
          <w:rFonts w:ascii="Book Antiqua" w:hAnsi="Book Antiqua"/>
          <w:vertAlign w:val="superscript"/>
          <w:lang w:val="en-GB"/>
        </w:rPr>
        <w:t>]</w:t>
      </w:r>
      <w:r w:rsidRPr="00315C6E">
        <w:rPr>
          <w:rFonts w:ascii="Book Antiqua" w:hAnsi="Book Antiqua"/>
          <w:lang w:val="en-GB"/>
        </w:rPr>
        <w:t xml:space="preserve">. The </w:t>
      </w:r>
      <w:r w:rsidRPr="00315C6E">
        <w:rPr>
          <w:rFonts w:ascii="Book Antiqua" w:hAnsi="Book Antiqua"/>
          <w:lang w:val="en-GB"/>
        </w:rPr>
        <w:lastRenderedPageBreak/>
        <w:t xml:space="preserve">greater compliance of tendons in young boys may be reducing the risk of sport injuries </w:t>
      </w:r>
      <w:r w:rsidRPr="00315C6E">
        <w:rPr>
          <w:rFonts w:ascii="Book Antiqua" w:hAnsi="Book Antiqua"/>
          <w:vertAlign w:val="superscript"/>
          <w:lang w:val="en-GB"/>
        </w:rPr>
        <w:t>[63]</w:t>
      </w:r>
      <w:r w:rsidRPr="00315C6E">
        <w:rPr>
          <w:rFonts w:ascii="Book Antiqua" w:hAnsi="Book Antiqua"/>
          <w:lang w:val="en-GB"/>
        </w:rPr>
        <w:t xml:space="preserve">. The elasticity of a fatigued tendon tends to be greater as evidenced by its ability to lengthen further with the same load </w:t>
      </w:r>
      <w:r w:rsidRPr="00315C6E">
        <w:rPr>
          <w:rFonts w:ascii="Book Antiqua" w:hAnsi="Book Antiqua"/>
          <w:vertAlign w:val="superscript"/>
          <w:lang w:val="en-GB"/>
        </w:rPr>
        <w:t>[65]</w:t>
      </w:r>
      <w:r w:rsidRPr="00315C6E">
        <w:rPr>
          <w:rFonts w:ascii="Book Antiqua" w:hAnsi="Book Antiqua"/>
          <w:lang w:val="en-GB"/>
        </w:rPr>
        <w:t>.</w:t>
      </w:r>
    </w:p>
    <w:p w:rsidR="003804D7" w:rsidRPr="00315C6E" w:rsidRDefault="003804D7" w:rsidP="003F626D">
      <w:pPr>
        <w:autoSpaceDE w:val="0"/>
        <w:autoSpaceDN w:val="0"/>
        <w:bidi w:val="0"/>
        <w:adjustRightInd w:val="0"/>
        <w:spacing w:line="360" w:lineRule="auto"/>
        <w:ind w:firstLineChars="100" w:firstLine="240"/>
        <w:jc w:val="both"/>
        <w:rPr>
          <w:rStyle w:val="a4"/>
          <w:rFonts w:ascii="Book Antiqua" w:hAnsi="Book Antiqua"/>
          <w:b/>
          <w:bCs/>
          <w:i w:val="0"/>
          <w:lang w:val="en-GB"/>
        </w:rPr>
      </w:pPr>
      <w:r w:rsidRPr="00315C6E">
        <w:rPr>
          <w:rFonts w:ascii="Book Antiqua" w:hAnsi="Book Antiqua"/>
          <w:lang w:val="en-GB"/>
        </w:rPr>
        <w:t>Studies in goats have shown that the muscle rather than the tendon that provides the extra length within the muscle–tendon unit necessary for limb lengthening by distraction osteotomy. While the muscle may elongate by almost 10% of its initial length, the tendon only does so by 3</w:t>
      </w:r>
      <w:r>
        <w:rPr>
          <w:rFonts w:ascii="Book Antiqua" w:hAnsi="Book Antiqua"/>
          <w:lang w:val="en-GB" w:eastAsia="zh-CN"/>
        </w:rPr>
        <w:t>%</w:t>
      </w:r>
      <w:r w:rsidRPr="00315C6E">
        <w:rPr>
          <w:rFonts w:ascii="Book Antiqua" w:hAnsi="Book Antiqua"/>
          <w:lang w:val="en-GB"/>
        </w:rPr>
        <w:t xml:space="preserve">–4% </w:t>
      </w:r>
      <w:r w:rsidRPr="00315C6E">
        <w:rPr>
          <w:rFonts w:ascii="Book Antiqua" w:hAnsi="Book Antiqua"/>
          <w:vertAlign w:val="superscript"/>
          <w:lang w:val="en-GB"/>
        </w:rPr>
        <w:t>[66]</w:t>
      </w:r>
      <w:r w:rsidRPr="00315C6E">
        <w:rPr>
          <w:rFonts w:ascii="Book Antiqua" w:hAnsi="Book Antiqua"/>
          <w:lang w:val="en-GB"/>
        </w:rPr>
        <w:t xml:space="preserve">. Elastic recoil of tendon stumps will elongate the spontaneously healed tendon. This emphasizes necessity for tension relieve at site of repair in the early phase of tendon healing.  </w:t>
      </w:r>
    </w:p>
    <w:p w:rsidR="003804D7" w:rsidRDefault="003804D7" w:rsidP="00315C6E">
      <w:pPr>
        <w:autoSpaceDE w:val="0"/>
        <w:autoSpaceDN w:val="0"/>
        <w:bidi w:val="0"/>
        <w:adjustRightInd w:val="0"/>
        <w:spacing w:line="360" w:lineRule="auto"/>
        <w:jc w:val="both"/>
        <w:rPr>
          <w:rStyle w:val="a4"/>
          <w:rFonts w:ascii="Book Antiqua" w:hAnsi="Book Antiqua"/>
          <w:b/>
          <w:bCs/>
          <w:i w:val="0"/>
          <w:lang w:val="en-GB" w:eastAsia="zh-CN"/>
        </w:rPr>
      </w:pPr>
    </w:p>
    <w:p w:rsidR="003804D7" w:rsidRPr="00315C6E" w:rsidRDefault="003804D7" w:rsidP="003F626D">
      <w:pPr>
        <w:autoSpaceDE w:val="0"/>
        <w:autoSpaceDN w:val="0"/>
        <w:bidi w:val="0"/>
        <w:adjustRightInd w:val="0"/>
        <w:spacing w:line="360" w:lineRule="auto"/>
        <w:jc w:val="both"/>
        <w:rPr>
          <w:rFonts w:ascii="Book Antiqua" w:hAnsi="Book Antiqua"/>
          <w:lang w:val="en-GB"/>
        </w:rPr>
      </w:pPr>
      <w:r w:rsidRPr="00315C6E">
        <w:rPr>
          <w:rStyle w:val="a4"/>
          <w:rFonts w:ascii="Book Antiqua" w:hAnsi="Book Antiqua"/>
          <w:b/>
          <w:bCs/>
          <w:i w:val="0"/>
          <w:lang w:val="en-GB"/>
        </w:rPr>
        <w:t>TENDON RUPTURE</w:t>
      </w:r>
      <w:r w:rsidRPr="00315C6E">
        <w:rPr>
          <w:rFonts w:ascii="Book Antiqua" w:hAnsi="Book Antiqua"/>
          <w:lang w:val="en-GB"/>
        </w:rPr>
        <w:t xml:space="preserve"> </w:t>
      </w:r>
    </w:p>
    <w:p w:rsidR="003804D7" w:rsidRPr="00315C6E" w:rsidRDefault="003804D7" w:rsidP="00315C6E">
      <w:pPr>
        <w:autoSpaceDE w:val="0"/>
        <w:autoSpaceDN w:val="0"/>
        <w:bidi w:val="0"/>
        <w:adjustRightInd w:val="0"/>
        <w:spacing w:line="360" w:lineRule="auto"/>
        <w:jc w:val="both"/>
        <w:rPr>
          <w:rStyle w:val="a4"/>
          <w:rFonts w:ascii="Book Antiqua" w:hAnsi="Book Antiqua"/>
          <w:b/>
          <w:bCs/>
          <w:i w:val="0"/>
          <w:lang w:val="en-GB"/>
        </w:rPr>
      </w:pPr>
      <w:r w:rsidRPr="00315C6E">
        <w:rPr>
          <w:rFonts w:ascii="Book Antiqua" w:hAnsi="Book Antiqua"/>
          <w:lang w:val="en-GB"/>
        </w:rPr>
        <w:t xml:space="preserve">Tendon rupture occurs spontaneously or following direct trauma such as severance of a tendon by sharp objects or caught between bones and traumatizing agent. A spontaneous rupture may be defined as a rupture that occurs during movements and activities that should not - and usually do not - damage the involved </w:t>
      </w:r>
      <w:proofErr w:type="spellStart"/>
      <w:r w:rsidRPr="00315C6E">
        <w:rPr>
          <w:rFonts w:ascii="Book Antiqua" w:hAnsi="Book Antiqua"/>
          <w:lang w:val="en-GB"/>
        </w:rPr>
        <w:t>musculotendinous</w:t>
      </w:r>
      <w:proofErr w:type="spellEnd"/>
      <w:r w:rsidRPr="00315C6E">
        <w:rPr>
          <w:rFonts w:ascii="Book Antiqua" w:hAnsi="Book Antiqua"/>
          <w:lang w:val="en-GB"/>
        </w:rPr>
        <w:t xml:space="preserve"> units</w:t>
      </w:r>
      <w:r w:rsidRPr="00315C6E">
        <w:rPr>
          <w:rFonts w:ascii="Book Antiqua" w:hAnsi="Book Antiqua"/>
          <w:b/>
          <w:bCs/>
          <w:lang w:val="en-GB"/>
        </w:rPr>
        <w:t xml:space="preserve"> </w:t>
      </w:r>
      <w:r w:rsidRPr="00315C6E">
        <w:rPr>
          <w:rFonts w:ascii="Book Antiqua" w:hAnsi="Book Antiqua"/>
          <w:vertAlign w:val="superscript"/>
          <w:lang w:val="en-GB"/>
        </w:rPr>
        <w:t>[67]</w:t>
      </w:r>
      <w:r w:rsidRPr="00315C6E">
        <w:rPr>
          <w:rFonts w:ascii="Book Antiqua" w:hAnsi="Book Antiqua"/>
          <w:lang w:val="en-GB"/>
        </w:rPr>
        <w:t xml:space="preserve">. Although many investigators reported that spontaneous rupture of a tendon is preceded by degenerative changes, however there is little agreement with regard to its aetiology. Degenerative changes of the tendon have been linked to genetic abnormalities of the collagen tissues </w:t>
      </w:r>
      <w:r w:rsidRPr="00315C6E">
        <w:rPr>
          <w:rFonts w:ascii="Book Antiqua" w:hAnsi="Book Antiqua"/>
          <w:vertAlign w:val="superscript"/>
          <w:lang w:val="en-GB"/>
        </w:rPr>
        <w:t>[68]</w:t>
      </w:r>
      <w:r w:rsidRPr="00315C6E">
        <w:rPr>
          <w:rFonts w:ascii="Book Antiqua" w:hAnsi="Book Antiqua"/>
          <w:lang w:val="en-GB"/>
        </w:rPr>
        <w:t xml:space="preserve">, chronic diseases or metabolic disorder </w:t>
      </w:r>
      <w:r w:rsidRPr="00315C6E">
        <w:rPr>
          <w:rFonts w:ascii="Book Antiqua" w:hAnsi="Book Antiqua"/>
          <w:vertAlign w:val="superscript"/>
          <w:lang w:val="en-GB"/>
        </w:rPr>
        <w:t>[69]</w:t>
      </w:r>
      <w:r w:rsidRPr="00315C6E">
        <w:rPr>
          <w:rFonts w:ascii="Book Antiqua" w:hAnsi="Book Antiqua"/>
          <w:lang w:val="en-GB"/>
        </w:rPr>
        <w:t xml:space="preserve"> and neurological conditions </w:t>
      </w:r>
      <w:r w:rsidRPr="00315C6E">
        <w:rPr>
          <w:rFonts w:ascii="Book Antiqua" w:hAnsi="Book Antiqua"/>
          <w:vertAlign w:val="superscript"/>
          <w:lang w:val="en-GB"/>
        </w:rPr>
        <w:t>[70]</w:t>
      </w:r>
      <w:r w:rsidRPr="00315C6E">
        <w:rPr>
          <w:rFonts w:ascii="Book Antiqua" w:hAnsi="Book Antiqua"/>
          <w:lang w:val="en-GB"/>
        </w:rPr>
        <w:t xml:space="preserve">. </w:t>
      </w:r>
      <w:proofErr w:type="spellStart"/>
      <w:r w:rsidRPr="00315C6E">
        <w:rPr>
          <w:rFonts w:ascii="Book Antiqua" w:hAnsi="Book Antiqua"/>
          <w:lang w:val="en-GB"/>
        </w:rPr>
        <w:t>Fluoroquinolones</w:t>
      </w:r>
      <w:proofErr w:type="spellEnd"/>
      <w:r w:rsidRPr="00315C6E">
        <w:rPr>
          <w:rFonts w:ascii="Book Antiqua" w:hAnsi="Book Antiqua"/>
          <w:lang w:val="en-GB"/>
        </w:rPr>
        <w:t xml:space="preserve"> and locally or systemically administered corticosteroids have been implicated in the aetiology of the tendon rupture </w:t>
      </w:r>
      <w:r w:rsidRPr="00315C6E">
        <w:rPr>
          <w:rFonts w:ascii="Book Antiqua" w:hAnsi="Book Antiqua"/>
          <w:vertAlign w:val="superscript"/>
          <w:lang w:val="en-GB"/>
        </w:rPr>
        <w:t>[71 -74]</w:t>
      </w:r>
      <w:r w:rsidRPr="00315C6E">
        <w:rPr>
          <w:rFonts w:ascii="Book Antiqua" w:hAnsi="Book Antiqua"/>
          <w:lang w:val="en-GB"/>
        </w:rPr>
        <w:t xml:space="preserve">.   In the literature, there are four basic types of tendon degeneration: hypoxic, </w:t>
      </w:r>
      <w:proofErr w:type="spellStart"/>
      <w:r w:rsidRPr="00315C6E">
        <w:rPr>
          <w:rFonts w:ascii="Book Antiqua" w:hAnsi="Book Antiqua"/>
          <w:lang w:val="en-GB"/>
        </w:rPr>
        <w:t>mucoid</w:t>
      </w:r>
      <w:proofErr w:type="spellEnd"/>
      <w:r w:rsidRPr="00315C6E">
        <w:rPr>
          <w:rFonts w:ascii="Book Antiqua" w:hAnsi="Book Antiqua"/>
          <w:lang w:val="en-GB"/>
        </w:rPr>
        <w:t xml:space="preserve"> degeneration, </w:t>
      </w:r>
      <w:proofErr w:type="spellStart"/>
      <w:r w:rsidRPr="00315C6E">
        <w:rPr>
          <w:rFonts w:ascii="Book Antiqua" w:hAnsi="Book Antiqua"/>
          <w:lang w:val="en-GB"/>
        </w:rPr>
        <w:t>lipomatosis</w:t>
      </w:r>
      <w:proofErr w:type="spellEnd"/>
      <w:r w:rsidRPr="00315C6E">
        <w:rPr>
          <w:rFonts w:ascii="Book Antiqua" w:hAnsi="Book Antiqua"/>
          <w:lang w:val="en-GB"/>
        </w:rPr>
        <w:t xml:space="preserve">, and calcification of the tendon. Extensive </w:t>
      </w:r>
      <w:proofErr w:type="spellStart"/>
      <w:r w:rsidRPr="00315C6E">
        <w:rPr>
          <w:rFonts w:ascii="Book Antiqua" w:hAnsi="Book Antiqua"/>
          <w:lang w:val="en-GB"/>
        </w:rPr>
        <w:t>tendolipomatosis</w:t>
      </w:r>
      <w:proofErr w:type="spellEnd"/>
      <w:r w:rsidRPr="00315C6E">
        <w:rPr>
          <w:rFonts w:ascii="Book Antiqua" w:hAnsi="Book Antiqua"/>
          <w:lang w:val="en-GB"/>
        </w:rPr>
        <w:t xml:space="preserve"> by itself may lead to rupture of the tendon without degenerative changes in the collagen tissues </w:t>
      </w:r>
      <w:r w:rsidRPr="00315C6E">
        <w:rPr>
          <w:rFonts w:ascii="Book Antiqua" w:hAnsi="Book Antiqua"/>
          <w:vertAlign w:val="superscript"/>
          <w:lang w:val="en-GB"/>
        </w:rPr>
        <w:t>[75]</w:t>
      </w:r>
      <w:r w:rsidRPr="00315C6E">
        <w:rPr>
          <w:rFonts w:ascii="Book Antiqua" w:hAnsi="Book Antiqua"/>
          <w:lang w:val="en-GB"/>
        </w:rPr>
        <w:t xml:space="preserve">. For reasons that are not clear, most reported cases of </w:t>
      </w:r>
      <w:proofErr w:type="spellStart"/>
      <w:r w:rsidRPr="00315C6E">
        <w:rPr>
          <w:rFonts w:ascii="Book Antiqua" w:hAnsi="Book Antiqua"/>
          <w:lang w:val="en-GB"/>
        </w:rPr>
        <w:t>tendolipomatosis</w:t>
      </w:r>
      <w:proofErr w:type="spellEnd"/>
      <w:r w:rsidRPr="00315C6E">
        <w:rPr>
          <w:rFonts w:ascii="Book Antiqua" w:hAnsi="Book Antiqua"/>
          <w:lang w:val="en-GB"/>
        </w:rPr>
        <w:t xml:space="preserve"> have been in the quadriceps or patellar tendon. The described </w:t>
      </w:r>
      <w:proofErr w:type="spellStart"/>
      <w:r w:rsidRPr="00315C6E">
        <w:rPr>
          <w:rFonts w:ascii="Book Antiqua" w:hAnsi="Book Antiqua"/>
          <w:lang w:val="en-GB"/>
        </w:rPr>
        <w:t>histopathological</w:t>
      </w:r>
      <w:proofErr w:type="spellEnd"/>
      <w:r w:rsidRPr="00315C6E">
        <w:rPr>
          <w:rFonts w:ascii="Book Antiqua" w:hAnsi="Book Antiqua"/>
          <w:lang w:val="en-GB"/>
        </w:rPr>
        <w:t xml:space="preserve"> changes predispose the tendon to rupture through decrease of its tensile </w:t>
      </w:r>
      <w:proofErr w:type="gramStart"/>
      <w:r w:rsidRPr="00315C6E">
        <w:rPr>
          <w:rFonts w:ascii="Book Antiqua" w:hAnsi="Book Antiqua"/>
          <w:lang w:val="en-GB"/>
        </w:rPr>
        <w:t>strength</w:t>
      </w:r>
      <w:r w:rsidRPr="00315C6E">
        <w:rPr>
          <w:rFonts w:ascii="Book Antiqua" w:hAnsi="Book Antiqua"/>
          <w:vertAlign w:val="superscript"/>
          <w:lang w:val="en-GB"/>
        </w:rPr>
        <w:t>[</w:t>
      </w:r>
      <w:proofErr w:type="gramEnd"/>
      <w:r w:rsidRPr="00315C6E">
        <w:rPr>
          <w:rFonts w:ascii="Book Antiqua" w:hAnsi="Book Antiqua"/>
          <w:vertAlign w:val="superscript"/>
          <w:lang w:val="en-GB"/>
        </w:rPr>
        <w:t>67]</w:t>
      </w:r>
      <w:r w:rsidRPr="00315C6E">
        <w:rPr>
          <w:rFonts w:ascii="Book Antiqua" w:hAnsi="Book Antiqua"/>
          <w:lang w:val="en-GB"/>
        </w:rPr>
        <w:t xml:space="preserve">. Strength of the tendons and resistance to tensile </w:t>
      </w:r>
      <w:r w:rsidRPr="00315C6E">
        <w:rPr>
          <w:rFonts w:ascii="Book Antiqua" w:hAnsi="Book Antiqua"/>
          <w:lang w:val="en-GB"/>
        </w:rPr>
        <w:lastRenderedPageBreak/>
        <w:t xml:space="preserve">forces are related to the angles of tendon crimps in providing a resistance to sudden elongation and to the diameter of the collagen fibres </w:t>
      </w:r>
      <w:r w:rsidRPr="00315C6E">
        <w:rPr>
          <w:rFonts w:ascii="Book Antiqua" w:hAnsi="Book Antiqua"/>
          <w:vertAlign w:val="superscript"/>
          <w:lang w:val="en-GB"/>
        </w:rPr>
        <w:t>[61</w:t>
      </w:r>
      <w:proofErr w:type="gramStart"/>
      <w:r w:rsidRPr="00315C6E">
        <w:rPr>
          <w:rFonts w:ascii="Book Antiqua" w:hAnsi="Book Antiqua"/>
          <w:vertAlign w:val="superscript"/>
          <w:lang w:val="en-GB"/>
        </w:rPr>
        <w:t>,76</w:t>
      </w:r>
      <w:proofErr w:type="gramEnd"/>
      <w:r w:rsidRPr="00315C6E">
        <w:rPr>
          <w:rFonts w:ascii="Book Antiqua" w:hAnsi="Book Antiqua"/>
          <w:vertAlign w:val="superscript"/>
          <w:lang w:val="en-GB"/>
        </w:rPr>
        <w:t>]</w:t>
      </w:r>
      <w:r w:rsidRPr="00315C6E">
        <w:rPr>
          <w:rFonts w:ascii="Book Antiqua" w:hAnsi="Book Antiqua"/>
          <w:lang w:val="en-GB"/>
        </w:rPr>
        <w:t xml:space="preserve">.  </w:t>
      </w:r>
      <w:proofErr w:type="spellStart"/>
      <w:r w:rsidRPr="00315C6E">
        <w:rPr>
          <w:rFonts w:ascii="Book Antiqua" w:hAnsi="Book Antiqua"/>
          <w:lang w:val="en-GB"/>
        </w:rPr>
        <w:t>Järvinen</w:t>
      </w:r>
      <w:proofErr w:type="spellEnd"/>
      <w:r w:rsidRPr="00315C6E">
        <w:rPr>
          <w:rFonts w:ascii="Book Antiqua" w:hAnsi="Book Antiqua"/>
          <w:lang w:val="en-GB"/>
        </w:rPr>
        <w:t xml:space="preserve"> </w:t>
      </w:r>
      <w:r w:rsidRPr="003F626D">
        <w:rPr>
          <w:rFonts w:ascii="Book Antiqua" w:hAnsi="Book Antiqua"/>
          <w:i/>
          <w:lang w:val="en-GB"/>
        </w:rPr>
        <w:t xml:space="preserve">et </w:t>
      </w:r>
      <w:proofErr w:type="gramStart"/>
      <w:r w:rsidRPr="003F626D">
        <w:rPr>
          <w:rFonts w:ascii="Book Antiqua" w:hAnsi="Book Antiqua"/>
          <w:i/>
          <w:lang w:val="en-GB"/>
        </w:rPr>
        <w:t>al</w:t>
      </w:r>
      <w:r w:rsidRPr="00315C6E">
        <w:rPr>
          <w:rFonts w:ascii="Book Antiqua" w:hAnsi="Book Antiqua"/>
          <w:vertAlign w:val="superscript"/>
          <w:lang w:val="en-GB"/>
        </w:rPr>
        <w:t>[</w:t>
      </w:r>
      <w:proofErr w:type="gramEnd"/>
      <w:r w:rsidRPr="00315C6E">
        <w:rPr>
          <w:rFonts w:ascii="Book Antiqua" w:hAnsi="Book Antiqua"/>
          <w:vertAlign w:val="superscript"/>
          <w:lang w:val="en-GB"/>
        </w:rPr>
        <w:t>77]</w:t>
      </w:r>
      <w:r w:rsidRPr="00315C6E">
        <w:rPr>
          <w:rFonts w:ascii="Book Antiqua" w:hAnsi="Book Antiqua"/>
          <w:lang w:val="en-GB"/>
        </w:rPr>
        <w:t xml:space="preserve"> investigated the crimp angle and the diameter of the collagen fibres in spontaneously ruptured tendons and compared them to healthy tendons. They concluded that the collagen fibres in ruptured tendons are substantially thinner than in normal tendons. The crimp angle of the collagen fibres is also significantly decreased in ruptured tendons</w:t>
      </w:r>
      <w:r w:rsidRPr="00315C6E">
        <w:rPr>
          <w:rFonts w:ascii="Book Antiqua" w:hAnsi="Book Antiqua"/>
          <w:vertAlign w:val="superscript"/>
          <w:lang w:val="en-GB"/>
        </w:rPr>
        <w:t xml:space="preserve"> [77]</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Style w:val="a4"/>
          <w:rFonts w:ascii="Book Antiqua" w:hAnsi="Book Antiqua"/>
          <w:b/>
          <w:bCs/>
          <w:i w:val="0"/>
          <w:lang w:val="en-GB" w:eastAsia="zh-CN"/>
        </w:rPr>
      </w:pPr>
    </w:p>
    <w:p w:rsidR="003804D7" w:rsidRPr="00AD00E3" w:rsidRDefault="003804D7" w:rsidP="00AD00E3">
      <w:pPr>
        <w:autoSpaceDE w:val="0"/>
        <w:autoSpaceDN w:val="0"/>
        <w:bidi w:val="0"/>
        <w:adjustRightInd w:val="0"/>
        <w:spacing w:line="360" w:lineRule="auto"/>
        <w:jc w:val="both"/>
        <w:rPr>
          <w:rFonts w:ascii="Book Antiqua" w:hAnsi="Book Antiqua"/>
          <w:i/>
          <w:lang w:val="en-GB"/>
        </w:rPr>
      </w:pPr>
      <w:r w:rsidRPr="00AD00E3">
        <w:rPr>
          <w:rStyle w:val="a4"/>
          <w:rFonts w:ascii="Book Antiqua" w:hAnsi="Book Antiqua"/>
          <w:b/>
          <w:bCs/>
          <w:i w:val="0"/>
          <w:lang w:val="en-GB"/>
        </w:rPr>
        <w:t>HEALING OF TENDON RUPTURE</w:t>
      </w:r>
      <w:r w:rsidRPr="00AD00E3">
        <w:rPr>
          <w:rFonts w:ascii="Book Antiqua" w:hAnsi="Book Antiqua"/>
          <w:i/>
          <w:lang w:val="en-GB"/>
        </w:rPr>
        <w:t xml:space="preserve"> </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After tendon rupture, the body restores tendon continuity through a cascade of events can be divided into three overlapping phases: the tissue inflammation, cell proliferation, and remodelling phases </w:t>
      </w:r>
      <w:r w:rsidRPr="00315C6E">
        <w:rPr>
          <w:rFonts w:ascii="Book Antiqua" w:hAnsi="Book Antiqua"/>
          <w:vertAlign w:val="superscript"/>
          <w:lang w:val="en-GB"/>
        </w:rPr>
        <w:t>[78-80]</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i/>
          <w:lang w:val="en-GB" w:eastAsia="zh-CN"/>
        </w:rPr>
      </w:pPr>
    </w:p>
    <w:p w:rsidR="003804D7" w:rsidRPr="00AD00E3" w:rsidRDefault="003804D7" w:rsidP="00AD00E3">
      <w:pPr>
        <w:autoSpaceDE w:val="0"/>
        <w:autoSpaceDN w:val="0"/>
        <w:bidi w:val="0"/>
        <w:adjustRightInd w:val="0"/>
        <w:spacing w:line="360" w:lineRule="auto"/>
        <w:jc w:val="both"/>
        <w:rPr>
          <w:rFonts w:ascii="Book Antiqua" w:hAnsi="Book Antiqua"/>
          <w:b/>
          <w:bCs/>
          <w:i/>
          <w:lang w:val="en-GB"/>
        </w:rPr>
      </w:pPr>
      <w:r w:rsidRPr="00AD00E3">
        <w:rPr>
          <w:rFonts w:ascii="Book Antiqua" w:hAnsi="Book Antiqua"/>
          <w:b/>
          <w:bCs/>
          <w:i/>
          <w:lang w:val="en-GB"/>
        </w:rPr>
        <w:t>Inflammatory phase</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This phase starts immediately post injury and persist for about 24 h</w:t>
      </w:r>
      <w:r w:rsidRPr="00315C6E">
        <w:rPr>
          <w:rFonts w:ascii="Book Antiqua" w:hAnsi="Book Antiqua"/>
          <w:b/>
          <w:bCs/>
          <w:vertAlign w:val="superscript"/>
          <w:lang w:val="en-GB"/>
        </w:rPr>
        <w:t xml:space="preserve"> </w:t>
      </w:r>
      <w:r w:rsidRPr="00315C6E">
        <w:rPr>
          <w:rFonts w:ascii="Book Antiqua" w:hAnsi="Book Antiqua"/>
          <w:vertAlign w:val="superscript"/>
          <w:lang w:val="en-GB"/>
        </w:rPr>
        <w:t>[78]</w:t>
      </w:r>
      <w:r w:rsidRPr="00315C6E">
        <w:rPr>
          <w:rFonts w:ascii="Book Antiqua" w:hAnsi="Book Antiqua"/>
          <w:lang w:val="en-GB"/>
        </w:rPr>
        <w:t xml:space="preserve">.  In this phase, injured blood vessels that are in the tendon envelope cause the formation of a hematoma, which activates the release of various chemotactic factors such as vasodilators and </w:t>
      </w:r>
      <w:proofErr w:type="spellStart"/>
      <w:r w:rsidRPr="00315C6E">
        <w:rPr>
          <w:rFonts w:ascii="Book Antiqua" w:hAnsi="Book Antiqua"/>
          <w:lang w:val="en-GB"/>
        </w:rPr>
        <w:t>proinflammatory</w:t>
      </w:r>
      <w:proofErr w:type="spellEnd"/>
      <w:r w:rsidRPr="00315C6E">
        <w:rPr>
          <w:rFonts w:ascii="Book Antiqua" w:hAnsi="Book Antiqua"/>
          <w:lang w:val="en-GB"/>
        </w:rPr>
        <w:t xml:space="preserve"> molecules </w:t>
      </w:r>
      <w:r w:rsidRPr="00315C6E">
        <w:rPr>
          <w:rFonts w:ascii="Book Antiqua" w:hAnsi="Book Antiqua"/>
          <w:vertAlign w:val="superscript"/>
          <w:lang w:val="en-GB"/>
        </w:rPr>
        <w:t>[78</w:t>
      </w:r>
      <w:proofErr w:type="gramStart"/>
      <w:r w:rsidRPr="00315C6E">
        <w:rPr>
          <w:rFonts w:ascii="Book Antiqua" w:hAnsi="Book Antiqua"/>
          <w:vertAlign w:val="superscript"/>
          <w:lang w:val="en-GB"/>
        </w:rPr>
        <w:t>,79</w:t>
      </w:r>
      <w:proofErr w:type="gramEnd"/>
      <w:r w:rsidRPr="00315C6E">
        <w:rPr>
          <w:rFonts w:ascii="Book Antiqua" w:hAnsi="Book Antiqua"/>
          <w:vertAlign w:val="superscript"/>
          <w:lang w:val="en-GB"/>
        </w:rPr>
        <w:t>]</w:t>
      </w:r>
      <w:r w:rsidRPr="00315C6E">
        <w:rPr>
          <w:rFonts w:ascii="Book Antiqua" w:hAnsi="Book Antiqua"/>
          <w:lang w:val="en-GB"/>
        </w:rPr>
        <w:t>. The chemotactic factors attract inflammatory cells (</w:t>
      </w:r>
      <w:r w:rsidRPr="00AD00E3">
        <w:rPr>
          <w:rFonts w:ascii="Book Antiqua" w:hAnsi="Book Antiqua"/>
          <w:i/>
          <w:lang w:val="en-GB"/>
        </w:rPr>
        <w:t>e.g.</w:t>
      </w:r>
      <w:r w:rsidRPr="00315C6E">
        <w:rPr>
          <w:rFonts w:ascii="Book Antiqua" w:hAnsi="Book Antiqua"/>
          <w:lang w:val="en-GB"/>
        </w:rPr>
        <w:t xml:space="preserve">, neutrophils, monocytes, and macrophages) that migrate to the wound site and clean the site of necrotic materials by phagocytosis. Tendon fibroblasts recruited to the site begin to synthesize various components of the ECM </w:t>
      </w:r>
      <w:r w:rsidRPr="00315C6E">
        <w:rPr>
          <w:rFonts w:ascii="Book Antiqua" w:hAnsi="Book Antiqua"/>
          <w:vertAlign w:val="superscript"/>
          <w:lang w:val="en-GB"/>
        </w:rPr>
        <w:t>[81]</w:t>
      </w:r>
      <w:r w:rsidRPr="00315C6E">
        <w:rPr>
          <w:rFonts w:ascii="Book Antiqua" w:hAnsi="Book Antiqua"/>
          <w:lang w:val="en-GB"/>
        </w:rPr>
        <w:t xml:space="preserve">. Moreover, during this phase the </w:t>
      </w:r>
      <w:proofErr w:type="spellStart"/>
      <w:r w:rsidRPr="00315C6E">
        <w:rPr>
          <w:rFonts w:ascii="Book Antiqua" w:hAnsi="Book Antiqua"/>
          <w:lang w:val="en-GB"/>
        </w:rPr>
        <w:t>angiogenic</w:t>
      </w:r>
      <w:proofErr w:type="spellEnd"/>
      <w:r w:rsidRPr="00315C6E">
        <w:rPr>
          <w:rFonts w:ascii="Book Antiqua" w:hAnsi="Book Antiqua"/>
          <w:lang w:val="en-GB"/>
        </w:rPr>
        <w:t xml:space="preserve"> factors initiate the formation of a vascular network </w:t>
      </w:r>
      <w:r w:rsidRPr="00315C6E">
        <w:rPr>
          <w:rFonts w:ascii="Book Antiqua" w:hAnsi="Book Antiqua"/>
          <w:vertAlign w:val="superscript"/>
          <w:lang w:val="en-GB"/>
        </w:rPr>
        <w:t>[82]</w:t>
      </w:r>
      <w:r w:rsidRPr="00315C6E">
        <w:rPr>
          <w:rFonts w:ascii="Book Antiqua" w:hAnsi="Book Antiqua"/>
          <w:lang w:val="en-GB"/>
        </w:rPr>
        <w:t xml:space="preserve">. These processes include an increase in DNA and in ECM, which establishes continuity and partial stability at the site of injury </w:t>
      </w:r>
      <w:r w:rsidRPr="00315C6E">
        <w:rPr>
          <w:rFonts w:ascii="Book Antiqua" w:hAnsi="Book Antiqua"/>
          <w:vertAlign w:val="superscript"/>
          <w:lang w:val="en-GB"/>
        </w:rPr>
        <w:t>[78]</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182813" w:rsidRDefault="003804D7" w:rsidP="00182813">
      <w:pPr>
        <w:autoSpaceDE w:val="0"/>
        <w:autoSpaceDN w:val="0"/>
        <w:bidi w:val="0"/>
        <w:adjustRightInd w:val="0"/>
        <w:spacing w:line="360" w:lineRule="auto"/>
        <w:jc w:val="both"/>
        <w:rPr>
          <w:rFonts w:ascii="Book Antiqua" w:hAnsi="Book Antiqua"/>
          <w:b/>
          <w:bCs/>
          <w:i/>
          <w:lang w:val="en-GB"/>
        </w:rPr>
      </w:pPr>
      <w:r w:rsidRPr="00182813">
        <w:rPr>
          <w:rFonts w:ascii="Book Antiqua" w:hAnsi="Book Antiqua"/>
          <w:b/>
          <w:bCs/>
          <w:i/>
          <w:lang w:val="en-GB"/>
        </w:rPr>
        <w:t>Proliferative phase</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In this phase that lasts a few weeks; tendon fibroblasts synthesize collagen and other ECM components and deposit them to the wound site</w:t>
      </w:r>
      <w:r w:rsidRPr="00315C6E">
        <w:rPr>
          <w:rFonts w:ascii="Book Antiqua" w:hAnsi="Book Antiqua"/>
          <w:vertAlign w:val="superscript"/>
          <w:lang w:val="en-GB"/>
        </w:rPr>
        <w:t xml:space="preserve"> [78]</w:t>
      </w:r>
      <w:r w:rsidRPr="00315C6E">
        <w:rPr>
          <w:rFonts w:ascii="Book Antiqua" w:hAnsi="Book Antiqua"/>
          <w:lang w:val="en-GB"/>
        </w:rPr>
        <w:t xml:space="preserve">. These components are initially arranged randomly within the ECM, which at this time is composed largely of type III collagen </w:t>
      </w:r>
      <w:r w:rsidRPr="00315C6E">
        <w:rPr>
          <w:rFonts w:ascii="Book Antiqua" w:hAnsi="Book Antiqua"/>
          <w:vertAlign w:val="superscript"/>
          <w:lang w:val="en-GB"/>
        </w:rPr>
        <w:t>[83]</w:t>
      </w:r>
      <w:r w:rsidRPr="00315C6E">
        <w:rPr>
          <w:rFonts w:ascii="Book Antiqua" w:hAnsi="Book Antiqua"/>
          <w:lang w:val="en-GB"/>
        </w:rPr>
        <w:t xml:space="preserve">. An extensive blood vessel </w:t>
      </w:r>
      <w:r w:rsidRPr="00315C6E">
        <w:rPr>
          <w:rFonts w:ascii="Book Antiqua" w:hAnsi="Book Antiqua"/>
          <w:lang w:val="en-GB"/>
        </w:rPr>
        <w:lastRenderedPageBreak/>
        <w:t>network is present, and the wound has a scar-like appearance</w:t>
      </w:r>
      <w:r w:rsidRPr="00315C6E">
        <w:rPr>
          <w:rFonts w:ascii="Book Antiqua" w:hAnsi="Book Antiqua"/>
          <w:vertAlign w:val="superscript"/>
          <w:lang w:val="en-GB"/>
        </w:rPr>
        <w:t xml:space="preserve"> [84]</w:t>
      </w:r>
      <w:r w:rsidRPr="00315C6E">
        <w:rPr>
          <w:rFonts w:ascii="Book Antiqua" w:hAnsi="Book Antiqua"/>
          <w:lang w:val="en-GB"/>
        </w:rPr>
        <w:t xml:space="preserve">. During this phase, the repair tissue is highly cellular and contains relatively large amounts of water and an abundance of ECM components </w:t>
      </w:r>
      <w:r w:rsidRPr="00315C6E">
        <w:rPr>
          <w:rFonts w:ascii="Book Antiqua" w:hAnsi="Book Antiqua"/>
          <w:vertAlign w:val="superscript"/>
          <w:lang w:val="en-GB"/>
        </w:rPr>
        <w:t>[78</w:t>
      </w:r>
      <w:proofErr w:type="gramStart"/>
      <w:r w:rsidRPr="00315C6E">
        <w:rPr>
          <w:rFonts w:ascii="Book Antiqua" w:hAnsi="Book Antiqua"/>
          <w:vertAlign w:val="superscript"/>
          <w:lang w:val="en-GB"/>
        </w:rPr>
        <w:t>,79</w:t>
      </w:r>
      <w:proofErr w:type="gramEnd"/>
      <w:r w:rsidRPr="00315C6E">
        <w:rPr>
          <w:rFonts w:ascii="Book Antiqua" w:hAnsi="Book Antiqua"/>
          <w:vertAlign w:val="superscript"/>
          <w:lang w:val="en-GB"/>
        </w:rPr>
        <w:t>]</w:t>
      </w:r>
      <w:r w:rsidRPr="00315C6E">
        <w:rPr>
          <w:rFonts w:ascii="Book Antiqua" w:hAnsi="Book Antiqua"/>
          <w:lang w:val="en-GB"/>
        </w:rPr>
        <w:t>.</w:t>
      </w:r>
    </w:p>
    <w:p w:rsidR="003804D7" w:rsidRPr="00182813" w:rsidRDefault="003804D7" w:rsidP="00315C6E">
      <w:pPr>
        <w:autoSpaceDE w:val="0"/>
        <w:autoSpaceDN w:val="0"/>
        <w:bidi w:val="0"/>
        <w:adjustRightInd w:val="0"/>
        <w:spacing w:line="360" w:lineRule="auto"/>
        <w:jc w:val="both"/>
        <w:rPr>
          <w:rFonts w:ascii="Book Antiqua" w:hAnsi="Book Antiqua"/>
          <w:b/>
          <w:bCs/>
          <w:i/>
          <w:lang w:val="en-GB"/>
        </w:rPr>
      </w:pPr>
      <w:r w:rsidRPr="00182813">
        <w:rPr>
          <w:rFonts w:ascii="Book Antiqua" w:hAnsi="Book Antiqua"/>
          <w:b/>
          <w:bCs/>
          <w:i/>
          <w:lang w:val="en-GB"/>
        </w:rPr>
        <w:t xml:space="preserve">Remodelling phase </w:t>
      </w:r>
    </w:p>
    <w:p w:rsidR="003804D7" w:rsidRPr="00315C6E" w:rsidRDefault="003804D7" w:rsidP="00315C6E">
      <w:pPr>
        <w:autoSpaceDE w:val="0"/>
        <w:autoSpaceDN w:val="0"/>
        <w:bidi w:val="0"/>
        <w:adjustRightInd w:val="0"/>
        <w:spacing w:line="360" w:lineRule="auto"/>
        <w:jc w:val="both"/>
        <w:rPr>
          <w:rFonts w:ascii="Book Antiqua" w:hAnsi="Book Antiqua"/>
          <w:b/>
          <w:bCs/>
          <w:u w:val="single"/>
          <w:lang w:val="en-GB"/>
        </w:rPr>
      </w:pPr>
      <w:r w:rsidRPr="00315C6E">
        <w:rPr>
          <w:rFonts w:ascii="Book Antiqua" w:hAnsi="Book Antiqua"/>
          <w:lang w:val="en-GB"/>
        </w:rPr>
        <w:t>This phase that begins by nearly 6</w:t>
      </w:r>
      <w:r w:rsidRPr="00315C6E">
        <w:rPr>
          <w:rFonts w:ascii="Book Antiqua" w:hAnsi="Book Antiqua"/>
          <w:vertAlign w:val="superscript"/>
          <w:lang w:val="en-GB"/>
        </w:rPr>
        <w:t>th</w:t>
      </w:r>
      <w:r w:rsidRPr="00315C6E">
        <w:rPr>
          <w:rFonts w:ascii="Book Antiqua" w:hAnsi="Book Antiqua"/>
          <w:lang w:val="en-GB"/>
        </w:rPr>
        <w:t xml:space="preserve"> week after injury is characterized by decreased cellularity, reduced matrix synthesis, decrease in type III collagen, and an increase in type I collagen synthesis </w:t>
      </w:r>
      <w:r w:rsidRPr="00315C6E">
        <w:rPr>
          <w:rFonts w:ascii="Book Antiqua" w:hAnsi="Book Antiqua"/>
          <w:vertAlign w:val="superscript"/>
          <w:lang w:val="en-GB"/>
        </w:rPr>
        <w:t>[78</w:t>
      </w:r>
      <w:proofErr w:type="gramStart"/>
      <w:r w:rsidRPr="00315C6E">
        <w:rPr>
          <w:rFonts w:ascii="Book Antiqua" w:hAnsi="Book Antiqua"/>
          <w:vertAlign w:val="superscript"/>
          <w:lang w:val="en-GB"/>
        </w:rPr>
        <w:t>,79</w:t>
      </w:r>
      <w:proofErr w:type="gramEnd"/>
      <w:r w:rsidRPr="00315C6E">
        <w:rPr>
          <w:rFonts w:ascii="Book Antiqua" w:hAnsi="Book Antiqua"/>
          <w:vertAlign w:val="superscript"/>
          <w:lang w:val="en-GB"/>
        </w:rPr>
        <w:t>]</w:t>
      </w:r>
      <w:r w:rsidRPr="00315C6E">
        <w:rPr>
          <w:rFonts w:ascii="Book Antiqua" w:hAnsi="Book Antiqua"/>
          <w:lang w:val="en-GB"/>
        </w:rPr>
        <w:t xml:space="preserve">. Type I collagen fibres are organized longitudinally along the tendon axis and are responsible for the mechanical strength of the regenerate tissue </w:t>
      </w:r>
      <w:r w:rsidRPr="00315C6E">
        <w:rPr>
          <w:rFonts w:ascii="Book Antiqua" w:hAnsi="Book Antiqua"/>
          <w:vertAlign w:val="superscript"/>
          <w:lang w:val="en-GB"/>
        </w:rPr>
        <w:t>[85]</w:t>
      </w:r>
      <w:r w:rsidRPr="00315C6E">
        <w:rPr>
          <w:rFonts w:ascii="Book Antiqua" w:hAnsi="Book Antiqua"/>
          <w:lang w:val="en-GB"/>
        </w:rPr>
        <w:t xml:space="preserve">. During the later remodelling phase, covalent bonding between collagen fibres increases consequently tendon stiffness and tensile strength increased. In addition, both the metabolism of </w:t>
      </w:r>
      <w:proofErr w:type="spellStart"/>
      <w:r w:rsidRPr="00315C6E">
        <w:rPr>
          <w:rFonts w:ascii="Book Antiqua" w:hAnsi="Book Antiqua"/>
          <w:lang w:val="en-GB"/>
        </w:rPr>
        <w:t>tenocytes</w:t>
      </w:r>
      <w:proofErr w:type="spellEnd"/>
      <w:r w:rsidRPr="00315C6E">
        <w:rPr>
          <w:rFonts w:ascii="Book Antiqua" w:hAnsi="Book Antiqua"/>
          <w:lang w:val="en-GB"/>
        </w:rPr>
        <w:t xml:space="preserve"> and tendon vascularity decline </w:t>
      </w:r>
      <w:r w:rsidRPr="00315C6E">
        <w:rPr>
          <w:rFonts w:ascii="Book Antiqua" w:hAnsi="Book Antiqua"/>
          <w:vertAlign w:val="superscript"/>
          <w:lang w:val="en-GB"/>
        </w:rPr>
        <w:t>[78</w:t>
      </w:r>
      <w:proofErr w:type="gramStart"/>
      <w:r w:rsidRPr="00315C6E">
        <w:rPr>
          <w:rFonts w:ascii="Book Antiqua" w:hAnsi="Book Antiqua"/>
          <w:vertAlign w:val="superscript"/>
          <w:lang w:val="en-GB"/>
        </w:rPr>
        <w:t>,79</w:t>
      </w:r>
      <w:proofErr w:type="gramEnd"/>
      <w:r w:rsidRPr="00315C6E">
        <w:rPr>
          <w:rFonts w:ascii="Book Antiqua" w:hAnsi="Book Antiqua"/>
          <w:vertAlign w:val="superscript"/>
          <w:lang w:val="en-GB"/>
        </w:rPr>
        <w:t>]</w:t>
      </w:r>
      <w:r w:rsidRPr="00315C6E">
        <w:rPr>
          <w:rFonts w:ascii="Book Antiqua" w:hAnsi="Book Antiqua"/>
          <w:lang w:val="en-GB"/>
        </w:rPr>
        <w:t>.</w:t>
      </w:r>
      <w:r w:rsidRPr="00315C6E">
        <w:rPr>
          <w:rFonts w:ascii="Book Antiqua" w:hAnsi="Book Antiqua"/>
          <w:b/>
          <w:bCs/>
          <w:u w:val="single"/>
          <w:lang w:val="en-GB"/>
        </w:rPr>
        <w:t xml:space="preserve">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315C6E" w:rsidRDefault="003804D7" w:rsidP="00182813">
      <w:pPr>
        <w:autoSpaceDE w:val="0"/>
        <w:autoSpaceDN w:val="0"/>
        <w:bidi w:val="0"/>
        <w:adjustRightInd w:val="0"/>
        <w:spacing w:line="360" w:lineRule="auto"/>
        <w:jc w:val="both"/>
        <w:rPr>
          <w:rFonts w:ascii="Book Antiqua" w:hAnsi="Book Antiqua"/>
          <w:b/>
          <w:bCs/>
          <w:lang w:val="en-GB"/>
        </w:rPr>
      </w:pPr>
      <w:r w:rsidRPr="00315C6E">
        <w:rPr>
          <w:rFonts w:ascii="Book Antiqua" w:hAnsi="Book Antiqua"/>
          <w:b/>
          <w:bCs/>
          <w:lang w:val="en-GB"/>
        </w:rPr>
        <w:t>ROLE OF FIBROBLAST IN TENDON HEALING</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It is known that the fibroblasts during healing generate and exert force on the ECM. This force is referred to as fibroblast contraction, which is essential for wound closure </w:t>
      </w:r>
      <w:r w:rsidRPr="00315C6E">
        <w:rPr>
          <w:rFonts w:ascii="Book Antiqua" w:hAnsi="Book Antiqua"/>
          <w:vertAlign w:val="superscript"/>
          <w:lang w:val="en-GB"/>
        </w:rPr>
        <w:t>[86]</w:t>
      </w:r>
      <w:r w:rsidRPr="00315C6E">
        <w:rPr>
          <w:rFonts w:ascii="Book Antiqua" w:hAnsi="Book Antiqua"/>
          <w:lang w:val="en-GB"/>
        </w:rPr>
        <w:t xml:space="preserve">. However excessive cell contraction, may lead to tissue scarring. </w:t>
      </w:r>
      <w:proofErr w:type="gramStart"/>
      <w:r w:rsidRPr="00315C6E">
        <w:rPr>
          <w:rFonts w:ascii="Book Antiqua" w:hAnsi="Book Antiqua"/>
          <w:lang w:val="en-GB"/>
        </w:rPr>
        <w:t xml:space="preserve">On the other hand, inhibiting fibroblast contraction results in impaired wound healing </w:t>
      </w:r>
      <w:r w:rsidRPr="00315C6E">
        <w:rPr>
          <w:rFonts w:ascii="Book Antiqua" w:hAnsi="Book Antiqua"/>
          <w:vertAlign w:val="superscript"/>
          <w:lang w:val="en-GB"/>
        </w:rPr>
        <w:t>[87]</w:t>
      </w:r>
      <w:r w:rsidRPr="00315C6E">
        <w:rPr>
          <w:rFonts w:ascii="Book Antiqua" w:hAnsi="Book Antiqua"/>
          <w:lang w:val="en-GB"/>
        </w:rPr>
        <w:t>.</w:t>
      </w:r>
      <w:proofErr w:type="gramEnd"/>
      <w:r w:rsidRPr="00315C6E">
        <w:rPr>
          <w:rFonts w:ascii="Book Antiqua" w:hAnsi="Book Antiqua"/>
          <w:lang w:val="en-GB"/>
        </w:rPr>
        <w:t xml:space="preserve"> Therefore, an optimal level of fibroblast contraction is desirable to facilitate wound closure while minimizing scar tissue formation.</w:t>
      </w:r>
    </w:p>
    <w:p w:rsidR="003804D7" w:rsidRPr="00315C6E" w:rsidRDefault="003804D7" w:rsidP="00182813">
      <w:pPr>
        <w:autoSpaceDE w:val="0"/>
        <w:autoSpaceDN w:val="0"/>
        <w:bidi w:val="0"/>
        <w:adjustRightInd w:val="0"/>
        <w:spacing w:line="360" w:lineRule="auto"/>
        <w:ind w:firstLineChars="100" w:firstLine="240"/>
        <w:jc w:val="both"/>
        <w:rPr>
          <w:rFonts w:ascii="Book Antiqua" w:hAnsi="Book Antiqua"/>
          <w:lang w:val="en-GB"/>
        </w:rPr>
      </w:pPr>
      <w:r w:rsidRPr="00315C6E">
        <w:rPr>
          <w:rFonts w:ascii="Book Antiqua" w:hAnsi="Book Antiqua"/>
          <w:lang w:val="en-GB"/>
        </w:rPr>
        <w:t xml:space="preserve">Cell contraction involves the actin cytoskeleton </w:t>
      </w:r>
      <w:r w:rsidRPr="00315C6E">
        <w:rPr>
          <w:rFonts w:ascii="Book Antiqua" w:hAnsi="Book Antiqua"/>
          <w:vertAlign w:val="superscript"/>
          <w:lang w:val="en-GB"/>
        </w:rPr>
        <w:t>[88]</w:t>
      </w:r>
      <w:r w:rsidRPr="00315C6E">
        <w:rPr>
          <w:rFonts w:ascii="Book Antiqua" w:hAnsi="Book Antiqua"/>
          <w:lang w:val="en-GB"/>
        </w:rPr>
        <w:t xml:space="preserve">. The interaction between actin and myosin generates cell contraction </w:t>
      </w:r>
      <w:r w:rsidRPr="00315C6E">
        <w:rPr>
          <w:rFonts w:ascii="Book Antiqua" w:hAnsi="Book Antiqua"/>
          <w:vertAlign w:val="superscript"/>
          <w:lang w:val="en-GB"/>
        </w:rPr>
        <w:t>[89]</w:t>
      </w:r>
      <w:r w:rsidRPr="00315C6E">
        <w:rPr>
          <w:rFonts w:ascii="Book Antiqua" w:hAnsi="Book Antiqua"/>
          <w:lang w:val="en-GB"/>
        </w:rPr>
        <w:t xml:space="preserve">, and the contractile forces transmit through actin filaments to </w:t>
      </w:r>
      <w:proofErr w:type="spellStart"/>
      <w:r w:rsidRPr="00315C6E">
        <w:rPr>
          <w:rFonts w:ascii="Book Antiqua" w:hAnsi="Book Antiqua"/>
          <w:lang w:val="en-GB"/>
        </w:rPr>
        <w:t>integrins</w:t>
      </w:r>
      <w:proofErr w:type="spellEnd"/>
      <w:r w:rsidRPr="00315C6E">
        <w:rPr>
          <w:rFonts w:ascii="Book Antiqua" w:hAnsi="Book Antiqua"/>
          <w:lang w:val="en-GB"/>
        </w:rPr>
        <w:t xml:space="preserve"> and to the ECM </w:t>
      </w:r>
      <w:r w:rsidRPr="00315C6E">
        <w:rPr>
          <w:rFonts w:ascii="Book Antiqua" w:hAnsi="Book Antiqua"/>
          <w:vertAlign w:val="superscript"/>
          <w:lang w:val="en-GB"/>
        </w:rPr>
        <w:t>[90]</w:t>
      </w:r>
      <w:r w:rsidRPr="00315C6E">
        <w:rPr>
          <w:rFonts w:ascii="Book Antiqua" w:hAnsi="Book Antiqua"/>
          <w:lang w:val="en-GB"/>
        </w:rPr>
        <w:t>.</w:t>
      </w:r>
    </w:p>
    <w:p w:rsidR="003804D7" w:rsidRPr="00315C6E" w:rsidRDefault="003804D7" w:rsidP="00182813">
      <w:pPr>
        <w:autoSpaceDE w:val="0"/>
        <w:autoSpaceDN w:val="0"/>
        <w:bidi w:val="0"/>
        <w:adjustRightInd w:val="0"/>
        <w:spacing w:line="360" w:lineRule="auto"/>
        <w:ind w:firstLineChars="100" w:firstLine="240"/>
        <w:jc w:val="both"/>
        <w:rPr>
          <w:rFonts w:ascii="Book Antiqua" w:hAnsi="Book Antiqua"/>
          <w:lang w:val="en-GB"/>
        </w:rPr>
      </w:pPr>
      <w:r w:rsidRPr="00315C6E">
        <w:rPr>
          <w:rFonts w:ascii="Book Antiqua" w:hAnsi="Book Antiqua"/>
          <w:lang w:val="en-GB"/>
        </w:rPr>
        <w:t xml:space="preserve">In the literature, most studies concerned with cell contraction focus on skin fibroblasts </w:t>
      </w:r>
      <w:r w:rsidRPr="00315C6E">
        <w:rPr>
          <w:rFonts w:ascii="Book Antiqua" w:hAnsi="Book Antiqua"/>
          <w:vertAlign w:val="superscript"/>
          <w:lang w:val="en-GB"/>
        </w:rPr>
        <w:t>[78]</w:t>
      </w:r>
      <w:r w:rsidRPr="00315C6E">
        <w:rPr>
          <w:rFonts w:ascii="Book Antiqua" w:hAnsi="Book Antiqua"/>
          <w:lang w:val="en-GB"/>
        </w:rPr>
        <w:t xml:space="preserve">. Using a cell force monitor, contractile forces of tendon and skin fibroblasts were measured over time. It was found that tendon and skin fibroblasts exhibited different patterns of contraction, where tendon fibroblasts produced a lower maximum contraction force than skin fibroblasts </w:t>
      </w:r>
      <w:r w:rsidRPr="00315C6E">
        <w:rPr>
          <w:rFonts w:ascii="Book Antiqua" w:hAnsi="Book Antiqua"/>
          <w:vertAlign w:val="superscript"/>
          <w:lang w:val="en-GB"/>
        </w:rPr>
        <w:t>[91]</w:t>
      </w:r>
      <w:r w:rsidRPr="00315C6E">
        <w:rPr>
          <w:rFonts w:ascii="Book Antiqua" w:hAnsi="Book Antiqua"/>
          <w:lang w:val="en-GB"/>
        </w:rPr>
        <w:t xml:space="preserve">. In healing tissues, </w:t>
      </w:r>
      <w:proofErr w:type="spellStart"/>
      <w:r w:rsidRPr="00315C6E">
        <w:rPr>
          <w:rFonts w:ascii="Book Antiqua" w:hAnsi="Book Antiqua"/>
          <w:lang w:val="en-GB"/>
        </w:rPr>
        <w:t>myofibroblasts</w:t>
      </w:r>
      <w:proofErr w:type="spellEnd"/>
      <w:r w:rsidRPr="00315C6E">
        <w:rPr>
          <w:rFonts w:ascii="Book Antiqua" w:hAnsi="Book Antiqua"/>
          <w:lang w:val="en-GB"/>
        </w:rPr>
        <w:t xml:space="preserve"> are thought to play a major role in tissue contraction. These cells have phenotypic characteristics of both fibroblasts and </w:t>
      </w:r>
      <w:r w:rsidRPr="00315C6E">
        <w:rPr>
          <w:rFonts w:ascii="Book Antiqua" w:hAnsi="Book Antiqua"/>
          <w:lang w:val="en-GB"/>
        </w:rPr>
        <w:lastRenderedPageBreak/>
        <w:t xml:space="preserve">smooth muscle cells, including the formation of stress fibres parallel with the long axis of the cell </w:t>
      </w:r>
      <w:r w:rsidRPr="00315C6E">
        <w:rPr>
          <w:rFonts w:ascii="Book Antiqua" w:hAnsi="Book Antiqua"/>
          <w:vertAlign w:val="superscript"/>
          <w:lang w:val="en-GB"/>
        </w:rPr>
        <w:t>[92]</w:t>
      </w:r>
      <w:r w:rsidRPr="00315C6E">
        <w:rPr>
          <w:rFonts w:ascii="Book Antiqua" w:hAnsi="Book Antiqua"/>
          <w:lang w:val="en-GB"/>
        </w:rPr>
        <w:t xml:space="preserve"> Mechanical loading also influences </w:t>
      </w:r>
      <w:proofErr w:type="spellStart"/>
      <w:r w:rsidRPr="00315C6E">
        <w:rPr>
          <w:rFonts w:ascii="Book Antiqua" w:hAnsi="Book Antiqua"/>
          <w:lang w:val="en-GB"/>
        </w:rPr>
        <w:t>myofibroblast</w:t>
      </w:r>
      <w:proofErr w:type="spellEnd"/>
      <w:r w:rsidRPr="00315C6E">
        <w:rPr>
          <w:rFonts w:ascii="Book Antiqua" w:hAnsi="Book Antiqua"/>
          <w:lang w:val="en-GB"/>
        </w:rPr>
        <w:t xml:space="preserve"> differentiation. Increased tension on granulation tissue in rats increases the formation of stress fibres and the expression levels of a-SMA and ED-A </w:t>
      </w:r>
      <w:proofErr w:type="spellStart"/>
      <w:r w:rsidRPr="00315C6E">
        <w:rPr>
          <w:rFonts w:ascii="Book Antiqua" w:hAnsi="Book Antiqua"/>
          <w:lang w:val="en-GB"/>
        </w:rPr>
        <w:t>fibronectin</w:t>
      </w:r>
      <w:proofErr w:type="spellEnd"/>
      <w:r w:rsidRPr="00315C6E">
        <w:rPr>
          <w:rFonts w:ascii="Book Antiqua" w:hAnsi="Book Antiqua"/>
          <w:vertAlign w:val="superscript"/>
          <w:lang w:val="en-GB"/>
        </w:rPr>
        <w:t xml:space="preserve"> [93]</w:t>
      </w:r>
      <w:r w:rsidRPr="00315C6E">
        <w:rPr>
          <w:rFonts w:ascii="Book Antiqua" w:hAnsi="Book Antiqua"/>
          <w:lang w:val="en-GB"/>
        </w:rPr>
        <w:t xml:space="preserve">, which are two protein markers of </w:t>
      </w:r>
      <w:proofErr w:type="spellStart"/>
      <w:r w:rsidRPr="00315C6E">
        <w:rPr>
          <w:rFonts w:ascii="Book Antiqua" w:hAnsi="Book Antiqua"/>
          <w:lang w:val="en-GB"/>
        </w:rPr>
        <w:t>myofibroblasts</w:t>
      </w:r>
      <w:proofErr w:type="spellEnd"/>
      <w:r w:rsidRPr="00315C6E">
        <w:rPr>
          <w:rFonts w:ascii="Book Antiqua" w:hAnsi="Book Antiqua"/>
          <w:vertAlign w:val="superscript"/>
          <w:lang w:val="en-GB"/>
        </w:rPr>
        <w:t xml:space="preserve"> [78]</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315C6E" w:rsidRDefault="003804D7" w:rsidP="00182813">
      <w:pPr>
        <w:autoSpaceDE w:val="0"/>
        <w:autoSpaceDN w:val="0"/>
        <w:bidi w:val="0"/>
        <w:adjustRightInd w:val="0"/>
        <w:spacing w:line="360" w:lineRule="auto"/>
        <w:jc w:val="both"/>
        <w:rPr>
          <w:rFonts w:ascii="Book Antiqua" w:hAnsi="Book Antiqua"/>
          <w:lang w:val="en-GB"/>
        </w:rPr>
      </w:pPr>
      <w:r w:rsidRPr="00315C6E">
        <w:rPr>
          <w:rFonts w:ascii="Book Antiqua" w:hAnsi="Book Antiqua"/>
          <w:b/>
          <w:bCs/>
          <w:lang w:val="en-GB"/>
        </w:rPr>
        <w:t xml:space="preserve">HOW DO TENDON CELLS SENSE MECHANICAL FORCES? </w:t>
      </w:r>
    </w:p>
    <w:p w:rsidR="003804D7" w:rsidRPr="00315C6E" w:rsidRDefault="003804D7" w:rsidP="00315C6E">
      <w:pPr>
        <w:autoSpaceDE w:val="0"/>
        <w:autoSpaceDN w:val="0"/>
        <w:bidi w:val="0"/>
        <w:adjustRightInd w:val="0"/>
        <w:spacing w:line="360" w:lineRule="auto"/>
        <w:jc w:val="both"/>
        <w:rPr>
          <w:rFonts w:ascii="Book Antiqua" w:hAnsi="Book Antiqua"/>
          <w:b/>
          <w:bCs/>
          <w:lang w:val="en-GB"/>
        </w:rPr>
      </w:pPr>
      <w:r w:rsidRPr="00315C6E">
        <w:rPr>
          <w:rFonts w:ascii="Book Antiqua" w:hAnsi="Book Antiqua"/>
          <w:lang w:val="en-GB"/>
        </w:rPr>
        <w:t xml:space="preserve">As described above tendon cells respond to mechanical forces by altering gene expression, protein synthesis, and cell phenotype. These early adaptive responses may proceed, initiate long-term tendon structure modifications, and thus lead to changes in the tendon’s mechanical properties. After that we in need to understand how do tendon cells sense mechanical forces and convert them into cascades of cellular and molecular events that eventually lead to changes in tendon structure? This question comprises definition of </w:t>
      </w:r>
      <w:proofErr w:type="spellStart"/>
      <w:r w:rsidRPr="00315C6E">
        <w:rPr>
          <w:rFonts w:ascii="Book Antiqua" w:hAnsi="Book Antiqua"/>
          <w:lang w:val="en-GB"/>
        </w:rPr>
        <w:t>mechanotransduction</w:t>
      </w:r>
      <w:proofErr w:type="spellEnd"/>
      <w:r w:rsidRPr="00315C6E">
        <w:rPr>
          <w:rFonts w:ascii="Book Antiqua" w:hAnsi="Book Antiqua"/>
          <w:lang w:val="en-GB"/>
        </w:rPr>
        <w:t xml:space="preserve">, nevertheless necessitates review of </w:t>
      </w:r>
      <w:proofErr w:type="spellStart"/>
      <w:r w:rsidRPr="00315C6E">
        <w:rPr>
          <w:rFonts w:ascii="Book Antiqua" w:hAnsi="Book Antiqua"/>
          <w:lang w:val="en-GB"/>
        </w:rPr>
        <w:t>mechanotransduction</w:t>
      </w:r>
      <w:proofErr w:type="spellEnd"/>
      <w:r w:rsidRPr="00315C6E">
        <w:rPr>
          <w:rFonts w:ascii="Book Antiqua" w:hAnsi="Book Antiqua"/>
          <w:lang w:val="en-GB"/>
        </w:rPr>
        <w:t xml:space="preserve"> mechanisms. Cellular components implicated in the transduction of mechanical forces are extracellular matrix, cytoskeleton, </w:t>
      </w:r>
      <w:proofErr w:type="spellStart"/>
      <w:r w:rsidRPr="00315C6E">
        <w:rPr>
          <w:rFonts w:ascii="Book Antiqua" w:hAnsi="Book Antiqua"/>
          <w:lang w:val="en-GB"/>
        </w:rPr>
        <w:t>integrins</w:t>
      </w:r>
      <w:proofErr w:type="spellEnd"/>
      <w:r w:rsidRPr="00315C6E">
        <w:rPr>
          <w:rFonts w:ascii="Book Antiqua" w:hAnsi="Book Antiqua"/>
          <w:lang w:val="en-GB"/>
        </w:rPr>
        <w:t xml:space="preserve">, G proteins, receptor tyrosine kinases (RTKs), mitogen-activated protein kinases (MAPKs), and stretching-activated ion channels.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182813" w:rsidRDefault="003804D7" w:rsidP="00182813">
      <w:pPr>
        <w:autoSpaceDE w:val="0"/>
        <w:autoSpaceDN w:val="0"/>
        <w:bidi w:val="0"/>
        <w:adjustRightInd w:val="0"/>
        <w:spacing w:line="360" w:lineRule="auto"/>
        <w:jc w:val="both"/>
        <w:rPr>
          <w:rFonts w:ascii="Book Antiqua" w:hAnsi="Book Antiqua"/>
          <w:b/>
          <w:bCs/>
          <w:i/>
          <w:lang w:val="en-GB" w:eastAsia="zh-CN"/>
        </w:rPr>
      </w:pPr>
      <w:r w:rsidRPr="00182813">
        <w:rPr>
          <w:rFonts w:ascii="Book Antiqua" w:hAnsi="Book Antiqua"/>
          <w:i/>
          <w:lang w:val="en-GB"/>
        </w:rPr>
        <w:t>ECM</w:t>
      </w:r>
    </w:p>
    <w:p w:rsidR="003804D7" w:rsidRPr="00315C6E" w:rsidRDefault="003804D7" w:rsidP="00182813">
      <w:pPr>
        <w:autoSpaceDE w:val="0"/>
        <w:autoSpaceDN w:val="0"/>
        <w:bidi w:val="0"/>
        <w:adjustRightInd w:val="0"/>
        <w:spacing w:line="360" w:lineRule="auto"/>
        <w:jc w:val="both"/>
        <w:rPr>
          <w:rFonts w:ascii="Book Antiqua" w:hAnsi="Book Antiqua"/>
          <w:lang w:val="en-GB"/>
        </w:rPr>
      </w:pPr>
      <w:r>
        <w:rPr>
          <w:rFonts w:ascii="Book Antiqua" w:hAnsi="Book Antiqua"/>
          <w:lang w:val="en-GB"/>
        </w:rPr>
        <w:t xml:space="preserve"> </w:t>
      </w:r>
      <w:r w:rsidRPr="00315C6E">
        <w:rPr>
          <w:rFonts w:ascii="Book Antiqua" w:hAnsi="Book Antiqua"/>
          <w:lang w:val="en-GB"/>
        </w:rPr>
        <w:t xml:space="preserve">ECM is composed of cell-produced proteins and polysaccharides </w:t>
      </w:r>
      <w:r w:rsidRPr="00315C6E">
        <w:rPr>
          <w:rFonts w:ascii="Book Antiqua" w:hAnsi="Book Antiqua"/>
          <w:vertAlign w:val="superscript"/>
          <w:lang w:val="en-GB"/>
        </w:rPr>
        <w:t>[94</w:t>
      </w:r>
      <w:proofErr w:type="gramStart"/>
      <w:r w:rsidRPr="00315C6E">
        <w:rPr>
          <w:rFonts w:ascii="Book Antiqua" w:hAnsi="Book Antiqua"/>
          <w:vertAlign w:val="superscript"/>
          <w:lang w:val="en-GB"/>
        </w:rPr>
        <w:t>,95</w:t>
      </w:r>
      <w:proofErr w:type="gramEnd"/>
      <w:r w:rsidRPr="00315C6E">
        <w:rPr>
          <w:rFonts w:ascii="Book Antiqua" w:hAnsi="Book Antiqua"/>
          <w:vertAlign w:val="superscript"/>
          <w:lang w:val="en-GB"/>
        </w:rPr>
        <w:t>]</w:t>
      </w:r>
      <w:r w:rsidRPr="00315C6E">
        <w:rPr>
          <w:rFonts w:ascii="Book Antiqua" w:hAnsi="Book Antiqua"/>
          <w:lang w:val="en-GB"/>
        </w:rPr>
        <w:t xml:space="preserve">. It defines tissue shape, structure, and act as the substrate for cell adhesion, growth, and differentiation </w:t>
      </w:r>
      <w:r w:rsidRPr="00315C6E">
        <w:rPr>
          <w:rFonts w:ascii="Book Antiqua" w:hAnsi="Book Antiqua"/>
          <w:vertAlign w:val="superscript"/>
          <w:lang w:val="en-GB"/>
        </w:rPr>
        <w:t>[96]</w:t>
      </w:r>
      <w:r w:rsidRPr="00315C6E">
        <w:rPr>
          <w:rFonts w:ascii="Book Antiqua" w:hAnsi="Book Antiqua"/>
          <w:lang w:val="en-GB"/>
        </w:rPr>
        <w:t xml:space="preserve">. Mechanical loading increases ECM protein production by promoting release of growth factors which mediate collagen secretion </w:t>
      </w:r>
      <w:r w:rsidRPr="00315C6E">
        <w:rPr>
          <w:rFonts w:ascii="Book Antiqua" w:hAnsi="Book Antiqua"/>
          <w:vertAlign w:val="superscript"/>
          <w:lang w:val="en-GB"/>
        </w:rPr>
        <w:t>[97</w:t>
      </w:r>
      <w:proofErr w:type="gramStart"/>
      <w:r w:rsidRPr="00315C6E">
        <w:rPr>
          <w:rFonts w:ascii="Book Antiqua" w:hAnsi="Book Antiqua"/>
          <w:vertAlign w:val="superscript"/>
          <w:lang w:val="en-GB"/>
        </w:rPr>
        <w:t>,98</w:t>
      </w:r>
      <w:proofErr w:type="gramEnd"/>
      <w:r w:rsidRPr="00315C6E">
        <w:rPr>
          <w:rFonts w:ascii="Book Antiqua" w:hAnsi="Book Antiqua"/>
          <w:vertAlign w:val="superscript"/>
          <w:lang w:val="en-GB"/>
        </w:rPr>
        <w:t>]</w:t>
      </w:r>
      <w:r w:rsidRPr="00315C6E">
        <w:rPr>
          <w:rFonts w:ascii="Book Antiqua" w:hAnsi="Book Antiqua"/>
          <w:lang w:val="en-GB"/>
        </w:rPr>
        <w:t xml:space="preserve"> . </w:t>
      </w:r>
    </w:p>
    <w:p w:rsidR="003804D7" w:rsidRPr="00315C6E" w:rsidRDefault="003804D7" w:rsidP="00182813">
      <w:pPr>
        <w:autoSpaceDE w:val="0"/>
        <w:autoSpaceDN w:val="0"/>
        <w:bidi w:val="0"/>
        <w:adjustRightInd w:val="0"/>
        <w:spacing w:line="360" w:lineRule="auto"/>
        <w:ind w:firstLineChars="100" w:firstLine="240"/>
        <w:jc w:val="both"/>
        <w:rPr>
          <w:rFonts w:ascii="Book Antiqua" w:hAnsi="Book Antiqua"/>
          <w:lang w:val="en-GB"/>
        </w:rPr>
      </w:pPr>
      <w:r w:rsidRPr="00315C6E">
        <w:rPr>
          <w:rFonts w:ascii="Book Antiqua" w:hAnsi="Book Antiqua"/>
          <w:lang w:val="en-GB"/>
        </w:rPr>
        <w:t xml:space="preserve">ECM transmits mechanical loads, store and dissipate loading-induced elastic energy. Moreover, mechanical deformations in the ECM can transmit to the actin cytoskeleton and cause the remodelling of the actin cytoskeleton </w:t>
      </w:r>
      <w:r w:rsidRPr="00315C6E">
        <w:rPr>
          <w:rFonts w:ascii="Book Antiqua" w:hAnsi="Book Antiqua"/>
          <w:vertAlign w:val="superscript"/>
          <w:lang w:val="en-GB"/>
        </w:rPr>
        <w:t>[99,100]</w:t>
      </w:r>
      <w:r w:rsidRPr="00315C6E">
        <w:rPr>
          <w:rFonts w:ascii="Book Antiqua" w:hAnsi="Book Antiqua"/>
          <w:lang w:val="en-GB"/>
        </w:rPr>
        <w:t xml:space="preserve">, which is known to control cell shape, affect cell motility, and mediate various cellular functions including DNA and protein syntheses </w:t>
      </w:r>
      <w:r w:rsidRPr="00315C6E">
        <w:rPr>
          <w:rFonts w:ascii="Book Antiqua" w:hAnsi="Book Antiqua"/>
          <w:vertAlign w:val="superscript"/>
          <w:lang w:val="en-GB"/>
        </w:rPr>
        <w:t>[101]</w:t>
      </w:r>
      <w:r w:rsidRPr="00315C6E">
        <w:rPr>
          <w:rFonts w:ascii="Book Antiqua" w:hAnsi="Book Antiqua"/>
          <w:lang w:val="en-GB"/>
        </w:rPr>
        <w:t xml:space="preserve">.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182813" w:rsidRDefault="003804D7" w:rsidP="00182813">
      <w:pPr>
        <w:autoSpaceDE w:val="0"/>
        <w:autoSpaceDN w:val="0"/>
        <w:bidi w:val="0"/>
        <w:adjustRightInd w:val="0"/>
        <w:spacing w:line="360" w:lineRule="auto"/>
        <w:jc w:val="both"/>
        <w:rPr>
          <w:rFonts w:ascii="Book Antiqua" w:hAnsi="Book Antiqua"/>
          <w:b/>
          <w:bCs/>
          <w:i/>
          <w:lang w:val="en-GB" w:eastAsia="zh-CN"/>
        </w:rPr>
      </w:pPr>
      <w:r w:rsidRPr="00182813">
        <w:rPr>
          <w:rFonts w:ascii="Book Antiqua" w:hAnsi="Book Antiqua"/>
          <w:b/>
          <w:bCs/>
          <w:i/>
          <w:lang w:val="en-GB"/>
        </w:rPr>
        <w:t>Cytoskeleton</w:t>
      </w:r>
    </w:p>
    <w:p w:rsidR="003804D7" w:rsidRPr="00315C6E" w:rsidRDefault="003804D7" w:rsidP="00182813">
      <w:pPr>
        <w:autoSpaceDE w:val="0"/>
        <w:autoSpaceDN w:val="0"/>
        <w:bidi w:val="0"/>
        <w:adjustRightInd w:val="0"/>
        <w:spacing w:line="360" w:lineRule="auto"/>
        <w:jc w:val="both"/>
        <w:rPr>
          <w:rFonts w:ascii="Book Antiqua" w:hAnsi="Book Antiqua"/>
          <w:b/>
          <w:bCs/>
          <w:lang w:val="en-GB"/>
        </w:rPr>
      </w:pPr>
      <w:r w:rsidRPr="00182813">
        <w:rPr>
          <w:rFonts w:ascii="Book Antiqua" w:hAnsi="Book Antiqua"/>
          <w:bCs/>
          <w:lang w:val="en-GB"/>
        </w:rPr>
        <w:t>Cytoskeleton</w:t>
      </w:r>
      <w:r w:rsidRPr="00182813">
        <w:rPr>
          <w:rFonts w:ascii="Book Antiqua" w:hAnsi="Book Antiqua"/>
          <w:lang w:val="en-GB"/>
        </w:rPr>
        <w:t xml:space="preserve"> </w:t>
      </w:r>
      <w:r w:rsidRPr="00315C6E">
        <w:rPr>
          <w:rFonts w:ascii="Book Antiqua" w:hAnsi="Book Antiqua"/>
          <w:lang w:val="en-GB"/>
        </w:rPr>
        <w:t xml:space="preserve">is composed of microfilaments, microtubules, and intermediate filaments </w:t>
      </w:r>
      <w:r w:rsidRPr="00315C6E">
        <w:rPr>
          <w:rFonts w:ascii="Book Antiqua" w:hAnsi="Book Antiqua"/>
          <w:vertAlign w:val="superscript"/>
          <w:lang w:val="en-GB"/>
        </w:rPr>
        <w:t>[101,102]</w:t>
      </w:r>
      <w:r w:rsidRPr="00315C6E">
        <w:rPr>
          <w:rFonts w:ascii="Book Antiqua" w:hAnsi="Book Antiqua"/>
          <w:lang w:val="en-GB"/>
        </w:rPr>
        <w:t xml:space="preserve">. The cytoskeleton responds to extracellular forces, participates in </w:t>
      </w:r>
      <w:proofErr w:type="spellStart"/>
      <w:r w:rsidRPr="00315C6E">
        <w:rPr>
          <w:rFonts w:ascii="Book Antiqua" w:hAnsi="Book Antiqua"/>
          <w:lang w:val="en-GB"/>
        </w:rPr>
        <w:t>transmembrane</w:t>
      </w:r>
      <w:proofErr w:type="spellEnd"/>
      <w:r w:rsidRPr="00315C6E">
        <w:rPr>
          <w:rFonts w:ascii="Book Antiqua" w:hAnsi="Book Antiqua"/>
          <w:lang w:val="en-GB"/>
        </w:rPr>
        <w:t xml:space="preserve"> signalling, and provides a network for </w:t>
      </w:r>
      <w:proofErr w:type="spellStart"/>
      <w:r w:rsidRPr="00315C6E">
        <w:rPr>
          <w:rFonts w:ascii="Book Antiqua" w:hAnsi="Book Antiqua"/>
          <w:lang w:val="en-GB"/>
        </w:rPr>
        <w:t>translocating</w:t>
      </w:r>
      <w:proofErr w:type="spellEnd"/>
      <w:r w:rsidRPr="00315C6E">
        <w:rPr>
          <w:rFonts w:ascii="Book Antiqua" w:hAnsi="Book Antiqua"/>
          <w:lang w:val="en-GB"/>
        </w:rPr>
        <w:t xml:space="preserve"> signalling molecules. Mechanical forces applied to the cell surface transmit directly to the cytoskeleton and cause changes in its structure </w:t>
      </w:r>
      <w:r w:rsidRPr="00315C6E">
        <w:rPr>
          <w:rFonts w:ascii="Book Antiqua" w:hAnsi="Book Antiqua"/>
          <w:vertAlign w:val="superscript"/>
          <w:lang w:val="en-GB"/>
        </w:rPr>
        <w:t>[103]</w:t>
      </w:r>
      <w:r w:rsidRPr="00315C6E">
        <w:rPr>
          <w:rFonts w:ascii="Book Antiqua" w:hAnsi="Book Antiqua"/>
          <w:lang w:val="en-GB"/>
        </w:rPr>
        <w:t xml:space="preserve">. Consequently, these changes due to applied mechanical forces can initiate transduction cascades within the cell through the activation of </w:t>
      </w:r>
      <w:proofErr w:type="spellStart"/>
      <w:r w:rsidRPr="00315C6E">
        <w:rPr>
          <w:rFonts w:ascii="Book Antiqua" w:hAnsi="Book Antiqua"/>
          <w:lang w:val="en-GB"/>
        </w:rPr>
        <w:t>integrins</w:t>
      </w:r>
      <w:proofErr w:type="spellEnd"/>
      <w:r w:rsidRPr="00315C6E">
        <w:rPr>
          <w:rFonts w:ascii="Book Antiqua" w:hAnsi="Book Antiqua"/>
          <w:lang w:val="en-GB"/>
        </w:rPr>
        <w:t xml:space="preserve"> and the stimulation of G protein receptors, RTKs, and MAPKs </w:t>
      </w:r>
      <w:r w:rsidRPr="00315C6E">
        <w:rPr>
          <w:rFonts w:ascii="Book Antiqua" w:hAnsi="Book Antiqua"/>
          <w:vertAlign w:val="superscript"/>
          <w:lang w:val="en-GB"/>
        </w:rPr>
        <w:t>[78]</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182813" w:rsidRDefault="003804D7" w:rsidP="00182813">
      <w:pPr>
        <w:autoSpaceDE w:val="0"/>
        <w:autoSpaceDN w:val="0"/>
        <w:bidi w:val="0"/>
        <w:adjustRightInd w:val="0"/>
        <w:spacing w:line="360" w:lineRule="auto"/>
        <w:jc w:val="both"/>
        <w:rPr>
          <w:rFonts w:ascii="Book Antiqua" w:hAnsi="Book Antiqua"/>
          <w:b/>
          <w:bCs/>
          <w:i/>
          <w:lang w:val="en-GB" w:eastAsia="zh-CN"/>
        </w:rPr>
      </w:pPr>
      <w:proofErr w:type="spellStart"/>
      <w:r w:rsidRPr="00182813">
        <w:rPr>
          <w:rFonts w:ascii="Book Antiqua" w:hAnsi="Book Antiqua"/>
          <w:b/>
          <w:bCs/>
          <w:i/>
          <w:lang w:val="en-GB"/>
        </w:rPr>
        <w:t>Integrins</w:t>
      </w:r>
      <w:proofErr w:type="spellEnd"/>
    </w:p>
    <w:p w:rsidR="003804D7" w:rsidRPr="00315C6E" w:rsidRDefault="003804D7" w:rsidP="00182813">
      <w:pPr>
        <w:autoSpaceDE w:val="0"/>
        <w:autoSpaceDN w:val="0"/>
        <w:bidi w:val="0"/>
        <w:adjustRightInd w:val="0"/>
        <w:spacing w:line="360" w:lineRule="auto"/>
        <w:jc w:val="both"/>
        <w:rPr>
          <w:rFonts w:ascii="Book Antiqua" w:hAnsi="Book Antiqua"/>
          <w:lang w:val="en-GB"/>
        </w:rPr>
      </w:pPr>
      <w:proofErr w:type="spellStart"/>
      <w:r w:rsidRPr="00182813">
        <w:rPr>
          <w:rFonts w:ascii="Book Antiqua" w:hAnsi="Book Antiqua"/>
          <w:bCs/>
          <w:lang w:val="en-GB"/>
        </w:rPr>
        <w:t>Integrins</w:t>
      </w:r>
      <w:proofErr w:type="spellEnd"/>
      <w:r w:rsidRPr="00182813">
        <w:rPr>
          <w:rFonts w:ascii="Book Antiqua" w:hAnsi="Book Antiqua"/>
          <w:lang w:val="en-GB"/>
        </w:rPr>
        <w:t xml:space="preserve"> </w:t>
      </w:r>
      <w:r w:rsidRPr="00315C6E">
        <w:rPr>
          <w:rFonts w:ascii="Book Antiqua" w:hAnsi="Book Antiqua"/>
          <w:lang w:val="en-GB"/>
        </w:rPr>
        <w:t xml:space="preserve">are </w:t>
      </w:r>
      <w:proofErr w:type="spellStart"/>
      <w:r w:rsidRPr="00315C6E">
        <w:rPr>
          <w:rFonts w:ascii="Book Antiqua" w:hAnsi="Book Antiqua"/>
          <w:lang w:val="en-GB"/>
        </w:rPr>
        <w:t>transmembrane</w:t>
      </w:r>
      <w:proofErr w:type="spellEnd"/>
      <w:r w:rsidRPr="00315C6E">
        <w:rPr>
          <w:rFonts w:ascii="Book Antiqua" w:hAnsi="Book Antiqua"/>
          <w:lang w:val="en-GB"/>
        </w:rPr>
        <w:t xml:space="preserve"> protein composed of </w:t>
      </w:r>
      <w:proofErr w:type="gramStart"/>
      <w:r w:rsidRPr="00315C6E">
        <w:rPr>
          <w:rFonts w:ascii="Book Antiqua" w:hAnsi="Book Antiqua"/>
          <w:lang w:val="en-GB"/>
        </w:rPr>
        <w:t>a and</w:t>
      </w:r>
      <w:proofErr w:type="gramEnd"/>
      <w:r w:rsidRPr="00315C6E">
        <w:rPr>
          <w:rFonts w:ascii="Book Antiqua" w:hAnsi="Book Antiqua"/>
          <w:lang w:val="en-GB"/>
        </w:rPr>
        <w:t xml:space="preserve"> b subunits </w:t>
      </w:r>
      <w:r w:rsidRPr="00315C6E">
        <w:rPr>
          <w:rFonts w:ascii="Book Antiqua" w:hAnsi="Book Antiqua"/>
          <w:vertAlign w:val="superscript"/>
          <w:lang w:val="en-GB"/>
        </w:rPr>
        <w:t>[104]</w:t>
      </w:r>
      <w:r w:rsidRPr="00315C6E">
        <w:rPr>
          <w:rFonts w:ascii="Book Antiqua" w:hAnsi="Book Antiqua"/>
          <w:lang w:val="en-GB"/>
        </w:rPr>
        <w:t xml:space="preserve">. It mediates </w:t>
      </w:r>
      <w:proofErr w:type="spellStart"/>
      <w:r w:rsidRPr="00315C6E">
        <w:rPr>
          <w:rFonts w:ascii="Book Antiqua" w:hAnsi="Book Antiqua"/>
          <w:lang w:val="en-GB"/>
        </w:rPr>
        <w:t>mechanotransduction</w:t>
      </w:r>
      <w:proofErr w:type="spellEnd"/>
      <w:r w:rsidRPr="00315C6E">
        <w:rPr>
          <w:rFonts w:ascii="Book Antiqua" w:hAnsi="Book Antiqua"/>
          <w:lang w:val="en-GB"/>
        </w:rPr>
        <w:t xml:space="preserve"> between the extracellular matrix and the cell through ‘‘outside in’’ and ‘‘inside-out’’ fashions </w:t>
      </w:r>
      <w:r w:rsidRPr="00315C6E">
        <w:rPr>
          <w:rFonts w:ascii="Book Antiqua" w:hAnsi="Book Antiqua"/>
          <w:vertAlign w:val="superscript"/>
          <w:lang w:val="en-GB"/>
        </w:rPr>
        <w:t>[104,105]</w:t>
      </w:r>
      <w:r w:rsidRPr="00315C6E">
        <w:rPr>
          <w:rFonts w:ascii="Book Antiqua" w:hAnsi="Book Antiqua"/>
          <w:lang w:val="en-GB"/>
        </w:rPr>
        <w:t xml:space="preserve">. Mechanical forces stimulate the conformational activation of </w:t>
      </w:r>
      <w:proofErr w:type="spellStart"/>
      <w:r w:rsidRPr="00315C6E">
        <w:rPr>
          <w:rFonts w:ascii="Book Antiqua" w:hAnsi="Book Antiqua"/>
          <w:lang w:val="en-GB"/>
        </w:rPr>
        <w:t>integrins</w:t>
      </w:r>
      <w:proofErr w:type="spellEnd"/>
      <w:r w:rsidRPr="00315C6E">
        <w:rPr>
          <w:rFonts w:ascii="Book Antiqua" w:hAnsi="Book Antiqua"/>
          <w:lang w:val="en-GB"/>
        </w:rPr>
        <w:t xml:space="preserve"> in cells and increase cell binding to the extracellular matrix </w:t>
      </w:r>
      <w:r w:rsidRPr="00315C6E">
        <w:rPr>
          <w:rFonts w:ascii="Book Antiqua" w:hAnsi="Book Antiqua"/>
          <w:vertAlign w:val="superscript"/>
          <w:lang w:val="en-GB"/>
        </w:rPr>
        <w:t>[106]</w:t>
      </w:r>
      <w:r w:rsidRPr="00315C6E">
        <w:rPr>
          <w:rFonts w:ascii="Book Antiqua" w:hAnsi="Book Antiqua"/>
          <w:lang w:val="en-GB"/>
        </w:rPr>
        <w:t xml:space="preserve">.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182813" w:rsidRDefault="003804D7" w:rsidP="00182813">
      <w:pPr>
        <w:autoSpaceDE w:val="0"/>
        <w:autoSpaceDN w:val="0"/>
        <w:bidi w:val="0"/>
        <w:adjustRightInd w:val="0"/>
        <w:spacing w:line="360" w:lineRule="auto"/>
        <w:jc w:val="both"/>
        <w:rPr>
          <w:rFonts w:ascii="Book Antiqua" w:hAnsi="Book Antiqua"/>
          <w:b/>
          <w:bCs/>
          <w:i/>
          <w:lang w:val="en-GB" w:eastAsia="zh-CN"/>
        </w:rPr>
      </w:pPr>
      <w:r w:rsidRPr="00182813">
        <w:rPr>
          <w:rFonts w:ascii="Book Antiqua" w:hAnsi="Book Antiqua"/>
          <w:b/>
          <w:bCs/>
          <w:i/>
          <w:lang w:val="en-GB"/>
        </w:rPr>
        <w:t xml:space="preserve">G </w:t>
      </w:r>
      <w:r>
        <w:rPr>
          <w:rFonts w:ascii="Book Antiqua" w:hAnsi="Book Antiqua"/>
          <w:b/>
          <w:bCs/>
          <w:i/>
          <w:lang w:val="en-GB" w:eastAsia="zh-CN"/>
        </w:rPr>
        <w:t>p</w:t>
      </w:r>
      <w:r w:rsidRPr="00182813">
        <w:rPr>
          <w:rFonts w:ascii="Book Antiqua" w:hAnsi="Book Antiqua"/>
          <w:b/>
          <w:bCs/>
          <w:i/>
          <w:lang w:val="en-GB"/>
        </w:rPr>
        <w:t>roteins</w:t>
      </w:r>
    </w:p>
    <w:p w:rsidR="003804D7" w:rsidRPr="00315C6E" w:rsidRDefault="003804D7" w:rsidP="00182813">
      <w:pPr>
        <w:autoSpaceDE w:val="0"/>
        <w:autoSpaceDN w:val="0"/>
        <w:bidi w:val="0"/>
        <w:adjustRightInd w:val="0"/>
        <w:spacing w:line="360" w:lineRule="auto"/>
        <w:jc w:val="both"/>
        <w:rPr>
          <w:rFonts w:ascii="Book Antiqua" w:hAnsi="Book Antiqua"/>
          <w:b/>
          <w:bCs/>
          <w:lang w:val="en-GB"/>
        </w:rPr>
      </w:pPr>
      <w:r w:rsidRPr="00A60519">
        <w:rPr>
          <w:rFonts w:ascii="Book Antiqua" w:hAnsi="Book Antiqua"/>
          <w:bCs/>
          <w:lang w:val="en-GB"/>
        </w:rPr>
        <w:t>G</w:t>
      </w:r>
      <w:r w:rsidRPr="00A60519">
        <w:rPr>
          <w:rFonts w:ascii="Book Antiqua" w:hAnsi="Book Antiqua"/>
          <w:bCs/>
          <w:lang w:val="en-GB" w:eastAsia="zh-CN"/>
        </w:rPr>
        <w:t xml:space="preserve"> p</w:t>
      </w:r>
      <w:r w:rsidRPr="00A60519">
        <w:rPr>
          <w:rFonts w:ascii="Book Antiqua" w:hAnsi="Book Antiqua"/>
          <w:bCs/>
          <w:lang w:val="en-GB"/>
        </w:rPr>
        <w:t>roteins</w:t>
      </w:r>
      <w:r w:rsidRPr="00315C6E">
        <w:rPr>
          <w:rFonts w:ascii="Book Antiqua" w:hAnsi="Book Antiqua"/>
          <w:lang w:val="en-GB"/>
        </w:rPr>
        <w:t xml:space="preserve"> are of membrane proteins that are involved in </w:t>
      </w:r>
      <w:proofErr w:type="spellStart"/>
      <w:r w:rsidRPr="00315C6E">
        <w:rPr>
          <w:rFonts w:ascii="Book Antiqua" w:hAnsi="Book Antiqua"/>
          <w:lang w:val="en-GB"/>
        </w:rPr>
        <w:t>mechanotransduction</w:t>
      </w:r>
      <w:proofErr w:type="spellEnd"/>
      <w:r w:rsidRPr="00315C6E">
        <w:rPr>
          <w:rFonts w:ascii="Book Antiqua" w:hAnsi="Book Antiqua"/>
          <w:lang w:val="en-GB"/>
        </w:rPr>
        <w:t xml:space="preserve">. Mechanical forces may simultaneously activate G proteins and </w:t>
      </w:r>
      <w:proofErr w:type="spellStart"/>
      <w:r w:rsidRPr="00315C6E">
        <w:rPr>
          <w:rFonts w:ascii="Book Antiqua" w:hAnsi="Book Antiqua"/>
          <w:lang w:val="en-GB"/>
        </w:rPr>
        <w:t>integrins</w:t>
      </w:r>
      <w:proofErr w:type="spellEnd"/>
      <w:r w:rsidRPr="00315C6E">
        <w:rPr>
          <w:rFonts w:ascii="Book Antiqua" w:hAnsi="Book Antiqua"/>
          <w:lang w:val="en-GB"/>
        </w:rPr>
        <w:t xml:space="preserve"> </w:t>
      </w:r>
      <w:r w:rsidRPr="00315C6E">
        <w:rPr>
          <w:rFonts w:ascii="Book Antiqua" w:hAnsi="Book Antiqua"/>
          <w:vertAlign w:val="superscript"/>
          <w:lang w:val="en-GB"/>
        </w:rPr>
        <w:t>[107]</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A60519" w:rsidRDefault="003804D7" w:rsidP="00A60519">
      <w:pPr>
        <w:autoSpaceDE w:val="0"/>
        <w:autoSpaceDN w:val="0"/>
        <w:bidi w:val="0"/>
        <w:adjustRightInd w:val="0"/>
        <w:spacing w:line="360" w:lineRule="auto"/>
        <w:jc w:val="both"/>
        <w:rPr>
          <w:rFonts w:ascii="Book Antiqua" w:hAnsi="Book Antiqua"/>
          <w:b/>
          <w:bCs/>
          <w:i/>
          <w:lang w:val="en-GB" w:eastAsia="zh-CN"/>
        </w:rPr>
      </w:pPr>
      <w:r w:rsidRPr="00A60519">
        <w:rPr>
          <w:rFonts w:ascii="Book Antiqua" w:hAnsi="Book Antiqua"/>
          <w:b/>
          <w:bCs/>
          <w:i/>
          <w:lang w:val="en-GB"/>
        </w:rPr>
        <w:t xml:space="preserve">RTKs </w:t>
      </w:r>
      <w:r w:rsidRPr="00A60519">
        <w:rPr>
          <w:rFonts w:ascii="Book Antiqua" w:hAnsi="Book Antiqua"/>
          <w:b/>
          <w:i/>
          <w:lang w:val="en-GB"/>
        </w:rPr>
        <w:t>and</w:t>
      </w:r>
      <w:r w:rsidRPr="00A60519">
        <w:rPr>
          <w:rFonts w:ascii="Book Antiqua" w:hAnsi="Book Antiqua"/>
          <w:b/>
          <w:bCs/>
          <w:i/>
          <w:lang w:val="en-GB"/>
        </w:rPr>
        <w:t xml:space="preserve"> MAPKs</w:t>
      </w:r>
    </w:p>
    <w:p w:rsidR="003804D7" w:rsidRPr="00315C6E" w:rsidRDefault="003804D7" w:rsidP="00A60519">
      <w:pPr>
        <w:autoSpaceDE w:val="0"/>
        <w:autoSpaceDN w:val="0"/>
        <w:bidi w:val="0"/>
        <w:adjustRightInd w:val="0"/>
        <w:spacing w:line="360" w:lineRule="auto"/>
        <w:jc w:val="both"/>
        <w:rPr>
          <w:rFonts w:ascii="Book Antiqua" w:hAnsi="Book Antiqua"/>
          <w:lang w:val="en-GB"/>
        </w:rPr>
      </w:pPr>
      <w:r w:rsidRPr="00A60519">
        <w:rPr>
          <w:rFonts w:ascii="Book Antiqua" w:hAnsi="Book Antiqua"/>
          <w:bCs/>
          <w:lang w:val="en-GB"/>
        </w:rPr>
        <w:t xml:space="preserve">RTKs </w:t>
      </w:r>
      <w:r w:rsidRPr="00A60519">
        <w:rPr>
          <w:rFonts w:ascii="Book Antiqua" w:hAnsi="Book Antiqua"/>
          <w:lang w:val="en-GB"/>
        </w:rPr>
        <w:t>and</w:t>
      </w:r>
      <w:r w:rsidRPr="00A60519">
        <w:rPr>
          <w:rFonts w:ascii="Book Antiqua" w:hAnsi="Book Antiqua"/>
          <w:bCs/>
          <w:lang w:val="en-GB"/>
        </w:rPr>
        <w:t xml:space="preserve"> MAPKs</w:t>
      </w:r>
      <w:r w:rsidRPr="00315C6E">
        <w:rPr>
          <w:rFonts w:ascii="Book Antiqua" w:hAnsi="Book Antiqua"/>
          <w:lang w:val="en-GB"/>
        </w:rPr>
        <w:t xml:space="preserve"> are a class of cell membrane proteins that are phosphorylated when subjected to cyclic stretching or shear stress. They can travel into the nucleus and alter gene expression </w:t>
      </w:r>
      <w:r w:rsidRPr="00315C6E">
        <w:rPr>
          <w:rFonts w:ascii="Book Antiqua" w:hAnsi="Book Antiqua"/>
          <w:vertAlign w:val="superscript"/>
          <w:lang w:val="en-GB"/>
        </w:rPr>
        <w:t>[107,108]</w:t>
      </w:r>
      <w:r w:rsidRPr="00315C6E">
        <w:rPr>
          <w:rFonts w:ascii="Book Antiqua" w:hAnsi="Book Antiqua"/>
          <w:lang w:val="en-GB"/>
        </w:rPr>
        <w:t xml:space="preserve">. It has been shown that cyclic stretching activates MAPKs in patellar tendon fibroblasts </w:t>
      </w:r>
      <w:r w:rsidRPr="00315C6E">
        <w:rPr>
          <w:rFonts w:ascii="Book Antiqua" w:hAnsi="Book Antiqua"/>
          <w:vertAlign w:val="superscript"/>
          <w:lang w:val="en-GB"/>
        </w:rPr>
        <w:t>[109]</w:t>
      </w:r>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A60519" w:rsidRDefault="003804D7" w:rsidP="00A60519">
      <w:pPr>
        <w:autoSpaceDE w:val="0"/>
        <w:autoSpaceDN w:val="0"/>
        <w:bidi w:val="0"/>
        <w:adjustRightInd w:val="0"/>
        <w:spacing w:line="360" w:lineRule="auto"/>
        <w:jc w:val="both"/>
        <w:rPr>
          <w:rFonts w:ascii="Book Antiqua" w:hAnsi="Book Antiqua"/>
          <w:i/>
          <w:lang w:val="en-GB" w:eastAsia="zh-CN"/>
        </w:rPr>
      </w:pPr>
      <w:r w:rsidRPr="00A60519">
        <w:rPr>
          <w:rFonts w:ascii="Book Antiqua" w:hAnsi="Book Antiqua"/>
          <w:b/>
          <w:bCs/>
          <w:i/>
          <w:lang w:val="en-GB"/>
        </w:rPr>
        <w:t>Stretching-activated ion channel</w:t>
      </w:r>
      <w:r w:rsidRPr="00A60519">
        <w:rPr>
          <w:rFonts w:ascii="Book Antiqua" w:hAnsi="Book Antiqua"/>
          <w:i/>
          <w:lang w:val="en-GB"/>
        </w:rPr>
        <w:t xml:space="preserve"> </w:t>
      </w:r>
    </w:p>
    <w:p w:rsidR="003804D7" w:rsidRPr="00315C6E" w:rsidRDefault="003804D7" w:rsidP="00A60519">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lastRenderedPageBreak/>
        <w:t>The activation of these channels permit calcium (Ca</w:t>
      </w:r>
      <w:r w:rsidRPr="00315C6E">
        <w:rPr>
          <w:rFonts w:ascii="Book Antiqua" w:hAnsi="Book Antiqua"/>
          <w:vertAlign w:val="superscript"/>
          <w:lang w:val="en-GB"/>
        </w:rPr>
        <w:t>2+</w:t>
      </w:r>
      <w:r w:rsidRPr="00315C6E">
        <w:rPr>
          <w:rFonts w:ascii="Book Antiqua" w:hAnsi="Book Antiqua"/>
          <w:lang w:val="en-GB"/>
        </w:rPr>
        <w:t>) and other ions (</w:t>
      </w:r>
      <w:r w:rsidRPr="00A60519">
        <w:rPr>
          <w:rFonts w:ascii="Book Antiqua" w:hAnsi="Book Antiqua"/>
          <w:i/>
          <w:lang w:val="en-GB"/>
        </w:rPr>
        <w:t>e.g.</w:t>
      </w:r>
      <w:r w:rsidRPr="00315C6E">
        <w:rPr>
          <w:rFonts w:ascii="Book Antiqua" w:hAnsi="Book Antiqua"/>
          <w:lang w:val="en-GB"/>
        </w:rPr>
        <w:t xml:space="preserve">, sodium and potassium) to influx followed by membrane depolarization </w:t>
      </w:r>
      <w:r w:rsidRPr="00315C6E">
        <w:rPr>
          <w:rFonts w:ascii="Book Antiqua" w:hAnsi="Book Antiqua"/>
          <w:vertAlign w:val="superscript"/>
          <w:lang w:val="en-GB"/>
        </w:rPr>
        <w:t>[110]</w:t>
      </w:r>
      <w:r w:rsidRPr="00315C6E">
        <w:rPr>
          <w:rFonts w:ascii="Book Antiqua" w:hAnsi="Book Antiqua"/>
          <w:lang w:val="en-GB"/>
        </w:rPr>
        <w:t xml:space="preserve">. </w:t>
      </w:r>
    </w:p>
    <w:p w:rsidR="003804D7" w:rsidRPr="00315C6E" w:rsidRDefault="003804D7" w:rsidP="00A60519">
      <w:pPr>
        <w:autoSpaceDE w:val="0"/>
        <w:autoSpaceDN w:val="0"/>
        <w:bidi w:val="0"/>
        <w:adjustRightInd w:val="0"/>
        <w:spacing w:line="360" w:lineRule="auto"/>
        <w:ind w:firstLineChars="100" w:firstLine="240"/>
        <w:jc w:val="both"/>
        <w:rPr>
          <w:rFonts w:ascii="Book Antiqua" w:hAnsi="Book Antiqua"/>
          <w:lang w:val="en-GB"/>
        </w:rPr>
      </w:pPr>
      <w:r w:rsidRPr="00315C6E">
        <w:rPr>
          <w:rFonts w:ascii="Book Antiqua" w:hAnsi="Book Antiqua"/>
          <w:lang w:val="en-GB"/>
        </w:rPr>
        <w:t>Mechanical stretching induced Ca</w:t>
      </w:r>
      <w:r w:rsidRPr="00315C6E">
        <w:rPr>
          <w:rFonts w:ascii="Book Antiqua" w:hAnsi="Book Antiqua"/>
          <w:vertAlign w:val="superscript"/>
          <w:lang w:val="en-GB"/>
        </w:rPr>
        <w:t>2+</w:t>
      </w:r>
      <w:r w:rsidRPr="00315C6E">
        <w:rPr>
          <w:rFonts w:ascii="Book Antiqua" w:hAnsi="Book Antiqua"/>
          <w:lang w:val="en-GB"/>
        </w:rPr>
        <w:t xml:space="preserve"> signal transmission involves the actin microfilament system because an actin polymerization inhibitor was found to abolish Ca</w:t>
      </w:r>
      <w:r w:rsidRPr="00315C6E">
        <w:rPr>
          <w:rFonts w:ascii="Book Antiqua" w:hAnsi="Book Antiqua"/>
          <w:vertAlign w:val="superscript"/>
          <w:lang w:val="en-GB"/>
        </w:rPr>
        <w:t>2+</w:t>
      </w:r>
      <w:r w:rsidRPr="00315C6E">
        <w:rPr>
          <w:rFonts w:ascii="Book Antiqua" w:hAnsi="Book Antiqua"/>
          <w:lang w:val="en-GB"/>
        </w:rPr>
        <w:t xml:space="preserve"> responses induced by mechanical stimulation</w:t>
      </w:r>
      <w:r w:rsidRPr="00315C6E">
        <w:rPr>
          <w:rFonts w:ascii="Book Antiqua" w:hAnsi="Book Antiqua"/>
          <w:vertAlign w:val="superscript"/>
          <w:lang w:val="en-GB"/>
        </w:rPr>
        <w:t xml:space="preserve"> [111]</w:t>
      </w:r>
      <w:r w:rsidRPr="00315C6E">
        <w:rPr>
          <w:rFonts w:ascii="Book Antiqua" w:hAnsi="Book Antiqua"/>
          <w:lang w:val="en-GB"/>
        </w:rPr>
        <w:t xml:space="preserve">. This means that calcium is an important mediator in cellular </w:t>
      </w:r>
      <w:proofErr w:type="spellStart"/>
      <w:r w:rsidRPr="00315C6E">
        <w:rPr>
          <w:rFonts w:ascii="Book Antiqua" w:hAnsi="Book Antiqua"/>
          <w:lang w:val="en-GB"/>
        </w:rPr>
        <w:t>mechanotransduction</w:t>
      </w:r>
      <w:proofErr w:type="spellEnd"/>
      <w:r w:rsidRPr="00315C6E">
        <w:rPr>
          <w:rFonts w:ascii="Book Antiqua" w:hAnsi="Book Antiqua"/>
          <w:lang w:val="en-GB"/>
        </w:rPr>
        <w:t>.</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315C6E" w:rsidRDefault="003804D7" w:rsidP="00A60519">
      <w:pPr>
        <w:autoSpaceDE w:val="0"/>
        <w:autoSpaceDN w:val="0"/>
        <w:bidi w:val="0"/>
        <w:adjustRightInd w:val="0"/>
        <w:spacing w:line="360" w:lineRule="auto"/>
        <w:jc w:val="both"/>
        <w:rPr>
          <w:rFonts w:ascii="Book Antiqua" w:hAnsi="Book Antiqua"/>
          <w:b/>
          <w:bCs/>
          <w:lang w:val="en-GB"/>
        </w:rPr>
      </w:pPr>
      <w:r w:rsidRPr="00315C6E">
        <w:rPr>
          <w:rFonts w:ascii="Book Antiqua" w:hAnsi="Book Antiqua"/>
          <w:b/>
          <w:bCs/>
          <w:lang w:val="en-GB"/>
        </w:rPr>
        <w:t>TIMING OF MECHANICAL LOADING</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It has been agreed that injured tendons require mechanical loading for optimal healing, but early loading is not without risks of adverse effects. Loading might create excessive damage to the repair tissue leading to failure of the healing process or mostly plastic deformation (elongation) of the callus with subsequent tendon lengthening</w:t>
      </w:r>
      <w:r w:rsidRPr="00315C6E">
        <w:rPr>
          <w:rFonts w:ascii="Book Antiqua" w:hAnsi="Book Antiqua"/>
          <w:vertAlign w:val="superscript"/>
          <w:lang w:val="en-GB"/>
        </w:rPr>
        <w:t xml:space="preserve"> [112]</w:t>
      </w:r>
      <w:r w:rsidRPr="00315C6E">
        <w:rPr>
          <w:rFonts w:ascii="Book Antiqua" w:hAnsi="Book Antiqua"/>
          <w:lang w:val="en-GB"/>
        </w:rPr>
        <w:t>. Lengthening during tendon healing is one potential clinical adversity. It is therefore important to understand the interplay between loading and healing process.</w:t>
      </w:r>
    </w:p>
    <w:p w:rsidR="003804D7" w:rsidRPr="00315C6E" w:rsidRDefault="003804D7" w:rsidP="00A60519">
      <w:pPr>
        <w:autoSpaceDE w:val="0"/>
        <w:autoSpaceDN w:val="0"/>
        <w:bidi w:val="0"/>
        <w:adjustRightInd w:val="0"/>
        <w:spacing w:line="360" w:lineRule="auto"/>
        <w:ind w:firstLineChars="100" w:firstLine="240"/>
        <w:jc w:val="both"/>
        <w:rPr>
          <w:rFonts w:ascii="Book Antiqua" w:hAnsi="Book Antiqua"/>
          <w:b/>
          <w:bCs/>
          <w:lang w:val="en-GB"/>
        </w:rPr>
      </w:pPr>
      <w:r w:rsidRPr="00315C6E">
        <w:rPr>
          <w:rFonts w:ascii="Book Antiqua" w:hAnsi="Book Antiqua"/>
          <w:lang w:val="en-GB"/>
        </w:rPr>
        <w:t xml:space="preserve">The inflammatory phase of tendon repair seems to prepare the way for the formation of a fibrous callus. If early inflammation is inhibited the fibrous callus can lose a third of its strength, due to inferior material properties (lower stress at failure). During the inflammatory phase, there is little mechanical strength and mostly plastic deformation </w:t>
      </w:r>
      <w:r w:rsidRPr="00315C6E">
        <w:rPr>
          <w:rFonts w:ascii="Book Antiqua" w:hAnsi="Book Antiqua"/>
          <w:vertAlign w:val="superscript"/>
          <w:lang w:val="en-GB"/>
        </w:rPr>
        <w:t>[112]</w:t>
      </w:r>
      <w:r w:rsidRPr="00315C6E">
        <w:rPr>
          <w:rFonts w:ascii="Book Antiqua" w:hAnsi="Book Antiqua"/>
          <w:lang w:val="en-GB"/>
        </w:rPr>
        <w:t>. About effect of loading during inflammatory phase,</w:t>
      </w:r>
      <w:r w:rsidRPr="00315C6E">
        <w:rPr>
          <w:rFonts w:ascii="Book Antiqua" w:hAnsi="Book Antiqua"/>
          <w:b/>
          <w:bCs/>
          <w:lang w:val="en-GB"/>
        </w:rPr>
        <w:t xml:space="preserve"> </w:t>
      </w:r>
      <w:proofErr w:type="spellStart"/>
      <w:r w:rsidRPr="00315C6E">
        <w:rPr>
          <w:rFonts w:ascii="Book Antiqua" w:hAnsi="Book Antiqua"/>
          <w:lang w:val="en-GB"/>
        </w:rPr>
        <w:t>Eliasson</w:t>
      </w:r>
      <w:proofErr w:type="spellEnd"/>
      <w:r w:rsidRPr="00315C6E">
        <w:rPr>
          <w:rFonts w:ascii="Book Antiqua" w:hAnsi="Book Antiqua"/>
          <w:b/>
          <w:bCs/>
          <w:lang w:val="en-GB"/>
        </w:rPr>
        <w:t xml:space="preserve"> </w:t>
      </w:r>
      <w:r w:rsidRPr="00A60519">
        <w:rPr>
          <w:rFonts w:ascii="Book Antiqua" w:hAnsi="Book Antiqua"/>
          <w:i/>
          <w:lang w:val="en-GB"/>
        </w:rPr>
        <w:t xml:space="preserve">et </w:t>
      </w:r>
      <w:proofErr w:type="gramStart"/>
      <w:r w:rsidRPr="00A60519">
        <w:rPr>
          <w:rFonts w:ascii="Book Antiqua" w:hAnsi="Book Antiqua"/>
          <w:i/>
          <w:lang w:val="en-GB"/>
        </w:rPr>
        <w:t>al</w:t>
      </w:r>
      <w:r w:rsidRPr="00315C6E">
        <w:rPr>
          <w:rFonts w:ascii="Book Antiqua" w:hAnsi="Book Antiqua"/>
          <w:vertAlign w:val="superscript"/>
          <w:lang w:val="en-GB"/>
        </w:rPr>
        <w:t>[</w:t>
      </w:r>
      <w:proofErr w:type="gramEnd"/>
      <w:r w:rsidRPr="00315C6E">
        <w:rPr>
          <w:rFonts w:ascii="Book Antiqua" w:hAnsi="Book Antiqua"/>
          <w:vertAlign w:val="superscript"/>
          <w:lang w:val="en-GB"/>
        </w:rPr>
        <w:t>113]</w:t>
      </w:r>
      <w:r w:rsidRPr="00315C6E">
        <w:rPr>
          <w:rFonts w:ascii="Book Antiqua" w:hAnsi="Book Antiqua"/>
          <w:lang w:val="en-GB"/>
        </w:rPr>
        <w:t xml:space="preserve"> noticed suppression of genes related to inflammation and extracellular matrix components. Moreover, they observed the loaded tendons by third day</w:t>
      </w:r>
      <w:r w:rsidRPr="00315C6E">
        <w:rPr>
          <w:rFonts w:ascii="Book Antiqua" w:hAnsi="Book Antiqua"/>
          <w:i/>
          <w:iCs/>
          <w:lang w:val="en-GB"/>
        </w:rPr>
        <w:t xml:space="preserve"> </w:t>
      </w:r>
      <w:r w:rsidRPr="00315C6E">
        <w:rPr>
          <w:rFonts w:ascii="Book Antiqua" w:hAnsi="Book Antiqua"/>
          <w:lang w:val="en-GB"/>
        </w:rPr>
        <w:t>also had a lower expression of collagens III and I than unloaded</w:t>
      </w:r>
      <w:r w:rsidRPr="00315C6E">
        <w:rPr>
          <w:rFonts w:ascii="Book Antiqua" w:hAnsi="Book Antiqua"/>
          <w:i/>
          <w:iCs/>
          <w:lang w:val="en-GB"/>
        </w:rPr>
        <w:t xml:space="preserve"> </w:t>
      </w:r>
      <w:r w:rsidRPr="00315C6E">
        <w:rPr>
          <w:rFonts w:ascii="Book Antiqua" w:hAnsi="Book Antiqua"/>
          <w:lang w:val="en-GB"/>
        </w:rPr>
        <w:t>ones, emphasizing, again, the value of mechanical</w:t>
      </w:r>
      <w:r w:rsidRPr="00315C6E">
        <w:rPr>
          <w:rFonts w:ascii="Book Antiqua" w:hAnsi="Book Antiqua"/>
          <w:i/>
          <w:iCs/>
          <w:lang w:val="en-GB"/>
        </w:rPr>
        <w:t xml:space="preserve"> </w:t>
      </w:r>
      <w:r w:rsidRPr="00315C6E">
        <w:rPr>
          <w:rFonts w:ascii="Book Antiqua" w:hAnsi="Book Antiqua"/>
          <w:lang w:val="en-GB"/>
        </w:rPr>
        <w:t xml:space="preserve">protection in the early phase </w:t>
      </w:r>
      <w:r w:rsidRPr="00315C6E">
        <w:rPr>
          <w:rFonts w:ascii="Book Antiqua" w:hAnsi="Book Antiqua"/>
          <w:vertAlign w:val="superscript"/>
          <w:lang w:val="en-GB"/>
        </w:rPr>
        <w:t>[113]</w:t>
      </w:r>
      <w:r w:rsidRPr="00315C6E">
        <w:rPr>
          <w:rFonts w:ascii="Book Antiqua" w:hAnsi="Book Antiqua"/>
          <w:lang w:val="en-GB"/>
        </w:rPr>
        <w:t>.</w:t>
      </w:r>
      <w:r w:rsidRPr="00315C6E">
        <w:rPr>
          <w:rFonts w:ascii="Book Antiqua" w:hAnsi="Book Antiqua"/>
          <w:i/>
          <w:iCs/>
          <w:lang w:val="en-GB"/>
        </w:rPr>
        <w:t xml:space="preserve"> </w:t>
      </w:r>
      <w:r w:rsidRPr="00315C6E">
        <w:rPr>
          <w:rFonts w:ascii="Book Antiqua" w:hAnsi="Book Antiqua"/>
          <w:lang w:val="en-GB"/>
        </w:rPr>
        <w:t xml:space="preserve">Once some elasticity has been obtained in the early fibrous callus, however, deformed tissues will resume their pre-load shape, and cyclic loading will lead to biological signals </w:t>
      </w:r>
      <w:r w:rsidRPr="00315C6E">
        <w:rPr>
          <w:rFonts w:ascii="Book Antiqua" w:hAnsi="Book Antiqua"/>
          <w:vertAlign w:val="superscript"/>
          <w:lang w:val="en-GB"/>
        </w:rPr>
        <w:t>[114]</w:t>
      </w:r>
      <w:r w:rsidRPr="00315C6E">
        <w:rPr>
          <w:rFonts w:ascii="Book Antiqua" w:hAnsi="Book Antiqua"/>
          <w:lang w:val="en-GB"/>
        </w:rPr>
        <w:t>. It is remarkable that the investigators have suggested the period between 4</w:t>
      </w:r>
      <w:r w:rsidRPr="00315C6E">
        <w:rPr>
          <w:rFonts w:ascii="Book Antiqua" w:hAnsi="Book Antiqua"/>
          <w:vertAlign w:val="superscript"/>
          <w:lang w:val="en-GB"/>
        </w:rPr>
        <w:t>th</w:t>
      </w:r>
      <w:r w:rsidRPr="00315C6E">
        <w:rPr>
          <w:rFonts w:ascii="Book Antiqua" w:hAnsi="Book Antiqua"/>
          <w:lang w:val="en-GB"/>
        </w:rPr>
        <w:t xml:space="preserve"> and 6</w:t>
      </w:r>
      <w:r w:rsidRPr="00315C6E">
        <w:rPr>
          <w:rFonts w:ascii="Book Antiqua" w:hAnsi="Book Antiqua"/>
          <w:vertAlign w:val="superscript"/>
          <w:lang w:val="en-GB"/>
        </w:rPr>
        <w:t>th</w:t>
      </w:r>
      <w:r w:rsidRPr="00315C6E">
        <w:rPr>
          <w:rFonts w:ascii="Book Antiqua" w:hAnsi="Book Antiqua"/>
          <w:lang w:val="en-GB"/>
        </w:rPr>
        <w:t xml:space="preserve"> week postoperative for institution of mechanical loading at the </w:t>
      </w:r>
      <w:proofErr w:type="spellStart"/>
      <w:r w:rsidRPr="00315C6E">
        <w:rPr>
          <w:rFonts w:ascii="Book Antiqua" w:hAnsi="Book Antiqua"/>
          <w:lang w:val="en-GB"/>
        </w:rPr>
        <w:t>tendineous</w:t>
      </w:r>
      <w:proofErr w:type="spellEnd"/>
      <w:r w:rsidRPr="00315C6E">
        <w:rPr>
          <w:rFonts w:ascii="Book Antiqua" w:hAnsi="Book Antiqua"/>
          <w:lang w:val="en-GB"/>
        </w:rPr>
        <w:t xml:space="preserve"> interface as well at the tendon-bone junction </w:t>
      </w:r>
      <w:r w:rsidRPr="00315C6E">
        <w:rPr>
          <w:rFonts w:ascii="Book Antiqua" w:hAnsi="Book Antiqua"/>
          <w:vertAlign w:val="superscript"/>
          <w:lang w:val="en-GB"/>
        </w:rPr>
        <w:t>[114-117]</w:t>
      </w:r>
      <w:r w:rsidRPr="00315C6E">
        <w:rPr>
          <w:rFonts w:ascii="Book Antiqua" w:hAnsi="Book Antiqua"/>
          <w:lang w:val="en-GB"/>
        </w:rPr>
        <w:t xml:space="preserve">. </w:t>
      </w:r>
      <w:proofErr w:type="spellStart"/>
      <w:r w:rsidRPr="00315C6E">
        <w:rPr>
          <w:rFonts w:ascii="Book Antiqua" w:hAnsi="Book Antiqua"/>
          <w:lang w:val="en-GB"/>
        </w:rPr>
        <w:t>Eliasson</w:t>
      </w:r>
      <w:proofErr w:type="spellEnd"/>
      <w:r w:rsidRPr="00315C6E">
        <w:rPr>
          <w:rFonts w:ascii="Book Antiqua" w:hAnsi="Book Antiqua"/>
          <w:b/>
          <w:bCs/>
          <w:lang w:val="en-GB"/>
        </w:rPr>
        <w:t xml:space="preserve"> </w:t>
      </w:r>
      <w:r w:rsidRPr="00A60519">
        <w:rPr>
          <w:rFonts w:ascii="Book Antiqua" w:hAnsi="Book Antiqua"/>
          <w:i/>
          <w:lang w:val="en-GB"/>
        </w:rPr>
        <w:t xml:space="preserve">et </w:t>
      </w:r>
      <w:proofErr w:type="gramStart"/>
      <w:r w:rsidRPr="00A60519">
        <w:rPr>
          <w:rFonts w:ascii="Book Antiqua" w:hAnsi="Book Antiqua"/>
          <w:i/>
          <w:lang w:val="en-GB"/>
        </w:rPr>
        <w:t>al</w:t>
      </w:r>
      <w:r w:rsidRPr="00315C6E">
        <w:rPr>
          <w:rFonts w:ascii="Book Antiqua" w:hAnsi="Book Antiqua"/>
          <w:vertAlign w:val="superscript"/>
          <w:lang w:val="en-GB"/>
        </w:rPr>
        <w:t>[</w:t>
      </w:r>
      <w:proofErr w:type="gramEnd"/>
      <w:r w:rsidRPr="00315C6E">
        <w:rPr>
          <w:rFonts w:ascii="Book Antiqua" w:hAnsi="Book Antiqua"/>
          <w:vertAlign w:val="superscript"/>
          <w:lang w:val="en-GB"/>
        </w:rPr>
        <w:t>113]</w:t>
      </w:r>
      <w:r w:rsidRPr="00315C6E">
        <w:rPr>
          <w:rFonts w:ascii="Book Antiqua" w:hAnsi="Book Antiqua"/>
          <w:lang w:val="en-GB"/>
        </w:rPr>
        <w:t xml:space="preserve"> reported that later during healing, loading was related to a higher expression of extracellular </w:t>
      </w:r>
      <w:r w:rsidRPr="00315C6E">
        <w:rPr>
          <w:rFonts w:ascii="Book Antiqua" w:hAnsi="Book Antiqua"/>
          <w:lang w:val="en-GB"/>
        </w:rPr>
        <w:lastRenderedPageBreak/>
        <w:t xml:space="preserve">matrix-related and tendon-specific genes, perhaps suggesting that the tissue was to some extent undergoing transformation from scar to tendon regenerate.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Pr="00315C6E" w:rsidRDefault="003804D7" w:rsidP="00383ED9">
      <w:pPr>
        <w:autoSpaceDE w:val="0"/>
        <w:autoSpaceDN w:val="0"/>
        <w:bidi w:val="0"/>
        <w:adjustRightInd w:val="0"/>
        <w:spacing w:line="360" w:lineRule="auto"/>
        <w:jc w:val="both"/>
        <w:rPr>
          <w:rFonts w:ascii="Book Antiqua" w:hAnsi="Book Antiqua"/>
          <w:lang w:val="en-GB"/>
        </w:rPr>
      </w:pPr>
      <w:r w:rsidRPr="00315C6E">
        <w:rPr>
          <w:rFonts w:ascii="Book Antiqua" w:hAnsi="Book Antiqua"/>
          <w:b/>
          <w:bCs/>
          <w:lang w:val="en-GB"/>
        </w:rPr>
        <w:t xml:space="preserve">CLINICAL APPLICATIONS FOR MECHANICAL LOADING OF THE REPAIRED TENDONS </w:t>
      </w:r>
    </w:p>
    <w:p w:rsidR="003804D7" w:rsidRPr="00315C6E" w:rsidRDefault="003804D7" w:rsidP="00315C6E">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Because of the great distraction forces that arise from the muscles, the long-lasting devices have been used for reinforcement of the repaired tendon </w:t>
      </w:r>
      <w:r w:rsidRPr="00315C6E">
        <w:rPr>
          <w:rFonts w:ascii="Book Antiqua" w:hAnsi="Book Antiqua"/>
          <w:vertAlign w:val="superscript"/>
          <w:lang w:val="en-GB"/>
        </w:rPr>
        <w:t>[118-120]</w:t>
      </w:r>
      <w:r w:rsidRPr="00315C6E">
        <w:rPr>
          <w:rFonts w:ascii="Book Antiqua" w:hAnsi="Book Antiqua"/>
          <w:lang w:val="en-GB"/>
        </w:rPr>
        <w:t xml:space="preserve">. However, prolonged reinforcement adversely influences the healing progress. Current knowledge indicated the appropriate time during the healing process for loading to start, but need to find a suitable method for initiation of the mechanical loading during the healing process. In our practice, we use an absorbable reinforcement device for tension regulation at the suture line. The utility of absorbable devices for reinforcement has been mentioned in several studies </w:t>
      </w:r>
      <w:r w:rsidRPr="00315C6E">
        <w:rPr>
          <w:rFonts w:ascii="Book Antiqua" w:hAnsi="Book Antiqua"/>
          <w:vertAlign w:val="superscript"/>
          <w:lang w:val="en-GB"/>
        </w:rPr>
        <w:t>[121-123]</w:t>
      </w:r>
      <w:r w:rsidRPr="00315C6E">
        <w:rPr>
          <w:rFonts w:ascii="Book Antiqua" w:hAnsi="Book Antiqua"/>
          <w:lang w:val="en-GB"/>
        </w:rPr>
        <w:t xml:space="preserve">. In two published studies </w:t>
      </w:r>
      <w:r w:rsidRPr="00315C6E">
        <w:rPr>
          <w:rFonts w:ascii="Book Antiqua" w:hAnsi="Book Antiqua"/>
          <w:vertAlign w:val="superscript"/>
          <w:lang w:val="en-GB"/>
        </w:rPr>
        <w:t>[124,125]</w:t>
      </w:r>
      <w:r w:rsidRPr="00315C6E">
        <w:rPr>
          <w:rFonts w:ascii="Book Antiqua" w:hAnsi="Book Antiqua"/>
          <w:lang w:val="en-GB"/>
        </w:rPr>
        <w:t xml:space="preserve">, we used a reinforcement device made of </w:t>
      </w:r>
      <w:proofErr w:type="spellStart"/>
      <w:r w:rsidRPr="00315C6E">
        <w:rPr>
          <w:rFonts w:ascii="Book Antiqua" w:hAnsi="Book Antiqua"/>
          <w:lang w:val="en-GB"/>
        </w:rPr>
        <w:t>Vicryl</w:t>
      </w:r>
      <w:proofErr w:type="spellEnd"/>
      <w:r w:rsidRPr="00315C6E">
        <w:rPr>
          <w:rFonts w:ascii="Book Antiqua" w:hAnsi="Book Antiqua"/>
          <w:lang w:val="en-GB"/>
        </w:rPr>
        <w:t xml:space="preserve"> (</w:t>
      </w:r>
      <w:proofErr w:type="spellStart"/>
      <w:r w:rsidRPr="00315C6E">
        <w:rPr>
          <w:rFonts w:ascii="Book Antiqua" w:hAnsi="Book Antiqua"/>
          <w:lang w:val="en-GB"/>
        </w:rPr>
        <w:t>polyglactin</w:t>
      </w:r>
      <w:proofErr w:type="spellEnd"/>
      <w:r w:rsidRPr="00315C6E">
        <w:rPr>
          <w:rFonts w:ascii="Book Antiqua" w:hAnsi="Book Antiqua"/>
          <w:lang w:val="en-GB"/>
        </w:rPr>
        <w:t xml:space="preserve"> 910) suture, which has initial tensile strength equal or superior to </w:t>
      </w:r>
      <w:proofErr w:type="spellStart"/>
      <w:r w:rsidRPr="00315C6E">
        <w:rPr>
          <w:rFonts w:ascii="Book Antiqua" w:hAnsi="Book Antiqua"/>
          <w:lang w:val="en-GB"/>
        </w:rPr>
        <w:t>nonabsorbable</w:t>
      </w:r>
      <w:proofErr w:type="spellEnd"/>
      <w:r w:rsidRPr="00315C6E">
        <w:rPr>
          <w:rFonts w:ascii="Book Antiqua" w:hAnsi="Book Antiqua"/>
          <w:lang w:val="en-GB"/>
        </w:rPr>
        <w:t xml:space="preserve"> sutures </w:t>
      </w:r>
      <w:r w:rsidRPr="00315C6E">
        <w:rPr>
          <w:rFonts w:ascii="Book Antiqua" w:hAnsi="Book Antiqua"/>
          <w:vertAlign w:val="superscript"/>
          <w:lang w:val="en-GB"/>
        </w:rPr>
        <w:t>[126,127]</w:t>
      </w:r>
      <w:r w:rsidRPr="00315C6E">
        <w:rPr>
          <w:rFonts w:ascii="Book Antiqua" w:hAnsi="Book Antiqua"/>
          <w:lang w:val="en-GB"/>
        </w:rPr>
        <w:t xml:space="preserve">. Thereby, it serves initially as “a suture line tension-relieving suture”. By the fourth postoperative week, the suture loses about 75% of its tensile strength </w:t>
      </w:r>
      <w:r w:rsidRPr="00315C6E">
        <w:rPr>
          <w:rFonts w:ascii="Book Antiqua" w:hAnsi="Book Antiqua"/>
          <w:vertAlign w:val="superscript"/>
          <w:lang w:val="en-GB"/>
        </w:rPr>
        <w:t>[128]</w:t>
      </w:r>
      <w:r w:rsidRPr="00315C6E">
        <w:rPr>
          <w:rFonts w:ascii="Book Antiqua" w:hAnsi="Book Antiqua"/>
          <w:lang w:val="en-GB"/>
        </w:rPr>
        <w:t>; fortunately, this coincides with the remodelling phase.</w:t>
      </w:r>
      <w:r w:rsidRPr="00315C6E">
        <w:rPr>
          <w:rFonts w:ascii="Book Antiqua" w:hAnsi="Book Antiqua"/>
          <w:vertAlign w:val="superscript"/>
          <w:lang w:val="en-GB"/>
        </w:rPr>
        <w:t xml:space="preserve"> </w:t>
      </w:r>
    </w:p>
    <w:p w:rsidR="003804D7" w:rsidRPr="00315C6E" w:rsidRDefault="003804D7" w:rsidP="00383ED9">
      <w:pPr>
        <w:autoSpaceDE w:val="0"/>
        <w:autoSpaceDN w:val="0"/>
        <w:bidi w:val="0"/>
        <w:adjustRightInd w:val="0"/>
        <w:spacing w:line="360" w:lineRule="auto"/>
        <w:ind w:firstLineChars="100" w:firstLine="240"/>
        <w:jc w:val="both"/>
        <w:rPr>
          <w:rFonts w:ascii="Book Antiqua" w:hAnsi="Book Antiqua"/>
          <w:lang w:val="en-GB"/>
        </w:rPr>
      </w:pPr>
      <w:r w:rsidRPr="00315C6E">
        <w:rPr>
          <w:rFonts w:ascii="Book Antiqua" w:hAnsi="Book Antiqua"/>
          <w:lang w:val="en-GB"/>
        </w:rPr>
        <w:t>We used the technique for repair of fresh rupture of the patellar and Achilles tendon in two groups of patients (Fig</w:t>
      </w:r>
      <w:r>
        <w:rPr>
          <w:rFonts w:ascii="Book Antiqua" w:hAnsi="Book Antiqua"/>
          <w:lang w:val="en-GB" w:eastAsia="zh-CN"/>
        </w:rPr>
        <w:t>ures</w:t>
      </w:r>
      <w:r w:rsidRPr="00315C6E">
        <w:rPr>
          <w:rFonts w:ascii="Book Antiqua" w:hAnsi="Book Antiqua"/>
          <w:lang w:val="en-GB"/>
        </w:rPr>
        <w:t xml:space="preserve"> 2, 3). Our philosophy based on protection of the tendon callus in the early healing phase.  The spontaneous loss of tensile strength of the suture let the callus exposed to the muscle tone, which continually changes. Continuous change of the muscle tone, theoretically, equals in its effect the cyclic mechanical loading. The group was treated for patellar tendon rupture resumed their pre-injury activities at an average of 6.1 </w:t>
      </w:r>
      <w:proofErr w:type="spellStart"/>
      <w:proofErr w:type="gramStart"/>
      <w:r w:rsidRPr="00315C6E">
        <w:rPr>
          <w:rFonts w:ascii="Book Antiqua" w:hAnsi="Book Antiqua"/>
          <w:lang w:val="en-GB"/>
        </w:rPr>
        <w:t>mo</w:t>
      </w:r>
      <w:proofErr w:type="spellEnd"/>
      <w:proofErr w:type="gramEnd"/>
      <w:r w:rsidRPr="00315C6E">
        <w:rPr>
          <w:rFonts w:ascii="Book Antiqua" w:hAnsi="Book Antiqua"/>
          <w:lang w:val="en-GB"/>
        </w:rPr>
        <w:t xml:space="preserve">, knee motion reported no extension lag or flexion deficit and </w:t>
      </w:r>
      <w:proofErr w:type="spellStart"/>
      <w:r w:rsidRPr="00315C6E">
        <w:rPr>
          <w:rFonts w:ascii="Book Antiqua" w:hAnsi="Book Antiqua"/>
          <w:lang w:val="en-GB"/>
        </w:rPr>
        <w:t>radiologically</w:t>
      </w:r>
      <w:proofErr w:type="spellEnd"/>
      <w:r w:rsidRPr="00315C6E">
        <w:rPr>
          <w:rFonts w:ascii="Book Antiqua" w:hAnsi="Book Antiqua"/>
          <w:lang w:val="en-GB"/>
        </w:rPr>
        <w:t xml:space="preserve"> no patella </w:t>
      </w:r>
      <w:proofErr w:type="spellStart"/>
      <w:r w:rsidRPr="00315C6E">
        <w:rPr>
          <w:rFonts w:ascii="Book Antiqua" w:hAnsi="Book Antiqua"/>
          <w:lang w:val="en-GB"/>
        </w:rPr>
        <w:t>alta</w:t>
      </w:r>
      <w:proofErr w:type="spellEnd"/>
      <w:r w:rsidRPr="00315C6E">
        <w:rPr>
          <w:rFonts w:ascii="Book Antiqua" w:hAnsi="Book Antiqua"/>
          <w:lang w:val="en-GB"/>
        </w:rPr>
        <w:t xml:space="preserve">, patella </w:t>
      </w:r>
      <w:proofErr w:type="spellStart"/>
      <w:r w:rsidRPr="00315C6E">
        <w:rPr>
          <w:rFonts w:ascii="Book Antiqua" w:hAnsi="Book Antiqua"/>
          <w:lang w:val="en-GB"/>
        </w:rPr>
        <w:t>baja</w:t>
      </w:r>
      <w:proofErr w:type="spellEnd"/>
      <w:r w:rsidRPr="00315C6E">
        <w:rPr>
          <w:rFonts w:ascii="Book Antiqua" w:hAnsi="Book Antiqua"/>
          <w:lang w:val="en-GB"/>
        </w:rPr>
        <w:t xml:space="preserve"> or degenerative changes in the </w:t>
      </w:r>
      <w:proofErr w:type="spellStart"/>
      <w:r w:rsidRPr="00315C6E">
        <w:rPr>
          <w:rFonts w:ascii="Book Antiqua" w:hAnsi="Book Antiqua"/>
          <w:lang w:val="en-GB"/>
        </w:rPr>
        <w:t>patellofemoral</w:t>
      </w:r>
      <w:proofErr w:type="spellEnd"/>
      <w:r w:rsidRPr="00315C6E">
        <w:rPr>
          <w:rFonts w:ascii="Book Antiqua" w:hAnsi="Book Antiqua"/>
          <w:lang w:val="en-GB"/>
        </w:rPr>
        <w:t xml:space="preserve"> joints were noted</w:t>
      </w:r>
      <w:r w:rsidRPr="00315C6E">
        <w:rPr>
          <w:rFonts w:ascii="Book Antiqua" w:hAnsi="Book Antiqua"/>
          <w:vertAlign w:val="superscript"/>
          <w:lang w:val="en-GB"/>
        </w:rPr>
        <w:t xml:space="preserve"> [124]</w:t>
      </w:r>
      <w:r w:rsidRPr="00315C6E">
        <w:rPr>
          <w:rFonts w:ascii="Book Antiqua" w:hAnsi="Book Antiqua"/>
          <w:lang w:val="en-GB"/>
        </w:rPr>
        <w:t xml:space="preserve">. The group was treated for Achilles tendon rupture returned to pre-injury daily activates by fourth </w:t>
      </w:r>
      <w:r w:rsidRPr="00315C6E">
        <w:rPr>
          <w:rFonts w:ascii="Book Antiqua" w:hAnsi="Book Antiqua"/>
          <w:lang w:val="en-GB"/>
        </w:rPr>
        <w:lastRenderedPageBreak/>
        <w:t xml:space="preserve">month and reported no tendon lengthening or </w:t>
      </w:r>
      <w:proofErr w:type="spellStart"/>
      <w:r w:rsidRPr="00315C6E">
        <w:rPr>
          <w:rFonts w:ascii="Book Antiqua" w:hAnsi="Book Antiqua"/>
          <w:lang w:val="en-GB"/>
        </w:rPr>
        <w:t>reruptures</w:t>
      </w:r>
      <w:proofErr w:type="spellEnd"/>
      <w:r w:rsidRPr="00315C6E">
        <w:rPr>
          <w:rFonts w:ascii="Book Antiqua" w:hAnsi="Book Antiqua"/>
          <w:lang w:val="en-GB"/>
        </w:rPr>
        <w:t xml:space="preserve"> </w:t>
      </w:r>
      <w:r w:rsidRPr="00315C6E">
        <w:rPr>
          <w:rFonts w:ascii="Book Antiqua" w:hAnsi="Book Antiqua"/>
          <w:vertAlign w:val="superscript"/>
          <w:lang w:val="en-GB"/>
        </w:rPr>
        <w:t>[125]</w:t>
      </w:r>
      <w:r w:rsidRPr="00315C6E">
        <w:rPr>
          <w:rFonts w:ascii="Book Antiqua" w:hAnsi="Book Antiqua"/>
          <w:lang w:val="en-GB"/>
        </w:rPr>
        <w:t xml:space="preserve">. Moreover, doubtless we can attribute the noticed preservation of thigh and calf girths to our technique. The lack of tension on the immobilized </w:t>
      </w:r>
      <w:proofErr w:type="spellStart"/>
      <w:r w:rsidRPr="00315C6E">
        <w:rPr>
          <w:rFonts w:ascii="Book Antiqua" w:hAnsi="Book Antiqua"/>
          <w:lang w:val="en-GB"/>
        </w:rPr>
        <w:t>musculotendinous</w:t>
      </w:r>
      <w:proofErr w:type="spellEnd"/>
      <w:r w:rsidRPr="00315C6E">
        <w:rPr>
          <w:rFonts w:ascii="Book Antiqua" w:hAnsi="Book Antiqua"/>
          <w:lang w:val="en-GB"/>
        </w:rPr>
        <w:t xml:space="preserve"> unit is a major factor in the development of atrophy in the muscles </w:t>
      </w:r>
      <w:r w:rsidRPr="00315C6E">
        <w:rPr>
          <w:rFonts w:ascii="Book Antiqua" w:hAnsi="Book Antiqua"/>
          <w:vertAlign w:val="superscript"/>
          <w:lang w:val="en-GB"/>
        </w:rPr>
        <w:t>[129,130]</w:t>
      </w:r>
      <w:r w:rsidRPr="00315C6E">
        <w:rPr>
          <w:rFonts w:ascii="Book Antiqua" w:hAnsi="Book Antiqua"/>
          <w:lang w:val="en-GB"/>
        </w:rPr>
        <w:t xml:space="preserve">. This is due to the muscle spindle relaxes and afferent impulses to type-I fibres ceases. The human soleus muscle contain high portion of type-I muscle fibres, as they are responsible for postural tone and are continually activated while the person is standing </w:t>
      </w:r>
      <w:r w:rsidRPr="00315C6E">
        <w:rPr>
          <w:rFonts w:ascii="Book Antiqua" w:hAnsi="Book Antiqua"/>
          <w:vertAlign w:val="superscript"/>
          <w:lang w:val="en-GB"/>
        </w:rPr>
        <w:t>[131]</w:t>
      </w:r>
      <w:r w:rsidRPr="00315C6E">
        <w:rPr>
          <w:rFonts w:ascii="Book Antiqua" w:hAnsi="Book Antiqua"/>
          <w:lang w:val="en-GB"/>
        </w:rPr>
        <w:t xml:space="preserve">. Our technique is designed to protect the suture line, and places the muscle fibres under tension as long as the </w:t>
      </w:r>
      <w:proofErr w:type="spellStart"/>
      <w:r w:rsidRPr="00315C6E">
        <w:rPr>
          <w:rFonts w:ascii="Book Antiqua" w:hAnsi="Book Antiqua"/>
          <w:lang w:val="en-GB"/>
        </w:rPr>
        <w:t>Vicryl</w:t>
      </w:r>
      <w:proofErr w:type="spellEnd"/>
      <w:r w:rsidRPr="00315C6E">
        <w:rPr>
          <w:rFonts w:ascii="Book Antiqua" w:hAnsi="Book Antiqua"/>
          <w:lang w:val="en-GB"/>
        </w:rPr>
        <w:t xml:space="preserve"> suture preserves its tensile strength (Fig</w:t>
      </w:r>
      <w:r>
        <w:rPr>
          <w:rFonts w:ascii="Book Antiqua" w:hAnsi="Book Antiqua"/>
          <w:lang w:val="en-GB" w:eastAsia="zh-CN"/>
        </w:rPr>
        <w:t>ures</w:t>
      </w:r>
      <w:r w:rsidRPr="00315C6E">
        <w:rPr>
          <w:rFonts w:ascii="Book Antiqua" w:hAnsi="Book Antiqua"/>
          <w:lang w:val="en-GB"/>
        </w:rPr>
        <w:t xml:space="preserve"> 2, 3). By end of the fourth week, patients were allowed active joint motion and weight bearing as tolerated. </w:t>
      </w:r>
    </w:p>
    <w:p w:rsidR="003804D7" w:rsidRPr="00315C6E" w:rsidRDefault="003804D7" w:rsidP="00383ED9">
      <w:pPr>
        <w:autoSpaceDE w:val="0"/>
        <w:autoSpaceDN w:val="0"/>
        <w:bidi w:val="0"/>
        <w:adjustRightInd w:val="0"/>
        <w:spacing w:line="360" w:lineRule="auto"/>
        <w:ind w:firstLineChars="100" w:firstLine="240"/>
        <w:jc w:val="both"/>
        <w:rPr>
          <w:rFonts w:ascii="Book Antiqua" w:hAnsi="Book Antiqua"/>
          <w:lang w:val="en-GB"/>
        </w:rPr>
      </w:pPr>
      <w:r w:rsidRPr="00315C6E">
        <w:rPr>
          <w:rFonts w:ascii="Book Antiqua" w:hAnsi="Book Antiqua"/>
          <w:lang w:val="en-GB"/>
        </w:rPr>
        <w:t xml:space="preserve">In addition to alteration of the morphological character, lack of tension in immobilized muscle as well alters its physiological properties that appear as liability to </w:t>
      </w:r>
      <w:proofErr w:type="spellStart"/>
      <w:r w:rsidRPr="00315C6E">
        <w:rPr>
          <w:rFonts w:ascii="Book Antiqua" w:hAnsi="Book Antiqua"/>
          <w:lang w:val="en-GB"/>
        </w:rPr>
        <w:t>rerupture</w:t>
      </w:r>
      <w:proofErr w:type="spellEnd"/>
      <w:r w:rsidRPr="00315C6E">
        <w:rPr>
          <w:rFonts w:ascii="Book Antiqua" w:hAnsi="Book Antiqua"/>
          <w:lang w:val="en-GB"/>
        </w:rPr>
        <w:t xml:space="preserve">. In a study of </w:t>
      </w:r>
      <w:proofErr w:type="spellStart"/>
      <w:r w:rsidRPr="00315C6E">
        <w:rPr>
          <w:rFonts w:ascii="Book Antiqua" w:hAnsi="Book Antiqua"/>
          <w:lang w:val="en-GB"/>
        </w:rPr>
        <w:t>transected</w:t>
      </w:r>
      <w:proofErr w:type="spellEnd"/>
      <w:r w:rsidRPr="00315C6E">
        <w:rPr>
          <w:rFonts w:ascii="Book Antiqua" w:hAnsi="Book Antiqua"/>
          <w:lang w:val="en-GB"/>
        </w:rPr>
        <w:t xml:space="preserve"> sheep Achilles tendons that had spontaneously healed, the rupture force was only 56.7% of normal at twelve months </w:t>
      </w:r>
      <w:r w:rsidRPr="00315C6E">
        <w:rPr>
          <w:rFonts w:ascii="Book Antiqua" w:hAnsi="Book Antiqua"/>
          <w:vertAlign w:val="superscript"/>
          <w:lang w:val="en-GB"/>
        </w:rPr>
        <w:t>[132]</w:t>
      </w:r>
      <w:r w:rsidRPr="00315C6E">
        <w:rPr>
          <w:rFonts w:ascii="Book Antiqua" w:hAnsi="Book Antiqua"/>
          <w:lang w:val="en-GB"/>
        </w:rPr>
        <w:t>. One possible reason for this is the absence of mechanical loading during the period of immobilization</w:t>
      </w:r>
      <w:r w:rsidRPr="00315C6E">
        <w:rPr>
          <w:rFonts w:ascii="Book Antiqua" w:hAnsi="Book Antiqua"/>
          <w:vertAlign w:val="superscript"/>
          <w:lang w:val="en-GB"/>
        </w:rPr>
        <w:t xml:space="preserve"> [1]</w:t>
      </w:r>
      <w:r w:rsidRPr="00315C6E">
        <w:rPr>
          <w:rFonts w:ascii="Book Antiqua" w:hAnsi="Book Antiqua"/>
          <w:lang w:val="en-GB"/>
        </w:rPr>
        <w:t xml:space="preserve">. Immobilization reduces the water and proteoglycan content of tendons and increases the number of reducible collagen cross links </w:t>
      </w:r>
      <w:r w:rsidRPr="00315C6E">
        <w:rPr>
          <w:rFonts w:ascii="Book Antiqua" w:hAnsi="Book Antiqua"/>
          <w:vertAlign w:val="superscript"/>
          <w:lang w:val="en-GB"/>
        </w:rPr>
        <w:t>[133,134]</w:t>
      </w:r>
      <w:r w:rsidRPr="00315C6E">
        <w:rPr>
          <w:rFonts w:ascii="Book Antiqua" w:hAnsi="Book Antiqua"/>
          <w:lang w:val="en-GB"/>
        </w:rPr>
        <w:t xml:space="preserve">. Collagen fascicles from stress-shielded rabbit patellar tendons displayed lower tensile strength and strain at failure than did control samples </w:t>
      </w:r>
      <w:r w:rsidRPr="00383ED9">
        <w:rPr>
          <w:rFonts w:ascii="Book Antiqua" w:hAnsi="Book Antiqua"/>
          <w:vertAlign w:val="superscript"/>
          <w:lang w:val="en-GB" w:eastAsia="zh-CN"/>
        </w:rPr>
        <w:t>[</w:t>
      </w:r>
      <w:r w:rsidRPr="00315C6E">
        <w:rPr>
          <w:rFonts w:ascii="Book Antiqua" w:hAnsi="Book Antiqua"/>
          <w:vertAlign w:val="superscript"/>
          <w:lang w:val="en-GB"/>
        </w:rPr>
        <w:t>135</w:t>
      </w:r>
      <w:r>
        <w:rPr>
          <w:rFonts w:ascii="Book Antiqua" w:hAnsi="Book Antiqua"/>
          <w:vertAlign w:val="superscript"/>
          <w:lang w:val="en-GB" w:eastAsia="zh-CN"/>
        </w:rPr>
        <w:t>]</w:t>
      </w:r>
      <w:r w:rsidRPr="00315C6E">
        <w:rPr>
          <w:rFonts w:ascii="Book Antiqua" w:hAnsi="Book Antiqua"/>
          <w:lang w:val="en-GB"/>
        </w:rPr>
        <w:t xml:space="preserve">. Additionally, as detailed above lack of tension in the </w:t>
      </w:r>
      <w:proofErr w:type="spellStart"/>
      <w:r w:rsidRPr="00315C6E">
        <w:rPr>
          <w:rFonts w:ascii="Book Antiqua" w:hAnsi="Book Antiqua"/>
          <w:lang w:val="en-GB"/>
        </w:rPr>
        <w:t>musculotendinous</w:t>
      </w:r>
      <w:proofErr w:type="spellEnd"/>
      <w:r w:rsidRPr="00315C6E">
        <w:rPr>
          <w:rFonts w:ascii="Book Antiqua" w:hAnsi="Book Antiqua"/>
          <w:lang w:val="en-GB"/>
        </w:rPr>
        <w:t xml:space="preserve"> unit leads to structural damage of MTJ</w:t>
      </w:r>
      <w:r w:rsidRPr="00315C6E">
        <w:rPr>
          <w:rFonts w:ascii="Book Antiqua" w:hAnsi="Book Antiqua"/>
          <w:vertAlign w:val="superscript"/>
          <w:lang w:val="en-GB"/>
        </w:rPr>
        <w:t xml:space="preserve"> [18]</w:t>
      </w:r>
      <w:r w:rsidRPr="00315C6E">
        <w:rPr>
          <w:rFonts w:ascii="Book Antiqua" w:hAnsi="Book Antiqua"/>
          <w:lang w:val="en-GB"/>
        </w:rPr>
        <w:t xml:space="preserve">. </w:t>
      </w:r>
    </w:p>
    <w:p w:rsidR="003804D7" w:rsidRDefault="003804D7" w:rsidP="00315C6E">
      <w:pPr>
        <w:autoSpaceDE w:val="0"/>
        <w:autoSpaceDN w:val="0"/>
        <w:bidi w:val="0"/>
        <w:adjustRightInd w:val="0"/>
        <w:spacing w:line="360" w:lineRule="auto"/>
        <w:jc w:val="both"/>
        <w:rPr>
          <w:rFonts w:ascii="Book Antiqua" w:hAnsi="Book Antiqua"/>
          <w:b/>
          <w:bCs/>
          <w:lang w:val="en-GB" w:eastAsia="zh-CN"/>
        </w:rPr>
      </w:pPr>
    </w:p>
    <w:p w:rsidR="003804D7" w:rsidRDefault="003804D7" w:rsidP="00315C6E">
      <w:pPr>
        <w:autoSpaceDE w:val="0"/>
        <w:autoSpaceDN w:val="0"/>
        <w:bidi w:val="0"/>
        <w:adjustRightInd w:val="0"/>
        <w:spacing w:line="360" w:lineRule="auto"/>
        <w:jc w:val="both"/>
        <w:rPr>
          <w:rFonts w:ascii="Book Antiqua" w:hAnsi="Book Antiqua"/>
          <w:b/>
          <w:lang w:eastAsia="zh-CN"/>
        </w:rPr>
      </w:pPr>
      <w:r>
        <w:rPr>
          <w:rFonts w:ascii="Book Antiqua" w:hAnsi="Book Antiqua"/>
          <w:b/>
        </w:rPr>
        <w:t>CONCLUSION</w:t>
      </w:r>
    </w:p>
    <w:p w:rsidR="003804D7" w:rsidRPr="00315C6E" w:rsidRDefault="003804D7" w:rsidP="00383ED9">
      <w:pPr>
        <w:autoSpaceDE w:val="0"/>
        <w:autoSpaceDN w:val="0"/>
        <w:bidi w:val="0"/>
        <w:adjustRightInd w:val="0"/>
        <w:spacing w:line="360" w:lineRule="auto"/>
        <w:jc w:val="both"/>
        <w:rPr>
          <w:rFonts w:ascii="Book Antiqua" w:hAnsi="Book Antiqua"/>
          <w:lang w:val="en-GB"/>
        </w:rPr>
      </w:pPr>
      <w:r w:rsidRPr="00315C6E">
        <w:rPr>
          <w:rFonts w:ascii="Book Antiqua" w:hAnsi="Book Antiqua"/>
          <w:lang w:val="en-GB"/>
        </w:rPr>
        <w:t xml:space="preserve">Perception of tendon biology and the biological processes that regulate tendon repair have progressed to great extent, however many challenges need to be addressed to bring about a successful treatment strategy. Simplicity of surgical technique that based on control of the mechanical loading at the suture line may reduce the requirement for the demanding tissue engineering particularly in simple circumstance. Moreover, this technique may open the </w:t>
      </w:r>
      <w:r w:rsidRPr="00315C6E">
        <w:rPr>
          <w:rFonts w:ascii="Book Antiqua" w:hAnsi="Book Antiqua"/>
          <w:lang w:val="en-GB"/>
        </w:rPr>
        <w:lastRenderedPageBreak/>
        <w:t xml:space="preserve">way for earlier plaster removal and institution of more vigorous rehabilitation programmes; thereby, the morbidity period can be reduced. </w:t>
      </w:r>
    </w:p>
    <w:p w:rsidR="003804D7" w:rsidRPr="00315C6E" w:rsidRDefault="003804D7" w:rsidP="00315C6E">
      <w:pPr>
        <w:autoSpaceDE w:val="0"/>
        <w:autoSpaceDN w:val="0"/>
        <w:bidi w:val="0"/>
        <w:adjustRightInd w:val="0"/>
        <w:spacing w:line="360" w:lineRule="auto"/>
        <w:jc w:val="both"/>
        <w:rPr>
          <w:rFonts w:ascii="Book Antiqua" w:hAnsi="Book Antiqua"/>
          <w:b/>
          <w:bCs/>
          <w:lang w:val="en-GB"/>
        </w:rPr>
      </w:pPr>
    </w:p>
    <w:p w:rsidR="003804D7" w:rsidRPr="00315C6E" w:rsidRDefault="003804D7" w:rsidP="00315C6E">
      <w:pPr>
        <w:autoSpaceDE w:val="0"/>
        <w:autoSpaceDN w:val="0"/>
        <w:bidi w:val="0"/>
        <w:adjustRightInd w:val="0"/>
        <w:spacing w:line="360" w:lineRule="auto"/>
        <w:jc w:val="both"/>
        <w:rPr>
          <w:rFonts w:ascii="Book Antiqua" w:hAnsi="Book Antiqua"/>
          <w:b/>
          <w:bCs/>
        </w:rPr>
      </w:pPr>
    </w:p>
    <w:p w:rsidR="003804D7" w:rsidRPr="006F13DC" w:rsidRDefault="003804D7" w:rsidP="006F13DC">
      <w:pPr>
        <w:bidi w:val="0"/>
        <w:spacing w:line="360" w:lineRule="auto"/>
        <w:jc w:val="both"/>
        <w:rPr>
          <w:rFonts w:ascii="Book Antiqua" w:hAnsi="Book Antiqua"/>
          <w:b/>
          <w:bCs/>
        </w:rPr>
      </w:pPr>
      <w:r w:rsidRPr="006F13DC">
        <w:rPr>
          <w:rFonts w:ascii="Book Antiqua" w:hAnsi="Book Antiqua"/>
          <w:b/>
          <w:bCs/>
        </w:rPr>
        <w:t>REFERENCES</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1 </w:t>
      </w:r>
      <w:r w:rsidRPr="006F13DC">
        <w:rPr>
          <w:rFonts w:ascii="Book Antiqua" w:hAnsi="Book Antiqua" w:cs="宋体"/>
          <w:b/>
          <w:bCs/>
          <w:color w:val="000000"/>
          <w:lang w:eastAsia="zh-CN" w:bidi="ar-SA"/>
        </w:rPr>
        <w:t>Sharma P</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Maffulli</w:t>
      </w:r>
      <w:proofErr w:type="spellEnd"/>
      <w:r w:rsidRPr="006F13DC">
        <w:rPr>
          <w:rFonts w:ascii="Book Antiqua" w:hAnsi="Book Antiqua" w:cs="宋体"/>
          <w:color w:val="000000"/>
          <w:lang w:eastAsia="zh-CN" w:bidi="ar-SA"/>
        </w:rPr>
        <w:t xml:space="preserve"> N. Tendon injury and </w:t>
      </w:r>
      <w:proofErr w:type="spellStart"/>
      <w:r w:rsidRPr="006F13DC">
        <w:rPr>
          <w:rFonts w:ascii="Book Antiqua" w:hAnsi="Book Antiqua" w:cs="宋体"/>
          <w:color w:val="000000"/>
          <w:lang w:eastAsia="zh-CN" w:bidi="ar-SA"/>
        </w:rPr>
        <w:t>tendinopathy</w:t>
      </w:r>
      <w:proofErr w:type="spellEnd"/>
      <w:r w:rsidRPr="006F13DC">
        <w:rPr>
          <w:rFonts w:ascii="Book Antiqua" w:hAnsi="Book Antiqua" w:cs="宋体"/>
          <w:color w:val="000000"/>
          <w:lang w:eastAsia="zh-CN" w:bidi="ar-SA"/>
        </w:rPr>
        <w:t>: healing and repair. </w:t>
      </w:r>
      <w:r w:rsidRPr="006F13DC">
        <w:rPr>
          <w:rFonts w:ascii="Book Antiqua" w:hAnsi="Book Antiqua" w:cs="宋体"/>
          <w:i/>
          <w:iCs/>
          <w:color w:val="000000"/>
          <w:lang w:eastAsia="zh-CN" w:bidi="ar-SA"/>
        </w:rPr>
        <w:t xml:space="preserve">J Bone Joint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Am</w:t>
      </w:r>
      <w:r w:rsidRPr="006F13DC">
        <w:rPr>
          <w:rFonts w:ascii="Book Antiqua" w:hAnsi="Book Antiqua" w:cs="宋体"/>
          <w:color w:val="000000"/>
          <w:lang w:eastAsia="zh-CN" w:bidi="ar-SA"/>
        </w:rPr>
        <w:t> 2005; </w:t>
      </w:r>
      <w:r w:rsidRPr="006F13DC">
        <w:rPr>
          <w:rFonts w:ascii="Book Antiqua" w:hAnsi="Book Antiqua" w:cs="宋体"/>
          <w:b/>
          <w:bCs/>
          <w:color w:val="000000"/>
          <w:lang w:eastAsia="zh-CN" w:bidi="ar-SA"/>
        </w:rPr>
        <w:t>87</w:t>
      </w:r>
      <w:r w:rsidRPr="006F13DC">
        <w:rPr>
          <w:rFonts w:ascii="Book Antiqua" w:hAnsi="Book Antiqua" w:cs="宋体"/>
          <w:color w:val="000000"/>
          <w:lang w:eastAsia="zh-CN" w:bidi="ar-SA"/>
        </w:rPr>
        <w:t>: 187-202 [PMID: 15634833 DOI: 10.2106/JBJS.D.01850]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2 </w:t>
      </w:r>
      <w:r w:rsidRPr="006F13DC">
        <w:rPr>
          <w:rFonts w:ascii="Book Antiqua" w:hAnsi="Book Antiqua" w:cs="宋体"/>
          <w:b/>
          <w:bCs/>
          <w:color w:val="000000"/>
          <w:lang w:eastAsia="zh-CN" w:bidi="ar-SA"/>
        </w:rPr>
        <w:t>Benjamin M</w:t>
      </w:r>
      <w:r w:rsidRPr="006F13DC">
        <w:rPr>
          <w:rFonts w:ascii="Book Antiqua" w:hAnsi="Book Antiqua" w:cs="宋体"/>
          <w:color w:val="000000"/>
          <w:lang w:eastAsia="zh-CN" w:bidi="ar-SA"/>
        </w:rPr>
        <w:t xml:space="preserve">, Kaiser E, </w:t>
      </w:r>
      <w:proofErr w:type="spellStart"/>
      <w:r w:rsidRPr="006F13DC">
        <w:rPr>
          <w:rFonts w:ascii="Book Antiqua" w:hAnsi="Book Antiqua" w:cs="宋体"/>
          <w:color w:val="000000"/>
          <w:lang w:eastAsia="zh-CN" w:bidi="ar-SA"/>
        </w:rPr>
        <w:t>Milz</w:t>
      </w:r>
      <w:proofErr w:type="spellEnd"/>
      <w:r w:rsidRPr="006F13DC">
        <w:rPr>
          <w:rFonts w:ascii="Book Antiqua" w:hAnsi="Book Antiqua" w:cs="宋体"/>
          <w:color w:val="000000"/>
          <w:lang w:eastAsia="zh-CN" w:bidi="ar-SA"/>
        </w:rPr>
        <w:t xml:space="preserve"> S. Structure-function relationships in tendons: a review.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color w:val="000000"/>
          <w:lang w:eastAsia="zh-CN" w:bidi="ar-SA"/>
        </w:rPr>
        <w:t> 2008; </w:t>
      </w:r>
      <w:r w:rsidRPr="006F13DC">
        <w:rPr>
          <w:rFonts w:ascii="Book Antiqua" w:hAnsi="Book Antiqua" w:cs="宋体"/>
          <w:b/>
          <w:bCs/>
          <w:color w:val="000000"/>
          <w:lang w:eastAsia="zh-CN" w:bidi="ar-SA"/>
        </w:rPr>
        <w:t>212</w:t>
      </w:r>
      <w:r w:rsidRPr="006F13DC">
        <w:rPr>
          <w:rFonts w:ascii="Book Antiqua" w:hAnsi="Book Antiqua" w:cs="宋体"/>
          <w:color w:val="000000"/>
          <w:lang w:eastAsia="zh-CN" w:bidi="ar-SA"/>
        </w:rPr>
        <w:t>: 211-228 [PMID: 18304204 DOI: 10.1111/j.1469-7580.2008.00864.x]</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3 </w:t>
      </w:r>
      <w:proofErr w:type="spellStart"/>
      <w:r w:rsidRPr="006F13DC">
        <w:rPr>
          <w:rFonts w:ascii="Book Antiqua" w:hAnsi="Book Antiqua" w:cs="宋体"/>
          <w:b/>
          <w:bCs/>
          <w:color w:val="000000"/>
          <w:lang w:eastAsia="zh-CN" w:bidi="ar-SA"/>
        </w:rPr>
        <w:t>Lemoine</w:t>
      </w:r>
      <w:proofErr w:type="spellEnd"/>
      <w:r w:rsidRPr="006F13DC">
        <w:rPr>
          <w:rFonts w:ascii="Book Antiqua" w:hAnsi="Book Antiqua" w:cs="宋体"/>
          <w:b/>
          <w:bCs/>
          <w:color w:val="000000"/>
          <w:lang w:eastAsia="zh-CN" w:bidi="ar-SA"/>
        </w:rPr>
        <w:t xml:space="preserve"> JK</w:t>
      </w:r>
      <w:r w:rsidRPr="006F13DC">
        <w:rPr>
          <w:rFonts w:ascii="Book Antiqua" w:hAnsi="Book Antiqua" w:cs="宋体"/>
          <w:color w:val="000000"/>
          <w:lang w:eastAsia="zh-CN" w:bidi="ar-SA"/>
        </w:rPr>
        <w:t xml:space="preserve">, Lee JD, Trappe TA. </w:t>
      </w:r>
      <w:proofErr w:type="gramStart"/>
      <w:r w:rsidRPr="006F13DC">
        <w:rPr>
          <w:rFonts w:ascii="Book Antiqua" w:hAnsi="Book Antiqua" w:cs="宋体"/>
          <w:color w:val="000000"/>
          <w:lang w:eastAsia="zh-CN" w:bidi="ar-SA"/>
        </w:rPr>
        <w:t>Impact of sex and chronic resistance training on human patellar tendon dry mass, collagen content, and collagen cross-linking.</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Am J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Regul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Integr</w:t>
      </w:r>
      <w:proofErr w:type="spellEnd"/>
      <w:r w:rsidRPr="006F13DC">
        <w:rPr>
          <w:rFonts w:ascii="Book Antiqua" w:hAnsi="Book Antiqua" w:cs="宋体"/>
          <w:i/>
          <w:iCs/>
          <w:color w:val="000000"/>
          <w:lang w:eastAsia="zh-CN" w:bidi="ar-SA"/>
        </w:rPr>
        <w:t xml:space="preserve"> Comp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2009; </w:t>
      </w:r>
      <w:r w:rsidRPr="006F13DC">
        <w:rPr>
          <w:rFonts w:ascii="Book Antiqua" w:hAnsi="Book Antiqua" w:cs="宋体"/>
          <w:b/>
          <w:bCs/>
          <w:color w:val="000000"/>
          <w:lang w:eastAsia="zh-CN" w:bidi="ar-SA"/>
        </w:rPr>
        <w:t>296</w:t>
      </w:r>
      <w:r w:rsidRPr="006F13DC">
        <w:rPr>
          <w:rFonts w:ascii="Book Antiqua" w:hAnsi="Book Antiqua" w:cs="宋体"/>
          <w:color w:val="000000"/>
          <w:lang w:eastAsia="zh-CN" w:bidi="ar-SA"/>
        </w:rPr>
        <w:t>: R119-R124 [PMID: 18945950 DOI: 10.1152/ajpregu.90607.2008]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4 </w:t>
      </w:r>
      <w:r w:rsidRPr="006F13DC">
        <w:rPr>
          <w:rFonts w:ascii="Book Antiqua" w:hAnsi="Book Antiqua" w:cs="宋体"/>
          <w:b/>
          <w:bCs/>
          <w:color w:val="000000"/>
          <w:lang w:eastAsia="zh-CN" w:bidi="ar-SA"/>
        </w:rPr>
        <w:t>Hansen M</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Koskinen</w:t>
      </w:r>
      <w:proofErr w:type="spellEnd"/>
      <w:r w:rsidRPr="006F13DC">
        <w:rPr>
          <w:rFonts w:ascii="Book Antiqua" w:hAnsi="Book Antiqua" w:cs="宋体"/>
          <w:color w:val="000000"/>
          <w:lang w:eastAsia="zh-CN" w:bidi="ar-SA"/>
        </w:rPr>
        <w:t xml:space="preserve"> SO, Petersen SG, </w:t>
      </w:r>
      <w:proofErr w:type="spellStart"/>
      <w:r w:rsidRPr="006F13DC">
        <w:rPr>
          <w:rFonts w:ascii="Book Antiqua" w:hAnsi="Book Antiqua" w:cs="宋体"/>
          <w:color w:val="000000"/>
          <w:lang w:eastAsia="zh-CN" w:bidi="ar-SA"/>
        </w:rPr>
        <w:t>Doessing</w:t>
      </w:r>
      <w:proofErr w:type="spellEnd"/>
      <w:r w:rsidRPr="006F13DC">
        <w:rPr>
          <w:rFonts w:ascii="Book Antiqua" w:hAnsi="Book Antiqua" w:cs="宋体"/>
          <w:color w:val="000000"/>
          <w:lang w:eastAsia="zh-CN" w:bidi="ar-SA"/>
        </w:rPr>
        <w:t xml:space="preserve"> S, </w:t>
      </w:r>
      <w:proofErr w:type="spellStart"/>
      <w:r w:rsidRPr="006F13DC">
        <w:rPr>
          <w:rFonts w:ascii="Book Antiqua" w:hAnsi="Book Antiqua" w:cs="宋体"/>
          <w:color w:val="000000"/>
          <w:lang w:eastAsia="zh-CN" w:bidi="ar-SA"/>
        </w:rPr>
        <w:t>Frystyk</w:t>
      </w:r>
      <w:proofErr w:type="spellEnd"/>
      <w:r w:rsidRPr="006F13DC">
        <w:rPr>
          <w:rFonts w:ascii="Book Antiqua" w:hAnsi="Book Antiqua" w:cs="宋体"/>
          <w:color w:val="000000"/>
          <w:lang w:eastAsia="zh-CN" w:bidi="ar-SA"/>
        </w:rPr>
        <w:t xml:space="preserve"> J, </w:t>
      </w:r>
      <w:proofErr w:type="spellStart"/>
      <w:r w:rsidRPr="006F13DC">
        <w:rPr>
          <w:rFonts w:ascii="Book Antiqua" w:hAnsi="Book Antiqua" w:cs="宋体"/>
          <w:color w:val="000000"/>
          <w:lang w:eastAsia="zh-CN" w:bidi="ar-SA"/>
        </w:rPr>
        <w:t>Flyvbjerg</w:t>
      </w:r>
      <w:proofErr w:type="spellEnd"/>
      <w:r w:rsidRPr="006F13DC">
        <w:rPr>
          <w:rFonts w:ascii="Book Antiqua" w:hAnsi="Book Antiqua" w:cs="宋体"/>
          <w:color w:val="000000"/>
          <w:lang w:eastAsia="zh-CN" w:bidi="ar-SA"/>
        </w:rPr>
        <w:t xml:space="preserve"> A, </w:t>
      </w:r>
      <w:proofErr w:type="spellStart"/>
      <w:r w:rsidRPr="006F13DC">
        <w:rPr>
          <w:rFonts w:ascii="Book Antiqua" w:hAnsi="Book Antiqua" w:cs="宋体"/>
          <w:color w:val="000000"/>
          <w:lang w:eastAsia="zh-CN" w:bidi="ar-SA"/>
        </w:rPr>
        <w:t>Westh</w:t>
      </w:r>
      <w:proofErr w:type="spellEnd"/>
      <w:r w:rsidRPr="006F13DC">
        <w:rPr>
          <w:rFonts w:ascii="Book Antiqua" w:hAnsi="Book Antiqua" w:cs="宋体"/>
          <w:color w:val="000000"/>
          <w:lang w:eastAsia="zh-CN" w:bidi="ar-SA"/>
        </w:rPr>
        <w:t xml:space="preserve"> E, Magnusson SP, </w:t>
      </w:r>
      <w:proofErr w:type="spellStart"/>
      <w:r w:rsidRPr="006F13DC">
        <w:rPr>
          <w:rFonts w:ascii="Book Antiqua" w:hAnsi="Book Antiqua" w:cs="宋体"/>
          <w:color w:val="000000"/>
          <w:lang w:eastAsia="zh-CN" w:bidi="ar-SA"/>
        </w:rPr>
        <w:t>Kjaer</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Langberg</w:t>
      </w:r>
      <w:proofErr w:type="spellEnd"/>
      <w:r w:rsidRPr="006F13DC">
        <w:rPr>
          <w:rFonts w:ascii="Book Antiqua" w:hAnsi="Book Antiqua" w:cs="宋体"/>
          <w:color w:val="000000"/>
          <w:lang w:eastAsia="zh-CN" w:bidi="ar-SA"/>
        </w:rPr>
        <w:t xml:space="preserve"> H. </w:t>
      </w:r>
      <w:proofErr w:type="spellStart"/>
      <w:r w:rsidRPr="006F13DC">
        <w:rPr>
          <w:rFonts w:ascii="Book Antiqua" w:hAnsi="Book Antiqua" w:cs="宋体"/>
          <w:color w:val="000000"/>
          <w:lang w:eastAsia="zh-CN" w:bidi="ar-SA"/>
        </w:rPr>
        <w:t>Ethinyl</w:t>
      </w:r>
      <w:proofErr w:type="spellEnd"/>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oestradiol</w:t>
      </w:r>
      <w:proofErr w:type="spellEnd"/>
      <w:r w:rsidRPr="006F13DC">
        <w:rPr>
          <w:rFonts w:ascii="Book Antiqua" w:hAnsi="Book Antiqua" w:cs="宋体"/>
          <w:color w:val="000000"/>
          <w:lang w:eastAsia="zh-CN" w:bidi="ar-SA"/>
        </w:rPr>
        <w:t xml:space="preserve"> administration in women suppresses synthesis of collagen in tendon in response to exercise.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2008; </w:t>
      </w:r>
      <w:r w:rsidRPr="006F13DC">
        <w:rPr>
          <w:rFonts w:ascii="Book Antiqua" w:hAnsi="Book Antiqua" w:cs="宋体"/>
          <w:b/>
          <w:bCs/>
          <w:color w:val="000000"/>
          <w:lang w:eastAsia="zh-CN" w:bidi="ar-SA"/>
        </w:rPr>
        <w:t>586</w:t>
      </w:r>
      <w:r w:rsidRPr="006F13DC">
        <w:rPr>
          <w:rFonts w:ascii="Book Antiqua" w:hAnsi="Book Antiqua" w:cs="宋体"/>
          <w:color w:val="000000"/>
          <w:lang w:eastAsia="zh-CN" w:bidi="ar-SA"/>
        </w:rPr>
        <w:t>: 3005-3016 [PMID: 18420709 DOI: 10.1113/jphysiol.2007.147348]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5 </w:t>
      </w:r>
      <w:r w:rsidRPr="006F13DC">
        <w:rPr>
          <w:rFonts w:ascii="Book Antiqua" w:hAnsi="Book Antiqua" w:cs="宋体"/>
          <w:b/>
          <w:bCs/>
          <w:color w:val="000000"/>
          <w:lang w:eastAsia="zh-CN" w:bidi="ar-SA"/>
        </w:rPr>
        <w:t>Miller BF</w:t>
      </w:r>
      <w:r w:rsidRPr="006F13DC">
        <w:rPr>
          <w:rFonts w:ascii="Book Antiqua" w:hAnsi="Book Antiqua" w:cs="宋体"/>
          <w:color w:val="000000"/>
          <w:lang w:eastAsia="zh-CN" w:bidi="ar-SA"/>
        </w:rPr>
        <w:t xml:space="preserve">, Hansen M, </w:t>
      </w:r>
      <w:proofErr w:type="spellStart"/>
      <w:r w:rsidRPr="006F13DC">
        <w:rPr>
          <w:rFonts w:ascii="Book Antiqua" w:hAnsi="Book Antiqua" w:cs="宋体"/>
          <w:color w:val="000000"/>
          <w:lang w:eastAsia="zh-CN" w:bidi="ar-SA"/>
        </w:rPr>
        <w:t>Olesen</w:t>
      </w:r>
      <w:proofErr w:type="spellEnd"/>
      <w:r w:rsidRPr="006F13DC">
        <w:rPr>
          <w:rFonts w:ascii="Book Antiqua" w:hAnsi="Book Antiqua" w:cs="宋体"/>
          <w:color w:val="000000"/>
          <w:lang w:eastAsia="zh-CN" w:bidi="ar-SA"/>
        </w:rPr>
        <w:t xml:space="preserve"> JL, Schwarz P, </w:t>
      </w:r>
      <w:proofErr w:type="spellStart"/>
      <w:r w:rsidRPr="006F13DC">
        <w:rPr>
          <w:rFonts w:ascii="Book Antiqua" w:hAnsi="Book Antiqua" w:cs="宋体"/>
          <w:color w:val="000000"/>
          <w:lang w:eastAsia="zh-CN" w:bidi="ar-SA"/>
        </w:rPr>
        <w:t>Babraj</w:t>
      </w:r>
      <w:proofErr w:type="spellEnd"/>
      <w:r w:rsidRPr="006F13DC">
        <w:rPr>
          <w:rFonts w:ascii="Book Antiqua" w:hAnsi="Book Antiqua" w:cs="宋体"/>
          <w:color w:val="000000"/>
          <w:lang w:eastAsia="zh-CN" w:bidi="ar-SA"/>
        </w:rPr>
        <w:t xml:space="preserve"> JA, Smith K, </w:t>
      </w:r>
      <w:proofErr w:type="spellStart"/>
      <w:r w:rsidRPr="006F13DC">
        <w:rPr>
          <w:rFonts w:ascii="Book Antiqua" w:hAnsi="Book Antiqua" w:cs="宋体"/>
          <w:color w:val="000000"/>
          <w:lang w:eastAsia="zh-CN" w:bidi="ar-SA"/>
        </w:rPr>
        <w:t>Rennie</w:t>
      </w:r>
      <w:proofErr w:type="spellEnd"/>
      <w:r w:rsidRPr="006F13DC">
        <w:rPr>
          <w:rFonts w:ascii="Book Antiqua" w:hAnsi="Book Antiqua" w:cs="宋体"/>
          <w:color w:val="000000"/>
          <w:lang w:eastAsia="zh-CN" w:bidi="ar-SA"/>
        </w:rPr>
        <w:t xml:space="preserve"> MJ, </w:t>
      </w:r>
      <w:proofErr w:type="spellStart"/>
      <w:r w:rsidRPr="006F13DC">
        <w:rPr>
          <w:rFonts w:ascii="Book Antiqua" w:hAnsi="Book Antiqua" w:cs="宋体"/>
          <w:color w:val="000000"/>
          <w:lang w:eastAsia="zh-CN" w:bidi="ar-SA"/>
        </w:rPr>
        <w:t>Kjaer</w:t>
      </w:r>
      <w:proofErr w:type="spellEnd"/>
      <w:r w:rsidRPr="006F13DC">
        <w:rPr>
          <w:rFonts w:ascii="Book Antiqua" w:hAnsi="Book Antiqua" w:cs="宋体"/>
          <w:color w:val="000000"/>
          <w:lang w:eastAsia="zh-CN" w:bidi="ar-SA"/>
        </w:rPr>
        <w:t xml:space="preserve"> M. Tendon collagen synthesis at rest and after exercise in women.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Appl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2007; </w:t>
      </w:r>
      <w:r w:rsidRPr="006F13DC">
        <w:rPr>
          <w:rFonts w:ascii="Book Antiqua" w:hAnsi="Book Antiqua" w:cs="宋体"/>
          <w:b/>
          <w:bCs/>
          <w:color w:val="000000"/>
          <w:lang w:eastAsia="zh-CN" w:bidi="ar-SA"/>
        </w:rPr>
        <w:t>102</w:t>
      </w:r>
      <w:r w:rsidRPr="006F13DC">
        <w:rPr>
          <w:rFonts w:ascii="Book Antiqua" w:hAnsi="Book Antiqua" w:cs="宋体"/>
          <w:color w:val="000000"/>
          <w:lang w:eastAsia="zh-CN" w:bidi="ar-SA"/>
        </w:rPr>
        <w:t>: 541-546 [PMID: 16990502 DOI: 10.1152/japplphysiol.00797.2006]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6 </w:t>
      </w:r>
      <w:proofErr w:type="spellStart"/>
      <w:r w:rsidRPr="006F13DC">
        <w:rPr>
          <w:rFonts w:ascii="Book Antiqua" w:hAnsi="Book Antiqua" w:cs="宋体"/>
          <w:b/>
          <w:bCs/>
          <w:color w:val="000000"/>
          <w:lang w:eastAsia="zh-CN" w:bidi="ar-SA"/>
        </w:rPr>
        <w:t>Kirkendall</w:t>
      </w:r>
      <w:proofErr w:type="spellEnd"/>
      <w:r w:rsidRPr="006F13DC">
        <w:rPr>
          <w:rFonts w:ascii="Book Antiqua" w:hAnsi="Book Antiqua" w:cs="宋体"/>
          <w:b/>
          <w:bCs/>
          <w:color w:val="000000"/>
          <w:lang w:eastAsia="zh-CN" w:bidi="ar-SA"/>
        </w:rPr>
        <w:t xml:space="preserve"> DT</w:t>
      </w:r>
      <w:r w:rsidRPr="006F13DC">
        <w:rPr>
          <w:rFonts w:ascii="Book Antiqua" w:hAnsi="Book Antiqua" w:cs="宋体"/>
          <w:color w:val="000000"/>
          <w:lang w:eastAsia="zh-CN" w:bidi="ar-SA"/>
        </w:rPr>
        <w:t>, Garrett WE.</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Function and biomechanics of tendons.</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Scand</w:t>
      </w:r>
      <w:proofErr w:type="spellEnd"/>
      <w:r w:rsidRPr="006F13DC">
        <w:rPr>
          <w:rFonts w:ascii="Book Antiqua" w:hAnsi="Book Antiqua" w:cs="宋体"/>
          <w:i/>
          <w:iCs/>
          <w:color w:val="000000"/>
          <w:lang w:eastAsia="zh-CN" w:bidi="ar-SA"/>
        </w:rPr>
        <w:t xml:space="preserve"> J Med </w:t>
      </w:r>
      <w:proofErr w:type="spellStart"/>
      <w:r w:rsidRPr="006F13DC">
        <w:rPr>
          <w:rFonts w:ascii="Book Antiqua" w:hAnsi="Book Antiqua" w:cs="宋体"/>
          <w:i/>
          <w:iCs/>
          <w:color w:val="000000"/>
          <w:lang w:eastAsia="zh-CN" w:bidi="ar-SA"/>
        </w:rPr>
        <w:t>Sci</w:t>
      </w:r>
      <w:proofErr w:type="spellEnd"/>
      <w:r w:rsidRPr="006F13DC">
        <w:rPr>
          <w:rFonts w:ascii="Book Antiqua" w:hAnsi="Book Antiqua" w:cs="宋体"/>
          <w:i/>
          <w:iCs/>
          <w:color w:val="000000"/>
          <w:lang w:eastAsia="zh-CN" w:bidi="ar-SA"/>
        </w:rPr>
        <w:t xml:space="preserve"> Sports</w:t>
      </w:r>
      <w:r w:rsidRPr="006F13DC">
        <w:rPr>
          <w:rFonts w:ascii="Book Antiqua" w:hAnsi="Book Antiqua" w:cs="宋体"/>
          <w:color w:val="000000"/>
          <w:lang w:eastAsia="zh-CN" w:bidi="ar-SA"/>
        </w:rPr>
        <w:t> 1997; </w:t>
      </w:r>
      <w:r w:rsidRPr="006F13DC">
        <w:rPr>
          <w:rFonts w:ascii="Book Antiqua" w:hAnsi="Book Antiqua" w:cs="宋体"/>
          <w:b/>
          <w:bCs/>
          <w:color w:val="000000"/>
          <w:lang w:eastAsia="zh-CN" w:bidi="ar-SA"/>
        </w:rPr>
        <w:t>7</w:t>
      </w:r>
      <w:r w:rsidRPr="006F13DC">
        <w:rPr>
          <w:rFonts w:ascii="Book Antiqua" w:hAnsi="Book Antiqua" w:cs="宋体"/>
          <w:color w:val="000000"/>
          <w:lang w:eastAsia="zh-CN" w:bidi="ar-SA"/>
        </w:rPr>
        <w:t>: 62-66 [PMID: 9211605 DOI: 10.1111/j.1600-0838.1997.tb00120.x]</w:t>
      </w:r>
    </w:p>
    <w:p w:rsidR="003804D7" w:rsidRPr="006F13DC" w:rsidRDefault="003804D7" w:rsidP="006F13DC">
      <w:pPr>
        <w:bidi w:val="0"/>
        <w:spacing w:line="360" w:lineRule="auto"/>
        <w:jc w:val="both"/>
        <w:rPr>
          <w:rFonts w:ascii="Book Antiqua" w:hAnsi="Book Antiqua" w:cs="宋体"/>
          <w:color w:val="000000"/>
          <w:lang w:eastAsia="zh-CN" w:bidi="ar-SA"/>
        </w:rPr>
      </w:pPr>
      <w:r>
        <w:rPr>
          <w:rFonts w:ascii="Book Antiqua" w:hAnsi="Book Antiqua" w:cs="宋体"/>
          <w:color w:val="000000"/>
          <w:lang w:eastAsia="zh-CN" w:bidi="ar-SA"/>
        </w:rPr>
        <w:t xml:space="preserve">7 </w:t>
      </w:r>
      <w:proofErr w:type="spellStart"/>
      <w:r w:rsidRPr="0006571C">
        <w:rPr>
          <w:rFonts w:ascii="Book Antiqua" w:hAnsi="Book Antiqua" w:cs="宋体"/>
          <w:b/>
          <w:color w:val="000000"/>
          <w:lang w:eastAsia="zh-CN" w:bidi="ar-SA"/>
        </w:rPr>
        <w:t>Jozsa</w:t>
      </w:r>
      <w:proofErr w:type="spellEnd"/>
      <w:r w:rsidRPr="0006571C">
        <w:rPr>
          <w:rFonts w:ascii="Book Antiqua" w:hAnsi="Book Antiqua" w:cs="宋体"/>
          <w:b/>
          <w:color w:val="000000"/>
          <w:lang w:eastAsia="zh-CN" w:bidi="ar-SA"/>
        </w:rPr>
        <w:t xml:space="preserve"> L,</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Balint</w:t>
      </w:r>
      <w:proofErr w:type="spellEnd"/>
      <w:r w:rsidRPr="006F13DC">
        <w:rPr>
          <w:rFonts w:ascii="Book Antiqua" w:hAnsi="Book Antiqua" w:cs="宋体"/>
          <w:color w:val="000000"/>
          <w:lang w:eastAsia="zh-CN" w:bidi="ar-SA"/>
        </w:rPr>
        <w:t xml:space="preserve"> JB, </w:t>
      </w:r>
      <w:proofErr w:type="spellStart"/>
      <w:r w:rsidRPr="006F13DC">
        <w:rPr>
          <w:rFonts w:ascii="Book Antiqua" w:hAnsi="Book Antiqua" w:cs="宋体"/>
          <w:color w:val="000000"/>
          <w:lang w:eastAsia="zh-CN" w:bidi="ar-SA"/>
        </w:rPr>
        <w:t>Reffy</w:t>
      </w:r>
      <w:proofErr w:type="spellEnd"/>
      <w:r w:rsidRPr="006F13DC">
        <w:rPr>
          <w:rFonts w:ascii="Book Antiqua" w:hAnsi="Book Antiqua" w:cs="宋体"/>
          <w:color w:val="000000"/>
          <w:lang w:eastAsia="zh-CN" w:bidi="ar-SA"/>
        </w:rPr>
        <w:t xml:space="preserve"> A, </w:t>
      </w:r>
      <w:proofErr w:type="spellStart"/>
      <w:r w:rsidRPr="006F13DC">
        <w:rPr>
          <w:rFonts w:ascii="Book Antiqua" w:hAnsi="Book Antiqua" w:cs="宋体"/>
          <w:color w:val="000000"/>
          <w:lang w:eastAsia="zh-CN" w:bidi="ar-SA"/>
        </w:rPr>
        <w:t>Demel</w:t>
      </w:r>
      <w:proofErr w:type="spellEnd"/>
      <w:r w:rsidRPr="006F13DC">
        <w:rPr>
          <w:rFonts w:ascii="Book Antiqua" w:hAnsi="Book Antiqua" w:cs="宋体"/>
          <w:color w:val="000000"/>
          <w:lang w:eastAsia="zh-CN" w:bidi="ar-SA"/>
        </w:rPr>
        <w:t xml:space="preserve"> Z. </w:t>
      </w:r>
      <w:proofErr w:type="spellStart"/>
      <w:r w:rsidRPr="006F13DC">
        <w:rPr>
          <w:rFonts w:ascii="Book Antiqua" w:hAnsi="Book Antiqua" w:cs="宋体"/>
          <w:color w:val="000000"/>
          <w:lang w:eastAsia="zh-CN" w:bidi="ar-SA"/>
        </w:rPr>
        <w:t>Histochemical</w:t>
      </w:r>
      <w:proofErr w:type="spellEnd"/>
      <w:r w:rsidRPr="006F13DC">
        <w:rPr>
          <w:rFonts w:ascii="Book Antiqua" w:hAnsi="Book Antiqua" w:cs="宋体"/>
          <w:color w:val="000000"/>
          <w:lang w:eastAsia="zh-CN" w:bidi="ar-SA"/>
        </w:rPr>
        <w:t xml:space="preserve"> and </w:t>
      </w:r>
      <w:proofErr w:type="spellStart"/>
      <w:r w:rsidRPr="006F13DC">
        <w:rPr>
          <w:rFonts w:ascii="Book Antiqua" w:hAnsi="Book Antiqua" w:cs="宋体"/>
          <w:color w:val="000000"/>
          <w:lang w:eastAsia="zh-CN" w:bidi="ar-SA"/>
        </w:rPr>
        <w:t>ultra structural</w:t>
      </w:r>
      <w:proofErr w:type="spellEnd"/>
      <w:r w:rsidRPr="006F13DC">
        <w:rPr>
          <w:rFonts w:ascii="Book Antiqua" w:hAnsi="Book Antiqua" w:cs="宋体"/>
          <w:color w:val="000000"/>
          <w:lang w:eastAsia="zh-CN" w:bidi="ar-SA"/>
        </w:rPr>
        <w:t xml:space="preserve"> study of adult human tendon. </w:t>
      </w:r>
      <w:proofErr w:type="spellStart"/>
      <w:r w:rsidRPr="0006571C">
        <w:rPr>
          <w:rFonts w:ascii="Book Antiqua" w:hAnsi="Book Antiqua" w:cs="宋体"/>
          <w:i/>
          <w:color w:val="000000"/>
          <w:lang w:eastAsia="zh-CN" w:bidi="ar-SA"/>
        </w:rPr>
        <w:t>Acta</w:t>
      </w:r>
      <w:proofErr w:type="spellEnd"/>
      <w:r w:rsidRPr="0006571C">
        <w:rPr>
          <w:rFonts w:ascii="Book Antiqua" w:hAnsi="Book Antiqua" w:cs="宋体"/>
          <w:i/>
          <w:color w:val="000000"/>
          <w:lang w:eastAsia="zh-CN" w:bidi="ar-SA"/>
        </w:rPr>
        <w:t xml:space="preserve"> </w:t>
      </w:r>
      <w:proofErr w:type="spellStart"/>
      <w:r w:rsidRPr="0006571C">
        <w:rPr>
          <w:rFonts w:ascii="Book Antiqua" w:hAnsi="Book Antiqua" w:cs="宋体"/>
          <w:i/>
          <w:color w:val="000000"/>
          <w:lang w:eastAsia="zh-CN" w:bidi="ar-SA"/>
        </w:rPr>
        <w:t>Histochem</w:t>
      </w:r>
      <w:proofErr w:type="spellEnd"/>
      <w:r w:rsidRPr="006F13DC">
        <w:rPr>
          <w:rFonts w:ascii="Book Antiqua" w:hAnsi="Book Antiqua" w:cs="宋体"/>
          <w:color w:val="000000"/>
          <w:lang w:eastAsia="zh-CN" w:bidi="ar-SA"/>
        </w:rPr>
        <w:t xml:space="preserve"> 1979; </w:t>
      </w:r>
      <w:r w:rsidRPr="0006571C">
        <w:rPr>
          <w:rFonts w:ascii="Book Antiqua" w:hAnsi="Book Antiqua" w:cs="宋体"/>
          <w:b/>
          <w:color w:val="000000"/>
          <w:lang w:eastAsia="zh-CN" w:bidi="ar-SA"/>
        </w:rPr>
        <w:t xml:space="preserve">65: </w:t>
      </w:r>
      <w:r w:rsidRPr="006F13DC">
        <w:rPr>
          <w:rFonts w:ascii="Book Antiqua" w:hAnsi="Book Antiqua" w:cs="宋体"/>
          <w:color w:val="000000"/>
          <w:lang w:eastAsia="zh-CN" w:bidi="ar-SA"/>
        </w:rPr>
        <w:t xml:space="preserve">250-257 </w:t>
      </w:r>
      <w:r>
        <w:rPr>
          <w:rFonts w:ascii="Book Antiqua" w:hAnsi="Book Antiqua" w:cs="宋体"/>
          <w:color w:val="000000"/>
          <w:lang w:eastAsia="zh-CN" w:bidi="ar-SA"/>
        </w:rPr>
        <w:t>[</w:t>
      </w:r>
      <w:r w:rsidRPr="006F13DC">
        <w:rPr>
          <w:rFonts w:ascii="Book Antiqua" w:hAnsi="Book Antiqua" w:cs="宋体"/>
          <w:color w:val="000000"/>
          <w:lang w:eastAsia="zh-CN" w:bidi="ar-SA"/>
        </w:rPr>
        <w:t>DOI: 10.1016/S0065-1281(79)80014-8</w:t>
      </w:r>
      <w:r>
        <w:rPr>
          <w:rFonts w:ascii="Book Antiqua" w:hAnsi="Book Antiqua" w:cs="宋体"/>
          <w:color w:val="000000"/>
          <w:lang w:eastAsia="zh-CN" w:bidi="ar-SA"/>
        </w:rPr>
        <w:t>]</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lastRenderedPageBreak/>
        <w:t>8 </w:t>
      </w:r>
      <w:r w:rsidRPr="006F13DC">
        <w:rPr>
          <w:rFonts w:ascii="Book Antiqua" w:hAnsi="Book Antiqua" w:cs="宋体"/>
          <w:b/>
          <w:bCs/>
          <w:color w:val="000000"/>
          <w:lang w:eastAsia="zh-CN" w:bidi="ar-SA"/>
        </w:rPr>
        <w:t>Vogel KG</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Tendon structure and response to changing mechanical load.</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Musculoskelet</w:t>
      </w:r>
      <w:proofErr w:type="spellEnd"/>
      <w:r w:rsidRPr="006F13DC">
        <w:rPr>
          <w:rFonts w:ascii="Book Antiqua" w:hAnsi="Book Antiqua" w:cs="宋体"/>
          <w:i/>
          <w:iCs/>
          <w:color w:val="000000"/>
          <w:lang w:eastAsia="zh-CN" w:bidi="ar-SA"/>
        </w:rPr>
        <w:t xml:space="preserve"> Neuronal Interact</w:t>
      </w:r>
      <w:r w:rsidRPr="006F13DC">
        <w:rPr>
          <w:rFonts w:ascii="Book Antiqua" w:hAnsi="Book Antiqua" w:cs="宋体"/>
          <w:color w:val="000000"/>
          <w:lang w:eastAsia="zh-CN" w:bidi="ar-SA"/>
        </w:rPr>
        <w:t> 2003; </w:t>
      </w:r>
      <w:r w:rsidRPr="006F13DC">
        <w:rPr>
          <w:rFonts w:ascii="Book Antiqua" w:hAnsi="Book Antiqua" w:cs="宋体"/>
          <w:b/>
          <w:bCs/>
          <w:color w:val="000000"/>
          <w:lang w:eastAsia="zh-CN" w:bidi="ar-SA"/>
        </w:rPr>
        <w:t>3</w:t>
      </w:r>
      <w:r w:rsidRPr="006F13DC">
        <w:rPr>
          <w:rFonts w:ascii="Book Antiqua" w:hAnsi="Book Antiqua" w:cs="宋体"/>
          <w:color w:val="000000"/>
          <w:lang w:eastAsia="zh-CN" w:bidi="ar-SA"/>
        </w:rPr>
        <w:t>: 323-35; discussion 323-35; [PMID: 15758312]</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9 </w:t>
      </w:r>
      <w:proofErr w:type="spellStart"/>
      <w:r w:rsidRPr="006F13DC">
        <w:rPr>
          <w:rFonts w:ascii="Book Antiqua" w:hAnsi="Book Antiqua" w:cs="宋体"/>
          <w:b/>
          <w:bCs/>
          <w:color w:val="000000"/>
          <w:lang w:eastAsia="zh-CN" w:bidi="ar-SA"/>
        </w:rPr>
        <w:t>Bozec</w:t>
      </w:r>
      <w:proofErr w:type="spellEnd"/>
      <w:r w:rsidRPr="006F13DC">
        <w:rPr>
          <w:rFonts w:ascii="Book Antiqua" w:hAnsi="Book Antiqua" w:cs="宋体"/>
          <w:b/>
          <w:bCs/>
          <w:color w:val="000000"/>
          <w:lang w:eastAsia="zh-CN" w:bidi="ar-SA"/>
        </w:rPr>
        <w:t xml:space="preserve"> L</w:t>
      </w:r>
      <w:r w:rsidRPr="006F13DC">
        <w:rPr>
          <w:rFonts w:ascii="Book Antiqua" w:hAnsi="Book Antiqua" w:cs="宋体"/>
          <w:color w:val="000000"/>
          <w:lang w:eastAsia="zh-CN" w:bidi="ar-SA"/>
        </w:rPr>
        <w:t xml:space="preserve">, van der </w:t>
      </w:r>
      <w:proofErr w:type="spellStart"/>
      <w:r w:rsidRPr="006F13DC">
        <w:rPr>
          <w:rFonts w:ascii="Book Antiqua" w:hAnsi="Book Antiqua" w:cs="宋体"/>
          <w:color w:val="000000"/>
          <w:lang w:eastAsia="zh-CN" w:bidi="ar-SA"/>
        </w:rPr>
        <w:t>Heijden</w:t>
      </w:r>
      <w:proofErr w:type="spellEnd"/>
      <w:r w:rsidRPr="006F13DC">
        <w:rPr>
          <w:rFonts w:ascii="Book Antiqua" w:hAnsi="Book Antiqua" w:cs="宋体"/>
          <w:color w:val="000000"/>
          <w:lang w:eastAsia="zh-CN" w:bidi="ar-SA"/>
        </w:rPr>
        <w:t xml:space="preserve"> G, Horton M. Collagen fibrils: </w:t>
      </w:r>
      <w:proofErr w:type="spellStart"/>
      <w:r w:rsidRPr="006F13DC">
        <w:rPr>
          <w:rFonts w:ascii="Book Antiqua" w:hAnsi="Book Antiqua" w:cs="宋体"/>
          <w:color w:val="000000"/>
          <w:lang w:eastAsia="zh-CN" w:bidi="ar-SA"/>
        </w:rPr>
        <w:t>nanoscale</w:t>
      </w:r>
      <w:proofErr w:type="spellEnd"/>
      <w:r w:rsidRPr="006F13DC">
        <w:rPr>
          <w:rFonts w:ascii="Book Antiqua" w:hAnsi="Book Antiqua" w:cs="宋体"/>
          <w:color w:val="000000"/>
          <w:lang w:eastAsia="zh-CN" w:bidi="ar-SA"/>
        </w:rPr>
        <w:t xml:space="preserve"> ropes. </w:t>
      </w:r>
      <w:proofErr w:type="spellStart"/>
      <w:r w:rsidRPr="006F13DC">
        <w:rPr>
          <w:rFonts w:ascii="Book Antiqua" w:hAnsi="Book Antiqua" w:cs="宋体"/>
          <w:i/>
          <w:iCs/>
          <w:color w:val="000000"/>
          <w:lang w:eastAsia="zh-CN" w:bidi="ar-SA"/>
        </w:rPr>
        <w:t>Biophys</w:t>
      </w:r>
      <w:proofErr w:type="spellEnd"/>
      <w:r w:rsidRPr="006F13DC">
        <w:rPr>
          <w:rFonts w:ascii="Book Antiqua" w:hAnsi="Book Antiqua" w:cs="宋体"/>
          <w:i/>
          <w:iCs/>
          <w:color w:val="000000"/>
          <w:lang w:eastAsia="zh-CN" w:bidi="ar-SA"/>
        </w:rPr>
        <w:t xml:space="preserve"> J</w:t>
      </w:r>
      <w:r w:rsidRPr="006F13DC">
        <w:rPr>
          <w:rFonts w:ascii="Book Antiqua" w:hAnsi="Book Antiqua" w:cs="宋体"/>
          <w:color w:val="000000"/>
          <w:lang w:eastAsia="zh-CN" w:bidi="ar-SA"/>
        </w:rPr>
        <w:t> 2007; </w:t>
      </w:r>
      <w:r w:rsidRPr="006F13DC">
        <w:rPr>
          <w:rFonts w:ascii="Book Antiqua" w:hAnsi="Book Antiqua" w:cs="宋体"/>
          <w:b/>
          <w:bCs/>
          <w:color w:val="000000"/>
          <w:lang w:eastAsia="zh-CN" w:bidi="ar-SA"/>
        </w:rPr>
        <w:t>92</w:t>
      </w:r>
      <w:r w:rsidRPr="006F13DC">
        <w:rPr>
          <w:rFonts w:ascii="Book Antiqua" w:hAnsi="Book Antiqua" w:cs="宋体"/>
          <w:color w:val="000000"/>
          <w:lang w:eastAsia="zh-CN" w:bidi="ar-SA"/>
        </w:rPr>
        <w:t>: 70-75 [PMID: 17028135 DOI: 10.1529/biophysj.106.085704]</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10 </w:t>
      </w:r>
      <w:proofErr w:type="spellStart"/>
      <w:r w:rsidRPr="006F13DC">
        <w:rPr>
          <w:rFonts w:ascii="Book Antiqua" w:hAnsi="Book Antiqua" w:cs="宋体"/>
          <w:b/>
          <w:bCs/>
          <w:color w:val="000000"/>
          <w:lang w:eastAsia="zh-CN" w:bidi="ar-SA"/>
        </w:rPr>
        <w:t>Roukis</w:t>
      </w:r>
      <w:proofErr w:type="spellEnd"/>
      <w:r w:rsidRPr="006F13DC">
        <w:rPr>
          <w:rFonts w:ascii="Book Antiqua" w:hAnsi="Book Antiqua" w:cs="宋体"/>
          <w:b/>
          <w:bCs/>
          <w:color w:val="000000"/>
          <w:lang w:eastAsia="zh-CN" w:bidi="ar-SA"/>
        </w:rPr>
        <w:t xml:space="preserve"> TS</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Hurless</w:t>
      </w:r>
      <w:proofErr w:type="spellEnd"/>
      <w:r w:rsidRPr="006F13DC">
        <w:rPr>
          <w:rFonts w:ascii="Book Antiqua" w:hAnsi="Book Antiqua" w:cs="宋体"/>
          <w:color w:val="000000"/>
          <w:lang w:eastAsia="zh-CN" w:bidi="ar-SA"/>
        </w:rPr>
        <w:t xml:space="preserve"> JS, Page JC.</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 xml:space="preserve">Functional significance of torsion of the tendon of </w:t>
      </w:r>
      <w:proofErr w:type="spellStart"/>
      <w:r w:rsidRPr="006F13DC">
        <w:rPr>
          <w:rFonts w:ascii="Book Antiqua" w:hAnsi="Book Antiqua" w:cs="宋体"/>
          <w:color w:val="000000"/>
          <w:lang w:eastAsia="zh-CN" w:bidi="ar-SA"/>
        </w:rPr>
        <w:t>tibialis</w:t>
      </w:r>
      <w:proofErr w:type="spellEnd"/>
      <w:r w:rsidRPr="006F13DC">
        <w:rPr>
          <w:rFonts w:ascii="Book Antiqua" w:hAnsi="Book Antiqua" w:cs="宋体"/>
          <w:color w:val="000000"/>
          <w:lang w:eastAsia="zh-CN" w:bidi="ar-SA"/>
        </w:rPr>
        <w:t xml:space="preserve"> posterior.</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Am </w:t>
      </w:r>
      <w:proofErr w:type="spellStart"/>
      <w:r w:rsidRPr="006F13DC">
        <w:rPr>
          <w:rFonts w:ascii="Book Antiqua" w:hAnsi="Book Antiqua" w:cs="宋体"/>
          <w:i/>
          <w:iCs/>
          <w:color w:val="000000"/>
          <w:lang w:eastAsia="zh-CN" w:bidi="ar-SA"/>
        </w:rPr>
        <w:t>Podiatr</w:t>
      </w:r>
      <w:proofErr w:type="spellEnd"/>
      <w:r w:rsidRPr="006F13DC">
        <w:rPr>
          <w:rFonts w:ascii="Book Antiqua" w:hAnsi="Book Antiqua" w:cs="宋体"/>
          <w:i/>
          <w:iCs/>
          <w:color w:val="000000"/>
          <w:lang w:eastAsia="zh-CN" w:bidi="ar-SA"/>
        </w:rPr>
        <w:t xml:space="preserve"> Med </w:t>
      </w:r>
      <w:proofErr w:type="spellStart"/>
      <w:r w:rsidRPr="006F13DC">
        <w:rPr>
          <w:rFonts w:ascii="Book Antiqua" w:hAnsi="Book Antiqua" w:cs="宋体"/>
          <w:i/>
          <w:iCs/>
          <w:color w:val="000000"/>
          <w:lang w:eastAsia="zh-CN" w:bidi="ar-SA"/>
        </w:rPr>
        <w:t>Assoc</w:t>
      </w:r>
      <w:proofErr w:type="spellEnd"/>
      <w:r w:rsidRPr="006F13DC">
        <w:rPr>
          <w:rFonts w:ascii="Book Antiqua" w:hAnsi="Book Antiqua" w:cs="宋体"/>
          <w:color w:val="000000"/>
          <w:lang w:eastAsia="zh-CN" w:bidi="ar-SA"/>
        </w:rPr>
        <w:t> 1996; </w:t>
      </w:r>
      <w:r w:rsidRPr="006F13DC">
        <w:rPr>
          <w:rFonts w:ascii="Book Antiqua" w:hAnsi="Book Antiqua" w:cs="宋体"/>
          <w:b/>
          <w:bCs/>
          <w:color w:val="000000"/>
          <w:lang w:eastAsia="zh-CN" w:bidi="ar-SA"/>
        </w:rPr>
        <w:t>86</w:t>
      </w:r>
      <w:r w:rsidRPr="006F13DC">
        <w:rPr>
          <w:rFonts w:ascii="Book Antiqua" w:hAnsi="Book Antiqua" w:cs="宋体"/>
          <w:color w:val="000000"/>
          <w:lang w:eastAsia="zh-CN" w:bidi="ar-SA"/>
        </w:rPr>
        <w:t>: 156-163 [PMID: 8920619]</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11 </w:t>
      </w:r>
      <w:proofErr w:type="spellStart"/>
      <w:r w:rsidRPr="006F13DC">
        <w:rPr>
          <w:rFonts w:ascii="Book Antiqua" w:hAnsi="Book Antiqua" w:cs="宋体"/>
          <w:b/>
          <w:bCs/>
          <w:color w:val="000000"/>
          <w:lang w:eastAsia="zh-CN" w:bidi="ar-SA"/>
        </w:rPr>
        <w:t>Stolinski</w:t>
      </w:r>
      <w:proofErr w:type="spellEnd"/>
      <w:r w:rsidRPr="006F13DC">
        <w:rPr>
          <w:rFonts w:ascii="Book Antiqua" w:hAnsi="Book Antiqua" w:cs="宋体"/>
          <w:b/>
          <w:bCs/>
          <w:color w:val="000000"/>
          <w:lang w:eastAsia="zh-CN" w:bidi="ar-SA"/>
        </w:rPr>
        <w:t xml:space="preserve"> C</w:t>
      </w:r>
      <w:r w:rsidRPr="006F13DC">
        <w:rPr>
          <w:rFonts w:ascii="Book Antiqua" w:hAnsi="Book Antiqua" w:cs="宋体"/>
          <w:color w:val="000000"/>
          <w:lang w:eastAsia="zh-CN" w:bidi="ar-SA"/>
        </w:rPr>
        <w:t>. Disposition of collagen fibrils in human tendons.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color w:val="000000"/>
          <w:lang w:eastAsia="zh-CN" w:bidi="ar-SA"/>
        </w:rPr>
        <w:t> 1995; </w:t>
      </w:r>
      <w:r w:rsidRPr="006F13DC">
        <w:rPr>
          <w:rFonts w:ascii="Book Antiqua" w:hAnsi="Book Antiqua" w:cs="宋体"/>
          <w:b/>
          <w:bCs/>
          <w:color w:val="000000"/>
          <w:lang w:eastAsia="zh-CN" w:bidi="ar-SA"/>
        </w:rPr>
        <w:t xml:space="preserve">186 </w:t>
      </w:r>
      <w:proofErr w:type="gramStart"/>
      <w:r w:rsidRPr="006F13DC">
        <w:rPr>
          <w:rFonts w:ascii="Book Antiqua" w:hAnsi="Book Antiqua" w:cs="宋体"/>
          <w:b/>
          <w:bCs/>
          <w:color w:val="000000"/>
          <w:lang w:eastAsia="zh-CN" w:bidi="ar-SA"/>
        </w:rPr>
        <w:t xml:space="preserve">( </w:t>
      </w:r>
      <w:proofErr w:type="spellStart"/>
      <w:r w:rsidRPr="006F13DC">
        <w:rPr>
          <w:rFonts w:ascii="Book Antiqua" w:hAnsi="Book Antiqua" w:cs="宋体"/>
          <w:b/>
          <w:bCs/>
          <w:color w:val="000000"/>
          <w:lang w:eastAsia="zh-CN" w:bidi="ar-SA"/>
        </w:rPr>
        <w:t>Pt</w:t>
      </w:r>
      <w:proofErr w:type="spellEnd"/>
      <w:proofErr w:type="gramEnd"/>
      <w:r w:rsidRPr="006F13DC">
        <w:rPr>
          <w:rFonts w:ascii="Book Antiqua" w:hAnsi="Book Antiqua" w:cs="宋体"/>
          <w:b/>
          <w:bCs/>
          <w:color w:val="000000"/>
          <w:lang w:eastAsia="zh-CN" w:bidi="ar-SA"/>
        </w:rPr>
        <w:t xml:space="preserve"> 3)</w:t>
      </w:r>
      <w:r w:rsidRPr="006F13DC">
        <w:rPr>
          <w:rFonts w:ascii="Book Antiqua" w:hAnsi="Book Antiqua" w:cs="宋体"/>
          <w:color w:val="000000"/>
          <w:lang w:eastAsia="zh-CN" w:bidi="ar-SA"/>
        </w:rPr>
        <w:t>: 577-583 [PMID: 7559130]</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12 </w:t>
      </w:r>
      <w:r w:rsidRPr="006F13DC">
        <w:rPr>
          <w:rFonts w:ascii="Book Antiqua" w:hAnsi="Book Antiqua" w:cs="宋体"/>
          <w:b/>
          <w:bCs/>
          <w:color w:val="000000"/>
          <w:lang w:eastAsia="zh-CN" w:bidi="ar-SA"/>
        </w:rPr>
        <w:t>Alexander RM</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Bennet</w:t>
      </w:r>
      <w:proofErr w:type="spellEnd"/>
      <w:r w:rsidRPr="006F13DC">
        <w:rPr>
          <w:rFonts w:ascii="Book Antiqua" w:hAnsi="Book Antiqua" w:cs="宋体"/>
          <w:color w:val="000000"/>
          <w:lang w:eastAsia="zh-CN" w:bidi="ar-SA"/>
        </w:rPr>
        <w:t>-Clark HC.</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Storage of elastic strain energy in muscle and other tissues.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Nature</w:t>
      </w:r>
      <w:r w:rsidRPr="006F13DC">
        <w:rPr>
          <w:rFonts w:ascii="Book Antiqua" w:hAnsi="Book Antiqua" w:cs="宋体"/>
          <w:color w:val="000000"/>
          <w:lang w:eastAsia="zh-CN" w:bidi="ar-SA"/>
        </w:rPr>
        <w:t> 1977; </w:t>
      </w:r>
      <w:r w:rsidRPr="006F13DC">
        <w:rPr>
          <w:rFonts w:ascii="Book Antiqua" w:hAnsi="Book Antiqua" w:cs="宋体"/>
          <w:b/>
          <w:bCs/>
          <w:color w:val="000000"/>
          <w:lang w:eastAsia="zh-CN" w:bidi="ar-SA"/>
        </w:rPr>
        <w:t>265</w:t>
      </w:r>
      <w:r w:rsidRPr="006F13DC">
        <w:rPr>
          <w:rFonts w:ascii="Book Antiqua" w:hAnsi="Book Antiqua" w:cs="宋体"/>
          <w:color w:val="000000"/>
          <w:lang w:eastAsia="zh-CN" w:bidi="ar-SA"/>
        </w:rPr>
        <w:t>: 114-117 [PMID: 834252 DOI: 10.1038/265114a0]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13 </w:t>
      </w:r>
      <w:proofErr w:type="spellStart"/>
      <w:r w:rsidRPr="006F13DC">
        <w:rPr>
          <w:rFonts w:ascii="Book Antiqua" w:hAnsi="Book Antiqua" w:cs="宋体"/>
          <w:b/>
          <w:bCs/>
          <w:color w:val="000000"/>
          <w:lang w:eastAsia="zh-CN" w:bidi="ar-SA"/>
        </w:rPr>
        <w:t>Puxkandl</w:t>
      </w:r>
      <w:proofErr w:type="spellEnd"/>
      <w:r w:rsidRPr="006F13DC">
        <w:rPr>
          <w:rFonts w:ascii="Book Antiqua" w:hAnsi="Book Antiqua" w:cs="宋体"/>
          <w:b/>
          <w:bCs/>
          <w:color w:val="000000"/>
          <w:lang w:eastAsia="zh-CN" w:bidi="ar-SA"/>
        </w:rPr>
        <w:t xml:space="preserve"> R</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Zizak</w:t>
      </w:r>
      <w:proofErr w:type="spellEnd"/>
      <w:r w:rsidRPr="006F13DC">
        <w:rPr>
          <w:rFonts w:ascii="Book Antiqua" w:hAnsi="Book Antiqua" w:cs="宋体"/>
          <w:color w:val="000000"/>
          <w:lang w:eastAsia="zh-CN" w:bidi="ar-SA"/>
        </w:rPr>
        <w:t xml:space="preserve"> I, Paris O, </w:t>
      </w:r>
      <w:proofErr w:type="spellStart"/>
      <w:r w:rsidRPr="006F13DC">
        <w:rPr>
          <w:rFonts w:ascii="Book Antiqua" w:hAnsi="Book Antiqua" w:cs="宋体"/>
          <w:color w:val="000000"/>
          <w:lang w:eastAsia="zh-CN" w:bidi="ar-SA"/>
        </w:rPr>
        <w:t>Keckes</w:t>
      </w:r>
      <w:proofErr w:type="spellEnd"/>
      <w:r w:rsidRPr="006F13DC">
        <w:rPr>
          <w:rFonts w:ascii="Book Antiqua" w:hAnsi="Book Antiqua" w:cs="宋体"/>
          <w:color w:val="000000"/>
          <w:lang w:eastAsia="zh-CN" w:bidi="ar-SA"/>
        </w:rPr>
        <w:t xml:space="preserve"> J, </w:t>
      </w:r>
      <w:proofErr w:type="spellStart"/>
      <w:r w:rsidRPr="006F13DC">
        <w:rPr>
          <w:rFonts w:ascii="Book Antiqua" w:hAnsi="Book Antiqua" w:cs="宋体"/>
          <w:color w:val="000000"/>
          <w:lang w:eastAsia="zh-CN" w:bidi="ar-SA"/>
        </w:rPr>
        <w:t>Tesch</w:t>
      </w:r>
      <w:proofErr w:type="spellEnd"/>
      <w:r w:rsidRPr="006F13DC">
        <w:rPr>
          <w:rFonts w:ascii="Book Antiqua" w:hAnsi="Book Antiqua" w:cs="宋体"/>
          <w:color w:val="000000"/>
          <w:lang w:eastAsia="zh-CN" w:bidi="ar-SA"/>
        </w:rPr>
        <w:t xml:space="preserve"> W, Bernstorff S, </w:t>
      </w:r>
      <w:proofErr w:type="spellStart"/>
      <w:r w:rsidRPr="006F13DC">
        <w:rPr>
          <w:rFonts w:ascii="Book Antiqua" w:hAnsi="Book Antiqua" w:cs="宋体"/>
          <w:color w:val="000000"/>
          <w:lang w:eastAsia="zh-CN" w:bidi="ar-SA"/>
        </w:rPr>
        <w:t>Purslow</w:t>
      </w:r>
      <w:proofErr w:type="spellEnd"/>
      <w:r w:rsidRPr="006F13DC">
        <w:rPr>
          <w:rFonts w:ascii="Book Antiqua" w:hAnsi="Book Antiqua" w:cs="宋体"/>
          <w:color w:val="000000"/>
          <w:lang w:eastAsia="zh-CN" w:bidi="ar-SA"/>
        </w:rPr>
        <w:t xml:space="preserve"> P, </w:t>
      </w:r>
      <w:proofErr w:type="spellStart"/>
      <w:r w:rsidRPr="006F13DC">
        <w:rPr>
          <w:rFonts w:ascii="Book Antiqua" w:hAnsi="Book Antiqua" w:cs="宋体"/>
          <w:color w:val="000000"/>
          <w:lang w:eastAsia="zh-CN" w:bidi="ar-SA"/>
        </w:rPr>
        <w:t>Fratzl</w:t>
      </w:r>
      <w:proofErr w:type="spellEnd"/>
      <w:r w:rsidRPr="006F13DC">
        <w:rPr>
          <w:rFonts w:ascii="Book Antiqua" w:hAnsi="Book Antiqua" w:cs="宋体"/>
          <w:color w:val="000000"/>
          <w:lang w:eastAsia="zh-CN" w:bidi="ar-SA"/>
        </w:rPr>
        <w:t xml:space="preserve"> P. Viscoelastic properties of collagen: synchrotron radiation investigations and structural model. </w:t>
      </w:r>
      <w:proofErr w:type="spellStart"/>
      <w:r w:rsidRPr="006F13DC">
        <w:rPr>
          <w:rFonts w:ascii="Book Antiqua" w:hAnsi="Book Antiqua" w:cs="宋体"/>
          <w:i/>
          <w:iCs/>
          <w:color w:val="000000"/>
          <w:lang w:eastAsia="zh-CN" w:bidi="ar-SA"/>
        </w:rPr>
        <w:t>Philos</w:t>
      </w:r>
      <w:proofErr w:type="spellEnd"/>
      <w:r w:rsidRPr="006F13DC">
        <w:rPr>
          <w:rFonts w:ascii="Book Antiqua" w:hAnsi="Book Antiqua" w:cs="宋体"/>
          <w:i/>
          <w:iCs/>
          <w:color w:val="000000"/>
          <w:lang w:eastAsia="zh-CN" w:bidi="ar-SA"/>
        </w:rPr>
        <w:t xml:space="preserve"> Trans R </w:t>
      </w:r>
      <w:proofErr w:type="spellStart"/>
      <w:r w:rsidRPr="006F13DC">
        <w:rPr>
          <w:rFonts w:ascii="Book Antiqua" w:hAnsi="Book Antiqua" w:cs="宋体"/>
          <w:i/>
          <w:iCs/>
          <w:color w:val="000000"/>
          <w:lang w:eastAsia="zh-CN" w:bidi="ar-SA"/>
        </w:rPr>
        <w:t>Soc</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Lond</w:t>
      </w:r>
      <w:proofErr w:type="spellEnd"/>
      <w:r w:rsidRPr="006F13DC">
        <w:rPr>
          <w:rFonts w:ascii="Book Antiqua" w:hAnsi="Book Antiqua" w:cs="宋体"/>
          <w:i/>
          <w:iCs/>
          <w:color w:val="000000"/>
          <w:lang w:eastAsia="zh-CN" w:bidi="ar-SA"/>
        </w:rPr>
        <w:t xml:space="preserve"> B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Sci</w:t>
      </w:r>
      <w:proofErr w:type="spellEnd"/>
      <w:r w:rsidRPr="006F13DC">
        <w:rPr>
          <w:rFonts w:ascii="Book Antiqua" w:hAnsi="Book Antiqua" w:cs="宋体"/>
          <w:color w:val="000000"/>
          <w:lang w:eastAsia="zh-CN" w:bidi="ar-SA"/>
        </w:rPr>
        <w:t> 2002; </w:t>
      </w:r>
      <w:r w:rsidRPr="006F13DC">
        <w:rPr>
          <w:rFonts w:ascii="Book Antiqua" w:hAnsi="Book Antiqua" w:cs="宋体"/>
          <w:b/>
          <w:bCs/>
          <w:color w:val="000000"/>
          <w:lang w:eastAsia="zh-CN" w:bidi="ar-SA"/>
        </w:rPr>
        <w:t>357</w:t>
      </w:r>
      <w:r w:rsidRPr="006F13DC">
        <w:rPr>
          <w:rFonts w:ascii="Book Antiqua" w:hAnsi="Book Antiqua" w:cs="宋体"/>
          <w:color w:val="000000"/>
          <w:lang w:eastAsia="zh-CN" w:bidi="ar-SA"/>
        </w:rPr>
        <w:t>: 191-197 [PMID: 11911776 DOI: 10.1098/rstb.2001.1033]</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14 </w:t>
      </w:r>
      <w:r w:rsidRPr="006F13DC">
        <w:rPr>
          <w:rFonts w:ascii="Book Antiqua" w:hAnsi="Book Antiqua" w:cs="宋体"/>
          <w:b/>
          <w:bCs/>
          <w:color w:val="000000"/>
          <w:lang w:eastAsia="zh-CN" w:bidi="ar-SA"/>
        </w:rPr>
        <w:t>Benjamin M</w:t>
      </w:r>
      <w:r w:rsidRPr="006F13DC">
        <w:rPr>
          <w:rFonts w:ascii="Book Antiqua" w:hAnsi="Book Antiqua" w:cs="宋体"/>
          <w:color w:val="000000"/>
          <w:lang w:eastAsia="zh-CN" w:bidi="ar-SA"/>
        </w:rPr>
        <w:t>, Ralphs JR. Fibrocartilage in tendons and ligaments--an adaptation to compressive load.</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color w:val="000000"/>
          <w:lang w:eastAsia="zh-CN" w:bidi="ar-SA"/>
        </w:rPr>
        <w:t> 1998; </w:t>
      </w:r>
      <w:r>
        <w:rPr>
          <w:rFonts w:ascii="Book Antiqua" w:hAnsi="Book Antiqua" w:cs="宋体"/>
          <w:b/>
          <w:bCs/>
          <w:color w:val="000000"/>
          <w:lang w:eastAsia="zh-CN" w:bidi="ar-SA"/>
        </w:rPr>
        <w:t>193 (</w:t>
      </w:r>
      <w:proofErr w:type="spellStart"/>
      <w:r w:rsidRPr="006F13DC">
        <w:rPr>
          <w:rFonts w:ascii="Book Antiqua" w:hAnsi="Book Antiqua" w:cs="宋体"/>
          <w:b/>
          <w:bCs/>
          <w:color w:val="000000"/>
          <w:lang w:eastAsia="zh-CN" w:bidi="ar-SA"/>
        </w:rPr>
        <w:t>Pt</w:t>
      </w:r>
      <w:proofErr w:type="spellEnd"/>
      <w:r w:rsidRPr="006F13DC">
        <w:rPr>
          <w:rFonts w:ascii="Book Antiqua" w:hAnsi="Book Antiqua" w:cs="宋体"/>
          <w:b/>
          <w:bCs/>
          <w:color w:val="000000"/>
          <w:lang w:eastAsia="zh-CN" w:bidi="ar-SA"/>
        </w:rPr>
        <w:t xml:space="preserve"> 4)</w:t>
      </w:r>
      <w:r w:rsidRPr="006F13DC">
        <w:rPr>
          <w:rFonts w:ascii="Book Antiqua" w:hAnsi="Book Antiqua" w:cs="宋体"/>
          <w:color w:val="000000"/>
          <w:lang w:eastAsia="zh-CN" w:bidi="ar-SA"/>
        </w:rPr>
        <w:t>: 481-494 [PMID: 10029181 DOI: 10.1046/j.1469-7580.1998.19340481.x]</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15 </w:t>
      </w:r>
      <w:proofErr w:type="spellStart"/>
      <w:r w:rsidRPr="006F13DC">
        <w:rPr>
          <w:rFonts w:ascii="Book Antiqua" w:hAnsi="Book Antiqua" w:cs="宋体"/>
          <w:b/>
          <w:bCs/>
          <w:color w:val="000000"/>
          <w:lang w:eastAsia="zh-CN" w:bidi="ar-SA"/>
        </w:rPr>
        <w:t>Maffulli</w:t>
      </w:r>
      <w:proofErr w:type="spellEnd"/>
      <w:r w:rsidRPr="006F13DC">
        <w:rPr>
          <w:rFonts w:ascii="Book Antiqua" w:hAnsi="Book Antiqua" w:cs="宋体"/>
          <w:b/>
          <w:bCs/>
          <w:color w:val="000000"/>
          <w:lang w:eastAsia="zh-CN" w:bidi="ar-SA"/>
        </w:rPr>
        <w:t xml:space="preserve"> N</w:t>
      </w:r>
      <w:r w:rsidRPr="006F13DC">
        <w:rPr>
          <w:rFonts w:ascii="Book Antiqua" w:hAnsi="Book Antiqua" w:cs="宋体"/>
          <w:color w:val="000000"/>
          <w:lang w:eastAsia="zh-CN" w:bidi="ar-SA"/>
        </w:rPr>
        <w:t>. Rupture of the Achilles tendon.</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Bone Joint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Am</w:t>
      </w:r>
      <w:r w:rsidRPr="006F13DC">
        <w:rPr>
          <w:rFonts w:ascii="Book Antiqua" w:hAnsi="Book Antiqua" w:cs="宋体"/>
          <w:color w:val="000000"/>
          <w:lang w:eastAsia="zh-CN" w:bidi="ar-SA"/>
        </w:rPr>
        <w:t> 1999; </w:t>
      </w:r>
      <w:r w:rsidRPr="006F13DC">
        <w:rPr>
          <w:rFonts w:ascii="Book Antiqua" w:hAnsi="Book Antiqua" w:cs="宋体"/>
          <w:b/>
          <w:bCs/>
          <w:color w:val="000000"/>
          <w:lang w:eastAsia="zh-CN" w:bidi="ar-SA"/>
        </w:rPr>
        <w:t>81</w:t>
      </w:r>
      <w:r w:rsidRPr="006F13DC">
        <w:rPr>
          <w:rFonts w:ascii="Book Antiqua" w:hAnsi="Book Antiqua" w:cs="宋体"/>
          <w:color w:val="000000"/>
          <w:lang w:eastAsia="zh-CN" w:bidi="ar-SA"/>
        </w:rPr>
        <w:t>: 1019-1036 [PMID: 10428136]</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16 </w:t>
      </w:r>
      <w:proofErr w:type="spellStart"/>
      <w:r w:rsidRPr="006F13DC">
        <w:rPr>
          <w:rFonts w:ascii="Book Antiqua" w:hAnsi="Book Antiqua" w:cs="宋体"/>
          <w:b/>
          <w:bCs/>
          <w:color w:val="000000"/>
          <w:lang w:eastAsia="zh-CN" w:bidi="ar-SA"/>
        </w:rPr>
        <w:t>Tidball</w:t>
      </w:r>
      <w:proofErr w:type="spellEnd"/>
      <w:r w:rsidRPr="006F13DC">
        <w:rPr>
          <w:rFonts w:ascii="Book Antiqua" w:hAnsi="Book Antiqua" w:cs="宋体"/>
          <w:b/>
          <w:bCs/>
          <w:color w:val="000000"/>
          <w:lang w:eastAsia="zh-CN" w:bidi="ar-SA"/>
        </w:rPr>
        <w:t xml:space="preserve"> JG</w:t>
      </w:r>
      <w:r w:rsidRPr="006F13DC">
        <w:rPr>
          <w:rFonts w:ascii="Book Antiqua" w:hAnsi="Book Antiqua" w:cs="宋体"/>
          <w:color w:val="000000"/>
          <w:lang w:eastAsia="zh-CN" w:bidi="ar-SA"/>
        </w:rPr>
        <w:t xml:space="preserve">, Lin C. Structural changes at the myogenic cell surface during the formation of </w:t>
      </w:r>
      <w:proofErr w:type="spellStart"/>
      <w:r w:rsidRPr="006F13DC">
        <w:rPr>
          <w:rFonts w:ascii="Book Antiqua" w:hAnsi="Book Antiqua" w:cs="宋体"/>
          <w:color w:val="000000"/>
          <w:lang w:eastAsia="zh-CN" w:bidi="ar-SA"/>
        </w:rPr>
        <w:t>myotendinous</w:t>
      </w:r>
      <w:proofErr w:type="spellEnd"/>
      <w:r w:rsidRPr="006F13DC">
        <w:rPr>
          <w:rFonts w:ascii="Book Antiqua" w:hAnsi="Book Antiqua" w:cs="宋体"/>
          <w:color w:val="000000"/>
          <w:lang w:eastAsia="zh-CN" w:bidi="ar-SA"/>
        </w:rPr>
        <w:t xml:space="preserve"> junctions. </w:t>
      </w:r>
      <w:r w:rsidRPr="006F13DC">
        <w:rPr>
          <w:rFonts w:ascii="Book Antiqua" w:hAnsi="Book Antiqua" w:cs="宋体"/>
          <w:i/>
          <w:iCs/>
          <w:color w:val="000000"/>
          <w:lang w:eastAsia="zh-CN" w:bidi="ar-SA"/>
        </w:rPr>
        <w:t>Cell Tissue Res</w:t>
      </w:r>
      <w:r w:rsidRPr="006F13DC">
        <w:rPr>
          <w:rFonts w:ascii="Book Antiqua" w:hAnsi="Book Antiqua" w:cs="宋体"/>
          <w:color w:val="000000"/>
          <w:lang w:eastAsia="zh-CN" w:bidi="ar-SA"/>
        </w:rPr>
        <w:t> 1989; </w:t>
      </w:r>
      <w:r w:rsidRPr="006F13DC">
        <w:rPr>
          <w:rFonts w:ascii="Book Antiqua" w:hAnsi="Book Antiqua" w:cs="宋体"/>
          <w:b/>
          <w:bCs/>
          <w:color w:val="000000"/>
          <w:lang w:eastAsia="zh-CN" w:bidi="ar-SA"/>
        </w:rPr>
        <w:t>257</w:t>
      </w:r>
      <w:r w:rsidRPr="006F13DC">
        <w:rPr>
          <w:rFonts w:ascii="Book Antiqua" w:hAnsi="Book Antiqua" w:cs="宋体"/>
          <w:color w:val="000000"/>
          <w:lang w:eastAsia="zh-CN" w:bidi="ar-SA"/>
        </w:rPr>
        <w:t>: 77-84 [PMID: 2752414 DOI: 10.1007/BF00221636]</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17 </w:t>
      </w:r>
      <w:proofErr w:type="gramStart"/>
      <w:r w:rsidRPr="006F13DC">
        <w:rPr>
          <w:rFonts w:ascii="Book Antiqua" w:hAnsi="Book Antiqua" w:cs="宋体"/>
          <w:b/>
          <w:bCs/>
          <w:color w:val="000000"/>
          <w:lang w:eastAsia="zh-CN" w:bidi="ar-SA"/>
        </w:rPr>
        <w:t>Trotter</w:t>
      </w:r>
      <w:proofErr w:type="gramEnd"/>
      <w:r w:rsidRPr="006F13DC">
        <w:rPr>
          <w:rFonts w:ascii="Book Antiqua" w:hAnsi="Book Antiqua" w:cs="宋体"/>
          <w:b/>
          <w:bCs/>
          <w:color w:val="000000"/>
          <w:lang w:eastAsia="zh-CN" w:bidi="ar-SA"/>
        </w:rPr>
        <w:t xml:space="preserve"> JA</w:t>
      </w:r>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Functional morphology of force transmission in skeletal muscle.</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A brief review.</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Acta</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i/>
          <w:iCs/>
          <w:color w:val="000000"/>
          <w:lang w:eastAsia="zh-CN" w:bidi="ar-SA"/>
        </w:rPr>
        <w:t xml:space="preserve"> (Basel)</w:t>
      </w:r>
      <w:r w:rsidRPr="006F13DC">
        <w:rPr>
          <w:rFonts w:ascii="Book Antiqua" w:hAnsi="Book Antiqua" w:cs="宋体"/>
          <w:color w:val="000000"/>
          <w:lang w:eastAsia="zh-CN" w:bidi="ar-SA"/>
        </w:rPr>
        <w:t> 1993; </w:t>
      </w:r>
      <w:r w:rsidRPr="006F13DC">
        <w:rPr>
          <w:rFonts w:ascii="Book Antiqua" w:hAnsi="Book Antiqua" w:cs="宋体"/>
          <w:b/>
          <w:bCs/>
          <w:color w:val="000000"/>
          <w:lang w:eastAsia="zh-CN" w:bidi="ar-SA"/>
        </w:rPr>
        <w:t>146</w:t>
      </w:r>
      <w:r w:rsidRPr="006F13DC">
        <w:rPr>
          <w:rFonts w:ascii="Book Antiqua" w:hAnsi="Book Antiqua" w:cs="宋体"/>
          <w:color w:val="000000"/>
          <w:lang w:eastAsia="zh-CN" w:bidi="ar-SA"/>
        </w:rPr>
        <w:t>: 205-222 [PMID: 8317197 DOI: 10.1159/000147459]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18 </w:t>
      </w:r>
      <w:r w:rsidRPr="006F13DC">
        <w:rPr>
          <w:rFonts w:ascii="Book Antiqua" w:hAnsi="Book Antiqua" w:cs="宋体"/>
          <w:b/>
          <w:bCs/>
          <w:color w:val="000000"/>
          <w:lang w:eastAsia="zh-CN" w:bidi="ar-SA"/>
        </w:rPr>
        <w:t>Larkin LM</w:t>
      </w:r>
      <w:r w:rsidRPr="006F13DC">
        <w:rPr>
          <w:rFonts w:ascii="Book Antiqua" w:hAnsi="Book Antiqua" w:cs="宋体"/>
          <w:color w:val="000000"/>
          <w:lang w:eastAsia="zh-CN" w:bidi="ar-SA"/>
        </w:rPr>
        <w:t xml:space="preserve">, Calve S, </w:t>
      </w:r>
      <w:proofErr w:type="spellStart"/>
      <w:r w:rsidRPr="006F13DC">
        <w:rPr>
          <w:rFonts w:ascii="Book Antiqua" w:hAnsi="Book Antiqua" w:cs="宋体"/>
          <w:color w:val="000000"/>
          <w:lang w:eastAsia="zh-CN" w:bidi="ar-SA"/>
        </w:rPr>
        <w:t>Kostrominova</w:t>
      </w:r>
      <w:proofErr w:type="spellEnd"/>
      <w:r w:rsidRPr="006F13DC">
        <w:rPr>
          <w:rFonts w:ascii="Book Antiqua" w:hAnsi="Book Antiqua" w:cs="宋体"/>
          <w:color w:val="000000"/>
          <w:lang w:eastAsia="zh-CN" w:bidi="ar-SA"/>
        </w:rPr>
        <w:t xml:space="preserve"> TY, </w:t>
      </w:r>
      <w:proofErr w:type="spellStart"/>
      <w:r w:rsidRPr="006F13DC">
        <w:rPr>
          <w:rFonts w:ascii="Book Antiqua" w:hAnsi="Book Antiqua" w:cs="宋体"/>
          <w:color w:val="000000"/>
          <w:lang w:eastAsia="zh-CN" w:bidi="ar-SA"/>
        </w:rPr>
        <w:t>Arruda</w:t>
      </w:r>
      <w:proofErr w:type="spellEnd"/>
      <w:r w:rsidRPr="006F13DC">
        <w:rPr>
          <w:rFonts w:ascii="Book Antiqua" w:hAnsi="Book Antiqua" w:cs="宋体"/>
          <w:color w:val="000000"/>
          <w:lang w:eastAsia="zh-CN" w:bidi="ar-SA"/>
        </w:rPr>
        <w:t xml:space="preserve"> EM. Structure and functional evaluation of tendon-skeletal muscle constructs engineered in </w:t>
      </w:r>
      <w:r w:rsidRPr="006F13DC">
        <w:rPr>
          <w:rFonts w:ascii="Book Antiqua" w:hAnsi="Book Antiqua" w:cs="宋体"/>
          <w:color w:val="000000"/>
          <w:lang w:eastAsia="zh-CN" w:bidi="ar-SA"/>
        </w:rPr>
        <w:lastRenderedPageBreak/>
        <w:t>vitro. </w:t>
      </w:r>
      <w:r w:rsidRPr="006F13DC">
        <w:rPr>
          <w:rFonts w:ascii="Book Antiqua" w:hAnsi="Book Antiqua" w:cs="宋体"/>
          <w:i/>
          <w:iCs/>
          <w:color w:val="000000"/>
          <w:lang w:eastAsia="zh-CN" w:bidi="ar-SA"/>
        </w:rPr>
        <w:t xml:space="preserve">Tissue </w:t>
      </w:r>
      <w:proofErr w:type="spellStart"/>
      <w:r w:rsidRPr="006F13DC">
        <w:rPr>
          <w:rFonts w:ascii="Book Antiqua" w:hAnsi="Book Antiqua" w:cs="宋体"/>
          <w:i/>
          <w:iCs/>
          <w:color w:val="000000"/>
          <w:lang w:eastAsia="zh-CN" w:bidi="ar-SA"/>
        </w:rPr>
        <w:t>Eng</w:t>
      </w:r>
      <w:proofErr w:type="spellEnd"/>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12</w:t>
      </w:r>
      <w:r w:rsidRPr="006F13DC">
        <w:rPr>
          <w:rFonts w:ascii="Book Antiqua" w:hAnsi="Book Antiqua" w:cs="宋体"/>
          <w:color w:val="000000"/>
          <w:lang w:eastAsia="zh-CN" w:bidi="ar-SA"/>
        </w:rPr>
        <w:t>: 3149-3158 [PMID: 17518629 DOI: 10.1089/ten.2006.12.3149]</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19 </w:t>
      </w:r>
      <w:proofErr w:type="spellStart"/>
      <w:r w:rsidRPr="006F13DC">
        <w:rPr>
          <w:rFonts w:ascii="Book Antiqua" w:hAnsi="Book Antiqua" w:cs="宋体"/>
          <w:b/>
          <w:bCs/>
          <w:color w:val="000000"/>
          <w:lang w:eastAsia="zh-CN" w:bidi="ar-SA"/>
        </w:rPr>
        <w:t>Tidball</w:t>
      </w:r>
      <w:proofErr w:type="spellEnd"/>
      <w:r w:rsidRPr="006F13DC">
        <w:rPr>
          <w:rFonts w:ascii="Book Antiqua" w:hAnsi="Book Antiqua" w:cs="宋体"/>
          <w:b/>
          <w:bCs/>
          <w:color w:val="000000"/>
          <w:lang w:eastAsia="zh-CN" w:bidi="ar-SA"/>
        </w:rPr>
        <w:t xml:space="preserve"> JG</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Myotendinous</w:t>
      </w:r>
      <w:proofErr w:type="spellEnd"/>
      <w:r w:rsidRPr="006F13DC">
        <w:rPr>
          <w:rFonts w:ascii="Book Antiqua" w:hAnsi="Book Antiqua" w:cs="宋体"/>
          <w:color w:val="000000"/>
          <w:lang w:eastAsia="zh-CN" w:bidi="ar-SA"/>
        </w:rPr>
        <w:t xml:space="preserve"> junction: morphological changes and mechanical failure associated with muscle cell atrophy. </w:t>
      </w:r>
      <w:proofErr w:type="spellStart"/>
      <w:r w:rsidRPr="006F13DC">
        <w:rPr>
          <w:rFonts w:ascii="Book Antiqua" w:hAnsi="Book Antiqua" w:cs="宋体"/>
          <w:i/>
          <w:iCs/>
          <w:color w:val="000000"/>
          <w:lang w:eastAsia="zh-CN" w:bidi="ar-SA"/>
        </w:rPr>
        <w:t>Exp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Mol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Pathol</w:t>
      </w:r>
      <w:proofErr w:type="spellEnd"/>
      <w:r w:rsidRPr="006F13DC">
        <w:rPr>
          <w:rFonts w:ascii="Book Antiqua" w:hAnsi="Book Antiqua" w:cs="宋体"/>
          <w:color w:val="000000"/>
          <w:lang w:eastAsia="zh-CN" w:bidi="ar-SA"/>
        </w:rPr>
        <w:t> 1984; </w:t>
      </w:r>
      <w:r w:rsidRPr="006F13DC">
        <w:rPr>
          <w:rFonts w:ascii="Book Antiqua" w:hAnsi="Book Antiqua" w:cs="宋体"/>
          <w:b/>
          <w:bCs/>
          <w:color w:val="000000"/>
          <w:lang w:eastAsia="zh-CN" w:bidi="ar-SA"/>
        </w:rPr>
        <w:t>40</w:t>
      </w:r>
      <w:r w:rsidRPr="006F13DC">
        <w:rPr>
          <w:rFonts w:ascii="Book Antiqua" w:hAnsi="Book Antiqua" w:cs="宋体"/>
          <w:color w:val="000000"/>
          <w:lang w:eastAsia="zh-CN" w:bidi="ar-SA"/>
        </w:rPr>
        <w:t>: 1-12 [PMID: 6607176 DOI: 10.1016/0014-4800(84)90060-1]</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20 </w:t>
      </w:r>
      <w:proofErr w:type="gramStart"/>
      <w:r w:rsidRPr="006F13DC">
        <w:rPr>
          <w:rFonts w:ascii="Book Antiqua" w:hAnsi="Book Antiqua" w:cs="宋体"/>
          <w:b/>
          <w:bCs/>
          <w:color w:val="000000"/>
          <w:lang w:eastAsia="zh-CN" w:bidi="ar-SA"/>
        </w:rPr>
        <w:t>Trotter</w:t>
      </w:r>
      <w:proofErr w:type="gramEnd"/>
      <w:r w:rsidRPr="006F13DC">
        <w:rPr>
          <w:rFonts w:ascii="Book Antiqua" w:hAnsi="Book Antiqua" w:cs="宋体"/>
          <w:b/>
          <w:bCs/>
          <w:color w:val="000000"/>
          <w:lang w:eastAsia="zh-CN" w:bidi="ar-SA"/>
        </w:rPr>
        <w:t xml:space="preserve"> JA</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Hsi</w:t>
      </w:r>
      <w:proofErr w:type="spellEnd"/>
      <w:r w:rsidRPr="006F13DC">
        <w:rPr>
          <w:rFonts w:ascii="Book Antiqua" w:hAnsi="Book Antiqua" w:cs="宋体"/>
          <w:color w:val="000000"/>
          <w:lang w:eastAsia="zh-CN" w:bidi="ar-SA"/>
        </w:rPr>
        <w:t xml:space="preserve"> K, </w:t>
      </w:r>
      <w:proofErr w:type="spellStart"/>
      <w:r w:rsidRPr="006F13DC">
        <w:rPr>
          <w:rFonts w:ascii="Book Antiqua" w:hAnsi="Book Antiqua" w:cs="宋体"/>
          <w:color w:val="000000"/>
          <w:lang w:eastAsia="zh-CN" w:bidi="ar-SA"/>
        </w:rPr>
        <w:t>Samora</w:t>
      </w:r>
      <w:proofErr w:type="spellEnd"/>
      <w:r w:rsidRPr="006F13DC">
        <w:rPr>
          <w:rFonts w:ascii="Book Antiqua" w:hAnsi="Book Antiqua" w:cs="宋体"/>
          <w:color w:val="000000"/>
          <w:lang w:eastAsia="zh-CN" w:bidi="ar-SA"/>
        </w:rPr>
        <w:t xml:space="preserve"> A, </w:t>
      </w:r>
      <w:proofErr w:type="spellStart"/>
      <w:r w:rsidRPr="006F13DC">
        <w:rPr>
          <w:rFonts w:ascii="Book Antiqua" w:hAnsi="Book Antiqua" w:cs="宋体"/>
          <w:color w:val="000000"/>
          <w:lang w:eastAsia="zh-CN" w:bidi="ar-SA"/>
        </w:rPr>
        <w:t>Wofsy</w:t>
      </w:r>
      <w:proofErr w:type="spellEnd"/>
      <w:r w:rsidRPr="006F13DC">
        <w:rPr>
          <w:rFonts w:ascii="Book Antiqua" w:hAnsi="Book Antiqua" w:cs="宋体"/>
          <w:color w:val="000000"/>
          <w:lang w:eastAsia="zh-CN" w:bidi="ar-SA"/>
        </w:rPr>
        <w:t xml:space="preserve"> C. </w:t>
      </w:r>
      <w:proofErr w:type="gramStart"/>
      <w:r w:rsidRPr="006F13DC">
        <w:rPr>
          <w:rFonts w:ascii="Book Antiqua" w:hAnsi="Book Antiqua" w:cs="宋体"/>
          <w:color w:val="000000"/>
          <w:lang w:eastAsia="zh-CN" w:bidi="ar-SA"/>
        </w:rPr>
        <w:t>A morphometric analysis of the muscle-tendon junction.</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i/>
          <w:iCs/>
          <w:color w:val="000000"/>
          <w:lang w:eastAsia="zh-CN" w:bidi="ar-SA"/>
        </w:rPr>
        <w:t xml:space="preserve"> Rec</w:t>
      </w:r>
      <w:r w:rsidRPr="006F13DC">
        <w:rPr>
          <w:rFonts w:ascii="Book Antiqua" w:hAnsi="Book Antiqua" w:cs="宋体"/>
          <w:color w:val="000000"/>
          <w:lang w:eastAsia="zh-CN" w:bidi="ar-SA"/>
        </w:rPr>
        <w:t> 1985; </w:t>
      </w:r>
      <w:r w:rsidRPr="006F13DC">
        <w:rPr>
          <w:rFonts w:ascii="Book Antiqua" w:hAnsi="Book Antiqua" w:cs="宋体"/>
          <w:b/>
          <w:bCs/>
          <w:color w:val="000000"/>
          <w:lang w:eastAsia="zh-CN" w:bidi="ar-SA"/>
        </w:rPr>
        <w:t>213</w:t>
      </w:r>
      <w:r w:rsidRPr="006F13DC">
        <w:rPr>
          <w:rFonts w:ascii="Book Antiqua" w:hAnsi="Book Antiqua" w:cs="宋体"/>
          <w:color w:val="000000"/>
          <w:lang w:eastAsia="zh-CN" w:bidi="ar-SA"/>
        </w:rPr>
        <w:t>: 26-32 [PMID: 4073558 DOI: 10.1002/ar.1092130105]</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21 </w:t>
      </w:r>
      <w:r w:rsidRPr="006F13DC">
        <w:rPr>
          <w:rFonts w:ascii="Book Antiqua" w:hAnsi="Book Antiqua" w:cs="宋体"/>
          <w:b/>
          <w:bCs/>
          <w:color w:val="000000"/>
          <w:lang w:eastAsia="zh-CN" w:bidi="ar-SA"/>
        </w:rPr>
        <w:t>Benjamin M</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Toumi</w:t>
      </w:r>
      <w:proofErr w:type="spellEnd"/>
      <w:r w:rsidRPr="006F13DC">
        <w:rPr>
          <w:rFonts w:ascii="Book Antiqua" w:hAnsi="Book Antiqua" w:cs="宋体"/>
          <w:color w:val="000000"/>
          <w:lang w:eastAsia="zh-CN" w:bidi="ar-SA"/>
        </w:rPr>
        <w:t xml:space="preserve"> H, Ralphs JR, </w:t>
      </w:r>
      <w:proofErr w:type="spellStart"/>
      <w:r w:rsidRPr="006F13DC">
        <w:rPr>
          <w:rFonts w:ascii="Book Antiqua" w:hAnsi="Book Antiqua" w:cs="宋体"/>
          <w:color w:val="000000"/>
          <w:lang w:eastAsia="zh-CN" w:bidi="ar-SA"/>
        </w:rPr>
        <w:t>Bydder</w:t>
      </w:r>
      <w:proofErr w:type="spellEnd"/>
      <w:r w:rsidRPr="006F13DC">
        <w:rPr>
          <w:rFonts w:ascii="Book Antiqua" w:hAnsi="Book Antiqua" w:cs="宋体"/>
          <w:color w:val="000000"/>
          <w:lang w:eastAsia="zh-CN" w:bidi="ar-SA"/>
        </w:rPr>
        <w:t xml:space="preserve"> G, Best TM, </w:t>
      </w:r>
      <w:proofErr w:type="spellStart"/>
      <w:r w:rsidRPr="006F13DC">
        <w:rPr>
          <w:rFonts w:ascii="Book Antiqua" w:hAnsi="Book Antiqua" w:cs="宋体"/>
          <w:color w:val="000000"/>
          <w:lang w:eastAsia="zh-CN" w:bidi="ar-SA"/>
        </w:rPr>
        <w:t>Milz</w:t>
      </w:r>
      <w:proofErr w:type="spellEnd"/>
      <w:r w:rsidRPr="006F13DC">
        <w:rPr>
          <w:rFonts w:ascii="Book Antiqua" w:hAnsi="Book Antiqua" w:cs="宋体"/>
          <w:color w:val="000000"/>
          <w:lang w:eastAsia="zh-CN" w:bidi="ar-SA"/>
        </w:rPr>
        <w:t xml:space="preserve"> S. Where tendons and ligaments meet bone: attachment sites ('</w:t>
      </w:r>
      <w:proofErr w:type="spellStart"/>
      <w:r w:rsidRPr="006F13DC">
        <w:rPr>
          <w:rFonts w:ascii="Book Antiqua" w:hAnsi="Book Antiqua" w:cs="宋体"/>
          <w:color w:val="000000"/>
          <w:lang w:eastAsia="zh-CN" w:bidi="ar-SA"/>
        </w:rPr>
        <w:t>entheses</w:t>
      </w:r>
      <w:proofErr w:type="spellEnd"/>
      <w:r w:rsidRPr="006F13DC">
        <w:rPr>
          <w:rFonts w:ascii="Book Antiqua" w:hAnsi="Book Antiqua" w:cs="宋体"/>
          <w:color w:val="000000"/>
          <w:lang w:eastAsia="zh-CN" w:bidi="ar-SA"/>
        </w:rPr>
        <w:t>') in relation to exercise and/or mechanical load.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208</w:t>
      </w:r>
      <w:r w:rsidRPr="006F13DC">
        <w:rPr>
          <w:rFonts w:ascii="Book Antiqua" w:hAnsi="Book Antiqua" w:cs="宋体"/>
          <w:color w:val="000000"/>
          <w:lang w:eastAsia="zh-CN" w:bidi="ar-SA"/>
        </w:rPr>
        <w:t>: 471-490 [PMID: 16637873 DOI: 10.1111/j.1469-7580.2006.00540.x]</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22 </w:t>
      </w:r>
      <w:proofErr w:type="spellStart"/>
      <w:r w:rsidRPr="006F13DC">
        <w:rPr>
          <w:rFonts w:ascii="Book Antiqua" w:hAnsi="Book Antiqua" w:cs="宋体"/>
          <w:b/>
          <w:bCs/>
          <w:color w:val="000000"/>
          <w:lang w:eastAsia="zh-CN" w:bidi="ar-SA"/>
        </w:rPr>
        <w:t>Lui</w:t>
      </w:r>
      <w:proofErr w:type="spellEnd"/>
      <w:r w:rsidRPr="006F13DC">
        <w:rPr>
          <w:rFonts w:ascii="Book Antiqua" w:hAnsi="Book Antiqua" w:cs="宋体"/>
          <w:b/>
          <w:bCs/>
          <w:color w:val="000000"/>
          <w:lang w:eastAsia="zh-CN" w:bidi="ar-SA"/>
        </w:rPr>
        <w:t xml:space="preserve"> P</w:t>
      </w:r>
      <w:r w:rsidRPr="006F13DC">
        <w:rPr>
          <w:rFonts w:ascii="Book Antiqua" w:hAnsi="Book Antiqua" w:cs="宋体"/>
          <w:color w:val="000000"/>
          <w:lang w:eastAsia="zh-CN" w:bidi="ar-SA"/>
        </w:rPr>
        <w:t>, Zhang P, Chan K, Qin L. Biology and augmentation of tendon-bone insertion repair.</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2010; </w:t>
      </w:r>
      <w:r w:rsidRPr="006F13DC">
        <w:rPr>
          <w:rFonts w:ascii="Book Antiqua" w:hAnsi="Book Antiqua" w:cs="宋体"/>
          <w:b/>
          <w:bCs/>
          <w:color w:val="000000"/>
          <w:lang w:eastAsia="zh-CN" w:bidi="ar-SA"/>
        </w:rPr>
        <w:t>5</w:t>
      </w:r>
      <w:r w:rsidRPr="006F13DC">
        <w:rPr>
          <w:rFonts w:ascii="Book Antiqua" w:hAnsi="Book Antiqua" w:cs="宋体"/>
          <w:color w:val="000000"/>
          <w:lang w:eastAsia="zh-CN" w:bidi="ar-SA"/>
        </w:rPr>
        <w:t>: 59 [PMID: 20727196 DOI: 10.1186/1749-799X-5-59]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23 </w:t>
      </w:r>
      <w:proofErr w:type="spellStart"/>
      <w:r w:rsidRPr="006F13DC">
        <w:rPr>
          <w:rFonts w:ascii="Book Antiqua" w:hAnsi="Book Antiqua" w:cs="宋体"/>
          <w:b/>
          <w:bCs/>
          <w:color w:val="000000"/>
          <w:lang w:eastAsia="zh-CN" w:bidi="ar-SA"/>
        </w:rPr>
        <w:t>Toumi</w:t>
      </w:r>
      <w:proofErr w:type="spellEnd"/>
      <w:r w:rsidRPr="006F13DC">
        <w:rPr>
          <w:rFonts w:ascii="Book Antiqua" w:hAnsi="Book Antiqua" w:cs="宋体"/>
          <w:b/>
          <w:bCs/>
          <w:color w:val="000000"/>
          <w:lang w:eastAsia="zh-CN" w:bidi="ar-SA"/>
        </w:rPr>
        <w:t xml:space="preserve"> H</w:t>
      </w:r>
      <w:r w:rsidRPr="006F13DC">
        <w:rPr>
          <w:rFonts w:ascii="Book Antiqua" w:hAnsi="Book Antiqua" w:cs="宋体"/>
          <w:color w:val="000000"/>
          <w:lang w:eastAsia="zh-CN" w:bidi="ar-SA"/>
        </w:rPr>
        <w:t xml:space="preserve">, Higashiyama I, Suzuki D, Kumai T, </w:t>
      </w:r>
      <w:proofErr w:type="spellStart"/>
      <w:r w:rsidRPr="006F13DC">
        <w:rPr>
          <w:rFonts w:ascii="Book Antiqua" w:hAnsi="Book Antiqua" w:cs="宋体"/>
          <w:color w:val="000000"/>
          <w:lang w:eastAsia="zh-CN" w:bidi="ar-SA"/>
        </w:rPr>
        <w:t>Bydder</w:t>
      </w:r>
      <w:proofErr w:type="spellEnd"/>
      <w:r w:rsidRPr="006F13DC">
        <w:rPr>
          <w:rFonts w:ascii="Book Antiqua" w:hAnsi="Book Antiqua" w:cs="宋体"/>
          <w:color w:val="000000"/>
          <w:lang w:eastAsia="zh-CN" w:bidi="ar-SA"/>
        </w:rPr>
        <w:t xml:space="preserve"> G, </w:t>
      </w:r>
      <w:proofErr w:type="spellStart"/>
      <w:r w:rsidRPr="006F13DC">
        <w:rPr>
          <w:rFonts w:ascii="Book Antiqua" w:hAnsi="Book Antiqua" w:cs="宋体"/>
          <w:color w:val="000000"/>
          <w:lang w:eastAsia="zh-CN" w:bidi="ar-SA"/>
        </w:rPr>
        <w:t>McGonagle</w:t>
      </w:r>
      <w:proofErr w:type="spellEnd"/>
      <w:r w:rsidRPr="006F13DC">
        <w:rPr>
          <w:rFonts w:ascii="Book Antiqua" w:hAnsi="Book Antiqua" w:cs="宋体"/>
          <w:color w:val="000000"/>
          <w:lang w:eastAsia="zh-CN" w:bidi="ar-SA"/>
        </w:rPr>
        <w:t xml:space="preserve"> D, Emery P, </w:t>
      </w:r>
      <w:proofErr w:type="spellStart"/>
      <w:r w:rsidRPr="006F13DC">
        <w:rPr>
          <w:rFonts w:ascii="Book Antiqua" w:hAnsi="Book Antiqua" w:cs="宋体"/>
          <w:color w:val="000000"/>
          <w:lang w:eastAsia="zh-CN" w:bidi="ar-SA"/>
        </w:rPr>
        <w:t>Fairclough</w:t>
      </w:r>
      <w:proofErr w:type="spellEnd"/>
      <w:r w:rsidRPr="006F13DC">
        <w:rPr>
          <w:rFonts w:ascii="Book Antiqua" w:hAnsi="Book Antiqua" w:cs="宋体"/>
          <w:color w:val="000000"/>
          <w:lang w:eastAsia="zh-CN" w:bidi="ar-SA"/>
        </w:rPr>
        <w:t xml:space="preserve"> J, Benjamin M. Regional variations in human patellar trabecular architecture and the structure of the proximal patellar tendon </w:t>
      </w:r>
      <w:proofErr w:type="spellStart"/>
      <w:r w:rsidRPr="006F13DC">
        <w:rPr>
          <w:rFonts w:ascii="Book Antiqua" w:hAnsi="Book Antiqua" w:cs="宋体"/>
          <w:color w:val="000000"/>
          <w:lang w:eastAsia="zh-CN" w:bidi="ar-SA"/>
        </w:rPr>
        <w:t>enthesis</w:t>
      </w:r>
      <w:proofErr w:type="spell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208</w:t>
      </w:r>
      <w:r w:rsidRPr="006F13DC">
        <w:rPr>
          <w:rFonts w:ascii="Book Antiqua" w:hAnsi="Book Antiqua" w:cs="宋体"/>
          <w:color w:val="000000"/>
          <w:lang w:eastAsia="zh-CN" w:bidi="ar-SA"/>
        </w:rPr>
        <w:t>: 47-57 [PMID: 16420378 DOI: 10.1111/j.1469-7580.2006.00501.x]</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24 </w:t>
      </w:r>
      <w:proofErr w:type="spellStart"/>
      <w:r w:rsidRPr="006F13DC">
        <w:rPr>
          <w:rFonts w:ascii="Book Antiqua" w:hAnsi="Book Antiqua" w:cs="宋体"/>
          <w:b/>
          <w:bCs/>
          <w:color w:val="000000"/>
          <w:lang w:eastAsia="zh-CN" w:bidi="ar-SA"/>
        </w:rPr>
        <w:t>Langberg</w:t>
      </w:r>
      <w:proofErr w:type="spellEnd"/>
      <w:r w:rsidRPr="006F13DC">
        <w:rPr>
          <w:rFonts w:ascii="Book Antiqua" w:hAnsi="Book Antiqua" w:cs="宋体"/>
          <w:b/>
          <w:bCs/>
          <w:color w:val="000000"/>
          <w:lang w:eastAsia="zh-CN" w:bidi="ar-SA"/>
        </w:rPr>
        <w:t xml:space="preserve"> H</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Bülow</w:t>
      </w:r>
      <w:proofErr w:type="spellEnd"/>
      <w:r w:rsidRPr="006F13DC">
        <w:rPr>
          <w:rFonts w:ascii="Book Antiqua" w:hAnsi="Book Antiqua" w:cs="宋体"/>
          <w:color w:val="000000"/>
          <w:lang w:eastAsia="zh-CN" w:bidi="ar-SA"/>
        </w:rPr>
        <w:t xml:space="preserve"> J, </w:t>
      </w:r>
      <w:proofErr w:type="spellStart"/>
      <w:r w:rsidRPr="006F13DC">
        <w:rPr>
          <w:rFonts w:ascii="Book Antiqua" w:hAnsi="Book Antiqua" w:cs="宋体"/>
          <w:color w:val="000000"/>
          <w:lang w:eastAsia="zh-CN" w:bidi="ar-SA"/>
        </w:rPr>
        <w:t>Kjaer</w:t>
      </w:r>
      <w:proofErr w:type="spellEnd"/>
      <w:r w:rsidRPr="006F13DC">
        <w:rPr>
          <w:rFonts w:ascii="Book Antiqua" w:hAnsi="Book Antiqua" w:cs="宋体"/>
          <w:color w:val="000000"/>
          <w:lang w:eastAsia="zh-CN" w:bidi="ar-SA"/>
        </w:rPr>
        <w:t xml:space="preserve"> M. Blood flow in the </w:t>
      </w:r>
      <w:proofErr w:type="spellStart"/>
      <w:r w:rsidRPr="006F13DC">
        <w:rPr>
          <w:rFonts w:ascii="Book Antiqua" w:hAnsi="Book Antiqua" w:cs="宋体"/>
          <w:color w:val="000000"/>
          <w:lang w:eastAsia="zh-CN" w:bidi="ar-SA"/>
        </w:rPr>
        <w:t>peritendinous</w:t>
      </w:r>
      <w:proofErr w:type="spellEnd"/>
      <w:r w:rsidRPr="006F13DC">
        <w:rPr>
          <w:rFonts w:ascii="Book Antiqua" w:hAnsi="Book Antiqua" w:cs="宋体"/>
          <w:color w:val="000000"/>
          <w:lang w:eastAsia="zh-CN" w:bidi="ar-SA"/>
        </w:rPr>
        <w:t xml:space="preserve"> space of the human Achilles tendon during exercise.</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Acta</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Scand</w:t>
      </w:r>
      <w:proofErr w:type="spellEnd"/>
      <w:r w:rsidRPr="006F13DC">
        <w:rPr>
          <w:rFonts w:ascii="Book Antiqua" w:hAnsi="Book Antiqua" w:cs="宋体"/>
          <w:color w:val="000000"/>
          <w:lang w:eastAsia="zh-CN" w:bidi="ar-SA"/>
        </w:rPr>
        <w:t> 1998; </w:t>
      </w:r>
      <w:r w:rsidRPr="006F13DC">
        <w:rPr>
          <w:rFonts w:ascii="Book Antiqua" w:hAnsi="Book Antiqua" w:cs="宋体"/>
          <w:b/>
          <w:bCs/>
          <w:color w:val="000000"/>
          <w:lang w:eastAsia="zh-CN" w:bidi="ar-SA"/>
        </w:rPr>
        <w:t>163</w:t>
      </w:r>
      <w:r w:rsidRPr="006F13DC">
        <w:rPr>
          <w:rFonts w:ascii="Book Antiqua" w:hAnsi="Book Antiqua" w:cs="宋体"/>
          <w:color w:val="000000"/>
          <w:lang w:eastAsia="zh-CN" w:bidi="ar-SA"/>
        </w:rPr>
        <w:t>: 149-153 [PMID: 9648633 DOI: 10.1046/j.1365-201X.1998.00361.x]</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25 </w:t>
      </w:r>
      <w:r w:rsidRPr="006F13DC">
        <w:rPr>
          <w:rFonts w:ascii="Book Antiqua" w:hAnsi="Book Antiqua" w:cs="宋体"/>
          <w:b/>
          <w:bCs/>
          <w:color w:val="000000"/>
          <w:lang w:eastAsia="zh-CN" w:bidi="ar-SA"/>
        </w:rPr>
        <w:t>EDWARDS DA</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The blood supply and lymphatic drainage of tendons.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color w:val="000000"/>
          <w:lang w:eastAsia="zh-CN" w:bidi="ar-SA"/>
        </w:rPr>
        <w:t> 1946; </w:t>
      </w:r>
      <w:r w:rsidRPr="006F13DC">
        <w:rPr>
          <w:rFonts w:ascii="Book Antiqua" w:hAnsi="Book Antiqua" w:cs="宋体"/>
          <w:b/>
          <w:bCs/>
          <w:color w:val="000000"/>
          <w:lang w:eastAsia="zh-CN" w:bidi="ar-SA"/>
        </w:rPr>
        <w:t>80</w:t>
      </w:r>
      <w:r w:rsidRPr="006F13DC">
        <w:rPr>
          <w:rFonts w:ascii="Book Antiqua" w:hAnsi="Book Antiqua" w:cs="宋体"/>
          <w:color w:val="000000"/>
          <w:lang w:eastAsia="zh-CN" w:bidi="ar-SA"/>
        </w:rPr>
        <w:t>: 147-152 [PMID: 20996686]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26 </w:t>
      </w:r>
      <w:r w:rsidRPr="006F13DC">
        <w:rPr>
          <w:rFonts w:ascii="Book Antiqua" w:hAnsi="Book Antiqua" w:cs="宋体"/>
          <w:b/>
          <w:bCs/>
          <w:color w:val="000000"/>
          <w:lang w:eastAsia="zh-CN" w:bidi="ar-SA"/>
        </w:rPr>
        <w:t>Hooper G</w:t>
      </w:r>
      <w:r w:rsidRPr="006F13DC">
        <w:rPr>
          <w:rFonts w:ascii="Book Antiqua" w:hAnsi="Book Antiqua" w:cs="宋体"/>
          <w:color w:val="000000"/>
          <w:lang w:eastAsia="zh-CN" w:bidi="ar-SA"/>
        </w:rPr>
        <w:t xml:space="preserve">, Davies R, </w:t>
      </w:r>
      <w:proofErr w:type="spellStart"/>
      <w:r w:rsidRPr="006F13DC">
        <w:rPr>
          <w:rFonts w:ascii="Book Antiqua" w:hAnsi="Book Antiqua" w:cs="宋体"/>
          <w:color w:val="000000"/>
          <w:lang w:eastAsia="zh-CN" w:bidi="ar-SA"/>
        </w:rPr>
        <w:t>Tothill</w:t>
      </w:r>
      <w:proofErr w:type="spellEnd"/>
      <w:r w:rsidRPr="006F13DC">
        <w:rPr>
          <w:rFonts w:ascii="Book Antiqua" w:hAnsi="Book Antiqua" w:cs="宋体"/>
          <w:color w:val="000000"/>
          <w:lang w:eastAsia="zh-CN" w:bidi="ar-SA"/>
        </w:rPr>
        <w:t xml:space="preserve"> P. Blood flow and clearance in tendons.</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Studies with dogs.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Bone Joint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Br</w:t>
      </w:r>
      <w:r w:rsidRPr="006F13DC">
        <w:rPr>
          <w:rFonts w:ascii="Book Antiqua" w:hAnsi="Book Antiqua" w:cs="宋体"/>
          <w:color w:val="000000"/>
          <w:lang w:eastAsia="zh-CN" w:bidi="ar-SA"/>
        </w:rPr>
        <w:t> 1984; </w:t>
      </w:r>
      <w:r w:rsidRPr="006F13DC">
        <w:rPr>
          <w:rFonts w:ascii="Book Antiqua" w:hAnsi="Book Antiqua" w:cs="宋体"/>
          <w:b/>
          <w:bCs/>
          <w:color w:val="000000"/>
          <w:lang w:eastAsia="zh-CN" w:bidi="ar-SA"/>
        </w:rPr>
        <w:t>66</w:t>
      </w:r>
      <w:r w:rsidRPr="006F13DC">
        <w:rPr>
          <w:rFonts w:ascii="Book Antiqua" w:hAnsi="Book Antiqua" w:cs="宋体"/>
          <w:color w:val="000000"/>
          <w:lang w:eastAsia="zh-CN" w:bidi="ar-SA"/>
        </w:rPr>
        <w:t>: 441-443 [PMID: 6725358]</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27 </w:t>
      </w:r>
      <w:r w:rsidRPr="006F13DC">
        <w:rPr>
          <w:rFonts w:ascii="Book Antiqua" w:hAnsi="Book Antiqua" w:cs="宋体"/>
          <w:b/>
          <w:bCs/>
          <w:color w:val="000000"/>
          <w:lang w:eastAsia="zh-CN" w:bidi="ar-SA"/>
        </w:rPr>
        <w:t>Matthews P</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The fate of isolated segments of flexor tendons within the digital sheath--a study in synovial nutrition.</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Br J </w:t>
      </w:r>
      <w:proofErr w:type="spellStart"/>
      <w:r w:rsidRPr="006F13DC">
        <w:rPr>
          <w:rFonts w:ascii="Book Antiqua" w:hAnsi="Book Antiqua" w:cs="宋体"/>
          <w:i/>
          <w:iCs/>
          <w:color w:val="000000"/>
          <w:lang w:eastAsia="zh-CN" w:bidi="ar-SA"/>
        </w:rPr>
        <w:t>Plast</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color w:val="000000"/>
          <w:lang w:eastAsia="zh-CN" w:bidi="ar-SA"/>
        </w:rPr>
        <w:t> 1976; </w:t>
      </w:r>
      <w:r w:rsidRPr="006F13DC">
        <w:rPr>
          <w:rFonts w:ascii="Book Antiqua" w:hAnsi="Book Antiqua" w:cs="宋体"/>
          <w:b/>
          <w:bCs/>
          <w:color w:val="000000"/>
          <w:lang w:eastAsia="zh-CN" w:bidi="ar-SA"/>
        </w:rPr>
        <w:t>29</w:t>
      </w:r>
      <w:r w:rsidRPr="006F13DC">
        <w:rPr>
          <w:rFonts w:ascii="Book Antiqua" w:hAnsi="Book Antiqua" w:cs="宋体"/>
          <w:color w:val="000000"/>
          <w:lang w:eastAsia="zh-CN" w:bidi="ar-SA"/>
        </w:rPr>
        <w:t>: 216-224 [PMID: 938784 DOI: 10.1016/S0007-1226(76)90059-X]</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lastRenderedPageBreak/>
        <w:t>28 </w:t>
      </w:r>
      <w:proofErr w:type="spellStart"/>
      <w:r w:rsidRPr="006F13DC">
        <w:rPr>
          <w:rFonts w:ascii="Book Antiqua" w:hAnsi="Book Antiqua" w:cs="宋体"/>
          <w:b/>
          <w:bCs/>
          <w:color w:val="000000"/>
          <w:lang w:eastAsia="zh-CN" w:bidi="ar-SA"/>
        </w:rPr>
        <w:t>Manske</w:t>
      </w:r>
      <w:proofErr w:type="spellEnd"/>
      <w:r w:rsidRPr="006F13DC">
        <w:rPr>
          <w:rFonts w:ascii="Book Antiqua" w:hAnsi="Book Antiqua" w:cs="宋体"/>
          <w:b/>
          <w:bCs/>
          <w:color w:val="000000"/>
          <w:lang w:eastAsia="zh-CN" w:bidi="ar-SA"/>
        </w:rPr>
        <w:t xml:space="preserve"> PR</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Lesker</w:t>
      </w:r>
      <w:proofErr w:type="spellEnd"/>
      <w:r w:rsidRPr="006F13DC">
        <w:rPr>
          <w:rFonts w:ascii="Book Antiqua" w:hAnsi="Book Antiqua" w:cs="宋体"/>
          <w:color w:val="000000"/>
          <w:lang w:eastAsia="zh-CN" w:bidi="ar-SA"/>
        </w:rPr>
        <w:t xml:space="preserve"> PA.</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Nutrient pathways of flexor tendons in primates.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Hand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Am</w:t>
      </w:r>
      <w:r w:rsidRPr="006F13DC">
        <w:rPr>
          <w:rFonts w:ascii="Book Antiqua" w:hAnsi="Book Antiqua" w:cs="宋体"/>
          <w:color w:val="000000"/>
          <w:lang w:eastAsia="zh-CN" w:bidi="ar-SA"/>
        </w:rPr>
        <w:t> 1982; </w:t>
      </w:r>
      <w:r w:rsidRPr="006F13DC">
        <w:rPr>
          <w:rFonts w:ascii="Book Antiqua" w:hAnsi="Book Antiqua" w:cs="宋体"/>
          <w:b/>
          <w:bCs/>
          <w:color w:val="000000"/>
          <w:lang w:eastAsia="zh-CN" w:bidi="ar-SA"/>
        </w:rPr>
        <w:t>7</w:t>
      </w:r>
      <w:r w:rsidRPr="006F13DC">
        <w:rPr>
          <w:rFonts w:ascii="Book Antiqua" w:hAnsi="Book Antiqua" w:cs="宋体"/>
          <w:color w:val="000000"/>
          <w:lang w:eastAsia="zh-CN" w:bidi="ar-SA"/>
        </w:rPr>
        <w:t>: 436-444 [PMID: 7130650 DOI: 10.1016/S0363-5023(82)80035-X]</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29 </w:t>
      </w:r>
      <w:r w:rsidRPr="006F13DC">
        <w:rPr>
          <w:rFonts w:ascii="Book Antiqua" w:hAnsi="Book Antiqua" w:cs="宋体"/>
          <w:b/>
          <w:bCs/>
          <w:color w:val="000000"/>
          <w:lang w:eastAsia="zh-CN" w:bidi="ar-SA"/>
        </w:rPr>
        <w:t>Ackermann PW</w:t>
      </w:r>
      <w:r w:rsidRPr="006F13DC">
        <w:rPr>
          <w:rFonts w:ascii="Book Antiqua" w:hAnsi="Book Antiqua" w:cs="宋体"/>
          <w:color w:val="000000"/>
          <w:lang w:eastAsia="zh-CN" w:bidi="ar-SA"/>
        </w:rPr>
        <w:t xml:space="preserve">, Li J, Finn A, Ahmed M, </w:t>
      </w:r>
      <w:proofErr w:type="spellStart"/>
      <w:r w:rsidRPr="006F13DC">
        <w:rPr>
          <w:rFonts w:ascii="Book Antiqua" w:hAnsi="Book Antiqua" w:cs="宋体"/>
          <w:color w:val="000000"/>
          <w:lang w:eastAsia="zh-CN" w:bidi="ar-SA"/>
        </w:rPr>
        <w:t>Kreicbergs</w:t>
      </w:r>
      <w:proofErr w:type="spellEnd"/>
      <w:r w:rsidRPr="006F13DC">
        <w:rPr>
          <w:rFonts w:ascii="Book Antiqua" w:hAnsi="Book Antiqua" w:cs="宋体"/>
          <w:color w:val="000000"/>
          <w:lang w:eastAsia="zh-CN" w:bidi="ar-SA"/>
        </w:rPr>
        <w:t xml:space="preserve"> A. Autonomic innervation of tendons, ligaments and joint capsules. </w:t>
      </w:r>
      <w:proofErr w:type="gramStart"/>
      <w:r w:rsidRPr="006F13DC">
        <w:rPr>
          <w:rFonts w:ascii="Book Antiqua" w:hAnsi="Book Antiqua" w:cs="宋体"/>
          <w:color w:val="000000"/>
          <w:lang w:eastAsia="zh-CN" w:bidi="ar-SA"/>
        </w:rPr>
        <w:t>A morphologic and quantitative study in the rat.</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19</w:t>
      </w:r>
      <w:r w:rsidRPr="006F13DC">
        <w:rPr>
          <w:rFonts w:ascii="Book Antiqua" w:hAnsi="Book Antiqua" w:cs="宋体"/>
          <w:color w:val="000000"/>
          <w:lang w:eastAsia="zh-CN" w:bidi="ar-SA"/>
        </w:rPr>
        <w:t>: 372-378 [PMID: 11398848 DOI: 10.1016/S0736-0266(00)90029-9]</w:t>
      </w:r>
    </w:p>
    <w:p w:rsidR="003804D7" w:rsidRPr="006F13DC" w:rsidRDefault="003804D7" w:rsidP="006F13DC">
      <w:pPr>
        <w:bidi w:val="0"/>
        <w:spacing w:line="360" w:lineRule="auto"/>
        <w:jc w:val="both"/>
        <w:rPr>
          <w:rFonts w:ascii="Book Antiqua" w:hAnsi="Book Antiqua" w:cs="宋体"/>
          <w:color w:val="000000"/>
          <w:lang w:eastAsia="zh-CN" w:bidi="ar-SA"/>
        </w:rPr>
      </w:pPr>
      <w:r>
        <w:rPr>
          <w:rFonts w:ascii="Book Antiqua" w:hAnsi="Book Antiqua" w:cs="宋体"/>
          <w:color w:val="000000"/>
          <w:lang w:eastAsia="zh-CN" w:bidi="ar-SA"/>
        </w:rPr>
        <w:t>30</w:t>
      </w:r>
      <w:r w:rsidRPr="006F13DC">
        <w:rPr>
          <w:rFonts w:ascii="Book Antiqua" w:hAnsi="Book Antiqua" w:cs="宋体"/>
          <w:color w:val="000000"/>
          <w:lang w:eastAsia="zh-CN" w:bidi="ar-SA"/>
        </w:rPr>
        <w:t xml:space="preserve"> </w:t>
      </w:r>
      <w:proofErr w:type="spellStart"/>
      <w:r w:rsidRPr="0006571C">
        <w:rPr>
          <w:rFonts w:ascii="Book Antiqua" w:hAnsi="Book Antiqua" w:cs="宋体"/>
          <w:b/>
          <w:color w:val="000000"/>
          <w:lang w:eastAsia="zh-CN" w:bidi="ar-SA"/>
        </w:rPr>
        <w:t>Jozsa</w:t>
      </w:r>
      <w:proofErr w:type="spellEnd"/>
      <w:r w:rsidRPr="0006571C">
        <w:rPr>
          <w:rFonts w:ascii="Book Antiqua" w:hAnsi="Book Antiqua" w:cs="宋体"/>
          <w:b/>
          <w:color w:val="000000"/>
          <w:lang w:eastAsia="zh-CN" w:bidi="ar-SA"/>
        </w:rPr>
        <w:t xml:space="preserve"> LG,</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Kannus</w:t>
      </w:r>
      <w:proofErr w:type="spellEnd"/>
      <w:r w:rsidRPr="006F13DC">
        <w:rPr>
          <w:rFonts w:ascii="Book Antiqua" w:hAnsi="Book Antiqua" w:cs="宋体"/>
          <w:color w:val="000000"/>
          <w:lang w:eastAsia="zh-CN" w:bidi="ar-SA"/>
        </w:rPr>
        <w:t xml:space="preserve"> P. Human Tendons: Anatomy, Physiology, and Pathology. Champaign, IL: Human Kinetics 1997; 1-574. 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31 </w:t>
      </w:r>
      <w:proofErr w:type="spellStart"/>
      <w:r w:rsidRPr="006F13DC">
        <w:rPr>
          <w:rFonts w:ascii="Book Antiqua" w:hAnsi="Book Antiqua" w:cs="宋体"/>
          <w:b/>
          <w:bCs/>
          <w:color w:val="000000"/>
          <w:lang w:eastAsia="zh-CN" w:bidi="ar-SA"/>
        </w:rPr>
        <w:t>Zaffagnini</w:t>
      </w:r>
      <w:proofErr w:type="spellEnd"/>
      <w:r w:rsidRPr="006F13DC">
        <w:rPr>
          <w:rFonts w:ascii="Book Antiqua" w:hAnsi="Book Antiqua" w:cs="宋体"/>
          <w:b/>
          <w:bCs/>
          <w:color w:val="000000"/>
          <w:lang w:eastAsia="zh-CN" w:bidi="ar-SA"/>
        </w:rPr>
        <w:t xml:space="preserve"> S</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Golanò</w:t>
      </w:r>
      <w:proofErr w:type="spellEnd"/>
      <w:r w:rsidRPr="006F13DC">
        <w:rPr>
          <w:rFonts w:ascii="Book Antiqua" w:hAnsi="Book Antiqua" w:cs="宋体"/>
          <w:color w:val="000000"/>
          <w:lang w:eastAsia="zh-CN" w:bidi="ar-SA"/>
        </w:rPr>
        <w:t xml:space="preserve"> P, Farinas O, </w:t>
      </w:r>
      <w:proofErr w:type="spellStart"/>
      <w:r w:rsidRPr="006F13DC">
        <w:rPr>
          <w:rFonts w:ascii="Book Antiqua" w:hAnsi="Book Antiqua" w:cs="宋体"/>
          <w:color w:val="000000"/>
          <w:lang w:eastAsia="zh-CN" w:bidi="ar-SA"/>
        </w:rPr>
        <w:t>Depasquale</w:t>
      </w:r>
      <w:proofErr w:type="spellEnd"/>
      <w:r w:rsidRPr="006F13DC">
        <w:rPr>
          <w:rFonts w:ascii="Book Antiqua" w:hAnsi="Book Antiqua" w:cs="宋体"/>
          <w:color w:val="000000"/>
          <w:lang w:eastAsia="zh-CN" w:bidi="ar-SA"/>
        </w:rPr>
        <w:t xml:space="preserve"> V, </w:t>
      </w:r>
      <w:proofErr w:type="spellStart"/>
      <w:r w:rsidRPr="006F13DC">
        <w:rPr>
          <w:rFonts w:ascii="Book Antiqua" w:hAnsi="Book Antiqua" w:cs="宋体"/>
          <w:color w:val="000000"/>
          <w:lang w:eastAsia="zh-CN" w:bidi="ar-SA"/>
        </w:rPr>
        <w:t>Strocchi</w:t>
      </w:r>
      <w:proofErr w:type="spellEnd"/>
      <w:r w:rsidRPr="006F13DC">
        <w:rPr>
          <w:rFonts w:ascii="Book Antiqua" w:hAnsi="Book Antiqua" w:cs="宋体"/>
          <w:color w:val="000000"/>
          <w:lang w:eastAsia="zh-CN" w:bidi="ar-SA"/>
        </w:rPr>
        <w:t xml:space="preserve"> R, </w:t>
      </w:r>
      <w:proofErr w:type="spellStart"/>
      <w:r w:rsidRPr="006F13DC">
        <w:rPr>
          <w:rFonts w:ascii="Book Antiqua" w:hAnsi="Book Antiqua" w:cs="宋体"/>
          <w:color w:val="000000"/>
          <w:lang w:eastAsia="zh-CN" w:bidi="ar-SA"/>
        </w:rPr>
        <w:t>Cortecchia</w:t>
      </w:r>
      <w:proofErr w:type="spellEnd"/>
      <w:r w:rsidRPr="006F13DC">
        <w:rPr>
          <w:rFonts w:ascii="Book Antiqua" w:hAnsi="Book Antiqua" w:cs="宋体"/>
          <w:color w:val="000000"/>
          <w:lang w:eastAsia="zh-CN" w:bidi="ar-SA"/>
        </w:rPr>
        <w:t xml:space="preserve"> S, </w:t>
      </w:r>
      <w:proofErr w:type="spellStart"/>
      <w:r w:rsidRPr="006F13DC">
        <w:rPr>
          <w:rFonts w:ascii="Book Antiqua" w:hAnsi="Book Antiqua" w:cs="宋体"/>
          <w:color w:val="000000"/>
          <w:lang w:eastAsia="zh-CN" w:bidi="ar-SA"/>
        </w:rPr>
        <w:t>Marcacci</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Visani</w:t>
      </w:r>
      <w:proofErr w:type="spellEnd"/>
      <w:r w:rsidRPr="006F13DC">
        <w:rPr>
          <w:rFonts w:ascii="Book Antiqua" w:hAnsi="Book Antiqua" w:cs="宋体"/>
          <w:color w:val="000000"/>
          <w:lang w:eastAsia="zh-CN" w:bidi="ar-SA"/>
        </w:rPr>
        <w:t xml:space="preserve"> A. Vascularity and </w:t>
      </w:r>
      <w:proofErr w:type="spellStart"/>
      <w:r w:rsidRPr="006F13DC">
        <w:rPr>
          <w:rFonts w:ascii="Book Antiqua" w:hAnsi="Book Antiqua" w:cs="宋体"/>
          <w:color w:val="000000"/>
          <w:lang w:eastAsia="zh-CN" w:bidi="ar-SA"/>
        </w:rPr>
        <w:t>neuroreceptors</w:t>
      </w:r>
      <w:proofErr w:type="spellEnd"/>
      <w:r w:rsidRPr="006F13DC">
        <w:rPr>
          <w:rFonts w:ascii="Book Antiqua" w:hAnsi="Book Antiqua" w:cs="宋体"/>
          <w:color w:val="000000"/>
          <w:lang w:eastAsia="zh-CN" w:bidi="ar-SA"/>
        </w:rPr>
        <w:t xml:space="preserve"> of the </w:t>
      </w:r>
      <w:proofErr w:type="spellStart"/>
      <w:r w:rsidRPr="006F13DC">
        <w:rPr>
          <w:rFonts w:ascii="Book Antiqua" w:hAnsi="Book Antiqua" w:cs="宋体"/>
          <w:color w:val="000000"/>
          <w:lang w:eastAsia="zh-CN" w:bidi="ar-SA"/>
        </w:rPr>
        <w:t>pes</w:t>
      </w:r>
      <w:proofErr w:type="spellEnd"/>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anserinus</w:t>
      </w:r>
      <w:proofErr w:type="spellEnd"/>
      <w:r w:rsidRPr="006F13DC">
        <w:rPr>
          <w:rFonts w:ascii="Book Antiqua" w:hAnsi="Book Antiqua" w:cs="宋体"/>
          <w:color w:val="000000"/>
          <w:lang w:eastAsia="zh-CN" w:bidi="ar-SA"/>
        </w:rPr>
        <w:t>: anatomic study.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color w:val="000000"/>
          <w:lang w:eastAsia="zh-CN" w:bidi="ar-SA"/>
        </w:rPr>
        <w:t> 2003; </w:t>
      </w:r>
      <w:r w:rsidRPr="006F13DC">
        <w:rPr>
          <w:rFonts w:ascii="Book Antiqua" w:hAnsi="Book Antiqua" w:cs="宋体"/>
          <w:b/>
          <w:bCs/>
          <w:color w:val="000000"/>
          <w:lang w:eastAsia="zh-CN" w:bidi="ar-SA"/>
        </w:rPr>
        <w:t>16</w:t>
      </w:r>
      <w:r w:rsidRPr="006F13DC">
        <w:rPr>
          <w:rFonts w:ascii="Book Antiqua" w:hAnsi="Book Antiqua" w:cs="宋体"/>
          <w:color w:val="000000"/>
          <w:lang w:eastAsia="zh-CN" w:bidi="ar-SA"/>
        </w:rPr>
        <w:t>: 19-24 [PMID: 12486734 DOI: 10.1002/ca.10073]</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32 </w:t>
      </w:r>
      <w:r w:rsidRPr="006F13DC">
        <w:rPr>
          <w:rFonts w:ascii="Book Antiqua" w:hAnsi="Book Antiqua" w:cs="宋体"/>
          <w:b/>
          <w:bCs/>
          <w:color w:val="000000"/>
          <w:lang w:eastAsia="zh-CN" w:bidi="ar-SA"/>
        </w:rPr>
        <w:t>Benjamin M</w:t>
      </w:r>
      <w:r w:rsidRPr="006F13DC">
        <w:rPr>
          <w:rFonts w:ascii="Book Antiqua" w:hAnsi="Book Antiqua" w:cs="宋体"/>
          <w:color w:val="000000"/>
          <w:lang w:eastAsia="zh-CN" w:bidi="ar-SA"/>
        </w:rPr>
        <w:t xml:space="preserve">, Redman S, </w:t>
      </w:r>
      <w:proofErr w:type="spellStart"/>
      <w:r w:rsidRPr="006F13DC">
        <w:rPr>
          <w:rFonts w:ascii="Book Antiqua" w:hAnsi="Book Antiqua" w:cs="宋体"/>
          <w:color w:val="000000"/>
          <w:lang w:eastAsia="zh-CN" w:bidi="ar-SA"/>
        </w:rPr>
        <w:t>Milz</w:t>
      </w:r>
      <w:proofErr w:type="spellEnd"/>
      <w:r w:rsidRPr="006F13DC">
        <w:rPr>
          <w:rFonts w:ascii="Book Antiqua" w:hAnsi="Book Antiqua" w:cs="宋体"/>
          <w:color w:val="000000"/>
          <w:lang w:eastAsia="zh-CN" w:bidi="ar-SA"/>
        </w:rPr>
        <w:t xml:space="preserve"> S, </w:t>
      </w:r>
      <w:proofErr w:type="spellStart"/>
      <w:r w:rsidRPr="006F13DC">
        <w:rPr>
          <w:rFonts w:ascii="Book Antiqua" w:hAnsi="Book Antiqua" w:cs="宋体"/>
          <w:color w:val="000000"/>
          <w:lang w:eastAsia="zh-CN" w:bidi="ar-SA"/>
        </w:rPr>
        <w:t>Büttner</w:t>
      </w:r>
      <w:proofErr w:type="spellEnd"/>
      <w:r w:rsidRPr="006F13DC">
        <w:rPr>
          <w:rFonts w:ascii="Book Antiqua" w:hAnsi="Book Antiqua" w:cs="宋体"/>
          <w:color w:val="000000"/>
          <w:lang w:eastAsia="zh-CN" w:bidi="ar-SA"/>
        </w:rPr>
        <w:t xml:space="preserve"> A, Amin A, </w:t>
      </w:r>
      <w:proofErr w:type="spellStart"/>
      <w:r w:rsidRPr="006F13DC">
        <w:rPr>
          <w:rFonts w:ascii="Book Antiqua" w:hAnsi="Book Antiqua" w:cs="宋体"/>
          <w:color w:val="000000"/>
          <w:lang w:eastAsia="zh-CN" w:bidi="ar-SA"/>
        </w:rPr>
        <w:t>Moriggl</w:t>
      </w:r>
      <w:proofErr w:type="spellEnd"/>
      <w:r w:rsidRPr="006F13DC">
        <w:rPr>
          <w:rFonts w:ascii="Book Antiqua" w:hAnsi="Book Antiqua" w:cs="宋体"/>
          <w:color w:val="000000"/>
          <w:lang w:eastAsia="zh-CN" w:bidi="ar-SA"/>
        </w:rPr>
        <w:t xml:space="preserve"> B, Brenner E, Emery P, </w:t>
      </w:r>
      <w:proofErr w:type="spellStart"/>
      <w:r w:rsidRPr="006F13DC">
        <w:rPr>
          <w:rFonts w:ascii="Book Antiqua" w:hAnsi="Book Antiqua" w:cs="宋体"/>
          <w:color w:val="000000"/>
          <w:lang w:eastAsia="zh-CN" w:bidi="ar-SA"/>
        </w:rPr>
        <w:t>McGonagle</w:t>
      </w:r>
      <w:proofErr w:type="spellEnd"/>
      <w:r w:rsidRPr="006F13DC">
        <w:rPr>
          <w:rFonts w:ascii="Book Antiqua" w:hAnsi="Book Antiqua" w:cs="宋体"/>
          <w:color w:val="000000"/>
          <w:lang w:eastAsia="zh-CN" w:bidi="ar-SA"/>
        </w:rPr>
        <w:t xml:space="preserve"> D, </w:t>
      </w:r>
      <w:proofErr w:type="spellStart"/>
      <w:r w:rsidRPr="006F13DC">
        <w:rPr>
          <w:rFonts w:ascii="Book Antiqua" w:hAnsi="Book Antiqua" w:cs="宋体"/>
          <w:color w:val="000000"/>
          <w:lang w:eastAsia="zh-CN" w:bidi="ar-SA"/>
        </w:rPr>
        <w:t>Bydder</w:t>
      </w:r>
      <w:proofErr w:type="spellEnd"/>
      <w:r w:rsidRPr="006F13DC">
        <w:rPr>
          <w:rFonts w:ascii="Book Antiqua" w:hAnsi="Book Antiqua" w:cs="宋体"/>
          <w:color w:val="000000"/>
          <w:lang w:eastAsia="zh-CN" w:bidi="ar-SA"/>
        </w:rPr>
        <w:t xml:space="preserve"> G. Adipose tissue at </w:t>
      </w:r>
      <w:proofErr w:type="spellStart"/>
      <w:r w:rsidRPr="006F13DC">
        <w:rPr>
          <w:rFonts w:ascii="Book Antiqua" w:hAnsi="Book Antiqua" w:cs="宋体"/>
          <w:color w:val="000000"/>
          <w:lang w:eastAsia="zh-CN" w:bidi="ar-SA"/>
        </w:rPr>
        <w:t>entheses</w:t>
      </w:r>
      <w:proofErr w:type="spellEnd"/>
      <w:r w:rsidRPr="006F13DC">
        <w:rPr>
          <w:rFonts w:ascii="Book Antiqua" w:hAnsi="Book Antiqua" w:cs="宋体"/>
          <w:color w:val="000000"/>
          <w:lang w:eastAsia="zh-CN" w:bidi="ar-SA"/>
        </w:rPr>
        <w:t xml:space="preserve">: the </w:t>
      </w:r>
      <w:proofErr w:type="spellStart"/>
      <w:r w:rsidRPr="006F13DC">
        <w:rPr>
          <w:rFonts w:ascii="Book Antiqua" w:hAnsi="Book Antiqua" w:cs="宋体"/>
          <w:color w:val="000000"/>
          <w:lang w:eastAsia="zh-CN" w:bidi="ar-SA"/>
        </w:rPr>
        <w:t>rheumatological</w:t>
      </w:r>
      <w:proofErr w:type="spellEnd"/>
      <w:r w:rsidRPr="006F13DC">
        <w:rPr>
          <w:rFonts w:ascii="Book Antiqua" w:hAnsi="Book Antiqua" w:cs="宋体"/>
          <w:color w:val="000000"/>
          <w:lang w:eastAsia="zh-CN" w:bidi="ar-SA"/>
        </w:rPr>
        <w:t xml:space="preserve"> implications of its distribution. </w:t>
      </w:r>
      <w:proofErr w:type="gramStart"/>
      <w:r w:rsidRPr="006F13DC">
        <w:rPr>
          <w:rFonts w:ascii="Book Antiqua" w:hAnsi="Book Antiqua" w:cs="宋体"/>
          <w:color w:val="000000"/>
          <w:lang w:eastAsia="zh-CN" w:bidi="ar-SA"/>
        </w:rPr>
        <w:t>A potential site of pain and stress dissipation?</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Ann Rheum Dis</w:t>
      </w:r>
      <w:r w:rsidRPr="006F13DC">
        <w:rPr>
          <w:rFonts w:ascii="Book Antiqua" w:hAnsi="Book Antiqua" w:cs="宋体"/>
          <w:color w:val="000000"/>
          <w:lang w:eastAsia="zh-CN" w:bidi="ar-SA"/>
        </w:rPr>
        <w:t> 2004; </w:t>
      </w:r>
      <w:r w:rsidRPr="006F13DC">
        <w:rPr>
          <w:rFonts w:ascii="Book Antiqua" w:hAnsi="Book Antiqua" w:cs="宋体"/>
          <w:b/>
          <w:bCs/>
          <w:color w:val="000000"/>
          <w:lang w:eastAsia="zh-CN" w:bidi="ar-SA"/>
        </w:rPr>
        <w:t>63</w:t>
      </w:r>
      <w:r w:rsidRPr="006F13DC">
        <w:rPr>
          <w:rFonts w:ascii="Book Antiqua" w:hAnsi="Book Antiqua" w:cs="宋体"/>
          <w:color w:val="000000"/>
          <w:lang w:eastAsia="zh-CN" w:bidi="ar-SA"/>
        </w:rPr>
        <w:t>: 1549-1555 [PMID: 15547077 DOI: 10.1136/ard.2003.019182]</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Pr>
          <w:rFonts w:ascii="Book Antiqua" w:hAnsi="Book Antiqua" w:cs="宋体"/>
          <w:color w:val="000000"/>
          <w:lang w:eastAsia="zh-CN" w:bidi="ar-SA"/>
        </w:rPr>
        <w:t xml:space="preserve">33 </w:t>
      </w:r>
      <w:r w:rsidRPr="006F13DC">
        <w:rPr>
          <w:rFonts w:ascii="Book Antiqua" w:hAnsi="Book Antiqua" w:cs="宋体"/>
          <w:color w:val="000000"/>
          <w:lang w:eastAsia="zh-CN" w:bidi="ar-SA"/>
        </w:rPr>
        <w:t xml:space="preserve"> </w:t>
      </w:r>
      <w:r w:rsidRPr="0006571C">
        <w:rPr>
          <w:rFonts w:ascii="Book Antiqua" w:hAnsi="Book Antiqua" w:cs="宋体"/>
          <w:b/>
          <w:color w:val="000000"/>
          <w:lang w:eastAsia="zh-CN" w:bidi="ar-SA"/>
        </w:rPr>
        <w:t>Vincent</w:t>
      </w:r>
      <w:proofErr w:type="gramEnd"/>
      <w:r w:rsidRPr="0006571C">
        <w:rPr>
          <w:rFonts w:ascii="Book Antiqua" w:hAnsi="Book Antiqua" w:cs="宋体"/>
          <w:b/>
          <w:color w:val="000000"/>
          <w:lang w:eastAsia="zh-CN" w:bidi="ar-SA"/>
        </w:rPr>
        <w:t xml:space="preserve"> J.</w:t>
      </w:r>
      <w:r w:rsidRPr="006F13DC">
        <w:rPr>
          <w:rFonts w:ascii="Book Antiqua" w:hAnsi="Book Antiqua" w:cs="宋体"/>
          <w:color w:val="000000"/>
          <w:lang w:eastAsia="zh-CN" w:bidi="ar-SA"/>
        </w:rPr>
        <w:t xml:space="preserve"> Structural biomaterials. </w:t>
      </w:r>
      <w:r>
        <w:rPr>
          <w:rFonts w:ascii="Book Antiqua" w:hAnsi="Book Antiqua" w:cs="宋体"/>
          <w:color w:val="000000"/>
          <w:lang w:eastAsia="zh-CN" w:bidi="ar-SA"/>
        </w:rPr>
        <w:t>Princeton University Press 1990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34 </w:t>
      </w:r>
      <w:proofErr w:type="spellStart"/>
      <w:r w:rsidRPr="006F13DC">
        <w:rPr>
          <w:rFonts w:ascii="Book Antiqua" w:hAnsi="Book Antiqua" w:cs="宋体"/>
          <w:b/>
          <w:bCs/>
          <w:color w:val="000000"/>
          <w:lang w:eastAsia="zh-CN" w:bidi="ar-SA"/>
        </w:rPr>
        <w:t>Diamant</w:t>
      </w:r>
      <w:proofErr w:type="spellEnd"/>
      <w:r w:rsidRPr="006F13DC">
        <w:rPr>
          <w:rFonts w:ascii="Book Antiqua" w:hAnsi="Book Antiqua" w:cs="宋体"/>
          <w:b/>
          <w:bCs/>
          <w:color w:val="000000"/>
          <w:lang w:eastAsia="zh-CN" w:bidi="ar-SA"/>
        </w:rPr>
        <w:t xml:space="preserve"> J</w:t>
      </w:r>
      <w:r w:rsidRPr="006F13DC">
        <w:rPr>
          <w:rFonts w:ascii="Book Antiqua" w:hAnsi="Book Antiqua" w:cs="宋体"/>
          <w:color w:val="000000"/>
          <w:lang w:eastAsia="zh-CN" w:bidi="ar-SA"/>
        </w:rPr>
        <w:t xml:space="preserve">, Keller A, Baer E, </w:t>
      </w:r>
      <w:proofErr w:type="spellStart"/>
      <w:r w:rsidRPr="006F13DC">
        <w:rPr>
          <w:rFonts w:ascii="Book Antiqua" w:hAnsi="Book Antiqua" w:cs="宋体"/>
          <w:color w:val="000000"/>
          <w:lang w:eastAsia="zh-CN" w:bidi="ar-SA"/>
        </w:rPr>
        <w:t>Litt</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Arridge</w:t>
      </w:r>
      <w:proofErr w:type="spellEnd"/>
      <w:r w:rsidRPr="006F13DC">
        <w:rPr>
          <w:rFonts w:ascii="Book Antiqua" w:hAnsi="Book Antiqua" w:cs="宋体"/>
          <w:color w:val="000000"/>
          <w:lang w:eastAsia="zh-CN" w:bidi="ar-SA"/>
        </w:rPr>
        <w:t xml:space="preserve"> RG. </w:t>
      </w:r>
      <w:proofErr w:type="gramStart"/>
      <w:r w:rsidRPr="006F13DC">
        <w:rPr>
          <w:rFonts w:ascii="Book Antiqua" w:hAnsi="Book Antiqua" w:cs="宋体"/>
          <w:color w:val="000000"/>
          <w:lang w:eastAsia="zh-CN" w:bidi="ar-SA"/>
        </w:rPr>
        <w:t>Collagen; ultrastructure and its relation to mechanical properties as a function of ageing.</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Proc</w:t>
      </w:r>
      <w:proofErr w:type="spellEnd"/>
      <w:r w:rsidRPr="006F13DC">
        <w:rPr>
          <w:rFonts w:ascii="Book Antiqua" w:hAnsi="Book Antiqua" w:cs="宋体"/>
          <w:i/>
          <w:iCs/>
          <w:color w:val="000000"/>
          <w:lang w:eastAsia="zh-CN" w:bidi="ar-SA"/>
        </w:rPr>
        <w:t xml:space="preserve"> R </w:t>
      </w:r>
      <w:proofErr w:type="spellStart"/>
      <w:r w:rsidRPr="006F13DC">
        <w:rPr>
          <w:rFonts w:ascii="Book Antiqua" w:hAnsi="Book Antiqua" w:cs="宋体"/>
          <w:i/>
          <w:iCs/>
          <w:color w:val="000000"/>
          <w:lang w:eastAsia="zh-CN" w:bidi="ar-SA"/>
        </w:rPr>
        <w:t>Soc</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Lond</w:t>
      </w:r>
      <w:proofErr w:type="spellEnd"/>
      <w:r w:rsidRPr="006F13DC">
        <w:rPr>
          <w:rFonts w:ascii="Book Antiqua" w:hAnsi="Book Antiqua" w:cs="宋体"/>
          <w:i/>
          <w:iCs/>
          <w:color w:val="000000"/>
          <w:lang w:eastAsia="zh-CN" w:bidi="ar-SA"/>
        </w:rPr>
        <w:t xml:space="preserve"> B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Sci</w:t>
      </w:r>
      <w:proofErr w:type="spellEnd"/>
      <w:r w:rsidRPr="006F13DC">
        <w:rPr>
          <w:rFonts w:ascii="Book Antiqua" w:hAnsi="Book Antiqua" w:cs="宋体"/>
          <w:color w:val="000000"/>
          <w:lang w:eastAsia="zh-CN" w:bidi="ar-SA"/>
        </w:rPr>
        <w:t> 1972; </w:t>
      </w:r>
      <w:r w:rsidRPr="006F13DC">
        <w:rPr>
          <w:rFonts w:ascii="Book Antiqua" w:hAnsi="Book Antiqua" w:cs="宋体"/>
          <w:b/>
          <w:bCs/>
          <w:color w:val="000000"/>
          <w:lang w:eastAsia="zh-CN" w:bidi="ar-SA"/>
        </w:rPr>
        <w:t>180</w:t>
      </w:r>
      <w:r w:rsidRPr="006F13DC">
        <w:rPr>
          <w:rFonts w:ascii="Book Antiqua" w:hAnsi="Book Antiqua" w:cs="宋体"/>
          <w:color w:val="000000"/>
          <w:lang w:eastAsia="zh-CN" w:bidi="ar-SA"/>
        </w:rPr>
        <w:t>: 293-315 [PMID: 4402469 DOI: 10.1098/rspb.1972.0019]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35 </w:t>
      </w:r>
      <w:proofErr w:type="spellStart"/>
      <w:r w:rsidRPr="006F13DC">
        <w:rPr>
          <w:rFonts w:ascii="Book Antiqua" w:hAnsi="Book Antiqua" w:cs="宋体"/>
          <w:b/>
          <w:bCs/>
          <w:color w:val="000000"/>
          <w:lang w:eastAsia="zh-CN" w:bidi="ar-SA"/>
        </w:rPr>
        <w:t>Misof</w:t>
      </w:r>
      <w:proofErr w:type="spellEnd"/>
      <w:r w:rsidRPr="006F13DC">
        <w:rPr>
          <w:rFonts w:ascii="Book Antiqua" w:hAnsi="Book Antiqua" w:cs="宋体"/>
          <w:b/>
          <w:bCs/>
          <w:color w:val="000000"/>
          <w:lang w:eastAsia="zh-CN" w:bidi="ar-SA"/>
        </w:rPr>
        <w:t xml:space="preserve"> K</w:t>
      </w:r>
      <w:r w:rsidRPr="006F13DC">
        <w:rPr>
          <w:rFonts w:ascii="Book Antiqua" w:hAnsi="Book Antiqua" w:cs="宋体"/>
          <w:color w:val="000000"/>
          <w:lang w:eastAsia="zh-CN" w:bidi="ar-SA"/>
        </w:rPr>
        <w:t xml:space="preserve">, Rapp G, </w:t>
      </w:r>
      <w:proofErr w:type="spellStart"/>
      <w:r w:rsidRPr="006F13DC">
        <w:rPr>
          <w:rFonts w:ascii="Book Antiqua" w:hAnsi="Book Antiqua" w:cs="宋体"/>
          <w:color w:val="000000"/>
          <w:lang w:eastAsia="zh-CN" w:bidi="ar-SA"/>
        </w:rPr>
        <w:t>Fratzl</w:t>
      </w:r>
      <w:proofErr w:type="spellEnd"/>
      <w:r w:rsidRPr="006F13DC">
        <w:rPr>
          <w:rFonts w:ascii="Book Antiqua" w:hAnsi="Book Antiqua" w:cs="宋体"/>
          <w:color w:val="000000"/>
          <w:lang w:eastAsia="zh-CN" w:bidi="ar-SA"/>
        </w:rPr>
        <w:t xml:space="preserve"> P. A new molecular model for collagen elasticity based on synchrotron X-ray scattering evidence. </w:t>
      </w:r>
      <w:proofErr w:type="spellStart"/>
      <w:r w:rsidRPr="006F13DC">
        <w:rPr>
          <w:rFonts w:ascii="Book Antiqua" w:hAnsi="Book Antiqua" w:cs="宋体"/>
          <w:i/>
          <w:iCs/>
          <w:color w:val="000000"/>
          <w:lang w:eastAsia="zh-CN" w:bidi="ar-SA"/>
        </w:rPr>
        <w:t>Biophys</w:t>
      </w:r>
      <w:proofErr w:type="spellEnd"/>
      <w:r w:rsidRPr="006F13DC">
        <w:rPr>
          <w:rFonts w:ascii="Book Antiqua" w:hAnsi="Book Antiqua" w:cs="宋体"/>
          <w:i/>
          <w:iCs/>
          <w:color w:val="000000"/>
          <w:lang w:eastAsia="zh-CN" w:bidi="ar-SA"/>
        </w:rPr>
        <w:t xml:space="preserve"> J</w:t>
      </w:r>
      <w:r w:rsidRPr="006F13DC">
        <w:rPr>
          <w:rFonts w:ascii="Book Antiqua" w:hAnsi="Book Antiqua" w:cs="宋体"/>
          <w:color w:val="000000"/>
          <w:lang w:eastAsia="zh-CN" w:bidi="ar-SA"/>
        </w:rPr>
        <w:t> 1997; </w:t>
      </w:r>
      <w:r w:rsidRPr="006F13DC">
        <w:rPr>
          <w:rFonts w:ascii="Book Antiqua" w:hAnsi="Book Antiqua" w:cs="宋体"/>
          <w:b/>
          <w:bCs/>
          <w:color w:val="000000"/>
          <w:lang w:eastAsia="zh-CN" w:bidi="ar-SA"/>
        </w:rPr>
        <w:t>72</w:t>
      </w:r>
      <w:r w:rsidRPr="006F13DC">
        <w:rPr>
          <w:rFonts w:ascii="Book Antiqua" w:hAnsi="Book Antiqua" w:cs="宋体"/>
          <w:color w:val="000000"/>
          <w:lang w:eastAsia="zh-CN" w:bidi="ar-SA"/>
        </w:rPr>
        <w:t>: 1376-1381 [PMID: 9138582 DOI: 10.1016/S0006-3495(97)78783-6]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36 </w:t>
      </w:r>
      <w:r w:rsidRPr="006F13DC">
        <w:rPr>
          <w:rFonts w:ascii="Book Antiqua" w:hAnsi="Book Antiqua" w:cs="宋体"/>
          <w:b/>
          <w:bCs/>
          <w:color w:val="000000"/>
          <w:lang w:eastAsia="zh-CN" w:bidi="ar-SA"/>
        </w:rPr>
        <w:t>Fallon J</w:t>
      </w:r>
      <w:r w:rsidRPr="006F13DC">
        <w:rPr>
          <w:rFonts w:ascii="Book Antiqua" w:hAnsi="Book Antiqua" w:cs="宋体"/>
          <w:color w:val="000000"/>
          <w:lang w:eastAsia="zh-CN" w:bidi="ar-SA"/>
        </w:rPr>
        <w:t>, Blevins FT, Vogel K, Trotter J. Functional morphology of the supraspinatus tendon.</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2002; </w:t>
      </w:r>
      <w:r w:rsidRPr="006F13DC">
        <w:rPr>
          <w:rFonts w:ascii="Book Antiqua" w:hAnsi="Book Antiqua" w:cs="宋体"/>
          <w:b/>
          <w:bCs/>
          <w:color w:val="000000"/>
          <w:lang w:eastAsia="zh-CN" w:bidi="ar-SA"/>
        </w:rPr>
        <w:t>20</w:t>
      </w:r>
      <w:r w:rsidRPr="006F13DC">
        <w:rPr>
          <w:rFonts w:ascii="Book Antiqua" w:hAnsi="Book Antiqua" w:cs="宋体"/>
          <w:color w:val="000000"/>
          <w:lang w:eastAsia="zh-CN" w:bidi="ar-SA"/>
        </w:rPr>
        <w:t>: 920-926 [PMID: 12382954 DOI: 10.1016/S0736-0266(02)00032-2]</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37 </w:t>
      </w:r>
      <w:r w:rsidRPr="006F13DC">
        <w:rPr>
          <w:rFonts w:ascii="Book Antiqua" w:hAnsi="Book Antiqua" w:cs="宋体"/>
          <w:b/>
          <w:bCs/>
          <w:color w:val="000000"/>
          <w:lang w:eastAsia="zh-CN" w:bidi="ar-SA"/>
        </w:rPr>
        <w:t>Screen HR</w:t>
      </w:r>
      <w:r w:rsidRPr="006F13DC">
        <w:rPr>
          <w:rFonts w:ascii="Book Antiqua" w:hAnsi="Book Antiqua" w:cs="宋体"/>
          <w:color w:val="000000"/>
          <w:lang w:eastAsia="zh-CN" w:bidi="ar-SA"/>
        </w:rPr>
        <w:t>, Lee DA, Bader DL, Shelton JC.</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 xml:space="preserve">An investigation into the effects of the hierarchical structure of tendon fascicles on micromechanical </w:t>
      </w:r>
      <w:r w:rsidRPr="006F13DC">
        <w:rPr>
          <w:rFonts w:ascii="Book Antiqua" w:hAnsi="Book Antiqua" w:cs="宋体"/>
          <w:color w:val="000000"/>
          <w:lang w:eastAsia="zh-CN" w:bidi="ar-SA"/>
        </w:rPr>
        <w:lastRenderedPageBreak/>
        <w:t>properties.</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Proc</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Inst</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Mech</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Eng</w:t>
      </w:r>
      <w:proofErr w:type="spellEnd"/>
      <w:r w:rsidRPr="006F13DC">
        <w:rPr>
          <w:rFonts w:ascii="Book Antiqua" w:hAnsi="Book Antiqua" w:cs="宋体"/>
          <w:i/>
          <w:iCs/>
          <w:color w:val="000000"/>
          <w:lang w:eastAsia="zh-CN" w:bidi="ar-SA"/>
        </w:rPr>
        <w:t xml:space="preserve"> H</w:t>
      </w:r>
      <w:r w:rsidRPr="006F13DC">
        <w:rPr>
          <w:rFonts w:ascii="Book Antiqua" w:hAnsi="Book Antiqua" w:cs="宋体"/>
          <w:color w:val="000000"/>
          <w:lang w:eastAsia="zh-CN" w:bidi="ar-SA"/>
        </w:rPr>
        <w:t> 2004; </w:t>
      </w:r>
      <w:r w:rsidRPr="006F13DC">
        <w:rPr>
          <w:rFonts w:ascii="Book Antiqua" w:hAnsi="Book Antiqua" w:cs="宋体"/>
          <w:b/>
          <w:bCs/>
          <w:color w:val="000000"/>
          <w:lang w:eastAsia="zh-CN" w:bidi="ar-SA"/>
        </w:rPr>
        <w:t>218</w:t>
      </w:r>
      <w:r w:rsidRPr="006F13DC">
        <w:rPr>
          <w:rFonts w:ascii="Book Antiqua" w:hAnsi="Book Antiqua" w:cs="宋体"/>
          <w:color w:val="000000"/>
          <w:lang w:eastAsia="zh-CN" w:bidi="ar-SA"/>
        </w:rPr>
        <w:t>: 109-119 [PMID: 15116898 DOI: 10.1243/095441104322984004]</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38 </w:t>
      </w:r>
      <w:proofErr w:type="spellStart"/>
      <w:r w:rsidRPr="006F13DC">
        <w:rPr>
          <w:rFonts w:ascii="Book Antiqua" w:hAnsi="Book Antiqua" w:cs="宋体"/>
          <w:b/>
          <w:bCs/>
          <w:color w:val="000000"/>
          <w:lang w:eastAsia="zh-CN" w:bidi="ar-SA"/>
        </w:rPr>
        <w:t>Kastelic</w:t>
      </w:r>
      <w:proofErr w:type="spellEnd"/>
      <w:r w:rsidRPr="006F13DC">
        <w:rPr>
          <w:rFonts w:ascii="Book Antiqua" w:hAnsi="Book Antiqua" w:cs="宋体"/>
          <w:b/>
          <w:bCs/>
          <w:color w:val="000000"/>
          <w:lang w:eastAsia="zh-CN" w:bidi="ar-SA"/>
        </w:rPr>
        <w:t xml:space="preserve"> J</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Galeski</w:t>
      </w:r>
      <w:proofErr w:type="spellEnd"/>
      <w:r w:rsidRPr="006F13DC">
        <w:rPr>
          <w:rFonts w:ascii="Book Antiqua" w:hAnsi="Book Antiqua" w:cs="宋体"/>
          <w:color w:val="000000"/>
          <w:lang w:eastAsia="zh-CN" w:bidi="ar-SA"/>
        </w:rPr>
        <w:t xml:space="preserve"> A, Baer E. </w:t>
      </w:r>
      <w:proofErr w:type="gramStart"/>
      <w:r w:rsidRPr="006F13DC">
        <w:rPr>
          <w:rFonts w:ascii="Book Antiqua" w:hAnsi="Book Antiqua" w:cs="宋体"/>
          <w:color w:val="000000"/>
          <w:lang w:eastAsia="zh-CN" w:bidi="ar-SA"/>
        </w:rPr>
        <w:t xml:space="preserve">The </w:t>
      </w:r>
      <w:proofErr w:type="spellStart"/>
      <w:r w:rsidRPr="006F13DC">
        <w:rPr>
          <w:rFonts w:ascii="Book Antiqua" w:hAnsi="Book Antiqua" w:cs="宋体"/>
          <w:color w:val="000000"/>
          <w:lang w:eastAsia="zh-CN" w:bidi="ar-SA"/>
        </w:rPr>
        <w:t>multicomposite</w:t>
      </w:r>
      <w:proofErr w:type="spellEnd"/>
      <w:r w:rsidRPr="006F13DC">
        <w:rPr>
          <w:rFonts w:ascii="Book Antiqua" w:hAnsi="Book Antiqua" w:cs="宋体"/>
          <w:color w:val="000000"/>
          <w:lang w:eastAsia="zh-CN" w:bidi="ar-SA"/>
        </w:rPr>
        <w:t xml:space="preserve"> structure of tendon.</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Connect Tissue Res</w:t>
      </w:r>
      <w:r w:rsidRPr="006F13DC">
        <w:rPr>
          <w:rFonts w:ascii="Book Antiqua" w:hAnsi="Book Antiqua" w:cs="宋体"/>
          <w:color w:val="000000"/>
          <w:lang w:eastAsia="zh-CN" w:bidi="ar-SA"/>
        </w:rPr>
        <w:t> 1978; </w:t>
      </w:r>
      <w:r w:rsidRPr="006F13DC">
        <w:rPr>
          <w:rFonts w:ascii="Book Antiqua" w:hAnsi="Book Antiqua" w:cs="宋体"/>
          <w:b/>
          <w:bCs/>
          <w:color w:val="000000"/>
          <w:lang w:eastAsia="zh-CN" w:bidi="ar-SA"/>
        </w:rPr>
        <w:t>6</w:t>
      </w:r>
      <w:r w:rsidRPr="006F13DC">
        <w:rPr>
          <w:rFonts w:ascii="Book Antiqua" w:hAnsi="Book Antiqua" w:cs="宋体"/>
          <w:color w:val="000000"/>
          <w:lang w:eastAsia="zh-CN" w:bidi="ar-SA"/>
        </w:rPr>
        <w:t>: 11-23 [PMID: 149646 DOI: 10.3109/03008207809152283]</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39 </w:t>
      </w:r>
      <w:r w:rsidRPr="006F13DC">
        <w:rPr>
          <w:rFonts w:ascii="Book Antiqua" w:hAnsi="Book Antiqua" w:cs="宋体"/>
          <w:b/>
          <w:bCs/>
          <w:color w:val="000000"/>
          <w:lang w:eastAsia="zh-CN" w:bidi="ar-SA"/>
        </w:rPr>
        <w:t>Sun Y</w:t>
      </w:r>
      <w:r w:rsidRPr="006F13DC">
        <w:rPr>
          <w:rFonts w:ascii="Book Antiqua" w:hAnsi="Book Antiqua" w:cs="宋体"/>
          <w:color w:val="000000"/>
          <w:lang w:eastAsia="zh-CN" w:bidi="ar-SA"/>
        </w:rPr>
        <w:t xml:space="preserve">, Berger EJ, Zhao C, </w:t>
      </w:r>
      <w:proofErr w:type="gramStart"/>
      <w:r w:rsidRPr="006F13DC">
        <w:rPr>
          <w:rFonts w:ascii="Book Antiqua" w:hAnsi="Book Antiqua" w:cs="宋体"/>
          <w:color w:val="000000"/>
          <w:lang w:eastAsia="zh-CN" w:bidi="ar-SA"/>
        </w:rPr>
        <w:t>An</w:t>
      </w:r>
      <w:proofErr w:type="gramEnd"/>
      <w:r w:rsidRPr="006F13DC">
        <w:rPr>
          <w:rFonts w:ascii="Book Antiqua" w:hAnsi="Book Antiqua" w:cs="宋体"/>
          <w:color w:val="000000"/>
          <w:lang w:eastAsia="zh-CN" w:bidi="ar-SA"/>
        </w:rPr>
        <w:t xml:space="preserve"> KN, </w:t>
      </w:r>
      <w:proofErr w:type="spellStart"/>
      <w:r w:rsidRPr="006F13DC">
        <w:rPr>
          <w:rFonts w:ascii="Book Antiqua" w:hAnsi="Book Antiqua" w:cs="宋体"/>
          <w:color w:val="000000"/>
          <w:lang w:eastAsia="zh-CN" w:bidi="ar-SA"/>
        </w:rPr>
        <w:t>Amadio</w:t>
      </w:r>
      <w:proofErr w:type="spellEnd"/>
      <w:r w:rsidRPr="006F13DC">
        <w:rPr>
          <w:rFonts w:ascii="Book Antiqua" w:hAnsi="Book Antiqua" w:cs="宋体"/>
          <w:color w:val="000000"/>
          <w:lang w:eastAsia="zh-CN" w:bidi="ar-SA"/>
        </w:rPr>
        <w:t xml:space="preserve"> PC, Jay G. Mapping </w:t>
      </w:r>
      <w:proofErr w:type="spellStart"/>
      <w:r w:rsidRPr="006F13DC">
        <w:rPr>
          <w:rFonts w:ascii="Book Antiqua" w:hAnsi="Book Antiqua" w:cs="宋体"/>
          <w:color w:val="000000"/>
          <w:lang w:eastAsia="zh-CN" w:bidi="ar-SA"/>
        </w:rPr>
        <w:t>lubricin</w:t>
      </w:r>
      <w:proofErr w:type="spellEnd"/>
      <w:r w:rsidRPr="006F13DC">
        <w:rPr>
          <w:rFonts w:ascii="Book Antiqua" w:hAnsi="Book Antiqua" w:cs="宋体"/>
          <w:color w:val="000000"/>
          <w:lang w:eastAsia="zh-CN" w:bidi="ar-SA"/>
        </w:rPr>
        <w:t xml:space="preserve"> in canine musculoskeletal tissues. </w:t>
      </w:r>
      <w:r w:rsidRPr="006F13DC">
        <w:rPr>
          <w:rFonts w:ascii="Book Antiqua" w:hAnsi="Book Antiqua" w:cs="宋体"/>
          <w:i/>
          <w:iCs/>
          <w:color w:val="000000"/>
          <w:lang w:eastAsia="zh-CN" w:bidi="ar-SA"/>
        </w:rPr>
        <w:t>Connect Tissue Res</w:t>
      </w:r>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47</w:t>
      </w:r>
      <w:r w:rsidRPr="006F13DC">
        <w:rPr>
          <w:rFonts w:ascii="Book Antiqua" w:hAnsi="Book Antiqua" w:cs="宋体"/>
          <w:color w:val="000000"/>
          <w:lang w:eastAsia="zh-CN" w:bidi="ar-SA"/>
        </w:rPr>
        <w:t>: 215-221 [PMID: 16987753 DOI: 10.1080/03008200600846754]</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40 </w:t>
      </w:r>
      <w:r w:rsidRPr="006F13DC">
        <w:rPr>
          <w:rFonts w:ascii="Book Antiqua" w:hAnsi="Book Antiqua" w:cs="宋体"/>
          <w:b/>
          <w:bCs/>
          <w:color w:val="000000"/>
          <w:lang w:eastAsia="zh-CN" w:bidi="ar-SA"/>
        </w:rPr>
        <w:t>Rees JD</w:t>
      </w:r>
      <w:r w:rsidRPr="006F13DC">
        <w:rPr>
          <w:rFonts w:ascii="Book Antiqua" w:hAnsi="Book Antiqua" w:cs="宋体"/>
          <w:color w:val="000000"/>
          <w:lang w:eastAsia="zh-CN" w:bidi="ar-SA"/>
        </w:rPr>
        <w:t xml:space="preserve">, Wilson </w:t>
      </w:r>
      <w:proofErr w:type="gramStart"/>
      <w:r w:rsidRPr="006F13DC">
        <w:rPr>
          <w:rFonts w:ascii="Book Antiqua" w:hAnsi="Book Antiqua" w:cs="宋体"/>
          <w:color w:val="000000"/>
          <w:lang w:eastAsia="zh-CN" w:bidi="ar-SA"/>
        </w:rPr>
        <w:t>AM</w:t>
      </w:r>
      <w:proofErr w:type="gramEnd"/>
      <w:r w:rsidRPr="006F13DC">
        <w:rPr>
          <w:rFonts w:ascii="Book Antiqua" w:hAnsi="Book Antiqua" w:cs="宋体"/>
          <w:color w:val="000000"/>
          <w:lang w:eastAsia="zh-CN" w:bidi="ar-SA"/>
        </w:rPr>
        <w:t xml:space="preserve">, Wolman RL. </w:t>
      </w:r>
      <w:proofErr w:type="gramStart"/>
      <w:r w:rsidRPr="006F13DC">
        <w:rPr>
          <w:rFonts w:ascii="Book Antiqua" w:hAnsi="Book Antiqua" w:cs="宋体"/>
          <w:color w:val="000000"/>
          <w:lang w:eastAsia="zh-CN" w:bidi="ar-SA"/>
        </w:rPr>
        <w:t>Current concepts in the management of tendon disorders.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Rheumatology (Oxford)</w:t>
      </w:r>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45</w:t>
      </w:r>
      <w:r w:rsidRPr="006F13DC">
        <w:rPr>
          <w:rFonts w:ascii="Book Antiqua" w:hAnsi="Book Antiqua" w:cs="宋体"/>
          <w:color w:val="000000"/>
          <w:lang w:eastAsia="zh-CN" w:bidi="ar-SA"/>
        </w:rPr>
        <w:t>: 508-521 [PMID: 16490749 DOI: 10.1093/rheumatology/kel046]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41 </w:t>
      </w:r>
      <w:r w:rsidRPr="006F13DC">
        <w:rPr>
          <w:rFonts w:ascii="Book Antiqua" w:hAnsi="Book Antiqua" w:cs="宋体"/>
          <w:b/>
          <w:bCs/>
          <w:color w:val="000000"/>
          <w:lang w:eastAsia="zh-CN" w:bidi="ar-SA"/>
        </w:rPr>
        <w:t>O'Brien M</w:t>
      </w:r>
      <w:r w:rsidRPr="006F13DC">
        <w:rPr>
          <w:rFonts w:ascii="Book Antiqua" w:hAnsi="Book Antiqua" w:cs="宋体"/>
          <w:color w:val="000000"/>
          <w:lang w:eastAsia="zh-CN" w:bidi="ar-SA"/>
        </w:rPr>
        <w:t>. Functional anatomy and physiology of tendons.</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Sports Med</w:t>
      </w:r>
      <w:r w:rsidRPr="006F13DC">
        <w:rPr>
          <w:rFonts w:ascii="Book Antiqua" w:hAnsi="Book Antiqua" w:cs="宋体"/>
          <w:color w:val="000000"/>
          <w:lang w:eastAsia="zh-CN" w:bidi="ar-SA"/>
        </w:rPr>
        <w:t> 1992; </w:t>
      </w:r>
      <w:r w:rsidRPr="006F13DC">
        <w:rPr>
          <w:rFonts w:ascii="Book Antiqua" w:hAnsi="Book Antiqua" w:cs="宋体"/>
          <w:b/>
          <w:bCs/>
          <w:color w:val="000000"/>
          <w:lang w:eastAsia="zh-CN" w:bidi="ar-SA"/>
        </w:rPr>
        <w:t>11</w:t>
      </w:r>
      <w:r w:rsidRPr="006F13DC">
        <w:rPr>
          <w:rFonts w:ascii="Book Antiqua" w:hAnsi="Book Antiqua" w:cs="宋体"/>
          <w:color w:val="000000"/>
          <w:lang w:eastAsia="zh-CN" w:bidi="ar-SA"/>
        </w:rPr>
        <w:t>: 505-520 [PMID: 1638638]</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42 </w:t>
      </w:r>
      <w:proofErr w:type="spellStart"/>
      <w:r w:rsidRPr="006F13DC">
        <w:rPr>
          <w:rFonts w:ascii="Book Antiqua" w:hAnsi="Book Antiqua" w:cs="宋体"/>
          <w:b/>
          <w:bCs/>
          <w:color w:val="000000"/>
          <w:lang w:eastAsia="zh-CN" w:bidi="ar-SA"/>
        </w:rPr>
        <w:t>Kastelic</w:t>
      </w:r>
      <w:proofErr w:type="spellEnd"/>
      <w:r w:rsidRPr="006F13DC">
        <w:rPr>
          <w:rFonts w:ascii="Book Antiqua" w:hAnsi="Book Antiqua" w:cs="宋体"/>
          <w:b/>
          <w:bCs/>
          <w:color w:val="000000"/>
          <w:lang w:eastAsia="zh-CN" w:bidi="ar-SA"/>
        </w:rPr>
        <w:t xml:space="preserve"> J</w:t>
      </w:r>
      <w:r w:rsidRPr="006F13DC">
        <w:rPr>
          <w:rFonts w:ascii="Book Antiqua" w:hAnsi="Book Antiqua" w:cs="宋体"/>
          <w:color w:val="000000"/>
          <w:lang w:eastAsia="zh-CN" w:bidi="ar-SA"/>
        </w:rPr>
        <w:t>, Baer E. Deformation in tendon collagen.</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Symp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Soc</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Exp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1980; </w:t>
      </w:r>
      <w:r w:rsidRPr="006F13DC">
        <w:rPr>
          <w:rFonts w:ascii="Book Antiqua" w:hAnsi="Book Antiqua" w:cs="宋体"/>
          <w:b/>
          <w:bCs/>
          <w:color w:val="000000"/>
          <w:lang w:eastAsia="zh-CN" w:bidi="ar-SA"/>
        </w:rPr>
        <w:t>34</w:t>
      </w:r>
      <w:r w:rsidRPr="006F13DC">
        <w:rPr>
          <w:rFonts w:ascii="Book Antiqua" w:hAnsi="Book Antiqua" w:cs="宋体"/>
          <w:color w:val="000000"/>
          <w:lang w:eastAsia="zh-CN" w:bidi="ar-SA"/>
        </w:rPr>
        <w:t>: 397-435 [PMID: 7256561]</w:t>
      </w:r>
    </w:p>
    <w:p w:rsidR="003804D7" w:rsidRPr="006F13DC" w:rsidRDefault="003804D7" w:rsidP="006F13DC">
      <w:pPr>
        <w:bidi w:val="0"/>
        <w:spacing w:line="360" w:lineRule="auto"/>
        <w:jc w:val="both"/>
        <w:rPr>
          <w:rFonts w:ascii="Book Antiqua" w:hAnsi="Book Antiqua" w:cs="宋体"/>
          <w:color w:val="000000"/>
          <w:lang w:eastAsia="zh-CN" w:bidi="ar-SA"/>
        </w:rPr>
      </w:pPr>
      <w:r>
        <w:rPr>
          <w:rFonts w:ascii="Book Antiqua" w:hAnsi="Book Antiqua" w:cs="宋体"/>
          <w:color w:val="000000"/>
          <w:lang w:eastAsia="zh-CN" w:bidi="ar-SA"/>
        </w:rPr>
        <w:t>43</w:t>
      </w:r>
      <w:r w:rsidRPr="006F13DC">
        <w:rPr>
          <w:rFonts w:ascii="Book Antiqua" w:hAnsi="Book Antiqua" w:cs="宋体"/>
          <w:color w:val="000000"/>
          <w:lang w:eastAsia="zh-CN" w:bidi="ar-SA"/>
        </w:rPr>
        <w:t xml:space="preserve"> </w:t>
      </w:r>
      <w:proofErr w:type="spellStart"/>
      <w:r w:rsidRPr="00FE2DC7">
        <w:rPr>
          <w:rFonts w:ascii="Book Antiqua" w:hAnsi="Book Antiqua" w:cs="宋体"/>
          <w:b/>
          <w:color w:val="000000"/>
          <w:lang w:eastAsia="zh-CN" w:bidi="ar-SA"/>
        </w:rPr>
        <w:t>Folkhard</w:t>
      </w:r>
      <w:proofErr w:type="spellEnd"/>
      <w:r w:rsidRPr="00FE2DC7">
        <w:rPr>
          <w:rFonts w:ascii="Book Antiqua" w:hAnsi="Book Antiqua" w:cs="宋体"/>
          <w:b/>
          <w:color w:val="000000"/>
          <w:lang w:eastAsia="zh-CN" w:bidi="ar-SA"/>
        </w:rPr>
        <w:t xml:space="preserve"> W,</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Mosler</w:t>
      </w:r>
      <w:proofErr w:type="spellEnd"/>
      <w:r w:rsidRPr="006F13DC">
        <w:rPr>
          <w:rFonts w:ascii="Book Antiqua" w:hAnsi="Book Antiqua" w:cs="宋体"/>
          <w:color w:val="000000"/>
          <w:lang w:eastAsia="zh-CN" w:bidi="ar-SA"/>
        </w:rPr>
        <w:t xml:space="preserve"> E, </w:t>
      </w:r>
      <w:proofErr w:type="spellStart"/>
      <w:r w:rsidRPr="006F13DC">
        <w:rPr>
          <w:rFonts w:ascii="Book Antiqua" w:hAnsi="Book Antiqua" w:cs="宋体"/>
          <w:color w:val="000000"/>
          <w:lang w:eastAsia="zh-CN" w:bidi="ar-SA"/>
        </w:rPr>
        <w:t>Gercken</w:t>
      </w:r>
      <w:proofErr w:type="spellEnd"/>
      <w:r w:rsidRPr="006F13DC">
        <w:rPr>
          <w:rFonts w:ascii="Book Antiqua" w:hAnsi="Book Antiqua" w:cs="宋体"/>
          <w:color w:val="000000"/>
          <w:lang w:eastAsia="zh-CN" w:bidi="ar-SA"/>
        </w:rPr>
        <w:t xml:space="preserve"> W, </w:t>
      </w:r>
      <w:proofErr w:type="spellStart"/>
      <w:r w:rsidRPr="006F13DC">
        <w:rPr>
          <w:rFonts w:ascii="Book Antiqua" w:hAnsi="Book Antiqua" w:cs="宋体"/>
          <w:color w:val="000000"/>
          <w:lang w:eastAsia="zh-CN" w:bidi="ar-SA"/>
        </w:rPr>
        <w:t>Kn</w:t>
      </w:r>
      <w:r w:rsidRPr="00315C6E">
        <w:rPr>
          <w:rFonts w:ascii="Book Antiqua" w:hAnsi="Book Antiqua"/>
        </w:rPr>
        <w:t>ö</w:t>
      </w:r>
      <w:r w:rsidRPr="006F13DC">
        <w:rPr>
          <w:rFonts w:ascii="Book Antiqua" w:hAnsi="Book Antiqua" w:cs="宋体"/>
          <w:color w:val="000000"/>
          <w:lang w:eastAsia="zh-CN" w:bidi="ar-SA"/>
        </w:rPr>
        <w:t>rzer</w:t>
      </w:r>
      <w:proofErr w:type="spellEnd"/>
      <w:r w:rsidRPr="006F13DC">
        <w:rPr>
          <w:rFonts w:ascii="Book Antiqua" w:hAnsi="Book Antiqua" w:cs="宋体"/>
          <w:color w:val="000000"/>
          <w:lang w:eastAsia="zh-CN" w:bidi="ar-SA"/>
        </w:rPr>
        <w:t xml:space="preserve"> E, </w:t>
      </w:r>
      <w:proofErr w:type="spellStart"/>
      <w:r w:rsidRPr="006F13DC">
        <w:rPr>
          <w:rFonts w:ascii="Book Antiqua" w:hAnsi="Book Antiqua" w:cs="宋体"/>
          <w:color w:val="000000"/>
          <w:lang w:eastAsia="zh-CN" w:bidi="ar-SA"/>
        </w:rPr>
        <w:t>Nemetschek-Gansler</w:t>
      </w:r>
      <w:proofErr w:type="spellEnd"/>
      <w:r w:rsidRPr="006F13DC">
        <w:rPr>
          <w:rFonts w:ascii="Book Antiqua" w:hAnsi="Book Antiqua" w:cs="宋体"/>
          <w:color w:val="000000"/>
          <w:lang w:eastAsia="zh-CN" w:bidi="ar-SA"/>
        </w:rPr>
        <w:t xml:space="preserve"> H, </w:t>
      </w:r>
      <w:proofErr w:type="spellStart"/>
      <w:r w:rsidRPr="006F13DC">
        <w:rPr>
          <w:rFonts w:ascii="Book Antiqua" w:hAnsi="Book Antiqua" w:cs="宋体"/>
          <w:color w:val="000000"/>
          <w:lang w:eastAsia="zh-CN" w:bidi="ar-SA"/>
        </w:rPr>
        <w:t>NemetschekTh</w:t>
      </w:r>
      <w:proofErr w:type="spellEnd"/>
      <w:r w:rsidRPr="006F13DC">
        <w:rPr>
          <w:rFonts w:ascii="Book Antiqua" w:hAnsi="Book Antiqua" w:cs="宋体"/>
          <w:color w:val="000000"/>
          <w:lang w:eastAsia="zh-CN" w:bidi="ar-SA"/>
        </w:rPr>
        <w:t xml:space="preserve">. Quantitative analysis of the molecular sliding mechanism in native tendon collagen: time resolved dynamic studies using synchrotron radiation. </w:t>
      </w:r>
      <w:proofErr w:type="spellStart"/>
      <w:r w:rsidRPr="00FE2DC7">
        <w:rPr>
          <w:rFonts w:ascii="Book Antiqua" w:hAnsi="Book Antiqua" w:cs="宋体"/>
          <w:i/>
          <w:color w:val="000000"/>
          <w:lang w:eastAsia="zh-CN" w:bidi="ar-SA"/>
        </w:rPr>
        <w:t>Int</w:t>
      </w:r>
      <w:proofErr w:type="spellEnd"/>
      <w:r w:rsidRPr="00FE2DC7">
        <w:rPr>
          <w:rFonts w:ascii="Book Antiqua" w:hAnsi="Book Antiqua" w:cs="宋体"/>
          <w:i/>
          <w:color w:val="000000"/>
          <w:lang w:eastAsia="zh-CN" w:bidi="ar-SA"/>
        </w:rPr>
        <w:t xml:space="preserve"> J </w:t>
      </w:r>
      <w:proofErr w:type="spellStart"/>
      <w:r w:rsidRPr="00FE2DC7">
        <w:rPr>
          <w:rFonts w:ascii="Book Antiqua" w:hAnsi="Book Antiqua" w:cs="宋体"/>
          <w:i/>
          <w:color w:val="000000"/>
          <w:lang w:eastAsia="zh-CN" w:bidi="ar-SA"/>
        </w:rPr>
        <w:t>Biol</w:t>
      </w:r>
      <w:proofErr w:type="spellEnd"/>
      <w:r w:rsidRPr="00FE2DC7">
        <w:rPr>
          <w:rFonts w:ascii="Book Antiqua" w:hAnsi="Book Antiqua" w:cs="宋体"/>
          <w:i/>
          <w:color w:val="000000"/>
          <w:lang w:eastAsia="zh-CN" w:bidi="ar-SA"/>
        </w:rPr>
        <w:t xml:space="preserve"> </w:t>
      </w:r>
      <w:proofErr w:type="spellStart"/>
      <w:r w:rsidRPr="00FE2DC7">
        <w:rPr>
          <w:rFonts w:ascii="Book Antiqua" w:hAnsi="Book Antiqua" w:cs="宋体"/>
          <w:i/>
          <w:color w:val="000000"/>
          <w:lang w:eastAsia="zh-CN" w:bidi="ar-SA"/>
        </w:rPr>
        <w:t>Macromol</w:t>
      </w:r>
      <w:proofErr w:type="spellEnd"/>
      <w:r w:rsidRPr="006F13DC">
        <w:rPr>
          <w:rFonts w:ascii="Book Antiqua" w:hAnsi="Book Antiqua" w:cs="宋体"/>
          <w:color w:val="000000"/>
          <w:lang w:eastAsia="zh-CN" w:bidi="ar-SA"/>
        </w:rPr>
        <w:t xml:space="preserve"> 1987; </w:t>
      </w:r>
      <w:r w:rsidRPr="00FE2DC7">
        <w:rPr>
          <w:rFonts w:ascii="Book Antiqua" w:hAnsi="Book Antiqua" w:cs="宋体"/>
          <w:b/>
          <w:color w:val="000000"/>
          <w:lang w:eastAsia="zh-CN" w:bidi="ar-SA"/>
        </w:rPr>
        <w:t>9:</w:t>
      </w:r>
      <w:r w:rsidRPr="006F13DC">
        <w:rPr>
          <w:rFonts w:ascii="Book Antiqua" w:hAnsi="Book Antiqua" w:cs="宋体"/>
          <w:color w:val="000000"/>
          <w:lang w:eastAsia="zh-CN" w:bidi="ar-SA"/>
        </w:rPr>
        <w:t xml:space="preserve"> 169–175 </w:t>
      </w:r>
      <w:r>
        <w:rPr>
          <w:rFonts w:ascii="Book Antiqua" w:hAnsi="Book Antiqua" w:cs="宋体"/>
          <w:color w:val="000000"/>
          <w:lang w:eastAsia="zh-CN" w:bidi="ar-SA"/>
        </w:rPr>
        <w:t>[</w:t>
      </w:r>
      <w:r w:rsidRPr="006F13DC">
        <w:rPr>
          <w:rFonts w:ascii="Book Antiqua" w:hAnsi="Book Antiqua" w:cs="宋体"/>
          <w:color w:val="000000"/>
          <w:lang w:eastAsia="zh-CN" w:bidi="ar-SA"/>
        </w:rPr>
        <w:t>DOI: 10.1016/0141-8130(87)90047-X</w:t>
      </w:r>
      <w:r>
        <w:rPr>
          <w:rFonts w:ascii="Book Antiqua" w:hAnsi="Book Antiqua" w:cs="宋体"/>
          <w:color w:val="000000"/>
          <w:lang w:eastAsia="zh-CN" w:bidi="ar-SA"/>
        </w:rPr>
        <w:t>]</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44 </w:t>
      </w:r>
      <w:proofErr w:type="spellStart"/>
      <w:r w:rsidRPr="006F13DC">
        <w:rPr>
          <w:rFonts w:ascii="Book Antiqua" w:hAnsi="Book Antiqua" w:cs="宋体"/>
          <w:b/>
          <w:bCs/>
          <w:color w:val="000000"/>
          <w:lang w:eastAsia="zh-CN" w:bidi="ar-SA"/>
        </w:rPr>
        <w:t>Fratzl</w:t>
      </w:r>
      <w:proofErr w:type="spellEnd"/>
      <w:r w:rsidRPr="006F13DC">
        <w:rPr>
          <w:rFonts w:ascii="Book Antiqua" w:hAnsi="Book Antiqua" w:cs="宋体"/>
          <w:b/>
          <w:bCs/>
          <w:color w:val="000000"/>
          <w:lang w:eastAsia="zh-CN" w:bidi="ar-SA"/>
        </w:rPr>
        <w:t xml:space="preserve"> P</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Misof</w:t>
      </w:r>
      <w:proofErr w:type="spellEnd"/>
      <w:r w:rsidRPr="006F13DC">
        <w:rPr>
          <w:rFonts w:ascii="Book Antiqua" w:hAnsi="Book Antiqua" w:cs="宋体"/>
          <w:color w:val="000000"/>
          <w:lang w:eastAsia="zh-CN" w:bidi="ar-SA"/>
        </w:rPr>
        <w:t xml:space="preserve"> K, </w:t>
      </w:r>
      <w:proofErr w:type="spellStart"/>
      <w:r w:rsidRPr="006F13DC">
        <w:rPr>
          <w:rFonts w:ascii="Book Antiqua" w:hAnsi="Book Antiqua" w:cs="宋体"/>
          <w:color w:val="000000"/>
          <w:lang w:eastAsia="zh-CN" w:bidi="ar-SA"/>
        </w:rPr>
        <w:t>Zizak</w:t>
      </w:r>
      <w:proofErr w:type="spellEnd"/>
      <w:r w:rsidRPr="006F13DC">
        <w:rPr>
          <w:rFonts w:ascii="Book Antiqua" w:hAnsi="Book Antiqua" w:cs="宋体"/>
          <w:color w:val="000000"/>
          <w:lang w:eastAsia="zh-CN" w:bidi="ar-SA"/>
        </w:rPr>
        <w:t xml:space="preserve"> I, Rapp G, </w:t>
      </w:r>
      <w:proofErr w:type="spellStart"/>
      <w:r w:rsidRPr="006F13DC">
        <w:rPr>
          <w:rFonts w:ascii="Book Antiqua" w:hAnsi="Book Antiqua" w:cs="宋体"/>
          <w:color w:val="000000"/>
          <w:lang w:eastAsia="zh-CN" w:bidi="ar-SA"/>
        </w:rPr>
        <w:t>Amenitsch</w:t>
      </w:r>
      <w:proofErr w:type="spellEnd"/>
      <w:r w:rsidRPr="006F13DC">
        <w:rPr>
          <w:rFonts w:ascii="Book Antiqua" w:hAnsi="Book Antiqua" w:cs="宋体"/>
          <w:color w:val="000000"/>
          <w:lang w:eastAsia="zh-CN" w:bidi="ar-SA"/>
        </w:rPr>
        <w:t xml:space="preserve"> H, Bernstorff S. </w:t>
      </w:r>
      <w:proofErr w:type="spellStart"/>
      <w:r w:rsidRPr="006F13DC">
        <w:rPr>
          <w:rFonts w:ascii="Book Antiqua" w:hAnsi="Book Antiqua" w:cs="宋体"/>
          <w:color w:val="000000"/>
          <w:lang w:eastAsia="zh-CN" w:bidi="ar-SA"/>
        </w:rPr>
        <w:t>Fibrillar</w:t>
      </w:r>
      <w:proofErr w:type="spellEnd"/>
      <w:r w:rsidRPr="006F13DC">
        <w:rPr>
          <w:rFonts w:ascii="Book Antiqua" w:hAnsi="Book Antiqua" w:cs="宋体"/>
          <w:color w:val="000000"/>
          <w:lang w:eastAsia="zh-CN" w:bidi="ar-SA"/>
        </w:rPr>
        <w:t xml:space="preserve"> structure and mechanical properties of collagen.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Struct</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1998; </w:t>
      </w:r>
      <w:r w:rsidRPr="006F13DC">
        <w:rPr>
          <w:rFonts w:ascii="Book Antiqua" w:hAnsi="Book Antiqua" w:cs="宋体"/>
          <w:b/>
          <w:bCs/>
          <w:color w:val="000000"/>
          <w:lang w:eastAsia="zh-CN" w:bidi="ar-SA"/>
        </w:rPr>
        <w:t>122</w:t>
      </w:r>
      <w:r w:rsidRPr="006F13DC">
        <w:rPr>
          <w:rFonts w:ascii="Book Antiqua" w:hAnsi="Book Antiqua" w:cs="宋体"/>
          <w:color w:val="000000"/>
          <w:lang w:eastAsia="zh-CN" w:bidi="ar-SA"/>
        </w:rPr>
        <w:t>: 119-122 [PMID: 9724612 DOI: 10.1006/jsbi.1998.3966]</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45 </w:t>
      </w:r>
      <w:r w:rsidRPr="006F13DC">
        <w:rPr>
          <w:rFonts w:ascii="Book Antiqua" w:hAnsi="Book Antiqua" w:cs="宋体"/>
          <w:b/>
          <w:bCs/>
          <w:color w:val="000000"/>
          <w:lang w:eastAsia="zh-CN" w:bidi="ar-SA"/>
        </w:rPr>
        <w:t>Miller BF</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Olesen</w:t>
      </w:r>
      <w:proofErr w:type="spellEnd"/>
      <w:r w:rsidRPr="006F13DC">
        <w:rPr>
          <w:rFonts w:ascii="Book Antiqua" w:hAnsi="Book Antiqua" w:cs="宋体"/>
          <w:color w:val="000000"/>
          <w:lang w:eastAsia="zh-CN" w:bidi="ar-SA"/>
        </w:rPr>
        <w:t xml:space="preserve"> JL, Hansen M, </w:t>
      </w:r>
      <w:proofErr w:type="spellStart"/>
      <w:r w:rsidRPr="006F13DC">
        <w:rPr>
          <w:rFonts w:ascii="Book Antiqua" w:hAnsi="Book Antiqua" w:cs="宋体"/>
          <w:color w:val="000000"/>
          <w:lang w:eastAsia="zh-CN" w:bidi="ar-SA"/>
        </w:rPr>
        <w:t>Døssing</w:t>
      </w:r>
      <w:proofErr w:type="spellEnd"/>
      <w:r w:rsidRPr="006F13DC">
        <w:rPr>
          <w:rFonts w:ascii="Book Antiqua" w:hAnsi="Book Antiqua" w:cs="宋体"/>
          <w:color w:val="000000"/>
          <w:lang w:eastAsia="zh-CN" w:bidi="ar-SA"/>
        </w:rPr>
        <w:t xml:space="preserve"> S, </w:t>
      </w:r>
      <w:proofErr w:type="spellStart"/>
      <w:r w:rsidRPr="006F13DC">
        <w:rPr>
          <w:rFonts w:ascii="Book Antiqua" w:hAnsi="Book Antiqua" w:cs="宋体"/>
          <w:color w:val="000000"/>
          <w:lang w:eastAsia="zh-CN" w:bidi="ar-SA"/>
        </w:rPr>
        <w:t>Crameri</w:t>
      </w:r>
      <w:proofErr w:type="spellEnd"/>
      <w:r w:rsidRPr="006F13DC">
        <w:rPr>
          <w:rFonts w:ascii="Book Antiqua" w:hAnsi="Book Antiqua" w:cs="宋体"/>
          <w:color w:val="000000"/>
          <w:lang w:eastAsia="zh-CN" w:bidi="ar-SA"/>
        </w:rPr>
        <w:t xml:space="preserve"> RM, Welling RJ, </w:t>
      </w:r>
      <w:proofErr w:type="spellStart"/>
      <w:r w:rsidRPr="006F13DC">
        <w:rPr>
          <w:rFonts w:ascii="Book Antiqua" w:hAnsi="Book Antiqua" w:cs="宋体"/>
          <w:color w:val="000000"/>
          <w:lang w:eastAsia="zh-CN" w:bidi="ar-SA"/>
        </w:rPr>
        <w:t>Langberg</w:t>
      </w:r>
      <w:proofErr w:type="spellEnd"/>
      <w:r w:rsidRPr="006F13DC">
        <w:rPr>
          <w:rFonts w:ascii="Book Antiqua" w:hAnsi="Book Antiqua" w:cs="宋体"/>
          <w:color w:val="000000"/>
          <w:lang w:eastAsia="zh-CN" w:bidi="ar-SA"/>
        </w:rPr>
        <w:t xml:space="preserve"> H, </w:t>
      </w:r>
      <w:proofErr w:type="spellStart"/>
      <w:r w:rsidRPr="006F13DC">
        <w:rPr>
          <w:rFonts w:ascii="Book Antiqua" w:hAnsi="Book Antiqua" w:cs="宋体"/>
          <w:color w:val="000000"/>
          <w:lang w:eastAsia="zh-CN" w:bidi="ar-SA"/>
        </w:rPr>
        <w:t>Flyvbjerg</w:t>
      </w:r>
      <w:proofErr w:type="spellEnd"/>
      <w:r w:rsidRPr="006F13DC">
        <w:rPr>
          <w:rFonts w:ascii="Book Antiqua" w:hAnsi="Book Antiqua" w:cs="宋体"/>
          <w:color w:val="000000"/>
          <w:lang w:eastAsia="zh-CN" w:bidi="ar-SA"/>
        </w:rPr>
        <w:t xml:space="preserve"> A, </w:t>
      </w:r>
      <w:proofErr w:type="spellStart"/>
      <w:r w:rsidRPr="006F13DC">
        <w:rPr>
          <w:rFonts w:ascii="Book Antiqua" w:hAnsi="Book Antiqua" w:cs="宋体"/>
          <w:color w:val="000000"/>
          <w:lang w:eastAsia="zh-CN" w:bidi="ar-SA"/>
        </w:rPr>
        <w:t>Kjaer</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Babraj</w:t>
      </w:r>
      <w:proofErr w:type="spellEnd"/>
      <w:r w:rsidRPr="006F13DC">
        <w:rPr>
          <w:rFonts w:ascii="Book Antiqua" w:hAnsi="Book Antiqua" w:cs="宋体"/>
          <w:color w:val="000000"/>
          <w:lang w:eastAsia="zh-CN" w:bidi="ar-SA"/>
        </w:rPr>
        <w:t xml:space="preserve"> JA, Smith K, </w:t>
      </w:r>
      <w:proofErr w:type="spellStart"/>
      <w:r w:rsidRPr="006F13DC">
        <w:rPr>
          <w:rFonts w:ascii="Book Antiqua" w:hAnsi="Book Antiqua" w:cs="宋体"/>
          <w:color w:val="000000"/>
          <w:lang w:eastAsia="zh-CN" w:bidi="ar-SA"/>
        </w:rPr>
        <w:t>Rennie</w:t>
      </w:r>
      <w:proofErr w:type="spellEnd"/>
      <w:r w:rsidRPr="006F13DC">
        <w:rPr>
          <w:rFonts w:ascii="Book Antiqua" w:hAnsi="Book Antiqua" w:cs="宋体"/>
          <w:color w:val="000000"/>
          <w:lang w:eastAsia="zh-CN" w:bidi="ar-SA"/>
        </w:rPr>
        <w:t xml:space="preserve"> MJ. Coordinated collagen and muscle protein synthesis in human patella tendon and quadriceps muscle after exercise.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2005; </w:t>
      </w:r>
      <w:r w:rsidRPr="006F13DC">
        <w:rPr>
          <w:rFonts w:ascii="Book Antiqua" w:hAnsi="Book Antiqua" w:cs="宋体"/>
          <w:b/>
          <w:bCs/>
          <w:color w:val="000000"/>
          <w:lang w:eastAsia="zh-CN" w:bidi="ar-SA"/>
        </w:rPr>
        <w:t>567</w:t>
      </w:r>
      <w:r w:rsidRPr="006F13DC">
        <w:rPr>
          <w:rFonts w:ascii="Book Antiqua" w:hAnsi="Book Antiqua" w:cs="宋体"/>
          <w:color w:val="000000"/>
          <w:lang w:eastAsia="zh-CN" w:bidi="ar-SA"/>
        </w:rPr>
        <w:t>: 1021-1033 [PMID: 16002437 DOI: 10.1113/jphysiol.2005.093690]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46 </w:t>
      </w:r>
      <w:r w:rsidRPr="006F13DC">
        <w:rPr>
          <w:rFonts w:ascii="Book Antiqua" w:hAnsi="Book Antiqua" w:cs="宋体"/>
          <w:b/>
          <w:bCs/>
          <w:color w:val="000000"/>
          <w:lang w:eastAsia="zh-CN" w:bidi="ar-SA"/>
        </w:rPr>
        <w:t>Evans CE</w:t>
      </w:r>
      <w:r w:rsidRPr="006F13DC">
        <w:rPr>
          <w:rFonts w:ascii="Book Antiqua" w:hAnsi="Book Antiqua" w:cs="宋体"/>
          <w:color w:val="000000"/>
          <w:lang w:eastAsia="zh-CN" w:bidi="ar-SA"/>
        </w:rPr>
        <w:t xml:space="preserve">, Trail IA. </w:t>
      </w:r>
      <w:proofErr w:type="gramStart"/>
      <w:r w:rsidRPr="006F13DC">
        <w:rPr>
          <w:rFonts w:ascii="Book Antiqua" w:hAnsi="Book Antiqua" w:cs="宋体"/>
          <w:color w:val="000000"/>
          <w:lang w:eastAsia="zh-CN" w:bidi="ar-SA"/>
        </w:rPr>
        <w:t>An in vitro comparison of human flexor and extensor tendon cells.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Hand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Br</w:t>
      </w:r>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26</w:t>
      </w:r>
      <w:r w:rsidRPr="006F13DC">
        <w:rPr>
          <w:rFonts w:ascii="Book Antiqua" w:hAnsi="Book Antiqua" w:cs="宋体"/>
          <w:color w:val="000000"/>
          <w:lang w:eastAsia="zh-CN" w:bidi="ar-SA"/>
        </w:rPr>
        <w:t>: 307-313 [PMID: 11469831 DOI: 10.1054/jhsb.2001.0593]</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lastRenderedPageBreak/>
        <w:t>47 </w:t>
      </w:r>
      <w:proofErr w:type="spellStart"/>
      <w:r w:rsidRPr="006F13DC">
        <w:rPr>
          <w:rFonts w:ascii="Book Antiqua" w:hAnsi="Book Antiqua" w:cs="宋体"/>
          <w:b/>
          <w:bCs/>
          <w:color w:val="000000"/>
          <w:lang w:eastAsia="zh-CN" w:bidi="ar-SA"/>
        </w:rPr>
        <w:t>Barkhausen</w:t>
      </w:r>
      <w:proofErr w:type="spellEnd"/>
      <w:r w:rsidRPr="006F13DC">
        <w:rPr>
          <w:rFonts w:ascii="Book Antiqua" w:hAnsi="Book Antiqua" w:cs="宋体"/>
          <w:b/>
          <w:bCs/>
          <w:color w:val="000000"/>
          <w:lang w:eastAsia="zh-CN" w:bidi="ar-SA"/>
        </w:rPr>
        <w:t xml:space="preserve"> T</w:t>
      </w:r>
      <w:r w:rsidRPr="006F13DC">
        <w:rPr>
          <w:rFonts w:ascii="Book Antiqua" w:hAnsi="Book Antiqua" w:cs="宋体"/>
          <w:color w:val="000000"/>
          <w:lang w:eastAsia="zh-CN" w:bidi="ar-SA"/>
        </w:rPr>
        <w:t xml:space="preserve">, van </w:t>
      </w:r>
      <w:proofErr w:type="spellStart"/>
      <w:r w:rsidRPr="006F13DC">
        <w:rPr>
          <w:rFonts w:ascii="Book Antiqua" w:hAnsi="Book Antiqua" w:cs="宋体"/>
          <w:color w:val="000000"/>
          <w:lang w:eastAsia="zh-CN" w:bidi="ar-SA"/>
        </w:rPr>
        <w:t>Griensven</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Zeichen</w:t>
      </w:r>
      <w:proofErr w:type="spellEnd"/>
      <w:r w:rsidRPr="006F13DC">
        <w:rPr>
          <w:rFonts w:ascii="Book Antiqua" w:hAnsi="Book Antiqua" w:cs="宋体"/>
          <w:color w:val="000000"/>
          <w:lang w:eastAsia="zh-CN" w:bidi="ar-SA"/>
        </w:rPr>
        <w:t xml:space="preserve"> J, Bosch U. Modulation of cell functions of human tendon fibroblasts by different repetitive cyclic mechanical stress patterns. </w:t>
      </w:r>
      <w:proofErr w:type="spellStart"/>
      <w:r w:rsidRPr="006F13DC">
        <w:rPr>
          <w:rFonts w:ascii="Book Antiqua" w:hAnsi="Book Antiqua" w:cs="宋体"/>
          <w:i/>
          <w:iCs/>
          <w:color w:val="000000"/>
          <w:lang w:eastAsia="zh-CN" w:bidi="ar-SA"/>
        </w:rPr>
        <w:t>Exp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Toxicol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Pathol</w:t>
      </w:r>
      <w:proofErr w:type="spellEnd"/>
      <w:r w:rsidRPr="006F13DC">
        <w:rPr>
          <w:rFonts w:ascii="Book Antiqua" w:hAnsi="Book Antiqua" w:cs="宋体"/>
          <w:color w:val="000000"/>
          <w:lang w:eastAsia="zh-CN" w:bidi="ar-SA"/>
        </w:rPr>
        <w:t> 2003; </w:t>
      </w:r>
      <w:r w:rsidRPr="006F13DC">
        <w:rPr>
          <w:rFonts w:ascii="Book Antiqua" w:hAnsi="Book Antiqua" w:cs="宋体"/>
          <w:b/>
          <w:bCs/>
          <w:color w:val="000000"/>
          <w:lang w:eastAsia="zh-CN" w:bidi="ar-SA"/>
        </w:rPr>
        <w:t>55</w:t>
      </w:r>
      <w:r w:rsidRPr="006F13DC">
        <w:rPr>
          <w:rFonts w:ascii="Book Antiqua" w:hAnsi="Book Antiqua" w:cs="宋体"/>
          <w:color w:val="000000"/>
          <w:lang w:eastAsia="zh-CN" w:bidi="ar-SA"/>
        </w:rPr>
        <w:t>: 153-158 [PMID: 14620536 DOI: 10.1078/0940-2993-00302]</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48 </w:t>
      </w:r>
      <w:proofErr w:type="spellStart"/>
      <w:r w:rsidRPr="006F13DC">
        <w:rPr>
          <w:rFonts w:ascii="Book Antiqua" w:hAnsi="Book Antiqua" w:cs="宋体"/>
          <w:b/>
          <w:bCs/>
          <w:color w:val="000000"/>
          <w:lang w:eastAsia="zh-CN" w:bidi="ar-SA"/>
        </w:rPr>
        <w:t>Waggett</w:t>
      </w:r>
      <w:proofErr w:type="spellEnd"/>
      <w:r w:rsidRPr="006F13DC">
        <w:rPr>
          <w:rFonts w:ascii="Book Antiqua" w:hAnsi="Book Antiqua" w:cs="宋体"/>
          <w:b/>
          <w:bCs/>
          <w:color w:val="000000"/>
          <w:lang w:eastAsia="zh-CN" w:bidi="ar-SA"/>
        </w:rPr>
        <w:t xml:space="preserve"> AD</w:t>
      </w:r>
      <w:r w:rsidRPr="006F13DC">
        <w:rPr>
          <w:rFonts w:ascii="Book Antiqua" w:hAnsi="Book Antiqua" w:cs="宋体"/>
          <w:color w:val="000000"/>
          <w:lang w:eastAsia="zh-CN" w:bidi="ar-SA"/>
        </w:rPr>
        <w:t xml:space="preserve">, Benjamin M, Ralphs JR. </w:t>
      </w:r>
      <w:proofErr w:type="spellStart"/>
      <w:r w:rsidRPr="006F13DC">
        <w:rPr>
          <w:rFonts w:ascii="Book Antiqua" w:hAnsi="Book Antiqua" w:cs="宋体"/>
          <w:color w:val="000000"/>
          <w:lang w:eastAsia="zh-CN" w:bidi="ar-SA"/>
        </w:rPr>
        <w:t>Connexin</w:t>
      </w:r>
      <w:proofErr w:type="spellEnd"/>
      <w:r w:rsidRPr="006F13DC">
        <w:rPr>
          <w:rFonts w:ascii="Book Antiqua" w:hAnsi="Book Antiqua" w:cs="宋体"/>
          <w:color w:val="000000"/>
          <w:lang w:eastAsia="zh-CN" w:bidi="ar-SA"/>
        </w:rPr>
        <w:t xml:space="preserve"> 32 and 43 gap junctions differentially modulate </w:t>
      </w:r>
      <w:proofErr w:type="spellStart"/>
      <w:r w:rsidRPr="006F13DC">
        <w:rPr>
          <w:rFonts w:ascii="Book Antiqua" w:hAnsi="Book Antiqua" w:cs="宋体"/>
          <w:color w:val="000000"/>
          <w:lang w:eastAsia="zh-CN" w:bidi="ar-SA"/>
        </w:rPr>
        <w:t>tenocyte</w:t>
      </w:r>
      <w:proofErr w:type="spellEnd"/>
      <w:r w:rsidRPr="006F13DC">
        <w:rPr>
          <w:rFonts w:ascii="Book Antiqua" w:hAnsi="Book Antiqua" w:cs="宋体"/>
          <w:color w:val="000000"/>
          <w:lang w:eastAsia="zh-CN" w:bidi="ar-SA"/>
        </w:rPr>
        <w:t xml:space="preserve"> response to cyclic mechanical load. </w:t>
      </w:r>
      <w:proofErr w:type="spellStart"/>
      <w:r w:rsidRPr="006F13DC">
        <w:rPr>
          <w:rFonts w:ascii="Book Antiqua" w:hAnsi="Book Antiqua" w:cs="宋体"/>
          <w:i/>
          <w:iCs/>
          <w:color w:val="000000"/>
          <w:lang w:eastAsia="zh-CN" w:bidi="ar-SA"/>
        </w:rPr>
        <w:t>Eur</w:t>
      </w:r>
      <w:proofErr w:type="spellEnd"/>
      <w:r w:rsidRPr="006F13DC">
        <w:rPr>
          <w:rFonts w:ascii="Book Antiqua" w:hAnsi="Book Antiqua" w:cs="宋体"/>
          <w:i/>
          <w:iCs/>
          <w:color w:val="000000"/>
          <w:lang w:eastAsia="zh-CN" w:bidi="ar-SA"/>
        </w:rPr>
        <w:t xml:space="preserve"> J Cell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85</w:t>
      </w:r>
      <w:r w:rsidRPr="006F13DC">
        <w:rPr>
          <w:rFonts w:ascii="Book Antiqua" w:hAnsi="Book Antiqua" w:cs="宋体"/>
          <w:color w:val="000000"/>
          <w:lang w:eastAsia="zh-CN" w:bidi="ar-SA"/>
        </w:rPr>
        <w:t>: 1145-1154 [PMID: 16859807 DOI: 10.1016/j.ejcb.2006.06.002]</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49 </w:t>
      </w:r>
      <w:r w:rsidRPr="006F13DC">
        <w:rPr>
          <w:rFonts w:ascii="Book Antiqua" w:hAnsi="Book Antiqua" w:cs="宋体"/>
          <w:b/>
          <w:bCs/>
          <w:color w:val="000000"/>
          <w:lang w:eastAsia="zh-CN" w:bidi="ar-SA"/>
        </w:rPr>
        <w:t>Wang JH</w:t>
      </w:r>
      <w:r w:rsidRPr="006F13DC">
        <w:rPr>
          <w:rFonts w:ascii="Book Antiqua" w:hAnsi="Book Antiqua" w:cs="宋体"/>
          <w:color w:val="000000"/>
          <w:lang w:eastAsia="zh-CN" w:bidi="ar-SA"/>
        </w:rPr>
        <w:t xml:space="preserve">, Li Z, Yang G, Khan M. </w:t>
      </w:r>
      <w:proofErr w:type="gramStart"/>
      <w:r w:rsidRPr="006F13DC">
        <w:rPr>
          <w:rFonts w:ascii="Book Antiqua" w:hAnsi="Book Antiqua" w:cs="宋体"/>
          <w:color w:val="000000"/>
          <w:lang w:eastAsia="zh-CN" w:bidi="ar-SA"/>
        </w:rPr>
        <w:t>Repetitively</w:t>
      </w:r>
      <w:proofErr w:type="gramEnd"/>
      <w:r w:rsidRPr="006F13DC">
        <w:rPr>
          <w:rFonts w:ascii="Book Antiqua" w:hAnsi="Book Antiqua" w:cs="宋体"/>
          <w:color w:val="000000"/>
          <w:lang w:eastAsia="zh-CN" w:bidi="ar-SA"/>
        </w:rPr>
        <w:t xml:space="preserve"> stretched tendon fibroblasts produce inflammatory mediators.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Relat</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2004;</w:t>
      </w:r>
      <w:r>
        <w:rPr>
          <w:rFonts w:ascii="Book Antiqua" w:hAnsi="Book Antiqua" w:cs="宋体"/>
          <w:color w:val="000000"/>
          <w:lang w:eastAsia="zh-CN" w:bidi="ar-SA"/>
        </w:rPr>
        <w:t xml:space="preserve"> 422</w:t>
      </w:r>
      <w:r w:rsidRPr="006F13DC">
        <w:rPr>
          <w:rFonts w:ascii="Book Antiqua" w:hAnsi="Book Antiqua" w:cs="宋体"/>
          <w:color w:val="000000"/>
          <w:lang w:eastAsia="zh-CN" w:bidi="ar-SA"/>
        </w:rPr>
        <w:t>: 243-250 [PMID: 15187863 DOI: 10.1097/01.blo.0000126337.65685.e4]</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50 </w:t>
      </w:r>
      <w:proofErr w:type="gramStart"/>
      <w:r w:rsidRPr="006F13DC">
        <w:rPr>
          <w:rFonts w:ascii="Book Antiqua" w:hAnsi="Book Antiqua" w:cs="宋体"/>
          <w:b/>
          <w:bCs/>
          <w:color w:val="000000"/>
          <w:lang w:eastAsia="zh-CN" w:bidi="ar-SA"/>
        </w:rPr>
        <w:t>Yang</w:t>
      </w:r>
      <w:proofErr w:type="gramEnd"/>
      <w:r w:rsidRPr="006F13DC">
        <w:rPr>
          <w:rFonts w:ascii="Book Antiqua" w:hAnsi="Book Antiqua" w:cs="宋体"/>
          <w:b/>
          <w:bCs/>
          <w:color w:val="000000"/>
          <w:lang w:eastAsia="zh-CN" w:bidi="ar-SA"/>
        </w:rPr>
        <w:t xml:space="preserve"> G</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Im</w:t>
      </w:r>
      <w:proofErr w:type="spellEnd"/>
      <w:r w:rsidRPr="006F13DC">
        <w:rPr>
          <w:rFonts w:ascii="Book Antiqua" w:hAnsi="Book Antiqua" w:cs="宋体"/>
          <w:color w:val="000000"/>
          <w:lang w:eastAsia="zh-CN" w:bidi="ar-SA"/>
        </w:rPr>
        <w:t xml:space="preserve"> HJ, Wang JH. Repetitive mechanical stretching modulates IL-1beta induced COX-2, MMP-1 expression, and PGE2 production in human patellar tendon fibroblasts. </w:t>
      </w:r>
      <w:r w:rsidRPr="006F13DC">
        <w:rPr>
          <w:rFonts w:ascii="Book Antiqua" w:hAnsi="Book Antiqua" w:cs="宋体"/>
          <w:i/>
          <w:iCs/>
          <w:color w:val="000000"/>
          <w:lang w:eastAsia="zh-CN" w:bidi="ar-SA"/>
        </w:rPr>
        <w:t>Gene</w:t>
      </w:r>
      <w:r w:rsidRPr="006F13DC">
        <w:rPr>
          <w:rFonts w:ascii="Book Antiqua" w:hAnsi="Book Antiqua" w:cs="宋体"/>
          <w:color w:val="000000"/>
          <w:lang w:eastAsia="zh-CN" w:bidi="ar-SA"/>
        </w:rPr>
        <w:t> 2005; </w:t>
      </w:r>
      <w:r w:rsidRPr="006F13DC">
        <w:rPr>
          <w:rFonts w:ascii="Book Antiqua" w:hAnsi="Book Antiqua" w:cs="宋体"/>
          <w:b/>
          <w:bCs/>
          <w:color w:val="000000"/>
          <w:lang w:eastAsia="zh-CN" w:bidi="ar-SA"/>
        </w:rPr>
        <w:t>363</w:t>
      </w:r>
      <w:r w:rsidRPr="006F13DC">
        <w:rPr>
          <w:rFonts w:ascii="Book Antiqua" w:hAnsi="Book Antiqua" w:cs="宋体"/>
          <w:color w:val="000000"/>
          <w:lang w:eastAsia="zh-CN" w:bidi="ar-SA"/>
        </w:rPr>
        <w:t>: 166-172 [PMID: 16226404 DOI: 10.1016/j.gene.2005.08.006]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51 </w:t>
      </w:r>
      <w:proofErr w:type="spellStart"/>
      <w:r w:rsidRPr="006F13DC">
        <w:rPr>
          <w:rFonts w:ascii="Book Antiqua" w:hAnsi="Book Antiqua" w:cs="宋体"/>
          <w:b/>
          <w:bCs/>
          <w:color w:val="000000"/>
          <w:lang w:eastAsia="zh-CN" w:bidi="ar-SA"/>
        </w:rPr>
        <w:t>Koshima</w:t>
      </w:r>
      <w:proofErr w:type="spellEnd"/>
      <w:r w:rsidRPr="006F13DC">
        <w:rPr>
          <w:rFonts w:ascii="Book Antiqua" w:hAnsi="Book Antiqua" w:cs="宋体"/>
          <w:b/>
          <w:bCs/>
          <w:color w:val="000000"/>
          <w:lang w:eastAsia="zh-CN" w:bidi="ar-SA"/>
        </w:rPr>
        <w:t xml:space="preserve"> H</w:t>
      </w:r>
      <w:r w:rsidRPr="006F13DC">
        <w:rPr>
          <w:rFonts w:ascii="Book Antiqua" w:hAnsi="Book Antiqua" w:cs="宋体"/>
          <w:color w:val="000000"/>
          <w:lang w:eastAsia="zh-CN" w:bidi="ar-SA"/>
        </w:rPr>
        <w:t xml:space="preserve">, Kondo S, </w:t>
      </w:r>
      <w:proofErr w:type="spellStart"/>
      <w:r w:rsidRPr="006F13DC">
        <w:rPr>
          <w:rFonts w:ascii="Book Antiqua" w:hAnsi="Book Antiqua" w:cs="宋体"/>
          <w:color w:val="000000"/>
          <w:lang w:eastAsia="zh-CN" w:bidi="ar-SA"/>
        </w:rPr>
        <w:t>Mishima</w:t>
      </w:r>
      <w:proofErr w:type="spellEnd"/>
      <w:r w:rsidRPr="006F13DC">
        <w:rPr>
          <w:rFonts w:ascii="Book Antiqua" w:hAnsi="Book Antiqua" w:cs="宋体"/>
          <w:color w:val="000000"/>
          <w:lang w:eastAsia="zh-CN" w:bidi="ar-SA"/>
        </w:rPr>
        <w:t xml:space="preserve"> S, Choi HR, </w:t>
      </w:r>
      <w:proofErr w:type="spellStart"/>
      <w:r w:rsidRPr="006F13DC">
        <w:rPr>
          <w:rFonts w:ascii="Book Antiqua" w:hAnsi="Book Antiqua" w:cs="宋体"/>
          <w:color w:val="000000"/>
          <w:lang w:eastAsia="zh-CN" w:bidi="ar-SA"/>
        </w:rPr>
        <w:t>Shimpo</w:t>
      </w:r>
      <w:proofErr w:type="spellEnd"/>
      <w:r w:rsidRPr="006F13DC">
        <w:rPr>
          <w:rFonts w:ascii="Book Antiqua" w:hAnsi="Book Antiqua" w:cs="宋体"/>
          <w:color w:val="000000"/>
          <w:lang w:eastAsia="zh-CN" w:bidi="ar-SA"/>
        </w:rPr>
        <w:t xml:space="preserve"> H, Sakai T, Ishiguro N. Expression of interleukin-1beta, cyclooxygenase-2, and prostaglandin E2 in a rotator cuff tear in rabbits.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2007; </w:t>
      </w:r>
      <w:r w:rsidRPr="006F13DC">
        <w:rPr>
          <w:rFonts w:ascii="Book Antiqua" w:hAnsi="Book Antiqua" w:cs="宋体"/>
          <w:b/>
          <w:bCs/>
          <w:color w:val="000000"/>
          <w:lang w:eastAsia="zh-CN" w:bidi="ar-SA"/>
        </w:rPr>
        <w:t>25</w:t>
      </w:r>
      <w:r w:rsidRPr="006F13DC">
        <w:rPr>
          <w:rFonts w:ascii="Book Antiqua" w:hAnsi="Book Antiqua" w:cs="宋体"/>
          <w:color w:val="000000"/>
          <w:lang w:eastAsia="zh-CN" w:bidi="ar-SA"/>
        </w:rPr>
        <w:t>: 92-97 [PMID: 17004263 DOI: 10.1002/jor.20241]</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 xml:space="preserve">52 </w:t>
      </w:r>
      <w:proofErr w:type="spellStart"/>
      <w:r w:rsidRPr="00DA5640">
        <w:rPr>
          <w:rFonts w:ascii="Book Antiqua" w:hAnsi="Book Antiqua" w:cs="宋体"/>
          <w:b/>
          <w:color w:val="000000"/>
          <w:lang w:eastAsia="zh-CN" w:bidi="ar-SA"/>
        </w:rPr>
        <w:t>Tsuzaki</w:t>
      </w:r>
      <w:proofErr w:type="spellEnd"/>
      <w:r w:rsidRPr="00DA5640">
        <w:rPr>
          <w:rFonts w:ascii="Book Antiqua" w:hAnsi="Book Antiqua" w:cs="宋体"/>
          <w:b/>
          <w:color w:val="000000"/>
          <w:lang w:eastAsia="zh-CN" w:bidi="ar-SA"/>
        </w:rPr>
        <w:t xml:space="preserve"> M,</w:t>
      </w:r>
      <w:r w:rsidRPr="006F13DC">
        <w:rPr>
          <w:rFonts w:ascii="Book Antiqua" w:hAnsi="Book Antiqua" w:cs="宋体"/>
          <w:color w:val="000000"/>
          <w:lang w:eastAsia="zh-CN" w:bidi="ar-SA"/>
        </w:rPr>
        <w:t xml:space="preserve"> Guyton G, Garrett W, </w:t>
      </w:r>
      <w:proofErr w:type="spellStart"/>
      <w:r w:rsidRPr="006F13DC">
        <w:rPr>
          <w:rFonts w:ascii="Book Antiqua" w:hAnsi="Book Antiqua" w:cs="宋体"/>
          <w:color w:val="000000"/>
          <w:lang w:eastAsia="zh-CN" w:bidi="ar-SA"/>
        </w:rPr>
        <w:t>Archambault</w:t>
      </w:r>
      <w:proofErr w:type="spellEnd"/>
      <w:r w:rsidRPr="006F13DC">
        <w:rPr>
          <w:rFonts w:ascii="Book Antiqua" w:hAnsi="Book Antiqua" w:cs="宋体"/>
          <w:color w:val="000000"/>
          <w:lang w:eastAsia="zh-CN" w:bidi="ar-SA"/>
        </w:rPr>
        <w:t xml:space="preserve"> JM, Herzog W, </w:t>
      </w:r>
      <w:proofErr w:type="spellStart"/>
      <w:r w:rsidRPr="006F13DC">
        <w:rPr>
          <w:rFonts w:ascii="Book Antiqua" w:hAnsi="Book Antiqua" w:cs="宋体"/>
          <w:color w:val="000000"/>
          <w:lang w:eastAsia="zh-CN" w:bidi="ar-SA"/>
        </w:rPr>
        <w:t>Almekinders</w:t>
      </w:r>
      <w:proofErr w:type="spellEnd"/>
      <w:r w:rsidRPr="006F13DC">
        <w:rPr>
          <w:rFonts w:ascii="Book Antiqua" w:hAnsi="Book Antiqua" w:cs="宋体"/>
          <w:color w:val="000000"/>
          <w:lang w:eastAsia="zh-CN" w:bidi="ar-SA"/>
        </w:rPr>
        <w:t xml:space="preserve"> L, Bynum D, Yang X, Banes AJ. IL-1 beta induces COX2, MMP-1, -3 and -13, ADAMTS-4, IL-1 beta and IL-6 in human tendon cells. </w:t>
      </w:r>
      <w:r w:rsidRPr="00DA5640">
        <w:rPr>
          <w:rFonts w:ascii="Book Antiqua" w:hAnsi="Book Antiqua" w:cs="宋体"/>
          <w:i/>
          <w:color w:val="000000"/>
          <w:lang w:eastAsia="zh-CN" w:bidi="ar-SA"/>
        </w:rPr>
        <w:t xml:space="preserve">J </w:t>
      </w:r>
      <w:proofErr w:type="spellStart"/>
      <w:r w:rsidRPr="00DA5640">
        <w:rPr>
          <w:rFonts w:ascii="Book Antiqua" w:hAnsi="Book Antiqua" w:cs="宋体"/>
          <w:i/>
          <w:color w:val="000000"/>
          <w:lang w:eastAsia="zh-CN" w:bidi="ar-SA"/>
        </w:rPr>
        <w:t>Orthop</w:t>
      </w:r>
      <w:proofErr w:type="spellEnd"/>
      <w:r w:rsidRPr="00DA5640">
        <w:rPr>
          <w:rFonts w:ascii="Book Antiqua" w:hAnsi="Book Antiqua" w:cs="宋体"/>
          <w:i/>
          <w:color w:val="000000"/>
          <w:lang w:eastAsia="zh-CN" w:bidi="ar-SA"/>
        </w:rPr>
        <w:t xml:space="preserve"> Res</w:t>
      </w:r>
      <w:r w:rsidRPr="006F13DC">
        <w:rPr>
          <w:rFonts w:ascii="Book Antiqua" w:hAnsi="Book Antiqua" w:cs="宋体"/>
          <w:color w:val="000000"/>
          <w:lang w:eastAsia="zh-CN" w:bidi="ar-SA"/>
        </w:rPr>
        <w:t xml:space="preserve"> 2003; </w:t>
      </w:r>
      <w:r w:rsidRPr="00DA5640">
        <w:rPr>
          <w:rFonts w:ascii="Book Antiqua" w:hAnsi="Book Antiqua" w:cs="宋体"/>
          <w:b/>
          <w:color w:val="000000"/>
          <w:lang w:eastAsia="zh-CN" w:bidi="ar-SA"/>
        </w:rPr>
        <w:t>21:</w:t>
      </w:r>
      <w:r w:rsidRPr="006F13DC">
        <w:rPr>
          <w:rFonts w:ascii="Book Antiqua" w:hAnsi="Book Antiqua" w:cs="宋体"/>
          <w:color w:val="000000"/>
          <w:lang w:eastAsia="zh-CN" w:bidi="ar-SA"/>
        </w:rPr>
        <w:t xml:space="preserve"> 256–264 </w:t>
      </w:r>
      <w:r>
        <w:rPr>
          <w:rFonts w:ascii="Book Antiqua" w:hAnsi="Book Antiqua" w:cs="宋体"/>
          <w:color w:val="000000"/>
          <w:lang w:eastAsia="zh-CN" w:bidi="ar-SA"/>
        </w:rPr>
        <w:t>[</w:t>
      </w:r>
      <w:r w:rsidRPr="006F13DC">
        <w:rPr>
          <w:rFonts w:ascii="Book Antiqua" w:hAnsi="Book Antiqua" w:cs="宋体"/>
          <w:color w:val="000000"/>
          <w:lang w:eastAsia="zh-CN" w:bidi="ar-SA"/>
        </w:rPr>
        <w:t>DOI: 10.1016/S0736-0266(02)00141-9</w:t>
      </w:r>
      <w:r>
        <w:rPr>
          <w:rFonts w:ascii="Book Antiqua" w:hAnsi="Book Antiqua" w:cs="宋体"/>
          <w:color w:val="000000"/>
          <w:lang w:eastAsia="zh-CN" w:bidi="ar-SA"/>
        </w:rPr>
        <w:t>]</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53 </w:t>
      </w:r>
      <w:r w:rsidRPr="006F13DC">
        <w:rPr>
          <w:rFonts w:ascii="Book Antiqua" w:hAnsi="Book Antiqua" w:cs="宋体"/>
          <w:b/>
          <w:bCs/>
          <w:color w:val="000000"/>
          <w:lang w:eastAsia="zh-CN" w:bidi="ar-SA"/>
        </w:rPr>
        <w:t>Qi J</w:t>
      </w:r>
      <w:r w:rsidRPr="006F13DC">
        <w:rPr>
          <w:rFonts w:ascii="Book Antiqua" w:hAnsi="Book Antiqua" w:cs="宋体"/>
          <w:color w:val="000000"/>
          <w:lang w:eastAsia="zh-CN" w:bidi="ar-SA"/>
        </w:rPr>
        <w:t xml:space="preserve">, Fox AM, </w:t>
      </w:r>
      <w:proofErr w:type="spellStart"/>
      <w:r w:rsidRPr="006F13DC">
        <w:rPr>
          <w:rFonts w:ascii="Book Antiqua" w:hAnsi="Book Antiqua" w:cs="宋体"/>
          <w:color w:val="000000"/>
          <w:lang w:eastAsia="zh-CN" w:bidi="ar-SA"/>
        </w:rPr>
        <w:t>Alexopoulos</w:t>
      </w:r>
      <w:proofErr w:type="spellEnd"/>
      <w:r w:rsidRPr="006F13DC">
        <w:rPr>
          <w:rFonts w:ascii="Book Antiqua" w:hAnsi="Book Antiqua" w:cs="宋体"/>
          <w:color w:val="000000"/>
          <w:lang w:eastAsia="zh-CN" w:bidi="ar-SA"/>
        </w:rPr>
        <w:t xml:space="preserve"> LG, Chi L, Bynum D, </w:t>
      </w:r>
      <w:proofErr w:type="spellStart"/>
      <w:r w:rsidRPr="006F13DC">
        <w:rPr>
          <w:rFonts w:ascii="Book Antiqua" w:hAnsi="Book Antiqua" w:cs="宋体"/>
          <w:color w:val="000000"/>
          <w:lang w:eastAsia="zh-CN" w:bidi="ar-SA"/>
        </w:rPr>
        <w:t>Guilak</w:t>
      </w:r>
      <w:proofErr w:type="spellEnd"/>
      <w:r w:rsidRPr="006F13DC">
        <w:rPr>
          <w:rFonts w:ascii="Book Antiqua" w:hAnsi="Book Antiqua" w:cs="宋体"/>
          <w:color w:val="000000"/>
          <w:lang w:eastAsia="zh-CN" w:bidi="ar-SA"/>
        </w:rPr>
        <w:t xml:space="preserve"> F, Banes AJ. IL-1beta decreases the elastic modulus of human </w:t>
      </w:r>
      <w:proofErr w:type="spellStart"/>
      <w:r w:rsidRPr="006F13DC">
        <w:rPr>
          <w:rFonts w:ascii="Book Antiqua" w:hAnsi="Book Antiqua" w:cs="宋体"/>
          <w:color w:val="000000"/>
          <w:lang w:eastAsia="zh-CN" w:bidi="ar-SA"/>
        </w:rPr>
        <w:t>tenocytes</w:t>
      </w:r>
      <w:proofErr w:type="spell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Appl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101</w:t>
      </w:r>
      <w:r w:rsidRPr="006F13DC">
        <w:rPr>
          <w:rFonts w:ascii="Book Antiqua" w:hAnsi="Book Antiqua" w:cs="宋体"/>
          <w:color w:val="000000"/>
          <w:lang w:eastAsia="zh-CN" w:bidi="ar-SA"/>
        </w:rPr>
        <w:t>: 189-195 [PMID: 16627678 DOI: 10.1152/japplphysiol.01128.2005]</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54 </w:t>
      </w:r>
      <w:r w:rsidRPr="006F13DC">
        <w:rPr>
          <w:rFonts w:ascii="Book Antiqua" w:hAnsi="Book Antiqua" w:cs="宋体"/>
          <w:b/>
          <w:bCs/>
          <w:color w:val="000000"/>
          <w:lang w:eastAsia="zh-CN" w:bidi="ar-SA"/>
        </w:rPr>
        <w:t>Wong MW</w:t>
      </w:r>
      <w:r w:rsidRPr="006F13DC">
        <w:rPr>
          <w:rFonts w:ascii="Book Antiqua" w:hAnsi="Book Antiqua" w:cs="宋体"/>
          <w:color w:val="000000"/>
          <w:lang w:eastAsia="zh-CN" w:bidi="ar-SA"/>
        </w:rPr>
        <w:t xml:space="preserve">, Tang YN, Fu SC, Lee KM, Chan KM. Triamcinolone suppresses human </w:t>
      </w:r>
      <w:proofErr w:type="spellStart"/>
      <w:r w:rsidRPr="006F13DC">
        <w:rPr>
          <w:rFonts w:ascii="Book Antiqua" w:hAnsi="Book Antiqua" w:cs="宋体"/>
          <w:color w:val="000000"/>
          <w:lang w:eastAsia="zh-CN" w:bidi="ar-SA"/>
        </w:rPr>
        <w:t>tenocyte</w:t>
      </w:r>
      <w:proofErr w:type="spellEnd"/>
      <w:r w:rsidRPr="006F13DC">
        <w:rPr>
          <w:rFonts w:ascii="Book Antiqua" w:hAnsi="Book Antiqua" w:cs="宋体"/>
          <w:color w:val="000000"/>
          <w:lang w:eastAsia="zh-CN" w:bidi="ar-SA"/>
        </w:rPr>
        <w:t xml:space="preserve"> cellular activity and collagen synthesis.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Relat</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2004; </w:t>
      </w:r>
      <w:r>
        <w:rPr>
          <w:rFonts w:ascii="Book Antiqua" w:hAnsi="Book Antiqua" w:cs="宋体"/>
          <w:color w:val="000000"/>
          <w:lang w:eastAsia="zh-CN" w:bidi="ar-SA"/>
        </w:rPr>
        <w:t>421</w:t>
      </w:r>
      <w:r w:rsidRPr="006F13DC">
        <w:rPr>
          <w:rFonts w:ascii="Book Antiqua" w:hAnsi="Book Antiqua" w:cs="宋体"/>
          <w:color w:val="000000"/>
          <w:lang w:eastAsia="zh-CN" w:bidi="ar-SA"/>
        </w:rPr>
        <w:t>: 277-281 [PMID: 15123960 DOI: 10.1097/01.blo.0000118184.83983.65]</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lastRenderedPageBreak/>
        <w:t>55 </w:t>
      </w:r>
      <w:r w:rsidRPr="006F13DC">
        <w:rPr>
          <w:rFonts w:ascii="Book Antiqua" w:hAnsi="Book Antiqua" w:cs="宋体"/>
          <w:b/>
          <w:bCs/>
          <w:color w:val="000000"/>
          <w:lang w:eastAsia="zh-CN" w:bidi="ar-SA"/>
        </w:rPr>
        <w:t>Wong MW</w:t>
      </w:r>
      <w:r w:rsidRPr="006F13DC">
        <w:rPr>
          <w:rFonts w:ascii="Book Antiqua" w:hAnsi="Book Antiqua" w:cs="宋体"/>
          <w:color w:val="000000"/>
          <w:lang w:eastAsia="zh-CN" w:bidi="ar-SA"/>
        </w:rPr>
        <w:t xml:space="preserve">, Tang YY, Lee SK, Fu BS. Glucocorticoids suppress proteoglycan production by human </w:t>
      </w:r>
      <w:proofErr w:type="spellStart"/>
      <w:r w:rsidRPr="006F13DC">
        <w:rPr>
          <w:rFonts w:ascii="Book Antiqua" w:hAnsi="Book Antiqua" w:cs="宋体"/>
          <w:color w:val="000000"/>
          <w:lang w:eastAsia="zh-CN" w:bidi="ar-SA"/>
        </w:rPr>
        <w:t>tenocytes</w:t>
      </w:r>
      <w:proofErr w:type="spell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Acta</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color w:val="000000"/>
          <w:lang w:eastAsia="zh-CN" w:bidi="ar-SA"/>
        </w:rPr>
        <w:t> 2005; </w:t>
      </w:r>
      <w:r w:rsidRPr="006F13DC">
        <w:rPr>
          <w:rFonts w:ascii="Book Antiqua" w:hAnsi="Book Antiqua" w:cs="宋体"/>
          <w:b/>
          <w:bCs/>
          <w:color w:val="000000"/>
          <w:lang w:eastAsia="zh-CN" w:bidi="ar-SA"/>
        </w:rPr>
        <w:t>76</w:t>
      </w:r>
      <w:r w:rsidRPr="006F13DC">
        <w:rPr>
          <w:rFonts w:ascii="Book Antiqua" w:hAnsi="Book Antiqua" w:cs="宋体"/>
          <w:color w:val="000000"/>
          <w:lang w:eastAsia="zh-CN" w:bidi="ar-SA"/>
        </w:rPr>
        <w:t>: 927-931 [PMID: 16470453 DOI: 10.1080/17453670610046118]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56 </w:t>
      </w:r>
      <w:proofErr w:type="spellStart"/>
      <w:r w:rsidRPr="006F13DC">
        <w:rPr>
          <w:rFonts w:ascii="Book Antiqua" w:hAnsi="Book Antiqua" w:cs="宋体"/>
          <w:b/>
          <w:bCs/>
          <w:color w:val="000000"/>
          <w:lang w:eastAsia="zh-CN" w:bidi="ar-SA"/>
        </w:rPr>
        <w:t>Scutt</w:t>
      </w:r>
      <w:proofErr w:type="spellEnd"/>
      <w:r w:rsidRPr="006F13DC">
        <w:rPr>
          <w:rFonts w:ascii="Book Antiqua" w:hAnsi="Book Antiqua" w:cs="宋体"/>
          <w:b/>
          <w:bCs/>
          <w:color w:val="000000"/>
          <w:lang w:eastAsia="zh-CN" w:bidi="ar-SA"/>
        </w:rPr>
        <w:t xml:space="preserve"> N</w:t>
      </w:r>
      <w:r w:rsidRPr="006F13DC">
        <w:rPr>
          <w:rFonts w:ascii="Book Antiqua" w:hAnsi="Book Antiqua" w:cs="宋体"/>
          <w:color w:val="000000"/>
          <w:lang w:eastAsia="zh-CN" w:bidi="ar-SA"/>
        </w:rPr>
        <w:t xml:space="preserve">, Rolf CG, </w:t>
      </w:r>
      <w:proofErr w:type="spellStart"/>
      <w:r w:rsidRPr="006F13DC">
        <w:rPr>
          <w:rFonts w:ascii="Book Antiqua" w:hAnsi="Book Antiqua" w:cs="宋体"/>
          <w:color w:val="000000"/>
          <w:lang w:eastAsia="zh-CN" w:bidi="ar-SA"/>
        </w:rPr>
        <w:t>Scutt</w:t>
      </w:r>
      <w:proofErr w:type="spellEnd"/>
      <w:r w:rsidRPr="006F13DC">
        <w:rPr>
          <w:rFonts w:ascii="Book Antiqua" w:hAnsi="Book Antiqua" w:cs="宋体"/>
          <w:color w:val="000000"/>
          <w:lang w:eastAsia="zh-CN" w:bidi="ar-SA"/>
        </w:rPr>
        <w:t xml:space="preserve"> A. Glucocorticoids inhibit </w:t>
      </w:r>
      <w:proofErr w:type="spellStart"/>
      <w:r w:rsidRPr="006F13DC">
        <w:rPr>
          <w:rFonts w:ascii="Book Antiqua" w:hAnsi="Book Antiqua" w:cs="宋体"/>
          <w:color w:val="000000"/>
          <w:lang w:eastAsia="zh-CN" w:bidi="ar-SA"/>
        </w:rPr>
        <w:t>tenocyte</w:t>
      </w:r>
      <w:proofErr w:type="spellEnd"/>
      <w:r w:rsidRPr="006F13DC">
        <w:rPr>
          <w:rFonts w:ascii="Book Antiqua" w:hAnsi="Book Antiqua" w:cs="宋体"/>
          <w:color w:val="000000"/>
          <w:lang w:eastAsia="zh-CN" w:bidi="ar-SA"/>
        </w:rPr>
        <w:t xml:space="preserve"> proliferation and Tendon progenitor cell recruitment.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24</w:t>
      </w:r>
      <w:r w:rsidRPr="006F13DC">
        <w:rPr>
          <w:rFonts w:ascii="Book Antiqua" w:hAnsi="Book Antiqua" w:cs="宋体"/>
          <w:color w:val="000000"/>
          <w:lang w:eastAsia="zh-CN" w:bidi="ar-SA"/>
        </w:rPr>
        <w:t>: 173-182 [PMID: 16435354 DOI: 10.1002/jor.20030]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57 </w:t>
      </w:r>
      <w:r w:rsidRPr="006F13DC">
        <w:rPr>
          <w:rFonts w:ascii="Book Antiqua" w:hAnsi="Book Antiqua" w:cs="宋体"/>
          <w:b/>
          <w:bCs/>
          <w:color w:val="000000"/>
          <w:lang w:eastAsia="zh-CN" w:bidi="ar-SA"/>
        </w:rPr>
        <w:t>Xia W</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Szomor</w:t>
      </w:r>
      <w:proofErr w:type="spellEnd"/>
      <w:r w:rsidRPr="006F13DC">
        <w:rPr>
          <w:rFonts w:ascii="Book Antiqua" w:hAnsi="Book Antiqua" w:cs="宋体"/>
          <w:color w:val="000000"/>
          <w:lang w:eastAsia="zh-CN" w:bidi="ar-SA"/>
        </w:rPr>
        <w:t xml:space="preserve"> Z, Wang Y, Murrell GA. Nitric oxide enhances collagen synthesis in cultured human tendon cells.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24</w:t>
      </w:r>
      <w:r w:rsidRPr="006F13DC">
        <w:rPr>
          <w:rFonts w:ascii="Book Antiqua" w:hAnsi="Book Antiqua" w:cs="宋体"/>
          <w:color w:val="000000"/>
          <w:lang w:eastAsia="zh-CN" w:bidi="ar-SA"/>
        </w:rPr>
        <w:t>: 159-172 [PMID: 16435353 DOI: 10.1002/jor.20060]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58 </w:t>
      </w:r>
      <w:r w:rsidRPr="006F13DC">
        <w:rPr>
          <w:rFonts w:ascii="Book Antiqua" w:hAnsi="Book Antiqua" w:cs="宋体"/>
          <w:b/>
          <w:bCs/>
          <w:color w:val="000000"/>
          <w:lang w:eastAsia="zh-CN" w:bidi="ar-SA"/>
        </w:rPr>
        <w:t>Flick J</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Devkota</w:t>
      </w:r>
      <w:proofErr w:type="spellEnd"/>
      <w:r w:rsidRPr="006F13DC">
        <w:rPr>
          <w:rFonts w:ascii="Book Antiqua" w:hAnsi="Book Antiqua" w:cs="宋体"/>
          <w:color w:val="000000"/>
          <w:lang w:eastAsia="zh-CN" w:bidi="ar-SA"/>
        </w:rPr>
        <w:t xml:space="preserve"> A, </w:t>
      </w:r>
      <w:proofErr w:type="spellStart"/>
      <w:r w:rsidRPr="006F13DC">
        <w:rPr>
          <w:rFonts w:ascii="Book Antiqua" w:hAnsi="Book Antiqua" w:cs="宋体"/>
          <w:color w:val="000000"/>
          <w:lang w:eastAsia="zh-CN" w:bidi="ar-SA"/>
        </w:rPr>
        <w:t>Tsuzaki</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Almekinders</w:t>
      </w:r>
      <w:proofErr w:type="spellEnd"/>
      <w:r w:rsidRPr="006F13DC">
        <w:rPr>
          <w:rFonts w:ascii="Book Antiqua" w:hAnsi="Book Antiqua" w:cs="宋体"/>
          <w:color w:val="000000"/>
          <w:lang w:eastAsia="zh-CN" w:bidi="ar-SA"/>
        </w:rPr>
        <w:t xml:space="preserve"> L, </w:t>
      </w:r>
      <w:proofErr w:type="spellStart"/>
      <w:r w:rsidRPr="006F13DC">
        <w:rPr>
          <w:rFonts w:ascii="Book Antiqua" w:hAnsi="Book Antiqua" w:cs="宋体"/>
          <w:color w:val="000000"/>
          <w:lang w:eastAsia="zh-CN" w:bidi="ar-SA"/>
        </w:rPr>
        <w:t>Weinhold</w:t>
      </w:r>
      <w:proofErr w:type="spellEnd"/>
      <w:r w:rsidRPr="006F13DC">
        <w:rPr>
          <w:rFonts w:ascii="Book Antiqua" w:hAnsi="Book Antiqua" w:cs="宋体"/>
          <w:color w:val="000000"/>
          <w:lang w:eastAsia="zh-CN" w:bidi="ar-SA"/>
        </w:rPr>
        <w:t xml:space="preserve"> P. Cyclic loading alters biomechanical properties and secretion of PGE2 and NO from tendon explants.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Biomech</w:t>
      </w:r>
      <w:proofErr w:type="spellEnd"/>
      <w:r w:rsidRPr="006F13DC">
        <w:rPr>
          <w:rFonts w:ascii="Book Antiqua" w:hAnsi="Book Antiqua" w:cs="宋体"/>
          <w:i/>
          <w:iCs/>
          <w:color w:val="000000"/>
          <w:lang w:eastAsia="zh-CN" w:bidi="ar-SA"/>
        </w:rPr>
        <w:t xml:space="preserve"> (Bristol, Avon)</w:t>
      </w:r>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21</w:t>
      </w:r>
      <w:r w:rsidRPr="006F13DC">
        <w:rPr>
          <w:rFonts w:ascii="Book Antiqua" w:hAnsi="Book Antiqua" w:cs="宋体"/>
          <w:color w:val="000000"/>
          <w:lang w:eastAsia="zh-CN" w:bidi="ar-SA"/>
        </w:rPr>
        <w:t>: 99-106 [PMID: 16198031 DOI: 10.1016/j.clinbiomech.2005.08.008]</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59 </w:t>
      </w:r>
      <w:proofErr w:type="spellStart"/>
      <w:r w:rsidRPr="006F13DC">
        <w:rPr>
          <w:rFonts w:ascii="Book Antiqua" w:hAnsi="Book Antiqua" w:cs="宋体"/>
          <w:b/>
          <w:bCs/>
          <w:color w:val="000000"/>
          <w:lang w:eastAsia="zh-CN" w:bidi="ar-SA"/>
        </w:rPr>
        <w:t>Szomor</w:t>
      </w:r>
      <w:proofErr w:type="spellEnd"/>
      <w:r w:rsidRPr="006F13DC">
        <w:rPr>
          <w:rFonts w:ascii="Book Antiqua" w:hAnsi="Book Antiqua" w:cs="宋体"/>
          <w:b/>
          <w:bCs/>
          <w:color w:val="000000"/>
          <w:lang w:eastAsia="zh-CN" w:bidi="ar-SA"/>
        </w:rPr>
        <w:t xml:space="preserve"> ZL</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Appleyard</w:t>
      </w:r>
      <w:proofErr w:type="spellEnd"/>
      <w:r w:rsidRPr="006F13DC">
        <w:rPr>
          <w:rFonts w:ascii="Book Antiqua" w:hAnsi="Book Antiqua" w:cs="宋体"/>
          <w:color w:val="000000"/>
          <w:lang w:eastAsia="zh-CN" w:bidi="ar-SA"/>
        </w:rPr>
        <w:t xml:space="preserve"> RC, Murrell GA. Overexpression of nitric oxide synthases in tendon overuse.</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24</w:t>
      </w:r>
      <w:r w:rsidRPr="006F13DC">
        <w:rPr>
          <w:rFonts w:ascii="Book Antiqua" w:hAnsi="Book Antiqua" w:cs="宋体"/>
          <w:color w:val="000000"/>
          <w:lang w:eastAsia="zh-CN" w:bidi="ar-SA"/>
        </w:rPr>
        <w:t>: 80-86 [PMID: 16419972 DOI: 10.1002/jor.20009]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60 </w:t>
      </w:r>
      <w:proofErr w:type="spellStart"/>
      <w:r w:rsidRPr="006F13DC">
        <w:rPr>
          <w:rFonts w:ascii="Book Antiqua" w:hAnsi="Book Antiqua" w:cs="宋体"/>
          <w:b/>
          <w:bCs/>
          <w:color w:val="000000"/>
          <w:lang w:eastAsia="zh-CN" w:bidi="ar-SA"/>
        </w:rPr>
        <w:t>Darmani</w:t>
      </w:r>
      <w:proofErr w:type="spellEnd"/>
      <w:r w:rsidRPr="006F13DC">
        <w:rPr>
          <w:rFonts w:ascii="Book Antiqua" w:hAnsi="Book Antiqua" w:cs="宋体"/>
          <w:b/>
          <w:bCs/>
          <w:color w:val="000000"/>
          <w:lang w:eastAsia="zh-CN" w:bidi="ar-SA"/>
        </w:rPr>
        <w:t xml:space="preserve"> H</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Crossan</w:t>
      </w:r>
      <w:proofErr w:type="spellEnd"/>
      <w:r w:rsidRPr="006F13DC">
        <w:rPr>
          <w:rFonts w:ascii="Book Antiqua" w:hAnsi="Book Antiqua" w:cs="宋体"/>
          <w:color w:val="000000"/>
          <w:lang w:eastAsia="zh-CN" w:bidi="ar-SA"/>
        </w:rPr>
        <w:t xml:space="preserve"> JC, Curtis A. Single dose of inducible nitric oxide synthase inhibitor induces prolonged inflammatory cell accumulation and fibrosis around injured tendon and </w:t>
      </w:r>
      <w:proofErr w:type="spellStart"/>
      <w:r w:rsidRPr="006F13DC">
        <w:rPr>
          <w:rFonts w:ascii="Book Antiqua" w:hAnsi="Book Antiqua" w:cs="宋体"/>
          <w:color w:val="000000"/>
          <w:lang w:eastAsia="zh-CN" w:bidi="ar-SA"/>
        </w:rPr>
        <w:t>synovium</w:t>
      </w:r>
      <w:proofErr w:type="spell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Mediators </w:t>
      </w:r>
      <w:proofErr w:type="spellStart"/>
      <w:r w:rsidRPr="006F13DC">
        <w:rPr>
          <w:rFonts w:ascii="Book Antiqua" w:hAnsi="Book Antiqua" w:cs="宋体"/>
          <w:i/>
          <w:iCs/>
          <w:color w:val="000000"/>
          <w:lang w:eastAsia="zh-CN" w:bidi="ar-SA"/>
        </w:rPr>
        <w:t>Inflamm</w:t>
      </w:r>
      <w:proofErr w:type="spellEnd"/>
      <w:r w:rsidRPr="006F13DC">
        <w:rPr>
          <w:rFonts w:ascii="Book Antiqua" w:hAnsi="Book Antiqua" w:cs="宋体"/>
          <w:color w:val="000000"/>
          <w:lang w:eastAsia="zh-CN" w:bidi="ar-SA"/>
        </w:rPr>
        <w:t> 2004; </w:t>
      </w:r>
      <w:r w:rsidRPr="006F13DC">
        <w:rPr>
          <w:rFonts w:ascii="Book Antiqua" w:hAnsi="Book Antiqua" w:cs="宋体"/>
          <w:b/>
          <w:bCs/>
          <w:color w:val="000000"/>
          <w:lang w:eastAsia="zh-CN" w:bidi="ar-SA"/>
        </w:rPr>
        <w:t>13</w:t>
      </w:r>
      <w:r w:rsidRPr="006F13DC">
        <w:rPr>
          <w:rFonts w:ascii="Book Antiqua" w:hAnsi="Book Antiqua" w:cs="宋体"/>
          <w:color w:val="000000"/>
          <w:lang w:eastAsia="zh-CN" w:bidi="ar-SA"/>
        </w:rPr>
        <w:t>: 157-164 [PMID: 15223606 DOI: 10.1080/09511920410001713556]</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61 </w:t>
      </w:r>
      <w:proofErr w:type="spellStart"/>
      <w:r w:rsidRPr="006F13DC">
        <w:rPr>
          <w:rFonts w:ascii="Book Antiqua" w:hAnsi="Book Antiqua" w:cs="宋体"/>
          <w:b/>
          <w:bCs/>
          <w:color w:val="000000"/>
          <w:lang w:eastAsia="zh-CN" w:bidi="ar-SA"/>
        </w:rPr>
        <w:t>Franchi</w:t>
      </w:r>
      <w:proofErr w:type="spellEnd"/>
      <w:r w:rsidRPr="006F13DC">
        <w:rPr>
          <w:rFonts w:ascii="Book Antiqua" w:hAnsi="Book Antiqua" w:cs="宋体"/>
          <w:b/>
          <w:bCs/>
          <w:color w:val="000000"/>
          <w:lang w:eastAsia="zh-CN" w:bidi="ar-SA"/>
        </w:rPr>
        <w:t xml:space="preserve"> M</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Quaranta</w:t>
      </w:r>
      <w:proofErr w:type="spellEnd"/>
      <w:r w:rsidRPr="006F13DC">
        <w:rPr>
          <w:rFonts w:ascii="Book Antiqua" w:hAnsi="Book Antiqua" w:cs="宋体"/>
          <w:color w:val="000000"/>
          <w:lang w:eastAsia="zh-CN" w:bidi="ar-SA"/>
        </w:rPr>
        <w:t xml:space="preserve"> M, De Pasquale V, </w:t>
      </w:r>
      <w:proofErr w:type="spellStart"/>
      <w:r w:rsidRPr="006F13DC">
        <w:rPr>
          <w:rFonts w:ascii="Book Antiqua" w:hAnsi="Book Antiqua" w:cs="宋体"/>
          <w:color w:val="000000"/>
          <w:lang w:eastAsia="zh-CN" w:bidi="ar-SA"/>
        </w:rPr>
        <w:t>Macciocca</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Orsini</w:t>
      </w:r>
      <w:proofErr w:type="spellEnd"/>
      <w:r w:rsidRPr="006F13DC">
        <w:rPr>
          <w:rFonts w:ascii="Book Antiqua" w:hAnsi="Book Antiqua" w:cs="宋体"/>
          <w:color w:val="000000"/>
          <w:lang w:eastAsia="zh-CN" w:bidi="ar-SA"/>
        </w:rPr>
        <w:t xml:space="preserve"> E, </w:t>
      </w:r>
      <w:proofErr w:type="spellStart"/>
      <w:r w:rsidRPr="006F13DC">
        <w:rPr>
          <w:rFonts w:ascii="Book Antiqua" w:hAnsi="Book Antiqua" w:cs="宋体"/>
          <w:color w:val="000000"/>
          <w:lang w:eastAsia="zh-CN" w:bidi="ar-SA"/>
        </w:rPr>
        <w:t>Trirè</w:t>
      </w:r>
      <w:proofErr w:type="spellEnd"/>
      <w:r w:rsidRPr="006F13DC">
        <w:rPr>
          <w:rFonts w:ascii="Book Antiqua" w:hAnsi="Book Antiqua" w:cs="宋体"/>
          <w:color w:val="000000"/>
          <w:lang w:eastAsia="zh-CN" w:bidi="ar-SA"/>
        </w:rPr>
        <w:t xml:space="preserve"> A, </w:t>
      </w:r>
      <w:proofErr w:type="spellStart"/>
      <w:r w:rsidRPr="006F13DC">
        <w:rPr>
          <w:rFonts w:ascii="Book Antiqua" w:hAnsi="Book Antiqua" w:cs="宋体"/>
          <w:color w:val="000000"/>
          <w:lang w:eastAsia="zh-CN" w:bidi="ar-SA"/>
        </w:rPr>
        <w:t>Ottani</w:t>
      </w:r>
      <w:proofErr w:type="spellEnd"/>
      <w:r w:rsidRPr="006F13DC">
        <w:rPr>
          <w:rFonts w:ascii="Book Antiqua" w:hAnsi="Book Antiqua" w:cs="宋体"/>
          <w:color w:val="000000"/>
          <w:lang w:eastAsia="zh-CN" w:bidi="ar-SA"/>
        </w:rPr>
        <w:t xml:space="preserve"> V, Ruggeri A. Tendon crimps and </w:t>
      </w:r>
      <w:proofErr w:type="spellStart"/>
      <w:r w:rsidRPr="006F13DC">
        <w:rPr>
          <w:rFonts w:ascii="Book Antiqua" w:hAnsi="Book Antiqua" w:cs="宋体"/>
          <w:color w:val="000000"/>
          <w:lang w:eastAsia="zh-CN" w:bidi="ar-SA"/>
        </w:rPr>
        <w:t>peritendinous</w:t>
      </w:r>
      <w:proofErr w:type="spellEnd"/>
      <w:r w:rsidRPr="006F13DC">
        <w:rPr>
          <w:rFonts w:ascii="Book Antiqua" w:hAnsi="Book Antiqua" w:cs="宋体"/>
          <w:color w:val="000000"/>
          <w:lang w:eastAsia="zh-CN" w:bidi="ar-SA"/>
        </w:rPr>
        <w:t xml:space="preserve"> tissues responding to tensional forces. </w:t>
      </w:r>
      <w:proofErr w:type="spellStart"/>
      <w:r w:rsidRPr="006F13DC">
        <w:rPr>
          <w:rFonts w:ascii="Book Antiqua" w:hAnsi="Book Antiqua" w:cs="宋体"/>
          <w:i/>
          <w:iCs/>
          <w:color w:val="000000"/>
          <w:lang w:eastAsia="zh-CN" w:bidi="ar-SA"/>
        </w:rPr>
        <w:t>Eur</w:t>
      </w:r>
      <w:proofErr w:type="spellEnd"/>
      <w:r w:rsidRPr="006F13DC">
        <w:rPr>
          <w:rFonts w:ascii="Book Antiqua" w:hAnsi="Book Antiqua" w:cs="宋体"/>
          <w:i/>
          <w:iCs/>
          <w:color w:val="000000"/>
          <w:lang w:eastAsia="zh-CN" w:bidi="ar-SA"/>
        </w:rPr>
        <w:t xml:space="preserve"> J </w:t>
      </w:r>
      <w:proofErr w:type="spellStart"/>
      <w:r w:rsidRPr="006F13DC">
        <w:rPr>
          <w:rFonts w:ascii="Book Antiqua" w:hAnsi="Book Antiqua" w:cs="宋体"/>
          <w:i/>
          <w:iCs/>
          <w:color w:val="000000"/>
          <w:lang w:eastAsia="zh-CN" w:bidi="ar-SA"/>
        </w:rPr>
        <w:t>Histochem</w:t>
      </w:r>
      <w:proofErr w:type="spellEnd"/>
      <w:r w:rsidRPr="006F13DC">
        <w:rPr>
          <w:rFonts w:ascii="Book Antiqua" w:hAnsi="Book Antiqua" w:cs="宋体"/>
          <w:color w:val="000000"/>
          <w:lang w:eastAsia="zh-CN" w:bidi="ar-SA"/>
        </w:rPr>
        <w:t> 2007; </w:t>
      </w:r>
      <w:r w:rsidRPr="006F13DC">
        <w:rPr>
          <w:rFonts w:ascii="Book Antiqua" w:hAnsi="Book Antiqua" w:cs="宋体"/>
          <w:b/>
          <w:bCs/>
          <w:color w:val="000000"/>
          <w:lang w:eastAsia="zh-CN" w:bidi="ar-SA"/>
        </w:rPr>
        <w:t xml:space="preserve">51 </w:t>
      </w:r>
      <w:proofErr w:type="spellStart"/>
      <w:r w:rsidRPr="006F13DC">
        <w:rPr>
          <w:rFonts w:ascii="Book Antiqua" w:hAnsi="Book Antiqua" w:cs="宋体"/>
          <w:b/>
          <w:bCs/>
          <w:color w:val="000000"/>
          <w:lang w:eastAsia="zh-CN" w:bidi="ar-SA"/>
        </w:rPr>
        <w:t>Suppl</w:t>
      </w:r>
      <w:proofErr w:type="spellEnd"/>
      <w:r w:rsidRPr="006F13DC">
        <w:rPr>
          <w:rFonts w:ascii="Book Antiqua" w:hAnsi="Book Antiqua" w:cs="宋体"/>
          <w:b/>
          <w:bCs/>
          <w:color w:val="000000"/>
          <w:lang w:eastAsia="zh-CN" w:bidi="ar-SA"/>
        </w:rPr>
        <w:t xml:space="preserve"> 1</w:t>
      </w:r>
      <w:r w:rsidRPr="006F13DC">
        <w:rPr>
          <w:rFonts w:ascii="Book Antiqua" w:hAnsi="Book Antiqua" w:cs="宋体"/>
          <w:color w:val="000000"/>
          <w:lang w:eastAsia="zh-CN" w:bidi="ar-SA"/>
        </w:rPr>
        <w:t>: 9-14 [PMID: 17703588]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62 </w:t>
      </w:r>
      <w:r w:rsidRPr="006F13DC">
        <w:rPr>
          <w:rFonts w:ascii="Book Antiqua" w:hAnsi="Book Antiqua" w:cs="宋体"/>
          <w:b/>
          <w:bCs/>
          <w:color w:val="000000"/>
          <w:lang w:eastAsia="zh-CN" w:bidi="ar-SA"/>
        </w:rPr>
        <w:t>Kubo K</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Kanehisa</w:t>
      </w:r>
      <w:proofErr w:type="spellEnd"/>
      <w:r w:rsidRPr="006F13DC">
        <w:rPr>
          <w:rFonts w:ascii="Book Antiqua" w:hAnsi="Book Antiqua" w:cs="宋体"/>
          <w:color w:val="000000"/>
          <w:lang w:eastAsia="zh-CN" w:bidi="ar-SA"/>
        </w:rPr>
        <w:t xml:space="preserve"> H, </w:t>
      </w:r>
      <w:proofErr w:type="spellStart"/>
      <w:r w:rsidRPr="006F13DC">
        <w:rPr>
          <w:rFonts w:ascii="Book Antiqua" w:hAnsi="Book Antiqua" w:cs="宋体"/>
          <w:color w:val="000000"/>
          <w:lang w:eastAsia="zh-CN" w:bidi="ar-SA"/>
        </w:rPr>
        <w:t>Fukunaga</w:t>
      </w:r>
      <w:proofErr w:type="spellEnd"/>
      <w:r w:rsidRPr="006F13DC">
        <w:rPr>
          <w:rFonts w:ascii="Book Antiqua" w:hAnsi="Book Antiqua" w:cs="宋体"/>
          <w:color w:val="000000"/>
          <w:lang w:eastAsia="zh-CN" w:bidi="ar-SA"/>
        </w:rPr>
        <w:t xml:space="preserve"> T. Gender differences in the viscoelastic properties of tendon structures. </w:t>
      </w:r>
      <w:proofErr w:type="spellStart"/>
      <w:r w:rsidRPr="006F13DC">
        <w:rPr>
          <w:rFonts w:ascii="Book Antiqua" w:hAnsi="Book Antiqua" w:cs="宋体"/>
          <w:i/>
          <w:iCs/>
          <w:color w:val="000000"/>
          <w:lang w:eastAsia="zh-CN" w:bidi="ar-SA"/>
        </w:rPr>
        <w:t>Eur</w:t>
      </w:r>
      <w:proofErr w:type="spellEnd"/>
      <w:r w:rsidRPr="006F13DC">
        <w:rPr>
          <w:rFonts w:ascii="Book Antiqua" w:hAnsi="Book Antiqua" w:cs="宋体"/>
          <w:i/>
          <w:iCs/>
          <w:color w:val="000000"/>
          <w:lang w:eastAsia="zh-CN" w:bidi="ar-SA"/>
        </w:rPr>
        <w:t xml:space="preserve"> J </w:t>
      </w:r>
      <w:proofErr w:type="spellStart"/>
      <w:r w:rsidRPr="006F13DC">
        <w:rPr>
          <w:rFonts w:ascii="Book Antiqua" w:hAnsi="Book Antiqua" w:cs="宋体"/>
          <w:i/>
          <w:iCs/>
          <w:color w:val="000000"/>
          <w:lang w:eastAsia="zh-CN" w:bidi="ar-SA"/>
        </w:rPr>
        <w:t>Appl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2003; </w:t>
      </w:r>
      <w:r w:rsidRPr="006F13DC">
        <w:rPr>
          <w:rFonts w:ascii="Book Antiqua" w:hAnsi="Book Antiqua" w:cs="宋体"/>
          <w:b/>
          <w:bCs/>
          <w:color w:val="000000"/>
          <w:lang w:eastAsia="zh-CN" w:bidi="ar-SA"/>
        </w:rPr>
        <w:t>88</w:t>
      </w:r>
      <w:r w:rsidRPr="006F13DC">
        <w:rPr>
          <w:rFonts w:ascii="Book Antiqua" w:hAnsi="Book Antiqua" w:cs="宋体"/>
          <w:color w:val="000000"/>
          <w:lang w:eastAsia="zh-CN" w:bidi="ar-SA"/>
        </w:rPr>
        <w:t>: 520-526 [PMID: 12560950 DOI: 10.1007/s00421-002-0744-8]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63 </w:t>
      </w:r>
      <w:r w:rsidRPr="006F13DC">
        <w:rPr>
          <w:rFonts w:ascii="Book Antiqua" w:hAnsi="Book Antiqua" w:cs="宋体"/>
          <w:b/>
          <w:bCs/>
          <w:color w:val="000000"/>
          <w:lang w:eastAsia="zh-CN" w:bidi="ar-SA"/>
        </w:rPr>
        <w:t>Kubo K</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Kanehisa</w:t>
      </w:r>
      <w:proofErr w:type="spellEnd"/>
      <w:r w:rsidRPr="006F13DC">
        <w:rPr>
          <w:rFonts w:ascii="Book Antiqua" w:hAnsi="Book Antiqua" w:cs="宋体"/>
          <w:color w:val="000000"/>
          <w:lang w:eastAsia="zh-CN" w:bidi="ar-SA"/>
        </w:rPr>
        <w:t xml:space="preserve"> H, Kawakami Y, </w:t>
      </w:r>
      <w:proofErr w:type="spellStart"/>
      <w:r w:rsidRPr="006F13DC">
        <w:rPr>
          <w:rFonts w:ascii="Book Antiqua" w:hAnsi="Book Antiqua" w:cs="宋体"/>
          <w:color w:val="000000"/>
          <w:lang w:eastAsia="zh-CN" w:bidi="ar-SA"/>
        </w:rPr>
        <w:t>Fukanaga</w:t>
      </w:r>
      <w:proofErr w:type="spellEnd"/>
      <w:r w:rsidRPr="006F13DC">
        <w:rPr>
          <w:rFonts w:ascii="Book Antiqua" w:hAnsi="Book Antiqua" w:cs="宋体"/>
          <w:color w:val="000000"/>
          <w:lang w:eastAsia="zh-CN" w:bidi="ar-SA"/>
        </w:rPr>
        <w:t xml:space="preserve"> T. Growth changes in the elastic properties of human tendon structures. </w:t>
      </w:r>
      <w:proofErr w:type="spellStart"/>
      <w:r w:rsidRPr="006F13DC">
        <w:rPr>
          <w:rFonts w:ascii="Book Antiqua" w:hAnsi="Book Antiqua" w:cs="宋体"/>
          <w:i/>
          <w:iCs/>
          <w:color w:val="000000"/>
          <w:lang w:eastAsia="zh-CN" w:bidi="ar-SA"/>
        </w:rPr>
        <w:t>Int</w:t>
      </w:r>
      <w:proofErr w:type="spellEnd"/>
      <w:r w:rsidRPr="006F13DC">
        <w:rPr>
          <w:rFonts w:ascii="Book Antiqua" w:hAnsi="Book Antiqua" w:cs="宋体"/>
          <w:i/>
          <w:iCs/>
          <w:color w:val="000000"/>
          <w:lang w:eastAsia="zh-CN" w:bidi="ar-SA"/>
        </w:rPr>
        <w:t xml:space="preserve"> J Sports Med</w:t>
      </w:r>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22</w:t>
      </w:r>
      <w:r w:rsidRPr="006F13DC">
        <w:rPr>
          <w:rFonts w:ascii="Book Antiqua" w:hAnsi="Book Antiqua" w:cs="宋体"/>
          <w:color w:val="000000"/>
          <w:lang w:eastAsia="zh-CN" w:bidi="ar-SA"/>
        </w:rPr>
        <w:t>: 138-143 [PMID: 11281617 DOI: 10.1055/s-2001-11337]</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lastRenderedPageBreak/>
        <w:t>64 </w:t>
      </w:r>
      <w:r w:rsidRPr="006F13DC">
        <w:rPr>
          <w:rFonts w:ascii="Book Antiqua" w:hAnsi="Book Antiqua" w:cs="宋体"/>
          <w:b/>
          <w:bCs/>
          <w:color w:val="000000"/>
          <w:lang w:eastAsia="zh-CN" w:bidi="ar-SA"/>
        </w:rPr>
        <w:t>Kubo K</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Kanehisa</w:t>
      </w:r>
      <w:proofErr w:type="spellEnd"/>
      <w:r w:rsidRPr="006F13DC">
        <w:rPr>
          <w:rFonts w:ascii="Book Antiqua" w:hAnsi="Book Antiqua" w:cs="宋体"/>
          <w:color w:val="000000"/>
          <w:lang w:eastAsia="zh-CN" w:bidi="ar-SA"/>
        </w:rPr>
        <w:t xml:space="preserve"> H, Ito M, </w:t>
      </w:r>
      <w:proofErr w:type="spellStart"/>
      <w:r w:rsidRPr="006F13DC">
        <w:rPr>
          <w:rFonts w:ascii="Book Antiqua" w:hAnsi="Book Antiqua" w:cs="宋体"/>
          <w:color w:val="000000"/>
          <w:lang w:eastAsia="zh-CN" w:bidi="ar-SA"/>
        </w:rPr>
        <w:t>Fukunaga</w:t>
      </w:r>
      <w:proofErr w:type="spellEnd"/>
      <w:r w:rsidRPr="006F13DC">
        <w:rPr>
          <w:rFonts w:ascii="Book Antiqua" w:hAnsi="Book Antiqua" w:cs="宋体"/>
          <w:color w:val="000000"/>
          <w:lang w:eastAsia="zh-CN" w:bidi="ar-SA"/>
        </w:rPr>
        <w:t xml:space="preserve"> T. Effects of isometric training on the elasticity of human tendon structures in vivo.</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Appl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91</w:t>
      </w:r>
      <w:r w:rsidRPr="006F13DC">
        <w:rPr>
          <w:rFonts w:ascii="Book Antiqua" w:hAnsi="Book Antiqua" w:cs="宋体"/>
          <w:color w:val="000000"/>
          <w:lang w:eastAsia="zh-CN" w:bidi="ar-SA"/>
        </w:rPr>
        <w:t>: 26-32 [PMID: 11408409]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65 </w:t>
      </w:r>
      <w:r w:rsidRPr="006F13DC">
        <w:rPr>
          <w:rFonts w:ascii="Book Antiqua" w:hAnsi="Book Antiqua" w:cs="宋体"/>
          <w:b/>
          <w:bCs/>
          <w:color w:val="000000"/>
          <w:lang w:eastAsia="zh-CN" w:bidi="ar-SA"/>
        </w:rPr>
        <w:t>Kubo K</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Kanehisa</w:t>
      </w:r>
      <w:proofErr w:type="spellEnd"/>
      <w:r w:rsidRPr="006F13DC">
        <w:rPr>
          <w:rFonts w:ascii="Book Antiqua" w:hAnsi="Book Antiqua" w:cs="宋体"/>
          <w:color w:val="000000"/>
          <w:lang w:eastAsia="zh-CN" w:bidi="ar-SA"/>
        </w:rPr>
        <w:t xml:space="preserve"> H, Kawakami Y, </w:t>
      </w:r>
      <w:proofErr w:type="spellStart"/>
      <w:r w:rsidRPr="006F13DC">
        <w:rPr>
          <w:rFonts w:ascii="Book Antiqua" w:hAnsi="Book Antiqua" w:cs="宋体"/>
          <w:color w:val="000000"/>
          <w:lang w:eastAsia="zh-CN" w:bidi="ar-SA"/>
        </w:rPr>
        <w:t>Fukunaga</w:t>
      </w:r>
      <w:proofErr w:type="spellEnd"/>
      <w:r w:rsidRPr="006F13DC">
        <w:rPr>
          <w:rFonts w:ascii="Book Antiqua" w:hAnsi="Book Antiqua" w:cs="宋体"/>
          <w:color w:val="000000"/>
          <w:lang w:eastAsia="zh-CN" w:bidi="ar-SA"/>
        </w:rPr>
        <w:t xml:space="preserve"> T. Effects of repeated muscle contractions on the tendon structures in humans. </w:t>
      </w:r>
      <w:proofErr w:type="spellStart"/>
      <w:r w:rsidRPr="006F13DC">
        <w:rPr>
          <w:rFonts w:ascii="Book Antiqua" w:hAnsi="Book Antiqua" w:cs="宋体"/>
          <w:i/>
          <w:iCs/>
          <w:color w:val="000000"/>
          <w:lang w:eastAsia="zh-CN" w:bidi="ar-SA"/>
        </w:rPr>
        <w:t>Eur</w:t>
      </w:r>
      <w:proofErr w:type="spellEnd"/>
      <w:r w:rsidRPr="006F13DC">
        <w:rPr>
          <w:rFonts w:ascii="Book Antiqua" w:hAnsi="Book Antiqua" w:cs="宋体"/>
          <w:i/>
          <w:iCs/>
          <w:color w:val="000000"/>
          <w:lang w:eastAsia="zh-CN" w:bidi="ar-SA"/>
        </w:rPr>
        <w:t xml:space="preserve"> J </w:t>
      </w:r>
      <w:proofErr w:type="spellStart"/>
      <w:r w:rsidRPr="006F13DC">
        <w:rPr>
          <w:rFonts w:ascii="Book Antiqua" w:hAnsi="Book Antiqua" w:cs="宋体"/>
          <w:i/>
          <w:iCs/>
          <w:color w:val="000000"/>
          <w:lang w:eastAsia="zh-CN" w:bidi="ar-SA"/>
        </w:rPr>
        <w:t>Appl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w:t>
      </w:r>
      <w:r>
        <w:rPr>
          <w:rFonts w:ascii="Book Antiqua" w:hAnsi="Book Antiqua" w:cs="宋体"/>
          <w:color w:val="000000"/>
          <w:lang w:eastAsia="zh-CN" w:bidi="ar-SA"/>
        </w:rPr>
        <w:t>2001</w:t>
      </w:r>
      <w:r w:rsidRPr="006F13DC">
        <w:rPr>
          <w:rFonts w:ascii="Book Antiqua" w:hAnsi="Book Antiqua" w:cs="宋体"/>
          <w:color w:val="000000"/>
          <w:lang w:eastAsia="zh-CN" w:bidi="ar-SA"/>
        </w:rPr>
        <w:t>; </w:t>
      </w:r>
      <w:r w:rsidRPr="006F13DC">
        <w:rPr>
          <w:rFonts w:ascii="Book Antiqua" w:hAnsi="Book Antiqua" w:cs="宋体"/>
          <w:b/>
          <w:bCs/>
          <w:color w:val="000000"/>
          <w:lang w:eastAsia="zh-CN" w:bidi="ar-SA"/>
        </w:rPr>
        <w:t>84</w:t>
      </w:r>
      <w:r w:rsidRPr="006F13DC">
        <w:rPr>
          <w:rFonts w:ascii="Book Antiqua" w:hAnsi="Book Antiqua" w:cs="宋体"/>
          <w:color w:val="000000"/>
          <w:lang w:eastAsia="zh-CN" w:bidi="ar-SA"/>
        </w:rPr>
        <w:t>: 162-166 [PMID: 11394248 DOI: 10.1007/s004210000337]</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66 </w:t>
      </w:r>
      <w:proofErr w:type="spellStart"/>
      <w:r w:rsidRPr="006F13DC">
        <w:rPr>
          <w:rFonts w:ascii="Book Antiqua" w:hAnsi="Book Antiqua" w:cs="宋体"/>
          <w:b/>
          <w:bCs/>
          <w:color w:val="000000"/>
          <w:lang w:eastAsia="zh-CN" w:bidi="ar-SA"/>
        </w:rPr>
        <w:t>Elsalanty</w:t>
      </w:r>
      <w:proofErr w:type="spellEnd"/>
      <w:r w:rsidRPr="006F13DC">
        <w:rPr>
          <w:rFonts w:ascii="Book Antiqua" w:hAnsi="Book Antiqua" w:cs="宋体"/>
          <w:b/>
          <w:bCs/>
          <w:color w:val="000000"/>
          <w:lang w:eastAsia="zh-CN" w:bidi="ar-SA"/>
        </w:rPr>
        <w:t xml:space="preserve"> M</w:t>
      </w:r>
      <w:r w:rsidRPr="006F13DC">
        <w:rPr>
          <w:rFonts w:ascii="Book Antiqua" w:hAnsi="Book Antiqua" w:cs="宋体"/>
          <w:color w:val="000000"/>
          <w:lang w:eastAsia="zh-CN" w:bidi="ar-SA"/>
        </w:rPr>
        <w:t xml:space="preserve">, Makarov M, </w:t>
      </w:r>
      <w:proofErr w:type="spellStart"/>
      <w:r w:rsidRPr="006F13DC">
        <w:rPr>
          <w:rFonts w:ascii="Book Antiqua" w:hAnsi="Book Antiqua" w:cs="宋体"/>
          <w:color w:val="000000"/>
          <w:lang w:eastAsia="zh-CN" w:bidi="ar-SA"/>
        </w:rPr>
        <w:t>Cherkashin</w:t>
      </w:r>
      <w:proofErr w:type="spellEnd"/>
      <w:r w:rsidRPr="006F13DC">
        <w:rPr>
          <w:rFonts w:ascii="Book Antiqua" w:hAnsi="Book Antiqua" w:cs="宋体"/>
          <w:color w:val="000000"/>
          <w:lang w:eastAsia="zh-CN" w:bidi="ar-SA"/>
        </w:rPr>
        <w:t xml:space="preserve"> A, Birch J, </w:t>
      </w:r>
      <w:proofErr w:type="spellStart"/>
      <w:r w:rsidRPr="006F13DC">
        <w:rPr>
          <w:rFonts w:ascii="Book Antiqua" w:hAnsi="Book Antiqua" w:cs="宋体"/>
          <w:color w:val="000000"/>
          <w:lang w:eastAsia="zh-CN" w:bidi="ar-SA"/>
        </w:rPr>
        <w:t>Samchukov</w:t>
      </w:r>
      <w:proofErr w:type="spellEnd"/>
      <w:r w:rsidRPr="006F13DC">
        <w:rPr>
          <w:rFonts w:ascii="Book Antiqua" w:hAnsi="Book Antiqua" w:cs="宋体"/>
          <w:color w:val="000000"/>
          <w:lang w:eastAsia="zh-CN" w:bidi="ar-SA"/>
        </w:rPr>
        <w:t xml:space="preserve"> M. Changes in </w:t>
      </w:r>
      <w:proofErr w:type="spellStart"/>
      <w:r w:rsidRPr="006F13DC">
        <w:rPr>
          <w:rFonts w:ascii="Book Antiqua" w:hAnsi="Book Antiqua" w:cs="宋体"/>
          <w:color w:val="000000"/>
          <w:lang w:eastAsia="zh-CN" w:bidi="ar-SA"/>
        </w:rPr>
        <w:t>pennate</w:t>
      </w:r>
      <w:proofErr w:type="spellEnd"/>
      <w:r w:rsidRPr="006F13DC">
        <w:rPr>
          <w:rFonts w:ascii="Book Antiqua" w:hAnsi="Book Antiqua" w:cs="宋体"/>
          <w:color w:val="000000"/>
          <w:lang w:eastAsia="zh-CN" w:bidi="ar-SA"/>
        </w:rPr>
        <w:t xml:space="preserve"> muscle architecture after gradual </w:t>
      </w:r>
      <w:proofErr w:type="spellStart"/>
      <w:r w:rsidRPr="006F13DC">
        <w:rPr>
          <w:rFonts w:ascii="Book Antiqua" w:hAnsi="Book Antiqua" w:cs="宋体"/>
          <w:color w:val="000000"/>
          <w:lang w:eastAsia="zh-CN" w:bidi="ar-SA"/>
        </w:rPr>
        <w:t>tibial</w:t>
      </w:r>
      <w:proofErr w:type="spellEnd"/>
      <w:r w:rsidRPr="006F13DC">
        <w:rPr>
          <w:rFonts w:ascii="Book Antiqua" w:hAnsi="Book Antiqua" w:cs="宋体"/>
          <w:color w:val="000000"/>
          <w:lang w:eastAsia="zh-CN" w:bidi="ar-SA"/>
        </w:rPr>
        <w:t xml:space="preserve"> lengthening in goats. </w:t>
      </w:r>
      <w:proofErr w:type="spellStart"/>
      <w:r w:rsidRPr="006F13DC">
        <w:rPr>
          <w:rFonts w:ascii="Book Antiqua" w:hAnsi="Book Antiqua" w:cs="宋体"/>
          <w:i/>
          <w:iCs/>
          <w:color w:val="000000"/>
          <w:lang w:eastAsia="zh-CN" w:bidi="ar-SA"/>
        </w:rPr>
        <w:t>Anat</w:t>
      </w:r>
      <w:proofErr w:type="spellEnd"/>
      <w:r w:rsidRPr="006F13DC">
        <w:rPr>
          <w:rFonts w:ascii="Book Antiqua" w:hAnsi="Book Antiqua" w:cs="宋体"/>
          <w:i/>
          <w:iCs/>
          <w:color w:val="000000"/>
          <w:lang w:eastAsia="zh-CN" w:bidi="ar-SA"/>
        </w:rPr>
        <w:t xml:space="preserve"> Rec (Hoboken)</w:t>
      </w:r>
      <w:r w:rsidRPr="006F13DC">
        <w:rPr>
          <w:rFonts w:ascii="Book Antiqua" w:hAnsi="Book Antiqua" w:cs="宋体"/>
          <w:color w:val="000000"/>
          <w:lang w:eastAsia="zh-CN" w:bidi="ar-SA"/>
        </w:rPr>
        <w:t> 2007; </w:t>
      </w:r>
      <w:r w:rsidRPr="006F13DC">
        <w:rPr>
          <w:rFonts w:ascii="Book Antiqua" w:hAnsi="Book Antiqua" w:cs="宋体"/>
          <w:b/>
          <w:bCs/>
          <w:color w:val="000000"/>
          <w:lang w:eastAsia="zh-CN" w:bidi="ar-SA"/>
        </w:rPr>
        <w:t>290</w:t>
      </w:r>
      <w:r w:rsidRPr="006F13DC">
        <w:rPr>
          <w:rFonts w:ascii="Book Antiqua" w:hAnsi="Book Antiqua" w:cs="宋体"/>
          <w:color w:val="000000"/>
          <w:lang w:eastAsia="zh-CN" w:bidi="ar-SA"/>
        </w:rPr>
        <w:t>: 461-467 [PMID: 17373691 DOI: 10.1002/ar.20513]</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67 </w:t>
      </w:r>
      <w:proofErr w:type="spellStart"/>
      <w:r w:rsidRPr="006F13DC">
        <w:rPr>
          <w:rFonts w:ascii="Book Antiqua" w:hAnsi="Book Antiqua" w:cs="宋体"/>
          <w:b/>
          <w:bCs/>
          <w:color w:val="000000"/>
          <w:lang w:eastAsia="zh-CN" w:bidi="ar-SA"/>
        </w:rPr>
        <w:t>Kannus</w:t>
      </w:r>
      <w:proofErr w:type="spellEnd"/>
      <w:r w:rsidRPr="006F13DC">
        <w:rPr>
          <w:rFonts w:ascii="Book Antiqua" w:hAnsi="Book Antiqua" w:cs="宋体"/>
          <w:b/>
          <w:bCs/>
          <w:color w:val="000000"/>
          <w:lang w:eastAsia="zh-CN" w:bidi="ar-SA"/>
        </w:rPr>
        <w:t xml:space="preserve"> P</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Józsa</w:t>
      </w:r>
      <w:proofErr w:type="spellEnd"/>
      <w:r w:rsidRPr="006F13DC">
        <w:rPr>
          <w:rFonts w:ascii="Book Antiqua" w:hAnsi="Book Antiqua" w:cs="宋体"/>
          <w:color w:val="000000"/>
          <w:lang w:eastAsia="zh-CN" w:bidi="ar-SA"/>
        </w:rPr>
        <w:t xml:space="preserve"> L. </w:t>
      </w:r>
      <w:proofErr w:type="spellStart"/>
      <w:r w:rsidRPr="006F13DC">
        <w:rPr>
          <w:rFonts w:ascii="Book Antiqua" w:hAnsi="Book Antiqua" w:cs="宋体"/>
          <w:color w:val="000000"/>
          <w:lang w:eastAsia="zh-CN" w:bidi="ar-SA"/>
        </w:rPr>
        <w:t>Histopathological</w:t>
      </w:r>
      <w:proofErr w:type="spellEnd"/>
      <w:r w:rsidRPr="006F13DC">
        <w:rPr>
          <w:rFonts w:ascii="Book Antiqua" w:hAnsi="Book Antiqua" w:cs="宋体"/>
          <w:color w:val="000000"/>
          <w:lang w:eastAsia="zh-CN" w:bidi="ar-SA"/>
        </w:rPr>
        <w:t xml:space="preserve"> changes </w:t>
      </w:r>
      <w:proofErr w:type="gramStart"/>
      <w:r w:rsidRPr="006F13DC">
        <w:rPr>
          <w:rFonts w:ascii="Book Antiqua" w:hAnsi="Book Antiqua" w:cs="宋体"/>
          <w:color w:val="000000"/>
          <w:lang w:eastAsia="zh-CN" w:bidi="ar-SA"/>
        </w:rPr>
        <w:t>preceding</w:t>
      </w:r>
      <w:proofErr w:type="gramEnd"/>
      <w:r w:rsidRPr="006F13DC">
        <w:rPr>
          <w:rFonts w:ascii="Book Antiqua" w:hAnsi="Book Antiqua" w:cs="宋体"/>
          <w:color w:val="000000"/>
          <w:lang w:eastAsia="zh-CN" w:bidi="ar-SA"/>
        </w:rPr>
        <w:t xml:space="preserve"> spontaneous rupture of a tendon. </w:t>
      </w:r>
      <w:proofErr w:type="gramStart"/>
      <w:r w:rsidRPr="006F13DC">
        <w:rPr>
          <w:rFonts w:ascii="Book Antiqua" w:hAnsi="Book Antiqua" w:cs="宋体"/>
          <w:color w:val="000000"/>
          <w:lang w:eastAsia="zh-CN" w:bidi="ar-SA"/>
        </w:rPr>
        <w:t>A controlled study of 891 patients.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Bone Joint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Am</w:t>
      </w:r>
      <w:r w:rsidRPr="006F13DC">
        <w:rPr>
          <w:rFonts w:ascii="Book Antiqua" w:hAnsi="Book Antiqua" w:cs="宋体"/>
          <w:color w:val="000000"/>
          <w:lang w:eastAsia="zh-CN" w:bidi="ar-SA"/>
        </w:rPr>
        <w:t> 1991; </w:t>
      </w:r>
      <w:r w:rsidRPr="006F13DC">
        <w:rPr>
          <w:rFonts w:ascii="Book Antiqua" w:hAnsi="Book Antiqua" w:cs="宋体"/>
          <w:b/>
          <w:bCs/>
          <w:color w:val="000000"/>
          <w:lang w:eastAsia="zh-CN" w:bidi="ar-SA"/>
        </w:rPr>
        <w:t>73</w:t>
      </w:r>
      <w:r w:rsidRPr="006F13DC">
        <w:rPr>
          <w:rFonts w:ascii="Book Antiqua" w:hAnsi="Book Antiqua" w:cs="宋体"/>
          <w:color w:val="000000"/>
          <w:lang w:eastAsia="zh-CN" w:bidi="ar-SA"/>
        </w:rPr>
        <w:t>: 1507-1525 [PMID: 1748700]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68 </w:t>
      </w:r>
      <w:proofErr w:type="gramStart"/>
      <w:r w:rsidRPr="006F13DC">
        <w:rPr>
          <w:rFonts w:ascii="Book Antiqua" w:hAnsi="Book Antiqua" w:cs="宋体"/>
          <w:b/>
          <w:bCs/>
          <w:color w:val="000000"/>
          <w:lang w:eastAsia="zh-CN" w:bidi="ar-SA"/>
        </w:rPr>
        <w:t>Dent</w:t>
      </w:r>
      <w:proofErr w:type="gramEnd"/>
      <w:r w:rsidRPr="006F13DC">
        <w:rPr>
          <w:rFonts w:ascii="Book Antiqua" w:hAnsi="Book Antiqua" w:cs="宋体"/>
          <w:b/>
          <w:bCs/>
          <w:color w:val="000000"/>
          <w:lang w:eastAsia="zh-CN" w:bidi="ar-SA"/>
        </w:rPr>
        <w:t xml:space="preserve"> CM</w:t>
      </w:r>
      <w:r w:rsidRPr="006F13DC">
        <w:rPr>
          <w:rFonts w:ascii="Book Antiqua" w:hAnsi="Book Antiqua" w:cs="宋体"/>
          <w:color w:val="000000"/>
          <w:lang w:eastAsia="zh-CN" w:bidi="ar-SA"/>
        </w:rPr>
        <w:t xml:space="preserve">, Graham GP. </w:t>
      </w:r>
      <w:proofErr w:type="spellStart"/>
      <w:r w:rsidRPr="006F13DC">
        <w:rPr>
          <w:rFonts w:ascii="Book Antiqua" w:hAnsi="Book Antiqua" w:cs="宋体"/>
          <w:color w:val="000000"/>
          <w:lang w:eastAsia="zh-CN" w:bidi="ar-SA"/>
        </w:rPr>
        <w:t>Osteogenesis</w:t>
      </w:r>
      <w:proofErr w:type="spellEnd"/>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imperfecta</w:t>
      </w:r>
      <w:proofErr w:type="spellEnd"/>
      <w:r w:rsidRPr="006F13DC">
        <w:rPr>
          <w:rFonts w:ascii="Book Antiqua" w:hAnsi="Book Antiqua" w:cs="宋体"/>
          <w:color w:val="000000"/>
          <w:lang w:eastAsia="zh-CN" w:bidi="ar-SA"/>
        </w:rPr>
        <w:t xml:space="preserve"> and Achilles tendon rupture. </w:t>
      </w:r>
      <w:r w:rsidRPr="006F13DC">
        <w:rPr>
          <w:rFonts w:ascii="Book Antiqua" w:hAnsi="Book Antiqua" w:cs="宋体"/>
          <w:i/>
          <w:iCs/>
          <w:color w:val="000000"/>
          <w:lang w:eastAsia="zh-CN" w:bidi="ar-SA"/>
        </w:rPr>
        <w:t>Injury</w:t>
      </w:r>
      <w:r w:rsidRPr="006F13DC">
        <w:rPr>
          <w:rFonts w:ascii="Book Antiqua" w:hAnsi="Book Antiqua" w:cs="宋体"/>
          <w:color w:val="000000"/>
          <w:lang w:eastAsia="zh-CN" w:bidi="ar-SA"/>
        </w:rPr>
        <w:t> 1991; </w:t>
      </w:r>
      <w:r w:rsidRPr="006F13DC">
        <w:rPr>
          <w:rFonts w:ascii="Book Antiqua" w:hAnsi="Book Antiqua" w:cs="宋体"/>
          <w:b/>
          <w:bCs/>
          <w:color w:val="000000"/>
          <w:lang w:eastAsia="zh-CN" w:bidi="ar-SA"/>
        </w:rPr>
        <w:t>22</w:t>
      </w:r>
      <w:r w:rsidRPr="006F13DC">
        <w:rPr>
          <w:rFonts w:ascii="Book Antiqua" w:hAnsi="Book Antiqua" w:cs="宋体"/>
          <w:color w:val="000000"/>
          <w:lang w:eastAsia="zh-CN" w:bidi="ar-SA"/>
        </w:rPr>
        <w:t>: 239-240 [PMID: 2071214 DOI: 10.1016/0020-1383(91)90054-I]</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69 </w:t>
      </w:r>
      <w:proofErr w:type="spellStart"/>
      <w:r w:rsidRPr="006F13DC">
        <w:rPr>
          <w:rFonts w:ascii="Book Antiqua" w:hAnsi="Book Antiqua" w:cs="宋体"/>
          <w:b/>
          <w:bCs/>
          <w:color w:val="000000"/>
          <w:lang w:eastAsia="zh-CN" w:bidi="ar-SA"/>
        </w:rPr>
        <w:t>Dodds</w:t>
      </w:r>
      <w:proofErr w:type="spellEnd"/>
      <w:r w:rsidRPr="006F13DC">
        <w:rPr>
          <w:rFonts w:ascii="Book Antiqua" w:hAnsi="Book Antiqua" w:cs="宋体"/>
          <w:b/>
          <w:bCs/>
          <w:color w:val="000000"/>
          <w:lang w:eastAsia="zh-CN" w:bidi="ar-SA"/>
        </w:rPr>
        <w:t xml:space="preserve"> WN</w:t>
      </w:r>
      <w:r w:rsidRPr="006F13DC">
        <w:rPr>
          <w:rFonts w:ascii="Book Antiqua" w:hAnsi="Book Antiqua" w:cs="宋体"/>
          <w:color w:val="000000"/>
          <w:lang w:eastAsia="zh-CN" w:bidi="ar-SA"/>
        </w:rPr>
        <w:t>, Burry HC.</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The relationship between Achilles tendon rupture and serum uric acid level.</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Injury</w:t>
      </w:r>
      <w:r w:rsidRPr="006F13DC">
        <w:rPr>
          <w:rFonts w:ascii="Book Antiqua" w:hAnsi="Book Antiqua" w:cs="宋体"/>
          <w:color w:val="000000"/>
          <w:lang w:eastAsia="zh-CN" w:bidi="ar-SA"/>
        </w:rPr>
        <w:t> 1984; </w:t>
      </w:r>
      <w:r w:rsidRPr="006F13DC">
        <w:rPr>
          <w:rFonts w:ascii="Book Antiqua" w:hAnsi="Book Antiqua" w:cs="宋体"/>
          <w:b/>
          <w:bCs/>
          <w:color w:val="000000"/>
          <w:lang w:eastAsia="zh-CN" w:bidi="ar-SA"/>
        </w:rPr>
        <w:t>16</w:t>
      </w:r>
      <w:r w:rsidRPr="006F13DC">
        <w:rPr>
          <w:rFonts w:ascii="Book Antiqua" w:hAnsi="Book Antiqua" w:cs="宋体"/>
          <w:color w:val="000000"/>
          <w:lang w:eastAsia="zh-CN" w:bidi="ar-SA"/>
        </w:rPr>
        <w:t>: 94-95 [PMID: 6469345 DOI: 10.1016/S0020-1383(84)80006-6]</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70 </w:t>
      </w:r>
      <w:proofErr w:type="spellStart"/>
      <w:r w:rsidRPr="006F13DC">
        <w:rPr>
          <w:rFonts w:ascii="Book Antiqua" w:hAnsi="Book Antiqua" w:cs="宋体"/>
          <w:b/>
          <w:bCs/>
          <w:color w:val="000000"/>
          <w:lang w:eastAsia="zh-CN" w:bidi="ar-SA"/>
        </w:rPr>
        <w:t>Maffulli</w:t>
      </w:r>
      <w:proofErr w:type="spellEnd"/>
      <w:r w:rsidRPr="006F13DC">
        <w:rPr>
          <w:rFonts w:ascii="Book Antiqua" w:hAnsi="Book Antiqua" w:cs="宋体"/>
          <w:b/>
          <w:bCs/>
          <w:color w:val="000000"/>
          <w:lang w:eastAsia="zh-CN" w:bidi="ar-SA"/>
        </w:rPr>
        <w:t xml:space="preserve"> N</w:t>
      </w:r>
      <w:r w:rsidRPr="006F13DC">
        <w:rPr>
          <w:rFonts w:ascii="Book Antiqua" w:hAnsi="Book Antiqua" w:cs="宋体"/>
          <w:color w:val="000000"/>
          <w:lang w:eastAsia="zh-CN" w:bidi="ar-SA"/>
        </w:rPr>
        <w:t xml:space="preserve">, Irwin AS, </w:t>
      </w:r>
      <w:proofErr w:type="spellStart"/>
      <w:r w:rsidRPr="006F13DC">
        <w:rPr>
          <w:rFonts w:ascii="Book Antiqua" w:hAnsi="Book Antiqua" w:cs="宋体"/>
          <w:color w:val="000000"/>
          <w:lang w:eastAsia="zh-CN" w:bidi="ar-SA"/>
        </w:rPr>
        <w:t>Kenward</w:t>
      </w:r>
      <w:proofErr w:type="spellEnd"/>
      <w:r w:rsidRPr="006F13DC">
        <w:rPr>
          <w:rFonts w:ascii="Book Antiqua" w:hAnsi="Book Antiqua" w:cs="宋体"/>
          <w:color w:val="000000"/>
          <w:lang w:eastAsia="zh-CN" w:bidi="ar-SA"/>
        </w:rPr>
        <w:t xml:space="preserve"> MG, Smith F, Porter RW. Achilles tendon rupture and sciatica: a possible correlation. </w:t>
      </w:r>
      <w:r w:rsidRPr="006F13DC">
        <w:rPr>
          <w:rFonts w:ascii="Book Antiqua" w:hAnsi="Book Antiqua" w:cs="宋体"/>
          <w:i/>
          <w:iCs/>
          <w:color w:val="000000"/>
          <w:lang w:eastAsia="zh-CN" w:bidi="ar-SA"/>
        </w:rPr>
        <w:t>Br J Sports Med</w:t>
      </w:r>
      <w:r w:rsidRPr="006F13DC">
        <w:rPr>
          <w:rFonts w:ascii="Book Antiqua" w:hAnsi="Book Antiqua" w:cs="宋体"/>
          <w:color w:val="000000"/>
          <w:lang w:eastAsia="zh-CN" w:bidi="ar-SA"/>
        </w:rPr>
        <w:t> 1998; </w:t>
      </w:r>
      <w:r w:rsidRPr="006F13DC">
        <w:rPr>
          <w:rFonts w:ascii="Book Antiqua" w:hAnsi="Book Antiqua" w:cs="宋体"/>
          <w:b/>
          <w:bCs/>
          <w:color w:val="000000"/>
          <w:lang w:eastAsia="zh-CN" w:bidi="ar-SA"/>
        </w:rPr>
        <w:t>32</w:t>
      </w:r>
      <w:r w:rsidRPr="006F13DC">
        <w:rPr>
          <w:rFonts w:ascii="Book Antiqua" w:hAnsi="Book Antiqua" w:cs="宋体"/>
          <w:color w:val="000000"/>
          <w:lang w:eastAsia="zh-CN" w:bidi="ar-SA"/>
        </w:rPr>
        <w:t>: 174-177 [PMID: 9631229 DOI: 10.1136/bjsm.32.2.174]</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71 </w:t>
      </w:r>
      <w:r w:rsidRPr="006F13DC">
        <w:rPr>
          <w:rFonts w:ascii="Book Antiqua" w:hAnsi="Book Antiqua" w:cs="宋体"/>
          <w:b/>
          <w:bCs/>
          <w:color w:val="000000"/>
          <w:lang w:eastAsia="zh-CN" w:bidi="ar-SA"/>
        </w:rPr>
        <w:t>Hall MM</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Finnoff</w:t>
      </w:r>
      <w:proofErr w:type="spellEnd"/>
      <w:r w:rsidRPr="006F13DC">
        <w:rPr>
          <w:rFonts w:ascii="Book Antiqua" w:hAnsi="Book Antiqua" w:cs="宋体"/>
          <w:color w:val="000000"/>
          <w:lang w:eastAsia="zh-CN" w:bidi="ar-SA"/>
        </w:rPr>
        <w:t xml:space="preserve"> JT, Smith J. Musculoskeletal complications of </w:t>
      </w:r>
      <w:proofErr w:type="spellStart"/>
      <w:r w:rsidRPr="006F13DC">
        <w:rPr>
          <w:rFonts w:ascii="Book Antiqua" w:hAnsi="Book Antiqua" w:cs="宋体"/>
          <w:color w:val="000000"/>
          <w:lang w:eastAsia="zh-CN" w:bidi="ar-SA"/>
        </w:rPr>
        <w:t>fluoroquinolones</w:t>
      </w:r>
      <w:proofErr w:type="spellEnd"/>
      <w:r w:rsidRPr="006F13DC">
        <w:rPr>
          <w:rFonts w:ascii="Book Antiqua" w:hAnsi="Book Antiqua" w:cs="宋体"/>
          <w:color w:val="000000"/>
          <w:lang w:eastAsia="zh-CN" w:bidi="ar-SA"/>
        </w:rPr>
        <w:t>: guidelines and precautions for usage in the athletic population. </w:t>
      </w:r>
      <w:r w:rsidRPr="006F13DC">
        <w:rPr>
          <w:rFonts w:ascii="Book Antiqua" w:hAnsi="Book Antiqua" w:cs="宋体"/>
          <w:i/>
          <w:iCs/>
          <w:color w:val="000000"/>
          <w:lang w:eastAsia="zh-CN" w:bidi="ar-SA"/>
        </w:rPr>
        <w:t>PM R</w:t>
      </w:r>
      <w:r w:rsidRPr="006F13DC">
        <w:rPr>
          <w:rFonts w:ascii="Book Antiqua" w:hAnsi="Book Antiqua" w:cs="宋体"/>
          <w:color w:val="000000"/>
          <w:lang w:eastAsia="zh-CN" w:bidi="ar-SA"/>
        </w:rPr>
        <w:t> 2011; </w:t>
      </w:r>
      <w:r w:rsidRPr="006F13DC">
        <w:rPr>
          <w:rFonts w:ascii="Book Antiqua" w:hAnsi="Book Antiqua" w:cs="宋体"/>
          <w:b/>
          <w:bCs/>
          <w:color w:val="000000"/>
          <w:lang w:eastAsia="zh-CN" w:bidi="ar-SA"/>
        </w:rPr>
        <w:t>3</w:t>
      </w:r>
      <w:r w:rsidRPr="006F13DC">
        <w:rPr>
          <w:rFonts w:ascii="Book Antiqua" w:hAnsi="Book Antiqua" w:cs="宋体"/>
          <w:color w:val="000000"/>
          <w:lang w:eastAsia="zh-CN" w:bidi="ar-SA"/>
        </w:rPr>
        <w:t>: 132-142 [PMID: 21333952 DOI: 10.1016/j.pmrj.2010.10.003]</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72 </w:t>
      </w:r>
      <w:proofErr w:type="spellStart"/>
      <w:r w:rsidRPr="006F13DC">
        <w:rPr>
          <w:rFonts w:ascii="Book Antiqua" w:hAnsi="Book Antiqua" w:cs="宋体"/>
          <w:b/>
          <w:bCs/>
          <w:color w:val="000000"/>
          <w:lang w:eastAsia="zh-CN" w:bidi="ar-SA"/>
        </w:rPr>
        <w:t>Newnham</w:t>
      </w:r>
      <w:proofErr w:type="spellEnd"/>
      <w:r w:rsidRPr="006F13DC">
        <w:rPr>
          <w:rFonts w:ascii="Book Antiqua" w:hAnsi="Book Antiqua" w:cs="宋体"/>
          <w:b/>
          <w:bCs/>
          <w:color w:val="000000"/>
          <w:lang w:eastAsia="zh-CN" w:bidi="ar-SA"/>
        </w:rPr>
        <w:t xml:space="preserve"> DM</w:t>
      </w:r>
      <w:r w:rsidRPr="006F13DC">
        <w:rPr>
          <w:rFonts w:ascii="Book Antiqua" w:hAnsi="Book Antiqua" w:cs="宋体"/>
          <w:color w:val="000000"/>
          <w:lang w:eastAsia="zh-CN" w:bidi="ar-SA"/>
        </w:rPr>
        <w:t xml:space="preserve">, Douglas JG, </w:t>
      </w:r>
      <w:proofErr w:type="spellStart"/>
      <w:r w:rsidRPr="006F13DC">
        <w:rPr>
          <w:rFonts w:ascii="Book Antiqua" w:hAnsi="Book Antiqua" w:cs="宋体"/>
          <w:color w:val="000000"/>
          <w:lang w:eastAsia="zh-CN" w:bidi="ar-SA"/>
        </w:rPr>
        <w:t>Legge</w:t>
      </w:r>
      <w:proofErr w:type="spellEnd"/>
      <w:r w:rsidRPr="006F13DC">
        <w:rPr>
          <w:rFonts w:ascii="Book Antiqua" w:hAnsi="Book Antiqua" w:cs="宋体"/>
          <w:color w:val="000000"/>
          <w:lang w:eastAsia="zh-CN" w:bidi="ar-SA"/>
        </w:rPr>
        <w:t xml:space="preserve"> JS, Friend JA.</w:t>
      </w:r>
      <w:proofErr w:type="gramEnd"/>
      <w:r w:rsidRPr="006F13DC">
        <w:rPr>
          <w:rFonts w:ascii="Book Antiqua" w:hAnsi="Book Antiqua" w:cs="宋体"/>
          <w:color w:val="000000"/>
          <w:lang w:eastAsia="zh-CN" w:bidi="ar-SA"/>
        </w:rPr>
        <w:t xml:space="preserve"> Achilles tendon rupture: an underrated complication of corticosteroid treatment. </w:t>
      </w:r>
      <w:r w:rsidRPr="006F13DC">
        <w:rPr>
          <w:rFonts w:ascii="Book Antiqua" w:hAnsi="Book Antiqua" w:cs="宋体"/>
          <w:i/>
          <w:iCs/>
          <w:color w:val="000000"/>
          <w:lang w:eastAsia="zh-CN" w:bidi="ar-SA"/>
        </w:rPr>
        <w:t>Thorax</w:t>
      </w:r>
      <w:r w:rsidRPr="006F13DC">
        <w:rPr>
          <w:rFonts w:ascii="Book Antiqua" w:hAnsi="Book Antiqua" w:cs="宋体"/>
          <w:color w:val="000000"/>
          <w:lang w:eastAsia="zh-CN" w:bidi="ar-SA"/>
        </w:rPr>
        <w:t> 1991; </w:t>
      </w:r>
      <w:r w:rsidRPr="006F13DC">
        <w:rPr>
          <w:rFonts w:ascii="Book Antiqua" w:hAnsi="Book Antiqua" w:cs="宋体"/>
          <w:b/>
          <w:bCs/>
          <w:color w:val="000000"/>
          <w:lang w:eastAsia="zh-CN" w:bidi="ar-SA"/>
        </w:rPr>
        <w:t>46</w:t>
      </w:r>
      <w:r w:rsidRPr="006F13DC">
        <w:rPr>
          <w:rFonts w:ascii="Book Antiqua" w:hAnsi="Book Antiqua" w:cs="宋体"/>
          <w:color w:val="000000"/>
          <w:lang w:eastAsia="zh-CN" w:bidi="ar-SA"/>
        </w:rPr>
        <w:t>: 853-854 [PMID: 1771608 DOI: 10.1136/thx.46.11.853]</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73 </w:t>
      </w:r>
      <w:proofErr w:type="spellStart"/>
      <w:r w:rsidRPr="006F13DC">
        <w:rPr>
          <w:rFonts w:ascii="Book Antiqua" w:hAnsi="Book Antiqua" w:cs="宋体"/>
          <w:b/>
          <w:bCs/>
          <w:color w:val="000000"/>
          <w:lang w:eastAsia="zh-CN" w:bidi="ar-SA"/>
        </w:rPr>
        <w:t>Hugate</w:t>
      </w:r>
      <w:proofErr w:type="spellEnd"/>
      <w:r w:rsidRPr="006F13DC">
        <w:rPr>
          <w:rFonts w:ascii="Book Antiqua" w:hAnsi="Book Antiqua" w:cs="宋体"/>
          <w:b/>
          <w:bCs/>
          <w:color w:val="000000"/>
          <w:lang w:eastAsia="zh-CN" w:bidi="ar-SA"/>
        </w:rPr>
        <w:t xml:space="preserve"> R</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Pennypacker</w:t>
      </w:r>
      <w:proofErr w:type="spellEnd"/>
      <w:r w:rsidRPr="006F13DC">
        <w:rPr>
          <w:rFonts w:ascii="Book Antiqua" w:hAnsi="Book Antiqua" w:cs="宋体"/>
          <w:color w:val="000000"/>
          <w:lang w:eastAsia="zh-CN" w:bidi="ar-SA"/>
        </w:rPr>
        <w:t xml:space="preserve"> J, Saunders M, </w:t>
      </w:r>
      <w:proofErr w:type="spellStart"/>
      <w:r w:rsidRPr="006F13DC">
        <w:rPr>
          <w:rFonts w:ascii="Book Antiqua" w:hAnsi="Book Antiqua" w:cs="宋体"/>
          <w:color w:val="000000"/>
          <w:lang w:eastAsia="zh-CN" w:bidi="ar-SA"/>
        </w:rPr>
        <w:t>Juliano</w:t>
      </w:r>
      <w:proofErr w:type="spellEnd"/>
      <w:r w:rsidRPr="006F13DC">
        <w:rPr>
          <w:rFonts w:ascii="Book Antiqua" w:hAnsi="Book Antiqua" w:cs="宋体"/>
          <w:color w:val="000000"/>
          <w:lang w:eastAsia="zh-CN" w:bidi="ar-SA"/>
        </w:rPr>
        <w:t xml:space="preserve"> P. </w:t>
      </w:r>
      <w:proofErr w:type="gramStart"/>
      <w:r w:rsidRPr="006F13DC">
        <w:rPr>
          <w:rFonts w:ascii="Book Antiqua" w:hAnsi="Book Antiqua" w:cs="宋体"/>
          <w:color w:val="000000"/>
          <w:lang w:eastAsia="zh-CN" w:bidi="ar-SA"/>
        </w:rPr>
        <w:t xml:space="preserve">The effects of </w:t>
      </w:r>
      <w:proofErr w:type="spellStart"/>
      <w:r w:rsidRPr="006F13DC">
        <w:rPr>
          <w:rFonts w:ascii="Book Antiqua" w:hAnsi="Book Antiqua" w:cs="宋体"/>
          <w:color w:val="000000"/>
          <w:lang w:eastAsia="zh-CN" w:bidi="ar-SA"/>
        </w:rPr>
        <w:t>intratendinous</w:t>
      </w:r>
      <w:proofErr w:type="spellEnd"/>
      <w:r w:rsidRPr="006F13DC">
        <w:rPr>
          <w:rFonts w:ascii="Book Antiqua" w:hAnsi="Book Antiqua" w:cs="宋体"/>
          <w:color w:val="000000"/>
          <w:lang w:eastAsia="zh-CN" w:bidi="ar-SA"/>
        </w:rPr>
        <w:t xml:space="preserve"> and </w:t>
      </w:r>
      <w:proofErr w:type="spellStart"/>
      <w:r w:rsidRPr="006F13DC">
        <w:rPr>
          <w:rFonts w:ascii="Book Antiqua" w:hAnsi="Book Antiqua" w:cs="宋体"/>
          <w:color w:val="000000"/>
          <w:lang w:eastAsia="zh-CN" w:bidi="ar-SA"/>
        </w:rPr>
        <w:t>retrocalcaneal</w:t>
      </w:r>
      <w:proofErr w:type="spellEnd"/>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intrabursal</w:t>
      </w:r>
      <w:proofErr w:type="spellEnd"/>
      <w:r w:rsidRPr="006F13DC">
        <w:rPr>
          <w:rFonts w:ascii="Book Antiqua" w:hAnsi="Book Antiqua" w:cs="宋体"/>
          <w:color w:val="000000"/>
          <w:lang w:eastAsia="zh-CN" w:bidi="ar-SA"/>
        </w:rPr>
        <w:t xml:space="preserve"> injections of corticosteroid on </w:t>
      </w:r>
      <w:r w:rsidRPr="006F13DC">
        <w:rPr>
          <w:rFonts w:ascii="Book Antiqua" w:hAnsi="Book Antiqua" w:cs="宋体"/>
          <w:color w:val="000000"/>
          <w:lang w:eastAsia="zh-CN" w:bidi="ar-SA"/>
        </w:rPr>
        <w:lastRenderedPageBreak/>
        <w:t>the biomechanical properties of rabbit Achilles tendons.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Bone Joint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Am</w:t>
      </w:r>
      <w:r w:rsidRPr="006F13DC">
        <w:rPr>
          <w:rFonts w:ascii="Book Antiqua" w:hAnsi="Book Antiqua" w:cs="宋体"/>
          <w:color w:val="000000"/>
          <w:lang w:eastAsia="zh-CN" w:bidi="ar-SA"/>
        </w:rPr>
        <w:t> 2004; </w:t>
      </w:r>
      <w:r w:rsidRPr="006F13DC">
        <w:rPr>
          <w:rFonts w:ascii="Book Antiqua" w:hAnsi="Book Antiqua" w:cs="宋体"/>
          <w:b/>
          <w:bCs/>
          <w:color w:val="000000"/>
          <w:lang w:eastAsia="zh-CN" w:bidi="ar-SA"/>
        </w:rPr>
        <w:t>86-A</w:t>
      </w:r>
      <w:r w:rsidRPr="006F13DC">
        <w:rPr>
          <w:rFonts w:ascii="Book Antiqua" w:hAnsi="Book Antiqua" w:cs="宋体"/>
          <w:color w:val="000000"/>
          <w:lang w:eastAsia="zh-CN" w:bidi="ar-SA"/>
        </w:rPr>
        <w:t>: 794-801 [PMID: 15069146]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74 </w:t>
      </w:r>
      <w:proofErr w:type="spellStart"/>
      <w:r w:rsidRPr="006F13DC">
        <w:rPr>
          <w:rFonts w:ascii="Book Antiqua" w:hAnsi="Book Antiqua" w:cs="宋体"/>
          <w:b/>
          <w:bCs/>
          <w:color w:val="000000"/>
          <w:lang w:eastAsia="zh-CN" w:bidi="ar-SA"/>
        </w:rPr>
        <w:t>Kapetanos</w:t>
      </w:r>
      <w:proofErr w:type="spellEnd"/>
      <w:r w:rsidRPr="006F13DC">
        <w:rPr>
          <w:rFonts w:ascii="Book Antiqua" w:hAnsi="Book Antiqua" w:cs="宋体"/>
          <w:b/>
          <w:bCs/>
          <w:color w:val="000000"/>
          <w:lang w:eastAsia="zh-CN" w:bidi="ar-SA"/>
        </w:rPr>
        <w:t xml:space="preserve"> G</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The effect of the local corticosteroids on the healing and biomechanical properties of the partially injured tendon.</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Relat</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1982; </w:t>
      </w:r>
      <w:r>
        <w:rPr>
          <w:rFonts w:ascii="Book Antiqua" w:hAnsi="Book Antiqua" w:cs="宋体"/>
          <w:color w:val="000000"/>
          <w:lang w:eastAsia="zh-CN" w:bidi="ar-SA"/>
        </w:rPr>
        <w:t>163</w:t>
      </w:r>
      <w:r w:rsidRPr="006F13DC">
        <w:rPr>
          <w:rFonts w:ascii="Book Antiqua" w:hAnsi="Book Antiqua" w:cs="宋体"/>
          <w:color w:val="000000"/>
          <w:lang w:eastAsia="zh-CN" w:bidi="ar-SA"/>
        </w:rPr>
        <w:t>: 170-179 [PMID: 7067249]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75 </w:t>
      </w:r>
      <w:r w:rsidRPr="006F13DC">
        <w:rPr>
          <w:rFonts w:ascii="Book Antiqua" w:hAnsi="Book Antiqua" w:cs="宋体"/>
          <w:b/>
          <w:bCs/>
          <w:color w:val="000000"/>
          <w:lang w:eastAsia="zh-CN" w:bidi="ar-SA"/>
        </w:rPr>
        <w:t>Clancy WG</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Neidhart</w:t>
      </w:r>
      <w:proofErr w:type="spellEnd"/>
      <w:r w:rsidRPr="006F13DC">
        <w:rPr>
          <w:rFonts w:ascii="Book Antiqua" w:hAnsi="Book Antiqua" w:cs="宋体"/>
          <w:color w:val="000000"/>
          <w:lang w:eastAsia="zh-CN" w:bidi="ar-SA"/>
        </w:rPr>
        <w:t xml:space="preserve"> D, Brand RL. Achilles tendonitis in runners: a report of five cases. </w:t>
      </w:r>
      <w:r w:rsidRPr="006F13DC">
        <w:rPr>
          <w:rFonts w:ascii="Book Antiqua" w:hAnsi="Book Antiqua" w:cs="宋体"/>
          <w:i/>
          <w:iCs/>
          <w:color w:val="000000"/>
          <w:lang w:eastAsia="zh-CN" w:bidi="ar-SA"/>
        </w:rPr>
        <w:t>Am J Sports Med</w:t>
      </w:r>
      <w:r w:rsidRPr="006F13DC">
        <w:rPr>
          <w:rFonts w:ascii="Book Antiqua" w:hAnsi="Book Antiqua" w:cs="宋体"/>
          <w:color w:val="000000"/>
          <w:lang w:eastAsia="zh-CN" w:bidi="ar-SA"/>
        </w:rPr>
        <w:t> </w:t>
      </w:r>
      <w:r>
        <w:rPr>
          <w:rFonts w:ascii="Book Antiqua" w:hAnsi="Book Antiqua" w:cs="宋体"/>
          <w:color w:val="000000"/>
          <w:lang w:eastAsia="zh-CN" w:bidi="ar-SA"/>
        </w:rPr>
        <w:t>1976</w:t>
      </w:r>
      <w:r w:rsidRPr="006F13DC">
        <w:rPr>
          <w:rFonts w:ascii="Book Antiqua" w:hAnsi="Book Antiqua" w:cs="宋体"/>
          <w:color w:val="000000"/>
          <w:lang w:eastAsia="zh-CN" w:bidi="ar-SA"/>
        </w:rPr>
        <w:t>; </w:t>
      </w:r>
      <w:r w:rsidRPr="006F13DC">
        <w:rPr>
          <w:rFonts w:ascii="Book Antiqua" w:hAnsi="Book Antiqua" w:cs="宋体"/>
          <w:b/>
          <w:bCs/>
          <w:color w:val="000000"/>
          <w:lang w:eastAsia="zh-CN" w:bidi="ar-SA"/>
        </w:rPr>
        <w:t>4</w:t>
      </w:r>
      <w:r w:rsidRPr="006F13DC">
        <w:rPr>
          <w:rFonts w:ascii="Book Antiqua" w:hAnsi="Book Antiqua" w:cs="宋体"/>
          <w:color w:val="000000"/>
          <w:lang w:eastAsia="zh-CN" w:bidi="ar-SA"/>
        </w:rPr>
        <w:t>: 46-57 [PMID: 961968 DOI: 10.1177/036354657600400202]</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76 </w:t>
      </w:r>
      <w:r w:rsidRPr="006F13DC">
        <w:rPr>
          <w:rFonts w:ascii="Book Antiqua" w:hAnsi="Book Antiqua" w:cs="宋体"/>
          <w:b/>
          <w:bCs/>
          <w:color w:val="000000"/>
          <w:lang w:eastAsia="zh-CN" w:bidi="ar-SA"/>
        </w:rPr>
        <w:t>Parry DA</w:t>
      </w:r>
      <w:r w:rsidRPr="006F13DC">
        <w:rPr>
          <w:rFonts w:ascii="Book Antiqua" w:hAnsi="Book Antiqua" w:cs="宋体"/>
          <w:color w:val="000000"/>
          <w:lang w:eastAsia="zh-CN" w:bidi="ar-SA"/>
        </w:rPr>
        <w:t xml:space="preserve">, Barnes GR, Craig AS. </w:t>
      </w:r>
      <w:proofErr w:type="gramStart"/>
      <w:r w:rsidRPr="006F13DC">
        <w:rPr>
          <w:rFonts w:ascii="Book Antiqua" w:hAnsi="Book Antiqua" w:cs="宋体"/>
          <w:color w:val="000000"/>
          <w:lang w:eastAsia="zh-CN" w:bidi="ar-SA"/>
        </w:rPr>
        <w:t>A comparison of the size distribution of collagen fibrils in connective tissues as a function of age and a possible relation between fibril size distribution and mechanical properties.</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Proc</w:t>
      </w:r>
      <w:proofErr w:type="spellEnd"/>
      <w:r w:rsidRPr="006F13DC">
        <w:rPr>
          <w:rFonts w:ascii="Book Antiqua" w:hAnsi="Book Antiqua" w:cs="宋体"/>
          <w:i/>
          <w:iCs/>
          <w:color w:val="000000"/>
          <w:lang w:eastAsia="zh-CN" w:bidi="ar-SA"/>
        </w:rPr>
        <w:t xml:space="preserve"> R </w:t>
      </w:r>
      <w:proofErr w:type="spellStart"/>
      <w:r w:rsidRPr="006F13DC">
        <w:rPr>
          <w:rFonts w:ascii="Book Antiqua" w:hAnsi="Book Antiqua" w:cs="宋体"/>
          <w:i/>
          <w:iCs/>
          <w:color w:val="000000"/>
          <w:lang w:eastAsia="zh-CN" w:bidi="ar-SA"/>
        </w:rPr>
        <w:t>Soc</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Lond</w:t>
      </w:r>
      <w:proofErr w:type="spellEnd"/>
      <w:r w:rsidRPr="006F13DC">
        <w:rPr>
          <w:rFonts w:ascii="Book Antiqua" w:hAnsi="Book Antiqua" w:cs="宋体"/>
          <w:i/>
          <w:iCs/>
          <w:color w:val="000000"/>
          <w:lang w:eastAsia="zh-CN" w:bidi="ar-SA"/>
        </w:rPr>
        <w:t xml:space="preserve"> B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Sci</w:t>
      </w:r>
      <w:proofErr w:type="spellEnd"/>
      <w:r w:rsidRPr="006F13DC">
        <w:rPr>
          <w:rFonts w:ascii="Book Antiqua" w:hAnsi="Book Antiqua" w:cs="宋体"/>
          <w:color w:val="000000"/>
          <w:lang w:eastAsia="zh-CN" w:bidi="ar-SA"/>
        </w:rPr>
        <w:t> 1978; </w:t>
      </w:r>
      <w:r w:rsidRPr="006F13DC">
        <w:rPr>
          <w:rFonts w:ascii="Book Antiqua" w:hAnsi="Book Antiqua" w:cs="宋体"/>
          <w:b/>
          <w:bCs/>
          <w:color w:val="000000"/>
          <w:lang w:eastAsia="zh-CN" w:bidi="ar-SA"/>
        </w:rPr>
        <w:t>203</w:t>
      </w:r>
      <w:r w:rsidRPr="006F13DC">
        <w:rPr>
          <w:rFonts w:ascii="Book Antiqua" w:hAnsi="Book Antiqua" w:cs="宋体"/>
          <w:color w:val="000000"/>
          <w:lang w:eastAsia="zh-CN" w:bidi="ar-SA"/>
        </w:rPr>
        <w:t>: 305-321 [PMID: 33395 DOI: 10.1098/rspb.1978.0107]</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77 </w:t>
      </w:r>
      <w:proofErr w:type="spellStart"/>
      <w:r w:rsidRPr="006F13DC">
        <w:rPr>
          <w:rFonts w:ascii="Book Antiqua" w:hAnsi="Book Antiqua" w:cs="宋体"/>
          <w:b/>
          <w:bCs/>
          <w:color w:val="000000"/>
          <w:lang w:eastAsia="zh-CN" w:bidi="ar-SA"/>
        </w:rPr>
        <w:t>Järvinen</w:t>
      </w:r>
      <w:proofErr w:type="spellEnd"/>
      <w:r w:rsidRPr="006F13DC">
        <w:rPr>
          <w:rFonts w:ascii="Book Antiqua" w:hAnsi="Book Antiqua" w:cs="宋体"/>
          <w:b/>
          <w:bCs/>
          <w:color w:val="000000"/>
          <w:lang w:eastAsia="zh-CN" w:bidi="ar-SA"/>
        </w:rPr>
        <w:t xml:space="preserve"> TA</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Järvinen</w:t>
      </w:r>
      <w:proofErr w:type="spellEnd"/>
      <w:r w:rsidRPr="006F13DC">
        <w:rPr>
          <w:rFonts w:ascii="Book Antiqua" w:hAnsi="Book Antiqua" w:cs="宋体"/>
          <w:color w:val="000000"/>
          <w:lang w:eastAsia="zh-CN" w:bidi="ar-SA"/>
        </w:rPr>
        <w:t xml:space="preserve"> TL, </w:t>
      </w:r>
      <w:proofErr w:type="spellStart"/>
      <w:r w:rsidRPr="006F13DC">
        <w:rPr>
          <w:rFonts w:ascii="Book Antiqua" w:hAnsi="Book Antiqua" w:cs="宋体"/>
          <w:color w:val="000000"/>
          <w:lang w:eastAsia="zh-CN" w:bidi="ar-SA"/>
        </w:rPr>
        <w:t>Kannus</w:t>
      </w:r>
      <w:proofErr w:type="spellEnd"/>
      <w:r w:rsidRPr="006F13DC">
        <w:rPr>
          <w:rFonts w:ascii="Book Antiqua" w:hAnsi="Book Antiqua" w:cs="宋体"/>
          <w:color w:val="000000"/>
          <w:lang w:eastAsia="zh-CN" w:bidi="ar-SA"/>
        </w:rPr>
        <w:t xml:space="preserve"> P, </w:t>
      </w:r>
      <w:proofErr w:type="spellStart"/>
      <w:r w:rsidRPr="006F13DC">
        <w:rPr>
          <w:rFonts w:ascii="Book Antiqua" w:hAnsi="Book Antiqua" w:cs="宋体"/>
          <w:color w:val="000000"/>
          <w:lang w:eastAsia="zh-CN" w:bidi="ar-SA"/>
        </w:rPr>
        <w:t>Józsa</w:t>
      </w:r>
      <w:proofErr w:type="spellEnd"/>
      <w:r w:rsidRPr="006F13DC">
        <w:rPr>
          <w:rFonts w:ascii="Book Antiqua" w:hAnsi="Book Antiqua" w:cs="宋体"/>
          <w:color w:val="000000"/>
          <w:lang w:eastAsia="zh-CN" w:bidi="ar-SA"/>
        </w:rPr>
        <w:t xml:space="preserve"> L, </w:t>
      </w:r>
      <w:proofErr w:type="spellStart"/>
      <w:r w:rsidRPr="006F13DC">
        <w:rPr>
          <w:rFonts w:ascii="Book Antiqua" w:hAnsi="Book Antiqua" w:cs="宋体"/>
          <w:color w:val="000000"/>
          <w:lang w:eastAsia="zh-CN" w:bidi="ar-SA"/>
        </w:rPr>
        <w:t>Järvinen</w:t>
      </w:r>
      <w:proofErr w:type="spellEnd"/>
      <w:r w:rsidRPr="006F13DC">
        <w:rPr>
          <w:rFonts w:ascii="Book Antiqua" w:hAnsi="Book Antiqua" w:cs="宋体"/>
          <w:color w:val="000000"/>
          <w:lang w:eastAsia="zh-CN" w:bidi="ar-SA"/>
        </w:rPr>
        <w:t xml:space="preserve"> M. Collagen </w:t>
      </w:r>
      <w:proofErr w:type="spellStart"/>
      <w:r w:rsidRPr="006F13DC">
        <w:rPr>
          <w:rFonts w:ascii="Book Antiqua" w:hAnsi="Book Antiqua" w:cs="宋体"/>
          <w:color w:val="000000"/>
          <w:lang w:eastAsia="zh-CN" w:bidi="ar-SA"/>
        </w:rPr>
        <w:t>fibres</w:t>
      </w:r>
      <w:proofErr w:type="spellEnd"/>
      <w:r w:rsidRPr="006F13DC">
        <w:rPr>
          <w:rFonts w:ascii="Book Antiqua" w:hAnsi="Book Antiqua" w:cs="宋体"/>
          <w:color w:val="000000"/>
          <w:lang w:eastAsia="zh-CN" w:bidi="ar-SA"/>
        </w:rPr>
        <w:t xml:space="preserve"> of the spontaneously ruptured human tendons display decreased thickness and crimp angle.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2004; </w:t>
      </w:r>
      <w:r w:rsidRPr="006F13DC">
        <w:rPr>
          <w:rFonts w:ascii="Book Antiqua" w:hAnsi="Book Antiqua" w:cs="宋体"/>
          <w:b/>
          <w:bCs/>
          <w:color w:val="000000"/>
          <w:lang w:eastAsia="zh-CN" w:bidi="ar-SA"/>
        </w:rPr>
        <w:t>22</w:t>
      </w:r>
      <w:r w:rsidRPr="006F13DC">
        <w:rPr>
          <w:rFonts w:ascii="Book Antiqua" w:hAnsi="Book Antiqua" w:cs="宋体"/>
          <w:color w:val="000000"/>
          <w:lang w:eastAsia="zh-CN" w:bidi="ar-SA"/>
        </w:rPr>
        <w:t>: 1303-1309 [PMID: 15475213 DOI: 10.1016/j.orthres.2004.04.003]</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78 </w:t>
      </w:r>
      <w:r w:rsidRPr="006F13DC">
        <w:rPr>
          <w:rFonts w:ascii="Book Antiqua" w:hAnsi="Book Antiqua" w:cs="宋体"/>
          <w:b/>
          <w:bCs/>
          <w:color w:val="000000"/>
          <w:lang w:eastAsia="zh-CN" w:bidi="ar-SA"/>
        </w:rPr>
        <w:t>Wang JH</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w:t>
      </w:r>
      <w:proofErr w:type="spellStart"/>
      <w:proofErr w:type="gramStart"/>
      <w:r w:rsidRPr="006F13DC">
        <w:rPr>
          <w:rFonts w:ascii="Book Antiqua" w:hAnsi="Book Antiqua" w:cs="宋体"/>
          <w:color w:val="000000"/>
          <w:lang w:eastAsia="zh-CN" w:bidi="ar-SA"/>
        </w:rPr>
        <w:t>Mechanobiology</w:t>
      </w:r>
      <w:proofErr w:type="spellEnd"/>
      <w:r w:rsidRPr="006F13DC">
        <w:rPr>
          <w:rFonts w:ascii="Book Antiqua" w:hAnsi="Book Antiqua" w:cs="宋体"/>
          <w:color w:val="000000"/>
          <w:lang w:eastAsia="zh-CN" w:bidi="ar-SA"/>
        </w:rPr>
        <w:t xml:space="preserve"> of tendon.</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Biomech</w:t>
      </w:r>
      <w:proofErr w:type="spellEnd"/>
      <w:r w:rsidRPr="006F13DC">
        <w:rPr>
          <w:rFonts w:ascii="Book Antiqua" w:hAnsi="Book Antiqua" w:cs="宋体"/>
          <w:color w:val="000000"/>
          <w:lang w:eastAsia="zh-CN" w:bidi="ar-SA"/>
        </w:rPr>
        <w:t> 2006; </w:t>
      </w:r>
      <w:r w:rsidRPr="006F13DC">
        <w:rPr>
          <w:rFonts w:ascii="Book Antiqua" w:hAnsi="Book Antiqua" w:cs="宋体"/>
          <w:b/>
          <w:bCs/>
          <w:color w:val="000000"/>
          <w:lang w:eastAsia="zh-CN" w:bidi="ar-SA"/>
        </w:rPr>
        <w:t>39</w:t>
      </w:r>
      <w:r w:rsidRPr="006F13DC">
        <w:rPr>
          <w:rFonts w:ascii="Book Antiqua" w:hAnsi="Book Antiqua" w:cs="宋体"/>
          <w:color w:val="000000"/>
          <w:lang w:eastAsia="zh-CN" w:bidi="ar-SA"/>
        </w:rPr>
        <w:t>: 1563-1582 [PMID: 16000201 DOI: 10.1016/j.jbiomech.2005.05.011]</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79 </w:t>
      </w:r>
      <w:r w:rsidRPr="006F13DC">
        <w:rPr>
          <w:rFonts w:ascii="Book Antiqua" w:hAnsi="Book Antiqua" w:cs="宋体"/>
          <w:b/>
          <w:bCs/>
          <w:color w:val="000000"/>
          <w:lang w:eastAsia="zh-CN" w:bidi="ar-SA"/>
        </w:rPr>
        <w:t>James R</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Kesturu</w:t>
      </w:r>
      <w:proofErr w:type="spellEnd"/>
      <w:r w:rsidRPr="006F13DC">
        <w:rPr>
          <w:rFonts w:ascii="Book Antiqua" w:hAnsi="Book Antiqua" w:cs="宋体"/>
          <w:color w:val="000000"/>
          <w:lang w:eastAsia="zh-CN" w:bidi="ar-SA"/>
        </w:rPr>
        <w:t xml:space="preserve"> G, </w:t>
      </w:r>
      <w:proofErr w:type="spellStart"/>
      <w:r w:rsidRPr="006F13DC">
        <w:rPr>
          <w:rFonts w:ascii="Book Antiqua" w:hAnsi="Book Antiqua" w:cs="宋体"/>
          <w:color w:val="000000"/>
          <w:lang w:eastAsia="zh-CN" w:bidi="ar-SA"/>
        </w:rPr>
        <w:t>Balian</w:t>
      </w:r>
      <w:proofErr w:type="spellEnd"/>
      <w:r w:rsidRPr="006F13DC">
        <w:rPr>
          <w:rFonts w:ascii="Book Antiqua" w:hAnsi="Book Antiqua" w:cs="宋体"/>
          <w:color w:val="000000"/>
          <w:lang w:eastAsia="zh-CN" w:bidi="ar-SA"/>
        </w:rPr>
        <w:t xml:space="preserve"> G, </w:t>
      </w:r>
      <w:proofErr w:type="spellStart"/>
      <w:r w:rsidRPr="006F13DC">
        <w:rPr>
          <w:rFonts w:ascii="Book Antiqua" w:hAnsi="Book Antiqua" w:cs="宋体"/>
          <w:color w:val="000000"/>
          <w:lang w:eastAsia="zh-CN" w:bidi="ar-SA"/>
        </w:rPr>
        <w:t>Chhabra</w:t>
      </w:r>
      <w:proofErr w:type="spellEnd"/>
      <w:r w:rsidRPr="006F13DC">
        <w:rPr>
          <w:rFonts w:ascii="Book Antiqua" w:hAnsi="Book Antiqua" w:cs="宋体"/>
          <w:color w:val="000000"/>
          <w:lang w:eastAsia="zh-CN" w:bidi="ar-SA"/>
        </w:rPr>
        <w:t xml:space="preserve"> AB. Tendon: biology, biomechanics, repair, growth factors, and evolving treatment options. </w:t>
      </w:r>
      <w:r w:rsidRPr="006F13DC">
        <w:rPr>
          <w:rFonts w:ascii="Book Antiqua" w:hAnsi="Book Antiqua" w:cs="宋体"/>
          <w:i/>
          <w:iCs/>
          <w:color w:val="000000"/>
          <w:lang w:eastAsia="zh-CN" w:bidi="ar-SA"/>
        </w:rPr>
        <w:t xml:space="preserve">J Hand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Am</w:t>
      </w:r>
      <w:r w:rsidRPr="006F13DC">
        <w:rPr>
          <w:rFonts w:ascii="Book Antiqua" w:hAnsi="Book Antiqua" w:cs="宋体"/>
          <w:color w:val="000000"/>
          <w:lang w:eastAsia="zh-CN" w:bidi="ar-SA"/>
        </w:rPr>
        <w:t> 2008; </w:t>
      </w:r>
      <w:r w:rsidRPr="006F13DC">
        <w:rPr>
          <w:rFonts w:ascii="Book Antiqua" w:hAnsi="Book Antiqua" w:cs="宋体"/>
          <w:b/>
          <w:bCs/>
          <w:color w:val="000000"/>
          <w:lang w:eastAsia="zh-CN" w:bidi="ar-SA"/>
        </w:rPr>
        <w:t>33</w:t>
      </w:r>
      <w:r w:rsidRPr="006F13DC">
        <w:rPr>
          <w:rFonts w:ascii="Book Antiqua" w:hAnsi="Book Antiqua" w:cs="宋体"/>
          <w:color w:val="000000"/>
          <w:lang w:eastAsia="zh-CN" w:bidi="ar-SA"/>
        </w:rPr>
        <w:t>: 102-112 [PMID: 18261674 DOI: 10.1016/j.jhsa.2007.09.007]</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80 </w:t>
      </w:r>
      <w:r w:rsidRPr="006F13DC">
        <w:rPr>
          <w:rFonts w:ascii="Book Antiqua" w:hAnsi="Book Antiqua" w:cs="宋体"/>
          <w:b/>
          <w:bCs/>
          <w:color w:val="000000"/>
          <w:lang w:eastAsia="zh-CN" w:bidi="ar-SA"/>
        </w:rPr>
        <w:t>Woo SL</w:t>
      </w:r>
      <w:r w:rsidRPr="006F13DC">
        <w:rPr>
          <w:rFonts w:ascii="Book Antiqua" w:hAnsi="Book Antiqua" w:cs="宋体"/>
          <w:color w:val="000000"/>
          <w:lang w:eastAsia="zh-CN" w:bidi="ar-SA"/>
        </w:rPr>
        <w:t xml:space="preserve">, Hildebrand K, Watanabe N, Fenwick JA, </w:t>
      </w:r>
      <w:proofErr w:type="spellStart"/>
      <w:r w:rsidRPr="006F13DC">
        <w:rPr>
          <w:rFonts w:ascii="Book Antiqua" w:hAnsi="Book Antiqua" w:cs="宋体"/>
          <w:color w:val="000000"/>
          <w:lang w:eastAsia="zh-CN" w:bidi="ar-SA"/>
        </w:rPr>
        <w:t>Papageorgiou</w:t>
      </w:r>
      <w:proofErr w:type="spellEnd"/>
      <w:r w:rsidRPr="006F13DC">
        <w:rPr>
          <w:rFonts w:ascii="Book Antiqua" w:hAnsi="Book Antiqua" w:cs="宋体"/>
          <w:color w:val="000000"/>
          <w:lang w:eastAsia="zh-CN" w:bidi="ar-SA"/>
        </w:rPr>
        <w:t xml:space="preserve"> CD, Wang JH. </w:t>
      </w:r>
      <w:proofErr w:type="gramStart"/>
      <w:r w:rsidRPr="006F13DC">
        <w:rPr>
          <w:rFonts w:ascii="Book Antiqua" w:hAnsi="Book Antiqua" w:cs="宋体"/>
          <w:color w:val="000000"/>
          <w:lang w:eastAsia="zh-CN" w:bidi="ar-SA"/>
        </w:rPr>
        <w:t>Tissue engineering of ligament and tendon healing.</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Relat</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1999; </w:t>
      </w:r>
      <w:r>
        <w:rPr>
          <w:rFonts w:ascii="Book Antiqua" w:hAnsi="Book Antiqua" w:cs="宋体"/>
          <w:color w:val="000000"/>
          <w:lang w:eastAsia="zh-CN" w:bidi="ar-SA"/>
        </w:rPr>
        <w:t>367</w:t>
      </w:r>
      <w:r w:rsidRPr="006F13DC">
        <w:rPr>
          <w:rFonts w:ascii="Book Antiqua" w:hAnsi="Book Antiqua" w:cs="宋体"/>
          <w:color w:val="000000"/>
          <w:lang w:eastAsia="zh-CN" w:bidi="ar-SA"/>
        </w:rPr>
        <w:t>: S312-S323 [PMID: 10546655 DOI: 10.1097/00003086-199910001-00030]</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81 </w:t>
      </w:r>
      <w:r w:rsidRPr="006F13DC">
        <w:rPr>
          <w:rFonts w:ascii="Book Antiqua" w:hAnsi="Book Antiqua" w:cs="宋体"/>
          <w:b/>
          <w:bCs/>
          <w:color w:val="000000"/>
          <w:lang w:eastAsia="zh-CN" w:bidi="ar-SA"/>
        </w:rPr>
        <w:t>LINDSAY WK</w:t>
      </w:r>
      <w:r w:rsidRPr="006F13DC">
        <w:rPr>
          <w:rFonts w:ascii="Book Antiqua" w:hAnsi="Book Antiqua" w:cs="宋体"/>
          <w:color w:val="000000"/>
          <w:lang w:eastAsia="zh-CN" w:bidi="ar-SA"/>
        </w:rPr>
        <w:t>, BIRCH JR. THE FIBROBLAST IN FLEXOR TENDON HEALING.</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Plast</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Reconstr</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color w:val="000000"/>
          <w:lang w:eastAsia="zh-CN" w:bidi="ar-SA"/>
        </w:rPr>
        <w:t> 1964; </w:t>
      </w:r>
      <w:r w:rsidRPr="006F13DC">
        <w:rPr>
          <w:rFonts w:ascii="Book Antiqua" w:hAnsi="Book Antiqua" w:cs="宋体"/>
          <w:b/>
          <w:bCs/>
          <w:color w:val="000000"/>
          <w:lang w:eastAsia="zh-CN" w:bidi="ar-SA"/>
        </w:rPr>
        <w:t>34</w:t>
      </w:r>
      <w:r w:rsidRPr="006F13DC">
        <w:rPr>
          <w:rFonts w:ascii="Book Antiqua" w:hAnsi="Book Antiqua" w:cs="宋体"/>
          <w:color w:val="000000"/>
          <w:lang w:eastAsia="zh-CN" w:bidi="ar-SA"/>
        </w:rPr>
        <w:t>: 223-232 [PMID: 14209167 DOI: 10.1097/00006534-196409000-00001]</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82 </w:t>
      </w:r>
      <w:r w:rsidRPr="006F13DC">
        <w:rPr>
          <w:rFonts w:ascii="Book Antiqua" w:hAnsi="Book Antiqua" w:cs="宋体"/>
          <w:b/>
          <w:bCs/>
          <w:color w:val="000000"/>
          <w:lang w:eastAsia="zh-CN" w:bidi="ar-SA"/>
        </w:rPr>
        <w:t>Myers B</w:t>
      </w:r>
      <w:r w:rsidRPr="006F13DC">
        <w:rPr>
          <w:rFonts w:ascii="Book Antiqua" w:hAnsi="Book Antiqua" w:cs="宋体"/>
          <w:color w:val="000000"/>
          <w:lang w:eastAsia="zh-CN" w:bidi="ar-SA"/>
        </w:rPr>
        <w:t>, Wolf M. Vascularization of the healing wound. </w:t>
      </w:r>
      <w:r w:rsidRPr="006F13DC">
        <w:rPr>
          <w:rFonts w:ascii="Book Antiqua" w:hAnsi="Book Antiqua" w:cs="宋体"/>
          <w:i/>
          <w:iCs/>
          <w:color w:val="000000"/>
          <w:lang w:eastAsia="zh-CN" w:bidi="ar-SA"/>
        </w:rPr>
        <w:t xml:space="preserve">Am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color w:val="000000"/>
          <w:lang w:eastAsia="zh-CN" w:bidi="ar-SA"/>
        </w:rPr>
        <w:t> 1974; </w:t>
      </w:r>
      <w:r w:rsidRPr="006F13DC">
        <w:rPr>
          <w:rFonts w:ascii="Book Antiqua" w:hAnsi="Book Antiqua" w:cs="宋体"/>
          <w:b/>
          <w:bCs/>
          <w:color w:val="000000"/>
          <w:lang w:eastAsia="zh-CN" w:bidi="ar-SA"/>
        </w:rPr>
        <w:t>40</w:t>
      </w:r>
      <w:r w:rsidRPr="006F13DC">
        <w:rPr>
          <w:rFonts w:ascii="Book Antiqua" w:hAnsi="Book Antiqua" w:cs="宋体"/>
          <w:color w:val="000000"/>
          <w:lang w:eastAsia="zh-CN" w:bidi="ar-SA"/>
        </w:rPr>
        <w:t>: 716-722 [PMID: 4279576]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lastRenderedPageBreak/>
        <w:t>83 </w:t>
      </w:r>
      <w:r w:rsidRPr="006F13DC">
        <w:rPr>
          <w:rFonts w:ascii="Book Antiqua" w:hAnsi="Book Antiqua" w:cs="宋体"/>
          <w:b/>
          <w:bCs/>
          <w:color w:val="000000"/>
          <w:lang w:eastAsia="zh-CN" w:bidi="ar-SA"/>
        </w:rPr>
        <w:t>Garner WL</w:t>
      </w:r>
      <w:r w:rsidRPr="006F13DC">
        <w:rPr>
          <w:rFonts w:ascii="Book Antiqua" w:hAnsi="Book Antiqua" w:cs="宋体"/>
          <w:color w:val="000000"/>
          <w:lang w:eastAsia="zh-CN" w:bidi="ar-SA"/>
        </w:rPr>
        <w:t>, McDonald JA, Koo M, Kuhn C, Weeks PM. Identification of the collagen-producing cells in healing flexor tendons.</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Plast</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Reconstr</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color w:val="000000"/>
          <w:lang w:eastAsia="zh-CN" w:bidi="ar-SA"/>
        </w:rPr>
        <w:t> 1989; </w:t>
      </w:r>
      <w:r w:rsidRPr="006F13DC">
        <w:rPr>
          <w:rFonts w:ascii="Book Antiqua" w:hAnsi="Book Antiqua" w:cs="宋体"/>
          <w:b/>
          <w:bCs/>
          <w:color w:val="000000"/>
          <w:lang w:eastAsia="zh-CN" w:bidi="ar-SA"/>
        </w:rPr>
        <w:t>83</w:t>
      </w:r>
      <w:r w:rsidRPr="006F13DC">
        <w:rPr>
          <w:rFonts w:ascii="Book Antiqua" w:hAnsi="Book Antiqua" w:cs="宋体"/>
          <w:color w:val="000000"/>
          <w:lang w:eastAsia="zh-CN" w:bidi="ar-SA"/>
        </w:rPr>
        <w:t>: 875-879 [PMID: 2652163 DOI: 10.1097/00006534-198905000-00018]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84 </w:t>
      </w:r>
      <w:r w:rsidRPr="006F13DC">
        <w:rPr>
          <w:rFonts w:ascii="Book Antiqua" w:hAnsi="Book Antiqua" w:cs="宋体"/>
          <w:b/>
          <w:bCs/>
          <w:color w:val="000000"/>
          <w:lang w:eastAsia="zh-CN" w:bidi="ar-SA"/>
        </w:rPr>
        <w:t>Fenwick SA</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Hazleman</w:t>
      </w:r>
      <w:proofErr w:type="spellEnd"/>
      <w:r w:rsidRPr="006F13DC">
        <w:rPr>
          <w:rFonts w:ascii="Book Antiqua" w:hAnsi="Book Antiqua" w:cs="宋体"/>
          <w:color w:val="000000"/>
          <w:lang w:eastAsia="zh-CN" w:bidi="ar-SA"/>
        </w:rPr>
        <w:t xml:space="preserve"> BL, Riley GP. </w:t>
      </w:r>
      <w:proofErr w:type="gramStart"/>
      <w:r w:rsidRPr="006F13DC">
        <w:rPr>
          <w:rFonts w:ascii="Book Antiqua" w:hAnsi="Book Antiqua" w:cs="宋体"/>
          <w:color w:val="000000"/>
          <w:lang w:eastAsia="zh-CN" w:bidi="ar-SA"/>
        </w:rPr>
        <w:t>The vasculature and its role in the damaged and healing tendon.</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Arthritis Res</w:t>
      </w:r>
      <w:r w:rsidRPr="006F13DC">
        <w:rPr>
          <w:rFonts w:ascii="Book Antiqua" w:hAnsi="Book Antiqua" w:cs="宋体"/>
          <w:color w:val="000000"/>
          <w:lang w:eastAsia="zh-CN" w:bidi="ar-SA"/>
        </w:rPr>
        <w:t> 2002; </w:t>
      </w:r>
      <w:r w:rsidRPr="006F13DC">
        <w:rPr>
          <w:rFonts w:ascii="Book Antiqua" w:hAnsi="Book Antiqua" w:cs="宋体"/>
          <w:b/>
          <w:bCs/>
          <w:color w:val="000000"/>
          <w:lang w:eastAsia="zh-CN" w:bidi="ar-SA"/>
        </w:rPr>
        <w:t>4</w:t>
      </w:r>
      <w:r w:rsidRPr="006F13DC">
        <w:rPr>
          <w:rFonts w:ascii="Book Antiqua" w:hAnsi="Book Antiqua" w:cs="宋体"/>
          <w:color w:val="000000"/>
          <w:lang w:eastAsia="zh-CN" w:bidi="ar-SA"/>
        </w:rPr>
        <w:t>: 252-260 [PMID: 12106496 DOI: 10.1186/ar416]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85 </w:t>
      </w:r>
      <w:r w:rsidRPr="006F13DC">
        <w:rPr>
          <w:rFonts w:ascii="Book Antiqua" w:hAnsi="Book Antiqua" w:cs="宋体"/>
          <w:b/>
          <w:bCs/>
          <w:color w:val="000000"/>
          <w:lang w:eastAsia="zh-CN" w:bidi="ar-SA"/>
        </w:rPr>
        <w:t>Liu SH</w:t>
      </w:r>
      <w:r w:rsidRPr="006F13DC">
        <w:rPr>
          <w:rFonts w:ascii="Book Antiqua" w:hAnsi="Book Antiqua" w:cs="宋体"/>
          <w:color w:val="000000"/>
          <w:lang w:eastAsia="zh-CN" w:bidi="ar-SA"/>
        </w:rPr>
        <w:t>, Yang RS, al-</w:t>
      </w:r>
      <w:proofErr w:type="spellStart"/>
      <w:r w:rsidRPr="006F13DC">
        <w:rPr>
          <w:rFonts w:ascii="Book Antiqua" w:hAnsi="Book Antiqua" w:cs="宋体"/>
          <w:color w:val="000000"/>
          <w:lang w:eastAsia="zh-CN" w:bidi="ar-SA"/>
        </w:rPr>
        <w:t>Shaikh</w:t>
      </w:r>
      <w:proofErr w:type="spellEnd"/>
      <w:r w:rsidRPr="006F13DC">
        <w:rPr>
          <w:rFonts w:ascii="Book Antiqua" w:hAnsi="Book Antiqua" w:cs="宋体"/>
          <w:color w:val="000000"/>
          <w:lang w:eastAsia="zh-CN" w:bidi="ar-SA"/>
        </w:rPr>
        <w:t xml:space="preserve"> R, Lane JM.</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Collagen in tendon, ligament, and bone healing.</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A current review.</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Relat</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1995; </w:t>
      </w:r>
      <w:r>
        <w:rPr>
          <w:rFonts w:ascii="Book Antiqua" w:hAnsi="Book Antiqua" w:cs="宋体"/>
          <w:color w:val="000000"/>
          <w:lang w:eastAsia="zh-CN" w:bidi="ar-SA"/>
        </w:rPr>
        <w:t>318</w:t>
      </w:r>
      <w:r w:rsidRPr="006F13DC">
        <w:rPr>
          <w:rFonts w:ascii="Book Antiqua" w:hAnsi="Book Antiqua" w:cs="宋体"/>
          <w:color w:val="000000"/>
          <w:lang w:eastAsia="zh-CN" w:bidi="ar-SA"/>
        </w:rPr>
        <w:t>: 265-278 [PMID: 7671527]</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86 </w:t>
      </w:r>
      <w:r w:rsidRPr="006F13DC">
        <w:rPr>
          <w:rFonts w:ascii="Book Antiqua" w:hAnsi="Book Antiqua" w:cs="宋体"/>
          <w:b/>
          <w:bCs/>
          <w:color w:val="000000"/>
          <w:lang w:eastAsia="zh-CN" w:bidi="ar-SA"/>
        </w:rPr>
        <w:t>Grinnell F</w:t>
      </w:r>
      <w:r w:rsidRPr="006F13DC">
        <w:rPr>
          <w:rFonts w:ascii="Book Antiqua" w:hAnsi="Book Antiqua" w:cs="宋体"/>
          <w:color w:val="000000"/>
          <w:lang w:eastAsia="zh-CN" w:bidi="ar-SA"/>
        </w:rPr>
        <w:t xml:space="preserve">. Fibroblasts, </w:t>
      </w:r>
      <w:proofErr w:type="spellStart"/>
      <w:r w:rsidRPr="006F13DC">
        <w:rPr>
          <w:rFonts w:ascii="Book Antiqua" w:hAnsi="Book Antiqua" w:cs="宋体"/>
          <w:color w:val="000000"/>
          <w:lang w:eastAsia="zh-CN" w:bidi="ar-SA"/>
        </w:rPr>
        <w:t>myofibroblasts</w:t>
      </w:r>
      <w:proofErr w:type="spellEnd"/>
      <w:r w:rsidRPr="006F13DC">
        <w:rPr>
          <w:rFonts w:ascii="Book Antiqua" w:hAnsi="Book Antiqua" w:cs="宋体"/>
          <w:color w:val="000000"/>
          <w:lang w:eastAsia="zh-CN" w:bidi="ar-SA"/>
        </w:rPr>
        <w:t>, and wound contraction. </w:t>
      </w:r>
      <w:r w:rsidRPr="006F13DC">
        <w:rPr>
          <w:rFonts w:ascii="Book Antiqua" w:hAnsi="Book Antiqua" w:cs="宋体"/>
          <w:i/>
          <w:iCs/>
          <w:color w:val="000000"/>
          <w:lang w:eastAsia="zh-CN" w:bidi="ar-SA"/>
        </w:rPr>
        <w:t xml:space="preserve">J Cell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1994; </w:t>
      </w:r>
      <w:r w:rsidRPr="006F13DC">
        <w:rPr>
          <w:rFonts w:ascii="Book Antiqua" w:hAnsi="Book Antiqua" w:cs="宋体"/>
          <w:b/>
          <w:bCs/>
          <w:color w:val="000000"/>
          <w:lang w:eastAsia="zh-CN" w:bidi="ar-SA"/>
        </w:rPr>
        <w:t>124</w:t>
      </w:r>
      <w:r w:rsidRPr="006F13DC">
        <w:rPr>
          <w:rFonts w:ascii="Book Antiqua" w:hAnsi="Book Antiqua" w:cs="宋体"/>
          <w:color w:val="000000"/>
          <w:lang w:eastAsia="zh-CN" w:bidi="ar-SA"/>
        </w:rPr>
        <w:t>: 401-404 [PMID: 8106541 DOI: 10.1083/jcb.124.4.401]</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87 </w:t>
      </w:r>
      <w:proofErr w:type="spellStart"/>
      <w:r w:rsidRPr="006F13DC">
        <w:rPr>
          <w:rFonts w:ascii="Book Antiqua" w:hAnsi="Book Antiqua" w:cs="宋体"/>
          <w:b/>
          <w:bCs/>
          <w:color w:val="000000"/>
          <w:lang w:eastAsia="zh-CN" w:bidi="ar-SA"/>
        </w:rPr>
        <w:t>Nedelec</w:t>
      </w:r>
      <w:proofErr w:type="spellEnd"/>
      <w:r w:rsidRPr="006F13DC">
        <w:rPr>
          <w:rFonts w:ascii="Book Antiqua" w:hAnsi="Book Antiqua" w:cs="宋体"/>
          <w:b/>
          <w:bCs/>
          <w:color w:val="000000"/>
          <w:lang w:eastAsia="zh-CN" w:bidi="ar-SA"/>
        </w:rPr>
        <w:t xml:space="preserve"> B</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Ghahary</w:t>
      </w:r>
      <w:proofErr w:type="spellEnd"/>
      <w:r w:rsidRPr="006F13DC">
        <w:rPr>
          <w:rFonts w:ascii="Book Antiqua" w:hAnsi="Book Antiqua" w:cs="宋体"/>
          <w:color w:val="000000"/>
          <w:lang w:eastAsia="zh-CN" w:bidi="ar-SA"/>
        </w:rPr>
        <w:t xml:space="preserve"> A, Scott PG, </w:t>
      </w:r>
      <w:proofErr w:type="spellStart"/>
      <w:r w:rsidRPr="006F13DC">
        <w:rPr>
          <w:rFonts w:ascii="Book Antiqua" w:hAnsi="Book Antiqua" w:cs="宋体"/>
          <w:color w:val="000000"/>
          <w:lang w:eastAsia="zh-CN" w:bidi="ar-SA"/>
        </w:rPr>
        <w:t>Tredget</w:t>
      </w:r>
      <w:proofErr w:type="spellEnd"/>
      <w:r w:rsidRPr="006F13DC">
        <w:rPr>
          <w:rFonts w:ascii="Book Antiqua" w:hAnsi="Book Antiqua" w:cs="宋体"/>
          <w:color w:val="000000"/>
          <w:lang w:eastAsia="zh-CN" w:bidi="ar-SA"/>
        </w:rPr>
        <w:t xml:space="preserve"> EE. </w:t>
      </w:r>
      <w:proofErr w:type="gramStart"/>
      <w:r w:rsidRPr="006F13DC">
        <w:rPr>
          <w:rFonts w:ascii="Book Antiqua" w:hAnsi="Book Antiqua" w:cs="宋体"/>
          <w:color w:val="000000"/>
          <w:lang w:eastAsia="zh-CN" w:bidi="ar-SA"/>
        </w:rPr>
        <w:t>Control of wound contraction.</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Basic and clinical features.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Hand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color w:val="000000"/>
          <w:lang w:eastAsia="zh-CN" w:bidi="ar-SA"/>
        </w:rPr>
        <w:t> 2000; </w:t>
      </w:r>
      <w:r w:rsidRPr="006F13DC">
        <w:rPr>
          <w:rFonts w:ascii="Book Antiqua" w:hAnsi="Book Antiqua" w:cs="宋体"/>
          <w:b/>
          <w:bCs/>
          <w:color w:val="000000"/>
          <w:lang w:eastAsia="zh-CN" w:bidi="ar-SA"/>
        </w:rPr>
        <w:t>16</w:t>
      </w:r>
      <w:r w:rsidRPr="006F13DC">
        <w:rPr>
          <w:rFonts w:ascii="Book Antiqua" w:hAnsi="Book Antiqua" w:cs="宋体"/>
          <w:color w:val="000000"/>
          <w:lang w:eastAsia="zh-CN" w:bidi="ar-SA"/>
        </w:rPr>
        <w:t>: 289-302 [PMID: 10791174]</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88 </w:t>
      </w:r>
      <w:proofErr w:type="spellStart"/>
      <w:r w:rsidRPr="006F13DC">
        <w:rPr>
          <w:rFonts w:ascii="Book Antiqua" w:hAnsi="Book Antiqua" w:cs="宋体"/>
          <w:b/>
          <w:bCs/>
          <w:color w:val="000000"/>
          <w:lang w:eastAsia="zh-CN" w:bidi="ar-SA"/>
        </w:rPr>
        <w:t>Kolodney</w:t>
      </w:r>
      <w:proofErr w:type="spellEnd"/>
      <w:r w:rsidRPr="006F13DC">
        <w:rPr>
          <w:rFonts w:ascii="Book Antiqua" w:hAnsi="Book Antiqua" w:cs="宋体"/>
          <w:b/>
          <w:bCs/>
          <w:color w:val="000000"/>
          <w:lang w:eastAsia="zh-CN" w:bidi="ar-SA"/>
        </w:rPr>
        <w:t xml:space="preserve"> MS</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Wysolmerski</w:t>
      </w:r>
      <w:proofErr w:type="spellEnd"/>
      <w:r w:rsidRPr="006F13DC">
        <w:rPr>
          <w:rFonts w:ascii="Book Antiqua" w:hAnsi="Book Antiqua" w:cs="宋体"/>
          <w:color w:val="000000"/>
          <w:lang w:eastAsia="zh-CN" w:bidi="ar-SA"/>
        </w:rPr>
        <w:t xml:space="preserve"> RB.</w:t>
      </w:r>
      <w:proofErr w:type="gramEnd"/>
      <w:r w:rsidRPr="006F13DC">
        <w:rPr>
          <w:rFonts w:ascii="Book Antiqua" w:hAnsi="Book Antiqua" w:cs="宋体"/>
          <w:color w:val="000000"/>
          <w:lang w:eastAsia="zh-CN" w:bidi="ar-SA"/>
        </w:rPr>
        <w:t xml:space="preserve"> Isometric contraction by fibroblasts and endothelial cells in tissue culture: a quantitative study. </w:t>
      </w:r>
      <w:r w:rsidRPr="006F13DC">
        <w:rPr>
          <w:rFonts w:ascii="Book Antiqua" w:hAnsi="Book Antiqua" w:cs="宋体"/>
          <w:i/>
          <w:iCs/>
          <w:color w:val="000000"/>
          <w:lang w:eastAsia="zh-CN" w:bidi="ar-SA"/>
        </w:rPr>
        <w:t xml:space="preserve">J Cell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1992; </w:t>
      </w:r>
      <w:r w:rsidRPr="006F13DC">
        <w:rPr>
          <w:rFonts w:ascii="Book Antiqua" w:hAnsi="Book Antiqua" w:cs="宋体"/>
          <w:b/>
          <w:bCs/>
          <w:color w:val="000000"/>
          <w:lang w:eastAsia="zh-CN" w:bidi="ar-SA"/>
        </w:rPr>
        <w:t>117</w:t>
      </w:r>
      <w:r w:rsidRPr="006F13DC">
        <w:rPr>
          <w:rFonts w:ascii="Book Antiqua" w:hAnsi="Book Antiqua" w:cs="宋体"/>
          <w:color w:val="000000"/>
          <w:lang w:eastAsia="zh-CN" w:bidi="ar-SA"/>
        </w:rPr>
        <w:t>: 73-82 [PMID: 1556157 DOI: 10.1083/jcb.117.1.73]</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89 </w:t>
      </w:r>
      <w:proofErr w:type="spellStart"/>
      <w:r w:rsidRPr="006F13DC">
        <w:rPr>
          <w:rFonts w:ascii="Book Antiqua" w:hAnsi="Book Antiqua" w:cs="宋体"/>
          <w:b/>
          <w:bCs/>
          <w:color w:val="000000"/>
          <w:lang w:eastAsia="zh-CN" w:bidi="ar-SA"/>
        </w:rPr>
        <w:t>Takayama</w:t>
      </w:r>
      <w:proofErr w:type="spellEnd"/>
      <w:r w:rsidRPr="006F13DC">
        <w:rPr>
          <w:rFonts w:ascii="Book Antiqua" w:hAnsi="Book Antiqua" w:cs="宋体"/>
          <w:b/>
          <w:bCs/>
          <w:color w:val="000000"/>
          <w:lang w:eastAsia="zh-CN" w:bidi="ar-SA"/>
        </w:rPr>
        <w:t xml:space="preserve"> Y</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Mizumachi</w:t>
      </w:r>
      <w:proofErr w:type="spellEnd"/>
      <w:r w:rsidRPr="006F13DC">
        <w:rPr>
          <w:rFonts w:ascii="Book Antiqua" w:hAnsi="Book Antiqua" w:cs="宋体"/>
          <w:color w:val="000000"/>
          <w:lang w:eastAsia="zh-CN" w:bidi="ar-SA"/>
        </w:rPr>
        <w:t xml:space="preserve"> K. Effects of </w:t>
      </w:r>
      <w:proofErr w:type="spellStart"/>
      <w:r w:rsidRPr="006F13DC">
        <w:rPr>
          <w:rFonts w:ascii="Book Antiqua" w:hAnsi="Book Antiqua" w:cs="宋体"/>
          <w:color w:val="000000"/>
          <w:lang w:eastAsia="zh-CN" w:bidi="ar-SA"/>
        </w:rPr>
        <w:t>lactoferrin</w:t>
      </w:r>
      <w:proofErr w:type="spellEnd"/>
      <w:r w:rsidRPr="006F13DC">
        <w:rPr>
          <w:rFonts w:ascii="Book Antiqua" w:hAnsi="Book Antiqua" w:cs="宋体"/>
          <w:color w:val="000000"/>
          <w:lang w:eastAsia="zh-CN" w:bidi="ar-SA"/>
        </w:rPr>
        <w:t xml:space="preserve"> on collagen gel contractile activity and myosin light chain phosphorylation in human fibroblasts. </w:t>
      </w:r>
      <w:r w:rsidRPr="006F13DC">
        <w:rPr>
          <w:rFonts w:ascii="Book Antiqua" w:hAnsi="Book Antiqua" w:cs="宋体"/>
          <w:i/>
          <w:iCs/>
          <w:color w:val="000000"/>
          <w:lang w:eastAsia="zh-CN" w:bidi="ar-SA"/>
        </w:rPr>
        <w:t xml:space="preserve">FEBS </w:t>
      </w:r>
      <w:proofErr w:type="spellStart"/>
      <w:r w:rsidRPr="006F13DC">
        <w:rPr>
          <w:rFonts w:ascii="Book Antiqua" w:hAnsi="Book Antiqua" w:cs="宋体"/>
          <w:i/>
          <w:iCs/>
          <w:color w:val="000000"/>
          <w:lang w:eastAsia="zh-CN" w:bidi="ar-SA"/>
        </w:rPr>
        <w:t>Lett</w:t>
      </w:r>
      <w:proofErr w:type="spellEnd"/>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508</w:t>
      </w:r>
      <w:r w:rsidRPr="006F13DC">
        <w:rPr>
          <w:rFonts w:ascii="Book Antiqua" w:hAnsi="Book Antiqua" w:cs="宋体"/>
          <w:color w:val="000000"/>
          <w:lang w:eastAsia="zh-CN" w:bidi="ar-SA"/>
        </w:rPr>
        <w:t>: 111-116 [PMID: 11707279 DOI: 10.1016/S0014-5793(01)03041-1]</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90 </w:t>
      </w:r>
      <w:proofErr w:type="spellStart"/>
      <w:r w:rsidRPr="006F13DC">
        <w:rPr>
          <w:rFonts w:ascii="Book Antiqua" w:hAnsi="Book Antiqua" w:cs="宋体"/>
          <w:b/>
          <w:bCs/>
          <w:color w:val="000000"/>
          <w:lang w:eastAsia="zh-CN" w:bidi="ar-SA"/>
        </w:rPr>
        <w:t>Chrzanowska-Wodnicka</w:t>
      </w:r>
      <w:proofErr w:type="spellEnd"/>
      <w:r w:rsidRPr="006F13DC">
        <w:rPr>
          <w:rFonts w:ascii="Book Antiqua" w:hAnsi="Book Antiqua" w:cs="宋体"/>
          <w:b/>
          <w:bCs/>
          <w:color w:val="000000"/>
          <w:lang w:eastAsia="zh-CN" w:bidi="ar-SA"/>
        </w:rPr>
        <w:t xml:space="preserve"> M</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Burridge</w:t>
      </w:r>
      <w:proofErr w:type="spellEnd"/>
      <w:r w:rsidRPr="006F13DC">
        <w:rPr>
          <w:rFonts w:ascii="Book Antiqua" w:hAnsi="Book Antiqua" w:cs="宋体"/>
          <w:color w:val="000000"/>
          <w:lang w:eastAsia="zh-CN" w:bidi="ar-SA"/>
        </w:rPr>
        <w:t xml:space="preserve"> K. Rho-stimulated contractility drives the formation of stress fibers and focal adhesions. </w:t>
      </w:r>
      <w:r w:rsidRPr="006F13DC">
        <w:rPr>
          <w:rFonts w:ascii="Book Antiqua" w:hAnsi="Book Antiqua" w:cs="宋体"/>
          <w:i/>
          <w:iCs/>
          <w:color w:val="000000"/>
          <w:lang w:eastAsia="zh-CN" w:bidi="ar-SA"/>
        </w:rPr>
        <w:t xml:space="preserve">J Cell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1996; </w:t>
      </w:r>
      <w:r w:rsidRPr="006F13DC">
        <w:rPr>
          <w:rFonts w:ascii="Book Antiqua" w:hAnsi="Book Antiqua" w:cs="宋体"/>
          <w:b/>
          <w:bCs/>
          <w:color w:val="000000"/>
          <w:lang w:eastAsia="zh-CN" w:bidi="ar-SA"/>
        </w:rPr>
        <w:t>133</w:t>
      </w:r>
      <w:r w:rsidRPr="006F13DC">
        <w:rPr>
          <w:rFonts w:ascii="Book Antiqua" w:hAnsi="Book Antiqua" w:cs="宋体"/>
          <w:color w:val="000000"/>
          <w:lang w:eastAsia="zh-CN" w:bidi="ar-SA"/>
        </w:rPr>
        <w:t>: 1403-1415 [PMID: 8682874 DOI: 10.1083/jcb.133.6.1403]</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91 </w:t>
      </w:r>
      <w:r w:rsidRPr="006F13DC">
        <w:rPr>
          <w:rFonts w:ascii="Book Antiqua" w:hAnsi="Book Antiqua" w:cs="宋体"/>
          <w:b/>
          <w:bCs/>
          <w:color w:val="000000"/>
          <w:lang w:eastAsia="zh-CN" w:bidi="ar-SA"/>
        </w:rPr>
        <w:t>Eastwood M</w:t>
      </w:r>
      <w:r w:rsidRPr="006F13DC">
        <w:rPr>
          <w:rFonts w:ascii="Book Antiqua" w:hAnsi="Book Antiqua" w:cs="宋体"/>
          <w:color w:val="000000"/>
          <w:lang w:eastAsia="zh-CN" w:bidi="ar-SA"/>
        </w:rPr>
        <w:t xml:space="preserve">, Porter R, Khan U, </w:t>
      </w:r>
      <w:proofErr w:type="spellStart"/>
      <w:r w:rsidRPr="006F13DC">
        <w:rPr>
          <w:rFonts w:ascii="Book Antiqua" w:hAnsi="Book Antiqua" w:cs="宋体"/>
          <w:color w:val="000000"/>
          <w:lang w:eastAsia="zh-CN" w:bidi="ar-SA"/>
        </w:rPr>
        <w:t>McGrouther</w:t>
      </w:r>
      <w:proofErr w:type="spellEnd"/>
      <w:r w:rsidRPr="006F13DC">
        <w:rPr>
          <w:rFonts w:ascii="Book Antiqua" w:hAnsi="Book Antiqua" w:cs="宋体"/>
          <w:color w:val="000000"/>
          <w:lang w:eastAsia="zh-CN" w:bidi="ar-SA"/>
        </w:rPr>
        <w:t xml:space="preserve"> G, Brown R. Quantitative analysis of collagen gel contractile forces generated by dermal fibroblasts and the relationship to cell morphology. </w:t>
      </w:r>
      <w:r w:rsidRPr="006F13DC">
        <w:rPr>
          <w:rFonts w:ascii="Book Antiqua" w:hAnsi="Book Antiqua" w:cs="宋体"/>
          <w:i/>
          <w:iCs/>
          <w:color w:val="000000"/>
          <w:lang w:eastAsia="zh-CN" w:bidi="ar-SA"/>
        </w:rPr>
        <w:t xml:space="preserve">J Cell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1996; </w:t>
      </w:r>
      <w:r w:rsidRPr="006F13DC">
        <w:rPr>
          <w:rFonts w:ascii="Book Antiqua" w:hAnsi="Book Antiqua" w:cs="宋体"/>
          <w:b/>
          <w:bCs/>
          <w:color w:val="000000"/>
          <w:lang w:eastAsia="zh-CN" w:bidi="ar-SA"/>
        </w:rPr>
        <w:t>166</w:t>
      </w:r>
      <w:r w:rsidRPr="006F13DC">
        <w:rPr>
          <w:rFonts w:ascii="Book Antiqua" w:hAnsi="Book Antiqua" w:cs="宋体"/>
          <w:color w:val="000000"/>
          <w:lang w:eastAsia="zh-CN" w:bidi="ar-SA"/>
        </w:rPr>
        <w:t>: 33-42 [PMID: 8557773 DOI: 10.1002</w:t>
      </w:r>
      <w:proofErr w:type="gramStart"/>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SICI)1097-4652(199601)166: 1&lt;33: : AID-JCP4&gt;3.0.CO; 2-H]</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92 </w:t>
      </w:r>
      <w:proofErr w:type="spellStart"/>
      <w:r w:rsidRPr="006F13DC">
        <w:rPr>
          <w:rFonts w:ascii="Book Antiqua" w:hAnsi="Book Antiqua" w:cs="宋体"/>
          <w:b/>
          <w:bCs/>
          <w:color w:val="000000"/>
          <w:lang w:eastAsia="zh-CN" w:bidi="ar-SA"/>
        </w:rPr>
        <w:t>Burridge</w:t>
      </w:r>
      <w:proofErr w:type="spellEnd"/>
      <w:r w:rsidRPr="006F13DC">
        <w:rPr>
          <w:rFonts w:ascii="Book Antiqua" w:hAnsi="Book Antiqua" w:cs="宋体"/>
          <w:b/>
          <w:bCs/>
          <w:color w:val="000000"/>
          <w:lang w:eastAsia="zh-CN" w:bidi="ar-SA"/>
        </w:rPr>
        <w:t xml:space="preserve"> K</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Are stress </w:t>
      </w:r>
      <w:proofErr w:type="spellStart"/>
      <w:r w:rsidRPr="006F13DC">
        <w:rPr>
          <w:rFonts w:ascii="Book Antiqua" w:hAnsi="Book Antiqua" w:cs="宋体"/>
          <w:color w:val="000000"/>
          <w:lang w:eastAsia="zh-CN" w:bidi="ar-SA"/>
        </w:rPr>
        <w:t>fibres</w:t>
      </w:r>
      <w:proofErr w:type="spellEnd"/>
      <w:r w:rsidRPr="006F13DC">
        <w:rPr>
          <w:rFonts w:ascii="Book Antiqua" w:hAnsi="Book Antiqua" w:cs="宋体"/>
          <w:color w:val="000000"/>
          <w:lang w:eastAsia="zh-CN" w:bidi="ar-SA"/>
        </w:rPr>
        <w:t xml:space="preserve"> contractile? </w:t>
      </w:r>
      <w:r w:rsidRPr="006F13DC">
        <w:rPr>
          <w:rFonts w:ascii="Book Antiqua" w:hAnsi="Book Antiqua" w:cs="宋体"/>
          <w:i/>
          <w:iCs/>
          <w:color w:val="000000"/>
          <w:lang w:eastAsia="zh-CN" w:bidi="ar-SA"/>
        </w:rPr>
        <w:t>Nature</w:t>
      </w:r>
      <w:r w:rsidRPr="006F13DC">
        <w:rPr>
          <w:rFonts w:ascii="Book Antiqua" w:hAnsi="Book Antiqua" w:cs="宋体"/>
          <w:color w:val="000000"/>
          <w:lang w:eastAsia="zh-CN" w:bidi="ar-SA"/>
        </w:rPr>
        <w:t> 1981; </w:t>
      </w:r>
      <w:r w:rsidRPr="006F13DC">
        <w:rPr>
          <w:rFonts w:ascii="Book Antiqua" w:hAnsi="Book Antiqua" w:cs="宋体"/>
          <w:b/>
          <w:bCs/>
          <w:color w:val="000000"/>
          <w:lang w:eastAsia="zh-CN" w:bidi="ar-SA"/>
        </w:rPr>
        <w:t>294</w:t>
      </w:r>
      <w:r w:rsidRPr="006F13DC">
        <w:rPr>
          <w:rFonts w:ascii="Book Antiqua" w:hAnsi="Book Antiqua" w:cs="宋体"/>
          <w:color w:val="000000"/>
          <w:lang w:eastAsia="zh-CN" w:bidi="ar-SA"/>
        </w:rPr>
        <w:t>: 691-692 [PMID: 7198718 DOI: 10.1038/294691a0]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lastRenderedPageBreak/>
        <w:t>93 </w:t>
      </w:r>
      <w:proofErr w:type="spellStart"/>
      <w:r w:rsidRPr="006F13DC">
        <w:rPr>
          <w:rFonts w:ascii="Book Antiqua" w:hAnsi="Book Antiqua" w:cs="宋体"/>
          <w:b/>
          <w:bCs/>
          <w:color w:val="000000"/>
          <w:lang w:eastAsia="zh-CN" w:bidi="ar-SA"/>
        </w:rPr>
        <w:t>Hinz</w:t>
      </w:r>
      <w:proofErr w:type="spellEnd"/>
      <w:r w:rsidRPr="006F13DC">
        <w:rPr>
          <w:rFonts w:ascii="Book Antiqua" w:hAnsi="Book Antiqua" w:cs="宋体"/>
          <w:b/>
          <w:bCs/>
          <w:color w:val="000000"/>
          <w:lang w:eastAsia="zh-CN" w:bidi="ar-SA"/>
        </w:rPr>
        <w:t xml:space="preserve"> B</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Celetta</w:t>
      </w:r>
      <w:proofErr w:type="spellEnd"/>
      <w:r w:rsidRPr="006F13DC">
        <w:rPr>
          <w:rFonts w:ascii="Book Antiqua" w:hAnsi="Book Antiqua" w:cs="宋体"/>
          <w:color w:val="000000"/>
          <w:lang w:eastAsia="zh-CN" w:bidi="ar-SA"/>
        </w:rPr>
        <w:t xml:space="preserve"> G, </w:t>
      </w:r>
      <w:proofErr w:type="spellStart"/>
      <w:r w:rsidRPr="006F13DC">
        <w:rPr>
          <w:rFonts w:ascii="Book Antiqua" w:hAnsi="Book Antiqua" w:cs="宋体"/>
          <w:color w:val="000000"/>
          <w:lang w:eastAsia="zh-CN" w:bidi="ar-SA"/>
        </w:rPr>
        <w:t>Tomasek</w:t>
      </w:r>
      <w:proofErr w:type="spellEnd"/>
      <w:r w:rsidRPr="006F13DC">
        <w:rPr>
          <w:rFonts w:ascii="Book Antiqua" w:hAnsi="Book Antiqua" w:cs="宋体"/>
          <w:color w:val="000000"/>
          <w:lang w:eastAsia="zh-CN" w:bidi="ar-SA"/>
        </w:rPr>
        <w:t xml:space="preserve"> JJ, </w:t>
      </w:r>
      <w:proofErr w:type="spellStart"/>
      <w:r w:rsidRPr="006F13DC">
        <w:rPr>
          <w:rFonts w:ascii="Book Antiqua" w:hAnsi="Book Antiqua" w:cs="宋体"/>
          <w:color w:val="000000"/>
          <w:lang w:eastAsia="zh-CN" w:bidi="ar-SA"/>
        </w:rPr>
        <w:t>Gabbiani</w:t>
      </w:r>
      <w:proofErr w:type="spellEnd"/>
      <w:r w:rsidRPr="006F13DC">
        <w:rPr>
          <w:rFonts w:ascii="Book Antiqua" w:hAnsi="Book Antiqua" w:cs="宋体"/>
          <w:color w:val="000000"/>
          <w:lang w:eastAsia="zh-CN" w:bidi="ar-SA"/>
        </w:rPr>
        <w:t xml:space="preserve"> G, </w:t>
      </w:r>
      <w:proofErr w:type="spellStart"/>
      <w:r w:rsidRPr="006F13DC">
        <w:rPr>
          <w:rFonts w:ascii="Book Antiqua" w:hAnsi="Book Antiqua" w:cs="宋体"/>
          <w:color w:val="000000"/>
          <w:lang w:eastAsia="zh-CN" w:bidi="ar-SA"/>
        </w:rPr>
        <w:t>Chaponnier</w:t>
      </w:r>
      <w:proofErr w:type="spellEnd"/>
      <w:r w:rsidRPr="006F13DC">
        <w:rPr>
          <w:rFonts w:ascii="Book Antiqua" w:hAnsi="Book Antiqua" w:cs="宋体"/>
          <w:color w:val="000000"/>
          <w:lang w:eastAsia="zh-CN" w:bidi="ar-SA"/>
        </w:rPr>
        <w:t xml:space="preserve"> C. Alpha-smooth muscle actin expression </w:t>
      </w:r>
      <w:proofErr w:type="spellStart"/>
      <w:r w:rsidRPr="006F13DC">
        <w:rPr>
          <w:rFonts w:ascii="Book Antiqua" w:hAnsi="Book Antiqua" w:cs="宋体"/>
          <w:color w:val="000000"/>
          <w:lang w:eastAsia="zh-CN" w:bidi="ar-SA"/>
        </w:rPr>
        <w:t>upregulates</w:t>
      </w:r>
      <w:proofErr w:type="spellEnd"/>
      <w:r w:rsidRPr="006F13DC">
        <w:rPr>
          <w:rFonts w:ascii="Book Antiqua" w:hAnsi="Book Antiqua" w:cs="宋体"/>
          <w:color w:val="000000"/>
          <w:lang w:eastAsia="zh-CN" w:bidi="ar-SA"/>
        </w:rPr>
        <w:t xml:space="preserve"> fibroblast contractile activity. </w:t>
      </w:r>
      <w:proofErr w:type="spellStart"/>
      <w:r w:rsidRPr="006F13DC">
        <w:rPr>
          <w:rFonts w:ascii="Book Antiqua" w:hAnsi="Book Antiqua" w:cs="宋体"/>
          <w:i/>
          <w:iCs/>
          <w:color w:val="000000"/>
          <w:lang w:eastAsia="zh-CN" w:bidi="ar-SA"/>
        </w:rPr>
        <w:t>Mol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i/>
          <w:iCs/>
          <w:color w:val="000000"/>
          <w:lang w:eastAsia="zh-CN" w:bidi="ar-SA"/>
        </w:rPr>
        <w:t xml:space="preserve"> Cell</w:t>
      </w:r>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12</w:t>
      </w:r>
      <w:r w:rsidRPr="006F13DC">
        <w:rPr>
          <w:rFonts w:ascii="Book Antiqua" w:hAnsi="Book Antiqua" w:cs="宋体"/>
          <w:color w:val="000000"/>
          <w:lang w:eastAsia="zh-CN" w:bidi="ar-SA"/>
        </w:rPr>
        <w:t>: 2730-2741 [PMID: 11553712 DOI: 10.1091/mbc.12.9.2730]</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94 </w:t>
      </w:r>
      <w:r w:rsidRPr="006F13DC">
        <w:rPr>
          <w:rFonts w:ascii="Book Antiqua" w:hAnsi="Book Antiqua" w:cs="宋体"/>
          <w:b/>
          <w:bCs/>
          <w:color w:val="000000"/>
          <w:lang w:eastAsia="zh-CN" w:bidi="ar-SA"/>
        </w:rPr>
        <w:t>Benjamin M</w:t>
      </w:r>
      <w:r w:rsidRPr="006F13DC">
        <w:rPr>
          <w:rFonts w:ascii="Book Antiqua" w:hAnsi="Book Antiqua" w:cs="宋体"/>
          <w:color w:val="000000"/>
          <w:lang w:eastAsia="zh-CN" w:bidi="ar-SA"/>
        </w:rPr>
        <w:t>, Ralphs JR.</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The cell and developmental biology of tendons and ligaments.</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Int</w:t>
      </w:r>
      <w:proofErr w:type="spellEnd"/>
      <w:r w:rsidRPr="006F13DC">
        <w:rPr>
          <w:rFonts w:ascii="Book Antiqua" w:hAnsi="Book Antiqua" w:cs="宋体"/>
          <w:i/>
          <w:iCs/>
          <w:color w:val="000000"/>
          <w:lang w:eastAsia="zh-CN" w:bidi="ar-SA"/>
        </w:rPr>
        <w:t xml:space="preserve"> Rev </w:t>
      </w:r>
      <w:proofErr w:type="spellStart"/>
      <w:r w:rsidRPr="006F13DC">
        <w:rPr>
          <w:rFonts w:ascii="Book Antiqua" w:hAnsi="Book Antiqua" w:cs="宋体"/>
          <w:i/>
          <w:iCs/>
          <w:color w:val="000000"/>
          <w:lang w:eastAsia="zh-CN" w:bidi="ar-SA"/>
        </w:rPr>
        <w:t>Cytol</w:t>
      </w:r>
      <w:proofErr w:type="spellEnd"/>
      <w:r w:rsidRPr="006F13DC">
        <w:rPr>
          <w:rFonts w:ascii="Book Antiqua" w:hAnsi="Book Antiqua" w:cs="宋体"/>
          <w:color w:val="000000"/>
          <w:lang w:eastAsia="zh-CN" w:bidi="ar-SA"/>
        </w:rPr>
        <w:t> 2000; </w:t>
      </w:r>
      <w:r w:rsidRPr="006F13DC">
        <w:rPr>
          <w:rFonts w:ascii="Book Antiqua" w:hAnsi="Book Antiqua" w:cs="宋体"/>
          <w:b/>
          <w:bCs/>
          <w:color w:val="000000"/>
          <w:lang w:eastAsia="zh-CN" w:bidi="ar-SA"/>
        </w:rPr>
        <w:t>196</w:t>
      </w:r>
      <w:r w:rsidRPr="006F13DC">
        <w:rPr>
          <w:rFonts w:ascii="Book Antiqua" w:hAnsi="Book Antiqua" w:cs="宋体"/>
          <w:color w:val="000000"/>
          <w:lang w:eastAsia="zh-CN" w:bidi="ar-SA"/>
        </w:rPr>
        <w:t>: 85-130 [PMID: 10730214 DOI: 10.1016/S0074-7696(00)96003-0]</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95 </w:t>
      </w:r>
      <w:proofErr w:type="spellStart"/>
      <w:r w:rsidRPr="006F13DC">
        <w:rPr>
          <w:rFonts w:ascii="Book Antiqua" w:hAnsi="Book Antiqua" w:cs="宋体"/>
          <w:b/>
          <w:bCs/>
          <w:color w:val="000000"/>
          <w:lang w:eastAsia="zh-CN" w:bidi="ar-SA"/>
        </w:rPr>
        <w:t>Kjaer</w:t>
      </w:r>
      <w:proofErr w:type="spellEnd"/>
      <w:r w:rsidRPr="006F13DC">
        <w:rPr>
          <w:rFonts w:ascii="Book Antiqua" w:hAnsi="Book Antiqua" w:cs="宋体"/>
          <w:b/>
          <w:bCs/>
          <w:color w:val="000000"/>
          <w:lang w:eastAsia="zh-CN" w:bidi="ar-SA"/>
        </w:rPr>
        <w:t xml:space="preserve"> M</w:t>
      </w:r>
      <w:r w:rsidRPr="006F13DC">
        <w:rPr>
          <w:rFonts w:ascii="Book Antiqua" w:hAnsi="Book Antiqua" w:cs="宋体"/>
          <w:color w:val="000000"/>
          <w:lang w:eastAsia="zh-CN" w:bidi="ar-SA"/>
        </w:rPr>
        <w:t>. Role of extracellular matrix in adaptation of tendon and skeletal muscle to mechanical loading.</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i/>
          <w:iCs/>
          <w:color w:val="000000"/>
          <w:lang w:eastAsia="zh-CN" w:bidi="ar-SA"/>
        </w:rPr>
        <w:t xml:space="preserve"> Rev</w:t>
      </w:r>
      <w:r w:rsidRPr="006F13DC">
        <w:rPr>
          <w:rFonts w:ascii="Book Antiqua" w:hAnsi="Book Antiqua" w:cs="宋体"/>
          <w:color w:val="000000"/>
          <w:lang w:eastAsia="zh-CN" w:bidi="ar-SA"/>
        </w:rPr>
        <w:t> 2004; </w:t>
      </w:r>
      <w:r w:rsidRPr="006F13DC">
        <w:rPr>
          <w:rFonts w:ascii="Book Antiqua" w:hAnsi="Book Antiqua" w:cs="宋体"/>
          <w:b/>
          <w:bCs/>
          <w:color w:val="000000"/>
          <w:lang w:eastAsia="zh-CN" w:bidi="ar-SA"/>
        </w:rPr>
        <w:t>84</w:t>
      </w:r>
      <w:r w:rsidRPr="006F13DC">
        <w:rPr>
          <w:rFonts w:ascii="Book Antiqua" w:hAnsi="Book Antiqua" w:cs="宋体"/>
          <w:color w:val="000000"/>
          <w:lang w:eastAsia="zh-CN" w:bidi="ar-SA"/>
        </w:rPr>
        <w:t>: 649-698 [PMID: 15044685 DOI: 10.1152/physrev.00031.2003]</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96 </w:t>
      </w:r>
      <w:r w:rsidRPr="006F13DC">
        <w:rPr>
          <w:rFonts w:ascii="Book Antiqua" w:hAnsi="Book Antiqua" w:cs="宋体"/>
          <w:b/>
          <w:bCs/>
          <w:color w:val="000000"/>
          <w:lang w:eastAsia="zh-CN" w:bidi="ar-SA"/>
        </w:rPr>
        <w:t>Silver FH</w:t>
      </w:r>
      <w:r w:rsidRPr="006F13DC">
        <w:rPr>
          <w:rFonts w:ascii="Book Antiqua" w:hAnsi="Book Antiqua" w:cs="宋体"/>
          <w:color w:val="000000"/>
          <w:lang w:eastAsia="zh-CN" w:bidi="ar-SA"/>
        </w:rPr>
        <w:t>, Freeman JW</w:t>
      </w:r>
      <w:proofErr w:type="gramEnd"/>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Seehra</w:t>
      </w:r>
      <w:proofErr w:type="spellEnd"/>
      <w:r w:rsidRPr="006F13DC">
        <w:rPr>
          <w:rFonts w:ascii="Book Antiqua" w:hAnsi="Book Antiqua" w:cs="宋体"/>
          <w:color w:val="000000"/>
          <w:lang w:eastAsia="zh-CN" w:bidi="ar-SA"/>
        </w:rPr>
        <w:t xml:space="preserve"> GP. </w:t>
      </w:r>
      <w:proofErr w:type="gramStart"/>
      <w:r w:rsidRPr="006F13DC">
        <w:rPr>
          <w:rFonts w:ascii="Book Antiqua" w:hAnsi="Book Antiqua" w:cs="宋体"/>
          <w:color w:val="000000"/>
          <w:lang w:eastAsia="zh-CN" w:bidi="ar-SA"/>
        </w:rPr>
        <w:t>Collagen self-assembly and the development of tendon mechanical properties.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Biomech</w:t>
      </w:r>
      <w:proofErr w:type="spellEnd"/>
      <w:r w:rsidRPr="006F13DC">
        <w:rPr>
          <w:rFonts w:ascii="Book Antiqua" w:hAnsi="Book Antiqua" w:cs="宋体"/>
          <w:color w:val="000000"/>
          <w:lang w:eastAsia="zh-CN" w:bidi="ar-SA"/>
        </w:rPr>
        <w:t> 2003; </w:t>
      </w:r>
      <w:r w:rsidRPr="006F13DC">
        <w:rPr>
          <w:rFonts w:ascii="Book Antiqua" w:hAnsi="Book Antiqua" w:cs="宋体"/>
          <w:b/>
          <w:bCs/>
          <w:color w:val="000000"/>
          <w:lang w:eastAsia="zh-CN" w:bidi="ar-SA"/>
        </w:rPr>
        <w:t>36</w:t>
      </w:r>
      <w:r w:rsidRPr="006F13DC">
        <w:rPr>
          <w:rFonts w:ascii="Book Antiqua" w:hAnsi="Book Antiqua" w:cs="宋体"/>
          <w:color w:val="000000"/>
          <w:lang w:eastAsia="zh-CN" w:bidi="ar-SA"/>
        </w:rPr>
        <w:t>: 1529-1553 [PMID: 14499302 DOI: 10.1016/S0021-9290(03)00135-0]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97 </w:t>
      </w:r>
      <w:proofErr w:type="gramStart"/>
      <w:r w:rsidRPr="006F13DC">
        <w:rPr>
          <w:rFonts w:ascii="Book Antiqua" w:hAnsi="Book Antiqua" w:cs="宋体"/>
          <w:b/>
          <w:bCs/>
          <w:color w:val="000000"/>
          <w:lang w:eastAsia="zh-CN" w:bidi="ar-SA"/>
        </w:rPr>
        <w:t>Yang</w:t>
      </w:r>
      <w:proofErr w:type="gramEnd"/>
      <w:r w:rsidRPr="006F13DC">
        <w:rPr>
          <w:rFonts w:ascii="Book Antiqua" w:hAnsi="Book Antiqua" w:cs="宋体"/>
          <w:b/>
          <w:bCs/>
          <w:color w:val="000000"/>
          <w:lang w:eastAsia="zh-CN" w:bidi="ar-SA"/>
        </w:rPr>
        <w:t xml:space="preserve"> G</w:t>
      </w:r>
      <w:r w:rsidRPr="006F13DC">
        <w:rPr>
          <w:rFonts w:ascii="Book Antiqua" w:hAnsi="Book Antiqua" w:cs="宋体"/>
          <w:color w:val="000000"/>
          <w:lang w:eastAsia="zh-CN" w:bidi="ar-SA"/>
        </w:rPr>
        <w:t xml:space="preserve">, Crawford RC, Wang JH. </w:t>
      </w:r>
      <w:proofErr w:type="gramStart"/>
      <w:r w:rsidRPr="006F13DC">
        <w:rPr>
          <w:rFonts w:ascii="Book Antiqua" w:hAnsi="Book Antiqua" w:cs="宋体"/>
          <w:color w:val="000000"/>
          <w:lang w:eastAsia="zh-CN" w:bidi="ar-SA"/>
        </w:rPr>
        <w:t>Proliferation and collagen production of human patellar tendon fibroblasts in response to cyclic uniaxial stretching in serum-free conditions.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Biomech</w:t>
      </w:r>
      <w:proofErr w:type="spellEnd"/>
      <w:r w:rsidRPr="006F13DC">
        <w:rPr>
          <w:rFonts w:ascii="Book Antiqua" w:hAnsi="Book Antiqua" w:cs="宋体"/>
          <w:color w:val="000000"/>
          <w:lang w:eastAsia="zh-CN" w:bidi="ar-SA"/>
        </w:rPr>
        <w:t> 2004; </w:t>
      </w:r>
      <w:r w:rsidRPr="006F13DC">
        <w:rPr>
          <w:rFonts w:ascii="Book Antiqua" w:hAnsi="Book Antiqua" w:cs="宋体"/>
          <w:b/>
          <w:bCs/>
          <w:color w:val="000000"/>
          <w:lang w:eastAsia="zh-CN" w:bidi="ar-SA"/>
        </w:rPr>
        <w:t>37</w:t>
      </w:r>
      <w:r w:rsidRPr="006F13DC">
        <w:rPr>
          <w:rFonts w:ascii="Book Antiqua" w:hAnsi="Book Antiqua" w:cs="宋体"/>
          <w:color w:val="000000"/>
          <w:lang w:eastAsia="zh-CN" w:bidi="ar-SA"/>
        </w:rPr>
        <w:t>: 1543-1550 [PMID: 15336929 DOI: 10.1016/j.jbiomech.2004.01.005]</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98 </w:t>
      </w:r>
      <w:proofErr w:type="spellStart"/>
      <w:r w:rsidRPr="006F13DC">
        <w:rPr>
          <w:rFonts w:ascii="Book Antiqua" w:hAnsi="Book Antiqua" w:cs="宋体"/>
          <w:b/>
          <w:bCs/>
          <w:color w:val="000000"/>
          <w:lang w:eastAsia="zh-CN" w:bidi="ar-SA"/>
        </w:rPr>
        <w:t>Skutek</w:t>
      </w:r>
      <w:proofErr w:type="spellEnd"/>
      <w:r w:rsidRPr="006F13DC">
        <w:rPr>
          <w:rFonts w:ascii="Book Antiqua" w:hAnsi="Book Antiqua" w:cs="宋体"/>
          <w:b/>
          <w:bCs/>
          <w:color w:val="000000"/>
          <w:lang w:eastAsia="zh-CN" w:bidi="ar-SA"/>
        </w:rPr>
        <w:t xml:space="preserve"> M</w:t>
      </w:r>
      <w:r w:rsidRPr="006F13DC">
        <w:rPr>
          <w:rFonts w:ascii="Book Antiqua" w:hAnsi="Book Antiqua" w:cs="宋体"/>
          <w:color w:val="000000"/>
          <w:lang w:eastAsia="zh-CN" w:bidi="ar-SA"/>
        </w:rPr>
        <w:t xml:space="preserve">, van </w:t>
      </w:r>
      <w:proofErr w:type="spellStart"/>
      <w:r w:rsidRPr="006F13DC">
        <w:rPr>
          <w:rFonts w:ascii="Book Antiqua" w:hAnsi="Book Antiqua" w:cs="宋体"/>
          <w:color w:val="000000"/>
          <w:lang w:eastAsia="zh-CN" w:bidi="ar-SA"/>
        </w:rPr>
        <w:t>Griensven</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Zeichen</w:t>
      </w:r>
      <w:proofErr w:type="spellEnd"/>
      <w:r w:rsidRPr="006F13DC">
        <w:rPr>
          <w:rFonts w:ascii="Book Antiqua" w:hAnsi="Book Antiqua" w:cs="宋体"/>
          <w:color w:val="000000"/>
          <w:lang w:eastAsia="zh-CN" w:bidi="ar-SA"/>
        </w:rPr>
        <w:t xml:space="preserve"> J, </w:t>
      </w:r>
      <w:proofErr w:type="spellStart"/>
      <w:r w:rsidRPr="006F13DC">
        <w:rPr>
          <w:rFonts w:ascii="Book Antiqua" w:hAnsi="Book Antiqua" w:cs="宋体"/>
          <w:color w:val="000000"/>
          <w:lang w:eastAsia="zh-CN" w:bidi="ar-SA"/>
        </w:rPr>
        <w:t>Brauer</w:t>
      </w:r>
      <w:proofErr w:type="spellEnd"/>
      <w:r w:rsidRPr="006F13DC">
        <w:rPr>
          <w:rFonts w:ascii="Book Antiqua" w:hAnsi="Book Antiqua" w:cs="宋体"/>
          <w:color w:val="000000"/>
          <w:lang w:eastAsia="zh-CN" w:bidi="ar-SA"/>
        </w:rPr>
        <w:t xml:space="preserve"> N, Bosch U. Cyclic mechanical stretching modulates secretion pattern of growth factors in human tendon fibroblasts. </w:t>
      </w:r>
      <w:proofErr w:type="spellStart"/>
      <w:r w:rsidRPr="006F13DC">
        <w:rPr>
          <w:rFonts w:ascii="Book Antiqua" w:hAnsi="Book Antiqua" w:cs="宋体"/>
          <w:i/>
          <w:iCs/>
          <w:color w:val="000000"/>
          <w:lang w:eastAsia="zh-CN" w:bidi="ar-SA"/>
        </w:rPr>
        <w:t>Eur</w:t>
      </w:r>
      <w:proofErr w:type="spellEnd"/>
      <w:r w:rsidRPr="006F13DC">
        <w:rPr>
          <w:rFonts w:ascii="Book Antiqua" w:hAnsi="Book Antiqua" w:cs="宋体"/>
          <w:i/>
          <w:iCs/>
          <w:color w:val="000000"/>
          <w:lang w:eastAsia="zh-CN" w:bidi="ar-SA"/>
        </w:rPr>
        <w:t xml:space="preserve"> J </w:t>
      </w:r>
      <w:proofErr w:type="spellStart"/>
      <w:r w:rsidRPr="006F13DC">
        <w:rPr>
          <w:rFonts w:ascii="Book Antiqua" w:hAnsi="Book Antiqua" w:cs="宋体"/>
          <w:i/>
          <w:iCs/>
          <w:color w:val="000000"/>
          <w:lang w:eastAsia="zh-CN" w:bidi="ar-SA"/>
        </w:rPr>
        <w:t>Appl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86</w:t>
      </w:r>
      <w:r w:rsidRPr="006F13DC">
        <w:rPr>
          <w:rFonts w:ascii="Book Antiqua" w:hAnsi="Book Antiqua" w:cs="宋体"/>
          <w:color w:val="000000"/>
          <w:lang w:eastAsia="zh-CN" w:bidi="ar-SA"/>
        </w:rPr>
        <w:t>: 48-52 [PMID: 11820322 DOI: 10.1007/s004210100502]</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99 </w:t>
      </w:r>
      <w:r w:rsidRPr="006F13DC">
        <w:rPr>
          <w:rFonts w:ascii="Book Antiqua" w:hAnsi="Book Antiqua" w:cs="宋体"/>
          <w:b/>
          <w:bCs/>
          <w:color w:val="000000"/>
          <w:lang w:eastAsia="zh-CN" w:bidi="ar-SA"/>
        </w:rPr>
        <w:t>Wang JH</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Substrate deformation determines actin cytoskeleton reorganization: A mathematical modeling and experimental study.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Theor</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2000; </w:t>
      </w:r>
      <w:r w:rsidRPr="006F13DC">
        <w:rPr>
          <w:rFonts w:ascii="Book Antiqua" w:hAnsi="Book Antiqua" w:cs="宋体"/>
          <w:b/>
          <w:bCs/>
          <w:color w:val="000000"/>
          <w:lang w:eastAsia="zh-CN" w:bidi="ar-SA"/>
        </w:rPr>
        <w:t>202</w:t>
      </w:r>
      <w:r w:rsidRPr="006F13DC">
        <w:rPr>
          <w:rFonts w:ascii="Book Antiqua" w:hAnsi="Book Antiqua" w:cs="宋体"/>
          <w:color w:val="000000"/>
          <w:lang w:eastAsia="zh-CN" w:bidi="ar-SA"/>
        </w:rPr>
        <w:t>: 33-41 [PMID: 10623497 DOI: 10.1006/jtbi.1999.1035]</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100 </w:t>
      </w:r>
      <w:r w:rsidRPr="006F13DC">
        <w:rPr>
          <w:rFonts w:ascii="Book Antiqua" w:hAnsi="Book Antiqua" w:cs="宋体"/>
          <w:b/>
          <w:bCs/>
          <w:color w:val="000000"/>
          <w:lang w:eastAsia="zh-CN" w:bidi="ar-SA"/>
        </w:rPr>
        <w:t>Wang JH</w:t>
      </w:r>
      <w:r w:rsidRPr="006F13DC">
        <w:rPr>
          <w:rFonts w:ascii="Book Antiqua" w:hAnsi="Book Antiqua" w:cs="宋体"/>
          <w:color w:val="000000"/>
          <w:lang w:eastAsia="zh-CN" w:bidi="ar-SA"/>
        </w:rPr>
        <w:t xml:space="preserve">, Goldschmidt-Clermont P, </w:t>
      </w:r>
      <w:proofErr w:type="spellStart"/>
      <w:r w:rsidRPr="006F13DC">
        <w:rPr>
          <w:rFonts w:ascii="Book Antiqua" w:hAnsi="Book Antiqua" w:cs="宋体"/>
          <w:color w:val="000000"/>
          <w:lang w:eastAsia="zh-CN" w:bidi="ar-SA"/>
        </w:rPr>
        <w:t>Wille</w:t>
      </w:r>
      <w:proofErr w:type="spellEnd"/>
      <w:r w:rsidRPr="006F13DC">
        <w:rPr>
          <w:rFonts w:ascii="Book Antiqua" w:hAnsi="Book Antiqua" w:cs="宋体"/>
          <w:color w:val="000000"/>
          <w:lang w:eastAsia="zh-CN" w:bidi="ar-SA"/>
        </w:rPr>
        <w:t xml:space="preserve"> J, Yin FC.</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Specificity of endothelial cell reorientation in response to cyclic mechanical stretching.</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Biomech</w:t>
      </w:r>
      <w:proofErr w:type="spellEnd"/>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34</w:t>
      </w:r>
      <w:r w:rsidRPr="006F13DC">
        <w:rPr>
          <w:rFonts w:ascii="Book Antiqua" w:hAnsi="Book Antiqua" w:cs="宋体"/>
          <w:color w:val="000000"/>
          <w:lang w:eastAsia="zh-CN" w:bidi="ar-SA"/>
        </w:rPr>
        <w:t>: 1563-1572 [PMID: 11716858 DOI: 10.1016/S0021-9290(01)00150-6]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101 </w:t>
      </w:r>
      <w:proofErr w:type="spellStart"/>
      <w:r w:rsidRPr="006F13DC">
        <w:rPr>
          <w:rFonts w:ascii="Book Antiqua" w:hAnsi="Book Antiqua" w:cs="宋体"/>
          <w:b/>
          <w:bCs/>
          <w:color w:val="000000"/>
          <w:lang w:eastAsia="zh-CN" w:bidi="ar-SA"/>
        </w:rPr>
        <w:t>Janmey</w:t>
      </w:r>
      <w:proofErr w:type="spellEnd"/>
      <w:r w:rsidRPr="006F13DC">
        <w:rPr>
          <w:rFonts w:ascii="Book Antiqua" w:hAnsi="Book Antiqua" w:cs="宋体"/>
          <w:b/>
          <w:bCs/>
          <w:color w:val="000000"/>
          <w:lang w:eastAsia="zh-CN" w:bidi="ar-SA"/>
        </w:rPr>
        <w:t xml:space="preserve"> PA</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Mechanical properties of cytoskeletal polymers.</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Curr</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Opin</w:t>
      </w:r>
      <w:proofErr w:type="spellEnd"/>
      <w:r w:rsidRPr="006F13DC">
        <w:rPr>
          <w:rFonts w:ascii="Book Antiqua" w:hAnsi="Book Antiqua" w:cs="宋体"/>
          <w:i/>
          <w:iCs/>
          <w:color w:val="000000"/>
          <w:lang w:eastAsia="zh-CN" w:bidi="ar-SA"/>
        </w:rPr>
        <w:t xml:space="preserve"> Cell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1991; </w:t>
      </w:r>
      <w:r w:rsidRPr="006F13DC">
        <w:rPr>
          <w:rFonts w:ascii="Book Antiqua" w:hAnsi="Book Antiqua" w:cs="宋体"/>
          <w:b/>
          <w:bCs/>
          <w:color w:val="000000"/>
          <w:lang w:eastAsia="zh-CN" w:bidi="ar-SA"/>
        </w:rPr>
        <w:t>3</w:t>
      </w:r>
      <w:r w:rsidRPr="006F13DC">
        <w:rPr>
          <w:rFonts w:ascii="Book Antiqua" w:hAnsi="Book Antiqua" w:cs="宋体"/>
          <w:color w:val="000000"/>
          <w:lang w:eastAsia="zh-CN" w:bidi="ar-SA"/>
        </w:rPr>
        <w:t>: 4-11 [PMID: 1854482 DOI: 10.1016/0955-0674(91)90159-V]</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102 </w:t>
      </w:r>
      <w:proofErr w:type="spellStart"/>
      <w:r w:rsidRPr="006F13DC">
        <w:rPr>
          <w:rFonts w:ascii="Book Antiqua" w:hAnsi="Book Antiqua" w:cs="宋体"/>
          <w:b/>
          <w:bCs/>
          <w:color w:val="000000"/>
          <w:lang w:eastAsia="zh-CN" w:bidi="ar-SA"/>
        </w:rPr>
        <w:t>Ingber</w:t>
      </w:r>
      <w:proofErr w:type="spellEnd"/>
      <w:r w:rsidRPr="006F13DC">
        <w:rPr>
          <w:rFonts w:ascii="Book Antiqua" w:hAnsi="Book Antiqua" w:cs="宋体"/>
          <w:b/>
          <w:bCs/>
          <w:color w:val="000000"/>
          <w:lang w:eastAsia="zh-CN" w:bidi="ar-SA"/>
        </w:rPr>
        <w:t xml:space="preserve"> D</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Integrins</w:t>
      </w:r>
      <w:proofErr w:type="spellEnd"/>
      <w:r w:rsidRPr="006F13DC">
        <w:rPr>
          <w:rFonts w:ascii="Book Antiqua" w:hAnsi="Book Antiqua" w:cs="宋体"/>
          <w:color w:val="000000"/>
          <w:lang w:eastAsia="zh-CN" w:bidi="ar-SA"/>
        </w:rPr>
        <w:t xml:space="preserve"> as </w:t>
      </w:r>
      <w:proofErr w:type="spellStart"/>
      <w:r w:rsidRPr="006F13DC">
        <w:rPr>
          <w:rFonts w:ascii="Book Antiqua" w:hAnsi="Book Antiqua" w:cs="宋体"/>
          <w:color w:val="000000"/>
          <w:lang w:eastAsia="zh-CN" w:bidi="ar-SA"/>
        </w:rPr>
        <w:t>mechanochemical</w:t>
      </w:r>
      <w:proofErr w:type="spellEnd"/>
      <w:r w:rsidRPr="006F13DC">
        <w:rPr>
          <w:rFonts w:ascii="Book Antiqua" w:hAnsi="Book Antiqua" w:cs="宋体"/>
          <w:color w:val="000000"/>
          <w:lang w:eastAsia="zh-CN" w:bidi="ar-SA"/>
        </w:rPr>
        <w:t xml:space="preserve"> transducers. </w:t>
      </w:r>
      <w:proofErr w:type="spellStart"/>
      <w:r w:rsidRPr="006F13DC">
        <w:rPr>
          <w:rFonts w:ascii="Book Antiqua" w:hAnsi="Book Antiqua" w:cs="宋体"/>
          <w:i/>
          <w:iCs/>
          <w:color w:val="000000"/>
          <w:lang w:eastAsia="zh-CN" w:bidi="ar-SA"/>
        </w:rPr>
        <w:t>Curr</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Opin</w:t>
      </w:r>
      <w:proofErr w:type="spellEnd"/>
      <w:r w:rsidRPr="006F13DC">
        <w:rPr>
          <w:rFonts w:ascii="Book Antiqua" w:hAnsi="Book Antiqua" w:cs="宋体"/>
          <w:i/>
          <w:iCs/>
          <w:color w:val="000000"/>
          <w:lang w:eastAsia="zh-CN" w:bidi="ar-SA"/>
        </w:rPr>
        <w:t xml:space="preserve"> Cell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1991; </w:t>
      </w:r>
      <w:r w:rsidRPr="006F13DC">
        <w:rPr>
          <w:rFonts w:ascii="Book Antiqua" w:hAnsi="Book Antiqua" w:cs="宋体"/>
          <w:b/>
          <w:bCs/>
          <w:color w:val="000000"/>
          <w:lang w:eastAsia="zh-CN" w:bidi="ar-SA"/>
        </w:rPr>
        <w:t>3</w:t>
      </w:r>
      <w:r w:rsidRPr="006F13DC">
        <w:rPr>
          <w:rFonts w:ascii="Book Antiqua" w:hAnsi="Book Antiqua" w:cs="宋体"/>
          <w:color w:val="000000"/>
          <w:lang w:eastAsia="zh-CN" w:bidi="ar-SA"/>
        </w:rPr>
        <w:t>: 841-848 [PMID: 1931084 DOI: 10.1016/0955-0674(91)90058-7]</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lastRenderedPageBreak/>
        <w:t>103 </w:t>
      </w:r>
      <w:r w:rsidRPr="006F13DC">
        <w:rPr>
          <w:rFonts w:ascii="Book Antiqua" w:hAnsi="Book Antiqua" w:cs="宋体"/>
          <w:b/>
          <w:bCs/>
          <w:color w:val="000000"/>
          <w:lang w:eastAsia="zh-CN" w:bidi="ar-SA"/>
        </w:rPr>
        <w:t>Wang N</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Ingber</w:t>
      </w:r>
      <w:proofErr w:type="spellEnd"/>
      <w:r w:rsidRPr="006F13DC">
        <w:rPr>
          <w:rFonts w:ascii="Book Antiqua" w:hAnsi="Book Antiqua" w:cs="宋体"/>
          <w:color w:val="000000"/>
          <w:lang w:eastAsia="zh-CN" w:bidi="ar-SA"/>
        </w:rPr>
        <w:t xml:space="preserve"> DE. </w:t>
      </w:r>
      <w:proofErr w:type="gramStart"/>
      <w:r w:rsidRPr="006F13DC">
        <w:rPr>
          <w:rFonts w:ascii="Book Antiqua" w:hAnsi="Book Antiqua" w:cs="宋体"/>
          <w:color w:val="000000"/>
          <w:lang w:eastAsia="zh-CN" w:bidi="ar-SA"/>
        </w:rPr>
        <w:t xml:space="preserve">Probing </w:t>
      </w:r>
      <w:proofErr w:type="spellStart"/>
      <w:r w:rsidRPr="006F13DC">
        <w:rPr>
          <w:rFonts w:ascii="Book Antiqua" w:hAnsi="Book Antiqua" w:cs="宋体"/>
          <w:color w:val="000000"/>
          <w:lang w:eastAsia="zh-CN" w:bidi="ar-SA"/>
        </w:rPr>
        <w:t>transmembrane</w:t>
      </w:r>
      <w:proofErr w:type="spellEnd"/>
      <w:r w:rsidRPr="006F13DC">
        <w:rPr>
          <w:rFonts w:ascii="Book Antiqua" w:hAnsi="Book Antiqua" w:cs="宋体"/>
          <w:color w:val="000000"/>
          <w:lang w:eastAsia="zh-CN" w:bidi="ar-SA"/>
        </w:rPr>
        <w:t xml:space="preserve"> mechanical coupling and </w:t>
      </w:r>
      <w:proofErr w:type="spellStart"/>
      <w:r w:rsidRPr="006F13DC">
        <w:rPr>
          <w:rFonts w:ascii="Book Antiqua" w:hAnsi="Book Antiqua" w:cs="宋体"/>
          <w:color w:val="000000"/>
          <w:lang w:eastAsia="zh-CN" w:bidi="ar-SA"/>
        </w:rPr>
        <w:t>cytomechanics</w:t>
      </w:r>
      <w:proofErr w:type="spellEnd"/>
      <w:r w:rsidRPr="006F13DC">
        <w:rPr>
          <w:rFonts w:ascii="Book Antiqua" w:hAnsi="Book Antiqua" w:cs="宋体"/>
          <w:color w:val="000000"/>
          <w:lang w:eastAsia="zh-CN" w:bidi="ar-SA"/>
        </w:rPr>
        <w:t xml:space="preserve"> using magnetic twisting </w:t>
      </w:r>
      <w:proofErr w:type="spellStart"/>
      <w:r w:rsidRPr="006F13DC">
        <w:rPr>
          <w:rFonts w:ascii="Book Antiqua" w:hAnsi="Book Antiqua" w:cs="宋体"/>
          <w:color w:val="000000"/>
          <w:lang w:eastAsia="zh-CN" w:bidi="ar-SA"/>
        </w:rPr>
        <w:t>cytometry</w:t>
      </w:r>
      <w:proofErr w:type="spellEnd"/>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Biochem</w:t>
      </w:r>
      <w:proofErr w:type="spellEnd"/>
      <w:r w:rsidRPr="006F13DC">
        <w:rPr>
          <w:rFonts w:ascii="Book Antiqua" w:hAnsi="Book Antiqua" w:cs="宋体"/>
          <w:i/>
          <w:iCs/>
          <w:color w:val="000000"/>
          <w:lang w:eastAsia="zh-CN" w:bidi="ar-SA"/>
        </w:rPr>
        <w:t xml:space="preserve"> Cell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w:t>
      </w:r>
      <w:r>
        <w:rPr>
          <w:rFonts w:ascii="Book Antiqua" w:hAnsi="Book Antiqua" w:cs="宋体"/>
          <w:color w:val="000000"/>
          <w:lang w:eastAsia="zh-CN" w:bidi="ar-SA"/>
        </w:rPr>
        <w:t>1995</w:t>
      </w:r>
      <w:r w:rsidRPr="006F13DC">
        <w:rPr>
          <w:rFonts w:ascii="Book Antiqua" w:hAnsi="Book Antiqua" w:cs="宋体"/>
          <w:color w:val="000000"/>
          <w:lang w:eastAsia="zh-CN" w:bidi="ar-SA"/>
        </w:rPr>
        <w:t>; </w:t>
      </w:r>
      <w:r w:rsidRPr="006F13DC">
        <w:rPr>
          <w:rFonts w:ascii="Book Antiqua" w:hAnsi="Book Antiqua" w:cs="宋体"/>
          <w:b/>
          <w:bCs/>
          <w:color w:val="000000"/>
          <w:lang w:eastAsia="zh-CN" w:bidi="ar-SA"/>
        </w:rPr>
        <w:t>73</w:t>
      </w:r>
      <w:r w:rsidRPr="006F13DC">
        <w:rPr>
          <w:rFonts w:ascii="Book Antiqua" w:hAnsi="Book Antiqua" w:cs="宋体"/>
          <w:color w:val="000000"/>
          <w:lang w:eastAsia="zh-CN" w:bidi="ar-SA"/>
        </w:rPr>
        <w:t>: 327-335 [PMID: 8703406 DOI: 10.1139/o95-041]</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104 </w:t>
      </w:r>
      <w:r w:rsidRPr="006F13DC">
        <w:rPr>
          <w:rFonts w:ascii="Book Antiqua" w:hAnsi="Book Antiqua" w:cs="宋体"/>
          <w:b/>
          <w:bCs/>
          <w:color w:val="000000"/>
          <w:lang w:eastAsia="zh-CN" w:bidi="ar-SA"/>
        </w:rPr>
        <w:t>Hynes RO</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Integrins</w:t>
      </w:r>
      <w:proofErr w:type="spellEnd"/>
      <w:r w:rsidRPr="006F13DC">
        <w:rPr>
          <w:rFonts w:ascii="Book Antiqua" w:hAnsi="Book Antiqua" w:cs="宋体"/>
          <w:color w:val="000000"/>
          <w:lang w:eastAsia="zh-CN" w:bidi="ar-SA"/>
        </w:rPr>
        <w:t>: versatility, modulation, and signaling in cell adhesion. </w:t>
      </w:r>
      <w:r w:rsidRPr="006F13DC">
        <w:rPr>
          <w:rFonts w:ascii="Book Antiqua" w:hAnsi="Book Antiqua" w:cs="宋体"/>
          <w:i/>
          <w:iCs/>
          <w:color w:val="000000"/>
          <w:lang w:eastAsia="zh-CN" w:bidi="ar-SA"/>
        </w:rPr>
        <w:t>Cell</w:t>
      </w:r>
      <w:r w:rsidRPr="006F13DC">
        <w:rPr>
          <w:rFonts w:ascii="Book Antiqua" w:hAnsi="Book Antiqua" w:cs="宋体"/>
          <w:color w:val="000000"/>
          <w:lang w:eastAsia="zh-CN" w:bidi="ar-SA"/>
        </w:rPr>
        <w:t> 1992; </w:t>
      </w:r>
      <w:r w:rsidRPr="006F13DC">
        <w:rPr>
          <w:rFonts w:ascii="Book Antiqua" w:hAnsi="Book Antiqua" w:cs="宋体"/>
          <w:b/>
          <w:bCs/>
          <w:color w:val="000000"/>
          <w:lang w:eastAsia="zh-CN" w:bidi="ar-SA"/>
        </w:rPr>
        <w:t>69</w:t>
      </w:r>
      <w:r w:rsidRPr="006F13DC">
        <w:rPr>
          <w:rFonts w:ascii="Book Antiqua" w:hAnsi="Book Antiqua" w:cs="宋体"/>
          <w:color w:val="000000"/>
          <w:lang w:eastAsia="zh-CN" w:bidi="ar-SA"/>
        </w:rPr>
        <w:t>: 11-25 [PMID: 1555235 DOI: 10.1016/0092-8674(92)90115-S]</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105 </w:t>
      </w:r>
      <w:proofErr w:type="spellStart"/>
      <w:r w:rsidRPr="006F13DC">
        <w:rPr>
          <w:rFonts w:ascii="Book Antiqua" w:hAnsi="Book Antiqua" w:cs="宋体"/>
          <w:b/>
          <w:bCs/>
          <w:color w:val="000000"/>
          <w:lang w:eastAsia="zh-CN" w:bidi="ar-SA"/>
        </w:rPr>
        <w:t>Shyy</w:t>
      </w:r>
      <w:proofErr w:type="spellEnd"/>
      <w:r w:rsidRPr="006F13DC">
        <w:rPr>
          <w:rFonts w:ascii="Book Antiqua" w:hAnsi="Book Antiqua" w:cs="宋体"/>
          <w:b/>
          <w:bCs/>
          <w:color w:val="000000"/>
          <w:lang w:eastAsia="zh-CN" w:bidi="ar-SA"/>
        </w:rPr>
        <w:t xml:space="preserve"> JY</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Chien</w:t>
      </w:r>
      <w:proofErr w:type="spellEnd"/>
      <w:r w:rsidRPr="006F13DC">
        <w:rPr>
          <w:rFonts w:ascii="Book Antiqua" w:hAnsi="Book Antiqua" w:cs="宋体"/>
          <w:color w:val="000000"/>
          <w:lang w:eastAsia="zh-CN" w:bidi="ar-SA"/>
        </w:rPr>
        <w:t xml:space="preserve"> S. Role of </w:t>
      </w:r>
      <w:proofErr w:type="spellStart"/>
      <w:r w:rsidRPr="006F13DC">
        <w:rPr>
          <w:rFonts w:ascii="Book Antiqua" w:hAnsi="Book Antiqua" w:cs="宋体"/>
          <w:color w:val="000000"/>
          <w:lang w:eastAsia="zh-CN" w:bidi="ar-SA"/>
        </w:rPr>
        <w:t>integrins</w:t>
      </w:r>
      <w:proofErr w:type="spellEnd"/>
      <w:r w:rsidRPr="006F13DC">
        <w:rPr>
          <w:rFonts w:ascii="Book Antiqua" w:hAnsi="Book Antiqua" w:cs="宋体"/>
          <w:color w:val="000000"/>
          <w:lang w:eastAsia="zh-CN" w:bidi="ar-SA"/>
        </w:rPr>
        <w:t xml:space="preserve"> in cellular responses to mechanical stress and adhesion.</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Curr</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Opin</w:t>
      </w:r>
      <w:proofErr w:type="spellEnd"/>
      <w:r w:rsidRPr="006F13DC">
        <w:rPr>
          <w:rFonts w:ascii="Book Antiqua" w:hAnsi="Book Antiqua" w:cs="宋体"/>
          <w:i/>
          <w:iCs/>
          <w:color w:val="000000"/>
          <w:lang w:eastAsia="zh-CN" w:bidi="ar-SA"/>
        </w:rPr>
        <w:t xml:space="preserve"> Cell </w:t>
      </w:r>
      <w:proofErr w:type="spellStart"/>
      <w:r w:rsidRPr="006F13DC">
        <w:rPr>
          <w:rFonts w:ascii="Book Antiqua" w:hAnsi="Book Antiqua" w:cs="宋体"/>
          <w:i/>
          <w:iCs/>
          <w:color w:val="000000"/>
          <w:lang w:eastAsia="zh-CN" w:bidi="ar-SA"/>
        </w:rPr>
        <w:t>Biol</w:t>
      </w:r>
      <w:proofErr w:type="spellEnd"/>
      <w:r w:rsidRPr="006F13DC">
        <w:rPr>
          <w:rFonts w:ascii="Book Antiqua" w:hAnsi="Book Antiqua" w:cs="宋体"/>
          <w:color w:val="000000"/>
          <w:lang w:eastAsia="zh-CN" w:bidi="ar-SA"/>
        </w:rPr>
        <w:t> 1997; </w:t>
      </w:r>
      <w:r w:rsidRPr="006F13DC">
        <w:rPr>
          <w:rFonts w:ascii="Book Antiqua" w:hAnsi="Book Antiqua" w:cs="宋体"/>
          <w:b/>
          <w:bCs/>
          <w:color w:val="000000"/>
          <w:lang w:eastAsia="zh-CN" w:bidi="ar-SA"/>
        </w:rPr>
        <w:t>9</w:t>
      </w:r>
      <w:r w:rsidRPr="006F13DC">
        <w:rPr>
          <w:rFonts w:ascii="Book Antiqua" w:hAnsi="Book Antiqua" w:cs="宋体"/>
          <w:color w:val="000000"/>
          <w:lang w:eastAsia="zh-CN" w:bidi="ar-SA"/>
        </w:rPr>
        <w:t>: 707-713 [PMID: 9330875 DOI: 10.1016/S0955-0674(97)80125-1]</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106 </w:t>
      </w:r>
      <w:proofErr w:type="spellStart"/>
      <w:r w:rsidRPr="006F13DC">
        <w:rPr>
          <w:rFonts w:ascii="Book Antiqua" w:hAnsi="Book Antiqua" w:cs="宋体"/>
          <w:b/>
          <w:bCs/>
          <w:color w:val="000000"/>
          <w:lang w:eastAsia="zh-CN" w:bidi="ar-SA"/>
        </w:rPr>
        <w:t>Jalali</w:t>
      </w:r>
      <w:proofErr w:type="spellEnd"/>
      <w:r w:rsidRPr="006F13DC">
        <w:rPr>
          <w:rFonts w:ascii="Book Antiqua" w:hAnsi="Book Antiqua" w:cs="宋体"/>
          <w:b/>
          <w:bCs/>
          <w:color w:val="000000"/>
          <w:lang w:eastAsia="zh-CN" w:bidi="ar-SA"/>
        </w:rPr>
        <w:t xml:space="preserve"> S</w:t>
      </w:r>
      <w:r w:rsidRPr="006F13DC">
        <w:rPr>
          <w:rFonts w:ascii="Book Antiqua" w:hAnsi="Book Antiqua" w:cs="宋体"/>
          <w:color w:val="000000"/>
          <w:lang w:eastAsia="zh-CN" w:bidi="ar-SA"/>
        </w:rPr>
        <w:t xml:space="preserve">, del </w:t>
      </w:r>
      <w:proofErr w:type="spellStart"/>
      <w:r w:rsidRPr="006F13DC">
        <w:rPr>
          <w:rFonts w:ascii="Book Antiqua" w:hAnsi="Book Antiqua" w:cs="宋体"/>
          <w:color w:val="000000"/>
          <w:lang w:eastAsia="zh-CN" w:bidi="ar-SA"/>
        </w:rPr>
        <w:t>Pozo</w:t>
      </w:r>
      <w:proofErr w:type="spellEnd"/>
      <w:r w:rsidRPr="006F13DC">
        <w:rPr>
          <w:rFonts w:ascii="Book Antiqua" w:hAnsi="Book Antiqua" w:cs="宋体"/>
          <w:color w:val="000000"/>
          <w:lang w:eastAsia="zh-CN" w:bidi="ar-SA"/>
        </w:rPr>
        <w:t xml:space="preserve"> MA, Chen K, Miao H, Li Y, Schwartz MA, </w:t>
      </w:r>
      <w:proofErr w:type="spellStart"/>
      <w:r w:rsidRPr="006F13DC">
        <w:rPr>
          <w:rFonts w:ascii="Book Antiqua" w:hAnsi="Book Antiqua" w:cs="宋体"/>
          <w:color w:val="000000"/>
          <w:lang w:eastAsia="zh-CN" w:bidi="ar-SA"/>
        </w:rPr>
        <w:t>Shyy</w:t>
      </w:r>
      <w:proofErr w:type="spellEnd"/>
      <w:r w:rsidRPr="006F13DC">
        <w:rPr>
          <w:rFonts w:ascii="Book Antiqua" w:hAnsi="Book Antiqua" w:cs="宋体"/>
          <w:color w:val="000000"/>
          <w:lang w:eastAsia="zh-CN" w:bidi="ar-SA"/>
        </w:rPr>
        <w:t xml:space="preserve"> JY, </w:t>
      </w:r>
      <w:proofErr w:type="spellStart"/>
      <w:r w:rsidRPr="006F13DC">
        <w:rPr>
          <w:rFonts w:ascii="Book Antiqua" w:hAnsi="Book Antiqua" w:cs="宋体"/>
          <w:color w:val="000000"/>
          <w:lang w:eastAsia="zh-CN" w:bidi="ar-SA"/>
        </w:rPr>
        <w:t>Chien</w:t>
      </w:r>
      <w:proofErr w:type="spellEnd"/>
      <w:r w:rsidRPr="006F13DC">
        <w:rPr>
          <w:rFonts w:ascii="Book Antiqua" w:hAnsi="Book Antiqua" w:cs="宋体"/>
          <w:color w:val="000000"/>
          <w:lang w:eastAsia="zh-CN" w:bidi="ar-SA"/>
        </w:rPr>
        <w:t xml:space="preserve"> S. Integrin-mediated </w:t>
      </w:r>
      <w:proofErr w:type="spellStart"/>
      <w:r w:rsidRPr="006F13DC">
        <w:rPr>
          <w:rFonts w:ascii="Book Antiqua" w:hAnsi="Book Antiqua" w:cs="宋体"/>
          <w:color w:val="000000"/>
          <w:lang w:eastAsia="zh-CN" w:bidi="ar-SA"/>
        </w:rPr>
        <w:t>mechanotransduction</w:t>
      </w:r>
      <w:proofErr w:type="spellEnd"/>
      <w:r w:rsidRPr="006F13DC">
        <w:rPr>
          <w:rFonts w:ascii="Book Antiqua" w:hAnsi="Book Antiqua" w:cs="宋体"/>
          <w:color w:val="000000"/>
          <w:lang w:eastAsia="zh-CN" w:bidi="ar-SA"/>
        </w:rPr>
        <w:t xml:space="preserve"> requires its dynamic interaction with specific extracellular matrix (ECM) ligands. </w:t>
      </w:r>
      <w:proofErr w:type="spellStart"/>
      <w:r w:rsidRPr="006F13DC">
        <w:rPr>
          <w:rFonts w:ascii="Book Antiqua" w:hAnsi="Book Antiqua" w:cs="宋体"/>
          <w:i/>
          <w:iCs/>
          <w:color w:val="000000"/>
          <w:lang w:eastAsia="zh-CN" w:bidi="ar-SA"/>
        </w:rPr>
        <w:t>Proc</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Natl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Acad</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Sci</w:t>
      </w:r>
      <w:proofErr w:type="spellEnd"/>
      <w:r w:rsidRPr="006F13DC">
        <w:rPr>
          <w:rFonts w:ascii="Book Antiqua" w:hAnsi="Book Antiqua" w:cs="宋体"/>
          <w:i/>
          <w:iCs/>
          <w:color w:val="000000"/>
          <w:lang w:eastAsia="zh-CN" w:bidi="ar-SA"/>
        </w:rPr>
        <w:t xml:space="preserve"> U S </w:t>
      </w:r>
      <w:proofErr w:type="gramStart"/>
      <w:r w:rsidRPr="006F13DC">
        <w:rPr>
          <w:rFonts w:ascii="Book Antiqua" w:hAnsi="Book Antiqua" w:cs="宋体"/>
          <w:i/>
          <w:iCs/>
          <w:color w:val="000000"/>
          <w:lang w:eastAsia="zh-CN" w:bidi="ar-SA"/>
        </w:rPr>
        <w:t>A</w:t>
      </w:r>
      <w:proofErr w:type="gramEnd"/>
      <w:r w:rsidRPr="006F13DC">
        <w:rPr>
          <w:rFonts w:ascii="Book Antiqua" w:hAnsi="Book Antiqua" w:cs="宋体"/>
          <w:color w:val="000000"/>
          <w:lang w:eastAsia="zh-CN" w:bidi="ar-SA"/>
        </w:rPr>
        <w:t> 2001; </w:t>
      </w:r>
      <w:r w:rsidRPr="006F13DC">
        <w:rPr>
          <w:rFonts w:ascii="Book Antiqua" w:hAnsi="Book Antiqua" w:cs="宋体"/>
          <w:b/>
          <w:bCs/>
          <w:color w:val="000000"/>
          <w:lang w:eastAsia="zh-CN" w:bidi="ar-SA"/>
        </w:rPr>
        <w:t>98</w:t>
      </w:r>
      <w:r w:rsidRPr="006F13DC">
        <w:rPr>
          <w:rFonts w:ascii="Book Antiqua" w:hAnsi="Book Antiqua" w:cs="宋体"/>
          <w:color w:val="000000"/>
          <w:lang w:eastAsia="zh-CN" w:bidi="ar-SA"/>
        </w:rPr>
        <w:t>: 1042-1046 [PMID: 11158591 DOI: 10.1073/pnas.98.3.1042]</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107 </w:t>
      </w:r>
      <w:proofErr w:type="spellStart"/>
      <w:r w:rsidRPr="006F13DC">
        <w:rPr>
          <w:rFonts w:ascii="Book Antiqua" w:hAnsi="Book Antiqua" w:cs="宋体"/>
          <w:b/>
          <w:bCs/>
          <w:color w:val="000000"/>
          <w:lang w:eastAsia="zh-CN" w:bidi="ar-SA"/>
        </w:rPr>
        <w:t>Lehoux</w:t>
      </w:r>
      <w:proofErr w:type="spellEnd"/>
      <w:r w:rsidRPr="006F13DC">
        <w:rPr>
          <w:rFonts w:ascii="Book Antiqua" w:hAnsi="Book Antiqua" w:cs="宋体"/>
          <w:b/>
          <w:bCs/>
          <w:color w:val="000000"/>
          <w:lang w:eastAsia="zh-CN" w:bidi="ar-SA"/>
        </w:rPr>
        <w:t xml:space="preserve"> S</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Tedgui</w:t>
      </w:r>
      <w:proofErr w:type="spellEnd"/>
      <w:r w:rsidRPr="006F13DC">
        <w:rPr>
          <w:rFonts w:ascii="Book Antiqua" w:hAnsi="Book Antiqua" w:cs="宋体"/>
          <w:color w:val="000000"/>
          <w:lang w:eastAsia="zh-CN" w:bidi="ar-SA"/>
        </w:rPr>
        <w:t xml:space="preserve"> A. Cellular mechanics and gene expression in blood vessels.</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Biomech</w:t>
      </w:r>
      <w:proofErr w:type="spellEnd"/>
      <w:r w:rsidRPr="006F13DC">
        <w:rPr>
          <w:rFonts w:ascii="Book Antiqua" w:hAnsi="Book Antiqua" w:cs="宋体"/>
          <w:color w:val="000000"/>
          <w:lang w:eastAsia="zh-CN" w:bidi="ar-SA"/>
        </w:rPr>
        <w:t> 2003; </w:t>
      </w:r>
      <w:r w:rsidRPr="006F13DC">
        <w:rPr>
          <w:rFonts w:ascii="Book Antiqua" w:hAnsi="Book Antiqua" w:cs="宋体"/>
          <w:b/>
          <w:bCs/>
          <w:color w:val="000000"/>
          <w:lang w:eastAsia="zh-CN" w:bidi="ar-SA"/>
        </w:rPr>
        <w:t>36</w:t>
      </w:r>
      <w:r w:rsidRPr="006F13DC">
        <w:rPr>
          <w:rFonts w:ascii="Book Antiqua" w:hAnsi="Book Antiqua" w:cs="宋体"/>
          <w:color w:val="000000"/>
          <w:lang w:eastAsia="zh-CN" w:bidi="ar-SA"/>
        </w:rPr>
        <w:t>: 631-643 [PMID: 12694993 DOI: 10.1016/S0021-9290(02)00441-4]</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108 </w:t>
      </w:r>
      <w:r w:rsidRPr="006F13DC">
        <w:rPr>
          <w:rFonts w:ascii="Book Antiqua" w:hAnsi="Book Antiqua" w:cs="宋体"/>
          <w:b/>
          <w:bCs/>
          <w:color w:val="000000"/>
          <w:lang w:eastAsia="zh-CN" w:bidi="ar-SA"/>
        </w:rPr>
        <w:t>Iwasaki H</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Eguchi</w:t>
      </w:r>
      <w:proofErr w:type="spellEnd"/>
      <w:r w:rsidRPr="006F13DC">
        <w:rPr>
          <w:rFonts w:ascii="Book Antiqua" w:hAnsi="Book Antiqua" w:cs="宋体"/>
          <w:color w:val="000000"/>
          <w:lang w:eastAsia="zh-CN" w:bidi="ar-SA"/>
        </w:rPr>
        <w:t xml:space="preserve"> S, Ueno H, </w:t>
      </w:r>
      <w:proofErr w:type="spellStart"/>
      <w:r w:rsidRPr="006F13DC">
        <w:rPr>
          <w:rFonts w:ascii="Book Antiqua" w:hAnsi="Book Antiqua" w:cs="宋体"/>
          <w:color w:val="000000"/>
          <w:lang w:eastAsia="zh-CN" w:bidi="ar-SA"/>
        </w:rPr>
        <w:t>Marumo</w:t>
      </w:r>
      <w:proofErr w:type="spellEnd"/>
      <w:r w:rsidRPr="006F13DC">
        <w:rPr>
          <w:rFonts w:ascii="Book Antiqua" w:hAnsi="Book Antiqua" w:cs="宋体"/>
          <w:color w:val="000000"/>
          <w:lang w:eastAsia="zh-CN" w:bidi="ar-SA"/>
        </w:rPr>
        <w:t xml:space="preserve"> F, Hirata Y. Mechanical stretch stimulates growth of vascular smooth muscle cells via epidermal growth factor receptor. </w:t>
      </w:r>
      <w:r w:rsidRPr="006F13DC">
        <w:rPr>
          <w:rFonts w:ascii="Book Antiqua" w:hAnsi="Book Antiqua" w:cs="宋体"/>
          <w:i/>
          <w:iCs/>
          <w:color w:val="000000"/>
          <w:lang w:eastAsia="zh-CN" w:bidi="ar-SA"/>
        </w:rPr>
        <w:t xml:space="preserve">Am J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i/>
          <w:iCs/>
          <w:color w:val="000000"/>
          <w:lang w:eastAsia="zh-CN" w:bidi="ar-SA"/>
        </w:rPr>
        <w:t xml:space="preserve"> Heart </w:t>
      </w:r>
      <w:proofErr w:type="spellStart"/>
      <w:r w:rsidRPr="006F13DC">
        <w:rPr>
          <w:rFonts w:ascii="Book Antiqua" w:hAnsi="Book Antiqua" w:cs="宋体"/>
          <w:i/>
          <w:iCs/>
          <w:color w:val="000000"/>
          <w:lang w:eastAsia="zh-CN" w:bidi="ar-SA"/>
        </w:rPr>
        <w:t>Circ</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2000; </w:t>
      </w:r>
      <w:r w:rsidRPr="006F13DC">
        <w:rPr>
          <w:rFonts w:ascii="Book Antiqua" w:hAnsi="Book Antiqua" w:cs="宋体"/>
          <w:b/>
          <w:bCs/>
          <w:color w:val="000000"/>
          <w:lang w:eastAsia="zh-CN" w:bidi="ar-SA"/>
        </w:rPr>
        <w:t>278</w:t>
      </w:r>
      <w:r w:rsidRPr="006F13DC">
        <w:rPr>
          <w:rFonts w:ascii="Book Antiqua" w:hAnsi="Book Antiqua" w:cs="宋体"/>
          <w:color w:val="000000"/>
          <w:lang w:eastAsia="zh-CN" w:bidi="ar-SA"/>
        </w:rPr>
        <w:t>: H521-H529 [PMID: 10666084]</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109 </w:t>
      </w:r>
      <w:proofErr w:type="spellStart"/>
      <w:r w:rsidRPr="006F13DC">
        <w:rPr>
          <w:rFonts w:ascii="Book Antiqua" w:hAnsi="Book Antiqua" w:cs="宋体"/>
          <w:b/>
          <w:bCs/>
          <w:color w:val="000000"/>
          <w:lang w:eastAsia="zh-CN" w:bidi="ar-SA"/>
        </w:rPr>
        <w:t>Arnoczky</w:t>
      </w:r>
      <w:proofErr w:type="spellEnd"/>
      <w:r w:rsidRPr="006F13DC">
        <w:rPr>
          <w:rFonts w:ascii="Book Antiqua" w:hAnsi="Book Antiqua" w:cs="宋体"/>
          <w:b/>
          <w:bCs/>
          <w:color w:val="000000"/>
          <w:lang w:eastAsia="zh-CN" w:bidi="ar-SA"/>
        </w:rPr>
        <w:t xml:space="preserve"> SP</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Tian</w:t>
      </w:r>
      <w:proofErr w:type="spellEnd"/>
      <w:r w:rsidRPr="006F13DC">
        <w:rPr>
          <w:rFonts w:ascii="Book Antiqua" w:hAnsi="Book Antiqua" w:cs="宋体"/>
          <w:color w:val="000000"/>
          <w:lang w:eastAsia="zh-CN" w:bidi="ar-SA"/>
        </w:rPr>
        <w:t xml:space="preserve"> T, </w:t>
      </w:r>
      <w:proofErr w:type="spellStart"/>
      <w:r w:rsidRPr="006F13DC">
        <w:rPr>
          <w:rFonts w:ascii="Book Antiqua" w:hAnsi="Book Antiqua" w:cs="宋体"/>
          <w:color w:val="000000"/>
          <w:lang w:eastAsia="zh-CN" w:bidi="ar-SA"/>
        </w:rPr>
        <w:t>Lavagnino</w:t>
      </w:r>
      <w:proofErr w:type="spellEnd"/>
      <w:r w:rsidRPr="006F13DC">
        <w:rPr>
          <w:rFonts w:ascii="Book Antiqua" w:hAnsi="Book Antiqua" w:cs="宋体"/>
          <w:color w:val="000000"/>
          <w:lang w:eastAsia="zh-CN" w:bidi="ar-SA"/>
        </w:rPr>
        <w:t xml:space="preserve"> M, Gardner K, Schuler P, Morse P. Activation of stress-activated protein kinases (SAPK) in tendon cells following cyclic strain: the effects of strain frequency, strain magnitude, and cytosolic calcium.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2002; </w:t>
      </w:r>
      <w:r w:rsidRPr="006F13DC">
        <w:rPr>
          <w:rFonts w:ascii="Book Antiqua" w:hAnsi="Book Antiqua" w:cs="宋体"/>
          <w:b/>
          <w:bCs/>
          <w:color w:val="000000"/>
          <w:lang w:eastAsia="zh-CN" w:bidi="ar-SA"/>
        </w:rPr>
        <w:t>20</w:t>
      </w:r>
      <w:r w:rsidRPr="006F13DC">
        <w:rPr>
          <w:rFonts w:ascii="Book Antiqua" w:hAnsi="Book Antiqua" w:cs="宋体"/>
          <w:color w:val="000000"/>
          <w:lang w:eastAsia="zh-CN" w:bidi="ar-SA"/>
        </w:rPr>
        <w:t>: 947-952 [PMID: 12382958 DOI: 10.1016/S0736-0266(02)00038-4]</w:t>
      </w:r>
    </w:p>
    <w:p w:rsidR="003804D7" w:rsidRDefault="003804D7" w:rsidP="00DA5640">
      <w:pPr>
        <w:bidi w:val="0"/>
        <w:spacing w:line="360" w:lineRule="auto"/>
        <w:jc w:val="both"/>
        <w:rPr>
          <w:rFonts w:ascii="Book Antiqua" w:hAnsi="Book Antiqua"/>
          <w:lang w:eastAsia="zh-CN"/>
        </w:rPr>
      </w:pPr>
      <w:r>
        <w:rPr>
          <w:rFonts w:ascii="Book Antiqua" w:hAnsi="Book Antiqua"/>
        </w:rPr>
        <w:t xml:space="preserve">110. </w:t>
      </w:r>
      <w:proofErr w:type="spellStart"/>
      <w:r>
        <w:rPr>
          <w:rFonts w:ascii="Book Antiqua" w:hAnsi="Book Antiqua"/>
          <w:b/>
          <w:bCs/>
        </w:rPr>
        <w:t>Sackin</w:t>
      </w:r>
      <w:proofErr w:type="spellEnd"/>
      <w:r>
        <w:rPr>
          <w:rFonts w:ascii="Book Antiqua" w:hAnsi="Book Antiqua"/>
          <w:b/>
          <w:bCs/>
        </w:rPr>
        <w:t xml:space="preserve"> H</w:t>
      </w:r>
      <w:r>
        <w:rPr>
          <w:rFonts w:ascii="Book Antiqua" w:hAnsi="Book Antiqua"/>
        </w:rPr>
        <w:t xml:space="preserve">. </w:t>
      </w:r>
      <w:proofErr w:type="spellStart"/>
      <w:r>
        <w:rPr>
          <w:rFonts w:ascii="Book Antiqua" w:hAnsi="Book Antiqua"/>
        </w:rPr>
        <w:t>Mechanosensitive</w:t>
      </w:r>
      <w:proofErr w:type="spellEnd"/>
      <w:r>
        <w:rPr>
          <w:rFonts w:ascii="Book Antiqua" w:hAnsi="Book Antiqua"/>
        </w:rPr>
        <w:t xml:space="preserve"> channels. </w:t>
      </w:r>
      <w:proofErr w:type="spellStart"/>
      <w:r w:rsidRPr="00DA5640">
        <w:rPr>
          <w:rFonts w:ascii="Book Antiqua" w:hAnsi="Book Antiqua"/>
          <w:i/>
        </w:rPr>
        <w:t>Annu</w:t>
      </w:r>
      <w:proofErr w:type="spellEnd"/>
      <w:r w:rsidRPr="00DA5640">
        <w:rPr>
          <w:rFonts w:ascii="Book Antiqua" w:hAnsi="Book Antiqua"/>
          <w:i/>
        </w:rPr>
        <w:t xml:space="preserve"> Rev </w:t>
      </w:r>
      <w:proofErr w:type="spellStart"/>
      <w:r w:rsidRPr="00DA5640">
        <w:rPr>
          <w:rFonts w:ascii="Book Antiqua" w:hAnsi="Book Antiqua"/>
          <w:i/>
        </w:rPr>
        <w:t>Physiol</w:t>
      </w:r>
      <w:proofErr w:type="spellEnd"/>
      <w:r w:rsidRPr="00DA5640">
        <w:rPr>
          <w:rFonts w:ascii="Book Antiqua" w:hAnsi="Book Antiqua"/>
          <w:i/>
        </w:rPr>
        <w:t xml:space="preserve"> </w:t>
      </w:r>
      <w:r>
        <w:rPr>
          <w:rFonts w:ascii="Book Antiqua" w:hAnsi="Book Antiqua"/>
        </w:rPr>
        <w:t xml:space="preserve">1995; 57:333–353 </w:t>
      </w:r>
      <w:r>
        <w:rPr>
          <w:rFonts w:ascii="Book Antiqua" w:hAnsi="Book Antiqua"/>
          <w:lang w:eastAsia="zh-CN"/>
        </w:rPr>
        <w:t>[</w:t>
      </w:r>
      <w:r>
        <w:rPr>
          <w:rFonts w:ascii="Book Antiqua" w:hAnsi="Book Antiqua"/>
        </w:rPr>
        <w:t>PMID: 7539988</w:t>
      </w:r>
      <w:r>
        <w:rPr>
          <w:rFonts w:ascii="Book Antiqua" w:hAnsi="Book Antiqua"/>
          <w:lang w:eastAsia="zh-CN"/>
        </w:rPr>
        <w:t xml:space="preserve"> </w:t>
      </w:r>
      <w:hyperlink r:id="rId7" w:tgtFrame="_blank" w:history="1">
        <w:r w:rsidRPr="00DA5640">
          <w:rPr>
            <w:rStyle w:val="aa"/>
            <w:rFonts w:ascii="Book Antiqua" w:hAnsi="Book Antiqua"/>
            <w:color w:val="auto"/>
            <w:u w:val="none"/>
          </w:rPr>
          <w:t>DOI: 10.1146/annurev.ph.57.030195.002001</w:t>
        </w:r>
      </w:hyperlink>
      <w:r>
        <w:rPr>
          <w:rFonts w:ascii="Book Antiqua" w:hAnsi="Book Antiqua"/>
          <w:lang w:eastAsia="zh-CN"/>
        </w:rPr>
        <w:t>]</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111 </w:t>
      </w:r>
      <w:proofErr w:type="gramStart"/>
      <w:r w:rsidRPr="006F13DC">
        <w:rPr>
          <w:rFonts w:ascii="Book Antiqua" w:hAnsi="Book Antiqua" w:cs="宋体"/>
          <w:b/>
          <w:bCs/>
          <w:color w:val="000000"/>
          <w:lang w:eastAsia="zh-CN" w:bidi="ar-SA"/>
        </w:rPr>
        <w:t>Diamond</w:t>
      </w:r>
      <w:proofErr w:type="gramEnd"/>
      <w:r w:rsidRPr="006F13DC">
        <w:rPr>
          <w:rFonts w:ascii="Book Antiqua" w:hAnsi="Book Antiqua" w:cs="宋体"/>
          <w:b/>
          <w:bCs/>
          <w:color w:val="000000"/>
          <w:lang w:eastAsia="zh-CN" w:bidi="ar-SA"/>
        </w:rPr>
        <w:t xml:space="preserve"> SL</w:t>
      </w:r>
      <w:r w:rsidRPr="006F13DC">
        <w:rPr>
          <w:rFonts w:ascii="Book Antiqua" w:hAnsi="Book Antiqua" w:cs="宋体"/>
          <w:color w:val="000000"/>
          <w:lang w:eastAsia="zh-CN" w:bidi="ar-SA"/>
        </w:rPr>
        <w:t xml:space="preserve">, Sachs F, </w:t>
      </w:r>
      <w:proofErr w:type="spellStart"/>
      <w:r w:rsidRPr="006F13DC">
        <w:rPr>
          <w:rFonts w:ascii="Book Antiqua" w:hAnsi="Book Antiqua" w:cs="宋体"/>
          <w:color w:val="000000"/>
          <w:lang w:eastAsia="zh-CN" w:bidi="ar-SA"/>
        </w:rPr>
        <w:t>Sigurdson</w:t>
      </w:r>
      <w:proofErr w:type="spellEnd"/>
      <w:r w:rsidRPr="006F13DC">
        <w:rPr>
          <w:rFonts w:ascii="Book Antiqua" w:hAnsi="Book Antiqua" w:cs="宋体"/>
          <w:color w:val="000000"/>
          <w:lang w:eastAsia="zh-CN" w:bidi="ar-SA"/>
        </w:rPr>
        <w:t xml:space="preserve"> WJ. Mechanically induced calcium mobilization in cultured endothelial cells is dependent on actin and phospholipase. </w:t>
      </w:r>
      <w:proofErr w:type="spellStart"/>
      <w:r w:rsidRPr="006F13DC">
        <w:rPr>
          <w:rFonts w:ascii="Book Antiqua" w:hAnsi="Book Antiqua" w:cs="宋体"/>
          <w:i/>
          <w:iCs/>
          <w:color w:val="000000"/>
          <w:lang w:eastAsia="zh-CN" w:bidi="ar-SA"/>
        </w:rPr>
        <w:t>Arterioscler</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Thromb</w:t>
      </w:r>
      <w:proofErr w:type="spellEnd"/>
      <w:r w:rsidRPr="006F13DC">
        <w:rPr>
          <w:rFonts w:ascii="Book Antiqua" w:hAnsi="Book Antiqua" w:cs="宋体"/>
          <w:color w:val="000000"/>
          <w:lang w:eastAsia="zh-CN" w:bidi="ar-SA"/>
        </w:rPr>
        <w:t> 1994; </w:t>
      </w:r>
      <w:r w:rsidRPr="006F13DC">
        <w:rPr>
          <w:rFonts w:ascii="Book Antiqua" w:hAnsi="Book Antiqua" w:cs="宋体"/>
          <w:b/>
          <w:bCs/>
          <w:color w:val="000000"/>
          <w:lang w:eastAsia="zh-CN" w:bidi="ar-SA"/>
        </w:rPr>
        <w:t>14</w:t>
      </w:r>
      <w:r w:rsidRPr="006F13DC">
        <w:rPr>
          <w:rFonts w:ascii="Book Antiqua" w:hAnsi="Book Antiqua" w:cs="宋体"/>
          <w:color w:val="000000"/>
          <w:lang w:eastAsia="zh-CN" w:bidi="ar-SA"/>
        </w:rPr>
        <w:t>: 2000-2006 [PMID: 7981191 DOI: 10.1161/01.ATV.14.12.2000]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lastRenderedPageBreak/>
        <w:t>112 </w:t>
      </w:r>
      <w:proofErr w:type="spellStart"/>
      <w:r w:rsidRPr="006F13DC">
        <w:rPr>
          <w:rFonts w:ascii="Book Antiqua" w:hAnsi="Book Antiqua" w:cs="宋体"/>
          <w:b/>
          <w:bCs/>
          <w:color w:val="000000"/>
          <w:lang w:eastAsia="zh-CN" w:bidi="ar-SA"/>
        </w:rPr>
        <w:t>Aspenberg</w:t>
      </w:r>
      <w:proofErr w:type="spellEnd"/>
      <w:r w:rsidRPr="006F13DC">
        <w:rPr>
          <w:rFonts w:ascii="Book Antiqua" w:hAnsi="Book Antiqua" w:cs="宋体"/>
          <w:b/>
          <w:bCs/>
          <w:color w:val="000000"/>
          <w:lang w:eastAsia="zh-CN" w:bidi="ar-SA"/>
        </w:rPr>
        <w:t xml:space="preserve"> P</w:t>
      </w:r>
      <w:r w:rsidRPr="006F13DC">
        <w:rPr>
          <w:rFonts w:ascii="Book Antiqua" w:hAnsi="Book Antiqua" w:cs="宋体"/>
          <w:color w:val="000000"/>
          <w:lang w:eastAsia="zh-CN" w:bidi="ar-SA"/>
        </w:rPr>
        <w:t xml:space="preserve">. Stimulation of tendon repair: mechanical loading, GDFs and platelets. </w:t>
      </w:r>
      <w:proofErr w:type="gramStart"/>
      <w:r w:rsidRPr="006F13DC">
        <w:rPr>
          <w:rFonts w:ascii="Book Antiqua" w:hAnsi="Book Antiqua" w:cs="宋体"/>
          <w:color w:val="000000"/>
          <w:lang w:eastAsia="zh-CN" w:bidi="ar-SA"/>
        </w:rPr>
        <w:t>A mini-review.</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Int</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color w:val="000000"/>
          <w:lang w:eastAsia="zh-CN" w:bidi="ar-SA"/>
        </w:rPr>
        <w:t> 2007; </w:t>
      </w:r>
      <w:r w:rsidRPr="006F13DC">
        <w:rPr>
          <w:rFonts w:ascii="Book Antiqua" w:hAnsi="Book Antiqua" w:cs="宋体"/>
          <w:b/>
          <w:bCs/>
          <w:color w:val="000000"/>
          <w:lang w:eastAsia="zh-CN" w:bidi="ar-SA"/>
        </w:rPr>
        <w:t>31</w:t>
      </w:r>
      <w:r w:rsidRPr="006F13DC">
        <w:rPr>
          <w:rFonts w:ascii="Book Antiqua" w:hAnsi="Book Antiqua" w:cs="宋体"/>
          <w:color w:val="000000"/>
          <w:lang w:eastAsia="zh-CN" w:bidi="ar-SA"/>
        </w:rPr>
        <w:t>: 783-789 [PMID: 17583812 DOI: 10.1007/s00264-007-0398-6]</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113 </w:t>
      </w:r>
      <w:proofErr w:type="spellStart"/>
      <w:r w:rsidRPr="006F13DC">
        <w:rPr>
          <w:rFonts w:ascii="Book Antiqua" w:hAnsi="Book Antiqua" w:cs="宋体"/>
          <w:b/>
          <w:bCs/>
          <w:color w:val="000000"/>
          <w:lang w:eastAsia="zh-CN" w:bidi="ar-SA"/>
        </w:rPr>
        <w:t>Eliasson</w:t>
      </w:r>
      <w:proofErr w:type="spellEnd"/>
      <w:r w:rsidRPr="006F13DC">
        <w:rPr>
          <w:rFonts w:ascii="Book Antiqua" w:hAnsi="Book Antiqua" w:cs="宋体"/>
          <w:b/>
          <w:bCs/>
          <w:color w:val="000000"/>
          <w:lang w:eastAsia="zh-CN" w:bidi="ar-SA"/>
        </w:rPr>
        <w:t xml:space="preserve"> P</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Andersson</w:t>
      </w:r>
      <w:proofErr w:type="spellEnd"/>
      <w:r w:rsidRPr="006F13DC">
        <w:rPr>
          <w:rFonts w:ascii="Book Antiqua" w:hAnsi="Book Antiqua" w:cs="宋体"/>
          <w:color w:val="000000"/>
          <w:lang w:eastAsia="zh-CN" w:bidi="ar-SA"/>
        </w:rPr>
        <w:t xml:space="preserve"> T, </w:t>
      </w:r>
      <w:proofErr w:type="spellStart"/>
      <w:r w:rsidRPr="006F13DC">
        <w:rPr>
          <w:rFonts w:ascii="Book Antiqua" w:hAnsi="Book Antiqua" w:cs="宋体"/>
          <w:color w:val="000000"/>
          <w:lang w:eastAsia="zh-CN" w:bidi="ar-SA"/>
        </w:rPr>
        <w:t>Aspenberg</w:t>
      </w:r>
      <w:proofErr w:type="spellEnd"/>
      <w:r w:rsidRPr="006F13DC">
        <w:rPr>
          <w:rFonts w:ascii="Book Antiqua" w:hAnsi="Book Antiqua" w:cs="宋体"/>
          <w:color w:val="000000"/>
          <w:lang w:eastAsia="zh-CN" w:bidi="ar-SA"/>
        </w:rPr>
        <w:t xml:space="preserve"> P. Rat Achilles tendon healing: mechanical loading and gene expression.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Appl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Physiol</w:t>
      </w:r>
      <w:proofErr w:type="spellEnd"/>
      <w:r w:rsidRPr="006F13DC">
        <w:rPr>
          <w:rFonts w:ascii="Book Antiqua" w:hAnsi="Book Antiqua" w:cs="宋体"/>
          <w:color w:val="000000"/>
          <w:lang w:eastAsia="zh-CN" w:bidi="ar-SA"/>
        </w:rPr>
        <w:t> 2009; </w:t>
      </w:r>
      <w:r w:rsidRPr="006F13DC">
        <w:rPr>
          <w:rFonts w:ascii="Book Antiqua" w:hAnsi="Book Antiqua" w:cs="宋体"/>
          <w:b/>
          <w:bCs/>
          <w:color w:val="000000"/>
          <w:lang w:eastAsia="zh-CN" w:bidi="ar-SA"/>
        </w:rPr>
        <w:t>107</w:t>
      </w:r>
      <w:r w:rsidRPr="006F13DC">
        <w:rPr>
          <w:rFonts w:ascii="Book Antiqua" w:hAnsi="Book Antiqua" w:cs="宋体"/>
          <w:color w:val="000000"/>
          <w:lang w:eastAsia="zh-CN" w:bidi="ar-SA"/>
        </w:rPr>
        <w:t>: 399-407 [PMID: 19541731 DOI: 10.1152/japplphysiol.91563.2008]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 xml:space="preserve">114 </w:t>
      </w:r>
      <w:proofErr w:type="spellStart"/>
      <w:r w:rsidRPr="00B429E8">
        <w:rPr>
          <w:rFonts w:ascii="Book Antiqua" w:hAnsi="Book Antiqua" w:cs="宋体"/>
          <w:b/>
          <w:color w:val="000000"/>
          <w:lang w:eastAsia="zh-CN" w:bidi="ar-SA"/>
        </w:rPr>
        <w:t>Buckwalter</w:t>
      </w:r>
      <w:proofErr w:type="spellEnd"/>
      <w:r w:rsidRPr="00B429E8">
        <w:rPr>
          <w:rFonts w:ascii="Book Antiqua" w:hAnsi="Book Antiqua" w:cs="宋体"/>
          <w:b/>
          <w:color w:val="000000"/>
          <w:lang w:eastAsia="zh-CN" w:bidi="ar-SA"/>
        </w:rPr>
        <w:t xml:space="preserve"> JA,</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Cruess</w:t>
      </w:r>
      <w:proofErr w:type="spellEnd"/>
      <w:r w:rsidRPr="006F13DC">
        <w:rPr>
          <w:rFonts w:ascii="Book Antiqua" w:hAnsi="Book Antiqua" w:cs="宋体"/>
          <w:color w:val="000000"/>
          <w:lang w:eastAsia="zh-CN" w:bidi="ar-SA"/>
        </w:rPr>
        <w:t xml:space="preserve"> RL. </w:t>
      </w:r>
      <w:proofErr w:type="gramStart"/>
      <w:r w:rsidRPr="006F13DC">
        <w:rPr>
          <w:rFonts w:ascii="Book Antiqua" w:hAnsi="Book Antiqua" w:cs="宋体"/>
          <w:color w:val="000000"/>
          <w:lang w:eastAsia="zh-CN" w:bidi="ar-SA"/>
        </w:rPr>
        <w:t>Healing of the musculoskeletal tissues.</w:t>
      </w:r>
      <w:proofErr w:type="gramEnd"/>
      <w:r w:rsidRPr="006F13DC">
        <w:rPr>
          <w:rFonts w:ascii="Book Antiqua" w:hAnsi="Book Antiqua" w:cs="宋体"/>
          <w:color w:val="000000"/>
          <w:lang w:eastAsia="zh-CN" w:bidi="ar-SA"/>
        </w:rPr>
        <w:t xml:space="preserve"> In: Rockwood CA </w:t>
      </w:r>
      <w:proofErr w:type="spellStart"/>
      <w:r w:rsidRPr="006F13DC">
        <w:rPr>
          <w:rFonts w:ascii="Book Antiqua" w:hAnsi="Book Antiqua" w:cs="宋体"/>
          <w:color w:val="000000"/>
          <w:lang w:eastAsia="zh-CN" w:bidi="ar-SA"/>
        </w:rPr>
        <w:t>Jr</w:t>
      </w:r>
      <w:proofErr w:type="spellEnd"/>
      <w:r w:rsidRPr="006F13DC">
        <w:rPr>
          <w:rFonts w:ascii="Book Antiqua" w:hAnsi="Book Antiqua" w:cs="宋体"/>
          <w:color w:val="000000"/>
          <w:lang w:eastAsia="zh-CN" w:bidi="ar-SA"/>
        </w:rPr>
        <w:t>, Green DP (</w:t>
      </w:r>
      <w:proofErr w:type="spellStart"/>
      <w:proofErr w:type="gramStart"/>
      <w:r w:rsidRPr="006F13DC">
        <w:rPr>
          <w:rFonts w:ascii="Book Antiqua" w:hAnsi="Book Antiqua" w:cs="宋体"/>
          <w:color w:val="000000"/>
          <w:lang w:eastAsia="zh-CN" w:bidi="ar-SA"/>
        </w:rPr>
        <w:t>eds</w:t>
      </w:r>
      <w:proofErr w:type="spellEnd"/>
      <w:proofErr w:type="gramEnd"/>
      <w:r w:rsidRPr="006F13DC">
        <w:rPr>
          <w:rFonts w:ascii="Book Antiqua" w:hAnsi="Book Antiqua" w:cs="宋体"/>
          <w:color w:val="000000"/>
          <w:lang w:eastAsia="zh-CN" w:bidi="ar-SA"/>
        </w:rPr>
        <w:t>) Fractures in adults. J.B. Lippincott, Philadelphia 1991; 203–205</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115 </w:t>
      </w:r>
      <w:r w:rsidRPr="006F13DC">
        <w:rPr>
          <w:rFonts w:ascii="Book Antiqua" w:hAnsi="Book Antiqua" w:cs="宋体"/>
          <w:b/>
          <w:bCs/>
          <w:color w:val="000000"/>
          <w:lang w:eastAsia="zh-CN" w:bidi="ar-SA"/>
        </w:rPr>
        <w:t>Hibino N</w:t>
      </w:r>
      <w:r w:rsidRPr="006F13DC">
        <w:rPr>
          <w:rFonts w:ascii="Book Antiqua" w:hAnsi="Book Antiqua" w:cs="宋体"/>
          <w:color w:val="000000"/>
          <w:lang w:eastAsia="zh-CN" w:bidi="ar-SA"/>
        </w:rPr>
        <w:t xml:space="preserve">, Hamada Y, </w:t>
      </w:r>
      <w:proofErr w:type="spellStart"/>
      <w:r w:rsidRPr="006F13DC">
        <w:rPr>
          <w:rFonts w:ascii="Book Antiqua" w:hAnsi="Book Antiqua" w:cs="宋体"/>
          <w:color w:val="000000"/>
          <w:lang w:eastAsia="zh-CN" w:bidi="ar-SA"/>
        </w:rPr>
        <w:t>Sairyo</w:t>
      </w:r>
      <w:proofErr w:type="spellEnd"/>
      <w:r w:rsidRPr="006F13DC">
        <w:rPr>
          <w:rFonts w:ascii="Book Antiqua" w:hAnsi="Book Antiqua" w:cs="宋体"/>
          <w:color w:val="000000"/>
          <w:lang w:eastAsia="zh-CN" w:bidi="ar-SA"/>
        </w:rPr>
        <w:t xml:space="preserve"> K, </w:t>
      </w:r>
      <w:proofErr w:type="spellStart"/>
      <w:r w:rsidRPr="006F13DC">
        <w:rPr>
          <w:rFonts w:ascii="Book Antiqua" w:hAnsi="Book Antiqua" w:cs="宋体"/>
          <w:color w:val="000000"/>
          <w:lang w:eastAsia="zh-CN" w:bidi="ar-SA"/>
        </w:rPr>
        <w:t>Yukata</w:t>
      </w:r>
      <w:proofErr w:type="spellEnd"/>
      <w:r w:rsidRPr="006F13DC">
        <w:rPr>
          <w:rFonts w:ascii="Book Antiqua" w:hAnsi="Book Antiqua" w:cs="宋体"/>
          <w:color w:val="000000"/>
          <w:lang w:eastAsia="zh-CN" w:bidi="ar-SA"/>
        </w:rPr>
        <w:t xml:space="preserve"> K, Sano T, </w:t>
      </w:r>
      <w:proofErr w:type="spellStart"/>
      <w:r w:rsidRPr="006F13DC">
        <w:rPr>
          <w:rFonts w:ascii="Book Antiqua" w:hAnsi="Book Antiqua" w:cs="宋体"/>
          <w:color w:val="000000"/>
          <w:lang w:eastAsia="zh-CN" w:bidi="ar-SA"/>
        </w:rPr>
        <w:t>Yasui</w:t>
      </w:r>
      <w:proofErr w:type="spellEnd"/>
      <w:r w:rsidRPr="006F13DC">
        <w:rPr>
          <w:rFonts w:ascii="Book Antiqua" w:hAnsi="Book Antiqua" w:cs="宋体"/>
          <w:color w:val="000000"/>
          <w:lang w:eastAsia="zh-CN" w:bidi="ar-SA"/>
        </w:rPr>
        <w:t xml:space="preserve"> N. Callus formation during healing of the repaired tendon-bone junction. </w:t>
      </w:r>
      <w:proofErr w:type="gramStart"/>
      <w:r w:rsidRPr="006F13DC">
        <w:rPr>
          <w:rFonts w:ascii="Book Antiqua" w:hAnsi="Book Antiqua" w:cs="宋体"/>
          <w:color w:val="000000"/>
          <w:lang w:eastAsia="zh-CN" w:bidi="ar-SA"/>
        </w:rPr>
        <w:t>A rat experimental model.</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Bone Joint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Br</w:t>
      </w:r>
      <w:r w:rsidRPr="006F13DC">
        <w:rPr>
          <w:rFonts w:ascii="Book Antiqua" w:hAnsi="Book Antiqua" w:cs="宋体"/>
          <w:color w:val="000000"/>
          <w:lang w:eastAsia="zh-CN" w:bidi="ar-SA"/>
        </w:rPr>
        <w:t> 2007; </w:t>
      </w:r>
      <w:r w:rsidRPr="006F13DC">
        <w:rPr>
          <w:rFonts w:ascii="Book Antiqua" w:hAnsi="Book Antiqua" w:cs="宋体"/>
          <w:b/>
          <w:bCs/>
          <w:color w:val="000000"/>
          <w:lang w:eastAsia="zh-CN" w:bidi="ar-SA"/>
        </w:rPr>
        <w:t>89</w:t>
      </w:r>
      <w:r w:rsidRPr="006F13DC">
        <w:rPr>
          <w:rFonts w:ascii="Book Antiqua" w:hAnsi="Book Antiqua" w:cs="宋体"/>
          <w:color w:val="000000"/>
          <w:lang w:eastAsia="zh-CN" w:bidi="ar-SA"/>
        </w:rPr>
        <w:t>: 1539-1544 [PMID: 17998198 DOI: 10.1302/0301-620X.89B11.19847]</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116 </w:t>
      </w:r>
      <w:r w:rsidRPr="006F13DC">
        <w:rPr>
          <w:rFonts w:ascii="Book Antiqua" w:hAnsi="Book Antiqua" w:cs="宋体"/>
          <w:b/>
          <w:bCs/>
          <w:color w:val="000000"/>
          <w:lang w:eastAsia="zh-CN" w:bidi="ar-SA"/>
        </w:rPr>
        <w:t>Kader D</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Saxena</w:t>
      </w:r>
      <w:proofErr w:type="spellEnd"/>
      <w:r w:rsidRPr="006F13DC">
        <w:rPr>
          <w:rFonts w:ascii="Book Antiqua" w:hAnsi="Book Antiqua" w:cs="宋体"/>
          <w:color w:val="000000"/>
          <w:lang w:eastAsia="zh-CN" w:bidi="ar-SA"/>
        </w:rPr>
        <w:t xml:space="preserve"> A, </w:t>
      </w:r>
      <w:proofErr w:type="spellStart"/>
      <w:r w:rsidRPr="006F13DC">
        <w:rPr>
          <w:rFonts w:ascii="Book Antiqua" w:hAnsi="Book Antiqua" w:cs="宋体"/>
          <w:color w:val="000000"/>
          <w:lang w:eastAsia="zh-CN" w:bidi="ar-SA"/>
        </w:rPr>
        <w:t>Movin</w:t>
      </w:r>
      <w:proofErr w:type="spellEnd"/>
      <w:r w:rsidRPr="006F13DC">
        <w:rPr>
          <w:rFonts w:ascii="Book Antiqua" w:hAnsi="Book Antiqua" w:cs="宋体"/>
          <w:color w:val="000000"/>
          <w:lang w:eastAsia="zh-CN" w:bidi="ar-SA"/>
        </w:rPr>
        <w:t xml:space="preserve"> T, </w:t>
      </w:r>
      <w:proofErr w:type="spellStart"/>
      <w:r w:rsidRPr="006F13DC">
        <w:rPr>
          <w:rFonts w:ascii="Book Antiqua" w:hAnsi="Book Antiqua" w:cs="宋体"/>
          <w:color w:val="000000"/>
          <w:lang w:eastAsia="zh-CN" w:bidi="ar-SA"/>
        </w:rPr>
        <w:t>Maffulli</w:t>
      </w:r>
      <w:proofErr w:type="spellEnd"/>
      <w:r w:rsidRPr="006F13DC">
        <w:rPr>
          <w:rFonts w:ascii="Book Antiqua" w:hAnsi="Book Antiqua" w:cs="宋体"/>
          <w:color w:val="000000"/>
          <w:lang w:eastAsia="zh-CN" w:bidi="ar-SA"/>
        </w:rPr>
        <w:t xml:space="preserve"> N. Achilles </w:t>
      </w:r>
      <w:proofErr w:type="spellStart"/>
      <w:r w:rsidRPr="006F13DC">
        <w:rPr>
          <w:rFonts w:ascii="Book Antiqua" w:hAnsi="Book Antiqua" w:cs="宋体"/>
          <w:color w:val="000000"/>
          <w:lang w:eastAsia="zh-CN" w:bidi="ar-SA"/>
        </w:rPr>
        <w:t>tendinopathy</w:t>
      </w:r>
      <w:proofErr w:type="spellEnd"/>
      <w:r w:rsidRPr="006F13DC">
        <w:rPr>
          <w:rFonts w:ascii="Book Antiqua" w:hAnsi="Book Antiqua" w:cs="宋体"/>
          <w:color w:val="000000"/>
          <w:lang w:eastAsia="zh-CN" w:bidi="ar-SA"/>
        </w:rPr>
        <w:t>: some aspects of basic science and clinical management. </w:t>
      </w:r>
      <w:r w:rsidRPr="006F13DC">
        <w:rPr>
          <w:rFonts w:ascii="Book Antiqua" w:hAnsi="Book Antiqua" w:cs="宋体"/>
          <w:i/>
          <w:iCs/>
          <w:color w:val="000000"/>
          <w:lang w:eastAsia="zh-CN" w:bidi="ar-SA"/>
        </w:rPr>
        <w:t>Br J Sports Med</w:t>
      </w:r>
      <w:r w:rsidRPr="006F13DC">
        <w:rPr>
          <w:rFonts w:ascii="Book Antiqua" w:hAnsi="Book Antiqua" w:cs="宋体"/>
          <w:color w:val="000000"/>
          <w:lang w:eastAsia="zh-CN" w:bidi="ar-SA"/>
        </w:rPr>
        <w:t> 2002; </w:t>
      </w:r>
      <w:r w:rsidRPr="006F13DC">
        <w:rPr>
          <w:rFonts w:ascii="Book Antiqua" w:hAnsi="Book Antiqua" w:cs="宋体"/>
          <w:b/>
          <w:bCs/>
          <w:color w:val="000000"/>
          <w:lang w:eastAsia="zh-CN" w:bidi="ar-SA"/>
        </w:rPr>
        <w:t>36</w:t>
      </w:r>
      <w:r w:rsidRPr="006F13DC">
        <w:rPr>
          <w:rFonts w:ascii="Book Antiqua" w:hAnsi="Book Antiqua" w:cs="宋体"/>
          <w:color w:val="000000"/>
          <w:lang w:eastAsia="zh-CN" w:bidi="ar-SA"/>
        </w:rPr>
        <w:t>: 239-249 [PMID: 12145112 DOI: 10.1136/bjsm.36.4.239]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117 </w:t>
      </w:r>
      <w:r w:rsidRPr="006F13DC">
        <w:rPr>
          <w:rFonts w:ascii="Book Antiqua" w:hAnsi="Book Antiqua" w:cs="宋体"/>
          <w:b/>
          <w:bCs/>
          <w:color w:val="000000"/>
          <w:lang w:eastAsia="zh-CN" w:bidi="ar-SA"/>
        </w:rPr>
        <w:t>Rodeo SA</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Arnoczky</w:t>
      </w:r>
      <w:proofErr w:type="spellEnd"/>
      <w:r w:rsidRPr="006F13DC">
        <w:rPr>
          <w:rFonts w:ascii="Book Antiqua" w:hAnsi="Book Antiqua" w:cs="宋体"/>
          <w:color w:val="000000"/>
          <w:lang w:eastAsia="zh-CN" w:bidi="ar-SA"/>
        </w:rPr>
        <w:t xml:space="preserve"> SP, </w:t>
      </w:r>
      <w:proofErr w:type="spellStart"/>
      <w:r w:rsidRPr="006F13DC">
        <w:rPr>
          <w:rFonts w:ascii="Book Antiqua" w:hAnsi="Book Antiqua" w:cs="宋体"/>
          <w:color w:val="000000"/>
          <w:lang w:eastAsia="zh-CN" w:bidi="ar-SA"/>
        </w:rPr>
        <w:t>Torzilli</w:t>
      </w:r>
      <w:proofErr w:type="spellEnd"/>
      <w:r w:rsidRPr="006F13DC">
        <w:rPr>
          <w:rFonts w:ascii="Book Antiqua" w:hAnsi="Book Antiqua" w:cs="宋体"/>
          <w:color w:val="000000"/>
          <w:lang w:eastAsia="zh-CN" w:bidi="ar-SA"/>
        </w:rPr>
        <w:t xml:space="preserve"> PA, Hidaka C, Warren RF. Tendon-healing in a bone tunnel. </w:t>
      </w:r>
      <w:proofErr w:type="gramStart"/>
      <w:r w:rsidRPr="006F13DC">
        <w:rPr>
          <w:rFonts w:ascii="Book Antiqua" w:hAnsi="Book Antiqua" w:cs="宋体"/>
          <w:color w:val="000000"/>
          <w:lang w:eastAsia="zh-CN" w:bidi="ar-SA"/>
        </w:rPr>
        <w:t>A biomechanical and histological study in the dog.</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Bone Joint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Am</w:t>
      </w:r>
      <w:r w:rsidRPr="006F13DC">
        <w:rPr>
          <w:rFonts w:ascii="Book Antiqua" w:hAnsi="Book Antiqua" w:cs="宋体"/>
          <w:color w:val="000000"/>
          <w:lang w:eastAsia="zh-CN" w:bidi="ar-SA"/>
        </w:rPr>
        <w:t> 1993; </w:t>
      </w:r>
      <w:r w:rsidRPr="006F13DC">
        <w:rPr>
          <w:rFonts w:ascii="Book Antiqua" w:hAnsi="Book Antiqua" w:cs="宋体"/>
          <w:b/>
          <w:bCs/>
          <w:color w:val="000000"/>
          <w:lang w:eastAsia="zh-CN" w:bidi="ar-SA"/>
        </w:rPr>
        <w:t>75</w:t>
      </w:r>
      <w:r w:rsidRPr="006F13DC">
        <w:rPr>
          <w:rFonts w:ascii="Book Antiqua" w:hAnsi="Book Antiqua" w:cs="宋体"/>
          <w:color w:val="000000"/>
          <w:lang w:eastAsia="zh-CN" w:bidi="ar-SA"/>
        </w:rPr>
        <w:t>: 1795-1803 [PMID: 8258550]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118 </w:t>
      </w:r>
      <w:r w:rsidRPr="006F13DC">
        <w:rPr>
          <w:rFonts w:ascii="Book Antiqua" w:hAnsi="Book Antiqua" w:cs="宋体"/>
          <w:b/>
          <w:bCs/>
          <w:color w:val="000000"/>
          <w:lang w:eastAsia="zh-CN" w:bidi="ar-SA"/>
        </w:rPr>
        <w:t>Larson RV</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Simonian</w:t>
      </w:r>
      <w:proofErr w:type="spellEnd"/>
      <w:r w:rsidRPr="006F13DC">
        <w:rPr>
          <w:rFonts w:ascii="Book Antiqua" w:hAnsi="Book Antiqua" w:cs="宋体"/>
          <w:color w:val="000000"/>
          <w:lang w:eastAsia="zh-CN" w:bidi="ar-SA"/>
        </w:rPr>
        <w:t xml:space="preserve"> PT. Semitendinosus augmentation of acute patellar tendon repair with immediate mobilization. </w:t>
      </w:r>
      <w:r w:rsidRPr="006F13DC">
        <w:rPr>
          <w:rFonts w:ascii="Book Antiqua" w:hAnsi="Book Antiqua" w:cs="宋体"/>
          <w:i/>
          <w:iCs/>
          <w:color w:val="000000"/>
          <w:lang w:eastAsia="zh-CN" w:bidi="ar-SA"/>
        </w:rPr>
        <w:t>Am J Sports Med</w:t>
      </w:r>
      <w:r w:rsidRPr="006F13DC">
        <w:rPr>
          <w:rFonts w:ascii="Book Antiqua" w:hAnsi="Book Antiqua" w:cs="宋体"/>
          <w:color w:val="000000"/>
          <w:lang w:eastAsia="zh-CN" w:bidi="ar-SA"/>
        </w:rPr>
        <w:t> </w:t>
      </w:r>
      <w:r>
        <w:rPr>
          <w:rFonts w:ascii="Book Antiqua" w:hAnsi="Book Antiqua" w:cs="宋体"/>
          <w:color w:val="000000"/>
          <w:lang w:eastAsia="zh-CN" w:bidi="ar-SA"/>
        </w:rPr>
        <w:t>1995</w:t>
      </w:r>
      <w:r w:rsidRPr="006F13DC">
        <w:rPr>
          <w:rFonts w:ascii="Book Antiqua" w:hAnsi="Book Antiqua" w:cs="宋体"/>
          <w:color w:val="000000"/>
          <w:lang w:eastAsia="zh-CN" w:bidi="ar-SA"/>
        </w:rPr>
        <w:t>; </w:t>
      </w:r>
      <w:r w:rsidRPr="006F13DC">
        <w:rPr>
          <w:rFonts w:ascii="Book Antiqua" w:hAnsi="Book Antiqua" w:cs="宋体"/>
          <w:b/>
          <w:bCs/>
          <w:color w:val="000000"/>
          <w:lang w:eastAsia="zh-CN" w:bidi="ar-SA"/>
        </w:rPr>
        <w:t>23</w:t>
      </w:r>
      <w:r w:rsidRPr="006F13DC">
        <w:rPr>
          <w:rFonts w:ascii="Book Antiqua" w:hAnsi="Book Antiqua" w:cs="宋体"/>
          <w:color w:val="000000"/>
          <w:lang w:eastAsia="zh-CN" w:bidi="ar-SA"/>
        </w:rPr>
        <w:t>: 82-86 [PMID: 7726356 DOI: 10.1177/036354659502300114]</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119 </w:t>
      </w:r>
      <w:r w:rsidRPr="006F13DC">
        <w:rPr>
          <w:rFonts w:ascii="Book Antiqua" w:hAnsi="Book Antiqua" w:cs="宋体"/>
          <w:b/>
          <w:bCs/>
          <w:color w:val="000000"/>
          <w:lang w:eastAsia="zh-CN" w:bidi="ar-SA"/>
        </w:rPr>
        <w:t>Lindy PB</w:t>
      </w:r>
      <w:r w:rsidRPr="006F13DC">
        <w:rPr>
          <w:rFonts w:ascii="Book Antiqua" w:hAnsi="Book Antiqua" w:cs="宋体"/>
          <w:color w:val="000000"/>
          <w:lang w:eastAsia="zh-CN" w:bidi="ar-SA"/>
        </w:rPr>
        <w:t xml:space="preserve">, Boynton MD, </w:t>
      </w:r>
      <w:proofErr w:type="spellStart"/>
      <w:r w:rsidRPr="006F13DC">
        <w:rPr>
          <w:rFonts w:ascii="Book Antiqua" w:hAnsi="Book Antiqua" w:cs="宋体"/>
          <w:color w:val="000000"/>
          <w:lang w:eastAsia="zh-CN" w:bidi="ar-SA"/>
        </w:rPr>
        <w:t>Fadale</w:t>
      </w:r>
      <w:proofErr w:type="spellEnd"/>
      <w:r w:rsidRPr="006F13DC">
        <w:rPr>
          <w:rFonts w:ascii="Book Antiqua" w:hAnsi="Book Antiqua" w:cs="宋体"/>
          <w:color w:val="000000"/>
          <w:lang w:eastAsia="zh-CN" w:bidi="ar-SA"/>
        </w:rPr>
        <w:t xml:space="preserve"> PD. Repair of patellar tendon disruptions without hardware.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Trauma</w:t>
      </w:r>
      <w:r w:rsidRPr="006F13DC">
        <w:rPr>
          <w:rFonts w:ascii="Book Antiqua" w:hAnsi="Book Antiqua" w:cs="宋体"/>
          <w:color w:val="000000"/>
          <w:lang w:eastAsia="zh-CN" w:bidi="ar-SA"/>
        </w:rPr>
        <w:t> 1995; </w:t>
      </w:r>
      <w:r w:rsidRPr="006F13DC">
        <w:rPr>
          <w:rFonts w:ascii="Book Antiqua" w:hAnsi="Book Antiqua" w:cs="宋体"/>
          <w:b/>
          <w:bCs/>
          <w:color w:val="000000"/>
          <w:lang w:eastAsia="zh-CN" w:bidi="ar-SA"/>
        </w:rPr>
        <w:t>9</w:t>
      </w:r>
      <w:r w:rsidRPr="006F13DC">
        <w:rPr>
          <w:rFonts w:ascii="Book Antiqua" w:hAnsi="Book Antiqua" w:cs="宋体"/>
          <w:color w:val="000000"/>
          <w:lang w:eastAsia="zh-CN" w:bidi="ar-SA"/>
        </w:rPr>
        <w:t>: 238-243 [PMID: 7623177 DOI: 10.1097/00005131-199506000-00010]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120 </w:t>
      </w:r>
      <w:proofErr w:type="spellStart"/>
      <w:r w:rsidRPr="006F13DC">
        <w:rPr>
          <w:rFonts w:ascii="Book Antiqua" w:hAnsi="Book Antiqua" w:cs="宋体"/>
          <w:b/>
          <w:bCs/>
          <w:color w:val="000000"/>
          <w:lang w:eastAsia="zh-CN" w:bidi="ar-SA"/>
        </w:rPr>
        <w:t>Siwek</w:t>
      </w:r>
      <w:proofErr w:type="spellEnd"/>
      <w:r w:rsidRPr="006F13DC">
        <w:rPr>
          <w:rFonts w:ascii="Book Antiqua" w:hAnsi="Book Antiqua" w:cs="宋体"/>
          <w:b/>
          <w:bCs/>
          <w:color w:val="000000"/>
          <w:lang w:eastAsia="zh-CN" w:bidi="ar-SA"/>
        </w:rPr>
        <w:t xml:space="preserve"> CW</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Rao</w:t>
      </w:r>
      <w:proofErr w:type="spellEnd"/>
      <w:r w:rsidRPr="006F13DC">
        <w:rPr>
          <w:rFonts w:ascii="Book Antiqua" w:hAnsi="Book Antiqua" w:cs="宋体"/>
          <w:color w:val="000000"/>
          <w:lang w:eastAsia="zh-CN" w:bidi="ar-SA"/>
        </w:rPr>
        <w:t xml:space="preserve"> JP. </w:t>
      </w:r>
      <w:proofErr w:type="gramStart"/>
      <w:r w:rsidRPr="006F13DC">
        <w:rPr>
          <w:rFonts w:ascii="Book Antiqua" w:hAnsi="Book Antiqua" w:cs="宋体"/>
          <w:color w:val="000000"/>
          <w:lang w:eastAsia="zh-CN" w:bidi="ar-SA"/>
        </w:rPr>
        <w:t>Ruptures of the extensor mechanism of the knee joint.</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Bone Joint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Am</w:t>
      </w:r>
      <w:r w:rsidRPr="006F13DC">
        <w:rPr>
          <w:rFonts w:ascii="Book Antiqua" w:hAnsi="Book Antiqua" w:cs="宋体"/>
          <w:color w:val="000000"/>
          <w:lang w:eastAsia="zh-CN" w:bidi="ar-SA"/>
        </w:rPr>
        <w:t> 1981; </w:t>
      </w:r>
      <w:r w:rsidRPr="006F13DC">
        <w:rPr>
          <w:rFonts w:ascii="Book Antiqua" w:hAnsi="Book Antiqua" w:cs="宋体"/>
          <w:b/>
          <w:bCs/>
          <w:color w:val="000000"/>
          <w:lang w:eastAsia="zh-CN" w:bidi="ar-SA"/>
        </w:rPr>
        <w:t>63</w:t>
      </w:r>
      <w:r w:rsidRPr="006F13DC">
        <w:rPr>
          <w:rFonts w:ascii="Book Antiqua" w:hAnsi="Book Antiqua" w:cs="宋体"/>
          <w:color w:val="000000"/>
          <w:lang w:eastAsia="zh-CN" w:bidi="ar-SA"/>
        </w:rPr>
        <w:t>: 932-937 [PMID: 6985557]</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121 </w:t>
      </w:r>
      <w:proofErr w:type="spellStart"/>
      <w:r w:rsidRPr="006F13DC">
        <w:rPr>
          <w:rFonts w:ascii="Book Antiqua" w:hAnsi="Book Antiqua" w:cs="宋体"/>
          <w:b/>
          <w:bCs/>
          <w:color w:val="000000"/>
          <w:lang w:eastAsia="zh-CN" w:bidi="ar-SA"/>
        </w:rPr>
        <w:t>Nebelung</w:t>
      </w:r>
      <w:proofErr w:type="spellEnd"/>
      <w:r w:rsidRPr="006F13DC">
        <w:rPr>
          <w:rFonts w:ascii="Book Antiqua" w:hAnsi="Book Antiqua" w:cs="宋体"/>
          <w:b/>
          <w:bCs/>
          <w:color w:val="000000"/>
          <w:lang w:eastAsia="zh-CN" w:bidi="ar-SA"/>
        </w:rPr>
        <w:t xml:space="preserve"> W</w:t>
      </w:r>
      <w:r w:rsidRPr="006F13DC">
        <w:rPr>
          <w:rFonts w:ascii="Book Antiqua" w:hAnsi="Book Antiqua" w:cs="宋体"/>
          <w:color w:val="000000"/>
          <w:lang w:eastAsia="zh-CN" w:bidi="ar-SA"/>
        </w:rPr>
        <w:t xml:space="preserve">, Becker R, </w:t>
      </w:r>
      <w:proofErr w:type="spellStart"/>
      <w:r w:rsidRPr="006F13DC">
        <w:rPr>
          <w:rFonts w:ascii="Book Antiqua" w:hAnsi="Book Antiqua" w:cs="宋体"/>
          <w:color w:val="000000"/>
          <w:lang w:eastAsia="zh-CN" w:bidi="ar-SA"/>
        </w:rPr>
        <w:t>Urbach</w:t>
      </w:r>
      <w:proofErr w:type="spellEnd"/>
      <w:r w:rsidRPr="006F13DC">
        <w:rPr>
          <w:rFonts w:ascii="Book Antiqua" w:hAnsi="Book Antiqua" w:cs="宋体"/>
          <w:color w:val="000000"/>
          <w:lang w:eastAsia="zh-CN" w:bidi="ar-SA"/>
        </w:rPr>
        <w:t xml:space="preserve"> D, </w:t>
      </w:r>
      <w:proofErr w:type="spellStart"/>
      <w:r w:rsidRPr="006F13DC">
        <w:rPr>
          <w:rFonts w:ascii="Book Antiqua" w:hAnsi="Book Antiqua" w:cs="宋体"/>
          <w:color w:val="000000"/>
          <w:lang w:eastAsia="zh-CN" w:bidi="ar-SA"/>
        </w:rPr>
        <w:t>Röpke</w:t>
      </w:r>
      <w:proofErr w:type="spellEnd"/>
      <w:r w:rsidRPr="006F13DC">
        <w:rPr>
          <w:rFonts w:ascii="Book Antiqua" w:hAnsi="Book Antiqua" w:cs="宋体"/>
          <w:color w:val="000000"/>
          <w:lang w:eastAsia="zh-CN" w:bidi="ar-SA"/>
        </w:rPr>
        <w:t xml:space="preserve"> M, </w:t>
      </w:r>
      <w:proofErr w:type="spellStart"/>
      <w:r w:rsidRPr="006F13DC">
        <w:rPr>
          <w:rFonts w:ascii="Book Antiqua" w:hAnsi="Book Antiqua" w:cs="宋体"/>
          <w:color w:val="000000"/>
          <w:lang w:eastAsia="zh-CN" w:bidi="ar-SA"/>
        </w:rPr>
        <w:t>Roessner</w:t>
      </w:r>
      <w:proofErr w:type="spellEnd"/>
      <w:r w:rsidRPr="006F13DC">
        <w:rPr>
          <w:rFonts w:ascii="Book Antiqua" w:hAnsi="Book Antiqua" w:cs="宋体"/>
          <w:color w:val="000000"/>
          <w:lang w:eastAsia="zh-CN" w:bidi="ar-SA"/>
        </w:rPr>
        <w:t xml:space="preserve"> A. Histological findings of tendon-bone healing following anterior cruciate ligament reconstruction with hamstring grafts. </w:t>
      </w:r>
      <w:r w:rsidRPr="006F13DC">
        <w:rPr>
          <w:rFonts w:ascii="Book Antiqua" w:hAnsi="Book Antiqua" w:cs="宋体"/>
          <w:i/>
          <w:iCs/>
          <w:color w:val="000000"/>
          <w:lang w:eastAsia="zh-CN" w:bidi="ar-SA"/>
        </w:rPr>
        <w:t xml:space="preserve">Arch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Trauma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color w:val="000000"/>
          <w:lang w:eastAsia="zh-CN" w:bidi="ar-SA"/>
        </w:rPr>
        <w:t> 2003; </w:t>
      </w:r>
      <w:r w:rsidRPr="006F13DC">
        <w:rPr>
          <w:rFonts w:ascii="Book Antiqua" w:hAnsi="Book Antiqua" w:cs="宋体"/>
          <w:b/>
          <w:bCs/>
          <w:color w:val="000000"/>
          <w:lang w:eastAsia="zh-CN" w:bidi="ar-SA"/>
        </w:rPr>
        <w:t>123</w:t>
      </w:r>
      <w:r w:rsidRPr="006F13DC">
        <w:rPr>
          <w:rFonts w:ascii="Book Antiqua" w:hAnsi="Book Antiqua" w:cs="宋体"/>
          <w:color w:val="000000"/>
          <w:lang w:eastAsia="zh-CN" w:bidi="ar-SA"/>
        </w:rPr>
        <w:t>: 158-163 [PMID: 12734713]</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lastRenderedPageBreak/>
        <w:t xml:space="preserve">122 </w:t>
      </w:r>
      <w:proofErr w:type="spellStart"/>
      <w:r w:rsidRPr="00B429E8">
        <w:rPr>
          <w:rFonts w:ascii="Book Antiqua" w:hAnsi="Book Antiqua" w:cs="宋体"/>
          <w:b/>
          <w:color w:val="000000"/>
          <w:lang w:eastAsia="zh-CN" w:bidi="ar-SA"/>
        </w:rPr>
        <w:t>Newsham</w:t>
      </w:r>
      <w:proofErr w:type="spellEnd"/>
      <w:r w:rsidRPr="00B429E8">
        <w:rPr>
          <w:rFonts w:ascii="Book Antiqua" w:hAnsi="Book Antiqua" w:cs="宋体"/>
          <w:b/>
          <w:color w:val="000000"/>
          <w:lang w:eastAsia="zh-CN" w:bidi="ar-SA"/>
        </w:rPr>
        <w:t>-West R,</w:t>
      </w:r>
      <w:r w:rsidRPr="006F13DC">
        <w:rPr>
          <w:rFonts w:ascii="Book Antiqua" w:hAnsi="Book Antiqua" w:cs="宋体"/>
          <w:color w:val="000000"/>
          <w:lang w:eastAsia="zh-CN" w:bidi="ar-SA"/>
        </w:rPr>
        <w:t xml:space="preserve"> Nicholson H, Walton M, Milburn P. Long-term morphology of a healing bone-tendon interface: a histological observation in the sheep model.</w:t>
      </w:r>
      <w:r w:rsidRPr="00B429E8">
        <w:rPr>
          <w:rFonts w:ascii="Book Antiqua" w:hAnsi="Book Antiqua" w:cs="宋体"/>
          <w:i/>
          <w:color w:val="000000"/>
          <w:lang w:eastAsia="zh-CN" w:bidi="ar-SA"/>
        </w:rPr>
        <w:t xml:space="preserve"> J </w:t>
      </w:r>
      <w:proofErr w:type="spellStart"/>
      <w:r w:rsidRPr="00B429E8">
        <w:rPr>
          <w:rFonts w:ascii="Book Antiqua" w:hAnsi="Book Antiqua" w:cs="宋体"/>
          <w:i/>
          <w:color w:val="000000"/>
          <w:lang w:eastAsia="zh-CN" w:bidi="ar-SA"/>
        </w:rPr>
        <w:t>Anat</w:t>
      </w:r>
      <w:proofErr w:type="spellEnd"/>
      <w:r w:rsidRPr="006F13DC">
        <w:rPr>
          <w:rFonts w:ascii="Book Antiqua" w:hAnsi="Book Antiqua" w:cs="宋体"/>
          <w:color w:val="000000"/>
          <w:lang w:eastAsia="zh-CN" w:bidi="ar-SA"/>
        </w:rPr>
        <w:t xml:space="preserve"> 2007; </w:t>
      </w:r>
      <w:r w:rsidRPr="00B429E8">
        <w:rPr>
          <w:rFonts w:ascii="Book Antiqua" w:hAnsi="Book Antiqua" w:cs="宋体"/>
          <w:b/>
          <w:color w:val="000000"/>
          <w:lang w:eastAsia="zh-CN" w:bidi="ar-SA"/>
        </w:rPr>
        <w:t xml:space="preserve">210: </w:t>
      </w:r>
      <w:r w:rsidRPr="006F13DC">
        <w:rPr>
          <w:rFonts w:ascii="Book Antiqua" w:hAnsi="Book Antiqua" w:cs="宋体"/>
          <w:color w:val="000000"/>
          <w:lang w:eastAsia="zh-CN" w:bidi="ar-SA"/>
        </w:rPr>
        <w:t>318–327</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 xml:space="preserve">123 </w:t>
      </w:r>
      <w:proofErr w:type="spellStart"/>
      <w:r w:rsidRPr="00B429E8">
        <w:rPr>
          <w:rFonts w:ascii="Book Antiqua" w:hAnsi="Book Antiqua" w:cs="宋体"/>
          <w:b/>
          <w:color w:val="000000"/>
          <w:lang w:eastAsia="zh-CN" w:bidi="ar-SA"/>
        </w:rPr>
        <w:t>Singha</w:t>
      </w:r>
      <w:proofErr w:type="spellEnd"/>
      <w:r w:rsidRPr="00B429E8">
        <w:rPr>
          <w:rFonts w:ascii="Book Antiqua" w:hAnsi="Book Antiqua" w:cs="宋体"/>
          <w:b/>
          <w:color w:val="000000"/>
          <w:lang w:eastAsia="zh-CN" w:bidi="ar-SA"/>
        </w:rPr>
        <w:t xml:space="preserve"> BI, </w:t>
      </w:r>
      <w:proofErr w:type="spellStart"/>
      <w:r w:rsidRPr="006F13DC">
        <w:rPr>
          <w:rFonts w:ascii="Book Antiqua" w:hAnsi="Book Antiqua" w:cs="宋体"/>
          <w:color w:val="000000"/>
          <w:lang w:eastAsia="zh-CN" w:bidi="ar-SA"/>
        </w:rPr>
        <w:t>Sinhaa</w:t>
      </w:r>
      <w:proofErr w:type="spellEnd"/>
      <w:r w:rsidRPr="006F13DC">
        <w:rPr>
          <w:rFonts w:ascii="Book Antiqua" w:hAnsi="Book Antiqua" w:cs="宋体"/>
          <w:color w:val="000000"/>
          <w:lang w:eastAsia="zh-CN" w:bidi="ar-SA"/>
        </w:rPr>
        <w:t xml:space="preserve"> S, </w:t>
      </w:r>
      <w:proofErr w:type="spellStart"/>
      <w:r w:rsidRPr="006F13DC">
        <w:rPr>
          <w:rFonts w:ascii="Book Antiqua" w:hAnsi="Book Antiqua" w:cs="宋体"/>
          <w:color w:val="000000"/>
          <w:lang w:eastAsia="zh-CN" w:bidi="ar-SA"/>
        </w:rPr>
        <w:t>Singha</w:t>
      </w:r>
      <w:proofErr w:type="spellEnd"/>
      <w:r w:rsidRPr="006F13DC">
        <w:rPr>
          <w:rFonts w:ascii="Book Antiqua" w:hAnsi="Book Antiqua" w:cs="宋体"/>
          <w:color w:val="000000"/>
          <w:lang w:eastAsia="zh-CN" w:bidi="ar-SA"/>
        </w:rPr>
        <w:t xml:space="preserve"> S, </w:t>
      </w:r>
      <w:proofErr w:type="spellStart"/>
      <w:r w:rsidRPr="006F13DC">
        <w:rPr>
          <w:rFonts w:ascii="Book Antiqua" w:hAnsi="Book Antiqua" w:cs="宋体"/>
          <w:color w:val="000000"/>
          <w:lang w:eastAsia="zh-CN" w:bidi="ar-SA"/>
        </w:rPr>
        <w:t>Shrivastavaa</w:t>
      </w:r>
      <w:proofErr w:type="spellEnd"/>
      <w:r w:rsidRPr="006F13DC">
        <w:rPr>
          <w:rFonts w:ascii="Book Antiqua" w:hAnsi="Book Antiqua" w:cs="宋体"/>
          <w:color w:val="000000"/>
          <w:lang w:eastAsia="zh-CN" w:bidi="ar-SA"/>
        </w:rPr>
        <w:t xml:space="preserve"> R, </w:t>
      </w:r>
      <w:proofErr w:type="spellStart"/>
      <w:r w:rsidRPr="006F13DC">
        <w:rPr>
          <w:rFonts w:ascii="Book Antiqua" w:hAnsi="Book Antiqua" w:cs="宋体"/>
          <w:color w:val="000000"/>
          <w:lang w:eastAsia="zh-CN" w:bidi="ar-SA"/>
        </w:rPr>
        <w:t>Mandaliab</w:t>
      </w:r>
      <w:proofErr w:type="spellEnd"/>
      <w:r w:rsidRPr="006F13DC">
        <w:rPr>
          <w:rFonts w:ascii="Book Antiqua" w:hAnsi="Book Antiqua" w:cs="宋体"/>
          <w:color w:val="000000"/>
          <w:lang w:eastAsia="zh-CN" w:bidi="ar-SA"/>
        </w:rPr>
        <w:t xml:space="preserve"> VI. </w:t>
      </w:r>
      <w:proofErr w:type="gramStart"/>
      <w:r w:rsidRPr="006F13DC">
        <w:rPr>
          <w:rFonts w:ascii="Book Antiqua" w:hAnsi="Book Antiqua" w:cs="宋体"/>
          <w:color w:val="000000"/>
          <w:lang w:eastAsia="zh-CN" w:bidi="ar-SA"/>
        </w:rPr>
        <w:t>Stress fracture patella following patella tendon repair.</w:t>
      </w:r>
      <w:proofErr w:type="gramEnd"/>
      <w:r w:rsidRPr="00B429E8">
        <w:rPr>
          <w:rFonts w:ascii="Book Antiqua" w:hAnsi="Book Antiqua" w:cs="宋体"/>
          <w:i/>
          <w:color w:val="000000"/>
          <w:lang w:eastAsia="zh-CN" w:bidi="ar-SA"/>
        </w:rPr>
        <w:t xml:space="preserve"> Injury Extra </w:t>
      </w:r>
      <w:r w:rsidRPr="006F13DC">
        <w:rPr>
          <w:rFonts w:ascii="Book Antiqua" w:hAnsi="Book Antiqua" w:cs="宋体"/>
          <w:color w:val="000000"/>
          <w:lang w:eastAsia="zh-CN" w:bidi="ar-SA"/>
        </w:rPr>
        <w:t>2004; 35: 13–16</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124 </w:t>
      </w:r>
      <w:proofErr w:type="spellStart"/>
      <w:r w:rsidRPr="006F13DC">
        <w:rPr>
          <w:rFonts w:ascii="Book Antiqua" w:hAnsi="Book Antiqua" w:cs="宋体"/>
          <w:b/>
          <w:bCs/>
          <w:color w:val="000000"/>
          <w:lang w:eastAsia="zh-CN" w:bidi="ar-SA"/>
        </w:rPr>
        <w:t>Massoud</w:t>
      </w:r>
      <w:proofErr w:type="spellEnd"/>
      <w:r w:rsidRPr="006F13DC">
        <w:rPr>
          <w:rFonts w:ascii="Book Antiqua" w:hAnsi="Book Antiqua" w:cs="宋体"/>
          <w:b/>
          <w:bCs/>
          <w:color w:val="000000"/>
          <w:lang w:eastAsia="zh-CN" w:bidi="ar-SA"/>
        </w:rPr>
        <w:t xml:space="preserve"> EI</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Repair of fresh patellar tendon rupture: tension regulation at the suture line. </w:t>
      </w:r>
      <w:proofErr w:type="spellStart"/>
      <w:r w:rsidRPr="006F13DC">
        <w:rPr>
          <w:rFonts w:ascii="Book Antiqua" w:hAnsi="Book Antiqua" w:cs="宋体"/>
          <w:i/>
          <w:iCs/>
          <w:color w:val="000000"/>
          <w:lang w:eastAsia="zh-CN" w:bidi="ar-SA"/>
        </w:rPr>
        <w:t>Int</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color w:val="000000"/>
          <w:lang w:eastAsia="zh-CN" w:bidi="ar-SA"/>
        </w:rPr>
        <w:t> 2010; </w:t>
      </w:r>
      <w:r w:rsidRPr="006F13DC">
        <w:rPr>
          <w:rFonts w:ascii="Book Antiqua" w:hAnsi="Book Antiqua" w:cs="宋体"/>
          <w:b/>
          <w:bCs/>
          <w:color w:val="000000"/>
          <w:lang w:eastAsia="zh-CN" w:bidi="ar-SA"/>
        </w:rPr>
        <w:t>34</w:t>
      </w:r>
      <w:r w:rsidRPr="006F13DC">
        <w:rPr>
          <w:rFonts w:ascii="Book Antiqua" w:hAnsi="Book Antiqua" w:cs="宋体"/>
          <w:color w:val="000000"/>
          <w:lang w:eastAsia="zh-CN" w:bidi="ar-SA"/>
        </w:rPr>
        <w:t>: 1153-1158 [PMID: 19809813 DOI: 10.1007/s00264-009-0879-x]</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125 </w:t>
      </w:r>
      <w:proofErr w:type="spellStart"/>
      <w:r w:rsidRPr="006F13DC">
        <w:rPr>
          <w:rFonts w:ascii="Book Antiqua" w:hAnsi="Book Antiqua" w:cs="宋体"/>
          <w:b/>
          <w:bCs/>
          <w:color w:val="000000"/>
          <w:lang w:eastAsia="zh-CN" w:bidi="ar-SA"/>
        </w:rPr>
        <w:t>Massoud</w:t>
      </w:r>
      <w:proofErr w:type="spellEnd"/>
      <w:r w:rsidRPr="006F13DC">
        <w:rPr>
          <w:rFonts w:ascii="Book Antiqua" w:hAnsi="Book Antiqua" w:cs="宋体"/>
          <w:b/>
          <w:bCs/>
          <w:color w:val="000000"/>
          <w:lang w:eastAsia="zh-CN" w:bidi="ar-SA"/>
        </w:rPr>
        <w:t xml:space="preserve"> EI</w:t>
      </w:r>
      <w:r w:rsidRPr="006F13DC">
        <w:rPr>
          <w:rFonts w:ascii="Book Antiqua" w:hAnsi="Book Antiqua" w:cs="宋体"/>
          <w:color w:val="000000"/>
          <w:lang w:eastAsia="zh-CN" w:bidi="ar-SA"/>
        </w:rPr>
        <w:t>.</w:t>
      </w:r>
      <w:proofErr w:type="gramEnd"/>
      <w:r w:rsidRPr="006F13DC">
        <w:rPr>
          <w:rFonts w:ascii="Book Antiqua" w:hAnsi="Book Antiqua" w:cs="宋体"/>
          <w:color w:val="000000"/>
          <w:lang w:eastAsia="zh-CN" w:bidi="ar-SA"/>
        </w:rPr>
        <w:t xml:space="preserve"> Repair of fresh open tear of Achilles tendon Tension regulation at the suture line. </w:t>
      </w:r>
      <w:r w:rsidRPr="006F13DC">
        <w:rPr>
          <w:rFonts w:ascii="Book Antiqua" w:hAnsi="Book Antiqua" w:cs="宋体"/>
          <w:i/>
          <w:iCs/>
          <w:color w:val="000000"/>
          <w:lang w:eastAsia="zh-CN" w:bidi="ar-SA"/>
        </w:rPr>
        <w:t xml:space="preserve">Foot Ankle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color w:val="000000"/>
          <w:lang w:eastAsia="zh-CN" w:bidi="ar-SA"/>
        </w:rPr>
        <w:t> 2011; </w:t>
      </w:r>
      <w:r w:rsidRPr="006F13DC">
        <w:rPr>
          <w:rFonts w:ascii="Book Antiqua" w:hAnsi="Book Antiqua" w:cs="宋体"/>
          <w:b/>
          <w:bCs/>
          <w:color w:val="000000"/>
          <w:lang w:eastAsia="zh-CN" w:bidi="ar-SA"/>
        </w:rPr>
        <w:t>17</w:t>
      </w:r>
      <w:r w:rsidRPr="006F13DC">
        <w:rPr>
          <w:rFonts w:ascii="Book Antiqua" w:hAnsi="Book Antiqua" w:cs="宋体"/>
          <w:color w:val="000000"/>
          <w:lang w:eastAsia="zh-CN" w:bidi="ar-SA"/>
        </w:rPr>
        <w:t>: 131-135 [PMID: 21783072 DOI: 10.1016/j.fas.2010.03.002]</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126 </w:t>
      </w:r>
      <w:r w:rsidRPr="006F13DC">
        <w:rPr>
          <w:rFonts w:ascii="Book Antiqua" w:hAnsi="Book Antiqua" w:cs="宋体"/>
          <w:b/>
          <w:bCs/>
          <w:color w:val="000000"/>
          <w:lang w:eastAsia="zh-CN" w:bidi="ar-SA"/>
        </w:rPr>
        <w:t>Bourne RB</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Bitar</w:t>
      </w:r>
      <w:proofErr w:type="spellEnd"/>
      <w:r w:rsidRPr="006F13DC">
        <w:rPr>
          <w:rFonts w:ascii="Book Antiqua" w:hAnsi="Book Antiqua" w:cs="宋体"/>
          <w:color w:val="000000"/>
          <w:lang w:eastAsia="zh-CN" w:bidi="ar-SA"/>
        </w:rPr>
        <w:t xml:space="preserve"> H, </w:t>
      </w:r>
      <w:proofErr w:type="spellStart"/>
      <w:r w:rsidRPr="006F13DC">
        <w:rPr>
          <w:rFonts w:ascii="Book Antiqua" w:hAnsi="Book Antiqua" w:cs="宋体"/>
          <w:color w:val="000000"/>
          <w:lang w:eastAsia="zh-CN" w:bidi="ar-SA"/>
        </w:rPr>
        <w:t>Andreae</w:t>
      </w:r>
      <w:proofErr w:type="spellEnd"/>
      <w:r w:rsidRPr="006F13DC">
        <w:rPr>
          <w:rFonts w:ascii="Book Antiqua" w:hAnsi="Book Antiqua" w:cs="宋体"/>
          <w:color w:val="000000"/>
          <w:lang w:eastAsia="zh-CN" w:bidi="ar-SA"/>
        </w:rPr>
        <w:t xml:space="preserve"> PR, Martin LM, Finlay JB, Marquis F. In-vivo comparison of four absorbable sutures: </w:t>
      </w:r>
      <w:proofErr w:type="spellStart"/>
      <w:r w:rsidRPr="006F13DC">
        <w:rPr>
          <w:rFonts w:ascii="Book Antiqua" w:hAnsi="Book Antiqua" w:cs="宋体"/>
          <w:color w:val="000000"/>
          <w:lang w:eastAsia="zh-CN" w:bidi="ar-SA"/>
        </w:rPr>
        <w:t>Vicryl</w:t>
      </w:r>
      <w:proofErr w:type="spellEnd"/>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Dexon</w:t>
      </w:r>
      <w:proofErr w:type="spellEnd"/>
      <w:r w:rsidRPr="006F13DC">
        <w:rPr>
          <w:rFonts w:ascii="Book Antiqua" w:hAnsi="Book Antiqua" w:cs="宋体"/>
          <w:color w:val="000000"/>
          <w:lang w:eastAsia="zh-CN" w:bidi="ar-SA"/>
        </w:rPr>
        <w:t xml:space="preserve"> Plus, </w:t>
      </w:r>
      <w:proofErr w:type="spellStart"/>
      <w:r w:rsidRPr="006F13DC">
        <w:rPr>
          <w:rFonts w:ascii="Book Antiqua" w:hAnsi="Book Antiqua" w:cs="宋体"/>
          <w:color w:val="000000"/>
          <w:lang w:eastAsia="zh-CN" w:bidi="ar-SA"/>
        </w:rPr>
        <w:t>Maxon</w:t>
      </w:r>
      <w:proofErr w:type="spellEnd"/>
      <w:r w:rsidRPr="006F13DC">
        <w:rPr>
          <w:rFonts w:ascii="Book Antiqua" w:hAnsi="Book Antiqua" w:cs="宋体"/>
          <w:color w:val="000000"/>
          <w:lang w:eastAsia="zh-CN" w:bidi="ar-SA"/>
        </w:rPr>
        <w:t xml:space="preserve"> and PDS. </w:t>
      </w:r>
      <w:r w:rsidRPr="006F13DC">
        <w:rPr>
          <w:rFonts w:ascii="Book Antiqua" w:hAnsi="Book Antiqua" w:cs="宋体"/>
          <w:i/>
          <w:iCs/>
          <w:color w:val="000000"/>
          <w:lang w:eastAsia="zh-CN" w:bidi="ar-SA"/>
        </w:rPr>
        <w:t xml:space="preserve">Can J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color w:val="000000"/>
          <w:lang w:eastAsia="zh-CN" w:bidi="ar-SA"/>
        </w:rPr>
        <w:t> 1988; </w:t>
      </w:r>
      <w:r w:rsidRPr="006F13DC">
        <w:rPr>
          <w:rFonts w:ascii="Book Antiqua" w:hAnsi="Book Antiqua" w:cs="宋体"/>
          <w:b/>
          <w:bCs/>
          <w:color w:val="000000"/>
          <w:lang w:eastAsia="zh-CN" w:bidi="ar-SA"/>
        </w:rPr>
        <w:t>31</w:t>
      </w:r>
      <w:r w:rsidRPr="006F13DC">
        <w:rPr>
          <w:rFonts w:ascii="Book Antiqua" w:hAnsi="Book Antiqua" w:cs="宋体"/>
          <w:color w:val="000000"/>
          <w:lang w:eastAsia="zh-CN" w:bidi="ar-SA"/>
        </w:rPr>
        <w:t>: 43-45 [PMID: 2827875]</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127</w:t>
      </w:r>
      <w:r>
        <w:rPr>
          <w:rFonts w:ascii="Book Antiqua" w:hAnsi="Book Antiqua" w:cs="宋体"/>
          <w:color w:val="000000"/>
          <w:lang w:eastAsia="zh-CN" w:bidi="ar-SA"/>
        </w:rPr>
        <w:t xml:space="preserve"> </w:t>
      </w:r>
      <w:proofErr w:type="spellStart"/>
      <w:r w:rsidRPr="00B429E8">
        <w:rPr>
          <w:rFonts w:ascii="Book Antiqua" w:hAnsi="Book Antiqua" w:cs="宋体"/>
          <w:b/>
          <w:color w:val="000000"/>
          <w:lang w:eastAsia="zh-CN" w:bidi="ar-SA"/>
        </w:rPr>
        <w:t>Singha</w:t>
      </w:r>
      <w:proofErr w:type="spellEnd"/>
      <w:r w:rsidRPr="00B429E8">
        <w:rPr>
          <w:rFonts w:ascii="Book Antiqua" w:hAnsi="Book Antiqua" w:cs="宋体"/>
          <w:b/>
          <w:color w:val="000000"/>
          <w:lang w:eastAsia="zh-CN" w:bidi="ar-SA"/>
        </w:rPr>
        <w:t xml:space="preserve"> BI,</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Sinhaa</w:t>
      </w:r>
      <w:proofErr w:type="spellEnd"/>
      <w:r w:rsidRPr="006F13DC">
        <w:rPr>
          <w:rFonts w:ascii="Book Antiqua" w:hAnsi="Book Antiqua" w:cs="宋体"/>
          <w:color w:val="000000"/>
          <w:lang w:eastAsia="zh-CN" w:bidi="ar-SA"/>
        </w:rPr>
        <w:t xml:space="preserve"> S, </w:t>
      </w:r>
      <w:proofErr w:type="spellStart"/>
      <w:r w:rsidRPr="006F13DC">
        <w:rPr>
          <w:rFonts w:ascii="Book Antiqua" w:hAnsi="Book Antiqua" w:cs="宋体"/>
          <w:color w:val="000000"/>
          <w:lang w:eastAsia="zh-CN" w:bidi="ar-SA"/>
        </w:rPr>
        <w:t>Singha</w:t>
      </w:r>
      <w:proofErr w:type="spellEnd"/>
      <w:r w:rsidRPr="006F13DC">
        <w:rPr>
          <w:rFonts w:ascii="Book Antiqua" w:hAnsi="Book Antiqua" w:cs="宋体"/>
          <w:color w:val="000000"/>
          <w:lang w:eastAsia="zh-CN" w:bidi="ar-SA"/>
        </w:rPr>
        <w:t xml:space="preserve"> S, </w:t>
      </w:r>
      <w:proofErr w:type="spellStart"/>
      <w:r w:rsidRPr="006F13DC">
        <w:rPr>
          <w:rFonts w:ascii="Book Antiqua" w:hAnsi="Book Antiqua" w:cs="宋体"/>
          <w:color w:val="000000"/>
          <w:lang w:eastAsia="zh-CN" w:bidi="ar-SA"/>
        </w:rPr>
        <w:t>Shrivastavaa</w:t>
      </w:r>
      <w:proofErr w:type="spellEnd"/>
      <w:r w:rsidRPr="006F13DC">
        <w:rPr>
          <w:rFonts w:ascii="Book Antiqua" w:hAnsi="Book Antiqua" w:cs="宋体"/>
          <w:color w:val="000000"/>
          <w:lang w:eastAsia="zh-CN" w:bidi="ar-SA"/>
        </w:rPr>
        <w:t xml:space="preserve"> R, </w:t>
      </w:r>
      <w:proofErr w:type="spellStart"/>
      <w:r w:rsidRPr="006F13DC">
        <w:rPr>
          <w:rFonts w:ascii="Book Antiqua" w:hAnsi="Book Antiqua" w:cs="宋体"/>
          <w:color w:val="000000"/>
          <w:lang w:eastAsia="zh-CN" w:bidi="ar-SA"/>
        </w:rPr>
        <w:t>Mandaliab</w:t>
      </w:r>
      <w:proofErr w:type="spellEnd"/>
      <w:r w:rsidRPr="006F13DC">
        <w:rPr>
          <w:rFonts w:ascii="Book Antiqua" w:hAnsi="Book Antiqua" w:cs="宋体"/>
          <w:color w:val="000000"/>
          <w:lang w:eastAsia="zh-CN" w:bidi="ar-SA"/>
        </w:rPr>
        <w:t xml:space="preserve"> VI. </w:t>
      </w:r>
      <w:proofErr w:type="gramStart"/>
      <w:r w:rsidRPr="006F13DC">
        <w:rPr>
          <w:rFonts w:ascii="Book Antiqua" w:hAnsi="Book Antiqua" w:cs="宋体"/>
          <w:color w:val="000000"/>
          <w:lang w:eastAsia="zh-CN" w:bidi="ar-SA"/>
        </w:rPr>
        <w:t>Stress fracture patella following patella tendon repair.</w:t>
      </w:r>
      <w:proofErr w:type="gramEnd"/>
      <w:r w:rsidRPr="006F13DC">
        <w:rPr>
          <w:rFonts w:ascii="Book Antiqua" w:hAnsi="Book Antiqua" w:cs="宋体"/>
          <w:color w:val="000000"/>
          <w:lang w:eastAsia="zh-CN" w:bidi="ar-SA"/>
        </w:rPr>
        <w:t xml:space="preserve"> </w:t>
      </w:r>
      <w:r w:rsidRPr="00B429E8">
        <w:rPr>
          <w:rFonts w:ascii="Book Antiqua" w:hAnsi="Book Antiqua" w:cs="宋体"/>
          <w:i/>
          <w:color w:val="000000"/>
          <w:lang w:eastAsia="zh-CN" w:bidi="ar-SA"/>
        </w:rPr>
        <w:t>Injury Extra</w:t>
      </w:r>
      <w:r w:rsidRPr="006F13DC">
        <w:rPr>
          <w:rFonts w:ascii="Book Antiqua" w:hAnsi="Book Antiqua" w:cs="宋体"/>
          <w:color w:val="000000"/>
          <w:lang w:eastAsia="zh-CN" w:bidi="ar-SA"/>
        </w:rPr>
        <w:t xml:space="preserve"> 2004; </w:t>
      </w:r>
      <w:r w:rsidRPr="00B429E8">
        <w:rPr>
          <w:rFonts w:ascii="Book Antiqua" w:hAnsi="Book Antiqua" w:cs="宋体"/>
          <w:b/>
          <w:color w:val="000000"/>
          <w:lang w:eastAsia="zh-CN" w:bidi="ar-SA"/>
        </w:rPr>
        <w:t>35:</w:t>
      </w:r>
      <w:r w:rsidRPr="006F13DC">
        <w:rPr>
          <w:rFonts w:ascii="Book Antiqua" w:hAnsi="Book Antiqua" w:cs="宋体"/>
          <w:color w:val="000000"/>
          <w:lang w:eastAsia="zh-CN" w:bidi="ar-SA"/>
        </w:rPr>
        <w:t xml:space="preserve"> 13–16 </w:t>
      </w:r>
      <w:r>
        <w:rPr>
          <w:rFonts w:ascii="Book Antiqua" w:hAnsi="Book Antiqua" w:cs="宋体"/>
          <w:color w:val="000000"/>
          <w:lang w:eastAsia="zh-CN" w:bidi="ar-SA"/>
        </w:rPr>
        <w:t>[</w:t>
      </w:r>
      <w:r w:rsidRPr="006F13DC">
        <w:rPr>
          <w:rFonts w:ascii="Book Antiqua" w:hAnsi="Book Antiqua" w:cs="宋体"/>
          <w:color w:val="000000"/>
          <w:lang w:eastAsia="zh-CN" w:bidi="ar-SA"/>
        </w:rPr>
        <w:t>DOI: 10.1016/j.injury.2003.11.015</w:t>
      </w:r>
      <w:r>
        <w:rPr>
          <w:rFonts w:ascii="Book Antiqua" w:hAnsi="Book Antiqua" w:cs="宋体"/>
          <w:color w:val="000000"/>
          <w:lang w:eastAsia="zh-CN" w:bidi="ar-SA"/>
        </w:rPr>
        <w:t>]</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128 </w:t>
      </w:r>
      <w:r w:rsidRPr="006F13DC">
        <w:rPr>
          <w:rFonts w:ascii="Book Antiqua" w:hAnsi="Book Antiqua" w:cs="宋体"/>
          <w:b/>
          <w:bCs/>
          <w:color w:val="000000"/>
          <w:lang w:eastAsia="zh-CN" w:bidi="ar-SA"/>
        </w:rPr>
        <w:t>Greenwald D</w:t>
      </w:r>
      <w:r w:rsidRPr="006F13DC">
        <w:rPr>
          <w:rFonts w:ascii="Book Antiqua" w:hAnsi="Book Antiqua" w:cs="宋体"/>
          <w:color w:val="000000"/>
          <w:lang w:eastAsia="zh-CN" w:bidi="ar-SA"/>
        </w:rPr>
        <w:t xml:space="preserve">, Shumway S, </w:t>
      </w:r>
      <w:proofErr w:type="spellStart"/>
      <w:r w:rsidRPr="006F13DC">
        <w:rPr>
          <w:rFonts w:ascii="Book Antiqua" w:hAnsi="Book Antiqua" w:cs="宋体"/>
          <w:color w:val="000000"/>
          <w:lang w:eastAsia="zh-CN" w:bidi="ar-SA"/>
        </w:rPr>
        <w:t>Albear</w:t>
      </w:r>
      <w:proofErr w:type="spellEnd"/>
      <w:r w:rsidRPr="006F13DC">
        <w:rPr>
          <w:rFonts w:ascii="Book Antiqua" w:hAnsi="Book Antiqua" w:cs="宋体"/>
          <w:color w:val="000000"/>
          <w:lang w:eastAsia="zh-CN" w:bidi="ar-SA"/>
        </w:rPr>
        <w:t xml:space="preserve"> P, Gottlieb L. Mechanical comparison of 10 suture materials before and after in vivo incubation.</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 xml:space="preserve">J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1994; </w:t>
      </w:r>
      <w:r w:rsidRPr="006F13DC">
        <w:rPr>
          <w:rFonts w:ascii="Book Antiqua" w:hAnsi="Book Antiqua" w:cs="宋体"/>
          <w:b/>
          <w:bCs/>
          <w:color w:val="000000"/>
          <w:lang w:eastAsia="zh-CN" w:bidi="ar-SA"/>
        </w:rPr>
        <w:t>56</w:t>
      </w:r>
      <w:r w:rsidRPr="006F13DC">
        <w:rPr>
          <w:rFonts w:ascii="Book Antiqua" w:hAnsi="Book Antiqua" w:cs="宋体"/>
          <w:color w:val="000000"/>
          <w:lang w:eastAsia="zh-CN" w:bidi="ar-SA"/>
        </w:rPr>
        <w:t>: 372-377 [PMID: 8152233 DOI: 10.1006/jsre.1994.1058]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129 </w:t>
      </w:r>
      <w:proofErr w:type="spellStart"/>
      <w:r w:rsidRPr="006F13DC">
        <w:rPr>
          <w:rFonts w:ascii="Book Antiqua" w:hAnsi="Book Antiqua" w:cs="宋体"/>
          <w:b/>
          <w:bCs/>
          <w:color w:val="000000"/>
          <w:lang w:eastAsia="zh-CN" w:bidi="ar-SA"/>
        </w:rPr>
        <w:t>Cetti</w:t>
      </w:r>
      <w:proofErr w:type="spellEnd"/>
      <w:r w:rsidRPr="006F13DC">
        <w:rPr>
          <w:rFonts w:ascii="Book Antiqua" w:hAnsi="Book Antiqua" w:cs="宋体"/>
          <w:b/>
          <w:bCs/>
          <w:color w:val="000000"/>
          <w:lang w:eastAsia="zh-CN" w:bidi="ar-SA"/>
        </w:rPr>
        <w:t xml:space="preserve"> R</w:t>
      </w:r>
      <w:r w:rsidRPr="006F13DC">
        <w:rPr>
          <w:rFonts w:ascii="Book Antiqua" w:hAnsi="Book Antiqua" w:cs="宋体"/>
          <w:color w:val="000000"/>
          <w:lang w:eastAsia="zh-CN" w:bidi="ar-SA"/>
        </w:rPr>
        <w:t xml:space="preserve">, Christensen SE, </w:t>
      </w:r>
      <w:proofErr w:type="spellStart"/>
      <w:r w:rsidRPr="006F13DC">
        <w:rPr>
          <w:rFonts w:ascii="Book Antiqua" w:hAnsi="Book Antiqua" w:cs="宋体"/>
          <w:color w:val="000000"/>
          <w:lang w:eastAsia="zh-CN" w:bidi="ar-SA"/>
        </w:rPr>
        <w:t>Ejsted</w:t>
      </w:r>
      <w:proofErr w:type="spellEnd"/>
      <w:r w:rsidRPr="006F13DC">
        <w:rPr>
          <w:rFonts w:ascii="Book Antiqua" w:hAnsi="Book Antiqua" w:cs="宋体"/>
          <w:color w:val="000000"/>
          <w:lang w:eastAsia="zh-CN" w:bidi="ar-SA"/>
        </w:rPr>
        <w:t xml:space="preserve"> R, Jensen NM, Jorgensen U. Operative versus </w:t>
      </w:r>
      <w:proofErr w:type="spellStart"/>
      <w:r w:rsidRPr="006F13DC">
        <w:rPr>
          <w:rFonts w:ascii="Book Antiqua" w:hAnsi="Book Antiqua" w:cs="宋体"/>
          <w:color w:val="000000"/>
          <w:lang w:eastAsia="zh-CN" w:bidi="ar-SA"/>
        </w:rPr>
        <w:t>nonoperative</w:t>
      </w:r>
      <w:proofErr w:type="spellEnd"/>
      <w:r w:rsidRPr="006F13DC">
        <w:rPr>
          <w:rFonts w:ascii="Book Antiqua" w:hAnsi="Book Antiqua" w:cs="宋体"/>
          <w:color w:val="000000"/>
          <w:lang w:eastAsia="zh-CN" w:bidi="ar-SA"/>
        </w:rPr>
        <w:t xml:space="preserve"> treatment of Achilles tendon </w:t>
      </w:r>
      <w:proofErr w:type="gramStart"/>
      <w:r w:rsidRPr="006F13DC">
        <w:rPr>
          <w:rFonts w:ascii="Book Antiqua" w:hAnsi="Book Antiqua" w:cs="宋体"/>
          <w:color w:val="000000"/>
          <w:lang w:eastAsia="zh-CN" w:bidi="ar-SA"/>
        </w:rPr>
        <w:t>rupture</w:t>
      </w:r>
      <w:proofErr w:type="gramEnd"/>
      <w:r w:rsidRPr="006F13DC">
        <w:rPr>
          <w:rFonts w:ascii="Book Antiqua" w:hAnsi="Book Antiqua" w:cs="宋体"/>
          <w:color w:val="000000"/>
          <w:lang w:eastAsia="zh-CN" w:bidi="ar-SA"/>
        </w:rPr>
        <w:t xml:space="preserve">. </w:t>
      </w:r>
      <w:proofErr w:type="gramStart"/>
      <w:r w:rsidRPr="006F13DC">
        <w:rPr>
          <w:rFonts w:ascii="Book Antiqua" w:hAnsi="Book Antiqua" w:cs="宋体"/>
          <w:color w:val="000000"/>
          <w:lang w:eastAsia="zh-CN" w:bidi="ar-SA"/>
        </w:rPr>
        <w:t>A prospective randomized study and review of the literature.</w:t>
      </w:r>
      <w:proofErr w:type="gramEnd"/>
      <w:r w:rsidRPr="006F13DC">
        <w:rPr>
          <w:rFonts w:ascii="Book Antiqua" w:hAnsi="Book Antiqua" w:cs="宋体"/>
          <w:color w:val="000000"/>
          <w:lang w:eastAsia="zh-CN" w:bidi="ar-SA"/>
        </w:rPr>
        <w:t> </w:t>
      </w:r>
      <w:r w:rsidRPr="006F13DC">
        <w:rPr>
          <w:rFonts w:ascii="Book Antiqua" w:hAnsi="Book Antiqua" w:cs="宋体"/>
          <w:i/>
          <w:iCs/>
          <w:color w:val="000000"/>
          <w:lang w:eastAsia="zh-CN" w:bidi="ar-SA"/>
        </w:rPr>
        <w:t>Am J Sports Med</w:t>
      </w:r>
      <w:r w:rsidRPr="006F13DC">
        <w:rPr>
          <w:rFonts w:ascii="Book Antiqua" w:hAnsi="Book Antiqua" w:cs="宋体"/>
          <w:color w:val="000000"/>
          <w:lang w:eastAsia="zh-CN" w:bidi="ar-SA"/>
        </w:rPr>
        <w:t> </w:t>
      </w:r>
      <w:r>
        <w:rPr>
          <w:rFonts w:ascii="Book Antiqua" w:hAnsi="Book Antiqua" w:cs="宋体"/>
          <w:color w:val="000000"/>
          <w:lang w:eastAsia="zh-CN" w:bidi="ar-SA"/>
        </w:rPr>
        <w:t>1993</w:t>
      </w:r>
      <w:r w:rsidRPr="006F13DC">
        <w:rPr>
          <w:rFonts w:ascii="Book Antiqua" w:hAnsi="Book Antiqua" w:cs="宋体"/>
          <w:color w:val="000000"/>
          <w:lang w:eastAsia="zh-CN" w:bidi="ar-SA"/>
        </w:rPr>
        <w:t>; </w:t>
      </w:r>
      <w:r w:rsidRPr="006F13DC">
        <w:rPr>
          <w:rFonts w:ascii="Book Antiqua" w:hAnsi="Book Antiqua" w:cs="宋体"/>
          <w:b/>
          <w:bCs/>
          <w:color w:val="000000"/>
          <w:lang w:eastAsia="zh-CN" w:bidi="ar-SA"/>
        </w:rPr>
        <w:t>21</w:t>
      </w:r>
      <w:r w:rsidRPr="006F13DC">
        <w:rPr>
          <w:rFonts w:ascii="Book Antiqua" w:hAnsi="Book Antiqua" w:cs="宋体"/>
          <w:color w:val="000000"/>
          <w:lang w:eastAsia="zh-CN" w:bidi="ar-SA"/>
        </w:rPr>
        <w:t>: 791-799 [PMID: 8291628 DOI: 10.1177/036354659302100606]</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130 </w:t>
      </w:r>
      <w:proofErr w:type="spellStart"/>
      <w:r w:rsidRPr="006F13DC">
        <w:rPr>
          <w:rFonts w:ascii="Book Antiqua" w:hAnsi="Book Antiqua" w:cs="宋体"/>
          <w:b/>
          <w:bCs/>
          <w:color w:val="000000"/>
          <w:lang w:eastAsia="zh-CN" w:bidi="ar-SA"/>
        </w:rPr>
        <w:t>Rettig</w:t>
      </w:r>
      <w:proofErr w:type="spellEnd"/>
      <w:r w:rsidRPr="006F13DC">
        <w:rPr>
          <w:rFonts w:ascii="Book Antiqua" w:hAnsi="Book Antiqua" w:cs="宋体"/>
          <w:b/>
          <w:bCs/>
          <w:color w:val="000000"/>
          <w:lang w:eastAsia="zh-CN" w:bidi="ar-SA"/>
        </w:rPr>
        <w:t xml:space="preserve"> AC</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Liotta</w:t>
      </w:r>
      <w:proofErr w:type="spellEnd"/>
      <w:r w:rsidRPr="006F13DC">
        <w:rPr>
          <w:rFonts w:ascii="Book Antiqua" w:hAnsi="Book Antiqua" w:cs="宋体"/>
          <w:color w:val="000000"/>
          <w:lang w:eastAsia="zh-CN" w:bidi="ar-SA"/>
        </w:rPr>
        <w:t xml:space="preserve"> FJ, </w:t>
      </w:r>
      <w:proofErr w:type="spellStart"/>
      <w:r w:rsidRPr="006F13DC">
        <w:rPr>
          <w:rFonts w:ascii="Book Antiqua" w:hAnsi="Book Antiqua" w:cs="宋体"/>
          <w:color w:val="000000"/>
          <w:lang w:eastAsia="zh-CN" w:bidi="ar-SA"/>
        </w:rPr>
        <w:t>Klootwyk</w:t>
      </w:r>
      <w:proofErr w:type="spellEnd"/>
      <w:r w:rsidRPr="006F13DC">
        <w:rPr>
          <w:rFonts w:ascii="Book Antiqua" w:hAnsi="Book Antiqua" w:cs="宋体"/>
          <w:color w:val="000000"/>
          <w:lang w:eastAsia="zh-CN" w:bidi="ar-SA"/>
        </w:rPr>
        <w:t xml:space="preserve"> TE, Porter DA, </w:t>
      </w:r>
      <w:proofErr w:type="spellStart"/>
      <w:r w:rsidRPr="006F13DC">
        <w:rPr>
          <w:rFonts w:ascii="Book Antiqua" w:hAnsi="Book Antiqua" w:cs="宋体"/>
          <w:color w:val="000000"/>
          <w:lang w:eastAsia="zh-CN" w:bidi="ar-SA"/>
        </w:rPr>
        <w:t>Mieling</w:t>
      </w:r>
      <w:proofErr w:type="spellEnd"/>
      <w:r w:rsidRPr="006F13DC">
        <w:rPr>
          <w:rFonts w:ascii="Book Antiqua" w:hAnsi="Book Antiqua" w:cs="宋体"/>
          <w:color w:val="000000"/>
          <w:lang w:eastAsia="zh-CN" w:bidi="ar-SA"/>
        </w:rPr>
        <w:t xml:space="preserve"> P. Potential risk of </w:t>
      </w:r>
      <w:proofErr w:type="spellStart"/>
      <w:r w:rsidRPr="006F13DC">
        <w:rPr>
          <w:rFonts w:ascii="Book Antiqua" w:hAnsi="Book Antiqua" w:cs="宋体"/>
          <w:color w:val="000000"/>
          <w:lang w:eastAsia="zh-CN" w:bidi="ar-SA"/>
        </w:rPr>
        <w:t>rerupture</w:t>
      </w:r>
      <w:proofErr w:type="spellEnd"/>
      <w:r w:rsidRPr="006F13DC">
        <w:rPr>
          <w:rFonts w:ascii="Book Antiqua" w:hAnsi="Book Antiqua" w:cs="宋体"/>
          <w:color w:val="000000"/>
          <w:lang w:eastAsia="zh-CN" w:bidi="ar-SA"/>
        </w:rPr>
        <w:t xml:space="preserve"> in primary </w:t>
      </w:r>
      <w:proofErr w:type="spellStart"/>
      <w:r w:rsidRPr="006F13DC">
        <w:rPr>
          <w:rFonts w:ascii="Book Antiqua" w:hAnsi="Book Antiqua" w:cs="宋体"/>
          <w:color w:val="000000"/>
          <w:lang w:eastAsia="zh-CN" w:bidi="ar-SA"/>
        </w:rPr>
        <w:t>achilles</w:t>
      </w:r>
      <w:proofErr w:type="spellEnd"/>
      <w:r w:rsidRPr="006F13DC">
        <w:rPr>
          <w:rFonts w:ascii="Book Antiqua" w:hAnsi="Book Antiqua" w:cs="宋体"/>
          <w:color w:val="000000"/>
          <w:lang w:eastAsia="zh-CN" w:bidi="ar-SA"/>
        </w:rPr>
        <w:t xml:space="preserve"> tendon repair in athletes younger than 30 years of age. </w:t>
      </w:r>
      <w:r w:rsidRPr="006F13DC">
        <w:rPr>
          <w:rFonts w:ascii="Book Antiqua" w:hAnsi="Book Antiqua" w:cs="宋体"/>
          <w:i/>
          <w:iCs/>
          <w:color w:val="000000"/>
          <w:lang w:eastAsia="zh-CN" w:bidi="ar-SA"/>
        </w:rPr>
        <w:t>Am J Sports Med</w:t>
      </w:r>
      <w:r w:rsidRPr="006F13DC">
        <w:rPr>
          <w:rFonts w:ascii="Book Antiqua" w:hAnsi="Book Antiqua" w:cs="宋体"/>
          <w:color w:val="000000"/>
          <w:lang w:eastAsia="zh-CN" w:bidi="ar-SA"/>
        </w:rPr>
        <w:t> 2005; </w:t>
      </w:r>
      <w:r w:rsidRPr="006F13DC">
        <w:rPr>
          <w:rFonts w:ascii="Book Antiqua" w:hAnsi="Book Antiqua" w:cs="宋体"/>
          <w:b/>
          <w:bCs/>
          <w:color w:val="000000"/>
          <w:lang w:eastAsia="zh-CN" w:bidi="ar-SA"/>
        </w:rPr>
        <w:t>33</w:t>
      </w:r>
      <w:r w:rsidRPr="006F13DC">
        <w:rPr>
          <w:rFonts w:ascii="Book Antiqua" w:hAnsi="Book Antiqua" w:cs="宋体"/>
          <w:color w:val="000000"/>
          <w:lang w:eastAsia="zh-CN" w:bidi="ar-SA"/>
        </w:rPr>
        <w:t>: 119-123 [PMID: 15611008 DOI: 10.1177/0363546504268720]</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131 </w:t>
      </w:r>
      <w:proofErr w:type="spellStart"/>
      <w:r w:rsidRPr="006F13DC">
        <w:rPr>
          <w:rFonts w:ascii="Book Antiqua" w:hAnsi="Book Antiqua" w:cs="宋体"/>
          <w:b/>
          <w:bCs/>
          <w:color w:val="000000"/>
          <w:lang w:eastAsia="zh-CN" w:bidi="ar-SA"/>
        </w:rPr>
        <w:t>Häggmark</w:t>
      </w:r>
      <w:proofErr w:type="spellEnd"/>
      <w:r w:rsidRPr="006F13DC">
        <w:rPr>
          <w:rFonts w:ascii="Book Antiqua" w:hAnsi="Book Antiqua" w:cs="宋体"/>
          <w:b/>
          <w:bCs/>
          <w:color w:val="000000"/>
          <w:lang w:eastAsia="zh-CN" w:bidi="ar-SA"/>
        </w:rPr>
        <w:t xml:space="preserve"> T</w:t>
      </w:r>
      <w:r w:rsidRPr="006F13DC">
        <w:rPr>
          <w:rFonts w:ascii="Book Antiqua" w:hAnsi="Book Antiqua" w:cs="宋体"/>
          <w:color w:val="000000"/>
          <w:lang w:eastAsia="zh-CN" w:bidi="ar-SA"/>
        </w:rPr>
        <w:t xml:space="preserve">, Eriksson E. Hypotrophy of the soleus muscle in man after </w:t>
      </w:r>
      <w:proofErr w:type="spellStart"/>
      <w:proofErr w:type="gramStart"/>
      <w:r w:rsidRPr="006F13DC">
        <w:rPr>
          <w:rFonts w:ascii="Book Antiqua" w:hAnsi="Book Antiqua" w:cs="宋体"/>
          <w:color w:val="000000"/>
          <w:lang w:eastAsia="zh-CN" w:bidi="ar-SA"/>
        </w:rPr>
        <w:t>achilles</w:t>
      </w:r>
      <w:proofErr w:type="spellEnd"/>
      <w:proofErr w:type="gramEnd"/>
      <w:r w:rsidRPr="006F13DC">
        <w:rPr>
          <w:rFonts w:ascii="Book Antiqua" w:hAnsi="Book Antiqua" w:cs="宋体"/>
          <w:color w:val="000000"/>
          <w:lang w:eastAsia="zh-CN" w:bidi="ar-SA"/>
        </w:rPr>
        <w:t xml:space="preserve"> tendon rupture. Discussion of findings obtained by computed </w:t>
      </w:r>
      <w:r w:rsidRPr="006F13DC">
        <w:rPr>
          <w:rFonts w:ascii="Book Antiqua" w:hAnsi="Book Antiqua" w:cs="宋体"/>
          <w:color w:val="000000"/>
          <w:lang w:eastAsia="zh-CN" w:bidi="ar-SA"/>
        </w:rPr>
        <w:lastRenderedPageBreak/>
        <w:t>tomography and morphologic studies. </w:t>
      </w:r>
      <w:r w:rsidRPr="006F13DC">
        <w:rPr>
          <w:rFonts w:ascii="Book Antiqua" w:hAnsi="Book Antiqua" w:cs="宋体"/>
          <w:i/>
          <w:iCs/>
          <w:color w:val="000000"/>
          <w:lang w:eastAsia="zh-CN" w:bidi="ar-SA"/>
        </w:rPr>
        <w:t>Am J Sports Med</w:t>
      </w:r>
      <w:r w:rsidRPr="006F13DC">
        <w:rPr>
          <w:rFonts w:ascii="Book Antiqua" w:hAnsi="Book Antiqua" w:cs="宋体"/>
          <w:color w:val="000000"/>
          <w:lang w:eastAsia="zh-CN" w:bidi="ar-SA"/>
        </w:rPr>
        <w:t> </w:t>
      </w:r>
      <w:r>
        <w:rPr>
          <w:rFonts w:ascii="Book Antiqua" w:hAnsi="Book Antiqua" w:cs="宋体"/>
          <w:color w:val="000000"/>
          <w:lang w:eastAsia="zh-CN" w:bidi="ar-SA"/>
        </w:rPr>
        <w:t>1979</w:t>
      </w:r>
      <w:r w:rsidRPr="006F13DC">
        <w:rPr>
          <w:rFonts w:ascii="Book Antiqua" w:hAnsi="Book Antiqua" w:cs="宋体"/>
          <w:color w:val="000000"/>
          <w:lang w:eastAsia="zh-CN" w:bidi="ar-SA"/>
        </w:rPr>
        <w:t>; </w:t>
      </w:r>
      <w:r w:rsidRPr="006F13DC">
        <w:rPr>
          <w:rFonts w:ascii="Book Antiqua" w:hAnsi="Book Antiqua" w:cs="宋体"/>
          <w:b/>
          <w:bCs/>
          <w:color w:val="000000"/>
          <w:lang w:eastAsia="zh-CN" w:bidi="ar-SA"/>
        </w:rPr>
        <w:t>7</w:t>
      </w:r>
      <w:r w:rsidRPr="006F13DC">
        <w:rPr>
          <w:rFonts w:ascii="Book Antiqua" w:hAnsi="Book Antiqua" w:cs="宋体"/>
          <w:color w:val="000000"/>
          <w:lang w:eastAsia="zh-CN" w:bidi="ar-SA"/>
        </w:rPr>
        <w:t>: 121-126 [PMID: 434290 DOI: 10.1177/036354657900700208]</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132 </w:t>
      </w:r>
      <w:proofErr w:type="spellStart"/>
      <w:r w:rsidRPr="006F13DC">
        <w:rPr>
          <w:rFonts w:ascii="Book Antiqua" w:hAnsi="Book Antiqua" w:cs="宋体"/>
          <w:b/>
          <w:bCs/>
          <w:color w:val="000000"/>
          <w:lang w:eastAsia="zh-CN" w:bidi="ar-SA"/>
        </w:rPr>
        <w:t>Bruns</w:t>
      </w:r>
      <w:proofErr w:type="spellEnd"/>
      <w:r w:rsidRPr="006F13DC">
        <w:rPr>
          <w:rFonts w:ascii="Book Antiqua" w:hAnsi="Book Antiqua" w:cs="宋体"/>
          <w:b/>
          <w:bCs/>
          <w:color w:val="000000"/>
          <w:lang w:eastAsia="zh-CN" w:bidi="ar-SA"/>
        </w:rPr>
        <w:t xml:space="preserve"> J</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Kampen</w:t>
      </w:r>
      <w:proofErr w:type="spellEnd"/>
      <w:r w:rsidRPr="006F13DC">
        <w:rPr>
          <w:rFonts w:ascii="Book Antiqua" w:hAnsi="Book Antiqua" w:cs="宋体"/>
          <w:color w:val="000000"/>
          <w:lang w:eastAsia="zh-CN" w:bidi="ar-SA"/>
        </w:rPr>
        <w:t xml:space="preserve"> J, </w:t>
      </w:r>
      <w:proofErr w:type="spellStart"/>
      <w:r w:rsidRPr="006F13DC">
        <w:rPr>
          <w:rFonts w:ascii="Book Antiqua" w:hAnsi="Book Antiqua" w:cs="宋体"/>
          <w:color w:val="000000"/>
          <w:lang w:eastAsia="zh-CN" w:bidi="ar-SA"/>
        </w:rPr>
        <w:t>Kahrs</w:t>
      </w:r>
      <w:proofErr w:type="spellEnd"/>
      <w:r w:rsidRPr="006F13DC">
        <w:rPr>
          <w:rFonts w:ascii="Book Antiqua" w:hAnsi="Book Antiqua" w:cs="宋体"/>
          <w:color w:val="000000"/>
          <w:lang w:eastAsia="zh-CN" w:bidi="ar-SA"/>
        </w:rPr>
        <w:t xml:space="preserve"> J, </w:t>
      </w:r>
      <w:proofErr w:type="spellStart"/>
      <w:r w:rsidRPr="006F13DC">
        <w:rPr>
          <w:rFonts w:ascii="Book Antiqua" w:hAnsi="Book Antiqua" w:cs="宋体"/>
          <w:color w:val="000000"/>
          <w:lang w:eastAsia="zh-CN" w:bidi="ar-SA"/>
        </w:rPr>
        <w:t>Plitz</w:t>
      </w:r>
      <w:proofErr w:type="spellEnd"/>
      <w:r w:rsidRPr="006F13DC">
        <w:rPr>
          <w:rFonts w:ascii="Book Antiqua" w:hAnsi="Book Antiqua" w:cs="宋体"/>
          <w:color w:val="000000"/>
          <w:lang w:eastAsia="zh-CN" w:bidi="ar-SA"/>
        </w:rPr>
        <w:t xml:space="preserve"> W. Achilles tendon rupture: experimental results on spontaneous repair in a sheep-model. </w:t>
      </w:r>
      <w:r w:rsidRPr="006F13DC">
        <w:rPr>
          <w:rFonts w:ascii="Book Antiqua" w:hAnsi="Book Antiqua" w:cs="宋体"/>
          <w:i/>
          <w:iCs/>
          <w:color w:val="000000"/>
          <w:lang w:eastAsia="zh-CN" w:bidi="ar-SA"/>
        </w:rPr>
        <w:t xml:space="preserve">Knee </w:t>
      </w:r>
      <w:proofErr w:type="spellStart"/>
      <w:r w:rsidRPr="006F13DC">
        <w:rPr>
          <w:rFonts w:ascii="Book Antiqua" w:hAnsi="Book Antiqua" w:cs="宋体"/>
          <w:i/>
          <w:iCs/>
          <w:color w:val="000000"/>
          <w:lang w:eastAsia="zh-CN" w:bidi="ar-SA"/>
        </w:rPr>
        <w:t>Surg</w:t>
      </w:r>
      <w:proofErr w:type="spellEnd"/>
      <w:r w:rsidRPr="006F13DC">
        <w:rPr>
          <w:rFonts w:ascii="Book Antiqua" w:hAnsi="Book Antiqua" w:cs="宋体"/>
          <w:i/>
          <w:iCs/>
          <w:color w:val="000000"/>
          <w:lang w:eastAsia="zh-CN" w:bidi="ar-SA"/>
        </w:rPr>
        <w:t xml:space="preserve"> Sports </w:t>
      </w:r>
      <w:proofErr w:type="spellStart"/>
      <w:r w:rsidRPr="006F13DC">
        <w:rPr>
          <w:rFonts w:ascii="Book Antiqua" w:hAnsi="Book Antiqua" w:cs="宋体"/>
          <w:i/>
          <w:iCs/>
          <w:color w:val="000000"/>
          <w:lang w:eastAsia="zh-CN" w:bidi="ar-SA"/>
        </w:rPr>
        <w:t>Traumatol</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Arthrosc</w:t>
      </w:r>
      <w:proofErr w:type="spellEnd"/>
      <w:r w:rsidRPr="006F13DC">
        <w:rPr>
          <w:rFonts w:ascii="Book Antiqua" w:hAnsi="Book Antiqua" w:cs="宋体"/>
          <w:color w:val="000000"/>
          <w:lang w:eastAsia="zh-CN" w:bidi="ar-SA"/>
        </w:rPr>
        <w:t> 2000; </w:t>
      </w:r>
      <w:r w:rsidRPr="006F13DC">
        <w:rPr>
          <w:rFonts w:ascii="Book Antiqua" w:hAnsi="Book Antiqua" w:cs="宋体"/>
          <w:b/>
          <w:bCs/>
          <w:color w:val="000000"/>
          <w:lang w:eastAsia="zh-CN" w:bidi="ar-SA"/>
        </w:rPr>
        <w:t>8</w:t>
      </w:r>
      <w:r w:rsidRPr="006F13DC">
        <w:rPr>
          <w:rFonts w:ascii="Book Antiqua" w:hAnsi="Book Antiqua" w:cs="宋体"/>
          <w:color w:val="000000"/>
          <w:lang w:eastAsia="zh-CN" w:bidi="ar-SA"/>
        </w:rPr>
        <w:t>: 364-369 [PMID: 11147155 DOI: 10.1007/s001670000149]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133 </w:t>
      </w:r>
      <w:proofErr w:type="spellStart"/>
      <w:r w:rsidRPr="006F13DC">
        <w:rPr>
          <w:rFonts w:ascii="Book Antiqua" w:hAnsi="Book Antiqua" w:cs="宋体"/>
          <w:b/>
          <w:bCs/>
          <w:color w:val="000000"/>
          <w:lang w:eastAsia="zh-CN" w:bidi="ar-SA"/>
        </w:rPr>
        <w:t>Akeson</w:t>
      </w:r>
      <w:proofErr w:type="spellEnd"/>
      <w:r w:rsidRPr="006F13DC">
        <w:rPr>
          <w:rFonts w:ascii="Book Antiqua" w:hAnsi="Book Antiqua" w:cs="宋体"/>
          <w:b/>
          <w:bCs/>
          <w:color w:val="000000"/>
          <w:lang w:eastAsia="zh-CN" w:bidi="ar-SA"/>
        </w:rPr>
        <w:t xml:space="preserve"> WH</w:t>
      </w:r>
      <w:r w:rsidRPr="006F13DC">
        <w:rPr>
          <w:rFonts w:ascii="Book Antiqua" w:hAnsi="Book Antiqua" w:cs="宋体"/>
          <w:color w:val="000000"/>
          <w:lang w:eastAsia="zh-CN" w:bidi="ar-SA"/>
        </w:rPr>
        <w:t xml:space="preserve">, Woo SL, </w:t>
      </w:r>
      <w:proofErr w:type="spellStart"/>
      <w:r w:rsidRPr="006F13DC">
        <w:rPr>
          <w:rFonts w:ascii="Book Antiqua" w:hAnsi="Book Antiqua" w:cs="宋体"/>
          <w:color w:val="000000"/>
          <w:lang w:eastAsia="zh-CN" w:bidi="ar-SA"/>
        </w:rPr>
        <w:t>Amiel</w:t>
      </w:r>
      <w:proofErr w:type="spellEnd"/>
      <w:r w:rsidRPr="006F13DC">
        <w:rPr>
          <w:rFonts w:ascii="Book Antiqua" w:hAnsi="Book Antiqua" w:cs="宋体"/>
          <w:color w:val="000000"/>
          <w:lang w:eastAsia="zh-CN" w:bidi="ar-SA"/>
        </w:rPr>
        <w:t xml:space="preserve"> D, Coutts RD, Daniel D. The connective tissue response to immobility: biochemical changes in </w:t>
      </w:r>
      <w:proofErr w:type="spellStart"/>
      <w:r w:rsidRPr="006F13DC">
        <w:rPr>
          <w:rFonts w:ascii="Book Antiqua" w:hAnsi="Book Antiqua" w:cs="宋体"/>
          <w:color w:val="000000"/>
          <w:lang w:eastAsia="zh-CN" w:bidi="ar-SA"/>
        </w:rPr>
        <w:t>periarticular</w:t>
      </w:r>
      <w:proofErr w:type="spellEnd"/>
      <w:r w:rsidRPr="006F13DC">
        <w:rPr>
          <w:rFonts w:ascii="Book Antiqua" w:hAnsi="Book Antiqua" w:cs="宋体"/>
          <w:color w:val="000000"/>
          <w:lang w:eastAsia="zh-CN" w:bidi="ar-SA"/>
        </w:rPr>
        <w:t xml:space="preserve"> connective tissue of the immobilized rabbit knee.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Orthop</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Relat</w:t>
      </w:r>
      <w:proofErr w:type="spellEnd"/>
      <w:r w:rsidRPr="006F13DC">
        <w:rPr>
          <w:rFonts w:ascii="Book Antiqua" w:hAnsi="Book Antiqua" w:cs="宋体"/>
          <w:i/>
          <w:iCs/>
          <w:color w:val="000000"/>
          <w:lang w:eastAsia="zh-CN" w:bidi="ar-SA"/>
        </w:rPr>
        <w:t xml:space="preserve"> Res</w:t>
      </w:r>
      <w:r w:rsidRPr="006F13DC">
        <w:rPr>
          <w:rFonts w:ascii="Book Antiqua" w:hAnsi="Book Antiqua" w:cs="宋体"/>
          <w:color w:val="000000"/>
          <w:lang w:eastAsia="zh-CN" w:bidi="ar-SA"/>
        </w:rPr>
        <w:t> 1973;</w:t>
      </w:r>
      <w:r w:rsidRPr="00B429E8">
        <w:rPr>
          <w:rFonts w:ascii="Book Antiqua" w:hAnsi="Book Antiqua" w:cs="宋体"/>
          <w:b/>
          <w:color w:val="000000"/>
          <w:lang w:eastAsia="zh-CN" w:bidi="ar-SA"/>
        </w:rPr>
        <w:t> 93:</w:t>
      </w:r>
      <w:r w:rsidRPr="006F13DC">
        <w:rPr>
          <w:rFonts w:ascii="Book Antiqua" w:hAnsi="Book Antiqua" w:cs="宋体"/>
          <w:color w:val="000000"/>
          <w:lang w:eastAsia="zh-CN" w:bidi="ar-SA"/>
        </w:rPr>
        <w:t xml:space="preserve"> 356-362 [PMID: 4269190 DOI: 10.1097/00003086-197306000-00039]</w:t>
      </w:r>
    </w:p>
    <w:p w:rsidR="003804D7" w:rsidRPr="006F13DC" w:rsidRDefault="003804D7" w:rsidP="006F13DC">
      <w:pPr>
        <w:bidi w:val="0"/>
        <w:spacing w:line="360" w:lineRule="auto"/>
        <w:jc w:val="both"/>
        <w:rPr>
          <w:rFonts w:ascii="Book Antiqua" w:hAnsi="Book Antiqua" w:cs="宋体"/>
          <w:color w:val="000000"/>
          <w:lang w:eastAsia="zh-CN" w:bidi="ar-SA"/>
        </w:rPr>
      </w:pPr>
      <w:r w:rsidRPr="006F13DC">
        <w:rPr>
          <w:rFonts w:ascii="Book Antiqua" w:hAnsi="Book Antiqua" w:cs="宋体"/>
          <w:color w:val="000000"/>
          <w:lang w:eastAsia="zh-CN" w:bidi="ar-SA"/>
        </w:rPr>
        <w:t>134 </w:t>
      </w:r>
      <w:proofErr w:type="spellStart"/>
      <w:r w:rsidRPr="006F13DC">
        <w:rPr>
          <w:rFonts w:ascii="Book Antiqua" w:hAnsi="Book Antiqua" w:cs="宋体"/>
          <w:b/>
          <w:bCs/>
          <w:color w:val="000000"/>
          <w:lang w:eastAsia="zh-CN" w:bidi="ar-SA"/>
        </w:rPr>
        <w:t>Akeson</w:t>
      </w:r>
      <w:proofErr w:type="spellEnd"/>
      <w:r w:rsidRPr="006F13DC">
        <w:rPr>
          <w:rFonts w:ascii="Book Antiqua" w:hAnsi="Book Antiqua" w:cs="宋体"/>
          <w:b/>
          <w:bCs/>
          <w:color w:val="000000"/>
          <w:lang w:eastAsia="zh-CN" w:bidi="ar-SA"/>
        </w:rPr>
        <w:t xml:space="preserve"> WH</w:t>
      </w:r>
      <w:r w:rsidRPr="006F13DC">
        <w:rPr>
          <w:rFonts w:ascii="Book Antiqua" w:hAnsi="Book Antiqua" w:cs="宋体"/>
          <w:color w:val="000000"/>
          <w:lang w:eastAsia="zh-CN" w:bidi="ar-SA"/>
        </w:rPr>
        <w:t xml:space="preserve">, </w:t>
      </w:r>
      <w:proofErr w:type="spellStart"/>
      <w:r w:rsidRPr="006F13DC">
        <w:rPr>
          <w:rFonts w:ascii="Book Antiqua" w:hAnsi="Book Antiqua" w:cs="宋体"/>
          <w:color w:val="000000"/>
          <w:lang w:eastAsia="zh-CN" w:bidi="ar-SA"/>
        </w:rPr>
        <w:t>Amiel</w:t>
      </w:r>
      <w:proofErr w:type="spellEnd"/>
      <w:r w:rsidRPr="006F13DC">
        <w:rPr>
          <w:rFonts w:ascii="Book Antiqua" w:hAnsi="Book Antiqua" w:cs="宋体"/>
          <w:color w:val="000000"/>
          <w:lang w:eastAsia="zh-CN" w:bidi="ar-SA"/>
        </w:rPr>
        <w:t xml:space="preserve"> D, Mechanic GL, Woo SL, Harwood FL, </w:t>
      </w:r>
      <w:proofErr w:type="spellStart"/>
      <w:r w:rsidRPr="006F13DC">
        <w:rPr>
          <w:rFonts w:ascii="Book Antiqua" w:hAnsi="Book Antiqua" w:cs="宋体"/>
          <w:color w:val="000000"/>
          <w:lang w:eastAsia="zh-CN" w:bidi="ar-SA"/>
        </w:rPr>
        <w:t>Hamer</w:t>
      </w:r>
      <w:proofErr w:type="spellEnd"/>
      <w:r w:rsidRPr="006F13DC">
        <w:rPr>
          <w:rFonts w:ascii="Book Antiqua" w:hAnsi="Book Antiqua" w:cs="宋体"/>
          <w:color w:val="000000"/>
          <w:lang w:eastAsia="zh-CN" w:bidi="ar-SA"/>
        </w:rPr>
        <w:t xml:space="preserve"> ML. Collagen cross-linking alterations in joint contractures: changes in the reducible cross-links in </w:t>
      </w:r>
      <w:proofErr w:type="spellStart"/>
      <w:r w:rsidRPr="006F13DC">
        <w:rPr>
          <w:rFonts w:ascii="Book Antiqua" w:hAnsi="Book Antiqua" w:cs="宋体"/>
          <w:color w:val="000000"/>
          <w:lang w:eastAsia="zh-CN" w:bidi="ar-SA"/>
        </w:rPr>
        <w:t>periarticular</w:t>
      </w:r>
      <w:proofErr w:type="spellEnd"/>
      <w:r w:rsidRPr="006F13DC">
        <w:rPr>
          <w:rFonts w:ascii="Book Antiqua" w:hAnsi="Book Antiqua" w:cs="宋体"/>
          <w:color w:val="000000"/>
          <w:lang w:eastAsia="zh-CN" w:bidi="ar-SA"/>
        </w:rPr>
        <w:t xml:space="preserve"> connective tissue collagen after nine weeks of immobilization. </w:t>
      </w:r>
      <w:r w:rsidRPr="006F13DC">
        <w:rPr>
          <w:rFonts w:ascii="Book Antiqua" w:hAnsi="Book Antiqua" w:cs="宋体"/>
          <w:i/>
          <w:iCs/>
          <w:color w:val="000000"/>
          <w:lang w:eastAsia="zh-CN" w:bidi="ar-SA"/>
        </w:rPr>
        <w:t>Connect Tissue Res</w:t>
      </w:r>
      <w:r w:rsidRPr="006F13DC">
        <w:rPr>
          <w:rFonts w:ascii="Book Antiqua" w:hAnsi="Book Antiqua" w:cs="宋体"/>
          <w:color w:val="000000"/>
          <w:lang w:eastAsia="zh-CN" w:bidi="ar-SA"/>
        </w:rPr>
        <w:t> 1977; </w:t>
      </w:r>
      <w:r w:rsidRPr="006F13DC">
        <w:rPr>
          <w:rFonts w:ascii="Book Antiqua" w:hAnsi="Book Antiqua" w:cs="宋体"/>
          <w:b/>
          <w:bCs/>
          <w:color w:val="000000"/>
          <w:lang w:eastAsia="zh-CN" w:bidi="ar-SA"/>
        </w:rPr>
        <w:t>5</w:t>
      </w:r>
      <w:r w:rsidRPr="006F13DC">
        <w:rPr>
          <w:rFonts w:ascii="Book Antiqua" w:hAnsi="Book Antiqua" w:cs="宋体"/>
          <w:color w:val="000000"/>
          <w:lang w:eastAsia="zh-CN" w:bidi="ar-SA"/>
        </w:rPr>
        <w:t>: 15-19 [PMID: 141358 DOI: 10.3109/03008207709152607]</w:t>
      </w:r>
    </w:p>
    <w:p w:rsidR="003804D7" w:rsidRPr="006F13DC" w:rsidRDefault="003804D7" w:rsidP="006F13DC">
      <w:pPr>
        <w:bidi w:val="0"/>
        <w:spacing w:line="360" w:lineRule="auto"/>
        <w:jc w:val="both"/>
        <w:rPr>
          <w:rFonts w:ascii="Book Antiqua" w:hAnsi="Book Antiqua" w:cs="宋体"/>
          <w:color w:val="000000"/>
          <w:lang w:eastAsia="zh-CN" w:bidi="ar-SA"/>
        </w:rPr>
      </w:pPr>
      <w:proofErr w:type="gramStart"/>
      <w:r w:rsidRPr="006F13DC">
        <w:rPr>
          <w:rFonts w:ascii="Book Antiqua" w:hAnsi="Book Antiqua" w:cs="宋体"/>
          <w:color w:val="000000"/>
          <w:lang w:eastAsia="zh-CN" w:bidi="ar-SA"/>
        </w:rPr>
        <w:t>135 </w:t>
      </w:r>
      <w:r w:rsidRPr="006F13DC">
        <w:rPr>
          <w:rFonts w:ascii="Book Antiqua" w:hAnsi="Book Antiqua" w:cs="宋体"/>
          <w:b/>
          <w:bCs/>
          <w:color w:val="000000"/>
          <w:lang w:eastAsia="zh-CN" w:bidi="ar-SA"/>
        </w:rPr>
        <w:t>Yamamoto E</w:t>
      </w:r>
      <w:r w:rsidRPr="006F13DC">
        <w:rPr>
          <w:rFonts w:ascii="Book Antiqua" w:hAnsi="Book Antiqua" w:cs="宋体"/>
          <w:color w:val="000000"/>
          <w:lang w:eastAsia="zh-CN" w:bidi="ar-SA"/>
        </w:rPr>
        <w:t>, Hayashi K, Yamamoto N. Mechanical properties of collagen fascicles from stress-shielded patellar tendons in the rabbit.</w:t>
      </w:r>
      <w:proofErr w:type="gramEnd"/>
      <w:r w:rsidRPr="006F13DC">
        <w:rPr>
          <w:rFonts w:ascii="Book Antiqua" w:hAnsi="Book Antiqua" w:cs="宋体"/>
          <w:color w:val="000000"/>
          <w:lang w:eastAsia="zh-CN" w:bidi="ar-SA"/>
        </w:rPr>
        <w:t> </w:t>
      </w:r>
      <w:proofErr w:type="spellStart"/>
      <w:r w:rsidRPr="006F13DC">
        <w:rPr>
          <w:rFonts w:ascii="Book Antiqua" w:hAnsi="Book Antiqua" w:cs="宋体"/>
          <w:i/>
          <w:iCs/>
          <w:color w:val="000000"/>
          <w:lang w:eastAsia="zh-CN" w:bidi="ar-SA"/>
        </w:rPr>
        <w:t>Clin</w:t>
      </w:r>
      <w:proofErr w:type="spellEnd"/>
      <w:r w:rsidRPr="006F13DC">
        <w:rPr>
          <w:rFonts w:ascii="Book Antiqua" w:hAnsi="Book Antiqua" w:cs="宋体"/>
          <w:i/>
          <w:iCs/>
          <w:color w:val="000000"/>
          <w:lang w:eastAsia="zh-CN" w:bidi="ar-SA"/>
        </w:rPr>
        <w:t xml:space="preserve"> </w:t>
      </w:r>
      <w:proofErr w:type="spellStart"/>
      <w:r w:rsidRPr="006F13DC">
        <w:rPr>
          <w:rFonts w:ascii="Book Antiqua" w:hAnsi="Book Antiqua" w:cs="宋体"/>
          <w:i/>
          <w:iCs/>
          <w:color w:val="000000"/>
          <w:lang w:eastAsia="zh-CN" w:bidi="ar-SA"/>
        </w:rPr>
        <w:t>Biomech</w:t>
      </w:r>
      <w:proofErr w:type="spellEnd"/>
      <w:r w:rsidRPr="006F13DC">
        <w:rPr>
          <w:rFonts w:ascii="Book Antiqua" w:hAnsi="Book Antiqua" w:cs="宋体"/>
          <w:i/>
          <w:iCs/>
          <w:color w:val="000000"/>
          <w:lang w:eastAsia="zh-CN" w:bidi="ar-SA"/>
        </w:rPr>
        <w:t xml:space="preserve"> (Bristol, Avon)</w:t>
      </w:r>
      <w:r w:rsidRPr="006F13DC">
        <w:rPr>
          <w:rFonts w:ascii="Book Antiqua" w:hAnsi="Book Antiqua" w:cs="宋体"/>
          <w:color w:val="000000"/>
          <w:lang w:eastAsia="zh-CN" w:bidi="ar-SA"/>
        </w:rPr>
        <w:t> 1999; </w:t>
      </w:r>
      <w:r w:rsidRPr="006F13DC">
        <w:rPr>
          <w:rFonts w:ascii="Book Antiqua" w:hAnsi="Book Antiqua" w:cs="宋体"/>
          <w:b/>
          <w:bCs/>
          <w:color w:val="000000"/>
          <w:lang w:eastAsia="zh-CN" w:bidi="ar-SA"/>
        </w:rPr>
        <w:t>14</w:t>
      </w:r>
      <w:r w:rsidRPr="006F13DC">
        <w:rPr>
          <w:rFonts w:ascii="Book Antiqua" w:hAnsi="Book Antiqua" w:cs="宋体"/>
          <w:color w:val="000000"/>
          <w:lang w:eastAsia="zh-CN" w:bidi="ar-SA"/>
        </w:rPr>
        <w:t>: 418-425 [PMID: 10521624 DOI: 10.1016/S0268-0033(99)00006-6]</w:t>
      </w:r>
    </w:p>
    <w:p w:rsidR="003804D7" w:rsidRPr="006F13DC" w:rsidRDefault="003804D7" w:rsidP="00B429E8">
      <w:pPr>
        <w:bidi w:val="0"/>
        <w:spacing w:line="360" w:lineRule="auto"/>
        <w:jc w:val="both"/>
        <w:rPr>
          <w:rFonts w:ascii="Book Antiqua" w:hAnsi="Book Antiqua"/>
        </w:rPr>
      </w:pPr>
    </w:p>
    <w:p w:rsidR="003804D7" w:rsidRDefault="003804D7" w:rsidP="00B429E8">
      <w:pPr>
        <w:wordWrap w:val="0"/>
        <w:ind w:left="480" w:hangingChars="200" w:hanging="480"/>
        <w:jc w:val="both"/>
        <w:rPr>
          <w:rFonts w:ascii="Book Antiqua" w:hAnsi="Book Antiqua"/>
          <w:szCs w:val="21"/>
        </w:rPr>
      </w:pPr>
      <w:r w:rsidRPr="006F13DC">
        <w:rPr>
          <w:rFonts w:ascii="Book Antiqua" w:hAnsi="Book Antiqua"/>
        </w:rPr>
        <w:t> </w:t>
      </w:r>
      <w:r>
        <w:rPr>
          <w:rFonts w:ascii="Book Antiqua" w:hAnsi="Book Antiqua"/>
          <w:b/>
          <w:szCs w:val="21"/>
        </w:rPr>
        <w:t xml:space="preserve">P-Reviewer </w:t>
      </w:r>
      <w:r w:rsidRPr="00B429E8">
        <w:rPr>
          <w:rFonts w:ascii="Book Antiqua" w:hAnsi="Book Antiqua"/>
          <w:szCs w:val="21"/>
          <w:lang w:eastAsia="zh-CN"/>
        </w:rPr>
        <w:t xml:space="preserve">Song GB </w:t>
      </w:r>
      <w:r>
        <w:rPr>
          <w:rFonts w:ascii="Book Antiqua" w:hAnsi="Book Antiqua"/>
          <w:b/>
          <w:szCs w:val="21"/>
        </w:rPr>
        <w:t>S-Editor</w:t>
      </w:r>
      <w:r>
        <w:rPr>
          <w:rFonts w:ascii="Book Antiqua" w:hAnsi="Book Antiqua"/>
          <w:b/>
          <w:szCs w:val="21"/>
          <w:lang w:eastAsia="zh-CN"/>
        </w:rPr>
        <w:t xml:space="preserve"> </w:t>
      </w:r>
      <w:r w:rsidRPr="00B429E8">
        <w:rPr>
          <w:rFonts w:ascii="Book Antiqua" w:hAnsi="Book Antiqua"/>
          <w:szCs w:val="21"/>
          <w:lang w:eastAsia="zh-CN"/>
        </w:rPr>
        <w:t>Song XX</w:t>
      </w:r>
      <w:r>
        <w:rPr>
          <w:rFonts w:ascii="Book Antiqua" w:hAnsi="Book Antiqua"/>
          <w:szCs w:val="21"/>
        </w:rPr>
        <w:t xml:space="preserve"> </w:t>
      </w:r>
      <w:r>
        <w:rPr>
          <w:rFonts w:ascii="Book Antiqua" w:hAnsi="Book Antiqua"/>
          <w:b/>
          <w:szCs w:val="21"/>
        </w:rPr>
        <w:t>L-Editor</w:t>
      </w:r>
      <w:r>
        <w:rPr>
          <w:rFonts w:ascii="Book Antiqua" w:hAnsi="Book Antiqua"/>
          <w:szCs w:val="21"/>
        </w:rPr>
        <w:t xml:space="preserve">   </w:t>
      </w:r>
      <w:r>
        <w:rPr>
          <w:rFonts w:ascii="Book Antiqua" w:hAnsi="Book Antiqua"/>
          <w:b/>
          <w:szCs w:val="21"/>
        </w:rPr>
        <w:t>E-Editor</w:t>
      </w:r>
    </w:p>
    <w:p w:rsidR="003804D7" w:rsidRDefault="003804D7" w:rsidP="00B429E8">
      <w:pPr>
        <w:spacing w:line="360" w:lineRule="auto"/>
        <w:rPr>
          <w:rFonts w:ascii="Book Antiqua" w:hAnsi="Book Antiqua"/>
        </w:rPr>
      </w:pPr>
    </w:p>
    <w:p w:rsidR="003804D7" w:rsidRPr="00315C6E" w:rsidRDefault="003804D7" w:rsidP="00B429E8">
      <w:pPr>
        <w:bidi w:val="0"/>
        <w:spacing w:line="360" w:lineRule="auto"/>
        <w:jc w:val="both"/>
        <w:rPr>
          <w:rFonts w:ascii="Book Antiqua" w:hAnsi="Book Antiqua"/>
        </w:rPr>
      </w:pPr>
    </w:p>
    <w:p w:rsidR="003804D7" w:rsidRPr="00315C6E" w:rsidRDefault="003804D7" w:rsidP="00315C6E">
      <w:pPr>
        <w:bidi w:val="0"/>
        <w:spacing w:line="360" w:lineRule="auto"/>
        <w:jc w:val="both"/>
        <w:rPr>
          <w:rFonts w:ascii="Book Antiqua" w:hAnsi="Book Antiqua"/>
          <w:b/>
          <w:bCs/>
        </w:rPr>
      </w:pPr>
    </w:p>
    <w:p w:rsidR="003804D7" w:rsidRPr="00315C6E" w:rsidRDefault="003804D7" w:rsidP="00A9228A">
      <w:pPr>
        <w:bidi w:val="0"/>
        <w:spacing w:line="360" w:lineRule="auto"/>
        <w:jc w:val="both"/>
        <w:rPr>
          <w:rFonts w:ascii="Book Antiqua" w:hAnsi="Book Antiqua"/>
          <w:b/>
          <w:bCs/>
          <w:lang w:eastAsia="zh-CN"/>
        </w:rPr>
      </w:pPr>
      <w:r w:rsidRPr="00315C6E">
        <w:rPr>
          <w:rFonts w:ascii="Book Antiqua" w:hAnsi="Book Antiqua"/>
          <w:b/>
          <w:bCs/>
        </w:rPr>
        <w:t>Figure 1</w:t>
      </w:r>
      <w:r w:rsidRPr="00A9228A">
        <w:rPr>
          <w:rFonts w:ascii="Book Antiqua" w:hAnsi="Book Antiqua"/>
          <w:b/>
          <w:bCs/>
          <w:lang w:eastAsia="zh-CN"/>
        </w:rPr>
        <w:t xml:space="preserve"> </w:t>
      </w:r>
      <w:r w:rsidRPr="00A9228A">
        <w:rPr>
          <w:rFonts w:ascii="Book Antiqua" w:hAnsi="Book Antiqua"/>
          <w:b/>
        </w:rPr>
        <w:t xml:space="preserve">Stress–strain relationship for progressive loading of a tendon showing three distinct regions (toe, linear and partial failure) prior to complete rupture </w:t>
      </w:r>
      <w:r>
        <w:rPr>
          <w:rFonts w:ascii="Book Antiqua" w:hAnsi="Book Antiqua"/>
          <w:b/>
          <w:lang w:eastAsia="zh-CN"/>
        </w:rPr>
        <w:t>a</w:t>
      </w:r>
      <w:r w:rsidRPr="00A9228A">
        <w:rPr>
          <w:rFonts w:ascii="Book Antiqua" w:hAnsi="Book Antiqua"/>
          <w:b/>
        </w:rPr>
        <w:t>pproximate stress forces (</w:t>
      </w:r>
      <w:proofErr w:type="spellStart"/>
      <w:r w:rsidRPr="00A9228A">
        <w:rPr>
          <w:rFonts w:ascii="Book Antiqua" w:hAnsi="Book Antiqua"/>
          <w:b/>
        </w:rPr>
        <w:t>MPa</w:t>
      </w:r>
      <w:proofErr w:type="spellEnd"/>
      <w:r w:rsidRPr="00A9228A">
        <w:rPr>
          <w:rFonts w:ascii="Book Antiqua" w:hAnsi="Book Antiqua"/>
          <w:b/>
        </w:rPr>
        <w:t>) and strain values (% strain) are shown.</w:t>
      </w:r>
      <w:r>
        <w:rPr>
          <w:rFonts w:ascii="Book Antiqua" w:hAnsi="Book Antiqua"/>
          <w:b/>
          <w:bCs/>
          <w:lang w:eastAsia="zh-CN"/>
        </w:rPr>
        <w:t xml:space="preserve"> </w:t>
      </w:r>
      <w:r w:rsidRPr="00315C6E">
        <w:rPr>
          <w:rFonts w:ascii="Book Antiqua" w:hAnsi="Book Antiqua" w:cs="AdvPTimes"/>
          <w:color w:val="000000"/>
        </w:rPr>
        <w:t>Reprinted from [</w:t>
      </w:r>
      <w:r w:rsidRPr="00315C6E">
        <w:rPr>
          <w:rFonts w:ascii="Book Antiqua" w:hAnsi="Book Antiqua" w:cs="AdvPTimes"/>
        </w:rPr>
        <w:t>40</w:t>
      </w:r>
      <w:r w:rsidRPr="00315C6E">
        <w:rPr>
          <w:rFonts w:ascii="Book Antiqua" w:hAnsi="Book Antiqua" w:cs="AdvPTimes"/>
          <w:color w:val="000000"/>
        </w:rPr>
        <w:t>] with permission from the Oxford University Press</w:t>
      </w:r>
      <w:r>
        <w:rPr>
          <w:rFonts w:ascii="Book Antiqua" w:hAnsi="Book Antiqua" w:cs="AdvPTimes"/>
          <w:color w:val="000000"/>
          <w:lang w:eastAsia="zh-CN"/>
        </w:rPr>
        <w:t>.</w:t>
      </w:r>
    </w:p>
    <w:p w:rsidR="003804D7" w:rsidRPr="00315C6E" w:rsidRDefault="003804D7" w:rsidP="00315C6E">
      <w:pPr>
        <w:autoSpaceDE w:val="0"/>
        <w:autoSpaceDN w:val="0"/>
        <w:bidi w:val="0"/>
        <w:adjustRightInd w:val="0"/>
        <w:spacing w:line="360" w:lineRule="auto"/>
        <w:jc w:val="both"/>
        <w:rPr>
          <w:rFonts w:ascii="Book Antiqua" w:hAnsi="Book Antiqua"/>
          <w:b/>
          <w:bCs/>
        </w:rPr>
      </w:pPr>
    </w:p>
    <w:p w:rsidR="003804D7" w:rsidRPr="00315C6E" w:rsidRDefault="003804D7" w:rsidP="00C90286">
      <w:pPr>
        <w:autoSpaceDE w:val="0"/>
        <w:autoSpaceDN w:val="0"/>
        <w:bidi w:val="0"/>
        <w:adjustRightInd w:val="0"/>
        <w:spacing w:line="360" w:lineRule="auto"/>
        <w:jc w:val="both"/>
        <w:rPr>
          <w:rFonts w:ascii="Book Antiqua" w:hAnsi="Book Antiqua"/>
          <w:lang w:eastAsia="zh-CN"/>
        </w:rPr>
      </w:pPr>
      <w:r w:rsidRPr="00315C6E">
        <w:rPr>
          <w:rFonts w:ascii="Book Antiqua" w:hAnsi="Book Antiqua"/>
          <w:b/>
          <w:bCs/>
        </w:rPr>
        <w:t>Figure 2</w:t>
      </w:r>
      <w:r w:rsidRPr="00315C6E">
        <w:rPr>
          <w:rFonts w:ascii="Book Antiqua" w:hAnsi="Book Antiqua"/>
        </w:rPr>
        <w:t xml:space="preserve"> </w:t>
      </w:r>
      <w:r w:rsidRPr="00A9228A">
        <w:rPr>
          <w:rFonts w:ascii="Book Antiqua" w:hAnsi="Book Antiqua"/>
          <w:b/>
        </w:rPr>
        <w:t xml:space="preserve">Drawing illustrates repair of the patellar tendon and making of the “suture line tension regulating suture”. </w:t>
      </w:r>
      <w:r w:rsidRPr="00A9228A">
        <w:rPr>
          <w:rFonts w:ascii="Book Antiqua" w:hAnsi="Book Antiqua"/>
          <w:bCs/>
          <w:lang w:eastAsia="zh-CN"/>
        </w:rPr>
        <w:t xml:space="preserve">A: </w:t>
      </w:r>
      <w:r w:rsidRPr="00A9228A">
        <w:rPr>
          <w:rFonts w:ascii="Book Antiqua" w:hAnsi="Book Antiqua"/>
        </w:rPr>
        <w:t xml:space="preserve">The modified Kessler suture in </w:t>
      </w:r>
      <w:r w:rsidRPr="00A9228A">
        <w:rPr>
          <w:rFonts w:ascii="Book Antiqua" w:hAnsi="Book Antiqua"/>
        </w:rPr>
        <w:lastRenderedPageBreak/>
        <w:t>the proximal portion of an avulsed patellar tendon</w:t>
      </w:r>
      <w:r w:rsidRPr="00A9228A">
        <w:rPr>
          <w:rFonts w:ascii="Book Antiqua" w:hAnsi="Book Antiqua"/>
          <w:lang w:eastAsia="zh-CN"/>
        </w:rPr>
        <w:t xml:space="preserve">; B: </w:t>
      </w:r>
      <w:r w:rsidRPr="00A9228A">
        <w:rPr>
          <w:rFonts w:ascii="Book Antiqua" w:hAnsi="Book Antiqua"/>
        </w:rPr>
        <w:t>The modified Kessler suture and the reinforcement device before tying the threads into a knot</w:t>
      </w:r>
      <w:r w:rsidRPr="00A9228A">
        <w:rPr>
          <w:rFonts w:ascii="Book Antiqua" w:hAnsi="Book Antiqua"/>
          <w:lang w:eastAsia="zh-CN"/>
        </w:rPr>
        <w:t>;</w:t>
      </w:r>
      <w:r w:rsidRPr="00A9228A">
        <w:rPr>
          <w:rFonts w:ascii="Book Antiqua" w:hAnsi="Book Antiqua"/>
          <w:bCs/>
        </w:rPr>
        <w:t xml:space="preserve"> </w:t>
      </w:r>
      <w:r w:rsidRPr="00A9228A">
        <w:rPr>
          <w:rFonts w:ascii="Book Antiqua" w:hAnsi="Book Antiqua"/>
          <w:bCs/>
          <w:lang w:eastAsia="zh-CN"/>
        </w:rPr>
        <w:t xml:space="preserve">C: </w:t>
      </w:r>
      <w:r w:rsidRPr="00A9228A">
        <w:rPr>
          <w:rFonts w:ascii="Book Antiqua" w:hAnsi="Book Antiqua"/>
        </w:rPr>
        <w:t>The final appearance after tying the threads into knots</w:t>
      </w:r>
      <w:r>
        <w:rPr>
          <w:rFonts w:ascii="Book Antiqua" w:hAnsi="Book Antiqua"/>
          <w:lang w:eastAsia="zh-CN"/>
        </w:rPr>
        <w:t xml:space="preserve">. </w:t>
      </w:r>
      <w:r w:rsidRPr="00315C6E">
        <w:rPr>
          <w:rFonts w:ascii="Book Antiqua" w:hAnsi="Book Antiqua" w:cs="AdvPTimes"/>
          <w:color w:val="000000"/>
        </w:rPr>
        <w:t>Reprinted from [</w:t>
      </w:r>
      <w:r w:rsidRPr="00315C6E">
        <w:rPr>
          <w:rFonts w:ascii="Book Antiqua" w:hAnsi="Book Antiqua"/>
        </w:rPr>
        <w:t>124</w:t>
      </w:r>
      <w:r w:rsidRPr="00315C6E">
        <w:rPr>
          <w:rFonts w:ascii="Book Antiqua" w:hAnsi="Book Antiqua" w:cs="AdvPTimes"/>
          <w:color w:val="000000"/>
        </w:rPr>
        <w:t>] with permission from the</w:t>
      </w:r>
      <w:r w:rsidRPr="00315C6E">
        <w:rPr>
          <w:rFonts w:ascii="Book Antiqua" w:hAnsi="Book Antiqua"/>
          <w:b/>
          <w:bCs/>
        </w:rPr>
        <w:t xml:space="preserve"> </w:t>
      </w:r>
      <w:r w:rsidRPr="00315C6E">
        <w:rPr>
          <w:rFonts w:ascii="Book Antiqua" w:hAnsi="Book Antiqua"/>
        </w:rPr>
        <w:t>Springer</w:t>
      </w:r>
      <w:r>
        <w:rPr>
          <w:rFonts w:ascii="Book Antiqua" w:hAnsi="Book Antiqua"/>
          <w:lang w:eastAsia="zh-CN"/>
        </w:rPr>
        <w:t>.</w:t>
      </w:r>
    </w:p>
    <w:p w:rsidR="003804D7" w:rsidRPr="00315C6E" w:rsidRDefault="003804D7" w:rsidP="00315C6E">
      <w:pPr>
        <w:bidi w:val="0"/>
        <w:spacing w:line="360" w:lineRule="auto"/>
        <w:jc w:val="both"/>
        <w:rPr>
          <w:rFonts w:ascii="Book Antiqua" w:hAnsi="Book Antiqua"/>
          <w:b/>
          <w:bCs/>
        </w:rPr>
      </w:pPr>
    </w:p>
    <w:p w:rsidR="003804D7" w:rsidRPr="00315C6E" w:rsidRDefault="003804D7" w:rsidP="00315C6E">
      <w:pPr>
        <w:bidi w:val="0"/>
        <w:spacing w:line="360" w:lineRule="auto"/>
        <w:jc w:val="both"/>
        <w:rPr>
          <w:rFonts w:ascii="Book Antiqua" w:hAnsi="Book Antiqua"/>
          <w:lang w:eastAsia="zh-CN"/>
        </w:rPr>
      </w:pPr>
      <w:r w:rsidRPr="00315C6E">
        <w:rPr>
          <w:rFonts w:ascii="Book Antiqua" w:hAnsi="Book Antiqua"/>
          <w:b/>
          <w:bCs/>
        </w:rPr>
        <w:t xml:space="preserve">Figure 3 </w:t>
      </w:r>
      <w:r w:rsidRPr="00C90286">
        <w:rPr>
          <w:rFonts w:ascii="Book Antiqua" w:hAnsi="Book Antiqua"/>
          <w:b/>
        </w:rPr>
        <w:t>Drawing illustrates repair of the ruptured Achilles tendon</w:t>
      </w:r>
      <w:r w:rsidRPr="00C90286">
        <w:rPr>
          <w:rFonts w:ascii="Book Antiqua" w:hAnsi="Book Antiqua"/>
          <w:b/>
          <w:lang w:eastAsia="zh-CN"/>
        </w:rPr>
        <w:t>.</w:t>
      </w:r>
      <w:r>
        <w:rPr>
          <w:rFonts w:ascii="Book Antiqua" w:hAnsi="Book Antiqua"/>
          <w:lang w:eastAsia="zh-CN"/>
        </w:rPr>
        <w:t xml:space="preserve"> </w:t>
      </w:r>
      <w:r w:rsidRPr="00C90286">
        <w:rPr>
          <w:rFonts w:ascii="Book Antiqua" w:hAnsi="Book Antiqua"/>
          <w:bCs/>
          <w:lang w:eastAsia="zh-CN"/>
        </w:rPr>
        <w:t>A:</w:t>
      </w:r>
      <w:r w:rsidRPr="00C90286">
        <w:rPr>
          <w:rFonts w:ascii="Book Antiqua" w:hAnsi="Book Antiqua"/>
        </w:rPr>
        <w:t xml:space="preserve"> Thread of the reinforcement suture when it passes through the osseous tunnel in the calcaneus and by interweaving through the proximal stump of the Achilles tendon</w:t>
      </w:r>
      <w:r w:rsidRPr="00C90286">
        <w:rPr>
          <w:rFonts w:ascii="Book Antiqua" w:hAnsi="Book Antiqua"/>
          <w:lang w:eastAsia="zh-CN"/>
        </w:rPr>
        <w:t>;</w:t>
      </w:r>
      <w:r>
        <w:rPr>
          <w:rFonts w:ascii="Book Antiqua" w:hAnsi="Book Antiqua"/>
          <w:lang w:eastAsia="zh-CN"/>
        </w:rPr>
        <w:t xml:space="preserve"> </w:t>
      </w:r>
      <w:r w:rsidRPr="00C90286">
        <w:rPr>
          <w:rFonts w:ascii="Book Antiqua" w:hAnsi="Book Antiqua"/>
          <w:bCs/>
          <w:lang w:eastAsia="zh-CN"/>
        </w:rPr>
        <w:t>B:</w:t>
      </w:r>
      <w:r w:rsidRPr="00C90286">
        <w:rPr>
          <w:rFonts w:ascii="Book Antiqua" w:hAnsi="Book Antiqua"/>
        </w:rPr>
        <w:t xml:space="preserve"> Tendon stumps that were</w:t>
      </w:r>
      <w:r>
        <w:rPr>
          <w:rFonts w:ascii="Book Antiqua" w:hAnsi="Book Antiqua"/>
          <w:lang w:eastAsia="zh-CN"/>
        </w:rPr>
        <w:t xml:space="preserve"> </w:t>
      </w:r>
      <w:r w:rsidRPr="00C90286">
        <w:rPr>
          <w:rFonts w:ascii="Book Antiqua" w:hAnsi="Book Antiqua"/>
        </w:rPr>
        <w:t>held together by Kessler’s suture</w:t>
      </w:r>
      <w:r w:rsidRPr="00C90286">
        <w:rPr>
          <w:rFonts w:ascii="Book Antiqua" w:hAnsi="Book Antiqua"/>
          <w:lang w:eastAsia="zh-CN"/>
        </w:rPr>
        <w:t>;</w:t>
      </w:r>
      <w:r>
        <w:rPr>
          <w:rFonts w:ascii="Book Antiqua" w:hAnsi="Book Antiqua"/>
          <w:lang w:eastAsia="zh-CN"/>
        </w:rPr>
        <w:t xml:space="preserve"> </w:t>
      </w:r>
      <w:r w:rsidRPr="00C90286">
        <w:rPr>
          <w:rFonts w:ascii="Book Antiqua" w:hAnsi="Book Antiqua"/>
          <w:bCs/>
          <w:lang w:eastAsia="zh-CN"/>
        </w:rPr>
        <w:t>C:</w:t>
      </w:r>
      <w:r w:rsidRPr="00C90286">
        <w:rPr>
          <w:rFonts w:ascii="Book Antiqua" w:hAnsi="Book Antiqua"/>
        </w:rPr>
        <w:t xml:space="preserve"> Final appearance of the reinforcement suture and the repaired Achilles tendon</w:t>
      </w:r>
      <w:r w:rsidRPr="00C90286">
        <w:rPr>
          <w:rFonts w:ascii="Book Antiqua" w:hAnsi="Book Antiqua"/>
          <w:lang w:eastAsia="zh-CN"/>
        </w:rPr>
        <w:t>.</w:t>
      </w:r>
      <w:r>
        <w:rPr>
          <w:rFonts w:ascii="Book Antiqua" w:hAnsi="Book Antiqua"/>
          <w:lang w:eastAsia="zh-CN"/>
        </w:rPr>
        <w:t xml:space="preserve"> </w:t>
      </w:r>
      <w:r w:rsidRPr="00315C6E">
        <w:rPr>
          <w:rFonts w:ascii="Book Antiqua" w:hAnsi="Book Antiqua" w:cs="AdvPTimes"/>
          <w:color w:val="000000"/>
        </w:rPr>
        <w:t>Reprinted from [</w:t>
      </w:r>
      <w:r w:rsidRPr="00315C6E">
        <w:rPr>
          <w:rFonts w:ascii="Book Antiqua" w:hAnsi="Book Antiqua"/>
        </w:rPr>
        <w:t>125</w:t>
      </w:r>
      <w:r w:rsidRPr="00315C6E">
        <w:rPr>
          <w:rFonts w:ascii="Book Antiqua" w:hAnsi="Book Antiqua" w:cs="AdvPTimes"/>
          <w:color w:val="000000"/>
        </w:rPr>
        <w:t>] with permission from the</w:t>
      </w:r>
      <w:r w:rsidRPr="00315C6E">
        <w:rPr>
          <w:rFonts w:ascii="Book Antiqua" w:hAnsi="Book Antiqua"/>
          <w:b/>
          <w:bCs/>
        </w:rPr>
        <w:t xml:space="preserve"> </w:t>
      </w:r>
      <w:r w:rsidRPr="00315C6E">
        <w:rPr>
          <w:rFonts w:ascii="Book Antiqua" w:hAnsi="Book Antiqua"/>
        </w:rPr>
        <w:t>Elsevier</w:t>
      </w:r>
      <w:r>
        <w:rPr>
          <w:rFonts w:ascii="Book Antiqua" w:hAnsi="Book Antiqua"/>
          <w:lang w:eastAsia="zh-CN"/>
        </w:rPr>
        <w:t>.</w:t>
      </w:r>
    </w:p>
    <w:p w:rsidR="003804D7" w:rsidRPr="00315C6E" w:rsidRDefault="003804D7" w:rsidP="00315C6E">
      <w:pPr>
        <w:autoSpaceDE w:val="0"/>
        <w:autoSpaceDN w:val="0"/>
        <w:bidi w:val="0"/>
        <w:adjustRightInd w:val="0"/>
        <w:spacing w:line="360" w:lineRule="auto"/>
        <w:jc w:val="both"/>
        <w:rPr>
          <w:rFonts w:ascii="Book Antiqua" w:hAnsi="Book Antiqua"/>
          <w:lang w:eastAsia="zh-CN"/>
        </w:rPr>
      </w:pPr>
    </w:p>
    <w:sectPr w:rsidR="003804D7" w:rsidRPr="00315C6E" w:rsidSect="006C6F6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C55" w:rsidRDefault="00482C55" w:rsidP="00C97391">
      <w:r>
        <w:separator/>
      </w:r>
    </w:p>
  </w:endnote>
  <w:endnote w:type="continuationSeparator" w:id="0">
    <w:p w:rsidR="00482C55" w:rsidRDefault="00482C55" w:rsidP="00C9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C55" w:rsidRDefault="00482C55" w:rsidP="00C97391">
      <w:r>
        <w:separator/>
      </w:r>
    </w:p>
  </w:footnote>
  <w:footnote w:type="continuationSeparator" w:id="0">
    <w:p w:rsidR="00482C55" w:rsidRDefault="00482C55" w:rsidP="00C97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F6E"/>
    <w:rsid w:val="0006571C"/>
    <w:rsid w:val="000903AC"/>
    <w:rsid w:val="00093022"/>
    <w:rsid w:val="000B55E2"/>
    <w:rsid w:val="000C00E7"/>
    <w:rsid w:val="000C1A84"/>
    <w:rsid w:val="000C2EB0"/>
    <w:rsid w:val="000C57EC"/>
    <w:rsid w:val="000D05EE"/>
    <w:rsid w:val="000D41F5"/>
    <w:rsid w:val="000E6162"/>
    <w:rsid w:val="000F3A75"/>
    <w:rsid w:val="0010331F"/>
    <w:rsid w:val="00105FCC"/>
    <w:rsid w:val="001111A4"/>
    <w:rsid w:val="001316EF"/>
    <w:rsid w:val="00182813"/>
    <w:rsid w:val="001871DE"/>
    <w:rsid w:val="00193126"/>
    <w:rsid w:val="001A78E6"/>
    <w:rsid w:val="001D4DF8"/>
    <w:rsid w:val="001F1FE7"/>
    <w:rsid w:val="00282F71"/>
    <w:rsid w:val="002A41BE"/>
    <w:rsid w:val="002C25AC"/>
    <w:rsid w:val="002E5BE2"/>
    <w:rsid w:val="00315C6E"/>
    <w:rsid w:val="003453E9"/>
    <w:rsid w:val="003804D7"/>
    <w:rsid w:val="00383ED9"/>
    <w:rsid w:val="00392C27"/>
    <w:rsid w:val="003A2BD6"/>
    <w:rsid w:val="003A3848"/>
    <w:rsid w:val="003C6C41"/>
    <w:rsid w:val="003E166C"/>
    <w:rsid w:val="003F626D"/>
    <w:rsid w:val="00410685"/>
    <w:rsid w:val="0041400A"/>
    <w:rsid w:val="00452683"/>
    <w:rsid w:val="00465779"/>
    <w:rsid w:val="00481841"/>
    <w:rsid w:val="00482C55"/>
    <w:rsid w:val="00494AFF"/>
    <w:rsid w:val="004A6DEC"/>
    <w:rsid w:val="004D78BD"/>
    <w:rsid w:val="00520DFF"/>
    <w:rsid w:val="00536CEC"/>
    <w:rsid w:val="005760DC"/>
    <w:rsid w:val="00590182"/>
    <w:rsid w:val="005B0ADC"/>
    <w:rsid w:val="005B3D14"/>
    <w:rsid w:val="00600F9B"/>
    <w:rsid w:val="006043CA"/>
    <w:rsid w:val="00607B7A"/>
    <w:rsid w:val="006417B4"/>
    <w:rsid w:val="0065105C"/>
    <w:rsid w:val="00651C4E"/>
    <w:rsid w:val="00680386"/>
    <w:rsid w:val="006B5677"/>
    <w:rsid w:val="006B7C3E"/>
    <w:rsid w:val="006C6F6E"/>
    <w:rsid w:val="006F13DC"/>
    <w:rsid w:val="00754A63"/>
    <w:rsid w:val="00780D3F"/>
    <w:rsid w:val="00787BA2"/>
    <w:rsid w:val="00787C3E"/>
    <w:rsid w:val="00787D9B"/>
    <w:rsid w:val="00792A2A"/>
    <w:rsid w:val="007C2963"/>
    <w:rsid w:val="007D74B0"/>
    <w:rsid w:val="007F3BB3"/>
    <w:rsid w:val="00823D66"/>
    <w:rsid w:val="00840841"/>
    <w:rsid w:val="008455BE"/>
    <w:rsid w:val="00853634"/>
    <w:rsid w:val="00884787"/>
    <w:rsid w:val="00900904"/>
    <w:rsid w:val="00950214"/>
    <w:rsid w:val="00972E88"/>
    <w:rsid w:val="0099087D"/>
    <w:rsid w:val="009B427C"/>
    <w:rsid w:val="00A02D8F"/>
    <w:rsid w:val="00A20EC3"/>
    <w:rsid w:val="00A3650B"/>
    <w:rsid w:val="00A60519"/>
    <w:rsid w:val="00A6281A"/>
    <w:rsid w:val="00A722F2"/>
    <w:rsid w:val="00A82BE6"/>
    <w:rsid w:val="00A920DD"/>
    <w:rsid w:val="00A9228A"/>
    <w:rsid w:val="00AA4E55"/>
    <w:rsid w:val="00AC6A54"/>
    <w:rsid w:val="00AD00E3"/>
    <w:rsid w:val="00B429E8"/>
    <w:rsid w:val="00B57774"/>
    <w:rsid w:val="00B63C52"/>
    <w:rsid w:val="00B6688C"/>
    <w:rsid w:val="00B737AE"/>
    <w:rsid w:val="00BA667B"/>
    <w:rsid w:val="00BA7841"/>
    <w:rsid w:val="00BB74D9"/>
    <w:rsid w:val="00C021AF"/>
    <w:rsid w:val="00C17A90"/>
    <w:rsid w:val="00C41C2D"/>
    <w:rsid w:val="00C61E9D"/>
    <w:rsid w:val="00C86FED"/>
    <w:rsid w:val="00C90286"/>
    <w:rsid w:val="00C935E2"/>
    <w:rsid w:val="00C97391"/>
    <w:rsid w:val="00C97E3C"/>
    <w:rsid w:val="00CA5264"/>
    <w:rsid w:val="00CD7D1F"/>
    <w:rsid w:val="00CE37AA"/>
    <w:rsid w:val="00D14144"/>
    <w:rsid w:val="00D74E19"/>
    <w:rsid w:val="00DA5640"/>
    <w:rsid w:val="00DC55D4"/>
    <w:rsid w:val="00DD1CBC"/>
    <w:rsid w:val="00E268AD"/>
    <w:rsid w:val="00EA542A"/>
    <w:rsid w:val="00ED53B2"/>
    <w:rsid w:val="00EF42F2"/>
    <w:rsid w:val="00EF4720"/>
    <w:rsid w:val="00F369A0"/>
    <w:rsid w:val="00F820F6"/>
    <w:rsid w:val="00FB04A9"/>
    <w:rsid w:val="00FC2586"/>
    <w:rsid w:val="00FD2043"/>
    <w:rsid w:val="00FE2D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AA"/>
    <w:pPr>
      <w:bidi/>
    </w:pPr>
    <w:rPr>
      <w:kern w:val="0"/>
      <w:sz w:val="24"/>
      <w:szCs w:val="24"/>
      <w:lang w:eastAsia="en-US"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CE37AA"/>
    <w:rPr>
      <w:rFonts w:cs="Times New Roman"/>
    </w:rPr>
  </w:style>
  <w:style w:type="character" w:styleId="a4">
    <w:name w:val="Emphasis"/>
    <w:basedOn w:val="a0"/>
    <w:uiPriority w:val="99"/>
    <w:qFormat/>
    <w:rsid w:val="00CE37AA"/>
    <w:rPr>
      <w:rFonts w:cs="Times New Roman"/>
      <w:i/>
    </w:rPr>
  </w:style>
  <w:style w:type="paragraph" w:styleId="a5">
    <w:name w:val="Normal (Web)"/>
    <w:basedOn w:val="a"/>
    <w:uiPriority w:val="99"/>
    <w:rsid w:val="00CE37AA"/>
    <w:pPr>
      <w:bidi w:val="0"/>
      <w:spacing w:before="100" w:beforeAutospacing="1" w:after="100" w:afterAutospacing="1"/>
    </w:pPr>
  </w:style>
  <w:style w:type="character" w:customStyle="1" w:styleId="apple-style-span">
    <w:name w:val="apple-style-span"/>
    <w:basedOn w:val="a0"/>
    <w:uiPriority w:val="99"/>
    <w:rsid w:val="00CE37AA"/>
    <w:rPr>
      <w:rFonts w:cs="Times New Roman"/>
    </w:rPr>
  </w:style>
  <w:style w:type="character" w:styleId="a6">
    <w:name w:val="annotation reference"/>
    <w:basedOn w:val="a0"/>
    <w:uiPriority w:val="99"/>
    <w:semiHidden/>
    <w:rsid w:val="000D41F5"/>
    <w:rPr>
      <w:rFonts w:cs="Times New Roman"/>
      <w:sz w:val="16"/>
    </w:rPr>
  </w:style>
  <w:style w:type="paragraph" w:styleId="a7">
    <w:name w:val="annotation text"/>
    <w:basedOn w:val="a"/>
    <w:link w:val="Char"/>
    <w:uiPriority w:val="99"/>
    <w:semiHidden/>
    <w:rsid w:val="000D41F5"/>
    <w:rPr>
      <w:sz w:val="20"/>
      <w:szCs w:val="20"/>
    </w:rPr>
  </w:style>
  <w:style w:type="character" w:customStyle="1" w:styleId="Char">
    <w:name w:val="批注文字 Char"/>
    <w:basedOn w:val="a0"/>
    <w:link w:val="a7"/>
    <w:uiPriority w:val="99"/>
    <w:semiHidden/>
    <w:rsid w:val="008A509A"/>
    <w:rPr>
      <w:kern w:val="0"/>
      <w:sz w:val="24"/>
      <w:szCs w:val="24"/>
      <w:lang w:eastAsia="en-US" w:bidi="ar-EG"/>
    </w:rPr>
  </w:style>
  <w:style w:type="paragraph" w:styleId="a8">
    <w:name w:val="annotation subject"/>
    <w:basedOn w:val="a7"/>
    <w:next w:val="a7"/>
    <w:link w:val="Char0"/>
    <w:uiPriority w:val="99"/>
    <w:semiHidden/>
    <w:rsid w:val="000D41F5"/>
    <w:rPr>
      <w:b/>
      <w:bCs/>
    </w:rPr>
  </w:style>
  <w:style w:type="character" w:customStyle="1" w:styleId="Char0">
    <w:name w:val="批注主题 Char"/>
    <w:basedOn w:val="Char"/>
    <w:link w:val="a8"/>
    <w:uiPriority w:val="99"/>
    <w:semiHidden/>
    <w:rsid w:val="008A509A"/>
    <w:rPr>
      <w:b/>
      <w:bCs/>
      <w:kern w:val="0"/>
      <w:sz w:val="24"/>
      <w:szCs w:val="24"/>
      <w:lang w:eastAsia="en-US" w:bidi="ar-EG"/>
    </w:rPr>
  </w:style>
  <w:style w:type="paragraph" w:styleId="a9">
    <w:name w:val="Balloon Text"/>
    <w:basedOn w:val="a"/>
    <w:link w:val="Char1"/>
    <w:uiPriority w:val="99"/>
    <w:semiHidden/>
    <w:rsid w:val="000D41F5"/>
    <w:rPr>
      <w:rFonts w:ascii="Tahoma" w:hAnsi="Tahoma" w:cs="Tahoma"/>
      <w:sz w:val="16"/>
      <w:szCs w:val="16"/>
    </w:rPr>
  </w:style>
  <w:style w:type="character" w:customStyle="1" w:styleId="Char1">
    <w:name w:val="批注框文本 Char"/>
    <w:basedOn w:val="a0"/>
    <w:link w:val="a9"/>
    <w:uiPriority w:val="99"/>
    <w:semiHidden/>
    <w:rsid w:val="008A509A"/>
    <w:rPr>
      <w:kern w:val="0"/>
      <w:sz w:val="0"/>
      <w:szCs w:val="0"/>
      <w:lang w:eastAsia="en-US" w:bidi="ar-EG"/>
    </w:rPr>
  </w:style>
  <w:style w:type="character" w:styleId="aa">
    <w:name w:val="Hyperlink"/>
    <w:basedOn w:val="a0"/>
    <w:uiPriority w:val="99"/>
    <w:rsid w:val="001F1FE7"/>
    <w:rPr>
      <w:rFonts w:cs="Times New Roman"/>
      <w:color w:val="0000FF"/>
      <w:u w:val="single"/>
    </w:rPr>
  </w:style>
  <w:style w:type="paragraph" w:styleId="ab">
    <w:name w:val="header"/>
    <w:basedOn w:val="a"/>
    <w:link w:val="Char2"/>
    <w:uiPriority w:val="99"/>
    <w:rsid w:val="00C973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C97391"/>
    <w:rPr>
      <w:sz w:val="18"/>
      <w:lang w:eastAsia="en-US"/>
    </w:rPr>
  </w:style>
  <w:style w:type="paragraph" w:styleId="ac">
    <w:name w:val="footer"/>
    <w:basedOn w:val="a"/>
    <w:link w:val="Char3"/>
    <w:uiPriority w:val="99"/>
    <w:rsid w:val="00C97391"/>
    <w:pPr>
      <w:tabs>
        <w:tab w:val="center" w:pos="4153"/>
        <w:tab w:val="right" w:pos="8306"/>
      </w:tabs>
      <w:snapToGrid w:val="0"/>
    </w:pPr>
    <w:rPr>
      <w:sz w:val="18"/>
      <w:szCs w:val="18"/>
    </w:rPr>
  </w:style>
  <w:style w:type="character" w:customStyle="1" w:styleId="Char3">
    <w:name w:val="页脚 Char"/>
    <w:basedOn w:val="a0"/>
    <w:link w:val="ac"/>
    <w:uiPriority w:val="99"/>
    <w:locked/>
    <w:rsid w:val="00C97391"/>
    <w:rPr>
      <w:sz w:val="18"/>
      <w:lang w:eastAsia="en-US"/>
    </w:rPr>
  </w:style>
  <w:style w:type="character" w:customStyle="1" w:styleId="apple-converted-space">
    <w:name w:val="apple-converted-space"/>
    <w:uiPriority w:val="99"/>
    <w:rsid w:val="006F1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7AA"/>
    <w:pPr>
      <w:bidi/>
    </w:pPr>
    <w:rPr>
      <w:kern w:val="0"/>
      <w:sz w:val="24"/>
      <w:szCs w:val="24"/>
      <w:lang w:eastAsia="en-US"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CE37AA"/>
    <w:rPr>
      <w:rFonts w:cs="Times New Roman"/>
    </w:rPr>
  </w:style>
  <w:style w:type="character" w:styleId="a4">
    <w:name w:val="Emphasis"/>
    <w:basedOn w:val="a0"/>
    <w:uiPriority w:val="99"/>
    <w:qFormat/>
    <w:rsid w:val="00CE37AA"/>
    <w:rPr>
      <w:rFonts w:cs="Times New Roman"/>
      <w:i/>
    </w:rPr>
  </w:style>
  <w:style w:type="paragraph" w:styleId="a5">
    <w:name w:val="Normal (Web)"/>
    <w:basedOn w:val="a"/>
    <w:uiPriority w:val="99"/>
    <w:rsid w:val="00CE37AA"/>
    <w:pPr>
      <w:bidi w:val="0"/>
      <w:spacing w:before="100" w:beforeAutospacing="1" w:after="100" w:afterAutospacing="1"/>
    </w:pPr>
  </w:style>
  <w:style w:type="character" w:customStyle="1" w:styleId="apple-style-span">
    <w:name w:val="apple-style-span"/>
    <w:basedOn w:val="a0"/>
    <w:uiPriority w:val="99"/>
    <w:rsid w:val="00CE37AA"/>
    <w:rPr>
      <w:rFonts w:cs="Times New Roman"/>
    </w:rPr>
  </w:style>
  <w:style w:type="character" w:styleId="a6">
    <w:name w:val="annotation reference"/>
    <w:basedOn w:val="a0"/>
    <w:uiPriority w:val="99"/>
    <w:semiHidden/>
    <w:rsid w:val="000D41F5"/>
    <w:rPr>
      <w:rFonts w:cs="Times New Roman"/>
      <w:sz w:val="16"/>
    </w:rPr>
  </w:style>
  <w:style w:type="paragraph" w:styleId="a7">
    <w:name w:val="annotation text"/>
    <w:basedOn w:val="a"/>
    <w:link w:val="Char"/>
    <w:uiPriority w:val="99"/>
    <w:semiHidden/>
    <w:rsid w:val="000D41F5"/>
    <w:rPr>
      <w:sz w:val="20"/>
      <w:szCs w:val="20"/>
    </w:rPr>
  </w:style>
  <w:style w:type="character" w:customStyle="1" w:styleId="Char">
    <w:name w:val="批注文字 Char"/>
    <w:basedOn w:val="a0"/>
    <w:link w:val="a7"/>
    <w:uiPriority w:val="99"/>
    <w:semiHidden/>
    <w:rsid w:val="008A509A"/>
    <w:rPr>
      <w:kern w:val="0"/>
      <w:sz w:val="24"/>
      <w:szCs w:val="24"/>
      <w:lang w:eastAsia="en-US" w:bidi="ar-EG"/>
    </w:rPr>
  </w:style>
  <w:style w:type="paragraph" w:styleId="a8">
    <w:name w:val="annotation subject"/>
    <w:basedOn w:val="a7"/>
    <w:next w:val="a7"/>
    <w:link w:val="Char0"/>
    <w:uiPriority w:val="99"/>
    <w:semiHidden/>
    <w:rsid w:val="000D41F5"/>
    <w:rPr>
      <w:b/>
      <w:bCs/>
    </w:rPr>
  </w:style>
  <w:style w:type="character" w:customStyle="1" w:styleId="Char0">
    <w:name w:val="批注主题 Char"/>
    <w:basedOn w:val="Char"/>
    <w:link w:val="a8"/>
    <w:uiPriority w:val="99"/>
    <w:semiHidden/>
    <w:rsid w:val="008A509A"/>
    <w:rPr>
      <w:b/>
      <w:bCs/>
      <w:kern w:val="0"/>
      <w:sz w:val="24"/>
      <w:szCs w:val="24"/>
      <w:lang w:eastAsia="en-US" w:bidi="ar-EG"/>
    </w:rPr>
  </w:style>
  <w:style w:type="paragraph" w:styleId="a9">
    <w:name w:val="Balloon Text"/>
    <w:basedOn w:val="a"/>
    <w:link w:val="Char1"/>
    <w:uiPriority w:val="99"/>
    <w:semiHidden/>
    <w:rsid w:val="000D41F5"/>
    <w:rPr>
      <w:rFonts w:ascii="Tahoma" w:hAnsi="Tahoma" w:cs="Tahoma"/>
      <w:sz w:val="16"/>
      <w:szCs w:val="16"/>
    </w:rPr>
  </w:style>
  <w:style w:type="character" w:customStyle="1" w:styleId="Char1">
    <w:name w:val="批注框文本 Char"/>
    <w:basedOn w:val="a0"/>
    <w:link w:val="a9"/>
    <w:uiPriority w:val="99"/>
    <w:semiHidden/>
    <w:rsid w:val="008A509A"/>
    <w:rPr>
      <w:kern w:val="0"/>
      <w:sz w:val="0"/>
      <w:szCs w:val="0"/>
      <w:lang w:eastAsia="en-US" w:bidi="ar-EG"/>
    </w:rPr>
  </w:style>
  <w:style w:type="character" w:styleId="aa">
    <w:name w:val="Hyperlink"/>
    <w:basedOn w:val="a0"/>
    <w:uiPriority w:val="99"/>
    <w:rsid w:val="001F1FE7"/>
    <w:rPr>
      <w:rFonts w:cs="Times New Roman"/>
      <w:color w:val="0000FF"/>
      <w:u w:val="single"/>
    </w:rPr>
  </w:style>
  <w:style w:type="paragraph" w:styleId="ab">
    <w:name w:val="header"/>
    <w:basedOn w:val="a"/>
    <w:link w:val="Char2"/>
    <w:uiPriority w:val="99"/>
    <w:rsid w:val="00C973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locked/>
    <w:rsid w:val="00C97391"/>
    <w:rPr>
      <w:sz w:val="18"/>
      <w:lang w:eastAsia="en-US"/>
    </w:rPr>
  </w:style>
  <w:style w:type="paragraph" w:styleId="ac">
    <w:name w:val="footer"/>
    <w:basedOn w:val="a"/>
    <w:link w:val="Char3"/>
    <w:uiPriority w:val="99"/>
    <w:rsid w:val="00C97391"/>
    <w:pPr>
      <w:tabs>
        <w:tab w:val="center" w:pos="4153"/>
        <w:tab w:val="right" w:pos="8306"/>
      </w:tabs>
      <w:snapToGrid w:val="0"/>
    </w:pPr>
    <w:rPr>
      <w:sz w:val="18"/>
      <w:szCs w:val="18"/>
    </w:rPr>
  </w:style>
  <w:style w:type="character" w:customStyle="1" w:styleId="Char3">
    <w:name w:val="页脚 Char"/>
    <w:basedOn w:val="a0"/>
    <w:link w:val="ac"/>
    <w:uiPriority w:val="99"/>
    <w:locked/>
    <w:rsid w:val="00C97391"/>
    <w:rPr>
      <w:sz w:val="18"/>
      <w:lang w:eastAsia="en-US"/>
    </w:rPr>
  </w:style>
  <w:style w:type="character" w:customStyle="1" w:styleId="apple-converted-space">
    <w:name w:val="apple-converted-space"/>
    <w:uiPriority w:val="99"/>
    <w:rsid w:val="006F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758058">
      <w:marLeft w:val="0"/>
      <w:marRight w:val="0"/>
      <w:marTop w:val="0"/>
      <w:marBottom w:val="0"/>
      <w:divBdr>
        <w:top w:val="none" w:sz="0" w:space="0" w:color="auto"/>
        <w:left w:val="none" w:sz="0" w:space="0" w:color="auto"/>
        <w:bottom w:val="none" w:sz="0" w:space="0" w:color="auto"/>
        <w:right w:val="none" w:sz="0" w:space="0" w:color="auto"/>
      </w:divBdr>
    </w:div>
    <w:div w:id="1671758118">
      <w:marLeft w:val="0"/>
      <w:marRight w:val="0"/>
      <w:marTop w:val="0"/>
      <w:marBottom w:val="0"/>
      <w:divBdr>
        <w:top w:val="none" w:sz="0" w:space="0" w:color="auto"/>
        <w:left w:val="none" w:sz="0" w:space="0" w:color="auto"/>
        <w:bottom w:val="none" w:sz="0" w:space="0" w:color="auto"/>
        <w:right w:val="none" w:sz="0" w:space="0" w:color="auto"/>
      </w:divBdr>
    </w:div>
    <w:div w:id="1671758154">
      <w:marLeft w:val="0"/>
      <w:marRight w:val="0"/>
      <w:marTop w:val="0"/>
      <w:marBottom w:val="0"/>
      <w:divBdr>
        <w:top w:val="none" w:sz="0" w:space="0" w:color="auto"/>
        <w:left w:val="none" w:sz="0" w:space="0" w:color="auto"/>
        <w:bottom w:val="none" w:sz="0" w:space="0" w:color="auto"/>
        <w:right w:val="none" w:sz="0" w:space="0" w:color="auto"/>
      </w:divBdr>
      <w:divsChild>
        <w:div w:id="1671758034">
          <w:marLeft w:val="0"/>
          <w:marRight w:val="0"/>
          <w:marTop w:val="0"/>
          <w:marBottom w:val="0"/>
          <w:divBdr>
            <w:top w:val="none" w:sz="0" w:space="0" w:color="auto"/>
            <w:left w:val="none" w:sz="0" w:space="0" w:color="auto"/>
            <w:bottom w:val="none" w:sz="0" w:space="0" w:color="auto"/>
            <w:right w:val="none" w:sz="0" w:space="0" w:color="auto"/>
          </w:divBdr>
        </w:div>
        <w:div w:id="1671758035">
          <w:marLeft w:val="0"/>
          <w:marRight w:val="0"/>
          <w:marTop w:val="0"/>
          <w:marBottom w:val="0"/>
          <w:divBdr>
            <w:top w:val="none" w:sz="0" w:space="0" w:color="auto"/>
            <w:left w:val="none" w:sz="0" w:space="0" w:color="auto"/>
            <w:bottom w:val="none" w:sz="0" w:space="0" w:color="auto"/>
            <w:right w:val="none" w:sz="0" w:space="0" w:color="auto"/>
          </w:divBdr>
        </w:div>
        <w:div w:id="1671758036">
          <w:marLeft w:val="0"/>
          <w:marRight w:val="0"/>
          <w:marTop w:val="0"/>
          <w:marBottom w:val="0"/>
          <w:divBdr>
            <w:top w:val="none" w:sz="0" w:space="0" w:color="auto"/>
            <w:left w:val="none" w:sz="0" w:space="0" w:color="auto"/>
            <w:bottom w:val="none" w:sz="0" w:space="0" w:color="auto"/>
            <w:right w:val="none" w:sz="0" w:space="0" w:color="auto"/>
          </w:divBdr>
        </w:div>
        <w:div w:id="1671758037">
          <w:marLeft w:val="0"/>
          <w:marRight w:val="0"/>
          <w:marTop w:val="0"/>
          <w:marBottom w:val="0"/>
          <w:divBdr>
            <w:top w:val="none" w:sz="0" w:space="0" w:color="auto"/>
            <w:left w:val="none" w:sz="0" w:space="0" w:color="auto"/>
            <w:bottom w:val="none" w:sz="0" w:space="0" w:color="auto"/>
            <w:right w:val="none" w:sz="0" w:space="0" w:color="auto"/>
          </w:divBdr>
        </w:div>
        <w:div w:id="1671758038">
          <w:marLeft w:val="0"/>
          <w:marRight w:val="0"/>
          <w:marTop w:val="0"/>
          <w:marBottom w:val="0"/>
          <w:divBdr>
            <w:top w:val="none" w:sz="0" w:space="0" w:color="auto"/>
            <w:left w:val="none" w:sz="0" w:space="0" w:color="auto"/>
            <w:bottom w:val="none" w:sz="0" w:space="0" w:color="auto"/>
            <w:right w:val="none" w:sz="0" w:space="0" w:color="auto"/>
          </w:divBdr>
        </w:div>
        <w:div w:id="1671758039">
          <w:marLeft w:val="0"/>
          <w:marRight w:val="0"/>
          <w:marTop w:val="0"/>
          <w:marBottom w:val="0"/>
          <w:divBdr>
            <w:top w:val="none" w:sz="0" w:space="0" w:color="auto"/>
            <w:left w:val="none" w:sz="0" w:space="0" w:color="auto"/>
            <w:bottom w:val="none" w:sz="0" w:space="0" w:color="auto"/>
            <w:right w:val="none" w:sz="0" w:space="0" w:color="auto"/>
          </w:divBdr>
        </w:div>
        <w:div w:id="1671758040">
          <w:marLeft w:val="0"/>
          <w:marRight w:val="0"/>
          <w:marTop w:val="0"/>
          <w:marBottom w:val="0"/>
          <w:divBdr>
            <w:top w:val="none" w:sz="0" w:space="0" w:color="auto"/>
            <w:left w:val="none" w:sz="0" w:space="0" w:color="auto"/>
            <w:bottom w:val="none" w:sz="0" w:space="0" w:color="auto"/>
            <w:right w:val="none" w:sz="0" w:space="0" w:color="auto"/>
          </w:divBdr>
        </w:div>
        <w:div w:id="1671758041">
          <w:marLeft w:val="0"/>
          <w:marRight w:val="0"/>
          <w:marTop w:val="0"/>
          <w:marBottom w:val="0"/>
          <w:divBdr>
            <w:top w:val="none" w:sz="0" w:space="0" w:color="auto"/>
            <w:left w:val="none" w:sz="0" w:space="0" w:color="auto"/>
            <w:bottom w:val="none" w:sz="0" w:space="0" w:color="auto"/>
            <w:right w:val="none" w:sz="0" w:space="0" w:color="auto"/>
          </w:divBdr>
        </w:div>
        <w:div w:id="1671758042">
          <w:marLeft w:val="0"/>
          <w:marRight w:val="0"/>
          <w:marTop w:val="0"/>
          <w:marBottom w:val="0"/>
          <w:divBdr>
            <w:top w:val="none" w:sz="0" w:space="0" w:color="auto"/>
            <w:left w:val="none" w:sz="0" w:space="0" w:color="auto"/>
            <w:bottom w:val="none" w:sz="0" w:space="0" w:color="auto"/>
            <w:right w:val="none" w:sz="0" w:space="0" w:color="auto"/>
          </w:divBdr>
        </w:div>
        <w:div w:id="1671758043">
          <w:marLeft w:val="0"/>
          <w:marRight w:val="0"/>
          <w:marTop w:val="0"/>
          <w:marBottom w:val="0"/>
          <w:divBdr>
            <w:top w:val="none" w:sz="0" w:space="0" w:color="auto"/>
            <w:left w:val="none" w:sz="0" w:space="0" w:color="auto"/>
            <w:bottom w:val="none" w:sz="0" w:space="0" w:color="auto"/>
            <w:right w:val="none" w:sz="0" w:space="0" w:color="auto"/>
          </w:divBdr>
        </w:div>
        <w:div w:id="1671758044">
          <w:marLeft w:val="0"/>
          <w:marRight w:val="0"/>
          <w:marTop w:val="0"/>
          <w:marBottom w:val="0"/>
          <w:divBdr>
            <w:top w:val="none" w:sz="0" w:space="0" w:color="auto"/>
            <w:left w:val="none" w:sz="0" w:space="0" w:color="auto"/>
            <w:bottom w:val="none" w:sz="0" w:space="0" w:color="auto"/>
            <w:right w:val="none" w:sz="0" w:space="0" w:color="auto"/>
          </w:divBdr>
        </w:div>
        <w:div w:id="1671758045">
          <w:marLeft w:val="0"/>
          <w:marRight w:val="0"/>
          <w:marTop w:val="0"/>
          <w:marBottom w:val="0"/>
          <w:divBdr>
            <w:top w:val="none" w:sz="0" w:space="0" w:color="auto"/>
            <w:left w:val="none" w:sz="0" w:space="0" w:color="auto"/>
            <w:bottom w:val="none" w:sz="0" w:space="0" w:color="auto"/>
            <w:right w:val="none" w:sz="0" w:space="0" w:color="auto"/>
          </w:divBdr>
        </w:div>
        <w:div w:id="1671758046">
          <w:marLeft w:val="0"/>
          <w:marRight w:val="0"/>
          <w:marTop w:val="0"/>
          <w:marBottom w:val="0"/>
          <w:divBdr>
            <w:top w:val="none" w:sz="0" w:space="0" w:color="auto"/>
            <w:left w:val="none" w:sz="0" w:space="0" w:color="auto"/>
            <w:bottom w:val="none" w:sz="0" w:space="0" w:color="auto"/>
            <w:right w:val="none" w:sz="0" w:space="0" w:color="auto"/>
          </w:divBdr>
        </w:div>
        <w:div w:id="1671758047">
          <w:marLeft w:val="0"/>
          <w:marRight w:val="0"/>
          <w:marTop w:val="0"/>
          <w:marBottom w:val="0"/>
          <w:divBdr>
            <w:top w:val="none" w:sz="0" w:space="0" w:color="auto"/>
            <w:left w:val="none" w:sz="0" w:space="0" w:color="auto"/>
            <w:bottom w:val="none" w:sz="0" w:space="0" w:color="auto"/>
            <w:right w:val="none" w:sz="0" w:space="0" w:color="auto"/>
          </w:divBdr>
        </w:div>
        <w:div w:id="1671758048">
          <w:marLeft w:val="0"/>
          <w:marRight w:val="0"/>
          <w:marTop w:val="0"/>
          <w:marBottom w:val="0"/>
          <w:divBdr>
            <w:top w:val="none" w:sz="0" w:space="0" w:color="auto"/>
            <w:left w:val="none" w:sz="0" w:space="0" w:color="auto"/>
            <w:bottom w:val="none" w:sz="0" w:space="0" w:color="auto"/>
            <w:right w:val="none" w:sz="0" w:space="0" w:color="auto"/>
          </w:divBdr>
        </w:div>
        <w:div w:id="1671758049">
          <w:marLeft w:val="0"/>
          <w:marRight w:val="0"/>
          <w:marTop w:val="0"/>
          <w:marBottom w:val="0"/>
          <w:divBdr>
            <w:top w:val="none" w:sz="0" w:space="0" w:color="auto"/>
            <w:left w:val="none" w:sz="0" w:space="0" w:color="auto"/>
            <w:bottom w:val="none" w:sz="0" w:space="0" w:color="auto"/>
            <w:right w:val="none" w:sz="0" w:space="0" w:color="auto"/>
          </w:divBdr>
        </w:div>
        <w:div w:id="1671758050">
          <w:marLeft w:val="0"/>
          <w:marRight w:val="0"/>
          <w:marTop w:val="0"/>
          <w:marBottom w:val="0"/>
          <w:divBdr>
            <w:top w:val="none" w:sz="0" w:space="0" w:color="auto"/>
            <w:left w:val="none" w:sz="0" w:space="0" w:color="auto"/>
            <w:bottom w:val="none" w:sz="0" w:space="0" w:color="auto"/>
            <w:right w:val="none" w:sz="0" w:space="0" w:color="auto"/>
          </w:divBdr>
        </w:div>
        <w:div w:id="1671758051">
          <w:marLeft w:val="0"/>
          <w:marRight w:val="0"/>
          <w:marTop w:val="0"/>
          <w:marBottom w:val="0"/>
          <w:divBdr>
            <w:top w:val="none" w:sz="0" w:space="0" w:color="auto"/>
            <w:left w:val="none" w:sz="0" w:space="0" w:color="auto"/>
            <w:bottom w:val="none" w:sz="0" w:space="0" w:color="auto"/>
            <w:right w:val="none" w:sz="0" w:space="0" w:color="auto"/>
          </w:divBdr>
        </w:div>
        <w:div w:id="1671758052">
          <w:marLeft w:val="0"/>
          <w:marRight w:val="0"/>
          <w:marTop w:val="0"/>
          <w:marBottom w:val="0"/>
          <w:divBdr>
            <w:top w:val="none" w:sz="0" w:space="0" w:color="auto"/>
            <w:left w:val="none" w:sz="0" w:space="0" w:color="auto"/>
            <w:bottom w:val="none" w:sz="0" w:space="0" w:color="auto"/>
            <w:right w:val="none" w:sz="0" w:space="0" w:color="auto"/>
          </w:divBdr>
        </w:div>
        <w:div w:id="1671758053">
          <w:marLeft w:val="0"/>
          <w:marRight w:val="0"/>
          <w:marTop w:val="0"/>
          <w:marBottom w:val="0"/>
          <w:divBdr>
            <w:top w:val="none" w:sz="0" w:space="0" w:color="auto"/>
            <w:left w:val="none" w:sz="0" w:space="0" w:color="auto"/>
            <w:bottom w:val="none" w:sz="0" w:space="0" w:color="auto"/>
            <w:right w:val="none" w:sz="0" w:space="0" w:color="auto"/>
          </w:divBdr>
        </w:div>
        <w:div w:id="1671758054">
          <w:marLeft w:val="0"/>
          <w:marRight w:val="0"/>
          <w:marTop w:val="0"/>
          <w:marBottom w:val="0"/>
          <w:divBdr>
            <w:top w:val="none" w:sz="0" w:space="0" w:color="auto"/>
            <w:left w:val="none" w:sz="0" w:space="0" w:color="auto"/>
            <w:bottom w:val="none" w:sz="0" w:space="0" w:color="auto"/>
            <w:right w:val="none" w:sz="0" w:space="0" w:color="auto"/>
          </w:divBdr>
        </w:div>
        <w:div w:id="1671758055">
          <w:marLeft w:val="0"/>
          <w:marRight w:val="0"/>
          <w:marTop w:val="0"/>
          <w:marBottom w:val="0"/>
          <w:divBdr>
            <w:top w:val="none" w:sz="0" w:space="0" w:color="auto"/>
            <w:left w:val="none" w:sz="0" w:space="0" w:color="auto"/>
            <w:bottom w:val="none" w:sz="0" w:space="0" w:color="auto"/>
            <w:right w:val="none" w:sz="0" w:space="0" w:color="auto"/>
          </w:divBdr>
        </w:div>
        <w:div w:id="1671758056">
          <w:marLeft w:val="0"/>
          <w:marRight w:val="0"/>
          <w:marTop w:val="0"/>
          <w:marBottom w:val="0"/>
          <w:divBdr>
            <w:top w:val="none" w:sz="0" w:space="0" w:color="auto"/>
            <w:left w:val="none" w:sz="0" w:space="0" w:color="auto"/>
            <w:bottom w:val="none" w:sz="0" w:space="0" w:color="auto"/>
            <w:right w:val="none" w:sz="0" w:space="0" w:color="auto"/>
          </w:divBdr>
        </w:div>
        <w:div w:id="1671758057">
          <w:marLeft w:val="0"/>
          <w:marRight w:val="0"/>
          <w:marTop w:val="0"/>
          <w:marBottom w:val="0"/>
          <w:divBdr>
            <w:top w:val="none" w:sz="0" w:space="0" w:color="auto"/>
            <w:left w:val="none" w:sz="0" w:space="0" w:color="auto"/>
            <w:bottom w:val="none" w:sz="0" w:space="0" w:color="auto"/>
            <w:right w:val="none" w:sz="0" w:space="0" w:color="auto"/>
          </w:divBdr>
        </w:div>
        <w:div w:id="1671758059">
          <w:marLeft w:val="0"/>
          <w:marRight w:val="0"/>
          <w:marTop w:val="0"/>
          <w:marBottom w:val="0"/>
          <w:divBdr>
            <w:top w:val="none" w:sz="0" w:space="0" w:color="auto"/>
            <w:left w:val="none" w:sz="0" w:space="0" w:color="auto"/>
            <w:bottom w:val="none" w:sz="0" w:space="0" w:color="auto"/>
            <w:right w:val="none" w:sz="0" w:space="0" w:color="auto"/>
          </w:divBdr>
        </w:div>
        <w:div w:id="1671758060">
          <w:marLeft w:val="0"/>
          <w:marRight w:val="0"/>
          <w:marTop w:val="0"/>
          <w:marBottom w:val="0"/>
          <w:divBdr>
            <w:top w:val="none" w:sz="0" w:space="0" w:color="auto"/>
            <w:left w:val="none" w:sz="0" w:space="0" w:color="auto"/>
            <w:bottom w:val="none" w:sz="0" w:space="0" w:color="auto"/>
            <w:right w:val="none" w:sz="0" w:space="0" w:color="auto"/>
          </w:divBdr>
        </w:div>
        <w:div w:id="1671758061">
          <w:marLeft w:val="0"/>
          <w:marRight w:val="0"/>
          <w:marTop w:val="0"/>
          <w:marBottom w:val="0"/>
          <w:divBdr>
            <w:top w:val="none" w:sz="0" w:space="0" w:color="auto"/>
            <w:left w:val="none" w:sz="0" w:space="0" w:color="auto"/>
            <w:bottom w:val="none" w:sz="0" w:space="0" w:color="auto"/>
            <w:right w:val="none" w:sz="0" w:space="0" w:color="auto"/>
          </w:divBdr>
        </w:div>
        <w:div w:id="1671758062">
          <w:marLeft w:val="0"/>
          <w:marRight w:val="0"/>
          <w:marTop w:val="0"/>
          <w:marBottom w:val="0"/>
          <w:divBdr>
            <w:top w:val="none" w:sz="0" w:space="0" w:color="auto"/>
            <w:left w:val="none" w:sz="0" w:space="0" w:color="auto"/>
            <w:bottom w:val="none" w:sz="0" w:space="0" w:color="auto"/>
            <w:right w:val="none" w:sz="0" w:space="0" w:color="auto"/>
          </w:divBdr>
        </w:div>
        <w:div w:id="1671758063">
          <w:marLeft w:val="0"/>
          <w:marRight w:val="0"/>
          <w:marTop w:val="0"/>
          <w:marBottom w:val="0"/>
          <w:divBdr>
            <w:top w:val="none" w:sz="0" w:space="0" w:color="auto"/>
            <w:left w:val="none" w:sz="0" w:space="0" w:color="auto"/>
            <w:bottom w:val="none" w:sz="0" w:space="0" w:color="auto"/>
            <w:right w:val="none" w:sz="0" w:space="0" w:color="auto"/>
          </w:divBdr>
        </w:div>
        <w:div w:id="1671758064">
          <w:marLeft w:val="0"/>
          <w:marRight w:val="0"/>
          <w:marTop w:val="0"/>
          <w:marBottom w:val="0"/>
          <w:divBdr>
            <w:top w:val="none" w:sz="0" w:space="0" w:color="auto"/>
            <w:left w:val="none" w:sz="0" w:space="0" w:color="auto"/>
            <w:bottom w:val="none" w:sz="0" w:space="0" w:color="auto"/>
            <w:right w:val="none" w:sz="0" w:space="0" w:color="auto"/>
          </w:divBdr>
        </w:div>
        <w:div w:id="1671758065">
          <w:marLeft w:val="0"/>
          <w:marRight w:val="0"/>
          <w:marTop w:val="0"/>
          <w:marBottom w:val="0"/>
          <w:divBdr>
            <w:top w:val="none" w:sz="0" w:space="0" w:color="auto"/>
            <w:left w:val="none" w:sz="0" w:space="0" w:color="auto"/>
            <w:bottom w:val="none" w:sz="0" w:space="0" w:color="auto"/>
            <w:right w:val="none" w:sz="0" w:space="0" w:color="auto"/>
          </w:divBdr>
        </w:div>
        <w:div w:id="1671758066">
          <w:marLeft w:val="0"/>
          <w:marRight w:val="0"/>
          <w:marTop w:val="0"/>
          <w:marBottom w:val="0"/>
          <w:divBdr>
            <w:top w:val="none" w:sz="0" w:space="0" w:color="auto"/>
            <w:left w:val="none" w:sz="0" w:space="0" w:color="auto"/>
            <w:bottom w:val="none" w:sz="0" w:space="0" w:color="auto"/>
            <w:right w:val="none" w:sz="0" w:space="0" w:color="auto"/>
          </w:divBdr>
        </w:div>
        <w:div w:id="1671758067">
          <w:marLeft w:val="0"/>
          <w:marRight w:val="0"/>
          <w:marTop w:val="0"/>
          <w:marBottom w:val="0"/>
          <w:divBdr>
            <w:top w:val="none" w:sz="0" w:space="0" w:color="auto"/>
            <w:left w:val="none" w:sz="0" w:space="0" w:color="auto"/>
            <w:bottom w:val="none" w:sz="0" w:space="0" w:color="auto"/>
            <w:right w:val="none" w:sz="0" w:space="0" w:color="auto"/>
          </w:divBdr>
        </w:div>
        <w:div w:id="1671758068">
          <w:marLeft w:val="0"/>
          <w:marRight w:val="0"/>
          <w:marTop w:val="0"/>
          <w:marBottom w:val="0"/>
          <w:divBdr>
            <w:top w:val="none" w:sz="0" w:space="0" w:color="auto"/>
            <w:left w:val="none" w:sz="0" w:space="0" w:color="auto"/>
            <w:bottom w:val="none" w:sz="0" w:space="0" w:color="auto"/>
            <w:right w:val="none" w:sz="0" w:space="0" w:color="auto"/>
          </w:divBdr>
        </w:div>
        <w:div w:id="1671758069">
          <w:marLeft w:val="0"/>
          <w:marRight w:val="0"/>
          <w:marTop w:val="0"/>
          <w:marBottom w:val="0"/>
          <w:divBdr>
            <w:top w:val="none" w:sz="0" w:space="0" w:color="auto"/>
            <w:left w:val="none" w:sz="0" w:space="0" w:color="auto"/>
            <w:bottom w:val="none" w:sz="0" w:space="0" w:color="auto"/>
            <w:right w:val="none" w:sz="0" w:space="0" w:color="auto"/>
          </w:divBdr>
        </w:div>
        <w:div w:id="1671758070">
          <w:marLeft w:val="0"/>
          <w:marRight w:val="0"/>
          <w:marTop w:val="0"/>
          <w:marBottom w:val="0"/>
          <w:divBdr>
            <w:top w:val="none" w:sz="0" w:space="0" w:color="auto"/>
            <w:left w:val="none" w:sz="0" w:space="0" w:color="auto"/>
            <w:bottom w:val="none" w:sz="0" w:space="0" w:color="auto"/>
            <w:right w:val="none" w:sz="0" w:space="0" w:color="auto"/>
          </w:divBdr>
        </w:div>
        <w:div w:id="1671758071">
          <w:marLeft w:val="0"/>
          <w:marRight w:val="0"/>
          <w:marTop w:val="0"/>
          <w:marBottom w:val="0"/>
          <w:divBdr>
            <w:top w:val="none" w:sz="0" w:space="0" w:color="auto"/>
            <w:left w:val="none" w:sz="0" w:space="0" w:color="auto"/>
            <w:bottom w:val="none" w:sz="0" w:space="0" w:color="auto"/>
            <w:right w:val="none" w:sz="0" w:space="0" w:color="auto"/>
          </w:divBdr>
        </w:div>
        <w:div w:id="1671758072">
          <w:marLeft w:val="0"/>
          <w:marRight w:val="0"/>
          <w:marTop w:val="0"/>
          <w:marBottom w:val="0"/>
          <w:divBdr>
            <w:top w:val="none" w:sz="0" w:space="0" w:color="auto"/>
            <w:left w:val="none" w:sz="0" w:space="0" w:color="auto"/>
            <w:bottom w:val="none" w:sz="0" w:space="0" w:color="auto"/>
            <w:right w:val="none" w:sz="0" w:space="0" w:color="auto"/>
          </w:divBdr>
        </w:div>
        <w:div w:id="1671758073">
          <w:marLeft w:val="0"/>
          <w:marRight w:val="0"/>
          <w:marTop w:val="0"/>
          <w:marBottom w:val="0"/>
          <w:divBdr>
            <w:top w:val="none" w:sz="0" w:space="0" w:color="auto"/>
            <w:left w:val="none" w:sz="0" w:space="0" w:color="auto"/>
            <w:bottom w:val="none" w:sz="0" w:space="0" w:color="auto"/>
            <w:right w:val="none" w:sz="0" w:space="0" w:color="auto"/>
          </w:divBdr>
        </w:div>
        <w:div w:id="1671758074">
          <w:marLeft w:val="0"/>
          <w:marRight w:val="0"/>
          <w:marTop w:val="0"/>
          <w:marBottom w:val="0"/>
          <w:divBdr>
            <w:top w:val="none" w:sz="0" w:space="0" w:color="auto"/>
            <w:left w:val="none" w:sz="0" w:space="0" w:color="auto"/>
            <w:bottom w:val="none" w:sz="0" w:space="0" w:color="auto"/>
            <w:right w:val="none" w:sz="0" w:space="0" w:color="auto"/>
          </w:divBdr>
        </w:div>
        <w:div w:id="1671758075">
          <w:marLeft w:val="0"/>
          <w:marRight w:val="0"/>
          <w:marTop w:val="0"/>
          <w:marBottom w:val="0"/>
          <w:divBdr>
            <w:top w:val="none" w:sz="0" w:space="0" w:color="auto"/>
            <w:left w:val="none" w:sz="0" w:space="0" w:color="auto"/>
            <w:bottom w:val="none" w:sz="0" w:space="0" w:color="auto"/>
            <w:right w:val="none" w:sz="0" w:space="0" w:color="auto"/>
          </w:divBdr>
        </w:div>
        <w:div w:id="1671758076">
          <w:marLeft w:val="0"/>
          <w:marRight w:val="0"/>
          <w:marTop w:val="0"/>
          <w:marBottom w:val="0"/>
          <w:divBdr>
            <w:top w:val="none" w:sz="0" w:space="0" w:color="auto"/>
            <w:left w:val="none" w:sz="0" w:space="0" w:color="auto"/>
            <w:bottom w:val="none" w:sz="0" w:space="0" w:color="auto"/>
            <w:right w:val="none" w:sz="0" w:space="0" w:color="auto"/>
          </w:divBdr>
        </w:div>
        <w:div w:id="1671758077">
          <w:marLeft w:val="0"/>
          <w:marRight w:val="0"/>
          <w:marTop w:val="0"/>
          <w:marBottom w:val="0"/>
          <w:divBdr>
            <w:top w:val="none" w:sz="0" w:space="0" w:color="auto"/>
            <w:left w:val="none" w:sz="0" w:space="0" w:color="auto"/>
            <w:bottom w:val="none" w:sz="0" w:space="0" w:color="auto"/>
            <w:right w:val="none" w:sz="0" w:space="0" w:color="auto"/>
          </w:divBdr>
        </w:div>
        <w:div w:id="1671758078">
          <w:marLeft w:val="0"/>
          <w:marRight w:val="0"/>
          <w:marTop w:val="0"/>
          <w:marBottom w:val="0"/>
          <w:divBdr>
            <w:top w:val="none" w:sz="0" w:space="0" w:color="auto"/>
            <w:left w:val="none" w:sz="0" w:space="0" w:color="auto"/>
            <w:bottom w:val="none" w:sz="0" w:space="0" w:color="auto"/>
            <w:right w:val="none" w:sz="0" w:space="0" w:color="auto"/>
          </w:divBdr>
        </w:div>
        <w:div w:id="1671758079">
          <w:marLeft w:val="0"/>
          <w:marRight w:val="0"/>
          <w:marTop w:val="0"/>
          <w:marBottom w:val="0"/>
          <w:divBdr>
            <w:top w:val="none" w:sz="0" w:space="0" w:color="auto"/>
            <w:left w:val="none" w:sz="0" w:space="0" w:color="auto"/>
            <w:bottom w:val="none" w:sz="0" w:space="0" w:color="auto"/>
            <w:right w:val="none" w:sz="0" w:space="0" w:color="auto"/>
          </w:divBdr>
        </w:div>
        <w:div w:id="1671758080">
          <w:marLeft w:val="0"/>
          <w:marRight w:val="0"/>
          <w:marTop w:val="0"/>
          <w:marBottom w:val="0"/>
          <w:divBdr>
            <w:top w:val="none" w:sz="0" w:space="0" w:color="auto"/>
            <w:left w:val="none" w:sz="0" w:space="0" w:color="auto"/>
            <w:bottom w:val="none" w:sz="0" w:space="0" w:color="auto"/>
            <w:right w:val="none" w:sz="0" w:space="0" w:color="auto"/>
          </w:divBdr>
        </w:div>
        <w:div w:id="1671758081">
          <w:marLeft w:val="0"/>
          <w:marRight w:val="0"/>
          <w:marTop w:val="0"/>
          <w:marBottom w:val="0"/>
          <w:divBdr>
            <w:top w:val="none" w:sz="0" w:space="0" w:color="auto"/>
            <w:left w:val="none" w:sz="0" w:space="0" w:color="auto"/>
            <w:bottom w:val="none" w:sz="0" w:space="0" w:color="auto"/>
            <w:right w:val="none" w:sz="0" w:space="0" w:color="auto"/>
          </w:divBdr>
        </w:div>
        <w:div w:id="1671758082">
          <w:marLeft w:val="0"/>
          <w:marRight w:val="0"/>
          <w:marTop w:val="0"/>
          <w:marBottom w:val="0"/>
          <w:divBdr>
            <w:top w:val="none" w:sz="0" w:space="0" w:color="auto"/>
            <w:left w:val="none" w:sz="0" w:space="0" w:color="auto"/>
            <w:bottom w:val="none" w:sz="0" w:space="0" w:color="auto"/>
            <w:right w:val="none" w:sz="0" w:space="0" w:color="auto"/>
          </w:divBdr>
        </w:div>
        <w:div w:id="1671758083">
          <w:marLeft w:val="0"/>
          <w:marRight w:val="0"/>
          <w:marTop w:val="0"/>
          <w:marBottom w:val="0"/>
          <w:divBdr>
            <w:top w:val="none" w:sz="0" w:space="0" w:color="auto"/>
            <w:left w:val="none" w:sz="0" w:space="0" w:color="auto"/>
            <w:bottom w:val="none" w:sz="0" w:space="0" w:color="auto"/>
            <w:right w:val="none" w:sz="0" w:space="0" w:color="auto"/>
          </w:divBdr>
        </w:div>
        <w:div w:id="1671758084">
          <w:marLeft w:val="0"/>
          <w:marRight w:val="0"/>
          <w:marTop w:val="0"/>
          <w:marBottom w:val="0"/>
          <w:divBdr>
            <w:top w:val="none" w:sz="0" w:space="0" w:color="auto"/>
            <w:left w:val="none" w:sz="0" w:space="0" w:color="auto"/>
            <w:bottom w:val="none" w:sz="0" w:space="0" w:color="auto"/>
            <w:right w:val="none" w:sz="0" w:space="0" w:color="auto"/>
          </w:divBdr>
        </w:div>
        <w:div w:id="1671758085">
          <w:marLeft w:val="0"/>
          <w:marRight w:val="0"/>
          <w:marTop w:val="0"/>
          <w:marBottom w:val="0"/>
          <w:divBdr>
            <w:top w:val="none" w:sz="0" w:space="0" w:color="auto"/>
            <w:left w:val="none" w:sz="0" w:space="0" w:color="auto"/>
            <w:bottom w:val="none" w:sz="0" w:space="0" w:color="auto"/>
            <w:right w:val="none" w:sz="0" w:space="0" w:color="auto"/>
          </w:divBdr>
        </w:div>
        <w:div w:id="1671758086">
          <w:marLeft w:val="0"/>
          <w:marRight w:val="0"/>
          <w:marTop w:val="0"/>
          <w:marBottom w:val="0"/>
          <w:divBdr>
            <w:top w:val="none" w:sz="0" w:space="0" w:color="auto"/>
            <w:left w:val="none" w:sz="0" w:space="0" w:color="auto"/>
            <w:bottom w:val="none" w:sz="0" w:space="0" w:color="auto"/>
            <w:right w:val="none" w:sz="0" w:space="0" w:color="auto"/>
          </w:divBdr>
        </w:div>
        <w:div w:id="1671758087">
          <w:marLeft w:val="0"/>
          <w:marRight w:val="0"/>
          <w:marTop w:val="0"/>
          <w:marBottom w:val="0"/>
          <w:divBdr>
            <w:top w:val="none" w:sz="0" w:space="0" w:color="auto"/>
            <w:left w:val="none" w:sz="0" w:space="0" w:color="auto"/>
            <w:bottom w:val="none" w:sz="0" w:space="0" w:color="auto"/>
            <w:right w:val="none" w:sz="0" w:space="0" w:color="auto"/>
          </w:divBdr>
        </w:div>
        <w:div w:id="1671758088">
          <w:marLeft w:val="0"/>
          <w:marRight w:val="0"/>
          <w:marTop w:val="0"/>
          <w:marBottom w:val="0"/>
          <w:divBdr>
            <w:top w:val="none" w:sz="0" w:space="0" w:color="auto"/>
            <w:left w:val="none" w:sz="0" w:space="0" w:color="auto"/>
            <w:bottom w:val="none" w:sz="0" w:space="0" w:color="auto"/>
            <w:right w:val="none" w:sz="0" w:space="0" w:color="auto"/>
          </w:divBdr>
        </w:div>
        <w:div w:id="1671758089">
          <w:marLeft w:val="0"/>
          <w:marRight w:val="0"/>
          <w:marTop w:val="0"/>
          <w:marBottom w:val="0"/>
          <w:divBdr>
            <w:top w:val="none" w:sz="0" w:space="0" w:color="auto"/>
            <w:left w:val="none" w:sz="0" w:space="0" w:color="auto"/>
            <w:bottom w:val="none" w:sz="0" w:space="0" w:color="auto"/>
            <w:right w:val="none" w:sz="0" w:space="0" w:color="auto"/>
          </w:divBdr>
        </w:div>
        <w:div w:id="1671758090">
          <w:marLeft w:val="0"/>
          <w:marRight w:val="0"/>
          <w:marTop w:val="0"/>
          <w:marBottom w:val="0"/>
          <w:divBdr>
            <w:top w:val="none" w:sz="0" w:space="0" w:color="auto"/>
            <w:left w:val="none" w:sz="0" w:space="0" w:color="auto"/>
            <w:bottom w:val="none" w:sz="0" w:space="0" w:color="auto"/>
            <w:right w:val="none" w:sz="0" w:space="0" w:color="auto"/>
          </w:divBdr>
        </w:div>
        <w:div w:id="1671758091">
          <w:marLeft w:val="0"/>
          <w:marRight w:val="0"/>
          <w:marTop w:val="0"/>
          <w:marBottom w:val="0"/>
          <w:divBdr>
            <w:top w:val="none" w:sz="0" w:space="0" w:color="auto"/>
            <w:left w:val="none" w:sz="0" w:space="0" w:color="auto"/>
            <w:bottom w:val="none" w:sz="0" w:space="0" w:color="auto"/>
            <w:right w:val="none" w:sz="0" w:space="0" w:color="auto"/>
          </w:divBdr>
        </w:div>
        <w:div w:id="1671758092">
          <w:marLeft w:val="0"/>
          <w:marRight w:val="0"/>
          <w:marTop w:val="0"/>
          <w:marBottom w:val="0"/>
          <w:divBdr>
            <w:top w:val="none" w:sz="0" w:space="0" w:color="auto"/>
            <w:left w:val="none" w:sz="0" w:space="0" w:color="auto"/>
            <w:bottom w:val="none" w:sz="0" w:space="0" w:color="auto"/>
            <w:right w:val="none" w:sz="0" w:space="0" w:color="auto"/>
          </w:divBdr>
        </w:div>
        <w:div w:id="1671758093">
          <w:marLeft w:val="0"/>
          <w:marRight w:val="0"/>
          <w:marTop w:val="0"/>
          <w:marBottom w:val="0"/>
          <w:divBdr>
            <w:top w:val="none" w:sz="0" w:space="0" w:color="auto"/>
            <w:left w:val="none" w:sz="0" w:space="0" w:color="auto"/>
            <w:bottom w:val="none" w:sz="0" w:space="0" w:color="auto"/>
            <w:right w:val="none" w:sz="0" w:space="0" w:color="auto"/>
          </w:divBdr>
        </w:div>
        <w:div w:id="1671758094">
          <w:marLeft w:val="0"/>
          <w:marRight w:val="0"/>
          <w:marTop w:val="0"/>
          <w:marBottom w:val="0"/>
          <w:divBdr>
            <w:top w:val="none" w:sz="0" w:space="0" w:color="auto"/>
            <w:left w:val="none" w:sz="0" w:space="0" w:color="auto"/>
            <w:bottom w:val="none" w:sz="0" w:space="0" w:color="auto"/>
            <w:right w:val="none" w:sz="0" w:space="0" w:color="auto"/>
          </w:divBdr>
        </w:div>
        <w:div w:id="1671758095">
          <w:marLeft w:val="0"/>
          <w:marRight w:val="0"/>
          <w:marTop w:val="0"/>
          <w:marBottom w:val="0"/>
          <w:divBdr>
            <w:top w:val="none" w:sz="0" w:space="0" w:color="auto"/>
            <w:left w:val="none" w:sz="0" w:space="0" w:color="auto"/>
            <w:bottom w:val="none" w:sz="0" w:space="0" w:color="auto"/>
            <w:right w:val="none" w:sz="0" w:space="0" w:color="auto"/>
          </w:divBdr>
        </w:div>
        <w:div w:id="1671758096">
          <w:marLeft w:val="0"/>
          <w:marRight w:val="0"/>
          <w:marTop w:val="0"/>
          <w:marBottom w:val="0"/>
          <w:divBdr>
            <w:top w:val="none" w:sz="0" w:space="0" w:color="auto"/>
            <w:left w:val="none" w:sz="0" w:space="0" w:color="auto"/>
            <w:bottom w:val="none" w:sz="0" w:space="0" w:color="auto"/>
            <w:right w:val="none" w:sz="0" w:space="0" w:color="auto"/>
          </w:divBdr>
        </w:div>
        <w:div w:id="1671758097">
          <w:marLeft w:val="0"/>
          <w:marRight w:val="0"/>
          <w:marTop w:val="0"/>
          <w:marBottom w:val="0"/>
          <w:divBdr>
            <w:top w:val="none" w:sz="0" w:space="0" w:color="auto"/>
            <w:left w:val="none" w:sz="0" w:space="0" w:color="auto"/>
            <w:bottom w:val="none" w:sz="0" w:space="0" w:color="auto"/>
            <w:right w:val="none" w:sz="0" w:space="0" w:color="auto"/>
          </w:divBdr>
        </w:div>
        <w:div w:id="1671758098">
          <w:marLeft w:val="0"/>
          <w:marRight w:val="0"/>
          <w:marTop w:val="0"/>
          <w:marBottom w:val="0"/>
          <w:divBdr>
            <w:top w:val="none" w:sz="0" w:space="0" w:color="auto"/>
            <w:left w:val="none" w:sz="0" w:space="0" w:color="auto"/>
            <w:bottom w:val="none" w:sz="0" w:space="0" w:color="auto"/>
            <w:right w:val="none" w:sz="0" w:space="0" w:color="auto"/>
          </w:divBdr>
        </w:div>
        <w:div w:id="1671758099">
          <w:marLeft w:val="0"/>
          <w:marRight w:val="0"/>
          <w:marTop w:val="0"/>
          <w:marBottom w:val="0"/>
          <w:divBdr>
            <w:top w:val="none" w:sz="0" w:space="0" w:color="auto"/>
            <w:left w:val="none" w:sz="0" w:space="0" w:color="auto"/>
            <w:bottom w:val="none" w:sz="0" w:space="0" w:color="auto"/>
            <w:right w:val="none" w:sz="0" w:space="0" w:color="auto"/>
          </w:divBdr>
        </w:div>
        <w:div w:id="1671758100">
          <w:marLeft w:val="0"/>
          <w:marRight w:val="0"/>
          <w:marTop w:val="0"/>
          <w:marBottom w:val="0"/>
          <w:divBdr>
            <w:top w:val="none" w:sz="0" w:space="0" w:color="auto"/>
            <w:left w:val="none" w:sz="0" w:space="0" w:color="auto"/>
            <w:bottom w:val="none" w:sz="0" w:space="0" w:color="auto"/>
            <w:right w:val="none" w:sz="0" w:space="0" w:color="auto"/>
          </w:divBdr>
        </w:div>
        <w:div w:id="1671758101">
          <w:marLeft w:val="0"/>
          <w:marRight w:val="0"/>
          <w:marTop w:val="0"/>
          <w:marBottom w:val="0"/>
          <w:divBdr>
            <w:top w:val="none" w:sz="0" w:space="0" w:color="auto"/>
            <w:left w:val="none" w:sz="0" w:space="0" w:color="auto"/>
            <w:bottom w:val="none" w:sz="0" w:space="0" w:color="auto"/>
            <w:right w:val="none" w:sz="0" w:space="0" w:color="auto"/>
          </w:divBdr>
        </w:div>
        <w:div w:id="1671758102">
          <w:marLeft w:val="0"/>
          <w:marRight w:val="0"/>
          <w:marTop w:val="0"/>
          <w:marBottom w:val="0"/>
          <w:divBdr>
            <w:top w:val="none" w:sz="0" w:space="0" w:color="auto"/>
            <w:left w:val="none" w:sz="0" w:space="0" w:color="auto"/>
            <w:bottom w:val="none" w:sz="0" w:space="0" w:color="auto"/>
            <w:right w:val="none" w:sz="0" w:space="0" w:color="auto"/>
          </w:divBdr>
        </w:div>
        <w:div w:id="1671758103">
          <w:marLeft w:val="0"/>
          <w:marRight w:val="0"/>
          <w:marTop w:val="0"/>
          <w:marBottom w:val="0"/>
          <w:divBdr>
            <w:top w:val="none" w:sz="0" w:space="0" w:color="auto"/>
            <w:left w:val="none" w:sz="0" w:space="0" w:color="auto"/>
            <w:bottom w:val="none" w:sz="0" w:space="0" w:color="auto"/>
            <w:right w:val="none" w:sz="0" w:space="0" w:color="auto"/>
          </w:divBdr>
        </w:div>
        <w:div w:id="1671758104">
          <w:marLeft w:val="0"/>
          <w:marRight w:val="0"/>
          <w:marTop w:val="0"/>
          <w:marBottom w:val="0"/>
          <w:divBdr>
            <w:top w:val="none" w:sz="0" w:space="0" w:color="auto"/>
            <w:left w:val="none" w:sz="0" w:space="0" w:color="auto"/>
            <w:bottom w:val="none" w:sz="0" w:space="0" w:color="auto"/>
            <w:right w:val="none" w:sz="0" w:space="0" w:color="auto"/>
          </w:divBdr>
        </w:div>
        <w:div w:id="1671758105">
          <w:marLeft w:val="0"/>
          <w:marRight w:val="0"/>
          <w:marTop w:val="0"/>
          <w:marBottom w:val="0"/>
          <w:divBdr>
            <w:top w:val="none" w:sz="0" w:space="0" w:color="auto"/>
            <w:left w:val="none" w:sz="0" w:space="0" w:color="auto"/>
            <w:bottom w:val="none" w:sz="0" w:space="0" w:color="auto"/>
            <w:right w:val="none" w:sz="0" w:space="0" w:color="auto"/>
          </w:divBdr>
        </w:div>
        <w:div w:id="1671758106">
          <w:marLeft w:val="0"/>
          <w:marRight w:val="0"/>
          <w:marTop w:val="0"/>
          <w:marBottom w:val="0"/>
          <w:divBdr>
            <w:top w:val="none" w:sz="0" w:space="0" w:color="auto"/>
            <w:left w:val="none" w:sz="0" w:space="0" w:color="auto"/>
            <w:bottom w:val="none" w:sz="0" w:space="0" w:color="auto"/>
            <w:right w:val="none" w:sz="0" w:space="0" w:color="auto"/>
          </w:divBdr>
        </w:div>
        <w:div w:id="1671758107">
          <w:marLeft w:val="0"/>
          <w:marRight w:val="0"/>
          <w:marTop w:val="0"/>
          <w:marBottom w:val="0"/>
          <w:divBdr>
            <w:top w:val="none" w:sz="0" w:space="0" w:color="auto"/>
            <w:left w:val="none" w:sz="0" w:space="0" w:color="auto"/>
            <w:bottom w:val="none" w:sz="0" w:space="0" w:color="auto"/>
            <w:right w:val="none" w:sz="0" w:space="0" w:color="auto"/>
          </w:divBdr>
        </w:div>
        <w:div w:id="1671758108">
          <w:marLeft w:val="0"/>
          <w:marRight w:val="0"/>
          <w:marTop w:val="0"/>
          <w:marBottom w:val="0"/>
          <w:divBdr>
            <w:top w:val="none" w:sz="0" w:space="0" w:color="auto"/>
            <w:left w:val="none" w:sz="0" w:space="0" w:color="auto"/>
            <w:bottom w:val="none" w:sz="0" w:space="0" w:color="auto"/>
            <w:right w:val="none" w:sz="0" w:space="0" w:color="auto"/>
          </w:divBdr>
        </w:div>
        <w:div w:id="1671758109">
          <w:marLeft w:val="0"/>
          <w:marRight w:val="0"/>
          <w:marTop w:val="0"/>
          <w:marBottom w:val="0"/>
          <w:divBdr>
            <w:top w:val="none" w:sz="0" w:space="0" w:color="auto"/>
            <w:left w:val="none" w:sz="0" w:space="0" w:color="auto"/>
            <w:bottom w:val="none" w:sz="0" w:space="0" w:color="auto"/>
            <w:right w:val="none" w:sz="0" w:space="0" w:color="auto"/>
          </w:divBdr>
        </w:div>
        <w:div w:id="1671758110">
          <w:marLeft w:val="0"/>
          <w:marRight w:val="0"/>
          <w:marTop w:val="0"/>
          <w:marBottom w:val="0"/>
          <w:divBdr>
            <w:top w:val="none" w:sz="0" w:space="0" w:color="auto"/>
            <w:left w:val="none" w:sz="0" w:space="0" w:color="auto"/>
            <w:bottom w:val="none" w:sz="0" w:space="0" w:color="auto"/>
            <w:right w:val="none" w:sz="0" w:space="0" w:color="auto"/>
          </w:divBdr>
        </w:div>
        <w:div w:id="1671758111">
          <w:marLeft w:val="0"/>
          <w:marRight w:val="0"/>
          <w:marTop w:val="0"/>
          <w:marBottom w:val="0"/>
          <w:divBdr>
            <w:top w:val="none" w:sz="0" w:space="0" w:color="auto"/>
            <w:left w:val="none" w:sz="0" w:space="0" w:color="auto"/>
            <w:bottom w:val="none" w:sz="0" w:space="0" w:color="auto"/>
            <w:right w:val="none" w:sz="0" w:space="0" w:color="auto"/>
          </w:divBdr>
        </w:div>
        <w:div w:id="1671758112">
          <w:marLeft w:val="0"/>
          <w:marRight w:val="0"/>
          <w:marTop w:val="0"/>
          <w:marBottom w:val="0"/>
          <w:divBdr>
            <w:top w:val="none" w:sz="0" w:space="0" w:color="auto"/>
            <w:left w:val="none" w:sz="0" w:space="0" w:color="auto"/>
            <w:bottom w:val="none" w:sz="0" w:space="0" w:color="auto"/>
            <w:right w:val="none" w:sz="0" w:space="0" w:color="auto"/>
          </w:divBdr>
        </w:div>
        <w:div w:id="1671758113">
          <w:marLeft w:val="0"/>
          <w:marRight w:val="0"/>
          <w:marTop w:val="0"/>
          <w:marBottom w:val="0"/>
          <w:divBdr>
            <w:top w:val="none" w:sz="0" w:space="0" w:color="auto"/>
            <w:left w:val="none" w:sz="0" w:space="0" w:color="auto"/>
            <w:bottom w:val="none" w:sz="0" w:space="0" w:color="auto"/>
            <w:right w:val="none" w:sz="0" w:space="0" w:color="auto"/>
          </w:divBdr>
        </w:div>
        <w:div w:id="1671758114">
          <w:marLeft w:val="0"/>
          <w:marRight w:val="0"/>
          <w:marTop w:val="0"/>
          <w:marBottom w:val="0"/>
          <w:divBdr>
            <w:top w:val="none" w:sz="0" w:space="0" w:color="auto"/>
            <w:left w:val="none" w:sz="0" w:space="0" w:color="auto"/>
            <w:bottom w:val="none" w:sz="0" w:space="0" w:color="auto"/>
            <w:right w:val="none" w:sz="0" w:space="0" w:color="auto"/>
          </w:divBdr>
        </w:div>
        <w:div w:id="1671758115">
          <w:marLeft w:val="0"/>
          <w:marRight w:val="0"/>
          <w:marTop w:val="0"/>
          <w:marBottom w:val="0"/>
          <w:divBdr>
            <w:top w:val="none" w:sz="0" w:space="0" w:color="auto"/>
            <w:left w:val="none" w:sz="0" w:space="0" w:color="auto"/>
            <w:bottom w:val="none" w:sz="0" w:space="0" w:color="auto"/>
            <w:right w:val="none" w:sz="0" w:space="0" w:color="auto"/>
          </w:divBdr>
        </w:div>
        <w:div w:id="1671758116">
          <w:marLeft w:val="0"/>
          <w:marRight w:val="0"/>
          <w:marTop w:val="0"/>
          <w:marBottom w:val="0"/>
          <w:divBdr>
            <w:top w:val="none" w:sz="0" w:space="0" w:color="auto"/>
            <w:left w:val="none" w:sz="0" w:space="0" w:color="auto"/>
            <w:bottom w:val="none" w:sz="0" w:space="0" w:color="auto"/>
            <w:right w:val="none" w:sz="0" w:space="0" w:color="auto"/>
          </w:divBdr>
        </w:div>
        <w:div w:id="1671758117">
          <w:marLeft w:val="0"/>
          <w:marRight w:val="0"/>
          <w:marTop w:val="0"/>
          <w:marBottom w:val="0"/>
          <w:divBdr>
            <w:top w:val="none" w:sz="0" w:space="0" w:color="auto"/>
            <w:left w:val="none" w:sz="0" w:space="0" w:color="auto"/>
            <w:bottom w:val="none" w:sz="0" w:space="0" w:color="auto"/>
            <w:right w:val="none" w:sz="0" w:space="0" w:color="auto"/>
          </w:divBdr>
        </w:div>
        <w:div w:id="1671758119">
          <w:marLeft w:val="0"/>
          <w:marRight w:val="0"/>
          <w:marTop w:val="0"/>
          <w:marBottom w:val="0"/>
          <w:divBdr>
            <w:top w:val="none" w:sz="0" w:space="0" w:color="auto"/>
            <w:left w:val="none" w:sz="0" w:space="0" w:color="auto"/>
            <w:bottom w:val="none" w:sz="0" w:space="0" w:color="auto"/>
            <w:right w:val="none" w:sz="0" w:space="0" w:color="auto"/>
          </w:divBdr>
        </w:div>
        <w:div w:id="1671758120">
          <w:marLeft w:val="0"/>
          <w:marRight w:val="0"/>
          <w:marTop w:val="0"/>
          <w:marBottom w:val="0"/>
          <w:divBdr>
            <w:top w:val="none" w:sz="0" w:space="0" w:color="auto"/>
            <w:left w:val="none" w:sz="0" w:space="0" w:color="auto"/>
            <w:bottom w:val="none" w:sz="0" w:space="0" w:color="auto"/>
            <w:right w:val="none" w:sz="0" w:space="0" w:color="auto"/>
          </w:divBdr>
        </w:div>
        <w:div w:id="1671758121">
          <w:marLeft w:val="0"/>
          <w:marRight w:val="0"/>
          <w:marTop w:val="0"/>
          <w:marBottom w:val="0"/>
          <w:divBdr>
            <w:top w:val="none" w:sz="0" w:space="0" w:color="auto"/>
            <w:left w:val="none" w:sz="0" w:space="0" w:color="auto"/>
            <w:bottom w:val="none" w:sz="0" w:space="0" w:color="auto"/>
            <w:right w:val="none" w:sz="0" w:space="0" w:color="auto"/>
          </w:divBdr>
        </w:div>
        <w:div w:id="1671758122">
          <w:marLeft w:val="0"/>
          <w:marRight w:val="0"/>
          <w:marTop w:val="0"/>
          <w:marBottom w:val="0"/>
          <w:divBdr>
            <w:top w:val="none" w:sz="0" w:space="0" w:color="auto"/>
            <w:left w:val="none" w:sz="0" w:space="0" w:color="auto"/>
            <w:bottom w:val="none" w:sz="0" w:space="0" w:color="auto"/>
            <w:right w:val="none" w:sz="0" w:space="0" w:color="auto"/>
          </w:divBdr>
        </w:div>
        <w:div w:id="1671758123">
          <w:marLeft w:val="0"/>
          <w:marRight w:val="0"/>
          <w:marTop w:val="0"/>
          <w:marBottom w:val="0"/>
          <w:divBdr>
            <w:top w:val="none" w:sz="0" w:space="0" w:color="auto"/>
            <w:left w:val="none" w:sz="0" w:space="0" w:color="auto"/>
            <w:bottom w:val="none" w:sz="0" w:space="0" w:color="auto"/>
            <w:right w:val="none" w:sz="0" w:space="0" w:color="auto"/>
          </w:divBdr>
        </w:div>
        <w:div w:id="1671758124">
          <w:marLeft w:val="0"/>
          <w:marRight w:val="0"/>
          <w:marTop w:val="0"/>
          <w:marBottom w:val="0"/>
          <w:divBdr>
            <w:top w:val="none" w:sz="0" w:space="0" w:color="auto"/>
            <w:left w:val="none" w:sz="0" w:space="0" w:color="auto"/>
            <w:bottom w:val="none" w:sz="0" w:space="0" w:color="auto"/>
            <w:right w:val="none" w:sz="0" w:space="0" w:color="auto"/>
          </w:divBdr>
        </w:div>
        <w:div w:id="1671758125">
          <w:marLeft w:val="0"/>
          <w:marRight w:val="0"/>
          <w:marTop w:val="0"/>
          <w:marBottom w:val="0"/>
          <w:divBdr>
            <w:top w:val="none" w:sz="0" w:space="0" w:color="auto"/>
            <w:left w:val="none" w:sz="0" w:space="0" w:color="auto"/>
            <w:bottom w:val="none" w:sz="0" w:space="0" w:color="auto"/>
            <w:right w:val="none" w:sz="0" w:space="0" w:color="auto"/>
          </w:divBdr>
        </w:div>
        <w:div w:id="1671758126">
          <w:marLeft w:val="0"/>
          <w:marRight w:val="0"/>
          <w:marTop w:val="0"/>
          <w:marBottom w:val="0"/>
          <w:divBdr>
            <w:top w:val="none" w:sz="0" w:space="0" w:color="auto"/>
            <w:left w:val="none" w:sz="0" w:space="0" w:color="auto"/>
            <w:bottom w:val="none" w:sz="0" w:space="0" w:color="auto"/>
            <w:right w:val="none" w:sz="0" w:space="0" w:color="auto"/>
          </w:divBdr>
        </w:div>
        <w:div w:id="1671758127">
          <w:marLeft w:val="0"/>
          <w:marRight w:val="0"/>
          <w:marTop w:val="0"/>
          <w:marBottom w:val="0"/>
          <w:divBdr>
            <w:top w:val="none" w:sz="0" w:space="0" w:color="auto"/>
            <w:left w:val="none" w:sz="0" w:space="0" w:color="auto"/>
            <w:bottom w:val="none" w:sz="0" w:space="0" w:color="auto"/>
            <w:right w:val="none" w:sz="0" w:space="0" w:color="auto"/>
          </w:divBdr>
        </w:div>
        <w:div w:id="1671758128">
          <w:marLeft w:val="0"/>
          <w:marRight w:val="0"/>
          <w:marTop w:val="0"/>
          <w:marBottom w:val="0"/>
          <w:divBdr>
            <w:top w:val="none" w:sz="0" w:space="0" w:color="auto"/>
            <w:left w:val="none" w:sz="0" w:space="0" w:color="auto"/>
            <w:bottom w:val="none" w:sz="0" w:space="0" w:color="auto"/>
            <w:right w:val="none" w:sz="0" w:space="0" w:color="auto"/>
          </w:divBdr>
        </w:div>
        <w:div w:id="1671758129">
          <w:marLeft w:val="0"/>
          <w:marRight w:val="0"/>
          <w:marTop w:val="0"/>
          <w:marBottom w:val="0"/>
          <w:divBdr>
            <w:top w:val="none" w:sz="0" w:space="0" w:color="auto"/>
            <w:left w:val="none" w:sz="0" w:space="0" w:color="auto"/>
            <w:bottom w:val="none" w:sz="0" w:space="0" w:color="auto"/>
            <w:right w:val="none" w:sz="0" w:space="0" w:color="auto"/>
          </w:divBdr>
        </w:div>
        <w:div w:id="1671758130">
          <w:marLeft w:val="0"/>
          <w:marRight w:val="0"/>
          <w:marTop w:val="0"/>
          <w:marBottom w:val="0"/>
          <w:divBdr>
            <w:top w:val="none" w:sz="0" w:space="0" w:color="auto"/>
            <w:left w:val="none" w:sz="0" w:space="0" w:color="auto"/>
            <w:bottom w:val="none" w:sz="0" w:space="0" w:color="auto"/>
            <w:right w:val="none" w:sz="0" w:space="0" w:color="auto"/>
          </w:divBdr>
        </w:div>
        <w:div w:id="1671758131">
          <w:marLeft w:val="0"/>
          <w:marRight w:val="0"/>
          <w:marTop w:val="0"/>
          <w:marBottom w:val="0"/>
          <w:divBdr>
            <w:top w:val="none" w:sz="0" w:space="0" w:color="auto"/>
            <w:left w:val="none" w:sz="0" w:space="0" w:color="auto"/>
            <w:bottom w:val="none" w:sz="0" w:space="0" w:color="auto"/>
            <w:right w:val="none" w:sz="0" w:space="0" w:color="auto"/>
          </w:divBdr>
        </w:div>
        <w:div w:id="1671758132">
          <w:marLeft w:val="0"/>
          <w:marRight w:val="0"/>
          <w:marTop w:val="0"/>
          <w:marBottom w:val="0"/>
          <w:divBdr>
            <w:top w:val="none" w:sz="0" w:space="0" w:color="auto"/>
            <w:left w:val="none" w:sz="0" w:space="0" w:color="auto"/>
            <w:bottom w:val="none" w:sz="0" w:space="0" w:color="auto"/>
            <w:right w:val="none" w:sz="0" w:space="0" w:color="auto"/>
          </w:divBdr>
        </w:div>
        <w:div w:id="1671758133">
          <w:marLeft w:val="0"/>
          <w:marRight w:val="0"/>
          <w:marTop w:val="0"/>
          <w:marBottom w:val="0"/>
          <w:divBdr>
            <w:top w:val="none" w:sz="0" w:space="0" w:color="auto"/>
            <w:left w:val="none" w:sz="0" w:space="0" w:color="auto"/>
            <w:bottom w:val="none" w:sz="0" w:space="0" w:color="auto"/>
            <w:right w:val="none" w:sz="0" w:space="0" w:color="auto"/>
          </w:divBdr>
        </w:div>
        <w:div w:id="1671758134">
          <w:marLeft w:val="0"/>
          <w:marRight w:val="0"/>
          <w:marTop w:val="0"/>
          <w:marBottom w:val="0"/>
          <w:divBdr>
            <w:top w:val="none" w:sz="0" w:space="0" w:color="auto"/>
            <w:left w:val="none" w:sz="0" w:space="0" w:color="auto"/>
            <w:bottom w:val="none" w:sz="0" w:space="0" w:color="auto"/>
            <w:right w:val="none" w:sz="0" w:space="0" w:color="auto"/>
          </w:divBdr>
        </w:div>
        <w:div w:id="1671758135">
          <w:marLeft w:val="0"/>
          <w:marRight w:val="0"/>
          <w:marTop w:val="0"/>
          <w:marBottom w:val="0"/>
          <w:divBdr>
            <w:top w:val="none" w:sz="0" w:space="0" w:color="auto"/>
            <w:left w:val="none" w:sz="0" w:space="0" w:color="auto"/>
            <w:bottom w:val="none" w:sz="0" w:space="0" w:color="auto"/>
            <w:right w:val="none" w:sz="0" w:space="0" w:color="auto"/>
          </w:divBdr>
        </w:div>
        <w:div w:id="1671758136">
          <w:marLeft w:val="0"/>
          <w:marRight w:val="0"/>
          <w:marTop w:val="0"/>
          <w:marBottom w:val="0"/>
          <w:divBdr>
            <w:top w:val="none" w:sz="0" w:space="0" w:color="auto"/>
            <w:left w:val="none" w:sz="0" w:space="0" w:color="auto"/>
            <w:bottom w:val="none" w:sz="0" w:space="0" w:color="auto"/>
            <w:right w:val="none" w:sz="0" w:space="0" w:color="auto"/>
          </w:divBdr>
        </w:div>
        <w:div w:id="1671758137">
          <w:marLeft w:val="0"/>
          <w:marRight w:val="0"/>
          <w:marTop w:val="0"/>
          <w:marBottom w:val="0"/>
          <w:divBdr>
            <w:top w:val="none" w:sz="0" w:space="0" w:color="auto"/>
            <w:left w:val="none" w:sz="0" w:space="0" w:color="auto"/>
            <w:bottom w:val="none" w:sz="0" w:space="0" w:color="auto"/>
            <w:right w:val="none" w:sz="0" w:space="0" w:color="auto"/>
          </w:divBdr>
        </w:div>
        <w:div w:id="1671758138">
          <w:marLeft w:val="0"/>
          <w:marRight w:val="0"/>
          <w:marTop w:val="0"/>
          <w:marBottom w:val="0"/>
          <w:divBdr>
            <w:top w:val="none" w:sz="0" w:space="0" w:color="auto"/>
            <w:left w:val="none" w:sz="0" w:space="0" w:color="auto"/>
            <w:bottom w:val="none" w:sz="0" w:space="0" w:color="auto"/>
            <w:right w:val="none" w:sz="0" w:space="0" w:color="auto"/>
          </w:divBdr>
        </w:div>
        <w:div w:id="1671758139">
          <w:marLeft w:val="0"/>
          <w:marRight w:val="0"/>
          <w:marTop w:val="0"/>
          <w:marBottom w:val="0"/>
          <w:divBdr>
            <w:top w:val="none" w:sz="0" w:space="0" w:color="auto"/>
            <w:left w:val="none" w:sz="0" w:space="0" w:color="auto"/>
            <w:bottom w:val="none" w:sz="0" w:space="0" w:color="auto"/>
            <w:right w:val="none" w:sz="0" w:space="0" w:color="auto"/>
          </w:divBdr>
        </w:div>
        <w:div w:id="1671758140">
          <w:marLeft w:val="0"/>
          <w:marRight w:val="0"/>
          <w:marTop w:val="0"/>
          <w:marBottom w:val="0"/>
          <w:divBdr>
            <w:top w:val="none" w:sz="0" w:space="0" w:color="auto"/>
            <w:left w:val="none" w:sz="0" w:space="0" w:color="auto"/>
            <w:bottom w:val="none" w:sz="0" w:space="0" w:color="auto"/>
            <w:right w:val="none" w:sz="0" w:space="0" w:color="auto"/>
          </w:divBdr>
        </w:div>
        <w:div w:id="1671758141">
          <w:marLeft w:val="0"/>
          <w:marRight w:val="0"/>
          <w:marTop w:val="0"/>
          <w:marBottom w:val="0"/>
          <w:divBdr>
            <w:top w:val="none" w:sz="0" w:space="0" w:color="auto"/>
            <w:left w:val="none" w:sz="0" w:space="0" w:color="auto"/>
            <w:bottom w:val="none" w:sz="0" w:space="0" w:color="auto"/>
            <w:right w:val="none" w:sz="0" w:space="0" w:color="auto"/>
          </w:divBdr>
        </w:div>
        <w:div w:id="1671758142">
          <w:marLeft w:val="0"/>
          <w:marRight w:val="0"/>
          <w:marTop w:val="0"/>
          <w:marBottom w:val="0"/>
          <w:divBdr>
            <w:top w:val="none" w:sz="0" w:space="0" w:color="auto"/>
            <w:left w:val="none" w:sz="0" w:space="0" w:color="auto"/>
            <w:bottom w:val="none" w:sz="0" w:space="0" w:color="auto"/>
            <w:right w:val="none" w:sz="0" w:space="0" w:color="auto"/>
          </w:divBdr>
        </w:div>
        <w:div w:id="1671758143">
          <w:marLeft w:val="0"/>
          <w:marRight w:val="0"/>
          <w:marTop w:val="0"/>
          <w:marBottom w:val="0"/>
          <w:divBdr>
            <w:top w:val="none" w:sz="0" w:space="0" w:color="auto"/>
            <w:left w:val="none" w:sz="0" w:space="0" w:color="auto"/>
            <w:bottom w:val="none" w:sz="0" w:space="0" w:color="auto"/>
            <w:right w:val="none" w:sz="0" w:space="0" w:color="auto"/>
          </w:divBdr>
        </w:div>
        <w:div w:id="1671758144">
          <w:marLeft w:val="0"/>
          <w:marRight w:val="0"/>
          <w:marTop w:val="0"/>
          <w:marBottom w:val="0"/>
          <w:divBdr>
            <w:top w:val="none" w:sz="0" w:space="0" w:color="auto"/>
            <w:left w:val="none" w:sz="0" w:space="0" w:color="auto"/>
            <w:bottom w:val="none" w:sz="0" w:space="0" w:color="auto"/>
            <w:right w:val="none" w:sz="0" w:space="0" w:color="auto"/>
          </w:divBdr>
        </w:div>
        <w:div w:id="1671758145">
          <w:marLeft w:val="0"/>
          <w:marRight w:val="0"/>
          <w:marTop w:val="0"/>
          <w:marBottom w:val="0"/>
          <w:divBdr>
            <w:top w:val="none" w:sz="0" w:space="0" w:color="auto"/>
            <w:left w:val="none" w:sz="0" w:space="0" w:color="auto"/>
            <w:bottom w:val="none" w:sz="0" w:space="0" w:color="auto"/>
            <w:right w:val="none" w:sz="0" w:space="0" w:color="auto"/>
          </w:divBdr>
        </w:div>
        <w:div w:id="1671758146">
          <w:marLeft w:val="0"/>
          <w:marRight w:val="0"/>
          <w:marTop w:val="0"/>
          <w:marBottom w:val="0"/>
          <w:divBdr>
            <w:top w:val="none" w:sz="0" w:space="0" w:color="auto"/>
            <w:left w:val="none" w:sz="0" w:space="0" w:color="auto"/>
            <w:bottom w:val="none" w:sz="0" w:space="0" w:color="auto"/>
            <w:right w:val="none" w:sz="0" w:space="0" w:color="auto"/>
          </w:divBdr>
        </w:div>
        <w:div w:id="1671758147">
          <w:marLeft w:val="0"/>
          <w:marRight w:val="0"/>
          <w:marTop w:val="0"/>
          <w:marBottom w:val="0"/>
          <w:divBdr>
            <w:top w:val="none" w:sz="0" w:space="0" w:color="auto"/>
            <w:left w:val="none" w:sz="0" w:space="0" w:color="auto"/>
            <w:bottom w:val="none" w:sz="0" w:space="0" w:color="auto"/>
            <w:right w:val="none" w:sz="0" w:space="0" w:color="auto"/>
          </w:divBdr>
        </w:div>
        <w:div w:id="1671758148">
          <w:marLeft w:val="0"/>
          <w:marRight w:val="0"/>
          <w:marTop w:val="0"/>
          <w:marBottom w:val="0"/>
          <w:divBdr>
            <w:top w:val="none" w:sz="0" w:space="0" w:color="auto"/>
            <w:left w:val="none" w:sz="0" w:space="0" w:color="auto"/>
            <w:bottom w:val="none" w:sz="0" w:space="0" w:color="auto"/>
            <w:right w:val="none" w:sz="0" w:space="0" w:color="auto"/>
          </w:divBdr>
        </w:div>
        <w:div w:id="1671758149">
          <w:marLeft w:val="0"/>
          <w:marRight w:val="0"/>
          <w:marTop w:val="0"/>
          <w:marBottom w:val="0"/>
          <w:divBdr>
            <w:top w:val="none" w:sz="0" w:space="0" w:color="auto"/>
            <w:left w:val="none" w:sz="0" w:space="0" w:color="auto"/>
            <w:bottom w:val="none" w:sz="0" w:space="0" w:color="auto"/>
            <w:right w:val="none" w:sz="0" w:space="0" w:color="auto"/>
          </w:divBdr>
        </w:div>
        <w:div w:id="1671758150">
          <w:marLeft w:val="0"/>
          <w:marRight w:val="0"/>
          <w:marTop w:val="0"/>
          <w:marBottom w:val="0"/>
          <w:divBdr>
            <w:top w:val="none" w:sz="0" w:space="0" w:color="auto"/>
            <w:left w:val="none" w:sz="0" w:space="0" w:color="auto"/>
            <w:bottom w:val="none" w:sz="0" w:space="0" w:color="auto"/>
            <w:right w:val="none" w:sz="0" w:space="0" w:color="auto"/>
          </w:divBdr>
        </w:div>
        <w:div w:id="1671758151">
          <w:marLeft w:val="0"/>
          <w:marRight w:val="0"/>
          <w:marTop w:val="0"/>
          <w:marBottom w:val="0"/>
          <w:divBdr>
            <w:top w:val="none" w:sz="0" w:space="0" w:color="auto"/>
            <w:left w:val="none" w:sz="0" w:space="0" w:color="auto"/>
            <w:bottom w:val="none" w:sz="0" w:space="0" w:color="auto"/>
            <w:right w:val="none" w:sz="0" w:space="0" w:color="auto"/>
          </w:divBdr>
        </w:div>
        <w:div w:id="1671758152">
          <w:marLeft w:val="0"/>
          <w:marRight w:val="0"/>
          <w:marTop w:val="0"/>
          <w:marBottom w:val="0"/>
          <w:divBdr>
            <w:top w:val="none" w:sz="0" w:space="0" w:color="auto"/>
            <w:left w:val="none" w:sz="0" w:space="0" w:color="auto"/>
            <w:bottom w:val="none" w:sz="0" w:space="0" w:color="auto"/>
            <w:right w:val="none" w:sz="0" w:space="0" w:color="auto"/>
          </w:divBdr>
        </w:div>
        <w:div w:id="1671758153">
          <w:marLeft w:val="0"/>
          <w:marRight w:val="0"/>
          <w:marTop w:val="0"/>
          <w:marBottom w:val="0"/>
          <w:divBdr>
            <w:top w:val="none" w:sz="0" w:space="0" w:color="auto"/>
            <w:left w:val="none" w:sz="0" w:space="0" w:color="auto"/>
            <w:bottom w:val="none" w:sz="0" w:space="0" w:color="auto"/>
            <w:right w:val="none" w:sz="0" w:space="0" w:color="auto"/>
          </w:divBdr>
        </w:div>
        <w:div w:id="1671758155">
          <w:marLeft w:val="0"/>
          <w:marRight w:val="0"/>
          <w:marTop w:val="0"/>
          <w:marBottom w:val="0"/>
          <w:divBdr>
            <w:top w:val="none" w:sz="0" w:space="0" w:color="auto"/>
            <w:left w:val="none" w:sz="0" w:space="0" w:color="auto"/>
            <w:bottom w:val="none" w:sz="0" w:space="0" w:color="auto"/>
            <w:right w:val="none" w:sz="0" w:space="0" w:color="auto"/>
          </w:divBdr>
        </w:div>
        <w:div w:id="1671758157">
          <w:marLeft w:val="0"/>
          <w:marRight w:val="0"/>
          <w:marTop w:val="0"/>
          <w:marBottom w:val="0"/>
          <w:divBdr>
            <w:top w:val="none" w:sz="0" w:space="0" w:color="auto"/>
            <w:left w:val="none" w:sz="0" w:space="0" w:color="auto"/>
            <w:bottom w:val="none" w:sz="0" w:space="0" w:color="auto"/>
            <w:right w:val="none" w:sz="0" w:space="0" w:color="auto"/>
          </w:divBdr>
        </w:div>
        <w:div w:id="1671758158">
          <w:marLeft w:val="0"/>
          <w:marRight w:val="0"/>
          <w:marTop w:val="0"/>
          <w:marBottom w:val="0"/>
          <w:divBdr>
            <w:top w:val="none" w:sz="0" w:space="0" w:color="auto"/>
            <w:left w:val="none" w:sz="0" w:space="0" w:color="auto"/>
            <w:bottom w:val="none" w:sz="0" w:space="0" w:color="auto"/>
            <w:right w:val="none" w:sz="0" w:space="0" w:color="auto"/>
          </w:divBdr>
        </w:div>
        <w:div w:id="1671758159">
          <w:marLeft w:val="0"/>
          <w:marRight w:val="0"/>
          <w:marTop w:val="0"/>
          <w:marBottom w:val="0"/>
          <w:divBdr>
            <w:top w:val="none" w:sz="0" w:space="0" w:color="auto"/>
            <w:left w:val="none" w:sz="0" w:space="0" w:color="auto"/>
            <w:bottom w:val="none" w:sz="0" w:space="0" w:color="auto"/>
            <w:right w:val="none" w:sz="0" w:space="0" w:color="auto"/>
          </w:divBdr>
        </w:div>
        <w:div w:id="1671758160">
          <w:marLeft w:val="0"/>
          <w:marRight w:val="0"/>
          <w:marTop w:val="0"/>
          <w:marBottom w:val="0"/>
          <w:divBdr>
            <w:top w:val="none" w:sz="0" w:space="0" w:color="auto"/>
            <w:left w:val="none" w:sz="0" w:space="0" w:color="auto"/>
            <w:bottom w:val="none" w:sz="0" w:space="0" w:color="auto"/>
            <w:right w:val="none" w:sz="0" w:space="0" w:color="auto"/>
          </w:divBdr>
        </w:div>
        <w:div w:id="1671758161">
          <w:marLeft w:val="0"/>
          <w:marRight w:val="0"/>
          <w:marTop w:val="0"/>
          <w:marBottom w:val="0"/>
          <w:divBdr>
            <w:top w:val="none" w:sz="0" w:space="0" w:color="auto"/>
            <w:left w:val="none" w:sz="0" w:space="0" w:color="auto"/>
            <w:bottom w:val="none" w:sz="0" w:space="0" w:color="auto"/>
            <w:right w:val="none" w:sz="0" w:space="0" w:color="auto"/>
          </w:divBdr>
        </w:div>
        <w:div w:id="1671758162">
          <w:marLeft w:val="0"/>
          <w:marRight w:val="0"/>
          <w:marTop w:val="0"/>
          <w:marBottom w:val="0"/>
          <w:divBdr>
            <w:top w:val="none" w:sz="0" w:space="0" w:color="auto"/>
            <w:left w:val="none" w:sz="0" w:space="0" w:color="auto"/>
            <w:bottom w:val="none" w:sz="0" w:space="0" w:color="auto"/>
            <w:right w:val="none" w:sz="0" w:space="0" w:color="auto"/>
          </w:divBdr>
        </w:div>
        <w:div w:id="1671758163">
          <w:marLeft w:val="0"/>
          <w:marRight w:val="0"/>
          <w:marTop w:val="0"/>
          <w:marBottom w:val="0"/>
          <w:divBdr>
            <w:top w:val="none" w:sz="0" w:space="0" w:color="auto"/>
            <w:left w:val="none" w:sz="0" w:space="0" w:color="auto"/>
            <w:bottom w:val="none" w:sz="0" w:space="0" w:color="auto"/>
            <w:right w:val="none" w:sz="0" w:space="0" w:color="auto"/>
          </w:divBdr>
        </w:div>
        <w:div w:id="1671758164">
          <w:marLeft w:val="0"/>
          <w:marRight w:val="0"/>
          <w:marTop w:val="0"/>
          <w:marBottom w:val="0"/>
          <w:divBdr>
            <w:top w:val="none" w:sz="0" w:space="0" w:color="auto"/>
            <w:left w:val="none" w:sz="0" w:space="0" w:color="auto"/>
            <w:bottom w:val="none" w:sz="0" w:space="0" w:color="auto"/>
            <w:right w:val="none" w:sz="0" w:space="0" w:color="auto"/>
          </w:divBdr>
        </w:div>
        <w:div w:id="1671758165">
          <w:marLeft w:val="0"/>
          <w:marRight w:val="0"/>
          <w:marTop w:val="0"/>
          <w:marBottom w:val="0"/>
          <w:divBdr>
            <w:top w:val="none" w:sz="0" w:space="0" w:color="auto"/>
            <w:left w:val="none" w:sz="0" w:space="0" w:color="auto"/>
            <w:bottom w:val="none" w:sz="0" w:space="0" w:color="auto"/>
            <w:right w:val="none" w:sz="0" w:space="0" w:color="auto"/>
          </w:divBdr>
        </w:div>
        <w:div w:id="1671758166">
          <w:marLeft w:val="0"/>
          <w:marRight w:val="0"/>
          <w:marTop w:val="0"/>
          <w:marBottom w:val="0"/>
          <w:divBdr>
            <w:top w:val="none" w:sz="0" w:space="0" w:color="auto"/>
            <w:left w:val="none" w:sz="0" w:space="0" w:color="auto"/>
            <w:bottom w:val="none" w:sz="0" w:space="0" w:color="auto"/>
            <w:right w:val="none" w:sz="0" w:space="0" w:color="auto"/>
          </w:divBdr>
        </w:div>
        <w:div w:id="1671758167">
          <w:marLeft w:val="0"/>
          <w:marRight w:val="0"/>
          <w:marTop w:val="0"/>
          <w:marBottom w:val="0"/>
          <w:divBdr>
            <w:top w:val="none" w:sz="0" w:space="0" w:color="auto"/>
            <w:left w:val="none" w:sz="0" w:space="0" w:color="auto"/>
            <w:bottom w:val="none" w:sz="0" w:space="0" w:color="auto"/>
            <w:right w:val="none" w:sz="0" w:space="0" w:color="auto"/>
          </w:divBdr>
        </w:div>
        <w:div w:id="1671758168">
          <w:marLeft w:val="0"/>
          <w:marRight w:val="0"/>
          <w:marTop w:val="0"/>
          <w:marBottom w:val="0"/>
          <w:divBdr>
            <w:top w:val="none" w:sz="0" w:space="0" w:color="auto"/>
            <w:left w:val="none" w:sz="0" w:space="0" w:color="auto"/>
            <w:bottom w:val="none" w:sz="0" w:space="0" w:color="auto"/>
            <w:right w:val="none" w:sz="0" w:space="0" w:color="auto"/>
          </w:divBdr>
        </w:div>
        <w:div w:id="1671758169">
          <w:marLeft w:val="0"/>
          <w:marRight w:val="0"/>
          <w:marTop w:val="0"/>
          <w:marBottom w:val="0"/>
          <w:divBdr>
            <w:top w:val="none" w:sz="0" w:space="0" w:color="auto"/>
            <w:left w:val="none" w:sz="0" w:space="0" w:color="auto"/>
            <w:bottom w:val="none" w:sz="0" w:space="0" w:color="auto"/>
            <w:right w:val="none" w:sz="0" w:space="0" w:color="auto"/>
          </w:divBdr>
        </w:div>
        <w:div w:id="1671758170">
          <w:marLeft w:val="0"/>
          <w:marRight w:val="0"/>
          <w:marTop w:val="0"/>
          <w:marBottom w:val="0"/>
          <w:divBdr>
            <w:top w:val="none" w:sz="0" w:space="0" w:color="auto"/>
            <w:left w:val="none" w:sz="0" w:space="0" w:color="auto"/>
            <w:bottom w:val="none" w:sz="0" w:space="0" w:color="auto"/>
            <w:right w:val="none" w:sz="0" w:space="0" w:color="auto"/>
          </w:divBdr>
        </w:div>
        <w:div w:id="1671758171">
          <w:marLeft w:val="0"/>
          <w:marRight w:val="0"/>
          <w:marTop w:val="0"/>
          <w:marBottom w:val="0"/>
          <w:divBdr>
            <w:top w:val="none" w:sz="0" w:space="0" w:color="auto"/>
            <w:left w:val="none" w:sz="0" w:space="0" w:color="auto"/>
            <w:bottom w:val="none" w:sz="0" w:space="0" w:color="auto"/>
            <w:right w:val="none" w:sz="0" w:space="0" w:color="auto"/>
          </w:divBdr>
        </w:div>
        <w:div w:id="1671758172">
          <w:marLeft w:val="0"/>
          <w:marRight w:val="0"/>
          <w:marTop w:val="0"/>
          <w:marBottom w:val="0"/>
          <w:divBdr>
            <w:top w:val="none" w:sz="0" w:space="0" w:color="auto"/>
            <w:left w:val="none" w:sz="0" w:space="0" w:color="auto"/>
            <w:bottom w:val="none" w:sz="0" w:space="0" w:color="auto"/>
            <w:right w:val="none" w:sz="0" w:space="0" w:color="auto"/>
          </w:divBdr>
        </w:div>
      </w:divsChild>
    </w:div>
    <w:div w:id="1671758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1146/annurev.ph.57.030195.00200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9917</Words>
  <Characters>56529</Characters>
  <Application>Microsoft Office Word</Application>
  <DocSecurity>0</DocSecurity>
  <Lines>471</Lines>
  <Paragraphs>132</Paragraphs>
  <ScaleCrop>false</ScaleCrop>
  <Company>微软中国</Company>
  <LinksUpToDate>false</LinksUpToDate>
  <CharactersWithSpaces>66314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Healing of subcutaneous tendons</dc:title>
  <dc:creator>د/سيد مسعود</dc:creator>
  <cp:lastModifiedBy>LS Ma</cp:lastModifiedBy>
  <cp:revision>2</cp:revision>
  <dcterms:created xsi:type="dcterms:W3CDTF">2013-08-28T02:19:00Z</dcterms:created>
  <dcterms:modified xsi:type="dcterms:W3CDTF">2013-08-28T02:19:00Z</dcterms:modified>
</cp:coreProperties>
</file>