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D65B1" w14:textId="211D135D" w:rsidR="005117A5" w:rsidRPr="00044C03" w:rsidRDefault="005117A5" w:rsidP="00226731">
      <w:pPr>
        <w:spacing w:line="360" w:lineRule="auto"/>
        <w:jc w:val="both"/>
        <w:rPr>
          <w:rFonts w:ascii="Book Antiqua" w:hAnsi="Book Antiqua" w:cs="Arial"/>
          <w:b/>
          <w:bCs/>
          <w:i/>
          <w:lang w:eastAsia="zh-CN"/>
        </w:rPr>
      </w:pPr>
      <w:r w:rsidRPr="00044C03">
        <w:rPr>
          <w:rFonts w:ascii="Book Antiqua" w:hAnsi="Book Antiqua" w:cs="Arial"/>
          <w:b/>
          <w:bCs/>
          <w:lang w:eastAsia="zh-CN"/>
        </w:rPr>
        <w:t xml:space="preserve">Name of Journal: </w:t>
      </w:r>
      <w:r w:rsidRPr="00044C03">
        <w:rPr>
          <w:rFonts w:ascii="Book Antiqua" w:hAnsi="Book Antiqua"/>
          <w:i/>
          <w:color w:val="000000"/>
        </w:rPr>
        <w:t>World Journal of Diabetes</w:t>
      </w:r>
    </w:p>
    <w:p w14:paraId="73F326B7" w14:textId="46A52491" w:rsidR="005117A5" w:rsidRPr="00044C03" w:rsidRDefault="005117A5" w:rsidP="00226731">
      <w:pPr>
        <w:spacing w:line="360" w:lineRule="auto"/>
        <w:jc w:val="both"/>
        <w:rPr>
          <w:rFonts w:ascii="Book Antiqua" w:hAnsi="Book Antiqua" w:cs="Arial"/>
          <w:b/>
          <w:bCs/>
          <w:lang w:eastAsia="zh-CN"/>
        </w:rPr>
      </w:pPr>
      <w:r w:rsidRPr="00044C03">
        <w:rPr>
          <w:rFonts w:ascii="Book Antiqua" w:hAnsi="Book Antiqua" w:cs="Arial"/>
          <w:b/>
          <w:bCs/>
          <w:lang w:eastAsia="zh-CN"/>
        </w:rPr>
        <w:t xml:space="preserve">Manuscript NO: </w:t>
      </w:r>
      <w:r w:rsidRPr="00044C03">
        <w:rPr>
          <w:rFonts w:ascii="Book Antiqua" w:hAnsi="Book Antiqua" w:cs="Arial" w:hint="eastAsia"/>
          <w:bCs/>
          <w:lang w:eastAsia="zh-CN"/>
        </w:rPr>
        <w:t>43124</w:t>
      </w:r>
    </w:p>
    <w:p w14:paraId="52213E81" w14:textId="77777777" w:rsidR="005117A5" w:rsidRPr="00044C03" w:rsidRDefault="005117A5" w:rsidP="00226731">
      <w:pPr>
        <w:spacing w:line="360" w:lineRule="auto"/>
        <w:jc w:val="both"/>
        <w:rPr>
          <w:rFonts w:ascii="Book Antiqua" w:hAnsi="Book Antiqua" w:cs="Arial"/>
          <w:b/>
          <w:bCs/>
          <w:lang w:eastAsia="zh-CN"/>
        </w:rPr>
      </w:pPr>
      <w:bookmarkStart w:id="0" w:name="OLE_LINK4"/>
      <w:r w:rsidRPr="00044C03">
        <w:rPr>
          <w:rFonts w:ascii="Book Antiqua" w:hAnsi="Book Antiqua"/>
          <w:b/>
          <w:color w:val="000000"/>
          <w:shd w:val="clear" w:color="auto" w:fill="FFFFFF"/>
        </w:rPr>
        <w:t>Manuscript Type</w:t>
      </w:r>
      <w:bookmarkEnd w:id="0"/>
      <w:r w:rsidRPr="00044C03">
        <w:rPr>
          <w:rFonts w:ascii="Book Antiqua" w:hAnsi="Book Antiqua" w:cs="Arial"/>
          <w:b/>
          <w:bCs/>
          <w:lang w:eastAsia="zh-CN"/>
        </w:rPr>
        <w:t xml:space="preserve">: </w:t>
      </w:r>
      <w:r w:rsidRPr="00044C03">
        <w:rPr>
          <w:rFonts w:ascii="Book Antiqua" w:hAnsi="Book Antiqua" w:cs="Arial"/>
          <w:bCs/>
          <w:lang w:eastAsia="zh-CN"/>
        </w:rPr>
        <w:t>MINIREVIEWS</w:t>
      </w:r>
    </w:p>
    <w:p w14:paraId="75C3B82C" w14:textId="77777777" w:rsidR="00AB474A" w:rsidRPr="00044C03" w:rsidRDefault="00AB474A" w:rsidP="00226731">
      <w:pPr>
        <w:spacing w:line="360" w:lineRule="auto"/>
        <w:jc w:val="both"/>
        <w:rPr>
          <w:rFonts w:ascii="Book Antiqua" w:hAnsi="Book Antiqua"/>
          <w:color w:val="000000"/>
          <w:lang w:eastAsia="zh-CN"/>
        </w:rPr>
      </w:pPr>
    </w:p>
    <w:p w14:paraId="170C35C6" w14:textId="74E8D56B" w:rsidR="00AB474A" w:rsidRPr="00044C03" w:rsidRDefault="00FF6075" w:rsidP="00226731">
      <w:pPr>
        <w:spacing w:line="360" w:lineRule="auto"/>
        <w:jc w:val="both"/>
        <w:rPr>
          <w:rFonts w:ascii="Book Antiqua" w:hAnsi="Book Antiqua"/>
          <w:b/>
          <w:color w:val="000000"/>
          <w:lang w:eastAsia="zh-CN"/>
        </w:rPr>
      </w:pPr>
      <w:bookmarkStart w:id="1" w:name="OLE_LINK127"/>
      <w:bookmarkStart w:id="2" w:name="OLE_LINK128"/>
      <w:r w:rsidRPr="00044C03">
        <w:rPr>
          <w:rFonts w:ascii="Book Antiqua" w:hAnsi="Book Antiqua"/>
          <w:b/>
          <w:color w:val="000000"/>
        </w:rPr>
        <w:t xml:space="preserve">Exploratory </w:t>
      </w:r>
      <w:r w:rsidR="005117A5" w:rsidRPr="00044C03">
        <w:rPr>
          <w:rFonts w:ascii="Book Antiqua" w:hAnsi="Book Antiqua"/>
          <w:b/>
          <w:color w:val="000000"/>
        </w:rPr>
        <w:t>metabolomics of metabolic syndrome</w:t>
      </w:r>
      <w:r w:rsidRPr="00044C03">
        <w:rPr>
          <w:rFonts w:ascii="Book Antiqua" w:hAnsi="Book Antiqua"/>
          <w:b/>
          <w:color w:val="000000"/>
        </w:rPr>
        <w:t xml:space="preserve">: A </w:t>
      </w:r>
      <w:r w:rsidR="005117A5" w:rsidRPr="00044C03">
        <w:rPr>
          <w:rFonts w:ascii="Book Antiqua" w:hAnsi="Book Antiqua"/>
          <w:b/>
          <w:color w:val="000000"/>
        </w:rPr>
        <w:t>status report</w:t>
      </w:r>
      <w:bookmarkEnd w:id="1"/>
      <w:bookmarkEnd w:id="2"/>
      <w:r w:rsidRPr="00044C03">
        <w:rPr>
          <w:rFonts w:ascii="Book Antiqua" w:hAnsi="Book Antiqua"/>
          <w:b/>
          <w:color w:val="000000"/>
        </w:rPr>
        <w:t xml:space="preserve"> </w:t>
      </w:r>
    </w:p>
    <w:p w14:paraId="2350625C" w14:textId="77777777" w:rsidR="00621461" w:rsidRPr="00044C03" w:rsidRDefault="00621461" w:rsidP="00226731">
      <w:pPr>
        <w:spacing w:line="360" w:lineRule="auto"/>
        <w:jc w:val="both"/>
        <w:rPr>
          <w:rFonts w:ascii="Book Antiqua" w:hAnsi="Book Antiqua"/>
          <w:lang w:eastAsia="zh-CN"/>
        </w:rPr>
      </w:pPr>
    </w:p>
    <w:p w14:paraId="4A77ACB1" w14:textId="28CE9DDF" w:rsidR="00AB474A" w:rsidRPr="00044C03" w:rsidRDefault="00621461" w:rsidP="00226731">
      <w:pPr>
        <w:spacing w:line="360" w:lineRule="auto"/>
        <w:jc w:val="both"/>
        <w:rPr>
          <w:rFonts w:ascii="Book Antiqua" w:hAnsi="Book Antiqua"/>
          <w:b/>
        </w:rPr>
      </w:pPr>
      <w:r w:rsidRPr="00044C03">
        <w:rPr>
          <w:rFonts w:ascii="Book Antiqua" w:hAnsi="Book Antiqua"/>
        </w:rPr>
        <w:t>Lent-</w:t>
      </w:r>
      <w:proofErr w:type="spellStart"/>
      <w:r w:rsidRPr="00044C03">
        <w:rPr>
          <w:rFonts w:ascii="Book Antiqua" w:hAnsi="Book Antiqua"/>
        </w:rPr>
        <w:t>Schochet</w:t>
      </w:r>
      <w:proofErr w:type="spellEnd"/>
      <w:r w:rsidRPr="00044C03">
        <w:rPr>
          <w:rFonts w:ascii="Book Antiqua" w:hAnsi="Book Antiqua"/>
        </w:rPr>
        <w:t xml:space="preserve"> </w:t>
      </w:r>
      <w:r w:rsidRPr="00044C03">
        <w:rPr>
          <w:rFonts w:ascii="Book Antiqua" w:hAnsi="Book Antiqua" w:hint="eastAsia"/>
          <w:lang w:eastAsia="zh-CN"/>
        </w:rPr>
        <w:t xml:space="preserve">D </w:t>
      </w:r>
      <w:r w:rsidRPr="00044C03">
        <w:rPr>
          <w:rFonts w:ascii="Book Antiqua" w:hAnsi="Book Antiqua" w:hint="eastAsia"/>
          <w:i/>
          <w:lang w:eastAsia="zh-CN"/>
        </w:rPr>
        <w:t>et al</w:t>
      </w:r>
      <w:r w:rsidRPr="00044C03">
        <w:rPr>
          <w:rFonts w:ascii="Book Antiqua" w:hAnsi="Book Antiqua" w:hint="eastAsia"/>
          <w:lang w:eastAsia="zh-CN"/>
        </w:rPr>
        <w:t xml:space="preserve">. </w:t>
      </w:r>
      <w:bookmarkStart w:id="3" w:name="OLE_LINK129"/>
      <w:bookmarkStart w:id="4" w:name="OLE_LINK130"/>
      <w:r w:rsidR="00FF6075" w:rsidRPr="00044C03">
        <w:rPr>
          <w:rFonts w:ascii="Book Antiqua" w:hAnsi="Book Antiqua"/>
        </w:rPr>
        <w:t xml:space="preserve">Metabolomics of </w:t>
      </w:r>
      <w:r w:rsidRPr="00044C03">
        <w:rPr>
          <w:rFonts w:ascii="Book Antiqua" w:hAnsi="Book Antiqua"/>
        </w:rPr>
        <w:t>metabolic syndrome</w:t>
      </w:r>
      <w:bookmarkEnd w:id="3"/>
      <w:bookmarkEnd w:id="4"/>
      <w:r w:rsidRPr="00044C03">
        <w:rPr>
          <w:rFonts w:ascii="Book Antiqua" w:hAnsi="Book Antiqua"/>
          <w:b/>
        </w:rPr>
        <w:t xml:space="preserve"> </w:t>
      </w:r>
    </w:p>
    <w:p w14:paraId="6C28F23E" w14:textId="77777777" w:rsidR="00AB474A" w:rsidRPr="00044C03" w:rsidRDefault="00AB474A" w:rsidP="00226731">
      <w:pPr>
        <w:spacing w:line="360" w:lineRule="auto"/>
        <w:jc w:val="both"/>
        <w:rPr>
          <w:rFonts w:ascii="Book Antiqua" w:hAnsi="Book Antiqua"/>
        </w:rPr>
      </w:pPr>
    </w:p>
    <w:p w14:paraId="79E21C98" w14:textId="065736CC" w:rsidR="00AB474A" w:rsidRPr="00044C03" w:rsidRDefault="00FF6075" w:rsidP="00226731">
      <w:pPr>
        <w:spacing w:line="360" w:lineRule="auto"/>
        <w:jc w:val="both"/>
        <w:rPr>
          <w:rFonts w:ascii="Book Antiqua" w:hAnsi="Book Antiqua"/>
        </w:rPr>
      </w:pPr>
      <w:bookmarkStart w:id="5" w:name="OLE_LINK135"/>
      <w:bookmarkStart w:id="6" w:name="OLE_LINK136"/>
      <w:bookmarkStart w:id="7" w:name="OLE_LINK1"/>
      <w:bookmarkStart w:id="8" w:name="OLE_LINK2"/>
      <w:r w:rsidRPr="00044C03">
        <w:rPr>
          <w:rFonts w:ascii="Book Antiqua" w:hAnsi="Book Antiqua"/>
        </w:rPr>
        <w:t>Daniella</w:t>
      </w:r>
      <w:bookmarkEnd w:id="5"/>
      <w:bookmarkEnd w:id="6"/>
      <w:r w:rsidRPr="00044C03">
        <w:rPr>
          <w:rFonts w:ascii="Book Antiqua" w:hAnsi="Book Antiqua"/>
        </w:rPr>
        <w:t xml:space="preserve"> </w:t>
      </w:r>
      <w:bookmarkStart w:id="9" w:name="OLE_LINK137"/>
      <w:bookmarkStart w:id="10" w:name="OLE_LINK141"/>
      <w:r w:rsidRPr="00044C03">
        <w:rPr>
          <w:rFonts w:ascii="Book Antiqua" w:hAnsi="Book Antiqua"/>
        </w:rPr>
        <w:t>Lent-</w:t>
      </w:r>
      <w:proofErr w:type="spellStart"/>
      <w:r w:rsidRPr="00044C03">
        <w:rPr>
          <w:rFonts w:ascii="Book Antiqua" w:hAnsi="Book Antiqua"/>
        </w:rPr>
        <w:t>Schochet</w:t>
      </w:r>
      <w:bookmarkEnd w:id="7"/>
      <w:bookmarkEnd w:id="8"/>
      <w:bookmarkEnd w:id="9"/>
      <w:bookmarkEnd w:id="10"/>
      <w:proofErr w:type="spellEnd"/>
      <w:r w:rsidRPr="00044C03">
        <w:rPr>
          <w:rFonts w:ascii="Book Antiqua" w:hAnsi="Book Antiqua"/>
        </w:rPr>
        <w:t xml:space="preserve">, </w:t>
      </w:r>
      <w:bookmarkStart w:id="11" w:name="OLE_LINK142"/>
      <w:bookmarkStart w:id="12" w:name="OLE_LINK143"/>
      <w:r w:rsidRPr="00044C03">
        <w:rPr>
          <w:rFonts w:ascii="Book Antiqua" w:hAnsi="Book Antiqua"/>
        </w:rPr>
        <w:t>Matthew</w:t>
      </w:r>
      <w:bookmarkEnd w:id="11"/>
      <w:bookmarkEnd w:id="12"/>
      <w:r w:rsidRPr="00044C03">
        <w:rPr>
          <w:rFonts w:ascii="Book Antiqua" w:hAnsi="Book Antiqua"/>
        </w:rPr>
        <w:t xml:space="preserve"> </w:t>
      </w:r>
      <w:bookmarkStart w:id="13" w:name="OLE_LINK144"/>
      <w:bookmarkStart w:id="14" w:name="OLE_LINK145"/>
      <w:r w:rsidRPr="00044C03">
        <w:rPr>
          <w:rFonts w:ascii="Book Antiqua" w:hAnsi="Book Antiqua"/>
        </w:rPr>
        <w:t>McLaughlin</w:t>
      </w:r>
      <w:bookmarkEnd w:id="13"/>
      <w:bookmarkEnd w:id="14"/>
      <w:r w:rsidRPr="00044C03">
        <w:rPr>
          <w:rFonts w:ascii="Book Antiqua" w:hAnsi="Book Antiqua"/>
        </w:rPr>
        <w:t xml:space="preserve">, </w:t>
      </w:r>
      <w:bookmarkStart w:id="15" w:name="OLE_LINK146"/>
      <w:bookmarkStart w:id="16" w:name="OLE_LINK147"/>
      <w:proofErr w:type="spellStart"/>
      <w:r w:rsidRPr="00044C03">
        <w:rPr>
          <w:rFonts w:ascii="Book Antiqua" w:hAnsi="Book Antiqua"/>
        </w:rPr>
        <w:t>Neeraj</w:t>
      </w:r>
      <w:bookmarkEnd w:id="15"/>
      <w:bookmarkEnd w:id="16"/>
      <w:proofErr w:type="spellEnd"/>
      <w:r w:rsidRPr="00044C03">
        <w:rPr>
          <w:rFonts w:ascii="Book Antiqua" w:hAnsi="Book Antiqua"/>
        </w:rPr>
        <w:t xml:space="preserve"> </w:t>
      </w:r>
      <w:bookmarkStart w:id="17" w:name="OLE_LINK148"/>
      <w:bookmarkStart w:id="18" w:name="OLE_LINK149"/>
      <w:r w:rsidRPr="00044C03">
        <w:rPr>
          <w:rFonts w:ascii="Book Antiqua" w:hAnsi="Book Antiqua"/>
        </w:rPr>
        <w:t>Ramakrishnan</w:t>
      </w:r>
      <w:bookmarkEnd w:id="17"/>
      <w:bookmarkEnd w:id="18"/>
      <w:r w:rsidRPr="00044C03">
        <w:rPr>
          <w:rFonts w:ascii="Book Antiqua" w:hAnsi="Book Antiqua"/>
        </w:rPr>
        <w:t xml:space="preserve">, </w:t>
      </w:r>
      <w:proofErr w:type="spellStart"/>
      <w:r w:rsidRPr="00044C03">
        <w:rPr>
          <w:rFonts w:ascii="Book Antiqua" w:hAnsi="Book Antiqua"/>
        </w:rPr>
        <w:t>Ishwarlal</w:t>
      </w:r>
      <w:proofErr w:type="spellEnd"/>
      <w:r w:rsidRPr="00044C03">
        <w:rPr>
          <w:rFonts w:ascii="Book Antiqua" w:hAnsi="Book Antiqua"/>
        </w:rPr>
        <w:t xml:space="preserve"> </w:t>
      </w:r>
      <w:proofErr w:type="spellStart"/>
      <w:r w:rsidRPr="00044C03">
        <w:rPr>
          <w:rFonts w:ascii="Book Antiqua" w:hAnsi="Book Antiqua"/>
        </w:rPr>
        <w:t>Jialal</w:t>
      </w:r>
      <w:proofErr w:type="spellEnd"/>
      <w:r w:rsidRPr="00044C03">
        <w:rPr>
          <w:rFonts w:ascii="Book Antiqua" w:hAnsi="Book Antiqua"/>
        </w:rPr>
        <w:t xml:space="preserve"> </w:t>
      </w:r>
    </w:p>
    <w:p w14:paraId="726FFEF5" w14:textId="77777777" w:rsidR="00AB474A" w:rsidRPr="00044C03" w:rsidRDefault="00AB474A" w:rsidP="00226731">
      <w:pPr>
        <w:spacing w:line="360" w:lineRule="auto"/>
        <w:jc w:val="both"/>
        <w:rPr>
          <w:rFonts w:ascii="Book Antiqua" w:hAnsi="Book Antiqua"/>
        </w:rPr>
      </w:pPr>
    </w:p>
    <w:p w14:paraId="4D94F411" w14:textId="7750508F" w:rsidR="00AB474A" w:rsidRPr="00044C03" w:rsidRDefault="00FF6075" w:rsidP="00226731">
      <w:pPr>
        <w:spacing w:line="360" w:lineRule="auto"/>
        <w:jc w:val="both"/>
        <w:rPr>
          <w:rFonts w:ascii="Book Antiqua" w:hAnsi="Book Antiqua"/>
          <w:color w:val="000000"/>
          <w:lang w:eastAsia="zh-CN"/>
        </w:rPr>
      </w:pPr>
      <w:r w:rsidRPr="00044C03">
        <w:rPr>
          <w:rFonts w:ascii="Book Antiqua" w:hAnsi="Book Antiqua"/>
          <w:b/>
        </w:rPr>
        <w:t>Daniella Lent-</w:t>
      </w:r>
      <w:proofErr w:type="spellStart"/>
      <w:r w:rsidRPr="00044C03">
        <w:rPr>
          <w:rFonts w:ascii="Book Antiqua" w:hAnsi="Book Antiqua"/>
          <w:b/>
        </w:rPr>
        <w:t>Schochet</w:t>
      </w:r>
      <w:proofErr w:type="spellEnd"/>
      <w:r w:rsidRPr="00044C03">
        <w:rPr>
          <w:rFonts w:ascii="Book Antiqua" w:hAnsi="Book Antiqua"/>
          <w:b/>
        </w:rPr>
        <w:t>, Matthew McLa</w:t>
      </w:r>
      <w:r w:rsidR="005117A5" w:rsidRPr="00044C03">
        <w:rPr>
          <w:rFonts w:ascii="Book Antiqua" w:hAnsi="Book Antiqua"/>
          <w:b/>
        </w:rPr>
        <w:t xml:space="preserve">ughlin, </w:t>
      </w:r>
      <w:proofErr w:type="spellStart"/>
      <w:r w:rsidR="005117A5" w:rsidRPr="00044C03">
        <w:rPr>
          <w:rFonts w:ascii="Book Antiqua" w:hAnsi="Book Antiqua"/>
          <w:b/>
        </w:rPr>
        <w:t>Neeraj</w:t>
      </w:r>
      <w:proofErr w:type="spellEnd"/>
      <w:r w:rsidR="005117A5" w:rsidRPr="00044C03">
        <w:rPr>
          <w:rFonts w:ascii="Book Antiqua" w:hAnsi="Book Antiqua"/>
          <w:b/>
        </w:rPr>
        <w:t xml:space="preserve"> Ramakrishnan,</w:t>
      </w:r>
      <w:r w:rsidRPr="00044C03">
        <w:rPr>
          <w:rFonts w:ascii="Book Antiqua" w:hAnsi="Book Antiqua"/>
          <w:b/>
        </w:rPr>
        <w:t xml:space="preserve"> </w:t>
      </w:r>
      <w:proofErr w:type="spellStart"/>
      <w:r w:rsidRPr="00044C03">
        <w:rPr>
          <w:rFonts w:ascii="Book Antiqua" w:hAnsi="Book Antiqua"/>
          <w:b/>
        </w:rPr>
        <w:t>Ishwarlal</w:t>
      </w:r>
      <w:proofErr w:type="spellEnd"/>
      <w:r w:rsidRPr="00044C03">
        <w:rPr>
          <w:rFonts w:ascii="Book Antiqua" w:hAnsi="Book Antiqua"/>
          <w:b/>
        </w:rPr>
        <w:t xml:space="preserve"> </w:t>
      </w:r>
      <w:proofErr w:type="spellStart"/>
      <w:r w:rsidRPr="00044C03">
        <w:rPr>
          <w:rFonts w:ascii="Book Antiqua" w:hAnsi="Book Antiqua"/>
          <w:b/>
        </w:rPr>
        <w:t>Jialal</w:t>
      </w:r>
      <w:proofErr w:type="spellEnd"/>
      <w:r w:rsidRPr="00044C03">
        <w:rPr>
          <w:rFonts w:ascii="Book Antiqua" w:hAnsi="Book Antiqua"/>
          <w:color w:val="000000"/>
        </w:rPr>
        <w:t xml:space="preserve">, </w:t>
      </w:r>
      <w:r w:rsidR="00C71EB2" w:rsidRPr="00044C03">
        <w:rPr>
          <w:rFonts w:ascii="Book Antiqua" w:hAnsi="Book Antiqua"/>
          <w:color w:val="000000"/>
        </w:rPr>
        <w:t>Metabolism and Clinical Pathology, College of Medicine</w:t>
      </w:r>
      <w:r w:rsidR="00C71EB2" w:rsidRPr="00044C03">
        <w:rPr>
          <w:rFonts w:ascii="Book Antiqua" w:hAnsi="Book Antiqua" w:hint="eastAsia"/>
          <w:color w:val="000000"/>
          <w:lang w:eastAsia="zh-CN"/>
        </w:rPr>
        <w:t>,</w:t>
      </w:r>
      <w:r w:rsidR="00C71EB2" w:rsidRPr="00044C03">
        <w:rPr>
          <w:rFonts w:ascii="Book Antiqua" w:hAnsi="Book Antiqua"/>
          <w:color w:val="000000"/>
        </w:rPr>
        <w:t xml:space="preserve"> California North</w:t>
      </w:r>
      <w:r w:rsidR="00C71EB2" w:rsidRPr="00044C03">
        <w:rPr>
          <w:rFonts w:ascii="Book Antiqua" w:hAnsi="Book Antiqua" w:hint="eastAsia"/>
          <w:color w:val="000000"/>
          <w:lang w:eastAsia="zh-CN"/>
        </w:rPr>
        <w:t>-</w:t>
      </w:r>
      <w:r w:rsidR="00C71EB2" w:rsidRPr="00044C03">
        <w:rPr>
          <w:rFonts w:ascii="Book Antiqua" w:hAnsi="Book Antiqua"/>
          <w:color w:val="000000"/>
        </w:rPr>
        <w:t>state University,</w:t>
      </w:r>
      <w:r w:rsidR="00C71EB2" w:rsidRPr="00044C03">
        <w:rPr>
          <w:rFonts w:ascii="Book Antiqua" w:hAnsi="Book Antiqua" w:hint="eastAsia"/>
          <w:color w:val="000000"/>
          <w:lang w:eastAsia="zh-CN"/>
        </w:rPr>
        <w:t xml:space="preserve"> </w:t>
      </w:r>
      <w:r w:rsidR="005117A5" w:rsidRPr="00044C03">
        <w:rPr>
          <w:rFonts w:ascii="Book Antiqua" w:hAnsi="Book Antiqua"/>
          <w:color w:val="000000"/>
        </w:rPr>
        <w:t>Elk Grove, CA</w:t>
      </w:r>
      <w:r w:rsidRPr="00044C03">
        <w:rPr>
          <w:rFonts w:ascii="Book Antiqua" w:hAnsi="Book Antiqua"/>
          <w:color w:val="000000"/>
        </w:rPr>
        <w:t xml:space="preserve"> 95757, </w:t>
      </w:r>
      <w:r w:rsidR="005117A5" w:rsidRPr="00044C03">
        <w:rPr>
          <w:rFonts w:ascii="Book Antiqua" w:hAnsi="Book Antiqua" w:hint="eastAsia"/>
          <w:color w:val="000000"/>
          <w:lang w:eastAsia="zh-CN"/>
        </w:rPr>
        <w:t>United States</w:t>
      </w:r>
    </w:p>
    <w:p w14:paraId="6663FBC7" w14:textId="77777777" w:rsidR="00AB474A" w:rsidRPr="00044C03" w:rsidRDefault="00AB474A" w:rsidP="00226731">
      <w:pPr>
        <w:spacing w:line="360" w:lineRule="auto"/>
        <w:jc w:val="both"/>
        <w:rPr>
          <w:rFonts w:ascii="Book Antiqua" w:hAnsi="Book Antiqua"/>
        </w:rPr>
      </w:pPr>
    </w:p>
    <w:p w14:paraId="24BEE5B3" w14:textId="27ADAEDD" w:rsidR="00AB474A" w:rsidRPr="00044C03" w:rsidRDefault="00FF6075" w:rsidP="00226731">
      <w:pPr>
        <w:spacing w:line="360" w:lineRule="auto"/>
        <w:jc w:val="both"/>
        <w:rPr>
          <w:rFonts w:ascii="Book Antiqua" w:hAnsi="Book Antiqua"/>
        </w:rPr>
      </w:pPr>
      <w:proofErr w:type="spellStart"/>
      <w:r w:rsidRPr="00044C03">
        <w:rPr>
          <w:rFonts w:ascii="Book Antiqua" w:hAnsi="Book Antiqua"/>
          <w:b/>
        </w:rPr>
        <w:t>Ishwarlal</w:t>
      </w:r>
      <w:proofErr w:type="spellEnd"/>
      <w:r w:rsidRPr="00044C03">
        <w:rPr>
          <w:rFonts w:ascii="Book Antiqua" w:hAnsi="Book Antiqua"/>
          <w:b/>
        </w:rPr>
        <w:t xml:space="preserve"> </w:t>
      </w:r>
      <w:proofErr w:type="spellStart"/>
      <w:r w:rsidRPr="00044C03">
        <w:rPr>
          <w:rFonts w:ascii="Book Antiqua" w:hAnsi="Book Antiqua"/>
          <w:b/>
        </w:rPr>
        <w:t>Jialal</w:t>
      </w:r>
      <w:proofErr w:type="spellEnd"/>
      <w:r w:rsidRPr="00044C03">
        <w:rPr>
          <w:rFonts w:ascii="Book Antiqua" w:hAnsi="Book Antiqua"/>
          <w:b/>
        </w:rPr>
        <w:t>,</w:t>
      </w:r>
      <w:r w:rsidRPr="00044C03">
        <w:rPr>
          <w:rFonts w:ascii="Book Antiqua" w:hAnsi="Book Antiqua"/>
          <w:color w:val="000000"/>
        </w:rPr>
        <w:t xml:space="preserve"> Section of Endocrinology</w:t>
      </w:r>
      <w:r w:rsidR="005117A5" w:rsidRPr="00044C03">
        <w:rPr>
          <w:rFonts w:ascii="Book Antiqua" w:hAnsi="Book Antiqua"/>
          <w:color w:val="000000"/>
        </w:rPr>
        <w:t xml:space="preserve">, VA Medical Center, </w:t>
      </w:r>
      <w:r w:rsidR="0073119D" w:rsidRPr="00044C03">
        <w:rPr>
          <w:rFonts w:ascii="Book Antiqua" w:hAnsi="Book Antiqua"/>
          <w:color w:val="000000"/>
        </w:rPr>
        <w:t>Elk Grove,</w:t>
      </w:r>
      <w:r w:rsidR="005117A5" w:rsidRPr="00044C03">
        <w:rPr>
          <w:rFonts w:ascii="Book Antiqua" w:hAnsi="Book Antiqua"/>
          <w:color w:val="000000"/>
        </w:rPr>
        <w:t xml:space="preserve"> CA</w:t>
      </w:r>
      <w:r w:rsidRPr="00044C03">
        <w:rPr>
          <w:rFonts w:ascii="Book Antiqua" w:hAnsi="Book Antiqua"/>
          <w:color w:val="000000"/>
        </w:rPr>
        <w:t xml:space="preserve"> 95757, </w:t>
      </w:r>
      <w:r w:rsidR="00C71EB2" w:rsidRPr="00044C03">
        <w:rPr>
          <w:rFonts w:ascii="Book Antiqua" w:hAnsi="Book Antiqua" w:hint="eastAsia"/>
          <w:color w:val="000000"/>
          <w:lang w:eastAsia="zh-CN"/>
        </w:rPr>
        <w:t>United States</w:t>
      </w:r>
    </w:p>
    <w:p w14:paraId="4A7EC6CA" w14:textId="77777777" w:rsidR="00AB474A" w:rsidRPr="00044C03" w:rsidRDefault="00AB474A" w:rsidP="00226731">
      <w:pPr>
        <w:spacing w:line="360" w:lineRule="auto"/>
        <w:jc w:val="both"/>
        <w:rPr>
          <w:rFonts w:ascii="Book Antiqua" w:hAnsi="Book Antiqua"/>
        </w:rPr>
      </w:pPr>
    </w:p>
    <w:p w14:paraId="2F283FDB" w14:textId="0B3A5580" w:rsidR="00AB474A" w:rsidRPr="00044C03" w:rsidRDefault="00D53928" w:rsidP="00226731">
      <w:pPr>
        <w:spacing w:line="360" w:lineRule="auto"/>
        <w:jc w:val="both"/>
        <w:rPr>
          <w:rFonts w:ascii="Book Antiqua" w:hAnsi="Book Antiqua"/>
          <w:color w:val="000000"/>
        </w:rPr>
      </w:pPr>
      <w:r w:rsidRPr="00044C03">
        <w:rPr>
          <w:rFonts w:ascii="Book Antiqua" w:hAnsi="Book Antiqua"/>
          <w:b/>
          <w:bCs/>
          <w:color w:val="333333"/>
          <w:shd w:val="clear" w:color="auto" w:fill="FFFFFF"/>
        </w:rPr>
        <w:t>ORCID number</w:t>
      </w:r>
      <w:r w:rsidRPr="00044C03">
        <w:rPr>
          <w:rFonts w:ascii="Book Antiqua" w:hAnsi="Book Antiqua"/>
          <w:b/>
          <w:color w:val="000000"/>
          <w:lang w:val="en-GB"/>
        </w:rPr>
        <w:t>:</w:t>
      </w:r>
      <w:r w:rsidRPr="00044C03">
        <w:rPr>
          <w:rFonts w:ascii="Book Antiqua" w:hAnsi="Book Antiqua" w:hint="eastAsia"/>
          <w:b/>
          <w:color w:val="000000"/>
          <w:lang w:val="en-GB" w:eastAsia="zh-CN"/>
        </w:rPr>
        <w:t xml:space="preserve"> </w:t>
      </w:r>
      <w:r w:rsidR="00FF6075" w:rsidRPr="00044C03">
        <w:rPr>
          <w:rFonts w:ascii="Book Antiqua" w:hAnsi="Book Antiqua"/>
          <w:color w:val="000000"/>
        </w:rPr>
        <w:t>Daniella Lent-</w:t>
      </w:r>
      <w:proofErr w:type="spellStart"/>
      <w:r w:rsidR="00FF6075" w:rsidRPr="00044C03">
        <w:rPr>
          <w:rFonts w:ascii="Book Antiqua" w:hAnsi="Book Antiqua"/>
          <w:color w:val="000000"/>
        </w:rPr>
        <w:t>Schochet</w:t>
      </w:r>
      <w:proofErr w:type="spellEnd"/>
      <w:r w:rsidR="00FF6075" w:rsidRPr="00044C03">
        <w:rPr>
          <w:rFonts w:ascii="Book Antiqua" w:hAnsi="Book Antiqua"/>
          <w:color w:val="000000"/>
        </w:rPr>
        <w:t xml:space="preserve"> (0000-0002-3165-7932); Matthew McLaughlin (0000-0002-4471-4246); </w:t>
      </w:r>
      <w:proofErr w:type="spellStart"/>
      <w:r w:rsidR="00FF6075" w:rsidRPr="00044C03">
        <w:rPr>
          <w:rFonts w:ascii="Book Antiqua" w:hAnsi="Book Antiqua"/>
          <w:color w:val="000000"/>
        </w:rPr>
        <w:t>Neeraj</w:t>
      </w:r>
      <w:proofErr w:type="spellEnd"/>
      <w:r w:rsidR="00FF6075" w:rsidRPr="00044C03">
        <w:rPr>
          <w:rFonts w:ascii="Book Antiqua" w:hAnsi="Book Antiqua"/>
          <w:color w:val="000000"/>
        </w:rPr>
        <w:t xml:space="preserve"> Ramakrishnan (</w:t>
      </w:r>
      <w:r w:rsidR="00FF6075" w:rsidRPr="00044C03">
        <w:rPr>
          <w:rFonts w:ascii="Book Antiqua" w:hAnsi="Book Antiqua"/>
        </w:rPr>
        <w:t>0000-0002-9011-2959</w:t>
      </w:r>
      <w:r w:rsidR="00FF6075" w:rsidRPr="00044C03">
        <w:rPr>
          <w:rFonts w:ascii="Book Antiqua" w:hAnsi="Book Antiqua"/>
          <w:color w:val="000000"/>
        </w:rPr>
        <w:t xml:space="preserve">); </w:t>
      </w:r>
      <w:proofErr w:type="spellStart"/>
      <w:r w:rsidR="00FF6075" w:rsidRPr="00044C03">
        <w:rPr>
          <w:rFonts w:ascii="Book Antiqua" w:hAnsi="Book Antiqua"/>
          <w:color w:val="000000"/>
        </w:rPr>
        <w:t>Ishwarlal</w:t>
      </w:r>
      <w:proofErr w:type="spellEnd"/>
      <w:r w:rsidR="00FF6075" w:rsidRPr="00044C03">
        <w:rPr>
          <w:rFonts w:ascii="Book Antiqua" w:hAnsi="Book Antiqua"/>
          <w:color w:val="000000"/>
        </w:rPr>
        <w:t xml:space="preserve"> </w:t>
      </w:r>
      <w:proofErr w:type="spellStart"/>
      <w:r w:rsidR="00FF6075" w:rsidRPr="00044C03">
        <w:rPr>
          <w:rFonts w:ascii="Book Antiqua" w:hAnsi="Book Antiqua"/>
          <w:color w:val="000000"/>
        </w:rPr>
        <w:t>Jialal</w:t>
      </w:r>
      <w:proofErr w:type="spellEnd"/>
      <w:r w:rsidR="00FF6075" w:rsidRPr="00044C03">
        <w:rPr>
          <w:rFonts w:ascii="Book Antiqua" w:hAnsi="Book Antiqua"/>
          <w:color w:val="000000"/>
        </w:rPr>
        <w:t xml:space="preserve"> (0000-0001-9113-2604).</w:t>
      </w:r>
    </w:p>
    <w:p w14:paraId="3626828F" w14:textId="77777777" w:rsidR="00AB474A" w:rsidRPr="00044C03" w:rsidRDefault="00AB474A" w:rsidP="00226731">
      <w:pPr>
        <w:spacing w:line="360" w:lineRule="auto"/>
        <w:jc w:val="both"/>
        <w:rPr>
          <w:rFonts w:ascii="Book Antiqua" w:hAnsi="Book Antiqua"/>
          <w:color w:val="000000"/>
        </w:rPr>
      </w:pPr>
    </w:p>
    <w:p w14:paraId="7E6B8528" w14:textId="0D8561D0" w:rsidR="00AB474A" w:rsidRPr="00044C03" w:rsidRDefault="00D53928" w:rsidP="00226731">
      <w:pPr>
        <w:spacing w:line="360" w:lineRule="auto"/>
        <w:jc w:val="both"/>
        <w:rPr>
          <w:rFonts w:ascii="Book Antiqua" w:hAnsi="Book Antiqua"/>
          <w:color w:val="000000"/>
        </w:rPr>
      </w:pPr>
      <w:r w:rsidRPr="00044C03">
        <w:rPr>
          <w:rFonts w:ascii="Book Antiqua" w:hAnsi="Book Antiqua"/>
          <w:b/>
          <w:bCs/>
        </w:rPr>
        <w:t>Author contributions</w:t>
      </w:r>
      <w:r w:rsidRPr="00044C03">
        <w:rPr>
          <w:rFonts w:ascii="Book Antiqua" w:hAnsi="Book Antiqua"/>
          <w:bCs/>
        </w:rPr>
        <w:t>:</w:t>
      </w:r>
      <w:r w:rsidR="00FF6075" w:rsidRPr="00044C03">
        <w:rPr>
          <w:rFonts w:ascii="Book Antiqua" w:hAnsi="Book Antiqua"/>
          <w:color w:val="000000"/>
        </w:rPr>
        <w:t xml:space="preserve"> Lent-</w:t>
      </w:r>
      <w:proofErr w:type="spellStart"/>
      <w:r w:rsidR="00FF6075" w:rsidRPr="00044C03">
        <w:rPr>
          <w:rFonts w:ascii="Book Antiqua" w:hAnsi="Book Antiqua"/>
          <w:color w:val="000000"/>
        </w:rPr>
        <w:t>Schochet</w:t>
      </w:r>
      <w:proofErr w:type="spellEnd"/>
      <w:r w:rsidR="00FF6075" w:rsidRPr="00044C03">
        <w:rPr>
          <w:rFonts w:ascii="Book Antiqua" w:hAnsi="Book Antiqua"/>
          <w:color w:val="000000"/>
        </w:rPr>
        <w:t xml:space="preserve"> D, McLaughlin M, Ramakrishnan N, and </w:t>
      </w:r>
      <w:proofErr w:type="spellStart"/>
      <w:r w:rsidR="00FF6075" w:rsidRPr="00044C03">
        <w:rPr>
          <w:rFonts w:ascii="Book Antiqua" w:hAnsi="Book Antiqua"/>
          <w:color w:val="000000"/>
        </w:rPr>
        <w:t>Jialal</w:t>
      </w:r>
      <w:proofErr w:type="spellEnd"/>
      <w:r w:rsidR="00FF6075" w:rsidRPr="00044C03">
        <w:rPr>
          <w:rFonts w:ascii="Book Antiqua" w:hAnsi="Book Antiqua"/>
          <w:color w:val="000000"/>
        </w:rPr>
        <w:t xml:space="preserve"> I contributed equally to this work and wrote the manuscript; </w:t>
      </w:r>
      <w:proofErr w:type="spellStart"/>
      <w:r w:rsidR="00FF6075" w:rsidRPr="00044C03">
        <w:rPr>
          <w:rFonts w:ascii="Book Antiqua" w:hAnsi="Book Antiqua"/>
          <w:color w:val="000000"/>
        </w:rPr>
        <w:t>Jialal</w:t>
      </w:r>
      <w:proofErr w:type="spellEnd"/>
      <w:r w:rsidR="00FF6075" w:rsidRPr="00044C03">
        <w:rPr>
          <w:rFonts w:ascii="Book Antiqua" w:hAnsi="Book Antiqua"/>
          <w:color w:val="000000"/>
        </w:rPr>
        <w:t xml:space="preserve"> I desig</w:t>
      </w:r>
      <w:r w:rsidRPr="00044C03">
        <w:rPr>
          <w:rFonts w:ascii="Book Antiqua" w:hAnsi="Book Antiqua"/>
          <w:color w:val="000000"/>
        </w:rPr>
        <w:t>ned the aim of this invited min</w:t>
      </w:r>
      <w:r w:rsidRPr="00044C03">
        <w:rPr>
          <w:rFonts w:ascii="Book Antiqua" w:hAnsi="Book Antiqua" w:hint="eastAsia"/>
          <w:color w:val="000000"/>
          <w:lang w:eastAsia="zh-CN"/>
        </w:rPr>
        <w:t>i</w:t>
      </w:r>
      <w:r w:rsidR="00FF6075" w:rsidRPr="00044C03">
        <w:rPr>
          <w:rFonts w:ascii="Book Antiqua" w:hAnsi="Book Antiqua"/>
          <w:color w:val="000000"/>
        </w:rPr>
        <w:t xml:space="preserve">review. </w:t>
      </w:r>
    </w:p>
    <w:p w14:paraId="7DE04E3B" w14:textId="77777777" w:rsidR="00AB474A" w:rsidRPr="00044C03" w:rsidRDefault="00AB474A" w:rsidP="00226731">
      <w:pPr>
        <w:spacing w:line="360" w:lineRule="auto"/>
        <w:jc w:val="both"/>
        <w:rPr>
          <w:rFonts w:ascii="Book Antiqua" w:hAnsi="Book Antiqua"/>
          <w:b/>
        </w:rPr>
      </w:pPr>
    </w:p>
    <w:p w14:paraId="212633A2" w14:textId="71E494AF" w:rsidR="00AB474A" w:rsidRPr="00044C03" w:rsidRDefault="00C5346A" w:rsidP="00226731">
      <w:pPr>
        <w:spacing w:line="360" w:lineRule="auto"/>
        <w:jc w:val="both"/>
        <w:rPr>
          <w:rFonts w:ascii="Book Antiqua" w:hAnsi="Book Antiqua"/>
        </w:rPr>
      </w:pPr>
      <w:r w:rsidRPr="00044C03">
        <w:rPr>
          <w:rFonts w:ascii="Book Antiqua" w:hAnsi="Book Antiqua"/>
          <w:b/>
          <w:color w:val="000000"/>
        </w:rPr>
        <w:t>Conflict-of-interest statement</w:t>
      </w:r>
      <w:r w:rsidRPr="00044C03">
        <w:rPr>
          <w:rFonts w:ascii="Book Antiqua" w:hAnsi="Book Antiqua"/>
          <w:b/>
        </w:rPr>
        <w:t xml:space="preserve">: </w:t>
      </w:r>
      <w:r w:rsidR="00FF6075" w:rsidRPr="00044C03">
        <w:rPr>
          <w:rFonts w:ascii="Book Antiqua" w:hAnsi="Book Antiqua"/>
        </w:rPr>
        <w:t xml:space="preserve">The authors have no potential conflicts of interest. </w:t>
      </w:r>
    </w:p>
    <w:p w14:paraId="51978D9D" w14:textId="77777777" w:rsidR="00AB474A" w:rsidRPr="00044C03" w:rsidRDefault="00AB474A" w:rsidP="00226731">
      <w:pPr>
        <w:spacing w:line="360" w:lineRule="auto"/>
        <w:jc w:val="both"/>
        <w:rPr>
          <w:rFonts w:ascii="Book Antiqua" w:hAnsi="Book Antiqua"/>
          <w:lang w:eastAsia="zh-CN"/>
        </w:rPr>
      </w:pPr>
    </w:p>
    <w:p w14:paraId="329CFD85" w14:textId="1319C346" w:rsidR="00C5346A" w:rsidRPr="00044C03" w:rsidRDefault="00C5346A" w:rsidP="00226731">
      <w:pPr>
        <w:spacing w:line="360" w:lineRule="auto"/>
        <w:jc w:val="both"/>
        <w:rPr>
          <w:rFonts w:ascii="宋体" w:hAnsi="宋体" w:cs="宋体"/>
          <w:color w:val="000000"/>
          <w:lang w:eastAsia="zh-CN"/>
        </w:rPr>
      </w:pPr>
      <w:bookmarkStart w:id="19" w:name="OLE_LINK507"/>
      <w:bookmarkStart w:id="20" w:name="OLE_LINK506"/>
      <w:bookmarkStart w:id="21" w:name="OLE_LINK496"/>
      <w:bookmarkStart w:id="22" w:name="OLE_LINK479"/>
      <w:r w:rsidRPr="00044C03">
        <w:rPr>
          <w:rFonts w:ascii="Book Antiqua" w:hAnsi="Book Antiqua" w:cs="宋体"/>
          <w:b/>
          <w:color w:val="000000"/>
          <w:lang w:eastAsia="zh-CN"/>
        </w:rPr>
        <w:t xml:space="preserve">Open-Access: </w:t>
      </w:r>
      <w:r w:rsidRPr="00044C03">
        <w:rPr>
          <w:rFonts w:ascii="Book Antiqua" w:hAnsi="Book Antiqua" w:cs="宋体"/>
          <w:color w:val="000000"/>
          <w:lang w:eastAsia="zh-CN"/>
        </w:rPr>
        <w:t xml:space="preserve">This article is an open-access article which was selected by an in-house editor and fully peer-reviewed by external reviewers. It is </w:t>
      </w:r>
      <w:r w:rsidRPr="00044C03">
        <w:rPr>
          <w:rFonts w:ascii="Book Antiqua" w:hAnsi="Book Antiqua" w:cs="宋体"/>
          <w:color w:val="000000"/>
          <w:lang w:eastAsia="zh-CN"/>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044C03">
        <w:rPr>
          <w:rFonts w:ascii="Book Antiqua" w:hAnsi="Book Antiqua" w:cs="宋体"/>
          <w:color w:val="000000"/>
          <w:u w:val="single"/>
          <w:lang w:eastAsia="zh-CN"/>
        </w:rPr>
        <w:t>http://creativecommons.org/licenses/by-nc/4.0/</w:t>
      </w:r>
      <w:bookmarkEnd w:id="19"/>
      <w:bookmarkEnd w:id="20"/>
      <w:bookmarkEnd w:id="21"/>
      <w:bookmarkEnd w:id="22"/>
    </w:p>
    <w:p w14:paraId="1A43B5AA" w14:textId="77777777" w:rsidR="00C5346A" w:rsidRPr="00044C03" w:rsidRDefault="00C5346A" w:rsidP="00226731">
      <w:pPr>
        <w:spacing w:line="360" w:lineRule="auto"/>
        <w:jc w:val="both"/>
        <w:rPr>
          <w:rFonts w:ascii="Book Antiqua" w:hAnsi="Book Antiqua"/>
          <w:lang w:eastAsia="zh-CN"/>
        </w:rPr>
      </w:pPr>
    </w:p>
    <w:p w14:paraId="4BB6AB16" w14:textId="70527ADD" w:rsidR="00C5346A" w:rsidRPr="00044C03" w:rsidRDefault="00C5346A" w:rsidP="00226731">
      <w:pPr>
        <w:spacing w:line="360" w:lineRule="auto"/>
        <w:jc w:val="both"/>
        <w:rPr>
          <w:rFonts w:ascii="Book Antiqua" w:hAnsi="Book Antiqua"/>
          <w:lang w:eastAsia="zh-CN"/>
        </w:rPr>
      </w:pPr>
      <w:r w:rsidRPr="00044C03">
        <w:rPr>
          <w:rFonts w:ascii="Book Antiqua" w:hAnsi="Book Antiqua"/>
          <w:b/>
          <w:lang w:eastAsia="zh-CN"/>
        </w:rPr>
        <w:t>M</w:t>
      </w:r>
      <w:r w:rsidRPr="00044C03">
        <w:rPr>
          <w:rFonts w:ascii="Book Antiqua" w:hAnsi="Book Antiqua" w:hint="eastAsia"/>
          <w:b/>
          <w:lang w:eastAsia="zh-CN"/>
        </w:rPr>
        <w:t xml:space="preserve">anuscript source: </w:t>
      </w:r>
      <w:r w:rsidRPr="00044C03">
        <w:rPr>
          <w:rFonts w:ascii="Book Antiqua" w:hAnsi="Book Antiqua"/>
          <w:lang w:eastAsia="zh-CN"/>
        </w:rPr>
        <w:t>Invited manuscript</w:t>
      </w:r>
    </w:p>
    <w:p w14:paraId="274051B2" w14:textId="77777777" w:rsidR="00C5346A" w:rsidRPr="00044C03" w:rsidRDefault="00C5346A" w:rsidP="00226731">
      <w:pPr>
        <w:spacing w:line="360" w:lineRule="auto"/>
        <w:jc w:val="both"/>
        <w:rPr>
          <w:rFonts w:ascii="Book Antiqua" w:hAnsi="Book Antiqua"/>
          <w:lang w:eastAsia="zh-CN"/>
        </w:rPr>
      </w:pPr>
    </w:p>
    <w:p w14:paraId="3E20AFFA" w14:textId="2EC0D0C9" w:rsidR="00AB474A" w:rsidRPr="00044C03" w:rsidRDefault="0063509E" w:rsidP="00226731">
      <w:pPr>
        <w:spacing w:line="360" w:lineRule="auto"/>
        <w:jc w:val="both"/>
        <w:rPr>
          <w:rFonts w:ascii="Book Antiqua" w:hAnsi="Book Antiqua"/>
        </w:rPr>
      </w:pPr>
      <w:r w:rsidRPr="00044C03">
        <w:rPr>
          <w:rFonts w:ascii="Book Antiqua" w:hAnsi="Book Antiqua"/>
          <w:b/>
        </w:rPr>
        <w:t>Correspond</w:t>
      </w:r>
      <w:r w:rsidRPr="00044C03">
        <w:rPr>
          <w:rFonts w:ascii="Book Antiqua" w:hAnsi="Book Antiqua" w:hint="eastAsia"/>
          <w:b/>
          <w:lang w:eastAsia="zh-CN"/>
        </w:rPr>
        <w:t>ing author</w:t>
      </w:r>
      <w:r w:rsidR="00FF6075" w:rsidRPr="00044C03">
        <w:rPr>
          <w:rFonts w:ascii="Book Antiqua" w:hAnsi="Book Antiqua"/>
        </w:rPr>
        <w:t xml:space="preserve">: </w:t>
      </w:r>
      <w:proofErr w:type="spellStart"/>
      <w:r w:rsidR="00FF6075" w:rsidRPr="00044C03">
        <w:rPr>
          <w:rFonts w:ascii="Book Antiqua" w:hAnsi="Book Antiqua"/>
          <w:b/>
        </w:rPr>
        <w:t>Ishwarlal</w:t>
      </w:r>
      <w:proofErr w:type="spellEnd"/>
      <w:r w:rsidR="00FF6075" w:rsidRPr="00044C03">
        <w:rPr>
          <w:rFonts w:ascii="Book Antiqua" w:hAnsi="Book Antiqua"/>
          <w:b/>
        </w:rPr>
        <w:t xml:space="preserve"> </w:t>
      </w:r>
      <w:proofErr w:type="spellStart"/>
      <w:r w:rsidR="00FF6075" w:rsidRPr="00044C03">
        <w:rPr>
          <w:rFonts w:ascii="Book Antiqua" w:hAnsi="Book Antiqua"/>
          <w:b/>
        </w:rPr>
        <w:t>Jialal</w:t>
      </w:r>
      <w:proofErr w:type="spellEnd"/>
      <w:r w:rsidR="00FF6075" w:rsidRPr="00044C03">
        <w:rPr>
          <w:rFonts w:ascii="Book Antiqua" w:hAnsi="Book Antiqua"/>
          <w:b/>
        </w:rPr>
        <w:t xml:space="preserve">, </w:t>
      </w:r>
      <w:r w:rsidRPr="00044C03">
        <w:rPr>
          <w:rFonts w:ascii="Book Antiqua" w:hAnsi="Book Antiqua"/>
          <w:b/>
        </w:rPr>
        <w:t>MD, PhD, Professor, DEAN,</w:t>
      </w:r>
      <w:r w:rsidR="00FF6075" w:rsidRPr="00044C03">
        <w:rPr>
          <w:rFonts w:ascii="Book Antiqua" w:hAnsi="Book Antiqua"/>
          <w:b/>
        </w:rPr>
        <w:t xml:space="preserve"> </w:t>
      </w:r>
      <w:bookmarkStart w:id="23" w:name="OLE_LINK150"/>
      <w:bookmarkStart w:id="24" w:name="OLE_LINK151"/>
      <w:r w:rsidR="00FF6075" w:rsidRPr="00044C03">
        <w:rPr>
          <w:rFonts w:ascii="Book Antiqua" w:hAnsi="Book Antiqua"/>
          <w:color w:val="000000"/>
        </w:rPr>
        <w:t xml:space="preserve">Metabolism and Clinical Pathology, </w:t>
      </w:r>
      <w:r w:rsidRPr="00044C03">
        <w:rPr>
          <w:rFonts w:ascii="Book Antiqua" w:hAnsi="Book Antiqua"/>
          <w:color w:val="000000"/>
        </w:rPr>
        <w:t>College of Medicine</w:t>
      </w:r>
      <w:r w:rsidRPr="00044C03">
        <w:rPr>
          <w:rFonts w:ascii="Book Antiqua" w:hAnsi="Book Antiqua" w:hint="eastAsia"/>
          <w:color w:val="000000"/>
          <w:lang w:eastAsia="zh-CN"/>
        </w:rPr>
        <w:t xml:space="preserve">, </w:t>
      </w:r>
      <w:r w:rsidR="00FF6075" w:rsidRPr="00044C03">
        <w:rPr>
          <w:rFonts w:ascii="Book Antiqua" w:hAnsi="Book Antiqua"/>
          <w:color w:val="000000"/>
        </w:rPr>
        <w:t>California North</w:t>
      </w:r>
      <w:r w:rsidRPr="00044C03">
        <w:rPr>
          <w:rFonts w:ascii="Book Antiqua" w:hAnsi="Book Antiqua" w:hint="eastAsia"/>
          <w:color w:val="000000"/>
          <w:lang w:eastAsia="zh-CN"/>
        </w:rPr>
        <w:t>-</w:t>
      </w:r>
      <w:r w:rsidR="00FF6075" w:rsidRPr="00044C03">
        <w:rPr>
          <w:rFonts w:ascii="Book Antiqua" w:hAnsi="Book Antiqua"/>
          <w:color w:val="000000"/>
        </w:rPr>
        <w:t>state University</w:t>
      </w:r>
      <w:r w:rsidRPr="00044C03">
        <w:rPr>
          <w:rFonts w:ascii="Book Antiqua" w:hAnsi="Book Antiqua" w:hint="eastAsia"/>
          <w:color w:val="000000"/>
          <w:lang w:eastAsia="zh-CN"/>
        </w:rPr>
        <w:t>,</w:t>
      </w:r>
      <w:r w:rsidR="00FF6075" w:rsidRPr="00044C03">
        <w:rPr>
          <w:rFonts w:ascii="Book Antiqua" w:hAnsi="Book Antiqua"/>
          <w:color w:val="000000"/>
        </w:rPr>
        <w:t xml:space="preserve"> 9700 </w:t>
      </w:r>
      <w:r w:rsidRPr="00044C03">
        <w:rPr>
          <w:rFonts w:ascii="Book Antiqua" w:hAnsi="Book Antiqua"/>
          <w:color w:val="000000"/>
        </w:rPr>
        <w:t xml:space="preserve">West Taron Drive, </w:t>
      </w:r>
      <w:bookmarkStart w:id="25" w:name="OLE_LINK152"/>
      <w:bookmarkStart w:id="26" w:name="OLE_LINK153"/>
      <w:r w:rsidRPr="00044C03">
        <w:rPr>
          <w:rFonts w:ascii="Book Antiqua" w:hAnsi="Book Antiqua"/>
          <w:color w:val="000000"/>
        </w:rPr>
        <w:t>Elk Grove</w:t>
      </w:r>
      <w:bookmarkEnd w:id="25"/>
      <w:bookmarkEnd w:id="26"/>
      <w:r w:rsidRPr="00044C03">
        <w:rPr>
          <w:rFonts w:ascii="Book Antiqua" w:hAnsi="Book Antiqua"/>
          <w:color w:val="000000"/>
        </w:rPr>
        <w:t>, CA</w:t>
      </w:r>
      <w:r w:rsidR="00FF6075" w:rsidRPr="00044C03">
        <w:rPr>
          <w:rFonts w:ascii="Book Antiqua" w:hAnsi="Book Antiqua"/>
          <w:color w:val="000000"/>
        </w:rPr>
        <w:t xml:space="preserve"> 95757,</w:t>
      </w:r>
      <w:r w:rsidRPr="00044C03">
        <w:rPr>
          <w:rFonts w:ascii="Book Antiqua" w:hAnsi="Book Antiqua"/>
          <w:color w:val="000000"/>
          <w:lang w:eastAsia="zh-CN"/>
        </w:rPr>
        <w:t xml:space="preserve"> United States</w:t>
      </w:r>
      <w:r w:rsidRPr="00044C03">
        <w:rPr>
          <w:rFonts w:ascii="Book Antiqua" w:hAnsi="Book Antiqua"/>
          <w:color w:val="000000"/>
        </w:rPr>
        <w:t>.</w:t>
      </w:r>
      <w:r w:rsidRPr="00044C03">
        <w:rPr>
          <w:rFonts w:ascii="Book Antiqua" w:hAnsi="Book Antiqua"/>
          <w:color w:val="000000"/>
          <w:lang w:eastAsia="zh-CN"/>
        </w:rPr>
        <w:t xml:space="preserve"> </w:t>
      </w:r>
      <w:bookmarkStart w:id="27" w:name="OLE_LINK156"/>
      <w:bookmarkStart w:id="28" w:name="OLE_LINK157"/>
      <w:r w:rsidR="00841C31" w:rsidRPr="00044C03">
        <w:fldChar w:fldCharType="begin"/>
      </w:r>
      <w:r w:rsidR="00841C31" w:rsidRPr="00044C03">
        <w:instrText xml:space="preserve"> HYPERLINK "mailto:ishwarlal.jialal@cnsu.edu" \h </w:instrText>
      </w:r>
      <w:r w:rsidR="00841C31" w:rsidRPr="00044C03">
        <w:fldChar w:fldCharType="separate"/>
      </w:r>
      <w:r w:rsidR="00FF6075" w:rsidRPr="00044C03">
        <w:rPr>
          <w:rFonts w:ascii="Book Antiqua" w:hAnsi="Book Antiqua"/>
        </w:rPr>
        <w:t>ishwarlal.jialal@cnsu.edu</w:t>
      </w:r>
      <w:r w:rsidR="00841C31" w:rsidRPr="00044C03">
        <w:rPr>
          <w:rFonts w:ascii="Book Antiqua" w:hAnsi="Book Antiqua"/>
        </w:rPr>
        <w:fldChar w:fldCharType="end"/>
      </w:r>
      <w:bookmarkEnd w:id="27"/>
      <w:bookmarkEnd w:id="28"/>
    </w:p>
    <w:bookmarkEnd w:id="23"/>
    <w:bookmarkEnd w:id="24"/>
    <w:p w14:paraId="070BF1E6" w14:textId="39D069DA" w:rsidR="00AB474A" w:rsidRPr="00044C03" w:rsidRDefault="0063509E" w:rsidP="00226731">
      <w:pPr>
        <w:spacing w:line="360" w:lineRule="auto"/>
        <w:jc w:val="both"/>
        <w:rPr>
          <w:rFonts w:ascii="Book Antiqua" w:hAnsi="Book Antiqua"/>
          <w:lang w:eastAsia="zh-CN"/>
        </w:rPr>
      </w:pPr>
      <w:r w:rsidRPr="00044C03">
        <w:rPr>
          <w:rFonts w:ascii="Book Antiqua" w:hAnsi="Book Antiqua" w:cs="Arial"/>
          <w:b/>
          <w:color w:val="000000"/>
          <w:lang w:val="fr-FR" w:eastAsia="zh-CN"/>
        </w:rPr>
        <w:t>Telephone</w:t>
      </w:r>
      <w:r w:rsidRPr="00044C03">
        <w:rPr>
          <w:rFonts w:ascii="Book Antiqua" w:hAnsi="Book Antiqua" w:cs="Arial"/>
          <w:b/>
          <w:color w:val="000000"/>
          <w:lang w:val="fr-FR"/>
        </w:rPr>
        <w:t>:</w:t>
      </w:r>
      <w:r w:rsidRPr="00044C03">
        <w:rPr>
          <w:rFonts w:ascii="Book Antiqua" w:hAnsi="Book Antiqua" w:cs="Arial" w:hint="eastAsia"/>
          <w:b/>
          <w:color w:val="000000"/>
          <w:lang w:val="fr-FR" w:eastAsia="zh-CN"/>
        </w:rPr>
        <w:t xml:space="preserve"> </w:t>
      </w:r>
      <w:bookmarkStart w:id="29" w:name="OLE_LINK154"/>
      <w:bookmarkStart w:id="30" w:name="OLE_LINK155"/>
      <w:r w:rsidR="00B94541" w:rsidRPr="00044C03">
        <w:rPr>
          <w:rFonts w:ascii="Book Antiqua" w:hAnsi="Book Antiqua"/>
          <w:color w:val="333333"/>
        </w:rPr>
        <w:t>+1-916</w:t>
      </w:r>
      <w:r w:rsidRPr="00044C03">
        <w:rPr>
          <w:rFonts w:ascii="Book Antiqua" w:hAnsi="Book Antiqua"/>
          <w:color w:val="333333"/>
        </w:rPr>
        <w:t>6867300</w:t>
      </w:r>
      <w:bookmarkEnd w:id="29"/>
      <w:bookmarkEnd w:id="30"/>
    </w:p>
    <w:p w14:paraId="704BC37E" w14:textId="53A2A247" w:rsidR="00AB474A" w:rsidRPr="00044C03" w:rsidRDefault="0063509E" w:rsidP="00226731">
      <w:pPr>
        <w:spacing w:line="360" w:lineRule="auto"/>
        <w:jc w:val="both"/>
        <w:rPr>
          <w:rFonts w:ascii="Book Antiqua" w:hAnsi="Book Antiqua"/>
          <w:b/>
        </w:rPr>
      </w:pPr>
      <w:r w:rsidRPr="00044C03">
        <w:rPr>
          <w:rFonts w:ascii="Book Antiqua" w:hAnsi="Book Antiqua"/>
          <w:b/>
        </w:rPr>
        <w:t>F</w:t>
      </w:r>
      <w:r w:rsidR="00FF6075" w:rsidRPr="00044C03">
        <w:rPr>
          <w:rFonts w:ascii="Book Antiqua" w:hAnsi="Book Antiqua"/>
          <w:b/>
        </w:rPr>
        <w:t>ax:</w:t>
      </w:r>
      <w:r w:rsidR="00FF6075" w:rsidRPr="00044C03">
        <w:rPr>
          <w:rFonts w:ascii="Book Antiqua" w:hAnsi="Book Antiqua"/>
        </w:rPr>
        <w:t xml:space="preserve"> </w:t>
      </w:r>
      <w:r w:rsidR="00B94541" w:rsidRPr="00044C03">
        <w:rPr>
          <w:rFonts w:ascii="Book Antiqua" w:hAnsi="Book Antiqua"/>
          <w:color w:val="333333"/>
        </w:rPr>
        <w:t>+1-916</w:t>
      </w:r>
      <w:r w:rsidRPr="00044C03">
        <w:rPr>
          <w:rFonts w:ascii="Book Antiqua" w:hAnsi="Book Antiqua"/>
          <w:color w:val="333333"/>
        </w:rPr>
        <w:t>6867310</w:t>
      </w:r>
    </w:p>
    <w:p w14:paraId="46333C80" w14:textId="77777777" w:rsidR="00AB474A" w:rsidRPr="00044C03" w:rsidRDefault="00AB474A" w:rsidP="00226731">
      <w:pPr>
        <w:spacing w:line="360" w:lineRule="auto"/>
        <w:jc w:val="both"/>
        <w:rPr>
          <w:rFonts w:ascii="Book Antiqua" w:hAnsi="Book Antiqua"/>
          <w:lang w:eastAsia="zh-CN"/>
        </w:rPr>
      </w:pPr>
    </w:p>
    <w:p w14:paraId="6A68A5E8" w14:textId="594C1650" w:rsidR="0063509E" w:rsidRPr="00044C03" w:rsidRDefault="0063509E" w:rsidP="00226731">
      <w:pPr>
        <w:spacing w:line="360" w:lineRule="auto"/>
        <w:jc w:val="both"/>
        <w:rPr>
          <w:rFonts w:ascii="Book Antiqua" w:hAnsi="Book Antiqua"/>
          <w:b/>
          <w:lang w:eastAsia="zh-CN"/>
        </w:rPr>
      </w:pPr>
      <w:bookmarkStart w:id="31" w:name="OLE_LINK75"/>
      <w:bookmarkStart w:id="32" w:name="OLE_LINK76"/>
      <w:r w:rsidRPr="00044C03">
        <w:rPr>
          <w:rFonts w:ascii="Book Antiqua" w:hAnsi="Book Antiqua"/>
          <w:b/>
        </w:rPr>
        <w:t xml:space="preserve">Received: </w:t>
      </w:r>
      <w:r w:rsidRPr="00044C03">
        <w:rPr>
          <w:rFonts w:ascii="Book Antiqua" w:hAnsi="Book Antiqua" w:hint="eastAsia"/>
          <w:lang w:eastAsia="zh-CN"/>
        </w:rPr>
        <w:t>October</w:t>
      </w:r>
      <w:r w:rsidRPr="00044C03">
        <w:rPr>
          <w:rFonts w:ascii="Book Antiqua" w:hAnsi="Book Antiqua"/>
        </w:rPr>
        <w:t xml:space="preserve"> 2</w:t>
      </w:r>
      <w:r w:rsidRPr="00044C03">
        <w:rPr>
          <w:rFonts w:ascii="Book Antiqua" w:hAnsi="Book Antiqua" w:hint="eastAsia"/>
          <w:lang w:eastAsia="zh-CN"/>
        </w:rPr>
        <w:t>5</w:t>
      </w:r>
      <w:r w:rsidRPr="00044C03">
        <w:rPr>
          <w:rFonts w:ascii="Book Antiqua" w:hAnsi="Book Antiqua"/>
        </w:rPr>
        <w:t>, 201</w:t>
      </w:r>
      <w:r w:rsidRPr="00044C03">
        <w:rPr>
          <w:rFonts w:ascii="Book Antiqua" w:hAnsi="Book Antiqua" w:hint="eastAsia"/>
          <w:lang w:eastAsia="zh-CN"/>
        </w:rPr>
        <w:t>8</w:t>
      </w:r>
    </w:p>
    <w:p w14:paraId="4BB1A0CE" w14:textId="3DA8A556" w:rsidR="0063509E" w:rsidRPr="00044C03" w:rsidRDefault="0063509E" w:rsidP="00226731">
      <w:pPr>
        <w:spacing w:line="360" w:lineRule="auto"/>
        <w:jc w:val="both"/>
        <w:rPr>
          <w:rFonts w:ascii="Book Antiqua" w:hAnsi="Book Antiqua"/>
          <w:b/>
        </w:rPr>
      </w:pPr>
      <w:r w:rsidRPr="00044C03">
        <w:rPr>
          <w:rFonts w:ascii="Book Antiqua" w:hAnsi="Book Antiqua"/>
          <w:b/>
        </w:rPr>
        <w:t xml:space="preserve">Peer-review started: </w:t>
      </w:r>
      <w:r w:rsidRPr="00044C03">
        <w:rPr>
          <w:rFonts w:ascii="Book Antiqua" w:hAnsi="Book Antiqua" w:hint="eastAsia"/>
          <w:lang w:eastAsia="zh-CN"/>
        </w:rPr>
        <w:t>October</w:t>
      </w:r>
      <w:r w:rsidRPr="00044C03">
        <w:rPr>
          <w:rFonts w:ascii="Book Antiqua" w:hAnsi="Book Antiqua"/>
        </w:rPr>
        <w:t xml:space="preserve"> 2</w:t>
      </w:r>
      <w:r w:rsidRPr="00044C03">
        <w:rPr>
          <w:rFonts w:ascii="Book Antiqua" w:hAnsi="Book Antiqua" w:hint="eastAsia"/>
          <w:lang w:eastAsia="zh-CN"/>
        </w:rPr>
        <w:t>5</w:t>
      </w:r>
      <w:r w:rsidRPr="00044C03">
        <w:rPr>
          <w:rFonts w:ascii="Book Antiqua" w:hAnsi="Book Antiqua"/>
        </w:rPr>
        <w:t>, 201</w:t>
      </w:r>
      <w:r w:rsidRPr="00044C03">
        <w:rPr>
          <w:rFonts w:ascii="Book Antiqua" w:hAnsi="Book Antiqua" w:hint="eastAsia"/>
          <w:lang w:eastAsia="zh-CN"/>
        </w:rPr>
        <w:t>8</w:t>
      </w:r>
    </w:p>
    <w:p w14:paraId="7872CB69" w14:textId="52B45E09" w:rsidR="0063509E" w:rsidRPr="00044C03" w:rsidRDefault="0063509E" w:rsidP="00226731">
      <w:pPr>
        <w:spacing w:line="360" w:lineRule="auto"/>
        <w:jc w:val="both"/>
        <w:rPr>
          <w:rFonts w:ascii="Book Antiqua" w:hAnsi="Book Antiqua"/>
          <w:b/>
          <w:lang w:eastAsia="zh-CN"/>
        </w:rPr>
      </w:pPr>
      <w:r w:rsidRPr="00044C03">
        <w:rPr>
          <w:rFonts w:ascii="Book Antiqua" w:hAnsi="Book Antiqua"/>
          <w:b/>
        </w:rPr>
        <w:t xml:space="preserve">First decision: </w:t>
      </w:r>
      <w:r w:rsidRPr="00044C03">
        <w:rPr>
          <w:rFonts w:ascii="Book Antiqua" w:hAnsi="Book Antiqua" w:hint="eastAsia"/>
          <w:lang w:eastAsia="zh-CN"/>
        </w:rPr>
        <w:t>December</w:t>
      </w:r>
      <w:r w:rsidRPr="00044C03">
        <w:rPr>
          <w:rFonts w:ascii="Book Antiqua" w:hAnsi="Book Antiqua"/>
        </w:rPr>
        <w:t xml:space="preserve"> 10, 201</w:t>
      </w:r>
      <w:r w:rsidRPr="00044C03">
        <w:rPr>
          <w:rFonts w:ascii="Book Antiqua" w:hAnsi="Book Antiqua" w:hint="eastAsia"/>
          <w:lang w:eastAsia="zh-CN"/>
        </w:rPr>
        <w:t>8</w:t>
      </w:r>
    </w:p>
    <w:p w14:paraId="66F26D68" w14:textId="5DEDB09E" w:rsidR="0063509E" w:rsidRPr="00044C03" w:rsidRDefault="0063509E" w:rsidP="00226731">
      <w:pPr>
        <w:spacing w:line="360" w:lineRule="auto"/>
        <w:jc w:val="both"/>
        <w:rPr>
          <w:rFonts w:ascii="Book Antiqua" w:hAnsi="Book Antiqua"/>
          <w:b/>
        </w:rPr>
      </w:pPr>
      <w:r w:rsidRPr="00044C03">
        <w:rPr>
          <w:rFonts w:ascii="Book Antiqua" w:hAnsi="Book Antiqua"/>
          <w:b/>
        </w:rPr>
        <w:t xml:space="preserve">Revised: </w:t>
      </w:r>
      <w:r w:rsidRPr="00044C03">
        <w:rPr>
          <w:rFonts w:ascii="Book Antiqua" w:hAnsi="Book Antiqua" w:hint="eastAsia"/>
          <w:lang w:eastAsia="zh-CN"/>
        </w:rPr>
        <w:t>January</w:t>
      </w:r>
      <w:r w:rsidRPr="00044C03">
        <w:rPr>
          <w:rFonts w:ascii="Book Antiqua" w:hAnsi="Book Antiqua"/>
        </w:rPr>
        <w:t xml:space="preserve"> </w:t>
      </w:r>
      <w:r w:rsidRPr="00044C03">
        <w:rPr>
          <w:rFonts w:ascii="Book Antiqua" w:hAnsi="Book Antiqua" w:hint="eastAsia"/>
          <w:lang w:eastAsia="zh-CN"/>
        </w:rPr>
        <w:t>4</w:t>
      </w:r>
      <w:r w:rsidRPr="00044C03">
        <w:rPr>
          <w:rFonts w:ascii="Book Antiqua" w:hAnsi="Book Antiqua"/>
        </w:rPr>
        <w:t>, 201</w:t>
      </w:r>
      <w:r w:rsidRPr="00044C03">
        <w:rPr>
          <w:rFonts w:ascii="Book Antiqua" w:hAnsi="Book Antiqua" w:hint="eastAsia"/>
        </w:rPr>
        <w:t>9</w:t>
      </w:r>
    </w:p>
    <w:p w14:paraId="7D5C2F21" w14:textId="4367254C" w:rsidR="0063509E" w:rsidRPr="00044C03" w:rsidRDefault="0063509E" w:rsidP="00226731">
      <w:pPr>
        <w:spacing w:line="360" w:lineRule="auto"/>
        <w:jc w:val="both"/>
        <w:rPr>
          <w:rFonts w:ascii="Book Antiqua" w:hAnsi="Book Antiqua"/>
          <w:color w:val="000000"/>
        </w:rPr>
      </w:pPr>
      <w:r w:rsidRPr="00044C03">
        <w:rPr>
          <w:rFonts w:ascii="Book Antiqua" w:hAnsi="Book Antiqua"/>
          <w:b/>
        </w:rPr>
        <w:t>Accepted:</w:t>
      </w:r>
      <w:r w:rsidR="00921AA6" w:rsidRPr="00044C03">
        <w:t xml:space="preserve"> </w:t>
      </w:r>
      <w:r w:rsidR="00921AA6" w:rsidRPr="00044C03">
        <w:rPr>
          <w:rFonts w:ascii="Book Antiqua" w:hAnsi="Book Antiqua"/>
        </w:rPr>
        <w:t>January 8, 2019</w:t>
      </w:r>
      <w:r w:rsidRPr="00044C03">
        <w:rPr>
          <w:rFonts w:ascii="Book Antiqua" w:hAnsi="Book Antiqua"/>
          <w:b/>
        </w:rPr>
        <w:t xml:space="preserve"> </w:t>
      </w:r>
    </w:p>
    <w:p w14:paraId="54890AF6" w14:textId="3FD5D1D7" w:rsidR="0063509E" w:rsidRPr="00044C03" w:rsidRDefault="0063509E" w:rsidP="00226731">
      <w:pPr>
        <w:spacing w:line="360" w:lineRule="auto"/>
        <w:jc w:val="both"/>
        <w:rPr>
          <w:rFonts w:ascii="Book Antiqua" w:hAnsi="Book Antiqua"/>
          <w:b/>
          <w:lang w:eastAsia="zh-CN"/>
        </w:rPr>
      </w:pPr>
      <w:r w:rsidRPr="00044C03">
        <w:rPr>
          <w:rFonts w:ascii="Book Antiqua" w:hAnsi="Book Antiqua"/>
          <w:b/>
        </w:rPr>
        <w:t>Article in press:</w:t>
      </w:r>
      <w:r w:rsidR="00AD5821" w:rsidRPr="00044C03">
        <w:rPr>
          <w:rFonts w:ascii="Book Antiqua" w:hAnsi="Book Antiqua" w:hint="eastAsia"/>
          <w:b/>
          <w:lang w:eastAsia="zh-CN"/>
        </w:rPr>
        <w:t xml:space="preserve"> </w:t>
      </w:r>
      <w:r w:rsidR="00AD5821" w:rsidRPr="00044C03">
        <w:rPr>
          <w:rFonts w:ascii="Book Antiqua" w:hAnsi="Book Antiqua"/>
        </w:rPr>
        <w:t>January 8, 2019</w:t>
      </w:r>
    </w:p>
    <w:p w14:paraId="28765084" w14:textId="0C36DC3D" w:rsidR="0063509E" w:rsidRPr="00044C03" w:rsidRDefault="0063509E" w:rsidP="00226731">
      <w:pPr>
        <w:spacing w:line="360" w:lineRule="auto"/>
        <w:jc w:val="both"/>
        <w:rPr>
          <w:rFonts w:ascii="Book Antiqua" w:hAnsi="Book Antiqua"/>
          <w:b/>
          <w:lang w:eastAsia="zh-CN"/>
        </w:rPr>
      </w:pPr>
      <w:r w:rsidRPr="00044C03">
        <w:rPr>
          <w:rFonts w:ascii="Book Antiqua" w:hAnsi="Book Antiqua"/>
          <w:b/>
        </w:rPr>
        <w:t>Published online:</w:t>
      </w:r>
      <w:r w:rsidR="00AD5821" w:rsidRPr="00044C03">
        <w:rPr>
          <w:rFonts w:ascii="Book Antiqua" w:hAnsi="Book Antiqua" w:hint="eastAsia"/>
          <w:b/>
          <w:lang w:eastAsia="zh-CN"/>
        </w:rPr>
        <w:t xml:space="preserve"> </w:t>
      </w:r>
      <w:r w:rsidR="00AD5821" w:rsidRPr="00044C03">
        <w:rPr>
          <w:rFonts w:ascii="Book Antiqua" w:hAnsi="Book Antiqua"/>
        </w:rPr>
        <w:t xml:space="preserve">January </w:t>
      </w:r>
      <w:r w:rsidR="00AD5821" w:rsidRPr="00044C03">
        <w:rPr>
          <w:rFonts w:ascii="Book Antiqua" w:hAnsi="Book Antiqua" w:hint="eastAsia"/>
          <w:lang w:eastAsia="zh-CN"/>
        </w:rPr>
        <w:t>15</w:t>
      </w:r>
      <w:r w:rsidR="00AD5821" w:rsidRPr="00044C03">
        <w:rPr>
          <w:rFonts w:ascii="Book Antiqua" w:hAnsi="Book Antiqua"/>
        </w:rPr>
        <w:t>, 2019</w:t>
      </w:r>
    </w:p>
    <w:bookmarkEnd w:id="31"/>
    <w:bookmarkEnd w:id="32"/>
    <w:p w14:paraId="29670E7F" w14:textId="77777777" w:rsidR="0063509E" w:rsidRPr="00044C03" w:rsidRDefault="0063509E" w:rsidP="00226731">
      <w:pPr>
        <w:spacing w:line="360" w:lineRule="auto"/>
        <w:jc w:val="both"/>
        <w:rPr>
          <w:rFonts w:ascii="Book Antiqua" w:hAnsi="Book Antiqua"/>
          <w:lang w:eastAsia="zh-CN"/>
        </w:rPr>
      </w:pPr>
    </w:p>
    <w:p w14:paraId="36A4E2A7" w14:textId="77777777" w:rsidR="00AB474A" w:rsidRPr="00044C03" w:rsidRDefault="00FF6075" w:rsidP="00226731">
      <w:pPr>
        <w:spacing w:line="360" w:lineRule="auto"/>
        <w:jc w:val="both"/>
        <w:rPr>
          <w:rFonts w:ascii="Book Antiqua" w:hAnsi="Book Antiqua"/>
        </w:rPr>
      </w:pPr>
      <w:r w:rsidRPr="00044C03">
        <w:rPr>
          <w:rFonts w:ascii="Book Antiqua" w:hAnsi="Book Antiqua"/>
        </w:rPr>
        <w:br w:type="page"/>
      </w:r>
    </w:p>
    <w:p w14:paraId="27B96884" w14:textId="640D195F" w:rsidR="004E0B6B" w:rsidRPr="00044C03" w:rsidRDefault="004E0B6B" w:rsidP="00226731">
      <w:pPr>
        <w:spacing w:line="360" w:lineRule="auto"/>
        <w:jc w:val="both"/>
        <w:rPr>
          <w:rFonts w:ascii="Book Antiqua" w:hAnsi="Book Antiqua"/>
          <w:b/>
          <w:lang w:eastAsia="zh-CN"/>
        </w:rPr>
      </w:pPr>
      <w:r w:rsidRPr="00044C03">
        <w:rPr>
          <w:rFonts w:ascii="Book Antiqua" w:hAnsi="Book Antiqua"/>
          <w:b/>
        </w:rPr>
        <w:lastRenderedPageBreak/>
        <w:t>Abstract</w:t>
      </w:r>
    </w:p>
    <w:p w14:paraId="6E97E693" w14:textId="007FAC32" w:rsidR="00AB474A" w:rsidRPr="00044C03" w:rsidRDefault="00FF6075" w:rsidP="00226731">
      <w:pPr>
        <w:spacing w:line="360" w:lineRule="auto"/>
        <w:jc w:val="both"/>
        <w:rPr>
          <w:rFonts w:ascii="Book Antiqua" w:hAnsi="Book Antiqua"/>
          <w:b/>
        </w:rPr>
      </w:pPr>
      <w:r w:rsidRPr="00044C03">
        <w:rPr>
          <w:rFonts w:ascii="Book Antiqua" w:hAnsi="Book Antiqua"/>
        </w:rPr>
        <w:t xml:space="preserve">Metabolic </w:t>
      </w:r>
      <w:r w:rsidR="00F301B7" w:rsidRPr="00044C03">
        <w:rPr>
          <w:rFonts w:ascii="Book Antiqua" w:hAnsi="Book Antiqua"/>
        </w:rPr>
        <w:t>syndrome</w:t>
      </w:r>
      <w:r w:rsidRPr="00044C03">
        <w:rPr>
          <w:rFonts w:ascii="Book Antiqua" w:hAnsi="Book Antiqua"/>
        </w:rPr>
        <w:t xml:space="preserve"> (</w:t>
      </w:r>
      <w:proofErr w:type="spellStart"/>
      <w:r w:rsidRPr="00044C03">
        <w:rPr>
          <w:rFonts w:ascii="Book Antiqua" w:hAnsi="Book Antiqua"/>
        </w:rPr>
        <w:t>MetS</w:t>
      </w:r>
      <w:proofErr w:type="spellEnd"/>
      <w:r w:rsidRPr="00044C03">
        <w:rPr>
          <w:rFonts w:ascii="Book Antiqua" w:hAnsi="Book Antiqua"/>
        </w:rPr>
        <w:t>) is as a cluster of cardio-metabolic fact</w:t>
      </w:r>
      <w:r w:rsidR="00DC47E3" w:rsidRPr="00044C03">
        <w:rPr>
          <w:rFonts w:ascii="Book Antiqua" w:hAnsi="Book Antiqua"/>
        </w:rPr>
        <w:t xml:space="preserve">ors that greatly increases the risk </w:t>
      </w:r>
      <w:r w:rsidRPr="00044C03">
        <w:rPr>
          <w:rFonts w:ascii="Book Antiqua" w:hAnsi="Book Antiqua"/>
        </w:rPr>
        <w:t>of chronic diseases su</w:t>
      </w:r>
      <w:r w:rsidR="00A26B21" w:rsidRPr="00044C03">
        <w:rPr>
          <w:rFonts w:ascii="Book Antiqua" w:hAnsi="Book Antiqua"/>
        </w:rPr>
        <w:t>ch as type II diabetes mellitus</w:t>
      </w:r>
      <w:r w:rsidRPr="00044C03">
        <w:rPr>
          <w:rFonts w:ascii="Book Antiqua" w:hAnsi="Book Antiqua"/>
        </w:rPr>
        <w:t xml:space="preserve"> and atherosclerotic cardiovascular disease. In the United States, obesity, physical inactivity, aging, and genetic factors</w:t>
      </w:r>
      <w:r w:rsidR="00A26B21" w:rsidRPr="00044C03">
        <w:rPr>
          <w:rFonts w:ascii="Book Antiqua" w:hAnsi="Book Antiqua"/>
        </w:rPr>
        <w:t xml:space="preserve"> (to</w:t>
      </w:r>
      <w:r w:rsidR="00A26B21" w:rsidRPr="00044C03">
        <w:rPr>
          <w:rFonts w:ascii="Book Antiqua" w:hAnsi="Book Antiqua" w:hint="eastAsia"/>
          <w:lang w:eastAsia="zh-CN"/>
        </w:rPr>
        <w:t xml:space="preserve"> </w:t>
      </w:r>
      <w:r w:rsidR="00DC47E3" w:rsidRPr="00044C03">
        <w:rPr>
          <w:rFonts w:ascii="Book Antiqua" w:hAnsi="Book Antiqua"/>
        </w:rPr>
        <w:t>a minor extent)</w:t>
      </w:r>
      <w:r w:rsidRPr="00044C03">
        <w:rPr>
          <w:rFonts w:ascii="Book Antiqua" w:hAnsi="Book Antiqua"/>
        </w:rPr>
        <w:t xml:space="preserve"> have arisen as ris</w:t>
      </w:r>
      <w:r w:rsidR="00A26B21" w:rsidRPr="00044C03">
        <w:rPr>
          <w:rFonts w:ascii="Book Antiqua" w:hAnsi="Book Antiqua"/>
        </w:rPr>
        <w:t xml:space="preserve">k factors for developing </w:t>
      </w:r>
      <w:proofErr w:type="spellStart"/>
      <w:r w:rsidR="00A26B21" w:rsidRPr="00044C03">
        <w:rPr>
          <w:rFonts w:ascii="Book Antiqua" w:hAnsi="Book Antiqua"/>
        </w:rPr>
        <w:t>MetS</w:t>
      </w:r>
      <w:proofErr w:type="spellEnd"/>
      <w:r w:rsidR="00A26B21" w:rsidRPr="00044C03">
        <w:rPr>
          <w:rFonts w:ascii="Book Antiqua" w:hAnsi="Book Antiqua"/>
        </w:rPr>
        <w:t xml:space="preserve">. </w:t>
      </w:r>
      <w:r w:rsidRPr="00044C03">
        <w:rPr>
          <w:rFonts w:ascii="Book Antiqua" w:hAnsi="Book Antiqua"/>
        </w:rPr>
        <w:t>Although 3</w:t>
      </w:r>
      <w:r w:rsidR="00A26B21" w:rsidRPr="00044C03">
        <w:rPr>
          <w:rFonts w:ascii="Book Antiqua" w:hAnsi="Book Antiqua"/>
        </w:rPr>
        <w:t>5% of American adults</w:t>
      </w:r>
      <w:r w:rsidRPr="00044C03">
        <w:rPr>
          <w:rFonts w:ascii="Book Antiqua" w:hAnsi="Book Antiqua"/>
        </w:rPr>
        <w:t xml:space="preserve"> suffer from </w:t>
      </w:r>
      <w:proofErr w:type="spellStart"/>
      <w:r w:rsidRPr="00044C03">
        <w:rPr>
          <w:rFonts w:ascii="Book Antiqua" w:hAnsi="Book Antiqua"/>
        </w:rPr>
        <w:t>MetS</w:t>
      </w:r>
      <w:proofErr w:type="spellEnd"/>
      <w:r w:rsidRPr="00044C03">
        <w:rPr>
          <w:rFonts w:ascii="Book Antiqua" w:hAnsi="Book Antiqua"/>
        </w:rPr>
        <w:t>, its pathogenesis largely remains unknown. Worse, t</w:t>
      </w:r>
      <w:r w:rsidR="00A26B21" w:rsidRPr="00044C03">
        <w:rPr>
          <w:rFonts w:ascii="Book Antiqua" w:hAnsi="Book Antiqua"/>
        </w:rPr>
        <w:t>here is a lack of screening and</w:t>
      </w:r>
      <w:r w:rsidR="00DC47E3" w:rsidRPr="00044C03">
        <w:rPr>
          <w:rFonts w:ascii="Book Antiqua" w:hAnsi="Book Antiqua"/>
        </w:rPr>
        <w:t xml:space="preserve"> optimum </w:t>
      </w:r>
      <w:r w:rsidRPr="00044C03">
        <w:rPr>
          <w:rFonts w:ascii="Book Antiqua" w:hAnsi="Book Antiqua"/>
        </w:rPr>
        <w:t xml:space="preserve">therapy for this disease. Researchers have consequently turned towards metabolomics to identify biomarkers to better understand </w:t>
      </w:r>
      <w:proofErr w:type="spellStart"/>
      <w:r w:rsidRPr="00044C03">
        <w:rPr>
          <w:rFonts w:ascii="Book Antiqua" w:hAnsi="Book Antiqua"/>
        </w:rPr>
        <w:t>MetS</w:t>
      </w:r>
      <w:proofErr w:type="spellEnd"/>
      <w:r w:rsidRPr="00044C03">
        <w:rPr>
          <w:rFonts w:ascii="Book Antiqua" w:hAnsi="Book Antiqua"/>
        </w:rPr>
        <w:t xml:space="preserve">. The purpose of this review is to characterize various metabolites and their potential connections to </w:t>
      </w:r>
      <w:proofErr w:type="spellStart"/>
      <w:r w:rsidRPr="00044C03">
        <w:rPr>
          <w:rFonts w:ascii="Book Antiqua" w:hAnsi="Book Antiqua"/>
        </w:rPr>
        <w:t>MetS</w:t>
      </w:r>
      <w:proofErr w:type="spellEnd"/>
      <w:r w:rsidRPr="00044C03">
        <w:rPr>
          <w:rFonts w:ascii="Book Antiqua" w:hAnsi="Book Antiqua"/>
        </w:rPr>
        <w:t xml:space="preserve">. Numerous studies have also characterized </w:t>
      </w:r>
      <w:proofErr w:type="spellStart"/>
      <w:r w:rsidRPr="00044C03">
        <w:rPr>
          <w:rFonts w:ascii="Book Antiqua" w:hAnsi="Book Antiqua"/>
        </w:rPr>
        <w:t>MetS</w:t>
      </w:r>
      <w:proofErr w:type="spellEnd"/>
      <w:r w:rsidRPr="00044C03">
        <w:rPr>
          <w:rFonts w:ascii="Book Antiqua" w:hAnsi="Book Antiqua"/>
        </w:rPr>
        <w:t xml:space="preserve"> as a disease of increased inflammation, and therefore this review also explores how metabolites play a role in various inflammatory pathways. Our review explores a broad range of metabolites including biogenic amines, branched chain amino acids, aromatic amines, phosphatidylcholines, as well a</w:t>
      </w:r>
      <w:r w:rsidR="00DC47E3" w:rsidRPr="00044C03">
        <w:rPr>
          <w:rFonts w:ascii="Book Antiqua" w:hAnsi="Book Antiqua"/>
        </w:rPr>
        <w:t>s a variety of other metabolites</w:t>
      </w:r>
      <w:r w:rsidRPr="00044C03">
        <w:rPr>
          <w:rFonts w:ascii="Book Antiqua" w:hAnsi="Book Antiqua"/>
        </w:rPr>
        <w:t>. We will explore their biochemi</w:t>
      </w:r>
      <w:r w:rsidR="00DC47E3" w:rsidRPr="00044C03">
        <w:rPr>
          <w:rFonts w:ascii="Book Antiqua" w:hAnsi="Book Antiqua"/>
        </w:rPr>
        <w:t xml:space="preserve">cal pathways </w:t>
      </w:r>
      <w:r w:rsidRPr="00044C03">
        <w:rPr>
          <w:rFonts w:ascii="Book Antiqua" w:hAnsi="Book Antiqua"/>
        </w:rPr>
        <w:t xml:space="preserve">and </w:t>
      </w:r>
      <w:r w:rsidR="00DC47E3" w:rsidRPr="00044C03">
        <w:rPr>
          <w:rFonts w:ascii="Book Antiqua" w:hAnsi="Book Antiqua"/>
        </w:rPr>
        <w:t xml:space="preserve">their </w:t>
      </w:r>
      <w:r w:rsidRPr="00044C03">
        <w:rPr>
          <w:rFonts w:ascii="Book Antiqua" w:hAnsi="Book Antiqua"/>
        </w:rPr>
        <w:t xml:space="preserve">potential role in serving as biomarkers. </w:t>
      </w:r>
    </w:p>
    <w:p w14:paraId="5475814C" w14:textId="77777777" w:rsidR="00AB474A" w:rsidRPr="00044C03" w:rsidRDefault="00AB474A" w:rsidP="00226731">
      <w:pPr>
        <w:spacing w:line="360" w:lineRule="auto"/>
        <w:jc w:val="both"/>
        <w:rPr>
          <w:rFonts w:ascii="Book Antiqua" w:hAnsi="Book Antiqua"/>
          <w:b/>
        </w:rPr>
      </w:pPr>
    </w:p>
    <w:p w14:paraId="3AEE3007" w14:textId="08E4A512" w:rsidR="00AB474A" w:rsidRPr="00044C03" w:rsidRDefault="00F301B7" w:rsidP="00226731">
      <w:pPr>
        <w:spacing w:line="360" w:lineRule="auto"/>
        <w:jc w:val="both"/>
        <w:rPr>
          <w:rFonts w:ascii="Book Antiqua" w:hAnsi="Book Antiqua"/>
        </w:rPr>
      </w:pPr>
      <w:r w:rsidRPr="00044C03">
        <w:rPr>
          <w:rFonts w:ascii="Book Antiqua" w:hAnsi="Book Antiqua"/>
          <w:b/>
        </w:rPr>
        <w:t>Key words:</w:t>
      </w:r>
      <w:r w:rsidR="00FF6075" w:rsidRPr="00044C03">
        <w:rPr>
          <w:rFonts w:ascii="Book Antiqua" w:hAnsi="Book Antiqua"/>
        </w:rPr>
        <w:t xml:space="preserve"> </w:t>
      </w:r>
      <w:bookmarkStart w:id="33" w:name="OLE_LINK131"/>
      <w:bookmarkStart w:id="34" w:name="OLE_LINK132"/>
      <w:r w:rsidR="00A26B21" w:rsidRPr="00044C03">
        <w:rPr>
          <w:rFonts w:ascii="Book Antiqua" w:hAnsi="Book Antiqua"/>
        </w:rPr>
        <w:t>Metabolic syndromes</w:t>
      </w:r>
      <w:r w:rsidR="00A26B21" w:rsidRPr="00044C03">
        <w:rPr>
          <w:rFonts w:ascii="Book Antiqua" w:hAnsi="Book Antiqua" w:hint="eastAsia"/>
          <w:lang w:eastAsia="zh-CN"/>
        </w:rPr>
        <w:t xml:space="preserve">; </w:t>
      </w:r>
      <w:r w:rsidR="00A26B21" w:rsidRPr="00044C03">
        <w:rPr>
          <w:rFonts w:ascii="Book Antiqua" w:hAnsi="Book Antiqua"/>
        </w:rPr>
        <w:t>Metabolomics</w:t>
      </w:r>
      <w:r w:rsidR="00A26B21" w:rsidRPr="00044C03">
        <w:rPr>
          <w:rFonts w:ascii="Book Antiqua" w:hAnsi="Book Antiqua" w:hint="eastAsia"/>
          <w:lang w:eastAsia="zh-CN"/>
        </w:rPr>
        <w:t>;</w:t>
      </w:r>
      <w:r w:rsidR="00FF6075" w:rsidRPr="00044C03">
        <w:rPr>
          <w:rFonts w:ascii="Book Antiqua" w:hAnsi="Book Antiqua"/>
        </w:rPr>
        <w:t xml:space="preserve"> </w:t>
      </w:r>
      <w:r w:rsidR="00A26B21" w:rsidRPr="00044C03">
        <w:rPr>
          <w:rFonts w:ascii="Book Antiqua" w:hAnsi="Book Antiqua"/>
        </w:rPr>
        <w:t>Amino acids</w:t>
      </w:r>
      <w:r w:rsidR="00A26B21" w:rsidRPr="00044C03">
        <w:rPr>
          <w:rFonts w:ascii="Book Antiqua" w:hAnsi="Book Antiqua" w:hint="eastAsia"/>
          <w:lang w:eastAsia="zh-CN"/>
        </w:rPr>
        <w:t>;</w:t>
      </w:r>
      <w:r w:rsidR="00FF6075" w:rsidRPr="00044C03">
        <w:rPr>
          <w:rFonts w:ascii="Book Antiqua" w:hAnsi="Book Antiqua"/>
        </w:rPr>
        <w:t xml:space="preserve"> </w:t>
      </w:r>
      <w:r w:rsidR="00A26B21" w:rsidRPr="00044C03">
        <w:rPr>
          <w:rFonts w:ascii="Book Antiqua" w:hAnsi="Book Antiqua"/>
        </w:rPr>
        <w:t>Carnitine</w:t>
      </w:r>
      <w:r w:rsidR="00A26B21" w:rsidRPr="00044C03">
        <w:rPr>
          <w:rFonts w:ascii="Book Antiqua" w:hAnsi="Book Antiqua" w:hint="eastAsia"/>
          <w:lang w:eastAsia="zh-CN"/>
        </w:rPr>
        <w:t>;</w:t>
      </w:r>
      <w:r w:rsidR="00FF6075" w:rsidRPr="00044C03">
        <w:rPr>
          <w:rFonts w:ascii="Book Antiqua" w:hAnsi="Book Antiqua"/>
        </w:rPr>
        <w:t xml:space="preserve"> </w:t>
      </w:r>
      <w:r w:rsidR="00A26B21" w:rsidRPr="00044C03">
        <w:rPr>
          <w:rFonts w:ascii="Book Antiqua" w:hAnsi="Book Antiqua"/>
        </w:rPr>
        <w:t>I</w:t>
      </w:r>
      <w:r w:rsidR="00FF6075" w:rsidRPr="00044C03">
        <w:rPr>
          <w:rFonts w:ascii="Book Antiqua" w:hAnsi="Book Antiqua"/>
        </w:rPr>
        <w:t>n</w:t>
      </w:r>
      <w:r w:rsidR="00A26B21" w:rsidRPr="00044C03">
        <w:rPr>
          <w:rFonts w:ascii="Book Antiqua" w:hAnsi="Book Antiqua"/>
        </w:rPr>
        <w:t>flammation</w:t>
      </w:r>
      <w:r w:rsidR="00A26B21" w:rsidRPr="00044C03">
        <w:rPr>
          <w:rFonts w:ascii="Book Antiqua" w:hAnsi="Book Antiqua" w:hint="eastAsia"/>
          <w:lang w:eastAsia="zh-CN"/>
        </w:rPr>
        <w:t>;</w:t>
      </w:r>
      <w:r w:rsidR="002E492C" w:rsidRPr="00044C03">
        <w:rPr>
          <w:rFonts w:ascii="Book Antiqua" w:hAnsi="Book Antiqua"/>
        </w:rPr>
        <w:t xml:space="preserve"> </w:t>
      </w:r>
      <w:r w:rsidR="00A26B21" w:rsidRPr="00044C03">
        <w:rPr>
          <w:rFonts w:ascii="Book Antiqua" w:hAnsi="Book Antiqua"/>
        </w:rPr>
        <w:t>Biomarkers</w:t>
      </w:r>
      <w:r w:rsidR="00A26B21" w:rsidRPr="00044C03">
        <w:rPr>
          <w:rFonts w:ascii="Book Antiqua" w:hAnsi="Book Antiqua" w:hint="eastAsia"/>
          <w:lang w:eastAsia="zh-CN"/>
        </w:rPr>
        <w:t>;</w:t>
      </w:r>
      <w:r w:rsidR="002E492C" w:rsidRPr="00044C03">
        <w:rPr>
          <w:rFonts w:ascii="Book Antiqua" w:hAnsi="Book Antiqua"/>
        </w:rPr>
        <w:t xml:space="preserve"> </w:t>
      </w:r>
      <w:r w:rsidR="00A26B21" w:rsidRPr="00044C03">
        <w:rPr>
          <w:rFonts w:ascii="Book Antiqua" w:hAnsi="Book Antiqua"/>
        </w:rPr>
        <w:t>D</w:t>
      </w:r>
      <w:r w:rsidR="002E492C" w:rsidRPr="00044C03">
        <w:rPr>
          <w:rFonts w:ascii="Book Antiqua" w:hAnsi="Book Antiqua"/>
        </w:rPr>
        <w:t>iabetes</w:t>
      </w:r>
    </w:p>
    <w:bookmarkEnd w:id="33"/>
    <w:bookmarkEnd w:id="34"/>
    <w:p w14:paraId="5EB55A34" w14:textId="77777777" w:rsidR="00AB474A" w:rsidRPr="00044C03" w:rsidRDefault="00AB474A" w:rsidP="00226731">
      <w:pPr>
        <w:spacing w:line="360" w:lineRule="auto"/>
        <w:jc w:val="both"/>
        <w:rPr>
          <w:rFonts w:ascii="Book Antiqua" w:hAnsi="Book Antiqua"/>
          <w:b/>
          <w:lang w:eastAsia="zh-CN"/>
        </w:rPr>
      </w:pPr>
    </w:p>
    <w:p w14:paraId="08DAF663" w14:textId="77777777" w:rsidR="00F301B7" w:rsidRPr="00044C03" w:rsidRDefault="00F301B7" w:rsidP="00226731">
      <w:pPr>
        <w:spacing w:line="360" w:lineRule="auto"/>
        <w:jc w:val="both"/>
        <w:rPr>
          <w:rFonts w:ascii="Book Antiqua" w:hAnsi="Book Antiqua"/>
          <w:i/>
          <w:iCs/>
        </w:rPr>
      </w:pPr>
      <w:bookmarkStart w:id="35" w:name="OLE_LINK133"/>
      <w:bookmarkStart w:id="36" w:name="OLE_LINK134"/>
      <w:r w:rsidRPr="00044C03">
        <w:rPr>
          <w:rFonts w:ascii="Book Antiqua" w:hAnsi="Book Antiqua" w:cs="Tahoma"/>
          <w:b/>
          <w:color w:val="000000"/>
          <w:lang w:val="en-GB" w:eastAsia="ja-JP"/>
        </w:rPr>
        <w:t xml:space="preserve">© </w:t>
      </w:r>
      <w:r w:rsidRPr="00044C03">
        <w:rPr>
          <w:rFonts w:ascii="Book Antiqua" w:eastAsia="AdvTimes" w:hAnsi="Book Antiqua" w:cs="AdvTimes"/>
          <w:b/>
          <w:color w:val="000000"/>
          <w:lang w:val="fr-FR" w:eastAsia="ja-JP"/>
        </w:rPr>
        <w:t xml:space="preserve">The Author(s) </w:t>
      </w:r>
      <w:r w:rsidRPr="00044C03">
        <w:rPr>
          <w:rFonts w:ascii="Book Antiqua" w:hAnsi="Book Antiqua" w:cs="AdvTimes" w:hint="eastAsia"/>
          <w:b/>
          <w:color w:val="000000"/>
          <w:lang w:val="fr-FR"/>
        </w:rPr>
        <w:t>2019</w:t>
      </w:r>
      <w:r w:rsidRPr="00044C03">
        <w:rPr>
          <w:rFonts w:ascii="Book Antiqua" w:eastAsia="AdvTimes" w:hAnsi="Book Antiqua" w:cs="AdvTimes"/>
          <w:b/>
          <w:color w:val="000000"/>
          <w:lang w:val="fr-FR" w:eastAsia="ja-JP"/>
        </w:rPr>
        <w:t>.</w:t>
      </w:r>
      <w:r w:rsidRPr="00044C03">
        <w:rPr>
          <w:rFonts w:ascii="Book Antiqua" w:eastAsia="AdvTimes" w:hAnsi="Book Antiqua" w:cs="AdvTimes"/>
          <w:color w:val="000000"/>
          <w:lang w:val="fr-FR" w:eastAsia="ja-JP"/>
        </w:rPr>
        <w:t xml:space="preserve"> Published by </w:t>
      </w:r>
      <w:proofErr w:type="spellStart"/>
      <w:r w:rsidRPr="00044C03">
        <w:rPr>
          <w:rFonts w:ascii="Book Antiqua" w:hAnsi="Book Antiqua" w:cs="Arial Unicode MS"/>
          <w:color w:val="000000"/>
          <w:lang w:val="en-GB" w:eastAsia="ja-JP"/>
        </w:rPr>
        <w:t>Baishideng</w:t>
      </w:r>
      <w:proofErr w:type="spellEnd"/>
      <w:r w:rsidRPr="00044C03">
        <w:rPr>
          <w:rFonts w:ascii="Book Antiqua" w:hAnsi="Book Antiqua" w:cs="Arial Unicode MS"/>
          <w:color w:val="000000"/>
          <w:lang w:val="en-GB" w:eastAsia="ja-JP"/>
        </w:rPr>
        <w:t xml:space="preserve"> Publishing Group Inc.</w:t>
      </w:r>
      <w:r w:rsidRPr="00044C03">
        <w:rPr>
          <w:rFonts w:ascii="Book Antiqua" w:hAnsi="Book Antiqua" w:cs="Arial Unicode MS"/>
          <w:lang w:val="en-GB" w:eastAsia="ja-JP"/>
        </w:rPr>
        <w:t xml:space="preserve"> </w:t>
      </w:r>
      <w:r w:rsidRPr="00044C03">
        <w:rPr>
          <w:rFonts w:ascii="Book Antiqua" w:hAnsi="Book Antiqua" w:cs="Arial Unicode MS"/>
          <w:lang w:val="fr-FR" w:eastAsia="ja-JP"/>
        </w:rPr>
        <w:t>All rights reserved</w:t>
      </w:r>
      <w:r w:rsidRPr="00044C03">
        <w:rPr>
          <w:rFonts w:ascii="Book Antiqua" w:hAnsi="Book Antiqua" w:cs="Arial Unicode MS" w:hint="eastAsia"/>
          <w:lang w:val="fr-FR"/>
        </w:rPr>
        <w:t>.</w:t>
      </w:r>
    </w:p>
    <w:bookmarkEnd w:id="35"/>
    <w:bookmarkEnd w:id="36"/>
    <w:p w14:paraId="4F0B8ADC" w14:textId="77777777" w:rsidR="00F301B7" w:rsidRPr="00044C03" w:rsidRDefault="00F301B7" w:rsidP="00226731">
      <w:pPr>
        <w:spacing w:line="360" w:lineRule="auto"/>
        <w:jc w:val="both"/>
        <w:rPr>
          <w:rFonts w:ascii="Book Antiqua" w:hAnsi="Book Antiqua"/>
          <w:b/>
          <w:lang w:eastAsia="zh-CN"/>
        </w:rPr>
      </w:pPr>
    </w:p>
    <w:p w14:paraId="4E2E75DB" w14:textId="321A4DD9" w:rsidR="00AB474A" w:rsidRPr="00044C03" w:rsidRDefault="00F301B7" w:rsidP="00226731">
      <w:pPr>
        <w:spacing w:line="360" w:lineRule="auto"/>
        <w:jc w:val="both"/>
        <w:rPr>
          <w:rFonts w:ascii="Book Antiqua" w:hAnsi="Book Antiqua"/>
        </w:rPr>
      </w:pPr>
      <w:r w:rsidRPr="00044C03">
        <w:rPr>
          <w:rFonts w:ascii="Book Antiqua" w:hAnsi="Book Antiqua"/>
          <w:b/>
        </w:rPr>
        <w:t>Core tip:</w:t>
      </w:r>
      <w:r w:rsidRPr="00044C03">
        <w:rPr>
          <w:rFonts w:ascii="Book Antiqua" w:hAnsi="Book Antiqua" w:hint="eastAsia"/>
          <w:b/>
          <w:lang w:eastAsia="zh-CN"/>
        </w:rPr>
        <w:t xml:space="preserve"> </w:t>
      </w:r>
      <w:r w:rsidRPr="00044C03">
        <w:rPr>
          <w:rFonts w:ascii="Book Antiqua" w:hAnsi="Book Antiqua"/>
        </w:rPr>
        <w:t>Metabolic syndrome (</w:t>
      </w:r>
      <w:proofErr w:type="spellStart"/>
      <w:r w:rsidRPr="00044C03">
        <w:rPr>
          <w:rFonts w:ascii="Book Antiqua" w:hAnsi="Book Antiqua"/>
        </w:rPr>
        <w:t>MetS</w:t>
      </w:r>
      <w:proofErr w:type="spellEnd"/>
      <w:r w:rsidRPr="00044C03">
        <w:rPr>
          <w:rFonts w:ascii="Book Antiqua" w:hAnsi="Book Antiqua"/>
        </w:rPr>
        <w:t>)</w:t>
      </w:r>
      <w:r w:rsidR="00FF6075" w:rsidRPr="00044C03">
        <w:rPr>
          <w:rFonts w:ascii="Book Antiqua" w:hAnsi="Book Antiqua"/>
        </w:rPr>
        <w:t xml:space="preserve"> is a global epidemic that predisposes to </w:t>
      </w:r>
      <w:r w:rsidRPr="00044C03">
        <w:rPr>
          <w:rFonts w:ascii="Book Antiqua" w:hAnsi="Book Antiqua"/>
        </w:rPr>
        <w:t>type II diabetes mellitus</w:t>
      </w:r>
      <w:r w:rsidR="00FF6075" w:rsidRPr="00044C03">
        <w:rPr>
          <w:rFonts w:ascii="Book Antiqua" w:hAnsi="Book Antiqua"/>
        </w:rPr>
        <w:t xml:space="preserve">, </w:t>
      </w:r>
      <w:r w:rsidRPr="00044C03">
        <w:rPr>
          <w:rFonts w:ascii="Book Antiqua" w:hAnsi="Book Antiqua"/>
        </w:rPr>
        <w:t>atherosclerotic cardiovascular disease</w:t>
      </w:r>
      <w:r w:rsidR="00FF6075" w:rsidRPr="00044C03">
        <w:rPr>
          <w:rFonts w:ascii="Book Antiqua" w:hAnsi="Book Antiqua"/>
        </w:rPr>
        <w:t xml:space="preserve"> and increased mortality. Whilst both insulin resistance and inflammation are advanced as pathogenic mechanisms, much work is needed to identify reliable biomarkers for this common cardio-metabolic disorder. In this mini-review</w:t>
      </w:r>
      <w:r w:rsidRPr="00044C03">
        <w:rPr>
          <w:rFonts w:ascii="Book Antiqua" w:hAnsi="Book Antiqua" w:hint="eastAsia"/>
          <w:lang w:eastAsia="zh-CN"/>
        </w:rPr>
        <w:t>,</w:t>
      </w:r>
      <w:r w:rsidR="00FF6075" w:rsidRPr="00044C03">
        <w:rPr>
          <w:rFonts w:ascii="Book Antiqua" w:hAnsi="Book Antiqua"/>
        </w:rPr>
        <w:t xml:space="preserve"> we provide a status report on the evolving field of </w:t>
      </w:r>
      <w:r w:rsidRPr="00044C03">
        <w:rPr>
          <w:rFonts w:ascii="Book Antiqua" w:hAnsi="Book Antiqua"/>
        </w:rPr>
        <w:t>metabolomics</w:t>
      </w:r>
      <w:r w:rsidR="00FF6075" w:rsidRPr="00044C03">
        <w:rPr>
          <w:rFonts w:ascii="Book Antiqua" w:hAnsi="Book Antiqua"/>
        </w:rPr>
        <w:t xml:space="preserve"> in </w:t>
      </w:r>
      <w:proofErr w:type="spellStart"/>
      <w:r w:rsidR="00FF6075" w:rsidRPr="00044C03">
        <w:rPr>
          <w:rFonts w:ascii="Book Antiqua" w:hAnsi="Book Antiqua"/>
        </w:rPr>
        <w:t>MetS</w:t>
      </w:r>
      <w:proofErr w:type="spellEnd"/>
      <w:r w:rsidR="00FF6075" w:rsidRPr="00044C03">
        <w:rPr>
          <w:rFonts w:ascii="Book Antiqua" w:hAnsi="Book Antiqua"/>
        </w:rPr>
        <w:t xml:space="preserve"> and it appears to offer some promising biomarkers such as </w:t>
      </w:r>
      <w:r w:rsidRPr="00044C03">
        <w:rPr>
          <w:rFonts w:ascii="Book Antiqua" w:hAnsi="Book Antiqua"/>
        </w:rPr>
        <w:lastRenderedPageBreak/>
        <w:t>branched chain amino acid</w:t>
      </w:r>
      <w:r w:rsidR="00FF6075" w:rsidRPr="00044C03">
        <w:rPr>
          <w:rFonts w:ascii="Book Antiqua" w:hAnsi="Book Antiqua"/>
        </w:rPr>
        <w:t xml:space="preserve">, lysine, carnitine, </w:t>
      </w:r>
      <w:bookmarkStart w:id="37" w:name="OLE_LINK80"/>
      <w:bookmarkStart w:id="38" w:name="OLE_LINK81"/>
      <w:r w:rsidR="007E32D0" w:rsidRPr="00044C03">
        <w:rPr>
          <w:rFonts w:ascii="Book Antiqua" w:hAnsi="Book Antiqua"/>
        </w:rPr>
        <w:t>phosphatidylcholine</w:t>
      </w:r>
      <w:r w:rsidR="007E32D0" w:rsidRPr="00044C03">
        <w:rPr>
          <w:rFonts w:ascii="Book Antiqua" w:hAnsi="Book Antiqua" w:hint="eastAsia"/>
          <w:lang w:eastAsia="zh-CN"/>
        </w:rPr>
        <w:t xml:space="preserve"> (</w:t>
      </w:r>
      <w:r w:rsidR="00FF6075" w:rsidRPr="00044C03">
        <w:rPr>
          <w:rFonts w:ascii="Book Antiqua" w:hAnsi="Book Antiqua"/>
        </w:rPr>
        <w:t>PC34:1</w:t>
      </w:r>
      <w:r w:rsidR="007E32D0" w:rsidRPr="00044C03">
        <w:rPr>
          <w:rFonts w:ascii="Book Antiqua" w:hAnsi="Book Antiqua" w:hint="eastAsia"/>
          <w:lang w:eastAsia="zh-CN"/>
        </w:rPr>
        <w:t>)</w:t>
      </w:r>
      <w:r w:rsidR="00FF6075" w:rsidRPr="00044C03">
        <w:rPr>
          <w:rFonts w:ascii="Book Antiqua" w:hAnsi="Book Antiqua"/>
        </w:rPr>
        <w:t xml:space="preserve"> and PC34:2</w:t>
      </w:r>
      <w:bookmarkEnd w:id="37"/>
      <w:bookmarkEnd w:id="38"/>
      <w:r w:rsidR="00FF6075" w:rsidRPr="00044C03">
        <w:rPr>
          <w:rFonts w:ascii="Book Antiqua" w:hAnsi="Book Antiqua"/>
        </w:rPr>
        <w:t xml:space="preserve">. However there is an urgent need to direct greater effort to the metabolome of </w:t>
      </w:r>
      <w:proofErr w:type="spellStart"/>
      <w:r w:rsidR="00FF6075" w:rsidRPr="00044C03">
        <w:rPr>
          <w:rFonts w:ascii="Book Antiqua" w:hAnsi="Book Antiqua"/>
        </w:rPr>
        <w:t>MetS</w:t>
      </w:r>
      <w:proofErr w:type="spellEnd"/>
      <w:r w:rsidR="00FF6075" w:rsidRPr="00044C03">
        <w:rPr>
          <w:rFonts w:ascii="Book Antiqua" w:hAnsi="Book Antiqua"/>
        </w:rPr>
        <w:t xml:space="preserve"> to unravel its pathobiology and usher in much needed therapeutics. </w:t>
      </w:r>
    </w:p>
    <w:p w14:paraId="00AE2DC0" w14:textId="77777777" w:rsidR="00F301B7" w:rsidRPr="00044C03" w:rsidRDefault="00F301B7" w:rsidP="00226731">
      <w:pPr>
        <w:spacing w:line="360" w:lineRule="auto"/>
        <w:jc w:val="both"/>
        <w:rPr>
          <w:rFonts w:ascii="Book Antiqua" w:hAnsi="Book Antiqua"/>
          <w:color w:val="000000"/>
          <w:lang w:eastAsia="zh-CN"/>
        </w:rPr>
      </w:pPr>
    </w:p>
    <w:p w14:paraId="310A2AA3" w14:textId="0EBF5D46" w:rsidR="00AD5821" w:rsidRPr="00044C03" w:rsidRDefault="00AD5821" w:rsidP="00AD5821">
      <w:pPr>
        <w:adjustRightInd w:val="0"/>
        <w:snapToGrid w:val="0"/>
        <w:spacing w:line="360" w:lineRule="auto"/>
        <w:rPr>
          <w:rFonts w:ascii="Book Antiqua" w:hAnsi="Book Antiqua" w:cs="Book Antiqua"/>
          <w:lang w:val="en-GB"/>
        </w:rPr>
      </w:pPr>
      <w:r w:rsidRPr="00044C03">
        <w:rPr>
          <w:rFonts w:ascii="Book Antiqua" w:hAnsi="Book Antiqua"/>
          <w:b/>
        </w:rPr>
        <w:t>Citation:</w:t>
      </w:r>
      <w:r w:rsidRPr="00044C03">
        <w:rPr>
          <w:rFonts w:ascii="Book Antiqua" w:hAnsi="Book Antiqua" w:hint="eastAsia"/>
          <w:b/>
          <w:lang w:eastAsia="zh-CN"/>
        </w:rPr>
        <w:t xml:space="preserve"> </w:t>
      </w:r>
      <w:r w:rsidR="00F301B7" w:rsidRPr="00044C03">
        <w:rPr>
          <w:rFonts w:ascii="Book Antiqua" w:hAnsi="Book Antiqua"/>
        </w:rPr>
        <w:t>Lent-</w:t>
      </w:r>
      <w:proofErr w:type="spellStart"/>
      <w:r w:rsidR="00F301B7" w:rsidRPr="00044C03">
        <w:rPr>
          <w:rFonts w:ascii="Book Antiqua" w:hAnsi="Book Antiqua"/>
        </w:rPr>
        <w:t>Schochet</w:t>
      </w:r>
      <w:proofErr w:type="spellEnd"/>
      <w:r w:rsidR="00F301B7" w:rsidRPr="00044C03">
        <w:rPr>
          <w:rFonts w:ascii="Book Antiqua" w:hAnsi="Book Antiqua" w:hint="eastAsia"/>
          <w:lang w:eastAsia="zh-CN"/>
        </w:rPr>
        <w:t xml:space="preserve"> D</w:t>
      </w:r>
      <w:r w:rsidR="00F301B7" w:rsidRPr="00044C03">
        <w:rPr>
          <w:rFonts w:ascii="Book Antiqua" w:hAnsi="Book Antiqua"/>
        </w:rPr>
        <w:t>, McLaughlin</w:t>
      </w:r>
      <w:r w:rsidR="00F301B7" w:rsidRPr="00044C03">
        <w:rPr>
          <w:rFonts w:ascii="Book Antiqua" w:hAnsi="Book Antiqua" w:hint="eastAsia"/>
          <w:lang w:eastAsia="zh-CN"/>
        </w:rPr>
        <w:t xml:space="preserve"> M</w:t>
      </w:r>
      <w:r w:rsidR="00F301B7" w:rsidRPr="00044C03">
        <w:rPr>
          <w:rFonts w:ascii="Book Antiqua" w:hAnsi="Book Antiqua"/>
        </w:rPr>
        <w:t>, Ramakrishnan</w:t>
      </w:r>
      <w:r w:rsidR="00F301B7" w:rsidRPr="00044C03">
        <w:rPr>
          <w:rFonts w:ascii="Book Antiqua" w:hAnsi="Book Antiqua" w:hint="eastAsia"/>
          <w:lang w:eastAsia="zh-CN"/>
        </w:rPr>
        <w:t xml:space="preserve"> N</w:t>
      </w:r>
      <w:r w:rsidR="00F301B7" w:rsidRPr="00044C03">
        <w:rPr>
          <w:rFonts w:ascii="Book Antiqua" w:hAnsi="Book Antiqua"/>
        </w:rPr>
        <w:t xml:space="preserve">, </w:t>
      </w:r>
      <w:proofErr w:type="spellStart"/>
      <w:r w:rsidR="00F301B7" w:rsidRPr="00044C03">
        <w:rPr>
          <w:rFonts w:ascii="Book Antiqua" w:hAnsi="Book Antiqua"/>
        </w:rPr>
        <w:t>Jialal</w:t>
      </w:r>
      <w:proofErr w:type="spellEnd"/>
      <w:r w:rsidR="00F301B7" w:rsidRPr="00044C03">
        <w:rPr>
          <w:rFonts w:ascii="Book Antiqua" w:hAnsi="Book Antiqua"/>
        </w:rPr>
        <w:t xml:space="preserve"> </w:t>
      </w:r>
      <w:r w:rsidR="00F301B7" w:rsidRPr="00044C03">
        <w:rPr>
          <w:rFonts w:ascii="Book Antiqua" w:hAnsi="Book Antiqua" w:hint="eastAsia"/>
          <w:lang w:eastAsia="zh-CN"/>
        </w:rPr>
        <w:t xml:space="preserve">I. </w:t>
      </w:r>
      <w:r w:rsidR="00F301B7" w:rsidRPr="00044C03">
        <w:rPr>
          <w:rFonts w:ascii="Book Antiqua" w:hAnsi="Book Antiqua"/>
          <w:color w:val="000000"/>
        </w:rPr>
        <w:t>Exploratory metabolomics of metabolic syndrome: A status report</w:t>
      </w:r>
      <w:r w:rsidR="00F301B7" w:rsidRPr="00044C03">
        <w:rPr>
          <w:rFonts w:ascii="Book Antiqua" w:hAnsi="Book Antiqua" w:hint="eastAsia"/>
          <w:color w:val="000000"/>
          <w:lang w:eastAsia="zh-CN"/>
        </w:rPr>
        <w:t xml:space="preserve">. </w:t>
      </w:r>
      <w:r w:rsidR="00E5620E" w:rsidRPr="00044C03">
        <w:rPr>
          <w:rFonts w:ascii="Book Antiqua" w:hAnsi="Book Antiqua"/>
          <w:i/>
          <w:iCs/>
        </w:rPr>
        <w:t>World J Diabetes</w:t>
      </w:r>
      <w:r w:rsidR="00E5620E" w:rsidRPr="00044C03">
        <w:rPr>
          <w:rFonts w:ascii="Book Antiqua" w:hAnsi="Book Antiqua" w:hint="eastAsia"/>
          <w:i/>
          <w:iCs/>
          <w:lang w:eastAsia="zh-CN"/>
        </w:rPr>
        <w:t xml:space="preserve"> </w:t>
      </w:r>
      <w:r w:rsidRPr="00044C03">
        <w:rPr>
          <w:rFonts w:ascii="Book Antiqua" w:eastAsia="Book Antiqua" w:hAnsi="Book Antiqua" w:cs="Book Antiqua"/>
          <w:lang w:val="en-GB"/>
        </w:rPr>
        <w:t>201</w:t>
      </w:r>
      <w:r w:rsidRPr="00044C03">
        <w:rPr>
          <w:rFonts w:ascii="Book Antiqua" w:hAnsi="Book Antiqua" w:cs="Book Antiqua" w:hint="eastAsia"/>
          <w:lang w:val="en-GB"/>
        </w:rPr>
        <w:t>9</w:t>
      </w:r>
      <w:r w:rsidRPr="00044C03">
        <w:rPr>
          <w:rFonts w:ascii="Book Antiqua" w:eastAsia="Book Antiqua" w:hAnsi="Book Antiqua" w:cs="Book Antiqua"/>
          <w:lang w:val="en-GB"/>
        </w:rPr>
        <w:t>; 10(</w:t>
      </w:r>
      <w:r w:rsidRPr="00044C03">
        <w:rPr>
          <w:rFonts w:ascii="Book Antiqua" w:hAnsi="Book Antiqua" w:cs="Book Antiqua" w:hint="eastAsia"/>
          <w:lang w:val="en-GB"/>
        </w:rPr>
        <w:t>1</w:t>
      </w:r>
      <w:r w:rsidRPr="00044C03">
        <w:rPr>
          <w:rFonts w:ascii="Book Antiqua" w:eastAsia="Book Antiqua" w:hAnsi="Book Antiqua" w:cs="Book Antiqua"/>
          <w:lang w:val="en-GB"/>
        </w:rPr>
        <w:t xml:space="preserve">): </w:t>
      </w:r>
      <w:r w:rsidRPr="00044C03">
        <w:rPr>
          <w:rFonts w:ascii="Book Antiqua" w:hAnsi="Book Antiqua" w:cs="Book Antiqua" w:hint="eastAsia"/>
          <w:lang w:val="en-GB" w:eastAsia="zh-CN"/>
        </w:rPr>
        <w:t>23-36</w:t>
      </w:r>
      <w:r w:rsidRPr="00044C03">
        <w:rPr>
          <w:rFonts w:ascii="Book Antiqua" w:eastAsia="Book Antiqua" w:hAnsi="Book Antiqua" w:cs="Book Antiqua"/>
          <w:lang w:val="en-GB"/>
        </w:rPr>
        <w:t xml:space="preserve">  </w:t>
      </w:r>
    </w:p>
    <w:p w14:paraId="6E127771" w14:textId="3FC34388" w:rsidR="00AD5821" w:rsidRPr="00044C03" w:rsidRDefault="00AD5821" w:rsidP="00AD5821">
      <w:pPr>
        <w:adjustRightInd w:val="0"/>
        <w:snapToGrid w:val="0"/>
        <w:spacing w:line="360" w:lineRule="auto"/>
        <w:rPr>
          <w:rFonts w:ascii="Book Antiqua" w:hAnsi="Book Antiqua" w:cs="Book Antiqua"/>
          <w:lang w:val="en-GB"/>
        </w:rPr>
      </w:pPr>
      <w:r w:rsidRPr="00044C03">
        <w:rPr>
          <w:rFonts w:ascii="Book Antiqua" w:eastAsia="Book Antiqua" w:hAnsi="Book Antiqua" w:cs="Book Antiqua"/>
          <w:b/>
          <w:lang w:val="en-GB"/>
        </w:rPr>
        <w:t xml:space="preserve">URL: </w:t>
      </w:r>
      <w:r w:rsidRPr="00044C03">
        <w:rPr>
          <w:rFonts w:ascii="Book Antiqua" w:eastAsia="Book Antiqua" w:hAnsi="Book Antiqua" w:cs="Book Antiqua"/>
          <w:lang w:val="en-GB"/>
        </w:rPr>
        <w:t>http</w:t>
      </w:r>
      <w:r w:rsidRPr="00044C03">
        <w:rPr>
          <w:rFonts w:ascii="Book Antiqua" w:hAnsi="Book Antiqua" w:cs="Book Antiqua" w:hint="eastAsia"/>
          <w:lang w:val="en-GB"/>
        </w:rPr>
        <w:t>s</w:t>
      </w:r>
      <w:r w:rsidRPr="00044C03">
        <w:rPr>
          <w:rFonts w:ascii="Book Antiqua" w:eastAsia="Book Antiqua" w:hAnsi="Book Antiqua" w:cs="Book Antiqua"/>
          <w:lang w:val="en-GB"/>
        </w:rPr>
        <w:t>://www.wjgnet.com/1948-9358/full/v10/i</w:t>
      </w:r>
      <w:r w:rsidRPr="00044C03">
        <w:rPr>
          <w:rFonts w:ascii="Book Antiqua" w:hAnsi="Book Antiqua" w:cs="Book Antiqua" w:hint="eastAsia"/>
          <w:lang w:val="en-GB"/>
        </w:rPr>
        <w:t>1</w:t>
      </w:r>
      <w:r w:rsidRPr="00044C03">
        <w:rPr>
          <w:rFonts w:ascii="Book Antiqua" w:eastAsia="Book Antiqua" w:hAnsi="Book Antiqua" w:cs="Book Antiqua"/>
          <w:lang w:val="en-GB"/>
        </w:rPr>
        <w:t>/</w:t>
      </w:r>
      <w:r w:rsidRPr="00044C03">
        <w:rPr>
          <w:rFonts w:ascii="Book Antiqua" w:hAnsi="Book Antiqua" w:cs="Book Antiqua" w:hint="eastAsia"/>
          <w:lang w:val="en-GB" w:eastAsia="zh-CN"/>
        </w:rPr>
        <w:t>23</w:t>
      </w:r>
      <w:r w:rsidRPr="00044C03">
        <w:rPr>
          <w:rFonts w:ascii="Book Antiqua" w:eastAsia="Book Antiqua" w:hAnsi="Book Antiqua" w:cs="Book Antiqua"/>
          <w:lang w:val="en-GB"/>
        </w:rPr>
        <w:t xml:space="preserve">.htm  </w:t>
      </w:r>
    </w:p>
    <w:p w14:paraId="557D2E26" w14:textId="18DFFCF0" w:rsidR="00AD5821" w:rsidRPr="00044C03" w:rsidRDefault="00AD5821" w:rsidP="00AD5821">
      <w:pPr>
        <w:adjustRightInd w:val="0"/>
        <w:snapToGrid w:val="0"/>
        <w:spacing w:line="360" w:lineRule="auto"/>
        <w:rPr>
          <w:rFonts w:ascii="Book Antiqua" w:hAnsi="Book Antiqua"/>
          <w:lang w:eastAsia="zh-CN"/>
        </w:rPr>
      </w:pPr>
      <w:r w:rsidRPr="00044C03">
        <w:rPr>
          <w:rFonts w:ascii="Book Antiqua" w:eastAsia="Book Antiqua" w:hAnsi="Book Antiqua" w:cs="Book Antiqua"/>
          <w:b/>
          <w:lang w:val="en-GB"/>
        </w:rPr>
        <w:t>DOI:</w:t>
      </w:r>
      <w:r w:rsidRPr="00044C03">
        <w:rPr>
          <w:rFonts w:ascii="Book Antiqua" w:eastAsia="Book Antiqua" w:hAnsi="Book Antiqua" w:cs="Book Antiqua"/>
          <w:lang w:val="en-GB"/>
        </w:rPr>
        <w:t xml:space="preserve"> http</w:t>
      </w:r>
      <w:r w:rsidRPr="00044C03">
        <w:rPr>
          <w:rFonts w:ascii="Book Antiqua" w:hAnsi="Book Antiqua" w:cs="Book Antiqua" w:hint="eastAsia"/>
          <w:lang w:val="en-GB"/>
        </w:rPr>
        <w:t>s</w:t>
      </w:r>
      <w:r w:rsidRPr="00044C03">
        <w:rPr>
          <w:rFonts w:ascii="Book Antiqua" w:eastAsia="Book Antiqua" w:hAnsi="Book Antiqua" w:cs="Book Antiqua"/>
          <w:lang w:val="en-GB"/>
        </w:rPr>
        <w:t>://dx.doi.org/10.4239/wj</w:t>
      </w:r>
      <w:r w:rsidRPr="00044C03">
        <w:rPr>
          <w:rFonts w:ascii="Book Antiqua" w:hAnsi="Book Antiqua" w:cs="Book Antiqua" w:hint="eastAsia"/>
          <w:lang w:val="en-GB"/>
        </w:rPr>
        <w:t>d</w:t>
      </w:r>
      <w:r w:rsidRPr="00044C03">
        <w:rPr>
          <w:rFonts w:ascii="Book Antiqua" w:eastAsia="Book Antiqua" w:hAnsi="Book Antiqua" w:cs="Book Antiqua"/>
          <w:lang w:val="en-GB"/>
        </w:rPr>
        <w:t>.v10.i</w:t>
      </w:r>
      <w:r w:rsidRPr="00044C03">
        <w:rPr>
          <w:rFonts w:ascii="Book Antiqua" w:hAnsi="Book Antiqua" w:cs="Book Antiqua" w:hint="eastAsia"/>
          <w:lang w:val="en-GB"/>
        </w:rPr>
        <w:t>1</w:t>
      </w:r>
      <w:r w:rsidRPr="00044C03">
        <w:rPr>
          <w:rFonts w:ascii="Book Antiqua" w:eastAsia="Book Antiqua" w:hAnsi="Book Antiqua" w:cs="Book Antiqua"/>
          <w:lang w:val="en-GB"/>
        </w:rPr>
        <w:t>.</w:t>
      </w:r>
      <w:r w:rsidRPr="00044C03">
        <w:rPr>
          <w:rFonts w:ascii="Book Antiqua" w:hAnsi="Book Antiqua" w:cs="Book Antiqua" w:hint="eastAsia"/>
          <w:lang w:val="en-GB" w:eastAsia="zh-CN"/>
        </w:rPr>
        <w:t>23</w:t>
      </w:r>
    </w:p>
    <w:p w14:paraId="351DBCCC" w14:textId="12D5D99D" w:rsidR="00F301B7" w:rsidRPr="00044C03" w:rsidRDefault="00F301B7" w:rsidP="00226731">
      <w:pPr>
        <w:spacing w:line="360" w:lineRule="auto"/>
        <w:jc w:val="both"/>
        <w:rPr>
          <w:rFonts w:ascii="Book Antiqua" w:hAnsi="Book Antiqua"/>
          <w:lang w:eastAsia="zh-CN"/>
        </w:rPr>
      </w:pPr>
    </w:p>
    <w:p w14:paraId="4853680F" w14:textId="77777777" w:rsidR="00F301B7" w:rsidRPr="00044C03" w:rsidRDefault="00F301B7" w:rsidP="00226731">
      <w:pPr>
        <w:spacing w:line="360" w:lineRule="auto"/>
        <w:jc w:val="both"/>
        <w:rPr>
          <w:rFonts w:ascii="Book Antiqua" w:hAnsi="Book Antiqua"/>
          <w:lang w:eastAsia="zh-CN"/>
        </w:rPr>
      </w:pPr>
    </w:p>
    <w:p w14:paraId="4D469189" w14:textId="274A0B63" w:rsidR="00F301B7" w:rsidRPr="00044C03" w:rsidRDefault="00F301B7" w:rsidP="00226731">
      <w:pPr>
        <w:jc w:val="both"/>
        <w:rPr>
          <w:rFonts w:ascii="Book Antiqua" w:hAnsi="Book Antiqua"/>
          <w:lang w:eastAsia="zh-CN"/>
        </w:rPr>
      </w:pPr>
      <w:r w:rsidRPr="00044C03">
        <w:rPr>
          <w:rFonts w:ascii="Book Antiqua" w:hAnsi="Book Antiqua"/>
          <w:lang w:eastAsia="zh-CN"/>
        </w:rPr>
        <w:br w:type="page"/>
      </w:r>
    </w:p>
    <w:p w14:paraId="6B97F485" w14:textId="3B10ACA7" w:rsidR="00AB474A" w:rsidRPr="00044C03" w:rsidRDefault="007A1804" w:rsidP="00226731">
      <w:pPr>
        <w:spacing w:line="360" w:lineRule="auto"/>
        <w:jc w:val="both"/>
        <w:rPr>
          <w:rFonts w:ascii="Book Antiqua" w:hAnsi="Book Antiqua"/>
          <w:b/>
          <w:lang w:eastAsia="zh-CN"/>
        </w:rPr>
      </w:pPr>
      <w:r w:rsidRPr="00044C03">
        <w:rPr>
          <w:rFonts w:ascii="Book Antiqua" w:hAnsi="Book Antiqua"/>
          <w:b/>
        </w:rPr>
        <w:lastRenderedPageBreak/>
        <w:t>INTRODUCTION</w:t>
      </w:r>
    </w:p>
    <w:p w14:paraId="3F8C8FBF" w14:textId="315D67C0" w:rsidR="00AB474A" w:rsidRPr="00044C03" w:rsidRDefault="00FF6075" w:rsidP="00226731">
      <w:pPr>
        <w:spacing w:line="360" w:lineRule="auto"/>
        <w:jc w:val="both"/>
        <w:rPr>
          <w:rFonts w:ascii="Book Antiqua" w:hAnsi="Book Antiqua"/>
          <w:lang w:eastAsia="zh-CN"/>
        </w:rPr>
      </w:pPr>
      <w:r w:rsidRPr="00044C03">
        <w:rPr>
          <w:rFonts w:ascii="Book Antiqua" w:hAnsi="Book Antiqua"/>
        </w:rPr>
        <w:t xml:space="preserve">Metabolic </w:t>
      </w:r>
      <w:r w:rsidR="007A1804" w:rsidRPr="00044C03">
        <w:rPr>
          <w:rFonts w:ascii="Book Antiqua" w:hAnsi="Book Antiqua"/>
        </w:rPr>
        <w:t>syndrome</w:t>
      </w:r>
      <w:r w:rsidRPr="00044C03">
        <w:rPr>
          <w:rFonts w:ascii="Book Antiqua" w:hAnsi="Book Antiqua"/>
        </w:rPr>
        <w:t xml:space="preserve"> (</w:t>
      </w:r>
      <w:proofErr w:type="spellStart"/>
      <w:r w:rsidRPr="00044C03">
        <w:rPr>
          <w:rFonts w:ascii="Book Antiqua" w:hAnsi="Book Antiqua"/>
        </w:rPr>
        <w:t>MetS</w:t>
      </w:r>
      <w:proofErr w:type="spellEnd"/>
      <w:r w:rsidRPr="00044C03">
        <w:rPr>
          <w:rFonts w:ascii="Book Antiqua" w:hAnsi="Book Antiqua"/>
        </w:rPr>
        <w:t xml:space="preserve">) describes a cluster of cardiometabolic risk factors that predisposes individuals to </w:t>
      </w:r>
      <w:r w:rsidR="007A1804" w:rsidRPr="00044C03">
        <w:rPr>
          <w:rFonts w:ascii="Book Antiqua" w:hAnsi="Book Antiqua"/>
        </w:rPr>
        <w:t>t</w:t>
      </w:r>
      <w:r w:rsidRPr="00044C03">
        <w:rPr>
          <w:rFonts w:ascii="Book Antiqua" w:hAnsi="Book Antiqua"/>
        </w:rPr>
        <w:t xml:space="preserve">ype II </w:t>
      </w:r>
      <w:r w:rsidR="007A1804" w:rsidRPr="00044C03">
        <w:rPr>
          <w:rFonts w:ascii="Book Antiqua" w:hAnsi="Book Antiqua"/>
        </w:rPr>
        <w:t>d</w:t>
      </w:r>
      <w:r w:rsidRPr="00044C03">
        <w:rPr>
          <w:rFonts w:ascii="Book Antiqua" w:hAnsi="Book Antiqua"/>
        </w:rPr>
        <w:t xml:space="preserve">iabetes </w:t>
      </w:r>
      <w:r w:rsidR="007A1804" w:rsidRPr="00044C03">
        <w:rPr>
          <w:rFonts w:ascii="Book Antiqua" w:hAnsi="Book Antiqua"/>
        </w:rPr>
        <w:t>m</w:t>
      </w:r>
      <w:r w:rsidRPr="00044C03">
        <w:rPr>
          <w:rFonts w:ascii="Book Antiqua" w:hAnsi="Book Antiqua"/>
        </w:rPr>
        <w:t>ellitus (T</w:t>
      </w:r>
      <w:r w:rsidR="007A1804" w:rsidRPr="00044C03">
        <w:rPr>
          <w:rFonts w:ascii="Book Antiqua" w:hAnsi="Book Antiqua"/>
        </w:rPr>
        <w:t>2DM) and</w:t>
      </w:r>
      <w:r w:rsidR="007A1804" w:rsidRPr="00044C03">
        <w:rPr>
          <w:rFonts w:ascii="Book Antiqua" w:hAnsi="Book Antiqua" w:hint="eastAsia"/>
          <w:lang w:eastAsia="zh-CN"/>
        </w:rPr>
        <w:t xml:space="preserve"> </w:t>
      </w:r>
      <w:r w:rsidR="007A1804" w:rsidRPr="00044C03">
        <w:rPr>
          <w:rFonts w:ascii="Book Antiqua" w:hAnsi="Book Antiqua"/>
        </w:rPr>
        <w:t xml:space="preserve">atherosclerotic </w:t>
      </w:r>
      <w:r w:rsidRPr="00044C03">
        <w:rPr>
          <w:rFonts w:ascii="Book Antiqua" w:hAnsi="Book Antiqua"/>
        </w:rPr>
        <w:t>cardiovascular disease (</w:t>
      </w:r>
      <w:r w:rsidR="00DC47E3" w:rsidRPr="00044C03">
        <w:rPr>
          <w:rFonts w:ascii="Book Antiqua" w:hAnsi="Book Antiqua"/>
        </w:rPr>
        <w:t>AS</w:t>
      </w:r>
      <w:r w:rsidRPr="00044C03">
        <w:rPr>
          <w:rFonts w:ascii="Book Antiqua" w:hAnsi="Book Antiqua"/>
        </w:rPr>
        <w:t xml:space="preserve">CVD). </w:t>
      </w:r>
      <w:proofErr w:type="spellStart"/>
      <w:r w:rsidRPr="00044C03">
        <w:rPr>
          <w:rFonts w:ascii="Book Antiqua" w:hAnsi="Book Antiqua"/>
        </w:rPr>
        <w:t>MetS</w:t>
      </w:r>
      <w:proofErr w:type="spellEnd"/>
      <w:r w:rsidRPr="00044C03">
        <w:rPr>
          <w:rFonts w:ascii="Book Antiqua" w:hAnsi="Book Antiqua"/>
        </w:rPr>
        <w:t xml:space="preserve"> is defined by the Adult Treatment Panel (ATP) III criteria as having three of the five following features: increased triglycerides, low high-density lipoprotein (HDL)-cholesterol, plasma glucose of 100-125 mg/dL, increased waist circumference (WC), and hypertension. </w:t>
      </w:r>
      <w:proofErr w:type="spellStart"/>
      <w:r w:rsidRPr="00044C03">
        <w:rPr>
          <w:rFonts w:ascii="Book Antiqua" w:hAnsi="Book Antiqua"/>
        </w:rPr>
        <w:t>MetS</w:t>
      </w:r>
      <w:proofErr w:type="spellEnd"/>
      <w:r w:rsidRPr="00044C03">
        <w:rPr>
          <w:rFonts w:ascii="Book Antiqua" w:hAnsi="Book Antiqua"/>
        </w:rPr>
        <w:t xml:space="preserve"> affects approximately 35% of American adults and is increasing by drastic measures globally. Currently there is no optimal treatment for </w:t>
      </w:r>
      <w:proofErr w:type="spellStart"/>
      <w:r w:rsidRPr="00044C03">
        <w:rPr>
          <w:rFonts w:ascii="Book Antiqua" w:hAnsi="Book Antiqua"/>
        </w:rPr>
        <w:t>MetS</w:t>
      </w:r>
      <w:proofErr w:type="spellEnd"/>
      <w:r w:rsidRPr="00044C03">
        <w:rPr>
          <w:rFonts w:ascii="Book Antiqua" w:hAnsi="Book Antiqua"/>
        </w:rPr>
        <w:t xml:space="preserve">, and consequentially, there is a severe need to find new ways of approaching </w:t>
      </w:r>
      <w:proofErr w:type="spellStart"/>
      <w:r w:rsidRPr="00044C03">
        <w:rPr>
          <w:rFonts w:ascii="Book Antiqua" w:hAnsi="Book Antiqua"/>
        </w:rPr>
        <w:t>MetS</w:t>
      </w:r>
      <w:proofErr w:type="spellEnd"/>
      <w:r w:rsidRPr="00044C03">
        <w:rPr>
          <w:rFonts w:ascii="Book Antiqua" w:hAnsi="Book Antiqua"/>
        </w:rPr>
        <w:t xml:space="preserve"> in the hopes of finding better dia</w:t>
      </w:r>
      <w:r w:rsidR="006B7D2E" w:rsidRPr="00044C03">
        <w:rPr>
          <w:rFonts w:ascii="Book Antiqua" w:hAnsi="Book Antiqua"/>
        </w:rPr>
        <w:t>gnostic and treatment modalities</w:t>
      </w:r>
      <w:r w:rsidR="006B7D2E" w:rsidRPr="00044C03">
        <w:rPr>
          <w:rFonts w:ascii="Book Antiqua" w:hAnsi="Book Antiqua"/>
        </w:rPr>
        <w:fldChar w:fldCharType="begin"/>
      </w:r>
      <w:r w:rsidR="006B7D2E" w:rsidRPr="00044C03">
        <w:rPr>
          <w:rFonts w:ascii="Book Antiqua" w:hAnsi="Book Antiqua"/>
        </w:rPr>
        <w:instrText xml:space="preserve"> ADDIN ZOTERO_ITEM CSL_CITATION {"citationID":"3JOh02OJ","properties":{"formattedCitation":"\\super [1]\\nosupersub{}","plainCitation":"[1]","noteIndex":0},"citationItems":[{"id":780,"uris":["http://zotero.org/groups/1170766/items/PBAFVMGF"],"uri":["http://zotero.org/groups/1170766/items/PBAFVMGF"],"itemData":{"id":780,"type":"article-journal","title":"Harmonizing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Obesity","container-title":"Circulation","page":"1640-1645","volume":"120","issue":"16","source":"CrossRef","DOI":"10.1161/CIRCULATIONAHA.109.192644","ISSN":"0009-7322, 1524-4539","note":"PMID: 19805654","shortTitle":"Harmonizing the Metabolic Syndrome","language":"en","author":[{"family":"Alberti","given":"K.G.M.M."},{"family":"Eckel","given":"R. H."},{"family":"Grundy","given":"S. M."},{"family":"Zimmet","given":"P. Z."},{"family":"Cleeman","given":"J. I."},{"family":"Donato","given":"K. A."},{"family":"Fruchart","given":"J.-C."},{"family":"James","given":"W. P. T."},{"family":"Loria","given":"C. M."},{"family":"Smith","given":"S. C."}],"issued":{"date-parts":[["2009",10,20]]}}}],"schema":"https://github.com/citation-style-language/schema/raw/master/csl-citation.json"} </w:instrText>
      </w:r>
      <w:r w:rsidR="006B7D2E" w:rsidRPr="00044C03">
        <w:rPr>
          <w:rFonts w:ascii="Book Antiqua" w:hAnsi="Book Antiqua"/>
        </w:rPr>
        <w:fldChar w:fldCharType="separate"/>
      </w:r>
      <w:r w:rsidR="006B7D2E" w:rsidRPr="00044C03">
        <w:rPr>
          <w:rFonts w:ascii="Book Antiqua" w:hAnsi="Book Antiqua"/>
          <w:vertAlign w:val="superscript"/>
        </w:rPr>
        <w:t>[1]</w:t>
      </w:r>
      <w:r w:rsidR="006B7D2E" w:rsidRPr="00044C03">
        <w:rPr>
          <w:rFonts w:ascii="Book Antiqua" w:hAnsi="Book Antiqua"/>
        </w:rPr>
        <w:fldChar w:fldCharType="end"/>
      </w:r>
      <w:r w:rsidRPr="00044C03">
        <w:rPr>
          <w:rFonts w:ascii="Book Antiqua" w:hAnsi="Book Antiqua"/>
        </w:rPr>
        <w:t>. Recently, studies assessing metabolomics have uncovered some insights into the patholo</w:t>
      </w:r>
      <w:r w:rsidR="006B7D2E" w:rsidRPr="00044C03">
        <w:rPr>
          <w:rFonts w:ascii="Book Antiqua" w:hAnsi="Book Antiqua"/>
        </w:rPr>
        <w:t>gy behind T2DM, CVD, and obesity</w:t>
      </w:r>
      <w:r w:rsidR="006B7D2E" w:rsidRPr="00044C03">
        <w:rPr>
          <w:rFonts w:ascii="Book Antiqua" w:hAnsi="Book Antiqua"/>
        </w:rPr>
        <w:fldChar w:fldCharType="begin"/>
      </w:r>
      <w:r w:rsidR="006B7D2E" w:rsidRPr="00044C03">
        <w:rPr>
          <w:rFonts w:ascii="Book Antiqua" w:hAnsi="Book Antiqua"/>
        </w:rPr>
        <w:instrText xml:space="preserve"> ADDIN ZOTERO_ITEM CSL_CITATION {"citationID":"FGv7kqIt","properties":{"formattedCitation":"\\super [2]\\nosupersub{}","plainCitation":"[2]","noteIndex":0},"citationItems":[{"id":1200,"uris":["http://zotero.org/groups/1170766/items/VHBU3SFI"],"uri":["http://zotero.org/groups/1170766/items/VHBU3SFI"],"itemData":{"id":1200,"type":"article-journal","title":"Amino acid profile and metabolic syndrome in a male Mediterranean population: A cross-sectional study","container-title":"Nutrition, metabolism, and cardiovascular diseases: NMCD","page":"1021-1030","volume":"27","issue":"11","source":"PubMed","abstract":"BACKGROUND AND AIMS: The metabolic syndrome (MetS) refers to a cluster of clinically relevant factors that increases the risk of cardiovascular diseases and all-cause mortality. Circulating levels of several amino acids and metabolites related to one-carbon metabolism have been associated with cardiometabolic risk factors and MetS. We aimed to identify the amino acid profile that is significantly associated with MetS among an all male Mediterranean population.\nMETHODS AND RESULTS: One hundred middle-aged men (54.6 ± 8.9 years) participated in a cross-sectional study carried out during 2011-2012. The International Diabetes Federation (IDF) criteria were used to define MetS. Fasting plasma levels of 20 common amino acids and 15 metabolites related to amino acid and one-carbon metabolism were measured using gas chromatography (GC-MS/MS) and liquid chromatography tandem mass spectrometry (LC-MS/MS). Principal components analysis was applied. Fifty-six participants fulfilled the IDF criteria for defining MetS. Five factors were extracted from the 35 measured metabolites. The branched-chain amino acids/aromatic amino acids (BCAA/AAA) related pattern and the glutamine/glycine/serine/asparagine (Gln/Gly/Ser/Asn) related pattern were significantly associated with MetS (odds ratio, 95% confidence interval; 6.41, 2.43-16.91, and 0.47, 0.23-0.96, respectively) after adjustment for age, current smoking status, physical activity level and medical treatment for hypertension, dyslipidaemia, type 2 diabetes mellitus. Further adjustment for liver function markers (i.e. glutamic oxaloacetic transaminase, glutamic pyruvic transaminase, and γ-glutamyltransferase), and plasma adiponectin levels did not significantly affect the associations.\nCONCLUSION: The BCAA/AAA pattern was positively associated, while the Gln/Gly/Ser/Asn pattern was inversely associated with established cardiometabolic risk factors and MetS. Plasma adiponectin levels or markers of liver function did not significantly affect these associations.","DOI":"10.1016/j.numecd.2017.07.006","ISSN":"1590-3729","note":"PMID: 28958693","shortTitle":"Amino acid profile and metabolic syndrome in a male Mediterranean population","journalAbbreviation":"Nutr Metab Cardiovasc Dis","language":"eng","author":[{"family":"Ntzouvani","given":"A."},{"family":"Nomikos","given":"T."},{"family":"Panagiotakos","given":"D."},{"family":"Fragopoulou","given":"E."},{"family":"Pitsavos","given":"C."},{"family":"McCann","given":"A."},{"family":"Ueland","given":"P. M."},{"family":"Antonopoulou","given":"S."}],"issued":{"date-parts":[["2017",11]]}}}],"schema":"https://github.com/citation-style-language/schema/raw/master/csl-citation.json"} </w:instrText>
      </w:r>
      <w:r w:rsidR="006B7D2E" w:rsidRPr="00044C03">
        <w:rPr>
          <w:rFonts w:ascii="Book Antiqua" w:hAnsi="Book Antiqua"/>
        </w:rPr>
        <w:fldChar w:fldCharType="separate"/>
      </w:r>
      <w:r w:rsidR="006B7D2E" w:rsidRPr="00044C03">
        <w:rPr>
          <w:rFonts w:ascii="Book Antiqua" w:hAnsi="Book Antiqua"/>
          <w:vertAlign w:val="superscript"/>
        </w:rPr>
        <w:t>[2]</w:t>
      </w:r>
      <w:r w:rsidR="006B7D2E" w:rsidRPr="00044C03">
        <w:rPr>
          <w:rFonts w:ascii="Book Antiqua" w:hAnsi="Book Antiqua"/>
        </w:rPr>
        <w:fldChar w:fldCharType="end"/>
      </w:r>
      <w:r w:rsidRPr="00044C03">
        <w:rPr>
          <w:rFonts w:ascii="Book Antiqua" w:hAnsi="Book Antiqua"/>
        </w:rPr>
        <w:t xml:space="preserve">. In previous studies, our lab demonstrated that </w:t>
      </w:r>
      <w:proofErr w:type="spellStart"/>
      <w:r w:rsidRPr="00044C03">
        <w:rPr>
          <w:rFonts w:ascii="Book Antiqua" w:hAnsi="Book Antiqua"/>
        </w:rPr>
        <w:t>MetS</w:t>
      </w:r>
      <w:proofErr w:type="spellEnd"/>
      <w:r w:rsidRPr="00044C03">
        <w:rPr>
          <w:rFonts w:ascii="Book Antiqua" w:hAnsi="Book Antiqua"/>
        </w:rPr>
        <w:t xml:space="preserve"> is a subclinical pro-inflammatory condition</w:t>
      </w:r>
      <w:r w:rsidR="006B7D2E" w:rsidRPr="00044C03">
        <w:rPr>
          <w:rFonts w:ascii="Book Antiqua" w:hAnsi="Book Antiqua"/>
          <w:vertAlign w:val="superscript"/>
        </w:rPr>
        <w:fldChar w:fldCharType="begin"/>
      </w:r>
      <w:r w:rsidR="006B7D2E" w:rsidRPr="00044C03">
        <w:rPr>
          <w:rFonts w:ascii="Book Antiqua" w:hAnsi="Book Antiqua"/>
          <w:vertAlign w:val="superscript"/>
        </w:rPr>
        <w:instrText xml:space="preserve"> ADDIN ZOTERO_ITEM CSL_CITATION {"citationID":"VWb2HNLW","properties":{"formattedCitation":"\\super [3]\\nosupersub{}","plainCitation":"[3]","noteIndex":0},"citationItems":[{"id":8,"uris":["http://zotero.org/groups/1170766/items/E8J9ZJTU"],"uri":["http://zotero.org/groups/1170766/items/E8J9ZJTU"],"itemData":{"id":8,"type":"article-journal","title":"Dysregulation of monocyte biology in metabolic syndrome","container-title":"Expert Review of Endocrinology &amp; Metabolism","page":"213-221","volume":"9","issue":"3","source":"CrossRef","DOI":"10.1586/17446651.2014.890046","ISSN":"1744-6651, 1744-8417","language":"en","author":[{"family":"Jialal","given":"Ishwarlal"},{"family":"Devaraj","given":"Sridevi"},{"family":"Rajamani","given":"Uthra"}],"issued":{"date-parts":[["2014",5]]}}}],"schema":"https://github.com/citation-style-language/schema/raw/master/csl-citation.json"} </w:instrText>
      </w:r>
      <w:r w:rsidR="006B7D2E" w:rsidRPr="00044C03">
        <w:rPr>
          <w:rFonts w:ascii="Book Antiqua" w:hAnsi="Book Antiqua"/>
          <w:vertAlign w:val="superscript"/>
        </w:rPr>
        <w:fldChar w:fldCharType="separate"/>
      </w:r>
      <w:r w:rsidR="006B7D2E" w:rsidRPr="00044C03">
        <w:rPr>
          <w:rFonts w:ascii="Book Antiqua" w:hAnsi="Book Antiqua"/>
          <w:vertAlign w:val="superscript"/>
        </w:rPr>
        <w:t>[3]</w:t>
      </w:r>
      <w:r w:rsidR="006B7D2E" w:rsidRPr="00044C03">
        <w:rPr>
          <w:rFonts w:ascii="Book Antiqua" w:hAnsi="Book Antiqua"/>
          <w:vertAlign w:val="superscript"/>
        </w:rPr>
        <w:fldChar w:fldCharType="end"/>
      </w:r>
      <w:r w:rsidRPr="00044C03">
        <w:rPr>
          <w:rFonts w:ascii="Book Antiqua" w:hAnsi="Book Antiqua"/>
        </w:rPr>
        <w:t xml:space="preserve">. We also have shown that this inflammation is present even in nascent </w:t>
      </w:r>
      <w:proofErr w:type="spellStart"/>
      <w:r w:rsidRPr="00044C03">
        <w:rPr>
          <w:rFonts w:ascii="Book Antiqua" w:hAnsi="Book Antiqua"/>
        </w:rPr>
        <w:t>MetS</w:t>
      </w:r>
      <w:proofErr w:type="spellEnd"/>
      <w:r w:rsidRPr="00044C03">
        <w:rPr>
          <w:rFonts w:ascii="Book Antiqua" w:hAnsi="Book Antiqua"/>
        </w:rPr>
        <w:t>, wh</w:t>
      </w:r>
      <w:r w:rsidR="007A1804" w:rsidRPr="00044C03">
        <w:rPr>
          <w:rFonts w:ascii="Book Antiqua" w:hAnsi="Book Antiqua"/>
        </w:rPr>
        <w:t>ich describes patients who meet</w:t>
      </w:r>
      <w:r w:rsidRPr="00044C03">
        <w:rPr>
          <w:rFonts w:ascii="Book Antiqua" w:hAnsi="Book Antiqua"/>
        </w:rPr>
        <w:t xml:space="preserve"> diagnostic criteria for </w:t>
      </w:r>
      <w:proofErr w:type="spellStart"/>
      <w:r w:rsidRPr="00044C03">
        <w:rPr>
          <w:rFonts w:ascii="Book Antiqua" w:hAnsi="Book Antiqua"/>
        </w:rPr>
        <w:t>MetS</w:t>
      </w:r>
      <w:proofErr w:type="spellEnd"/>
      <w:r w:rsidRPr="00044C03">
        <w:rPr>
          <w:rFonts w:ascii="Book Antiqua" w:hAnsi="Book Antiqua"/>
        </w:rPr>
        <w:t xml:space="preserve"> without having confounding factors such as smoking, </w:t>
      </w:r>
      <w:r w:rsidR="00DC47E3" w:rsidRPr="00044C03">
        <w:rPr>
          <w:rFonts w:ascii="Book Antiqua" w:hAnsi="Book Antiqua"/>
        </w:rPr>
        <w:t>AS</w:t>
      </w:r>
      <w:r w:rsidRPr="00044C03">
        <w:rPr>
          <w:rFonts w:ascii="Book Antiqua" w:hAnsi="Book Antiqua"/>
        </w:rPr>
        <w:t xml:space="preserve">CVD, or T2DM. These findings suggest a causal role in </w:t>
      </w:r>
      <w:proofErr w:type="spellStart"/>
      <w:r w:rsidRPr="00044C03">
        <w:rPr>
          <w:rFonts w:ascii="Book Antiqua" w:hAnsi="Book Antiqua"/>
        </w:rPr>
        <w:t>MetS</w:t>
      </w:r>
      <w:proofErr w:type="spellEnd"/>
      <w:r w:rsidRPr="00044C03">
        <w:rPr>
          <w:rFonts w:ascii="Book Antiqua" w:hAnsi="Book Antiqua"/>
        </w:rPr>
        <w:t xml:space="preserve"> before the onset of serious sequalae. Various studies have suggested that metabolic diseases changes the levels of many amines, amino acids, and lipids</w:t>
      </w:r>
      <w:r w:rsidR="00C71559" w:rsidRPr="00044C03">
        <w:rPr>
          <w:rFonts w:ascii="Book Antiqua" w:hAnsi="Book Antiqua"/>
        </w:rPr>
        <w:fldChar w:fldCharType="begin"/>
      </w:r>
      <w:r w:rsidR="00C71559" w:rsidRPr="00044C03">
        <w:rPr>
          <w:rFonts w:ascii="Book Antiqua" w:hAnsi="Book Antiqua"/>
        </w:rPr>
        <w:instrText xml:space="preserve"> ADDIN ZOTERO_ITEM CSL_CITATION {"citationID":"EdaeGZpr","properties":{"formattedCitation":"\\super [4\\uc0\\u8211{}6]\\nosupersub{}","plainCitation":"[4–6]","noteIndex":0},"citationItems":[{"id":998,"uris":["http://zotero.org/groups/1170766/items/SF3CPUXF"],"uri":["http://zotero.org/groups/1170766/items/SF3CPUXF"],"itemData":{"id":998,"type":"article-journal","title":"Exploratory lipidomics in patients with nascent Metabolic Syndrome","container-title":"Journal of Diabetes and its Complications","page":"791-794","volume":"32","issue":"8","source":"Crossref","DOI":"10.1016/j.jdiacomp.2018.05.014","ISSN":"10568727","note":"PMID: 29895440","language":"en","author":[{"family":"Ramakrishanan","given":"Neeraj"},{"family":"Denna","given":"Travis"},{"family":"Devaraj","given":"Sridevi"},{"family":"Adams-Huet","given":"Beverley"},{"family":"Jialal","given":"Ishwarlal"}],"issued":{"date-parts":[["2018",8]]}}},{"id":975,"uris":["http://zotero.org/groups/1170766/items/ZEKVT7PF"],"uri":["http://zotero.org/groups/1170766/items/ZEKVT7PF"],"itemData":{"id":975,"type":"article-journal","title":"Amino acid levels in nascent metabolic syndrome: A contributor to the pro-inflammatory burden","container-title":"Journal of Diabetes and its Complications","page":"465-469","volume":"32","issue":"5","source":"ScienceDirect","abstract":"Aims\nMetabolic Syndrome (MetS) is a cluster of cardio-metabolic risk factors characterized by low-grade inflammation which confers an increased risk for type 2 diabetes mellitus (T2DM) and cardiovascular disease (CVD). Prior studies have linked elevated branched chain amino acids (BCAA) and aromatic amino acids (AAA) with T2DM and CVD. Due to the paucity of data in MetS, the aim of this study was to investigate the status of amino acids as early biomarkers of nascent MetS patients without T2DM and CVD or smoking.\nResearch design and methods\nHealthy controls (n</w:instrText>
      </w:r>
      <w:r w:rsidR="00C71559" w:rsidRPr="00044C03">
        <w:instrText> </w:instrText>
      </w:r>
      <w:r w:rsidR="00C71559" w:rsidRPr="00044C03">
        <w:rPr>
          <w:rFonts w:ascii="Book Antiqua" w:hAnsi="Book Antiqua"/>
        </w:rPr>
        <w:instrText>=</w:instrText>
      </w:r>
      <w:r w:rsidR="00C71559" w:rsidRPr="00044C03">
        <w:instrText> </w:instrText>
      </w:r>
      <w:r w:rsidR="00C71559" w:rsidRPr="00044C03">
        <w:rPr>
          <w:rFonts w:ascii="Book Antiqua" w:hAnsi="Book Antiqua"/>
        </w:rPr>
        <w:instrText>20) and MetS (n</w:instrText>
      </w:r>
      <w:r w:rsidR="00C71559" w:rsidRPr="00044C03">
        <w:instrText> </w:instrText>
      </w:r>
      <w:r w:rsidR="00C71559" w:rsidRPr="00044C03">
        <w:rPr>
          <w:rFonts w:ascii="Book Antiqua" w:hAnsi="Book Antiqua"/>
        </w:rPr>
        <w:instrText>=</w:instrText>
      </w:r>
      <w:r w:rsidR="00C71559" w:rsidRPr="00044C03">
        <w:instrText> </w:instrText>
      </w:r>
      <w:r w:rsidR="00C71559" w:rsidRPr="00044C03">
        <w:rPr>
          <w:rFonts w:ascii="Book Antiqua" w:hAnsi="Book Antiqua"/>
        </w:rPr>
        <w:instrText xml:space="preserve">29) patients were recruited for the study. MetS was defined by criteria of National Cholesterol Education Program Adult Treatment Panel III of having at least 3 risk factors. Urinary amino acids were quantified by gas chromatography time-of-flight mass spectrometry at the Western NIH Metabolomics Center as expressed to urinary creatinine.\nResults\nTyrosine and Isoleucine levels were significantly elevated in MetS patients. Isoleucine positively correlated with salient cardio-metabolic features and inflammatory biomarkers. Lysine and Methionine levels were decreased in MetS patients. Lysine correlated negatively with cardio-metabolic features and inflammatory bimarkers. Methionine also correlated negatively with blood pressure and certain inflammatory biomarkers.\nConclusion\nOur novel results suggest that with regards to the cardio-metabolic risk factors and pro-inflammatory features of MetS, isoleucine (BCAA) demonstrated a positive correlation while lysine demonstrated a negative correlation. Thus, increased levels of isoleucine and decreased levels of lysine could be potential early biomarkers of MetS.","DOI":"10.1016/j.jdiacomp.2018.02.005","ISSN":"1056-8727","note":"PMID: 29559272 ve","shortTitle":"Amino acid levels in nascent metabolic syndrome","journalAbbreviation":"Journal of Diabetes and its Complications","author":[{"family":"Reddy","given":"Priya"},{"family":"Leong","given":"Joseph"},{"family":"Jialal","given":"Ishwarlal"}],"issued":{"date-parts":[["2018",5,1]]}}},{"id":1269,"uris":["http://zotero.org/groups/1170766/items/8NRPU7B8"],"uri":["http://zotero.org/groups/1170766/items/8NRPU7B8"],"itemData":{"id":1269,"type":"article-journal","title":"Changes to trimethylamine-N-oxide and its precursors in nascent metabolic syndrome","container-title":"Hormone Molecular Biology and Clinical Investigation","volume":"35","issue":"2","source":"PubMed","abstract":"Background Metabolic syndrome (MetS), a cardio-metabolic cluster afflicting 35% of American adults, increases cardiovascular disease (CVD) and type-2 diabetes (T2DM) risk. Increased levels of trimethylamine N-oxide (TMAO), a metabolite derived from choline and L-carnitine, correlates with CVD and T2DM. However, the precise role of TMAO and its precursors in MetS remains unclear. We tested the hypothesis that choline, L-carnitine and TMAO in MetS patients without CVD or T2DM would be altered and correlate with inflammatory markers. Materials and methods This was an exploratory study of 30 patients with nascent MetS (without CVD or T2DM) and 20 matched controls. MetS was defined by the Adult Treatment Panel III criteria. TMAO and its precursors were evaluated from each patient's frozen early morning urine samples and quantified using liquid chromatography/mass spectrometry (LC-MS). These amines were correlated with a detailed repertoire of biomarkers of inflammation and adipokines. Results L-carnitine was significantly increased (p = 0.0002) compared to controls. There was a trend for a significant increase in TMAO levels (p = 0.08). Choline was not significantly altered in MetS. L-carnitine correlated significantly with soluble tumor necrosis factor 1 (sTNFR1) and leptin, and inversely to adiponectin. TMAO correlated with IL-6, endotoxin and chemerin. Neither choline, nor L-carnitine significantly correlated with TMAO. Conclusion L-carnitine is directly correlated with markers of inflammation in nascent MetS. Cellular L-carnitine could be a biomediator or marker of inflammation in the pathogenesis of MetS, and the sequelae of CVD and T2DM.","DOI":"10.1515/hmbci-2018-0015","ISSN":"1868-1891","note":"PMID: 29668463","journalAbbreviation":"Horm Mol Biol Clin Investig","language":"eng","author":[{"family":"Lent-Schochet","given":"Daniella"},{"family":"Silva","given":"Ryan"},{"family":"McLaughlin","given":"Matthew"},{"family":"Huet","given":"Beverley"},{"family":"Jialal","given":"Ishwarlal"}],"issued":{"date-parts":[["2018",4,18]]}}}],"schema":"https://github.com/citation-style-language/schema/raw/master/csl-citation.json"} </w:instrText>
      </w:r>
      <w:r w:rsidR="00C71559" w:rsidRPr="00044C03">
        <w:rPr>
          <w:rFonts w:ascii="Book Antiqua" w:hAnsi="Book Antiqua"/>
        </w:rPr>
        <w:fldChar w:fldCharType="separate"/>
      </w:r>
      <w:r w:rsidR="00C71559" w:rsidRPr="00044C03">
        <w:rPr>
          <w:rFonts w:ascii="Book Antiqua" w:hAnsi="Book Antiqua"/>
          <w:vertAlign w:val="superscript"/>
        </w:rPr>
        <w:t>[4–6]</w:t>
      </w:r>
      <w:r w:rsidR="00C71559" w:rsidRPr="00044C03">
        <w:rPr>
          <w:rFonts w:ascii="Book Antiqua" w:hAnsi="Book Antiqua"/>
        </w:rPr>
        <w:fldChar w:fldCharType="end"/>
      </w:r>
      <w:r w:rsidRPr="00044C03">
        <w:rPr>
          <w:rFonts w:ascii="Book Antiqua" w:hAnsi="Book Antiqua"/>
        </w:rPr>
        <w:t xml:space="preserve">. However, few studies have assessed the role of metabolites in </w:t>
      </w:r>
      <w:proofErr w:type="spellStart"/>
      <w:r w:rsidRPr="00044C03">
        <w:rPr>
          <w:rFonts w:ascii="Book Antiqua" w:hAnsi="Book Antiqua"/>
        </w:rPr>
        <w:t>MetS</w:t>
      </w:r>
      <w:proofErr w:type="spellEnd"/>
      <w:r w:rsidRPr="00044C03">
        <w:rPr>
          <w:rFonts w:ascii="Book Antiqua" w:hAnsi="Book Antiqua"/>
        </w:rPr>
        <w:t>, and the biochemical alterations leading to metabolite changes are poorly understood. Therefore, in this review, we assess various metabolites and how they may be playing a role in the deve</w:t>
      </w:r>
      <w:r w:rsidR="00DC47E3" w:rsidRPr="00044C03">
        <w:rPr>
          <w:rFonts w:ascii="Book Antiqua" w:hAnsi="Book Antiqua"/>
        </w:rPr>
        <w:t xml:space="preserve">lopment, diagnosis, or management </w:t>
      </w:r>
      <w:r w:rsidRPr="00044C03">
        <w:rPr>
          <w:rFonts w:ascii="Book Antiqua" w:hAnsi="Book Antiqua"/>
        </w:rPr>
        <w:t xml:space="preserve">of </w:t>
      </w:r>
      <w:proofErr w:type="spellStart"/>
      <w:r w:rsidRPr="00044C03">
        <w:rPr>
          <w:rFonts w:ascii="Book Antiqua" w:hAnsi="Book Antiqua"/>
        </w:rPr>
        <w:t>MetS</w:t>
      </w:r>
      <w:proofErr w:type="spellEnd"/>
      <w:r w:rsidRPr="00044C03">
        <w:rPr>
          <w:rFonts w:ascii="Book Antiqua" w:hAnsi="Book Antiqua"/>
        </w:rPr>
        <w:t>. We also evaluate if these metabolites may be related to inflammatory pathways, which could help elucidate their potent</w:t>
      </w:r>
      <w:r w:rsidR="007A1804" w:rsidRPr="00044C03">
        <w:rPr>
          <w:rFonts w:ascii="Book Antiqua" w:hAnsi="Book Antiqua"/>
        </w:rPr>
        <w:t xml:space="preserve">ial pathological role in </w:t>
      </w:r>
      <w:proofErr w:type="spellStart"/>
      <w:r w:rsidR="007A1804" w:rsidRPr="00044C03">
        <w:rPr>
          <w:rFonts w:ascii="Book Antiqua" w:hAnsi="Book Antiqua"/>
        </w:rPr>
        <w:t>MetS</w:t>
      </w:r>
      <w:proofErr w:type="spellEnd"/>
      <w:r w:rsidR="007A1804" w:rsidRPr="00044C03">
        <w:rPr>
          <w:rFonts w:ascii="Book Antiqua" w:hAnsi="Book Antiqua"/>
        </w:rPr>
        <w:t xml:space="preserve">. </w:t>
      </w:r>
    </w:p>
    <w:p w14:paraId="7D733A15" w14:textId="77777777" w:rsidR="00AB474A" w:rsidRPr="00044C03" w:rsidRDefault="00AB474A" w:rsidP="00226731">
      <w:pPr>
        <w:spacing w:line="360" w:lineRule="auto"/>
        <w:jc w:val="both"/>
        <w:rPr>
          <w:rFonts w:ascii="Book Antiqua" w:hAnsi="Book Antiqua"/>
          <w:lang w:eastAsia="zh-CN"/>
        </w:rPr>
      </w:pPr>
    </w:p>
    <w:p w14:paraId="2D84F01C" w14:textId="29EB35DC" w:rsidR="00AB474A" w:rsidRPr="00044C03" w:rsidRDefault="007A1804" w:rsidP="00226731">
      <w:pPr>
        <w:spacing w:line="360" w:lineRule="auto"/>
        <w:jc w:val="both"/>
        <w:rPr>
          <w:rFonts w:ascii="Book Antiqua" w:hAnsi="Book Antiqua"/>
          <w:b/>
          <w:lang w:eastAsia="zh-CN"/>
        </w:rPr>
      </w:pPr>
      <w:r w:rsidRPr="00044C03">
        <w:rPr>
          <w:rFonts w:ascii="Book Antiqua" w:hAnsi="Book Antiqua"/>
          <w:b/>
        </w:rPr>
        <w:t>BIOGENIC AMINES: TMAO, CHOLINE, AND L-CARNITINE</w:t>
      </w:r>
    </w:p>
    <w:p w14:paraId="5FFC2934" w14:textId="336318A2" w:rsidR="00AB474A" w:rsidRPr="00044C03" w:rsidRDefault="00FF6075" w:rsidP="00226731">
      <w:pPr>
        <w:spacing w:line="360" w:lineRule="auto"/>
        <w:jc w:val="both"/>
        <w:rPr>
          <w:rFonts w:ascii="Book Antiqua" w:hAnsi="Book Antiqua"/>
        </w:rPr>
      </w:pPr>
      <w:r w:rsidRPr="00044C03">
        <w:rPr>
          <w:rFonts w:ascii="Book Antiqua" w:hAnsi="Book Antiqua"/>
        </w:rPr>
        <w:t xml:space="preserve">Several recent studies have suggested that these biogenic amines have a role in the development of </w:t>
      </w:r>
      <w:r w:rsidR="00DC47E3" w:rsidRPr="00044C03">
        <w:rPr>
          <w:rFonts w:ascii="Book Antiqua" w:hAnsi="Book Antiqua"/>
        </w:rPr>
        <w:t>AS</w:t>
      </w:r>
      <w:r w:rsidRPr="00044C03">
        <w:rPr>
          <w:rFonts w:ascii="Book Antiqua" w:hAnsi="Book Antiqua"/>
        </w:rPr>
        <w:t xml:space="preserve">CVD and T2DM. Studies hypothesize that upon consumption of foods high in L-carnitine (LC) and choline, such as red meats, these amines are digested </w:t>
      </w:r>
      <w:r w:rsidRPr="00044C03">
        <w:rPr>
          <w:rFonts w:ascii="Book Antiqua" w:hAnsi="Book Antiqua"/>
        </w:rPr>
        <w:lastRenderedPageBreak/>
        <w:t>by gut microbes to produce trimethylamine. Ultimately this compound is converted to trimethyla</w:t>
      </w:r>
      <w:r w:rsidR="00CE4F96" w:rsidRPr="00044C03">
        <w:rPr>
          <w:rFonts w:ascii="Book Antiqua" w:hAnsi="Book Antiqua"/>
        </w:rPr>
        <w:t>mine N-oxide (TMAO) in the liver</w:t>
      </w:r>
      <w:r w:rsidR="00CE4F96" w:rsidRPr="00044C03">
        <w:rPr>
          <w:rFonts w:ascii="Book Antiqua" w:hAnsi="Book Antiqua"/>
        </w:rPr>
        <w:fldChar w:fldCharType="begin"/>
      </w:r>
      <w:r w:rsidR="00CE4F96" w:rsidRPr="00044C03">
        <w:rPr>
          <w:rFonts w:ascii="Book Antiqua" w:hAnsi="Book Antiqua"/>
        </w:rPr>
        <w:instrText xml:space="preserve"> ADDIN ZOTERO_ITEM CSL_CITATION {"citationID":"Ebq36YLQ","properties":{"formattedCitation":"\\super [7]\\nosupersub{}","plainCitation":"[7]","noteIndex":0},"citationItems":[{"id":10,"uris":["http://zotero.org/groups/1170766/items/3JQSABSU"],"uri":["http://zotero.org/groups/1170766/items/3JQSABSU"],"itemData":{"id":10,"type":"article-journal","title":"Trimethylamine N-Oxide: The Good, the Bad and the Unknown","container-title":"Toxins","page":"326","volume":"8","issue":"11","source":"CrossRef","DOI":"10.3390/toxins8110326","ISSN":"2072-6651","note":"PMID: 27834801","shortTitle":"Trimethylamine N-Oxide","language":"en","author":[{"family":"Velasquez","given":"Manuel"},{"family":"Ramezani","given":"Ali"},{"family":"Manal","given":"Alotaibi"},{"family":"Raj","given":"Dominic"}],"issued":{"date-parts":[["2016",11,8]]}}}],"schema":"https://github.com/citation-style-language/schema/raw/master/csl-citation.json"} </w:instrText>
      </w:r>
      <w:r w:rsidR="00CE4F96" w:rsidRPr="00044C03">
        <w:rPr>
          <w:rFonts w:ascii="Book Antiqua" w:hAnsi="Book Antiqua"/>
        </w:rPr>
        <w:fldChar w:fldCharType="separate"/>
      </w:r>
      <w:r w:rsidR="00CE4F96" w:rsidRPr="00044C03">
        <w:rPr>
          <w:rFonts w:ascii="Book Antiqua" w:hAnsi="Book Antiqua"/>
          <w:vertAlign w:val="superscript"/>
        </w:rPr>
        <w:t>[7]</w:t>
      </w:r>
      <w:r w:rsidR="00CE4F96" w:rsidRPr="00044C03">
        <w:rPr>
          <w:rFonts w:ascii="Book Antiqua" w:hAnsi="Book Antiqua"/>
        </w:rPr>
        <w:fldChar w:fldCharType="end"/>
      </w:r>
      <w:r w:rsidRPr="00044C03">
        <w:rPr>
          <w:rFonts w:ascii="Book Antiqua" w:hAnsi="Book Antiqua"/>
        </w:rPr>
        <w:t xml:space="preserve">. Some studies link TMAO with overall mortality in T2DM patients, predicting that higher circulating levels </w:t>
      </w:r>
      <w:r w:rsidR="003645FA" w:rsidRPr="00044C03">
        <w:rPr>
          <w:rFonts w:ascii="Book Antiqua" w:hAnsi="Book Antiqua"/>
        </w:rPr>
        <w:t>of TMAO are associated with 2.1</w:t>
      </w:r>
      <w:r w:rsidRPr="00044C03">
        <w:rPr>
          <w:rFonts w:ascii="Book Antiqua" w:hAnsi="Book Antiqua"/>
        </w:rPr>
        <w:t xml:space="preserve"> to 2.7-fold increase in mortality, also </w:t>
      </w:r>
      <w:r w:rsidR="00CE4F96" w:rsidRPr="00044C03">
        <w:rPr>
          <w:rFonts w:ascii="Book Antiqua" w:hAnsi="Book Antiqua"/>
        </w:rPr>
        <w:t xml:space="preserve">seen </w:t>
      </w:r>
      <w:r w:rsidRPr="00044C03">
        <w:rPr>
          <w:rFonts w:ascii="Book Antiqua" w:hAnsi="Book Antiqua"/>
        </w:rPr>
        <w:t>afte</w:t>
      </w:r>
      <w:r w:rsidR="00CE4F96" w:rsidRPr="00044C03">
        <w:rPr>
          <w:rFonts w:ascii="Book Antiqua" w:hAnsi="Book Antiqua"/>
        </w:rPr>
        <w:t xml:space="preserve">r researchers adjusted for </w:t>
      </w:r>
      <w:r w:rsidR="007A1804" w:rsidRPr="00044C03">
        <w:rPr>
          <w:rFonts w:ascii="Book Antiqua" w:hAnsi="Book Antiqua"/>
        </w:rPr>
        <w:t xml:space="preserve">body mass index </w:t>
      </w:r>
      <w:r w:rsidR="007A1804" w:rsidRPr="00044C03">
        <w:rPr>
          <w:rFonts w:ascii="Book Antiqua" w:hAnsi="Book Antiqua" w:hint="eastAsia"/>
          <w:lang w:eastAsia="zh-CN"/>
        </w:rPr>
        <w:t>(</w:t>
      </w:r>
      <w:r w:rsidR="00CE4F96" w:rsidRPr="00044C03">
        <w:rPr>
          <w:rFonts w:ascii="Book Antiqua" w:hAnsi="Book Antiqua"/>
        </w:rPr>
        <w:t>BMI</w:t>
      </w:r>
      <w:r w:rsidR="007A1804" w:rsidRPr="00044C03">
        <w:rPr>
          <w:rFonts w:ascii="Book Antiqua" w:hAnsi="Book Antiqua" w:hint="eastAsia"/>
          <w:lang w:eastAsia="zh-CN"/>
        </w:rPr>
        <w:t>)</w:t>
      </w:r>
      <w:r w:rsidR="00CE4F96" w:rsidRPr="00044C03">
        <w:rPr>
          <w:rFonts w:ascii="Book Antiqua" w:hAnsi="Book Antiqua"/>
        </w:rPr>
        <w:fldChar w:fldCharType="begin"/>
      </w:r>
      <w:r w:rsidR="00CE4F96" w:rsidRPr="00044C03">
        <w:rPr>
          <w:rFonts w:ascii="Book Antiqua" w:hAnsi="Book Antiqua"/>
        </w:rPr>
        <w:instrText xml:space="preserve"> ADDIN ZOTERO_ITEM CSL_CITATION {"citationID":"5GRZkiqM","properties":{"formattedCitation":"\\super [8]\\nosupersub{}","plainCitation":"[8]","noteIndex":0},"citationItems":[{"id":1257,"uris":["http://zotero.org/groups/1170766/items/6VP5BUBD"],"uri":["http://zotero.org/groups/1170766/items/6VP5BUBD"],"itemData":{"id":1257,"type":"article-journal","title":"Trimethylamine N-Oxide and Risk of Cardiovascular Disease and Mortality","container-title":"Current Nutrition Reports","page":"207-213","volume":"7","issue":"4","source":"PubMed","abstract":"PURPOSE OF REVIEW: Trimethylamine N-oxide (TMAO) is a gut microbiota-dependent metabolite produced from choline and phosphatidylcholine. Trimethylamine N-oxide was found associated with enhanced atherosclerosis and thrombosis in vitro and in vivo. We summarized available clinical studies which investigated TMAO's role in predicting prognostic outcomes, including mortality, in patients with cardiovascular diseases.\nRECENT FINDINGS: In chronic kidney disease cohorts, higher TMAO levels were significantly associated with higher mortality from 1.18 to 4.32 folds. Higher TMAO levels were not significantly associated with mortality in patient undergoing dialysis. In patients with peripheral artery disease, higher TMAO levels were associated with higher overall mortality from 1.38 to 2.06 folds. In patients with type 2 diabetes, higher TMAO levels were significantly associated with higher overall mortality 2.07 to 2.7 folds. In patients with heart failure, higher TMAO levels were associated with higher mortality or cardiac transplantation 1.18 to 1.79 folds. TMAO levels could potentially be integrated to existed risk stratification tools and could lead to novel prevention and treatment approaches to cardiovascular disease. Nonetheless, more studies would be needed to clarify predictive value of TMAO to specific groups of patients. Mechanisms how TMAO affect atherosclerosis and confounding effects of TMAO with traditional cardiovascular parameters should also be further investigated.","DOI":"10.1007/s13668-018-0252-z","ISSN":"2161-3311","note":"PMID: 30362023","journalAbbreviation":"Curr Nutr Rep","language":"eng","author":[{"family":"Kanitsoraphan","given":"Chanavuth"},{"family":"Rattanawong","given":"Pattara"},{"family":"Charoensri","given":"Suranut"},{"family":"Senthong","given":"Vichai"}],"issued":{"date-parts":[["2018"]]}}}],"schema":"https://github.com/citation-style-language/schema/raw/master/csl-citation.json"} </w:instrText>
      </w:r>
      <w:r w:rsidR="00CE4F96" w:rsidRPr="00044C03">
        <w:rPr>
          <w:rFonts w:ascii="Book Antiqua" w:hAnsi="Book Antiqua"/>
        </w:rPr>
        <w:fldChar w:fldCharType="separate"/>
      </w:r>
      <w:r w:rsidR="00CE4F96" w:rsidRPr="00044C03">
        <w:rPr>
          <w:rFonts w:ascii="Book Antiqua" w:hAnsi="Book Antiqua"/>
          <w:vertAlign w:val="superscript"/>
        </w:rPr>
        <w:t>[8]</w:t>
      </w:r>
      <w:r w:rsidR="00CE4F96" w:rsidRPr="00044C03">
        <w:rPr>
          <w:rFonts w:ascii="Book Antiqua" w:hAnsi="Book Antiqua"/>
        </w:rPr>
        <w:fldChar w:fldCharType="end"/>
      </w:r>
      <w:r w:rsidRPr="00044C03">
        <w:rPr>
          <w:rFonts w:ascii="Book Antiqua" w:hAnsi="Book Antiqua"/>
        </w:rPr>
        <w:t>. Others suggest that TMAO is linked with traits of obesity in mice receiving high-fat diet, which is suggestive that the TMAO pathway is linked to obesity.</w:t>
      </w:r>
      <w:r w:rsidRPr="00044C03">
        <w:rPr>
          <w:rFonts w:ascii="Book Antiqua" w:hAnsi="Book Antiqua"/>
          <w:b/>
        </w:rPr>
        <w:t xml:space="preserve"> </w:t>
      </w:r>
      <w:r w:rsidRPr="00044C03">
        <w:rPr>
          <w:rFonts w:ascii="Book Antiqua" w:hAnsi="Book Antiqua"/>
        </w:rPr>
        <w:t xml:space="preserve">For instance, </w:t>
      </w:r>
      <w:proofErr w:type="spellStart"/>
      <w:r w:rsidRPr="00044C03">
        <w:rPr>
          <w:rFonts w:ascii="Book Antiqua" w:hAnsi="Book Antiqua"/>
        </w:rPr>
        <w:t>Schugar</w:t>
      </w:r>
      <w:proofErr w:type="spellEnd"/>
      <w:r w:rsidRPr="00044C03">
        <w:rPr>
          <w:rFonts w:ascii="Book Antiqua" w:hAnsi="Book Antiqua"/>
        </w:rPr>
        <w:t xml:space="preserve"> </w:t>
      </w:r>
      <w:r w:rsidR="00CE4F96" w:rsidRPr="00044C03">
        <w:rPr>
          <w:rFonts w:ascii="Book Antiqua" w:hAnsi="Book Antiqua"/>
          <w:i/>
        </w:rPr>
        <w:t>et al</w:t>
      </w:r>
      <w:r w:rsidR="007A1804" w:rsidRPr="00044C03">
        <w:rPr>
          <w:rFonts w:ascii="Book Antiqua" w:hAnsi="Book Antiqua"/>
          <w:vertAlign w:val="superscript"/>
        </w:rPr>
        <w:t>[9</w:t>
      </w:r>
      <w:r w:rsidR="007A1804" w:rsidRPr="00044C03">
        <w:rPr>
          <w:rFonts w:ascii="Book Antiqua" w:hAnsi="Book Antiqua"/>
        </w:rPr>
        <w:fldChar w:fldCharType="begin"/>
      </w:r>
      <w:r w:rsidR="007A1804" w:rsidRPr="00044C03">
        <w:rPr>
          <w:rFonts w:ascii="Book Antiqua" w:hAnsi="Book Antiqua"/>
        </w:rPr>
        <w:instrText xml:space="preserve"> ADDIN ZOTERO_ITEM CSL_CITATION {"citationID":"REpOJaIP","properties":{"formattedCitation":"\\super [9]\\nosupersub{}","plainCitation":"[9]","dontUpdate":true,"noteIndex":0},"citationItems":[{"id":1254,"uris":["http://zotero.org/groups/1170766/items/Q7B9XDAV"],"uri":["http://zotero.org/groups/1170766/items/Q7B9XDAV"],"itemData":{"id":1254,"type":"article-journal","title":"The TMAO-Producing Enzyme Flavin-Containing Monooxygenase 3 Regulates Obesity and the Beiging of White Adipose Tissue","container-title":"Cell Reports","page":"2451-2461","volume":"19","issue":"12","source":"PubMed","abstract":"Emerging evidence suggests that microbes resident in the human intestine represent a key environmental factor contributing to obesity-associated disorders. Here, we demonstrate that the gut microbiota-initiated trimethylamine N-oxide (TMAO)-generating pathway is linked to obesity and energy metabolism. In multiple clinical cohorts, systemic levels of TMAO were observed to strongly associate with type 2 diabetes. In addition, circulating TMAO levels were associated with obesity traits in the different inbred strains represented in the Hybrid Mouse Diversity Panel. Further, antisense oligonucleotide-mediated knockdown or genetic deletion of the TMAO-producing enzyme flavin-containing monooxygenase 3 (FMO3) conferred protection against obesity in mice. Complimentary mouse and human studies indicate a negative regulatory role for FMO3 in the beiging of white adipose tissue. Collectively, our studies reveal a link between the TMAO-producing enzyme FMO3 and obesity and the beiging of white adipose tissue.","DOI":"10.1016/j.celrep.2017.05.077","ISSN":"2211-1247","note":"PMID: 28636934\nPMCID: PMC5672822","journalAbbreviation":"Cell Rep","language":"eng","author":[{"family":"Schugar","given":"Rebecca C."},{"family":"Shih","given":"Diana M."},{"family":"Warrier","given":"Manya"},{"family":"Helsley","given":"Robert N."},{"family":"Burrows","given":"Amy"},{"family":"Ferguson","given":"Daniel"},{"family":"Brown","given":"Amanda L."},{"family":"Gromovsky","given":"Anthony D."},{"family":"Heine","given":"Markus"},{"family":"Chatterjee","given":"Arunachal"},{"family":"Li","given":"Lin"},{"family":"Li","given":"Xinmin S."},{"family":"Wang","given":"Zeneng"},{"family":"Willard","given":"Belinda"},{"family":"Meng","given":"YongHong"},{"family":"Kim","given":"Hanjun"},{"family":"Che","given":"Nam"},{"family":"Pan","given":"Calvin"},{"family":"Lee","given":"Richard G."},{"family":"Crooke","given":"Rosanne M."},{"family":"Graham","given":"Mark J."},{"family":"Morton","given":"Richard E."},{"family":"Langefeld","given":"Carl D."},{"family":"Das","given":"Swapan K."},{"family":"Rudel","given":"Lawrence L."},{"family":"Zein","given":"Nizar"},{"family":"McCullough","given":"Arthur J."},{"family":"Dasarathy","given":"Srinivasan"},{"family":"Tang","given":"W. H. Wilson"},{"family":"Erokwu","given":"Bernadette O."},{"family":"Flask","given":"Chris A."},{"family":"Laakso","given":"Markku"},{"family":"Civelek","given":"Mete"},{"family":"Naga Prasad","given":"Sathyamangla V."},{"family":"Heeren","given":"Joerg"},{"family":"Lusis","given":"Aldons J."},{"family":"Hazen","given":"Stanley L."},{"family":"Brown","given":"J. Mark"}],"issued":{"date-parts":[["2017"]],"season":"20"}}}],"schema":"https://github.com/citation-style-language/schema/raw/master/csl-citation.json"} </w:instrText>
      </w:r>
      <w:r w:rsidR="007A1804" w:rsidRPr="00044C03">
        <w:rPr>
          <w:rFonts w:ascii="Book Antiqua" w:hAnsi="Book Antiqua"/>
        </w:rPr>
        <w:fldChar w:fldCharType="separate"/>
      </w:r>
      <w:r w:rsidR="007A1804" w:rsidRPr="00044C03">
        <w:rPr>
          <w:rFonts w:ascii="Book Antiqua" w:hAnsi="Book Antiqua"/>
          <w:vertAlign w:val="superscript"/>
        </w:rPr>
        <w:t>]</w:t>
      </w:r>
      <w:r w:rsidR="007A1804" w:rsidRPr="00044C03">
        <w:rPr>
          <w:rFonts w:ascii="Book Antiqua" w:hAnsi="Book Antiqua"/>
        </w:rPr>
        <w:fldChar w:fldCharType="end"/>
      </w:r>
      <w:r w:rsidR="00CE4F96" w:rsidRPr="00044C03">
        <w:rPr>
          <w:rFonts w:ascii="Book Antiqua" w:hAnsi="Book Antiqua"/>
        </w:rPr>
        <w:t xml:space="preserve"> </w:t>
      </w:r>
      <w:r w:rsidRPr="00044C03">
        <w:rPr>
          <w:rFonts w:ascii="Book Antiqua" w:hAnsi="Book Antiqua"/>
        </w:rPr>
        <w:t>illustrates a positive association between circulating levels of TMAO</w:t>
      </w:r>
      <w:r w:rsidR="003645FA" w:rsidRPr="00044C03">
        <w:rPr>
          <w:rFonts w:ascii="Book Antiqua" w:hAnsi="Book Antiqua"/>
        </w:rPr>
        <w:t>,</w:t>
      </w:r>
      <w:r w:rsidRPr="00044C03">
        <w:rPr>
          <w:rFonts w:ascii="Book Antiqua" w:hAnsi="Book Antiqua"/>
        </w:rPr>
        <w:t xml:space="preserve"> in mice fed a high fat and high sucrose diet</w:t>
      </w:r>
      <w:r w:rsidR="003645FA" w:rsidRPr="00044C03">
        <w:rPr>
          <w:rFonts w:ascii="Book Antiqua" w:hAnsi="Book Antiqua"/>
        </w:rPr>
        <w:t xml:space="preserve">, </w:t>
      </w:r>
      <w:r w:rsidRPr="00044C03">
        <w:rPr>
          <w:rFonts w:ascii="Book Antiqua" w:hAnsi="Book Antiqua"/>
        </w:rPr>
        <w:t>and body weight, fat mass, mesenteric adiposity, and subcutaneous adiposity</w:t>
      </w:r>
      <w:r w:rsidR="00115D7E" w:rsidRPr="00044C03">
        <w:rPr>
          <w:rFonts w:ascii="Book Antiqua" w:hAnsi="Book Antiqua"/>
        </w:rPr>
        <w:t xml:space="preserve">. </w:t>
      </w:r>
      <w:r w:rsidRPr="00044C03">
        <w:rPr>
          <w:rFonts w:ascii="Book Antiqua" w:hAnsi="Book Antiqua"/>
        </w:rPr>
        <w:t xml:space="preserve">Moreover, a positive association between </w:t>
      </w:r>
      <w:r w:rsidR="00115D7E" w:rsidRPr="00044C03">
        <w:rPr>
          <w:rFonts w:ascii="Book Antiqua" w:hAnsi="Book Antiqua"/>
        </w:rPr>
        <w:t>f</w:t>
      </w:r>
      <w:r w:rsidR="00CE4F96" w:rsidRPr="00044C03">
        <w:rPr>
          <w:rFonts w:ascii="Book Antiqua" w:hAnsi="Book Antiqua"/>
        </w:rPr>
        <w:t xml:space="preserve">lavin-containing monooxygenases </w:t>
      </w:r>
      <w:r w:rsidRPr="00044C03">
        <w:rPr>
          <w:rFonts w:ascii="Book Antiqua" w:hAnsi="Book Antiqua"/>
        </w:rPr>
        <w:t>3, which encodes the TMAO-producing enzyme, and BMI and waist-to-hip ratio is established in these mice</w:t>
      </w:r>
      <w:r w:rsidR="00115D7E" w:rsidRPr="00044C03">
        <w:rPr>
          <w:rFonts w:ascii="Book Antiqua" w:hAnsi="Book Antiqua"/>
        </w:rPr>
        <w:t>.</w:t>
      </w:r>
      <w:r w:rsidRPr="00044C03">
        <w:rPr>
          <w:rFonts w:ascii="Book Antiqua" w:hAnsi="Book Antiqua"/>
        </w:rPr>
        <w:t xml:space="preserve"> Interestingly, this associ</w:t>
      </w:r>
      <w:r w:rsidR="00115D7E" w:rsidRPr="00044C03">
        <w:rPr>
          <w:rFonts w:ascii="Book Antiqua" w:hAnsi="Book Antiqua"/>
        </w:rPr>
        <w:t>ation in humans is not provided</w:t>
      </w:r>
      <w:r w:rsidRPr="00044C03">
        <w:rPr>
          <w:rFonts w:ascii="Book Antiqua" w:hAnsi="Book Antiqua"/>
        </w:rPr>
        <w:t xml:space="preserve">. Despite new insights into TMAO and its role in metabolic disease, the role of TMAO and its metabolites in the pathogenesis of the disease still remains elusive. </w:t>
      </w:r>
    </w:p>
    <w:p w14:paraId="67C59138" w14:textId="77777777" w:rsidR="00AB474A" w:rsidRPr="00044C03" w:rsidRDefault="00AB474A" w:rsidP="00226731">
      <w:pPr>
        <w:spacing w:line="360" w:lineRule="auto"/>
        <w:jc w:val="both"/>
        <w:rPr>
          <w:rFonts w:ascii="Book Antiqua" w:hAnsi="Book Antiqua"/>
        </w:rPr>
      </w:pPr>
    </w:p>
    <w:p w14:paraId="21610FAD" w14:textId="075241AD" w:rsidR="00AB474A" w:rsidRPr="00044C03" w:rsidRDefault="007A1804" w:rsidP="00226731">
      <w:pPr>
        <w:spacing w:line="360" w:lineRule="auto"/>
        <w:jc w:val="both"/>
        <w:rPr>
          <w:rFonts w:ascii="Book Antiqua" w:hAnsi="Book Antiqua"/>
          <w:b/>
          <w:i/>
          <w:lang w:eastAsia="zh-CN"/>
        </w:rPr>
      </w:pPr>
      <w:r w:rsidRPr="00044C03">
        <w:rPr>
          <w:rFonts w:ascii="Book Antiqua" w:hAnsi="Book Antiqua"/>
          <w:b/>
          <w:i/>
        </w:rPr>
        <w:t>Choline</w:t>
      </w:r>
    </w:p>
    <w:p w14:paraId="23A31CC4" w14:textId="52368E9F" w:rsidR="00AB474A" w:rsidRPr="00044C03" w:rsidRDefault="00FF6075" w:rsidP="00226731">
      <w:pPr>
        <w:spacing w:line="360" w:lineRule="auto"/>
        <w:jc w:val="both"/>
        <w:rPr>
          <w:rFonts w:ascii="Book Antiqua" w:hAnsi="Book Antiqua"/>
        </w:rPr>
      </w:pPr>
      <w:r w:rsidRPr="00044C03">
        <w:rPr>
          <w:rFonts w:ascii="Book Antiqua" w:hAnsi="Book Antiqua"/>
        </w:rPr>
        <w:t>Choline is a quaternary ammonium compound commonly found in dairy and fish products. It is involved in the synthesis of phospholipids, lipoproteins, and neurotransmitters. Studies have found that choline consumption in healthy adults is related to inflammatory pathways, and subjects who consumed &gt;</w:t>
      </w:r>
      <w:r w:rsidR="002657BE" w:rsidRPr="00044C03">
        <w:rPr>
          <w:rFonts w:ascii="Book Antiqua" w:hAnsi="Book Antiqua" w:hint="eastAsia"/>
          <w:lang w:eastAsia="zh-CN"/>
        </w:rPr>
        <w:t xml:space="preserve"> </w:t>
      </w:r>
      <w:r w:rsidRPr="00044C03">
        <w:rPr>
          <w:rFonts w:ascii="Book Antiqua" w:hAnsi="Book Antiqua"/>
        </w:rPr>
        <w:t>310 mg/d had 22% lower C-reactive protein (CRP), 26% lower interleukin (IL)-6, and 6% lower tumor necrosis factor alpha (TNFα) levels</w:t>
      </w:r>
      <w:r w:rsidR="00D9315A" w:rsidRPr="00044C03">
        <w:rPr>
          <w:rFonts w:ascii="Book Antiqua" w:hAnsi="Book Antiqua"/>
          <w:vertAlign w:val="superscript"/>
        </w:rPr>
        <w:fldChar w:fldCharType="begin"/>
      </w:r>
      <w:r w:rsidR="00E23773" w:rsidRPr="00044C03">
        <w:rPr>
          <w:rFonts w:ascii="Book Antiqua" w:hAnsi="Book Antiqua"/>
          <w:vertAlign w:val="superscript"/>
        </w:rPr>
        <w:instrText xml:space="preserve"> ADDIN ZOTERO_ITEM CSL_CITATION {"citationID":"fGt4bX7Q","properties":{"formattedCitation":"\\super [10]\\nosupersub{}","plainCitation":"[10]","noteIndex":0},"citationItems":[{"id":1096,"uris":["http://zotero.org/groups/1170766/items/RBEZICPV"],"uri":["http://zotero.org/groups/1170766/items/RBEZICPV"],"itemData":{"id":1096,"type":"article-journal","title":"Dietary choline and betaine intakes in relation to concentrations of inflammatory markers in healthy adults: the ATTICA study","container-title":"The American Journal of Clinical Nutrition","page":"424-430","volume":"87","issue":"2","source":"Crossref","DOI":"10.1093/ajcn/87.2.424","ISSN":"0002-9165, 1938-3207","note":"PMID: 18258634","shortTitle":"Dietary choline and betaine intakes in relation to concentrations of inflammatory markers in healthy adults","language":"en","author":[{"family":"Detopoulou","given":"Paraskevi"},{"family":"Panagiotakos","given":"Demosthenes B"},{"family":"Antonopoulou","given":"Smaragdi"},{"family":"Pitsavos","given":"Christos"},{"family":"Stefanadis","given":"Christodoulos"}],"issued":{"date-parts":[["2008",2,1]]}}}],"schema":"https://github.com/citation-style-language/schema/raw/master/csl-citation.json"} </w:instrText>
      </w:r>
      <w:r w:rsidR="00D9315A" w:rsidRPr="00044C03">
        <w:rPr>
          <w:rFonts w:ascii="Book Antiqua" w:hAnsi="Book Antiqua"/>
          <w:vertAlign w:val="superscript"/>
        </w:rPr>
        <w:fldChar w:fldCharType="separate"/>
      </w:r>
      <w:r w:rsidR="00E23773" w:rsidRPr="00044C03">
        <w:rPr>
          <w:rFonts w:ascii="Book Antiqua" w:hAnsi="Book Antiqua"/>
          <w:vertAlign w:val="superscript"/>
        </w:rPr>
        <w:t>[10]</w:t>
      </w:r>
      <w:r w:rsidR="00D9315A" w:rsidRPr="00044C03">
        <w:rPr>
          <w:rFonts w:ascii="Book Antiqua" w:hAnsi="Book Antiqua"/>
          <w:vertAlign w:val="superscript"/>
        </w:rPr>
        <w:fldChar w:fldCharType="end"/>
      </w:r>
      <w:r w:rsidR="001B085C" w:rsidRPr="00044C03">
        <w:rPr>
          <w:rFonts w:ascii="Book Antiqua" w:hAnsi="Book Antiqua"/>
        </w:rPr>
        <w:t xml:space="preserve">. </w:t>
      </w:r>
      <w:r w:rsidRPr="00044C03">
        <w:rPr>
          <w:rFonts w:ascii="Book Antiqua" w:hAnsi="Book Antiqua"/>
        </w:rPr>
        <w:t xml:space="preserve">These results support a potential association between choline and the inflammatory process in healthy adults, but the exact role of choline in inflammatory pathways is unclear since some inflammatory markers were higher, while others were lower, in this study.  Other studies have shown that it has a role in CVD and is associated with key components of </w:t>
      </w:r>
      <w:proofErr w:type="spellStart"/>
      <w:r w:rsidRPr="00044C03">
        <w:rPr>
          <w:rFonts w:ascii="Book Antiqua" w:hAnsi="Book Antiqua"/>
        </w:rPr>
        <w:t>MetS</w:t>
      </w:r>
      <w:proofErr w:type="spellEnd"/>
      <w:r w:rsidRPr="00044C03">
        <w:rPr>
          <w:rFonts w:ascii="Book Antiqua" w:hAnsi="Book Antiqua"/>
        </w:rPr>
        <w:t xml:space="preserve"> including increased triglycerides, </w:t>
      </w:r>
      <w:r w:rsidR="007A1804" w:rsidRPr="00044C03">
        <w:rPr>
          <w:rFonts w:ascii="Book Antiqua" w:hAnsi="Book Antiqua"/>
        </w:rPr>
        <w:t>BMI</w:t>
      </w:r>
      <w:r w:rsidRPr="00044C03">
        <w:rPr>
          <w:rFonts w:ascii="Book Antiqua" w:hAnsi="Book Antiqua"/>
        </w:rPr>
        <w:t xml:space="preserve">, glucose, and </w:t>
      </w:r>
      <w:r w:rsidR="007A1804" w:rsidRPr="00044C03">
        <w:rPr>
          <w:rFonts w:ascii="Book Antiqua" w:hAnsi="Book Antiqua" w:hint="eastAsia"/>
          <w:lang w:eastAsia="zh-CN"/>
        </w:rPr>
        <w:t>WC</w:t>
      </w:r>
      <w:r w:rsidRPr="00044C03">
        <w:rPr>
          <w:rFonts w:ascii="Book Antiqua" w:hAnsi="Book Antiqua"/>
        </w:rPr>
        <w:t xml:space="preserve">. Furthermore, choline may also have some independent effects in metabolic disease. Studies have shown that betaine, formed by oxidized choline in the liver and kidney, was inversely associated with similar factors, </w:t>
      </w:r>
      <w:r w:rsidRPr="00044C03">
        <w:rPr>
          <w:rFonts w:ascii="Book Antiqua" w:hAnsi="Book Antiqua"/>
        </w:rPr>
        <w:lastRenderedPageBreak/>
        <w:t xml:space="preserve">suggesting a disruption of this pathway under conditions of mitochondrial dysfunction in </w:t>
      </w:r>
      <w:proofErr w:type="spellStart"/>
      <w:r w:rsidRPr="00044C03">
        <w:rPr>
          <w:rFonts w:ascii="Book Antiqua" w:hAnsi="Book Antiqua"/>
        </w:rPr>
        <w:t>MetS</w:t>
      </w:r>
      <w:proofErr w:type="spellEnd"/>
      <w:r w:rsidRPr="00044C03">
        <w:rPr>
          <w:rFonts w:ascii="Book Antiqua" w:hAnsi="Book Antiqua"/>
        </w:rPr>
        <w:t>. This correlation between blood lipids and choline is in agreement with other studies showing that phosphatidylcholine</w:t>
      </w:r>
      <w:r w:rsidR="007E32D0" w:rsidRPr="00044C03">
        <w:rPr>
          <w:rFonts w:ascii="Book Antiqua" w:hAnsi="Book Antiqua" w:hint="eastAsia"/>
          <w:lang w:eastAsia="zh-CN"/>
        </w:rPr>
        <w:t xml:space="preserve"> (PC)</w:t>
      </w:r>
      <w:r w:rsidRPr="00044C03">
        <w:rPr>
          <w:rFonts w:ascii="Book Antiqua" w:hAnsi="Book Antiqua"/>
        </w:rPr>
        <w:t xml:space="preserve"> supplementation in humans increases triglycerides without affec</w:t>
      </w:r>
      <w:r w:rsidR="00F5394D" w:rsidRPr="00044C03">
        <w:rPr>
          <w:rFonts w:ascii="Book Antiqua" w:hAnsi="Book Antiqua"/>
        </w:rPr>
        <w:t>ting cholesterol concentrations</w:t>
      </w:r>
      <w:r w:rsidR="00F5394D" w:rsidRPr="00044C03">
        <w:rPr>
          <w:rFonts w:ascii="Book Antiqua" w:hAnsi="Book Antiqua"/>
        </w:rPr>
        <w:fldChar w:fldCharType="begin"/>
      </w:r>
      <w:r w:rsidR="00F5394D" w:rsidRPr="00044C03">
        <w:rPr>
          <w:rFonts w:ascii="Book Antiqua" w:hAnsi="Book Antiqua"/>
        </w:rPr>
        <w:instrText xml:space="preserve"> ADDIN ZOTERO_ITEM CSL_CITATION {"citationID":"iM4L6Vzk","properties":{"formattedCitation":"\\super [11]\\nosupersub{}","plainCitation":"[11]","noteIndex":0},"citationItems":[{"id":128,"uris":["http://zotero.org/groups/1170766/items/4PPJF5M8"],"uri":["http://zotero.org/groups/1170766/items/4PPJF5M8"],"itemData":{"id":128,"type":"article-journal","title":"Divergent associations of plasma choline and betaine with components of metabolic syndrome in middle age and elderly men and women","container-title":"The Journal of Nutrition","page":"914-920","volume":"138","issue":"5","source":"PubMed","abstract":"Choline is involved in the synthesis of phospholipids, including blood lipids, and is the immediate precursor of betaine, which serves as a methyl group donor in a reaction converting homocysteine to methionine. Several cardiovascular risk factors are associated with plasma homocysteine, whereas little is known about their relationship to choline and betaine. We examined the relation of plasma choline and betaine to smoking, physical activity, BMI, percent body fat, waist circumference, blood pressure, serum lipids, and glucose in a population-based study of 7074 men and women aged 47-49 and 71-74 y. Overall plasma concentrations (means +/- SD) were 9.9 +/- 2.3 micromol/L for choline and 39.5 +/- 12.5 micromol/L for betaine. Choline and betaine were lower in women than in men and in younger subjects compared with older (P &lt; 0.0001). Multivariate analyses showed that choline was positively associated with serum triglycerides, glucose, BMI, percent body fat, waist circumference (P &lt; 0.0001 for all), and physical activity (P &lt; 0.05) and inversely related to HDL cholesterol (P &lt; 0.05) and smoking (P &lt; 0.0001). Betaine was inversely associated with serum non-HDL cholesterol, triglycerides, BMI, percent body fat, waist circumference, systolic and diastolic blood pressure (P &lt; 0.0001 for all), and smoking (P &lt; 0.05) and positively associated with HDL cholesterol (P &lt; 0.01) and physical activity (P &lt; 0.0001). Thus, an unfavorable cardiovascular risk factor profile was associated with high choline and low betaine concentrations. Choline and betaine were associated in opposite directions with key components of metabolic syndrome, suggesting a disruption of mitochondrial choline dehydrogenase pathway.","DOI":"DOI: 10.1093/jn/138.5.914","ISSN":"1541-6100","note":"PMID: 18424601","journalAbbreviation":"J. Nutr.","language":"eng","author":[{"family":"Konstantinova","given":"Svetlana V."},{"family":"Tell","given":"Grethe S."},{"family":"Vollset","given":"Stein Emil"},{"family":"Nygård","given":"Ottar"},{"family":"Bleie","given":"Øyvind"},{"family":"Ueland","given":"Per Magne"}],"issued":{"date-parts":[["2008",5]]}}}],"schema":"https://github.com/citation-style-language/schema/raw/master/csl-citation.json"} </w:instrText>
      </w:r>
      <w:r w:rsidR="00F5394D" w:rsidRPr="00044C03">
        <w:rPr>
          <w:rFonts w:ascii="Book Antiqua" w:hAnsi="Book Antiqua"/>
        </w:rPr>
        <w:fldChar w:fldCharType="separate"/>
      </w:r>
      <w:r w:rsidR="00F5394D" w:rsidRPr="00044C03">
        <w:rPr>
          <w:rFonts w:ascii="Book Antiqua" w:hAnsi="Book Antiqua"/>
          <w:vertAlign w:val="superscript"/>
        </w:rPr>
        <w:t>[11]</w:t>
      </w:r>
      <w:r w:rsidR="00F5394D" w:rsidRPr="00044C03">
        <w:rPr>
          <w:rFonts w:ascii="Book Antiqua" w:hAnsi="Book Antiqua"/>
        </w:rPr>
        <w:fldChar w:fldCharType="end"/>
      </w:r>
      <w:r w:rsidRPr="00044C03">
        <w:rPr>
          <w:rFonts w:ascii="Book Antiqua" w:hAnsi="Book Antiqua"/>
        </w:rPr>
        <w:t>. Interestingly, studies show that when choline-deficient mice are fed a high-fat diet they have reduced glucose intolerance, whereas choline-replete mice fed the same diet show increased weight, triglycerides, hyperinsul</w:t>
      </w:r>
      <w:r w:rsidR="001B085C" w:rsidRPr="00044C03">
        <w:rPr>
          <w:rFonts w:ascii="Book Antiqua" w:hAnsi="Book Antiqua"/>
        </w:rPr>
        <w:t>inemia, and glucose intolerance</w:t>
      </w:r>
      <w:r w:rsidR="00F5394D" w:rsidRPr="00044C03">
        <w:rPr>
          <w:rFonts w:ascii="Book Antiqua" w:hAnsi="Book Antiqua"/>
          <w:vertAlign w:val="superscript"/>
        </w:rPr>
        <w:fldChar w:fldCharType="begin"/>
      </w:r>
      <w:r w:rsidR="00F5394D" w:rsidRPr="00044C03">
        <w:rPr>
          <w:rFonts w:ascii="Book Antiqua" w:hAnsi="Book Antiqua"/>
          <w:vertAlign w:val="superscript"/>
        </w:rPr>
        <w:instrText xml:space="preserve"> ADDIN ZOTERO_ITEM CSL_CITATION {"citationID":"TCA87M0d","properties":{"formattedCitation":"\\super [12]\\nosupersub{}","plainCitation":"[12]","noteIndex":0},"citationItems":[{"id":981,"uris":["http://zotero.org/groups/1170766/items/8GSS82ST"],"uri":["http://zotero.org/groups/1170766/items/8GSS82ST"],"itemData":{"id":981,"type":"article-journal","title":"A Choline-Deficient Diet Exacerbates Fatty Liver but Attenuates Insulin Resistance and Glucose Intolerance in Mice Fed a High-Fat Diet","container-title":"Diabetes","page":"2015-2020","volume":"55","issue":"7","source":"Crossref","DOI":"10.2337/db06-0097","ISSN":"0012-1797, 1939-327X","note":"PMID: 16804070","language":"en","author":[{"family":"Raubenheimer","given":"P. J."},{"family":"Nyirenda","given":"M. J."},{"family":"Walker","given":"B. R."}],"issued":{"date-parts":[["2006",7,1]]}}}],"schema":"https://github.com/citation-style-language/schema/raw/master/csl-citation.json"} </w:instrText>
      </w:r>
      <w:r w:rsidR="00F5394D" w:rsidRPr="00044C03">
        <w:rPr>
          <w:rFonts w:ascii="Book Antiqua" w:hAnsi="Book Antiqua"/>
          <w:vertAlign w:val="superscript"/>
        </w:rPr>
        <w:fldChar w:fldCharType="separate"/>
      </w:r>
      <w:r w:rsidR="00F5394D" w:rsidRPr="00044C03">
        <w:rPr>
          <w:rFonts w:ascii="Book Antiqua" w:hAnsi="Book Antiqua"/>
          <w:vertAlign w:val="superscript"/>
        </w:rPr>
        <w:t>[12]</w:t>
      </w:r>
      <w:r w:rsidR="00F5394D" w:rsidRPr="00044C03">
        <w:rPr>
          <w:rFonts w:ascii="Book Antiqua" w:hAnsi="Book Antiqua"/>
          <w:vertAlign w:val="superscript"/>
        </w:rPr>
        <w:fldChar w:fldCharType="end"/>
      </w:r>
      <w:r w:rsidRPr="00044C03">
        <w:rPr>
          <w:rFonts w:ascii="Book Antiqua" w:hAnsi="Book Antiqua"/>
        </w:rPr>
        <w:t>. This study suggests that choline may have deleterious effects when coupled with fatty foods. Moreover, data from the Newfoundland CODING study illustrated a significant association between high human dietary consumption of choline and betaine and low</w:t>
      </w:r>
      <w:r w:rsidR="000A51BA" w:rsidRPr="00044C03">
        <w:rPr>
          <w:rFonts w:ascii="Book Antiqua" w:hAnsi="Book Antiqua"/>
        </w:rPr>
        <w:t>ered</w:t>
      </w:r>
      <w:r w:rsidRPr="00044C03">
        <w:rPr>
          <w:rFonts w:ascii="Book Antiqua" w:hAnsi="Book Antiqua"/>
        </w:rPr>
        <w:t xml:space="preserve"> insulin resistance. An inverse correlation was established between dietary choline and betaine intake and fasting glucose and insulin, </w:t>
      </w:r>
      <w:r w:rsidR="001B085C" w:rsidRPr="00044C03">
        <w:rPr>
          <w:rFonts w:ascii="Book Antiqua" w:hAnsi="Book Antiqua"/>
        </w:rPr>
        <w:t>homeostatic model assessment of insulin resistance</w:t>
      </w:r>
      <w:r w:rsidR="001B085C" w:rsidRPr="00044C03">
        <w:rPr>
          <w:rFonts w:ascii="Book Antiqua" w:hAnsi="Book Antiqua" w:hint="eastAsia"/>
          <w:b/>
          <w:bCs/>
          <w:lang w:eastAsia="zh-CN"/>
        </w:rPr>
        <w:t xml:space="preserve"> (</w:t>
      </w:r>
      <w:r w:rsidRPr="00044C03">
        <w:rPr>
          <w:rFonts w:ascii="Book Antiqua" w:hAnsi="Book Antiqua"/>
        </w:rPr>
        <w:t>HOMA</w:t>
      </w:r>
      <w:r w:rsidR="00350948" w:rsidRPr="00044C03">
        <w:rPr>
          <w:rFonts w:ascii="Book Antiqua" w:hAnsi="Book Antiqua"/>
        </w:rPr>
        <w:t>-IR</w:t>
      </w:r>
      <w:r w:rsidR="001B085C" w:rsidRPr="00044C03">
        <w:rPr>
          <w:rFonts w:ascii="Book Antiqua" w:hAnsi="Book Antiqua" w:hint="eastAsia"/>
          <w:lang w:eastAsia="zh-CN"/>
        </w:rPr>
        <w:t>)</w:t>
      </w:r>
      <w:r w:rsidR="00350948" w:rsidRPr="00044C03">
        <w:rPr>
          <w:rFonts w:ascii="Book Antiqua" w:hAnsi="Book Antiqua"/>
        </w:rPr>
        <w:t xml:space="preserve">, and </w:t>
      </w:r>
      <w:bookmarkStart w:id="39" w:name="OLE_LINK82"/>
      <w:bookmarkStart w:id="40" w:name="OLE_LINK83"/>
      <w:r w:rsidR="00350948" w:rsidRPr="00044C03">
        <w:rPr>
          <w:rFonts w:ascii="Book Antiqua" w:hAnsi="Book Antiqua"/>
        </w:rPr>
        <w:t>HOMA-B</w:t>
      </w:r>
      <w:bookmarkEnd w:id="39"/>
      <w:bookmarkEnd w:id="40"/>
      <w:r w:rsidR="00350948" w:rsidRPr="00044C03">
        <w:rPr>
          <w:rFonts w:ascii="Book Antiqua" w:hAnsi="Book Antiqua"/>
        </w:rPr>
        <w:t xml:space="preserve"> serum levels (</w:t>
      </w:r>
      <w:r w:rsidR="00350948" w:rsidRPr="00044C03">
        <w:rPr>
          <w:rFonts w:ascii="Book Antiqua" w:hAnsi="Book Antiqua"/>
          <w:i/>
        </w:rPr>
        <w:t>r</w:t>
      </w:r>
      <w:r w:rsidR="00350948" w:rsidRPr="00044C03">
        <w:rPr>
          <w:rFonts w:ascii="Book Antiqua" w:hAnsi="Book Antiqua"/>
        </w:rPr>
        <w:t xml:space="preserve"> =</w:t>
      </w:r>
      <w:r w:rsidRPr="00044C03">
        <w:rPr>
          <w:rFonts w:ascii="Book Antiqua" w:hAnsi="Book Antiqua"/>
        </w:rPr>
        <w:t xml:space="preserve"> -</w:t>
      </w:r>
      <w:r w:rsidR="00350948" w:rsidRPr="00044C03">
        <w:rPr>
          <w:rFonts w:ascii="Book Antiqua" w:hAnsi="Book Antiqua"/>
        </w:rPr>
        <w:t>0.08 to -0.27 for choline</w:t>
      </w:r>
      <w:r w:rsidR="001B085C" w:rsidRPr="00044C03">
        <w:rPr>
          <w:rFonts w:ascii="Book Antiqua" w:hAnsi="Book Antiqua" w:hint="eastAsia"/>
          <w:lang w:eastAsia="zh-CN"/>
        </w:rPr>
        <w:t>,</w:t>
      </w:r>
      <w:r w:rsidR="00350948" w:rsidRPr="00044C03">
        <w:rPr>
          <w:rFonts w:ascii="Book Antiqua" w:hAnsi="Book Antiqua"/>
        </w:rPr>
        <w:t xml:space="preserve"> and </w:t>
      </w:r>
      <w:r w:rsidR="00350948" w:rsidRPr="00044C03">
        <w:rPr>
          <w:rFonts w:ascii="Book Antiqua" w:hAnsi="Book Antiqua"/>
          <w:i/>
        </w:rPr>
        <w:t>r</w:t>
      </w:r>
      <w:r w:rsidR="00350948" w:rsidRPr="00044C03">
        <w:rPr>
          <w:rFonts w:ascii="Book Antiqua" w:hAnsi="Book Antiqua"/>
        </w:rPr>
        <w:t xml:space="preserve"> =</w:t>
      </w:r>
      <w:r w:rsidR="001B085C" w:rsidRPr="00044C03">
        <w:rPr>
          <w:rFonts w:ascii="Book Antiqua" w:hAnsi="Book Antiqua"/>
        </w:rPr>
        <w:t xml:space="preserve"> -0.06 to </w:t>
      </w:r>
      <w:r w:rsidR="001B085C" w:rsidRPr="00044C03">
        <w:rPr>
          <w:rFonts w:ascii="Book Antiqua" w:hAnsi="Book Antiqua" w:hint="eastAsia"/>
          <w:lang w:eastAsia="zh-CN"/>
        </w:rPr>
        <w:t>-</w:t>
      </w:r>
      <w:r w:rsidRPr="00044C03">
        <w:rPr>
          <w:rFonts w:ascii="Book Antiqua" w:hAnsi="Book Antiqua"/>
        </w:rPr>
        <w:t xml:space="preserve">0.16 for betaine, </w:t>
      </w:r>
      <w:r w:rsidR="001B085C" w:rsidRPr="00044C03">
        <w:rPr>
          <w:rFonts w:ascii="Book Antiqua" w:hAnsi="Book Antiqua"/>
          <w:i/>
        </w:rPr>
        <w:t>P</w:t>
      </w:r>
      <w:r w:rsidR="001B085C" w:rsidRPr="00044C03">
        <w:rPr>
          <w:rFonts w:ascii="Book Antiqua" w:hAnsi="Book Antiqua" w:hint="eastAsia"/>
          <w:lang w:eastAsia="zh-CN"/>
        </w:rPr>
        <w:t xml:space="preserve"> </w:t>
      </w:r>
      <w:r w:rsidRPr="00044C03">
        <w:rPr>
          <w:rFonts w:ascii="Book Antiqua" w:hAnsi="Book Antiqua"/>
        </w:rPr>
        <w:t>&lt;</w:t>
      </w:r>
      <w:r w:rsidR="001B085C" w:rsidRPr="00044C03">
        <w:rPr>
          <w:rFonts w:ascii="Book Antiqua" w:hAnsi="Book Antiqua" w:hint="eastAsia"/>
          <w:lang w:eastAsia="zh-CN"/>
        </w:rPr>
        <w:t xml:space="preserve"> </w:t>
      </w:r>
      <w:r w:rsidRPr="00044C03">
        <w:rPr>
          <w:rFonts w:ascii="Book Antiqua" w:hAnsi="Book Antiqua"/>
        </w:rPr>
        <w:t>0.05). Conversely, increased choline and betaine dietary intakes positively correlated to quantitative insulin-sensitivity check index (</w:t>
      </w:r>
      <w:r w:rsidRPr="00044C03">
        <w:rPr>
          <w:rFonts w:ascii="Book Antiqua" w:hAnsi="Book Antiqua"/>
          <w:i/>
        </w:rPr>
        <w:t>r</w:t>
      </w:r>
      <w:r w:rsidR="00CD5934" w:rsidRPr="00044C03">
        <w:rPr>
          <w:rFonts w:ascii="Book Antiqua" w:hAnsi="Book Antiqua"/>
        </w:rPr>
        <w:t xml:space="preserve"> = 0.16 to 0.25 for choline</w:t>
      </w:r>
      <w:r w:rsidR="0050085F" w:rsidRPr="00044C03">
        <w:rPr>
          <w:rFonts w:ascii="Book Antiqua" w:hAnsi="Book Antiqua" w:hint="eastAsia"/>
          <w:lang w:eastAsia="zh-CN"/>
        </w:rPr>
        <w:t>,</w:t>
      </w:r>
      <w:r w:rsidR="00CD5934" w:rsidRPr="00044C03">
        <w:rPr>
          <w:rFonts w:ascii="Book Antiqua" w:hAnsi="Book Antiqua"/>
        </w:rPr>
        <w:t xml:space="preserve"> and </w:t>
      </w:r>
      <w:r w:rsidR="00CD5934" w:rsidRPr="00044C03">
        <w:rPr>
          <w:rFonts w:ascii="Book Antiqua" w:hAnsi="Book Antiqua"/>
          <w:i/>
        </w:rPr>
        <w:t>r</w:t>
      </w:r>
      <w:r w:rsidR="00CD5934" w:rsidRPr="00044C03">
        <w:rPr>
          <w:rFonts w:ascii="Book Antiqua" w:hAnsi="Book Antiqua"/>
        </w:rPr>
        <w:t xml:space="preserve"> =</w:t>
      </w:r>
      <w:r w:rsidRPr="00044C03">
        <w:rPr>
          <w:rFonts w:ascii="Book Antiqua" w:hAnsi="Book Antiqua"/>
        </w:rPr>
        <w:t xml:space="preserve"> 0.11 to 0.16 for betaine, </w:t>
      </w:r>
      <w:r w:rsidR="0050085F" w:rsidRPr="00044C03">
        <w:rPr>
          <w:rFonts w:ascii="Book Antiqua" w:hAnsi="Book Antiqua"/>
          <w:i/>
        </w:rPr>
        <w:t>P</w:t>
      </w:r>
      <w:r w:rsidR="0050085F" w:rsidRPr="00044C03">
        <w:rPr>
          <w:rFonts w:ascii="Book Antiqua" w:hAnsi="Book Antiqua" w:hint="eastAsia"/>
          <w:lang w:eastAsia="zh-CN"/>
        </w:rPr>
        <w:t xml:space="preserve"> </w:t>
      </w:r>
      <w:r w:rsidRPr="00044C03">
        <w:rPr>
          <w:rFonts w:ascii="Book Antiqua" w:hAnsi="Book Antiqua"/>
        </w:rPr>
        <w:t>&lt;</w:t>
      </w:r>
      <w:r w:rsidR="0050085F" w:rsidRPr="00044C03">
        <w:rPr>
          <w:rFonts w:ascii="Book Antiqua" w:hAnsi="Book Antiqua" w:hint="eastAsia"/>
          <w:lang w:eastAsia="zh-CN"/>
        </w:rPr>
        <w:t xml:space="preserve"> </w:t>
      </w:r>
      <w:r w:rsidRPr="00044C03">
        <w:rPr>
          <w:rFonts w:ascii="Book Antiqua" w:hAnsi="Book Antiqua"/>
        </w:rPr>
        <w:t>0.01). These associations were found in both genders after controlling for parameters such as age, physical activity, and daily caloric intake</w:t>
      </w:r>
      <w:r w:rsidR="00CD5934" w:rsidRPr="00044C03">
        <w:rPr>
          <w:rFonts w:ascii="Book Antiqua" w:hAnsi="Book Antiqua"/>
          <w:vertAlign w:val="superscript"/>
        </w:rPr>
        <w:fldChar w:fldCharType="begin"/>
      </w:r>
      <w:r w:rsidR="00CD5934" w:rsidRPr="00044C03">
        <w:rPr>
          <w:rFonts w:ascii="Book Antiqua" w:hAnsi="Book Antiqua"/>
          <w:vertAlign w:val="superscript"/>
        </w:rPr>
        <w:instrText xml:space="preserve"> ADDIN ZOTERO_ITEM CSL_CITATION {"citationID":"9QJxh2NH","properties":{"formattedCitation":"\\super [13]\\nosupersub{}","plainCitation":"[13]","noteIndex":0},"citationItems":[{"id":1461,"uris":["http://zotero.org/groups/1170766/items/P45RDVG3"],"uri":["http://zotero.org/groups/1170766/items/P45RDVG3"],"itemData":{"id":1461,"type":"article-journal","title":"High dietary choline and betaine intake is associated with low insulin resistance in the Newfoundland population","container-title":"Nutrition (Burbank, Los Angeles County, Calif.)","page":"28-34","volume":"33","source":"PubMed","abstract":"OBJECTIVE: Dietary betaine supplement could ameliorate insulin resistance (IR) in animals, but no data are available for choline. Reports on humans are rare. The aim of this study was to investigate the association between dietary choline and betaine intake and IR in humans.\nMETHODS: We assessed 2394 adults from the CODING (Complex Diseases in the Newfoundland population: Environment and Genetics) study. Intake of dietary choline and betaine was evaluated from the Willett Food Frequency Questionnaire. IR was estimated by homeostatic model assessment (HOMA-IR) and the quantitative insulin-sensitivity check index (QUICKI). Partial correlation analysis was used to determine the correlations of dietary choline and betaine intake with IR adjusted for major confounding factors.\nRESULTS: Dietary choline and betaine intake was inversely correlated with levels of fasting glucose and insulin, HOMA-IR, HOMA-β (r = -0.08 to -0.27 for choline and r = -0.06 to -0.16 for betaine; P &lt; 0.05) and positively related to QUICKI (r = 0.16-0.25 for choline and r = 0.11-0.16 for betaine; P &lt; 0.01) in both sexes after controlling for age, total calorie intake, and physical activity level. The significant associations disappeared in men after percent trunk fat was added as a confounding factor. Furthermore, individuals with the highest tertile of dietary choline and betaine intake had the lowest IR severity. Dietary choline and betaine intake, however, was the lowest in the high IR group, intermediate in the medium group, and the highest in the low IR group.\nCONCLUSION: This study demonstrated that higher intake of dietary choline and betaine is associated with lower IR in the general population.","DOI":"10.1016/j.nut.2016.08.005","ISSN":"1873-1244","note":"PMID: 27908547","journalAbbreviation":"Nutrition","language":"eng","author":[{"family":"Gao","given":"Xiang"},{"family":"Wang","given":"Yongbo"},{"family":"Sun","given":"Guang"}],"issued":{"date-parts":[["2017",1]]}}}],"schema":"https://github.com/citation-style-language/schema/raw/master/csl-citation.json"} </w:instrText>
      </w:r>
      <w:r w:rsidR="00CD5934" w:rsidRPr="00044C03">
        <w:rPr>
          <w:rFonts w:ascii="Book Antiqua" w:hAnsi="Book Antiqua"/>
          <w:vertAlign w:val="superscript"/>
        </w:rPr>
        <w:fldChar w:fldCharType="separate"/>
      </w:r>
      <w:r w:rsidR="00CD5934" w:rsidRPr="00044C03">
        <w:rPr>
          <w:rFonts w:ascii="Book Antiqua" w:hAnsi="Book Antiqua"/>
          <w:vertAlign w:val="superscript"/>
        </w:rPr>
        <w:t>[13]</w:t>
      </w:r>
      <w:r w:rsidR="00CD5934" w:rsidRPr="00044C03">
        <w:rPr>
          <w:rFonts w:ascii="Book Antiqua" w:hAnsi="Book Antiqua"/>
          <w:vertAlign w:val="superscript"/>
        </w:rPr>
        <w:fldChar w:fldCharType="end"/>
      </w:r>
      <w:r w:rsidRPr="00044C03">
        <w:rPr>
          <w:rFonts w:ascii="Book Antiqua" w:hAnsi="Book Antiqua"/>
          <w:b/>
        </w:rPr>
        <w:t>.</w:t>
      </w:r>
      <w:r w:rsidRPr="00044C03">
        <w:rPr>
          <w:rFonts w:ascii="Book Antiqua" w:hAnsi="Book Antiqua"/>
        </w:rPr>
        <w:t xml:space="preserve"> Another study also demonstrated an association between high plasma concentrations of choline in human subjects and an adverse cardiometabolic risk-factor profile. More specifically, these high plasma choline concentrations were associated wit</w:t>
      </w:r>
      <w:r w:rsidR="0099555D" w:rsidRPr="00044C03">
        <w:rPr>
          <w:rFonts w:ascii="Book Antiqua" w:hAnsi="Book Antiqua"/>
        </w:rPr>
        <w:t>h low HDL</w:t>
      </w:r>
      <w:r w:rsidR="003645FA" w:rsidRPr="00044C03">
        <w:rPr>
          <w:rFonts w:ascii="Book Antiqua" w:hAnsi="Book Antiqua"/>
        </w:rPr>
        <w:t>-C</w:t>
      </w:r>
      <w:r w:rsidR="0099555D" w:rsidRPr="00044C03">
        <w:rPr>
          <w:rFonts w:ascii="Book Antiqua" w:hAnsi="Book Antiqua"/>
        </w:rPr>
        <w:t xml:space="preserve"> levels, higher total h</w:t>
      </w:r>
      <w:r w:rsidRPr="00044C03">
        <w:rPr>
          <w:rFonts w:ascii="Book Antiqua" w:hAnsi="Book Antiqua"/>
        </w:rPr>
        <w:t>omocysteine levels, higher BMI, and an overall greater odd</w:t>
      </w:r>
      <w:r w:rsidR="003645FA" w:rsidRPr="00044C03">
        <w:rPr>
          <w:rFonts w:ascii="Book Antiqua" w:hAnsi="Book Antiqua"/>
        </w:rPr>
        <w:t xml:space="preserve">s of large-vessel cerebral </w:t>
      </w:r>
      <w:r w:rsidRPr="00044C03">
        <w:rPr>
          <w:rFonts w:ascii="Book Antiqua" w:hAnsi="Book Antiqua"/>
        </w:rPr>
        <w:t>vascular disease or history of cardiovascular disease</w:t>
      </w:r>
      <w:r w:rsidR="0099555D" w:rsidRPr="00044C03">
        <w:rPr>
          <w:rFonts w:ascii="Book Antiqua" w:hAnsi="Book Antiqua"/>
          <w:vertAlign w:val="superscript"/>
        </w:rPr>
        <w:fldChar w:fldCharType="begin"/>
      </w:r>
      <w:r w:rsidR="0099555D" w:rsidRPr="00044C03">
        <w:rPr>
          <w:rFonts w:ascii="Book Antiqua" w:hAnsi="Book Antiqua"/>
          <w:vertAlign w:val="superscript"/>
        </w:rPr>
        <w:instrText xml:space="preserve"> ADDIN ZOTERO_ITEM CSL_CITATION {"citationID":"kaWCPjvS","properties":{"formattedCitation":"\\super [14]\\nosupersub{}","plainCitation":"[14]","noteIndex":0},"citationItems":[{"id":1460,"uris":["http://zotero.org/groups/1170766/items/YNZ8LFBI"],"uri":["http://zotero.org/groups/1170766/items/YNZ8LFBI"],"itemData":{"id":1460,"type":"article-journal","title":"Choline and its metabolites are differently associated with cardiometabolic risk factors, history of cardiovascular disease, and MRI-documented cerebrovascular disease in older adults","container-title":"The American Journal of Clinical Nutrition","page":"1283-1290","volume":"105","issue":"6","source":"PubMed","abstract":"Background: There is a potential role of choline in cardiovascular and cerebrovascular disease through its involvement in lipid and one-carbon metabolism.Objective: We evaluated the associations of plasma choline and choline-related compounds with cardiometabolic risk factors, history of cardiovascular disease, and cerebrovascular pathology.Design: A cross-sectional subset of the Nutrition, Aging, and Memory in Elders cohort who had undergone MRI of the brain (n = 296; mean ± SD age: 73 ± 8.1 y) was assessed. Plasma concentrations of free choline, betaine, and phosphatidylcholine were measured with the use of liquid-chromatography-stable-isotope dilution-multiple-reaction monitoring-mass spectrometry. A volumetric analysis of MRI was used to determine the cerebrovascular pathology (white-matter hyperintensities and small- and large-vessel infarcts). Multiple linear and logistic regression models were used to examine relations of plasma measures with cardiometabolic risk factors, history of cardiovascular disease, and radiologic evidence of cerebrovascular pathology.Results: Higher concentrations of plasma choline were associated with an unfavorable cardiometabolic risk-factor profile [lower high-density lipoprotein (HDL) cholesterol, higher total homocysteine, and higher body mass index (BMI)] and greater odds of large-vessel cerebral vascular disease or history of cardiovascular disease but lower odds of small-vessel cerebral vascular disease. Conversely, higher concentrations of plasma betaine were associated with a favorable cardiometabolic risk-factor profile [lower low-density lipoprotein (LDL) cholesterol and triglycerides] and lower odds of diabetes. Higher concentrations of plasma phosphatidylcholine were associated with characteristics of both a favorable cardiometabolic risk-factor profile (higher HDL cholesterol, lower BMI, lower C-reactive protein, lower waist circumference, and lower odds of hypertension and diabetes) and an unfavorable profile (higher LDL cholesterol and triglycerides).Conclusion: Choline and its metabolites have differential associations with cardiometabolic risk factors and subtypes of vascular disease, thereby suggesting differing roles in the pathogenesis of cardiovascular and cerebral large-vessel disease compared with that of small-vessel disease.","DOI":"10.3945/ajcn.116.137158","ISSN":"1938-3207","note":"PMID: 28356272\nPMCID: PMC5445668","journalAbbreviation":"Am. J. Clin. Nutr.","language":"eng","author":[{"family":"Roe","given":"Annie J."},{"family":"Zhang","given":"Shucha"},{"family":"Bhadelia","given":"Rafeeque A."},{"family":"Johnson","given":"Elizabeth J."},{"family":"Lichtenstein","given":"Alice H."},{"family":"Rogers","given":"Gail T."},{"family":"Rosenberg","given":"Irwin H."},{"family":"Smith","given":"Caren E."},{"family":"Zeisel","given":"Steven H."},{"family":"Scott","given":"Tammy M."}],"issued":{"date-parts":[["2017"]]}}}],"schema":"https://github.com/citation-style-language/schema/raw/master/csl-citation.json"} </w:instrText>
      </w:r>
      <w:r w:rsidR="0099555D" w:rsidRPr="00044C03">
        <w:rPr>
          <w:rFonts w:ascii="Book Antiqua" w:hAnsi="Book Antiqua"/>
          <w:vertAlign w:val="superscript"/>
        </w:rPr>
        <w:fldChar w:fldCharType="separate"/>
      </w:r>
      <w:r w:rsidR="0099555D" w:rsidRPr="00044C03">
        <w:rPr>
          <w:rFonts w:ascii="Book Antiqua" w:hAnsi="Book Antiqua"/>
          <w:vertAlign w:val="superscript"/>
        </w:rPr>
        <w:t>[14]</w:t>
      </w:r>
      <w:r w:rsidR="0099555D" w:rsidRPr="00044C03">
        <w:rPr>
          <w:rFonts w:ascii="Book Antiqua" w:hAnsi="Book Antiqua"/>
          <w:vertAlign w:val="superscript"/>
        </w:rPr>
        <w:fldChar w:fldCharType="end"/>
      </w:r>
      <w:r w:rsidRPr="00044C03">
        <w:rPr>
          <w:rFonts w:ascii="Book Antiqua" w:hAnsi="Book Antiqua"/>
        </w:rPr>
        <w:t xml:space="preserve">. Though this provides further insight on the system effects of choline, further studies are needed to evaluate how choline is involved in metabolic disease, particularly </w:t>
      </w:r>
      <w:proofErr w:type="spellStart"/>
      <w:r w:rsidRPr="00044C03">
        <w:rPr>
          <w:rFonts w:ascii="Book Antiqua" w:hAnsi="Book Antiqua"/>
        </w:rPr>
        <w:t>MetS</w:t>
      </w:r>
      <w:proofErr w:type="spellEnd"/>
      <w:r w:rsidRPr="00044C03">
        <w:rPr>
          <w:rFonts w:ascii="Book Antiqua" w:hAnsi="Book Antiqua"/>
        </w:rPr>
        <w:t>.</w:t>
      </w:r>
    </w:p>
    <w:p w14:paraId="43935887" w14:textId="77777777" w:rsidR="00AB474A" w:rsidRPr="00044C03" w:rsidRDefault="00AB474A" w:rsidP="00226731">
      <w:pPr>
        <w:spacing w:line="360" w:lineRule="auto"/>
        <w:jc w:val="both"/>
        <w:rPr>
          <w:rFonts w:ascii="Book Antiqua" w:hAnsi="Book Antiqua"/>
        </w:rPr>
      </w:pPr>
    </w:p>
    <w:p w14:paraId="06B81E45" w14:textId="1BDAF2E1" w:rsidR="00AB474A" w:rsidRPr="00044C03" w:rsidRDefault="0050085F" w:rsidP="00226731">
      <w:pPr>
        <w:spacing w:line="360" w:lineRule="auto"/>
        <w:jc w:val="both"/>
        <w:rPr>
          <w:rFonts w:ascii="Book Antiqua" w:hAnsi="Book Antiqua"/>
          <w:b/>
          <w:i/>
          <w:lang w:eastAsia="zh-CN"/>
        </w:rPr>
      </w:pPr>
      <w:r w:rsidRPr="00044C03">
        <w:rPr>
          <w:rFonts w:ascii="Book Antiqua" w:hAnsi="Book Antiqua"/>
          <w:b/>
          <w:i/>
        </w:rPr>
        <w:t>L-Carnitine</w:t>
      </w:r>
    </w:p>
    <w:p w14:paraId="606DEDC5" w14:textId="241F3EB9" w:rsidR="00AB474A" w:rsidRPr="00044C03" w:rsidRDefault="00FF6075" w:rsidP="00226731">
      <w:pPr>
        <w:spacing w:line="360" w:lineRule="auto"/>
        <w:jc w:val="both"/>
        <w:rPr>
          <w:rFonts w:ascii="Book Antiqua" w:hAnsi="Book Antiqua"/>
        </w:rPr>
      </w:pPr>
      <w:r w:rsidRPr="00044C03">
        <w:rPr>
          <w:rFonts w:ascii="Book Antiqua" w:hAnsi="Book Antiqua"/>
        </w:rPr>
        <w:t xml:space="preserve">LC is also a quaternary ammonium compound found in meat products. The role of LC in </w:t>
      </w:r>
      <w:proofErr w:type="spellStart"/>
      <w:r w:rsidRPr="00044C03">
        <w:rPr>
          <w:rFonts w:ascii="Book Antiqua" w:hAnsi="Book Antiqua"/>
        </w:rPr>
        <w:t>MetS</w:t>
      </w:r>
      <w:proofErr w:type="spellEnd"/>
      <w:r w:rsidRPr="00044C03">
        <w:rPr>
          <w:rFonts w:ascii="Book Antiqua" w:hAnsi="Book Antiqua"/>
        </w:rPr>
        <w:t xml:space="preserve"> is largely understudied, but research following LC in other metabolic diseases </w:t>
      </w:r>
      <w:r w:rsidRPr="00044C03">
        <w:rPr>
          <w:rFonts w:ascii="Book Antiqua" w:hAnsi="Book Antiqua"/>
        </w:rPr>
        <w:lastRenderedPageBreak/>
        <w:t xml:space="preserve">may be predictive of its role in </w:t>
      </w:r>
      <w:proofErr w:type="spellStart"/>
      <w:r w:rsidRPr="00044C03">
        <w:rPr>
          <w:rFonts w:ascii="Book Antiqua" w:hAnsi="Book Antiqua"/>
        </w:rPr>
        <w:t>MetS</w:t>
      </w:r>
      <w:proofErr w:type="spellEnd"/>
      <w:r w:rsidRPr="00044C03">
        <w:rPr>
          <w:rFonts w:ascii="Book Antiqua" w:hAnsi="Book Antiqua"/>
        </w:rPr>
        <w:t xml:space="preserve">. Interestingly, the deleterious role of LC in metabolic disease remains controversial. One study found that LC attenuates </w:t>
      </w:r>
      <w:proofErr w:type="spellStart"/>
      <w:r w:rsidRPr="00044C03">
        <w:rPr>
          <w:rFonts w:ascii="Book Antiqua" w:hAnsi="Book Antiqua"/>
        </w:rPr>
        <w:t>MetS</w:t>
      </w:r>
      <w:proofErr w:type="spellEnd"/>
      <w:r w:rsidRPr="00044C03">
        <w:rPr>
          <w:rFonts w:ascii="Book Antiqua" w:hAnsi="Book Antiqua"/>
        </w:rPr>
        <w:t xml:space="preserve"> in diet-induced obese rats by modulation of tissue fatty acids including inhibition of stearoyl-CoA desaturase-1 activity</w:t>
      </w:r>
      <w:r w:rsidR="002B689E" w:rsidRPr="00044C03">
        <w:rPr>
          <w:rFonts w:ascii="Book Antiqua" w:hAnsi="Book Antiqua"/>
          <w:vertAlign w:val="superscript"/>
        </w:rPr>
        <w:fldChar w:fldCharType="begin"/>
      </w:r>
      <w:r w:rsidR="002B689E" w:rsidRPr="00044C03">
        <w:rPr>
          <w:rFonts w:ascii="Book Antiqua" w:hAnsi="Book Antiqua"/>
          <w:vertAlign w:val="superscript"/>
        </w:rPr>
        <w:instrText xml:space="preserve"> ADDIN ZOTERO_ITEM CSL_CITATION {"citationID":"5WauMFzV","properties":{"formattedCitation":"\\super [15]\\nosupersub{}","plainCitation":"[15]","noteIndex":0},"citationItems":[{"id":982,"uris":["http://zotero.org/groups/1170766/items/R8GYDFA5"],"uri":["http://zotero.org/groups/1170766/items/R8GYDFA5"],"itemData":{"id":982,"type":"article-journal","title":"Modulation of tissue fatty acids by &lt;span style=\"font-variant:small-caps;\"&gt;l&lt;/span&gt; -carnitine attenuates metabolic syndrome in diet-induced obese rats","container-title":"Food &amp; Function","page":"2496-2506","volume":"6","issue":"8","source":"Crossref","DOI":"10.1039/C5FO00480B","ISSN":"2042-6496, 2042-650X","note":"PMID: 26190559","shortTitle":"Modulation of tissue fatty acids by &lt;span style=\"font-variant","language":"en","author":[{"family":"Panchal","given":"Sunil K."},{"family":"Poudyal","given":"Hemant"},{"family":"Ward","given":"Leigh C."},{"family":"Waanders","given":"Jennifer"},{"family":"Brown","given":"Lindsay"}],"issued":{"date-parts":[["2015"]]}}}],"schema":"https://github.com/citation-style-language/schema/raw/master/csl-citation.json"} </w:instrText>
      </w:r>
      <w:r w:rsidR="002B689E" w:rsidRPr="00044C03">
        <w:rPr>
          <w:rFonts w:ascii="Book Antiqua" w:hAnsi="Book Antiqua"/>
          <w:vertAlign w:val="superscript"/>
        </w:rPr>
        <w:fldChar w:fldCharType="separate"/>
      </w:r>
      <w:r w:rsidR="002B689E" w:rsidRPr="00044C03">
        <w:rPr>
          <w:rFonts w:ascii="Book Antiqua" w:hAnsi="Book Antiqua"/>
          <w:vertAlign w:val="superscript"/>
        </w:rPr>
        <w:t>[15]</w:t>
      </w:r>
      <w:r w:rsidR="002B689E" w:rsidRPr="00044C03">
        <w:rPr>
          <w:rFonts w:ascii="Book Antiqua" w:hAnsi="Book Antiqua"/>
          <w:vertAlign w:val="superscript"/>
        </w:rPr>
        <w:fldChar w:fldCharType="end"/>
      </w:r>
      <w:r w:rsidRPr="00044C03">
        <w:rPr>
          <w:rFonts w:ascii="Book Antiqua" w:hAnsi="Book Antiqua"/>
        </w:rPr>
        <w:t>.  Other studies suggest that LC supplementation a</w:t>
      </w:r>
      <w:r w:rsidR="0050085F" w:rsidRPr="00044C03">
        <w:rPr>
          <w:rFonts w:ascii="Book Antiqua" w:hAnsi="Book Antiqua"/>
        </w:rPr>
        <w:t xml:space="preserve">t a dose of 1000 mg/d for 12 </w:t>
      </w:r>
      <w:proofErr w:type="spellStart"/>
      <w:r w:rsidR="0050085F" w:rsidRPr="00044C03">
        <w:rPr>
          <w:rFonts w:ascii="Book Antiqua" w:hAnsi="Book Antiqua"/>
        </w:rPr>
        <w:t>wk</w:t>
      </w:r>
      <w:proofErr w:type="spellEnd"/>
      <w:r w:rsidRPr="00044C03">
        <w:rPr>
          <w:rFonts w:ascii="Book Antiqua" w:hAnsi="Book Antiqua"/>
        </w:rPr>
        <w:t xml:space="preserve"> in humans with co</w:t>
      </w:r>
      <w:r w:rsidR="0050085F" w:rsidRPr="00044C03">
        <w:rPr>
          <w:rFonts w:ascii="Book Antiqua" w:hAnsi="Book Antiqua"/>
        </w:rPr>
        <w:t xml:space="preserve">ronary artery disease resulted in reduced </w:t>
      </w:r>
      <w:r w:rsidR="0050085F" w:rsidRPr="00044C03">
        <w:rPr>
          <w:rFonts w:ascii="Book Antiqua" w:hAnsi="Book Antiqua" w:hint="eastAsia"/>
          <w:lang w:eastAsia="zh-CN"/>
        </w:rPr>
        <w:t xml:space="preserve">high sensitive </w:t>
      </w:r>
      <w:r w:rsidRPr="00044C03">
        <w:rPr>
          <w:rFonts w:ascii="Book Antiqua" w:hAnsi="Book Antiqua"/>
        </w:rPr>
        <w:t>CRP</w:t>
      </w:r>
      <w:r w:rsidR="0032739C" w:rsidRPr="00044C03">
        <w:rPr>
          <w:rFonts w:ascii="Book Antiqua" w:hAnsi="Book Antiqua" w:hint="eastAsia"/>
          <w:lang w:eastAsia="zh-CN"/>
        </w:rPr>
        <w:t xml:space="preserve"> (</w:t>
      </w:r>
      <w:proofErr w:type="spellStart"/>
      <w:r w:rsidR="0032739C" w:rsidRPr="00044C03">
        <w:rPr>
          <w:rFonts w:ascii="Book Antiqua" w:hAnsi="Book Antiqua" w:hint="eastAsia"/>
          <w:lang w:eastAsia="zh-CN"/>
        </w:rPr>
        <w:t>hs</w:t>
      </w:r>
      <w:proofErr w:type="spellEnd"/>
      <w:r w:rsidR="0032739C" w:rsidRPr="00044C03">
        <w:rPr>
          <w:rFonts w:ascii="Book Antiqua" w:hAnsi="Book Antiqua"/>
        </w:rPr>
        <w:t xml:space="preserve"> CRP</w:t>
      </w:r>
      <w:r w:rsidR="0032739C" w:rsidRPr="00044C03">
        <w:rPr>
          <w:rFonts w:ascii="Book Antiqua" w:hAnsi="Book Antiqua" w:hint="eastAsia"/>
          <w:lang w:eastAsia="zh-CN"/>
        </w:rPr>
        <w:t>)</w:t>
      </w:r>
      <w:r w:rsidRPr="00044C03">
        <w:rPr>
          <w:rFonts w:ascii="Book Antiqua" w:hAnsi="Book Antiqua"/>
        </w:rPr>
        <w:t xml:space="preserve">, IL-6, TNFα levels, and </w:t>
      </w:r>
      <w:r w:rsidR="00C71A7C" w:rsidRPr="00044C03">
        <w:rPr>
          <w:rFonts w:ascii="Book Antiqua" w:hAnsi="Book Antiqua"/>
        </w:rPr>
        <w:t xml:space="preserve">TNFα </w:t>
      </w:r>
      <w:r w:rsidRPr="00044C03">
        <w:rPr>
          <w:rFonts w:ascii="Book Antiqua" w:hAnsi="Book Antiqua"/>
        </w:rPr>
        <w:t>negatively correlated w</w:t>
      </w:r>
      <w:r w:rsidR="003645FA" w:rsidRPr="00044C03">
        <w:rPr>
          <w:rFonts w:ascii="Book Antiqua" w:hAnsi="Book Antiqua"/>
        </w:rPr>
        <w:t>ith LC levels</w:t>
      </w:r>
      <w:r w:rsidRPr="00044C03">
        <w:rPr>
          <w:rFonts w:ascii="Book Antiqua" w:hAnsi="Book Antiqua"/>
        </w:rPr>
        <w:t xml:space="preserve"> (</w:t>
      </w:r>
      <w:r w:rsidRPr="00044C03">
        <w:rPr>
          <w:rFonts w:ascii="Book Antiqua" w:hAnsi="Book Antiqua"/>
          <w:i/>
        </w:rPr>
        <w:t>r</w:t>
      </w:r>
      <w:r w:rsidRPr="00044C03">
        <w:rPr>
          <w:rFonts w:ascii="Book Antiqua" w:hAnsi="Book Antiqua"/>
        </w:rPr>
        <w:t xml:space="preserve"> = -0.29</w:t>
      </w:r>
      <w:r w:rsidR="003B6508" w:rsidRPr="00044C03">
        <w:rPr>
          <w:rFonts w:ascii="Book Antiqua" w:hAnsi="Book Antiqua" w:hint="eastAsia"/>
          <w:lang w:eastAsia="zh-CN"/>
        </w:rPr>
        <w:t>,</w:t>
      </w:r>
      <w:r w:rsidRPr="00044C03">
        <w:rPr>
          <w:rFonts w:ascii="Book Antiqua" w:hAnsi="Book Antiqua"/>
        </w:rPr>
        <w:t xml:space="preserve"> </w:t>
      </w:r>
      <w:r w:rsidR="003B6508" w:rsidRPr="00044C03">
        <w:rPr>
          <w:rFonts w:ascii="Book Antiqua" w:hAnsi="Book Antiqua"/>
          <w:i/>
        </w:rPr>
        <w:t>P</w:t>
      </w:r>
      <w:r w:rsidRPr="00044C03">
        <w:rPr>
          <w:rFonts w:ascii="Book Antiqua" w:hAnsi="Book Antiqua"/>
        </w:rPr>
        <w:t xml:space="preserve"> =</w:t>
      </w:r>
      <w:r w:rsidR="003B6508" w:rsidRPr="00044C03">
        <w:rPr>
          <w:rFonts w:ascii="Book Antiqua" w:hAnsi="Book Antiqua" w:hint="eastAsia"/>
          <w:lang w:eastAsia="zh-CN"/>
        </w:rPr>
        <w:t xml:space="preserve"> </w:t>
      </w:r>
      <w:r w:rsidRPr="00044C03">
        <w:rPr>
          <w:rFonts w:ascii="Book Antiqua" w:hAnsi="Book Antiqua"/>
        </w:rPr>
        <w:t>0.02) and antioxidant enzyme activities, superoxide dismutase (</w:t>
      </w:r>
      <w:r w:rsidRPr="00044C03">
        <w:rPr>
          <w:rFonts w:ascii="Book Antiqua" w:hAnsi="Book Antiqua"/>
          <w:i/>
        </w:rPr>
        <w:t>r</w:t>
      </w:r>
      <w:r w:rsidRPr="00044C03">
        <w:rPr>
          <w:rFonts w:ascii="Book Antiqua" w:hAnsi="Book Antiqua"/>
        </w:rPr>
        <w:t xml:space="preserve"> = -0.24, -0.18, and -0.19</w:t>
      </w:r>
      <w:r w:rsidR="003B6508" w:rsidRPr="00044C03">
        <w:rPr>
          <w:rFonts w:ascii="Book Antiqua" w:hAnsi="Book Antiqua" w:hint="eastAsia"/>
          <w:lang w:eastAsia="zh-CN"/>
        </w:rPr>
        <w:t>;</w:t>
      </w:r>
      <w:r w:rsidRPr="00044C03">
        <w:rPr>
          <w:rFonts w:ascii="Book Antiqua" w:hAnsi="Book Antiqua"/>
        </w:rPr>
        <w:t xml:space="preserve"> </w:t>
      </w:r>
      <w:r w:rsidR="003B6508" w:rsidRPr="00044C03">
        <w:rPr>
          <w:rFonts w:ascii="Book Antiqua" w:hAnsi="Book Antiqua"/>
          <w:i/>
        </w:rPr>
        <w:t>P</w:t>
      </w:r>
      <w:r w:rsidRPr="00044C03">
        <w:rPr>
          <w:rFonts w:ascii="Book Antiqua" w:hAnsi="Book Antiqua"/>
        </w:rPr>
        <w:t xml:space="preserve"> = 0.03, &lt;</w:t>
      </w:r>
      <w:r w:rsidR="003B6508" w:rsidRPr="00044C03">
        <w:rPr>
          <w:rFonts w:ascii="Book Antiqua" w:hAnsi="Book Antiqua" w:hint="eastAsia"/>
          <w:lang w:eastAsia="zh-CN"/>
        </w:rPr>
        <w:t xml:space="preserve"> </w:t>
      </w:r>
      <w:r w:rsidRPr="00044C03">
        <w:rPr>
          <w:rFonts w:ascii="Book Antiqua" w:hAnsi="Book Antiqua"/>
        </w:rPr>
        <w:t>0.05, and 0.05 for CRP</w:t>
      </w:r>
      <w:r w:rsidR="00856826" w:rsidRPr="00044C03">
        <w:rPr>
          <w:rFonts w:ascii="Book Antiqua" w:hAnsi="Book Antiqua"/>
        </w:rPr>
        <w:t>,</w:t>
      </w:r>
      <w:r w:rsidRPr="00044C03">
        <w:rPr>
          <w:rFonts w:ascii="Book Antiqua" w:hAnsi="Book Antiqua"/>
        </w:rPr>
        <w:t xml:space="preserve"> IL-6</w:t>
      </w:r>
      <w:r w:rsidR="00856826" w:rsidRPr="00044C03">
        <w:rPr>
          <w:rFonts w:ascii="Book Antiqua" w:hAnsi="Book Antiqua"/>
        </w:rPr>
        <w:t>,</w:t>
      </w:r>
      <w:r w:rsidRPr="00044C03">
        <w:rPr>
          <w:rFonts w:ascii="Book Antiqua" w:hAnsi="Book Antiqua"/>
        </w:rPr>
        <w:t xml:space="preserve"> and TNFα</w:t>
      </w:r>
      <w:r w:rsidR="003B6508" w:rsidRPr="00044C03">
        <w:rPr>
          <w:rFonts w:ascii="Book Antiqua" w:hAnsi="Book Antiqua" w:hint="eastAsia"/>
          <w:lang w:eastAsia="zh-CN"/>
        </w:rPr>
        <w:t>,</w:t>
      </w:r>
      <w:r w:rsidRPr="00044C03">
        <w:rPr>
          <w:rFonts w:ascii="Book Antiqua" w:hAnsi="Book Antiqua"/>
        </w:rPr>
        <w:t xml:space="preserve"> respectively</w:t>
      </w:r>
      <w:r w:rsidR="00C71A7C" w:rsidRPr="00044C03">
        <w:rPr>
          <w:rFonts w:ascii="Book Antiqua" w:hAnsi="Book Antiqua"/>
        </w:rPr>
        <w:t>)</w:t>
      </w:r>
      <w:r w:rsidRPr="00044C03">
        <w:rPr>
          <w:rFonts w:ascii="Book Antiqua" w:hAnsi="Book Antiqua"/>
        </w:rPr>
        <w:t xml:space="preserve"> and glutathione peroxidase (</w:t>
      </w:r>
      <w:r w:rsidRPr="00044C03">
        <w:rPr>
          <w:rFonts w:ascii="Book Antiqua" w:hAnsi="Book Antiqua"/>
          <w:i/>
        </w:rPr>
        <w:t>r</w:t>
      </w:r>
      <w:r w:rsidRPr="00044C03">
        <w:rPr>
          <w:rFonts w:ascii="Book Antiqua" w:hAnsi="Book Antiqua"/>
        </w:rPr>
        <w:t xml:space="preserve"> = -0.33, -0.31, and -0.19</w:t>
      </w:r>
      <w:r w:rsidR="003B6508" w:rsidRPr="00044C03">
        <w:rPr>
          <w:rFonts w:ascii="Book Antiqua" w:hAnsi="Book Antiqua" w:hint="eastAsia"/>
          <w:lang w:eastAsia="zh-CN"/>
        </w:rPr>
        <w:t>;</w:t>
      </w:r>
      <w:r w:rsidRPr="00044C03">
        <w:rPr>
          <w:rFonts w:ascii="Book Antiqua" w:hAnsi="Book Antiqua"/>
        </w:rPr>
        <w:t xml:space="preserve"> </w:t>
      </w:r>
      <w:r w:rsidR="003B6508" w:rsidRPr="00044C03">
        <w:rPr>
          <w:rFonts w:ascii="Book Antiqua" w:hAnsi="Book Antiqua"/>
          <w:i/>
        </w:rPr>
        <w:t>P</w:t>
      </w:r>
      <w:r w:rsidRPr="00044C03">
        <w:rPr>
          <w:rFonts w:ascii="Book Antiqua" w:hAnsi="Book Antiqua"/>
        </w:rPr>
        <w:t xml:space="preserve"> &lt;</w:t>
      </w:r>
      <w:r w:rsidR="003B6508" w:rsidRPr="00044C03">
        <w:rPr>
          <w:rFonts w:ascii="Book Antiqua" w:hAnsi="Book Antiqua" w:hint="eastAsia"/>
          <w:lang w:eastAsia="zh-CN"/>
        </w:rPr>
        <w:t xml:space="preserve"> </w:t>
      </w:r>
      <w:r w:rsidRPr="00044C03">
        <w:rPr>
          <w:rFonts w:ascii="Book Antiqua" w:hAnsi="Book Antiqua"/>
        </w:rPr>
        <w:t>0.01, &lt;</w:t>
      </w:r>
      <w:r w:rsidR="003B6508" w:rsidRPr="00044C03">
        <w:rPr>
          <w:rFonts w:ascii="Book Antiqua" w:hAnsi="Book Antiqua" w:hint="eastAsia"/>
          <w:lang w:eastAsia="zh-CN"/>
        </w:rPr>
        <w:t xml:space="preserve"> </w:t>
      </w:r>
      <w:r w:rsidRPr="00044C03">
        <w:rPr>
          <w:rFonts w:ascii="Book Antiqua" w:hAnsi="Book Antiqua"/>
        </w:rPr>
        <w:t>0.01, and 0.06 for CRP</w:t>
      </w:r>
      <w:r w:rsidR="00856826" w:rsidRPr="00044C03">
        <w:rPr>
          <w:rFonts w:ascii="Book Antiqua" w:hAnsi="Book Antiqua"/>
        </w:rPr>
        <w:t>,</w:t>
      </w:r>
      <w:r w:rsidRPr="00044C03">
        <w:rPr>
          <w:rFonts w:ascii="Book Antiqua" w:hAnsi="Book Antiqua"/>
        </w:rPr>
        <w:t xml:space="preserve"> IL-6</w:t>
      </w:r>
      <w:r w:rsidR="00856826" w:rsidRPr="00044C03">
        <w:rPr>
          <w:rFonts w:ascii="Book Antiqua" w:hAnsi="Book Antiqua"/>
        </w:rPr>
        <w:t>,</w:t>
      </w:r>
      <w:r w:rsidRPr="00044C03">
        <w:rPr>
          <w:rFonts w:ascii="Book Antiqua" w:hAnsi="Book Antiqua"/>
        </w:rPr>
        <w:t xml:space="preserve"> and TNFα</w:t>
      </w:r>
      <w:r w:rsidR="003B6508" w:rsidRPr="00044C03">
        <w:rPr>
          <w:rFonts w:ascii="Book Antiqua" w:hAnsi="Book Antiqua" w:hint="eastAsia"/>
          <w:lang w:eastAsia="zh-CN"/>
        </w:rPr>
        <w:t>,</w:t>
      </w:r>
      <w:r w:rsidRPr="00044C03">
        <w:rPr>
          <w:rFonts w:ascii="Book Antiqua" w:hAnsi="Book Antiqua"/>
        </w:rPr>
        <w:t xml:space="preserve"> respectively)</w:t>
      </w:r>
      <w:r w:rsidR="00C71A7C" w:rsidRPr="00044C03">
        <w:rPr>
          <w:rFonts w:ascii="Book Antiqua" w:hAnsi="Book Antiqua"/>
          <w:vertAlign w:val="superscript"/>
        </w:rPr>
        <w:fldChar w:fldCharType="begin"/>
      </w:r>
      <w:r w:rsidR="00C71A7C" w:rsidRPr="00044C03">
        <w:rPr>
          <w:rFonts w:ascii="Book Antiqua" w:hAnsi="Book Antiqua"/>
          <w:vertAlign w:val="superscript"/>
        </w:rPr>
        <w:instrText xml:space="preserve"> ADDIN ZOTERO_ITEM CSL_CITATION {"citationID":"2HqXb4VQ","properties":{"formattedCitation":"\\super [16]\\nosupersub{}","plainCitation":"[16]","noteIndex":0},"citationItems":[{"id":97,"uris":["http://zotero.org/groups/1170766/items/WNSTVU7D"],"uri":["http://zotero.org/groups/1170766/items/WNSTVU7D"],"itemData":{"id":97,"type":"article-journal","title":"Antiinflammatory effects of l-carnitine supplementation (1000 mg/d) in coronary artery disease patients","container-title":"Nutrition","page":"475-479","volume":"31","issue":"3","source":"CrossRef","DOI":"10.1016/j.nut.2014.10.001","ISSN":"08999007","note":"PMID: 25701337","language":"en","author":[{"family":"Lee","given":"Bor-Jen"},{"family":"Lin","given":"Jun-Shuo"},{"family":"Lin","given":"Yi-Chin"},{"family":"Lin","given":"Ping-Ting"}],"issued":{"date-parts":[["2015",3]]}}}],"schema":"https://github.com/citation-style-language/schema/raw/master/csl-citation.json"} </w:instrText>
      </w:r>
      <w:r w:rsidR="00C71A7C" w:rsidRPr="00044C03">
        <w:rPr>
          <w:rFonts w:ascii="Book Antiqua" w:hAnsi="Book Antiqua"/>
          <w:vertAlign w:val="superscript"/>
        </w:rPr>
        <w:fldChar w:fldCharType="separate"/>
      </w:r>
      <w:r w:rsidR="00C71A7C" w:rsidRPr="00044C03">
        <w:rPr>
          <w:rFonts w:ascii="Book Antiqua" w:hAnsi="Book Antiqua"/>
          <w:vertAlign w:val="superscript"/>
        </w:rPr>
        <w:t>[16]</w:t>
      </w:r>
      <w:r w:rsidR="00C71A7C" w:rsidRPr="00044C03">
        <w:rPr>
          <w:rFonts w:ascii="Book Antiqua" w:hAnsi="Book Antiqua"/>
          <w:vertAlign w:val="superscript"/>
        </w:rPr>
        <w:fldChar w:fldCharType="end"/>
      </w:r>
      <w:r w:rsidRPr="00044C03">
        <w:rPr>
          <w:rFonts w:ascii="Book Antiqua" w:hAnsi="Book Antiqua"/>
        </w:rPr>
        <w:t>. However</w:t>
      </w:r>
      <w:r w:rsidR="001639F1" w:rsidRPr="00044C03">
        <w:rPr>
          <w:rFonts w:ascii="Book Antiqua" w:hAnsi="Book Antiqua"/>
        </w:rPr>
        <w:t>,</w:t>
      </w:r>
      <w:r w:rsidRPr="00044C03">
        <w:rPr>
          <w:rFonts w:ascii="Book Antiqua" w:hAnsi="Book Antiqua"/>
        </w:rPr>
        <w:t xml:space="preserve"> some have speculated if the LC supplementation</w:t>
      </w:r>
      <w:r w:rsidR="003B6508" w:rsidRPr="00044C03">
        <w:rPr>
          <w:rFonts w:ascii="Book Antiqua" w:hAnsi="Book Antiqua"/>
        </w:rPr>
        <w:t xml:space="preserve"> benefits may be dose dependent</w:t>
      </w:r>
      <w:r w:rsidR="001639F1" w:rsidRPr="00044C03">
        <w:rPr>
          <w:rFonts w:ascii="Book Antiqua" w:hAnsi="Book Antiqua"/>
          <w:vertAlign w:val="superscript"/>
        </w:rPr>
        <w:fldChar w:fldCharType="begin"/>
      </w:r>
      <w:r w:rsidR="001639F1" w:rsidRPr="00044C03">
        <w:rPr>
          <w:rFonts w:ascii="Book Antiqua" w:hAnsi="Book Antiqua"/>
          <w:vertAlign w:val="superscript"/>
        </w:rPr>
        <w:instrText xml:space="preserve"> ADDIN ZOTERO_ITEM CSL_CITATION {"citationID":"K5jQ1eF0","properties":{"formattedCitation":"\\super [16,17]\\nosupersub{}","plainCitation":"[16,17]","noteIndex":0},"citationItems":[{"id":97,"uris":["http://zotero.org/groups/1170766/items/WNSTVU7D"],"uri":["http://zotero.org/groups/1170766/items/WNSTVU7D"],"itemData":{"id":97,"type":"article-journal","title":"Antiinflammatory effects of l-carnitine supplementation (1000 mg/d) in coronary artery disease patients","container-title":"Nutrition","page":"475-479","volume":"31","issue":"3","source":"CrossRef","DOI":"10.1016/j.nut.2014.10.001","ISSN":"08999007","note":"PMID: 25701337","language":"en","author":[{"family":"Lee","given":"Bor-Jen"},{"family":"Lin","given":"Jun-Shuo"},{"family":"Lin","given":"Yi-Chin"},{"family":"Lin","given":"Ping-Ting"}],"issued":{"date-parts":[["2015",3]]}}},{"id":136,"uris":["http://zotero.org/groups/1170766/items/HP9A625N"],"uri":["http://zotero.org/groups/1170766/items/HP9A625N"],"itemData":{"id":136,"type":"article-journal","title":"Carnitine therapy for the treatment of metabolic syndrome and cardiovascular disease: Evidence and controversies","container-title":"Nutrition, Metabolism and Cardiovascular Diseases","page":"808-814","volume":"24","issue":"8","source":"CrossRef","DOI":"10.1016/j.numecd.2014.03.007","ISSN":"09394753","note":"PMID: 24837277","shortTitle":"Carnitine therapy for the treatment of metabolic syndrome and cardiovascular disease","language":"en","author":[{"family":"Johri","given":"A.M."},{"family":"Heyland","given":"D.K."},{"family":"Hétu","given":"M.-F."},{"family":"Crawford","given":"B."},{"family":"Spence","given":"J.D."}],"issued":{"date-parts":[["2014",8]]}}}],"schema":"https://github.com/citation-style-language/schema/raw/master/csl-citation.json"} </w:instrText>
      </w:r>
      <w:r w:rsidR="001639F1" w:rsidRPr="00044C03">
        <w:rPr>
          <w:rFonts w:ascii="Book Antiqua" w:hAnsi="Book Antiqua"/>
          <w:vertAlign w:val="superscript"/>
        </w:rPr>
        <w:fldChar w:fldCharType="separate"/>
      </w:r>
      <w:r w:rsidR="001639F1" w:rsidRPr="00044C03">
        <w:rPr>
          <w:rFonts w:ascii="Book Antiqua" w:hAnsi="Book Antiqua"/>
          <w:vertAlign w:val="superscript"/>
        </w:rPr>
        <w:t>[16,17]</w:t>
      </w:r>
      <w:r w:rsidR="001639F1" w:rsidRPr="00044C03">
        <w:rPr>
          <w:rFonts w:ascii="Book Antiqua" w:hAnsi="Book Antiqua"/>
          <w:vertAlign w:val="superscript"/>
        </w:rPr>
        <w:fldChar w:fldCharType="end"/>
      </w:r>
      <w:r w:rsidRPr="00044C03">
        <w:rPr>
          <w:rFonts w:ascii="Book Antiqua" w:hAnsi="Book Antiqua"/>
        </w:rPr>
        <w:t xml:space="preserve">. While some studies report that LC supplementation reduced inflammatory factors, in the only paper published evaluating LC in a nascent </w:t>
      </w:r>
      <w:r w:rsidR="001639F1" w:rsidRPr="00044C03">
        <w:rPr>
          <w:rFonts w:ascii="Book Antiqua" w:hAnsi="Book Antiqua"/>
        </w:rPr>
        <w:t xml:space="preserve">form of </w:t>
      </w:r>
      <w:proofErr w:type="spellStart"/>
      <w:r w:rsidR="001639F1" w:rsidRPr="00044C03">
        <w:rPr>
          <w:rFonts w:ascii="Book Antiqua" w:hAnsi="Book Antiqua"/>
        </w:rPr>
        <w:t>MetS</w:t>
      </w:r>
      <w:proofErr w:type="spellEnd"/>
      <w:r w:rsidR="001639F1" w:rsidRPr="00044C03">
        <w:rPr>
          <w:rFonts w:ascii="Book Antiqua" w:hAnsi="Book Antiqua"/>
        </w:rPr>
        <w:t>, we showed that LC</w:t>
      </w:r>
      <w:r w:rsidRPr="00044C03">
        <w:rPr>
          <w:rFonts w:ascii="Book Antiqua" w:hAnsi="Book Antiqua"/>
        </w:rPr>
        <w:t xml:space="preserve"> had a 2.5-fold median increase (</w:t>
      </w:r>
      <w:r w:rsidR="003B6508" w:rsidRPr="00044C03">
        <w:rPr>
          <w:rFonts w:ascii="Book Antiqua" w:hAnsi="Book Antiqua"/>
          <w:i/>
        </w:rPr>
        <w:t>P</w:t>
      </w:r>
      <w:r w:rsidRPr="00044C03">
        <w:rPr>
          <w:rFonts w:ascii="Book Antiqua" w:hAnsi="Book Antiqua"/>
        </w:rPr>
        <w:t xml:space="preserve"> &lt;</w:t>
      </w:r>
      <w:r w:rsidR="003B6508" w:rsidRPr="00044C03">
        <w:rPr>
          <w:rFonts w:ascii="Book Antiqua" w:hAnsi="Book Antiqua" w:hint="eastAsia"/>
          <w:lang w:eastAsia="zh-CN"/>
        </w:rPr>
        <w:t xml:space="preserve"> </w:t>
      </w:r>
      <w:r w:rsidRPr="00044C03">
        <w:rPr>
          <w:rFonts w:ascii="Book Antiqua" w:hAnsi="Book Antiqua"/>
        </w:rPr>
        <w:t>0.01)  and was positively correlated with soluble TNF receptor (</w:t>
      </w:r>
      <w:proofErr w:type="spellStart"/>
      <w:r w:rsidRPr="00044C03">
        <w:rPr>
          <w:rFonts w:ascii="Book Antiqua" w:hAnsi="Book Antiqua"/>
        </w:rPr>
        <w:t>sTNFR</w:t>
      </w:r>
      <w:proofErr w:type="spellEnd"/>
      <w:r w:rsidRPr="00044C03">
        <w:rPr>
          <w:rFonts w:ascii="Book Antiqua" w:hAnsi="Book Antiqua"/>
        </w:rPr>
        <w:t>)-1(</w:t>
      </w:r>
      <w:r w:rsidRPr="00044C03">
        <w:rPr>
          <w:rFonts w:ascii="Book Antiqua" w:hAnsi="Book Antiqua"/>
          <w:i/>
        </w:rPr>
        <w:t>r</w:t>
      </w:r>
      <w:r w:rsidRPr="00044C03">
        <w:rPr>
          <w:rFonts w:ascii="Book Antiqua" w:hAnsi="Book Antiqua"/>
        </w:rPr>
        <w:t xml:space="preserve"> = 0.51, </w:t>
      </w:r>
      <w:r w:rsidR="003B6508" w:rsidRPr="00044C03">
        <w:rPr>
          <w:rFonts w:ascii="Book Antiqua" w:hAnsi="Book Antiqua"/>
          <w:i/>
        </w:rPr>
        <w:t>P</w:t>
      </w:r>
      <w:r w:rsidRPr="00044C03">
        <w:rPr>
          <w:rFonts w:ascii="Book Antiqua" w:hAnsi="Book Antiqua"/>
        </w:rPr>
        <w:t xml:space="preserve"> =</w:t>
      </w:r>
      <w:r w:rsidR="003B6508" w:rsidRPr="00044C03">
        <w:rPr>
          <w:rFonts w:ascii="Book Antiqua" w:hAnsi="Book Antiqua" w:hint="eastAsia"/>
          <w:lang w:eastAsia="zh-CN"/>
        </w:rPr>
        <w:t xml:space="preserve"> </w:t>
      </w:r>
      <w:r w:rsidRPr="00044C03">
        <w:rPr>
          <w:rFonts w:ascii="Book Antiqua" w:hAnsi="Book Antiqua"/>
        </w:rPr>
        <w:t>0.02) and leptin (</w:t>
      </w:r>
      <w:r w:rsidRPr="00044C03">
        <w:rPr>
          <w:rFonts w:ascii="Book Antiqua" w:hAnsi="Book Antiqua"/>
          <w:i/>
        </w:rPr>
        <w:t>r</w:t>
      </w:r>
      <w:r w:rsidRPr="00044C03">
        <w:rPr>
          <w:rFonts w:ascii="Book Antiqua" w:hAnsi="Book Antiqua"/>
        </w:rPr>
        <w:t xml:space="preserve"> =</w:t>
      </w:r>
      <w:r w:rsidR="003B6508" w:rsidRPr="00044C03">
        <w:rPr>
          <w:rFonts w:ascii="Book Antiqua" w:hAnsi="Book Antiqua" w:hint="eastAsia"/>
          <w:lang w:eastAsia="zh-CN"/>
        </w:rPr>
        <w:t xml:space="preserve"> </w:t>
      </w:r>
      <w:r w:rsidRPr="00044C03">
        <w:rPr>
          <w:rFonts w:ascii="Book Antiqua" w:hAnsi="Book Antiqua"/>
        </w:rPr>
        <w:t xml:space="preserve">0.39, </w:t>
      </w:r>
      <w:r w:rsidR="003B6508" w:rsidRPr="00044C03">
        <w:rPr>
          <w:rFonts w:ascii="Book Antiqua" w:hAnsi="Book Antiqua"/>
          <w:i/>
        </w:rPr>
        <w:t>P</w:t>
      </w:r>
      <w:r w:rsidRPr="00044C03">
        <w:rPr>
          <w:rFonts w:ascii="Book Antiqua" w:hAnsi="Book Antiqua"/>
        </w:rPr>
        <w:t xml:space="preserve"> =</w:t>
      </w:r>
      <w:r w:rsidR="003B6508" w:rsidRPr="00044C03">
        <w:rPr>
          <w:rFonts w:ascii="Book Antiqua" w:hAnsi="Book Antiqua" w:hint="eastAsia"/>
          <w:lang w:eastAsia="zh-CN"/>
        </w:rPr>
        <w:t xml:space="preserve"> </w:t>
      </w:r>
      <w:r w:rsidRPr="00044C03">
        <w:rPr>
          <w:rFonts w:ascii="Book Antiqua" w:hAnsi="Book Antiqua"/>
        </w:rPr>
        <w:t>0.02), and inversely to the important anti-inflammatory adipokine,  adiponectin (</w:t>
      </w:r>
      <w:r w:rsidR="003B6508" w:rsidRPr="00044C03">
        <w:rPr>
          <w:rFonts w:ascii="Book Antiqua" w:hAnsi="Book Antiqua"/>
          <w:i/>
        </w:rPr>
        <w:t>r</w:t>
      </w:r>
      <w:r w:rsidR="003B6508" w:rsidRPr="00044C03">
        <w:rPr>
          <w:rFonts w:ascii="Book Antiqua" w:hAnsi="Book Antiqua"/>
        </w:rPr>
        <w:t xml:space="preserve"> </w:t>
      </w:r>
      <w:r w:rsidRPr="00044C03">
        <w:rPr>
          <w:rFonts w:ascii="Book Antiqua" w:hAnsi="Book Antiqua"/>
        </w:rPr>
        <w:t xml:space="preserve">= -0.4, </w:t>
      </w:r>
      <w:r w:rsidR="003B6508" w:rsidRPr="00044C03">
        <w:rPr>
          <w:rFonts w:ascii="Book Antiqua" w:hAnsi="Book Antiqua"/>
          <w:i/>
        </w:rPr>
        <w:t>P</w:t>
      </w:r>
      <w:r w:rsidR="003B6508" w:rsidRPr="00044C03">
        <w:rPr>
          <w:rFonts w:ascii="Book Antiqua" w:hAnsi="Book Antiqua"/>
        </w:rPr>
        <w:t xml:space="preserve"> </w:t>
      </w:r>
      <w:r w:rsidRPr="00044C03">
        <w:rPr>
          <w:rFonts w:ascii="Book Antiqua" w:hAnsi="Book Antiqua"/>
        </w:rPr>
        <w:t>=</w:t>
      </w:r>
      <w:r w:rsidR="003B6508" w:rsidRPr="00044C03">
        <w:rPr>
          <w:rFonts w:ascii="Book Antiqua" w:hAnsi="Book Antiqua" w:hint="eastAsia"/>
          <w:lang w:eastAsia="zh-CN"/>
        </w:rPr>
        <w:t xml:space="preserve"> </w:t>
      </w:r>
      <w:r w:rsidR="003B6508" w:rsidRPr="00044C03">
        <w:rPr>
          <w:rFonts w:ascii="Book Antiqua" w:hAnsi="Book Antiqua"/>
        </w:rPr>
        <w:t>0.02)</w:t>
      </w:r>
      <w:r w:rsidR="001639F1" w:rsidRPr="00044C03">
        <w:rPr>
          <w:rFonts w:ascii="Book Antiqua" w:hAnsi="Book Antiqua"/>
          <w:vertAlign w:val="superscript"/>
        </w:rPr>
        <w:fldChar w:fldCharType="begin"/>
      </w:r>
      <w:r w:rsidR="001639F1" w:rsidRPr="00044C03">
        <w:rPr>
          <w:rFonts w:ascii="Book Antiqua" w:hAnsi="Book Antiqua"/>
          <w:vertAlign w:val="superscript"/>
        </w:rPr>
        <w:instrText xml:space="preserve"> ADDIN ZOTERO_ITEM CSL_CITATION {"citationID":"C5Rb5ISt","properties":{"formattedCitation":"\\super [6]\\nosupersub{}","plainCitation":"[6]","noteIndex":0},"citationItems":[{"id":1269,"uris":["http://zotero.org/groups/1170766/items/8NRPU7B8"],"uri":["http://zotero.org/groups/1170766/items/8NRPU7B8"],"itemData":{"id":1269,"type":"article-journal","title":"Changes to trimethylamine-N-oxide and its precursors in nascent metabolic syndrome","container-title":"Hormone Molecular Biology and Clinical Investigation","volume":"35","issue":"2","source":"PubMed","abstract":"Background Metabolic syndrome (MetS), a cardio-metabolic cluster afflicting 35% of American adults, increases cardiovascular disease (CVD) and type-2 diabetes (T2DM) risk. Increased levels of trimethylamine N-oxide (TMAO), a metabolite derived from choline and L-carnitine, correlates with CVD and T2DM. However, the precise role of TMAO and its precursors in MetS remains unclear. We tested the hypothesis that choline, L-carnitine and TMAO in MetS patients without CVD or T2DM would be altered and correlate with inflammatory markers. Materials and methods This was an exploratory study of 30 patients with nascent MetS (without CVD or T2DM) and 20 matched controls. MetS was defined by the Adult Treatment Panel III criteria. TMAO and its precursors were evaluated from each patient's frozen early morning urine samples and quantified using liquid chromatography/mass spectrometry (LC-MS). These amines were correlated with a detailed repertoire of biomarkers of inflammation and adipokines. Results L-carnitine was significantly increased (p = 0.0002) compared to controls. There was a trend for a significant increase in TMAO levels (p = 0.08). Choline was not significantly altered in MetS. L-carnitine correlated significantly with soluble tumor necrosis factor 1 (sTNFR1) and leptin, and inversely to adiponectin. TMAO correlated with IL-6, endotoxin and chemerin. Neither choline, nor L-carnitine significantly correlated with TMAO. Conclusion L-carnitine is directly correlated with markers of inflammation in nascent MetS. Cellular L-carnitine could be a biomediator or marker of inflammation in the pathogenesis of MetS, and the sequelae of CVD and T2DM.","DOI":"10.1515/hmbci-2018-0015","ISSN":"1868-1891","note":"PMID: 29668463","journalAbbreviation":"Horm Mol Biol Clin Investig","language":"eng","author":[{"family":"Lent-Schochet","given":"Daniella"},{"family":"Silva","given":"Ryan"},{"family":"McLaughlin","given":"Matthew"},{"family":"Huet","given":"Beverley"},{"family":"Jialal","given":"Ishwarlal"}],"issued":{"date-parts":[["2018",4,18]]}}}],"schema":"https://github.com/citation-style-language/schema/raw/master/csl-citation.json"} </w:instrText>
      </w:r>
      <w:r w:rsidR="001639F1" w:rsidRPr="00044C03">
        <w:rPr>
          <w:rFonts w:ascii="Book Antiqua" w:hAnsi="Book Antiqua"/>
          <w:vertAlign w:val="superscript"/>
        </w:rPr>
        <w:fldChar w:fldCharType="separate"/>
      </w:r>
      <w:r w:rsidR="001639F1" w:rsidRPr="00044C03">
        <w:rPr>
          <w:rFonts w:ascii="Book Antiqua" w:hAnsi="Book Antiqua"/>
          <w:vertAlign w:val="superscript"/>
        </w:rPr>
        <w:t>[6]</w:t>
      </w:r>
      <w:r w:rsidR="001639F1" w:rsidRPr="00044C03">
        <w:rPr>
          <w:rFonts w:ascii="Book Antiqua" w:hAnsi="Book Antiqua"/>
          <w:vertAlign w:val="superscript"/>
        </w:rPr>
        <w:fldChar w:fldCharType="end"/>
      </w:r>
      <w:r w:rsidRPr="00044C03">
        <w:rPr>
          <w:rFonts w:ascii="Book Antiqua" w:hAnsi="Book Antiqua"/>
        </w:rPr>
        <w:t>.</w:t>
      </w:r>
    </w:p>
    <w:p w14:paraId="74477AF3" w14:textId="4B427AA2" w:rsidR="00AB474A" w:rsidRPr="00044C03" w:rsidRDefault="00FF6075" w:rsidP="00226731">
      <w:pPr>
        <w:spacing w:line="360" w:lineRule="auto"/>
        <w:ind w:firstLineChars="100" w:firstLine="240"/>
        <w:jc w:val="both"/>
        <w:rPr>
          <w:rFonts w:ascii="Book Antiqua" w:hAnsi="Book Antiqua"/>
        </w:rPr>
      </w:pPr>
      <w:r w:rsidRPr="00044C03">
        <w:rPr>
          <w:rFonts w:ascii="Book Antiqua" w:hAnsi="Book Antiqua"/>
        </w:rPr>
        <w:t>Some studies also show LC may be involved in metabolic dysfunction. One study indicated that carriers of the</w:t>
      </w:r>
      <w:r w:rsidR="00247C6E" w:rsidRPr="00044C03">
        <w:rPr>
          <w:rFonts w:ascii="Book Antiqua" w:hAnsi="Book Antiqua"/>
        </w:rPr>
        <w:t xml:space="preserve"> carnitine </w:t>
      </w:r>
      <w:proofErr w:type="spellStart"/>
      <w:r w:rsidR="00247C6E" w:rsidRPr="00044C03">
        <w:rPr>
          <w:rFonts w:ascii="Book Antiqua" w:hAnsi="Book Antiqua"/>
        </w:rPr>
        <w:t>palmitoyltransferase</w:t>
      </w:r>
      <w:proofErr w:type="spellEnd"/>
      <w:r w:rsidRPr="00044C03">
        <w:rPr>
          <w:rFonts w:ascii="Book Antiqua" w:hAnsi="Book Antiqua"/>
        </w:rPr>
        <w:t xml:space="preserve"> </w:t>
      </w:r>
      <w:r w:rsidRPr="00044C03">
        <w:rPr>
          <w:rFonts w:ascii="Book Antiqua" w:hAnsi="Book Antiqua"/>
          <w:i/>
        </w:rPr>
        <w:t>1b166V</w:t>
      </w:r>
      <w:r w:rsidRPr="00044C03">
        <w:rPr>
          <w:rFonts w:ascii="Book Antiqua" w:hAnsi="Book Antiqua"/>
        </w:rPr>
        <w:t xml:space="preserve"> gene, coding for an enzyme involved in transferring long-chain fatty acids into the inner mitochondrial space, have harmful effects in </w:t>
      </w:r>
      <w:proofErr w:type="spellStart"/>
      <w:r w:rsidRPr="00044C03">
        <w:rPr>
          <w:rFonts w:ascii="Book Antiqua" w:hAnsi="Book Antiqua"/>
        </w:rPr>
        <w:t>MetS</w:t>
      </w:r>
      <w:proofErr w:type="spellEnd"/>
      <w:r w:rsidRPr="00044C03">
        <w:rPr>
          <w:rFonts w:ascii="Book Antiqua" w:hAnsi="Book Antiqua"/>
        </w:rPr>
        <w:t xml:space="preserve"> such as increased fasting triglycerides, glucose, higher fatty liver index</w:t>
      </w:r>
      <w:r w:rsidR="00FE2AA5" w:rsidRPr="00044C03">
        <w:rPr>
          <w:rFonts w:ascii="Book Antiqua" w:hAnsi="Book Antiqua" w:hint="eastAsia"/>
          <w:lang w:eastAsia="zh-CN"/>
        </w:rPr>
        <w:t xml:space="preserve"> (FLI)</w:t>
      </w:r>
      <w:r w:rsidRPr="00044C03">
        <w:rPr>
          <w:rFonts w:ascii="Book Antiqua" w:hAnsi="Book Antiqua"/>
        </w:rPr>
        <w:t>, and reduced insulin sensitivity</w:t>
      </w:r>
      <w:r w:rsidR="00BB1DEE" w:rsidRPr="00044C03">
        <w:rPr>
          <w:rFonts w:ascii="Book Antiqua" w:hAnsi="Book Antiqua"/>
          <w:vertAlign w:val="superscript"/>
        </w:rPr>
        <w:fldChar w:fldCharType="begin"/>
      </w:r>
      <w:r w:rsidR="00BB1DEE" w:rsidRPr="00044C03">
        <w:rPr>
          <w:rFonts w:ascii="Book Antiqua" w:hAnsi="Book Antiqua"/>
          <w:vertAlign w:val="superscript"/>
        </w:rPr>
        <w:instrText xml:space="preserve"> ADDIN ZOTERO_ITEM CSL_CITATION {"citationID":"oTmjqTFp","properties":{"formattedCitation":"\\super [18]\\nosupersub{}","plainCitation":"[18]","noteIndex":0},"citationItems":[{"id":770,"uris":["http://zotero.org/groups/1170766/items/TEPHH3B6"],"uri":["http://zotero.org/groups/1170766/items/TEPHH3B6"],"itemData":{"id":770,"type":"article-journal","title":"A common haplotype of carnitine palmitoyltransferase 1b is associated with the metabolic syndrome","container-title":"British Journal of Nutrition","page":"810-815","volume":"109","issue":"5","source":"Cambridge Core","abstract":"The carnitine palmitoyltransferase (CPT) enzyme system facilitates the transport of long-chain fatty acids into mitochondria to provide substrates for β-oxidation. We performed an analysis including three coding SNP in the muscle isoform of the CPT1b gene (rs3213445, rs2269383 and rs470117) and one coding SNP in the CPT2 gene (rs1799821) to find associations with traits of the metabolic syndrome (MetS). Male participants (n 755) from the Metabolic Intervention Cohort Kiel were genotyped and phenotyped for features of the MetS. Participants underwent a glucose tolerance test and a postprandial assessment of metabolic variables after a standardised mixed meal. Carriers of the rare CPT1b 66V (rs3213445) allele had significantly higher γ-glutamyl transpeptidase (GGT), glutamic oxaloacetic transaminase (GOT) and glutamic pyruvate transaminase (GPT) activities (P&lt; 0·0001, P= 0·03 and P= 0·048, respectively) and a higher fatty liver index (FLI, P= 0·026). Fasting and postprandial TAG (P= 0·007 and P= 0·009, respectively) and fasting glucose (P= 0·012) were significantly higher in 66V-allele carriers. The insulin sensitivity index determined after a glucose load was lower in those subjects (P= 0·005). Total cholesterol (P= 0·051) and LDL-cholesterol (P= 0·062) tended to be higher in 66V-allele carriers when compared with I66I homozygotes. Homozygosity of the rare K531E allele presented with lower GGT and GOT activities (P= 0·011 and P= 0·027, respectively). E531E homozygotes tended to have lower GPT and FLI (P= 0·078 and P= 0·052, respectively). CPT2 V368I (rs1799821) genotypic groups did not differ in the investigated anthropometric and metabolic parameters. The present results confirm the association of CPT1b coding polymorphisms with the MetS, with a deleterious effect of the CPT1b I66V and a protective impact of the CPT1b K531E SNP, whereas haplotype analysis indicates a relevance of the E531K polymorphism only.","DOI":"10.1017/S0007114512002656","ISSN":"0007-1145, 1475-2662","note":"PMID: 22809552","author":[{"family":"Auinger","given":"A."},{"family":"Rubin","given":"D."},{"family":"Sabandal","given":"M."},{"family":"Helwig","given":"U."},{"family":"Rüther","given":"A."},{"family":"Schreiber","given":"S."},{"family":"Foelsch","given":"U. R."},{"family":"Döring","given":"F."},{"family":"Schrezenmeir","given":"J."}],"issued":{"date-parts":[["2013",3]]}}}],"schema":"https://github.com/citation-style-language/schema/raw/master/csl-citation.json"} </w:instrText>
      </w:r>
      <w:r w:rsidR="00BB1DEE" w:rsidRPr="00044C03">
        <w:rPr>
          <w:rFonts w:ascii="Book Antiqua" w:hAnsi="Book Antiqua"/>
          <w:vertAlign w:val="superscript"/>
        </w:rPr>
        <w:fldChar w:fldCharType="separate"/>
      </w:r>
      <w:r w:rsidR="00BB1DEE" w:rsidRPr="00044C03">
        <w:rPr>
          <w:rFonts w:ascii="Book Antiqua" w:hAnsi="Book Antiqua"/>
          <w:vertAlign w:val="superscript"/>
        </w:rPr>
        <w:t>[18]</w:t>
      </w:r>
      <w:r w:rsidR="00BB1DEE" w:rsidRPr="00044C03">
        <w:rPr>
          <w:rFonts w:ascii="Book Antiqua" w:hAnsi="Book Antiqua"/>
          <w:vertAlign w:val="superscript"/>
        </w:rPr>
        <w:fldChar w:fldCharType="end"/>
      </w:r>
      <w:r w:rsidRPr="00044C03">
        <w:rPr>
          <w:rFonts w:ascii="Book Antiqua" w:hAnsi="Book Antiqua"/>
        </w:rPr>
        <w:t xml:space="preserve">. One of the few studies evaluating carnitine levels in humans showed that serum carnitine levels were increased in </w:t>
      </w:r>
      <w:proofErr w:type="spellStart"/>
      <w:r w:rsidRPr="00044C03">
        <w:rPr>
          <w:rFonts w:ascii="Book Antiqua" w:hAnsi="Book Antiqua"/>
        </w:rPr>
        <w:t>MetS</w:t>
      </w:r>
      <w:proofErr w:type="spellEnd"/>
      <w:r w:rsidRPr="00044C03">
        <w:rPr>
          <w:rFonts w:ascii="Book Antiqua" w:hAnsi="Book Antiqua"/>
        </w:rPr>
        <w:t xml:space="preserve"> patients with bipolar disorder and schizophrenia compared to the same subset of patients without </w:t>
      </w:r>
      <w:proofErr w:type="spellStart"/>
      <w:r w:rsidRPr="00044C03">
        <w:rPr>
          <w:rFonts w:ascii="Book Antiqua" w:hAnsi="Book Antiqua"/>
        </w:rPr>
        <w:t>MetS</w:t>
      </w:r>
      <w:proofErr w:type="spellEnd"/>
      <w:r w:rsidR="00BB1DEE" w:rsidRPr="00044C03">
        <w:rPr>
          <w:rFonts w:ascii="Book Antiqua" w:hAnsi="Book Antiqua"/>
          <w:vertAlign w:val="superscript"/>
        </w:rPr>
        <w:fldChar w:fldCharType="begin"/>
      </w:r>
      <w:r w:rsidR="00BB1DEE" w:rsidRPr="00044C03">
        <w:rPr>
          <w:rFonts w:ascii="Book Antiqua" w:hAnsi="Book Antiqua"/>
          <w:vertAlign w:val="superscript"/>
        </w:rPr>
        <w:instrText xml:space="preserve"> ADDIN ZOTERO_ITEM CSL_CITATION {"citationID":"9hmeH85q","properties":{"formattedCitation":"\\super [19]\\nosupersub{}","plainCitation":"[19]","noteIndex":0},"citationItems":[{"id":769,"uris":["http://zotero.org/groups/1170766/items/QGDSNLDR"],"uri":["http://zotero.org/groups/1170766/items/QGDSNLDR"],"itemData":{"id":769,"type":"article-journal","title":"Comparison of serum carnitine levels and clinical correlates between outpatients and acutely hospitalised individuals with bipolar disorder and schizophrenia: A cross-sectional study","container-title":"The World Journal of Biological Psychiatry: The Official Journal of the World Federation of Societies of Biological Psychiatry","page":"475-479","volume":"17","issue":"6","source":"PubMed","abstract":"OBJECTIVES: We sought to compare serum carnitine levels and clinical correlates between stable outpatients and acutely hospitalised individuals with diagnoses of bipolar disorder and schizophrenia.\nMETHODS: We obtained clinical information as well as serum levels for total and free carnitine, high-density lipoprotein (HDL) and triglycerides in 60 consenting individuals.\nRESULTS: We found higher total serum carnitine levels in our outpatient group in comparison to acutely hospitalised psychiatric patients, with a statistically significant P value of 0.045. Metabolic syndrome was more prevalent in the outpatient (37.9%) versus inpatient group (16.1%). We identified significantly higher carnitine levels in patients who met the criteria for metabolic syndrome in comparison to the patients without metabolic syndrome, with respective P values for total and free carnitine of 0.0048 and 0.0029.\nCONCLUSIONS: This study revealed a complex relationship among carnitine metabolism, metabolic syndrome and behavioural outcomes. Future studies of carnitine metabolism in the context of mental illness as well as metabolic syndrome are warranted.","DOI":"10.1080/15622975.2016.1178803","ISSN":"1814-1412","note":"PMID: 27088656","shortTitle":"Comparison of serum carnitine levels and clinical correlates between outpatients and acutely hospitalised individuals with bipolar disorder and schizophrenia","journalAbbreviation":"World J. Biol. Psychiatry","language":"eng","author":[{"family":"Cuturic","given":"Miroslav"},{"family":"Abramson","given":"Ruth K."},{"family":"Breen","given":"Robert J."},{"family":"Edwards","given":"Alfred C."},{"family":"Levy","given":"Elliott E."}],"issued":{"date-parts":[["2016",9]]}}}],"schema":"https://github.com/citation-style-language/schema/raw/master/csl-citation.json"} </w:instrText>
      </w:r>
      <w:r w:rsidR="00BB1DEE" w:rsidRPr="00044C03">
        <w:rPr>
          <w:rFonts w:ascii="Book Antiqua" w:hAnsi="Book Antiqua"/>
          <w:vertAlign w:val="superscript"/>
        </w:rPr>
        <w:fldChar w:fldCharType="separate"/>
      </w:r>
      <w:r w:rsidR="00BB1DEE" w:rsidRPr="00044C03">
        <w:rPr>
          <w:rFonts w:ascii="Book Antiqua" w:hAnsi="Book Antiqua"/>
          <w:vertAlign w:val="superscript"/>
        </w:rPr>
        <w:t>[19]</w:t>
      </w:r>
      <w:r w:rsidR="00BB1DEE" w:rsidRPr="00044C03">
        <w:rPr>
          <w:rFonts w:ascii="Book Antiqua" w:hAnsi="Book Antiqua"/>
          <w:vertAlign w:val="superscript"/>
        </w:rPr>
        <w:fldChar w:fldCharType="end"/>
      </w:r>
      <w:r w:rsidRPr="00044C03">
        <w:rPr>
          <w:rFonts w:ascii="Book Antiqua" w:hAnsi="Book Antiqua"/>
        </w:rPr>
        <w:t xml:space="preserve">. Together these studies suggest that the role of LC in human metabolic disease may be potentially detrimental, possibly related to inflammatory pathways. Because of the severe lack of data reporting LC in humans with </w:t>
      </w:r>
      <w:proofErr w:type="spellStart"/>
      <w:r w:rsidRPr="00044C03">
        <w:rPr>
          <w:rFonts w:ascii="Book Antiqua" w:hAnsi="Book Antiqua"/>
        </w:rPr>
        <w:t>MetS</w:t>
      </w:r>
      <w:proofErr w:type="spellEnd"/>
      <w:r w:rsidRPr="00044C03">
        <w:rPr>
          <w:rFonts w:ascii="Book Antiqua" w:hAnsi="Book Antiqua"/>
        </w:rPr>
        <w:t xml:space="preserve">, future studies will be necessary to confirm the role of LC and its upstream and downstream products in </w:t>
      </w:r>
      <w:proofErr w:type="spellStart"/>
      <w:r w:rsidRPr="00044C03">
        <w:rPr>
          <w:rFonts w:ascii="Book Antiqua" w:hAnsi="Book Antiqua"/>
        </w:rPr>
        <w:t>MetS</w:t>
      </w:r>
      <w:proofErr w:type="spellEnd"/>
      <w:r w:rsidRPr="00044C03">
        <w:rPr>
          <w:rFonts w:ascii="Book Antiqua" w:hAnsi="Book Antiqua"/>
        </w:rPr>
        <w:t xml:space="preserve">. </w:t>
      </w:r>
    </w:p>
    <w:p w14:paraId="68C8EECF" w14:textId="250B3BBD" w:rsidR="00AB474A" w:rsidRPr="00044C03" w:rsidRDefault="00FF6075" w:rsidP="00226731">
      <w:pPr>
        <w:spacing w:line="360" w:lineRule="auto"/>
        <w:ind w:firstLineChars="100" w:firstLine="240"/>
        <w:jc w:val="both"/>
        <w:rPr>
          <w:rFonts w:ascii="Book Antiqua" w:hAnsi="Book Antiqua"/>
          <w:lang w:eastAsia="zh-CN"/>
        </w:rPr>
      </w:pPr>
      <w:r w:rsidRPr="00044C03">
        <w:rPr>
          <w:rFonts w:ascii="Book Antiqua" w:hAnsi="Book Antiqua"/>
        </w:rPr>
        <w:lastRenderedPageBreak/>
        <w:t xml:space="preserve">Recently we found that nascent </w:t>
      </w:r>
      <w:proofErr w:type="spellStart"/>
      <w:r w:rsidRPr="00044C03">
        <w:rPr>
          <w:rFonts w:ascii="Book Antiqua" w:hAnsi="Book Antiqua"/>
        </w:rPr>
        <w:t>MetS</w:t>
      </w:r>
      <w:proofErr w:type="spellEnd"/>
      <w:r w:rsidRPr="00044C03">
        <w:rPr>
          <w:rFonts w:ascii="Book Antiqua" w:hAnsi="Book Antiqua"/>
        </w:rPr>
        <w:t xml:space="preserve"> patients, without prior progression to CVD and T2DM, have higher levels of LC in urine samples. Since TMAO and choline were not significantly increased in nascent </w:t>
      </w:r>
      <w:proofErr w:type="spellStart"/>
      <w:r w:rsidRPr="00044C03">
        <w:rPr>
          <w:rFonts w:ascii="Book Antiqua" w:hAnsi="Book Antiqua"/>
        </w:rPr>
        <w:t>MetS</w:t>
      </w:r>
      <w:proofErr w:type="spellEnd"/>
      <w:r w:rsidRPr="00044C03">
        <w:rPr>
          <w:rFonts w:ascii="Book Antiqua" w:hAnsi="Book Antiqua"/>
        </w:rPr>
        <w:t xml:space="preserve"> patients, our studies suggest that LC may play a larger role in </w:t>
      </w:r>
      <w:proofErr w:type="spellStart"/>
      <w:r w:rsidRPr="00044C03">
        <w:rPr>
          <w:rFonts w:ascii="Book Antiqua" w:hAnsi="Book Antiqua"/>
        </w:rPr>
        <w:t>MetS</w:t>
      </w:r>
      <w:proofErr w:type="spellEnd"/>
      <w:r w:rsidRPr="00044C03">
        <w:rPr>
          <w:rFonts w:ascii="Book Antiqua" w:hAnsi="Book Antiqua"/>
        </w:rPr>
        <w:t xml:space="preserve"> than previously believed</w:t>
      </w:r>
      <w:r w:rsidR="00910571" w:rsidRPr="00044C03">
        <w:rPr>
          <w:rFonts w:ascii="Book Antiqua" w:hAnsi="Book Antiqua"/>
        </w:rPr>
        <w:fldChar w:fldCharType="begin"/>
      </w:r>
      <w:r w:rsidR="00910571" w:rsidRPr="00044C03">
        <w:rPr>
          <w:rFonts w:ascii="Book Antiqua" w:hAnsi="Book Antiqua"/>
        </w:rPr>
        <w:instrText xml:space="preserve"> ADDIN ZOTERO_ITEM CSL_CITATION {"citationID":"Jjy1McME","properties":{"formattedCitation":"\\super [6]\\nosupersub{}","plainCitation":"[6]","noteIndex":0},"citationItems":[{"id":1269,"uris":["http://zotero.org/groups/1170766/items/8NRPU7B8"],"uri":["http://zotero.org/groups/1170766/items/8NRPU7B8"],"itemData":{"id":1269,"type":"article-journal","title":"Changes to trimethylamine-N-oxide and its precursors in nascent metabolic syndrome","container-title":"Hormone Molecular Biology and Clinical Investigation","volume":"35","issue":"2","source":"PubMed","abstract":"Background Metabolic syndrome (MetS), a cardio-metabolic cluster afflicting 35% of American adults, increases cardiovascular disease (CVD) and type-2 diabetes (T2DM) risk. Increased levels of trimethylamine N-oxide (TMAO), a metabolite derived from choline and L-carnitine, correlates with CVD and T2DM. However, the precise role of TMAO and its precursors in MetS remains unclear. We tested the hypothesis that choline, L-carnitine and TMAO in MetS patients without CVD or T2DM would be altered and correlate with inflammatory markers. Materials and methods This was an exploratory study of 30 patients with nascent MetS (without CVD or T2DM) and 20 matched controls. MetS was defined by the Adult Treatment Panel III criteria. TMAO and its precursors were evaluated from each patient's frozen early morning urine samples and quantified using liquid chromatography/mass spectrometry (LC-MS). These amines were correlated with a detailed repertoire of biomarkers of inflammation and adipokines. Results L-carnitine was significantly increased (p = 0.0002) compared to controls. There was a trend for a significant increase in TMAO levels (p = 0.08). Choline was not significantly altered in MetS. L-carnitine correlated significantly with soluble tumor necrosis factor 1 (sTNFR1) and leptin, and inversely to adiponectin. TMAO correlated with IL-6, endotoxin and chemerin. Neither choline, nor L-carnitine significantly correlated with TMAO. Conclusion L-carnitine is directly correlated with markers of inflammation in nascent MetS. Cellular L-carnitine could be a biomediator or marker of inflammation in the pathogenesis of MetS, and the sequelae of CVD and T2DM.","DOI":"10.1515/hmbci-2018-0015","ISSN":"1868-1891","note":"PMID: 29668463","journalAbbreviation":"Horm Mol Biol Clin Investig","language":"eng","author":[{"family":"Lent-Schochet","given":"Daniella"},{"family":"Silva","given":"Ryan"},{"family":"McLaughlin","given":"Matthew"},{"family":"Huet","given":"Beverley"},{"family":"Jialal","given":"Ishwarlal"}],"issued":{"date-parts":[["2018",4,18]]}}}],"schema":"https://github.com/citation-style-language/schema/raw/master/csl-citation.json"} </w:instrText>
      </w:r>
      <w:r w:rsidR="00910571" w:rsidRPr="00044C03">
        <w:rPr>
          <w:rFonts w:ascii="Book Antiqua" w:hAnsi="Book Antiqua"/>
        </w:rPr>
        <w:fldChar w:fldCharType="separate"/>
      </w:r>
      <w:r w:rsidR="00910571" w:rsidRPr="00044C03">
        <w:rPr>
          <w:rFonts w:ascii="Book Antiqua" w:hAnsi="Book Antiqua"/>
          <w:vertAlign w:val="superscript"/>
        </w:rPr>
        <w:t>[6]</w:t>
      </w:r>
      <w:r w:rsidR="00910571" w:rsidRPr="00044C03">
        <w:rPr>
          <w:rFonts w:ascii="Book Antiqua" w:hAnsi="Book Antiqua"/>
        </w:rPr>
        <w:fldChar w:fldCharType="end"/>
      </w:r>
      <w:r w:rsidRPr="00044C03">
        <w:rPr>
          <w:rFonts w:ascii="Book Antiqua" w:hAnsi="Book Antiqua"/>
        </w:rPr>
        <w:t xml:space="preserve">. Furthermore, studies also show that lysine and methionine, two precursors of LC, are decreased in nascent </w:t>
      </w:r>
      <w:proofErr w:type="spellStart"/>
      <w:r w:rsidRPr="00044C03">
        <w:rPr>
          <w:rFonts w:ascii="Book Antiqua" w:hAnsi="Book Antiqua"/>
        </w:rPr>
        <w:t>MetS</w:t>
      </w:r>
      <w:proofErr w:type="spellEnd"/>
      <w:r w:rsidR="00671AB0" w:rsidRPr="00044C03">
        <w:rPr>
          <w:rFonts w:ascii="Book Antiqua" w:hAnsi="Book Antiqua"/>
          <w:vertAlign w:val="superscript"/>
        </w:rPr>
        <w:fldChar w:fldCharType="begin"/>
      </w:r>
      <w:r w:rsidR="00671AB0" w:rsidRPr="00044C03">
        <w:rPr>
          <w:rFonts w:ascii="Book Antiqua" w:hAnsi="Book Antiqua"/>
          <w:vertAlign w:val="superscript"/>
        </w:rPr>
        <w:instrText xml:space="preserve"> ADDIN ZOTERO_ITEM CSL_CITATION {"citationID":"nzVkCVO5","properties":{"formattedCitation":"\\super [5]\\nosupersub{}","plainCitation":"[5]","noteIndex":0},"citationItems":[{"id":975,"uris":["http://zotero.org/groups/1170766/items/ZEKVT7PF"],"uri":["http://zotero.org/groups/1170766/items/ZEKVT7PF"],"itemData":{"id":975,"type":"article-journal","title":"Amino acid levels in nascent metabolic syndrome: A contributor to the pro-inflammatory burden","container-title":"Journal of Diabetes and its Complications","page":"465-469","volume":"32","issue":"5","source":"ScienceDirect","abstract":"Aims\nMetabolic Syndrome (MetS) is a cluster of cardio-metabolic risk factors characterized by low-grade inflammation which confers an increased risk for type 2 diabetes mellitus (T2DM) and cardiovascular disease (CVD). Prior studies have linked elevated branched chain amino acids (BCAA) and aromatic amino acids (AAA) with T2DM and CVD. Due to the paucity of data in MetS, the aim of this study was to investigate the status of amino acids as early biomarkers of nascent MetS patients without T2DM and CVD or smoking.\nResearch design and methods\nHealthy controls (n</w:instrText>
      </w:r>
      <w:r w:rsidR="00671AB0" w:rsidRPr="00044C03">
        <w:rPr>
          <w:vertAlign w:val="superscript"/>
        </w:rPr>
        <w:instrText> </w:instrText>
      </w:r>
      <w:r w:rsidR="00671AB0" w:rsidRPr="00044C03">
        <w:rPr>
          <w:rFonts w:ascii="Book Antiqua" w:hAnsi="Book Antiqua"/>
          <w:vertAlign w:val="superscript"/>
        </w:rPr>
        <w:instrText>=</w:instrText>
      </w:r>
      <w:r w:rsidR="00671AB0" w:rsidRPr="00044C03">
        <w:rPr>
          <w:vertAlign w:val="superscript"/>
        </w:rPr>
        <w:instrText> </w:instrText>
      </w:r>
      <w:r w:rsidR="00671AB0" w:rsidRPr="00044C03">
        <w:rPr>
          <w:rFonts w:ascii="Book Antiqua" w:hAnsi="Book Antiqua"/>
          <w:vertAlign w:val="superscript"/>
        </w:rPr>
        <w:instrText>20) and MetS (n</w:instrText>
      </w:r>
      <w:r w:rsidR="00671AB0" w:rsidRPr="00044C03">
        <w:rPr>
          <w:vertAlign w:val="superscript"/>
        </w:rPr>
        <w:instrText> </w:instrText>
      </w:r>
      <w:r w:rsidR="00671AB0" w:rsidRPr="00044C03">
        <w:rPr>
          <w:rFonts w:ascii="Book Antiqua" w:hAnsi="Book Antiqua"/>
          <w:vertAlign w:val="superscript"/>
        </w:rPr>
        <w:instrText>=</w:instrText>
      </w:r>
      <w:r w:rsidR="00671AB0" w:rsidRPr="00044C03">
        <w:rPr>
          <w:vertAlign w:val="superscript"/>
        </w:rPr>
        <w:instrText> </w:instrText>
      </w:r>
      <w:r w:rsidR="00671AB0" w:rsidRPr="00044C03">
        <w:rPr>
          <w:rFonts w:ascii="Book Antiqua" w:hAnsi="Book Antiqua"/>
          <w:vertAlign w:val="superscript"/>
        </w:rPr>
        <w:instrText xml:space="preserve">29) patients were recruited for the study. MetS was defined by criteria of National Cholesterol Education Program Adult Treatment Panel III of having at least 3 risk factors. Urinary amino acids were quantified by gas chromatography time-of-flight mass spectrometry at the Western NIH Metabolomics Center as expressed to urinary creatinine.\nResults\nTyrosine and Isoleucine levels were significantly elevated in MetS patients. Isoleucine positively correlated with salient cardio-metabolic features and inflammatory biomarkers. Lysine and Methionine levels were decreased in MetS patients. Lysine correlated negatively with cardio-metabolic features and inflammatory bimarkers. Methionine also correlated negatively with blood pressure and certain inflammatory biomarkers.\nConclusion\nOur novel results suggest that with regards to the cardio-metabolic risk factors and pro-inflammatory features of MetS, isoleucine (BCAA) demonstrated a positive correlation while lysine demonstrated a negative correlation. Thus, increased levels of isoleucine and decreased levels of lysine could be potential early biomarkers of MetS.","DOI":"10.1016/j.jdiacomp.2018.02.005","ISSN":"1056-8727","note":"PMID: 29559272 ve","shortTitle":"Amino acid levels in nascent metabolic syndrome","journalAbbreviation":"Journal of Diabetes and its Complications","author":[{"family":"Reddy","given":"Priya"},{"family":"Leong","given":"Joseph"},{"family":"Jialal","given":"Ishwarlal"}],"issued":{"date-parts":[["2018",5,1]]}}}],"schema":"https://github.com/citation-style-language/schema/raw/master/csl-citation.json"} </w:instrText>
      </w:r>
      <w:r w:rsidR="00671AB0" w:rsidRPr="00044C03">
        <w:rPr>
          <w:rFonts w:ascii="Book Antiqua" w:hAnsi="Book Antiqua"/>
          <w:vertAlign w:val="superscript"/>
        </w:rPr>
        <w:fldChar w:fldCharType="separate"/>
      </w:r>
      <w:r w:rsidR="00671AB0" w:rsidRPr="00044C03">
        <w:rPr>
          <w:rFonts w:ascii="Book Antiqua" w:hAnsi="Book Antiqua"/>
          <w:vertAlign w:val="superscript"/>
        </w:rPr>
        <w:t>[5]</w:t>
      </w:r>
      <w:r w:rsidR="00671AB0" w:rsidRPr="00044C03">
        <w:rPr>
          <w:rFonts w:ascii="Book Antiqua" w:hAnsi="Book Antiqua"/>
          <w:vertAlign w:val="superscript"/>
        </w:rPr>
        <w:fldChar w:fldCharType="end"/>
      </w:r>
      <w:r w:rsidRPr="00044C03">
        <w:rPr>
          <w:rFonts w:ascii="Book Antiqua" w:hAnsi="Book Antiqua"/>
        </w:rPr>
        <w:t>, suggesting that increased LC may be a result of lysine and methionine depletion. Several studies show that the addition of LC in the diet of mice increased TMAO levels leading to worsened aortic lesions</w:t>
      </w:r>
      <w:r w:rsidR="00671AB0" w:rsidRPr="00044C03">
        <w:rPr>
          <w:rFonts w:ascii="Book Antiqua" w:hAnsi="Book Antiqua"/>
          <w:vertAlign w:val="superscript"/>
        </w:rPr>
        <w:fldChar w:fldCharType="begin"/>
      </w:r>
      <w:r w:rsidR="00671AB0" w:rsidRPr="00044C03">
        <w:rPr>
          <w:rFonts w:ascii="Book Antiqua" w:hAnsi="Book Antiqua"/>
          <w:vertAlign w:val="superscript"/>
        </w:rPr>
        <w:instrText xml:space="preserve"> ADDIN ZOTERO_ITEM CSL_CITATION {"citationID":"ejNoNMlO","properties":{"formattedCitation":"\\super [20]\\nosupersub{}","plainCitation":"[20]","noteIndex":0},"citationItems":[{"id":932,"uris":["http://zotero.org/groups/1170766/items/JY6AK2LZ"],"uri":["http://zotero.org/groups/1170766/items/JY6AK2LZ"],"itemData":{"id":932,"type":"article-journal","title":"Gut microbiota and metabolic syndrome","container-title":"World Journal of Gastroenterology : WJG","page":"16079-16094","volume":"20","issue":"43","source":"PubMed Central","abstract":"Gut microbiota exerts a significant role in the pathogenesis of the metabolic syndrome, as confirmed by studies conducted both on humans and animal models. Gut microbial composition and functions are strongly influenced by diet. This complex intestinal “superorganism” seems to affect host metabolic balance modulating energy absorption, gut motility, appetite, glucose and lipid metabolism, as well as hepatic fatty storage. An impairment of the fine balance between gut microbes and host’s immune system could culminate in the intestinal translocation of bacterial fragments and the development of “metabolic endotoxemia”, leading to systemic inflammation and insulin resistance. Diet induced weight-loss and bariatric surgery promote significant changes of gut microbial composition, that seem to affect the success, or the inefficacy, of treatment strategies. Manipulation of gut microbiota through the administration of prebiotics or probiotics could reduce intestinal low grade inflammation and improve gut barrier integrity, thus, ameliorating metabolic balance and promoting weight loss. However, further evidence is needed to better understand their clinical impact and therapeutic use.","DOI":"10.3748/wjg.v20.i43.16079","ISSN":"1007-9327","note":"PMID: 25473159\nPMCID: PMC4239493","journalAbbreviation":"World J Gastroenterol","author":[{"family":"Festi","given":"Davide"},{"family":"Schiumerini","given":"Ramona"},{"family":"Eusebi","given":"Leonardo Henry"},{"family":"Marasco","given":"Giovanni"},{"family":"Taddia","given":"Martina"},{"family":"Colecchia","given":"Antonio"}],"issued":{"date-parts":[["2014",11,21]]}}}],"schema":"https://github.com/citation-style-language/schema/raw/master/csl-citation.json"} </w:instrText>
      </w:r>
      <w:r w:rsidR="00671AB0" w:rsidRPr="00044C03">
        <w:rPr>
          <w:rFonts w:ascii="Book Antiqua" w:hAnsi="Book Antiqua"/>
          <w:vertAlign w:val="superscript"/>
        </w:rPr>
        <w:fldChar w:fldCharType="separate"/>
      </w:r>
      <w:r w:rsidR="00671AB0" w:rsidRPr="00044C03">
        <w:rPr>
          <w:rFonts w:ascii="Book Antiqua" w:hAnsi="Book Antiqua"/>
          <w:vertAlign w:val="superscript"/>
        </w:rPr>
        <w:t>[20]</w:t>
      </w:r>
      <w:r w:rsidR="00671AB0" w:rsidRPr="00044C03">
        <w:rPr>
          <w:rFonts w:ascii="Book Antiqua" w:hAnsi="Book Antiqua"/>
          <w:vertAlign w:val="superscript"/>
        </w:rPr>
        <w:fldChar w:fldCharType="end"/>
      </w:r>
      <w:r w:rsidRPr="00044C03">
        <w:rPr>
          <w:rFonts w:ascii="Book Antiqua" w:hAnsi="Book Antiqua"/>
        </w:rPr>
        <w:t xml:space="preserve">, suggesting that LC may have a significant role in </w:t>
      </w:r>
      <w:proofErr w:type="spellStart"/>
      <w:r w:rsidRPr="00044C03">
        <w:rPr>
          <w:rFonts w:ascii="Book Antiqua" w:hAnsi="Book Antiqua"/>
        </w:rPr>
        <w:t>MetS</w:t>
      </w:r>
      <w:proofErr w:type="spellEnd"/>
      <w:r w:rsidRPr="00044C03">
        <w:rPr>
          <w:rFonts w:ascii="Book Antiqua" w:hAnsi="Book Antiqua"/>
        </w:rPr>
        <w:t xml:space="preserve"> and CVD. The precise role of LC in </w:t>
      </w:r>
      <w:proofErr w:type="spellStart"/>
      <w:r w:rsidRPr="00044C03">
        <w:rPr>
          <w:rFonts w:ascii="Book Antiqua" w:hAnsi="Book Antiqua"/>
        </w:rPr>
        <w:t>MetS</w:t>
      </w:r>
      <w:proofErr w:type="spellEnd"/>
      <w:r w:rsidRPr="00044C03">
        <w:rPr>
          <w:rFonts w:ascii="Book Antiqua" w:hAnsi="Book Antiqua"/>
        </w:rPr>
        <w:t xml:space="preserve"> remains largely unknown, and more research on this amine will be critical to evaluate if LC has a potential therapeutic or diagnostic role in </w:t>
      </w:r>
      <w:proofErr w:type="spellStart"/>
      <w:r w:rsidRPr="00044C03">
        <w:rPr>
          <w:rFonts w:ascii="Book Antiqua" w:hAnsi="Book Antiqua"/>
        </w:rPr>
        <w:t>MetS</w:t>
      </w:r>
      <w:proofErr w:type="spellEnd"/>
      <w:r w:rsidRPr="00044C03">
        <w:rPr>
          <w:rFonts w:ascii="Book Antiqua" w:hAnsi="Book Antiqua"/>
        </w:rPr>
        <w:t xml:space="preserve">. </w:t>
      </w:r>
    </w:p>
    <w:p w14:paraId="7F7E7C99" w14:textId="77777777" w:rsidR="00AB474A" w:rsidRPr="00044C03" w:rsidRDefault="00AB474A" w:rsidP="00226731">
      <w:pPr>
        <w:spacing w:line="360" w:lineRule="auto"/>
        <w:jc w:val="both"/>
        <w:rPr>
          <w:rFonts w:ascii="Book Antiqua" w:hAnsi="Book Antiqua"/>
          <w:b/>
        </w:rPr>
      </w:pPr>
    </w:p>
    <w:p w14:paraId="4A7E1A25" w14:textId="43B02240" w:rsidR="00AB474A" w:rsidRPr="00044C03" w:rsidRDefault="00FE2AA5" w:rsidP="00226731">
      <w:pPr>
        <w:spacing w:line="360" w:lineRule="auto"/>
        <w:jc w:val="both"/>
        <w:rPr>
          <w:rFonts w:ascii="Book Antiqua" w:hAnsi="Book Antiqua"/>
          <w:b/>
          <w:i/>
        </w:rPr>
      </w:pPr>
      <w:r w:rsidRPr="00044C03">
        <w:rPr>
          <w:rFonts w:ascii="Book Antiqua" w:hAnsi="Book Antiqua"/>
          <w:b/>
          <w:i/>
        </w:rPr>
        <w:t>Trimethylamine N-oxide</w:t>
      </w:r>
    </w:p>
    <w:p w14:paraId="62BDDF98" w14:textId="3FC7E236" w:rsidR="00AB474A" w:rsidRPr="00044C03" w:rsidRDefault="00FF6075" w:rsidP="00226731">
      <w:pPr>
        <w:spacing w:line="360" w:lineRule="auto"/>
        <w:jc w:val="both"/>
        <w:rPr>
          <w:rFonts w:ascii="Book Antiqua" w:hAnsi="Book Antiqua"/>
        </w:rPr>
      </w:pPr>
      <w:r w:rsidRPr="00044C03">
        <w:rPr>
          <w:rFonts w:ascii="Book Antiqua" w:hAnsi="Book Antiqua"/>
        </w:rPr>
        <w:t>Multiple studies report that TMAO and its precursors exacerbate glucose intolerance, inhibit hepatic insulin signaling, increase inflammation, and increase atheroma bu</w:t>
      </w:r>
      <w:r w:rsidR="00FE2AA5" w:rsidRPr="00044C03">
        <w:rPr>
          <w:rFonts w:ascii="Book Antiqua" w:hAnsi="Book Antiqua"/>
        </w:rPr>
        <w:t>rden in mouse and human studies</w:t>
      </w:r>
      <w:r w:rsidR="00F50D1F" w:rsidRPr="00044C03">
        <w:rPr>
          <w:rFonts w:ascii="Book Antiqua" w:hAnsi="Book Antiqua"/>
          <w:vertAlign w:val="superscript"/>
        </w:rPr>
        <w:fldChar w:fldCharType="begin"/>
      </w:r>
      <w:r w:rsidR="00F50D1F" w:rsidRPr="00044C03">
        <w:rPr>
          <w:rFonts w:ascii="Book Antiqua" w:hAnsi="Book Antiqua"/>
          <w:vertAlign w:val="superscript"/>
        </w:rPr>
        <w:instrText xml:space="preserve"> ADDIN ZOTERO_ITEM CSL_CITATION {"citationID":"DaxuJJ8k","properties":{"formattedCitation":"\\super [7,21]\\nosupersub{}","plainCitation":"[7,21]","noteIndex":0},"citationItems":[{"id":10,"uris":["http://zotero.org/groups/1170766/items/3JQSABSU"],"uri":["http://zotero.org/groups/1170766/items/3JQSABSU"],"itemData":{"id":10,"type":"article-journal","title":"Trimethylamine N-Oxide: The Good, the Bad and the Unknown","container-title":"Toxins","page":"326","volume":"8","issue":"11","source":"CrossRef","DOI":"10.3390/toxins8110326","ISSN":"2072-6651","note":"PMID: 27834801","shortTitle":"Trimethylamine N-Oxide","language":"en","author":[{"family":"Velasquez","given":"Manuel"},{"family":"Ramezani","given":"Ali"},{"family":"Manal","given":"Alotaibi"},{"family":"Raj","given":"Dominic"}],"issued":{"date-parts":[["2016",11,8]]}}},{"id":9,"uris":["http://zotero.org/groups/1170766/items/R3ZQRDR8"],"uri":["http://zotero.org/groups/1170766/items/R3ZQRDR8"],"itemData":{"id":9,"type":"article-journal","title":"Microbiome, trimethylamine N-oxide, and cardiometabolic disease","container-title":"Translational Research","page":"108-115","volume":"179","source":"CrossRef","DOI":"10.1016/j.trsl.2016.07.007","ISSN":"19315244","note":"PMID: 27490453","language":"en","author":[{"family":"Tang","given":"W.H. Wilson"},{"family":"Hazen","given":"Stanley L."}],"issued":{"date-parts":[["2017",1]]}}}],"schema":"https://github.com/citation-style-language/schema/raw/master/csl-citation.json"} </w:instrText>
      </w:r>
      <w:r w:rsidR="00F50D1F" w:rsidRPr="00044C03">
        <w:rPr>
          <w:rFonts w:ascii="Book Antiqua" w:hAnsi="Book Antiqua"/>
          <w:vertAlign w:val="superscript"/>
        </w:rPr>
        <w:fldChar w:fldCharType="separate"/>
      </w:r>
      <w:r w:rsidR="00F50D1F" w:rsidRPr="00044C03">
        <w:rPr>
          <w:rFonts w:ascii="Book Antiqua" w:hAnsi="Book Antiqua"/>
          <w:vertAlign w:val="superscript"/>
        </w:rPr>
        <w:t>[7,21]</w:t>
      </w:r>
      <w:r w:rsidR="00F50D1F" w:rsidRPr="00044C03">
        <w:rPr>
          <w:rFonts w:ascii="Book Antiqua" w:hAnsi="Book Antiqua"/>
          <w:vertAlign w:val="superscript"/>
        </w:rPr>
        <w:fldChar w:fldCharType="end"/>
      </w:r>
      <w:r w:rsidRPr="00044C03">
        <w:rPr>
          <w:rFonts w:ascii="Book Antiqua" w:hAnsi="Book Antiqua"/>
        </w:rPr>
        <w:t xml:space="preserve">. There have been some studies that have shown that TMAO increases in </w:t>
      </w:r>
      <w:proofErr w:type="spellStart"/>
      <w:r w:rsidRPr="00044C03">
        <w:rPr>
          <w:rFonts w:ascii="Book Antiqua" w:hAnsi="Book Antiqua"/>
        </w:rPr>
        <w:t>MetS</w:t>
      </w:r>
      <w:proofErr w:type="spellEnd"/>
      <w:r w:rsidR="00F50D1F" w:rsidRPr="00044C03">
        <w:rPr>
          <w:rFonts w:ascii="Book Antiqua" w:hAnsi="Book Antiqua"/>
          <w:vertAlign w:val="superscript"/>
        </w:rPr>
        <w:fldChar w:fldCharType="begin"/>
      </w:r>
      <w:r w:rsidR="00F50D1F" w:rsidRPr="00044C03">
        <w:rPr>
          <w:rFonts w:ascii="Book Antiqua" w:hAnsi="Book Antiqua"/>
          <w:vertAlign w:val="superscript"/>
        </w:rPr>
        <w:instrText xml:space="preserve"> ADDIN ZOTERO_ITEM CSL_CITATION {"citationID":"xtNhRyvV","properties":{"formattedCitation":"\\super [2]\\nosupersub{}","plainCitation":"[2]","noteIndex":0},"citationItems":[{"id":1200,"uris":["http://zotero.org/groups/1170766/items/VHBU3SFI"],"uri":["http://zotero.org/groups/1170766/items/VHBU3SFI"],"itemData":{"id":1200,"type":"article-journal","title":"Amino acid profile and metabolic syndrome in a male Mediterranean population: A cross-sectional study","container-title":"Nutrition, metabolism, and cardiovascular diseases: NMCD","page":"1021-1030","volume":"27","issue":"11","source":"PubMed","abstract":"BACKGROUND AND AIMS: The metabolic syndrome (MetS) refers to a cluster of clinically relevant factors that increases the risk of cardiovascular diseases and all-cause mortality. Circulating levels of several amino acids and metabolites related to one-carbon metabolism have been associated with cardiometabolic risk factors and MetS. We aimed to identify the amino acid profile that is significantly associated with MetS among an all male Mediterranean population.\nMETHODS AND RESULTS: One hundred middle-aged men (54.6 ± 8.9 years) participated in a cross-sectional study carried out during 2011-2012. The International Diabetes Federation (IDF) criteria were used to define MetS. Fasting plasma levels of 20 common amino acids and 15 metabolites related to amino acid and one-carbon metabolism were measured using gas chromatography (GC-MS/MS) and liquid chromatography tandem mass spectrometry (LC-MS/MS). Principal components analysis was applied. Fifty-six participants fulfilled the IDF criteria for defining MetS. Five factors were extracted from the 35 measured metabolites. The branched-chain amino acids/aromatic amino acids (BCAA/AAA) related pattern and the glutamine/glycine/serine/asparagine (Gln/Gly/Ser/Asn) related pattern were significantly associated with MetS (odds ratio, 95% confidence interval; 6.41, 2.43-16.91, and 0.47, 0.23-0.96, respectively) after adjustment for age, current smoking status, physical activity level and medical treatment for hypertension, dyslipidaemia, type 2 diabetes mellitus. Further adjustment for liver function markers (i.e. glutamic oxaloacetic transaminase, glutamic pyruvic transaminase, and γ-glutamyltransferase), and plasma adiponectin levels did not significantly affect the associations.\nCONCLUSION: The BCAA/AAA pattern was positively associated, while the Gln/Gly/Ser/Asn pattern was inversely associated with established cardiometabolic risk factors and MetS. Plasma adiponectin levels or markers of liver function did not significantly affect these associations.","DOI":"10.1016/j.numecd.2017.07.006","ISSN":"1590-3729","note":"PMID: 28958693","shortTitle":"Amino acid profile and metabolic syndrome in a male Mediterranean population","journalAbbreviation":"Nutr Metab Cardiovasc Dis","language":"eng","author":[{"family":"Ntzouvani","given":"A."},{"family":"Nomikos","given":"T."},{"family":"Panagiotakos","given":"D."},{"family":"Fragopoulou","given":"E."},{"family":"Pitsavos","given":"C."},{"family":"McCann","given":"A."},{"family":"Ueland","given":"P. M."},{"family":"Antonopoulou","given":"S."}],"issued":{"date-parts":[["2017",11]]}}}],"schema":"https://github.com/citation-style-language/schema/raw/master/csl-citation.json"} </w:instrText>
      </w:r>
      <w:r w:rsidR="00F50D1F" w:rsidRPr="00044C03">
        <w:rPr>
          <w:rFonts w:ascii="Book Antiqua" w:hAnsi="Book Antiqua"/>
          <w:vertAlign w:val="superscript"/>
        </w:rPr>
        <w:fldChar w:fldCharType="separate"/>
      </w:r>
      <w:r w:rsidR="00F50D1F" w:rsidRPr="00044C03">
        <w:rPr>
          <w:rFonts w:ascii="Book Antiqua" w:hAnsi="Book Antiqua"/>
          <w:vertAlign w:val="superscript"/>
        </w:rPr>
        <w:t>[2]</w:t>
      </w:r>
      <w:r w:rsidR="00F50D1F" w:rsidRPr="00044C03">
        <w:rPr>
          <w:rFonts w:ascii="Book Antiqua" w:hAnsi="Book Antiqua"/>
          <w:vertAlign w:val="superscript"/>
        </w:rPr>
        <w:fldChar w:fldCharType="end"/>
      </w:r>
      <w:r w:rsidRPr="00044C03">
        <w:rPr>
          <w:rFonts w:ascii="Book Antiqua" w:hAnsi="Book Antiqua"/>
        </w:rPr>
        <w:t>; however, these studies allowed for multiple confounding variables including smoking and diabetes. Furthermore, if these patients had renal impairment, this could have also skewed the results, since TMAO has been shown to increase as glomerular filtration rate decreases</w:t>
      </w:r>
      <w:r w:rsidR="00C0387C" w:rsidRPr="00044C03">
        <w:rPr>
          <w:rFonts w:ascii="Book Antiqua" w:hAnsi="Book Antiqua"/>
          <w:vertAlign w:val="superscript"/>
        </w:rPr>
        <w:fldChar w:fldCharType="begin"/>
      </w:r>
      <w:r w:rsidR="00C146B6" w:rsidRPr="00044C03">
        <w:rPr>
          <w:rFonts w:ascii="Book Antiqua" w:hAnsi="Book Antiqua"/>
          <w:vertAlign w:val="superscript"/>
        </w:rPr>
        <w:instrText xml:space="preserve"> ADDIN ZOTERO_ITEM CSL_CITATION {"citationID":"lnwxVc9z","properties":{"formattedCitation":"\\super [22]\\nosupersub{}","plainCitation":"[22]","noteIndex":0},"citationItems":[{"id":842,"uris":["http://zotero.org/groups/1170766/items/BBHXF7VW"],"uri":["http://zotero.org/groups/1170766/items/BBHXF7VW"],"itemData":{"id":842,"type":"article-journal","title":"Plasma levels of trimethylamine-N-oxide are confounded by impaired kidney function and poor metabolic control","container-title":"Atherosclerosis","page":"638-644","volume":"243","issue":"2","source":"PubMed","abstract":"BACKGROUND: After ingestion of phosphatidylcholine, l-carnitine or betaine, trimethylamine-N-oxide (TMAO) is formed by gut microbiota and liver enzymes. Elevated TMAO plasma levels were associated with increased cardiovascular risk and other diseases. Also betaine and choline itself were recently associated with increased cardiovascular risk.\nMETHODS: A newly developed LC-HRMS method was applied to measure the plasma concentrations of TMAO, betaine and choline in a cohort of 339 patients undergoing coronary angiography for the evaluation of suspected coronary artery disease.\nRESULTS: Betaine concentrations in males were significantly higher than in females (42.0 vs. 35.9 μmol/L; p &lt; 0.001). Plasma concentrations of TMAO but not of betaine or choline were higher in patients with diabetes compared to euglycemic patients (2.39 vs. 0.980 μmol/L; p = 0.001) as well as in patients with metabolic syndrome as compared to patients without metabolic syndrome (2.37 vs. 1.43 μmol/L; p = 0.002). Plasma concentrations of TMAO or choline increased significantly with decreasing renal function (Spearman's rho: -0.281; p &lt; 0.001). However, plasma levels of TMAO or betaine were associated with neither a history of myocardial infarction nor the angiographically assessed presence of coronary heart disease, nor incident cardiovascular events during 8 years of follow-up. Plasma levels of choline were significantly lower in patients with a history of acute myocardial infarction as compared to those without such history (10.0 vs. 10.8 μmol/L; p = 0.045).\nCONCLUSIONS: Plasma levels of TMAO are confounded by impaired kidney function and poor metabolic control but are not associated with the history, presence or incidence of symptoms or events of coronary heart disease.","DOI":"10.1016/j.atherosclerosis.2015.10.091","ISSN":"1879-1484","note":"PMID: 26554714","journalAbbreviation":"Atherosclerosis","language":"eng","author":[{"family":"Mueller","given":"Daniel M."},{"family":"Allenspach","given":"Martina"},{"family":"Othman","given":"Alaa"},{"family":"Saely","given":"Christoph H."},{"family":"Muendlein","given":"Axel"},{"family":"Vonbank","given":"Alexander"},{"family":"Drexel","given":"Heinz"},{"family":"Eckardstein","given":"Arnold","non-dropping-particle":"von"}],"issued":{"date-parts":[["2015",12]]}}}],"schema":"https://github.com/citation-style-language/schema/raw/master/csl-citation.json"} </w:instrText>
      </w:r>
      <w:r w:rsidR="00C0387C" w:rsidRPr="00044C03">
        <w:rPr>
          <w:rFonts w:ascii="Book Antiqua" w:hAnsi="Book Antiqua"/>
          <w:vertAlign w:val="superscript"/>
        </w:rPr>
        <w:fldChar w:fldCharType="separate"/>
      </w:r>
      <w:r w:rsidR="00C146B6" w:rsidRPr="00044C03">
        <w:rPr>
          <w:rFonts w:ascii="Book Antiqua" w:hAnsi="Book Antiqua"/>
          <w:vertAlign w:val="superscript"/>
        </w:rPr>
        <w:t>[22]</w:t>
      </w:r>
      <w:r w:rsidR="00C0387C" w:rsidRPr="00044C03">
        <w:rPr>
          <w:rFonts w:ascii="Book Antiqua" w:hAnsi="Book Antiqua"/>
          <w:vertAlign w:val="superscript"/>
        </w:rPr>
        <w:fldChar w:fldCharType="end"/>
      </w:r>
      <w:r w:rsidRPr="00044C03">
        <w:rPr>
          <w:rFonts w:ascii="Book Antiqua" w:hAnsi="Book Antiqua"/>
        </w:rPr>
        <w:t xml:space="preserve">. Complicating the role of TMAO, some researchers have also found that TMAO levels are increased one year after patients undergo laparoscopic Roux-en-Y gastric bypass for morbid obesity, a therapy that reduces cardiovascular disease. Thus, the role of the TMAO and its metabolites remains unclear, especially in </w:t>
      </w:r>
      <w:proofErr w:type="spellStart"/>
      <w:r w:rsidRPr="00044C03">
        <w:rPr>
          <w:rFonts w:ascii="Book Antiqua" w:hAnsi="Book Antiqua"/>
        </w:rPr>
        <w:t>MetS</w:t>
      </w:r>
      <w:proofErr w:type="spellEnd"/>
      <w:r w:rsidR="000D753F" w:rsidRPr="00044C03">
        <w:rPr>
          <w:rFonts w:ascii="Book Antiqua" w:hAnsi="Book Antiqua"/>
          <w:vertAlign w:val="superscript"/>
        </w:rPr>
        <w:fldChar w:fldCharType="begin"/>
      </w:r>
      <w:r w:rsidR="000D753F" w:rsidRPr="00044C03">
        <w:rPr>
          <w:rFonts w:ascii="Book Antiqua" w:hAnsi="Book Antiqua"/>
          <w:vertAlign w:val="superscript"/>
        </w:rPr>
        <w:instrText xml:space="preserve"> ADDIN ZOTERO_ITEM CSL_CITATION {"citationID":"QIWCDSVU","properties":{"formattedCitation":"\\super [23]\\nosupersub{}","plainCitation":"[23]","noteIndex":0},"citationItems":[{"id":7,"uris":["http://zotero.org/groups/1170766/items/KG894KMK"],"uri":["http://zotero.org/groups/1170766/items/KG894KMK"],"itemData":{"id":7,"type":"article-journal","title":"Major Increase in Microbiota-Dependent Proatherogenic Metabolite TMAO One Year After Bariatric Surgery","container-title":"Metabolic Syndrome and Related Disorders","page":"197-201","volume":"14","issue":"4","source":"CrossRef","DOI":"10.1089/met.2015.0120","ISSN":"1540-4196, 1557-8518","note":"PMID: 27081744","language":"en","author":[{"family":"Trøseid","given":"Marius"},{"family":"Hov","given":"Johannes R."},{"family":"Nestvold","given":"Torunn Kristin"},{"family":"Thoresen","given":"Hanne"},{"family":"Berge","given":"Rolf K."},{"family":"Svardal","given":"Asbjørn"},{"family":"Lappegård","given":"Knut Tore"}],"issued":{"date-parts":[["2016",5]]}}}],"schema":"https://github.com/citation-style-language/schema/raw/master/csl-citation.json"} </w:instrText>
      </w:r>
      <w:r w:rsidR="000D753F" w:rsidRPr="00044C03">
        <w:rPr>
          <w:rFonts w:ascii="Book Antiqua" w:hAnsi="Book Antiqua"/>
          <w:vertAlign w:val="superscript"/>
        </w:rPr>
        <w:fldChar w:fldCharType="separate"/>
      </w:r>
      <w:r w:rsidR="000D753F" w:rsidRPr="00044C03">
        <w:rPr>
          <w:rFonts w:ascii="Book Antiqua" w:hAnsi="Book Antiqua"/>
          <w:vertAlign w:val="superscript"/>
        </w:rPr>
        <w:t>[23]</w:t>
      </w:r>
      <w:r w:rsidR="000D753F" w:rsidRPr="00044C03">
        <w:rPr>
          <w:rFonts w:ascii="Book Antiqua" w:hAnsi="Book Antiqua"/>
          <w:vertAlign w:val="superscript"/>
        </w:rPr>
        <w:fldChar w:fldCharType="end"/>
      </w:r>
      <w:r w:rsidRPr="00044C03">
        <w:rPr>
          <w:rFonts w:ascii="Book Antiqua" w:eastAsia="Gungsuh" w:hAnsi="Book Antiqua"/>
        </w:rPr>
        <w:t>. A recent study found that TMAO levels in adults stratified according to BMI had a positive association between adiposity and BMI, with highest TMAO levels in grade III obesity (BMI</w:t>
      </w:r>
      <w:r w:rsidR="00FE2AA5" w:rsidRPr="00044C03">
        <w:rPr>
          <w:rFonts w:ascii="Book Antiqua" w:hAnsi="Book Antiqua" w:hint="eastAsia"/>
          <w:lang w:eastAsia="zh-CN"/>
        </w:rPr>
        <w:t xml:space="preserve"> </w:t>
      </w:r>
      <w:r w:rsidRPr="00044C03">
        <w:rPr>
          <w:rFonts w:ascii="Book Antiqua" w:eastAsia="Gungsuh" w:hAnsi="Book Antiqua"/>
        </w:rPr>
        <w:t>≥</w:t>
      </w:r>
      <w:r w:rsidR="00FE2AA5" w:rsidRPr="00044C03">
        <w:rPr>
          <w:rFonts w:ascii="Book Antiqua" w:hAnsi="Book Antiqua" w:hint="eastAsia"/>
          <w:lang w:eastAsia="zh-CN"/>
        </w:rPr>
        <w:t xml:space="preserve"> </w:t>
      </w:r>
      <w:r w:rsidRPr="00044C03">
        <w:rPr>
          <w:rFonts w:ascii="Book Antiqua" w:eastAsia="Gungsuh" w:hAnsi="Book Antiqua"/>
        </w:rPr>
        <w:t>40 kg/m</w:t>
      </w:r>
      <w:r w:rsidRPr="00044C03">
        <w:rPr>
          <w:rFonts w:ascii="Book Antiqua" w:hAnsi="Book Antiqua"/>
          <w:vertAlign w:val="superscript"/>
        </w:rPr>
        <w:t>2</w:t>
      </w:r>
      <w:r w:rsidRPr="00044C03">
        <w:rPr>
          <w:rFonts w:ascii="Book Antiqua" w:eastAsia="Gungsuh" w:hAnsi="Book Antiqua"/>
        </w:rPr>
        <w:t>). Furthermo</w:t>
      </w:r>
      <w:r w:rsidR="00FE2AA5" w:rsidRPr="00044C03">
        <w:rPr>
          <w:rFonts w:ascii="Book Antiqua" w:eastAsia="Gungsuh" w:hAnsi="Book Antiqua"/>
        </w:rPr>
        <w:t>re, FLI w</w:t>
      </w:r>
      <w:r w:rsidR="00FE2AA5" w:rsidRPr="00044C03">
        <w:rPr>
          <w:rFonts w:ascii="Book Antiqua" w:hAnsi="Book Antiqua" w:hint="eastAsia"/>
          <w:lang w:eastAsia="zh-CN"/>
        </w:rPr>
        <w:t>as</w:t>
      </w:r>
      <w:r w:rsidRPr="00044C03">
        <w:rPr>
          <w:rFonts w:ascii="Book Antiqua" w:eastAsia="Gungsuh" w:hAnsi="Book Antiqua"/>
        </w:rPr>
        <w:t xml:space="preserve"> tightly associated with TMAO levels. Specific cut-offs for circulating levels of TMAO to predict the presence of non-alcoholic fatty liver disease (NAFLD)-FLI and </w:t>
      </w:r>
      <w:proofErr w:type="spellStart"/>
      <w:r w:rsidRPr="00044C03">
        <w:rPr>
          <w:rFonts w:ascii="Book Antiqua" w:eastAsia="Gungsuh" w:hAnsi="Book Antiqua"/>
        </w:rPr>
        <w:t>MetS</w:t>
      </w:r>
      <w:proofErr w:type="spellEnd"/>
      <w:r w:rsidRPr="00044C03">
        <w:rPr>
          <w:rFonts w:ascii="Book Antiqua" w:eastAsia="Gungsuh" w:hAnsi="Book Antiqua"/>
        </w:rPr>
        <w:t xml:space="preserve"> were ≥</w:t>
      </w:r>
      <w:r w:rsidR="00EF5E7B" w:rsidRPr="00044C03">
        <w:rPr>
          <w:rFonts w:ascii="Book Antiqua" w:hAnsi="Book Antiqua" w:hint="eastAsia"/>
          <w:lang w:eastAsia="zh-CN"/>
        </w:rPr>
        <w:t xml:space="preserve"> </w:t>
      </w:r>
      <w:r w:rsidRPr="00044C03">
        <w:rPr>
          <w:rFonts w:ascii="Book Antiqua" w:eastAsia="Gungsuh" w:hAnsi="Book Antiqua"/>
        </w:rPr>
        <w:t>8.02</w:t>
      </w:r>
      <w:r w:rsidR="00EF5E7B" w:rsidRPr="00044C03">
        <w:rPr>
          <w:rFonts w:ascii="Book Antiqua" w:hAnsi="Book Antiqua" w:hint="eastAsia"/>
          <w:lang w:eastAsia="zh-CN"/>
        </w:rPr>
        <w:t xml:space="preserve"> </w:t>
      </w:r>
      <w:proofErr w:type="spellStart"/>
      <w:r w:rsidRPr="00044C03">
        <w:rPr>
          <w:rFonts w:ascii="Book Antiqua" w:eastAsia="Gungsuh" w:hAnsi="Book Antiqua"/>
        </w:rPr>
        <w:t>μM</w:t>
      </w:r>
      <w:proofErr w:type="spellEnd"/>
      <w:r w:rsidRPr="00044C03">
        <w:rPr>
          <w:rFonts w:ascii="Book Antiqua" w:eastAsia="Gungsuh" w:hAnsi="Book Antiqua"/>
        </w:rPr>
        <w:t xml:space="preserve"> and ≥</w:t>
      </w:r>
      <w:r w:rsidR="00EF5E7B" w:rsidRPr="00044C03">
        <w:rPr>
          <w:rFonts w:ascii="Book Antiqua" w:hAnsi="Book Antiqua" w:hint="eastAsia"/>
          <w:lang w:eastAsia="zh-CN"/>
        </w:rPr>
        <w:t xml:space="preserve"> </w:t>
      </w:r>
      <w:r w:rsidRPr="00044C03">
        <w:rPr>
          <w:rFonts w:ascii="Book Antiqua" w:eastAsia="Gungsuh" w:hAnsi="Book Antiqua"/>
        </w:rPr>
        <w:t>8.74</w:t>
      </w:r>
      <w:r w:rsidR="00EF5E7B" w:rsidRPr="00044C03">
        <w:rPr>
          <w:rFonts w:ascii="Book Antiqua" w:hAnsi="Book Antiqua" w:hint="eastAsia"/>
          <w:lang w:eastAsia="zh-CN"/>
        </w:rPr>
        <w:t xml:space="preserve"> </w:t>
      </w:r>
      <w:proofErr w:type="spellStart"/>
      <w:r w:rsidRPr="00044C03">
        <w:rPr>
          <w:rFonts w:ascii="Book Antiqua" w:eastAsia="Gungsuh" w:hAnsi="Book Antiqua"/>
        </w:rPr>
        <w:t>μM</w:t>
      </w:r>
      <w:proofErr w:type="spellEnd"/>
      <w:r w:rsidRPr="00044C03">
        <w:rPr>
          <w:rFonts w:ascii="Book Antiqua" w:eastAsia="Gungsuh" w:hAnsi="Book Antiqua"/>
        </w:rPr>
        <w:t xml:space="preserve">, respectively. This finding suggests that TMAO may be an early </w:t>
      </w:r>
      <w:r w:rsidRPr="00044C03">
        <w:rPr>
          <w:rFonts w:ascii="Book Antiqua" w:eastAsia="Gungsuh" w:hAnsi="Book Antiqua"/>
        </w:rPr>
        <w:lastRenderedPageBreak/>
        <w:t xml:space="preserve">biomarker of adipose dysfunction and NAFLD-FLI in circumstances were overt </w:t>
      </w:r>
      <w:proofErr w:type="spellStart"/>
      <w:r w:rsidRPr="00044C03">
        <w:rPr>
          <w:rFonts w:ascii="Book Antiqua" w:eastAsia="Gungsuh" w:hAnsi="Book Antiqua"/>
        </w:rPr>
        <w:t>MetS</w:t>
      </w:r>
      <w:proofErr w:type="spellEnd"/>
      <w:r w:rsidRPr="00044C03">
        <w:rPr>
          <w:rFonts w:ascii="Book Antiqua" w:eastAsia="Gungsuh" w:hAnsi="Book Antiqua"/>
        </w:rPr>
        <w:t xml:space="preserve"> is not present, but specific cut-offs may be needed to identify subjects at high risk for NAFLD-FLI</w:t>
      </w:r>
      <w:r w:rsidR="00CA6B28" w:rsidRPr="00044C03">
        <w:rPr>
          <w:rFonts w:ascii="Book Antiqua" w:hAnsi="Book Antiqua"/>
          <w:vertAlign w:val="superscript"/>
        </w:rPr>
        <w:fldChar w:fldCharType="begin"/>
      </w:r>
      <w:r w:rsidR="00CA6B28" w:rsidRPr="00044C03">
        <w:rPr>
          <w:rFonts w:ascii="Book Antiqua" w:hAnsi="Book Antiqua"/>
          <w:vertAlign w:val="superscript"/>
        </w:rPr>
        <w:instrText xml:space="preserve"> ADDIN ZOTERO_ITEM CSL_CITATION {"citationID":"gWAik6Zn","properties":{"formattedCitation":"\\super [24]\\nosupersub{}","plainCitation":"[24]","noteIndex":0},"citationItems":[{"id":1251,"uris":["http://zotero.org/groups/1170766/items/2BEFZW8E"],"uri":["http://zotero.org/groups/1170766/items/2BEFZW8E"],"itemData":{"id":1251,"type":"article-journal","title":"Trimethylamine-N-oxide (TMAO) as Novel Potential Biomarker of Early Predictors of Metabolic Syndrome","container-title":"Nutrients","volume":"10","issue":"12","source":"PubMed","abstract":"There is a mechanistic link between the gut-derived metabolite trimethylamine-N-oxide (TMAO) and obesity-related diseases, suggesting that the TMAO pathway may also be linked to the pathogenesis of obesity. The Visceral Adiposity Index (VAI), a gender-specific indicator of adipose dysfunction, and the Fatty Liver Index (FLI), a predictor of non-alcoholic fatty liver disease (NAFLD), are early predictors of metabolic syndrome (MetS). In this cross-sectional observational study, we investigated TMAO levels in adults stratified according to Body Mass Index (BMI) and the association of TMAO with VAI and FLI. One hundred and thirty-seven adult subjects (59 males; 21</w:instrText>
      </w:r>
      <w:r w:rsidR="00CA6B28" w:rsidRPr="00044C03">
        <w:rPr>
          <w:rFonts w:ascii="Cambria Math" w:eastAsia="Calibri" w:hAnsi="Cambria Math" w:cs="Cambria Math"/>
          <w:vertAlign w:val="superscript"/>
        </w:rPr>
        <w:instrText>⁻</w:instrText>
      </w:r>
      <w:r w:rsidR="00CA6B28" w:rsidRPr="00044C03">
        <w:rPr>
          <w:rFonts w:ascii="Book Antiqua" w:hAnsi="Book Antiqua"/>
          <w:vertAlign w:val="superscript"/>
        </w:rPr>
        <w:instrText xml:space="preserve">56 years) were enrolled. TMAO levels were detected using HPLC/MS analysis. Homeostatic Model Assessment of Insulin Resistance (HoMA-IR), VAI and FLI were included as cardio-metabolic indices. TMAO levels increased along with BMI and were positively associated with VAI and FLI, independently, on common potential covariates. The most sensitive and specific cut-offs for circulating levels of TMAO to predict the presence of NAFLD-FLI and MetS were ≥8.02 µM and ≥8.74 µM, respectively. These findings allow us to hypothesize a role of TMAO as an early biomarker of adipose dysfunction and NAFLD-FLI in all borderline conditions in which overt MetS is not present, and suggest that a specific cut-off of TMAO might help in identifying subjects at high risk of NAFLD.","DOI":"10.3390/nu10121971","ISSN":"2072-6643","note":"PMID: 30551613","journalAbbreviation":"Nutrients","language":"eng","author":[{"family":"Barrea","given":"Luigi"},{"family":"Annunziata","given":"Giuseppe"},{"family":"Muscogiuri","given":"Giovanna"},{"family":"Di Somma","given":"Carolina"},{"family":"Laudisio","given":"Daniela"},{"family":"Maisto","given":"Maria"},{"family":"Alteriis","given":"Giulia","non-dropping-particle":"de"},{"family":"Tenore","given":"Gian Carlo"},{"family":"Colao","given":"Annamaria"},{"family":"Savastano","given":"Silvia"}],"issued":{"date-parts":[["2018",12,13]]}}}],"schema":"https://github.com/citation-style-language/schema/raw/master/csl-citation.json"} </w:instrText>
      </w:r>
      <w:r w:rsidR="00CA6B28" w:rsidRPr="00044C03">
        <w:rPr>
          <w:rFonts w:ascii="Book Antiqua" w:hAnsi="Book Antiqua"/>
          <w:vertAlign w:val="superscript"/>
        </w:rPr>
        <w:fldChar w:fldCharType="separate"/>
      </w:r>
      <w:r w:rsidR="00CA6B28" w:rsidRPr="00044C03">
        <w:rPr>
          <w:rFonts w:ascii="Book Antiqua" w:hAnsi="Book Antiqua"/>
          <w:vertAlign w:val="superscript"/>
        </w:rPr>
        <w:t>[24]</w:t>
      </w:r>
      <w:r w:rsidR="00CA6B28" w:rsidRPr="00044C03">
        <w:rPr>
          <w:rFonts w:ascii="Book Antiqua" w:hAnsi="Book Antiqua"/>
          <w:vertAlign w:val="superscript"/>
        </w:rPr>
        <w:fldChar w:fldCharType="end"/>
      </w:r>
      <w:r w:rsidRPr="00044C03">
        <w:rPr>
          <w:rFonts w:ascii="Book Antiqua" w:hAnsi="Book Antiqua"/>
        </w:rPr>
        <w:t xml:space="preserve">. </w:t>
      </w:r>
    </w:p>
    <w:p w14:paraId="2937C87A" w14:textId="1F773147" w:rsidR="00AB474A" w:rsidRPr="00044C03" w:rsidRDefault="00FF6075" w:rsidP="00226731">
      <w:pPr>
        <w:spacing w:line="360" w:lineRule="auto"/>
        <w:ind w:firstLineChars="100" w:firstLine="240"/>
        <w:jc w:val="both"/>
        <w:rPr>
          <w:rFonts w:ascii="Book Antiqua" w:hAnsi="Book Antiqua"/>
        </w:rPr>
      </w:pPr>
      <w:r w:rsidRPr="00044C03">
        <w:rPr>
          <w:rFonts w:ascii="Book Antiqua" w:hAnsi="Book Antiqua"/>
        </w:rPr>
        <w:t>Studies have also explored the role of inflammation and these meta</w:t>
      </w:r>
      <w:r w:rsidR="00EF5E7B" w:rsidRPr="00044C03">
        <w:rPr>
          <w:rFonts w:ascii="Book Antiqua" w:hAnsi="Book Antiqua"/>
        </w:rPr>
        <w:t xml:space="preserve">bolites in nascent </w:t>
      </w:r>
      <w:proofErr w:type="spellStart"/>
      <w:r w:rsidR="00EF5E7B" w:rsidRPr="00044C03">
        <w:rPr>
          <w:rFonts w:ascii="Book Antiqua" w:hAnsi="Book Antiqua"/>
        </w:rPr>
        <w:t>MetS</w:t>
      </w:r>
      <w:proofErr w:type="spellEnd"/>
      <w:r w:rsidR="00EF5E7B" w:rsidRPr="00044C03">
        <w:rPr>
          <w:rFonts w:ascii="Book Antiqua" w:hAnsi="Book Antiqua"/>
        </w:rPr>
        <w:t xml:space="preserve">. </w:t>
      </w:r>
      <w:r w:rsidR="00EF5E7B" w:rsidRPr="00044C03">
        <w:rPr>
          <w:rFonts w:ascii="Book Antiqua" w:hAnsi="Book Antiqua"/>
          <w:i/>
        </w:rPr>
        <w:t>In</w:t>
      </w:r>
      <w:r w:rsidR="00EF5E7B" w:rsidRPr="00044C03">
        <w:rPr>
          <w:rFonts w:ascii="Book Antiqua" w:hAnsi="Book Antiqua" w:hint="eastAsia"/>
          <w:i/>
          <w:lang w:eastAsia="zh-CN"/>
        </w:rPr>
        <w:t xml:space="preserve"> </w:t>
      </w:r>
      <w:r w:rsidRPr="00044C03">
        <w:rPr>
          <w:rFonts w:ascii="Book Antiqua" w:hAnsi="Book Antiqua"/>
          <w:i/>
        </w:rPr>
        <w:t>vivo</w:t>
      </w:r>
      <w:r w:rsidRPr="00044C03">
        <w:rPr>
          <w:rFonts w:ascii="Book Antiqua" w:hAnsi="Book Antiqua"/>
        </w:rPr>
        <w:t xml:space="preserve"> studies found that mice injected with TMAO showed an increase in inflammatory markers such as nuclear factor kappa-light-chain-enhancer of activated B cells (</w:t>
      </w:r>
      <w:proofErr w:type="spellStart"/>
      <w:r w:rsidRPr="00044C03">
        <w:rPr>
          <w:rFonts w:ascii="Book Antiqua" w:hAnsi="Book Antiqua"/>
        </w:rPr>
        <w:t>NFκB</w:t>
      </w:r>
      <w:proofErr w:type="spellEnd"/>
      <w:r w:rsidRPr="00044C03">
        <w:rPr>
          <w:rFonts w:ascii="Book Antiqua" w:hAnsi="Book Antiqua"/>
        </w:rPr>
        <w:t>) and enhanced uptake of cholesterol in peritoneal macrophages, a critical step in atherosclerosis. The researchers proposed that TMAO promotes recruitment of active leukocytes to endothelial cells</w:t>
      </w:r>
      <w:r w:rsidR="00CA6B28" w:rsidRPr="00044C03">
        <w:rPr>
          <w:rFonts w:ascii="Book Antiqua" w:hAnsi="Book Antiqua"/>
          <w:vertAlign w:val="superscript"/>
        </w:rPr>
        <w:fldChar w:fldCharType="begin"/>
      </w:r>
      <w:r w:rsidR="00CA6B28" w:rsidRPr="00044C03">
        <w:rPr>
          <w:rFonts w:ascii="Book Antiqua" w:hAnsi="Book Antiqua"/>
          <w:vertAlign w:val="superscript"/>
        </w:rPr>
        <w:instrText xml:space="preserve"> ADDIN ZOTERO_ITEM CSL_CITATION {"citationID":"Oap137q6","properties":{"formattedCitation":"\\super [25]\\nosupersub{}","plainCitation":"[25]","noteIndex":0},"citationItems":[{"id":94,"uris":["http://zotero.org/groups/1170766/items/3RZKIW6Z"],"uri":["http://zotero.org/groups/1170766/items/3RZKIW6Z"],"itemData":{"id":94,"type":"article-journal","title":"Trimethylamine N</w:instrText>
      </w:r>
      <w:r w:rsidR="00CA6B28" w:rsidRPr="00044C03">
        <w:rPr>
          <w:rFonts w:ascii="宋体" w:eastAsia="宋体" w:hAnsi="宋体" w:cs="宋体" w:hint="eastAsia"/>
          <w:vertAlign w:val="superscript"/>
        </w:rPr>
        <w:instrText>‐</w:instrText>
      </w:r>
      <w:r w:rsidR="00CA6B28" w:rsidRPr="00044C03">
        <w:rPr>
          <w:rFonts w:ascii="Book Antiqua" w:hAnsi="Book Antiqua"/>
          <w:vertAlign w:val="superscript"/>
        </w:rPr>
        <w:instrText>Oxide Promotes Vascular Inflammation Through Signaling of Mitogen</w:instrText>
      </w:r>
      <w:r w:rsidR="00CA6B28" w:rsidRPr="00044C03">
        <w:rPr>
          <w:rFonts w:ascii="宋体" w:eastAsia="宋体" w:hAnsi="宋体" w:cs="宋体" w:hint="eastAsia"/>
          <w:vertAlign w:val="superscript"/>
        </w:rPr>
        <w:instrText>‐</w:instrText>
      </w:r>
      <w:r w:rsidR="00CA6B28" w:rsidRPr="00044C03">
        <w:rPr>
          <w:rFonts w:ascii="Book Antiqua" w:hAnsi="Book Antiqua"/>
          <w:vertAlign w:val="superscript"/>
        </w:rPr>
        <w:instrText>Activated Protein Kinase and Nuclear Factor</w:instrText>
      </w:r>
      <w:r w:rsidR="00CA6B28" w:rsidRPr="00044C03">
        <w:rPr>
          <w:rFonts w:ascii="宋体" w:eastAsia="宋体" w:hAnsi="宋体" w:cs="宋体" w:hint="eastAsia"/>
          <w:vertAlign w:val="superscript"/>
        </w:rPr>
        <w:instrText>‐</w:instrText>
      </w:r>
      <w:r w:rsidR="00CA6B28" w:rsidRPr="00044C03">
        <w:rPr>
          <w:rFonts w:ascii="Book Antiqua" w:hAnsi="Book Antiqua"/>
          <w:vertAlign w:val="superscript"/>
        </w:rPr>
        <w:instrText xml:space="preserve">κB","container-title":"Journal of the American Heart Association","page":"e002767","volume":"5","issue":"2","source":"CrossRef","DOI":"10.1161/JAHA.115.002767","ISSN":"2047-9980, 2047-9980","note":"PMID: 26903003","language":"en","author":[{"family":"Seldin","given":"Marcus M."},{"family":"Meng","given":"Yonghong"},{"family":"Qi","given":"Hongxiu"},{"family":"Zhu","given":"WeiFei"},{"family":"Wang","given":"Zeneng"},{"family":"Hazen","given":"Stanley L."},{"family":"Lusis","given":"Aldons J."},{"family":"Shih","given":"Diana M."}],"issued":{"date-parts":[["2016",2]]}}}],"schema":"https://github.com/citation-style-language/schema/raw/master/csl-citation.json"} </w:instrText>
      </w:r>
      <w:r w:rsidR="00CA6B28" w:rsidRPr="00044C03">
        <w:rPr>
          <w:rFonts w:ascii="Book Antiqua" w:hAnsi="Book Antiqua"/>
          <w:vertAlign w:val="superscript"/>
        </w:rPr>
        <w:fldChar w:fldCharType="separate"/>
      </w:r>
      <w:r w:rsidR="00CA6B28" w:rsidRPr="00044C03">
        <w:rPr>
          <w:rFonts w:ascii="Book Antiqua" w:hAnsi="Book Antiqua"/>
          <w:vertAlign w:val="superscript"/>
        </w:rPr>
        <w:t>[25]</w:t>
      </w:r>
      <w:r w:rsidR="00CA6B28" w:rsidRPr="00044C03">
        <w:rPr>
          <w:rFonts w:ascii="Book Antiqua" w:hAnsi="Book Antiqua"/>
          <w:vertAlign w:val="superscript"/>
        </w:rPr>
        <w:fldChar w:fldCharType="end"/>
      </w:r>
      <w:r w:rsidRPr="00044C03">
        <w:rPr>
          <w:rFonts w:ascii="Book Antiqua" w:hAnsi="Book Antiqua"/>
        </w:rPr>
        <w:t xml:space="preserve">. Furthermore, numerous studies have suggested that inflammation is largely related to </w:t>
      </w:r>
      <w:proofErr w:type="spellStart"/>
      <w:r w:rsidRPr="00044C03">
        <w:rPr>
          <w:rFonts w:ascii="Book Antiqua" w:hAnsi="Book Antiqua"/>
        </w:rPr>
        <w:t>MetS</w:t>
      </w:r>
      <w:proofErr w:type="spellEnd"/>
      <w:r w:rsidRPr="00044C03">
        <w:rPr>
          <w:rFonts w:ascii="Book Antiqua" w:hAnsi="Book Antiqua"/>
        </w:rPr>
        <w:t xml:space="preserve">. For example, in patient with </w:t>
      </w:r>
      <w:proofErr w:type="spellStart"/>
      <w:r w:rsidRPr="00044C03">
        <w:rPr>
          <w:rFonts w:ascii="Book Antiqua" w:hAnsi="Book Antiqua"/>
        </w:rPr>
        <w:t>MetS</w:t>
      </w:r>
      <w:proofErr w:type="spellEnd"/>
      <w:r w:rsidRPr="00044C03">
        <w:rPr>
          <w:rFonts w:ascii="Book Antiqua" w:hAnsi="Book Antiqua"/>
        </w:rPr>
        <w:t>, there are in</w:t>
      </w:r>
      <w:r w:rsidR="00674E4B" w:rsidRPr="00044C03">
        <w:rPr>
          <w:rFonts w:ascii="Book Antiqua" w:hAnsi="Book Antiqua"/>
        </w:rPr>
        <w:t xml:space="preserve">creased levels of IL-1β, IL-6, </w:t>
      </w:r>
      <w:r w:rsidR="0032739C" w:rsidRPr="00044C03">
        <w:rPr>
          <w:rFonts w:ascii="Book Antiqua" w:hAnsi="Book Antiqua"/>
        </w:rPr>
        <w:t>monocyte</w:t>
      </w:r>
      <w:r w:rsidRPr="00044C03">
        <w:rPr>
          <w:rFonts w:ascii="Book Antiqua" w:hAnsi="Book Antiqua"/>
        </w:rPr>
        <w:t>-</w:t>
      </w:r>
      <w:proofErr w:type="spellStart"/>
      <w:r w:rsidRPr="00044C03">
        <w:rPr>
          <w:rFonts w:ascii="Book Antiqua" w:hAnsi="Book Antiqua"/>
        </w:rPr>
        <w:t>NFκ</w:t>
      </w:r>
      <w:proofErr w:type="spellEnd"/>
      <w:r w:rsidRPr="00044C03">
        <w:rPr>
          <w:rFonts w:ascii="Book Antiqua" w:hAnsi="Book Antiqua"/>
        </w:rPr>
        <w:t>β, and several</w:t>
      </w:r>
      <w:r w:rsidR="00674E4B" w:rsidRPr="00044C03">
        <w:rPr>
          <w:rFonts w:ascii="Book Antiqua" w:hAnsi="Book Antiqua"/>
        </w:rPr>
        <w:t xml:space="preserve"> of macrophage immune receptors</w:t>
      </w:r>
      <w:r w:rsidR="00674E4B" w:rsidRPr="00044C03">
        <w:rPr>
          <w:rFonts w:ascii="Book Antiqua" w:hAnsi="Book Antiqua"/>
        </w:rPr>
        <w:fldChar w:fldCharType="begin"/>
      </w:r>
      <w:r w:rsidR="00674E4B" w:rsidRPr="00044C03">
        <w:rPr>
          <w:rFonts w:ascii="Book Antiqua" w:hAnsi="Book Antiqua"/>
        </w:rPr>
        <w:instrText xml:space="preserve"> ADDIN ZOTERO_ITEM CSL_CITATION {"citationID":"SLLv2seD","properties":{"formattedCitation":"\\super [3]\\nosupersub{}","plainCitation":"[3]","noteIndex":0},"citationItems":[{"id":8,"uris":["http://zotero.org/groups/1170766/items/E8J9ZJTU"],"uri":["http://zotero.org/groups/1170766/items/E8J9ZJTU"],"itemData":{"id":8,"type":"article-journal","title":"Dysregulation of monocyte biology in metabolic syndrome","container-title":"Expert Review of Endocrinology &amp; Metabolism","page":"213-221","volume":"9","issue":"3","source":"CrossRef","DOI":"10.1586/17446651.2014.890046","ISSN":"1744-6651, 1744-8417","language":"en","author":[{"family":"Jialal","given":"Ishwarlal"},{"family":"Devaraj","given":"Sridevi"},{"family":"Rajamani","given":"Uthra"}],"issued":{"date-parts":[["2014",5]]}}}],"schema":"https://github.com/citation-style-language/schema/raw/master/csl-citation.json"} </w:instrText>
      </w:r>
      <w:r w:rsidR="00674E4B" w:rsidRPr="00044C03">
        <w:rPr>
          <w:rFonts w:ascii="Book Antiqua" w:hAnsi="Book Antiqua"/>
        </w:rPr>
        <w:fldChar w:fldCharType="separate"/>
      </w:r>
      <w:r w:rsidR="00674E4B" w:rsidRPr="00044C03">
        <w:rPr>
          <w:rFonts w:ascii="Book Antiqua" w:hAnsi="Book Antiqua"/>
          <w:vertAlign w:val="superscript"/>
        </w:rPr>
        <w:t>[3]</w:t>
      </w:r>
      <w:r w:rsidR="00674E4B" w:rsidRPr="00044C03">
        <w:rPr>
          <w:rFonts w:ascii="Book Antiqua" w:hAnsi="Book Antiqua"/>
        </w:rPr>
        <w:fldChar w:fldCharType="end"/>
      </w:r>
      <w:r w:rsidR="0032739C" w:rsidRPr="00044C03">
        <w:rPr>
          <w:rFonts w:ascii="Book Antiqua" w:hAnsi="Book Antiqua"/>
        </w:rPr>
        <w:t xml:space="preserve">. </w:t>
      </w:r>
      <w:r w:rsidRPr="00044C03">
        <w:rPr>
          <w:rFonts w:ascii="Book Antiqua" w:hAnsi="Book Antiqua"/>
        </w:rPr>
        <w:t xml:space="preserve">One of the few studies assessing the role of TMAO and inflammation in </w:t>
      </w:r>
      <w:proofErr w:type="spellStart"/>
      <w:r w:rsidRPr="00044C03">
        <w:rPr>
          <w:rFonts w:ascii="Book Antiqua" w:hAnsi="Book Antiqua"/>
        </w:rPr>
        <w:t>MetS</w:t>
      </w:r>
      <w:proofErr w:type="spellEnd"/>
      <w:r w:rsidRPr="00044C03">
        <w:rPr>
          <w:rFonts w:ascii="Book Antiqua" w:hAnsi="Book Antiqua"/>
        </w:rPr>
        <w:t xml:space="preserve">, found that TMAO significantly correlated with IL-6, endotoxin, and chemerin in patients with nascent </w:t>
      </w:r>
      <w:proofErr w:type="spellStart"/>
      <w:r w:rsidRPr="00044C03">
        <w:rPr>
          <w:rFonts w:ascii="Book Antiqua" w:hAnsi="Book Antiqua"/>
        </w:rPr>
        <w:t>MetS</w:t>
      </w:r>
      <w:proofErr w:type="spellEnd"/>
      <w:r w:rsidR="00296005" w:rsidRPr="00044C03">
        <w:rPr>
          <w:rFonts w:ascii="Book Antiqua" w:hAnsi="Book Antiqua"/>
          <w:vertAlign w:val="superscript"/>
        </w:rPr>
        <w:fldChar w:fldCharType="begin"/>
      </w:r>
      <w:r w:rsidR="00296005" w:rsidRPr="00044C03">
        <w:rPr>
          <w:rFonts w:ascii="Book Antiqua" w:hAnsi="Book Antiqua"/>
          <w:vertAlign w:val="superscript"/>
        </w:rPr>
        <w:instrText xml:space="preserve"> ADDIN ZOTERO_ITEM CSL_CITATION {"citationID":"CgkxBDM4","properties":{"formattedCitation":"\\super [6]\\nosupersub{}","plainCitation":"[6]","noteIndex":0},"citationItems":[{"id":1269,"uris":["http://zotero.org/groups/1170766/items/8NRPU7B8"],"uri":["http://zotero.org/groups/1170766/items/8NRPU7B8"],"itemData":{"id":1269,"type":"article-journal","title":"Changes to trimethylamine-N-oxide and its precursors in nascent metabolic syndrome","container-title":"Hormone Molecular Biology and Clinical Investigation","volume":"35","issue":"2","source":"PubMed","abstract":"Background Metabolic syndrome (MetS), a cardio-metabolic cluster afflicting 35% of American adults, increases cardiovascular disease (CVD) and type-2 diabetes (T2DM) risk. Increased levels of trimethylamine N-oxide (TMAO), a metabolite derived from choline and L-carnitine, correlates with CVD and T2DM. However, the precise role of TMAO and its precursors in MetS remains unclear. We tested the hypothesis that choline, L-carnitine and TMAO in MetS patients without CVD or T2DM would be altered and correlate with inflammatory markers. Materials and methods This was an exploratory study of 30 patients with nascent MetS (without CVD or T2DM) and 20 matched controls. MetS was defined by the Adult Treatment Panel III criteria. TMAO and its precursors were evaluated from each patient's frozen early morning urine samples and quantified using liquid chromatography/mass spectrometry (LC-MS). These amines were correlated with a detailed repertoire of biomarkers of inflammation and adipokines. Results L-carnitine was significantly increased (p = 0.0002) compared to controls. There was a trend for a significant increase in TMAO levels (p = 0.08). Choline was not significantly altered in MetS. L-carnitine correlated significantly with soluble tumor necrosis factor 1 (sTNFR1) and leptin, and inversely to adiponectin. TMAO correlated with IL-6, endotoxin and chemerin. Neither choline, nor L-carnitine significantly correlated with TMAO. Conclusion L-carnitine is directly correlated with markers of inflammation in nascent MetS. Cellular L-carnitine could be a biomediator or marker of inflammation in the pathogenesis of MetS, and the sequelae of CVD and T2DM.","DOI":"10.1515/hmbci-2018-0015","ISSN":"1868-1891","note":"PMID: 29668463","journalAbbreviation":"Horm Mol Biol Clin Investig","language":"eng","author":[{"family":"Lent-Schochet","given":"Daniella"},{"family":"Silva","given":"Ryan"},{"family":"McLaughlin","given":"Matthew"},{"family":"Huet","given":"Beverley"},{"family":"Jialal","given":"Ishwarlal"}],"issued":{"date-parts":[["2018",4,18]]}}}],"schema":"https://github.com/citation-style-language/schema/raw/master/csl-citation.json"} </w:instrText>
      </w:r>
      <w:r w:rsidR="00296005" w:rsidRPr="00044C03">
        <w:rPr>
          <w:rFonts w:ascii="Book Antiqua" w:hAnsi="Book Antiqua"/>
          <w:vertAlign w:val="superscript"/>
        </w:rPr>
        <w:fldChar w:fldCharType="separate"/>
      </w:r>
      <w:r w:rsidR="00296005" w:rsidRPr="00044C03">
        <w:rPr>
          <w:rFonts w:ascii="Book Antiqua" w:hAnsi="Book Antiqua"/>
          <w:vertAlign w:val="superscript"/>
        </w:rPr>
        <w:t>[6]</w:t>
      </w:r>
      <w:r w:rsidR="00296005" w:rsidRPr="00044C03">
        <w:rPr>
          <w:rFonts w:ascii="Book Antiqua" w:hAnsi="Book Antiqua"/>
          <w:vertAlign w:val="superscript"/>
        </w:rPr>
        <w:fldChar w:fldCharType="end"/>
      </w:r>
      <w:r w:rsidRPr="00044C03">
        <w:rPr>
          <w:rFonts w:ascii="Book Antiqua" w:hAnsi="Book Antiqua"/>
        </w:rPr>
        <w:t xml:space="preserve">, which further suggests that TMAO may have a role in ASCVD and metabolic disease </w:t>
      </w:r>
      <w:r w:rsidRPr="00044C03">
        <w:rPr>
          <w:rFonts w:ascii="Book Antiqua" w:hAnsi="Book Antiqua"/>
          <w:i/>
        </w:rPr>
        <w:t>via</w:t>
      </w:r>
      <w:r w:rsidRPr="00044C03">
        <w:rPr>
          <w:rFonts w:ascii="Book Antiqua" w:hAnsi="Book Antiqua"/>
        </w:rPr>
        <w:t xml:space="preserve"> inflammatory mechanisms. </w:t>
      </w:r>
    </w:p>
    <w:p w14:paraId="5C12A644" w14:textId="77777777" w:rsidR="00AB474A" w:rsidRPr="00044C03" w:rsidRDefault="00AB474A" w:rsidP="00226731">
      <w:pPr>
        <w:spacing w:line="360" w:lineRule="auto"/>
        <w:jc w:val="both"/>
        <w:rPr>
          <w:rFonts w:ascii="Book Antiqua" w:hAnsi="Book Antiqua"/>
        </w:rPr>
      </w:pPr>
    </w:p>
    <w:p w14:paraId="4BAC6A70" w14:textId="467F1D31" w:rsidR="00AB474A" w:rsidRPr="00044C03" w:rsidRDefault="0032739C" w:rsidP="00226731">
      <w:pPr>
        <w:spacing w:line="360" w:lineRule="auto"/>
        <w:jc w:val="both"/>
        <w:rPr>
          <w:rFonts w:ascii="Book Antiqua" w:hAnsi="Book Antiqua"/>
          <w:b/>
          <w:lang w:eastAsia="zh-CN"/>
        </w:rPr>
      </w:pPr>
      <w:r w:rsidRPr="00044C03">
        <w:rPr>
          <w:rFonts w:ascii="Book Antiqua" w:hAnsi="Book Antiqua"/>
          <w:b/>
        </w:rPr>
        <w:t xml:space="preserve">AMINO ACIDS </w:t>
      </w:r>
    </w:p>
    <w:p w14:paraId="25AEDF6C" w14:textId="158FA86F" w:rsidR="00AB474A" w:rsidRPr="00044C03" w:rsidRDefault="00FF6075" w:rsidP="00226731">
      <w:pPr>
        <w:spacing w:line="360" w:lineRule="auto"/>
        <w:jc w:val="both"/>
        <w:rPr>
          <w:rFonts w:ascii="Book Antiqua" w:hAnsi="Book Antiqua"/>
          <w:b/>
          <w:i/>
          <w:lang w:eastAsia="zh-CN"/>
        </w:rPr>
      </w:pPr>
      <w:r w:rsidRPr="00044C03">
        <w:rPr>
          <w:rFonts w:ascii="Book Antiqua" w:hAnsi="Book Antiqua"/>
          <w:b/>
          <w:i/>
        </w:rPr>
        <w:t xml:space="preserve">Alanine, Glutamate, and Glutamine </w:t>
      </w:r>
    </w:p>
    <w:p w14:paraId="59DD870C" w14:textId="26E2AC92" w:rsidR="00AB474A" w:rsidRPr="00044C03" w:rsidRDefault="00FF6075" w:rsidP="00226731">
      <w:pPr>
        <w:spacing w:line="360" w:lineRule="auto"/>
        <w:jc w:val="both"/>
        <w:rPr>
          <w:rFonts w:ascii="Book Antiqua" w:hAnsi="Book Antiqua"/>
          <w:lang w:eastAsia="zh-CN"/>
        </w:rPr>
      </w:pPr>
      <w:r w:rsidRPr="00044C03">
        <w:rPr>
          <w:rFonts w:ascii="Book Antiqua" w:hAnsi="Book Antiqua"/>
        </w:rPr>
        <w:t>Alanine is a non</w:t>
      </w:r>
      <w:r w:rsidR="0054053E" w:rsidRPr="00044C03">
        <w:rPr>
          <w:rFonts w:ascii="Book Antiqua" w:hAnsi="Book Antiqua"/>
        </w:rPr>
        <w:t>-</w:t>
      </w:r>
      <w:r w:rsidRPr="00044C03">
        <w:rPr>
          <w:rFonts w:ascii="Book Antiqua" w:hAnsi="Book Antiqua"/>
        </w:rPr>
        <w:t xml:space="preserve">essential amino acid that can </w:t>
      </w:r>
      <w:r w:rsidR="0032739C" w:rsidRPr="00044C03">
        <w:rPr>
          <w:rFonts w:ascii="Book Antiqua" w:hAnsi="Book Antiqua" w:hint="eastAsia"/>
          <w:lang w:eastAsia="zh-CN"/>
        </w:rPr>
        <w:t xml:space="preserve">be </w:t>
      </w:r>
      <w:r w:rsidRPr="00044C03">
        <w:rPr>
          <w:rFonts w:ascii="Book Antiqua" w:hAnsi="Book Antiqua"/>
        </w:rPr>
        <w:t>synthesized by pyruvate and branched chain amino acids</w:t>
      </w:r>
      <w:r w:rsidR="00F301B7" w:rsidRPr="00044C03">
        <w:rPr>
          <w:rFonts w:ascii="Book Antiqua" w:hAnsi="Book Antiqua" w:hint="eastAsia"/>
          <w:lang w:eastAsia="zh-CN"/>
        </w:rPr>
        <w:t xml:space="preserve"> (BCAAs)</w:t>
      </w:r>
      <w:r w:rsidR="0032739C" w:rsidRPr="00044C03">
        <w:rPr>
          <w:rFonts w:ascii="Book Antiqua" w:hAnsi="Book Antiqua"/>
        </w:rPr>
        <w:t xml:space="preserve">. </w:t>
      </w:r>
      <w:r w:rsidRPr="00044C03">
        <w:rPr>
          <w:rFonts w:ascii="Book Antiqua" w:hAnsi="Book Antiqua"/>
        </w:rPr>
        <w:t>In mammalian tissues and liver, alanine is vital in the glucose-alanine cycle. Amino acids are broken down to form glutamate by transamination. Through the actions of alanine aminotransferase (ALT), glutamate can then transfer its amino acid group to pyruvate by making alanine and α-ketoglutarate. Alanine can then travel to the liver from the bloodstrea</w:t>
      </w:r>
      <w:r w:rsidR="000135A3" w:rsidRPr="00044C03">
        <w:rPr>
          <w:rFonts w:ascii="Book Antiqua" w:hAnsi="Book Antiqua"/>
        </w:rPr>
        <w:t>m</w:t>
      </w:r>
      <w:r w:rsidR="000135A3" w:rsidRPr="00044C03">
        <w:rPr>
          <w:rFonts w:ascii="Book Antiqua" w:hAnsi="Book Antiqua"/>
        </w:rPr>
        <w:fldChar w:fldCharType="begin"/>
      </w:r>
      <w:r w:rsidR="000135A3" w:rsidRPr="00044C03">
        <w:rPr>
          <w:rFonts w:ascii="Book Antiqua" w:hAnsi="Book Antiqua"/>
        </w:rPr>
        <w:instrText xml:space="preserve"> ADDIN ZOTERO_ITEM CSL_CITATION {"citationID":"yUHZ87By","properties":{"formattedCitation":"\\super [26]\\nosupersub{}","plainCitation":"[26]","noteIndex":0},"citationItems":[{"id":742,"uris":["http://zotero.org/groups/1170766/items/F8FRBR42"],"uri":["http://zotero.org/groups/1170766/items/F8FRBR42"],"itemData":{"id":742,"type":"article-journal","title":"Alanine and aspartate aminotransferase and glutamine-cycling pathway: Their roles in pathogenesis of metabolic syndrome","container-title":"World Journal of Gastroenterology : WJG","page":"3775-3781","volume":"18","issue":"29","source":"PubMed Central","abstract":"Although new research technologies are constantly used to look either for genes or biomarkers in the prediction of metabolic syndrome (MS), the pathogenesis and pathophysiology of this complex disease remains a major challenge. Interestingly, Cheng et al recently investigated possible pathways underlying MS by high-throughput metabolite profiling in two large and well characterized community-based cohorts. The authors explored by liquid chromatography and mass spectrometry the plasma concentrations of 45 distinct metabolites and examined their relation to cardiometabolic risk, and observed that metabolic risk factors such as obesity, insulin resistance (IR), high blood pressure, and dyslipidemia were associated with several metabolites, including branched-chain amino acids, other hydrophobic amino acids, tryptophan breakdown products, and nucleotide metabolites. In addition, the authors found a significant association of IR traits with glutamine, glutamate and the glutamine-to-glutamate ratio. These data provide new insight into the pathogenesis of MS-associated phenotypes and introduce a crucial role of glutamine-cycling pathway as prominently involved in the development of metabolic risk. We consider that the hypothesis about the role of abnormal glutamate metabolism in the pathogenesis of the MS is certainly challenging and suggests the critical role of the liver in the global metabolic modulation as glutamate metabolism is linked with aminotransferase reactions. We discuss here the critical role of the “liver metabolism” in the pathogenesis of the MS and IR, and postulate that before fatty liver develops, abnormal levels of liver enzymes, such as alanine and aspartate aminotransferases might reflect high levels of hepatic transamination of amino acids in the liver.","DOI":"10.3748/wjg.v18.i29.3775","ISSN":"1007-9327","note":"PMID: 22876026","shortTitle":"Alanine and aspartate aminotransferase and glutamine-cycling pathway","journalAbbreviation":"World J Gastroenterol","author":[{"family":"Sookoian","given":"Silvia"},{"family":"Pirola","given":"Carlos J"}],"issued":{"date-parts":[["2012",8,7]]}}}],"schema":"https://github.com/citation-style-language/schema/raw/master/csl-citation.json"} </w:instrText>
      </w:r>
      <w:r w:rsidR="000135A3" w:rsidRPr="00044C03">
        <w:rPr>
          <w:rFonts w:ascii="Book Antiqua" w:hAnsi="Book Antiqua"/>
        </w:rPr>
        <w:fldChar w:fldCharType="separate"/>
      </w:r>
      <w:r w:rsidR="000135A3" w:rsidRPr="00044C03">
        <w:rPr>
          <w:rFonts w:ascii="Book Antiqua" w:hAnsi="Book Antiqua"/>
          <w:vertAlign w:val="superscript"/>
        </w:rPr>
        <w:t>[26]</w:t>
      </w:r>
      <w:r w:rsidR="000135A3" w:rsidRPr="00044C03">
        <w:rPr>
          <w:rFonts w:ascii="Book Antiqua" w:hAnsi="Book Antiqua"/>
        </w:rPr>
        <w:fldChar w:fldCharType="end"/>
      </w:r>
      <w:r w:rsidRPr="00044C03">
        <w:rPr>
          <w:rFonts w:ascii="Book Antiqua" w:hAnsi="Book Antiqua"/>
        </w:rPr>
        <w:t xml:space="preserve">. Numerous studies have shown that alterations to the alanine cycle, leading to increased levels of ALT, may have implications in the development of T2DM and hyperglycemia. For instance, a study assessing if ALT is implicated in the development of </w:t>
      </w:r>
      <w:proofErr w:type="spellStart"/>
      <w:r w:rsidRPr="00044C03">
        <w:rPr>
          <w:rFonts w:ascii="Book Antiqua" w:hAnsi="Book Antiqua"/>
        </w:rPr>
        <w:t>MetS</w:t>
      </w:r>
      <w:proofErr w:type="spellEnd"/>
      <w:r w:rsidRPr="00044C03">
        <w:rPr>
          <w:rFonts w:ascii="Book Antiqua" w:hAnsi="Book Antiqua"/>
        </w:rPr>
        <w:t xml:space="preserve"> evaluated 1097 Caucasian men and women, and found that at follow-up, ALT was associated with fasting plasma glucose</w:t>
      </w:r>
      <w:r w:rsidR="00E70FB7" w:rsidRPr="00044C03">
        <w:rPr>
          <w:rFonts w:ascii="Book Antiqua" w:hAnsi="Book Antiqua"/>
          <w:vertAlign w:val="superscript"/>
        </w:rPr>
        <w:fldChar w:fldCharType="begin"/>
      </w:r>
      <w:r w:rsidR="00E70FB7" w:rsidRPr="00044C03">
        <w:rPr>
          <w:rFonts w:ascii="Book Antiqua" w:hAnsi="Book Antiqua"/>
          <w:vertAlign w:val="superscript"/>
        </w:rPr>
        <w:instrText xml:space="preserve"> ADDIN ZOTERO_ITEM CSL_CITATION {"citationID":"hBQ1UCVu","properties":{"formattedCitation":"\\super [27]\\nosupersub{}","plainCitation":"[27]","noteIndex":0},"citationItems":[{"id":993,"uris":["http://zotero.org/groups/1170766/items/C25U25P8"],"uri":["http://zotero.org/groups/1170766/items/C25U25P8"],"itemData":{"id":993,"type":"article-journal","title":"Alanine aminotransferase and the 6-year risk of the metabolic syndrome in Caucasian men and women: the Hoorn Study","container-title":"Diabetic Medicine","page":"430-435","volume":"24","issue":"4","source":"Crossref","DOI":"10.1111/j.1464-5491.2007.02100.x","ISSN":"07423071, 14645491","note":"PMID: 17388959","shortTitle":"Alanine aminotransferase and the 6-year risk of the metabolic syndrome in Caucasian men and women","language":"en","author":[{"family":"Schindhelm","given":"R. K."},{"family":"Dekker","given":"J. M."},{"family":"Nijpels","given":"G."},{"family":"Stehouwer","given":"C. D. A."},{"family":"Bouter","given":"L. M."},{"family":"Heine","given":"R. J."},{"family":"Diamant","given":"M."}],"issued":{"date-parts":[["2007",4]]}}}],"schema":"https://github.com/citation-style-language/schema/raw/master/csl-citation.json"} </w:instrText>
      </w:r>
      <w:r w:rsidR="00E70FB7" w:rsidRPr="00044C03">
        <w:rPr>
          <w:rFonts w:ascii="Book Antiqua" w:hAnsi="Book Antiqua"/>
          <w:vertAlign w:val="superscript"/>
        </w:rPr>
        <w:fldChar w:fldCharType="separate"/>
      </w:r>
      <w:r w:rsidR="00E70FB7" w:rsidRPr="00044C03">
        <w:rPr>
          <w:rFonts w:ascii="Book Antiqua" w:hAnsi="Book Antiqua"/>
          <w:vertAlign w:val="superscript"/>
        </w:rPr>
        <w:t>[27]</w:t>
      </w:r>
      <w:r w:rsidR="00E70FB7" w:rsidRPr="00044C03">
        <w:rPr>
          <w:rFonts w:ascii="Book Antiqua" w:hAnsi="Book Antiqua"/>
          <w:vertAlign w:val="superscript"/>
        </w:rPr>
        <w:fldChar w:fldCharType="end"/>
      </w:r>
      <w:r w:rsidRPr="00044C03">
        <w:rPr>
          <w:rFonts w:ascii="Book Antiqua" w:hAnsi="Book Antiqua"/>
        </w:rPr>
        <w:t xml:space="preserve">. Another study from Western Australian Health Department data linkage </w:t>
      </w:r>
      <w:r w:rsidRPr="00044C03">
        <w:rPr>
          <w:rFonts w:ascii="Book Antiqua" w:hAnsi="Book Antiqua"/>
        </w:rPr>
        <w:lastRenderedPageBreak/>
        <w:t xml:space="preserve">system, found a strong association between ALT and </w:t>
      </w:r>
      <w:proofErr w:type="spellStart"/>
      <w:r w:rsidRPr="00044C03">
        <w:rPr>
          <w:rFonts w:ascii="Book Antiqua" w:hAnsi="Book Antiqua"/>
        </w:rPr>
        <w:t>MetS</w:t>
      </w:r>
      <w:proofErr w:type="spellEnd"/>
      <w:r w:rsidRPr="00044C03">
        <w:rPr>
          <w:rFonts w:ascii="Book Antiqua" w:hAnsi="Book Antiqua"/>
        </w:rPr>
        <w:t>, independent of insulin resistance</w:t>
      </w:r>
      <w:r w:rsidR="00D45A05" w:rsidRPr="00044C03">
        <w:rPr>
          <w:rFonts w:ascii="Book Antiqua" w:hAnsi="Book Antiqua"/>
          <w:vertAlign w:val="superscript"/>
        </w:rPr>
        <w:fldChar w:fldCharType="begin"/>
      </w:r>
      <w:r w:rsidR="00D45A05" w:rsidRPr="00044C03">
        <w:rPr>
          <w:rFonts w:ascii="Book Antiqua" w:hAnsi="Book Antiqua"/>
          <w:vertAlign w:val="superscript"/>
        </w:rPr>
        <w:instrText xml:space="preserve"> ADDIN ZOTERO_ITEM CSL_CITATION {"citationID":"m6utTjH0","properties":{"formattedCitation":"\\super [28]\\nosupersub{}","plainCitation":"[28]","noteIndex":0},"citationItems":[{"id":994,"uris":["http://zotero.org/groups/1170766/items/5T2AWWFP"],"uri":["http://zotero.org/groups/1170766/items/5T2AWWFP"],"itemData":{"id":994,"type":"article-journal","title":"Serum Alanine Aminotransferase, Metabolic Syndrome and Cardiovascular Disease in an Australian Population","container-title":"The American Journal of Gastroenterology","page":"1715-1722","volume":"104","issue":"7","source":"Crossref","DOI":"10.1038/ajg.2009.229","ISSN":"0002-9270, 1572-0241","note":"PMID: 19491832","language":"en","author":[{"family":"Olynyk","given":"John K"},{"family":"Knuiman","given":"Matthew W"},{"family":"Divitini","given":"Mark L"},{"family":"Davis","given":"Timothy M E"},{"family":"Beilby","given":"John"},{"family":"Hung","given":"Joseph"}],"issued":{"date-parts":[["2009",7]]}}}],"schema":"https://github.com/citation-style-language/schema/raw/master/csl-citation.json"} </w:instrText>
      </w:r>
      <w:r w:rsidR="00D45A05" w:rsidRPr="00044C03">
        <w:rPr>
          <w:rFonts w:ascii="Book Antiqua" w:hAnsi="Book Antiqua"/>
          <w:vertAlign w:val="superscript"/>
        </w:rPr>
        <w:fldChar w:fldCharType="separate"/>
      </w:r>
      <w:r w:rsidR="00D45A05" w:rsidRPr="00044C03">
        <w:rPr>
          <w:rFonts w:ascii="Book Antiqua" w:hAnsi="Book Antiqua"/>
          <w:vertAlign w:val="superscript"/>
        </w:rPr>
        <w:t>[28]</w:t>
      </w:r>
      <w:r w:rsidR="00D45A05" w:rsidRPr="00044C03">
        <w:rPr>
          <w:rFonts w:ascii="Book Antiqua" w:hAnsi="Book Antiqua"/>
          <w:vertAlign w:val="superscript"/>
        </w:rPr>
        <w:fldChar w:fldCharType="end"/>
      </w:r>
      <w:r w:rsidRPr="00044C03">
        <w:rPr>
          <w:rFonts w:ascii="Book Antiqua" w:hAnsi="Book Antiqua"/>
        </w:rPr>
        <w:t xml:space="preserve">. There have been metabolomics studies that have found that alanine is linked to several traits associated with </w:t>
      </w:r>
      <w:proofErr w:type="spellStart"/>
      <w:r w:rsidRPr="00044C03">
        <w:rPr>
          <w:rFonts w:ascii="Book Antiqua" w:hAnsi="Book Antiqua"/>
        </w:rPr>
        <w:t>MetS</w:t>
      </w:r>
      <w:proofErr w:type="spellEnd"/>
      <w:r w:rsidRPr="00044C03">
        <w:rPr>
          <w:rFonts w:ascii="Book Antiqua" w:hAnsi="Book Antiqua"/>
        </w:rPr>
        <w:t xml:space="preserve"> including BMI, </w:t>
      </w:r>
      <w:r w:rsidR="007A1804" w:rsidRPr="00044C03">
        <w:rPr>
          <w:rFonts w:ascii="Book Antiqua" w:hAnsi="Book Antiqua" w:hint="eastAsia"/>
          <w:lang w:eastAsia="zh-CN"/>
        </w:rPr>
        <w:t>WC</w:t>
      </w:r>
      <w:r w:rsidRPr="00044C03">
        <w:rPr>
          <w:rFonts w:ascii="Book Antiqua" w:hAnsi="Book Antiqua"/>
        </w:rPr>
        <w:t>, triglycerides, hypertension, glucose intolerance, and insulin resistance. The researchers proposed that glutamate likely stimulates glucagon release from pancreatic α cells and increases transamination of pyruvate to alanine, which strongly promotes gluconeogenesis in obesity</w:t>
      </w:r>
      <w:r w:rsidR="00DF243C" w:rsidRPr="00044C03">
        <w:rPr>
          <w:rFonts w:ascii="Book Antiqua" w:hAnsi="Book Antiqua"/>
          <w:vertAlign w:val="superscript"/>
        </w:rPr>
        <w:fldChar w:fldCharType="begin"/>
      </w:r>
      <w:r w:rsidR="00DF243C" w:rsidRPr="00044C03">
        <w:rPr>
          <w:rFonts w:ascii="Book Antiqua" w:hAnsi="Book Antiqua"/>
          <w:vertAlign w:val="superscript"/>
        </w:rPr>
        <w:instrText xml:space="preserve"> ADDIN ZOTERO_ITEM CSL_CITATION {"citationID":"21ikcCvB","properties":{"formattedCitation":"\\super [26]\\nosupersub{}","plainCitation":"[26]","noteIndex":0},"citationItems":[{"id":742,"uris":["http://zotero.org/groups/1170766/items/F8FRBR42"],"uri":["http://zotero.org/groups/1170766/items/F8FRBR42"],"itemData":{"id":742,"type":"article-journal","title":"Alanine and aspartate aminotransferase and glutamine-cycling pathway: Their roles in pathogenesis of metabolic syndrome","container-title":"World Journal of Gastroenterology : WJG","page":"3775-3781","volume":"18","issue":"29","source":"PubMed Central","abstract":"Although new research technologies are constantly used to look either for genes or biomarkers in the prediction of metabolic syndrome (MS), the pathogenesis and pathophysiology of this complex disease remains a major challenge. Interestingly, Cheng et al recently investigated possible pathways underlying MS by high-throughput metabolite profiling in two large and well characterized community-based cohorts. The authors explored by liquid chromatography and mass spectrometry the plasma concentrations of 45 distinct metabolites and examined their relation to cardiometabolic risk, and observed that metabolic risk factors such as obesity, insulin resistance (IR), high blood pressure, and dyslipidemia were associated with several metabolites, including branched-chain amino acids, other hydrophobic amino acids, tryptophan breakdown products, and nucleotide metabolites. In addition, the authors found a significant association of IR traits with glutamine, glutamate and the glutamine-to-glutamate ratio. These data provide new insight into the pathogenesis of MS-associated phenotypes and introduce a crucial role of glutamine-cycling pathway as prominently involved in the development of metabolic risk. We consider that the hypothesis about the role of abnormal glutamate metabolism in the pathogenesis of the MS is certainly challenging and suggests the critical role of the liver in the global metabolic modulation as glutamate metabolism is linked with aminotransferase reactions. We discuss here the critical role of the “liver metabolism” in the pathogenesis of the MS and IR, and postulate that before fatty liver develops, abnormal levels of liver enzymes, such as alanine and aspartate aminotransferases might reflect high levels of hepatic transamination of amino acids in the liver.","DOI":"10.3748/wjg.v18.i29.3775","ISSN":"1007-9327","note":"PMID: 22876026","shortTitle":"Alanine and aspartate aminotransferase and glutamine-cycling pathway","journalAbbreviation":"World J Gastroenterol","author":[{"family":"Sookoian","given":"Silvia"},{"family":"Pirola","given":"Carlos J"}],"issued":{"date-parts":[["2012",8,7]]}}}],"schema":"https://github.com/citation-style-language/schema/raw/master/csl-citation.json"} </w:instrText>
      </w:r>
      <w:r w:rsidR="00DF243C" w:rsidRPr="00044C03">
        <w:rPr>
          <w:rFonts w:ascii="Book Antiqua" w:hAnsi="Book Antiqua"/>
          <w:vertAlign w:val="superscript"/>
        </w:rPr>
        <w:fldChar w:fldCharType="separate"/>
      </w:r>
      <w:r w:rsidR="00DF243C" w:rsidRPr="00044C03">
        <w:rPr>
          <w:rFonts w:ascii="Book Antiqua" w:hAnsi="Book Antiqua"/>
          <w:vertAlign w:val="superscript"/>
        </w:rPr>
        <w:t>[26]</w:t>
      </w:r>
      <w:r w:rsidR="00DF243C" w:rsidRPr="00044C03">
        <w:rPr>
          <w:rFonts w:ascii="Book Antiqua" w:hAnsi="Book Antiqua"/>
          <w:vertAlign w:val="superscript"/>
        </w:rPr>
        <w:fldChar w:fldCharType="end"/>
      </w:r>
      <w:r w:rsidRPr="00044C03">
        <w:rPr>
          <w:rFonts w:ascii="Book Antiqua" w:hAnsi="Book Antiqua"/>
        </w:rPr>
        <w:t>. Furthermore, a study showed that alanine levels are increased in obesity, where alanine was correlated with visceral adiposity in a Japanese population</w:t>
      </w:r>
      <w:r w:rsidR="00116DCF" w:rsidRPr="00044C03">
        <w:rPr>
          <w:rFonts w:ascii="Book Antiqua" w:hAnsi="Book Antiqua"/>
          <w:vertAlign w:val="superscript"/>
        </w:rPr>
        <w:fldChar w:fldCharType="begin"/>
      </w:r>
      <w:r w:rsidR="00116DCF" w:rsidRPr="00044C03">
        <w:rPr>
          <w:rFonts w:ascii="Book Antiqua" w:hAnsi="Book Antiqua"/>
          <w:vertAlign w:val="superscript"/>
        </w:rPr>
        <w:instrText xml:space="preserve"> ADDIN ZOTERO_ITEM CSL_CITATION {"citationID":"WScx74Ih","properties":{"formattedCitation":"\\super [29]\\nosupersub{}","plainCitation":"[29]","noteIndex":0},"citationItems":[{"id":311,"uris":["http://zotero.org/groups/1170766/items/WJQZGS9D"],"uri":["http://zotero.org/groups/1170766/items/WJQZGS9D"],"itemData":{"id":311,"type":"article-journal","title":"What Have Metabolomics Approaches Taught Us About Type 2 Diabetes?","container-title":"Current Diabetes Reports","page":"74","volume":"16","issue":"8","abstract":"Type 2 diabetes (T2D) is increasing worldwide, making identification of biomarkers for detection, staging, and effective prevention strategies an especially critical scientific and medical goal. Fortunately, advances in metabolomics techniques, together with improvements in bioinformatics and mathematical modeling approaches, have provided the scientific community with new tools to describe the T2D metabolome. The metabolomics signatures associated with T2D and obesity include increased levels of lactate, glycolytic intermediates, branched-chain and aromatic amino acids, and long-chain fatty acids. Conversely, tricarboxylic acid cycle intermediates, betaine, and other metabolites decrease. Future studies will be required to fully integrate these and other findings into our understanding of diabetes pathophysiology and to identify biomarkers of disease risk, stage, and responsiveness to specific treatments.","DOI":"10.1007/s11892-016-0763-1","ISSN":"1539-0829","note":"PMID: 27319324","journalAbbreviation":"Current Diabetes Reports","author":[{"family":"Gonzalez-Franquesa","given":"Alba"},{"family":"Burkart","given":"Alison M."},{"family":"Isganaitis","given":"Elvira"},{"family":"Patti","given":"Mary-Elizabeth"}],"issued":{"date-parts":[["2016",6,20]]}}}],"schema":"https://github.com/citation-style-language/schema/raw/master/csl-citation.json"} </w:instrText>
      </w:r>
      <w:r w:rsidR="00116DCF" w:rsidRPr="00044C03">
        <w:rPr>
          <w:rFonts w:ascii="Book Antiqua" w:hAnsi="Book Antiqua"/>
          <w:vertAlign w:val="superscript"/>
        </w:rPr>
        <w:fldChar w:fldCharType="separate"/>
      </w:r>
      <w:r w:rsidR="00116DCF" w:rsidRPr="00044C03">
        <w:rPr>
          <w:rFonts w:ascii="Book Antiqua" w:hAnsi="Book Antiqua"/>
          <w:vertAlign w:val="superscript"/>
        </w:rPr>
        <w:t>[29]</w:t>
      </w:r>
      <w:r w:rsidR="00116DCF" w:rsidRPr="00044C03">
        <w:rPr>
          <w:rFonts w:ascii="Book Antiqua" w:hAnsi="Book Antiqua"/>
          <w:vertAlign w:val="superscript"/>
        </w:rPr>
        <w:fldChar w:fldCharType="end"/>
      </w:r>
      <w:r w:rsidRPr="00044C03">
        <w:rPr>
          <w:rFonts w:ascii="Book Antiqua" w:hAnsi="Book Antiqua"/>
        </w:rPr>
        <w:t xml:space="preserve">. Interestingly, </w:t>
      </w:r>
      <w:r w:rsidR="00F301B7" w:rsidRPr="00044C03">
        <w:rPr>
          <w:rFonts w:ascii="Book Antiqua" w:hAnsi="Book Antiqua"/>
        </w:rPr>
        <w:t>BCAAs</w:t>
      </w:r>
      <w:r w:rsidRPr="00044C03">
        <w:rPr>
          <w:rFonts w:ascii="Book Antiqua" w:hAnsi="Book Antiqua"/>
        </w:rPr>
        <w:t xml:space="preserve"> seem to boost the conversion of pyruvate to alanine </w:t>
      </w:r>
      <w:r w:rsidRPr="00044C03">
        <w:rPr>
          <w:rFonts w:ascii="Book Antiqua" w:hAnsi="Book Antiqua"/>
          <w:i/>
        </w:rPr>
        <w:t>via</w:t>
      </w:r>
      <w:r w:rsidRPr="00044C03">
        <w:rPr>
          <w:rFonts w:ascii="Book Antiqua" w:hAnsi="Book Antiqua"/>
        </w:rPr>
        <w:t xml:space="preserve"> short chain fatty acid production by gut microbiota</w:t>
      </w:r>
      <w:r w:rsidR="009E67AD" w:rsidRPr="00044C03">
        <w:rPr>
          <w:rFonts w:ascii="Book Antiqua" w:hAnsi="Book Antiqua"/>
          <w:vertAlign w:val="superscript"/>
        </w:rPr>
        <w:fldChar w:fldCharType="begin"/>
      </w:r>
      <w:r w:rsidR="009E67AD" w:rsidRPr="00044C03">
        <w:rPr>
          <w:rFonts w:ascii="Book Antiqua" w:hAnsi="Book Antiqua"/>
          <w:vertAlign w:val="superscript"/>
        </w:rPr>
        <w:instrText xml:space="preserve"> ADDIN ZOTERO_ITEM CSL_CITATION {"citationID":"wYWfv0hU","properties":{"formattedCitation":"\\super [30]\\nosupersub{}","plainCitation":"[30]","noteIndex":0},"citationItems":[{"id":312,"uris":["http://zotero.org/groups/1170766/items/WWN3GPSS"],"uri":["http://zotero.org/groups/1170766/items/WWN3GPSS"],"itemData":{"id":312,"type":"article-journal","title":"Metabolomics in diabetes, a review","container-title":"Annals of Medicine","page":"89-102","volume":"48","issue":"1-2","source":"CrossRef","DOI":"10.3109/07853890.2015.1137630","ISSN":"0785-3890, 1365-2060","note":"PMID: 26883715","language":"en","author":[{"family":"Pallares-Méndez","given":"Rigoberto"},{"family":"Aguilar-Salinas","given":"Carlos A."},{"family":"Cruz-Bautista","given":"Ivette"},{"family":"Bosque-Plata","given":"Laura","non-dropping-particle":"del"}],"issued":{"date-parts":[["2016",1,8]]}}}],"schema":"https://github.com/citation-style-language/schema/raw/master/csl-citation.json"} </w:instrText>
      </w:r>
      <w:r w:rsidR="009E67AD" w:rsidRPr="00044C03">
        <w:rPr>
          <w:rFonts w:ascii="Book Antiqua" w:hAnsi="Book Antiqua"/>
          <w:vertAlign w:val="superscript"/>
        </w:rPr>
        <w:fldChar w:fldCharType="separate"/>
      </w:r>
      <w:r w:rsidR="009E67AD" w:rsidRPr="00044C03">
        <w:rPr>
          <w:rFonts w:ascii="Book Antiqua" w:hAnsi="Book Antiqua"/>
          <w:vertAlign w:val="superscript"/>
        </w:rPr>
        <w:t>[30]</w:t>
      </w:r>
      <w:r w:rsidR="009E67AD" w:rsidRPr="00044C03">
        <w:rPr>
          <w:rFonts w:ascii="Book Antiqua" w:hAnsi="Book Antiqua"/>
          <w:vertAlign w:val="superscript"/>
        </w:rPr>
        <w:fldChar w:fldCharType="end"/>
      </w:r>
      <w:r w:rsidRPr="00044C03">
        <w:rPr>
          <w:rFonts w:ascii="Book Antiqua" w:hAnsi="Book Antiqua"/>
        </w:rPr>
        <w:t xml:space="preserve">. This may reflect an intricate role of various amino acids interconnected in metabolic dysfunction, and that liver metabolism likely plays a significant role in metabolic disease. Additionally, one study showed that serum ALT levels were significantly related to plasma CRP and lipid peroxides (LPO), regardless of the presence of underlying </w:t>
      </w:r>
      <w:proofErr w:type="spellStart"/>
      <w:r w:rsidRPr="00044C03">
        <w:rPr>
          <w:rFonts w:ascii="Book Antiqua" w:hAnsi="Book Antiqua"/>
        </w:rPr>
        <w:t>MetS</w:t>
      </w:r>
      <w:proofErr w:type="spellEnd"/>
      <w:r w:rsidRPr="00044C03">
        <w:rPr>
          <w:rFonts w:ascii="Book Antiqua" w:hAnsi="Book Antiqua"/>
        </w:rPr>
        <w:t xml:space="preserve">, and that the presence of </w:t>
      </w:r>
      <w:proofErr w:type="spellStart"/>
      <w:r w:rsidRPr="00044C03">
        <w:rPr>
          <w:rFonts w:ascii="Book Antiqua" w:hAnsi="Book Antiqua"/>
        </w:rPr>
        <w:t>MetS</w:t>
      </w:r>
      <w:proofErr w:type="spellEnd"/>
      <w:r w:rsidRPr="00044C03">
        <w:rPr>
          <w:rFonts w:ascii="Book Antiqua" w:hAnsi="Book Antiqua"/>
        </w:rPr>
        <w:t xml:space="preserve"> and elevated ALT additively increased CRP and LPO. This study suggests that elevated serum ALT is a marker of active systemic inflammation and increased oxidative stress, independent of its relationship to </w:t>
      </w:r>
      <w:proofErr w:type="spellStart"/>
      <w:r w:rsidRPr="00044C03">
        <w:rPr>
          <w:rFonts w:ascii="Book Antiqua" w:hAnsi="Book Antiqua"/>
        </w:rPr>
        <w:t>MetS</w:t>
      </w:r>
      <w:proofErr w:type="spellEnd"/>
      <w:r w:rsidRPr="00044C03">
        <w:rPr>
          <w:rFonts w:ascii="Book Antiqua" w:hAnsi="Book Antiqua"/>
        </w:rPr>
        <w:t xml:space="preserve"> </w:t>
      </w:r>
      <w:r w:rsidR="008932EE" w:rsidRPr="00044C03">
        <w:rPr>
          <w:rFonts w:ascii="Book Antiqua" w:hAnsi="Book Antiqua"/>
          <w:vertAlign w:val="superscript"/>
        </w:rPr>
        <w:fldChar w:fldCharType="begin"/>
      </w:r>
      <w:r w:rsidR="008932EE" w:rsidRPr="00044C03">
        <w:rPr>
          <w:rFonts w:ascii="Book Antiqua" w:hAnsi="Book Antiqua"/>
          <w:vertAlign w:val="superscript"/>
        </w:rPr>
        <w:instrText xml:space="preserve"> ADDIN ZOTERO_ITEM CSL_CITATION {"citationID":"A00oyBp5","properties":{"formattedCitation":"\\super [31]\\nosupersub{}","plainCitation":"[31]","noteIndex":0},"citationItems":[{"id":1098,"uris":["http://zotero.org/groups/1170766/items/SKVEFFMA"],"uri":["http://zotero.org/groups/1170766/items/SKVEFFMA"],"itemData":{"id":1098,"type":"article-journal","title":"Elevated serum levels of alanine aminotransferase and gamma glutamyltransferase are markers of inflammation and oxidative stress independent of the metabolic syndrome","container-title":"Atherosclerosis","page":"198-205","volume":"189","issue":"1","source":"Crossref","DOI":"10.1016/j.atherosclerosis.2005.11.036","ISSN":"00219150","note":"PMID: 16405892","language":"en","author":[{"family":"Yamada","given":"Jiko"},{"family":"Tomiyama","given":"Hirofumi"},{"family":"Yambe","given":"Minoru"},{"family":"Koji","given":"Yutaka"},{"family":"Motobe","given":"Kohki"},{"family":"Shiina","given":"Kazuki"},{"family":"Yamamoto","given":"Yoshio"},{"family":"Yamashina","given":"Akira"}],"issued":{"date-parts":[["2006",11]]}}}],"schema":"https://github.com/citation-style-language/schema/raw/master/csl-citation.json"} </w:instrText>
      </w:r>
      <w:r w:rsidR="008932EE" w:rsidRPr="00044C03">
        <w:rPr>
          <w:rFonts w:ascii="Book Antiqua" w:hAnsi="Book Antiqua"/>
          <w:vertAlign w:val="superscript"/>
        </w:rPr>
        <w:fldChar w:fldCharType="separate"/>
      </w:r>
      <w:r w:rsidR="008932EE" w:rsidRPr="00044C03">
        <w:rPr>
          <w:rFonts w:ascii="Book Antiqua" w:hAnsi="Book Antiqua"/>
          <w:vertAlign w:val="superscript"/>
        </w:rPr>
        <w:t>[31]</w:t>
      </w:r>
      <w:r w:rsidR="008932EE" w:rsidRPr="00044C03">
        <w:rPr>
          <w:rFonts w:ascii="Book Antiqua" w:hAnsi="Book Antiqua"/>
          <w:vertAlign w:val="superscript"/>
        </w:rPr>
        <w:fldChar w:fldCharType="end"/>
      </w:r>
      <w:r w:rsidRPr="00044C03">
        <w:rPr>
          <w:rFonts w:ascii="Book Antiqua" w:hAnsi="Book Antiqua"/>
        </w:rPr>
        <w:t xml:space="preserve">. </w:t>
      </w:r>
    </w:p>
    <w:p w14:paraId="2292CAFA" w14:textId="13A152CE" w:rsidR="00AB474A" w:rsidRPr="00044C03" w:rsidRDefault="00FF6075" w:rsidP="00226731">
      <w:pPr>
        <w:spacing w:line="360" w:lineRule="auto"/>
        <w:ind w:firstLineChars="100" w:firstLine="240"/>
        <w:jc w:val="both"/>
        <w:rPr>
          <w:rFonts w:ascii="Book Antiqua" w:hAnsi="Book Antiqua"/>
        </w:rPr>
      </w:pPr>
      <w:r w:rsidRPr="00044C03">
        <w:rPr>
          <w:rFonts w:ascii="Book Antiqua" w:hAnsi="Book Antiqua"/>
        </w:rPr>
        <w:t>Studies assessing metabolites and their relationship to metabolic risk factors found that an increased glutamate-glutamine ratio was associated with insulin resistance in individuals with metabolic risk factors</w:t>
      </w:r>
      <w:r w:rsidR="007B4F0F" w:rsidRPr="00044C03">
        <w:rPr>
          <w:rFonts w:ascii="Book Antiqua" w:hAnsi="Book Antiqua"/>
        </w:rPr>
        <w:t xml:space="preserve"> and that glutamine-cycling pathways may have a prominent role in the development of metabolic risk</w:t>
      </w:r>
      <w:r w:rsidRPr="00044C03">
        <w:rPr>
          <w:rFonts w:ascii="Book Antiqua" w:hAnsi="Book Antiqua"/>
        </w:rPr>
        <w:t>. An increased glutamine-glutamate ratio was associated with lower risk of diabetes, and the administration of glutamine in mice lead to increased glucose tolerance and lower blood pressures. Additionally, glutamine fed mice had the lowest plasma glucose levels compared to glu</w:t>
      </w:r>
      <w:r w:rsidR="00212007" w:rsidRPr="00044C03">
        <w:rPr>
          <w:rFonts w:ascii="Book Antiqua" w:hAnsi="Book Antiqua"/>
        </w:rPr>
        <w:t>tamate-fed and control-fed mice</w:t>
      </w:r>
      <w:r w:rsidR="00212007" w:rsidRPr="00044C03">
        <w:rPr>
          <w:rFonts w:ascii="Book Antiqua" w:hAnsi="Book Antiqua"/>
        </w:rPr>
        <w:fldChar w:fldCharType="begin"/>
      </w:r>
      <w:r w:rsidR="00212007" w:rsidRPr="00044C03">
        <w:rPr>
          <w:rFonts w:ascii="Book Antiqua" w:hAnsi="Book Antiqua"/>
        </w:rPr>
        <w:instrText xml:space="preserve"> ADDIN ZOTERO_ITEM CSL_CITATION {"citationID":"TihTrSnt","properties":{"formattedCitation":"\\super [32]\\nosupersub{}","plainCitation":"[32]","noteIndex":0},"citationItems":[{"id":984,"uris":["http://zotero.org/groups/1170766/items/7PPTV3RI"],"uri":["http://zotero.org/groups/1170766/items/7PPTV3RI"],"itemData":{"id":984,"type":"article-journal","title":"Metabolite Profiling Identifies Pathways Associated With Metabolic Risk in Humans","container-title":"Circulation","page":"2222-2231","volume":"125","issue":"18","source":"Crossref","DOI":"10.1161/CIRCULATIONAHA.111.067827","ISSN":"0009-7322, 1524-4539","note":"PMID: 22496159","language":"en","author":[{"family":"Cheng","given":"S."},{"family":"Rhee","given":"E. P."},{"family":"Larson","given":"M. G."},{"family":"Lewis","given":"G. D."},{"family":"McCabe","given":"E. L."},{"family":"Shen","given":"D."},{"family":"Palma","given":"M. J."},{"family":"Roberts","given":"L. D."},{"family":"Dejam","given":"A."},{"family":"Souza","given":"A. L."},{"family":"Deik","given":"A. A."},{"family":"Magnusson","given":"M."},{"family":"Fox","given":"C. S."},{"family":"O'Donnell","given":"C. J."},{"family":"Vasan","given":"R. S."},{"family":"Melander","given":"O."},{"family":"Clish","given":"C. B."},{"family":"Gerszten","given":"R. E."},{"family":"Wang","given":"T. J."}],"issued":{"date-parts":[["2012",5,8]]}}}],"schema":"https://github.com/citation-style-language/schema/raw/master/csl-citation.json"} </w:instrText>
      </w:r>
      <w:r w:rsidR="00212007" w:rsidRPr="00044C03">
        <w:rPr>
          <w:rFonts w:ascii="Book Antiqua" w:hAnsi="Book Antiqua"/>
        </w:rPr>
        <w:fldChar w:fldCharType="separate"/>
      </w:r>
      <w:r w:rsidR="00212007" w:rsidRPr="00044C03">
        <w:rPr>
          <w:rFonts w:ascii="Book Antiqua" w:hAnsi="Book Antiqua"/>
          <w:vertAlign w:val="superscript"/>
        </w:rPr>
        <w:t>[32]</w:t>
      </w:r>
      <w:r w:rsidR="00212007" w:rsidRPr="00044C03">
        <w:rPr>
          <w:rFonts w:ascii="Book Antiqua" w:hAnsi="Book Antiqua"/>
        </w:rPr>
        <w:fldChar w:fldCharType="end"/>
      </w:r>
      <w:r w:rsidRPr="00044C03">
        <w:rPr>
          <w:rFonts w:ascii="Book Antiqua" w:hAnsi="Book Antiqua"/>
        </w:rPr>
        <w:t>. An increased glutamine-glutamate ratio was also associated with decreased risk of future diabetes in a sample of 601 p</w:t>
      </w:r>
      <w:r w:rsidR="0032739C" w:rsidRPr="00044C03">
        <w:rPr>
          <w:rFonts w:ascii="Book Antiqua" w:hAnsi="Book Antiqua"/>
        </w:rPr>
        <w:t xml:space="preserve">articipants examined over 12 </w:t>
      </w:r>
      <w:proofErr w:type="spellStart"/>
      <w:r w:rsidR="0032739C" w:rsidRPr="00044C03">
        <w:rPr>
          <w:rFonts w:ascii="Book Antiqua" w:hAnsi="Book Antiqua"/>
        </w:rPr>
        <w:t>yr</w:t>
      </w:r>
      <w:proofErr w:type="spellEnd"/>
      <w:r w:rsidR="00212007" w:rsidRPr="00044C03">
        <w:rPr>
          <w:rFonts w:ascii="Book Antiqua" w:hAnsi="Book Antiqua"/>
          <w:vertAlign w:val="superscript"/>
        </w:rPr>
        <w:fldChar w:fldCharType="begin"/>
      </w:r>
      <w:r w:rsidR="00212007" w:rsidRPr="00044C03">
        <w:rPr>
          <w:rFonts w:ascii="Book Antiqua" w:hAnsi="Book Antiqua"/>
          <w:vertAlign w:val="superscript"/>
        </w:rPr>
        <w:instrText xml:space="preserve"> ADDIN ZOTERO_ITEM CSL_CITATION {"citationID":"EqtQK8mf","properties":{"formattedCitation":"\\super [33]\\nosupersub{}","plainCitation":"[33]","noteIndex":0},"citationItems":[{"id":166,"uris":["http://zotero.org/groups/1170766/items/C8KG6KUQ"],"uri":["http://zotero.org/groups/1170766/items/C8KG6KUQ"],"itemData":{"id":166,"type":"article-journal","title":"Metabolite profiles and the risk of developing diabetes","container-title":"Nature Medicine","page":"448-453","volume":"17","issue":"4","source":"CrossRef","DOI":"10.1038/nm.2307","ISSN":"1078-8956, 1546-170X","note":"PMID: 21423183","author":[{"family":"Wang","given":"Thomas J"},{"family":"Larson","given":"Martin G"},{"family":"Vasan","given":"Ramachandran S"},{"family":"Cheng","given":"Susan"},{"family":"Rhee","given":"Eugene P"},{"family":"McCabe","given":"Elizabeth"},{"family":"Lewis","given":"Gregory D"},{"family":"Fox","given":"Caroline S"},{"family":"Jacques","given":"Paul F"},{"family":"Fernandez","given":"Céline"},{"family":"O'Donnell","given":"Christopher J"},{"family":"Carr","given":"Stephen A"},{"family":"Mootha","given":"Vamsi K"},{"family":"Florez","given":"Jose C"},{"family":"Souza","given":"Amanda"},{"family":"Melander","given":"Olle"},{"family":"Clish","given":"Clary B"},{"family":"Gerszten","given":"Robert E"}],"issued":{"date-parts":[["2011",4]]}}}],"schema":"https://github.com/citation-style-language/schema/raw/master/csl-citation.json"} </w:instrText>
      </w:r>
      <w:r w:rsidR="00212007" w:rsidRPr="00044C03">
        <w:rPr>
          <w:rFonts w:ascii="Book Antiqua" w:hAnsi="Book Antiqua"/>
          <w:vertAlign w:val="superscript"/>
        </w:rPr>
        <w:fldChar w:fldCharType="separate"/>
      </w:r>
      <w:r w:rsidR="00212007" w:rsidRPr="00044C03">
        <w:rPr>
          <w:rFonts w:ascii="Book Antiqua" w:hAnsi="Book Antiqua"/>
          <w:vertAlign w:val="superscript"/>
        </w:rPr>
        <w:t>[33]</w:t>
      </w:r>
      <w:r w:rsidR="00212007" w:rsidRPr="00044C03">
        <w:rPr>
          <w:rFonts w:ascii="Book Antiqua" w:hAnsi="Book Antiqua"/>
          <w:vertAlign w:val="superscript"/>
        </w:rPr>
        <w:fldChar w:fldCharType="end"/>
      </w:r>
      <w:r w:rsidRPr="00044C03">
        <w:rPr>
          <w:rFonts w:ascii="Book Antiqua" w:hAnsi="Book Antiqua"/>
        </w:rPr>
        <w:t>. Furthermore, a 2018 study of 563 Chinese adults identified a low glutamine-glutamate ratio as an independent risk factor for hyperglycemia</w:t>
      </w:r>
      <w:r w:rsidR="006820F9" w:rsidRPr="00044C03">
        <w:rPr>
          <w:rFonts w:ascii="Book Antiqua" w:hAnsi="Book Antiqua"/>
          <w:vertAlign w:val="superscript"/>
        </w:rPr>
        <w:fldChar w:fldCharType="begin"/>
      </w:r>
      <w:r w:rsidR="006820F9" w:rsidRPr="00044C03">
        <w:rPr>
          <w:rFonts w:ascii="Book Antiqua" w:hAnsi="Book Antiqua"/>
          <w:vertAlign w:val="superscript"/>
        </w:rPr>
        <w:instrText xml:space="preserve"> ADDIN ZOTERO_ITEM CSL_CITATION {"citationID":"gxwwdlua","properties":{"formattedCitation":"\\super [34]\\nosupersub{}","plainCitation":"[34]","noteIndex":0},"citationItems":[{"id":1309,"uris":["http://zotero.org/groups/1170766/items/4PX5LQGJ"],"uri":["http://zotero.org/groups/1170766/items/4PX5LQGJ"],"itemData":{"id":1309,"type":"article-journal","title":"Association of serum metabolites with impaired fasting glucose/diabetes and traditional risk factors for metabolic disease in Chinese adults","container-title":"Clinica Chimica Acta; International Journal of Clinical Chemistry","page":"60-65","volume":"487","source":"PubMed","abstract":"BACKGROUND: Hyperglycemia has become a major health problem worldwide. We investigated the associations of serum metabolite levels with hyperglycemia (impaired fasting glucose/diabetes) and traditional risk factors for metabolic disease.\nMETHODS: A total of 563 Chinese adults were categorized into hyperglycemia and control groups. Associations of serum metabolites, including branched-chain amino acids (BCAAs), aromatic amino acids (AAAs), glutamine (Gln), glutamic acid (Glu), Gln/Glu ratio, 25-hydroxyvitamin D, and lysophosphatidylcholine (LPC), with hyperglycemia and traditional risk factors of metabolic disease were investigated using our targeted metabolomics method.\nRESULTS: Participants with impaired fasting glucose or diabetes exhibited markedly lower levels of Gln/Glu and unsaturated LPC and higher levels of Glu and BCAAs. Gln/Glu ratio, unsaturated LPC, and 25-hydroxyvitamin D were positively correlated with protective factors, while saturated LPC, BCAAs, AAAs, and Glu revealed close correlations with traditional risk factors. In the logistic regression, low Gln/Glu ratio and high BCAA level were independent risk factors for hyperglycemia; the odds ratios (95% confidence interval) of the highest quartile compared with the lowest quartile were 0.499 (0.274-0.910) and 2.588 (1.313-5.102) (P</w:instrText>
      </w:r>
      <w:r w:rsidR="006820F9" w:rsidRPr="00044C03">
        <w:rPr>
          <w:vertAlign w:val="superscript"/>
        </w:rPr>
        <w:instrText> </w:instrText>
      </w:r>
      <w:r w:rsidR="006820F9" w:rsidRPr="00044C03">
        <w:rPr>
          <w:rFonts w:ascii="Book Antiqua" w:hAnsi="Book Antiqua"/>
          <w:vertAlign w:val="superscript"/>
        </w:rPr>
        <w:instrText>&lt;</w:instrText>
      </w:r>
      <w:r w:rsidR="006820F9" w:rsidRPr="00044C03">
        <w:rPr>
          <w:vertAlign w:val="superscript"/>
        </w:rPr>
        <w:instrText> </w:instrText>
      </w:r>
      <w:r w:rsidR="006820F9" w:rsidRPr="00044C03">
        <w:rPr>
          <w:rFonts w:ascii="Book Antiqua" w:hAnsi="Book Antiqua"/>
          <w:vertAlign w:val="superscript"/>
        </w:rPr>
        <w:instrText xml:space="preserve">0.05), respectively.\nCONCLUSIONS: Gln/Glu ratio, BCAAs, and LPC were significantly related to hyperglycemia development and risk factors for metabolic disease.","DOI":"10.1016/j.cca.2018.09.028","ISSN":"1873-3492","note":"PMID: 30237081","journalAbbreviation":"Clin. Chim. Acta","language":"eng","author":[{"family":"Wang","given":"Siming"},{"family":"Yu","given":"Xue"},{"family":"Zhang","given":"Wenduo"},{"family":"Ji","given":"Fusui"},{"family":"Wang","given":"Mo"},{"family":"Yang","given":"Ruiyue"},{"family":"Li","given":"Hongxia"},{"family":"Chen","given":"Wenxiang"},{"family":"Dong","given":"Jun"}],"issued":{"date-parts":[["2018",12]]}}}],"schema":"https://github.com/citation-style-language/schema/raw/master/csl-citation.json"} </w:instrText>
      </w:r>
      <w:r w:rsidR="006820F9" w:rsidRPr="00044C03">
        <w:rPr>
          <w:rFonts w:ascii="Book Antiqua" w:hAnsi="Book Antiqua"/>
          <w:vertAlign w:val="superscript"/>
        </w:rPr>
        <w:fldChar w:fldCharType="separate"/>
      </w:r>
      <w:r w:rsidR="006820F9" w:rsidRPr="00044C03">
        <w:rPr>
          <w:rFonts w:ascii="Book Antiqua" w:hAnsi="Book Antiqua"/>
          <w:vertAlign w:val="superscript"/>
        </w:rPr>
        <w:t>[34]</w:t>
      </w:r>
      <w:r w:rsidR="006820F9" w:rsidRPr="00044C03">
        <w:rPr>
          <w:rFonts w:ascii="Book Antiqua" w:hAnsi="Book Antiqua"/>
          <w:vertAlign w:val="superscript"/>
        </w:rPr>
        <w:fldChar w:fldCharType="end"/>
      </w:r>
      <w:r w:rsidRPr="00044C03">
        <w:rPr>
          <w:rFonts w:ascii="Book Antiqua" w:hAnsi="Book Antiqua"/>
        </w:rPr>
        <w:t xml:space="preserve">. Furthermore, studies also identified glutamine as reducing pro-inflammatory cytokines, </w:t>
      </w:r>
      <w:r w:rsidRPr="00044C03">
        <w:rPr>
          <w:rFonts w:ascii="Book Antiqua" w:hAnsi="Book Antiqua"/>
        </w:rPr>
        <w:lastRenderedPageBreak/>
        <w:t>including IL-6, in human intestinal mucosa. Researchers also propose that glutamine could be helpful in modulating inflammatory conditions with imbalanced cytokine production</w:t>
      </w:r>
      <w:r w:rsidR="00647AAC" w:rsidRPr="00044C03">
        <w:rPr>
          <w:rFonts w:ascii="Book Antiqua" w:hAnsi="Book Antiqua"/>
          <w:vertAlign w:val="superscript"/>
        </w:rPr>
        <w:fldChar w:fldCharType="begin"/>
      </w:r>
      <w:r w:rsidR="00607A78" w:rsidRPr="00044C03">
        <w:rPr>
          <w:rFonts w:ascii="Book Antiqua" w:hAnsi="Book Antiqua"/>
          <w:vertAlign w:val="superscript"/>
        </w:rPr>
        <w:instrText xml:space="preserve"> ADDIN ZOTERO_ITEM CSL_CITATION {"citationID":"MYgVeDY7","properties":{"formattedCitation":"\\super [35]\\nosupersub{}","plainCitation":"[35]","noteIndex":0},"citationItems":[{"id":1278,"uris":["http://zotero.org/groups/1170766/items/V73SXSVZ"],"uri":["http://zotero.org/groups/1170766/items/V73SXSVZ"],"itemData":{"id":1278,"type":"article-journal","title":"Glutamine decreases interleukin-8 and interleukin-6 but not nitric oxide and prostaglandins e(2) production by human gut in-vitro","container-title":"Cytokine","page":"92-97","volume":"18","issue":"2","source":"PubMed","abstract":"BACKGROUND: Glutamine modulates cytokine production in various tissues but its effects on the production of other inflammatory mediators such as eicosanoids and nitric oxide have not been investigated in human gut.\nAIM: To evaluate the influence of glutamine on interleukin (IL)-8, IL-6, nitric oxide and prostaglandin E(2) production by human gut.\nMETHODS: Ten fasted volunteers received either enteral glutamine or isonitrogenous amino acids over 6 h in a cross-over design. Series of duodenal biopsies were frozen or cultured for 24 h with 0.5 or 5 mM of glutamine or amino acids. IL-6, IL-8 and PGE(2) were measured in culture media by ELISA and nitrites by Griess assay. mRNA levels for IL-6, IL-8, Cyclooxygenase-2 and NO synthase-2 were assessed in biopsies by RT-PCR. Results in percent, (median [range]) were compared by Wilcoxon test.\nRESULTS: Glutamine decreased IL-8 and IL-6 in-vitro production: 63 [2-173] vs 100 [19-177] and 37 [5-489] vs 100 [33-431], both P&lt;0.05. IL-8 mRNA level also decreased in biopsies cultured with 5 mM glutamine: 26 [13-142] vs 92 [34-215], P&lt;0.05. Nitrites and PGE(2) concentrations were not significantly affected by glutamine.\nCONCLUSION: Glutamine has a specific inhibitory effect on pro-inflammatory cytokine production in the gut and may contribution to the modulation of intestinal inflammation.","DOI":"https://doi.org/10.1006/cyto.2002.1027","ISSN":"1043-4666","note":"PMID: 12096924","journalAbbreviation":"Cytokine","language":"eng","author":[{"family":"Coëffier","given":"Moïse"},{"family":"Marion","given":"Rachel"},{"family":"Leplingard","given":"Antony"},{"family":"Lerebours","given":"Eric"},{"family":"Ducrotté","given":"Philippe"},{"family":"Déchelotte","given":"Pierre"}],"issued":{"date-parts":[["2002",4,21]]}}}],"schema":"https://github.com/citation-style-language/schema/raw/master/csl-citation.json"} </w:instrText>
      </w:r>
      <w:r w:rsidR="00647AAC" w:rsidRPr="00044C03">
        <w:rPr>
          <w:rFonts w:ascii="Book Antiqua" w:hAnsi="Book Antiqua"/>
          <w:vertAlign w:val="superscript"/>
        </w:rPr>
        <w:fldChar w:fldCharType="separate"/>
      </w:r>
      <w:r w:rsidR="00607A78" w:rsidRPr="00044C03">
        <w:rPr>
          <w:rFonts w:ascii="Book Antiqua" w:hAnsi="Book Antiqua"/>
          <w:vertAlign w:val="superscript"/>
        </w:rPr>
        <w:t>[35]</w:t>
      </w:r>
      <w:r w:rsidR="00647AAC" w:rsidRPr="00044C03">
        <w:rPr>
          <w:rFonts w:ascii="Book Antiqua" w:hAnsi="Book Antiqua"/>
          <w:vertAlign w:val="superscript"/>
        </w:rPr>
        <w:fldChar w:fldCharType="end"/>
      </w:r>
      <w:r w:rsidRPr="00044C03">
        <w:rPr>
          <w:rFonts w:ascii="Book Antiqua" w:hAnsi="Book Antiqua"/>
        </w:rPr>
        <w:t xml:space="preserve">, including </w:t>
      </w:r>
      <w:proofErr w:type="spellStart"/>
      <w:r w:rsidRPr="00044C03">
        <w:rPr>
          <w:rFonts w:ascii="Book Antiqua" w:hAnsi="Book Antiqua"/>
        </w:rPr>
        <w:t>MetS</w:t>
      </w:r>
      <w:proofErr w:type="spellEnd"/>
      <w:r w:rsidRPr="00044C03">
        <w:rPr>
          <w:rFonts w:ascii="Book Antiqua" w:hAnsi="Book Antiqua"/>
        </w:rPr>
        <w:t xml:space="preserve">. </w:t>
      </w:r>
    </w:p>
    <w:p w14:paraId="748196B5" w14:textId="2AA9FF77" w:rsidR="00F17080" w:rsidRPr="00044C03" w:rsidRDefault="00FF6075" w:rsidP="00226731">
      <w:pPr>
        <w:spacing w:line="360" w:lineRule="auto"/>
        <w:ind w:firstLineChars="100" w:firstLine="240"/>
        <w:jc w:val="both"/>
        <w:rPr>
          <w:rFonts w:ascii="Book Antiqua" w:hAnsi="Book Antiqua"/>
        </w:rPr>
      </w:pPr>
      <w:r w:rsidRPr="00044C03">
        <w:rPr>
          <w:rFonts w:ascii="Book Antiqua" w:hAnsi="Book Antiqua"/>
        </w:rPr>
        <w:t>While the role of glutamine may be associated with metabolic wellness, glutamate may have an opposite effect. In a study of morbidly obese patients, those with pre-diabetes were found to have higher serum glutamate levels compared to non-diabetic controls. It was speculated that glutamate was elevated in morbidly obese patients due to an increase need for α-ketoglutarate in the tricarboxylic acid cycle (TCA) cycle to compensate for insulin resistance. This same study also found that morbidly obese non-pre</w:t>
      </w:r>
      <w:r w:rsidR="0054053E" w:rsidRPr="00044C03">
        <w:rPr>
          <w:rFonts w:ascii="Book Antiqua" w:hAnsi="Book Antiqua"/>
        </w:rPr>
        <w:t>-</w:t>
      </w:r>
      <w:r w:rsidRPr="00044C03">
        <w:rPr>
          <w:rFonts w:ascii="Book Antiqua" w:hAnsi="Book Antiqua"/>
        </w:rPr>
        <w:t>diabetic groups had increased levels of glutamate compared to non-obese and non-pre</w:t>
      </w:r>
      <w:r w:rsidR="0054053E" w:rsidRPr="00044C03">
        <w:rPr>
          <w:rFonts w:ascii="Book Antiqua" w:hAnsi="Book Antiqua"/>
        </w:rPr>
        <w:t>-</w:t>
      </w:r>
      <w:r w:rsidRPr="00044C03">
        <w:rPr>
          <w:rFonts w:ascii="Book Antiqua" w:hAnsi="Book Antiqua"/>
        </w:rPr>
        <w:t>diabetic groups, suggesting that obesity</w:t>
      </w:r>
      <w:r w:rsidR="00A6229A" w:rsidRPr="00044C03">
        <w:rPr>
          <w:rFonts w:ascii="Book Antiqua" w:hAnsi="Book Antiqua"/>
        </w:rPr>
        <w:t xml:space="preserve"> </w:t>
      </w:r>
      <w:r w:rsidRPr="00044C03">
        <w:rPr>
          <w:rFonts w:ascii="Book Antiqua" w:hAnsi="Book Antiqua"/>
        </w:rPr>
        <w:t>plays a role in glutamate metabolism</w:t>
      </w:r>
      <w:r w:rsidR="00607A78" w:rsidRPr="00044C03">
        <w:rPr>
          <w:rFonts w:ascii="Book Antiqua" w:hAnsi="Book Antiqua"/>
          <w:vertAlign w:val="superscript"/>
        </w:rPr>
        <w:fldChar w:fldCharType="begin"/>
      </w:r>
      <w:r w:rsidR="00607A78" w:rsidRPr="00044C03">
        <w:rPr>
          <w:rFonts w:ascii="Book Antiqua" w:hAnsi="Book Antiqua"/>
          <w:vertAlign w:val="superscript"/>
        </w:rPr>
        <w:instrText xml:space="preserve"> ADDIN ZOTERO_ITEM CSL_CITATION {"citationID":"KiTRNmf3","properties":{"formattedCitation":"\\super [36]\\nosupersub{}","plainCitation":"[36]","noteIndex":0},"citationItems":[{"id":1202,"uris":["http://zotero.org/groups/1170766/items/TUHXXF9S"],"uri":["http://zotero.org/groups/1170766/items/TUHXXF9S"],"itemData":{"id":1202,"type":"article-journal","title":"Biomarkers of Morbid Obesity and Prediabetes by Metabolomic Profiling of Human Discordant Phenotypes","container-title":"Clinica Chimica Acta; International Journal of Clinical Chemistry","page":"53-61","volume":"463","source":"PubMed","abstract":"Metabolomic studies aimed to dissect the connection between the development of type 2 diabetes and obesity are still scarce. In the present study, fasting serum from sixty-four adult individuals classified into four sex-matched groups by their BMI [non-obese versus morbid obese] and the increased risk of developing diabetes [prediabetic insulin resistant state versus non-prediabetic non-insulin resistant] was analyzed by LC- and FIA-ESI-MS/MS-driven metabolomic approaches. Altered levels of [lyso]glycerophospholipids was the most specific metabolic trait associated to morbid obesity, particularly lysophosphatidylcholines acylated with margaric, oleic and linoleic acids [lysoPC C17:0: R=-0.56, p=0.0003; lysoPC C18:1: R=-0.61, p=0.0001; lysoPC C18:2 R=-0.64, p&lt;0.0001]. Several amino acids were biomarkers of risk of diabetes onset associated to obesity. For instance, glutamate significantly associated with fasting insulin [R=0.5, p=0.0019] and HOMA-IR [R=0.46, p=0.0072], while glycine showed negative associations [fasting insulin: R=-0.51, p=0.0017; HOMA-IR: R=-0.49, p=0.0033], and the branched chain amino acid valine associated to prediabetes and insulin resistance in a BMI-independent manner [fasting insulin: R=0.37, p=0.0479; HOMA-IR: R=0.37, p=0.0468]. Minority sphingolipids including specific [dihydro]ceramides and sphingomyelins also associated with the prediabetic insulin resistant state, hence deserving attention as potential targets for early diagnosis or therapeutic intervention.","DOI":"10.1016/j.cca.2016.10.005","ISSN":"1873-3492","note":"PMID: 27720726","journalAbbreviation":"Clin. Chim. Acta","language":"eng","author":[{"family":"Tulipani","given":"Sara"},{"family":"Palau-Rodriguez","given":"Magali"},{"family":"Miñarro Alonso","given":"Antonio"},{"family":"Cardona","given":"Fernando"},{"family":"Marco-Ramell","given":"Anna"},{"family":"Zonja","given":"Bozo"},{"family":"Lopez de Alda","given":"Miren"},{"family":"Muñoz-Garach","given":"Araceli"},{"family":"Sanchez-Pla","given":"Alejandro"},{"family":"Tinahones","given":"Francisco J."},{"family":"Andres-Lacueva","given":"Cristina"}],"issued":{"date-parts":[["2016",12,1]]}}}],"schema":"https://github.com/citation-style-language/schema/raw/master/csl-citation.json"} </w:instrText>
      </w:r>
      <w:r w:rsidR="00607A78" w:rsidRPr="00044C03">
        <w:rPr>
          <w:rFonts w:ascii="Book Antiqua" w:hAnsi="Book Antiqua"/>
          <w:vertAlign w:val="superscript"/>
        </w:rPr>
        <w:fldChar w:fldCharType="separate"/>
      </w:r>
      <w:r w:rsidR="00607A78" w:rsidRPr="00044C03">
        <w:rPr>
          <w:rFonts w:ascii="Book Antiqua" w:hAnsi="Book Antiqua"/>
          <w:vertAlign w:val="superscript"/>
        </w:rPr>
        <w:t>[36]</w:t>
      </w:r>
      <w:r w:rsidR="00607A78" w:rsidRPr="00044C03">
        <w:rPr>
          <w:rFonts w:ascii="Book Antiqua" w:hAnsi="Book Antiqua"/>
          <w:vertAlign w:val="superscript"/>
        </w:rPr>
        <w:fldChar w:fldCharType="end"/>
      </w:r>
      <w:r w:rsidRPr="00044C03">
        <w:rPr>
          <w:rFonts w:ascii="Book Antiqua" w:hAnsi="Book Antiqua"/>
        </w:rPr>
        <w:t xml:space="preserve">. </w:t>
      </w:r>
      <w:r w:rsidR="00BA1127" w:rsidRPr="00044C03">
        <w:rPr>
          <w:rFonts w:ascii="Book Antiqua" w:hAnsi="Book Antiqua"/>
        </w:rPr>
        <w:t>There have been other studies suggesting that glutamate levels are associated with insulin resistanc</w:t>
      </w:r>
      <w:r w:rsidR="0083772F" w:rsidRPr="00044C03">
        <w:rPr>
          <w:rFonts w:ascii="Book Antiqua" w:hAnsi="Book Antiqua"/>
        </w:rPr>
        <w:t>e</w:t>
      </w:r>
      <w:r w:rsidR="0083772F" w:rsidRPr="00044C03">
        <w:rPr>
          <w:rFonts w:ascii="Book Antiqua" w:hAnsi="Book Antiqua"/>
          <w:b/>
        </w:rPr>
        <w:fldChar w:fldCharType="begin"/>
      </w:r>
      <w:r w:rsidR="0083772F" w:rsidRPr="00044C03">
        <w:rPr>
          <w:rFonts w:ascii="Book Antiqua" w:hAnsi="Book Antiqua"/>
          <w:b/>
        </w:rPr>
        <w:instrText xml:space="preserve"> ADDIN ZOTERO_ITEM CSL_CITATION {"citationID":"QpODVNbl","properties":{"formattedCitation":"\\super [37]\\nosupersub{}","plainCitation":"[37]","noteIndex":0},"citationItems":[{"id":1001,"uris":["http://zotero.org/groups/1170766/items/9FPEZSTT"],"uri":["http://zotero.org/groups/1170766/items/9FPEZSTT"],"itemData":{"id":1001,"type":"article-journal","title":"A Branched-Chain Amino Acid-Related Metabolic Signature that Differentiates Obese and Lean Humans and Contributes to Insulin Resistance","container-title":"Cell Metabolism","page":"311-326","volume":"9","issue":"4","source":"www.sciencedirect.com","abstract":"Metabolomic profiling of obese versus lean humans reveals a branched-chain amino acid (BCAA)-related metabolite signature that is suggestive of increa…","DOI":"10.1016/j.cmet.2009.02.002","ISSN":"1550-4131","note":"PMID: 19356713","language":"en","author":[{"family":"Newgard","given":"Christopher B."}],"issued":{"date-parts":[["2009",4,8]]}}}],"schema":"https://github.com/citation-style-language/schema/raw/master/csl-citation.json"} </w:instrText>
      </w:r>
      <w:r w:rsidR="0083772F" w:rsidRPr="00044C03">
        <w:rPr>
          <w:rFonts w:ascii="Book Antiqua" w:hAnsi="Book Antiqua"/>
          <w:b/>
        </w:rPr>
        <w:fldChar w:fldCharType="separate"/>
      </w:r>
      <w:r w:rsidR="0083772F" w:rsidRPr="00044C03">
        <w:rPr>
          <w:rFonts w:ascii="Book Antiqua" w:hAnsi="Book Antiqua"/>
          <w:vertAlign w:val="superscript"/>
        </w:rPr>
        <w:t>[37]</w:t>
      </w:r>
      <w:r w:rsidR="0083772F" w:rsidRPr="00044C03">
        <w:rPr>
          <w:rFonts w:ascii="Book Antiqua" w:hAnsi="Book Antiqua"/>
          <w:b/>
        </w:rPr>
        <w:fldChar w:fldCharType="end"/>
      </w:r>
      <w:r w:rsidR="00BA1127" w:rsidRPr="00044C03">
        <w:rPr>
          <w:rFonts w:ascii="Book Antiqua" w:hAnsi="Book Antiqua"/>
        </w:rPr>
        <w:t xml:space="preserve"> </w:t>
      </w:r>
      <w:r w:rsidRPr="00044C03">
        <w:rPr>
          <w:rFonts w:ascii="Book Antiqua" w:hAnsi="Book Antiqua"/>
        </w:rPr>
        <w:t xml:space="preserve">In a study of women with polycystic ovary syndrome, a disorder that resembles </w:t>
      </w:r>
      <w:proofErr w:type="spellStart"/>
      <w:r w:rsidRPr="00044C03">
        <w:rPr>
          <w:rFonts w:ascii="Book Antiqua" w:hAnsi="Book Antiqua"/>
        </w:rPr>
        <w:t>MetS</w:t>
      </w:r>
      <w:proofErr w:type="spellEnd"/>
      <w:r w:rsidRPr="00044C03">
        <w:rPr>
          <w:rFonts w:ascii="Book Antiqua" w:hAnsi="Book Antiqua"/>
        </w:rPr>
        <w:t>, investigators found that glutamate levels were down-regulated compared to controls (0.8-fold peak integral change in PCOS/controls). While glutamate was depleted in this study, the researchers suggests that glutamate is being used as an alternative energy source in pati</w:t>
      </w:r>
      <w:r w:rsidR="00E3407E" w:rsidRPr="00044C03">
        <w:rPr>
          <w:rFonts w:ascii="Book Antiqua" w:hAnsi="Book Antiqua"/>
        </w:rPr>
        <w:t>ents with metabolic disorders</w:t>
      </w:r>
      <w:r w:rsidR="00E3407E" w:rsidRPr="00044C03">
        <w:rPr>
          <w:rFonts w:ascii="Book Antiqua" w:hAnsi="Book Antiqua"/>
        </w:rPr>
        <w:fldChar w:fldCharType="begin"/>
      </w:r>
      <w:r w:rsidR="0083772F" w:rsidRPr="00044C03">
        <w:rPr>
          <w:rFonts w:ascii="Book Antiqua" w:hAnsi="Book Antiqua"/>
        </w:rPr>
        <w:instrText xml:space="preserve"> ADDIN ZOTERO_ITEM CSL_CITATION {"citationID":"RsMETxlr","properties":{"formattedCitation":"\\super [38]\\nosupersub{}","plainCitation":"[38]","noteIndex":0},"citationItems":[{"id":1201,"uris":["http://zotero.org/groups/1170766/items/D9LM4U9S"],"uri":["http://zotero.org/groups/1170766/items/D9LM4U9S"],"itemData":{"id":1201,"type":"article-journal","title":"Serum metabolomics of Indian women with polycystic ovary syndrome using 1H NMR coupled with a pattern recognition approach","container-title":"Molecular bioSystems","page":"3407-3416","volume":"12","issue":"11","source":"PubMed","abstract":"Polycystic ovary syndrome (PCOS) is one of the most commonly occurring metabolic and endocrinological disorders affecting women of reproductive age. Metabolomics is an emerging field that holds promise in understanding disease pathophysiology. Recently, a few metabolomics based studies have been attempted in PCOS patients; however, none of them have included patients from the Indian population. The main objective of this study was to investigate the serum metabolomic profile of Indian women with PCOS and compare them with controls. Proton nuclear magnetic resonance (1H NMR) was used to first identify the differentially expressed metabolites among women with PCOS from the Eastern region of India during the discovery phase and further validated in a separate cohort of PCOS and control subjects. Multivariate analysis of the binned spectra indicated 16 dysregulated bins in the sera of these women with PCOS. Out of these 16 bins, 13 identified bins corresponded to 12 metabolites including 8 amino acids and 4 energy metabolites. Amongst the amino acids, alanine, valine, leucine and threonine and amongst the energy metabolites, lactate and acetate were observed to be significantly up-regulated in women with PCOS when compared with controls. The remaining 4 amino acids, l-glutamine, proline, glutamate and histidine were down-regulated along with 2 energy metabolites: glucose and 3-hydroxybutyric acid. Our findings showed dysregulations in the expression of different metabolites in the serum of women with PCOS suggesting the involvement of multiple pathways including amino acid metabolism, carbohydrate/lipid metabolism, purine and pyrimidine metabolism and protein synthesis.","DOI":"10.1039/c6mb00420b","ISSN":"1742-2051","note":"PMID: 27714060","journalAbbreviation":"Mol Biosyst","language":"eng","author":[{"family":"RoyChoudhury","given":"Sourav"},{"family":"Mishra","given":"Biswa Prasanna"},{"family":"Khan","given":"Tila"},{"family":"Chattopadhayay","given":"Ratna"},{"family":"Lodh","given":"Indrani"},{"family":"Datta Ray","given":"Chaitali"},{"family":"Bose","given":"Gunja"},{"family":"Sarkar","given":"Himadri S."},{"family":"Srivastava","given":"Sudha"},{"family":"Joshi","given":"Mamata V."},{"family":"Chakravarty","given":"Baidyanath"},{"family":"Chaudhury","given":"Koel"}],"issued":{"date-parts":[["2016"]],"season":"18"}}}],"schema":"https://github.com/citation-style-language/schema/raw/master/csl-citation.json"} </w:instrText>
      </w:r>
      <w:r w:rsidR="00E3407E" w:rsidRPr="00044C03">
        <w:rPr>
          <w:rFonts w:ascii="Book Antiqua" w:hAnsi="Book Antiqua"/>
        </w:rPr>
        <w:fldChar w:fldCharType="separate"/>
      </w:r>
      <w:r w:rsidR="0083772F" w:rsidRPr="00044C03">
        <w:rPr>
          <w:rFonts w:ascii="Book Antiqua" w:hAnsi="Book Antiqua"/>
          <w:vertAlign w:val="superscript"/>
        </w:rPr>
        <w:t>[38]</w:t>
      </w:r>
      <w:r w:rsidR="00E3407E" w:rsidRPr="00044C03">
        <w:rPr>
          <w:rFonts w:ascii="Book Antiqua" w:hAnsi="Book Antiqua"/>
        </w:rPr>
        <w:fldChar w:fldCharType="end"/>
      </w:r>
      <w:r w:rsidRPr="00044C03">
        <w:rPr>
          <w:rFonts w:ascii="Book Antiqua" w:hAnsi="Book Antiqua"/>
        </w:rPr>
        <w:t xml:space="preserve">. </w:t>
      </w:r>
    </w:p>
    <w:p w14:paraId="2A7F9F4E" w14:textId="56F52229" w:rsidR="00AB474A" w:rsidRPr="00044C03" w:rsidRDefault="00FF6075" w:rsidP="00226731">
      <w:pPr>
        <w:spacing w:line="360" w:lineRule="auto"/>
        <w:ind w:firstLineChars="100" w:firstLine="240"/>
        <w:jc w:val="both"/>
        <w:rPr>
          <w:rFonts w:ascii="Book Antiqua" w:hAnsi="Book Antiqua"/>
        </w:rPr>
      </w:pPr>
      <w:r w:rsidRPr="00044C03">
        <w:rPr>
          <w:rFonts w:ascii="Book Antiqua" w:hAnsi="Book Antiqua"/>
        </w:rPr>
        <w:t xml:space="preserve">Additionally, new research suggests that glutamate levels </w:t>
      </w:r>
      <w:r w:rsidR="00F17080" w:rsidRPr="00044C03">
        <w:rPr>
          <w:rFonts w:ascii="Book Antiqua" w:hAnsi="Book Antiqua"/>
        </w:rPr>
        <w:t>identified by</w:t>
      </w:r>
      <w:r w:rsidR="0032739C" w:rsidRPr="00044C03">
        <w:rPr>
          <w:rStyle w:val="apple-converted-space"/>
          <w:rFonts w:ascii="Book Antiqua" w:hAnsi="Book Antiqua" w:hint="eastAsia"/>
          <w:lang w:eastAsia="zh-CN"/>
        </w:rPr>
        <w:t xml:space="preserve"> </w:t>
      </w:r>
      <w:r w:rsidR="00F17080" w:rsidRPr="00044C03">
        <w:rPr>
          <w:rFonts w:ascii="Book Antiqua" w:hAnsi="Book Antiqua"/>
        </w:rPr>
        <w:t xml:space="preserve">liquid chromatography/mass spectrometry </w:t>
      </w:r>
      <w:r w:rsidRPr="00044C03">
        <w:rPr>
          <w:rFonts w:ascii="Book Antiqua" w:hAnsi="Book Antiqua"/>
        </w:rPr>
        <w:t xml:space="preserve">in nascent </w:t>
      </w:r>
      <w:proofErr w:type="spellStart"/>
      <w:r w:rsidRPr="00044C03">
        <w:rPr>
          <w:rFonts w:ascii="Book Antiqua" w:hAnsi="Book Antiqua"/>
        </w:rPr>
        <w:t>MetS</w:t>
      </w:r>
      <w:proofErr w:type="spellEnd"/>
      <w:r w:rsidRPr="00044C03">
        <w:rPr>
          <w:rFonts w:ascii="Book Antiqua" w:hAnsi="Book Antiqua"/>
        </w:rPr>
        <w:t xml:space="preserve"> were significantly decreased compared to cont</w:t>
      </w:r>
      <w:r w:rsidR="00F42208" w:rsidRPr="00044C03">
        <w:rPr>
          <w:rFonts w:ascii="Book Antiqua" w:hAnsi="Book Antiqua"/>
        </w:rPr>
        <w:t xml:space="preserve">rols with median interquartile of </w:t>
      </w:r>
      <w:r w:rsidRPr="00044C03">
        <w:rPr>
          <w:rFonts w:ascii="Book Antiqua" w:hAnsi="Book Antiqua"/>
        </w:rPr>
        <w:t xml:space="preserve">0.4 </w:t>
      </w:r>
      <w:r w:rsidR="003C3B14" w:rsidRPr="00044C03">
        <w:rPr>
          <w:rFonts w:ascii="Book Antiqua" w:hAnsi="Book Antiqua"/>
        </w:rPr>
        <w:t>peak height ratio/creatin</w:t>
      </w:r>
      <w:r w:rsidR="0054053E" w:rsidRPr="00044C03">
        <w:rPr>
          <w:rFonts w:ascii="Book Antiqua" w:hAnsi="Book Antiqua"/>
        </w:rPr>
        <w:t>in</w:t>
      </w:r>
      <w:r w:rsidR="003C3B14" w:rsidRPr="00044C03">
        <w:rPr>
          <w:rFonts w:ascii="Book Antiqua" w:hAnsi="Book Antiqua"/>
        </w:rPr>
        <w:t xml:space="preserve">e peak height </w:t>
      </w:r>
      <w:r w:rsidRPr="00044C03">
        <w:rPr>
          <w:rFonts w:ascii="Book Antiqua" w:hAnsi="Book Antiqua"/>
        </w:rPr>
        <w:t>(</w:t>
      </w:r>
      <w:r w:rsidR="00742D0C" w:rsidRPr="00044C03">
        <w:rPr>
          <w:rFonts w:ascii="Book Antiqua" w:hAnsi="Book Antiqua"/>
        </w:rPr>
        <w:t xml:space="preserve">range of </w:t>
      </w:r>
      <w:r w:rsidRPr="00044C03">
        <w:rPr>
          <w:rFonts w:ascii="Book Antiqua" w:hAnsi="Book Antiqua"/>
        </w:rPr>
        <w:t xml:space="preserve">0.3-0.6) </w:t>
      </w:r>
      <w:r w:rsidRPr="00044C03">
        <w:rPr>
          <w:rFonts w:ascii="Book Antiqua" w:hAnsi="Book Antiqua"/>
          <w:i/>
        </w:rPr>
        <w:t>v</w:t>
      </w:r>
      <w:r w:rsidR="0032739C" w:rsidRPr="00044C03">
        <w:rPr>
          <w:rFonts w:ascii="Book Antiqua" w:hAnsi="Book Antiqua" w:hint="eastAsia"/>
          <w:i/>
          <w:lang w:eastAsia="zh-CN"/>
        </w:rPr>
        <w:t>s</w:t>
      </w:r>
      <w:r w:rsidRPr="00044C03">
        <w:rPr>
          <w:rFonts w:ascii="Book Antiqua" w:hAnsi="Book Antiqua"/>
          <w:i/>
        </w:rPr>
        <w:t xml:space="preserve"> </w:t>
      </w:r>
      <w:r w:rsidRPr="00044C03">
        <w:rPr>
          <w:rFonts w:ascii="Book Antiqua" w:hAnsi="Book Antiqua"/>
        </w:rPr>
        <w:t>2.3 (</w:t>
      </w:r>
      <w:r w:rsidR="00742D0C" w:rsidRPr="00044C03">
        <w:rPr>
          <w:rFonts w:ascii="Book Antiqua" w:hAnsi="Book Antiqua"/>
        </w:rPr>
        <w:t xml:space="preserve">range of </w:t>
      </w:r>
      <w:r w:rsidRPr="00044C03">
        <w:rPr>
          <w:rFonts w:ascii="Book Antiqua" w:hAnsi="Book Antiqua"/>
        </w:rPr>
        <w:t>1.1-3.6) respectively</w:t>
      </w:r>
      <w:r w:rsidR="0032739C" w:rsidRPr="00044C03">
        <w:rPr>
          <w:rFonts w:ascii="Book Antiqua" w:hAnsi="Book Antiqua" w:hint="eastAsia"/>
          <w:lang w:eastAsia="zh-CN"/>
        </w:rPr>
        <w:t>,</w:t>
      </w:r>
      <w:r w:rsidRPr="00044C03">
        <w:rPr>
          <w:rFonts w:ascii="Book Antiqua" w:hAnsi="Book Antiqua"/>
        </w:rPr>
        <w:t xml:space="preserve"> and </w:t>
      </w:r>
      <w:r w:rsidR="0032739C" w:rsidRPr="00044C03">
        <w:rPr>
          <w:rFonts w:ascii="Book Antiqua" w:hAnsi="Book Antiqua"/>
          <w:i/>
        </w:rPr>
        <w:t>P</w:t>
      </w:r>
      <w:r w:rsidRPr="00044C03">
        <w:rPr>
          <w:rFonts w:ascii="Book Antiqua" w:hAnsi="Book Antiqua"/>
        </w:rPr>
        <w:t xml:space="preserve"> = 0.0001. This study also found that gamma-aminobutyric acid (GABA) and D-pyroglutamic acid (PGA) were significantly increased in nascent </w:t>
      </w:r>
      <w:proofErr w:type="spellStart"/>
      <w:r w:rsidRPr="00044C03">
        <w:rPr>
          <w:rFonts w:ascii="Book Antiqua" w:hAnsi="Book Antiqua"/>
        </w:rPr>
        <w:t>MetS</w:t>
      </w:r>
      <w:proofErr w:type="spellEnd"/>
      <w:r w:rsidRPr="00044C03">
        <w:rPr>
          <w:rFonts w:ascii="Book Antiqua" w:hAnsi="Book Antiqua"/>
        </w:rPr>
        <w:t xml:space="preserve"> compared to controls with a 2.8-fold an</w:t>
      </w:r>
      <w:r w:rsidR="0054053E" w:rsidRPr="00044C03">
        <w:rPr>
          <w:rFonts w:ascii="Book Antiqua" w:hAnsi="Book Antiqua"/>
        </w:rPr>
        <w:t xml:space="preserve">d 2.9-fold median increase and </w:t>
      </w:r>
      <w:r w:rsidR="0032739C" w:rsidRPr="00044C03">
        <w:rPr>
          <w:rFonts w:ascii="Book Antiqua" w:hAnsi="Book Antiqua"/>
          <w:i/>
        </w:rPr>
        <w:t>P</w:t>
      </w:r>
      <w:r w:rsidR="0032739C" w:rsidRPr="00044C03">
        <w:rPr>
          <w:rFonts w:ascii="Book Antiqua" w:hAnsi="Book Antiqua" w:hint="eastAsia"/>
          <w:lang w:eastAsia="zh-CN"/>
        </w:rPr>
        <w:t xml:space="preserve"> </w:t>
      </w:r>
      <w:r w:rsidRPr="00044C03">
        <w:rPr>
          <w:rFonts w:ascii="Book Antiqua" w:hAnsi="Book Antiqua"/>
        </w:rPr>
        <w:t>&lt;</w:t>
      </w:r>
      <w:r w:rsidR="0032739C" w:rsidRPr="00044C03">
        <w:rPr>
          <w:rFonts w:ascii="Book Antiqua" w:hAnsi="Book Antiqua" w:hint="eastAsia"/>
          <w:lang w:eastAsia="zh-CN"/>
        </w:rPr>
        <w:t xml:space="preserve"> </w:t>
      </w:r>
      <w:r w:rsidRPr="00044C03">
        <w:rPr>
          <w:rFonts w:ascii="Book Antiqua" w:hAnsi="Book Antiqua"/>
        </w:rPr>
        <w:t xml:space="preserve">0.0001 </w:t>
      </w:r>
      <w:r w:rsidR="00D95F2F" w:rsidRPr="00044C03">
        <w:rPr>
          <w:rFonts w:ascii="Book Antiqua" w:hAnsi="Book Antiqua"/>
        </w:rPr>
        <w:t xml:space="preserve">and </w:t>
      </w:r>
      <w:r w:rsidR="0032739C" w:rsidRPr="00044C03">
        <w:rPr>
          <w:rFonts w:ascii="Book Antiqua" w:hAnsi="Book Antiqua"/>
          <w:i/>
        </w:rPr>
        <w:t>P</w:t>
      </w:r>
      <w:r w:rsidR="0032739C" w:rsidRPr="00044C03">
        <w:rPr>
          <w:rFonts w:ascii="Book Antiqua" w:hAnsi="Book Antiqua" w:hint="eastAsia"/>
          <w:lang w:eastAsia="zh-CN"/>
        </w:rPr>
        <w:t xml:space="preserve"> </w:t>
      </w:r>
      <w:r w:rsidR="00D95F2F" w:rsidRPr="00044C03">
        <w:rPr>
          <w:rFonts w:ascii="Book Antiqua" w:hAnsi="Book Antiqua"/>
        </w:rPr>
        <w:t>=</w:t>
      </w:r>
      <w:r w:rsidR="0032739C" w:rsidRPr="00044C03">
        <w:rPr>
          <w:rFonts w:ascii="Book Antiqua" w:hAnsi="Book Antiqua" w:hint="eastAsia"/>
          <w:lang w:eastAsia="zh-CN"/>
        </w:rPr>
        <w:t xml:space="preserve"> </w:t>
      </w:r>
      <w:r w:rsidR="00D95F2F" w:rsidRPr="00044C03">
        <w:rPr>
          <w:rFonts w:ascii="Book Antiqua" w:hAnsi="Book Antiqua"/>
        </w:rPr>
        <w:t>0.004 respectively. T</w:t>
      </w:r>
      <w:r w:rsidRPr="00044C03">
        <w:rPr>
          <w:rFonts w:ascii="Book Antiqua" w:hAnsi="Book Antiqua"/>
        </w:rPr>
        <w:t xml:space="preserve">his study </w:t>
      </w:r>
      <w:r w:rsidR="00D95F2F" w:rsidRPr="00044C03">
        <w:rPr>
          <w:rFonts w:ascii="Book Antiqua" w:hAnsi="Book Antiqua"/>
        </w:rPr>
        <w:t xml:space="preserve">also </w:t>
      </w:r>
      <w:r w:rsidR="0032739C" w:rsidRPr="00044C03">
        <w:rPr>
          <w:rFonts w:ascii="Book Antiqua" w:hAnsi="Book Antiqua"/>
        </w:rPr>
        <w:t xml:space="preserve">identified </w:t>
      </w:r>
      <w:r w:rsidR="0054053E" w:rsidRPr="00044C03">
        <w:rPr>
          <w:rFonts w:ascii="Book Antiqua" w:hAnsi="Book Antiqua"/>
        </w:rPr>
        <w:t>a novel metabolite of gut mic</w:t>
      </w:r>
      <w:r w:rsidR="0032739C" w:rsidRPr="00044C03">
        <w:rPr>
          <w:rFonts w:ascii="Book Antiqua" w:hAnsi="Book Antiqua"/>
        </w:rPr>
        <w:t>robiota /tryptophan interaction</w:t>
      </w:r>
      <w:r w:rsidR="0054053E" w:rsidRPr="00044C03">
        <w:rPr>
          <w:rFonts w:ascii="Book Antiqua" w:hAnsi="Book Antiqua"/>
        </w:rPr>
        <w:t xml:space="preserve">, </w:t>
      </w:r>
      <w:r w:rsidRPr="00044C03">
        <w:rPr>
          <w:rFonts w:ascii="Book Antiqua" w:hAnsi="Book Antiqua"/>
        </w:rPr>
        <w:t>N-</w:t>
      </w:r>
      <w:r w:rsidR="0054053E" w:rsidRPr="00044C03">
        <w:rPr>
          <w:rFonts w:ascii="Book Antiqua" w:hAnsi="Book Antiqua"/>
        </w:rPr>
        <w:t>acetyl</w:t>
      </w:r>
      <w:r w:rsidRPr="00044C03">
        <w:rPr>
          <w:rFonts w:ascii="Book Antiqua" w:hAnsi="Book Antiqua"/>
        </w:rPr>
        <w:t>-D-</w:t>
      </w:r>
      <w:r w:rsidR="0054053E" w:rsidRPr="00044C03">
        <w:rPr>
          <w:rFonts w:ascii="Book Antiqua" w:hAnsi="Book Antiqua"/>
        </w:rPr>
        <w:t>tryptophan</w:t>
      </w:r>
      <w:r w:rsidRPr="00044C03">
        <w:rPr>
          <w:rFonts w:ascii="Book Antiqua" w:hAnsi="Book Antiqua"/>
        </w:rPr>
        <w:t xml:space="preserve"> (NAT) was significantly decreased by 90% in nascent </w:t>
      </w:r>
      <w:proofErr w:type="spellStart"/>
      <w:r w:rsidRPr="00044C03">
        <w:rPr>
          <w:rFonts w:ascii="Book Antiqua" w:hAnsi="Book Antiqua"/>
        </w:rPr>
        <w:t>MetS</w:t>
      </w:r>
      <w:proofErr w:type="spellEnd"/>
      <w:r w:rsidRPr="00044C03">
        <w:rPr>
          <w:rFonts w:ascii="Book Antiqua" w:hAnsi="Book Antiqua"/>
        </w:rPr>
        <w:t xml:space="preserve"> patients compared to controls (</w:t>
      </w:r>
      <w:r w:rsidR="0032739C" w:rsidRPr="00044C03">
        <w:rPr>
          <w:rFonts w:ascii="Book Antiqua" w:hAnsi="Book Antiqua"/>
          <w:i/>
        </w:rPr>
        <w:t>P</w:t>
      </w:r>
      <w:r w:rsidRPr="00044C03">
        <w:rPr>
          <w:rFonts w:ascii="Book Antiqua" w:hAnsi="Book Antiqua"/>
        </w:rPr>
        <w:t xml:space="preserve"> &lt;</w:t>
      </w:r>
      <w:r w:rsidR="0032739C" w:rsidRPr="00044C03">
        <w:rPr>
          <w:rFonts w:ascii="Book Antiqua" w:hAnsi="Book Antiqua" w:hint="eastAsia"/>
          <w:lang w:eastAsia="zh-CN"/>
        </w:rPr>
        <w:t xml:space="preserve"> </w:t>
      </w:r>
      <w:r w:rsidRPr="00044C03">
        <w:rPr>
          <w:rFonts w:ascii="Book Antiqua" w:hAnsi="Book Antiqua"/>
        </w:rPr>
        <w:t xml:space="preserve">0.001). The authors propose that this decrease in glutamate in nascent </w:t>
      </w:r>
      <w:proofErr w:type="spellStart"/>
      <w:r w:rsidRPr="00044C03">
        <w:rPr>
          <w:rFonts w:ascii="Book Antiqua" w:hAnsi="Book Antiqua"/>
        </w:rPr>
        <w:t>MetS</w:t>
      </w:r>
      <w:proofErr w:type="spellEnd"/>
      <w:r w:rsidRPr="00044C03">
        <w:rPr>
          <w:rFonts w:ascii="Book Antiqua" w:hAnsi="Book Antiqua"/>
        </w:rPr>
        <w:t xml:space="preserve"> could be due to its conversion to both GABA and PGA, which are both increased in this patient population. Researchers also found that GABA correlated </w:t>
      </w:r>
      <w:r w:rsidRPr="00044C03">
        <w:rPr>
          <w:rFonts w:ascii="Book Antiqua" w:hAnsi="Book Antiqua"/>
        </w:rPr>
        <w:lastRenderedPageBreak/>
        <w:t xml:space="preserve">significantly with WC, </w:t>
      </w:r>
      <w:r w:rsidR="0032739C" w:rsidRPr="00044C03">
        <w:rPr>
          <w:rFonts w:ascii="Book Antiqua" w:hAnsi="Book Antiqua"/>
        </w:rPr>
        <w:t xml:space="preserve">systolic blood pressure </w:t>
      </w:r>
      <w:r w:rsidR="0032739C" w:rsidRPr="00044C03">
        <w:rPr>
          <w:rFonts w:ascii="Book Antiqua" w:hAnsi="Book Antiqua" w:hint="eastAsia"/>
          <w:lang w:eastAsia="zh-CN"/>
        </w:rPr>
        <w:t>(</w:t>
      </w:r>
      <w:r w:rsidRPr="00044C03">
        <w:rPr>
          <w:rFonts w:ascii="Book Antiqua" w:hAnsi="Book Antiqua"/>
        </w:rPr>
        <w:t>SBP</w:t>
      </w:r>
      <w:r w:rsidR="0032739C" w:rsidRPr="00044C03">
        <w:rPr>
          <w:rFonts w:ascii="Book Antiqua" w:hAnsi="Book Antiqua" w:hint="eastAsia"/>
          <w:lang w:eastAsia="zh-CN"/>
        </w:rPr>
        <w:t>)</w:t>
      </w:r>
      <w:r w:rsidRPr="00044C03">
        <w:rPr>
          <w:rFonts w:ascii="Book Antiqua" w:hAnsi="Book Antiqua"/>
        </w:rPr>
        <w:t xml:space="preserve">, chemerin, leptin, fetuin A, and endotoxin. PGA correlated positively with IL-6, leptin, </w:t>
      </w:r>
      <w:proofErr w:type="spellStart"/>
      <w:r w:rsidRPr="00044C03">
        <w:rPr>
          <w:rFonts w:ascii="Book Antiqua" w:hAnsi="Book Antiqua"/>
        </w:rPr>
        <w:t>fetuin</w:t>
      </w:r>
      <w:proofErr w:type="spellEnd"/>
      <w:r w:rsidRPr="00044C03">
        <w:rPr>
          <w:rFonts w:ascii="Book Antiqua" w:hAnsi="Book Antiqua"/>
        </w:rPr>
        <w:t xml:space="preserve"> A, and </w:t>
      </w:r>
      <w:proofErr w:type="spellStart"/>
      <w:r w:rsidRPr="00044C03">
        <w:rPr>
          <w:rFonts w:ascii="Book Antiqua" w:hAnsi="Book Antiqua"/>
        </w:rPr>
        <w:t>Nitrotyrosine</w:t>
      </w:r>
      <w:proofErr w:type="spellEnd"/>
      <w:r w:rsidRPr="00044C03">
        <w:rPr>
          <w:rFonts w:ascii="Book Antiqua" w:hAnsi="Book Antiqua"/>
        </w:rPr>
        <w:t>. NAT was inversely correlated with WC</w:t>
      </w:r>
      <w:r w:rsidR="008F64DE" w:rsidRPr="00044C03">
        <w:rPr>
          <w:rFonts w:ascii="Book Antiqua" w:hAnsi="Book Antiqua"/>
        </w:rPr>
        <w:t>, SBP</w:t>
      </w:r>
      <w:r w:rsidRPr="00044C03">
        <w:rPr>
          <w:rFonts w:ascii="Book Antiqua" w:hAnsi="Book Antiqua"/>
        </w:rPr>
        <w:t xml:space="preserve">, BMI, </w:t>
      </w:r>
      <w:r w:rsidR="0054053E" w:rsidRPr="00044C03">
        <w:rPr>
          <w:rFonts w:ascii="Book Antiqua" w:hAnsi="Book Antiqua"/>
        </w:rPr>
        <w:t>triglycerides</w:t>
      </w:r>
      <w:r w:rsidRPr="00044C03">
        <w:rPr>
          <w:rFonts w:ascii="Book Antiqua" w:hAnsi="Book Antiqua"/>
        </w:rPr>
        <w:t xml:space="preserve">, </w:t>
      </w:r>
      <w:proofErr w:type="spellStart"/>
      <w:r w:rsidRPr="00044C03">
        <w:rPr>
          <w:rFonts w:ascii="Book Antiqua" w:hAnsi="Book Antiqua"/>
        </w:rPr>
        <w:t>hsCRP</w:t>
      </w:r>
      <w:proofErr w:type="spellEnd"/>
      <w:r w:rsidRPr="00044C03">
        <w:rPr>
          <w:rFonts w:ascii="Book Antiqua" w:hAnsi="Book Antiqua"/>
        </w:rPr>
        <w:t xml:space="preserve">, </w:t>
      </w:r>
      <w:r w:rsidR="000A414F" w:rsidRPr="00044C03">
        <w:rPr>
          <w:rFonts w:ascii="Book Antiqua" w:hAnsi="Book Antiqua"/>
        </w:rPr>
        <w:t xml:space="preserve">Toll-like receptor </w:t>
      </w:r>
      <w:r w:rsidR="000A414F" w:rsidRPr="00044C03">
        <w:rPr>
          <w:rFonts w:ascii="Book Antiqua" w:hAnsi="Book Antiqua" w:hint="eastAsia"/>
          <w:lang w:eastAsia="zh-CN"/>
        </w:rPr>
        <w:t>4 (</w:t>
      </w:r>
      <w:r w:rsidRPr="00044C03">
        <w:rPr>
          <w:rFonts w:ascii="Book Antiqua" w:hAnsi="Book Antiqua"/>
        </w:rPr>
        <w:t>TLR-4</w:t>
      </w:r>
      <w:r w:rsidR="000A414F" w:rsidRPr="00044C03">
        <w:rPr>
          <w:rFonts w:ascii="Book Antiqua" w:hAnsi="Book Antiqua" w:hint="eastAsia"/>
          <w:lang w:eastAsia="zh-CN"/>
        </w:rPr>
        <w:t>)</w:t>
      </w:r>
      <w:r w:rsidRPr="00044C03">
        <w:rPr>
          <w:rFonts w:ascii="Book Antiqua" w:hAnsi="Book Antiqua"/>
        </w:rPr>
        <w:t xml:space="preserve">, IL-6 blood glucose, chemerin, and retinol binding protein 4. While GABA and PGA were positively correlated with </w:t>
      </w:r>
      <w:proofErr w:type="spellStart"/>
      <w:r w:rsidRPr="00044C03">
        <w:rPr>
          <w:rFonts w:ascii="Book Antiqua" w:hAnsi="Book Antiqua"/>
        </w:rPr>
        <w:t>biomediators</w:t>
      </w:r>
      <w:proofErr w:type="spellEnd"/>
      <w:r w:rsidRPr="00044C03">
        <w:rPr>
          <w:rFonts w:ascii="Book Antiqua" w:hAnsi="Book Antiqua"/>
        </w:rPr>
        <w:t xml:space="preserve"> of inflammation and cardiometabolic risk factors of </w:t>
      </w:r>
      <w:proofErr w:type="spellStart"/>
      <w:r w:rsidRPr="00044C03">
        <w:rPr>
          <w:rFonts w:ascii="Book Antiqua" w:hAnsi="Book Antiqua"/>
        </w:rPr>
        <w:t>MetS</w:t>
      </w:r>
      <w:proofErr w:type="spellEnd"/>
      <w:r w:rsidRPr="00044C03">
        <w:rPr>
          <w:rFonts w:ascii="Book Antiqua" w:hAnsi="Book Antiqua"/>
        </w:rPr>
        <w:t xml:space="preserve">, the NAT was inversely correlated. This study suggests that GABA and PGA may be contributing to the pro-inflammatory state on </w:t>
      </w:r>
      <w:proofErr w:type="spellStart"/>
      <w:r w:rsidRPr="00044C03">
        <w:rPr>
          <w:rFonts w:ascii="Book Antiqua" w:hAnsi="Book Antiqua"/>
        </w:rPr>
        <w:t>MetS</w:t>
      </w:r>
      <w:proofErr w:type="spellEnd"/>
      <w:r w:rsidRPr="00044C03">
        <w:rPr>
          <w:rFonts w:ascii="Book Antiqua" w:hAnsi="Book Antiqua"/>
        </w:rPr>
        <w:t xml:space="preserve"> while NAT could mi</w:t>
      </w:r>
      <w:r w:rsidR="00D600B2" w:rsidRPr="00044C03">
        <w:rPr>
          <w:rFonts w:ascii="Book Antiqua" w:hAnsi="Book Antiqua"/>
        </w:rPr>
        <w:t>tigate the inflammatory response</w:t>
      </w:r>
      <w:r w:rsidR="00D600B2" w:rsidRPr="00044C03">
        <w:rPr>
          <w:rFonts w:ascii="Book Antiqua" w:hAnsi="Book Antiqua"/>
        </w:rPr>
        <w:fldChar w:fldCharType="begin"/>
      </w:r>
      <w:r w:rsidR="0083772F" w:rsidRPr="00044C03">
        <w:rPr>
          <w:rFonts w:ascii="Book Antiqua" w:hAnsi="Book Antiqua"/>
        </w:rPr>
        <w:instrText xml:space="preserve"> ADDIN ZOTERO_ITEM CSL_CITATION {"citationID":"K7shiooo","properties":{"formattedCitation":"\\super [39]\\nosupersub{}","plainCitation":"[39]","noteIndex":0},"citationItems":[{"id":1250,"uris":["http://zotero.org/groups/1170766/items/EFKYTXQ7"],"uri":["http://zotero.org/groups/1170766/items/EFKYTXQ7"],"itemData":{"id":1250,"type":"article-journal","title":"Exploratory Metabolomics of Nascent Metabolic Syndrome","container-title":"Journal of Diabetes and its Complications","source":"Crossref","URL":"https://linkinghub.elsevier.com/retrieve/pii/S1056872718312224","DOI":"10.1016/j.jdiacomp.2018.12.002","ISSN":"10568727","language":"en","author":[{"family":"Shim","given":"Kyumin"},{"family":"Gulhar","given":"Radhika"},{"family":"Jialal","given":"Ishwarlal"}],"issued":{"date-parts":[["2018",12]]},"accessed":{"date-parts":[["2018",12,23]]}}}],"schema":"https://github.com/citation-style-language/schema/raw/master/csl-citation.json"} </w:instrText>
      </w:r>
      <w:r w:rsidR="00D600B2" w:rsidRPr="00044C03">
        <w:rPr>
          <w:rFonts w:ascii="Book Antiqua" w:hAnsi="Book Antiqua"/>
        </w:rPr>
        <w:fldChar w:fldCharType="separate"/>
      </w:r>
      <w:r w:rsidR="0083772F" w:rsidRPr="00044C03">
        <w:rPr>
          <w:rFonts w:ascii="Book Antiqua" w:hAnsi="Book Antiqua"/>
          <w:vertAlign w:val="superscript"/>
        </w:rPr>
        <w:t>[39]</w:t>
      </w:r>
      <w:r w:rsidR="00D600B2" w:rsidRPr="00044C03">
        <w:rPr>
          <w:rFonts w:ascii="Book Antiqua" w:hAnsi="Book Antiqua"/>
        </w:rPr>
        <w:fldChar w:fldCharType="end"/>
      </w:r>
      <w:r w:rsidRPr="00044C03">
        <w:rPr>
          <w:rFonts w:ascii="Book Antiqua" w:hAnsi="Book Antiqua"/>
        </w:rPr>
        <w:t xml:space="preserve">. This new finding could explain decreased glutamate levels in nascent metabolic disease and suggests possible therapeutic or diagnostic opportunity for early stages of </w:t>
      </w:r>
      <w:proofErr w:type="spellStart"/>
      <w:r w:rsidRPr="00044C03">
        <w:rPr>
          <w:rFonts w:ascii="Book Antiqua" w:hAnsi="Book Antiqua"/>
        </w:rPr>
        <w:t>MetS</w:t>
      </w:r>
      <w:proofErr w:type="spellEnd"/>
      <w:r w:rsidRPr="00044C03">
        <w:rPr>
          <w:rFonts w:ascii="Book Antiqua" w:hAnsi="Book Antiqua"/>
        </w:rPr>
        <w:t xml:space="preserve">. Still, alanine and glutamine pathways offer a complex prospective in metabolic disease. Research in </w:t>
      </w:r>
      <w:proofErr w:type="spellStart"/>
      <w:r w:rsidRPr="00044C03">
        <w:rPr>
          <w:rFonts w:ascii="Book Antiqua" w:hAnsi="Book Antiqua"/>
        </w:rPr>
        <w:t>MetS</w:t>
      </w:r>
      <w:proofErr w:type="spellEnd"/>
      <w:r w:rsidRPr="00044C03">
        <w:rPr>
          <w:rFonts w:ascii="Book Antiqua" w:hAnsi="Book Antiqua"/>
        </w:rPr>
        <w:t xml:space="preserve"> is limited, and studies need to identify if this pathway can be targeted for diagnostic and treatment purposes. </w:t>
      </w:r>
    </w:p>
    <w:p w14:paraId="7D0F4F6B" w14:textId="77777777" w:rsidR="00AB474A" w:rsidRPr="00044C03" w:rsidRDefault="00AB474A" w:rsidP="00226731">
      <w:pPr>
        <w:spacing w:line="360" w:lineRule="auto"/>
        <w:jc w:val="both"/>
        <w:rPr>
          <w:rFonts w:ascii="Book Antiqua" w:hAnsi="Book Antiqua"/>
        </w:rPr>
      </w:pPr>
    </w:p>
    <w:p w14:paraId="34A5C6ED" w14:textId="2CF19E49" w:rsidR="00AB474A" w:rsidRPr="00044C03" w:rsidRDefault="00FF6075" w:rsidP="00226731">
      <w:pPr>
        <w:spacing w:line="360" w:lineRule="auto"/>
        <w:jc w:val="both"/>
        <w:rPr>
          <w:rFonts w:ascii="Book Antiqua" w:hAnsi="Book Antiqua"/>
          <w:b/>
          <w:i/>
          <w:lang w:eastAsia="zh-CN"/>
        </w:rPr>
      </w:pPr>
      <w:r w:rsidRPr="00044C03">
        <w:rPr>
          <w:rFonts w:ascii="Book Antiqua" w:hAnsi="Book Antiqua"/>
          <w:b/>
          <w:i/>
        </w:rPr>
        <w:t>Aspartate and Asparagine</w:t>
      </w:r>
    </w:p>
    <w:p w14:paraId="56CD4B90" w14:textId="7231C091" w:rsidR="00AB474A" w:rsidRPr="00044C03" w:rsidRDefault="00FF6075" w:rsidP="00226731">
      <w:pPr>
        <w:spacing w:line="360" w:lineRule="auto"/>
        <w:jc w:val="both"/>
        <w:rPr>
          <w:rFonts w:ascii="Book Antiqua" w:hAnsi="Book Antiqua"/>
        </w:rPr>
      </w:pPr>
      <w:r w:rsidRPr="00044C03">
        <w:rPr>
          <w:rFonts w:ascii="Book Antiqua" w:hAnsi="Book Antiqua"/>
        </w:rPr>
        <w:t>Asparagine is required for the development and function of the human brain. It also is known to play a critical role in the synthesis of ammonia. In the human body, oxaloacetate is converted to aspartate using transaminases. An amino group is transferred from glutamate to oxaloacetate making α-ketoglutarate and aspartate. Asparagine synthesis is known to produce asparagine, adenosine monophosphate, glutamate, and pyrophosphate from aspartate, glutamine, and adenosine triphosphate. Asparagine/aspartate is associated with numerous medical conditions, but it may also have a role in metabolic dysfunction. While some studies have shown that it is elevated in obesity</w:t>
      </w:r>
      <w:r w:rsidR="00D36CCF" w:rsidRPr="00044C03">
        <w:rPr>
          <w:rFonts w:ascii="Book Antiqua" w:hAnsi="Book Antiqua"/>
          <w:vertAlign w:val="superscript"/>
        </w:rPr>
        <w:fldChar w:fldCharType="begin"/>
      </w:r>
      <w:r w:rsidR="00D36CCF" w:rsidRPr="00044C03">
        <w:rPr>
          <w:rFonts w:ascii="Book Antiqua" w:hAnsi="Book Antiqua"/>
          <w:vertAlign w:val="superscript"/>
        </w:rPr>
        <w:instrText xml:space="preserve"> ADDIN ZOTERO_ITEM CSL_CITATION {"citationID":"vO5D9OVH","properties":{"formattedCitation":"\\super [29]\\nosupersub{}","plainCitation":"[29]","noteIndex":0},"citationItems":[{"id":311,"uris":["http://zotero.org/groups/1170766/items/WJQZGS9D"],"uri":["http://zotero.org/groups/1170766/items/WJQZGS9D"],"itemData":{"id":311,"type":"article-journal","title":"What Have Metabolomics Approaches Taught Us About Type 2 Diabetes?","container-title":"Current Diabetes Reports","page":"74","volume":"16","issue":"8","abstract":"Type 2 diabetes (T2D) is increasing worldwide, making identification of biomarkers for detection, staging, and effective prevention strategies an especially critical scientific and medical goal. Fortunately, advances in metabolomics techniques, together with improvements in bioinformatics and mathematical modeling approaches, have provided the scientific community with new tools to describe the T2D metabolome. The metabolomics signatures associated with T2D and obesity include increased levels of lactate, glycolytic intermediates, branched-chain and aromatic amino acids, and long-chain fatty acids. Conversely, tricarboxylic acid cycle intermediates, betaine, and other metabolites decrease. Future studies will be required to fully integrate these and other findings into our understanding of diabetes pathophysiology and to identify biomarkers of disease risk, stage, and responsiveness to specific treatments.","DOI":"10.1007/s11892-016-0763-1","ISSN":"1539-0829","note":"PMID: 27319324","journalAbbreviation":"Current Diabetes Reports","author":[{"family":"Gonzalez-Franquesa","given":"Alba"},{"family":"Burkart","given":"Alison M."},{"family":"Isganaitis","given":"Elvira"},{"family":"Patti","given":"Mary-Elizabeth"}],"issued":{"date-parts":[["2016",6,20]]}}}],"schema":"https://github.com/citation-style-language/schema/raw/master/csl-citation.json"} </w:instrText>
      </w:r>
      <w:r w:rsidR="00D36CCF" w:rsidRPr="00044C03">
        <w:rPr>
          <w:rFonts w:ascii="Book Antiqua" w:hAnsi="Book Antiqua"/>
          <w:vertAlign w:val="superscript"/>
        </w:rPr>
        <w:fldChar w:fldCharType="separate"/>
      </w:r>
      <w:r w:rsidR="00D36CCF" w:rsidRPr="00044C03">
        <w:rPr>
          <w:rFonts w:ascii="Book Antiqua" w:hAnsi="Book Antiqua"/>
          <w:vertAlign w:val="superscript"/>
        </w:rPr>
        <w:t>[29]</w:t>
      </w:r>
      <w:r w:rsidR="00D36CCF" w:rsidRPr="00044C03">
        <w:rPr>
          <w:rFonts w:ascii="Book Antiqua" w:hAnsi="Book Antiqua"/>
          <w:vertAlign w:val="superscript"/>
        </w:rPr>
        <w:fldChar w:fldCharType="end"/>
      </w:r>
      <w:r w:rsidRPr="00044C03">
        <w:rPr>
          <w:rFonts w:ascii="Book Antiqua" w:hAnsi="Book Antiqua"/>
        </w:rPr>
        <w:t xml:space="preserve">, another study found that asparagine, but not aspartate, is inversely related to numerous metabolic traits including BMI, WC, insulin, </w:t>
      </w:r>
      <w:r w:rsidR="001B085C" w:rsidRPr="00044C03">
        <w:rPr>
          <w:rFonts w:ascii="Book Antiqua" w:hAnsi="Book Antiqua"/>
        </w:rPr>
        <w:t>HOMA-IR</w:t>
      </w:r>
      <w:r w:rsidRPr="00044C03">
        <w:rPr>
          <w:rFonts w:ascii="Book Antiqua" w:hAnsi="Book Antiqua"/>
        </w:rPr>
        <w:t>, triglycerides, systolic and diastolic blood pressure</w:t>
      </w:r>
      <w:r w:rsidR="000A414F" w:rsidRPr="00044C03">
        <w:rPr>
          <w:rFonts w:ascii="Book Antiqua" w:hAnsi="Book Antiqua" w:hint="eastAsia"/>
          <w:lang w:eastAsia="zh-CN"/>
        </w:rPr>
        <w:t xml:space="preserve"> (DBP)</w:t>
      </w:r>
      <w:r w:rsidRPr="00044C03">
        <w:rPr>
          <w:rFonts w:ascii="Book Antiqua" w:hAnsi="Book Antiqua"/>
        </w:rPr>
        <w:t>, w</w:t>
      </w:r>
      <w:r w:rsidR="00712B4B" w:rsidRPr="00044C03">
        <w:rPr>
          <w:rFonts w:ascii="Book Antiqua" w:hAnsi="Book Antiqua"/>
        </w:rPr>
        <w:t xml:space="preserve">hile directly relating to HDL. </w:t>
      </w:r>
      <w:r w:rsidRPr="00044C03">
        <w:rPr>
          <w:rFonts w:ascii="Book Antiqua" w:hAnsi="Book Antiqua"/>
        </w:rPr>
        <w:t>Interestingly, in this same study, aspartate but not asparagine, was inversely related to glucose in human sub</w:t>
      </w:r>
      <w:r w:rsidR="001665FB" w:rsidRPr="00044C03">
        <w:rPr>
          <w:rFonts w:ascii="Book Antiqua" w:hAnsi="Book Antiqua"/>
        </w:rPr>
        <w:t>jects</w:t>
      </w:r>
      <w:r w:rsidR="001665FB" w:rsidRPr="00044C03">
        <w:rPr>
          <w:rFonts w:ascii="Book Antiqua" w:hAnsi="Book Antiqua"/>
        </w:rPr>
        <w:fldChar w:fldCharType="begin"/>
      </w:r>
      <w:r w:rsidR="001665FB" w:rsidRPr="00044C03">
        <w:rPr>
          <w:rFonts w:ascii="Book Antiqua" w:hAnsi="Book Antiqua"/>
        </w:rPr>
        <w:instrText xml:space="preserve"> ADDIN ZOTERO_ITEM CSL_CITATION {"citationID":"tkn2jCvN","properties":{"formattedCitation":"\\super [32]\\nosupersub{}","plainCitation":"[32]","noteIndex":0},"citationItems":[{"id":984,"uris":["http://zotero.org/groups/1170766/items/7PPTV3RI"],"uri":["http://zotero.org/groups/1170766/items/7PPTV3RI"],"itemData":{"id":984,"type":"article-journal","title":"Metabolite Profiling Identifies Pathways Associated With Metabolic Risk in Humans","container-title":"Circulation","page":"2222-2231","volume":"125","issue":"18","source":"Crossref","DOI":"10.1161/CIRCULATIONAHA.111.067827","ISSN":"0009-7322, 1524-4539","note":"PMID: 22496159","language":"en","author":[{"family":"Cheng","given":"S."},{"family":"Rhee","given":"E. P."},{"family":"Larson","given":"M. G."},{"family":"Lewis","given":"G. D."},{"family":"McCabe","given":"E. L."},{"family":"Shen","given":"D."},{"family":"Palma","given":"M. J."},{"family":"Roberts","given":"L. D."},{"family":"Dejam","given":"A."},{"family":"Souza","given":"A. L."},{"family":"Deik","given":"A. A."},{"family":"Magnusson","given":"M."},{"family":"Fox","given":"C. S."},{"family":"O'Donnell","given":"C. J."},{"family":"Vasan","given":"R. S."},{"family":"Melander","given":"O."},{"family":"Clish","given":"C. B."},{"family":"Gerszten","given":"R. E."},{"family":"Wang","given":"T. J."}],"issued":{"date-parts":[["2012",5,8]]}}}],"schema":"https://github.com/citation-style-language/schema/raw/master/csl-citation.json"} </w:instrText>
      </w:r>
      <w:r w:rsidR="001665FB" w:rsidRPr="00044C03">
        <w:rPr>
          <w:rFonts w:ascii="Book Antiqua" w:hAnsi="Book Antiqua"/>
        </w:rPr>
        <w:fldChar w:fldCharType="separate"/>
      </w:r>
      <w:r w:rsidR="001665FB" w:rsidRPr="00044C03">
        <w:rPr>
          <w:rFonts w:ascii="Book Antiqua" w:hAnsi="Book Antiqua"/>
          <w:vertAlign w:val="superscript"/>
        </w:rPr>
        <w:t>[32]</w:t>
      </w:r>
      <w:r w:rsidR="001665FB" w:rsidRPr="00044C03">
        <w:rPr>
          <w:rFonts w:ascii="Book Antiqua" w:hAnsi="Book Antiqua"/>
        </w:rPr>
        <w:fldChar w:fldCharType="end"/>
      </w:r>
      <w:r w:rsidRPr="00044C03">
        <w:rPr>
          <w:rFonts w:ascii="Book Antiqua" w:hAnsi="Book Antiqua"/>
        </w:rPr>
        <w:t xml:space="preserve">. This suggests that aspartate and asparagine levels may both be involved in metabolic disease; however, their exact roles may not necessarily overlap. </w:t>
      </w:r>
      <w:r w:rsidRPr="00044C03">
        <w:rPr>
          <w:rFonts w:ascii="Book Antiqua" w:hAnsi="Book Antiqua"/>
        </w:rPr>
        <w:lastRenderedPageBreak/>
        <w:t xml:space="preserve">Moreover, a study evaluating amino acids in a male Mediterranean population with </w:t>
      </w:r>
      <w:proofErr w:type="spellStart"/>
      <w:r w:rsidRPr="00044C03">
        <w:rPr>
          <w:rFonts w:ascii="Book Antiqua" w:hAnsi="Book Antiqua"/>
        </w:rPr>
        <w:t>MetS</w:t>
      </w:r>
      <w:proofErr w:type="spellEnd"/>
      <w:r w:rsidRPr="00044C03">
        <w:rPr>
          <w:rFonts w:ascii="Book Antiqua" w:hAnsi="Book Antiqua"/>
        </w:rPr>
        <w:t xml:space="preserve"> found asparagine to be inversely associated with </w:t>
      </w:r>
      <w:proofErr w:type="spellStart"/>
      <w:r w:rsidRPr="00044C03">
        <w:rPr>
          <w:rFonts w:ascii="Book Antiqua" w:hAnsi="Book Antiqua"/>
        </w:rPr>
        <w:t>MetS</w:t>
      </w:r>
      <w:proofErr w:type="spellEnd"/>
      <w:r w:rsidR="006A22E2" w:rsidRPr="00044C03">
        <w:rPr>
          <w:rFonts w:ascii="Book Antiqua" w:hAnsi="Book Antiqua"/>
          <w:vertAlign w:val="superscript"/>
        </w:rPr>
        <w:fldChar w:fldCharType="begin"/>
      </w:r>
      <w:r w:rsidR="006A22E2" w:rsidRPr="00044C03">
        <w:rPr>
          <w:rFonts w:ascii="Book Antiqua" w:hAnsi="Book Antiqua"/>
          <w:vertAlign w:val="superscript"/>
        </w:rPr>
        <w:instrText xml:space="preserve"> ADDIN ZOTERO_ITEM CSL_CITATION {"citationID":"Zzx3JcU0","properties":{"formattedCitation":"\\super [2]\\nosupersub{}","plainCitation":"[2]","noteIndex":0},"citationItems":[{"id":1200,"uris":["http://zotero.org/groups/1170766/items/VHBU3SFI"],"uri":["http://zotero.org/groups/1170766/items/VHBU3SFI"],"itemData":{"id":1200,"type":"article-journal","title":"Amino acid profile and metabolic syndrome in a male Mediterranean population: A cross-sectional study","container-title":"Nutrition, metabolism, and cardiovascular diseases: NMCD","page":"1021-1030","volume":"27","issue":"11","source":"PubMed","abstract":"BACKGROUND AND AIMS: The metabolic syndrome (MetS) refers to a cluster of clinically relevant factors that increases the risk of cardiovascular diseases and all-cause mortality. Circulating levels of several amino acids and metabolites related to one-carbon metabolism have been associated with cardiometabolic risk factors and MetS. We aimed to identify the amino acid profile that is significantly associated with MetS among an all male Mediterranean population.\nMETHODS AND RESULTS: One hundred middle-aged men (54.6 ± 8.9 years) participated in a cross-sectional study carried out during 2011-2012. The International Diabetes Federation (IDF) criteria were used to define MetS. Fasting plasma levels of 20 common amino acids and 15 metabolites related to amino acid and one-carbon metabolism were measured using gas chromatography (GC-MS/MS) and liquid chromatography tandem mass spectrometry (LC-MS/MS). Principal components analysis was applied. Fifty-six participants fulfilled the IDF criteria for defining MetS. Five factors were extracted from the 35 measured metabolites. The branched-chain amino acids/aromatic amino acids (BCAA/AAA) related pattern and the glutamine/glycine/serine/asparagine (Gln/Gly/Ser/Asn) related pattern were significantly associated with MetS (odds ratio, 95% confidence interval; 6.41, 2.43-16.91, and 0.47, 0.23-0.96, respectively) after adjustment for age, current smoking status, physical activity level and medical treatment for hypertension, dyslipidaemia, type 2 diabetes mellitus. Further adjustment for liver function markers (i.e. glutamic oxaloacetic transaminase, glutamic pyruvic transaminase, and γ-glutamyltransferase), and plasma adiponectin levels did not significantly affect the associations.\nCONCLUSION: The BCAA/AAA pattern was positively associated, while the Gln/Gly/Ser/Asn pattern was inversely associated with established cardiometabolic risk factors and MetS. Plasma adiponectin levels or markers of liver function did not significantly affect these associations.","DOI":"10.1016/j.numecd.2017.07.006","ISSN":"1590-3729","note":"PMID: 28958693","shortTitle":"Amino acid profile and metabolic syndrome in a male Mediterranean population","journalAbbreviation":"Nutr Metab Cardiovasc Dis","language":"eng","author":[{"family":"Ntzouvani","given":"A."},{"family":"Nomikos","given":"T."},{"family":"Panagiotakos","given":"D."},{"family":"Fragopoulou","given":"E."},{"family":"Pitsavos","given":"C."},{"family":"McCann","given":"A."},{"family":"Ueland","given":"P. M."},{"family":"Antonopoulou","given":"S."}],"issued":{"date-parts":[["2017",11]]}}}],"schema":"https://github.com/citation-style-language/schema/raw/master/csl-citation.json"} </w:instrText>
      </w:r>
      <w:r w:rsidR="006A22E2" w:rsidRPr="00044C03">
        <w:rPr>
          <w:rFonts w:ascii="Book Antiqua" w:hAnsi="Book Antiqua"/>
          <w:vertAlign w:val="superscript"/>
        </w:rPr>
        <w:fldChar w:fldCharType="separate"/>
      </w:r>
      <w:r w:rsidR="006A22E2" w:rsidRPr="00044C03">
        <w:rPr>
          <w:rFonts w:ascii="Book Antiqua" w:hAnsi="Book Antiqua"/>
          <w:vertAlign w:val="superscript"/>
        </w:rPr>
        <w:t>[2]</w:t>
      </w:r>
      <w:r w:rsidR="006A22E2" w:rsidRPr="00044C03">
        <w:rPr>
          <w:rFonts w:ascii="Book Antiqua" w:hAnsi="Book Antiqua"/>
          <w:vertAlign w:val="superscript"/>
        </w:rPr>
        <w:fldChar w:fldCharType="end"/>
      </w:r>
      <w:r w:rsidRPr="00044C03">
        <w:rPr>
          <w:rFonts w:ascii="Book Antiqua" w:hAnsi="Book Antiqua"/>
        </w:rPr>
        <w:t xml:space="preserve">. Therefore, the current evidence suggests that asparagine and aspartate may have protective role in </w:t>
      </w:r>
      <w:proofErr w:type="spellStart"/>
      <w:r w:rsidRPr="00044C03">
        <w:rPr>
          <w:rFonts w:ascii="Book Antiqua" w:hAnsi="Book Antiqua"/>
        </w:rPr>
        <w:t>MetS</w:t>
      </w:r>
      <w:proofErr w:type="spellEnd"/>
      <w:r w:rsidRPr="00044C03">
        <w:rPr>
          <w:rFonts w:ascii="Book Antiqua" w:hAnsi="Book Antiqua"/>
        </w:rPr>
        <w:t xml:space="preserve"> or may be depleted as a consequence of disease progression. </w:t>
      </w:r>
    </w:p>
    <w:p w14:paraId="1CD8A882" w14:textId="77777777" w:rsidR="00AB474A" w:rsidRPr="00044C03" w:rsidRDefault="00AB474A" w:rsidP="00226731">
      <w:pPr>
        <w:spacing w:line="360" w:lineRule="auto"/>
        <w:jc w:val="both"/>
        <w:rPr>
          <w:rFonts w:ascii="Book Antiqua" w:hAnsi="Book Antiqua"/>
        </w:rPr>
      </w:pPr>
    </w:p>
    <w:p w14:paraId="31D5A646" w14:textId="7961BBD6" w:rsidR="00AB474A" w:rsidRPr="00044C03" w:rsidRDefault="00FF6075" w:rsidP="00226731">
      <w:pPr>
        <w:spacing w:line="360" w:lineRule="auto"/>
        <w:jc w:val="both"/>
        <w:rPr>
          <w:rFonts w:ascii="Book Antiqua" w:hAnsi="Book Antiqua"/>
          <w:b/>
          <w:i/>
          <w:lang w:eastAsia="zh-CN"/>
        </w:rPr>
      </w:pPr>
      <w:r w:rsidRPr="00044C03">
        <w:rPr>
          <w:rFonts w:ascii="Book Antiqua" w:hAnsi="Book Antiqua"/>
          <w:b/>
          <w:i/>
        </w:rPr>
        <w:t xml:space="preserve">Arginine </w:t>
      </w:r>
    </w:p>
    <w:p w14:paraId="6C58A8CA" w14:textId="2AD283F6" w:rsidR="00AB474A" w:rsidRPr="00044C03" w:rsidRDefault="00FF6075" w:rsidP="00226731">
      <w:pPr>
        <w:spacing w:line="360" w:lineRule="auto"/>
        <w:jc w:val="both"/>
        <w:rPr>
          <w:rFonts w:ascii="Book Antiqua" w:hAnsi="Book Antiqua"/>
        </w:rPr>
      </w:pPr>
      <w:r w:rsidRPr="00044C03">
        <w:rPr>
          <w:rFonts w:ascii="Book Antiqua" w:hAnsi="Book Antiqua"/>
        </w:rPr>
        <w:t>Arginine is another amino acid that may play a role in metabolic disease. It is most well-known for being the precursor for biosynthesis of nitric oxide</w:t>
      </w:r>
      <w:r w:rsidR="00D259D7" w:rsidRPr="00044C03">
        <w:rPr>
          <w:rFonts w:ascii="Book Antiqua" w:hAnsi="Book Antiqua"/>
        </w:rPr>
        <w:t xml:space="preserve"> and therefore vasodilation</w:t>
      </w:r>
      <w:r w:rsidR="00712B4B" w:rsidRPr="00044C03">
        <w:rPr>
          <w:rFonts w:ascii="Book Antiqua" w:hAnsi="Book Antiqua"/>
        </w:rPr>
        <w:t xml:space="preserve">, but it also has a </w:t>
      </w:r>
      <w:r w:rsidRPr="00044C03">
        <w:rPr>
          <w:rFonts w:ascii="Book Antiqua" w:hAnsi="Book Antiqua"/>
        </w:rPr>
        <w:t>part in cell division, wound healing, excretion of ammonia, immune function, and hormone release.  The research related to arginine and metabolic disease is limited. Several studies report that it is dramatically increased in obese versus lean individuals</w:t>
      </w:r>
      <w:r w:rsidR="00473765" w:rsidRPr="00044C03">
        <w:rPr>
          <w:rFonts w:ascii="Book Antiqua" w:hAnsi="Book Antiqua"/>
          <w:vertAlign w:val="superscript"/>
        </w:rPr>
        <w:fldChar w:fldCharType="begin"/>
      </w:r>
      <w:r w:rsidR="00473765" w:rsidRPr="00044C03">
        <w:rPr>
          <w:rFonts w:ascii="Book Antiqua" w:hAnsi="Book Antiqua"/>
          <w:vertAlign w:val="superscript"/>
        </w:rPr>
        <w:instrText xml:space="preserve"> ADDIN ZOTERO_ITEM CSL_CITATION {"citationID":"BTkYuXeH","properties":{"formattedCitation":"\\super [30]\\nosupersub{}","plainCitation":"[30]","noteIndex":0},"citationItems":[{"id":312,"uris":["http://zotero.org/groups/1170766/items/WWN3GPSS"],"uri":["http://zotero.org/groups/1170766/items/WWN3GPSS"],"itemData":{"id":312,"type":"article-journal","title":"Metabolomics in diabetes, a review","container-title":"Annals of Medicine","page":"89-102","volume":"48","issue":"1-2","source":"CrossRef","DOI":"10.3109/07853890.2015.1137630","ISSN":"0785-3890, 1365-2060","note":"PMID: 26883715","language":"en","author":[{"family":"Pallares-Méndez","given":"Rigoberto"},{"family":"Aguilar-Salinas","given":"Carlos A."},{"family":"Cruz-Bautista","given":"Ivette"},{"family":"Bosque-Plata","given":"Laura","non-dropping-particle":"del"}],"issued":{"date-parts":[["2016",1,8]]}}}],"schema":"https://github.com/citation-style-language/schema/raw/master/csl-citation.json"} </w:instrText>
      </w:r>
      <w:r w:rsidR="00473765" w:rsidRPr="00044C03">
        <w:rPr>
          <w:rFonts w:ascii="Book Antiqua" w:hAnsi="Book Antiqua"/>
          <w:vertAlign w:val="superscript"/>
        </w:rPr>
        <w:fldChar w:fldCharType="separate"/>
      </w:r>
      <w:r w:rsidR="00473765" w:rsidRPr="00044C03">
        <w:rPr>
          <w:rFonts w:ascii="Book Antiqua" w:hAnsi="Book Antiqua"/>
          <w:vertAlign w:val="superscript"/>
        </w:rPr>
        <w:t>[30]</w:t>
      </w:r>
      <w:r w:rsidR="00473765" w:rsidRPr="00044C03">
        <w:rPr>
          <w:rFonts w:ascii="Book Antiqua" w:hAnsi="Book Antiqua"/>
          <w:vertAlign w:val="superscript"/>
        </w:rPr>
        <w:fldChar w:fldCharType="end"/>
      </w:r>
      <w:r w:rsidRPr="00044C03">
        <w:rPr>
          <w:rFonts w:ascii="Book Antiqua" w:hAnsi="Book Antiqua"/>
        </w:rPr>
        <w:t>. However, there have been other studies suggesting it has a protective role since consumption of low sugar and protein biscuits that w</w:t>
      </w:r>
      <w:r w:rsidR="007D77FC" w:rsidRPr="00044C03">
        <w:rPr>
          <w:rFonts w:ascii="Book Antiqua" w:hAnsi="Book Antiqua"/>
        </w:rPr>
        <w:t xml:space="preserve">ere enriched with L-arginine </w:t>
      </w:r>
      <w:r w:rsidRPr="00044C03">
        <w:rPr>
          <w:rFonts w:ascii="Book Antiqua" w:hAnsi="Book Antiqua"/>
        </w:rPr>
        <w:t xml:space="preserve">enhanced endothelial function, improved metabolism, insulin sensitivity, and insulin secretion in </w:t>
      </w:r>
      <w:proofErr w:type="spellStart"/>
      <w:r w:rsidRPr="00044C03">
        <w:rPr>
          <w:rFonts w:ascii="Book Antiqua" w:hAnsi="Book Antiqua"/>
        </w:rPr>
        <w:t>MetS</w:t>
      </w:r>
      <w:proofErr w:type="spellEnd"/>
      <w:r w:rsidRPr="00044C03">
        <w:rPr>
          <w:rFonts w:ascii="Book Antiqua" w:hAnsi="Book Antiqua"/>
        </w:rPr>
        <w:t xml:space="preserve"> subjects</w:t>
      </w:r>
      <w:r w:rsidR="000A6EC9" w:rsidRPr="00044C03">
        <w:rPr>
          <w:rFonts w:ascii="Book Antiqua" w:hAnsi="Book Antiqua"/>
          <w:vertAlign w:val="superscript"/>
        </w:rPr>
        <w:fldChar w:fldCharType="begin"/>
      </w:r>
      <w:r w:rsidR="0083772F" w:rsidRPr="00044C03">
        <w:rPr>
          <w:rFonts w:ascii="Book Antiqua" w:hAnsi="Book Antiqua"/>
          <w:vertAlign w:val="superscript"/>
        </w:rPr>
        <w:instrText xml:space="preserve"> ADDIN ZOTERO_ITEM CSL_CITATION {"citationID":"bKLQsSqM","properties":{"formattedCitation":"\\super [40]\\nosupersub{}","plainCitation":"[40]","noteIndex":0},"citationItems":[{"id":995,"uris":["http://zotero.org/groups/1170766/items/E8X39TDE"],"uri":["http://zotero.org/groups/1170766/items/E8X39TDE"],"itemData":{"id":995,"type":"article-journal","title":"l-Arginine enriched biscuits improve endothelial function and glucose metabolism: A pilot study in healthy subjects and a cross-over study in subjects with impaired glucose tolerance and metabolic syndrome","container-title":"Metabolism","page":"255-264","volume":"62","issue":"2","source":"Crossref","DOI":"10.1016/j.metabol.2012.08.004","ISSN":"00260495","note":"PMID: 23040413","shortTitle":"l-Arginine enriched biscuits improve endothelial function and glucose metabolism","language":"en","author":[{"family":"Monti","given":"Lucilla D."},{"family":"Casiraghi","given":"Maria C."},{"family":"Setola","given":"Emanuela"},{"family":"Galluccio","given":"Elena"},{"family":"Pagani","given":"Maria A."},{"family":"Quaglia","given":"Lucio"},{"family":"Bosi","given":"Emanuele"},{"family":"Piatti","given":"PierMarco"}],"issued":{"date-parts":[["2013",2]]}}}],"schema":"https://github.com/citation-style-language/schema/raw/master/csl-citation.json"} </w:instrText>
      </w:r>
      <w:r w:rsidR="000A6EC9" w:rsidRPr="00044C03">
        <w:rPr>
          <w:rFonts w:ascii="Book Antiqua" w:hAnsi="Book Antiqua"/>
          <w:vertAlign w:val="superscript"/>
        </w:rPr>
        <w:fldChar w:fldCharType="separate"/>
      </w:r>
      <w:r w:rsidR="0083772F" w:rsidRPr="00044C03">
        <w:rPr>
          <w:rFonts w:ascii="Book Antiqua" w:hAnsi="Book Antiqua"/>
          <w:vertAlign w:val="superscript"/>
        </w:rPr>
        <w:t>[40]</w:t>
      </w:r>
      <w:r w:rsidR="000A6EC9" w:rsidRPr="00044C03">
        <w:rPr>
          <w:rFonts w:ascii="Book Antiqua" w:hAnsi="Book Antiqua"/>
          <w:vertAlign w:val="superscript"/>
        </w:rPr>
        <w:fldChar w:fldCharType="end"/>
      </w:r>
      <w:r w:rsidRPr="00044C03">
        <w:rPr>
          <w:rFonts w:ascii="Book Antiqua" w:hAnsi="Book Antiqua"/>
        </w:rPr>
        <w:t xml:space="preserve">. Supplementing </w:t>
      </w:r>
      <w:r w:rsidR="004E0CDF" w:rsidRPr="00044C03">
        <w:rPr>
          <w:rFonts w:ascii="Book Antiqua" w:hAnsi="Book Antiqua"/>
        </w:rPr>
        <w:t xml:space="preserve">4.5 g per day of arginine for four weeks </w:t>
      </w:r>
      <w:r w:rsidRPr="00044C03">
        <w:rPr>
          <w:rFonts w:ascii="Book Antiqua" w:hAnsi="Book Antiqua"/>
        </w:rPr>
        <w:t>in overweight adults has also been shown to decrease postprandial vasospasm when baseline arginine levels were low</w:t>
      </w:r>
      <w:r w:rsidR="00703882" w:rsidRPr="00044C03">
        <w:rPr>
          <w:rFonts w:ascii="Book Antiqua" w:hAnsi="Book Antiqua"/>
          <w:vertAlign w:val="superscript"/>
        </w:rPr>
        <w:fldChar w:fldCharType="begin"/>
      </w:r>
      <w:r w:rsidR="0083772F" w:rsidRPr="00044C03">
        <w:rPr>
          <w:rFonts w:ascii="Book Antiqua" w:hAnsi="Book Antiqua"/>
          <w:vertAlign w:val="superscript"/>
        </w:rPr>
        <w:instrText xml:space="preserve"> ADDIN ZOTERO_ITEM CSL_CITATION {"citationID":"0txvvCpX","properties":{"formattedCitation":"\\super [41]\\nosupersub{}","plainCitation":"[41]","noteIndex":0},"citationItems":[{"id":1447,"uris":["http://zotero.org/groups/1170766/items/XIVSUB7W"],"uri":["http://zotero.org/groups/1170766/items/XIVSUB7W"],"itemData":{"id":1447,"type":"article-journal","title":"l-Arginine Supplementation Alleviates Postprandial Endothelial Dysfunction When Baseline Fasting Plasma Arginine Concentration Is Low: A Randomized Controlled Trial in Healthy Overweight Adults with Cardiometabolic Risk Factors","container-title":"The Journal of Nutrition","page":"1330-1340","volume":"146","issue":"7","source":"PubMed","abstract":"BACKGROUND: Vascular endothelial dysfunction, the hallmark of early atherosclerosis, is induced transiently by a high-fat meal. High doses of free l-arginine supplements reduce fasting endothelial dysfunction.\nOBJECTIVE: We sought to determine the effects of a low dose of a sustained-release (SR) l-arginine supplement on postprandial endothelial function in healthy overweight adults with cardiometabolic risk factors and to investigate whether this effect may vary by baseline arginine status.\nMETHODS: In a randomized, double-blind, 2-period crossover, placebo-controlled trial (4-wk treatment, 4-wk washout), we compared the effects of 1.5 g SR-l-arginine 3 times/d (4.5 g/d) with placebo in 33 healthy overweight adults [body mass index (BMI, in kg/m(2)): 25 to &gt;30] with the hypertriglyceridemic waist (HTW) phenotype [plasma triglycerides &gt; 150 mg/dL; waist circumference &gt; 94 cm (men) or &gt; 80 cm (women)]. The main outcome variable tested was postprandial endothelial function after a high-fat meal (900 kcal), as evaluated by use of flow-mediated dilation (FMD) and Framingham reactive hyperemia index (fRHI), after each treatment. By use of subgroup analysis, we determined whether the effect was related to the baseline plasma arginine concentration.\nRESULTS: In the total population, the effects of SR-arginine supplementation on postprandial endothelial function were mixed and largely varied with baseline fasting arginine concentration (P-interaction &lt; 0.05). In the lower half of the population (below the median of 78.2 μmol arginine/L plasma), but not the upper half, SR-arginine supplementation attenuated the postprandial decrease in both FMD (29% decrease with SR-arginine compared with 50% decrease with placebo) and fRHI (5% increase with SR-arginine compared with 49% decrease with placebo), resulting in significantly higher mean ± SEM values with SR-arginine (FMD: 4.0% ± 0.40%; fRHI: 0.41 ± 0.069) than placebo (FMD: 2.9% ± 0.31%; fRHI: 0.21 ± 0.060) at the end of the postprandial period (P &lt; 0.05).\nCONCLUSIONS: Supplementation with low-dose SR-arginine alleviates postprandial endothelial dysfunction in healthy HTW adults when the baseline plasma arginine concentration is relatively low. The benefits of arginine supplementation may be linked to a lower ability to mobilize endogenous arginine for nitric oxide synthesis during a postprandial challenge. This trial was registered at clinicaltrials.gov as NCT02354794.","DOI":"10.3945/jn.115.227959","ISSN":"1541-6100","note":"PMID: 27281800","shortTitle":"l-Arginine Supplementation Alleviates Postprandial Endothelial Dysfunction When Baseline Fasting Plasma Arginine Concentration Is Low","journalAbbreviation":"J. Nutr.","language":"eng","author":[{"family":"Deveaux","given":"Ambre"},{"family":"Pham","given":"Isabelle"},{"family":"West","given":"Sheila G."},{"family":"André","given":"Etienne"},{"family":"Lantoine-Adam","given":"Frédérique"},{"family":"Bunouf","given":"Pierre"},{"family":"Sadi","given":"Samira"},{"family":"Hermier","given":"Dominique"},{"family":"Mathé","given":"Véronique"},{"family":"Fouillet","given":"Hélène"},{"family":"Huneau","given":"Jean-François"},{"family":"Benamouzig","given":"Robert"},{"family":"Mariotti","given":"François"}],"issued":{"date-parts":[["2016"]]}}}],"schema":"https://github.com/citation-style-language/schema/raw/master/csl-citation.json"} </w:instrText>
      </w:r>
      <w:r w:rsidR="00703882" w:rsidRPr="00044C03">
        <w:rPr>
          <w:rFonts w:ascii="Book Antiqua" w:hAnsi="Book Antiqua"/>
          <w:vertAlign w:val="superscript"/>
        </w:rPr>
        <w:fldChar w:fldCharType="separate"/>
      </w:r>
      <w:r w:rsidR="0083772F" w:rsidRPr="00044C03">
        <w:rPr>
          <w:rFonts w:ascii="Book Antiqua" w:hAnsi="Book Antiqua"/>
          <w:vertAlign w:val="superscript"/>
        </w:rPr>
        <w:t>[41]</w:t>
      </w:r>
      <w:r w:rsidR="00703882" w:rsidRPr="00044C03">
        <w:rPr>
          <w:rFonts w:ascii="Book Antiqua" w:hAnsi="Book Antiqua"/>
          <w:vertAlign w:val="superscript"/>
        </w:rPr>
        <w:fldChar w:fldCharType="end"/>
      </w:r>
      <w:r w:rsidRPr="00044C03">
        <w:rPr>
          <w:rFonts w:ascii="Book Antiqua" w:hAnsi="Book Antiqua"/>
        </w:rPr>
        <w:t>.</w:t>
      </w:r>
      <w:r w:rsidR="003C025A" w:rsidRPr="00044C03">
        <w:rPr>
          <w:rFonts w:ascii="Book Antiqua" w:hAnsi="Book Antiqua"/>
        </w:rPr>
        <w:t xml:space="preserve"> </w:t>
      </w:r>
      <w:r w:rsidRPr="00044C03">
        <w:rPr>
          <w:rFonts w:ascii="Book Antiqua" w:hAnsi="Book Antiqua"/>
        </w:rPr>
        <w:t>To complicate the role of arginine further, another study in diabetic rats found that supplementation of L-arginine did not improve insulin resistance but did improve lipid metabolism where plasma triglyceride levels decreased after oral lipid administration (</w:t>
      </w:r>
      <w:r w:rsidRPr="00044C03">
        <w:rPr>
          <w:rFonts w:ascii="Book Antiqua" w:hAnsi="Book Antiqua"/>
          <w:i/>
        </w:rPr>
        <w:t>P</w:t>
      </w:r>
      <w:r w:rsidR="00712B4B" w:rsidRPr="00044C03">
        <w:rPr>
          <w:rFonts w:ascii="Book Antiqua" w:hAnsi="Book Antiqua" w:hint="eastAsia"/>
          <w:lang w:eastAsia="zh-CN"/>
        </w:rPr>
        <w:t xml:space="preserve"> </w:t>
      </w:r>
      <w:r w:rsidRPr="00044C03">
        <w:rPr>
          <w:rFonts w:ascii="Book Antiqua" w:hAnsi="Book Antiqua"/>
        </w:rPr>
        <w:t>&lt;</w:t>
      </w:r>
      <w:r w:rsidR="00712B4B" w:rsidRPr="00044C03">
        <w:rPr>
          <w:rFonts w:ascii="Book Antiqua" w:hAnsi="Book Antiqua" w:hint="eastAsia"/>
          <w:lang w:eastAsia="zh-CN"/>
        </w:rPr>
        <w:t xml:space="preserve"> </w:t>
      </w:r>
      <w:r w:rsidRPr="00044C03">
        <w:rPr>
          <w:rFonts w:ascii="Book Antiqua" w:hAnsi="Book Antiqua"/>
        </w:rPr>
        <w:t>0.05)</w:t>
      </w:r>
      <w:r w:rsidR="007A624B" w:rsidRPr="00044C03">
        <w:rPr>
          <w:rFonts w:ascii="Book Antiqua" w:hAnsi="Book Antiqua"/>
          <w:vertAlign w:val="superscript"/>
        </w:rPr>
        <w:fldChar w:fldCharType="begin"/>
      </w:r>
      <w:r w:rsidR="0083772F" w:rsidRPr="00044C03">
        <w:rPr>
          <w:rFonts w:ascii="Book Antiqua" w:hAnsi="Book Antiqua"/>
          <w:vertAlign w:val="superscript"/>
        </w:rPr>
        <w:instrText xml:space="preserve"> ADDIN ZOTERO_ITEM CSL_CITATION {"citationID":"1yw84k1V","properties":{"formattedCitation":"\\super [42]\\nosupersub{}","plainCitation":"[42]","noteIndex":0},"citationItems":[{"id":996,"uris":["http://zotero.org/groups/1170766/items/2R82WP9S"],"uri":["http://zotero.org/groups/1170766/items/2R82WP9S"],"itemData":{"id":996,"type":"article-journal","title":"Supplementation of L-arginine improves hypertension and lipid metabolism but not insulin resistance in diabetic rats","container-title":"Life Sciences","page":"3017-3026","volume":"73","issue":"23","source":"Crossref","DOI":"10.1016/j.lfs.2003.06.004","ISSN":"00243205","note":"PMID: 14519450","language":"en","author":[{"family":"Kawano","given":"Tomohito"},{"family":"Nomura","given":"Masahiro"},{"family":"Nisikado","given":"Akiyoshi"},{"family":"Nakaya","given":"Yutaka"},{"family":"Ito","given":"Susumu"}],"issued":{"date-parts":[["2003",10]]}}}],"schema":"https://github.com/citation-style-language/schema/raw/master/csl-citation.json"} </w:instrText>
      </w:r>
      <w:r w:rsidR="007A624B" w:rsidRPr="00044C03">
        <w:rPr>
          <w:rFonts w:ascii="Book Antiqua" w:hAnsi="Book Antiqua"/>
          <w:vertAlign w:val="superscript"/>
        </w:rPr>
        <w:fldChar w:fldCharType="separate"/>
      </w:r>
      <w:r w:rsidR="0083772F" w:rsidRPr="00044C03">
        <w:rPr>
          <w:rFonts w:ascii="Book Antiqua" w:hAnsi="Book Antiqua"/>
          <w:vertAlign w:val="superscript"/>
        </w:rPr>
        <w:t>[42]</w:t>
      </w:r>
      <w:r w:rsidR="007A624B" w:rsidRPr="00044C03">
        <w:rPr>
          <w:rFonts w:ascii="Book Antiqua" w:hAnsi="Book Antiqua"/>
          <w:vertAlign w:val="superscript"/>
        </w:rPr>
        <w:fldChar w:fldCharType="end"/>
      </w:r>
      <w:r w:rsidR="00712B4B" w:rsidRPr="00044C03">
        <w:rPr>
          <w:rFonts w:ascii="Book Antiqua" w:hAnsi="Book Antiqua"/>
        </w:rPr>
        <w:t xml:space="preserve">. </w:t>
      </w:r>
      <w:r w:rsidRPr="00044C03">
        <w:rPr>
          <w:rFonts w:ascii="Book Antiqua" w:hAnsi="Book Antiqua"/>
        </w:rPr>
        <w:t>Additionally a study assessing metabolite profiling to identify metabolic risks in humans found that arginine significantly correlated with triglyceride levels</w:t>
      </w:r>
      <w:r w:rsidR="007A624B" w:rsidRPr="00044C03">
        <w:rPr>
          <w:rFonts w:ascii="Book Antiqua" w:hAnsi="Book Antiqua"/>
          <w:vertAlign w:val="superscript"/>
        </w:rPr>
        <w:fldChar w:fldCharType="begin"/>
      </w:r>
      <w:r w:rsidR="007A624B" w:rsidRPr="00044C03">
        <w:rPr>
          <w:rFonts w:ascii="Book Antiqua" w:hAnsi="Book Antiqua"/>
          <w:vertAlign w:val="superscript"/>
        </w:rPr>
        <w:instrText xml:space="preserve"> ADDIN ZOTERO_ITEM CSL_CITATION {"citationID":"jniwJy49","properties":{"formattedCitation":"\\super [32]\\nosupersub{}","plainCitation":"[32]","noteIndex":0},"citationItems":[{"id":984,"uris":["http://zotero.org/groups/1170766/items/7PPTV3RI"],"uri":["http://zotero.org/groups/1170766/items/7PPTV3RI"],"itemData":{"id":984,"type":"article-journal","title":"Metabolite Profiling Identifies Pathways Associated With Metabolic Risk in Humans","container-title":"Circulation","page":"2222-2231","volume":"125","issue":"18","source":"Crossref","DOI":"10.1161/CIRCULATIONAHA.111.067827","ISSN":"0009-7322, 1524-4539","note":"PMID: 22496159","language":"en","author":[{"family":"Cheng","given":"S."},{"family":"Rhee","given":"E. P."},{"family":"Larson","given":"M. G."},{"family":"Lewis","given":"G. D."},{"family":"McCabe","given":"E. L."},{"family":"Shen","given":"D."},{"family":"Palma","given":"M. J."},{"family":"Roberts","given":"L. D."},{"family":"Dejam","given":"A."},{"family":"Souza","given":"A. L."},{"family":"Deik","given":"A. A."},{"family":"Magnusson","given":"M."},{"family":"Fox","given":"C. S."},{"family":"O'Donnell","given":"C. J."},{"family":"Vasan","given":"R. S."},{"family":"Melander","given":"O."},{"family":"Clish","given":"C. B."},{"family":"Gerszten","given":"R. E."},{"family":"Wang","given":"T. J."}],"issued":{"date-parts":[["2012",5,8]]}}}],"schema":"https://github.com/citation-style-language/schema/raw/master/csl-citation.json"} </w:instrText>
      </w:r>
      <w:r w:rsidR="007A624B" w:rsidRPr="00044C03">
        <w:rPr>
          <w:rFonts w:ascii="Book Antiqua" w:hAnsi="Book Antiqua"/>
          <w:vertAlign w:val="superscript"/>
        </w:rPr>
        <w:fldChar w:fldCharType="separate"/>
      </w:r>
      <w:r w:rsidR="007A624B" w:rsidRPr="00044C03">
        <w:rPr>
          <w:rFonts w:ascii="Book Antiqua" w:hAnsi="Book Antiqua"/>
          <w:vertAlign w:val="superscript"/>
        </w:rPr>
        <w:t>[32]</w:t>
      </w:r>
      <w:r w:rsidR="007A624B" w:rsidRPr="00044C03">
        <w:rPr>
          <w:rFonts w:ascii="Book Antiqua" w:hAnsi="Book Antiqua"/>
          <w:vertAlign w:val="superscript"/>
        </w:rPr>
        <w:fldChar w:fldCharType="end"/>
      </w:r>
      <w:r w:rsidRPr="00044C03">
        <w:rPr>
          <w:rFonts w:ascii="Book Antiqua" w:hAnsi="Book Antiqua"/>
        </w:rPr>
        <w:t>, which further suggests that arginine may play a role in dyslipidemia related to metabolic disease. Research has also shown that in a renal mass reduction (RMR) model of</w:t>
      </w:r>
      <w:r w:rsidR="00712B4B" w:rsidRPr="00044C03">
        <w:rPr>
          <w:rFonts w:ascii="Book Antiqua" w:hAnsi="Book Antiqua"/>
        </w:rPr>
        <w:t xml:space="preserve"> chronic renal failure, a 12-w</w:t>
      </w:r>
      <w:r w:rsidRPr="00044C03">
        <w:rPr>
          <w:rFonts w:ascii="Book Antiqua" w:hAnsi="Book Antiqua"/>
        </w:rPr>
        <w:t xml:space="preserve">k treatment of 1.25 g/L of L-arginine in the drinking water of rats improves kidney function by significantly reduced serum creatinine (2.3 to 1.3 mg/dL), serum urea (128.3 </w:t>
      </w:r>
      <w:r w:rsidR="00712B4B" w:rsidRPr="00044C03">
        <w:rPr>
          <w:rFonts w:ascii="Book Antiqua" w:hAnsi="Book Antiqua" w:hint="eastAsia"/>
          <w:lang w:eastAsia="zh-CN"/>
        </w:rPr>
        <w:t>t</w:t>
      </w:r>
      <w:r w:rsidRPr="00044C03">
        <w:rPr>
          <w:rFonts w:ascii="Book Antiqua" w:hAnsi="Book Antiqua"/>
        </w:rPr>
        <w:t xml:space="preserve">o 72.2 mg/dL), urine protein (104.8 to 49.2 ml/24 </w:t>
      </w:r>
      <w:proofErr w:type="spellStart"/>
      <w:r w:rsidRPr="00044C03">
        <w:rPr>
          <w:rFonts w:ascii="Book Antiqua" w:hAnsi="Book Antiqua"/>
        </w:rPr>
        <w:t>hr</w:t>
      </w:r>
      <w:proofErr w:type="spellEnd"/>
      <w:r w:rsidRPr="00044C03">
        <w:rPr>
          <w:rFonts w:ascii="Book Antiqua" w:hAnsi="Book Antiqua"/>
        </w:rPr>
        <w:t>), as well as increased creatinine clearance (0.77 to 1.8</w:t>
      </w:r>
      <w:r w:rsidR="00712B4B" w:rsidRPr="00044C03">
        <w:rPr>
          <w:rFonts w:ascii="Book Antiqua" w:hAnsi="Book Antiqua" w:hint="eastAsia"/>
          <w:lang w:eastAsia="zh-CN"/>
        </w:rPr>
        <w:t xml:space="preserve"> </w:t>
      </w:r>
      <w:r w:rsidRPr="00044C03">
        <w:rPr>
          <w:rFonts w:ascii="Book Antiqua" w:hAnsi="Book Antiqua"/>
        </w:rPr>
        <w:t>m</w:t>
      </w:r>
      <w:r w:rsidR="00712B4B" w:rsidRPr="00044C03">
        <w:rPr>
          <w:rFonts w:ascii="Book Antiqua" w:hAnsi="Book Antiqua"/>
        </w:rPr>
        <w:t>L</w:t>
      </w:r>
      <w:r w:rsidRPr="00044C03">
        <w:rPr>
          <w:rFonts w:ascii="Book Antiqua" w:hAnsi="Book Antiqua"/>
        </w:rPr>
        <w:t>/min) (</w:t>
      </w:r>
      <w:r w:rsidR="00712B4B" w:rsidRPr="00044C03">
        <w:rPr>
          <w:rFonts w:ascii="Book Antiqua" w:hAnsi="Book Antiqua"/>
          <w:i/>
        </w:rPr>
        <w:t>P</w:t>
      </w:r>
      <w:r w:rsidR="00712B4B" w:rsidRPr="00044C03">
        <w:rPr>
          <w:rFonts w:ascii="Book Antiqua" w:hAnsi="Book Antiqua" w:hint="eastAsia"/>
          <w:lang w:eastAsia="zh-CN"/>
        </w:rPr>
        <w:t xml:space="preserve"> </w:t>
      </w:r>
      <w:r w:rsidRPr="00044C03">
        <w:rPr>
          <w:rFonts w:ascii="Book Antiqua" w:hAnsi="Book Antiqua"/>
        </w:rPr>
        <w:t>&lt;</w:t>
      </w:r>
      <w:r w:rsidR="00712B4B" w:rsidRPr="00044C03">
        <w:rPr>
          <w:rFonts w:ascii="Book Antiqua" w:hAnsi="Book Antiqua" w:hint="eastAsia"/>
          <w:lang w:eastAsia="zh-CN"/>
        </w:rPr>
        <w:t xml:space="preserve"> </w:t>
      </w:r>
      <w:r w:rsidRPr="00044C03">
        <w:rPr>
          <w:rFonts w:ascii="Book Antiqua" w:hAnsi="Book Antiqua"/>
        </w:rPr>
        <w:t>0.0</w:t>
      </w:r>
      <w:r w:rsidR="00712B4B" w:rsidRPr="00044C03">
        <w:rPr>
          <w:rFonts w:ascii="Book Antiqua" w:hAnsi="Book Antiqua"/>
        </w:rPr>
        <w:t xml:space="preserve">5 for all factors). After 12 </w:t>
      </w:r>
      <w:proofErr w:type="spellStart"/>
      <w:r w:rsidR="00712B4B" w:rsidRPr="00044C03">
        <w:rPr>
          <w:rFonts w:ascii="Book Antiqua" w:hAnsi="Book Antiqua"/>
        </w:rPr>
        <w:t>wk</w:t>
      </w:r>
      <w:proofErr w:type="spellEnd"/>
      <w:r w:rsidRPr="00044C03">
        <w:rPr>
          <w:rFonts w:ascii="Book Antiqua" w:hAnsi="Book Antiqua"/>
        </w:rPr>
        <w:t xml:space="preserve"> of L-arginine treatment in RMR mice</w:t>
      </w:r>
      <w:r w:rsidR="001627A5" w:rsidRPr="00044C03">
        <w:rPr>
          <w:rFonts w:ascii="Book Antiqua" w:hAnsi="Book Antiqua"/>
        </w:rPr>
        <w:t>,</w:t>
      </w:r>
      <w:r w:rsidRPr="00044C03">
        <w:rPr>
          <w:rFonts w:ascii="Book Antiqua" w:hAnsi="Book Antiqua"/>
        </w:rPr>
        <w:t xml:space="preserve"> there was improved the systolic blood pressure </w:t>
      </w:r>
      <w:r w:rsidRPr="00044C03">
        <w:rPr>
          <w:rFonts w:ascii="Book Antiqua" w:hAnsi="Book Antiqua"/>
        </w:rPr>
        <w:lastRenderedPageBreak/>
        <w:t xml:space="preserve">(from 207.0 to 169.1 mm Hg, </w:t>
      </w:r>
      <w:r w:rsidR="00712B4B" w:rsidRPr="00044C03">
        <w:rPr>
          <w:rFonts w:ascii="Book Antiqua" w:hAnsi="Book Antiqua"/>
          <w:i/>
        </w:rPr>
        <w:t>P</w:t>
      </w:r>
      <w:r w:rsidRPr="00044C03">
        <w:rPr>
          <w:rFonts w:ascii="Book Antiqua" w:hAnsi="Book Antiqua"/>
        </w:rPr>
        <w:t xml:space="preserve"> &lt;</w:t>
      </w:r>
      <w:r w:rsidR="00712B4B" w:rsidRPr="00044C03">
        <w:rPr>
          <w:rFonts w:ascii="Book Antiqua" w:hAnsi="Book Antiqua" w:hint="eastAsia"/>
          <w:lang w:eastAsia="zh-CN"/>
        </w:rPr>
        <w:t xml:space="preserve"> </w:t>
      </w:r>
      <w:r w:rsidRPr="00044C03">
        <w:rPr>
          <w:rFonts w:ascii="Book Antiqua" w:hAnsi="Book Antiqua"/>
        </w:rPr>
        <w:t xml:space="preserve">0.05) and decreased pro-inflammatory cytokines including IL-1α (69.4 to 47.9 </w:t>
      </w:r>
      <w:proofErr w:type="spellStart"/>
      <w:r w:rsidRPr="00044C03">
        <w:rPr>
          <w:rFonts w:ascii="Book Antiqua" w:hAnsi="Book Antiqua"/>
        </w:rPr>
        <w:t>pg</w:t>
      </w:r>
      <w:proofErr w:type="spellEnd"/>
      <w:r w:rsidRPr="00044C03">
        <w:rPr>
          <w:rFonts w:ascii="Book Antiqua" w:hAnsi="Book Antiqua"/>
        </w:rPr>
        <w:t xml:space="preserve">/mL), IL-1β (86.7 to 51.5 </w:t>
      </w:r>
      <w:proofErr w:type="spellStart"/>
      <w:r w:rsidRPr="00044C03">
        <w:rPr>
          <w:rFonts w:ascii="Book Antiqua" w:hAnsi="Book Antiqua"/>
        </w:rPr>
        <w:t>pg</w:t>
      </w:r>
      <w:proofErr w:type="spellEnd"/>
      <w:r w:rsidRPr="00044C03">
        <w:rPr>
          <w:rFonts w:ascii="Book Antiqua" w:hAnsi="Book Antiqua"/>
        </w:rPr>
        <w:t xml:space="preserve">/mL), IL-6 (89.3 to 45.8 </w:t>
      </w:r>
      <w:proofErr w:type="spellStart"/>
      <w:r w:rsidRPr="00044C03">
        <w:rPr>
          <w:rFonts w:ascii="Book Antiqua" w:hAnsi="Book Antiqua"/>
        </w:rPr>
        <w:t>pg</w:t>
      </w:r>
      <w:proofErr w:type="spellEnd"/>
      <w:r w:rsidRPr="00044C03">
        <w:rPr>
          <w:rFonts w:ascii="Book Antiqua" w:hAnsi="Book Antiqua"/>
        </w:rPr>
        <w:t xml:space="preserve">/mL), and TNFα (26.4 to 18.0 </w:t>
      </w:r>
      <w:proofErr w:type="spellStart"/>
      <w:r w:rsidRPr="00044C03">
        <w:rPr>
          <w:rFonts w:ascii="Book Antiqua" w:hAnsi="Book Antiqua"/>
        </w:rPr>
        <w:t>pg</w:t>
      </w:r>
      <w:proofErr w:type="spellEnd"/>
      <w:r w:rsidRPr="00044C03">
        <w:rPr>
          <w:rFonts w:ascii="Book Antiqua" w:hAnsi="Book Antiqua"/>
        </w:rPr>
        <w:t>/mL) (</w:t>
      </w:r>
      <w:r w:rsidR="00712B4B" w:rsidRPr="00044C03">
        <w:rPr>
          <w:rFonts w:ascii="Book Antiqua" w:hAnsi="Book Antiqua"/>
          <w:i/>
        </w:rPr>
        <w:t>P</w:t>
      </w:r>
      <w:r w:rsidRPr="00044C03">
        <w:rPr>
          <w:rFonts w:ascii="Book Antiqua" w:hAnsi="Book Antiqua"/>
        </w:rPr>
        <w:t xml:space="preserve"> &lt;</w:t>
      </w:r>
      <w:r w:rsidR="00712B4B" w:rsidRPr="00044C03">
        <w:rPr>
          <w:rFonts w:ascii="Book Antiqua" w:hAnsi="Book Antiqua" w:hint="eastAsia"/>
          <w:lang w:eastAsia="zh-CN"/>
        </w:rPr>
        <w:t xml:space="preserve"> </w:t>
      </w:r>
      <w:r w:rsidRPr="00044C03">
        <w:rPr>
          <w:rFonts w:ascii="Book Antiqua" w:hAnsi="Book Antiqua"/>
        </w:rPr>
        <w:t>0.05 for all cytokines)</w:t>
      </w:r>
      <w:r w:rsidR="00F51034" w:rsidRPr="00044C03">
        <w:rPr>
          <w:rFonts w:ascii="Book Antiqua" w:hAnsi="Book Antiqua"/>
          <w:vertAlign w:val="superscript"/>
        </w:rPr>
        <w:fldChar w:fldCharType="begin"/>
      </w:r>
      <w:r w:rsidR="0083772F" w:rsidRPr="00044C03">
        <w:rPr>
          <w:rFonts w:ascii="Book Antiqua" w:hAnsi="Book Antiqua"/>
          <w:vertAlign w:val="superscript"/>
        </w:rPr>
        <w:instrText xml:space="preserve"> ADDIN ZOTERO_ITEM CSL_CITATION {"citationID":"JnoosRJp","properties":{"formattedCitation":"\\super [43]\\nosupersub{}","plainCitation":"[43]","noteIndex":0},"citationItems":[{"id":1099,"uris":["http://zotero.org/groups/1170766/items/CYKQGHSF"],"uri":["http://zotero.org/groups/1170766/items/CYKQGHSF"],"itemData":{"id":1099,"type":"article-journal","title":"Multiple Antioxidants and L-Arginine Modulate Inflammation and Dyslipidemia in Chronic Renal Failure Rats","container-title":"Renal Failure","page":"203-213","volume":"32","issue":"2","source":"Crossref","DOI":"10.3109/08860221003592820","ISSN":"0886-022X, 1525-6049","note":"PMID: 20199183","language":"en","author":[{"family":"Korish","given":"Aida A."}],"issued":{"date-parts":[["2010",3]]}}}],"schema":"https://github.com/citation-style-language/schema/raw/master/csl-citation.json"} </w:instrText>
      </w:r>
      <w:r w:rsidR="00F51034" w:rsidRPr="00044C03">
        <w:rPr>
          <w:rFonts w:ascii="Book Antiqua" w:hAnsi="Book Antiqua"/>
          <w:vertAlign w:val="superscript"/>
        </w:rPr>
        <w:fldChar w:fldCharType="separate"/>
      </w:r>
      <w:r w:rsidR="0083772F" w:rsidRPr="00044C03">
        <w:rPr>
          <w:rFonts w:ascii="Book Antiqua" w:hAnsi="Book Antiqua"/>
          <w:vertAlign w:val="superscript"/>
        </w:rPr>
        <w:t>[43]</w:t>
      </w:r>
      <w:r w:rsidR="00F51034" w:rsidRPr="00044C03">
        <w:rPr>
          <w:rFonts w:ascii="Book Antiqua" w:hAnsi="Book Antiqua"/>
          <w:vertAlign w:val="superscript"/>
        </w:rPr>
        <w:fldChar w:fldCharType="end"/>
      </w:r>
      <w:r w:rsidRPr="00044C03">
        <w:rPr>
          <w:rFonts w:ascii="Book Antiqua" w:hAnsi="Book Antiqua"/>
        </w:rPr>
        <w:t>. T</w:t>
      </w:r>
      <w:r w:rsidRPr="00044C03">
        <w:rPr>
          <w:rFonts w:ascii="Book Antiqua" w:hAnsi="Book Antiqua"/>
          <w:color w:val="000000"/>
        </w:rPr>
        <w:t xml:space="preserve">herefore, arginine may play a role in reducing pro inflammatory cytokines and kidney function, both of which may have implications in the development of </w:t>
      </w:r>
      <w:proofErr w:type="spellStart"/>
      <w:r w:rsidRPr="00044C03">
        <w:rPr>
          <w:rFonts w:ascii="Book Antiqua" w:hAnsi="Book Antiqua"/>
          <w:color w:val="000000"/>
        </w:rPr>
        <w:t>MetS</w:t>
      </w:r>
      <w:proofErr w:type="spellEnd"/>
      <w:r w:rsidRPr="00044C03">
        <w:rPr>
          <w:rFonts w:ascii="Book Antiqua" w:hAnsi="Book Antiqua"/>
          <w:color w:val="000000"/>
        </w:rPr>
        <w:t>. Accordingly, there is a potential role of supplemental arginine for the purpose of reducing inflammation. Human studies have identified that L-arginine treatment can ameliorate endothelial dysfunction, inflammation, oxidative stress, adipokine release, and insulin sensitivity in T2DM and coronary artery disease patients</w:t>
      </w:r>
      <w:r w:rsidR="00024219" w:rsidRPr="00044C03">
        <w:rPr>
          <w:rFonts w:ascii="Book Antiqua" w:hAnsi="Book Antiqua"/>
          <w:color w:val="000000"/>
        </w:rPr>
        <w:fldChar w:fldCharType="begin"/>
      </w:r>
      <w:r w:rsidR="00024219" w:rsidRPr="00044C03">
        <w:rPr>
          <w:rFonts w:ascii="Book Antiqua" w:hAnsi="Book Antiqua"/>
          <w:color w:val="000000"/>
        </w:rPr>
        <w:instrText xml:space="preserve"> ADDIN ZOTERO_ITEM CSL_CITATION {"citationID":"ng3K9xnj","properties":{"formattedCitation":"\\super [44,45]\\nosupersub{}","plainCitation":"[44,45]","noteIndex":0},"citationItems":[{"id":1101,"uris":["http://zotero.org/groups/1170766/items/DU2LBG7I"],"uri":["http://zotero.org/groups/1170766/items/DU2LBG7I"],"itemData":{"id":1101,"type":"article-journal","title":"Oral l-arginine supplementation improves endothelial function and ameliorates insulin sensitivity and inflammation in cardiopathic nondiabetic patients after an aortocoronary bypass","container-title":"Metabolism","page":"1270-1276","volume":"58","issue":"9","source":"Crossref","DOI":"10.1016/j.metabol.2009.03.029","ISSN":"00260495","note":"PMID: 19592054","language":"en","author":[{"family":"Lucotti","given":"Pietro"},{"family":"Monti","given":"Lucilla"},{"family":"Setola","given":"Emanuela"},{"family":"La Canna","given":"Giovanni"},{"family":"Castiglioni","given":"Alessandro"},{"family":"Rossodivita","given":"Alessandra"},{"family":"Pala","given":"Maria Grazia"},{"family":"Formica","given":"Francesco"},{"family":"Paolini","given":"Giovanni"},{"family":"Catapano","given":"Alberico Luigi"},{"family":"Bosi","given":"Emanuele"},{"family":"Alfieri","given":"Ottavio"},{"family":"Piatti","given":"PierMarco"}],"issued":{"date-parts":[["2009",9]]}}},{"id":1102,"uris":["http://zotero.org/groups/1170766/items/2SUXKVC6"],"uri":["http://zotero.org/groups/1170766/items/2SUXKVC6"],"itemData":{"id":1102,"type":"article-journal","title":"Beneficial effects of a long-term oral &lt;span style=\"font-variant:small-caps;\"&gt;l&lt;/span&gt; -arginine treatment added to a hypocaloric diet and exercise training program in obese, insulin-resistant type 2 diabetic patients","container-title":"American Journal of Physiology-Endocrinology and Metabolism","page":"E906-E912","volume":"291","issue":"5","source":"Crossref","DOI":"10.1152/ajpendo.00002.2006","ISSN":"0193-1849, 1522-1555","note":"PMID: 16772327","shortTitle":"Beneficial effects of a long-term oral &lt;span style=\"font-variant","language":"en","author":[{"family":"Lucotti","given":"Pietro"},{"family":"Setola","given":"Emanuela"},{"family":"Monti","given":"Lucilla D."},{"family":"Galluccio","given":"Elena"},{"family":"Costa","given":"Sabrina"},{"family":"Sandoli","given":"Emilia P."},{"family":"Fermo","given":"Isabella"},{"family":"Rabaiotti","given":"Giovanni"},{"family":"Gatti","given":"Roberto"},{"family":"Piatti","given":"PierMarco"}],"issued":{"date-parts":[["2006",11]]}}}],"schema":"https://github.com/citation-style-language/schema/raw/master/csl-citation.json"} </w:instrText>
      </w:r>
      <w:r w:rsidR="00024219" w:rsidRPr="00044C03">
        <w:rPr>
          <w:rFonts w:ascii="Book Antiqua" w:hAnsi="Book Antiqua"/>
          <w:color w:val="000000"/>
        </w:rPr>
        <w:fldChar w:fldCharType="separate"/>
      </w:r>
      <w:r w:rsidR="00024219" w:rsidRPr="00044C03">
        <w:rPr>
          <w:rFonts w:ascii="Book Antiqua" w:hAnsi="Book Antiqua"/>
          <w:color w:val="000000"/>
          <w:vertAlign w:val="superscript"/>
        </w:rPr>
        <w:t>[44,45]</w:t>
      </w:r>
      <w:r w:rsidR="00024219" w:rsidRPr="00044C03">
        <w:rPr>
          <w:rFonts w:ascii="Book Antiqua" w:hAnsi="Book Antiqua"/>
          <w:color w:val="000000"/>
        </w:rPr>
        <w:fldChar w:fldCharType="end"/>
      </w:r>
      <w:r w:rsidRPr="00044C03">
        <w:rPr>
          <w:rFonts w:ascii="Book Antiqua" w:hAnsi="Book Antiqua"/>
          <w:color w:val="000000"/>
        </w:rPr>
        <w:t xml:space="preserve">. </w:t>
      </w:r>
      <w:r w:rsidRPr="00044C03">
        <w:rPr>
          <w:rFonts w:ascii="Book Antiqua" w:hAnsi="Book Antiqua"/>
        </w:rPr>
        <w:t>Interestingly, a study assessing the relationship between plasma asymmetrical dimethyl L arginine (ADMA) and inflammation found that ADMA was directly correlated with inflammation and soluble adhesion markers in pre-diabetic subjects</w:t>
      </w:r>
      <w:r w:rsidR="00024219" w:rsidRPr="00044C03">
        <w:rPr>
          <w:rFonts w:ascii="Book Antiqua" w:hAnsi="Book Antiqua"/>
        </w:rPr>
        <w:fldChar w:fldCharType="begin"/>
      </w:r>
      <w:r w:rsidR="00024219" w:rsidRPr="00044C03">
        <w:rPr>
          <w:rFonts w:ascii="Book Antiqua" w:hAnsi="Book Antiqua"/>
        </w:rPr>
        <w:instrText xml:space="preserve"> ADDIN ZOTERO_ITEM CSL_CITATION {"citationID":"yr787qJT","properties":{"formattedCitation":"\\super [46]\\nosupersub{}","plainCitation":"[46]","noteIndex":0},"citationItems":[{"id":1082,"uris":["http://zotero.org/groups/1170766/items/YRSJDUV9"],"uri":["http://zotero.org/groups/1170766/items/YRSJDUV9"],"itemData":{"id":1082,"type":"article-journal","title":"The relationship between plasma asymmetrical dimethyl-l-arginine and inflammation and adhesion molecule levels in subjects with normal, impaired, and diabetic glucose tolerance","container-title":"Metabolism","page":"110-115","volume":"57","issue":"1","source":"Crossref","DOI":"10.1016/j.metabol.2007.08.013","ISSN":"00260495","note":"PMID: 18078867","language":"en","author":[{"family":"Konukoglu","given":"Dildar"},{"family":"Fırtına","given":"Sinem"},{"family":"Serin","given":"Ozden"}],"issued":{"date-parts":[["2008",1]]}}}],"schema":"https://github.com/citation-style-language/schema/raw/master/csl-citation.json"} </w:instrText>
      </w:r>
      <w:r w:rsidR="00024219" w:rsidRPr="00044C03">
        <w:rPr>
          <w:rFonts w:ascii="Book Antiqua" w:hAnsi="Book Antiqua"/>
        </w:rPr>
        <w:fldChar w:fldCharType="separate"/>
      </w:r>
      <w:r w:rsidR="00024219" w:rsidRPr="00044C03">
        <w:rPr>
          <w:rFonts w:ascii="Book Antiqua" w:hAnsi="Book Antiqua"/>
          <w:vertAlign w:val="superscript"/>
        </w:rPr>
        <w:t>[46]</w:t>
      </w:r>
      <w:r w:rsidR="00024219" w:rsidRPr="00044C03">
        <w:rPr>
          <w:rFonts w:ascii="Book Antiqua" w:hAnsi="Book Antiqua"/>
        </w:rPr>
        <w:fldChar w:fldCharType="end"/>
      </w:r>
      <w:r w:rsidR="00712B4B" w:rsidRPr="00044C03">
        <w:rPr>
          <w:rFonts w:ascii="Book Antiqua" w:hAnsi="Book Antiqua"/>
        </w:rPr>
        <w:t xml:space="preserve">. Ganz </w:t>
      </w:r>
      <w:r w:rsidR="00712B4B" w:rsidRPr="00044C03">
        <w:rPr>
          <w:rFonts w:ascii="Book Antiqua" w:hAnsi="Book Antiqua"/>
          <w:i/>
        </w:rPr>
        <w:t>et al</w:t>
      </w:r>
      <w:r w:rsidR="00712B4B" w:rsidRPr="00044C03">
        <w:rPr>
          <w:rFonts w:ascii="Book Antiqua" w:hAnsi="Book Antiqua"/>
        </w:rPr>
        <w:fldChar w:fldCharType="begin"/>
      </w:r>
      <w:r w:rsidR="00712B4B" w:rsidRPr="00044C03">
        <w:rPr>
          <w:rFonts w:ascii="Book Antiqua" w:hAnsi="Book Antiqua"/>
        </w:rPr>
        <w:instrText xml:space="preserve"> ADDIN ZOTERO_ITEM CSL_CITATION {"citationID":"6xhycBfG","properties":{"formattedCitation":"\\super [47]\\nosupersub{}","plainCitation":"[47]","noteIndex":0},"citationItems":[{"id":1446,"uris":["http://zotero.org/groups/1170766/items/WGG3AAFE"],"uri":["http://zotero.org/groups/1170766/items/WGG3AAFE"],"itemData":{"id":1446,"type":"article-journal","title":"Serum asymmetric dimethylarginine and arginine levels predict microvascular and macrovascular complications in type 2 diabetes mellitus","container-title":"Diabetes/Metabolism Research and Reviews","volume":"33","issue":"2","source":"PubMed","abstract":"BACKGROUND: Increased oxidative stress in diabetes increases nitric oxide (NO) oxidation and low l-arginine (Arg) could further reduce NO and impair vascular function, thereby accelerating, in the long run, vascular complications. We therefore measured Arg and asymmetric dimethylarginine (ADMA) levels in patients with type 2 diabetes mellitus (T2DM) and healthy controls. Additionally, we observed the diabetic individuals over time to see if Arg and asymmetric dimethylarginine predicted T2DM complications.\nMETHODS: We examined baseline serum Arg and ADMA levels in a cohort of 105 participants with type 2 diabetes and compared them with an age- and weight-matched nondiabetic group of 137 individuals who served as a reference population. Additionally, we assessed whether Arg and/or ADMA predicted macrovascular and microvascular complications over 6 years of follow-up.\nRESULTS: Serum Arg was lower in individuals with T2DM than in controls (64 ± 28 vs 75 ± 31 μmol/L; P = .009) and inversely related to hemoglobin A1c (r = -0.2; P = .002). Over follow-up, we observed that participants with T2DM in the lowest quartile of Arg had increased risk for the subsequent evolution of nephropathy, peripheral neuropathy, and composite microvascular complications (odds ratio [OR] = 5.5; 95% confidence interval [CI] -1.9 to 16; P = .002). The highest ADMA quartile was associated with increased risk for both microvascular (OR = 4.5; 95% CI -1.4 to 14.1; P = .009) and 6.5-year incident macrovascular complications (OR = 8.3; 95% CI 1.9-35.5; P = .004).\nCONCLUSION: l-Arginine levels are lower in individuals with T2DM than in matched controls. Both low Arg and high ADMA, independent of each other and adjusted for classical risk factors, predict the incidence of microvascular complications.","DOI":"10.1002/dmrr.2836","ISSN":"1520-7560","note":"PMID: 27393712","journalAbbreviation":"Diabetes Metab. Res. Rev.","language":"eng","author":[{"family":"Ganz","given":"Tali"},{"family":"Wainstein","given":"Julio"},{"family":"Gilad","given":"Suzan"},{"family":"Limor","given":"Rona"},{"family":"Boaz","given":"Mona"},{"family":"Stern","given":"Naftali"}],"issued":{"date-parts":[["2017"]]}}}],"schema":"https://github.com/citation-style-language/schema/raw/master/csl-citation.json"} </w:instrText>
      </w:r>
      <w:r w:rsidR="00712B4B" w:rsidRPr="00044C03">
        <w:rPr>
          <w:rFonts w:ascii="Book Antiqua" w:hAnsi="Book Antiqua"/>
        </w:rPr>
        <w:fldChar w:fldCharType="separate"/>
      </w:r>
      <w:r w:rsidR="00712B4B" w:rsidRPr="00044C03">
        <w:rPr>
          <w:rFonts w:ascii="Book Antiqua" w:hAnsi="Book Antiqua"/>
          <w:vertAlign w:val="superscript"/>
        </w:rPr>
        <w:t>[47]</w:t>
      </w:r>
      <w:r w:rsidR="00712B4B" w:rsidRPr="00044C03">
        <w:rPr>
          <w:rFonts w:ascii="Book Antiqua" w:hAnsi="Book Antiqua"/>
        </w:rPr>
        <w:fldChar w:fldCharType="end"/>
      </w:r>
      <w:r w:rsidRPr="00044C03">
        <w:rPr>
          <w:rFonts w:ascii="Book Antiqua" w:hAnsi="Book Antiqua"/>
        </w:rPr>
        <w:t xml:space="preserve"> also recently measured serum levels of arginine and ADMA in 105 persons with T2DM compared to controls and found that arginine was d</w:t>
      </w:r>
      <w:r w:rsidR="00712B4B" w:rsidRPr="00044C03">
        <w:rPr>
          <w:rFonts w:ascii="Book Antiqua" w:hAnsi="Book Antiqua"/>
        </w:rPr>
        <w:t>ecreased in diabetics (64</w:t>
      </w:r>
      <w:r w:rsidR="00712B4B" w:rsidRPr="00044C03">
        <w:rPr>
          <w:rFonts w:ascii="Book Antiqua" w:hAnsi="Book Antiqua" w:hint="eastAsia"/>
          <w:lang w:eastAsia="zh-CN"/>
        </w:rPr>
        <w:t xml:space="preserve"> </w:t>
      </w:r>
      <w:r w:rsidR="00712B4B" w:rsidRPr="00044C03">
        <w:rPr>
          <w:rFonts w:ascii="Book Antiqua" w:hAnsi="Book Antiqua"/>
        </w:rPr>
        <w:t>±</w:t>
      </w:r>
      <w:r w:rsidR="00712B4B" w:rsidRPr="00044C03">
        <w:rPr>
          <w:rFonts w:ascii="Book Antiqua" w:hAnsi="Book Antiqua" w:hint="eastAsia"/>
          <w:lang w:eastAsia="zh-CN"/>
        </w:rPr>
        <w:t xml:space="preserve"> </w:t>
      </w:r>
      <w:r w:rsidR="00712B4B" w:rsidRPr="00044C03">
        <w:rPr>
          <w:rFonts w:ascii="Book Antiqua" w:hAnsi="Book Antiqua"/>
        </w:rPr>
        <w:t xml:space="preserve">28 </w:t>
      </w:r>
      <w:r w:rsidR="00712B4B" w:rsidRPr="00044C03">
        <w:rPr>
          <w:rFonts w:ascii="Book Antiqua" w:hAnsi="Book Antiqua"/>
          <w:i/>
        </w:rPr>
        <w:t>vs</w:t>
      </w:r>
      <w:r w:rsidR="00712B4B" w:rsidRPr="00044C03">
        <w:rPr>
          <w:rFonts w:ascii="Book Antiqua" w:hAnsi="Book Antiqua" w:hint="eastAsia"/>
          <w:lang w:eastAsia="zh-CN"/>
        </w:rPr>
        <w:t xml:space="preserve"> </w:t>
      </w:r>
      <w:r w:rsidRPr="00044C03">
        <w:rPr>
          <w:rFonts w:ascii="Book Antiqua" w:hAnsi="Book Antiqua"/>
        </w:rPr>
        <w:t>75</w:t>
      </w:r>
      <w:r w:rsidR="00712B4B" w:rsidRPr="00044C03">
        <w:rPr>
          <w:rFonts w:ascii="Book Antiqua" w:hAnsi="Book Antiqua" w:hint="eastAsia"/>
          <w:lang w:eastAsia="zh-CN"/>
        </w:rPr>
        <w:t xml:space="preserve"> </w:t>
      </w:r>
      <w:r w:rsidRPr="00044C03">
        <w:rPr>
          <w:rFonts w:ascii="Book Antiqua" w:hAnsi="Book Antiqua"/>
        </w:rPr>
        <w:t>±</w:t>
      </w:r>
      <w:r w:rsidR="00712B4B" w:rsidRPr="00044C03">
        <w:rPr>
          <w:rFonts w:ascii="Book Antiqua" w:hAnsi="Book Antiqua" w:hint="eastAsia"/>
          <w:lang w:eastAsia="zh-CN"/>
        </w:rPr>
        <w:t xml:space="preserve"> </w:t>
      </w:r>
      <w:r w:rsidRPr="00044C03">
        <w:rPr>
          <w:rFonts w:ascii="Book Antiqua" w:hAnsi="Book Antiqua"/>
        </w:rPr>
        <w:t xml:space="preserve">31 </w:t>
      </w:r>
      <w:proofErr w:type="spellStart"/>
      <w:r w:rsidRPr="00044C03">
        <w:rPr>
          <w:rFonts w:ascii="Book Antiqua" w:hAnsi="Book Antiqua"/>
        </w:rPr>
        <w:t>μmol</w:t>
      </w:r>
      <w:proofErr w:type="spellEnd"/>
      <w:r w:rsidRPr="00044C03">
        <w:rPr>
          <w:rFonts w:ascii="Book Antiqua" w:hAnsi="Book Antiqua"/>
        </w:rPr>
        <w:t>/</w:t>
      </w:r>
      <w:r w:rsidR="00712B4B" w:rsidRPr="00044C03">
        <w:rPr>
          <w:rFonts w:ascii="Book Antiqua" w:hAnsi="Book Antiqua"/>
        </w:rPr>
        <w:t>L</w:t>
      </w:r>
      <w:r w:rsidRPr="00044C03">
        <w:rPr>
          <w:rFonts w:ascii="Book Antiqua" w:hAnsi="Book Antiqua"/>
        </w:rPr>
        <w:t>) while ADMA was unchanged. Additionally, low arginine and high ADMA were associated with diabetic microvascular complications. There was no signi</w:t>
      </w:r>
      <w:r w:rsidR="007D77FC" w:rsidRPr="00044C03">
        <w:rPr>
          <w:rFonts w:ascii="Book Antiqua" w:hAnsi="Book Antiqua"/>
        </w:rPr>
        <w:t xml:space="preserve">ficant difference in BMI </w:t>
      </w:r>
      <w:r w:rsidRPr="00044C03">
        <w:rPr>
          <w:rFonts w:ascii="Book Antiqua" w:hAnsi="Book Antiqua"/>
        </w:rPr>
        <w:t>between the non-di</w:t>
      </w:r>
      <w:r w:rsidR="00712B4B" w:rsidRPr="00044C03">
        <w:rPr>
          <w:rFonts w:ascii="Book Antiqua" w:hAnsi="Book Antiqua"/>
        </w:rPr>
        <w:t xml:space="preserve">abetic and T2DM groups (30.5 </w:t>
      </w:r>
      <w:r w:rsidR="00712B4B" w:rsidRPr="00044C03">
        <w:rPr>
          <w:rFonts w:ascii="Book Antiqua" w:hAnsi="Book Antiqua"/>
          <w:i/>
        </w:rPr>
        <w:t>vs</w:t>
      </w:r>
      <w:r w:rsidRPr="00044C03">
        <w:rPr>
          <w:rFonts w:ascii="Book Antiqua" w:hAnsi="Book Antiqua"/>
        </w:rPr>
        <w:t xml:space="preserve"> 30.6), suggesting that while arginine is increased in obesity, </w:t>
      </w:r>
      <w:r w:rsidR="00F00CC7" w:rsidRPr="00044C03">
        <w:rPr>
          <w:rFonts w:ascii="Book Antiqua" w:hAnsi="Book Antiqua"/>
        </w:rPr>
        <w:t>it has a tendency to decrease in an</w:t>
      </w:r>
      <w:r w:rsidRPr="00044C03">
        <w:rPr>
          <w:rFonts w:ascii="Book Antiqua" w:hAnsi="Book Antiqua"/>
        </w:rPr>
        <w:t xml:space="preserve"> insulin resistant state</w:t>
      </w:r>
      <w:r w:rsidR="00E16FF5" w:rsidRPr="00044C03">
        <w:rPr>
          <w:rFonts w:ascii="Book Antiqua" w:hAnsi="Book Antiqua"/>
        </w:rPr>
        <w:t>. These studies suggest</w:t>
      </w:r>
      <w:r w:rsidRPr="00044C03">
        <w:rPr>
          <w:rFonts w:ascii="Book Antiqua" w:hAnsi="Book Antiqua"/>
        </w:rPr>
        <w:t xml:space="preserve"> a complex interaction between arginine, ADMA and inflammation including mechanisms involved in endothelial dysfunction in a pre-diabetic and diabetic state and further research is needed to determine how arginine is related to metabolic disease, and to evaluate th</w:t>
      </w:r>
      <w:r w:rsidR="00CD0CF0" w:rsidRPr="00044C03">
        <w:rPr>
          <w:rFonts w:ascii="Book Antiqua" w:hAnsi="Book Antiqua"/>
        </w:rPr>
        <w:t>e circumstance under which its e</w:t>
      </w:r>
      <w:r w:rsidRPr="00044C03">
        <w:rPr>
          <w:rFonts w:ascii="Book Antiqua" w:hAnsi="Book Antiqua"/>
        </w:rPr>
        <w:t xml:space="preserve">ffects are beneficial or harmful. </w:t>
      </w:r>
    </w:p>
    <w:p w14:paraId="3FDAB1FC" w14:textId="77777777" w:rsidR="00AB474A" w:rsidRPr="00044C03" w:rsidRDefault="00AB474A" w:rsidP="00226731">
      <w:pPr>
        <w:spacing w:line="360" w:lineRule="auto"/>
        <w:jc w:val="both"/>
        <w:rPr>
          <w:rFonts w:ascii="Book Antiqua" w:hAnsi="Book Antiqua"/>
          <w:b/>
          <w:lang w:eastAsia="zh-CN"/>
        </w:rPr>
      </w:pPr>
    </w:p>
    <w:p w14:paraId="43EAF759" w14:textId="77777777" w:rsidR="00AB474A" w:rsidRPr="00044C03" w:rsidRDefault="00FF6075" w:rsidP="00226731">
      <w:pPr>
        <w:spacing w:line="360" w:lineRule="auto"/>
        <w:jc w:val="both"/>
        <w:rPr>
          <w:rFonts w:ascii="Book Antiqua" w:hAnsi="Book Antiqua"/>
          <w:i/>
        </w:rPr>
      </w:pPr>
      <w:r w:rsidRPr="00044C03">
        <w:rPr>
          <w:rFonts w:ascii="Book Antiqua" w:hAnsi="Book Antiqua"/>
          <w:b/>
          <w:i/>
        </w:rPr>
        <w:t>Histidine</w:t>
      </w:r>
    </w:p>
    <w:p w14:paraId="281FF344" w14:textId="72A43EF5" w:rsidR="00AB474A" w:rsidRPr="00044C03" w:rsidRDefault="00FF6075" w:rsidP="00226731">
      <w:pPr>
        <w:spacing w:line="360" w:lineRule="auto"/>
        <w:jc w:val="both"/>
        <w:rPr>
          <w:rFonts w:ascii="Book Antiqua" w:hAnsi="Book Antiqua"/>
        </w:rPr>
      </w:pPr>
      <w:r w:rsidRPr="00044C03">
        <w:rPr>
          <w:rFonts w:ascii="Book Antiqua" w:hAnsi="Book Antiqua"/>
        </w:rPr>
        <w:t>Histidine is a semi-essential amino acid that has anti-inflammatory functions. In studies, researchers show that it is decreased in T2DM</w:t>
      </w:r>
      <w:r w:rsidR="00690270" w:rsidRPr="00044C03">
        <w:rPr>
          <w:rFonts w:ascii="Book Antiqua" w:hAnsi="Book Antiqua"/>
          <w:vertAlign w:val="superscript"/>
        </w:rPr>
        <w:fldChar w:fldCharType="begin"/>
      </w:r>
      <w:r w:rsidR="00690270" w:rsidRPr="00044C03">
        <w:rPr>
          <w:rFonts w:ascii="Book Antiqua" w:hAnsi="Book Antiqua"/>
          <w:vertAlign w:val="superscript"/>
        </w:rPr>
        <w:instrText xml:space="preserve"> ADDIN ZOTERO_ITEM CSL_CITATION {"citationID":"4QG0F7Rv","properties":{"formattedCitation":"\\super [48]\\nosupersub{}","plainCitation":"[48]","noteIndex":0},"citationItems":[{"id":178,"uris":["http://zotero.org/groups/1170766/items/S4AZ8FFV"],"uri":["http://zotero.org/groups/1170766/items/S4AZ8FFV"],"itemData":{"id":178,"type":"article-journal","title":"Effects of Histidine Supplementation on Global Serum and Urine &lt;sup&gt;1&lt;/sup&gt; H NMR-based Metabolomics and Serum Amino Acid Profiles in Obese Women from a Randomized Controlled Study","container-title":"Journal of Proteome Research","source":"CrossRef","URL":"http://pubs.acs.org/doi/abs/10.1021/acs.jproteome.7b00030","DOI":"10.1021/acs.jproteome.7b00030","ISSN":"1535-3893, 1535-3907","note":"PMID: 28447460","language":"en","author":[{"family":"Du","given":"Shanshan"},{"family":"Sun","given":"Shuhong"},{"family":"Liu","given":"Liyan"},{"family":"Zhang","given":"Qiao"},{"family":"Guo","given":"Fuchuan"},{"family":"Li","given":"Chunlong"},{"family":"Feng","given":"Rennan"},{"family":"Sun","given":"Changhao"}],"issued":{"date-parts":[["2017",5,5]]},"accessed":{"date-parts":[["2017",5,14]]}}}],"schema":"https://github.com/citation-style-language/schema/raw/master/csl-citation.json"} </w:instrText>
      </w:r>
      <w:r w:rsidR="00690270" w:rsidRPr="00044C03">
        <w:rPr>
          <w:rFonts w:ascii="Book Antiqua" w:hAnsi="Book Antiqua"/>
          <w:vertAlign w:val="superscript"/>
        </w:rPr>
        <w:fldChar w:fldCharType="separate"/>
      </w:r>
      <w:r w:rsidR="00690270" w:rsidRPr="00044C03">
        <w:rPr>
          <w:rFonts w:ascii="Book Antiqua" w:hAnsi="Book Antiqua"/>
          <w:vertAlign w:val="superscript"/>
        </w:rPr>
        <w:t>[48]</w:t>
      </w:r>
      <w:r w:rsidR="00690270" w:rsidRPr="00044C03">
        <w:rPr>
          <w:rFonts w:ascii="Book Antiqua" w:hAnsi="Book Antiqua"/>
          <w:vertAlign w:val="superscript"/>
        </w:rPr>
        <w:fldChar w:fldCharType="end"/>
      </w:r>
      <w:r w:rsidRPr="00044C03">
        <w:rPr>
          <w:rFonts w:ascii="Book Antiqua" w:hAnsi="Book Antiqua"/>
        </w:rPr>
        <w:t>, liver injury</w:t>
      </w:r>
      <w:r w:rsidR="00690270" w:rsidRPr="00044C03">
        <w:rPr>
          <w:rFonts w:ascii="Book Antiqua" w:hAnsi="Book Antiqua"/>
          <w:vertAlign w:val="superscript"/>
        </w:rPr>
        <w:fldChar w:fldCharType="begin"/>
      </w:r>
      <w:r w:rsidR="00690270" w:rsidRPr="00044C03">
        <w:rPr>
          <w:rFonts w:ascii="Book Antiqua" w:hAnsi="Book Antiqua"/>
          <w:vertAlign w:val="superscript"/>
        </w:rPr>
        <w:instrText xml:space="preserve"> ADDIN ZOTERO_ITEM CSL_CITATION {"citationID":"9VpmkhXa","properties":{"formattedCitation":"\\super [49]\\nosupersub{}","plainCitation":"[49]","noteIndex":0},"citationItems":[{"id":986,"uris":["http://zotero.org/groups/1170766/items/WGNY7M7T"],"uri":["http://zotero.org/groups/1170766/items/WGNY7M7T"],"itemData":{"id":986,"type":"article-journal","title":"Histidine and carnosine alleviated hepatic steatosis in mice consumed high saturated fat diet","container-title":"European Journal of Pharmacology","page":"82-88","volume":"653","issue":"1-3","source":"Crossref","DOI":"10.1016/j.ejphar.2010.12.001","ISSN":"00142999","note":"PMID: 21167151","language":"en","author":[{"family":"Mong","given":"Mei-chin"},{"family":"Chao","given":"Che-yi"},{"family":"Yin","given":"Mei-chin"}],"issued":{"date-parts":[["2011",2]]}}}],"schema":"https://github.com/citation-style-language/schema/raw/master/csl-citation.json"} </w:instrText>
      </w:r>
      <w:r w:rsidR="00690270" w:rsidRPr="00044C03">
        <w:rPr>
          <w:rFonts w:ascii="Book Antiqua" w:hAnsi="Book Antiqua"/>
          <w:vertAlign w:val="superscript"/>
        </w:rPr>
        <w:fldChar w:fldCharType="separate"/>
      </w:r>
      <w:r w:rsidR="00690270" w:rsidRPr="00044C03">
        <w:rPr>
          <w:rFonts w:ascii="Book Antiqua" w:hAnsi="Book Antiqua"/>
          <w:vertAlign w:val="superscript"/>
        </w:rPr>
        <w:t>[49]</w:t>
      </w:r>
      <w:r w:rsidR="00690270" w:rsidRPr="00044C03">
        <w:rPr>
          <w:rFonts w:ascii="Book Antiqua" w:hAnsi="Book Antiqua"/>
          <w:vertAlign w:val="superscript"/>
        </w:rPr>
        <w:fldChar w:fldCharType="end"/>
      </w:r>
      <w:r w:rsidRPr="00044C03">
        <w:rPr>
          <w:rFonts w:ascii="Book Antiqua" w:hAnsi="Book Antiqua"/>
        </w:rPr>
        <w:t>, CVD</w:t>
      </w:r>
      <w:r w:rsidR="00690270" w:rsidRPr="00044C03">
        <w:rPr>
          <w:rFonts w:ascii="Book Antiqua" w:hAnsi="Book Antiqua"/>
          <w:vertAlign w:val="superscript"/>
        </w:rPr>
        <w:fldChar w:fldCharType="begin"/>
      </w:r>
      <w:r w:rsidR="00690270" w:rsidRPr="00044C03">
        <w:rPr>
          <w:rFonts w:ascii="Book Antiqua" w:hAnsi="Book Antiqua"/>
          <w:vertAlign w:val="superscript"/>
        </w:rPr>
        <w:instrText xml:space="preserve"> ADDIN ZOTERO_ITEM CSL_CITATION {"citationID":"aqIarRPl","properties":{"formattedCitation":"\\super [50]\\nosupersub{}","plainCitation":"[50]","noteIndex":0},"citationItems":[{"id":987,"uris":["http://zotero.org/groups/1170766/items/3KK5GGQW"],"uri":["http://zotero.org/groups/1170766/items/3KK5GGQW"],"itemData":{"id":987,"type":"article-journal","title":"Cysteine, histidine and glycine exhibit anti-inflammatory effects in human coronary arterial endothelial cells: Anti-inflammatory effects of amino acids in coronary arterial endothelial cells","container-title":"Clinical &amp; Experimental Immunology","page":"269-274","volume":"167","issue":"2","source":"Crossref","DOI":"10.1111/j.1365-2249.2011.04519.x","ISSN":"00099104","note":"PMID: 22236003","shortTitle":"Cysteine, histidine and glycine exhibit anti-inflammatory effects in human coronary arterial endothelial cells","language":"en","author":[{"family":"Hasegawa","given":"S."},{"family":"Ichiyama","given":"T."},{"family":"Sonaka","given":"I."},{"family":"Ohsaki","given":"A."},{"family":"Okada","given":"S."},{"family":"Wakiguchi","given":"H."},{"family":"Kudo","given":"K."},{"family":"Kittaka","given":"S."},{"family":"Hara","given":"M."},{"family":"Furukawa","given":"S."}],"issued":{"date-parts":[["2012",2]]}}}],"schema":"https://github.com/citation-style-language/schema/raw/master/csl-citation.json"} </w:instrText>
      </w:r>
      <w:r w:rsidR="00690270" w:rsidRPr="00044C03">
        <w:rPr>
          <w:rFonts w:ascii="Book Antiqua" w:hAnsi="Book Antiqua"/>
          <w:vertAlign w:val="superscript"/>
        </w:rPr>
        <w:fldChar w:fldCharType="separate"/>
      </w:r>
      <w:r w:rsidR="00690270" w:rsidRPr="00044C03">
        <w:rPr>
          <w:rFonts w:ascii="Book Antiqua" w:hAnsi="Book Antiqua"/>
          <w:vertAlign w:val="superscript"/>
        </w:rPr>
        <w:t>[50]</w:t>
      </w:r>
      <w:r w:rsidR="00690270" w:rsidRPr="00044C03">
        <w:rPr>
          <w:rFonts w:ascii="Book Antiqua" w:hAnsi="Book Antiqua"/>
          <w:vertAlign w:val="superscript"/>
        </w:rPr>
        <w:fldChar w:fldCharType="end"/>
      </w:r>
      <w:r w:rsidRPr="00044C03">
        <w:rPr>
          <w:rFonts w:ascii="Book Antiqua" w:hAnsi="Book Antiqua"/>
        </w:rPr>
        <w:t>, and chronic kidney disease</w:t>
      </w:r>
      <w:r w:rsidR="00690270" w:rsidRPr="00044C03">
        <w:rPr>
          <w:rFonts w:ascii="Book Antiqua" w:hAnsi="Book Antiqua"/>
          <w:vertAlign w:val="superscript"/>
        </w:rPr>
        <w:fldChar w:fldCharType="begin"/>
      </w:r>
      <w:r w:rsidR="00690270" w:rsidRPr="00044C03">
        <w:rPr>
          <w:rFonts w:ascii="Book Antiqua" w:hAnsi="Book Antiqua"/>
          <w:vertAlign w:val="superscript"/>
        </w:rPr>
        <w:instrText xml:space="preserve"> ADDIN ZOTERO_ITEM CSL_CITATION {"citationID":"wQXYZ380","properties":{"formattedCitation":"\\super [51]\\nosupersub{}","plainCitation":"[51]","noteIndex":0},"citationItems":[{"id":989,"uris":["http://zotero.org/groups/1170766/items/V9B5AZKF"],"uri":["http://zotero.org/groups/1170766/items/V9B5AZKF"],"itemData":{"id":989,"type":"article-journal","title":"Consequences of low plasma histidine in chronic kidney disease patients: associations with inflammation, oxidative stress, and mortality","container-title":"The American Journal of Clinical Nutrition","page":"1860-1866","volume":"87","issue":"6","source":"Crossref","DOI":"10.1093/ajcn/87.6.1860","ISSN":"0002-9165, 1938-3207","note":"PMID: 18541578","shortTitle":"Consequences of low plasma histidine in chronic kidney disease patients","language":"en","author":[{"family":"Watanabe","given":"Makoto"},{"family":"Suliman","given":"Mohamed E"},{"family":"Qureshi","given":"Abdul Rashid"},{"family":"Garcia-Lopez","given":"Elvia"},{"family":"Bárány","given":"Peter"},{"family":"Heimbürger","given":"Olof"},{"family":"Stenvinkel","given":"Peter"},{"family":"Lindholm","given":"Bengt"}],"issued":{"date-parts":[["2008",6,1]]}}}],"schema":"https://github.com/citation-style-language/schema/raw/master/csl-citation.json"} </w:instrText>
      </w:r>
      <w:r w:rsidR="00690270" w:rsidRPr="00044C03">
        <w:rPr>
          <w:rFonts w:ascii="Book Antiqua" w:hAnsi="Book Antiqua"/>
          <w:vertAlign w:val="superscript"/>
        </w:rPr>
        <w:fldChar w:fldCharType="separate"/>
      </w:r>
      <w:r w:rsidR="00690270" w:rsidRPr="00044C03">
        <w:rPr>
          <w:rFonts w:ascii="Book Antiqua" w:hAnsi="Book Antiqua"/>
          <w:vertAlign w:val="superscript"/>
        </w:rPr>
        <w:t>[51]</w:t>
      </w:r>
      <w:r w:rsidR="00690270" w:rsidRPr="00044C03">
        <w:rPr>
          <w:rFonts w:ascii="Book Antiqua" w:hAnsi="Book Antiqua"/>
          <w:vertAlign w:val="superscript"/>
        </w:rPr>
        <w:fldChar w:fldCharType="end"/>
      </w:r>
      <w:r w:rsidRPr="00044C03">
        <w:rPr>
          <w:rFonts w:ascii="Book Antiqua" w:hAnsi="Book Antiqua"/>
        </w:rPr>
        <w:t>. Other studies show that histidine levels are higher in obese patients after bariatric surgery including sleeve gastrectomy, proximal Roux-</w:t>
      </w:r>
      <w:proofErr w:type="spellStart"/>
      <w:r w:rsidRPr="00044C03">
        <w:rPr>
          <w:rFonts w:ascii="Book Antiqua" w:hAnsi="Book Antiqua"/>
        </w:rPr>
        <w:t>en</w:t>
      </w:r>
      <w:proofErr w:type="spellEnd"/>
      <w:r w:rsidRPr="00044C03">
        <w:rPr>
          <w:rFonts w:ascii="Book Antiqua" w:hAnsi="Book Antiqua"/>
        </w:rPr>
        <w:t xml:space="preserve"> Y gastric bypass, </w:t>
      </w:r>
      <w:r w:rsidRPr="00044C03">
        <w:rPr>
          <w:rFonts w:ascii="Book Antiqua" w:hAnsi="Book Antiqua"/>
        </w:rPr>
        <w:lastRenderedPageBreak/>
        <w:t xml:space="preserve">and </w:t>
      </w:r>
      <w:r w:rsidR="00E22071" w:rsidRPr="00044C03">
        <w:rPr>
          <w:rFonts w:ascii="Book Antiqua" w:hAnsi="Book Antiqua"/>
        </w:rPr>
        <w:t>distal Roux-en Y gastric bypass</w:t>
      </w:r>
      <w:r w:rsidR="00E22071" w:rsidRPr="00044C03">
        <w:rPr>
          <w:rFonts w:ascii="Book Antiqua" w:hAnsi="Book Antiqua"/>
        </w:rPr>
        <w:fldChar w:fldCharType="begin"/>
      </w:r>
      <w:r w:rsidR="00E22071" w:rsidRPr="00044C03">
        <w:rPr>
          <w:rFonts w:ascii="Book Antiqua" w:hAnsi="Book Antiqua"/>
        </w:rPr>
        <w:instrText xml:space="preserve"> ADDIN ZOTERO_ITEM CSL_CITATION {"citationID":"6Y3LAHHE","properties":{"formattedCitation":"\\super [52]\\nosupersub{}","plainCitation":"[52]","noteIndex":0},"citationItems":[{"id":988,"uris":["http://zotero.org/groups/1170766/items/H99TFBKD"],"uri":["http://zotero.org/groups/1170766/items/H99TFBKD"],"itemData":{"id":988,"type":"article-journal","title":"Metabolomic fingerprint of severe obesity is dynamically affected by bariatric surgery in a procedure-dependent manner","container-title":"The American Journal of Clinical Nutrition","page":"1313-1322","volume":"102","issue":"6","source":"Crossref","DOI":"10.3945/ajcn.115.110536","ISSN":"0002-9165, 1938-3207","note":"PMID: 26581381","language":"en","author":[{"family":"Gralka","given":"Ewa"},{"family":"Luchinat","given":"Claudio"},{"family":"Tenori","given":"Leonardo"},{"family":"Ernst","given":"Barbara"},{"family":"Thurnheer","given":"Martin"},{"family":"Schultes","given":"Bernd"}],"issued":{"date-parts":[["2015",12,1]]}}}],"schema":"https://github.com/citation-style-language/schema/raw/master/csl-citation.json"} </w:instrText>
      </w:r>
      <w:r w:rsidR="00E22071" w:rsidRPr="00044C03">
        <w:rPr>
          <w:rFonts w:ascii="Book Antiqua" w:hAnsi="Book Antiqua"/>
        </w:rPr>
        <w:fldChar w:fldCharType="separate"/>
      </w:r>
      <w:r w:rsidR="00E22071" w:rsidRPr="00044C03">
        <w:rPr>
          <w:rFonts w:ascii="Book Antiqua" w:hAnsi="Book Antiqua"/>
          <w:vertAlign w:val="superscript"/>
        </w:rPr>
        <w:t>[52]</w:t>
      </w:r>
      <w:r w:rsidR="00E22071" w:rsidRPr="00044C03">
        <w:rPr>
          <w:rFonts w:ascii="Book Antiqua" w:hAnsi="Book Antiqua"/>
        </w:rPr>
        <w:fldChar w:fldCharType="end"/>
      </w:r>
      <w:r w:rsidRPr="00044C03">
        <w:rPr>
          <w:rFonts w:ascii="Book Antiqua" w:hAnsi="Book Antiqua"/>
        </w:rPr>
        <w:t xml:space="preserve">. Another randomized control study in obese women found that histidine supplementation of 4 g/d for 12 </w:t>
      </w:r>
      <w:proofErr w:type="spellStart"/>
      <w:r w:rsidRPr="00044C03">
        <w:rPr>
          <w:rFonts w:ascii="Book Antiqua" w:hAnsi="Book Antiqua"/>
        </w:rPr>
        <w:t>w</w:t>
      </w:r>
      <w:r w:rsidR="00712B4B" w:rsidRPr="00044C03">
        <w:rPr>
          <w:rFonts w:ascii="Book Antiqua" w:hAnsi="Book Antiqua"/>
        </w:rPr>
        <w:t>k</w:t>
      </w:r>
      <w:proofErr w:type="spellEnd"/>
      <w:r w:rsidRPr="00044C03">
        <w:rPr>
          <w:rFonts w:ascii="Book Antiqua" w:hAnsi="Book Antiqua"/>
        </w:rPr>
        <w:t xml:space="preserve"> decreased inflammatory cytokines </w:t>
      </w:r>
      <w:r w:rsidRPr="00044C03">
        <w:rPr>
          <w:rFonts w:ascii="Book Antiqua" w:hAnsi="Book Antiqua"/>
          <w:color w:val="333333"/>
        </w:rPr>
        <w:t xml:space="preserve">TNF-α </w:t>
      </w:r>
      <w:r w:rsidR="00483890" w:rsidRPr="00044C03">
        <w:rPr>
          <w:rFonts w:ascii="Book Antiqua" w:hAnsi="Book Antiqua"/>
          <w:color w:val="333333"/>
        </w:rPr>
        <w:t>(</w:t>
      </w:r>
      <w:r w:rsidRPr="00044C03">
        <w:rPr>
          <w:rFonts w:ascii="Book Antiqua" w:hAnsi="Book Antiqua"/>
          <w:color w:val="333333"/>
        </w:rPr>
        <w:t xml:space="preserve">-28.3%), IL-6 (-29.3%) and improved oxidative stress </w:t>
      </w:r>
      <w:r w:rsidR="00483890" w:rsidRPr="00044C03">
        <w:rPr>
          <w:rFonts w:ascii="Book Antiqua" w:hAnsi="Book Antiqua"/>
          <w:color w:val="333333"/>
        </w:rPr>
        <w:t xml:space="preserve">by measurement of antioxidants </w:t>
      </w:r>
      <w:r w:rsidRPr="00044C03">
        <w:rPr>
          <w:rFonts w:ascii="Book Antiqua" w:hAnsi="Book Antiqua"/>
          <w:color w:val="333333"/>
        </w:rPr>
        <w:t>superoxide dismutase (16.1%) and glutathione peroxidase (9.0%)</w:t>
      </w:r>
      <w:r w:rsidRPr="00044C03">
        <w:rPr>
          <w:rFonts w:ascii="Book Antiqua" w:hAnsi="Book Antiqua"/>
        </w:rPr>
        <w:t xml:space="preserve"> in obese women with </w:t>
      </w:r>
      <w:proofErr w:type="spellStart"/>
      <w:r w:rsidRPr="00044C03">
        <w:rPr>
          <w:rFonts w:ascii="Book Antiqua" w:hAnsi="Book Antiqua"/>
        </w:rPr>
        <w:t>MetS</w:t>
      </w:r>
      <w:proofErr w:type="spellEnd"/>
      <w:r w:rsidRPr="00044C03">
        <w:rPr>
          <w:rFonts w:ascii="Book Antiqua" w:hAnsi="Book Antiqua"/>
        </w:rPr>
        <w:t xml:space="preserve">. Histidine supplementation in this group also had </w:t>
      </w:r>
      <w:r w:rsidRPr="00044C03">
        <w:rPr>
          <w:rFonts w:ascii="Book Antiqua" w:hAnsi="Book Antiqua"/>
          <w:color w:val="333333"/>
        </w:rPr>
        <w:t>significantly decreased the HOMA-IR, BMI, WC, fat mass and non-esterified fatty acids by 18.9%, 2.9%, 3.7%, 6.0% and 18.1% after histidine supplementation</w:t>
      </w:r>
      <w:r w:rsidR="005D32B2" w:rsidRPr="00044C03">
        <w:rPr>
          <w:rFonts w:ascii="Book Antiqua" w:hAnsi="Book Antiqua"/>
        </w:rPr>
        <w:t>, respectively</w:t>
      </w:r>
      <w:r w:rsidR="005D32B2" w:rsidRPr="00044C03">
        <w:rPr>
          <w:rFonts w:ascii="Book Antiqua" w:hAnsi="Book Antiqua"/>
        </w:rPr>
        <w:fldChar w:fldCharType="begin"/>
      </w:r>
      <w:r w:rsidR="005D32B2" w:rsidRPr="00044C03">
        <w:rPr>
          <w:rFonts w:ascii="Book Antiqua" w:hAnsi="Book Antiqua"/>
        </w:rPr>
        <w:instrText xml:space="preserve"> ADDIN ZOTERO_ITEM CSL_CITATION {"citationID":"ACyWWSCQ","properties":{"formattedCitation":"\\super [53]\\nosupersub{}","plainCitation":"[53]","noteIndex":0},"citationItems":[{"id":990,"uris":["http://zotero.org/groups/1170766/items/JALLT5U2"],"uri":["http://zotero.org/groups/1170766/items/JALLT5U2"],"itemData":{"id":990,"type":"article-journal","title":"Histidine supplementation improves insulin resistance through suppressed inflammation in obese women with the metabolic syndrome: a randomised controlled trial","container-title":"Diabetologia","page":"985-994","volume":"56","issue":"5","source":"Crossref","DOI":"10.1007/s00125-013-2839-7","ISSN":"0012-186X, 1432-0428","note":"PMID: 23361591","shortTitle":"Histidine supplementation improves insulin resistance through suppressed inflammation in obese women with the metabolic syndrome","language":"en","author":[{"family":"Feng","given":"R. N."},{"family":"Niu","given":"Y. C."},{"family":"Sun","given":"X. W."},{"family":"Li","given":"Q."},{"family":"Zhao","given":"C."},{"family":"Wang","given":"C."},{"family":"Guo","given":"F. C."},{"family":"Sun","given":"C. H."},{"family":"Li","given":"Y."}],"issued":{"date-parts":[["2013",5]]}}}],"schema":"https://github.com/citation-style-language/schema/raw/master/csl-citation.json"} </w:instrText>
      </w:r>
      <w:r w:rsidR="005D32B2" w:rsidRPr="00044C03">
        <w:rPr>
          <w:rFonts w:ascii="Book Antiqua" w:hAnsi="Book Antiqua"/>
        </w:rPr>
        <w:fldChar w:fldCharType="separate"/>
      </w:r>
      <w:r w:rsidR="005D32B2" w:rsidRPr="00044C03">
        <w:rPr>
          <w:rFonts w:ascii="Book Antiqua" w:hAnsi="Book Antiqua"/>
          <w:vertAlign w:val="superscript"/>
        </w:rPr>
        <w:t>[53]</w:t>
      </w:r>
      <w:r w:rsidR="005D32B2" w:rsidRPr="00044C03">
        <w:rPr>
          <w:rFonts w:ascii="Book Antiqua" w:hAnsi="Book Antiqua"/>
        </w:rPr>
        <w:fldChar w:fldCharType="end"/>
      </w:r>
      <w:r w:rsidRPr="00044C03">
        <w:rPr>
          <w:rFonts w:ascii="Book Antiqua" w:hAnsi="Book Antiqua"/>
        </w:rPr>
        <w:t xml:space="preserve">. Recent studies assessing the role of histidine on metabolic changes found that histidine supplementation of may alter serum and urine metabolomic and amino acid profiles of obese women. Histidine supplementation 4 g/d for 12 </w:t>
      </w:r>
      <w:proofErr w:type="spellStart"/>
      <w:r w:rsidRPr="00044C03">
        <w:rPr>
          <w:rFonts w:ascii="Book Antiqua" w:hAnsi="Book Antiqua"/>
        </w:rPr>
        <w:t>w</w:t>
      </w:r>
      <w:r w:rsidR="00712B4B" w:rsidRPr="00044C03">
        <w:rPr>
          <w:rFonts w:ascii="Book Antiqua" w:hAnsi="Book Antiqua"/>
        </w:rPr>
        <w:t>k</w:t>
      </w:r>
      <w:proofErr w:type="spellEnd"/>
      <w:r w:rsidRPr="00044C03">
        <w:rPr>
          <w:rFonts w:ascii="Book Antiqua" w:hAnsi="Book Antiqua"/>
        </w:rPr>
        <w:t xml:space="preserve"> significantly decreased lipids and glucose, thus supporting a practical application of histidine in preventing and treating chronic metabolic diseases, such as </w:t>
      </w:r>
      <w:proofErr w:type="spellStart"/>
      <w:r w:rsidRPr="00044C03">
        <w:rPr>
          <w:rFonts w:ascii="Book Antiqua" w:hAnsi="Book Antiqua"/>
        </w:rPr>
        <w:t>MetS</w:t>
      </w:r>
      <w:proofErr w:type="spellEnd"/>
      <w:r w:rsidRPr="00044C03">
        <w:rPr>
          <w:rFonts w:ascii="Book Antiqua" w:hAnsi="Book Antiqua"/>
        </w:rPr>
        <w:t>. Interestingly, this same study found that histidine supplementation resulted in increased choline, betaine, and TMAO levels, suggesting that these amines may have an interconnected role in metabolic dysfunction</w:t>
      </w:r>
      <w:r w:rsidR="005D32B2" w:rsidRPr="00044C03">
        <w:rPr>
          <w:rFonts w:ascii="Book Antiqua" w:hAnsi="Book Antiqua"/>
          <w:vertAlign w:val="superscript"/>
        </w:rPr>
        <w:fldChar w:fldCharType="begin"/>
      </w:r>
      <w:r w:rsidR="005D32B2" w:rsidRPr="00044C03">
        <w:rPr>
          <w:rFonts w:ascii="Book Antiqua" w:hAnsi="Book Antiqua"/>
          <w:vertAlign w:val="superscript"/>
        </w:rPr>
        <w:instrText xml:space="preserve"> ADDIN ZOTERO_ITEM CSL_CITATION {"citationID":"II6LPhS0","properties":{"formattedCitation":"\\super [48]\\nosupersub{}","plainCitation":"[48]","noteIndex":0},"citationItems":[{"id":178,"uris":["http://zotero.org/groups/1170766/items/S4AZ8FFV"],"uri":["http://zotero.org/groups/1170766/items/S4AZ8FFV"],"itemData":{"id":178,"type":"article-journal","title":"Effects of Histidine Supplementation on Global Serum and Urine &lt;sup&gt;1&lt;/sup&gt; H NMR-based Metabolomics and Serum Amino Acid Profiles in Obese Women from a Randomized Controlled Study","container-title":"Journal of Proteome Research","source":"CrossRef","URL":"http://pubs.acs.org/doi/abs/10.1021/acs.jproteome.7b00030","DOI":"10.1021/acs.jproteome.7b00030","ISSN":"1535-3893, 1535-3907","note":"PMID: 28447460","language":"en","author":[{"family":"Du","given":"Shanshan"},{"family":"Sun","given":"Shuhong"},{"family":"Liu","given":"Liyan"},{"family":"Zhang","given":"Qiao"},{"family":"Guo","given":"Fuchuan"},{"family":"Li","given":"Chunlong"},{"family":"Feng","given":"Rennan"},{"family":"Sun","given":"Changhao"}],"issued":{"date-parts":[["2017",5,5]]},"accessed":{"date-parts":[["2017",5,14]]}}}],"schema":"https://github.com/citation-style-language/schema/raw/master/csl-citation.json"} </w:instrText>
      </w:r>
      <w:r w:rsidR="005D32B2" w:rsidRPr="00044C03">
        <w:rPr>
          <w:rFonts w:ascii="Book Antiqua" w:hAnsi="Book Antiqua"/>
          <w:vertAlign w:val="superscript"/>
        </w:rPr>
        <w:fldChar w:fldCharType="separate"/>
      </w:r>
      <w:r w:rsidR="005D32B2" w:rsidRPr="00044C03">
        <w:rPr>
          <w:rFonts w:ascii="Book Antiqua" w:hAnsi="Book Antiqua"/>
          <w:vertAlign w:val="superscript"/>
        </w:rPr>
        <w:t>[48]</w:t>
      </w:r>
      <w:r w:rsidR="005D32B2" w:rsidRPr="00044C03">
        <w:rPr>
          <w:rFonts w:ascii="Book Antiqua" w:hAnsi="Book Antiqua"/>
          <w:vertAlign w:val="superscript"/>
        </w:rPr>
        <w:fldChar w:fldCharType="end"/>
      </w:r>
      <w:r w:rsidRPr="00044C03">
        <w:rPr>
          <w:rFonts w:ascii="Book Antiqua" w:hAnsi="Book Antiqua"/>
        </w:rPr>
        <w:t xml:space="preserve">. In studies profiling metabolites and how they are associated with metabolic risk factors, histidine was only associated with triglyceride and </w:t>
      </w:r>
      <w:r w:rsidR="000A414F" w:rsidRPr="00044C03">
        <w:rPr>
          <w:rFonts w:ascii="Book Antiqua" w:hAnsi="Book Antiqua" w:hint="eastAsia"/>
          <w:lang w:eastAsia="zh-CN"/>
        </w:rPr>
        <w:t>DBP,</w:t>
      </w:r>
      <w:r w:rsidRPr="00044C03">
        <w:rPr>
          <w:rFonts w:ascii="Book Antiqua" w:hAnsi="Book Antiqua"/>
        </w:rPr>
        <w:t xml:space="preserve"> but not glucose, BMI, or insulin, which are key features of </w:t>
      </w:r>
      <w:proofErr w:type="spellStart"/>
      <w:r w:rsidRPr="00044C03">
        <w:rPr>
          <w:rFonts w:ascii="Book Antiqua" w:hAnsi="Book Antiqua"/>
        </w:rPr>
        <w:t>MetS</w:t>
      </w:r>
      <w:proofErr w:type="spellEnd"/>
      <w:r w:rsidR="00B1656D" w:rsidRPr="00044C03">
        <w:rPr>
          <w:rFonts w:ascii="Book Antiqua" w:hAnsi="Book Antiqua"/>
          <w:vertAlign w:val="superscript"/>
        </w:rPr>
        <w:fldChar w:fldCharType="begin"/>
      </w:r>
      <w:r w:rsidR="00B1656D" w:rsidRPr="00044C03">
        <w:rPr>
          <w:rFonts w:ascii="Book Antiqua" w:hAnsi="Book Antiqua"/>
          <w:vertAlign w:val="superscript"/>
        </w:rPr>
        <w:instrText xml:space="preserve"> ADDIN ZOTERO_ITEM CSL_CITATION {"citationID":"tbVg3YAi","properties":{"formattedCitation":"\\super [32]\\nosupersub{}","plainCitation":"[32]","noteIndex":0},"citationItems":[{"id":984,"uris":["http://zotero.org/groups/1170766/items/7PPTV3RI"],"uri":["http://zotero.org/groups/1170766/items/7PPTV3RI"],"itemData":{"id":984,"type":"article-journal","title":"Metabolite Profiling Identifies Pathways Associated With Metabolic Risk in Humans","container-title":"Circulation","page":"2222-2231","volume":"125","issue":"18","source":"Crossref","DOI":"10.1161/CIRCULATIONAHA.111.067827","ISSN":"0009-7322, 1524-4539","note":"PMID: 22496159","language":"en","author":[{"family":"Cheng","given":"S."},{"family":"Rhee","given":"E. P."},{"family":"Larson","given":"M. G."},{"family":"Lewis","given":"G. D."},{"family":"McCabe","given":"E. L."},{"family":"Shen","given":"D."},{"family":"Palma","given":"M. J."},{"family":"Roberts","given":"L. D."},{"family":"Dejam","given":"A."},{"family":"Souza","given":"A. L."},{"family":"Deik","given":"A. A."},{"family":"Magnusson","given":"M."},{"family":"Fox","given":"C. S."},{"family":"O'Donnell","given":"C. J."},{"family":"Vasan","given":"R. S."},{"family":"Melander","given":"O."},{"family":"Clish","given":"C. B."},{"family":"Gerszten","given":"R. E."},{"family":"Wang","given":"T. J."}],"issued":{"date-parts":[["2012",5,8]]}}}],"schema":"https://github.com/citation-style-language/schema/raw/master/csl-citation.json"} </w:instrText>
      </w:r>
      <w:r w:rsidR="00B1656D" w:rsidRPr="00044C03">
        <w:rPr>
          <w:rFonts w:ascii="Book Antiqua" w:hAnsi="Book Antiqua"/>
          <w:vertAlign w:val="superscript"/>
        </w:rPr>
        <w:fldChar w:fldCharType="separate"/>
      </w:r>
      <w:r w:rsidR="00B1656D" w:rsidRPr="00044C03">
        <w:rPr>
          <w:rFonts w:ascii="Book Antiqua" w:hAnsi="Book Antiqua"/>
          <w:vertAlign w:val="superscript"/>
        </w:rPr>
        <w:t>[32]</w:t>
      </w:r>
      <w:r w:rsidR="00B1656D" w:rsidRPr="00044C03">
        <w:rPr>
          <w:rFonts w:ascii="Book Antiqua" w:hAnsi="Book Antiqua"/>
          <w:vertAlign w:val="superscript"/>
        </w:rPr>
        <w:fldChar w:fldCharType="end"/>
      </w:r>
      <w:r w:rsidRPr="00044C03">
        <w:rPr>
          <w:rFonts w:ascii="Book Antiqua" w:hAnsi="Book Antiqua"/>
        </w:rPr>
        <w:t xml:space="preserve">. This suggests that histidine may play a more complicated role in </w:t>
      </w:r>
      <w:proofErr w:type="spellStart"/>
      <w:r w:rsidRPr="00044C03">
        <w:rPr>
          <w:rFonts w:ascii="Book Antiqua" w:hAnsi="Book Antiqua"/>
        </w:rPr>
        <w:t>MetS</w:t>
      </w:r>
      <w:proofErr w:type="spellEnd"/>
      <w:r w:rsidRPr="00044C03">
        <w:rPr>
          <w:rFonts w:ascii="Book Antiqua" w:hAnsi="Book Antiqua"/>
        </w:rPr>
        <w:t xml:space="preserve"> and may be indirectly associated with the disease pathology.   </w:t>
      </w:r>
    </w:p>
    <w:p w14:paraId="6CC43AB0" w14:textId="77777777" w:rsidR="00AB474A" w:rsidRPr="00044C03" w:rsidRDefault="00AB474A" w:rsidP="00226731">
      <w:pPr>
        <w:spacing w:line="360" w:lineRule="auto"/>
        <w:jc w:val="both"/>
        <w:rPr>
          <w:rFonts w:ascii="Book Antiqua" w:hAnsi="Book Antiqua"/>
        </w:rPr>
      </w:pPr>
    </w:p>
    <w:p w14:paraId="57FD096F" w14:textId="2DE5EA0A" w:rsidR="00AB474A" w:rsidRPr="00044C03" w:rsidRDefault="00FF6075" w:rsidP="00226731">
      <w:pPr>
        <w:spacing w:line="360" w:lineRule="auto"/>
        <w:jc w:val="both"/>
        <w:rPr>
          <w:rFonts w:ascii="Book Antiqua" w:hAnsi="Book Antiqua"/>
          <w:b/>
          <w:i/>
          <w:lang w:eastAsia="zh-CN"/>
        </w:rPr>
      </w:pPr>
      <w:r w:rsidRPr="00044C03">
        <w:rPr>
          <w:rFonts w:ascii="Book Antiqua" w:hAnsi="Book Antiqua"/>
          <w:b/>
          <w:i/>
        </w:rPr>
        <w:t>Methionine/</w:t>
      </w:r>
      <w:r w:rsidR="00712B4B" w:rsidRPr="00044C03">
        <w:rPr>
          <w:rFonts w:ascii="Book Antiqua" w:hAnsi="Book Antiqua"/>
          <w:b/>
          <w:i/>
        </w:rPr>
        <w:t>cysteine</w:t>
      </w:r>
    </w:p>
    <w:p w14:paraId="215FBD58" w14:textId="58AA88CE" w:rsidR="00AB474A" w:rsidRPr="00044C03" w:rsidRDefault="00FF6075" w:rsidP="00226731">
      <w:pPr>
        <w:spacing w:line="360" w:lineRule="auto"/>
        <w:jc w:val="both"/>
        <w:rPr>
          <w:rFonts w:ascii="Book Antiqua" w:hAnsi="Book Antiqua"/>
        </w:rPr>
      </w:pPr>
      <w:r w:rsidRPr="00044C03">
        <w:rPr>
          <w:rFonts w:ascii="Book Antiqua" w:hAnsi="Book Antiqua"/>
        </w:rPr>
        <w:t xml:space="preserve">Methionine is an essential sulfur-containing amino acid that contributes to both anabolic metabolism and the reduction of free radicals.  One study recently observed that methionine levels </w:t>
      </w:r>
      <w:r w:rsidR="00F8593B" w:rsidRPr="00044C03">
        <w:rPr>
          <w:rFonts w:ascii="Book Antiqua" w:hAnsi="Book Antiqua"/>
        </w:rPr>
        <w:t>were elevated in diabetic obese</w:t>
      </w:r>
      <w:r w:rsidRPr="00044C03">
        <w:rPr>
          <w:rFonts w:ascii="Book Antiqua" w:hAnsi="Book Antiqua"/>
        </w:rPr>
        <w:t xml:space="preserve"> rats with leptin missense mutations</w:t>
      </w:r>
      <w:r w:rsidR="00F8593B" w:rsidRPr="00044C03">
        <w:rPr>
          <w:rFonts w:ascii="Book Antiqua" w:hAnsi="Book Antiqua"/>
          <w:vertAlign w:val="superscript"/>
        </w:rPr>
        <w:fldChar w:fldCharType="begin"/>
      </w:r>
      <w:r w:rsidR="00F8593B" w:rsidRPr="00044C03">
        <w:rPr>
          <w:rFonts w:ascii="Book Antiqua" w:hAnsi="Book Antiqua"/>
          <w:vertAlign w:val="superscript"/>
        </w:rPr>
        <w:instrText xml:space="preserve"> ADDIN ZOTERO_ITEM CSL_CITATION {"citationID":"8voQ4OnT","properties":{"formattedCitation":"\\super [54]\\nosupersub{}","plainCitation":"[54]","noteIndex":0},"citationItems":[{"id":1009,"uris":["http://zotero.org/groups/1170766/items/BMEGX9B6"],"uri":["http://zotero.org/groups/1170766/items/BMEGX9B6"],"itemData":{"id":1009,"type":"article-journal","title":"Prediction of Methionine and Homocysteine levels in Zucker diabetic fatty (ZDF) rats as a T2DM animal model after consumption of a Methionine-rich diet","container-title":"Nutrition &amp; Metabolism","page":"14","volume":"15","issue":"1","source":"BioMed Central","abstract":"Although alterations in the methionine metabolism cycle (MMC) have been associated with vascular complications of diabetes, there have not been consistent results about the levels of methionine and homocysteine in type 2 diabetes mellitus (T2DM). The aim of the current study was to predict changes in plasma methionine and homocysteine concentrations after simulated consumption of methionine-rich foods, following the development of a mathematical model for MMC in Zucker Diabetic Fatty (ZDF) rats, as a representative T2DM animal model.","DOI":"10.1186/s12986-018-0247-1","ISSN":"1743-7075","note":"PMID: 29449868","journalAbbreviation":"Nutrition &amp; Metabolism","author":[{"family":"Han","given":"Nayoung"},{"family":"Chae","given":"Jung-woo"},{"family":"Jeon","given":"Jihyun"},{"family":"Lee","given":"Jaeyeon"},{"family":"Back","given":"Hyun-moon"},{"family":"Song","given":"Byungjeong"},{"family":"Kwon","given":"Kwang-il"},{"family":"Kim","given":"Sang Kyum"},{"family":"Yun","given":"Hwi-yeol"}],"issued":{"date-parts":[["2018",2,10]]}}}],"schema":"https://github.com/citation-style-language/schema/raw/master/csl-citation.json"} </w:instrText>
      </w:r>
      <w:r w:rsidR="00F8593B" w:rsidRPr="00044C03">
        <w:rPr>
          <w:rFonts w:ascii="Book Antiqua" w:hAnsi="Book Antiqua"/>
          <w:vertAlign w:val="superscript"/>
        </w:rPr>
        <w:fldChar w:fldCharType="separate"/>
      </w:r>
      <w:r w:rsidR="00F8593B" w:rsidRPr="00044C03">
        <w:rPr>
          <w:rFonts w:ascii="Book Antiqua" w:hAnsi="Book Antiqua"/>
          <w:vertAlign w:val="superscript"/>
        </w:rPr>
        <w:t>[54]</w:t>
      </w:r>
      <w:r w:rsidR="00F8593B" w:rsidRPr="00044C03">
        <w:rPr>
          <w:rFonts w:ascii="Book Antiqua" w:hAnsi="Book Antiqua"/>
          <w:vertAlign w:val="superscript"/>
        </w:rPr>
        <w:fldChar w:fldCharType="end"/>
      </w:r>
      <w:r w:rsidRPr="00044C03">
        <w:rPr>
          <w:rFonts w:ascii="Book Antiqua" w:hAnsi="Book Antiqua"/>
        </w:rPr>
        <w:t>, which is in line with the model of metabolic dysregulation proposed by Adams in an insulin resistant and obese state. He proposed that reduction in branched-chain α-keto acid dehydrogenase (BCKD) activity affected metabolism of α-</w:t>
      </w:r>
      <w:proofErr w:type="spellStart"/>
      <w:r w:rsidRPr="00044C03">
        <w:rPr>
          <w:rFonts w:ascii="Book Antiqua" w:hAnsi="Book Antiqua"/>
        </w:rPr>
        <w:t>ketobutyrate</w:t>
      </w:r>
      <w:proofErr w:type="spellEnd"/>
      <w:r w:rsidRPr="00044C03">
        <w:rPr>
          <w:rFonts w:ascii="Book Antiqua" w:hAnsi="Book Antiqua"/>
        </w:rPr>
        <w:t xml:space="preserve"> into </w:t>
      </w:r>
      <w:proofErr w:type="spellStart"/>
      <w:r w:rsidRPr="00044C03">
        <w:rPr>
          <w:rFonts w:ascii="Book Antiqua" w:hAnsi="Book Antiqua"/>
        </w:rPr>
        <w:t>propionyl</w:t>
      </w:r>
      <w:proofErr w:type="spellEnd"/>
      <w:r w:rsidRPr="00044C03">
        <w:rPr>
          <w:rFonts w:ascii="Book Antiqua" w:hAnsi="Book Antiqua"/>
        </w:rPr>
        <w:t>-CoA. Since α-</w:t>
      </w:r>
      <w:proofErr w:type="spellStart"/>
      <w:r w:rsidRPr="00044C03">
        <w:rPr>
          <w:rFonts w:ascii="Book Antiqua" w:hAnsi="Book Antiqua"/>
        </w:rPr>
        <w:t>ketobutyrate</w:t>
      </w:r>
      <w:proofErr w:type="spellEnd"/>
      <w:r w:rsidRPr="00044C03">
        <w:rPr>
          <w:rFonts w:ascii="Book Antiqua" w:hAnsi="Book Antiqua"/>
        </w:rPr>
        <w:t xml:space="preserve"> is a downstream product of methionine, it was theorized that buildup of α-</w:t>
      </w:r>
      <w:proofErr w:type="spellStart"/>
      <w:r w:rsidRPr="00044C03">
        <w:rPr>
          <w:rFonts w:ascii="Book Antiqua" w:hAnsi="Book Antiqua"/>
        </w:rPr>
        <w:t>ketobutyrate</w:t>
      </w:r>
      <w:proofErr w:type="spellEnd"/>
      <w:r w:rsidRPr="00044C03">
        <w:rPr>
          <w:rFonts w:ascii="Book Antiqua" w:hAnsi="Book Antiqua"/>
        </w:rPr>
        <w:t xml:space="preserve"> led to upstream buildup of </w:t>
      </w:r>
      <w:r w:rsidR="00712B4B" w:rsidRPr="00044C03">
        <w:rPr>
          <w:rFonts w:ascii="Book Antiqua" w:hAnsi="Book Antiqua"/>
        </w:rPr>
        <w:lastRenderedPageBreak/>
        <w:t xml:space="preserve">methionine. </w:t>
      </w:r>
      <w:r w:rsidRPr="00044C03">
        <w:rPr>
          <w:rFonts w:ascii="Book Antiqua" w:hAnsi="Book Antiqua"/>
        </w:rPr>
        <w:t>This excess of methionine is also thought to increase cysteine and cystine, consequentially leading to a buildup of tyrosine</w:t>
      </w:r>
      <w:r w:rsidR="00920560" w:rsidRPr="00044C03">
        <w:rPr>
          <w:rFonts w:ascii="Book Antiqua" w:hAnsi="Book Antiqua"/>
          <w:vertAlign w:val="superscript"/>
        </w:rPr>
        <w:fldChar w:fldCharType="begin"/>
      </w:r>
      <w:r w:rsidR="00920560" w:rsidRPr="00044C03">
        <w:rPr>
          <w:rFonts w:ascii="Book Antiqua" w:hAnsi="Book Antiqua"/>
          <w:vertAlign w:val="superscript"/>
        </w:rPr>
        <w:instrText xml:space="preserve"> ADDIN ZOTERO_ITEM CSL_CITATION {"citationID":"3sdRccIY","properties":{"formattedCitation":"\\super [55]\\nosupersub{}","plainCitation":"[55]","noteIndex":0},"citationItems":[{"id":977,"uris":["http://zotero.org/groups/1170766/items/XQPPQ9VH"],"uri":["http://zotero.org/groups/1170766/items/XQPPQ9VH"],"itemData":{"id":977,"type":"article-journal","title":"Emerging Perspectives on Essential Amino Acid Metabolism in Obesity and the Insulin-Resistant State","container-title":"Advances in Nutrition","page":"445-456","volume":"2","issue":"6","source":"academic.oup.com","abstract":"ABSTRACT.  Dysregulation of insulin action is most often considered in the context of impaired glucose homeostasis, with the defining feature of diabetes mellit","DOI":"10.3945/an.111.000737","ISSN":"2161-8313","note":"PMID: 22332087","journalAbbreviation":"Adv Nutr","language":"en","author":[{"family":"Adams","given":"Sean H."}],"issued":{"date-parts":[["2011",11,1]]}}}],"schema":"https://github.com/citation-style-language/schema/raw/master/csl-citation.json"} </w:instrText>
      </w:r>
      <w:r w:rsidR="00920560" w:rsidRPr="00044C03">
        <w:rPr>
          <w:rFonts w:ascii="Book Antiqua" w:hAnsi="Book Antiqua"/>
          <w:vertAlign w:val="superscript"/>
        </w:rPr>
        <w:fldChar w:fldCharType="separate"/>
      </w:r>
      <w:r w:rsidR="00920560" w:rsidRPr="00044C03">
        <w:rPr>
          <w:rFonts w:ascii="Book Antiqua" w:hAnsi="Book Antiqua"/>
          <w:vertAlign w:val="superscript"/>
        </w:rPr>
        <w:t>[55]</w:t>
      </w:r>
      <w:r w:rsidR="00920560" w:rsidRPr="00044C03">
        <w:rPr>
          <w:rFonts w:ascii="Book Antiqua" w:hAnsi="Book Antiqua"/>
          <w:vertAlign w:val="superscript"/>
        </w:rPr>
        <w:fldChar w:fldCharType="end"/>
      </w:r>
      <w:r w:rsidR="00712B4B" w:rsidRPr="00044C03">
        <w:rPr>
          <w:rFonts w:ascii="Book Antiqua" w:hAnsi="Book Antiqua"/>
        </w:rPr>
        <w:t xml:space="preserve">. Interestingly, Reddy </w:t>
      </w:r>
      <w:r w:rsidR="00712B4B" w:rsidRPr="00044C03">
        <w:rPr>
          <w:rFonts w:ascii="Book Antiqua" w:hAnsi="Book Antiqua"/>
          <w:i/>
        </w:rPr>
        <w:t>et</w:t>
      </w:r>
      <w:r w:rsidRPr="00044C03">
        <w:rPr>
          <w:rFonts w:ascii="Book Antiqua" w:hAnsi="Book Antiqua"/>
          <w:i/>
        </w:rPr>
        <w:t xml:space="preserve"> al</w:t>
      </w:r>
      <w:r w:rsidR="00712B4B" w:rsidRPr="00044C03">
        <w:rPr>
          <w:rFonts w:ascii="Book Antiqua" w:hAnsi="Book Antiqua"/>
          <w:vertAlign w:val="superscript"/>
        </w:rPr>
        <w:fldChar w:fldCharType="begin"/>
      </w:r>
      <w:r w:rsidR="00712B4B" w:rsidRPr="00044C03">
        <w:rPr>
          <w:rFonts w:ascii="Book Antiqua" w:hAnsi="Book Antiqua"/>
          <w:vertAlign w:val="superscript"/>
        </w:rPr>
        <w:instrText xml:space="preserve"> ADDIN ZOTERO_ITEM CSL_CITATION {"citationID":"PQPCFQii","properties":{"formattedCitation":"\\super [5]\\nosupersub{}","plainCitation":"[5]","noteIndex":0},"citationItems":[{"id":975,"uris":["http://zotero.org/groups/1170766/items/ZEKVT7PF"],"uri":["http://zotero.org/groups/1170766/items/ZEKVT7PF"],"itemData":{"id":975,"type":"article-journal","title":"Amino acid levels in nascent metabolic syndrome: A contributor to the pro-inflammatory burden","container-title":"Journal of Diabetes and its Complications","page":"465-469","volume":"32","issue":"5","source":"ScienceDirect","abstract":"Aims\nMetabolic Syndrome (MetS) is a cluster of cardio-metabolic risk factors characterized by low-grade inflammation which confers an increased risk for type 2 diabetes mellitus (T2DM) and cardiovascular disease (CVD). Prior studies have linked elevated branched chain amino acids (BCAA) and aromatic amino acids (AAA) with T2DM and CVD. Due to the paucity of data in MetS, the aim of this study was to investigate the status of amino acids as early biomarkers of nascent MetS patients without T2DM and CVD or smoking.\nResearch design and methods\nHealthy controls (n</w:instrText>
      </w:r>
      <w:r w:rsidR="00712B4B" w:rsidRPr="00044C03">
        <w:rPr>
          <w:vertAlign w:val="superscript"/>
        </w:rPr>
        <w:instrText> </w:instrText>
      </w:r>
      <w:r w:rsidR="00712B4B" w:rsidRPr="00044C03">
        <w:rPr>
          <w:rFonts w:ascii="Book Antiqua" w:hAnsi="Book Antiqua"/>
          <w:vertAlign w:val="superscript"/>
        </w:rPr>
        <w:instrText>=</w:instrText>
      </w:r>
      <w:r w:rsidR="00712B4B" w:rsidRPr="00044C03">
        <w:rPr>
          <w:vertAlign w:val="superscript"/>
        </w:rPr>
        <w:instrText> </w:instrText>
      </w:r>
      <w:r w:rsidR="00712B4B" w:rsidRPr="00044C03">
        <w:rPr>
          <w:rFonts w:ascii="Book Antiqua" w:hAnsi="Book Antiqua"/>
          <w:vertAlign w:val="superscript"/>
        </w:rPr>
        <w:instrText>20) and MetS (n</w:instrText>
      </w:r>
      <w:r w:rsidR="00712B4B" w:rsidRPr="00044C03">
        <w:rPr>
          <w:vertAlign w:val="superscript"/>
        </w:rPr>
        <w:instrText> </w:instrText>
      </w:r>
      <w:r w:rsidR="00712B4B" w:rsidRPr="00044C03">
        <w:rPr>
          <w:rFonts w:ascii="Book Antiqua" w:hAnsi="Book Antiqua"/>
          <w:vertAlign w:val="superscript"/>
        </w:rPr>
        <w:instrText>=</w:instrText>
      </w:r>
      <w:r w:rsidR="00712B4B" w:rsidRPr="00044C03">
        <w:rPr>
          <w:vertAlign w:val="superscript"/>
        </w:rPr>
        <w:instrText> </w:instrText>
      </w:r>
      <w:r w:rsidR="00712B4B" w:rsidRPr="00044C03">
        <w:rPr>
          <w:rFonts w:ascii="Book Antiqua" w:hAnsi="Book Antiqua"/>
          <w:vertAlign w:val="superscript"/>
        </w:rPr>
        <w:instrText xml:space="preserve">29) patients were recruited for the study. MetS was defined by criteria of National Cholesterol Education Program Adult Treatment Panel III of having at least 3 risk factors. Urinary amino acids were quantified by gas chromatography time-of-flight mass spectrometry at the Western NIH Metabolomics Center as expressed to urinary creatinine.\nResults\nTyrosine and Isoleucine levels were significantly elevated in MetS patients. Isoleucine positively correlated with salient cardio-metabolic features and inflammatory biomarkers. Lysine and Methionine levels were decreased in MetS patients. Lysine correlated negatively with cardio-metabolic features and inflammatory bimarkers. Methionine also correlated negatively with blood pressure and certain inflammatory biomarkers.\nConclusion\nOur novel results suggest that with regards to the cardio-metabolic risk factors and pro-inflammatory features of MetS, isoleucine (BCAA) demonstrated a positive correlation while lysine demonstrated a negative correlation. Thus, increased levels of isoleucine and decreased levels of lysine could be potential early biomarkers of MetS.","DOI":"10.1016/j.jdiacomp.2018.02.005","ISSN":"1056-8727","note":"PMID: 29559272 ve","shortTitle":"Amino acid levels in nascent metabolic syndrome","journalAbbreviation":"Journal of Diabetes and its Complications","author":[{"family":"Reddy","given":"Priya"},{"family":"Leong","given":"Joseph"},{"family":"Jialal","given":"Ishwarlal"}],"issued":{"date-parts":[["2018",5,1]]}}}],"schema":"https://github.com/citation-style-language/schema/raw/master/csl-citation.json"} </w:instrText>
      </w:r>
      <w:r w:rsidR="00712B4B" w:rsidRPr="00044C03">
        <w:rPr>
          <w:rFonts w:ascii="Book Antiqua" w:hAnsi="Book Antiqua"/>
          <w:vertAlign w:val="superscript"/>
        </w:rPr>
        <w:fldChar w:fldCharType="separate"/>
      </w:r>
      <w:r w:rsidR="00712B4B" w:rsidRPr="00044C03">
        <w:rPr>
          <w:rFonts w:ascii="Book Antiqua" w:hAnsi="Book Antiqua"/>
          <w:vertAlign w:val="superscript"/>
        </w:rPr>
        <w:t>[5]</w:t>
      </w:r>
      <w:r w:rsidR="00712B4B" w:rsidRPr="00044C03">
        <w:rPr>
          <w:rFonts w:ascii="Book Antiqua" w:hAnsi="Book Antiqua"/>
          <w:vertAlign w:val="superscript"/>
        </w:rPr>
        <w:fldChar w:fldCharType="end"/>
      </w:r>
      <w:r w:rsidRPr="00044C03">
        <w:rPr>
          <w:rFonts w:ascii="Book Antiqua" w:hAnsi="Book Antiqua"/>
        </w:rPr>
        <w:t xml:space="preserve"> observed that methionine is decreased in nascent </w:t>
      </w:r>
      <w:proofErr w:type="spellStart"/>
      <w:r w:rsidRPr="00044C03">
        <w:rPr>
          <w:rFonts w:ascii="Book Antiqua" w:hAnsi="Book Antiqua"/>
        </w:rPr>
        <w:t>MetS</w:t>
      </w:r>
      <w:proofErr w:type="spellEnd"/>
      <w:r w:rsidRPr="00044C03">
        <w:rPr>
          <w:rFonts w:ascii="Book Antiqua" w:hAnsi="Book Antiqua"/>
        </w:rPr>
        <w:t xml:space="preserve"> despite increases in tyrosine and isoleucine, which are also BCKD substrates. This suggests a fundamental difference in pathway directionality between nascent </w:t>
      </w:r>
      <w:proofErr w:type="spellStart"/>
      <w:r w:rsidRPr="00044C03">
        <w:rPr>
          <w:rFonts w:ascii="Book Antiqua" w:hAnsi="Book Antiqua"/>
        </w:rPr>
        <w:t>MetS</w:t>
      </w:r>
      <w:proofErr w:type="spellEnd"/>
      <w:r w:rsidRPr="00044C03">
        <w:rPr>
          <w:rFonts w:ascii="Book Antiqua" w:hAnsi="Book Antiqua"/>
        </w:rPr>
        <w:t xml:space="preserve"> patients and those with f</w:t>
      </w:r>
      <w:r w:rsidR="00712B4B" w:rsidRPr="00044C03">
        <w:rPr>
          <w:rFonts w:ascii="Book Antiqua" w:hAnsi="Book Antiqua"/>
        </w:rPr>
        <w:t xml:space="preserve">ulminant obesity and diabetes. Reddy </w:t>
      </w:r>
      <w:r w:rsidR="00712B4B" w:rsidRPr="00044C03">
        <w:rPr>
          <w:rFonts w:ascii="Book Antiqua" w:hAnsi="Book Antiqua"/>
          <w:i/>
        </w:rPr>
        <w:t>et al</w:t>
      </w:r>
      <w:r w:rsidR="00712B4B" w:rsidRPr="00044C03">
        <w:rPr>
          <w:rFonts w:ascii="Book Antiqua" w:hAnsi="Book Antiqua"/>
          <w:vertAlign w:val="superscript"/>
        </w:rPr>
        <w:fldChar w:fldCharType="begin"/>
      </w:r>
      <w:r w:rsidR="00712B4B" w:rsidRPr="00044C03">
        <w:rPr>
          <w:rFonts w:ascii="Book Antiqua" w:hAnsi="Book Antiqua"/>
          <w:vertAlign w:val="superscript"/>
        </w:rPr>
        <w:instrText xml:space="preserve"> ADDIN ZOTERO_ITEM CSL_CITATION {"citationID":"PQPCFQii","properties":{"formattedCitation":"\\super [5]\\nosupersub{}","plainCitation":"[5]","noteIndex":0},"citationItems":[{"id":975,"uris":["http://zotero.org/groups/1170766/items/ZEKVT7PF"],"uri":["http://zotero.org/groups/1170766/items/ZEKVT7PF"],"itemData":{"id":975,"type":"article-journal","title":"Amino acid levels in nascent metabolic syndrome: A contributor to the pro-inflammatory burden","container-title":"Journal of Diabetes and its Complications","page":"465-469","volume":"32","issue":"5","source":"ScienceDirect","abstract":"Aims\nMetabolic Syndrome (MetS) is a cluster of cardio-metabolic risk factors characterized by low-grade inflammation which confers an increased risk for type 2 diabetes mellitus (T2DM) and cardiovascular disease (CVD). Prior studies have linked elevated branched chain amino acids (BCAA) and aromatic amino acids (AAA) with T2DM and CVD. Due to the paucity of data in MetS, the aim of this study was to investigate the status of amino acids as early biomarkers of nascent MetS patients without T2DM and CVD or smoking.\nResearch design and methods\nHealthy controls (n</w:instrText>
      </w:r>
      <w:r w:rsidR="00712B4B" w:rsidRPr="00044C03">
        <w:rPr>
          <w:vertAlign w:val="superscript"/>
        </w:rPr>
        <w:instrText> </w:instrText>
      </w:r>
      <w:r w:rsidR="00712B4B" w:rsidRPr="00044C03">
        <w:rPr>
          <w:rFonts w:ascii="Book Antiqua" w:hAnsi="Book Antiqua"/>
          <w:vertAlign w:val="superscript"/>
        </w:rPr>
        <w:instrText>=</w:instrText>
      </w:r>
      <w:r w:rsidR="00712B4B" w:rsidRPr="00044C03">
        <w:rPr>
          <w:vertAlign w:val="superscript"/>
        </w:rPr>
        <w:instrText> </w:instrText>
      </w:r>
      <w:r w:rsidR="00712B4B" w:rsidRPr="00044C03">
        <w:rPr>
          <w:rFonts w:ascii="Book Antiqua" w:hAnsi="Book Antiqua"/>
          <w:vertAlign w:val="superscript"/>
        </w:rPr>
        <w:instrText>20) and MetS (n</w:instrText>
      </w:r>
      <w:r w:rsidR="00712B4B" w:rsidRPr="00044C03">
        <w:rPr>
          <w:vertAlign w:val="superscript"/>
        </w:rPr>
        <w:instrText> </w:instrText>
      </w:r>
      <w:r w:rsidR="00712B4B" w:rsidRPr="00044C03">
        <w:rPr>
          <w:rFonts w:ascii="Book Antiqua" w:hAnsi="Book Antiqua"/>
          <w:vertAlign w:val="superscript"/>
        </w:rPr>
        <w:instrText>=</w:instrText>
      </w:r>
      <w:r w:rsidR="00712B4B" w:rsidRPr="00044C03">
        <w:rPr>
          <w:vertAlign w:val="superscript"/>
        </w:rPr>
        <w:instrText> </w:instrText>
      </w:r>
      <w:r w:rsidR="00712B4B" w:rsidRPr="00044C03">
        <w:rPr>
          <w:rFonts w:ascii="Book Antiqua" w:hAnsi="Book Antiqua"/>
          <w:vertAlign w:val="superscript"/>
        </w:rPr>
        <w:instrText xml:space="preserve">29) patients were recruited for the study. MetS was defined by criteria of National Cholesterol Education Program Adult Treatment Panel III of having at least 3 risk factors. Urinary amino acids were quantified by gas chromatography time-of-flight mass spectrometry at the Western NIH Metabolomics Center as expressed to urinary creatinine.\nResults\nTyrosine and Isoleucine levels were significantly elevated in MetS patients. Isoleucine positively correlated with salient cardio-metabolic features and inflammatory biomarkers. Lysine and Methionine levels were decreased in MetS patients. Lysine correlated negatively with cardio-metabolic features and inflammatory bimarkers. Methionine also correlated negatively with blood pressure and certain inflammatory biomarkers.\nConclusion\nOur novel results suggest that with regards to the cardio-metabolic risk factors and pro-inflammatory features of MetS, isoleucine (BCAA) demonstrated a positive correlation while lysine demonstrated a negative correlation. Thus, increased levels of isoleucine and decreased levels of lysine could be potential early biomarkers of MetS.","DOI":"10.1016/j.jdiacomp.2018.02.005","ISSN":"1056-8727","note":"PMID: 29559272 ve","shortTitle":"Amino acid levels in nascent metabolic syndrome","journalAbbreviation":"Journal of Diabetes and its Complications","author":[{"family":"Reddy","given":"Priya"},{"family":"Leong","given":"Joseph"},{"family":"Jialal","given":"Ishwarlal"}],"issued":{"date-parts":[["2018",5,1]]}}}],"schema":"https://github.com/citation-style-language/schema/raw/master/csl-citation.json"} </w:instrText>
      </w:r>
      <w:r w:rsidR="00712B4B" w:rsidRPr="00044C03">
        <w:rPr>
          <w:rFonts w:ascii="Book Antiqua" w:hAnsi="Book Antiqua"/>
          <w:vertAlign w:val="superscript"/>
        </w:rPr>
        <w:fldChar w:fldCharType="separate"/>
      </w:r>
      <w:r w:rsidR="00712B4B" w:rsidRPr="00044C03">
        <w:rPr>
          <w:rFonts w:ascii="Book Antiqua" w:hAnsi="Book Antiqua"/>
          <w:vertAlign w:val="superscript"/>
        </w:rPr>
        <w:t>[5]</w:t>
      </w:r>
      <w:r w:rsidR="00712B4B" w:rsidRPr="00044C03">
        <w:rPr>
          <w:rFonts w:ascii="Book Antiqua" w:hAnsi="Book Antiqua"/>
          <w:vertAlign w:val="superscript"/>
        </w:rPr>
        <w:fldChar w:fldCharType="end"/>
      </w:r>
      <w:r w:rsidRPr="00044C03">
        <w:rPr>
          <w:rFonts w:ascii="Book Antiqua" w:hAnsi="Book Antiqua"/>
        </w:rPr>
        <w:t xml:space="preserve"> also observed that methionine inversely correlated with </w:t>
      </w:r>
      <w:r w:rsidR="007A1804" w:rsidRPr="00044C03">
        <w:rPr>
          <w:rFonts w:ascii="Book Antiqua" w:hAnsi="Book Antiqua" w:hint="eastAsia"/>
          <w:lang w:eastAsia="zh-CN"/>
        </w:rPr>
        <w:t>LC</w:t>
      </w:r>
      <w:r w:rsidRPr="00044C03">
        <w:rPr>
          <w:rFonts w:ascii="Book Antiqua" w:hAnsi="Book Antiqua"/>
        </w:rPr>
        <w:t xml:space="preserve">, which is formed </w:t>
      </w:r>
      <w:r w:rsidRPr="00044C03">
        <w:rPr>
          <w:rFonts w:ascii="Book Antiqua" w:hAnsi="Book Antiqua"/>
          <w:i/>
        </w:rPr>
        <w:t>via</w:t>
      </w:r>
      <w:r w:rsidRPr="00044C03">
        <w:rPr>
          <w:rFonts w:ascii="Book Antiqua" w:hAnsi="Book Antiqua"/>
        </w:rPr>
        <w:t xml:space="preserve"> trimethylation of lysine </w:t>
      </w:r>
      <w:r w:rsidRPr="00044C03">
        <w:rPr>
          <w:rFonts w:ascii="Book Antiqua" w:hAnsi="Book Antiqua"/>
          <w:i/>
        </w:rPr>
        <w:t>via</w:t>
      </w:r>
      <w:r w:rsidRPr="00044C03">
        <w:rPr>
          <w:rFonts w:ascii="Book Antiqua" w:hAnsi="Book Antiqua"/>
        </w:rPr>
        <w:t xml:space="preserve"> S-adenosylmethionine. Furthermore, LC was increased in nascent </w:t>
      </w:r>
      <w:proofErr w:type="spellStart"/>
      <w:r w:rsidRPr="00044C03">
        <w:rPr>
          <w:rFonts w:ascii="Book Antiqua" w:hAnsi="Book Antiqua"/>
        </w:rPr>
        <w:t>MetS</w:t>
      </w:r>
      <w:proofErr w:type="spellEnd"/>
      <w:r w:rsidR="00335CAB" w:rsidRPr="00044C03">
        <w:rPr>
          <w:rFonts w:ascii="Book Antiqua" w:hAnsi="Book Antiqua"/>
          <w:vertAlign w:val="superscript"/>
        </w:rPr>
        <w:fldChar w:fldCharType="begin"/>
      </w:r>
      <w:r w:rsidR="00335CAB" w:rsidRPr="00044C03">
        <w:rPr>
          <w:rFonts w:ascii="Book Antiqua" w:hAnsi="Book Antiqua"/>
          <w:vertAlign w:val="superscript"/>
        </w:rPr>
        <w:instrText xml:space="preserve"> ADDIN ZOTERO_ITEM CSL_CITATION {"citationID":"WryZOdNN","properties":{"formattedCitation":"\\super [6]\\nosupersub{}","plainCitation":"[6]","noteIndex":0},"citationItems":[{"id":1269,"uris":["http://zotero.org/groups/1170766/items/8NRPU7B8"],"uri":["http://zotero.org/groups/1170766/items/8NRPU7B8"],"itemData":{"id":1269,"type":"article-journal","title":"Changes to trimethylamine-N-oxide and its precursors in nascent metabolic syndrome","container-title":"Hormone Molecular Biology and Clinical Investigation","volume":"35","issue":"2","source":"PubMed","abstract":"Background Metabolic syndrome (MetS), a cardio-metabolic cluster afflicting 35% of American adults, increases cardiovascular disease (CVD) and type-2 diabetes (T2DM) risk. Increased levels of trimethylamine N-oxide (TMAO), a metabolite derived from choline and L-carnitine, correlates with CVD and T2DM. However, the precise role of TMAO and its precursors in MetS remains unclear. We tested the hypothesis that choline, L-carnitine and TMAO in MetS patients without CVD or T2DM would be altered and correlate with inflammatory markers. Materials and methods This was an exploratory study of 30 patients with nascent MetS (without CVD or T2DM) and 20 matched controls. MetS was defined by the Adult Treatment Panel III criteria. TMAO and its precursors were evaluated from each patient's frozen early morning urine samples and quantified using liquid chromatography/mass spectrometry (LC-MS). These amines were correlated with a detailed repertoire of biomarkers of inflammation and adipokines. Results L-carnitine was significantly increased (p = 0.0002) compared to controls. There was a trend for a significant increase in TMAO levels (p = 0.08). Choline was not significantly altered in MetS. L-carnitine correlated significantly with soluble tumor necrosis factor 1 (sTNFR1) and leptin, and inversely to adiponectin. TMAO correlated with IL-6, endotoxin and chemerin. Neither choline, nor L-carnitine significantly correlated with TMAO. Conclusion L-carnitine is directly correlated with markers of inflammation in nascent MetS. Cellular L-carnitine could be a biomediator or marker of inflammation in the pathogenesis of MetS, and the sequelae of CVD and T2DM.","DOI":"10.1515/hmbci-2018-0015","ISSN":"1868-1891","note":"PMID: 29668463","journalAbbreviation":"Horm Mol Biol Clin Investig","language":"eng","author":[{"family":"Lent-Schochet","given":"Daniella"},{"family":"Silva","given":"Ryan"},{"family":"McLaughlin","given":"Matthew"},{"family":"Huet","given":"Beverley"},{"family":"Jialal","given":"Ishwarlal"}],"issued":{"date-parts":[["2018",4,18]]}}}],"schema":"https://github.com/citation-style-language/schema/raw/master/csl-citation.json"} </w:instrText>
      </w:r>
      <w:r w:rsidR="00335CAB" w:rsidRPr="00044C03">
        <w:rPr>
          <w:rFonts w:ascii="Book Antiqua" w:hAnsi="Book Antiqua"/>
          <w:vertAlign w:val="superscript"/>
        </w:rPr>
        <w:fldChar w:fldCharType="separate"/>
      </w:r>
      <w:r w:rsidR="00335CAB" w:rsidRPr="00044C03">
        <w:rPr>
          <w:rFonts w:ascii="Book Antiqua" w:hAnsi="Book Antiqua"/>
          <w:vertAlign w:val="superscript"/>
        </w:rPr>
        <w:t>[6]</w:t>
      </w:r>
      <w:r w:rsidR="00335CAB" w:rsidRPr="00044C03">
        <w:rPr>
          <w:rFonts w:ascii="Book Antiqua" w:hAnsi="Book Antiqua"/>
          <w:vertAlign w:val="superscript"/>
        </w:rPr>
        <w:fldChar w:fldCharType="end"/>
      </w:r>
      <w:r w:rsidRPr="00044C03">
        <w:rPr>
          <w:rFonts w:ascii="Book Antiqua" w:hAnsi="Book Antiqua"/>
        </w:rPr>
        <w:t>, while medium chain acylcarnitine levels were not significantly increased in the same patient population</w:t>
      </w:r>
      <w:r w:rsidR="00335CAB" w:rsidRPr="00044C03">
        <w:rPr>
          <w:rFonts w:ascii="Book Antiqua" w:hAnsi="Book Antiqua"/>
          <w:vertAlign w:val="superscript"/>
        </w:rPr>
        <w:fldChar w:fldCharType="begin"/>
      </w:r>
      <w:r w:rsidR="00335CAB" w:rsidRPr="00044C03">
        <w:rPr>
          <w:rFonts w:ascii="Book Antiqua" w:hAnsi="Book Antiqua"/>
          <w:vertAlign w:val="superscript"/>
        </w:rPr>
        <w:instrText xml:space="preserve"> ADDIN ZOTERO_ITEM CSL_CITATION {"citationID":"ZZDEyQwd","properties":{"formattedCitation":"\\super [4]\\nosupersub{}","plainCitation":"[4]","noteIndex":0},"citationItems":[{"id":998,"uris":["http://zotero.org/groups/1170766/items/SF3CPUXF"],"uri":["http://zotero.org/groups/1170766/items/SF3CPUXF"],"itemData":{"id":998,"type":"article-journal","title":"Exploratory lipidomics in patients with nascent Metabolic Syndrome","container-title":"Journal of Diabetes and its Complications","page":"791-794","volume":"32","issue":"8","source":"Crossref","DOI":"10.1016/j.jdiacomp.2018.05.014","ISSN":"10568727","note":"PMID: 29895440","language":"en","author":[{"family":"Ramakrishanan","given":"Neeraj"},{"family":"Denna","given":"Travis"},{"family":"Devaraj","given":"Sridevi"},{"family":"Adams-Huet","given":"Beverley"},{"family":"Jialal","given":"Ishwarlal"}],"issued":{"date-parts":[["2018",8]]}}}],"schema":"https://github.com/citation-style-language/schema/raw/master/csl-citation.json"} </w:instrText>
      </w:r>
      <w:r w:rsidR="00335CAB" w:rsidRPr="00044C03">
        <w:rPr>
          <w:rFonts w:ascii="Book Antiqua" w:hAnsi="Book Antiqua"/>
          <w:vertAlign w:val="superscript"/>
        </w:rPr>
        <w:fldChar w:fldCharType="separate"/>
      </w:r>
      <w:r w:rsidR="00335CAB" w:rsidRPr="00044C03">
        <w:rPr>
          <w:rFonts w:ascii="Book Antiqua" w:hAnsi="Book Antiqua"/>
          <w:vertAlign w:val="superscript"/>
        </w:rPr>
        <w:t>[4]</w:t>
      </w:r>
      <w:r w:rsidR="00335CAB" w:rsidRPr="00044C03">
        <w:rPr>
          <w:rFonts w:ascii="Book Antiqua" w:hAnsi="Book Antiqua"/>
          <w:vertAlign w:val="superscript"/>
        </w:rPr>
        <w:fldChar w:fldCharType="end"/>
      </w:r>
      <w:r w:rsidRPr="00044C03">
        <w:rPr>
          <w:rFonts w:ascii="Book Antiqua" w:hAnsi="Book Antiqua"/>
        </w:rPr>
        <w:t xml:space="preserve">. These findings suggest that LC may be increased as a result of depleting methionine without expected changes in </w:t>
      </w:r>
      <w:proofErr w:type="spellStart"/>
      <w:r w:rsidRPr="00044C03">
        <w:rPr>
          <w:rFonts w:ascii="Book Antiqua" w:hAnsi="Book Antiqua"/>
        </w:rPr>
        <w:t>acylcarnitines</w:t>
      </w:r>
      <w:proofErr w:type="spellEnd"/>
      <w:r w:rsidRPr="00044C03">
        <w:rPr>
          <w:rFonts w:ascii="Book Antiqua" w:hAnsi="Book Antiqua"/>
        </w:rPr>
        <w:t xml:space="preserve">, and, as a result, this may indicate a dysregulation of fatty acid metabolism in nascent </w:t>
      </w:r>
      <w:proofErr w:type="spellStart"/>
      <w:r w:rsidRPr="00044C03">
        <w:rPr>
          <w:rFonts w:ascii="Book Antiqua" w:hAnsi="Book Antiqua"/>
        </w:rPr>
        <w:t>MetS</w:t>
      </w:r>
      <w:proofErr w:type="spellEnd"/>
      <w:r w:rsidRPr="00044C03">
        <w:rPr>
          <w:rFonts w:ascii="Book Antiqua" w:hAnsi="Book Antiqua"/>
        </w:rPr>
        <w:t>. Additionally, adiponectin, a regulator of fatty acid oxidation was also seen to be</w:t>
      </w:r>
      <w:r w:rsidR="00C57C02" w:rsidRPr="00044C03">
        <w:rPr>
          <w:rFonts w:ascii="Book Antiqua" w:hAnsi="Book Antiqua"/>
        </w:rPr>
        <w:t xml:space="preserve"> decreased in this population. </w:t>
      </w:r>
      <w:r w:rsidRPr="00044C03">
        <w:rPr>
          <w:rFonts w:ascii="Book Antiqua" w:hAnsi="Book Antiqua"/>
        </w:rPr>
        <w:t>Th</w:t>
      </w:r>
      <w:r w:rsidR="00177944" w:rsidRPr="00044C03">
        <w:rPr>
          <w:rFonts w:ascii="Book Antiqua" w:hAnsi="Book Antiqua"/>
        </w:rPr>
        <w:t xml:space="preserve">is is also supported by Bene </w:t>
      </w:r>
      <w:r w:rsidR="00177944" w:rsidRPr="00044C03">
        <w:rPr>
          <w:rFonts w:ascii="Book Antiqua" w:hAnsi="Book Antiqua"/>
          <w:i/>
        </w:rPr>
        <w:t>et</w:t>
      </w:r>
      <w:r w:rsidRPr="00044C03">
        <w:rPr>
          <w:rFonts w:ascii="Book Antiqua" w:hAnsi="Book Antiqua"/>
          <w:i/>
        </w:rPr>
        <w:t xml:space="preserve"> al</w:t>
      </w:r>
      <w:r w:rsidR="00177944" w:rsidRPr="00044C03">
        <w:rPr>
          <w:rFonts w:ascii="Book Antiqua" w:hAnsi="Book Antiqua"/>
          <w:vertAlign w:val="superscript"/>
        </w:rPr>
        <w:fldChar w:fldCharType="begin"/>
      </w:r>
      <w:r w:rsidR="00177944" w:rsidRPr="00044C03">
        <w:rPr>
          <w:rFonts w:ascii="Book Antiqua" w:hAnsi="Book Antiqua"/>
          <w:vertAlign w:val="superscript"/>
        </w:rPr>
        <w:instrText xml:space="preserve"> ADDIN ZOTERO_ITEM CSL_CITATION {"citationID":"9oZBQwNk","properties":{"formattedCitation":"\\super [56]\\nosupersub{}","plainCitation":"[56]","noteIndex":0},"citationItems":[{"id":1012,"uris":["http://zotero.org/groups/1170766/items/II32V2XR"],"uri":["http://zotero.org/groups/1170766/items/II32V2XR"],"itemData":{"id":1012,"type":"article-journal","title":"Similarities in serum acylcarnitine patterns in type 1 and type 2 diabetes mellitus and in metabolic syndrome","container-title":"Annals of Nutrition &amp; Metabolism","page":"80-85","volume":"62","issue":"1","source":"PubMed","abstract":"BACKGROUND/AIMS: In type 1 diabetes (T1D), type 2 diabetes (T2D) and metabolic syndrome (MetS), the associated complex metabolomic changes in the involvement of carnitine metabolism in total carnitine ester level has already been documented; here we extended the investigations to the individual acylcarnitines.\nMETHODS: The fasting serum acylcarnitine concentrations were determined in 49 T1D, 38 T2D and 38 MetS patients and 40 controls by isotope dilution electrospray ionization tandem mass spectrometry.\nRESULTS: The acylcarnitine profiles of the 3patient groups shared elements with the controls. Considerably higher levels of almost all short-chain acylcarnitines (p &lt; 0.05) and lower levels of some long-chain acylcarnitines were detected in T2D and MetS patients. The amounts of C3 and C4 carnitine were higher and most of the medium-chain and long-chain acylcarnitine levels were lower (p &lt; 0.05) in T1D and MetS patients than in the controls. In T1D and T2D, the levels of C3 and C4 acylcarnitines were markedly elevated and some long-chain acylcarnitines were lower than the controls (p &lt; 0.05). Moreover, significantly lower concentrations of free- and total carnitine were observed in T1D patients (p &lt; 0.05).\nCONCLUSIONS: Profound alterations were detected in acylcarnitine profiles in the 3 patient groups. Similarities in the patterns suggest different degrees of involvement of the same metabolic systems in a systems biology approach.","DOI":"10.1159/000345759","ISSN":"1421-9697","note":"PMID: 23296094","journalAbbreviation":"Ann. Nutr. Metab.","language":"eng","author":[{"family":"Bene","given":"Judit"},{"family":"Márton","given":"Magdolna"},{"family":"Mohás","given":"Márton"},{"family":"Bagosi","given":"Zoltán"},{"family":"Bujtor","given":"Zoltán"},{"family":"Oroszlán","given":"Tamás"},{"family":"Gasztonyi","given":"Beáta"},{"family":"Wittmann","given":"Istvan"},{"family":"Melegh","given":"Bela"}],"issued":{"date-parts":[["2013"]]}}}],"schema":"https://github.com/citation-style-language/schema/raw/master/csl-citation.json"} </w:instrText>
      </w:r>
      <w:r w:rsidR="00177944" w:rsidRPr="00044C03">
        <w:rPr>
          <w:rFonts w:ascii="Book Antiqua" w:hAnsi="Book Antiqua"/>
          <w:vertAlign w:val="superscript"/>
        </w:rPr>
        <w:fldChar w:fldCharType="separate"/>
      </w:r>
      <w:r w:rsidR="00177944" w:rsidRPr="00044C03">
        <w:rPr>
          <w:rFonts w:ascii="Book Antiqua" w:hAnsi="Book Antiqua"/>
          <w:vertAlign w:val="superscript"/>
        </w:rPr>
        <w:t>[56]</w:t>
      </w:r>
      <w:r w:rsidR="00177944" w:rsidRPr="00044C03">
        <w:rPr>
          <w:rFonts w:ascii="Book Antiqua" w:hAnsi="Book Antiqua"/>
          <w:vertAlign w:val="superscript"/>
        </w:rPr>
        <w:fldChar w:fldCharType="end"/>
      </w:r>
      <w:r w:rsidRPr="00044C03">
        <w:rPr>
          <w:rFonts w:ascii="Book Antiqua" w:hAnsi="Book Antiqua"/>
        </w:rPr>
        <w:t xml:space="preserve"> who observed that a group of 38 </w:t>
      </w:r>
      <w:proofErr w:type="spellStart"/>
      <w:r w:rsidRPr="00044C03">
        <w:rPr>
          <w:rFonts w:ascii="Book Antiqua" w:hAnsi="Book Antiqua"/>
        </w:rPr>
        <w:t>MetS</w:t>
      </w:r>
      <w:proofErr w:type="spellEnd"/>
      <w:r w:rsidRPr="00044C03">
        <w:rPr>
          <w:rFonts w:ascii="Book Antiqua" w:hAnsi="Book Antiqua"/>
        </w:rPr>
        <w:t xml:space="preserve"> patients had elevated total carnitine, comparable free carnitine, and increased C3 and C4 acylcarnitine levels compared to controls, while medium and long chain levels were reduced. </w:t>
      </w:r>
    </w:p>
    <w:p w14:paraId="70EFA086" w14:textId="4FB00ABB" w:rsidR="00AB474A" w:rsidRPr="00044C03" w:rsidRDefault="00FF6075" w:rsidP="00226731">
      <w:pPr>
        <w:spacing w:line="360" w:lineRule="auto"/>
        <w:ind w:firstLineChars="100" w:firstLine="240"/>
        <w:jc w:val="both"/>
        <w:rPr>
          <w:rFonts w:ascii="Book Antiqua" w:hAnsi="Book Antiqua"/>
        </w:rPr>
      </w:pPr>
      <w:r w:rsidRPr="00044C03">
        <w:rPr>
          <w:rFonts w:ascii="Book Antiqua" w:hAnsi="Book Antiqua"/>
        </w:rPr>
        <w:t xml:space="preserve">Another possible explanation for the decrease in methionine is the proinflammatory state associated with nascent </w:t>
      </w:r>
      <w:proofErr w:type="spellStart"/>
      <w:r w:rsidRPr="00044C03">
        <w:rPr>
          <w:rFonts w:ascii="Book Antiqua" w:hAnsi="Book Antiqua"/>
        </w:rPr>
        <w:t>MetS</w:t>
      </w:r>
      <w:proofErr w:type="spellEnd"/>
      <w:r w:rsidRPr="00044C03">
        <w:rPr>
          <w:rFonts w:ascii="Book Antiqua" w:hAnsi="Book Antiqua"/>
        </w:rPr>
        <w:t>. Accumulation of visceral fat leads to increased inflammatory cytokines and subsequent generation of intracellular reactive oxygen species</w:t>
      </w:r>
      <w:r w:rsidR="005F3CA7" w:rsidRPr="00044C03">
        <w:rPr>
          <w:rFonts w:ascii="Book Antiqua" w:hAnsi="Book Antiqua"/>
          <w:vertAlign w:val="superscript"/>
        </w:rPr>
        <w:fldChar w:fldCharType="begin"/>
      </w:r>
      <w:r w:rsidR="005F3CA7" w:rsidRPr="00044C03">
        <w:rPr>
          <w:rFonts w:ascii="Book Antiqua" w:hAnsi="Book Antiqua"/>
          <w:vertAlign w:val="superscript"/>
        </w:rPr>
        <w:instrText xml:space="preserve"> ADDIN ZOTERO_ITEM CSL_CITATION {"citationID":"Ugc8DxBn","properties":{"formattedCitation":"\\super [57]\\nosupersub{}","plainCitation":"[57]","noteIndex":0},"citationItems":[{"id":1049,"uris":["http://zotero.org/groups/1170766/items/4YNMHAYQ"],"uri":["http://zotero.org/groups/1170766/items/4YNMHAYQ"],"itemData":{"id":1049,"type":"article-journal","title":"Toward a Unifying Hypothesis of Metabolic Syndrome","container-title":"Pediatrics","page":"557-570","volume":"129","issue":"3","source":"PubMed Central","abstract":"Despite a lack of consistent diagnostic criteria, the metabolic syndrome (MetS) is increasingly evident in children and adolescents, portending a tsunami of chronic disease and mortality as this generation ages. The diagnostic criteria for MetS apply absolute cutoffs to continuous variables and fail to take into account aging, pubertal changes, and race/ethnicity. We attempt to define MetS mechanistically to determine its specific etiologies and to identify targets for therapy. Whereas the majority of studies document a relationship of visceral fat to insulin resistance, ectopic liver fat correlates better with dysfunctional insulin dynamics from which the rest of MetS derives. In contrast to the systemic metabolism of glucose, the liver is the primary metabolic clearinghouse for 4 specific foodstuffs that have been associated with the development of MetS: trans-fats, branched-chain amino acids, ethanol, and fructose. These 4 substrates (1) are not insulin regulated and (2) deliver metabolic intermediates to hepatic mitochondria without an appropriate “pop-off” mechanism for excess substrate, enhancing lipogenesis and ectopic adipose storage. Excessive fatty acid derivatives interfere with hepatic insulin signal transduction. Reactive oxygen species accumulate, which cannot be quenched by adjacent peroxisomes; these reactive oxygen species reach the endoplasmic reticulum, leading to a compensatory process termed the “unfolded protein response,” driving further insulin resistance and eventually insulin deficiency. No obvious drug target exists in this pathway; thus, the only rational therapeutic approaches remain (1) altering hepatic substrate availability (dietary modification), (2) reducing hepatic substrate flux (high fiber), or (3) increasing mitochondrial efficiency (exercise).","DOI":"10.1542/peds.2011-2912","ISSN":"0031-4005","note":"PMID: 22351884\nPMCID: PMC3289531","journalAbbreviation":"Pediatrics","author":[{"family":"Bremer","given":"Andrew A."},{"family":"Mietus-Snyder","given":"Michele"},{"family":"Lustig","given":"Robert H."}],"issued":{"date-parts":[["2012",3]]}}}],"schema":"https://github.com/citation-style-language/schema/raw/master/csl-citation.json"} </w:instrText>
      </w:r>
      <w:r w:rsidR="005F3CA7" w:rsidRPr="00044C03">
        <w:rPr>
          <w:rFonts w:ascii="Book Antiqua" w:hAnsi="Book Antiqua"/>
          <w:vertAlign w:val="superscript"/>
        </w:rPr>
        <w:fldChar w:fldCharType="separate"/>
      </w:r>
      <w:r w:rsidR="005F3CA7" w:rsidRPr="00044C03">
        <w:rPr>
          <w:rFonts w:ascii="Book Antiqua" w:hAnsi="Book Antiqua"/>
          <w:vertAlign w:val="superscript"/>
        </w:rPr>
        <w:t>[57]</w:t>
      </w:r>
      <w:r w:rsidR="005F3CA7" w:rsidRPr="00044C03">
        <w:rPr>
          <w:rFonts w:ascii="Book Antiqua" w:hAnsi="Book Antiqua"/>
          <w:vertAlign w:val="superscript"/>
        </w:rPr>
        <w:fldChar w:fldCharType="end"/>
      </w:r>
      <w:r w:rsidRPr="00044C03">
        <w:rPr>
          <w:rFonts w:ascii="Book Antiqua" w:hAnsi="Book Antiqua"/>
        </w:rPr>
        <w:t xml:space="preserve">. This oxidative stress leads to increased need for the reducing agent glutathione, which is formed by glutamate and cysteine. Since cysteine is a formed from methionine, increased oxidative stress could upregulate this pathway. However, </w:t>
      </w:r>
      <w:r w:rsidR="00712B4B" w:rsidRPr="00044C03">
        <w:rPr>
          <w:rFonts w:ascii="Book Antiqua" w:hAnsi="Book Antiqua"/>
        </w:rPr>
        <w:t xml:space="preserve">Reddy </w:t>
      </w:r>
      <w:r w:rsidR="00712B4B" w:rsidRPr="00044C03">
        <w:rPr>
          <w:rFonts w:ascii="Book Antiqua" w:hAnsi="Book Antiqua"/>
          <w:i/>
        </w:rPr>
        <w:t>et al</w:t>
      </w:r>
      <w:r w:rsidR="00712B4B" w:rsidRPr="00044C03">
        <w:rPr>
          <w:rFonts w:ascii="Book Antiqua" w:hAnsi="Book Antiqua"/>
          <w:vertAlign w:val="superscript"/>
        </w:rPr>
        <w:fldChar w:fldCharType="begin"/>
      </w:r>
      <w:r w:rsidR="00712B4B" w:rsidRPr="00044C03">
        <w:rPr>
          <w:rFonts w:ascii="Book Antiqua" w:hAnsi="Book Antiqua"/>
          <w:vertAlign w:val="superscript"/>
        </w:rPr>
        <w:instrText xml:space="preserve"> ADDIN ZOTERO_ITEM CSL_CITATION {"citationID":"PQPCFQii","properties":{"formattedCitation":"\\super [5]\\nosupersub{}","plainCitation":"[5]","noteIndex":0},"citationItems":[{"id":975,"uris":["http://zotero.org/groups/1170766/items/ZEKVT7PF"],"uri":["http://zotero.org/groups/1170766/items/ZEKVT7PF"],"itemData":{"id":975,"type":"article-journal","title":"Amino acid levels in nascent metabolic syndrome: A contributor to the pro-inflammatory burden","container-title":"Journal of Diabetes and its Complications","page":"465-469","volume":"32","issue":"5","source":"ScienceDirect","abstract":"Aims\nMetabolic Syndrome (MetS) is a cluster of cardio-metabolic risk factors characterized by low-grade inflammation which confers an increased risk for type 2 diabetes mellitus (T2DM) and cardiovascular disease (CVD). Prior studies have linked elevated branched chain amino acids (BCAA) and aromatic amino acids (AAA) with T2DM and CVD. Due to the paucity of data in MetS, the aim of this study was to investigate the status of amino acids as early biomarkers of nascent MetS patients without T2DM and CVD or smoking.\nResearch design and methods\nHealthy controls (n</w:instrText>
      </w:r>
      <w:r w:rsidR="00712B4B" w:rsidRPr="00044C03">
        <w:rPr>
          <w:vertAlign w:val="superscript"/>
        </w:rPr>
        <w:instrText> </w:instrText>
      </w:r>
      <w:r w:rsidR="00712B4B" w:rsidRPr="00044C03">
        <w:rPr>
          <w:rFonts w:ascii="Book Antiqua" w:hAnsi="Book Antiqua"/>
          <w:vertAlign w:val="superscript"/>
        </w:rPr>
        <w:instrText>=</w:instrText>
      </w:r>
      <w:r w:rsidR="00712B4B" w:rsidRPr="00044C03">
        <w:rPr>
          <w:vertAlign w:val="superscript"/>
        </w:rPr>
        <w:instrText> </w:instrText>
      </w:r>
      <w:r w:rsidR="00712B4B" w:rsidRPr="00044C03">
        <w:rPr>
          <w:rFonts w:ascii="Book Antiqua" w:hAnsi="Book Antiqua"/>
          <w:vertAlign w:val="superscript"/>
        </w:rPr>
        <w:instrText>20) and MetS (n</w:instrText>
      </w:r>
      <w:r w:rsidR="00712B4B" w:rsidRPr="00044C03">
        <w:rPr>
          <w:vertAlign w:val="superscript"/>
        </w:rPr>
        <w:instrText> </w:instrText>
      </w:r>
      <w:r w:rsidR="00712B4B" w:rsidRPr="00044C03">
        <w:rPr>
          <w:rFonts w:ascii="Book Antiqua" w:hAnsi="Book Antiqua"/>
          <w:vertAlign w:val="superscript"/>
        </w:rPr>
        <w:instrText>=</w:instrText>
      </w:r>
      <w:r w:rsidR="00712B4B" w:rsidRPr="00044C03">
        <w:rPr>
          <w:vertAlign w:val="superscript"/>
        </w:rPr>
        <w:instrText> </w:instrText>
      </w:r>
      <w:r w:rsidR="00712B4B" w:rsidRPr="00044C03">
        <w:rPr>
          <w:rFonts w:ascii="Book Antiqua" w:hAnsi="Book Antiqua"/>
          <w:vertAlign w:val="superscript"/>
        </w:rPr>
        <w:instrText xml:space="preserve">29) patients were recruited for the study. MetS was defined by criteria of National Cholesterol Education Program Adult Treatment Panel III of having at least 3 risk factors. Urinary amino acids were quantified by gas chromatography time-of-flight mass spectrometry at the Western NIH Metabolomics Center as expressed to urinary creatinine.\nResults\nTyrosine and Isoleucine levels were significantly elevated in MetS patients. Isoleucine positively correlated with salient cardio-metabolic features and inflammatory biomarkers. Lysine and Methionine levels were decreased in MetS patients. Lysine correlated negatively with cardio-metabolic features and inflammatory bimarkers. Methionine also correlated negatively with blood pressure and certain inflammatory biomarkers.\nConclusion\nOur novel results suggest that with regards to the cardio-metabolic risk factors and pro-inflammatory features of MetS, isoleucine (BCAA) demonstrated a positive correlation while lysine demonstrated a negative correlation. Thus, increased levels of isoleucine and decreased levels of lysine could be potential early biomarkers of MetS.","DOI":"10.1016/j.jdiacomp.2018.02.005","ISSN":"1056-8727","note":"PMID: 29559272 ve","shortTitle":"Amino acid levels in nascent metabolic syndrome","journalAbbreviation":"Journal of Diabetes and its Complications","author":[{"family":"Reddy","given":"Priya"},{"family":"Leong","given":"Joseph"},{"family":"Jialal","given":"Ishwarlal"}],"issued":{"date-parts":[["2018",5,1]]}}}],"schema":"https://github.com/citation-style-language/schema/raw/master/csl-citation.json"} </w:instrText>
      </w:r>
      <w:r w:rsidR="00712B4B" w:rsidRPr="00044C03">
        <w:rPr>
          <w:rFonts w:ascii="Book Antiqua" w:hAnsi="Book Antiqua"/>
          <w:vertAlign w:val="superscript"/>
        </w:rPr>
        <w:fldChar w:fldCharType="separate"/>
      </w:r>
      <w:r w:rsidR="00712B4B" w:rsidRPr="00044C03">
        <w:rPr>
          <w:rFonts w:ascii="Book Antiqua" w:hAnsi="Book Antiqua"/>
          <w:vertAlign w:val="superscript"/>
        </w:rPr>
        <w:t>[5]</w:t>
      </w:r>
      <w:r w:rsidR="00712B4B" w:rsidRPr="00044C03">
        <w:rPr>
          <w:rFonts w:ascii="Book Antiqua" w:hAnsi="Book Antiqua"/>
          <w:vertAlign w:val="superscript"/>
        </w:rPr>
        <w:fldChar w:fldCharType="end"/>
      </w:r>
      <w:r w:rsidRPr="00044C03">
        <w:rPr>
          <w:rFonts w:ascii="Book Antiqua" w:hAnsi="Book Antiqua"/>
        </w:rPr>
        <w:t xml:space="preserve"> observed no correlations between methionine and the following markers of oxidative stress: Oxidized </w:t>
      </w:r>
      <w:r w:rsidR="00C57C02" w:rsidRPr="00044C03">
        <w:rPr>
          <w:rFonts w:ascii="Book Antiqua" w:hAnsi="Book Antiqua"/>
        </w:rPr>
        <w:t>low-density lipoprotein</w:t>
      </w:r>
      <w:r w:rsidRPr="00044C03">
        <w:rPr>
          <w:rFonts w:ascii="Book Antiqua" w:hAnsi="Book Antiqua"/>
        </w:rPr>
        <w:t xml:space="preserve"> (</w:t>
      </w:r>
      <w:proofErr w:type="spellStart"/>
      <w:r w:rsidRPr="00044C03">
        <w:rPr>
          <w:rFonts w:ascii="Book Antiqua" w:hAnsi="Book Antiqua"/>
        </w:rPr>
        <w:t>oxLDL</w:t>
      </w:r>
      <w:proofErr w:type="spellEnd"/>
      <w:r w:rsidRPr="00044C03">
        <w:rPr>
          <w:rFonts w:ascii="Book Antiqua" w:hAnsi="Book Antiqua"/>
        </w:rPr>
        <w:t xml:space="preserve">), monocyte superoxide, and </w:t>
      </w:r>
      <w:proofErr w:type="spellStart"/>
      <w:r w:rsidRPr="00044C03">
        <w:rPr>
          <w:rFonts w:ascii="Book Antiqua" w:hAnsi="Book Antiqua"/>
        </w:rPr>
        <w:t>nitrotyrosine</w:t>
      </w:r>
      <w:proofErr w:type="spellEnd"/>
      <w:r w:rsidRPr="00044C03">
        <w:rPr>
          <w:rFonts w:ascii="Book Antiqua" w:hAnsi="Book Antiqua"/>
        </w:rPr>
        <w:t xml:space="preserve">. Given their exclusion of patients with liver disease, this may indicate that anti-oxidative pathways become more prevalent in more established </w:t>
      </w:r>
      <w:proofErr w:type="spellStart"/>
      <w:r w:rsidRPr="00044C03">
        <w:rPr>
          <w:rFonts w:ascii="Book Antiqua" w:hAnsi="Book Antiqua"/>
        </w:rPr>
        <w:t>MetS</w:t>
      </w:r>
      <w:proofErr w:type="spellEnd"/>
      <w:r w:rsidRPr="00044C03">
        <w:rPr>
          <w:rFonts w:ascii="Book Antiqua" w:hAnsi="Book Antiqua"/>
        </w:rPr>
        <w:t xml:space="preserve"> popu</w:t>
      </w:r>
      <w:r w:rsidR="000864DE" w:rsidRPr="00044C03">
        <w:rPr>
          <w:rFonts w:ascii="Book Antiqua" w:hAnsi="Book Antiqua"/>
        </w:rPr>
        <w:t xml:space="preserve">lations, especially those with </w:t>
      </w:r>
      <w:r w:rsidR="00EF5E7B" w:rsidRPr="00044C03">
        <w:rPr>
          <w:rFonts w:ascii="Book Antiqua" w:hAnsi="Book Antiqua" w:hint="eastAsia"/>
          <w:lang w:eastAsia="zh-CN"/>
        </w:rPr>
        <w:t>NAFLD</w:t>
      </w:r>
      <w:r w:rsidRPr="00044C03">
        <w:rPr>
          <w:rFonts w:ascii="Book Antiqua" w:hAnsi="Book Antiqua"/>
        </w:rPr>
        <w:t>/Non-alcoholic steatohepatitis</w:t>
      </w:r>
      <w:r w:rsidR="00214DFB" w:rsidRPr="00044C03">
        <w:rPr>
          <w:rFonts w:ascii="Book Antiqua" w:hAnsi="Book Antiqua"/>
        </w:rPr>
        <w:t xml:space="preserve">. </w:t>
      </w:r>
      <w:proofErr w:type="spellStart"/>
      <w:r w:rsidR="00712B4B" w:rsidRPr="00044C03">
        <w:rPr>
          <w:rFonts w:ascii="Book Antiqua" w:hAnsi="Book Antiqua"/>
        </w:rPr>
        <w:t>Mohorko</w:t>
      </w:r>
      <w:proofErr w:type="spellEnd"/>
      <w:r w:rsidR="00712B4B" w:rsidRPr="00044C03">
        <w:rPr>
          <w:rFonts w:ascii="Book Antiqua" w:hAnsi="Book Antiqua"/>
        </w:rPr>
        <w:t xml:space="preserve"> </w:t>
      </w:r>
      <w:r w:rsidR="00712B4B" w:rsidRPr="00044C03">
        <w:rPr>
          <w:rFonts w:ascii="Book Antiqua" w:hAnsi="Book Antiqua" w:hint="eastAsia"/>
          <w:i/>
          <w:lang w:eastAsia="zh-CN"/>
        </w:rPr>
        <w:t xml:space="preserve">et </w:t>
      </w:r>
      <w:proofErr w:type="gramStart"/>
      <w:r w:rsidR="00712B4B" w:rsidRPr="00044C03">
        <w:rPr>
          <w:rFonts w:ascii="Book Antiqua" w:hAnsi="Book Antiqua" w:hint="eastAsia"/>
          <w:i/>
          <w:lang w:eastAsia="zh-CN"/>
        </w:rPr>
        <w:t>al</w:t>
      </w:r>
      <w:r w:rsidR="00712B4B" w:rsidRPr="00044C03">
        <w:rPr>
          <w:rFonts w:ascii="Book Antiqua" w:hAnsi="Book Antiqua" w:hint="eastAsia"/>
          <w:vertAlign w:val="superscript"/>
          <w:lang w:eastAsia="zh-CN"/>
        </w:rPr>
        <w:t>[</w:t>
      </w:r>
      <w:proofErr w:type="gramEnd"/>
      <w:r w:rsidR="00712B4B" w:rsidRPr="00044C03">
        <w:rPr>
          <w:rFonts w:ascii="Book Antiqua" w:hAnsi="Book Antiqua" w:hint="eastAsia"/>
          <w:vertAlign w:val="superscript"/>
          <w:lang w:eastAsia="zh-CN"/>
        </w:rPr>
        <w:t>58]</w:t>
      </w:r>
      <w:r w:rsidRPr="00044C03">
        <w:rPr>
          <w:rFonts w:ascii="Book Antiqua" w:hAnsi="Book Antiqua"/>
        </w:rPr>
        <w:t xml:space="preserve"> found that cysteine was significantly higher in a group with a single selection criterion for </w:t>
      </w:r>
      <w:proofErr w:type="spellStart"/>
      <w:r w:rsidRPr="00044C03">
        <w:rPr>
          <w:rFonts w:ascii="Book Antiqua" w:hAnsi="Book Antiqua"/>
        </w:rPr>
        <w:t>MetS</w:t>
      </w:r>
      <w:proofErr w:type="spellEnd"/>
      <w:r w:rsidRPr="00044C03">
        <w:rPr>
          <w:rFonts w:ascii="Book Antiqua" w:hAnsi="Book Antiqua"/>
        </w:rPr>
        <w:t xml:space="preserve"> compared to controls and even further increased with two components, but </w:t>
      </w:r>
      <w:r w:rsidRPr="00044C03">
        <w:rPr>
          <w:rFonts w:ascii="Book Antiqua" w:hAnsi="Book Antiqua"/>
        </w:rPr>
        <w:lastRenderedPageBreak/>
        <w:t>without any increases in methionine or homocysteine. Interestingly, cysteine did not correlate with CRP or TNF-α. In another study with 984 insulin resistant Hispanic children, researchers found no association between cysteine and IL-6, MCP-1, and CRP</w:t>
      </w:r>
      <w:r w:rsidR="009100E2" w:rsidRPr="00044C03">
        <w:rPr>
          <w:rFonts w:ascii="Book Antiqua" w:hAnsi="Book Antiqua"/>
          <w:vertAlign w:val="superscript"/>
        </w:rPr>
        <w:fldChar w:fldCharType="begin"/>
      </w:r>
      <w:r w:rsidR="009100E2" w:rsidRPr="00044C03">
        <w:rPr>
          <w:rFonts w:ascii="Book Antiqua" w:hAnsi="Book Antiqua"/>
          <w:vertAlign w:val="superscript"/>
        </w:rPr>
        <w:instrText xml:space="preserve"> ADDIN ZOTERO_ITEM CSL_CITATION {"citationID":"xYIkxUom","properties":{"formattedCitation":"\\super [59]\\nosupersub{}","plainCitation":"[59]","noteIndex":0},"citationItems":[{"id":1051,"uris":["http://zotero.org/groups/1170766/items/59R52YYV"],"uri":["http://zotero.org/groups/1170766/items/59R52YYV"],"itemData":{"id":1051,"type":"article-journal","title":"The Association of Cysteine with Obesity, Inflammatory Cytokines and Insulin Resistance in Hispanic Children and Adolescents","container-title":"PLOS ONE","page":"e44166","volume":"7","issue":"9","source":"PLoS Journals","abstract":"Context Plasma total cysteine (tCys) independently relates to fat mass in adults. Dietary cyst(e)ine promotes adiposity and decreases glucose tolerance in some rodent models, but alleviates insulin resistance in others. Objective To investigate whether the association of tCys with body fat extends to children at particular risk of obesity, and whether tCys is associated with insulin resistance and obesity-associated inflammation. Methods We explored the cross-sectional relations of fasting plasma tCys and related metabolites with body composition measured by dual-energy X-ray absorptiometry in 984 Hispanic children and adolescents aged 4–19 years from the Viva La Familia Study. Linear and logistic regression and dose-response curves were used to evaluate relations of tCys with obesity, insulin resistance and inflammatory markers including interleukin-6 (IL-6), tumor necrosis factor-alpha (TNF-α), monocyte chemoattractant protein-1 (MCP-1) and C-reactive protein (CRP). Results tCys, methionine and total homocysteine (tHcy) increased with age. Upper tCys quartile was independently associated with a 5-fold increased risk of obesity (95% CI 3.5–8.0, P&lt;0.001), and 2-fold risk of insulin resistance (95% CI: 1.6-5.0, P&lt;0.001; adjusted for body fat%). Within the overweight/obese subgroup, but not in normal-weight children, tCys accounted for 9% of the variability in body fat% (partial r = 0.30, P&lt;0.001; adjusted for age and gender). tCys correlated positively with serum non-esterified fatty acids and leptin, partly independent of body fat, but was not associated with serum IL-6, TNF-α or MCP-1. A positive correlation with CRP disappeared after adjustment for BMI. Conclusion tCys is independently associated with obesity and insulin resistance in Hispanic children and adolescents, highlighting a previously underappreciated link between the sulfur amino acid metabolic pathway and obesity and cardiometabolic risk.","DOI":"10.1371/journal.pone.0044166","ISSN":"1932-6203","journalAbbreviation":"PLOS ONE","language":"en","author":[{"family":"Elshorbagy","given":"Amany K."},{"family":"Valdivia-Garcia","given":"Maria"},{"family":"Refsum","given":"Helga"},{"family":"Butte","given":"Nancy"}],"issued":{"date-parts":[["2012",9,11]]}}}],"schema":"https://github.com/citation-style-language/schema/raw/master/csl-citation.json"} </w:instrText>
      </w:r>
      <w:r w:rsidR="009100E2" w:rsidRPr="00044C03">
        <w:rPr>
          <w:rFonts w:ascii="Book Antiqua" w:hAnsi="Book Antiqua"/>
          <w:vertAlign w:val="superscript"/>
        </w:rPr>
        <w:fldChar w:fldCharType="separate"/>
      </w:r>
      <w:r w:rsidR="009100E2" w:rsidRPr="00044C03">
        <w:rPr>
          <w:rFonts w:ascii="Book Antiqua" w:hAnsi="Book Antiqua"/>
          <w:vertAlign w:val="superscript"/>
        </w:rPr>
        <w:t>[59]</w:t>
      </w:r>
      <w:r w:rsidR="009100E2" w:rsidRPr="00044C03">
        <w:rPr>
          <w:rFonts w:ascii="Book Antiqua" w:hAnsi="Book Antiqua"/>
          <w:vertAlign w:val="superscript"/>
        </w:rPr>
        <w:fldChar w:fldCharType="end"/>
      </w:r>
      <w:r w:rsidRPr="00044C03">
        <w:rPr>
          <w:rFonts w:ascii="Book Antiqua" w:hAnsi="Book Antiqua"/>
        </w:rPr>
        <w:t xml:space="preserve">. A possible explanation for the increases in cysteine could be due to increased dietary intake of methionine causing upregulation of its </w:t>
      </w:r>
      <w:proofErr w:type="spellStart"/>
      <w:r w:rsidRPr="00044C03">
        <w:rPr>
          <w:rFonts w:ascii="Book Antiqua" w:hAnsi="Book Antiqua"/>
        </w:rPr>
        <w:t>transsulfuration</w:t>
      </w:r>
      <w:proofErr w:type="spellEnd"/>
      <w:r w:rsidRPr="00044C03">
        <w:rPr>
          <w:rFonts w:ascii="Book Antiqua" w:hAnsi="Book Antiqua"/>
        </w:rPr>
        <w:t xml:space="preserve"> pathway, rather than a response to oxidative stress</w:t>
      </w:r>
      <w:r w:rsidR="002657BB" w:rsidRPr="00044C03">
        <w:rPr>
          <w:rFonts w:ascii="Book Antiqua" w:hAnsi="Book Antiqua"/>
        </w:rPr>
        <w:fldChar w:fldCharType="begin"/>
      </w:r>
      <w:r w:rsidR="002657BB" w:rsidRPr="00044C03">
        <w:rPr>
          <w:rFonts w:ascii="Book Antiqua" w:hAnsi="Book Antiqua"/>
        </w:rPr>
        <w:instrText xml:space="preserve"> ADDIN ZOTERO_ITEM CSL_CITATION {"citationID":"5aSixGY5","properties":{"formattedCitation":"\\super [60]\\nosupersub{}","plainCitation":"[60]","noteIndex":0},"citationItems":[{"id":1072,"uris":["http://zotero.org/groups/1170766/items/VKKFPRVV"],"uri":["http://zotero.org/groups/1170766/items/VKKFPRVV"],"itemData":{"id":1072,"type":"article-journal","title":"The role of methionine on metabolism, oxidative stress, and diseases","container-title":"Amino Acids","page":"2091-2098","volume":"49","issue":"12","source":"Crossref","DOI":"10.1007/s00726-017-2494-2","ISSN":"0939-4451, 1438-2199","note":"PMID: 28929442","language":"en","author":[{"family":"Martínez","given":"Yordan"},{"family":"Li","given":"Xue"},{"family":"Liu","given":"Gang"},{"family":"Bin","given":"Peng"},{"family":"Yan","given":"Wenxin"},{"family":"Más","given":"Dairon"},{"family":"Valdivié","given":"Manuel"},{"family":"Hu","given":"Chien-An Andy"},{"family":"Ren","given":"Wenkai"},{"family":"Yin","given":"Yulong"}],"issued":{"date-parts":[["2017",12]]}}}],"schema":"https://github.com/citation-style-language/schema/raw/master/csl-citation.json"} </w:instrText>
      </w:r>
      <w:r w:rsidR="002657BB" w:rsidRPr="00044C03">
        <w:rPr>
          <w:rFonts w:ascii="Book Antiqua" w:hAnsi="Book Antiqua"/>
        </w:rPr>
        <w:fldChar w:fldCharType="separate"/>
      </w:r>
      <w:r w:rsidR="002657BB" w:rsidRPr="00044C03">
        <w:rPr>
          <w:rFonts w:ascii="Book Antiqua" w:hAnsi="Book Antiqua"/>
          <w:vertAlign w:val="superscript"/>
        </w:rPr>
        <w:t>[60]</w:t>
      </w:r>
      <w:r w:rsidR="002657BB" w:rsidRPr="00044C03">
        <w:rPr>
          <w:rFonts w:ascii="Book Antiqua" w:hAnsi="Book Antiqua"/>
        </w:rPr>
        <w:fldChar w:fldCharType="end"/>
      </w:r>
      <w:r w:rsidRPr="00044C03">
        <w:rPr>
          <w:rFonts w:ascii="Book Antiqua" w:hAnsi="Book Antiqua"/>
        </w:rPr>
        <w:t xml:space="preserve">. Current evidence suggests that while methionine and cysteine are indeed dysregulated in obesity, T2DM, and nascent </w:t>
      </w:r>
      <w:proofErr w:type="spellStart"/>
      <w:r w:rsidRPr="00044C03">
        <w:rPr>
          <w:rFonts w:ascii="Book Antiqua" w:hAnsi="Book Antiqua"/>
        </w:rPr>
        <w:t>MetS</w:t>
      </w:r>
      <w:proofErr w:type="spellEnd"/>
      <w:r w:rsidRPr="00044C03">
        <w:rPr>
          <w:rFonts w:ascii="Book Antiqua" w:hAnsi="Book Antiqua"/>
        </w:rPr>
        <w:t>, the mechanisms of dysregulation may differ significantly with regards to both inflammatory and metabolic profiles.</w:t>
      </w:r>
    </w:p>
    <w:p w14:paraId="33EE206D" w14:textId="77777777" w:rsidR="00AB474A" w:rsidRPr="00044C03" w:rsidRDefault="00AB474A" w:rsidP="00226731">
      <w:pPr>
        <w:spacing w:line="360" w:lineRule="auto"/>
        <w:jc w:val="both"/>
        <w:rPr>
          <w:rFonts w:ascii="Book Antiqua" w:hAnsi="Book Antiqua"/>
          <w:b/>
        </w:rPr>
      </w:pPr>
    </w:p>
    <w:p w14:paraId="515ED73A" w14:textId="77777777" w:rsidR="00AB474A" w:rsidRPr="00044C03" w:rsidRDefault="00FF6075" w:rsidP="00226731">
      <w:pPr>
        <w:spacing w:line="360" w:lineRule="auto"/>
        <w:jc w:val="both"/>
        <w:rPr>
          <w:rFonts w:ascii="Book Antiqua" w:hAnsi="Book Antiqua"/>
          <w:i/>
        </w:rPr>
      </w:pPr>
      <w:r w:rsidRPr="00044C03">
        <w:rPr>
          <w:rFonts w:ascii="Book Antiqua" w:hAnsi="Book Antiqua"/>
          <w:b/>
          <w:i/>
        </w:rPr>
        <w:t>Lysine</w:t>
      </w:r>
    </w:p>
    <w:p w14:paraId="3E73BFE9" w14:textId="6A5EFE03" w:rsidR="00AB474A" w:rsidRPr="00044C03" w:rsidRDefault="00FF6075" w:rsidP="00226731">
      <w:pPr>
        <w:spacing w:line="360" w:lineRule="auto"/>
        <w:jc w:val="both"/>
        <w:rPr>
          <w:rFonts w:ascii="Book Antiqua" w:hAnsi="Book Antiqua"/>
        </w:rPr>
      </w:pPr>
      <w:r w:rsidRPr="00044C03">
        <w:rPr>
          <w:rFonts w:ascii="Book Antiqua" w:hAnsi="Book Antiqua"/>
        </w:rPr>
        <w:t xml:space="preserve">Lysine is an essential amino acid with basic properties that is synthesized </w:t>
      </w:r>
      <w:r w:rsidRPr="00044C03">
        <w:rPr>
          <w:rFonts w:ascii="Book Antiqua" w:hAnsi="Book Antiqua"/>
          <w:i/>
        </w:rPr>
        <w:t>via</w:t>
      </w:r>
      <w:r w:rsidRPr="00044C03">
        <w:rPr>
          <w:rFonts w:ascii="Book Antiqua" w:hAnsi="Book Antiqua"/>
        </w:rPr>
        <w:t xml:space="preserve"> the diaminopimelate and α-aminoadipate pathways. In nascent </w:t>
      </w:r>
      <w:proofErr w:type="spellStart"/>
      <w:r w:rsidRPr="00044C03">
        <w:rPr>
          <w:rFonts w:ascii="Book Antiqua" w:hAnsi="Book Antiqua"/>
        </w:rPr>
        <w:t>MetS</w:t>
      </w:r>
      <w:proofErr w:type="spellEnd"/>
      <w:r w:rsidRPr="00044C03">
        <w:rPr>
          <w:rFonts w:ascii="Book Antiqua" w:hAnsi="Book Antiqua"/>
        </w:rPr>
        <w:t xml:space="preserve">, </w:t>
      </w:r>
      <w:r w:rsidR="00712B4B" w:rsidRPr="00044C03">
        <w:rPr>
          <w:rFonts w:ascii="Book Antiqua" w:hAnsi="Book Antiqua"/>
        </w:rPr>
        <w:t xml:space="preserve">Reddy </w:t>
      </w:r>
      <w:r w:rsidR="00712B4B" w:rsidRPr="00044C03">
        <w:rPr>
          <w:rFonts w:ascii="Book Antiqua" w:hAnsi="Book Antiqua"/>
          <w:i/>
        </w:rPr>
        <w:t>et al</w:t>
      </w:r>
      <w:r w:rsidR="00712B4B" w:rsidRPr="00044C03">
        <w:rPr>
          <w:rFonts w:ascii="Book Antiqua" w:hAnsi="Book Antiqua"/>
          <w:vertAlign w:val="superscript"/>
        </w:rPr>
        <w:fldChar w:fldCharType="begin"/>
      </w:r>
      <w:r w:rsidR="00712B4B" w:rsidRPr="00044C03">
        <w:rPr>
          <w:rFonts w:ascii="Book Antiqua" w:hAnsi="Book Antiqua"/>
          <w:vertAlign w:val="superscript"/>
        </w:rPr>
        <w:instrText xml:space="preserve"> ADDIN ZOTERO_ITEM CSL_CITATION {"citationID":"PQPCFQii","properties":{"formattedCitation":"\\super [5]\\nosupersub{}","plainCitation":"[5]","noteIndex":0},"citationItems":[{"id":975,"uris":["http://zotero.org/groups/1170766/items/ZEKVT7PF"],"uri":["http://zotero.org/groups/1170766/items/ZEKVT7PF"],"itemData":{"id":975,"type":"article-journal","title":"Amino acid levels in nascent metabolic syndrome: A contributor to the pro-inflammatory burden","container-title":"Journal of Diabetes and its Complications","page":"465-469","volume":"32","issue":"5","source":"ScienceDirect","abstract":"Aims\nMetabolic Syndrome (MetS) is a cluster of cardio-metabolic risk factors characterized by low-grade inflammation which confers an increased risk for type 2 diabetes mellitus (T2DM) and cardiovascular disease (CVD). Prior studies have linked elevated branched chain amino acids (BCAA) and aromatic amino acids (AAA) with T2DM and CVD. Due to the paucity of data in MetS, the aim of this study was to investigate the status of amino acids as early biomarkers of nascent MetS patients without T2DM and CVD or smoking.\nResearch design and methods\nHealthy controls (n</w:instrText>
      </w:r>
      <w:r w:rsidR="00712B4B" w:rsidRPr="00044C03">
        <w:rPr>
          <w:vertAlign w:val="superscript"/>
        </w:rPr>
        <w:instrText> </w:instrText>
      </w:r>
      <w:r w:rsidR="00712B4B" w:rsidRPr="00044C03">
        <w:rPr>
          <w:rFonts w:ascii="Book Antiqua" w:hAnsi="Book Antiqua"/>
          <w:vertAlign w:val="superscript"/>
        </w:rPr>
        <w:instrText>=</w:instrText>
      </w:r>
      <w:r w:rsidR="00712B4B" w:rsidRPr="00044C03">
        <w:rPr>
          <w:vertAlign w:val="superscript"/>
        </w:rPr>
        <w:instrText> </w:instrText>
      </w:r>
      <w:r w:rsidR="00712B4B" w:rsidRPr="00044C03">
        <w:rPr>
          <w:rFonts w:ascii="Book Antiqua" w:hAnsi="Book Antiqua"/>
          <w:vertAlign w:val="superscript"/>
        </w:rPr>
        <w:instrText>20) and MetS (n</w:instrText>
      </w:r>
      <w:r w:rsidR="00712B4B" w:rsidRPr="00044C03">
        <w:rPr>
          <w:vertAlign w:val="superscript"/>
        </w:rPr>
        <w:instrText> </w:instrText>
      </w:r>
      <w:r w:rsidR="00712B4B" w:rsidRPr="00044C03">
        <w:rPr>
          <w:rFonts w:ascii="Book Antiqua" w:hAnsi="Book Antiqua"/>
          <w:vertAlign w:val="superscript"/>
        </w:rPr>
        <w:instrText>=</w:instrText>
      </w:r>
      <w:r w:rsidR="00712B4B" w:rsidRPr="00044C03">
        <w:rPr>
          <w:vertAlign w:val="superscript"/>
        </w:rPr>
        <w:instrText> </w:instrText>
      </w:r>
      <w:r w:rsidR="00712B4B" w:rsidRPr="00044C03">
        <w:rPr>
          <w:rFonts w:ascii="Book Antiqua" w:hAnsi="Book Antiqua"/>
          <w:vertAlign w:val="superscript"/>
        </w:rPr>
        <w:instrText xml:space="preserve">29) patients were recruited for the study. MetS was defined by criteria of National Cholesterol Education Program Adult Treatment Panel III of having at least 3 risk factors. Urinary amino acids were quantified by gas chromatography time-of-flight mass spectrometry at the Western NIH Metabolomics Center as expressed to urinary creatinine.\nResults\nTyrosine and Isoleucine levels were significantly elevated in MetS patients. Isoleucine positively correlated with salient cardio-metabolic features and inflammatory biomarkers. Lysine and Methionine levels were decreased in MetS patients. Lysine correlated negatively with cardio-metabolic features and inflammatory bimarkers. Methionine also correlated negatively with blood pressure and certain inflammatory biomarkers.\nConclusion\nOur novel results suggest that with regards to the cardio-metabolic risk factors and pro-inflammatory features of MetS, isoleucine (BCAA) demonstrated a positive correlation while lysine demonstrated a negative correlation. Thus, increased levels of isoleucine and decreased levels of lysine could be potential early biomarkers of MetS.","DOI":"10.1016/j.jdiacomp.2018.02.005","ISSN":"1056-8727","note":"PMID: 29559272 ve","shortTitle":"Amino acid levels in nascent metabolic syndrome","journalAbbreviation":"Journal of Diabetes and its Complications","author":[{"family":"Reddy","given":"Priya"},{"family":"Leong","given":"Joseph"},{"family":"Jialal","given":"Ishwarlal"}],"issued":{"date-parts":[["2018",5,1]]}}}],"schema":"https://github.com/citation-style-language/schema/raw/master/csl-citation.json"} </w:instrText>
      </w:r>
      <w:r w:rsidR="00712B4B" w:rsidRPr="00044C03">
        <w:rPr>
          <w:rFonts w:ascii="Book Antiqua" w:hAnsi="Book Antiqua"/>
          <w:vertAlign w:val="superscript"/>
        </w:rPr>
        <w:fldChar w:fldCharType="separate"/>
      </w:r>
      <w:r w:rsidR="00712B4B" w:rsidRPr="00044C03">
        <w:rPr>
          <w:rFonts w:ascii="Book Antiqua" w:hAnsi="Book Antiqua"/>
          <w:vertAlign w:val="superscript"/>
        </w:rPr>
        <w:t>[5]</w:t>
      </w:r>
      <w:r w:rsidR="00712B4B" w:rsidRPr="00044C03">
        <w:rPr>
          <w:rFonts w:ascii="Book Antiqua" w:hAnsi="Book Antiqua"/>
          <w:vertAlign w:val="superscript"/>
        </w:rPr>
        <w:fldChar w:fldCharType="end"/>
      </w:r>
      <w:r w:rsidRPr="00044C03">
        <w:rPr>
          <w:rFonts w:ascii="Book Antiqua" w:hAnsi="Book Antiqua"/>
        </w:rPr>
        <w:t xml:space="preserve"> also obse</w:t>
      </w:r>
      <w:r w:rsidR="0027792E" w:rsidRPr="00044C03">
        <w:rPr>
          <w:rFonts w:ascii="Book Antiqua" w:hAnsi="Book Antiqua"/>
        </w:rPr>
        <w:t>rved a substantial decrease (92</w:t>
      </w:r>
      <w:r w:rsidRPr="00044C03">
        <w:rPr>
          <w:rFonts w:ascii="Book Antiqua" w:hAnsi="Book Antiqua"/>
        </w:rPr>
        <w:t>%) in the basic amino acid lysine, which inversely correl</w:t>
      </w:r>
      <w:r w:rsidR="0027792E" w:rsidRPr="00044C03">
        <w:rPr>
          <w:rFonts w:ascii="Book Antiqua" w:hAnsi="Book Antiqua"/>
        </w:rPr>
        <w:t xml:space="preserve">ated with </w:t>
      </w:r>
      <w:r w:rsidR="007A1804" w:rsidRPr="00044C03">
        <w:rPr>
          <w:rFonts w:ascii="Book Antiqua" w:hAnsi="Book Antiqua" w:hint="eastAsia"/>
          <w:lang w:eastAsia="zh-CN"/>
        </w:rPr>
        <w:t>LC</w:t>
      </w:r>
      <w:r w:rsidRPr="00044C03">
        <w:rPr>
          <w:rFonts w:ascii="Book Antiqua" w:hAnsi="Book Antiqua"/>
        </w:rPr>
        <w:t xml:space="preserve">, like methionine. While HOMA-IR was elevated in their </w:t>
      </w:r>
      <w:proofErr w:type="spellStart"/>
      <w:r w:rsidRPr="00044C03">
        <w:rPr>
          <w:rFonts w:ascii="Book Antiqua" w:hAnsi="Book Antiqua"/>
        </w:rPr>
        <w:t>MetS</w:t>
      </w:r>
      <w:proofErr w:type="spellEnd"/>
      <w:r w:rsidRPr="00044C03">
        <w:rPr>
          <w:rFonts w:ascii="Book Antiqua" w:hAnsi="Book Antiqua"/>
        </w:rPr>
        <w:t xml:space="preserve"> population, this suggests insulin-induced BCKD inhibition leads to rerouting of lysine and methionine to fatty acid oxidation instead of a buildup in nascent </w:t>
      </w:r>
      <w:proofErr w:type="spellStart"/>
      <w:r w:rsidRPr="00044C03">
        <w:rPr>
          <w:rFonts w:ascii="Book Antiqua" w:hAnsi="Book Antiqua"/>
        </w:rPr>
        <w:t>MetS</w:t>
      </w:r>
      <w:proofErr w:type="spellEnd"/>
      <w:r w:rsidRPr="00044C03">
        <w:rPr>
          <w:rFonts w:ascii="Book Antiqua" w:hAnsi="Book Antiqua"/>
        </w:rPr>
        <w:t xml:space="preserve">. Iida </w:t>
      </w:r>
      <w:r w:rsidRPr="00044C03">
        <w:rPr>
          <w:rFonts w:ascii="Book Antiqua" w:hAnsi="Book Antiqua"/>
          <w:i/>
        </w:rPr>
        <w:t xml:space="preserve">et </w:t>
      </w:r>
      <w:proofErr w:type="gramStart"/>
      <w:r w:rsidRPr="00044C03">
        <w:rPr>
          <w:rFonts w:ascii="Book Antiqua" w:hAnsi="Book Antiqua"/>
          <w:i/>
        </w:rPr>
        <w:t>al</w:t>
      </w:r>
      <w:r w:rsidR="000A414F" w:rsidRPr="00044C03">
        <w:rPr>
          <w:rFonts w:ascii="Book Antiqua" w:hAnsi="Book Antiqua" w:hint="eastAsia"/>
          <w:vertAlign w:val="superscript"/>
          <w:lang w:eastAsia="zh-CN"/>
        </w:rPr>
        <w:t>[</w:t>
      </w:r>
      <w:proofErr w:type="gramEnd"/>
      <w:r w:rsidR="000A414F" w:rsidRPr="00044C03">
        <w:rPr>
          <w:rFonts w:ascii="Book Antiqua" w:hAnsi="Book Antiqua" w:hint="eastAsia"/>
          <w:vertAlign w:val="superscript"/>
          <w:lang w:eastAsia="zh-CN"/>
        </w:rPr>
        <w:t>61]</w:t>
      </w:r>
      <w:r w:rsidR="000A414F" w:rsidRPr="00044C03">
        <w:rPr>
          <w:rFonts w:ascii="Book Antiqua" w:hAnsi="Book Antiqua" w:hint="eastAsia"/>
          <w:lang w:eastAsia="zh-CN"/>
        </w:rPr>
        <w:t xml:space="preserve"> </w:t>
      </w:r>
      <w:r w:rsidRPr="00044C03">
        <w:rPr>
          <w:rFonts w:ascii="Book Antiqua" w:hAnsi="Book Antiqua"/>
        </w:rPr>
        <w:t xml:space="preserve">similarly observed increased levels of α-aminoadipate, a product of lysine degradation, suggesting some catabolic process in </w:t>
      </w:r>
      <w:proofErr w:type="spellStart"/>
      <w:r w:rsidRPr="00044C03">
        <w:rPr>
          <w:rFonts w:ascii="Book Antiqua" w:hAnsi="Book Antiqua"/>
        </w:rPr>
        <w:t>MetS</w:t>
      </w:r>
      <w:proofErr w:type="spellEnd"/>
      <w:r w:rsidRPr="00044C03">
        <w:rPr>
          <w:rFonts w:ascii="Book Antiqua" w:hAnsi="Book Antiqua"/>
        </w:rPr>
        <w:t xml:space="preserve">. </w:t>
      </w:r>
      <w:r w:rsidR="00712B4B" w:rsidRPr="00044C03">
        <w:rPr>
          <w:rFonts w:ascii="Book Antiqua" w:hAnsi="Book Antiqua"/>
        </w:rPr>
        <w:t xml:space="preserve">Reddy </w:t>
      </w:r>
      <w:r w:rsidR="00712B4B" w:rsidRPr="00044C03">
        <w:rPr>
          <w:rFonts w:ascii="Book Antiqua" w:hAnsi="Book Antiqua"/>
          <w:i/>
        </w:rPr>
        <w:t>et al</w:t>
      </w:r>
      <w:r w:rsidR="00712B4B" w:rsidRPr="00044C03">
        <w:rPr>
          <w:rFonts w:ascii="Book Antiqua" w:hAnsi="Book Antiqua"/>
          <w:vertAlign w:val="superscript"/>
        </w:rPr>
        <w:fldChar w:fldCharType="begin"/>
      </w:r>
      <w:r w:rsidR="00712B4B" w:rsidRPr="00044C03">
        <w:rPr>
          <w:rFonts w:ascii="Book Antiqua" w:hAnsi="Book Antiqua"/>
          <w:vertAlign w:val="superscript"/>
        </w:rPr>
        <w:instrText xml:space="preserve"> ADDIN ZOTERO_ITEM CSL_CITATION {"citationID":"PQPCFQii","properties":{"formattedCitation":"\\super [5]\\nosupersub{}","plainCitation":"[5]","noteIndex":0},"citationItems":[{"id":975,"uris":["http://zotero.org/groups/1170766/items/ZEKVT7PF"],"uri":["http://zotero.org/groups/1170766/items/ZEKVT7PF"],"itemData":{"id":975,"type":"article-journal","title":"Amino acid levels in nascent metabolic syndrome: A contributor to the pro-inflammatory burden","container-title":"Journal of Diabetes and its Complications","page":"465-469","volume":"32","issue":"5","source":"ScienceDirect","abstract":"Aims\nMetabolic Syndrome (MetS) is a cluster of cardio-metabolic risk factors characterized by low-grade inflammation which confers an increased risk for type 2 diabetes mellitus (T2DM) and cardiovascular disease (CVD). Prior studies have linked elevated branched chain amino acids (BCAA) and aromatic amino acids (AAA) with T2DM and CVD. Due to the paucity of data in MetS, the aim of this study was to investigate the status of amino acids as early biomarkers of nascent MetS patients without T2DM and CVD or smoking.\nResearch design and methods\nHealthy controls (n</w:instrText>
      </w:r>
      <w:r w:rsidR="00712B4B" w:rsidRPr="00044C03">
        <w:rPr>
          <w:vertAlign w:val="superscript"/>
        </w:rPr>
        <w:instrText> </w:instrText>
      </w:r>
      <w:r w:rsidR="00712B4B" w:rsidRPr="00044C03">
        <w:rPr>
          <w:rFonts w:ascii="Book Antiqua" w:hAnsi="Book Antiqua"/>
          <w:vertAlign w:val="superscript"/>
        </w:rPr>
        <w:instrText>=</w:instrText>
      </w:r>
      <w:r w:rsidR="00712B4B" w:rsidRPr="00044C03">
        <w:rPr>
          <w:vertAlign w:val="superscript"/>
        </w:rPr>
        <w:instrText> </w:instrText>
      </w:r>
      <w:r w:rsidR="00712B4B" w:rsidRPr="00044C03">
        <w:rPr>
          <w:rFonts w:ascii="Book Antiqua" w:hAnsi="Book Antiqua"/>
          <w:vertAlign w:val="superscript"/>
        </w:rPr>
        <w:instrText>20) and MetS (n</w:instrText>
      </w:r>
      <w:r w:rsidR="00712B4B" w:rsidRPr="00044C03">
        <w:rPr>
          <w:vertAlign w:val="superscript"/>
        </w:rPr>
        <w:instrText> </w:instrText>
      </w:r>
      <w:r w:rsidR="00712B4B" w:rsidRPr="00044C03">
        <w:rPr>
          <w:rFonts w:ascii="Book Antiqua" w:hAnsi="Book Antiqua"/>
          <w:vertAlign w:val="superscript"/>
        </w:rPr>
        <w:instrText>=</w:instrText>
      </w:r>
      <w:r w:rsidR="00712B4B" w:rsidRPr="00044C03">
        <w:rPr>
          <w:vertAlign w:val="superscript"/>
        </w:rPr>
        <w:instrText> </w:instrText>
      </w:r>
      <w:r w:rsidR="00712B4B" w:rsidRPr="00044C03">
        <w:rPr>
          <w:rFonts w:ascii="Book Antiqua" w:hAnsi="Book Antiqua"/>
          <w:vertAlign w:val="superscript"/>
        </w:rPr>
        <w:instrText xml:space="preserve">29) patients were recruited for the study. MetS was defined by criteria of National Cholesterol Education Program Adult Treatment Panel III of having at least 3 risk factors. Urinary amino acids were quantified by gas chromatography time-of-flight mass spectrometry at the Western NIH Metabolomics Center as expressed to urinary creatinine.\nResults\nTyrosine and Isoleucine levels were significantly elevated in MetS patients. Isoleucine positively correlated with salient cardio-metabolic features and inflammatory biomarkers. Lysine and Methionine levels were decreased in MetS patients. Lysine correlated negatively with cardio-metabolic features and inflammatory bimarkers. Methionine also correlated negatively with blood pressure and certain inflammatory biomarkers.\nConclusion\nOur novel results suggest that with regards to the cardio-metabolic risk factors and pro-inflammatory features of MetS, isoleucine (BCAA) demonstrated a positive correlation while lysine demonstrated a negative correlation. Thus, increased levels of isoleucine and decreased levels of lysine could be potential early biomarkers of MetS.","DOI":"10.1016/j.jdiacomp.2018.02.005","ISSN":"1056-8727","note":"PMID: 29559272 ve","shortTitle":"Amino acid levels in nascent metabolic syndrome","journalAbbreviation":"Journal of Diabetes and its Complications","author":[{"family":"Reddy","given":"Priya"},{"family":"Leong","given":"Joseph"},{"family":"Jialal","given":"Ishwarlal"}],"issued":{"date-parts":[["2018",5,1]]}}}],"schema":"https://github.com/citation-style-language/schema/raw/master/csl-citation.json"} </w:instrText>
      </w:r>
      <w:r w:rsidR="00712B4B" w:rsidRPr="00044C03">
        <w:rPr>
          <w:rFonts w:ascii="Book Antiqua" w:hAnsi="Book Antiqua"/>
          <w:vertAlign w:val="superscript"/>
        </w:rPr>
        <w:fldChar w:fldCharType="separate"/>
      </w:r>
      <w:r w:rsidR="00712B4B" w:rsidRPr="00044C03">
        <w:rPr>
          <w:rFonts w:ascii="Book Antiqua" w:hAnsi="Book Antiqua"/>
          <w:vertAlign w:val="superscript"/>
        </w:rPr>
        <w:t>[5]</w:t>
      </w:r>
      <w:r w:rsidR="00712B4B" w:rsidRPr="00044C03">
        <w:rPr>
          <w:rFonts w:ascii="Book Antiqua" w:hAnsi="Book Antiqua"/>
          <w:vertAlign w:val="superscript"/>
        </w:rPr>
        <w:fldChar w:fldCharType="end"/>
      </w:r>
      <w:r w:rsidRPr="00044C03">
        <w:rPr>
          <w:rFonts w:ascii="Book Antiqua" w:hAnsi="Book Antiqua"/>
        </w:rPr>
        <w:t xml:space="preserve"> also observed that lysine inversely correlated with numerous markers of inflammation including endotoxin, </w:t>
      </w:r>
      <w:r w:rsidR="000A414F" w:rsidRPr="00044C03">
        <w:rPr>
          <w:rFonts w:ascii="Book Antiqua" w:hAnsi="Book Antiqua"/>
        </w:rPr>
        <w:t>TLR</w:t>
      </w:r>
      <w:r w:rsidRPr="00044C03">
        <w:rPr>
          <w:rFonts w:ascii="Book Antiqua" w:hAnsi="Book Antiqua"/>
        </w:rPr>
        <w:t xml:space="preserve">-4, and IL-6. Moreover, acetylation of lysine is seen in states of insulin resistance and is also thought to </w:t>
      </w:r>
      <w:r w:rsidR="00375D3D" w:rsidRPr="00044C03">
        <w:rPr>
          <w:rFonts w:ascii="Book Antiqua" w:hAnsi="Book Antiqua"/>
        </w:rPr>
        <w:t>play a role in immunomodulation</w:t>
      </w:r>
      <w:r w:rsidR="00375D3D" w:rsidRPr="00044C03">
        <w:rPr>
          <w:rFonts w:ascii="Book Antiqua" w:hAnsi="Book Antiqua"/>
        </w:rPr>
        <w:fldChar w:fldCharType="begin"/>
      </w:r>
      <w:r w:rsidR="00375D3D" w:rsidRPr="00044C03">
        <w:rPr>
          <w:rFonts w:ascii="Book Antiqua" w:hAnsi="Book Antiqua"/>
        </w:rPr>
        <w:instrText xml:space="preserve"> ADDIN ZOTERO_ITEM CSL_CITATION {"citationID":"FIwc8wpb","properties":{"formattedCitation":"\\super [61,62]\\nosupersub{}","plainCitation":"[61,62]","noteIndex":0},"citationItems":[{"id":1008,"uris":["http://zotero.org/groups/1170766/items/P4D6C2VF"],"uri":["http://zotero.org/groups/1170766/items/P4D6C2VF"],"itemData":{"id":1008,"type":"article-journal","title":"Profiling of plasma metabolites in postmenopausal women with metabolic syndrome","container-title":"Menopause (New York, N.y.)","page":"749-758","volume":"23","issue":"7","source":"PubMed Central","abstract":"Objective:\nThe aim of the study was to investigate the associations of amino acids and other polar metabolites with metabolic syndrome (MetS) in postmenopausal women in a lean Asian population.\n\nMethods:\nThe participants were 1,422 female residents enrolled in a cohort study from April to August 2012. MetS was defined according to the National Cholesterol Education Program Adult Treatment Panel III modified for Japanese women. Associations were examined between MetS and 78 metabolites assayed in fasting plasma samples using capillary electrophoresis-mass spectrometry. Replication analysis was performed to confirm the robustness of the results in a separate population created by random allocation.\n\nResults:\nAnalysis was performed for 877 naturally postmenopausal women, including 594 in the original population and 283 in the replication population. The average age, body mass index, and levels of high- and low-density lipoprotein cholesterol of the entire population were 64.6 years, 23.0</w:instrText>
      </w:r>
      <w:r w:rsidR="00375D3D" w:rsidRPr="00044C03">
        <w:instrText> </w:instrText>
      </w:r>
      <w:r w:rsidR="00375D3D" w:rsidRPr="00044C03">
        <w:rPr>
          <w:rFonts w:ascii="Book Antiqua" w:hAnsi="Book Antiqua"/>
        </w:rPr>
        <w:instrText>kg/m2, 72.1</w:instrText>
      </w:r>
      <w:r w:rsidR="00375D3D" w:rsidRPr="00044C03">
        <w:instrText> </w:instrText>
      </w:r>
      <w:r w:rsidR="00375D3D" w:rsidRPr="00044C03">
        <w:rPr>
          <w:rFonts w:ascii="Book Antiqua" w:hAnsi="Book Antiqua"/>
        </w:rPr>
        <w:instrText>mg/dL, and 126.1</w:instrText>
      </w:r>
      <w:r w:rsidR="00375D3D" w:rsidRPr="00044C03">
        <w:instrText> </w:instrText>
      </w:r>
      <w:r w:rsidR="00375D3D" w:rsidRPr="00044C03">
        <w:rPr>
          <w:rFonts w:ascii="Book Antiqua" w:hAnsi="Book Antiqua"/>
        </w:rPr>
        <w:instrText xml:space="preserve">mg/dL, respectively. There was no significant difference in low-density lipoprotein cholesterol levels between women with and without MetS. Thirteen metabolites were significantly related to MetS: multiple plasma amino acids were elevated in women with MetS, including branched-chain amino acids, alanine, glutamate, and proline; and alpha-aminoadipate, which is generated by lysine degradation, was also significantly increased.\n\nConclusions:\nOur large-scale metabolomic profiling indicates that Japanese postmenopausal women with MetS have abnormal polar metabolites, suggesting altered catabolic pathways. These results may help to understand metabolic disturbance, including in persons with normal body mass index and relatively high levels of high-density lipoprotein cholesterol, and may have clinical utility based on further studies.","DOI":"10.1097/GME.0000000000000630","ISSN":"1072-3714","note":"PMID: 27070805\nPMCID: PMC4927224","journalAbbreviation":"Menopause","author":[{"family":"Iida","given":"Miho"},{"family":"Harada","given":"Sei"},{"family":"Kurihara","given":"Ayako"},{"family":"Fukai","given":"Kota"},{"family":"Kuwabara","given":"Kazuyo"},{"family":"Sugiyama","given":"Daisuke"},{"family":"Takeuchi","given":"Ayano"},{"family":"Okamura","given":"Tomonori"},{"family":"Akiyama","given":"Miki"},{"family":"Nishiwaki","given":"Yuji"},{"family":"Suzuki","given":"Asako"},{"family":"Hirayama","given":"Akiyoshi"},{"family":"Sugimoto","given":"Masahiro"},{"family":"Soga","given":"Tomoyoshi"},{"family":"Tomita","given":"Masaru"},{"family":"Banno","given":"Kouji"},{"family":"Aoki","given":"Daisuke"},{"family":"Takebayashi","given":"Toru"}],"issued":{"date-parts":[["2016",7]]}}},{"id":1105,"uris":["http://zotero.org/groups/1170766/items/2RV3ECYT"],"uri":["http://zotero.org/groups/1170766/items/2RV3ECYT"],"itemData":{"id":1105,"type":"article-journal","title":"Lysine acetylation in obesity, diabetes and metabolic disease","container-title":"Immunology and Cell Biology","page":"39-46","volume":"90","issue":"1","source":"PubMed","abstract":"Histone acetyltransferases (HATs) and histone deacetylases (HDACs) mediate acetylation and deacetylation of histone proteins and transcription factors. There is abundant evidence that these enzymes regulate the acetylation state of many cytoplasmic proteins, including lysine residues in important metabolic enzymes. Lysine acetylation regulates major cellular functions as a common post-transcriptional modification of proteins, conserved from prokaryotes to humans. In this article, we refer to HATs and HDACs broadly as lysine acetyltransferases (KATs) and deacetylases (KDACs). Lysine acetylation is vitally important in both immunological and metabolic pathways and may regulate the balance between energy storage and expenditure. Obesity, type II diabetes and cardiovascular disease (metabolic syndrome) are widely recognised as features of a chronic low-grade inflammatory state, involving significant alterations in primary immunometabolism. Identifying effective therapeutic and preventive options to treat this multi-factorial syndrome has proven to be very challenging, with an emerging focus on developing anti-inflammatory agents that can combat adiposity and metabolic disease. Here, we summarise current evidence and understanding of innate immune and metabolic pathways relevant to adiposity and metabolic disease regulated by lysine acetylation. Developing this understanding in greater detail may facilitate strategic development of novel and enzyme-specific lysine deacetylase modulators that regulate both metabolic and immune systems.","DOI":"10.1038/icb.2011.99","ISSN":"1440-1711","note":"PMID: 22083525","journalAbbreviation":"Immunol. Cell Biol.","language":"eng","author":[{"family":"Iyer","given":"Abishek"},{"family":"Fairlie","given":"David P."},{"family":"Brown","given":"Lindsay"}],"issued":{"date-parts":[["2012",1]]}}}],"schema":"https://github.com/citation-style-language/schema/raw/master/csl-citation.json"} </w:instrText>
      </w:r>
      <w:r w:rsidR="00375D3D" w:rsidRPr="00044C03">
        <w:rPr>
          <w:rFonts w:ascii="Book Antiqua" w:hAnsi="Book Antiqua"/>
        </w:rPr>
        <w:fldChar w:fldCharType="separate"/>
      </w:r>
      <w:r w:rsidR="00375D3D" w:rsidRPr="00044C03">
        <w:rPr>
          <w:rFonts w:ascii="Book Antiqua" w:hAnsi="Book Antiqua"/>
          <w:vertAlign w:val="superscript"/>
        </w:rPr>
        <w:t>[61,62]</w:t>
      </w:r>
      <w:r w:rsidR="00375D3D" w:rsidRPr="00044C03">
        <w:rPr>
          <w:rFonts w:ascii="Book Antiqua" w:hAnsi="Book Antiqua"/>
        </w:rPr>
        <w:fldChar w:fldCharType="end"/>
      </w:r>
      <w:r w:rsidR="00375D3D" w:rsidRPr="00044C03">
        <w:rPr>
          <w:rFonts w:ascii="Book Antiqua" w:hAnsi="Book Antiqua"/>
        </w:rPr>
        <w:t>.</w:t>
      </w:r>
      <w:r w:rsidRPr="00044C03">
        <w:rPr>
          <w:rFonts w:ascii="Book Antiqua" w:hAnsi="Book Antiqua"/>
        </w:rPr>
        <w:t xml:space="preserve"> This inverse correlation may indicate an attempt to blunt the in</w:t>
      </w:r>
      <w:r w:rsidR="000A414F" w:rsidRPr="00044C03">
        <w:rPr>
          <w:rFonts w:ascii="Book Antiqua" w:hAnsi="Book Antiqua"/>
        </w:rPr>
        <w:t>flammatory response, leading to</w:t>
      </w:r>
      <w:r w:rsidR="000A414F" w:rsidRPr="00044C03">
        <w:rPr>
          <w:rFonts w:ascii="Book Antiqua" w:hAnsi="Book Antiqua" w:hint="eastAsia"/>
          <w:lang w:eastAsia="zh-CN"/>
        </w:rPr>
        <w:t xml:space="preserve"> </w:t>
      </w:r>
      <w:r w:rsidRPr="00044C03">
        <w:rPr>
          <w:rFonts w:ascii="Book Antiqua" w:hAnsi="Book Antiqua"/>
        </w:rPr>
        <w:t xml:space="preserve">a depletion in lysine. Furthermore, diets rich in grain legumes, which are abundant in lysine, are protective against T2DM and salient features of </w:t>
      </w:r>
      <w:proofErr w:type="spellStart"/>
      <w:r w:rsidRPr="00044C03">
        <w:rPr>
          <w:rFonts w:ascii="Book Antiqua" w:hAnsi="Book Antiqua"/>
        </w:rPr>
        <w:t>MetS</w:t>
      </w:r>
      <w:proofErr w:type="spellEnd"/>
      <w:r w:rsidRPr="00044C03">
        <w:rPr>
          <w:rFonts w:ascii="Book Antiqua" w:hAnsi="Book Antiqua"/>
        </w:rPr>
        <w:t xml:space="preserve"> including CVD and increased LDL</w:t>
      </w:r>
      <w:r w:rsidR="00D13CE8" w:rsidRPr="00044C03">
        <w:rPr>
          <w:rFonts w:ascii="Book Antiqua" w:hAnsi="Book Antiqua"/>
          <w:vertAlign w:val="superscript"/>
        </w:rPr>
        <w:fldChar w:fldCharType="begin"/>
      </w:r>
      <w:r w:rsidR="00D13CE8" w:rsidRPr="00044C03">
        <w:rPr>
          <w:rFonts w:ascii="Book Antiqua" w:hAnsi="Book Antiqua"/>
          <w:vertAlign w:val="superscript"/>
        </w:rPr>
        <w:instrText xml:space="preserve"> ADDIN ZOTERO_ITEM CSL_CITATION {"citationID":"TgqjtkTt","properties":{"formattedCitation":"\\super [63]\\nosupersub{}","plainCitation":"[63]","noteIndex":0},"citationItems":[{"id":1104,"uris":["http://zotero.org/groups/1170766/items/YYEJQ3AG"],"uri":["http://zotero.org/groups/1170766/items/YYEJQ3AG"],"itemData":{"id":1104,"type":"article-journal","title":"Nutritional and health benefits of dried beans","container-title":"The American Journal of Clinical Nutrition","page":"437S-42S","volume":"100 Suppl 1","source":"PubMed","abstract":"Dried beans (often referred to as grain legumes) may contribute to some of the health benefits associated with plant-based diets. Beans are rich in a number of important micronutrients, including potassium, magnesium, folate, iron, and zinc, and are important sources of protein in vegetarian diets. In particular, they are among the only plant foods that provide significant amounts of the indispensable amino acid lysine. Commonly consumed dried beans are also rich in total and soluble fiber as well as in resistant starch, all of which contribute to the low glycemic index of these foods. They also provide ample amounts of polyphenols, many of which are potent antioxidants. Intervention and prospective research suggests that diets that include beans reduce low-density lipoprotein cholesterol, favorably affect risk factors for metabolic syndrome, and reduce risk of ischemic heart disease and diabetes. The relatively low bean intakes of North Americans and northern Europeans can be attributed to a negative culinary image as well as to intestinal discomfort attributable to the oligosaccharide content of beans. Cooking practices such as sprouting beans, soaking and discarding soaking water before cooking, and cooking in water with a more alkaline pH can reduce oligosaccharide content. Promotional efforts are needed to increase bean intake.","DOI":"10.3945/ajcn.113.071472","ISSN":"1938-3207","note":"PMID: 24871476","journalAbbreviation":"Am. J. Clin. Nutr.","language":"eng","author":[{"family":"Messina","given":"Virginia"}],"issued":{"date-parts":[["2014",7]]}}}],"schema":"https://github.com/citation-style-language/schema/raw/master/csl-citation.json"} </w:instrText>
      </w:r>
      <w:r w:rsidR="00D13CE8" w:rsidRPr="00044C03">
        <w:rPr>
          <w:rFonts w:ascii="Book Antiqua" w:hAnsi="Book Antiqua"/>
          <w:vertAlign w:val="superscript"/>
        </w:rPr>
        <w:fldChar w:fldCharType="separate"/>
      </w:r>
      <w:r w:rsidR="00D13CE8" w:rsidRPr="00044C03">
        <w:rPr>
          <w:rFonts w:ascii="Book Antiqua" w:hAnsi="Book Antiqua"/>
          <w:vertAlign w:val="superscript"/>
        </w:rPr>
        <w:t>[63]</w:t>
      </w:r>
      <w:r w:rsidR="00D13CE8" w:rsidRPr="00044C03">
        <w:rPr>
          <w:rFonts w:ascii="Book Antiqua" w:hAnsi="Book Antiqua"/>
          <w:vertAlign w:val="superscript"/>
        </w:rPr>
        <w:fldChar w:fldCharType="end"/>
      </w:r>
      <w:r w:rsidRPr="00044C03">
        <w:rPr>
          <w:rFonts w:ascii="Book Antiqua" w:hAnsi="Book Antiqua"/>
        </w:rPr>
        <w:t xml:space="preserve">, thus further suggesting that lysine may have potential protective effects, especially in metabolic </w:t>
      </w:r>
      <w:r w:rsidR="00712B4B" w:rsidRPr="00044C03">
        <w:rPr>
          <w:rFonts w:ascii="Book Antiqua" w:hAnsi="Book Antiqua"/>
        </w:rPr>
        <w:t xml:space="preserve">diseases. Reddy </w:t>
      </w:r>
      <w:r w:rsidR="00712B4B" w:rsidRPr="00044C03">
        <w:rPr>
          <w:rFonts w:ascii="Book Antiqua" w:hAnsi="Book Antiqua"/>
          <w:i/>
        </w:rPr>
        <w:t>et al</w:t>
      </w:r>
      <w:r w:rsidR="00712B4B" w:rsidRPr="00044C03">
        <w:rPr>
          <w:rFonts w:ascii="Book Antiqua" w:hAnsi="Book Antiqua"/>
          <w:vertAlign w:val="superscript"/>
        </w:rPr>
        <w:fldChar w:fldCharType="begin"/>
      </w:r>
      <w:r w:rsidR="00712B4B" w:rsidRPr="00044C03">
        <w:rPr>
          <w:rFonts w:ascii="Book Antiqua" w:hAnsi="Book Antiqua"/>
          <w:vertAlign w:val="superscript"/>
        </w:rPr>
        <w:instrText xml:space="preserve"> ADDIN ZOTERO_ITEM CSL_CITATION {"citationID":"PQPCFQii","properties":{"formattedCitation":"\\super [5]\\nosupersub{}","plainCitation":"[5]","noteIndex":0},"citationItems":[{"id":975,"uris":["http://zotero.org/groups/1170766/items/ZEKVT7PF"],"uri":["http://zotero.org/groups/1170766/items/ZEKVT7PF"],"itemData":{"id":975,"type":"article-journal","title":"Amino acid levels in nascent metabolic syndrome: A contributor to the pro-inflammatory burden","container-title":"Journal of Diabetes and its Complications","page":"465-469","volume":"32","issue":"5","source":"ScienceDirect","abstract":"Aims\nMetabolic Syndrome (MetS) is a cluster of cardio-metabolic risk factors characterized by low-grade inflammation which confers an increased risk for type 2 diabetes mellitus (T2DM) and cardiovascular disease (CVD). Prior studies have linked elevated branched chain amino acids (BCAA) and aromatic amino acids (AAA) with T2DM and CVD. Due to the paucity of data in MetS, the aim of this study was to investigate the status of amino acids as early biomarkers of nascent MetS patients without T2DM and CVD or smoking.\nResearch design and methods\nHealthy controls (n</w:instrText>
      </w:r>
      <w:r w:rsidR="00712B4B" w:rsidRPr="00044C03">
        <w:rPr>
          <w:vertAlign w:val="superscript"/>
        </w:rPr>
        <w:instrText> </w:instrText>
      </w:r>
      <w:r w:rsidR="00712B4B" w:rsidRPr="00044C03">
        <w:rPr>
          <w:rFonts w:ascii="Book Antiqua" w:hAnsi="Book Antiqua"/>
          <w:vertAlign w:val="superscript"/>
        </w:rPr>
        <w:instrText>=</w:instrText>
      </w:r>
      <w:r w:rsidR="00712B4B" w:rsidRPr="00044C03">
        <w:rPr>
          <w:vertAlign w:val="superscript"/>
        </w:rPr>
        <w:instrText> </w:instrText>
      </w:r>
      <w:r w:rsidR="00712B4B" w:rsidRPr="00044C03">
        <w:rPr>
          <w:rFonts w:ascii="Book Antiqua" w:hAnsi="Book Antiqua"/>
          <w:vertAlign w:val="superscript"/>
        </w:rPr>
        <w:instrText>20) and MetS (n</w:instrText>
      </w:r>
      <w:r w:rsidR="00712B4B" w:rsidRPr="00044C03">
        <w:rPr>
          <w:vertAlign w:val="superscript"/>
        </w:rPr>
        <w:instrText> </w:instrText>
      </w:r>
      <w:r w:rsidR="00712B4B" w:rsidRPr="00044C03">
        <w:rPr>
          <w:rFonts w:ascii="Book Antiqua" w:hAnsi="Book Antiqua"/>
          <w:vertAlign w:val="superscript"/>
        </w:rPr>
        <w:instrText>=</w:instrText>
      </w:r>
      <w:r w:rsidR="00712B4B" w:rsidRPr="00044C03">
        <w:rPr>
          <w:vertAlign w:val="superscript"/>
        </w:rPr>
        <w:instrText> </w:instrText>
      </w:r>
      <w:r w:rsidR="00712B4B" w:rsidRPr="00044C03">
        <w:rPr>
          <w:rFonts w:ascii="Book Antiqua" w:hAnsi="Book Antiqua"/>
          <w:vertAlign w:val="superscript"/>
        </w:rPr>
        <w:instrText xml:space="preserve">29) patients were recruited for the study. MetS was defined by criteria of National Cholesterol Education Program Adult Treatment Panel III of having at least 3 risk factors. Urinary amino acids were quantified by gas chromatography time-of-flight mass spectrometry at the Western NIH Metabolomics Center as expressed to urinary creatinine.\nResults\nTyrosine and Isoleucine levels were significantly elevated in MetS patients. Isoleucine positively correlated with salient cardio-metabolic features and inflammatory biomarkers. Lysine and Methionine levels were decreased in MetS patients. Lysine correlated negatively with cardio-metabolic features and inflammatory bimarkers. Methionine also correlated negatively with blood pressure and certain inflammatory biomarkers.\nConclusion\nOur novel results suggest that with regards to the cardio-metabolic risk factors and pro-inflammatory features of MetS, isoleucine (BCAA) demonstrated a positive correlation while lysine demonstrated a negative correlation. Thus, increased levels of isoleucine and decreased levels of lysine could be potential early biomarkers of MetS.","DOI":"10.1016/j.jdiacomp.2018.02.005","ISSN":"1056-8727","note":"PMID: 29559272 ve","shortTitle":"Amino acid levels in nascent metabolic syndrome","journalAbbreviation":"Journal of Diabetes and its Complications","author":[{"family":"Reddy","given":"Priya"},{"family":"Leong","given":"Joseph"},{"family":"Jialal","given":"Ishwarlal"}],"issued":{"date-parts":[["2018",5,1]]}}}],"schema":"https://github.com/citation-style-language/schema/raw/master/csl-citation.json"} </w:instrText>
      </w:r>
      <w:r w:rsidR="00712B4B" w:rsidRPr="00044C03">
        <w:rPr>
          <w:rFonts w:ascii="Book Antiqua" w:hAnsi="Book Antiqua"/>
          <w:vertAlign w:val="superscript"/>
        </w:rPr>
        <w:fldChar w:fldCharType="separate"/>
      </w:r>
      <w:r w:rsidR="00712B4B" w:rsidRPr="00044C03">
        <w:rPr>
          <w:rFonts w:ascii="Book Antiqua" w:hAnsi="Book Antiqua"/>
          <w:vertAlign w:val="superscript"/>
        </w:rPr>
        <w:t>[5]</w:t>
      </w:r>
      <w:r w:rsidR="00712B4B" w:rsidRPr="00044C03">
        <w:rPr>
          <w:rFonts w:ascii="Book Antiqua" w:hAnsi="Book Antiqua"/>
          <w:vertAlign w:val="superscript"/>
        </w:rPr>
        <w:fldChar w:fldCharType="end"/>
      </w:r>
      <w:r w:rsidRPr="00044C03">
        <w:rPr>
          <w:rFonts w:ascii="Book Antiqua" w:hAnsi="Book Antiqua"/>
        </w:rPr>
        <w:t xml:space="preserve"> also support this finding as lysine inversely correlated with WC, </w:t>
      </w:r>
      <w:r w:rsidR="0032739C" w:rsidRPr="00044C03">
        <w:rPr>
          <w:rFonts w:ascii="Book Antiqua" w:hAnsi="Book Antiqua"/>
        </w:rPr>
        <w:t>SBP</w:t>
      </w:r>
      <w:r w:rsidRPr="00044C03">
        <w:rPr>
          <w:rFonts w:ascii="Book Antiqua" w:hAnsi="Book Antiqua"/>
        </w:rPr>
        <w:t xml:space="preserve">, DBP, glucose, while positively correlating with </w:t>
      </w:r>
      <w:r w:rsidRPr="00044C03">
        <w:rPr>
          <w:rFonts w:ascii="Book Antiqua" w:hAnsi="Book Antiqua"/>
        </w:rPr>
        <w:lastRenderedPageBreak/>
        <w:t xml:space="preserve">HDL-cholesterol. This data offers promising research for dietary lysine supplementation in mitigating features of </w:t>
      </w:r>
      <w:proofErr w:type="spellStart"/>
      <w:r w:rsidRPr="00044C03">
        <w:rPr>
          <w:rFonts w:ascii="Book Antiqua" w:hAnsi="Book Antiqua"/>
        </w:rPr>
        <w:t>MetS</w:t>
      </w:r>
      <w:proofErr w:type="spellEnd"/>
      <w:r w:rsidRPr="00044C03">
        <w:rPr>
          <w:rFonts w:ascii="Book Antiqua" w:hAnsi="Book Antiqua"/>
        </w:rPr>
        <w:t xml:space="preserve">. </w:t>
      </w:r>
    </w:p>
    <w:p w14:paraId="79962070" w14:textId="77777777" w:rsidR="00AB474A" w:rsidRPr="00044C03" w:rsidRDefault="00AB474A" w:rsidP="00226731">
      <w:pPr>
        <w:spacing w:line="360" w:lineRule="auto"/>
        <w:jc w:val="both"/>
        <w:rPr>
          <w:rFonts w:ascii="Book Antiqua" w:hAnsi="Book Antiqua"/>
          <w:b/>
          <w:u w:val="single"/>
        </w:rPr>
      </w:pPr>
    </w:p>
    <w:p w14:paraId="0F675DE1" w14:textId="5370F608" w:rsidR="00AB474A" w:rsidRPr="00044C03" w:rsidRDefault="000A414F" w:rsidP="00226731">
      <w:pPr>
        <w:spacing w:line="360" w:lineRule="auto"/>
        <w:jc w:val="both"/>
        <w:rPr>
          <w:rFonts w:ascii="Book Antiqua" w:hAnsi="Book Antiqua"/>
          <w:b/>
        </w:rPr>
      </w:pPr>
      <w:r w:rsidRPr="00044C03">
        <w:rPr>
          <w:rFonts w:ascii="Book Antiqua" w:hAnsi="Book Antiqua"/>
          <w:b/>
        </w:rPr>
        <w:t xml:space="preserve">BRANCHED CHAIN AMINO ACIDS </w:t>
      </w:r>
    </w:p>
    <w:p w14:paraId="0B893784" w14:textId="4A010482" w:rsidR="00AB474A" w:rsidRPr="00044C03" w:rsidRDefault="00FF6075" w:rsidP="00226731">
      <w:pPr>
        <w:spacing w:line="360" w:lineRule="auto"/>
        <w:jc w:val="both"/>
        <w:rPr>
          <w:rFonts w:ascii="Book Antiqua" w:hAnsi="Book Antiqua"/>
        </w:rPr>
      </w:pPr>
      <w:r w:rsidRPr="00044C03">
        <w:rPr>
          <w:rFonts w:ascii="Book Antiqua" w:hAnsi="Book Antiqua"/>
        </w:rPr>
        <w:t>The branch-chain amino acids include isoleucine, leucine, and valine, all of which are metabolized by BCKD. A 2018 meta-analysis of four cohorts of patients with T2DM showed that all three BCAAs are elevated by approximately 40% in the setting of poor glycemic control</w:t>
      </w:r>
      <w:r w:rsidRPr="00044C03">
        <w:rPr>
          <w:rFonts w:ascii="Book Antiqua" w:hAnsi="Book Antiqua"/>
          <w:vertAlign w:val="superscript"/>
        </w:rPr>
        <w:fldChar w:fldCharType="begin"/>
      </w:r>
      <w:r w:rsidR="00324273" w:rsidRPr="00044C03">
        <w:rPr>
          <w:rFonts w:ascii="Book Antiqua" w:hAnsi="Book Antiqua"/>
          <w:vertAlign w:val="superscript"/>
        </w:rPr>
        <w:instrText xml:space="preserve"> ADDIN ZOTERO_ITEM CSL_CITATION {"citationID":"raZGA9Vw","properties":{"formattedCitation":"\\super [64]\\nosupersub{}","plainCitation":"[64]","noteIndex":0},"citationItems":[{"id":1301,"uris":["http://zotero.org/groups/1170766/items/XK888ALJ"],"uri":["http://zotero.org/groups/1170766/items/XK888ALJ"],"itemData":{"id":1301,"type":"article-journal","title":"Blood Metabolomic Measures Associate With Present and Future Glycemic Control in Type 2 Diabetes","container-title":"The Journal of Clinical Endocrinology and Metabolism","page":"4569-4579","volume":"103","issue":"12","source":"PubMed","abstract":"Objective: We studied whether blood metabolomic measures in people with type 2 diabetes (T2D) are associated with insufficient glycemic control and whether this association is influenced differentially by various diabetes drugs. We then tested whether the same metabolomic profiles were associated with the initiation of insulin therapy.\nMethods: A total of 162 metabolomic measures were analyzed using a nuclear magnetic resonance-based method in people with T2D from four cohort studies (n = 2641) and one replication cohort (n = 395). Linear and logistic regression analyses with adjustment for potential confounders, followed by meta-analyses, were performed to analyze associations with hemoglobin A1c levels, six glucose-lowering drug categories, and insulin initiation during a 7-year follow-up period (n = 698).\nResults: After Bonferroni correction, 26 measures were associated with insufficient glycemic control (HbA1c &gt;53 mmol/mol). The strongest association was with glutamine (OR, 0.66; 95% CI, 0.61 to 0.73; P = 7.6 × 10-19). In addition, compared with treatment-naive patients, 31 metabolomic measures were associated with glucose-lowering drug use (representing various metabolite categories; P ≤ 3.1 × 10-4 for all). In drug-stratified analyses, associations with insufficient glycemic control were only mildly affected by different glucose-lowering drugs. Five of the 26 metabolomic measures (apolipoprotein A1 and medium high-density lipoprotein subclasses) were also associated with insulin initiation during follow-up in both discovery and replication. The strongest association was observed for medium high-density lipoprotein cholesteryl ester (OR, 0.54; 95% CI, 0.42 to 0.71; P = 4.5 × 10-6).\nConclusion: Blood metabolomic measures were associated with present and future glycemic control and might thus provide relevant cues to identify those at increased risk of treatment failure.","DOI":"10.1210/jc.2018-01165","ISSN":"1945-7197","note":"PMID: 30113659","journalAbbreviation":"J. Clin. Endocrinol. Metab.","language":"eng","author":[{"family":"Hart","given":"Leen M.","non-dropping-particle":"'t"},{"family":"Vogelzangs","given":"Nicole"},{"family":"Mook-Kanamori","given":"Dennis O."},{"family":"Brahimaj","given":"Adela"},{"family":"Nano","given":"Jana"},{"family":"Heijden","given":"Amber A. W. A.","non-dropping-particle":"van der"},{"family":"Willems van Dijk","given":"Ko"},{"family":"Slieker","given":"Roderick C."},{"family":"Steyerberg","given":"Ewout W."},{"family":"Ikram","given":"M. Arfan"},{"family":"Beekman","given":"Marian"},{"family":"Boomsma","given":"Dorret I."},{"family":"Duijn","given":"Cornelia M.","non-dropping-particle":"van"},{"family":"Slagboom","given":"P. Eline"},{"family":"Stehouwer","given":"Coen D. A."},{"family":"Schalkwijk","given":"Casper G."},{"family":"Arts","given":"Ilja C. W."},{"family":"Dekker","given":"Jacqueline M."},{"family":"Dehghan","given":"Abbas"},{"family":"Muka","given":"Taulant"},{"family":"Kallen","given":"Carla J. H.","non-dropping-particle":"van der"},{"family":"Nijpels","given":"Giel"},{"family":"Greevenbroek","given":"Marleen M. J.","non-dropping-particle":"van"}],"issued":{"date-parts":[["2018",12,1]]}}}],"schema":"https://github.com/citation-style-language/schema/raw/master/csl-citation.json"} </w:instrText>
      </w:r>
      <w:r w:rsidRPr="00044C03">
        <w:rPr>
          <w:rFonts w:ascii="Book Antiqua" w:hAnsi="Book Antiqua"/>
          <w:vertAlign w:val="superscript"/>
        </w:rPr>
        <w:fldChar w:fldCharType="separate"/>
      </w:r>
      <w:r w:rsidR="00324273" w:rsidRPr="00044C03">
        <w:rPr>
          <w:rFonts w:ascii="Book Antiqua" w:hAnsi="Book Antiqua"/>
          <w:vertAlign w:val="superscript"/>
        </w:rPr>
        <w:t>[64]</w:t>
      </w:r>
      <w:r w:rsidRPr="00044C03">
        <w:rPr>
          <w:rFonts w:ascii="Book Antiqua" w:hAnsi="Book Antiqua"/>
          <w:vertAlign w:val="superscript"/>
        </w:rPr>
        <w:fldChar w:fldCharType="end"/>
      </w:r>
      <w:r w:rsidRPr="00044C03">
        <w:rPr>
          <w:rFonts w:ascii="Book Antiqua" w:hAnsi="Book Antiqua"/>
        </w:rPr>
        <w:t xml:space="preserve">. Similarly, Reddy’s study saw increases in isoleucine levels in a nascent </w:t>
      </w:r>
      <w:proofErr w:type="spellStart"/>
      <w:r w:rsidRPr="00044C03">
        <w:rPr>
          <w:rFonts w:ascii="Book Antiqua" w:hAnsi="Book Antiqua"/>
        </w:rPr>
        <w:t>MetS</w:t>
      </w:r>
      <w:proofErr w:type="spellEnd"/>
      <w:r w:rsidRPr="00044C03">
        <w:rPr>
          <w:rFonts w:ascii="Book Antiqua" w:hAnsi="Book Antiqua"/>
        </w:rPr>
        <w:t xml:space="preserve"> population compared to controls</w:t>
      </w:r>
      <w:r w:rsidR="005F358B" w:rsidRPr="00044C03">
        <w:rPr>
          <w:rFonts w:ascii="Book Antiqua" w:hAnsi="Book Antiqua"/>
        </w:rPr>
        <w:fldChar w:fldCharType="begin"/>
      </w:r>
      <w:r w:rsidR="005F358B" w:rsidRPr="00044C03">
        <w:rPr>
          <w:rFonts w:ascii="Book Antiqua" w:hAnsi="Book Antiqua"/>
        </w:rPr>
        <w:instrText xml:space="preserve"> ADDIN ZOTERO_ITEM CSL_CITATION {"citationID":"1SW2tgis","properties":{"formattedCitation":"\\super [5]\\nosupersub{}","plainCitation":"[5]","noteIndex":0},"citationItems":[{"id":975,"uris":["http://zotero.org/groups/1170766/items/ZEKVT7PF"],"uri":["http://zotero.org/groups/1170766/items/ZEKVT7PF"],"itemData":{"id":975,"type":"article-journal","title":"Amino acid levels in nascent metabolic syndrome: A contributor to the pro-inflammatory burden","container-title":"Journal of Diabetes and its Complications","page":"465-469","volume":"32","issue":"5","source":"ScienceDirect","abstract":"Aims\nMetabolic Syndrome (MetS) is a cluster of cardio-metabolic risk factors characterized by low-grade inflammation which confers an increased risk for type 2 diabetes mellitus (T2DM) and cardiovascular disease (CVD). Prior studies have linked elevated branched chain amino acids (BCAA) and aromatic amino acids (AAA) with T2DM and CVD. Due to the paucity of data in MetS, the aim of this study was to investigate the status of amino acids as early biomarkers of nascent MetS patients without T2DM and CVD or smoking.\nResearch design and methods\nHealthy controls (n</w:instrText>
      </w:r>
      <w:r w:rsidR="005F358B" w:rsidRPr="00044C03">
        <w:instrText> </w:instrText>
      </w:r>
      <w:r w:rsidR="005F358B" w:rsidRPr="00044C03">
        <w:rPr>
          <w:rFonts w:ascii="Book Antiqua" w:hAnsi="Book Antiqua"/>
        </w:rPr>
        <w:instrText>=</w:instrText>
      </w:r>
      <w:r w:rsidR="005F358B" w:rsidRPr="00044C03">
        <w:instrText> </w:instrText>
      </w:r>
      <w:r w:rsidR="005F358B" w:rsidRPr="00044C03">
        <w:rPr>
          <w:rFonts w:ascii="Book Antiqua" w:hAnsi="Book Antiqua"/>
        </w:rPr>
        <w:instrText>20) and MetS (n</w:instrText>
      </w:r>
      <w:r w:rsidR="005F358B" w:rsidRPr="00044C03">
        <w:instrText> </w:instrText>
      </w:r>
      <w:r w:rsidR="005F358B" w:rsidRPr="00044C03">
        <w:rPr>
          <w:rFonts w:ascii="Book Antiqua" w:hAnsi="Book Antiqua"/>
        </w:rPr>
        <w:instrText>=</w:instrText>
      </w:r>
      <w:r w:rsidR="005F358B" w:rsidRPr="00044C03">
        <w:instrText> </w:instrText>
      </w:r>
      <w:r w:rsidR="005F358B" w:rsidRPr="00044C03">
        <w:rPr>
          <w:rFonts w:ascii="Book Antiqua" w:hAnsi="Book Antiqua"/>
        </w:rPr>
        <w:instrText xml:space="preserve">29) patients were recruited for the study. MetS was defined by criteria of National Cholesterol Education Program Adult Treatment Panel III of having at least 3 risk factors. Urinary amino acids were quantified by gas chromatography time-of-flight mass spectrometry at the Western NIH Metabolomics Center as expressed to urinary creatinine.\nResults\nTyrosine and Isoleucine levels were significantly elevated in MetS patients. Isoleucine positively correlated with salient cardio-metabolic features and inflammatory biomarkers. Lysine and Methionine levels were decreased in MetS patients. Lysine correlated negatively with cardio-metabolic features and inflammatory bimarkers. Methionine also correlated negatively with blood pressure and certain inflammatory biomarkers.\nConclusion\nOur novel results suggest that with regards to the cardio-metabolic risk factors and pro-inflammatory features of MetS, isoleucine (BCAA) demonstrated a positive correlation while lysine demonstrated a negative correlation. Thus, increased levels of isoleucine and decreased levels of lysine could be potential early biomarkers of MetS.","DOI":"10.1016/j.jdiacomp.2018.02.005","ISSN":"1056-8727","note":"PMID: 29559272 ve","shortTitle":"Amino acid levels in nascent metabolic syndrome","journalAbbreviation":"Journal of Diabetes and its Complications","author":[{"family":"Reddy","given":"Priya"},{"family":"Leong","given":"Joseph"},{"family":"Jialal","given":"Ishwarlal"}],"issued":{"date-parts":[["2018",5,1]]}}}],"schema":"https://github.com/citation-style-language/schema/raw/master/csl-citation.json"} </w:instrText>
      </w:r>
      <w:r w:rsidR="005F358B" w:rsidRPr="00044C03">
        <w:rPr>
          <w:rFonts w:ascii="Book Antiqua" w:hAnsi="Book Antiqua"/>
        </w:rPr>
        <w:fldChar w:fldCharType="separate"/>
      </w:r>
      <w:r w:rsidR="005F358B" w:rsidRPr="00044C03">
        <w:rPr>
          <w:rFonts w:ascii="Book Antiqua" w:hAnsi="Book Antiqua"/>
          <w:vertAlign w:val="superscript"/>
        </w:rPr>
        <w:t>[5]</w:t>
      </w:r>
      <w:r w:rsidR="005F358B" w:rsidRPr="00044C03">
        <w:rPr>
          <w:rFonts w:ascii="Book Antiqua" w:hAnsi="Book Antiqua"/>
        </w:rPr>
        <w:fldChar w:fldCharType="end"/>
      </w:r>
      <w:r w:rsidRPr="00044C03">
        <w:rPr>
          <w:rFonts w:ascii="Book Antiqua" w:hAnsi="Book Antiqua"/>
        </w:rPr>
        <w:t>. These findings are all consistent with insulin-induced impairment of BCKD activity</w:t>
      </w:r>
      <w:r w:rsidR="005F358B" w:rsidRPr="00044C03">
        <w:rPr>
          <w:rFonts w:ascii="Book Antiqua" w:hAnsi="Book Antiqua"/>
          <w:vertAlign w:val="superscript"/>
        </w:rPr>
        <w:fldChar w:fldCharType="begin"/>
      </w:r>
      <w:r w:rsidR="005F358B" w:rsidRPr="00044C03">
        <w:rPr>
          <w:rFonts w:ascii="Book Antiqua" w:hAnsi="Book Antiqua"/>
          <w:vertAlign w:val="superscript"/>
        </w:rPr>
        <w:instrText xml:space="preserve"> ADDIN ZOTERO_ITEM CSL_CITATION {"citationID":"YojLbp9w","properties":{"formattedCitation":"\\super [55]\\nosupersub{}","plainCitation":"[55]","noteIndex":0},"citationItems":[{"id":977,"uris":["http://zotero.org/groups/1170766/items/XQPPQ9VH"],"uri":["http://zotero.org/groups/1170766/items/XQPPQ9VH"],"itemData":{"id":977,"type":"article-journal","title":"Emerging Perspectives on Essential Amino Acid Metabolism in Obesity and the Insulin-Resistant State","container-title":"Advances in Nutrition","page":"445-456","volume":"2","issue":"6","source":"academic.oup.com","abstract":"ABSTRACT.  Dysregulation of insulin action is most often considered in the context of impaired glucose homeostasis, with the defining feature of diabetes mellit","DOI":"10.3945/an.111.000737","ISSN":"2161-8313","note":"PMID: 22332087","journalAbbreviation":"Adv Nutr","language":"en","author":[{"family":"Adams","given":"Sean H."}],"issued":{"date-parts":[["2011",11,1]]}}}],"schema":"https://github.com/citation-style-language/schema/raw/master/csl-citation.json"} </w:instrText>
      </w:r>
      <w:r w:rsidR="005F358B" w:rsidRPr="00044C03">
        <w:rPr>
          <w:rFonts w:ascii="Book Antiqua" w:hAnsi="Book Antiqua"/>
          <w:vertAlign w:val="superscript"/>
        </w:rPr>
        <w:fldChar w:fldCharType="separate"/>
      </w:r>
      <w:r w:rsidR="005F358B" w:rsidRPr="00044C03">
        <w:rPr>
          <w:rFonts w:ascii="Book Antiqua" w:hAnsi="Book Antiqua"/>
          <w:vertAlign w:val="superscript"/>
        </w:rPr>
        <w:t>[55]</w:t>
      </w:r>
      <w:r w:rsidR="005F358B" w:rsidRPr="00044C03">
        <w:rPr>
          <w:rFonts w:ascii="Book Antiqua" w:hAnsi="Book Antiqua"/>
          <w:vertAlign w:val="superscript"/>
        </w:rPr>
        <w:fldChar w:fldCharType="end"/>
      </w:r>
      <w:r w:rsidRPr="00044C03">
        <w:rPr>
          <w:rFonts w:ascii="Book Antiqua" w:hAnsi="Book Antiqua"/>
        </w:rPr>
        <w:t>. However, in a study of rats being fed BCAA, the connection between insulin resistance and isoleucine was only observed in the presence of a high fat diet</w:t>
      </w:r>
      <w:r w:rsidR="00954151" w:rsidRPr="00044C03">
        <w:rPr>
          <w:rFonts w:ascii="Book Antiqua" w:hAnsi="Book Antiqua"/>
          <w:vertAlign w:val="superscript"/>
        </w:rPr>
        <w:fldChar w:fldCharType="begin"/>
      </w:r>
      <w:r w:rsidR="00954151" w:rsidRPr="00044C03">
        <w:rPr>
          <w:rFonts w:ascii="Book Antiqua" w:hAnsi="Book Antiqua"/>
          <w:vertAlign w:val="superscript"/>
        </w:rPr>
        <w:instrText xml:space="preserve"> ADDIN ZOTERO_ITEM CSL_CITATION {"citationID":"KV7AGBLj","properties":{"formattedCitation":"\\super [37]\\nosupersub{}","plainCitation":"[37]","noteIndex":0},"citationItems":[{"id":1001,"uris":["http://zotero.org/groups/1170766/items/9FPEZSTT"],"uri":["http://zotero.org/groups/1170766/items/9FPEZSTT"],"itemData":{"id":1001,"type":"article-journal","title":"A Branched-Chain Amino Acid-Related Metabolic Signature that Differentiates Obese and Lean Humans and Contributes to Insulin Resistance","container-title":"Cell Metabolism","page":"311-326","volume":"9","issue":"4","source":"www.sciencedirect.com","abstract":"Metabolomic profiling of obese versus lean humans reveals a branched-chain amino acid (BCAA)-related metabolite signature that is suggestive of increa…","DOI":"10.1016/j.cmet.2009.02.002","ISSN":"1550-4131","note":"PMID: 19356713","language":"en","author":[{"family":"Newgard","given":"Christopher B."}],"issued":{"date-parts":[["2009",4,8]]}}}],"schema":"https://github.com/citation-style-language/schema/raw/master/csl-citation.json"} </w:instrText>
      </w:r>
      <w:r w:rsidR="00954151" w:rsidRPr="00044C03">
        <w:rPr>
          <w:rFonts w:ascii="Book Antiqua" w:hAnsi="Book Antiqua"/>
          <w:vertAlign w:val="superscript"/>
        </w:rPr>
        <w:fldChar w:fldCharType="separate"/>
      </w:r>
      <w:r w:rsidR="00954151" w:rsidRPr="00044C03">
        <w:rPr>
          <w:rFonts w:ascii="Book Antiqua" w:hAnsi="Book Antiqua"/>
          <w:vertAlign w:val="superscript"/>
        </w:rPr>
        <w:t>[37]</w:t>
      </w:r>
      <w:r w:rsidR="00954151" w:rsidRPr="00044C03">
        <w:rPr>
          <w:rFonts w:ascii="Book Antiqua" w:hAnsi="Book Antiqua"/>
          <w:vertAlign w:val="superscript"/>
        </w:rPr>
        <w:fldChar w:fldCharType="end"/>
      </w:r>
      <w:r w:rsidRPr="00044C03">
        <w:rPr>
          <w:rFonts w:ascii="Book Antiqua" w:hAnsi="Book Antiqua"/>
        </w:rPr>
        <w:t xml:space="preserve">. It was proposed that BCAA buildup was secondary to increased fatty acid oxidation, which increases the NADH/NAD+ ratio. This leads to impairment of BCKD activity, glycolysis, and the TCA cycle. Consistent with this proposition, isoleucine more strongly correlated with markers of adiposity such as leptin, </w:t>
      </w:r>
      <w:r w:rsidR="007A1804" w:rsidRPr="00044C03">
        <w:rPr>
          <w:rFonts w:ascii="Book Antiqua" w:hAnsi="Book Antiqua" w:hint="eastAsia"/>
          <w:lang w:eastAsia="zh-CN"/>
        </w:rPr>
        <w:t>WC</w:t>
      </w:r>
      <w:r w:rsidRPr="00044C03">
        <w:rPr>
          <w:rFonts w:ascii="Book Antiqua" w:hAnsi="Book Antiqua"/>
        </w:rPr>
        <w:t>, and BMI than HOMA-IR (</w:t>
      </w:r>
      <w:r w:rsidR="00177944" w:rsidRPr="00044C03">
        <w:rPr>
          <w:rFonts w:ascii="Book Antiqua" w:hAnsi="Book Antiqua"/>
          <w:i/>
        </w:rPr>
        <w:t>P</w:t>
      </w:r>
      <w:r w:rsidR="00177944" w:rsidRPr="00044C03">
        <w:rPr>
          <w:rFonts w:ascii="Book Antiqua" w:hAnsi="Book Antiqua" w:hint="eastAsia"/>
          <w:lang w:eastAsia="zh-CN"/>
        </w:rPr>
        <w:t xml:space="preserve"> </w:t>
      </w:r>
      <w:r w:rsidRPr="00044C03">
        <w:rPr>
          <w:rFonts w:ascii="Book Antiqua" w:hAnsi="Book Antiqua"/>
        </w:rPr>
        <w:t>=</w:t>
      </w:r>
      <w:r w:rsidR="00177944" w:rsidRPr="00044C03">
        <w:rPr>
          <w:rFonts w:ascii="Book Antiqua" w:hAnsi="Book Antiqua" w:hint="eastAsia"/>
          <w:lang w:eastAsia="zh-CN"/>
        </w:rPr>
        <w:t xml:space="preserve"> </w:t>
      </w:r>
      <w:r w:rsidRPr="00044C03">
        <w:rPr>
          <w:rFonts w:ascii="Book Antiqua" w:hAnsi="Book Antiqua"/>
        </w:rPr>
        <w:t xml:space="preserve">0.09) in Reddy’s study. Isoleucine also inversely correlated with HDL-cholesterol and directly correlated with systolic and </w:t>
      </w:r>
      <w:r w:rsidR="000A414F" w:rsidRPr="00044C03">
        <w:rPr>
          <w:rFonts w:ascii="Book Antiqua" w:hAnsi="Book Antiqua" w:hint="eastAsia"/>
          <w:lang w:eastAsia="zh-CN"/>
        </w:rPr>
        <w:t>DBP</w:t>
      </w:r>
      <w:r w:rsidR="00DF1EB1" w:rsidRPr="00044C03">
        <w:rPr>
          <w:rFonts w:ascii="Book Antiqua" w:hAnsi="Book Antiqua"/>
        </w:rPr>
        <w:fldChar w:fldCharType="begin"/>
      </w:r>
      <w:r w:rsidR="00DF1EB1" w:rsidRPr="00044C03">
        <w:rPr>
          <w:rFonts w:ascii="Book Antiqua" w:hAnsi="Book Antiqua"/>
        </w:rPr>
        <w:instrText xml:space="preserve"> ADDIN ZOTERO_ITEM CSL_CITATION {"citationID":"4xZmICYG","properties":{"formattedCitation":"\\super [5]\\nosupersub{}","plainCitation":"[5]","noteIndex":0},"citationItems":[{"id":975,"uris":["http://zotero.org/groups/1170766/items/ZEKVT7PF"],"uri":["http://zotero.org/groups/1170766/items/ZEKVT7PF"],"itemData":{"id":975,"type":"article-journal","title":"Amino acid levels in nascent metabolic syndrome: A contributor to the pro-inflammatory burden","container-title":"Journal of Diabetes and its Complications","page":"465-469","volume":"32","issue":"5","source":"ScienceDirect","abstract":"Aims\nMetabolic Syndrome (MetS) is a cluster of cardio-metabolic risk factors characterized by low-grade inflammation which confers an increased risk for type 2 diabetes mellitus (T2DM) and cardiovascular disease (CVD). Prior studies have linked elevated branched chain amino acids (BCAA) and aromatic amino acids (AAA) with T2DM and CVD. Due to the paucity of data in MetS, the aim of this study was to investigate the status of amino acids as early biomarkers of nascent MetS patients without T2DM and CVD or smoking.\nResearch design and methods\nHealthy controls (n</w:instrText>
      </w:r>
      <w:r w:rsidR="00DF1EB1" w:rsidRPr="00044C03">
        <w:instrText> </w:instrText>
      </w:r>
      <w:r w:rsidR="00DF1EB1" w:rsidRPr="00044C03">
        <w:rPr>
          <w:rFonts w:ascii="Book Antiqua" w:hAnsi="Book Antiqua"/>
        </w:rPr>
        <w:instrText>=</w:instrText>
      </w:r>
      <w:r w:rsidR="00DF1EB1" w:rsidRPr="00044C03">
        <w:instrText> </w:instrText>
      </w:r>
      <w:r w:rsidR="00DF1EB1" w:rsidRPr="00044C03">
        <w:rPr>
          <w:rFonts w:ascii="Book Antiqua" w:hAnsi="Book Antiqua"/>
        </w:rPr>
        <w:instrText>20) and MetS (n</w:instrText>
      </w:r>
      <w:r w:rsidR="00DF1EB1" w:rsidRPr="00044C03">
        <w:instrText> </w:instrText>
      </w:r>
      <w:r w:rsidR="00DF1EB1" w:rsidRPr="00044C03">
        <w:rPr>
          <w:rFonts w:ascii="Book Antiqua" w:hAnsi="Book Antiqua"/>
        </w:rPr>
        <w:instrText>=</w:instrText>
      </w:r>
      <w:r w:rsidR="00DF1EB1" w:rsidRPr="00044C03">
        <w:instrText> </w:instrText>
      </w:r>
      <w:r w:rsidR="00DF1EB1" w:rsidRPr="00044C03">
        <w:rPr>
          <w:rFonts w:ascii="Book Antiqua" w:hAnsi="Book Antiqua"/>
        </w:rPr>
        <w:instrText xml:space="preserve">29) patients were recruited for the study. MetS was defined by criteria of National Cholesterol Education Program Adult Treatment Panel III of having at least 3 risk factors. Urinary amino acids were quantified by gas chromatography time-of-flight mass spectrometry at the Western NIH Metabolomics Center as expressed to urinary creatinine.\nResults\nTyrosine and Isoleucine levels were significantly elevated in MetS patients. Isoleucine positively correlated with salient cardio-metabolic features and inflammatory biomarkers. Lysine and Methionine levels were decreased in MetS patients. Lysine correlated negatively with cardio-metabolic features and inflammatory bimarkers. Methionine also correlated negatively with blood pressure and certain inflammatory biomarkers.\nConclusion\nOur novel results suggest that with regards to the cardio-metabolic risk factors and pro-inflammatory features of MetS, isoleucine (BCAA) demonstrated a positive correlation while lysine demonstrated a negative correlation. Thus, increased levels of isoleucine and decreased levels of lysine could be potential early biomarkers of MetS.","DOI":"10.1016/j.jdiacomp.2018.02.005","ISSN":"1056-8727","note":"PMID: 29559272 ve","shortTitle":"Amino acid levels in nascent metabolic syndrome","journalAbbreviation":"Journal of Diabetes and its Complications","author":[{"family":"Reddy","given":"Priya"},{"family":"Leong","given":"Joseph"},{"family":"Jialal","given":"Ishwarlal"}],"issued":{"date-parts":[["2018",5,1]]}}}],"schema":"https://github.com/citation-style-language/schema/raw/master/csl-citation.json"} </w:instrText>
      </w:r>
      <w:r w:rsidR="00DF1EB1" w:rsidRPr="00044C03">
        <w:rPr>
          <w:rFonts w:ascii="Book Antiqua" w:hAnsi="Book Antiqua"/>
        </w:rPr>
        <w:fldChar w:fldCharType="separate"/>
      </w:r>
      <w:r w:rsidR="00DF1EB1" w:rsidRPr="00044C03">
        <w:rPr>
          <w:rFonts w:ascii="Book Antiqua" w:hAnsi="Book Antiqua"/>
          <w:vertAlign w:val="superscript"/>
        </w:rPr>
        <w:t>[5]</w:t>
      </w:r>
      <w:r w:rsidR="00DF1EB1" w:rsidRPr="00044C03">
        <w:rPr>
          <w:rFonts w:ascii="Book Antiqua" w:hAnsi="Book Antiqua"/>
        </w:rPr>
        <w:fldChar w:fldCharType="end"/>
      </w:r>
      <w:r w:rsidRPr="00044C03">
        <w:rPr>
          <w:rFonts w:ascii="Book Antiqua" w:hAnsi="Book Antiqua"/>
        </w:rPr>
        <w:t xml:space="preserve">. Therefore, isoleucine holds some promise as an early predictor of </w:t>
      </w:r>
      <w:proofErr w:type="spellStart"/>
      <w:r w:rsidRPr="00044C03">
        <w:rPr>
          <w:rFonts w:ascii="Book Antiqua" w:hAnsi="Book Antiqua"/>
        </w:rPr>
        <w:t>MetS</w:t>
      </w:r>
      <w:proofErr w:type="spellEnd"/>
      <w:r w:rsidRPr="00044C03">
        <w:rPr>
          <w:rFonts w:ascii="Book Antiqua" w:hAnsi="Book Antiqua"/>
        </w:rPr>
        <w:t xml:space="preserve"> because it correlates with every risk factor included in the ATP III criteria. Isoleucine has further use as a marker of underlying inflammation, as it positively correlates</w:t>
      </w:r>
      <w:r w:rsidR="00FD384C" w:rsidRPr="00044C03">
        <w:rPr>
          <w:rFonts w:ascii="Book Antiqua" w:hAnsi="Book Antiqua"/>
        </w:rPr>
        <w:t xml:space="preserve"> with IL-6, endotoxin, and </w:t>
      </w:r>
      <w:proofErr w:type="spellStart"/>
      <w:r w:rsidR="00FD384C" w:rsidRPr="00044C03">
        <w:rPr>
          <w:rFonts w:ascii="Book Antiqua" w:hAnsi="Book Antiqua"/>
        </w:rPr>
        <w:t>oxLDL</w:t>
      </w:r>
      <w:proofErr w:type="spellEnd"/>
      <w:r w:rsidR="00FD384C" w:rsidRPr="00044C03">
        <w:rPr>
          <w:rFonts w:ascii="Book Antiqua" w:hAnsi="Book Antiqua"/>
        </w:rPr>
        <w:fldChar w:fldCharType="begin"/>
      </w:r>
      <w:r w:rsidR="00FD384C" w:rsidRPr="00044C03">
        <w:rPr>
          <w:rFonts w:ascii="Book Antiqua" w:hAnsi="Book Antiqua"/>
        </w:rPr>
        <w:instrText xml:space="preserve"> ADDIN ZOTERO_ITEM CSL_CITATION {"citationID":"FqYu83b3","properties":{"formattedCitation":"\\super [65]\\nosupersub{}","plainCitation":"[65]","noteIndex":0},"citationItems":[{"id":1119,"uris":["http://zotero.org/groups/1170766/items/HQLDBNUZ"],"uri":["http://zotero.org/groups/1170766/items/HQLDBNUZ"],"itemData":{"id":1119,"type":"article-journal","title":"Phosphatidylcholine biosynthesis and lipoprotein metabolism","container-title":"Biochimica Et Biophysica Acta","page":"754-761","volume":"1821","issue":"5","source":"PubMed","abstract":"Phosphatidylcholine (PC) is the major phospholipid component of all plasma lipoprotein classes. PC is the only phospholipid which is currently known to be required for lipoprotein assembly and secretion. Impaired hepatic PC biosynthesis significantly reduces the levels of circulating very low density lipoproteins (VLDLs) and high density lipoproteins (HDLs). The reduction in plasma VLDLs is due in part to impaired hepatic secretion of VLDLs. Less PC within the hepatic secretory pathway results in nascent VLDL particles with reduced levels of PC. These particles are recognized as being defective and are degraded within the secretory system by an incompletely defined process that occurs in a post-endoplasmic reticulum compartment, consistent with degradation directed by the low-density lipoprotein receptor and/or autophagy. Moreover, VLDL particles are taken up more readily from the circulation when the PC content of the VLDLs is reduced, likely due to a preference of cell surface receptors and/or enzymes for lipoproteins that contain less PC. Impaired PC biosynthesis also reduces plasma HDLs by inhibiting hepatic HDL formation and by increasing HDL uptake from the circulation. These effects are mediated by elevated expression of ATP-binding cassette transporter A1 and hepatic scavenger receptor class B type 1, respectively. Hepatic PC availability has recently been linked to the progression of liver and heart disease. These findings demonstrate that hepatic PC biosynthesis can regulate the amount of circulating lipoproteins and suggest that hepatic PC biosynthesis may represent an important pharmaceutical target. This article is part of a Special Issue entitled Triglyceride Metabolism and Disease.","DOI":"10.1016/j.bbalip.2011.09.009","ISSN":"0006-3002","note":"PMID: 21979151","journalAbbreviation":"Biochim. Biophys. Acta","language":"eng","author":[{"family":"Cole","given":"Laura K."},{"family":"Vance","given":"Jean E."},{"family":"Vance","given":"Dennis E."}],"issued":{"date-parts":[["2012",5]]}}}],"schema":"https://github.com/citation-style-language/schema/raw/master/csl-citation.json"} </w:instrText>
      </w:r>
      <w:r w:rsidR="00FD384C" w:rsidRPr="00044C03">
        <w:rPr>
          <w:rFonts w:ascii="Book Antiqua" w:hAnsi="Book Antiqua"/>
        </w:rPr>
        <w:fldChar w:fldCharType="separate"/>
      </w:r>
      <w:r w:rsidR="00FD384C" w:rsidRPr="00044C03">
        <w:rPr>
          <w:rFonts w:ascii="Book Antiqua" w:hAnsi="Book Antiqua"/>
          <w:vertAlign w:val="superscript"/>
        </w:rPr>
        <w:t>[65]</w:t>
      </w:r>
      <w:r w:rsidR="00FD384C" w:rsidRPr="00044C03">
        <w:rPr>
          <w:rFonts w:ascii="Book Antiqua" w:hAnsi="Book Antiqua"/>
        </w:rPr>
        <w:fldChar w:fldCharType="end"/>
      </w:r>
      <w:r w:rsidRPr="00044C03">
        <w:rPr>
          <w:rFonts w:ascii="Book Antiqua" w:hAnsi="Book Antiqua"/>
        </w:rPr>
        <w:t>. Though increased isoleucine seems to be a long-downstream byproduct of insulin and fatty acid oxidation induced metabolic dysregulation, it provides valuable information related to many aspects of the inflammatory and metabolic profile.</w:t>
      </w:r>
    </w:p>
    <w:p w14:paraId="2A236DF7" w14:textId="42F52738" w:rsidR="00AB474A" w:rsidRPr="00044C03" w:rsidRDefault="00FF6075" w:rsidP="00226731">
      <w:pPr>
        <w:spacing w:line="360" w:lineRule="auto"/>
        <w:ind w:firstLineChars="100" w:firstLine="240"/>
        <w:jc w:val="both"/>
        <w:rPr>
          <w:rFonts w:ascii="Book Antiqua" w:hAnsi="Book Antiqua"/>
        </w:rPr>
      </w:pPr>
      <w:r w:rsidRPr="00044C03">
        <w:rPr>
          <w:rFonts w:ascii="Book Antiqua" w:hAnsi="Book Antiqua"/>
        </w:rPr>
        <w:t>Leucine may also provide comparable utility as an inflammatory and metabolic marker, correlating with TNF-α and HOMA-IR, and negatively associating with adiponectin and HDL-cholesterol</w:t>
      </w:r>
      <w:r w:rsidR="00E06EEB" w:rsidRPr="00044C03">
        <w:rPr>
          <w:rFonts w:ascii="Book Antiqua" w:hAnsi="Book Antiqua"/>
          <w:vertAlign w:val="superscript"/>
        </w:rPr>
        <w:fldChar w:fldCharType="begin"/>
      </w:r>
      <w:r w:rsidR="00E06EEB" w:rsidRPr="00044C03">
        <w:rPr>
          <w:rFonts w:ascii="Book Antiqua" w:hAnsi="Book Antiqua"/>
          <w:vertAlign w:val="superscript"/>
        </w:rPr>
        <w:instrText xml:space="preserve"> ADDIN ZOTERO_ITEM CSL_CITATION {"citationID":"lZirdsWc","properties":{"formattedCitation":"\\super [48]\\nosupersub{}","plainCitation":"[48]","noteIndex":0},"citationItems":[{"id":178,"uris":["http://zotero.org/groups/1170766/items/S4AZ8FFV"],"uri":["http://zotero.org/groups/1170766/items/S4AZ8FFV"],"itemData":{"id":178,"type":"article-journal","title":"Effects of Histidine Supplementation on Global Serum and Urine &lt;sup&gt;1&lt;/sup&gt; H NMR-based Metabolomics and Serum Amino Acid Profiles in Obese Women from a Randomized Controlled Study","container-title":"Journal of Proteome Research","source":"CrossRef","URL":"http://pubs.acs.org/doi/abs/10.1021/acs.jproteome.7b00030","DOI":"10.1021/acs.jproteome.7b00030","ISSN":"1535-3893, 1535-3907","note":"PMID: 28447460","language":"en","author":[{"family":"Du","given":"Shanshan"},{"family":"Sun","given":"Shuhong"},{"family":"Liu","given":"Liyan"},{"family":"Zhang","given":"Qiao"},{"family":"Guo","given":"Fuchuan"},{"family":"Li","given":"Chunlong"},{"family":"Feng","given":"Rennan"},{"family":"Sun","given":"Changhao"}],"issued":{"date-parts":[["2017",5,5]]},"accessed":{"date-parts":[["2017",5,14]]}}}],"schema":"https://github.com/citation-style-language/schema/raw/master/csl-citation.json"} </w:instrText>
      </w:r>
      <w:r w:rsidR="00E06EEB" w:rsidRPr="00044C03">
        <w:rPr>
          <w:rFonts w:ascii="Book Antiqua" w:hAnsi="Book Antiqua"/>
          <w:vertAlign w:val="superscript"/>
        </w:rPr>
        <w:fldChar w:fldCharType="separate"/>
      </w:r>
      <w:r w:rsidR="00E06EEB" w:rsidRPr="00044C03">
        <w:rPr>
          <w:rFonts w:ascii="Book Antiqua" w:hAnsi="Book Antiqua"/>
          <w:vertAlign w:val="superscript"/>
        </w:rPr>
        <w:t>[48]</w:t>
      </w:r>
      <w:r w:rsidR="00E06EEB" w:rsidRPr="00044C03">
        <w:rPr>
          <w:rFonts w:ascii="Book Antiqua" w:hAnsi="Book Antiqua"/>
          <w:vertAlign w:val="superscript"/>
        </w:rPr>
        <w:fldChar w:fldCharType="end"/>
      </w:r>
      <w:r w:rsidRPr="00044C03">
        <w:rPr>
          <w:rFonts w:ascii="Book Antiqua" w:hAnsi="Book Antiqua"/>
        </w:rPr>
        <w:t>. TNF-α is thought to further increase serum BCAA levels by inhibiting its uptake in adipose tissue</w:t>
      </w:r>
      <w:r w:rsidR="00DB1132" w:rsidRPr="00044C03">
        <w:rPr>
          <w:rFonts w:ascii="Book Antiqua" w:hAnsi="Book Antiqua"/>
          <w:vertAlign w:val="superscript"/>
        </w:rPr>
        <w:fldChar w:fldCharType="begin"/>
      </w:r>
      <w:r w:rsidR="00DB1132" w:rsidRPr="00044C03">
        <w:rPr>
          <w:rFonts w:ascii="Book Antiqua" w:hAnsi="Book Antiqua"/>
          <w:vertAlign w:val="superscript"/>
        </w:rPr>
        <w:instrText xml:space="preserve"> ADDIN ZOTERO_ITEM CSL_CITATION {"citationID":"ockcl2jE","properties":{"formattedCitation":"\\super [66,67]\\nosupersub{}","plainCitation":"[66,67]","noteIndex":0},"citationItems":[{"id":1006,"uris":["http://zotero.org/groups/1170766/items/4HNKT32Z"],"uri":["http://zotero.org/groups/1170766/items/4HNKT32Z"],"itemData":{"id":1006,"type":"article-journal","title":"Inflammation and ER Stress Regulate Branched-Chain Amino Acid Uptake and Metabolism in Adipocytes","container-title":"Molecular Endocrinology","page":"411-420","volume":"29","issue":"3","source":"academic.oup.com","abstract":"Abstract.  Inflammation plays a critical role in the pathology of obesity-linked insulin resistance and is mechanistically linked to the effects of macrophage-d","DOI":"10.1210/me.2014-1275","ISSN":"0888-8809","note":"PMID: 25635940","journalAbbreviation":"Mol Endocrinol","language":"en","author":[{"family":"Burrill","given":"Joel S."},{"family":"Long","given":"Eric K."},{"family":"Reilly","given":"Brian"},{"family":"Deng","given":"Yingfeng"},{"family":"Armitage","given":"Ian M."},{"family":"Scherer","given":"Philipp E."},{"family":"Bernlohr","given":"David A."}],"issued":{"date-parts":[["2015",3,1]]}}},{"id":1103,"uris":["http://zotero.org/groups/1170766/items/MHH2CQAM"],"uri":["http://zotero.org/groups/1170766/items/MHH2CQAM"],"itemData":{"id":1103,"type":"article-journal","title":"Leucine in the Presence of Inflammation Alters BCAA Metabolism in Human Myotubes","container-title":"The FASEB Journal","page":"430.7-430.7","volume":"30","issue":"1_supplement","source":"fasebj.org (Atypon)","abstract":"RationaleMetabolomics studies suggest a positive association between fasting concentrations of circulating branched chain amino acids (BCAA) and the development of insulin resistance and type II diabetes. Whether BCAAs are a causative factor or a biomarker for the development of insulin resistance remains unclear. Proinflammatory cytokines (e.g., TNFα), which are commonly elevated in obesity, lower the expression of BCAA transport and oxidation genes and reduce leucine influx in differentiated adipocytes. As skeletal muscle accounts for ~65% of whole body BCAA transamination capacity in humans, the effect of inflammation on BCAA metabolism in skeletal muscle is important to understand, but remains unknown.ObjectiveTo test the hypothesis that TNFα will reduce BCAA uptake and metabolism in response to a leucine challenge in differentiated human skeletal muscle cells.MethodsPrimary human progenitor cells (myoblasts) were obtained from the vastus lateralis muscle of young males (n=6). Study 1: Sorted myoblasts were proliferated in growth media (GM) until ~80% confluent, then switched to differentiation media (DM). After 72 h of differentiation, 10 ng/mL of TNFα was added to the DM. Cells were incubated for an additional 48 h. Study 2: Same as Study 1 with the following modification: after 47 h of TNFα treatment, 0.5 mM of leucine (~blood leucine concentration post ingestion of 30g of protein) or 2 mM of leucine (supra-physiologic dose) was added to the DM+TNFα. Cells from both studies were harvested after 48 h of DM+TNFα with or without 1 h of leucine. Control cells did not receive TNFα or leucine. Real-time qPCR was used to measure mRNA abundance of genes associated with inflammation (NFκB, IL1β, IL6, TNFα), BCAA transport (Slc7a5), mitochondrial function (PCG1α), and the unfolded protein response (Hspa5). Immunoblotting was used to quantify protein levels of genes associated with BCAA transport (CD98), BCAA metabolism (Bcat2, Bckdhb), and protein synthesis (p70S6K). A colorimetric BCAA assay was used to measure cell culture media levels of BCAAs.ResultsTNFα treatment alone reduced mRNA levels of PCG1α (p&lt;0.05) and increased mRNA levels of NFκB, IL1β, IL6, and endogenous TNFα (p&lt;0.001). TNFα treatment also reduced BCAA levels in culture media (p&lt;0.05), suggesting greater BCAA uptake. The leucine challenge (0.5 and 2 mM), in the presence of TNFα, increased mRNA levels of Slc7a5 and Hspa5 (p&lt;0.01), reduced Bcat2 protein levels (p&lt;0.05), and increased the ratio of phosphorylated p70S6K to total p70S6K (p&lt;0.05). Bckdhb protein levels were lower with the 2mM leucine dose only (p&lt;0.05). Protein levels of CD98 were not significantly different with either leucine dose (p=0.07).ConclusionsContrary to adipocytes and our hypothesis, TNFα increases BCAA uptake through upregulation of BCAA transport in differentiated myoblasts. Further, at a physiologically relevant leucine dose, in the presence of inflammation, protein synthesis and the unfolded protein response are also up-regulated, while BCAA metabolism and mitochondrial biogenesis and function are down-regulated. Whether elevated protein synthesis coupled with the unfolded protein response is problematic for the development of insulin resistance is unclear.Support or Funding InformationCornell Start-up","DOI":"10.1096/fasebj.30.1_supplement.430.7","ISSN":"0892-6638","journalAbbreviation":"The FASEB Journal","author":[{"family":"Riddle","given":"Emily S"},{"family":"Roman","given":"Heather"},{"family":"Ahsan","given":"Maaz"},{"family":"Shin","given":"Harold"},{"family":"Thalacker-Mercer","given":"Anna"}],"issued":{"date-parts":[["2016",4,1]]}}}],"schema":"https://github.com/citation-style-language/schema/raw/master/csl-citation.json"} </w:instrText>
      </w:r>
      <w:r w:rsidR="00DB1132" w:rsidRPr="00044C03">
        <w:rPr>
          <w:rFonts w:ascii="Book Antiqua" w:hAnsi="Book Antiqua"/>
          <w:vertAlign w:val="superscript"/>
        </w:rPr>
        <w:fldChar w:fldCharType="separate"/>
      </w:r>
      <w:r w:rsidR="00DB1132" w:rsidRPr="00044C03">
        <w:rPr>
          <w:rFonts w:ascii="Book Antiqua" w:hAnsi="Book Antiqua"/>
          <w:vertAlign w:val="superscript"/>
        </w:rPr>
        <w:t>[66,67]</w:t>
      </w:r>
      <w:r w:rsidR="00DB1132" w:rsidRPr="00044C03">
        <w:rPr>
          <w:rFonts w:ascii="Book Antiqua" w:hAnsi="Book Antiqua"/>
          <w:vertAlign w:val="superscript"/>
        </w:rPr>
        <w:fldChar w:fldCharType="end"/>
      </w:r>
      <w:r w:rsidRPr="00044C03">
        <w:rPr>
          <w:rFonts w:ascii="Book Antiqua" w:hAnsi="Book Antiqua"/>
        </w:rPr>
        <w:t xml:space="preserve">. Valine is perhaps the least well-studied BCAA in the setting of </w:t>
      </w:r>
      <w:proofErr w:type="spellStart"/>
      <w:r w:rsidRPr="00044C03">
        <w:rPr>
          <w:rFonts w:ascii="Book Antiqua" w:hAnsi="Book Antiqua"/>
        </w:rPr>
        <w:t>MetS</w:t>
      </w:r>
      <w:proofErr w:type="spellEnd"/>
      <w:r w:rsidRPr="00044C03">
        <w:rPr>
          <w:rFonts w:ascii="Book Antiqua" w:hAnsi="Book Antiqua"/>
        </w:rPr>
        <w:t xml:space="preserve">, but is increased in the setting of insulin resistance </w:t>
      </w:r>
      <w:r w:rsidRPr="00044C03">
        <w:rPr>
          <w:rFonts w:ascii="Book Antiqua" w:hAnsi="Book Antiqua"/>
        </w:rPr>
        <w:lastRenderedPageBreak/>
        <w:t xml:space="preserve">and adiposity. This was observed in </w:t>
      </w:r>
      <w:proofErr w:type="spellStart"/>
      <w:r w:rsidRPr="00044C03">
        <w:rPr>
          <w:rFonts w:ascii="Book Antiqua" w:hAnsi="Book Antiqua"/>
        </w:rPr>
        <w:t>Fiehn’s</w:t>
      </w:r>
      <w:proofErr w:type="spellEnd"/>
      <w:r w:rsidRPr="00044C03">
        <w:rPr>
          <w:rFonts w:ascii="Book Antiqua" w:hAnsi="Book Antiqua"/>
        </w:rPr>
        <w:t xml:space="preserve"> study of obese diabetic African American women and is suggestive of findings in a </w:t>
      </w:r>
      <w:proofErr w:type="spellStart"/>
      <w:r w:rsidRPr="00044C03">
        <w:rPr>
          <w:rFonts w:ascii="Book Antiqua" w:hAnsi="Book Antiqua"/>
        </w:rPr>
        <w:t>MetS</w:t>
      </w:r>
      <w:proofErr w:type="spellEnd"/>
      <w:r w:rsidRPr="00044C03">
        <w:rPr>
          <w:rFonts w:ascii="Book Antiqua" w:hAnsi="Book Antiqua"/>
        </w:rPr>
        <w:t xml:space="preserve"> population</w:t>
      </w:r>
      <w:r w:rsidR="00DB1132" w:rsidRPr="00044C03">
        <w:rPr>
          <w:rFonts w:ascii="Book Antiqua" w:hAnsi="Book Antiqua"/>
          <w:vertAlign w:val="superscript"/>
        </w:rPr>
        <w:fldChar w:fldCharType="begin"/>
      </w:r>
      <w:r w:rsidR="00DB1132" w:rsidRPr="00044C03">
        <w:rPr>
          <w:rFonts w:ascii="Book Antiqua" w:hAnsi="Book Antiqua"/>
          <w:vertAlign w:val="superscript"/>
        </w:rPr>
        <w:instrText xml:space="preserve"> ADDIN ZOTERO_ITEM CSL_CITATION {"citationID":"mY3TNPeS","properties":{"formattedCitation":"\\super [68]\\nosupersub{}","plainCitation":"[68]","noteIndex":0},"citationItems":[{"id":1013,"uris":["http://zotero.org/groups/1170766/items/9JZHG727"],"uri":["http://zotero.org/groups/1170766/items/9JZHG727"],"itemData":{"id":1013,"type":"article-journal","title":"Plasma Metabolomic Profiles Reflective of Glucose Homeostasis in Non-Diabetic and Type 2 Diabetic Obese African-American Women","container-title":"PLOS ONE","page":"e15234","volume":"5","issue":"12","source":"PLoS Journals","abstract":"Insulin resistance progressing to type 2 diabetes mellitus (T2DM) is marked by a broad perturbation of macronutrient intermediary metabolism. Understanding the biochemical networks that underlie metabolic homeostasis and how they associate with insulin action will help unravel diabetes etiology and should foster discovery of new biomarkers of disease risk and severity. We examined differences in plasma concentrations of &gt;350 metabolites in fasted obese T2DM vs. obese non-diabetic African-American women, and utilized principal components analysis to identify 158 metabolite components that strongly correlated with fasting HbA1c over a broad range of the latter (r = −0.631; p&lt;0.0001). In addition to many unidentified small molecules, specific metabolites that were increased significantly in T2DM subjects included certain amino acids and their derivatives (i.e., leucine, 2-ketoisocaproate, valine, cystine, histidine), 2-hydroxybutanoate, long-chain fatty acids, and carbohydrate derivatives. Leucine and valine concentrations rose with increasing HbA1c, and significantly correlated with plasma acetylcarnitine concentrations. It is hypothesized that this reflects a close link between abnormalities in glucose homeostasis, amino acid catabolism, and efficiency of fuel combustion in the tricarboxylic acid (TCA) cycle. It is speculated that a mechanism for potential TCA cycle inefficiency concurrent with insulin resistance is “anaplerotic stress” emanating from reduced amino acid-derived carbon flux to TCA cycle intermediates, which if coupled to perturbation in cataplerosis would lead to net reduction in TCA cycle capacity relative to fuel delivery.","DOI":"10.1371/journal.pone.0015234","ISSN":"1932-6203","note":"PMID: 21170321","journalAbbreviation":"PLOS ONE","language":"en","author":[{"family":"Fiehn","given":"Oliver"},{"family":"Garvey","given":"W. Timothy"},{"family":"Newman","given":"John W."},{"family":"Lok","given":"Kerry H."},{"family":"Hoppel","given":"Charles L."},{"family":"Adams","given":"Sean H."}],"issued":{"date-parts":[["2010",12,10]]}}}],"schema":"https://github.com/citation-style-language/schema/raw/master/csl-citation.json"} </w:instrText>
      </w:r>
      <w:r w:rsidR="00DB1132" w:rsidRPr="00044C03">
        <w:rPr>
          <w:rFonts w:ascii="Book Antiqua" w:hAnsi="Book Antiqua"/>
          <w:vertAlign w:val="superscript"/>
        </w:rPr>
        <w:fldChar w:fldCharType="separate"/>
      </w:r>
      <w:r w:rsidR="00DB1132" w:rsidRPr="00044C03">
        <w:rPr>
          <w:rFonts w:ascii="Book Antiqua" w:hAnsi="Book Antiqua"/>
          <w:vertAlign w:val="superscript"/>
        </w:rPr>
        <w:t>[68]</w:t>
      </w:r>
      <w:r w:rsidR="00DB1132" w:rsidRPr="00044C03">
        <w:rPr>
          <w:rFonts w:ascii="Book Antiqua" w:hAnsi="Book Antiqua"/>
          <w:vertAlign w:val="superscript"/>
        </w:rPr>
        <w:fldChar w:fldCharType="end"/>
      </w:r>
      <w:r w:rsidRPr="00044C03">
        <w:rPr>
          <w:rFonts w:ascii="Book Antiqua" w:hAnsi="Book Antiqua"/>
        </w:rPr>
        <w:t xml:space="preserve">. Increases in these </w:t>
      </w:r>
      <w:r w:rsidR="00F301B7" w:rsidRPr="00044C03">
        <w:rPr>
          <w:rFonts w:ascii="Book Antiqua" w:hAnsi="Book Antiqua" w:hint="eastAsia"/>
          <w:lang w:eastAsia="zh-CN"/>
        </w:rPr>
        <w:t xml:space="preserve">BCAAs </w:t>
      </w:r>
      <w:r w:rsidRPr="00044C03">
        <w:rPr>
          <w:rFonts w:ascii="Book Antiqua" w:hAnsi="Book Antiqua"/>
        </w:rPr>
        <w:t xml:space="preserve">have similarly been observed in other </w:t>
      </w:r>
      <w:proofErr w:type="spellStart"/>
      <w:r w:rsidRPr="00044C03">
        <w:rPr>
          <w:rFonts w:ascii="Book Antiqua" w:hAnsi="Book Antiqua"/>
        </w:rPr>
        <w:t>MetS</w:t>
      </w:r>
      <w:proofErr w:type="spellEnd"/>
      <w:r w:rsidRPr="00044C03">
        <w:rPr>
          <w:rFonts w:ascii="Book Antiqua" w:hAnsi="Book Antiqua"/>
        </w:rPr>
        <w:t xml:space="preserve"> patient groups. In a population of middle-aged Mediterranean males with </w:t>
      </w:r>
      <w:proofErr w:type="spellStart"/>
      <w:r w:rsidRPr="00044C03">
        <w:rPr>
          <w:rFonts w:ascii="Book Antiqua" w:hAnsi="Book Antiqua"/>
        </w:rPr>
        <w:t>MetS</w:t>
      </w:r>
      <w:proofErr w:type="spellEnd"/>
      <w:r w:rsidRPr="00044C03">
        <w:rPr>
          <w:rFonts w:ascii="Book Antiqua" w:hAnsi="Book Antiqua"/>
        </w:rPr>
        <w:t xml:space="preserve">, </w:t>
      </w:r>
      <w:proofErr w:type="spellStart"/>
      <w:r w:rsidRPr="00044C03">
        <w:rPr>
          <w:rFonts w:ascii="Book Antiqua" w:hAnsi="Book Antiqua"/>
        </w:rPr>
        <w:t>Ntzouvani</w:t>
      </w:r>
      <w:proofErr w:type="spellEnd"/>
      <w:r w:rsidRPr="00044C03">
        <w:rPr>
          <w:rFonts w:ascii="Book Antiqua" w:hAnsi="Book Antiqua"/>
        </w:rPr>
        <w:t xml:space="preserve"> </w:t>
      </w:r>
      <w:r w:rsidRPr="00044C03">
        <w:rPr>
          <w:rFonts w:ascii="Book Antiqua" w:hAnsi="Book Antiqua"/>
          <w:i/>
        </w:rPr>
        <w:t>et al</w:t>
      </w:r>
      <w:r w:rsidR="00177944" w:rsidRPr="00044C03">
        <w:rPr>
          <w:rFonts w:ascii="Book Antiqua" w:hAnsi="Book Antiqua"/>
          <w:vertAlign w:val="superscript"/>
        </w:rPr>
        <w:fldChar w:fldCharType="begin"/>
      </w:r>
      <w:r w:rsidR="00177944" w:rsidRPr="00044C03">
        <w:rPr>
          <w:rFonts w:ascii="Book Antiqua" w:hAnsi="Book Antiqua"/>
          <w:vertAlign w:val="superscript"/>
        </w:rPr>
        <w:instrText xml:space="preserve"> ADDIN ZOTERO_ITEM CSL_CITATION {"citationID":"vWfxCVmu","properties":{"formattedCitation":"\\super [2]\\nosupersub{}","plainCitation":"[2]","noteIndex":0},"citationItems":[{"id":1200,"uris":["http://zotero.org/groups/1170766/items/VHBU3SFI"],"uri":["http://zotero.org/groups/1170766/items/VHBU3SFI"],"itemData":{"id":1200,"type":"article-journal","title":"Amino acid profile and metabolic syndrome in a male Mediterranean population: A cross-sectional study","container-title":"Nutrition, metabolism, and cardiovascular diseases: NMCD","page":"1021-1030","volume":"27","issue":"11","source":"PubMed","abstract":"BACKGROUND AND AIMS: The metabolic syndrome (MetS) refers to a cluster of clinically relevant factors that increases the risk of cardiovascular diseases and all-cause mortality. Circulating levels of several amino acids and metabolites related to one-carbon metabolism have been associated with cardiometabolic risk factors and MetS. We aimed to identify the amino acid profile that is significantly associated with MetS among an all male Mediterranean population.\nMETHODS AND RESULTS: One hundred middle-aged men (54.6 ± 8.9 years) participated in a cross-sectional study carried out during 2011-2012. The International Diabetes Federation (IDF) criteria were used to define MetS. Fasting plasma levels of 20 common amino acids and 15 metabolites related to amino acid and one-carbon metabolism were measured using gas chromatography (GC-MS/MS) and liquid chromatography tandem mass spectrometry (LC-MS/MS). Principal components analysis was applied. Fifty-six participants fulfilled the IDF criteria for defining MetS. Five factors were extracted from the 35 measured metabolites. The branched-chain amino acids/aromatic amino acids (BCAA/AAA) related pattern and the glutamine/glycine/serine/asparagine (Gln/Gly/Ser/Asn) related pattern were significantly associated with MetS (odds ratio, 95% confidence interval; 6.41, 2.43-16.91, and 0.47, 0.23-0.96, respectively) after adjustment for age, current smoking status, physical activity level and medical treatment for hypertension, dyslipidaemia, type 2 diabetes mellitus. Further adjustment for liver function markers (i.e. glutamic oxaloacetic transaminase, glutamic pyruvic transaminase, and γ-glutamyltransferase), and plasma adiponectin levels did not significantly affect the associations.\nCONCLUSION: The BCAA/AAA pattern was positively associated, while the Gln/Gly/Ser/Asn pattern was inversely associated with established cardiometabolic risk factors and MetS. Plasma adiponectin levels or markers of liver function did not significantly affect these associations.","DOI":"10.1016/j.numecd.2017.07.006","ISSN":"1590-3729","note":"PMID: 28958693","shortTitle":"Amino acid profile and metabolic syndrome in a male Mediterranean population","journalAbbreviation":"Nutr Metab Cardiovasc Dis","language":"eng","author":[{"family":"Ntzouvani","given":"A."},{"family":"Nomikos","given":"T."},{"family":"Panagiotakos","given":"D."},{"family":"Fragopoulou","given":"E."},{"family":"Pitsavos","given":"C."},{"family":"McCann","given":"A."},{"family":"Ueland","given":"P. M."},{"family":"Antonopoulou","given":"S."}],"issued":{"date-parts":[["2017",11]]}}}],"schema":"https://github.com/citation-style-language/schema/raw/master/csl-citation.json"} </w:instrText>
      </w:r>
      <w:r w:rsidR="00177944" w:rsidRPr="00044C03">
        <w:rPr>
          <w:rFonts w:ascii="Book Antiqua" w:hAnsi="Book Antiqua"/>
          <w:vertAlign w:val="superscript"/>
        </w:rPr>
        <w:fldChar w:fldCharType="separate"/>
      </w:r>
      <w:r w:rsidR="00177944" w:rsidRPr="00044C03">
        <w:rPr>
          <w:rFonts w:ascii="Book Antiqua" w:hAnsi="Book Antiqua"/>
          <w:vertAlign w:val="superscript"/>
        </w:rPr>
        <w:t>[2]</w:t>
      </w:r>
      <w:r w:rsidR="00177944" w:rsidRPr="00044C03">
        <w:rPr>
          <w:rFonts w:ascii="Book Antiqua" w:hAnsi="Book Antiqua"/>
          <w:vertAlign w:val="superscript"/>
        </w:rPr>
        <w:fldChar w:fldCharType="end"/>
      </w:r>
      <w:r w:rsidRPr="00044C03">
        <w:rPr>
          <w:rFonts w:ascii="Book Antiqua" w:hAnsi="Book Antiqua"/>
        </w:rPr>
        <w:t xml:space="preserve"> observed that isoleucine, valine, and leucine were all significantly increased even after correction for T2DM and liver function. A 2018 study of 563 Chinese adults again showed increased BCAAs in the setting of hyperglycemia and correlations </w:t>
      </w:r>
      <w:r w:rsidR="00E709E9" w:rsidRPr="00044C03">
        <w:rPr>
          <w:rFonts w:ascii="Book Antiqua" w:hAnsi="Book Antiqua"/>
        </w:rPr>
        <w:t>with</w:t>
      </w:r>
      <w:r w:rsidRPr="00044C03">
        <w:rPr>
          <w:rFonts w:ascii="Book Antiqua" w:hAnsi="Book Antiqua"/>
        </w:rPr>
        <w:t xml:space="preserve"> elevated serum LDL, </w:t>
      </w:r>
      <w:r w:rsidR="009870AA" w:rsidRPr="00044C03">
        <w:rPr>
          <w:rFonts w:ascii="Book Antiqua" w:hAnsi="Book Antiqua"/>
        </w:rPr>
        <w:t>triglycerides, and decreased HDL</w:t>
      </w:r>
      <w:r w:rsidR="009870AA" w:rsidRPr="00044C03">
        <w:rPr>
          <w:rFonts w:ascii="Book Antiqua" w:hAnsi="Book Antiqua"/>
        </w:rPr>
        <w:fldChar w:fldCharType="begin"/>
      </w:r>
      <w:r w:rsidR="009870AA" w:rsidRPr="00044C03">
        <w:rPr>
          <w:rFonts w:ascii="Book Antiqua" w:hAnsi="Book Antiqua"/>
        </w:rPr>
        <w:instrText xml:space="preserve"> ADDIN ZOTERO_ITEM CSL_CITATION {"citationID":"IReKaq8i","properties":{"formattedCitation":"\\super [34]\\nosupersub{}","plainCitation":"[34]","noteIndex":0},"citationItems":[{"id":1309,"uris":["http://zotero.org/groups/1170766/items/4PX5LQGJ"],"uri":["http://zotero.org/groups/1170766/items/4PX5LQGJ"],"itemData":{"id":1309,"type":"article-journal","title":"Association of serum metabolites with impaired fasting glucose/diabetes and traditional risk factors for metabolic disease in Chinese adults","container-title":"Clinica Chimica Acta; International Journal of Clinical Chemistry","page":"60-65","volume":"487","source":"PubMed","abstract":"BACKGROUND: Hyperglycemia has become a major health problem worldwide. We investigated the associations of serum metabolite levels with hyperglycemia (impaired fasting glucose/diabetes) and traditional risk factors for metabolic disease.\nMETHODS: A total of 563 Chinese adults were categorized into hyperglycemia and control groups. Associations of serum metabolites, including branched-chain amino acids (BCAAs), aromatic amino acids (AAAs), glutamine (Gln), glutamic acid (Glu), Gln/Glu ratio, 25-hydroxyvitamin D, and lysophosphatidylcholine (LPC), with hyperglycemia and traditional risk factors of metabolic disease were investigated using our targeted metabolomics method.\nRESULTS: Participants with impaired fasting glucose or diabetes exhibited markedly lower levels of Gln/Glu and unsaturated LPC and higher levels of Glu and BCAAs. Gln/Glu ratio, unsaturated LPC, and 25-hydroxyvitamin D were positively correlated with protective factors, while saturated LPC, BCAAs, AAAs, and Glu revealed close correlations with traditional risk factors. In the logistic regression, low Gln/Glu ratio and high BCAA level were independent risk factors for hyperglycemia; the odds ratios (95% confidence interval) of the highest quartile compared with the lowest quartile were 0.499 (0.274-0.910) and 2.588 (1.313-5.102) (P</w:instrText>
      </w:r>
      <w:r w:rsidR="009870AA" w:rsidRPr="00044C03">
        <w:instrText> </w:instrText>
      </w:r>
      <w:r w:rsidR="009870AA" w:rsidRPr="00044C03">
        <w:rPr>
          <w:rFonts w:ascii="Book Antiqua" w:hAnsi="Book Antiqua"/>
        </w:rPr>
        <w:instrText>&lt;</w:instrText>
      </w:r>
      <w:r w:rsidR="009870AA" w:rsidRPr="00044C03">
        <w:instrText> </w:instrText>
      </w:r>
      <w:r w:rsidR="009870AA" w:rsidRPr="00044C03">
        <w:rPr>
          <w:rFonts w:ascii="Book Antiqua" w:hAnsi="Book Antiqua"/>
        </w:rPr>
        <w:instrText xml:space="preserve">0.05), respectively.\nCONCLUSIONS: Gln/Glu ratio, BCAAs, and LPC were significantly related to hyperglycemia development and risk factors for metabolic disease.","DOI":"10.1016/j.cca.2018.09.028","ISSN":"1873-3492","note":"PMID: 30237081","journalAbbreviation":"Clin. Chim. Acta","language":"eng","author":[{"family":"Wang","given":"Siming"},{"family":"Yu","given":"Xue"},{"family":"Zhang","given":"Wenduo"},{"family":"Ji","given":"Fusui"},{"family":"Wang","given":"Mo"},{"family":"Yang","given":"Ruiyue"},{"family":"Li","given":"Hongxia"},{"family":"Chen","given":"Wenxiang"},{"family":"Dong","given":"Jun"}],"issued":{"date-parts":[["2018",12]]}}}],"schema":"https://github.com/citation-style-language/schema/raw/master/csl-citation.json"} </w:instrText>
      </w:r>
      <w:r w:rsidR="009870AA" w:rsidRPr="00044C03">
        <w:rPr>
          <w:rFonts w:ascii="Book Antiqua" w:hAnsi="Book Antiqua"/>
        </w:rPr>
        <w:fldChar w:fldCharType="separate"/>
      </w:r>
      <w:r w:rsidR="009870AA" w:rsidRPr="00044C03">
        <w:rPr>
          <w:rFonts w:ascii="Book Antiqua" w:hAnsi="Book Antiqua"/>
          <w:vertAlign w:val="superscript"/>
        </w:rPr>
        <w:t>[34]</w:t>
      </w:r>
      <w:r w:rsidR="009870AA" w:rsidRPr="00044C03">
        <w:rPr>
          <w:rFonts w:ascii="Book Antiqua" w:hAnsi="Book Antiqua"/>
        </w:rPr>
        <w:fldChar w:fldCharType="end"/>
      </w:r>
      <w:r w:rsidR="009870AA" w:rsidRPr="00044C03">
        <w:rPr>
          <w:rFonts w:ascii="Book Antiqua" w:hAnsi="Book Antiqua"/>
        </w:rPr>
        <w:t>.</w:t>
      </w:r>
      <w:r w:rsidRPr="00044C03">
        <w:rPr>
          <w:rFonts w:ascii="Book Antiqua" w:hAnsi="Book Antiqua"/>
        </w:rPr>
        <w:t xml:space="preserve"> Similarly, other studies have shown that increases in BCAA correlate significantly with </w:t>
      </w:r>
      <w:proofErr w:type="spellStart"/>
      <w:r w:rsidRPr="00044C03">
        <w:rPr>
          <w:rFonts w:ascii="Book Antiqua" w:hAnsi="Book Antiqua"/>
        </w:rPr>
        <w:t>MetS</w:t>
      </w:r>
      <w:proofErr w:type="spellEnd"/>
      <w:r w:rsidRPr="00044C03">
        <w:rPr>
          <w:rFonts w:ascii="Book Antiqua" w:hAnsi="Book Antiqua"/>
        </w:rPr>
        <w:t xml:space="preserve"> in Chinese, African American and Caucasian population</w:t>
      </w:r>
      <w:r w:rsidR="001E077F" w:rsidRPr="00044C03">
        <w:rPr>
          <w:rFonts w:ascii="Book Antiqua" w:hAnsi="Book Antiqua"/>
          <w:vertAlign w:val="superscript"/>
        </w:rPr>
        <w:fldChar w:fldCharType="begin"/>
      </w:r>
      <w:r w:rsidR="001E077F" w:rsidRPr="00044C03">
        <w:rPr>
          <w:rFonts w:ascii="Book Antiqua" w:hAnsi="Book Antiqua"/>
          <w:vertAlign w:val="superscript"/>
        </w:rPr>
        <w:instrText xml:space="preserve"> ADDIN ZOTERO_ITEM CSL_CITATION {"citationID":"VfsiT1L0","properties":{"formattedCitation":"\\super [33,69]\\nosupersub{}","plainCitation":"[33,69]","noteIndex":0},"citationItems":[{"id":166,"uris":["http://zotero.org/groups/1170766/items/C8KG6KUQ"],"uri":["http://zotero.org/groups/1170766/items/C8KG6KUQ"],"itemData":{"id":166,"type":"article-journal","title":"Metabolite profiles and the risk of developing diabetes","container-title":"Nature Medicine","page":"448-453","volume":"17","issue":"4","source":"CrossRef","DOI":"10.1038/nm.2307","ISSN":"1078-8956, 1546-170X","note":"PMID: 21423183","author":[{"family":"Wang","given":"Thomas J"},{"family":"Larson","given":"Martin G"},{"family":"Vasan","given":"Ramachandran S"},{"family":"Cheng","given":"Susan"},{"family":"Rhee","given":"Eugene P"},{"family":"McCabe","given":"Elizabeth"},{"family":"Lewis","given":"Gregory D"},{"family":"Fox","given":"Caroline S"},{"family":"Jacques","given":"Paul F"},{"family":"Fernandez","given":"Céline"},{"family":"O'Donnell","given":"Christopher J"},{"family":"Carr","given":"Stephen A"},{"family":"Mootha","given":"Vamsi K"},{"family":"Florez","given":"Jose C"},{"family":"Souza","given":"Amanda"},{"family":"Melander","given":"Olle"},{"family":"Clish","given":"Clary B"},{"family":"Gerszten","given":"Robert E"}],"issued":{"date-parts":[["2011",4]]}}},{"id":1263,"uris":["http://zotero.org/groups/1170766/items/8VN8VZA6"],"uri":["http://zotero.org/groups/1170766/items/8VN8VZA6"],"itemData":{"id":1263,"type":"article-journal","title":"Relationship between Branched-Chain Amino Acids, Metabolic Syndrome, and Cardiovascular Risk Profile in a Chinese Population: A Cross-Sectional Study","container-title":"International Journal of Endocrinology","page":"8173905","volume":"2016","source":"PubMed","abstract":"Objective. This study aimed to evaluate the relationship between branched-chain amino acids (BCAAs), metabolic syndrome (MS), and other cardiovascular (CV) risk factors in middle-aged and elderly Chinese population at high risk for the development of cardiovascular disease (CVD). Methods. 1302 subjects were enrolled from the Huai'an Diabetes Prevention Program. Results. BCAAs levels were positively correlated with MS, its components, and CV risk profile. The odds ratio (OR) for MS among subjects in the fourth quartile of BCAAs levels showed a 2.17-fold increase compared with those in the first quartile. BCAAs were independently associated with high Framingham risk score even after adjusting for MS and its components (P &lt; 0.0001). Additionally, the OR for high CV risk was 3.20-fold (P &lt; 0.0001) in participants in the fourth BCAAs quartile with MS compared with participants in the first BCAAs quartile without MS. Conclusions. Increased BCAAs levels are independent risk factors of MS and CVD in addition to the traditional factors in middle-aged and elderly Chinese population. The development of CVD in MS patients with high level BCAAs is accelerated. Intervention studies are needed to investigate whether the strategy of BCAAs reduction has impacts on endpoints in patients with higher CV risk. This study is registered with ChiCTR-TRC-14005029.","DOI":"10.1155/2016/8173905","ISSN":"1687-8337","note":"PMID: 27528871\nPMCID: PMC4977397","shortTitle":"Relationship between Branched-Chain Amino Acids, Metabolic Syndrome, and Cardiovascular Risk Profile in a Chinese Population","journalAbbreviation":"Int J Endocrinol","language":"eng","author":[{"family":"Hu","given":"Wen"},{"family":"Sun","given":"Luning"},{"family":"Gong","given":"Yingyun"},{"family":"Zhou","given":"Ying"},{"family":"Yang","given":"Panpan"},{"family":"Ye","given":"Zhengqin"},{"family":"Fu","given":"Jinxiang"},{"family":"Huang","given":"Aijie"},{"family":"Fu","given":"Zhenzhen"},{"family":"Yu","given":"Weinan"},{"family":"Zhao","given":"Yang"},{"family":"Yang","given":"Tao"},{"family":"Zhou","given":"Hongwen"}],"issued":{"date-parts":[["2016"]]}}}],"schema":"https://github.com/citation-style-language/schema/raw/master/csl-citation.json"} </w:instrText>
      </w:r>
      <w:r w:rsidR="001E077F" w:rsidRPr="00044C03">
        <w:rPr>
          <w:rFonts w:ascii="Book Antiqua" w:hAnsi="Book Antiqua"/>
          <w:vertAlign w:val="superscript"/>
        </w:rPr>
        <w:fldChar w:fldCharType="separate"/>
      </w:r>
      <w:r w:rsidR="001E077F" w:rsidRPr="00044C03">
        <w:rPr>
          <w:rFonts w:ascii="Book Antiqua" w:hAnsi="Book Antiqua"/>
          <w:vertAlign w:val="superscript"/>
        </w:rPr>
        <w:t>[33,69]</w:t>
      </w:r>
      <w:r w:rsidR="001E077F" w:rsidRPr="00044C03">
        <w:rPr>
          <w:rFonts w:ascii="Book Antiqua" w:hAnsi="Book Antiqua"/>
          <w:vertAlign w:val="superscript"/>
        </w:rPr>
        <w:fldChar w:fldCharType="end"/>
      </w:r>
      <w:r w:rsidRPr="00044C03">
        <w:rPr>
          <w:rFonts w:ascii="Book Antiqua" w:hAnsi="Book Antiqua"/>
        </w:rPr>
        <w:t xml:space="preserve">. </w:t>
      </w:r>
    </w:p>
    <w:p w14:paraId="2C3E5A40" w14:textId="3EE06FF0" w:rsidR="00AB474A" w:rsidRPr="00044C03" w:rsidRDefault="00FF6075" w:rsidP="00226731">
      <w:pPr>
        <w:spacing w:line="360" w:lineRule="auto"/>
        <w:ind w:firstLineChars="100" w:firstLine="240"/>
        <w:jc w:val="both"/>
        <w:rPr>
          <w:rFonts w:ascii="Book Antiqua" w:hAnsi="Book Antiqua"/>
        </w:rPr>
      </w:pPr>
      <w:r w:rsidRPr="00044C03">
        <w:rPr>
          <w:rFonts w:ascii="Book Antiqua" w:hAnsi="Book Antiqua"/>
        </w:rPr>
        <w:t>C5 acylcarnitine is formed from breakdown of isoleucine and leucine prior to interaction with BCKD, while C3 acylcarnitine is formed from valine and</w:t>
      </w:r>
      <w:r w:rsidR="007D77FC" w:rsidRPr="00044C03">
        <w:rPr>
          <w:rFonts w:ascii="Book Antiqua" w:hAnsi="Book Antiqua"/>
        </w:rPr>
        <w:t xml:space="preserve"> isoleucine after metabolism</w:t>
      </w:r>
      <w:r w:rsidRPr="00044C03">
        <w:rPr>
          <w:rFonts w:ascii="Book Antiqua" w:hAnsi="Book Antiqua"/>
        </w:rPr>
        <w:t xml:space="preserve"> by BCKD</w:t>
      </w:r>
      <w:r w:rsidR="003205A9" w:rsidRPr="00044C03">
        <w:rPr>
          <w:rFonts w:ascii="Book Antiqua" w:hAnsi="Book Antiqua"/>
          <w:vertAlign w:val="superscript"/>
        </w:rPr>
        <w:fldChar w:fldCharType="begin"/>
      </w:r>
      <w:r w:rsidR="00B05DDF" w:rsidRPr="00044C03">
        <w:rPr>
          <w:rFonts w:ascii="Book Antiqua" w:hAnsi="Book Antiqua"/>
          <w:vertAlign w:val="superscript"/>
        </w:rPr>
        <w:instrText xml:space="preserve"> ADDIN ZOTERO_ITEM CSL_CITATION {"citationID":"aPPGauKw","properties":{"formattedCitation":"\\super [70]\\nosupersub{}","plainCitation":"[70]","noteIndex":0},"citationItems":[{"id":1018,"uris":["http://zotero.org/groups/1170766/items/XKSZWRNC"],"uri":["http://zotero.org/groups/1170766/items/XKSZWRNC"],"itemData":{"id":1018,"type":"article-journal","title":"Interplay between Lipids and Branched-Chain Amino Acids in Development of Insulin Resistance","container-title":"Cell Metabolism","page":"606-614","volume":"15","issue":"5","source":"www.sciencedirect.com","abstract":"Fatty acids (FA) and FA-derived metabolites have long been implicated in the development of insulin resistance and type 2 diabetes. Surprisingly, appl…","DOI":"10.1016/j.cmet.2012.01.024","ISSN":"1550-4131","note":"PMID: 22560213","language":"en","author":[{"family":"Newgard","given":"Christopher B."}],"issued":{"date-parts":[["2012",5,2]]}}}],"schema":"https://github.com/citation-style-language/schema/raw/master/csl-citation.json"} </w:instrText>
      </w:r>
      <w:r w:rsidR="003205A9" w:rsidRPr="00044C03">
        <w:rPr>
          <w:rFonts w:ascii="Book Antiqua" w:hAnsi="Book Antiqua"/>
          <w:vertAlign w:val="superscript"/>
        </w:rPr>
        <w:fldChar w:fldCharType="separate"/>
      </w:r>
      <w:r w:rsidR="00B05DDF" w:rsidRPr="00044C03">
        <w:rPr>
          <w:rFonts w:ascii="Book Antiqua" w:hAnsi="Book Antiqua"/>
          <w:vertAlign w:val="superscript"/>
        </w:rPr>
        <w:t>[70]</w:t>
      </w:r>
      <w:r w:rsidR="003205A9" w:rsidRPr="00044C03">
        <w:rPr>
          <w:rFonts w:ascii="Book Antiqua" w:hAnsi="Book Antiqua"/>
          <w:vertAlign w:val="superscript"/>
        </w:rPr>
        <w:fldChar w:fldCharType="end"/>
      </w:r>
      <w:r w:rsidR="00177944" w:rsidRPr="00044C03">
        <w:rPr>
          <w:rFonts w:ascii="Book Antiqua" w:hAnsi="Book Antiqua"/>
        </w:rPr>
        <w:t xml:space="preserve">. </w:t>
      </w:r>
      <w:r w:rsidRPr="00044C03">
        <w:rPr>
          <w:rFonts w:ascii="Book Antiqua" w:hAnsi="Book Antiqua"/>
        </w:rPr>
        <w:t xml:space="preserve">Therefore, C5 and C3 acylcarnitine levels may provide additional information about the activity of BCKD in </w:t>
      </w:r>
      <w:proofErr w:type="spellStart"/>
      <w:r w:rsidRPr="00044C03">
        <w:rPr>
          <w:rFonts w:ascii="Book Antiqua" w:hAnsi="Book Antiqua"/>
        </w:rPr>
        <w:t>MetS</w:t>
      </w:r>
      <w:proofErr w:type="spellEnd"/>
      <w:r w:rsidRPr="00044C03">
        <w:rPr>
          <w:rFonts w:ascii="Book Antiqua" w:hAnsi="Book Antiqua"/>
        </w:rPr>
        <w:t xml:space="preserve">. If BCKD is indeed impaired in </w:t>
      </w:r>
      <w:proofErr w:type="spellStart"/>
      <w:r w:rsidRPr="00044C03">
        <w:rPr>
          <w:rFonts w:ascii="Book Antiqua" w:hAnsi="Book Antiqua"/>
        </w:rPr>
        <w:t>MetS</w:t>
      </w:r>
      <w:proofErr w:type="spellEnd"/>
      <w:r w:rsidRPr="00044C03">
        <w:rPr>
          <w:rFonts w:ascii="Book Antiqua" w:hAnsi="Book Antiqua"/>
        </w:rPr>
        <w:t xml:space="preserve">, one would expect C5 serum levels to be elevated due to pathway rerouting and possible reduction in C3 levels from upstream inhibition. However, a study recently compared acylcarnitine levels in four groups divided by obesity and metabolic wellness, and the group that most closely aligned with the ATP III criteria showed an increased ratio of C3 and C5 to total </w:t>
      </w:r>
      <w:proofErr w:type="spellStart"/>
      <w:r w:rsidRPr="00044C03">
        <w:rPr>
          <w:rFonts w:ascii="Book Antiqua" w:hAnsi="Book Antiqua"/>
        </w:rPr>
        <w:t>acylcarnitines</w:t>
      </w:r>
      <w:proofErr w:type="spellEnd"/>
      <w:r w:rsidRPr="00044C03">
        <w:rPr>
          <w:rFonts w:ascii="Book Antiqua" w:hAnsi="Book Antiqua"/>
        </w:rPr>
        <w:t xml:space="preserve"> as well as increased levels of C3 carnitine. This indicates that acylcarnitine formation occurs both upstream and downstream of BCKD</w:t>
      </w:r>
      <w:r w:rsidR="00160A86" w:rsidRPr="00044C03">
        <w:rPr>
          <w:rFonts w:ascii="Book Antiqua" w:hAnsi="Book Antiqua"/>
          <w:vertAlign w:val="superscript"/>
        </w:rPr>
        <w:fldChar w:fldCharType="begin"/>
      </w:r>
      <w:r w:rsidR="00160A86" w:rsidRPr="00044C03">
        <w:rPr>
          <w:rFonts w:ascii="Book Antiqua" w:hAnsi="Book Antiqua"/>
          <w:vertAlign w:val="superscript"/>
        </w:rPr>
        <w:instrText xml:space="preserve"> ADDIN ZOTERO_ITEM CSL_CITATION {"citationID":"Ypr7DHpz","properties":{"formattedCitation":"\\super [71]\\nosupersub{}","plainCitation":"[71]","noteIndex":0},"citationItems":[{"id":1016,"uris":["http://zotero.org/groups/1170766/items/5JDHSKVE"],"uri":["http://zotero.org/groups/1170766/items/5JDHSKVE"],"itemData":{"id":1016,"type":"article-journal","title":"Metabolomic analysis of obesity, metabolic syndrome, and type 2 diabetes: amino acid and acylcarnitine levels change along a spectrum of metabolic wellness","container-title":"PeerJ","page":"e5410","volume":"6","source":"peerj.com","abstract":"Background Metabolic syndrome (MS) is a construct used to separate “healthy” from “unhealthy” obese patients, and is a major risk factor for type 2 diabetes (T2D) and cardiovascular disease. There is controversy over whether obese “metabolically well” persons have a higher morbidity and mortality than lean counterparts, suggesting that MS criteria do not completely describe physiologic risk factors or consequences of obesity. We hypothesized that metabolomic analysis of plasma would distinguish obese individuals with and without MS and T2D along a spectrum of obesity-associated metabolic derangements, supporting metabolomic analysis as a tool for a more detailed assessment of metabolic wellness than currently used MS criteria. Methods Fasting plasma samples from 90 adults were assigned to groups based on BMI and ATP III criteria for MS: (1) lean metabolically well (LMW; n = 24); (2) obese metabolically well (OBMW; n = 26); (3) obese metabolically unwell (OBMUW; n = 20); and (4) obese metabolically unwell with T2D (OBDM; n = 20). Forty-one amino acids/dipeptides, 33 acylcarnitines and 21 ratios were measured. Obesity and T2D effects were analyzed by Wilcoxon rank-sum tests comparing obese nondiabetics vs LMW, and OBDM vs nondiabetics, respectively. Metabolic unwellness was analyzed by Jonckheere-Terpstra trend tests, assuming worsening health from LMW → OBMW → OBMUW. To adjust for multiple comparisons, statistical significance was set at p &lt; 0.005. K-means cluster analysis of aggregated amino acid and acylcarnitine data was also performed. Results Analytes and ratios significantly increasing in obesity, T2D, and with worsening health include: branched-chain amino acids (BCAAs), cystine, alpha-aminoadipic acid, phenylalanine, leucine + lysine, and short-chain acylcarnitines/total carnitines. Tyrosine, alanine and propionylcarnitine increase with obesity and metabolic unwellness. Asparagine and the tryptophan/large neutral amino acid ratio decrease with T2D and metabolic unwellness. Malonylcarnitine decreases in obesity and 3-OHbutyrylcarnitine increases in T2D; neither correlates with unwellness. Cluster analysis did not separate subjects into discreet groups based on metabolic wellness. Discussion Levels of 15 species and metabolite ratios trend significantly with worsening metabolic health; some are newly recognized. BCAAs, aromatic amino acids, lysine, and its metabolite, alpha-aminoadipate, increase with worsening health. The lysine pathway is distinct from BCAA metabolism, indicating that biochemical derangements associated with MS involve pathways besides those affected by BCAAs. Even those considered “obese, metabolically well” had metabolite levels which significantly trended towards those found in obese diabetics. Overall, this analysis yields a more granular view of metabolic wellness than the sole use of cardiometabolic MS parameters. This, in turn, suggests the possible utility of plasma metabolomic analysis for research and public health applications.","DOI":"10.7717/peerj.5410","ISSN":"2167-8359","note":"PMID: 30186675","shortTitle":"Metabolomic analysis of obesity, metabolic syndrome, and type 2 diabetes","journalAbbreviation":"PeerJ","language":"en","author":[{"family":"Libert","given":"Diane M."},{"family":"Nowacki","given":"Amy S."},{"family":"Natowicz","given":"Marvin R."}],"issued":{"date-parts":[["2018",8,31]]}}}],"schema":"https://github.com/citation-style-language/schema/raw/master/csl-citation.json"} </w:instrText>
      </w:r>
      <w:r w:rsidR="00160A86" w:rsidRPr="00044C03">
        <w:rPr>
          <w:rFonts w:ascii="Book Antiqua" w:hAnsi="Book Antiqua"/>
          <w:vertAlign w:val="superscript"/>
        </w:rPr>
        <w:fldChar w:fldCharType="separate"/>
      </w:r>
      <w:r w:rsidR="00160A86" w:rsidRPr="00044C03">
        <w:rPr>
          <w:rFonts w:ascii="Book Antiqua" w:hAnsi="Book Antiqua"/>
          <w:vertAlign w:val="superscript"/>
        </w:rPr>
        <w:t>[71]</w:t>
      </w:r>
      <w:r w:rsidR="00160A86" w:rsidRPr="00044C03">
        <w:rPr>
          <w:rFonts w:ascii="Book Antiqua" w:hAnsi="Book Antiqua"/>
          <w:vertAlign w:val="superscript"/>
        </w:rPr>
        <w:fldChar w:fldCharType="end"/>
      </w:r>
      <w:r w:rsidRPr="00044C03">
        <w:rPr>
          <w:rFonts w:ascii="Book Antiqua" w:hAnsi="Book Antiqua"/>
        </w:rPr>
        <w:t xml:space="preserve">. </w:t>
      </w:r>
      <w:r w:rsidR="00177944" w:rsidRPr="00044C03">
        <w:rPr>
          <w:rFonts w:ascii="Book Antiqua" w:hAnsi="Book Antiqua"/>
        </w:rPr>
        <w:t xml:space="preserve">Bene </w:t>
      </w:r>
      <w:r w:rsidR="00177944" w:rsidRPr="00044C03">
        <w:rPr>
          <w:rFonts w:ascii="Book Antiqua" w:hAnsi="Book Antiqua"/>
          <w:i/>
        </w:rPr>
        <w:t>et al</w:t>
      </w:r>
      <w:r w:rsidR="00177944" w:rsidRPr="00044C03">
        <w:rPr>
          <w:rFonts w:ascii="Book Antiqua" w:hAnsi="Book Antiqua"/>
          <w:vertAlign w:val="superscript"/>
        </w:rPr>
        <w:fldChar w:fldCharType="begin"/>
      </w:r>
      <w:r w:rsidR="00177944" w:rsidRPr="00044C03">
        <w:rPr>
          <w:rFonts w:ascii="Book Antiqua" w:hAnsi="Book Antiqua"/>
          <w:vertAlign w:val="superscript"/>
        </w:rPr>
        <w:instrText xml:space="preserve"> ADDIN ZOTERO_ITEM CSL_CITATION {"citationID":"9oZBQwNk","properties":{"formattedCitation":"\\super [56]\\nosupersub{}","plainCitation":"[56]","noteIndex":0},"citationItems":[{"id":1012,"uris":["http://zotero.org/groups/1170766/items/II32V2XR"],"uri":["http://zotero.org/groups/1170766/items/II32V2XR"],"itemData":{"id":1012,"type":"article-journal","title":"Similarities in serum acylcarnitine patterns in type 1 and type 2 diabetes mellitus and in metabolic syndrome","container-title":"Annals of Nutrition &amp; Metabolism","page":"80-85","volume":"62","issue":"1","source":"PubMed","abstract":"BACKGROUND/AIMS: In type 1 diabetes (T1D), type 2 diabetes (T2D) and metabolic syndrome (MetS), the associated complex metabolomic changes in the involvement of carnitine metabolism in total carnitine ester level has already been documented; here we extended the investigations to the individual acylcarnitines.\nMETHODS: The fasting serum acylcarnitine concentrations were determined in 49 T1D, 38 T2D and 38 MetS patients and 40 controls by isotope dilution electrospray ionization tandem mass spectrometry.\nRESULTS: The acylcarnitine profiles of the 3patient groups shared elements with the controls. Considerably higher levels of almost all short-chain acylcarnitines (p &lt; 0.05) and lower levels of some long-chain acylcarnitines were detected in T2D and MetS patients. The amounts of C3 and C4 carnitine were higher and most of the medium-chain and long-chain acylcarnitine levels were lower (p &lt; 0.05) in T1D and MetS patients than in the controls. In T1D and T2D, the levels of C3 and C4 acylcarnitines were markedly elevated and some long-chain acylcarnitines were lower than the controls (p &lt; 0.05). Moreover, significantly lower concentrations of free- and total carnitine were observed in T1D patients (p &lt; 0.05).\nCONCLUSIONS: Profound alterations were detected in acylcarnitine profiles in the 3 patient groups. Similarities in the patterns suggest different degrees of involvement of the same metabolic systems in a systems biology approach.","DOI":"10.1159/000345759","ISSN":"1421-9697","note":"PMID: 23296094","journalAbbreviation":"Ann. Nutr. Metab.","language":"eng","author":[{"family":"Bene","given":"Judit"},{"family":"Márton","given":"Magdolna"},{"family":"Mohás","given":"Márton"},{"family":"Bagosi","given":"Zoltán"},{"family":"Bujtor","given":"Zoltán"},{"family":"Oroszlán","given":"Tamás"},{"family":"Gasztonyi","given":"Beáta"},{"family":"Wittmann","given":"Istvan"},{"family":"Melegh","given":"Bela"}],"issued":{"date-parts":[["2013"]]}}}],"schema":"https://github.com/citation-style-language/schema/raw/master/csl-citation.json"} </w:instrText>
      </w:r>
      <w:r w:rsidR="00177944" w:rsidRPr="00044C03">
        <w:rPr>
          <w:rFonts w:ascii="Book Antiqua" w:hAnsi="Book Antiqua"/>
          <w:vertAlign w:val="superscript"/>
        </w:rPr>
        <w:fldChar w:fldCharType="separate"/>
      </w:r>
      <w:r w:rsidR="00177944" w:rsidRPr="00044C03">
        <w:rPr>
          <w:rFonts w:ascii="Book Antiqua" w:hAnsi="Book Antiqua"/>
          <w:vertAlign w:val="superscript"/>
        </w:rPr>
        <w:t>[56]</w:t>
      </w:r>
      <w:r w:rsidR="00177944" w:rsidRPr="00044C03">
        <w:rPr>
          <w:rFonts w:ascii="Book Antiqua" w:hAnsi="Book Antiqua"/>
          <w:vertAlign w:val="superscript"/>
        </w:rPr>
        <w:fldChar w:fldCharType="end"/>
      </w:r>
      <w:r w:rsidRPr="00044C03">
        <w:rPr>
          <w:rFonts w:ascii="Book Antiqua" w:hAnsi="Book Antiqua"/>
        </w:rPr>
        <w:t xml:space="preserve"> observed similar increases in serum C3 and C5 acylcarnitine</w:t>
      </w:r>
      <w:r w:rsidR="00160A86" w:rsidRPr="00044C03">
        <w:rPr>
          <w:rFonts w:ascii="Book Antiqua" w:hAnsi="Book Antiqua"/>
          <w:vertAlign w:val="superscript"/>
        </w:rPr>
        <w:fldChar w:fldCharType="begin"/>
      </w:r>
      <w:r w:rsidR="00160A86" w:rsidRPr="00044C03">
        <w:rPr>
          <w:rFonts w:ascii="Book Antiqua" w:hAnsi="Book Antiqua"/>
          <w:vertAlign w:val="superscript"/>
        </w:rPr>
        <w:instrText xml:space="preserve"> ADDIN ZOTERO_ITEM CSL_CITATION {"citationID":"1ZdjMDOK","properties":{"formattedCitation":"\\super [56]\\nosupersub{}","plainCitation":"[56]","noteIndex":0},"citationItems":[{"id":1012,"uris":["http://zotero.org/groups/1170766/items/II32V2XR"],"uri":["http://zotero.org/groups/1170766/items/II32V2XR"],"itemData":{"id":1012,"type":"article-journal","title":"Similarities in serum acylcarnitine patterns in type 1 and type 2 diabetes mellitus and in metabolic syndrome","container-title":"Annals of Nutrition &amp; Metabolism","page":"80-85","volume":"62","issue":"1","source":"PubMed","abstract":"BACKGROUND/AIMS: In type 1 diabetes (T1D), type 2 diabetes (T2D) and metabolic syndrome (MetS), the associated complex metabolomic changes in the involvement of carnitine metabolism in total carnitine ester level has already been documented; here we extended the investigations to the individual acylcarnitines.\nMETHODS: The fasting serum acylcarnitine concentrations were determined in 49 T1D, 38 T2D and 38 MetS patients and 40 controls by isotope dilution electrospray ionization tandem mass spectrometry.\nRESULTS: The acylcarnitine profiles of the 3patient groups shared elements with the controls. Considerably higher levels of almost all short-chain acylcarnitines (p &lt; 0.05) and lower levels of some long-chain acylcarnitines were detected in T2D and MetS patients. The amounts of C3 and C4 carnitine were higher and most of the medium-chain and long-chain acylcarnitine levels were lower (p &lt; 0.05) in T1D and MetS patients than in the controls. In T1D and T2D, the levels of C3 and C4 acylcarnitines were markedly elevated and some long-chain acylcarnitines were lower than the controls (p &lt; 0.05). Moreover, significantly lower concentrations of free- and total carnitine were observed in T1D patients (p &lt; 0.05).\nCONCLUSIONS: Profound alterations were detected in acylcarnitine profiles in the 3 patient groups. Similarities in the patterns suggest different degrees of involvement of the same metabolic systems in a systems biology approach.","DOI":"10.1159/000345759","ISSN":"1421-9697","note":"PMID: 23296094","journalAbbreviation":"Ann. Nutr. Metab.","language":"eng","author":[{"family":"Bene","given":"Judit"},{"family":"Márton","given":"Magdolna"},{"family":"Mohás","given":"Márton"},{"family":"Bagosi","given":"Zoltán"},{"family":"Bujtor","given":"Zoltán"},{"family":"Oroszlán","given":"Tamás"},{"family":"Gasztonyi","given":"Beáta"},{"family":"Wittmann","given":"Istvan"},{"family":"Melegh","given":"Bela"}],"issued":{"date-parts":[["2013"]]}}}],"schema":"https://github.com/citation-style-language/schema/raw/master/csl-citation.json"} </w:instrText>
      </w:r>
      <w:r w:rsidR="00160A86" w:rsidRPr="00044C03">
        <w:rPr>
          <w:rFonts w:ascii="Book Antiqua" w:hAnsi="Book Antiqua"/>
          <w:vertAlign w:val="superscript"/>
        </w:rPr>
        <w:fldChar w:fldCharType="separate"/>
      </w:r>
      <w:r w:rsidR="00160A86" w:rsidRPr="00044C03">
        <w:rPr>
          <w:rFonts w:ascii="Book Antiqua" w:hAnsi="Book Antiqua"/>
          <w:vertAlign w:val="superscript"/>
        </w:rPr>
        <w:t>[56]</w:t>
      </w:r>
      <w:r w:rsidR="00160A86" w:rsidRPr="00044C03">
        <w:rPr>
          <w:rFonts w:ascii="Book Antiqua" w:hAnsi="Book Antiqua"/>
          <w:vertAlign w:val="superscript"/>
        </w:rPr>
        <w:fldChar w:fldCharType="end"/>
      </w:r>
      <w:r w:rsidR="00177944" w:rsidRPr="00044C03">
        <w:rPr>
          <w:rFonts w:ascii="Book Antiqua" w:hAnsi="Book Antiqua"/>
        </w:rPr>
        <w:t xml:space="preserve">. </w:t>
      </w:r>
      <w:r w:rsidRPr="00044C03">
        <w:rPr>
          <w:rFonts w:ascii="Book Antiqua" w:hAnsi="Book Antiqua"/>
        </w:rPr>
        <w:t xml:space="preserve">While the findings for C5 acylcarnitine are consistent with BCKD inhibition, C3 acylcarnitine levels are not. C3 acylcarnitine is additionally formed from non BCAAs, including odd-chain fatty acids and threonine, providing us with little reductive information in this regard. Though the BCAAs are universally increased in </w:t>
      </w:r>
      <w:proofErr w:type="spellStart"/>
      <w:r w:rsidRPr="00044C03">
        <w:rPr>
          <w:rFonts w:ascii="Book Antiqua" w:hAnsi="Book Antiqua"/>
        </w:rPr>
        <w:t>MetS</w:t>
      </w:r>
      <w:proofErr w:type="spellEnd"/>
      <w:r w:rsidRPr="00044C03">
        <w:rPr>
          <w:rFonts w:ascii="Book Antiqua" w:hAnsi="Book Antiqua"/>
        </w:rPr>
        <w:t xml:space="preserve"> and evidence suggests ties to both inflammation and fatty acid oxidation, the other pathways leading to C3 acylcarnitine formation must also be explored in order to better assess BCKD activity.</w:t>
      </w:r>
    </w:p>
    <w:p w14:paraId="6F190198" w14:textId="77777777" w:rsidR="00AB474A" w:rsidRPr="00044C03" w:rsidRDefault="00AB474A" w:rsidP="00226731">
      <w:pPr>
        <w:spacing w:line="360" w:lineRule="auto"/>
        <w:jc w:val="both"/>
        <w:rPr>
          <w:rFonts w:ascii="Book Antiqua" w:hAnsi="Book Antiqua"/>
          <w:b/>
          <w:u w:val="single"/>
        </w:rPr>
      </w:pPr>
    </w:p>
    <w:p w14:paraId="33AF2FE2" w14:textId="5AA2E1EC" w:rsidR="00AB474A" w:rsidRPr="00044C03" w:rsidRDefault="00177944" w:rsidP="00226731">
      <w:pPr>
        <w:spacing w:line="360" w:lineRule="auto"/>
        <w:jc w:val="both"/>
        <w:rPr>
          <w:rFonts w:ascii="Book Antiqua" w:hAnsi="Book Antiqua"/>
          <w:b/>
          <w:lang w:eastAsia="zh-CN"/>
        </w:rPr>
      </w:pPr>
      <w:r w:rsidRPr="00044C03">
        <w:rPr>
          <w:rFonts w:ascii="Book Antiqua" w:hAnsi="Book Antiqua"/>
          <w:b/>
        </w:rPr>
        <w:t>AROMATIC AMINES</w:t>
      </w:r>
    </w:p>
    <w:p w14:paraId="62CCB848" w14:textId="77777777" w:rsidR="00AB474A" w:rsidRPr="00044C03" w:rsidRDefault="00FF6075" w:rsidP="00226731">
      <w:pPr>
        <w:spacing w:line="360" w:lineRule="auto"/>
        <w:jc w:val="both"/>
        <w:rPr>
          <w:rFonts w:ascii="Book Antiqua" w:hAnsi="Book Antiqua"/>
          <w:b/>
          <w:i/>
        </w:rPr>
      </w:pPr>
      <w:r w:rsidRPr="00044C03">
        <w:rPr>
          <w:rFonts w:ascii="Book Antiqua" w:hAnsi="Book Antiqua"/>
          <w:b/>
          <w:i/>
        </w:rPr>
        <w:lastRenderedPageBreak/>
        <w:t>Phenylalanine</w:t>
      </w:r>
    </w:p>
    <w:p w14:paraId="62C6916C" w14:textId="5E316CAD" w:rsidR="00AB474A" w:rsidRPr="00044C03" w:rsidRDefault="00FF6075" w:rsidP="00226731">
      <w:pPr>
        <w:spacing w:line="360" w:lineRule="auto"/>
        <w:jc w:val="both"/>
        <w:rPr>
          <w:rFonts w:ascii="Book Antiqua" w:hAnsi="Book Antiqua"/>
          <w:b/>
        </w:rPr>
      </w:pPr>
      <w:r w:rsidRPr="00044C03">
        <w:rPr>
          <w:rFonts w:ascii="Book Antiqua" w:hAnsi="Book Antiqua"/>
        </w:rPr>
        <w:t>Phenylalanine is an essential amino acid that has been implicated with the onset of insulin resistance and T2DM. Studies have reported increased serum concentrations of phenylalanine in obese, insulin-resistant, or T2DM subjects</w:t>
      </w:r>
      <w:r w:rsidR="00247C18" w:rsidRPr="00044C03">
        <w:rPr>
          <w:rFonts w:ascii="Book Antiqua" w:hAnsi="Book Antiqua"/>
          <w:vertAlign w:val="superscript"/>
        </w:rPr>
        <w:fldChar w:fldCharType="begin"/>
      </w:r>
      <w:r w:rsidR="00247C18" w:rsidRPr="00044C03">
        <w:rPr>
          <w:rFonts w:ascii="Book Antiqua" w:hAnsi="Book Antiqua"/>
          <w:vertAlign w:val="superscript"/>
        </w:rPr>
        <w:instrText xml:space="preserve"> ADDIN ZOTERO_ITEM CSL_CITATION {"citationID":"aHJqeZAd","properties":{"formattedCitation":"\\super [55]\\nosupersub{}","plainCitation":"[55]","noteIndex":0},"citationItems":[{"id":977,"uris":["http://zotero.org/groups/1170766/items/XQPPQ9VH"],"uri":["http://zotero.org/groups/1170766/items/XQPPQ9VH"],"itemData":{"id":977,"type":"article-journal","title":"Emerging Perspectives on Essential Amino Acid Metabolism in Obesity and the Insulin-Resistant State","container-title":"Advances in Nutrition","page":"445-456","volume":"2","issue":"6","source":"academic.oup.com","abstract":"ABSTRACT.  Dysregulation of insulin action is most often considered in the context of impaired glucose homeostasis, with the defining feature of diabetes mellit","DOI":"10.3945/an.111.000737","ISSN":"2161-8313","note":"PMID: 22332087","journalAbbreviation":"Adv Nutr","language":"en","author":[{"family":"Adams","given":"Sean H."}],"issued":{"date-parts":[["2011",11,1]]}}}],"schema":"https://github.com/citation-style-language/schema/raw/master/csl-citation.json"} </w:instrText>
      </w:r>
      <w:r w:rsidR="00247C18" w:rsidRPr="00044C03">
        <w:rPr>
          <w:rFonts w:ascii="Book Antiqua" w:hAnsi="Book Antiqua"/>
          <w:vertAlign w:val="superscript"/>
        </w:rPr>
        <w:fldChar w:fldCharType="separate"/>
      </w:r>
      <w:r w:rsidR="00247C18" w:rsidRPr="00044C03">
        <w:rPr>
          <w:rFonts w:ascii="Book Antiqua" w:hAnsi="Book Antiqua"/>
          <w:vertAlign w:val="superscript"/>
        </w:rPr>
        <w:t>[55]</w:t>
      </w:r>
      <w:r w:rsidR="00247C18" w:rsidRPr="00044C03">
        <w:rPr>
          <w:rFonts w:ascii="Book Antiqua" w:hAnsi="Book Antiqua"/>
          <w:vertAlign w:val="superscript"/>
        </w:rPr>
        <w:fldChar w:fldCharType="end"/>
      </w:r>
      <w:r w:rsidR="00757441" w:rsidRPr="00044C03">
        <w:rPr>
          <w:rFonts w:ascii="Book Antiqua" w:hAnsi="Book Antiqua"/>
        </w:rPr>
        <w:t xml:space="preserve">. More specifically, Wang </w:t>
      </w:r>
      <w:r w:rsidR="00757441" w:rsidRPr="00044C03">
        <w:rPr>
          <w:rFonts w:ascii="Book Antiqua" w:hAnsi="Book Antiqua"/>
          <w:i/>
        </w:rPr>
        <w:t>et al</w:t>
      </w:r>
      <w:r w:rsidR="00757441" w:rsidRPr="00044C03">
        <w:rPr>
          <w:rFonts w:ascii="Book Antiqua" w:hAnsi="Book Antiqua"/>
          <w:vertAlign w:val="superscript"/>
        </w:rPr>
        <w:fldChar w:fldCharType="begin"/>
      </w:r>
      <w:r w:rsidR="00757441" w:rsidRPr="00044C03">
        <w:rPr>
          <w:rFonts w:ascii="Book Antiqua" w:hAnsi="Book Antiqua"/>
          <w:vertAlign w:val="superscript"/>
        </w:rPr>
        <w:instrText xml:space="preserve"> ADDIN ZOTERO_ITEM CSL_CITATION {"citationID":"vSLLKmzw","properties":{"formattedCitation":"\\super [33]\\nosupersub{}","plainCitation":"[33]","noteIndex":0},"citationItems":[{"id":166,"uris":["http://zotero.org/groups/1170766/items/C8KG6KUQ"],"uri":["http://zotero.org/groups/1170766/items/C8KG6KUQ"],"itemData":{"id":166,"type":"article-journal","title":"Metabolite profiles and the risk of developing diabetes","container-title":"Nature Medicine","page":"448-453","volume":"17","issue":"4","source":"CrossRef","DOI":"10.1038/nm.2307","ISSN":"1078-8956, 1546-170X","note":"PMID: 21423183","author":[{"family":"Wang","given":"Thomas J"},{"family":"Larson","given":"Martin G"},{"family":"Vasan","given":"Ramachandran S"},{"family":"Cheng","given":"Susan"},{"family":"Rhee","given":"Eugene P"},{"family":"McCabe","given":"Elizabeth"},{"family":"Lewis","given":"Gregory D"},{"family":"Fox","given":"Caroline S"},{"family":"Jacques","given":"Paul F"},{"family":"Fernandez","given":"Céline"},{"family":"O'Donnell","given":"Christopher J"},{"family":"Carr","given":"Stephen A"},{"family":"Mootha","given":"Vamsi K"},{"family":"Florez","given":"Jose C"},{"family":"Souza","given":"Amanda"},{"family":"Melander","given":"Olle"},{"family":"Clish","given":"Clary B"},{"family":"Gerszten","given":"Robert E"}],"issued":{"date-parts":[["2011",4]]}}}],"schema":"https://github.com/citation-style-language/schema/raw/master/csl-citation.json"} </w:instrText>
      </w:r>
      <w:r w:rsidR="00757441" w:rsidRPr="00044C03">
        <w:rPr>
          <w:rFonts w:ascii="Book Antiqua" w:hAnsi="Book Antiqua"/>
          <w:vertAlign w:val="superscript"/>
        </w:rPr>
        <w:fldChar w:fldCharType="separate"/>
      </w:r>
      <w:r w:rsidR="00757441" w:rsidRPr="00044C03">
        <w:rPr>
          <w:rFonts w:ascii="Book Antiqua" w:hAnsi="Book Antiqua"/>
          <w:vertAlign w:val="superscript"/>
        </w:rPr>
        <w:t>[33]</w:t>
      </w:r>
      <w:r w:rsidR="00757441" w:rsidRPr="00044C03">
        <w:rPr>
          <w:rFonts w:ascii="Book Antiqua" w:hAnsi="Book Antiqua"/>
          <w:vertAlign w:val="superscript"/>
        </w:rPr>
        <w:fldChar w:fldCharType="end"/>
      </w:r>
      <w:r w:rsidRPr="00044C03">
        <w:rPr>
          <w:rFonts w:ascii="Book Antiqua" w:hAnsi="Book Antiqua"/>
        </w:rPr>
        <w:t xml:space="preserve"> showed that phenylalanine significantly correlated with fasting insulin, HOMA-IR, HOMA-B, and oral glucose test tolerance levels</w:t>
      </w:r>
      <w:r w:rsidR="003A468C" w:rsidRPr="00044C03">
        <w:rPr>
          <w:rFonts w:ascii="Book Antiqua" w:hAnsi="Book Antiqua"/>
        </w:rPr>
        <w:t xml:space="preserve">. In addition to </w:t>
      </w:r>
      <w:r w:rsidR="00F301B7" w:rsidRPr="00044C03">
        <w:rPr>
          <w:rFonts w:ascii="Book Antiqua" w:hAnsi="Book Antiqua" w:hint="eastAsia"/>
          <w:lang w:eastAsia="zh-CN"/>
        </w:rPr>
        <w:t>BCAA</w:t>
      </w:r>
      <w:r w:rsidR="003A468C" w:rsidRPr="00044C03">
        <w:rPr>
          <w:rFonts w:ascii="Book Antiqua" w:hAnsi="Book Antiqua"/>
        </w:rPr>
        <w:t>s, a</w:t>
      </w:r>
      <w:r w:rsidRPr="00044C03">
        <w:rPr>
          <w:rFonts w:ascii="Book Antiqua" w:hAnsi="Book Antiqua"/>
        </w:rPr>
        <w:t>romatic ami</w:t>
      </w:r>
      <w:r w:rsidR="003A468C" w:rsidRPr="00044C03">
        <w:rPr>
          <w:rFonts w:ascii="Book Antiqua" w:hAnsi="Book Antiqua"/>
        </w:rPr>
        <w:t xml:space="preserve">no acids such as </w:t>
      </w:r>
      <w:proofErr w:type="gramStart"/>
      <w:r w:rsidR="003A468C" w:rsidRPr="00044C03">
        <w:rPr>
          <w:rFonts w:ascii="Book Antiqua" w:hAnsi="Book Antiqua"/>
        </w:rPr>
        <w:t>phenylalanine,</w:t>
      </w:r>
      <w:proofErr w:type="gramEnd"/>
      <w:r w:rsidRPr="00044C03">
        <w:rPr>
          <w:rFonts w:ascii="Book Antiqua" w:hAnsi="Book Antiqua"/>
        </w:rPr>
        <w:t xml:space="preserve"> have been shown to be predictors of insulin resistance at the 6 year follow</w:t>
      </w:r>
      <w:r w:rsidR="000179C5" w:rsidRPr="00044C03">
        <w:rPr>
          <w:rFonts w:ascii="Book Antiqua" w:hAnsi="Book Antiqua"/>
        </w:rPr>
        <w:t>-</w:t>
      </w:r>
      <w:r w:rsidRPr="00044C03">
        <w:rPr>
          <w:rFonts w:ascii="Book Antiqua" w:hAnsi="Book Antiqua"/>
        </w:rPr>
        <w:t>up in normoglycemic young adults. This predictive value is especially pronounced in men. It is theorized that altered aromatic amino acid metabolism precedes insulin resistance in early adulthood before the onset of impaired fasting glucose</w:t>
      </w:r>
      <w:r w:rsidR="00B1211F" w:rsidRPr="00044C03">
        <w:rPr>
          <w:rFonts w:ascii="Book Antiqua" w:hAnsi="Book Antiqua"/>
          <w:vertAlign w:val="superscript"/>
        </w:rPr>
        <w:fldChar w:fldCharType="begin"/>
      </w:r>
      <w:r w:rsidR="00B1211F" w:rsidRPr="00044C03">
        <w:rPr>
          <w:rFonts w:ascii="Book Antiqua" w:hAnsi="Book Antiqua"/>
          <w:vertAlign w:val="superscript"/>
        </w:rPr>
        <w:instrText xml:space="preserve"> ADDIN ZOTERO_ITEM CSL_CITATION {"citationID":"MM7H3ob9","properties":{"formattedCitation":"\\super [72]\\nosupersub{}","plainCitation":"[72]","noteIndex":0},"citationItems":[{"id":1131,"uris":["http://zotero.org/groups/1170766/items/EP4YY6DI"],"uri":["http://zotero.org/groups/1170766/items/EP4YY6DI"],"itemData":{"id":1131,"type":"article-journal","title":"Branched-Chain and Aromatic Amino Acids Are Predictors of Insulin Resistance in Young Adults","container-title":"Diabetes Care","page":"648-655","volume":"36","issue":"3","source":"Crossref","DOI":"10.2337/dc12-0895","ISSN":"0149-5992, 1935-5548","note":"PMID: 23129134","language":"en","author":[{"family":"Wurtz","given":"P."},{"family":"Soininen","given":"P."},{"family":"Kangas","given":"A. J."},{"family":"Ronnemaa","given":"T."},{"family":"Lehtimaki","given":"T."},{"family":"Kahonen","given":"M."},{"family":"Viikari","given":"J. S."},{"family":"Raitakari","given":"O. T."},{"family":"Ala-Korpela","given":"M."}],"issued":{"date-parts":[["2013",3,1]]}}}],"schema":"https://github.com/citation-style-language/schema/raw/master/csl-citation.json"} </w:instrText>
      </w:r>
      <w:r w:rsidR="00B1211F" w:rsidRPr="00044C03">
        <w:rPr>
          <w:rFonts w:ascii="Book Antiqua" w:hAnsi="Book Antiqua"/>
          <w:vertAlign w:val="superscript"/>
        </w:rPr>
        <w:fldChar w:fldCharType="separate"/>
      </w:r>
      <w:r w:rsidR="00B1211F" w:rsidRPr="00044C03">
        <w:rPr>
          <w:rFonts w:ascii="Book Antiqua" w:hAnsi="Book Antiqua"/>
          <w:vertAlign w:val="superscript"/>
        </w:rPr>
        <w:t>[72]</w:t>
      </w:r>
      <w:r w:rsidR="00B1211F" w:rsidRPr="00044C03">
        <w:rPr>
          <w:rFonts w:ascii="Book Antiqua" w:hAnsi="Book Antiqua"/>
          <w:vertAlign w:val="superscript"/>
        </w:rPr>
        <w:fldChar w:fldCharType="end"/>
      </w:r>
      <w:r w:rsidRPr="00044C03">
        <w:rPr>
          <w:rFonts w:ascii="Book Antiqua" w:hAnsi="Book Antiqua"/>
        </w:rPr>
        <w:t xml:space="preserve">. </w:t>
      </w:r>
      <w:proofErr w:type="spellStart"/>
      <w:r w:rsidRPr="00044C03">
        <w:rPr>
          <w:rFonts w:ascii="Book Antiqua" w:hAnsi="Book Antiqua"/>
        </w:rPr>
        <w:t>Wijekoon</w:t>
      </w:r>
      <w:proofErr w:type="spellEnd"/>
      <w:r w:rsidRPr="00044C03">
        <w:rPr>
          <w:rFonts w:ascii="Book Antiqua" w:hAnsi="Book Antiqua"/>
        </w:rPr>
        <w:t xml:space="preserve"> </w:t>
      </w:r>
      <w:r w:rsidRPr="00044C03">
        <w:rPr>
          <w:rFonts w:ascii="Book Antiqua" w:hAnsi="Book Antiqua"/>
          <w:i/>
        </w:rPr>
        <w:t>et al</w:t>
      </w:r>
      <w:r w:rsidR="00FA6E9C" w:rsidRPr="00044C03">
        <w:rPr>
          <w:rFonts w:ascii="Book Antiqua" w:hAnsi="Book Antiqua"/>
          <w:vertAlign w:val="superscript"/>
        </w:rPr>
        <w:fldChar w:fldCharType="begin"/>
      </w:r>
      <w:r w:rsidR="00FA6E9C" w:rsidRPr="00044C03">
        <w:rPr>
          <w:rFonts w:ascii="Book Antiqua" w:hAnsi="Book Antiqua"/>
          <w:vertAlign w:val="superscript"/>
        </w:rPr>
        <w:instrText xml:space="preserve"> ADDIN ZOTERO_ITEM CSL_CITATION {"citationID":"ZzBb4EfF","properties":{"formattedCitation":"\\super [73]\\nosupersub{}","plainCitation":"[73]","noteIndex":0},"citationItems":[{"id":1114,"uris":["http://zotero.org/groups/1170766/items/HGK7DS9T"],"uri":["http://zotero.org/groups/1170766/items/HGK7DS9T"],"itemData":{"id":1114,"type":"article-journal","title":"Amino acid metabolism in the Zucker diabetic fatty rat: effects of insulin resistance and of type 2 diabetes","container-title":"Canadian Journal of Physiology and Pharmacology","page":"506-514","volume":"82","issue":"7","source":"PubMed","abstract":"We investigated amino acid metabolism in the Zucker diabetic fatty (ZDF Gmi fa/fa) rat during the prediabetic insulin-resistant stage and the frank type 2 diabetic stage. Amino acids were measured in plasma, liver, and skeletal muscle, and the ratios of plasma/liver and plasma/skeletal muscle were calculated. At the insulin-resistant stage, the plasma concentrations of the gluconeogenic amino acids aspartate, serine, glutamine, glycine, and histidine were decreased in the ZDF Gmi fa/fa rats, whereas taurine, alpha-aminoadipic acid, methionine, phenylalanine, tryptophan, and the 3 branched-chain amino acids were significantly increased. At the diabetic stage, a larger number of gluconeogenic amino acids had decreased plasma concentrations. The 3 branched-chain amino acids had elevated plasma concentrations. In the liver and the skeletal muscles, concentrations of many of the gluconeogenic amino acids were lower at both stages, whereas the levels of 1 or all of the branched-chain amino acids were elevated. These changes in amino acid concentrations are similar to changes seen in type 1 diabetes. It is evident that insulin resistance alone is capable of bringing about many of the changes in amino acid metabolism observed in type 2 diabetes.","DOI":"10.1139/y04-067","ISSN":"0008-4212","note":"PMID: 15389298","shortTitle":"Amino acid metabolism in the Zucker diabetic fatty rat","journalAbbreviation":"Can. J. Physiol. Pharmacol.","language":"eng","author":[{"family":"Wijekoon","given":"Enoka P."},{"family":"Skinner","given":"Craig"},{"family":"Brosnan","given":"Margaret E."},{"family":"Brosnan","given":"John T."}],"issued":{"date-parts":[["2004",7]]}}}],"schema":"https://github.com/citation-style-language/schema/raw/master/csl-citation.json"} </w:instrText>
      </w:r>
      <w:r w:rsidR="00FA6E9C" w:rsidRPr="00044C03">
        <w:rPr>
          <w:rFonts w:ascii="Book Antiqua" w:hAnsi="Book Antiqua"/>
          <w:vertAlign w:val="superscript"/>
        </w:rPr>
        <w:fldChar w:fldCharType="separate"/>
      </w:r>
      <w:r w:rsidR="00FA6E9C" w:rsidRPr="00044C03">
        <w:rPr>
          <w:rFonts w:ascii="Book Antiqua" w:hAnsi="Book Antiqua"/>
          <w:vertAlign w:val="superscript"/>
        </w:rPr>
        <w:t>[73]</w:t>
      </w:r>
      <w:r w:rsidR="00FA6E9C" w:rsidRPr="00044C03">
        <w:rPr>
          <w:rFonts w:ascii="Book Antiqua" w:hAnsi="Book Antiqua"/>
          <w:vertAlign w:val="superscript"/>
        </w:rPr>
        <w:fldChar w:fldCharType="end"/>
      </w:r>
      <w:r w:rsidRPr="00044C03">
        <w:rPr>
          <w:rFonts w:ascii="Book Antiqua" w:hAnsi="Book Antiqua"/>
        </w:rPr>
        <w:t xml:space="preserve"> illustrated that phenylalanine levels were 55% higher in young insulin-resistant rats compared to non-obese rats. Despite phenylalanine’s significant role in promoting insulin resistance, little is known of how this mechanism occurs. Future studies of the pathogenesis of phenylalanine dysregulation with regards to insulin resistance and its clinical utility of predicting diabetes should be conducted.</w:t>
      </w:r>
    </w:p>
    <w:p w14:paraId="76C5D251" w14:textId="77777777" w:rsidR="00AB474A" w:rsidRPr="00044C03" w:rsidRDefault="00AB474A" w:rsidP="00226731">
      <w:pPr>
        <w:spacing w:line="360" w:lineRule="auto"/>
        <w:jc w:val="both"/>
        <w:rPr>
          <w:rFonts w:ascii="Book Antiqua" w:hAnsi="Book Antiqua"/>
          <w:b/>
        </w:rPr>
      </w:pPr>
    </w:p>
    <w:p w14:paraId="1E2277D2" w14:textId="77777777" w:rsidR="00AB474A" w:rsidRPr="00044C03" w:rsidRDefault="00FF6075" w:rsidP="00226731">
      <w:pPr>
        <w:spacing w:line="360" w:lineRule="auto"/>
        <w:jc w:val="both"/>
        <w:rPr>
          <w:rFonts w:ascii="Book Antiqua" w:hAnsi="Book Antiqua"/>
          <w:b/>
          <w:i/>
        </w:rPr>
      </w:pPr>
      <w:r w:rsidRPr="00044C03">
        <w:rPr>
          <w:rFonts w:ascii="Book Antiqua" w:hAnsi="Book Antiqua"/>
          <w:b/>
          <w:i/>
        </w:rPr>
        <w:t xml:space="preserve">Tyrosine </w:t>
      </w:r>
    </w:p>
    <w:p w14:paraId="2B5B79A6" w14:textId="67B4431C" w:rsidR="00AB474A" w:rsidRPr="00044C03" w:rsidRDefault="00FF6075" w:rsidP="00226731">
      <w:pPr>
        <w:spacing w:line="360" w:lineRule="auto"/>
        <w:jc w:val="both"/>
        <w:rPr>
          <w:rFonts w:ascii="Book Antiqua" w:hAnsi="Book Antiqua"/>
        </w:rPr>
      </w:pPr>
      <w:r w:rsidRPr="00044C03">
        <w:rPr>
          <w:rFonts w:ascii="Book Antiqua" w:hAnsi="Book Antiqua"/>
        </w:rPr>
        <w:t xml:space="preserve">Tyrosine is an aromatic amino formed from the essential amino acid, phenylalanine, </w:t>
      </w:r>
      <w:r w:rsidRPr="00044C03">
        <w:rPr>
          <w:rFonts w:ascii="Book Antiqua" w:hAnsi="Book Antiqua"/>
          <w:i/>
        </w:rPr>
        <w:t>via</w:t>
      </w:r>
      <w:r w:rsidRPr="00044C03">
        <w:rPr>
          <w:rFonts w:ascii="Book Antiqua" w:hAnsi="Book Antiqua"/>
        </w:rPr>
        <w:t xml:space="preserve"> the enzyme phenylalanine hydroxylase. As discussed earlier, some researchers propose that BCKD inhibition leads to buildup of methionine, which is then shunted to cysteine/cystine formation when confronted by states of oxidative stress. Cystine then inhibits tyrosine aminotransferase, leading to a buildup of tyrosine and its precursor, phenylalanine</w:t>
      </w:r>
      <w:r w:rsidR="006F76AD" w:rsidRPr="00044C03">
        <w:rPr>
          <w:rFonts w:ascii="Book Antiqua" w:hAnsi="Book Antiqua"/>
          <w:vertAlign w:val="superscript"/>
        </w:rPr>
        <w:fldChar w:fldCharType="begin"/>
      </w:r>
      <w:r w:rsidR="006F76AD" w:rsidRPr="00044C03">
        <w:rPr>
          <w:rFonts w:ascii="Book Antiqua" w:hAnsi="Book Antiqua"/>
          <w:vertAlign w:val="superscript"/>
        </w:rPr>
        <w:instrText xml:space="preserve"> ADDIN ZOTERO_ITEM CSL_CITATION {"citationID":"zx7FGWoO","properties":{"formattedCitation":"\\super [55]\\nosupersub{}","plainCitation":"[55]","noteIndex":0},"citationItems":[{"id":977,"uris":["http://zotero.org/groups/1170766/items/XQPPQ9VH"],"uri":["http://zotero.org/groups/1170766/items/XQPPQ9VH"],"itemData":{"id":977,"type":"article-journal","title":"Emerging Perspectives on Essential Amino Acid Metabolism in Obesity and the Insulin-Resistant State","container-title":"Advances in Nutrition","page":"445-456","volume":"2","issue":"6","source":"academic.oup.com","abstract":"ABSTRACT.  Dysregulation of insulin action is most often considered in the context of impaired glucose homeostasis, with the defining feature of diabetes mellit","DOI":"10.3945/an.111.000737","ISSN":"2161-8313","note":"PMID: 22332087","journalAbbreviation":"Adv Nutr","language":"en","author":[{"family":"Adams","given":"Sean H."}],"issued":{"date-parts":[["2011",11,1]]}}}],"schema":"https://github.com/citation-style-language/schema/raw/master/csl-citation.json"} </w:instrText>
      </w:r>
      <w:r w:rsidR="006F76AD" w:rsidRPr="00044C03">
        <w:rPr>
          <w:rFonts w:ascii="Book Antiqua" w:hAnsi="Book Antiqua"/>
          <w:vertAlign w:val="superscript"/>
        </w:rPr>
        <w:fldChar w:fldCharType="separate"/>
      </w:r>
      <w:r w:rsidR="006F76AD" w:rsidRPr="00044C03">
        <w:rPr>
          <w:rFonts w:ascii="Book Antiqua" w:hAnsi="Book Antiqua"/>
          <w:vertAlign w:val="superscript"/>
        </w:rPr>
        <w:t>[55]</w:t>
      </w:r>
      <w:r w:rsidR="006F76AD" w:rsidRPr="00044C03">
        <w:rPr>
          <w:rFonts w:ascii="Book Antiqua" w:hAnsi="Book Antiqua"/>
          <w:vertAlign w:val="superscript"/>
        </w:rPr>
        <w:fldChar w:fldCharType="end"/>
      </w:r>
      <w:r w:rsidRPr="00044C03">
        <w:rPr>
          <w:rFonts w:ascii="Book Antiqua" w:hAnsi="Book Antiqua"/>
        </w:rPr>
        <w:t>. Additionally, the Framingham Heart Study found that tyrosine was associated with future risk for diabetes</w:t>
      </w:r>
      <w:r w:rsidR="006F76AD" w:rsidRPr="00044C03">
        <w:rPr>
          <w:rFonts w:ascii="Book Antiqua" w:hAnsi="Book Antiqua"/>
          <w:vertAlign w:val="superscript"/>
        </w:rPr>
        <w:fldChar w:fldCharType="begin"/>
      </w:r>
      <w:r w:rsidR="006F76AD" w:rsidRPr="00044C03">
        <w:rPr>
          <w:rFonts w:ascii="Book Antiqua" w:hAnsi="Book Antiqua"/>
          <w:vertAlign w:val="superscript"/>
        </w:rPr>
        <w:instrText xml:space="preserve"> ADDIN ZOTERO_ITEM CSL_CITATION {"citationID":"ISTP1Fly","properties":{"formattedCitation":"\\super [33]\\nosupersub{}","plainCitation":"[33]","noteIndex":0},"citationItems":[{"id":166,"uris":["http://zotero.org/groups/1170766/items/C8KG6KUQ"],"uri":["http://zotero.org/groups/1170766/items/C8KG6KUQ"],"itemData":{"id":166,"type":"article-journal","title":"Metabolite profiles and the risk of developing diabetes","container-title":"Nature Medicine","page":"448-453","volume":"17","issue":"4","source":"CrossRef","DOI":"10.1038/nm.2307","ISSN":"1078-8956, 1546-170X","note":"PMID: 21423183","author":[{"family":"Wang","given":"Thomas J"},{"family":"Larson","given":"Martin G"},{"family":"Vasan","given":"Ramachandran S"},{"family":"Cheng","given":"Susan"},{"family":"Rhee","given":"Eugene P"},{"family":"McCabe","given":"Elizabeth"},{"family":"Lewis","given":"Gregory D"},{"family":"Fox","given":"Caroline S"},{"family":"Jacques","given":"Paul F"},{"family":"Fernandez","given":"Céline"},{"family":"O'Donnell","given":"Christopher J"},{"family":"Carr","given":"Stephen A"},{"family":"Mootha","given":"Vamsi K"},{"family":"Florez","given":"Jose C"},{"family":"Souza","given":"Amanda"},{"family":"Melander","given":"Olle"},{"family":"Clish","given":"Clary B"},{"family":"Gerszten","given":"Robert E"}],"issued":{"date-parts":[["2011",4]]}}}],"schema":"https://github.com/citation-style-language/schema/raw/master/csl-citation.json"} </w:instrText>
      </w:r>
      <w:r w:rsidR="006F76AD" w:rsidRPr="00044C03">
        <w:rPr>
          <w:rFonts w:ascii="Book Antiqua" w:hAnsi="Book Antiqua"/>
          <w:vertAlign w:val="superscript"/>
        </w:rPr>
        <w:fldChar w:fldCharType="separate"/>
      </w:r>
      <w:r w:rsidR="006F76AD" w:rsidRPr="00044C03">
        <w:rPr>
          <w:rFonts w:ascii="Book Antiqua" w:hAnsi="Book Antiqua"/>
          <w:vertAlign w:val="superscript"/>
        </w:rPr>
        <w:t>[33]</w:t>
      </w:r>
      <w:r w:rsidR="006F76AD" w:rsidRPr="00044C03">
        <w:rPr>
          <w:rFonts w:ascii="Book Antiqua" w:hAnsi="Book Antiqua"/>
          <w:vertAlign w:val="superscript"/>
        </w:rPr>
        <w:fldChar w:fldCharType="end"/>
      </w:r>
      <w:r w:rsidRPr="00044C03">
        <w:rPr>
          <w:rFonts w:ascii="Book Antiqua" w:hAnsi="Book Antiqua"/>
        </w:rPr>
        <w:t xml:space="preserve">. </w:t>
      </w:r>
      <w:r w:rsidR="00712B4B" w:rsidRPr="00044C03">
        <w:rPr>
          <w:rFonts w:ascii="Book Antiqua" w:hAnsi="Book Antiqua"/>
        </w:rPr>
        <w:t xml:space="preserve">Reddy </w:t>
      </w:r>
      <w:r w:rsidR="00712B4B" w:rsidRPr="00044C03">
        <w:rPr>
          <w:rFonts w:ascii="Book Antiqua" w:hAnsi="Book Antiqua"/>
          <w:i/>
        </w:rPr>
        <w:t>et al</w:t>
      </w:r>
      <w:r w:rsidR="00712B4B" w:rsidRPr="00044C03">
        <w:rPr>
          <w:rFonts w:ascii="Book Antiqua" w:hAnsi="Book Antiqua"/>
          <w:vertAlign w:val="superscript"/>
        </w:rPr>
        <w:fldChar w:fldCharType="begin"/>
      </w:r>
      <w:r w:rsidR="00712B4B" w:rsidRPr="00044C03">
        <w:rPr>
          <w:rFonts w:ascii="Book Antiqua" w:hAnsi="Book Antiqua"/>
          <w:vertAlign w:val="superscript"/>
        </w:rPr>
        <w:instrText xml:space="preserve"> ADDIN ZOTERO_ITEM CSL_CITATION {"citationID":"PQPCFQii","properties":{"formattedCitation":"\\super [5]\\nosupersub{}","plainCitation":"[5]","noteIndex":0},"citationItems":[{"id":975,"uris":["http://zotero.org/groups/1170766/items/ZEKVT7PF"],"uri":["http://zotero.org/groups/1170766/items/ZEKVT7PF"],"itemData":{"id":975,"type":"article-journal","title":"Amino acid levels in nascent metabolic syndrome: A contributor to the pro-inflammatory burden","container-title":"Journal of Diabetes and its Complications","page":"465-469","volume":"32","issue":"5","source":"ScienceDirect","abstract":"Aims\nMetabolic Syndrome (MetS) is a cluster of cardio-metabolic risk factors characterized by low-grade inflammation which confers an increased risk for type 2 diabetes mellitus (T2DM) and cardiovascular disease (CVD). Prior studies have linked elevated branched chain amino acids (BCAA) and aromatic amino acids (AAA) with T2DM and CVD. Due to the paucity of data in MetS, the aim of this study was to investigate the status of amino acids as early biomarkers of nascent MetS patients without T2DM and CVD or smoking.\nResearch design and methods\nHealthy controls (n</w:instrText>
      </w:r>
      <w:r w:rsidR="00712B4B" w:rsidRPr="00044C03">
        <w:rPr>
          <w:vertAlign w:val="superscript"/>
        </w:rPr>
        <w:instrText> </w:instrText>
      </w:r>
      <w:r w:rsidR="00712B4B" w:rsidRPr="00044C03">
        <w:rPr>
          <w:rFonts w:ascii="Book Antiqua" w:hAnsi="Book Antiqua"/>
          <w:vertAlign w:val="superscript"/>
        </w:rPr>
        <w:instrText>=</w:instrText>
      </w:r>
      <w:r w:rsidR="00712B4B" w:rsidRPr="00044C03">
        <w:rPr>
          <w:vertAlign w:val="superscript"/>
        </w:rPr>
        <w:instrText> </w:instrText>
      </w:r>
      <w:r w:rsidR="00712B4B" w:rsidRPr="00044C03">
        <w:rPr>
          <w:rFonts w:ascii="Book Antiqua" w:hAnsi="Book Antiqua"/>
          <w:vertAlign w:val="superscript"/>
        </w:rPr>
        <w:instrText>20) and MetS (n</w:instrText>
      </w:r>
      <w:r w:rsidR="00712B4B" w:rsidRPr="00044C03">
        <w:rPr>
          <w:vertAlign w:val="superscript"/>
        </w:rPr>
        <w:instrText> </w:instrText>
      </w:r>
      <w:r w:rsidR="00712B4B" w:rsidRPr="00044C03">
        <w:rPr>
          <w:rFonts w:ascii="Book Antiqua" w:hAnsi="Book Antiqua"/>
          <w:vertAlign w:val="superscript"/>
        </w:rPr>
        <w:instrText>=</w:instrText>
      </w:r>
      <w:r w:rsidR="00712B4B" w:rsidRPr="00044C03">
        <w:rPr>
          <w:vertAlign w:val="superscript"/>
        </w:rPr>
        <w:instrText> </w:instrText>
      </w:r>
      <w:r w:rsidR="00712B4B" w:rsidRPr="00044C03">
        <w:rPr>
          <w:rFonts w:ascii="Book Antiqua" w:hAnsi="Book Antiqua"/>
          <w:vertAlign w:val="superscript"/>
        </w:rPr>
        <w:instrText xml:space="preserve">29) patients were recruited for the study. MetS was defined by criteria of National Cholesterol Education Program Adult Treatment Panel III of having at least 3 risk factors. Urinary amino acids were quantified by gas chromatography time-of-flight mass spectrometry at the Western NIH Metabolomics Center as expressed to urinary creatinine.\nResults\nTyrosine and Isoleucine levels were significantly elevated in MetS patients. Isoleucine positively correlated with salient cardio-metabolic features and inflammatory biomarkers. Lysine and Methionine levels were decreased in MetS patients. Lysine correlated negatively with cardio-metabolic features and inflammatory bimarkers. Methionine also correlated negatively with blood pressure and certain inflammatory biomarkers.\nConclusion\nOur novel results suggest that with regards to the cardio-metabolic risk factors and pro-inflammatory features of MetS, isoleucine (BCAA) demonstrated a positive correlation while lysine demonstrated a negative correlation. Thus, increased levels of isoleucine and decreased levels of lysine could be potential early biomarkers of MetS.","DOI":"10.1016/j.jdiacomp.2018.02.005","ISSN":"1056-8727","note":"PMID: 29559272 ve","shortTitle":"Amino acid levels in nascent metabolic syndrome","journalAbbreviation":"Journal of Diabetes and its Complications","author":[{"family":"Reddy","given":"Priya"},{"family":"Leong","given":"Joseph"},{"family":"Jialal","given":"Ishwarlal"}],"issued":{"date-parts":[["2018",5,1]]}}}],"schema":"https://github.com/citation-style-language/schema/raw/master/csl-citation.json"} </w:instrText>
      </w:r>
      <w:r w:rsidR="00712B4B" w:rsidRPr="00044C03">
        <w:rPr>
          <w:rFonts w:ascii="Book Antiqua" w:hAnsi="Book Antiqua"/>
          <w:vertAlign w:val="superscript"/>
        </w:rPr>
        <w:fldChar w:fldCharType="separate"/>
      </w:r>
      <w:r w:rsidR="00712B4B" w:rsidRPr="00044C03">
        <w:rPr>
          <w:rFonts w:ascii="Book Antiqua" w:hAnsi="Book Antiqua"/>
          <w:vertAlign w:val="superscript"/>
        </w:rPr>
        <w:t>[5]</w:t>
      </w:r>
      <w:r w:rsidR="00712B4B" w:rsidRPr="00044C03">
        <w:rPr>
          <w:rFonts w:ascii="Book Antiqua" w:hAnsi="Book Antiqua"/>
          <w:vertAlign w:val="superscript"/>
        </w:rPr>
        <w:fldChar w:fldCharType="end"/>
      </w:r>
      <w:r w:rsidRPr="00044C03">
        <w:rPr>
          <w:rFonts w:ascii="Book Antiqua" w:hAnsi="Book Antiqua"/>
        </w:rPr>
        <w:t xml:space="preserve"> and </w:t>
      </w:r>
      <w:proofErr w:type="spellStart"/>
      <w:r w:rsidR="00712B4B" w:rsidRPr="00044C03">
        <w:rPr>
          <w:rFonts w:ascii="Book Antiqua" w:hAnsi="Book Antiqua"/>
        </w:rPr>
        <w:t>Mohorko</w:t>
      </w:r>
      <w:proofErr w:type="spellEnd"/>
      <w:r w:rsidR="00712B4B" w:rsidRPr="00044C03">
        <w:rPr>
          <w:rFonts w:ascii="Book Antiqua" w:hAnsi="Book Antiqua"/>
        </w:rPr>
        <w:t xml:space="preserve"> </w:t>
      </w:r>
      <w:r w:rsidR="00712B4B" w:rsidRPr="00044C03">
        <w:rPr>
          <w:rFonts w:ascii="Book Antiqua" w:hAnsi="Book Antiqua" w:hint="eastAsia"/>
          <w:i/>
          <w:lang w:eastAsia="zh-CN"/>
        </w:rPr>
        <w:t>et al</w:t>
      </w:r>
      <w:r w:rsidR="00712B4B" w:rsidRPr="00044C03">
        <w:rPr>
          <w:rFonts w:ascii="Book Antiqua" w:hAnsi="Book Antiqua" w:hint="eastAsia"/>
          <w:vertAlign w:val="superscript"/>
          <w:lang w:eastAsia="zh-CN"/>
        </w:rPr>
        <w:t xml:space="preserve">[58] </w:t>
      </w:r>
      <w:r w:rsidRPr="00044C03">
        <w:rPr>
          <w:rFonts w:ascii="Book Antiqua" w:hAnsi="Book Antiqua"/>
        </w:rPr>
        <w:t xml:space="preserve">both saw increases in tyrosine in </w:t>
      </w:r>
      <w:proofErr w:type="spellStart"/>
      <w:r w:rsidRPr="00044C03">
        <w:rPr>
          <w:rFonts w:ascii="Book Antiqua" w:hAnsi="Book Antiqua"/>
        </w:rPr>
        <w:t>MetS</w:t>
      </w:r>
      <w:proofErr w:type="spellEnd"/>
      <w:r w:rsidRPr="00044C03">
        <w:rPr>
          <w:rFonts w:ascii="Book Antiqua" w:hAnsi="Book Antiqua"/>
        </w:rPr>
        <w:t xml:space="preserve"> populations without T2DM and CVD. However, </w:t>
      </w:r>
      <w:proofErr w:type="spellStart"/>
      <w:r w:rsidRPr="00044C03">
        <w:rPr>
          <w:rFonts w:ascii="Book Antiqua" w:hAnsi="Book Antiqua"/>
        </w:rPr>
        <w:t>Mohorko</w:t>
      </w:r>
      <w:proofErr w:type="spellEnd"/>
      <w:r w:rsidRPr="00044C03">
        <w:rPr>
          <w:rFonts w:ascii="Book Antiqua" w:hAnsi="Book Antiqua"/>
        </w:rPr>
        <w:t xml:space="preserve"> </w:t>
      </w:r>
      <w:r w:rsidR="00712B4B" w:rsidRPr="00044C03">
        <w:rPr>
          <w:rFonts w:ascii="Book Antiqua" w:hAnsi="Book Antiqua" w:hint="eastAsia"/>
          <w:i/>
          <w:lang w:eastAsia="zh-CN"/>
        </w:rPr>
        <w:t>et al</w:t>
      </w:r>
      <w:r w:rsidR="00712B4B" w:rsidRPr="00044C03">
        <w:rPr>
          <w:rFonts w:ascii="Book Antiqua" w:hAnsi="Book Antiqua" w:hint="eastAsia"/>
          <w:vertAlign w:val="superscript"/>
          <w:lang w:eastAsia="zh-CN"/>
        </w:rPr>
        <w:t>[58]</w:t>
      </w:r>
      <w:r w:rsidR="00712B4B" w:rsidRPr="00044C03">
        <w:rPr>
          <w:rFonts w:ascii="Book Antiqua" w:hAnsi="Book Antiqua" w:hint="eastAsia"/>
          <w:lang w:eastAsia="zh-CN"/>
        </w:rPr>
        <w:t xml:space="preserve"> </w:t>
      </w:r>
      <w:r w:rsidRPr="00044C03">
        <w:rPr>
          <w:rFonts w:ascii="Book Antiqua" w:hAnsi="Book Antiqua"/>
        </w:rPr>
        <w:t xml:space="preserve">saw associations between tyrosine and TNF-α, CRP, HOMA-IR and adiponectin, while </w:t>
      </w:r>
      <w:r w:rsidR="00712B4B" w:rsidRPr="00044C03">
        <w:rPr>
          <w:rFonts w:ascii="Book Antiqua" w:hAnsi="Book Antiqua"/>
        </w:rPr>
        <w:t xml:space="preserve">Reddy </w:t>
      </w:r>
      <w:r w:rsidR="00712B4B" w:rsidRPr="00044C03">
        <w:rPr>
          <w:rFonts w:ascii="Book Antiqua" w:hAnsi="Book Antiqua"/>
          <w:i/>
        </w:rPr>
        <w:t>et al</w:t>
      </w:r>
      <w:r w:rsidR="00712B4B" w:rsidRPr="00044C03">
        <w:rPr>
          <w:rFonts w:ascii="Book Antiqua" w:hAnsi="Book Antiqua"/>
          <w:vertAlign w:val="superscript"/>
        </w:rPr>
        <w:fldChar w:fldCharType="begin"/>
      </w:r>
      <w:r w:rsidR="00712B4B" w:rsidRPr="00044C03">
        <w:rPr>
          <w:rFonts w:ascii="Book Antiqua" w:hAnsi="Book Antiqua"/>
          <w:vertAlign w:val="superscript"/>
        </w:rPr>
        <w:instrText xml:space="preserve"> ADDIN ZOTERO_ITEM CSL_CITATION {"citationID":"PQPCFQii","properties":{"formattedCitation":"\\super [5]\\nosupersub{}","plainCitation":"[5]","noteIndex":0},"citationItems":[{"id":975,"uris":["http://zotero.org/groups/1170766/items/ZEKVT7PF"],"uri":["http://zotero.org/groups/1170766/items/ZEKVT7PF"],"itemData":{"id":975,"type":"article-journal","title":"Amino acid levels in nascent metabolic syndrome: A contributor to the pro-inflammatory burden","container-title":"Journal of Diabetes and its Complications","page":"465-469","volume":"32","issue":"5","source":"ScienceDirect","abstract":"Aims\nMetabolic Syndrome (MetS) is a cluster of cardio-metabolic risk factors characterized by low-grade inflammation which confers an increased risk for type 2 diabetes mellitus (T2DM) and cardiovascular disease (CVD). Prior studies have linked elevated branched chain amino acids (BCAA) and aromatic amino acids (AAA) with T2DM and CVD. Due to the paucity of data in MetS, the aim of this study was to investigate the status of amino acids as early biomarkers of nascent MetS patients without T2DM and CVD or smoking.\nResearch design and methods\nHealthy controls (n</w:instrText>
      </w:r>
      <w:r w:rsidR="00712B4B" w:rsidRPr="00044C03">
        <w:rPr>
          <w:vertAlign w:val="superscript"/>
        </w:rPr>
        <w:instrText> </w:instrText>
      </w:r>
      <w:r w:rsidR="00712B4B" w:rsidRPr="00044C03">
        <w:rPr>
          <w:rFonts w:ascii="Book Antiqua" w:hAnsi="Book Antiqua"/>
          <w:vertAlign w:val="superscript"/>
        </w:rPr>
        <w:instrText>=</w:instrText>
      </w:r>
      <w:r w:rsidR="00712B4B" w:rsidRPr="00044C03">
        <w:rPr>
          <w:vertAlign w:val="superscript"/>
        </w:rPr>
        <w:instrText> </w:instrText>
      </w:r>
      <w:r w:rsidR="00712B4B" w:rsidRPr="00044C03">
        <w:rPr>
          <w:rFonts w:ascii="Book Antiqua" w:hAnsi="Book Antiqua"/>
          <w:vertAlign w:val="superscript"/>
        </w:rPr>
        <w:instrText>20) and MetS (n</w:instrText>
      </w:r>
      <w:r w:rsidR="00712B4B" w:rsidRPr="00044C03">
        <w:rPr>
          <w:vertAlign w:val="superscript"/>
        </w:rPr>
        <w:instrText> </w:instrText>
      </w:r>
      <w:r w:rsidR="00712B4B" w:rsidRPr="00044C03">
        <w:rPr>
          <w:rFonts w:ascii="Book Antiqua" w:hAnsi="Book Antiqua"/>
          <w:vertAlign w:val="superscript"/>
        </w:rPr>
        <w:instrText>=</w:instrText>
      </w:r>
      <w:r w:rsidR="00712B4B" w:rsidRPr="00044C03">
        <w:rPr>
          <w:vertAlign w:val="superscript"/>
        </w:rPr>
        <w:instrText> </w:instrText>
      </w:r>
      <w:r w:rsidR="00712B4B" w:rsidRPr="00044C03">
        <w:rPr>
          <w:rFonts w:ascii="Book Antiqua" w:hAnsi="Book Antiqua"/>
          <w:vertAlign w:val="superscript"/>
        </w:rPr>
        <w:instrText xml:space="preserve">29) patients were recruited for the study. MetS was defined by criteria of National Cholesterol Education Program Adult Treatment Panel III of having at least 3 risk factors. Urinary amino acids were quantified by gas chromatography time-of-flight mass spectrometry at the Western NIH Metabolomics Center as expressed to urinary creatinine.\nResults\nTyrosine and Isoleucine levels were significantly elevated in MetS patients. Isoleucine positively correlated with salient cardio-metabolic features and inflammatory biomarkers. Lysine and Methionine levels were decreased in MetS patients. Lysine correlated negatively with cardio-metabolic features and inflammatory bimarkers. Methionine also correlated negatively with blood pressure and certain inflammatory biomarkers.\nConclusion\nOur novel results suggest that with regards to the cardio-metabolic risk factors and pro-inflammatory features of MetS, isoleucine (BCAA) demonstrated a positive correlation while lysine demonstrated a negative correlation. Thus, increased levels of isoleucine and decreased levels of lysine could be potential early biomarkers of MetS.","DOI":"10.1016/j.jdiacomp.2018.02.005","ISSN":"1056-8727","note":"PMID: 29559272 ve","shortTitle":"Amino acid levels in nascent metabolic syndrome","journalAbbreviation":"Journal of Diabetes and its Complications","author":[{"family":"Reddy","given":"Priya"},{"family":"Leong","given":"Joseph"},{"family":"Jialal","given":"Ishwarlal"}],"issued":{"date-parts":[["2018",5,1]]}}}],"schema":"https://github.com/citation-style-language/schema/raw/master/csl-citation.json"} </w:instrText>
      </w:r>
      <w:r w:rsidR="00712B4B" w:rsidRPr="00044C03">
        <w:rPr>
          <w:rFonts w:ascii="Book Antiqua" w:hAnsi="Book Antiqua"/>
          <w:vertAlign w:val="superscript"/>
        </w:rPr>
        <w:fldChar w:fldCharType="separate"/>
      </w:r>
      <w:r w:rsidR="00712B4B" w:rsidRPr="00044C03">
        <w:rPr>
          <w:rFonts w:ascii="Book Antiqua" w:hAnsi="Book Antiqua"/>
          <w:vertAlign w:val="superscript"/>
        </w:rPr>
        <w:t>[5]</w:t>
      </w:r>
      <w:r w:rsidR="00712B4B" w:rsidRPr="00044C03">
        <w:rPr>
          <w:rFonts w:ascii="Book Antiqua" w:hAnsi="Book Antiqua"/>
          <w:vertAlign w:val="superscript"/>
        </w:rPr>
        <w:fldChar w:fldCharType="end"/>
      </w:r>
      <w:r w:rsidRPr="00044C03">
        <w:rPr>
          <w:rFonts w:ascii="Book Antiqua" w:hAnsi="Book Antiqua"/>
        </w:rPr>
        <w:t xml:space="preserve"> observed no associations between tyrosine and any of the salient features of </w:t>
      </w:r>
      <w:proofErr w:type="spellStart"/>
      <w:r w:rsidRPr="00044C03">
        <w:rPr>
          <w:rFonts w:ascii="Book Antiqua" w:hAnsi="Book Antiqua"/>
        </w:rPr>
        <w:t>MetS</w:t>
      </w:r>
      <w:proofErr w:type="spellEnd"/>
      <w:r w:rsidRPr="00044C03">
        <w:rPr>
          <w:rFonts w:ascii="Book Antiqua" w:hAnsi="Book Antiqua"/>
        </w:rPr>
        <w:t xml:space="preserve">. </w:t>
      </w:r>
      <w:r w:rsidR="007E32D0" w:rsidRPr="00044C03">
        <w:rPr>
          <w:rFonts w:ascii="Book Antiqua" w:hAnsi="Book Antiqua"/>
        </w:rPr>
        <w:t xml:space="preserve">Reddy </w:t>
      </w:r>
      <w:r w:rsidR="007E32D0" w:rsidRPr="00044C03">
        <w:rPr>
          <w:rFonts w:ascii="Book Antiqua" w:hAnsi="Book Antiqua"/>
          <w:i/>
        </w:rPr>
        <w:t>et al</w:t>
      </w:r>
      <w:r w:rsidR="007E32D0" w:rsidRPr="00044C03">
        <w:rPr>
          <w:rFonts w:ascii="Book Antiqua" w:hAnsi="Book Antiqua"/>
          <w:vertAlign w:val="superscript"/>
        </w:rPr>
        <w:fldChar w:fldCharType="begin"/>
      </w:r>
      <w:r w:rsidR="007E32D0" w:rsidRPr="00044C03">
        <w:rPr>
          <w:rFonts w:ascii="Book Antiqua" w:hAnsi="Book Antiqua"/>
          <w:vertAlign w:val="superscript"/>
        </w:rPr>
        <w:instrText xml:space="preserve"> ADDIN ZOTERO_ITEM CSL_CITATION {"citationID":"PQPCFQii","properties":{"formattedCitation":"\\super [5]\\nosupersub{}","plainCitation":"[5]","noteIndex":0},"citationItems":[{"id":975,"uris":["http://zotero.org/groups/1170766/items/ZEKVT7PF"],"uri":["http://zotero.org/groups/1170766/items/ZEKVT7PF"],"itemData":{"id":975,"type":"article-journal","title":"Amino acid levels in nascent metabolic syndrome: A contributor to the pro-inflammatory burden","container-title":"Journal of Diabetes and its Complications","page":"465-469","volume":"32","issue":"5","source":"ScienceDirect","abstract":"Aims\nMetabolic Syndrome (MetS) is a cluster of cardio-metabolic risk factors characterized by low-grade inflammation which confers an increased risk for type 2 diabetes mellitus (T2DM) and cardiovascular disease (CVD). Prior studies have linked elevated branched chain amino acids (BCAA) and aromatic amino acids (AAA) with T2DM and CVD. Due to the paucity of data in MetS, the aim of this study was to investigate the status of amino acids as early biomarkers of nascent MetS patients without T2DM and CVD or smoking.\nResearch design and methods\nHealthy controls (n</w:instrText>
      </w:r>
      <w:r w:rsidR="007E32D0" w:rsidRPr="00044C03">
        <w:rPr>
          <w:vertAlign w:val="superscript"/>
        </w:rPr>
        <w:instrText> </w:instrText>
      </w:r>
      <w:r w:rsidR="007E32D0" w:rsidRPr="00044C03">
        <w:rPr>
          <w:rFonts w:ascii="Book Antiqua" w:hAnsi="Book Antiqua"/>
          <w:vertAlign w:val="superscript"/>
        </w:rPr>
        <w:instrText>=</w:instrText>
      </w:r>
      <w:r w:rsidR="007E32D0" w:rsidRPr="00044C03">
        <w:rPr>
          <w:vertAlign w:val="superscript"/>
        </w:rPr>
        <w:instrText> </w:instrText>
      </w:r>
      <w:r w:rsidR="007E32D0" w:rsidRPr="00044C03">
        <w:rPr>
          <w:rFonts w:ascii="Book Antiqua" w:hAnsi="Book Antiqua"/>
          <w:vertAlign w:val="superscript"/>
        </w:rPr>
        <w:instrText>20) and MetS (n</w:instrText>
      </w:r>
      <w:r w:rsidR="007E32D0" w:rsidRPr="00044C03">
        <w:rPr>
          <w:vertAlign w:val="superscript"/>
        </w:rPr>
        <w:instrText> </w:instrText>
      </w:r>
      <w:r w:rsidR="007E32D0" w:rsidRPr="00044C03">
        <w:rPr>
          <w:rFonts w:ascii="Book Antiqua" w:hAnsi="Book Antiqua"/>
          <w:vertAlign w:val="superscript"/>
        </w:rPr>
        <w:instrText>=</w:instrText>
      </w:r>
      <w:r w:rsidR="007E32D0" w:rsidRPr="00044C03">
        <w:rPr>
          <w:vertAlign w:val="superscript"/>
        </w:rPr>
        <w:instrText> </w:instrText>
      </w:r>
      <w:r w:rsidR="007E32D0" w:rsidRPr="00044C03">
        <w:rPr>
          <w:rFonts w:ascii="Book Antiqua" w:hAnsi="Book Antiqua"/>
          <w:vertAlign w:val="superscript"/>
        </w:rPr>
        <w:instrText xml:space="preserve">29) patients were recruited for the study. MetS was defined by criteria of National Cholesterol Education Program Adult Treatment Panel III of having at least 3 risk factors. Urinary amino acids were quantified by gas chromatography time-of-flight mass spectrometry at the Western NIH Metabolomics Center as expressed to urinary creatinine.\nResults\nTyrosine and Isoleucine levels were significantly elevated in MetS patients. Isoleucine positively correlated with salient cardio-metabolic features and inflammatory biomarkers. Lysine and Methionine levels were decreased in MetS patients. Lysine correlated negatively with cardio-metabolic features and inflammatory bimarkers. Methionine also correlated negatively with blood pressure and certain inflammatory biomarkers.\nConclusion\nOur novel results suggest that with regards to the cardio-metabolic risk factors and pro-inflammatory features of MetS, isoleucine (BCAA) demonstrated a positive correlation while lysine demonstrated a negative correlation. Thus, increased levels of isoleucine and decreased levels of lysine could be potential early biomarkers of MetS.","DOI":"10.1016/j.jdiacomp.2018.02.005","ISSN":"1056-8727","note":"PMID: 29559272 ve","shortTitle":"Amino acid levels in nascent metabolic syndrome","journalAbbreviation":"Journal of Diabetes and its Complications","author":[{"family":"Reddy","given":"Priya"},{"family":"Leong","given":"Joseph"},{"family":"Jialal","given":"Ishwarlal"}],"issued":{"date-parts":[["2018",5,1]]}}}],"schema":"https://github.com/citation-style-language/schema/raw/master/csl-citation.json"} </w:instrText>
      </w:r>
      <w:r w:rsidR="007E32D0" w:rsidRPr="00044C03">
        <w:rPr>
          <w:rFonts w:ascii="Book Antiqua" w:hAnsi="Book Antiqua"/>
          <w:vertAlign w:val="superscript"/>
        </w:rPr>
        <w:fldChar w:fldCharType="separate"/>
      </w:r>
      <w:r w:rsidR="007E32D0" w:rsidRPr="00044C03">
        <w:rPr>
          <w:rFonts w:ascii="Book Antiqua" w:hAnsi="Book Antiqua"/>
          <w:vertAlign w:val="superscript"/>
        </w:rPr>
        <w:t>[5]</w:t>
      </w:r>
      <w:r w:rsidR="007E32D0" w:rsidRPr="00044C03">
        <w:rPr>
          <w:rFonts w:ascii="Book Antiqua" w:hAnsi="Book Antiqua"/>
          <w:vertAlign w:val="superscript"/>
        </w:rPr>
        <w:fldChar w:fldCharType="end"/>
      </w:r>
      <w:r w:rsidRPr="00044C03">
        <w:rPr>
          <w:rFonts w:ascii="Book Antiqua" w:hAnsi="Book Antiqua"/>
        </w:rPr>
        <w:t xml:space="preserve"> proposed that tyrosine may be a bystander in the disease </w:t>
      </w:r>
      <w:r w:rsidRPr="00044C03">
        <w:rPr>
          <w:rFonts w:ascii="Book Antiqua" w:hAnsi="Book Antiqua"/>
        </w:rPr>
        <w:lastRenderedPageBreak/>
        <w:t xml:space="preserve">process, but since this study did not record study participant’s diet, definitive conclusions are difficult to ascertain. </w:t>
      </w:r>
      <w:proofErr w:type="spellStart"/>
      <w:r w:rsidRPr="00044C03">
        <w:rPr>
          <w:rFonts w:ascii="Book Antiqua" w:hAnsi="Book Antiqua"/>
        </w:rPr>
        <w:t>Mohorko’s</w:t>
      </w:r>
      <w:proofErr w:type="spellEnd"/>
      <w:r w:rsidRPr="00044C03">
        <w:rPr>
          <w:rFonts w:ascii="Book Antiqua" w:hAnsi="Book Antiqua"/>
        </w:rPr>
        <w:t xml:space="preserve"> patients had significantly increased protein intake with increasing features of </w:t>
      </w:r>
      <w:proofErr w:type="spellStart"/>
      <w:r w:rsidRPr="00044C03">
        <w:rPr>
          <w:rFonts w:ascii="Book Antiqua" w:hAnsi="Book Antiqua"/>
        </w:rPr>
        <w:t>MetS</w:t>
      </w:r>
      <w:proofErr w:type="spellEnd"/>
      <w:r w:rsidRPr="00044C03">
        <w:rPr>
          <w:rFonts w:ascii="Book Antiqua" w:hAnsi="Book Antiqua"/>
        </w:rPr>
        <w:t>, suggesting that serum tyrosine levels may be partially explained by diet rather than altered metabolism</w:t>
      </w:r>
      <w:r w:rsidR="00E0210F" w:rsidRPr="00044C03">
        <w:rPr>
          <w:rFonts w:ascii="Book Antiqua" w:hAnsi="Book Antiqua"/>
        </w:rPr>
        <w:fldChar w:fldCharType="begin"/>
      </w:r>
      <w:r w:rsidR="00E0210F" w:rsidRPr="00044C03">
        <w:rPr>
          <w:rFonts w:ascii="Book Antiqua" w:hAnsi="Book Antiqua"/>
        </w:rPr>
        <w:instrText xml:space="preserve"> ADDIN ZOTERO_ITEM CSL_CITATION {"citationID":"w8HzEk5r","properties":{"formattedCitation":"\\super [5,58]\\nosupersub{}","plainCitation":"[5,58]","noteIndex":0},"citationItems":[{"id":975,"uris":["http://zotero.org/groups/1170766/items/ZEKVT7PF"],"uri":["http://zotero.org/groups/1170766/items/ZEKVT7PF"],"itemData":{"id":975,"type":"article-journal","title":"Amino acid levels in nascent metabolic syndrome: A contributor to the pro-inflammatory burden","container-title":"Journal of Diabetes and its Complications","page":"465-469","volume":"32","issue":"5","source":"ScienceDirect","abstract":"Aims\nMetabolic Syndrome (MetS) is a cluster of cardio-metabolic risk factors characterized by low-grade inflammation which confers an increased risk for type 2 diabetes mellitus (T2DM) and cardiovascular disease (CVD). Prior studies have linked elevated branched chain amino acids (BCAA) and aromatic amino acids (AAA) with T2DM and CVD. Due to the paucity of data in MetS, the aim of this study was to investigate the status of amino acids as early biomarkers of nascent MetS patients without T2DM and CVD or smoking.\nResearch design and methods\nHealthy controls (n</w:instrText>
      </w:r>
      <w:r w:rsidR="00E0210F" w:rsidRPr="00044C03">
        <w:instrText> </w:instrText>
      </w:r>
      <w:r w:rsidR="00E0210F" w:rsidRPr="00044C03">
        <w:rPr>
          <w:rFonts w:ascii="Book Antiqua" w:hAnsi="Book Antiqua"/>
        </w:rPr>
        <w:instrText>=</w:instrText>
      </w:r>
      <w:r w:rsidR="00E0210F" w:rsidRPr="00044C03">
        <w:instrText> </w:instrText>
      </w:r>
      <w:r w:rsidR="00E0210F" w:rsidRPr="00044C03">
        <w:rPr>
          <w:rFonts w:ascii="Book Antiqua" w:hAnsi="Book Antiqua"/>
        </w:rPr>
        <w:instrText>20) and MetS (n</w:instrText>
      </w:r>
      <w:r w:rsidR="00E0210F" w:rsidRPr="00044C03">
        <w:instrText> </w:instrText>
      </w:r>
      <w:r w:rsidR="00E0210F" w:rsidRPr="00044C03">
        <w:rPr>
          <w:rFonts w:ascii="Book Antiqua" w:hAnsi="Book Antiqua"/>
        </w:rPr>
        <w:instrText>=</w:instrText>
      </w:r>
      <w:r w:rsidR="00E0210F" w:rsidRPr="00044C03">
        <w:instrText> </w:instrText>
      </w:r>
      <w:r w:rsidR="00E0210F" w:rsidRPr="00044C03">
        <w:rPr>
          <w:rFonts w:ascii="Book Antiqua" w:hAnsi="Book Antiqua"/>
        </w:rPr>
        <w:instrText xml:space="preserve">29) patients were recruited for the study. MetS was defined by criteria of National Cholesterol Education Program Adult Treatment Panel III of having at least 3 risk factors. Urinary amino acids were quantified by gas chromatography time-of-flight mass spectrometry at the Western NIH Metabolomics Center as expressed to urinary creatinine.\nResults\nTyrosine and Isoleucine levels were significantly elevated in MetS patients. Isoleucine positively correlated with salient cardio-metabolic features and inflammatory biomarkers. Lysine and Methionine levels were decreased in MetS patients. Lysine correlated negatively with cardio-metabolic features and inflammatory bimarkers. Methionine also correlated negatively with blood pressure and certain inflammatory biomarkers.\nConclusion\nOur novel results suggest that with regards to the cardio-metabolic risk factors and pro-inflammatory features of MetS, isoleucine (BCAA) demonstrated a positive correlation while lysine demonstrated a negative correlation. Thus, increased levels of isoleucine and decreased levels of lysine could be potential early biomarkers of MetS.","DOI":"10.1016/j.jdiacomp.2018.02.005","ISSN":"1056-8727","note":"PMID: 29559272 ve","shortTitle":"Amino acid levels in nascent metabolic syndrome","journalAbbreviation":"Journal of Diabetes and its Complications","author":[{"family":"Reddy","given":"Priya"},{"family":"Leong","given":"Joseph"},{"family":"Jialal","given":"Ishwarlal"}],"issued":{"date-parts":[["2018",5,1]]}}},{"id":1075,"uris":["http://zotero.org/groups/1170766/items/MEH64M4R"],"uri":["http://zotero.org/groups/1170766/items/MEH64M4R"],"itemData":{"id":1075,"type":"article-journal","title":"Elevated Serum Levels of Cysteine and Tyrosine: Early Biomarkers in Asymptomatic Adults at Increased Risk of Developing Metabolic Syndrome","container-title":"BioMed Research International","volume":"2015","source":"PubMed Central","abstract":"As there is effective intervention for delaying or preventing metabolic diseases, which are often present for years before becoming clinically apparent, novel biomarkers that would mark metabolic complications before the onset of metabolic disease should be identified. We investigated the role of fasting serum amino acids and their associations with inflammatory markers, adipokines, and metabolic syndrome (MetS) components in subjects prior to the onset of insulin resistance (IR). Anthropometric measurements, food records, adipokines, biochemical markers, and serum levels of amino acids were determined in 96 asymptomatic subjects aged 25–49 years divided into three groups according to the number of MetS components present. Cysteine and tyrosine were significantly higher already in group with one component of MetS present compared to subjects without MetS components. Serum amino acid levels correlated with markers of inflammation and adipokines. Alanine and glycine explained 10% of insulin resistance variability. The role of tyrosine and cysteine, that were higher already with 1 component of MetS present, should be further investigated as they might point to future insulin disturbances.","URL":"https://www.ncbi.nlm.nih.gov/pmc/articles/PMC4364114/","DOI":"10.1155/2015/418681","ISSN":"2314-6133","note":"PMID: 25821801\nPMCID: PMC4364114","shortTitle":"Elevated Serum Levels of Cysteine and Tyrosine","journalAbbreviation":"Biomed Res Int","author":[{"family":"Mohorko","given":"Nina"},{"family":"Petelin","given":"Ana"},{"family":"Jurdana","given":"Mihaela"},{"family":"Biolo","given":"Gianni"},{"family":"Jenko-Pražnikar","given":"Zala"}],"issued":{"date-parts":[["2015"]]},"accessed":{"date-parts":[["2018",9,9]]}}}],"schema":"https://github.com/citation-style-language/schema/raw/master/csl-citation.json"} </w:instrText>
      </w:r>
      <w:r w:rsidR="00E0210F" w:rsidRPr="00044C03">
        <w:rPr>
          <w:rFonts w:ascii="Book Antiqua" w:hAnsi="Book Antiqua"/>
        </w:rPr>
        <w:fldChar w:fldCharType="separate"/>
      </w:r>
      <w:r w:rsidR="00E0210F" w:rsidRPr="00044C03">
        <w:rPr>
          <w:rFonts w:ascii="Book Antiqua" w:hAnsi="Book Antiqua"/>
          <w:vertAlign w:val="superscript"/>
        </w:rPr>
        <w:t>[5,58]</w:t>
      </w:r>
      <w:r w:rsidR="00E0210F" w:rsidRPr="00044C03">
        <w:rPr>
          <w:rFonts w:ascii="Book Antiqua" w:hAnsi="Book Antiqua"/>
        </w:rPr>
        <w:fldChar w:fldCharType="end"/>
      </w:r>
      <w:r w:rsidRPr="00044C03">
        <w:rPr>
          <w:rFonts w:ascii="Book Antiqua" w:hAnsi="Book Antiqua"/>
        </w:rPr>
        <w:t xml:space="preserve">. </w:t>
      </w:r>
    </w:p>
    <w:p w14:paraId="6F569E48" w14:textId="77777777" w:rsidR="00AB474A" w:rsidRPr="00044C03" w:rsidRDefault="00AB474A" w:rsidP="00226731">
      <w:pPr>
        <w:spacing w:line="360" w:lineRule="auto"/>
        <w:jc w:val="both"/>
        <w:rPr>
          <w:rFonts w:ascii="Book Antiqua" w:hAnsi="Book Antiqua"/>
          <w:b/>
        </w:rPr>
      </w:pPr>
    </w:p>
    <w:p w14:paraId="69032D36" w14:textId="77777777" w:rsidR="00AB474A" w:rsidRPr="00044C03" w:rsidRDefault="00FF6075" w:rsidP="00226731">
      <w:pPr>
        <w:spacing w:line="360" w:lineRule="auto"/>
        <w:jc w:val="both"/>
        <w:rPr>
          <w:rFonts w:ascii="Book Antiqua" w:hAnsi="Book Antiqua"/>
          <w:b/>
          <w:i/>
        </w:rPr>
      </w:pPr>
      <w:r w:rsidRPr="00044C03">
        <w:rPr>
          <w:rFonts w:ascii="Book Antiqua" w:hAnsi="Book Antiqua"/>
          <w:b/>
          <w:i/>
        </w:rPr>
        <w:t>Tryptophan</w:t>
      </w:r>
    </w:p>
    <w:p w14:paraId="39EA509A" w14:textId="203C3242" w:rsidR="00AB474A" w:rsidRPr="00044C03" w:rsidRDefault="00FF6075" w:rsidP="00226731">
      <w:pPr>
        <w:spacing w:line="360" w:lineRule="auto"/>
        <w:jc w:val="both"/>
        <w:rPr>
          <w:rFonts w:ascii="Book Antiqua" w:hAnsi="Book Antiqua"/>
        </w:rPr>
      </w:pPr>
      <w:r w:rsidRPr="00044C03">
        <w:rPr>
          <w:rFonts w:ascii="Book Antiqua" w:hAnsi="Book Antiqua"/>
        </w:rPr>
        <w:t xml:space="preserve">Tryptophan is an aromatic essential amino acid that must be obtained from dietary sources. Chen </w:t>
      </w:r>
      <w:r w:rsidRPr="00044C03">
        <w:rPr>
          <w:rFonts w:ascii="Book Antiqua" w:hAnsi="Book Antiqua"/>
          <w:i/>
        </w:rPr>
        <w:t>et al</w:t>
      </w:r>
      <w:r w:rsidR="007E32D0" w:rsidRPr="00044C03">
        <w:rPr>
          <w:rFonts w:ascii="Book Antiqua" w:hAnsi="Book Antiqua"/>
          <w:vertAlign w:val="superscript"/>
        </w:rPr>
        <w:fldChar w:fldCharType="begin"/>
      </w:r>
      <w:r w:rsidR="007E32D0" w:rsidRPr="00044C03">
        <w:rPr>
          <w:rFonts w:ascii="Book Antiqua" w:hAnsi="Book Antiqua"/>
          <w:vertAlign w:val="superscript"/>
        </w:rPr>
        <w:instrText xml:space="preserve"> ADDIN ZOTERO_ITEM CSL_CITATION {"citationID":"ulrAMkyE","properties":{"formattedCitation":"\\super [74]\\nosupersub{}","plainCitation":"[74]","noteIndex":0},"citationItems":[{"id":1111,"uris":["http://zotero.org/groups/1170766/items/8E66Q557"],"uri":["http://zotero.org/groups/1170766/items/8E66Q557"],"itemData":{"id":1111,"type":"article-journal","title":"Tryptophan Predicts the Risk for Future Type 2 Diabetes","container-title":"PLoS ONE","volume":"11","issue":"9","source":"PubMed Central","abstract":"Recently, 5 amino acids were identified and verified as important metabolites highly associated with type 2 diabetes (T2D) development. This report aims to assess the association of tryptophan with the development of T2D and to evaluate its performance with existing amino acid markers. A total of 213 participants selected from a ten-year longitudinal Shanghai Diabetes Study (SHDS) were examined in two ways: 1) 51 subjects who developed diabetes and 162 individuals who remained metabolically healthy in 10 years; 2) the same 51 future diabetes and 23 strictly matched ones selected from the 162 healthy individuals. Baseline fasting serum tryptophan concentrations were quantitatively measured using ultra-performance liquid chromatography triple quadruple mass spectrometry. First, serum tryptophan level was found significantly higher in future T2D and was positively and independently associated with diabetes onset risk. Patients with higher tryptophan level tended to present higher degree of insulin resistance and secretion, triglyceride and blood pressure. Second, the prediction potential of tryptophan is non-inferior to the 5 existing amino acids. The predictive performance of the combined score improved after taking tryptophan into account. Our findings unveiled the potential of tryptophan as a new marker associated with diabetes risk in Chinese populations. The addition of tryptophan provided complementary value to the existing amino acid predictors.","URL":"https://www.ncbi.nlm.nih.gov/pmc/articles/PMC5012675/","DOI":"10.1371/journal.pone.0162192","ISSN":"1932-6203","note":"PMID: 27598004\nPMCID: PMC5012675","journalAbbreviation":"PLoS One","author":[{"family":"Chen","given":"Tianlu"},{"family":"Zheng","given":"Xiaojiao"},{"family":"Ma","given":"Xiaojing"},{"family":"Bao","given":"Yuqian"},{"family":"Ni","given":"Yan"},{"family":"Hu","given":"Cheng"},{"family":"Rajani","given":"Cynthia"},{"family":"Huang","given":"Fengjie"},{"family":"Zhao","given":"Aihua"},{"family":"Jia","given":"Weiping"},{"family":"Jia","given":"Wei"}],"issued":{"date-parts":[["2016",9,6]]},"accessed":{"date-parts":[["2018",9,30]]}}}],"schema":"https://github.com/citation-style-language/schema/raw/master/csl-citation.json"} </w:instrText>
      </w:r>
      <w:r w:rsidR="007E32D0" w:rsidRPr="00044C03">
        <w:rPr>
          <w:rFonts w:ascii="Book Antiqua" w:hAnsi="Book Antiqua"/>
          <w:vertAlign w:val="superscript"/>
        </w:rPr>
        <w:fldChar w:fldCharType="separate"/>
      </w:r>
      <w:r w:rsidR="007E32D0" w:rsidRPr="00044C03">
        <w:rPr>
          <w:rFonts w:ascii="Book Antiqua" w:hAnsi="Book Antiqua"/>
          <w:vertAlign w:val="superscript"/>
        </w:rPr>
        <w:t>[74]</w:t>
      </w:r>
      <w:r w:rsidR="007E32D0" w:rsidRPr="00044C03">
        <w:rPr>
          <w:rFonts w:ascii="Book Antiqua" w:hAnsi="Book Antiqua"/>
          <w:vertAlign w:val="superscript"/>
        </w:rPr>
        <w:fldChar w:fldCharType="end"/>
      </w:r>
      <w:r w:rsidRPr="00044C03">
        <w:rPr>
          <w:rFonts w:ascii="Book Antiqua" w:hAnsi="Book Antiqua"/>
        </w:rPr>
        <w:t xml:space="preserve"> conducted a metabolic profiling study that found circulating tryptophan levels increased in obese subjects compared to healthy lean subjects. These tryptophan levels were lowered after appropriate dietary modifications. Moreover, he found that tryptophan serum levels were independently and positively associated with T2DM risk. In contrast to phenylalanine and tyrosine, more is known about the biochemical pathway of how tryptophan mediates insulin resistance. Significantly increased activity of the rate limiting enzyme 2,</w:t>
      </w:r>
      <w:r w:rsidR="007E32D0" w:rsidRPr="00044C03">
        <w:rPr>
          <w:rFonts w:ascii="Book Antiqua" w:hAnsi="Book Antiqua" w:hint="eastAsia"/>
          <w:lang w:eastAsia="zh-CN"/>
        </w:rPr>
        <w:t xml:space="preserve"> </w:t>
      </w:r>
      <w:r w:rsidR="007E32D0" w:rsidRPr="00044C03">
        <w:rPr>
          <w:rFonts w:ascii="Book Antiqua" w:hAnsi="Book Antiqua"/>
        </w:rPr>
        <w:t>3-dioxygenase</w:t>
      </w:r>
      <w:r w:rsidRPr="00044C03">
        <w:rPr>
          <w:rFonts w:ascii="Book Antiqua" w:hAnsi="Book Antiqua"/>
        </w:rPr>
        <w:t xml:space="preserve"> was seen in patients with T2DM. Downstream metabolites such as kynurenine and </w:t>
      </w:r>
      <w:bookmarkStart w:id="41" w:name="OLE_LINK84"/>
      <w:bookmarkStart w:id="42" w:name="OLE_LINK85"/>
      <w:bookmarkStart w:id="43" w:name="OLE_LINK86"/>
      <w:bookmarkStart w:id="44" w:name="OLE_LINK87"/>
      <w:r w:rsidRPr="00044C03">
        <w:rPr>
          <w:rFonts w:ascii="Book Antiqua" w:hAnsi="Book Antiqua"/>
        </w:rPr>
        <w:t>xanthurenic</w:t>
      </w:r>
      <w:bookmarkEnd w:id="41"/>
      <w:bookmarkEnd w:id="42"/>
      <w:r w:rsidRPr="00044C03">
        <w:rPr>
          <w:rFonts w:ascii="Book Antiqua" w:hAnsi="Book Antiqua"/>
        </w:rPr>
        <w:t xml:space="preserve"> acid</w:t>
      </w:r>
      <w:bookmarkEnd w:id="43"/>
      <w:bookmarkEnd w:id="44"/>
      <w:r w:rsidRPr="00044C03">
        <w:rPr>
          <w:rFonts w:ascii="Book Antiqua" w:hAnsi="Book Antiqua"/>
        </w:rPr>
        <w:t xml:space="preserve"> were subsequently elevated in patients with T2DM</w:t>
      </w:r>
      <w:r w:rsidR="00E71784" w:rsidRPr="00044C03">
        <w:rPr>
          <w:rFonts w:ascii="Book Antiqua" w:hAnsi="Book Antiqua"/>
          <w:vertAlign w:val="superscript"/>
        </w:rPr>
        <w:fldChar w:fldCharType="begin"/>
      </w:r>
      <w:r w:rsidR="00E71784" w:rsidRPr="00044C03">
        <w:rPr>
          <w:rFonts w:ascii="Book Antiqua" w:hAnsi="Book Antiqua"/>
          <w:vertAlign w:val="superscript"/>
        </w:rPr>
        <w:instrText xml:space="preserve"> ADDIN ZOTERO_ITEM CSL_CITATION {"citationID":"WqQUM7q9","properties":{"formattedCitation":"\\super [75]\\nosupersub{}","plainCitation":"[75]","noteIndex":0},"citationItems":[{"id":1120,"uris":["http://zotero.org/groups/1170766/items/BK3B5CKZ"],"uri":["http://zotero.org/groups/1170766/items/BK3B5CKZ"],"itemData":{"id":1120,"type":"article-journal","title":"Elevated anthranilic acid plasma concentrations in type 1 but not type 2 diabetes mellitus","container-title":"Integrative molecular medicine","page":"365-368","volume":"2","issue":"5","source":"PubMed Central","abstract":"Experimental data suggested involvement of tryptophan (Trp) – kynurenine (Kyn) pathway (TKP) in mechanisms of autoimmune, type 1 (T1D), and metabolic, type 2 (T2D), diabetes. However, clinical evaluations of TKP metabolites were limited to T2D. We assessed Trp, Kyn and TKP metabolites: anthranilic (AA), kynurenic (KYNA) and xanthurenic (XA) acids, in plasma samples of fifteen T1D, thirty T2D patients and twenty eight non-diabetic subjects by HPLC-mass spectrometry. Trp concentrations were higher in T1D than in T2D and controls while Kyn concentrations were not changed suggesting down-regulation of indoleamine-2,3-dioxygenase (IDO), a rate-limiting enzyme of TKP, in T1D. AA concentrations were 2.3-fold higher in T1D than in T2D and in controls. KYNA and XA concentrations were higher in T1D than in controls, and in previously reported T2D. AA elevation might be a specific feature of T1D. TKP shift towards AA formation in T1D may result from riboflavin deficiency, that increases AA in rats and baboons, and is highly associated with T1D but not T2D. AA augments autoimmune-induced apoptosis of pancreatic cells (PC) by increasing formation of antibodies to PC auto-antigen. Marked increase of AA was reported in rheumatoid arthritis, another autoimmune disorder. Trp, an essential amino acid for humans, is synthesized from AA by diabetogenic intestinal microbiome. AA down-regulates IDO by inhibition of Trp entry into cells. Resulting elevation of Trp attenuates Trp depletion-induced protection of PC against autoimmunity. Further studies of TKP might offer new tools for prevention and treatment of T1D and other autoimmune disorders.","DOI":"10.15761/IMM.1000169","ISSN":"2056-6360","note":"PMID: 26523229\nPMCID: PMC4624227","journalAbbreviation":"Integr Mol Med","author":[{"family":"Oxenkrug","given":"Gregory"},{"family":"Hart","given":"Marieke","non-dropping-particle":"van der"},{"family":"Summergrad","given":"Paul"}],"issued":{"date-parts":[["2015"]]}}}],"schema":"https://github.com/citation-style-language/schema/raw/master/csl-citation.json"} </w:instrText>
      </w:r>
      <w:r w:rsidR="00E71784" w:rsidRPr="00044C03">
        <w:rPr>
          <w:rFonts w:ascii="Book Antiqua" w:hAnsi="Book Antiqua"/>
          <w:vertAlign w:val="superscript"/>
        </w:rPr>
        <w:fldChar w:fldCharType="separate"/>
      </w:r>
      <w:r w:rsidR="00E71784" w:rsidRPr="00044C03">
        <w:rPr>
          <w:rFonts w:ascii="Book Antiqua" w:hAnsi="Book Antiqua"/>
          <w:vertAlign w:val="superscript"/>
        </w:rPr>
        <w:t>[75]</w:t>
      </w:r>
      <w:r w:rsidR="00E71784" w:rsidRPr="00044C03">
        <w:rPr>
          <w:rFonts w:ascii="Book Antiqua" w:hAnsi="Book Antiqua"/>
          <w:vertAlign w:val="superscript"/>
        </w:rPr>
        <w:fldChar w:fldCharType="end"/>
      </w:r>
      <w:r w:rsidRPr="00044C03">
        <w:rPr>
          <w:rFonts w:ascii="Book Antiqua" w:hAnsi="Book Antiqua"/>
        </w:rPr>
        <w:t>. These metabolites have been shown to play an important role in regulating insulin resistance, pancreatic beta-cell function, and glucose homeostasis. For instance, xanthurenic acid is associated with higher insulin resistance and higher odds of dia</w:t>
      </w:r>
      <w:r w:rsidR="00E71784" w:rsidRPr="00044C03">
        <w:rPr>
          <w:rFonts w:ascii="Book Antiqua" w:hAnsi="Book Antiqua"/>
        </w:rPr>
        <w:t>betes</w:t>
      </w:r>
      <w:r w:rsidR="00E71784" w:rsidRPr="00044C03">
        <w:rPr>
          <w:rFonts w:ascii="Book Antiqua" w:hAnsi="Book Antiqua"/>
        </w:rPr>
        <w:fldChar w:fldCharType="begin"/>
      </w:r>
      <w:r w:rsidR="00E71784" w:rsidRPr="00044C03">
        <w:rPr>
          <w:rFonts w:ascii="Book Antiqua" w:hAnsi="Book Antiqua"/>
        </w:rPr>
        <w:instrText xml:space="preserve"> ADDIN ZOTERO_ITEM CSL_CITATION {"citationID":"YXuy1iCt","properties":{"formattedCitation":"\\super [76]\\nosupersub{}","plainCitation":"[76]","noteIndex":0},"citationItems":[{"id":1129,"uris":["http://zotero.org/groups/1170766/items/23B6SBBI"],"uri":["http://zotero.org/groups/1170766/items/23B6SBBI"],"itemData":{"id":1129,"type":"article-journal","title":"Xanthurenic acid is associated with higher insulin resistance and higher odds of diabetes","container-title":"The FASEB Journal","page":"919.20","volume":"29","issue":"1_supplement","source":"fasebj.org (Atypon)","abstract":"Pyridoxal 5'photphate (PLP), the bioactive form of vitamin B6, is a cofactor for enzymes in the kynurenine pathway of tryptophan degradation that produce immunomodulatory compounds. Early studies suggest that one of these compounds, xanthurenic acid (XA), has diabetogenic effects by chelating with insulin and reducing its hormonal activity.     We determined the relation of PLP, XA, insulin resistance and diabetes in a population of Boston-area elderly &gt;60 yr (n=171). Data from liquid chromatograph – tandem mass spectrometry measurements of plasma kynurenines were combined with existing dataset from this cohort in this ancillary study. Data were log transformed where necessary and analyzed using multiple linear and logistic regression analysis.    Higher PLP was associated with higher XA concentrations (β=0.001, p&lt;0.03). Higher plasma XA was associated with higher insulin resistance (HOMA-IR) (β=0.19, p&lt;0.002) and higher odds of having diabetes (OR: 1.15, 95% CI: 1.03 – 1.27).     The precursor of XA is hydroxy-kynurenine, which can produce either XA or hydroxy-anthranilic acid. Higher ratio of XA to its precursor, hydroxy-kynurenine, are associated with increased insulin resistance (HOMA IR) (β=6.0, p&lt;0.05), whereas the ratio of hydroxy-anthranilic acid to hydroxyl-kynurenine are not associated with HOMA IR (p&gt;0.05).    Our data suggests that PLP is involved in development of diabetes via xanthurenic acid production in the kynurenine pathway.     Support: USDA # 1950-51000-082-00D &amp; HNRCA Pilot Study Grant.","DOI":"10.1096/fasebj.29.1_supplement.919.20","ISSN":"0892-6638","journalAbbreviation":"The FASEB Journal","author":[{"family":"Reginaldo","given":"Christina"},{"family":"Jacques","given":"Paul"},{"family":"Scott","given":"Tammy"},{"family":"Oxenkrug","given":"Gregory"},{"family":"Selhub","given":"Jacob"},{"family":"Paul","given":"Ligi"}],"issued":{"date-parts":[["2015",4,1]]}}}],"schema":"https://github.com/citation-style-language/schema/raw/master/csl-citation.json"} </w:instrText>
      </w:r>
      <w:r w:rsidR="00E71784" w:rsidRPr="00044C03">
        <w:rPr>
          <w:rFonts w:ascii="Book Antiqua" w:hAnsi="Book Antiqua"/>
        </w:rPr>
        <w:fldChar w:fldCharType="separate"/>
      </w:r>
      <w:r w:rsidR="00E71784" w:rsidRPr="00044C03">
        <w:rPr>
          <w:rFonts w:ascii="Book Antiqua" w:hAnsi="Book Antiqua"/>
          <w:vertAlign w:val="superscript"/>
        </w:rPr>
        <w:t>[76]</w:t>
      </w:r>
      <w:r w:rsidR="00E71784" w:rsidRPr="00044C03">
        <w:rPr>
          <w:rFonts w:ascii="Book Antiqua" w:hAnsi="Book Antiqua"/>
        </w:rPr>
        <w:fldChar w:fldCharType="end"/>
      </w:r>
      <w:r w:rsidRPr="00044C03">
        <w:rPr>
          <w:rFonts w:ascii="Book Antiqua" w:hAnsi="Book Antiqua"/>
        </w:rPr>
        <w:t>. Additionally, metabolism of kynurenine is intimately linked to inflammation and immune response. Higher levels of kynurenine metabolites are found in peripheral tissue for inflammatory disorders such as cancer and T2DM</w:t>
      </w:r>
      <w:r w:rsidR="00296708" w:rsidRPr="00044C03">
        <w:rPr>
          <w:rFonts w:ascii="Book Antiqua" w:hAnsi="Book Antiqua"/>
          <w:vertAlign w:val="superscript"/>
        </w:rPr>
        <w:fldChar w:fldCharType="begin"/>
      </w:r>
      <w:r w:rsidR="00296708" w:rsidRPr="00044C03">
        <w:rPr>
          <w:rFonts w:ascii="Book Antiqua" w:hAnsi="Book Antiqua"/>
          <w:vertAlign w:val="superscript"/>
        </w:rPr>
        <w:instrText xml:space="preserve"> ADDIN ZOTERO_ITEM CSL_CITATION {"citationID":"drYoosxZ","properties":{"formattedCitation":"\\super [77]\\nosupersub{}","plainCitation":"[77]","noteIndex":0},"citationItems":[{"id":1132,"uris":["http://zotero.org/groups/1170766/items/UXIB4FFD"],"uri":["http://zotero.org/groups/1170766/items/UXIB4FFD"],"itemData":{"id":1132,"type":"article-journal","title":"Kynurenines: Tryptophan’s metabolites in exercise, inflammation, and mental health","container-title":"Science","page":"eaaf9794","volume":"357","issue":"6349","source":"Crossref","DOI":"10.1126/science.aaf9794","ISSN":"0036-8075, 1095-9203","note":"PMID: 28751584","shortTitle":"Kynurenines","language":"en","author":[{"family":"Cervenka","given":"Igor"},{"family":"Agudelo","given":"Leandro Z."},{"family":"Ruas","given":"Jorge L."}],"issued":{"date-parts":[["2017",7,28]]}}}],"schema":"https://github.com/citation-style-language/schema/raw/master/csl-citation.json"} </w:instrText>
      </w:r>
      <w:r w:rsidR="00296708" w:rsidRPr="00044C03">
        <w:rPr>
          <w:rFonts w:ascii="Book Antiqua" w:hAnsi="Book Antiqua"/>
          <w:vertAlign w:val="superscript"/>
        </w:rPr>
        <w:fldChar w:fldCharType="separate"/>
      </w:r>
      <w:r w:rsidR="00296708" w:rsidRPr="00044C03">
        <w:rPr>
          <w:rFonts w:ascii="Book Antiqua" w:hAnsi="Book Antiqua"/>
          <w:vertAlign w:val="superscript"/>
        </w:rPr>
        <w:t>[77]</w:t>
      </w:r>
      <w:r w:rsidR="00296708" w:rsidRPr="00044C03">
        <w:rPr>
          <w:rFonts w:ascii="Book Antiqua" w:hAnsi="Book Antiqua"/>
          <w:vertAlign w:val="superscript"/>
        </w:rPr>
        <w:fldChar w:fldCharType="end"/>
      </w:r>
      <w:r w:rsidRPr="00044C03">
        <w:rPr>
          <w:rFonts w:ascii="Book Antiqua" w:hAnsi="Book Antiqua"/>
        </w:rPr>
        <w:t>.  In contrast, some researchers have also failed to establish a link between T2DM and tryptophan levels</w:t>
      </w:r>
      <w:r w:rsidR="00B5180A" w:rsidRPr="00044C03">
        <w:rPr>
          <w:rFonts w:ascii="Book Antiqua" w:hAnsi="Book Antiqua"/>
          <w:vertAlign w:val="superscript"/>
        </w:rPr>
        <w:fldChar w:fldCharType="begin"/>
      </w:r>
      <w:r w:rsidR="00B5180A" w:rsidRPr="00044C03">
        <w:rPr>
          <w:rFonts w:ascii="Book Antiqua" w:hAnsi="Book Antiqua"/>
          <w:vertAlign w:val="superscript"/>
        </w:rPr>
        <w:instrText xml:space="preserve"> ADDIN ZOTERO_ITEM CSL_CITATION {"citationID":"UvHV7m2C","properties":{"formattedCitation":"\\super [55]\\nosupersub{}","plainCitation":"[55]","noteIndex":0},"citationItems":[{"id":977,"uris":["http://zotero.org/groups/1170766/items/XQPPQ9VH"],"uri":["http://zotero.org/groups/1170766/items/XQPPQ9VH"],"itemData":{"id":977,"type":"article-journal","title":"Emerging Perspectives on Essential Amino Acid Metabolism in Obesity and the Insulin-Resistant State","container-title":"Advances in Nutrition","page":"445-456","volume":"2","issue":"6","source":"academic.oup.com","abstract":"ABSTRACT.  Dysregulation of insulin action is most often considered in the context of impaired glucose homeostasis, with the defining feature of diabetes mellit","DOI":"10.3945/an.111.000737","ISSN":"2161-8313","note":"PMID: 22332087","journalAbbreviation":"Adv Nutr","language":"en","author":[{"family":"Adams","given":"Sean H."}],"issued":{"date-parts":[["2011",11,1]]}}}],"schema":"https://github.com/citation-style-language/schema/raw/master/csl-citation.json"} </w:instrText>
      </w:r>
      <w:r w:rsidR="00B5180A" w:rsidRPr="00044C03">
        <w:rPr>
          <w:rFonts w:ascii="Book Antiqua" w:hAnsi="Book Antiqua"/>
          <w:vertAlign w:val="superscript"/>
        </w:rPr>
        <w:fldChar w:fldCharType="separate"/>
      </w:r>
      <w:r w:rsidR="00B5180A" w:rsidRPr="00044C03">
        <w:rPr>
          <w:rFonts w:ascii="Book Antiqua" w:hAnsi="Book Antiqua"/>
          <w:vertAlign w:val="superscript"/>
        </w:rPr>
        <w:t>[55]</w:t>
      </w:r>
      <w:r w:rsidR="00B5180A" w:rsidRPr="00044C03">
        <w:rPr>
          <w:rFonts w:ascii="Book Antiqua" w:hAnsi="Book Antiqua"/>
          <w:vertAlign w:val="superscript"/>
        </w:rPr>
        <w:fldChar w:fldCharType="end"/>
      </w:r>
      <w:r w:rsidRPr="00044C03">
        <w:rPr>
          <w:rFonts w:ascii="Book Antiqua" w:hAnsi="Book Antiqua"/>
        </w:rPr>
        <w:t>. Because of its relatively elucidated biochemical pathway and ability to control intake through diet, tryptophan poses as a potentially powerful clinical marker that could be used to detect and lower risk for T2DM</w:t>
      </w:r>
      <w:r w:rsidR="00AA2B02" w:rsidRPr="00044C03">
        <w:rPr>
          <w:rFonts w:ascii="Book Antiqua" w:hAnsi="Book Antiqua"/>
          <w:vertAlign w:val="superscript"/>
        </w:rPr>
        <w:fldChar w:fldCharType="begin"/>
      </w:r>
      <w:r w:rsidR="00AA2B02" w:rsidRPr="00044C03">
        <w:rPr>
          <w:rFonts w:ascii="Book Antiqua" w:hAnsi="Book Antiqua"/>
          <w:vertAlign w:val="superscript"/>
        </w:rPr>
        <w:instrText xml:space="preserve"> ADDIN ZOTERO_ITEM CSL_CITATION {"citationID":"uY06dns2","properties":{"formattedCitation":"\\super [75]\\nosupersub{}","plainCitation":"[75]","noteIndex":0},"citationItems":[{"id":1120,"uris":["http://zotero.org/groups/1170766/items/BK3B5CKZ"],"uri":["http://zotero.org/groups/1170766/items/BK3B5CKZ"],"itemData":{"id":1120,"type":"article-journal","title":"Elevated anthranilic acid plasma concentrations in type 1 but not type 2 diabetes mellitus","container-title":"Integrative molecular medicine","page":"365-368","volume":"2","issue":"5","source":"PubMed Central","abstract":"Experimental data suggested involvement of tryptophan (Trp) – kynurenine (Kyn) pathway (TKP) in mechanisms of autoimmune, type 1 (T1D), and metabolic, type 2 (T2D), diabetes. However, clinical evaluations of TKP metabolites were limited to T2D. We assessed Trp, Kyn and TKP metabolites: anthranilic (AA), kynurenic (KYNA) and xanthurenic (XA) acids, in plasma samples of fifteen T1D, thirty T2D patients and twenty eight non-diabetic subjects by HPLC-mass spectrometry. Trp concentrations were higher in T1D than in T2D and controls while Kyn concentrations were not changed suggesting down-regulation of indoleamine-2,3-dioxygenase (IDO), a rate-limiting enzyme of TKP, in T1D. AA concentrations were 2.3-fold higher in T1D than in T2D and in controls. KYNA and XA concentrations were higher in T1D than in controls, and in previously reported T2D. AA elevation might be a specific feature of T1D. TKP shift towards AA formation in T1D may result from riboflavin deficiency, that increases AA in rats and baboons, and is highly associated with T1D but not T2D. AA augments autoimmune-induced apoptosis of pancreatic cells (PC) by increasing formation of antibodies to PC auto-antigen. Marked increase of AA was reported in rheumatoid arthritis, another autoimmune disorder. Trp, an essential amino acid for humans, is synthesized from AA by diabetogenic intestinal microbiome. AA down-regulates IDO by inhibition of Trp entry into cells. Resulting elevation of Trp attenuates Trp depletion-induced protection of PC against autoimmunity. Further studies of TKP might offer new tools for prevention and treatment of T1D and other autoimmune disorders.","DOI":"10.15761/IMM.1000169","ISSN":"2056-6360","note":"PMID: 26523229\nPMCID: PMC4624227","journalAbbreviation":"Integr Mol Med","author":[{"family":"Oxenkrug","given":"Gregory"},{"family":"Hart","given":"Marieke","non-dropping-particle":"van der"},{"family":"Summergrad","given":"Paul"}],"issued":{"date-parts":[["2015"]]}}}],"schema":"https://github.com/citation-style-language/schema/raw/master/csl-citation.json"} </w:instrText>
      </w:r>
      <w:r w:rsidR="00AA2B02" w:rsidRPr="00044C03">
        <w:rPr>
          <w:rFonts w:ascii="Book Antiqua" w:hAnsi="Book Antiqua"/>
          <w:vertAlign w:val="superscript"/>
        </w:rPr>
        <w:fldChar w:fldCharType="separate"/>
      </w:r>
      <w:r w:rsidR="00AA2B02" w:rsidRPr="00044C03">
        <w:rPr>
          <w:rFonts w:ascii="Book Antiqua" w:hAnsi="Book Antiqua"/>
          <w:vertAlign w:val="superscript"/>
        </w:rPr>
        <w:t>[75]</w:t>
      </w:r>
      <w:r w:rsidR="00AA2B02" w:rsidRPr="00044C03">
        <w:rPr>
          <w:rFonts w:ascii="Book Antiqua" w:hAnsi="Book Antiqua"/>
          <w:vertAlign w:val="superscript"/>
        </w:rPr>
        <w:fldChar w:fldCharType="end"/>
      </w:r>
      <w:r w:rsidRPr="00044C03">
        <w:rPr>
          <w:rFonts w:ascii="Book Antiqua" w:hAnsi="Book Antiqua"/>
        </w:rPr>
        <w:t xml:space="preserve">. </w:t>
      </w:r>
    </w:p>
    <w:p w14:paraId="709A4EC5" w14:textId="77777777" w:rsidR="00AB474A" w:rsidRPr="00044C03" w:rsidRDefault="00AB474A" w:rsidP="00226731">
      <w:pPr>
        <w:spacing w:line="360" w:lineRule="auto"/>
        <w:jc w:val="both"/>
        <w:rPr>
          <w:rFonts w:ascii="Book Antiqua" w:hAnsi="Book Antiqua"/>
          <w:lang w:eastAsia="zh-CN"/>
        </w:rPr>
      </w:pPr>
    </w:p>
    <w:p w14:paraId="6ACCC896" w14:textId="77777777" w:rsidR="00AB474A" w:rsidRPr="00044C03" w:rsidRDefault="00FF6075" w:rsidP="00226731">
      <w:pPr>
        <w:spacing w:line="360" w:lineRule="auto"/>
        <w:jc w:val="both"/>
        <w:rPr>
          <w:rFonts w:ascii="Book Antiqua" w:hAnsi="Book Antiqua"/>
          <w:i/>
        </w:rPr>
      </w:pPr>
      <w:r w:rsidRPr="00044C03">
        <w:rPr>
          <w:rFonts w:ascii="Book Antiqua" w:hAnsi="Book Antiqua"/>
          <w:b/>
          <w:i/>
        </w:rPr>
        <w:t>Phospholipids</w:t>
      </w:r>
    </w:p>
    <w:p w14:paraId="4D38076C" w14:textId="19FCE147" w:rsidR="00AB474A" w:rsidRPr="00044C03" w:rsidRDefault="00FF6075" w:rsidP="00226731">
      <w:pPr>
        <w:spacing w:line="360" w:lineRule="auto"/>
        <w:jc w:val="both"/>
        <w:rPr>
          <w:rFonts w:ascii="Book Antiqua" w:hAnsi="Book Antiqua"/>
        </w:rPr>
      </w:pPr>
      <w:r w:rsidRPr="00044C03">
        <w:rPr>
          <w:rFonts w:ascii="Book Antiqua" w:hAnsi="Book Antiqua"/>
        </w:rPr>
        <w:t xml:space="preserve">Phosphatidylcholines (PC) are major phospholipid components of plasma lipoprotein classes and the only phospholipids known to be required for lipoprotein assembly and </w:t>
      </w:r>
      <w:r w:rsidRPr="00044C03">
        <w:rPr>
          <w:rFonts w:ascii="Book Antiqua" w:hAnsi="Book Antiqua"/>
        </w:rPr>
        <w:lastRenderedPageBreak/>
        <w:t xml:space="preserve">secretion. Moreover, </w:t>
      </w:r>
      <w:r w:rsidR="007E32D0" w:rsidRPr="00044C03">
        <w:rPr>
          <w:rFonts w:ascii="Book Antiqua" w:hAnsi="Book Antiqua" w:hint="eastAsia"/>
          <w:lang w:eastAsia="zh-CN"/>
        </w:rPr>
        <w:t>PC</w:t>
      </w:r>
      <w:r w:rsidRPr="00044C03">
        <w:rPr>
          <w:rFonts w:ascii="Book Antiqua" w:hAnsi="Book Antiqua"/>
        </w:rPr>
        <w:t xml:space="preserve"> play a critical role in regulating the quantities of circulating lipoproteins such as very </w:t>
      </w:r>
      <w:r w:rsidR="007E32D0" w:rsidRPr="00044C03">
        <w:rPr>
          <w:rFonts w:ascii="Book Antiqua" w:hAnsi="Book Antiqua" w:hint="eastAsia"/>
          <w:lang w:eastAsia="zh-CN"/>
        </w:rPr>
        <w:t xml:space="preserve">LDLs </w:t>
      </w:r>
      <w:r w:rsidRPr="00044C03">
        <w:rPr>
          <w:rFonts w:ascii="Book Antiqua" w:hAnsi="Book Antiqua"/>
        </w:rPr>
        <w:t xml:space="preserve">(VLDLs) and HDLs. Studies have shown that increased levels of these </w:t>
      </w:r>
      <w:r w:rsidR="007E32D0" w:rsidRPr="00044C03">
        <w:rPr>
          <w:rFonts w:ascii="Book Antiqua" w:hAnsi="Book Antiqua" w:hint="eastAsia"/>
          <w:lang w:eastAsia="zh-CN"/>
        </w:rPr>
        <w:t>PC</w:t>
      </w:r>
      <w:r w:rsidRPr="00044C03">
        <w:rPr>
          <w:rFonts w:ascii="Book Antiqua" w:hAnsi="Book Antiqua"/>
        </w:rPr>
        <w:t xml:space="preserve"> in the blood serum of subjects correlated positively with obesity and insulin resistance</w:t>
      </w:r>
      <w:r w:rsidR="00547AF8" w:rsidRPr="00044C03">
        <w:rPr>
          <w:rFonts w:ascii="Book Antiqua" w:hAnsi="Book Antiqua"/>
          <w:vertAlign w:val="superscript"/>
        </w:rPr>
        <w:fldChar w:fldCharType="begin"/>
      </w:r>
      <w:r w:rsidR="00547AF8" w:rsidRPr="00044C03">
        <w:rPr>
          <w:rFonts w:ascii="Book Antiqua" w:hAnsi="Book Antiqua"/>
          <w:vertAlign w:val="superscript"/>
        </w:rPr>
        <w:instrText xml:space="preserve"> ADDIN ZOTERO_ITEM CSL_CITATION {"citationID":"mc0HNoME","properties":{"formattedCitation":"\\super [65]\\nosupersub{}","plainCitation":"[65]","noteIndex":0},"citationItems":[{"id":1119,"uris":["http://zotero.org/groups/1170766/items/HQLDBNUZ"],"uri":["http://zotero.org/groups/1170766/items/HQLDBNUZ"],"itemData":{"id":1119,"type":"article-journal","title":"Phosphatidylcholine biosynthesis and lipoprotein metabolism","container-title":"Biochimica Et Biophysica Acta","page":"754-761","volume":"1821","issue":"5","source":"PubMed","abstract":"Phosphatidylcholine (PC) is the major phospholipid component of all plasma lipoprotein classes. PC is the only phospholipid which is currently known to be required for lipoprotein assembly and secretion. Impaired hepatic PC biosynthesis significantly reduces the levels of circulating very low density lipoproteins (VLDLs) and high density lipoproteins (HDLs). The reduction in plasma VLDLs is due in part to impaired hepatic secretion of VLDLs. Less PC within the hepatic secretory pathway results in nascent VLDL particles with reduced levels of PC. These particles are recognized as being defective and are degraded within the secretory system by an incompletely defined process that occurs in a post-endoplasmic reticulum compartment, consistent with degradation directed by the low-density lipoprotein receptor and/or autophagy. Moreover, VLDL particles are taken up more readily from the circulation when the PC content of the VLDLs is reduced, likely due to a preference of cell surface receptors and/or enzymes for lipoproteins that contain less PC. Impaired PC biosynthesis also reduces plasma HDLs by inhibiting hepatic HDL formation and by increasing HDL uptake from the circulation. These effects are mediated by elevated expression of ATP-binding cassette transporter A1 and hepatic scavenger receptor class B type 1, respectively. Hepatic PC availability has recently been linked to the progression of liver and heart disease. These findings demonstrate that hepatic PC biosynthesis can regulate the amount of circulating lipoproteins and suggest that hepatic PC biosynthesis may represent an important pharmaceutical target. This article is part of a Special Issue entitled Triglyceride Metabolism and Disease.","DOI":"10.1016/j.bbalip.2011.09.009","ISSN":"0006-3002","note":"PMID: 21979151","journalAbbreviation":"Biochim. Biophys. Acta","language":"eng","author":[{"family":"Cole","given":"Laura K."},{"family":"Vance","given":"Jean E."},{"family":"Vance","given":"Dennis E."}],"issued":{"date-parts":[["2012",5]]}}}],"schema":"https://github.com/citation-style-language/schema/raw/master/csl-citation.json"} </w:instrText>
      </w:r>
      <w:r w:rsidR="00547AF8" w:rsidRPr="00044C03">
        <w:rPr>
          <w:rFonts w:ascii="Book Antiqua" w:hAnsi="Book Antiqua"/>
          <w:vertAlign w:val="superscript"/>
        </w:rPr>
        <w:fldChar w:fldCharType="separate"/>
      </w:r>
      <w:r w:rsidR="00547AF8" w:rsidRPr="00044C03">
        <w:rPr>
          <w:rFonts w:ascii="Book Antiqua" w:hAnsi="Book Antiqua"/>
          <w:vertAlign w:val="superscript"/>
        </w:rPr>
        <w:t>[65]</w:t>
      </w:r>
      <w:r w:rsidR="00547AF8" w:rsidRPr="00044C03">
        <w:rPr>
          <w:rFonts w:ascii="Book Antiqua" w:hAnsi="Book Antiqua"/>
          <w:vertAlign w:val="superscript"/>
        </w:rPr>
        <w:fldChar w:fldCharType="end"/>
      </w:r>
      <w:r w:rsidRPr="00044C03">
        <w:rPr>
          <w:rFonts w:ascii="Book Antiqua" w:hAnsi="Book Antiqua"/>
        </w:rPr>
        <w:t>. Weinberg</w:t>
      </w:r>
      <w:r w:rsidR="00987181" w:rsidRPr="00044C03">
        <w:rPr>
          <w:rFonts w:ascii="Book Antiqua" w:hAnsi="Book Antiqua"/>
          <w:vertAlign w:val="superscript"/>
        </w:rPr>
        <w:fldChar w:fldCharType="begin"/>
      </w:r>
      <w:r w:rsidR="00987181" w:rsidRPr="00044C03">
        <w:rPr>
          <w:rFonts w:ascii="Book Antiqua" w:hAnsi="Book Antiqua"/>
          <w:vertAlign w:val="superscript"/>
        </w:rPr>
        <w:instrText xml:space="preserve"> ADDIN ZOTERO_ITEM CSL_CITATION {"citationID":"onznNZJk","properties":{"formattedCitation":"\\super [78]\\nosupersub{}","plainCitation":"[78]","noteIndex":0},"citationItems":[{"id":1118,"uris":["http://zotero.org/groups/1170766/items/KPNKIV3T"],"uri":["http://zotero.org/groups/1170766/items/KPNKIV3T"],"itemData":{"id":1118,"type":"article-journal","title":"Lipotoxicity","container-title":"Kidney International","page":"1560-1566","volume":"70","issue":"9","source":"PubMed","abstract":"Excess fatty acids accompanied by triglyceride accumulation in parenchymal cells of multiple tissues including skeletal and cardiac myocytes, hepatocytes, and pancreatic beta cells results in chronic cellular dysfunction and injury. The process, now termed lipotoxicity, can account for many manifestations of the 'metabolic syndrome'. Most data suggest that the triglycerides serve primarily a storage function with toxicity deriving mainly from long-chain nonesterified fatty acids (NEFA) and their products such as ceramides and diacylglycerols. In the kidney, filtered NEFA carried on albumin can aggravate the chronic tubule damage and inflammatory phenotype that develop during proteinuric states and lipid loading of both glomerular and tubular cells is a common response to renal injury that contributes to progression of nephropathy. NEFA-induced mitochondrial dysfunction is the primary mechanism for energetic failure of proximal tubules during hypoxia/reoxygenation and persistent increases of tubule cell NEFA and triglycerides occur during acute renal failure in vivo in association with downregulation of mitochondrial and peroxisomal enzymes of beta oxidation. In acute renal failure models, peroxisome proliferator-activated receptor alpha ligand treatment can ameliorate the NEFA and triglyceride accumulation and limits tissue injury likely via both direct tubule actions and anti-inflammatory effects. Both acute and chronic kidney disease are associated with systemic manifestations of the metabolic syndrome.","DOI":"10.1038/sj.ki.5001834","ISSN":"0085-2538","note":"PMID: 16955100","journalAbbreviation":"Kidney Int.","language":"eng","author":[{"family":"Weinberg","given":"J. M."}],"issued":{"date-parts":[["2006",11]]}}}],"schema":"https://github.com/citation-style-language/schema/raw/master/csl-citation.json"} </w:instrText>
      </w:r>
      <w:r w:rsidR="00987181" w:rsidRPr="00044C03">
        <w:rPr>
          <w:rFonts w:ascii="Book Antiqua" w:hAnsi="Book Antiqua"/>
          <w:vertAlign w:val="superscript"/>
        </w:rPr>
        <w:fldChar w:fldCharType="separate"/>
      </w:r>
      <w:r w:rsidR="00987181" w:rsidRPr="00044C03">
        <w:rPr>
          <w:rFonts w:ascii="Book Antiqua" w:hAnsi="Book Antiqua"/>
          <w:vertAlign w:val="superscript"/>
        </w:rPr>
        <w:t>[78]</w:t>
      </w:r>
      <w:r w:rsidR="00987181" w:rsidRPr="00044C03">
        <w:rPr>
          <w:rFonts w:ascii="Book Antiqua" w:hAnsi="Book Antiqua"/>
          <w:vertAlign w:val="superscript"/>
        </w:rPr>
        <w:fldChar w:fldCharType="end"/>
      </w:r>
      <w:r w:rsidRPr="00044C03">
        <w:rPr>
          <w:rFonts w:ascii="Book Antiqua" w:hAnsi="Book Antiqua"/>
        </w:rPr>
        <w:t xml:space="preserve"> illustrated significant associations between WC and PC concentrations and a positive association between </w:t>
      </w:r>
      <w:proofErr w:type="spellStart"/>
      <w:r w:rsidRPr="00044C03">
        <w:rPr>
          <w:rFonts w:ascii="Book Antiqua" w:hAnsi="Book Antiqua"/>
        </w:rPr>
        <w:t>lysophosphaditylcholine</w:t>
      </w:r>
      <w:proofErr w:type="spellEnd"/>
      <w:r w:rsidRPr="00044C03">
        <w:rPr>
          <w:rFonts w:ascii="Book Antiqua" w:hAnsi="Book Antiqua"/>
        </w:rPr>
        <w:t xml:space="preserve"> [LPC (14:0)] and </w:t>
      </w:r>
      <w:proofErr w:type="spellStart"/>
      <w:r w:rsidRPr="00044C03">
        <w:rPr>
          <w:rFonts w:ascii="Book Antiqua" w:hAnsi="Book Antiqua"/>
        </w:rPr>
        <w:t>diacylphosphatidylcholine</w:t>
      </w:r>
      <w:proofErr w:type="spellEnd"/>
      <w:r w:rsidRPr="00044C03">
        <w:rPr>
          <w:rFonts w:ascii="Book Antiqua" w:hAnsi="Book Antiqua"/>
        </w:rPr>
        <w:t xml:space="preserve"> [DPC (32.3)]. Another study identifying global </w:t>
      </w:r>
      <w:proofErr w:type="spellStart"/>
      <w:r w:rsidRPr="00044C03">
        <w:rPr>
          <w:rFonts w:ascii="Book Antiqua" w:hAnsi="Book Antiqua"/>
        </w:rPr>
        <w:t>lipidomics</w:t>
      </w:r>
      <w:proofErr w:type="spellEnd"/>
      <w:r w:rsidRPr="00044C03">
        <w:rPr>
          <w:rFonts w:ascii="Book Antiqua" w:hAnsi="Book Antiqua"/>
        </w:rPr>
        <w:t xml:space="preserve"> characterized LPC, PC(32:1), PC(34:2), and PC(34:6) as having significant odds ratios for progression to T2DM</w:t>
      </w:r>
      <w:r w:rsidR="001008C9" w:rsidRPr="00044C03">
        <w:rPr>
          <w:rFonts w:ascii="Book Antiqua" w:hAnsi="Book Antiqua"/>
          <w:vertAlign w:val="superscript"/>
        </w:rPr>
        <w:fldChar w:fldCharType="begin"/>
      </w:r>
      <w:r w:rsidR="001008C9" w:rsidRPr="00044C03">
        <w:rPr>
          <w:rFonts w:ascii="Book Antiqua" w:hAnsi="Book Antiqua"/>
          <w:vertAlign w:val="superscript"/>
        </w:rPr>
        <w:instrText xml:space="preserve"> ADDIN ZOTERO_ITEM CSL_CITATION {"citationID":"ZJplygW5","properties":{"formattedCitation":"\\super [79]\\nosupersub{}","plainCitation":"[79]","noteIndex":0},"citationItems":[{"id":1117,"uris":["http://zotero.org/groups/1170766/items/PFYWTB4F"],"uri":["http://zotero.org/groups/1170766/items/PFYWTB4F"],"itemData":{"id":1117,"type":"article-journal","title":"Lipidome as a predictive tool in progression to type 2 diabetes in Finnish men","container-title":"Metabolism: Clinical and Experimental","page":"1-12","volume":"78","source":"PubMed","abstract":"BACKGROUND: There is a need for early markers to track and predict the development of type 2 diabetes mellitus (T2DM) from the state of normal glucose tolerance through prediabetes. In this study we tested whether the plasma molecular lipidome has biomarker potential to predicting the onset of T2DM.\nMETHODS: We applied global lipidomic profiling on plasma samples from well-phenotyped men (107 cases, 216 controls) participating in the longitudinal METSIM study at baseline and at five-year follow-up. To validate the lipid markers, an additional study with a representative sample of adult male population (n=631) was also conducted. A total of 277 plasma lipids were analyzed using the lipidomics platform based on ultra-performance liquid chromatography coupled to time-of-flight mass spectrometry. Lipids with the highest predictive power for the development of T2DM were computationally selected, validated and compared to standard risk models without lipids.\nRESULTS: A persistent lipid signature with higher levels of triacylglycerols and diacyl-phospholipids as well as lower levels of alkylacyl phosphatidylcholines was observed in progressors to T2DM. Lysophosphatidylcholine acyl C18:2 (LysoPC(18:2)), phosphatidylcholines PC(32:1), PC(34:2e) and PC(36:1), and triacylglycerol TG(17:1/18:1/18:2) were selected to the full model that included metabolic risk factors and FINDRISC variables. When further adjusting for BMI and age, these lipids had respective odds ratios of 0.32, 2.4, 0.50, 2.2 and 0.31 (all p&lt;0.05) for progression to T2DM. The independently-validated predictive power improved in all pairwise comparisons between the lipid model and the respective standard risk model without the lipids (integrated discrimination improvement IDI&gt;0; p&lt;0.05). Notably, the lipid models remained predictive of the development of T2DM in the fasting plasma glucose-matched subset of the validation study.\nCONCLUSION: This study indicates that a lipid signature characteristic of T2DM is present years before the diagnosis and improves prediction of progression to T2DM. Molecular lipid biomarkers were shown to have predictive power also in a high-risk group, where standard risk factors are not helpful at distinguishing progressors from non-progressors.","DOI":"10.1016/j.metabol.2017.08.014","ISSN":"1532-8600","note":"PMID: 28941595","journalAbbreviation":"Metab. Clin. Exp.","language":"eng","author":[{"family":"Suvitaival","given":"Tommi"},{"family":"Bondia-Pons","given":"Isabel"},{"family":"Yetukuri","given":"Laxman"},{"family":"Pöhö","given":"Päivi"},{"family":"Nolan","given":"John J."},{"family":"Hyötyläinen","given":"Tuulia"},{"family":"Kuusisto","given":"Johanna"},{"family":"Orešič","given":"Matej"}],"issued":{"date-parts":[["2018"]]}}}],"schema":"https://github.com/citation-style-language/schema/raw/master/csl-citation.json"} </w:instrText>
      </w:r>
      <w:r w:rsidR="001008C9" w:rsidRPr="00044C03">
        <w:rPr>
          <w:rFonts w:ascii="Book Antiqua" w:hAnsi="Book Antiqua"/>
          <w:vertAlign w:val="superscript"/>
        </w:rPr>
        <w:fldChar w:fldCharType="separate"/>
      </w:r>
      <w:r w:rsidR="001008C9" w:rsidRPr="00044C03">
        <w:rPr>
          <w:rFonts w:ascii="Book Antiqua" w:hAnsi="Book Antiqua"/>
          <w:vertAlign w:val="superscript"/>
        </w:rPr>
        <w:t>[79]</w:t>
      </w:r>
      <w:r w:rsidR="001008C9" w:rsidRPr="00044C03">
        <w:rPr>
          <w:rFonts w:ascii="Book Antiqua" w:hAnsi="Book Antiqua"/>
          <w:vertAlign w:val="superscript"/>
        </w:rPr>
        <w:fldChar w:fldCharType="end"/>
      </w:r>
      <w:r w:rsidRPr="00044C03">
        <w:rPr>
          <w:rFonts w:ascii="Book Antiqua" w:hAnsi="Book Antiqua"/>
        </w:rPr>
        <w:t xml:space="preserve">. The ADVANCE study also identified </w:t>
      </w:r>
      <w:r w:rsidR="007E32D0" w:rsidRPr="00044C03">
        <w:rPr>
          <w:rFonts w:ascii="Book Antiqua" w:hAnsi="Book Antiqua" w:hint="eastAsia"/>
          <w:lang w:eastAsia="zh-CN"/>
        </w:rPr>
        <w:t>PC</w:t>
      </w:r>
      <w:r w:rsidRPr="00044C03">
        <w:rPr>
          <w:rFonts w:ascii="Book Antiqua" w:hAnsi="Book Antiqua"/>
        </w:rPr>
        <w:t>s, such as PC(34:1), that were associated with future cardiovascular incidents in male T2DM patients</w:t>
      </w:r>
      <w:r w:rsidR="00822161" w:rsidRPr="00044C03">
        <w:rPr>
          <w:rFonts w:ascii="Book Antiqua" w:hAnsi="Book Antiqua"/>
          <w:vertAlign w:val="superscript"/>
        </w:rPr>
        <w:fldChar w:fldCharType="begin"/>
      </w:r>
      <w:r w:rsidR="002F148F" w:rsidRPr="00044C03">
        <w:rPr>
          <w:rFonts w:ascii="Book Antiqua" w:hAnsi="Book Antiqua"/>
          <w:vertAlign w:val="superscript"/>
        </w:rPr>
        <w:instrText xml:space="preserve"> ADDIN ZOTERO_ITEM CSL_CITATION {"citationID":"Uqlbr2zO","properties":{"formattedCitation":"\\super [80]\\nosupersub{}","plainCitation":"[80]","noteIndex":0},"citationItems":[{"id":1116,"uris":["http://zotero.org/groups/1170766/items/QFBAQ687"],"uri":["http://zotero.org/groups/1170766/items/QFBAQ687"],"itemData":{"id":1116,"type":"article-journal","title":"Plasma Lipidomic Profiles Improve on Traditional Risk Factors for the Prediction of Cardiovascular Events in Type 2 Diabetes Mellitus","container-title":"Circulation","page":"1637-1650","volume":"134","issue":"21","source":"PubMed","abstract":"BACKGROUND: Clinical lipid measurements do not show the full complexity of the altered lipid metabolism associated with diabetes mellitus or cardiovascular disease. Lipidomics enables the assessment of hundreds of lipid species as potential markers for disease risk.\nMETHODS: Plasma lipid species (310) were measured by a targeted lipidomic analysis with liquid chromatography electrospray ionization-tandem mass spectrometry on a case-cohort (n=3779) subset from the ADVANCE trial (Action in Diabetes and Vascular Disease: Preterax and Diamicron-MR Controlled Evaluation). The case-cohort was 61% male with a mean age of 67 years. All participants had type 2 diabetes mellitus with ≥1 additional cardiovascular risk factors, and 35% had a history of macrovascular disease. Weighted Cox regression was used to identify lipid species associated with future cardiovascular events (nonfatal myocardial infarction, nonfatal stroke, and cardiovascular death) and cardiovascular death during a 5-year follow-up period. Multivariable models combining traditional risk factors with lipid species were optimized with the Akaike information criteria. C statistics and NRIs were calculated within a 5-fold cross-validation framework.\nRESULTS: Sphingolipids, phospholipids (including lyso- and ether- species), cholesteryl esters, and glycerolipids were associated with future cardiovascular events and cardiovascular death. The addition of 7 lipid species to a base model (14 traditional risk factors and medications) to predict cardiovascular events increased the C statistic from 0.680 (95% confidence interval [CI], 0.678-0.682) to 0.700 (95% CI, 0.698-0.702; P&lt;0.0001) with a corresponding continuous NRI of 0.227 (95% CI, 0.219-0.235). The prediction of cardiovascular death was improved with the incorporation of 4 lipid species into the base model, showing an increase in the C statistic from 0.740 (95% CI, 0.738-0.742) to 0.760 (95% CI, 0.757-0.762; P&lt;0.0001) and a continuous net reclassification index of 0.328 (95% CI, 0.317-0.339). The results were validated in a subcohort with type 2 diabetes mellitus (n=511) from the LIPID trial (Long-Term Intervention With Pravastatin in Ischemic Disease).\nCONCLUSIONS: The improvement in the prediction of cardiovascular events, above traditional risk factors, demonstrates the potential of plasma lipid species as biomarkers for cardiovascular risk stratification in diabetes mellitus.\nCLINICAL TRIAL REGISTRATION: URL: https://clinicaltrials.gov. Unique identifier: NCT00145925.","DOI":"10.1161/CIRCULATIONAHA.116.023233","ISSN":"1524-4539","note":"PMID: 27756783","journalAbbreviation":"Circulation","language":"eng","author":[{"family":"Alshehry","given":"Zahir H."},{"family":"Mundra","given":"Piyushkumar A."},{"family":"Barlow","given":"Christopher K."},{"family":"Mellett","given":"Natalie A."},{"family":"Wong","given":"Gerard"},{"family":"McConville","given":"Malcolm J."},{"family":"Simes","given":"John"},{"family":"Tonkin","given":"Andrew M."},{"family":"Sullivan","given":"David R."},{"family":"Barnes","given":"Elizabeth H."},{"family":"Nestel","given":"Paul J."},{"family":"Kingwell","given":"Bronwyn A."},{"family":"Marre","given":"Michel"},{"family":"Neal","given":"Bruce"},{"family":"Poulter","given":"Neil R."},{"family":"Rodgers","given":"Anthony"},{"family":"Williams","given":"Bryan"},{"family":"Zoungas","given":"Sophia"},{"family":"Hillis","given":"Graham S."},{"family":"Chalmers","given":"John"},{"family":"Woodward","given":"Mark"},{"family":"Meikle","given":"Peter J."}],"issued":{"date-parts":[["2016",11,22]]}}}],"schema":"https://github.com/citation-style-language/schema/raw/master/csl-citation.json"} </w:instrText>
      </w:r>
      <w:r w:rsidR="00822161" w:rsidRPr="00044C03">
        <w:rPr>
          <w:rFonts w:ascii="Book Antiqua" w:hAnsi="Book Antiqua"/>
          <w:vertAlign w:val="superscript"/>
        </w:rPr>
        <w:fldChar w:fldCharType="separate"/>
      </w:r>
      <w:r w:rsidR="002F148F" w:rsidRPr="00044C03">
        <w:rPr>
          <w:rFonts w:ascii="Book Antiqua" w:hAnsi="Book Antiqua"/>
          <w:vertAlign w:val="superscript"/>
        </w:rPr>
        <w:t>[80]</w:t>
      </w:r>
      <w:r w:rsidR="00822161" w:rsidRPr="00044C03">
        <w:rPr>
          <w:rFonts w:ascii="Book Antiqua" w:hAnsi="Book Antiqua"/>
          <w:vertAlign w:val="superscript"/>
        </w:rPr>
        <w:fldChar w:fldCharType="end"/>
      </w:r>
      <w:r w:rsidRPr="00044C03">
        <w:rPr>
          <w:rFonts w:ascii="Book Antiqua" w:hAnsi="Book Antiqua"/>
        </w:rPr>
        <w:t xml:space="preserve">. We further investigated the role of </w:t>
      </w:r>
      <w:r w:rsidR="007E32D0" w:rsidRPr="00044C03">
        <w:rPr>
          <w:rFonts w:ascii="Book Antiqua" w:hAnsi="Book Antiqua" w:hint="eastAsia"/>
          <w:lang w:eastAsia="zh-CN"/>
        </w:rPr>
        <w:t>PCs</w:t>
      </w:r>
      <w:r w:rsidRPr="00044C03">
        <w:rPr>
          <w:rFonts w:ascii="Book Antiqua" w:hAnsi="Book Antiqua"/>
        </w:rPr>
        <w:t xml:space="preserve"> in patients with nascent </w:t>
      </w:r>
      <w:proofErr w:type="spellStart"/>
      <w:r w:rsidRPr="00044C03">
        <w:rPr>
          <w:rFonts w:ascii="Book Antiqua" w:hAnsi="Book Antiqua"/>
        </w:rPr>
        <w:t>MetS</w:t>
      </w:r>
      <w:proofErr w:type="spellEnd"/>
      <w:r w:rsidRPr="00044C03">
        <w:rPr>
          <w:rFonts w:ascii="Book Antiqua" w:hAnsi="Book Antiqua"/>
        </w:rPr>
        <w:t xml:space="preserve"> and found that PC34:2 correlated with various features of </w:t>
      </w:r>
      <w:proofErr w:type="spellStart"/>
      <w:r w:rsidRPr="00044C03">
        <w:rPr>
          <w:rFonts w:ascii="Book Antiqua" w:hAnsi="Book Antiqua"/>
        </w:rPr>
        <w:t>MetS</w:t>
      </w:r>
      <w:proofErr w:type="spellEnd"/>
      <w:r w:rsidRPr="00044C03">
        <w:rPr>
          <w:rFonts w:ascii="Book Antiqua" w:hAnsi="Book Antiqua"/>
        </w:rPr>
        <w:t>, including fasting glucose, triglycerides, and WC. This biomarker also correlated with pro-infl</w:t>
      </w:r>
      <w:r w:rsidR="002F148F" w:rsidRPr="00044C03">
        <w:rPr>
          <w:rFonts w:ascii="Book Antiqua" w:hAnsi="Book Antiqua"/>
        </w:rPr>
        <w:t>ammatory markers including IL1-</w:t>
      </w:r>
      <w:r w:rsidR="002F148F" w:rsidRPr="00044C03">
        <w:rPr>
          <w:rFonts w:ascii="Book Antiqua" w:hAnsi="Book Antiqua"/>
        </w:rPr>
        <w:sym w:font="Symbol" w:char="F062"/>
      </w:r>
      <w:r w:rsidRPr="00044C03">
        <w:rPr>
          <w:rFonts w:ascii="Book Antiqua" w:hAnsi="Book Antiqua"/>
        </w:rPr>
        <w:t xml:space="preserve">, IL-8, and </w:t>
      </w:r>
      <w:proofErr w:type="spellStart"/>
      <w:r w:rsidRPr="00044C03">
        <w:rPr>
          <w:rFonts w:ascii="Book Antiqua" w:hAnsi="Book Antiqua"/>
        </w:rPr>
        <w:t>hsCRP</w:t>
      </w:r>
      <w:proofErr w:type="spellEnd"/>
      <w:r w:rsidRPr="00044C03">
        <w:rPr>
          <w:rFonts w:ascii="Book Antiqua" w:hAnsi="Book Antiqua"/>
        </w:rPr>
        <w:t xml:space="preserve"> and identified with features of adipose tissue dysfunction through its positive correlation with leptin and inverse correlation with adiponectin. In contrast to the ADVANCE study, our study did not find significant increases of PC34:1 in patients with </w:t>
      </w:r>
      <w:proofErr w:type="spellStart"/>
      <w:r w:rsidRPr="00044C03">
        <w:rPr>
          <w:rFonts w:ascii="Book Antiqua" w:hAnsi="Book Antiqua"/>
        </w:rPr>
        <w:t>MetS</w:t>
      </w:r>
      <w:proofErr w:type="spellEnd"/>
      <w:r w:rsidR="002F148F" w:rsidRPr="00044C03">
        <w:rPr>
          <w:rFonts w:ascii="Book Antiqua" w:hAnsi="Book Antiqua"/>
          <w:vertAlign w:val="superscript"/>
        </w:rPr>
        <w:fldChar w:fldCharType="begin"/>
      </w:r>
      <w:r w:rsidR="002F148F" w:rsidRPr="00044C03">
        <w:rPr>
          <w:rFonts w:ascii="Book Antiqua" w:hAnsi="Book Antiqua"/>
          <w:vertAlign w:val="superscript"/>
        </w:rPr>
        <w:instrText xml:space="preserve"> ADDIN ZOTERO_ITEM CSL_CITATION {"citationID":"RgMmXMtL","properties":{"formattedCitation":"\\super [4]\\nosupersub{}","plainCitation":"[4]","noteIndex":0},"citationItems":[{"id":998,"uris":["http://zotero.org/groups/1170766/items/SF3CPUXF"],"uri":["http://zotero.org/groups/1170766/items/SF3CPUXF"],"itemData":{"id":998,"type":"article-journal","title":"Exploratory lipidomics in patients with nascent Metabolic Syndrome","container-title":"Journal of Diabetes and its Complications","page":"791-794","volume":"32","issue":"8","source":"Crossref","DOI":"10.1016/j.jdiacomp.2018.05.014","ISSN":"10568727","note":"PMID: 29895440","language":"en","author":[{"family":"Ramakrishanan","given":"Neeraj"},{"family":"Denna","given":"Travis"},{"family":"Devaraj","given":"Sridevi"},{"family":"Adams-Huet","given":"Beverley"},{"family":"Jialal","given":"Ishwarlal"}],"issued":{"date-parts":[["2018",8]]}}}],"schema":"https://github.com/citation-style-language/schema/raw/master/csl-citation.json"} </w:instrText>
      </w:r>
      <w:r w:rsidR="002F148F" w:rsidRPr="00044C03">
        <w:rPr>
          <w:rFonts w:ascii="Book Antiqua" w:hAnsi="Book Antiqua"/>
          <w:vertAlign w:val="superscript"/>
        </w:rPr>
        <w:fldChar w:fldCharType="separate"/>
      </w:r>
      <w:r w:rsidR="002F148F" w:rsidRPr="00044C03">
        <w:rPr>
          <w:rFonts w:ascii="Book Antiqua" w:hAnsi="Book Antiqua"/>
          <w:vertAlign w:val="superscript"/>
        </w:rPr>
        <w:t>[4]</w:t>
      </w:r>
      <w:r w:rsidR="002F148F" w:rsidRPr="00044C03">
        <w:rPr>
          <w:rFonts w:ascii="Book Antiqua" w:hAnsi="Book Antiqua"/>
          <w:vertAlign w:val="superscript"/>
        </w:rPr>
        <w:fldChar w:fldCharType="end"/>
      </w:r>
      <w:r w:rsidRPr="00044C03">
        <w:rPr>
          <w:rFonts w:ascii="Book Antiqua" w:hAnsi="Book Antiqua"/>
        </w:rPr>
        <w:t xml:space="preserve">. Given their correlation with inflammatory biomarkers, adipose dysregulation, and progression to chronic disease such as T2DM, </w:t>
      </w:r>
      <w:r w:rsidR="007E32D0" w:rsidRPr="00044C03">
        <w:rPr>
          <w:rFonts w:ascii="Book Antiqua" w:hAnsi="Book Antiqua" w:hint="eastAsia"/>
          <w:lang w:eastAsia="zh-CN"/>
        </w:rPr>
        <w:t>PC</w:t>
      </w:r>
      <w:r w:rsidRPr="00044C03">
        <w:rPr>
          <w:rFonts w:ascii="Book Antiqua" w:hAnsi="Book Antiqua"/>
        </w:rPr>
        <w:t xml:space="preserve"> should be characterized and explored further. </w:t>
      </w:r>
    </w:p>
    <w:p w14:paraId="7981877B" w14:textId="77777777" w:rsidR="00AB474A" w:rsidRPr="00044C03" w:rsidRDefault="00AB474A" w:rsidP="00226731">
      <w:pPr>
        <w:spacing w:line="360" w:lineRule="auto"/>
        <w:jc w:val="both"/>
        <w:rPr>
          <w:rFonts w:ascii="Book Antiqua" w:hAnsi="Book Antiqua"/>
          <w:b/>
        </w:rPr>
      </w:pPr>
    </w:p>
    <w:p w14:paraId="61DB594F" w14:textId="62AD4D4B" w:rsidR="00AB474A" w:rsidRPr="00044C03" w:rsidRDefault="00BB1937" w:rsidP="00226731">
      <w:pPr>
        <w:spacing w:line="360" w:lineRule="auto"/>
        <w:jc w:val="both"/>
        <w:rPr>
          <w:rFonts w:ascii="Book Antiqua" w:hAnsi="Book Antiqua"/>
          <w:b/>
          <w:lang w:eastAsia="zh-CN"/>
        </w:rPr>
      </w:pPr>
      <w:r w:rsidRPr="00044C03">
        <w:rPr>
          <w:rFonts w:ascii="Book Antiqua" w:hAnsi="Book Antiqua" w:hint="eastAsia"/>
          <w:b/>
          <w:lang w:eastAsia="zh-CN"/>
        </w:rPr>
        <w:t xml:space="preserve">DISCUSSION AND </w:t>
      </w:r>
      <w:r w:rsidRPr="00044C03">
        <w:rPr>
          <w:rFonts w:ascii="Book Antiqua" w:hAnsi="Book Antiqua"/>
          <w:b/>
        </w:rPr>
        <w:t>CONCLUSION</w:t>
      </w:r>
    </w:p>
    <w:p w14:paraId="4C9434DF" w14:textId="7BB1E09A" w:rsidR="00AB474A" w:rsidRPr="00044C03" w:rsidRDefault="00FF6075" w:rsidP="00226731">
      <w:pPr>
        <w:spacing w:line="360" w:lineRule="auto"/>
        <w:jc w:val="both"/>
        <w:rPr>
          <w:rFonts w:ascii="Book Antiqua" w:hAnsi="Book Antiqua"/>
          <w:color w:val="000000"/>
          <w:vertAlign w:val="superscript"/>
          <w:lang w:eastAsia="zh-CN"/>
        </w:rPr>
      </w:pPr>
      <w:r w:rsidRPr="00044C03">
        <w:rPr>
          <w:rFonts w:ascii="Book Antiqua" w:hAnsi="Book Antiqua"/>
          <w:color w:val="000000"/>
        </w:rPr>
        <w:t xml:space="preserve">Despite the high incidence of </w:t>
      </w:r>
      <w:proofErr w:type="spellStart"/>
      <w:r w:rsidRPr="00044C03">
        <w:rPr>
          <w:rFonts w:ascii="Book Antiqua" w:hAnsi="Book Antiqua"/>
          <w:color w:val="000000"/>
        </w:rPr>
        <w:t>MetS</w:t>
      </w:r>
      <w:proofErr w:type="spellEnd"/>
      <w:r w:rsidRPr="00044C03">
        <w:rPr>
          <w:rFonts w:ascii="Book Antiqua" w:hAnsi="Book Antiqua"/>
          <w:color w:val="000000"/>
        </w:rPr>
        <w:t xml:space="preserve"> and connection to a variety of chronic disease, there remains limited knowledge about its pathogenesis, treatment, and prevention. Numerous studies have characterized </w:t>
      </w:r>
      <w:proofErr w:type="spellStart"/>
      <w:r w:rsidRPr="00044C03">
        <w:rPr>
          <w:rFonts w:ascii="Book Antiqua" w:hAnsi="Book Antiqua"/>
          <w:color w:val="000000"/>
        </w:rPr>
        <w:t>MetS</w:t>
      </w:r>
      <w:proofErr w:type="spellEnd"/>
      <w:r w:rsidRPr="00044C03">
        <w:rPr>
          <w:rFonts w:ascii="Book Antiqua" w:hAnsi="Book Antiqua"/>
          <w:color w:val="000000"/>
        </w:rPr>
        <w:t xml:space="preserve"> as a pro-inflammatory disease. Accordingly, changes to a variety of metabolite levels have been observed. Analysis of these particular metabolites may help to better characterize </w:t>
      </w:r>
      <w:proofErr w:type="spellStart"/>
      <w:r w:rsidRPr="00044C03">
        <w:rPr>
          <w:rFonts w:ascii="Book Antiqua" w:hAnsi="Book Antiqua"/>
          <w:color w:val="000000"/>
        </w:rPr>
        <w:t>MetS</w:t>
      </w:r>
      <w:proofErr w:type="spellEnd"/>
      <w:r w:rsidRPr="00044C03">
        <w:rPr>
          <w:rFonts w:ascii="Book Antiqua" w:hAnsi="Book Antiqua"/>
          <w:color w:val="000000"/>
        </w:rPr>
        <w:t xml:space="preserve"> and its pathogenesis. </w:t>
      </w:r>
    </w:p>
    <w:p w14:paraId="6CBD209B" w14:textId="5E456271" w:rsidR="00AB474A" w:rsidRPr="00044C03" w:rsidRDefault="00FF6075" w:rsidP="00226731">
      <w:pPr>
        <w:spacing w:line="360" w:lineRule="auto"/>
        <w:ind w:firstLineChars="100" w:firstLine="240"/>
        <w:jc w:val="both"/>
        <w:rPr>
          <w:rFonts w:ascii="Book Antiqua" w:hAnsi="Book Antiqua"/>
          <w:color w:val="000000"/>
        </w:rPr>
      </w:pPr>
      <w:r w:rsidRPr="00044C03">
        <w:rPr>
          <w:rFonts w:ascii="Book Antiqua" w:hAnsi="Book Antiqua"/>
          <w:color w:val="000000"/>
        </w:rPr>
        <w:t xml:space="preserve">Biogenic amines such as choline, LC, and TMAO are found in red meats. Increased quantities of these amines have been found to induce inflammatory pathways and increase the risk of metabolic diseases. For instance, increased dietary consumption of choline was found to be associated with an adverse cardiometabolic profile and insulin </w:t>
      </w:r>
      <w:r w:rsidRPr="00044C03">
        <w:rPr>
          <w:rFonts w:ascii="Book Antiqua" w:hAnsi="Book Antiqua"/>
          <w:color w:val="000000"/>
        </w:rPr>
        <w:lastRenderedPageBreak/>
        <w:t>resistance. Additionally, TMAO was observed to be associated with a variety of</w:t>
      </w:r>
      <w:r w:rsidR="002F148F" w:rsidRPr="00044C03">
        <w:rPr>
          <w:rFonts w:ascii="Book Antiqua" w:hAnsi="Book Antiqua"/>
          <w:color w:val="000000"/>
        </w:rPr>
        <w:t xml:space="preserve"> inflammatory markers such as IL</w:t>
      </w:r>
      <w:r w:rsidRPr="00044C03">
        <w:rPr>
          <w:rFonts w:ascii="Book Antiqua" w:hAnsi="Book Antiqua"/>
          <w:color w:val="000000"/>
        </w:rPr>
        <w:t xml:space="preserve">-6, endotoxin, and </w:t>
      </w:r>
      <w:proofErr w:type="spellStart"/>
      <w:r w:rsidRPr="00044C03">
        <w:rPr>
          <w:rFonts w:ascii="Book Antiqua" w:hAnsi="Book Antiqua"/>
          <w:color w:val="000000"/>
        </w:rPr>
        <w:t>chemerin</w:t>
      </w:r>
      <w:proofErr w:type="spellEnd"/>
      <w:r w:rsidRPr="00044C03">
        <w:rPr>
          <w:rFonts w:ascii="Book Antiqua" w:hAnsi="Book Antiqua"/>
          <w:color w:val="000000"/>
        </w:rPr>
        <w:t xml:space="preserve"> in nascent </w:t>
      </w:r>
      <w:proofErr w:type="spellStart"/>
      <w:r w:rsidRPr="00044C03">
        <w:rPr>
          <w:rFonts w:ascii="Book Antiqua" w:hAnsi="Book Antiqua"/>
          <w:color w:val="000000"/>
        </w:rPr>
        <w:t>MetS</w:t>
      </w:r>
      <w:proofErr w:type="spellEnd"/>
      <w:r w:rsidRPr="00044C03">
        <w:rPr>
          <w:rFonts w:ascii="Book Antiqua" w:hAnsi="Book Antiqua"/>
          <w:color w:val="000000"/>
        </w:rPr>
        <w:t xml:space="preserve">. Other amino acids have been shown to be both risk and protective factors for </w:t>
      </w:r>
      <w:proofErr w:type="spellStart"/>
      <w:r w:rsidRPr="00044C03">
        <w:rPr>
          <w:rFonts w:ascii="Book Antiqua" w:hAnsi="Book Antiqua"/>
          <w:color w:val="000000"/>
        </w:rPr>
        <w:t>MetS</w:t>
      </w:r>
      <w:proofErr w:type="spellEnd"/>
      <w:r w:rsidRPr="00044C03">
        <w:rPr>
          <w:rFonts w:ascii="Book Antiqua" w:hAnsi="Book Antiqua"/>
          <w:color w:val="000000"/>
        </w:rPr>
        <w:t xml:space="preserve">. For instance, BCAA and alanine have been linked to insulin resistance, while histidine and lysine were observed to decrease inflammation and oxidative stress. Branched chain and aromatic amino acids have also been associated with the pathogenesis of insulin resistance and serve as promising biomarkers for predicting the onset of insulin resistance in normo-glycemic patients. </w:t>
      </w:r>
      <w:r w:rsidR="007E32D0" w:rsidRPr="00044C03">
        <w:rPr>
          <w:rFonts w:ascii="Book Antiqua" w:hAnsi="Book Antiqua" w:hint="eastAsia"/>
          <w:color w:val="000000"/>
          <w:lang w:eastAsia="zh-CN"/>
        </w:rPr>
        <w:t>PCs</w:t>
      </w:r>
      <w:r w:rsidRPr="00044C03">
        <w:rPr>
          <w:rFonts w:ascii="Book Antiqua" w:hAnsi="Book Antiqua"/>
          <w:color w:val="000000"/>
        </w:rPr>
        <w:t xml:space="preserve"> have also emerged as biomarkers that correlated with features of </w:t>
      </w:r>
      <w:proofErr w:type="spellStart"/>
      <w:r w:rsidRPr="00044C03">
        <w:rPr>
          <w:rFonts w:ascii="Book Antiqua" w:hAnsi="Book Antiqua"/>
          <w:color w:val="000000"/>
        </w:rPr>
        <w:t>MetS</w:t>
      </w:r>
      <w:proofErr w:type="spellEnd"/>
      <w:r w:rsidRPr="00044C03">
        <w:rPr>
          <w:rFonts w:ascii="Book Antiqua" w:hAnsi="Book Antiqua"/>
          <w:color w:val="000000"/>
        </w:rPr>
        <w:t>, as well as adipose tissue dysfunction and inflammation.</w:t>
      </w:r>
    </w:p>
    <w:p w14:paraId="37E71211" w14:textId="14A51A40" w:rsidR="00AB474A" w:rsidRPr="00044C03" w:rsidRDefault="00FF6075" w:rsidP="00226731">
      <w:pPr>
        <w:spacing w:line="360" w:lineRule="auto"/>
        <w:ind w:firstLineChars="100" w:firstLine="240"/>
        <w:jc w:val="both"/>
        <w:rPr>
          <w:rFonts w:ascii="Book Antiqua" w:hAnsi="Book Antiqua"/>
        </w:rPr>
      </w:pPr>
      <w:r w:rsidRPr="00044C03">
        <w:rPr>
          <w:rFonts w:ascii="Book Antiqua" w:hAnsi="Book Antiqua"/>
          <w:color w:val="000000"/>
        </w:rPr>
        <w:t xml:space="preserve">Although the pathogenesis of </w:t>
      </w:r>
      <w:proofErr w:type="spellStart"/>
      <w:r w:rsidRPr="00044C03">
        <w:rPr>
          <w:rFonts w:ascii="Book Antiqua" w:hAnsi="Book Antiqua"/>
          <w:color w:val="000000"/>
        </w:rPr>
        <w:t>MetS</w:t>
      </w:r>
      <w:proofErr w:type="spellEnd"/>
      <w:r w:rsidRPr="00044C03">
        <w:rPr>
          <w:rFonts w:ascii="Book Antiqua" w:hAnsi="Book Antiqua"/>
          <w:color w:val="000000"/>
        </w:rPr>
        <w:t xml:space="preserve"> remains elusive, metabolomics research offers a promising bridge to understanding the disease from a different perspective. Characterization of many biomarkers gives different avenues through which further research can be conducted. The role of systemic metabolomics for prediction of diseases such as </w:t>
      </w:r>
      <w:proofErr w:type="spellStart"/>
      <w:r w:rsidRPr="00044C03">
        <w:rPr>
          <w:rFonts w:ascii="Book Antiqua" w:hAnsi="Book Antiqua"/>
          <w:color w:val="000000"/>
        </w:rPr>
        <w:t>MetS</w:t>
      </w:r>
      <w:proofErr w:type="spellEnd"/>
      <w:r w:rsidRPr="00044C03">
        <w:rPr>
          <w:rFonts w:ascii="Book Antiqua" w:hAnsi="Book Antiqua"/>
          <w:color w:val="000000"/>
        </w:rPr>
        <w:t xml:space="preserve"> is expanding. For instance, </w:t>
      </w:r>
      <w:proofErr w:type="spellStart"/>
      <w:r w:rsidRPr="00044C03">
        <w:rPr>
          <w:rFonts w:ascii="Book Antiqua" w:hAnsi="Book Antiqua"/>
          <w:color w:val="000000"/>
        </w:rPr>
        <w:t>Pujos-Guillot</w:t>
      </w:r>
      <w:proofErr w:type="spellEnd"/>
      <w:r w:rsidRPr="00044C03">
        <w:rPr>
          <w:rFonts w:ascii="Book Antiqua" w:hAnsi="Book Antiqua"/>
          <w:color w:val="000000"/>
        </w:rPr>
        <w:t xml:space="preserve"> </w:t>
      </w:r>
      <w:r w:rsidR="00CC260A" w:rsidRPr="00044C03">
        <w:rPr>
          <w:rFonts w:ascii="Book Antiqua" w:hAnsi="Book Antiqua"/>
          <w:i/>
          <w:color w:val="000000"/>
        </w:rPr>
        <w:t>et al</w:t>
      </w:r>
      <w:r w:rsidR="00CC260A" w:rsidRPr="00044C03">
        <w:rPr>
          <w:rFonts w:ascii="Book Antiqua" w:hAnsi="Book Antiqua"/>
          <w:color w:val="000000"/>
        </w:rPr>
        <w:fldChar w:fldCharType="begin"/>
      </w:r>
      <w:r w:rsidR="00CC260A" w:rsidRPr="00044C03">
        <w:rPr>
          <w:rFonts w:ascii="Book Antiqua" w:hAnsi="Book Antiqua"/>
          <w:color w:val="000000"/>
        </w:rPr>
        <w:instrText xml:space="preserve"> ADDIN ZOTERO_ITEM CSL_CITATION {"citationID":"AV0ttyvL","properties":{"formattedCitation":"\\super [81]\\nosupersub{}","plainCitation":"[81]","noteIndex":0},"citationItems":[{"id":1468,"uris":["http://zotero.org/groups/1170766/items/GRPE8F2W"],"uri":["http://zotero.org/groups/1170766/items/GRPE8F2W"],"itemData":{"id":1468,"type":"article-journal","title":"Systems Metabolomics for Prediction of Metabolic Syndrome","container-title":"Journal of Proteome Research","page":"2262-2272","volume":"16","issue":"6","source":"PubMed","abstract":"The evolution of human health is a continuum of transitions, involving multifaceted processes at multiple levels, and there is an urgent need for integrative biomarkers that can characterize and predict progression toward disease development. The objective of this work was to perform a systems metabolomics approach to predict metabolic syndrome (MetS) development. A case-control design was used within the French occupational GAZEL cohort (n = 112 males: discovery study; n = 94: replication/validation study). Our integrative strategy was to combine untargeted metabolomics with clinical, sociodemographic, and food habit parameters to describe early phenotypes and build multidimensional predictive models. Different models were built from the discriminant variables, and prediction performances were optimized either when reducing the number of metabolites used or when keeping the associated signature. We illustrated that a selected reduced metabolic profile was able to reveal subtle phenotypic differences 5 years before MetS occurrence. Moreover, resulting metabolomic markers, when combined with clinical characteristics, allowed improving the disease development prediction. The validation study showed that this predictive performance was specific to the MetS component. This work also demonstrates the interest of such an approach to discover subphenotypes that will need further characterization to be able to shift to molecular reclassification and targeting of MetS.","DOI":"10.1021/acs.jproteome.7b00116","ISSN":"1535-3907","note":"PMID: 28440083","journalAbbreviation":"J. Proteome Res.","language":"eng","author":[{"family":"Pujos-Guillot","given":"Estelle"},{"family":"Brandolini","given":"Marion"},{"family":"Pétéra","given":"Mélanie"},{"family":"Grissa","given":"Dhouha"},{"family":"Joly","given":"Charlotte"},{"family":"Lyan","given":"Bernard"},{"family":"Herquelot","given":"Éléonore"},{"family":"Czernichow","given":"Sébastien"},{"family":"Zins","given":"Marie"},{"family":"Goldberg","given":"Marcel"},{"family":"Comte","given":"Blandine"}],"issued":{"date-parts":[["2017"]],"season":"02"}}}],"schema":"https://github.com/citation-style-language/schema/raw/master/csl-citation.json"} </w:instrText>
      </w:r>
      <w:r w:rsidR="00CC260A" w:rsidRPr="00044C03">
        <w:rPr>
          <w:rFonts w:ascii="Book Antiqua" w:hAnsi="Book Antiqua"/>
          <w:color w:val="000000"/>
        </w:rPr>
        <w:fldChar w:fldCharType="separate"/>
      </w:r>
      <w:r w:rsidR="00CC260A" w:rsidRPr="00044C03">
        <w:rPr>
          <w:rFonts w:ascii="Book Antiqua" w:hAnsi="Book Antiqua"/>
          <w:color w:val="000000"/>
          <w:vertAlign w:val="superscript"/>
        </w:rPr>
        <w:t>[81]</w:t>
      </w:r>
      <w:r w:rsidR="00CC260A" w:rsidRPr="00044C03">
        <w:rPr>
          <w:rFonts w:ascii="Book Antiqua" w:hAnsi="Book Antiqua"/>
          <w:color w:val="000000"/>
        </w:rPr>
        <w:fldChar w:fldCharType="end"/>
      </w:r>
      <w:r w:rsidR="006E6AD9" w:rsidRPr="00044C03">
        <w:rPr>
          <w:rFonts w:ascii="Book Antiqua" w:hAnsi="Book Antiqua"/>
          <w:color w:val="000000"/>
        </w:rPr>
        <w:t xml:space="preserve"> </w:t>
      </w:r>
      <w:r w:rsidRPr="00044C03">
        <w:rPr>
          <w:rFonts w:ascii="Book Antiqua" w:hAnsi="Book Antiqua"/>
          <w:color w:val="000000"/>
        </w:rPr>
        <w:t>utilized a combination of untargeted metabolomics and parameters which included clinical, socioeconomic, and dietary subject characteristic</w:t>
      </w:r>
      <w:r w:rsidR="006E6AD9" w:rsidRPr="00044C03">
        <w:rPr>
          <w:rFonts w:ascii="Book Antiqua" w:hAnsi="Book Antiqua"/>
          <w:color w:val="000000"/>
        </w:rPr>
        <w:t>s to reveal phenotypic changes five</w:t>
      </w:r>
      <w:r w:rsidRPr="00044C03">
        <w:rPr>
          <w:rFonts w:ascii="Book Antiqua" w:hAnsi="Book Antiqua"/>
          <w:color w:val="000000"/>
        </w:rPr>
        <w:t xml:space="preserve"> years before the onset of </w:t>
      </w:r>
      <w:proofErr w:type="spellStart"/>
      <w:r w:rsidRPr="00044C03">
        <w:rPr>
          <w:rFonts w:ascii="Book Antiqua" w:hAnsi="Book Antiqua"/>
          <w:color w:val="000000"/>
        </w:rPr>
        <w:t>MetS</w:t>
      </w:r>
      <w:proofErr w:type="spellEnd"/>
      <w:r w:rsidRPr="00044C03">
        <w:rPr>
          <w:rFonts w:ascii="Book Antiqua" w:hAnsi="Book Antiqua"/>
          <w:color w:val="000000"/>
        </w:rPr>
        <w:t>. Significant differences between 50 metabolites</w:t>
      </w:r>
      <w:r w:rsidR="006E6AD9" w:rsidRPr="00044C03">
        <w:rPr>
          <w:rFonts w:ascii="Book Antiqua" w:hAnsi="Book Antiqua"/>
          <w:color w:val="000000"/>
        </w:rPr>
        <w:t xml:space="preserve"> were found</w:t>
      </w:r>
      <w:r w:rsidRPr="00044C03">
        <w:rPr>
          <w:rFonts w:ascii="Book Antiqua" w:hAnsi="Book Antiqua"/>
          <w:color w:val="000000"/>
        </w:rPr>
        <w:t xml:space="preserve"> in subjects who would </w:t>
      </w:r>
      <w:r w:rsidR="006E6AD9" w:rsidRPr="00044C03">
        <w:rPr>
          <w:rFonts w:ascii="Book Antiqua" w:hAnsi="Book Antiqua"/>
          <w:color w:val="000000"/>
        </w:rPr>
        <w:t>later</w:t>
      </w:r>
      <w:r w:rsidRPr="00044C03">
        <w:rPr>
          <w:rFonts w:ascii="Book Antiqua" w:hAnsi="Book Antiqua"/>
          <w:color w:val="000000"/>
        </w:rPr>
        <w:t xml:space="preserve"> develop </w:t>
      </w:r>
      <w:proofErr w:type="spellStart"/>
      <w:r w:rsidRPr="00044C03">
        <w:rPr>
          <w:rFonts w:ascii="Book Antiqua" w:hAnsi="Book Antiqua"/>
          <w:color w:val="000000"/>
        </w:rPr>
        <w:t>MetS</w:t>
      </w:r>
      <w:proofErr w:type="spellEnd"/>
      <w:r w:rsidRPr="00044C03">
        <w:rPr>
          <w:rFonts w:ascii="Book Antiqua" w:hAnsi="Book Antiqua"/>
          <w:color w:val="000000"/>
        </w:rPr>
        <w:t xml:space="preserve"> versus control subjects. This integrative approach of systemic metabolomics to characterize </w:t>
      </w:r>
      <w:proofErr w:type="spellStart"/>
      <w:r w:rsidRPr="00044C03">
        <w:rPr>
          <w:rFonts w:ascii="Book Antiqua" w:hAnsi="Book Antiqua"/>
          <w:color w:val="000000"/>
        </w:rPr>
        <w:t>MetS</w:t>
      </w:r>
      <w:proofErr w:type="spellEnd"/>
      <w:r w:rsidRPr="00044C03">
        <w:rPr>
          <w:rFonts w:ascii="Book Antiqua" w:hAnsi="Book Antiqua"/>
          <w:color w:val="000000"/>
        </w:rPr>
        <w:t xml:space="preserve"> on the sub-phenotypic level represents the types of future studies that can be potentially performed in the future in the field of metabolomics</w:t>
      </w:r>
      <w:r w:rsidR="006E6AD9" w:rsidRPr="00044C03">
        <w:rPr>
          <w:rFonts w:ascii="Book Antiqua" w:hAnsi="Book Antiqua"/>
          <w:color w:val="000000"/>
        </w:rPr>
        <w:fldChar w:fldCharType="begin"/>
      </w:r>
      <w:r w:rsidR="006E6AD9" w:rsidRPr="00044C03">
        <w:rPr>
          <w:rFonts w:ascii="Book Antiqua" w:hAnsi="Book Antiqua"/>
          <w:color w:val="000000"/>
        </w:rPr>
        <w:instrText xml:space="preserve"> ADDIN ZOTERO_ITEM CSL_CITATION {"citationID":"AV0ttyvL","properties":{"formattedCitation":"\\super [81]\\nosupersub{}","plainCitation":"[81]","noteIndex":0},"citationItems":[{"id":1468,"uris":["http://zotero.org/groups/1170766/items/GRPE8F2W"],"uri":["http://zotero.org/groups/1170766/items/GRPE8F2W"],"itemData":{"id":1468,"type":"article-journal","title":"Systems Metabolomics for Prediction of Metabolic Syndrome","container-title":"Journal of Proteome Research","page":"2262-2272","volume":"16","issue":"6","source":"PubMed","abstract":"The evolution of human health is a continuum of transitions, involving multifaceted processes at multiple levels, and there is an urgent need for integrative biomarkers that can characterize and predict progression toward disease development. The objective of this work was to perform a systems metabolomics approach to predict metabolic syndrome (MetS) development. A case-control design was used within the French occupational GAZEL cohort (n = 112 males: discovery study; n = 94: replication/validation study). Our integrative strategy was to combine untargeted metabolomics with clinical, sociodemographic, and food habit parameters to describe early phenotypes and build multidimensional predictive models. Different models were built from the discriminant variables, and prediction performances were optimized either when reducing the number of metabolites used or when keeping the associated signature. We illustrated that a selected reduced metabolic profile was able to reveal subtle phenotypic differences 5 years before MetS occurrence. Moreover, resulting metabolomic markers, when combined with clinical characteristics, allowed improving the disease development prediction. The validation study showed that this predictive performance was specific to the MetS component. This work also demonstrates the interest of such an approach to discover subphenotypes that will need further characterization to be able to shift to molecular reclassification and targeting of MetS.","DOI":"10.1021/acs.jproteome.7b00116","ISSN":"1535-3907","note":"PMID: 28440083","journalAbbreviation":"J. Proteome Res.","language":"eng","author":[{"family":"Pujos-Guillot","given":"Estelle"},{"family":"Brandolini","given":"Marion"},{"family":"Pétéra","given":"Mélanie"},{"family":"Grissa","given":"Dhouha"},{"family":"Joly","given":"Charlotte"},{"family":"Lyan","given":"Bernard"},{"family":"Herquelot","given":"Éléonore"},{"family":"Czernichow","given":"Sébastien"},{"family":"Zins","given":"Marie"},{"family":"Goldberg","given":"Marcel"},{"family":"Comte","given":"Blandine"}],"issued":{"date-parts":[["2017"]],"season":"02"}}}],"schema":"https://github.com/citation-style-language/schema/raw/master/csl-citation.json"} </w:instrText>
      </w:r>
      <w:r w:rsidR="006E6AD9" w:rsidRPr="00044C03">
        <w:rPr>
          <w:rFonts w:ascii="Book Antiqua" w:hAnsi="Book Antiqua"/>
          <w:color w:val="000000"/>
        </w:rPr>
        <w:fldChar w:fldCharType="separate"/>
      </w:r>
      <w:r w:rsidR="006E6AD9" w:rsidRPr="00044C03">
        <w:rPr>
          <w:rFonts w:ascii="Book Antiqua" w:hAnsi="Book Antiqua"/>
          <w:color w:val="000000"/>
          <w:vertAlign w:val="superscript"/>
        </w:rPr>
        <w:t>[81]</w:t>
      </w:r>
      <w:r w:rsidR="006E6AD9" w:rsidRPr="00044C03">
        <w:rPr>
          <w:rFonts w:ascii="Book Antiqua" w:hAnsi="Book Antiqua"/>
          <w:color w:val="000000"/>
        </w:rPr>
        <w:fldChar w:fldCharType="end"/>
      </w:r>
      <w:r w:rsidRPr="00044C03">
        <w:rPr>
          <w:rFonts w:ascii="Book Antiqua" w:hAnsi="Book Antiqua"/>
          <w:color w:val="000000"/>
        </w:rPr>
        <w:t xml:space="preserve">. However, the role of many biomarkers, especially tyrosine and phenylalanine, in the pathogenesis of </w:t>
      </w:r>
      <w:proofErr w:type="spellStart"/>
      <w:r w:rsidRPr="00044C03">
        <w:rPr>
          <w:rFonts w:ascii="Book Antiqua" w:hAnsi="Book Antiqua"/>
          <w:color w:val="000000"/>
        </w:rPr>
        <w:t>MetS</w:t>
      </w:r>
      <w:proofErr w:type="spellEnd"/>
      <w:r w:rsidRPr="00044C03">
        <w:rPr>
          <w:rFonts w:ascii="Book Antiqua" w:hAnsi="Book Antiqua"/>
          <w:color w:val="000000"/>
        </w:rPr>
        <w:t xml:space="preserve"> needs to be further clarified. Further research should also be conducted in fields such as </w:t>
      </w:r>
      <w:proofErr w:type="spellStart"/>
      <w:r w:rsidRPr="00044C03">
        <w:rPr>
          <w:rFonts w:ascii="Book Antiqua" w:hAnsi="Book Antiqua"/>
          <w:color w:val="000000"/>
        </w:rPr>
        <w:t>lipidomics</w:t>
      </w:r>
      <w:proofErr w:type="spellEnd"/>
      <w:r w:rsidRPr="00044C03">
        <w:rPr>
          <w:rFonts w:ascii="Book Antiqua" w:hAnsi="Book Antiqua"/>
          <w:color w:val="000000"/>
        </w:rPr>
        <w:t xml:space="preserve"> so that a wider array of biomarkers, such as PC34:2, can be identified. </w:t>
      </w:r>
      <w:r w:rsidR="00960D27" w:rsidRPr="00044C03">
        <w:rPr>
          <w:rFonts w:ascii="Book Antiqua" w:hAnsi="Book Antiqua"/>
          <w:color w:val="000000"/>
        </w:rPr>
        <w:t xml:space="preserve">Despite ongoing advances in the field of metabolomics, our review of metabolomics in </w:t>
      </w:r>
      <w:proofErr w:type="spellStart"/>
      <w:r w:rsidR="00960D27" w:rsidRPr="00044C03">
        <w:rPr>
          <w:rFonts w:ascii="Book Antiqua" w:hAnsi="Book Antiqua"/>
          <w:color w:val="000000"/>
        </w:rPr>
        <w:t>MetS</w:t>
      </w:r>
      <w:proofErr w:type="spellEnd"/>
      <w:r w:rsidR="00960D27" w:rsidRPr="00044C03">
        <w:rPr>
          <w:rFonts w:ascii="Book Antiqua" w:hAnsi="Book Antiqua"/>
          <w:color w:val="000000"/>
        </w:rPr>
        <w:t xml:space="preserve"> identifies a critical gap in the current understanding of how metabolites relate to the specific pathogenesis of metabolic disease. More importantly, </w:t>
      </w:r>
      <w:r w:rsidRPr="00044C03">
        <w:rPr>
          <w:rFonts w:ascii="Book Antiqua" w:hAnsi="Book Antiqua"/>
        </w:rPr>
        <w:t xml:space="preserve">continued implementation of these biomarkers as predictive </w:t>
      </w:r>
      <w:r w:rsidR="00960D27" w:rsidRPr="00044C03">
        <w:rPr>
          <w:rFonts w:ascii="Book Antiqua" w:hAnsi="Book Antiqua"/>
        </w:rPr>
        <w:t xml:space="preserve">or therapeutic </w:t>
      </w:r>
      <w:r w:rsidRPr="00044C03">
        <w:rPr>
          <w:rFonts w:ascii="Book Antiqua" w:hAnsi="Book Antiqua"/>
        </w:rPr>
        <w:t xml:space="preserve">tools for </w:t>
      </w:r>
      <w:proofErr w:type="spellStart"/>
      <w:r w:rsidRPr="00044C03">
        <w:rPr>
          <w:rFonts w:ascii="Book Antiqua" w:hAnsi="Book Antiqua"/>
        </w:rPr>
        <w:t>MetS</w:t>
      </w:r>
      <w:proofErr w:type="spellEnd"/>
      <w:r w:rsidRPr="00044C03">
        <w:rPr>
          <w:rFonts w:ascii="Book Antiqua" w:hAnsi="Book Antiqua"/>
        </w:rPr>
        <w:t xml:space="preserve"> should be aggressively pursued. </w:t>
      </w:r>
    </w:p>
    <w:p w14:paraId="36ACE18E" w14:textId="77777777" w:rsidR="00AB474A" w:rsidRPr="00044C03" w:rsidRDefault="00AB474A" w:rsidP="00226731">
      <w:pPr>
        <w:spacing w:line="360" w:lineRule="auto"/>
        <w:jc w:val="both"/>
        <w:rPr>
          <w:rFonts w:ascii="Book Antiqua" w:hAnsi="Book Antiqua"/>
          <w:b/>
        </w:rPr>
      </w:pPr>
    </w:p>
    <w:p w14:paraId="1CECC618" w14:textId="15407E0E" w:rsidR="00CC260A" w:rsidRPr="00044C03" w:rsidRDefault="00CC260A" w:rsidP="00226731">
      <w:pPr>
        <w:spacing w:line="360" w:lineRule="auto"/>
        <w:jc w:val="both"/>
        <w:rPr>
          <w:rFonts w:ascii="Book Antiqua" w:hAnsi="Book Antiqua"/>
          <w:b/>
          <w:lang w:eastAsia="zh-CN"/>
        </w:rPr>
      </w:pPr>
      <w:r w:rsidRPr="00044C03">
        <w:rPr>
          <w:rFonts w:ascii="Book Antiqua" w:hAnsi="Book Antiqua"/>
          <w:b/>
        </w:rPr>
        <w:t>ACKNOWLEDGMENTS</w:t>
      </w:r>
    </w:p>
    <w:p w14:paraId="0B6F44B8" w14:textId="2EA8E491" w:rsidR="002F148F" w:rsidRPr="00044C03" w:rsidRDefault="00FF6075" w:rsidP="00226731">
      <w:pPr>
        <w:spacing w:line="360" w:lineRule="auto"/>
        <w:jc w:val="both"/>
        <w:rPr>
          <w:rFonts w:ascii="Book Antiqua" w:hAnsi="Book Antiqua"/>
          <w:lang w:eastAsia="zh-CN"/>
        </w:rPr>
      </w:pPr>
      <w:r w:rsidRPr="00044C03">
        <w:rPr>
          <w:rFonts w:ascii="Book Antiqua" w:hAnsi="Book Antiqua"/>
        </w:rPr>
        <w:t xml:space="preserve">We would like to acknowledge Oliver </w:t>
      </w:r>
      <w:proofErr w:type="spellStart"/>
      <w:r w:rsidRPr="00044C03">
        <w:rPr>
          <w:rFonts w:ascii="Book Antiqua" w:hAnsi="Book Antiqua"/>
        </w:rPr>
        <w:t>Fiehn</w:t>
      </w:r>
      <w:proofErr w:type="spellEnd"/>
      <w:r w:rsidRPr="00044C03">
        <w:rPr>
          <w:rFonts w:ascii="Book Antiqua" w:hAnsi="Book Antiqua"/>
        </w:rPr>
        <w:t xml:space="preserve">, PhD for undertaking our metabolomics at the NIH West Coast Metabolomics Center. </w:t>
      </w:r>
    </w:p>
    <w:p w14:paraId="205550B1" w14:textId="77777777" w:rsidR="00454272" w:rsidRPr="00044C03" w:rsidRDefault="00454272" w:rsidP="00226731">
      <w:pPr>
        <w:spacing w:line="360" w:lineRule="auto"/>
        <w:jc w:val="both"/>
        <w:rPr>
          <w:rFonts w:ascii="Book Antiqua" w:hAnsi="Book Antiqua"/>
          <w:b/>
          <w:color w:val="000000"/>
          <w:lang w:eastAsia="zh-CN"/>
        </w:rPr>
      </w:pPr>
    </w:p>
    <w:p w14:paraId="514CAF54" w14:textId="20B4150A" w:rsidR="00AB474A" w:rsidRPr="00044C03" w:rsidRDefault="00B11075" w:rsidP="00226731">
      <w:pPr>
        <w:pBdr>
          <w:top w:val="nil"/>
          <w:left w:val="nil"/>
          <w:bottom w:val="nil"/>
          <w:right w:val="nil"/>
          <w:between w:val="nil"/>
        </w:pBdr>
        <w:tabs>
          <w:tab w:val="left" w:pos="380"/>
        </w:tabs>
        <w:spacing w:line="360" w:lineRule="auto"/>
        <w:ind w:left="384" w:hanging="384"/>
        <w:jc w:val="both"/>
        <w:rPr>
          <w:rFonts w:ascii="Book Antiqua" w:hAnsi="Book Antiqua"/>
          <w:color w:val="000000"/>
          <w:lang w:eastAsia="zh-CN"/>
        </w:rPr>
      </w:pPr>
      <w:r w:rsidRPr="00044C03">
        <w:rPr>
          <w:rFonts w:ascii="Book Antiqua" w:hAnsi="Book Antiqua"/>
          <w:b/>
          <w:color w:val="000000"/>
        </w:rPr>
        <w:t>REFERENCES</w:t>
      </w:r>
    </w:p>
    <w:p w14:paraId="4F6CDE8E"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1 </w:t>
      </w:r>
      <w:r w:rsidRPr="00044C03">
        <w:rPr>
          <w:rFonts w:ascii="Book Antiqua" w:eastAsia="宋体" w:hAnsi="Book Antiqua"/>
          <w:b/>
          <w:kern w:val="2"/>
          <w:lang w:eastAsia="zh-CN"/>
        </w:rPr>
        <w:t>Alberti KG</w:t>
      </w:r>
      <w:r w:rsidRPr="00044C03">
        <w:rPr>
          <w:rFonts w:ascii="Book Antiqua" w:eastAsia="宋体" w:hAnsi="Book Antiqua"/>
          <w:kern w:val="2"/>
          <w:lang w:eastAsia="zh-CN"/>
        </w:rPr>
        <w:t xml:space="preserve">, Eckel RH, Grundy SM, </w:t>
      </w:r>
      <w:proofErr w:type="spellStart"/>
      <w:r w:rsidRPr="00044C03">
        <w:rPr>
          <w:rFonts w:ascii="Book Antiqua" w:eastAsia="宋体" w:hAnsi="Book Antiqua"/>
          <w:kern w:val="2"/>
          <w:lang w:eastAsia="zh-CN"/>
        </w:rPr>
        <w:t>Zimmet</w:t>
      </w:r>
      <w:proofErr w:type="spellEnd"/>
      <w:r w:rsidRPr="00044C03">
        <w:rPr>
          <w:rFonts w:ascii="Book Antiqua" w:eastAsia="宋体" w:hAnsi="Book Antiqua"/>
          <w:kern w:val="2"/>
          <w:lang w:eastAsia="zh-CN"/>
        </w:rPr>
        <w:t xml:space="preserve"> PZ, </w:t>
      </w:r>
      <w:proofErr w:type="spellStart"/>
      <w:r w:rsidRPr="00044C03">
        <w:rPr>
          <w:rFonts w:ascii="Book Antiqua" w:eastAsia="宋体" w:hAnsi="Book Antiqua"/>
          <w:kern w:val="2"/>
          <w:lang w:eastAsia="zh-CN"/>
        </w:rPr>
        <w:t>Cleeman</w:t>
      </w:r>
      <w:proofErr w:type="spellEnd"/>
      <w:r w:rsidRPr="00044C03">
        <w:rPr>
          <w:rFonts w:ascii="Book Antiqua" w:eastAsia="宋体" w:hAnsi="Book Antiqua"/>
          <w:kern w:val="2"/>
          <w:lang w:eastAsia="zh-CN"/>
        </w:rPr>
        <w:t xml:space="preserve"> JI, Donato KA, </w:t>
      </w:r>
      <w:proofErr w:type="spellStart"/>
      <w:r w:rsidRPr="00044C03">
        <w:rPr>
          <w:rFonts w:ascii="Book Antiqua" w:eastAsia="宋体" w:hAnsi="Book Antiqua"/>
          <w:kern w:val="2"/>
          <w:lang w:eastAsia="zh-CN"/>
        </w:rPr>
        <w:t>Fruchart</w:t>
      </w:r>
      <w:proofErr w:type="spellEnd"/>
      <w:r w:rsidRPr="00044C03">
        <w:rPr>
          <w:rFonts w:ascii="Book Antiqua" w:eastAsia="宋体" w:hAnsi="Book Antiqua"/>
          <w:kern w:val="2"/>
          <w:lang w:eastAsia="zh-CN"/>
        </w:rPr>
        <w:t xml:space="preserve"> JC, James WP, Loria CM, Smith SC Jr; International Diabetes Federation Task Force on Epidemiology and Prevention; </w:t>
      </w:r>
      <w:proofErr w:type="spellStart"/>
      <w:r w:rsidRPr="00044C03">
        <w:rPr>
          <w:rFonts w:ascii="Book Antiqua" w:eastAsia="宋体" w:hAnsi="Book Antiqua"/>
          <w:kern w:val="2"/>
          <w:lang w:eastAsia="zh-CN"/>
        </w:rPr>
        <w:t>Hational</w:t>
      </w:r>
      <w:proofErr w:type="spellEnd"/>
      <w:r w:rsidRPr="00044C03">
        <w:rPr>
          <w:rFonts w:ascii="Book Antiqua" w:eastAsia="宋体" w:hAnsi="Book Antiqua"/>
          <w:kern w:val="2"/>
          <w:lang w:eastAsia="zh-CN"/>
        </w:rPr>
        <w:t xml:space="preserve"> Heart, Lung, and Blood Institute; American Heart Association; World Heart Federation; International Atherosclerosis Society; International Association for the Study of Obesity.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w:t>
      </w:r>
      <w:r w:rsidRPr="00044C03">
        <w:rPr>
          <w:rFonts w:ascii="Book Antiqua" w:eastAsia="宋体" w:hAnsi="Book Antiqua"/>
          <w:i/>
          <w:kern w:val="2"/>
          <w:lang w:eastAsia="zh-CN"/>
        </w:rPr>
        <w:t>Circulation</w:t>
      </w:r>
      <w:r w:rsidRPr="00044C03">
        <w:rPr>
          <w:rFonts w:ascii="Book Antiqua" w:eastAsia="宋体" w:hAnsi="Book Antiqua"/>
          <w:kern w:val="2"/>
          <w:lang w:eastAsia="zh-CN"/>
        </w:rPr>
        <w:t xml:space="preserve"> 2009; </w:t>
      </w:r>
      <w:r w:rsidRPr="00044C03">
        <w:rPr>
          <w:rFonts w:ascii="Book Antiqua" w:eastAsia="宋体" w:hAnsi="Book Antiqua"/>
          <w:b/>
          <w:kern w:val="2"/>
          <w:lang w:eastAsia="zh-CN"/>
        </w:rPr>
        <w:t>120</w:t>
      </w:r>
      <w:r w:rsidRPr="00044C03">
        <w:rPr>
          <w:rFonts w:ascii="Book Antiqua" w:eastAsia="宋体" w:hAnsi="Book Antiqua"/>
          <w:kern w:val="2"/>
          <w:lang w:eastAsia="zh-CN"/>
        </w:rPr>
        <w:t>: 1640-1645 [PMID: 19805654 DOI: 10.1161/CIRCULATIONAHA.109.192644]</w:t>
      </w:r>
    </w:p>
    <w:p w14:paraId="1EA2CDA5"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2 </w:t>
      </w:r>
      <w:proofErr w:type="spellStart"/>
      <w:r w:rsidRPr="00044C03">
        <w:rPr>
          <w:rFonts w:ascii="Book Antiqua" w:eastAsia="宋体" w:hAnsi="Book Antiqua"/>
          <w:b/>
          <w:kern w:val="2"/>
          <w:lang w:eastAsia="zh-CN"/>
        </w:rPr>
        <w:t>Ntzouvani</w:t>
      </w:r>
      <w:proofErr w:type="spellEnd"/>
      <w:r w:rsidRPr="00044C03">
        <w:rPr>
          <w:rFonts w:ascii="Book Antiqua" w:eastAsia="宋体" w:hAnsi="Book Antiqua"/>
          <w:b/>
          <w:kern w:val="2"/>
          <w:lang w:eastAsia="zh-CN"/>
        </w:rPr>
        <w:t xml:space="preserve"> A</w:t>
      </w:r>
      <w:r w:rsidRPr="00044C03">
        <w:rPr>
          <w:rFonts w:ascii="Book Antiqua" w:eastAsia="宋体" w:hAnsi="Book Antiqua"/>
          <w:kern w:val="2"/>
          <w:lang w:eastAsia="zh-CN"/>
        </w:rPr>
        <w:t xml:space="preserve">, </w:t>
      </w:r>
      <w:proofErr w:type="spellStart"/>
      <w:r w:rsidRPr="00044C03">
        <w:rPr>
          <w:rFonts w:ascii="Book Antiqua" w:eastAsia="宋体" w:hAnsi="Book Antiqua"/>
          <w:kern w:val="2"/>
          <w:lang w:eastAsia="zh-CN"/>
        </w:rPr>
        <w:t>Nomikos</w:t>
      </w:r>
      <w:proofErr w:type="spellEnd"/>
      <w:r w:rsidRPr="00044C03">
        <w:rPr>
          <w:rFonts w:ascii="Book Antiqua" w:eastAsia="宋体" w:hAnsi="Book Antiqua"/>
          <w:kern w:val="2"/>
          <w:lang w:eastAsia="zh-CN"/>
        </w:rPr>
        <w:t xml:space="preserve"> T, </w:t>
      </w:r>
      <w:proofErr w:type="spellStart"/>
      <w:r w:rsidRPr="00044C03">
        <w:rPr>
          <w:rFonts w:ascii="Book Antiqua" w:eastAsia="宋体" w:hAnsi="Book Antiqua"/>
          <w:kern w:val="2"/>
          <w:lang w:eastAsia="zh-CN"/>
        </w:rPr>
        <w:t>Panagiotakos</w:t>
      </w:r>
      <w:proofErr w:type="spellEnd"/>
      <w:r w:rsidRPr="00044C03">
        <w:rPr>
          <w:rFonts w:ascii="Book Antiqua" w:eastAsia="宋体" w:hAnsi="Book Antiqua"/>
          <w:kern w:val="2"/>
          <w:lang w:eastAsia="zh-CN"/>
        </w:rPr>
        <w:t xml:space="preserve"> D, </w:t>
      </w:r>
      <w:proofErr w:type="spellStart"/>
      <w:r w:rsidRPr="00044C03">
        <w:rPr>
          <w:rFonts w:ascii="Book Antiqua" w:eastAsia="宋体" w:hAnsi="Book Antiqua"/>
          <w:kern w:val="2"/>
          <w:lang w:eastAsia="zh-CN"/>
        </w:rPr>
        <w:t>Fragopoulou</w:t>
      </w:r>
      <w:proofErr w:type="spellEnd"/>
      <w:r w:rsidRPr="00044C03">
        <w:rPr>
          <w:rFonts w:ascii="Book Antiqua" w:eastAsia="宋体" w:hAnsi="Book Antiqua"/>
          <w:kern w:val="2"/>
          <w:lang w:eastAsia="zh-CN"/>
        </w:rPr>
        <w:t xml:space="preserve"> E, </w:t>
      </w:r>
      <w:proofErr w:type="spellStart"/>
      <w:r w:rsidRPr="00044C03">
        <w:rPr>
          <w:rFonts w:ascii="Book Antiqua" w:eastAsia="宋体" w:hAnsi="Book Antiqua"/>
          <w:kern w:val="2"/>
          <w:lang w:eastAsia="zh-CN"/>
        </w:rPr>
        <w:t>Pitsavos</w:t>
      </w:r>
      <w:proofErr w:type="spellEnd"/>
      <w:r w:rsidRPr="00044C03">
        <w:rPr>
          <w:rFonts w:ascii="Book Antiqua" w:eastAsia="宋体" w:hAnsi="Book Antiqua"/>
          <w:kern w:val="2"/>
          <w:lang w:eastAsia="zh-CN"/>
        </w:rPr>
        <w:t xml:space="preserve"> C, McCann A, </w:t>
      </w:r>
      <w:proofErr w:type="spellStart"/>
      <w:r w:rsidRPr="00044C03">
        <w:rPr>
          <w:rFonts w:ascii="Book Antiqua" w:eastAsia="宋体" w:hAnsi="Book Antiqua"/>
          <w:kern w:val="2"/>
          <w:lang w:eastAsia="zh-CN"/>
        </w:rPr>
        <w:t>Ueland</w:t>
      </w:r>
      <w:proofErr w:type="spellEnd"/>
      <w:r w:rsidRPr="00044C03">
        <w:rPr>
          <w:rFonts w:ascii="Book Antiqua" w:eastAsia="宋体" w:hAnsi="Book Antiqua"/>
          <w:kern w:val="2"/>
          <w:lang w:eastAsia="zh-CN"/>
        </w:rPr>
        <w:t xml:space="preserve"> PM, </w:t>
      </w:r>
      <w:proofErr w:type="spellStart"/>
      <w:r w:rsidRPr="00044C03">
        <w:rPr>
          <w:rFonts w:ascii="Book Antiqua" w:eastAsia="宋体" w:hAnsi="Book Antiqua"/>
          <w:kern w:val="2"/>
          <w:lang w:eastAsia="zh-CN"/>
        </w:rPr>
        <w:t>Antonopoulou</w:t>
      </w:r>
      <w:proofErr w:type="spellEnd"/>
      <w:r w:rsidRPr="00044C03">
        <w:rPr>
          <w:rFonts w:ascii="Book Antiqua" w:eastAsia="宋体" w:hAnsi="Book Antiqua"/>
          <w:kern w:val="2"/>
          <w:lang w:eastAsia="zh-CN"/>
        </w:rPr>
        <w:t xml:space="preserve"> S. Amino acid profile and metabolic syndrome in a male Mediterranean population: A cross-sectional study. </w:t>
      </w:r>
      <w:proofErr w:type="spellStart"/>
      <w:r w:rsidRPr="00044C03">
        <w:rPr>
          <w:rFonts w:ascii="Book Antiqua" w:eastAsia="宋体" w:hAnsi="Book Antiqua"/>
          <w:i/>
          <w:kern w:val="2"/>
          <w:lang w:eastAsia="zh-CN"/>
        </w:rPr>
        <w:t>Nutr</w:t>
      </w:r>
      <w:proofErr w:type="spellEnd"/>
      <w:r w:rsidRPr="00044C03">
        <w:rPr>
          <w:rFonts w:ascii="Book Antiqua" w:eastAsia="宋体" w:hAnsi="Book Antiqua"/>
          <w:i/>
          <w:kern w:val="2"/>
          <w:lang w:eastAsia="zh-CN"/>
        </w:rPr>
        <w:t xml:space="preserve"> </w:t>
      </w:r>
      <w:proofErr w:type="spellStart"/>
      <w:r w:rsidRPr="00044C03">
        <w:rPr>
          <w:rFonts w:ascii="Book Antiqua" w:eastAsia="宋体" w:hAnsi="Book Antiqua"/>
          <w:i/>
          <w:kern w:val="2"/>
          <w:lang w:eastAsia="zh-CN"/>
        </w:rPr>
        <w:t>Metab</w:t>
      </w:r>
      <w:proofErr w:type="spellEnd"/>
      <w:r w:rsidRPr="00044C03">
        <w:rPr>
          <w:rFonts w:ascii="Book Antiqua" w:eastAsia="宋体" w:hAnsi="Book Antiqua"/>
          <w:i/>
          <w:kern w:val="2"/>
          <w:lang w:eastAsia="zh-CN"/>
        </w:rPr>
        <w:t xml:space="preserve"> </w:t>
      </w:r>
      <w:proofErr w:type="spellStart"/>
      <w:r w:rsidRPr="00044C03">
        <w:rPr>
          <w:rFonts w:ascii="Book Antiqua" w:eastAsia="宋体" w:hAnsi="Book Antiqua"/>
          <w:i/>
          <w:kern w:val="2"/>
          <w:lang w:eastAsia="zh-CN"/>
        </w:rPr>
        <w:t>Cardiovasc</w:t>
      </w:r>
      <w:proofErr w:type="spellEnd"/>
      <w:r w:rsidRPr="00044C03">
        <w:rPr>
          <w:rFonts w:ascii="Book Antiqua" w:eastAsia="宋体" w:hAnsi="Book Antiqua"/>
          <w:i/>
          <w:kern w:val="2"/>
          <w:lang w:eastAsia="zh-CN"/>
        </w:rPr>
        <w:t xml:space="preserve"> Dis</w:t>
      </w:r>
      <w:r w:rsidRPr="00044C03">
        <w:rPr>
          <w:rFonts w:ascii="Book Antiqua" w:eastAsia="宋体" w:hAnsi="Book Antiqua"/>
          <w:kern w:val="2"/>
          <w:lang w:eastAsia="zh-CN"/>
        </w:rPr>
        <w:t xml:space="preserve"> 2017; </w:t>
      </w:r>
      <w:r w:rsidRPr="00044C03">
        <w:rPr>
          <w:rFonts w:ascii="Book Antiqua" w:eastAsia="宋体" w:hAnsi="Book Antiqua"/>
          <w:b/>
          <w:kern w:val="2"/>
          <w:lang w:eastAsia="zh-CN"/>
        </w:rPr>
        <w:t>27</w:t>
      </w:r>
      <w:r w:rsidRPr="00044C03">
        <w:rPr>
          <w:rFonts w:ascii="Book Antiqua" w:eastAsia="宋体" w:hAnsi="Book Antiqua"/>
          <w:kern w:val="2"/>
          <w:lang w:eastAsia="zh-CN"/>
        </w:rPr>
        <w:t>: 1021-1030 [PMID: 28958693 DOI: 10.1016/j.numecd.2017.07.006]</w:t>
      </w:r>
    </w:p>
    <w:p w14:paraId="66B80789"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3 </w:t>
      </w:r>
      <w:proofErr w:type="spellStart"/>
      <w:r w:rsidRPr="00044C03">
        <w:rPr>
          <w:rFonts w:ascii="Book Antiqua" w:eastAsia="宋体" w:hAnsi="Book Antiqua"/>
          <w:b/>
          <w:kern w:val="2"/>
          <w:lang w:eastAsia="zh-CN"/>
        </w:rPr>
        <w:t>Jialal</w:t>
      </w:r>
      <w:proofErr w:type="spellEnd"/>
      <w:r w:rsidRPr="00044C03">
        <w:rPr>
          <w:rFonts w:ascii="Book Antiqua" w:eastAsia="宋体" w:hAnsi="Book Antiqua"/>
          <w:b/>
          <w:kern w:val="2"/>
          <w:lang w:eastAsia="zh-CN"/>
        </w:rPr>
        <w:t xml:space="preserve"> I,</w:t>
      </w:r>
      <w:r w:rsidRPr="00044C03">
        <w:rPr>
          <w:rFonts w:ascii="Book Antiqua" w:eastAsia="宋体" w:hAnsi="Book Antiqua"/>
          <w:kern w:val="2"/>
          <w:lang w:eastAsia="zh-CN"/>
        </w:rPr>
        <w:t xml:space="preserve"> </w:t>
      </w:r>
      <w:proofErr w:type="spellStart"/>
      <w:r w:rsidRPr="00044C03">
        <w:rPr>
          <w:rFonts w:ascii="Book Antiqua" w:eastAsia="宋体" w:hAnsi="Book Antiqua"/>
          <w:kern w:val="2"/>
          <w:lang w:eastAsia="zh-CN"/>
        </w:rPr>
        <w:t>Devaraj</w:t>
      </w:r>
      <w:proofErr w:type="spellEnd"/>
      <w:r w:rsidRPr="00044C03">
        <w:rPr>
          <w:rFonts w:ascii="Book Antiqua" w:eastAsia="宋体" w:hAnsi="Book Antiqua"/>
          <w:kern w:val="2"/>
          <w:lang w:eastAsia="zh-CN"/>
        </w:rPr>
        <w:t xml:space="preserve"> S, </w:t>
      </w:r>
      <w:proofErr w:type="spellStart"/>
      <w:r w:rsidRPr="00044C03">
        <w:rPr>
          <w:rFonts w:ascii="Book Antiqua" w:eastAsia="宋体" w:hAnsi="Book Antiqua"/>
          <w:kern w:val="2"/>
          <w:lang w:eastAsia="zh-CN"/>
        </w:rPr>
        <w:t>Rajamani</w:t>
      </w:r>
      <w:proofErr w:type="spellEnd"/>
      <w:r w:rsidRPr="00044C03">
        <w:rPr>
          <w:rFonts w:ascii="Book Antiqua" w:eastAsia="宋体" w:hAnsi="Book Antiqua"/>
          <w:kern w:val="2"/>
          <w:lang w:eastAsia="zh-CN"/>
        </w:rPr>
        <w:t xml:space="preserve"> U. </w:t>
      </w:r>
      <w:bookmarkStart w:id="45" w:name="OLE_LINK90"/>
      <w:bookmarkStart w:id="46" w:name="OLE_LINK91"/>
      <w:r w:rsidRPr="00044C03">
        <w:rPr>
          <w:rFonts w:ascii="Book Antiqua" w:eastAsia="宋体" w:hAnsi="Book Antiqua"/>
          <w:kern w:val="2"/>
          <w:lang w:eastAsia="zh-CN"/>
        </w:rPr>
        <w:t>Dysregulation of monocyte biology in metabolic syndrome.</w:t>
      </w:r>
      <w:bookmarkEnd w:id="45"/>
      <w:bookmarkEnd w:id="46"/>
      <w:r w:rsidRPr="00044C03">
        <w:rPr>
          <w:rFonts w:ascii="Book Antiqua" w:eastAsia="宋体" w:hAnsi="Book Antiqua"/>
          <w:kern w:val="2"/>
          <w:lang w:eastAsia="zh-CN"/>
        </w:rPr>
        <w:t xml:space="preserve"> </w:t>
      </w:r>
      <w:r w:rsidRPr="00044C03">
        <w:rPr>
          <w:rFonts w:ascii="Book Antiqua" w:eastAsia="宋体" w:hAnsi="Book Antiqua"/>
          <w:i/>
          <w:kern w:val="2"/>
          <w:lang w:eastAsia="zh-CN"/>
        </w:rPr>
        <w:t xml:space="preserve">Expert Rev </w:t>
      </w:r>
      <w:proofErr w:type="spellStart"/>
      <w:r w:rsidRPr="00044C03">
        <w:rPr>
          <w:rFonts w:ascii="Book Antiqua" w:eastAsia="宋体" w:hAnsi="Book Antiqua"/>
          <w:i/>
          <w:kern w:val="2"/>
          <w:lang w:eastAsia="zh-CN"/>
        </w:rPr>
        <w:t>Endocrinol</w:t>
      </w:r>
      <w:proofErr w:type="spellEnd"/>
      <w:r w:rsidRPr="00044C03">
        <w:rPr>
          <w:rFonts w:ascii="Book Antiqua" w:eastAsia="宋体" w:hAnsi="Book Antiqua"/>
          <w:i/>
          <w:kern w:val="2"/>
          <w:lang w:eastAsia="zh-CN"/>
        </w:rPr>
        <w:t xml:space="preserve"> </w:t>
      </w:r>
      <w:proofErr w:type="spellStart"/>
      <w:r w:rsidRPr="00044C03">
        <w:rPr>
          <w:rFonts w:ascii="Book Antiqua" w:eastAsia="宋体" w:hAnsi="Book Antiqua"/>
          <w:i/>
          <w:kern w:val="2"/>
          <w:lang w:eastAsia="zh-CN"/>
        </w:rPr>
        <w:t>Metab</w:t>
      </w:r>
      <w:proofErr w:type="spellEnd"/>
      <w:r w:rsidRPr="00044C03">
        <w:rPr>
          <w:rFonts w:ascii="Book Antiqua" w:eastAsia="宋体" w:hAnsi="Book Antiqua"/>
          <w:kern w:val="2"/>
          <w:lang w:eastAsia="zh-CN"/>
        </w:rPr>
        <w:t xml:space="preserve"> 2014;</w:t>
      </w:r>
      <w:r w:rsidRPr="00044C03">
        <w:rPr>
          <w:rFonts w:ascii="Book Antiqua" w:eastAsia="宋体" w:hAnsi="Book Antiqua" w:hint="eastAsia"/>
          <w:kern w:val="2"/>
          <w:lang w:eastAsia="zh-CN"/>
        </w:rPr>
        <w:t xml:space="preserve"> </w:t>
      </w:r>
      <w:r w:rsidRPr="00044C03">
        <w:rPr>
          <w:rFonts w:ascii="Book Antiqua" w:eastAsia="宋体" w:hAnsi="Book Antiqua"/>
          <w:b/>
          <w:kern w:val="2"/>
          <w:lang w:eastAsia="zh-CN"/>
        </w:rPr>
        <w:t>9</w:t>
      </w:r>
      <w:r w:rsidRPr="00044C03">
        <w:rPr>
          <w:rFonts w:ascii="Book Antiqua" w:eastAsia="宋体" w:hAnsi="Book Antiqua"/>
          <w:kern w:val="2"/>
          <w:lang w:eastAsia="zh-CN"/>
        </w:rPr>
        <w:t>:</w:t>
      </w:r>
      <w:r w:rsidRPr="00044C03">
        <w:rPr>
          <w:rFonts w:ascii="Book Antiqua" w:eastAsia="宋体" w:hAnsi="Book Antiqua" w:hint="eastAsia"/>
          <w:kern w:val="2"/>
          <w:lang w:eastAsia="zh-CN"/>
        </w:rPr>
        <w:t xml:space="preserve"> </w:t>
      </w:r>
      <w:r w:rsidRPr="00044C03">
        <w:rPr>
          <w:rFonts w:ascii="Book Antiqua" w:eastAsia="宋体" w:hAnsi="Book Antiqua"/>
          <w:kern w:val="2"/>
          <w:lang w:eastAsia="zh-CN"/>
        </w:rPr>
        <w:t>213</w:t>
      </w:r>
      <w:r w:rsidRPr="00044C03">
        <w:rPr>
          <w:rFonts w:ascii="Book Antiqua" w:eastAsia="宋体" w:hAnsi="Book Antiqua" w:hint="eastAsia"/>
          <w:kern w:val="2"/>
          <w:lang w:eastAsia="zh-CN"/>
        </w:rPr>
        <w:t>-2</w:t>
      </w:r>
      <w:r w:rsidRPr="00044C03">
        <w:rPr>
          <w:rFonts w:ascii="Book Antiqua" w:eastAsia="宋体" w:hAnsi="Book Antiqua"/>
          <w:kern w:val="2"/>
          <w:lang w:eastAsia="zh-CN"/>
        </w:rPr>
        <w:t>21 [DOI: 10.1586/17446651.2014.890046]</w:t>
      </w:r>
    </w:p>
    <w:p w14:paraId="3D05EF62"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4 </w:t>
      </w:r>
      <w:proofErr w:type="spellStart"/>
      <w:r w:rsidRPr="00044C03">
        <w:rPr>
          <w:rFonts w:ascii="Book Antiqua" w:eastAsia="宋体" w:hAnsi="Book Antiqua"/>
          <w:b/>
          <w:kern w:val="2"/>
          <w:lang w:eastAsia="zh-CN"/>
        </w:rPr>
        <w:t>Ramakrishanan</w:t>
      </w:r>
      <w:proofErr w:type="spellEnd"/>
      <w:r w:rsidRPr="00044C03">
        <w:rPr>
          <w:rFonts w:ascii="Book Antiqua" w:eastAsia="宋体" w:hAnsi="Book Antiqua"/>
          <w:b/>
          <w:kern w:val="2"/>
          <w:lang w:eastAsia="zh-CN"/>
        </w:rPr>
        <w:t xml:space="preserve"> N</w:t>
      </w:r>
      <w:r w:rsidRPr="00044C03">
        <w:rPr>
          <w:rFonts w:ascii="Book Antiqua" w:eastAsia="宋体" w:hAnsi="Book Antiqua"/>
          <w:kern w:val="2"/>
          <w:lang w:eastAsia="zh-CN"/>
        </w:rPr>
        <w:t xml:space="preserve">, </w:t>
      </w:r>
      <w:proofErr w:type="spellStart"/>
      <w:r w:rsidRPr="00044C03">
        <w:rPr>
          <w:rFonts w:ascii="Book Antiqua" w:eastAsia="宋体" w:hAnsi="Book Antiqua"/>
          <w:kern w:val="2"/>
          <w:lang w:eastAsia="zh-CN"/>
        </w:rPr>
        <w:t>Denna</w:t>
      </w:r>
      <w:proofErr w:type="spellEnd"/>
      <w:r w:rsidRPr="00044C03">
        <w:rPr>
          <w:rFonts w:ascii="Book Antiqua" w:eastAsia="宋体" w:hAnsi="Book Antiqua"/>
          <w:kern w:val="2"/>
          <w:lang w:eastAsia="zh-CN"/>
        </w:rPr>
        <w:t xml:space="preserve"> T, </w:t>
      </w:r>
      <w:proofErr w:type="spellStart"/>
      <w:r w:rsidRPr="00044C03">
        <w:rPr>
          <w:rFonts w:ascii="Book Antiqua" w:eastAsia="宋体" w:hAnsi="Book Antiqua"/>
          <w:kern w:val="2"/>
          <w:lang w:eastAsia="zh-CN"/>
        </w:rPr>
        <w:t>Devaraj</w:t>
      </w:r>
      <w:proofErr w:type="spellEnd"/>
      <w:r w:rsidRPr="00044C03">
        <w:rPr>
          <w:rFonts w:ascii="Book Antiqua" w:eastAsia="宋体" w:hAnsi="Book Antiqua"/>
          <w:kern w:val="2"/>
          <w:lang w:eastAsia="zh-CN"/>
        </w:rPr>
        <w:t xml:space="preserve"> S, Adams-</w:t>
      </w:r>
      <w:proofErr w:type="spellStart"/>
      <w:r w:rsidRPr="00044C03">
        <w:rPr>
          <w:rFonts w:ascii="Book Antiqua" w:eastAsia="宋体" w:hAnsi="Book Antiqua"/>
          <w:kern w:val="2"/>
          <w:lang w:eastAsia="zh-CN"/>
        </w:rPr>
        <w:t>Huet</w:t>
      </w:r>
      <w:proofErr w:type="spellEnd"/>
      <w:r w:rsidRPr="00044C03">
        <w:rPr>
          <w:rFonts w:ascii="Book Antiqua" w:eastAsia="宋体" w:hAnsi="Book Antiqua"/>
          <w:kern w:val="2"/>
          <w:lang w:eastAsia="zh-CN"/>
        </w:rPr>
        <w:t xml:space="preserve"> B, </w:t>
      </w:r>
      <w:proofErr w:type="spellStart"/>
      <w:r w:rsidRPr="00044C03">
        <w:rPr>
          <w:rFonts w:ascii="Book Antiqua" w:eastAsia="宋体" w:hAnsi="Book Antiqua"/>
          <w:kern w:val="2"/>
          <w:lang w:eastAsia="zh-CN"/>
        </w:rPr>
        <w:t>Jialal</w:t>
      </w:r>
      <w:proofErr w:type="spellEnd"/>
      <w:r w:rsidRPr="00044C03">
        <w:rPr>
          <w:rFonts w:ascii="Book Antiqua" w:eastAsia="宋体" w:hAnsi="Book Antiqua"/>
          <w:kern w:val="2"/>
          <w:lang w:eastAsia="zh-CN"/>
        </w:rPr>
        <w:t xml:space="preserve"> I. Exploratory </w:t>
      </w:r>
      <w:proofErr w:type="spellStart"/>
      <w:r w:rsidRPr="00044C03">
        <w:rPr>
          <w:rFonts w:ascii="Book Antiqua" w:eastAsia="宋体" w:hAnsi="Book Antiqua"/>
          <w:kern w:val="2"/>
          <w:lang w:eastAsia="zh-CN"/>
        </w:rPr>
        <w:t>lipidomics</w:t>
      </w:r>
      <w:proofErr w:type="spellEnd"/>
      <w:r w:rsidRPr="00044C03">
        <w:rPr>
          <w:rFonts w:ascii="Book Antiqua" w:eastAsia="宋体" w:hAnsi="Book Antiqua"/>
          <w:kern w:val="2"/>
          <w:lang w:eastAsia="zh-CN"/>
        </w:rPr>
        <w:t xml:space="preserve"> in patients with nascent Metabolic Syndrome. </w:t>
      </w:r>
      <w:r w:rsidRPr="00044C03">
        <w:rPr>
          <w:rFonts w:ascii="Book Antiqua" w:eastAsia="宋体" w:hAnsi="Book Antiqua"/>
          <w:i/>
          <w:kern w:val="2"/>
          <w:lang w:eastAsia="zh-CN"/>
        </w:rPr>
        <w:t>J Diabetes Complications</w:t>
      </w:r>
      <w:r w:rsidRPr="00044C03">
        <w:rPr>
          <w:rFonts w:ascii="Book Antiqua" w:eastAsia="宋体" w:hAnsi="Book Antiqua"/>
          <w:kern w:val="2"/>
          <w:lang w:eastAsia="zh-CN"/>
        </w:rPr>
        <w:t xml:space="preserve"> 2018; </w:t>
      </w:r>
      <w:r w:rsidRPr="00044C03">
        <w:rPr>
          <w:rFonts w:ascii="Book Antiqua" w:eastAsia="宋体" w:hAnsi="Book Antiqua"/>
          <w:b/>
          <w:kern w:val="2"/>
          <w:lang w:eastAsia="zh-CN"/>
        </w:rPr>
        <w:t>32</w:t>
      </w:r>
      <w:r w:rsidRPr="00044C03">
        <w:rPr>
          <w:rFonts w:ascii="Book Antiqua" w:eastAsia="宋体" w:hAnsi="Book Antiqua"/>
          <w:kern w:val="2"/>
          <w:lang w:eastAsia="zh-CN"/>
        </w:rPr>
        <w:t>: 791-794 [PMID: 29895440 DOI: 10.1016/j.jdiacomp.2018.05.014]</w:t>
      </w:r>
    </w:p>
    <w:p w14:paraId="27BD498F"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5 </w:t>
      </w:r>
      <w:r w:rsidRPr="00044C03">
        <w:rPr>
          <w:rFonts w:ascii="Book Antiqua" w:eastAsia="宋体" w:hAnsi="Book Antiqua"/>
          <w:b/>
          <w:kern w:val="2"/>
          <w:lang w:eastAsia="zh-CN"/>
        </w:rPr>
        <w:t>Reddy P</w:t>
      </w:r>
      <w:r w:rsidRPr="00044C03">
        <w:rPr>
          <w:rFonts w:ascii="Book Antiqua" w:eastAsia="宋体" w:hAnsi="Book Antiqua"/>
          <w:kern w:val="2"/>
          <w:lang w:eastAsia="zh-CN"/>
        </w:rPr>
        <w:t xml:space="preserve">, Leong J, </w:t>
      </w:r>
      <w:proofErr w:type="spellStart"/>
      <w:r w:rsidRPr="00044C03">
        <w:rPr>
          <w:rFonts w:ascii="Book Antiqua" w:eastAsia="宋体" w:hAnsi="Book Antiqua"/>
          <w:kern w:val="2"/>
          <w:lang w:eastAsia="zh-CN"/>
        </w:rPr>
        <w:t>Jialal</w:t>
      </w:r>
      <w:proofErr w:type="spellEnd"/>
      <w:r w:rsidRPr="00044C03">
        <w:rPr>
          <w:rFonts w:ascii="Book Antiqua" w:eastAsia="宋体" w:hAnsi="Book Antiqua"/>
          <w:kern w:val="2"/>
          <w:lang w:eastAsia="zh-CN"/>
        </w:rPr>
        <w:t xml:space="preserve"> I. Amino acid levels in nascent metabolic syndrome: A contributor to the pro-inflammatory burden. </w:t>
      </w:r>
      <w:r w:rsidRPr="00044C03">
        <w:rPr>
          <w:rFonts w:ascii="Book Antiqua" w:eastAsia="宋体" w:hAnsi="Book Antiqua"/>
          <w:i/>
          <w:kern w:val="2"/>
          <w:lang w:eastAsia="zh-CN"/>
        </w:rPr>
        <w:t>J Diabetes Complications</w:t>
      </w:r>
      <w:r w:rsidRPr="00044C03">
        <w:rPr>
          <w:rFonts w:ascii="Book Antiqua" w:eastAsia="宋体" w:hAnsi="Book Antiqua"/>
          <w:kern w:val="2"/>
          <w:lang w:eastAsia="zh-CN"/>
        </w:rPr>
        <w:t xml:space="preserve"> 2018; </w:t>
      </w:r>
      <w:r w:rsidRPr="00044C03">
        <w:rPr>
          <w:rFonts w:ascii="Book Antiqua" w:eastAsia="宋体" w:hAnsi="Book Antiqua"/>
          <w:b/>
          <w:kern w:val="2"/>
          <w:lang w:eastAsia="zh-CN"/>
        </w:rPr>
        <w:t>32</w:t>
      </w:r>
      <w:r w:rsidRPr="00044C03">
        <w:rPr>
          <w:rFonts w:ascii="Book Antiqua" w:eastAsia="宋体" w:hAnsi="Book Antiqua"/>
          <w:kern w:val="2"/>
          <w:lang w:eastAsia="zh-CN"/>
        </w:rPr>
        <w:t>: 465-469 [PMID: 29559272 DOI: 10.1016/j.jdiacomp.2018.02.005]</w:t>
      </w:r>
    </w:p>
    <w:p w14:paraId="23BBCD51"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lastRenderedPageBreak/>
        <w:t xml:space="preserve">6 </w:t>
      </w:r>
      <w:r w:rsidRPr="00044C03">
        <w:rPr>
          <w:rFonts w:ascii="Book Antiqua" w:eastAsia="宋体" w:hAnsi="Book Antiqua"/>
          <w:b/>
          <w:kern w:val="2"/>
          <w:lang w:eastAsia="zh-CN"/>
        </w:rPr>
        <w:t>Lent-</w:t>
      </w:r>
      <w:proofErr w:type="spellStart"/>
      <w:r w:rsidRPr="00044C03">
        <w:rPr>
          <w:rFonts w:ascii="Book Antiqua" w:eastAsia="宋体" w:hAnsi="Book Antiqua"/>
          <w:b/>
          <w:kern w:val="2"/>
          <w:lang w:eastAsia="zh-CN"/>
        </w:rPr>
        <w:t>Schochet</w:t>
      </w:r>
      <w:proofErr w:type="spellEnd"/>
      <w:r w:rsidRPr="00044C03">
        <w:rPr>
          <w:rFonts w:ascii="Book Antiqua" w:eastAsia="宋体" w:hAnsi="Book Antiqua"/>
          <w:b/>
          <w:kern w:val="2"/>
          <w:lang w:eastAsia="zh-CN"/>
        </w:rPr>
        <w:t xml:space="preserve"> D</w:t>
      </w:r>
      <w:r w:rsidRPr="00044C03">
        <w:rPr>
          <w:rFonts w:ascii="Book Antiqua" w:eastAsia="宋体" w:hAnsi="Book Antiqua"/>
          <w:kern w:val="2"/>
          <w:lang w:eastAsia="zh-CN"/>
        </w:rPr>
        <w:t xml:space="preserve">, Silva R, McLaughlin M, </w:t>
      </w:r>
      <w:proofErr w:type="spellStart"/>
      <w:r w:rsidRPr="00044C03">
        <w:rPr>
          <w:rFonts w:ascii="Book Antiqua" w:eastAsia="宋体" w:hAnsi="Book Antiqua"/>
          <w:kern w:val="2"/>
          <w:lang w:eastAsia="zh-CN"/>
        </w:rPr>
        <w:t>Huet</w:t>
      </w:r>
      <w:proofErr w:type="spellEnd"/>
      <w:r w:rsidRPr="00044C03">
        <w:rPr>
          <w:rFonts w:ascii="Book Antiqua" w:eastAsia="宋体" w:hAnsi="Book Antiqua"/>
          <w:kern w:val="2"/>
          <w:lang w:eastAsia="zh-CN"/>
        </w:rPr>
        <w:t xml:space="preserve"> B, </w:t>
      </w:r>
      <w:proofErr w:type="spellStart"/>
      <w:r w:rsidRPr="00044C03">
        <w:rPr>
          <w:rFonts w:ascii="Book Antiqua" w:eastAsia="宋体" w:hAnsi="Book Antiqua"/>
          <w:kern w:val="2"/>
          <w:lang w:eastAsia="zh-CN"/>
        </w:rPr>
        <w:t>Jialal</w:t>
      </w:r>
      <w:proofErr w:type="spellEnd"/>
      <w:r w:rsidRPr="00044C03">
        <w:rPr>
          <w:rFonts w:ascii="Book Antiqua" w:eastAsia="宋体" w:hAnsi="Book Antiqua"/>
          <w:kern w:val="2"/>
          <w:lang w:eastAsia="zh-CN"/>
        </w:rPr>
        <w:t xml:space="preserve"> I. Changes to trimethylamine-N-oxide and its precursors in nascent metabolic syndrome. </w:t>
      </w:r>
      <w:proofErr w:type="spellStart"/>
      <w:r w:rsidRPr="00044C03">
        <w:rPr>
          <w:rFonts w:ascii="Book Antiqua" w:eastAsia="宋体" w:hAnsi="Book Antiqua"/>
          <w:i/>
          <w:kern w:val="2"/>
          <w:lang w:eastAsia="zh-CN"/>
        </w:rPr>
        <w:t>Horm</w:t>
      </w:r>
      <w:proofErr w:type="spellEnd"/>
      <w:r w:rsidRPr="00044C03">
        <w:rPr>
          <w:rFonts w:ascii="Book Antiqua" w:eastAsia="宋体" w:hAnsi="Book Antiqua"/>
          <w:i/>
          <w:kern w:val="2"/>
          <w:lang w:eastAsia="zh-CN"/>
        </w:rPr>
        <w:t xml:space="preserve"> </w:t>
      </w:r>
      <w:proofErr w:type="spellStart"/>
      <w:r w:rsidRPr="00044C03">
        <w:rPr>
          <w:rFonts w:ascii="Book Antiqua" w:eastAsia="宋体" w:hAnsi="Book Antiqua"/>
          <w:i/>
          <w:kern w:val="2"/>
          <w:lang w:eastAsia="zh-CN"/>
        </w:rPr>
        <w:t>Mol</w:t>
      </w:r>
      <w:proofErr w:type="spellEnd"/>
      <w:r w:rsidRPr="00044C03">
        <w:rPr>
          <w:rFonts w:ascii="Book Antiqua" w:eastAsia="宋体" w:hAnsi="Book Antiqua"/>
          <w:i/>
          <w:kern w:val="2"/>
          <w:lang w:eastAsia="zh-CN"/>
        </w:rPr>
        <w:t xml:space="preserve"> </w:t>
      </w:r>
      <w:proofErr w:type="spellStart"/>
      <w:r w:rsidRPr="00044C03">
        <w:rPr>
          <w:rFonts w:ascii="Book Antiqua" w:eastAsia="宋体" w:hAnsi="Book Antiqua"/>
          <w:i/>
          <w:kern w:val="2"/>
          <w:lang w:eastAsia="zh-CN"/>
        </w:rPr>
        <w:t>Biol</w:t>
      </w:r>
      <w:proofErr w:type="spellEnd"/>
      <w:r w:rsidRPr="00044C03">
        <w:rPr>
          <w:rFonts w:ascii="Book Antiqua" w:eastAsia="宋体" w:hAnsi="Book Antiqua"/>
          <w:i/>
          <w:kern w:val="2"/>
          <w:lang w:eastAsia="zh-CN"/>
        </w:rPr>
        <w:t xml:space="preserve"> </w:t>
      </w:r>
      <w:proofErr w:type="spellStart"/>
      <w:r w:rsidRPr="00044C03">
        <w:rPr>
          <w:rFonts w:ascii="Book Antiqua" w:eastAsia="宋体" w:hAnsi="Book Antiqua"/>
          <w:i/>
          <w:kern w:val="2"/>
          <w:lang w:eastAsia="zh-CN"/>
        </w:rPr>
        <w:t>Clin</w:t>
      </w:r>
      <w:proofErr w:type="spellEnd"/>
      <w:r w:rsidRPr="00044C03">
        <w:rPr>
          <w:rFonts w:ascii="Book Antiqua" w:eastAsia="宋体" w:hAnsi="Book Antiqua"/>
          <w:i/>
          <w:kern w:val="2"/>
          <w:lang w:eastAsia="zh-CN"/>
        </w:rPr>
        <w:t xml:space="preserve"> </w:t>
      </w:r>
      <w:proofErr w:type="spellStart"/>
      <w:r w:rsidRPr="00044C03">
        <w:rPr>
          <w:rFonts w:ascii="Book Antiqua" w:eastAsia="宋体" w:hAnsi="Book Antiqua"/>
          <w:i/>
          <w:kern w:val="2"/>
          <w:lang w:eastAsia="zh-CN"/>
        </w:rPr>
        <w:t>Investig</w:t>
      </w:r>
      <w:proofErr w:type="spellEnd"/>
      <w:r w:rsidRPr="00044C03">
        <w:rPr>
          <w:rFonts w:ascii="Book Antiqua" w:eastAsia="宋体" w:hAnsi="Book Antiqua"/>
          <w:kern w:val="2"/>
          <w:lang w:eastAsia="zh-CN"/>
        </w:rPr>
        <w:t xml:space="preserve"> 2018; </w:t>
      </w:r>
      <w:r w:rsidRPr="00044C03">
        <w:rPr>
          <w:rFonts w:ascii="Book Antiqua" w:eastAsia="宋体" w:hAnsi="Book Antiqua"/>
          <w:b/>
          <w:kern w:val="2"/>
          <w:lang w:eastAsia="zh-CN"/>
        </w:rPr>
        <w:t>35</w:t>
      </w:r>
      <w:r w:rsidRPr="00044C03">
        <w:rPr>
          <w:rFonts w:ascii="Book Antiqua" w:eastAsia="宋体" w:hAnsi="Book Antiqua" w:hint="eastAsia"/>
          <w:kern w:val="2"/>
          <w:lang w:eastAsia="zh-CN"/>
        </w:rPr>
        <w:t xml:space="preserve"> </w:t>
      </w:r>
      <w:r w:rsidRPr="00044C03">
        <w:rPr>
          <w:rFonts w:ascii="Book Antiqua" w:eastAsia="宋体" w:hAnsi="Book Antiqua"/>
          <w:kern w:val="2"/>
          <w:lang w:eastAsia="zh-CN"/>
        </w:rPr>
        <w:t xml:space="preserve">[PMID: </w:t>
      </w:r>
      <w:bookmarkStart w:id="47" w:name="OLE_LINK92"/>
      <w:bookmarkStart w:id="48" w:name="OLE_LINK93"/>
      <w:r w:rsidRPr="00044C03">
        <w:rPr>
          <w:rFonts w:ascii="Book Antiqua" w:eastAsia="宋体" w:hAnsi="Book Antiqua"/>
          <w:kern w:val="2"/>
          <w:lang w:eastAsia="zh-CN"/>
        </w:rPr>
        <w:t>29668463</w:t>
      </w:r>
      <w:bookmarkEnd w:id="47"/>
      <w:bookmarkEnd w:id="48"/>
      <w:r w:rsidRPr="00044C03">
        <w:rPr>
          <w:rFonts w:ascii="Book Antiqua" w:eastAsia="宋体" w:hAnsi="Book Antiqua"/>
          <w:kern w:val="2"/>
          <w:lang w:eastAsia="zh-CN"/>
        </w:rPr>
        <w:t xml:space="preserve"> DOI: 10.1515/hmbci-2018-0015]</w:t>
      </w:r>
    </w:p>
    <w:p w14:paraId="76C05225"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7 </w:t>
      </w:r>
      <w:r w:rsidRPr="00044C03">
        <w:rPr>
          <w:rFonts w:ascii="Book Antiqua" w:eastAsia="宋体" w:hAnsi="Book Antiqua"/>
          <w:b/>
          <w:kern w:val="2"/>
          <w:lang w:eastAsia="zh-CN"/>
        </w:rPr>
        <w:t>Velasquez MT</w:t>
      </w:r>
      <w:r w:rsidRPr="00044C03">
        <w:rPr>
          <w:rFonts w:ascii="Book Antiqua" w:eastAsia="宋体" w:hAnsi="Book Antiqua"/>
          <w:kern w:val="2"/>
          <w:lang w:eastAsia="zh-CN"/>
        </w:rPr>
        <w:t xml:space="preserve">, </w:t>
      </w:r>
      <w:proofErr w:type="spellStart"/>
      <w:r w:rsidRPr="00044C03">
        <w:rPr>
          <w:rFonts w:ascii="Book Antiqua" w:eastAsia="宋体" w:hAnsi="Book Antiqua"/>
          <w:kern w:val="2"/>
          <w:lang w:eastAsia="zh-CN"/>
        </w:rPr>
        <w:t>Ramezani</w:t>
      </w:r>
      <w:proofErr w:type="spellEnd"/>
      <w:r w:rsidRPr="00044C03">
        <w:rPr>
          <w:rFonts w:ascii="Book Antiqua" w:eastAsia="宋体" w:hAnsi="Book Antiqua"/>
          <w:kern w:val="2"/>
          <w:lang w:eastAsia="zh-CN"/>
        </w:rPr>
        <w:t xml:space="preserve"> A, Manal A, Raj DS. Trimethylamine N-Oxide: The Good, the Bad and the Unknown. </w:t>
      </w:r>
      <w:r w:rsidRPr="00044C03">
        <w:rPr>
          <w:rFonts w:ascii="Book Antiqua" w:eastAsia="宋体" w:hAnsi="Book Antiqua"/>
          <w:i/>
          <w:kern w:val="2"/>
          <w:lang w:eastAsia="zh-CN"/>
        </w:rPr>
        <w:t xml:space="preserve">Toxins </w:t>
      </w:r>
      <w:r w:rsidRPr="00044C03">
        <w:rPr>
          <w:rFonts w:ascii="Book Antiqua" w:eastAsia="宋体" w:hAnsi="Book Antiqua"/>
          <w:kern w:val="2"/>
          <w:lang w:eastAsia="zh-CN"/>
        </w:rPr>
        <w:t xml:space="preserve">(Basel) 2016; </w:t>
      </w:r>
      <w:r w:rsidRPr="00044C03">
        <w:rPr>
          <w:rFonts w:ascii="Book Antiqua" w:eastAsia="宋体" w:hAnsi="Book Antiqua"/>
          <w:b/>
          <w:kern w:val="2"/>
          <w:lang w:eastAsia="zh-CN"/>
        </w:rPr>
        <w:t>8</w:t>
      </w:r>
      <w:r w:rsidRPr="00044C03">
        <w:rPr>
          <w:rFonts w:ascii="Book Antiqua" w:eastAsia="宋体" w:hAnsi="Book Antiqua"/>
          <w:kern w:val="2"/>
          <w:lang w:eastAsia="zh-CN"/>
        </w:rPr>
        <w:t xml:space="preserve">: </w:t>
      </w:r>
      <w:proofErr w:type="spellStart"/>
      <w:r w:rsidRPr="00044C03">
        <w:rPr>
          <w:rFonts w:ascii="Book Antiqua" w:eastAsia="宋体" w:hAnsi="Book Antiqua"/>
          <w:kern w:val="2"/>
          <w:lang w:eastAsia="zh-CN"/>
        </w:rPr>
        <w:t>pii</w:t>
      </w:r>
      <w:proofErr w:type="spellEnd"/>
      <w:r w:rsidRPr="00044C03">
        <w:rPr>
          <w:rFonts w:ascii="Book Antiqua" w:eastAsia="宋体" w:hAnsi="Book Antiqua"/>
          <w:kern w:val="2"/>
          <w:lang w:eastAsia="zh-CN"/>
        </w:rPr>
        <w:t xml:space="preserve">: E326 [PMID: </w:t>
      </w:r>
      <w:bookmarkStart w:id="49" w:name="OLE_LINK94"/>
      <w:bookmarkStart w:id="50" w:name="OLE_LINK95"/>
      <w:r w:rsidRPr="00044C03">
        <w:rPr>
          <w:rFonts w:ascii="Book Antiqua" w:eastAsia="宋体" w:hAnsi="Book Antiqua"/>
          <w:kern w:val="2"/>
          <w:lang w:eastAsia="zh-CN"/>
        </w:rPr>
        <w:t>27834801</w:t>
      </w:r>
      <w:bookmarkEnd w:id="49"/>
      <w:bookmarkEnd w:id="50"/>
      <w:r w:rsidRPr="00044C03">
        <w:rPr>
          <w:rFonts w:ascii="Book Antiqua" w:eastAsia="宋体" w:hAnsi="Book Antiqua"/>
          <w:kern w:val="2"/>
          <w:lang w:eastAsia="zh-CN"/>
        </w:rPr>
        <w:t xml:space="preserve"> DOI: 10.3390/toxins8110326]</w:t>
      </w:r>
    </w:p>
    <w:p w14:paraId="4B1C5EB6"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8 </w:t>
      </w:r>
      <w:proofErr w:type="spellStart"/>
      <w:r w:rsidRPr="00044C03">
        <w:rPr>
          <w:rFonts w:ascii="Book Antiqua" w:eastAsia="宋体" w:hAnsi="Book Antiqua"/>
          <w:b/>
          <w:kern w:val="2"/>
          <w:lang w:eastAsia="zh-CN"/>
        </w:rPr>
        <w:t>Kanitsoraphan</w:t>
      </w:r>
      <w:proofErr w:type="spellEnd"/>
      <w:r w:rsidRPr="00044C03">
        <w:rPr>
          <w:rFonts w:ascii="Book Antiqua" w:eastAsia="宋体" w:hAnsi="Book Antiqua"/>
          <w:b/>
          <w:kern w:val="2"/>
          <w:lang w:eastAsia="zh-CN"/>
        </w:rPr>
        <w:t xml:space="preserve"> C</w:t>
      </w:r>
      <w:r w:rsidRPr="00044C03">
        <w:rPr>
          <w:rFonts w:ascii="Book Antiqua" w:eastAsia="宋体" w:hAnsi="Book Antiqua"/>
          <w:kern w:val="2"/>
          <w:lang w:eastAsia="zh-CN"/>
        </w:rPr>
        <w:t xml:space="preserve">, </w:t>
      </w:r>
      <w:proofErr w:type="spellStart"/>
      <w:r w:rsidRPr="00044C03">
        <w:rPr>
          <w:rFonts w:ascii="Book Antiqua" w:eastAsia="宋体" w:hAnsi="Book Antiqua"/>
          <w:kern w:val="2"/>
          <w:lang w:eastAsia="zh-CN"/>
        </w:rPr>
        <w:t>Rattanawong</w:t>
      </w:r>
      <w:proofErr w:type="spellEnd"/>
      <w:r w:rsidRPr="00044C03">
        <w:rPr>
          <w:rFonts w:ascii="Book Antiqua" w:eastAsia="宋体" w:hAnsi="Book Antiqua"/>
          <w:kern w:val="2"/>
          <w:lang w:eastAsia="zh-CN"/>
        </w:rPr>
        <w:t xml:space="preserve"> P, </w:t>
      </w:r>
      <w:proofErr w:type="spellStart"/>
      <w:r w:rsidRPr="00044C03">
        <w:rPr>
          <w:rFonts w:ascii="Book Antiqua" w:eastAsia="宋体" w:hAnsi="Book Antiqua"/>
          <w:kern w:val="2"/>
          <w:lang w:eastAsia="zh-CN"/>
        </w:rPr>
        <w:t>Charoensri</w:t>
      </w:r>
      <w:proofErr w:type="spellEnd"/>
      <w:r w:rsidRPr="00044C03">
        <w:rPr>
          <w:rFonts w:ascii="Book Antiqua" w:eastAsia="宋体" w:hAnsi="Book Antiqua"/>
          <w:kern w:val="2"/>
          <w:lang w:eastAsia="zh-CN"/>
        </w:rPr>
        <w:t xml:space="preserve"> S, </w:t>
      </w:r>
      <w:proofErr w:type="spellStart"/>
      <w:r w:rsidRPr="00044C03">
        <w:rPr>
          <w:rFonts w:ascii="Book Antiqua" w:eastAsia="宋体" w:hAnsi="Book Antiqua"/>
          <w:kern w:val="2"/>
          <w:lang w:eastAsia="zh-CN"/>
        </w:rPr>
        <w:t>Senthong</w:t>
      </w:r>
      <w:proofErr w:type="spellEnd"/>
      <w:r w:rsidRPr="00044C03">
        <w:rPr>
          <w:rFonts w:ascii="Book Antiqua" w:eastAsia="宋体" w:hAnsi="Book Antiqua"/>
          <w:kern w:val="2"/>
          <w:lang w:eastAsia="zh-CN"/>
        </w:rPr>
        <w:t xml:space="preserve"> V. Trimethylamine N-Oxide and Risk of Cardiovascular Disease and Mortality. </w:t>
      </w:r>
      <w:proofErr w:type="spellStart"/>
      <w:r w:rsidRPr="00044C03">
        <w:rPr>
          <w:rFonts w:ascii="Book Antiqua" w:eastAsia="宋体" w:hAnsi="Book Antiqua"/>
          <w:i/>
          <w:kern w:val="2"/>
          <w:lang w:eastAsia="zh-CN"/>
        </w:rPr>
        <w:t>Curr</w:t>
      </w:r>
      <w:proofErr w:type="spellEnd"/>
      <w:r w:rsidRPr="00044C03">
        <w:rPr>
          <w:rFonts w:ascii="Book Antiqua" w:eastAsia="宋体" w:hAnsi="Book Antiqua"/>
          <w:i/>
          <w:kern w:val="2"/>
          <w:lang w:eastAsia="zh-CN"/>
        </w:rPr>
        <w:t xml:space="preserve"> </w:t>
      </w:r>
      <w:proofErr w:type="spellStart"/>
      <w:r w:rsidRPr="00044C03">
        <w:rPr>
          <w:rFonts w:ascii="Book Antiqua" w:eastAsia="宋体" w:hAnsi="Book Antiqua"/>
          <w:i/>
          <w:kern w:val="2"/>
          <w:lang w:eastAsia="zh-CN"/>
        </w:rPr>
        <w:t>Nutr</w:t>
      </w:r>
      <w:proofErr w:type="spellEnd"/>
      <w:r w:rsidRPr="00044C03">
        <w:rPr>
          <w:rFonts w:ascii="Book Antiqua" w:eastAsia="宋体" w:hAnsi="Book Antiqua"/>
          <w:i/>
          <w:kern w:val="2"/>
          <w:lang w:eastAsia="zh-CN"/>
        </w:rPr>
        <w:t xml:space="preserve"> Rep</w:t>
      </w:r>
      <w:r w:rsidRPr="00044C03">
        <w:rPr>
          <w:rFonts w:ascii="Book Antiqua" w:eastAsia="宋体" w:hAnsi="Book Antiqua"/>
          <w:kern w:val="2"/>
          <w:lang w:eastAsia="zh-CN"/>
        </w:rPr>
        <w:t xml:space="preserve"> 2018; </w:t>
      </w:r>
      <w:r w:rsidRPr="00044C03">
        <w:rPr>
          <w:rFonts w:ascii="Book Antiqua" w:eastAsia="宋体" w:hAnsi="Book Antiqua"/>
          <w:b/>
          <w:kern w:val="2"/>
          <w:lang w:eastAsia="zh-CN"/>
        </w:rPr>
        <w:t>7</w:t>
      </w:r>
      <w:r w:rsidRPr="00044C03">
        <w:rPr>
          <w:rFonts w:ascii="Book Antiqua" w:eastAsia="宋体" w:hAnsi="Book Antiqua"/>
          <w:kern w:val="2"/>
          <w:lang w:eastAsia="zh-CN"/>
        </w:rPr>
        <w:t>: 207-213 [PMID: 30362023 DOI: 10.1007/s13668-018-0252-z]</w:t>
      </w:r>
    </w:p>
    <w:p w14:paraId="1A6A3CF8"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9 </w:t>
      </w:r>
      <w:proofErr w:type="spellStart"/>
      <w:r w:rsidRPr="00044C03">
        <w:rPr>
          <w:rFonts w:ascii="Book Antiqua" w:eastAsia="宋体" w:hAnsi="Book Antiqua"/>
          <w:b/>
          <w:kern w:val="2"/>
          <w:lang w:eastAsia="zh-CN"/>
        </w:rPr>
        <w:t>Schugar</w:t>
      </w:r>
      <w:proofErr w:type="spellEnd"/>
      <w:r w:rsidRPr="00044C03">
        <w:rPr>
          <w:rFonts w:ascii="Book Antiqua" w:eastAsia="宋体" w:hAnsi="Book Antiqua"/>
          <w:b/>
          <w:kern w:val="2"/>
          <w:lang w:eastAsia="zh-CN"/>
        </w:rPr>
        <w:t xml:space="preserve"> RC</w:t>
      </w:r>
      <w:r w:rsidRPr="00044C03">
        <w:rPr>
          <w:rFonts w:ascii="Book Antiqua" w:eastAsia="宋体" w:hAnsi="Book Antiqua"/>
          <w:kern w:val="2"/>
          <w:lang w:eastAsia="zh-CN"/>
        </w:rPr>
        <w:t xml:space="preserve">, Shih DM, </w:t>
      </w:r>
      <w:proofErr w:type="spellStart"/>
      <w:r w:rsidRPr="00044C03">
        <w:rPr>
          <w:rFonts w:ascii="Book Antiqua" w:eastAsia="宋体" w:hAnsi="Book Antiqua"/>
          <w:kern w:val="2"/>
          <w:lang w:eastAsia="zh-CN"/>
        </w:rPr>
        <w:t>Warrier</w:t>
      </w:r>
      <w:proofErr w:type="spellEnd"/>
      <w:r w:rsidRPr="00044C03">
        <w:rPr>
          <w:rFonts w:ascii="Book Antiqua" w:eastAsia="宋体" w:hAnsi="Book Antiqua"/>
          <w:kern w:val="2"/>
          <w:lang w:eastAsia="zh-CN"/>
        </w:rPr>
        <w:t xml:space="preserve"> M, </w:t>
      </w:r>
      <w:proofErr w:type="spellStart"/>
      <w:r w:rsidRPr="00044C03">
        <w:rPr>
          <w:rFonts w:ascii="Book Antiqua" w:eastAsia="宋体" w:hAnsi="Book Antiqua"/>
          <w:kern w:val="2"/>
          <w:lang w:eastAsia="zh-CN"/>
        </w:rPr>
        <w:t>Helsley</w:t>
      </w:r>
      <w:proofErr w:type="spellEnd"/>
      <w:r w:rsidRPr="00044C03">
        <w:rPr>
          <w:rFonts w:ascii="Book Antiqua" w:eastAsia="宋体" w:hAnsi="Book Antiqua"/>
          <w:kern w:val="2"/>
          <w:lang w:eastAsia="zh-CN"/>
        </w:rPr>
        <w:t xml:space="preserve"> RN, Burrows A, Ferguson D, Brown AL, </w:t>
      </w:r>
      <w:proofErr w:type="spellStart"/>
      <w:r w:rsidRPr="00044C03">
        <w:rPr>
          <w:rFonts w:ascii="Book Antiqua" w:eastAsia="宋体" w:hAnsi="Book Antiqua"/>
          <w:kern w:val="2"/>
          <w:lang w:eastAsia="zh-CN"/>
        </w:rPr>
        <w:t>Gromovsky</w:t>
      </w:r>
      <w:proofErr w:type="spellEnd"/>
      <w:r w:rsidRPr="00044C03">
        <w:rPr>
          <w:rFonts w:ascii="Book Antiqua" w:eastAsia="宋体" w:hAnsi="Book Antiqua"/>
          <w:kern w:val="2"/>
          <w:lang w:eastAsia="zh-CN"/>
        </w:rPr>
        <w:t xml:space="preserve"> AD, Heine M, Chatterjee A, Li L, Li XS, Wang Z, Willard B, Meng Y, Kim H, Che N, Pan C, Lee RG, Crooke RM, Graham MJ, Morton RE, </w:t>
      </w:r>
      <w:proofErr w:type="spellStart"/>
      <w:r w:rsidRPr="00044C03">
        <w:rPr>
          <w:rFonts w:ascii="Book Antiqua" w:eastAsia="宋体" w:hAnsi="Book Antiqua"/>
          <w:kern w:val="2"/>
          <w:lang w:eastAsia="zh-CN"/>
        </w:rPr>
        <w:t>Langefeld</w:t>
      </w:r>
      <w:proofErr w:type="spellEnd"/>
      <w:r w:rsidRPr="00044C03">
        <w:rPr>
          <w:rFonts w:ascii="Book Antiqua" w:eastAsia="宋体" w:hAnsi="Book Antiqua"/>
          <w:kern w:val="2"/>
          <w:lang w:eastAsia="zh-CN"/>
        </w:rPr>
        <w:t xml:space="preserve"> CD, Das SK, </w:t>
      </w:r>
      <w:proofErr w:type="spellStart"/>
      <w:r w:rsidRPr="00044C03">
        <w:rPr>
          <w:rFonts w:ascii="Book Antiqua" w:eastAsia="宋体" w:hAnsi="Book Antiqua"/>
          <w:kern w:val="2"/>
          <w:lang w:eastAsia="zh-CN"/>
        </w:rPr>
        <w:t>Rudel</w:t>
      </w:r>
      <w:proofErr w:type="spellEnd"/>
      <w:r w:rsidRPr="00044C03">
        <w:rPr>
          <w:rFonts w:ascii="Book Antiqua" w:eastAsia="宋体" w:hAnsi="Book Antiqua"/>
          <w:kern w:val="2"/>
          <w:lang w:eastAsia="zh-CN"/>
        </w:rPr>
        <w:t xml:space="preserve"> LL, </w:t>
      </w:r>
      <w:proofErr w:type="spellStart"/>
      <w:r w:rsidRPr="00044C03">
        <w:rPr>
          <w:rFonts w:ascii="Book Antiqua" w:eastAsia="宋体" w:hAnsi="Book Antiqua"/>
          <w:kern w:val="2"/>
          <w:lang w:eastAsia="zh-CN"/>
        </w:rPr>
        <w:t>Zein</w:t>
      </w:r>
      <w:proofErr w:type="spellEnd"/>
      <w:r w:rsidRPr="00044C03">
        <w:rPr>
          <w:rFonts w:ascii="Book Antiqua" w:eastAsia="宋体" w:hAnsi="Book Antiqua"/>
          <w:kern w:val="2"/>
          <w:lang w:eastAsia="zh-CN"/>
        </w:rPr>
        <w:t xml:space="preserve"> N, McCullough AJ, </w:t>
      </w:r>
      <w:proofErr w:type="spellStart"/>
      <w:r w:rsidRPr="00044C03">
        <w:rPr>
          <w:rFonts w:ascii="Book Antiqua" w:eastAsia="宋体" w:hAnsi="Book Antiqua"/>
          <w:kern w:val="2"/>
          <w:lang w:eastAsia="zh-CN"/>
        </w:rPr>
        <w:t>Dasarathy</w:t>
      </w:r>
      <w:proofErr w:type="spellEnd"/>
      <w:r w:rsidRPr="00044C03">
        <w:rPr>
          <w:rFonts w:ascii="Book Antiqua" w:eastAsia="宋体" w:hAnsi="Book Antiqua"/>
          <w:kern w:val="2"/>
          <w:lang w:eastAsia="zh-CN"/>
        </w:rPr>
        <w:t xml:space="preserve"> S, Tang WHW, </w:t>
      </w:r>
      <w:proofErr w:type="spellStart"/>
      <w:r w:rsidRPr="00044C03">
        <w:rPr>
          <w:rFonts w:ascii="Book Antiqua" w:eastAsia="宋体" w:hAnsi="Book Antiqua"/>
          <w:kern w:val="2"/>
          <w:lang w:eastAsia="zh-CN"/>
        </w:rPr>
        <w:t>Erokwu</w:t>
      </w:r>
      <w:proofErr w:type="spellEnd"/>
      <w:r w:rsidRPr="00044C03">
        <w:rPr>
          <w:rFonts w:ascii="Book Antiqua" w:eastAsia="宋体" w:hAnsi="Book Antiqua"/>
          <w:kern w:val="2"/>
          <w:lang w:eastAsia="zh-CN"/>
        </w:rPr>
        <w:t xml:space="preserve"> BO, Flask CA, </w:t>
      </w:r>
      <w:proofErr w:type="spellStart"/>
      <w:r w:rsidRPr="00044C03">
        <w:rPr>
          <w:rFonts w:ascii="Book Antiqua" w:eastAsia="宋体" w:hAnsi="Book Antiqua"/>
          <w:kern w:val="2"/>
          <w:lang w:eastAsia="zh-CN"/>
        </w:rPr>
        <w:t>Laakso</w:t>
      </w:r>
      <w:proofErr w:type="spellEnd"/>
      <w:r w:rsidRPr="00044C03">
        <w:rPr>
          <w:rFonts w:ascii="Book Antiqua" w:eastAsia="宋体" w:hAnsi="Book Antiqua"/>
          <w:kern w:val="2"/>
          <w:lang w:eastAsia="zh-CN"/>
        </w:rPr>
        <w:t xml:space="preserve"> M, </w:t>
      </w:r>
      <w:proofErr w:type="spellStart"/>
      <w:r w:rsidRPr="00044C03">
        <w:rPr>
          <w:rFonts w:ascii="Book Antiqua" w:eastAsia="宋体" w:hAnsi="Book Antiqua"/>
          <w:kern w:val="2"/>
          <w:lang w:eastAsia="zh-CN"/>
        </w:rPr>
        <w:t>Civelek</w:t>
      </w:r>
      <w:proofErr w:type="spellEnd"/>
      <w:r w:rsidRPr="00044C03">
        <w:rPr>
          <w:rFonts w:ascii="Book Antiqua" w:eastAsia="宋体" w:hAnsi="Book Antiqua"/>
          <w:kern w:val="2"/>
          <w:lang w:eastAsia="zh-CN"/>
        </w:rPr>
        <w:t xml:space="preserve"> M, Naga Prasad SV, </w:t>
      </w:r>
      <w:proofErr w:type="spellStart"/>
      <w:r w:rsidRPr="00044C03">
        <w:rPr>
          <w:rFonts w:ascii="Book Antiqua" w:eastAsia="宋体" w:hAnsi="Book Antiqua"/>
          <w:kern w:val="2"/>
          <w:lang w:eastAsia="zh-CN"/>
        </w:rPr>
        <w:t>Heeren</w:t>
      </w:r>
      <w:proofErr w:type="spellEnd"/>
      <w:r w:rsidRPr="00044C03">
        <w:rPr>
          <w:rFonts w:ascii="Book Antiqua" w:eastAsia="宋体" w:hAnsi="Book Antiqua"/>
          <w:kern w:val="2"/>
          <w:lang w:eastAsia="zh-CN"/>
        </w:rPr>
        <w:t xml:space="preserve"> J, </w:t>
      </w:r>
      <w:proofErr w:type="spellStart"/>
      <w:r w:rsidRPr="00044C03">
        <w:rPr>
          <w:rFonts w:ascii="Book Antiqua" w:eastAsia="宋体" w:hAnsi="Book Antiqua"/>
          <w:kern w:val="2"/>
          <w:lang w:eastAsia="zh-CN"/>
        </w:rPr>
        <w:t>Lusis</w:t>
      </w:r>
      <w:proofErr w:type="spellEnd"/>
      <w:r w:rsidRPr="00044C03">
        <w:rPr>
          <w:rFonts w:ascii="Book Antiqua" w:eastAsia="宋体" w:hAnsi="Book Antiqua"/>
          <w:kern w:val="2"/>
          <w:lang w:eastAsia="zh-CN"/>
        </w:rPr>
        <w:t xml:space="preserve"> AJ, Hazen SL, Brown JM. The TMAO-Producing Enzyme Flavin-Containing Monooxygenase 3 Regulates Obesity and the </w:t>
      </w:r>
      <w:proofErr w:type="spellStart"/>
      <w:r w:rsidRPr="00044C03">
        <w:rPr>
          <w:rFonts w:ascii="Book Antiqua" w:eastAsia="宋体" w:hAnsi="Book Antiqua"/>
          <w:kern w:val="2"/>
          <w:lang w:eastAsia="zh-CN"/>
        </w:rPr>
        <w:t>Beiging</w:t>
      </w:r>
      <w:proofErr w:type="spellEnd"/>
      <w:r w:rsidRPr="00044C03">
        <w:rPr>
          <w:rFonts w:ascii="Book Antiqua" w:eastAsia="宋体" w:hAnsi="Book Antiqua"/>
          <w:kern w:val="2"/>
          <w:lang w:eastAsia="zh-CN"/>
        </w:rPr>
        <w:t xml:space="preserve"> of White Adipose Tissue. </w:t>
      </w:r>
      <w:r w:rsidRPr="00044C03">
        <w:rPr>
          <w:rFonts w:ascii="Book Antiqua" w:eastAsia="宋体" w:hAnsi="Book Antiqua"/>
          <w:i/>
          <w:kern w:val="2"/>
          <w:lang w:eastAsia="zh-CN"/>
        </w:rPr>
        <w:t>Cell Rep</w:t>
      </w:r>
      <w:r w:rsidRPr="00044C03">
        <w:rPr>
          <w:rFonts w:ascii="Book Antiqua" w:eastAsia="宋体" w:hAnsi="Book Antiqua"/>
          <w:kern w:val="2"/>
          <w:lang w:eastAsia="zh-CN"/>
        </w:rPr>
        <w:t xml:space="preserve"> 2017; </w:t>
      </w:r>
      <w:r w:rsidRPr="00044C03">
        <w:rPr>
          <w:rFonts w:ascii="Book Antiqua" w:eastAsia="宋体" w:hAnsi="Book Antiqua"/>
          <w:b/>
          <w:kern w:val="2"/>
          <w:lang w:eastAsia="zh-CN"/>
        </w:rPr>
        <w:t>19</w:t>
      </w:r>
      <w:r w:rsidRPr="00044C03">
        <w:rPr>
          <w:rFonts w:ascii="Book Antiqua" w:eastAsia="宋体" w:hAnsi="Book Antiqua"/>
          <w:kern w:val="2"/>
          <w:lang w:eastAsia="zh-CN"/>
        </w:rPr>
        <w:t>: 2451-2461 [PMID: 28636934 DOI: 10.1016/j.celrep.2017.05.077]</w:t>
      </w:r>
    </w:p>
    <w:p w14:paraId="78B1A931"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10 </w:t>
      </w:r>
      <w:proofErr w:type="spellStart"/>
      <w:r w:rsidRPr="00044C03">
        <w:rPr>
          <w:rFonts w:ascii="Book Antiqua" w:eastAsia="宋体" w:hAnsi="Book Antiqua"/>
          <w:b/>
          <w:kern w:val="2"/>
          <w:lang w:eastAsia="zh-CN"/>
        </w:rPr>
        <w:t>Detopoulou</w:t>
      </w:r>
      <w:proofErr w:type="spellEnd"/>
      <w:r w:rsidRPr="00044C03">
        <w:rPr>
          <w:rFonts w:ascii="Book Antiqua" w:eastAsia="宋体" w:hAnsi="Book Antiqua"/>
          <w:b/>
          <w:kern w:val="2"/>
          <w:lang w:eastAsia="zh-CN"/>
        </w:rPr>
        <w:t xml:space="preserve"> P</w:t>
      </w:r>
      <w:r w:rsidRPr="00044C03">
        <w:rPr>
          <w:rFonts w:ascii="Book Antiqua" w:eastAsia="宋体" w:hAnsi="Book Antiqua"/>
          <w:kern w:val="2"/>
          <w:lang w:eastAsia="zh-CN"/>
        </w:rPr>
        <w:t xml:space="preserve">, </w:t>
      </w:r>
      <w:proofErr w:type="spellStart"/>
      <w:r w:rsidRPr="00044C03">
        <w:rPr>
          <w:rFonts w:ascii="Book Antiqua" w:eastAsia="宋体" w:hAnsi="Book Antiqua"/>
          <w:kern w:val="2"/>
          <w:lang w:eastAsia="zh-CN"/>
        </w:rPr>
        <w:t>Panagiotakos</w:t>
      </w:r>
      <w:proofErr w:type="spellEnd"/>
      <w:r w:rsidRPr="00044C03">
        <w:rPr>
          <w:rFonts w:ascii="Book Antiqua" w:eastAsia="宋体" w:hAnsi="Book Antiqua"/>
          <w:kern w:val="2"/>
          <w:lang w:eastAsia="zh-CN"/>
        </w:rPr>
        <w:t xml:space="preserve"> DB, </w:t>
      </w:r>
      <w:proofErr w:type="spellStart"/>
      <w:r w:rsidRPr="00044C03">
        <w:rPr>
          <w:rFonts w:ascii="Book Antiqua" w:eastAsia="宋体" w:hAnsi="Book Antiqua"/>
          <w:kern w:val="2"/>
          <w:lang w:eastAsia="zh-CN"/>
        </w:rPr>
        <w:t>Antonopoulou</w:t>
      </w:r>
      <w:proofErr w:type="spellEnd"/>
      <w:r w:rsidRPr="00044C03">
        <w:rPr>
          <w:rFonts w:ascii="Book Antiqua" w:eastAsia="宋体" w:hAnsi="Book Antiqua"/>
          <w:kern w:val="2"/>
          <w:lang w:eastAsia="zh-CN"/>
        </w:rPr>
        <w:t xml:space="preserve"> S, </w:t>
      </w:r>
      <w:proofErr w:type="spellStart"/>
      <w:r w:rsidRPr="00044C03">
        <w:rPr>
          <w:rFonts w:ascii="Book Antiqua" w:eastAsia="宋体" w:hAnsi="Book Antiqua"/>
          <w:kern w:val="2"/>
          <w:lang w:eastAsia="zh-CN"/>
        </w:rPr>
        <w:t>Pitsavos</w:t>
      </w:r>
      <w:proofErr w:type="spellEnd"/>
      <w:r w:rsidRPr="00044C03">
        <w:rPr>
          <w:rFonts w:ascii="Book Antiqua" w:eastAsia="宋体" w:hAnsi="Book Antiqua"/>
          <w:kern w:val="2"/>
          <w:lang w:eastAsia="zh-CN"/>
        </w:rPr>
        <w:t xml:space="preserve"> C, </w:t>
      </w:r>
      <w:proofErr w:type="spellStart"/>
      <w:r w:rsidRPr="00044C03">
        <w:rPr>
          <w:rFonts w:ascii="Book Antiqua" w:eastAsia="宋体" w:hAnsi="Book Antiqua"/>
          <w:kern w:val="2"/>
          <w:lang w:eastAsia="zh-CN"/>
        </w:rPr>
        <w:t>Stefanadis</w:t>
      </w:r>
      <w:proofErr w:type="spellEnd"/>
      <w:r w:rsidRPr="00044C03">
        <w:rPr>
          <w:rFonts w:ascii="Book Antiqua" w:eastAsia="宋体" w:hAnsi="Book Antiqua"/>
          <w:kern w:val="2"/>
          <w:lang w:eastAsia="zh-CN"/>
        </w:rPr>
        <w:t xml:space="preserve"> C. Dietary choline and betaine intakes in relation to concentrations of inflammatory markers in healthy adults: the ATTICA study. </w:t>
      </w:r>
      <w:r w:rsidRPr="00044C03">
        <w:rPr>
          <w:rFonts w:ascii="Book Antiqua" w:eastAsia="宋体" w:hAnsi="Book Antiqua"/>
          <w:i/>
          <w:kern w:val="2"/>
          <w:lang w:eastAsia="zh-CN"/>
        </w:rPr>
        <w:t xml:space="preserve">Am J </w:t>
      </w:r>
      <w:proofErr w:type="spellStart"/>
      <w:r w:rsidRPr="00044C03">
        <w:rPr>
          <w:rFonts w:ascii="Book Antiqua" w:eastAsia="宋体" w:hAnsi="Book Antiqua"/>
          <w:i/>
          <w:kern w:val="2"/>
          <w:lang w:eastAsia="zh-CN"/>
        </w:rPr>
        <w:t>Clin</w:t>
      </w:r>
      <w:proofErr w:type="spellEnd"/>
      <w:r w:rsidRPr="00044C03">
        <w:rPr>
          <w:rFonts w:ascii="Book Antiqua" w:eastAsia="宋体" w:hAnsi="Book Antiqua"/>
          <w:i/>
          <w:kern w:val="2"/>
          <w:lang w:eastAsia="zh-CN"/>
        </w:rPr>
        <w:t xml:space="preserve"> </w:t>
      </w:r>
      <w:proofErr w:type="spellStart"/>
      <w:r w:rsidRPr="00044C03">
        <w:rPr>
          <w:rFonts w:ascii="Book Antiqua" w:eastAsia="宋体" w:hAnsi="Book Antiqua"/>
          <w:i/>
          <w:kern w:val="2"/>
          <w:lang w:eastAsia="zh-CN"/>
        </w:rPr>
        <w:t>Nutr</w:t>
      </w:r>
      <w:proofErr w:type="spellEnd"/>
      <w:r w:rsidRPr="00044C03">
        <w:rPr>
          <w:rFonts w:ascii="Book Antiqua" w:eastAsia="宋体" w:hAnsi="Book Antiqua"/>
          <w:kern w:val="2"/>
          <w:lang w:eastAsia="zh-CN"/>
        </w:rPr>
        <w:t xml:space="preserve"> 2008; </w:t>
      </w:r>
      <w:r w:rsidRPr="00044C03">
        <w:rPr>
          <w:rFonts w:ascii="Book Antiqua" w:eastAsia="宋体" w:hAnsi="Book Antiqua"/>
          <w:b/>
          <w:kern w:val="2"/>
          <w:lang w:eastAsia="zh-CN"/>
        </w:rPr>
        <w:t>87</w:t>
      </w:r>
      <w:r w:rsidRPr="00044C03">
        <w:rPr>
          <w:rFonts w:ascii="Book Antiqua" w:eastAsia="宋体" w:hAnsi="Book Antiqua"/>
          <w:kern w:val="2"/>
          <w:lang w:eastAsia="zh-CN"/>
        </w:rPr>
        <w:t>: 424-430 [PMID: 18258634 DOI: 10.1093/</w:t>
      </w:r>
      <w:proofErr w:type="spellStart"/>
      <w:r w:rsidRPr="00044C03">
        <w:rPr>
          <w:rFonts w:ascii="Book Antiqua" w:eastAsia="宋体" w:hAnsi="Book Antiqua"/>
          <w:kern w:val="2"/>
          <w:lang w:eastAsia="zh-CN"/>
        </w:rPr>
        <w:t>ajcn</w:t>
      </w:r>
      <w:proofErr w:type="spellEnd"/>
      <w:r w:rsidRPr="00044C03">
        <w:rPr>
          <w:rFonts w:ascii="Book Antiqua" w:eastAsia="宋体" w:hAnsi="Book Antiqua"/>
          <w:kern w:val="2"/>
          <w:lang w:eastAsia="zh-CN"/>
        </w:rPr>
        <w:t>/87.2.424]</w:t>
      </w:r>
    </w:p>
    <w:p w14:paraId="52B4B85B"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11 </w:t>
      </w:r>
      <w:proofErr w:type="spellStart"/>
      <w:r w:rsidRPr="00044C03">
        <w:rPr>
          <w:rFonts w:ascii="Book Antiqua" w:eastAsia="宋体" w:hAnsi="Book Antiqua"/>
          <w:b/>
          <w:kern w:val="2"/>
          <w:lang w:eastAsia="zh-CN"/>
        </w:rPr>
        <w:t>Konstantinova</w:t>
      </w:r>
      <w:proofErr w:type="spellEnd"/>
      <w:r w:rsidRPr="00044C03">
        <w:rPr>
          <w:rFonts w:ascii="Book Antiqua" w:eastAsia="宋体" w:hAnsi="Book Antiqua"/>
          <w:b/>
          <w:kern w:val="2"/>
          <w:lang w:eastAsia="zh-CN"/>
        </w:rPr>
        <w:t xml:space="preserve"> SV</w:t>
      </w:r>
      <w:r w:rsidRPr="00044C03">
        <w:rPr>
          <w:rFonts w:ascii="Book Antiqua" w:eastAsia="宋体" w:hAnsi="Book Antiqua"/>
          <w:kern w:val="2"/>
          <w:lang w:eastAsia="zh-CN"/>
        </w:rPr>
        <w:t xml:space="preserve">, Tell GS, </w:t>
      </w:r>
      <w:proofErr w:type="spellStart"/>
      <w:r w:rsidRPr="00044C03">
        <w:rPr>
          <w:rFonts w:ascii="Book Antiqua" w:eastAsia="宋体" w:hAnsi="Book Antiqua"/>
          <w:kern w:val="2"/>
          <w:lang w:eastAsia="zh-CN"/>
        </w:rPr>
        <w:t>Vollset</w:t>
      </w:r>
      <w:proofErr w:type="spellEnd"/>
      <w:r w:rsidRPr="00044C03">
        <w:rPr>
          <w:rFonts w:ascii="Book Antiqua" w:eastAsia="宋体" w:hAnsi="Book Antiqua"/>
          <w:kern w:val="2"/>
          <w:lang w:eastAsia="zh-CN"/>
        </w:rPr>
        <w:t xml:space="preserve"> SE, </w:t>
      </w:r>
      <w:proofErr w:type="spellStart"/>
      <w:r w:rsidRPr="00044C03">
        <w:rPr>
          <w:rFonts w:ascii="Book Antiqua" w:eastAsia="宋体" w:hAnsi="Book Antiqua"/>
          <w:kern w:val="2"/>
          <w:lang w:eastAsia="zh-CN"/>
        </w:rPr>
        <w:t>Nygård</w:t>
      </w:r>
      <w:proofErr w:type="spellEnd"/>
      <w:r w:rsidRPr="00044C03">
        <w:rPr>
          <w:rFonts w:ascii="Book Antiqua" w:eastAsia="宋体" w:hAnsi="Book Antiqua"/>
          <w:kern w:val="2"/>
          <w:lang w:eastAsia="zh-CN"/>
        </w:rPr>
        <w:t xml:space="preserve"> O, </w:t>
      </w:r>
      <w:proofErr w:type="spellStart"/>
      <w:r w:rsidRPr="00044C03">
        <w:rPr>
          <w:rFonts w:ascii="Book Antiqua" w:eastAsia="宋体" w:hAnsi="Book Antiqua"/>
          <w:kern w:val="2"/>
          <w:lang w:eastAsia="zh-CN"/>
        </w:rPr>
        <w:t>Bleie</w:t>
      </w:r>
      <w:proofErr w:type="spellEnd"/>
      <w:r w:rsidRPr="00044C03">
        <w:rPr>
          <w:rFonts w:ascii="Book Antiqua" w:eastAsia="宋体" w:hAnsi="Book Antiqua"/>
          <w:kern w:val="2"/>
          <w:lang w:eastAsia="zh-CN"/>
        </w:rPr>
        <w:t xml:space="preserve"> Ø, </w:t>
      </w:r>
      <w:proofErr w:type="spellStart"/>
      <w:r w:rsidRPr="00044C03">
        <w:rPr>
          <w:rFonts w:ascii="Book Antiqua" w:eastAsia="宋体" w:hAnsi="Book Antiqua"/>
          <w:kern w:val="2"/>
          <w:lang w:eastAsia="zh-CN"/>
        </w:rPr>
        <w:t>Ueland</w:t>
      </w:r>
      <w:proofErr w:type="spellEnd"/>
      <w:r w:rsidRPr="00044C03">
        <w:rPr>
          <w:rFonts w:ascii="Book Antiqua" w:eastAsia="宋体" w:hAnsi="Book Antiqua"/>
          <w:kern w:val="2"/>
          <w:lang w:eastAsia="zh-CN"/>
        </w:rPr>
        <w:t xml:space="preserve"> PM. Divergent associations of plasma choline and betaine with components of metabolic syndrome in middle age and elderly men and women. </w:t>
      </w:r>
      <w:r w:rsidRPr="00044C03">
        <w:rPr>
          <w:rFonts w:ascii="Book Antiqua" w:eastAsia="宋体" w:hAnsi="Book Antiqua"/>
          <w:i/>
          <w:kern w:val="2"/>
          <w:lang w:eastAsia="zh-CN"/>
        </w:rPr>
        <w:t xml:space="preserve">J </w:t>
      </w:r>
      <w:proofErr w:type="spellStart"/>
      <w:r w:rsidRPr="00044C03">
        <w:rPr>
          <w:rFonts w:ascii="Book Antiqua" w:eastAsia="宋体" w:hAnsi="Book Antiqua"/>
          <w:i/>
          <w:kern w:val="2"/>
          <w:lang w:eastAsia="zh-CN"/>
        </w:rPr>
        <w:t>Nutr</w:t>
      </w:r>
      <w:proofErr w:type="spellEnd"/>
      <w:r w:rsidRPr="00044C03">
        <w:rPr>
          <w:rFonts w:ascii="Book Antiqua" w:eastAsia="宋体" w:hAnsi="Book Antiqua"/>
          <w:kern w:val="2"/>
          <w:lang w:eastAsia="zh-CN"/>
        </w:rPr>
        <w:t xml:space="preserve"> 2008; </w:t>
      </w:r>
      <w:r w:rsidRPr="00044C03">
        <w:rPr>
          <w:rFonts w:ascii="Book Antiqua" w:eastAsia="宋体" w:hAnsi="Book Antiqua"/>
          <w:b/>
          <w:kern w:val="2"/>
          <w:lang w:eastAsia="zh-CN"/>
        </w:rPr>
        <w:t>138</w:t>
      </w:r>
      <w:r w:rsidRPr="00044C03">
        <w:rPr>
          <w:rFonts w:ascii="Book Antiqua" w:eastAsia="宋体" w:hAnsi="Book Antiqua"/>
          <w:kern w:val="2"/>
          <w:lang w:eastAsia="zh-CN"/>
        </w:rPr>
        <w:t xml:space="preserve">: 914-920 [PMID: </w:t>
      </w:r>
      <w:bookmarkStart w:id="51" w:name="OLE_LINK96"/>
      <w:bookmarkStart w:id="52" w:name="OLE_LINK97"/>
      <w:r w:rsidRPr="00044C03">
        <w:rPr>
          <w:rFonts w:ascii="Book Antiqua" w:eastAsia="宋体" w:hAnsi="Book Antiqua"/>
          <w:kern w:val="2"/>
          <w:lang w:eastAsia="zh-CN"/>
        </w:rPr>
        <w:t>18424601</w:t>
      </w:r>
      <w:bookmarkEnd w:id="51"/>
      <w:bookmarkEnd w:id="52"/>
      <w:r w:rsidRPr="00044C03">
        <w:rPr>
          <w:rFonts w:ascii="Book Antiqua" w:eastAsia="宋体" w:hAnsi="Book Antiqua"/>
          <w:kern w:val="2"/>
          <w:lang w:eastAsia="zh-CN"/>
        </w:rPr>
        <w:t xml:space="preserve"> DOI:</w:t>
      </w:r>
      <w:r w:rsidRPr="00044C03">
        <w:rPr>
          <w:rFonts w:ascii="Book Antiqua" w:eastAsia="宋体" w:hAnsi="Book Antiqua" w:hint="eastAsia"/>
          <w:kern w:val="2"/>
          <w:lang w:eastAsia="zh-CN"/>
        </w:rPr>
        <w:t xml:space="preserve"> </w:t>
      </w:r>
      <w:hyperlink r:id="rId9" w:tgtFrame="_blank" w:history="1">
        <w:r w:rsidRPr="00044C03">
          <w:rPr>
            <w:rFonts w:ascii="Book Antiqua" w:eastAsia="宋体" w:hAnsi="Book Antiqua"/>
            <w:kern w:val="2"/>
            <w:lang w:eastAsia="zh-CN"/>
          </w:rPr>
          <w:t>10.1093/jn/138.5.914</w:t>
        </w:r>
      </w:hyperlink>
      <w:r w:rsidRPr="00044C03">
        <w:rPr>
          <w:rFonts w:ascii="Book Antiqua" w:eastAsia="宋体" w:hAnsi="Book Antiqua"/>
          <w:kern w:val="2"/>
          <w:lang w:eastAsia="zh-CN"/>
        </w:rPr>
        <w:t>]</w:t>
      </w:r>
    </w:p>
    <w:p w14:paraId="7A116920"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12 </w:t>
      </w:r>
      <w:proofErr w:type="spellStart"/>
      <w:r w:rsidRPr="00044C03">
        <w:rPr>
          <w:rFonts w:ascii="Book Antiqua" w:eastAsia="宋体" w:hAnsi="Book Antiqua"/>
          <w:b/>
          <w:kern w:val="2"/>
          <w:lang w:eastAsia="zh-CN"/>
        </w:rPr>
        <w:t>Raubenheimer</w:t>
      </w:r>
      <w:proofErr w:type="spellEnd"/>
      <w:r w:rsidRPr="00044C03">
        <w:rPr>
          <w:rFonts w:ascii="Book Antiqua" w:eastAsia="宋体" w:hAnsi="Book Antiqua"/>
          <w:b/>
          <w:kern w:val="2"/>
          <w:lang w:eastAsia="zh-CN"/>
        </w:rPr>
        <w:t xml:space="preserve"> PJ</w:t>
      </w:r>
      <w:r w:rsidRPr="00044C03">
        <w:rPr>
          <w:rFonts w:ascii="Book Antiqua" w:eastAsia="宋体" w:hAnsi="Book Antiqua"/>
          <w:kern w:val="2"/>
          <w:lang w:eastAsia="zh-CN"/>
        </w:rPr>
        <w:t xml:space="preserve">, </w:t>
      </w:r>
      <w:proofErr w:type="spellStart"/>
      <w:r w:rsidRPr="00044C03">
        <w:rPr>
          <w:rFonts w:ascii="Book Antiqua" w:eastAsia="宋体" w:hAnsi="Book Antiqua"/>
          <w:kern w:val="2"/>
          <w:lang w:eastAsia="zh-CN"/>
        </w:rPr>
        <w:t>Nyirenda</w:t>
      </w:r>
      <w:proofErr w:type="spellEnd"/>
      <w:r w:rsidRPr="00044C03">
        <w:rPr>
          <w:rFonts w:ascii="Book Antiqua" w:eastAsia="宋体" w:hAnsi="Book Antiqua"/>
          <w:kern w:val="2"/>
          <w:lang w:eastAsia="zh-CN"/>
        </w:rPr>
        <w:t xml:space="preserve"> MJ, Walker BR. A choline-deficient diet exacerbates fatty liver but attenuates insulin resistance and glucose intolerance in mice fed a high-fat diet. </w:t>
      </w:r>
      <w:r w:rsidRPr="00044C03">
        <w:rPr>
          <w:rFonts w:ascii="Book Antiqua" w:eastAsia="宋体" w:hAnsi="Book Antiqua"/>
          <w:i/>
          <w:kern w:val="2"/>
          <w:lang w:eastAsia="zh-CN"/>
        </w:rPr>
        <w:t>Diabetes</w:t>
      </w:r>
      <w:r w:rsidRPr="00044C03">
        <w:rPr>
          <w:rFonts w:ascii="Book Antiqua" w:eastAsia="宋体" w:hAnsi="Book Antiqua"/>
          <w:kern w:val="2"/>
          <w:lang w:eastAsia="zh-CN"/>
        </w:rPr>
        <w:t xml:space="preserve"> 2006; </w:t>
      </w:r>
      <w:r w:rsidRPr="00044C03">
        <w:rPr>
          <w:rFonts w:ascii="Book Antiqua" w:eastAsia="宋体" w:hAnsi="Book Antiqua"/>
          <w:b/>
          <w:kern w:val="2"/>
          <w:lang w:eastAsia="zh-CN"/>
        </w:rPr>
        <w:t>55</w:t>
      </w:r>
      <w:r w:rsidRPr="00044C03">
        <w:rPr>
          <w:rFonts w:ascii="Book Antiqua" w:eastAsia="宋体" w:hAnsi="Book Antiqua"/>
          <w:kern w:val="2"/>
          <w:lang w:eastAsia="zh-CN"/>
        </w:rPr>
        <w:t>: 2015-2020 [PMID: 16804070 DOI: 10.2337/db06-0097]</w:t>
      </w:r>
    </w:p>
    <w:p w14:paraId="08FAEA50"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13 </w:t>
      </w:r>
      <w:r w:rsidRPr="00044C03">
        <w:rPr>
          <w:rFonts w:ascii="Book Antiqua" w:eastAsia="宋体" w:hAnsi="Book Antiqua"/>
          <w:b/>
          <w:kern w:val="2"/>
          <w:lang w:eastAsia="zh-CN"/>
        </w:rPr>
        <w:t>Gao X</w:t>
      </w:r>
      <w:r w:rsidRPr="00044C03">
        <w:rPr>
          <w:rFonts w:ascii="Book Antiqua" w:eastAsia="宋体" w:hAnsi="Book Antiqua"/>
          <w:kern w:val="2"/>
          <w:lang w:eastAsia="zh-CN"/>
        </w:rPr>
        <w:t xml:space="preserve">, Wang Y, Sun G. High dietary choline and betaine intake is associated with </w:t>
      </w:r>
      <w:r w:rsidRPr="00044C03">
        <w:rPr>
          <w:rFonts w:ascii="Book Antiqua" w:eastAsia="宋体" w:hAnsi="Book Antiqua"/>
          <w:kern w:val="2"/>
          <w:lang w:eastAsia="zh-CN"/>
        </w:rPr>
        <w:lastRenderedPageBreak/>
        <w:t xml:space="preserve">low insulin resistance in the Newfoundland population. </w:t>
      </w:r>
      <w:r w:rsidRPr="00044C03">
        <w:rPr>
          <w:rFonts w:ascii="Book Antiqua" w:eastAsia="宋体" w:hAnsi="Book Antiqua"/>
          <w:i/>
          <w:kern w:val="2"/>
          <w:lang w:eastAsia="zh-CN"/>
        </w:rPr>
        <w:t>Nutrition</w:t>
      </w:r>
      <w:r w:rsidRPr="00044C03">
        <w:rPr>
          <w:rFonts w:ascii="Book Antiqua" w:eastAsia="宋体" w:hAnsi="Book Antiqua"/>
          <w:kern w:val="2"/>
          <w:lang w:eastAsia="zh-CN"/>
        </w:rPr>
        <w:t xml:space="preserve"> 2017; </w:t>
      </w:r>
      <w:r w:rsidRPr="00044C03">
        <w:rPr>
          <w:rFonts w:ascii="Book Antiqua" w:eastAsia="宋体" w:hAnsi="Book Antiqua"/>
          <w:b/>
          <w:kern w:val="2"/>
          <w:lang w:eastAsia="zh-CN"/>
        </w:rPr>
        <w:t>33</w:t>
      </w:r>
      <w:r w:rsidRPr="00044C03">
        <w:rPr>
          <w:rFonts w:ascii="Book Antiqua" w:eastAsia="宋体" w:hAnsi="Book Antiqua"/>
          <w:kern w:val="2"/>
          <w:lang w:eastAsia="zh-CN"/>
        </w:rPr>
        <w:t>: 28-34 [PMID: 27908547 DOI: 10.1016/j.nut.2016.08.005]</w:t>
      </w:r>
    </w:p>
    <w:p w14:paraId="1CFBB1F1"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14 </w:t>
      </w:r>
      <w:r w:rsidRPr="00044C03">
        <w:rPr>
          <w:rFonts w:ascii="Book Antiqua" w:eastAsia="宋体" w:hAnsi="Book Antiqua"/>
          <w:b/>
          <w:kern w:val="2"/>
          <w:lang w:eastAsia="zh-CN"/>
        </w:rPr>
        <w:t>Roe AJ</w:t>
      </w:r>
      <w:r w:rsidRPr="00044C03">
        <w:rPr>
          <w:rFonts w:ascii="Book Antiqua" w:eastAsia="宋体" w:hAnsi="Book Antiqua"/>
          <w:kern w:val="2"/>
          <w:lang w:eastAsia="zh-CN"/>
        </w:rPr>
        <w:t xml:space="preserve">, Zhang S, </w:t>
      </w:r>
      <w:proofErr w:type="spellStart"/>
      <w:r w:rsidRPr="00044C03">
        <w:rPr>
          <w:rFonts w:ascii="Book Antiqua" w:eastAsia="宋体" w:hAnsi="Book Antiqua"/>
          <w:kern w:val="2"/>
          <w:lang w:eastAsia="zh-CN"/>
        </w:rPr>
        <w:t>Bhadelia</w:t>
      </w:r>
      <w:proofErr w:type="spellEnd"/>
      <w:r w:rsidRPr="00044C03">
        <w:rPr>
          <w:rFonts w:ascii="Book Antiqua" w:eastAsia="宋体" w:hAnsi="Book Antiqua"/>
          <w:kern w:val="2"/>
          <w:lang w:eastAsia="zh-CN"/>
        </w:rPr>
        <w:t xml:space="preserve"> RA, Johnson EJ, Lichtenstein AH, Rogers GT, Rosenberg IH, Smith CE, Zeisel SH, Scott TM. Choline and its metabolites are differently associated with cardiometabolic risk factors, history of cardiovascular disease, and MRI-documented cerebrovascular disease in older adults. </w:t>
      </w:r>
      <w:r w:rsidRPr="00044C03">
        <w:rPr>
          <w:rFonts w:ascii="Book Antiqua" w:eastAsia="宋体" w:hAnsi="Book Antiqua"/>
          <w:i/>
          <w:kern w:val="2"/>
          <w:lang w:eastAsia="zh-CN"/>
        </w:rPr>
        <w:t xml:space="preserve">Am J </w:t>
      </w:r>
      <w:proofErr w:type="spellStart"/>
      <w:r w:rsidRPr="00044C03">
        <w:rPr>
          <w:rFonts w:ascii="Book Antiqua" w:eastAsia="宋体" w:hAnsi="Book Antiqua"/>
          <w:i/>
          <w:kern w:val="2"/>
          <w:lang w:eastAsia="zh-CN"/>
        </w:rPr>
        <w:t>Clin</w:t>
      </w:r>
      <w:proofErr w:type="spellEnd"/>
      <w:r w:rsidRPr="00044C03">
        <w:rPr>
          <w:rFonts w:ascii="Book Antiqua" w:eastAsia="宋体" w:hAnsi="Book Antiqua"/>
          <w:i/>
          <w:kern w:val="2"/>
          <w:lang w:eastAsia="zh-CN"/>
        </w:rPr>
        <w:t xml:space="preserve"> </w:t>
      </w:r>
      <w:proofErr w:type="spellStart"/>
      <w:r w:rsidRPr="00044C03">
        <w:rPr>
          <w:rFonts w:ascii="Book Antiqua" w:eastAsia="宋体" w:hAnsi="Book Antiqua"/>
          <w:i/>
          <w:kern w:val="2"/>
          <w:lang w:eastAsia="zh-CN"/>
        </w:rPr>
        <w:t>Nutr</w:t>
      </w:r>
      <w:proofErr w:type="spellEnd"/>
      <w:r w:rsidRPr="00044C03">
        <w:rPr>
          <w:rFonts w:ascii="Book Antiqua" w:eastAsia="宋体" w:hAnsi="Book Antiqua"/>
          <w:kern w:val="2"/>
          <w:lang w:eastAsia="zh-CN"/>
        </w:rPr>
        <w:t xml:space="preserve"> 2017; </w:t>
      </w:r>
      <w:r w:rsidRPr="00044C03">
        <w:rPr>
          <w:rFonts w:ascii="Book Antiqua" w:eastAsia="宋体" w:hAnsi="Book Antiqua"/>
          <w:b/>
          <w:kern w:val="2"/>
          <w:lang w:eastAsia="zh-CN"/>
        </w:rPr>
        <w:t>105</w:t>
      </w:r>
      <w:r w:rsidRPr="00044C03">
        <w:rPr>
          <w:rFonts w:ascii="Book Antiqua" w:eastAsia="宋体" w:hAnsi="Book Antiqua"/>
          <w:kern w:val="2"/>
          <w:lang w:eastAsia="zh-CN"/>
        </w:rPr>
        <w:t>: 1283-1290 [PMID: 28356272 DOI: 10.3945/ajcn.116.137158]</w:t>
      </w:r>
    </w:p>
    <w:p w14:paraId="7EE62AD6"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15 </w:t>
      </w:r>
      <w:r w:rsidRPr="00044C03">
        <w:rPr>
          <w:rFonts w:ascii="Book Antiqua" w:eastAsia="宋体" w:hAnsi="Book Antiqua"/>
          <w:b/>
          <w:kern w:val="2"/>
          <w:lang w:eastAsia="zh-CN"/>
        </w:rPr>
        <w:t>Panchal SK</w:t>
      </w:r>
      <w:r w:rsidRPr="00044C03">
        <w:rPr>
          <w:rFonts w:ascii="Book Antiqua" w:eastAsia="宋体" w:hAnsi="Book Antiqua"/>
          <w:kern w:val="2"/>
          <w:lang w:eastAsia="zh-CN"/>
        </w:rPr>
        <w:t xml:space="preserve">, </w:t>
      </w:r>
      <w:proofErr w:type="spellStart"/>
      <w:r w:rsidRPr="00044C03">
        <w:rPr>
          <w:rFonts w:ascii="Book Antiqua" w:eastAsia="宋体" w:hAnsi="Book Antiqua"/>
          <w:kern w:val="2"/>
          <w:lang w:eastAsia="zh-CN"/>
        </w:rPr>
        <w:t>Poudyal</w:t>
      </w:r>
      <w:proofErr w:type="spellEnd"/>
      <w:r w:rsidRPr="00044C03">
        <w:rPr>
          <w:rFonts w:ascii="Book Antiqua" w:eastAsia="宋体" w:hAnsi="Book Antiqua"/>
          <w:kern w:val="2"/>
          <w:lang w:eastAsia="zh-CN"/>
        </w:rPr>
        <w:t xml:space="preserve"> H, Ward LC, </w:t>
      </w:r>
      <w:proofErr w:type="spellStart"/>
      <w:r w:rsidRPr="00044C03">
        <w:rPr>
          <w:rFonts w:ascii="Book Antiqua" w:eastAsia="宋体" w:hAnsi="Book Antiqua"/>
          <w:kern w:val="2"/>
          <w:lang w:eastAsia="zh-CN"/>
        </w:rPr>
        <w:t>Waanders</w:t>
      </w:r>
      <w:proofErr w:type="spellEnd"/>
      <w:r w:rsidRPr="00044C03">
        <w:rPr>
          <w:rFonts w:ascii="Book Antiqua" w:eastAsia="宋体" w:hAnsi="Book Antiqua"/>
          <w:kern w:val="2"/>
          <w:lang w:eastAsia="zh-CN"/>
        </w:rPr>
        <w:t xml:space="preserve"> J, Brown L. Modulation of tissue fatty acids by L-carnitine attenuates metabolic syndrome in diet-induced obese rats. </w:t>
      </w:r>
      <w:r w:rsidRPr="00044C03">
        <w:rPr>
          <w:rFonts w:ascii="Book Antiqua" w:eastAsia="宋体" w:hAnsi="Book Antiqua"/>
          <w:i/>
          <w:kern w:val="2"/>
          <w:lang w:eastAsia="zh-CN"/>
        </w:rPr>
        <w:t xml:space="preserve">Food </w:t>
      </w:r>
      <w:proofErr w:type="spellStart"/>
      <w:r w:rsidRPr="00044C03">
        <w:rPr>
          <w:rFonts w:ascii="Book Antiqua" w:eastAsia="宋体" w:hAnsi="Book Antiqua"/>
          <w:i/>
          <w:kern w:val="2"/>
          <w:lang w:eastAsia="zh-CN"/>
        </w:rPr>
        <w:t>Funct</w:t>
      </w:r>
      <w:proofErr w:type="spellEnd"/>
      <w:r w:rsidRPr="00044C03">
        <w:rPr>
          <w:rFonts w:ascii="Book Antiqua" w:eastAsia="宋体" w:hAnsi="Book Antiqua"/>
          <w:kern w:val="2"/>
          <w:lang w:eastAsia="zh-CN"/>
        </w:rPr>
        <w:t xml:space="preserve"> 2015; </w:t>
      </w:r>
      <w:r w:rsidRPr="00044C03">
        <w:rPr>
          <w:rFonts w:ascii="Book Antiqua" w:eastAsia="宋体" w:hAnsi="Book Antiqua"/>
          <w:b/>
          <w:kern w:val="2"/>
          <w:lang w:eastAsia="zh-CN"/>
        </w:rPr>
        <w:t>6</w:t>
      </w:r>
      <w:r w:rsidRPr="00044C03">
        <w:rPr>
          <w:rFonts w:ascii="Book Antiqua" w:eastAsia="宋体" w:hAnsi="Book Antiqua"/>
          <w:kern w:val="2"/>
          <w:lang w:eastAsia="zh-CN"/>
        </w:rPr>
        <w:t xml:space="preserve">: 2496-2506 [PMID: </w:t>
      </w:r>
      <w:bookmarkStart w:id="53" w:name="OLE_LINK98"/>
      <w:bookmarkStart w:id="54" w:name="OLE_LINK99"/>
      <w:r w:rsidRPr="00044C03">
        <w:rPr>
          <w:rFonts w:ascii="Book Antiqua" w:eastAsia="宋体" w:hAnsi="Book Antiqua"/>
          <w:kern w:val="2"/>
          <w:lang w:eastAsia="zh-CN"/>
        </w:rPr>
        <w:t>26190559</w:t>
      </w:r>
      <w:bookmarkEnd w:id="53"/>
      <w:bookmarkEnd w:id="54"/>
      <w:r w:rsidRPr="00044C03">
        <w:rPr>
          <w:rFonts w:ascii="Book Antiqua" w:eastAsia="宋体" w:hAnsi="Book Antiqua"/>
          <w:kern w:val="2"/>
          <w:lang w:eastAsia="zh-CN"/>
        </w:rPr>
        <w:t xml:space="preserve"> DOI:</w:t>
      </w:r>
      <w:r w:rsidRPr="00044C03">
        <w:rPr>
          <w:rFonts w:ascii="Book Antiqua" w:eastAsia="宋体" w:hAnsi="Book Antiqua" w:hint="eastAsia"/>
          <w:kern w:val="2"/>
          <w:lang w:eastAsia="zh-CN"/>
        </w:rPr>
        <w:t xml:space="preserve"> </w:t>
      </w:r>
      <w:hyperlink r:id="rId10" w:tgtFrame="_blank" w:history="1">
        <w:r w:rsidRPr="00044C03">
          <w:rPr>
            <w:rFonts w:ascii="Book Antiqua" w:eastAsia="宋体" w:hAnsi="Book Antiqua"/>
            <w:kern w:val="2"/>
            <w:lang w:eastAsia="zh-CN"/>
          </w:rPr>
          <w:t>10.1039/c5fo00480b</w:t>
        </w:r>
      </w:hyperlink>
      <w:r w:rsidRPr="00044C03">
        <w:rPr>
          <w:rFonts w:ascii="Book Antiqua" w:eastAsia="宋体" w:hAnsi="Book Antiqua"/>
          <w:kern w:val="2"/>
          <w:lang w:eastAsia="zh-CN"/>
        </w:rPr>
        <w:t>]</w:t>
      </w:r>
    </w:p>
    <w:p w14:paraId="5F064E19"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16 </w:t>
      </w:r>
      <w:r w:rsidRPr="00044C03">
        <w:rPr>
          <w:rFonts w:ascii="Book Antiqua" w:eastAsia="宋体" w:hAnsi="Book Antiqua"/>
          <w:b/>
          <w:kern w:val="2"/>
          <w:lang w:eastAsia="zh-CN"/>
        </w:rPr>
        <w:t>Lee BJ</w:t>
      </w:r>
      <w:r w:rsidRPr="00044C03">
        <w:rPr>
          <w:rFonts w:ascii="Book Antiqua" w:eastAsia="宋体" w:hAnsi="Book Antiqua"/>
          <w:kern w:val="2"/>
          <w:lang w:eastAsia="zh-CN"/>
        </w:rPr>
        <w:t xml:space="preserve">, Lin JS, Lin YC, Lin PT. </w:t>
      </w:r>
      <w:proofErr w:type="spellStart"/>
      <w:r w:rsidRPr="00044C03">
        <w:rPr>
          <w:rFonts w:ascii="Book Antiqua" w:eastAsia="宋体" w:hAnsi="Book Antiqua"/>
          <w:kern w:val="2"/>
          <w:lang w:eastAsia="zh-CN"/>
        </w:rPr>
        <w:t>Antiinflammatory</w:t>
      </w:r>
      <w:proofErr w:type="spellEnd"/>
      <w:r w:rsidRPr="00044C03">
        <w:rPr>
          <w:rFonts w:ascii="Book Antiqua" w:eastAsia="宋体" w:hAnsi="Book Antiqua"/>
          <w:kern w:val="2"/>
          <w:lang w:eastAsia="zh-CN"/>
        </w:rPr>
        <w:t xml:space="preserve"> effects of L-carnitine supplementation (1000 mg/d) in coronary artery disease patients. </w:t>
      </w:r>
      <w:r w:rsidRPr="00044C03">
        <w:rPr>
          <w:rFonts w:ascii="Book Antiqua" w:eastAsia="宋体" w:hAnsi="Book Antiqua"/>
          <w:i/>
          <w:kern w:val="2"/>
          <w:lang w:eastAsia="zh-CN"/>
        </w:rPr>
        <w:t>Nutrition</w:t>
      </w:r>
      <w:r w:rsidRPr="00044C03">
        <w:rPr>
          <w:rFonts w:ascii="Book Antiqua" w:eastAsia="宋体" w:hAnsi="Book Antiqua"/>
          <w:kern w:val="2"/>
          <w:lang w:eastAsia="zh-CN"/>
        </w:rPr>
        <w:t xml:space="preserve"> 2015; </w:t>
      </w:r>
      <w:r w:rsidRPr="00044C03">
        <w:rPr>
          <w:rFonts w:ascii="Book Antiqua" w:eastAsia="宋体" w:hAnsi="Book Antiqua"/>
          <w:b/>
          <w:kern w:val="2"/>
          <w:lang w:eastAsia="zh-CN"/>
        </w:rPr>
        <w:t>31</w:t>
      </w:r>
      <w:r w:rsidRPr="00044C03">
        <w:rPr>
          <w:rFonts w:ascii="Book Antiqua" w:eastAsia="宋体" w:hAnsi="Book Antiqua"/>
          <w:kern w:val="2"/>
          <w:lang w:eastAsia="zh-CN"/>
        </w:rPr>
        <w:t>: 475-479 [PMID: 25701337 DOI: 10.1016/j.nut.2014.10.001]</w:t>
      </w:r>
    </w:p>
    <w:p w14:paraId="0FEF06C0"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17 </w:t>
      </w:r>
      <w:proofErr w:type="spellStart"/>
      <w:r w:rsidRPr="00044C03">
        <w:rPr>
          <w:rFonts w:ascii="Book Antiqua" w:eastAsia="宋体" w:hAnsi="Book Antiqua"/>
          <w:b/>
          <w:kern w:val="2"/>
          <w:lang w:eastAsia="zh-CN"/>
        </w:rPr>
        <w:t>Johri</w:t>
      </w:r>
      <w:proofErr w:type="spellEnd"/>
      <w:r w:rsidRPr="00044C03">
        <w:rPr>
          <w:rFonts w:ascii="Book Antiqua" w:eastAsia="宋体" w:hAnsi="Book Antiqua"/>
          <w:b/>
          <w:kern w:val="2"/>
          <w:lang w:eastAsia="zh-CN"/>
        </w:rPr>
        <w:t xml:space="preserve"> AM</w:t>
      </w:r>
      <w:r w:rsidRPr="00044C03">
        <w:rPr>
          <w:rFonts w:ascii="Book Antiqua" w:eastAsia="宋体" w:hAnsi="Book Antiqua"/>
          <w:kern w:val="2"/>
          <w:lang w:eastAsia="zh-CN"/>
        </w:rPr>
        <w:t xml:space="preserve">, </w:t>
      </w:r>
      <w:proofErr w:type="spellStart"/>
      <w:r w:rsidRPr="00044C03">
        <w:rPr>
          <w:rFonts w:ascii="Book Antiqua" w:eastAsia="宋体" w:hAnsi="Book Antiqua"/>
          <w:kern w:val="2"/>
          <w:lang w:eastAsia="zh-CN"/>
        </w:rPr>
        <w:t>Heyland</w:t>
      </w:r>
      <w:proofErr w:type="spellEnd"/>
      <w:r w:rsidRPr="00044C03">
        <w:rPr>
          <w:rFonts w:ascii="Book Antiqua" w:eastAsia="宋体" w:hAnsi="Book Antiqua"/>
          <w:kern w:val="2"/>
          <w:lang w:eastAsia="zh-CN"/>
        </w:rPr>
        <w:t xml:space="preserve"> DK, </w:t>
      </w:r>
      <w:proofErr w:type="spellStart"/>
      <w:r w:rsidRPr="00044C03">
        <w:rPr>
          <w:rFonts w:ascii="Book Antiqua" w:eastAsia="宋体" w:hAnsi="Book Antiqua"/>
          <w:kern w:val="2"/>
          <w:lang w:eastAsia="zh-CN"/>
        </w:rPr>
        <w:t>Hétu</w:t>
      </w:r>
      <w:proofErr w:type="spellEnd"/>
      <w:r w:rsidRPr="00044C03">
        <w:rPr>
          <w:rFonts w:ascii="Book Antiqua" w:eastAsia="宋体" w:hAnsi="Book Antiqua"/>
          <w:kern w:val="2"/>
          <w:lang w:eastAsia="zh-CN"/>
        </w:rPr>
        <w:t xml:space="preserve"> MF, Crawford B, Spence JD. Carnitine therapy for the treatment of metabolic syndrome and cardiovascular disease: evidence and controversies. </w:t>
      </w:r>
      <w:proofErr w:type="spellStart"/>
      <w:r w:rsidRPr="00044C03">
        <w:rPr>
          <w:rFonts w:ascii="Book Antiqua" w:eastAsia="宋体" w:hAnsi="Book Antiqua"/>
          <w:i/>
          <w:kern w:val="2"/>
          <w:lang w:eastAsia="zh-CN"/>
        </w:rPr>
        <w:t>Nutr</w:t>
      </w:r>
      <w:proofErr w:type="spellEnd"/>
      <w:r w:rsidRPr="00044C03">
        <w:rPr>
          <w:rFonts w:ascii="Book Antiqua" w:eastAsia="宋体" w:hAnsi="Book Antiqua"/>
          <w:i/>
          <w:kern w:val="2"/>
          <w:lang w:eastAsia="zh-CN"/>
        </w:rPr>
        <w:t xml:space="preserve"> </w:t>
      </w:r>
      <w:proofErr w:type="spellStart"/>
      <w:r w:rsidRPr="00044C03">
        <w:rPr>
          <w:rFonts w:ascii="Book Antiqua" w:eastAsia="宋体" w:hAnsi="Book Antiqua"/>
          <w:i/>
          <w:kern w:val="2"/>
          <w:lang w:eastAsia="zh-CN"/>
        </w:rPr>
        <w:t>Metab</w:t>
      </w:r>
      <w:proofErr w:type="spellEnd"/>
      <w:r w:rsidRPr="00044C03">
        <w:rPr>
          <w:rFonts w:ascii="Book Antiqua" w:eastAsia="宋体" w:hAnsi="Book Antiqua"/>
          <w:i/>
          <w:kern w:val="2"/>
          <w:lang w:eastAsia="zh-CN"/>
        </w:rPr>
        <w:t xml:space="preserve"> </w:t>
      </w:r>
      <w:proofErr w:type="spellStart"/>
      <w:r w:rsidRPr="00044C03">
        <w:rPr>
          <w:rFonts w:ascii="Book Antiqua" w:eastAsia="宋体" w:hAnsi="Book Antiqua"/>
          <w:i/>
          <w:kern w:val="2"/>
          <w:lang w:eastAsia="zh-CN"/>
        </w:rPr>
        <w:t>Cardiovasc</w:t>
      </w:r>
      <w:proofErr w:type="spellEnd"/>
      <w:r w:rsidRPr="00044C03">
        <w:rPr>
          <w:rFonts w:ascii="Book Antiqua" w:eastAsia="宋体" w:hAnsi="Book Antiqua"/>
          <w:i/>
          <w:kern w:val="2"/>
          <w:lang w:eastAsia="zh-CN"/>
        </w:rPr>
        <w:t xml:space="preserve"> Dis</w:t>
      </w:r>
      <w:r w:rsidRPr="00044C03">
        <w:rPr>
          <w:rFonts w:ascii="Book Antiqua" w:eastAsia="宋体" w:hAnsi="Book Antiqua"/>
          <w:kern w:val="2"/>
          <w:lang w:eastAsia="zh-CN"/>
        </w:rPr>
        <w:t xml:space="preserve"> 2014; </w:t>
      </w:r>
      <w:r w:rsidRPr="00044C03">
        <w:rPr>
          <w:rFonts w:ascii="Book Antiqua" w:eastAsia="宋体" w:hAnsi="Book Antiqua"/>
          <w:b/>
          <w:kern w:val="2"/>
          <w:lang w:eastAsia="zh-CN"/>
        </w:rPr>
        <w:t>24</w:t>
      </w:r>
      <w:r w:rsidRPr="00044C03">
        <w:rPr>
          <w:rFonts w:ascii="Book Antiqua" w:eastAsia="宋体" w:hAnsi="Book Antiqua"/>
          <w:kern w:val="2"/>
          <w:lang w:eastAsia="zh-CN"/>
        </w:rPr>
        <w:t>: 808-814 [PMID: 24837277 DOI: 10.1016/j.numecd.2014.03.007]</w:t>
      </w:r>
    </w:p>
    <w:p w14:paraId="5FE2BC47"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18 </w:t>
      </w:r>
      <w:proofErr w:type="spellStart"/>
      <w:r w:rsidRPr="00044C03">
        <w:rPr>
          <w:rFonts w:ascii="Book Antiqua" w:eastAsia="宋体" w:hAnsi="Book Antiqua"/>
          <w:b/>
          <w:kern w:val="2"/>
          <w:lang w:eastAsia="zh-CN"/>
        </w:rPr>
        <w:t>Auinger</w:t>
      </w:r>
      <w:proofErr w:type="spellEnd"/>
      <w:r w:rsidRPr="00044C03">
        <w:rPr>
          <w:rFonts w:ascii="Book Antiqua" w:eastAsia="宋体" w:hAnsi="Book Antiqua"/>
          <w:b/>
          <w:kern w:val="2"/>
          <w:lang w:eastAsia="zh-CN"/>
        </w:rPr>
        <w:t xml:space="preserve"> A</w:t>
      </w:r>
      <w:r w:rsidRPr="00044C03">
        <w:rPr>
          <w:rFonts w:ascii="Book Antiqua" w:eastAsia="宋体" w:hAnsi="Book Antiqua"/>
          <w:kern w:val="2"/>
          <w:lang w:eastAsia="zh-CN"/>
        </w:rPr>
        <w:t xml:space="preserve">, Rubin D, </w:t>
      </w:r>
      <w:proofErr w:type="spellStart"/>
      <w:r w:rsidRPr="00044C03">
        <w:rPr>
          <w:rFonts w:ascii="Book Antiqua" w:eastAsia="宋体" w:hAnsi="Book Antiqua"/>
          <w:kern w:val="2"/>
          <w:lang w:eastAsia="zh-CN"/>
        </w:rPr>
        <w:t>Sabandal</w:t>
      </w:r>
      <w:proofErr w:type="spellEnd"/>
      <w:r w:rsidRPr="00044C03">
        <w:rPr>
          <w:rFonts w:ascii="Book Antiqua" w:eastAsia="宋体" w:hAnsi="Book Antiqua"/>
          <w:kern w:val="2"/>
          <w:lang w:eastAsia="zh-CN"/>
        </w:rPr>
        <w:t xml:space="preserve"> M, </w:t>
      </w:r>
      <w:proofErr w:type="spellStart"/>
      <w:r w:rsidRPr="00044C03">
        <w:rPr>
          <w:rFonts w:ascii="Book Antiqua" w:eastAsia="宋体" w:hAnsi="Book Antiqua"/>
          <w:kern w:val="2"/>
          <w:lang w:eastAsia="zh-CN"/>
        </w:rPr>
        <w:t>Helwig</w:t>
      </w:r>
      <w:proofErr w:type="spellEnd"/>
      <w:r w:rsidRPr="00044C03">
        <w:rPr>
          <w:rFonts w:ascii="Book Antiqua" w:eastAsia="宋体" w:hAnsi="Book Antiqua"/>
          <w:kern w:val="2"/>
          <w:lang w:eastAsia="zh-CN"/>
        </w:rPr>
        <w:t xml:space="preserve"> U, </w:t>
      </w:r>
      <w:proofErr w:type="spellStart"/>
      <w:r w:rsidRPr="00044C03">
        <w:rPr>
          <w:rFonts w:ascii="Book Antiqua" w:eastAsia="宋体" w:hAnsi="Book Antiqua"/>
          <w:kern w:val="2"/>
          <w:lang w:eastAsia="zh-CN"/>
        </w:rPr>
        <w:t>Rüther</w:t>
      </w:r>
      <w:proofErr w:type="spellEnd"/>
      <w:r w:rsidRPr="00044C03">
        <w:rPr>
          <w:rFonts w:ascii="Book Antiqua" w:eastAsia="宋体" w:hAnsi="Book Antiqua"/>
          <w:kern w:val="2"/>
          <w:lang w:eastAsia="zh-CN"/>
        </w:rPr>
        <w:t xml:space="preserve"> A, Schreiber S, </w:t>
      </w:r>
      <w:proofErr w:type="spellStart"/>
      <w:r w:rsidRPr="00044C03">
        <w:rPr>
          <w:rFonts w:ascii="Book Antiqua" w:eastAsia="宋体" w:hAnsi="Book Antiqua"/>
          <w:kern w:val="2"/>
          <w:lang w:eastAsia="zh-CN"/>
        </w:rPr>
        <w:t>Foelsch</w:t>
      </w:r>
      <w:proofErr w:type="spellEnd"/>
      <w:r w:rsidRPr="00044C03">
        <w:rPr>
          <w:rFonts w:ascii="Book Antiqua" w:eastAsia="宋体" w:hAnsi="Book Antiqua"/>
          <w:kern w:val="2"/>
          <w:lang w:eastAsia="zh-CN"/>
        </w:rPr>
        <w:t xml:space="preserve"> UR, </w:t>
      </w:r>
      <w:proofErr w:type="spellStart"/>
      <w:r w:rsidRPr="00044C03">
        <w:rPr>
          <w:rFonts w:ascii="Book Antiqua" w:eastAsia="宋体" w:hAnsi="Book Antiqua"/>
          <w:kern w:val="2"/>
          <w:lang w:eastAsia="zh-CN"/>
        </w:rPr>
        <w:t>Döring</w:t>
      </w:r>
      <w:proofErr w:type="spellEnd"/>
      <w:r w:rsidRPr="00044C03">
        <w:rPr>
          <w:rFonts w:ascii="Book Antiqua" w:eastAsia="宋体" w:hAnsi="Book Antiqua"/>
          <w:kern w:val="2"/>
          <w:lang w:eastAsia="zh-CN"/>
        </w:rPr>
        <w:t xml:space="preserve"> F, </w:t>
      </w:r>
      <w:proofErr w:type="spellStart"/>
      <w:r w:rsidRPr="00044C03">
        <w:rPr>
          <w:rFonts w:ascii="Book Antiqua" w:eastAsia="宋体" w:hAnsi="Book Antiqua"/>
          <w:kern w:val="2"/>
          <w:lang w:eastAsia="zh-CN"/>
        </w:rPr>
        <w:t>Schrezenmeir</w:t>
      </w:r>
      <w:proofErr w:type="spellEnd"/>
      <w:r w:rsidRPr="00044C03">
        <w:rPr>
          <w:rFonts w:ascii="Book Antiqua" w:eastAsia="宋体" w:hAnsi="Book Antiqua"/>
          <w:kern w:val="2"/>
          <w:lang w:eastAsia="zh-CN"/>
        </w:rPr>
        <w:t xml:space="preserve"> J. A common haplotype of carnitine </w:t>
      </w:r>
      <w:proofErr w:type="spellStart"/>
      <w:r w:rsidRPr="00044C03">
        <w:rPr>
          <w:rFonts w:ascii="Book Antiqua" w:eastAsia="宋体" w:hAnsi="Book Antiqua"/>
          <w:kern w:val="2"/>
          <w:lang w:eastAsia="zh-CN"/>
        </w:rPr>
        <w:t>palmitoyltransferase</w:t>
      </w:r>
      <w:proofErr w:type="spellEnd"/>
      <w:r w:rsidRPr="00044C03">
        <w:rPr>
          <w:rFonts w:ascii="Book Antiqua" w:eastAsia="宋体" w:hAnsi="Book Antiqua"/>
          <w:kern w:val="2"/>
          <w:lang w:eastAsia="zh-CN"/>
        </w:rPr>
        <w:t xml:space="preserve"> 1b is associated with the metabolic syndrome. </w:t>
      </w:r>
      <w:r w:rsidRPr="00044C03">
        <w:rPr>
          <w:rFonts w:ascii="Book Antiqua" w:eastAsia="宋体" w:hAnsi="Book Antiqua"/>
          <w:i/>
          <w:kern w:val="2"/>
          <w:lang w:eastAsia="zh-CN"/>
        </w:rPr>
        <w:t xml:space="preserve">Br J </w:t>
      </w:r>
      <w:proofErr w:type="spellStart"/>
      <w:r w:rsidRPr="00044C03">
        <w:rPr>
          <w:rFonts w:ascii="Book Antiqua" w:eastAsia="宋体" w:hAnsi="Book Antiqua"/>
          <w:i/>
          <w:kern w:val="2"/>
          <w:lang w:eastAsia="zh-CN"/>
        </w:rPr>
        <w:t>Nutr</w:t>
      </w:r>
      <w:proofErr w:type="spellEnd"/>
      <w:r w:rsidRPr="00044C03">
        <w:rPr>
          <w:rFonts w:ascii="Book Antiqua" w:eastAsia="宋体" w:hAnsi="Book Antiqua"/>
          <w:kern w:val="2"/>
          <w:lang w:eastAsia="zh-CN"/>
        </w:rPr>
        <w:t xml:space="preserve"> 2013; </w:t>
      </w:r>
      <w:r w:rsidRPr="00044C03">
        <w:rPr>
          <w:rFonts w:ascii="Book Antiqua" w:eastAsia="宋体" w:hAnsi="Book Antiqua"/>
          <w:b/>
          <w:kern w:val="2"/>
          <w:lang w:eastAsia="zh-CN"/>
        </w:rPr>
        <w:t>109</w:t>
      </w:r>
      <w:r w:rsidRPr="00044C03">
        <w:rPr>
          <w:rFonts w:ascii="Book Antiqua" w:eastAsia="宋体" w:hAnsi="Book Antiqua"/>
          <w:kern w:val="2"/>
          <w:lang w:eastAsia="zh-CN"/>
        </w:rPr>
        <w:t>: 810-815 [PMID: 22809552 DOI: 10.1017/S0007114512002656]</w:t>
      </w:r>
    </w:p>
    <w:p w14:paraId="185DE968"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19 </w:t>
      </w:r>
      <w:proofErr w:type="spellStart"/>
      <w:r w:rsidRPr="00044C03">
        <w:rPr>
          <w:rFonts w:ascii="Book Antiqua" w:eastAsia="宋体" w:hAnsi="Book Antiqua"/>
          <w:b/>
          <w:kern w:val="2"/>
          <w:lang w:eastAsia="zh-CN"/>
        </w:rPr>
        <w:t>Cuturic</w:t>
      </w:r>
      <w:proofErr w:type="spellEnd"/>
      <w:r w:rsidRPr="00044C03">
        <w:rPr>
          <w:rFonts w:ascii="Book Antiqua" w:eastAsia="宋体" w:hAnsi="Book Antiqua"/>
          <w:b/>
          <w:kern w:val="2"/>
          <w:lang w:eastAsia="zh-CN"/>
        </w:rPr>
        <w:t xml:space="preserve"> M</w:t>
      </w:r>
      <w:r w:rsidRPr="00044C03">
        <w:rPr>
          <w:rFonts w:ascii="Book Antiqua" w:eastAsia="宋体" w:hAnsi="Book Antiqua"/>
          <w:kern w:val="2"/>
          <w:lang w:eastAsia="zh-CN"/>
        </w:rPr>
        <w:t xml:space="preserve">, Abramson RK, Breen RJ, Edwards AC, Levy EE. Comparison of serum carnitine levels and clinical correlates between outpatients and acutely </w:t>
      </w:r>
      <w:proofErr w:type="spellStart"/>
      <w:r w:rsidRPr="00044C03">
        <w:rPr>
          <w:rFonts w:ascii="Book Antiqua" w:eastAsia="宋体" w:hAnsi="Book Antiqua"/>
          <w:kern w:val="2"/>
          <w:lang w:eastAsia="zh-CN"/>
        </w:rPr>
        <w:t>hospitalised</w:t>
      </w:r>
      <w:proofErr w:type="spellEnd"/>
      <w:r w:rsidRPr="00044C03">
        <w:rPr>
          <w:rFonts w:ascii="Book Antiqua" w:eastAsia="宋体" w:hAnsi="Book Antiqua"/>
          <w:kern w:val="2"/>
          <w:lang w:eastAsia="zh-CN"/>
        </w:rPr>
        <w:t xml:space="preserve"> individuals with bipolar disorder and schizophrenia: A cross-sectional study. </w:t>
      </w:r>
      <w:r w:rsidRPr="00044C03">
        <w:rPr>
          <w:rFonts w:ascii="Book Antiqua" w:eastAsia="宋体" w:hAnsi="Book Antiqua"/>
          <w:i/>
          <w:kern w:val="2"/>
          <w:lang w:eastAsia="zh-CN"/>
        </w:rPr>
        <w:t>World J Biol Psychiatry</w:t>
      </w:r>
      <w:r w:rsidRPr="00044C03">
        <w:rPr>
          <w:rFonts w:ascii="Book Antiqua" w:eastAsia="宋体" w:hAnsi="Book Antiqua"/>
          <w:kern w:val="2"/>
          <w:lang w:eastAsia="zh-CN"/>
        </w:rPr>
        <w:t xml:space="preserve"> 2016; </w:t>
      </w:r>
      <w:r w:rsidRPr="00044C03">
        <w:rPr>
          <w:rFonts w:ascii="Book Antiqua" w:eastAsia="宋体" w:hAnsi="Book Antiqua"/>
          <w:b/>
          <w:kern w:val="2"/>
          <w:lang w:eastAsia="zh-CN"/>
        </w:rPr>
        <w:t>17</w:t>
      </w:r>
      <w:r w:rsidRPr="00044C03">
        <w:rPr>
          <w:rFonts w:ascii="Book Antiqua" w:eastAsia="宋体" w:hAnsi="Book Antiqua"/>
          <w:kern w:val="2"/>
          <w:lang w:eastAsia="zh-CN"/>
        </w:rPr>
        <w:t>: 475-479 [PMID: 27088656 DOI: 10.1080/15622975.2016.1178803]</w:t>
      </w:r>
    </w:p>
    <w:p w14:paraId="65CFE6B0"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20 </w:t>
      </w:r>
      <w:proofErr w:type="spellStart"/>
      <w:r w:rsidRPr="00044C03">
        <w:rPr>
          <w:rFonts w:ascii="Book Antiqua" w:eastAsia="宋体" w:hAnsi="Book Antiqua"/>
          <w:b/>
          <w:kern w:val="2"/>
          <w:lang w:eastAsia="zh-CN"/>
        </w:rPr>
        <w:t>Festi</w:t>
      </w:r>
      <w:proofErr w:type="spellEnd"/>
      <w:r w:rsidRPr="00044C03">
        <w:rPr>
          <w:rFonts w:ascii="Book Antiqua" w:eastAsia="宋体" w:hAnsi="Book Antiqua"/>
          <w:b/>
          <w:kern w:val="2"/>
          <w:lang w:eastAsia="zh-CN"/>
        </w:rPr>
        <w:t xml:space="preserve"> D</w:t>
      </w:r>
      <w:r w:rsidRPr="00044C03">
        <w:rPr>
          <w:rFonts w:ascii="Book Antiqua" w:eastAsia="宋体" w:hAnsi="Book Antiqua"/>
          <w:kern w:val="2"/>
          <w:lang w:eastAsia="zh-CN"/>
        </w:rPr>
        <w:t xml:space="preserve">, </w:t>
      </w:r>
      <w:proofErr w:type="spellStart"/>
      <w:r w:rsidRPr="00044C03">
        <w:rPr>
          <w:rFonts w:ascii="Book Antiqua" w:eastAsia="宋体" w:hAnsi="Book Antiqua"/>
          <w:kern w:val="2"/>
          <w:lang w:eastAsia="zh-CN"/>
        </w:rPr>
        <w:t>Schiumerini</w:t>
      </w:r>
      <w:proofErr w:type="spellEnd"/>
      <w:r w:rsidRPr="00044C03">
        <w:rPr>
          <w:rFonts w:ascii="Book Antiqua" w:eastAsia="宋体" w:hAnsi="Book Antiqua"/>
          <w:kern w:val="2"/>
          <w:lang w:eastAsia="zh-CN"/>
        </w:rPr>
        <w:t xml:space="preserve"> R, </w:t>
      </w:r>
      <w:proofErr w:type="spellStart"/>
      <w:r w:rsidRPr="00044C03">
        <w:rPr>
          <w:rFonts w:ascii="Book Antiqua" w:eastAsia="宋体" w:hAnsi="Book Antiqua"/>
          <w:kern w:val="2"/>
          <w:lang w:eastAsia="zh-CN"/>
        </w:rPr>
        <w:t>Eusebi</w:t>
      </w:r>
      <w:proofErr w:type="spellEnd"/>
      <w:r w:rsidRPr="00044C03">
        <w:rPr>
          <w:rFonts w:ascii="Book Antiqua" w:eastAsia="宋体" w:hAnsi="Book Antiqua"/>
          <w:kern w:val="2"/>
          <w:lang w:eastAsia="zh-CN"/>
        </w:rPr>
        <w:t xml:space="preserve"> LH, </w:t>
      </w:r>
      <w:proofErr w:type="spellStart"/>
      <w:r w:rsidRPr="00044C03">
        <w:rPr>
          <w:rFonts w:ascii="Book Antiqua" w:eastAsia="宋体" w:hAnsi="Book Antiqua"/>
          <w:kern w:val="2"/>
          <w:lang w:eastAsia="zh-CN"/>
        </w:rPr>
        <w:t>Marasco</w:t>
      </w:r>
      <w:proofErr w:type="spellEnd"/>
      <w:r w:rsidRPr="00044C03">
        <w:rPr>
          <w:rFonts w:ascii="Book Antiqua" w:eastAsia="宋体" w:hAnsi="Book Antiqua"/>
          <w:kern w:val="2"/>
          <w:lang w:eastAsia="zh-CN"/>
        </w:rPr>
        <w:t xml:space="preserve"> G, </w:t>
      </w:r>
      <w:proofErr w:type="spellStart"/>
      <w:r w:rsidRPr="00044C03">
        <w:rPr>
          <w:rFonts w:ascii="Book Antiqua" w:eastAsia="宋体" w:hAnsi="Book Antiqua"/>
          <w:kern w:val="2"/>
          <w:lang w:eastAsia="zh-CN"/>
        </w:rPr>
        <w:t>Taddia</w:t>
      </w:r>
      <w:proofErr w:type="spellEnd"/>
      <w:r w:rsidRPr="00044C03">
        <w:rPr>
          <w:rFonts w:ascii="Book Antiqua" w:eastAsia="宋体" w:hAnsi="Book Antiqua"/>
          <w:kern w:val="2"/>
          <w:lang w:eastAsia="zh-CN"/>
        </w:rPr>
        <w:t xml:space="preserve"> M, </w:t>
      </w:r>
      <w:proofErr w:type="spellStart"/>
      <w:r w:rsidRPr="00044C03">
        <w:rPr>
          <w:rFonts w:ascii="Book Antiqua" w:eastAsia="宋体" w:hAnsi="Book Antiqua"/>
          <w:kern w:val="2"/>
          <w:lang w:eastAsia="zh-CN"/>
        </w:rPr>
        <w:t>Colecchia</w:t>
      </w:r>
      <w:proofErr w:type="spellEnd"/>
      <w:r w:rsidRPr="00044C03">
        <w:rPr>
          <w:rFonts w:ascii="Book Antiqua" w:eastAsia="宋体" w:hAnsi="Book Antiqua"/>
          <w:kern w:val="2"/>
          <w:lang w:eastAsia="zh-CN"/>
        </w:rPr>
        <w:t xml:space="preserve"> A. Gut microbiota and metabolic syndrome. </w:t>
      </w:r>
      <w:r w:rsidRPr="00044C03">
        <w:rPr>
          <w:rFonts w:ascii="Book Antiqua" w:eastAsia="宋体" w:hAnsi="Book Antiqua"/>
          <w:i/>
          <w:kern w:val="2"/>
          <w:lang w:eastAsia="zh-CN"/>
        </w:rPr>
        <w:t>World J Gastroenterol</w:t>
      </w:r>
      <w:r w:rsidRPr="00044C03">
        <w:rPr>
          <w:rFonts w:ascii="Book Antiqua" w:eastAsia="宋体" w:hAnsi="Book Antiqua"/>
          <w:kern w:val="2"/>
          <w:lang w:eastAsia="zh-CN"/>
        </w:rPr>
        <w:t xml:space="preserve"> 2014; </w:t>
      </w:r>
      <w:r w:rsidRPr="00044C03">
        <w:rPr>
          <w:rFonts w:ascii="Book Antiqua" w:eastAsia="宋体" w:hAnsi="Book Antiqua"/>
          <w:b/>
          <w:kern w:val="2"/>
          <w:lang w:eastAsia="zh-CN"/>
        </w:rPr>
        <w:t>20</w:t>
      </w:r>
      <w:r w:rsidRPr="00044C03">
        <w:rPr>
          <w:rFonts w:ascii="Book Antiqua" w:eastAsia="宋体" w:hAnsi="Book Antiqua"/>
          <w:kern w:val="2"/>
          <w:lang w:eastAsia="zh-CN"/>
        </w:rPr>
        <w:t>: 16079-16094 [PMID: 25473159 DOI: 10.3748/wjg.v20.i43.16079]</w:t>
      </w:r>
    </w:p>
    <w:p w14:paraId="73D1D8B5"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21 </w:t>
      </w:r>
      <w:r w:rsidRPr="00044C03">
        <w:rPr>
          <w:rFonts w:ascii="Book Antiqua" w:eastAsia="宋体" w:hAnsi="Book Antiqua"/>
          <w:b/>
          <w:kern w:val="2"/>
          <w:lang w:eastAsia="zh-CN"/>
        </w:rPr>
        <w:t>Tang WH</w:t>
      </w:r>
      <w:r w:rsidRPr="00044C03">
        <w:rPr>
          <w:rFonts w:ascii="Book Antiqua" w:eastAsia="宋体" w:hAnsi="Book Antiqua"/>
          <w:kern w:val="2"/>
          <w:lang w:eastAsia="zh-CN"/>
        </w:rPr>
        <w:t xml:space="preserve">, Hazen SL. Microbiome, trimethylamine N-oxide, and cardiometabolic </w:t>
      </w:r>
      <w:r w:rsidRPr="00044C03">
        <w:rPr>
          <w:rFonts w:ascii="Book Antiqua" w:eastAsia="宋体" w:hAnsi="Book Antiqua"/>
          <w:kern w:val="2"/>
          <w:lang w:eastAsia="zh-CN"/>
        </w:rPr>
        <w:lastRenderedPageBreak/>
        <w:t xml:space="preserve">disease. </w:t>
      </w:r>
      <w:proofErr w:type="spellStart"/>
      <w:r w:rsidRPr="00044C03">
        <w:rPr>
          <w:rFonts w:ascii="Book Antiqua" w:eastAsia="宋体" w:hAnsi="Book Antiqua"/>
          <w:i/>
          <w:kern w:val="2"/>
          <w:lang w:eastAsia="zh-CN"/>
        </w:rPr>
        <w:t>Transl</w:t>
      </w:r>
      <w:proofErr w:type="spellEnd"/>
      <w:r w:rsidRPr="00044C03">
        <w:rPr>
          <w:rFonts w:ascii="Book Antiqua" w:eastAsia="宋体" w:hAnsi="Book Antiqua"/>
          <w:i/>
          <w:kern w:val="2"/>
          <w:lang w:eastAsia="zh-CN"/>
        </w:rPr>
        <w:t xml:space="preserve"> Res</w:t>
      </w:r>
      <w:r w:rsidRPr="00044C03">
        <w:rPr>
          <w:rFonts w:ascii="Book Antiqua" w:eastAsia="宋体" w:hAnsi="Book Antiqua"/>
          <w:kern w:val="2"/>
          <w:lang w:eastAsia="zh-CN"/>
        </w:rPr>
        <w:t xml:space="preserve"> 2017; </w:t>
      </w:r>
      <w:r w:rsidRPr="00044C03">
        <w:rPr>
          <w:rFonts w:ascii="Book Antiqua" w:eastAsia="宋体" w:hAnsi="Book Antiqua"/>
          <w:b/>
          <w:kern w:val="2"/>
          <w:lang w:eastAsia="zh-CN"/>
        </w:rPr>
        <w:t>179</w:t>
      </w:r>
      <w:r w:rsidRPr="00044C03">
        <w:rPr>
          <w:rFonts w:ascii="Book Antiqua" w:eastAsia="宋体" w:hAnsi="Book Antiqua"/>
          <w:kern w:val="2"/>
          <w:lang w:eastAsia="zh-CN"/>
        </w:rPr>
        <w:t>: 108-115 [PMID: 27490453 DOI: 10.1016/j.trsl.2016.07.007]</w:t>
      </w:r>
    </w:p>
    <w:p w14:paraId="547391BC"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22 </w:t>
      </w:r>
      <w:r w:rsidRPr="00044C03">
        <w:rPr>
          <w:rFonts w:ascii="Book Antiqua" w:eastAsia="宋体" w:hAnsi="Book Antiqua"/>
          <w:b/>
          <w:kern w:val="2"/>
          <w:lang w:eastAsia="zh-CN"/>
        </w:rPr>
        <w:t>Mueller DM</w:t>
      </w:r>
      <w:r w:rsidRPr="00044C03">
        <w:rPr>
          <w:rFonts w:ascii="Book Antiqua" w:eastAsia="宋体" w:hAnsi="Book Antiqua"/>
          <w:kern w:val="2"/>
          <w:lang w:eastAsia="zh-CN"/>
        </w:rPr>
        <w:t xml:space="preserve">, </w:t>
      </w:r>
      <w:proofErr w:type="spellStart"/>
      <w:r w:rsidRPr="00044C03">
        <w:rPr>
          <w:rFonts w:ascii="Book Antiqua" w:eastAsia="宋体" w:hAnsi="Book Antiqua"/>
          <w:kern w:val="2"/>
          <w:lang w:eastAsia="zh-CN"/>
        </w:rPr>
        <w:t>Allenspach</w:t>
      </w:r>
      <w:proofErr w:type="spellEnd"/>
      <w:r w:rsidRPr="00044C03">
        <w:rPr>
          <w:rFonts w:ascii="Book Antiqua" w:eastAsia="宋体" w:hAnsi="Book Antiqua"/>
          <w:kern w:val="2"/>
          <w:lang w:eastAsia="zh-CN"/>
        </w:rPr>
        <w:t xml:space="preserve"> M, Othman A, </w:t>
      </w:r>
      <w:proofErr w:type="spellStart"/>
      <w:r w:rsidRPr="00044C03">
        <w:rPr>
          <w:rFonts w:ascii="Book Antiqua" w:eastAsia="宋体" w:hAnsi="Book Antiqua"/>
          <w:kern w:val="2"/>
          <w:lang w:eastAsia="zh-CN"/>
        </w:rPr>
        <w:t>Saely</w:t>
      </w:r>
      <w:proofErr w:type="spellEnd"/>
      <w:r w:rsidRPr="00044C03">
        <w:rPr>
          <w:rFonts w:ascii="Book Antiqua" w:eastAsia="宋体" w:hAnsi="Book Antiqua"/>
          <w:kern w:val="2"/>
          <w:lang w:eastAsia="zh-CN"/>
        </w:rPr>
        <w:t xml:space="preserve"> CH, </w:t>
      </w:r>
      <w:proofErr w:type="spellStart"/>
      <w:r w:rsidRPr="00044C03">
        <w:rPr>
          <w:rFonts w:ascii="Book Antiqua" w:eastAsia="宋体" w:hAnsi="Book Antiqua"/>
          <w:kern w:val="2"/>
          <w:lang w:eastAsia="zh-CN"/>
        </w:rPr>
        <w:t>Muendlein</w:t>
      </w:r>
      <w:proofErr w:type="spellEnd"/>
      <w:r w:rsidRPr="00044C03">
        <w:rPr>
          <w:rFonts w:ascii="Book Antiqua" w:eastAsia="宋体" w:hAnsi="Book Antiqua"/>
          <w:kern w:val="2"/>
          <w:lang w:eastAsia="zh-CN"/>
        </w:rPr>
        <w:t xml:space="preserve"> A, </w:t>
      </w:r>
      <w:proofErr w:type="spellStart"/>
      <w:r w:rsidRPr="00044C03">
        <w:rPr>
          <w:rFonts w:ascii="Book Antiqua" w:eastAsia="宋体" w:hAnsi="Book Antiqua"/>
          <w:kern w:val="2"/>
          <w:lang w:eastAsia="zh-CN"/>
        </w:rPr>
        <w:t>Vonbank</w:t>
      </w:r>
      <w:proofErr w:type="spellEnd"/>
      <w:r w:rsidRPr="00044C03">
        <w:rPr>
          <w:rFonts w:ascii="Book Antiqua" w:eastAsia="宋体" w:hAnsi="Book Antiqua"/>
          <w:kern w:val="2"/>
          <w:lang w:eastAsia="zh-CN"/>
        </w:rPr>
        <w:t xml:space="preserve"> A, Drexel H, von </w:t>
      </w:r>
      <w:proofErr w:type="spellStart"/>
      <w:r w:rsidRPr="00044C03">
        <w:rPr>
          <w:rFonts w:ascii="Book Antiqua" w:eastAsia="宋体" w:hAnsi="Book Antiqua"/>
          <w:kern w:val="2"/>
          <w:lang w:eastAsia="zh-CN"/>
        </w:rPr>
        <w:t>Eckardstein</w:t>
      </w:r>
      <w:proofErr w:type="spellEnd"/>
      <w:r w:rsidRPr="00044C03">
        <w:rPr>
          <w:rFonts w:ascii="Book Antiqua" w:eastAsia="宋体" w:hAnsi="Book Antiqua"/>
          <w:kern w:val="2"/>
          <w:lang w:eastAsia="zh-CN"/>
        </w:rPr>
        <w:t xml:space="preserve"> A. Plasma levels of trimethylamine-N-oxide are confounded by impaired kidney function and poor metabolic control. </w:t>
      </w:r>
      <w:r w:rsidRPr="00044C03">
        <w:rPr>
          <w:rFonts w:ascii="Book Antiqua" w:eastAsia="宋体" w:hAnsi="Book Antiqua"/>
          <w:i/>
          <w:kern w:val="2"/>
          <w:lang w:eastAsia="zh-CN"/>
        </w:rPr>
        <w:t>Atherosclerosis</w:t>
      </w:r>
      <w:r w:rsidRPr="00044C03">
        <w:rPr>
          <w:rFonts w:ascii="Book Antiqua" w:eastAsia="宋体" w:hAnsi="Book Antiqua"/>
          <w:kern w:val="2"/>
          <w:lang w:eastAsia="zh-CN"/>
        </w:rPr>
        <w:t xml:space="preserve"> 2015; </w:t>
      </w:r>
      <w:r w:rsidRPr="00044C03">
        <w:rPr>
          <w:rFonts w:ascii="Book Antiqua" w:eastAsia="宋体" w:hAnsi="Book Antiqua"/>
          <w:b/>
          <w:kern w:val="2"/>
          <w:lang w:eastAsia="zh-CN"/>
        </w:rPr>
        <w:t>243</w:t>
      </w:r>
      <w:r w:rsidRPr="00044C03">
        <w:rPr>
          <w:rFonts w:ascii="Book Antiqua" w:eastAsia="宋体" w:hAnsi="Book Antiqua"/>
          <w:kern w:val="2"/>
          <w:lang w:eastAsia="zh-CN"/>
        </w:rPr>
        <w:t>: 638-644 [PMID: 26554714 DOI: 10.1016/j.atherosclerosis.2015.10.091]</w:t>
      </w:r>
    </w:p>
    <w:p w14:paraId="70AACE68"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23 </w:t>
      </w:r>
      <w:proofErr w:type="spellStart"/>
      <w:r w:rsidRPr="00044C03">
        <w:rPr>
          <w:rFonts w:ascii="Book Antiqua" w:eastAsia="宋体" w:hAnsi="Book Antiqua"/>
          <w:b/>
          <w:kern w:val="2"/>
          <w:lang w:eastAsia="zh-CN"/>
        </w:rPr>
        <w:t>Trøseid</w:t>
      </w:r>
      <w:proofErr w:type="spellEnd"/>
      <w:r w:rsidRPr="00044C03">
        <w:rPr>
          <w:rFonts w:ascii="Book Antiqua" w:eastAsia="宋体" w:hAnsi="Book Antiqua"/>
          <w:b/>
          <w:kern w:val="2"/>
          <w:lang w:eastAsia="zh-CN"/>
        </w:rPr>
        <w:t xml:space="preserve"> M</w:t>
      </w:r>
      <w:r w:rsidRPr="00044C03">
        <w:rPr>
          <w:rFonts w:ascii="Book Antiqua" w:eastAsia="宋体" w:hAnsi="Book Antiqua"/>
          <w:kern w:val="2"/>
          <w:lang w:eastAsia="zh-CN"/>
        </w:rPr>
        <w:t xml:space="preserve">, </w:t>
      </w:r>
      <w:proofErr w:type="spellStart"/>
      <w:r w:rsidRPr="00044C03">
        <w:rPr>
          <w:rFonts w:ascii="Book Antiqua" w:eastAsia="宋体" w:hAnsi="Book Antiqua"/>
          <w:kern w:val="2"/>
          <w:lang w:eastAsia="zh-CN"/>
        </w:rPr>
        <w:t>Hov</w:t>
      </w:r>
      <w:proofErr w:type="spellEnd"/>
      <w:r w:rsidRPr="00044C03">
        <w:rPr>
          <w:rFonts w:ascii="Book Antiqua" w:eastAsia="宋体" w:hAnsi="Book Antiqua"/>
          <w:kern w:val="2"/>
          <w:lang w:eastAsia="zh-CN"/>
        </w:rPr>
        <w:t xml:space="preserve"> JR, </w:t>
      </w:r>
      <w:proofErr w:type="spellStart"/>
      <w:r w:rsidRPr="00044C03">
        <w:rPr>
          <w:rFonts w:ascii="Book Antiqua" w:eastAsia="宋体" w:hAnsi="Book Antiqua"/>
          <w:kern w:val="2"/>
          <w:lang w:eastAsia="zh-CN"/>
        </w:rPr>
        <w:t>Nestvold</w:t>
      </w:r>
      <w:proofErr w:type="spellEnd"/>
      <w:r w:rsidRPr="00044C03">
        <w:rPr>
          <w:rFonts w:ascii="Book Antiqua" w:eastAsia="宋体" w:hAnsi="Book Antiqua"/>
          <w:kern w:val="2"/>
          <w:lang w:eastAsia="zh-CN"/>
        </w:rPr>
        <w:t xml:space="preserve"> TK, </w:t>
      </w:r>
      <w:proofErr w:type="spellStart"/>
      <w:r w:rsidRPr="00044C03">
        <w:rPr>
          <w:rFonts w:ascii="Book Antiqua" w:eastAsia="宋体" w:hAnsi="Book Antiqua"/>
          <w:kern w:val="2"/>
          <w:lang w:eastAsia="zh-CN"/>
        </w:rPr>
        <w:t>Thoresen</w:t>
      </w:r>
      <w:proofErr w:type="spellEnd"/>
      <w:r w:rsidRPr="00044C03">
        <w:rPr>
          <w:rFonts w:ascii="Book Antiqua" w:eastAsia="宋体" w:hAnsi="Book Antiqua"/>
          <w:kern w:val="2"/>
          <w:lang w:eastAsia="zh-CN"/>
        </w:rPr>
        <w:t xml:space="preserve"> H, Berge RK, </w:t>
      </w:r>
      <w:proofErr w:type="spellStart"/>
      <w:r w:rsidRPr="00044C03">
        <w:rPr>
          <w:rFonts w:ascii="Book Antiqua" w:eastAsia="宋体" w:hAnsi="Book Antiqua"/>
          <w:kern w:val="2"/>
          <w:lang w:eastAsia="zh-CN"/>
        </w:rPr>
        <w:t>Svardal</w:t>
      </w:r>
      <w:proofErr w:type="spellEnd"/>
      <w:r w:rsidRPr="00044C03">
        <w:rPr>
          <w:rFonts w:ascii="Book Antiqua" w:eastAsia="宋体" w:hAnsi="Book Antiqua"/>
          <w:kern w:val="2"/>
          <w:lang w:eastAsia="zh-CN"/>
        </w:rPr>
        <w:t xml:space="preserve"> A, </w:t>
      </w:r>
      <w:proofErr w:type="spellStart"/>
      <w:r w:rsidRPr="00044C03">
        <w:rPr>
          <w:rFonts w:ascii="Book Antiqua" w:eastAsia="宋体" w:hAnsi="Book Antiqua"/>
          <w:kern w:val="2"/>
          <w:lang w:eastAsia="zh-CN"/>
        </w:rPr>
        <w:t>Lappegård</w:t>
      </w:r>
      <w:proofErr w:type="spellEnd"/>
      <w:r w:rsidRPr="00044C03">
        <w:rPr>
          <w:rFonts w:ascii="Book Antiqua" w:eastAsia="宋体" w:hAnsi="Book Antiqua"/>
          <w:kern w:val="2"/>
          <w:lang w:eastAsia="zh-CN"/>
        </w:rPr>
        <w:t xml:space="preserve"> KT. Major Increase in Microbiota-Dependent Proatherogenic Metabolite TMAO One Year After Bariatric Surgery. </w:t>
      </w:r>
      <w:proofErr w:type="spellStart"/>
      <w:r w:rsidRPr="00044C03">
        <w:rPr>
          <w:rFonts w:ascii="Book Antiqua" w:eastAsia="宋体" w:hAnsi="Book Antiqua"/>
          <w:i/>
          <w:kern w:val="2"/>
          <w:lang w:eastAsia="zh-CN"/>
        </w:rPr>
        <w:t>Metab</w:t>
      </w:r>
      <w:proofErr w:type="spellEnd"/>
      <w:r w:rsidRPr="00044C03">
        <w:rPr>
          <w:rFonts w:ascii="Book Antiqua" w:eastAsia="宋体" w:hAnsi="Book Antiqua"/>
          <w:i/>
          <w:kern w:val="2"/>
          <w:lang w:eastAsia="zh-CN"/>
        </w:rPr>
        <w:t xml:space="preserve"> </w:t>
      </w:r>
      <w:proofErr w:type="spellStart"/>
      <w:r w:rsidRPr="00044C03">
        <w:rPr>
          <w:rFonts w:ascii="Book Antiqua" w:eastAsia="宋体" w:hAnsi="Book Antiqua"/>
          <w:i/>
          <w:kern w:val="2"/>
          <w:lang w:eastAsia="zh-CN"/>
        </w:rPr>
        <w:t>Syndr</w:t>
      </w:r>
      <w:proofErr w:type="spellEnd"/>
      <w:r w:rsidRPr="00044C03">
        <w:rPr>
          <w:rFonts w:ascii="Book Antiqua" w:eastAsia="宋体" w:hAnsi="Book Antiqua"/>
          <w:i/>
          <w:kern w:val="2"/>
          <w:lang w:eastAsia="zh-CN"/>
        </w:rPr>
        <w:t xml:space="preserve"> </w:t>
      </w:r>
      <w:proofErr w:type="spellStart"/>
      <w:r w:rsidRPr="00044C03">
        <w:rPr>
          <w:rFonts w:ascii="Book Antiqua" w:eastAsia="宋体" w:hAnsi="Book Antiqua"/>
          <w:i/>
          <w:kern w:val="2"/>
          <w:lang w:eastAsia="zh-CN"/>
        </w:rPr>
        <w:t>Relat</w:t>
      </w:r>
      <w:proofErr w:type="spellEnd"/>
      <w:r w:rsidRPr="00044C03">
        <w:rPr>
          <w:rFonts w:ascii="Book Antiqua" w:eastAsia="宋体" w:hAnsi="Book Antiqua"/>
          <w:i/>
          <w:kern w:val="2"/>
          <w:lang w:eastAsia="zh-CN"/>
        </w:rPr>
        <w:t xml:space="preserve"> </w:t>
      </w:r>
      <w:proofErr w:type="spellStart"/>
      <w:r w:rsidRPr="00044C03">
        <w:rPr>
          <w:rFonts w:ascii="Book Antiqua" w:eastAsia="宋体" w:hAnsi="Book Antiqua"/>
          <w:i/>
          <w:kern w:val="2"/>
          <w:lang w:eastAsia="zh-CN"/>
        </w:rPr>
        <w:t>Disord</w:t>
      </w:r>
      <w:proofErr w:type="spellEnd"/>
      <w:r w:rsidRPr="00044C03">
        <w:rPr>
          <w:rFonts w:ascii="Book Antiqua" w:eastAsia="宋体" w:hAnsi="Book Antiqua"/>
          <w:kern w:val="2"/>
          <w:lang w:eastAsia="zh-CN"/>
        </w:rPr>
        <w:t xml:space="preserve"> 2016; </w:t>
      </w:r>
      <w:r w:rsidRPr="00044C03">
        <w:rPr>
          <w:rFonts w:ascii="Book Antiqua" w:eastAsia="宋体" w:hAnsi="Book Antiqua"/>
          <w:b/>
          <w:kern w:val="2"/>
          <w:lang w:eastAsia="zh-CN"/>
        </w:rPr>
        <w:t>14</w:t>
      </w:r>
      <w:r w:rsidRPr="00044C03">
        <w:rPr>
          <w:rFonts w:ascii="Book Antiqua" w:eastAsia="宋体" w:hAnsi="Book Antiqua"/>
          <w:kern w:val="2"/>
          <w:lang w:eastAsia="zh-CN"/>
        </w:rPr>
        <w:t>: 197-201 [PMID: 27081744 DOI: 10.1089/met.2015.0120]</w:t>
      </w:r>
    </w:p>
    <w:p w14:paraId="63BD684F"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24 </w:t>
      </w:r>
      <w:proofErr w:type="spellStart"/>
      <w:r w:rsidRPr="00044C03">
        <w:rPr>
          <w:rFonts w:ascii="Book Antiqua" w:eastAsia="宋体" w:hAnsi="Book Antiqua"/>
          <w:b/>
          <w:kern w:val="2"/>
          <w:lang w:eastAsia="zh-CN"/>
        </w:rPr>
        <w:t>Barrea</w:t>
      </w:r>
      <w:proofErr w:type="spellEnd"/>
      <w:r w:rsidRPr="00044C03">
        <w:rPr>
          <w:rFonts w:ascii="Book Antiqua" w:eastAsia="宋体" w:hAnsi="Book Antiqua"/>
          <w:b/>
          <w:kern w:val="2"/>
          <w:lang w:eastAsia="zh-CN"/>
        </w:rPr>
        <w:t xml:space="preserve"> L</w:t>
      </w:r>
      <w:r w:rsidRPr="00044C03">
        <w:rPr>
          <w:rFonts w:ascii="Book Antiqua" w:eastAsia="宋体" w:hAnsi="Book Antiqua"/>
          <w:kern w:val="2"/>
          <w:lang w:eastAsia="zh-CN"/>
        </w:rPr>
        <w:t xml:space="preserve">, Annunziata G, </w:t>
      </w:r>
      <w:proofErr w:type="spellStart"/>
      <w:r w:rsidRPr="00044C03">
        <w:rPr>
          <w:rFonts w:ascii="Book Antiqua" w:eastAsia="宋体" w:hAnsi="Book Antiqua"/>
          <w:kern w:val="2"/>
          <w:lang w:eastAsia="zh-CN"/>
        </w:rPr>
        <w:t>Muscogiuri</w:t>
      </w:r>
      <w:proofErr w:type="spellEnd"/>
      <w:r w:rsidRPr="00044C03">
        <w:rPr>
          <w:rFonts w:ascii="Book Antiqua" w:eastAsia="宋体" w:hAnsi="Book Antiqua"/>
          <w:kern w:val="2"/>
          <w:lang w:eastAsia="zh-CN"/>
        </w:rPr>
        <w:t xml:space="preserve"> G, Di </w:t>
      </w:r>
      <w:proofErr w:type="spellStart"/>
      <w:r w:rsidRPr="00044C03">
        <w:rPr>
          <w:rFonts w:ascii="Book Antiqua" w:eastAsia="宋体" w:hAnsi="Book Antiqua"/>
          <w:kern w:val="2"/>
          <w:lang w:eastAsia="zh-CN"/>
        </w:rPr>
        <w:t>Somma</w:t>
      </w:r>
      <w:proofErr w:type="spellEnd"/>
      <w:r w:rsidRPr="00044C03">
        <w:rPr>
          <w:rFonts w:ascii="Book Antiqua" w:eastAsia="宋体" w:hAnsi="Book Antiqua"/>
          <w:kern w:val="2"/>
          <w:lang w:eastAsia="zh-CN"/>
        </w:rPr>
        <w:t xml:space="preserve"> C, </w:t>
      </w:r>
      <w:proofErr w:type="spellStart"/>
      <w:r w:rsidRPr="00044C03">
        <w:rPr>
          <w:rFonts w:ascii="Book Antiqua" w:eastAsia="宋体" w:hAnsi="Book Antiqua"/>
          <w:kern w:val="2"/>
          <w:lang w:eastAsia="zh-CN"/>
        </w:rPr>
        <w:t>Laudisio</w:t>
      </w:r>
      <w:proofErr w:type="spellEnd"/>
      <w:r w:rsidRPr="00044C03">
        <w:rPr>
          <w:rFonts w:ascii="Book Antiqua" w:eastAsia="宋体" w:hAnsi="Book Antiqua"/>
          <w:kern w:val="2"/>
          <w:lang w:eastAsia="zh-CN"/>
        </w:rPr>
        <w:t xml:space="preserve"> D, </w:t>
      </w:r>
      <w:proofErr w:type="spellStart"/>
      <w:r w:rsidRPr="00044C03">
        <w:rPr>
          <w:rFonts w:ascii="Book Antiqua" w:eastAsia="宋体" w:hAnsi="Book Antiqua"/>
          <w:kern w:val="2"/>
          <w:lang w:eastAsia="zh-CN"/>
        </w:rPr>
        <w:t>Maisto</w:t>
      </w:r>
      <w:proofErr w:type="spellEnd"/>
      <w:r w:rsidRPr="00044C03">
        <w:rPr>
          <w:rFonts w:ascii="Book Antiqua" w:eastAsia="宋体" w:hAnsi="Book Antiqua"/>
          <w:kern w:val="2"/>
          <w:lang w:eastAsia="zh-CN"/>
        </w:rPr>
        <w:t xml:space="preserve"> M, de </w:t>
      </w:r>
      <w:proofErr w:type="spellStart"/>
      <w:r w:rsidRPr="00044C03">
        <w:rPr>
          <w:rFonts w:ascii="Book Antiqua" w:eastAsia="宋体" w:hAnsi="Book Antiqua"/>
          <w:kern w:val="2"/>
          <w:lang w:eastAsia="zh-CN"/>
        </w:rPr>
        <w:t>Alteriis</w:t>
      </w:r>
      <w:proofErr w:type="spellEnd"/>
      <w:r w:rsidRPr="00044C03">
        <w:rPr>
          <w:rFonts w:ascii="Book Antiqua" w:eastAsia="宋体" w:hAnsi="Book Antiqua"/>
          <w:kern w:val="2"/>
          <w:lang w:eastAsia="zh-CN"/>
        </w:rPr>
        <w:t xml:space="preserve"> G, </w:t>
      </w:r>
      <w:proofErr w:type="spellStart"/>
      <w:r w:rsidRPr="00044C03">
        <w:rPr>
          <w:rFonts w:ascii="Book Antiqua" w:eastAsia="宋体" w:hAnsi="Book Antiqua"/>
          <w:kern w:val="2"/>
          <w:lang w:eastAsia="zh-CN"/>
        </w:rPr>
        <w:t>Tenore</w:t>
      </w:r>
      <w:proofErr w:type="spellEnd"/>
      <w:r w:rsidRPr="00044C03">
        <w:rPr>
          <w:rFonts w:ascii="Book Antiqua" w:eastAsia="宋体" w:hAnsi="Book Antiqua"/>
          <w:kern w:val="2"/>
          <w:lang w:eastAsia="zh-CN"/>
        </w:rPr>
        <w:t xml:space="preserve"> GC, </w:t>
      </w:r>
      <w:proofErr w:type="spellStart"/>
      <w:r w:rsidRPr="00044C03">
        <w:rPr>
          <w:rFonts w:ascii="Book Antiqua" w:eastAsia="宋体" w:hAnsi="Book Antiqua"/>
          <w:kern w:val="2"/>
          <w:lang w:eastAsia="zh-CN"/>
        </w:rPr>
        <w:t>Colao</w:t>
      </w:r>
      <w:proofErr w:type="spellEnd"/>
      <w:r w:rsidRPr="00044C03">
        <w:rPr>
          <w:rFonts w:ascii="Book Antiqua" w:eastAsia="宋体" w:hAnsi="Book Antiqua"/>
          <w:kern w:val="2"/>
          <w:lang w:eastAsia="zh-CN"/>
        </w:rPr>
        <w:t xml:space="preserve"> A, </w:t>
      </w:r>
      <w:proofErr w:type="spellStart"/>
      <w:r w:rsidRPr="00044C03">
        <w:rPr>
          <w:rFonts w:ascii="Book Antiqua" w:eastAsia="宋体" w:hAnsi="Book Antiqua"/>
          <w:kern w:val="2"/>
          <w:lang w:eastAsia="zh-CN"/>
        </w:rPr>
        <w:t>Savastano</w:t>
      </w:r>
      <w:proofErr w:type="spellEnd"/>
      <w:r w:rsidRPr="00044C03">
        <w:rPr>
          <w:rFonts w:ascii="Book Antiqua" w:eastAsia="宋体" w:hAnsi="Book Antiqua"/>
          <w:kern w:val="2"/>
          <w:lang w:eastAsia="zh-CN"/>
        </w:rPr>
        <w:t xml:space="preserve"> S. Trimethylamine-N-oxide (TMAO) as Novel Potential Biomarker of Early Predictors of Metabolic Syndrome. </w:t>
      </w:r>
      <w:r w:rsidRPr="00044C03">
        <w:rPr>
          <w:rFonts w:ascii="Book Antiqua" w:eastAsia="宋体" w:hAnsi="Book Antiqua"/>
          <w:i/>
          <w:kern w:val="2"/>
          <w:lang w:eastAsia="zh-CN"/>
        </w:rPr>
        <w:t>Nutrients</w:t>
      </w:r>
      <w:r w:rsidRPr="00044C03">
        <w:rPr>
          <w:rFonts w:ascii="Book Antiqua" w:eastAsia="宋体" w:hAnsi="Book Antiqua"/>
          <w:kern w:val="2"/>
          <w:lang w:eastAsia="zh-CN"/>
        </w:rPr>
        <w:t xml:space="preserve"> 2018; </w:t>
      </w:r>
      <w:r w:rsidRPr="00044C03">
        <w:rPr>
          <w:rFonts w:ascii="Book Antiqua" w:eastAsia="宋体" w:hAnsi="Book Antiqua"/>
          <w:b/>
          <w:kern w:val="2"/>
          <w:lang w:eastAsia="zh-CN"/>
        </w:rPr>
        <w:t>10</w:t>
      </w:r>
      <w:r w:rsidRPr="00044C03">
        <w:rPr>
          <w:rFonts w:ascii="Book Antiqua" w:eastAsia="宋体" w:hAnsi="Book Antiqua"/>
          <w:kern w:val="2"/>
          <w:lang w:eastAsia="zh-CN"/>
        </w:rPr>
        <w:t xml:space="preserve">: </w:t>
      </w:r>
      <w:proofErr w:type="spellStart"/>
      <w:r w:rsidRPr="00044C03">
        <w:rPr>
          <w:rFonts w:ascii="Book Antiqua" w:eastAsia="宋体" w:hAnsi="Book Antiqua"/>
          <w:kern w:val="2"/>
          <w:lang w:eastAsia="zh-CN"/>
        </w:rPr>
        <w:t>pii</w:t>
      </w:r>
      <w:proofErr w:type="spellEnd"/>
      <w:r w:rsidRPr="00044C03">
        <w:rPr>
          <w:rFonts w:ascii="Book Antiqua" w:eastAsia="宋体" w:hAnsi="Book Antiqua"/>
          <w:kern w:val="2"/>
          <w:lang w:eastAsia="zh-CN"/>
        </w:rPr>
        <w:t xml:space="preserve">: E1971 [PMID: </w:t>
      </w:r>
      <w:bookmarkStart w:id="55" w:name="OLE_LINK100"/>
      <w:bookmarkStart w:id="56" w:name="OLE_LINK101"/>
      <w:r w:rsidRPr="00044C03">
        <w:rPr>
          <w:rFonts w:ascii="Book Antiqua" w:eastAsia="宋体" w:hAnsi="Book Antiqua"/>
          <w:kern w:val="2"/>
          <w:lang w:eastAsia="zh-CN"/>
        </w:rPr>
        <w:t>30551613</w:t>
      </w:r>
      <w:bookmarkEnd w:id="55"/>
      <w:bookmarkEnd w:id="56"/>
      <w:r w:rsidRPr="00044C03">
        <w:rPr>
          <w:rFonts w:ascii="Book Antiqua" w:eastAsia="宋体" w:hAnsi="Book Antiqua"/>
          <w:kern w:val="2"/>
          <w:lang w:eastAsia="zh-CN"/>
        </w:rPr>
        <w:t xml:space="preserve"> DOI: 10.3390/nu10121971]</w:t>
      </w:r>
    </w:p>
    <w:p w14:paraId="74579A8E"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25 </w:t>
      </w:r>
      <w:r w:rsidRPr="00044C03">
        <w:rPr>
          <w:rFonts w:ascii="Book Antiqua" w:eastAsia="宋体" w:hAnsi="Book Antiqua"/>
          <w:b/>
          <w:kern w:val="2"/>
          <w:lang w:eastAsia="zh-CN"/>
        </w:rPr>
        <w:t>Seldin MM</w:t>
      </w:r>
      <w:r w:rsidRPr="00044C03">
        <w:rPr>
          <w:rFonts w:ascii="Book Antiqua" w:eastAsia="宋体" w:hAnsi="Book Antiqua"/>
          <w:kern w:val="2"/>
          <w:lang w:eastAsia="zh-CN"/>
        </w:rPr>
        <w:t xml:space="preserve">, Meng Y, Qi H, Zhu W, Wang Z, Hazen SL, </w:t>
      </w:r>
      <w:proofErr w:type="spellStart"/>
      <w:r w:rsidRPr="00044C03">
        <w:rPr>
          <w:rFonts w:ascii="Book Antiqua" w:eastAsia="宋体" w:hAnsi="Book Antiqua"/>
          <w:kern w:val="2"/>
          <w:lang w:eastAsia="zh-CN"/>
        </w:rPr>
        <w:t>Lusis</w:t>
      </w:r>
      <w:proofErr w:type="spellEnd"/>
      <w:r w:rsidRPr="00044C03">
        <w:rPr>
          <w:rFonts w:ascii="Book Antiqua" w:eastAsia="宋体" w:hAnsi="Book Antiqua"/>
          <w:kern w:val="2"/>
          <w:lang w:eastAsia="zh-CN"/>
        </w:rPr>
        <w:t xml:space="preserve"> AJ, Shih DM. Trimethylamine N-Oxide Promotes Vascular Inflammation Through Signaling of Mitogen-Activated Protein Kinase and Nuclear Factor-</w:t>
      </w:r>
      <w:proofErr w:type="spellStart"/>
      <w:r w:rsidRPr="00044C03">
        <w:rPr>
          <w:rFonts w:ascii="Book Antiqua" w:eastAsia="宋体" w:hAnsi="Book Antiqua"/>
          <w:kern w:val="2"/>
          <w:lang w:eastAsia="zh-CN"/>
        </w:rPr>
        <w:t>κB</w:t>
      </w:r>
      <w:proofErr w:type="spellEnd"/>
      <w:r w:rsidRPr="00044C03">
        <w:rPr>
          <w:rFonts w:ascii="Book Antiqua" w:eastAsia="宋体" w:hAnsi="Book Antiqua"/>
          <w:kern w:val="2"/>
          <w:lang w:eastAsia="zh-CN"/>
        </w:rPr>
        <w:t xml:space="preserve">. </w:t>
      </w:r>
      <w:r w:rsidRPr="00044C03">
        <w:rPr>
          <w:rFonts w:ascii="Book Antiqua" w:eastAsia="宋体" w:hAnsi="Book Antiqua"/>
          <w:i/>
          <w:kern w:val="2"/>
          <w:lang w:eastAsia="zh-CN"/>
        </w:rPr>
        <w:t xml:space="preserve">J Am Heart </w:t>
      </w:r>
      <w:proofErr w:type="spellStart"/>
      <w:r w:rsidRPr="00044C03">
        <w:rPr>
          <w:rFonts w:ascii="Book Antiqua" w:eastAsia="宋体" w:hAnsi="Book Antiqua"/>
          <w:i/>
          <w:kern w:val="2"/>
          <w:lang w:eastAsia="zh-CN"/>
        </w:rPr>
        <w:t>Assoc</w:t>
      </w:r>
      <w:proofErr w:type="spellEnd"/>
      <w:r w:rsidRPr="00044C03">
        <w:rPr>
          <w:rFonts w:ascii="Book Antiqua" w:eastAsia="宋体" w:hAnsi="Book Antiqua"/>
          <w:kern w:val="2"/>
          <w:lang w:eastAsia="zh-CN"/>
        </w:rPr>
        <w:t xml:space="preserve"> 2016; </w:t>
      </w:r>
      <w:r w:rsidRPr="00044C03">
        <w:rPr>
          <w:rFonts w:ascii="Book Antiqua" w:eastAsia="宋体" w:hAnsi="Book Antiqua"/>
          <w:b/>
          <w:kern w:val="2"/>
          <w:lang w:eastAsia="zh-CN"/>
        </w:rPr>
        <w:t>5</w:t>
      </w:r>
      <w:r w:rsidRPr="00044C03">
        <w:rPr>
          <w:rFonts w:ascii="Book Antiqua" w:eastAsia="宋体" w:hAnsi="Book Antiqua"/>
          <w:kern w:val="2"/>
          <w:lang w:eastAsia="zh-CN"/>
        </w:rPr>
        <w:t xml:space="preserve">: </w:t>
      </w:r>
      <w:proofErr w:type="spellStart"/>
      <w:r w:rsidRPr="00044C03">
        <w:rPr>
          <w:rFonts w:ascii="Book Antiqua" w:eastAsia="宋体" w:hAnsi="Book Antiqua"/>
          <w:kern w:val="2"/>
          <w:lang w:eastAsia="zh-CN"/>
        </w:rPr>
        <w:t>pii</w:t>
      </w:r>
      <w:proofErr w:type="spellEnd"/>
      <w:r w:rsidRPr="00044C03">
        <w:rPr>
          <w:rFonts w:ascii="Book Antiqua" w:eastAsia="宋体" w:hAnsi="Book Antiqua"/>
          <w:kern w:val="2"/>
          <w:lang w:eastAsia="zh-CN"/>
        </w:rPr>
        <w:t xml:space="preserve">: e002767 [PMID: </w:t>
      </w:r>
      <w:bookmarkStart w:id="57" w:name="OLE_LINK102"/>
      <w:bookmarkStart w:id="58" w:name="OLE_LINK103"/>
      <w:r w:rsidRPr="00044C03">
        <w:rPr>
          <w:rFonts w:ascii="Book Antiqua" w:eastAsia="宋体" w:hAnsi="Book Antiqua"/>
          <w:kern w:val="2"/>
          <w:lang w:eastAsia="zh-CN"/>
        </w:rPr>
        <w:t>26903003</w:t>
      </w:r>
      <w:bookmarkEnd w:id="57"/>
      <w:bookmarkEnd w:id="58"/>
      <w:r w:rsidRPr="00044C03">
        <w:rPr>
          <w:rFonts w:ascii="Book Antiqua" w:eastAsia="宋体" w:hAnsi="Book Antiqua"/>
          <w:kern w:val="2"/>
          <w:lang w:eastAsia="zh-CN"/>
        </w:rPr>
        <w:t xml:space="preserve"> DOI: 10.1161/JAHA.115.002767]</w:t>
      </w:r>
    </w:p>
    <w:p w14:paraId="5FD11D17"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26 </w:t>
      </w:r>
      <w:proofErr w:type="spellStart"/>
      <w:r w:rsidRPr="00044C03">
        <w:rPr>
          <w:rFonts w:ascii="Book Antiqua" w:eastAsia="宋体" w:hAnsi="Book Antiqua"/>
          <w:b/>
          <w:kern w:val="2"/>
          <w:lang w:eastAsia="zh-CN"/>
        </w:rPr>
        <w:t>Sookoian</w:t>
      </w:r>
      <w:proofErr w:type="spellEnd"/>
      <w:r w:rsidRPr="00044C03">
        <w:rPr>
          <w:rFonts w:ascii="Book Antiqua" w:eastAsia="宋体" w:hAnsi="Book Antiqua"/>
          <w:b/>
          <w:kern w:val="2"/>
          <w:lang w:eastAsia="zh-CN"/>
        </w:rPr>
        <w:t xml:space="preserve"> S</w:t>
      </w:r>
      <w:r w:rsidRPr="00044C03">
        <w:rPr>
          <w:rFonts w:ascii="Book Antiqua" w:eastAsia="宋体" w:hAnsi="Book Antiqua"/>
          <w:kern w:val="2"/>
          <w:lang w:eastAsia="zh-CN"/>
        </w:rPr>
        <w:t xml:space="preserve">, </w:t>
      </w:r>
      <w:proofErr w:type="spellStart"/>
      <w:r w:rsidRPr="00044C03">
        <w:rPr>
          <w:rFonts w:ascii="Book Antiqua" w:eastAsia="宋体" w:hAnsi="Book Antiqua"/>
          <w:kern w:val="2"/>
          <w:lang w:eastAsia="zh-CN"/>
        </w:rPr>
        <w:t>Pirola</w:t>
      </w:r>
      <w:proofErr w:type="spellEnd"/>
      <w:r w:rsidRPr="00044C03">
        <w:rPr>
          <w:rFonts w:ascii="Book Antiqua" w:eastAsia="宋体" w:hAnsi="Book Antiqua"/>
          <w:kern w:val="2"/>
          <w:lang w:eastAsia="zh-CN"/>
        </w:rPr>
        <w:t xml:space="preserve"> CJ. Alanine and aspartate aminotransferase and glutamine-cycling pathway: their roles in pathogenesis of metabolic syndrome. </w:t>
      </w:r>
      <w:r w:rsidRPr="00044C03">
        <w:rPr>
          <w:rFonts w:ascii="Book Antiqua" w:eastAsia="宋体" w:hAnsi="Book Antiqua"/>
          <w:i/>
          <w:kern w:val="2"/>
          <w:lang w:eastAsia="zh-CN"/>
        </w:rPr>
        <w:t>World J Gastroenterol</w:t>
      </w:r>
      <w:r w:rsidRPr="00044C03">
        <w:rPr>
          <w:rFonts w:ascii="Book Antiqua" w:eastAsia="宋体" w:hAnsi="Book Antiqua"/>
          <w:kern w:val="2"/>
          <w:lang w:eastAsia="zh-CN"/>
        </w:rPr>
        <w:t xml:space="preserve"> 2012; </w:t>
      </w:r>
      <w:r w:rsidRPr="00044C03">
        <w:rPr>
          <w:rFonts w:ascii="Book Antiqua" w:eastAsia="宋体" w:hAnsi="Book Antiqua"/>
          <w:b/>
          <w:kern w:val="2"/>
          <w:lang w:eastAsia="zh-CN"/>
        </w:rPr>
        <w:t>18</w:t>
      </w:r>
      <w:r w:rsidRPr="00044C03">
        <w:rPr>
          <w:rFonts w:ascii="Book Antiqua" w:eastAsia="宋体" w:hAnsi="Book Antiqua"/>
          <w:kern w:val="2"/>
          <w:lang w:eastAsia="zh-CN"/>
        </w:rPr>
        <w:t>: 3775-3781 [PMID: 22876026 DOI: 10.3748/wjg.v18.i29.3775]</w:t>
      </w:r>
    </w:p>
    <w:p w14:paraId="7455DD95"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27 </w:t>
      </w:r>
      <w:proofErr w:type="spellStart"/>
      <w:r w:rsidRPr="00044C03">
        <w:rPr>
          <w:rFonts w:ascii="Book Antiqua" w:eastAsia="宋体" w:hAnsi="Book Antiqua"/>
          <w:b/>
          <w:kern w:val="2"/>
          <w:lang w:eastAsia="zh-CN"/>
        </w:rPr>
        <w:t>Schindhelm</w:t>
      </w:r>
      <w:proofErr w:type="spellEnd"/>
      <w:r w:rsidRPr="00044C03">
        <w:rPr>
          <w:rFonts w:ascii="Book Antiqua" w:eastAsia="宋体" w:hAnsi="Book Antiqua"/>
          <w:b/>
          <w:kern w:val="2"/>
          <w:lang w:eastAsia="zh-CN"/>
        </w:rPr>
        <w:t xml:space="preserve"> RK</w:t>
      </w:r>
      <w:r w:rsidRPr="00044C03">
        <w:rPr>
          <w:rFonts w:ascii="Book Antiqua" w:eastAsia="宋体" w:hAnsi="Book Antiqua"/>
          <w:kern w:val="2"/>
          <w:lang w:eastAsia="zh-CN"/>
        </w:rPr>
        <w:t xml:space="preserve">, Dekker JM, </w:t>
      </w:r>
      <w:proofErr w:type="spellStart"/>
      <w:r w:rsidRPr="00044C03">
        <w:rPr>
          <w:rFonts w:ascii="Book Antiqua" w:eastAsia="宋体" w:hAnsi="Book Antiqua"/>
          <w:kern w:val="2"/>
          <w:lang w:eastAsia="zh-CN"/>
        </w:rPr>
        <w:t>Nijpels</w:t>
      </w:r>
      <w:proofErr w:type="spellEnd"/>
      <w:r w:rsidRPr="00044C03">
        <w:rPr>
          <w:rFonts w:ascii="Book Antiqua" w:eastAsia="宋体" w:hAnsi="Book Antiqua"/>
          <w:kern w:val="2"/>
          <w:lang w:eastAsia="zh-CN"/>
        </w:rPr>
        <w:t xml:space="preserve"> G, </w:t>
      </w:r>
      <w:proofErr w:type="spellStart"/>
      <w:r w:rsidRPr="00044C03">
        <w:rPr>
          <w:rFonts w:ascii="Book Antiqua" w:eastAsia="宋体" w:hAnsi="Book Antiqua"/>
          <w:kern w:val="2"/>
          <w:lang w:eastAsia="zh-CN"/>
        </w:rPr>
        <w:t>Stehouwer</w:t>
      </w:r>
      <w:proofErr w:type="spellEnd"/>
      <w:r w:rsidRPr="00044C03">
        <w:rPr>
          <w:rFonts w:ascii="Book Antiqua" w:eastAsia="宋体" w:hAnsi="Book Antiqua"/>
          <w:kern w:val="2"/>
          <w:lang w:eastAsia="zh-CN"/>
        </w:rPr>
        <w:t xml:space="preserve"> CD, </w:t>
      </w:r>
      <w:proofErr w:type="spellStart"/>
      <w:r w:rsidRPr="00044C03">
        <w:rPr>
          <w:rFonts w:ascii="Book Antiqua" w:eastAsia="宋体" w:hAnsi="Book Antiqua"/>
          <w:kern w:val="2"/>
          <w:lang w:eastAsia="zh-CN"/>
        </w:rPr>
        <w:t>Bouter</w:t>
      </w:r>
      <w:proofErr w:type="spellEnd"/>
      <w:r w:rsidRPr="00044C03">
        <w:rPr>
          <w:rFonts w:ascii="Book Antiqua" w:eastAsia="宋体" w:hAnsi="Book Antiqua"/>
          <w:kern w:val="2"/>
          <w:lang w:eastAsia="zh-CN"/>
        </w:rPr>
        <w:t xml:space="preserve"> LM, Heine RJ, Diamant M. Alanine aminotransferase and the 6-year risk of the metabolic syndrome in Caucasian men and women: the Hoorn Study. </w:t>
      </w:r>
      <w:proofErr w:type="spellStart"/>
      <w:r w:rsidRPr="00044C03">
        <w:rPr>
          <w:rFonts w:ascii="Book Antiqua" w:eastAsia="宋体" w:hAnsi="Book Antiqua"/>
          <w:i/>
          <w:kern w:val="2"/>
          <w:lang w:eastAsia="zh-CN"/>
        </w:rPr>
        <w:t>Diabet</w:t>
      </w:r>
      <w:proofErr w:type="spellEnd"/>
      <w:r w:rsidRPr="00044C03">
        <w:rPr>
          <w:rFonts w:ascii="Book Antiqua" w:eastAsia="宋体" w:hAnsi="Book Antiqua"/>
          <w:i/>
          <w:kern w:val="2"/>
          <w:lang w:eastAsia="zh-CN"/>
        </w:rPr>
        <w:t xml:space="preserve"> Med</w:t>
      </w:r>
      <w:r w:rsidRPr="00044C03">
        <w:rPr>
          <w:rFonts w:ascii="Book Antiqua" w:eastAsia="宋体" w:hAnsi="Book Antiqua"/>
          <w:kern w:val="2"/>
          <w:lang w:eastAsia="zh-CN"/>
        </w:rPr>
        <w:t xml:space="preserve"> 2007; </w:t>
      </w:r>
      <w:r w:rsidRPr="00044C03">
        <w:rPr>
          <w:rFonts w:ascii="Book Antiqua" w:eastAsia="宋体" w:hAnsi="Book Antiqua"/>
          <w:b/>
          <w:kern w:val="2"/>
          <w:lang w:eastAsia="zh-CN"/>
        </w:rPr>
        <w:t>24</w:t>
      </w:r>
      <w:r w:rsidRPr="00044C03">
        <w:rPr>
          <w:rFonts w:ascii="Book Antiqua" w:eastAsia="宋体" w:hAnsi="Book Antiqua"/>
          <w:kern w:val="2"/>
          <w:lang w:eastAsia="zh-CN"/>
        </w:rPr>
        <w:t>: 430-435 [PMID: 17388959 DOI: 10.1111/j.1464-5491.2007.02100.x]</w:t>
      </w:r>
    </w:p>
    <w:p w14:paraId="1D22A25B"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28 </w:t>
      </w:r>
      <w:r w:rsidRPr="00044C03">
        <w:rPr>
          <w:rFonts w:ascii="Book Antiqua" w:eastAsia="宋体" w:hAnsi="Book Antiqua"/>
          <w:b/>
          <w:kern w:val="2"/>
          <w:lang w:eastAsia="zh-CN"/>
        </w:rPr>
        <w:t>Olynyk JK</w:t>
      </w:r>
      <w:r w:rsidRPr="00044C03">
        <w:rPr>
          <w:rFonts w:ascii="Book Antiqua" w:eastAsia="宋体" w:hAnsi="Book Antiqua"/>
          <w:kern w:val="2"/>
          <w:lang w:eastAsia="zh-CN"/>
        </w:rPr>
        <w:t xml:space="preserve">, </w:t>
      </w:r>
      <w:proofErr w:type="spellStart"/>
      <w:r w:rsidRPr="00044C03">
        <w:rPr>
          <w:rFonts w:ascii="Book Antiqua" w:eastAsia="宋体" w:hAnsi="Book Antiqua"/>
          <w:kern w:val="2"/>
          <w:lang w:eastAsia="zh-CN"/>
        </w:rPr>
        <w:t>Knuiman</w:t>
      </w:r>
      <w:proofErr w:type="spellEnd"/>
      <w:r w:rsidRPr="00044C03">
        <w:rPr>
          <w:rFonts w:ascii="Book Antiqua" w:eastAsia="宋体" w:hAnsi="Book Antiqua"/>
          <w:kern w:val="2"/>
          <w:lang w:eastAsia="zh-CN"/>
        </w:rPr>
        <w:t xml:space="preserve"> MW, </w:t>
      </w:r>
      <w:proofErr w:type="spellStart"/>
      <w:r w:rsidRPr="00044C03">
        <w:rPr>
          <w:rFonts w:ascii="Book Antiqua" w:eastAsia="宋体" w:hAnsi="Book Antiqua"/>
          <w:kern w:val="2"/>
          <w:lang w:eastAsia="zh-CN"/>
        </w:rPr>
        <w:t>Divitini</w:t>
      </w:r>
      <w:proofErr w:type="spellEnd"/>
      <w:r w:rsidRPr="00044C03">
        <w:rPr>
          <w:rFonts w:ascii="Book Antiqua" w:eastAsia="宋体" w:hAnsi="Book Antiqua"/>
          <w:kern w:val="2"/>
          <w:lang w:eastAsia="zh-CN"/>
        </w:rPr>
        <w:t xml:space="preserve"> ML, Davis TM, Beilby J, Hung J. Serum alanine aminotransferase, metabolic syndrome, and cardiovascular disease in an Australian population. </w:t>
      </w:r>
      <w:r w:rsidRPr="00044C03">
        <w:rPr>
          <w:rFonts w:ascii="Book Antiqua" w:eastAsia="宋体" w:hAnsi="Book Antiqua"/>
          <w:i/>
          <w:kern w:val="2"/>
          <w:lang w:eastAsia="zh-CN"/>
        </w:rPr>
        <w:t>Am J Gastroenterol</w:t>
      </w:r>
      <w:r w:rsidRPr="00044C03">
        <w:rPr>
          <w:rFonts w:ascii="Book Antiqua" w:eastAsia="宋体" w:hAnsi="Book Antiqua"/>
          <w:kern w:val="2"/>
          <w:lang w:eastAsia="zh-CN"/>
        </w:rPr>
        <w:t xml:space="preserve"> 2009; </w:t>
      </w:r>
      <w:r w:rsidRPr="00044C03">
        <w:rPr>
          <w:rFonts w:ascii="Book Antiqua" w:eastAsia="宋体" w:hAnsi="Book Antiqua"/>
          <w:b/>
          <w:kern w:val="2"/>
          <w:lang w:eastAsia="zh-CN"/>
        </w:rPr>
        <w:t>104</w:t>
      </w:r>
      <w:r w:rsidRPr="00044C03">
        <w:rPr>
          <w:rFonts w:ascii="Book Antiqua" w:eastAsia="宋体" w:hAnsi="Book Antiqua"/>
          <w:kern w:val="2"/>
          <w:lang w:eastAsia="zh-CN"/>
        </w:rPr>
        <w:t>: 1715-1722 [PMID: 19491832 DOI: 10.1038/ajg.2009.229]</w:t>
      </w:r>
    </w:p>
    <w:p w14:paraId="54BB2EE3"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29 </w:t>
      </w:r>
      <w:r w:rsidRPr="00044C03">
        <w:rPr>
          <w:rFonts w:ascii="Book Antiqua" w:eastAsia="宋体" w:hAnsi="Book Antiqua"/>
          <w:b/>
          <w:kern w:val="2"/>
          <w:lang w:eastAsia="zh-CN"/>
        </w:rPr>
        <w:t>Gonzalez-</w:t>
      </w:r>
      <w:proofErr w:type="spellStart"/>
      <w:r w:rsidRPr="00044C03">
        <w:rPr>
          <w:rFonts w:ascii="Book Antiqua" w:eastAsia="宋体" w:hAnsi="Book Antiqua"/>
          <w:b/>
          <w:kern w:val="2"/>
          <w:lang w:eastAsia="zh-CN"/>
        </w:rPr>
        <w:t>Franquesa</w:t>
      </w:r>
      <w:proofErr w:type="spellEnd"/>
      <w:r w:rsidRPr="00044C03">
        <w:rPr>
          <w:rFonts w:ascii="Book Antiqua" w:eastAsia="宋体" w:hAnsi="Book Antiqua"/>
          <w:b/>
          <w:kern w:val="2"/>
          <w:lang w:eastAsia="zh-CN"/>
        </w:rPr>
        <w:t xml:space="preserve"> A</w:t>
      </w:r>
      <w:r w:rsidRPr="00044C03">
        <w:rPr>
          <w:rFonts w:ascii="Book Antiqua" w:eastAsia="宋体" w:hAnsi="Book Antiqua"/>
          <w:kern w:val="2"/>
          <w:lang w:eastAsia="zh-CN"/>
        </w:rPr>
        <w:t xml:space="preserve">, </w:t>
      </w:r>
      <w:proofErr w:type="spellStart"/>
      <w:r w:rsidRPr="00044C03">
        <w:rPr>
          <w:rFonts w:ascii="Book Antiqua" w:eastAsia="宋体" w:hAnsi="Book Antiqua"/>
          <w:kern w:val="2"/>
          <w:lang w:eastAsia="zh-CN"/>
        </w:rPr>
        <w:t>Burkart</w:t>
      </w:r>
      <w:proofErr w:type="spellEnd"/>
      <w:r w:rsidRPr="00044C03">
        <w:rPr>
          <w:rFonts w:ascii="Book Antiqua" w:eastAsia="宋体" w:hAnsi="Book Antiqua"/>
          <w:kern w:val="2"/>
          <w:lang w:eastAsia="zh-CN"/>
        </w:rPr>
        <w:t xml:space="preserve"> AM, </w:t>
      </w:r>
      <w:proofErr w:type="spellStart"/>
      <w:r w:rsidRPr="00044C03">
        <w:rPr>
          <w:rFonts w:ascii="Book Antiqua" w:eastAsia="宋体" w:hAnsi="Book Antiqua"/>
          <w:kern w:val="2"/>
          <w:lang w:eastAsia="zh-CN"/>
        </w:rPr>
        <w:t>Isganaitis</w:t>
      </w:r>
      <w:proofErr w:type="spellEnd"/>
      <w:r w:rsidRPr="00044C03">
        <w:rPr>
          <w:rFonts w:ascii="Book Antiqua" w:eastAsia="宋体" w:hAnsi="Book Antiqua"/>
          <w:kern w:val="2"/>
          <w:lang w:eastAsia="zh-CN"/>
        </w:rPr>
        <w:t xml:space="preserve"> E, Patti ME. What Have </w:t>
      </w:r>
      <w:r w:rsidRPr="00044C03">
        <w:rPr>
          <w:rFonts w:ascii="Book Antiqua" w:eastAsia="宋体" w:hAnsi="Book Antiqua"/>
          <w:kern w:val="2"/>
          <w:lang w:eastAsia="zh-CN"/>
        </w:rPr>
        <w:lastRenderedPageBreak/>
        <w:t xml:space="preserve">Metabolomics Approaches Taught Us About Type 2 Diabetes? </w:t>
      </w:r>
      <w:proofErr w:type="spellStart"/>
      <w:r w:rsidRPr="00044C03">
        <w:rPr>
          <w:rFonts w:ascii="Book Antiqua" w:eastAsia="宋体" w:hAnsi="Book Antiqua"/>
          <w:i/>
          <w:kern w:val="2"/>
          <w:lang w:eastAsia="zh-CN"/>
        </w:rPr>
        <w:t>Curr</w:t>
      </w:r>
      <w:proofErr w:type="spellEnd"/>
      <w:r w:rsidRPr="00044C03">
        <w:rPr>
          <w:rFonts w:ascii="Book Antiqua" w:eastAsia="宋体" w:hAnsi="Book Antiqua"/>
          <w:i/>
          <w:kern w:val="2"/>
          <w:lang w:eastAsia="zh-CN"/>
        </w:rPr>
        <w:t xml:space="preserve"> </w:t>
      </w:r>
      <w:proofErr w:type="spellStart"/>
      <w:r w:rsidRPr="00044C03">
        <w:rPr>
          <w:rFonts w:ascii="Book Antiqua" w:eastAsia="宋体" w:hAnsi="Book Antiqua"/>
          <w:i/>
          <w:kern w:val="2"/>
          <w:lang w:eastAsia="zh-CN"/>
        </w:rPr>
        <w:t>Diab</w:t>
      </w:r>
      <w:proofErr w:type="spellEnd"/>
      <w:r w:rsidRPr="00044C03">
        <w:rPr>
          <w:rFonts w:ascii="Book Antiqua" w:eastAsia="宋体" w:hAnsi="Book Antiqua"/>
          <w:i/>
          <w:kern w:val="2"/>
          <w:lang w:eastAsia="zh-CN"/>
        </w:rPr>
        <w:t xml:space="preserve"> Rep</w:t>
      </w:r>
      <w:r w:rsidRPr="00044C03">
        <w:rPr>
          <w:rFonts w:ascii="Book Antiqua" w:eastAsia="宋体" w:hAnsi="Book Antiqua"/>
          <w:kern w:val="2"/>
          <w:lang w:eastAsia="zh-CN"/>
        </w:rPr>
        <w:t xml:space="preserve"> 2016; </w:t>
      </w:r>
      <w:r w:rsidRPr="00044C03">
        <w:rPr>
          <w:rFonts w:ascii="Book Antiqua" w:eastAsia="宋体" w:hAnsi="Book Antiqua"/>
          <w:b/>
          <w:kern w:val="2"/>
          <w:lang w:eastAsia="zh-CN"/>
        </w:rPr>
        <w:t>16</w:t>
      </w:r>
      <w:r w:rsidRPr="00044C03">
        <w:rPr>
          <w:rFonts w:ascii="Book Antiqua" w:eastAsia="宋体" w:hAnsi="Book Antiqua"/>
          <w:kern w:val="2"/>
          <w:lang w:eastAsia="zh-CN"/>
        </w:rPr>
        <w:t>: 74 [PMID: 27319324 DOI: 10.1007/s11892-016-0763-1]</w:t>
      </w:r>
    </w:p>
    <w:p w14:paraId="2C028C4A"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30 </w:t>
      </w:r>
      <w:proofErr w:type="spellStart"/>
      <w:r w:rsidRPr="00044C03">
        <w:rPr>
          <w:rFonts w:ascii="Book Antiqua" w:eastAsia="宋体" w:hAnsi="Book Antiqua"/>
          <w:b/>
          <w:kern w:val="2"/>
          <w:lang w:eastAsia="zh-CN"/>
        </w:rPr>
        <w:t>Pallares</w:t>
      </w:r>
      <w:proofErr w:type="spellEnd"/>
      <w:r w:rsidRPr="00044C03">
        <w:rPr>
          <w:rFonts w:ascii="Book Antiqua" w:eastAsia="宋体" w:hAnsi="Book Antiqua"/>
          <w:b/>
          <w:kern w:val="2"/>
          <w:lang w:eastAsia="zh-CN"/>
        </w:rPr>
        <w:t>-Méndez R</w:t>
      </w:r>
      <w:r w:rsidRPr="00044C03">
        <w:rPr>
          <w:rFonts w:ascii="Book Antiqua" w:eastAsia="宋体" w:hAnsi="Book Antiqua"/>
          <w:kern w:val="2"/>
          <w:lang w:eastAsia="zh-CN"/>
        </w:rPr>
        <w:t xml:space="preserve">, Aguilar-Salinas CA, Cruz-Bautista I, Del Bosque-Plata L. Metabolomics in diabetes, a review. </w:t>
      </w:r>
      <w:r w:rsidRPr="00044C03">
        <w:rPr>
          <w:rFonts w:ascii="Book Antiqua" w:eastAsia="宋体" w:hAnsi="Book Antiqua"/>
          <w:i/>
          <w:kern w:val="2"/>
          <w:lang w:eastAsia="zh-CN"/>
        </w:rPr>
        <w:t>Ann Med</w:t>
      </w:r>
      <w:r w:rsidRPr="00044C03">
        <w:rPr>
          <w:rFonts w:ascii="Book Antiqua" w:eastAsia="宋体" w:hAnsi="Book Antiqua"/>
          <w:kern w:val="2"/>
          <w:lang w:eastAsia="zh-CN"/>
        </w:rPr>
        <w:t xml:space="preserve"> 2016; </w:t>
      </w:r>
      <w:r w:rsidRPr="00044C03">
        <w:rPr>
          <w:rFonts w:ascii="Book Antiqua" w:eastAsia="宋体" w:hAnsi="Book Antiqua"/>
          <w:b/>
          <w:kern w:val="2"/>
          <w:lang w:eastAsia="zh-CN"/>
        </w:rPr>
        <w:t>48</w:t>
      </w:r>
      <w:r w:rsidRPr="00044C03">
        <w:rPr>
          <w:rFonts w:ascii="Book Antiqua" w:eastAsia="宋体" w:hAnsi="Book Antiqua"/>
          <w:kern w:val="2"/>
          <w:lang w:eastAsia="zh-CN"/>
        </w:rPr>
        <w:t>: 89-102 [PMID: 26883715 DOI: 10.3109/07853890.2015.1137630]</w:t>
      </w:r>
    </w:p>
    <w:p w14:paraId="78CCB3D8"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31 </w:t>
      </w:r>
      <w:r w:rsidRPr="00044C03">
        <w:rPr>
          <w:rFonts w:ascii="Book Antiqua" w:eastAsia="宋体" w:hAnsi="Book Antiqua"/>
          <w:b/>
          <w:kern w:val="2"/>
          <w:lang w:eastAsia="zh-CN"/>
        </w:rPr>
        <w:t>Yamada J</w:t>
      </w:r>
      <w:r w:rsidRPr="00044C03">
        <w:rPr>
          <w:rFonts w:ascii="Book Antiqua" w:eastAsia="宋体" w:hAnsi="Book Antiqua"/>
          <w:kern w:val="2"/>
          <w:lang w:eastAsia="zh-CN"/>
        </w:rPr>
        <w:t xml:space="preserve">, </w:t>
      </w:r>
      <w:proofErr w:type="spellStart"/>
      <w:r w:rsidRPr="00044C03">
        <w:rPr>
          <w:rFonts w:ascii="Book Antiqua" w:eastAsia="宋体" w:hAnsi="Book Antiqua"/>
          <w:kern w:val="2"/>
          <w:lang w:eastAsia="zh-CN"/>
        </w:rPr>
        <w:t>Tomiyama</w:t>
      </w:r>
      <w:proofErr w:type="spellEnd"/>
      <w:r w:rsidRPr="00044C03">
        <w:rPr>
          <w:rFonts w:ascii="Book Antiqua" w:eastAsia="宋体" w:hAnsi="Book Antiqua"/>
          <w:kern w:val="2"/>
          <w:lang w:eastAsia="zh-CN"/>
        </w:rPr>
        <w:t xml:space="preserve"> H, </w:t>
      </w:r>
      <w:proofErr w:type="spellStart"/>
      <w:r w:rsidRPr="00044C03">
        <w:rPr>
          <w:rFonts w:ascii="Book Antiqua" w:eastAsia="宋体" w:hAnsi="Book Antiqua"/>
          <w:kern w:val="2"/>
          <w:lang w:eastAsia="zh-CN"/>
        </w:rPr>
        <w:t>Yambe</w:t>
      </w:r>
      <w:proofErr w:type="spellEnd"/>
      <w:r w:rsidRPr="00044C03">
        <w:rPr>
          <w:rFonts w:ascii="Book Antiqua" w:eastAsia="宋体" w:hAnsi="Book Antiqua"/>
          <w:kern w:val="2"/>
          <w:lang w:eastAsia="zh-CN"/>
        </w:rPr>
        <w:t xml:space="preserve"> M, Koji Y, </w:t>
      </w:r>
      <w:proofErr w:type="spellStart"/>
      <w:r w:rsidRPr="00044C03">
        <w:rPr>
          <w:rFonts w:ascii="Book Antiqua" w:eastAsia="宋体" w:hAnsi="Book Antiqua"/>
          <w:kern w:val="2"/>
          <w:lang w:eastAsia="zh-CN"/>
        </w:rPr>
        <w:t>Motobe</w:t>
      </w:r>
      <w:proofErr w:type="spellEnd"/>
      <w:r w:rsidRPr="00044C03">
        <w:rPr>
          <w:rFonts w:ascii="Book Antiqua" w:eastAsia="宋体" w:hAnsi="Book Antiqua"/>
          <w:kern w:val="2"/>
          <w:lang w:eastAsia="zh-CN"/>
        </w:rPr>
        <w:t xml:space="preserve"> K, </w:t>
      </w:r>
      <w:proofErr w:type="spellStart"/>
      <w:r w:rsidRPr="00044C03">
        <w:rPr>
          <w:rFonts w:ascii="Book Antiqua" w:eastAsia="宋体" w:hAnsi="Book Antiqua"/>
          <w:kern w:val="2"/>
          <w:lang w:eastAsia="zh-CN"/>
        </w:rPr>
        <w:t>Shiina</w:t>
      </w:r>
      <w:proofErr w:type="spellEnd"/>
      <w:r w:rsidRPr="00044C03">
        <w:rPr>
          <w:rFonts w:ascii="Book Antiqua" w:eastAsia="宋体" w:hAnsi="Book Antiqua"/>
          <w:kern w:val="2"/>
          <w:lang w:eastAsia="zh-CN"/>
        </w:rPr>
        <w:t xml:space="preserve"> K, Yamamoto Y, Yamashina A. Elevated serum levels of alanine aminotransferase and gamma </w:t>
      </w:r>
      <w:proofErr w:type="spellStart"/>
      <w:r w:rsidRPr="00044C03">
        <w:rPr>
          <w:rFonts w:ascii="Book Antiqua" w:eastAsia="宋体" w:hAnsi="Book Antiqua"/>
          <w:kern w:val="2"/>
          <w:lang w:eastAsia="zh-CN"/>
        </w:rPr>
        <w:t>glutamyltransferase</w:t>
      </w:r>
      <w:proofErr w:type="spellEnd"/>
      <w:r w:rsidRPr="00044C03">
        <w:rPr>
          <w:rFonts w:ascii="Book Antiqua" w:eastAsia="宋体" w:hAnsi="Book Antiqua"/>
          <w:kern w:val="2"/>
          <w:lang w:eastAsia="zh-CN"/>
        </w:rPr>
        <w:t xml:space="preserve"> are markers of inflammation and oxidative stress independent of the metabolic syndrome. </w:t>
      </w:r>
      <w:r w:rsidRPr="00044C03">
        <w:rPr>
          <w:rFonts w:ascii="Book Antiqua" w:eastAsia="宋体" w:hAnsi="Book Antiqua"/>
          <w:i/>
          <w:kern w:val="2"/>
          <w:lang w:eastAsia="zh-CN"/>
        </w:rPr>
        <w:t>Atherosclerosis</w:t>
      </w:r>
      <w:r w:rsidRPr="00044C03">
        <w:rPr>
          <w:rFonts w:ascii="Book Antiqua" w:eastAsia="宋体" w:hAnsi="Book Antiqua"/>
          <w:kern w:val="2"/>
          <w:lang w:eastAsia="zh-CN"/>
        </w:rPr>
        <w:t xml:space="preserve"> 2006; </w:t>
      </w:r>
      <w:r w:rsidRPr="00044C03">
        <w:rPr>
          <w:rFonts w:ascii="Book Antiqua" w:eastAsia="宋体" w:hAnsi="Book Antiqua"/>
          <w:b/>
          <w:kern w:val="2"/>
          <w:lang w:eastAsia="zh-CN"/>
        </w:rPr>
        <w:t>189</w:t>
      </w:r>
      <w:r w:rsidRPr="00044C03">
        <w:rPr>
          <w:rFonts w:ascii="Book Antiqua" w:eastAsia="宋体" w:hAnsi="Book Antiqua"/>
          <w:kern w:val="2"/>
          <w:lang w:eastAsia="zh-CN"/>
        </w:rPr>
        <w:t>: 198-205 [PMID: 16405892 DOI: 10.1016/j.atherosclerosis.2005.11.036]</w:t>
      </w:r>
    </w:p>
    <w:p w14:paraId="601C51D0"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32 </w:t>
      </w:r>
      <w:r w:rsidRPr="00044C03">
        <w:rPr>
          <w:rFonts w:ascii="Book Antiqua" w:eastAsia="宋体" w:hAnsi="Book Antiqua"/>
          <w:b/>
          <w:kern w:val="2"/>
          <w:lang w:eastAsia="zh-CN"/>
        </w:rPr>
        <w:t>Cheng S</w:t>
      </w:r>
      <w:r w:rsidRPr="00044C03">
        <w:rPr>
          <w:rFonts w:ascii="Book Antiqua" w:eastAsia="宋体" w:hAnsi="Book Antiqua"/>
          <w:kern w:val="2"/>
          <w:lang w:eastAsia="zh-CN"/>
        </w:rPr>
        <w:t xml:space="preserve">, Rhee EP, Larson MG, Lewis GD, McCabe EL, Shen D, Palma MJ, Roberts LD, </w:t>
      </w:r>
      <w:proofErr w:type="spellStart"/>
      <w:r w:rsidRPr="00044C03">
        <w:rPr>
          <w:rFonts w:ascii="Book Antiqua" w:eastAsia="宋体" w:hAnsi="Book Antiqua"/>
          <w:kern w:val="2"/>
          <w:lang w:eastAsia="zh-CN"/>
        </w:rPr>
        <w:t>Dejam</w:t>
      </w:r>
      <w:proofErr w:type="spellEnd"/>
      <w:r w:rsidRPr="00044C03">
        <w:rPr>
          <w:rFonts w:ascii="Book Antiqua" w:eastAsia="宋体" w:hAnsi="Book Antiqua"/>
          <w:kern w:val="2"/>
          <w:lang w:eastAsia="zh-CN"/>
        </w:rPr>
        <w:t xml:space="preserve"> A, Souza AL, </w:t>
      </w:r>
      <w:proofErr w:type="spellStart"/>
      <w:r w:rsidRPr="00044C03">
        <w:rPr>
          <w:rFonts w:ascii="Book Antiqua" w:eastAsia="宋体" w:hAnsi="Book Antiqua"/>
          <w:kern w:val="2"/>
          <w:lang w:eastAsia="zh-CN"/>
        </w:rPr>
        <w:t>Deik</w:t>
      </w:r>
      <w:proofErr w:type="spellEnd"/>
      <w:r w:rsidRPr="00044C03">
        <w:rPr>
          <w:rFonts w:ascii="Book Antiqua" w:eastAsia="宋体" w:hAnsi="Book Antiqua"/>
          <w:kern w:val="2"/>
          <w:lang w:eastAsia="zh-CN"/>
        </w:rPr>
        <w:t xml:space="preserve"> AA, Magnusson M, Fox CS, O'Donnell CJ, </w:t>
      </w:r>
      <w:proofErr w:type="spellStart"/>
      <w:r w:rsidRPr="00044C03">
        <w:rPr>
          <w:rFonts w:ascii="Book Antiqua" w:eastAsia="宋体" w:hAnsi="Book Antiqua"/>
          <w:kern w:val="2"/>
          <w:lang w:eastAsia="zh-CN"/>
        </w:rPr>
        <w:t>Vasan</w:t>
      </w:r>
      <w:proofErr w:type="spellEnd"/>
      <w:r w:rsidRPr="00044C03">
        <w:rPr>
          <w:rFonts w:ascii="Book Antiqua" w:eastAsia="宋体" w:hAnsi="Book Antiqua"/>
          <w:kern w:val="2"/>
          <w:lang w:eastAsia="zh-CN"/>
        </w:rPr>
        <w:t xml:space="preserve"> RS, </w:t>
      </w:r>
      <w:proofErr w:type="spellStart"/>
      <w:r w:rsidRPr="00044C03">
        <w:rPr>
          <w:rFonts w:ascii="Book Antiqua" w:eastAsia="宋体" w:hAnsi="Book Antiqua"/>
          <w:kern w:val="2"/>
          <w:lang w:eastAsia="zh-CN"/>
        </w:rPr>
        <w:t>Melander</w:t>
      </w:r>
      <w:proofErr w:type="spellEnd"/>
      <w:r w:rsidRPr="00044C03">
        <w:rPr>
          <w:rFonts w:ascii="Book Antiqua" w:eastAsia="宋体" w:hAnsi="Book Antiqua"/>
          <w:kern w:val="2"/>
          <w:lang w:eastAsia="zh-CN"/>
        </w:rPr>
        <w:t xml:space="preserve"> O, Clish CB, </w:t>
      </w:r>
      <w:proofErr w:type="spellStart"/>
      <w:r w:rsidRPr="00044C03">
        <w:rPr>
          <w:rFonts w:ascii="Book Antiqua" w:eastAsia="宋体" w:hAnsi="Book Antiqua"/>
          <w:kern w:val="2"/>
          <w:lang w:eastAsia="zh-CN"/>
        </w:rPr>
        <w:t>Gerszten</w:t>
      </w:r>
      <w:proofErr w:type="spellEnd"/>
      <w:r w:rsidRPr="00044C03">
        <w:rPr>
          <w:rFonts w:ascii="Book Antiqua" w:eastAsia="宋体" w:hAnsi="Book Antiqua"/>
          <w:kern w:val="2"/>
          <w:lang w:eastAsia="zh-CN"/>
        </w:rPr>
        <w:t xml:space="preserve"> RE, Wang TJ. Metabolite profiling identifies pathways associated with metabolic risk in humans. </w:t>
      </w:r>
      <w:r w:rsidRPr="00044C03">
        <w:rPr>
          <w:rFonts w:ascii="Book Antiqua" w:eastAsia="宋体" w:hAnsi="Book Antiqua"/>
          <w:i/>
          <w:kern w:val="2"/>
          <w:lang w:eastAsia="zh-CN"/>
        </w:rPr>
        <w:t>Circulation</w:t>
      </w:r>
      <w:r w:rsidRPr="00044C03">
        <w:rPr>
          <w:rFonts w:ascii="Book Antiqua" w:eastAsia="宋体" w:hAnsi="Book Antiqua"/>
          <w:kern w:val="2"/>
          <w:lang w:eastAsia="zh-CN"/>
        </w:rPr>
        <w:t xml:space="preserve"> 2012; </w:t>
      </w:r>
      <w:r w:rsidRPr="00044C03">
        <w:rPr>
          <w:rFonts w:ascii="Book Antiqua" w:eastAsia="宋体" w:hAnsi="Book Antiqua"/>
          <w:b/>
          <w:kern w:val="2"/>
          <w:lang w:eastAsia="zh-CN"/>
        </w:rPr>
        <w:t>125</w:t>
      </w:r>
      <w:r w:rsidRPr="00044C03">
        <w:rPr>
          <w:rFonts w:ascii="Book Antiqua" w:eastAsia="宋体" w:hAnsi="Book Antiqua"/>
          <w:kern w:val="2"/>
          <w:lang w:eastAsia="zh-CN"/>
        </w:rPr>
        <w:t>: 2222-2231 [PMID: 22496159 DOI: 10.1161/CIRCULATIONAHA.111.067827]</w:t>
      </w:r>
    </w:p>
    <w:p w14:paraId="397B8B6E"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33 </w:t>
      </w:r>
      <w:r w:rsidRPr="00044C03">
        <w:rPr>
          <w:rFonts w:ascii="Book Antiqua" w:eastAsia="宋体" w:hAnsi="Book Antiqua"/>
          <w:b/>
          <w:kern w:val="2"/>
          <w:lang w:eastAsia="zh-CN"/>
        </w:rPr>
        <w:t>Wang TJ</w:t>
      </w:r>
      <w:r w:rsidRPr="00044C03">
        <w:rPr>
          <w:rFonts w:ascii="Book Antiqua" w:eastAsia="宋体" w:hAnsi="Book Antiqua"/>
          <w:kern w:val="2"/>
          <w:lang w:eastAsia="zh-CN"/>
        </w:rPr>
        <w:t xml:space="preserve">, Larson MG, </w:t>
      </w:r>
      <w:proofErr w:type="spellStart"/>
      <w:r w:rsidRPr="00044C03">
        <w:rPr>
          <w:rFonts w:ascii="Book Antiqua" w:eastAsia="宋体" w:hAnsi="Book Antiqua"/>
          <w:kern w:val="2"/>
          <w:lang w:eastAsia="zh-CN"/>
        </w:rPr>
        <w:t>Vasan</w:t>
      </w:r>
      <w:proofErr w:type="spellEnd"/>
      <w:r w:rsidRPr="00044C03">
        <w:rPr>
          <w:rFonts w:ascii="Book Antiqua" w:eastAsia="宋体" w:hAnsi="Book Antiqua"/>
          <w:kern w:val="2"/>
          <w:lang w:eastAsia="zh-CN"/>
        </w:rPr>
        <w:t xml:space="preserve"> RS, Cheng S, Rhee EP, McCabe E, Lewis GD, Fox CS, Jacques PF, Fernandez C, O'Donnell CJ, </w:t>
      </w:r>
      <w:proofErr w:type="spellStart"/>
      <w:r w:rsidRPr="00044C03">
        <w:rPr>
          <w:rFonts w:ascii="Book Antiqua" w:eastAsia="宋体" w:hAnsi="Book Antiqua"/>
          <w:kern w:val="2"/>
          <w:lang w:eastAsia="zh-CN"/>
        </w:rPr>
        <w:t>Carr</w:t>
      </w:r>
      <w:proofErr w:type="spellEnd"/>
      <w:r w:rsidRPr="00044C03">
        <w:rPr>
          <w:rFonts w:ascii="Book Antiqua" w:eastAsia="宋体" w:hAnsi="Book Antiqua"/>
          <w:kern w:val="2"/>
          <w:lang w:eastAsia="zh-CN"/>
        </w:rPr>
        <w:t xml:space="preserve"> SA, </w:t>
      </w:r>
      <w:proofErr w:type="spellStart"/>
      <w:r w:rsidRPr="00044C03">
        <w:rPr>
          <w:rFonts w:ascii="Book Antiqua" w:eastAsia="宋体" w:hAnsi="Book Antiqua"/>
          <w:kern w:val="2"/>
          <w:lang w:eastAsia="zh-CN"/>
        </w:rPr>
        <w:t>Mootha</w:t>
      </w:r>
      <w:proofErr w:type="spellEnd"/>
      <w:r w:rsidRPr="00044C03">
        <w:rPr>
          <w:rFonts w:ascii="Book Antiqua" w:eastAsia="宋体" w:hAnsi="Book Antiqua"/>
          <w:kern w:val="2"/>
          <w:lang w:eastAsia="zh-CN"/>
        </w:rPr>
        <w:t xml:space="preserve"> VK, </w:t>
      </w:r>
      <w:proofErr w:type="spellStart"/>
      <w:r w:rsidRPr="00044C03">
        <w:rPr>
          <w:rFonts w:ascii="Book Antiqua" w:eastAsia="宋体" w:hAnsi="Book Antiqua"/>
          <w:kern w:val="2"/>
          <w:lang w:eastAsia="zh-CN"/>
        </w:rPr>
        <w:t>Florez</w:t>
      </w:r>
      <w:proofErr w:type="spellEnd"/>
      <w:r w:rsidRPr="00044C03">
        <w:rPr>
          <w:rFonts w:ascii="Book Antiqua" w:eastAsia="宋体" w:hAnsi="Book Antiqua"/>
          <w:kern w:val="2"/>
          <w:lang w:eastAsia="zh-CN"/>
        </w:rPr>
        <w:t xml:space="preserve"> JC, Souza A, </w:t>
      </w:r>
      <w:proofErr w:type="spellStart"/>
      <w:r w:rsidRPr="00044C03">
        <w:rPr>
          <w:rFonts w:ascii="Book Antiqua" w:eastAsia="宋体" w:hAnsi="Book Antiqua"/>
          <w:kern w:val="2"/>
          <w:lang w:eastAsia="zh-CN"/>
        </w:rPr>
        <w:t>Melander</w:t>
      </w:r>
      <w:proofErr w:type="spellEnd"/>
      <w:r w:rsidRPr="00044C03">
        <w:rPr>
          <w:rFonts w:ascii="Book Antiqua" w:eastAsia="宋体" w:hAnsi="Book Antiqua"/>
          <w:kern w:val="2"/>
          <w:lang w:eastAsia="zh-CN"/>
        </w:rPr>
        <w:t xml:space="preserve"> O, Clish CB, </w:t>
      </w:r>
      <w:proofErr w:type="spellStart"/>
      <w:r w:rsidRPr="00044C03">
        <w:rPr>
          <w:rFonts w:ascii="Book Antiqua" w:eastAsia="宋体" w:hAnsi="Book Antiqua"/>
          <w:kern w:val="2"/>
          <w:lang w:eastAsia="zh-CN"/>
        </w:rPr>
        <w:t>Gerszten</w:t>
      </w:r>
      <w:proofErr w:type="spellEnd"/>
      <w:r w:rsidRPr="00044C03">
        <w:rPr>
          <w:rFonts w:ascii="Book Antiqua" w:eastAsia="宋体" w:hAnsi="Book Antiqua"/>
          <w:kern w:val="2"/>
          <w:lang w:eastAsia="zh-CN"/>
        </w:rPr>
        <w:t xml:space="preserve"> RE. Metabolite profiles and the risk of developing diabetes. </w:t>
      </w:r>
      <w:r w:rsidRPr="00044C03">
        <w:rPr>
          <w:rFonts w:ascii="Book Antiqua" w:eastAsia="宋体" w:hAnsi="Book Antiqua"/>
          <w:i/>
          <w:kern w:val="2"/>
          <w:lang w:eastAsia="zh-CN"/>
        </w:rPr>
        <w:t>Nat Med</w:t>
      </w:r>
      <w:r w:rsidRPr="00044C03">
        <w:rPr>
          <w:rFonts w:ascii="Book Antiqua" w:eastAsia="宋体" w:hAnsi="Book Antiqua"/>
          <w:kern w:val="2"/>
          <w:lang w:eastAsia="zh-CN"/>
        </w:rPr>
        <w:t xml:space="preserve"> 2011; </w:t>
      </w:r>
      <w:r w:rsidRPr="00044C03">
        <w:rPr>
          <w:rFonts w:ascii="Book Antiqua" w:eastAsia="宋体" w:hAnsi="Book Antiqua"/>
          <w:b/>
          <w:kern w:val="2"/>
          <w:lang w:eastAsia="zh-CN"/>
        </w:rPr>
        <w:t>17</w:t>
      </w:r>
      <w:r w:rsidRPr="00044C03">
        <w:rPr>
          <w:rFonts w:ascii="Book Antiqua" w:eastAsia="宋体" w:hAnsi="Book Antiqua"/>
          <w:kern w:val="2"/>
          <w:lang w:eastAsia="zh-CN"/>
        </w:rPr>
        <w:t>: 448-453 [PMID: 21423183 DOI: 10.1038/nm.2307]</w:t>
      </w:r>
    </w:p>
    <w:p w14:paraId="53A0BFE5"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34 </w:t>
      </w:r>
      <w:r w:rsidRPr="00044C03">
        <w:rPr>
          <w:rFonts w:ascii="Book Antiqua" w:eastAsia="宋体" w:hAnsi="Book Antiqua"/>
          <w:b/>
          <w:kern w:val="2"/>
          <w:lang w:eastAsia="zh-CN"/>
        </w:rPr>
        <w:t>Wang S</w:t>
      </w:r>
      <w:r w:rsidRPr="00044C03">
        <w:rPr>
          <w:rFonts w:ascii="Book Antiqua" w:eastAsia="宋体" w:hAnsi="Book Antiqua"/>
          <w:kern w:val="2"/>
          <w:lang w:eastAsia="zh-CN"/>
        </w:rPr>
        <w:t xml:space="preserve">, Yu X, Zhang W, Ji F, Wang M, Yang R, Li H, Chen W, Dong J. Association of serum metabolites with impaired fasting glucose/diabetes and traditional risk factors for metabolic disease in Chinese adults. </w:t>
      </w:r>
      <w:proofErr w:type="spellStart"/>
      <w:r w:rsidRPr="00044C03">
        <w:rPr>
          <w:rFonts w:ascii="Book Antiqua" w:eastAsia="宋体" w:hAnsi="Book Antiqua"/>
          <w:i/>
          <w:kern w:val="2"/>
          <w:lang w:eastAsia="zh-CN"/>
        </w:rPr>
        <w:t>Clin</w:t>
      </w:r>
      <w:proofErr w:type="spellEnd"/>
      <w:r w:rsidRPr="00044C03">
        <w:rPr>
          <w:rFonts w:ascii="Book Antiqua" w:eastAsia="宋体" w:hAnsi="Book Antiqua"/>
          <w:i/>
          <w:kern w:val="2"/>
          <w:lang w:eastAsia="zh-CN"/>
        </w:rPr>
        <w:t xml:space="preserve"> </w:t>
      </w:r>
      <w:proofErr w:type="spellStart"/>
      <w:r w:rsidRPr="00044C03">
        <w:rPr>
          <w:rFonts w:ascii="Book Antiqua" w:eastAsia="宋体" w:hAnsi="Book Antiqua"/>
          <w:i/>
          <w:kern w:val="2"/>
          <w:lang w:eastAsia="zh-CN"/>
        </w:rPr>
        <w:t>Chim</w:t>
      </w:r>
      <w:proofErr w:type="spellEnd"/>
      <w:r w:rsidRPr="00044C03">
        <w:rPr>
          <w:rFonts w:ascii="Book Antiqua" w:eastAsia="宋体" w:hAnsi="Book Antiqua"/>
          <w:i/>
          <w:kern w:val="2"/>
          <w:lang w:eastAsia="zh-CN"/>
        </w:rPr>
        <w:t xml:space="preserve"> </w:t>
      </w:r>
      <w:proofErr w:type="spellStart"/>
      <w:r w:rsidRPr="00044C03">
        <w:rPr>
          <w:rFonts w:ascii="Book Antiqua" w:eastAsia="宋体" w:hAnsi="Book Antiqua"/>
          <w:i/>
          <w:kern w:val="2"/>
          <w:lang w:eastAsia="zh-CN"/>
        </w:rPr>
        <w:t>Acta</w:t>
      </w:r>
      <w:proofErr w:type="spellEnd"/>
      <w:r w:rsidRPr="00044C03">
        <w:rPr>
          <w:rFonts w:ascii="Book Antiqua" w:eastAsia="宋体" w:hAnsi="Book Antiqua"/>
          <w:kern w:val="2"/>
          <w:lang w:eastAsia="zh-CN"/>
        </w:rPr>
        <w:t xml:space="preserve"> 2018; </w:t>
      </w:r>
      <w:r w:rsidRPr="00044C03">
        <w:rPr>
          <w:rFonts w:ascii="Book Antiqua" w:eastAsia="宋体" w:hAnsi="Book Antiqua"/>
          <w:b/>
          <w:kern w:val="2"/>
          <w:lang w:eastAsia="zh-CN"/>
        </w:rPr>
        <w:t>487</w:t>
      </w:r>
      <w:r w:rsidRPr="00044C03">
        <w:rPr>
          <w:rFonts w:ascii="Book Antiqua" w:eastAsia="宋体" w:hAnsi="Book Antiqua"/>
          <w:kern w:val="2"/>
          <w:lang w:eastAsia="zh-CN"/>
        </w:rPr>
        <w:t>: 60-65 [PMID: 30237081 DOI: 10.1016/j.cca.2018.09.028]</w:t>
      </w:r>
    </w:p>
    <w:p w14:paraId="58EE923A"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35 </w:t>
      </w:r>
      <w:proofErr w:type="spellStart"/>
      <w:r w:rsidRPr="00044C03">
        <w:rPr>
          <w:rFonts w:ascii="Book Antiqua" w:eastAsia="宋体" w:hAnsi="Book Antiqua"/>
          <w:b/>
          <w:kern w:val="2"/>
          <w:lang w:eastAsia="zh-CN"/>
        </w:rPr>
        <w:t>Coëffier</w:t>
      </w:r>
      <w:proofErr w:type="spellEnd"/>
      <w:r w:rsidRPr="00044C03">
        <w:rPr>
          <w:rFonts w:ascii="Book Antiqua" w:eastAsia="宋体" w:hAnsi="Book Antiqua"/>
          <w:b/>
          <w:kern w:val="2"/>
          <w:lang w:eastAsia="zh-CN"/>
        </w:rPr>
        <w:t xml:space="preserve"> M</w:t>
      </w:r>
      <w:r w:rsidRPr="00044C03">
        <w:rPr>
          <w:rFonts w:ascii="Book Antiqua" w:eastAsia="宋体" w:hAnsi="Book Antiqua"/>
          <w:kern w:val="2"/>
          <w:lang w:eastAsia="zh-CN"/>
        </w:rPr>
        <w:t xml:space="preserve">, Marion R, </w:t>
      </w:r>
      <w:proofErr w:type="spellStart"/>
      <w:r w:rsidRPr="00044C03">
        <w:rPr>
          <w:rFonts w:ascii="Book Antiqua" w:eastAsia="宋体" w:hAnsi="Book Antiqua"/>
          <w:kern w:val="2"/>
          <w:lang w:eastAsia="zh-CN"/>
        </w:rPr>
        <w:t>Leplingard</w:t>
      </w:r>
      <w:proofErr w:type="spellEnd"/>
      <w:r w:rsidRPr="00044C03">
        <w:rPr>
          <w:rFonts w:ascii="Book Antiqua" w:eastAsia="宋体" w:hAnsi="Book Antiqua"/>
          <w:kern w:val="2"/>
          <w:lang w:eastAsia="zh-CN"/>
        </w:rPr>
        <w:t xml:space="preserve"> A, </w:t>
      </w:r>
      <w:proofErr w:type="spellStart"/>
      <w:r w:rsidRPr="00044C03">
        <w:rPr>
          <w:rFonts w:ascii="Book Antiqua" w:eastAsia="宋体" w:hAnsi="Book Antiqua"/>
          <w:kern w:val="2"/>
          <w:lang w:eastAsia="zh-CN"/>
        </w:rPr>
        <w:t>Lerebours</w:t>
      </w:r>
      <w:proofErr w:type="spellEnd"/>
      <w:r w:rsidRPr="00044C03">
        <w:rPr>
          <w:rFonts w:ascii="Book Antiqua" w:eastAsia="宋体" w:hAnsi="Book Antiqua"/>
          <w:kern w:val="2"/>
          <w:lang w:eastAsia="zh-CN"/>
        </w:rPr>
        <w:t xml:space="preserve"> E, </w:t>
      </w:r>
      <w:proofErr w:type="spellStart"/>
      <w:r w:rsidRPr="00044C03">
        <w:rPr>
          <w:rFonts w:ascii="Book Antiqua" w:eastAsia="宋体" w:hAnsi="Book Antiqua"/>
          <w:kern w:val="2"/>
          <w:lang w:eastAsia="zh-CN"/>
        </w:rPr>
        <w:t>Ducrotté</w:t>
      </w:r>
      <w:proofErr w:type="spellEnd"/>
      <w:r w:rsidRPr="00044C03">
        <w:rPr>
          <w:rFonts w:ascii="Book Antiqua" w:eastAsia="宋体" w:hAnsi="Book Antiqua"/>
          <w:kern w:val="2"/>
          <w:lang w:eastAsia="zh-CN"/>
        </w:rPr>
        <w:t xml:space="preserve"> P, </w:t>
      </w:r>
      <w:proofErr w:type="spellStart"/>
      <w:r w:rsidRPr="00044C03">
        <w:rPr>
          <w:rFonts w:ascii="Book Antiqua" w:eastAsia="宋体" w:hAnsi="Book Antiqua"/>
          <w:kern w:val="2"/>
          <w:lang w:eastAsia="zh-CN"/>
        </w:rPr>
        <w:t>Déchelotte</w:t>
      </w:r>
      <w:proofErr w:type="spellEnd"/>
      <w:r w:rsidRPr="00044C03">
        <w:rPr>
          <w:rFonts w:ascii="Book Antiqua" w:eastAsia="宋体" w:hAnsi="Book Antiqua"/>
          <w:kern w:val="2"/>
          <w:lang w:eastAsia="zh-CN"/>
        </w:rPr>
        <w:t xml:space="preserve"> P. Glutamine decreases interleukin-8 and interleukin-6 but not nitric oxide and prostaglandins e(2) production by human gut in-vitro. </w:t>
      </w:r>
      <w:r w:rsidRPr="00044C03">
        <w:rPr>
          <w:rFonts w:ascii="Book Antiqua" w:eastAsia="宋体" w:hAnsi="Book Antiqua"/>
          <w:i/>
          <w:kern w:val="2"/>
          <w:lang w:eastAsia="zh-CN"/>
        </w:rPr>
        <w:t>Cytokine</w:t>
      </w:r>
      <w:r w:rsidRPr="00044C03">
        <w:rPr>
          <w:rFonts w:ascii="Book Antiqua" w:eastAsia="宋体" w:hAnsi="Book Antiqua"/>
          <w:kern w:val="2"/>
          <w:lang w:eastAsia="zh-CN"/>
        </w:rPr>
        <w:t xml:space="preserve"> 2002; </w:t>
      </w:r>
      <w:r w:rsidRPr="00044C03">
        <w:rPr>
          <w:rFonts w:ascii="Book Antiqua" w:eastAsia="宋体" w:hAnsi="Book Antiqua"/>
          <w:b/>
          <w:kern w:val="2"/>
          <w:lang w:eastAsia="zh-CN"/>
        </w:rPr>
        <w:t>18</w:t>
      </w:r>
      <w:r w:rsidRPr="00044C03">
        <w:rPr>
          <w:rFonts w:ascii="Book Antiqua" w:eastAsia="宋体" w:hAnsi="Book Antiqua"/>
          <w:kern w:val="2"/>
          <w:lang w:eastAsia="zh-CN"/>
        </w:rPr>
        <w:t>: 92-97 [PMID: 12096924 DOI: 10.1006/cyto.2002.1027]</w:t>
      </w:r>
    </w:p>
    <w:p w14:paraId="536C9356"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36 </w:t>
      </w:r>
      <w:proofErr w:type="spellStart"/>
      <w:r w:rsidRPr="00044C03">
        <w:rPr>
          <w:rFonts w:ascii="Book Antiqua" w:eastAsia="宋体" w:hAnsi="Book Antiqua"/>
          <w:b/>
          <w:kern w:val="2"/>
          <w:lang w:eastAsia="zh-CN"/>
        </w:rPr>
        <w:t>Tulipani</w:t>
      </w:r>
      <w:proofErr w:type="spellEnd"/>
      <w:r w:rsidRPr="00044C03">
        <w:rPr>
          <w:rFonts w:ascii="Book Antiqua" w:eastAsia="宋体" w:hAnsi="Book Antiqua"/>
          <w:b/>
          <w:kern w:val="2"/>
          <w:lang w:eastAsia="zh-CN"/>
        </w:rPr>
        <w:t xml:space="preserve"> S</w:t>
      </w:r>
      <w:r w:rsidRPr="00044C03">
        <w:rPr>
          <w:rFonts w:ascii="Book Antiqua" w:eastAsia="宋体" w:hAnsi="Book Antiqua"/>
          <w:kern w:val="2"/>
          <w:lang w:eastAsia="zh-CN"/>
        </w:rPr>
        <w:t xml:space="preserve">, Palau-Rodriguez M, </w:t>
      </w:r>
      <w:proofErr w:type="spellStart"/>
      <w:r w:rsidRPr="00044C03">
        <w:rPr>
          <w:rFonts w:ascii="Book Antiqua" w:eastAsia="宋体" w:hAnsi="Book Antiqua"/>
          <w:kern w:val="2"/>
          <w:lang w:eastAsia="zh-CN"/>
        </w:rPr>
        <w:t>Miñarro</w:t>
      </w:r>
      <w:proofErr w:type="spellEnd"/>
      <w:r w:rsidRPr="00044C03">
        <w:rPr>
          <w:rFonts w:ascii="Book Antiqua" w:eastAsia="宋体" w:hAnsi="Book Antiqua"/>
          <w:kern w:val="2"/>
          <w:lang w:eastAsia="zh-CN"/>
        </w:rPr>
        <w:t xml:space="preserve"> Alonso A, Cardona F, Marco-</w:t>
      </w:r>
      <w:proofErr w:type="spellStart"/>
      <w:r w:rsidRPr="00044C03">
        <w:rPr>
          <w:rFonts w:ascii="Book Antiqua" w:eastAsia="宋体" w:hAnsi="Book Antiqua"/>
          <w:kern w:val="2"/>
          <w:lang w:eastAsia="zh-CN"/>
        </w:rPr>
        <w:t>Ramell</w:t>
      </w:r>
      <w:proofErr w:type="spellEnd"/>
      <w:r w:rsidRPr="00044C03">
        <w:rPr>
          <w:rFonts w:ascii="Book Antiqua" w:eastAsia="宋体" w:hAnsi="Book Antiqua"/>
          <w:kern w:val="2"/>
          <w:lang w:eastAsia="zh-CN"/>
        </w:rPr>
        <w:t xml:space="preserve"> A, </w:t>
      </w:r>
      <w:proofErr w:type="spellStart"/>
      <w:r w:rsidRPr="00044C03">
        <w:rPr>
          <w:rFonts w:ascii="Book Antiqua" w:eastAsia="宋体" w:hAnsi="Book Antiqua"/>
          <w:kern w:val="2"/>
          <w:lang w:eastAsia="zh-CN"/>
        </w:rPr>
        <w:t>Zonja</w:t>
      </w:r>
      <w:proofErr w:type="spellEnd"/>
      <w:r w:rsidRPr="00044C03">
        <w:rPr>
          <w:rFonts w:ascii="Book Antiqua" w:eastAsia="宋体" w:hAnsi="Book Antiqua"/>
          <w:kern w:val="2"/>
          <w:lang w:eastAsia="zh-CN"/>
        </w:rPr>
        <w:t xml:space="preserve"> B, Lopez de </w:t>
      </w:r>
      <w:proofErr w:type="spellStart"/>
      <w:r w:rsidRPr="00044C03">
        <w:rPr>
          <w:rFonts w:ascii="Book Antiqua" w:eastAsia="宋体" w:hAnsi="Book Antiqua"/>
          <w:kern w:val="2"/>
          <w:lang w:eastAsia="zh-CN"/>
        </w:rPr>
        <w:t>Alda</w:t>
      </w:r>
      <w:proofErr w:type="spellEnd"/>
      <w:r w:rsidRPr="00044C03">
        <w:rPr>
          <w:rFonts w:ascii="Book Antiqua" w:eastAsia="宋体" w:hAnsi="Book Antiqua"/>
          <w:kern w:val="2"/>
          <w:lang w:eastAsia="zh-CN"/>
        </w:rPr>
        <w:t xml:space="preserve"> M, Muñoz-</w:t>
      </w:r>
      <w:proofErr w:type="spellStart"/>
      <w:r w:rsidRPr="00044C03">
        <w:rPr>
          <w:rFonts w:ascii="Book Antiqua" w:eastAsia="宋体" w:hAnsi="Book Antiqua"/>
          <w:kern w:val="2"/>
          <w:lang w:eastAsia="zh-CN"/>
        </w:rPr>
        <w:t>Garach</w:t>
      </w:r>
      <w:proofErr w:type="spellEnd"/>
      <w:r w:rsidRPr="00044C03">
        <w:rPr>
          <w:rFonts w:ascii="Book Antiqua" w:eastAsia="宋体" w:hAnsi="Book Antiqua"/>
          <w:kern w:val="2"/>
          <w:lang w:eastAsia="zh-CN"/>
        </w:rPr>
        <w:t xml:space="preserve"> A, Sanchez-</w:t>
      </w:r>
      <w:proofErr w:type="spellStart"/>
      <w:r w:rsidRPr="00044C03">
        <w:rPr>
          <w:rFonts w:ascii="Book Antiqua" w:eastAsia="宋体" w:hAnsi="Book Antiqua"/>
          <w:kern w:val="2"/>
          <w:lang w:eastAsia="zh-CN"/>
        </w:rPr>
        <w:t>Pla</w:t>
      </w:r>
      <w:proofErr w:type="spellEnd"/>
      <w:r w:rsidRPr="00044C03">
        <w:rPr>
          <w:rFonts w:ascii="Book Antiqua" w:eastAsia="宋体" w:hAnsi="Book Antiqua"/>
          <w:kern w:val="2"/>
          <w:lang w:eastAsia="zh-CN"/>
        </w:rPr>
        <w:t xml:space="preserve"> A, </w:t>
      </w:r>
      <w:proofErr w:type="spellStart"/>
      <w:r w:rsidRPr="00044C03">
        <w:rPr>
          <w:rFonts w:ascii="Book Antiqua" w:eastAsia="宋体" w:hAnsi="Book Antiqua"/>
          <w:kern w:val="2"/>
          <w:lang w:eastAsia="zh-CN"/>
        </w:rPr>
        <w:t>Tinahones</w:t>
      </w:r>
      <w:proofErr w:type="spellEnd"/>
      <w:r w:rsidRPr="00044C03">
        <w:rPr>
          <w:rFonts w:ascii="Book Antiqua" w:eastAsia="宋体" w:hAnsi="Book Antiqua"/>
          <w:kern w:val="2"/>
          <w:lang w:eastAsia="zh-CN"/>
        </w:rPr>
        <w:t xml:space="preserve"> FJ, Andres-</w:t>
      </w:r>
      <w:proofErr w:type="spellStart"/>
      <w:r w:rsidRPr="00044C03">
        <w:rPr>
          <w:rFonts w:ascii="Book Antiqua" w:eastAsia="宋体" w:hAnsi="Book Antiqua"/>
          <w:kern w:val="2"/>
          <w:lang w:eastAsia="zh-CN"/>
        </w:rPr>
        <w:lastRenderedPageBreak/>
        <w:t>Lacueva</w:t>
      </w:r>
      <w:proofErr w:type="spellEnd"/>
      <w:r w:rsidRPr="00044C03">
        <w:rPr>
          <w:rFonts w:ascii="Book Antiqua" w:eastAsia="宋体" w:hAnsi="Book Antiqua"/>
          <w:kern w:val="2"/>
          <w:lang w:eastAsia="zh-CN"/>
        </w:rPr>
        <w:t xml:space="preserve"> C. Biomarkers of Morbid Obesity and Prediabetes by Metabolomic Profiling of Human Discordant Phenotypes. </w:t>
      </w:r>
      <w:proofErr w:type="spellStart"/>
      <w:r w:rsidRPr="00044C03">
        <w:rPr>
          <w:rFonts w:ascii="Book Antiqua" w:eastAsia="宋体" w:hAnsi="Book Antiqua"/>
          <w:i/>
          <w:kern w:val="2"/>
          <w:lang w:eastAsia="zh-CN"/>
        </w:rPr>
        <w:t>Clin</w:t>
      </w:r>
      <w:proofErr w:type="spellEnd"/>
      <w:r w:rsidRPr="00044C03">
        <w:rPr>
          <w:rFonts w:ascii="Book Antiqua" w:eastAsia="宋体" w:hAnsi="Book Antiqua"/>
          <w:i/>
          <w:kern w:val="2"/>
          <w:lang w:eastAsia="zh-CN"/>
        </w:rPr>
        <w:t xml:space="preserve"> </w:t>
      </w:r>
      <w:proofErr w:type="spellStart"/>
      <w:r w:rsidRPr="00044C03">
        <w:rPr>
          <w:rFonts w:ascii="Book Antiqua" w:eastAsia="宋体" w:hAnsi="Book Antiqua"/>
          <w:i/>
          <w:kern w:val="2"/>
          <w:lang w:eastAsia="zh-CN"/>
        </w:rPr>
        <w:t>Chim</w:t>
      </w:r>
      <w:proofErr w:type="spellEnd"/>
      <w:r w:rsidRPr="00044C03">
        <w:rPr>
          <w:rFonts w:ascii="Book Antiqua" w:eastAsia="宋体" w:hAnsi="Book Antiqua"/>
          <w:i/>
          <w:kern w:val="2"/>
          <w:lang w:eastAsia="zh-CN"/>
        </w:rPr>
        <w:t xml:space="preserve"> </w:t>
      </w:r>
      <w:proofErr w:type="spellStart"/>
      <w:r w:rsidRPr="00044C03">
        <w:rPr>
          <w:rFonts w:ascii="Book Antiqua" w:eastAsia="宋体" w:hAnsi="Book Antiqua"/>
          <w:i/>
          <w:kern w:val="2"/>
          <w:lang w:eastAsia="zh-CN"/>
        </w:rPr>
        <w:t>Acta</w:t>
      </w:r>
      <w:proofErr w:type="spellEnd"/>
      <w:r w:rsidRPr="00044C03">
        <w:rPr>
          <w:rFonts w:ascii="Book Antiqua" w:eastAsia="宋体" w:hAnsi="Book Antiqua"/>
          <w:kern w:val="2"/>
          <w:lang w:eastAsia="zh-CN"/>
        </w:rPr>
        <w:t xml:space="preserve"> 2016; </w:t>
      </w:r>
      <w:r w:rsidRPr="00044C03">
        <w:rPr>
          <w:rFonts w:ascii="Book Antiqua" w:eastAsia="宋体" w:hAnsi="Book Antiqua"/>
          <w:b/>
          <w:kern w:val="2"/>
          <w:lang w:eastAsia="zh-CN"/>
        </w:rPr>
        <w:t>463</w:t>
      </w:r>
      <w:r w:rsidRPr="00044C03">
        <w:rPr>
          <w:rFonts w:ascii="Book Antiqua" w:eastAsia="宋体" w:hAnsi="Book Antiqua"/>
          <w:kern w:val="2"/>
          <w:lang w:eastAsia="zh-CN"/>
        </w:rPr>
        <w:t>: 53-61 [PMID: 27720726 DOI: 10.1016/j.cca.2016.10.005]</w:t>
      </w:r>
    </w:p>
    <w:p w14:paraId="075D2309"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37 </w:t>
      </w:r>
      <w:proofErr w:type="spellStart"/>
      <w:r w:rsidRPr="00044C03">
        <w:rPr>
          <w:rFonts w:ascii="Book Antiqua" w:eastAsia="宋体" w:hAnsi="Book Antiqua"/>
          <w:b/>
          <w:kern w:val="2"/>
          <w:lang w:eastAsia="zh-CN"/>
        </w:rPr>
        <w:t>Newgard</w:t>
      </w:r>
      <w:proofErr w:type="spellEnd"/>
      <w:r w:rsidRPr="00044C03">
        <w:rPr>
          <w:rFonts w:ascii="Book Antiqua" w:eastAsia="宋体" w:hAnsi="Book Antiqua"/>
          <w:b/>
          <w:kern w:val="2"/>
          <w:lang w:eastAsia="zh-CN"/>
        </w:rPr>
        <w:t xml:space="preserve"> CB</w:t>
      </w:r>
      <w:r w:rsidRPr="00044C03">
        <w:rPr>
          <w:rFonts w:ascii="Book Antiqua" w:eastAsia="宋体" w:hAnsi="Book Antiqua"/>
          <w:kern w:val="2"/>
          <w:lang w:eastAsia="zh-CN"/>
        </w:rPr>
        <w:t xml:space="preserve">, An J, Bain JR, </w:t>
      </w:r>
      <w:proofErr w:type="spellStart"/>
      <w:r w:rsidRPr="00044C03">
        <w:rPr>
          <w:rFonts w:ascii="Book Antiqua" w:eastAsia="宋体" w:hAnsi="Book Antiqua"/>
          <w:kern w:val="2"/>
          <w:lang w:eastAsia="zh-CN"/>
        </w:rPr>
        <w:t>Muehlbauer</w:t>
      </w:r>
      <w:proofErr w:type="spellEnd"/>
      <w:r w:rsidRPr="00044C03">
        <w:rPr>
          <w:rFonts w:ascii="Book Antiqua" w:eastAsia="宋体" w:hAnsi="Book Antiqua"/>
          <w:kern w:val="2"/>
          <w:lang w:eastAsia="zh-CN"/>
        </w:rPr>
        <w:t xml:space="preserve"> MJ, Stevens RD, Lien LF, Haqq AM, Shah SH, </w:t>
      </w:r>
      <w:proofErr w:type="spellStart"/>
      <w:r w:rsidRPr="00044C03">
        <w:rPr>
          <w:rFonts w:ascii="Book Antiqua" w:eastAsia="宋体" w:hAnsi="Book Antiqua"/>
          <w:kern w:val="2"/>
          <w:lang w:eastAsia="zh-CN"/>
        </w:rPr>
        <w:t>Arlotto</w:t>
      </w:r>
      <w:proofErr w:type="spellEnd"/>
      <w:r w:rsidRPr="00044C03">
        <w:rPr>
          <w:rFonts w:ascii="Book Antiqua" w:eastAsia="宋体" w:hAnsi="Book Antiqua"/>
          <w:kern w:val="2"/>
          <w:lang w:eastAsia="zh-CN"/>
        </w:rPr>
        <w:t xml:space="preserve"> M, </w:t>
      </w:r>
      <w:proofErr w:type="spellStart"/>
      <w:r w:rsidRPr="00044C03">
        <w:rPr>
          <w:rFonts w:ascii="Book Antiqua" w:eastAsia="宋体" w:hAnsi="Book Antiqua"/>
          <w:kern w:val="2"/>
          <w:lang w:eastAsia="zh-CN"/>
        </w:rPr>
        <w:t>Slentz</w:t>
      </w:r>
      <w:proofErr w:type="spellEnd"/>
      <w:r w:rsidRPr="00044C03">
        <w:rPr>
          <w:rFonts w:ascii="Book Antiqua" w:eastAsia="宋体" w:hAnsi="Book Antiqua"/>
          <w:kern w:val="2"/>
          <w:lang w:eastAsia="zh-CN"/>
        </w:rPr>
        <w:t xml:space="preserve"> CA, Rochon J, Gallup D, </w:t>
      </w:r>
      <w:proofErr w:type="spellStart"/>
      <w:r w:rsidRPr="00044C03">
        <w:rPr>
          <w:rFonts w:ascii="Book Antiqua" w:eastAsia="宋体" w:hAnsi="Book Antiqua"/>
          <w:kern w:val="2"/>
          <w:lang w:eastAsia="zh-CN"/>
        </w:rPr>
        <w:t>Ilkayeva</w:t>
      </w:r>
      <w:proofErr w:type="spellEnd"/>
      <w:r w:rsidRPr="00044C03">
        <w:rPr>
          <w:rFonts w:ascii="Book Antiqua" w:eastAsia="宋体" w:hAnsi="Book Antiqua"/>
          <w:kern w:val="2"/>
          <w:lang w:eastAsia="zh-CN"/>
        </w:rPr>
        <w:t xml:space="preserve"> O, </w:t>
      </w:r>
      <w:proofErr w:type="spellStart"/>
      <w:r w:rsidRPr="00044C03">
        <w:rPr>
          <w:rFonts w:ascii="Book Antiqua" w:eastAsia="宋体" w:hAnsi="Book Antiqua"/>
          <w:kern w:val="2"/>
          <w:lang w:eastAsia="zh-CN"/>
        </w:rPr>
        <w:t>Wenner</w:t>
      </w:r>
      <w:proofErr w:type="spellEnd"/>
      <w:r w:rsidRPr="00044C03">
        <w:rPr>
          <w:rFonts w:ascii="Book Antiqua" w:eastAsia="宋体" w:hAnsi="Book Antiqua"/>
          <w:kern w:val="2"/>
          <w:lang w:eastAsia="zh-CN"/>
        </w:rPr>
        <w:t xml:space="preserve"> BR, </w:t>
      </w:r>
      <w:proofErr w:type="spellStart"/>
      <w:r w:rsidRPr="00044C03">
        <w:rPr>
          <w:rFonts w:ascii="Book Antiqua" w:eastAsia="宋体" w:hAnsi="Book Antiqua"/>
          <w:kern w:val="2"/>
          <w:lang w:eastAsia="zh-CN"/>
        </w:rPr>
        <w:t>Yancy</w:t>
      </w:r>
      <w:proofErr w:type="spellEnd"/>
      <w:r w:rsidRPr="00044C03">
        <w:rPr>
          <w:rFonts w:ascii="Book Antiqua" w:eastAsia="宋体" w:hAnsi="Book Antiqua"/>
          <w:kern w:val="2"/>
          <w:lang w:eastAsia="zh-CN"/>
        </w:rPr>
        <w:t xml:space="preserve"> WS Jr, </w:t>
      </w:r>
      <w:proofErr w:type="spellStart"/>
      <w:r w:rsidRPr="00044C03">
        <w:rPr>
          <w:rFonts w:ascii="Book Antiqua" w:eastAsia="宋体" w:hAnsi="Book Antiqua"/>
          <w:kern w:val="2"/>
          <w:lang w:eastAsia="zh-CN"/>
        </w:rPr>
        <w:t>Eisenson</w:t>
      </w:r>
      <w:proofErr w:type="spellEnd"/>
      <w:r w:rsidRPr="00044C03">
        <w:rPr>
          <w:rFonts w:ascii="Book Antiqua" w:eastAsia="宋体" w:hAnsi="Book Antiqua"/>
          <w:kern w:val="2"/>
          <w:lang w:eastAsia="zh-CN"/>
        </w:rPr>
        <w:t xml:space="preserve"> H, </w:t>
      </w:r>
      <w:proofErr w:type="spellStart"/>
      <w:r w:rsidRPr="00044C03">
        <w:rPr>
          <w:rFonts w:ascii="Book Antiqua" w:eastAsia="宋体" w:hAnsi="Book Antiqua"/>
          <w:kern w:val="2"/>
          <w:lang w:eastAsia="zh-CN"/>
        </w:rPr>
        <w:t>Musante</w:t>
      </w:r>
      <w:proofErr w:type="spellEnd"/>
      <w:r w:rsidRPr="00044C03">
        <w:rPr>
          <w:rFonts w:ascii="Book Antiqua" w:eastAsia="宋体" w:hAnsi="Book Antiqua"/>
          <w:kern w:val="2"/>
          <w:lang w:eastAsia="zh-CN"/>
        </w:rPr>
        <w:t xml:space="preserve"> G, </w:t>
      </w:r>
      <w:proofErr w:type="spellStart"/>
      <w:r w:rsidRPr="00044C03">
        <w:rPr>
          <w:rFonts w:ascii="Book Antiqua" w:eastAsia="宋体" w:hAnsi="Book Antiqua"/>
          <w:kern w:val="2"/>
          <w:lang w:eastAsia="zh-CN"/>
        </w:rPr>
        <w:t>Surwit</w:t>
      </w:r>
      <w:proofErr w:type="spellEnd"/>
      <w:r w:rsidRPr="00044C03">
        <w:rPr>
          <w:rFonts w:ascii="Book Antiqua" w:eastAsia="宋体" w:hAnsi="Book Antiqua"/>
          <w:kern w:val="2"/>
          <w:lang w:eastAsia="zh-CN"/>
        </w:rPr>
        <w:t xml:space="preserve"> RS, Millington DS, Butler MD, </w:t>
      </w:r>
      <w:proofErr w:type="spellStart"/>
      <w:r w:rsidRPr="00044C03">
        <w:rPr>
          <w:rFonts w:ascii="Book Antiqua" w:eastAsia="宋体" w:hAnsi="Book Antiqua"/>
          <w:kern w:val="2"/>
          <w:lang w:eastAsia="zh-CN"/>
        </w:rPr>
        <w:t>Svetkey</w:t>
      </w:r>
      <w:proofErr w:type="spellEnd"/>
      <w:r w:rsidRPr="00044C03">
        <w:rPr>
          <w:rFonts w:ascii="Book Antiqua" w:eastAsia="宋体" w:hAnsi="Book Antiqua"/>
          <w:kern w:val="2"/>
          <w:lang w:eastAsia="zh-CN"/>
        </w:rPr>
        <w:t xml:space="preserve"> LP. A branched-chain amino acid-related metabolic signature that differentiates obese and lean humans and contributes to insulin resistance. </w:t>
      </w:r>
      <w:r w:rsidRPr="00044C03">
        <w:rPr>
          <w:rFonts w:ascii="Book Antiqua" w:eastAsia="宋体" w:hAnsi="Book Antiqua"/>
          <w:i/>
          <w:kern w:val="2"/>
          <w:lang w:eastAsia="zh-CN"/>
        </w:rPr>
        <w:t xml:space="preserve">Cell </w:t>
      </w:r>
      <w:proofErr w:type="spellStart"/>
      <w:r w:rsidRPr="00044C03">
        <w:rPr>
          <w:rFonts w:ascii="Book Antiqua" w:eastAsia="宋体" w:hAnsi="Book Antiqua"/>
          <w:i/>
          <w:kern w:val="2"/>
          <w:lang w:eastAsia="zh-CN"/>
        </w:rPr>
        <w:t>Metab</w:t>
      </w:r>
      <w:proofErr w:type="spellEnd"/>
      <w:r w:rsidRPr="00044C03">
        <w:rPr>
          <w:rFonts w:ascii="Book Antiqua" w:eastAsia="宋体" w:hAnsi="Book Antiqua"/>
          <w:kern w:val="2"/>
          <w:lang w:eastAsia="zh-CN"/>
        </w:rPr>
        <w:t xml:space="preserve"> 2009; </w:t>
      </w:r>
      <w:r w:rsidRPr="00044C03">
        <w:rPr>
          <w:rFonts w:ascii="Book Antiqua" w:eastAsia="宋体" w:hAnsi="Book Antiqua"/>
          <w:b/>
          <w:kern w:val="2"/>
          <w:lang w:eastAsia="zh-CN"/>
        </w:rPr>
        <w:t>9</w:t>
      </w:r>
      <w:r w:rsidRPr="00044C03">
        <w:rPr>
          <w:rFonts w:ascii="Book Antiqua" w:eastAsia="宋体" w:hAnsi="Book Antiqua"/>
          <w:kern w:val="2"/>
          <w:lang w:eastAsia="zh-CN"/>
        </w:rPr>
        <w:t>: 311-326 [PMID: 19356713 DOI: 10.1016/j.cmet.2009.02.002]</w:t>
      </w:r>
    </w:p>
    <w:p w14:paraId="1B15CD1D"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38 </w:t>
      </w:r>
      <w:proofErr w:type="spellStart"/>
      <w:r w:rsidRPr="00044C03">
        <w:rPr>
          <w:rFonts w:ascii="Book Antiqua" w:eastAsia="宋体" w:hAnsi="Book Antiqua"/>
          <w:b/>
          <w:kern w:val="2"/>
          <w:lang w:eastAsia="zh-CN"/>
        </w:rPr>
        <w:t>RoyChoudhury</w:t>
      </w:r>
      <w:proofErr w:type="spellEnd"/>
      <w:r w:rsidRPr="00044C03">
        <w:rPr>
          <w:rFonts w:ascii="Book Antiqua" w:eastAsia="宋体" w:hAnsi="Book Antiqua"/>
          <w:b/>
          <w:kern w:val="2"/>
          <w:lang w:eastAsia="zh-CN"/>
        </w:rPr>
        <w:t xml:space="preserve"> S</w:t>
      </w:r>
      <w:r w:rsidRPr="00044C03">
        <w:rPr>
          <w:rFonts w:ascii="Book Antiqua" w:eastAsia="宋体" w:hAnsi="Book Antiqua"/>
          <w:kern w:val="2"/>
          <w:lang w:eastAsia="zh-CN"/>
        </w:rPr>
        <w:t xml:space="preserve">, Mishra BP, Khan T, </w:t>
      </w:r>
      <w:proofErr w:type="spellStart"/>
      <w:r w:rsidRPr="00044C03">
        <w:rPr>
          <w:rFonts w:ascii="Book Antiqua" w:eastAsia="宋体" w:hAnsi="Book Antiqua"/>
          <w:kern w:val="2"/>
          <w:lang w:eastAsia="zh-CN"/>
        </w:rPr>
        <w:t>Chattopadhayay</w:t>
      </w:r>
      <w:proofErr w:type="spellEnd"/>
      <w:r w:rsidRPr="00044C03">
        <w:rPr>
          <w:rFonts w:ascii="Book Antiqua" w:eastAsia="宋体" w:hAnsi="Book Antiqua"/>
          <w:kern w:val="2"/>
          <w:lang w:eastAsia="zh-CN"/>
        </w:rPr>
        <w:t xml:space="preserve"> R, </w:t>
      </w:r>
      <w:proofErr w:type="spellStart"/>
      <w:r w:rsidRPr="00044C03">
        <w:rPr>
          <w:rFonts w:ascii="Book Antiqua" w:eastAsia="宋体" w:hAnsi="Book Antiqua"/>
          <w:kern w:val="2"/>
          <w:lang w:eastAsia="zh-CN"/>
        </w:rPr>
        <w:t>Lodh</w:t>
      </w:r>
      <w:proofErr w:type="spellEnd"/>
      <w:r w:rsidRPr="00044C03">
        <w:rPr>
          <w:rFonts w:ascii="Book Antiqua" w:eastAsia="宋体" w:hAnsi="Book Antiqua"/>
          <w:kern w:val="2"/>
          <w:lang w:eastAsia="zh-CN"/>
        </w:rPr>
        <w:t xml:space="preserve"> I, Datta Ray C, Bose G, Sarkar HS, Srivastava S, Joshi MV, Chakravarty B, Chaudhury K. Serum metabolomics of Indian women with polycystic ovary syndrome using 1H NMR coupled with a pattern recognition approach. </w:t>
      </w:r>
      <w:proofErr w:type="spellStart"/>
      <w:r w:rsidRPr="00044C03">
        <w:rPr>
          <w:rFonts w:ascii="Book Antiqua" w:eastAsia="宋体" w:hAnsi="Book Antiqua"/>
          <w:i/>
          <w:kern w:val="2"/>
          <w:lang w:eastAsia="zh-CN"/>
        </w:rPr>
        <w:t>Mol</w:t>
      </w:r>
      <w:proofErr w:type="spellEnd"/>
      <w:r w:rsidRPr="00044C03">
        <w:rPr>
          <w:rFonts w:ascii="Book Antiqua" w:eastAsia="宋体" w:hAnsi="Book Antiqua"/>
          <w:i/>
          <w:kern w:val="2"/>
          <w:lang w:eastAsia="zh-CN"/>
        </w:rPr>
        <w:t xml:space="preserve"> </w:t>
      </w:r>
      <w:proofErr w:type="spellStart"/>
      <w:r w:rsidRPr="00044C03">
        <w:rPr>
          <w:rFonts w:ascii="Book Antiqua" w:eastAsia="宋体" w:hAnsi="Book Antiqua"/>
          <w:i/>
          <w:kern w:val="2"/>
          <w:lang w:eastAsia="zh-CN"/>
        </w:rPr>
        <w:t>Biosyst</w:t>
      </w:r>
      <w:proofErr w:type="spellEnd"/>
      <w:r w:rsidRPr="00044C03">
        <w:rPr>
          <w:rFonts w:ascii="Book Antiqua" w:eastAsia="宋体" w:hAnsi="Book Antiqua"/>
          <w:kern w:val="2"/>
          <w:lang w:eastAsia="zh-CN"/>
        </w:rPr>
        <w:t xml:space="preserve"> 2016; </w:t>
      </w:r>
      <w:r w:rsidRPr="00044C03">
        <w:rPr>
          <w:rFonts w:ascii="Book Antiqua" w:eastAsia="宋体" w:hAnsi="Book Antiqua"/>
          <w:b/>
          <w:kern w:val="2"/>
          <w:lang w:eastAsia="zh-CN"/>
        </w:rPr>
        <w:t>12</w:t>
      </w:r>
      <w:r w:rsidRPr="00044C03">
        <w:rPr>
          <w:rFonts w:ascii="Book Antiqua" w:eastAsia="宋体" w:hAnsi="Book Antiqua"/>
          <w:kern w:val="2"/>
          <w:lang w:eastAsia="zh-CN"/>
        </w:rPr>
        <w:t>: 3407-3416 [PMID: 27714060 DOI: 10.1039/c6mb00420b]</w:t>
      </w:r>
    </w:p>
    <w:p w14:paraId="2E6A97E5" w14:textId="5B644181"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39 </w:t>
      </w:r>
      <w:r w:rsidRPr="00044C03">
        <w:rPr>
          <w:rFonts w:ascii="Book Antiqua" w:eastAsia="宋体" w:hAnsi="Book Antiqua"/>
          <w:b/>
          <w:kern w:val="2"/>
          <w:lang w:eastAsia="zh-CN"/>
        </w:rPr>
        <w:t>Shim K,</w:t>
      </w:r>
      <w:r w:rsidRPr="00044C03">
        <w:rPr>
          <w:rFonts w:ascii="Book Antiqua" w:eastAsia="宋体" w:hAnsi="Book Antiqua"/>
          <w:kern w:val="2"/>
          <w:lang w:eastAsia="zh-CN"/>
        </w:rPr>
        <w:t xml:space="preserve"> </w:t>
      </w:r>
      <w:proofErr w:type="spellStart"/>
      <w:r w:rsidRPr="00044C03">
        <w:rPr>
          <w:rFonts w:ascii="Book Antiqua" w:eastAsia="宋体" w:hAnsi="Book Antiqua"/>
          <w:kern w:val="2"/>
          <w:lang w:eastAsia="zh-CN"/>
        </w:rPr>
        <w:t>Gulhar</w:t>
      </w:r>
      <w:proofErr w:type="spellEnd"/>
      <w:r w:rsidRPr="00044C03">
        <w:rPr>
          <w:rFonts w:ascii="Book Antiqua" w:eastAsia="宋体" w:hAnsi="Book Antiqua"/>
          <w:kern w:val="2"/>
          <w:lang w:eastAsia="zh-CN"/>
        </w:rPr>
        <w:t xml:space="preserve"> R, </w:t>
      </w:r>
      <w:proofErr w:type="spellStart"/>
      <w:r w:rsidRPr="00044C03">
        <w:rPr>
          <w:rFonts w:ascii="Book Antiqua" w:eastAsia="宋体" w:hAnsi="Book Antiqua"/>
          <w:kern w:val="2"/>
          <w:lang w:eastAsia="zh-CN"/>
        </w:rPr>
        <w:t>Jialal</w:t>
      </w:r>
      <w:proofErr w:type="spellEnd"/>
      <w:r w:rsidRPr="00044C03">
        <w:rPr>
          <w:rFonts w:ascii="Book Antiqua" w:eastAsia="宋体" w:hAnsi="Book Antiqua"/>
          <w:kern w:val="2"/>
          <w:lang w:eastAsia="zh-CN"/>
        </w:rPr>
        <w:t xml:space="preserve"> I. </w:t>
      </w:r>
      <w:bookmarkStart w:id="59" w:name="OLE_LINK104"/>
      <w:bookmarkStart w:id="60" w:name="OLE_LINK105"/>
      <w:bookmarkStart w:id="61" w:name="OLE_LINK110"/>
      <w:bookmarkStart w:id="62" w:name="OLE_LINK111"/>
      <w:r w:rsidRPr="00044C03">
        <w:rPr>
          <w:rFonts w:ascii="Book Antiqua" w:eastAsia="宋体" w:hAnsi="Book Antiqua"/>
          <w:kern w:val="2"/>
          <w:lang w:eastAsia="zh-CN"/>
        </w:rPr>
        <w:t>Exploratory Metabolomics of Nascent Metabolic Syndrome</w:t>
      </w:r>
      <w:bookmarkEnd w:id="59"/>
      <w:bookmarkEnd w:id="60"/>
      <w:r w:rsidRPr="00044C03">
        <w:rPr>
          <w:rFonts w:ascii="Book Antiqua" w:eastAsia="宋体" w:hAnsi="Book Antiqua"/>
          <w:kern w:val="2"/>
          <w:lang w:eastAsia="zh-CN"/>
        </w:rPr>
        <w:t>.</w:t>
      </w:r>
      <w:bookmarkEnd w:id="61"/>
      <w:bookmarkEnd w:id="62"/>
      <w:r w:rsidRPr="00044C03">
        <w:rPr>
          <w:rFonts w:ascii="Book Antiqua" w:eastAsia="宋体" w:hAnsi="Book Antiqua"/>
          <w:kern w:val="2"/>
          <w:lang w:eastAsia="zh-CN"/>
        </w:rPr>
        <w:t xml:space="preserve"> </w:t>
      </w:r>
      <w:r w:rsidRPr="00044C03">
        <w:rPr>
          <w:rFonts w:ascii="Book Antiqua" w:eastAsia="宋体" w:hAnsi="Book Antiqua"/>
          <w:i/>
          <w:kern w:val="2"/>
          <w:lang w:eastAsia="zh-CN"/>
        </w:rPr>
        <w:t>J Diabetes Complications</w:t>
      </w:r>
      <w:r w:rsidRPr="00044C03">
        <w:rPr>
          <w:rFonts w:ascii="Book Antiqua" w:eastAsia="宋体" w:hAnsi="Book Antiqua"/>
          <w:kern w:val="2"/>
          <w:lang w:eastAsia="zh-CN"/>
        </w:rPr>
        <w:t xml:space="preserve"> </w:t>
      </w:r>
      <w:r w:rsidRPr="00044C03">
        <w:rPr>
          <w:rFonts w:ascii="Book Antiqua" w:eastAsia="宋体" w:hAnsi="Book Antiqua" w:hint="eastAsia"/>
          <w:kern w:val="2"/>
          <w:lang w:eastAsia="zh-CN"/>
        </w:rPr>
        <w:t>2018</w:t>
      </w:r>
      <w:r w:rsidR="00D20B1F" w:rsidRPr="00044C03">
        <w:rPr>
          <w:rFonts w:ascii="Book Antiqua" w:eastAsia="宋体" w:hAnsi="Book Antiqua" w:hint="eastAsia"/>
          <w:kern w:val="2"/>
          <w:lang w:eastAsia="zh-CN"/>
        </w:rPr>
        <w:t>; In press</w:t>
      </w:r>
      <w:r w:rsidRPr="00044C03">
        <w:rPr>
          <w:rFonts w:ascii="Book Antiqua" w:eastAsia="宋体" w:hAnsi="Book Antiqua" w:hint="eastAsia"/>
          <w:kern w:val="2"/>
          <w:lang w:eastAsia="zh-CN"/>
        </w:rPr>
        <w:t xml:space="preserve"> </w:t>
      </w:r>
      <w:r w:rsidRPr="00044C03">
        <w:rPr>
          <w:rFonts w:ascii="Book Antiqua" w:eastAsia="宋体" w:hAnsi="Book Antiqua"/>
          <w:kern w:val="2"/>
          <w:lang w:eastAsia="zh-CN"/>
        </w:rPr>
        <w:t xml:space="preserve">[DOI: 10.1016/j.jdiacomp.2018.12.002] </w:t>
      </w:r>
    </w:p>
    <w:p w14:paraId="4A51F52C"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40 </w:t>
      </w:r>
      <w:r w:rsidRPr="00044C03">
        <w:rPr>
          <w:rFonts w:ascii="Book Antiqua" w:eastAsia="宋体" w:hAnsi="Book Antiqua"/>
          <w:b/>
          <w:kern w:val="2"/>
          <w:lang w:eastAsia="zh-CN"/>
        </w:rPr>
        <w:t>Monti LD</w:t>
      </w:r>
      <w:r w:rsidRPr="00044C03">
        <w:rPr>
          <w:rFonts w:ascii="Book Antiqua" w:eastAsia="宋体" w:hAnsi="Book Antiqua"/>
          <w:kern w:val="2"/>
          <w:lang w:eastAsia="zh-CN"/>
        </w:rPr>
        <w:t xml:space="preserve">, Casiraghi MC, </w:t>
      </w:r>
      <w:proofErr w:type="spellStart"/>
      <w:r w:rsidRPr="00044C03">
        <w:rPr>
          <w:rFonts w:ascii="Book Antiqua" w:eastAsia="宋体" w:hAnsi="Book Antiqua"/>
          <w:kern w:val="2"/>
          <w:lang w:eastAsia="zh-CN"/>
        </w:rPr>
        <w:t>Setola</w:t>
      </w:r>
      <w:proofErr w:type="spellEnd"/>
      <w:r w:rsidRPr="00044C03">
        <w:rPr>
          <w:rFonts w:ascii="Book Antiqua" w:eastAsia="宋体" w:hAnsi="Book Antiqua"/>
          <w:kern w:val="2"/>
          <w:lang w:eastAsia="zh-CN"/>
        </w:rPr>
        <w:t xml:space="preserve"> E, </w:t>
      </w:r>
      <w:proofErr w:type="spellStart"/>
      <w:r w:rsidRPr="00044C03">
        <w:rPr>
          <w:rFonts w:ascii="Book Antiqua" w:eastAsia="宋体" w:hAnsi="Book Antiqua"/>
          <w:kern w:val="2"/>
          <w:lang w:eastAsia="zh-CN"/>
        </w:rPr>
        <w:t>Galluccio</w:t>
      </w:r>
      <w:proofErr w:type="spellEnd"/>
      <w:r w:rsidRPr="00044C03">
        <w:rPr>
          <w:rFonts w:ascii="Book Antiqua" w:eastAsia="宋体" w:hAnsi="Book Antiqua"/>
          <w:kern w:val="2"/>
          <w:lang w:eastAsia="zh-CN"/>
        </w:rPr>
        <w:t xml:space="preserve"> E, </w:t>
      </w:r>
      <w:proofErr w:type="spellStart"/>
      <w:r w:rsidRPr="00044C03">
        <w:rPr>
          <w:rFonts w:ascii="Book Antiqua" w:eastAsia="宋体" w:hAnsi="Book Antiqua"/>
          <w:kern w:val="2"/>
          <w:lang w:eastAsia="zh-CN"/>
        </w:rPr>
        <w:t>Pagani</w:t>
      </w:r>
      <w:proofErr w:type="spellEnd"/>
      <w:r w:rsidRPr="00044C03">
        <w:rPr>
          <w:rFonts w:ascii="Book Antiqua" w:eastAsia="宋体" w:hAnsi="Book Antiqua"/>
          <w:kern w:val="2"/>
          <w:lang w:eastAsia="zh-CN"/>
        </w:rPr>
        <w:t xml:space="preserve"> MA, </w:t>
      </w:r>
      <w:proofErr w:type="spellStart"/>
      <w:r w:rsidRPr="00044C03">
        <w:rPr>
          <w:rFonts w:ascii="Book Antiqua" w:eastAsia="宋体" w:hAnsi="Book Antiqua"/>
          <w:kern w:val="2"/>
          <w:lang w:eastAsia="zh-CN"/>
        </w:rPr>
        <w:t>Quaglia</w:t>
      </w:r>
      <w:proofErr w:type="spellEnd"/>
      <w:r w:rsidRPr="00044C03">
        <w:rPr>
          <w:rFonts w:ascii="Book Antiqua" w:eastAsia="宋体" w:hAnsi="Book Antiqua"/>
          <w:kern w:val="2"/>
          <w:lang w:eastAsia="zh-CN"/>
        </w:rPr>
        <w:t xml:space="preserve"> L, </w:t>
      </w:r>
      <w:proofErr w:type="spellStart"/>
      <w:r w:rsidRPr="00044C03">
        <w:rPr>
          <w:rFonts w:ascii="Book Antiqua" w:eastAsia="宋体" w:hAnsi="Book Antiqua"/>
          <w:kern w:val="2"/>
          <w:lang w:eastAsia="zh-CN"/>
        </w:rPr>
        <w:t>Bosi</w:t>
      </w:r>
      <w:proofErr w:type="spellEnd"/>
      <w:r w:rsidRPr="00044C03">
        <w:rPr>
          <w:rFonts w:ascii="Book Antiqua" w:eastAsia="宋体" w:hAnsi="Book Antiqua"/>
          <w:kern w:val="2"/>
          <w:lang w:eastAsia="zh-CN"/>
        </w:rPr>
        <w:t xml:space="preserve"> E, </w:t>
      </w:r>
      <w:proofErr w:type="spellStart"/>
      <w:r w:rsidRPr="00044C03">
        <w:rPr>
          <w:rFonts w:ascii="Book Antiqua" w:eastAsia="宋体" w:hAnsi="Book Antiqua"/>
          <w:kern w:val="2"/>
          <w:lang w:eastAsia="zh-CN"/>
        </w:rPr>
        <w:t>Piatti</w:t>
      </w:r>
      <w:proofErr w:type="spellEnd"/>
      <w:r w:rsidRPr="00044C03">
        <w:rPr>
          <w:rFonts w:ascii="Book Antiqua" w:eastAsia="宋体" w:hAnsi="Book Antiqua"/>
          <w:kern w:val="2"/>
          <w:lang w:eastAsia="zh-CN"/>
        </w:rPr>
        <w:t xml:space="preserve"> P. L-arginine enriched biscuits improve endothelial function and glucose metabolism: a pilot study in healthy subjects and a cross-over study in subjects with impaired glucose tolerance and metabolic syndrome. </w:t>
      </w:r>
      <w:r w:rsidRPr="00044C03">
        <w:rPr>
          <w:rFonts w:ascii="Book Antiqua" w:eastAsia="宋体" w:hAnsi="Book Antiqua"/>
          <w:i/>
          <w:kern w:val="2"/>
          <w:lang w:eastAsia="zh-CN"/>
        </w:rPr>
        <w:t>Metabolism</w:t>
      </w:r>
      <w:r w:rsidRPr="00044C03">
        <w:rPr>
          <w:rFonts w:ascii="Book Antiqua" w:eastAsia="宋体" w:hAnsi="Book Antiqua"/>
          <w:kern w:val="2"/>
          <w:lang w:eastAsia="zh-CN"/>
        </w:rPr>
        <w:t xml:space="preserve"> 2013; </w:t>
      </w:r>
      <w:r w:rsidRPr="00044C03">
        <w:rPr>
          <w:rFonts w:ascii="Book Antiqua" w:eastAsia="宋体" w:hAnsi="Book Antiqua"/>
          <w:b/>
          <w:kern w:val="2"/>
          <w:lang w:eastAsia="zh-CN"/>
        </w:rPr>
        <w:t>62</w:t>
      </w:r>
      <w:r w:rsidRPr="00044C03">
        <w:rPr>
          <w:rFonts w:ascii="Book Antiqua" w:eastAsia="宋体" w:hAnsi="Book Antiqua"/>
          <w:kern w:val="2"/>
          <w:lang w:eastAsia="zh-CN"/>
        </w:rPr>
        <w:t>: 255-264 [PMID: 230</w:t>
      </w:r>
      <w:bookmarkStart w:id="63" w:name="_GoBack"/>
      <w:bookmarkEnd w:id="63"/>
      <w:r w:rsidRPr="00044C03">
        <w:rPr>
          <w:rFonts w:ascii="Book Antiqua" w:eastAsia="宋体" w:hAnsi="Book Antiqua"/>
          <w:kern w:val="2"/>
          <w:lang w:eastAsia="zh-CN"/>
        </w:rPr>
        <w:t>40413 DOI: 10.1016/j.metabol.2012.08.004]</w:t>
      </w:r>
    </w:p>
    <w:p w14:paraId="45376FAD"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41 </w:t>
      </w:r>
      <w:proofErr w:type="spellStart"/>
      <w:r w:rsidRPr="00044C03">
        <w:rPr>
          <w:rFonts w:ascii="Book Antiqua" w:eastAsia="宋体" w:hAnsi="Book Antiqua"/>
          <w:b/>
          <w:kern w:val="2"/>
          <w:lang w:eastAsia="zh-CN"/>
        </w:rPr>
        <w:t>Deveaux</w:t>
      </w:r>
      <w:proofErr w:type="spellEnd"/>
      <w:r w:rsidRPr="00044C03">
        <w:rPr>
          <w:rFonts w:ascii="Book Antiqua" w:eastAsia="宋体" w:hAnsi="Book Antiqua"/>
          <w:b/>
          <w:kern w:val="2"/>
          <w:lang w:eastAsia="zh-CN"/>
        </w:rPr>
        <w:t xml:space="preserve"> A</w:t>
      </w:r>
      <w:r w:rsidRPr="00044C03">
        <w:rPr>
          <w:rFonts w:ascii="Book Antiqua" w:eastAsia="宋体" w:hAnsi="Book Antiqua"/>
          <w:kern w:val="2"/>
          <w:lang w:eastAsia="zh-CN"/>
        </w:rPr>
        <w:t xml:space="preserve">, Pham I, West SG, André E, </w:t>
      </w:r>
      <w:proofErr w:type="spellStart"/>
      <w:r w:rsidRPr="00044C03">
        <w:rPr>
          <w:rFonts w:ascii="Book Antiqua" w:eastAsia="宋体" w:hAnsi="Book Antiqua"/>
          <w:kern w:val="2"/>
          <w:lang w:eastAsia="zh-CN"/>
        </w:rPr>
        <w:t>Lantoine</w:t>
      </w:r>
      <w:proofErr w:type="spellEnd"/>
      <w:r w:rsidRPr="00044C03">
        <w:rPr>
          <w:rFonts w:ascii="Book Antiqua" w:eastAsia="宋体" w:hAnsi="Book Antiqua"/>
          <w:kern w:val="2"/>
          <w:lang w:eastAsia="zh-CN"/>
        </w:rPr>
        <w:t xml:space="preserve">-Adam F, </w:t>
      </w:r>
      <w:proofErr w:type="spellStart"/>
      <w:r w:rsidRPr="00044C03">
        <w:rPr>
          <w:rFonts w:ascii="Book Antiqua" w:eastAsia="宋体" w:hAnsi="Book Antiqua"/>
          <w:kern w:val="2"/>
          <w:lang w:eastAsia="zh-CN"/>
        </w:rPr>
        <w:t>Bunouf</w:t>
      </w:r>
      <w:proofErr w:type="spellEnd"/>
      <w:r w:rsidRPr="00044C03">
        <w:rPr>
          <w:rFonts w:ascii="Book Antiqua" w:eastAsia="宋体" w:hAnsi="Book Antiqua"/>
          <w:kern w:val="2"/>
          <w:lang w:eastAsia="zh-CN"/>
        </w:rPr>
        <w:t xml:space="preserve"> P, </w:t>
      </w:r>
      <w:proofErr w:type="spellStart"/>
      <w:r w:rsidRPr="00044C03">
        <w:rPr>
          <w:rFonts w:ascii="Book Antiqua" w:eastAsia="宋体" w:hAnsi="Book Antiqua"/>
          <w:kern w:val="2"/>
          <w:lang w:eastAsia="zh-CN"/>
        </w:rPr>
        <w:t>Sadi</w:t>
      </w:r>
      <w:proofErr w:type="spellEnd"/>
      <w:r w:rsidRPr="00044C03">
        <w:rPr>
          <w:rFonts w:ascii="Book Antiqua" w:eastAsia="宋体" w:hAnsi="Book Antiqua"/>
          <w:kern w:val="2"/>
          <w:lang w:eastAsia="zh-CN"/>
        </w:rPr>
        <w:t xml:space="preserve"> S, </w:t>
      </w:r>
      <w:proofErr w:type="spellStart"/>
      <w:r w:rsidRPr="00044C03">
        <w:rPr>
          <w:rFonts w:ascii="Book Antiqua" w:eastAsia="宋体" w:hAnsi="Book Antiqua"/>
          <w:kern w:val="2"/>
          <w:lang w:eastAsia="zh-CN"/>
        </w:rPr>
        <w:t>Hermier</w:t>
      </w:r>
      <w:proofErr w:type="spellEnd"/>
      <w:r w:rsidRPr="00044C03">
        <w:rPr>
          <w:rFonts w:ascii="Book Antiqua" w:eastAsia="宋体" w:hAnsi="Book Antiqua"/>
          <w:kern w:val="2"/>
          <w:lang w:eastAsia="zh-CN"/>
        </w:rPr>
        <w:t xml:space="preserve"> D, </w:t>
      </w:r>
      <w:proofErr w:type="spellStart"/>
      <w:r w:rsidRPr="00044C03">
        <w:rPr>
          <w:rFonts w:ascii="Book Antiqua" w:eastAsia="宋体" w:hAnsi="Book Antiqua"/>
          <w:kern w:val="2"/>
          <w:lang w:eastAsia="zh-CN"/>
        </w:rPr>
        <w:t>Mathé</w:t>
      </w:r>
      <w:proofErr w:type="spellEnd"/>
      <w:r w:rsidRPr="00044C03">
        <w:rPr>
          <w:rFonts w:ascii="Book Antiqua" w:eastAsia="宋体" w:hAnsi="Book Antiqua"/>
          <w:kern w:val="2"/>
          <w:lang w:eastAsia="zh-CN"/>
        </w:rPr>
        <w:t xml:space="preserve"> V, </w:t>
      </w:r>
      <w:proofErr w:type="spellStart"/>
      <w:r w:rsidRPr="00044C03">
        <w:rPr>
          <w:rFonts w:ascii="Book Antiqua" w:eastAsia="宋体" w:hAnsi="Book Antiqua"/>
          <w:kern w:val="2"/>
          <w:lang w:eastAsia="zh-CN"/>
        </w:rPr>
        <w:t>Fouillet</w:t>
      </w:r>
      <w:proofErr w:type="spellEnd"/>
      <w:r w:rsidRPr="00044C03">
        <w:rPr>
          <w:rFonts w:ascii="Book Antiqua" w:eastAsia="宋体" w:hAnsi="Book Antiqua"/>
          <w:kern w:val="2"/>
          <w:lang w:eastAsia="zh-CN"/>
        </w:rPr>
        <w:t xml:space="preserve"> H, </w:t>
      </w:r>
      <w:proofErr w:type="spellStart"/>
      <w:r w:rsidRPr="00044C03">
        <w:rPr>
          <w:rFonts w:ascii="Book Antiqua" w:eastAsia="宋体" w:hAnsi="Book Antiqua"/>
          <w:kern w:val="2"/>
          <w:lang w:eastAsia="zh-CN"/>
        </w:rPr>
        <w:t>Huneau</w:t>
      </w:r>
      <w:proofErr w:type="spellEnd"/>
      <w:r w:rsidRPr="00044C03">
        <w:rPr>
          <w:rFonts w:ascii="Book Antiqua" w:eastAsia="宋体" w:hAnsi="Book Antiqua"/>
          <w:kern w:val="2"/>
          <w:lang w:eastAsia="zh-CN"/>
        </w:rPr>
        <w:t xml:space="preserve"> JF, </w:t>
      </w:r>
      <w:proofErr w:type="spellStart"/>
      <w:r w:rsidRPr="00044C03">
        <w:rPr>
          <w:rFonts w:ascii="Book Antiqua" w:eastAsia="宋体" w:hAnsi="Book Antiqua"/>
          <w:kern w:val="2"/>
          <w:lang w:eastAsia="zh-CN"/>
        </w:rPr>
        <w:t>Benamouzig</w:t>
      </w:r>
      <w:proofErr w:type="spellEnd"/>
      <w:r w:rsidRPr="00044C03">
        <w:rPr>
          <w:rFonts w:ascii="Book Antiqua" w:eastAsia="宋体" w:hAnsi="Book Antiqua"/>
          <w:kern w:val="2"/>
          <w:lang w:eastAsia="zh-CN"/>
        </w:rPr>
        <w:t xml:space="preserve"> R, </w:t>
      </w:r>
      <w:proofErr w:type="spellStart"/>
      <w:r w:rsidRPr="00044C03">
        <w:rPr>
          <w:rFonts w:ascii="Book Antiqua" w:eastAsia="宋体" w:hAnsi="Book Antiqua"/>
          <w:kern w:val="2"/>
          <w:lang w:eastAsia="zh-CN"/>
        </w:rPr>
        <w:t>Mariotti</w:t>
      </w:r>
      <w:proofErr w:type="spellEnd"/>
      <w:r w:rsidRPr="00044C03">
        <w:rPr>
          <w:rFonts w:ascii="Book Antiqua" w:eastAsia="宋体" w:hAnsi="Book Antiqua"/>
          <w:kern w:val="2"/>
          <w:lang w:eastAsia="zh-CN"/>
        </w:rPr>
        <w:t xml:space="preserve"> F. l-Arginine Supplementation Alleviates Postprandial Endothelial Dysfunction When Baseline Fasting Plasma Arginine Concentration Is Low: A Randomized Controlled Trial in Healthy Overweight Adults with Cardiometabolic Risk Factors. </w:t>
      </w:r>
      <w:r w:rsidRPr="00044C03">
        <w:rPr>
          <w:rFonts w:ascii="Book Antiqua" w:eastAsia="宋体" w:hAnsi="Book Antiqua"/>
          <w:i/>
          <w:kern w:val="2"/>
          <w:lang w:eastAsia="zh-CN"/>
        </w:rPr>
        <w:t xml:space="preserve">J </w:t>
      </w:r>
      <w:proofErr w:type="spellStart"/>
      <w:r w:rsidRPr="00044C03">
        <w:rPr>
          <w:rFonts w:ascii="Book Antiqua" w:eastAsia="宋体" w:hAnsi="Book Antiqua"/>
          <w:i/>
          <w:kern w:val="2"/>
          <w:lang w:eastAsia="zh-CN"/>
        </w:rPr>
        <w:t>Nutr</w:t>
      </w:r>
      <w:proofErr w:type="spellEnd"/>
      <w:r w:rsidRPr="00044C03">
        <w:rPr>
          <w:rFonts w:ascii="Book Antiqua" w:eastAsia="宋体" w:hAnsi="Book Antiqua"/>
          <w:kern w:val="2"/>
          <w:lang w:eastAsia="zh-CN"/>
        </w:rPr>
        <w:t xml:space="preserve"> 2016; </w:t>
      </w:r>
      <w:r w:rsidRPr="00044C03">
        <w:rPr>
          <w:rFonts w:ascii="Book Antiqua" w:eastAsia="宋体" w:hAnsi="Book Antiqua"/>
          <w:b/>
          <w:kern w:val="2"/>
          <w:lang w:eastAsia="zh-CN"/>
        </w:rPr>
        <w:t>146</w:t>
      </w:r>
      <w:r w:rsidRPr="00044C03">
        <w:rPr>
          <w:rFonts w:ascii="Book Antiqua" w:eastAsia="宋体" w:hAnsi="Book Antiqua"/>
          <w:kern w:val="2"/>
          <w:lang w:eastAsia="zh-CN"/>
        </w:rPr>
        <w:t>: 1330-1340 [PMID: 27281800 DOI: 10.3945/jn.115.227959]</w:t>
      </w:r>
    </w:p>
    <w:p w14:paraId="7AC41FC1"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42 </w:t>
      </w:r>
      <w:r w:rsidRPr="00044C03">
        <w:rPr>
          <w:rFonts w:ascii="Book Antiqua" w:eastAsia="宋体" w:hAnsi="Book Antiqua"/>
          <w:b/>
          <w:kern w:val="2"/>
          <w:lang w:eastAsia="zh-CN"/>
        </w:rPr>
        <w:t>Kawano T</w:t>
      </w:r>
      <w:r w:rsidRPr="00044C03">
        <w:rPr>
          <w:rFonts w:ascii="Book Antiqua" w:eastAsia="宋体" w:hAnsi="Book Antiqua"/>
          <w:kern w:val="2"/>
          <w:lang w:eastAsia="zh-CN"/>
        </w:rPr>
        <w:t xml:space="preserve">, Nomura M, </w:t>
      </w:r>
      <w:proofErr w:type="spellStart"/>
      <w:r w:rsidRPr="00044C03">
        <w:rPr>
          <w:rFonts w:ascii="Book Antiqua" w:eastAsia="宋体" w:hAnsi="Book Antiqua"/>
          <w:kern w:val="2"/>
          <w:lang w:eastAsia="zh-CN"/>
        </w:rPr>
        <w:t>Nisikado</w:t>
      </w:r>
      <w:proofErr w:type="spellEnd"/>
      <w:r w:rsidRPr="00044C03">
        <w:rPr>
          <w:rFonts w:ascii="Book Antiqua" w:eastAsia="宋体" w:hAnsi="Book Antiqua"/>
          <w:kern w:val="2"/>
          <w:lang w:eastAsia="zh-CN"/>
        </w:rPr>
        <w:t xml:space="preserve"> A, </w:t>
      </w:r>
      <w:proofErr w:type="spellStart"/>
      <w:r w:rsidRPr="00044C03">
        <w:rPr>
          <w:rFonts w:ascii="Book Antiqua" w:eastAsia="宋体" w:hAnsi="Book Antiqua"/>
          <w:kern w:val="2"/>
          <w:lang w:eastAsia="zh-CN"/>
        </w:rPr>
        <w:t>Nakaya</w:t>
      </w:r>
      <w:proofErr w:type="spellEnd"/>
      <w:r w:rsidRPr="00044C03">
        <w:rPr>
          <w:rFonts w:ascii="Book Antiqua" w:eastAsia="宋体" w:hAnsi="Book Antiqua"/>
          <w:kern w:val="2"/>
          <w:lang w:eastAsia="zh-CN"/>
        </w:rPr>
        <w:t xml:space="preserve"> Y, Ito S. Supplementation of L-arginine improves hypertension and lipid metabolism but not insulin resistance in diabetic rats. </w:t>
      </w:r>
      <w:r w:rsidRPr="00044C03">
        <w:rPr>
          <w:rFonts w:ascii="Book Antiqua" w:eastAsia="宋体" w:hAnsi="Book Antiqua"/>
          <w:i/>
          <w:kern w:val="2"/>
          <w:lang w:eastAsia="zh-CN"/>
        </w:rPr>
        <w:lastRenderedPageBreak/>
        <w:t>Life Sci</w:t>
      </w:r>
      <w:r w:rsidRPr="00044C03">
        <w:rPr>
          <w:rFonts w:ascii="Book Antiqua" w:eastAsia="宋体" w:hAnsi="Book Antiqua"/>
          <w:kern w:val="2"/>
          <w:lang w:eastAsia="zh-CN"/>
        </w:rPr>
        <w:t xml:space="preserve"> 2003; </w:t>
      </w:r>
      <w:r w:rsidRPr="00044C03">
        <w:rPr>
          <w:rFonts w:ascii="Book Antiqua" w:eastAsia="宋体" w:hAnsi="Book Antiqua"/>
          <w:b/>
          <w:kern w:val="2"/>
          <w:lang w:eastAsia="zh-CN"/>
        </w:rPr>
        <w:t>73</w:t>
      </w:r>
      <w:r w:rsidRPr="00044C03">
        <w:rPr>
          <w:rFonts w:ascii="Book Antiqua" w:eastAsia="宋体" w:hAnsi="Book Antiqua"/>
          <w:kern w:val="2"/>
          <w:lang w:eastAsia="zh-CN"/>
        </w:rPr>
        <w:t>: 3017-3026 [PMID: 14519450 DOI: 10.1016/j.lfs.2003.06.004]</w:t>
      </w:r>
    </w:p>
    <w:p w14:paraId="51031C22"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43 </w:t>
      </w:r>
      <w:proofErr w:type="spellStart"/>
      <w:r w:rsidRPr="00044C03">
        <w:rPr>
          <w:rFonts w:ascii="Book Antiqua" w:eastAsia="宋体" w:hAnsi="Book Antiqua"/>
          <w:b/>
          <w:kern w:val="2"/>
          <w:lang w:eastAsia="zh-CN"/>
        </w:rPr>
        <w:t>Korish</w:t>
      </w:r>
      <w:proofErr w:type="spellEnd"/>
      <w:r w:rsidRPr="00044C03">
        <w:rPr>
          <w:rFonts w:ascii="Book Antiqua" w:eastAsia="宋体" w:hAnsi="Book Antiqua"/>
          <w:b/>
          <w:kern w:val="2"/>
          <w:lang w:eastAsia="zh-CN"/>
        </w:rPr>
        <w:t xml:space="preserve"> AA</w:t>
      </w:r>
      <w:r w:rsidRPr="00044C03">
        <w:rPr>
          <w:rFonts w:ascii="Book Antiqua" w:eastAsia="宋体" w:hAnsi="Book Antiqua"/>
          <w:kern w:val="2"/>
          <w:lang w:eastAsia="zh-CN"/>
        </w:rPr>
        <w:t xml:space="preserve">. Multiple antioxidants and L-arginine modulate inflammation and dyslipidemia in chronic renal failure rats. </w:t>
      </w:r>
      <w:r w:rsidRPr="00044C03">
        <w:rPr>
          <w:rFonts w:ascii="Book Antiqua" w:eastAsia="宋体" w:hAnsi="Book Antiqua"/>
          <w:i/>
          <w:kern w:val="2"/>
          <w:lang w:eastAsia="zh-CN"/>
        </w:rPr>
        <w:t>Ren Fail</w:t>
      </w:r>
      <w:r w:rsidRPr="00044C03">
        <w:rPr>
          <w:rFonts w:ascii="Book Antiqua" w:eastAsia="宋体" w:hAnsi="Book Antiqua"/>
          <w:kern w:val="2"/>
          <w:lang w:eastAsia="zh-CN"/>
        </w:rPr>
        <w:t xml:space="preserve"> 2010; </w:t>
      </w:r>
      <w:r w:rsidRPr="00044C03">
        <w:rPr>
          <w:rFonts w:ascii="Book Antiqua" w:eastAsia="宋体" w:hAnsi="Book Antiqua"/>
          <w:b/>
          <w:kern w:val="2"/>
          <w:lang w:eastAsia="zh-CN"/>
        </w:rPr>
        <w:t>32</w:t>
      </w:r>
      <w:r w:rsidRPr="00044C03">
        <w:rPr>
          <w:rFonts w:ascii="Book Antiqua" w:eastAsia="宋体" w:hAnsi="Book Antiqua"/>
          <w:kern w:val="2"/>
          <w:lang w:eastAsia="zh-CN"/>
        </w:rPr>
        <w:t>: 203-213 [PMID: 20199183 DOI: 10.3109/08860221003592820]</w:t>
      </w:r>
    </w:p>
    <w:p w14:paraId="7F5B2947"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44 </w:t>
      </w:r>
      <w:proofErr w:type="spellStart"/>
      <w:r w:rsidRPr="00044C03">
        <w:rPr>
          <w:rFonts w:ascii="Book Antiqua" w:eastAsia="宋体" w:hAnsi="Book Antiqua"/>
          <w:b/>
          <w:kern w:val="2"/>
          <w:lang w:eastAsia="zh-CN"/>
        </w:rPr>
        <w:t>Lucotti</w:t>
      </w:r>
      <w:proofErr w:type="spellEnd"/>
      <w:r w:rsidRPr="00044C03">
        <w:rPr>
          <w:rFonts w:ascii="Book Antiqua" w:eastAsia="宋体" w:hAnsi="Book Antiqua"/>
          <w:b/>
          <w:kern w:val="2"/>
          <w:lang w:eastAsia="zh-CN"/>
        </w:rPr>
        <w:t xml:space="preserve"> P</w:t>
      </w:r>
      <w:r w:rsidRPr="00044C03">
        <w:rPr>
          <w:rFonts w:ascii="Book Antiqua" w:eastAsia="宋体" w:hAnsi="Book Antiqua"/>
          <w:kern w:val="2"/>
          <w:lang w:eastAsia="zh-CN"/>
        </w:rPr>
        <w:t xml:space="preserve">, Monti L, </w:t>
      </w:r>
      <w:proofErr w:type="spellStart"/>
      <w:r w:rsidRPr="00044C03">
        <w:rPr>
          <w:rFonts w:ascii="Book Antiqua" w:eastAsia="宋体" w:hAnsi="Book Antiqua"/>
          <w:kern w:val="2"/>
          <w:lang w:eastAsia="zh-CN"/>
        </w:rPr>
        <w:t>Setola</w:t>
      </w:r>
      <w:proofErr w:type="spellEnd"/>
      <w:r w:rsidRPr="00044C03">
        <w:rPr>
          <w:rFonts w:ascii="Book Antiqua" w:eastAsia="宋体" w:hAnsi="Book Antiqua"/>
          <w:kern w:val="2"/>
          <w:lang w:eastAsia="zh-CN"/>
        </w:rPr>
        <w:t xml:space="preserve"> E, La Canna G, Castiglioni A, </w:t>
      </w:r>
      <w:proofErr w:type="spellStart"/>
      <w:r w:rsidRPr="00044C03">
        <w:rPr>
          <w:rFonts w:ascii="Book Antiqua" w:eastAsia="宋体" w:hAnsi="Book Antiqua"/>
          <w:kern w:val="2"/>
          <w:lang w:eastAsia="zh-CN"/>
        </w:rPr>
        <w:t>Rossodivita</w:t>
      </w:r>
      <w:proofErr w:type="spellEnd"/>
      <w:r w:rsidRPr="00044C03">
        <w:rPr>
          <w:rFonts w:ascii="Book Antiqua" w:eastAsia="宋体" w:hAnsi="Book Antiqua"/>
          <w:kern w:val="2"/>
          <w:lang w:eastAsia="zh-CN"/>
        </w:rPr>
        <w:t xml:space="preserve"> A, Pala MG, Formica F, </w:t>
      </w:r>
      <w:proofErr w:type="spellStart"/>
      <w:r w:rsidRPr="00044C03">
        <w:rPr>
          <w:rFonts w:ascii="Book Antiqua" w:eastAsia="宋体" w:hAnsi="Book Antiqua"/>
          <w:kern w:val="2"/>
          <w:lang w:eastAsia="zh-CN"/>
        </w:rPr>
        <w:t>Paolini</w:t>
      </w:r>
      <w:proofErr w:type="spellEnd"/>
      <w:r w:rsidRPr="00044C03">
        <w:rPr>
          <w:rFonts w:ascii="Book Antiqua" w:eastAsia="宋体" w:hAnsi="Book Antiqua"/>
          <w:kern w:val="2"/>
          <w:lang w:eastAsia="zh-CN"/>
        </w:rPr>
        <w:t xml:space="preserve"> G, </w:t>
      </w:r>
      <w:proofErr w:type="spellStart"/>
      <w:r w:rsidRPr="00044C03">
        <w:rPr>
          <w:rFonts w:ascii="Book Antiqua" w:eastAsia="宋体" w:hAnsi="Book Antiqua"/>
          <w:kern w:val="2"/>
          <w:lang w:eastAsia="zh-CN"/>
        </w:rPr>
        <w:t>Catapano</w:t>
      </w:r>
      <w:proofErr w:type="spellEnd"/>
      <w:r w:rsidRPr="00044C03">
        <w:rPr>
          <w:rFonts w:ascii="Book Antiqua" w:eastAsia="宋体" w:hAnsi="Book Antiqua"/>
          <w:kern w:val="2"/>
          <w:lang w:eastAsia="zh-CN"/>
        </w:rPr>
        <w:t xml:space="preserve"> AL, </w:t>
      </w:r>
      <w:proofErr w:type="spellStart"/>
      <w:r w:rsidRPr="00044C03">
        <w:rPr>
          <w:rFonts w:ascii="Book Antiqua" w:eastAsia="宋体" w:hAnsi="Book Antiqua"/>
          <w:kern w:val="2"/>
          <w:lang w:eastAsia="zh-CN"/>
        </w:rPr>
        <w:t>Bosi</w:t>
      </w:r>
      <w:proofErr w:type="spellEnd"/>
      <w:r w:rsidRPr="00044C03">
        <w:rPr>
          <w:rFonts w:ascii="Book Antiqua" w:eastAsia="宋体" w:hAnsi="Book Antiqua"/>
          <w:kern w:val="2"/>
          <w:lang w:eastAsia="zh-CN"/>
        </w:rPr>
        <w:t xml:space="preserve"> E, Alfieri O, </w:t>
      </w:r>
      <w:proofErr w:type="spellStart"/>
      <w:r w:rsidRPr="00044C03">
        <w:rPr>
          <w:rFonts w:ascii="Book Antiqua" w:eastAsia="宋体" w:hAnsi="Book Antiqua"/>
          <w:kern w:val="2"/>
          <w:lang w:eastAsia="zh-CN"/>
        </w:rPr>
        <w:t>Piatti</w:t>
      </w:r>
      <w:proofErr w:type="spellEnd"/>
      <w:r w:rsidRPr="00044C03">
        <w:rPr>
          <w:rFonts w:ascii="Book Antiqua" w:eastAsia="宋体" w:hAnsi="Book Antiqua"/>
          <w:kern w:val="2"/>
          <w:lang w:eastAsia="zh-CN"/>
        </w:rPr>
        <w:t xml:space="preserve"> P. Oral L-arginine supplementation improves endothelial function and ameliorates insulin sensitivity and inflammation in cardiopathic nondiabetic patients after an aortocoronary bypass. </w:t>
      </w:r>
      <w:r w:rsidRPr="00044C03">
        <w:rPr>
          <w:rFonts w:ascii="Book Antiqua" w:eastAsia="宋体" w:hAnsi="Book Antiqua"/>
          <w:i/>
          <w:kern w:val="2"/>
          <w:lang w:eastAsia="zh-CN"/>
        </w:rPr>
        <w:t>Metabolism</w:t>
      </w:r>
      <w:r w:rsidRPr="00044C03">
        <w:rPr>
          <w:rFonts w:ascii="Book Antiqua" w:eastAsia="宋体" w:hAnsi="Book Antiqua"/>
          <w:kern w:val="2"/>
          <w:lang w:eastAsia="zh-CN"/>
        </w:rPr>
        <w:t xml:space="preserve"> 2009; </w:t>
      </w:r>
      <w:r w:rsidRPr="00044C03">
        <w:rPr>
          <w:rFonts w:ascii="Book Antiqua" w:eastAsia="宋体" w:hAnsi="Book Antiqua"/>
          <w:b/>
          <w:kern w:val="2"/>
          <w:lang w:eastAsia="zh-CN"/>
        </w:rPr>
        <w:t>58</w:t>
      </w:r>
      <w:r w:rsidRPr="00044C03">
        <w:rPr>
          <w:rFonts w:ascii="Book Antiqua" w:eastAsia="宋体" w:hAnsi="Book Antiqua"/>
          <w:kern w:val="2"/>
          <w:lang w:eastAsia="zh-CN"/>
        </w:rPr>
        <w:t>: 1270-1276 [PMID: 19592054 DOI: 10.1016/j.metabol.2009.03.029]</w:t>
      </w:r>
    </w:p>
    <w:p w14:paraId="674B7C55"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45 </w:t>
      </w:r>
      <w:proofErr w:type="spellStart"/>
      <w:r w:rsidRPr="00044C03">
        <w:rPr>
          <w:rFonts w:ascii="Book Antiqua" w:eastAsia="宋体" w:hAnsi="Book Antiqua"/>
          <w:b/>
          <w:kern w:val="2"/>
          <w:lang w:eastAsia="zh-CN"/>
        </w:rPr>
        <w:t>Lucotti</w:t>
      </w:r>
      <w:proofErr w:type="spellEnd"/>
      <w:r w:rsidRPr="00044C03">
        <w:rPr>
          <w:rFonts w:ascii="Book Antiqua" w:eastAsia="宋体" w:hAnsi="Book Antiqua"/>
          <w:b/>
          <w:kern w:val="2"/>
          <w:lang w:eastAsia="zh-CN"/>
        </w:rPr>
        <w:t xml:space="preserve"> P</w:t>
      </w:r>
      <w:r w:rsidRPr="00044C03">
        <w:rPr>
          <w:rFonts w:ascii="Book Antiqua" w:eastAsia="宋体" w:hAnsi="Book Antiqua"/>
          <w:kern w:val="2"/>
          <w:lang w:eastAsia="zh-CN"/>
        </w:rPr>
        <w:t xml:space="preserve">, </w:t>
      </w:r>
      <w:proofErr w:type="spellStart"/>
      <w:r w:rsidRPr="00044C03">
        <w:rPr>
          <w:rFonts w:ascii="Book Antiqua" w:eastAsia="宋体" w:hAnsi="Book Antiqua"/>
          <w:kern w:val="2"/>
          <w:lang w:eastAsia="zh-CN"/>
        </w:rPr>
        <w:t>Setola</w:t>
      </w:r>
      <w:proofErr w:type="spellEnd"/>
      <w:r w:rsidRPr="00044C03">
        <w:rPr>
          <w:rFonts w:ascii="Book Antiqua" w:eastAsia="宋体" w:hAnsi="Book Antiqua"/>
          <w:kern w:val="2"/>
          <w:lang w:eastAsia="zh-CN"/>
        </w:rPr>
        <w:t xml:space="preserve"> E, Monti LD, Galluccio E, Costa S, </w:t>
      </w:r>
      <w:proofErr w:type="spellStart"/>
      <w:r w:rsidRPr="00044C03">
        <w:rPr>
          <w:rFonts w:ascii="Book Antiqua" w:eastAsia="宋体" w:hAnsi="Book Antiqua"/>
          <w:kern w:val="2"/>
          <w:lang w:eastAsia="zh-CN"/>
        </w:rPr>
        <w:t>Sandoli</w:t>
      </w:r>
      <w:proofErr w:type="spellEnd"/>
      <w:r w:rsidRPr="00044C03">
        <w:rPr>
          <w:rFonts w:ascii="Book Antiqua" w:eastAsia="宋体" w:hAnsi="Book Antiqua"/>
          <w:kern w:val="2"/>
          <w:lang w:eastAsia="zh-CN"/>
        </w:rPr>
        <w:t xml:space="preserve"> EP, </w:t>
      </w:r>
      <w:proofErr w:type="spellStart"/>
      <w:r w:rsidRPr="00044C03">
        <w:rPr>
          <w:rFonts w:ascii="Book Antiqua" w:eastAsia="宋体" w:hAnsi="Book Antiqua"/>
          <w:kern w:val="2"/>
          <w:lang w:eastAsia="zh-CN"/>
        </w:rPr>
        <w:t>Fermo</w:t>
      </w:r>
      <w:proofErr w:type="spellEnd"/>
      <w:r w:rsidRPr="00044C03">
        <w:rPr>
          <w:rFonts w:ascii="Book Antiqua" w:eastAsia="宋体" w:hAnsi="Book Antiqua"/>
          <w:kern w:val="2"/>
          <w:lang w:eastAsia="zh-CN"/>
        </w:rPr>
        <w:t xml:space="preserve"> I, </w:t>
      </w:r>
      <w:proofErr w:type="spellStart"/>
      <w:r w:rsidRPr="00044C03">
        <w:rPr>
          <w:rFonts w:ascii="Book Antiqua" w:eastAsia="宋体" w:hAnsi="Book Antiqua"/>
          <w:kern w:val="2"/>
          <w:lang w:eastAsia="zh-CN"/>
        </w:rPr>
        <w:t>Rabaiotti</w:t>
      </w:r>
      <w:proofErr w:type="spellEnd"/>
      <w:r w:rsidRPr="00044C03">
        <w:rPr>
          <w:rFonts w:ascii="Book Antiqua" w:eastAsia="宋体" w:hAnsi="Book Antiqua"/>
          <w:kern w:val="2"/>
          <w:lang w:eastAsia="zh-CN"/>
        </w:rPr>
        <w:t xml:space="preserve"> G, </w:t>
      </w:r>
      <w:proofErr w:type="spellStart"/>
      <w:r w:rsidRPr="00044C03">
        <w:rPr>
          <w:rFonts w:ascii="Book Antiqua" w:eastAsia="宋体" w:hAnsi="Book Antiqua"/>
          <w:kern w:val="2"/>
          <w:lang w:eastAsia="zh-CN"/>
        </w:rPr>
        <w:t>Gatti</w:t>
      </w:r>
      <w:proofErr w:type="spellEnd"/>
      <w:r w:rsidRPr="00044C03">
        <w:rPr>
          <w:rFonts w:ascii="Book Antiqua" w:eastAsia="宋体" w:hAnsi="Book Antiqua"/>
          <w:kern w:val="2"/>
          <w:lang w:eastAsia="zh-CN"/>
        </w:rPr>
        <w:t xml:space="preserve"> R, </w:t>
      </w:r>
      <w:proofErr w:type="spellStart"/>
      <w:r w:rsidRPr="00044C03">
        <w:rPr>
          <w:rFonts w:ascii="Book Antiqua" w:eastAsia="宋体" w:hAnsi="Book Antiqua"/>
          <w:kern w:val="2"/>
          <w:lang w:eastAsia="zh-CN"/>
        </w:rPr>
        <w:t>Piatti</w:t>
      </w:r>
      <w:proofErr w:type="spellEnd"/>
      <w:r w:rsidRPr="00044C03">
        <w:rPr>
          <w:rFonts w:ascii="Book Antiqua" w:eastAsia="宋体" w:hAnsi="Book Antiqua"/>
          <w:kern w:val="2"/>
          <w:lang w:eastAsia="zh-CN"/>
        </w:rPr>
        <w:t xml:space="preserve"> P. Beneficial effects of a long-term oral L-arginine treatment added to a hypocaloric diet and exercise training program in obese, insulin-resistant type 2 diabetic patients. </w:t>
      </w:r>
      <w:r w:rsidRPr="00044C03">
        <w:rPr>
          <w:rFonts w:ascii="Book Antiqua" w:eastAsia="宋体" w:hAnsi="Book Antiqua"/>
          <w:i/>
          <w:kern w:val="2"/>
          <w:lang w:eastAsia="zh-CN"/>
        </w:rPr>
        <w:t xml:space="preserve">Am J </w:t>
      </w:r>
      <w:proofErr w:type="spellStart"/>
      <w:r w:rsidRPr="00044C03">
        <w:rPr>
          <w:rFonts w:ascii="Book Antiqua" w:eastAsia="宋体" w:hAnsi="Book Antiqua"/>
          <w:i/>
          <w:kern w:val="2"/>
          <w:lang w:eastAsia="zh-CN"/>
        </w:rPr>
        <w:t>Physiol</w:t>
      </w:r>
      <w:proofErr w:type="spellEnd"/>
      <w:r w:rsidRPr="00044C03">
        <w:rPr>
          <w:rFonts w:ascii="Book Antiqua" w:eastAsia="宋体" w:hAnsi="Book Antiqua"/>
          <w:i/>
          <w:kern w:val="2"/>
          <w:lang w:eastAsia="zh-CN"/>
        </w:rPr>
        <w:t xml:space="preserve"> </w:t>
      </w:r>
      <w:proofErr w:type="spellStart"/>
      <w:r w:rsidRPr="00044C03">
        <w:rPr>
          <w:rFonts w:ascii="Book Antiqua" w:eastAsia="宋体" w:hAnsi="Book Antiqua"/>
          <w:i/>
          <w:kern w:val="2"/>
          <w:lang w:eastAsia="zh-CN"/>
        </w:rPr>
        <w:t>Endocrinol</w:t>
      </w:r>
      <w:proofErr w:type="spellEnd"/>
      <w:r w:rsidRPr="00044C03">
        <w:rPr>
          <w:rFonts w:ascii="Book Antiqua" w:eastAsia="宋体" w:hAnsi="Book Antiqua"/>
          <w:i/>
          <w:kern w:val="2"/>
          <w:lang w:eastAsia="zh-CN"/>
        </w:rPr>
        <w:t xml:space="preserve"> </w:t>
      </w:r>
      <w:proofErr w:type="spellStart"/>
      <w:r w:rsidRPr="00044C03">
        <w:rPr>
          <w:rFonts w:ascii="Book Antiqua" w:eastAsia="宋体" w:hAnsi="Book Antiqua"/>
          <w:i/>
          <w:kern w:val="2"/>
          <w:lang w:eastAsia="zh-CN"/>
        </w:rPr>
        <w:t>Metab</w:t>
      </w:r>
      <w:proofErr w:type="spellEnd"/>
      <w:r w:rsidRPr="00044C03">
        <w:rPr>
          <w:rFonts w:ascii="Book Antiqua" w:eastAsia="宋体" w:hAnsi="Book Antiqua"/>
          <w:kern w:val="2"/>
          <w:lang w:eastAsia="zh-CN"/>
        </w:rPr>
        <w:t xml:space="preserve"> 2006; </w:t>
      </w:r>
      <w:r w:rsidRPr="00044C03">
        <w:rPr>
          <w:rFonts w:ascii="Book Antiqua" w:eastAsia="宋体" w:hAnsi="Book Antiqua"/>
          <w:b/>
          <w:kern w:val="2"/>
          <w:lang w:eastAsia="zh-CN"/>
        </w:rPr>
        <w:t>291</w:t>
      </w:r>
      <w:r w:rsidRPr="00044C03">
        <w:rPr>
          <w:rFonts w:ascii="Book Antiqua" w:eastAsia="宋体" w:hAnsi="Book Antiqua"/>
          <w:kern w:val="2"/>
          <w:lang w:eastAsia="zh-CN"/>
        </w:rPr>
        <w:t>: E906-E912 [PMID: 16772327 DOI: 10.1152/ajpendo.00002.2006]</w:t>
      </w:r>
    </w:p>
    <w:p w14:paraId="55EDA62A"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46 </w:t>
      </w:r>
      <w:proofErr w:type="spellStart"/>
      <w:r w:rsidRPr="00044C03">
        <w:rPr>
          <w:rFonts w:ascii="Book Antiqua" w:eastAsia="宋体" w:hAnsi="Book Antiqua"/>
          <w:b/>
          <w:kern w:val="2"/>
          <w:lang w:eastAsia="zh-CN"/>
        </w:rPr>
        <w:t>Konukoglu</w:t>
      </w:r>
      <w:proofErr w:type="spellEnd"/>
      <w:r w:rsidRPr="00044C03">
        <w:rPr>
          <w:rFonts w:ascii="Book Antiqua" w:eastAsia="宋体" w:hAnsi="Book Antiqua"/>
          <w:b/>
          <w:kern w:val="2"/>
          <w:lang w:eastAsia="zh-CN"/>
        </w:rPr>
        <w:t xml:space="preserve"> D</w:t>
      </w:r>
      <w:r w:rsidRPr="00044C03">
        <w:rPr>
          <w:rFonts w:ascii="Book Antiqua" w:eastAsia="宋体" w:hAnsi="Book Antiqua"/>
          <w:kern w:val="2"/>
          <w:lang w:eastAsia="zh-CN"/>
        </w:rPr>
        <w:t xml:space="preserve">, </w:t>
      </w:r>
      <w:proofErr w:type="spellStart"/>
      <w:r w:rsidRPr="00044C03">
        <w:rPr>
          <w:rFonts w:ascii="Book Antiqua" w:eastAsia="宋体" w:hAnsi="Book Antiqua"/>
          <w:kern w:val="2"/>
          <w:lang w:eastAsia="zh-CN"/>
        </w:rPr>
        <w:t>Firtina</w:t>
      </w:r>
      <w:proofErr w:type="spellEnd"/>
      <w:r w:rsidRPr="00044C03">
        <w:rPr>
          <w:rFonts w:ascii="Book Antiqua" w:eastAsia="宋体" w:hAnsi="Book Antiqua"/>
          <w:kern w:val="2"/>
          <w:lang w:eastAsia="zh-CN"/>
        </w:rPr>
        <w:t xml:space="preserve"> S, </w:t>
      </w:r>
      <w:proofErr w:type="spellStart"/>
      <w:r w:rsidRPr="00044C03">
        <w:rPr>
          <w:rFonts w:ascii="Book Antiqua" w:eastAsia="宋体" w:hAnsi="Book Antiqua"/>
          <w:kern w:val="2"/>
          <w:lang w:eastAsia="zh-CN"/>
        </w:rPr>
        <w:t>Serin</w:t>
      </w:r>
      <w:proofErr w:type="spellEnd"/>
      <w:r w:rsidRPr="00044C03">
        <w:rPr>
          <w:rFonts w:ascii="Book Antiqua" w:eastAsia="宋体" w:hAnsi="Book Antiqua"/>
          <w:kern w:val="2"/>
          <w:lang w:eastAsia="zh-CN"/>
        </w:rPr>
        <w:t xml:space="preserve"> O. The relationship between plasma asymmetrical dimethyl-L-arginine and inflammation and adhesion molecule levels in subjects with normal, impaired, and diabetic glucose tolerance. </w:t>
      </w:r>
      <w:r w:rsidRPr="00044C03">
        <w:rPr>
          <w:rFonts w:ascii="Book Antiqua" w:eastAsia="宋体" w:hAnsi="Book Antiqua"/>
          <w:i/>
          <w:kern w:val="2"/>
          <w:lang w:eastAsia="zh-CN"/>
        </w:rPr>
        <w:t>Metabolism</w:t>
      </w:r>
      <w:r w:rsidRPr="00044C03">
        <w:rPr>
          <w:rFonts w:ascii="Book Antiqua" w:eastAsia="宋体" w:hAnsi="Book Antiqua"/>
          <w:kern w:val="2"/>
          <w:lang w:eastAsia="zh-CN"/>
        </w:rPr>
        <w:t xml:space="preserve"> 2008; </w:t>
      </w:r>
      <w:r w:rsidRPr="00044C03">
        <w:rPr>
          <w:rFonts w:ascii="Book Antiqua" w:eastAsia="宋体" w:hAnsi="Book Antiqua"/>
          <w:b/>
          <w:kern w:val="2"/>
          <w:lang w:eastAsia="zh-CN"/>
        </w:rPr>
        <w:t>57</w:t>
      </w:r>
      <w:r w:rsidRPr="00044C03">
        <w:rPr>
          <w:rFonts w:ascii="Book Antiqua" w:eastAsia="宋体" w:hAnsi="Book Antiqua"/>
          <w:kern w:val="2"/>
          <w:lang w:eastAsia="zh-CN"/>
        </w:rPr>
        <w:t>: 110-115 [PMID: 18078867 DOI: 10.1016/j.metabol.2007.08.013]</w:t>
      </w:r>
    </w:p>
    <w:p w14:paraId="190C7892"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47 </w:t>
      </w:r>
      <w:r w:rsidRPr="00044C03">
        <w:rPr>
          <w:rFonts w:ascii="Book Antiqua" w:eastAsia="宋体" w:hAnsi="Book Antiqua"/>
          <w:b/>
          <w:kern w:val="2"/>
          <w:lang w:eastAsia="zh-CN"/>
        </w:rPr>
        <w:t>Ganz T</w:t>
      </w:r>
      <w:r w:rsidRPr="00044C03">
        <w:rPr>
          <w:rFonts w:ascii="Book Antiqua" w:eastAsia="宋体" w:hAnsi="Book Antiqua"/>
          <w:kern w:val="2"/>
          <w:lang w:eastAsia="zh-CN"/>
        </w:rPr>
        <w:t xml:space="preserve">, Wainstein J, Gilad S, </w:t>
      </w:r>
      <w:proofErr w:type="spellStart"/>
      <w:r w:rsidRPr="00044C03">
        <w:rPr>
          <w:rFonts w:ascii="Book Antiqua" w:eastAsia="宋体" w:hAnsi="Book Antiqua"/>
          <w:kern w:val="2"/>
          <w:lang w:eastAsia="zh-CN"/>
        </w:rPr>
        <w:t>Limor</w:t>
      </w:r>
      <w:proofErr w:type="spellEnd"/>
      <w:r w:rsidRPr="00044C03">
        <w:rPr>
          <w:rFonts w:ascii="Book Antiqua" w:eastAsia="宋体" w:hAnsi="Book Antiqua"/>
          <w:kern w:val="2"/>
          <w:lang w:eastAsia="zh-CN"/>
        </w:rPr>
        <w:t xml:space="preserve"> R, Boaz M, Stern N. Serum asymmetric dimethylarginine and arginine levels predict microvascular and macrovascular complications in type 2 diabetes mellitus. </w:t>
      </w:r>
      <w:r w:rsidRPr="00044C03">
        <w:rPr>
          <w:rFonts w:ascii="Book Antiqua" w:eastAsia="宋体" w:hAnsi="Book Antiqua"/>
          <w:i/>
          <w:kern w:val="2"/>
          <w:lang w:eastAsia="zh-CN"/>
        </w:rPr>
        <w:t xml:space="preserve">Diabetes </w:t>
      </w:r>
      <w:proofErr w:type="spellStart"/>
      <w:r w:rsidRPr="00044C03">
        <w:rPr>
          <w:rFonts w:ascii="Book Antiqua" w:eastAsia="宋体" w:hAnsi="Book Antiqua"/>
          <w:i/>
          <w:kern w:val="2"/>
          <w:lang w:eastAsia="zh-CN"/>
        </w:rPr>
        <w:t>Metab</w:t>
      </w:r>
      <w:proofErr w:type="spellEnd"/>
      <w:r w:rsidRPr="00044C03">
        <w:rPr>
          <w:rFonts w:ascii="Book Antiqua" w:eastAsia="宋体" w:hAnsi="Book Antiqua"/>
          <w:i/>
          <w:kern w:val="2"/>
          <w:lang w:eastAsia="zh-CN"/>
        </w:rPr>
        <w:t xml:space="preserve"> Res Rev</w:t>
      </w:r>
      <w:r w:rsidRPr="00044C03">
        <w:rPr>
          <w:rFonts w:ascii="Book Antiqua" w:eastAsia="宋体" w:hAnsi="Book Antiqua"/>
          <w:kern w:val="2"/>
          <w:lang w:eastAsia="zh-CN"/>
        </w:rPr>
        <w:t xml:space="preserve"> 2017; </w:t>
      </w:r>
      <w:r w:rsidRPr="00044C03">
        <w:rPr>
          <w:rFonts w:ascii="Book Antiqua" w:eastAsia="宋体" w:hAnsi="Book Antiqua"/>
          <w:b/>
          <w:kern w:val="2"/>
          <w:lang w:eastAsia="zh-CN"/>
        </w:rPr>
        <w:t>33</w:t>
      </w:r>
      <w:r w:rsidRPr="00044C03">
        <w:rPr>
          <w:rFonts w:ascii="Book Antiqua" w:eastAsia="宋体" w:hAnsi="Book Antiqua" w:hint="eastAsia"/>
          <w:kern w:val="2"/>
          <w:lang w:eastAsia="zh-CN"/>
        </w:rPr>
        <w:t xml:space="preserve"> </w:t>
      </w:r>
      <w:r w:rsidRPr="00044C03">
        <w:rPr>
          <w:rFonts w:ascii="Book Antiqua" w:eastAsia="宋体" w:hAnsi="Book Antiqua"/>
          <w:kern w:val="2"/>
          <w:lang w:eastAsia="zh-CN"/>
        </w:rPr>
        <w:t xml:space="preserve">[PMID: </w:t>
      </w:r>
      <w:bookmarkStart w:id="64" w:name="OLE_LINK121"/>
      <w:bookmarkStart w:id="65" w:name="OLE_LINK122"/>
      <w:r w:rsidRPr="00044C03">
        <w:rPr>
          <w:rFonts w:ascii="Book Antiqua" w:eastAsia="宋体" w:hAnsi="Book Antiqua"/>
          <w:kern w:val="2"/>
          <w:lang w:eastAsia="zh-CN"/>
        </w:rPr>
        <w:t>27393712</w:t>
      </w:r>
      <w:bookmarkEnd w:id="64"/>
      <w:bookmarkEnd w:id="65"/>
      <w:r w:rsidRPr="00044C03">
        <w:rPr>
          <w:rFonts w:ascii="Book Antiqua" w:eastAsia="宋体" w:hAnsi="Book Antiqua"/>
          <w:kern w:val="2"/>
          <w:lang w:eastAsia="zh-CN"/>
        </w:rPr>
        <w:t xml:space="preserve"> DOI: 10.1002/dmrr.2836]</w:t>
      </w:r>
    </w:p>
    <w:p w14:paraId="0E7A2E51"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48 </w:t>
      </w:r>
      <w:r w:rsidRPr="00044C03">
        <w:rPr>
          <w:rFonts w:ascii="Book Antiqua" w:eastAsia="宋体" w:hAnsi="Book Antiqua"/>
          <w:b/>
          <w:kern w:val="2"/>
          <w:lang w:eastAsia="zh-CN"/>
        </w:rPr>
        <w:t>Du S</w:t>
      </w:r>
      <w:r w:rsidRPr="00044C03">
        <w:rPr>
          <w:rFonts w:ascii="Book Antiqua" w:eastAsia="宋体" w:hAnsi="Book Antiqua"/>
          <w:kern w:val="2"/>
          <w:lang w:eastAsia="zh-CN"/>
        </w:rPr>
        <w:t xml:space="preserve">, Sun S, Liu L, Zhang Q, Guo F, Li C, Feng R, Sun C. Effects of Histidine Supplementation on Global Serum and Urine 1H NMR-based Metabolomics and Serum Amino Acid Profiles in Obese Women from a Randomized Controlled Study. </w:t>
      </w:r>
      <w:r w:rsidRPr="00044C03">
        <w:rPr>
          <w:rFonts w:ascii="Book Antiqua" w:eastAsia="宋体" w:hAnsi="Book Antiqua"/>
          <w:i/>
          <w:kern w:val="2"/>
          <w:lang w:eastAsia="zh-CN"/>
        </w:rPr>
        <w:t>J Proteome Res</w:t>
      </w:r>
      <w:r w:rsidRPr="00044C03">
        <w:rPr>
          <w:rFonts w:ascii="Book Antiqua" w:eastAsia="宋体" w:hAnsi="Book Antiqua"/>
          <w:kern w:val="2"/>
          <w:lang w:eastAsia="zh-CN"/>
        </w:rPr>
        <w:t xml:space="preserve"> 2017; </w:t>
      </w:r>
      <w:r w:rsidRPr="00044C03">
        <w:rPr>
          <w:rFonts w:ascii="Book Antiqua" w:eastAsia="宋体" w:hAnsi="Book Antiqua"/>
          <w:b/>
          <w:kern w:val="2"/>
          <w:lang w:eastAsia="zh-CN"/>
        </w:rPr>
        <w:t>16</w:t>
      </w:r>
      <w:r w:rsidRPr="00044C03">
        <w:rPr>
          <w:rFonts w:ascii="Book Antiqua" w:eastAsia="宋体" w:hAnsi="Book Antiqua"/>
          <w:kern w:val="2"/>
          <w:lang w:eastAsia="zh-CN"/>
        </w:rPr>
        <w:t xml:space="preserve">: 2221-2230 [PMID: </w:t>
      </w:r>
      <w:bookmarkStart w:id="66" w:name="OLE_LINK112"/>
      <w:bookmarkStart w:id="67" w:name="OLE_LINK113"/>
      <w:r w:rsidRPr="00044C03">
        <w:rPr>
          <w:rFonts w:ascii="Book Antiqua" w:eastAsia="宋体" w:hAnsi="Book Antiqua"/>
          <w:kern w:val="2"/>
          <w:lang w:eastAsia="zh-CN"/>
        </w:rPr>
        <w:t>28447460</w:t>
      </w:r>
      <w:bookmarkEnd w:id="66"/>
      <w:bookmarkEnd w:id="67"/>
      <w:r w:rsidRPr="00044C03">
        <w:rPr>
          <w:rFonts w:ascii="Book Antiqua" w:eastAsia="宋体" w:hAnsi="Book Antiqua"/>
          <w:kern w:val="2"/>
          <w:lang w:eastAsia="zh-CN"/>
        </w:rPr>
        <w:t xml:space="preserve"> DOI:</w:t>
      </w:r>
      <w:r w:rsidRPr="00044C03">
        <w:rPr>
          <w:rFonts w:ascii="Book Antiqua" w:eastAsia="宋体" w:hAnsi="Book Antiqua" w:hint="eastAsia"/>
          <w:kern w:val="2"/>
          <w:lang w:eastAsia="zh-CN"/>
        </w:rPr>
        <w:t xml:space="preserve"> </w:t>
      </w:r>
      <w:hyperlink r:id="rId11" w:tgtFrame="_blank" w:history="1">
        <w:r w:rsidRPr="00044C03">
          <w:rPr>
            <w:rFonts w:ascii="Book Antiqua" w:eastAsia="宋体" w:hAnsi="Book Antiqua"/>
            <w:kern w:val="2"/>
            <w:lang w:eastAsia="zh-CN"/>
          </w:rPr>
          <w:t>10.1021/acs.jproteome.7b00030</w:t>
        </w:r>
      </w:hyperlink>
      <w:r w:rsidRPr="00044C03">
        <w:rPr>
          <w:rFonts w:ascii="Book Antiqua" w:eastAsia="宋体" w:hAnsi="Book Antiqua"/>
          <w:kern w:val="2"/>
          <w:lang w:eastAsia="zh-CN"/>
        </w:rPr>
        <w:t>]</w:t>
      </w:r>
    </w:p>
    <w:p w14:paraId="004F9286"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49 </w:t>
      </w:r>
      <w:proofErr w:type="spellStart"/>
      <w:r w:rsidRPr="00044C03">
        <w:rPr>
          <w:rFonts w:ascii="Book Antiqua" w:eastAsia="宋体" w:hAnsi="Book Antiqua"/>
          <w:b/>
          <w:kern w:val="2"/>
          <w:lang w:eastAsia="zh-CN"/>
        </w:rPr>
        <w:t>Mong</w:t>
      </w:r>
      <w:proofErr w:type="spellEnd"/>
      <w:r w:rsidRPr="00044C03">
        <w:rPr>
          <w:rFonts w:ascii="Book Antiqua" w:eastAsia="宋体" w:hAnsi="Book Antiqua"/>
          <w:b/>
          <w:kern w:val="2"/>
          <w:lang w:eastAsia="zh-CN"/>
        </w:rPr>
        <w:t xml:space="preserve"> MC</w:t>
      </w:r>
      <w:r w:rsidRPr="00044C03">
        <w:rPr>
          <w:rFonts w:ascii="Book Antiqua" w:eastAsia="宋体" w:hAnsi="Book Antiqua"/>
          <w:kern w:val="2"/>
          <w:lang w:eastAsia="zh-CN"/>
        </w:rPr>
        <w:t xml:space="preserve">, Chao CY, Yin MC. Histidine and carnosine alleviated hepatic steatosis in mice consumed high saturated fat diet. </w:t>
      </w:r>
      <w:proofErr w:type="spellStart"/>
      <w:r w:rsidRPr="00044C03">
        <w:rPr>
          <w:rFonts w:ascii="Book Antiqua" w:eastAsia="宋体" w:hAnsi="Book Antiqua"/>
          <w:i/>
          <w:kern w:val="2"/>
          <w:lang w:eastAsia="zh-CN"/>
        </w:rPr>
        <w:t>Eur</w:t>
      </w:r>
      <w:proofErr w:type="spellEnd"/>
      <w:r w:rsidRPr="00044C03">
        <w:rPr>
          <w:rFonts w:ascii="Book Antiqua" w:eastAsia="宋体" w:hAnsi="Book Antiqua"/>
          <w:i/>
          <w:kern w:val="2"/>
          <w:lang w:eastAsia="zh-CN"/>
        </w:rPr>
        <w:t xml:space="preserve"> J </w:t>
      </w:r>
      <w:proofErr w:type="spellStart"/>
      <w:r w:rsidRPr="00044C03">
        <w:rPr>
          <w:rFonts w:ascii="Book Antiqua" w:eastAsia="宋体" w:hAnsi="Book Antiqua"/>
          <w:i/>
          <w:kern w:val="2"/>
          <w:lang w:eastAsia="zh-CN"/>
        </w:rPr>
        <w:t>Pharmacol</w:t>
      </w:r>
      <w:proofErr w:type="spellEnd"/>
      <w:r w:rsidRPr="00044C03">
        <w:rPr>
          <w:rFonts w:ascii="Book Antiqua" w:eastAsia="宋体" w:hAnsi="Book Antiqua"/>
          <w:kern w:val="2"/>
          <w:lang w:eastAsia="zh-CN"/>
        </w:rPr>
        <w:t xml:space="preserve"> 2011; </w:t>
      </w:r>
      <w:r w:rsidRPr="00044C03">
        <w:rPr>
          <w:rFonts w:ascii="Book Antiqua" w:eastAsia="宋体" w:hAnsi="Book Antiqua"/>
          <w:b/>
          <w:kern w:val="2"/>
          <w:lang w:eastAsia="zh-CN"/>
        </w:rPr>
        <w:t>653</w:t>
      </w:r>
      <w:r w:rsidRPr="00044C03">
        <w:rPr>
          <w:rFonts w:ascii="Book Antiqua" w:eastAsia="宋体" w:hAnsi="Book Antiqua"/>
          <w:kern w:val="2"/>
          <w:lang w:eastAsia="zh-CN"/>
        </w:rPr>
        <w:t>: 82-88 [PMID: 21167151 DOI: 10.1016/j.ejphar.2010.12.001]</w:t>
      </w:r>
    </w:p>
    <w:p w14:paraId="07B4E1E5"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lastRenderedPageBreak/>
        <w:t xml:space="preserve">50 </w:t>
      </w:r>
      <w:r w:rsidRPr="00044C03">
        <w:rPr>
          <w:rFonts w:ascii="Book Antiqua" w:eastAsia="宋体" w:hAnsi="Book Antiqua"/>
          <w:b/>
          <w:kern w:val="2"/>
          <w:lang w:eastAsia="zh-CN"/>
        </w:rPr>
        <w:t>Hasegawa S</w:t>
      </w:r>
      <w:r w:rsidRPr="00044C03">
        <w:rPr>
          <w:rFonts w:ascii="Book Antiqua" w:eastAsia="宋体" w:hAnsi="Book Antiqua"/>
          <w:kern w:val="2"/>
          <w:lang w:eastAsia="zh-CN"/>
        </w:rPr>
        <w:t xml:space="preserve">, </w:t>
      </w:r>
      <w:proofErr w:type="spellStart"/>
      <w:r w:rsidRPr="00044C03">
        <w:rPr>
          <w:rFonts w:ascii="Book Antiqua" w:eastAsia="宋体" w:hAnsi="Book Antiqua"/>
          <w:kern w:val="2"/>
          <w:lang w:eastAsia="zh-CN"/>
        </w:rPr>
        <w:t>Ichiyama</w:t>
      </w:r>
      <w:proofErr w:type="spellEnd"/>
      <w:r w:rsidRPr="00044C03">
        <w:rPr>
          <w:rFonts w:ascii="Book Antiqua" w:eastAsia="宋体" w:hAnsi="Book Antiqua"/>
          <w:kern w:val="2"/>
          <w:lang w:eastAsia="zh-CN"/>
        </w:rPr>
        <w:t xml:space="preserve"> T, </w:t>
      </w:r>
      <w:proofErr w:type="spellStart"/>
      <w:r w:rsidRPr="00044C03">
        <w:rPr>
          <w:rFonts w:ascii="Book Antiqua" w:eastAsia="宋体" w:hAnsi="Book Antiqua"/>
          <w:kern w:val="2"/>
          <w:lang w:eastAsia="zh-CN"/>
        </w:rPr>
        <w:t>Sonaka</w:t>
      </w:r>
      <w:proofErr w:type="spellEnd"/>
      <w:r w:rsidRPr="00044C03">
        <w:rPr>
          <w:rFonts w:ascii="Book Antiqua" w:eastAsia="宋体" w:hAnsi="Book Antiqua"/>
          <w:kern w:val="2"/>
          <w:lang w:eastAsia="zh-CN"/>
        </w:rPr>
        <w:t xml:space="preserve"> I, </w:t>
      </w:r>
      <w:proofErr w:type="spellStart"/>
      <w:r w:rsidRPr="00044C03">
        <w:rPr>
          <w:rFonts w:ascii="Book Antiqua" w:eastAsia="宋体" w:hAnsi="Book Antiqua"/>
          <w:kern w:val="2"/>
          <w:lang w:eastAsia="zh-CN"/>
        </w:rPr>
        <w:t>Ohsaki</w:t>
      </w:r>
      <w:proofErr w:type="spellEnd"/>
      <w:r w:rsidRPr="00044C03">
        <w:rPr>
          <w:rFonts w:ascii="Book Antiqua" w:eastAsia="宋体" w:hAnsi="Book Antiqua"/>
          <w:kern w:val="2"/>
          <w:lang w:eastAsia="zh-CN"/>
        </w:rPr>
        <w:t xml:space="preserve"> A, Okada S, </w:t>
      </w:r>
      <w:proofErr w:type="spellStart"/>
      <w:r w:rsidRPr="00044C03">
        <w:rPr>
          <w:rFonts w:ascii="Book Antiqua" w:eastAsia="宋体" w:hAnsi="Book Antiqua"/>
          <w:kern w:val="2"/>
          <w:lang w:eastAsia="zh-CN"/>
        </w:rPr>
        <w:t>Wakiguchi</w:t>
      </w:r>
      <w:proofErr w:type="spellEnd"/>
      <w:r w:rsidRPr="00044C03">
        <w:rPr>
          <w:rFonts w:ascii="Book Antiqua" w:eastAsia="宋体" w:hAnsi="Book Antiqua"/>
          <w:kern w:val="2"/>
          <w:lang w:eastAsia="zh-CN"/>
        </w:rPr>
        <w:t xml:space="preserve"> H, Kudo K, Kittaka S, Hara M, Furukawa S. Cysteine, histidine and glycine exhibit anti-inflammatory effects in human coronary arterial endothelial cells. </w:t>
      </w:r>
      <w:r w:rsidRPr="00044C03">
        <w:rPr>
          <w:rFonts w:ascii="Book Antiqua" w:eastAsia="宋体" w:hAnsi="Book Antiqua"/>
          <w:i/>
          <w:kern w:val="2"/>
          <w:lang w:eastAsia="zh-CN"/>
        </w:rPr>
        <w:t>Clin Exp Immunol</w:t>
      </w:r>
      <w:r w:rsidRPr="00044C03">
        <w:rPr>
          <w:rFonts w:ascii="Book Antiqua" w:eastAsia="宋体" w:hAnsi="Book Antiqua"/>
          <w:kern w:val="2"/>
          <w:lang w:eastAsia="zh-CN"/>
        </w:rPr>
        <w:t xml:space="preserve"> 2012; </w:t>
      </w:r>
      <w:r w:rsidRPr="00044C03">
        <w:rPr>
          <w:rFonts w:ascii="Book Antiqua" w:eastAsia="宋体" w:hAnsi="Book Antiqua"/>
          <w:b/>
          <w:kern w:val="2"/>
          <w:lang w:eastAsia="zh-CN"/>
        </w:rPr>
        <w:t>167</w:t>
      </w:r>
      <w:r w:rsidRPr="00044C03">
        <w:rPr>
          <w:rFonts w:ascii="Book Antiqua" w:eastAsia="宋体" w:hAnsi="Book Antiqua"/>
          <w:kern w:val="2"/>
          <w:lang w:eastAsia="zh-CN"/>
        </w:rPr>
        <w:t>: 269-274 [PMID: 22236003 DOI: 10.1111/j.1365-2249.2011.04519.x]</w:t>
      </w:r>
    </w:p>
    <w:p w14:paraId="414ABF0C"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51 </w:t>
      </w:r>
      <w:r w:rsidRPr="00044C03">
        <w:rPr>
          <w:rFonts w:ascii="Book Antiqua" w:eastAsia="宋体" w:hAnsi="Book Antiqua"/>
          <w:b/>
          <w:kern w:val="2"/>
          <w:lang w:eastAsia="zh-CN"/>
        </w:rPr>
        <w:t>Watanabe M</w:t>
      </w:r>
      <w:r w:rsidRPr="00044C03">
        <w:rPr>
          <w:rFonts w:ascii="Book Antiqua" w:eastAsia="宋体" w:hAnsi="Book Antiqua"/>
          <w:kern w:val="2"/>
          <w:lang w:eastAsia="zh-CN"/>
        </w:rPr>
        <w:t xml:space="preserve">, Suliman ME, Qureshi AR, Garcia-Lopez E, </w:t>
      </w:r>
      <w:proofErr w:type="spellStart"/>
      <w:r w:rsidRPr="00044C03">
        <w:rPr>
          <w:rFonts w:ascii="Book Antiqua" w:eastAsia="宋体" w:hAnsi="Book Antiqua"/>
          <w:kern w:val="2"/>
          <w:lang w:eastAsia="zh-CN"/>
        </w:rPr>
        <w:t>Bárány</w:t>
      </w:r>
      <w:proofErr w:type="spellEnd"/>
      <w:r w:rsidRPr="00044C03">
        <w:rPr>
          <w:rFonts w:ascii="Book Antiqua" w:eastAsia="宋体" w:hAnsi="Book Antiqua"/>
          <w:kern w:val="2"/>
          <w:lang w:eastAsia="zh-CN"/>
        </w:rPr>
        <w:t xml:space="preserve"> P, </w:t>
      </w:r>
      <w:proofErr w:type="spellStart"/>
      <w:r w:rsidRPr="00044C03">
        <w:rPr>
          <w:rFonts w:ascii="Book Antiqua" w:eastAsia="宋体" w:hAnsi="Book Antiqua"/>
          <w:kern w:val="2"/>
          <w:lang w:eastAsia="zh-CN"/>
        </w:rPr>
        <w:t>Heimbürger</w:t>
      </w:r>
      <w:proofErr w:type="spellEnd"/>
      <w:r w:rsidRPr="00044C03">
        <w:rPr>
          <w:rFonts w:ascii="Book Antiqua" w:eastAsia="宋体" w:hAnsi="Book Antiqua"/>
          <w:kern w:val="2"/>
          <w:lang w:eastAsia="zh-CN"/>
        </w:rPr>
        <w:t xml:space="preserve"> O, </w:t>
      </w:r>
      <w:proofErr w:type="spellStart"/>
      <w:r w:rsidRPr="00044C03">
        <w:rPr>
          <w:rFonts w:ascii="Book Antiqua" w:eastAsia="宋体" w:hAnsi="Book Antiqua"/>
          <w:kern w:val="2"/>
          <w:lang w:eastAsia="zh-CN"/>
        </w:rPr>
        <w:t>Stenvinkel</w:t>
      </w:r>
      <w:proofErr w:type="spellEnd"/>
      <w:r w:rsidRPr="00044C03">
        <w:rPr>
          <w:rFonts w:ascii="Book Antiqua" w:eastAsia="宋体" w:hAnsi="Book Antiqua"/>
          <w:kern w:val="2"/>
          <w:lang w:eastAsia="zh-CN"/>
        </w:rPr>
        <w:t xml:space="preserve"> P, </w:t>
      </w:r>
      <w:proofErr w:type="spellStart"/>
      <w:r w:rsidRPr="00044C03">
        <w:rPr>
          <w:rFonts w:ascii="Book Antiqua" w:eastAsia="宋体" w:hAnsi="Book Antiqua"/>
          <w:kern w:val="2"/>
          <w:lang w:eastAsia="zh-CN"/>
        </w:rPr>
        <w:t>Lindholm</w:t>
      </w:r>
      <w:proofErr w:type="spellEnd"/>
      <w:r w:rsidRPr="00044C03">
        <w:rPr>
          <w:rFonts w:ascii="Book Antiqua" w:eastAsia="宋体" w:hAnsi="Book Antiqua"/>
          <w:kern w:val="2"/>
          <w:lang w:eastAsia="zh-CN"/>
        </w:rPr>
        <w:t xml:space="preserve"> B. Consequences of low plasma histidine in chronic kidney disease patients: associations with inflammation, oxidative stress, and mortality. </w:t>
      </w:r>
      <w:r w:rsidRPr="00044C03">
        <w:rPr>
          <w:rFonts w:ascii="Book Antiqua" w:eastAsia="宋体" w:hAnsi="Book Antiqua"/>
          <w:i/>
          <w:kern w:val="2"/>
          <w:lang w:eastAsia="zh-CN"/>
        </w:rPr>
        <w:t xml:space="preserve">Am J </w:t>
      </w:r>
      <w:proofErr w:type="spellStart"/>
      <w:r w:rsidRPr="00044C03">
        <w:rPr>
          <w:rFonts w:ascii="Book Antiqua" w:eastAsia="宋体" w:hAnsi="Book Antiqua"/>
          <w:i/>
          <w:kern w:val="2"/>
          <w:lang w:eastAsia="zh-CN"/>
        </w:rPr>
        <w:t>Clin</w:t>
      </w:r>
      <w:proofErr w:type="spellEnd"/>
      <w:r w:rsidRPr="00044C03">
        <w:rPr>
          <w:rFonts w:ascii="Book Antiqua" w:eastAsia="宋体" w:hAnsi="Book Antiqua"/>
          <w:i/>
          <w:kern w:val="2"/>
          <w:lang w:eastAsia="zh-CN"/>
        </w:rPr>
        <w:t xml:space="preserve"> </w:t>
      </w:r>
      <w:proofErr w:type="spellStart"/>
      <w:r w:rsidRPr="00044C03">
        <w:rPr>
          <w:rFonts w:ascii="Book Antiqua" w:eastAsia="宋体" w:hAnsi="Book Antiqua"/>
          <w:i/>
          <w:kern w:val="2"/>
          <w:lang w:eastAsia="zh-CN"/>
        </w:rPr>
        <w:t>Nutr</w:t>
      </w:r>
      <w:proofErr w:type="spellEnd"/>
      <w:r w:rsidRPr="00044C03">
        <w:rPr>
          <w:rFonts w:ascii="Book Antiqua" w:eastAsia="宋体" w:hAnsi="Book Antiqua"/>
          <w:kern w:val="2"/>
          <w:lang w:eastAsia="zh-CN"/>
        </w:rPr>
        <w:t xml:space="preserve"> 2008; </w:t>
      </w:r>
      <w:r w:rsidRPr="00044C03">
        <w:rPr>
          <w:rFonts w:ascii="Book Antiqua" w:eastAsia="宋体" w:hAnsi="Book Antiqua"/>
          <w:b/>
          <w:kern w:val="2"/>
          <w:lang w:eastAsia="zh-CN"/>
        </w:rPr>
        <w:t>87</w:t>
      </w:r>
      <w:r w:rsidRPr="00044C03">
        <w:rPr>
          <w:rFonts w:ascii="Book Antiqua" w:eastAsia="宋体" w:hAnsi="Book Antiqua"/>
          <w:kern w:val="2"/>
          <w:lang w:eastAsia="zh-CN"/>
        </w:rPr>
        <w:t>: 1860-1866 [PMID: 18541578 DOI: 10.1093/</w:t>
      </w:r>
      <w:proofErr w:type="spellStart"/>
      <w:r w:rsidRPr="00044C03">
        <w:rPr>
          <w:rFonts w:ascii="Book Antiqua" w:eastAsia="宋体" w:hAnsi="Book Antiqua"/>
          <w:kern w:val="2"/>
          <w:lang w:eastAsia="zh-CN"/>
        </w:rPr>
        <w:t>ajcn</w:t>
      </w:r>
      <w:proofErr w:type="spellEnd"/>
      <w:r w:rsidRPr="00044C03">
        <w:rPr>
          <w:rFonts w:ascii="Book Antiqua" w:eastAsia="宋体" w:hAnsi="Book Antiqua"/>
          <w:kern w:val="2"/>
          <w:lang w:eastAsia="zh-CN"/>
        </w:rPr>
        <w:t>/87.6.1860]</w:t>
      </w:r>
    </w:p>
    <w:p w14:paraId="6B9001B2"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52 </w:t>
      </w:r>
      <w:proofErr w:type="spellStart"/>
      <w:r w:rsidRPr="00044C03">
        <w:rPr>
          <w:rFonts w:ascii="Book Antiqua" w:eastAsia="宋体" w:hAnsi="Book Antiqua"/>
          <w:b/>
          <w:kern w:val="2"/>
          <w:lang w:eastAsia="zh-CN"/>
        </w:rPr>
        <w:t>Gralka</w:t>
      </w:r>
      <w:proofErr w:type="spellEnd"/>
      <w:r w:rsidRPr="00044C03">
        <w:rPr>
          <w:rFonts w:ascii="Book Antiqua" w:eastAsia="宋体" w:hAnsi="Book Antiqua"/>
          <w:b/>
          <w:kern w:val="2"/>
          <w:lang w:eastAsia="zh-CN"/>
        </w:rPr>
        <w:t xml:space="preserve"> E</w:t>
      </w:r>
      <w:r w:rsidRPr="00044C03">
        <w:rPr>
          <w:rFonts w:ascii="Book Antiqua" w:eastAsia="宋体" w:hAnsi="Book Antiqua"/>
          <w:kern w:val="2"/>
          <w:lang w:eastAsia="zh-CN"/>
        </w:rPr>
        <w:t xml:space="preserve">, </w:t>
      </w:r>
      <w:proofErr w:type="spellStart"/>
      <w:r w:rsidRPr="00044C03">
        <w:rPr>
          <w:rFonts w:ascii="Book Antiqua" w:eastAsia="宋体" w:hAnsi="Book Antiqua"/>
          <w:kern w:val="2"/>
          <w:lang w:eastAsia="zh-CN"/>
        </w:rPr>
        <w:t>Luchinat</w:t>
      </w:r>
      <w:proofErr w:type="spellEnd"/>
      <w:r w:rsidRPr="00044C03">
        <w:rPr>
          <w:rFonts w:ascii="Book Antiqua" w:eastAsia="宋体" w:hAnsi="Book Antiqua"/>
          <w:kern w:val="2"/>
          <w:lang w:eastAsia="zh-CN"/>
        </w:rPr>
        <w:t xml:space="preserve"> C, </w:t>
      </w:r>
      <w:proofErr w:type="spellStart"/>
      <w:r w:rsidRPr="00044C03">
        <w:rPr>
          <w:rFonts w:ascii="Book Antiqua" w:eastAsia="宋体" w:hAnsi="Book Antiqua"/>
          <w:kern w:val="2"/>
          <w:lang w:eastAsia="zh-CN"/>
        </w:rPr>
        <w:t>Tenori</w:t>
      </w:r>
      <w:proofErr w:type="spellEnd"/>
      <w:r w:rsidRPr="00044C03">
        <w:rPr>
          <w:rFonts w:ascii="Book Antiqua" w:eastAsia="宋体" w:hAnsi="Book Antiqua"/>
          <w:kern w:val="2"/>
          <w:lang w:eastAsia="zh-CN"/>
        </w:rPr>
        <w:t xml:space="preserve"> L, Ernst B, </w:t>
      </w:r>
      <w:proofErr w:type="spellStart"/>
      <w:r w:rsidRPr="00044C03">
        <w:rPr>
          <w:rFonts w:ascii="Book Antiqua" w:eastAsia="宋体" w:hAnsi="Book Antiqua"/>
          <w:kern w:val="2"/>
          <w:lang w:eastAsia="zh-CN"/>
        </w:rPr>
        <w:t>Thurnheer</w:t>
      </w:r>
      <w:proofErr w:type="spellEnd"/>
      <w:r w:rsidRPr="00044C03">
        <w:rPr>
          <w:rFonts w:ascii="Book Antiqua" w:eastAsia="宋体" w:hAnsi="Book Antiqua"/>
          <w:kern w:val="2"/>
          <w:lang w:eastAsia="zh-CN"/>
        </w:rPr>
        <w:t xml:space="preserve"> M, </w:t>
      </w:r>
      <w:proofErr w:type="spellStart"/>
      <w:r w:rsidRPr="00044C03">
        <w:rPr>
          <w:rFonts w:ascii="Book Antiqua" w:eastAsia="宋体" w:hAnsi="Book Antiqua"/>
          <w:kern w:val="2"/>
          <w:lang w:eastAsia="zh-CN"/>
        </w:rPr>
        <w:t>Schultes</w:t>
      </w:r>
      <w:proofErr w:type="spellEnd"/>
      <w:r w:rsidRPr="00044C03">
        <w:rPr>
          <w:rFonts w:ascii="Book Antiqua" w:eastAsia="宋体" w:hAnsi="Book Antiqua"/>
          <w:kern w:val="2"/>
          <w:lang w:eastAsia="zh-CN"/>
        </w:rPr>
        <w:t xml:space="preserve"> B. Metabolomic fingerprint of severe obesity is dynamically affected by bariatric surgery in a procedure-dependent manner. </w:t>
      </w:r>
      <w:r w:rsidRPr="00044C03">
        <w:rPr>
          <w:rFonts w:ascii="Book Antiqua" w:eastAsia="宋体" w:hAnsi="Book Antiqua"/>
          <w:i/>
          <w:kern w:val="2"/>
          <w:lang w:eastAsia="zh-CN"/>
        </w:rPr>
        <w:t xml:space="preserve">Am J </w:t>
      </w:r>
      <w:proofErr w:type="spellStart"/>
      <w:r w:rsidRPr="00044C03">
        <w:rPr>
          <w:rFonts w:ascii="Book Antiqua" w:eastAsia="宋体" w:hAnsi="Book Antiqua"/>
          <w:i/>
          <w:kern w:val="2"/>
          <w:lang w:eastAsia="zh-CN"/>
        </w:rPr>
        <w:t>Clin</w:t>
      </w:r>
      <w:proofErr w:type="spellEnd"/>
      <w:r w:rsidRPr="00044C03">
        <w:rPr>
          <w:rFonts w:ascii="Book Antiqua" w:eastAsia="宋体" w:hAnsi="Book Antiqua"/>
          <w:i/>
          <w:kern w:val="2"/>
          <w:lang w:eastAsia="zh-CN"/>
        </w:rPr>
        <w:t xml:space="preserve"> </w:t>
      </w:r>
      <w:proofErr w:type="spellStart"/>
      <w:r w:rsidRPr="00044C03">
        <w:rPr>
          <w:rFonts w:ascii="Book Antiqua" w:eastAsia="宋体" w:hAnsi="Book Antiqua"/>
          <w:i/>
          <w:kern w:val="2"/>
          <w:lang w:eastAsia="zh-CN"/>
        </w:rPr>
        <w:t>Nutr</w:t>
      </w:r>
      <w:proofErr w:type="spellEnd"/>
      <w:r w:rsidRPr="00044C03">
        <w:rPr>
          <w:rFonts w:ascii="Book Antiqua" w:eastAsia="宋体" w:hAnsi="Book Antiqua"/>
          <w:kern w:val="2"/>
          <w:lang w:eastAsia="zh-CN"/>
        </w:rPr>
        <w:t xml:space="preserve"> 2015; </w:t>
      </w:r>
      <w:r w:rsidRPr="00044C03">
        <w:rPr>
          <w:rFonts w:ascii="Book Antiqua" w:eastAsia="宋体" w:hAnsi="Book Antiqua"/>
          <w:b/>
          <w:kern w:val="2"/>
          <w:lang w:eastAsia="zh-CN"/>
        </w:rPr>
        <w:t>102</w:t>
      </w:r>
      <w:r w:rsidRPr="00044C03">
        <w:rPr>
          <w:rFonts w:ascii="Book Antiqua" w:eastAsia="宋体" w:hAnsi="Book Antiqua"/>
          <w:kern w:val="2"/>
          <w:lang w:eastAsia="zh-CN"/>
        </w:rPr>
        <w:t>: 1313-1322 [PMID: 26581381 DOI: 10.3945/ajcn.115.110536]</w:t>
      </w:r>
    </w:p>
    <w:p w14:paraId="0E9DEC20"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53 </w:t>
      </w:r>
      <w:r w:rsidRPr="00044C03">
        <w:rPr>
          <w:rFonts w:ascii="Book Antiqua" w:eastAsia="宋体" w:hAnsi="Book Antiqua"/>
          <w:b/>
          <w:kern w:val="2"/>
          <w:lang w:eastAsia="zh-CN"/>
        </w:rPr>
        <w:t>Feng RN</w:t>
      </w:r>
      <w:r w:rsidRPr="00044C03">
        <w:rPr>
          <w:rFonts w:ascii="Book Antiqua" w:eastAsia="宋体" w:hAnsi="Book Antiqua"/>
          <w:kern w:val="2"/>
          <w:lang w:eastAsia="zh-CN"/>
        </w:rPr>
        <w:t xml:space="preserve">, </w:t>
      </w:r>
      <w:proofErr w:type="spellStart"/>
      <w:r w:rsidRPr="00044C03">
        <w:rPr>
          <w:rFonts w:ascii="Book Antiqua" w:eastAsia="宋体" w:hAnsi="Book Antiqua"/>
          <w:kern w:val="2"/>
          <w:lang w:eastAsia="zh-CN"/>
        </w:rPr>
        <w:t>Niu</w:t>
      </w:r>
      <w:proofErr w:type="spellEnd"/>
      <w:r w:rsidRPr="00044C03">
        <w:rPr>
          <w:rFonts w:ascii="Book Antiqua" w:eastAsia="宋体" w:hAnsi="Book Antiqua"/>
          <w:kern w:val="2"/>
          <w:lang w:eastAsia="zh-CN"/>
        </w:rPr>
        <w:t xml:space="preserve"> YC, Sun XW, Li Q, Zhao C, Wang C, Guo FC, Sun CH, Li Y. Histidine supplementation improves insulin resistance through suppressed inflammation in obese women with the metabolic syndrome: a </w:t>
      </w:r>
      <w:proofErr w:type="spellStart"/>
      <w:r w:rsidRPr="00044C03">
        <w:rPr>
          <w:rFonts w:ascii="Book Antiqua" w:eastAsia="宋体" w:hAnsi="Book Antiqua"/>
          <w:kern w:val="2"/>
          <w:lang w:eastAsia="zh-CN"/>
        </w:rPr>
        <w:t>randomised</w:t>
      </w:r>
      <w:proofErr w:type="spellEnd"/>
      <w:r w:rsidRPr="00044C03">
        <w:rPr>
          <w:rFonts w:ascii="Book Antiqua" w:eastAsia="宋体" w:hAnsi="Book Antiqua"/>
          <w:kern w:val="2"/>
          <w:lang w:eastAsia="zh-CN"/>
        </w:rPr>
        <w:t xml:space="preserve"> controlled trial. </w:t>
      </w:r>
      <w:proofErr w:type="spellStart"/>
      <w:r w:rsidRPr="00044C03">
        <w:rPr>
          <w:rFonts w:ascii="Book Antiqua" w:eastAsia="宋体" w:hAnsi="Book Antiqua"/>
          <w:i/>
          <w:kern w:val="2"/>
          <w:lang w:eastAsia="zh-CN"/>
        </w:rPr>
        <w:t>Diabetologia</w:t>
      </w:r>
      <w:proofErr w:type="spellEnd"/>
      <w:r w:rsidRPr="00044C03">
        <w:rPr>
          <w:rFonts w:ascii="Book Antiqua" w:eastAsia="宋体" w:hAnsi="Book Antiqua"/>
          <w:kern w:val="2"/>
          <w:lang w:eastAsia="zh-CN"/>
        </w:rPr>
        <w:t xml:space="preserve"> 2013; </w:t>
      </w:r>
      <w:r w:rsidRPr="00044C03">
        <w:rPr>
          <w:rFonts w:ascii="Book Antiqua" w:eastAsia="宋体" w:hAnsi="Book Antiqua"/>
          <w:b/>
          <w:kern w:val="2"/>
          <w:lang w:eastAsia="zh-CN"/>
        </w:rPr>
        <w:t>56</w:t>
      </w:r>
      <w:r w:rsidRPr="00044C03">
        <w:rPr>
          <w:rFonts w:ascii="Book Antiqua" w:eastAsia="宋体" w:hAnsi="Book Antiqua"/>
          <w:kern w:val="2"/>
          <w:lang w:eastAsia="zh-CN"/>
        </w:rPr>
        <w:t>: 985-994 [PMID: 23361591 DOI: 10.1007/s00125-013-2839-7]</w:t>
      </w:r>
    </w:p>
    <w:p w14:paraId="5B782EA9"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54 </w:t>
      </w:r>
      <w:r w:rsidRPr="00044C03">
        <w:rPr>
          <w:rFonts w:ascii="Book Antiqua" w:eastAsia="宋体" w:hAnsi="Book Antiqua"/>
          <w:b/>
          <w:kern w:val="2"/>
          <w:lang w:eastAsia="zh-CN"/>
        </w:rPr>
        <w:t>Han N</w:t>
      </w:r>
      <w:r w:rsidRPr="00044C03">
        <w:rPr>
          <w:rFonts w:ascii="Book Antiqua" w:eastAsia="宋体" w:hAnsi="Book Antiqua"/>
          <w:kern w:val="2"/>
          <w:lang w:eastAsia="zh-CN"/>
        </w:rPr>
        <w:t xml:space="preserve">, </w:t>
      </w:r>
      <w:proofErr w:type="spellStart"/>
      <w:r w:rsidRPr="00044C03">
        <w:rPr>
          <w:rFonts w:ascii="Book Antiqua" w:eastAsia="宋体" w:hAnsi="Book Antiqua"/>
          <w:kern w:val="2"/>
          <w:lang w:eastAsia="zh-CN"/>
        </w:rPr>
        <w:t>Chae</w:t>
      </w:r>
      <w:proofErr w:type="spellEnd"/>
      <w:r w:rsidRPr="00044C03">
        <w:rPr>
          <w:rFonts w:ascii="Book Antiqua" w:eastAsia="宋体" w:hAnsi="Book Antiqua"/>
          <w:kern w:val="2"/>
          <w:lang w:eastAsia="zh-CN"/>
        </w:rPr>
        <w:t xml:space="preserve"> JW, Jeon J, Lee J, Back HM, Song B, Kwon KI, Kim SK, Yun HY. Prediction of Methionine and Homocysteine levels in Zucker diabetic fatty (ZDF) rats as a T2DM animal model after consumption of a Methionine-rich diet. </w:t>
      </w:r>
      <w:proofErr w:type="spellStart"/>
      <w:r w:rsidRPr="00044C03">
        <w:rPr>
          <w:rFonts w:ascii="Book Antiqua" w:eastAsia="宋体" w:hAnsi="Book Antiqua"/>
          <w:i/>
          <w:kern w:val="2"/>
          <w:lang w:eastAsia="zh-CN"/>
        </w:rPr>
        <w:t>Nutr</w:t>
      </w:r>
      <w:proofErr w:type="spellEnd"/>
      <w:r w:rsidRPr="00044C03">
        <w:rPr>
          <w:rFonts w:ascii="Book Antiqua" w:eastAsia="宋体" w:hAnsi="Book Antiqua"/>
          <w:i/>
          <w:kern w:val="2"/>
          <w:lang w:eastAsia="zh-CN"/>
        </w:rPr>
        <w:t xml:space="preserve"> </w:t>
      </w:r>
      <w:proofErr w:type="spellStart"/>
      <w:r w:rsidRPr="00044C03">
        <w:rPr>
          <w:rFonts w:ascii="Book Antiqua" w:eastAsia="宋体" w:hAnsi="Book Antiqua"/>
          <w:i/>
          <w:kern w:val="2"/>
          <w:lang w:eastAsia="zh-CN"/>
        </w:rPr>
        <w:t>Metab</w:t>
      </w:r>
      <w:proofErr w:type="spellEnd"/>
      <w:r w:rsidRPr="00044C03">
        <w:rPr>
          <w:rFonts w:ascii="Book Antiqua" w:eastAsia="宋体" w:hAnsi="Book Antiqua"/>
          <w:i/>
          <w:kern w:val="2"/>
          <w:lang w:eastAsia="zh-CN"/>
        </w:rPr>
        <w:t xml:space="preserve"> </w:t>
      </w:r>
      <w:r w:rsidRPr="00044C03">
        <w:rPr>
          <w:rFonts w:ascii="Book Antiqua" w:eastAsia="宋体" w:hAnsi="Book Antiqua"/>
          <w:kern w:val="2"/>
          <w:lang w:eastAsia="zh-CN"/>
        </w:rPr>
        <w:t>(</w:t>
      </w:r>
      <w:proofErr w:type="spellStart"/>
      <w:r w:rsidRPr="00044C03">
        <w:rPr>
          <w:rFonts w:ascii="Book Antiqua" w:eastAsia="宋体" w:hAnsi="Book Antiqua"/>
          <w:kern w:val="2"/>
          <w:lang w:eastAsia="zh-CN"/>
        </w:rPr>
        <w:t>Lond</w:t>
      </w:r>
      <w:proofErr w:type="spellEnd"/>
      <w:r w:rsidRPr="00044C03">
        <w:rPr>
          <w:rFonts w:ascii="Book Antiqua" w:eastAsia="宋体" w:hAnsi="Book Antiqua"/>
          <w:kern w:val="2"/>
          <w:lang w:eastAsia="zh-CN"/>
        </w:rPr>
        <w:t xml:space="preserve">) 2018; </w:t>
      </w:r>
      <w:r w:rsidRPr="00044C03">
        <w:rPr>
          <w:rFonts w:ascii="Book Antiqua" w:eastAsia="宋体" w:hAnsi="Book Antiqua"/>
          <w:b/>
          <w:kern w:val="2"/>
          <w:lang w:eastAsia="zh-CN"/>
        </w:rPr>
        <w:t>15</w:t>
      </w:r>
      <w:r w:rsidRPr="00044C03">
        <w:rPr>
          <w:rFonts w:ascii="Book Antiqua" w:eastAsia="宋体" w:hAnsi="Book Antiqua"/>
          <w:kern w:val="2"/>
          <w:lang w:eastAsia="zh-CN"/>
        </w:rPr>
        <w:t>: 14 [PMID: 29449868 DOI: 10.1186/s12986-018-0247-1]</w:t>
      </w:r>
    </w:p>
    <w:p w14:paraId="2CA2FB96"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55 </w:t>
      </w:r>
      <w:r w:rsidRPr="00044C03">
        <w:rPr>
          <w:rFonts w:ascii="Book Antiqua" w:eastAsia="宋体" w:hAnsi="Book Antiqua"/>
          <w:b/>
          <w:kern w:val="2"/>
          <w:lang w:eastAsia="zh-CN"/>
        </w:rPr>
        <w:t>Adams SH</w:t>
      </w:r>
      <w:r w:rsidRPr="00044C03">
        <w:rPr>
          <w:rFonts w:ascii="Book Antiqua" w:eastAsia="宋体" w:hAnsi="Book Antiqua"/>
          <w:kern w:val="2"/>
          <w:lang w:eastAsia="zh-CN"/>
        </w:rPr>
        <w:t xml:space="preserve">. Emerging perspectives on essential amino acid metabolism in obesity and the insulin-resistant state. </w:t>
      </w:r>
      <w:proofErr w:type="spellStart"/>
      <w:r w:rsidRPr="00044C03">
        <w:rPr>
          <w:rFonts w:ascii="Book Antiqua" w:eastAsia="宋体" w:hAnsi="Book Antiqua"/>
          <w:i/>
          <w:kern w:val="2"/>
          <w:lang w:eastAsia="zh-CN"/>
        </w:rPr>
        <w:t>Adv</w:t>
      </w:r>
      <w:proofErr w:type="spellEnd"/>
      <w:r w:rsidRPr="00044C03">
        <w:rPr>
          <w:rFonts w:ascii="Book Antiqua" w:eastAsia="宋体" w:hAnsi="Book Antiqua"/>
          <w:i/>
          <w:kern w:val="2"/>
          <w:lang w:eastAsia="zh-CN"/>
        </w:rPr>
        <w:t xml:space="preserve"> </w:t>
      </w:r>
      <w:proofErr w:type="spellStart"/>
      <w:r w:rsidRPr="00044C03">
        <w:rPr>
          <w:rFonts w:ascii="Book Antiqua" w:eastAsia="宋体" w:hAnsi="Book Antiqua"/>
          <w:i/>
          <w:kern w:val="2"/>
          <w:lang w:eastAsia="zh-CN"/>
        </w:rPr>
        <w:t>Nutr</w:t>
      </w:r>
      <w:proofErr w:type="spellEnd"/>
      <w:r w:rsidRPr="00044C03">
        <w:rPr>
          <w:rFonts w:ascii="Book Antiqua" w:eastAsia="宋体" w:hAnsi="Book Antiqua"/>
          <w:kern w:val="2"/>
          <w:lang w:eastAsia="zh-CN"/>
        </w:rPr>
        <w:t xml:space="preserve"> 2011; </w:t>
      </w:r>
      <w:r w:rsidRPr="00044C03">
        <w:rPr>
          <w:rFonts w:ascii="Book Antiqua" w:eastAsia="宋体" w:hAnsi="Book Antiqua"/>
          <w:b/>
          <w:kern w:val="2"/>
          <w:lang w:eastAsia="zh-CN"/>
        </w:rPr>
        <w:t>2</w:t>
      </w:r>
      <w:r w:rsidRPr="00044C03">
        <w:rPr>
          <w:rFonts w:ascii="Book Antiqua" w:eastAsia="宋体" w:hAnsi="Book Antiqua"/>
          <w:kern w:val="2"/>
          <w:lang w:eastAsia="zh-CN"/>
        </w:rPr>
        <w:t>: 445-456 [PMID: 22332087 DOI: 10.3945/an.111.000737]</w:t>
      </w:r>
    </w:p>
    <w:p w14:paraId="039A7C71"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56 </w:t>
      </w:r>
      <w:r w:rsidRPr="00044C03">
        <w:rPr>
          <w:rFonts w:ascii="Book Antiqua" w:eastAsia="宋体" w:hAnsi="Book Antiqua"/>
          <w:b/>
          <w:kern w:val="2"/>
          <w:lang w:eastAsia="zh-CN"/>
        </w:rPr>
        <w:t>Bene J</w:t>
      </w:r>
      <w:r w:rsidRPr="00044C03">
        <w:rPr>
          <w:rFonts w:ascii="Book Antiqua" w:eastAsia="宋体" w:hAnsi="Book Antiqua"/>
          <w:kern w:val="2"/>
          <w:lang w:eastAsia="zh-CN"/>
        </w:rPr>
        <w:t xml:space="preserve">, </w:t>
      </w:r>
      <w:proofErr w:type="spellStart"/>
      <w:r w:rsidRPr="00044C03">
        <w:rPr>
          <w:rFonts w:ascii="Book Antiqua" w:eastAsia="宋体" w:hAnsi="Book Antiqua"/>
          <w:kern w:val="2"/>
          <w:lang w:eastAsia="zh-CN"/>
        </w:rPr>
        <w:t>Márton</w:t>
      </w:r>
      <w:proofErr w:type="spellEnd"/>
      <w:r w:rsidRPr="00044C03">
        <w:rPr>
          <w:rFonts w:ascii="Book Antiqua" w:eastAsia="宋体" w:hAnsi="Book Antiqua"/>
          <w:kern w:val="2"/>
          <w:lang w:eastAsia="zh-CN"/>
        </w:rPr>
        <w:t xml:space="preserve"> M, </w:t>
      </w:r>
      <w:proofErr w:type="spellStart"/>
      <w:r w:rsidRPr="00044C03">
        <w:rPr>
          <w:rFonts w:ascii="Book Antiqua" w:eastAsia="宋体" w:hAnsi="Book Antiqua"/>
          <w:kern w:val="2"/>
          <w:lang w:eastAsia="zh-CN"/>
        </w:rPr>
        <w:t>Mohás</w:t>
      </w:r>
      <w:proofErr w:type="spellEnd"/>
      <w:r w:rsidRPr="00044C03">
        <w:rPr>
          <w:rFonts w:ascii="Book Antiqua" w:eastAsia="宋体" w:hAnsi="Book Antiqua"/>
          <w:kern w:val="2"/>
          <w:lang w:eastAsia="zh-CN"/>
        </w:rPr>
        <w:t xml:space="preserve"> M, </w:t>
      </w:r>
      <w:proofErr w:type="spellStart"/>
      <w:r w:rsidRPr="00044C03">
        <w:rPr>
          <w:rFonts w:ascii="Book Antiqua" w:eastAsia="宋体" w:hAnsi="Book Antiqua"/>
          <w:kern w:val="2"/>
          <w:lang w:eastAsia="zh-CN"/>
        </w:rPr>
        <w:t>Bagosi</w:t>
      </w:r>
      <w:proofErr w:type="spellEnd"/>
      <w:r w:rsidRPr="00044C03">
        <w:rPr>
          <w:rFonts w:ascii="Book Antiqua" w:eastAsia="宋体" w:hAnsi="Book Antiqua"/>
          <w:kern w:val="2"/>
          <w:lang w:eastAsia="zh-CN"/>
        </w:rPr>
        <w:t xml:space="preserve"> Z, </w:t>
      </w:r>
      <w:proofErr w:type="spellStart"/>
      <w:r w:rsidRPr="00044C03">
        <w:rPr>
          <w:rFonts w:ascii="Book Antiqua" w:eastAsia="宋体" w:hAnsi="Book Antiqua"/>
          <w:kern w:val="2"/>
          <w:lang w:eastAsia="zh-CN"/>
        </w:rPr>
        <w:t>Bujtor</w:t>
      </w:r>
      <w:proofErr w:type="spellEnd"/>
      <w:r w:rsidRPr="00044C03">
        <w:rPr>
          <w:rFonts w:ascii="Book Antiqua" w:eastAsia="宋体" w:hAnsi="Book Antiqua"/>
          <w:kern w:val="2"/>
          <w:lang w:eastAsia="zh-CN"/>
        </w:rPr>
        <w:t xml:space="preserve"> Z, </w:t>
      </w:r>
      <w:proofErr w:type="spellStart"/>
      <w:r w:rsidRPr="00044C03">
        <w:rPr>
          <w:rFonts w:ascii="Book Antiqua" w:eastAsia="宋体" w:hAnsi="Book Antiqua"/>
          <w:kern w:val="2"/>
          <w:lang w:eastAsia="zh-CN"/>
        </w:rPr>
        <w:t>Oroszlán</w:t>
      </w:r>
      <w:proofErr w:type="spellEnd"/>
      <w:r w:rsidRPr="00044C03">
        <w:rPr>
          <w:rFonts w:ascii="Book Antiqua" w:eastAsia="宋体" w:hAnsi="Book Antiqua"/>
          <w:kern w:val="2"/>
          <w:lang w:eastAsia="zh-CN"/>
        </w:rPr>
        <w:t xml:space="preserve"> T, </w:t>
      </w:r>
      <w:proofErr w:type="spellStart"/>
      <w:r w:rsidRPr="00044C03">
        <w:rPr>
          <w:rFonts w:ascii="Book Antiqua" w:eastAsia="宋体" w:hAnsi="Book Antiqua"/>
          <w:kern w:val="2"/>
          <w:lang w:eastAsia="zh-CN"/>
        </w:rPr>
        <w:t>Gasztonyi</w:t>
      </w:r>
      <w:proofErr w:type="spellEnd"/>
      <w:r w:rsidRPr="00044C03">
        <w:rPr>
          <w:rFonts w:ascii="Book Antiqua" w:eastAsia="宋体" w:hAnsi="Book Antiqua"/>
          <w:kern w:val="2"/>
          <w:lang w:eastAsia="zh-CN"/>
        </w:rPr>
        <w:t xml:space="preserve"> B, </w:t>
      </w:r>
      <w:proofErr w:type="spellStart"/>
      <w:r w:rsidRPr="00044C03">
        <w:rPr>
          <w:rFonts w:ascii="Book Antiqua" w:eastAsia="宋体" w:hAnsi="Book Antiqua"/>
          <w:kern w:val="2"/>
          <w:lang w:eastAsia="zh-CN"/>
        </w:rPr>
        <w:t>Wittmann</w:t>
      </w:r>
      <w:proofErr w:type="spellEnd"/>
      <w:r w:rsidRPr="00044C03">
        <w:rPr>
          <w:rFonts w:ascii="Book Antiqua" w:eastAsia="宋体" w:hAnsi="Book Antiqua"/>
          <w:kern w:val="2"/>
          <w:lang w:eastAsia="zh-CN"/>
        </w:rPr>
        <w:t xml:space="preserve"> I, </w:t>
      </w:r>
      <w:proofErr w:type="spellStart"/>
      <w:r w:rsidRPr="00044C03">
        <w:rPr>
          <w:rFonts w:ascii="Book Antiqua" w:eastAsia="宋体" w:hAnsi="Book Antiqua"/>
          <w:kern w:val="2"/>
          <w:lang w:eastAsia="zh-CN"/>
        </w:rPr>
        <w:t>Melegh</w:t>
      </w:r>
      <w:proofErr w:type="spellEnd"/>
      <w:r w:rsidRPr="00044C03">
        <w:rPr>
          <w:rFonts w:ascii="Book Antiqua" w:eastAsia="宋体" w:hAnsi="Book Antiqua"/>
          <w:kern w:val="2"/>
          <w:lang w:eastAsia="zh-CN"/>
        </w:rPr>
        <w:t xml:space="preserve"> B. Similarities in serum acylcarnitine patterns in type 1 and type 2 diabetes mellitus and in metabolic syndrome. </w:t>
      </w:r>
      <w:r w:rsidRPr="00044C03">
        <w:rPr>
          <w:rFonts w:ascii="Book Antiqua" w:eastAsia="宋体" w:hAnsi="Book Antiqua"/>
          <w:i/>
          <w:kern w:val="2"/>
          <w:lang w:eastAsia="zh-CN"/>
        </w:rPr>
        <w:t xml:space="preserve">Ann </w:t>
      </w:r>
      <w:proofErr w:type="spellStart"/>
      <w:r w:rsidRPr="00044C03">
        <w:rPr>
          <w:rFonts w:ascii="Book Antiqua" w:eastAsia="宋体" w:hAnsi="Book Antiqua"/>
          <w:i/>
          <w:kern w:val="2"/>
          <w:lang w:eastAsia="zh-CN"/>
        </w:rPr>
        <w:t>Nutr</w:t>
      </w:r>
      <w:proofErr w:type="spellEnd"/>
      <w:r w:rsidRPr="00044C03">
        <w:rPr>
          <w:rFonts w:ascii="Book Antiqua" w:eastAsia="宋体" w:hAnsi="Book Antiqua"/>
          <w:i/>
          <w:kern w:val="2"/>
          <w:lang w:eastAsia="zh-CN"/>
        </w:rPr>
        <w:t xml:space="preserve"> </w:t>
      </w:r>
      <w:proofErr w:type="spellStart"/>
      <w:r w:rsidRPr="00044C03">
        <w:rPr>
          <w:rFonts w:ascii="Book Antiqua" w:eastAsia="宋体" w:hAnsi="Book Antiqua"/>
          <w:i/>
          <w:kern w:val="2"/>
          <w:lang w:eastAsia="zh-CN"/>
        </w:rPr>
        <w:t>Metab</w:t>
      </w:r>
      <w:proofErr w:type="spellEnd"/>
      <w:r w:rsidRPr="00044C03">
        <w:rPr>
          <w:rFonts w:ascii="Book Antiqua" w:eastAsia="宋体" w:hAnsi="Book Antiqua"/>
          <w:kern w:val="2"/>
          <w:lang w:eastAsia="zh-CN"/>
        </w:rPr>
        <w:t xml:space="preserve"> 2013; </w:t>
      </w:r>
      <w:r w:rsidRPr="00044C03">
        <w:rPr>
          <w:rFonts w:ascii="Book Antiqua" w:eastAsia="宋体" w:hAnsi="Book Antiqua"/>
          <w:b/>
          <w:kern w:val="2"/>
          <w:lang w:eastAsia="zh-CN"/>
        </w:rPr>
        <w:t>62</w:t>
      </w:r>
      <w:r w:rsidRPr="00044C03">
        <w:rPr>
          <w:rFonts w:ascii="Book Antiqua" w:eastAsia="宋体" w:hAnsi="Book Antiqua"/>
          <w:kern w:val="2"/>
          <w:lang w:eastAsia="zh-CN"/>
        </w:rPr>
        <w:t>: 80-85 [PMID: 23296094 DOI: 10.1159/000345759]</w:t>
      </w:r>
    </w:p>
    <w:p w14:paraId="58A4B173"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57 </w:t>
      </w:r>
      <w:r w:rsidRPr="00044C03">
        <w:rPr>
          <w:rFonts w:ascii="Book Antiqua" w:eastAsia="宋体" w:hAnsi="Book Antiqua"/>
          <w:b/>
          <w:kern w:val="2"/>
          <w:lang w:eastAsia="zh-CN"/>
        </w:rPr>
        <w:t>Bremer AA</w:t>
      </w:r>
      <w:r w:rsidRPr="00044C03">
        <w:rPr>
          <w:rFonts w:ascii="Book Antiqua" w:eastAsia="宋体" w:hAnsi="Book Antiqua"/>
          <w:kern w:val="2"/>
          <w:lang w:eastAsia="zh-CN"/>
        </w:rPr>
        <w:t xml:space="preserve">, </w:t>
      </w:r>
      <w:proofErr w:type="spellStart"/>
      <w:r w:rsidRPr="00044C03">
        <w:rPr>
          <w:rFonts w:ascii="Book Antiqua" w:eastAsia="宋体" w:hAnsi="Book Antiqua"/>
          <w:kern w:val="2"/>
          <w:lang w:eastAsia="zh-CN"/>
        </w:rPr>
        <w:t>Mietus</w:t>
      </w:r>
      <w:proofErr w:type="spellEnd"/>
      <w:r w:rsidRPr="00044C03">
        <w:rPr>
          <w:rFonts w:ascii="Book Antiqua" w:eastAsia="宋体" w:hAnsi="Book Antiqua"/>
          <w:kern w:val="2"/>
          <w:lang w:eastAsia="zh-CN"/>
        </w:rPr>
        <w:t xml:space="preserve">-Snyder M, </w:t>
      </w:r>
      <w:proofErr w:type="spellStart"/>
      <w:r w:rsidRPr="00044C03">
        <w:rPr>
          <w:rFonts w:ascii="Book Antiqua" w:eastAsia="宋体" w:hAnsi="Book Antiqua"/>
          <w:kern w:val="2"/>
          <w:lang w:eastAsia="zh-CN"/>
        </w:rPr>
        <w:t>Lustig</w:t>
      </w:r>
      <w:proofErr w:type="spellEnd"/>
      <w:r w:rsidRPr="00044C03">
        <w:rPr>
          <w:rFonts w:ascii="Book Antiqua" w:eastAsia="宋体" w:hAnsi="Book Antiqua"/>
          <w:kern w:val="2"/>
          <w:lang w:eastAsia="zh-CN"/>
        </w:rPr>
        <w:t xml:space="preserve"> RH. Toward a unifying hypothesis of metabolic syndrome. </w:t>
      </w:r>
      <w:r w:rsidRPr="00044C03">
        <w:rPr>
          <w:rFonts w:ascii="Book Antiqua" w:eastAsia="宋体" w:hAnsi="Book Antiqua"/>
          <w:i/>
          <w:kern w:val="2"/>
          <w:lang w:eastAsia="zh-CN"/>
        </w:rPr>
        <w:t>Pediatrics</w:t>
      </w:r>
      <w:r w:rsidRPr="00044C03">
        <w:rPr>
          <w:rFonts w:ascii="Book Antiqua" w:eastAsia="宋体" w:hAnsi="Book Antiqua"/>
          <w:kern w:val="2"/>
          <w:lang w:eastAsia="zh-CN"/>
        </w:rPr>
        <w:t xml:space="preserve"> 2012; </w:t>
      </w:r>
      <w:r w:rsidRPr="00044C03">
        <w:rPr>
          <w:rFonts w:ascii="Book Antiqua" w:eastAsia="宋体" w:hAnsi="Book Antiqua"/>
          <w:b/>
          <w:kern w:val="2"/>
          <w:lang w:eastAsia="zh-CN"/>
        </w:rPr>
        <w:t>129</w:t>
      </w:r>
      <w:r w:rsidRPr="00044C03">
        <w:rPr>
          <w:rFonts w:ascii="Book Antiqua" w:eastAsia="宋体" w:hAnsi="Book Antiqua"/>
          <w:kern w:val="2"/>
          <w:lang w:eastAsia="zh-CN"/>
        </w:rPr>
        <w:t xml:space="preserve">: 557-570 [PMID: 22351884 DOI: </w:t>
      </w:r>
      <w:r w:rsidRPr="00044C03">
        <w:rPr>
          <w:rFonts w:ascii="Book Antiqua" w:eastAsia="宋体" w:hAnsi="Book Antiqua"/>
          <w:kern w:val="2"/>
          <w:lang w:eastAsia="zh-CN"/>
        </w:rPr>
        <w:lastRenderedPageBreak/>
        <w:t>10.1542/peds.2011-2912]</w:t>
      </w:r>
    </w:p>
    <w:p w14:paraId="41385DAC"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58 </w:t>
      </w:r>
      <w:proofErr w:type="spellStart"/>
      <w:r w:rsidRPr="00044C03">
        <w:rPr>
          <w:rFonts w:ascii="Book Antiqua" w:eastAsia="宋体" w:hAnsi="Book Antiqua"/>
          <w:b/>
          <w:kern w:val="2"/>
          <w:lang w:eastAsia="zh-CN"/>
        </w:rPr>
        <w:t>Mohorko</w:t>
      </w:r>
      <w:proofErr w:type="spellEnd"/>
      <w:r w:rsidRPr="00044C03">
        <w:rPr>
          <w:rFonts w:ascii="Book Antiqua" w:eastAsia="宋体" w:hAnsi="Book Antiqua"/>
          <w:b/>
          <w:kern w:val="2"/>
          <w:lang w:eastAsia="zh-CN"/>
        </w:rPr>
        <w:t xml:space="preserve"> N</w:t>
      </w:r>
      <w:r w:rsidRPr="00044C03">
        <w:rPr>
          <w:rFonts w:ascii="Book Antiqua" w:eastAsia="宋体" w:hAnsi="Book Antiqua"/>
          <w:kern w:val="2"/>
          <w:lang w:eastAsia="zh-CN"/>
        </w:rPr>
        <w:t xml:space="preserve">, </w:t>
      </w:r>
      <w:proofErr w:type="spellStart"/>
      <w:r w:rsidRPr="00044C03">
        <w:rPr>
          <w:rFonts w:ascii="Book Antiqua" w:eastAsia="宋体" w:hAnsi="Book Antiqua"/>
          <w:kern w:val="2"/>
          <w:lang w:eastAsia="zh-CN"/>
        </w:rPr>
        <w:t>Petelin</w:t>
      </w:r>
      <w:proofErr w:type="spellEnd"/>
      <w:r w:rsidRPr="00044C03">
        <w:rPr>
          <w:rFonts w:ascii="Book Antiqua" w:eastAsia="宋体" w:hAnsi="Book Antiqua"/>
          <w:kern w:val="2"/>
          <w:lang w:eastAsia="zh-CN"/>
        </w:rPr>
        <w:t xml:space="preserve"> A, </w:t>
      </w:r>
      <w:proofErr w:type="spellStart"/>
      <w:r w:rsidRPr="00044C03">
        <w:rPr>
          <w:rFonts w:ascii="Book Antiqua" w:eastAsia="宋体" w:hAnsi="Book Antiqua"/>
          <w:kern w:val="2"/>
          <w:lang w:eastAsia="zh-CN"/>
        </w:rPr>
        <w:t>Jurdana</w:t>
      </w:r>
      <w:proofErr w:type="spellEnd"/>
      <w:r w:rsidRPr="00044C03">
        <w:rPr>
          <w:rFonts w:ascii="Book Antiqua" w:eastAsia="宋体" w:hAnsi="Book Antiqua"/>
          <w:kern w:val="2"/>
          <w:lang w:eastAsia="zh-CN"/>
        </w:rPr>
        <w:t xml:space="preserve"> M, </w:t>
      </w:r>
      <w:proofErr w:type="spellStart"/>
      <w:r w:rsidRPr="00044C03">
        <w:rPr>
          <w:rFonts w:ascii="Book Antiqua" w:eastAsia="宋体" w:hAnsi="Book Antiqua"/>
          <w:kern w:val="2"/>
          <w:lang w:eastAsia="zh-CN"/>
        </w:rPr>
        <w:t>Biolo</w:t>
      </w:r>
      <w:proofErr w:type="spellEnd"/>
      <w:r w:rsidRPr="00044C03">
        <w:rPr>
          <w:rFonts w:ascii="Book Antiqua" w:eastAsia="宋体" w:hAnsi="Book Antiqua"/>
          <w:kern w:val="2"/>
          <w:lang w:eastAsia="zh-CN"/>
        </w:rPr>
        <w:t xml:space="preserve"> G, </w:t>
      </w:r>
      <w:proofErr w:type="spellStart"/>
      <w:r w:rsidRPr="00044C03">
        <w:rPr>
          <w:rFonts w:ascii="Book Antiqua" w:eastAsia="宋体" w:hAnsi="Book Antiqua"/>
          <w:kern w:val="2"/>
          <w:lang w:eastAsia="zh-CN"/>
        </w:rPr>
        <w:t>Jenko-Pražnikar</w:t>
      </w:r>
      <w:proofErr w:type="spellEnd"/>
      <w:r w:rsidRPr="00044C03">
        <w:rPr>
          <w:rFonts w:ascii="Book Antiqua" w:eastAsia="宋体" w:hAnsi="Book Antiqua"/>
          <w:kern w:val="2"/>
          <w:lang w:eastAsia="zh-CN"/>
        </w:rPr>
        <w:t xml:space="preserve"> Z. Elevated serum levels of cysteine and tyrosine: early biomarkers in asymptomatic adults at increased risk of developing metabolic syndrome. </w:t>
      </w:r>
      <w:r w:rsidRPr="00044C03">
        <w:rPr>
          <w:rFonts w:ascii="Book Antiqua" w:eastAsia="宋体" w:hAnsi="Book Antiqua"/>
          <w:i/>
          <w:kern w:val="2"/>
          <w:lang w:eastAsia="zh-CN"/>
        </w:rPr>
        <w:t>Biomed Res Int</w:t>
      </w:r>
      <w:r w:rsidRPr="00044C03">
        <w:rPr>
          <w:rFonts w:ascii="Book Antiqua" w:eastAsia="宋体" w:hAnsi="Book Antiqua"/>
          <w:kern w:val="2"/>
          <w:lang w:eastAsia="zh-CN"/>
        </w:rPr>
        <w:t xml:space="preserve"> 2015; </w:t>
      </w:r>
      <w:r w:rsidRPr="00044C03">
        <w:rPr>
          <w:rFonts w:ascii="Book Antiqua" w:eastAsia="宋体" w:hAnsi="Book Antiqua"/>
          <w:b/>
          <w:kern w:val="2"/>
          <w:lang w:eastAsia="zh-CN"/>
        </w:rPr>
        <w:t>2015</w:t>
      </w:r>
      <w:r w:rsidRPr="00044C03">
        <w:rPr>
          <w:rFonts w:ascii="Book Antiqua" w:eastAsia="宋体" w:hAnsi="Book Antiqua"/>
          <w:kern w:val="2"/>
          <w:lang w:eastAsia="zh-CN"/>
        </w:rPr>
        <w:t xml:space="preserve">: 418681 [PMID: </w:t>
      </w:r>
      <w:bookmarkStart w:id="68" w:name="OLE_LINK114"/>
      <w:r w:rsidRPr="00044C03">
        <w:rPr>
          <w:rFonts w:ascii="Book Antiqua" w:eastAsia="宋体" w:hAnsi="Book Antiqua"/>
          <w:kern w:val="2"/>
          <w:lang w:eastAsia="zh-CN"/>
        </w:rPr>
        <w:t>25821801</w:t>
      </w:r>
      <w:bookmarkEnd w:id="68"/>
      <w:r w:rsidRPr="00044C03">
        <w:rPr>
          <w:rFonts w:ascii="Book Antiqua" w:eastAsia="宋体" w:hAnsi="Book Antiqua"/>
          <w:kern w:val="2"/>
          <w:lang w:eastAsia="zh-CN"/>
        </w:rPr>
        <w:t xml:space="preserve"> DOI:</w:t>
      </w:r>
      <w:r w:rsidRPr="00044C03">
        <w:rPr>
          <w:rFonts w:ascii="Book Antiqua" w:eastAsia="宋体" w:hAnsi="Book Antiqua" w:hint="eastAsia"/>
          <w:kern w:val="2"/>
          <w:lang w:eastAsia="zh-CN"/>
        </w:rPr>
        <w:t xml:space="preserve"> </w:t>
      </w:r>
      <w:hyperlink r:id="rId12" w:tgtFrame="_blank" w:history="1">
        <w:r w:rsidRPr="00044C03">
          <w:rPr>
            <w:rFonts w:ascii="Book Antiqua" w:eastAsia="宋体" w:hAnsi="Book Antiqua"/>
            <w:kern w:val="2"/>
            <w:lang w:eastAsia="zh-CN"/>
          </w:rPr>
          <w:t>10.1155/2015/418681</w:t>
        </w:r>
      </w:hyperlink>
      <w:r w:rsidRPr="00044C03">
        <w:rPr>
          <w:rFonts w:ascii="Book Antiqua" w:eastAsia="宋体" w:hAnsi="Book Antiqua"/>
          <w:kern w:val="2"/>
          <w:lang w:eastAsia="zh-CN"/>
        </w:rPr>
        <w:t>]</w:t>
      </w:r>
    </w:p>
    <w:p w14:paraId="2A6E619C"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59 </w:t>
      </w:r>
      <w:proofErr w:type="spellStart"/>
      <w:r w:rsidRPr="00044C03">
        <w:rPr>
          <w:rFonts w:ascii="Book Antiqua" w:eastAsia="宋体" w:hAnsi="Book Antiqua"/>
          <w:b/>
          <w:kern w:val="2"/>
          <w:lang w:eastAsia="zh-CN"/>
        </w:rPr>
        <w:t>Elshorbagy</w:t>
      </w:r>
      <w:proofErr w:type="spellEnd"/>
      <w:r w:rsidRPr="00044C03">
        <w:rPr>
          <w:rFonts w:ascii="Book Antiqua" w:eastAsia="宋体" w:hAnsi="Book Antiqua"/>
          <w:b/>
          <w:kern w:val="2"/>
          <w:lang w:eastAsia="zh-CN"/>
        </w:rPr>
        <w:t xml:space="preserve"> AK,</w:t>
      </w:r>
      <w:r w:rsidRPr="00044C03">
        <w:rPr>
          <w:rFonts w:ascii="Book Antiqua" w:eastAsia="宋体" w:hAnsi="Book Antiqua"/>
          <w:kern w:val="2"/>
          <w:lang w:eastAsia="zh-CN"/>
        </w:rPr>
        <w:t xml:space="preserve"> Valdivia-Garcia M, </w:t>
      </w:r>
      <w:proofErr w:type="spellStart"/>
      <w:r w:rsidRPr="00044C03">
        <w:rPr>
          <w:rFonts w:ascii="Book Antiqua" w:eastAsia="宋体" w:hAnsi="Book Antiqua"/>
          <w:kern w:val="2"/>
          <w:lang w:eastAsia="zh-CN"/>
        </w:rPr>
        <w:t>Refsum</w:t>
      </w:r>
      <w:proofErr w:type="spellEnd"/>
      <w:r w:rsidRPr="00044C03">
        <w:rPr>
          <w:rFonts w:ascii="Book Antiqua" w:eastAsia="宋体" w:hAnsi="Book Antiqua"/>
          <w:kern w:val="2"/>
          <w:lang w:eastAsia="zh-CN"/>
        </w:rPr>
        <w:t xml:space="preserve"> H, Butte N. </w:t>
      </w:r>
      <w:bookmarkStart w:id="69" w:name="OLE_LINK115"/>
      <w:bookmarkStart w:id="70" w:name="OLE_LINK116"/>
      <w:r w:rsidRPr="00044C03">
        <w:rPr>
          <w:rFonts w:ascii="Book Antiqua" w:eastAsia="宋体" w:hAnsi="Book Antiqua"/>
          <w:kern w:val="2"/>
          <w:lang w:eastAsia="zh-CN"/>
        </w:rPr>
        <w:t>The Association of Cysteine with Obesity, Inflammatory Cytokines and Insulin Resistance in Hispanic Children and Adolescents.</w:t>
      </w:r>
      <w:bookmarkEnd w:id="69"/>
      <w:bookmarkEnd w:id="70"/>
      <w:r w:rsidRPr="00044C03">
        <w:rPr>
          <w:rFonts w:ascii="Book Antiqua" w:eastAsia="宋体" w:hAnsi="Book Antiqua"/>
          <w:kern w:val="2"/>
          <w:lang w:eastAsia="zh-CN"/>
        </w:rPr>
        <w:t xml:space="preserve"> </w:t>
      </w:r>
      <w:proofErr w:type="spellStart"/>
      <w:r w:rsidRPr="00044C03">
        <w:rPr>
          <w:rFonts w:ascii="Book Antiqua" w:eastAsia="宋体" w:hAnsi="Book Antiqua"/>
          <w:i/>
          <w:kern w:val="2"/>
          <w:lang w:eastAsia="zh-CN"/>
        </w:rPr>
        <w:t>PloS</w:t>
      </w:r>
      <w:proofErr w:type="spellEnd"/>
      <w:r w:rsidRPr="00044C03">
        <w:rPr>
          <w:rFonts w:ascii="Book Antiqua" w:eastAsia="宋体" w:hAnsi="Book Antiqua"/>
          <w:i/>
          <w:kern w:val="2"/>
          <w:lang w:eastAsia="zh-CN"/>
        </w:rPr>
        <w:t xml:space="preserve"> One</w:t>
      </w:r>
      <w:r w:rsidRPr="00044C03">
        <w:rPr>
          <w:rFonts w:ascii="Book Antiqua" w:eastAsia="宋体" w:hAnsi="Book Antiqua"/>
          <w:kern w:val="2"/>
          <w:lang w:eastAsia="zh-CN"/>
        </w:rPr>
        <w:t xml:space="preserve"> 2012;</w:t>
      </w:r>
      <w:r w:rsidRPr="00044C03">
        <w:rPr>
          <w:rFonts w:ascii="Book Antiqua" w:eastAsia="宋体" w:hAnsi="Book Antiqua" w:hint="eastAsia"/>
          <w:kern w:val="2"/>
          <w:lang w:eastAsia="zh-CN"/>
        </w:rPr>
        <w:t xml:space="preserve"> </w:t>
      </w:r>
      <w:r w:rsidRPr="00044C03">
        <w:rPr>
          <w:rFonts w:ascii="Book Antiqua" w:eastAsia="宋体" w:hAnsi="Book Antiqua"/>
          <w:b/>
          <w:kern w:val="2"/>
          <w:lang w:eastAsia="zh-CN"/>
        </w:rPr>
        <w:t>7</w:t>
      </w:r>
      <w:r w:rsidRPr="00044C03">
        <w:rPr>
          <w:rFonts w:ascii="Book Antiqua" w:eastAsia="宋体" w:hAnsi="Book Antiqua"/>
          <w:kern w:val="2"/>
          <w:lang w:eastAsia="zh-CN"/>
        </w:rPr>
        <w:t>:</w:t>
      </w:r>
      <w:r w:rsidRPr="00044C03">
        <w:rPr>
          <w:rFonts w:ascii="Book Antiqua" w:eastAsia="宋体" w:hAnsi="Book Antiqua" w:hint="eastAsia"/>
          <w:kern w:val="2"/>
          <w:lang w:eastAsia="zh-CN"/>
        </w:rPr>
        <w:t xml:space="preserve"> </w:t>
      </w:r>
      <w:r w:rsidRPr="00044C03">
        <w:rPr>
          <w:rFonts w:ascii="Book Antiqua" w:eastAsia="宋体" w:hAnsi="Book Antiqua"/>
          <w:kern w:val="2"/>
          <w:lang w:eastAsia="zh-CN"/>
        </w:rPr>
        <w:t>e44166 [PMID:</w:t>
      </w:r>
      <w:r w:rsidRPr="00044C03">
        <w:rPr>
          <w:rFonts w:ascii="Book Antiqua" w:eastAsia="宋体" w:hAnsi="Book Antiqua" w:hint="eastAsia"/>
          <w:kern w:val="2"/>
          <w:lang w:eastAsia="zh-CN"/>
        </w:rPr>
        <w:t xml:space="preserve"> </w:t>
      </w:r>
      <w:r w:rsidRPr="00044C03">
        <w:rPr>
          <w:rFonts w:ascii="Book Antiqua" w:eastAsia="宋体" w:hAnsi="Book Antiqua"/>
          <w:kern w:val="2"/>
          <w:lang w:eastAsia="zh-CN"/>
        </w:rPr>
        <w:t>22984471</w:t>
      </w:r>
      <w:r w:rsidRPr="00044C03">
        <w:rPr>
          <w:rFonts w:ascii="Book Antiqua" w:eastAsia="宋体" w:hAnsi="Book Antiqua" w:hint="eastAsia"/>
          <w:kern w:val="2"/>
          <w:lang w:eastAsia="zh-CN"/>
        </w:rPr>
        <w:t xml:space="preserve"> </w:t>
      </w:r>
      <w:r w:rsidRPr="00044C03">
        <w:rPr>
          <w:rFonts w:ascii="Book Antiqua" w:eastAsia="宋体" w:hAnsi="Book Antiqua"/>
          <w:kern w:val="2"/>
          <w:lang w:eastAsia="zh-CN"/>
        </w:rPr>
        <w:t>DOI: 10.1371/journal.pone.0044166]</w:t>
      </w:r>
    </w:p>
    <w:p w14:paraId="67A35425"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60 </w:t>
      </w:r>
      <w:r w:rsidRPr="00044C03">
        <w:rPr>
          <w:rFonts w:ascii="Book Antiqua" w:eastAsia="宋体" w:hAnsi="Book Antiqua"/>
          <w:b/>
          <w:kern w:val="2"/>
          <w:lang w:eastAsia="zh-CN"/>
        </w:rPr>
        <w:t>Martínez Y</w:t>
      </w:r>
      <w:r w:rsidRPr="00044C03">
        <w:rPr>
          <w:rFonts w:ascii="Book Antiqua" w:eastAsia="宋体" w:hAnsi="Book Antiqua"/>
          <w:kern w:val="2"/>
          <w:lang w:eastAsia="zh-CN"/>
        </w:rPr>
        <w:t xml:space="preserve">, Li X, Liu G, Bin P, Yan W, </w:t>
      </w:r>
      <w:proofErr w:type="spellStart"/>
      <w:r w:rsidRPr="00044C03">
        <w:rPr>
          <w:rFonts w:ascii="Book Antiqua" w:eastAsia="宋体" w:hAnsi="Book Antiqua"/>
          <w:kern w:val="2"/>
          <w:lang w:eastAsia="zh-CN"/>
        </w:rPr>
        <w:t>Más</w:t>
      </w:r>
      <w:proofErr w:type="spellEnd"/>
      <w:r w:rsidRPr="00044C03">
        <w:rPr>
          <w:rFonts w:ascii="Book Antiqua" w:eastAsia="宋体" w:hAnsi="Book Antiqua"/>
          <w:kern w:val="2"/>
          <w:lang w:eastAsia="zh-CN"/>
        </w:rPr>
        <w:t xml:space="preserve"> D, </w:t>
      </w:r>
      <w:proofErr w:type="spellStart"/>
      <w:r w:rsidRPr="00044C03">
        <w:rPr>
          <w:rFonts w:ascii="Book Antiqua" w:eastAsia="宋体" w:hAnsi="Book Antiqua"/>
          <w:kern w:val="2"/>
          <w:lang w:eastAsia="zh-CN"/>
        </w:rPr>
        <w:t>Valdivié</w:t>
      </w:r>
      <w:proofErr w:type="spellEnd"/>
      <w:r w:rsidRPr="00044C03">
        <w:rPr>
          <w:rFonts w:ascii="Book Antiqua" w:eastAsia="宋体" w:hAnsi="Book Antiqua"/>
          <w:kern w:val="2"/>
          <w:lang w:eastAsia="zh-CN"/>
        </w:rPr>
        <w:t xml:space="preserve"> M, Hu CA, Ren W, Yin Y. The role of methionine on metabolism, oxidative stress, and diseases. </w:t>
      </w:r>
      <w:r w:rsidRPr="00044C03">
        <w:rPr>
          <w:rFonts w:ascii="Book Antiqua" w:eastAsia="宋体" w:hAnsi="Book Antiqua"/>
          <w:i/>
          <w:kern w:val="2"/>
          <w:lang w:eastAsia="zh-CN"/>
        </w:rPr>
        <w:t>Amino Acids</w:t>
      </w:r>
      <w:r w:rsidRPr="00044C03">
        <w:rPr>
          <w:rFonts w:ascii="Book Antiqua" w:eastAsia="宋体" w:hAnsi="Book Antiqua"/>
          <w:kern w:val="2"/>
          <w:lang w:eastAsia="zh-CN"/>
        </w:rPr>
        <w:t xml:space="preserve"> 2017; </w:t>
      </w:r>
      <w:r w:rsidRPr="00044C03">
        <w:rPr>
          <w:rFonts w:ascii="Book Antiqua" w:eastAsia="宋体" w:hAnsi="Book Antiqua"/>
          <w:b/>
          <w:kern w:val="2"/>
          <w:lang w:eastAsia="zh-CN"/>
        </w:rPr>
        <w:t>49</w:t>
      </w:r>
      <w:r w:rsidRPr="00044C03">
        <w:rPr>
          <w:rFonts w:ascii="Book Antiqua" w:eastAsia="宋体" w:hAnsi="Book Antiqua"/>
          <w:kern w:val="2"/>
          <w:lang w:eastAsia="zh-CN"/>
        </w:rPr>
        <w:t>: 2091-2098 [PMID: 28929442 DOI: 10.1007/s00726-017-2494-2]</w:t>
      </w:r>
    </w:p>
    <w:p w14:paraId="7FDFEB4D"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61 </w:t>
      </w:r>
      <w:r w:rsidRPr="00044C03">
        <w:rPr>
          <w:rFonts w:ascii="Book Antiqua" w:eastAsia="宋体" w:hAnsi="Book Antiqua"/>
          <w:b/>
          <w:kern w:val="2"/>
          <w:lang w:eastAsia="zh-CN"/>
        </w:rPr>
        <w:t>Iida M</w:t>
      </w:r>
      <w:r w:rsidRPr="00044C03">
        <w:rPr>
          <w:rFonts w:ascii="Book Antiqua" w:eastAsia="宋体" w:hAnsi="Book Antiqua"/>
          <w:kern w:val="2"/>
          <w:lang w:eastAsia="zh-CN"/>
        </w:rPr>
        <w:t xml:space="preserve">, Harada S, </w:t>
      </w:r>
      <w:proofErr w:type="spellStart"/>
      <w:r w:rsidRPr="00044C03">
        <w:rPr>
          <w:rFonts w:ascii="Book Antiqua" w:eastAsia="宋体" w:hAnsi="Book Antiqua"/>
          <w:kern w:val="2"/>
          <w:lang w:eastAsia="zh-CN"/>
        </w:rPr>
        <w:t>Kurihara</w:t>
      </w:r>
      <w:proofErr w:type="spellEnd"/>
      <w:r w:rsidRPr="00044C03">
        <w:rPr>
          <w:rFonts w:ascii="Book Antiqua" w:eastAsia="宋体" w:hAnsi="Book Antiqua"/>
          <w:kern w:val="2"/>
          <w:lang w:eastAsia="zh-CN"/>
        </w:rPr>
        <w:t xml:space="preserve"> A, </w:t>
      </w:r>
      <w:proofErr w:type="spellStart"/>
      <w:r w:rsidRPr="00044C03">
        <w:rPr>
          <w:rFonts w:ascii="Book Antiqua" w:eastAsia="宋体" w:hAnsi="Book Antiqua"/>
          <w:kern w:val="2"/>
          <w:lang w:eastAsia="zh-CN"/>
        </w:rPr>
        <w:t>Fukai</w:t>
      </w:r>
      <w:proofErr w:type="spellEnd"/>
      <w:r w:rsidRPr="00044C03">
        <w:rPr>
          <w:rFonts w:ascii="Book Antiqua" w:eastAsia="宋体" w:hAnsi="Book Antiqua"/>
          <w:kern w:val="2"/>
          <w:lang w:eastAsia="zh-CN"/>
        </w:rPr>
        <w:t xml:space="preserve"> K, </w:t>
      </w:r>
      <w:proofErr w:type="spellStart"/>
      <w:r w:rsidRPr="00044C03">
        <w:rPr>
          <w:rFonts w:ascii="Book Antiqua" w:eastAsia="宋体" w:hAnsi="Book Antiqua"/>
          <w:kern w:val="2"/>
          <w:lang w:eastAsia="zh-CN"/>
        </w:rPr>
        <w:t>Kuwabara</w:t>
      </w:r>
      <w:proofErr w:type="spellEnd"/>
      <w:r w:rsidRPr="00044C03">
        <w:rPr>
          <w:rFonts w:ascii="Book Antiqua" w:eastAsia="宋体" w:hAnsi="Book Antiqua"/>
          <w:kern w:val="2"/>
          <w:lang w:eastAsia="zh-CN"/>
        </w:rPr>
        <w:t xml:space="preserve"> K, Sugiyama D, Takeuchi A, Okamura T, Akiyama M, </w:t>
      </w:r>
      <w:proofErr w:type="spellStart"/>
      <w:r w:rsidRPr="00044C03">
        <w:rPr>
          <w:rFonts w:ascii="Book Antiqua" w:eastAsia="宋体" w:hAnsi="Book Antiqua"/>
          <w:kern w:val="2"/>
          <w:lang w:eastAsia="zh-CN"/>
        </w:rPr>
        <w:t>Nishiwaki</w:t>
      </w:r>
      <w:proofErr w:type="spellEnd"/>
      <w:r w:rsidRPr="00044C03">
        <w:rPr>
          <w:rFonts w:ascii="Book Antiqua" w:eastAsia="宋体" w:hAnsi="Book Antiqua"/>
          <w:kern w:val="2"/>
          <w:lang w:eastAsia="zh-CN"/>
        </w:rPr>
        <w:t xml:space="preserve"> Y, Suzuki A, Hirayama A, Sugimoto M, Soga T, Tomita M, </w:t>
      </w:r>
      <w:proofErr w:type="spellStart"/>
      <w:r w:rsidRPr="00044C03">
        <w:rPr>
          <w:rFonts w:ascii="Book Antiqua" w:eastAsia="宋体" w:hAnsi="Book Antiqua"/>
          <w:kern w:val="2"/>
          <w:lang w:eastAsia="zh-CN"/>
        </w:rPr>
        <w:t>Banno</w:t>
      </w:r>
      <w:proofErr w:type="spellEnd"/>
      <w:r w:rsidRPr="00044C03">
        <w:rPr>
          <w:rFonts w:ascii="Book Antiqua" w:eastAsia="宋体" w:hAnsi="Book Antiqua"/>
          <w:kern w:val="2"/>
          <w:lang w:eastAsia="zh-CN"/>
        </w:rPr>
        <w:t xml:space="preserve"> K, Aoki D, </w:t>
      </w:r>
      <w:proofErr w:type="spellStart"/>
      <w:r w:rsidRPr="00044C03">
        <w:rPr>
          <w:rFonts w:ascii="Book Antiqua" w:eastAsia="宋体" w:hAnsi="Book Antiqua"/>
          <w:kern w:val="2"/>
          <w:lang w:eastAsia="zh-CN"/>
        </w:rPr>
        <w:t>Takebayashi</w:t>
      </w:r>
      <w:proofErr w:type="spellEnd"/>
      <w:r w:rsidRPr="00044C03">
        <w:rPr>
          <w:rFonts w:ascii="Book Antiqua" w:eastAsia="宋体" w:hAnsi="Book Antiqua"/>
          <w:kern w:val="2"/>
          <w:lang w:eastAsia="zh-CN"/>
        </w:rPr>
        <w:t xml:space="preserve"> T. Profiling of plasma metabolites in postmenopausal women with metabolic syndrome. </w:t>
      </w:r>
      <w:r w:rsidRPr="00044C03">
        <w:rPr>
          <w:rFonts w:ascii="Book Antiqua" w:eastAsia="宋体" w:hAnsi="Book Antiqua"/>
          <w:i/>
          <w:kern w:val="2"/>
          <w:lang w:eastAsia="zh-CN"/>
        </w:rPr>
        <w:t>Menopause</w:t>
      </w:r>
      <w:r w:rsidRPr="00044C03">
        <w:rPr>
          <w:rFonts w:ascii="Book Antiqua" w:eastAsia="宋体" w:hAnsi="Book Antiqua"/>
          <w:kern w:val="2"/>
          <w:lang w:eastAsia="zh-CN"/>
        </w:rPr>
        <w:t xml:space="preserve"> 2016; </w:t>
      </w:r>
      <w:r w:rsidRPr="00044C03">
        <w:rPr>
          <w:rFonts w:ascii="Book Antiqua" w:eastAsia="宋体" w:hAnsi="Book Antiqua"/>
          <w:b/>
          <w:kern w:val="2"/>
          <w:lang w:eastAsia="zh-CN"/>
        </w:rPr>
        <w:t>23</w:t>
      </w:r>
      <w:r w:rsidRPr="00044C03">
        <w:rPr>
          <w:rFonts w:ascii="Book Antiqua" w:eastAsia="宋体" w:hAnsi="Book Antiqua"/>
          <w:kern w:val="2"/>
          <w:lang w:eastAsia="zh-CN"/>
        </w:rPr>
        <w:t>: 749-758 [PMID: 27070805 DOI: 10.1097/GME.0000000000000630]</w:t>
      </w:r>
    </w:p>
    <w:p w14:paraId="4C52DD56"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62 </w:t>
      </w:r>
      <w:proofErr w:type="spellStart"/>
      <w:r w:rsidRPr="00044C03">
        <w:rPr>
          <w:rFonts w:ascii="Book Antiqua" w:eastAsia="宋体" w:hAnsi="Book Antiqua"/>
          <w:b/>
          <w:kern w:val="2"/>
          <w:lang w:eastAsia="zh-CN"/>
        </w:rPr>
        <w:t>Iyer</w:t>
      </w:r>
      <w:proofErr w:type="spellEnd"/>
      <w:r w:rsidRPr="00044C03">
        <w:rPr>
          <w:rFonts w:ascii="Book Antiqua" w:eastAsia="宋体" w:hAnsi="Book Antiqua"/>
          <w:b/>
          <w:kern w:val="2"/>
          <w:lang w:eastAsia="zh-CN"/>
        </w:rPr>
        <w:t xml:space="preserve"> A</w:t>
      </w:r>
      <w:r w:rsidRPr="00044C03">
        <w:rPr>
          <w:rFonts w:ascii="Book Antiqua" w:eastAsia="宋体" w:hAnsi="Book Antiqua"/>
          <w:kern w:val="2"/>
          <w:lang w:eastAsia="zh-CN"/>
        </w:rPr>
        <w:t xml:space="preserve">, </w:t>
      </w:r>
      <w:proofErr w:type="spellStart"/>
      <w:r w:rsidRPr="00044C03">
        <w:rPr>
          <w:rFonts w:ascii="Book Antiqua" w:eastAsia="宋体" w:hAnsi="Book Antiqua"/>
          <w:kern w:val="2"/>
          <w:lang w:eastAsia="zh-CN"/>
        </w:rPr>
        <w:t>Fairlie</w:t>
      </w:r>
      <w:proofErr w:type="spellEnd"/>
      <w:r w:rsidRPr="00044C03">
        <w:rPr>
          <w:rFonts w:ascii="Book Antiqua" w:eastAsia="宋体" w:hAnsi="Book Antiqua"/>
          <w:kern w:val="2"/>
          <w:lang w:eastAsia="zh-CN"/>
        </w:rPr>
        <w:t xml:space="preserve"> DP, Brown L. Lysine acetylation in obesity, diabetes and metabolic disease. </w:t>
      </w:r>
      <w:r w:rsidRPr="00044C03">
        <w:rPr>
          <w:rFonts w:ascii="Book Antiqua" w:eastAsia="宋体" w:hAnsi="Book Antiqua"/>
          <w:i/>
          <w:kern w:val="2"/>
          <w:lang w:eastAsia="zh-CN"/>
        </w:rPr>
        <w:t>Immunol Cell Biol</w:t>
      </w:r>
      <w:r w:rsidRPr="00044C03">
        <w:rPr>
          <w:rFonts w:ascii="Book Antiqua" w:eastAsia="宋体" w:hAnsi="Book Antiqua"/>
          <w:kern w:val="2"/>
          <w:lang w:eastAsia="zh-CN"/>
        </w:rPr>
        <w:t xml:space="preserve"> 2012; </w:t>
      </w:r>
      <w:r w:rsidRPr="00044C03">
        <w:rPr>
          <w:rFonts w:ascii="Book Antiqua" w:eastAsia="宋体" w:hAnsi="Book Antiqua"/>
          <w:b/>
          <w:kern w:val="2"/>
          <w:lang w:eastAsia="zh-CN"/>
        </w:rPr>
        <w:t>90</w:t>
      </w:r>
      <w:r w:rsidRPr="00044C03">
        <w:rPr>
          <w:rFonts w:ascii="Book Antiqua" w:eastAsia="宋体" w:hAnsi="Book Antiqua"/>
          <w:kern w:val="2"/>
          <w:lang w:eastAsia="zh-CN"/>
        </w:rPr>
        <w:t>: 39-46 [PMID: 22083525 DOI: 10.1038/icb.2011.99]</w:t>
      </w:r>
    </w:p>
    <w:p w14:paraId="22020988"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63 </w:t>
      </w:r>
      <w:r w:rsidRPr="00044C03">
        <w:rPr>
          <w:rFonts w:ascii="Book Antiqua" w:eastAsia="宋体" w:hAnsi="Book Antiqua"/>
          <w:b/>
          <w:kern w:val="2"/>
          <w:lang w:eastAsia="zh-CN"/>
        </w:rPr>
        <w:t>Messina V</w:t>
      </w:r>
      <w:r w:rsidRPr="00044C03">
        <w:rPr>
          <w:rFonts w:ascii="Book Antiqua" w:eastAsia="宋体" w:hAnsi="Book Antiqua"/>
          <w:kern w:val="2"/>
          <w:lang w:eastAsia="zh-CN"/>
        </w:rPr>
        <w:t xml:space="preserve">. Nutritional and health benefits of dried beans. </w:t>
      </w:r>
      <w:r w:rsidRPr="00044C03">
        <w:rPr>
          <w:rFonts w:ascii="Book Antiqua" w:eastAsia="宋体" w:hAnsi="Book Antiqua"/>
          <w:i/>
          <w:kern w:val="2"/>
          <w:lang w:eastAsia="zh-CN"/>
        </w:rPr>
        <w:t xml:space="preserve">Am J </w:t>
      </w:r>
      <w:proofErr w:type="spellStart"/>
      <w:r w:rsidRPr="00044C03">
        <w:rPr>
          <w:rFonts w:ascii="Book Antiqua" w:eastAsia="宋体" w:hAnsi="Book Antiqua"/>
          <w:i/>
          <w:kern w:val="2"/>
          <w:lang w:eastAsia="zh-CN"/>
        </w:rPr>
        <w:t>Clin</w:t>
      </w:r>
      <w:proofErr w:type="spellEnd"/>
      <w:r w:rsidRPr="00044C03">
        <w:rPr>
          <w:rFonts w:ascii="Book Antiqua" w:eastAsia="宋体" w:hAnsi="Book Antiqua"/>
          <w:i/>
          <w:kern w:val="2"/>
          <w:lang w:eastAsia="zh-CN"/>
        </w:rPr>
        <w:t xml:space="preserve"> </w:t>
      </w:r>
      <w:proofErr w:type="spellStart"/>
      <w:r w:rsidRPr="00044C03">
        <w:rPr>
          <w:rFonts w:ascii="Book Antiqua" w:eastAsia="宋体" w:hAnsi="Book Antiqua"/>
          <w:i/>
          <w:kern w:val="2"/>
          <w:lang w:eastAsia="zh-CN"/>
        </w:rPr>
        <w:t>Nutr</w:t>
      </w:r>
      <w:proofErr w:type="spellEnd"/>
      <w:r w:rsidRPr="00044C03">
        <w:rPr>
          <w:rFonts w:ascii="Book Antiqua" w:eastAsia="宋体" w:hAnsi="Book Antiqua"/>
          <w:kern w:val="2"/>
          <w:lang w:eastAsia="zh-CN"/>
        </w:rPr>
        <w:t xml:space="preserve"> 2014; </w:t>
      </w:r>
      <w:r w:rsidRPr="00044C03">
        <w:rPr>
          <w:rFonts w:ascii="Book Antiqua" w:eastAsia="宋体" w:hAnsi="Book Antiqua"/>
          <w:b/>
          <w:kern w:val="2"/>
          <w:lang w:eastAsia="zh-CN"/>
        </w:rPr>
        <w:t xml:space="preserve">100 </w:t>
      </w:r>
      <w:proofErr w:type="spellStart"/>
      <w:r w:rsidRPr="00044C03">
        <w:rPr>
          <w:rFonts w:ascii="Book Antiqua" w:eastAsia="宋体" w:hAnsi="Book Antiqua"/>
          <w:b/>
          <w:kern w:val="2"/>
          <w:lang w:eastAsia="zh-CN"/>
        </w:rPr>
        <w:t>Suppl</w:t>
      </w:r>
      <w:proofErr w:type="spellEnd"/>
      <w:r w:rsidRPr="00044C03">
        <w:rPr>
          <w:rFonts w:ascii="Book Antiqua" w:eastAsia="宋体" w:hAnsi="Book Antiqua"/>
          <w:b/>
          <w:kern w:val="2"/>
          <w:lang w:eastAsia="zh-CN"/>
        </w:rPr>
        <w:t xml:space="preserve"> 1</w:t>
      </w:r>
      <w:r w:rsidRPr="00044C03">
        <w:rPr>
          <w:rFonts w:ascii="Book Antiqua" w:eastAsia="宋体" w:hAnsi="Book Antiqua"/>
          <w:kern w:val="2"/>
          <w:lang w:eastAsia="zh-CN"/>
        </w:rPr>
        <w:t>: 437S-442S [PMID: 24871476 DOI: 10.3945/ajcn.113.071472]</w:t>
      </w:r>
    </w:p>
    <w:p w14:paraId="43345F5A"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64 </w:t>
      </w:r>
      <w:r w:rsidRPr="00044C03">
        <w:rPr>
          <w:rFonts w:ascii="Book Antiqua" w:eastAsia="宋体" w:hAnsi="Book Antiqua"/>
          <w:b/>
          <w:kern w:val="2"/>
          <w:lang w:eastAsia="zh-CN"/>
        </w:rPr>
        <w:t>‘t Hart LM</w:t>
      </w:r>
      <w:r w:rsidRPr="00044C03">
        <w:rPr>
          <w:rFonts w:ascii="Book Antiqua" w:eastAsia="宋体" w:hAnsi="Book Antiqua"/>
          <w:kern w:val="2"/>
          <w:lang w:eastAsia="zh-CN"/>
        </w:rPr>
        <w:t xml:space="preserve">, </w:t>
      </w:r>
      <w:proofErr w:type="spellStart"/>
      <w:r w:rsidRPr="00044C03">
        <w:rPr>
          <w:rFonts w:ascii="Book Antiqua" w:eastAsia="宋体" w:hAnsi="Book Antiqua"/>
          <w:kern w:val="2"/>
          <w:lang w:eastAsia="zh-CN"/>
        </w:rPr>
        <w:t>Vogelzangs</w:t>
      </w:r>
      <w:proofErr w:type="spellEnd"/>
      <w:r w:rsidRPr="00044C03">
        <w:rPr>
          <w:rFonts w:ascii="Book Antiqua" w:eastAsia="宋体" w:hAnsi="Book Antiqua"/>
          <w:kern w:val="2"/>
          <w:lang w:eastAsia="zh-CN"/>
        </w:rPr>
        <w:t xml:space="preserve"> N, </w:t>
      </w:r>
      <w:proofErr w:type="spellStart"/>
      <w:r w:rsidRPr="00044C03">
        <w:rPr>
          <w:rFonts w:ascii="Book Antiqua" w:eastAsia="宋体" w:hAnsi="Book Antiqua"/>
          <w:kern w:val="2"/>
          <w:lang w:eastAsia="zh-CN"/>
        </w:rPr>
        <w:t>Mook-Kanamori</w:t>
      </w:r>
      <w:proofErr w:type="spellEnd"/>
      <w:r w:rsidRPr="00044C03">
        <w:rPr>
          <w:rFonts w:ascii="Book Antiqua" w:eastAsia="宋体" w:hAnsi="Book Antiqua"/>
          <w:kern w:val="2"/>
          <w:lang w:eastAsia="zh-CN"/>
        </w:rPr>
        <w:t xml:space="preserve"> DO, </w:t>
      </w:r>
      <w:proofErr w:type="spellStart"/>
      <w:r w:rsidRPr="00044C03">
        <w:rPr>
          <w:rFonts w:ascii="Book Antiqua" w:eastAsia="宋体" w:hAnsi="Book Antiqua"/>
          <w:kern w:val="2"/>
          <w:lang w:eastAsia="zh-CN"/>
        </w:rPr>
        <w:t>Brahimaj</w:t>
      </w:r>
      <w:proofErr w:type="spellEnd"/>
      <w:r w:rsidRPr="00044C03">
        <w:rPr>
          <w:rFonts w:ascii="Book Antiqua" w:eastAsia="宋体" w:hAnsi="Book Antiqua"/>
          <w:kern w:val="2"/>
          <w:lang w:eastAsia="zh-CN"/>
        </w:rPr>
        <w:t xml:space="preserve"> A, Nano J, van der Heijden AAWA, Willems van </w:t>
      </w:r>
      <w:proofErr w:type="spellStart"/>
      <w:r w:rsidRPr="00044C03">
        <w:rPr>
          <w:rFonts w:ascii="Book Antiqua" w:eastAsia="宋体" w:hAnsi="Book Antiqua"/>
          <w:kern w:val="2"/>
          <w:lang w:eastAsia="zh-CN"/>
        </w:rPr>
        <w:t>Dijk</w:t>
      </w:r>
      <w:proofErr w:type="spellEnd"/>
      <w:r w:rsidRPr="00044C03">
        <w:rPr>
          <w:rFonts w:ascii="Book Antiqua" w:eastAsia="宋体" w:hAnsi="Book Antiqua"/>
          <w:kern w:val="2"/>
          <w:lang w:eastAsia="zh-CN"/>
        </w:rPr>
        <w:t xml:space="preserve"> K, </w:t>
      </w:r>
      <w:proofErr w:type="spellStart"/>
      <w:r w:rsidRPr="00044C03">
        <w:rPr>
          <w:rFonts w:ascii="Book Antiqua" w:eastAsia="宋体" w:hAnsi="Book Antiqua"/>
          <w:kern w:val="2"/>
          <w:lang w:eastAsia="zh-CN"/>
        </w:rPr>
        <w:t>Slieker</w:t>
      </w:r>
      <w:proofErr w:type="spellEnd"/>
      <w:r w:rsidRPr="00044C03">
        <w:rPr>
          <w:rFonts w:ascii="Book Antiqua" w:eastAsia="宋体" w:hAnsi="Book Antiqua"/>
          <w:kern w:val="2"/>
          <w:lang w:eastAsia="zh-CN"/>
        </w:rPr>
        <w:t xml:space="preserve"> RC, </w:t>
      </w:r>
      <w:proofErr w:type="spellStart"/>
      <w:r w:rsidRPr="00044C03">
        <w:rPr>
          <w:rFonts w:ascii="Book Antiqua" w:eastAsia="宋体" w:hAnsi="Book Antiqua"/>
          <w:kern w:val="2"/>
          <w:lang w:eastAsia="zh-CN"/>
        </w:rPr>
        <w:t>Steyerberg</w:t>
      </w:r>
      <w:proofErr w:type="spellEnd"/>
      <w:r w:rsidRPr="00044C03">
        <w:rPr>
          <w:rFonts w:ascii="Book Antiqua" w:eastAsia="宋体" w:hAnsi="Book Antiqua"/>
          <w:kern w:val="2"/>
          <w:lang w:eastAsia="zh-CN"/>
        </w:rPr>
        <w:t xml:space="preserve"> EW, </w:t>
      </w:r>
      <w:proofErr w:type="spellStart"/>
      <w:r w:rsidRPr="00044C03">
        <w:rPr>
          <w:rFonts w:ascii="Book Antiqua" w:eastAsia="宋体" w:hAnsi="Book Antiqua"/>
          <w:kern w:val="2"/>
          <w:lang w:eastAsia="zh-CN"/>
        </w:rPr>
        <w:t>Ikram</w:t>
      </w:r>
      <w:proofErr w:type="spellEnd"/>
      <w:r w:rsidRPr="00044C03">
        <w:rPr>
          <w:rFonts w:ascii="Book Antiqua" w:eastAsia="宋体" w:hAnsi="Book Antiqua"/>
          <w:kern w:val="2"/>
          <w:lang w:eastAsia="zh-CN"/>
        </w:rPr>
        <w:t xml:space="preserve"> MA, Beekman M, </w:t>
      </w:r>
      <w:proofErr w:type="spellStart"/>
      <w:r w:rsidRPr="00044C03">
        <w:rPr>
          <w:rFonts w:ascii="Book Antiqua" w:eastAsia="宋体" w:hAnsi="Book Antiqua"/>
          <w:kern w:val="2"/>
          <w:lang w:eastAsia="zh-CN"/>
        </w:rPr>
        <w:t>Boomsma</w:t>
      </w:r>
      <w:proofErr w:type="spellEnd"/>
      <w:r w:rsidRPr="00044C03">
        <w:rPr>
          <w:rFonts w:ascii="Book Antiqua" w:eastAsia="宋体" w:hAnsi="Book Antiqua"/>
          <w:kern w:val="2"/>
          <w:lang w:eastAsia="zh-CN"/>
        </w:rPr>
        <w:t xml:space="preserve"> DI, van </w:t>
      </w:r>
      <w:proofErr w:type="spellStart"/>
      <w:r w:rsidRPr="00044C03">
        <w:rPr>
          <w:rFonts w:ascii="Book Antiqua" w:eastAsia="宋体" w:hAnsi="Book Antiqua"/>
          <w:kern w:val="2"/>
          <w:lang w:eastAsia="zh-CN"/>
        </w:rPr>
        <w:t>Duijn</w:t>
      </w:r>
      <w:proofErr w:type="spellEnd"/>
      <w:r w:rsidRPr="00044C03">
        <w:rPr>
          <w:rFonts w:ascii="Book Antiqua" w:eastAsia="宋体" w:hAnsi="Book Antiqua"/>
          <w:kern w:val="2"/>
          <w:lang w:eastAsia="zh-CN"/>
        </w:rPr>
        <w:t xml:space="preserve"> CM, </w:t>
      </w:r>
      <w:proofErr w:type="spellStart"/>
      <w:r w:rsidRPr="00044C03">
        <w:rPr>
          <w:rFonts w:ascii="Book Antiqua" w:eastAsia="宋体" w:hAnsi="Book Antiqua"/>
          <w:kern w:val="2"/>
          <w:lang w:eastAsia="zh-CN"/>
        </w:rPr>
        <w:t>Slagboom</w:t>
      </w:r>
      <w:proofErr w:type="spellEnd"/>
      <w:r w:rsidRPr="00044C03">
        <w:rPr>
          <w:rFonts w:ascii="Book Antiqua" w:eastAsia="宋体" w:hAnsi="Book Antiqua"/>
          <w:kern w:val="2"/>
          <w:lang w:eastAsia="zh-CN"/>
        </w:rPr>
        <w:t xml:space="preserve"> PE, </w:t>
      </w:r>
      <w:proofErr w:type="spellStart"/>
      <w:r w:rsidRPr="00044C03">
        <w:rPr>
          <w:rFonts w:ascii="Book Antiqua" w:eastAsia="宋体" w:hAnsi="Book Antiqua"/>
          <w:kern w:val="2"/>
          <w:lang w:eastAsia="zh-CN"/>
        </w:rPr>
        <w:t>Stehouwer</w:t>
      </w:r>
      <w:proofErr w:type="spellEnd"/>
      <w:r w:rsidRPr="00044C03">
        <w:rPr>
          <w:rFonts w:ascii="Book Antiqua" w:eastAsia="宋体" w:hAnsi="Book Antiqua"/>
          <w:kern w:val="2"/>
          <w:lang w:eastAsia="zh-CN"/>
        </w:rPr>
        <w:t xml:space="preserve"> CDA, </w:t>
      </w:r>
      <w:proofErr w:type="spellStart"/>
      <w:r w:rsidRPr="00044C03">
        <w:rPr>
          <w:rFonts w:ascii="Book Antiqua" w:eastAsia="宋体" w:hAnsi="Book Antiqua"/>
          <w:kern w:val="2"/>
          <w:lang w:eastAsia="zh-CN"/>
        </w:rPr>
        <w:t>Schalkwijk</w:t>
      </w:r>
      <w:proofErr w:type="spellEnd"/>
      <w:r w:rsidRPr="00044C03">
        <w:rPr>
          <w:rFonts w:ascii="Book Antiqua" w:eastAsia="宋体" w:hAnsi="Book Antiqua"/>
          <w:kern w:val="2"/>
          <w:lang w:eastAsia="zh-CN"/>
        </w:rPr>
        <w:t xml:space="preserve"> CG, Arts ICW, Dekker JM, </w:t>
      </w:r>
      <w:proofErr w:type="spellStart"/>
      <w:r w:rsidRPr="00044C03">
        <w:rPr>
          <w:rFonts w:ascii="Book Antiqua" w:eastAsia="宋体" w:hAnsi="Book Antiqua"/>
          <w:kern w:val="2"/>
          <w:lang w:eastAsia="zh-CN"/>
        </w:rPr>
        <w:t>Dehghan</w:t>
      </w:r>
      <w:proofErr w:type="spellEnd"/>
      <w:r w:rsidRPr="00044C03">
        <w:rPr>
          <w:rFonts w:ascii="Book Antiqua" w:eastAsia="宋体" w:hAnsi="Book Antiqua"/>
          <w:kern w:val="2"/>
          <w:lang w:eastAsia="zh-CN"/>
        </w:rPr>
        <w:t xml:space="preserve"> A, </w:t>
      </w:r>
      <w:proofErr w:type="spellStart"/>
      <w:r w:rsidRPr="00044C03">
        <w:rPr>
          <w:rFonts w:ascii="Book Antiqua" w:eastAsia="宋体" w:hAnsi="Book Antiqua"/>
          <w:kern w:val="2"/>
          <w:lang w:eastAsia="zh-CN"/>
        </w:rPr>
        <w:t>Muka</w:t>
      </w:r>
      <w:proofErr w:type="spellEnd"/>
      <w:r w:rsidRPr="00044C03">
        <w:rPr>
          <w:rFonts w:ascii="Book Antiqua" w:eastAsia="宋体" w:hAnsi="Book Antiqua"/>
          <w:kern w:val="2"/>
          <w:lang w:eastAsia="zh-CN"/>
        </w:rPr>
        <w:t xml:space="preserve"> T, van der </w:t>
      </w:r>
      <w:proofErr w:type="spellStart"/>
      <w:r w:rsidRPr="00044C03">
        <w:rPr>
          <w:rFonts w:ascii="Book Antiqua" w:eastAsia="宋体" w:hAnsi="Book Antiqua"/>
          <w:kern w:val="2"/>
          <w:lang w:eastAsia="zh-CN"/>
        </w:rPr>
        <w:t>Kallen</w:t>
      </w:r>
      <w:proofErr w:type="spellEnd"/>
      <w:r w:rsidRPr="00044C03">
        <w:rPr>
          <w:rFonts w:ascii="Book Antiqua" w:eastAsia="宋体" w:hAnsi="Book Antiqua"/>
          <w:kern w:val="2"/>
          <w:lang w:eastAsia="zh-CN"/>
        </w:rPr>
        <w:t xml:space="preserve"> CJH, </w:t>
      </w:r>
      <w:proofErr w:type="spellStart"/>
      <w:r w:rsidRPr="00044C03">
        <w:rPr>
          <w:rFonts w:ascii="Book Antiqua" w:eastAsia="宋体" w:hAnsi="Book Antiqua"/>
          <w:kern w:val="2"/>
          <w:lang w:eastAsia="zh-CN"/>
        </w:rPr>
        <w:t>Nijpels</w:t>
      </w:r>
      <w:proofErr w:type="spellEnd"/>
      <w:r w:rsidRPr="00044C03">
        <w:rPr>
          <w:rFonts w:ascii="Book Antiqua" w:eastAsia="宋体" w:hAnsi="Book Antiqua"/>
          <w:kern w:val="2"/>
          <w:lang w:eastAsia="zh-CN"/>
        </w:rPr>
        <w:t xml:space="preserve"> G, van </w:t>
      </w:r>
      <w:proofErr w:type="spellStart"/>
      <w:r w:rsidRPr="00044C03">
        <w:rPr>
          <w:rFonts w:ascii="Book Antiqua" w:eastAsia="宋体" w:hAnsi="Book Antiqua"/>
          <w:kern w:val="2"/>
          <w:lang w:eastAsia="zh-CN"/>
        </w:rPr>
        <w:t>Greevenbroek</w:t>
      </w:r>
      <w:proofErr w:type="spellEnd"/>
      <w:r w:rsidRPr="00044C03">
        <w:rPr>
          <w:rFonts w:ascii="Book Antiqua" w:eastAsia="宋体" w:hAnsi="Book Antiqua"/>
          <w:kern w:val="2"/>
          <w:lang w:eastAsia="zh-CN"/>
        </w:rPr>
        <w:t xml:space="preserve"> MMJ. Blood Metabolomic Measures Associate </w:t>
      </w:r>
      <w:proofErr w:type="gramStart"/>
      <w:r w:rsidRPr="00044C03">
        <w:rPr>
          <w:rFonts w:ascii="Book Antiqua" w:eastAsia="宋体" w:hAnsi="Book Antiqua"/>
          <w:kern w:val="2"/>
          <w:lang w:eastAsia="zh-CN"/>
        </w:rPr>
        <w:t>With</w:t>
      </w:r>
      <w:proofErr w:type="gramEnd"/>
      <w:r w:rsidRPr="00044C03">
        <w:rPr>
          <w:rFonts w:ascii="Book Antiqua" w:eastAsia="宋体" w:hAnsi="Book Antiqua"/>
          <w:kern w:val="2"/>
          <w:lang w:eastAsia="zh-CN"/>
        </w:rPr>
        <w:t xml:space="preserve"> Present and Future Glycemic Control in Type 2 Diabetes. </w:t>
      </w:r>
      <w:r w:rsidRPr="00044C03">
        <w:rPr>
          <w:rFonts w:ascii="Book Antiqua" w:eastAsia="宋体" w:hAnsi="Book Antiqua"/>
          <w:i/>
          <w:kern w:val="2"/>
          <w:lang w:eastAsia="zh-CN"/>
        </w:rPr>
        <w:t xml:space="preserve">J </w:t>
      </w:r>
      <w:proofErr w:type="spellStart"/>
      <w:r w:rsidRPr="00044C03">
        <w:rPr>
          <w:rFonts w:ascii="Book Antiqua" w:eastAsia="宋体" w:hAnsi="Book Antiqua"/>
          <w:i/>
          <w:kern w:val="2"/>
          <w:lang w:eastAsia="zh-CN"/>
        </w:rPr>
        <w:t>Clin</w:t>
      </w:r>
      <w:proofErr w:type="spellEnd"/>
      <w:r w:rsidRPr="00044C03">
        <w:rPr>
          <w:rFonts w:ascii="Book Antiqua" w:eastAsia="宋体" w:hAnsi="Book Antiqua"/>
          <w:i/>
          <w:kern w:val="2"/>
          <w:lang w:eastAsia="zh-CN"/>
        </w:rPr>
        <w:t xml:space="preserve"> </w:t>
      </w:r>
      <w:proofErr w:type="spellStart"/>
      <w:r w:rsidRPr="00044C03">
        <w:rPr>
          <w:rFonts w:ascii="Book Antiqua" w:eastAsia="宋体" w:hAnsi="Book Antiqua"/>
          <w:i/>
          <w:kern w:val="2"/>
          <w:lang w:eastAsia="zh-CN"/>
        </w:rPr>
        <w:t>Endocrinol</w:t>
      </w:r>
      <w:proofErr w:type="spellEnd"/>
      <w:r w:rsidRPr="00044C03">
        <w:rPr>
          <w:rFonts w:ascii="Book Antiqua" w:eastAsia="宋体" w:hAnsi="Book Antiqua"/>
          <w:i/>
          <w:kern w:val="2"/>
          <w:lang w:eastAsia="zh-CN"/>
        </w:rPr>
        <w:t xml:space="preserve"> </w:t>
      </w:r>
      <w:proofErr w:type="spellStart"/>
      <w:r w:rsidRPr="00044C03">
        <w:rPr>
          <w:rFonts w:ascii="Book Antiqua" w:eastAsia="宋体" w:hAnsi="Book Antiqua"/>
          <w:i/>
          <w:kern w:val="2"/>
          <w:lang w:eastAsia="zh-CN"/>
        </w:rPr>
        <w:t>Metab</w:t>
      </w:r>
      <w:proofErr w:type="spellEnd"/>
      <w:r w:rsidRPr="00044C03">
        <w:rPr>
          <w:rFonts w:ascii="Book Antiqua" w:eastAsia="宋体" w:hAnsi="Book Antiqua"/>
          <w:kern w:val="2"/>
          <w:lang w:eastAsia="zh-CN"/>
        </w:rPr>
        <w:t xml:space="preserve"> 2018; </w:t>
      </w:r>
      <w:r w:rsidRPr="00044C03">
        <w:rPr>
          <w:rFonts w:ascii="Book Antiqua" w:eastAsia="宋体" w:hAnsi="Book Antiqua"/>
          <w:b/>
          <w:kern w:val="2"/>
          <w:lang w:eastAsia="zh-CN"/>
        </w:rPr>
        <w:t>103</w:t>
      </w:r>
      <w:r w:rsidRPr="00044C03">
        <w:rPr>
          <w:rFonts w:ascii="Book Antiqua" w:eastAsia="宋体" w:hAnsi="Book Antiqua"/>
          <w:kern w:val="2"/>
          <w:lang w:eastAsia="zh-CN"/>
        </w:rPr>
        <w:t>: 4569-4579 [PMID: 30113659 DOI: 10.1210/jc.2018-01165]</w:t>
      </w:r>
    </w:p>
    <w:p w14:paraId="4B3ADB55"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65 </w:t>
      </w:r>
      <w:r w:rsidRPr="00044C03">
        <w:rPr>
          <w:rFonts w:ascii="Book Antiqua" w:eastAsia="宋体" w:hAnsi="Book Antiqua"/>
          <w:b/>
          <w:kern w:val="2"/>
          <w:lang w:eastAsia="zh-CN"/>
        </w:rPr>
        <w:t>Cole LK</w:t>
      </w:r>
      <w:r w:rsidRPr="00044C03">
        <w:rPr>
          <w:rFonts w:ascii="Book Antiqua" w:eastAsia="宋体" w:hAnsi="Book Antiqua"/>
          <w:kern w:val="2"/>
          <w:lang w:eastAsia="zh-CN"/>
        </w:rPr>
        <w:t xml:space="preserve">, Vance JE, Vance DE. Phosphatidylcholine biosynthesis and lipoprotein </w:t>
      </w:r>
      <w:r w:rsidRPr="00044C03">
        <w:rPr>
          <w:rFonts w:ascii="Book Antiqua" w:eastAsia="宋体" w:hAnsi="Book Antiqua"/>
          <w:kern w:val="2"/>
          <w:lang w:eastAsia="zh-CN"/>
        </w:rPr>
        <w:lastRenderedPageBreak/>
        <w:t xml:space="preserve">metabolism. </w:t>
      </w:r>
      <w:proofErr w:type="spellStart"/>
      <w:r w:rsidRPr="00044C03">
        <w:rPr>
          <w:rFonts w:ascii="Book Antiqua" w:eastAsia="宋体" w:hAnsi="Book Antiqua"/>
          <w:i/>
          <w:kern w:val="2"/>
          <w:lang w:eastAsia="zh-CN"/>
        </w:rPr>
        <w:t>Biochim</w:t>
      </w:r>
      <w:proofErr w:type="spellEnd"/>
      <w:r w:rsidRPr="00044C03">
        <w:rPr>
          <w:rFonts w:ascii="Book Antiqua" w:eastAsia="宋体" w:hAnsi="Book Antiqua"/>
          <w:i/>
          <w:kern w:val="2"/>
          <w:lang w:eastAsia="zh-CN"/>
        </w:rPr>
        <w:t xml:space="preserve"> </w:t>
      </w:r>
      <w:proofErr w:type="spellStart"/>
      <w:r w:rsidRPr="00044C03">
        <w:rPr>
          <w:rFonts w:ascii="Book Antiqua" w:eastAsia="宋体" w:hAnsi="Book Antiqua"/>
          <w:i/>
          <w:kern w:val="2"/>
          <w:lang w:eastAsia="zh-CN"/>
        </w:rPr>
        <w:t>Biophys</w:t>
      </w:r>
      <w:proofErr w:type="spellEnd"/>
      <w:r w:rsidRPr="00044C03">
        <w:rPr>
          <w:rFonts w:ascii="Book Antiqua" w:eastAsia="宋体" w:hAnsi="Book Antiqua"/>
          <w:i/>
          <w:kern w:val="2"/>
          <w:lang w:eastAsia="zh-CN"/>
        </w:rPr>
        <w:t xml:space="preserve"> </w:t>
      </w:r>
      <w:proofErr w:type="spellStart"/>
      <w:r w:rsidRPr="00044C03">
        <w:rPr>
          <w:rFonts w:ascii="Book Antiqua" w:eastAsia="宋体" w:hAnsi="Book Antiqua"/>
          <w:i/>
          <w:kern w:val="2"/>
          <w:lang w:eastAsia="zh-CN"/>
        </w:rPr>
        <w:t>Acta</w:t>
      </w:r>
      <w:proofErr w:type="spellEnd"/>
      <w:r w:rsidRPr="00044C03">
        <w:rPr>
          <w:rFonts w:ascii="Book Antiqua" w:eastAsia="宋体" w:hAnsi="Book Antiqua"/>
          <w:kern w:val="2"/>
          <w:lang w:eastAsia="zh-CN"/>
        </w:rPr>
        <w:t xml:space="preserve"> 2012; </w:t>
      </w:r>
      <w:r w:rsidRPr="00044C03">
        <w:rPr>
          <w:rFonts w:ascii="Book Antiqua" w:eastAsia="宋体" w:hAnsi="Book Antiqua"/>
          <w:b/>
          <w:kern w:val="2"/>
          <w:lang w:eastAsia="zh-CN"/>
        </w:rPr>
        <w:t>1821</w:t>
      </w:r>
      <w:r w:rsidRPr="00044C03">
        <w:rPr>
          <w:rFonts w:ascii="Book Antiqua" w:eastAsia="宋体" w:hAnsi="Book Antiqua"/>
          <w:kern w:val="2"/>
          <w:lang w:eastAsia="zh-CN"/>
        </w:rPr>
        <w:t>: 754-761 [PMID: 21979151 DOI: 10.1016/j.bbalip.2011.09.009]</w:t>
      </w:r>
    </w:p>
    <w:p w14:paraId="2BFD2B57"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66 </w:t>
      </w:r>
      <w:r w:rsidRPr="00044C03">
        <w:rPr>
          <w:rFonts w:ascii="Book Antiqua" w:eastAsia="宋体" w:hAnsi="Book Antiqua"/>
          <w:b/>
          <w:kern w:val="2"/>
          <w:lang w:eastAsia="zh-CN"/>
        </w:rPr>
        <w:t>Burrill JS</w:t>
      </w:r>
      <w:r w:rsidRPr="00044C03">
        <w:rPr>
          <w:rFonts w:ascii="Book Antiqua" w:eastAsia="宋体" w:hAnsi="Book Antiqua"/>
          <w:kern w:val="2"/>
          <w:lang w:eastAsia="zh-CN"/>
        </w:rPr>
        <w:t xml:space="preserve">, Long EK, Reilly B, Deng Y, Armitage IM, Scherer PE, </w:t>
      </w:r>
      <w:proofErr w:type="spellStart"/>
      <w:r w:rsidRPr="00044C03">
        <w:rPr>
          <w:rFonts w:ascii="Book Antiqua" w:eastAsia="宋体" w:hAnsi="Book Antiqua"/>
          <w:kern w:val="2"/>
          <w:lang w:eastAsia="zh-CN"/>
        </w:rPr>
        <w:t>Bernlohr</w:t>
      </w:r>
      <w:proofErr w:type="spellEnd"/>
      <w:r w:rsidRPr="00044C03">
        <w:rPr>
          <w:rFonts w:ascii="Book Antiqua" w:eastAsia="宋体" w:hAnsi="Book Antiqua"/>
          <w:kern w:val="2"/>
          <w:lang w:eastAsia="zh-CN"/>
        </w:rPr>
        <w:t xml:space="preserve"> DA. Inflammation and ER stress regulate branched-chain amino acid uptake and metabolism in adipocytes. </w:t>
      </w:r>
      <w:r w:rsidRPr="00044C03">
        <w:rPr>
          <w:rFonts w:ascii="Book Antiqua" w:eastAsia="宋体" w:hAnsi="Book Antiqua"/>
          <w:i/>
          <w:kern w:val="2"/>
          <w:lang w:eastAsia="zh-CN"/>
        </w:rPr>
        <w:t>Mol Endocrinol</w:t>
      </w:r>
      <w:r w:rsidRPr="00044C03">
        <w:rPr>
          <w:rFonts w:ascii="Book Antiqua" w:eastAsia="宋体" w:hAnsi="Book Antiqua"/>
          <w:kern w:val="2"/>
          <w:lang w:eastAsia="zh-CN"/>
        </w:rPr>
        <w:t xml:space="preserve"> 2015; </w:t>
      </w:r>
      <w:r w:rsidRPr="00044C03">
        <w:rPr>
          <w:rFonts w:ascii="Book Antiqua" w:eastAsia="宋体" w:hAnsi="Book Antiqua"/>
          <w:b/>
          <w:kern w:val="2"/>
          <w:lang w:eastAsia="zh-CN"/>
        </w:rPr>
        <w:t>29</w:t>
      </w:r>
      <w:r w:rsidRPr="00044C03">
        <w:rPr>
          <w:rFonts w:ascii="Book Antiqua" w:eastAsia="宋体" w:hAnsi="Book Antiqua"/>
          <w:kern w:val="2"/>
          <w:lang w:eastAsia="zh-CN"/>
        </w:rPr>
        <w:t>: 411-420 [PMID: 25635940 DOI: 10.1210/me.2014-1275]</w:t>
      </w:r>
    </w:p>
    <w:p w14:paraId="2A746BD1" w14:textId="578C2A1C"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67 </w:t>
      </w:r>
      <w:r w:rsidRPr="00044C03">
        <w:rPr>
          <w:rFonts w:ascii="Book Antiqua" w:eastAsia="宋体" w:hAnsi="Book Antiqua"/>
          <w:b/>
          <w:kern w:val="2"/>
          <w:lang w:eastAsia="zh-CN"/>
        </w:rPr>
        <w:t>Riddle ES,</w:t>
      </w:r>
      <w:r w:rsidRPr="00044C03">
        <w:rPr>
          <w:rFonts w:ascii="Book Antiqua" w:eastAsia="宋体" w:hAnsi="Book Antiqua"/>
          <w:kern w:val="2"/>
          <w:lang w:eastAsia="zh-CN"/>
        </w:rPr>
        <w:t xml:space="preserve"> Roman H, Ahsan M, Shin H, </w:t>
      </w:r>
      <w:proofErr w:type="spellStart"/>
      <w:r w:rsidRPr="00044C03">
        <w:rPr>
          <w:rFonts w:ascii="Book Antiqua" w:eastAsia="宋体" w:hAnsi="Book Antiqua"/>
          <w:kern w:val="2"/>
          <w:lang w:eastAsia="zh-CN"/>
        </w:rPr>
        <w:t>Thalacker</w:t>
      </w:r>
      <w:proofErr w:type="spellEnd"/>
      <w:r w:rsidRPr="00044C03">
        <w:rPr>
          <w:rFonts w:ascii="Book Antiqua" w:eastAsia="宋体" w:hAnsi="Book Antiqua"/>
          <w:kern w:val="2"/>
          <w:lang w:eastAsia="zh-CN"/>
        </w:rPr>
        <w:t xml:space="preserve">-Mercer A. </w:t>
      </w:r>
      <w:bookmarkStart w:id="71" w:name="OLE_LINK117"/>
      <w:bookmarkStart w:id="72" w:name="OLE_LINK118"/>
      <w:r w:rsidRPr="00044C03">
        <w:rPr>
          <w:rFonts w:ascii="Book Antiqua" w:eastAsia="宋体" w:hAnsi="Book Antiqua"/>
          <w:kern w:val="2"/>
          <w:lang w:eastAsia="zh-CN"/>
        </w:rPr>
        <w:t>Leucine in the Presence of Inflammation Alters BCAA Metabolism in Human Myotubes.</w:t>
      </w:r>
      <w:bookmarkEnd w:id="71"/>
      <w:bookmarkEnd w:id="72"/>
      <w:r w:rsidRPr="00044C03">
        <w:rPr>
          <w:rFonts w:ascii="Book Antiqua" w:eastAsia="宋体" w:hAnsi="Book Antiqua"/>
          <w:kern w:val="2"/>
          <w:lang w:eastAsia="zh-CN"/>
        </w:rPr>
        <w:t xml:space="preserve"> </w:t>
      </w:r>
      <w:r w:rsidRPr="00044C03">
        <w:rPr>
          <w:rFonts w:ascii="Book Antiqua" w:eastAsia="宋体" w:hAnsi="Book Antiqua"/>
          <w:i/>
          <w:kern w:val="2"/>
          <w:lang w:eastAsia="zh-CN"/>
        </w:rPr>
        <w:t>FASEB J</w:t>
      </w:r>
      <w:r w:rsidRPr="00044C03">
        <w:rPr>
          <w:rFonts w:ascii="Book Antiqua" w:eastAsia="宋体" w:hAnsi="Book Antiqua"/>
          <w:kern w:val="2"/>
          <w:lang w:eastAsia="zh-CN"/>
        </w:rPr>
        <w:t xml:space="preserve"> 2016;</w:t>
      </w:r>
      <w:r w:rsidRPr="00044C03">
        <w:rPr>
          <w:rFonts w:ascii="Book Antiqua" w:eastAsia="宋体" w:hAnsi="Book Antiqua" w:hint="eastAsia"/>
          <w:kern w:val="2"/>
          <w:lang w:eastAsia="zh-CN"/>
        </w:rPr>
        <w:t xml:space="preserve"> </w:t>
      </w:r>
      <w:r w:rsidRPr="00044C03">
        <w:rPr>
          <w:rFonts w:ascii="Book Antiqua" w:eastAsia="宋体" w:hAnsi="Book Antiqua"/>
          <w:b/>
          <w:kern w:val="2"/>
          <w:lang w:eastAsia="zh-CN"/>
        </w:rPr>
        <w:t>30</w:t>
      </w:r>
      <w:r w:rsidR="00405C3C" w:rsidRPr="00044C03">
        <w:rPr>
          <w:rFonts w:ascii="Book Antiqua" w:eastAsia="宋体" w:hAnsi="Book Antiqua" w:hint="eastAsia"/>
          <w:kern w:val="2"/>
          <w:lang w:eastAsia="zh-CN"/>
        </w:rPr>
        <w:t>:</w:t>
      </w:r>
      <w:r w:rsidR="00405C3C" w:rsidRPr="00044C03">
        <w:t xml:space="preserve"> </w:t>
      </w:r>
      <w:r w:rsidR="00405C3C" w:rsidRPr="00044C03">
        <w:rPr>
          <w:rFonts w:ascii="Book Antiqua" w:eastAsia="宋体" w:hAnsi="Book Antiqua"/>
          <w:kern w:val="2"/>
          <w:lang w:eastAsia="zh-CN"/>
        </w:rPr>
        <w:t>Abstract</w:t>
      </w:r>
      <w:r w:rsidR="00405C3C" w:rsidRPr="00044C03">
        <w:rPr>
          <w:rFonts w:ascii="Book Antiqua" w:eastAsia="宋体" w:hAnsi="Book Antiqua" w:hint="eastAsia"/>
          <w:kern w:val="2"/>
          <w:lang w:eastAsia="zh-CN"/>
        </w:rPr>
        <w:t xml:space="preserve"> </w:t>
      </w:r>
      <w:r w:rsidR="00405C3C" w:rsidRPr="00044C03">
        <w:rPr>
          <w:rFonts w:ascii="Book Antiqua" w:eastAsia="宋体" w:hAnsi="Book Antiqua"/>
          <w:kern w:val="2"/>
          <w:lang w:eastAsia="zh-CN"/>
        </w:rPr>
        <w:t>430.7</w:t>
      </w:r>
    </w:p>
    <w:p w14:paraId="4F590824"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68 </w:t>
      </w:r>
      <w:proofErr w:type="spellStart"/>
      <w:r w:rsidRPr="00044C03">
        <w:rPr>
          <w:rFonts w:ascii="Book Antiqua" w:eastAsia="宋体" w:hAnsi="Book Antiqua"/>
          <w:b/>
          <w:kern w:val="2"/>
          <w:lang w:eastAsia="zh-CN"/>
        </w:rPr>
        <w:t>Fiehn</w:t>
      </w:r>
      <w:proofErr w:type="spellEnd"/>
      <w:r w:rsidRPr="00044C03">
        <w:rPr>
          <w:rFonts w:ascii="Book Antiqua" w:eastAsia="宋体" w:hAnsi="Book Antiqua"/>
          <w:b/>
          <w:kern w:val="2"/>
          <w:lang w:eastAsia="zh-CN"/>
        </w:rPr>
        <w:t xml:space="preserve"> O</w:t>
      </w:r>
      <w:r w:rsidRPr="00044C03">
        <w:rPr>
          <w:rFonts w:ascii="Book Antiqua" w:eastAsia="宋体" w:hAnsi="Book Antiqua"/>
          <w:kern w:val="2"/>
          <w:lang w:eastAsia="zh-CN"/>
        </w:rPr>
        <w:t xml:space="preserve">, Garvey WT, Newman JW, </w:t>
      </w:r>
      <w:proofErr w:type="spellStart"/>
      <w:r w:rsidRPr="00044C03">
        <w:rPr>
          <w:rFonts w:ascii="Book Antiqua" w:eastAsia="宋体" w:hAnsi="Book Antiqua"/>
          <w:kern w:val="2"/>
          <w:lang w:eastAsia="zh-CN"/>
        </w:rPr>
        <w:t>Lok</w:t>
      </w:r>
      <w:proofErr w:type="spellEnd"/>
      <w:r w:rsidRPr="00044C03">
        <w:rPr>
          <w:rFonts w:ascii="Book Antiqua" w:eastAsia="宋体" w:hAnsi="Book Antiqua"/>
          <w:kern w:val="2"/>
          <w:lang w:eastAsia="zh-CN"/>
        </w:rPr>
        <w:t xml:space="preserve"> KH, </w:t>
      </w:r>
      <w:proofErr w:type="spellStart"/>
      <w:r w:rsidRPr="00044C03">
        <w:rPr>
          <w:rFonts w:ascii="Book Antiqua" w:eastAsia="宋体" w:hAnsi="Book Antiqua"/>
          <w:kern w:val="2"/>
          <w:lang w:eastAsia="zh-CN"/>
        </w:rPr>
        <w:t>Hoppel</w:t>
      </w:r>
      <w:proofErr w:type="spellEnd"/>
      <w:r w:rsidRPr="00044C03">
        <w:rPr>
          <w:rFonts w:ascii="Book Antiqua" w:eastAsia="宋体" w:hAnsi="Book Antiqua"/>
          <w:kern w:val="2"/>
          <w:lang w:eastAsia="zh-CN"/>
        </w:rPr>
        <w:t xml:space="preserve"> CL, Adams SH. Plasma metabolomic profiles reflective of glucose homeostasis in non-diabetic and type 2 diabetic obese African-American women. </w:t>
      </w:r>
      <w:proofErr w:type="spellStart"/>
      <w:r w:rsidRPr="00044C03">
        <w:rPr>
          <w:rFonts w:ascii="Book Antiqua" w:eastAsia="宋体" w:hAnsi="Book Antiqua"/>
          <w:i/>
          <w:kern w:val="2"/>
          <w:lang w:eastAsia="zh-CN"/>
        </w:rPr>
        <w:t>PLoS</w:t>
      </w:r>
      <w:proofErr w:type="spellEnd"/>
      <w:r w:rsidRPr="00044C03">
        <w:rPr>
          <w:rFonts w:ascii="Book Antiqua" w:eastAsia="宋体" w:hAnsi="Book Antiqua"/>
          <w:i/>
          <w:kern w:val="2"/>
          <w:lang w:eastAsia="zh-CN"/>
        </w:rPr>
        <w:t xml:space="preserve"> One</w:t>
      </w:r>
      <w:r w:rsidRPr="00044C03">
        <w:rPr>
          <w:rFonts w:ascii="Book Antiqua" w:eastAsia="宋体" w:hAnsi="Book Antiqua"/>
          <w:kern w:val="2"/>
          <w:lang w:eastAsia="zh-CN"/>
        </w:rPr>
        <w:t xml:space="preserve"> 2010; </w:t>
      </w:r>
      <w:r w:rsidRPr="00044C03">
        <w:rPr>
          <w:rFonts w:ascii="Book Antiqua" w:eastAsia="宋体" w:hAnsi="Book Antiqua"/>
          <w:b/>
          <w:kern w:val="2"/>
          <w:lang w:eastAsia="zh-CN"/>
        </w:rPr>
        <w:t>5</w:t>
      </w:r>
      <w:r w:rsidRPr="00044C03">
        <w:rPr>
          <w:rFonts w:ascii="Book Antiqua" w:eastAsia="宋体" w:hAnsi="Book Antiqua"/>
          <w:kern w:val="2"/>
          <w:lang w:eastAsia="zh-CN"/>
        </w:rPr>
        <w:t>: e15234 [PMID: 21170321 DOI: 10.1371/journal.pone.0015234]</w:t>
      </w:r>
    </w:p>
    <w:p w14:paraId="259A3767"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69 </w:t>
      </w:r>
      <w:r w:rsidRPr="00044C03">
        <w:rPr>
          <w:rFonts w:ascii="Book Antiqua" w:eastAsia="宋体" w:hAnsi="Book Antiqua"/>
          <w:b/>
          <w:kern w:val="2"/>
          <w:lang w:eastAsia="zh-CN"/>
        </w:rPr>
        <w:t>Hu W</w:t>
      </w:r>
      <w:r w:rsidRPr="00044C03">
        <w:rPr>
          <w:rFonts w:ascii="Book Antiqua" w:eastAsia="宋体" w:hAnsi="Book Antiqua"/>
          <w:kern w:val="2"/>
          <w:lang w:eastAsia="zh-CN"/>
        </w:rPr>
        <w:t xml:space="preserve">, Sun L, Gong Y, Zhou Y, Yang P, Ye Z, Fu J, Huang A, Fu Z, Yu W, Zhao Y, Yang T, Zhou H. Relationship between Branched-Chain Amino Acids, Metabolic Syndrome, and Cardiovascular Risk Profile in a Chinese Population: A Cross-Sectional Study. </w:t>
      </w:r>
      <w:r w:rsidRPr="00044C03">
        <w:rPr>
          <w:rFonts w:ascii="Book Antiqua" w:eastAsia="宋体" w:hAnsi="Book Antiqua"/>
          <w:i/>
          <w:kern w:val="2"/>
          <w:lang w:eastAsia="zh-CN"/>
        </w:rPr>
        <w:t>Int J Endocrinol</w:t>
      </w:r>
      <w:r w:rsidRPr="00044C03">
        <w:rPr>
          <w:rFonts w:ascii="Book Antiqua" w:eastAsia="宋体" w:hAnsi="Book Antiqua"/>
          <w:kern w:val="2"/>
          <w:lang w:eastAsia="zh-CN"/>
        </w:rPr>
        <w:t xml:space="preserve"> 2016; </w:t>
      </w:r>
      <w:r w:rsidRPr="00044C03">
        <w:rPr>
          <w:rFonts w:ascii="Book Antiqua" w:eastAsia="宋体" w:hAnsi="Book Antiqua"/>
          <w:b/>
          <w:kern w:val="2"/>
          <w:lang w:eastAsia="zh-CN"/>
        </w:rPr>
        <w:t>2016</w:t>
      </w:r>
      <w:r w:rsidRPr="00044C03">
        <w:rPr>
          <w:rFonts w:ascii="Book Antiqua" w:eastAsia="宋体" w:hAnsi="Book Antiqua"/>
          <w:kern w:val="2"/>
          <w:lang w:eastAsia="zh-CN"/>
        </w:rPr>
        <w:t>: 8173905 [PMID: 27528871 DOI: 10.1155/2016/8173905]</w:t>
      </w:r>
    </w:p>
    <w:p w14:paraId="284C3A98"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70 </w:t>
      </w:r>
      <w:proofErr w:type="spellStart"/>
      <w:r w:rsidRPr="00044C03">
        <w:rPr>
          <w:rFonts w:ascii="Book Antiqua" w:eastAsia="宋体" w:hAnsi="Book Antiqua"/>
          <w:b/>
          <w:kern w:val="2"/>
          <w:lang w:eastAsia="zh-CN"/>
        </w:rPr>
        <w:t>Newgard</w:t>
      </w:r>
      <w:proofErr w:type="spellEnd"/>
      <w:r w:rsidRPr="00044C03">
        <w:rPr>
          <w:rFonts w:ascii="Book Antiqua" w:eastAsia="宋体" w:hAnsi="Book Antiqua"/>
          <w:b/>
          <w:kern w:val="2"/>
          <w:lang w:eastAsia="zh-CN"/>
        </w:rPr>
        <w:t xml:space="preserve"> CB</w:t>
      </w:r>
      <w:r w:rsidRPr="00044C03">
        <w:rPr>
          <w:rFonts w:ascii="Book Antiqua" w:eastAsia="宋体" w:hAnsi="Book Antiqua"/>
          <w:kern w:val="2"/>
          <w:lang w:eastAsia="zh-CN"/>
        </w:rPr>
        <w:t xml:space="preserve">. Interplay between lipids and branched-chain amino acids in development of insulin resistance. </w:t>
      </w:r>
      <w:r w:rsidRPr="00044C03">
        <w:rPr>
          <w:rFonts w:ascii="Book Antiqua" w:eastAsia="宋体" w:hAnsi="Book Antiqua"/>
          <w:i/>
          <w:kern w:val="2"/>
          <w:lang w:eastAsia="zh-CN"/>
        </w:rPr>
        <w:t xml:space="preserve">Cell </w:t>
      </w:r>
      <w:proofErr w:type="spellStart"/>
      <w:r w:rsidRPr="00044C03">
        <w:rPr>
          <w:rFonts w:ascii="Book Antiqua" w:eastAsia="宋体" w:hAnsi="Book Antiqua"/>
          <w:i/>
          <w:kern w:val="2"/>
          <w:lang w:eastAsia="zh-CN"/>
        </w:rPr>
        <w:t>Metab</w:t>
      </w:r>
      <w:proofErr w:type="spellEnd"/>
      <w:r w:rsidRPr="00044C03">
        <w:rPr>
          <w:rFonts w:ascii="Book Antiqua" w:eastAsia="宋体" w:hAnsi="Book Antiqua"/>
          <w:kern w:val="2"/>
          <w:lang w:eastAsia="zh-CN"/>
        </w:rPr>
        <w:t xml:space="preserve"> 2012; </w:t>
      </w:r>
      <w:r w:rsidRPr="00044C03">
        <w:rPr>
          <w:rFonts w:ascii="Book Antiqua" w:eastAsia="宋体" w:hAnsi="Book Antiqua"/>
          <w:b/>
          <w:kern w:val="2"/>
          <w:lang w:eastAsia="zh-CN"/>
        </w:rPr>
        <w:t>15</w:t>
      </w:r>
      <w:r w:rsidRPr="00044C03">
        <w:rPr>
          <w:rFonts w:ascii="Book Antiqua" w:eastAsia="宋体" w:hAnsi="Book Antiqua"/>
          <w:kern w:val="2"/>
          <w:lang w:eastAsia="zh-CN"/>
        </w:rPr>
        <w:t>: 606-614 [PMID: 22560213 DOI: 10.1016/j.cmet.2012.01.024]</w:t>
      </w:r>
    </w:p>
    <w:p w14:paraId="0F709A56"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71 </w:t>
      </w:r>
      <w:proofErr w:type="spellStart"/>
      <w:r w:rsidRPr="00044C03">
        <w:rPr>
          <w:rFonts w:ascii="Book Antiqua" w:eastAsia="宋体" w:hAnsi="Book Antiqua"/>
          <w:b/>
          <w:kern w:val="2"/>
          <w:lang w:eastAsia="zh-CN"/>
        </w:rPr>
        <w:t>Libert</w:t>
      </w:r>
      <w:proofErr w:type="spellEnd"/>
      <w:r w:rsidRPr="00044C03">
        <w:rPr>
          <w:rFonts w:ascii="Book Antiqua" w:eastAsia="宋体" w:hAnsi="Book Antiqua"/>
          <w:b/>
          <w:kern w:val="2"/>
          <w:lang w:eastAsia="zh-CN"/>
        </w:rPr>
        <w:t xml:space="preserve"> DM</w:t>
      </w:r>
      <w:r w:rsidRPr="00044C03">
        <w:rPr>
          <w:rFonts w:ascii="Book Antiqua" w:eastAsia="宋体" w:hAnsi="Book Antiqua"/>
          <w:kern w:val="2"/>
          <w:lang w:eastAsia="zh-CN"/>
        </w:rPr>
        <w:t xml:space="preserve">, </w:t>
      </w:r>
      <w:proofErr w:type="spellStart"/>
      <w:r w:rsidRPr="00044C03">
        <w:rPr>
          <w:rFonts w:ascii="Book Antiqua" w:eastAsia="宋体" w:hAnsi="Book Antiqua"/>
          <w:kern w:val="2"/>
          <w:lang w:eastAsia="zh-CN"/>
        </w:rPr>
        <w:t>Nowacki</w:t>
      </w:r>
      <w:proofErr w:type="spellEnd"/>
      <w:r w:rsidRPr="00044C03">
        <w:rPr>
          <w:rFonts w:ascii="Book Antiqua" w:eastAsia="宋体" w:hAnsi="Book Antiqua"/>
          <w:kern w:val="2"/>
          <w:lang w:eastAsia="zh-CN"/>
        </w:rPr>
        <w:t xml:space="preserve"> AS, </w:t>
      </w:r>
      <w:proofErr w:type="spellStart"/>
      <w:r w:rsidRPr="00044C03">
        <w:rPr>
          <w:rFonts w:ascii="Book Antiqua" w:eastAsia="宋体" w:hAnsi="Book Antiqua"/>
          <w:kern w:val="2"/>
          <w:lang w:eastAsia="zh-CN"/>
        </w:rPr>
        <w:t>Natowicz</w:t>
      </w:r>
      <w:proofErr w:type="spellEnd"/>
      <w:r w:rsidRPr="00044C03">
        <w:rPr>
          <w:rFonts w:ascii="Book Antiqua" w:eastAsia="宋体" w:hAnsi="Book Antiqua"/>
          <w:kern w:val="2"/>
          <w:lang w:eastAsia="zh-CN"/>
        </w:rPr>
        <w:t xml:space="preserve"> MR. Metabolomic analysis of obesity, metabolic syndrome, and type 2 diabetes: amino acid and acylcarnitine levels change along a spectrum of metabolic wellness. </w:t>
      </w:r>
      <w:proofErr w:type="spellStart"/>
      <w:r w:rsidRPr="00044C03">
        <w:rPr>
          <w:rFonts w:ascii="Book Antiqua" w:eastAsia="宋体" w:hAnsi="Book Antiqua"/>
          <w:i/>
          <w:kern w:val="2"/>
          <w:lang w:eastAsia="zh-CN"/>
        </w:rPr>
        <w:t>PeerJ</w:t>
      </w:r>
      <w:proofErr w:type="spellEnd"/>
      <w:r w:rsidRPr="00044C03">
        <w:rPr>
          <w:rFonts w:ascii="Book Antiqua" w:eastAsia="宋体" w:hAnsi="Book Antiqua"/>
          <w:kern w:val="2"/>
          <w:lang w:eastAsia="zh-CN"/>
        </w:rPr>
        <w:t xml:space="preserve"> 2018; </w:t>
      </w:r>
      <w:r w:rsidRPr="00044C03">
        <w:rPr>
          <w:rFonts w:ascii="Book Antiqua" w:eastAsia="宋体" w:hAnsi="Book Antiqua"/>
          <w:b/>
          <w:kern w:val="2"/>
          <w:lang w:eastAsia="zh-CN"/>
        </w:rPr>
        <w:t>6</w:t>
      </w:r>
      <w:r w:rsidRPr="00044C03">
        <w:rPr>
          <w:rFonts w:ascii="Book Antiqua" w:eastAsia="宋体" w:hAnsi="Book Antiqua"/>
          <w:kern w:val="2"/>
          <w:lang w:eastAsia="zh-CN"/>
        </w:rPr>
        <w:t>: e5410 [PMID: 30186675 DOI: 10.7717/peerj.5410]</w:t>
      </w:r>
    </w:p>
    <w:p w14:paraId="6DDD82CC"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72 </w:t>
      </w:r>
      <w:proofErr w:type="spellStart"/>
      <w:r w:rsidRPr="00044C03">
        <w:rPr>
          <w:rFonts w:ascii="Book Antiqua" w:eastAsia="宋体" w:hAnsi="Book Antiqua"/>
          <w:b/>
          <w:kern w:val="2"/>
          <w:lang w:eastAsia="zh-CN"/>
        </w:rPr>
        <w:t>Würtz</w:t>
      </w:r>
      <w:proofErr w:type="spellEnd"/>
      <w:r w:rsidRPr="00044C03">
        <w:rPr>
          <w:rFonts w:ascii="Book Antiqua" w:eastAsia="宋体" w:hAnsi="Book Antiqua"/>
          <w:b/>
          <w:kern w:val="2"/>
          <w:lang w:eastAsia="zh-CN"/>
        </w:rPr>
        <w:t xml:space="preserve"> P</w:t>
      </w:r>
      <w:r w:rsidRPr="00044C03">
        <w:rPr>
          <w:rFonts w:ascii="Book Antiqua" w:eastAsia="宋体" w:hAnsi="Book Antiqua"/>
          <w:kern w:val="2"/>
          <w:lang w:eastAsia="zh-CN"/>
        </w:rPr>
        <w:t xml:space="preserve">, </w:t>
      </w:r>
      <w:proofErr w:type="spellStart"/>
      <w:r w:rsidRPr="00044C03">
        <w:rPr>
          <w:rFonts w:ascii="Book Antiqua" w:eastAsia="宋体" w:hAnsi="Book Antiqua"/>
          <w:kern w:val="2"/>
          <w:lang w:eastAsia="zh-CN"/>
        </w:rPr>
        <w:t>Soininen</w:t>
      </w:r>
      <w:proofErr w:type="spellEnd"/>
      <w:r w:rsidRPr="00044C03">
        <w:rPr>
          <w:rFonts w:ascii="Book Antiqua" w:eastAsia="宋体" w:hAnsi="Book Antiqua"/>
          <w:kern w:val="2"/>
          <w:lang w:eastAsia="zh-CN"/>
        </w:rPr>
        <w:t xml:space="preserve"> P, </w:t>
      </w:r>
      <w:proofErr w:type="spellStart"/>
      <w:r w:rsidRPr="00044C03">
        <w:rPr>
          <w:rFonts w:ascii="Book Antiqua" w:eastAsia="宋体" w:hAnsi="Book Antiqua"/>
          <w:kern w:val="2"/>
          <w:lang w:eastAsia="zh-CN"/>
        </w:rPr>
        <w:t>Kangas</w:t>
      </w:r>
      <w:proofErr w:type="spellEnd"/>
      <w:r w:rsidRPr="00044C03">
        <w:rPr>
          <w:rFonts w:ascii="Book Antiqua" w:eastAsia="宋体" w:hAnsi="Book Antiqua"/>
          <w:kern w:val="2"/>
          <w:lang w:eastAsia="zh-CN"/>
        </w:rPr>
        <w:t xml:space="preserve"> AJ, </w:t>
      </w:r>
      <w:proofErr w:type="spellStart"/>
      <w:r w:rsidRPr="00044C03">
        <w:rPr>
          <w:rFonts w:ascii="Book Antiqua" w:eastAsia="宋体" w:hAnsi="Book Antiqua"/>
          <w:kern w:val="2"/>
          <w:lang w:eastAsia="zh-CN"/>
        </w:rPr>
        <w:t>Rönnemaa</w:t>
      </w:r>
      <w:proofErr w:type="spellEnd"/>
      <w:r w:rsidRPr="00044C03">
        <w:rPr>
          <w:rFonts w:ascii="Book Antiqua" w:eastAsia="宋体" w:hAnsi="Book Antiqua"/>
          <w:kern w:val="2"/>
          <w:lang w:eastAsia="zh-CN"/>
        </w:rPr>
        <w:t xml:space="preserve"> T, </w:t>
      </w:r>
      <w:proofErr w:type="spellStart"/>
      <w:r w:rsidRPr="00044C03">
        <w:rPr>
          <w:rFonts w:ascii="Book Antiqua" w:eastAsia="宋体" w:hAnsi="Book Antiqua"/>
          <w:kern w:val="2"/>
          <w:lang w:eastAsia="zh-CN"/>
        </w:rPr>
        <w:t>Lehtimäki</w:t>
      </w:r>
      <w:proofErr w:type="spellEnd"/>
      <w:r w:rsidRPr="00044C03">
        <w:rPr>
          <w:rFonts w:ascii="Book Antiqua" w:eastAsia="宋体" w:hAnsi="Book Antiqua"/>
          <w:kern w:val="2"/>
          <w:lang w:eastAsia="zh-CN"/>
        </w:rPr>
        <w:t xml:space="preserve"> T, </w:t>
      </w:r>
      <w:proofErr w:type="spellStart"/>
      <w:r w:rsidRPr="00044C03">
        <w:rPr>
          <w:rFonts w:ascii="Book Antiqua" w:eastAsia="宋体" w:hAnsi="Book Antiqua"/>
          <w:kern w:val="2"/>
          <w:lang w:eastAsia="zh-CN"/>
        </w:rPr>
        <w:t>Kähönen</w:t>
      </w:r>
      <w:proofErr w:type="spellEnd"/>
      <w:r w:rsidRPr="00044C03">
        <w:rPr>
          <w:rFonts w:ascii="Book Antiqua" w:eastAsia="宋体" w:hAnsi="Book Antiqua"/>
          <w:kern w:val="2"/>
          <w:lang w:eastAsia="zh-CN"/>
        </w:rPr>
        <w:t xml:space="preserve"> M, </w:t>
      </w:r>
      <w:proofErr w:type="spellStart"/>
      <w:r w:rsidRPr="00044C03">
        <w:rPr>
          <w:rFonts w:ascii="Book Antiqua" w:eastAsia="宋体" w:hAnsi="Book Antiqua"/>
          <w:kern w:val="2"/>
          <w:lang w:eastAsia="zh-CN"/>
        </w:rPr>
        <w:t>Viikari</w:t>
      </w:r>
      <w:proofErr w:type="spellEnd"/>
      <w:r w:rsidRPr="00044C03">
        <w:rPr>
          <w:rFonts w:ascii="Book Antiqua" w:eastAsia="宋体" w:hAnsi="Book Antiqua"/>
          <w:kern w:val="2"/>
          <w:lang w:eastAsia="zh-CN"/>
        </w:rPr>
        <w:t xml:space="preserve"> JS, </w:t>
      </w:r>
      <w:proofErr w:type="spellStart"/>
      <w:r w:rsidRPr="00044C03">
        <w:rPr>
          <w:rFonts w:ascii="Book Antiqua" w:eastAsia="宋体" w:hAnsi="Book Antiqua"/>
          <w:kern w:val="2"/>
          <w:lang w:eastAsia="zh-CN"/>
        </w:rPr>
        <w:t>Raitakari</w:t>
      </w:r>
      <w:proofErr w:type="spellEnd"/>
      <w:r w:rsidRPr="00044C03">
        <w:rPr>
          <w:rFonts w:ascii="Book Antiqua" w:eastAsia="宋体" w:hAnsi="Book Antiqua"/>
          <w:kern w:val="2"/>
          <w:lang w:eastAsia="zh-CN"/>
        </w:rPr>
        <w:t xml:space="preserve"> OT, Ala-</w:t>
      </w:r>
      <w:proofErr w:type="spellStart"/>
      <w:r w:rsidRPr="00044C03">
        <w:rPr>
          <w:rFonts w:ascii="Book Antiqua" w:eastAsia="宋体" w:hAnsi="Book Antiqua"/>
          <w:kern w:val="2"/>
          <w:lang w:eastAsia="zh-CN"/>
        </w:rPr>
        <w:t>Korpela</w:t>
      </w:r>
      <w:proofErr w:type="spellEnd"/>
      <w:r w:rsidRPr="00044C03">
        <w:rPr>
          <w:rFonts w:ascii="Book Antiqua" w:eastAsia="宋体" w:hAnsi="Book Antiqua"/>
          <w:kern w:val="2"/>
          <w:lang w:eastAsia="zh-CN"/>
        </w:rPr>
        <w:t xml:space="preserve"> M. Branched-chain and aromatic amino acids are predictors of insulin resistance in young adults. </w:t>
      </w:r>
      <w:r w:rsidRPr="00044C03">
        <w:rPr>
          <w:rFonts w:ascii="Book Antiqua" w:eastAsia="宋体" w:hAnsi="Book Antiqua"/>
          <w:i/>
          <w:kern w:val="2"/>
          <w:lang w:eastAsia="zh-CN"/>
        </w:rPr>
        <w:t>Diabetes Care</w:t>
      </w:r>
      <w:r w:rsidRPr="00044C03">
        <w:rPr>
          <w:rFonts w:ascii="Book Antiqua" w:eastAsia="宋体" w:hAnsi="Book Antiqua"/>
          <w:kern w:val="2"/>
          <w:lang w:eastAsia="zh-CN"/>
        </w:rPr>
        <w:t xml:space="preserve"> 2013; </w:t>
      </w:r>
      <w:r w:rsidRPr="00044C03">
        <w:rPr>
          <w:rFonts w:ascii="Book Antiqua" w:eastAsia="宋体" w:hAnsi="Book Antiqua"/>
          <w:b/>
          <w:kern w:val="2"/>
          <w:lang w:eastAsia="zh-CN"/>
        </w:rPr>
        <w:t>36</w:t>
      </w:r>
      <w:r w:rsidRPr="00044C03">
        <w:rPr>
          <w:rFonts w:ascii="Book Antiqua" w:eastAsia="宋体" w:hAnsi="Book Antiqua"/>
          <w:kern w:val="2"/>
          <w:lang w:eastAsia="zh-CN"/>
        </w:rPr>
        <w:t>: 648-655 [PMID: 23129134 DOI: 10.2337/dc12-0895]</w:t>
      </w:r>
    </w:p>
    <w:p w14:paraId="65EFB6BB"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73 </w:t>
      </w:r>
      <w:proofErr w:type="spellStart"/>
      <w:r w:rsidRPr="00044C03">
        <w:rPr>
          <w:rFonts w:ascii="Book Antiqua" w:eastAsia="宋体" w:hAnsi="Book Antiqua"/>
          <w:b/>
          <w:kern w:val="2"/>
          <w:lang w:eastAsia="zh-CN"/>
        </w:rPr>
        <w:t>Wijekoon</w:t>
      </w:r>
      <w:proofErr w:type="spellEnd"/>
      <w:r w:rsidRPr="00044C03">
        <w:rPr>
          <w:rFonts w:ascii="Book Antiqua" w:eastAsia="宋体" w:hAnsi="Book Antiqua"/>
          <w:b/>
          <w:kern w:val="2"/>
          <w:lang w:eastAsia="zh-CN"/>
        </w:rPr>
        <w:t xml:space="preserve"> EP</w:t>
      </w:r>
      <w:r w:rsidRPr="00044C03">
        <w:rPr>
          <w:rFonts w:ascii="Book Antiqua" w:eastAsia="宋体" w:hAnsi="Book Antiqua"/>
          <w:kern w:val="2"/>
          <w:lang w:eastAsia="zh-CN"/>
        </w:rPr>
        <w:t xml:space="preserve">, Skinner C, </w:t>
      </w:r>
      <w:proofErr w:type="spellStart"/>
      <w:r w:rsidRPr="00044C03">
        <w:rPr>
          <w:rFonts w:ascii="Book Antiqua" w:eastAsia="宋体" w:hAnsi="Book Antiqua"/>
          <w:kern w:val="2"/>
          <w:lang w:eastAsia="zh-CN"/>
        </w:rPr>
        <w:t>Brosnan</w:t>
      </w:r>
      <w:proofErr w:type="spellEnd"/>
      <w:r w:rsidRPr="00044C03">
        <w:rPr>
          <w:rFonts w:ascii="Book Antiqua" w:eastAsia="宋体" w:hAnsi="Book Antiqua"/>
          <w:kern w:val="2"/>
          <w:lang w:eastAsia="zh-CN"/>
        </w:rPr>
        <w:t xml:space="preserve"> ME, </w:t>
      </w:r>
      <w:proofErr w:type="spellStart"/>
      <w:r w:rsidRPr="00044C03">
        <w:rPr>
          <w:rFonts w:ascii="Book Antiqua" w:eastAsia="宋体" w:hAnsi="Book Antiqua"/>
          <w:kern w:val="2"/>
          <w:lang w:eastAsia="zh-CN"/>
        </w:rPr>
        <w:t>Brosnan</w:t>
      </w:r>
      <w:proofErr w:type="spellEnd"/>
      <w:r w:rsidRPr="00044C03">
        <w:rPr>
          <w:rFonts w:ascii="Book Antiqua" w:eastAsia="宋体" w:hAnsi="Book Antiqua"/>
          <w:kern w:val="2"/>
          <w:lang w:eastAsia="zh-CN"/>
        </w:rPr>
        <w:t xml:space="preserve"> JT. Amino acid metabolism in the </w:t>
      </w:r>
      <w:r w:rsidRPr="00044C03">
        <w:rPr>
          <w:rFonts w:ascii="Book Antiqua" w:eastAsia="宋体" w:hAnsi="Book Antiqua"/>
          <w:kern w:val="2"/>
          <w:lang w:eastAsia="zh-CN"/>
        </w:rPr>
        <w:lastRenderedPageBreak/>
        <w:t xml:space="preserve">Zucker diabetic fatty rat: effects of insulin resistance and of type 2 diabetes. </w:t>
      </w:r>
      <w:r w:rsidRPr="00044C03">
        <w:rPr>
          <w:rFonts w:ascii="Book Antiqua" w:eastAsia="宋体" w:hAnsi="Book Antiqua"/>
          <w:i/>
          <w:kern w:val="2"/>
          <w:lang w:eastAsia="zh-CN"/>
        </w:rPr>
        <w:t xml:space="preserve">Can J </w:t>
      </w:r>
      <w:proofErr w:type="spellStart"/>
      <w:r w:rsidRPr="00044C03">
        <w:rPr>
          <w:rFonts w:ascii="Book Antiqua" w:eastAsia="宋体" w:hAnsi="Book Antiqua"/>
          <w:i/>
          <w:kern w:val="2"/>
          <w:lang w:eastAsia="zh-CN"/>
        </w:rPr>
        <w:t>Physiol</w:t>
      </w:r>
      <w:proofErr w:type="spellEnd"/>
      <w:r w:rsidRPr="00044C03">
        <w:rPr>
          <w:rFonts w:ascii="Book Antiqua" w:eastAsia="宋体" w:hAnsi="Book Antiqua"/>
          <w:i/>
          <w:kern w:val="2"/>
          <w:lang w:eastAsia="zh-CN"/>
        </w:rPr>
        <w:t xml:space="preserve"> </w:t>
      </w:r>
      <w:proofErr w:type="spellStart"/>
      <w:r w:rsidRPr="00044C03">
        <w:rPr>
          <w:rFonts w:ascii="Book Antiqua" w:eastAsia="宋体" w:hAnsi="Book Antiqua"/>
          <w:i/>
          <w:kern w:val="2"/>
          <w:lang w:eastAsia="zh-CN"/>
        </w:rPr>
        <w:t>Pharmacol</w:t>
      </w:r>
      <w:proofErr w:type="spellEnd"/>
      <w:r w:rsidRPr="00044C03">
        <w:rPr>
          <w:rFonts w:ascii="Book Antiqua" w:eastAsia="宋体" w:hAnsi="Book Antiqua"/>
          <w:kern w:val="2"/>
          <w:lang w:eastAsia="zh-CN"/>
        </w:rPr>
        <w:t xml:space="preserve"> 2004; </w:t>
      </w:r>
      <w:r w:rsidRPr="00044C03">
        <w:rPr>
          <w:rFonts w:ascii="Book Antiqua" w:eastAsia="宋体" w:hAnsi="Book Antiqua"/>
          <w:b/>
          <w:kern w:val="2"/>
          <w:lang w:eastAsia="zh-CN"/>
        </w:rPr>
        <w:t>82</w:t>
      </w:r>
      <w:r w:rsidRPr="00044C03">
        <w:rPr>
          <w:rFonts w:ascii="Book Antiqua" w:eastAsia="宋体" w:hAnsi="Book Antiqua"/>
          <w:kern w:val="2"/>
          <w:lang w:eastAsia="zh-CN"/>
        </w:rPr>
        <w:t>: 506-514 [PMID: 15389298 DOI: 10.1139/y04-067]</w:t>
      </w:r>
    </w:p>
    <w:p w14:paraId="3842100E"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74 </w:t>
      </w:r>
      <w:r w:rsidRPr="00044C03">
        <w:rPr>
          <w:rFonts w:ascii="Book Antiqua" w:eastAsia="宋体" w:hAnsi="Book Antiqua"/>
          <w:b/>
          <w:kern w:val="2"/>
          <w:lang w:eastAsia="zh-CN"/>
        </w:rPr>
        <w:t>Chen T</w:t>
      </w:r>
      <w:r w:rsidRPr="00044C03">
        <w:rPr>
          <w:rFonts w:ascii="Book Antiqua" w:eastAsia="宋体" w:hAnsi="Book Antiqua"/>
          <w:kern w:val="2"/>
          <w:lang w:eastAsia="zh-CN"/>
        </w:rPr>
        <w:t xml:space="preserve">, Zheng X, Ma X, Bao Y, Ni Y, Hu C, Rajani C, Huang F, Zhao A, Jia W, Jia W. Tryptophan Predicts the Risk for Future Type 2 Diabetes. </w:t>
      </w:r>
      <w:proofErr w:type="spellStart"/>
      <w:r w:rsidRPr="00044C03">
        <w:rPr>
          <w:rFonts w:ascii="Book Antiqua" w:eastAsia="宋体" w:hAnsi="Book Antiqua"/>
          <w:i/>
          <w:kern w:val="2"/>
          <w:lang w:eastAsia="zh-CN"/>
        </w:rPr>
        <w:t>PLoS</w:t>
      </w:r>
      <w:proofErr w:type="spellEnd"/>
      <w:r w:rsidRPr="00044C03">
        <w:rPr>
          <w:rFonts w:ascii="Book Antiqua" w:eastAsia="宋体" w:hAnsi="Book Antiqua"/>
          <w:i/>
          <w:kern w:val="2"/>
          <w:lang w:eastAsia="zh-CN"/>
        </w:rPr>
        <w:t xml:space="preserve"> One</w:t>
      </w:r>
      <w:r w:rsidRPr="00044C03">
        <w:rPr>
          <w:rFonts w:ascii="Book Antiqua" w:eastAsia="宋体" w:hAnsi="Book Antiqua"/>
          <w:kern w:val="2"/>
          <w:lang w:eastAsia="zh-CN"/>
        </w:rPr>
        <w:t xml:space="preserve"> 2016; </w:t>
      </w:r>
      <w:r w:rsidRPr="00044C03">
        <w:rPr>
          <w:rFonts w:ascii="Book Antiqua" w:eastAsia="宋体" w:hAnsi="Book Antiqua"/>
          <w:b/>
          <w:kern w:val="2"/>
          <w:lang w:eastAsia="zh-CN"/>
        </w:rPr>
        <w:t>11</w:t>
      </w:r>
      <w:r w:rsidRPr="00044C03">
        <w:rPr>
          <w:rFonts w:ascii="Book Antiqua" w:eastAsia="宋体" w:hAnsi="Book Antiqua"/>
          <w:kern w:val="2"/>
          <w:lang w:eastAsia="zh-CN"/>
        </w:rPr>
        <w:t>: e0162192 [PMID: 27598004 DOI: 10.1371/journal.pone.0162192]</w:t>
      </w:r>
    </w:p>
    <w:p w14:paraId="596EC70B"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75 </w:t>
      </w:r>
      <w:proofErr w:type="spellStart"/>
      <w:r w:rsidRPr="00044C03">
        <w:rPr>
          <w:rFonts w:ascii="Book Antiqua" w:eastAsia="宋体" w:hAnsi="Book Antiqua"/>
          <w:b/>
          <w:kern w:val="2"/>
          <w:lang w:eastAsia="zh-CN"/>
        </w:rPr>
        <w:t>Oxenkrug</w:t>
      </w:r>
      <w:proofErr w:type="spellEnd"/>
      <w:r w:rsidRPr="00044C03">
        <w:rPr>
          <w:rFonts w:ascii="Book Antiqua" w:eastAsia="宋体" w:hAnsi="Book Antiqua"/>
          <w:b/>
          <w:kern w:val="2"/>
          <w:lang w:eastAsia="zh-CN"/>
        </w:rPr>
        <w:t xml:space="preserve"> G</w:t>
      </w:r>
      <w:r w:rsidRPr="00044C03">
        <w:rPr>
          <w:rFonts w:ascii="Book Antiqua" w:eastAsia="宋体" w:hAnsi="Book Antiqua"/>
          <w:kern w:val="2"/>
          <w:lang w:eastAsia="zh-CN"/>
        </w:rPr>
        <w:t xml:space="preserve">, van der Hart M, </w:t>
      </w:r>
      <w:proofErr w:type="spellStart"/>
      <w:r w:rsidRPr="00044C03">
        <w:rPr>
          <w:rFonts w:ascii="Book Antiqua" w:eastAsia="宋体" w:hAnsi="Book Antiqua"/>
          <w:kern w:val="2"/>
          <w:lang w:eastAsia="zh-CN"/>
        </w:rPr>
        <w:t>Summergrad</w:t>
      </w:r>
      <w:proofErr w:type="spellEnd"/>
      <w:r w:rsidRPr="00044C03">
        <w:rPr>
          <w:rFonts w:ascii="Book Antiqua" w:eastAsia="宋体" w:hAnsi="Book Antiqua"/>
          <w:kern w:val="2"/>
          <w:lang w:eastAsia="zh-CN"/>
        </w:rPr>
        <w:t xml:space="preserve"> P. Elevated anthranilic acid plasma concentrations in type 1 but not type 2 diabetes mellitus. </w:t>
      </w:r>
      <w:proofErr w:type="spellStart"/>
      <w:r w:rsidRPr="00044C03">
        <w:rPr>
          <w:rFonts w:ascii="Book Antiqua" w:eastAsia="宋体" w:hAnsi="Book Antiqua"/>
          <w:i/>
          <w:kern w:val="2"/>
          <w:lang w:eastAsia="zh-CN"/>
        </w:rPr>
        <w:t>Integr</w:t>
      </w:r>
      <w:proofErr w:type="spellEnd"/>
      <w:r w:rsidRPr="00044C03">
        <w:rPr>
          <w:rFonts w:ascii="Book Antiqua" w:eastAsia="宋体" w:hAnsi="Book Antiqua"/>
          <w:i/>
          <w:kern w:val="2"/>
          <w:lang w:eastAsia="zh-CN"/>
        </w:rPr>
        <w:t xml:space="preserve"> </w:t>
      </w:r>
      <w:proofErr w:type="spellStart"/>
      <w:r w:rsidRPr="00044C03">
        <w:rPr>
          <w:rFonts w:ascii="Book Antiqua" w:eastAsia="宋体" w:hAnsi="Book Antiqua"/>
          <w:i/>
          <w:kern w:val="2"/>
          <w:lang w:eastAsia="zh-CN"/>
        </w:rPr>
        <w:t>Mol</w:t>
      </w:r>
      <w:proofErr w:type="spellEnd"/>
      <w:r w:rsidRPr="00044C03">
        <w:rPr>
          <w:rFonts w:ascii="Book Antiqua" w:eastAsia="宋体" w:hAnsi="Book Antiqua"/>
          <w:i/>
          <w:kern w:val="2"/>
          <w:lang w:eastAsia="zh-CN"/>
        </w:rPr>
        <w:t xml:space="preserve"> Med</w:t>
      </w:r>
      <w:r w:rsidRPr="00044C03">
        <w:rPr>
          <w:rFonts w:ascii="Book Antiqua" w:eastAsia="宋体" w:hAnsi="Book Antiqua"/>
          <w:kern w:val="2"/>
          <w:lang w:eastAsia="zh-CN"/>
        </w:rPr>
        <w:t xml:space="preserve"> 2015; </w:t>
      </w:r>
      <w:r w:rsidRPr="00044C03">
        <w:rPr>
          <w:rFonts w:ascii="Book Antiqua" w:eastAsia="宋体" w:hAnsi="Book Antiqua"/>
          <w:b/>
          <w:kern w:val="2"/>
          <w:lang w:eastAsia="zh-CN"/>
        </w:rPr>
        <w:t>2</w:t>
      </w:r>
      <w:r w:rsidRPr="00044C03">
        <w:rPr>
          <w:rFonts w:ascii="Book Antiqua" w:eastAsia="宋体" w:hAnsi="Book Antiqua"/>
          <w:kern w:val="2"/>
          <w:lang w:eastAsia="zh-CN"/>
        </w:rPr>
        <w:t>: 365-368 [PMID: 26523229 DOI: 10.15761/IMM.1000169]</w:t>
      </w:r>
    </w:p>
    <w:p w14:paraId="09D6E8A9" w14:textId="7418D4FC"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76 </w:t>
      </w:r>
      <w:proofErr w:type="spellStart"/>
      <w:r w:rsidRPr="00044C03">
        <w:rPr>
          <w:rFonts w:ascii="Book Antiqua" w:eastAsia="宋体" w:hAnsi="Book Antiqua"/>
          <w:b/>
          <w:kern w:val="2"/>
          <w:lang w:eastAsia="zh-CN"/>
        </w:rPr>
        <w:t>Reginaldo</w:t>
      </w:r>
      <w:proofErr w:type="spellEnd"/>
      <w:r w:rsidRPr="00044C03">
        <w:rPr>
          <w:rFonts w:ascii="Book Antiqua" w:eastAsia="宋体" w:hAnsi="Book Antiqua"/>
          <w:b/>
          <w:kern w:val="2"/>
          <w:lang w:eastAsia="zh-CN"/>
        </w:rPr>
        <w:t xml:space="preserve"> C,</w:t>
      </w:r>
      <w:r w:rsidRPr="00044C03">
        <w:rPr>
          <w:rFonts w:ascii="Book Antiqua" w:eastAsia="宋体" w:hAnsi="Book Antiqua"/>
          <w:kern w:val="2"/>
          <w:lang w:eastAsia="zh-CN"/>
        </w:rPr>
        <w:t xml:space="preserve"> Jacques P, Scott T, </w:t>
      </w:r>
      <w:proofErr w:type="spellStart"/>
      <w:r w:rsidRPr="00044C03">
        <w:rPr>
          <w:rFonts w:ascii="Book Antiqua" w:eastAsia="宋体" w:hAnsi="Book Antiqua"/>
          <w:kern w:val="2"/>
          <w:lang w:eastAsia="zh-CN"/>
        </w:rPr>
        <w:t>Oxenkrug</w:t>
      </w:r>
      <w:proofErr w:type="spellEnd"/>
      <w:r w:rsidRPr="00044C03">
        <w:rPr>
          <w:rFonts w:ascii="Book Antiqua" w:eastAsia="宋体" w:hAnsi="Book Antiqua"/>
          <w:kern w:val="2"/>
          <w:lang w:eastAsia="zh-CN"/>
        </w:rPr>
        <w:t xml:space="preserve"> G, </w:t>
      </w:r>
      <w:proofErr w:type="spellStart"/>
      <w:r w:rsidRPr="00044C03">
        <w:rPr>
          <w:rFonts w:ascii="Book Antiqua" w:eastAsia="宋体" w:hAnsi="Book Antiqua"/>
          <w:kern w:val="2"/>
          <w:lang w:eastAsia="zh-CN"/>
        </w:rPr>
        <w:t>Selhub</w:t>
      </w:r>
      <w:proofErr w:type="spellEnd"/>
      <w:r w:rsidRPr="00044C03">
        <w:rPr>
          <w:rFonts w:ascii="Book Antiqua" w:eastAsia="宋体" w:hAnsi="Book Antiqua"/>
          <w:kern w:val="2"/>
          <w:lang w:eastAsia="zh-CN"/>
        </w:rPr>
        <w:t xml:space="preserve"> J, Paul L. Xanthurenic acid is associated with higher insulin resistance and higher odds of diabetes. </w:t>
      </w:r>
      <w:r w:rsidRPr="00044C03">
        <w:rPr>
          <w:rFonts w:ascii="Book Antiqua" w:eastAsia="宋体" w:hAnsi="Book Antiqua"/>
          <w:i/>
          <w:kern w:val="2"/>
          <w:lang w:eastAsia="zh-CN"/>
        </w:rPr>
        <w:t>FASEB J</w:t>
      </w:r>
      <w:r w:rsidRPr="00044C03">
        <w:rPr>
          <w:rFonts w:ascii="Book Antiqua" w:eastAsia="宋体" w:hAnsi="Book Antiqua"/>
          <w:kern w:val="2"/>
          <w:lang w:eastAsia="zh-CN"/>
        </w:rPr>
        <w:t xml:space="preserve"> 2015;</w:t>
      </w:r>
      <w:r w:rsidRPr="00044C03">
        <w:rPr>
          <w:rFonts w:ascii="Book Antiqua" w:eastAsia="宋体" w:hAnsi="Book Antiqua" w:hint="eastAsia"/>
          <w:kern w:val="2"/>
          <w:lang w:eastAsia="zh-CN"/>
        </w:rPr>
        <w:t xml:space="preserve"> </w:t>
      </w:r>
      <w:r w:rsidRPr="00044C03">
        <w:rPr>
          <w:rFonts w:ascii="Book Antiqua" w:eastAsia="宋体" w:hAnsi="Book Antiqua"/>
          <w:b/>
          <w:kern w:val="2"/>
          <w:lang w:eastAsia="zh-CN"/>
        </w:rPr>
        <w:t>29</w:t>
      </w:r>
      <w:r w:rsidR="004933E7" w:rsidRPr="00044C03">
        <w:rPr>
          <w:rFonts w:ascii="Book Antiqua" w:eastAsia="宋体" w:hAnsi="Book Antiqua" w:hint="eastAsia"/>
          <w:kern w:val="2"/>
          <w:lang w:eastAsia="zh-CN"/>
        </w:rPr>
        <w:t>:</w:t>
      </w:r>
      <w:r w:rsidR="004933E7" w:rsidRPr="00044C03">
        <w:t xml:space="preserve"> </w:t>
      </w:r>
      <w:r w:rsidR="004933E7" w:rsidRPr="00044C03">
        <w:rPr>
          <w:rFonts w:ascii="Book Antiqua" w:eastAsia="宋体" w:hAnsi="Book Antiqua"/>
          <w:kern w:val="2"/>
          <w:lang w:eastAsia="zh-CN"/>
        </w:rPr>
        <w:t>Abstract 919.20</w:t>
      </w:r>
      <w:r w:rsidRPr="00044C03">
        <w:rPr>
          <w:rFonts w:ascii="Book Antiqua" w:eastAsia="宋体" w:hAnsi="Book Antiqua"/>
          <w:kern w:val="2"/>
          <w:lang w:eastAsia="zh-CN"/>
        </w:rPr>
        <w:t xml:space="preserve"> </w:t>
      </w:r>
    </w:p>
    <w:p w14:paraId="14A851F2"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77 </w:t>
      </w:r>
      <w:proofErr w:type="spellStart"/>
      <w:r w:rsidRPr="00044C03">
        <w:rPr>
          <w:rFonts w:ascii="Book Antiqua" w:eastAsia="宋体" w:hAnsi="Book Antiqua"/>
          <w:b/>
          <w:kern w:val="2"/>
          <w:lang w:eastAsia="zh-CN"/>
        </w:rPr>
        <w:t>Cervenka</w:t>
      </w:r>
      <w:proofErr w:type="spellEnd"/>
      <w:r w:rsidRPr="00044C03">
        <w:rPr>
          <w:rFonts w:ascii="Book Antiqua" w:eastAsia="宋体" w:hAnsi="Book Antiqua"/>
          <w:b/>
          <w:kern w:val="2"/>
          <w:lang w:eastAsia="zh-CN"/>
        </w:rPr>
        <w:t xml:space="preserve"> I</w:t>
      </w:r>
      <w:r w:rsidRPr="00044C03">
        <w:rPr>
          <w:rFonts w:ascii="Book Antiqua" w:eastAsia="宋体" w:hAnsi="Book Antiqua"/>
          <w:kern w:val="2"/>
          <w:lang w:eastAsia="zh-CN"/>
        </w:rPr>
        <w:t xml:space="preserve">, </w:t>
      </w:r>
      <w:proofErr w:type="spellStart"/>
      <w:r w:rsidRPr="00044C03">
        <w:rPr>
          <w:rFonts w:ascii="Book Antiqua" w:eastAsia="宋体" w:hAnsi="Book Antiqua"/>
          <w:kern w:val="2"/>
          <w:lang w:eastAsia="zh-CN"/>
        </w:rPr>
        <w:t>Agudelo</w:t>
      </w:r>
      <w:proofErr w:type="spellEnd"/>
      <w:r w:rsidRPr="00044C03">
        <w:rPr>
          <w:rFonts w:ascii="Book Antiqua" w:eastAsia="宋体" w:hAnsi="Book Antiqua"/>
          <w:kern w:val="2"/>
          <w:lang w:eastAsia="zh-CN"/>
        </w:rPr>
        <w:t xml:space="preserve"> LZ, </w:t>
      </w:r>
      <w:proofErr w:type="spellStart"/>
      <w:r w:rsidRPr="00044C03">
        <w:rPr>
          <w:rFonts w:ascii="Book Antiqua" w:eastAsia="宋体" w:hAnsi="Book Antiqua"/>
          <w:kern w:val="2"/>
          <w:lang w:eastAsia="zh-CN"/>
        </w:rPr>
        <w:t>Ruas</w:t>
      </w:r>
      <w:proofErr w:type="spellEnd"/>
      <w:r w:rsidRPr="00044C03">
        <w:rPr>
          <w:rFonts w:ascii="Book Antiqua" w:eastAsia="宋体" w:hAnsi="Book Antiqua"/>
          <w:kern w:val="2"/>
          <w:lang w:eastAsia="zh-CN"/>
        </w:rPr>
        <w:t xml:space="preserve"> JL. Kynurenines: Tryptophan's metabolites in exercise, inflammation, and mental health. </w:t>
      </w:r>
      <w:r w:rsidRPr="00044C03">
        <w:rPr>
          <w:rFonts w:ascii="Book Antiqua" w:eastAsia="宋体" w:hAnsi="Book Antiqua"/>
          <w:i/>
          <w:kern w:val="2"/>
          <w:lang w:eastAsia="zh-CN"/>
        </w:rPr>
        <w:t>Science</w:t>
      </w:r>
      <w:r w:rsidRPr="00044C03">
        <w:rPr>
          <w:rFonts w:ascii="Book Antiqua" w:eastAsia="宋体" w:hAnsi="Book Antiqua"/>
          <w:kern w:val="2"/>
          <w:lang w:eastAsia="zh-CN"/>
        </w:rPr>
        <w:t xml:space="preserve"> 2017; </w:t>
      </w:r>
      <w:r w:rsidRPr="00044C03">
        <w:rPr>
          <w:rFonts w:ascii="Book Antiqua" w:eastAsia="宋体" w:hAnsi="Book Antiqua"/>
          <w:b/>
          <w:kern w:val="2"/>
          <w:lang w:eastAsia="zh-CN"/>
        </w:rPr>
        <w:t>357</w:t>
      </w:r>
      <w:r w:rsidRPr="00044C03">
        <w:rPr>
          <w:rFonts w:ascii="Book Antiqua" w:eastAsia="宋体" w:hAnsi="Book Antiqua"/>
          <w:kern w:val="2"/>
          <w:lang w:eastAsia="zh-CN"/>
        </w:rPr>
        <w:t xml:space="preserve">: </w:t>
      </w:r>
      <w:proofErr w:type="spellStart"/>
      <w:r w:rsidRPr="00044C03">
        <w:rPr>
          <w:rFonts w:ascii="Book Antiqua" w:eastAsia="宋体" w:hAnsi="Book Antiqua"/>
          <w:kern w:val="2"/>
          <w:lang w:eastAsia="zh-CN"/>
        </w:rPr>
        <w:t>pii</w:t>
      </w:r>
      <w:proofErr w:type="spellEnd"/>
      <w:r w:rsidRPr="00044C03">
        <w:rPr>
          <w:rFonts w:ascii="Book Antiqua" w:eastAsia="宋体" w:hAnsi="Book Antiqua"/>
          <w:kern w:val="2"/>
          <w:lang w:eastAsia="zh-CN"/>
        </w:rPr>
        <w:t xml:space="preserve">: eaaf9794 [PMID: </w:t>
      </w:r>
      <w:bookmarkStart w:id="73" w:name="OLE_LINK119"/>
      <w:bookmarkStart w:id="74" w:name="OLE_LINK120"/>
      <w:r w:rsidRPr="00044C03">
        <w:rPr>
          <w:rFonts w:ascii="Book Antiqua" w:eastAsia="宋体" w:hAnsi="Book Antiqua"/>
          <w:kern w:val="2"/>
          <w:lang w:eastAsia="zh-CN"/>
        </w:rPr>
        <w:t>28751584</w:t>
      </w:r>
      <w:bookmarkEnd w:id="73"/>
      <w:bookmarkEnd w:id="74"/>
      <w:r w:rsidRPr="00044C03">
        <w:rPr>
          <w:rFonts w:ascii="Book Antiqua" w:eastAsia="宋体" w:hAnsi="Book Antiqua"/>
          <w:kern w:val="2"/>
          <w:lang w:eastAsia="zh-CN"/>
        </w:rPr>
        <w:t xml:space="preserve"> DOI: 10.1126/science.aaf9794]</w:t>
      </w:r>
    </w:p>
    <w:p w14:paraId="185C6D62"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78 </w:t>
      </w:r>
      <w:r w:rsidRPr="00044C03">
        <w:rPr>
          <w:rFonts w:ascii="Book Antiqua" w:eastAsia="宋体" w:hAnsi="Book Antiqua"/>
          <w:b/>
          <w:kern w:val="2"/>
          <w:lang w:eastAsia="zh-CN"/>
        </w:rPr>
        <w:t>Weinberg JM</w:t>
      </w:r>
      <w:r w:rsidRPr="00044C03">
        <w:rPr>
          <w:rFonts w:ascii="Book Antiqua" w:eastAsia="宋体" w:hAnsi="Book Antiqua"/>
          <w:kern w:val="2"/>
          <w:lang w:eastAsia="zh-CN"/>
        </w:rPr>
        <w:t xml:space="preserve">. </w:t>
      </w:r>
      <w:proofErr w:type="spellStart"/>
      <w:r w:rsidRPr="00044C03">
        <w:rPr>
          <w:rFonts w:ascii="Book Antiqua" w:eastAsia="宋体" w:hAnsi="Book Antiqua"/>
          <w:kern w:val="2"/>
          <w:lang w:eastAsia="zh-CN"/>
        </w:rPr>
        <w:t>Lipotoxicity</w:t>
      </w:r>
      <w:proofErr w:type="spellEnd"/>
      <w:r w:rsidRPr="00044C03">
        <w:rPr>
          <w:rFonts w:ascii="Book Antiqua" w:eastAsia="宋体" w:hAnsi="Book Antiqua"/>
          <w:kern w:val="2"/>
          <w:lang w:eastAsia="zh-CN"/>
        </w:rPr>
        <w:t xml:space="preserve">. </w:t>
      </w:r>
      <w:r w:rsidRPr="00044C03">
        <w:rPr>
          <w:rFonts w:ascii="Book Antiqua" w:eastAsia="宋体" w:hAnsi="Book Antiqua"/>
          <w:i/>
          <w:kern w:val="2"/>
          <w:lang w:eastAsia="zh-CN"/>
        </w:rPr>
        <w:t>Kidney Int</w:t>
      </w:r>
      <w:r w:rsidRPr="00044C03">
        <w:rPr>
          <w:rFonts w:ascii="Book Antiqua" w:eastAsia="宋体" w:hAnsi="Book Antiqua"/>
          <w:kern w:val="2"/>
          <w:lang w:eastAsia="zh-CN"/>
        </w:rPr>
        <w:t xml:space="preserve"> 2006; </w:t>
      </w:r>
      <w:r w:rsidRPr="00044C03">
        <w:rPr>
          <w:rFonts w:ascii="Book Antiqua" w:eastAsia="宋体" w:hAnsi="Book Antiqua"/>
          <w:b/>
          <w:kern w:val="2"/>
          <w:lang w:eastAsia="zh-CN"/>
        </w:rPr>
        <w:t>70</w:t>
      </w:r>
      <w:r w:rsidRPr="00044C03">
        <w:rPr>
          <w:rFonts w:ascii="Book Antiqua" w:eastAsia="宋体" w:hAnsi="Book Antiqua"/>
          <w:kern w:val="2"/>
          <w:lang w:eastAsia="zh-CN"/>
        </w:rPr>
        <w:t>: 1560-1566 [PMID: 16955100 DOI: 10.1038/sj.ki.5001834]</w:t>
      </w:r>
    </w:p>
    <w:p w14:paraId="2CDD127B"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79 </w:t>
      </w:r>
      <w:proofErr w:type="spellStart"/>
      <w:r w:rsidRPr="00044C03">
        <w:rPr>
          <w:rFonts w:ascii="Book Antiqua" w:eastAsia="宋体" w:hAnsi="Book Antiqua"/>
          <w:b/>
          <w:kern w:val="2"/>
          <w:lang w:eastAsia="zh-CN"/>
        </w:rPr>
        <w:t>Suvitaival</w:t>
      </w:r>
      <w:proofErr w:type="spellEnd"/>
      <w:r w:rsidRPr="00044C03">
        <w:rPr>
          <w:rFonts w:ascii="Book Antiqua" w:eastAsia="宋体" w:hAnsi="Book Antiqua"/>
          <w:b/>
          <w:kern w:val="2"/>
          <w:lang w:eastAsia="zh-CN"/>
        </w:rPr>
        <w:t xml:space="preserve"> T</w:t>
      </w:r>
      <w:r w:rsidRPr="00044C03">
        <w:rPr>
          <w:rFonts w:ascii="Book Antiqua" w:eastAsia="宋体" w:hAnsi="Book Antiqua"/>
          <w:kern w:val="2"/>
          <w:lang w:eastAsia="zh-CN"/>
        </w:rPr>
        <w:t xml:space="preserve">, </w:t>
      </w:r>
      <w:proofErr w:type="spellStart"/>
      <w:r w:rsidRPr="00044C03">
        <w:rPr>
          <w:rFonts w:ascii="Book Antiqua" w:eastAsia="宋体" w:hAnsi="Book Antiqua"/>
          <w:kern w:val="2"/>
          <w:lang w:eastAsia="zh-CN"/>
        </w:rPr>
        <w:t>Bondia</w:t>
      </w:r>
      <w:proofErr w:type="spellEnd"/>
      <w:r w:rsidRPr="00044C03">
        <w:rPr>
          <w:rFonts w:ascii="Book Antiqua" w:eastAsia="宋体" w:hAnsi="Book Antiqua"/>
          <w:kern w:val="2"/>
          <w:lang w:eastAsia="zh-CN"/>
        </w:rPr>
        <w:t xml:space="preserve">-Pons I, </w:t>
      </w:r>
      <w:proofErr w:type="spellStart"/>
      <w:r w:rsidRPr="00044C03">
        <w:rPr>
          <w:rFonts w:ascii="Book Antiqua" w:eastAsia="宋体" w:hAnsi="Book Antiqua"/>
          <w:kern w:val="2"/>
          <w:lang w:eastAsia="zh-CN"/>
        </w:rPr>
        <w:t>Yetukuri</w:t>
      </w:r>
      <w:proofErr w:type="spellEnd"/>
      <w:r w:rsidRPr="00044C03">
        <w:rPr>
          <w:rFonts w:ascii="Book Antiqua" w:eastAsia="宋体" w:hAnsi="Book Antiqua"/>
          <w:kern w:val="2"/>
          <w:lang w:eastAsia="zh-CN"/>
        </w:rPr>
        <w:t xml:space="preserve"> L, </w:t>
      </w:r>
      <w:proofErr w:type="spellStart"/>
      <w:r w:rsidRPr="00044C03">
        <w:rPr>
          <w:rFonts w:ascii="Book Antiqua" w:eastAsia="宋体" w:hAnsi="Book Antiqua"/>
          <w:kern w:val="2"/>
          <w:lang w:eastAsia="zh-CN"/>
        </w:rPr>
        <w:t>Pöhö</w:t>
      </w:r>
      <w:proofErr w:type="spellEnd"/>
      <w:r w:rsidRPr="00044C03">
        <w:rPr>
          <w:rFonts w:ascii="Book Antiqua" w:eastAsia="宋体" w:hAnsi="Book Antiqua"/>
          <w:kern w:val="2"/>
          <w:lang w:eastAsia="zh-CN"/>
        </w:rPr>
        <w:t xml:space="preserve"> P, Nolan JJ, </w:t>
      </w:r>
      <w:proofErr w:type="spellStart"/>
      <w:r w:rsidRPr="00044C03">
        <w:rPr>
          <w:rFonts w:ascii="Book Antiqua" w:eastAsia="宋体" w:hAnsi="Book Antiqua"/>
          <w:kern w:val="2"/>
          <w:lang w:eastAsia="zh-CN"/>
        </w:rPr>
        <w:t>Hyötyläinen</w:t>
      </w:r>
      <w:proofErr w:type="spellEnd"/>
      <w:r w:rsidRPr="00044C03">
        <w:rPr>
          <w:rFonts w:ascii="Book Antiqua" w:eastAsia="宋体" w:hAnsi="Book Antiqua"/>
          <w:kern w:val="2"/>
          <w:lang w:eastAsia="zh-CN"/>
        </w:rPr>
        <w:t xml:space="preserve"> T, </w:t>
      </w:r>
      <w:proofErr w:type="spellStart"/>
      <w:r w:rsidRPr="00044C03">
        <w:rPr>
          <w:rFonts w:ascii="Book Antiqua" w:eastAsia="宋体" w:hAnsi="Book Antiqua"/>
          <w:kern w:val="2"/>
          <w:lang w:eastAsia="zh-CN"/>
        </w:rPr>
        <w:t>Kuusisto</w:t>
      </w:r>
      <w:proofErr w:type="spellEnd"/>
      <w:r w:rsidRPr="00044C03">
        <w:rPr>
          <w:rFonts w:ascii="Book Antiqua" w:eastAsia="宋体" w:hAnsi="Book Antiqua"/>
          <w:kern w:val="2"/>
          <w:lang w:eastAsia="zh-CN"/>
        </w:rPr>
        <w:t xml:space="preserve"> J, </w:t>
      </w:r>
      <w:proofErr w:type="spellStart"/>
      <w:r w:rsidRPr="00044C03">
        <w:rPr>
          <w:rFonts w:ascii="Book Antiqua" w:eastAsia="宋体" w:hAnsi="Book Antiqua"/>
          <w:kern w:val="2"/>
          <w:lang w:eastAsia="zh-CN"/>
        </w:rPr>
        <w:t>Orešič</w:t>
      </w:r>
      <w:proofErr w:type="spellEnd"/>
      <w:r w:rsidRPr="00044C03">
        <w:rPr>
          <w:rFonts w:ascii="Book Antiqua" w:eastAsia="宋体" w:hAnsi="Book Antiqua"/>
          <w:kern w:val="2"/>
          <w:lang w:eastAsia="zh-CN"/>
        </w:rPr>
        <w:t xml:space="preserve"> M. Lipidome as a predictive tool in progression to type 2 diabetes in Finnish men. </w:t>
      </w:r>
      <w:r w:rsidRPr="00044C03">
        <w:rPr>
          <w:rFonts w:ascii="Book Antiqua" w:eastAsia="宋体" w:hAnsi="Book Antiqua"/>
          <w:i/>
          <w:kern w:val="2"/>
          <w:lang w:eastAsia="zh-CN"/>
        </w:rPr>
        <w:t>Metabolism</w:t>
      </w:r>
      <w:r w:rsidRPr="00044C03">
        <w:rPr>
          <w:rFonts w:ascii="Book Antiqua" w:eastAsia="宋体" w:hAnsi="Book Antiqua"/>
          <w:kern w:val="2"/>
          <w:lang w:eastAsia="zh-CN"/>
        </w:rPr>
        <w:t xml:space="preserve"> 2018; </w:t>
      </w:r>
      <w:r w:rsidRPr="00044C03">
        <w:rPr>
          <w:rFonts w:ascii="Book Antiqua" w:eastAsia="宋体" w:hAnsi="Book Antiqua"/>
          <w:b/>
          <w:kern w:val="2"/>
          <w:lang w:eastAsia="zh-CN"/>
        </w:rPr>
        <w:t>78</w:t>
      </w:r>
      <w:r w:rsidRPr="00044C03">
        <w:rPr>
          <w:rFonts w:ascii="Book Antiqua" w:eastAsia="宋体" w:hAnsi="Book Antiqua"/>
          <w:kern w:val="2"/>
          <w:lang w:eastAsia="zh-CN"/>
        </w:rPr>
        <w:t>: 1-12 [PMID: 28941595 DOI: 10.1016/j.metabol.2017.08.014]</w:t>
      </w:r>
    </w:p>
    <w:p w14:paraId="381AD645"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80 </w:t>
      </w:r>
      <w:proofErr w:type="spellStart"/>
      <w:r w:rsidRPr="00044C03">
        <w:rPr>
          <w:rFonts w:ascii="Book Antiqua" w:eastAsia="宋体" w:hAnsi="Book Antiqua"/>
          <w:b/>
          <w:kern w:val="2"/>
          <w:lang w:eastAsia="zh-CN"/>
        </w:rPr>
        <w:t>Alshehry</w:t>
      </w:r>
      <w:proofErr w:type="spellEnd"/>
      <w:r w:rsidRPr="00044C03">
        <w:rPr>
          <w:rFonts w:ascii="Book Antiqua" w:eastAsia="宋体" w:hAnsi="Book Antiqua"/>
          <w:b/>
          <w:kern w:val="2"/>
          <w:lang w:eastAsia="zh-CN"/>
        </w:rPr>
        <w:t xml:space="preserve"> ZH</w:t>
      </w:r>
      <w:r w:rsidRPr="00044C03">
        <w:rPr>
          <w:rFonts w:ascii="Book Antiqua" w:eastAsia="宋体" w:hAnsi="Book Antiqua"/>
          <w:kern w:val="2"/>
          <w:lang w:eastAsia="zh-CN"/>
        </w:rPr>
        <w:t xml:space="preserve">, </w:t>
      </w:r>
      <w:proofErr w:type="spellStart"/>
      <w:r w:rsidRPr="00044C03">
        <w:rPr>
          <w:rFonts w:ascii="Book Antiqua" w:eastAsia="宋体" w:hAnsi="Book Antiqua"/>
          <w:kern w:val="2"/>
          <w:lang w:eastAsia="zh-CN"/>
        </w:rPr>
        <w:t>Mundra</w:t>
      </w:r>
      <w:proofErr w:type="spellEnd"/>
      <w:r w:rsidRPr="00044C03">
        <w:rPr>
          <w:rFonts w:ascii="Book Antiqua" w:eastAsia="宋体" w:hAnsi="Book Antiqua"/>
          <w:kern w:val="2"/>
          <w:lang w:eastAsia="zh-CN"/>
        </w:rPr>
        <w:t xml:space="preserve"> PA, Barlow CK, </w:t>
      </w:r>
      <w:proofErr w:type="spellStart"/>
      <w:r w:rsidRPr="00044C03">
        <w:rPr>
          <w:rFonts w:ascii="Book Antiqua" w:eastAsia="宋体" w:hAnsi="Book Antiqua"/>
          <w:kern w:val="2"/>
          <w:lang w:eastAsia="zh-CN"/>
        </w:rPr>
        <w:t>Mellett</w:t>
      </w:r>
      <w:proofErr w:type="spellEnd"/>
      <w:r w:rsidRPr="00044C03">
        <w:rPr>
          <w:rFonts w:ascii="Book Antiqua" w:eastAsia="宋体" w:hAnsi="Book Antiqua"/>
          <w:kern w:val="2"/>
          <w:lang w:eastAsia="zh-CN"/>
        </w:rPr>
        <w:t xml:space="preserve"> NA, Wong G, </w:t>
      </w:r>
      <w:proofErr w:type="spellStart"/>
      <w:r w:rsidRPr="00044C03">
        <w:rPr>
          <w:rFonts w:ascii="Book Antiqua" w:eastAsia="宋体" w:hAnsi="Book Antiqua"/>
          <w:kern w:val="2"/>
          <w:lang w:eastAsia="zh-CN"/>
        </w:rPr>
        <w:t>McConville</w:t>
      </w:r>
      <w:proofErr w:type="spellEnd"/>
      <w:r w:rsidRPr="00044C03">
        <w:rPr>
          <w:rFonts w:ascii="Book Antiqua" w:eastAsia="宋体" w:hAnsi="Book Antiqua"/>
          <w:kern w:val="2"/>
          <w:lang w:eastAsia="zh-CN"/>
        </w:rPr>
        <w:t xml:space="preserve"> MJ, </w:t>
      </w:r>
      <w:proofErr w:type="spellStart"/>
      <w:r w:rsidRPr="00044C03">
        <w:rPr>
          <w:rFonts w:ascii="Book Antiqua" w:eastAsia="宋体" w:hAnsi="Book Antiqua"/>
          <w:kern w:val="2"/>
          <w:lang w:eastAsia="zh-CN"/>
        </w:rPr>
        <w:t>Simes</w:t>
      </w:r>
      <w:proofErr w:type="spellEnd"/>
      <w:r w:rsidRPr="00044C03">
        <w:rPr>
          <w:rFonts w:ascii="Book Antiqua" w:eastAsia="宋体" w:hAnsi="Book Antiqua"/>
          <w:kern w:val="2"/>
          <w:lang w:eastAsia="zh-CN"/>
        </w:rPr>
        <w:t xml:space="preserve"> J, Tonkin AM, Sullivan DR, Barnes EH, </w:t>
      </w:r>
      <w:proofErr w:type="spellStart"/>
      <w:r w:rsidRPr="00044C03">
        <w:rPr>
          <w:rFonts w:ascii="Book Antiqua" w:eastAsia="宋体" w:hAnsi="Book Antiqua"/>
          <w:kern w:val="2"/>
          <w:lang w:eastAsia="zh-CN"/>
        </w:rPr>
        <w:t>Nestel</w:t>
      </w:r>
      <w:proofErr w:type="spellEnd"/>
      <w:r w:rsidRPr="00044C03">
        <w:rPr>
          <w:rFonts w:ascii="Book Antiqua" w:eastAsia="宋体" w:hAnsi="Book Antiqua"/>
          <w:kern w:val="2"/>
          <w:lang w:eastAsia="zh-CN"/>
        </w:rPr>
        <w:t xml:space="preserve"> PJ, </w:t>
      </w:r>
      <w:proofErr w:type="spellStart"/>
      <w:r w:rsidRPr="00044C03">
        <w:rPr>
          <w:rFonts w:ascii="Book Antiqua" w:eastAsia="宋体" w:hAnsi="Book Antiqua"/>
          <w:kern w:val="2"/>
          <w:lang w:eastAsia="zh-CN"/>
        </w:rPr>
        <w:t>Kingwell</w:t>
      </w:r>
      <w:proofErr w:type="spellEnd"/>
      <w:r w:rsidRPr="00044C03">
        <w:rPr>
          <w:rFonts w:ascii="Book Antiqua" w:eastAsia="宋体" w:hAnsi="Book Antiqua"/>
          <w:kern w:val="2"/>
          <w:lang w:eastAsia="zh-CN"/>
        </w:rPr>
        <w:t xml:space="preserve"> BA, </w:t>
      </w:r>
      <w:proofErr w:type="spellStart"/>
      <w:r w:rsidRPr="00044C03">
        <w:rPr>
          <w:rFonts w:ascii="Book Antiqua" w:eastAsia="宋体" w:hAnsi="Book Antiqua"/>
          <w:kern w:val="2"/>
          <w:lang w:eastAsia="zh-CN"/>
        </w:rPr>
        <w:t>Marre</w:t>
      </w:r>
      <w:proofErr w:type="spellEnd"/>
      <w:r w:rsidRPr="00044C03">
        <w:rPr>
          <w:rFonts w:ascii="Book Antiqua" w:eastAsia="宋体" w:hAnsi="Book Antiqua"/>
          <w:kern w:val="2"/>
          <w:lang w:eastAsia="zh-CN"/>
        </w:rPr>
        <w:t xml:space="preserve"> M, Neal B, Poulter NR, Rodgers A, Williams B, </w:t>
      </w:r>
      <w:proofErr w:type="spellStart"/>
      <w:r w:rsidRPr="00044C03">
        <w:rPr>
          <w:rFonts w:ascii="Book Antiqua" w:eastAsia="宋体" w:hAnsi="Book Antiqua"/>
          <w:kern w:val="2"/>
          <w:lang w:eastAsia="zh-CN"/>
        </w:rPr>
        <w:t>Zoungas</w:t>
      </w:r>
      <w:proofErr w:type="spellEnd"/>
      <w:r w:rsidRPr="00044C03">
        <w:rPr>
          <w:rFonts w:ascii="Book Antiqua" w:eastAsia="宋体" w:hAnsi="Book Antiqua"/>
          <w:kern w:val="2"/>
          <w:lang w:eastAsia="zh-CN"/>
        </w:rPr>
        <w:t xml:space="preserve"> S, Hillis GS, Chalmers J, Woodward M, Meikle PJ. Plasma Lipidomic Profiles Improve on Traditional Risk Factors for the Prediction of Cardiovascular Events in Type 2 Diabetes Mellitus. </w:t>
      </w:r>
      <w:r w:rsidRPr="00044C03">
        <w:rPr>
          <w:rFonts w:ascii="Book Antiqua" w:eastAsia="宋体" w:hAnsi="Book Antiqua"/>
          <w:i/>
          <w:kern w:val="2"/>
          <w:lang w:eastAsia="zh-CN"/>
        </w:rPr>
        <w:t>Circulation</w:t>
      </w:r>
      <w:r w:rsidRPr="00044C03">
        <w:rPr>
          <w:rFonts w:ascii="Book Antiqua" w:eastAsia="宋体" w:hAnsi="Book Antiqua"/>
          <w:kern w:val="2"/>
          <w:lang w:eastAsia="zh-CN"/>
        </w:rPr>
        <w:t xml:space="preserve"> 2016; </w:t>
      </w:r>
      <w:r w:rsidRPr="00044C03">
        <w:rPr>
          <w:rFonts w:ascii="Book Antiqua" w:eastAsia="宋体" w:hAnsi="Book Antiqua"/>
          <w:b/>
          <w:kern w:val="2"/>
          <w:lang w:eastAsia="zh-CN"/>
        </w:rPr>
        <w:t>134</w:t>
      </w:r>
      <w:r w:rsidRPr="00044C03">
        <w:rPr>
          <w:rFonts w:ascii="Book Antiqua" w:eastAsia="宋体" w:hAnsi="Book Antiqua"/>
          <w:kern w:val="2"/>
          <w:lang w:eastAsia="zh-CN"/>
        </w:rPr>
        <w:t>: 1637-1650 [PMID: 27756783 DOI: 10.1161/CIRCULATIONAHA.116.023233]</w:t>
      </w:r>
    </w:p>
    <w:p w14:paraId="789AE9E2" w14:textId="77777777" w:rsidR="009E30AE" w:rsidRPr="00044C03" w:rsidRDefault="009E30AE" w:rsidP="00226731">
      <w:pPr>
        <w:widowControl w:val="0"/>
        <w:spacing w:line="360" w:lineRule="auto"/>
        <w:jc w:val="both"/>
        <w:rPr>
          <w:rFonts w:ascii="Book Antiqua" w:eastAsia="宋体" w:hAnsi="Book Antiqua"/>
          <w:kern w:val="2"/>
          <w:lang w:eastAsia="zh-CN"/>
        </w:rPr>
      </w:pPr>
      <w:r w:rsidRPr="00044C03">
        <w:rPr>
          <w:rFonts w:ascii="Book Antiqua" w:eastAsia="宋体" w:hAnsi="Book Antiqua"/>
          <w:kern w:val="2"/>
          <w:lang w:eastAsia="zh-CN"/>
        </w:rPr>
        <w:t xml:space="preserve">81 </w:t>
      </w:r>
      <w:proofErr w:type="spellStart"/>
      <w:r w:rsidRPr="00044C03">
        <w:rPr>
          <w:rFonts w:ascii="Book Antiqua" w:eastAsia="宋体" w:hAnsi="Book Antiqua"/>
          <w:b/>
          <w:kern w:val="2"/>
          <w:lang w:eastAsia="zh-CN"/>
        </w:rPr>
        <w:t>Pujos-Guillot</w:t>
      </w:r>
      <w:proofErr w:type="spellEnd"/>
      <w:r w:rsidRPr="00044C03">
        <w:rPr>
          <w:rFonts w:ascii="Book Antiqua" w:eastAsia="宋体" w:hAnsi="Book Antiqua"/>
          <w:b/>
          <w:kern w:val="2"/>
          <w:lang w:eastAsia="zh-CN"/>
        </w:rPr>
        <w:t xml:space="preserve"> E</w:t>
      </w:r>
      <w:r w:rsidRPr="00044C03">
        <w:rPr>
          <w:rFonts w:ascii="Book Antiqua" w:eastAsia="宋体" w:hAnsi="Book Antiqua"/>
          <w:kern w:val="2"/>
          <w:lang w:eastAsia="zh-CN"/>
        </w:rPr>
        <w:t xml:space="preserve">, </w:t>
      </w:r>
      <w:proofErr w:type="spellStart"/>
      <w:r w:rsidRPr="00044C03">
        <w:rPr>
          <w:rFonts w:ascii="Book Antiqua" w:eastAsia="宋体" w:hAnsi="Book Antiqua"/>
          <w:kern w:val="2"/>
          <w:lang w:eastAsia="zh-CN"/>
        </w:rPr>
        <w:t>Brandolini</w:t>
      </w:r>
      <w:proofErr w:type="spellEnd"/>
      <w:r w:rsidRPr="00044C03">
        <w:rPr>
          <w:rFonts w:ascii="Book Antiqua" w:eastAsia="宋体" w:hAnsi="Book Antiqua"/>
          <w:kern w:val="2"/>
          <w:lang w:eastAsia="zh-CN"/>
        </w:rPr>
        <w:t xml:space="preserve"> M, </w:t>
      </w:r>
      <w:proofErr w:type="spellStart"/>
      <w:r w:rsidRPr="00044C03">
        <w:rPr>
          <w:rFonts w:ascii="Book Antiqua" w:eastAsia="宋体" w:hAnsi="Book Antiqua"/>
          <w:kern w:val="2"/>
          <w:lang w:eastAsia="zh-CN"/>
        </w:rPr>
        <w:t>Pétéra</w:t>
      </w:r>
      <w:proofErr w:type="spellEnd"/>
      <w:r w:rsidRPr="00044C03">
        <w:rPr>
          <w:rFonts w:ascii="Book Antiqua" w:eastAsia="宋体" w:hAnsi="Book Antiqua"/>
          <w:kern w:val="2"/>
          <w:lang w:eastAsia="zh-CN"/>
        </w:rPr>
        <w:t xml:space="preserve"> M, </w:t>
      </w:r>
      <w:proofErr w:type="spellStart"/>
      <w:r w:rsidRPr="00044C03">
        <w:rPr>
          <w:rFonts w:ascii="Book Antiqua" w:eastAsia="宋体" w:hAnsi="Book Antiqua"/>
          <w:kern w:val="2"/>
          <w:lang w:eastAsia="zh-CN"/>
        </w:rPr>
        <w:t>Grissa</w:t>
      </w:r>
      <w:proofErr w:type="spellEnd"/>
      <w:r w:rsidRPr="00044C03">
        <w:rPr>
          <w:rFonts w:ascii="Book Antiqua" w:eastAsia="宋体" w:hAnsi="Book Antiqua"/>
          <w:kern w:val="2"/>
          <w:lang w:eastAsia="zh-CN"/>
        </w:rPr>
        <w:t xml:space="preserve"> D, Joly C, </w:t>
      </w:r>
      <w:proofErr w:type="spellStart"/>
      <w:r w:rsidRPr="00044C03">
        <w:rPr>
          <w:rFonts w:ascii="Book Antiqua" w:eastAsia="宋体" w:hAnsi="Book Antiqua"/>
          <w:kern w:val="2"/>
          <w:lang w:eastAsia="zh-CN"/>
        </w:rPr>
        <w:t>Lyan</w:t>
      </w:r>
      <w:proofErr w:type="spellEnd"/>
      <w:r w:rsidRPr="00044C03">
        <w:rPr>
          <w:rFonts w:ascii="Book Antiqua" w:eastAsia="宋体" w:hAnsi="Book Antiqua"/>
          <w:kern w:val="2"/>
          <w:lang w:eastAsia="zh-CN"/>
        </w:rPr>
        <w:t xml:space="preserve"> B, </w:t>
      </w:r>
      <w:proofErr w:type="spellStart"/>
      <w:r w:rsidRPr="00044C03">
        <w:rPr>
          <w:rFonts w:ascii="Book Antiqua" w:eastAsia="宋体" w:hAnsi="Book Antiqua"/>
          <w:kern w:val="2"/>
          <w:lang w:eastAsia="zh-CN"/>
        </w:rPr>
        <w:t>Herquelot</w:t>
      </w:r>
      <w:proofErr w:type="spellEnd"/>
      <w:r w:rsidRPr="00044C03">
        <w:rPr>
          <w:rFonts w:ascii="Book Antiqua" w:eastAsia="宋体" w:hAnsi="Book Antiqua"/>
          <w:kern w:val="2"/>
          <w:lang w:eastAsia="zh-CN"/>
        </w:rPr>
        <w:t xml:space="preserve"> É, </w:t>
      </w:r>
      <w:proofErr w:type="spellStart"/>
      <w:r w:rsidRPr="00044C03">
        <w:rPr>
          <w:rFonts w:ascii="Book Antiqua" w:eastAsia="宋体" w:hAnsi="Book Antiqua"/>
          <w:kern w:val="2"/>
          <w:lang w:eastAsia="zh-CN"/>
        </w:rPr>
        <w:t>Czernichow</w:t>
      </w:r>
      <w:proofErr w:type="spellEnd"/>
      <w:r w:rsidRPr="00044C03">
        <w:rPr>
          <w:rFonts w:ascii="Book Antiqua" w:eastAsia="宋体" w:hAnsi="Book Antiqua"/>
          <w:kern w:val="2"/>
          <w:lang w:eastAsia="zh-CN"/>
        </w:rPr>
        <w:t xml:space="preserve"> S, Zins M, Goldberg M, Comte B. Systems Metabolomics for Prediction of Metabolic Syndrome. </w:t>
      </w:r>
      <w:r w:rsidRPr="00044C03">
        <w:rPr>
          <w:rFonts w:ascii="Book Antiqua" w:eastAsia="宋体" w:hAnsi="Book Antiqua"/>
          <w:i/>
          <w:kern w:val="2"/>
          <w:lang w:eastAsia="zh-CN"/>
        </w:rPr>
        <w:t>J Proteome Res</w:t>
      </w:r>
      <w:r w:rsidRPr="00044C03">
        <w:rPr>
          <w:rFonts w:ascii="Book Antiqua" w:eastAsia="宋体" w:hAnsi="Book Antiqua"/>
          <w:kern w:val="2"/>
          <w:lang w:eastAsia="zh-CN"/>
        </w:rPr>
        <w:t xml:space="preserve"> 2017; </w:t>
      </w:r>
      <w:r w:rsidRPr="00044C03">
        <w:rPr>
          <w:rFonts w:ascii="Book Antiqua" w:eastAsia="宋体" w:hAnsi="Book Antiqua"/>
          <w:b/>
          <w:kern w:val="2"/>
          <w:lang w:eastAsia="zh-CN"/>
        </w:rPr>
        <w:t>16</w:t>
      </w:r>
      <w:r w:rsidRPr="00044C03">
        <w:rPr>
          <w:rFonts w:ascii="Book Antiqua" w:eastAsia="宋体" w:hAnsi="Book Antiqua"/>
          <w:kern w:val="2"/>
          <w:lang w:eastAsia="zh-CN"/>
        </w:rPr>
        <w:t>: 2262-2272 [PMID: 28440083 DOI: 10.1021/acs.jproteome.7b00116]</w:t>
      </w:r>
    </w:p>
    <w:p w14:paraId="4003E11C" w14:textId="49480204" w:rsidR="00AB474A" w:rsidRPr="00044C03" w:rsidRDefault="00AB474A" w:rsidP="00226731">
      <w:pPr>
        <w:spacing w:line="360" w:lineRule="auto"/>
        <w:jc w:val="both"/>
        <w:rPr>
          <w:rFonts w:ascii="Book Antiqua" w:hAnsi="Book Antiqua"/>
          <w:lang w:eastAsia="zh-CN"/>
        </w:rPr>
      </w:pPr>
    </w:p>
    <w:p w14:paraId="4D3B30D6" w14:textId="5DC83CC9" w:rsidR="00A86451" w:rsidRPr="00044C03" w:rsidRDefault="00A86451" w:rsidP="00B762DD">
      <w:pPr>
        <w:wordWrap w:val="0"/>
        <w:adjustRightInd w:val="0"/>
        <w:snapToGrid w:val="0"/>
        <w:spacing w:line="360" w:lineRule="auto"/>
        <w:jc w:val="right"/>
        <w:rPr>
          <w:rFonts w:ascii="Book Antiqua" w:hAnsi="Book Antiqua"/>
          <w:color w:val="000000"/>
        </w:rPr>
      </w:pPr>
      <w:bookmarkStart w:id="75" w:name="OLE_LINK139"/>
      <w:bookmarkStart w:id="76" w:name="OLE_LINK140"/>
      <w:bookmarkStart w:id="77" w:name="OLE_LINK287"/>
      <w:bookmarkStart w:id="78" w:name="OLE_LINK288"/>
      <w:bookmarkStart w:id="79" w:name="OLE_LINK70"/>
      <w:bookmarkStart w:id="80" w:name="OLE_LINK109"/>
      <w:bookmarkStart w:id="81" w:name="OLE_LINK138"/>
      <w:bookmarkStart w:id="82" w:name="OLE_LINK72"/>
      <w:r w:rsidRPr="00044C03">
        <w:rPr>
          <w:rFonts w:ascii="Book Antiqua" w:hAnsi="Book Antiqua"/>
          <w:b/>
          <w:bCs/>
          <w:color w:val="000000"/>
        </w:rPr>
        <w:t>P-Reviewer:</w:t>
      </w:r>
      <w:r w:rsidRPr="00044C03">
        <w:rPr>
          <w:rFonts w:ascii="Book Antiqua" w:hAnsi="Book Antiqua"/>
          <w:bCs/>
          <w:color w:val="000000"/>
        </w:rPr>
        <w:t xml:space="preserve"> </w:t>
      </w:r>
      <w:r w:rsidRPr="00044C03">
        <w:rPr>
          <w:rFonts w:ascii="Book Antiqua" w:hAnsi="Book Antiqua" w:hint="eastAsia"/>
          <w:bCs/>
          <w:color w:val="000000"/>
          <w:lang w:eastAsia="zh-CN"/>
        </w:rPr>
        <w:t xml:space="preserve"> </w:t>
      </w:r>
      <w:proofErr w:type="spellStart"/>
      <w:r w:rsidRPr="00044C03">
        <w:rPr>
          <w:rFonts w:ascii="Book Antiqua" w:hAnsi="Book Antiqua"/>
          <w:bCs/>
          <w:color w:val="000000"/>
          <w:lang w:eastAsia="zh-CN"/>
        </w:rPr>
        <w:t>Avtanski</w:t>
      </w:r>
      <w:proofErr w:type="spellEnd"/>
      <w:r w:rsidRPr="00044C03">
        <w:rPr>
          <w:rFonts w:ascii="Book Antiqua" w:hAnsi="Book Antiqua" w:hint="eastAsia"/>
          <w:bCs/>
          <w:color w:val="000000"/>
          <w:lang w:eastAsia="zh-CN"/>
        </w:rPr>
        <w:t xml:space="preserve"> D, </w:t>
      </w:r>
      <w:proofErr w:type="spellStart"/>
      <w:r w:rsidRPr="00044C03">
        <w:rPr>
          <w:rFonts w:ascii="Book Antiqua" w:hAnsi="Book Antiqua"/>
          <w:bCs/>
          <w:color w:val="000000"/>
          <w:lang w:eastAsia="zh-CN"/>
        </w:rPr>
        <w:t>Tomkin</w:t>
      </w:r>
      <w:proofErr w:type="spellEnd"/>
      <w:r w:rsidRPr="00044C03">
        <w:rPr>
          <w:rFonts w:ascii="Book Antiqua" w:hAnsi="Book Antiqua" w:hint="eastAsia"/>
          <w:bCs/>
          <w:color w:val="000000"/>
          <w:lang w:eastAsia="zh-CN"/>
        </w:rPr>
        <w:t xml:space="preserve"> GH </w:t>
      </w:r>
      <w:r w:rsidRPr="00044C03">
        <w:rPr>
          <w:rFonts w:ascii="Book Antiqua" w:hAnsi="Book Antiqua"/>
          <w:b/>
          <w:bCs/>
          <w:color w:val="000000"/>
        </w:rPr>
        <w:t>S-Editor:</w:t>
      </w:r>
      <w:r w:rsidRPr="00044C03">
        <w:rPr>
          <w:rFonts w:ascii="Book Antiqua" w:hAnsi="Book Antiqua"/>
          <w:color w:val="000000"/>
        </w:rPr>
        <w:t xml:space="preserve"> </w:t>
      </w:r>
      <w:r w:rsidRPr="00044C03">
        <w:rPr>
          <w:rFonts w:ascii="Book Antiqua" w:hAnsi="Book Antiqua" w:hint="eastAsia"/>
          <w:color w:val="000000"/>
        </w:rPr>
        <w:t>Yan JP</w:t>
      </w:r>
    </w:p>
    <w:p w14:paraId="72CD64F2" w14:textId="0F045148" w:rsidR="00A86451" w:rsidRPr="00044C03" w:rsidRDefault="00A86451" w:rsidP="005A5F7E">
      <w:pPr>
        <w:wordWrap w:val="0"/>
        <w:adjustRightInd w:val="0"/>
        <w:snapToGrid w:val="0"/>
        <w:spacing w:line="360" w:lineRule="auto"/>
        <w:jc w:val="right"/>
        <w:rPr>
          <w:rFonts w:ascii="Book Antiqua" w:hAnsi="Book Antiqua"/>
          <w:b/>
          <w:bCs/>
          <w:color w:val="000000"/>
          <w:lang w:eastAsia="zh-CN"/>
        </w:rPr>
      </w:pPr>
      <w:r w:rsidRPr="00044C03">
        <w:rPr>
          <w:rFonts w:ascii="Book Antiqua" w:hAnsi="Book Antiqua"/>
          <w:b/>
          <w:bCs/>
          <w:color w:val="000000"/>
        </w:rPr>
        <w:t>L-Editor:</w:t>
      </w:r>
      <w:r w:rsidRPr="00044C03">
        <w:rPr>
          <w:rFonts w:ascii="Book Antiqua" w:hAnsi="Book Antiqua"/>
          <w:color w:val="000000"/>
        </w:rPr>
        <w:t xml:space="preserve"> </w:t>
      </w:r>
      <w:proofErr w:type="gramStart"/>
      <w:r w:rsidR="005A5F7E" w:rsidRPr="00044C03">
        <w:rPr>
          <w:rFonts w:ascii="Book Antiqua" w:hAnsi="Book Antiqua" w:hint="eastAsia"/>
          <w:color w:val="000000"/>
          <w:lang w:eastAsia="zh-CN"/>
        </w:rPr>
        <w:t>A</w:t>
      </w:r>
      <w:proofErr w:type="gramEnd"/>
      <w:r w:rsidR="005A5F7E" w:rsidRPr="00044C03">
        <w:rPr>
          <w:rFonts w:ascii="Book Antiqua" w:hAnsi="Book Antiqua" w:hint="eastAsia"/>
          <w:color w:val="000000"/>
          <w:lang w:eastAsia="zh-CN"/>
        </w:rPr>
        <w:t xml:space="preserve">   </w:t>
      </w:r>
      <w:r w:rsidRPr="00044C03">
        <w:rPr>
          <w:rFonts w:ascii="Book Antiqua" w:hAnsi="Book Antiqua"/>
          <w:b/>
          <w:bCs/>
          <w:color w:val="000000"/>
        </w:rPr>
        <w:t>E-Editor:</w:t>
      </w:r>
      <w:r w:rsidR="005A5F7E" w:rsidRPr="00044C03">
        <w:rPr>
          <w:rFonts w:ascii="Book Antiqua" w:hAnsi="Book Antiqua" w:hint="eastAsia"/>
          <w:b/>
          <w:bCs/>
          <w:color w:val="000000"/>
          <w:lang w:eastAsia="zh-CN"/>
        </w:rPr>
        <w:t xml:space="preserve"> </w:t>
      </w:r>
      <w:r w:rsidR="005A5F7E" w:rsidRPr="00044C03">
        <w:rPr>
          <w:rFonts w:ascii="Book Antiqua" w:hAnsi="Book Antiqua" w:hint="eastAsia"/>
          <w:bCs/>
          <w:color w:val="000000"/>
          <w:lang w:eastAsia="zh-CN"/>
        </w:rPr>
        <w:t>Wu YXJ</w:t>
      </w:r>
    </w:p>
    <w:bookmarkEnd w:id="75"/>
    <w:bookmarkEnd w:id="76"/>
    <w:p w14:paraId="4CA684A2" w14:textId="77777777" w:rsidR="00A86451" w:rsidRPr="00044C03" w:rsidRDefault="00A86451" w:rsidP="00226731">
      <w:pPr>
        <w:adjustRightInd w:val="0"/>
        <w:snapToGrid w:val="0"/>
        <w:spacing w:line="360" w:lineRule="auto"/>
        <w:jc w:val="both"/>
        <w:rPr>
          <w:rFonts w:ascii="Book Antiqua" w:hAnsi="Book Antiqua"/>
          <w:color w:val="000000"/>
        </w:rPr>
      </w:pPr>
    </w:p>
    <w:p w14:paraId="6CAC175A" w14:textId="77777777" w:rsidR="00B762DD" w:rsidRPr="00044C03" w:rsidRDefault="00A86451" w:rsidP="00226731">
      <w:pPr>
        <w:spacing w:line="360" w:lineRule="auto"/>
        <w:jc w:val="both"/>
        <w:rPr>
          <w:rFonts w:ascii="Book Antiqua" w:hAnsi="Book Antiqua" w:cs="宋体"/>
          <w:lang w:eastAsia="zh-CN"/>
        </w:rPr>
      </w:pPr>
      <w:r w:rsidRPr="00044C03">
        <w:rPr>
          <w:rFonts w:ascii="Book Antiqua" w:hAnsi="Book Antiqua" w:cs="宋体"/>
          <w:b/>
        </w:rPr>
        <w:t xml:space="preserve">Specialty type: </w:t>
      </w:r>
      <w:r w:rsidRPr="00044C03">
        <w:rPr>
          <w:rFonts w:ascii="Book Antiqua" w:eastAsia="微软雅黑" w:hAnsi="Book Antiqua" w:cs="宋体"/>
        </w:rPr>
        <w:t>Endocrinology and metabolism</w:t>
      </w:r>
      <w:r w:rsidRPr="00044C03">
        <w:rPr>
          <w:rFonts w:ascii="Book Antiqua" w:hAnsi="Book Antiqua" w:cs="宋体"/>
        </w:rPr>
        <w:t xml:space="preserve"> </w:t>
      </w:r>
    </w:p>
    <w:p w14:paraId="30AB9540" w14:textId="77777777" w:rsidR="00B762DD" w:rsidRPr="00044C03" w:rsidRDefault="00A86451" w:rsidP="00226731">
      <w:pPr>
        <w:spacing w:line="360" w:lineRule="auto"/>
        <w:jc w:val="both"/>
        <w:rPr>
          <w:rFonts w:ascii="Book Antiqua" w:hAnsi="Book Antiqua" w:cs="宋体"/>
          <w:lang w:eastAsia="zh-CN"/>
        </w:rPr>
      </w:pPr>
      <w:r w:rsidRPr="00044C03">
        <w:rPr>
          <w:rFonts w:ascii="Book Antiqua" w:hAnsi="Book Antiqua" w:cs="宋体"/>
          <w:b/>
        </w:rPr>
        <w:t>Country of origin:</w:t>
      </w:r>
      <w:r w:rsidRPr="00044C03">
        <w:t xml:space="preserve"> </w:t>
      </w:r>
      <w:r w:rsidRPr="00044C03">
        <w:rPr>
          <w:rFonts w:ascii="Book Antiqua" w:hAnsi="Book Antiqua" w:cs="宋体"/>
        </w:rPr>
        <w:t>United States</w:t>
      </w:r>
    </w:p>
    <w:p w14:paraId="5226787D" w14:textId="77777777" w:rsidR="00B762DD" w:rsidRPr="00044C03" w:rsidRDefault="00A86451" w:rsidP="00226731">
      <w:pPr>
        <w:spacing w:line="360" w:lineRule="auto"/>
        <w:jc w:val="both"/>
        <w:rPr>
          <w:rFonts w:ascii="Book Antiqua" w:hAnsi="Book Antiqua" w:cs="宋体"/>
          <w:b/>
          <w:lang w:eastAsia="zh-CN"/>
        </w:rPr>
      </w:pPr>
      <w:r w:rsidRPr="00044C03">
        <w:rPr>
          <w:rFonts w:ascii="Book Antiqua" w:hAnsi="Book Antiqua" w:cs="宋体"/>
          <w:b/>
        </w:rPr>
        <w:t>Peer-review report classification</w:t>
      </w:r>
    </w:p>
    <w:p w14:paraId="0889F5E4" w14:textId="77777777" w:rsidR="00B762DD" w:rsidRPr="00044C03" w:rsidRDefault="00A86451" w:rsidP="00226731">
      <w:pPr>
        <w:spacing w:line="360" w:lineRule="auto"/>
        <w:jc w:val="both"/>
        <w:rPr>
          <w:rFonts w:ascii="Book Antiqua" w:hAnsi="Book Antiqua" w:cs="宋体"/>
          <w:lang w:eastAsia="zh-CN"/>
        </w:rPr>
      </w:pPr>
      <w:r w:rsidRPr="00044C03">
        <w:rPr>
          <w:rFonts w:ascii="Book Antiqua" w:hAnsi="Book Antiqua" w:cs="宋体"/>
          <w:b/>
        </w:rPr>
        <w:t xml:space="preserve">Grade A (Excellent): </w:t>
      </w:r>
      <w:r w:rsidRPr="00044C03">
        <w:rPr>
          <w:rFonts w:ascii="Book Antiqua" w:hAnsi="Book Antiqua" w:cs="宋体" w:hint="eastAsia"/>
          <w:lang w:eastAsia="zh-CN"/>
        </w:rPr>
        <w:t>0</w:t>
      </w:r>
    </w:p>
    <w:p w14:paraId="67994AE5" w14:textId="77777777" w:rsidR="00B762DD" w:rsidRPr="00044C03" w:rsidRDefault="00A86451" w:rsidP="00226731">
      <w:pPr>
        <w:spacing w:line="360" w:lineRule="auto"/>
        <w:jc w:val="both"/>
        <w:rPr>
          <w:rFonts w:ascii="Book Antiqua" w:hAnsi="Book Antiqua" w:cs="宋体"/>
          <w:lang w:eastAsia="zh-CN"/>
        </w:rPr>
      </w:pPr>
      <w:r w:rsidRPr="00044C03">
        <w:rPr>
          <w:rFonts w:ascii="Book Antiqua" w:hAnsi="Book Antiqua" w:cs="宋体"/>
          <w:b/>
        </w:rPr>
        <w:t xml:space="preserve">Grade B (Very good): </w:t>
      </w:r>
      <w:r w:rsidRPr="00044C03">
        <w:rPr>
          <w:rFonts w:ascii="Book Antiqua" w:hAnsi="Book Antiqua" w:cs="宋体" w:hint="eastAsia"/>
          <w:lang w:eastAsia="zh-CN"/>
        </w:rPr>
        <w:t>0</w:t>
      </w:r>
    </w:p>
    <w:p w14:paraId="205A7E1B" w14:textId="77777777" w:rsidR="00B762DD" w:rsidRPr="00044C03" w:rsidRDefault="00A86451" w:rsidP="00226731">
      <w:pPr>
        <w:spacing w:line="360" w:lineRule="auto"/>
        <w:jc w:val="both"/>
        <w:rPr>
          <w:rFonts w:ascii="Book Antiqua" w:hAnsi="Book Antiqua" w:cs="宋体"/>
          <w:lang w:eastAsia="zh-CN"/>
        </w:rPr>
      </w:pPr>
      <w:r w:rsidRPr="00044C03">
        <w:rPr>
          <w:rFonts w:ascii="Book Antiqua" w:hAnsi="Book Antiqua" w:cs="宋体"/>
          <w:b/>
        </w:rPr>
        <w:t xml:space="preserve">Grade C (Good): </w:t>
      </w:r>
      <w:r w:rsidRPr="00044C03">
        <w:rPr>
          <w:rFonts w:ascii="Book Antiqua" w:hAnsi="Book Antiqua" w:cs="宋体" w:hint="eastAsia"/>
          <w:lang w:eastAsia="zh-CN"/>
        </w:rPr>
        <w:t>C</w:t>
      </w:r>
    </w:p>
    <w:p w14:paraId="5D0F2047" w14:textId="77777777" w:rsidR="00B762DD" w:rsidRPr="00044C03" w:rsidRDefault="00A86451" w:rsidP="00226731">
      <w:pPr>
        <w:spacing w:line="360" w:lineRule="auto"/>
        <w:jc w:val="both"/>
        <w:rPr>
          <w:rFonts w:ascii="Book Antiqua" w:hAnsi="Book Antiqua" w:cs="宋体"/>
          <w:lang w:eastAsia="zh-CN"/>
        </w:rPr>
      </w:pPr>
      <w:r w:rsidRPr="00044C03">
        <w:rPr>
          <w:rFonts w:ascii="Book Antiqua" w:hAnsi="Book Antiqua" w:cs="宋体"/>
          <w:b/>
        </w:rPr>
        <w:t xml:space="preserve">Grade D (Fair): </w:t>
      </w:r>
      <w:r w:rsidRPr="00044C03">
        <w:rPr>
          <w:rFonts w:ascii="Book Antiqua" w:hAnsi="Book Antiqua" w:cs="宋体" w:hint="eastAsia"/>
          <w:lang w:eastAsia="zh-CN"/>
        </w:rPr>
        <w:t>D</w:t>
      </w:r>
    </w:p>
    <w:p w14:paraId="2B3B2A46" w14:textId="28561E15" w:rsidR="00A86451" w:rsidRPr="00D67858" w:rsidRDefault="00A86451" w:rsidP="00226731">
      <w:pPr>
        <w:spacing w:line="360" w:lineRule="auto"/>
        <w:jc w:val="both"/>
        <w:rPr>
          <w:rFonts w:ascii="Book Antiqua" w:hAnsi="Book Antiqua" w:cs="宋体"/>
        </w:rPr>
      </w:pPr>
      <w:r w:rsidRPr="00044C03">
        <w:rPr>
          <w:rFonts w:ascii="Book Antiqua" w:hAnsi="Book Antiqua" w:cs="宋体"/>
          <w:b/>
        </w:rPr>
        <w:t xml:space="preserve">Grade E (Poor): </w:t>
      </w:r>
      <w:r w:rsidRPr="00044C03">
        <w:rPr>
          <w:rFonts w:ascii="Book Antiqua" w:hAnsi="Book Antiqua" w:cs="宋体"/>
        </w:rPr>
        <w:t>0</w:t>
      </w:r>
    </w:p>
    <w:bookmarkEnd w:id="77"/>
    <w:bookmarkEnd w:id="78"/>
    <w:bookmarkEnd w:id="79"/>
    <w:bookmarkEnd w:id="80"/>
    <w:bookmarkEnd w:id="81"/>
    <w:bookmarkEnd w:id="82"/>
    <w:p w14:paraId="39B19FE2" w14:textId="77777777" w:rsidR="00A86451" w:rsidRPr="00A86451" w:rsidRDefault="00A86451" w:rsidP="00226731">
      <w:pPr>
        <w:spacing w:line="360" w:lineRule="auto"/>
        <w:jc w:val="both"/>
        <w:rPr>
          <w:rFonts w:ascii="Book Antiqua" w:hAnsi="Book Antiqua"/>
          <w:lang w:eastAsia="zh-CN"/>
        </w:rPr>
      </w:pPr>
    </w:p>
    <w:sectPr w:rsidR="00A86451" w:rsidRPr="00A86451">
      <w:footerReference w:type="even"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43354" w14:textId="77777777" w:rsidR="00E13907" w:rsidRDefault="00E13907">
      <w:r>
        <w:separator/>
      </w:r>
    </w:p>
  </w:endnote>
  <w:endnote w:type="continuationSeparator" w:id="0">
    <w:p w14:paraId="4E7548BB" w14:textId="77777777" w:rsidR="00E13907" w:rsidRDefault="00E13907">
      <w:r>
        <w:continuationSeparator/>
      </w:r>
    </w:p>
  </w:endnote>
  <w:endnote w:type="continuationNotice" w:id="1">
    <w:p w14:paraId="726F27B2" w14:textId="77777777" w:rsidR="00E13907" w:rsidRDefault="00E13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Math">
    <w:panose1 w:val="02040503050406030204"/>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179AF" w14:textId="77777777" w:rsidR="00F301B7" w:rsidRDefault="00F301B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6B95FF6B" w14:textId="77777777" w:rsidR="00F301B7" w:rsidRDefault="00F301B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BC75F" w14:textId="5C1732D4" w:rsidR="00F301B7" w:rsidRDefault="00F301B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044C03">
      <w:rPr>
        <w:noProof/>
        <w:color w:val="000000"/>
      </w:rPr>
      <w:t>36</w:t>
    </w:r>
    <w:r>
      <w:rPr>
        <w:color w:val="000000"/>
      </w:rPr>
      <w:fldChar w:fldCharType="end"/>
    </w:r>
  </w:p>
  <w:p w14:paraId="024C5D29" w14:textId="77777777" w:rsidR="00F301B7" w:rsidRDefault="00F301B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286FE" w14:textId="77777777" w:rsidR="00E13907" w:rsidRDefault="00E13907">
      <w:r>
        <w:separator/>
      </w:r>
    </w:p>
  </w:footnote>
  <w:footnote w:type="continuationSeparator" w:id="0">
    <w:p w14:paraId="5C66C6DD" w14:textId="77777777" w:rsidR="00E13907" w:rsidRDefault="00E13907">
      <w:r>
        <w:continuationSeparator/>
      </w:r>
    </w:p>
  </w:footnote>
  <w:footnote w:type="continuationNotice" w:id="1">
    <w:p w14:paraId="76BBB10A" w14:textId="77777777" w:rsidR="00E13907" w:rsidRDefault="00E139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11E8A"/>
    <w:multiLevelType w:val="multilevel"/>
    <w:tmpl w:val="875A1CF8"/>
    <w:lvl w:ilvl="0">
      <w:start w:val="1"/>
      <w:numFmt w:val="decimal"/>
      <w:lvlText w:val="%1."/>
      <w:lvlJc w:val="left"/>
      <w:pPr>
        <w:ind w:left="720" w:hanging="360"/>
      </w:pPr>
      <w:rPr>
        <w:rFonts w:ascii="Times New Roman" w:eastAsia="Times New Roman" w:hAnsi="Times New Roman"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3D7782C"/>
    <w:multiLevelType w:val="multilevel"/>
    <w:tmpl w:val="047A249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74A"/>
    <w:rsid w:val="000033DF"/>
    <w:rsid w:val="000135A3"/>
    <w:rsid w:val="000143E5"/>
    <w:rsid w:val="000179C5"/>
    <w:rsid w:val="00024219"/>
    <w:rsid w:val="00032818"/>
    <w:rsid w:val="00044C03"/>
    <w:rsid w:val="000573B4"/>
    <w:rsid w:val="00057F48"/>
    <w:rsid w:val="00060A1F"/>
    <w:rsid w:val="000864DE"/>
    <w:rsid w:val="00094923"/>
    <w:rsid w:val="000A06EE"/>
    <w:rsid w:val="000A414F"/>
    <w:rsid w:val="000A51BA"/>
    <w:rsid w:val="000A6EC9"/>
    <w:rsid w:val="000D753F"/>
    <w:rsid w:val="001008C9"/>
    <w:rsid w:val="00115D7E"/>
    <w:rsid w:val="00116DCF"/>
    <w:rsid w:val="001213C0"/>
    <w:rsid w:val="00151254"/>
    <w:rsid w:val="00160A86"/>
    <w:rsid w:val="0016192C"/>
    <w:rsid w:val="001627A5"/>
    <w:rsid w:val="001639F1"/>
    <w:rsid w:val="001665FB"/>
    <w:rsid w:val="00170190"/>
    <w:rsid w:val="00177944"/>
    <w:rsid w:val="00196445"/>
    <w:rsid w:val="001B085C"/>
    <w:rsid w:val="001B0EA2"/>
    <w:rsid w:val="001E077F"/>
    <w:rsid w:val="001E5118"/>
    <w:rsid w:val="00212007"/>
    <w:rsid w:val="00214DFB"/>
    <w:rsid w:val="00226731"/>
    <w:rsid w:val="0023437C"/>
    <w:rsid w:val="00247C18"/>
    <w:rsid w:val="00247C6E"/>
    <w:rsid w:val="00255DD2"/>
    <w:rsid w:val="0025650E"/>
    <w:rsid w:val="002657BB"/>
    <w:rsid w:val="002657BE"/>
    <w:rsid w:val="0027310E"/>
    <w:rsid w:val="0027792E"/>
    <w:rsid w:val="00287A71"/>
    <w:rsid w:val="00296005"/>
    <w:rsid w:val="00296708"/>
    <w:rsid w:val="002B0D90"/>
    <w:rsid w:val="002B689E"/>
    <w:rsid w:val="002C576C"/>
    <w:rsid w:val="002E492C"/>
    <w:rsid w:val="002F148F"/>
    <w:rsid w:val="003205A9"/>
    <w:rsid w:val="00324273"/>
    <w:rsid w:val="0032739C"/>
    <w:rsid w:val="00327A6F"/>
    <w:rsid w:val="00335CAB"/>
    <w:rsid w:val="00350948"/>
    <w:rsid w:val="003645FA"/>
    <w:rsid w:val="00375D3D"/>
    <w:rsid w:val="003A468C"/>
    <w:rsid w:val="003B6508"/>
    <w:rsid w:val="003C025A"/>
    <w:rsid w:val="003C3B14"/>
    <w:rsid w:val="003E0E48"/>
    <w:rsid w:val="003E3B6C"/>
    <w:rsid w:val="003F67AC"/>
    <w:rsid w:val="00401A62"/>
    <w:rsid w:val="004038DB"/>
    <w:rsid w:val="00405C3C"/>
    <w:rsid w:val="00410420"/>
    <w:rsid w:val="0041228A"/>
    <w:rsid w:val="00414855"/>
    <w:rsid w:val="00420463"/>
    <w:rsid w:val="00450F9A"/>
    <w:rsid w:val="00454272"/>
    <w:rsid w:val="004650A3"/>
    <w:rsid w:val="004732A2"/>
    <w:rsid w:val="00473765"/>
    <w:rsid w:val="004743BC"/>
    <w:rsid w:val="00482DBD"/>
    <w:rsid w:val="00483890"/>
    <w:rsid w:val="004933E7"/>
    <w:rsid w:val="004A4B08"/>
    <w:rsid w:val="004D658A"/>
    <w:rsid w:val="004E0B6B"/>
    <w:rsid w:val="004E0CDF"/>
    <w:rsid w:val="0050085F"/>
    <w:rsid w:val="0050152D"/>
    <w:rsid w:val="005117A5"/>
    <w:rsid w:val="005227A1"/>
    <w:rsid w:val="00524B93"/>
    <w:rsid w:val="0054053E"/>
    <w:rsid w:val="00547AF8"/>
    <w:rsid w:val="00555E10"/>
    <w:rsid w:val="005644B5"/>
    <w:rsid w:val="005650D0"/>
    <w:rsid w:val="00565B61"/>
    <w:rsid w:val="00567002"/>
    <w:rsid w:val="00595B4D"/>
    <w:rsid w:val="005A5C55"/>
    <w:rsid w:val="005A5F7E"/>
    <w:rsid w:val="005C4C99"/>
    <w:rsid w:val="005D32B2"/>
    <w:rsid w:val="005F358B"/>
    <w:rsid w:val="005F3CA7"/>
    <w:rsid w:val="00607A78"/>
    <w:rsid w:val="00621461"/>
    <w:rsid w:val="0062202E"/>
    <w:rsid w:val="0063509E"/>
    <w:rsid w:val="00643BF5"/>
    <w:rsid w:val="00645B9B"/>
    <w:rsid w:val="00647AAC"/>
    <w:rsid w:val="006530AC"/>
    <w:rsid w:val="0065592C"/>
    <w:rsid w:val="00656BEC"/>
    <w:rsid w:val="00671AB0"/>
    <w:rsid w:val="00674E4B"/>
    <w:rsid w:val="006820F9"/>
    <w:rsid w:val="00687813"/>
    <w:rsid w:val="00690270"/>
    <w:rsid w:val="00693BE5"/>
    <w:rsid w:val="006A22E2"/>
    <w:rsid w:val="006B7D2E"/>
    <w:rsid w:val="006C2534"/>
    <w:rsid w:val="006D6E55"/>
    <w:rsid w:val="006D78C8"/>
    <w:rsid w:val="006E3638"/>
    <w:rsid w:val="006E6AD9"/>
    <w:rsid w:val="006F76AD"/>
    <w:rsid w:val="00703882"/>
    <w:rsid w:val="00712B4B"/>
    <w:rsid w:val="00717B3C"/>
    <w:rsid w:val="0073119D"/>
    <w:rsid w:val="00742D0C"/>
    <w:rsid w:val="00756AAB"/>
    <w:rsid w:val="00757441"/>
    <w:rsid w:val="00761C6B"/>
    <w:rsid w:val="00764C5B"/>
    <w:rsid w:val="007A1804"/>
    <w:rsid w:val="007A624B"/>
    <w:rsid w:val="007B4F0F"/>
    <w:rsid w:val="007C2365"/>
    <w:rsid w:val="007C2A2D"/>
    <w:rsid w:val="007D4D2C"/>
    <w:rsid w:val="007D77FC"/>
    <w:rsid w:val="007E32D0"/>
    <w:rsid w:val="00805844"/>
    <w:rsid w:val="0080790F"/>
    <w:rsid w:val="00815F94"/>
    <w:rsid w:val="00822161"/>
    <w:rsid w:val="0083772F"/>
    <w:rsid w:val="00837C93"/>
    <w:rsid w:val="00841C31"/>
    <w:rsid w:val="00856826"/>
    <w:rsid w:val="00873504"/>
    <w:rsid w:val="008802D9"/>
    <w:rsid w:val="008932EE"/>
    <w:rsid w:val="008A1835"/>
    <w:rsid w:val="008C6F6C"/>
    <w:rsid w:val="008D53F1"/>
    <w:rsid w:val="008F2E7A"/>
    <w:rsid w:val="008F64DE"/>
    <w:rsid w:val="0090283A"/>
    <w:rsid w:val="009100E2"/>
    <w:rsid w:val="00910571"/>
    <w:rsid w:val="00912879"/>
    <w:rsid w:val="00920560"/>
    <w:rsid w:val="00921AA6"/>
    <w:rsid w:val="00954151"/>
    <w:rsid w:val="00960D27"/>
    <w:rsid w:val="00971043"/>
    <w:rsid w:val="00980F1F"/>
    <w:rsid w:val="00981034"/>
    <w:rsid w:val="009870AA"/>
    <w:rsid w:val="00987181"/>
    <w:rsid w:val="0099555D"/>
    <w:rsid w:val="009C0201"/>
    <w:rsid w:val="009C095F"/>
    <w:rsid w:val="009D3723"/>
    <w:rsid w:val="009E30AE"/>
    <w:rsid w:val="009E67AD"/>
    <w:rsid w:val="00A23363"/>
    <w:rsid w:val="00A26B21"/>
    <w:rsid w:val="00A26BC7"/>
    <w:rsid w:val="00A3154B"/>
    <w:rsid w:val="00A6229A"/>
    <w:rsid w:val="00A71525"/>
    <w:rsid w:val="00A86451"/>
    <w:rsid w:val="00A93003"/>
    <w:rsid w:val="00A9600F"/>
    <w:rsid w:val="00AA2B02"/>
    <w:rsid w:val="00AA7DD2"/>
    <w:rsid w:val="00AB474A"/>
    <w:rsid w:val="00AD5821"/>
    <w:rsid w:val="00AD77F1"/>
    <w:rsid w:val="00B05DDF"/>
    <w:rsid w:val="00B11075"/>
    <w:rsid w:val="00B1211F"/>
    <w:rsid w:val="00B14373"/>
    <w:rsid w:val="00B1656D"/>
    <w:rsid w:val="00B34981"/>
    <w:rsid w:val="00B5180A"/>
    <w:rsid w:val="00B643F0"/>
    <w:rsid w:val="00B72165"/>
    <w:rsid w:val="00B762DD"/>
    <w:rsid w:val="00B82CF7"/>
    <w:rsid w:val="00B94541"/>
    <w:rsid w:val="00BA1127"/>
    <w:rsid w:val="00BB1937"/>
    <w:rsid w:val="00BB1DEE"/>
    <w:rsid w:val="00BE2294"/>
    <w:rsid w:val="00BE5982"/>
    <w:rsid w:val="00C0387C"/>
    <w:rsid w:val="00C11231"/>
    <w:rsid w:val="00C146B6"/>
    <w:rsid w:val="00C1633D"/>
    <w:rsid w:val="00C275B5"/>
    <w:rsid w:val="00C37729"/>
    <w:rsid w:val="00C530C9"/>
    <w:rsid w:val="00C5346A"/>
    <w:rsid w:val="00C57C02"/>
    <w:rsid w:val="00C66847"/>
    <w:rsid w:val="00C71559"/>
    <w:rsid w:val="00C71A7C"/>
    <w:rsid w:val="00C71EB2"/>
    <w:rsid w:val="00C91992"/>
    <w:rsid w:val="00CA1447"/>
    <w:rsid w:val="00CA6B28"/>
    <w:rsid w:val="00CC260A"/>
    <w:rsid w:val="00CD0CF0"/>
    <w:rsid w:val="00CD5934"/>
    <w:rsid w:val="00CE4F96"/>
    <w:rsid w:val="00D1339A"/>
    <w:rsid w:val="00D1343B"/>
    <w:rsid w:val="00D13CE8"/>
    <w:rsid w:val="00D20B1F"/>
    <w:rsid w:val="00D259D7"/>
    <w:rsid w:val="00D310DC"/>
    <w:rsid w:val="00D36CCF"/>
    <w:rsid w:val="00D45A05"/>
    <w:rsid w:val="00D53928"/>
    <w:rsid w:val="00D600B2"/>
    <w:rsid w:val="00D70D61"/>
    <w:rsid w:val="00D722A7"/>
    <w:rsid w:val="00D80E68"/>
    <w:rsid w:val="00D905DF"/>
    <w:rsid w:val="00D91E28"/>
    <w:rsid w:val="00D9315A"/>
    <w:rsid w:val="00D95F2F"/>
    <w:rsid w:val="00DB1132"/>
    <w:rsid w:val="00DC38F4"/>
    <w:rsid w:val="00DC47E3"/>
    <w:rsid w:val="00DD4376"/>
    <w:rsid w:val="00DD67F8"/>
    <w:rsid w:val="00DF1EB1"/>
    <w:rsid w:val="00DF243C"/>
    <w:rsid w:val="00E01955"/>
    <w:rsid w:val="00E0210F"/>
    <w:rsid w:val="00E06EEB"/>
    <w:rsid w:val="00E13907"/>
    <w:rsid w:val="00E1442A"/>
    <w:rsid w:val="00E16FF5"/>
    <w:rsid w:val="00E22071"/>
    <w:rsid w:val="00E23773"/>
    <w:rsid w:val="00E312CF"/>
    <w:rsid w:val="00E3407E"/>
    <w:rsid w:val="00E5620E"/>
    <w:rsid w:val="00E6222C"/>
    <w:rsid w:val="00E709E9"/>
    <w:rsid w:val="00E70FB7"/>
    <w:rsid w:val="00E71784"/>
    <w:rsid w:val="00EC39AC"/>
    <w:rsid w:val="00EF2830"/>
    <w:rsid w:val="00EF5E7B"/>
    <w:rsid w:val="00F00CC7"/>
    <w:rsid w:val="00F06A19"/>
    <w:rsid w:val="00F17080"/>
    <w:rsid w:val="00F301B7"/>
    <w:rsid w:val="00F42208"/>
    <w:rsid w:val="00F50129"/>
    <w:rsid w:val="00F50D1F"/>
    <w:rsid w:val="00F51034"/>
    <w:rsid w:val="00F5394D"/>
    <w:rsid w:val="00F8593B"/>
    <w:rsid w:val="00FA6E9C"/>
    <w:rsid w:val="00FD384C"/>
    <w:rsid w:val="00FE2AA5"/>
    <w:rsid w:val="00FF0132"/>
    <w:rsid w:val="00FF6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E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Char"/>
    <w:uiPriority w:val="99"/>
    <w:semiHidden/>
    <w:unhideWhenUsed/>
  </w:style>
  <w:style w:type="character" w:customStyle="1" w:styleId="Char">
    <w:name w:val="批注文字 Char"/>
    <w:basedOn w:val="a0"/>
    <w:link w:val="a5"/>
    <w:uiPriority w:val="99"/>
    <w:semiHidden/>
  </w:style>
  <w:style w:type="character" w:styleId="a6">
    <w:name w:val="annotation reference"/>
    <w:basedOn w:val="a0"/>
    <w:uiPriority w:val="99"/>
    <w:semiHidden/>
    <w:unhideWhenUsed/>
    <w:rPr>
      <w:sz w:val="18"/>
      <w:szCs w:val="18"/>
    </w:rPr>
  </w:style>
  <w:style w:type="paragraph" w:styleId="a7">
    <w:name w:val="Balloon Text"/>
    <w:basedOn w:val="a"/>
    <w:link w:val="Char0"/>
    <w:uiPriority w:val="99"/>
    <w:semiHidden/>
    <w:unhideWhenUsed/>
    <w:rsid w:val="000033DF"/>
    <w:rPr>
      <w:sz w:val="18"/>
      <w:szCs w:val="18"/>
    </w:rPr>
  </w:style>
  <w:style w:type="character" w:customStyle="1" w:styleId="Char0">
    <w:name w:val="批注框文本 Char"/>
    <w:basedOn w:val="a0"/>
    <w:link w:val="a7"/>
    <w:uiPriority w:val="99"/>
    <w:semiHidden/>
    <w:rsid w:val="000033DF"/>
    <w:rPr>
      <w:sz w:val="18"/>
      <w:szCs w:val="18"/>
    </w:rPr>
  </w:style>
  <w:style w:type="paragraph" w:styleId="a8">
    <w:name w:val="annotation subject"/>
    <w:basedOn w:val="a5"/>
    <w:next w:val="a5"/>
    <w:link w:val="Char1"/>
    <w:uiPriority w:val="99"/>
    <w:semiHidden/>
    <w:unhideWhenUsed/>
    <w:rsid w:val="00414855"/>
    <w:rPr>
      <w:b/>
      <w:bCs/>
      <w:sz w:val="20"/>
      <w:szCs w:val="20"/>
    </w:rPr>
  </w:style>
  <w:style w:type="character" w:customStyle="1" w:styleId="Char1">
    <w:name w:val="批注主题 Char"/>
    <w:basedOn w:val="Char"/>
    <w:link w:val="a8"/>
    <w:uiPriority w:val="99"/>
    <w:semiHidden/>
    <w:rsid w:val="00414855"/>
    <w:rPr>
      <w:b/>
      <w:bCs/>
      <w:sz w:val="20"/>
      <w:szCs w:val="20"/>
    </w:rPr>
  </w:style>
  <w:style w:type="paragraph" w:customStyle="1" w:styleId="p1">
    <w:name w:val="p1"/>
    <w:basedOn w:val="a"/>
    <w:rsid w:val="00F17080"/>
    <w:rPr>
      <w:rFonts w:ascii="Helvetica" w:hAnsi="Helvetica"/>
      <w:sz w:val="15"/>
      <w:szCs w:val="15"/>
    </w:rPr>
  </w:style>
  <w:style w:type="character" w:customStyle="1" w:styleId="apple-converted-space">
    <w:name w:val="apple-converted-space"/>
    <w:basedOn w:val="a0"/>
    <w:rsid w:val="00F17080"/>
  </w:style>
  <w:style w:type="paragraph" w:styleId="a9">
    <w:name w:val="Bibliography"/>
    <w:basedOn w:val="a"/>
    <w:next w:val="a"/>
    <w:uiPriority w:val="37"/>
    <w:unhideWhenUsed/>
    <w:rsid w:val="00482DBD"/>
    <w:pPr>
      <w:tabs>
        <w:tab w:val="left" w:pos="500"/>
      </w:tabs>
      <w:spacing w:after="240"/>
      <w:ind w:left="504" w:hanging="504"/>
    </w:pPr>
  </w:style>
  <w:style w:type="paragraph" w:styleId="aa">
    <w:name w:val="header"/>
    <w:basedOn w:val="a"/>
    <w:link w:val="Char2"/>
    <w:uiPriority w:val="99"/>
    <w:unhideWhenUsed/>
    <w:rsid w:val="00837C93"/>
    <w:pPr>
      <w:tabs>
        <w:tab w:val="center" w:pos="4680"/>
        <w:tab w:val="right" w:pos="9360"/>
      </w:tabs>
    </w:pPr>
  </w:style>
  <w:style w:type="character" w:customStyle="1" w:styleId="Char2">
    <w:name w:val="页眉 Char"/>
    <w:basedOn w:val="a0"/>
    <w:link w:val="aa"/>
    <w:uiPriority w:val="99"/>
    <w:rsid w:val="00837C93"/>
  </w:style>
  <w:style w:type="paragraph" w:styleId="ab">
    <w:name w:val="footer"/>
    <w:basedOn w:val="a"/>
    <w:link w:val="Char3"/>
    <w:uiPriority w:val="99"/>
    <w:unhideWhenUsed/>
    <w:rsid w:val="00837C93"/>
    <w:pPr>
      <w:tabs>
        <w:tab w:val="center" w:pos="4680"/>
        <w:tab w:val="right" w:pos="9360"/>
      </w:tabs>
    </w:pPr>
  </w:style>
  <w:style w:type="character" w:customStyle="1" w:styleId="Char3">
    <w:name w:val="页脚 Char"/>
    <w:basedOn w:val="a0"/>
    <w:link w:val="ab"/>
    <w:uiPriority w:val="99"/>
    <w:rsid w:val="00837C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Char"/>
    <w:uiPriority w:val="99"/>
    <w:semiHidden/>
    <w:unhideWhenUsed/>
  </w:style>
  <w:style w:type="character" w:customStyle="1" w:styleId="Char">
    <w:name w:val="批注文字 Char"/>
    <w:basedOn w:val="a0"/>
    <w:link w:val="a5"/>
    <w:uiPriority w:val="99"/>
    <w:semiHidden/>
  </w:style>
  <w:style w:type="character" w:styleId="a6">
    <w:name w:val="annotation reference"/>
    <w:basedOn w:val="a0"/>
    <w:uiPriority w:val="99"/>
    <w:semiHidden/>
    <w:unhideWhenUsed/>
    <w:rPr>
      <w:sz w:val="18"/>
      <w:szCs w:val="18"/>
    </w:rPr>
  </w:style>
  <w:style w:type="paragraph" w:styleId="a7">
    <w:name w:val="Balloon Text"/>
    <w:basedOn w:val="a"/>
    <w:link w:val="Char0"/>
    <w:uiPriority w:val="99"/>
    <w:semiHidden/>
    <w:unhideWhenUsed/>
    <w:rsid w:val="000033DF"/>
    <w:rPr>
      <w:sz w:val="18"/>
      <w:szCs w:val="18"/>
    </w:rPr>
  </w:style>
  <w:style w:type="character" w:customStyle="1" w:styleId="Char0">
    <w:name w:val="批注框文本 Char"/>
    <w:basedOn w:val="a0"/>
    <w:link w:val="a7"/>
    <w:uiPriority w:val="99"/>
    <w:semiHidden/>
    <w:rsid w:val="000033DF"/>
    <w:rPr>
      <w:sz w:val="18"/>
      <w:szCs w:val="18"/>
    </w:rPr>
  </w:style>
  <w:style w:type="paragraph" w:styleId="a8">
    <w:name w:val="annotation subject"/>
    <w:basedOn w:val="a5"/>
    <w:next w:val="a5"/>
    <w:link w:val="Char1"/>
    <w:uiPriority w:val="99"/>
    <w:semiHidden/>
    <w:unhideWhenUsed/>
    <w:rsid w:val="00414855"/>
    <w:rPr>
      <w:b/>
      <w:bCs/>
      <w:sz w:val="20"/>
      <w:szCs w:val="20"/>
    </w:rPr>
  </w:style>
  <w:style w:type="character" w:customStyle="1" w:styleId="Char1">
    <w:name w:val="批注主题 Char"/>
    <w:basedOn w:val="Char"/>
    <w:link w:val="a8"/>
    <w:uiPriority w:val="99"/>
    <w:semiHidden/>
    <w:rsid w:val="00414855"/>
    <w:rPr>
      <w:b/>
      <w:bCs/>
      <w:sz w:val="20"/>
      <w:szCs w:val="20"/>
    </w:rPr>
  </w:style>
  <w:style w:type="paragraph" w:customStyle="1" w:styleId="p1">
    <w:name w:val="p1"/>
    <w:basedOn w:val="a"/>
    <w:rsid w:val="00F17080"/>
    <w:rPr>
      <w:rFonts w:ascii="Helvetica" w:hAnsi="Helvetica"/>
      <w:sz w:val="15"/>
      <w:szCs w:val="15"/>
    </w:rPr>
  </w:style>
  <w:style w:type="character" w:customStyle="1" w:styleId="apple-converted-space">
    <w:name w:val="apple-converted-space"/>
    <w:basedOn w:val="a0"/>
    <w:rsid w:val="00F17080"/>
  </w:style>
  <w:style w:type="paragraph" w:styleId="a9">
    <w:name w:val="Bibliography"/>
    <w:basedOn w:val="a"/>
    <w:next w:val="a"/>
    <w:uiPriority w:val="37"/>
    <w:unhideWhenUsed/>
    <w:rsid w:val="00482DBD"/>
    <w:pPr>
      <w:tabs>
        <w:tab w:val="left" w:pos="500"/>
      </w:tabs>
      <w:spacing w:after="240"/>
      <w:ind w:left="504" w:hanging="504"/>
    </w:pPr>
  </w:style>
  <w:style w:type="paragraph" w:styleId="aa">
    <w:name w:val="header"/>
    <w:basedOn w:val="a"/>
    <w:link w:val="Char2"/>
    <w:uiPriority w:val="99"/>
    <w:unhideWhenUsed/>
    <w:rsid w:val="00837C93"/>
    <w:pPr>
      <w:tabs>
        <w:tab w:val="center" w:pos="4680"/>
        <w:tab w:val="right" w:pos="9360"/>
      </w:tabs>
    </w:pPr>
  </w:style>
  <w:style w:type="character" w:customStyle="1" w:styleId="Char2">
    <w:name w:val="页眉 Char"/>
    <w:basedOn w:val="a0"/>
    <w:link w:val="aa"/>
    <w:uiPriority w:val="99"/>
    <w:rsid w:val="00837C93"/>
  </w:style>
  <w:style w:type="paragraph" w:styleId="ab">
    <w:name w:val="footer"/>
    <w:basedOn w:val="a"/>
    <w:link w:val="Char3"/>
    <w:uiPriority w:val="99"/>
    <w:unhideWhenUsed/>
    <w:rsid w:val="00837C93"/>
    <w:pPr>
      <w:tabs>
        <w:tab w:val="center" w:pos="4680"/>
        <w:tab w:val="right" w:pos="9360"/>
      </w:tabs>
    </w:pPr>
  </w:style>
  <w:style w:type="character" w:customStyle="1" w:styleId="Char3">
    <w:name w:val="页脚 Char"/>
    <w:basedOn w:val="a0"/>
    <w:link w:val="ab"/>
    <w:uiPriority w:val="99"/>
    <w:rsid w:val="00837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93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1155/2015/41868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21/acs.jproteome.7b0003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i.org/10.1039/c5fo00480b" TargetMode="External"/><Relationship Id="rId4" Type="http://schemas.microsoft.com/office/2007/relationships/stylesWithEffects" Target="stylesWithEffects.xml"/><Relationship Id="rId9" Type="http://schemas.openxmlformats.org/officeDocument/2006/relationships/hyperlink" Target="https://doi.org/10.1093/jn/138.5.91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7F4D1A-61CE-47BF-B8FF-E22A5AF8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50481</Words>
  <Characters>287747</Characters>
  <Application>Microsoft Office Word</Application>
  <DocSecurity>0</DocSecurity>
  <Lines>2397</Lines>
  <Paragraphs>675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Mclaughlin</dc:creator>
  <cp:lastModifiedBy>WangJL</cp:lastModifiedBy>
  <cp:revision>6</cp:revision>
  <cp:lastPrinted>2019-01-08T18:23:00Z</cp:lastPrinted>
  <dcterms:created xsi:type="dcterms:W3CDTF">2019-01-08T18:24:00Z</dcterms:created>
  <dcterms:modified xsi:type="dcterms:W3CDTF">2019-01-16T07:26:00Z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id="p3DFAyEg"/&gt;&lt;style id="http://www.zotero.org/styles/world-journal-of-gastroenterology"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